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附件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suppressAutoHyphens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楷体_GB2312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楷体_GB2312" w:hAnsi="Times New Roman" w:eastAsia="楷体_GB2312" w:cs="Times New Roman"/>
          <w:sz w:val="32"/>
          <w:szCs w:val="32"/>
          <w:lang w:eastAsia="zh-CN"/>
        </w:rPr>
        <w:t>第</w:t>
      </w:r>
      <w:r>
        <w:rPr>
          <w:rFonts w:hint="eastAsia" w:ascii="楷体_GB2312" w:hAnsi="Times New Roman" w:eastAsia="楷体_GB2312" w:cs="Times New Roman"/>
          <w:sz w:val="32"/>
          <w:szCs w:val="32"/>
          <w:lang w:eastAsia="zh-CN"/>
        </w:rPr>
        <w:t>二</w:t>
      </w:r>
      <w:r>
        <w:rPr>
          <w:rFonts w:hint="default" w:ascii="楷体_GB2312" w:hAnsi="Times New Roman" w:eastAsia="楷体_GB2312" w:cs="Times New Roman"/>
          <w:sz w:val="32"/>
          <w:szCs w:val="32"/>
          <w:lang w:eastAsia="zh-CN"/>
        </w:rPr>
        <w:t>届</w:t>
      </w:r>
      <w:r>
        <w:rPr>
          <w:rFonts w:hint="eastAsia" w:ascii="楷体_GB2312" w:hAnsi="Times New Roman" w:eastAsia="楷体_GB2312" w:cs="Times New Roman"/>
          <w:sz w:val="32"/>
          <w:szCs w:val="32"/>
          <w:lang w:eastAsia="zh-CN"/>
        </w:rPr>
        <w:t>湖南省建筑材料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标准化技术委员会</w:t>
      </w:r>
      <w:r>
        <w:rPr>
          <w:rFonts w:hint="eastAsia" w:ascii="楷体_GB2312" w:hAnsi="Times New Roman" w:eastAsia="楷体_GB2312" w:cs="Times New Roman"/>
          <w:sz w:val="32"/>
          <w:szCs w:val="32"/>
          <w:lang w:eastAsia="zh-CN"/>
        </w:rPr>
        <w:t>组成方案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第二届湖南省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建筑</w:t>
      </w:r>
      <w:r>
        <w:rPr>
          <w:rFonts w:hint="eastAsia" w:ascii="仿宋" w:hAnsi="仿宋" w:eastAsia="仿宋" w:cs="仿宋"/>
          <w:sz w:val="32"/>
          <w:szCs w:val="32"/>
        </w:rPr>
        <w:t>材料标准化技术委员会（</w:t>
      </w:r>
      <w:r>
        <w:rPr>
          <w:rFonts w:ascii="仿宋" w:hAnsi="仿宋" w:eastAsia="仿宋" w:cs="仿宋"/>
          <w:sz w:val="32"/>
          <w:szCs w:val="32"/>
        </w:rPr>
        <w:t xml:space="preserve">HUN/TC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sz w:val="32"/>
          <w:szCs w:val="32"/>
        </w:rPr>
        <w:t>）由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5名委员组成，秘书处由湖南省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建材联合会</w:t>
      </w:r>
      <w:r>
        <w:rPr>
          <w:rFonts w:hint="eastAsia" w:ascii="仿宋" w:hAnsi="仿宋" w:eastAsia="仿宋" w:cs="仿宋"/>
          <w:sz w:val="32"/>
          <w:szCs w:val="32"/>
        </w:rPr>
        <w:t>承担。</w:t>
      </w:r>
    </w:p>
    <w:tbl>
      <w:tblPr>
        <w:tblStyle w:val="3"/>
        <w:tblW w:w="105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138"/>
        <w:gridCol w:w="869"/>
        <w:gridCol w:w="1876"/>
        <w:gridCol w:w="1476"/>
        <w:gridCol w:w="3043"/>
        <w:gridCol w:w="13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本会职务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工作单位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电话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E-MAIL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主任委员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邱则有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E54C5E" w:themeColor="accent6"/>
                <w:sz w:val="18"/>
                <w:szCs w:val="18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湖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南巨星投资集团有限公司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18274886622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qiuzeyou@163.com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董事长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副主任委员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丁美荣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湖南省建材联合会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13908452875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762694147@qq.com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专家委主任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省硅酸盐学会副理事长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副主任委员</w:t>
            </w:r>
          </w:p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秘书长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黄忠卫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湖南省建材设计研究院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13908475900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13181D"/>
                <w:spacing w:val="0"/>
                <w:sz w:val="18"/>
                <w:szCs w:val="18"/>
              </w:rPr>
              <w:t>2928890571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副总工程师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副主任委员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宋笑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湖南省硅酸盐学会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13973125588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64558801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副理事长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副主任委员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欧阳静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中南大学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15146338598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LHITXU@163.com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教授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副主任委员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彭琳娜 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湖南省建筑科学研究院有限责任公司 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13874991918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53437457@qq.com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副董事长、总经理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副主任委员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刘美川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湖南科创高新工程检测有限公司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13787112460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458772813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顾问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黄政宇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湖南大学土木学院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13707489512</w:t>
            </w:r>
          </w:p>
        </w:tc>
        <w:tc>
          <w:tcPr>
            <w:tcW w:w="0" w:type="auto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hzy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教授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顾问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谭建农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湖南省矿业协会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13908435972</w:t>
            </w:r>
          </w:p>
        </w:tc>
        <w:tc>
          <w:tcPr>
            <w:tcW w:w="249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  <w:t>168347398@qq.com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会长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顾问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刘星星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湖南省硅酸盐学会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13907312706</w:t>
            </w:r>
          </w:p>
        </w:tc>
        <w:tc>
          <w:tcPr>
            <w:tcW w:w="249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1666102788@qq.com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秘书长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陈景军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湖南省质量和标准化研究院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18007310031</w:t>
            </w:r>
          </w:p>
        </w:tc>
        <w:tc>
          <w:tcPr>
            <w:tcW w:w="249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305413037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@qq.com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副院长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彭涛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湖南省质量和标准化研究院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15573188981</w:t>
            </w:r>
          </w:p>
        </w:tc>
        <w:tc>
          <w:tcPr>
            <w:tcW w:w="2497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874229038@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qq.com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工程师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陈祥权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湖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南省散装水泥和墙体材料改革办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  <w:t>13908469626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  <w:t>377502451@qq.com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副主任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陈克坚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新化县天马建筑新材料科技有限公司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17752695135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chenkejian@tmagroup.cn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陈新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株洲科密实新材料有限公司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  <w:t>15886361123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18"/>
                <w:szCs w:val="18"/>
                <w:lang w:val="en-US" w:eastAsia="zh-CN" w:bidi="ar-SA"/>
              </w:rPr>
              <w:t>780237895@qq.com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董事长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陈湧忠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湖南科之杰新材料有限公司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仿宋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13695026563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hint="default" w:ascii="Times New Roman" w:hAnsi="Times New Roman" w:eastAsia="仿宋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270949675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企业负责人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丁德强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湖南志德新材料有限公司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13723862998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dq5878@163.com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邓希益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湖南宝悦新型建材有限公司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13707481107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liu889411@qq.com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董事长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郭亮巍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红狮控股集团有限公司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17816426698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gw13919@sina.com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主任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苟燕子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国防科技大学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13755199221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y.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gou2012@hotmail.com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副研究员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</w:rPr>
              <w:t xml:space="preserve">桂林香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</w:rPr>
              <w:t>祁阳海螺环保科技有限责任公司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  <w:t>15116508881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  <w:t>349858918@qq.com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</w:rPr>
              <w:t>化验室负责人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郭存免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湖南长沙北南方新材料科技有限公司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13873630726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13873630726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@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139.com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数智化中心主任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黄术军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湖南新万润新型材料有限公司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13789326888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huangshujun@hnxwr.cn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董事长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黄联宇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湖南建投砂石产业汉寿有限公司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15116346161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304434170@qq.com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执行董事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黄勃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湖南三一快而居住宅工业有限公司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13975167331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40072241@qq.com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副院长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胡海龙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中南大学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18274886622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hailonghu@csu.edu.cn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副教授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贺众宜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株洲渌骏新材料有限公司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18711399993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125547857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总经理兼总工程师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黄卫斌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湖南长乐节能科技有限公司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13826230760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hwbemail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@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me.com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蒋开国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湖南柯林瀚特环保科技有限公司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15873188372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737549109@qq.com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执行董事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蒋震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中建西部建设湖南有限公司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13787281717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51508326@qq.com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李光球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湖南晶钛朗新材料科技有限公司 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13117588136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liguangqiu19791005@126.com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29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李朝灿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湖南头版头条生态环境工程有限公司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13574291099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4330464@qq.com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李绍鹏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中建西部建设湖南有限公司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15111443152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120813279@qq.com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总工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李勇军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湖南泰德检测认证有限公司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18975829399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342030742@qq.com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刘清元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中南水泥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17773122966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Liuqy163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生产技术部副总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李青山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株洲中材水泥有限责任公司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13762331733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zczzlqs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俞露涛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湖南临亚建材科技有限公司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13706506977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605846520@qq.com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欧志华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湖南工业大学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17507336909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zihiou@163.com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教授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潘先蓉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邵阳市宝鑫高科新材开发有限公司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13973954879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13973954879@163.com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董事长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37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潘洪斌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华新水泥（株洲）有限公司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15273512688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panhongbin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@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huaxincem.com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38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彭美勋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湖南科技大学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13017327658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orally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副教授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39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饶国斌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双峰海螺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水泥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有限责任公司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17775962088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gb.1985@163.com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司炳艳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博纳检测有限公司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13974982008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451798045@qq.com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高工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沈玉林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涟源海螺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水泥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13875481899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815788615@qq.com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总经理助理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王立新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冷水江市科技和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工业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信息化局 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13873876410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104006813@qq.com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高工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吴超凡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湖南交通技术职业学院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13973131949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42842788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研究员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肖灿 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益阳市创鑫建设投资有限公司 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13467596861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676423686@qq.com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站长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总工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45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谢俊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中誉设计有限公司湖湘分公司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18569427913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56865080@qq.com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高工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肖承龙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长沙市建设科技与建筑节能协会  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13574865609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277164080@qq.com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高工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习水平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广州市番路混凝土有限公司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19359963507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812513219@qq.com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站长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夏鹏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湖南海力嘉业建材有限公司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18807422885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xiapeng0508@163.com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站长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49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杨水平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长沙益友建筑科技有限公司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13467695777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yiyoukeji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董事长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50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尹征龙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南方新材料科技有限公司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15111106999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451179000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51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杨涵淇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湖南宝固高新科技发展有限公司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18773172699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64553106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张严之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湖南泰德检测认证有限公司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15273139572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1503440169@qq.com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副总经理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赵洪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 xml:space="preserve">湖南工学院 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18374720065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zhaohong165@163.com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-105" w:leftChars="-50" w:right="-105" w:rightChars="-5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副教授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钟务江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湖南建筑材料研究设计院有限公司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13467312365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37179536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@qq.com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技术中心主任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55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委员</w:t>
            </w:r>
          </w:p>
        </w:tc>
        <w:tc>
          <w:tcPr>
            <w:tcW w:w="96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周敏</w:t>
            </w:r>
          </w:p>
        </w:tc>
        <w:tc>
          <w:tcPr>
            <w:tcW w:w="218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湖南东方雨虹建筑科技有限公司</w:t>
            </w:r>
          </w:p>
        </w:tc>
        <w:tc>
          <w:tcPr>
            <w:tcW w:w="120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18670706673</w:t>
            </w:r>
          </w:p>
        </w:tc>
        <w:tc>
          <w:tcPr>
            <w:tcW w:w="2497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zhoumin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@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yuhong.com.cn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技术总工</w:t>
            </w:r>
          </w:p>
        </w:tc>
      </w:tr>
    </w:tbl>
    <w:p>
      <w:pPr>
        <w:rPr>
          <w:rFonts w:eastAsia="仿宋"/>
        </w:rPr>
        <w:sectPr>
          <w:footerReference r:id="rId3" w:type="default"/>
          <w:footerReference r:id="rId4" w:type="even"/>
          <w:pgSz w:w="11906" w:h="16838"/>
          <w:pgMar w:top="1985" w:right="1474" w:bottom="1474" w:left="1474" w:header="851" w:footer="1134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20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70CCA"/>
    <w:rsid w:val="02C62933"/>
    <w:rsid w:val="02FA25DD"/>
    <w:rsid w:val="04D53301"/>
    <w:rsid w:val="04D56E5D"/>
    <w:rsid w:val="061D0ABC"/>
    <w:rsid w:val="067508C7"/>
    <w:rsid w:val="06B64E2B"/>
    <w:rsid w:val="06BD404D"/>
    <w:rsid w:val="07F455B2"/>
    <w:rsid w:val="0C5B7D96"/>
    <w:rsid w:val="0C6800AB"/>
    <w:rsid w:val="0C6E64D1"/>
    <w:rsid w:val="0C7A2E2F"/>
    <w:rsid w:val="0CB03743"/>
    <w:rsid w:val="0CE869FF"/>
    <w:rsid w:val="0E271304"/>
    <w:rsid w:val="0EB746D8"/>
    <w:rsid w:val="106D7AC7"/>
    <w:rsid w:val="109C4CD3"/>
    <w:rsid w:val="10E51AC5"/>
    <w:rsid w:val="121E5E82"/>
    <w:rsid w:val="13DB3D64"/>
    <w:rsid w:val="1452189F"/>
    <w:rsid w:val="14C34F24"/>
    <w:rsid w:val="152C2AC9"/>
    <w:rsid w:val="167C4E20"/>
    <w:rsid w:val="18537EC7"/>
    <w:rsid w:val="18BB721F"/>
    <w:rsid w:val="1BD143CB"/>
    <w:rsid w:val="1E3E386E"/>
    <w:rsid w:val="1E4A0464"/>
    <w:rsid w:val="1FD955FC"/>
    <w:rsid w:val="1FF71F26"/>
    <w:rsid w:val="20956832"/>
    <w:rsid w:val="20DF7693"/>
    <w:rsid w:val="234E6301"/>
    <w:rsid w:val="235A2EF8"/>
    <w:rsid w:val="23E74B4B"/>
    <w:rsid w:val="25826736"/>
    <w:rsid w:val="26467763"/>
    <w:rsid w:val="292518B2"/>
    <w:rsid w:val="298F1421"/>
    <w:rsid w:val="29BB3FC4"/>
    <w:rsid w:val="2AEC2A2F"/>
    <w:rsid w:val="2AFA28CA"/>
    <w:rsid w:val="2BE75544"/>
    <w:rsid w:val="2D3C366E"/>
    <w:rsid w:val="2D430559"/>
    <w:rsid w:val="2D7E77E3"/>
    <w:rsid w:val="2E96451E"/>
    <w:rsid w:val="2F794705"/>
    <w:rsid w:val="2FDE7547"/>
    <w:rsid w:val="30A30BA2"/>
    <w:rsid w:val="31535EAB"/>
    <w:rsid w:val="322C79C7"/>
    <w:rsid w:val="332E3A59"/>
    <w:rsid w:val="33923FE8"/>
    <w:rsid w:val="3650623F"/>
    <w:rsid w:val="36B129D7"/>
    <w:rsid w:val="36C867B9"/>
    <w:rsid w:val="3700570C"/>
    <w:rsid w:val="371C0798"/>
    <w:rsid w:val="37621F23"/>
    <w:rsid w:val="39475C61"/>
    <w:rsid w:val="397321C6"/>
    <w:rsid w:val="3B702E61"/>
    <w:rsid w:val="3BFC0EDF"/>
    <w:rsid w:val="3CC739FB"/>
    <w:rsid w:val="3F4C5993"/>
    <w:rsid w:val="3FA813F0"/>
    <w:rsid w:val="41200E85"/>
    <w:rsid w:val="41456AA2"/>
    <w:rsid w:val="43813731"/>
    <w:rsid w:val="448E7BAF"/>
    <w:rsid w:val="45992FB4"/>
    <w:rsid w:val="46115240"/>
    <w:rsid w:val="46CD258A"/>
    <w:rsid w:val="46E25ADA"/>
    <w:rsid w:val="472B2331"/>
    <w:rsid w:val="47E168F4"/>
    <w:rsid w:val="480D60A9"/>
    <w:rsid w:val="48EB3169"/>
    <w:rsid w:val="49D00F6E"/>
    <w:rsid w:val="4B4172BA"/>
    <w:rsid w:val="4B486934"/>
    <w:rsid w:val="4B614574"/>
    <w:rsid w:val="4BB160D1"/>
    <w:rsid w:val="4CDD7BF7"/>
    <w:rsid w:val="4E1664F2"/>
    <w:rsid w:val="4FC04E5F"/>
    <w:rsid w:val="52320A18"/>
    <w:rsid w:val="533B1B4E"/>
    <w:rsid w:val="543B0529"/>
    <w:rsid w:val="54CD67D6"/>
    <w:rsid w:val="591B7A5F"/>
    <w:rsid w:val="5B372BFB"/>
    <w:rsid w:val="5B744CDC"/>
    <w:rsid w:val="5DC80482"/>
    <w:rsid w:val="5EEC01A1"/>
    <w:rsid w:val="5F722F11"/>
    <w:rsid w:val="5F8328B3"/>
    <w:rsid w:val="6089365E"/>
    <w:rsid w:val="60F8107F"/>
    <w:rsid w:val="626D2FB4"/>
    <w:rsid w:val="62BB2AEC"/>
    <w:rsid w:val="63262660"/>
    <w:rsid w:val="65860981"/>
    <w:rsid w:val="660978A6"/>
    <w:rsid w:val="668E4DF0"/>
    <w:rsid w:val="670A69B3"/>
    <w:rsid w:val="67106E0F"/>
    <w:rsid w:val="672F1572"/>
    <w:rsid w:val="6A2829D5"/>
    <w:rsid w:val="6B7B4D86"/>
    <w:rsid w:val="6BC50DC9"/>
    <w:rsid w:val="6CA42A35"/>
    <w:rsid w:val="6F1A6664"/>
    <w:rsid w:val="71A85479"/>
    <w:rsid w:val="71C254BD"/>
    <w:rsid w:val="725B321B"/>
    <w:rsid w:val="734E61CD"/>
    <w:rsid w:val="738D38A8"/>
    <w:rsid w:val="73E3724A"/>
    <w:rsid w:val="757F9B42"/>
    <w:rsid w:val="7610368B"/>
    <w:rsid w:val="76481D09"/>
    <w:rsid w:val="77B75398"/>
    <w:rsid w:val="7AB83901"/>
    <w:rsid w:val="7AF34939"/>
    <w:rsid w:val="7B14665D"/>
    <w:rsid w:val="7B241EDA"/>
    <w:rsid w:val="7B4909FD"/>
    <w:rsid w:val="7BB62219"/>
    <w:rsid w:val="7D530403"/>
    <w:rsid w:val="7E463558"/>
    <w:rsid w:val="7E5545A3"/>
    <w:rsid w:val="7E7044F2"/>
    <w:rsid w:val="7E876E48"/>
    <w:rsid w:val="7F565496"/>
    <w:rsid w:val="7F86402F"/>
    <w:rsid w:val="FFF7D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1233</Words>
  <Characters>2551</Characters>
  <Lines>0</Lines>
  <Paragraphs>0</Paragraphs>
  <TotalTime>65</TotalTime>
  <ScaleCrop>false</ScaleCrop>
  <LinksUpToDate>false</LinksUpToDate>
  <CharactersWithSpaces>2566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2026-06-28T17:10:00Z</dcterms:created>
  <dc:creator>Administrator</dc:creator>
  <cp:lastModifiedBy>kylin</cp:lastModifiedBy>
  <dcterms:modified xsi:type="dcterms:W3CDTF">2026-07-09T11:39:55Z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eyJoZGlkIjoiYTBmMmE3Y2Q3ZmZlMzg0Yzk2MzJlOWEyZGExMzQwMTgiLCJ1c2VySWQiOiI0MzY4NzgzMjUifQ==</vt:lpwstr>
  </property>
  <property fmtid="{D5CDD505-2E9C-101B-9397-08002B2CF9AE}" pid="4" name="ICV">
    <vt:lpwstr>478E340AC7284C2CAF0421400B269121_13</vt:lpwstr>
  </property>
</Properties>
</file>