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附件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default" w:ascii="楷体_GB2312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楷体_GB2312" w:hAnsi="Times New Roman" w:eastAsia="楷体_GB2312" w:cs="Times New Roman"/>
          <w:sz w:val="32"/>
          <w:szCs w:val="32"/>
          <w:lang w:eastAsia="zh-CN"/>
        </w:rPr>
        <w:t>第</w:t>
      </w: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二</w:t>
      </w:r>
      <w:r>
        <w:rPr>
          <w:rFonts w:hint="default" w:ascii="楷体_GB2312" w:hAnsi="Times New Roman" w:eastAsia="楷体_GB2312" w:cs="Times New Roman"/>
          <w:sz w:val="32"/>
          <w:szCs w:val="32"/>
          <w:lang w:eastAsia="zh-CN"/>
        </w:rPr>
        <w:t>届</w:t>
      </w: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湖南省建筑材料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标准化技术委员会</w:t>
      </w:r>
      <w:r>
        <w:rPr>
          <w:rFonts w:hint="eastAsia" w:ascii="楷体_GB2312" w:hAnsi="Times New Roman" w:eastAsia="楷体_GB2312" w:cs="Times New Roman"/>
          <w:sz w:val="32"/>
          <w:szCs w:val="32"/>
          <w:lang w:eastAsia="zh-CN"/>
        </w:rPr>
        <w:t>组成方案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第二届湖南省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建筑</w:t>
      </w:r>
      <w:r>
        <w:rPr>
          <w:rFonts w:hint="eastAsia" w:ascii="仿宋" w:hAnsi="仿宋" w:eastAsia="仿宋" w:cs="仿宋"/>
          <w:sz w:val="32"/>
          <w:szCs w:val="32"/>
        </w:rPr>
        <w:t>材料标准化技术委员会（</w:t>
      </w:r>
      <w:r>
        <w:rPr>
          <w:rFonts w:ascii="仿宋" w:hAnsi="仿宋" w:eastAsia="仿宋" w:cs="仿宋"/>
          <w:sz w:val="32"/>
          <w:szCs w:val="32"/>
        </w:rPr>
        <w:t xml:space="preserve">HUN/TC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sz w:val="32"/>
          <w:szCs w:val="32"/>
        </w:rPr>
        <w:t>）由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5名委员组成，秘书处由湖南省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建材联合会</w:t>
      </w:r>
      <w:r>
        <w:rPr>
          <w:rFonts w:hint="eastAsia" w:ascii="仿宋" w:hAnsi="仿宋" w:eastAsia="仿宋" w:cs="仿宋"/>
          <w:sz w:val="32"/>
          <w:szCs w:val="32"/>
        </w:rPr>
        <w:t>承担。</w:t>
      </w:r>
    </w:p>
    <w:tbl>
      <w:tblPr>
        <w:tblStyle w:val="3"/>
        <w:tblW w:w="105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138"/>
        <w:gridCol w:w="869"/>
        <w:gridCol w:w="1876"/>
        <w:gridCol w:w="1476"/>
        <w:gridCol w:w="3043"/>
        <w:gridCol w:w="13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Ansi="仿宋" w:eastAsia="仿宋"/>
                <w:b/>
                <w:sz w:val="24"/>
                <w:szCs w:val="24"/>
              </w:rPr>
              <w:t>本会职务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Ansi="仿宋" w:eastAsia="仿宋"/>
                <w:b/>
                <w:sz w:val="24"/>
                <w:szCs w:val="24"/>
              </w:rPr>
              <w:t>工作单位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Ansi="仿宋" w:eastAsia="仿宋"/>
                <w:b/>
                <w:sz w:val="24"/>
                <w:szCs w:val="24"/>
              </w:rPr>
              <w:t>电话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E-MAIL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主任委员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邱则有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E54C5E" w:themeColor="accent6"/>
                <w:sz w:val="18"/>
                <w:szCs w:val="18"/>
                <w:lang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湖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南巨星投资集团有限公司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18274886622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qiuzeyou@163.com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董事长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副主任委员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丁美荣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湖南省建材联合会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13908452875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762694147@qq.com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专家委主任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省硅酸盐学会副理事长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副主任委员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秘书长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黄忠卫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湖南省建材设计研究院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13908475900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18"/>
                <w:szCs w:val="18"/>
              </w:rPr>
              <w:t>2928890571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副总工程师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副主任委员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宋笑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湖南省硅酸盐学会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13973125588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64558801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副理事长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副主任委员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欧阳静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中南大学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15146338598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LHITXU@163.com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教授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副主任委员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彭琳娜 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湖南省建筑科学研究院有限责任公司 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13874991918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53437457@qq.com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副董事长、总经理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副主任委员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刘美川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湖南科创高新工程检测有限公司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13787112460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458772813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副总经理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顾问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黄政宇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湖南大学土木学院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13707489512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hzy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@163.com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顾问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谭建农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湖南省矿业协会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13908435972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168347398@qq.com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会长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顾问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刘星星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湖南省硅酸盐学会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13907312706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1666102788@qq.com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秘书长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陈景军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湖南省质量和标准化研究院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18007310031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305413037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副院长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彭涛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湖南省质量和标准化研究院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15573188981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874229038@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qq.com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陈祥权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湖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南省散装水泥和墙体材料改革办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lang w:val="en-US" w:eastAsia="zh-CN" w:bidi="ar-SA"/>
              </w:rPr>
              <w:t>13908469626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lang w:val="en-US" w:eastAsia="zh-CN" w:bidi="ar-SA"/>
              </w:rPr>
              <w:t>377502451@qq.com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副主任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陈克坚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新化县天马建筑新材料科技有限公司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17752695135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chenkejian@tmagroup.cn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陈新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株洲科密实新材料有限公司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lang w:val="en-US" w:eastAsia="zh-CN" w:bidi="ar-SA"/>
              </w:rPr>
              <w:t>15886361123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lang w:val="en-US" w:eastAsia="zh-CN" w:bidi="ar-SA"/>
              </w:rPr>
              <w:t>780237895@qq.com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董事长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陈湧忠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湖南科之杰新材料有限公司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13695026563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270949675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@163.com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企业负责人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丁德强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湖南志德新材料有限公司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13723862998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dq5878@163.com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邓希益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湖南宝悦新型建材有限公司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13707481107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liu889411@qq.com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董事长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郭亮巍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红狮控股集团有限公司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17816426698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g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gw13919@sina.com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苟燕子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国防科技大学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13755199221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y.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gou2012@hotmail.com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副研究员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trike w:val="0"/>
                <w:dstrike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trike w:val="0"/>
                <w:dstrike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sz w:val="18"/>
                <w:szCs w:val="18"/>
              </w:rPr>
              <w:t xml:space="preserve">桂林香 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sz w:val="18"/>
                <w:szCs w:val="18"/>
              </w:rPr>
              <w:t>祁阳海螺环保科技有限责任公司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kern w:val="2"/>
                <w:sz w:val="18"/>
                <w:szCs w:val="18"/>
                <w:lang w:val="en-US" w:eastAsia="zh-CN" w:bidi="ar-SA"/>
              </w:rPr>
              <w:t>15116508881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18"/>
                <w:szCs w:val="18"/>
                <w:lang w:val="en-US" w:eastAsia="zh-CN" w:bidi="ar-SA"/>
              </w:rPr>
              <w:t>349858918@qq.com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dstrike w:val="0"/>
                <w:color w:val="auto"/>
                <w:sz w:val="18"/>
                <w:szCs w:val="18"/>
              </w:rPr>
              <w:t>化验室负责人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郭存免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湖南长沙北南方新材料科技有限公司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13873630726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13873630726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@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139.com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数智化中心主任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黄术军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湖南新万润新型材料有限公司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13789326888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huangshujun@hnxwr.cn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董事长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黄联宇 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湖南建投砂石产业汉寿有限公司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15116346161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304434170@qq.com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执行董事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黄勃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湖南三一快而居住宅工业有限公司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13975167331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40072241@qq.com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副院长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胡海龙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中南大学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18274886622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hailonghu@csu.edu.cn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贺众宜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株洲渌骏新材料有限公司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18711399993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125547857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总经理兼总工程师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黄卫斌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湖南长乐节能科技有限公司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13826230760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hwbemail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@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me.com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蒋开国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湖南柯林瀚特环保科技有限公司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15873188372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737549109@qq.com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执行董事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蒋震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中建西部建设湖南有限公司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13787281717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51508326@qq.com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副总经理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李光球 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湖南晶钛朗新材料科技有限公司 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13117588136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liguangqiu19791005@126.com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李朝灿 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湖南头版头条生态环境工程有限公司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13574291099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4330464@qq.com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李绍鹏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中建西部建设湖南有限公司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15111443152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120813279@qq.com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总工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李勇军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湖南泰德检测认证有限公司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18975829399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342030742@qq.com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刘清元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中南水泥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17773122966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Liuqy163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@163.com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生产技术部副总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李青山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株洲中材水泥有限责任公司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13762331733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zczzlqs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@163.com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副总经理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俞露涛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湖南临亚建材科技有限公司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13706506977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605846520@qq.com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欧志华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湖南工业大学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17507336909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zihiou@163.com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潘先蓉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邵阳市宝鑫高科新材开发有限公司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13973954879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13973954879@163.com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董事长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37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潘洪斌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华新水泥（株洲）有限公司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15273512688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panhongbin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@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huaxincem.com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副总经理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38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彭美勋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湖南科技大学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13017327658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orally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@163.com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39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饶国斌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双峰海螺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水泥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有限责任公司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17775962088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gb.1985@163.com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副总经理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司炳艳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博纳检测有限公司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13974982008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451798045@qq.com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高工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沈玉林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涟源海螺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水泥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13875481899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815788615@qq.com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总经理助理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 xml:space="preserve">王立新 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冷水江市科技和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工业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 xml:space="preserve">信息化局 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13873876410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104006813@qq.com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43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吴超凡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湖南交通技术职业学院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13973131949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42842788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 xml:space="preserve">肖灿 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 xml:space="preserve">益阳市创鑫建设投资有限公司 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13467596861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676423686@qq.com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站长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总工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45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谢俊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中誉设计有限公司湖湘分公司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18569427913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56865080@qq.com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高工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46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肖承龙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 xml:space="preserve">长沙市建设科技与建筑节能协会  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13574865609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277164080@qq.com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高工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47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习水平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广州市番路混凝土有限公司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19359963507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812513219@qq.com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站长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夏鹏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湖南海力嘉业建材有限公司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18807422885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xiapeng0508@163.com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站长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49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杨水平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长沙益友建筑科技有限公司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13467695777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yiyoukeji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@163.com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董事长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50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尹征龙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南方新材料科技有限公司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15111106999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451179000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51</w:t>
            </w:r>
          </w:p>
        </w:tc>
        <w:tc>
          <w:tcPr>
            <w:tcW w:w="1299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杨涵淇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湖南宝固高新科技发展有限公司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18773172699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64553106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52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张严之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湖南泰德检测认证有限公司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15273139572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1503440169@qq.com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副总经理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53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赵洪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 xml:space="preserve">湖南工学院 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18374720065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zhaohong165@163.com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副教授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54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钟务江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湖南建筑材料研究设计院有限公司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13467312365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37179536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@qq.com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技术中心主任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55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委员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周敏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湖南东方雨虹建筑科技有限公司</w:t>
            </w:r>
          </w:p>
        </w:tc>
        <w:tc>
          <w:tcPr>
            <w:tcW w:w="120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18670706673</w:t>
            </w:r>
          </w:p>
        </w:tc>
        <w:tc>
          <w:tcPr>
            <w:tcW w:w="2497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zhoumin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@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yuhong.com.cn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技术总工</w:t>
            </w:r>
          </w:p>
        </w:tc>
      </w:tr>
    </w:tbl>
    <w:p>
      <w:pPr>
        <w:rPr>
          <w:rFonts w:eastAsia="仿宋"/>
        </w:rPr>
        <w:sectPr>
          <w:footerReference r:id="rId3" w:type="default"/>
          <w:footerReference r:id="rId4" w:type="even"/>
          <w:pgSz w:w="11906" w:h="16838"/>
          <w:pgMar w:top="1985" w:right="1474" w:bottom="1474" w:left="1474" w:header="851" w:footer="1134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20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0CCA"/>
    <w:rsid w:val="02C62933"/>
    <w:rsid w:val="02FA25DD"/>
    <w:rsid w:val="04D53301"/>
    <w:rsid w:val="04D56E5D"/>
    <w:rsid w:val="061D0ABC"/>
    <w:rsid w:val="067508C7"/>
    <w:rsid w:val="06B64E2B"/>
    <w:rsid w:val="06BD404D"/>
    <w:rsid w:val="07F455B2"/>
    <w:rsid w:val="0C5B7D96"/>
    <w:rsid w:val="0C6800AB"/>
    <w:rsid w:val="0C6E64D1"/>
    <w:rsid w:val="0C7A2E2F"/>
    <w:rsid w:val="0CB03743"/>
    <w:rsid w:val="0CE869FF"/>
    <w:rsid w:val="0E271304"/>
    <w:rsid w:val="0EB746D8"/>
    <w:rsid w:val="106D7AC7"/>
    <w:rsid w:val="109C4CD3"/>
    <w:rsid w:val="10E51AC5"/>
    <w:rsid w:val="121E5E82"/>
    <w:rsid w:val="13DB3D64"/>
    <w:rsid w:val="1452189F"/>
    <w:rsid w:val="14C34F24"/>
    <w:rsid w:val="152C2AC9"/>
    <w:rsid w:val="167C4E20"/>
    <w:rsid w:val="18537EC7"/>
    <w:rsid w:val="18BB721F"/>
    <w:rsid w:val="1BD143CB"/>
    <w:rsid w:val="1E3E386E"/>
    <w:rsid w:val="1E4A0464"/>
    <w:rsid w:val="1FD955FC"/>
    <w:rsid w:val="1FF71F26"/>
    <w:rsid w:val="20956832"/>
    <w:rsid w:val="20DF7693"/>
    <w:rsid w:val="234E6301"/>
    <w:rsid w:val="235A2EF8"/>
    <w:rsid w:val="23E74B4B"/>
    <w:rsid w:val="25826736"/>
    <w:rsid w:val="26467763"/>
    <w:rsid w:val="292518B2"/>
    <w:rsid w:val="298F1421"/>
    <w:rsid w:val="29BB3FC4"/>
    <w:rsid w:val="2AEC2A2F"/>
    <w:rsid w:val="2AFA28CA"/>
    <w:rsid w:val="2BE75544"/>
    <w:rsid w:val="2D3C366E"/>
    <w:rsid w:val="2D430559"/>
    <w:rsid w:val="2D7E77E3"/>
    <w:rsid w:val="2E96451E"/>
    <w:rsid w:val="2F794705"/>
    <w:rsid w:val="2FDE7547"/>
    <w:rsid w:val="30A30BA2"/>
    <w:rsid w:val="31535EAB"/>
    <w:rsid w:val="322C79C7"/>
    <w:rsid w:val="332E3A59"/>
    <w:rsid w:val="33923FE8"/>
    <w:rsid w:val="3650623F"/>
    <w:rsid w:val="36B129D7"/>
    <w:rsid w:val="36C867B9"/>
    <w:rsid w:val="3700570C"/>
    <w:rsid w:val="371C0798"/>
    <w:rsid w:val="37621F23"/>
    <w:rsid w:val="39475C61"/>
    <w:rsid w:val="397321C6"/>
    <w:rsid w:val="3B702E61"/>
    <w:rsid w:val="3BFC0EDF"/>
    <w:rsid w:val="3CC739FB"/>
    <w:rsid w:val="3F4C5993"/>
    <w:rsid w:val="3FA813F0"/>
    <w:rsid w:val="41200E85"/>
    <w:rsid w:val="41456AA2"/>
    <w:rsid w:val="43813731"/>
    <w:rsid w:val="448E7BAF"/>
    <w:rsid w:val="45992FB4"/>
    <w:rsid w:val="46115240"/>
    <w:rsid w:val="46CD258A"/>
    <w:rsid w:val="46E25ADA"/>
    <w:rsid w:val="472B2331"/>
    <w:rsid w:val="47E168F4"/>
    <w:rsid w:val="480D60A9"/>
    <w:rsid w:val="48EB3169"/>
    <w:rsid w:val="49D00F6E"/>
    <w:rsid w:val="4B4172BA"/>
    <w:rsid w:val="4B486934"/>
    <w:rsid w:val="4B614574"/>
    <w:rsid w:val="4BB160D1"/>
    <w:rsid w:val="4CDD7BF7"/>
    <w:rsid w:val="4E1664F2"/>
    <w:rsid w:val="4FC04E5F"/>
    <w:rsid w:val="52320A18"/>
    <w:rsid w:val="533B1B4E"/>
    <w:rsid w:val="543B0529"/>
    <w:rsid w:val="54CD67D6"/>
    <w:rsid w:val="591B7A5F"/>
    <w:rsid w:val="5B372BFB"/>
    <w:rsid w:val="5B744CDC"/>
    <w:rsid w:val="5DC80482"/>
    <w:rsid w:val="5EEC01A1"/>
    <w:rsid w:val="5F722F11"/>
    <w:rsid w:val="5F8328B3"/>
    <w:rsid w:val="6089365E"/>
    <w:rsid w:val="60F8107F"/>
    <w:rsid w:val="626D2FB4"/>
    <w:rsid w:val="62BB2AEC"/>
    <w:rsid w:val="63262660"/>
    <w:rsid w:val="65860981"/>
    <w:rsid w:val="660978A6"/>
    <w:rsid w:val="668E4DF0"/>
    <w:rsid w:val="670A69B3"/>
    <w:rsid w:val="67106E0F"/>
    <w:rsid w:val="672F1572"/>
    <w:rsid w:val="6A2829D5"/>
    <w:rsid w:val="6B7B4D86"/>
    <w:rsid w:val="6BC50DC9"/>
    <w:rsid w:val="6CA42A35"/>
    <w:rsid w:val="6F1A6664"/>
    <w:rsid w:val="71A85479"/>
    <w:rsid w:val="71C254BD"/>
    <w:rsid w:val="725B321B"/>
    <w:rsid w:val="734E61CD"/>
    <w:rsid w:val="738D38A8"/>
    <w:rsid w:val="73E3724A"/>
    <w:rsid w:val="757F9B42"/>
    <w:rsid w:val="7610368B"/>
    <w:rsid w:val="76481D09"/>
    <w:rsid w:val="77B75398"/>
    <w:rsid w:val="7AB83901"/>
    <w:rsid w:val="7AF34939"/>
    <w:rsid w:val="7B14665D"/>
    <w:rsid w:val="7B241EDA"/>
    <w:rsid w:val="7B4909FD"/>
    <w:rsid w:val="7BB62219"/>
    <w:rsid w:val="7D530403"/>
    <w:rsid w:val="7E463558"/>
    <w:rsid w:val="7E5545A3"/>
    <w:rsid w:val="7E7044F2"/>
    <w:rsid w:val="7E876E48"/>
    <w:rsid w:val="7F565496"/>
    <w:rsid w:val="7F86402F"/>
    <w:rsid w:val="FFF7D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1233</Words>
  <Characters>2551</Characters>
  <Lines>0</Lines>
  <Paragraphs>0</Paragraphs>
  <TotalTime>65</TotalTime>
  <ScaleCrop>false</ScaleCrop>
  <LinksUpToDate>false</LinksUpToDate>
  <CharactersWithSpaces>2566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2026-06-28T17:10:00Z</dcterms:created>
  <dc:creator>Administrator</dc:creator>
  <cp:lastModifiedBy>kylin</cp:lastModifiedBy>
  <dcterms:modified xsi:type="dcterms:W3CDTF">2026-07-09T11:39:55Z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KSOTemplateDocerSaveRecord">
    <vt:lpwstr>eyJoZGlkIjoiYTBmMmE3Y2Q3ZmZlMzg0Yzk2MzJlOWEyZGExMzQwMTgiLCJ1c2VySWQiOiI0MzY4NzgzMjUifQ==</vt:lpwstr>
  </property>
  <property fmtid="{D5CDD505-2E9C-101B-9397-08002B2CF9AE}" pid="4" name="ICV">
    <vt:lpwstr>478E340AC7284C2CAF0421400B269121_13</vt:lpwstr>
  </property>
</Properties>
</file>