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5C8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C8097C">
            <w:pPr>
              <w:pStyle w:val="27"/>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70B1398">
            <w:pPr>
              <w:pStyle w:val="27"/>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38FC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12F73F0">
            <w:pPr>
              <w:pStyle w:val="27"/>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E885DA9">
            <w:pPr>
              <w:pStyle w:val="27"/>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41"/>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A057AA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06EC8BA9">
            <w:pPr>
              <w:pStyle w:val="7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7E77893D">
      <w:pPr>
        <w:pStyle w:val="74"/>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B1F83EA">
      <w:pPr>
        <w:pStyle w:val="21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C595C46">
      <w:pPr>
        <w:pStyle w:val="220"/>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A2D7F8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6BBB312">
      <w:pPr>
        <w:pStyle w:val="74"/>
        <w:framePr w:w="9639" w:h="6976" w:hRule="exact" w:hSpace="0" w:vSpace="0" w:wrap="around" w:hAnchor="page" w:y="6408"/>
        <w:jc w:val="center"/>
        <w:rPr>
          <w:rFonts w:ascii="黑体" w:hAnsi="黑体" w:eastAsia="黑体"/>
          <w:b w:val="0"/>
          <w:bCs w:val="0"/>
          <w:w w:val="100"/>
        </w:rPr>
      </w:pPr>
    </w:p>
    <w:p w14:paraId="45B3B92F">
      <w:pPr>
        <w:pStyle w:val="221"/>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动物</w:t>
      </w:r>
      <w:r>
        <w:rPr>
          <w:rFonts w:hint="eastAsia"/>
          <w:lang w:eastAsia="zh-CN"/>
        </w:rPr>
        <w:t>产地检疫申报点建设与管理规范</w:t>
      </w:r>
      <w:r>
        <w:fldChar w:fldCharType="end"/>
      </w:r>
      <w:bookmarkEnd w:id="9"/>
    </w:p>
    <w:p w14:paraId="7B0B833B">
      <w:pPr>
        <w:framePr w:w="9639" w:h="6974" w:hRule="exact" w:wrap="around" w:vAnchor="page" w:hAnchor="page" w:x="1419" w:y="6408" w:anchorLock="1"/>
        <w:ind w:left="-1418"/>
      </w:pPr>
    </w:p>
    <w:p w14:paraId="60CAED03">
      <w:pPr>
        <w:pStyle w:val="14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Construction and management Specification of animal producing area quarantine declaration points</w:t>
      </w:r>
      <w:r>
        <w:rPr>
          <w:rFonts w:eastAsia="黑体"/>
          <w:szCs w:val="28"/>
        </w:rPr>
        <w:fldChar w:fldCharType="end"/>
      </w:r>
      <w:bookmarkEnd w:id="10"/>
    </w:p>
    <w:p w14:paraId="7BC22D6B">
      <w:pPr>
        <w:framePr w:w="9639" w:h="6974" w:hRule="exact" w:wrap="around" w:vAnchor="page" w:hAnchor="page" w:x="1419" w:y="6408" w:anchorLock="1"/>
        <w:spacing w:line="760" w:lineRule="exact"/>
        <w:ind w:left="-1418"/>
      </w:pPr>
    </w:p>
    <w:p w14:paraId="638507E3">
      <w:pPr>
        <w:pStyle w:val="149"/>
        <w:framePr w:w="9639" w:h="6974" w:hRule="exact" w:wrap="around" w:vAnchor="page" w:hAnchor="page" w:x="1419" w:y="6408" w:anchorLock="1"/>
        <w:textAlignment w:val="bottom"/>
        <w:rPr>
          <w:rFonts w:eastAsia="黑体"/>
          <w:szCs w:val="28"/>
        </w:rPr>
      </w:pPr>
    </w:p>
    <w:p w14:paraId="556B026A">
      <w:pPr>
        <w:pStyle w:val="14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9E9509E">
      <w:pPr>
        <w:pStyle w:val="14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77B5984">
      <w:pPr>
        <w:pStyle w:val="14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961138B">
      <w:pPr>
        <w:pStyle w:val="21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338CB65">
      <w:pPr>
        <w:pStyle w:val="21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2F37654">
      <w:pPr>
        <w:pStyle w:val="17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53"/>
          <w:rFonts w:hint="eastAsia" w:hAnsi="黑体"/>
          <w:position w:val="0"/>
        </w:rPr>
        <w:t>发</w:t>
      </w:r>
      <w:r>
        <w:rPr>
          <w:rStyle w:val="253"/>
          <w:rFonts w:hint="eastAsia" w:hAnsi="黑体"/>
          <w:spacing w:val="0"/>
          <w:position w:val="0"/>
        </w:rPr>
        <w:t>布</w:t>
      </w:r>
    </w:p>
    <w:p w14:paraId="4924C3F4">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B12E116">
      <w:pPr>
        <w:pStyle w:val="115"/>
        <w:adjustRightInd w:val="0"/>
        <w:spacing w:after="468"/>
        <w:jc w:val="center"/>
        <w:rPr>
          <w:rFonts w:hint="eastAsia" w:hAnsi="Calibri" w:cs="Times New Roman"/>
          <w:spacing w:val="320"/>
          <w:szCs w:val="21"/>
        </w:rPr>
      </w:pPr>
      <w:bookmarkStart w:id="21" w:name="BookMark1"/>
      <w:bookmarkStart w:id="22" w:name="_Toc191459015"/>
      <w:bookmarkStart w:id="23" w:name="_Toc191458115"/>
      <w:r>
        <w:rPr>
          <w:rFonts w:hint="eastAsia" w:hAnsi="Calibri" w:cs="Times New Roman"/>
          <w:spacing w:val="320"/>
          <w:szCs w:val="21"/>
        </w:rPr>
        <w:t>目次</w:t>
      </w:r>
    </w:p>
    <w:p w14:paraId="7C7DBAA7">
      <w:pPr>
        <w:pStyle w:val="28"/>
        <w:tabs>
          <w:tab w:val="right" w:leader="dot" w:pos="9344"/>
        </w:tabs>
        <w:rPr>
          <w:rFonts w:hint="default" w:ascii="Times New Roman" w:hAnsi="Times New Roman" w:eastAsia="宋体" w:cs="Times New Roman"/>
        </w:rPr>
      </w:pPr>
      <w:r>
        <w:rPr>
          <w:rFonts w:hint="default" w:ascii="Times New Roman" w:hAnsi="Times New Roman" w:eastAsia="宋体" w:cs="Times New Roman"/>
        </w:rPr>
        <w:t>前言…………………………………………………………………………………………………………… II</w:t>
      </w:r>
    </w:p>
    <w:p w14:paraId="210AF6EF">
      <w:pPr>
        <w:pStyle w:val="28"/>
        <w:tabs>
          <w:tab w:val="right" w:leader="dot" w:pos="9344"/>
        </w:tabs>
        <w:rPr>
          <w:rFonts w:hint="default" w:ascii="Times New Roman" w:hAnsi="Times New Roman" w:eastAsia="宋体" w:cs="Times New Roman"/>
        </w:rPr>
      </w:pPr>
      <w:r>
        <w:rPr>
          <w:rFonts w:hint="default" w:ascii="Times New Roman" w:hAnsi="Times New Roman" w:eastAsia="宋体" w:cs="Times New Roman"/>
        </w:rPr>
        <w:t>1  范围 …………………………………………………………………………………………………………1</w:t>
      </w:r>
    </w:p>
    <w:p w14:paraId="176AED38">
      <w:pPr>
        <w:pStyle w:val="28"/>
        <w:tabs>
          <w:tab w:val="right" w:leader="dot" w:pos="9344"/>
        </w:tabs>
        <w:rPr>
          <w:rFonts w:hint="default" w:ascii="Times New Roman" w:hAnsi="Times New Roman" w:eastAsia="宋体" w:cs="Times New Roman"/>
        </w:rPr>
      </w:pPr>
      <w:r>
        <w:rPr>
          <w:rFonts w:hint="default" w:ascii="Times New Roman" w:hAnsi="Times New Roman" w:eastAsia="宋体" w:cs="Times New Roman"/>
        </w:rPr>
        <w:t>2  规范性引用文件 ……………………………………………………………………………………………1</w:t>
      </w:r>
    </w:p>
    <w:p w14:paraId="6D9B006D">
      <w:pPr>
        <w:pStyle w:val="28"/>
        <w:tabs>
          <w:tab w:val="right" w:leader="dot" w:pos="9344"/>
        </w:tabs>
        <w:rPr>
          <w:rFonts w:hint="default" w:ascii="Times New Roman" w:hAnsi="Times New Roman" w:eastAsia="宋体" w:cs="Times New Roman"/>
        </w:rPr>
      </w:pPr>
      <w:r>
        <w:rPr>
          <w:rFonts w:hint="default" w:ascii="Times New Roman" w:hAnsi="Times New Roman" w:eastAsia="宋体" w:cs="Times New Roman"/>
        </w:rPr>
        <w:t>3  术语和定义</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…………………………………………………………………………………………………1</w:t>
      </w:r>
    </w:p>
    <w:p w14:paraId="03FAE108">
      <w:pPr>
        <w:pStyle w:val="28"/>
        <w:tabs>
          <w:tab w:val="right" w:leader="dot" w:pos="9344"/>
        </w:tabs>
        <w:rPr>
          <w:rFonts w:hint="default" w:ascii="Times New Roman" w:hAnsi="Times New Roman" w:eastAsia="宋体" w:cs="Times New Roman"/>
          <w:lang w:val="en-US" w:eastAsia="zh-CN"/>
        </w:rPr>
      </w:pPr>
      <w:r>
        <w:rPr>
          <w:rFonts w:hint="default" w:ascii="Times New Roman" w:hAnsi="Times New Roman" w:eastAsia="宋体" w:cs="Times New Roman"/>
        </w:rPr>
        <w:t xml:space="preserve">4  </w:t>
      </w:r>
      <w:r>
        <w:rPr>
          <w:rFonts w:hint="eastAsia" w:ascii="Times New Roman" w:hAnsi="Times New Roman" w:eastAsia="宋体" w:cs="Times New Roman"/>
          <w:lang w:eastAsia="zh-CN"/>
        </w:rPr>
        <w:t>建设</w:t>
      </w:r>
      <w:r>
        <w:rPr>
          <w:rFonts w:hint="eastAsia" w:ascii="Times New Roman" w:hAnsi="Times New Roman" w:eastAsia="宋体" w:cs="Times New Roman"/>
          <w:lang w:val="en-US" w:eastAsia="zh-CN"/>
        </w:rPr>
        <w:t>原则</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……………………………………………………………………………………………………1</w:t>
      </w:r>
    </w:p>
    <w:p w14:paraId="369D9EF2">
      <w:pPr>
        <w:pStyle w:val="28"/>
        <w:tabs>
          <w:tab w:val="right" w:leader="dot" w:pos="9344"/>
        </w:tabs>
        <w:jc w:val="left"/>
        <w:rPr>
          <w:rFonts w:hint="default" w:ascii="Times New Roman" w:hAnsi="Times New Roman" w:eastAsia="宋体" w:cs="Times New Roman"/>
          <w:lang w:val="en-US" w:eastAsia="zh-CN"/>
        </w:rPr>
      </w:pPr>
      <w:r>
        <w:rPr>
          <w:rFonts w:hint="default" w:ascii="Times New Roman" w:hAnsi="Times New Roman" w:eastAsia="宋体" w:cs="Times New Roman"/>
        </w:rPr>
        <w:t xml:space="preserve">5 </w:t>
      </w:r>
      <w:r>
        <w:rPr>
          <w:rFonts w:hint="eastAsia" w:ascii="Times New Roman" w:hAnsi="Times New Roman" w:cs="Times New Roman"/>
          <w:lang w:val="en-US" w:eastAsia="zh-CN"/>
        </w:rPr>
        <w:t xml:space="preserve"> 选址与建设要求</w: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2</w:t>
      </w:r>
    </w:p>
    <w:p w14:paraId="61BC5448">
      <w:pPr>
        <w:pStyle w:val="28"/>
        <w:tabs>
          <w:tab w:val="right" w:leader="dot" w:pos="9344"/>
        </w:tabs>
        <w:rPr>
          <w:rFonts w:hint="default" w:ascii="Times New Roman" w:hAnsi="Times New Roman" w:eastAsia="宋体" w:cs="Times New Roman"/>
          <w:lang w:val="en-US" w:eastAsia="zh-CN"/>
        </w:rPr>
      </w:pPr>
      <w:r>
        <w:rPr>
          <w:rFonts w:hint="default" w:ascii="Times New Roman" w:hAnsi="Times New Roman" w:eastAsia="宋体" w:cs="Times New Roman"/>
        </w:rPr>
        <w:t xml:space="preserve">6  </w:t>
      </w:r>
      <w:r>
        <w:rPr>
          <w:rFonts w:hint="eastAsia" w:hAnsi="宋体" w:cs="宋体"/>
          <w:color w:val="000000" w:themeColor="text1"/>
          <w:kern w:val="0"/>
          <w:sz w:val="21"/>
          <w:szCs w:val="21"/>
          <w:lang w:val="en-US" w:eastAsia="zh-CN" w:bidi="ar-SA"/>
          <w14:textFill>
            <w14:solidFill>
              <w14:schemeClr w14:val="tx1"/>
            </w14:solidFill>
          </w14:textFill>
        </w:rPr>
        <w:t>外观与标识</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w:t>
      </w:r>
      <w:r>
        <w:rPr>
          <w:rFonts w:hint="eastAsia" w:ascii="Times New Roman" w:hAnsi="Times New Roman" w:cs="Times New Roman"/>
          <w:lang w:val="en-US" w:eastAsia="zh-CN"/>
        </w:rPr>
        <w:t>2</w:t>
      </w:r>
    </w:p>
    <w:p w14:paraId="3EB221E4">
      <w:pPr>
        <w:pStyle w:val="28"/>
        <w:tabs>
          <w:tab w:val="right" w:leader="dot" w:pos="9344"/>
        </w:tabs>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7 </w:t>
      </w:r>
      <w:r>
        <w:rPr>
          <w:rFonts w:hint="default" w:ascii="Times New Roman" w:hAnsi="Times New Roman" w:eastAsia="宋体" w:cs="Times New Roman"/>
        </w:rPr>
        <w:t xml:space="preserve"> </w:t>
      </w:r>
      <w:r>
        <w:rPr>
          <w:rFonts w:hint="eastAsia" w:hAnsi="宋体" w:cs="宋体"/>
          <w:color w:val="000000" w:themeColor="text1"/>
          <w:kern w:val="0"/>
          <w:sz w:val="21"/>
          <w:szCs w:val="21"/>
          <w:lang w:val="en-US" w:eastAsia="zh-CN" w:bidi="ar-SA"/>
          <w14:textFill>
            <w14:solidFill>
              <w14:schemeClr w14:val="tx1"/>
            </w14:solidFill>
          </w14:textFill>
        </w:rPr>
        <w:t>设施设备</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w:t>
      </w:r>
      <w:r>
        <w:rPr>
          <w:rFonts w:hint="eastAsia" w:ascii="Times New Roman" w:hAnsi="Times New Roman" w:cs="Times New Roman"/>
          <w:lang w:val="en-US" w:eastAsia="zh-CN"/>
        </w:rPr>
        <w:t>3</w:t>
      </w:r>
    </w:p>
    <w:p w14:paraId="00C935A3">
      <w:pPr>
        <w:pStyle w:val="28"/>
        <w:tabs>
          <w:tab w:val="right" w:leader="dot" w:pos="9344"/>
        </w:tabs>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8</w:t>
      </w:r>
      <w:r>
        <w:rPr>
          <w:rFonts w:hint="default" w:ascii="Times New Roman" w:hAnsi="Times New Roman" w:eastAsia="宋体" w:cs="Times New Roman"/>
        </w:rPr>
        <w:t xml:space="preserve">  </w:t>
      </w:r>
      <w:r>
        <w:rPr>
          <w:rFonts w:hint="eastAsia" w:hAnsi="宋体" w:cs="宋体"/>
          <w:color w:val="000000" w:themeColor="text1"/>
          <w:kern w:val="0"/>
          <w:sz w:val="21"/>
          <w:szCs w:val="21"/>
          <w:lang w:val="en-US" w:eastAsia="zh-CN" w:bidi="ar-SA"/>
          <w14:textFill>
            <w14:solidFill>
              <w14:schemeClr w14:val="tx1"/>
            </w14:solidFill>
          </w14:textFill>
        </w:rPr>
        <w:t>运行管理</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w:t>
      </w:r>
      <w:r>
        <w:rPr>
          <w:rFonts w:hint="eastAsia" w:ascii="Times New Roman" w:hAnsi="Times New Roman" w:cs="Times New Roman"/>
          <w:lang w:val="en-US" w:eastAsia="zh-CN"/>
        </w:rPr>
        <w:t>3</w:t>
      </w:r>
    </w:p>
    <w:p w14:paraId="7EC66C84">
      <w:pPr>
        <w:pStyle w:val="28"/>
        <w:tabs>
          <w:tab w:val="right" w:leader="dot" w:pos="9344"/>
        </w:tabs>
        <w:rPr>
          <w:rFonts w:hint="default" w:ascii="Times New Roman" w:hAnsi="Times New Roman" w:eastAsia="宋体" w:cs="Times New Roman"/>
          <w:lang w:val="en-US" w:eastAsia="zh-CN"/>
        </w:rPr>
      </w:pPr>
      <w:r>
        <w:rPr>
          <w:rFonts w:hint="eastAsia" w:ascii="Times New Roman" w:hAnsi="Times New Roman" w:cs="Times New Roman"/>
          <w:lang w:val="en-US" w:eastAsia="zh-CN"/>
        </w:rPr>
        <w:t>9</w:t>
      </w:r>
      <w:r>
        <w:rPr>
          <w:rFonts w:hint="default" w:ascii="Times New Roman" w:hAnsi="Times New Roman" w:eastAsia="宋体" w:cs="Times New Roman"/>
        </w:rPr>
        <w:t xml:space="preserve">  </w:t>
      </w:r>
      <w:r>
        <w:rPr>
          <w:rFonts w:hint="eastAsia" w:ascii="Times New Roman" w:hAnsi="Times New Roman" w:cs="Times New Roman"/>
          <w:lang w:val="en-US" w:eastAsia="zh-CN"/>
        </w:rPr>
        <w:t>信息化管理</w:t>
      </w: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w:t>
      </w:r>
      <w:r>
        <w:rPr>
          <w:rFonts w:hint="default" w:ascii="Times New Roman" w:hAnsi="Times New Roman" w:eastAsia="宋体" w:cs="Times New Roman"/>
          <w:lang w:val="en-US" w:eastAsia="zh-CN"/>
        </w:rPr>
        <w:t>4</w:t>
      </w:r>
    </w:p>
    <w:p w14:paraId="57EAF8C5">
      <w:pPr>
        <w:pStyle w:val="28"/>
        <w:tabs>
          <w:tab w:val="right" w:leader="dot" w:pos="9344"/>
        </w:tabs>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"bookmark6"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附录</w:t>
      </w:r>
      <w:r>
        <w:rPr>
          <w:rFonts w:ascii="宋体" w:hAnsi="宋体" w:eastAsia="宋体" w:cs="宋体"/>
          <w:spacing w:val="-34"/>
          <w:sz w:val="21"/>
          <w:szCs w:val="21"/>
        </w:rPr>
        <w:t xml:space="preserve"> </w:t>
      </w:r>
      <w:r>
        <w:rPr>
          <w:rFonts w:ascii="Times New Roman" w:hAnsi="Times New Roman" w:eastAsia="Times New Roman" w:cs="Times New Roman"/>
          <w:spacing w:val="11"/>
          <w:sz w:val="21"/>
          <w:szCs w:val="21"/>
        </w:rPr>
        <w:t>A</w:t>
      </w:r>
      <w:r>
        <w:rPr>
          <w:rFonts w:ascii="Times New Roman" w:hAnsi="Times New Roman" w:eastAsia="Times New Roman" w:cs="Times New Roman"/>
          <w:sz w:val="21"/>
          <w:szCs w:val="21"/>
        </w:rPr>
        <w:t xml:space="preserve"> </w:t>
      </w:r>
      <w:r>
        <w:rPr>
          <w:rFonts w:hint="default" w:ascii="Times New Roman" w:hAnsi="Times New Roman" w:eastAsia="宋体" w:cs="Times New Roman"/>
          <w:lang w:val="en-US" w:eastAsia="zh-CN"/>
        </w:rPr>
        <w:t>(资料性附录)</w:t>
      </w:r>
      <w:r>
        <w:rPr>
          <w:rFonts w:hint="eastAsia"/>
          <w:lang w:val="en-US" w:eastAsia="zh-CN"/>
        </w:rPr>
        <w:t>动物检疫申报点外观样式图</w:t>
      </w:r>
      <w:r>
        <w:rPr>
          <w:rFonts w:hint="default" w:ascii="Times New Roman" w:hAnsi="Times New Roman" w:eastAsia="宋体" w:cs="Times New Roman"/>
          <w:lang w:val="en-US" w:eastAsia="zh-CN"/>
        </w:rPr>
        <w:t>………………………………………</w:t>
      </w:r>
      <w:r>
        <w:rPr>
          <w:rFonts w:hint="default" w:ascii="Times New Roman" w:hAnsi="Times New Roman" w:eastAsia="宋体" w:cs="Times New Roman"/>
          <w:lang w:val="en-US" w:eastAsia="zh-CN"/>
        </w:rPr>
        <w:fldChar w:fldCharType="end"/>
      </w:r>
      <w:r>
        <w:rPr>
          <w:rFonts w:hint="default" w:ascii="Times New Roman" w:hAnsi="Times New Roman" w:eastAsia="宋体" w:cs="Times New Roman"/>
        </w:rPr>
        <w:t>……………………</w:t>
      </w:r>
      <w:r>
        <w:rPr>
          <w:rFonts w:hint="default" w:ascii="Times New Roman" w:hAnsi="Times New Roman" w:eastAsia="宋体" w:cs="Times New Roman"/>
          <w:lang w:val="en-US" w:eastAsia="zh-CN"/>
        </w:rPr>
        <w:t>5</w:t>
      </w:r>
    </w:p>
    <w:p w14:paraId="1E7DF42D">
      <w:pPr>
        <w:pStyle w:val="28"/>
        <w:tabs>
          <w:tab w:val="right" w:leader="dot" w:pos="9344"/>
        </w:tabs>
        <w:rPr>
          <w:rFonts w:hint="default" w:ascii="Times New Roman" w:hAnsi="Times New Roman" w:eastAsia="宋体" w:cs="Times New Roman"/>
          <w:lang w:val="en-US" w:eastAsia="zh-C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"bookmark6"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附录</w:t>
      </w:r>
      <w:r>
        <w:rPr>
          <w:rFonts w:hint="eastAsia" w:ascii="Times New Roman" w:hAnsi="Times New Roman" w:eastAsia="宋体" w:cs="Times New Roman"/>
          <w:spacing w:val="11"/>
          <w:sz w:val="21"/>
          <w:szCs w:val="21"/>
          <w:lang w:val="en-US" w:eastAsia="zh-CN"/>
        </w:rPr>
        <w:t>B</w:t>
      </w:r>
      <w:r>
        <w:rPr>
          <w:rFonts w:ascii="Times New Roman" w:hAnsi="Times New Roman" w:eastAsia="Times New Roman" w:cs="Times New Roman"/>
          <w:sz w:val="21"/>
          <w:szCs w:val="21"/>
        </w:rPr>
        <w:t xml:space="preserve"> (规范性附录)动物产地检疫</w:t>
      </w:r>
      <w:r>
        <w:rPr>
          <w:rFonts w:hint="eastAsia" w:ascii="Times New Roman" w:hAnsi="Times New Roman" w:eastAsia="Times New Roman" w:cs="Times New Roman"/>
          <w:sz w:val="21"/>
          <w:szCs w:val="21"/>
          <w:lang w:val="en-US" w:eastAsia="zh-CN"/>
        </w:rPr>
        <w:t>申</w:t>
      </w:r>
      <w:r>
        <w:rPr>
          <w:rFonts w:ascii="Times New Roman" w:hAnsi="Times New Roman" w:eastAsia="Times New Roman" w:cs="Times New Roman"/>
          <w:sz w:val="21"/>
          <w:szCs w:val="21"/>
        </w:rPr>
        <w:t>报点标牌样式图</w:t>
      </w:r>
      <w:r>
        <w:rPr>
          <w:rFonts w:hint="default" w:ascii="Times New Roman" w:hAnsi="Times New Roman" w:eastAsia="宋体" w:cs="Times New Roman"/>
          <w:lang w:val="en-US" w:eastAsia="zh-CN"/>
        </w:rPr>
        <w:t>……………………………</w:t>
      </w:r>
      <w:r>
        <w:rPr>
          <w:rFonts w:hint="default" w:ascii="Times New Roman" w:hAnsi="Times New Roman" w:eastAsia="宋体" w:cs="Times New Roman"/>
          <w:lang w:val="en-US" w:eastAsia="zh-CN"/>
        </w:rPr>
        <w:fldChar w:fldCharType="end"/>
      </w:r>
      <w:r>
        <w:rPr>
          <w:rFonts w:hint="default" w:ascii="Times New Roman" w:hAnsi="Times New Roman" w:eastAsia="宋体" w:cs="Times New Roman"/>
        </w:rPr>
        <w:t>…………………………</w:t>
      </w:r>
      <w:r>
        <w:rPr>
          <w:rFonts w:hint="eastAsia" w:ascii="Times New Roman" w:hAnsi="Times New Roman" w:cs="Times New Roman"/>
          <w:lang w:val="en-US" w:eastAsia="zh-CN"/>
        </w:rPr>
        <w:t>6</w:t>
      </w:r>
    </w:p>
    <w:p w14:paraId="4B6641E2">
      <w:pPr>
        <w:rPr>
          <w:rFonts w:hint="default"/>
          <w:lang w:val="en-US" w:eastAsia="zh-CN"/>
        </w:rPr>
        <w:sectPr>
          <w:headerReference r:id="rId14" w:type="default"/>
          <w:footerReference r:id="rId16" w:type="default"/>
          <w:headerReference r:id="rId15" w:type="even"/>
          <w:pgSz w:w="11906" w:h="16838"/>
          <w:pgMar w:top="1928" w:right="1134" w:bottom="1134" w:left="1134" w:header="1418" w:footer="1134" w:gutter="284"/>
          <w:pgNumType w:fmt="upperRoman" w:start="1"/>
          <w:cols w:space="425" w:num="1"/>
          <w:formProt w:val="0"/>
          <w:docGrid w:type="lines" w:linePitch="312" w:charSpace="0"/>
        </w:sectPr>
      </w:pPr>
    </w:p>
    <w:p w14:paraId="3F0D2545">
      <w:pPr>
        <w:pStyle w:val="113"/>
        <w:shd w:val="clear" w:color="FFFFFF" w:fill="FFFFFF"/>
        <w:spacing w:after="468"/>
        <w:rPr>
          <w:sz w:val="28"/>
          <w:szCs w:val="28"/>
        </w:rPr>
      </w:pPr>
      <w:r>
        <w:rPr>
          <w:rFonts w:hint="eastAsia" w:hAnsi="Times New Roman" w:cs="Times New Roman"/>
          <w:spacing w:val="320"/>
        </w:rPr>
        <w:t>前言</w:t>
      </w:r>
    </w:p>
    <w:p w14:paraId="31FEF39E">
      <w:pPr>
        <w:pStyle w:val="80"/>
        <w:ind w:firstLine="420"/>
        <w:rPr>
          <w:rFonts w:hint="default" w:ascii="Times New Roman" w:hAnsi="Times New Roman" w:eastAsia="宋体" w:cs="Times New Roman"/>
        </w:rPr>
      </w:pPr>
      <w:r>
        <w:rPr>
          <w:rFonts w:hint="default" w:ascii="Times New Roman" w:hAnsi="Times New Roman" w:eastAsia="宋体" w:cs="Times New Roman"/>
        </w:rPr>
        <w:t>本文件按照GB/T 1.1-2020《标准化工作导则  第1部分：标准化文件的结构和起草规则》的规定起草。</w:t>
      </w:r>
    </w:p>
    <w:p w14:paraId="57D94042">
      <w:pPr>
        <w:pStyle w:val="80"/>
        <w:ind w:firstLine="420"/>
        <w:rPr>
          <w:rFonts w:hint="default" w:ascii="Times New Roman" w:hAnsi="Times New Roman" w:eastAsia="宋体" w:cs="Times New Roman"/>
          <w:lang w:val="en-US" w:eastAsia="zh-CN"/>
        </w:rPr>
      </w:pPr>
      <w:r>
        <w:rPr>
          <w:rFonts w:hint="default" w:ascii="Times New Roman" w:hAnsi="Times New Roman" w:eastAsia="宋体" w:cs="Times New Roman"/>
        </w:rPr>
        <w:t>本文件代替</w:t>
      </w:r>
      <w:r>
        <w:rPr>
          <w:rFonts w:hint="default" w:ascii="Times New Roman" w:hAnsi="Times New Roman" w:eastAsia="宋体" w:cs="Times New Roman"/>
          <w:lang w:val="en-US" w:eastAsia="zh-CN"/>
        </w:rPr>
        <w:t>D</w:t>
      </w:r>
      <w:r>
        <w:rPr>
          <w:rFonts w:hint="default" w:ascii="Times New Roman" w:hAnsi="Times New Roman" w:eastAsia="宋体" w:cs="Times New Roman"/>
        </w:rPr>
        <w:t>B/T</w:t>
      </w:r>
      <w:r>
        <w:rPr>
          <w:rFonts w:hint="eastAsia" w:ascii="Times New Roman" w:hAnsi="Times New Roman" w:eastAsia="宋体" w:cs="Times New Roman"/>
          <w:lang w:val="en-US" w:eastAsia="zh-CN"/>
        </w:rPr>
        <w:t xml:space="preserve"> </w:t>
      </w:r>
      <w:r>
        <w:rPr>
          <w:rFonts w:hint="eastAsia" w:ascii="Times New Roman" w:cs="Times New Roman"/>
          <w:lang w:val="en-US" w:eastAsia="zh-CN"/>
        </w:rPr>
        <w:t>525</w:t>
      </w:r>
      <w:r>
        <w:rPr>
          <w:rFonts w:hint="eastAsia" w:ascii="Times New Roman" w:hAnsi="Times New Roman" w:eastAsia="宋体" w:cs="Times New Roman"/>
          <w:lang w:val="en-US" w:eastAsia="zh-CN"/>
        </w:rPr>
        <w:t>-</w:t>
      </w:r>
      <w:r>
        <w:rPr>
          <w:rFonts w:hint="default" w:ascii="Times New Roman" w:hAnsi="Times New Roman" w:eastAsia="宋体" w:cs="Times New Roman"/>
        </w:rPr>
        <w:t>20</w:t>
      </w:r>
      <w:r>
        <w:rPr>
          <w:rFonts w:hint="eastAsia" w:ascii="Times New Roman" w:cs="Times New Roman"/>
          <w:lang w:val="en-US" w:eastAsia="zh-CN"/>
        </w:rPr>
        <w:t>10</w:t>
      </w:r>
      <w:r>
        <w:rPr>
          <w:rFonts w:hint="default" w:ascii="Times New Roman" w:hAnsi="Times New Roman" w:eastAsia="宋体" w:cs="Times New Roman"/>
          <w:lang w:eastAsia="zh-CN"/>
        </w:rPr>
        <w:t>《</w:t>
      </w:r>
      <w:r>
        <w:rPr>
          <w:rFonts w:hint="default" w:ascii="Times New Roman" w:hAnsi="Times New Roman" w:eastAsia="宋体" w:cs="Times New Roman"/>
        </w:rPr>
        <w:t>动物</w:t>
      </w:r>
      <w:r>
        <w:rPr>
          <w:rFonts w:hint="eastAsia" w:ascii="Times New Roman" w:cs="Times New Roman"/>
          <w:lang w:val="en-US" w:eastAsia="zh-CN"/>
        </w:rPr>
        <w:t>产地检疫申报点建设与管理</w:t>
      </w:r>
      <w:r>
        <w:rPr>
          <w:rFonts w:hint="default" w:ascii="Times New Roman" w:hAnsi="Times New Roman" w:eastAsia="宋体" w:cs="Times New Roman"/>
        </w:rPr>
        <w:t>规范</w:t>
      </w:r>
      <w:r>
        <w:rPr>
          <w:rFonts w:hint="default" w:ascii="Times New Roman" w:hAnsi="Times New Roman" w:eastAsia="宋体" w:cs="Times New Roman"/>
          <w:lang w:eastAsia="zh-CN"/>
        </w:rPr>
        <w:t>》，</w:t>
      </w:r>
      <w:r>
        <w:rPr>
          <w:rFonts w:hint="default" w:ascii="Times New Roman" w:hAnsi="Times New Roman" w:eastAsia="宋体" w:cs="Times New Roman"/>
        </w:rPr>
        <w:t>与</w:t>
      </w:r>
      <w:r>
        <w:rPr>
          <w:rFonts w:hint="default" w:ascii="Times New Roman" w:hAnsi="Times New Roman" w:eastAsia="宋体" w:cs="Times New Roman"/>
          <w:lang w:val="en-US" w:eastAsia="zh-CN"/>
        </w:rPr>
        <w:t>D</w:t>
      </w:r>
      <w:r>
        <w:rPr>
          <w:rFonts w:hint="default" w:ascii="Times New Roman" w:hAnsi="Times New Roman" w:eastAsia="宋体" w:cs="Times New Roman"/>
        </w:rPr>
        <w:t>B/T</w:t>
      </w:r>
      <w:r>
        <w:rPr>
          <w:rFonts w:hint="eastAsia" w:ascii="Times New Roman" w:hAnsi="Times New Roman" w:eastAsia="宋体" w:cs="Times New Roman"/>
          <w:lang w:val="en-US" w:eastAsia="zh-CN"/>
        </w:rPr>
        <w:t xml:space="preserve"> </w:t>
      </w:r>
      <w:r>
        <w:rPr>
          <w:rFonts w:hint="eastAsia" w:ascii="Times New Roman" w:cs="Times New Roman"/>
          <w:lang w:val="en-US" w:eastAsia="zh-CN"/>
        </w:rPr>
        <w:t>525</w:t>
      </w:r>
      <w:r>
        <w:rPr>
          <w:rFonts w:hint="eastAsia" w:ascii="Times New Roman" w:hAnsi="Times New Roman" w:eastAsia="宋体" w:cs="Times New Roman"/>
          <w:lang w:val="en-US" w:eastAsia="zh-CN"/>
        </w:rPr>
        <w:t>-</w:t>
      </w:r>
      <w:r>
        <w:rPr>
          <w:rFonts w:hint="default" w:ascii="Times New Roman" w:hAnsi="Times New Roman" w:eastAsia="宋体" w:cs="Times New Roman"/>
        </w:rPr>
        <w:t>20</w:t>
      </w:r>
      <w:r>
        <w:rPr>
          <w:rFonts w:hint="eastAsia" w:ascii="Times New Roman" w:cs="Times New Roman"/>
          <w:lang w:val="en-US" w:eastAsia="zh-CN"/>
        </w:rPr>
        <w:t>10</w:t>
      </w:r>
      <w:r>
        <w:rPr>
          <w:rFonts w:hint="default" w:ascii="Times New Roman" w:hAnsi="Times New Roman" w:eastAsia="宋体" w:cs="Times New Roman"/>
        </w:rPr>
        <w:t>相比</w:t>
      </w:r>
      <w:r>
        <w:rPr>
          <w:rFonts w:hint="default" w:ascii="Times New Roman" w:hAnsi="Times New Roman" w:eastAsia="宋体" w:cs="Times New Roman"/>
          <w:lang w:eastAsia="zh-CN"/>
        </w:rPr>
        <w:t>，</w:t>
      </w:r>
      <w:r>
        <w:rPr>
          <w:rFonts w:hint="default" w:ascii="Times New Roman" w:hAnsi="Times New Roman" w:eastAsia="宋体" w:cs="Times New Roman"/>
        </w:rPr>
        <w:t>除结构调整和编辑性改动外，主要技术变化如下</w:t>
      </w:r>
      <w:r>
        <w:rPr>
          <w:rFonts w:hint="default" w:ascii="Times New Roman" w:hAnsi="Times New Roman" w:eastAsia="宋体" w:cs="Times New Roman"/>
          <w:lang w:eastAsia="zh-CN"/>
        </w:rPr>
        <w:t>：</w:t>
      </w:r>
    </w:p>
    <w:p w14:paraId="7FC8DDF5">
      <w:pPr>
        <w:pStyle w:val="80"/>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eastAsia="宋体" w:cs="Times New Roman"/>
        </w:rPr>
        <w:t>补充</w:t>
      </w:r>
      <w:r>
        <w:rPr>
          <w:rFonts w:hint="default" w:ascii="Times New Roman" w:hAnsi="Times New Roman" w:eastAsia="宋体" w:cs="Times New Roman"/>
          <w:lang w:eastAsia="zh-CN"/>
        </w:rPr>
        <w:t>和更新</w:t>
      </w:r>
      <w:r>
        <w:rPr>
          <w:rFonts w:hint="default" w:ascii="Times New Roman" w:hAnsi="Times New Roman" w:eastAsia="宋体" w:cs="Times New Roman"/>
        </w:rPr>
        <w:t>了该标准相关的规范性引用文件</w:t>
      </w:r>
      <w:r>
        <w:rPr>
          <w:rFonts w:hint="default" w:ascii="Times New Roman" w:hAnsi="Times New Roman" w:eastAsia="宋体" w:cs="Times New Roman"/>
          <w:lang w:eastAsia="zh-CN"/>
        </w:rPr>
        <w:t>；</w:t>
      </w:r>
    </w:p>
    <w:p w14:paraId="681EF167">
      <w:pPr>
        <w:pStyle w:val="80"/>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——修订</w:t>
      </w:r>
      <w:r>
        <w:rPr>
          <w:rFonts w:hint="default" w:ascii="Times New Roman" w:hAnsi="Times New Roman" w:eastAsia="宋体" w:cs="Times New Roman"/>
        </w:rPr>
        <w:t>了</w:t>
      </w:r>
      <w:r>
        <w:rPr>
          <w:rFonts w:hint="eastAsia" w:ascii="Times New Roman" w:hAnsi="Times New Roman" w:eastAsia="宋体" w:cs="Times New Roman"/>
          <w:lang w:val="en-US" w:eastAsia="zh-CN"/>
        </w:rPr>
        <w:t>动物产地检疫申报点</w:t>
      </w:r>
      <w:r>
        <w:rPr>
          <w:rFonts w:hint="default" w:ascii="Times New Roman" w:hAnsi="Times New Roman" w:eastAsia="宋体" w:cs="Times New Roman"/>
          <w:lang w:eastAsia="zh-CN"/>
        </w:rPr>
        <w:t>、</w:t>
      </w:r>
      <w:r>
        <w:rPr>
          <w:rFonts w:hint="eastAsia" w:ascii="Times New Roman" w:hAnsi="Times New Roman" w:eastAsia="宋体" w:cs="Times New Roman"/>
          <w:lang w:val="en-US" w:eastAsia="zh-CN"/>
        </w:rPr>
        <w:t>申报人、动物产地检疫申报</w:t>
      </w:r>
      <w:r>
        <w:rPr>
          <w:rFonts w:hint="default" w:ascii="Times New Roman" w:hAnsi="Times New Roman" w:eastAsia="宋体" w:cs="Times New Roman"/>
        </w:rPr>
        <w:t>术语和定义</w:t>
      </w:r>
      <w:r>
        <w:rPr>
          <w:rFonts w:hint="default" w:ascii="Times New Roman" w:hAnsi="Times New Roman" w:eastAsia="宋体" w:cs="Times New Roman"/>
          <w:lang w:eastAsia="zh-CN"/>
        </w:rPr>
        <w:t>；</w:t>
      </w:r>
    </w:p>
    <w:p w14:paraId="50232692">
      <w:pPr>
        <w:pStyle w:val="80"/>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——新增了</w:t>
      </w:r>
      <w:r>
        <w:rPr>
          <w:rFonts w:hint="eastAsia" w:ascii="Times New Roman" w:hAnsi="Times New Roman" w:eastAsia="宋体" w:cs="Times New Roman"/>
          <w:lang w:val="en-US" w:eastAsia="zh-CN"/>
        </w:rPr>
        <w:t>选址与建设要求</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设施设备等</w:t>
      </w:r>
      <w:r>
        <w:rPr>
          <w:rFonts w:hint="default" w:ascii="Times New Roman" w:hAnsi="Times New Roman" w:eastAsia="宋体" w:cs="Times New Roman"/>
          <w:lang w:val="en-US" w:eastAsia="zh-CN"/>
        </w:rPr>
        <w:t>具体内容，符合法律法规的最新要求；</w:t>
      </w:r>
    </w:p>
    <w:p w14:paraId="5E5BAD72">
      <w:pPr>
        <w:pStyle w:val="80"/>
        <w:ind w:firstLine="420"/>
        <w:rPr>
          <w:rFonts w:hint="default" w:ascii="Times New Roman" w:hAnsi="Times New Roman" w:eastAsia="宋体" w:cs="Times New Roman"/>
          <w:color w:val="0000FF"/>
          <w:lang w:val="en-US" w:eastAsia="zh-CN"/>
        </w:rPr>
      </w:pPr>
      <w:r>
        <w:rPr>
          <w:rFonts w:hint="default" w:ascii="Times New Roman" w:hAnsi="Times New Roman" w:eastAsia="宋体" w:cs="Times New Roman"/>
          <w:lang w:val="en-US" w:eastAsia="zh-CN"/>
        </w:rPr>
        <w:t>——细化和完善了</w:t>
      </w:r>
      <w:r>
        <w:rPr>
          <w:rFonts w:hint="eastAsia" w:ascii="Times New Roman" w:hAnsi="Times New Roman" w:eastAsia="宋体" w:cs="Times New Roman"/>
          <w:lang w:val="en-US" w:eastAsia="zh-CN"/>
        </w:rPr>
        <w:t>运行管理、检疫申报与受理、 检疫与处理、畜禽落地监管、信息化管理</w:t>
      </w:r>
      <w:r>
        <w:rPr>
          <w:rFonts w:hint="eastAsia" w:ascii="Times New Roman" w:cs="Times New Roman"/>
          <w:lang w:val="en-US" w:eastAsia="zh-CN"/>
        </w:rPr>
        <w:t>等符合相关规定，操作性更强</w:t>
      </w:r>
      <w:r>
        <w:rPr>
          <w:rFonts w:hint="default" w:ascii="Times New Roman" w:hAnsi="Times New Roman" w:eastAsia="宋体" w:cs="Times New Roman"/>
          <w:color w:val="0000FF"/>
          <w:lang w:eastAsia="zh-CN"/>
        </w:rPr>
        <w:t>；</w:t>
      </w:r>
    </w:p>
    <w:p w14:paraId="0981A32B">
      <w:pPr>
        <w:pStyle w:val="80"/>
        <w:ind w:firstLine="420"/>
        <w:rPr>
          <w:rFonts w:hint="default" w:ascii="Times New Roman" w:hAnsi="Times New Roman" w:eastAsia="宋体" w:cs="Times New Roman"/>
        </w:rPr>
      </w:pPr>
      <w:r>
        <w:rPr>
          <w:rFonts w:hint="default" w:ascii="Times New Roman" w:hAnsi="Times New Roman" w:eastAsia="宋体" w:cs="Times New Roman"/>
        </w:rPr>
        <w:t>请注意本文件某些内容可能涉及专利。本文件的发布机构不承担识别专利的责任。</w:t>
      </w:r>
    </w:p>
    <w:p w14:paraId="3B2F9B97">
      <w:pPr>
        <w:pStyle w:val="80"/>
        <w:ind w:firstLine="420"/>
        <w:rPr>
          <w:rFonts w:hint="default" w:ascii="Times New Roman" w:hAnsi="Times New Roman" w:eastAsia="宋体" w:cs="Times New Roman"/>
        </w:rPr>
      </w:pPr>
      <w:r>
        <w:rPr>
          <w:rFonts w:hint="default" w:ascii="Times New Roman" w:hAnsi="Times New Roman" w:eastAsia="宋体" w:cs="Times New Roman"/>
        </w:rPr>
        <w:t>本文件由湖南省农业农村厅提出。</w:t>
      </w:r>
    </w:p>
    <w:p w14:paraId="7CB1ECA8">
      <w:pPr>
        <w:pStyle w:val="80"/>
        <w:ind w:firstLine="420"/>
        <w:rPr>
          <w:rFonts w:hint="default" w:ascii="Times New Roman" w:hAnsi="Times New Roman" w:eastAsia="宋体" w:cs="Times New Roman"/>
        </w:rPr>
      </w:pPr>
      <w:r>
        <w:rPr>
          <w:rFonts w:hint="default" w:ascii="Times New Roman" w:hAnsi="Times New Roman" w:eastAsia="宋体" w:cs="Times New Roman"/>
        </w:rPr>
        <w:t>本文件由湖南省农业标准化技术委员会归口。</w:t>
      </w:r>
    </w:p>
    <w:p w14:paraId="600F412D">
      <w:pPr>
        <w:pStyle w:val="80"/>
        <w:ind w:firstLine="420"/>
        <w:rPr>
          <w:rFonts w:hint="default" w:ascii="Times New Roman" w:hAnsi="Times New Roman" w:eastAsia="宋体" w:cs="Times New Roman"/>
          <w:lang w:val="en-US" w:eastAsia="zh-CN"/>
        </w:rPr>
      </w:pPr>
      <w:r>
        <w:rPr>
          <w:rFonts w:hint="default" w:ascii="Times New Roman" w:hAnsi="Times New Roman" w:eastAsia="宋体" w:cs="Times New Roman"/>
        </w:rPr>
        <w:t>本文件起草单位：</w:t>
      </w:r>
      <w:r>
        <w:rPr>
          <w:rFonts w:hint="eastAsia" w:ascii="Times New Roman" w:cs="Times New Roman"/>
          <w:lang w:eastAsia="zh-CN"/>
        </w:rPr>
        <w:t>湖南省动物卫生监督所、</w:t>
      </w:r>
      <w:r>
        <w:rPr>
          <w:rFonts w:hint="default" w:ascii="Times New Roman" w:hAnsi="Times New Roman" w:eastAsia="宋体" w:cs="Times New Roman"/>
          <w:lang w:eastAsia="zh-CN"/>
        </w:rPr>
        <w:t>长沙市动物疫病预防控制中心、湖南省</w:t>
      </w:r>
      <w:r>
        <w:rPr>
          <w:rFonts w:hint="eastAsia" w:ascii="Times New Roman" w:cs="Times New Roman"/>
          <w:lang w:eastAsia="zh-CN"/>
        </w:rPr>
        <w:t>畜牧水产事务中心、</w:t>
      </w:r>
      <w:r>
        <w:rPr>
          <w:rFonts w:hint="eastAsia" w:ascii="Times New Roman" w:cs="Times New Roman"/>
          <w:lang w:val="en-US" w:eastAsia="zh-CN"/>
        </w:rPr>
        <w:t>常德市动物卫生监督所、石门县畜牧水产事务中心、宁乡市动物疫病预防控制中心</w:t>
      </w:r>
      <w:r>
        <w:rPr>
          <w:rFonts w:hint="default" w:ascii="Times New Roman" w:cs="Times New Roman"/>
          <w:lang w:eastAsia="zh-CN"/>
        </w:rPr>
        <w:t>。</w:t>
      </w:r>
    </w:p>
    <w:p w14:paraId="4316E6BD">
      <w:pPr>
        <w:pStyle w:val="80"/>
        <w:ind w:firstLine="420"/>
        <w:rPr>
          <w:rFonts w:hint="eastAsia" w:ascii="Times New Roman" w:hAnsi="Times New Roman" w:eastAsia="宋体" w:cs="Times New Roman"/>
          <w:lang w:val="en-US" w:eastAsia="zh-CN"/>
        </w:rPr>
        <w:sectPr>
          <w:pgSz w:w="11906" w:h="16838"/>
          <w:pgMar w:top="1928" w:right="1134" w:bottom="1134" w:left="1134" w:header="1418" w:footer="1134" w:gutter="284"/>
          <w:pgNumType w:fmt="upperRoman" w:start="1"/>
          <w:cols w:space="425" w:num="1"/>
          <w:formProt w:val="0"/>
          <w:docGrid w:type="lines" w:linePitch="312" w:charSpace="0"/>
        </w:sectPr>
      </w:pPr>
      <w:r>
        <w:rPr>
          <w:rFonts w:hint="default" w:ascii="Times New Roman" w:hAnsi="Times New Roman" w:eastAsia="宋体" w:cs="Times New Roman"/>
        </w:rPr>
        <w:t>本文件主要起草人：</w:t>
      </w:r>
      <w:r>
        <w:rPr>
          <w:rFonts w:hint="eastAsia" w:ascii="Times New Roman" w:hAnsi="Times New Roman" w:eastAsia="宋体" w:cs="Times New Roman"/>
          <w:lang w:val="en-US" w:eastAsia="zh-CN"/>
        </w:rPr>
        <w:t>何瑜、王洪亮、王昌建、林家全、陈冲、杨辉、何世成、罗湘、陈智、谭丹、钟健、刘雨枫、冯亚玫、唐巍、陈智、郑佳、李真诚、奉佳、耿相昌、漆亮</w:t>
      </w:r>
      <w:r>
        <w:rPr>
          <w:rFonts w:hint="eastAsia" w:ascii="Times New Roman" w:cs="Times New Roman"/>
          <w:lang w:val="en-US" w:eastAsia="zh-CN"/>
        </w:rPr>
        <w:t>、</w:t>
      </w:r>
      <w:r>
        <w:rPr>
          <w:rFonts w:hint="eastAsia" w:ascii="Times New Roman" w:hAnsi="Times New Roman" w:eastAsia="宋体" w:cs="Times New Roman"/>
          <w:lang w:val="en-US" w:eastAsia="zh-CN"/>
        </w:rPr>
        <w:t>李妍芬</w:t>
      </w:r>
      <w:r>
        <w:rPr>
          <w:rFonts w:hint="eastAsia" w:ascii="Times New Roman" w:cs="Times New Roman"/>
          <w:lang w:val="en-US" w:eastAsia="zh-CN"/>
        </w:rPr>
        <w:t>、</w:t>
      </w:r>
      <w:r>
        <w:rPr>
          <w:rFonts w:hint="eastAsia" w:ascii="Times New Roman" w:hAnsi="Times New Roman" w:eastAsia="宋体" w:cs="Times New Roman"/>
          <w:lang w:val="en-US" w:eastAsia="zh-CN"/>
        </w:rPr>
        <w:t>李庆</w:t>
      </w:r>
      <w:r>
        <w:rPr>
          <w:rFonts w:hint="eastAsia" w:ascii="Times New Roman" w:cs="Times New Roman"/>
          <w:lang w:val="en-US" w:eastAsia="zh-CN"/>
        </w:rPr>
        <w:t>、</w:t>
      </w:r>
      <w:r>
        <w:rPr>
          <w:rFonts w:hint="eastAsia" w:ascii="Times New Roman" w:hAnsi="Times New Roman" w:eastAsia="宋体" w:cs="Times New Roman"/>
          <w:lang w:val="en-US" w:eastAsia="zh-CN"/>
        </w:rPr>
        <w:t>刘勇</w:t>
      </w:r>
      <w:r>
        <w:rPr>
          <w:rFonts w:hint="eastAsia" w:ascii="Times New Roman" w:cs="Times New Roman"/>
          <w:lang w:val="en-US" w:eastAsia="zh-CN"/>
        </w:rPr>
        <w:t>、胡长清</w:t>
      </w:r>
      <w:r>
        <w:rPr>
          <w:rFonts w:hint="default" w:ascii="Times New Roman" w:hAnsi="Times New Roman" w:eastAsia="宋体" w:cs="Times New Roman"/>
          <w:lang w:val="en-US" w:eastAsia="zh-CN"/>
        </w:rPr>
        <w:t>。</w:t>
      </w:r>
      <w:bookmarkStart w:id="31" w:name="_GoBack"/>
      <w:bookmarkEnd w:id="31"/>
    </w:p>
    <w:bookmarkEnd w:id="21"/>
    <w:bookmarkEnd w:id="22"/>
    <w:bookmarkEnd w:id="23"/>
    <w:p w14:paraId="255E94E7">
      <w:pPr>
        <w:spacing w:line="20" w:lineRule="exact"/>
        <w:jc w:val="center"/>
        <w:rPr>
          <w:rFonts w:ascii="黑体" w:hAnsi="黑体" w:eastAsia="黑体"/>
          <w:sz w:val="32"/>
          <w:szCs w:val="32"/>
        </w:rPr>
      </w:pPr>
      <w:bookmarkStart w:id="24" w:name="BookMark4"/>
    </w:p>
    <w:p w14:paraId="03D0E8B9">
      <w:pPr>
        <w:spacing w:line="20" w:lineRule="exact"/>
        <w:jc w:val="center"/>
        <w:rPr>
          <w:rFonts w:ascii="黑体" w:hAnsi="黑体" w:eastAsia="黑体"/>
          <w:sz w:val="32"/>
          <w:szCs w:val="32"/>
        </w:rPr>
      </w:pPr>
    </w:p>
    <w:sdt>
      <w:sdtPr>
        <w:tag w:val="NEW_STAND_NAME"/>
        <w:id w:val="595910757"/>
        <w:lock w:val="sdtLocked"/>
        <w:placeholder>
          <w:docPart w:val="43FD0855F0B04DF68E9C7DA356E8652A"/>
        </w:placeholder>
      </w:sdtPr>
      <w:sdtContent>
        <w:p w14:paraId="467810B9">
          <w:pPr>
            <w:pStyle w:val="201"/>
            <w:spacing w:before="3" w:beforeLines="1" w:after="686" w:afterLines="220"/>
          </w:pPr>
          <w:bookmarkStart w:id="25" w:name="NEW_STAND_NAME"/>
          <w:r>
            <w:rPr>
              <w:rFonts w:hint="eastAsia"/>
              <w:lang w:eastAsia="zh-CN"/>
            </w:rPr>
            <w:t>动物</w:t>
          </w:r>
          <w:r>
            <w:rPr>
              <w:rFonts w:hint="eastAsia"/>
              <w:lang w:val="en-US" w:eastAsia="zh-CN"/>
            </w:rPr>
            <w:t>产地检疫申报点建设与管理</w:t>
          </w:r>
          <w:r>
            <w:rPr>
              <w:rFonts w:hint="eastAsia"/>
              <w:lang w:eastAsia="zh-CN"/>
            </w:rPr>
            <w:t>规范</w:t>
          </w:r>
          <w:bookmarkEnd w:id="25"/>
        </w:p>
      </w:sdtContent>
    </w:sdt>
    <w:p w14:paraId="1096EF8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1  范围</w:t>
      </w:r>
    </w:p>
    <w:p w14:paraId="730E70C3">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本文件规定了动物产地检疫申报点的建设原则、选址与建设要求、外观与识别、设施设备、运行管理等内容。</w:t>
      </w:r>
    </w:p>
    <w:p w14:paraId="4823D868">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本文件适用于动物产地检疫申报点建设与管理。</w:t>
      </w:r>
    </w:p>
    <w:p w14:paraId="4075E6E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2  规范性引用文件</w:t>
      </w:r>
    </w:p>
    <w:p w14:paraId="32C0ECDE">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ascii="宋体" w:hAnsi="宋体" w:eastAsia="宋体" w:cs="宋体"/>
          <w:sz w:val="21"/>
          <w:szCs w:val="21"/>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下列文件对于本文件的应用是必不可少的。凡是注日期的引用文件，仅注日期的版本适用于本文件。 凡是不注日期的引用文件，其最新版本(包括所有的修改单)适用于本文件。</w:t>
      </w:r>
    </w:p>
    <w:p w14:paraId="65327722">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中华人民共和国动物防疫法</w:t>
      </w:r>
    </w:p>
    <w:p w14:paraId="7D3B12B4">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湖南省实施〈中华人民共和国动物防疫法〉办法</w:t>
      </w:r>
    </w:p>
    <w:p w14:paraId="5B277BC6">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病死畜禽和病害畜禽产品无害化处理管理办法</w:t>
      </w:r>
    </w:p>
    <w:p w14:paraId="78B7ABBC">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动物检疫管理办法</w:t>
      </w:r>
    </w:p>
    <w:p w14:paraId="559D7189">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官方兽医依法履职规范</w:t>
      </w:r>
    </w:p>
    <w:p w14:paraId="1BB393D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3  术语和定义</w:t>
      </w:r>
    </w:p>
    <w:p w14:paraId="66239D35">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下列术语和定义适用于本文件。</w:t>
      </w:r>
    </w:p>
    <w:p w14:paraId="510AC0E4">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3.1  动物产地检疫申报点</w:t>
      </w:r>
      <w:r>
        <w:rPr>
          <w:rFonts w:hint="default" w:ascii="Times New Roman" w:hAnsi="Times New Roman" w:eastAsia="宋体" w:cs="Times New Roman"/>
          <w:sz w:val="21"/>
          <w:szCs w:val="21"/>
        </w:rPr>
        <w:t>animal producing area quarantine declaratio</w:t>
      </w:r>
      <w:r>
        <w:rPr>
          <w:rFonts w:hint="default" w:ascii="Times New Roman" w:hAnsi="Times New Roman" w:eastAsia="宋体" w:cs="Times New Roman"/>
          <w:spacing w:val="-1"/>
          <w:sz w:val="21"/>
          <w:szCs w:val="21"/>
        </w:rPr>
        <w:t>n</w:t>
      </w:r>
      <w:r>
        <w:rPr>
          <w:rFonts w:hint="default" w:ascii="Times New Roman" w:hAnsi="Times New Roman" w:eastAsia="宋体" w:cs="Times New Roman"/>
          <w:spacing w:val="12"/>
          <w:sz w:val="21"/>
          <w:szCs w:val="21"/>
        </w:rPr>
        <w:t xml:space="preserve"> </w:t>
      </w:r>
      <w:r>
        <w:rPr>
          <w:rFonts w:hint="default" w:ascii="Times New Roman" w:hAnsi="Times New Roman" w:eastAsia="宋体" w:cs="Times New Roman"/>
          <w:spacing w:val="-1"/>
          <w:sz w:val="21"/>
          <w:szCs w:val="21"/>
        </w:rPr>
        <w:t>points</w:t>
      </w:r>
    </w:p>
    <w:p w14:paraId="10CC660B">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由县级人民政府农业农村主管部门根据动物检疫工作需要，向乡、镇或者特定区域派驻动物卫生监督机构和官方兽医，开展动物检疫及其监督管理工作的场所。</w:t>
      </w:r>
    </w:p>
    <w:p w14:paraId="19347546">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default" w:ascii="Times New Roman" w:hAnsi="Times New Roman" w:eastAsia="宋体" w:cs="Times New Roman"/>
          <w:sz w:val="21"/>
          <w:szCs w:val="21"/>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3.2  申报人</w:t>
      </w:r>
      <w:r>
        <w:rPr>
          <w:rFonts w:hint="default" w:ascii="Times New Roman" w:hAnsi="Times New Roman" w:eastAsia="宋体" w:cs="Times New Roman"/>
          <w:sz w:val="21"/>
          <w:szCs w:val="21"/>
        </w:rPr>
        <w:t>declarant</w:t>
      </w:r>
    </w:p>
    <w:p w14:paraId="09EEE3AA">
      <w:pPr>
        <w:spacing w:before="115" w:line="219" w:lineRule="auto"/>
        <w:ind w:left="459"/>
        <w:rPr>
          <w:rFonts w:ascii="宋体" w:hAnsi="宋体" w:eastAsia="宋体" w:cs="宋体"/>
          <w:sz w:val="21"/>
          <w:szCs w:val="21"/>
        </w:rPr>
      </w:pPr>
      <w:r>
        <w:rPr>
          <w:rFonts w:ascii="宋体" w:hAnsi="宋体" w:eastAsia="宋体" w:cs="宋体"/>
          <w:spacing w:val="-2"/>
          <w:sz w:val="21"/>
          <w:szCs w:val="21"/>
        </w:rPr>
        <w:t>从事动物饲养、经营、运输</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lang w:val="en-US" w:eastAsia="zh-CN"/>
        </w:rPr>
        <w:t>隔离</w:t>
      </w:r>
      <w:r>
        <w:rPr>
          <w:rFonts w:ascii="宋体" w:hAnsi="宋体" w:eastAsia="宋体" w:cs="宋体"/>
          <w:spacing w:val="-2"/>
          <w:sz w:val="21"/>
          <w:szCs w:val="21"/>
        </w:rPr>
        <w:t>等活动的单位和个人。</w:t>
      </w:r>
    </w:p>
    <w:p w14:paraId="5BA35D75">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Times New Roman" w:hAnsi="Times New Roman" w:eastAsia="宋体" w:cs="Times New Roman"/>
          <w:sz w:val="21"/>
          <w:szCs w:val="21"/>
          <w:lang w:val="en-US" w:eastAsia="zh-CN"/>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3.3  动物产地检疫申报 </w:t>
      </w:r>
      <w:r>
        <w:rPr>
          <w:rFonts w:hint="eastAsia" w:ascii="Times New Roman" w:hAnsi="Times New Roman" w:eastAsia="宋体" w:cs="Times New Roman"/>
          <w:sz w:val="21"/>
          <w:szCs w:val="21"/>
          <w:lang w:val="en-US" w:eastAsia="zh-CN"/>
        </w:rPr>
        <w:t>animal producing area quarantine declaration</w:t>
      </w:r>
    </w:p>
    <w:p w14:paraId="57427132">
      <w:pPr>
        <w:spacing w:before="115" w:line="219" w:lineRule="auto"/>
        <w:ind w:left="459"/>
        <w:rPr>
          <w:rFonts w:hint="eastAsia" w:ascii="宋体" w:hAnsi="宋体" w:cs="宋体"/>
          <w:spacing w:val="-2"/>
          <w:sz w:val="21"/>
          <w:szCs w:val="21"/>
          <w:lang w:val="en-US" w:eastAsia="zh-CN"/>
        </w:rPr>
      </w:pPr>
      <w:r>
        <w:rPr>
          <w:rFonts w:hint="eastAsia" w:ascii="宋体" w:hAnsi="宋体" w:eastAsia="宋体" w:cs="宋体"/>
          <w:spacing w:val="-2"/>
          <w:sz w:val="21"/>
          <w:szCs w:val="21"/>
          <w:lang w:val="en-US" w:eastAsia="zh-CN"/>
        </w:rPr>
        <w:t>国家实行动物检疫申报制度。</w:t>
      </w:r>
      <w:r>
        <w:rPr>
          <w:rFonts w:hint="eastAsia" w:ascii="宋体" w:hAnsi="宋体" w:cs="宋体"/>
          <w:spacing w:val="-2"/>
          <w:sz w:val="21"/>
          <w:szCs w:val="21"/>
          <w:lang w:val="en-US" w:eastAsia="zh-CN"/>
        </w:rPr>
        <w:t>出售或者运输动物的，货主应当提前三天向所在地动物卫生监督机构</w:t>
      </w:r>
    </w:p>
    <w:p w14:paraId="57D7EB60">
      <w:pPr>
        <w:spacing w:before="115" w:line="219" w:lineRule="auto"/>
        <w:rPr>
          <w:rFonts w:hint="default" w:ascii="Times New Roman" w:hAnsi="Times New Roman" w:eastAsia="宋体" w:cs="Times New Roman"/>
          <w:sz w:val="21"/>
          <w:szCs w:val="21"/>
          <w:lang w:val="en-US" w:eastAsia="zh-CN"/>
        </w:rPr>
      </w:pPr>
      <w:r>
        <w:rPr>
          <w:rFonts w:ascii="宋体" w:hAnsi="宋体" w:eastAsia="宋体" w:cs="宋体"/>
          <w:spacing w:val="-3"/>
          <w:sz w:val="21"/>
          <w:szCs w:val="21"/>
        </w:rPr>
        <w:t>或其派出机构</w:t>
      </w:r>
      <w:r>
        <w:rPr>
          <w:rFonts w:hint="eastAsia" w:ascii="宋体" w:hAnsi="宋体" w:eastAsia="宋体" w:cs="宋体"/>
          <w:spacing w:val="-3"/>
          <w:sz w:val="21"/>
          <w:szCs w:val="21"/>
          <w:lang w:eastAsia="zh-CN"/>
        </w:rPr>
        <w:t>，</w:t>
      </w:r>
      <w:r>
        <w:rPr>
          <w:rFonts w:hint="eastAsia" w:ascii="宋体" w:hAnsi="宋体" w:cs="宋体"/>
          <w:spacing w:val="-2"/>
          <w:sz w:val="21"/>
          <w:szCs w:val="21"/>
          <w:lang w:val="en-US" w:eastAsia="zh-CN"/>
        </w:rPr>
        <w:t>申报检疫。</w:t>
      </w:r>
    </w:p>
    <w:p w14:paraId="15E7F24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4  建设原则</w:t>
      </w:r>
    </w:p>
    <w:p w14:paraId="2831C495">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4.1  </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省级农业农村主管部门应按照统等规划、合理布局、高效便民的原则，制定辖区内动物产地检疫申报点建设规划。</w:t>
      </w:r>
    </w:p>
    <w:p w14:paraId="788DB625">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4.2  </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县级人民政府根据本行政区域的养殖情况和农业农村主管部门提出的动物检疫申报点建设方案，有计划地进行动物检疫申报点建设。</w:t>
      </w:r>
    </w:p>
    <w:p w14:paraId="6B5E4DCA">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4.3  </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县级动物卫生监督机构具体负责动物检疫申报点的运行与管理，向社会公布动物检疫申报点、检疫范围、检疫对象、检疫申报程序、申报途径和联系方式等事项；根据动物检疫工作需要，可以向乡镇或者特定区域的动物检疫点派驻专业人员。</w:t>
      </w:r>
    </w:p>
    <w:p w14:paraId="15D50578">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4.4  </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动物</w:t>
      </w:r>
      <w:r>
        <w:rPr>
          <w:rFonts w:hint="eastAsia" w:ascii="Times New Roman" w:hAnsi="Times New Roman" w:cs="Times New Roman"/>
          <w:b w:val="0"/>
          <w:bCs w:val="0"/>
          <w:i w:val="0"/>
          <w:iCs w:val="0"/>
          <w:caps w:val="0"/>
          <w:color w:val="000000" w:themeColor="text1"/>
          <w:spacing w:val="0"/>
          <w:kern w:val="0"/>
          <w:sz w:val="21"/>
          <w:szCs w:val="21"/>
          <w:lang w:val="en-US" w:eastAsia="zh-CN" w:bidi="ar-SA"/>
          <w14:textFill>
            <w14:solidFill>
              <w14:schemeClr w14:val="tx1"/>
            </w14:solidFill>
          </w14:textFill>
        </w:rPr>
        <w:t>产地</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检疫申报点应合理配置设施设备，符合公共卫生、生物安全和消防安全等要求。</w:t>
      </w:r>
    </w:p>
    <w:p w14:paraId="314E20F5">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4.5  </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动物</w:t>
      </w:r>
      <w:r>
        <w:rPr>
          <w:rFonts w:hint="eastAsia" w:ascii="Times New Roman" w:hAnsi="Times New Roman" w:cs="Times New Roman"/>
          <w:b w:val="0"/>
          <w:bCs w:val="0"/>
          <w:i w:val="0"/>
          <w:iCs w:val="0"/>
          <w:caps w:val="0"/>
          <w:color w:val="000000" w:themeColor="text1"/>
          <w:spacing w:val="0"/>
          <w:kern w:val="0"/>
          <w:sz w:val="21"/>
          <w:szCs w:val="21"/>
          <w:lang w:val="en-US" w:eastAsia="zh-CN" w:bidi="ar-SA"/>
          <w14:textFill>
            <w14:solidFill>
              <w14:schemeClr w14:val="tx1"/>
            </w14:solidFill>
          </w14:textFill>
        </w:rPr>
        <w:t>产地</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检疫申报</w:t>
      </w:r>
      <w:r>
        <w:rPr>
          <w:rFonts w:hint="eastAsia" w:ascii="Times New Roman" w:hAnsi="Times New Roman" w:cs="Times New Roman"/>
          <w:b w:val="0"/>
          <w:bCs w:val="0"/>
          <w:i w:val="0"/>
          <w:iCs w:val="0"/>
          <w:caps w:val="0"/>
          <w:color w:val="000000" w:themeColor="text1"/>
          <w:spacing w:val="0"/>
          <w:kern w:val="0"/>
          <w:sz w:val="21"/>
          <w:szCs w:val="21"/>
          <w:lang w:val="en-US" w:eastAsia="zh-CN" w:bidi="ar-SA"/>
          <w14:textFill>
            <w14:solidFill>
              <w14:schemeClr w14:val="tx1"/>
            </w14:solidFill>
          </w14:textFill>
        </w:rPr>
        <w:t>建设应遵守国家有关工程建设的标准和规范。</w:t>
      </w:r>
    </w:p>
    <w:p w14:paraId="7B8EA956">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  选址与建设要求</w:t>
      </w:r>
    </w:p>
    <w:p w14:paraId="259DB2D3">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5.1 选址</w:t>
      </w:r>
    </w:p>
    <w:p w14:paraId="0884772D">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firstLine="420" w:firstLineChars="200"/>
        <w:textAlignment w:val="auto"/>
        <w:outlineLvl w:val="0"/>
        <w:rPr>
          <w:rFonts w:hint="eastAsia" w:ascii="Times New Roman" w:hAnsi="Times New Roman" w:cs="Times New Roman"/>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Times New Roman" w:hAnsi="Times New Roman" w:cs="Times New Roman"/>
          <w:b w:val="0"/>
          <w:bCs w:val="0"/>
          <w:i w:val="0"/>
          <w:iCs w:val="0"/>
          <w:caps w:val="0"/>
          <w:color w:val="000000" w:themeColor="text1"/>
          <w:spacing w:val="0"/>
          <w:kern w:val="0"/>
          <w:sz w:val="21"/>
          <w:szCs w:val="21"/>
          <w:lang w:val="en-US" w:eastAsia="zh-CN" w:bidi="ar-SA"/>
          <w14:textFill>
            <w14:solidFill>
              <w14:schemeClr w14:val="tx1"/>
            </w14:solidFill>
          </w14:textFill>
        </w:rPr>
        <w:t>应遵循统筹规划、便民高效、防疫安全原则，选择在交通便捷、服务对象相对集中的区域；地势平坦高燥、排水通风良好，配套货车停靠、车辆消毒硬化场地，水、电、网络通讯齐全；远离居民区、动物交易市场、屠宰场、动物和动物产品无害化处理场所及水源保护区等。</w:t>
      </w:r>
    </w:p>
    <w:p w14:paraId="76C613B0">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5.2  建设要求</w:t>
      </w:r>
    </w:p>
    <w:p w14:paraId="01314A82">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5.2.1  </w:t>
      </w:r>
      <w:r>
        <w:rPr>
          <w:rFonts w:hint="eastAsia" w:ascii="宋体" w:hAnsi="宋体" w:eastAsia="宋体" w:cs="宋体"/>
          <w:color w:val="000000" w:themeColor="text1"/>
          <w:kern w:val="0"/>
          <w:sz w:val="21"/>
          <w:szCs w:val="21"/>
          <w:lang w:val="en-US" w:eastAsia="zh-CN" w:bidi="ar-SA"/>
          <w14:textFill>
            <w14:solidFill>
              <w14:schemeClr w14:val="tx1"/>
            </w14:solidFill>
          </w14:textFill>
        </w:rPr>
        <w:t>原则上按照乡镇进行设置，每个乡镇不低于1个申报点。</w:t>
      </w:r>
    </w:p>
    <w:p w14:paraId="5E23088A">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5.2.2  </w:t>
      </w:r>
      <w:r>
        <w:rPr>
          <w:rFonts w:hint="eastAsia" w:ascii="宋体" w:hAnsi="宋体" w:eastAsia="宋体" w:cs="宋体"/>
          <w:color w:val="000000" w:themeColor="text1"/>
          <w:kern w:val="0"/>
          <w:sz w:val="21"/>
          <w:szCs w:val="21"/>
          <w:lang w:val="en-US" w:eastAsia="zh-CN" w:bidi="ar-SA"/>
          <w14:textFill>
            <w14:solidFill>
              <w14:schemeClr w14:val="tx1"/>
            </w14:solidFill>
          </w14:textFill>
        </w:rPr>
        <w:t>办公用房建筑面积不少于</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30m²</w:t>
      </w:r>
      <w:r>
        <w:rPr>
          <w:rFonts w:hint="eastAsia" w:ascii="宋体" w:hAnsi="宋体" w:eastAsia="宋体" w:cs="宋体"/>
          <w:color w:val="000000" w:themeColor="text1"/>
          <w:kern w:val="0"/>
          <w:sz w:val="21"/>
          <w:szCs w:val="21"/>
          <w:lang w:val="en-US" w:eastAsia="zh-CN" w:bidi="ar-SA"/>
          <w14:textFill>
            <w14:solidFill>
              <w14:schemeClr w14:val="tx1"/>
            </w14:solidFill>
          </w14:textFill>
        </w:rPr>
        <w:t>，场所功能单一独立。</w:t>
      </w:r>
    </w:p>
    <w:p w14:paraId="1417AE7D">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ascii="宋体" w:hAnsi="宋体" w:eastAsia="宋体" w:cs="宋体"/>
          <w:sz w:val="24"/>
          <w:szCs w:val="24"/>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5.2.3</w:t>
      </w:r>
      <w:r>
        <w:rPr>
          <w:rFonts w:hint="eastAsia" w:ascii="黑体" w:hAnsi="黑体" w:eastAsia="黑体" w:cs="黑体"/>
          <w:color w:val="0000FF"/>
          <w:kern w:val="0"/>
          <w:sz w:val="21"/>
          <w:szCs w:val="21"/>
          <w:lang w:val="en-US" w:eastAsia="zh-CN" w:bidi="ar-SA"/>
        </w:rPr>
        <w:t xml:space="preserve"> </w:t>
      </w:r>
      <w:r>
        <w:rPr>
          <w:rFonts w:hint="eastAsia" w:ascii="宋体" w:hAnsi="宋体" w:eastAsia="宋体" w:cs="宋体"/>
          <w:color w:val="0000FF"/>
          <w:kern w:val="0"/>
          <w:sz w:val="21"/>
          <w:szCs w:val="21"/>
          <w:lang w:val="en-US" w:eastAsia="zh-CN" w:bidi="ar-SA"/>
        </w:rPr>
        <w:t xml:space="preserve"> </w:t>
      </w:r>
      <w:r>
        <w:rPr>
          <w:rFonts w:hint="eastAsia" w:ascii="宋体" w:hAnsi="宋体" w:eastAsia="宋体" w:cs="宋体"/>
          <w:color w:val="000000" w:themeColor="text1"/>
          <w:kern w:val="0"/>
          <w:sz w:val="21"/>
          <w:szCs w:val="21"/>
          <w:lang w:val="en-US" w:eastAsia="zh-CN" w:bidi="ar-SA"/>
          <w14:textFill>
            <w14:solidFill>
              <w14:schemeClr w14:val="tx1"/>
            </w14:solidFill>
          </w14:textFill>
        </w:rPr>
        <w:t>主体建筑之外配套硬化空地：满足运畜禽货车停靠、车辆洗消、临时查验；地面采用防滑、耐腐蚀硬化材质，设置排水沟、污水收集沉淀池，防止消毒污水直排。</w:t>
      </w:r>
    </w:p>
    <w:p w14:paraId="3A862345">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5.2.4 </w:t>
      </w:r>
      <w:r>
        <w:rPr>
          <w:rFonts w:hint="eastAsia" w:ascii="宋体" w:hAnsi="宋体" w:eastAsia="宋体" w:cs="宋体"/>
          <w:color w:val="0000FF"/>
          <w:kern w:val="0"/>
          <w:sz w:val="21"/>
          <w:szCs w:val="21"/>
          <w:lang w:val="en-US" w:eastAsia="zh-CN" w:bidi="ar-SA"/>
        </w:rPr>
        <w:t xml:space="preserve"> </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稳定供水供电，满足消毒冲洗、办公设备使用；网络通畅，保障电子出证、检疫系统联网、线上申报业务办理；配备固定联系电话。</w:t>
      </w:r>
    </w:p>
    <w:p w14:paraId="1A4B8DB0">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5.2.5 </w:t>
      </w:r>
      <w:r>
        <w:rPr>
          <w:rFonts w:hint="eastAsia" w:ascii="宋体" w:hAnsi="宋体" w:eastAsia="宋体" w:cs="宋体"/>
          <w:color w:val="0000FF"/>
          <w:kern w:val="0"/>
          <w:sz w:val="21"/>
          <w:szCs w:val="21"/>
          <w:lang w:val="en-US" w:eastAsia="zh-CN" w:bidi="ar-SA"/>
        </w:rPr>
        <w:t xml:space="preserve"> </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具备污水收集、简易沉淀处理设施；检疫产生粪便、采样废弃物可就地密封收集转运，不造成周边环境污染。</w:t>
      </w:r>
    </w:p>
    <w:p w14:paraId="6DC7BA5C">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6  外观与标识</w:t>
      </w:r>
    </w:p>
    <w:p w14:paraId="274A235D">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6.1  </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动物产地检疫申报点房屋外墙原则上为白色，屋顶为红色，合署办公的除外</w:t>
      </w:r>
      <w:r>
        <w:rPr>
          <w:rFonts w:hint="eastAsia" w:ascii="Times New Roman" w:hAnsi="Times New Roman" w:cs="Times New Roman"/>
          <w:b w:val="0"/>
          <w:bCs w:val="0"/>
          <w:i w:val="0"/>
          <w:iCs w:val="0"/>
          <w:caps w:val="0"/>
          <w:color w:val="000000" w:themeColor="text1"/>
          <w:spacing w:val="0"/>
          <w:kern w:val="0"/>
          <w:sz w:val="21"/>
          <w:szCs w:val="21"/>
          <w:lang w:val="en-US" w:eastAsia="zh-CN" w:bidi="ar-SA"/>
          <w14:textFill>
            <w14:solidFill>
              <w14:schemeClr w14:val="tx1"/>
            </w14:solidFill>
          </w14:textFill>
        </w:rPr>
        <w:t>。</w:t>
      </w:r>
    </w:p>
    <w:p w14:paraId="23B9FDCD">
      <w:pPr>
        <w:keepNext w:val="0"/>
        <w:keepLines w:val="0"/>
        <w:pageBreakBefore w:val="0"/>
        <w:widowControl w:val="0"/>
        <w:kinsoku/>
        <w:wordWrap/>
        <w:overflowPunct/>
        <w:topLinePunct w:val="0"/>
        <w:autoSpaceDE/>
        <w:autoSpaceDN/>
        <w:bidi w:val="0"/>
        <w:adjustRightInd w:val="0"/>
        <w:snapToGrid/>
        <w:spacing w:before="221" w:line="240" w:lineRule="auto"/>
        <w:textAlignment w:val="auto"/>
        <w:rPr>
          <w:rFonts w:hint="default" w:ascii="Times New Roman" w:hAnsi="Times New Roman" w:cs="Times New Roman"/>
          <w:color w:val="0000FF"/>
          <w:kern w:val="0"/>
          <w:sz w:val="21"/>
          <w:szCs w:val="21"/>
          <w:lang w:val="en-US" w:eastAsia="zh-CN" w:bidi="ar-SA"/>
        </w:rPr>
      </w:pPr>
      <w:r>
        <w:rPr>
          <w:rFonts w:hint="eastAsia" w:ascii="黑体" w:hAnsi="黑体" w:eastAsia="黑体" w:cs="黑体"/>
          <w:color w:val="000000" w:themeColor="text1"/>
          <w:kern w:val="0"/>
          <w:sz w:val="21"/>
          <w:szCs w:val="21"/>
          <w:lang w:val="en-US" w:eastAsia="en-US" w:bidi="ar-SA"/>
          <w14:textFill>
            <w14:solidFill>
              <w14:schemeClr w14:val="tx1"/>
            </w14:solidFill>
          </w14:textFill>
        </w:rPr>
        <w:t>6.</w:t>
      </w:r>
      <w:r>
        <w:rPr>
          <w:rFonts w:hint="eastAsia" w:ascii="黑体" w:hAnsi="黑体" w:eastAsia="黑体" w:cs="黑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lang w:val="en-US" w:eastAsia="en-US" w:bidi="ar-SA"/>
          <w14:textFill>
            <w14:solidFill>
              <w14:schemeClr w14:val="tx1"/>
            </w14:solidFill>
          </w14:textFill>
        </w:rPr>
        <w:t xml:space="preserve"> </w:t>
      </w:r>
      <w:r>
        <w:rPr>
          <w:rFonts w:hint="eastAsia" w:ascii="宋体" w:hAnsi="宋体" w:cs="宋体"/>
          <w:color w:val="000000" w:themeColor="text1"/>
          <w:kern w:val="0"/>
          <w:sz w:val="21"/>
          <w:szCs w:val="21"/>
          <w:lang w:val="en-US" w:eastAsia="en-US" w:bidi="ar-SA"/>
          <w14:textFill>
            <w14:solidFill>
              <w14:schemeClr w14:val="tx1"/>
            </w14:solidFill>
          </w14:textFill>
        </w:rPr>
        <w:t xml:space="preserve"> </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室外门头应悬挂“中国动物卫生监督标志和中国动物卫生监督+China Animal Health Inspection"字样，深蓝色背景和白色字，中文为大</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宋</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字体，英文为 Times New Roman 字体。</w:t>
      </w:r>
      <w:r>
        <w:rPr>
          <w:rFonts w:hint="eastAsia" w:ascii="Times New Roman" w:hAnsi="Times New Roman" w:cs="Times New Roman"/>
          <w:b w:val="0"/>
          <w:bCs w:val="0"/>
          <w:i w:val="0"/>
          <w:iCs w:val="0"/>
          <w:caps w:val="0"/>
          <w:color w:val="000000" w:themeColor="text1"/>
          <w:spacing w:val="0"/>
          <w:kern w:val="0"/>
          <w:sz w:val="21"/>
          <w:szCs w:val="21"/>
          <w:lang w:val="en-US" w:eastAsia="zh-CN" w:bidi="ar-SA"/>
          <w14:textFill>
            <w14:solidFill>
              <w14:schemeClr w14:val="tx1"/>
            </w14:solidFill>
          </w14:textFill>
        </w:rPr>
        <w:t>见附录A</w:t>
      </w:r>
    </w:p>
    <w:p w14:paraId="336D1ABD">
      <w:pPr>
        <w:keepNext w:val="0"/>
        <w:keepLines w:val="0"/>
        <w:pageBreakBefore w:val="0"/>
        <w:widowControl w:val="0"/>
        <w:kinsoku/>
        <w:wordWrap/>
        <w:overflowPunct/>
        <w:topLinePunct w:val="0"/>
        <w:autoSpaceDE/>
        <w:autoSpaceDN/>
        <w:bidi w:val="0"/>
        <w:adjustRightInd w:val="0"/>
        <w:snapToGrid/>
        <w:spacing w:before="221" w:line="240" w:lineRule="auto"/>
        <w:textAlignment w:val="auto"/>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en-US" w:bidi="ar-SA"/>
          <w14:textFill>
            <w14:solidFill>
              <w14:schemeClr w14:val="tx1"/>
            </w14:solidFill>
          </w14:textFill>
        </w:rPr>
        <w:t>6.</w:t>
      </w:r>
      <w:r>
        <w:rPr>
          <w:rFonts w:hint="eastAsia" w:ascii="黑体" w:hAnsi="黑体" w:eastAsia="黑体" w:cs="黑体"/>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lang w:val="en-US" w:eastAsia="en-US" w:bidi="ar-SA"/>
          <w14:textFill>
            <w14:solidFill>
              <w14:schemeClr w14:val="tx1"/>
            </w14:solidFill>
          </w14:textFill>
        </w:rPr>
        <w:t xml:space="preserve"> </w:t>
      </w:r>
      <w:r>
        <w:rPr>
          <w:rFonts w:hint="eastAsia" w:ascii="宋体" w:hAnsi="宋体" w:cs="宋体"/>
          <w:color w:val="000000" w:themeColor="text1"/>
          <w:kern w:val="0"/>
          <w:sz w:val="21"/>
          <w:szCs w:val="21"/>
          <w:lang w:val="en-US" w:eastAsia="en-US" w:bidi="ar-SA"/>
          <w14:textFill>
            <w14:solidFill>
              <w14:schemeClr w14:val="tx1"/>
            </w14:solidFill>
          </w14:textFill>
        </w:rPr>
        <w:t xml:space="preserve"> </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中国动物卫生监督标志</w:t>
      </w:r>
      <w:r>
        <w:rPr>
          <w:rFonts w:hint="eastAsia"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统一使用直径 0.8m圆形徽标</w:t>
      </w:r>
      <w:r>
        <w:rPr>
          <w:rFonts w:hint="eastAsia" w:ascii="Times New Roman" w:hAnsi="Times New Roman" w:cs="Times New Roman"/>
          <w:b w:val="0"/>
          <w:bCs w:val="0"/>
          <w:i w:val="0"/>
          <w:iCs w:val="0"/>
          <w:caps w:val="0"/>
          <w:color w:val="000000" w:themeColor="text1"/>
          <w:spacing w:val="0"/>
          <w:kern w:val="0"/>
          <w:sz w:val="21"/>
          <w:szCs w:val="21"/>
          <w:lang w:val="en-US" w:eastAsia="zh-CN" w:bidi="ar-SA"/>
          <w14:textFill>
            <w14:solidFill>
              <w14:schemeClr w14:val="tx1"/>
            </w14:solidFill>
          </w14:textFill>
        </w:rPr>
        <w:t>，</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铝合金</w:t>
      </w:r>
      <w:r>
        <w:rPr>
          <w:rFonts w:hint="eastAsia" w:ascii="Times New Roman" w:hAnsi="Times New Roman" w:cs="Times New Roman"/>
          <w:b w:val="0"/>
          <w:bCs w:val="0"/>
          <w:i w:val="0"/>
          <w:iCs w:val="0"/>
          <w:caps w:val="0"/>
          <w:color w:val="000000" w:themeColor="text1"/>
          <w:spacing w:val="0"/>
          <w:kern w:val="0"/>
          <w:sz w:val="21"/>
          <w:szCs w:val="21"/>
          <w:lang w:val="en-US" w:eastAsia="zh-CN" w:bidi="ar-SA"/>
          <w14:textFill>
            <w14:solidFill>
              <w14:schemeClr w14:val="tx1"/>
            </w14:solidFill>
          </w14:textFill>
        </w:rPr>
        <w:t>材质</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，蓝银标准配色，禁止私自改色、褪色破损不允许继续悬挂</w:t>
      </w:r>
      <w:r>
        <w:rPr>
          <w:rFonts w:hint="eastAsia" w:ascii="Times New Roman" w:hAnsi="Times New Roman" w:cs="Times New Roman"/>
          <w:b w:val="0"/>
          <w:bCs w:val="0"/>
          <w:i w:val="0"/>
          <w:iCs w:val="0"/>
          <w:caps w:val="0"/>
          <w:color w:val="000000" w:themeColor="text1"/>
          <w:spacing w:val="0"/>
          <w:kern w:val="0"/>
          <w:sz w:val="21"/>
          <w:szCs w:val="21"/>
          <w:lang w:val="en-US" w:eastAsia="zh-CN" w:bidi="ar-SA"/>
          <w14:textFill>
            <w14:solidFill>
              <w14:schemeClr w14:val="tx1"/>
            </w14:solidFill>
          </w14:textFill>
        </w:rPr>
        <w:t>。</w:t>
      </w:r>
    </w:p>
    <w:p w14:paraId="5454BC24">
      <w:pPr>
        <w:keepNext w:val="0"/>
        <w:keepLines w:val="0"/>
        <w:pageBreakBefore w:val="0"/>
        <w:widowControl w:val="0"/>
        <w:kinsoku/>
        <w:wordWrap/>
        <w:overflowPunct/>
        <w:topLinePunct w:val="0"/>
        <w:autoSpaceDE/>
        <w:autoSpaceDN/>
        <w:bidi w:val="0"/>
        <w:adjustRightInd w:val="0"/>
        <w:snapToGrid/>
        <w:spacing w:before="221" w:line="240" w:lineRule="auto"/>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en-US" w:bidi="ar-SA"/>
          <w14:textFill>
            <w14:solidFill>
              <w14:schemeClr w14:val="tx1"/>
            </w14:solidFill>
          </w14:textFill>
        </w:rPr>
        <w:t>6.</w:t>
      </w:r>
      <w:r>
        <w:rPr>
          <w:rFonts w:hint="eastAsia" w:ascii="黑体" w:hAnsi="黑体" w:eastAsia="黑体" w:cs="黑体"/>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lang w:val="en-US" w:eastAsia="en-US" w:bidi="ar-SA"/>
          <w14:textFill>
            <w14:solidFill>
              <w14:schemeClr w14:val="tx1"/>
            </w14:solidFill>
          </w14:textFill>
        </w:rPr>
        <w:t xml:space="preserve">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动物产地检疫申报点门口应悬挂“XX县(市、区)XX乡镇（街道）动物产地检疫申报点”。标牌为竖牌，使用白色聚塑材质，长150 cm</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宽30 cm</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厚4cm</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白底黑字，大宋字体。见附录</w:t>
      </w: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B</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p w14:paraId="7FF7F229">
      <w:pPr>
        <w:keepNext w:val="0"/>
        <w:keepLines w:val="0"/>
        <w:pageBreakBefore w:val="0"/>
        <w:widowControl w:val="0"/>
        <w:kinsoku/>
        <w:wordWrap/>
        <w:overflowPunct/>
        <w:topLinePunct w:val="0"/>
        <w:autoSpaceDE/>
        <w:autoSpaceDN/>
        <w:bidi w:val="0"/>
        <w:adjustRightInd w:val="0"/>
        <w:snapToGrid/>
        <w:spacing w:before="221" w:line="240" w:lineRule="auto"/>
        <w:textAlignment w:val="auto"/>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en-US" w:bidi="ar-SA"/>
          <w14:textFill>
            <w14:solidFill>
              <w14:schemeClr w14:val="tx1"/>
            </w14:solidFill>
          </w14:textFill>
        </w:rPr>
        <w:t>6.</w:t>
      </w: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5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动物产地检疫申报点应</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在明显位置设置</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公示栏。公示牌规格长60 cm</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高90 cm</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背景色为蓝色，标题正文为黑体字，字体大小以排版合适为宜，贴KT板，包深蓝色细边。</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公示内容包括检疫申报依据、检疫范围、检疫对象、检疫申报时限、检疫申报程序、管辖范围、辖区官方兽医及指定兽医专业人员信息、检疫申报点联系方式、监督电话等内容</w:t>
      </w: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w:t>
      </w:r>
    </w:p>
    <w:p w14:paraId="755E8E2B">
      <w:pPr>
        <w:keepNext w:val="0"/>
        <w:keepLines w:val="0"/>
        <w:pageBreakBefore w:val="0"/>
        <w:widowControl w:val="0"/>
        <w:kinsoku/>
        <w:wordWrap/>
        <w:overflowPunct/>
        <w:topLinePunct w:val="0"/>
        <w:autoSpaceDE/>
        <w:autoSpaceDN/>
        <w:bidi w:val="0"/>
        <w:adjustRightInd w:val="0"/>
        <w:snapToGrid/>
        <w:spacing w:before="221" w:line="240" w:lineRule="auto"/>
        <w:textAlignment w:val="auto"/>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6.6  室内墙上应张贴《中华人民共和国动物防疫法》《动物检疫管理办法》《湖南省实施〈中华人民共和国动物防疫法〉办法》《官方兽医依法履职规范》，以及产地检疫申报与检疫程序、动物检疫申报点工作制度等。</w:t>
      </w:r>
    </w:p>
    <w:p w14:paraId="5609EDF6">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7  设施设备</w:t>
      </w:r>
    </w:p>
    <w:p w14:paraId="05AE6C6D">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7.1  办公设备</w:t>
      </w:r>
    </w:p>
    <w:p w14:paraId="3F823284">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firstLine="420" w:firstLineChars="20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具备满足检疫及办公的场所和设施设备，应配备连接网络的计算机、打印机、传真机、固定电话、文件柜、储藏柜、办公桌椅等办公设备。</w:t>
      </w:r>
    </w:p>
    <w:p w14:paraId="51E5E38F">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7.2  检疫设备</w:t>
      </w:r>
    </w:p>
    <w:p w14:paraId="096D6075">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firstLine="420" w:firstLineChars="20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具备满足临场检查的场所和设施设备，应设置专用于动物运输车辆停放的区域，配备开展检疫工作必需的测温仪、动物检疫工具箱、显微镜、冰箱或冰柜，移动智能终端（移动智能识读器或智能手机）、工作记录仪等检疫设备。</w:t>
      </w:r>
    </w:p>
    <w:p w14:paraId="624730AA">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7.3  洗消设备</w:t>
      </w:r>
    </w:p>
    <w:p w14:paraId="507E337B">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firstLine="420" w:firstLineChars="200"/>
        <w:textAlignment w:val="auto"/>
        <w:outlineLvl w:val="0"/>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具备满足车辆洗消要求的场所和设施设备，应配备用于车辆清洗消毒的水管、水枪及喷雾器等。</w:t>
      </w:r>
    </w:p>
    <w:p w14:paraId="578385E3">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7.4  防护用品</w:t>
      </w:r>
    </w:p>
    <w:p w14:paraId="5359C0F7">
      <w:pPr>
        <w:spacing w:before="221" w:line="219" w:lineRule="auto"/>
        <w:ind w:firstLine="420" w:firstLineChars="200"/>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应配</w:t>
      </w: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备</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包括防护服、</w:t>
      </w: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口罩、手套、胶鞋等个人防护用品。</w:t>
      </w:r>
    </w:p>
    <w:p w14:paraId="6FE0B9A0">
      <w:pPr>
        <w:spacing w:before="221" w:line="219" w:lineRule="auto"/>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7.5  监控系统</w:t>
      </w:r>
    </w:p>
    <w:p w14:paraId="4FF62C16">
      <w:pPr>
        <w:spacing w:before="221" w:line="219" w:lineRule="auto"/>
        <w:ind w:firstLine="420" w:firstLineChars="20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在开展检疫业务工作区域安装远程监控摄像头</w:t>
      </w: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w:t>
      </w:r>
    </w:p>
    <w:p w14:paraId="5799768C">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 </w:t>
      </w:r>
      <w:r>
        <w:rPr>
          <w:rFonts w:hint="eastAsia" w:ascii="黑体" w:hAnsi="黑体" w:eastAsia="黑体" w:cs="黑体"/>
          <w:color w:val="000000" w:themeColor="text1"/>
          <w:kern w:val="0"/>
          <w:sz w:val="21"/>
          <w:szCs w:val="21"/>
          <w:lang w:val="en-US" w:eastAsia="en-US" w:bidi="ar-SA"/>
          <w14:textFill>
            <w14:solidFill>
              <w14:schemeClr w14:val="tx1"/>
            </w14:solidFill>
          </w14:textFill>
        </w:rPr>
        <w:t xml:space="preserve"> </w:t>
      </w:r>
      <w:r>
        <w:rPr>
          <w:rFonts w:hint="eastAsia" w:ascii="黑体" w:hAnsi="黑体" w:eastAsia="黑体" w:cs="黑体"/>
          <w:color w:val="000000" w:themeColor="text1"/>
          <w:kern w:val="0"/>
          <w:sz w:val="21"/>
          <w:szCs w:val="21"/>
          <w:lang w:val="en-US" w:eastAsia="zh-CN" w:bidi="ar-SA"/>
          <w14:textFill>
            <w14:solidFill>
              <w14:schemeClr w14:val="tx1"/>
            </w14:solidFill>
          </w14:textFill>
        </w:rPr>
        <w:t>运行管理</w:t>
      </w:r>
    </w:p>
    <w:p w14:paraId="1305B7E8">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8.1  规章制度</w:t>
      </w:r>
    </w:p>
    <w:p w14:paraId="44B24787">
      <w:pPr>
        <w:keepNext w:val="0"/>
        <w:keepLines w:val="0"/>
        <w:pageBreakBefore w:val="0"/>
        <w:widowControl w:val="0"/>
        <w:kinsoku/>
        <w:wordWrap/>
        <w:overflowPunct/>
        <w:topLinePunct w:val="0"/>
        <w:autoSpaceDE/>
        <w:autoSpaceDN/>
        <w:bidi w:val="0"/>
        <w:adjustRightInd w:val="0"/>
        <w:snapToGrid/>
        <w:spacing w:before="221" w:line="240" w:lineRule="auto"/>
        <w:ind w:firstLine="420" w:firstLineChars="200"/>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应制定申报点工作制度，包括证章标志的管理制度，以及官方兽医、协检员工作职责及工作规范。</w:t>
      </w:r>
    </w:p>
    <w:p w14:paraId="0C21C3B6">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8.2  人员管理</w:t>
      </w:r>
    </w:p>
    <w:p w14:paraId="1C63E9E2">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8.2.1 </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乡镇的动物产地检疫申报点官方兽医数量不少于2名。</w:t>
      </w:r>
    </w:p>
    <w:p w14:paraId="69183409">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8.2.2 </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协检员应协助官方兽医实施动物检疫，官方兽医和协检员应熟练掌握动物检疫相关法律法规及</w:t>
      </w:r>
    </w:p>
    <w:p w14:paraId="3F698C34">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检疫规程，官方兽医需每年参加培训和考试并成绩合格。</w:t>
      </w:r>
    </w:p>
    <w:p w14:paraId="384989F1">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8.2.3  </w:t>
      </w:r>
      <w:r>
        <w:rPr>
          <w:rFonts w:hint="eastAsia" w:ascii="宋体" w:hAnsi="宋体" w:eastAsia="宋体" w:cs="宋体"/>
          <w:color w:val="000000" w:themeColor="text1"/>
          <w:kern w:val="0"/>
          <w:sz w:val="21"/>
          <w:szCs w:val="21"/>
          <w:lang w:val="en-US" w:eastAsia="zh-CN" w:bidi="ar-SA"/>
          <w14:textFill>
            <w14:solidFill>
              <w14:schemeClr w14:val="tx1"/>
            </w14:solidFill>
          </w14:textFill>
        </w:rPr>
        <w:t>官方兽医和协检员工作中应着装整齐、持证上岗 （官方兽医证、协检员证等）。</w:t>
      </w:r>
    </w:p>
    <w:p w14:paraId="7D5394A5">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8.3  检疫申报与受理</w:t>
      </w:r>
    </w:p>
    <w:p w14:paraId="71BE4E07">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8.3.1 </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检疫申报按照《动物检疫管理办法》的要求执行。</w:t>
      </w:r>
    </w:p>
    <w:p w14:paraId="17B8FCB3">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8.3.2 </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动物产地检疫申报点接到检疫申报后，应及时对申报材料进行审查。申报材料齐全的，予以受理；不予受理，当场或三日内告知申报人并说明理由。</w:t>
      </w:r>
    </w:p>
    <w:p w14:paraId="5C39FF22">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8.3.3 </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受理申报后，应当指派官方兽医实施检疫，可以安排协检人员协助官方兽医到现场或指定地点核实信息，开展临场健康检查。</w:t>
      </w:r>
    </w:p>
    <w:p w14:paraId="502BC3C8">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8.4  检疫与处理</w:t>
      </w:r>
    </w:p>
    <w:p w14:paraId="7A263BDF">
      <w:pPr>
        <w:spacing w:before="243" w:line="291" w:lineRule="auto"/>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8.4.1  </w:t>
      </w:r>
      <w:r>
        <w:rPr>
          <w:rFonts w:hint="eastAsia" w:ascii="宋体" w:hAnsi="宋体" w:eastAsia="宋体" w:cs="宋体"/>
          <w:color w:val="000000" w:themeColor="text1"/>
          <w:kern w:val="0"/>
          <w:sz w:val="21"/>
          <w:szCs w:val="21"/>
          <w:lang w:val="en-US" w:eastAsia="zh-CN" w:bidi="ar-SA"/>
          <w14:textFill>
            <w14:solidFill>
              <w14:schemeClr w14:val="tx1"/>
            </w14:solidFill>
          </w14:textFill>
        </w:rPr>
        <w:t>受理检疫</w:t>
      </w:r>
      <w:r>
        <w:rPr>
          <w:rFonts w:hint="eastAsia" w:ascii="宋体" w:hAnsi="宋体" w:cs="宋体"/>
          <w:color w:val="000000" w:themeColor="text1"/>
          <w:kern w:val="0"/>
          <w:sz w:val="21"/>
          <w:szCs w:val="21"/>
          <w:lang w:val="en-US" w:eastAsia="zh-CN" w:bidi="ar-SA"/>
          <w14:textFill>
            <w14:solidFill>
              <w14:schemeClr w14:val="tx1"/>
            </w14:solidFill>
          </w14:textFill>
        </w:rPr>
        <w:t>申</w:t>
      </w:r>
      <w:r>
        <w:rPr>
          <w:rFonts w:hint="eastAsia" w:ascii="宋体" w:hAnsi="宋体" w:eastAsia="宋体" w:cs="宋体"/>
          <w:color w:val="000000" w:themeColor="text1"/>
          <w:kern w:val="0"/>
          <w:sz w:val="21"/>
          <w:szCs w:val="21"/>
          <w:lang w:val="en-US" w:eastAsia="zh-CN" w:bidi="ar-SA"/>
          <w14:textFill>
            <w14:solidFill>
              <w14:schemeClr w14:val="tx1"/>
            </w14:solidFill>
          </w14:textFill>
        </w:rPr>
        <w:t>报后，检疫人员按《动物检疫管理办法》和</w:t>
      </w:r>
      <w:r>
        <w:rPr>
          <w:rFonts w:hint="eastAsia" w:ascii="宋体" w:hAnsi="宋体" w:cs="宋体"/>
          <w:color w:val="000000" w:themeColor="text1"/>
          <w:kern w:val="0"/>
          <w:sz w:val="21"/>
          <w:szCs w:val="21"/>
          <w:lang w:val="en-US" w:eastAsia="zh-CN" w:bidi="ar-SA"/>
          <w14:textFill>
            <w14:solidFill>
              <w14:schemeClr w14:val="tx1"/>
            </w14:solidFill>
          </w14:textFill>
        </w:rPr>
        <w:t>动物产地检疫规程</w:t>
      </w:r>
      <w:r>
        <w:rPr>
          <w:rFonts w:hint="eastAsia" w:ascii="宋体" w:hAnsi="宋体" w:eastAsia="宋体" w:cs="宋体"/>
          <w:color w:val="000000" w:themeColor="text1"/>
          <w:kern w:val="0"/>
          <w:sz w:val="21"/>
          <w:szCs w:val="21"/>
          <w:lang w:val="en-US" w:eastAsia="zh-CN" w:bidi="ar-SA"/>
          <w14:textFill>
            <w14:solidFill>
              <w14:schemeClr w14:val="tx1"/>
            </w14:solidFill>
          </w14:textFill>
        </w:rPr>
        <w:t>规定实施检疫</w:t>
      </w:r>
      <w:r>
        <w:rPr>
          <w:rFonts w:hint="eastAsia" w:ascii="宋体" w:hAnsi="宋体" w:cs="宋体"/>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检疫合格的，由</w:t>
      </w:r>
      <w:r>
        <w:rPr>
          <w:rFonts w:hint="eastAsia" w:ascii="宋体" w:hAnsi="宋体" w:cs="宋体"/>
          <w:color w:val="000000" w:themeColor="text1"/>
          <w:kern w:val="0"/>
          <w:sz w:val="21"/>
          <w:szCs w:val="21"/>
          <w:lang w:val="en-US" w:eastAsia="zh-CN" w:bidi="ar-SA"/>
          <w14:textFill>
            <w14:solidFill>
              <w14:schemeClr w14:val="tx1"/>
            </w14:solidFill>
          </w14:textFill>
        </w:rPr>
        <w:t>官方兽医</w:t>
      </w:r>
      <w:r>
        <w:rPr>
          <w:rFonts w:hint="eastAsia" w:ascii="宋体" w:hAnsi="宋体" w:eastAsia="宋体" w:cs="宋体"/>
          <w:color w:val="000000" w:themeColor="text1"/>
          <w:kern w:val="0"/>
          <w:sz w:val="21"/>
          <w:szCs w:val="21"/>
          <w:lang w:val="en-US" w:eastAsia="zh-CN" w:bidi="ar-SA"/>
          <w14:textFill>
            <w14:solidFill>
              <w14:schemeClr w14:val="tx1"/>
            </w14:solidFill>
          </w14:textFill>
        </w:rPr>
        <w:t>出具动物检疫合格证明。</w:t>
      </w:r>
    </w:p>
    <w:p w14:paraId="4417978C">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8.4.2 </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检疫不合格的，由</w:t>
      </w:r>
      <w:r>
        <w:rPr>
          <w:rFonts w:hint="eastAsia" w:ascii="宋体" w:hAnsi="宋体" w:cs="宋体"/>
          <w:color w:val="000000" w:themeColor="text1"/>
          <w:kern w:val="0"/>
          <w:sz w:val="21"/>
          <w:szCs w:val="21"/>
          <w:lang w:val="en-US" w:eastAsia="zh-CN" w:bidi="ar-SA"/>
          <w14:textFill>
            <w14:solidFill>
              <w14:schemeClr w14:val="tx1"/>
            </w14:solidFill>
          </w14:textFill>
        </w:rPr>
        <w:t>官方兽医</w:t>
      </w:r>
      <w:r>
        <w:rPr>
          <w:rFonts w:hint="eastAsia" w:ascii="宋体" w:hAnsi="宋体" w:eastAsia="宋体" w:cs="宋体"/>
          <w:color w:val="000000" w:themeColor="text1"/>
          <w:kern w:val="0"/>
          <w:sz w:val="21"/>
          <w:szCs w:val="21"/>
          <w:lang w:val="en-US" w:eastAsia="zh-CN" w:bidi="ar-SA"/>
          <w14:textFill>
            <w14:solidFill>
              <w14:schemeClr w14:val="tx1"/>
            </w14:solidFill>
          </w14:textFill>
        </w:rPr>
        <w:t>出具检疫处理通知单，并监督货主对病害动物进行无害化处理，及时向同级农业农村主管部门报告检疫不合格情况。</w:t>
      </w:r>
    </w:p>
    <w:p w14:paraId="03A62757">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8.4.3 </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动物产地检疫申报点应与无害化处理场所建立良好的合作与衔接机制，按照《病死畜禽和病害畜禽产品无害化处理管理办法》规定，对检疫不合格的动物进行无害化处理。</w:t>
      </w:r>
    </w:p>
    <w:p w14:paraId="19293A92">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8.5  畜禽落地监管</w:t>
      </w:r>
    </w:p>
    <w:p w14:paraId="1DACF7B6">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firstLine="420" w:firstLineChars="200"/>
        <w:textAlignment w:val="auto"/>
        <w:outlineLvl w:val="0"/>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乡镇动物检疫申报点应配合做好畜禽落地监管，落实畜禽落地双报告制度。</w:t>
      </w:r>
    </w:p>
    <w:p w14:paraId="3E81250C">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8.6 检疫记录</w:t>
      </w:r>
    </w:p>
    <w:p w14:paraId="1ECDB82B">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宋体" w:hAnsi="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8.6.1  </w:t>
      </w:r>
      <w:r>
        <w:rPr>
          <w:rFonts w:hint="eastAsia" w:ascii="宋体" w:hAnsi="宋体" w:eastAsia="宋体" w:cs="宋体"/>
          <w:color w:val="000000" w:themeColor="text1"/>
          <w:kern w:val="0"/>
          <w:sz w:val="21"/>
          <w:szCs w:val="21"/>
          <w:lang w:val="en-US" w:eastAsia="zh-CN" w:bidi="ar-SA"/>
          <w14:textFill>
            <w14:solidFill>
              <w14:schemeClr w14:val="tx1"/>
            </w14:solidFill>
          </w14:textFill>
        </w:rPr>
        <w:t>官方兽医应及时填写检疫工作记录，详细登记货主姓名、地址、申报检疫时间、检疫时间、检疫地点、检疫动物种类、数量及用途、检疫处理情况、检疫证明编号等信息</w:t>
      </w:r>
      <w:r>
        <w:rPr>
          <w:rFonts w:hint="eastAsia" w:ascii="宋体" w:hAnsi="宋体" w:cs="宋体"/>
          <w:color w:val="000000" w:themeColor="text1"/>
          <w:kern w:val="0"/>
          <w:sz w:val="21"/>
          <w:szCs w:val="21"/>
          <w:lang w:val="en-US" w:eastAsia="zh-CN" w:bidi="ar-SA"/>
          <w14:textFill>
            <w14:solidFill>
              <w14:schemeClr w14:val="tx1"/>
            </w14:solidFill>
          </w14:textFill>
        </w:rPr>
        <w:t>。</w:t>
      </w:r>
    </w:p>
    <w:p w14:paraId="2E08AE6F">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8.6.2  </w:t>
      </w:r>
      <w:r>
        <w:rPr>
          <w:rFonts w:hint="eastAsia" w:ascii="宋体" w:hAnsi="宋体" w:eastAsia="宋体" w:cs="宋体"/>
          <w:color w:val="000000" w:themeColor="text1"/>
          <w:kern w:val="0"/>
          <w:sz w:val="21"/>
          <w:szCs w:val="21"/>
          <w:lang w:val="en-US" w:eastAsia="zh-CN" w:bidi="ar-SA"/>
          <w14:textFill>
            <w14:solidFill>
              <w14:schemeClr w14:val="tx1"/>
            </w14:solidFill>
          </w14:textFill>
        </w:rPr>
        <w:t>检疫申报单和检疫工作记录保存期限不少于</w:t>
      </w: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12</w:t>
      </w:r>
      <w:r>
        <w:rPr>
          <w:rFonts w:hint="eastAsia" w:ascii="宋体" w:hAnsi="宋体" w:eastAsia="宋体" w:cs="宋体"/>
          <w:color w:val="000000" w:themeColor="text1"/>
          <w:kern w:val="0"/>
          <w:sz w:val="21"/>
          <w:szCs w:val="21"/>
          <w:lang w:val="en-US" w:eastAsia="zh-CN" w:bidi="ar-SA"/>
          <w14:textFill>
            <w14:solidFill>
              <w14:schemeClr w14:val="tx1"/>
            </w14:solidFill>
          </w14:textFill>
        </w:rPr>
        <w:t>个月</w:t>
      </w:r>
      <w:r>
        <w:rPr>
          <w:rFonts w:hint="eastAsia" w:ascii="宋体" w:hAnsi="宋体" w:cs="宋体"/>
          <w:color w:val="000000" w:themeColor="text1"/>
          <w:kern w:val="0"/>
          <w:sz w:val="21"/>
          <w:szCs w:val="21"/>
          <w:lang w:val="en-US" w:eastAsia="zh-CN" w:bidi="ar-SA"/>
          <w14:textFill>
            <w14:solidFill>
              <w14:schemeClr w14:val="tx1"/>
            </w14:solidFill>
          </w14:textFill>
        </w:rPr>
        <w:t>。电子记录与纸质记录具有同等效力。</w:t>
      </w:r>
    </w:p>
    <w:p w14:paraId="71F8FBB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default"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9 信息化管理</w:t>
      </w:r>
    </w:p>
    <w:p w14:paraId="7194522B">
      <w:pPr>
        <w:keepNext w:val="0"/>
        <w:keepLines w:val="0"/>
        <w:pageBreakBefore w:val="0"/>
        <w:widowControl w:val="0"/>
        <w:kinsoku/>
        <w:wordWrap/>
        <w:overflowPunct/>
        <w:topLinePunct w:val="0"/>
        <w:autoSpaceDE/>
        <w:autoSpaceDN/>
        <w:bidi w:val="0"/>
        <w:adjustRightInd w:val="0"/>
        <w:snapToGrid/>
        <w:spacing w:before="221" w:line="240" w:lineRule="auto"/>
        <w:ind w:firstLine="420" w:firstLineChars="200"/>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sectPr>
          <w:pgSz w:w="11906" w:h="16838"/>
          <w:pgMar w:top="1928" w:right="1134" w:bottom="1134" w:left="1134" w:header="1418" w:footer="1134" w:gutter="284"/>
          <w:pgNumType w:start="1"/>
          <w:cols w:space="425" w:num="1"/>
          <w:formProt w:val="0"/>
          <w:docGrid w:type="lines" w:linePitch="312" w:charSpace="0"/>
        </w:sect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动物检疫的申报、受理、出证、工作记录、检疫监督等相关工作应按照要求在湖南省畜牧水产监管信息平台或潇湘智慧兽医App进行操作，实现信息化管理。</w:t>
      </w:r>
    </w:p>
    <w:bookmarkEnd w:id="24"/>
    <w:p w14:paraId="5CD5ED2E">
      <w:pPr>
        <w:pStyle w:val="222"/>
        <w:rPr>
          <w:vanish w:val="0"/>
        </w:rPr>
      </w:pPr>
      <w:bookmarkStart w:id="26" w:name="BookMark5"/>
    </w:p>
    <w:p w14:paraId="3190B639">
      <w:pPr>
        <w:pStyle w:val="223"/>
        <w:rPr>
          <w:vanish w:val="0"/>
        </w:rPr>
      </w:pPr>
    </w:p>
    <w:p w14:paraId="33E4B8F3">
      <w:pPr>
        <w:pStyle w:val="100"/>
        <w:spacing w:after="156"/>
      </w:pPr>
      <w:r>
        <w:br w:type="textWrapping"/>
      </w:r>
      <w:bookmarkStart w:id="27" w:name="_Toc191459041"/>
      <w:bookmarkStart w:id="28" w:name="_Toc191458141"/>
      <w:bookmarkStart w:id="29" w:name="_Toc193268602"/>
      <w:r>
        <w:rPr>
          <w:rFonts w:hint="eastAsia"/>
        </w:rPr>
        <w:t>（</w:t>
      </w:r>
      <w:r>
        <w:rPr>
          <w:rFonts w:hint="eastAsia"/>
          <w:lang w:val="en-US" w:eastAsia="zh-CN"/>
        </w:rPr>
        <w:t>资料性</w:t>
      </w:r>
      <w:r>
        <w:rPr>
          <w:rFonts w:hint="eastAsia"/>
        </w:rPr>
        <w:t>）</w:t>
      </w:r>
      <w:r>
        <w:br w:type="textWrapping"/>
      </w:r>
      <w:bookmarkEnd w:id="27"/>
      <w:bookmarkEnd w:id="28"/>
      <w:bookmarkEnd w:id="29"/>
      <w:r>
        <w:rPr>
          <w:rFonts w:hint="eastAsia"/>
          <w:lang w:val="en-US" w:eastAsia="zh-CN"/>
        </w:rPr>
        <w:t>动物产地检疫申报点外观样式图</w:t>
      </w:r>
    </w:p>
    <w:p w14:paraId="271F1E54">
      <w:pPr>
        <w:pStyle w:val="80"/>
        <w:ind w:left="0" w:leftChars="0" w:firstLine="0" w:firstLineChars="0"/>
        <w:rPr>
          <w:rFonts w:hint="eastAsia"/>
          <w:lang w:val="en-US" w:eastAsia="zh-CN"/>
        </w:rPr>
      </w:pPr>
    </w:p>
    <w:p w14:paraId="42468C22">
      <w:pPr>
        <w:pStyle w:val="80"/>
        <w:ind w:left="0" w:leftChars="0" w:firstLine="0" w:firstLineChars="0"/>
        <w:rPr>
          <w:rFonts w:hint="eastAsia"/>
          <w:lang w:val="en-US" w:eastAsia="zh-CN"/>
        </w:rPr>
      </w:pPr>
      <w:r>
        <w:rPr>
          <w:rFonts w:hint="eastAsia"/>
          <w:lang w:val="en-US" w:eastAsia="zh-CN"/>
        </w:rPr>
        <w:drawing>
          <wp:inline distT="0" distB="0" distL="114300" distR="114300">
            <wp:extent cx="5916930" cy="3919855"/>
            <wp:effectExtent l="0" t="0" r="7620" b="4445"/>
            <wp:docPr id="2" name="图片 2" descr="230d061be0b4407e0de9b2cca6d4c7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30d061be0b4407e0de9b2cca6d4c7e9"/>
                    <pic:cNvPicPr>
                      <a:picLocks noChangeAspect="1"/>
                    </pic:cNvPicPr>
                  </pic:nvPicPr>
                  <pic:blipFill>
                    <a:blip r:embed="rId19"/>
                    <a:stretch>
                      <a:fillRect/>
                    </a:stretch>
                  </pic:blipFill>
                  <pic:spPr>
                    <a:xfrm>
                      <a:off x="0" y="0"/>
                      <a:ext cx="5916930" cy="3919855"/>
                    </a:xfrm>
                    <a:prstGeom prst="rect">
                      <a:avLst/>
                    </a:prstGeom>
                  </pic:spPr>
                </pic:pic>
              </a:graphicData>
            </a:graphic>
          </wp:inline>
        </w:drawing>
      </w:r>
    </w:p>
    <w:p w14:paraId="461CCD17">
      <w:pPr>
        <w:pStyle w:val="80"/>
        <w:ind w:left="0" w:leftChars="0" w:firstLine="0" w:firstLineChars="0"/>
        <w:rPr>
          <w:rFonts w:hint="eastAsia"/>
          <w:lang w:val="en-US" w:eastAsia="zh-CN"/>
        </w:rPr>
      </w:pPr>
    </w:p>
    <w:p w14:paraId="1910967F">
      <w:pPr>
        <w:pStyle w:val="80"/>
        <w:ind w:left="0" w:leftChars="0" w:firstLine="0" w:firstLineChars="0"/>
        <w:jc w:val="center"/>
        <w:rPr>
          <w:rFonts w:hint="eastAsia"/>
          <w:lang w:val="en-US" w:eastAsia="zh-CN"/>
        </w:rPr>
        <w:sectPr>
          <w:pgSz w:w="11906" w:h="16838"/>
          <w:pgMar w:top="1928" w:right="1134" w:bottom="1134" w:left="1134" w:header="1418" w:footer="1134" w:gutter="284"/>
          <w:cols w:space="425" w:num="1"/>
          <w:formProt w:val="0"/>
          <w:docGrid w:type="lines" w:linePitch="312" w:charSpace="0"/>
        </w:sectPr>
      </w:pPr>
      <w:r>
        <w:rPr>
          <w:rFonts w:hint="eastAsia" w:ascii="黑体" w:hAnsi="Times New Roman" w:eastAsia="黑体" w:cs="Times New Roman"/>
          <w:sz w:val="21"/>
          <w:lang w:val="en-US" w:eastAsia="zh-CN" w:bidi="ar-SA"/>
        </w:rPr>
        <w:t>动物检疫申报点外观样式图</w:t>
      </w:r>
    </w:p>
    <w:bookmarkEnd w:id="26"/>
    <w:p w14:paraId="0508B3FE">
      <w:pPr>
        <w:spacing w:before="65" w:line="222" w:lineRule="auto"/>
        <w:ind w:left="4502"/>
        <w:outlineLvl w:val="0"/>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附 录 B</w:t>
      </w:r>
    </w:p>
    <w:p w14:paraId="2F606BB0">
      <w:pPr>
        <w:spacing w:before="79" w:line="222" w:lineRule="auto"/>
        <w:ind w:left="4232"/>
        <w:outlineLvl w:val="0"/>
        <w:rPr>
          <w:rFonts w:hint="eastAsia" w:ascii="黑体" w:hAnsi="Times New Roman" w:eastAsia="黑体" w:cs="Times New Roman"/>
          <w:kern w:val="0"/>
          <w:sz w:val="21"/>
          <w:szCs w:val="20"/>
          <w:lang w:val="en-US" w:eastAsia="zh-CN" w:bidi="ar-SA"/>
        </w:rPr>
      </w:pPr>
      <w:bookmarkStart w:id="30" w:name="bookmark10"/>
      <w:bookmarkEnd w:id="30"/>
      <w:r>
        <w:rPr>
          <w:rFonts w:hint="eastAsia" w:ascii="黑体" w:hAnsi="Times New Roman" w:eastAsia="黑体" w:cs="Times New Roman"/>
          <w:kern w:val="0"/>
          <w:sz w:val="21"/>
          <w:szCs w:val="20"/>
          <w:lang w:val="en-US" w:eastAsia="zh-CN" w:bidi="ar-SA"/>
        </w:rPr>
        <w:t>(规范性附录)</w:t>
      </w:r>
    </w:p>
    <w:p w14:paraId="1463A6D0">
      <w:pPr>
        <w:spacing w:before="79" w:line="222" w:lineRule="auto"/>
        <w:ind w:left="3402"/>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动物产地检疫申报点标志牌样式图</w:t>
      </w:r>
    </w:p>
    <w:p w14:paraId="24876706">
      <w:pPr>
        <w:spacing w:before="79" w:line="222" w:lineRule="auto"/>
        <w:ind w:left="3402"/>
        <w:rPr>
          <w:rFonts w:hint="default" w:ascii="黑体" w:hAnsi="黑体" w:eastAsia="黑体" w:cs="黑体"/>
          <w:b/>
          <w:bCs/>
          <w:spacing w:val="6"/>
          <w:sz w:val="20"/>
          <w:szCs w:val="20"/>
          <w:lang w:val="en-US" w:eastAsia="zh-CN"/>
        </w:rPr>
      </w:pPr>
    </w:p>
    <w:p w14:paraId="255E33A1">
      <w:pPr>
        <w:pStyle w:val="80"/>
        <w:ind w:firstLine="0" w:firstLineChars="0"/>
        <w:jc w:val="center"/>
        <w:rPr>
          <w:rFonts w:hint="eastAsia" w:eastAsia="宋体"/>
          <w:lang w:eastAsia="zh-CN"/>
        </w:rPr>
      </w:pPr>
      <w:r>
        <w:rPr>
          <w:rFonts w:hint="eastAsia" w:eastAsia="宋体"/>
          <w:lang w:eastAsia="zh-CN"/>
        </w:rPr>
        <w:drawing>
          <wp:inline distT="0" distB="0" distL="114300" distR="114300">
            <wp:extent cx="3986530" cy="6812280"/>
            <wp:effectExtent l="0" t="0" r="13970" b="7620"/>
            <wp:docPr id="1" name="图片 1" descr="6ad353c583c1c25264a8f167e1b25f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ad353c583c1c25264a8f167e1b25fef"/>
                    <pic:cNvPicPr>
                      <a:picLocks noChangeAspect="1"/>
                    </pic:cNvPicPr>
                  </pic:nvPicPr>
                  <pic:blipFill>
                    <a:blip r:embed="rId20"/>
                    <a:stretch>
                      <a:fillRect/>
                    </a:stretch>
                  </pic:blipFill>
                  <pic:spPr>
                    <a:xfrm>
                      <a:off x="0" y="0"/>
                      <a:ext cx="3986530" cy="6812280"/>
                    </a:xfrm>
                    <a:prstGeom prst="rect">
                      <a:avLst/>
                    </a:prstGeom>
                  </pic:spPr>
                </pic:pic>
              </a:graphicData>
            </a:graphic>
          </wp:inline>
        </w:drawing>
      </w:r>
    </w:p>
    <w:p w14:paraId="0C2BEB81">
      <w:pPr>
        <w:spacing w:before="69" w:line="222" w:lineRule="auto"/>
        <w:jc w:val="center"/>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动物产地检疫申报点标牌样式图</w:t>
      </w:r>
    </w:p>
    <w:p w14:paraId="6B3801F3">
      <w:pPr>
        <w:pStyle w:val="80"/>
        <w:ind w:firstLine="0" w:firstLineChars="0"/>
        <w:jc w:val="center"/>
        <w:rPr>
          <w:rFonts w:hint="eastAsia" w:eastAsia="宋体"/>
          <w:lang w:eastAsia="zh-CN"/>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Noto Sans Mono CJK JP Regular">
    <w:altName w:val="Arial"/>
    <w:panose1 w:val="00000000000000000000"/>
    <w:charset w:val="00"/>
    <w:family w:val="swiss"/>
    <w:pitch w:val="default"/>
    <w:sig w:usb0="00000000" w:usb1="00000000" w:usb2="00000000" w:usb3="00000000" w:csb0="00040001" w:csb1="00000000"/>
  </w:font>
  <w:font w:name="Droid Sans Fallback">
    <w:altName w:val="Arial"/>
    <w:panose1 w:val="00000000000000000000"/>
    <w:charset w:val="00"/>
    <w:family w:val="swiss"/>
    <w:pitch w:val="default"/>
    <w:sig w:usb0="00000000" w:usb1="00000000" w:usb2="00000000"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9B46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30E22">
    <w:pPr>
      <w:pStyle w:val="26"/>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1148">
    <w:pPr>
      <w:pStyle w:val="26"/>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0EB12">
    <w:pPr>
      <w:pStyle w:val="76"/>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148">
    <w:pPr>
      <w:pStyle w:val="76"/>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D24B">
    <w:pPr>
      <w:pStyle w:val="27"/>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32A0">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711B">
    <w:pPr>
      <w:pStyle w:val="27"/>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26335">
    <w:pPr>
      <w:pStyle w:val="85"/>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43C0F">
    <w:pPr>
      <w:pStyle w:val="27"/>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4169">
    <w:pPr>
      <w:pStyle w:val="85"/>
    </w:pPr>
    <w:r>
      <w:fldChar w:fldCharType="begin"/>
    </w:r>
    <w:r>
      <w:instrText xml:space="preserve"> STYLEREF  标准文件_文件编号  \* MERGEFORMAT </w:instrText>
    </w:r>
    <w:r>
      <w:fldChar w:fldCharType="separate"/>
    </w:r>
    <w:r>
      <w:t>DB 43/T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30AB">
    <w:pPr>
      <w:pStyle w:val="27"/>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8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3"/>
      <w:suff w:val="nothing"/>
      <w:lvlText w:val="%1%2.%3　"/>
      <w:lvlJc w:val="left"/>
      <w:pPr>
        <w:ind w:left="0" w:firstLine="0"/>
      </w:pPr>
    </w:lvl>
    <w:lvl w:ilvl="3" w:tentative="0">
      <w:start w:val="1"/>
      <w:numFmt w:val="decimal"/>
      <w:pStyle w:val="142"/>
      <w:suff w:val="nothing"/>
      <w:lvlText w:val="%1%2.%3.%4　"/>
      <w:lvlJc w:val="left"/>
      <w:pPr>
        <w:ind w:left="0" w:firstLine="0"/>
      </w:pPr>
    </w:lvl>
    <w:lvl w:ilvl="4" w:tentative="0">
      <w:start w:val="1"/>
      <w:numFmt w:val="decimal"/>
      <w:pStyle w:val="177"/>
      <w:suff w:val="nothing"/>
      <w:lvlText w:val="%1%2.%3.%4.%5　"/>
      <w:lvlJc w:val="left"/>
      <w:pPr>
        <w:ind w:left="0" w:firstLine="0"/>
      </w:pPr>
    </w:lvl>
    <w:lvl w:ilvl="5" w:tentative="0">
      <w:start w:val="1"/>
      <w:numFmt w:val="decimal"/>
      <w:pStyle w:val="179"/>
      <w:suff w:val="nothing"/>
      <w:lvlText w:val="%1%2.%3.%4.%5.%6　"/>
      <w:lvlJc w:val="left"/>
      <w:pPr>
        <w:ind w:left="0" w:firstLine="0"/>
      </w:pPr>
    </w:lvl>
    <w:lvl w:ilvl="6" w:tentative="0">
      <w:start w:val="1"/>
      <w:numFmt w:val="decimal"/>
      <w:pStyle w:val="18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0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13"/>
      <w:lvlText w:val="%1"/>
      <w:lvlJc w:val="left"/>
      <w:pPr>
        <w:ind w:left="425" w:hanging="425"/>
      </w:pPr>
      <w:rPr>
        <w:rFonts w:hint="eastAsia"/>
      </w:rPr>
    </w:lvl>
    <w:lvl w:ilvl="1" w:tentative="0">
      <w:start w:val="1"/>
      <w:numFmt w:val="decimal"/>
      <w:pStyle w:val="224"/>
      <w:suff w:val="nothing"/>
      <w:lvlText w:val="%10.%2 "/>
      <w:lvlJc w:val="left"/>
      <w:pPr>
        <w:ind w:left="0" w:firstLine="0"/>
      </w:pPr>
      <w:rPr>
        <w:rFonts w:hint="eastAsia" w:ascii="黑体" w:eastAsia="黑体" w:hAnsiTheme="minorHAnsi"/>
        <w:b w:val="0"/>
        <w:i w:val="0"/>
        <w:sz w:val="21"/>
      </w:rPr>
    </w:lvl>
    <w:lvl w:ilvl="2" w:tentative="0">
      <w:start w:val="1"/>
      <w:numFmt w:val="decimal"/>
      <w:pStyle w:val="225"/>
      <w:suff w:val="nothing"/>
      <w:lvlText w:val="%10.%2.%3 "/>
      <w:lvlJc w:val="left"/>
      <w:pPr>
        <w:ind w:left="0" w:firstLine="0"/>
      </w:pPr>
      <w:rPr>
        <w:rFonts w:hint="eastAsia" w:ascii="黑体" w:eastAsia="黑体" w:hAnsiTheme="minorHAnsi"/>
        <w:b w:val="0"/>
        <w:i w:val="0"/>
        <w:sz w:val="21"/>
      </w:rPr>
    </w:lvl>
    <w:lvl w:ilvl="3" w:tentative="0">
      <w:start w:val="1"/>
      <w:numFmt w:val="decimal"/>
      <w:pStyle w:val="226"/>
      <w:suff w:val="nothing"/>
      <w:lvlText w:val="%10.%2.%3.%4 "/>
      <w:lvlJc w:val="left"/>
      <w:pPr>
        <w:ind w:left="0" w:firstLine="0"/>
      </w:pPr>
      <w:rPr>
        <w:rFonts w:hint="eastAsia" w:ascii="黑体" w:eastAsia="黑体" w:hAnsiTheme="minorHAnsi"/>
        <w:b w:val="0"/>
        <w:i w:val="0"/>
        <w:sz w:val="21"/>
      </w:rPr>
    </w:lvl>
    <w:lvl w:ilvl="4" w:tentative="0">
      <w:start w:val="1"/>
      <w:numFmt w:val="decimal"/>
      <w:pStyle w:val="227"/>
      <w:suff w:val="nothing"/>
      <w:lvlText w:val="%10.%2.%3.%4.%5 "/>
      <w:lvlJc w:val="left"/>
      <w:pPr>
        <w:ind w:left="0" w:firstLine="0"/>
      </w:pPr>
      <w:rPr>
        <w:rFonts w:hint="eastAsia" w:ascii="黑体" w:eastAsia="黑体" w:hAnsiTheme="minorHAnsi"/>
        <w:b w:val="0"/>
        <w:i w:val="0"/>
        <w:sz w:val="21"/>
      </w:rPr>
    </w:lvl>
    <w:lvl w:ilvl="5" w:tentative="0">
      <w:start w:val="1"/>
      <w:numFmt w:val="decimal"/>
      <w:pStyle w:val="22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20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9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9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3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10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1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5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11"/>
      <w:lvlText w:val=""/>
      <w:lvlJc w:val="left"/>
      <w:pPr>
        <w:ind w:left="851" w:hanging="431"/>
      </w:pPr>
      <w:rPr>
        <w:rFonts w:hint="default" w:ascii="Symbol" w:hAnsi="Symbol"/>
        <w:sz w:val="21"/>
      </w:rPr>
    </w:lvl>
    <w:lvl w:ilvl="2" w:tentative="0">
      <w:start w:val="1"/>
      <w:numFmt w:val="bullet"/>
      <w:pStyle w:val="19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2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98"/>
      <w:lvlText w:val="%1)"/>
      <w:lvlJc w:val="left"/>
      <w:pPr>
        <w:tabs>
          <w:tab w:val="left" w:pos="851"/>
        </w:tabs>
        <w:ind w:left="851" w:hanging="426"/>
      </w:pPr>
      <w:rPr>
        <w:rFonts w:hint="eastAsia" w:ascii="宋体" w:hAnsi="Times New Roman" w:eastAsia="宋体"/>
        <w:sz w:val="21"/>
      </w:rPr>
    </w:lvl>
    <w:lvl w:ilvl="1" w:tentative="0">
      <w:start w:val="1"/>
      <w:numFmt w:val="decimal"/>
      <w:pStyle w:val="133"/>
      <w:lvlText w:val="%2)"/>
      <w:lvlJc w:val="left"/>
      <w:pPr>
        <w:tabs>
          <w:tab w:val="left" w:pos="1276"/>
        </w:tabs>
        <w:ind w:left="1276" w:hanging="425"/>
      </w:pPr>
      <w:rPr>
        <w:rFonts w:hint="eastAsia" w:ascii="宋体" w:hAnsi="Times New Roman" w:eastAsia="宋体"/>
        <w:sz w:val="21"/>
      </w:rPr>
    </w:lvl>
    <w:lvl w:ilvl="2" w:tentative="0">
      <w:start w:val="1"/>
      <w:numFmt w:val="decimal"/>
      <w:pStyle w:val="14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22"/>
      <w:lvlText w:val="%1"/>
      <w:lvlJc w:val="left"/>
      <w:pPr>
        <w:ind w:left="420" w:hanging="420"/>
      </w:pPr>
      <w:rPr>
        <w:rFonts w:hint="eastAsia"/>
      </w:rPr>
    </w:lvl>
    <w:lvl w:ilvl="1" w:tentative="0">
      <w:start w:val="1"/>
      <w:numFmt w:val="decimal"/>
      <w:pStyle w:val="10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20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4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1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3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23"/>
      <w:suff w:val="space"/>
      <w:lvlText w:val="%1"/>
      <w:lvlJc w:val="left"/>
      <w:pPr>
        <w:ind w:left="425" w:hanging="425"/>
      </w:pPr>
      <w:rPr>
        <w:rFonts w:hint="eastAsia"/>
      </w:rPr>
    </w:lvl>
    <w:lvl w:ilvl="1" w:tentative="0">
      <w:start w:val="1"/>
      <w:numFmt w:val="decimal"/>
      <w:pStyle w:val="10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3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92"/>
      <w:lvlText w:val="%1)"/>
      <w:lvlJc w:val="left"/>
      <w:pPr>
        <w:tabs>
          <w:tab w:val="left" w:pos="851"/>
        </w:tabs>
        <w:ind w:left="851" w:hanging="426"/>
      </w:pPr>
      <w:rPr>
        <w:rFonts w:hint="eastAsia" w:ascii="宋体" w:hAnsi="Times New Roman" w:eastAsia="宋体"/>
        <w:sz w:val="21"/>
      </w:rPr>
    </w:lvl>
    <w:lvl w:ilvl="1" w:tentative="0">
      <w:start w:val="1"/>
      <w:numFmt w:val="lowerLetter"/>
      <w:pStyle w:val="273"/>
      <w:lvlText w:val="%2)"/>
      <w:lvlJc w:val="left"/>
      <w:pPr>
        <w:tabs>
          <w:tab w:val="left" w:pos="1310"/>
        </w:tabs>
        <w:ind w:left="1310" w:hanging="420"/>
      </w:pPr>
      <w:rPr>
        <w:rFonts w:hint="eastAsia"/>
      </w:rPr>
    </w:lvl>
    <w:lvl w:ilvl="2" w:tentative="0">
      <w:start w:val="1"/>
      <w:numFmt w:val="lowerRoman"/>
      <w:pStyle w:val="272"/>
      <w:lvlText w:val="%3."/>
      <w:lvlJc w:val="right"/>
      <w:pPr>
        <w:tabs>
          <w:tab w:val="left" w:pos="1730"/>
        </w:tabs>
        <w:ind w:left="1730" w:hanging="420"/>
      </w:pPr>
      <w:rPr>
        <w:rFonts w:hint="eastAsia"/>
      </w:rPr>
    </w:lvl>
    <w:lvl w:ilvl="3" w:tentative="0">
      <w:start w:val="1"/>
      <w:numFmt w:val="decimal"/>
      <w:pStyle w:val="271"/>
      <w:lvlText w:val="%4."/>
      <w:lvlJc w:val="left"/>
      <w:pPr>
        <w:tabs>
          <w:tab w:val="left" w:pos="2150"/>
        </w:tabs>
        <w:ind w:left="2150" w:hanging="420"/>
      </w:pPr>
      <w:rPr>
        <w:rFonts w:hint="eastAsia"/>
      </w:rPr>
    </w:lvl>
    <w:lvl w:ilvl="4" w:tentative="0">
      <w:start w:val="1"/>
      <w:numFmt w:val="lowerLetter"/>
      <w:pStyle w:val="270"/>
      <w:lvlText w:val="%5)"/>
      <w:lvlJc w:val="left"/>
      <w:pPr>
        <w:tabs>
          <w:tab w:val="left" w:pos="2570"/>
        </w:tabs>
        <w:ind w:left="2570" w:hanging="420"/>
      </w:pPr>
      <w:rPr>
        <w:rFonts w:hint="eastAsia"/>
      </w:rPr>
    </w:lvl>
    <w:lvl w:ilvl="5" w:tentative="0">
      <w:start w:val="1"/>
      <w:numFmt w:val="lowerRoman"/>
      <w:pStyle w:val="269"/>
      <w:lvlText w:val="%6."/>
      <w:lvlJc w:val="right"/>
      <w:pPr>
        <w:tabs>
          <w:tab w:val="left" w:pos="2990"/>
        </w:tabs>
        <w:ind w:left="2990" w:hanging="420"/>
      </w:pPr>
      <w:rPr>
        <w:rFonts w:hint="eastAsia"/>
      </w:rPr>
    </w:lvl>
    <w:lvl w:ilvl="6" w:tentative="0">
      <w:start w:val="1"/>
      <w:numFmt w:val="decimal"/>
      <w:pStyle w:val="301"/>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3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21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100"/>
      <w:suff w:val="nothing"/>
      <w:lvlText w:val="附录%1"/>
      <w:lvlJc w:val="left"/>
      <w:pPr>
        <w:ind w:left="0" w:firstLine="0"/>
      </w:pPr>
      <w:rPr>
        <w:rFonts w:hint="eastAsia"/>
        <w:spacing w:val="100"/>
      </w:rPr>
    </w:lvl>
    <w:lvl w:ilvl="1" w:tentative="0">
      <w:start w:val="1"/>
      <w:numFmt w:val="decimal"/>
      <w:pStyle w:val="102"/>
      <w:suff w:val="nothing"/>
      <w:lvlText w:val="%1.%2　"/>
      <w:lvlJc w:val="left"/>
      <w:pPr>
        <w:ind w:left="0" w:firstLine="0"/>
      </w:pPr>
      <w:rPr>
        <w:rFonts w:hint="eastAsia" w:ascii="黑体" w:eastAsia="黑体"/>
        <w:b w:val="0"/>
        <w:i w:val="0"/>
        <w:sz w:val="21"/>
      </w:rPr>
    </w:lvl>
    <w:lvl w:ilvl="2" w:tentative="0">
      <w:start w:val="1"/>
      <w:numFmt w:val="decimal"/>
      <w:pStyle w:val="103"/>
      <w:suff w:val="nothing"/>
      <w:lvlText w:val="%1.%2.%3　"/>
      <w:lvlJc w:val="left"/>
      <w:pPr>
        <w:ind w:left="0" w:firstLine="0"/>
      </w:pPr>
      <w:rPr>
        <w:rFonts w:hint="eastAsia" w:ascii="黑体" w:eastAsia="黑体"/>
        <w:b w:val="0"/>
        <w:i w:val="0"/>
        <w:sz w:val="21"/>
      </w:rPr>
    </w:lvl>
    <w:lvl w:ilvl="3" w:tentative="0">
      <w:start w:val="1"/>
      <w:numFmt w:val="decimal"/>
      <w:pStyle w:val="105"/>
      <w:suff w:val="nothing"/>
      <w:lvlText w:val="%1.%2.%3.%4　"/>
      <w:lvlJc w:val="left"/>
      <w:pPr>
        <w:ind w:left="0" w:firstLine="0"/>
      </w:pPr>
      <w:rPr>
        <w:rFonts w:hint="eastAsia" w:ascii="黑体" w:eastAsia="黑体"/>
        <w:b w:val="0"/>
        <w:i w:val="0"/>
        <w:sz w:val="21"/>
      </w:rPr>
    </w:lvl>
    <w:lvl w:ilvl="4" w:tentative="0">
      <w:start w:val="1"/>
      <w:numFmt w:val="decimal"/>
      <w:pStyle w:val="106"/>
      <w:suff w:val="nothing"/>
      <w:lvlText w:val="%1.%2.%3.%4.%5　"/>
      <w:lvlJc w:val="left"/>
      <w:pPr>
        <w:ind w:left="0" w:firstLine="0"/>
      </w:pPr>
      <w:rPr>
        <w:rFonts w:hint="eastAsia" w:ascii="黑体" w:eastAsia="黑体"/>
        <w:b w:val="0"/>
        <w:i w:val="0"/>
        <w:sz w:val="21"/>
      </w:rPr>
    </w:lvl>
    <w:lvl w:ilvl="5" w:tentative="0">
      <w:start w:val="1"/>
      <w:numFmt w:val="decimal"/>
      <w:pStyle w:val="10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21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2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9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76"/>
      <w:suff w:val="nothing"/>
      <w:lvlText w:val="%1"/>
      <w:lvlJc w:val="left"/>
      <w:pPr>
        <w:ind w:left="0" w:firstLine="0"/>
      </w:pPr>
      <w:rPr>
        <w:rFonts w:hint="eastAsia"/>
      </w:rPr>
    </w:lvl>
    <w:lvl w:ilvl="1" w:tentative="0">
      <w:start w:val="1"/>
      <w:numFmt w:val="decimal"/>
      <w:pStyle w:val="128"/>
      <w:suff w:val="nothing"/>
      <w:lvlText w:val="%1%2　"/>
      <w:lvlJc w:val="left"/>
      <w:pPr>
        <w:ind w:left="0" w:firstLine="0"/>
      </w:pPr>
      <w:rPr>
        <w:rFonts w:hint="eastAsia" w:ascii="黑体" w:eastAsia="黑体"/>
        <w:b w:val="0"/>
        <w:i w:val="0"/>
        <w:sz w:val="21"/>
      </w:rPr>
    </w:lvl>
    <w:lvl w:ilvl="2" w:tentative="0">
      <w:start w:val="1"/>
      <w:numFmt w:val="decimal"/>
      <w:pStyle w:val="12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118"/>
      <w:suff w:val="nothing"/>
      <w:lvlText w:val="%1%2.%3.%4.%5　"/>
      <w:lvlJc w:val="left"/>
      <w:pPr>
        <w:ind w:left="0" w:firstLine="0"/>
      </w:pPr>
      <w:rPr>
        <w:rFonts w:hint="eastAsia" w:ascii="黑体" w:eastAsia="黑体"/>
        <w:b w:val="0"/>
        <w:i w:val="0"/>
        <w:sz w:val="21"/>
      </w:rPr>
    </w:lvl>
    <w:lvl w:ilvl="5" w:tentative="0">
      <w:start w:val="1"/>
      <w:numFmt w:val="decimal"/>
      <w:pStyle w:val="122"/>
      <w:suff w:val="nothing"/>
      <w:lvlText w:val="%1%2.%3.%4.%5.%6　"/>
      <w:lvlJc w:val="left"/>
      <w:pPr>
        <w:ind w:left="0" w:firstLine="0"/>
      </w:pPr>
      <w:rPr>
        <w:rFonts w:hint="eastAsia" w:ascii="黑体" w:eastAsia="黑体"/>
        <w:b w:val="0"/>
        <w:i w:val="0"/>
        <w:sz w:val="21"/>
      </w:rPr>
    </w:lvl>
    <w:lvl w:ilvl="6" w:tentative="0">
      <w:start w:val="1"/>
      <w:numFmt w:val="decimal"/>
      <w:pStyle w:val="12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20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3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6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attachedTemplate r:id="rId1"/>
  <w:documentProtection w:edit="forms" w:enforcement="1" w:cryptProviderType="rsaAES" w:cryptAlgorithmClass="hash" w:cryptAlgorithmType="typeAny" w:cryptAlgorithmSid="14" w:cryptSpinCount="100000" w:hash="EhfQa2QpVJU10XXtvSMM2slFXO6XZKrFBI8FiS3FLQwPX14si8O5hOKvewjbXRH2t7xMaosXrB9L28NTrOuiIQ==" w:salt="qt43Qpi0h4huVn+H8vbfO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4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98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24E"/>
    <w:rsid w:val="000E4C9E"/>
    <w:rsid w:val="000E6FD7"/>
    <w:rsid w:val="000F06E1"/>
    <w:rsid w:val="000F0E3C"/>
    <w:rsid w:val="000F19D5"/>
    <w:rsid w:val="000F4AEA"/>
    <w:rsid w:val="000F633F"/>
    <w:rsid w:val="000F6499"/>
    <w:rsid w:val="000F67E9"/>
    <w:rsid w:val="001027F2"/>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2F85"/>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36"/>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06A"/>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1B2"/>
    <w:rsid w:val="00324D13"/>
    <w:rsid w:val="00324D2A"/>
    <w:rsid w:val="00324EDD"/>
    <w:rsid w:val="003330F4"/>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23"/>
    <w:rsid w:val="003C14F8"/>
    <w:rsid w:val="003C21C3"/>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2E3D"/>
    <w:rsid w:val="003F3F08"/>
    <w:rsid w:val="003F49F1"/>
    <w:rsid w:val="003F6272"/>
    <w:rsid w:val="00400E72"/>
    <w:rsid w:val="00401400"/>
    <w:rsid w:val="00404869"/>
    <w:rsid w:val="00405884"/>
    <w:rsid w:val="00407D39"/>
    <w:rsid w:val="00413AE8"/>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1713"/>
    <w:rsid w:val="004B2701"/>
    <w:rsid w:val="004B2E1B"/>
    <w:rsid w:val="004B3AA8"/>
    <w:rsid w:val="004B3E93"/>
    <w:rsid w:val="004B436E"/>
    <w:rsid w:val="004C1FBC"/>
    <w:rsid w:val="004C229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1711"/>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A19"/>
    <w:rsid w:val="005A7FCE"/>
    <w:rsid w:val="005B0F3F"/>
    <w:rsid w:val="005B4903"/>
    <w:rsid w:val="005B51CE"/>
    <w:rsid w:val="005B5885"/>
    <w:rsid w:val="005B5CD7"/>
    <w:rsid w:val="005B6CF6"/>
    <w:rsid w:val="005B7422"/>
    <w:rsid w:val="005C14B6"/>
    <w:rsid w:val="005C29B8"/>
    <w:rsid w:val="005C5F21"/>
    <w:rsid w:val="005C7156"/>
    <w:rsid w:val="005D0C75"/>
    <w:rsid w:val="005D4171"/>
    <w:rsid w:val="005D633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02B"/>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6010"/>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412"/>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2910"/>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5467"/>
    <w:rsid w:val="008B7E05"/>
    <w:rsid w:val="008C1797"/>
    <w:rsid w:val="008C219C"/>
    <w:rsid w:val="008C475E"/>
    <w:rsid w:val="008C619A"/>
    <w:rsid w:val="008C62CC"/>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6F57"/>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0818"/>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1433"/>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7B60"/>
    <w:rsid w:val="00A51AAA"/>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591"/>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3B31"/>
    <w:rsid w:val="00BB5F8F"/>
    <w:rsid w:val="00BB6305"/>
    <w:rsid w:val="00BB657A"/>
    <w:rsid w:val="00BC1A4E"/>
    <w:rsid w:val="00BC4790"/>
    <w:rsid w:val="00BC5DC7"/>
    <w:rsid w:val="00BC6B8B"/>
    <w:rsid w:val="00BC73D8"/>
    <w:rsid w:val="00BC7C1C"/>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3C1"/>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0F45"/>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3698"/>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73E6"/>
    <w:rsid w:val="00DD00F8"/>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2723A"/>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3F02"/>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192"/>
    <w:rsid w:val="00FA4DAC"/>
    <w:rsid w:val="00FA51A2"/>
    <w:rsid w:val="00FA662D"/>
    <w:rsid w:val="00FA73B1"/>
    <w:rsid w:val="00FB0CB9"/>
    <w:rsid w:val="00FB231D"/>
    <w:rsid w:val="00FB45F1"/>
    <w:rsid w:val="00FB4A72"/>
    <w:rsid w:val="00FB54E8"/>
    <w:rsid w:val="00FB7054"/>
    <w:rsid w:val="00FC17B7"/>
    <w:rsid w:val="00FC1D0C"/>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3A3"/>
    <w:rsid w:val="00FE7E79"/>
    <w:rsid w:val="00FF3E7D"/>
    <w:rsid w:val="00FF5B99"/>
    <w:rsid w:val="00FF730C"/>
    <w:rsid w:val="00FF73F4"/>
    <w:rsid w:val="00FF7CE4"/>
    <w:rsid w:val="00FF7E39"/>
    <w:rsid w:val="05A30D0A"/>
    <w:rsid w:val="09E244F6"/>
    <w:rsid w:val="0AB94A8B"/>
    <w:rsid w:val="0D331F97"/>
    <w:rsid w:val="0DB45933"/>
    <w:rsid w:val="194B4244"/>
    <w:rsid w:val="1B1F6C2C"/>
    <w:rsid w:val="1D7B2840"/>
    <w:rsid w:val="20126D60"/>
    <w:rsid w:val="27833045"/>
    <w:rsid w:val="28413725"/>
    <w:rsid w:val="29013255"/>
    <w:rsid w:val="2AA001C1"/>
    <w:rsid w:val="2F01691D"/>
    <w:rsid w:val="2F122D3B"/>
    <w:rsid w:val="31B934DF"/>
    <w:rsid w:val="36435F81"/>
    <w:rsid w:val="3B25346F"/>
    <w:rsid w:val="3D2B5E68"/>
    <w:rsid w:val="3E5A69B0"/>
    <w:rsid w:val="3E6B1F14"/>
    <w:rsid w:val="4253528A"/>
    <w:rsid w:val="44AC4047"/>
    <w:rsid w:val="44F77233"/>
    <w:rsid w:val="47736176"/>
    <w:rsid w:val="47A3011A"/>
    <w:rsid w:val="4D5C10B8"/>
    <w:rsid w:val="4FE85264"/>
    <w:rsid w:val="512D6CA6"/>
    <w:rsid w:val="531445C2"/>
    <w:rsid w:val="53604467"/>
    <w:rsid w:val="537D06ED"/>
    <w:rsid w:val="544D38E7"/>
    <w:rsid w:val="553E69F6"/>
    <w:rsid w:val="55DE26CF"/>
    <w:rsid w:val="5B1E33F8"/>
    <w:rsid w:val="5C9A3AE4"/>
    <w:rsid w:val="5CC75602"/>
    <w:rsid w:val="5DDC23D4"/>
    <w:rsid w:val="60343BAD"/>
    <w:rsid w:val="6CE22375"/>
    <w:rsid w:val="6E020FC1"/>
    <w:rsid w:val="735753CA"/>
    <w:rsid w:val="794B401A"/>
    <w:rsid w:val="7A2B7977"/>
    <w:rsid w:val="7E812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6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6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6"/>
    <w:qFormat/>
    <w:uiPriority w:val="0"/>
    <w:pPr>
      <w:keepNext/>
      <w:keepLines/>
      <w:adjustRightInd/>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54"/>
    <w:semiHidden/>
    <w:qFormat/>
    <w:uiPriority w:val="0"/>
    <w:pPr>
      <w:shd w:val="clear" w:color="auto" w:fill="000080"/>
      <w:adjustRightInd/>
      <w:spacing w:line="240" w:lineRule="auto"/>
    </w:pPr>
    <w:rPr>
      <w:rFonts w:ascii="Times New Roman" w:hAnsi="Times New Roman"/>
      <w:szCs w:val="24"/>
    </w:rPr>
  </w:style>
  <w:style w:type="paragraph" w:styleId="14">
    <w:name w:val="annotation text"/>
    <w:basedOn w:val="1"/>
    <w:link w:val="255"/>
    <w:unhideWhenUsed/>
    <w:qFormat/>
    <w:uiPriority w:val="0"/>
    <w:pPr>
      <w:adjustRightInd/>
      <w:spacing w:line="240" w:lineRule="auto"/>
      <w:jc w:val="left"/>
    </w:pPr>
    <w:rPr>
      <w:rFonts w:ascii="Times New Roman" w:hAnsi="Times New Roman"/>
      <w:szCs w:val="24"/>
    </w:rPr>
  </w:style>
  <w:style w:type="paragraph" w:styleId="15">
    <w:name w:val="Body Text 3"/>
    <w:basedOn w:val="1"/>
    <w:link w:val="256"/>
    <w:qFormat/>
    <w:uiPriority w:val="0"/>
    <w:pPr>
      <w:adjustRightInd/>
      <w:spacing w:after="120" w:line="240" w:lineRule="auto"/>
    </w:pPr>
    <w:rPr>
      <w:rFonts w:ascii="Times New Roman" w:hAnsi="Times New Roman"/>
      <w:sz w:val="16"/>
      <w:szCs w:val="16"/>
    </w:rPr>
  </w:style>
  <w:style w:type="paragraph" w:styleId="16">
    <w:name w:val="Body Text"/>
    <w:basedOn w:val="1"/>
    <w:link w:val="110"/>
    <w:qFormat/>
    <w:uiPriority w:val="1"/>
    <w:pPr>
      <w:spacing w:after="120"/>
    </w:pPr>
  </w:style>
  <w:style w:type="paragraph" w:styleId="17">
    <w:name w:val="Body Text Indent"/>
    <w:basedOn w:val="1"/>
    <w:link w:val="257"/>
    <w:qFormat/>
    <w:uiPriority w:val="99"/>
    <w:pPr>
      <w:autoSpaceDE w:val="0"/>
      <w:autoSpaceDN w:val="0"/>
      <w:spacing w:line="240" w:lineRule="auto"/>
      <w:ind w:firstLine="510"/>
    </w:pPr>
    <w:rPr>
      <w:rFonts w:ascii="宋体" w:hAnsi="Times New Roman"/>
      <w:color w:val="000000"/>
      <w:kern w:val="0"/>
      <w:sz w:val="24"/>
      <w:szCs w:val="24"/>
    </w:rPr>
  </w:style>
  <w:style w:type="paragraph" w:styleId="18">
    <w:name w:val="HTML Address"/>
    <w:basedOn w:val="1"/>
    <w:link w:val="258"/>
    <w:qFormat/>
    <w:uiPriority w:val="0"/>
    <w:pPr>
      <w:adjustRightInd/>
      <w:spacing w:line="240" w:lineRule="auto"/>
    </w:pPr>
    <w:rPr>
      <w:rFonts w:ascii="Times New Roman" w:hAnsi="Times New Roman"/>
      <w:i/>
      <w:iCs/>
      <w:szCs w:val="24"/>
    </w:rPr>
  </w:style>
  <w:style w:type="paragraph" w:styleId="19">
    <w:name w:val="toc 5"/>
    <w:basedOn w:val="1"/>
    <w:next w:val="1"/>
    <w:autoRedefine/>
    <w:unhideWhenUsed/>
    <w:qFormat/>
    <w:uiPriority w:val="0"/>
    <w:pPr>
      <w:ind w:left="839"/>
    </w:pPr>
    <w:rPr>
      <w:rFonts w:ascii="宋体"/>
    </w:rPr>
  </w:style>
  <w:style w:type="paragraph" w:styleId="20">
    <w:name w:val="toc 3"/>
    <w:basedOn w:val="1"/>
    <w:next w:val="1"/>
    <w:autoRedefine/>
    <w:unhideWhenUsed/>
    <w:qFormat/>
    <w:uiPriority w:val="39"/>
    <w:pPr>
      <w:spacing w:line="300" w:lineRule="exact"/>
      <w:ind w:left="420"/>
    </w:pPr>
    <w:rPr>
      <w:rFonts w:ascii="宋体"/>
    </w:rPr>
  </w:style>
  <w:style w:type="paragraph" w:styleId="21">
    <w:name w:val="Plain Text"/>
    <w:basedOn w:val="1"/>
    <w:link w:val="259"/>
    <w:qFormat/>
    <w:uiPriority w:val="0"/>
    <w:pPr>
      <w:adjustRightInd/>
      <w:spacing w:line="240" w:lineRule="auto"/>
    </w:pPr>
    <w:rPr>
      <w:rFonts w:ascii="宋体" w:hAnsi="Courier New"/>
      <w:szCs w:val="20"/>
    </w:rPr>
  </w:style>
  <w:style w:type="paragraph" w:styleId="22">
    <w:name w:val="toc 8"/>
    <w:basedOn w:val="11"/>
    <w:semiHidden/>
    <w:qFormat/>
    <w:uiPriority w:val="0"/>
    <w:pPr>
      <w:widowControl/>
      <w:tabs>
        <w:tab w:val="clear" w:pos="9344"/>
      </w:tabs>
      <w:adjustRightInd/>
      <w:spacing w:line="240" w:lineRule="auto"/>
      <w:ind w:left="0"/>
    </w:pPr>
    <w:rPr>
      <w:rFonts w:hAnsi="Times New Roman"/>
      <w:kern w:val="0"/>
      <w:szCs w:val="20"/>
    </w:rPr>
  </w:style>
  <w:style w:type="paragraph" w:styleId="23">
    <w:name w:val="Date"/>
    <w:basedOn w:val="1"/>
    <w:next w:val="1"/>
    <w:link w:val="260"/>
    <w:qFormat/>
    <w:uiPriority w:val="99"/>
    <w:pPr>
      <w:adjustRightInd/>
      <w:spacing w:line="240" w:lineRule="auto"/>
      <w:ind w:left="100" w:leftChars="2500"/>
    </w:pPr>
    <w:rPr>
      <w:rFonts w:ascii="宋体" w:hAnsi="Times New Roman"/>
      <w:color w:val="000000"/>
      <w:kern w:val="0"/>
      <w:szCs w:val="24"/>
    </w:rPr>
  </w:style>
  <w:style w:type="paragraph" w:styleId="24">
    <w:name w:val="Body Text Indent 2"/>
    <w:basedOn w:val="1"/>
    <w:link w:val="261"/>
    <w:qFormat/>
    <w:uiPriority w:val="99"/>
    <w:pPr>
      <w:adjustRightInd/>
      <w:snapToGrid w:val="0"/>
      <w:spacing w:line="240" w:lineRule="auto"/>
      <w:ind w:firstLine="420" w:firstLineChars="200"/>
    </w:pPr>
    <w:rPr>
      <w:rFonts w:ascii="宋体" w:hAnsi="宋体"/>
      <w:szCs w:val="24"/>
    </w:rPr>
  </w:style>
  <w:style w:type="paragraph" w:styleId="25">
    <w:name w:val="Balloon Text"/>
    <w:basedOn w:val="1"/>
    <w:link w:val="69"/>
    <w:unhideWhenUsed/>
    <w:qFormat/>
    <w:uiPriority w:val="99"/>
    <w:rPr>
      <w:sz w:val="18"/>
      <w:szCs w:val="18"/>
    </w:rPr>
  </w:style>
  <w:style w:type="paragraph" w:styleId="26">
    <w:name w:val="footer"/>
    <w:basedOn w:val="1"/>
    <w:link w:val="68"/>
    <w:qFormat/>
    <w:uiPriority w:val="99"/>
    <w:pPr>
      <w:tabs>
        <w:tab w:val="center" w:pos="4153"/>
        <w:tab w:val="right" w:pos="8306"/>
      </w:tabs>
      <w:adjustRightInd/>
      <w:snapToGrid w:val="0"/>
      <w:spacing w:line="240" w:lineRule="auto"/>
      <w:jc w:val="right"/>
    </w:pPr>
    <w:rPr>
      <w:rFonts w:ascii="宋体"/>
      <w:sz w:val="18"/>
      <w:szCs w:val="18"/>
    </w:rPr>
  </w:style>
  <w:style w:type="paragraph" w:styleId="27">
    <w:name w:val="header"/>
    <w:basedOn w:val="1"/>
    <w:link w:val="67"/>
    <w:qFormat/>
    <w:uiPriority w:val="99"/>
    <w:pPr>
      <w:tabs>
        <w:tab w:val="center" w:pos="4153"/>
        <w:tab w:val="right" w:pos="8306"/>
      </w:tabs>
      <w:adjustRightInd/>
      <w:snapToGrid w:val="0"/>
      <w:jc w:val="center"/>
    </w:pPr>
    <w:rPr>
      <w:sz w:val="18"/>
      <w:szCs w:val="18"/>
    </w:rPr>
  </w:style>
  <w:style w:type="paragraph" w:styleId="28">
    <w:name w:val="toc 1"/>
    <w:basedOn w:val="1"/>
    <w:next w:val="1"/>
    <w:autoRedefine/>
    <w:unhideWhenUsed/>
    <w:qFormat/>
    <w:uiPriority w:val="39"/>
    <w:rPr>
      <w:rFonts w:ascii="宋体"/>
    </w:rPr>
  </w:style>
  <w:style w:type="paragraph" w:styleId="29">
    <w:name w:val="toc 4"/>
    <w:basedOn w:val="1"/>
    <w:next w:val="1"/>
    <w:autoRedefine/>
    <w:unhideWhenUsed/>
    <w:qFormat/>
    <w:uiPriority w:val="0"/>
    <w:pPr>
      <w:tabs>
        <w:tab w:val="right" w:leader="dot" w:pos="9344"/>
      </w:tabs>
      <w:spacing w:line="300" w:lineRule="exact"/>
      <w:ind w:left="629"/>
    </w:pPr>
    <w:rPr>
      <w:rFonts w:ascii="宋体"/>
    </w:rPr>
  </w:style>
  <w:style w:type="paragraph" w:styleId="30">
    <w:name w:val="footnote text"/>
    <w:basedOn w:val="1"/>
    <w:next w:val="1"/>
    <w:link w:val="12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31">
    <w:name w:val="toc 6"/>
    <w:basedOn w:val="1"/>
    <w:next w:val="1"/>
    <w:autoRedefine/>
    <w:unhideWhenUsed/>
    <w:qFormat/>
    <w:uiPriority w:val="0"/>
    <w:pPr>
      <w:spacing w:line="300" w:lineRule="exact"/>
      <w:ind w:left="1049"/>
    </w:pPr>
    <w:rPr>
      <w:rFonts w:ascii="宋体"/>
    </w:rPr>
  </w:style>
  <w:style w:type="paragraph" w:styleId="32">
    <w:name w:val="Body Text Indent 3"/>
    <w:basedOn w:val="1"/>
    <w:link w:val="262"/>
    <w:qFormat/>
    <w:uiPriority w:val="0"/>
    <w:pPr>
      <w:adjustRightInd/>
      <w:spacing w:after="120" w:line="240" w:lineRule="auto"/>
      <w:ind w:left="420" w:leftChars="200"/>
    </w:pPr>
    <w:rPr>
      <w:rFonts w:ascii="Times New Roman" w:hAnsi="Times New Roman"/>
      <w:sz w:val="16"/>
      <w:szCs w:val="16"/>
    </w:rPr>
  </w:style>
  <w:style w:type="paragraph" w:styleId="33">
    <w:name w:val="table of figures"/>
    <w:basedOn w:val="1"/>
    <w:next w:val="1"/>
    <w:semiHidden/>
    <w:qFormat/>
    <w:uiPriority w:val="0"/>
    <w:pPr>
      <w:adjustRightInd/>
      <w:spacing w:line="240" w:lineRule="auto"/>
      <w:jc w:val="left"/>
    </w:pPr>
    <w:rPr>
      <w:szCs w:val="24"/>
    </w:rPr>
  </w:style>
  <w:style w:type="paragraph" w:styleId="34">
    <w:name w:val="toc 2"/>
    <w:basedOn w:val="1"/>
    <w:next w:val="1"/>
    <w:autoRedefine/>
    <w:unhideWhenUsed/>
    <w:qFormat/>
    <w:uiPriority w:val="39"/>
    <w:pPr>
      <w:tabs>
        <w:tab w:val="right" w:leader="dot" w:pos="9344"/>
      </w:tabs>
      <w:spacing w:line="300" w:lineRule="exact"/>
      <w:ind w:left="210"/>
    </w:pPr>
    <w:rPr>
      <w:rFonts w:ascii="宋体"/>
    </w:rPr>
  </w:style>
  <w:style w:type="paragraph" w:styleId="35">
    <w:name w:val="toc 9"/>
    <w:basedOn w:val="22"/>
    <w:semiHidden/>
    <w:qFormat/>
    <w:uiPriority w:val="0"/>
    <w:pPr/>
  </w:style>
  <w:style w:type="paragraph" w:styleId="36">
    <w:name w:val="HTML Preformatted"/>
    <w:basedOn w:val="1"/>
    <w:link w:val="263"/>
    <w:qFormat/>
    <w:uiPriority w:val="0"/>
    <w:pPr>
      <w:adjustRightInd/>
      <w:spacing w:line="240" w:lineRule="auto"/>
    </w:pPr>
    <w:rPr>
      <w:rFonts w:ascii="Courier New" w:hAnsi="Courier New" w:cs="Courier New"/>
      <w:sz w:val="20"/>
      <w:szCs w:val="20"/>
    </w:rPr>
  </w:style>
  <w:style w:type="paragraph" w:styleId="37">
    <w:name w:val="Normal (Web)"/>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styleId="38">
    <w:name w:val="Title"/>
    <w:basedOn w:val="1"/>
    <w:link w:val="72"/>
    <w:qFormat/>
    <w:uiPriority w:val="0"/>
    <w:pPr>
      <w:spacing w:before="240" w:after="60"/>
      <w:jc w:val="center"/>
      <w:outlineLvl w:val="0"/>
    </w:pPr>
    <w:rPr>
      <w:rFonts w:ascii="Arial" w:hAnsi="Arial" w:cs="Arial"/>
      <w:b/>
      <w:bCs/>
      <w:sz w:val="32"/>
      <w:szCs w:val="32"/>
    </w:rPr>
  </w:style>
  <w:style w:type="paragraph" w:styleId="39">
    <w:name w:val="annotation subject"/>
    <w:basedOn w:val="14"/>
    <w:next w:val="14"/>
    <w:link w:val="264"/>
    <w:unhideWhenUsed/>
    <w:qFormat/>
    <w:uiPriority w:val="0"/>
    <w:rPr>
      <w:b/>
      <w:bCs/>
    </w:r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page number"/>
    <w:qFormat/>
    <w:uiPriority w:val="0"/>
    <w:rPr>
      <w:rFonts w:ascii="宋体" w:hAnsi="Times New Roman" w:eastAsia="宋体"/>
      <w:sz w:val="18"/>
    </w:rPr>
  </w:style>
  <w:style w:type="character" w:styleId="45">
    <w:name w:val="FollowedHyperlink"/>
    <w:unhideWhenUsed/>
    <w:qFormat/>
    <w:uiPriority w:val="99"/>
    <w:rPr>
      <w:color w:val="800080"/>
      <w:u w:val="single"/>
    </w:rPr>
  </w:style>
  <w:style w:type="character" w:styleId="46">
    <w:name w:val="Emphasis"/>
    <w:qFormat/>
    <w:uiPriority w:val="20"/>
    <w:rPr>
      <w:i/>
      <w:iCs/>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qFormat/>
    <w:uiPriority w:val="0"/>
  </w:style>
  <w:style w:type="character" w:styleId="50">
    <w:name w:val="HTML Variable"/>
    <w:qFormat/>
    <w:uiPriority w:val="0"/>
    <w:rPr>
      <w:i/>
      <w:iCs/>
    </w:rPr>
  </w:style>
  <w:style w:type="character" w:styleId="51">
    <w:name w:val="Hyperlink"/>
    <w:qFormat/>
    <w:uiPriority w:val="99"/>
    <w:rPr>
      <w:rFonts w:ascii="宋体" w:hAnsi="Times New Roman" w:eastAsia="宋体"/>
      <w:color w:val="auto"/>
      <w:spacing w:val="0"/>
      <w:w w:val="100"/>
      <w:position w:val="0"/>
      <w:sz w:val="21"/>
      <w:u w:val="none"/>
      <w:vertAlign w:val="baseline"/>
    </w:rPr>
  </w:style>
  <w:style w:type="character" w:styleId="52">
    <w:name w:val="HTML Code"/>
    <w:qFormat/>
    <w:uiPriority w:val="0"/>
    <w:rPr>
      <w:rFonts w:ascii="Courier New" w:hAnsi="Courier New"/>
      <w:sz w:val="20"/>
      <w:szCs w:val="20"/>
    </w:rPr>
  </w:style>
  <w:style w:type="character" w:styleId="53">
    <w:name w:val="annotation reference"/>
    <w:unhideWhenUsed/>
    <w:qFormat/>
    <w:uiPriority w:val="0"/>
    <w:rPr>
      <w:sz w:val="21"/>
      <w:szCs w:val="21"/>
    </w:rPr>
  </w:style>
  <w:style w:type="character" w:styleId="54">
    <w:name w:val="HTML Cite"/>
    <w:qFormat/>
    <w:uiPriority w:val="0"/>
    <w:rPr>
      <w:i/>
      <w:iCs/>
    </w:rPr>
  </w:style>
  <w:style w:type="character" w:styleId="55">
    <w:name w:val="footnote reference"/>
    <w:semiHidden/>
    <w:qFormat/>
    <w:uiPriority w:val="0"/>
    <w:rPr>
      <w:rFonts w:ascii="宋体" w:hAnsi="宋体" w:eastAsia="宋体" w:cs="Times New Roman"/>
      <w:spacing w:val="0"/>
      <w:sz w:val="18"/>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character" w:customStyle="1" w:styleId="58">
    <w:name w:val="标题 1 Char"/>
    <w:link w:val="2"/>
    <w:qFormat/>
    <w:uiPriority w:val="0"/>
    <w:rPr>
      <w:b/>
      <w:bCs/>
      <w:kern w:val="44"/>
      <w:sz w:val="44"/>
      <w:szCs w:val="44"/>
    </w:rPr>
  </w:style>
  <w:style w:type="character" w:customStyle="1" w:styleId="59">
    <w:name w:val="标题 2 Char"/>
    <w:link w:val="3"/>
    <w:qFormat/>
    <w:uiPriority w:val="0"/>
    <w:rPr>
      <w:rFonts w:ascii="Arial" w:hAnsi="Arial" w:eastAsia="黑体"/>
      <w:b/>
      <w:bCs/>
      <w:kern w:val="2"/>
      <w:sz w:val="32"/>
      <w:szCs w:val="32"/>
    </w:rPr>
  </w:style>
  <w:style w:type="character" w:customStyle="1" w:styleId="60">
    <w:name w:val="标题 3 Char"/>
    <w:link w:val="4"/>
    <w:qFormat/>
    <w:uiPriority w:val="0"/>
    <w:rPr>
      <w:b/>
      <w:bCs/>
      <w:kern w:val="2"/>
      <w:sz w:val="32"/>
      <w:szCs w:val="32"/>
    </w:rPr>
  </w:style>
  <w:style w:type="character" w:customStyle="1" w:styleId="61">
    <w:name w:val="标题 4 Char"/>
    <w:link w:val="5"/>
    <w:qFormat/>
    <w:uiPriority w:val="0"/>
    <w:rPr>
      <w:rFonts w:ascii="Arial" w:hAnsi="Arial" w:eastAsia="黑体"/>
      <w:b/>
      <w:bCs/>
      <w:kern w:val="2"/>
      <w:sz w:val="28"/>
      <w:szCs w:val="28"/>
    </w:rPr>
  </w:style>
  <w:style w:type="character" w:customStyle="1" w:styleId="62">
    <w:name w:val="标题 5 Char"/>
    <w:link w:val="6"/>
    <w:qFormat/>
    <w:uiPriority w:val="0"/>
    <w:rPr>
      <w:b/>
      <w:bCs/>
      <w:kern w:val="2"/>
      <w:sz w:val="28"/>
      <w:szCs w:val="28"/>
    </w:rPr>
  </w:style>
  <w:style w:type="character" w:customStyle="1" w:styleId="63">
    <w:name w:val="标题 6 Char"/>
    <w:link w:val="7"/>
    <w:qFormat/>
    <w:uiPriority w:val="0"/>
    <w:rPr>
      <w:rFonts w:ascii="Arial" w:hAnsi="Arial" w:eastAsia="黑体"/>
      <w:b/>
      <w:bCs/>
      <w:kern w:val="2"/>
      <w:sz w:val="24"/>
      <w:szCs w:val="24"/>
    </w:rPr>
  </w:style>
  <w:style w:type="character" w:customStyle="1" w:styleId="64">
    <w:name w:val="标题 7 Char"/>
    <w:link w:val="8"/>
    <w:qFormat/>
    <w:uiPriority w:val="0"/>
    <w:rPr>
      <w:b/>
      <w:bCs/>
      <w:kern w:val="2"/>
      <w:sz w:val="24"/>
      <w:szCs w:val="24"/>
    </w:rPr>
  </w:style>
  <w:style w:type="character" w:customStyle="1" w:styleId="65">
    <w:name w:val="标题 8 Char"/>
    <w:link w:val="9"/>
    <w:qFormat/>
    <w:uiPriority w:val="0"/>
    <w:rPr>
      <w:rFonts w:ascii="Arial" w:hAnsi="Arial" w:eastAsia="黑体"/>
      <w:kern w:val="2"/>
      <w:sz w:val="24"/>
      <w:szCs w:val="24"/>
    </w:rPr>
  </w:style>
  <w:style w:type="character" w:customStyle="1" w:styleId="66">
    <w:name w:val="标题 9 Char"/>
    <w:link w:val="10"/>
    <w:qFormat/>
    <w:uiPriority w:val="0"/>
    <w:rPr>
      <w:rFonts w:ascii="Arial" w:hAnsi="Arial" w:eastAsia="黑体"/>
      <w:kern w:val="2"/>
      <w:sz w:val="21"/>
      <w:szCs w:val="21"/>
    </w:rPr>
  </w:style>
  <w:style w:type="character" w:customStyle="1" w:styleId="67">
    <w:name w:val="页眉 Char"/>
    <w:link w:val="27"/>
    <w:qFormat/>
    <w:uiPriority w:val="99"/>
    <w:rPr>
      <w:kern w:val="2"/>
      <w:sz w:val="18"/>
      <w:szCs w:val="18"/>
    </w:rPr>
  </w:style>
  <w:style w:type="character" w:customStyle="1" w:styleId="68">
    <w:name w:val="页脚 Char"/>
    <w:link w:val="26"/>
    <w:qFormat/>
    <w:uiPriority w:val="99"/>
    <w:rPr>
      <w:rFonts w:ascii="宋体"/>
      <w:kern w:val="2"/>
      <w:sz w:val="18"/>
      <w:szCs w:val="18"/>
    </w:rPr>
  </w:style>
  <w:style w:type="character" w:customStyle="1" w:styleId="69">
    <w:name w:val="批注框文本 Char"/>
    <w:link w:val="25"/>
    <w:qFormat/>
    <w:uiPriority w:val="99"/>
    <w:rPr>
      <w:kern w:val="2"/>
      <w:sz w:val="18"/>
      <w:szCs w:val="18"/>
    </w:rPr>
  </w:style>
  <w:style w:type="paragraph" w:styleId="70">
    <w:name w:val="Quote"/>
    <w:basedOn w:val="1"/>
    <w:next w:val="1"/>
    <w:link w:val="71"/>
    <w:qFormat/>
    <w:uiPriority w:val="29"/>
    <w:rPr>
      <w:i/>
      <w:iCs/>
      <w:color w:val="000000"/>
    </w:rPr>
  </w:style>
  <w:style w:type="character" w:customStyle="1" w:styleId="71">
    <w:name w:val="引用 Char"/>
    <w:link w:val="70"/>
    <w:qFormat/>
    <w:uiPriority w:val="29"/>
    <w:rPr>
      <w:i/>
      <w:iCs/>
      <w:color w:val="000000"/>
      <w:kern w:val="2"/>
      <w:sz w:val="21"/>
      <w:szCs w:val="21"/>
    </w:rPr>
  </w:style>
  <w:style w:type="character" w:customStyle="1" w:styleId="72">
    <w:name w:val="标题 Char"/>
    <w:link w:val="38"/>
    <w:qFormat/>
    <w:uiPriority w:val="0"/>
    <w:rPr>
      <w:rFonts w:ascii="Arial" w:hAnsi="Arial" w:cs="Arial"/>
      <w:b/>
      <w:bCs/>
      <w:kern w:val="2"/>
      <w:sz w:val="32"/>
      <w:szCs w:val="32"/>
    </w:rPr>
  </w:style>
  <w:style w:type="paragraph" w:customStyle="1" w:styleId="7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7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标准文件_ICS"/>
    <w:basedOn w:val="1"/>
    <w:qFormat/>
    <w:uiPriority w:val="0"/>
    <w:pPr>
      <w:spacing w:line="0" w:lineRule="atLeast"/>
    </w:pPr>
    <w:rPr>
      <w:rFonts w:ascii="黑体" w:hAnsi="宋体" w:eastAsia="黑体"/>
    </w:rPr>
  </w:style>
  <w:style w:type="paragraph" w:customStyle="1" w:styleId="79">
    <w:name w:val="标准文件_标准正文"/>
    <w:basedOn w:val="1"/>
    <w:next w:val="80"/>
    <w:qFormat/>
    <w:uiPriority w:val="0"/>
    <w:pPr>
      <w:snapToGrid w:val="0"/>
      <w:ind w:firstLine="200" w:firstLineChars="200"/>
    </w:pPr>
    <w:rPr>
      <w:kern w:val="0"/>
    </w:rPr>
  </w:style>
  <w:style w:type="paragraph" w:customStyle="1" w:styleId="80">
    <w:name w:val="标准文件_段"/>
    <w:link w:val="20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1">
    <w:name w:val="标准文件_版本"/>
    <w:basedOn w:val="79"/>
    <w:qFormat/>
    <w:uiPriority w:val="0"/>
    <w:pPr>
      <w:adjustRightInd/>
      <w:snapToGrid/>
      <w:ind w:firstLine="0" w:firstLineChars="0"/>
    </w:pPr>
    <w:rPr>
      <w:rFonts w:ascii="宋体" w:hAnsi="宋体"/>
      <w:kern w:val="2"/>
    </w:rPr>
  </w:style>
  <w:style w:type="paragraph" w:customStyle="1" w:styleId="82">
    <w:name w:val="标准文件_标准部门"/>
    <w:basedOn w:val="1"/>
    <w:qFormat/>
    <w:uiPriority w:val="0"/>
    <w:pPr>
      <w:jc w:val="center"/>
    </w:pPr>
    <w:rPr>
      <w:rFonts w:ascii="黑体" w:eastAsia="黑体"/>
      <w:kern w:val="0"/>
      <w:sz w:val="44"/>
    </w:rPr>
  </w:style>
  <w:style w:type="paragraph" w:customStyle="1" w:styleId="83">
    <w:name w:val="标准文件_标准代替"/>
    <w:basedOn w:val="1"/>
    <w:next w:val="1"/>
    <w:qFormat/>
    <w:uiPriority w:val="0"/>
    <w:pPr>
      <w:spacing w:line="310" w:lineRule="exact"/>
      <w:jc w:val="right"/>
    </w:pPr>
    <w:rPr>
      <w:rFonts w:ascii="宋体" w:hAnsi="宋体"/>
      <w:kern w:val="0"/>
    </w:rPr>
  </w:style>
  <w:style w:type="paragraph" w:customStyle="1" w:styleId="8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8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6">
    <w:name w:val="标准文件_页眉偶数页"/>
    <w:basedOn w:val="85"/>
    <w:next w:val="1"/>
    <w:qFormat/>
    <w:uiPriority w:val="0"/>
    <w:pPr>
      <w:jc w:val="left"/>
    </w:pPr>
  </w:style>
  <w:style w:type="paragraph" w:customStyle="1" w:styleId="8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8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89">
    <w:name w:val="标准文件_二级条标题"/>
    <w:next w:val="8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90">
    <w:name w:val="标准文件_发布"/>
    <w:qFormat/>
    <w:uiPriority w:val="0"/>
    <w:rPr>
      <w:rFonts w:ascii="黑体" w:eastAsia="黑体"/>
      <w:spacing w:val="0"/>
      <w:w w:val="100"/>
      <w:position w:val="3"/>
      <w:sz w:val="28"/>
    </w:rPr>
  </w:style>
  <w:style w:type="paragraph" w:customStyle="1" w:styleId="91">
    <w:name w:val="标准文件_方框数字列项"/>
    <w:basedOn w:val="80"/>
    <w:qFormat/>
    <w:uiPriority w:val="0"/>
    <w:pPr>
      <w:numPr>
        <w:ilvl w:val="0"/>
        <w:numId w:val="3"/>
      </w:numPr>
      <w:ind w:firstLine="0" w:firstLineChars="0"/>
    </w:pPr>
  </w:style>
  <w:style w:type="paragraph" w:customStyle="1" w:styleId="92">
    <w:name w:val="标准文件_封面标准编号"/>
    <w:basedOn w:val="1"/>
    <w:next w:val="83"/>
    <w:qFormat/>
    <w:uiPriority w:val="0"/>
    <w:pPr>
      <w:spacing w:line="310" w:lineRule="exact"/>
      <w:jc w:val="right"/>
    </w:pPr>
    <w:rPr>
      <w:rFonts w:ascii="黑体" w:eastAsia="黑体"/>
      <w:kern w:val="0"/>
      <w:sz w:val="28"/>
    </w:rPr>
  </w:style>
  <w:style w:type="paragraph" w:customStyle="1" w:styleId="93">
    <w:name w:val="标准文件_封面标准分类号"/>
    <w:basedOn w:val="1"/>
    <w:qFormat/>
    <w:uiPriority w:val="0"/>
    <w:rPr>
      <w:rFonts w:ascii="黑体" w:eastAsia="黑体"/>
      <w:b/>
      <w:kern w:val="0"/>
      <w:sz w:val="28"/>
    </w:rPr>
  </w:style>
  <w:style w:type="paragraph" w:customStyle="1" w:styleId="94">
    <w:name w:val="标准文件_封面标准名称"/>
    <w:basedOn w:val="1"/>
    <w:qFormat/>
    <w:uiPriority w:val="0"/>
    <w:pPr>
      <w:spacing w:line="240" w:lineRule="auto"/>
      <w:jc w:val="center"/>
    </w:pPr>
    <w:rPr>
      <w:rFonts w:ascii="黑体" w:eastAsia="黑体"/>
      <w:kern w:val="0"/>
      <w:sz w:val="52"/>
    </w:rPr>
  </w:style>
  <w:style w:type="paragraph" w:customStyle="1" w:styleId="95">
    <w:name w:val="标准文件_封面标准英文名称"/>
    <w:basedOn w:val="1"/>
    <w:qFormat/>
    <w:uiPriority w:val="0"/>
    <w:pPr>
      <w:spacing w:line="240" w:lineRule="auto"/>
      <w:jc w:val="center"/>
    </w:pPr>
    <w:rPr>
      <w:rFonts w:ascii="黑体" w:eastAsia="黑体"/>
      <w:b/>
      <w:sz w:val="28"/>
    </w:rPr>
  </w:style>
  <w:style w:type="paragraph" w:customStyle="1" w:styleId="96">
    <w:name w:val="标准文件_封面发布日期"/>
    <w:basedOn w:val="1"/>
    <w:qFormat/>
    <w:uiPriority w:val="0"/>
    <w:pPr>
      <w:spacing w:line="310" w:lineRule="exact"/>
    </w:pPr>
    <w:rPr>
      <w:rFonts w:ascii="黑体" w:eastAsia="黑体"/>
      <w:kern w:val="0"/>
      <w:sz w:val="28"/>
    </w:rPr>
  </w:style>
  <w:style w:type="paragraph" w:customStyle="1" w:styleId="97">
    <w:name w:val="标准文件_封面密级"/>
    <w:basedOn w:val="1"/>
    <w:qFormat/>
    <w:uiPriority w:val="0"/>
    <w:rPr>
      <w:rFonts w:eastAsia="黑体"/>
      <w:sz w:val="32"/>
    </w:rPr>
  </w:style>
  <w:style w:type="paragraph" w:customStyle="1" w:styleId="98">
    <w:name w:val="标准文件_封面实施日期"/>
    <w:basedOn w:val="1"/>
    <w:qFormat/>
    <w:uiPriority w:val="0"/>
    <w:pPr>
      <w:spacing w:line="310" w:lineRule="exact"/>
      <w:jc w:val="right"/>
    </w:pPr>
    <w:rPr>
      <w:rFonts w:ascii="黑体" w:eastAsia="黑体"/>
      <w:sz w:val="28"/>
    </w:rPr>
  </w:style>
  <w:style w:type="paragraph" w:customStyle="1" w:styleId="99">
    <w:name w:val="标准文件_封面抬头"/>
    <w:basedOn w:val="80"/>
    <w:qFormat/>
    <w:uiPriority w:val="0"/>
    <w:pPr>
      <w:adjustRightInd w:val="0"/>
      <w:spacing w:line="800" w:lineRule="exact"/>
      <w:ind w:firstLine="0" w:firstLineChars="0"/>
      <w:jc w:val="distribute"/>
    </w:pPr>
    <w:rPr>
      <w:rFonts w:ascii="黑体" w:eastAsia="黑体"/>
      <w:b/>
      <w:sz w:val="64"/>
    </w:rPr>
  </w:style>
  <w:style w:type="paragraph" w:customStyle="1" w:styleId="100">
    <w:name w:val="标准文件_附录标识"/>
    <w:next w:val="8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01">
    <w:name w:val="标准文件_附录表标题"/>
    <w:next w:val="8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02">
    <w:name w:val="标准文件_附录一级条标题"/>
    <w:next w:val="8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3">
    <w:name w:val="标准文件_附录二级条标题"/>
    <w:basedOn w:val="102"/>
    <w:next w:val="80"/>
    <w:qFormat/>
    <w:uiPriority w:val="0"/>
    <w:pPr>
      <w:widowControl/>
      <w:numPr>
        <w:ilvl w:val="2"/>
      </w:numPr>
      <w:wordWrap w:val="0"/>
      <w:overflowPunct w:val="0"/>
      <w:autoSpaceDE w:val="0"/>
      <w:autoSpaceDN w:val="0"/>
      <w:textAlignment w:val="baseline"/>
      <w:outlineLvl w:val="3"/>
    </w:pPr>
  </w:style>
  <w:style w:type="paragraph" w:customStyle="1" w:styleId="104">
    <w:name w:val="标准文件_附录公式"/>
    <w:basedOn w:val="79"/>
    <w:next w:val="7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5">
    <w:name w:val="标准文件_附录三级条标题"/>
    <w:next w:val="8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6">
    <w:name w:val="标准文件_附录四级条标题"/>
    <w:next w:val="8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7">
    <w:name w:val="标准文件_附录图标题"/>
    <w:next w:val="8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08">
    <w:name w:val="标准文件_附录五级条标题"/>
    <w:next w:val="8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9">
    <w:name w:val="标准文件_附录英文标识"/>
    <w:next w:val="16"/>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10">
    <w:name w:val="正文文本 Char"/>
    <w:link w:val="16"/>
    <w:qFormat/>
    <w:uiPriority w:val="1"/>
    <w:rPr>
      <w:kern w:val="2"/>
      <w:sz w:val="21"/>
      <w:szCs w:val="21"/>
    </w:rPr>
  </w:style>
  <w:style w:type="paragraph" w:customStyle="1" w:styleId="111">
    <w:name w:val="标准文件_附录章标题"/>
    <w:next w:val="8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标准文件_公式后的破折号"/>
    <w:basedOn w:val="80"/>
    <w:next w:val="80"/>
    <w:qFormat/>
    <w:uiPriority w:val="0"/>
    <w:pPr>
      <w:ind w:left="488" w:leftChars="200" w:hanging="289" w:hangingChars="290"/>
    </w:pPr>
  </w:style>
  <w:style w:type="paragraph" w:customStyle="1" w:styleId="11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14">
    <w:name w:val="标准文件_目次、标准名称标题"/>
    <w:basedOn w:val="113"/>
    <w:next w:val="80"/>
    <w:qFormat/>
    <w:uiPriority w:val="0"/>
    <w:pPr>
      <w:spacing w:line="460" w:lineRule="exact"/>
      <w:ind w:left="0" w:firstLine="0"/>
    </w:pPr>
  </w:style>
  <w:style w:type="paragraph" w:customStyle="1" w:styleId="11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1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7">
    <w:name w:val="标准文件_破折号列项（二级）"/>
    <w:basedOn w:val="116"/>
    <w:qFormat/>
    <w:uiPriority w:val="0"/>
    <w:pPr>
      <w:numPr>
        <w:numId w:val="10"/>
      </w:numPr>
    </w:pPr>
  </w:style>
  <w:style w:type="paragraph" w:customStyle="1" w:styleId="118">
    <w:name w:val="标准文件_三级条标题"/>
    <w:basedOn w:val="89"/>
    <w:next w:val="80"/>
    <w:qFormat/>
    <w:uiPriority w:val="0"/>
    <w:pPr>
      <w:widowControl/>
      <w:numPr>
        <w:ilvl w:val="4"/>
      </w:numPr>
      <w:outlineLvl w:val="3"/>
    </w:pPr>
  </w:style>
  <w:style w:type="character" w:customStyle="1" w:styleId="119">
    <w:name w:val="不明显参考1"/>
    <w:qFormat/>
    <w:uiPriority w:val="31"/>
    <w:rPr>
      <w:smallCaps/>
      <w:color w:val="C0504D"/>
      <w:u w:val="single"/>
    </w:rPr>
  </w:style>
  <w:style w:type="paragraph" w:customStyle="1" w:styleId="120">
    <w:name w:val="标准文件_示例后续"/>
    <w:basedOn w:val="1"/>
    <w:qFormat/>
    <w:uiPriority w:val="0"/>
    <w:pPr>
      <w:adjustRightInd/>
      <w:spacing w:line="240" w:lineRule="auto"/>
      <w:ind w:firstLine="200" w:firstLineChars="200"/>
    </w:pPr>
    <w:rPr>
      <w:sz w:val="18"/>
      <w:szCs w:val="24"/>
    </w:rPr>
  </w:style>
  <w:style w:type="paragraph" w:customStyle="1" w:styleId="12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22">
    <w:name w:val="标准文件_四级条标题"/>
    <w:next w:val="8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3">
    <w:name w:val="脚注文本 Char"/>
    <w:link w:val="30"/>
    <w:semiHidden/>
    <w:qFormat/>
    <w:uiPriority w:val="0"/>
    <w:rPr>
      <w:rFonts w:ascii="宋体"/>
      <w:kern w:val="2"/>
      <w:sz w:val="18"/>
      <w:szCs w:val="18"/>
    </w:rPr>
  </w:style>
  <w:style w:type="paragraph" w:customStyle="1" w:styleId="124">
    <w:name w:val="标准文件_条文脚注"/>
    <w:basedOn w:val="30"/>
    <w:qFormat/>
    <w:uiPriority w:val="0"/>
    <w:pPr>
      <w:adjustRightInd w:val="0"/>
      <w:spacing w:line="240" w:lineRule="auto"/>
      <w:ind w:left="0" w:leftChars="0" w:firstLine="200" w:firstLineChars="200"/>
      <w:jc w:val="both"/>
    </w:pPr>
    <w:rPr>
      <w:rFonts w:hAnsi="宋体"/>
    </w:rPr>
  </w:style>
  <w:style w:type="paragraph" w:customStyle="1" w:styleId="125">
    <w:name w:val="标准文件_图表脚注"/>
    <w:basedOn w:val="1"/>
    <w:next w:val="80"/>
    <w:qFormat/>
    <w:uiPriority w:val="0"/>
    <w:pPr>
      <w:numPr>
        <w:ilvl w:val="0"/>
        <w:numId w:val="12"/>
      </w:numPr>
      <w:spacing w:line="240" w:lineRule="auto"/>
      <w:jc w:val="left"/>
    </w:pPr>
    <w:rPr>
      <w:rFonts w:ascii="宋体" w:hAnsi="宋体"/>
      <w:sz w:val="18"/>
    </w:rPr>
  </w:style>
  <w:style w:type="character" w:customStyle="1" w:styleId="126">
    <w:name w:val="标准文件_图表脚注内容"/>
    <w:qFormat/>
    <w:uiPriority w:val="0"/>
    <w:rPr>
      <w:rFonts w:ascii="宋体" w:hAnsi="宋体" w:eastAsia="宋体" w:cs="Times New Roman"/>
      <w:spacing w:val="0"/>
      <w:sz w:val="18"/>
      <w:vertAlign w:val="superscript"/>
    </w:rPr>
  </w:style>
  <w:style w:type="paragraph" w:customStyle="1" w:styleId="127">
    <w:name w:val="标准文件_五级条标题"/>
    <w:next w:val="8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8">
    <w:name w:val="标准文件_章标题"/>
    <w:next w:val="8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9">
    <w:name w:val="标准文件_一级条标题"/>
    <w:basedOn w:val="128"/>
    <w:next w:val="80"/>
    <w:qFormat/>
    <w:uiPriority w:val="0"/>
    <w:pPr>
      <w:numPr>
        <w:ilvl w:val="2"/>
      </w:numPr>
      <w:spacing w:before="50" w:beforeLines="50" w:after="50" w:afterLines="50"/>
      <w:outlineLvl w:val="1"/>
    </w:pPr>
  </w:style>
  <w:style w:type="paragraph" w:customStyle="1" w:styleId="130">
    <w:name w:val="标准文件_一致程度"/>
    <w:basedOn w:val="1"/>
    <w:qFormat/>
    <w:uiPriority w:val="0"/>
    <w:pPr>
      <w:spacing w:line="440" w:lineRule="exact"/>
      <w:jc w:val="center"/>
    </w:pPr>
    <w:rPr>
      <w:sz w:val="28"/>
    </w:rPr>
  </w:style>
  <w:style w:type="paragraph" w:customStyle="1" w:styleId="13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2">
    <w:name w:val="标准文件_英文图表脚注"/>
    <w:basedOn w:val="79"/>
    <w:qFormat/>
    <w:uiPriority w:val="0"/>
    <w:pPr>
      <w:widowControl/>
      <w:adjustRightInd/>
      <w:snapToGrid/>
      <w:spacing w:line="240" w:lineRule="auto"/>
      <w:ind w:left="79" w:hanging="79" w:hangingChars="80"/>
    </w:pPr>
    <w:rPr>
      <w:rFonts w:ascii="宋体" w:hAnsi="宋体"/>
    </w:rPr>
  </w:style>
  <w:style w:type="paragraph" w:customStyle="1" w:styleId="13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34">
    <w:name w:val="标准文件_英文注："/>
    <w:basedOn w:val="1"/>
    <w:next w:val="8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3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6">
    <w:name w:val="标准文件_正文表标题"/>
    <w:next w:val="8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7">
    <w:name w:val="标准文件_正文公式"/>
    <w:basedOn w:val="1"/>
    <w:next w:val="79"/>
    <w:qFormat/>
    <w:uiPriority w:val="0"/>
    <w:pPr>
      <w:tabs>
        <w:tab w:val="center" w:pos="4678"/>
        <w:tab w:val="right" w:leader="middleDot" w:pos="9356"/>
      </w:tabs>
      <w:spacing w:line="240" w:lineRule="auto"/>
    </w:pPr>
    <w:rPr>
      <w:rFonts w:ascii="宋体" w:hAnsi="宋体"/>
    </w:rPr>
  </w:style>
  <w:style w:type="paragraph" w:customStyle="1" w:styleId="138">
    <w:name w:val="标准文件_正文图标题"/>
    <w:next w:val="8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39">
    <w:name w:val="标准文件_正文英文表标题"/>
    <w:next w:val="8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40">
    <w:name w:val="标准文件_正文英文图标题"/>
    <w:next w:val="8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4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4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43">
    <w:name w:val="发布部门"/>
    <w:next w:val="8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4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1">
    <w:name w:val="封面正文"/>
    <w:qFormat/>
    <w:uiPriority w:val="0"/>
    <w:pPr>
      <w:jc w:val="both"/>
    </w:pPr>
    <w:rPr>
      <w:rFonts w:ascii="Times New Roman" w:hAnsi="Times New Roman" w:eastAsia="宋体" w:cs="Times New Roman"/>
      <w:lang w:val="en-US" w:eastAsia="zh-CN" w:bidi="ar-SA"/>
    </w:rPr>
  </w:style>
  <w:style w:type="paragraph" w:customStyle="1" w:styleId="152">
    <w:name w:val="附录二级无标题条"/>
    <w:basedOn w:val="1"/>
    <w:next w:val="8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3">
    <w:name w:val="附录三级无标题条"/>
    <w:basedOn w:val="152"/>
    <w:next w:val="80"/>
    <w:qFormat/>
    <w:uiPriority w:val="0"/>
    <w:pPr>
      <w:outlineLvl w:val="4"/>
    </w:pPr>
  </w:style>
  <w:style w:type="paragraph" w:customStyle="1" w:styleId="154">
    <w:name w:val="附录四级无标题条"/>
    <w:basedOn w:val="153"/>
    <w:next w:val="80"/>
    <w:qFormat/>
    <w:uiPriority w:val="0"/>
    <w:pPr>
      <w:outlineLvl w:val="5"/>
    </w:pPr>
  </w:style>
  <w:style w:type="paragraph" w:customStyle="1" w:styleId="155">
    <w:name w:val="附录图"/>
    <w:next w:val="8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57">
    <w:name w:val="附录五级无标题条"/>
    <w:basedOn w:val="154"/>
    <w:next w:val="80"/>
    <w:qFormat/>
    <w:uiPriority w:val="0"/>
    <w:pPr>
      <w:outlineLvl w:val="6"/>
    </w:pPr>
  </w:style>
  <w:style w:type="paragraph" w:customStyle="1" w:styleId="158">
    <w:name w:val="附录性质"/>
    <w:basedOn w:val="1"/>
    <w:qFormat/>
    <w:uiPriority w:val="0"/>
    <w:pPr>
      <w:widowControl/>
      <w:adjustRightInd/>
      <w:jc w:val="center"/>
    </w:pPr>
    <w:rPr>
      <w:rFonts w:ascii="黑体" w:eastAsia="黑体"/>
    </w:rPr>
  </w:style>
  <w:style w:type="paragraph" w:customStyle="1" w:styleId="159">
    <w:name w:val="附录一级无标题条"/>
    <w:basedOn w:val="111"/>
    <w:next w:val="80"/>
    <w:qFormat/>
    <w:uiPriority w:val="0"/>
    <w:pPr>
      <w:autoSpaceDN w:val="0"/>
      <w:outlineLvl w:val="2"/>
    </w:pPr>
    <w:rPr>
      <w:rFonts w:ascii="宋体" w:hAnsi="宋体" w:eastAsia="宋体"/>
    </w:rPr>
  </w:style>
  <w:style w:type="character" w:customStyle="1" w:styleId="160">
    <w:name w:val="个人答复风格"/>
    <w:qFormat/>
    <w:uiPriority w:val="0"/>
    <w:rPr>
      <w:rFonts w:ascii="Arial" w:hAnsi="Arial" w:eastAsia="宋体" w:cs="Arial"/>
      <w:color w:val="auto"/>
      <w:spacing w:val="0"/>
      <w:sz w:val="20"/>
    </w:rPr>
  </w:style>
  <w:style w:type="character" w:customStyle="1" w:styleId="161">
    <w:name w:val="个人撰写风格"/>
    <w:qFormat/>
    <w:uiPriority w:val="0"/>
    <w:rPr>
      <w:rFonts w:ascii="Arial" w:hAnsi="Arial" w:eastAsia="宋体" w:cs="Arial"/>
      <w:color w:val="auto"/>
      <w:spacing w:val="0"/>
      <w:sz w:val="20"/>
    </w:rPr>
  </w:style>
  <w:style w:type="paragraph" w:customStyle="1" w:styleId="16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64">
    <w:name w:val="列项·"/>
    <w:basedOn w:val="80"/>
    <w:qFormat/>
    <w:uiPriority w:val="0"/>
    <w:pPr>
      <w:tabs>
        <w:tab w:val="left" w:pos="840"/>
      </w:tabs>
    </w:pPr>
  </w:style>
  <w:style w:type="paragraph" w:customStyle="1" w:styleId="16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6">
    <w:name w:val="目录 21"/>
    <w:basedOn w:val="1"/>
    <w:next w:val="1"/>
    <w:autoRedefine/>
    <w:semiHidden/>
    <w:qFormat/>
    <w:uiPriority w:val="0"/>
    <w:pPr>
      <w:adjustRightInd/>
      <w:spacing w:line="240" w:lineRule="auto"/>
      <w:jc w:val="left"/>
    </w:pPr>
    <w:rPr>
      <w:bCs/>
      <w:iCs/>
    </w:rPr>
  </w:style>
  <w:style w:type="paragraph" w:customStyle="1" w:styleId="167">
    <w:name w:val="目录 31"/>
    <w:basedOn w:val="1"/>
    <w:next w:val="1"/>
    <w:autoRedefine/>
    <w:semiHidden/>
    <w:qFormat/>
    <w:uiPriority w:val="0"/>
    <w:pPr>
      <w:spacing w:line="240" w:lineRule="auto"/>
    </w:pPr>
    <w:rPr>
      <w:rFonts w:ascii="宋体" w:hAnsi="宋体"/>
      <w:iCs/>
    </w:rPr>
  </w:style>
  <w:style w:type="paragraph" w:customStyle="1" w:styleId="168">
    <w:name w:val="目录 41"/>
    <w:basedOn w:val="1"/>
    <w:next w:val="1"/>
    <w:autoRedefine/>
    <w:semiHidden/>
    <w:qFormat/>
    <w:uiPriority w:val="0"/>
    <w:pPr>
      <w:adjustRightInd/>
      <w:spacing w:line="240" w:lineRule="auto"/>
      <w:jc w:val="left"/>
    </w:pPr>
  </w:style>
  <w:style w:type="paragraph" w:customStyle="1" w:styleId="169">
    <w:name w:val="目录 51"/>
    <w:basedOn w:val="1"/>
    <w:next w:val="1"/>
    <w:autoRedefine/>
    <w:semiHidden/>
    <w:qFormat/>
    <w:uiPriority w:val="0"/>
    <w:pPr>
      <w:spacing w:line="240" w:lineRule="auto"/>
    </w:pPr>
    <w:rPr>
      <w:rFonts w:ascii="宋体" w:hAnsi="宋体"/>
    </w:rPr>
  </w:style>
  <w:style w:type="paragraph" w:customStyle="1" w:styleId="170">
    <w:name w:val="目录 61"/>
    <w:basedOn w:val="1"/>
    <w:next w:val="1"/>
    <w:autoRedefine/>
    <w:semiHidden/>
    <w:qFormat/>
    <w:uiPriority w:val="0"/>
    <w:pPr>
      <w:adjustRightInd/>
      <w:spacing w:line="240" w:lineRule="auto"/>
      <w:jc w:val="left"/>
    </w:pPr>
  </w:style>
  <w:style w:type="paragraph" w:customStyle="1" w:styleId="171">
    <w:name w:val="目录 71"/>
    <w:basedOn w:val="170"/>
    <w:autoRedefine/>
    <w:semiHidden/>
    <w:qFormat/>
    <w:uiPriority w:val="0"/>
    <w:pPr>
      <w:ind w:left="1260"/>
    </w:pPr>
  </w:style>
  <w:style w:type="paragraph" w:customStyle="1" w:styleId="172">
    <w:name w:val="目录 81"/>
    <w:basedOn w:val="171"/>
    <w:autoRedefine/>
    <w:semiHidden/>
    <w:qFormat/>
    <w:uiPriority w:val="0"/>
    <w:pPr>
      <w:ind w:left="1470"/>
    </w:pPr>
  </w:style>
  <w:style w:type="paragraph" w:customStyle="1" w:styleId="173">
    <w:name w:val="目录 91"/>
    <w:basedOn w:val="172"/>
    <w:autoRedefine/>
    <w:semiHidden/>
    <w:qFormat/>
    <w:uiPriority w:val="0"/>
    <w:pPr>
      <w:ind w:left="1680"/>
    </w:pPr>
  </w:style>
  <w:style w:type="paragraph" w:customStyle="1" w:styleId="17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5">
    <w:name w:val="其他发布部门"/>
    <w:basedOn w:val="143"/>
    <w:qFormat/>
    <w:uiPriority w:val="0"/>
    <w:pPr>
      <w:framePr w:wrap="around"/>
      <w:spacing w:line="0" w:lineRule="atLeast"/>
    </w:pPr>
    <w:rPr>
      <w:rFonts w:ascii="黑体" w:eastAsia="黑体"/>
      <w:b w:val="0"/>
    </w:rPr>
  </w:style>
  <w:style w:type="paragraph" w:customStyle="1" w:styleId="17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78">
    <w:name w:val="实施日期"/>
    <w:basedOn w:val="144"/>
    <w:qFormat/>
    <w:uiPriority w:val="0"/>
    <w:pPr>
      <w:framePr w:hSpace="0" w:wrap="around" w:xAlign="right"/>
      <w:jc w:val="right"/>
    </w:pPr>
  </w:style>
  <w:style w:type="paragraph" w:customStyle="1" w:styleId="17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8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1">
    <w:name w:val="无标题条"/>
    <w:next w:val="80"/>
    <w:qFormat/>
    <w:uiPriority w:val="0"/>
    <w:pPr>
      <w:jc w:val="both"/>
    </w:pPr>
    <w:rPr>
      <w:rFonts w:ascii="宋体" w:hAnsi="宋体" w:eastAsia="宋体" w:cs="Times New Roman"/>
      <w:sz w:val="21"/>
      <w:lang w:val="en-US" w:eastAsia="zh-CN" w:bidi="ar-SA"/>
    </w:rPr>
  </w:style>
  <w:style w:type="paragraph" w:customStyle="1" w:styleId="182">
    <w:name w:val="五级无标题条"/>
    <w:basedOn w:val="1"/>
    <w:qFormat/>
    <w:uiPriority w:val="0"/>
    <w:pPr>
      <w:numPr>
        <w:ilvl w:val="6"/>
        <w:numId w:val="20"/>
      </w:numPr>
      <w:adjustRightInd/>
    </w:pPr>
    <w:rPr>
      <w:szCs w:val="24"/>
    </w:rPr>
  </w:style>
  <w:style w:type="paragraph" w:customStyle="1" w:styleId="183">
    <w:name w:val="一级无标题条"/>
    <w:basedOn w:val="1"/>
    <w:link w:val="299"/>
    <w:qFormat/>
    <w:uiPriority w:val="0"/>
    <w:pPr>
      <w:numPr>
        <w:ilvl w:val="2"/>
        <w:numId w:val="20"/>
      </w:numPr>
      <w:adjustRightInd/>
      <w:spacing w:before="10" w:after="10" w:line="240" w:lineRule="auto"/>
    </w:pPr>
    <w:rPr>
      <w:rFonts w:ascii="宋体" w:hAnsi="宋体"/>
      <w:szCs w:val="24"/>
    </w:rPr>
  </w:style>
  <w:style w:type="paragraph" w:customStyle="1" w:styleId="18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5">
    <w:name w:val="注×:后续"/>
    <w:basedOn w:val="184"/>
    <w:qFormat/>
    <w:uiPriority w:val="0"/>
    <w:pPr>
      <w:ind w:left="1406" w:leftChars="0" w:hanging="499" w:firstLineChars="0"/>
    </w:pPr>
  </w:style>
  <w:style w:type="paragraph" w:customStyle="1" w:styleId="186">
    <w:name w:val="标准文件_一级无标题"/>
    <w:basedOn w:val="129"/>
    <w:qFormat/>
    <w:uiPriority w:val="0"/>
    <w:pPr>
      <w:spacing w:before="0" w:beforeLines="0" w:after="0" w:afterLines="0"/>
      <w:outlineLvl w:val="9"/>
    </w:pPr>
    <w:rPr>
      <w:rFonts w:ascii="宋体" w:eastAsia="宋体"/>
    </w:rPr>
  </w:style>
  <w:style w:type="paragraph" w:customStyle="1" w:styleId="187">
    <w:name w:val="标准文件_五级无标题"/>
    <w:basedOn w:val="127"/>
    <w:qFormat/>
    <w:uiPriority w:val="0"/>
    <w:pPr>
      <w:spacing w:before="0" w:beforeLines="0" w:after="0" w:afterLines="0"/>
      <w:outlineLvl w:val="9"/>
    </w:pPr>
    <w:rPr>
      <w:rFonts w:ascii="宋体" w:eastAsia="宋体"/>
    </w:rPr>
  </w:style>
  <w:style w:type="paragraph" w:customStyle="1" w:styleId="188">
    <w:name w:val="标准文件_三级无标题"/>
    <w:basedOn w:val="118"/>
    <w:qFormat/>
    <w:uiPriority w:val="0"/>
    <w:pPr>
      <w:spacing w:before="0" w:beforeLines="0" w:after="0" w:afterLines="0"/>
      <w:outlineLvl w:val="9"/>
    </w:pPr>
    <w:rPr>
      <w:rFonts w:ascii="宋体" w:eastAsia="宋体"/>
    </w:rPr>
  </w:style>
  <w:style w:type="paragraph" w:customStyle="1" w:styleId="189">
    <w:name w:val="标准文件_二级无标题"/>
    <w:basedOn w:val="89"/>
    <w:qFormat/>
    <w:uiPriority w:val="0"/>
    <w:pPr>
      <w:spacing w:before="0" w:beforeLines="0" w:after="0" w:afterLines="0"/>
      <w:outlineLvl w:val="9"/>
    </w:pPr>
    <w:rPr>
      <w:rFonts w:ascii="宋体" w:eastAsia="宋体"/>
    </w:rPr>
  </w:style>
  <w:style w:type="paragraph" w:customStyle="1" w:styleId="190">
    <w:name w:val="标准_四级无标题"/>
    <w:basedOn w:val="122"/>
    <w:next w:val="80"/>
    <w:qFormat/>
    <w:uiPriority w:val="0"/>
    <w:rPr>
      <w:rFonts w:eastAsia="宋体"/>
    </w:rPr>
  </w:style>
  <w:style w:type="paragraph" w:customStyle="1" w:styleId="191">
    <w:name w:val="标准文件_四级无标题"/>
    <w:basedOn w:val="122"/>
    <w:qFormat/>
    <w:uiPriority w:val="0"/>
    <w:pPr>
      <w:spacing w:before="0" w:beforeLines="0" w:after="0" w:afterLines="0"/>
      <w:outlineLvl w:val="9"/>
    </w:pPr>
    <w:rPr>
      <w:rFonts w:ascii="宋体" w:hAnsi="黑体" w:eastAsia="宋体"/>
      <w:szCs w:val="52"/>
    </w:rPr>
  </w:style>
  <w:style w:type="paragraph" w:customStyle="1" w:styleId="192">
    <w:name w:val="标准文件_大写罗马数字编号列项"/>
    <w:basedOn w:val="80"/>
    <w:qFormat/>
    <w:uiPriority w:val="0"/>
    <w:pPr>
      <w:numPr>
        <w:ilvl w:val="0"/>
        <w:numId w:val="23"/>
      </w:numPr>
      <w:ind w:firstLine="0" w:firstLineChars="0"/>
    </w:pPr>
    <w:rPr>
      <w:rFonts w:ascii="Times New Roman" w:cs="Arial"/>
      <w:szCs w:val="28"/>
    </w:rPr>
  </w:style>
  <w:style w:type="paragraph" w:customStyle="1" w:styleId="193">
    <w:name w:val="标准文件_小写罗马数字编号列项"/>
    <w:basedOn w:val="80"/>
    <w:qFormat/>
    <w:uiPriority w:val="0"/>
    <w:pPr>
      <w:numPr>
        <w:ilvl w:val="0"/>
        <w:numId w:val="24"/>
      </w:numPr>
      <w:ind w:firstLine="0" w:firstLineChars="0"/>
    </w:pPr>
    <w:rPr>
      <w:rFonts w:cs="Arial"/>
      <w:szCs w:val="28"/>
    </w:rPr>
  </w:style>
  <w:style w:type="paragraph" w:customStyle="1" w:styleId="194">
    <w:name w:val="标准文件_附录标题"/>
    <w:basedOn w:val="100"/>
    <w:qFormat/>
    <w:uiPriority w:val="0"/>
    <w:pPr>
      <w:numPr>
        <w:numId w:val="0"/>
      </w:numPr>
      <w:spacing w:after="280"/>
      <w:outlineLvl w:val="9"/>
    </w:pPr>
  </w:style>
  <w:style w:type="paragraph" w:customStyle="1" w:styleId="195">
    <w:name w:val="标准文件_二级项"/>
    <w:qFormat/>
    <w:uiPriority w:val="0"/>
    <w:rPr>
      <w:rFonts w:ascii="宋体" w:hAnsi="Times New Roman" w:eastAsia="宋体" w:cs="Times New Roman"/>
      <w:sz w:val="21"/>
      <w:lang w:val="en-US" w:eastAsia="zh-CN" w:bidi="ar-SA"/>
    </w:rPr>
  </w:style>
  <w:style w:type="paragraph" w:customStyle="1" w:styleId="196">
    <w:name w:val="标准文件_三级项"/>
    <w:basedOn w:val="1"/>
    <w:qFormat/>
    <w:uiPriority w:val="0"/>
    <w:pPr>
      <w:numPr>
        <w:ilvl w:val="2"/>
        <w:numId w:val="21"/>
      </w:numPr>
      <w:spacing w:line="536870612" w:lineRule="auto"/>
    </w:pPr>
    <w:rPr>
      <w:rFonts w:ascii="Times New Roman" w:hAnsi="Times New Roman"/>
    </w:rPr>
  </w:style>
  <w:style w:type="paragraph" w:customStyle="1" w:styleId="197">
    <w:name w:val="图表脚注说明"/>
    <w:basedOn w:val="1"/>
    <w:next w:val="80"/>
    <w:qFormat/>
    <w:uiPriority w:val="0"/>
    <w:pPr>
      <w:numPr>
        <w:ilvl w:val="0"/>
        <w:numId w:val="25"/>
      </w:numPr>
      <w:adjustRightInd/>
      <w:spacing w:line="240" w:lineRule="auto"/>
    </w:pPr>
    <w:rPr>
      <w:rFonts w:ascii="宋体" w:hAnsi="Times New Roman"/>
      <w:sz w:val="18"/>
      <w:szCs w:val="18"/>
    </w:rPr>
  </w:style>
  <w:style w:type="paragraph" w:customStyle="1" w:styleId="19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99">
    <w:name w:val="标准文件_索引字母"/>
    <w:next w:val="80"/>
    <w:qFormat/>
    <w:uiPriority w:val="0"/>
    <w:pPr>
      <w:jc w:val="center"/>
    </w:pPr>
    <w:rPr>
      <w:rFonts w:ascii="宋体" w:hAnsi="宋体" w:eastAsia="Times New Roman" w:cs="Times New Roman"/>
      <w:b/>
      <w:kern w:val="2"/>
      <w:sz w:val="21"/>
      <w:lang w:val="en-US" w:eastAsia="zh-CN" w:bidi="ar-SA"/>
    </w:rPr>
  </w:style>
  <w:style w:type="paragraph" w:customStyle="1" w:styleId="200">
    <w:name w:val="标准文件_附录前"/>
    <w:next w:val="8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02">
    <w:name w:val="标准文件_表格"/>
    <w:basedOn w:val="80"/>
    <w:qFormat/>
    <w:uiPriority w:val="0"/>
    <w:pPr>
      <w:ind w:firstLine="0" w:firstLineChars="0"/>
      <w:jc w:val="center"/>
    </w:pPr>
    <w:rPr>
      <w:sz w:val="18"/>
    </w:rPr>
  </w:style>
  <w:style w:type="paragraph" w:customStyle="1" w:styleId="203">
    <w:name w:val="标准文件_注："/>
    <w:next w:val="8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0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5">
    <w:name w:val="标准文件_示例："/>
    <w:next w:val="20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6">
    <w:name w:val="标准文件_示例内容"/>
    <w:basedOn w:val="80"/>
    <w:qFormat/>
    <w:uiPriority w:val="0"/>
    <w:pPr>
      <w:ind w:firstLine="420"/>
    </w:pPr>
    <w:rPr>
      <w:sz w:val="18"/>
    </w:rPr>
  </w:style>
  <w:style w:type="paragraph" w:customStyle="1" w:styleId="207">
    <w:name w:val="标准文件_示例×："/>
    <w:basedOn w:val="1"/>
    <w:next w:val="20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08">
    <w:name w:val="标准文件_段 Char"/>
    <w:link w:val="80"/>
    <w:qFormat/>
    <w:uiPriority w:val="0"/>
    <w:rPr>
      <w:rFonts w:ascii="宋体" w:hAnsi="Times New Roman"/>
      <w:sz w:val="21"/>
    </w:rPr>
  </w:style>
  <w:style w:type="paragraph" w:customStyle="1" w:styleId="209">
    <w:name w:val="标准文件_表格续"/>
    <w:basedOn w:val="80"/>
    <w:next w:val="80"/>
    <w:qFormat/>
    <w:uiPriority w:val="0"/>
    <w:pPr>
      <w:jc w:val="center"/>
    </w:pPr>
    <w:rPr>
      <w:rFonts w:ascii="黑体" w:hAnsi="黑体" w:eastAsia="黑体"/>
    </w:rPr>
  </w:style>
  <w:style w:type="character" w:styleId="210">
    <w:name w:val="Placeholder Text"/>
    <w:basedOn w:val="42"/>
    <w:qFormat/>
    <w:uiPriority w:val="0"/>
    <w:rPr>
      <w:color w:val="808080"/>
    </w:rPr>
  </w:style>
  <w:style w:type="paragraph" w:customStyle="1" w:styleId="211">
    <w:name w:val="标准文件_二级项2"/>
    <w:basedOn w:val="80"/>
    <w:qFormat/>
    <w:uiPriority w:val="0"/>
    <w:pPr>
      <w:numPr>
        <w:ilvl w:val="1"/>
        <w:numId w:val="21"/>
      </w:numPr>
      <w:ind w:firstLine="0" w:firstLineChars="0"/>
    </w:pPr>
  </w:style>
  <w:style w:type="paragraph" w:customStyle="1" w:styleId="212">
    <w:name w:val="标准文件_三级项2"/>
    <w:basedOn w:val="80"/>
    <w:qFormat/>
    <w:uiPriority w:val="0"/>
    <w:pPr>
      <w:numPr>
        <w:ilvl w:val="0"/>
        <w:numId w:val="30"/>
      </w:numPr>
      <w:spacing w:line="300" w:lineRule="exact"/>
      <w:ind w:firstLineChars="0"/>
    </w:pPr>
    <w:rPr>
      <w:rFonts w:ascii="Times New Roman"/>
    </w:rPr>
  </w:style>
  <w:style w:type="paragraph" w:customStyle="1" w:styleId="213">
    <w:name w:val="标准文件_一级项2"/>
    <w:basedOn w:val="80"/>
    <w:qFormat/>
    <w:uiPriority w:val="0"/>
    <w:pPr>
      <w:numPr>
        <w:ilvl w:val="0"/>
        <w:numId w:val="31"/>
      </w:numPr>
      <w:spacing w:line="300" w:lineRule="exact"/>
      <w:ind w:firstLineChars="0"/>
    </w:pPr>
    <w:rPr>
      <w:rFonts w:ascii="Times New Roman"/>
    </w:rPr>
  </w:style>
  <w:style w:type="paragraph" w:customStyle="1" w:styleId="214">
    <w:name w:val="标准文件_提示"/>
    <w:basedOn w:val="80"/>
    <w:next w:val="80"/>
    <w:qFormat/>
    <w:uiPriority w:val="0"/>
    <w:pPr>
      <w:ind w:firstLine="420"/>
    </w:pPr>
    <w:rPr>
      <w:rFonts w:ascii="黑体" w:eastAsia="黑体"/>
    </w:rPr>
  </w:style>
  <w:style w:type="character" w:customStyle="1" w:styleId="215">
    <w:name w:val="标准文件_来源"/>
    <w:basedOn w:val="42"/>
    <w:qFormat/>
    <w:uiPriority w:val="1"/>
    <w:rPr>
      <w:rFonts w:eastAsia="宋体"/>
      <w:sz w:val="21"/>
    </w:rPr>
  </w:style>
  <w:style w:type="paragraph" w:customStyle="1" w:styleId="21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7">
    <w:name w:val="其他发布日期"/>
    <w:basedOn w:val="144"/>
    <w:qFormat/>
    <w:uiPriority w:val="0"/>
    <w:pPr>
      <w:framePr w:w="3997" w:h="471" w:hRule="exact" w:hSpace="0" w:vSpace="181" w:wrap="around" w:vAnchor="page" w:hAnchor="page" w:x="1419" w:y="14097"/>
    </w:pPr>
  </w:style>
  <w:style w:type="paragraph" w:customStyle="1" w:styleId="218">
    <w:name w:val="其他实施日期"/>
    <w:basedOn w:val="178"/>
    <w:qFormat/>
    <w:uiPriority w:val="0"/>
    <w:pPr>
      <w:framePr w:w="3997" w:h="471" w:hRule="exact" w:vSpace="181" w:wrap="around" w:vAnchor="page" w:hAnchor="page" w:x="7089" w:y="14097"/>
    </w:pPr>
  </w:style>
  <w:style w:type="paragraph" w:customStyle="1" w:styleId="219">
    <w:name w:val="标准文件_文件编号"/>
    <w:basedOn w:val="8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20">
    <w:name w:val="标准文件_替换文件编号"/>
    <w:basedOn w:val="219"/>
    <w:qFormat/>
    <w:uiPriority w:val="0"/>
    <w:pPr>
      <w:spacing w:before="57"/>
    </w:pPr>
    <w:rPr>
      <w:sz w:val="21"/>
    </w:rPr>
  </w:style>
  <w:style w:type="paragraph" w:customStyle="1" w:styleId="221">
    <w:name w:val="标准文件_文件名称"/>
    <w:basedOn w:val="80"/>
    <w:next w:val="8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22">
    <w:name w:val="标准文件_附录图标号"/>
    <w:basedOn w:val="80"/>
    <w:next w:val="8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23">
    <w:name w:val="标准文件_附录表标号"/>
    <w:basedOn w:val="80"/>
    <w:next w:val="80"/>
    <w:qFormat/>
    <w:uiPriority w:val="0"/>
    <w:pPr>
      <w:numPr>
        <w:ilvl w:val="0"/>
        <w:numId w:val="5"/>
      </w:numPr>
      <w:spacing w:line="14" w:lineRule="exact"/>
      <w:ind w:firstLine="0" w:firstLineChars="0"/>
      <w:jc w:val="center"/>
    </w:pPr>
    <w:rPr>
      <w:rFonts w:eastAsia="黑体"/>
      <w:vanish/>
      <w:sz w:val="2"/>
    </w:rPr>
  </w:style>
  <w:style w:type="paragraph" w:customStyle="1" w:styleId="224">
    <w:name w:val="标准文件_引言一级条标题"/>
    <w:basedOn w:val="80"/>
    <w:next w:val="80"/>
    <w:qFormat/>
    <w:uiPriority w:val="0"/>
    <w:pPr>
      <w:numPr>
        <w:ilvl w:val="1"/>
        <w:numId w:val="8"/>
      </w:numPr>
      <w:spacing w:before="50" w:beforeLines="50" w:after="50" w:afterLines="50"/>
      <w:ind w:firstLineChars="0"/>
    </w:pPr>
    <w:rPr>
      <w:rFonts w:ascii="黑体" w:eastAsia="黑体"/>
    </w:rPr>
  </w:style>
  <w:style w:type="paragraph" w:customStyle="1" w:styleId="225">
    <w:name w:val="标准文件_引言二级条标题"/>
    <w:basedOn w:val="80"/>
    <w:next w:val="80"/>
    <w:qFormat/>
    <w:uiPriority w:val="0"/>
    <w:pPr>
      <w:numPr>
        <w:ilvl w:val="2"/>
        <w:numId w:val="8"/>
      </w:numPr>
      <w:spacing w:before="50" w:beforeLines="50" w:after="50" w:afterLines="50"/>
      <w:ind w:firstLineChars="0"/>
    </w:pPr>
    <w:rPr>
      <w:rFonts w:ascii="黑体" w:eastAsia="黑体"/>
    </w:rPr>
  </w:style>
  <w:style w:type="paragraph" w:customStyle="1" w:styleId="226">
    <w:name w:val="标准文件_引言三级条标题"/>
    <w:basedOn w:val="80"/>
    <w:next w:val="80"/>
    <w:qFormat/>
    <w:uiPriority w:val="0"/>
    <w:pPr>
      <w:numPr>
        <w:ilvl w:val="3"/>
        <w:numId w:val="8"/>
      </w:numPr>
      <w:spacing w:before="50" w:beforeLines="50" w:after="50" w:afterLines="50"/>
      <w:ind w:firstLineChars="0"/>
    </w:pPr>
    <w:rPr>
      <w:rFonts w:ascii="黑体" w:eastAsia="黑体"/>
    </w:rPr>
  </w:style>
  <w:style w:type="paragraph" w:customStyle="1" w:styleId="227">
    <w:name w:val="标准文件_引言四级条标题"/>
    <w:basedOn w:val="80"/>
    <w:next w:val="80"/>
    <w:qFormat/>
    <w:uiPriority w:val="0"/>
    <w:pPr>
      <w:numPr>
        <w:ilvl w:val="4"/>
        <w:numId w:val="8"/>
      </w:numPr>
      <w:spacing w:before="50" w:beforeLines="50" w:after="50" w:afterLines="50"/>
      <w:ind w:firstLineChars="0"/>
    </w:pPr>
    <w:rPr>
      <w:rFonts w:ascii="黑体" w:eastAsia="黑体"/>
    </w:rPr>
  </w:style>
  <w:style w:type="paragraph" w:customStyle="1" w:styleId="228">
    <w:name w:val="标准文件_引言五级条标题"/>
    <w:basedOn w:val="80"/>
    <w:next w:val="80"/>
    <w:qFormat/>
    <w:uiPriority w:val="0"/>
    <w:pPr>
      <w:numPr>
        <w:ilvl w:val="5"/>
        <w:numId w:val="8"/>
      </w:numPr>
      <w:spacing w:before="50" w:beforeLines="50" w:after="50" w:afterLines="50"/>
      <w:ind w:firstLineChars="0"/>
    </w:pPr>
    <w:rPr>
      <w:rFonts w:ascii="黑体" w:eastAsia="黑体"/>
    </w:rPr>
  </w:style>
  <w:style w:type="paragraph" w:customStyle="1" w:styleId="229">
    <w:name w:val="标准文件_注后"/>
    <w:basedOn w:val="80"/>
    <w:qFormat/>
    <w:uiPriority w:val="0"/>
    <w:pPr>
      <w:ind w:left="811" w:firstLine="0" w:firstLineChars="0"/>
    </w:pPr>
    <w:rPr>
      <w:sz w:val="18"/>
    </w:rPr>
  </w:style>
  <w:style w:type="paragraph" w:customStyle="1" w:styleId="230">
    <w:name w:val="标准文件_注X后"/>
    <w:basedOn w:val="80"/>
    <w:qFormat/>
    <w:uiPriority w:val="0"/>
    <w:pPr>
      <w:ind w:left="811" w:firstLine="0" w:firstLineChars="0"/>
    </w:pPr>
    <w:rPr>
      <w:sz w:val="18"/>
    </w:rPr>
  </w:style>
  <w:style w:type="paragraph" w:customStyle="1" w:styleId="231">
    <w:name w:val="标准文件_示例后"/>
    <w:basedOn w:val="80"/>
    <w:qFormat/>
    <w:uiPriority w:val="0"/>
    <w:pPr>
      <w:ind w:left="964" w:firstLine="0" w:firstLineChars="0"/>
    </w:pPr>
    <w:rPr>
      <w:sz w:val="18"/>
    </w:rPr>
  </w:style>
  <w:style w:type="paragraph" w:customStyle="1" w:styleId="232">
    <w:name w:val="标准文件_示例X后"/>
    <w:basedOn w:val="80"/>
    <w:link w:val="233"/>
    <w:qFormat/>
    <w:uiPriority w:val="0"/>
    <w:pPr>
      <w:ind w:left="1049" w:firstLine="0" w:firstLineChars="0"/>
    </w:pPr>
    <w:rPr>
      <w:sz w:val="18"/>
    </w:rPr>
  </w:style>
  <w:style w:type="character" w:customStyle="1" w:styleId="233">
    <w:name w:val="标准文件_示例X后 字符"/>
    <w:basedOn w:val="208"/>
    <w:link w:val="232"/>
    <w:qFormat/>
    <w:uiPriority w:val="0"/>
    <w:rPr>
      <w:rFonts w:ascii="宋体" w:hAnsi="Times New Roman"/>
      <w:sz w:val="18"/>
    </w:rPr>
  </w:style>
  <w:style w:type="paragraph" w:customStyle="1" w:styleId="234">
    <w:name w:val="标准文件_索引项"/>
    <w:basedOn w:val="80"/>
    <w:next w:val="80"/>
    <w:qFormat/>
    <w:uiPriority w:val="0"/>
    <w:pPr>
      <w:tabs>
        <w:tab w:val="right" w:leader="dot" w:pos="9356"/>
      </w:tabs>
      <w:ind w:left="210" w:hanging="210" w:firstLineChars="0"/>
      <w:jc w:val="left"/>
    </w:pPr>
  </w:style>
  <w:style w:type="paragraph" w:customStyle="1" w:styleId="235">
    <w:name w:val="标准文件_附录一级无标题"/>
    <w:basedOn w:val="102"/>
    <w:qFormat/>
    <w:uiPriority w:val="0"/>
    <w:pPr>
      <w:spacing w:before="0" w:beforeLines="0" w:after="0" w:afterLines="0" w:line="276" w:lineRule="auto"/>
      <w:outlineLvl w:val="9"/>
    </w:pPr>
    <w:rPr>
      <w:rFonts w:ascii="宋体" w:eastAsia="宋体"/>
    </w:rPr>
  </w:style>
  <w:style w:type="paragraph" w:customStyle="1" w:styleId="236">
    <w:name w:val="标准文件_附录二级无标题"/>
    <w:basedOn w:val="103"/>
    <w:qFormat/>
    <w:uiPriority w:val="0"/>
    <w:pPr>
      <w:spacing w:before="0" w:beforeLines="0" w:after="0" w:afterLines="0" w:line="276" w:lineRule="auto"/>
      <w:outlineLvl w:val="9"/>
    </w:pPr>
    <w:rPr>
      <w:rFonts w:ascii="宋体" w:eastAsia="宋体"/>
    </w:rPr>
  </w:style>
  <w:style w:type="paragraph" w:customStyle="1" w:styleId="237">
    <w:name w:val="标准文件_附录三级无标题"/>
    <w:basedOn w:val="105"/>
    <w:qFormat/>
    <w:uiPriority w:val="0"/>
    <w:pPr>
      <w:spacing w:before="0" w:beforeLines="0" w:after="0" w:afterLines="0" w:line="276" w:lineRule="auto"/>
      <w:outlineLvl w:val="9"/>
    </w:pPr>
    <w:rPr>
      <w:rFonts w:ascii="宋体" w:eastAsia="宋体"/>
    </w:rPr>
  </w:style>
  <w:style w:type="paragraph" w:customStyle="1" w:styleId="238">
    <w:name w:val="标准文件_附录四级无标题"/>
    <w:basedOn w:val="106"/>
    <w:qFormat/>
    <w:uiPriority w:val="0"/>
    <w:pPr>
      <w:spacing w:before="0" w:beforeLines="0" w:after="0" w:afterLines="0" w:line="276" w:lineRule="auto"/>
      <w:outlineLvl w:val="9"/>
    </w:pPr>
    <w:rPr>
      <w:rFonts w:ascii="宋体" w:eastAsia="宋体"/>
    </w:rPr>
  </w:style>
  <w:style w:type="paragraph" w:customStyle="1" w:styleId="239">
    <w:name w:val="标准文件_附录五级无标题"/>
    <w:basedOn w:val="108"/>
    <w:qFormat/>
    <w:uiPriority w:val="0"/>
    <w:pPr>
      <w:spacing w:before="0" w:beforeLines="0" w:after="0" w:afterLines="0" w:line="276" w:lineRule="auto"/>
      <w:outlineLvl w:val="9"/>
    </w:pPr>
    <w:rPr>
      <w:rFonts w:ascii="宋体" w:eastAsia="宋体"/>
    </w:rPr>
  </w:style>
  <w:style w:type="paragraph" w:customStyle="1" w:styleId="240">
    <w:name w:val="标准文件_引言一级无标题"/>
    <w:basedOn w:val="224"/>
    <w:next w:val="80"/>
    <w:qFormat/>
    <w:uiPriority w:val="0"/>
    <w:pPr>
      <w:spacing w:before="0" w:beforeLines="0" w:after="0" w:afterLines="0" w:line="276" w:lineRule="auto"/>
    </w:pPr>
    <w:rPr>
      <w:rFonts w:ascii="宋体" w:eastAsia="宋体"/>
    </w:rPr>
  </w:style>
  <w:style w:type="paragraph" w:customStyle="1" w:styleId="241">
    <w:name w:val="标准文件_引言二级无标题"/>
    <w:basedOn w:val="225"/>
    <w:next w:val="80"/>
    <w:qFormat/>
    <w:uiPriority w:val="0"/>
    <w:pPr>
      <w:spacing w:before="0" w:beforeLines="0" w:after="0" w:afterLines="0" w:line="276" w:lineRule="auto"/>
    </w:pPr>
    <w:rPr>
      <w:rFonts w:ascii="宋体" w:eastAsia="宋体"/>
    </w:rPr>
  </w:style>
  <w:style w:type="paragraph" w:customStyle="1" w:styleId="242">
    <w:name w:val="标准文件_引言三级无标题"/>
    <w:basedOn w:val="226"/>
    <w:qFormat/>
    <w:uiPriority w:val="0"/>
    <w:pPr>
      <w:spacing w:before="0" w:beforeLines="0" w:after="0" w:afterLines="0" w:line="276" w:lineRule="auto"/>
    </w:pPr>
    <w:rPr>
      <w:rFonts w:ascii="宋体" w:eastAsia="宋体"/>
    </w:rPr>
  </w:style>
  <w:style w:type="paragraph" w:customStyle="1" w:styleId="243">
    <w:name w:val="标准文件_引言四级无标题"/>
    <w:basedOn w:val="227"/>
    <w:next w:val="80"/>
    <w:qFormat/>
    <w:uiPriority w:val="0"/>
    <w:pPr>
      <w:spacing w:before="0" w:beforeLines="0" w:after="0" w:afterLines="0" w:line="276" w:lineRule="auto"/>
    </w:pPr>
    <w:rPr>
      <w:rFonts w:ascii="宋体" w:eastAsia="宋体"/>
    </w:rPr>
  </w:style>
  <w:style w:type="paragraph" w:customStyle="1" w:styleId="244">
    <w:name w:val="标准文件_引言五级无标题"/>
    <w:basedOn w:val="228"/>
    <w:next w:val="80"/>
    <w:qFormat/>
    <w:uiPriority w:val="0"/>
    <w:pPr>
      <w:spacing w:before="0" w:beforeLines="0" w:after="0" w:afterLines="0" w:line="276" w:lineRule="auto"/>
    </w:pPr>
    <w:rPr>
      <w:rFonts w:ascii="宋体" w:eastAsia="宋体"/>
    </w:rPr>
  </w:style>
  <w:style w:type="paragraph" w:customStyle="1" w:styleId="245">
    <w:name w:val="标准文件_索引标题"/>
    <w:basedOn w:val="87"/>
    <w:next w:val="80"/>
    <w:qFormat/>
    <w:uiPriority w:val="0"/>
    <w:rPr>
      <w:rFonts w:hAnsi="黑体"/>
    </w:rPr>
  </w:style>
  <w:style w:type="paragraph" w:customStyle="1" w:styleId="246">
    <w:name w:val="标准文件_脚注内容"/>
    <w:basedOn w:val="80"/>
    <w:qFormat/>
    <w:uiPriority w:val="0"/>
    <w:pPr>
      <w:ind w:left="400" w:leftChars="200" w:hanging="200" w:hangingChars="200"/>
    </w:pPr>
    <w:rPr>
      <w:sz w:val="15"/>
    </w:rPr>
  </w:style>
  <w:style w:type="paragraph" w:customStyle="1" w:styleId="247">
    <w:name w:val="标准文件_术语条一"/>
    <w:basedOn w:val="186"/>
    <w:next w:val="80"/>
    <w:qFormat/>
    <w:uiPriority w:val="0"/>
  </w:style>
  <w:style w:type="paragraph" w:customStyle="1" w:styleId="248">
    <w:name w:val="标准文件_术语条二"/>
    <w:basedOn w:val="189"/>
    <w:next w:val="80"/>
    <w:qFormat/>
    <w:uiPriority w:val="0"/>
  </w:style>
  <w:style w:type="paragraph" w:customStyle="1" w:styleId="249">
    <w:name w:val="标准文件_术语条三"/>
    <w:basedOn w:val="188"/>
    <w:next w:val="80"/>
    <w:qFormat/>
    <w:uiPriority w:val="0"/>
  </w:style>
  <w:style w:type="paragraph" w:customStyle="1" w:styleId="250">
    <w:name w:val="标准文件_术语条四"/>
    <w:basedOn w:val="191"/>
    <w:next w:val="80"/>
    <w:qFormat/>
    <w:uiPriority w:val="0"/>
  </w:style>
  <w:style w:type="paragraph" w:customStyle="1" w:styleId="251">
    <w:name w:val="标准文件_术语条五"/>
    <w:basedOn w:val="187"/>
    <w:next w:val="80"/>
    <w:qFormat/>
    <w:uiPriority w:val="0"/>
  </w:style>
  <w:style w:type="paragraph" w:customStyle="1" w:styleId="25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3">
    <w:name w:val="发布"/>
    <w:basedOn w:val="42"/>
    <w:qFormat/>
    <w:uiPriority w:val="0"/>
    <w:rPr>
      <w:rFonts w:ascii="黑体" w:eastAsia="黑体"/>
      <w:spacing w:val="85"/>
      <w:w w:val="100"/>
      <w:position w:val="3"/>
      <w:sz w:val="28"/>
      <w:szCs w:val="28"/>
    </w:rPr>
  </w:style>
  <w:style w:type="character" w:customStyle="1" w:styleId="254">
    <w:name w:val="文档结构图 Char"/>
    <w:basedOn w:val="42"/>
    <w:link w:val="13"/>
    <w:semiHidden/>
    <w:qFormat/>
    <w:uiPriority w:val="0"/>
    <w:rPr>
      <w:rFonts w:ascii="Times New Roman" w:hAnsi="Times New Roman"/>
      <w:kern w:val="2"/>
      <w:sz w:val="21"/>
      <w:szCs w:val="24"/>
      <w:shd w:val="clear" w:color="auto" w:fill="000080"/>
    </w:rPr>
  </w:style>
  <w:style w:type="character" w:customStyle="1" w:styleId="255">
    <w:name w:val="批注文字 Char"/>
    <w:basedOn w:val="42"/>
    <w:link w:val="14"/>
    <w:qFormat/>
    <w:uiPriority w:val="0"/>
    <w:rPr>
      <w:rFonts w:ascii="Times New Roman" w:hAnsi="Times New Roman"/>
      <w:kern w:val="2"/>
      <w:sz w:val="21"/>
      <w:szCs w:val="24"/>
    </w:rPr>
  </w:style>
  <w:style w:type="character" w:customStyle="1" w:styleId="256">
    <w:name w:val="正文文本 3 Char"/>
    <w:basedOn w:val="42"/>
    <w:link w:val="15"/>
    <w:qFormat/>
    <w:uiPriority w:val="0"/>
    <w:rPr>
      <w:rFonts w:ascii="Times New Roman" w:hAnsi="Times New Roman"/>
      <w:kern w:val="2"/>
      <w:sz w:val="16"/>
      <w:szCs w:val="16"/>
    </w:rPr>
  </w:style>
  <w:style w:type="character" w:customStyle="1" w:styleId="257">
    <w:name w:val="正文文本缩进 Char"/>
    <w:basedOn w:val="42"/>
    <w:link w:val="17"/>
    <w:qFormat/>
    <w:uiPriority w:val="99"/>
    <w:rPr>
      <w:rFonts w:ascii="宋体" w:hAnsi="Times New Roman"/>
      <w:color w:val="000000"/>
      <w:sz w:val="24"/>
      <w:szCs w:val="24"/>
    </w:rPr>
  </w:style>
  <w:style w:type="character" w:customStyle="1" w:styleId="258">
    <w:name w:val="HTML 地址 Char"/>
    <w:basedOn w:val="42"/>
    <w:link w:val="18"/>
    <w:qFormat/>
    <w:uiPriority w:val="0"/>
    <w:rPr>
      <w:rFonts w:ascii="Times New Roman" w:hAnsi="Times New Roman"/>
      <w:i/>
      <w:iCs/>
      <w:kern w:val="2"/>
      <w:sz w:val="21"/>
      <w:szCs w:val="24"/>
    </w:rPr>
  </w:style>
  <w:style w:type="character" w:customStyle="1" w:styleId="259">
    <w:name w:val="纯文本 Char"/>
    <w:basedOn w:val="42"/>
    <w:link w:val="21"/>
    <w:qFormat/>
    <w:uiPriority w:val="0"/>
    <w:rPr>
      <w:rFonts w:ascii="宋体" w:hAnsi="Courier New"/>
      <w:kern w:val="2"/>
      <w:sz w:val="21"/>
    </w:rPr>
  </w:style>
  <w:style w:type="character" w:customStyle="1" w:styleId="260">
    <w:name w:val="日期 Char"/>
    <w:basedOn w:val="42"/>
    <w:link w:val="23"/>
    <w:qFormat/>
    <w:uiPriority w:val="99"/>
    <w:rPr>
      <w:rFonts w:ascii="宋体" w:hAnsi="Times New Roman"/>
      <w:color w:val="000000"/>
      <w:sz w:val="21"/>
      <w:szCs w:val="24"/>
    </w:rPr>
  </w:style>
  <w:style w:type="character" w:customStyle="1" w:styleId="261">
    <w:name w:val="正文文本缩进 2 Char"/>
    <w:basedOn w:val="42"/>
    <w:link w:val="24"/>
    <w:qFormat/>
    <w:uiPriority w:val="99"/>
    <w:rPr>
      <w:rFonts w:ascii="宋体" w:hAnsi="宋体"/>
      <w:kern w:val="2"/>
      <w:sz w:val="21"/>
      <w:szCs w:val="24"/>
    </w:rPr>
  </w:style>
  <w:style w:type="character" w:customStyle="1" w:styleId="262">
    <w:name w:val="正文文本缩进 3 Char"/>
    <w:basedOn w:val="42"/>
    <w:link w:val="32"/>
    <w:qFormat/>
    <w:uiPriority w:val="0"/>
    <w:rPr>
      <w:rFonts w:ascii="Times New Roman" w:hAnsi="Times New Roman"/>
      <w:kern w:val="2"/>
      <w:sz w:val="16"/>
      <w:szCs w:val="16"/>
    </w:rPr>
  </w:style>
  <w:style w:type="character" w:customStyle="1" w:styleId="263">
    <w:name w:val="HTML 预设格式 Char"/>
    <w:basedOn w:val="42"/>
    <w:link w:val="36"/>
    <w:qFormat/>
    <w:uiPriority w:val="0"/>
    <w:rPr>
      <w:rFonts w:ascii="Courier New" w:hAnsi="Courier New" w:cs="Courier New"/>
      <w:kern w:val="2"/>
    </w:rPr>
  </w:style>
  <w:style w:type="character" w:customStyle="1" w:styleId="264">
    <w:name w:val="批注主题 Char"/>
    <w:basedOn w:val="255"/>
    <w:link w:val="39"/>
    <w:qFormat/>
    <w:uiPriority w:val="0"/>
    <w:rPr>
      <w:rFonts w:ascii="Times New Roman" w:hAnsi="Times New Roman"/>
      <w:b/>
      <w:bCs/>
      <w:kern w:val="2"/>
      <w:sz w:val="21"/>
      <w:szCs w:val="24"/>
    </w:rPr>
  </w:style>
  <w:style w:type="character" w:customStyle="1" w:styleId="265">
    <w:name w:val="一级条标题 Char"/>
    <w:qFormat/>
    <w:uiPriority w:val="0"/>
    <w:rPr>
      <w:lang w:val="en-US" w:eastAsia="zh-CN" w:bidi="ar-SA"/>
    </w:rPr>
  </w:style>
  <w:style w:type="character" w:customStyle="1" w:styleId="266">
    <w:name w:val="章标题 Char"/>
    <w:qFormat/>
    <w:uiPriority w:val="0"/>
    <w:rPr>
      <w:rFonts w:ascii="黑体" w:eastAsia="黑体"/>
      <w:sz w:val="21"/>
      <w:lang w:val="en-US" w:eastAsia="zh-CN" w:bidi="ar-SA"/>
    </w:rPr>
  </w:style>
  <w:style w:type="paragraph" w:customStyle="1" w:styleId="26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68">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69">
    <w:name w:val="附录四级条标题"/>
    <w:basedOn w:val="270"/>
    <w:next w:val="274"/>
    <w:qFormat/>
    <w:uiPriority w:val="0"/>
    <w:pPr>
      <w:numPr>
        <w:ilvl w:val="5"/>
      </w:numPr>
      <w:tabs>
        <w:tab w:val="left" w:pos="1310"/>
      </w:tabs>
      <w:outlineLvl w:val="5"/>
    </w:pPr>
  </w:style>
  <w:style w:type="paragraph" w:customStyle="1" w:styleId="270">
    <w:name w:val="附录三级条标题"/>
    <w:basedOn w:val="271"/>
    <w:next w:val="274"/>
    <w:qFormat/>
    <w:uiPriority w:val="0"/>
    <w:pPr>
      <w:numPr>
        <w:ilvl w:val="4"/>
      </w:numPr>
      <w:tabs>
        <w:tab w:val="left" w:pos="1310"/>
      </w:tabs>
      <w:outlineLvl w:val="4"/>
    </w:pPr>
  </w:style>
  <w:style w:type="paragraph" w:customStyle="1" w:styleId="271">
    <w:name w:val="附录二级条标题"/>
    <w:basedOn w:val="272"/>
    <w:next w:val="274"/>
    <w:qFormat/>
    <w:uiPriority w:val="0"/>
    <w:pPr>
      <w:numPr>
        <w:ilvl w:val="3"/>
      </w:numPr>
      <w:tabs>
        <w:tab w:val="left" w:pos="1310"/>
      </w:tabs>
      <w:outlineLvl w:val="3"/>
    </w:pPr>
  </w:style>
  <w:style w:type="paragraph" w:customStyle="1" w:styleId="272">
    <w:name w:val="附录一级条标题"/>
    <w:basedOn w:val="273"/>
    <w:next w:val="274"/>
    <w:qFormat/>
    <w:uiPriority w:val="0"/>
    <w:pPr>
      <w:numPr>
        <w:ilvl w:val="2"/>
      </w:numPr>
      <w:tabs>
        <w:tab w:val="left" w:pos="1310"/>
      </w:tabs>
      <w:autoSpaceDN w:val="0"/>
      <w:spacing w:before="0" w:beforeLines="0" w:after="0" w:afterLines="0"/>
      <w:outlineLvl w:val="2"/>
    </w:pPr>
  </w:style>
  <w:style w:type="paragraph" w:customStyle="1" w:styleId="273">
    <w:name w:val="附录章标题"/>
    <w:next w:val="274"/>
    <w:qFormat/>
    <w:uiPriority w:val="0"/>
    <w:pPr>
      <w:numPr>
        <w:ilvl w:val="1"/>
        <w:numId w:val="23"/>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4">
    <w:name w:val="段"/>
    <w:link w:val="27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75">
    <w:name w:val="段 Char"/>
    <w:link w:val="274"/>
    <w:qFormat/>
    <w:locked/>
    <w:uiPriority w:val="0"/>
    <w:rPr>
      <w:rFonts w:ascii="宋体" w:hAnsi="Times New Roman"/>
      <w:sz w:val="21"/>
    </w:rPr>
  </w:style>
  <w:style w:type="paragraph" w:customStyle="1" w:styleId="276">
    <w:name w:val="正文表标题"/>
    <w:next w:val="274"/>
    <w:qFormat/>
    <w:uiPriority w:val="0"/>
    <w:pPr>
      <w:ind w:left="425" w:hanging="425"/>
      <w:jc w:val="center"/>
    </w:pPr>
    <w:rPr>
      <w:rFonts w:ascii="黑体" w:hAnsi="Times New Roman" w:eastAsia="黑体" w:cs="Times New Roman"/>
      <w:sz w:val="21"/>
      <w:lang w:val="en-US" w:eastAsia="zh-CN" w:bidi="ar-SA"/>
    </w:rPr>
  </w:style>
  <w:style w:type="paragraph" w:customStyle="1" w:styleId="277">
    <w:name w:val="五级条标题"/>
    <w:basedOn w:val="278"/>
    <w:next w:val="274"/>
    <w:qFormat/>
    <w:uiPriority w:val="0"/>
    <w:pPr>
      <w:outlineLvl w:val="6"/>
    </w:pPr>
  </w:style>
  <w:style w:type="paragraph" w:customStyle="1" w:styleId="278">
    <w:name w:val="四级条标题"/>
    <w:basedOn w:val="279"/>
    <w:next w:val="274"/>
    <w:qFormat/>
    <w:uiPriority w:val="0"/>
    <w:pPr>
      <w:outlineLvl w:val="5"/>
    </w:pPr>
  </w:style>
  <w:style w:type="paragraph" w:customStyle="1" w:styleId="279">
    <w:name w:val="三级条标题"/>
    <w:basedOn w:val="280"/>
    <w:next w:val="274"/>
    <w:qFormat/>
    <w:uiPriority w:val="0"/>
    <w:pPr>
      <w:outlineLvl w:val="4"/>
    </w:pPr>
  </w:style>
  <w:style w:type="paragraph" w:customStyle="1" w:styleId="280">
    <w:name w:val="二级条标题"/>
    <w:basedOn w:val="281"/>
    <w:next w:val="274"/>
    <w:qFormat/>
    <w:uiPriority w:val="0"/>
    <w:pPr>
      <w:outlineLvl w:val="3"/>
    </w:pPr>
  </w:style>
  <w:style w:type="paragraph" w:customStyle="1" w:styleId="281">
    <w:name w:val="一级条标题"/>
    <w:basedOn w:val="282"/>
    <w:next w:val="274"/>
    <w:link w:val="283"/>
    <w:qFormat/>
    <w:uiPriority w:val="0"/>
    <w:pPr>
      <w:spacing w:before="0" w:beforeLines="0" w:after="0" w:afterLines="0"/>
      <w:outlineLvl w:val="2"/>
    </w:pPr>
  </w:style>
  <w:style w:type="paragraph" w:customStyle="1" w:styleId="282">
    <w:name w:val="章标题"/>
    <w:next w:val="274"/>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character" w:customStyle="1" w:styleId="283">
    <w:name w:val="一级条标题 Char1"/>
    <w:link w:val="281"/>
    <w:qFormat/>
    <w:uiPriority w:val="0"/>
    <w:rPr>
      <w:rFonts w:ascii="黑体" w:hAnsi="Times New Roman" w:eastAsia="黑体"/>
      <w:sz w:val="21"/>
    </w:rPr>
  </w:style>
  <w:style w:type="paragraph" w:customStyle="1" w:styleId="284">
    <w:name w:val="Char Char Char Char1"/>
    <w:basedOn w:val="13"/>
    <w:qFormat/>
    <w:uiPriority w:val="0"/>
    <w:pPr>
      <w:adjustRightInd w:val="0"/>
      <w:spacing w:line="436" w:lineRule="exact"/>
      <w:ind w:left="357"/>
      <w:jc w:val="left"/>
      <w:outlineLvl w:val="3"/>
    </w:pPr>
    <w:rPr>
      <w:rFonts w:ascii="Tahoma" w:hAnsi="Tahoma"/>
      <w:b/>
      <w:sz w:val="24"/>
    </w:rPr>
  </w:style>
  <w:style w:type="paragraph" w:customStyle="1" w:styleId="285">
    <w:name w:val="图表脚注"/>
    <w:next w:val="27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86">
    <w:name w:val="目次、标准名称标题"/>
    <w:basedOn w:val="287"/>
    <w:next w:val="274"/>
    <w:qFormat/>
    <w:uiPriority w:val="0"/>
    <w:pPr>
      <w:spacing w:line="460" w:lineRule="exact"/>
    </w:pPr>
  </w:style>
  <w:style w:type="paragraph" w:customStyle="1" w:styleId="28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289">
    <w:name w:val="示例"/>
    <w:next w:val="274"/>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290">
    <w:name w:val="正文图标题"/>
    <w:next w:val="274"/>
    <w:qFormat/>
    <w:uiPriority w:val="0"/>
    <w:pPr>
      <w:ind w:left="794" w:hanging="397"/>
      <w:jc w:val="center"/>
    </w:pPr>
    <w:rPr>
      <w:rFonts w:ascii="黑体" w:hAnsi="Times New Roman" w:eastAsia="黑体" w:cs="Times New Roman"/>
      <w:sz w:val="21"/>
      <w:lang w:val="en-US" w:eastAsia="zh-CN" w:bidi="ar-SA"/>
    </w:rPr>
  </w:style>
  <w:style w:type="paragraph" w:customStyle="1" w:styleId="291">
    <w:name w:val="附录图标题"/>
    <w:next w:val="274"/>
    <w:qFormat/>
    <w:uiPriority w:val="0"/>
    <w:pPr>
      <w:jc w:val="center"/>
    </w:pPr>
    <w:rPr>
      <w:rFonts w:ascii="黑体" w:hAnsi="Times New Roman" w:eastAsia="黑体" w:cs="Times New Roman"/>
      <w:sz w:val="21"/>
      <w:lang w:val="en-US" w:eastAsia="zh-CN" w:bidi="ar-SA"/>
    </w:rPr>
  </w:style>
  <w:style w:type="paragraph" w:customStyle="1" w:styleId="29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93">
    <w:name w:val="封面标准号2"/>
    <w:basedOn w:val="292"/>
    <w:qFormat/>
    <w:uiPriority w:val="0"/>
    <w:pPr>
      <w:framePr w:w="9138" w:h="1244" w:hRule="exact" w:wrap="around" w:vAnchor="page" w:hAnchor="margin" w:y="2908"/>
      <w:adjustRightInd w:val="0"/>
      <w:spacing w:before="357" w:line="280" w:lineRule="exact"/>
    </w:pPr>
  </w:style>
  <w:style w:type="paragraph" w:customStyle="1" w:styleId="29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95">
    <w:name w:val="标准书眉_偶数页"/>
    <w:basedOn w:val="294"/>
    <w:next w:val="1"/>
    <w:qFormat/>
    <w:uiPriority w:val="0"/>
    <w:pPr>
      <w:jc w:val="left"/>
    </w:pPr>
  </w:style>
  <w:style w:type="paragraph" w:customStyle="1" w:styleId="296">
    <w:name w:val="附录标识"/>
    <w:basedOn w:val="287"/>
    <w:qFormat/>
    <w:uiPriority w:val="0"/>
    <w:pPr>
      <w:tabs>
        <w:tab w:val="left" w:pos="851"/>
        <w:tab w:val="left" w:pos="6405"/>
      </w:tabs>
      <w:spacing w:after="200"/>
      <w:ind w:left="851" w:hanging="426"/>
    </w:pPr>
    <w:rPr>
      <w:sz w:val="21"/>
    </w:rPr>
  </w:style>
  <w:style w:type="paragraph" w:customStyle="1" w:styleId="297">
    <w:name w:val="注×："/>
    <w:qFormat/>
    <w:uiPriority w:val="0"/>
    <w:pPr>
      <w:widowControl w:val="0"/>
      <w:tabs>
        <w:tab w:val="left" w:pos="630"/>
      </w:tabs>
      <w:autoSpaceDE w:val="0"/>
      <w:autoSpaceDN w:val="0"/>
      <w:ind w:left="1588"/>
      <w:jc w:val="both"/>
    </w:pPr>
    <w:rPr>
      <w:rFonts w:ascii="宋体" w:hAnsi="Times New Roman" w:eastAsia="宋体" w:cs="Times New Roman"/>
      <w:sz w:val="18"/>
      <w:lang w:val="en-US" w:eastAsia="zh-CN" w:bidi="ar-SA"/>
    </w:rPr>
  </w:style>
  <w:style w:type="paragraph" w:customStyle="1" w:styleId="298">
    <w:name w:val="附录表标题"/>
    <w:next w:val="274"/>
    <w:qFormat/>
    <w:uiPriority w:val="0"/>
    <w:pPr>
      <w:jc w:val="center"/>
      <w:textAlignment w:val="baseline"/>
    </w:pPr>
    <w:rPr>
      <w:rFonts w:ascii="黑体" w:hAnsi="Times New Roman" w:eastAsia="黑体" w:cs="Times New Roman"/>
      <w:kern w:val="21"/>
      <w:sz w:val="21"/>
      <w:lang w:val="en-US" w:eastAsia="zh-CN" w:bidi="ar-SA"/>
    </w:rPr>
  </w:style>
  <w:style w:type="character" w:customStyle="1" w:styleId="299">
    <w:name w:val="一级无标题条 Char"/>
    <w:link w:val="183"/>
    <w:qFormat/>
    <w:uiPriority w:val="0"/>
    <w:rPr>
      <w:rFonts w:ascii="宋体" w:hAnsi="宋体"/>
      <w:kern w:val="2"/>
      <w:sz w:val="21"/>
      <w:szCs w:val="24"/>
    </w:rPr>
  </w:style>
  <w:style w:type="paragraph" w:customStyle="1" w:styleId="300">
    <w:name w:val="Char Char"/>
    <w:basedOn w:val="13"/>
    <w:qFormat/>
    <w:uiPriority w:val="0"/>
    <w:pPr>
      <w:adjustRightInd w:val="0"/>
      <w:spacing w:line="436" w:lineRule="exact"/>
      <w:ind w:left="357"/>
      <w:jc w:val="left"/>
      <w:outlineLvl w:val="3"/>
    </w:pPr>
    <w:rPr>
      <w:rFonts w:ascii="Tahoma" w:hAnsi="Tahoma"/>
      <w:b/>
      <w:sz w:val="24"/>
    </w:rPr>
  </w:style>
  <w:style w:type="paragraph" w:customStyle="1" w:styleId="301">
    <w:name w:val="附录五级条标题"/>
    <w:basedOn w:val="269"/>
    <w:next w:val="274"/>
    <w:qFormat/>
    <w:uiPriority w:val="0"/>
    <w:pPr>
      <w:numPr>
        <w:ilvl w:val="6"/>
      </w:numPr>
      <w:outlineLvl w:val="6"/>
    </w:pPr>
  </w:style>
  <w:style w:type="paragraph" w:customStyle="1" w:styleId="302">
    <w:name w:val="参考文献、索引标题"/>
    <w:basedOn w:val="287"/>
    <w:next w:val="1"/>
    <w:qFormat/>
    <w:uiPriority w:val="0"/>
    <w:pPr>
      <w:spacing w:after="200"/>
    </w:pPr>
    <w:rPr>
      <w:sz w:val="21"/>
    </w:rPr>
  </w:style>
  <w:style w:type="paragraph" w:customStyle="1" w:styleId="303">
    <w:name w:val="条文脚注"/>
    <w:basedOn w:val="30"/>
    <w:qFormat/>
    <w:uiPriority w:val="0"/>
    <w:pPr>
      <w:spacing w:line="240" w:lineRule="auto"/>
      <w:ind w:left="780" w:hanging="360"/>
      <w:jc w:val="both"/>
    </w:pPr>
    <w:rPr>
      <w:rFonts w:hAnsi="Times New Roman"/>
    </w:rPr>
  </w:style>
  <w:style w:type="paragraph" w:customStyle="1" w:styleId="304">
    <w:name w:val="注："/>
    <w:next w:val="274"/>
    <w:qFormat/>
    <w:uiPriority w:val="0"/>
    <w:pPr>
      <w:widowControl w:val="0"/>
      <w:autoSpaceDE w:val="0"/>
      <w:autoSpaceDN w:val="0"/>
      <w:ind w:left="851"/>
      <w:jc w:val="both"/>
    </w:pPr>
    <w:rPr>
      <w:rFonts w:ascii="宋体" w:hAnsi="Times New Roman" w:eastAsia="宋体" w:cs="Times New Roman"/>
      <w:sz w:val="18"/>
      <w:lang w:val="en-US" w:eastAsia="zh-CN" w:bidi="ar-SA"/>
    </w:rPr>
  </w:style>
  <w:style w:type="paragraph" w:customStyle="1" w:styleId="3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06">
    <w:name w:val="Char Char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styleId="307">
    <w:name w:val="List Paragraph"/>
    <w:basedOn w:val="1"/>
    <w:qFormat/>
    <w:uiPriority w:val="1"/>
    <w:pPr>
      <w:autoSpaceDE w:val="0"/>
      <w:autoSpaceDN w:val="0"/>
      <w:adjustRightInd/>
      <w:spacing w:line="240" w:lineRule="auto"/>
      <w:ind w:left="610" w:hanging="490"/>
      <w:jc w:val="left"/>
    </w:pPr>
    <w:rPr>
      <w:rFonts w:ascii="Noto Sans Mono CJK JP Regular" w:hAnsi="Noto Sans Mono CJK JP Regular" w:eastAsia="Noto Sans Mono CJK JP Regular" w:cs="Noto Sans Mono CJK JP Regular"/>
      <w:kern w:val="0"/>
      <w:sz w:val="22"/>
      <w:szCs w:val="22"/>
      <w:lang w:val="zh-CN" w:bidi="zh-CN"/>
    </w:rPr>
  </w:style>
  <w:style w:type="paragraph" w:customStyle="1" w:styleId="308">
    <w:name w:val="标题 11"/>
    <w:basedOn w:val="1"/>
    <w:qFormat/>
    <w:uiPriority w:val="1"/>
    <w:pPr>
      <w:autoSpaceDE w:val="0"/>
      <w:autoSpaceDN w:val="0"/>
      <w:adjustRightInd/>
      <w:spacing w:line="240" w:lineRule="auto"/>
      <w:ind w:left="120"/>
      <w:jc w:val="left"/>
      <w:outlineLvl w:val="1"/>
    </w:pPr>
    <w:rPr>
      <w:rFonts w:ascii="Droid Sans Fallback" w:hAnsi="Droid Sans Fallback" w:eastAsia="Droid Sans Fallback" w:cs="Droid Sans Fallback"/>
      <w:kern w:val="0"/>
      <w:sz w:val="30"/>
      <w:szCs w:val="30"/>
      <w:lang w:val="zh-CN" w:bidi="zh-CN"/>
    </w:rPr>
  </w:style>
  <w:style w:type="paragraph" w:customStyle="1" w:styleId="309">
    <w:name w:val="Table Paragraph"/>
    <w:basedOn w:val="1"/>
    <w:qFormat/>
    <w:uiPriority w:val="1"/>
    <w:pPr>
      <w:autoSpaceDE w:val="0"/>
      <w:autoSpaceDN w:val="0"/>
      <w:adjustRightInd/>
      <w:spacing w:line="240" w:lineRule="auto"/>
      <w:jc w:val="left"/>
    </w:pPr>
    <w:rPr>
      <w:rFonts w:ascii="Noto Sans CJK JP Regular" w:hAnsi="Noto Sans CJK JP Regular" w:eastAsia="Noto Sans CJK JP Regular" w:cs="Noto Sans CJK JP Regular"/>
      <w:kern w:val="0"/>
      <w:sz w:val="22"/>
      <w:szCs w:val="22"/>
      <w:lang w:val="zh-CN" w:bidi="zh-CN"/>
    </w:rPr>
  </w:style>
  <w:style w:type="paragraph" w:customStyle="1" w:styleId="310">
    <w:name w:val="列出段落11"/>
    <w:basedOn w:val="1"/>
    <w:qFormat/>
    <w:uiPriority w:val="0"/>
    <w:pPr>
      <w:adjustRightInd/>
      <w:spacing w:line="240" w:lineRule="auto"/>
      <w:ind w:firstLine="420" w:firstLineChars="200"/>
    </w:pPr>
  </w:style>
  <w:style w:type="paragraph" w:customStyle="1" w:styleId="311">
    <w:name w:val="列出段落1"/>
    <w:basedOn w:val="1"/>
    <w:qFormat/>
    <w:uiPriority w:val="0"/>
    <w:pPr>
      <w:adjustRightInd/>
      <w:spacing w:line="240" w:lineRule="auto"/>
      <w:ind w:firstLine="420" w:firstLineChars="200"/>
    </w:pPr>
  </w:style>
  <w:style w:type="paragraph" w:customStyle="1" w:styleId="312">
    <w:name w:val="font5"/>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16"/>
      <w:szCs w:val="16"/>
    </w:rPr>
  </w:style>
  <w:style w:type="paragraph" w:customStyle="1" w:styleId="313">
    <w:name w:val="font6"/>
    <w:basedOn w:val="1"/>
    <w:qFormat/>
    <w:uiPriority w:val="0"/>
    <w:pPr>
      <w:widowControl/>
      <w:adjustRightInd/>
      <w:spacing w:before="100" w:beforeAutospacing="1" w:after="100" w:afterAutospacing="1" w:line="240" w:lineRule="auto"/>
      <w:jc w:val="left"/>
    </w:pPr>
    <w:rPr>
      <w:rFonts w:ascii="宋体" w:hAnsi="宋体" w:cs="宋体"/>
      <w:color w:val="000000"/>
      <w:kern w:val="0"/>
      <w:sz w:val="16"/>
      <w:szCs w:val="16"/>
    </w:rPr>
  </w:style>
  <w:style w:type="paragraph" w:customStyle="1" w:styleId="314">
    <w:name w:val="xl74"/>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15">
    <w:name w:val="xl75"/>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16">
    <w:name w:val="xl76"/>
    <w:basedOn w:val="1"/>
    <w:qFormat/>
    <w:uiPriority w:val="0"/>
    <w:pPr>
      <w:widowControl/>
      <w:pBdr>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17">
    <w:name w:val="xl77"/>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18">
    <w:name w:val="xl78"/>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19">
    <w:name w:val="xl79"/>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0">
    <w:name w:val="xl80"/>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1">
    <w:name w:val="xl81"/>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2">
    <w:name w:val="xl82"/>
    <w:basedOn w:val="1"/>
    <w:qFormat/>
    <w:uiPriority w:val="0"/>
    <w:pPr>
      <w:widowControl/>
      <w:pBdr>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3">
    <w:name w:val="xl8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4">
    <w:name w:val="xl84"/>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5">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6">
    <w:name w:val="xl86"/>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7">
    <w:name w:val="xl87"/>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8">
    <w:name w:val="xl88"/>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9">
    <w:name w:val="xl89"/>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0">
    <w:name w:val="xl90"/>
    <w:basedOn w:val="1"/>
    <w:qFormat/>
    <w:uiPriority w:val="0"/>
    <w:pPr>
      <w:widowControl/>
      <w:pBdr>
        <w:top w:val="single" w:color="auto" w:sz="4" w:space="0"/>
      </w:pBdr>
      <w:adjustRightInd/>
      <w:spacing w:before="100" w:beforeAutospacing="1" w:after="100" w:afterAutospacing="1" w:line="240" w:lineRule="auto"/>
      <w:jc w:val="center"/>
    </w:pPr>
    <w:rPr>
      <w:rFonts w:ascii="宋体" w:hAnsi="宋体" w:cs="宋体"/>
      <w:kern w:val="0"/>
      <w:sz w:val="16"/>
      <w:szCs w:val="16"/>
    </w:rPr>
  </w:style>
  <w:style w:type="paragraph" w:customStyle="1" w:styleId="331">
    <w:name w:val="xl91"/>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2">
    <w:name w:val="xl92"/>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3">
    <w:name w:val="xl93"/>
    <w:basedOn w:val="1"/>
    <w:qFormat/>
    <w:uiPriority w:val="0"/>
    <w:pPr>
      <w:widowControl/>
      <w:pBdr>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4">
    <w:name w:val="xl94"/>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5">
    <w:name w:val="xl95"/>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6">
    <w:name w:val="xl96"/>
    <w:basedOn w:val="1"/>
    <w:qFormat/>
    <w:uiPriority w:val="0"/>
    <w:pPr>
      <w:widowControl/>
      <w:pBdr>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7">
    <w:name w:val="xl97"/>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8">
    <w:name w:val="xl98"/>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9">
    <w:name w:val="xl99"/>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40">
    <w:name w:val="xl100"/>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41">
    <w:name w:val="xl101"/>
    <w:basedOn w:val="1"/>
    <w:qFormat/>
    <w:uiPriority w:val="0"/>
    <w:pPr>
      <w:widowControl/>
      <w:pBdr>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42">
    <w:name w:val="font1"/>
    <w:basedOn w:val="1"/>
    <w:qFormat/>
    <w:uiPriority w:val="0"/>
    <w:pPr>
      <w:widowControl/>
      <w:adjustRightInd/>
      <w:spacing w:before="100" w:beforeAutospacing="1" w:after="100" w:afterAutospacing="1" w:line="240" w:lineRule="auto"/>
      <w:jc w:val="left"/>
    </w:pPr>
    <w:rPr>
      <w:rFonts w:ascii="Tahoma" w:hAnsi="Tahoma" w:cs="Tahoma"/>
      <w:color w:val="000000"/>
      <w:kern w:val="0"/>
      <w:sz w:val="22"/>
      <w:szCs w:val="22"/>
    </w:rPr>
  </w:style>
  <w:style w:type="paragraph" w:customStyle="1" w:styleId="343">
    <w:name w:val="font2"/>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44">
    <w:name w:val="font3"/>
    <w:basedOn w:val="1"/>
    <w:qFormat/>
    <w:uiPriority w:val="0"/>
    <w:pPr>
      <w:widowControl/>
      <w:adjustRightInd/>
      <w:spacing w:before="100" w:beforeAutospacing="1" w:after="100" w:afterAutospacing="1" w:line="240" w:lineRule="auto"/>
      <w:jc w:val="left"/>
    </w:pPr>
    <w:rPr>
      <w:rFonts w:ascii="宋体" w:hAnsi="宋体" w:cs="宋体"/>
      <w:color w:val="000000"/>
      <w:kern w:val="0"/>
      <w:sz w:val="16"/>
      <w:szCs w:val="16"/>
    </w:rPr>
  </w:style>
  <w:style w:type="paragraph" w:customStyle="1" w:styleId="345">
    <w:name w:val="et2"/>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46">
    <w:name w:val="et3"/>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47">
    <w:name w:val="et4"/>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48">
    <w:name w:val="et6"/>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49">
    <w:name w:val="et8"/>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50">
    <w:name w:val="et9"/>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51">
    <w:name w:val="et10"/>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52">
    <w:name w:val="et12"/>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53">
    <w:name w:val="et19"/>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54">
    <w:name w:val="et20"/>
    <w:basedOn w:val="1"/>
    <w:qFormat/>
    <w:uiPriority w:val="0"/>
    <w:pPr>
      <w:widowControl/>
      <w:adjustRightInd/>
      <w:spacing w:before="100" w:beforeAutospacing="1" w:after="100" w:afterAutospacing="1" w:line="240" w:lineRule="auto"/>
      <w:jc w:val="left"/>
    </w:pPr>
    <w:rPr>
      <w:rFonts w:ascii="Tahoma" w:hAnsi="Tahoma" w:cs="Tahoma"/>
      <w:color w:val="000000"/>
      <w:kern w:val="0"/>
      <w:sz w:val="22"/>
      <w:szCs w:val="22"/>
    </w:rPr>
  </w:style>
  <w:style w:type="paragraph" w:customStyle="1" w:styleId="355">
    <w:name w:val="et21"/>
    <w:basedOn w:val="1"/>
    <w:qFormat/>
    <w:uiPriority w:val="0"/>
    <w:pPr>
      <w:widowControl/>
      <w:adjustRightInd/>
      <w:spacing w:before="100" w:beforeAutospacing="1" w:after="100" w:afterAutospacing="1" w:line="240" w:lineRule="auto"/>
      <w:jc w:val="left"/>
    </w:pPr>
    <w:rPr>
      <w:rFonts w:ascii="Tahoma" w:hAnsi="Tahoma" w:cs="Tahoma"/>
      <w:color w:val="000000"/>
      <w:kern w:val="0"/>
      <w:sz w:val="22"/>
      <w:szCs w:val="22"/>
    </w:rPr>
  </w:style>
  <w:style w:type="paragraph" w:customStyle="1" w:styleId="356">
    <w:name w:val="et23"/>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57">
    <w:name w:val="et24"/>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58">
    <w:name w:val="et25"/>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59">
    <w:name w:val="et26"/>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60">
    <w:name w:val="et27"/>
    <w:basedOn w:val="1"/>
    <w:qFormat/>
    <w:uiPriority w:val="0"/>
    <w:pPr>
      <w:widowControl/>
      <w:adjustRightInd/>
      <w:spacing w:before="100" w:beforeAutospacing="1" w:after="100" w:afterAutospacing="1" w:line="240" w:lineRule="auto"/>
      <w:jc w:val="left"/>
    </w:pPr>
    <w:rPr>
      <w:rFonts w:cs="Calibri"/>
      <w:color w:val="000000"/>
      <w:kern w:val="0"/>
      <w:sz w:val="22"/>
      <w:szCs w:val="22"/>
    </w:rPr>
  </w:style>
  <w:style w:type="paragraph" w:customStyle="1" w:styleId="361">
    <w:name w:val="et29"/>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62">
    <w:name w:val="et30"/>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63">
    <w:name w:val="et32"/>
    <w:basedOn w:val="1"/>
    <w:qFormat/>
    <w:uiPriority w:val="0"/>
    <w:pPr>
      <w:widowControl/>
      <w:adjustRightInd/>
      <w:spacing w:before="100" w:beforeAutospacing="1" w:after="100" w:afterAutospacing="1" w:line="240" w:lineRule="auto"/>
      <w:jc w:val="left"/>
    </w:pPr>
    <w:rPr>
      <w:rFonts w:cs="Calibri"/>
      <w:color w:val="000000"/>
      <w:kern w:val="0"/>
      <w:sz w:val="22"/>
      <w:szCs w:val="22"/>
    </w:rPr>
  </w:style>
  <w:style w:type="character" w:customStyle="1" w:styleId="364">
    <w:name w:val="EndNote Bibliography Char"/>
    <w:link w:val="365"/>
    <w:qFormat/>
    <w:locked/>
    <w:uiPriority w:val="0"/>
    <w:rPr>
      <w:rFonts w:cs="Calibri"/>
      <w:kern w:val="2"/>
      <w:szCs w:val="22"/>
    </w:rPr>
  </w:style>
  <w:style w:type="paragraph" w:customStyle="1" w:styleId="365">
    <w:name w:val="EndNote Bibliography"/>
    <w:basedOn w:val="1"/>
    <w:link w:val="364"/>
    <w:qFormat/>
    <w:uiPriority w:val="0"/>
    <w:pPr>
      <w:adjustRightInd/>
      <w:spacing w:line="240" w:lineRule="auto"/>
    </w:pPr>
    <w:rPr>
      <w:rFonts w:cs="Calibri"/>
      <w:sz w:val="20"/>
      <w:szCs w:val="22"/>
    </w:rPr>
  </w:style>
  <w:style w:type="paragraph" w:customStyle="1" w:styleId="366">
    <w:name w:val="xl65"/>
    <w:basedOn w:val="1"/>
    <w:qFormat/>
    <w:uiPriority w:val="0"/>
    <w:pPr>
      <w:widowControl/>
      <w:adjustRightInd/>
      <w:spacing w:before="100" w:beforeAutospacing="1" w:after="100" w:afterAutospacing="1" w:line="240" w:lineRule="auto"/>
      <w:jc w:val="center"/>
    </w:pPr>
    <w:rPr>
      <w:rFonts w:ascii="华文宋体" w:hAnsi="华文宋体" w:eastAsia="华文宋体" w:cs="宋体"/>
      <w:kern w:val="0"/>
      <w:sz w:val="24"/>
      <w:szCs w:val="24"/>
    </w:rPr>
  </w:style>
  <w:style w:type="paragraph" w:customStyle="1" w:styleId="367">
    <w:name w:val="xl66"/>
    <w:basedOn w:val="1"/>
    <w:qFormat/>
    <w:uiPriority w:val="0"/>
    <w:pPr>
      <w:widowControl/>
      <w:adjustRightInd/>
      <w:spacing w:before="100" w:beforeAutospacing="1" w:after="100" w:afterAutospacing="1" w:line="240" w:lineRule="auto"/>
      <w:jc w:val="center"/>
    </w:pPr>
    <w:rPr>
      <w:rFonts w:ascii="华文宋体" w:hAnsi="华文宋体" w:eastAsia="华文宋体" w:cs="宋体"/>
      <w:kern w:val="0"/>
      <w:sz w:val="24"/>
      <w:szCs w:val="24"/>
    </w:rPr>
  </w:style>
  <w:style w:type="paragraph" w:customStyle="1" w:styleId="368">
    <w:name w:val="xl67"/>
    <w:basedOn w:val="1"/>
    <w:qFormat/>
    <w:uiPriority w:val="0"/>
    <w:pPr>
      <w:widowControl/>
      <w:adjustRightInd/>
      <w:spacing w:before="100" w:beforeAutospacing="1" w:after="100" w:afterAutospacing="1" w:line="240" w:lineRule="auto"/>
      <w:jc w:val="center"/>
    </w:pPr>
    <w:rPr>
      <w:rFonts w:ascii="华文宋体" w:hAnsi="华文宋体" w:eastAsia="华文宋体" w:cs="宋体"/>
      <w:kern w:val="0"/>
      <w:sz w:val="24"/>
      <w:szCs w:val="24"/>
    </w:rPr>
  </w:style>
  <w:style w:type="paragraph" w:customStyle="1" w:styleId="369">
    <w:name w:val="xl68"/>
    <w:basedOn w:val="1"/>
    <w:qFormat/>
    <w:uiPriority w:val="0"/>
    <w:pPr>
      <w:widowControl/>
      <w:adjustRightInd/>
      <w:spacing w:before="100" w:beforeAutospacing="1" w:after="100" w:afterAutospacing="1" w:line="240" w:lineRule="auto"/>
      <w:jc w:val="center"/>
    </w:pPr>
    <w:rPr>
      <w:rFonts w:ascii="华文宋体" w:hAnsi="华文宋体" w:eastAsia="华文宋体" w:cs="宋体"/>
      <w:kern w:val="0"/>
      <w:sz w:val="24"/>
      <w:szCs w:val="24"/>
    </w:rPr>
  </w:style>
  <w:style w:type="paragraph" w:customStyle="1" w:styleId="37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华文宋体" w:hAnsi="华文宋体" w:eastAsia="华文宋体" w:cs="宋体"/>
      <w:kern w:val="0"/>
      <w:sz w:val="18"/>
      <w:szCs w:val="18"/>
    </w:rPr>
  </w:style>
  <w:style w:type="paragraph" w:customStyle="1" w:styleId="37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华文宋体" w:hAnsi="华文宋体" w:eastAsia="华文宋体" w:cs="宋体"/>
      <w:kern w:val="0"/>
      <w:sz w:val="18"/>
      <w:szCs w:val="18"/>
    </w:rPr>
  </w:style>
  <w:style w:type="paragraph" w:customStyle="1" w:styleId="372">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华文宋体" w:hAnsi="华文宋体" w:eastAsia="华文宋体" w:cs="宋体"/>
      <w:kern w:val="0"/>
      <w:sz w:val="18"/>
      <w:szCs w:val="18"/>
    </w:rPr>
  </w:style>
  <w:style w:type="paragraph" w:customStyle="1" w:styleId="373">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华文宋体" w:hAnsi="华文宋体" w:eastAsia="华文宋体" w:cs="宋体"/>
      <w:kern w:val="0"/>
      <w:sz w:val="18"/>
      <w:szCs w:val="18"/>
    </w:rPr>
  </w:style>
  <w:style w:type="paragraph" w:customStyle="1" w:styleId="374">
    <w:name w:val="xl7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华文宋体" w:hAnsi="华文宋体" w:eastAsia="华文宋体" w:cs="宋体"/>
      <w:kern w:val="0"/>
      <w:sz w:val="18"/>
      <w:szCs w:val="18"/>
    </w:rPr>
  </w:style>
  <w:style w:type="paragraph" w:customStyle="1" w:styleId="375">
    <w:name w:val="Arial 8"/>
    <w:basedOn w:val="5"/>
    <w:qFormat/>
    <w:uiPriority w:val="0"/>
    <w:pPr>
      <w:keepNext w:val="0"/>
      <w:keepLines w:val="0"/>
      <w:widowControl/>
      <w:tabs>
        <w:tab w:val="left" w:pos="2694"/>
      </w:tabs>
      <w:adjustRightInd/>
      <w:spacing w:before="0" w:after="0" w:line="240" w:lineRule="auto"/>
      <w:jc w:val="left"/>
    </w:pPr>
    <w:rPr>
      <w:rFonts w:eastAsia="Times New Roman" w:cs="Arial"/>
      <w:b w:val="0"/>
      <w:bCs w:val="0"/>
      <w:kern w:val="0"/>
      <w:sz w:val="16"/>
      <w:szCs w:val="20"/>
      <w:lang w:val="en-CA" w:eastAsia="en-US"/>
    </w:rPr>
  </w:style>
  <w:style w:type="character" w:customStyle="1" w:styleId="376">
    <w:name w:val="Analyte Name Char"/>
    <w:link w:val="377"/>
    <w:qFormat/>
    <w:locked/>
    <w:uiPriority w:val="0"/>
    <w:rPr>
      <w:rFonts w:ascii="Arial" w:hAnsi="Arial" w:eastAsia="Times New Roman" w:cs="Arial"/>
      <w:b/>
      <w:bCs/>
      <w:szCs w:val="24"/>
      <w:lang w:val="en-CA" w:eastAsia="en-US"/>
    </w:rPr>
  </w:style>
  <w:style w:type="paragraph" w:customStyle="1" w:styleId="377">
    <w:name w:val="Analyte Name"/>
    <w:basedOn w:val="5"/>
    <w:link w:val="376"/>
    <w:qFormat/>
    <w:uiPriority w:val="0"/>
    <w:pPr>
      <w:keepLines w:val="0"/>
      <w:widowControl/>
      <w:adjustRightInd/>
      <w:spacing w:before="0" w:after="0" w:line="240" w:lineRule="auto"/>
      <w:jc w:val="center"/>
    </w:pPr>
    <w:rPr>
      <w:rFonts w:eastAsia="Times New Roman" w:cs="Arial"/>
      <w:kern w:val="0"/>
      <w:sz w:val="20"/>
      <w:szCs w:val="24"/>
      <w:lang w:val="en-CA" w:eastAsia="en-US"/>
    </w:rPr>
  </w:style>
  <w:style w:type="character" w:customStyle="1" w:styleId="378">
    <w:name w:val="font01"/>
    <w:qFormat/>
    <w:uiPriority w:val="0"/>
    <w:rPr>
      <w:rFonts w:hint="default" w:ascii="Tahoma" w:hAnsi="Tahoma" w:cs="Tahoma"/>
      <w:color w:val="000000"/>
      <w:sz w:val="22"/>
      <w:szCs w:val="22"/>
      <w:u w:val="none"/>
    </w:rPr>
  </w:style>
  <w:style w:type="character" w:customStyle="1" w:styleId="379">
    <w:name w:val="font11"/>
    <w:qFormat/>
    <w:uiPriority w:val="0"/>
    <w:rPr>
      <w:rFonts w:hint="eastAsia" w:ascii="宋体" w:hAnsi="宋体" w:eastAsia="宋体"/>
      <w:color w:val="000000"/>
      <w:sz w:val="22"/>
      <w:szCs w:val="22"/>
      <w:u w:val="none"/>
    </w:rPr>
  </w:style>
  <w:style w:type="character" w:customStyle="1" w:styleId="380">
    <w:name w:val="font51"/>
    <w:qFormat/>
    <w:uiPriority w:val="0"/>
    <w:rPr>
      <w:rFonts w:hint="default" w:ascii="Times New Roman" w:hAnsi="Times New Roman" w:cs="Times New Roman"/>
      <w:color w:val="000000"/>
      <w:sz w:val="16"/>
      <w:szCs w:val="16"/>
      <w:u w:val="none"/>
    </w:rPr>
  </w:style>
  <w:style w:type="character" w:customStyle="1" w:styleId="381">
    <w:name w:val="font21"/>
    <w:qFormat/>
    <w:uiPriority w:val="0"/>
    <w:rPr>
      <w:rFonts w:hint="eastAsia" w:ascii="宋体" w:hAnsi="宋体" w:eastAsia="宋体"/>
      <w:color w:val="000000"/>
      <w:sz w:val="22"/>
      <w:szCs w:val="22"/>
      <w:u w:val="none"/>
    </w:rPr>
  </w:style>
  <w:style w:type="character" w:customStyle="1" w:styleId="382">
    <w:name w:val="font31"/>
    <w:qFormat/>
    <w:uiPriority w:val="0"/>
    <w:rPr>
      <w:rFonts w:hint="eastAsia" w:ascii="宋体" w:hAnsi="宋体" w:eastAsia="宋体"/>
      <w:color w:val="000000"/>
      <w:sz w:val="16"/>
      <w:szCs w:val="16"/>
      <w:u w:val="none"/>
    </w:rPr>
  </w:style>
  <w:style w:type="table" w:customStyle="1" w:styleId="383">
    <w:name w:val="Table Normal"/>
    <w:semiHidden/>
    <w:qFormat/>
    <w:uiPriority w:val="2"/>
    <w:tblPr>
      <w:tblCellMar>
        <w:top w:w="0" w:type="dxa"/>
        <w:left w:w="0" w:type="dxa"/>
        <w:bottom w:w="0" w:type="dxa"/>
        <w:right w:w="0" w:type="dxa"/>
      </w:tblCellMar>
    </w:tblPr>
  </w:style>
  <w:style w:type="paragraph" w:customStyle="1" w:styleId="384">
    <w:name w:val="font7"/>
    <w:basedOn w:val="1"/>
    <w:qFormat/>
    <w:uiPriority w:val="0"/>
    <w:pPr>
      <w:widowControl/>
      <w:adjustRightInd/>
      <w:spacing w:before="100" w:beforeAutospacing="1" w:after="100" w:afterAutospacing="1" w:line="240" w:lineRule="auto"/>
      <w:jc w:val="left"/>
    </w:pPr>
    <w:rPr>
      <w:rFonts w:ascii="宋体" w:hAnsi="宋体" w:cs="宋体"/>
      <w:kern w:val="0"/>
      <w:sz w:val="18"/>
      <w:szCs w:val="18"/>
    </w:rPr>
  </w:style>
  <w:style w:type="paragraph" w:customStyle="1" w:styleId="385">
    <w:name w:val="font8"/>
    <w:basedOn w:val="1"/>
    <w:qFormat/>
    <w:uiPriority w:val="0"/>
    <w:pPr>
      <w:widowControl/>
      <w:adjustRightInd/>
      <w:spacing w:before="100" w:beforeAutospacing="1" w:after="100" w:afterAutospacing="1" w:line="240" w:lineRule="auto"/>
      <w:jc w:val="left"/>
    </w:pPr>
    <w:rPr>
      <w:rFonts w:ascii="宋体" w:hAnsi="宋体" w:cs="宋体"/>
      <w:kern w:val="0"/>
      <w:sz w:val="22"/>
      <w:szCs w:val="22"/>
    </w:rPr>
  </w:style>
  <w:style w:type="paragraph" w:customStyle="1" w:styleId="386">
    <w:name w:val="xl6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华文宋体" w:hAnsi="华文宋体" w:eastAsia="华文宋体" w:cs="宋体"/>
      <w:kern w:val="0"/>
      <w:sz w:val="24"/>
      <w:szCs w:val="24"/>
    </w:rPr>
  </w:style>
  <w:style w:type="paragraph" w:customStyle="1" w:styleId="387">
    <w:name w:val="xl6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华文宋体" w:hAnsi="华文宋体" w:eastAsia="华文宋体" w:cs="宋体"/>
      <w:kern w:val="0"/>
      <w:sz w:val="24"/>
      <w:szCs w:val="24"/>
    </w:rPr>
  </w:style>
  <w:style w:type="paragraph" w:customStyle="1" w:styleId="388">
    <w:name w:val="font9"/>
    <w:basedOn w:val="1"/>
    <w:qFormat/>
    <w:uiPriority w:val="0"/>
    <w:pPr>
      <w:widowControl/>
      <w:adjustRightInd/>
      <w:spacing w:before="100" w:beforeAutospacing="1" w:after="100" w:afterAutospacing="1" w:line="240" w:lineRule="auto"/>
      <w:jc w:val="left"/>
    </w:pPr>
    <w:rPr>
      <w:rFonts w:ascii="宋体" w:hAnsi="宋体" w:cs="宋体"/>
      <w:kern w:val="0"/>
      <w:sz w:val="16"/>
      <w:szCs w:val="16"/>
    </w:rPr>
  </w:style>
  <w:style w:type="paragraph" w:customStyle="1" w:styleId="389">
    <w:name w:val="Normal_6"/>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390">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3FD0855F0B04DF68E9C7DA356E8652A"/>
        <w:style w:val=""/>
        <w:category>
          <w:name w:val="常规"/>
          <w:gallery w:val="placeholder"/>
        </w:category>
        <w:types>
          <w:type w:val="bbPlcHdr"/>
        </w:types>
        <w:behaviors>
          <w:behavior w:val="content"/>
        </w:behaviors>
        <w:description w:val=""/>
        <w:guid w:val="{082224DB-4FE1-429D-A41E-7FA055BF075D}"/>
      </w:docPartPr>
      <w:docPartBody>
        <w:p w14:paraId="406D5DEC">
          <w:pPr>
            <w:pStyle w:val="5"/>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D5"/>
    <w:rsid w:val="000F6499"/>
    <w:rsid w:val="002A2B38"/>
    <w:rsid w:val="002E67D5"/>
    <w:rsid w:val="00730B6C"/>
    <w:rsid w:val="007B1E97"/>
    <w:rsid w:val="00933D8B"/>
    <w:rsid w:val="00A81DAF"/>
    <w:rsid w:val="00EB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0"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qFormat/>
    <w:uiPriority w:val="0"/>
    <w:rPr>
      <w:color w:val="808080"/>
    </w:rPr>
  </w:style>
  <w:style w:type="paragraph" w:customStyle="1" w:styleId="5">
    <w:name w:val="43FD0855F0B04DF68E9C7DA356E8652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A1BD3DC1A0CF46D3B366FDB0AD52D4C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56244683E664C43BE51D9CE4C35AF3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CB2444-01D4-4DA4-BA2A-1AA6940F6FC7}">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10</Pages>
  <Words>3390</Words>
  <Characters>4215</Characters>
  <Lines>172</Lines>
  <Paragraphs>48</Paragraphs>
  <TotalTime>1</TotalTime>
  <ScaleCrop>false</ScaleCrop>
  <LinksUpToDate>false</LinksUpToDate>
  <CharactersWithSpaces>4406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2025-03-17T07:19:00Z</dcterms:created>
  <dc:creator>sam</dc:creator>
  <dc:description>&lt;config cover="true" show_menu="true" version="1.0.0" doctype="SDKXY"&gt;_x000d_
&lt;/config&gt;</dc:description>
  <cp:lastModifiedBy>木头羊</cp:lastModifiedBy>
  <cp:lastPrinted>2025-03-17T08:23:00Z</cp:lastPrinted>
  <dcterms:modified xsi:type="dcterms:W3CDTF">2026-07-09T01:21:28Z</dcterms:modified>
  <dc:title>地方标准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eyJoZGlkIjoiMmIwYjBmOThlOWIxYjEyOTBlMzc1YmZhYjZkMGVlMGMiLCJ1c2VySWQiOiIxMDc2MTE2NTM0In0=</vt:lpwstr>
  </property>
  <property fmtid="{D5CDD505-2E9C-101B-9397-08002B2CF9AE}" pid="15" name="KSOProductBuildVer">
    <vt:lpwstr>2052-12.1.0.26895</vt:lpwstr>
  </property>
  <property fmtid="{D5CDD505-2E9C-101B-9397-08002B2CF9AE}" pid="16" name="ICV">
    <vt:lpwstr>612767534566490DA32752F186C957C9_13</vt:lpwstr>
  </property>
</Properties>
</file>