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68" w:rsidRDefault="00367F68">
      <w:pPr>
        <w:jc w:val="center"/>
        <w:rPr>
          <w:rFonts w:ascii="Times New Roman" w:eastAsia="黑体" w:hAnsi="Times New Roman" w:cs="Times New Roman"/>
          <w:sz w:val="44"/>
          <w:szCs w:val="44"/>
          <w:lang w:eastAsia="zh-CN"/>
        </w:rPr>
      </w:pPr>
    </w:p>
    <w:p w:rsidR="00367F68" w:rsidRDefault="00BF2841">
      <w:pPr>
        <w:jc w:val="center"/>
        <w:rPr>
          <w:rFonts w:ascii="Times New Roman" w:eastAsia="黑体" w:hAnsi="Times New Roman" w:cs="Times New Roman"/>
          <w:sz w:val="44"/>
          <w:szCs w:val="44"/>
          <w:lang w:eastAsia="zh-CN"/>
        </w:rPr>
      </w:pPr>
      <w:r>
        <w:rPr>
          <w:rFonts w:ascii="Times New Roman" w:eastAsia="黑体" w:hAnsi="Times New Roman" w:cs="Times New Roman"/>
          <w:noProof/>
          <w:sz w:val="44"/>
          <w:szCs w:val="44"/>
          <w:lang w:eastAsia="zh-CN"/>
        </w:rPr>
        <mc:AlternateContent>
          <mc:Choice Requires="wps">
            <w:drawing>
              <wp:anchor distT="0" distB="0" distL="114300" distR="114300" simplePos="0" relativeHeight="251662336" behindDoc="0" locked="0" layoutInCell="1" allowOverlap="1">
                <wp:simplePos x="0" y="0"/>
                <wp:positionH relativeFrom="margin">
                  <wp:posOffset>4772660</wp:posOffset>
                </wp:positionH>
                <wp:positionV relativeFrom="margin">
                  <wp:posOffset>352425</wp:posOffset>
                </wp:positionV>
                <wp:extent cx="1942465" cy="719455"/>
                <wp:effectExtent l="0" t="0" r="635" b="444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719455"/>
                        </a:xfrm>
                        <a:prstGeom prst="rect">
                          <a:avLst/>
                        </a:prstGeom>
                        <a:noFill/>
                        <a:ln w="0">
                          <a:noFill/>
                          <a:miter lim="800000"/>
                        </a:ln>
                      </wps:spPr>
                      <wps:txbx>
                        <w:txbxContent>
                          <w:p w:rsidR="00C117A4" w:rsidRDefault="00C117A4">
                            <w:pPr>
                              <w:jc w:val="distribute"/>
                              <w:rPr>
                                <w:rFonts w:ascii="方正小标宋_GBK" w:eastAsia="方正小标宋_GBK" w:hAnsi="Times New Roman" w:cs="Times New Roman"/>
                                <w:sz w:val="104"/>
                                <w:szCs w:val="104"/>
                                <w:lang w:eastAsia="zh-CN"/>
                              </w:rPr>
                            </w:pPr>
                            <w:r>
                              <w:rPr>
                                <w:rFonts w:ascii="方正小标宋_GBK" w:eastAsia="方正小标宋_GBK" w:hAnsi="Times New Roman" w:cs="Times New Roman" w:hint="eastAsia"/>
                                <w:sz w:val="104"/>
                                <w:szCs w:val="104"/>
                                <w:lang w:eastAsia="zh-CN"/>
                              </w:rPr>
                              <w:t>DB43</w:t>
                            </w:r>
                          </w:p>
                        </w:txbxContent>
                      </wps:txbx>
                      <wps:bodyPr rot="0" vert="horz" wrap="square" lIns="0" tIns="0" rIns="0" bIns="0" anchor="t" anchorCtr="0">
                        <a:spAutoFit/>
                      </wps:bodyPr>
                    </wps:wsp>
                  </a:graphicData>
                </a:graphic>
              </wp:anchor>
            </w:drawing>
          </mc:Choice>
          <mc:Fallback xmlns:w15="http://schemas.microsoft.com/office/word/2012/wordml" xmlns:wpsCustomData="http://www.wps.cn/officeDocument/2013/wpsCustomData">
            <w:pict>
              <v:shape id="文本框 2" o:spid="_x0000_s1026" o:spt="202" type="#_x0000_t202" style="position:absolute;left:0pt;margin-left:375.8pt;margin-top:27.75pt;height:56.65pt;width:152.95pt;mso-position-horizontal-relative:margin;mso-position-vertical-relative:margin;z-index:251662336;mso-width-relative:page;mso-height-relative:page;" filled="f" stroked="f" coordsize="21600,21600" o:gfxdata="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1sypDbAAAACwEAAA8A&#10;AAAAAAAAAQAgAAAAIgAAAGRycy9kb3ducmV2LnhtbFBLAQIUABQAAAAIAIdO4kBFZJ8XFAIAABYE&#10;AAAOAAAAAAAAAAEAIAAAACoBAABkcnMvZTJvRG9jLnhtbFBLBQYAAAAABgAGAFkBAACwBQAAAAA=&#10;">
                <v:fill on="f" focussize="0,0"/>
                <v:stroke on="f" weight="0pt" miterlimit="8" joinstyle="miter"/>
                <v:imagedata o:title=""/>
                <o:lock v:ext="edit" aspectratio="f"/>
                <v:textbox inset="0mm,0mm,0mm,0mm" style="mso-fit-shape-to-text:t;">
                  <w:txbxContent>
                    <w:p w14:paraId="0AE2C4C0">
                      <w:pPr>
                        <w:jc w:val="distribute"/>
                        <w:rPr>
                          <w:rFonts w:ascii="方正小标宋_GBK" w:hAnsi="Times New Roman" w:eastAsia="方正小标宋_GBK" w:cs="Times New Roman"/>
                          <w:sz w:val="104"/>
                          <w:szCs w:val="104"/>
                          <w:lang w:eastAsia="zh-CN"/>
                        </w:rPr>
                      </w:pPr>
                      <w:r>
                        <w:rPr>
                          <w:rFonts w:hint="eastAsia" w:ascii="方正小标宋_GBK" w:hAnsi="Times New Roman" w:eastAsia="方正小标宋_GBK" w:cs="Times New Roman"/>
                          <w:sz w:val="104"/>
                          <w:szCs w:val="104"/>
                          <w:lang w:eastAsia="zh-CN"/>
                        </w:rPr>
                        <w:t>DB43</w:t>
                      </w:r>
                    </w:p>
                  </w:txbxContent>
                </v:textbox>
              </v:shape>
            </w:pict>
          </mc:Fallback>
        </mc:AlternateContent>
      </w:r>
      <w:r>
        <w:rPr>
          <w:rFonts w:ascii="Times New Roman" w:eastAsia="黑体" w:hAnsi="Times New Roman" w:cs="Times New Roman"/>
          <w:noProof/>
          <w:sz w:val="44"/>
          <w:szCs w:val="44"/>
          <w:lang w:eastAsia="zh-CN"/>
        </w:rPr>
        <mc:AlternateContent>
          <mc:Choice Requires="wps">
            <w:drawing>
              <wp:anchor distT="0" distB="0" distL="114300" distR="114300" simplePos="0" relativeHeight="251660288" behindDoc="0" locked="0" layoutInCell="1" allowOverlap="1">
                <wp:simplePos x="0" y="0"/>
                <wp:positionH relativeFrom="margin">
                  <wp:posOffset>900430</wp:posOffset>
                </wp:positionH>
                <wp:positionV relativeFrom="margin">
                  <wp:posOffset>354330</wp:posOffset>
                </wp:positionV>
                <wp:extent cx="1132205" cy="1403985"/>
                <wp:effectExtent l="0" t="0" r="10795" b="1714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1403985"/>
                        </a:xfrm>
                        <a:prstGeom prst="rect">
                          <a:avLst/>
                        </a:prstGeom>
                        <a:noFill/>
                        <a:ln w="0">
                          <a:noFill/>
                          <a:miter lim="800000"/>
                        </a:ln>
                      </wps:spPr>
                      <wps:txbx>
                        <w:txbxContent>
                          <w:p w:rsidR="00C117A4" w:rsidRDefault="00C117A4">
                            <w:pPr>
                              <w:rPr>
                                <w:rFonts w:ascii="黑体" w:eastAsia="黑体" w:hAnsi="黑体" w:cs="Times New Roman"/>
                                <w:sz w:val="21"/>
                                <w:szCs w:val="21"/>
                                <w:lang w:eastAsia="zh-CN"/>
                              </w:rPr>
                            </w:pPr>
                            <w:r>
                              <w:rPr>
                                <w:rFonts w:ascii="黑体" w:eastAsia="黑体" w:hAnsi="黑体" w:cs="Times New Roman"/>
                                <w:sz w:val="21"/>
                                <w:szCs w:val="21"/>
                                <w:lang w:eastAsia="zh-CN"/>
                              </w:rPr>
                              <w:t>ICS</w:t>
                            </w:r>
                          </w:p>
                          <w:p w:rsidR="00C117A4" w:rsidRDefault="00C117A4">
                            <w:pPr>
                              <w:rPr>
                                <w:rFonts w:ascii="黑体" w:eastAsia="黑体" w:hAnsi="黑体" w:cs="Times New Roman"/>
                                <w:sz w:val="21"/>
                                <w:szCs w:val="21"/>
                                <w:lang w:eastAsia="zh-CN"/>
                              </w:rPr>
                            </w:pPr>
                            <w:r>
                              <w:rPr>
                                <w:rFonts w:ascii="黑体" w:eastAsia="黑体" w:hAnsi="黑体" w:cs="Times New Roman"/>
                                <w:sz w:val="21"/>
                                <w:szCs w:val="21"/>
                                <w:lang w:eastAsia="zh-CN"/>
                              </w:rPr>
                              <w:t>CCS</w:t>
                            </w:r>
                            <w:r>
                              <w:rPr>
                                <w:rFonts w:ascii="黑体" w:eastAsia="黑体" w:hAnsi="黑体" w:cs="Times New Roman" w:hint="eastAsia"/>
                                <w:sz w:val="21"/>
                                <w:szCs w:val="21"/>
                                <w:lang w:eastAsia="zh-CN"/>
                              </w:rPr>
                              <w:t xml:space="preserve"> A</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xmlns:w15="http://schemas.microsoft.com/office/word/2012/wordml" xmlns:wpsCustomData="http://www.wps.cn/officeDocument/2013/wpsCustomData">
            <w:pict>
              <v:shape id="文本框 2" o:spid="_x0000_s1026" o:spt="202" type="#_x0000_t202" style="position:absolute;left:0pt;margin-left:70.9pt;margin-top:27.9pt;height:110.55pt;width:89.15pt;mso-position-horizontal-relative:margin;mso-position-vertical-relative:margin;z-index:251660288;mso-width-relative:page;mso-height-relative:margin;mso-height-percent:200;" filled="f" stroked="f" coordsize="21600,21600" o:gfxdata="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kyQy2QAAAAoBAAAP&#10;AAAAAAAAAAEAIAAAACIAAABkcnMvZG93bnJldi54bWxQSwECFAAUAAAACACHTuJAqgbE9xcCAAAZ&#10;BAAADgAAAAAAAAABACAAAAAoAQAAZHJzL2Uyb0RvYy54bWxQSwUGAAAAAAYABgBZAQAAsQUAAAAA&#10;">
                <v:fill on="f" focussize="0,0"/>
                <v:stroke on="f" weight="0pt" miterlimit="8" joinstyle="miter"/>
                <v:imagedata o:title=""/>
                <o:lock v:ext="edit" aspectratio="f"/>
                <v:textbox inset="0mm,0mm,0mm,0mm" style="mso-fit-shape-to-text:t;">
                  <w:txbxContent>
                    <w:p w14:paraId="46A6455B">
                      <w:pPr>
                        <w:rPr>
                          <w:rFonts w:ascii="黑体" w:hAnsi="黑体" w:eastAsia="黑体" w:cs="Times New Roman"/>
                          <w:sz w:val="21"/>
                          <w:szCs w:val="21"/>
                          <w:lang w:eastAsia="zh-CN"/>
                        </w:rPr>
                      </w:pPr>
                      <w:r>
                        <w:rPr>
                          <w:rFonts w:ascii="黑体" w:hAnsi="黑体" w:eastAsia="黑体" w:cs="Times New Roman"/>
                          <w:sz w:val="21"/>
                          <w:szCs w:val="21"/>
                          <w:lang w:eastAsia="zh-CN"/>
                        </w:rPr>
                        <w:t>ICS</w:t>
                      </w:r>
                    </w:p>
                    <w:p w14:paraId="23A832C6">
                      <w:pPr>
                        <w:rPr>
                          <w:rFonts w:ascii="黑体" w:hAnsi="黑体" w:eastAsia="黑体" w:cs="Times New Roman"/>
                          <w:sz w:val="21"/>
                          <w:szCs w:val="21"/>
                          <w:lang w:eastAsia="zh-CN"/>
                        </w:rPr>
                      </w:pPr>
                      <w:r>
                        <w:rPr>
                          <w:rFonts w:ascii="黑体" w:hAnsi="黑体" w:eastAsia="黑体" w:cs="Times New Roman"/>
                          <w:sz w:val="21"/>
                          <w:szCs w:val="21"/>
                          <w:lang w:eastAsia="zh-CN"/>
                        </w:rPr>
                        <w:t>CCS</w:t>
                      </w:r>
                      <w:r>
                        <w:rPr>
                          <w:rFonts w:hint="eastAsia" w:ascii="黑体" w:hAnsi="黑体" w:eastAsia="黑体" w:cs="Times New Roman"/>
                          <w:sz w:val="21"/>
                          <w:szCs w:val="21"/>
                          <w:lang w:eastAsia="zh-CN"/>
                        </w:rPr>
                        <w:t xml:space="preserve"> A</w:t>
                      </w:r>
                    </w:p>
                  </w:txbxContent>
                </v:textbox>
              </v:shape>
            </w:pict>
          </mc:Fallback>
        </mc:AlternateContent>
      </w:r>
    </w:p>
    <w:p w:rsidR="00367F68" w:rsidRDefault="00367F68">
      <w:pPr>
        <w:jc w:val="center"/>
        <w:rPr>
          <w:rFonts w:ascii="Times New Roman" w:eastAsia="黑体" w:hAnsi="Times New Roman" w:cs="Times New Roman"/>
          <w:sz w:val="44"/>
          <w:szCs w:val="44"/>
          <w:lang w:eastAsia="zh-CN"/>
        </w:rPr>
      </w:pPr>
    </w:p>
    <w:p w:rsidR="00367F68" w:rsidRDefault="00367F68">
      <w:pPr>
        <w:jc w:val="center"/>
        <w:rPr>
          <w:rFonts w:ascii="Times New Roman" w:eastAsia="黑体" w:hAnsi="Times New Roman" w:cs="Times New Roman"/>
          <w:sz w:val="44"/>
          <w:szCs w:val="44"/>
          <w:lang w:eastAsia="zh-CN"/>
        </w:rPr>
      </w:pPr>
    </w:p>
    <w:p w:rsidR="00367F68" w:rsidRDefault="00BF2841">
      <w:pPr>
        <w:jc w:val="center"/>
        <w:rPr>
          <w:rFonts w:ascii="Times New Roman" w:eastAsia="黑体" w:hAnsi="Times New Roman" w:cs="Times New Roman"/>
          <w:sz w:val="44"/>
          <w:szCs w:val="44"/>
          <w:lang w:eastAsia="zh-CN"/>
        </w:rPr>
      </w:pPr>
      <w:r>
        <w:rPr>
          <w:rFonts w:ascii="Times New Roman" w:eastAsia="黑体" w:hAnsi="Times New Roman" w:cs="Times New Roman"/>
          <w:noProof/>
          <w:sz w:val="44"/>
          <w:szCs w:val="44"/>
          <w:lang w:eastAsia="zh-CN"/>
        </w:rPr>
        <mc:AlternateContent>
          <mc:Choice Requires="wps">
            <w:drawing>
              <wp:anchor distT="0" distB="0" distL="114300" distR="114300" simplePos="0" relativeHeight="251664384" behindDoc="0" locked="0" layoutInCell="1" allowOverlap="1">
                <wp:simplePos x="0" y="0"/>
                <wp:positionH relativeFrom="margin">
                  <wp:posOffset>900430</wp:posOffset>
                </wp:positionH>
                <wp:positionV relativeFrom="margin">
                  <wp:posOffset>1368425</wp:posOffset>
                </wp:positionV>
                <wp:extent cx="6120130" cy="467995"/>
                <wp:effectExtent l="0" t="0" r="14605" b="8255"/>
                <wp:wrapNone/>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68000"/>
                        </a:xfrm>
                        <a:prstGeom prst="rect">
                          <a:avLst/>
                        </a:prstGeom>
                        <a:noFill/>
                        <a:ln w="0">
                          <a:noFill/>
                          <a:miter lim="800000"/>
                        </a:ln>
                      </wps:spPr>
                      <wps:txbx>
                        <w:txbxContent>
                          <w:p w:rsidR="00C117A4" w:rsidRDefault="00C117A4">
                            <w:pPr>
                              <w:jc w:val="distribute"/>
                              <w:rPr>
                                <w:rFonts w:ascii="方正小标宋_GBK" w:eastAsia="方正小标宋_GBK" w:hAnsi="Times New Roman" w:cs="Times New Roman"/>
                                <w:sz w:val="48"/>
                                <w:szCs w:val="48"/>
                                <w:lang w:eastAsia="zh-CN"/>
                              </w:rPr>
                            </w:pPr>
                            <w:r>
                              <w:rPr>
                                <w:rFonts w:ascii="方正小标宋_GBK" w:eastAsia="方正小标宋_GBK" w:hAnsi="Times New Roman" w:cs="Times New Roman" w:hint="eastAsia"/>
                                <w:sz w:val="48"/>
                                <w:szCs w:val="48"/>
                                <w:lang w:eastAsia="zh-CN"/>
                              </w:rPr>
                              <w:t>湖南省地方标准</w:t>
                            </w:r>
                          </w:p>
                        </w:txbxContent>
                      </wps:txbx>
                      <wps:bodyPr rot="0" vert="horz" wrap="square" lIns="0" tIns="0" rIns="0" bIns="0" anchor="t" anchorCtr="0">
                        <a:noAutofit/>
                      </wps:bodyPr>
                    </wps:wsp>
                  </a:graphicData>
                </a:graphic>
              </wp:anchor>
            </w:drawing>
          </mc:Choice>
          <mc:Fallback xmlns:w15="http://schemas.microsoft.com/office/word/2012/wordml" xmlns:wpsCustomData="http://www.wps.cn/officeDocument/2013/wpsCustomData">
            <w:pict>
              <v:shape id="文本框 2" o:spid="_x0000_s1026" o:spt="202" type="#_x0000_t202" style="position:absolute;left:0pt;margin-left:70.9pt;margin-top:107.75pt;height:36.85pt;width:481.9pt;mso-position-horizontal-relative:margin;mso-position-vertical-relative:margin;z-index:251664384;mso-width-relative:page;mso-height-relative:page;" filled="f" stroked="f" coordsize="21600,21600" o:gfxdata="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VDav2wAAAAwBAAAPAAAAAAAA&#10;AAEAIAAAACIAAABkcnMvZG93bnJldi54bWxQSwECFAAUAAAACACHTuJAdOmzLA8CAAAXBAAADgAA&#10;AAAAAAABACAAAAAqAQAAZHJzL2Uyb0RvYy54bWxQSwUGAAAAAAYABgBZAQAAqwUAAAAA&#10;">
                <v:fill on="f" focussize="0,0"/>
                <v:stroke on="f" weight="0pt" miterlimit="8" joinstyle="miter"/>
                <v:imagedata o:title=""/>
                <o:lock v:ext="edit" aspectratio="f"/>
                <v:textbox inset="0mm,0mm,0mm,0mm">
                  <w:txbxContent>
                    <w:p w14:paraId="0AB67B3A">
                      <w:pPr>
                        <w:jc w:val="distribute"/>
                        <w:rPr>
                          <w:rFonts w:ascii="方正小标宋_GBK" w:hAnsi="Times New Roman" w:eastAsia="方正小标宋_GBK" w:cs="Times New Roman"/>
                          <w:sz w:val="48"/>
                          <w:szCs w:val="48"/>
                          <w:lang w:eastAsia="zh-CN"/>
                        </w:rPr>
                      </w:pPr>
                      <w:r>
                        <w:rPr>
                          <w:rFonts w:hint="eastAsia" w:ascii="方正小标宋_GBK" w:hAnsi="Times New Roman" w:eastAsia="方正小标宋_GBK" w:cs="Times New Roman"/>
                          <w:sz w:val="48"/>
                          <w:szCs w:val="48"/>
                          <w:lang w:eastAsia="zh-CN"/>
                        </w:rPr>
                        <w:t>湖南省地方标准</w:t>
                      </w:r>
                    </w:p>
                  </w:txbxContent>
                </v:textbox>
              </v:shape>
            </w:pict>
          </mc:Fallback>
        </mc:AlternateContent>
      </w:r>
    </w:p>
    <w:p w:rsidR="00367F68" w:rsidRDefault="00367F68">
      <w:pPr>
        <w:jc w:val="center"/>
        <w:rPr>
          <w:rFonts w:ascii="Times New Roman" w:eastAsia="黑体" w:hAnsi="Times New Roman" w:cs="Times New Roman"/>
          <w:sz w:val="44"/>
          <w:szCs w:val="44"/>
          <w:lang w:eastAsia="zh-CN"/>
        </w:rPr>
      </w:pPr>
    </w:p>
    <w:p w:rsidR="00367F68" w:rsidRDefault="00BF2841">
      <w:pPr>
        <w:jc w:val="center"/>
        <w:rPr>
          <w:rFonts w:ascii="Times New Roman" w:eastAsia="黑体" w:hAnsi="Times New Roman" w:cs="Times New Roman"/>
          <w:sz w:val="44"/>
          <w:szCs w:val="44"/>
          <w:lang w:eastAsia="zh-CN"/>
        </w:rPr>
      </w:pPr>
      <w:r>
        <w:rPr>
          <w:rFonts w:ascii="Times New Roman" w:eastAsia="黑体" w:hAnsi="Times New Roman" w:cs="Times New Roman"/>
          <w:noProof/>
          <w:sz w:val="44"/>
          <w:szCs w:val="44"/>
          <w:lang w:eastAsia="zh-CN"/>
        </w:rPr>
        <mc:AlternateContent>
          <mc:Choice Requires="wps">
            <w:drawing>
              <wp:anchor distT="0" distB="0" distL="114300" distR="114300" simplePos="0" relativeHeight="251665408" behindDoc="0" locked="0" layoutInCell="1" allowOverlap="1">
                <wp:simplePos x="0" y="0"/>
                <wp:positionH relativeFrom="margin">
                  <wp:posOffset>5040630</wp:posOffset>
                </wp:positionH>
                <wp:positionV relativeFrom="margin">
                  <wp:posOffset>2016125</wp:posOffset>
                </wp:positionV>
                <wp:extent cx="1800225" cy="1403985"/>
                <wp:effectExtent l="0" t="0" r="10160" b="17145"/>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403985"/>
                        </a:xfrm>
                        <a:prstGeom prst="rect">
                          <a:avLst/>
                        </a:prstGeom>
                        <a:noFill/>
                        <a:ln w="0">
                          <a:noFill/>
                          <a:miter lim="800000"/>
                        </a:ln>
                      </wps:spPr>
                      <wps:txbx>
                        <w:txbxContent>
                          <w:p w:rsidR="00C117A4" w:rsidRDefault="00C117A4">
                            <w:pPr>
                              <w:jc w:val="right"/>
                              <w:rPr>
                                <w:rFonts w:ascii="黑体" w:eastAsia="黑体" w:hAnsi="黑体" w:cs="Times New Roman"/>
                                <w:sz w:val="28"/>
                                <w:szCs w:val="28"/>
                                <w:lang w:eastAsia="zh-CN"/>
                              </w:rPr>
                            </w:pPr>
                            <w:r>
                              <w:rPr>
                                <w:rFonts w:ascii="黑体" w:eastAsia="黑体" w:hAnsi="黑体" w:cs="Times New Roman"/>
                                <w:sz w:val="28"/>
                                <w:szCs w:val="28"/>
                                <w:lang w:eastAsia="zh-CN"/>
                              </w:rPr>
                              <w:t>DB43/T XXX—202</w:t>
                            </w:r>
                            <w:r>
                              <w:rPr>
                                <w:rFonts w:ascii="黑体" w:eastAsia="黑体" w:hAnsi="黑体" w:cs="Times New Roman" w:hint="eastAsia"/>
                                <w:sz w:val="28"/>
                                <w:szCs w:val="28"/>
                                <w:lang w:eastAsia="zh-CN"/>
                              </w:rPr>
                              <w:t>X</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xmlns:w15="http://schemas.microsoft.com/office/word/2012/wordml" xmlns:wpsCustomData="http://www.wps.cn/officeDocument/2013/wpsCustomData">
            <w:pict>
              <v:shape id="文本框 2" o:spid="_x0000_s1026" o:spt="202" type="#_x0000_t202" style="position:absolute;left:0pt;margin-left:396.9pt;margin-top:158.75pt;height:110.55pt;width:141.75pt;mso-position-horizontal-relative:margin;mso-position-vertical-relative:margin;z-index:251665408;mso-width-relative:page;mso-height-relative:margin;mso-height-percent:200;" filled="f" stroked="f" coordsize="21600,21600" o:gfxdata="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oaJ77aAAAADAEAAA8AAAAA&#10;AAAAAQAgAAAAIgAAAGRycy9kb3ducmV2LnhtbFBLAQIUABQAAAAIAIdO4kBOJ+pyEgIAABgEAAAO&#10;AAAAAAAAAAEAIAAAACkBAABkcnMvZTJvRG9jLnhtbFBLBQYAAAAABgAGAFkBAACtBQAAAAA=&#10;">
                <v:fill on="f" focussize="0,0"/>
                <v:stroke on="f" weight="0pt" miterlimit="8" joinstyle="miter"/>
                <v:imagedata o:title=""/>
                <o:lock v:ext="edit" aspectratio="f"/>
                <v:textbox inset="0mm,0mm,0mm,0mm" style="mso-fit-shape-to-text:t;">
                  <w:txbxContent>
                    <w:p w14:paraId="420D273C">
                      <w:pPr>
                        <w:jc w:val="right"/>
                        <w:rPr>
                          <w:rFonts w:ascii="黑体" w:hAnsi="黑体" w:eastAsia="黑体" w:cs="Times New Roman"/>
                          <w:sz w:val="28"/>
                          <w:szCs w:val="28"/>
                          <w:lang w:eastAsia="zh-CN"/>
                        </w:rPr>
                      </w:pPr>
                      <w:r>
                        <w:rPr>
                          <w:rFonts w:ascii="黑体" w:hAnsi="黑体" w:eastAsia="黑体" w:cs="Times New Roman"/>
                          <w:sz w:val="28"/>
                          <w:szCs w:val="28"/>
                          <w:lang w:eastAsia="zh-CN"/>
                        </w:rPr>
                        <w:t>DB43/T XXX—202</w:t>
                      </w:r>
                      <w:r>
                        <w:rPr>
                          <w:rFonts w:hint="eastAsia" w:ascii="黑体" w:hAnsi="黑体" w:eastAsia="黑体" w:cs="Times New Roman"/>
                          <w:sz w:val="28"/>
                          <w:szCs w:val="28"/>
                          <w:lang w:eastAsia="zh-CN"/>
                        </w:rPr>
                        <w:t>X</w:t>
                      </w:r>
                    </w:p>
                  </w:txbxContent>
                </v:textbox>
              </v:shape>
            </w:pict>
          </mc:Fallback>
        </mc:AlternateContent>
      </w:r>
    </w:p>
    <w:p w:rsidR="00367F68" w:rsidRDefault="00367F68">
      <w:pPr>
        <w:jc w:val="center"/>
        <w:rPr>
          <w:rFonts w:ascii="Times New Roman" w:eastAsia="黑体" w:hAnsi="Times New Roman" w:cs="Times New Roman"/>
          <w:sz w:val="44"/>
          <w:szCs w:val="44"/>
          <w:lang w:eastAsia="zh-CN"/>
        </w:rPr>
      </w:pPr>
    </w:p>
    <w:p w:rsidR="00367F68" w:rsidRDefault="00BF2841">
      <w:pPr>
        <w:jc w:val="center"/>
        <w:rPr>
          <w:rFonts w:ascii="Times New Roman" w:eastAsia="黑体" w:hAnsi="Times New Roman" w:cs="Times New Roman"/>
          <w:sz w:val="44"/>
          <w:szCs w:val="44"/>
          <w:lang w:eastAsia="zh-CN"/>
        </w:rPr>
      </w:pPr>
      <w:r>
        <w:rPr>
          <w:rFonts w:ascii="Times New Roman" w:eastAsia="黑体" w:hAnsi="Times New Roman" w:cs="Times New Roman"/>
          <w:noProof/>
          <w:sz w:val="44"/>
          <w:szCs w:val="44"/>
          <w:lang w:eastAsia="zh-CN"/>
        </w:rPr>
        <mc:AlternateContent>
          <mc:Choice Requires="wps">
            <w:drawing>
              <wp:anchor distT="0" distB="0" distL="114300" distR="114300" simplePos="0" relativeHeight="251666432" behindDoc="0" locked="0" layoutInCell="1" allowOverlap="1">
                <wp:simplePos x="0" y="0"/>
                <wp:positionH relativeFrom="margin">
                  <wp:posOffset>904875</wp:posOffset>
                </wp:positionH>
                <wp:positionV relativeFrom="margin">
                  <wp:posOffset>3960495</wp:posOffset>
                </wp:positionV>
                <wp:extent cx="6114415" cy="345440"/>
                <wp:effectExtent l="0" t="0" r="635" b="15875"/>
                <wp:wrapNone/>
                <wp:docPr id="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345440"/>
                        </a:xfrm>
                        <a:prstGeom prst="rect">
                          <a:avLst/>
                        </a:prstGeom>
                        <a:noFill/>
                        <a:ln w="0">
                          <a:noFill/>
                          <a:miter lim="800000"/>
                        </a:ln>
                      </wps:spPr>
                      <wps:txbx>
                        <w:txbxContent>
                          <w:p w:rsidR="00C117A4" w:rsidRDefault="00C117A4">
                            <w:pPr>
                              <w:jc w:val="center"/>
                              <w:rPr>
                                <w:rFonts w:ascii="Times New Roman" w:eastAsia="黑体" w:hAnsi="Times New Roman" w:cs="Times New Roman"/>
                                <w:sz w:val="52"/>
                                <w:szCs w:val="52"/>
                                <w:lang w:eastAsia="zh-CN"/>
                              </w:rPr>
                            </w:pPr>
                            <w:r>
                              <w:rPr>
                                <w:rFonts w:ascii="Times New Roman" w:eastAsia="黑体" w:hAnsi="Times New Roman" w:cs="Times New Roman" w:hint="eastAsia"/>
                                <w:sz w:val="52"/>
                                <w:szCs w:val="52"/>
                                <w:lang w:eastAsia="zh-CN"/>
                              </w:rPr>
                              <w:t>湖南省全域土地综合整治实施方案</w:t>
                            </w:r>
                          </w:p>
                          <w:p w:rsidR="00C117A4" w:rsidRDefault="00C117A4">
                            <w:pPr>
                              <w:jc w:val="center"/>
                              <w:rPr>
                                <w:rFonts w:ascii="Times New Roman" w:eastAsia="黑体" w:hAnsi="Times New Roman" w:cs="Times New Roman"/>
                                <w:sz w:val="52"/>
                                <w:szCs w:val="52"/>
                                <w:lang w:eastAsia="zh-CN"/>
                              </w:rPr>
                            </w:pPr>
                            <w:r>
                              <w:rPr>
                                <w:rFonts w:ascii="Times New Roman" w:eastAsia="黑体" w:hAnsi="Times New Roman" w:cs="Times New Roman" w:hint="eastAsia"/>
                                <w:sz w:val="52"/>
                                <w:szCs w:val="52"/>
                                <w:lang w:eastAsia="zh-CN"/>
                              </w:rPr>
                              <w:t>编制指南</w:t>
                            </w:r>
                          </w:p>
                          <w:p w:rsidR="00C117A4" w:rsidRDefault="00C117A4">
                            <w:pPr>
                              <w:spacing w:beforeLines="50" w:before="120" w:line="360" w:lineRule="auto"/>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 xml:space="preserve">Guidelines for the Preparation of Implementation Plans for </w:t>
                            </w:r>
                          </w:p>
                          <w:p w:rsidR="00C117A4" w:rsidRDefault="00C117A4">
                            <w:pPr>
                              <w:spacing w:beforeLines="50" w:before="120" w:line="360" w:lineRule="auto"/>
                              <w:jc w:val="center"/>
                              <w:rPr>
                                <w:rFonts w:ascii="Times New Roman" w:eastAsia="黑体" w:hAnsi="Times New Roman" w:cs="Times New Roman"/>
                                <w:sz w:val="28"/>
                                <w:szCs w:val="28"/>
                                <w:lang w:eastAsia="zh-CN"/>
                              </w:rPr>
                            </w:pPr>
                            <w:r>
                              <w:rPr>
                                <w:rFonts w:ascii="Times New Roman" w:eastAsia="黑体" w:hAnsi="Times New Roman" w:cs="Times New Roman"/>
                                <w:sz w:val="28"/>
                                <w:szCs w:val="28"/>
                                <w:lang w:eastAsia="zh-CN"/>
                              </w:rPr>
                              <w:t>Comprehensive Land Consolidation in Hunan Province</w:t>
                            </w:r>
                          </w:p>
                        </w:txbxContent>
                      </wps:txbx>
                      <wps:bodyPr rot="0" vert="horz" wrap="square" lIns="0" tIns="0" rIns="0" bIns="0" anchor="t" anchorCtr="0">
                        <a:spAutoFit/>
                      </wps:bodyPr>
                    </wps:wsp>
                  </a:graphicData>
                </a:graphic>
              </wp:anchor>
            </w:drawing>
          </mc:Choice>
          <mc:Fallback xmlns:w15="http://schemas.microsoft.com/office/word/2012/wordml" xmlns:wpsCustomData="http://www.wps.cn/officeDocument/2013/wpsCustomData">
            <w:pict>
              <v:shape id="文本框 2" o:spid="_x0000_s1026" o:spt="202" type="#_x0000_t202" style="position:absolute;left:0pt;margin-left:71.25pt;margin-top:311.85pt;height:27.2pt;width:481.45pt;mso-position-horizontal-relative:margin;mso-position-vertical-relative:margin;z-index:251666432;mso-width-relative:page;mso-height-relative:page;" filled="f" stroked="f" coordsize="21600,21600" o:gfxdata="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mZE09wAAAAM&#10;AQAADwAAAAAAAAABACAAAAAiAAAAZHJzL2Rvd25yZXYueG1sUEsBAhQAFAAAAAgAh07iQF7m4gkY&#10;AgAAFwQAAA4AAAAAAAAAAQAgAAAAKwEAAGRycy9lMm9Eb2MueG1sUEsFBgAAAAAGAAYAWQEAALUF&#10;AAAAAA==&#10;">
                <v:fill on="f" focussize="0,0"/>
                <v:stroke on="f" weight="0pt" miterlimit="8" joinstyle="miter"/>
                <v:imagedata o:title=""/>
                <o:lock v:ext="edit" aspectratio="f"/>
                <v:textbox inset="0mm,0mm,0mm,0mm" style="mso-fit-shape-to-text:t;">
                  <w:txbxContent>
                    <w:p w14:paraId="639227F0">
                      <w:pPr>
                        <w:jc w:val="center"/>
                        <w:rPr>
                          <w:rFonts w:ascii="Times New Roman" w:hAnsi="Times New Roman" w:eastAsia="黑体" w:cs="Times New Roman"/>
                          <w:sz w:val="52"/>
                          <w:szCs w:val="52"/>
                          <w:lang w:eastAsia="zh-CN"/>
                        </w:rPr>
                      </w:pPr>
                      <w:r>
                        <w:rPr>
                          <w:rFonts w:hint="eastAsia" w:ascii="Times New Roman" w:hAnsi="Times New Roman" w:eastAsia="黑体" w:cs="Times New Roman"/>
                          <w:sz w:val="52"/>
                          <w:szCs w:val="52"/>
                          <w:lang w:eastAsia="zh-CN"/>
                        </w:rPr>
                        <w:t>湖南省全域土地综合整治实施方案</w:t>
                      </w:r>
                    </w:p>
                    <w:p w14:paraId="1AB796F1">
                      <w:pPr>
                        <w:jc w:val="center"/>
                        <w:rPr>
                          <w:rFonts w:ascii="Times New Roman" w:hAnsi="Times New Roman" w:eastAsia="黑体" w:cs="Times New Roman"/>
                          <w:sz w:val="52"/>
                          <w:szCs w:val="52"/>
                          <w:lang w:eastAsia="zh-CN"/>
                        </w:rPr>
                      </w:pPr>
                      <w:r>
                        <w:rPr>
                          <w:rFonts w:hint="eastAsia" w:ascii="Times New Roman" w:hAnsi="Times New Roman" w:eastAsia="黑体" w:cs="Times New Roman"/>
                          <w:sz w:val="52"/>
                          <w:szCs w:val="52"/>
                          <w:lang w:eastAsia="zh-CN"/>
                        </w:rPr>
                        <w:t>编制指南</w:t>
                      </w:r>
                    </w:p>
                    <w:p w14:paraId="4ECE156B">
                      <w:pPr>
                        <w:spacing w:before="120" w:beforeLines="50" w:line="360" w:lineRule="auto"/>
                        <w:jc w:val="center"/>
                        <w:rPr>
                          <w:rFonts w:ascii="Times New Roman" w:hAnsi="Times New Roman" w:eastAsia="黑体" w:cs="Times New Roman"/>
                          <w:sz w:val="28"/>
                          <w:szCs w:val="28"/>
                          <w:lang w:eastAsia="zh-CN"/>
                        </w:rPr>
                      </w:pPr>
                      <w:r>
                        <w:rPr>
                          <w:rFonts w:ascii="Times New Roman" w:hAnsi="Times New Roman" w:eastAsia="黑体" w:cs="Times New Roman"/>
                          <w:sz w:val="28"/>
                          <w:szCs w:val="28"/>
                          <w:lang w:eastAsia="zh-CN"/>
                        </w:rPr>
                        <w:t xml:space="preserve">Guidelines for the Preparation of Implementation Plans for </w:t>
                      </w:r>
                    </w:p>
                    <w:p w14:paraId="34CD73CD">
                      <w:pPr>
                        <w:spacing w:before="120" w:beforeLines="50" w:line="360" w:lineRule="auto"/>
                        <w:jc w:val="center"/>
                        <w:rPr>
                          <w:rFonts w:ascii="Times New Roman" w:hAnsi="Times New Roman" w:eastAsia="黑体" w:cs="Times New Roman"/>
                          <w:sz w:val="28"/>
                          <w:szCs w:val="28"/>
                          <w:lang w:eastAsia="zh-CN"/>
                        </w:rPr>
                      </w:pPr>
                      <w:r>
                        <w:rPr>
                          <w:rFonts w:ascii="Times New Roman" w:hAnsi="Times New Roman" w:eastAsia="黑体" w:cs="Times New Roman"/>
                          <w:sz w:val="28"/>
                          <w:szCs w:val="28"/>
                          <w:lang w:eastAsia="zh-CN"/>
                        </w:rPr>
                        <w:t>Comprehensive Land Consolidation in Hunan Province</w:t>
                      </w:r>
                    </w:p>
                  </w:txbxContent>
                </v:textbox>
              </v:shape>
            </w:pict>
          </mc:Fallback>
        </mc:AlternateContent>
      </w:r>
      <w:r>
        <w:rPr>
          <w:rFonts w:ascii="Times New Roman" w:eastAsia="黑体" w:hAnsi="Times New Roman" w:cs="Times New Roman" w:hint="eastAsia"/>
          <w:noProof/>
          <w:sz w:val="44"/>
          <w:szCs w:val="44"/>
          <w:lang w:eastAsia="zh-CN"/>
        </w:rPr>
        <mc:AlternateContent>
          <mc:Choice Requires="wps">
            <w:drawing>
              <wp:anchor distT="0" distB="0" distL="114300" distR="114300" simplePos="0" relativeHeight="251670528" behindDoc="0" locked="0" layoutInCell="1" allowOverlap="1">
                <wp:simplePos x="0" y="0"/>
                <wp:positionH relativeFrom="margin">
                  <wp:posOffset>900430</wp:posOffset>
                </wp:positionH>
                <wp:positionV relativeFrom="margin">
                  <wp:posOffset>2700655</wp:posOffset>
                </wp:positionV>
                <wp:extent cx="6120130" cy="0"/>
                <wp:effectExtent l="0" t="0" r="14605" b="19050"/>
                <wp:wrapNone/>
                <wp:docPr id="29" name="直接连接符 29"/>
                <wp:cNvGraphicFramePr/>
                <a:graphic xmlns:a="http://schemas.openxmlformats.org/drawingml/2006/main">
                  <a:graphicData uri="http://schemas.microsoft.com/office/word/2010/wordprocessingShape">
                    <wps:wsp>
                      <wps:cNvCnPr/>
                      <wps:spPr>
                        <a:xfrm>
                          <a:off x="0" y="0"/>
                          <a:ext cx="6120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212.65pt;height:0pt;width:481.9pt;mso-position-horizontal-relative:margin;mso-position-vertical-relative:margin;z-index:251670528;mso-width-relative:page;mso-height-relative:page;" filled="f" stroked="t" coordsize="21600,21600" o:gfxdata="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SVLwdkAAAAMAQAADwAAAAAAAAAB&#10;ACAAAAAiAAAAZHJzL2Rvd25yZXYueG1sUEsBAhQAFAAAAAgAh07iQGqs4F/WAQAAnQMAAA4AAAAA&#10;AAAAAQAgAAAAKAEAAGRycy9lMm9Eb2MueG1sUEsFBgAAAAAGAAYAWQEAAHAFAAAAAA==&#10;">
                <v:fill on="f" focussize="0,0"/>
                <v:stroke weight="1pt" color="#000000 [3213]" joinstyle="round"/>
                <v:imagedata o:title=""/>
                <o:lock v:ext="edit" aspectratio="f"/>
              </v:line>
            </w:pict>
          </mc:Fallback>
        </mc:AlternateContent>
      </w:r>
    </w:p>
    <w:p w:rsidR="00367F68" w:rsidRDefault="00BF2841">
      <w:pPr>
        <w:jc w:val="center"/>
        <w:rPr>
          <w:rFonts w:ascii="Times New Roman" w:eastAsia="黑体" w:hAnsi="Times New Roman" w:cs="Times New Roman"/>
          <w:sz w:val="44"/>
          <w:szCs w:val="44"/>
          <w:lang w:eastAsia="zh-CN"/>
        </w:rPr>
      </w:pPr>
      <w:r>
        <w:rPr>
          <w:rFonts w:ascii="Times New Roman" w:eastAsia="黑体" w:hAnsi="Times New Roman" w:cs="Times New Roman" w:hint="eastAsia"/>
          <w:noProof/>
          <w:sz w:val="44"/>
          <w:szCs w:val="44"/>
          <w:lang w:eastAsia="zh-CN"/>
        </w:rPr>
        <mc:AlternateContent>
          <mc:Choice Requires="wps">
            <w:drawing>
              <wp:anchor distT="0" distB="0" distL="114300" distR="114300" simplePos="0" relativeHeight="251671552" behindDoc="0" locked="0" layoutInCell="1" allowOverlap="1">
                <wp:simplePos x="0" y="0"/>
                <wp:positionH relativeFrom="margin">
                  <wp:posOffset>900430</wp:posOffset>
                </wp:positionH>
                <wp:positionV relativeFrom="margin">
                  <wp:posOffset>9486900</wp:posOffset>
                </wp:positionV>
                <wp:extent cx="6120130" cy="0"/>
                <wp:effectExtent l="0" t="0" r="14605" b="19050"/>
                <wp:wrapNone/>
                <wp:docPr id="32" name="直接连接符 32"/>
                <wp:cNvGraphicFramePr/>
                <a:graphic xmlns:a="http://schemas.openxmlformats.org/drawingml/2006/main">
                  <a:graphicData uri="http://schemas.microsoft.com/office/word/2010/wordprocessingShape">
                    <wps:wsp>
                      <wps:cNvCnPr/>
                      <wps:spPr>
                        <a:xfrm>
                          <a:off x="0" y="0"/>
                          <a:ext cx="61201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70.9pt;margin-top:747pt;height:0pt;width:481.9pt;mso-position-horizontal-relative:margin;mso-position-vertical-relative:margin;z-index:251671552;mso-width-relative:page;mso-height-relative:page;" filled="f" stroked="t" coordsize="21600,21600" o:gfxdata="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Y3BHtgAAAAOAQAADwAAAAAAAAAB&#10;ACAAAAAiAAAAZHJzL2Rvd25yZXYueG1sUEsBAhQAFAAAAAgAh07iQIHLFtPXAQAAnQMAAA4AAAAA&#10;AAAAAQAgAAAAJwEAAGRycy9lMm9Eb2MueG1sUEsFBgAAAAAGAAYAWQEAAHAFAAAAAA==&#10;">
                <v:fill on="f" focussize="0,0"/>
                <v:stroke weight="1pt" color="#000000 [3213]" joinstyle="round"/>
                <v:imagedata o:title=""/>
                <o:lock v:ext="edit" aspectratio="f"/>
              </v:line>
            </w:pict>
          </mc:Fallback>
        </mc:AlternateContent>
      </w:r>
    </w:p>
    <w:p w:rsidR="00367F68" w:rsidRDefault="00367F68">
      <w:pPr>
        <w:jc w:val="center"/>
        <w:rPr>
          <w:rFonts w:ascii="Times New Roman" w:eastAsia="黑体" w:hAnsi="Times New Roman" w:cs="Times New Roman"/>
          <w:sz w:val="44"/>
          <w:szCs w:val="44"/>
          <w:lang w:eastAsia="zh-CN"/>
        </w:rPr>
      </w:pPr>
    </w:p>
    <w:p w:rsidR="00367F68" w:rsidRDefault="00367F68">
      <w:pPr>
        <w:jc w:val="center"/>
        <w:rPr>
          <w:rFonts w:ascii="Times New Roman" w:eastAsia="黑体" w:hAnsi="Times New Roman" w:cs="Times New Roman"/>
          <w:sz w:val="44"/>
          <w:szCs w:val="44"/>
          <w:lang w:eastAsia="zh-CN"/>
        </w:rPr>
      </w:pPr>
    </w:p>
    <w:p w:rsidR="00367F68" w:rsidRDefault="00367F68">
      <w:pPr>
        <w:jc w:val="center"/>
        <w:rPr>
          <w:rFonts w:ascii="Times New Roman" w:eastAsia="黑体" w:hAnsi="Times New Roman" w:cs="Times New Roman"/>
          <w:sz w:val="44"/>
          <w:szCs w:val="44"/>
          <w:lang w:eastAsia="zh-CN"/>
        </w:rPr>
      </w:pPr>
    </w:p>
    <w:p w:rsidR="00367F68" w:rsidRDefault="00367F68">
      <w:pPr>
        <w:jc w:val="center"/>
        <w:rPr>
          <w:rFonts w:ascii="Times New Roman" w:eastAsia="黑体" w:hAnsi="Times New Roman" w:cs="Times New Roman"/>
          <w:sz w:val="44"/>
          <w:szCs w:val="44"/>
          <w:lang w:eastAsia="zh-CN"/>
        </w:rPr>
      </w:pPr>
    </w:p>
    <w:p w:rsidR="00367F68" w:rsidRDefault="00367F68">
      <w:pPr>
        <w:jc w:val="center"/>
        <w:rPr>
          <w:rFonts w:ascii="Times New Roman" w:eastAsia="黑体" w:hAnsi="Times New Roman" w:cs="Times New Roman"/>
          <w:sz w:val="44"/>
          <w:szCs w:val="44"/>
          <w:lang w:eastAsia="zh-CN"/>
        </w:rPr>
      </w:pPr>
    </w:p>
    <w:p w:rsidR="00367F68" w:rsidRDefault="00367F68">
      <w:pPr>
        <w:jc w:val="center"/>
        <w:rPr>
          <w:rFonts w:ascii="Times New Roman" w:eastAsia="黑体" w:hAnsi="Times New Roman" w:cs="Times New Roman"/>
          <w:sz w:val="44"/>
          <w:szCs w:val="44"/>
          <w:lang w:eastAsia="zh-CN"/>
        </w:rPr>
      </w:pPr>
    </w:p>
    <w:p w:rsidR="00367F68" w:rsidRDefault="00367F68">
      <w:pPr>
        <w:jc w:val="center"/>
        <w:rPr>
          <w:rFonts w:ascii="Times New Roman" w:eastAsia="黑体" w:hAnsi="Times New Roman" w:cs="Times New Roman"/>
          <w:sz w:val="44"/>
          <w:szCs w:val="44"/>
          <w:lang w:eastAsia="zh-CN"/>
        </w:rPr>
      </w:pPr>
    </w:p>
    <w:p w:rsidR="00367F68" w:rsidRDefault="00367F68">
      <w:pPr>
        <w:jc w:val="center"/>
        <w:rPr>
          <w:rFonts w:ascii="Times New Roman" w:eastAsia="黑体" w:hAnsi="Times New Roman" w:cs="Times New Roman"/>
          <w:sz w:val="32"/>
          <w:szCs w:val="32"/>
          <w:lang w:eastAsia="zh-CN"/>
        </w:rPr>
      </w:pPr>
    </w:p>
    <w:p w:rsidR="00367F68" w:rsidRDefault="00367F68">
      <w:pPr>
        <w:jc w:val="center"/>
        <w:rPr>
          <w:rFonts w:ascii="Times New Roman" w:eastAsia="黑体" w:hAnsi="Times New Roman" w:cs="Times New Roman"/>
          <w:sz w:val="32"/>
          <w:szCs w:val="32"/>
          <w:lang w:eastAsia="zh-CN"/>
        </w:rPr>
      </w:pPr>
    </w:p>
    <w:p w:rsidR="00367F68" w:rsidRDefault="00367F68">
      <w:pPr>
        <w:jc w:val="center"/>
        <w:rPr>
          <w:rFonts w:ascii="Times New Roman" w:eastAsia="黑体" w:hAnsi="Times New Roman" w:cs="Times New Roman"/>
          <w:sz w:val="32"/>
          <w:szCs w:val="32"/>
          <w:lang w:eastAsia="zh-CN"/>
        </w:rPr>
      </w:pPr>
    </w:p>
    <w:p w:rsidR="00367F68" w:rsidRDefault="00367F68">
      <w:pPr>
        <w:jc w:val="center"/>
        <w:rPr>
          <w:rFonts w:ascii="Times New Roman" w:eastAsia="黑体" w:hAnsi="Times New Roman" w:cs="Times New Roman"/>
          <w:sz w:val="32"/>
          <w:szCs w:val="32"/>
          <w:lang w:eastAsia="zh-CN"/>
        </w:rPr>
      </w:pPr>
    </w:p>
    <w:p w:rsidR="00367F68" w:rsidRDefault="00BF2841">
      <w:pPr>
        <w:jc w:val="center"/>
        <w:rPr>
          <w:rFonts w:ascii="Times New Roman" w:eastAsia="黑体" w:hAnsi="Times New Roman" w:cs="Times New Roman"/>
          <w:sz w:val="32"/>
          <w:szCs w:val="32"/>
          <w:lang w:eastAsia="zh-CN"/>
        </w:rPr>
      </w:pPr>
      <w:r>
        <w:rPr>
          <w:rFonts w:ascii="宋体" w:eastAsia="宋体" w:hAnsi="宋体" w:cs="Times New Roman"/>
          <w:sz w:val="21"/>
          <w:szCs w:val="21"/>
          <w:lang w:eastAsia="zh-CN"/>
        </w:rPr>
        <w:t>（征求意见稿）</w:t>
      </w:r>
    </w:p>
    <w:p w:rsidR="00367F68" w:rsidRDefault="00367F68">
      <w:pPr>
        <w:jc w:val="center"/>
        <w:rPr>
          <w:rFonts w:ascii="宋体" w:eastAsia="宋体" w:hAnsi="宋体" w:cs="Times New Roman"/>
          <w:sz w:val="21"/>
          <w:szCs w:val="21"/>
          <w:lang w:eastAsia="zh-CN"/>
        </w:rPr>
      </w:pPr>
      <w:bookmarkStart w:id="0" w:name="_GoBack"/>
      <w:bookmarkEnd w:id="0"/>
    </w:p>
    <w:p w:rsidR="00367F68" w:rsidRDefault="00367F68">
      <w:pPr>
        <w:jc w:val="center"/>
        <w:rPr>
          <w:rFonts w:ascii="Times New Roman" w:eastAsia="黑体" w:hAnsi="Times New Roman" w:cs="Times New Roman"/>
          <w:sz w:val="32"/>
          <w:szCs w:val="32"/>
          <w:lang w:eastAsia="zh-CN"/>
        </w:rPr>
      </w:pPr>
    </w:p>
    <w:p w:rsidR="00367F68" w:rsidRDefault="00367F68">
      <w:pPr>
        <w:jc w:val="center"/>
        <w:rPr>
          <w:rFonts w:ascii="Times New Roman" w:eastAsia="黑体" w:hAnsi="Times New Roman" w:cs="Times New Roman"/>
          <w:sz w:val="32"/>
          <w:szCs w:val="32"/>
          <w:lang w:eastAsia="zh-CN"/>
        </w:rPr>
      </w:pPr>
    </w:p>
    <w:p w:rsidR="00367F68" w:rsidRDefault="00BF2841">
      <w:pPr>
        <w:jc w:val="center"/>
        <w:rPr>
          <w:rFonts w:ascii="Times New Roman" w:eastAsia="黑体" w:hAnsi="Times New Roman" w:cs="Times New Roman"/>
          <w:sz w:val="32"/>
          <w:szCs w:val="32"/>
          <w:lang w:eastAsia="zh-CN"/>
        </w:rPr>
      </w:pPr>
      <w:r>
        <w:rPr>
          <w:rFonts w:ascii="Times New Roman" w:eastAsia="黑体" w:hAnsi="Times New Roman" w:cs="Times New Roman"/>
          <w:noProof/>
          <w:sz w:val="44"/>
          <w:szCs w:val="44"/>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margin">
                  <wp:posOffset>9721215</wp:posOffset>
                </wp:positionV>
                <wp:extent cx="3019425" cy="1403985"/>
                <wp:effectExtent l="0" t="0" r="9525" b="17145"/>
                <wp:wrapNone/>
                <wp:docPr id="2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403985"/>
                        </a:xfrm>
                        <a:prstGeom prst="rect">
                          <a:avLst/>
                        </a:prstGeom>
                        <a:noFill/>
                        <a:ln w="0">
                          <a:noFill/>
                          <a:miter lim="800000"/>
                        </a:ln>
                      </wps:spPr>
                      <wps:txbx>
                        <w:txbxContent>
                          <w:p w:rsidR="00C117A4" w:rsidRDefault="00C117A4">
                            <w:pPr>
                              <w:jc w:val="center"/>
                              <w:rPr>
                                <w:rFonts w:ascii="黑体" w:eastAsia="黑体" w:hAnsi="黑体" w:cs="Times New Roman"/>
                                <w:sz w:val="28"/>
                                <w:szCs w:val="28"/>
                                <w:lang w:eastAsia="zh-CN"/>
                              </w:rPr>
                            </w:pPr>
                            <w:r>
                              <w:rPr>
                                <w:rFonts w:ascii="Times New Roman" w:eastAsia="黑体" w:hAnsi="Times New Roman" w:cs="Times New Roman" w:hint="eastAsia"/>
                                <w:sz w:val="28"/>
                                <w:szCs w:val="28"/>
                                <w:lang w:eastAsia="zh-CN"/>
                              </w:rPr>
                              <w:t>湖南省市场监督管理局</w:t>
                            </w:r>
                            <w:r>
                              <w:rPr>
                                <w:rFonts w:ascii="黑体" w:eastAsia="黑体" w:hAnsi="黑体" w:cs="Times New Roman" w:hint="eastAsia"/>
                                <w:sz w:val="28"/>
                                <w:szCs w:val="28"/>
                                <w:lang w:eastAsia="zh-CN"/>
                              </w:rPr>
                              <w:t xml:space="preserve">   发 布</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xmlns:w15="http://schemas.microsoft.com/office/word/2012/wordml" xmlns:wpsCustomData="http://www.wps.cn/officeDocument/2013/wpsCustomData">
            <w:pict>
              <v:shape id="文本框 2" o:spid="_x0000_s1026" o:spt="202" type="#_x0000_t202" style="position:absolute;left:0pt;margin-top:765.45pt;height:110.55pt;width:237.75pt;mso-position-horizontal:center;mso-position-horizontal-relative:margin;mso-position-vertical-relative:margin;z-index:251669504;mso-width-relative:page;mso-height-relative:margin;mso-height-percent:200;" filled="f" stroked="f" coordsize="21600,21600" o:gfxdata="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QFE6/ZAAAACgEA&#10;AA8AAAAAAAAAAQAgAAAAIgAAAGRycy9kb3ducmV2LnhtbFBLAQIUABQAAAAIAIdO4kC4IwGBGQIA&#10;ABgEAAAOAAAAAAAAAAEAIAAAACgBAABkcnMvZTJvRG9jLnhtbFBLBQYAAAAABgAGAFkBAACzBQAA&#10;AAA=&#10;">
                <v:fill on="f" focussize="0,0"/>
                <v:stroke on="f" weight="0pt" miterlimit="8" joinstyle="miter"/>
                <v:imagedata o:title=""/>
                <o:lock v:ext="edit" aspectratio="f"/>
                <v:textbox inset="0mm,0mm,0mm,0mm" style="mso-fit-shape-to-text:t;">
                  <w:txbxContent>
                    <w:p w14:paraId="786C53B3">
                      <w:pPr>
                        <w:jc w:val="center"/>
                        <w:rPr>
                          <w:rFonts w:ascii="黑体" w:hAnsi="黑体" w:eastAsia="黑体" w:cs="Times New Roman"/>
                          <w:sz w:val="28"/>
                          <w:szCs w:val="28"/>
                          <w:lang w:eastAsia="zh-CN"/>
                        </w:rPr>
                      </w:pPr>
                      <w:r>
                        <w:rPr>
                          <w:rFonts w:hint="eastAsia" w:ascii="Times New Roman" w:hAnsi="Times New Roman" w:eastAsia="黑体" w:cs="Times New Roman"/>
                          <w:sz w:val="28"/>
                          <w:szCs w:val="28"/>
                          <w:lang w:eastAsia="zh-CN"/>
                        </w:rPr>
                        <w:t>湖南省市场监督管理局</w:t>
                      </w:r>
                      <w:r>
                        <w:rPr>
                          <w:rFonts w:hint="eastAsia" w:ascii="黑体" w:hAnsi="黑体" w:eastAsia="黑体" w:cs="Times New Roman"/>
                          <w:sz w:val="28"/>
                          <w:szCs w:val="28"/>
                          <w:lang w:eastAsia="zh-CN"/>
                        </w:rPr>
                        <w:t xml:space="preserve">   发 布</w:t>
                      </w:r>
                    </w:p>
                  </w:txbxContent>
                </v:textbox>
              </v:shape>
            </w:pict>
          </mc:Fallback>
        </mc:AlternateContent>
      </w:r>
      <w:r>
        <w:rPr>
          <w:rFonts w:ascii="Times New Roman" w:eastAsia="黑体" w:hAnsi="Times New Roman" w:cs="Times New Roman"/>
          <w:noProof/>
          <w:sz w:val="44"/>
          <w:szCs w:val="44"/>
          <w:lang w:eastAsia="zh-CN"/>
        </w:rPr>
        <mc:AlternateContent>
          <mc:Choice Requires="wps">
            <w:drawing>
              <wp:anchor distT="0" distB="0" distL="114300" distR="114300" simplePos="0" relativeHeight="251668480" behindDoc="0" locked="0" layoutInCell="1" allowOverlap="1">
                <wp:simplePos x="0" y="0"/>
                <wp:positionH relativeFrom="margin">
                  <wp:posOffset>5220970</wp:posOffset>
                </wp:positionH>
                <wp:positionV relativeFrom="margin">
                  <wp:posOffset>9253220</wp:posOffset>
                </wp:positionV>
                <wp:extent cx="1800225" cy="178435"/>
                <wp:effectExtent l="0" t="0" r="10160" b="17145"/>
                <wp:wrapNone/>
                <wp:docPr id="2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78130"/>
                        </a:xfrm>
                        <a:prstGeom prst="rect">
                          <a:avLst/>
                        </a:prstGeom>
                        <a:noFill/>
                        <a:ln w="0">
                          <a:noFill/>
                          <a:miter lim="800000"/>
                        </a:ln>
                      </wps:spPr>
                      <wps:txbx>
                        <w:txbxContent>
                          <w:p w:rsidR="00C117A4" w:rsidRDefault="00C117A4">
                            <w:pPr>
                              <w:jc w:val="right"/>
                              <w:rPr>
                                <w:rFonts w:ascii="Times New Roman" w:eastAsia="黑体" w:hAnsi="Times New Roman" w:cs="Times New Roman"/>
                                <w:sz w:val="28"/>
                                <w:szCs w:val="28"/>
                                <w:lang w:eastAsia="zh-CN"/>
                              </w:rPr>
                            </w:pPr>
                            <w:r>
                              <w:rPr>
                                <w:rFonts w:ascii="Times New Roman" w:eastAsia="黑体" w:hAnsi="Times New Roman" w:cs="Times New Roman" w:hint="eastAsia"/>
                                <w:sz w:val="28"/>
                                <w:szCs w:val="28"/>
                                <w:lang w:eastAsia="zh-CN"/>
                              </w:rPr>
                              <w:t>202X</w:t>
                            </w:r>
                            <w:r>
                              <w:rPr>
                                <w:rFonts w:ascii="Times New Roman" w:eastAsia="黑体" w:hAnsi="Times New Roman" w:cs="Times New Roman" w:hint="eastAsia"/>
                                <w:sz w:val="28"/>
                                <w:szCs w:val="28"/>
                                <w:lang w:eastAsia="zh-CN"/>
                              </w:rPr>
                              <w:t>—</w:t>
                            </w:r>
                            <w:r>
                              <w:rPr>
                                <w:rFonts w:ascii="Times New Roman" w:eastAsia="黑体" w:hAnsi="Times New Roman" w:cs="Times New Roman" w:hint="eastAsia"/>
                                <w:sz w:val="28"/>
                                <w:szCs w:val="28"/>
                                <w:lang w:eastAsia="zh-CN"/>
                              </w:rPr>
                              <w:t>XX</w:t>
                            </w:r>
                            <w:r>
                              <w:rPr>
                                <w:rFonts w:ascii="Times New Roman" w:eastAsia="黑体" w:hAnsi="Times New Roman" w:cs="Times New Roman" w:hint="eastAsia"/>
                                <w:sz w:val="28"/>
                                <w:szCs w:val="28"/>
                                <w:lang w:eastAsia="zh-CN"/>
                              </w:rPr>
                              <w:t>—</w:t>
                            </w:r>
                            <w:r>
                              <w:rPr>
                                <w:rFonts w:ascii="Times New Roman" w:eastAsia="黑体" w:hAnsi="Times New Roman" w:cs="Times New Roman" w:hint="eastAsia"/>
                                <w:sz w:val="28"/>
                                <w:szCs w:val="28"/>
                                <w:lang w:eastAsia="zh-CN"/>
                              </w:rPr>
                              <w:t>XX</w:t>
                            </w:r>
                            <w:r>
                              <w:rPr>
                                <w:rFonts w:ascii="Times New Roman" w:eastAsia="黑体" w:hAnsi="Times New Roman" w:cs="Times New Roman" w:hint="eastAsia"/>
                                <w:sz w:val="28"/>
                                <w:szCs w:val="28"/>
                                <w:lang w:eastAsia="zh-CN"/>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xmlns:w15="http://schemas.microsoft.com/office/word/2012/wordml" xmlns:wpsCustomData="http://www.wps.cn/officeDocument/2013/wpsCustomData">
            <w:pict>
              <v:shape id="文本框 2" o:spid="_x0000_s1026" o:spt="202" type="#_x0000_t202" style="position:absolute;left:0pt;margin-left:411.1pt;margin-top:728.6pt;height:14.05pt;width:141.75pt;mso-position-horizontal-relative:margin;mso-position-vertical-relative:margin;z-index:251668480;mso-width-relative:page;mso-height-relative:margin;mso-height-percent:200;" filled="f" stroked="f" coordsize="21600,21600" o:gfxdata="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g70hdoAAAAOAQAADwAAAAAA&#10;AAABACAAAAAiAAAAZHJzL2Rvd25yZXYueG1sUEsBAhQAFAAAAAgAh07iQKAkZGARAgAAFwQAAA4A&#10;AAAAAAAAAQAgAAAAKQEAAGRycy9lMm9Eb2MueG1sUEsFBgAAAAAGAAYAWQEAAKwFAAAAAA==&#10;">
                <v:fill on="f" focussize="0,0"/>
                <v:stroke on="f" weight="0pt" miterlimit="8" joinstyle="miter"/>
                <v:imagedata o:title=""/>
                <o:lock v:ext="edit" aspectratio="f"/>
                <v:textbox inset="0mm,0mm,0mm,0mm" style="mso-fit-shape-to-text:t;">
                  <w:txbxContent>
                    <w:p w14:paraId="1F3EC2C2">
                      <w:pPr>
                        <w:jc w:val="right"/>
                        <w:rPr>
                          <w:rFonts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202X—XX—XX实施</w:t>
                      </w:r>
                    </w:p>
                  </w:txbxContent>
                </v:textbox>
              </v:shape>
            </w:pict>
          </mc:Fallback>
        </mc:AlternateContent>
      </w:r>
      <w:r>
        <w:rPr>
          <w:rFonts w:ascii="Times New Roman" w:eastAsia="黑体" w:hAnsi="Times New Roman" w:cs="Times New Roman"/>
          <w:noProof/>
          <w:sz w:val="44"/>
          <w:szCs w:val="44"/>
          <w:lang w:eastAsia="zh-CN"/>
        </w:rPr>
        <mc:AlternateContent>
          <mc:Choice Requires="wps">
            <w:drawing>
              <wp:anchor distT="0" distB="0" distL="114300" distR="114300" simplePos="0" relativeHeight="251667456" behindDoc="0" locked="0" layoutInCell="1" allowOverlap="1">
                <wp:simplePos x="0" y="0"/>
                <wp:positionH relativeFrom="margin">
                  <wp:posOffset>900430</wp:posOffset>
                </wp:positionH>
                <wp:positionV relativeFrom="margin">
                  <wp:posOffset>9253220</wp:posOffset>
                </wp:positionV>
                <wp:extent cx="1800225" cy="1403985"/>
                <wp:effectExtent l="0" t="0" r="10160" b="17145"/>
                <wp:wrapNone/>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1403985"/>
                        </a:xfrm>
                        <a:prstGeom prst="rect">
                          <a:avLst/>
                        </a:prstGeom>
                        <a:noFill/>
                        <a:ln w="0">
                          <a:noFill/>
                          <a:miter lim="800000"/>
                        </a:ln>
                      </wps:spPr>
                      <wps:txbx>
                        <w:txbxContent>
                          <w:p w:rsidR="00C117A4" w:rsidRDefault="00C117A4">
                            <w:pPr>
                              <w:rPr>
                                <w:rFonts w:ascii="Times New Roman" w:eastAsia="黑体" w:hAnsi="Times New Roman" w:cs="Times New Roman"/>
                                <w:sz w:val="28"/>
                                <w:szCs w:val="28"/>
                                <w:lang w:eastAsia="zh-CN"/>
                              </w:rPr>
                            </w:pPr>
                            <w:r>
                              <w:rPr>
                                <w:rFonts w:ascii="Times New Roman" w:eastAsia="黑体" w:hAnsi="Times New Roman" w:cs="Times New Roman" w:hint="eastAsia"/>
                                <w:sz w:val="28"/>
                                <w:szCs w:val="28"/>
                                <w:lang w:eastAsia="zh-CN"/>
                              </w:rPr>
                              <w:t>202</w:t>
                            </w:r>
                            <w:r>
                              <w:rPr>
                                <w:rFonts w:ascii="Times New Roman" w:eastAsia="黑体" w:hAnsi="Times New Roman" w:cs="Times New Roman"/>
                                <w:sz w:val="28"/>
                                <w:szCs w:val="28"/>
                                <w:lang w:eastAsia="zh-CN"/>
                              </w:rPr>
                              <w:t>X—XX—XX</w:t>
                            </w:r>
                            <w:r>
                              <w:rPr>
                                <w:rFonts w:ascii="Times New Roman" w:eastAsia="黑体" w:hAnsi="Times New Roman" w:cs="Times New Roman"/>
                                <w:sz w:val="28"/>
                                <w:szCs w:val="28"/>
                                <w:lang w:eastAsia="zh-CN"/>
                              </w:rPr>
                              <w:t>发布</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xmlns:w15="http://schemas.microsoft.com/office/word/2012/wordml" xmlns:wpsCustomData="http://www.wps.cn/officeDocument/2013/wpsCustomData">
            <w:pict>
              <v:shape id="文本框 2" o:spid="_x0000_s1026" o:spt="202" type="#_x0000_t202" style="position:absolute;left:0pt;margin-left:70.9pt;margin-top:728.6pt;height:110.55pt;width:141.75pt;mso-position-horizontal-relative:margin;mso-position-vertical-relative:margin;z-index:251667456;mso-width-relative:page;mso-height-relative:margin;mso-height-percent:200;" filled="f" stroked="f" coordsize="21600,21600" o:gfxdata="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FO2h2wAAAA0BAAAPAAAA&#10;AAAAAAEAIAAAACIAAABkcnMvZG93bnJldi54bWxQSwECFAAUAAAACACHTuJAY4yViBICAAAYBAAA&#10;DgAAAAAAAAABACAAAAAqAQAAZHJzL2Uyb0RvYy54bWxQSwUGAAAAAAYABgBZAQAArgUAAAAA&#10;">
                <v:fill on="f" focussize="0,0"/>
                <v:stroke on="f" weight="0pt" miterlimit="8" joinstyle="miter"/>
                <v:imagedata o:title=""/>
                <o:lock v:ext="edit" aspectratio="f"/>
                <v:textbox inset="0mm,0mm,0mm,0mm" style="mso-fit-shape-to-text:t;">
                  <w:txbxContent>
                    <w:p w14:paraId="5D48D4E9">
                      <w:pPr>
                        <w:rPr>
                          <w:rFonts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202</w:t>
                      </w:r>
                      <w:r>
                        <w:rPr>
                          <w:rFonts w:ascii="Times New Roman" w:hAnsi="Times New Roman" w:eastAsia="黑体" w:cs="Times New Roman"/>
                          <w:sz w:val="28"/>
                          <w:szCs w:val="28"/>
                          <w:lang w:eastAsia="zh-CN"/>
                        </w:rPr>
                        <w:t>X—XX—XX发布</w:t>
                      </w:r>
                    </w:p>
                  </w:txbxContent>
                </v:textbox>
              </v:shape>
            </w:pict>
          </mc:Fallback>
        </mc:AlternateContent>
      </w:r>
    </w:p>
    <w:p w:rsidR="00367F68" w:rsidRDefault="00367F68">
      <w:pPr>
        <w:spacing w:beforeLines="100" w:before="240" w:afterLines="100" w:after="240" w:line="360" w:lineRule="auto"/>
        <w:jc w:val="center"/>
        <w:outlineLvl w:val="0"/>
        <w:rPr>
          <w:rFonts w:ascii="Times New Roman" w:eastAsia="黑体" w:hAnsi="Times New Roman" w:cs="Times New Roman"/>
          <w:sz w:val="32"/>
          <w:szCs w:val="32"/>
          <w:lang w:eastAsia="zh-CN"/>
        </w:rPr>
        <w:sectPr w:rsidR="00367F68">
          <w:footerReference w:type="default" r:id="rId9"/>
          <w:type w:val="continuous"/>
          <w:pgSz w:w="11907" w:h="16840"/>
          <w:pgMar w:top="0" w:right="0" w:bottom="0" w:left="0" w:header="851" w:footer="992" w:gutter="0"/>
          <w:cols w:space="425"/>
          <w:docGrid w:linePitch="312"/>
        </w:sectPr>
      </w:pPr>
    </w:p>
    <w:p w:rsidR="00367F68" w:rsidRDefault="00367F68">
      <w:pPr>
        <w:spacing w:line="360" w:lineRule="auto"/>
        <w:jc w:val="center"/>
        <w:rPr>
          <w:rFonts w:ascii="Times New Roman" w:eastAsia="黑体" w:hAnsi="Times New Roman" w:cs="Times New Roman"/>
          <w:sz w:val="32"/>
          <w:szCs w:val="32"/>
          <w:lang w:eastAsia="zh-CN"/>
        </w:rPr>
      </w:pPr>
    </w:p>
    <w:p w:rsidR="00367F68" w:rsidRDefault="00BF2841">
      <w:pPr>
        <w:spacing w:line="360" w:lineRule="auto"/>
        <w:jc w:val="center"/>
        <w:outlineLvl w:val="0"/>
        <w:rPr>
          <w:rFonts w:ascii="Times New Roman" w:eastAsia="黑体" w:hAnsi="Times New Roman" w:cs="Times New Roman"/>
          <w:sz w:val="32"/>
          <w:szCs w:val="32"/>
          <w:lang w:eastAsia="zh-CN"/>
        </w:rPr>
      </w:pPr>
      <w:bookmarkStart w:id="1" w:name="_Toc233476501"/>
      <w:r>
        <w:rPr>
          <w:rFonts w:ascii="Times New Roman" w:eastAsia="黑体" w:hAnsi="Times New Roman" w:cs="Times New Roman" w:hint="eastAsia"/>
          <w:sz w:val="32"/>
          <w:szCs w:val="32"/>
          <w:lang w:eastAsia="zh-CN"/>
        </w:rPr>
        <w:t>目</w:t>
      </w:r>
      <w:r>
        <w:rPr>
          <w:rFonts w:ascii="Times New Roman" w:eastAsia="黑体" w:hAnsi="Times New Roman" w:cs="Times New Roman" w:hint="eastAsia"/>
          <w:sz w:val="32"/>
          <w:szCs w:val="32"/>
          <w:lang w:eastAsia="zh-CN"/>
        </w:rPr>
        <w:t xml:space="preserve">  </w:t>
      </w:r>
      <w:r>
        <w:rPr>
          <w:rFonts w:ascii="Times New Roman" w:eastAsia="黑体" w:hAnsi="Times New Roman" w:cs="Times New Roman" w:hint="eastAsia"/>
          <w:sz w:val="32"/>
          <w:szCs w:val="32"/>
          <w:lang w:eastAsia="zh-CN"/>
        </w:rPr>
        <w:t>录</w:t>
      </w:r>
      <w:bookmarkEnd w:id="1"/>
    </w:p>
    <w:p w:rsidR="00367F68" w:rsidRDefault="00367F68">
      <w:pPr>
        <w:jc w:val="center"/>
        <w:rPr>
          <w:rFonts w:ascii="Times New Roman" w:eastAsia="黑体" w:hAnsi="Times New Roman" w:cs="Times New Roman"/>
          <w:sz w:val="21"/>
          <w:szCs w:val="21"/>
          <w:lang w:eastAsia="zh-CN"/>
        </w:rPr>
      </w:pPr>
    </w:p>
    <w:p w:rsidR="00367F68" w:rsidRPr="00F10E13" w:rsidRDefault="00BF2841" w:rsidP="00F10E13">
      <w:pPr>
        <w:pStyle w:val="10"/>
        <w:tabs>
          <w:tab w:val="clear" w:pos="8303"/>
          <w:tab w:val="left" w:leader="dot" w:pos="8925"/>
        </w:tabs>
        <w:jc w:val="both"/>
        <w:rPr>
          <w:rFonts w:ascii="宋体" w:eastAsia="宋体" w:hAnsi="宋体" w:cstheme="minorBidi"/>
          <w:kern w:val="2"/>
          <w:szCs w:val="22"/>
        </w:rPr>
      </w:pPr>
      <w:r>
        <w:rPr>
          <w:rFonts w:eastAsia="宋体"/>
        </w:rPr>
        <w:fldChar w:fldCharType="begin"/>
      </w:r>
      <w:r>
        <w:rPr>
          <w:rFonts w:eastAsia="宋体"/>
        </w:rPr>
        <w:instrText xml:space="preserve"> TOC \o "1-1" \h \z \u </w:instrText>
      </w:r>
      <w:r>
        <w:rPr>
          <w:rFonts w:eastAsia="宋体"/>
        </w:rPr>
        <w:fldChar w:fldCharType="separate"/>
      </w:r>
      <w:hyperlink w:anchor="_Toc233476501" w:history="1"/>
      <w:hyperlink w:anchor="_Toc233476502" w:history="1">
        <w:r w:rsidRPr="00F10E13">
          <w:rPr>
            <w:rStyle w:val="ab"/>
            <w:rFonts w:ascii="宋体" w:eastAsia="宋体" w:hAnsi="宋体" w:hint="eastAsia"/>
          </w:rPr>
          <w:t>前</w:t>
        </w:r>
        <w:r w:rsidRPr="00F10E13">
          <w:rPr>
            <w:rStyle w:val="ab"/>
            <w:rFonts w:ascii="宋体" w:eastAsia="宋体" w:hAnsi="宋体"/>
          </w:rPr>
          <w:t xml:space="preserve">  </w:t>
        </w:r>
        <w:r w:rsidRPr="00F10E13">
          <w:rPr>
            <w:rStyle w:val="ab"/>
            <w:rFonts w:ascii="宋体" w:eastAsia="宋体" w:hAnsi="宋体" w:hint="eastAsia"/>
          </w:rPr>
          <w:t>言</w:t>
        </w:r>
        <w:r w:rsidRPr="00F10E13">
          <w:rPr>
            <w:rFonts w:ascii="宋体" w:eastAsia="宋体" w:hAnsi="宋体"/>
          </w:rPr>
          <w:tab/>
        </w:r>
        <w:r w:rsidRPr="00F10E13">
          <w:rPr>
            <w:rFonts w:ascii="宋体" w:eastAsia="宋体" w:hAnsi="宋体"/>
          </w:rPr>
          <w:fldChar w:fldCharType="begin"/>
        </w:r>
        <w:r w:rsidRPr="00F10E13">
          <w:rPr>
            <w:rFonts w:ascii="宋体" w:eastAsia="宋体" w:hAnsi="宋体"/>
          </w:rPr>
          <w:instrText xml:space="preserve"> PAGEREF _Toc233476502 \h </w:instrText>
        </w:r>
        <w:r w:rsidRPr="00F10E13">
          <w:rPr>
            <w:rFonts w:ascii="宋体" w:eastAsia="宋体" w:hAnsi="宋体"/>
          </w:rPr>
        </w:r>
        <w:r w:rsidRPr="00F10E13">
          <w:rPr>
            <w:rFonts w:ascii="宋体" w:eastAsia="宋体" w:hAnsi="宋体"/>
          </w:rPr>
          <w:fldChar w:fldCharType="separate"/>
        </w:r>
        <w:r w:rsidR="00F36BD9">
          <w:rPr>
            <w:rFonts w:ascii="宋体" w:eastAsia="宋体" w:hAnsi="宋体"/>
            <w:noProof/>
          </w:rPr>
          <w:t>III</w:t>
        </w:r>
        <w:r w:rsidRPr="00F10E13">
          <w:rPr>
            <w:rFonts w:ascii="宋体" w:eastAsia="宋体" w:hAnsi="宋体"/>
          </w:rPr>
          <w:fldChar w:fldCharType="end"/>
        </w:r>
      </w:hyperlink>
    </w:p>
    <w:p w:rsidR="00367F68" w:rsidRPr="00F10E13" w:rsidRDefault="00C16009">
      <w:pPr>
        <w:pStyle w:val="10"/>
        <w:tabs>
          <w:tab w:val="clear" w:pos="8303"/>
          <w:tab w:val="left" w:leader="dot" w:pos="9240"/>
        </w:tabs>
        <w:rPr>
          <w:rFonts w:ascii="宋体" w:eastAsia="宋体" w:hAnsi="宋体" w:cstheme="minorBidi"/>
          <w:kern w:val="2"/>
          <w:szCs w:val="22"/>
        </w:rPr>
      </w:pPr>
      <w:hyperlink w:anchor="_Toc233476503" w:history="1">
        <w:r w:rsidR="00BF2841" w:rsidRPr="00F10E13">
          <w:rPr>
            <w:rStyle w:val="ab"/>
            <w:rFonts w:ascii="宋体" w:eastAsia="宋体" w:hAnsi="宋体"/>
          </w:rPr>
          <w:t xml:space="preserve">1 </w:t>
        </w:r>
        <w:r w:rsidR="00BF2841" w:rsidRPr="00F10E13">
          <w:rPr>
            <w:rStyle w:val="ab"/>
            <w:rFonts w:ascii="宋体" w:eastAsia="宋体" w:hAnsi="宋体" w:hint="eastAsia"/>
          </w:rPr>
          <w:t>范围</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_Toc233476503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1</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240"/>
        </w:tabs>
        <w:rPr>
          <w:rFonts w:ascii="宋体" w:eastAsia="宋体" w:hAnsi="宋体" w:cstheme="minorBidi"/>
          <w:kern w:val="2"/>
          <w:szCs w:val="22"/>
        </w:rPr>
      </w:pPr>
      <w:hyperlink w:anchor="_Toc233476504" w:history="1">
        <w:r w:rsidR="00BF2841" w:rsidRPr="00F10E13">
          <w:rPr>
            <w:rStyle w:val="ab"/>
            <w:rFonts w:ascii="宋体" w:eastAsia="宋体" w:hAnsi="宋体"/>
          </w:rPr>
          <w:t xml:space="preserve">2 </w:t>
        </w:r>
        <w:r w:rsidR="00BF2841" w:rsidRPr="00F10E13">
          <w:rPr>
            <w:rStyle w:val="ab"/>
            <w:rFonts w:ascii="宋体" w:eastAsia="宋体" w:hAnsi="宋体" w:hint="eastAsia"/>
          </w:rPr>
          <w:t>规范性引用文件</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_Toc233476504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1</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240"/>
        </w:tabs>
        <w:rPr>
          <w:rFonts w:ascii="宋体" w:eastAsia="宋体" w:hAnsi="宋体" w:cstheme="minorBidi"/>
          <w:kern w:val="2"/>
          <w:szCs w:val="22"/>
        </w:rPr>
      </w:pPr>
      <w:hyperlink w:anchor="_Toc233476505" w:history="1">
        <w:r w:rsidR="00BF2841" w:rsidRPr="00F10E13">
          <w:rPr>
            <w:rStyle w:val="ab"/>
            <w:rFonts w:ascii="宋体" w:eastAsia="宋体" w:hAnsi="宋体"/>
          </w:rPr>
          <w:t xml:space="preserve">3 </w:t>
        </w:r>
        <w:r w:rsidR="00BF2841" w:rsidRPr="00F10E13">
          <w:rPr>
            <w:rStyle w:val="ab"/>
            <w:rFonts w:ascii="宋体" w:eastAsia="宋体" w:hAnsi="宋体" w:hint="eastAsia"/>
          </w:rPr>
          <w:t>术语和定义</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_Toc233476505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1</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240"/>
        </w:tabs>
        <w:rPr>
          <w:rFonts w:ascii="宋体" w:eastAsia="宋体" w:hAnsi="宋体" w:cstheme="minorBidi"/>
          <w:kern w:val="2"/>
          <w:szCs w:val="22"/>
        </w:rPr>
      </w:pPr>
      <w:hyperlink w:anchor="_Toc233476506" w:history="1">
        <w:r w:rsidR="00BF2841" w:rsidRPr="00F10E13">
          <w:rPr>
            <w:rStyle w:val="ab"/>
            <w:rFonts w:ascii="宋体" w:eastAsia="宋体" w:hAnsi="宋体"/>
          </w:rPr>
          <w:t xml:space="preserve">4 </w:t>
        </w:r>
        <w:r w:rsidR="00BF2841" w:rsidRPr="00F10E13">
          <w:rPr>
            <w:rStyle w:val="ab"/>
            <w:rFonts w:ascii="宋体" w:eastAsia="宋体" w:hAnsi="宋体" w:hint="eastAsia"/>
          </w:rPr>
          <w:t>总则</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_Toc233476506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3</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240"/>
        </w:tabs>
        <w:rPr>
          <w:rFonts w:ascii="宋体" w:eastAsia="宋体" w:hAnsi="宋体" w:cstheme="minorBidi"/>
          <w:kern w:val="2"/>
          <w:szCs w:val="22"/>
        </w:rPr>
      </w:pPr>
      <w:hyperlink w:anchor="_Toc233476507" w:history="1">
        <w:r w:rsidR="00BF2841" w:rsidRPr="00F10E13">
          <w:rPr>
            <w:rStyle w:val="ab"/>
            <w:rFonts w:ascii="宋体" w:eastAsia="宋体" w:hAnsi="宋体"/>
          </w:rPr>
          <w:t xml:space="preserve">5 </w:t>
        </w:r>
        <w:r w:rsidR="00BF2841" w:rsidRPr="00F10E13">
          <w:rPr>
            <w:rStyle w:val="ab"/>
            <w:rFonts w:ascii="宋体" w:eastAsia="宋体" w:hAnsi="宋体" w:hint="eastAsia"/>
          </w:rPr>
          <w:t>编制程序</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_Toc233476507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3</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240"/>
        </w:tabs>
        <w:rPr>
          <w:rFonts w:ascii="宋体" w:eastAsia="宋体" w:hAnsi="宋体" w:cstheme="minorBidi"/>
          <w:kern w:val="2"/>
          <w:szCs w:val="22"/>
        </w:rPr>
      </w:pPr>
      <w:hyperlink w:anchor="_Toc233476508" w:history="1">
        <w:r w:rsidR="00BF2841" w:rsidRPr="00F10E13">
          <w:rPr>
            <w:rStyle w:val="ab"/>
            <w:rFonts w:ascii="宋体" w:eastAsia="宋体" w:hAnsi="宋体"/>
          </w:rPr>
          <w:t xml:space="preserve">6 </w:t>
        </w:r>
        <w:r w:rsidR="00BF2841" w:rsidRPr="00F10E13">
          <w:rPr>
            <w:rStyle w:val="ab"/>
            <w:rFonts w:ascii="宋体" w:eastAsia="宋体" w:hAnsi="宋体" w:hint="eastAsia"/>
          </w:rPr>
          <w:t>实施方案编制大纲</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_Toc233476508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6</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130"/>
        </w:tabs>
        <w:rPr>
          <w:rFonts w:ascii="宋体" w:eastAsia="宋体" w:hAnsi="宋体" w:cstheme="minorBidi"/>
          <w:kern w:val="2"/>
          <w:szCs w:val="22"/>
        </w:rPr>
      </w:pPr>
      <w:hyperlink w:anchor="_Toc233476509" w:history="1">
        <w:r w:rsidR="00BF2841" w:rsidRPr="00F10E13">
          <w:rPr>
            <w:rStyle w:val="ab"/>
            <w:rFonts w:ascii="宋体" w:eastAsia="宋体" w:hAnsi="宋体"/>
          </w:rPr>
          <w:t xml:space="preserve">7 </w:t>
        </w:r>
        <w:r w:rsidR="00BF2841" w:rsidRPr="00F10E13">
          <w:rPr>
            <w:rStyle w:val="ab"/>
            <w:rFonts w:ascii="宋体" w:eastAsia="宋体" w:hAnsi="宋体" w:hint="eastAsia"/>
          </w:rPr>
          <w:t>成果形式与要求</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_Toc233476509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14</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130"/>
        </w:tabs>
        <w:rPr>
          <w:rFonts w:ascii="宋体" w:eastAsia="宋体" w:hAnsi="宋体" w:cstheme="minorBidi"/>
          <w:kern w:val="2"/>
          <w:szCs w:val="22"/>
        </w:rPr>
      </w:pPr>
      <w:hyperlink w:anchor="_Toc233476510" w:history="1">
        <w:r w:rsidR="00BF2841" w:rsidRPr="00F10E13">
          <w:rPr>
            <w:rStyle w:val="ab"/>
            <w:rFonts w:ascii="宋体" w:eastAsia="宋体" w:hAnsi="宋体" w:hint="eastAsia"/>
          </w:rPr>
          <w:t>附录</w:t>
        </w:r>
        <w:r w:rsidR="00BF2841" w:rsidRPr="00F10E13">
          <w:rPr>
            <w:rStyle w:val="ab"/>
            <w:rFonts w:ascii="宋体" w:eastAsia="宋体" w:hAnsi="宋体"/>
          </w:rPr>
          <w:t>A</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_Toc233476510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19</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130"/>
        </w:tabs>
        <w:rPr>
          <w:rFonts w:ascii="宋体" w:eastAsia="宋体" w:hAnsi="宋体" w:cstheme="minorBidi"/>
          <w:kern w:val="2"/>
          <w:szCs w:val="22"/>
        </w:rPr>
      </w:pPr>
      <w:hyperlink w:anchor="_Toc233476511" w:history="1">
        <w:r w:rsidR="00BF2841" w:rsidRPr="00F10E13">
          <w:rPr>
            <w:rStyle w:val="ab"/>
            <w:rFonts w:ascii="宋体" w:eastAsia="宋体" w:hAnsi="宋体" w:hint="eastAsia"/>
          </w:rPr>
          <w:t>附录</w:t>
        </w:r>
        <w:r w:rsidR="00BF2841" w:rsidRPr="00F10E13">
          <w:rPr>
            <w:rStyle w:val="ab"/>
            <w:rFonts w:ascii="宋体" w:eastAsia="宋体" w:hAnsi="宋体"/>
          </w:rPr>
          <w:t>B</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_Toc233476511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24</w:t>
        </w:r>
        <w:r w:rsidR="00BF2841" w:rsidRPr="00F10E13">
          <w:rPr>
            <w:rFonts w:ascii="宋体" w:eastAsia="宋体" w:hAnsi="宋体"/>
          </w:rPr>
          <w:fldChar w:fldCharType="end"/>
        </w:r>
      </w:hyperlink>
    </w:p>
    <w:p w:rsidR="00367F68" w:rsidRPr="00F10E13" w:rsidRDefault="00C16009">
      <w:pPr>
        <w:pStyle w:val="10"/>
        <w:tabs>
          <w:tab w:val="clear" w:pos="8303"/>
          <w:tab w:val="left" w:leader="dot" w:pos="9130"/>
        </w:tabs>
        <w:rPr>
          <w:rFonts w:ascii="宋体" w:eastAsia="宋体" w:hAnsi="宋体" w:cstheme="minorBidi"/>
          <w:kern w:val="2"/>
          <w:szCs w:val="22"/>
        </w:rPr>
      </w:pPr>
      <w:hyperlink w:anchor="_Toc233476512" w:history="1">
        <w:r w:rsidR="00BF2841" w:rsidRPr="00F10E13">
          <w:rPr>
            <w:rStyle w:val="ab"/>
            <w:rFonts w:ascii="宋体" w:eastAsia="宋体" w:hAnsi="宋体" w:hint="eastAsia"/>
          </w:rPr>
          <w:t>附录</w:t>
        </w:r>
        <w:r w:rsidR="00BF2841" w:rsidRPr="00F10E13">
          <w:rPr>
            <w:rStyle w:val="ab"/>
            <w:rFonts w:ascii="宋体" w:eastAsia="宋体" w:hAnsi="宋体"/>
          </w:rPr>
          <w:t>C</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_Toc233476512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41</w:t>
        </w:r>
        <w:r w:rsidR="00BF2841" w:rsidRPr="00F10E13">
          <w:rPr>
            <w:rFonts w:ascii="宋体" w:eastAsia="宋体" w:hAnsi="宋体"/>
          </w:rPr>
          <w:fldChar w:fldCharType="end"/>
        </w:r>
      </w:hyperlink>
    </w:p>
    <w:p w:rsidR="00367F68" w:rsidRDefault="00C16009">
      <w:pPr>
        <w:pStyle w:val="10"/>
        <w:tabs>
          <w:tab w:val="clear" w:pos="8303"/>
          <w:tab w:val="left" w:leader="dot" w:pos="9130"/>
        </w:tabs>
        <w:rPr>
          <w:rFonts w:asciiTheme="minorHAnsi" w:eastAsiaTheme="minorEastAsia" w:hAnsiTheme="minorHAnsi" w:cstheme="minorBidi"/>
          <w:kern w:val="2"/>
          <w:szCs w:val="22"/>
        </w:rPr>
      </w:pPr>
      <w:hyperlink w:anchor="_Toc233476513" w:history="1">
        <w:r w:rsidR="00BF2841" w:rsidRPr="00F10E13">
          <w:rPr>
            <w:rStyle w:val="ab"/>
            <w:rFonts w:ascii="宋体" w:eastAsia="宋体" w:hAnsi="宋体" w:hint="eastAsia"/>
          </w:rPr>
          <w:t>参考文献</w:t>
        </w:r>
        <w:r w:rsidR="00BF2841" w:rsidRPr="00F10E13">
          <w:rPr>
            <w:rFonts w:ascii="宋体" w:eastAsia="宋体" w:hAnsi="宋体"/>
          </w:rPr>
          <w:tab/>
        </w:r>
        <w:r w:rsidR="00BF2841" w:rsidRPr="00F10E13">
          <w:rPr>
            <w:rFonts w:ascii="宋体" w:eastAsia="宋体" w:hAnsi="宋体"/>
          </w:rPr>
          <w:fldChar w:fldCharType="begin"/>
        </w:r>
        <w:r w:rsidR="00BF2841" w:rsidRPr="00F10E13">
          <w:rPr>
            <w:rFonts w:ascii="宋体" w:eastAsia="宋体" w:hAnsi="宋体"/>
          </w:rPr>
          <w:instrText xml:space="preserve"> PAGEREF _Toc233476513 \h </w:instrText>
        </w:r>
        <w:r w:rsidR="00BF2841" w:rsidRPr="00F10E13">
          <w:rPr>
            <w:rFonts w:ascii="宋体" w:eastAsia="宋体" w:hAnsi="宋体"/>
          </w:rPr>
        </w:r>
        <w:r w:rsidR="00BF2841" w:rsidRPr="00F10E13">
          <w:rPr>
            <w:rFonts w:ascii="宋体" w:eastAsia="宋体" w:hAnsi="宋体"/>
          </w:rPr>
          <w:fldChar w:fldCharType="separate"/>
        </w:r>
        <w:r w:rsidR="00F36BD9">
          <w:rPr>
            <w:rFonts w:ascii="宋体" w:eastAsia="宋体" w:hAnsi="宋体"/>
            <w:noProof/>
          </w:rPr>
          <w:t>55</w:t>
        </w:r>
        <w:r w:rsidR="00BF2841" w:rsidRPr="00F10E13">
          <w:rPr>
            <w:rFonts w:ascii="宋体" w:eastAsia="宋体" w:hAnsi="宋体"/>
          </w:rPr>
          <w:fldChar w:fldCharType="end"/>
        </w:r>
      </w:hyperlink>
    </w:p>
    <w:p w:rsidR="00367F68" w:rsidRDefault="00BF2841">
      <w:pPr>
        <w:tabs>
          <w:tab w:val="left" w:leader="dot" w:pos="9240"/>
        </w:tabs>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fldChar w:fldCharType="end"/>
      </w:r>
    </w:p>
    <w:p w:rsidR="00367F68" w:rsidRDefault="00367F68">
      <w:pPr>
        <w:jc w:val="both"/>
        <w:rPr>
          <w:rFonts w:ascii="Times New Roman" w:eastAsia="宋体" w:hAnsi="Times New Roman" w:cs="Times New Roman"/>
          <w:sz w:val="21"/>
          <w:szCs w:val="21"/>
          <w:lang w:eastAsia="zh-CN"/>
        </w:rPr>
      </w:pPr>
    </w:p>
    <w:p w:rsidR="00367F68" w:rsidRDefault="00367F68">
      <w:pPr>
        <w:jc w:val="center"/>
        <w:outlineLvl w:val="0"/>
        <w:rPr>
          <w:rFonts w:ascii="宋体" w:eastAsia="宋体" w:hAnsi="宋体" w:cs="Times New Roman"/>
          <w:sz w:val="21"/>
          <w:szCs w:val="21"/>
          <w:lang w:eastAsia="zh-CN"/>
        </w:rPr>
        <w:sectPr w:rsidR="00367F68">
          <w:headerReference w:type="even" r:id="rId10"/>
          <w:headerReference w:type="default" r:id="rId11"/>
          <w:footerReference w:type="even" r:id="rId12"/>
          <w:footerReference w:type="default" r:id="rId13"/>
          <w:pgSz w:w="11907" w:h="16840"/>
          <w:pgMar w:top="1928" w:right="1134" w:bottom="1418" w:left="1418" w:header="1418" w:footer="1134" w:gutter="0"/>
          <w:pgNumType w:fmt="upperRoman" w:start="1"/>
          <w:cols w:space="0"/>
          <w:docGrid w:linePitch="312"/>
        </w:sectPr>
      </w:pPr>
    </w:p>
    <w:p w:rsidR="00367F68" w:rsidRDefault="00367F68">
      <w:pPr>
        <w:jc w:val="both"/>
        <w:rPr>
          <w:rFonts w:ascii="Times New Roman" w:eastAsia="宋体" w:hAnsi="Times New Roman" w:cs="Times New Roman"/>
          <w:sz w:val="21"/>
          <w:szCs w:val="21"/>
          <w:lang w:eastAsia="zh-CN"/>
        </w:rPr>
      </w:pPr>
    </w:p>
    <w:p w:rsidR="00367F68" w:rsidRDefault="00367F68">
      <w:pPr>
        <w:jc w:val="both"/>
        <w:rPr>
          <w:rFonts w:ascii="Times New Roman" w:eastAsia="宋体" w:hAnsi="Times New Roman" w:cs="Times New Roman"/>
          <w:sz w:val="21"/>
          <w:szCs w:val="21"/>
          <w:lang w:eastAsia="zh-CN"/>
        </w:rPr>
      </w:pPr>
    </w:p>
    <w:p w:rsidR="00367F68" w:rsidRDefault="00367F68">
      <w:pPr>
        <w:jc w:val="center"/>
        <w:outlineLvl w:val="0"/>
        <w:rPr>
          <w:rFonts w:ascii="宋体" w:eastAsia="宋体" w:hAnsi="宋体" w:cs="Times New Roman"/>
          <w:sz w:val="21"/>
          <w:szCs w:val="21"/>
          <w:lang w:eastAsia="zh-CN"/>
        </w:rPr>
        <w:sectPr w:rsidR="00367F68">
          <w:headerReference w:type="even" r:id="rId14"/>
          <w:headerReference w:type="default" r:id="rId15"/>
          <w:footerReference w:type="even" r:id="rId16"/>
          <w:footerReference w:type="default" r:id="rId17"/>
          <w:pgSz w:w="11907" w:h="16840"/>
          <w:pgMar w:top="1928" w:right="1134" w:bottom="1418" w:left="1418" w:header="1418" w:footer="1134" w:gutter="0"/>
          <w:pgNumType w:fmt="upperRoman"/>
          <w:cols w:space="0"/>
          <w:docGrid w:linePitch="312"/>
        </w:sectPr>
      </w:pPr>
    </w:p>
    <w:p w:rsidR="00367F68" w:rsidRDefault="00367F68">
      <w:pPr>
        <w:spacing w:line="360" w:lineRule="auto"/>
        <w:jc w:val="center"/>
        <w:rPr>
          <w:rFonts w:ascii="Times New Roman" w:eastAsia="黑体" w:hAnsi="Times New Roman" w:cs="Times New Roman"/>
          <w:sz w:val="32"/>
          <w:szCs w:val="32"/>
          <w:lang w:eastAsia="zh-CN"/>
        </w:rPr>
      </w:pPr>
    </w:p>
    <w:p w:rsidR="00367F68" w:rsidRDefault="00BF2841">
      <w:pPr>
        <w:spacing w:line="360" w:lineRule="auto"/>
        <w:jc w:val="center"/>
        <w:outlineLvl w:val="0"/>
        <w:rPr>
          <w:rFonts w:ascii="Times New Roman" w:eastAsia="黑体" w:hAnsi="Times New Roman" w:cs="Times New Roman"/>
          <w:sz w:val="32"/>
          <w:szCs w:val="32"/>
          <w:lang w:eastAsia="zh-CN"/>
        </w:rPr>
      </w:pPr>
      <w:bookmarkStart w:id="2" w:name="_Toc233476502"/>
      <w:bookmarkStart w:id="3" w:name="_Toc204673512"/>
      <w:r>
        <w:rPr>
          <w:rFonts w:ascii="Times New Roman" w:eastAsia="黑体" w:hAnsi="Times New Roman" w:cs="Times New Roman" w:hint="eastAsia"/>
          <w:sz w:val="32"/>
          <w:szCs w:val="32"/>
          <w:lang w:eastAsia="zh-CN"/>
        </w:rPr>
        <w:t>前</w:t>
      </w:r>
      <w:r>
        <w:rPr>
          <w:rFonts w:ascii="Times New Roman" w:eastAsia="黑体" w:hAnsi="Times New Roman" w:cs="Times New Roman" w:hint="eastAsia"/>
          <w:sz w:val="32"/>
          <w:szCs w:val="32"/>
          <w:lang w:eastAsia="zh-CN"/>
        </w:rPr>
        <w:t xml:space="preserve">  </w:t>
      </w:r>
      <w:r>
        <w:rPr>
          <w:rFonts w:ascii="Times New Roman" w:eastAsia="黑体" w:hAnsi="Times New Roman" w:cs="Times New Roman" w:hint="eastAsia"/>
          <w:sz w:val="32"/>
          <w:szCs w:val="32"/>
          <w:lang w:eastAsia="zh-CN"/>
        </w:rPr>
        <w:t>言</w:t>
      </w:r>
      <w:bookmarkEnd w:id="2"/>
      <w:bookmarkEnd w:id="3"/>
    </w:p>
    <w:p w:rsidR="00367F68" w:rsidRDefault="00367F68">
      <w:pPr>
        <w:jc w:val="center"/>
        <w:rPr>
          <w:rFonts w:ascii="Times New Roman" w:eastAsia="黑体" w:hAnsi="Times New Roman" w:cs="Times New Roman"/>
          <w:sz w:val="21"/>
          <w:szCs w:val="21"/>
          <w:lang w:eastAsia="zh-CN"/>
        </w:rPr>
      </w:pPr>
    </w:p>
    <w:p w:rsidR="00367F68" w:rsidRDefault="00BF2841">
      <w:pPr>
        <w:spacing w:line="360" w:lineRule="auto"/>
        <w:ind w:firstLineChars="200" w:firstLine="420"/>
        <w:jc w:val="both"/>
        <w:rPr>
          <w:rFonts w:ascii="Times New Roman" w:eastAsia="宋体" w:hAnsi="Times New Roman" w:cs="Times New Roman"/>
          <w:sz w:val="21"/>
          <w:szCs w:val="32"/>
          <w:lang w:eastAsia="zh-CN"/>
        </w:rPr>
      </w:pPr>
      <w:r>
        <w:rPr>
          <w:rFonts w:ascii="Times New Roman" w:eastAsia="宋体" w:hAnsi="Times New Roman" w:cs="Times New Roman" w:hint="eastAsia"/>
          <w:sz w:val="21"/>
          <w:szCs w:val="32"/>
          <w:lang w:eastAsia="zh-CN"/>
        </w:rPr>
        <w:t>本文件</w:t>
      </w:r>
      <w:r>
        <w:rPr>
          <w:rFonts w:ascii="Times New Roman" w:eastAsia="宋体" w:hAnsi="Times New Roman" w:cs="Times New Roman"/>
          <w:sz w:val="21"/>
          <w:szCs w:val="32"/>
          <w:lang w:eastAsia="zh-CN"/>
        </w:rPr>
        <w:t>按照</w:t>
      </w:r>
      <w:r>
        <w:rPr>
          <w:rFonts w:ascii="Times New Roman" w:eastAsia="宋体" w:hAnsi="Times New Roman" w:cs="Times New Roman"/>
          <w:sz w:val="21"/>
          <w:szCs w:val="32"/>
          <w:lang w:eastAsia="zh-CN"/>
        </w:rPr>
        <w:t>GB/T 1.1-2020</w:t>
      </w:r>
      <w:r>
        <w:rPr>
          <w:rFonts w:ascii="Times New Roman" w:eastAsia="宋体" w:hAnsi="Times New Roman" w:cs="Times New Roman"/>
          <w:sz w:val="21"/>
          <w:szCs w:val="32"/>
          <w:lang w:eastAsia="zh-CN"/>
        </w:rPr>
        <w:t>《标准化工作导则</w:t>
      </w:r>
      <w:r>
        <w:rPr>
          <w:rFonts w:ascii="Times New Roman" w:eastAsia="宋体" w:hAnsi="Times New Roman" w:cs="Times New Roman"/>
          <w:sz w:val="21"/>
          <w:szCs w:val="32"/>
          <w:lang w:eastAsia="zh-CN"/>
        </w:rPr>
        <w:t xml:space="preserve"> </w:t>
      </w:r>
      <w:r>
        <w:rPr>
          <w:rFonts w:ascii="Times New Roman" w:eastAsia="宋体" w:hAnsi="Times New Roman" w:cs="Times New Roman"/>
          <w:sz w:val="21"/>
          <w:szCs w:val="32"/>
          <w:lang w:eastAsia="zh-CN"/>
        </w:rPr>
        <w:t>第</w:t>
      </w:r>
      <w:r>
        <w:rPr>
          <w:rFonts w:ascii="Times New Roman" w:eastAsia="宋体" w:hAnsi="Times New Roman" w:cs="Times New Roman" w:hint="eastAsia"/>
          <w:sz w:val="21"/>
          <w:szCs w:val="32"/>
          <w:lang w:eastAsia="zh-CN"/>
        </w:rPr>
        <w:t>1</w:t>
      </w:r>
      <w:r>
        <w:rPr>
          <w:rFonts w:ascii="Times New Roman" w:eastAsia="宋体" w:hAnsi="Times New Roman" w:cs="Times New Roman"/>
          <w:sz w:val="21"/>
          <w:szCs w:val="32"/>
          <w:lang w:eastAsia="zh-CN"/>
        </w:rPr>
        <w:t>部分：标准化文件的结构和起草规则》的规定起草。</w:t>
      </w:r>
    </w:p>
    <w:p w:rsidR="00367F68" w:rsidRDefault="00BF2841">
      <w:pPr>
        <w:spacing w:line="360" w:lineRule="auto"/>
        <w:ind w:firstLineChars="200" w:firstLine="420"/>
        <w:jc w:val="both"/>
        <w:rPr>
          <w:rFonts w:ascii="Times New Roman" w:eastAsia="宋体" w:hAnsi="Times New Roman" w:cs="Times New Roman"/>
          <w:sz w:val="21"/>
          <w:szCs w:val="32"/>
          <w:lang w:eastAsia="zh-CN"/>
        </w:rPr>
      </w:pPr>
      <w:r>
        <w:rPr>
          <w:rFonts w:ascii="Times New Roman" w:eastAsia="宋体" w:hAnsi="Times New Roman" w:cs="Times New Roman"/>
          <w:sz w:val="21"/>
          <w:szCs w:val="32"/>
          <w:lang w:eastAsia="zh-CN"/>
        </w:rPr>
        <w:t>请注意</w:t>
      </w:r>
      <w:r>
        <w:rPr>
          <w:rFonts w:ascii="Times New Roman" w:eastAsia="宋体" w:hAnsi="Times New Roman" w:cs="Times New Roman" w:hint="eastAsia"/>
          <w:sz w:val="21"/>
          <w:szCs w:val="32"/>
          <w:lang w:eastAsia="zh-CN"/>
        </w:rPr>
        <w:t>本文件</w:t>
      </w:r>
      <w:r>
        <w:rPr>
          <w:rFonts w:ascii="Times New Roman" w:eastAsia="宋体" w:hAnsi="Times New Roman" w:cs="Times New Roman"/>
          <w:sz w:val="21"/>
          <w:szCs w:val="32"/>
          <w:lang w:eastAsia="zh-CN"/>
        </w:rPr>
        <w:t>的某些内容可能涉及专利。</w:t>
      </w:r>
      <w:r>
        <w:rPr>
          <w:rFonts w:ascii="Times New Roman" w:eastAsia="宋体" w:hAnsi="Times New Roman" w:cs="Times New Roman" w:hint="eastAsia"/>
          <w:sz w:val="21"/>
          <w:szCs w:val="32"/>
          <w:lang w:eastAsia="zh-CN"/>
        </w:rPr>
        <w:t>本文件</w:t>
      </w:r>
      <w:r>
        <w:rPr>
          <w:rFonts w:ascii="Times New Roman" w:eastAsia="宋体" w:hAnsi="Times New Roman" w:cs="Times New Roman"/>
          <w:sz w:val="21"/>
          <w:szCs w:val="32"/>
          <w:lang w:eastAsia="zh-CN"/>
        </w:rPr>
        <w:t>的发布机构不承担识别专利的责任。</w:t>
      </w:r>
    </w:p>
    <w:p w:rsidR="00367F68" w:rsidRDefault="00BF2841">
      <w:pPr>
        <w:spacing w:line="360" w:lineRule="auto"/>
        <w:ind w:firstLineChars="200" w:firstLine="420"/>
        <w:jc w:val="both"/>
        <w:rPr>
          <w:rFonts w:ascii="Times New Roman" w:eastAsia="宋体" w:hAnsi="Times New Roman" w:cs="Times New Roman"/>
          <w:sz w:val="21"/>
          <w:szCs w:val="32"/>
          <w:lang w:eastAsia="zh-CN"/>
        </w:rPr>
      </w:pPr>
      <w:r>
        <w:rPr>
          <w:rFonts w:ascii="Times New Roman" w:eastAsia="宋体" w:hAnsi="Times New Roman" w:cs="Times New Roman" w:hint="eastAsia"/>
          <w:sz w:val="21"/>
          <w:szCs w:val="32"/>
          <w:lang w:eastAsia="zh-CN"/>
        </w:rPr>
        <w:t>本文件</w:t>
      </w:r>
      <w:r>
        <w:rPr>
          <w:rFonts w:ascii="Times New Roman" w:eastAsia="宋体" w:hAnsi="Times New Roman" w:cs="Times New Roman"/>
          <w:sz w:val="21"/>
          <w:szCs w:val="32"/>
          <w:lang w:eastAsia="zh-CN"/>
        </w:rPr>
        <w:t>由湖南省自然资源厅提出并归口。</w:t>
      </w:r>
    </w:p>
    <w:p w:rsidR="00367F68" w:rsidRDefault="00BF2841">
      <w:pPr>
        <w:spacing w:line="360" w:lineRule="auto"/>
        <w:ind w:firstLineChars="200" w:firstLine="420"/>
        <w:jc w:val="both"/>
        <w:rPr>
          <w:rFonts w:ascii="Times New Roman" w:eastAsia="宋体" w:hAnsi="Times New Roman" w:cs="Times New Roman"/>
          <w:sz w:val="21"/>
          <w:szCs w:val="32"/>
          <w:lang w:eastAsia="zh-CN"/>
        </w:rPr>
      </w:pPr>
      <w:r>
        <w:rPr>
          <w:rFonts w:ascii="Times New Roman" w:eastAsia="宋体" w:hAnsi="Times New Roman" w:cs="Times New Roman" w:hint="eastAsia"/>
          <w:sz w:val="21"/>
          <w:szCs w:val="32"/>
          <w:lang w:eastAsia="zh-CN"/>
        </w:rPr>
        <w:t>本文件</w:t>
      </w:r>
      <w:r>
        <w:rPr>
          <w:rFonts w:ascii="Times New Roman" w:eastAsia="宋体" w:hAnsi="Times New Roman" w:cs="Times New Roman"/>
          <w:sz w:val="21"/>
          <w:szCs w:val="32"/>
          <w:lang w:eastAsia="zh-CN"/>
        </w:rPr>
        <w:t>起草单位：湖南省第二测绘院。</w:t>
      </w:r>
    </w:p>
    <w:p w:rsidR="00367F68" w:rsidRDefault="00BF2841">
      <w:pPr>
        <w:spacing w:line="360" w:lineRule="auto"/>
        <w:ind w:firstLineChars="200" w:firstLine="420"/>
        <w:jc w:val="both"/>
        <w:rPr>
          <w:rFonts w:ascii="Times New Roman" w:eastAsia="宋体" w:hAnsi="Times New Roman" w:cs="Times New Roman"/>
          <w:sz w:val="21"/>
          <w:szCs w:val="32"/>
          <w:lang w:eastAsia="zh-CN"/>
        </w:rPr>
      </w:pPr>
      <w:r>
        <w:rPr>
          <w:rFonts w:ascii="Times New Roman" w:eastAsia="宋体" w:hAnsi="Times New Roman" w:cs="Times New Roman" w:hint="eastAsia"/>
          <w:sz w:val="21"/>
          <w:szCs w:val="32"/>
          <w:lang w:eastAsia="zh-CN"/>
        </w:rPr>
        <w:t>本文件</w:t>
      </w:r>
      <w:r>
        <w:rPr>
          <w:rFonts w:ascii="Times New Roman" w:eastAsia="宋体" w:hAnsi="Times New Roman" w:cs="Times New Roman"/>
          <w:sz w:val="21"/>
          <w:szCs w:val="32"/>
          <w:lang w:eastAsia="zh-CN"/>
        </w:rPr>
        <w:t>主要起草人：</w:t>
      </w:r>
    </w:p>
    <w:p w:rsidR="00367F68" w:rsidRDefault="00367F68">
      <w:pPr>
        <w:spacing w:line="360" w:lineRule="auto"/>
        <w:ind w:firstLineChars="200" w:firstLine="420"/>
        <w:jc w:val="both"/>
        <w:rPr>
          <w:rFonts w:ascii="Times New Roman" w:eastAsia="宋体" w:hAnsi="Times New Roman" w:cs="Times New Roman"/>
          <w:sz w:val="21"/>
          <w:szCs w:val="32"/>
          <w:lang w:eastAsia="zh-CN"/>
        </w:rPr>
      </w:pPr>
    </w:p>
    <w:p w:rsidR="00367F68" w:rsidRDefault="00367F68">
      <w:pPr>
        <w:spacing w:line="360" w:lineRule="auto"/>
        <w:ind w:firstLineChars="200" w:firstLine="420"/>
        <w:jc w:val="both"/>
        <w:rPr>
          <w:rFonts w:ascii="Times New Roman" w:eastAsia="宋体" w:hAnsi="Times New Roman" w:cs="Times New Roman"/>
          <w:sz w:val="21"/>
          <w:szCs w:val="32"/>
          <w:lang w:eastAsia="zh-CN"/>
        </w:rPr>
      </w:pPr>
    </w:p>
    <w:p w:rsidR="00367F68" w:rsidRDefault="00367F68">
      <w:pPr>
        <w:spacing w:line="360" w:lineRule="auto"/>
        <w:ind w:firstLineChars="200" w:firstLine="420"/>
        <w:jc w:val="both"/>
        <w:rPr>
          <w:rFonts w:ascii="Times New Roman" w:eastAsia="宋体" w:hAnsi="Times New Roman" w:cs="Times New Roman"/>
          <w:sz w:val="21"/>
          <w:szCs w:val="32"/>
          <w:lang w:eastAsia="zh-CN"/>
        </w:rPr>
      </w:pPr>
    </w:p>
    <w:p w:rsidR="00367F68" w:rsidRDefault="00367F68">
      <w:pPr>
        <w:spacing w:beforeLines="100" w:before="240" w:afterLines="100" w:after="240" w:line="360" w:lineRule="auto"/>
        <w:jc w:val="center"/>
        <w:outlineLvl w:val="0"/>
        <w:rPr>
          <w:rFonts w:ascii="Times New Roman" w:eastAsia="黑体" w:hAnsi="Times New Roman" w:cs="Times New Roman"/>
          <w:sz w:val="32"/>
          <w:szCs w:val="32"/>
          <w:lang w:eastAsia="zh-CN"/>
        </w:rPr>
        <w:sectPr w:rsidR="00367F68">
          <w:pgSz w:w="11907" w:h="16840"/>
          <w:pgMar w:top="1928" w:right="1134" w:bottom="1418" w:left="1418" w:header="1418" w:footer="1134" w:gutter="0"/>
          <w:pgNumType w:fmt="upperRoman"/>
          <w:cols w:space="425"/>
          <w:docGrid w:linePitch="312"/>
        </w:sectPr>
      </w:pPr>
    </w:p>
    <w:p w:rsidR="00367F68" w:rsidRDefault="00BF2841">
      <w:pPr>
        <w:spacing w:beforeLines="100" w:before="240" w:afterLines="200" w:after="480" w:line="360" w:lineRule="auto"/>
        <w:jc w:val="center"/>
        <w:rPr>
          <w:rFonts w:ascii="Times New Roman" w:eastAsia="黑体" w:hAnsi="Times New Roman" w:cs="Times New Roman"/>
          <w:sz w:val="32"/>
          <w:szCs w:val="32"/>
          <w:lang w:eastAsia="zh-CN"/>
        </w:rPr>
      </w:pPr>
      <w:r>
        <w:rPr>
          <w:rFonts w:ascii="Times New Roman" w:eastAsia="黑体" w:hAnsi="Times New Roman" w:cs="Times New Roman"/>
          <w:sz w:val="32"/>
          <w:szCs w:val="32"/>
          <w:lang w:eastAsia="zh-CN"/>
        </w:rPr>
        <w:lastRenderedPageBreak/>
        <w:t>湖南省全域土地综合整治实施方案编制指南</w:t>
      </w:r>
    </w:p>
    <w:p w:rsidR="00367F68" w:rsidRDefault="00BF2841">
      <w:pPr>
        <w:spacing w:beforeLines="50" w:before="120" w:afterLines="50" w:after="120" w:line="360" w:lineRule="auto"/>
        <w:jc w:val="both"/>
        <w:outlineLvl w:val="0"/>
        <w:rPr>
          <w:rFonts w:ascii="Times New Roman" w:eastAsia="黑体" w:hAnsi="Times New Roman" w:cs="Times New Roman"/>
          <w:sz w:val="21"/>
          <w:szCs w:val="24"/>
          <w:lang w:eastAsia="zh-CN"/>
        </w:rPr>
      </w:pPr>
      <w:bookmarkStart w:id="4" w:name="_Toc233476503"/>
      <w:bookmarkStart w:id="5" w:name="_Toc204673514"/>
      <w:r>
        <w:rPr>
          <w:rFonts w:ascii="Times New Roman" w:eastAsia="黑体" w:hAnsi="Times New Roman" w:cs="Times New Roman"/>
          <w:sz w:val="21"/>
          <w:szCs w:val="24"/>
          <w:lang w:eastAsia="zh-CN"/>
        </w:rPr>
        <w:t xml:space="preserve">1 </w:t>
      </w:r>
      <w:r>
        <w:rPr>
          <w:rFonts w:ascii="Times New Roman" w:eastAsia="黑体" w:hAnsi="Times New Roman" w:cs="Times New Roman"/>
          <w:sz w:val="21"/>
          <w:szCs w:val="24"/>
          <w:lang w:eastAsia="zh-CN"/>
        </w:rPr>
        <w:t>范围</w:t>
      </w:r>
      <w:bookmarkEnd w:id="4"/>
      <w:bookmarkEnd w:id="5"/>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sz w:val="21"/>
          <w:szCs w:val="24"/>
          <w:lang w:eastAsia="zh-CN"/>
        </w:rPr>
        <w:t>本文件规定了湖南省</w:t>
      </w:r>
      <w:r>
        <w:rPr>
          <w:rFonts w:ascii="Times New Roman" w:eastAsia="宋体" w:hAnsi="Times New Roman" w:cs="Times New Roman" w:hint="eastAsia"/>
          <w:sz w:val="21"/>
          <w:szCs w:val="24"/>
          <w:lang w:eastAsia="zh-CN"/>
        </w:rPr>
        <w:t>全域土地综合整治项目实施方案的内容和编制要求。</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sz w:val="21"/>
          <w:szCs w:val="24"/>
          <w:lang w:eastAsia="zh-CN"/>
        </w:rPr>
        <w:t>本文件适用于湖南省</w:t>
      </w:r>
      <w:r>
        <w:rPr>
          <w:rFonts w:ascii="Times New Roman" w:eastAsia="宋体" w:hAnsi="Times New Roman" w:cs="Times New Roman" w:hint="eastAsia"/>
          <w:sz w:val="21"/>
          <w:szCs w:val="24"/>
          <w:lang w:eastAsia="zh-CN"/>
        </w:rPr>
        <w:t>全域土地综合整治项目实施方案的编制工作。</w:t>
      </w:r>
    </w:p>
    <w:p w:rsidR="00367F68" w:rsidRDefault="00BF2841">
      <w:pPr>
        <w:spacing w:beforeLines="50" w:before="120" w:afterLines="50" w:after="120" w:line="360" w:lineRule="auto"/>
        <w:jc w:val="both"/>
        <w:outlineLvl w:val="0"/>
        <w:rPr>
          <w:rFonts w:ascii="Times New Roman" w:eastAsia="黑体" w:hAnsi="Times New Roman" w:cs="Times New Roman"/>
          <w:sz w:val="21"/>
          <w:szCs w:val="24"/>
          <w:lang w:eastAsia="zh-CN"/>
        </w:rPr>
      </w:pPr>
      <w:bookmarkStart w:id="6" w:name="_Toc204673515"/>
      <w:bookmarkStart w:id="7" w:name="_Toc233476504"/>
      <w:r>
        <w:rPr>
          <w:rFonts w:ascii="Times New Roman" w:eastAsia="黑体" w:hAnsi="Times New Roman" w:cs="Times New Roman" w:hint="eastAsia"/>
          <w:sz w:val="21"/>
          <w:szCs w:val="24"/>
          <w:lang w:eastAsia="zh-CN"/>
        </w:rPr>
        <w:t>2</w:t>
      </w:r>
      <w:r>
        <w:rPr>
          <w:rFonts w:ascii="Times New Roman" w:eastAsia="黑体" w:hAnsi="Times New Roman" w:cs="Times New Roman"/>
          <w:sz w:val="21"/>
          <w:szCs w:val="24"/>
          <w:lang w:eastAsia="zh-CN"/>
        </w:rPr>
        <w:t xml:space="preserve"> </w:t>
      </w:r>
      <w:r>
        <w:rPr>
          <w:rFonts w:ascii="Times New Roman" w:eastAsia="黑体" w:hAnsi="Times New Roman" w:cs="Times New Roman"/>
          <w:sz w:val="21"/>
          <w:szCs w:val="24"/>
          <w:lang w:eastAsia="zh-CN"/>
        </w:rPr>
        <w:t>规范性引用文件</w:t>
      </w:r>
      <w:bookmarkEnd w:id="6"/>
      <w:bookmarkEnd w:id="7"/>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下列文件中的内容通过文中的规范性引用而构成本</w:t>
      </w:r>
      <w:r>
        <w:rPr>
          <w:rFonts w:ascii="Times New Roman" w:eastAsia="宋体" w:hAnsi="Times New Roman" w:cs="Times New Roman"/>
          <w:sz w:val="21"/>
          <w:szCs w:val="24"/>
          <w:lang w:eastAsia="zh-CN"/>
        </w:rPr>
        <w:t>文件</w:t>
      </w:r>
      <w:r>
        <w:rPr>
          <w:rFonts w:ascii="Times New Roman" w:eastAsia="宋体" w:hAnsi="Times New Roman" w:cs="Times New Roman" w:hint="eastAsia"/>
          <w:sz w:val="21"/>
          <w:szCs w:val="24"/>
          <w:lang w:eastAsia="zh-CN"/>
        </w:rPr>
        <w:t>必不可少的条款。其中，注日期的引用文件，仅该日期对应的版本适用于本文件；不注日期的引用文件，其最新版本（包括所有的修订版）适用于本文件。</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sz w:val="21"/>
          <w:szCs w:val="24"/>
          <w:lang w:eastAsia="zh-CN"/>
        </w:rPr>
        <w:t>GB/T 15834</w:t>
      </w:r>
      <w:r>
        <w:rPr>
          <w:rFonts w:ascii="Times New Roman" w:eastAsia="宋体" w:hAnsi="Times New Roman" w:cs="Times New Roman" w:hint="eastAsia"/>
          <w:sz w:val="21"/>
          <w:szCs w:val="24"/>
          <w:lang w:eastAsia="zh-CN"/>
        </w:rPr>
        <w:t xml:space="preserve">  </w:t>
      </w:r>
      <w:r>
        <w:rPr>
          <w:rFonts w:ascii="Times New Roman" w:eastAsia="宋体" w:hAnsi="Times New Roman" w:cs="Times New Roman" w:hint="eastAsia"/>
          <w:sz w:val="21"/>
          <w:szCs w:val="24"/>
          <w:lang w:eastAsia="zh-CN"/>
        </w:rPr>
        <w:t>标点符号用法</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GB/T 21010  </w:t>
      </w:r>
      <w:r>
        <w:rPr>
          <w:rFonts w:ascii="Times New Roman" w:eastAsia="宋体" w:hAnsi="Times New Roman" w:cs="Times New Roman" w:hint="eastAsia"/>
          <w:sz w:val="21"/>
          <w:szCs w:val="24"/>
          <w:lang w:eastAsia="zh-CN"/>
        </w:rPr>
        <w:t>土地利用现状分类</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TD/T 1040  </w:t>
      </w:r>
      <w:r>
        <w:rPr>
          <w:rFonts w:ascii="Times New Roman" w:eastAsia="宋体" w:hAnsi="Times New Roman" w:cs="Times New Roman" w:hint="eastAsia"/>
          <w:sz w:val="21"/>
          <w:szCs w:val="24"/>
          <w:lang w:eastAsia="zh-CN"/>
        </w:rPr>
        <w:t>土地整治项目制图规范</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TD/T 1046  </w:t>
      </w:r>
      <w:r>
        <w:rPr>
          <w:rFonts w:ascii="Times New Roman" w:eastAsia="宋体" w:hAnsi="Times New Roman" w:cs="Times New Roman" w:hint="eastAsia"/>
          <w:sz w:val="21"/>
          <w:szCs w:val="24"/>
          <w:lang w:eastAsia="zh-CN"/>
        </w:rPr>
        <w:t>土地整治权属调整规范</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TD/T 1055-2019  </w:t>
      </w:r>
      <w:r>
        <w:rPr>
          <w:rFonts w:ascii="Times New Roman" w:eastAsia="宋体" w:hAnsi="Times New Roman" w:cs="Times New Roman" w:hint="eastAsia"/>
          <w:sz w:val="21"/>
          <w:szCs w:val="24"/>
          <w:lang w:eastAsia="zh-CN"/>
        </w:rPr>
        <w:t>第三次全国国土调查技术规程</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TD/T 1057-2020  </w:t>
      </w:r>
      <w:r>
        <w:rPr>
          <w:rFonts w:ascii="Times New Roman" w:eastAsia="宋体" w:hAnsi="Times New Roman" w:cs="Times New Roman" w:hint="eastAsia"/>
          <w:sz w:val="21"/>
          <w:szCs w:val="24"/>
          <w:lang w:eastAsia="zh-CN"/>
        </w:rPr>
        <w:t>国土调查数据库标准</w:t>
      </w:r>
    </w:p>
    <w:p w:rsidR="00367F68" w:rsidRDefault="00BF2841">
      <w:pPr>
        <w:spacing w:beforeLines="50" w:before="120" w:afterLines="50" w:after="120" w:line="360" w:lineRule="auto"/>
        <w:jc w:val="both"/>
        <w:outlineLvl w:val="0"/>
        <w:rPr>
          <w:rFonts w:ascii="Times New Roman" w:eastAsia="黑体" w:hAnsi="Times New Roman" w:cs="Times New Roman"/>
          <w:sz w:val="21"/>
          <w:szCs w:val="24"/>
          <w:lang w:eastAsia="zh-CN"/>
        </w:rPr>
      </w:pPr>
      <w:bookmarkStart w:id="8" w:name="_Toc204673516"/>
      <w:bookmarkStart w:id="9" w:name="_Toc233476505"/>
      <w:r>
        <w:rPr>
          <w:rFonts w:ascii="Times New Roman" w:eastAsia="黑体" w:hAnsi="Times New Roman" w:cs="Times New Roman" w:hint="eastAsia"/>
          <w:sz w:val="21"/>
          <w:szCs w:val="24"/>
          <w:lang w:eastAsia="zh-CN"/>
        </w:rPr>
        <w:t xml:space="preserve">3 </w:t>
      </w:r>
      <w:r>
        <w:rPr>
          <w:rFonts w:ascii="Times New Roman" w:eastAsia="黑体" w:hAnsi="Times New Roman" w:cs="Times New Roman" w:hint="eastAsia"/>
          <w:sz w:val="21"/>
          <w:szCs w:val="24"/>
          <w:lang w:eastAsia="zh-CN"/>
        </w:rPr>
        <w:t>术语和定义</w:t>
      </w:r>
      <w:bookmarkEnd w:id="8"/>
      <w:bookmarkEnd w:id="9"/>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下列术语和定义适用于本文件。</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3.1</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全域土地综合整治</w:t>
      </w:r>
      <w:r w:rsidR="001A5539">
        <w:rPr>
          <w:rFonts w:ascii="Times New Roman" w:eastAsia="黑体" w:hAnsi="Times New Roman" w:cs="Times New Roman" w:hint="eastAsia"/>
          <w:sz w:val="21"/>
          <w:szCs w:val="24"/>
          <w:lang w:eastAsia="zh-CN"/>
        </w:rPr>
        <w:t xml:space="preserve">　</w:t>
      </w:r>
      <w:r>
        <w:rPr>
          <w:rFonts w:ascii="Times New Roman" w:eastAsia="黑体" w:hAnsi="Times New Roman" w:cs="Times New Roman" w:hint="eastAsia"/>
          <w:sz w:val="21"/>
          <w:szCs w:val="24"/>
          <w:lang w:eastAsia="zh-CN"/>
        </w:rPr>
        <w:t>c</w:t>
      </w:r>
      <w:r>
        <w:rPr>
          <w:rFonts w:ascii="Times New Roman" w:eastAsia="黑体" w:hAnsi="Times New Roman" w:cs="Times New Roman"/>
          <w:sz w:val="21"/>
          <w:szCs w:val="24"/>
          <w:lang w:eastAsia="zh-CN"/>
        </w:rPr>
        <w:t xml:space="preserve">omprehensive </w:t>
      </w:r>
      <w:r>
        <w:rPr>
          <w:rFonts w:ascii="Times New Roman" w:eastAsia="黑体" w:hAnsi="Times New Roman" w:cs="Times New Roman" w:hint="eastAsia"/>
          <w:sz w:val="21"/>
          <w:szCs w:val="24"/>
          <w:lang w:eastAsia="zh-CN"/>
        </w:rPr>
        <w:t>l</w:t>
      </w:r>
      <w:r>
        <w:rPr>
          <w:rFonts w:ascii="Times New Roman" w:eastAsia="黑体" w:hAnsi="Times New Roman" w:cs="Times New Roman"/>
          <w:sz w:val="21"/>
          <w:szCs w:val="24"/>
          <w:lang w:eastAsia="zh-CN"/>
        </w:rPr>
        <w:t xml:space="preserve">and </w:t>
      </w:r>
      <w:r>
        <w:rPr>
          <w:rFonts w:ascii="Times New Roman" w:eastAsia="黑体" w:hAnsi="Times New Roman" w:cs="Times New Roman" w:hint="eastAsia"/>
          <w:sz w:val="21"/>
          <w:szCs w:val="24"/>
          <w:lang w:eastAsia="zh-CN"/>
        </w:rPr>
        <w:t>c</w:t>
      </w:r>
      <w:r>
        <w:rPr>
          <w:rFonts w:ascii="Times New Roman" w:eastAsia="黑体" w:hAnsi="Times New Roman" w:cs="Times New Roman"/>
          <w:sz w:val="21"/>
          <w:szCs w:val="24"/>
          <w:lang w:eastAsia="zh-CN"/>
        </w:rPr>
        <w:t xml:space="preserve">onsolidation </w:t>
      </w:r>
      <w:r>
        <w:rPr>
          <w:rFonts w:ascii="Times New Roman" w:eastAsia="黑体" w:hAnsi="Times New Roman" w:cs="Times New Roman" w:hint="eastAsia"/>
          <w:sz w:val="21"/>
          <w:szCs w:val="24"/>
          <w:lang w:eastAsia="zh-CN"/>
        </w:rPr>
        <w:t>a</w:t>
      </w:r>
      <w:r>
        <w:rPr>
          <w:rFonts w:ascii="Times New Roman" w:eastAsia="黑体" w:hAnsi="Times New Roman" w:cs="Times New Roman"/>
          <w:sz w:val="21"/>
          <w:szCs w:val="24"/>
          <w:lang w:eastAsia="zh-CN"/>
        </w:rPr>
        <w:t xml:space="preserve">cross </w:t>
      </w:r>
      <w:r>
        <w:rPr>
          <w:rFonts w:ascii="Times New Roman" w:eastAsia="黑体" w:hAnsi="Times New Roman" w:cs="Times New Roman" w:hint="eastAsia"/>
          <w:sz w:val="21"/>
          <w:szCs w:val="24"/>
          <w:lang w:eastAsia="zh-CN"/>
        </w:rPr>
        <w:t>t</w:t>
      </w:r>
      <w:r>
        <w:rPr>
          <w:rFonts w:ascii="Times New Roman" w:eastAsia="黑体" w:hAnsi="Times New Roman" w:cs="Times New Roman"/>
          <w:sz w:val="21"/>
          <w:szCs w:val="24"/>
          <w:lang w:eastAsia="zh-CN"/>
        </w:rPr>
        <w:t xml:space="preserve">he </w:t>
      </w:r>
      <w:r>
        <w:rPr>
          <w:rFonts w:ascii="Times New Roman" w:eastAsia="黑体" w:hAnsi="Times New Roman" w:cs="Times New Roman" w:hint="eastAsia"/>
          <w:sz w:val="21"/>
          <w:szCs w:val="24"/>
          <w:lang w:eastAsia="zh-CN"/>
        </w:rPr>
        <w:t>e</w:t>
      </w:r>
      <w:r>
        <w:rPr>
          <w:rFonts w:ascii="Times New Roman" w:eastAsia="黑体" w:hAnsi="Times New Roman" w:cs="Times New Roman"/>
          <w:sz w:val="21"/>
          <w:szCs w:val="24"/>
          <w:lang w:eastAsia="zh-CN"/>
        </w:rPr>
        <w:t xml:space="preserve">ntire </w:t>
      </w:r>
      <w:r>
        <w:rPr>
          <w:rFonts w:ascii="Times New Roman" w:eastAsia="黑体" w:hAnsi="Times New Roman" w:cs="Times New Roman" w:hint="eastAsia"/>
          <w:sz w:val="21"/>
          <w:szCs w:val="24"/>
          <w:lang w:eastAsia="zh-CN"/>
        </w:rPr>
        <w:t>r</w:t>
      </w:r>
      <w:r>
        <w:rPr>
          <w:rFonts w:ascii="Times New Roman" w:eastAsia="黑体" w:hAnsi="Times New Roman" w:cs="Times New Roman"/>
          <w:sz w:val="21"/>
          <w:szCs w:val="24"/>
          <w:lang w:eastAsia="zh-CN"/>
        </w:rPr>
        <w:t>egion</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以国土空间规划为依据，在一定区域范围内，统筹推进农用地整治、建设用地整理、生态保护修复及特色整治等工程，优化生产、生活、生态空间布局，促进耕地保护和土地节约集约利用，改善生产生活条件和生态环境，助推乡村全面振兴、城乡融合发展等战略落地实施的空间治理活动。</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3.2</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实施单元</w:t>
      </w:r>
      <w:r w:rsidR="001A5539">
        <w:rPr>
          <w:rFonts w:ascii="Times New Roman" w:eastAsia="黑体" w:hAnsi="Times New Roman" w:cs="Times New Roman" w:hint="eastAsia"/>
          <w:sz w:val="21"/>
          <w:szCs w:val="24"/>
          <w:lang w:eastAsia="zh-CN"/>
        </w:rPr>
        <w:t xml:space="preserve">　</w:t>
      </w:r>
      <w:r>
        <w:rPr>
          <w:rFonts w:ascii="Times New Roman" w:eastAsia="黑体" w:hAnsi="Times New Roman" w:cs="Times New Roman" w:hint="eastAsia"/>
          <w:sz w:val="21"/>
          <w:szCs w:val="24"/>
          <w:lang w:eastAsia="zh-CN"/>
        </w:rPr>
        <w:t>i</w:t>
      </w:r>
      <w:r>
        <w:rPr>
          <w:rFonts w:ascii="Times New Roman" w:eastAsia="黑体" w:hAnsi="Times New Roman" w:cs="Times New Roman"/>
          <w:sz w:val="21"/>
          <w:szCs w:val="24"/>
          <w:lang w:eastAsia="zh-CN"/>
        </w:rPr>
        <w:t xml:space="preserve">mplementation </w:t>
      </w:r>
      <w:r>
        <w:rPr>
          <w:rFonts w:ascii="Times New Roman" w:eastAsia="黑体" w:hAnsi="Times New Roman" w:cs="Times New Roman" w:hint="eastAsia"/>
          <w:sz w:val="21"/>
          <w:szCs w:val="24"/>
          <w:lang w:eastAsia="zh-CN"/>
        </w:rPr>
        <w:t>u</w:t>
      </w:r>
      <w:r>
        <w:rPr>
          <w:rFonts w:ascii="Times New Roman" w:eastAsia="黑体" w:hAnsi="Times New Roman" w:cs="Times New Roman"/>
          <w:sz w:val="21"/>
          <w:szCs w:val="24"/>
          <w:lang w:eastAsia="zh-CN"/>
        </w:rPr>
        <w:t>nit</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是统筹推进农用地整治、建设用地整理、生态保护修复及特色整治等类型工程，实施全域土地综合整治的基本空间单元。</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3.3</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整治区域</w:t>
      </w:r>
      <w:r w:rsidR="001A5539">
        <w:rPr>
          <w:rFonts w:ascii="Times New Roman" w:eastAsia="黑体" w:hAnsi="Times New Roman" w:cs="Times New Roman" w:hint="eastAsia"/>
          <w:sz w:val="21"/>
          <w:szCs w:val="24"/>
          <w:lang w:eastAsia="zh-CN"/>
        </w:rPr>
        <w:t xml:space="preserve">　</w:t>
      </w:r>
      <w:r>
        <w:rPr>
          <w:rFonts w:ascii="Times New Roman" w:eastAsia="黑体" w:hAnsi="Times New Roman" w:cs="Times New Roman" w:hint="eastAsia"/>
          <w:sz w:val="21"/>
          <w:szCs w:val="24"/>
          <w:lang w:eastAsia="zh-CN"/>
        </w:rPr>
        <w:t>c</w:t>
      </w:r>
      <w:r>
        <w:rPr>
          <w:rFonts w:ascii="Times New Roman" w:eastAsia="黑体" w:hAnsi="Times New Roman" w:cs="Times New Roman"/>
          <w:sz w:val="21"/>
          <w:szCs w:val="24"/>
          <w:lang w:eastAsia="zh-CN"/>
        </w:rPr>
        <w:t xml:space="preserve">onsolidation </w:t>
      </w:r>
      <w:r>
        <w:rPr>
          <w:rFonts w:ascii="Times New Roman" w:eastAsia="黑体" w:hAnsi="Times New Roman" w:cs="Times New Roman" w:hint="eastAsia"/>
          <w:sz w:val="21"/>
          <w:szCs w:val="24"/>
          <w:lang w:eastAsia="zh-CN"/>
        </w:rPr>
        <w:t>a</w:t>
      </w:r>
      <w:r>
        <w:rPr>
          <w:rFonts w:ascii="Times New Roman" w:eastAsia="黑体" w:hAnsi="Times New Roman" w:cs="Times New Roman"/>
          <w:sz w:val="21"/>
          <w:szCs w:val="24"/>
          <w:lang w:eastAsia="zh-CN"/>
        </w:rPr>
        <w:t>rea</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实施单元中，将确需采取拆旧建新、整理复垦、零星开发、修复治理等工程措施，并取得群众支持、</w:t>
      </w:r>
      <w:r>
        <w:rPr>
          <w:rFonts w:ascii="Times New Roman" w:eastAsia="宋体" w:hAnsi="Times New Roman" w:cs="Times New Roman" w:hint="eastAsia"/>
          <w:sz w:val="21"/>
          <w:szCs w:val="24"/>
          <w:lang w:eastAsia="zh-CN"/>
        </w:rPr>
        <w:lastRenderedPageBreak/>
        <w:t>农村集体经济组织或村民委员会同意的若干村庄，以其行政界线为界，划定的相对集中连片的区域。</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3.4</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农用地整治</w:t>
      </w:r>
      <w:r w:rsidR="001A5539">
        <w:rPr>
          <w:rFonts w:ascii="Times New Roman" w:eastAsia="黑体" w:hAnsi="Times New Roman" w:cs="Times New Roman" w:hint="eastAsia"/>
          <w:sz w:val="21"/>
          <w:szCs w:val="24"/>
          <w:lang w:eastAsia="zh-CN"/>
        </w:rPr>
        <w:t xml:space="preserve">　</w:t>
      </w:r>
      <w:r>
        <w:rPr>
          <w:rFonts w:ascii="Times New Roman" w:eastAsia="黑体" w:hAnsi="Times New Roman" w:cs="Times New Roman" w:hint="eastAsia"/>
          <w:sz w:val="21"/>
          <w:szCs w:val="24"/>
          <w:lang w:eastAsia="zh-CN"/>
        </w:rPr>
        <w:t>agricultural land consolidation</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以耕地保护为核心，通过统筹实施农用地集中连片整治、质量提升、基础设施配套和生态化改造等措施，系统优化农用地布局、改善农业生产条件、提高资源利用效率的综合性工程建设活动。</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3.5</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建设用地整理</w:t>
      </w:r>
      <w:r w:rsidR="001A5539">
        <w:rPr>
          <w:rFonts w:ascii="Times New Roman" w:eastAsia="黑体" w:hAnsi="Times New Roman" w:cs="Times New Roman" w:hint="eastAsia"/>
          <w:sz w:val="21"/>
          <w:szCs w:val="24"/>
          <w:lang w:eastAsia="zh-CN"/>
        </w:rPr>
        <w:t xml:space="preserve">　</w:t>
      </w:r>
      <w:r>
        <w:rPr>
          <w:rFonts w:ascii="Times New Roman" w:eastAsia="黑体" w:hAnsi="Times New Roman" w:cs="Times New Roman" w:hint="eastAsia"/>
          <w:sz w:val="21"/>
          <w:szCs w:val="24"/>
          <w:lang w:eastAsia="zh-CN"/>
        </w:rPr>
        <w:t>construction land consolidation</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以建设宜</w:t>
      </w:r>
      <w:proofErr w:type="gramStart"/>
      <w:r>
        <w:rPr>
          <w:rFonts w:ascii="Times New Roman" w:eastAsia="宋体" w:hAnsi="Times New Roman" w:cs="Times New Roman" w:hint="eastAsia"/>
          <w:sz w:val="21"/>
          <w:szCs w:val="24"/>
          <w:lang w:eastAsia="zh-CN"/>
        </w:rPr>
        <w:t>居宜业</w:t>
      </w:r>
      <w:proofErr w:type="gramEnd"/>
      <w:r>
        <w:rPr>
          <w:rFonts w:ascii="Times New Roman" w:eastAsia="宋体" w:hAnsi="Times New Roman" w:cs="Times New Roman" w:hint="eastAsia"/>
          <w:sz w:val="21"/>
          <w:szCs w:val="24"/>
          <w:lang w:eastAsia="zh-CN"/>
        </w:rPr>
        <w:t>和美乡村、提升土地资源配置效率和土地节约集约利用水平为目标，对整治区域内零散、低效、闲置村庄建设用地、废弃采矿用地以及其他建设用地进行整理复垦、盘活利用等，从而优化建设用地结构和布局，提升土地利用效益和集约化水平的工程建设活动。</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3.6</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生态保护修复</w:t>
      </w:r>
      <w:r w:rsidR="001A5539">
        <w:rPr>
          <w:rFonts w:ascii="Times New Roman" w:eastAsia="黑体" w:hAnsi="Times New Roman" w:cs="Times New Roman" w:hint="eastAsia"/>
          <w:sz w:val="21"/>
          <w:szCs w:val="24"/>
          <w:lang w:eastAsia="zh-CN"/>
        </w:rPr>
        <w:t xml:space="preserve">　</w:t>
      </w:r>
      <w:r>
        <w:rPr>
          <w:rFonts w:ascii="PingFang SC" w:hAnsi="PingFang SC" w:hint="eastAsia"/>
          <w:color w:val="333333"/>
          <w:shd w:val="clear" w:color="auto" w:fill="FFFFFF"/>
          <w:lang w:eastAsia="zh-CN"/>
        </w:rPr>
        <w:t>e</w:t>
      </w:r>
      <w:r>
        <w:rPr>
          <w:rFonts w:ascii="PingFang SC" w:hAnsi="PingFang SC"/>
          <w:color w:val="333333"/>
          <w:shd w:val="clear" w:color="auto" w:fill="FFFFFF"/>
          <w:lang w:eastAsia="zh-CN"/>
        </w:rPr>
        <w:t xml:space="preserve">cological </w:t>
      </w:r>
      <w:r>
        <w:rPr>
          <w:rFonts w:ascii="PingFang SC" w:hAnsi="PingFang SC" w:hint="eastAsia"/>
          <w:color w:val="333333"/>
          <w:shd w:val="clear" w:color="auto" w:fill="FFFFFF"/>
          <w:lang w:eastAsia="zh-CN"/>
        </w:rPr>
        <w:t>p</w:t>
      </w:r>
      <w:r>
        <w:rPr>
          <w:rFonts w:ascii="PingFang SC" w:hAnsi="PingFang SC"/>
          <w:color w:val="333333"/>
          <w:shd w:val="clear" w:color="auto" w:fill="FFFFFF"/>
          <w:lang w:eastAsia="zh-CN"/>
        </w:rPr>
        <w:t xml:space="preserve">rotection and </w:t>
      </w:r>
      <w:r>
        <w:rPr>
          <w:rFonts w:ascii="PingFang SC" w:hAnsi="PingFang SC" w:hint="eastAsia"/>
          <w:color w:val="333333"/>
          <w:shd w:val="clear" w:color="auto" w:fill="FFFFFF"/>
          <w:lang w:eastAsia="zh-CN"/>
        </w:rPr>
        <w:t>r</w:t>
      </w:r>
      <w:r>
        <w:rPr>
          <w:rFonts w:ascii="PingFang SC" w:hAnsi="PingFang SC"/>
          <w:color w:val="333333"/>
          <w:shd w:val="clear" w:color="auto" w:fill="FFFFFF"/>
          <w:lang w:eastAsia="zh-CN"/>
        </w:rPr>
        <w:t>estoration</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以严守生态保护红线、改善农村人居环境、优化生态空间布局为目标，按照山水林田湖草一体化保护和系统治理的要求，针对存在生态功能退化、生态系统受损、生态空间结构失衡、生态资源利用低效等问题的区域进行整体保护、系统修复和综合治理的活动。</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3.7</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农村人居环境整治</w:t>
      </w:r>
      <w:r w:rsidR="001A5539">
        <w:rPr>
          <w:rFonts w:ascii="Times New Roman" w:eastAsia="黑体" w:hAnsi="Times New Roman" w:cs="Times New Roman" w:hint="eastAsia"/>
          <w:sz w:val="21"/>
          <w:szCs w:val="24"/>
          <w:lang w:eastAsia="zh-CN"/>
        </w:rPr>
        <w:t xml:space="preserve">　</w:t>
      </w:r>
      <w:r>
        <w:rPr>
          <w:rFonts w:ascii="Times New Roman" w:eastAsia="黑体" w:hAnsi="Times New Roman" w:cs="Times New Roman" w:hint="eastAsia"/>
          <w:sz w:val="21"/>
          <w:szCs w:val="24"/>
          <w:lang w:eastAsia="zh-CN"/>
        </w:rPr>
        <w:t>r</w:t>
      </w:r>
      <w:r>
        <w:rPr>
          <w:rFonts w:ascii="Times New Roman" w:eastAsia="黑体" w:hAnsi="Times New Roman" w:cs="Times New Roman"/>
          <w:sz w:val="21"/>
          <w:szCs w:val="24"/>
          <w:lang w:eastAsia="zh-CN"/>
        </w:rPr>
        <w:t>ural living environment improvement</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以建设宜</w:t>
      </w:r>
      <w:proofErr w:type="gramStart"/>
      <w:r>
        <w:rPr>
          <w:rFonts w:ascii="Times New Roman" w:eastAsia="宋体" w:hAnsi="Times New Roman" w:cs="Times New Roman" w:hint="eastAsia"/>
          <w:sz w:val="21"/>
          <w:szCs w:val="24"/>
          <w:lang w:eastAsia="zh-CN"/>
        </w:rPr>
        <w:t>居宜业</w:t>
      </w:r>
      <w:proofErr w:type="gramEnd"/>
      <w:r>
        <w:rPr>
          <w:rFonts w:ascii="Times New Roman" w:eastAsia="宋体" w:hAnsi="Times New Roman" w:cs="Times New Roman" w:hint="eastAsia"/>
          <w:sz w:val="21"/>
          <w:szCs w:val="24"/>
          <w:lang w:eastAsia="zh-CN"/>
        </w:rPr>
        <w:t>和美乡村为目标，通过改善农村地区住房条件、提升基础设施和公共服务水平，以及加强环境治理和生态保护，</w:t>
      </w:r>
      <w:r>
        <w:rPr>
          <w:rFonts w:ascii="Arial" w:hAnsi="Arial" w:cs="Arial"/>
          <w:color w:val="333333"/>
          <w:sz w:val="21"/>
          <w:szCs w:val="21"/>
          <w:shd w:val="clear" w:color="auto" w:fill="FFFFFF"/>
          <w:lang w:eastAsia="zh-CN"/>
        </w:rPr>
        <w:t>改善和提升农村居民生活环境质量的工程建设活动。</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3.8</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乡村历史文化保护</w:t>
      </w:r>
      <w:r w:rsidR="001A5539">
        <w:rPr>
          <w:rFonts w:ascii="Times New Roman" w:eastAsia="黑体" w:hAnsi="Times New Roman" w:cs="Times New Roman" w:hint="eastAsia"/>
          <w:sz w:val="21"/>
          <w:szCs w:val="24"/>
          <w:lang w:eastAsia="zh-CN"/>
        </w:rPr>
        <w:t xml:space="preserve">　</w:t>
      </w:r>
      <w:r>
        <w:rPr>
          <w:rFonts w:ascii="Times New Roman" w:eastAsia="黑体" w:hAnsi="Times New Roman" w:cs="Times New Roman" w:hint="eastAsia"/>
          <w:sz w:val="21"/>
          <w:szCs w:val="24"/>
          <w:lang w:eastAsia="zh-CN"/>
        </w:rPr>
        <w:t>p</w:t>
      </w:r>
      <w:r>
        <w:rPr>
          <w:rFonts w:ascii="Times New Roman" w:eastAsia="黑体" w:hAnsi="Times New Roman" w:cs="Times New Roman"/>
          <w:sz w:val="21"/>
          <w:szCs w:val="24"/>
          <w:lang w:eastAsia="zh-CN"/>
        </w:rPr>
        <w:t xml:space="preserve">rotection of </w:t>
      </w:r>
      <w:r>
        <w:rPr>
          <w:rFonts w:ascii="Times New Roman" w:eastAsia="黑体" w:hAnsi="Times New Roman" w:cs="Times New Roman" w:hint="eastAsia"/>
          <w:sz w:val="21"/>
          <w:szCs w:val="24"/>
          <w:lang w:eastAsia="zh-CN"/>
        </w:rPr>
        <w:t>r</w:t>
      </w:r>
      <w:r>
        <w:rPr>
          <w:rFonts w:ascii="Times New Roman" w:eastAsia="黑体" w:hAnsi="Times New Roman" w:cs="Times New Roman"/>
          <w:sz w:val="21"/>
          <w:szCs w:val="24"/>
          <w:lang w:eastAsia="zh-CN"/>
        </w:rPr>
        <w:t xml:space="preserve">ural </w:t>
      </w:r>
      <w:r>
        <w:rPr>
          <w:rFonts w:ascii="Times New Roman" w:eastAsia="黑体" w:hAnsi="Times New Roman" w:cs="Times New Roman" w:hint="eastAsia"/>
          <w:sz w:val="21"/>
          <w:szCs w:val="24"/>
          <w:lang w:eastAsia="zh-CN"/>
        </w:rPr>
        <w:t>h</w:t>
      </w:r>
      <w:r>
        <w:rPr>
          <w:rFonts w:ascii="Times New Roman" w:eastAsia="黑体" w:hAnsi="Times New Roman" w:cs="Times New Roman"/>
          <w:sz w:val="21"/>
          <w:szCs w:val="24"/>
          <w:lang w:eastAsia="zh-CN"/>
        </w:rPr>
        <w:t xml:space="preserve">istorical and </w:t>
      </w:r>
      <w:r>
        <w:rPr>
          <w:rFonts w:ascii="Times New Roman" w:eastAsia="黑体" w:hAnsi="Times New Roman" w:cs="Times New Roman" w:hint="eastAsia"/>
          <w:sz w:val="21"/>
          <w:szCs w:val="24"/>
          <w:lang w:eastAsia="zh-CN"/>
        </w:rPr>
        <w:t>c</w:t>
      </w:r>
      <w:r>
        <w:rPr>
          <w:rFonts w:ascii="Times New Roman" w:eastAsia="黑体" w:hAnsi="Times New Roman" w:cs="Times New Roman"/>
          <w:sz w:val="21"/>
          <w:szCs w:val="24"/>
          <w:lang w:eastAsia="zh-CN"/>
        </w:rPr>
        <w:t xml:space="preserve">ultural </w:t>
      </w:r>
      <w:r>
        <w:rPr>
          <w:rFonts w:ascii="Times New Roman" w:eastAsia="黑体" w:hAnsi="Times New Roman" w:cs="Times New Roman" w:hint="eastAsia"/>
          <w:sz w:val="21"/>
          <w:szCs w:val="24"/>
          <w:lang w:eastAsia="zh-CN"/>
        </w:rPr>
        <w:t>h</w:t>
      </w:r>
      <w:r>
        <w:rPr>
          <w:rFonts w:ascii="Times New Roman" w:eastAsia="黑体" w:hAnsi="Times New Roman" w:cs="Times New Roman"/>
          <w:sz w:val="21"/>
          <w:szCs w:val="24"/>
          <w:lang w:eastAsia="zh-CN"/>
        </w:rPr>
        <w:t>eritage</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为保护乡村文化价值，对乡村地区特有的土地覆盖、建筑物景观、农业景观和农村风貌进行整体保护和建设的活动。</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3.9</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整治潜力</w:t>
      </w:r>
      <w:r w:rsidR="001A5539">
        <w:rPr>
          <w:rFonts w:ascii="Times New Roman" w:eastAsia="黑体" w:hAnsi="Times New Roman" w:cs="Times New Roman" w:hint="eastAsia"/>
          <w:sz w:val="21"/>
          <w:szCs w:val="24"/>
          <w:lang w:eastAsia="zh-CN"/>
        </w:rPr>
        <w:t xml:space="preserve">　</w:t>
      </w:r>
      <w:r>
        <w:rPr>
          <w:rFonts w:ascii="Times New Roman" w:eastAsia="宋体" w:hAnsi="Times New Roman" w:cs="Times New Roman" w:hint="eastAsia"/>
          <w:sz w:val="21"/>
          <w:szCs w:val="24"/>
          <w:lang w:eastAsia="zh-CN"/>
        </w:rPr>
        <w:t>c</w:t>
      </w:r>
      <w:r>
        <w:rPr>
          <w:rFonts w:ascii="Times New Roman" w:eastAsia="宋体" w:hAnsi="Times New Roman" w:cs="Times New Roman"/>
          <w:sz w:val="21"/>
          <w:szCs w:val="24"/>
          <w:lang w:eastAsia="zh-CN"/>
        </w:rPr>
        <w:t xml:space="preserve">onsolidation </w:t>
      </w:r>
      <w:r>
        <w:rPr>
          <w:rFonts w:ascii="Times New Roman" w:eastAsia="宋体" w:hAnsi="Times New Roman" w:cs="Times New Roman" w:hint="eastAsia"/>
          <w:sz w:val="21"/>
          <w:szCs w:val="24"/>
          <w:lang w:eastAsia="zh-CN"/>
        </w:rPr>
        <w:t>p</w:t>
      </w:r>
      <w:r>
        <w:rPr>
          <w:rFonts w:ascii="Times New Roman" w:eastAsia="宋体" w:hAnsi="Times New Roman" w:cs="Times New Roman"/>
          <w:sz w:val="21"/>
          <w:szCs w:val="24"/>
          <w:lang w:eastAsia="zh-CN"/>
        </w:rPr>
        <w:t>otential</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在一定的经济社会发展条件和科学技术水平等因素限制下，可供开发、整理、复垦和修复利用的各类土地资源及其利用提升空间。包括农用地整治潜力、建设用地整理潜力、生态修复潜力等。</w:t>
      </w:r>
    </w:p>
    <w:p w:rsidR="00367F68" w:rsidRDefault="00BF2841">
      <w:pPr>
        <w:spacing w:beforeLines="50" w:before="120" w:line="360" w:lineRule="auto"/>
        <w:jc w:val="both"/>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3.10</w:t>
      </w:r>
    </w:p>
    <w:p w:rsidR="00367F68" w:rsidRDefault="00BF2841">
      <w:pPr>
        <w:spacing w:afterLines="50" w:after="120" w:line="360" w:lineRule="auto"/>
        <w:ind w:firstLineChars="200" w:firstLine="420"/>
        <w:jc w:val="both"/>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产业引入</w:t>
      </w:r>
      <w:r w:rsidR="001A5539">
        <w:rPr>
          <w:rFonts w:ascii="Times New Roman" w:eastAsia="黑体" w:hAnsi="Times New Roman" w:cs="Times New Roman" w:hint="eastAsia"/>
          <w:sz w:val="21"/>
          <w:szCs w:val="24"/>
          <w:lang w:eastAsia="zh-CN"/>
        </w:rPr>
        <w:t xml:space="preserve">　</w:t>
      </w:r>
      <w:r>
        <w:rPr>
          <w:rFonts w:ascii="Times New Roman" w:eastAsia="黑体" w:hAnsi="Times New Roman" w:cs="Times New Roman" w:hint="eastAsia"/>
          <w:sz w:val="21"/>
          <w:szCs w:val="24"/>
          <w:lang w:eastAsia="zh-CN"/>
        </w:rPr>
        <w:t>i</w:t>
      </w:r>
      <w:r>
        <w:rPr>
          <w:rFonts w:ascii="Times New Roman" w:eastAsia="黑体" w:hAnsi="Times New Roman" w:cs="Times New Roman"/>
          <w:sz w:val="21"/>
          <w:szCs w:val="24"/>
          <w:lang w:eastAsia="zh-CN"/>
        </w:rPr>
        <w:t xml:space="preserve">ndustry </w:t>
      </w:r>
      <w:r>
        <w:rPr>
          <w:rFonts w:ascii="Times New Roman" w:eastAsia="黑体" w:hAnsi="Times New Roman" w:cs="Times New Roman" w:hint="eastAsia"/>
          <w:sz w:val="21"/>
          <w:szCs w:val="24"/>
          <w:lang w:eastAsia="zh-CN"/>
        </w:rPr>
        <w:t>i</w:t>
      </w:r>
      <w:r>
        <w:rPr>
          <w:rFonts w:ascii="Times New Roman" w:eastAsia="黑体" w:hAnsi="Times New Roman" w:cs="Times New Roman"/>
          <w:sz w:val="21"/>
          <w:szCs w:val="24"/>
          <w:lang w:eastAsia="zh-CN"/>
        </w:rPr>
        <w:t>ntroduction</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以全域土地综合整治形成的空间优化和资源整合为基础，在综合考虑区位条件、资源禀赋和产业基</w:t>
      </w:r>
      <w:r>
        <w:rPr>
          <w:rFonts w:ascii="Times New Roman" w:eastAsia="宋体" w:hAnsi="Times New Roman" w:cs="Times New Roman" w:hint="eastAsia"/>
          <w:sz w:val="21"/>
          <w:szCs w:val="24"/>
          <w:lang w:eastAsia="zh-CN"/>
        </w:rPr>
        <w:lastRenderedPageBreak/>
        <w:t>础的条件下，通过科学规划引导适宜产业落地，实现土地资源高效配置与区域经济协同发展的系统性过程。</w:t>
      </w:r>
    </w:p>
    <w:p w:rsidR="00367F68" w:rsidRDefault="00BF2841">
      <w:pPr>
        <w:spacing w:beforeLines="50" w:before="120" w:afterLines="50" w:after="120" w:line="360" w:lineRule="auto"/>
        <w:jc w:val="both"/>
        <w:outlineLvl w:val="0"/>
        <w:rPr>
          <w:rFonts w:ascii="Times New Roman" w:eastAsia="黑体" w:hAnsi="Times New Roman" w:cs="Times New Roman"/>
          <w:sz w:val="21"/>
          <w:szCs w:val="24"/>
          <w:lang w:eastAsia="zh-CN"/>
        </w:rPr>
      </w:pPr>
      <w:bookmarkStart w:id="10" w:name="_Toc204673517"/>
      <w:bookmarkStart w:id="11" w:name="_Toc233476506"/>
      <w:r>
        <w:rPr>
          <w:rFonts w:ascii="Times New Roman" w:eastAsia="黑体" w:hAnsi="Times New Roman" w:cs="Times New Roman" w:hint="eastAsia"/>
          <w:sz w:val="21"/>
          <w:szCs w:val="24"/>
          <w:lang w:eastAsia="zh-CN"/>
        </w:rPr>
        <w:t>4</w:t>
      </w:r>
      <w:r>
        <w:rPr>
          <w:rFonts w:ascii="Times New Roman" w:eastAsia="黑体" w:hAnsi="Times New Roman" w:cs="Times New Roman"/>
          <w:sz w:val="21"/>
          <w:szCs w:val="24"/>
          <w:lang w:eastAsia="zh-CN"/>
        </w:rPr>
        <w:t xml:space="preserve"> </w:t>
      </w:r>
      <w:bookmarkEnd w:id="10"/>
      <w:r>
        <w:rPr>
          <w:rFonts w:ascii="Times New Roman" w:eastAsia="黑体" w:hAnsi="Times New Roman" w:cs="Times New Roman" w:hint="eastAsia"/>
          <w:sz w:val="21"/>
          <w:szCs w:val="24"/>
          <w:lang w:eastAsia="zh-CN"/>
        </w:rPr>
        <w:t>总则</w:t>
      </w:r>
      <w:bookmarkEnd w:id="11"/>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12" w:name="_Toc204673518"/>
      <w:r>
        <w:rPr>
          <w:rFonts w:ascii="Times New Roman" w:eastAsia="黑体" w:hAnsi="Times New Roman" w:cs="Times New Roman" w:hint="eastAsia"/>
          <w:sz w:val="21"/>
          <w:szCs w:val="21"/>
          <w:lang w:eastAsia="zh-CN"/>
        </w:rPr>
        <w:t xml:space="preserve">4.1 </w:t>
      </w:r>
      <w:r>
        <w:rPr>
          <w:rFonts w:ascii="Times New Roman" w:eastAsia="黑体" w:hAnsi="Times New Roman" w:cs="Times New Roman" w:hint="eastAsia"/>
          <w:sz w:val="21"/>
          <w:szCs w:val="21"/>
          <w:lang w:eastAsia="zh-CN"/>
        </w:rPr>
        <w:t>一般规定</w:t>
      </w:r>
    </w:p>
    <w:p w:rsidR="00367F68" w:rsidRDefault="00BF2841">
      <w:pPr>
        <w:spacing w:beforeLines="50" w:before="120" w:line="360" w:lineRule="auto"/>
        <w:jc w:val="both"/>
        <w:outlineLvl w:val="2"/>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4.1.1  </w:t>
      </w:r>
      <w:r>
        <w:rPr>
          <w:rFonts w:ascii="Times New Roman" w:eastAsia="宋体" w:hAnsi="Times New Roman" w:cs="Times New Roman" w:hint="eastAsia"/>
          <w:sz w:val="21"/>
          <w:szCs w:val="24"/>
          <w:lang w:eastAsia="zh-CN"/>
        </w:rPr>
        <w:t>全域土地综合整治项目实施方案应按照本文件的要求进行编制，并作为全域土地综合整治项目设计、实施、验收、监管的基本依据，应及时公布并在整治区域内长期公开。</w:t>
      </w:r>
    </w:p>
    <w:p w:rsidR="00367F68" w:rsidRDefault="00BF2841">
      <w:pPr>
        <w:spacing w:beforeLines="50" w:before="120" w:line="360" w:lineRule="auto"/>
        <w:jc w:val="both"/>
        <w:outlineLvl w:val="2"/>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4.1.2  </w:t>
      </w:r>
      <w:r>
        <w:rPr>
          <w:rFonts w:ascii="Times New Roman" w:eastAsia="宋体" w:hAnsi="Times New Roman" w:cs="Times New Roman" w:hint="eastAsia"/>
          <w:sz w:val="21"/>
          <w:szCs w:val="24"/>
          <w:lang w:eastAsia="zh-CN"/>
        </w:rPr>
        <w:t>全域土地综合整治项目实施方案应严格贯彻国家方针政策，符合法律法规要求，遵循有关规程和规范，以国土空间规划为引领，在全面深入调查、了解地方发展需求和听取公众意见的基础上，熟练运用相关政策工具，以优化农村地区国土空间布局、改善农村生态环境和农民生产生活条件、助力乡村全面振兴和城乡融合发展为目标，突出对项目可行性、合理性等方面的分析论证。</w:t>
      </w:r>
    </w:p>
    <w:p w:rsidR="00367F68" w:rsidRDefault="00BF2841">
      <w:pPr>
        <w:spacing w:beforeLines="50" w:before="120" w:line="360" w:lineRule="auto"/>
        <w:jc w:val="both"/>
        <w:outlineLvl w:val="2"/>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4.1.3  </w:t>
      </w:r>
      <w:r>
        <w:rPr>
          <w:rFonts w:ascii="Times New Roman" w:eastAsia="宋体" w:hAnsi="Times New Roman" w:cs="Times New Roman" w:hint="eastAsia"/>
          <w:sz w:val="21"/>
          <w:szCs w:val="24"/>
          <w:lang w:eastAsia="zh-CN"/>
        </w:rPr>
        <w:t>实施方案因不可抗力、不可预见因素等确需变更调整的，应依据相关规定办理变更手续，并及时进行备案；确需撤销的，应按规定办理审批手续。</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4.2 </w:t>
      </w:r>
      <w:r>
        <w:rPr>
          <w:rFonts w:ascii="Times New Roman" w:eastAsia="黑体" w:hAnsi="Times New Roman" w:cs="Times New Roman" w:hint="eastAsia"/>
          <w:sz w:val="21"/>
          <w:szCs w:val="21"/>
          <w:lang w:eastAsia="zh-CN"/>
        </w:rPr>
        <w:t>基本原则</w:t>
      </w:r>
    </w:p>
    <w:p w:rsidR="00367F68" w:rsidRDefault="00BF2841">
      <w:pPr>
        <w:spacing w:beforeLines="50" w:before="120" w:line="360" w:lineRule="auto"/>
        <w:jc w:val="both"/>
        <w:outlineLvl w:val="2"/>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4.2.1 </w:t>
      </w:r>
      <w:r>
        <w:rPr>
          <w:rFonts w:ascii="Times New Roman" w:eastAsia="黑体" w:hAnsi="Times New Roman" w:cs="Times New Roman" w:hint="eastAsia"/>
          <w:sz w:val="21"/>
          <w:szCs w:val="21"/>
          <w:lang w:eastAsia="zh-CN"/>
        </w:rPr>
        <w:t>针对性</w:t>
      </w:r>
    </w:p>
    <w:p w:rsidR="00367F68" w:rsidRDefault="00BF2841">
      <w:pPr>
        <w:spacing w:beforeLines="50" w:before="12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坚持问题导向，聚焦基层需求，注重解决群众生产生活面临的实际问题，依据国土空间规划，统筹优化生产、生活、生态空间，统一谋划山水林田湖草综合治理。</w:t>
      </w:r>
    </w:p>
    <w:p w:rsidR="00367F68" w:rsidRDefault="00BF2841">
      <w:pPr>
        <w:spacing w:beforeLines="50" w:before="120" w:line="360" w:lineRule="auto"/>
        <w:jc w:val="both"/>
        <w:outlineLvl w:val="2"/>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4.2.2 </w:t>
      </w:r>
      <w:r>
        <w:rPr>
          <w:rFonts w:ascii="Times New Roman" w:eastAsia="黑体" w:hAnsi="Times New Roman" w:cs="Times New Roman" w:hint="eastAsia"/>
          <w:sz w:val="21"/>
          <w:szCs w:val="21"/>
          <w:lang w:eastAsia="zh-CN"/>
        </w:rPr>
        <w:t>科学性</w:t>
      </w:r>
    </w:p>
    <w:p w:rsidR="00367F68" w:rsidRDefault="00BF2841">
      <w:pPr>
        <w:spacing w:beforeLines="50" w:before="12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在综合分析耕地碎片化、空间布局无序化、资源利用低效化、生态环境退化、历史文化保护弱化、农村一二三产业融合发展不足等问题的基础上，结合经济条件、发展需求、群众意愿，科学制定目标任务。</w:t>
      </w:r>
    </w:p>
    <w:p w:rsidR="00367F68" w:rsidRDefault="00BF2841">
      <w:pPr>
        <w:spacing w:beforeLines="50" w:before="120" w:line="360" w:lineRule="auto"/>
        <w:jc w:val="both"/>
        <w:outlineLvl w:val="2"/>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4.2.3 </w:t>
      </w:r>
      <w:r>
        <w:rPr>
          <w:rFonts w:ascii="Times New Roman" w:eastAsia="黑体" w:hAnsi="Times New Roman" w:cs="Times New Roman" w:hint="eastAsia"/>
          <w:sz w:val="21"/>
          <w:szCs w:val="21"/>
          <w:lang w:eastAsia="zh-CN"/>
        </w:rPr>
        <w:t>可行性</w:t>
      </w:r>
    </w:p>
    <w:p w:rsidR="00367F68" w:rsidRDefault="00BF2841">
      <w:pPr>
        <w:spacing w:beforeLines="50" w:before="120"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实施单元和整治区域范围明确，子项目可落地；目标任务可量化、可考核；建设内容和实施措施科学、合理；投资测算科学、合理，资金筹措来源明确、有保障、可平衡。</w:t>
      </w:r>
    </w:p>
    <w:p w:rsidR="00367F68" w:rsidRDefault="00BF2841">
      <w:pPr>
        <w:spacing w:beforeLines="50" w:before="120" w:afterLines="50" w:after="120" w:line="360" w:lineRule="auto"/>
        <w:jc w:val="both"/>
        <w:outlineLvl w:val="0"/>
        <w:rPr>
          <w:rFonts w:ascii="Times New Roman" w:eastAsia="黑体" w:hAnsi="Times New Roman" w:cs="Times New Roman"/>
          <w:sz w:val="21"/>
          <w:szCs w:val="24"/>
          <w:lang w:eastAsia="zh-CN"/>
        </w:rPr>
      </w:pPr>
      <w:bookmarkStart w:id="13" w:name="_Toc233476507"/>
      <w:bookmarkStart w:id="14" w:name="_Toc204673521"/>
      <w:bookmarkEnd w:id="12"/>
      <w:r>
        <w:rPr>
          <w:rFonts w:ascii="Times New Roman" w:eastAsia="黑体" w:hAnsi="Times New Roman" w:cs="Times New Roman" w:hint="eastAsia"/>
          <w:sz w:val="21"/>
          <w:szCs w:val="24"/>
          <w:lang w:eastAsia="zh-CN"/>
        </w:rPr>
        <w:t xml:space="preserve">5 </w:t>
      </w:r>
      <w:r>
        <w:rPr>
          <w:rFonts w:ascii="Times New Roman" w:eastAsia="黑体" w:hAnsi="Times New Roman" w:cs="Times New Roman" w:hint="eastAsia"/>
          <w:sz w:val="21"/>
          <w:szCs w:val="24"/>
          <w:lang w:eastAsia="zh-CN"/>
        </w:rPr>
        <w:t>编制程序</w:t>
      </w:r>
      <w:bookmarkEnd w:id="13"/>
      <w:bookmarkEnd w:id="14"/>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5.1 </w:t>
      </w:r>
      <w:r>
        <w:rPr>
          <w:rFonts w:ascii="Times New Roman" w:eastAsia="黑体" w:hAnsi="Times New Roman" w:cs="Times New Roman" w:hint="eastAsia"/>
          <w:sz w:val="21"/>
          <w:szCs w:val="21"/>
          <w:lang w:eastAsia="zh-CN"/>
        </w:rPr>
        <w:t>编制流程</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实施方案</w:t>
      </w:r>
      <w:bookmarkStart w:id="15" w:name="OLE_LINK3"/>
      <w:bookmarkStart w:id="16" w:name="OLE_LINK4"/>
      <w:r>
        <w:rPr>
          <w:rFonts w:ascii="Times New Roman" w:eastAsia="宋体" w:hAnsi="Times New Roman" w:cs="Times New Roman" w:hint="eastAsia"/>
          <w:sz w:val="21"/>
          <w:szCs w:val="24"/>
          <w:lang w:eastAsia="zh-CN"/>
        </w:rPr>
        <w:t>编制</w:t>
      </w:r>
      <w:bookmarkEnd w:id="15"/>
      <w:bookmarkEnd w:id="16"/>
      <w:r>
        <w:rPr>
          <w:rFonts w:ascii="Times New Roman" w:eastAsia="宋体" w:hAnsi="Times New Roman" w:cs="Times New Roman" w:hint="eastAsia"/>
          <w:sz w:val="21"/>
          <w:szCs w:val="24"/>
          <w:lang w:eastAsia="zh-CN"/>
        </w:rPr>
        <w:t>流程主要包括前期准备、外业调查、分析评价、整治内容确定、子项目安排、投资测算与资金筹措、实施方案编制、论证与审查、成果备案等阶段，如图</w:t>
      </w:r>
      <w:r>
        <w:rPr>
          <w:rFonts w:ascii="Times New Roman" w:eastAsia="宋体" w:hAnsi="Times New Roman" w:cs="Times New Roman" w:hint="eastAsia"/>
          <w:sz w:val="21"/>
          <w:szCs w:val="24"/>
          <w:lang w:eastAsia="zh-CN"/>
        </w:rPr>
        <w:t>5-1</w:t>
      </w:r>
      <w:r>
        <w:rPr>
          <w:rFonts w:ascii="Times New Roman" w:eastAsia="宋体" w:hAnsi="Times New Roman" w:cs="Times New Roman" w:hint="eastAsia"/>
          <w:sz w:val="21"/>
          <w:szCs w:val="24"/>
          <w:lang w:eastAsia="zh-CN"/>
        </w:rPr>
        <w:t>所示：</w:t>
      </w:r>
    </w:p>
    <w:p w:rsidR="00367F68" w:rsidRDefault="00342A05">
      <w:pPr>
        <w:spacing w:line="360" w:lineRule="auto"/>
        <w:jc w:val="center"/>
        <w:rPr>
          <w:rFonts w:ascii="Times New Roman" w:eastAsia="宋体" w:hAnsi="Times New Roman" w:cs="Times New Roman"/>
          <w:sz w:val="21"/>
          <w:szCs w:val="24"/>
          <w:lang w:eastAsia="zh-CN"/>
        </w:rPr>
      </w:pPr>
      <w:r>
        <w:object w:dxaOrig="7308" w:dyaOrig="1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4pt;height:571.2pt" o:ole="">
            <v:imagedata r:id="rId18" o:title=""/>
          </v:shape>
          <o:OLEObject Type="Embed" ProgID="Visio.Drawing.11" ShapeID="_x0000_i1025" DrawAspect="Content" ObjectID="_1845117644" r:id="rId19"/>
        </w:object>
      </w:r>
    </w:p>
    <w:p w:rsidR="00367F68" w:rsidRDefault="00BF2841">
      <w:pPr>
        <w:jc w:val="center"/>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图</w:t>
      </w:r>
      <w:r>
        <w:rPr>
          <w:rFonts w:ascii="Times New Roman" w:eastAsia="黑体" w:hAnsi="Times New Roman" w:cs="Times New Roman" w:hint="eastAsia"/>
          <w:sz w:val="21"/>
          <w:szCs w:val="21"/>
          <w:lang w:eastAsia="zh-CN"/>
        </w:rPr>
        <w:t>5</w:t>
      </w:r>
      <w:r>
        <w:rPr>
          <w:rFonts w:ascii="Times New Roman" w:eastAsia="黑体" w:hAnsi="Times New Roman" w:cs="Times New Roman"/>
          <w:sz w:val="21"/>
          <w:szCs w:val="21"/>
          <w:lang w:eastAsia="zh-CN"/>
        </w:rPr>
        <w:t xml:space="preserve">-1 </w:t>
      </w:r>
      <w:r>
        <w:rPr>
          <w:rFonts w:ascii="Times New Roman" w:eastAsia="黑体" w:hAnsi="Times New Roman" w:cs="Times New Roman"/>
          <w:sz w:val="21"/>
          <w:szCs w:val="21"/>
          <w:lang w:eastAsia="zh-CN"/>
        </w:rPr>
        <w:t>实施方案编制流程图</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17" w:name="_Toc204673523"/>
      <w:r>
        <w:rPr>
          <w:rFonts w:ascii="Times New Roman" w:eastAsia="黑体" w:hAnsi="Times New Roman" w:cs="Times New Roman" w:hint="eastAsia"/>
          <w:sz w:val="21"/>
          <w:szCs w:val="21"/>
          <w:lang w:eastAsia="zh-CN"/>
        </w:rPr>
        <w:t xml:space="preserve">5.2 </w:t>
      </w:r>
      <w:r>
        <w:rPr>
          <w:rFonts w:ascii="Times New Roman" w:eastAsia="黑体" w:hAnsi="Times New Roman" w:cs="Times New Roman" w:hint="eastAsia"/>
          <w:sz w:val="21"/>
          <w:szCs w:val="21"/>
          <w:lang w:eastAsia="zh-CN"/>
        </w:rPr>
        <w:t>前期准备</w:t>
      </w:r>
      <w:bookmarkEnd w:id="17"/>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5.2.1 </w:t>
      </w:r>
      <w:r>
        <w:rPr>
          <w:rFonts w:ascii="Times New Roman" w:eastAsia="黑体" w:hAnsi="Times New Roman" w:cs="Times New Roman" w:hint="eastAsia"/>
          <w:sz w:val="21"/>
          <w:szCs w:val="24"/>
          <w:lang w:eastAsia="zh-CN"/>
        </w:rPr>
        <w:t>资料收集</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收集整理项目区土地利用现状、遥感影像、所在县乡国土空间规划、村庄规划和相关专项规划等资</w:t>
      </w:r>
      <w:r>
        <w:rPr>
          <w:rFonts w:ascii="Times New Roman" w:eastAsia="宋体" w:hAnsi="Times New Roman" w:cs="Times New Roman" w:hint="eastAsia"/>
          <w:sz w:val="21"/>
          <w:szCs w:val="24"/>
          <w:lang w:eastAsia="zh-CN"/>
        </w:rPr>
        <w:lastRenderedPageBreak/>
        <w:t>料。</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18" w:name="_Toc204673524"/>
      <w:r>
        <w:rPr>
          <w:rFonts w:ascii="Times New Roman" w:eastAsia="黑体" w:hAnsi="Times New Roman" w:cs="Times New Roman" w:hint="eastAsia"/>
          <w:sz w:val="21"/>
          <w:szCs w:val="24"/>
          <w:lang w:eastAsia="zh-CN"/>
        </w:rPr>
        <w:t xml:space="preserve">5.2.2 </w:t>
      </w:r>
      <w:r>
        <w:rPr>
          <w:rFonts w:ascii="Times New Roman" w:eastAsia="黑体" w:hAnsi="Times New Roman" w:cs="Times New Roman" w:hint="eastAsia"/>
          <w:sz w:val="21"/>
          <w:szCs w:val="24"/>
          <w:lang w:eastAsia="zh-CN"/>
        </w:rPr>
        <w:t>规划梳理及政策衔接</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全面梳理项目县乡国土空间规划、村庄规划和相关专项规划，对接耕地保护、生态修复、城乡建设用地增减挂钩、</w:t>
      </w:r>
      <w:proofErr w:type="gramStart"/>
      <w:r>
        <w:rPr>
          <w:rFonts w:ascii="Times New Roman" w:eastAsia="宋体" w:hAnsi="Times New Roman" w:cs="Times New Roman" w:hint="eastAsia"/>
          <w:sz w:val="21"/>
          <w:szCs w:val="24"/>
          <w:lang w:eastAsia="zh-CN"/>
        </w:rPr>
        <w:t>汛旱并防</w:t>
      </w:r>
      <w:proofErr w:type="gramEnd"/>
      <w:r>
        <w:rPr>
          <w:rFonts w:ascii="Times New Roman" w:eastAsia="宋体" w:hAnsi="Times New Roman" w:cs="Times New Roman" w:hint="eastAsia"/>
          <w:sz w:val="21"/>
          <w:szCs w:val="24"/>
          <w:lang w:eastAsia="zh-CN"/>
        </w:rPr>
        <w:t>与耕地置换、自然资源资产组合供应等相关工作，确保项目与相关规划及政策衔接一致。</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5.3 </w:t>
      </w:r>
      <w:r>
        <w:rPr>
          <w:rFonts w:ascii="Times New Roman" w:eastAsia="黑体" w:hAnsi="Times New Roman" w:cs="Times New Roman" w:hint="eastAsia"/>
          <w:sz w:val="21"/>
          <w:szCs w:val="21"/>
          <w:lang w:eastAsia="zh-CN"/>
        </w:rPr>
        <w:t>外业调查</w:t>
      </w:r>
      <w:bookmarkEnd w:id="18"/>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制作项目区土地利用现状图、遥感影像图及相关外业踏勘表格等，并对项目区进行外业调查，包括自然地理状况、社会经济条件、基础设施状况、土地利用现状及权属、产业发展现状及方向、整治潜力、地方发展诉求、群众参与意愿等。</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19" w:name="_Toc204673525"/>
      <w:r>
        <w:rPr>
          <w:rFonts w:ascii="Times New Roman" w:eastAsia="黑体" w:hAnsi="Times New Roman" w:cs="Times New Roman" w:hint="eastAsia"/>
          <w:sz w:val="21"/>
          <w:szCs w:val="21"/>
          <w:lang w:eastAsia="zh-CN"/>
        </w:rPr>
        <w:t xml:space="preserve">5.4 </w:t>
      </w:r>
      <w:r>
        <w:rPr>
          <w:rFonts w:ascii="Times New Roman" w:eastAsia="黑体" w:hAnsi="Times New Roman" w:cs="Times New Roman" w:hint="eastAsia"/>
          <w:sz w:val="21"/>
          <w:szCs w:val="21"/>
          <w:lang w:eastAsia="zh-CN"/>
        </w:rPr>
        <w:t>综合分析评价</w:t>
      </w:r>
      <w:bookmarkEnd w:id="19"/>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5.4.1 </w:t>
      </w:r>
      <w:r>
        <w:rPr>
          <w:rFonts w:ascii="Times New Roman" w:eastAsia="黑体" w:hAnsi="Times New Roman" w:cs="Times New Roman" w:hint="eastAsia"/>
          <w:sz w:val="21"/>
          <w:szCs w:val="24"/>
          <w:lang w:eastAsia="zh-CN"/>
        </w:rPr>
        <w:t>现状分析</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对项目区土地利用、资源禀赋、土地权属、产业布局、公共服务与基础设施状况、农业生产条件、生态环境保护现状、村容村貌、乡村历史文化保护等情况进行分析。</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5.4.2 </w:t>
      </w:r>
      <w:r>
        <w:rPr>
          <w:rFonts w:ascii="Times New Roman" w:eastAsia="黑体" w:hAnsi="Times New Roman" w:cs="Times New Roman" w:hint="eastAsia"/>
          <w:sz w:val="21"/>
          <w:szCs w:val="24"/>
          <w:lang w:eastAsia="zh-CN"/>
        </w:rPr>
        <w:t>问题识别诊断</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从耕地碎片化、空间布局无序化、资源利用低效化、生态环境退化、历史文化保护弱化、农村一二三产业融合不足等方面，综合开展问题识别诊断。</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5.4.3 </w:t>
      </w:r>
      <w:r>
        <w:rPr>
          <w:rFonts w:ascii="Times New Roman" w:eastAsia="黑体" w:hAnsi="Times New Roman" w:cs="Times New Roman" w:hint="eastAsia"/>
          <w:sz w:val="21"/>
          <w:szCs w:val="24"/>
          <w:lang w:eastAsia="zh-CN"/>
        </w:rPr>
        <w:t>潜力评价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分析项目</w:t>
      </w:r>
      <w:proofErr w:type="gramStart"/>
      <w:r>
        <w:rPr>
          <w:rFonts w:ascii="Times New Roman" w:eastAsia="宋体" w:hAnsi="Times New Roman" w:cs="Times New Roman" w:hint="eastAsia"/>
          <w:sz w:val="21"/>
          <w:szCs w:val="24"/>
          <w:lang w:eastAsia="zh-CN"/>
        </w:rPr>
        <w:t>区空间</w:t>
      </w:r>
      <w:proofErr w:type="gramEnd"/>
      <w:r>
        <w:rPr>
          <w:rFonts w:ascii="Times New Roman" w:eastAsia="宋体" w:hAnsi="Times New Roman" w:cs="Times New Roman" w:hint="eastAsia"/>
          <w:sz w:val="21"/>
          <w:szCs w:val="24"/>
          <w:lang w:eastAsia="zh-CN"/>
        </w:rPr>
        <w:t>布局优化的可行性，定量与定性分析评价项目区农用地整治、建设用地整理、乡村生态保护修复、公共服务与基础设施建设、乡村风貌提升和历史文化保护等涉及土地资源要素整治的理论和实际潜力。</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5.4.4 </w:t>
      </w:r>
      <w:r>
        <w:rPr>
          <w:rFonts w:ascii="Times New Roman" w:eastAsia="黑体" w:hAnsi="Times New Roman" w:cs="Times New Roman" w:hint="eastAsia"/>
          <w:sz w:val="21"/>
          <w:szCs w:val="24"/>
          <w:lang w:eastAsia="zh-CN"/>
        </w:rPr>
        <w:t>划定整治区域</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综合考虑实施单元资源禀赋、整治潜力、群众意愿和诉求、资金保障和实施能力等因素，以其行政界线为界，将确需采取整治措施且相对集中连片的区域划定为整治区域。</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5.4.5 </w:t>
      </w:r>
      <w:r>
        <w:rPr>
          <w:rFonts w:ascii="Times New Roman" w:eastAsia="黑体" w:hAnsi="Times New Roman" w:cs="Times New Roman" w:hint="eastAsia"/>
          <w:sz w:val="21"/>
          <w:szCs w:val="24"/>
          <w:lang w:eastAsia="zh-CN"/>
        </w:rPr>
        <w:t>明确整治目标</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确定整治区域生产、生活、生态空间格局优化目标，明确项目定位、目标和任务。</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20" w:name="_Toc204673526"/>
      <w:r>
        <w:rPr>
          <w:rFonts w:ascii="Times New Roman" w:eastAsia="黑体" w:hAnsi="Times New Roman" w:cs="Times New Roman" w:hint="eastAsia"/>
          <w:sz w:val="21"/>
          <w:szCs w:val="24"/>
          <w:lang w:eastAsia="zh-CN"/>
        </w:rPr>
        <w:t xml:space="preserve">5.4.6 </w:t>
      </w:r>
      <w:r>
        <w:rPr>
          <w:rFonts w:ascii="Times New Roman" w:eastAsia="黑体" w:hAnsi="Times New Roman" w:cs="Times New Roman" w:hint="eastAsia"/>
          <w:sz w:val="21"/>
          <w:szCs w:val="24"/>
          <w:lang w:eastAsia="zh-CN"/>
        </w:rPr>
        <w:t>风险评估</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对项目实施可能面临的风险进行评估，提出切实可行的风险防范措施和应急预案。</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5.5 </w:t>
      </w:r>
      <w:r>
        <w:rPr>
          <w:rFonts w:ascii="Times New Roman" w:eastAsia="黑体" w:hAnsi="Times New Roman" w:cs="Times New Roman" w:hint="eastAsia"/>
          <w:sz w:val="21"/>
          <w:szCs w:val="21"/>
          <w:lang w:eastAsia="zh-CN"/>
        </w:rPr>
        <w:t>整治内容确定</w:t>
      </w:r>
      <w:bookmarkEnd w:id="20"/>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围绕整治目标，针对诊断的具体问题，提出针对性的解决措施，明确项目整治内容。</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21" w:name="_Toc204673527"/>
      <w:r>
        <w:rPr>
          <w:rFonts w:ascii="Times New Roman" w:eastAsia="黑体" w:hAnsi="Times New Roman" w:cs="Times New Roman" w:hint="eastAsia"/>
          <w:sz w:val="21"/>
          <w:szCs w:val="21"/>
          <w:lang w:eastAsia="zh-CN"/>
        </w:rPr>
        <w:t xml:space="preserve">5.6 </w:t>
      </w:r>
      <w:r>
        <w:rPr>
          <w:rFonts w:ascii="Times New Roman" w:eastAsia="黑体" w:hAnsi="Times New Roman" w:cs="Times New Roman" w:hint="eastAsia"/>
          <w:sz w:val="21"/>
          <w:szCs w:val="21"/>
          <w:lang w:eastAsia="zh-CN"/>
        </w:rPr>
        <w:t>子项目安排</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lastRenderedPageBreak/>
        <w:t>根据项目整治内容和工程类型，结合自然和社会经济条件等，科学合理安排项目区各类子项目建设任务、投资规模及实施周期。</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5.7 </w:t>
      </w:r>
      <w:bookmarkEnd w:id="21"/>
      <w:r>
        <w:rPr>
          <w:rFonts w:ascii="Times New Roman" w:eastAsia="黑体" w:hAnsi="Times New Roman" w:cs="Times New Roman" w:hint="eastAsia"/>
          <w:sz w:val="21"/>
          <w:szCs w:val="21"/>
          <w:lang w:eastAsia="zh-CN"/>
        </w:rPr>
        <w:t>投资估算与资金筹措</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根据子项目安排，结合整治类型、内容、措施、标准和实施期限等，参照国家、行业有关投资定额标准，进行投资估算，明确项目资金筹措来源，测算项目预期收益，分析资金平衡情况。</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22" w:name="_Toc204673528"/>
      <w:r>
        <w:rPr>
          <w:rFonts w:ascii="Times New Roman" w:eastAsia="黑体" w:hAnsi="Times New Roman" w:cs="Times New Roman" w:hint="eastAsia"/>
          <w:sz w:val="21"/>
          <w:szCs w:val="21"/>
          <w:lang w:eastAsia="zh-CN"/>
        </w:rPr>
        <w:t xml:space="preserve">5.8 </w:t>
      </w:r>
      <w:r>
        <w:rPr>
          <w:rFonts w:ascii="Times New Roman" w:eastAsia="黑体" w:hAnsi="Times New Roman" w:cs="Times New Roman" w:hint="eastAsia"/>
          <w:sz w:val="21"/>
          <w:szCs w:val="21"/>
          <w:lang w:eastAsia="zh-CN"/>
        </w:rPr>
        <w:t>实施方案编制</w:t>
      </w:r>
      <w:bookmarkEnd w:id="22"/>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结合前期调查分析、项目整治内容及投资情况，编制全域土地综合整治项目实施方案。</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23" w:name="_Toc204673529"/>
      <w:r>
        <w:rPr>
          <w:rFonts w:ascii="Times New Roman" w:eastAsia="黑体" w:hAnsi="Times New Roman" w:cs="Times New Roman" w:hint="eastAsia"/>
          <w:sz w:val="21"/>
          <w:szCs w:val="21"/>
          <w:lang w:eastAsia="zh-CN"/>
        </w:rPr>
        <w:t xml:space="preserve">5.9 </w:t>
      </w:r>
      <w:r>
        <w:rPr>
          <w:rFonts w:ascii="Times New Roman" w:eastAsia="黑体" w:hAnsi="Times New Roman" w:cs="Times New Roman" w:hint="eastAsia"/>
          <w:sz w:val="21"/>
          <w:szCs w:val="21"/>
          <w:lang w:eastAsia="zh-CN"/>
        </w:rPr>
        <w:t>论证与</w:t>
      </w:r>
      <w:bookmarkEnd w:id="23"/>
      <w:r>
        <w:rPr>
          <w:rFonts w:ascii="Times New Roman" w:eastAsia="黑体" w:hAnsi="Times New Roman" w:cs="Times New Roman" w:hint="eastAsia"/>
          <w:sz w:val="21"/>
          <w:szCs w:val="21"/>
          <w:lang w:eastAsia="zh-CN"/>
        </w:rPr>
        <w:t>审查</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方案编制完成后，应充分征求当地村组和群众意见，并经农业农村、交通运输、生态环境等部门及社会公众充分论证后，按要求进行公示或听证，逐级上报主管部门审查。</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5.10 </w:t>
      </w:r>
      <w:r>
        <w:rPr>
          <w:rFonts w:ascii="Times New Roman" w:eastAsia="黑体" w:hAnsi="Times New Roman" w:cs="Times New Roman" w:hint="eastAsia"/>
          <w:sz w:val="21"/>
          <w:szCs w:val="21"/>
          <w:lang w:eastAsia="zh-CN"/>
        </w:rPr>
        <w:t>成果备案</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实施方案审查通过后，应按要求完成成果备案。备案成果包括报告文本、附表、附图、数据库及其他附件。备案成果将作为项目立项、实施、验收和后期管护的依据。</w:t>
      </w:r>
    </w:p>
    <w:p w:rsidR="00367F68" w:rsidRDefault="00BF2841">
      <w:pPr>
        <w:spacing w:beforeLines="50" w:before="120" w:afterLines="50" w:after="120" w:line="360" w:lineRule="auto"/>
        <w:jc w:val="both"/>
        <w:outlineLvl w:val="0"/>
        <w:rPr>
          <w:rFonts w:ascii="Times New Roman" w:eastAsia="黑体" w:hAnsi="Times New Roman" w:cs="Times New Roman"/>
          <w:sz w:val="21"/>
          <w:szCs w:val="24"/>
          <w:lang w:eastAsia="zh-CN"/>
        </w:rPr>
      </w:pPr>
      <w:bookmarkStart w:id="24" w:name="_Toc233476508"/>
      <w:bookmarkStart w:id="25" w:name="_Toc204673594"/>
      <w:r>
        <w:rPr>
          <w:rFonts w:ascii="Times New Roman" w:eastAsia="黑体" w:hAnsi="Times New Roman" w:cs="Times New Roman" w:hint="eastAsia"/>
          <w:sz w:val="21"/>
          <w:szCs w:val="24"/>
          <w:lang w:eastAsia="zh-CN"/>
        </w:rPr>
        <w:t xml:space="preserve">6 </w:t>
      </w:r>
      <w:r>
        <w:rPr>
          <w:rFonts w:ascii="Times New Roman" w:eastAsia="黑体" w:hAnsi="Times New Roman" w:cs="Times New Roman" w:hint="eastAsia"/>
          <w:sz w:val="21"/>
          <w:szCs w:val="24"/>
          <w:lang w:eastAsia="zh-CN"/>
        </w:rPr>
        <w:t>实施方案编制大纲</w:t>
      </w:r>
      <w:bookmarkEnd w:id="24"/>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26" w:name="_Toc204673530"/>
      <w:r>
        <w:rPr>
          <w:rFonts w:ascii="Times New Roman" w:eastAsia="黑体" w:hAnsi="Times New Roman" w:cs="Times New Roman" w:hint="eastAsia"/>
          <w:sz w:val="21"/>
          <w:szCs w:val="21"/>
          <w:lang w:eastAsia="zh-CN"/>
        </w:rPr>
        <w:t xml:space="preserve">6.1 </w:t>
      </w:r>
      <w:r>
        <w:rPr>
          <w:rFonts w:ascii="Times New Roman" w:eastAsia="黑体" w:hAnsi="Times New Roman" w:cs="Times New Roman" w:hint="eastAsia"/>
          <w:sz w:val="21"/>
          <w:szCs w:val="21"/>
          <w:lang w:eastAsia="zh-CN"/>
        </w:rPr>
        <w:t>基本情况</w:t>
      </w:r>
      <w:bookmarkEnd w:id="26"/>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27" w:name="_Toc204673531"/>
      <w:r>
        <w:rPr>
          <w:rFonts w:ascii="Times New Roman" w:eastAsia="黑体" w:hAnsi="Times New Roman" w:cs="Times New Roman" w:hint="eastAsia"/>
          <w:sz w:val="21"/>
          <w:szCs w:val="24"/>
          <w:lang w:eastAsia="zh-CN"/>
        </w:rPr>
        <w:t xml:space="preserve">6.1.1 </w:t>
      </w:r>
      <w:r>
        <w:rPr>
          <w:rFonts w:ascii="Times New Roman" w:eastAsia="黑体" w:hAnsi="Times New Roman" w:cs="Times New Roman" w:hint="eastAsia"/>
          <w:sz w:val="21"/>
          <w:szCs w:val="24"/>
          <w:lang w:eastAsia="zh-CN"/>
        </w:rPr>
        <w:t>项目背景</w:t>
      </w:r>
      <w:bookmarkEnd w:id="27"/>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简述项目建设背景，说明项目建设的目的和意义。</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28" w:name="_Toc204673532"/>
      <w:r>
        <w:rPr>
          <w:rFonts w:ascii="Times New Roman" w:eastAsia="黑体" w:hAnsi="Times New Roman" w:cs="Times New Roman" w:hint="eastAsia"/>
          <w:sz w:val="21"/>
          <w:szCs w:val="24"/>
          <w:lang w:eastAsia="zh-CN"/>
        </w:rPr>
        <w:t xml:space="preserve">6.1.2 </w:t>
      </w:r>
      <w:r>
        <w:rPr>
          <w:rFonts w:ascii="Times New Roman" w:eastAsia="黑体" w:hAnsi="Times New Roman" w:cs="Times New Roman" w:hint="eastAsia"/>
          <w:sz w:val="21"/>
          <w:szCs w:val="24"/>
          <w:lang w:eastAsia="zh-CN"/>
        </w:rPr>
        <w:t>编制原则</w:t>
      </w:r>
      <w:bookmarkEnd w:id="28"/>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根据相关法律、法规、政策和社会经济发展水平、资源与环境条件等因素，说明实施方案编制原则。</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29" w:name="_Toc204673533"/>
      <w:r>
        <w:rPr>
          <w:rFonts w:ascii="Times New Roman" w:eastAsia="黑体" w:hAnsi="Times New Roman" w:cs="Times New Roman" w:hint="eastAsia"/>
          <w:sz w:val="21"/>
          <w:szCs w:val="24"/>
          <w:lang w:eastAsia="zh-CN"/>
        </w:rPr>
        <w:t xml:space="preserve">6.1.3 </w:t>
      </w:r>
      <w:r>
        <w:rPr>
          <w:rFonts w:ascii="Times New Roman" w:eastAsia="黑体" w:hAnsi="Times New Roman" w:cs="Times New Roman" w:hint="eastAsia"/>
          <w:sz w:val="21"/>
          <w:szCs w:val="24"/>
          <w:lang w:eastAsia="zh-CN"/>
        </w:rPr>
        <w:t>编制依据</w:t>
      </w:r>
      <w:bookmarkEnd w:id="29"/>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简述实施方案编制所依据的法律法规、政策文件、技术标准和相关基础资料。</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30" w:name="_Toc204673534"/>
      <w:r>
        <w:rPr>
          <w:rFonts w:ascii="Times New Roman" w:eastAsia="黑体" w:hAnsi="Times New Roman" w:cs="Times New Roman" w:hint="eastAsia"/>
          <w:sz w:val="21"/>
          <w:szCs w:val="24"/>
          <w:lang w:eastAsia="zh-CN"/>
        </w:rPr>
        <w:t xml:space="preserve">6.1.4 </w:t>
      </w:r>
      <w:r>
        <w:rPr>
          <w:rFonts w:ascii="Times New Roman" w:eastAsia="黑体" w:hAnsi="Times New Roman" w:cs="Times New Roman" w:hint="eastAsia"/>
          <w:sz w:val="21"/>
          <w:szCs w:val="24"/>
          <w:lang w:eastAsia="zh-CN"/>
        </w:rPr>
        <w:t>项目概况</w:t>
      </w:r>
      <w:bookmarkEnd w:id="30"/>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6.1.4.1 </w:t>
      </w:r>
      <w:r>
        <w:rPr>
          <w:rFonts w:ascii="Times New Roman" w:eastAsia="黑体" w:hAnsi="Times New Roman" w:cs="Times New Roman" w:hint="eastAsia"/>
          <w:sz w:val="21"/>
          <w:szCs w:val="24"/>
          <w:lang w:eastAsia="zh-CN"/>
        </w:rPr>
        <w:t>项目基本信息</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简述项目名称、位置、实施单元和整治区域规模、涉及村庄及类型、投资估算、资金筹措、实施期限等信息，明确实施主体的选取方式及要求。</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6.1.4.2 </w:t>
      </w:r>
      <w:r>
        <w:rPr>
          <w:rFonts w:ascii="Times New Roman" w:eastAsia="黑体" w:hAnsi="Times New Roman" w:cs="Times New Roman" w:hint="eastAsia"/>
          <w:sz w:val="21"/>
          <w:szCs w:val="24"/>
          <w:lang w:eastAsia="zh-CN"/>
        </w:rPr>
        <w:t>自然地理状况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简述项目所在地的地理区位、地形地貌、气候条件、水文条件、土壤条件等情况；分析区域内自然资源禀赋，包括土地资源、水资源、矿产资源、森林资源等。</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6.1.4.3 </w:t>
      </w:r>
      <w:r>
        <w:rPr>
          <w:rFonts w:ascii="Times New Roman" w:eastAsia="黑体" w:hAnsi="Times New Roman" w:cs="Times New Roman" w:hint="eastAsia"/>
          <w:sz w:val="21"/>
          <w:szCs w:val="24"/>
          <w:lang w:eastAsia="zh-CN"/>
        </w:rPr>
        <w:t>社会经济条件</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lastRenderedPageBreak/>
        <w:t>简述项目涉及乡镇在区域中的社会经济发展地位、乡镇人口数量及结构、人均可支配收入、产业发展和集体经济发展状况等。</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6.1.4.4 </w:t>
      </w:r>
      <w:r>
        <w:rPr>
          <w:rFonts w:ascii="Times New Roman" w:eastAsia="黑体" w:hAnsi="Times New Roman" w:cs="Times New Roman" w:hint="eastAsia"/>
          <w:sz w:val="21"/>
          <w:szCs w:val="24"/>
          <w:lang w:eastAsia="zh-CN"/>
        </w:rPr>
        <w:t>产业发展现状及方向</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简述实施单元范围内一二三产业结构、规模、主要产品及品牌等现状情况，结合产业发展等规划，说明项目所在地产业发展方向。</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6.1.4.5 </w:t>
      </w:r>
      <w:r>
        <w:rPr>
          <w:rFonts w:ascii="Times New Roman" w:eastAsia="黑体" w:hAnsi="Times New Roman" w:cs="Times New Roman" w:hint="eastAsia"/>
          <w:sz w:val="21"/>
          <w:szCs w:val="24"/>
          <w:lang w:eastAsia="zh-CN"/>
        </w:rPr>
        <w:t>公共服务和基础设施建设情况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简述实施单元范围内教育科普、医疗卫生、文化体育等公共服务和水利、交通、给排水、电力、通讯等基础设施建设情况。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6.1.4.6 </w:t>
      </w:r>
      <w:r>
        <w:rPr>
          <w:rFonts w:ascii="Times New Roman" w:eastAsia="黑体" w:hAnsi="Times New Roman" w:cs="Times New Roman" w:hint="eastAsia"/>
          <w:sz w:val="21"/>
          <w:szCs w:val="24"/>
          <w:lang w:eastAsia="zh-CN"/>
        </w:rPr>
        <w:t>生态环境状况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简述实施单元范围内环境空气质量、水环境质量、土壤环境质量、农村环境（含人居环境）、植被景观、生物多样性等生态环境状况。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6.1.4.7 </w:t>
      </w:r>
      <w:r>
        <w:rPr>
          <w:rFonts w:ascii="Times New Roman" w:eastAsia="黑体" w:hAnsi="Times New Roman" w:cs="Times New Roman" w:hint="eastAsia"/>
          <w:sz w:val="21"/>
          <w:szCs w:val="24"/>
          <w:lang w:eastAsia="zh-CN"/>
        </w:rPr>
        <w:t>乡村历史文化保护情况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简述实施单元范围内的自然景观格局、村落形态肌理、建筑风貌、公共空间、环境小品等乡村风貌，简述区域内的物质文化遗产与非物质文化遗产等历史文化脉络与传承情况。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6.1.4.8 </w:t>
      </w:r>
      <w:r>
        <w:rPr>
          <w:rFonts w:ascii="Times New Roman" w:eastAsia="黑体" w:hAnsi="Times New Roman" w:cs="Times New Roman" w:hint="eastAsia"/>
          <w:sz w:val="21"/>
          <w:szCs w:val="24"/>
          <w:lang w:eastAsia="zh-CN"/>
        </w:rPr>
        <w:t>项目土地利用情况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以最新年度国土变更调查成果数据为基础，</w:t>
      </w:r>
      <w:proofErr w:type="gramStart"/>
      <w:r>
        <w:rPr>
          <w:rFonts w:ascii="Times New Roman" w:eastAsia="宋体" w:hAnsi="Times New Roman" w:cs="Times New Roman" w:hint="eastAsia"/>
          <w:sz w:val="21"/>
          <w:szCs w:val="24"/>
          <w:lang w:eastAsia="zh-CN"/>
        </w:rPr>
        <w:t>统计整治</w:t>
      </w:r>
      <w:proofErr w:type="gramEnd"/>
      <w:r>
        <w:rPr>
          <w:rFonts w:ascii="Times New Roman" w:eastAsia="宋体" w:hAnsi="Times New Roman" w:cs="Times New Roman" w:hint="eastAsia"/>
          <w:sz w:val="21"/>
          <w:szCs w:val="24"/>
          <w:lang w:eastAsia="zh-CN"/>
        </w:rPr>
        <w:t>区域土地利用现状情况。结合自然资源确权登记发证等工作，统计自然资源权属现状，涉及自然资源资产组合供应的，应对拟纳入自然资源资产组合供应的土地、矿产、森林、草地、湿地、水等自然资源资产开展权属细化调查。说明耕地和永久基本农田的数量、质量、生态、布局、集中连片程度等情况，生态保护红线的类型和布局情况，城镇开发边界划定情况。</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31" w:name="_Toc204673535"/>
      <w:r>
        <w:rPr>
          <w:rFonts w:ascii="Times New Roman" w:eastAsia="黑体" w:hAnsi="Times New Roman" w:cs="Times New Roman" w:hint="eastAsia"/>
          <w:sz w:val="21"/>
          <w:szCs w:val="21"/>
          <w:lang w:eastAsia="zh-CN"/>
        </w:rPr>
        <w:t xml:space="preserve">6.2 </w:t>
      </w:r>
      <w:r>
        <w:rPr>
          <w:rFonts w:ascii="Times New Roman" w:eastAsia="黑体" w:hAnsi="Times New Roman" w:cs="Times New Roman" w:hint="eastAsia"/>
          <w:sz w:val="21"/>
          <w:szCs w:val="21"/>
          <w:lang w:eastAsia="zh-CN"/>
        </w:rPr>
        <w:t>工作基础</w:t>
      </w:r>
      <w:bookmarkEnd w:id="31"/>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32" w:name="_Toc204673536"/>
      <w:r>
        <w:rPr>
          <w:rFonts w:ascii="Times New Roman" w:eastAsia="黑体" w:hAnsi="Times New Roman" w:cs="Times New Roman" w:hint="eastAsia"/>
          <w:sz w:val="21"/>
          <w:szCs w:val="24"/>
          <w:lang w:eastAsia="zh-CN"/>
        </w:rPr>
        <w:t xml:space="preserve">6.2.1 </w:t>
      </w:r>
      <w:r>
        <w:rPr>
          <w:rFonts w:ascii="Times New Roman" w:eastAsia="黑体" w:hAnsi="Times New Roman" w:cs="Times New Roman" w:hint="eastAsia"/>
          <w:sz w:val="21"/>
          <w:szCs w:val="24"/>
          <w:lang w:eastAsia="zh-CN"/>
        </w:rPr>
        <w:t>规划编制审批及衔接情况</w:t>
      </w:r>
      <w:bookmarkEnd w:id="32"/>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县乡国土空间规划、村庄规划和相关专项规划的编制、审批情况，“三区三线”划定情况。说明实施方案与县乡国土空间规划、村庄规划和相关专项规划衔接情况；如需调整规划的，说明规划调整工作进展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33" w:name="_Toc204673537"/>
      <w:r>
        <w:rPr>
          <w:rFonts w:ascii="Times New Roman" w:eastAsia="黑体" w:hAnsi="Times New Roman" w:cs="Times New Roman" w:hint="eastAsia"/>
          <w:sz w:val="21"/>
          <w:szCs w:val="24"/>
          <w:lang w:eastAsia="zh-CN"/>
        </w:rPr>
        <w:t xml:space="preserve">6.2.2 </w:t>
      </w:r>
      <w:r>
        <w:rPr>
          <w:rFonts w:ascii="Times New Roman" w:eastAsia="黑体" w:hAnsi="Times New Roman" w:cs="Times New Roman" w:hint="eastAsia"/>
          <w:sz w:val="21"/>
          <w:szCs w:val="24"/>
          <w:lang w:eastAsia="zh-CN"/>
        </w:rPr>
        <w:t>相关项目实施情况</w:t>
      </w:r>
      <w:bookmarkEnd w:id="33"/>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简述实施单元范围内基础设施总体状况，重点说明农村基础设施数量、分布、保障程度等。说明整治区域内拟建、在建、竣工和验收的各类项目情况，重点说明国家及省的试点项目情况以及城乡建设用地增减挂钩、补充耕地、高标准农田建设、人居环境整治、水利建设、交通建设、生态修复、环境治理等项目的安排。</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34" w:name="_Toc204673538"/>
      <w:r>
        <w:rPr>
          <w:rFonts w:ascii="Times New Roman" w:eastAsia="黑体" w:hAnsi="Times New Roman" w:cs="Times New Roman" w:hint="eastAsia"/>
          <w:sz w:val="21"/>
          <w:szCs w:val="24"/>
          <w:lang w:eastAsia="zh-CN"/>
        </w:rPr>
        <w:lastRenderedPageBreak/>
        <w:t xml:space="preserve">6.2.3 </w:t>
      </w:r>
      <w:r>
        <w:rPr>
          <w:rFonts w:ascii="Times New Roman" w:eastAsia="黑体" w:hAnsi="Times New Roman" w:cs="Times New Roman" w:hint="eastAsia"/>
          <w:sz w:val="21"/>
          <w:szCs w:val="24"/>
          <w:lang w:eastAsia="zh-CN"/>
        </w:rPr>
        <w:t>公众意见征求情况</w:t>
      </w:r>
      <w:bookmarkEnd w:id="34"/>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说明项目在申报、方案编制及论证等全流程环节征求公众意见的情况，主要包括是否同意纳入整治区域、整治需求、目标任务、整治措施、权属调整等，并对公众意见梳理反馈，分类提出处理结果。</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35" w:name="_Toc204673539"/>
      <w:r>
        <w:rPr>
          <w:rFonts w:ascii="Times New Roman" w:eastAsia="黑体" w:hAnsi="Times New Roman" w:cs="Times New Roman" w:hint="eastAsia"/>
          <w:sz w:val="21"/>
          <w:szCs w:val="24"/>
          <w:lang w:eastAsia="zh-CN"/>
        </w:rPr>
        <w:t xml:space="preserve">6.2.4 </w:t>
      </w:r>
      <w:r>
        <w:rPr>
          <w:rFonts w:ascii="Times New Roman" w:eastAsia="黑体" w:hAnsi="Times New Roman" w:cs="Times New Roman" w:hint="eastAsia"/>
          <w:sz w:val="21"/>
          <w:szCs w:val="24"/>
          <w:lang w:eastAsia="zh-CN"/>
        </w:rPr>
        <w:t>相关制度建设情况</w:t>
      </w:r>
      <w:bookmarkEnd w:id="35"/>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说明自然资源管理工作中与全域土地综合整治相关的改革创新和制度建设等情况。</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36" w:name="_Toc204673540"/>
      <w:r>
        <w:rPr>
          <w:rFonts w:ascii="Times New Roman" w:eastAsia="黑体" w:hAnsi="Times New Roman" w:cs="Times New Roman" w:hint="eastAsia"/>
          <w:sz w:val="21"/>
          <w:szCs w:val="21"/>
          <w:lang w:eastAsia="zh-CN"/>
        </w:rPr>
        <w:t xml:space="preserve">6.3 </w:t>
      </w:r>
      <w:r>
        <w:rPr>
          <w:rFonts w:ascii="Times New Roman" w:eastAsia="黑体" w:hAnsi="Times New Roman" w:cs="Times New Roman" w:hint="eastAsia"/>
          <w:sz w:val="21"/>
          <w:szCs w:val="21"/>
          <w:lang w:eastAsia="zh-CN"/>
        </w:rPr>
        <w:t>可行性分析及评估</w:t>
      </w:r>
      <w:bookmarkEnd w:id="36"/>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37" w:name="_Toc204673541"/>
      <w:r>
        <w:rPr>
          <w:rFonts w:ascii="Times New Roman" w:eastAsia="黑体" w:hAnsi="Times New Roman" w:cs="Times New Roman" w:hint="eastAsia"/>
          <w:sz w:val="21"/>
          <w:szCs w:val="24"/>
          <w:lang w:eastAsia="zh-CN"/>
        </w:rPr>
        <w:t xml:space="preserve">6.3.1 </w:t>
      </w:r>
      <w:r>
        <w:rPr>
          <w:rFonts w:ascii="Times New Roman" w:eastAsia="黑体" w:hAnsi="Times New Roman" w:cs="Times New Roman" w:hint="eastAsia"/>
          <w:sz w:val="21"/>
          <w:szCs w:val="24"/>
          <w:lang w:eastAsia="zh-CN"/>
        </w:rPr>
        <w:t>问题诊断</w:t>
      </w:r>
      <w:bookmarkEnd w:id="37"/>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从解决城乡地区空间布局无序化、耕地碎片化、资源利用低效化、生态环境退化、历史文化保护弱化、农村一二三产业融合发展不足等问题视角，说明实施单元范围内促进乡村振兴、城乡融合发展以及生产、生活、生态空间格局等存在的问题，重点说明民生保障、产业发展、空间结构调整等问题。</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38" w:name="_Toc204673542"/>
      <w:r>
        <w:rPr>
          <w:rFonts w:ascii="Times New Roman" w:eastAsia="黑体" w:hAnsi="Times New Roman" w:cs="Times New Roman" w:hint="eastAsia"/>
          <w:sz w:val="21"/>
          <w:szCs w:val="24"/>
          <w:lang w:eastAsia="zh-CN"/>
        </w:rPr>
        <w:t xml:space="preserve">6.3.2 </w:t>
      </w:r>
      <w:r>
        <w:rPr>
          <w:rFonts w:ascii="Times New Roman" w:eastAsia="黑体" w:hAnsi="Times New Roman" w:cs="Times New Roman" w:hint="eastAsia"/>
          <w:sz w:val="21"/>
          <w:szCs w:val="24"/>
          <w:lang w:eastAsia="zh-CN"/>
        </w:rPr>
        <w:t>空间布局优化的可行性</w:t>
      </w:r>
      <w:bookmarkEnd w:id="38"/>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依据国土空间规划，结合村庄类型和乡村发展目标等，说明整治区域空间格局优化的可行性。</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说明整治区域确定的原则、方法、规模、布局和具体地块的布置情况等，安排的相关工程建设内容不得超出整治区域范围。</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涉及跨乡镇实施全域土地综合整治的，应对跨乡镇实施的必要性与可行性进行论证分析。</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39" w:name="_Toc204673543"/>
      <w:r>
        <w:rPr>
          <w:rFonts w:ascii="Times New Roman" w:eastAsia="黑体" w:hAnsi="Times New Roman" w:cs="Times New Roman" w:hint="eastAsia"/>
          <w:sz w:val="21"/>
          <w:szCs w:val="24"/>
          <w:lang w:eastAsia="zh-CN"/>
        </w:rPr>
        <w:t xml:space="preserve">6.3.3 </w:t>
      </w:r>
      <w:r>
        <w:rPr>
          <w:rFonts w:ascii="Times New Roman" w:eastAsia="黑体" w:hAnsi="Times New Roman" w:cs="Times New Roman" w:hint="eastAsia"/>
          <w:sz w:val="21"/>
          <w:szCs w:val="24"/>
          <w:lang w:eastAsia="zh-CN"/>
        </w:rPr>
        <w:t>土地综合整治可行性及潜力分析</w:t>
      </w:r>
      <w:bookmarkEnd w:id="39"/>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6.3.3.1 </w:t>
      </w:r>
      <w:r>
        <w:rPr>
          <w:rFonts w:ascii="Times New Roman" w:eastAsia="黑体" w:hAnsi="Times New Roman" w:cs="Times New Roman" w:hint="eastAsia"/>
          <w:sz w:val="21"/>
          <w:szCs w:val="24"/>
          <w:lang w:eastAsia="zh-CN"/>
        </w:rPr>
        <w:t>农用地整治</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农用地现状利用情况，包括农用地的类型、面积分布情况以及耕地的类型、面积、质量、生态、分布情况。分析农用地布局优化调整的合理性和可行性，分析破解耕地碎片化实现耕地连片整治的可行性，分析新增耕地潜力和现状耕地提</w:t>
      </w:r>
      <w:proofErr w:type="gramStart"/>
      <w:r>
        <w:rPr>
          <w:rFonts w:ascii="Times New Roman" w:eastAsia="宋体" w:hAnsi="Times New Roman" w:cs="Times New Roman" w:hint="eastAsia"/>
          <w:sz w:val="21"/>
          <w:szCs w:val="24"/>
          <w:lang w:eastAsia="zh-CN"/>
        </w:rPr>
        <w:t>质改造</w:t>
      </w:r>
      <w:proofErr w:type="gramEnd"/>
      <w:r>
        <w:rPr>
          <w:rFonts w:ascii="Times New Roman" w:eastAsia="宋体" w:hAnsi="Times New Roman" w:cs="Times New Roman" w:hint="eastAsia"/>
          <w:sz w:val="21"/>
          <w:szCs w:val="24"/>
          <w:lang w:eastAsia="zh-CN"/>
        </w:rPr>
        <w:t>的可行性，明确新增耕地来源、位置和规模。涉及未利用地开发的，论证实施的可行性。</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6.3.3.2 </w:t>
      </w:r>
      <w:r>
        <w:rPr>
          <w:rFonts w:ascii="Times New Roman" w:eastAsia="黑体" w:hAnsi="Times New Roman" w:cs="Times New Roman" w:hint="eastAsia"/>
          <w:sz w:val="21"/>
          <w:szCs w:val="24"/>
          <w:lang w:eastAsia="zh-CN"/>
        </w:rPr>
        <w:t>建设用地整理</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说明整治区域内建设用地分布和现状利用情况、建设用地结构调整和布局优化的可行性。分析建设用地拆旧复垦、低效建设用地</w:t>
      </w:r>
      <w:proofErr w:type="gramStart"/>
      <w:r>
        <w:rPr>
          <w:rFonts w:ascii="Times New Roman" w:eastAsia="宋体" w:hAnsi="Times New Roman" w:cs="Times New Roman" w:hint="eastAsia"/>
          <w:sz w:val="21"/>
          <w:szCs w:val="24"/>
          <w:lang w:eastAsia="zh-CN"/>
        </w:rPr>
        <w:t>盘活潜力</w:t>
      </w:r>
      <w:proofErr w:type="gramEnd"/>
      <w:r>
        <w:rPr>
          <w:rFonts w:ascii="Times New Roman" w:eastAsia="宋体" w:hAnsi="Times New Roman" w:cs="Times New Roman" w:hint="eastAsia"/>
          <w:sz w:val="21"/>
          <w:szCs w:val="24"/>
          <w:lang w:eastAsia="zh-CN"/>
        </w:rPr>
        <w:t>和可行性。</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6.3.3.3 </w:t>
      </w:r>
      <w:r>
        <w:rPr>
          <w:rFonts w:ascii="Times New Roman" w:eastAsia="黑体" w:hAnsi="Times New Roman" w:cs="Times New Roman" w:hint="eastAsia"/>
          <w:sz w:val="21"/>
          <w:szCs w:val="24"/>
          <w:lang w:eastAsia="zh-CN"/>
        </w:rPr>
        <w:t>乡村生态保护修复</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结合整治区域内现状和历史生态状况，立足生态系统、场地等尺度，分析改善乡村生态功能和人居环境、修复生态基底、维护生物多样性、提高防御自然灾害能力的可行性。</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6.3.3.4 </w:t>
      </w:r>
      <w:r>
        <w:rPr>
          <w:rFonts w:ascii="Times New Roman" w:eastAsia="黑体" w:hAnsi="Times New Roman" w:cs="Times New Roman" w:hint="eastAsia"/>
          <w:sz w:val="21"/>
          <w:szCs w:val="24"/>
          <w:lang w:eastAsia="zh-CN"/>
        </w:rPr>
        <w:t>公共服务与基础设施建设</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结合整治区域内公共服务与基础设施现状，从促进城乡基础设施、公共服务一体化的角度，分析巩固提升教育科普、医疗卫生、文化体育、养老等公共服务水平和改善水利、交通、给排水、电力、通讯、</w:t>
      </w:r>
      <w:r>
        <w:rPr>
          <w:rFonts w:ascii="Times New Roman" w:eastAsia="宋体" w:hAnsi="Times New Roman" w:cs="Times New Roman" w:hint="eastAsia"/>
          <w:sz w:val="21"/>
          <w:szCs w:val="24"/>
          <w:lang w:eastAsia="zh-CN"/>
        </w:rPr>
        <w:lastRenderedPageBreak/>
        <w:t>物流等基础设施配套的可行性。</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6.3.3.5 </w:t>
      </w:r>
      <w:r>
        <w:rPr>
          <w:rFonts w:ascii="Times New Roman" w:eastAsia="黑体" w:hAnsi="Times New Roman" w:cs="Times New Roman" w:hint="eastAsia"/>
          <w:sz w:val="21"/>
          <w:szCs w:val="24"/>
          <w:lang w:eastAsia="zh-CN"/>
        </w:rPr>
        <w:t>乡村风貌提升和历史文化保护</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结合整治区域内自然景观和人文风貌现状、乡村民居特色和农耕文化元素，明确乡村风貌提升和历史文化保护的内容及方向，分析乡村风貌提升和历史文化保护的可行性。</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40" w:name="_Toc204673544"/>
      <w:r>
        <w:rPr>
          <w:rFonts w:ascii="Times New Roman" w:eastAsia="黑体" w:hAnsi="Times New Roman" w:cs="Times New Roman" w:hint="eastAsia"/>
          <w:sz w:val="21"/>
          <w:szCs w:val="24"/>
          <w:lang w:eastAsia="zh-CN"/>
        </w:rPr>
        <w:t xml:space="preserve">6.3.4 </w:t>
      </w:r>
      <w:r>
        <w:rPr>
          <w:rFonts w:ascii="Times New Roman" w:eastAsia="黑体" w:hAnsi="Times New Roman" w:cs="Times New Roman" w:hint="eastAsia"/>
          <w:sz w:val="21"/>
          <w:szCs w:val="24"/>
          <w:lang w:eastAsia="zh-CN"/>
        </w:rPr>
        <w:t>产业引入可行性分析</w:t>
      </w:r>
      <w:bookmarkEnd w:id="40"/>
    </w:p>
    <w:p w:rsidR="00367F68" w:rsidRDefault="00BF2841">
      <w:pPr>
        <w:spacing w:line="360" w:lineRule="auto"/>
        <w:ind w:firstLineChars="200" w:firstLine="420"/>
        <w:jc w:val="both"/>
        <w:rPr>
          <w:rFonts w:ascii="Times New Roman" w:eastAsia="宋体" w:hAnsi="Times New Roman" w:cs="Times New Roman"/>
          <w:sz w:val="21"/>
          <w:szCs w:val="24"/>
          <w:lang w:eastAsia="zh-CN"/>
        </w:rPr>
      </w:pPr>
      <w:proofErr w:type="gramStart"/>
      <w:r>
        <w:rPr>
          <w:rFonts w:ascii="Times New Roman" w:eastAsia="宋体" w:hAnsi="Times New Roman" w:cs="Times New Roman" w:hint="eastAsia"/>
          <w:sz w:val="21"/>
          <w:szCs w:val="24"/>
          <w:lang w:eastAsia="zh-CN"/>
        </w:rPr>
        <w:t>分析整治</w:t>
      </w:r>
      <w:proofErr w:type="gramEnd"/>
      <w:r>
        <w:rPr>
          <w:rFonts w:ascii="Times New Roman" w:eastAsia="宋体" w:hAnsi="Times New Roman" w:cs="Times New Roman" w:hint="eastAsia"/>
          <w:sz w:val="21"/>
          <w:szCs w:val="24"/>
          <w:lang w:eastAsia="zh-CN"/>
        </w:rPr>
        <w:t>区域内产业引入、结构调整或提质增效的可行性。说明产业发展用地需符合国家和省有关规定。</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41" w:name="_Toc204673545"/>
      <w:r>
        <w:rPr>
          <w:rFonts w:ascii="Times New Roman" w:eastAsia="黑体" w:hAnsi="Times New Roman" w:cs="Times New Roman" w:hint="eastAsia"/>
          <w:sz w:val="21"/>
          <w:szCs w:val="24"/>
          <w:lang w:eastAsia="zh-CN"/>
        </w:rPr>
        <w:t xml:space="preserve">6.3.5 </w:t>
      </w:r>
      <w:r>
        <w:rPr>
          <w:rFonts w:ascii="Times New Roman" w:eastAsia="黑体" w:hAnsi="Times New Roman" w:cs="Times New Roman" w:hint="eastAsia"/>
          <w:sz w:val="21"/>
          <w:szCs w:val="24"/>
          <w:lang w:eastAsia="zh-CN"/>
        </w:rPr>
        <w:t>“三区三线”调整可行性分析</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6.3.5.1 </w:t>
      </w:r>
      <w:r>
        <w:rPr>
          <w:rFonts w:ascii="Times New Roman" w:eastAsia="黑体" w:hAnsi="Times New Roman" w:cs="Times New Roman" w:hint="eastAsia"/>
          <w:sz w:val="21"/>
          <w:szCs w:val="24"/>
          <w:lang w:eastAsia="zh-CN"/>
        </w:rPr>
        <w:t>永久基本农田调整可行性分析</w:t>
      </w:r>
      <w:bookmarkEnd w:id="41"/>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永久基本农田分布、面积、质量、生态等情况。重点对零星图斑减少、面积增加、质量提升、生态改善、集中连片程度提高，以及在促进永久基本农田保护、满足农业适度规模经营需要等方面进行分析。</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bookmarkStart w:id="42" w:name="_Toc204673546"/>
      <w:r>
        <w:rPr>
          <w:rFonts w:ascii="Times New Roman" w:eastAsia="黑体" w:hAnsi="Times New Roman" w:cs="Times New Roman" w:hint="eastAsia"/>
          <w:sz w:val="21"/>
          <w:szCs w:val="24"/>
          <w:lang w:eastAsia="zh-CN"/>
        </w:rPr>
        <w:t xml:space="preserve">6.3.5.2 </w:t>
      </w:r>
      <w:r>
        <w:rPr>
          <w:rFonts w:ascii="Times New Roman" w:eastAsia="黑体" w:hAnsi="Times New Roman" w:cs="Times New Roman" w:hint="eastAsia"/>
          <w:sz w:val="21"/>
          <w:szCs w:val="24"/>
          <w:lang w:eastAsia="zh-CN"/>
        </w:rPr>
        <w:t>生态保护红线调整可行性分析</w:t>
      </w:r>
      <w:bookmarkEnd w:id="42"/>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说明整治区域内生态保护红线、自然保护地分布情况，分析生态保护红线调整的必要性和可行性。</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bookmarkStart w:id="43" w:name="_Toc204673547"/>
      <w:r>
        <w:rPr>
          <w:rFonts w:ascii="Times New Roman" w:eastAsia="黑体" w:hAnsi="Times New Roman" w:cs="Times New Roman" w:hint="eastAsia"/>
          <w:sz w:val="21"/>
          <w:szCs w:val="24"/>
          <w:lang w:eastAsia="zh-CN"/>
        </w:rPr>
        <w:t xml:space="preserve">6.3.5.3 </w:t>
      </w:r>
      <w:r>
        <w:rPr>
          <w:rFonts w:ascii="Times New Roman" w:eastAsia="黑体" w:hAnsi="Times New Roman" w:cs="Times New Roman" w:hint="eastAsia"/>
          <w:sz w:val="21"/>
          <w:szCs w:val="24"/>
          <w:lang w:eastAsia="zh-CN"/>
        </w:rPr>
        <w:t>城镇开发边界调整可行性分析</w:t>
      </w:r>
      <w:bookmarkEnd w:id="43"/>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说明整治区域内城镇开发边界划定情况，分析城镇开发边界调整的必要性和可行性。</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44" w:name="_Toc204673548"/>
      <w:r>
        <w:rPr>
          <w:rFonts w:ascii="Times New Roman" w:eastAsia="黑体" w:hAnsi="Times New Roman" w:cs="Times New Roman" w:hint="eastAsia"/>
          <w:sz w:val="21"/>
          <w:szCs w:val="24"/>
          <w:lang w:eastAsia="zh-CN"/>
        </w:rPr>
        <w:t xml:space="preserve">6.3.6 </w:t>
      </w:r>
      <w:r>
        <w:rPr>
          <w:rFonts w:ascii="Times New Roman" w:eastAsia="黑体" w:hAnsi="Times New Roman" w:cs="Times New Roman" w:hint="eastAsia"/>
          <w:sz w:val="21"/>
          <w:szCs w:val="24"/>
          <w:lang w:eastAsia="zh-CN"/>
        </w:rPr>
        <w:t>土地权属调整可行性分析</w:t>
      </w:r>
      <w:bookmarkEnd w:id="44"/>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说明整治区域内土地权属现状，分析权属调整的可行性。</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45" w:name="_Toc204673549"/>
      <w:r>
        <w:rPr>
          <w:rFonts w:ascii="Times New Roman" w:eastAsia="黑体" w:hAnsi="Times New Roman" w:cs="Times New Roman" w:hint="eastAsia"/>
          <w:sz w:val="21"/>
          <w:szCs w:val="24"/>
          <w:lang w:eastAsia="zh-CN"/>
        </w:rPr>
        <w:t xml:space="preserve">6.3.7 </w:t>
      </w:r>
      <w:proofErr w:type="gramStart"/>
      <w:r>
        <w:rPr>
          <w:rFonts w:ascii="Times New Roman" w:eastAsia="黑体" w:hAnsi="Times New Roman" w:cs="Times New Roman" w:hint="eastAsia"/>
          <w:sz w:val="21"/>
          <w:szCs w:val="24"/>
          <w:lang w:eastAsia="zh-CN"/>
        </w:rPr>
        <w:t>汛旱并防</w:t>
      </w:r>
      <w:proofErr w:type="gramEnd"/>
      <w:r>
        <w:rPr>
          <w:rFonts w:ascii="Times New Roman" w:eastAsia="黑体" w:hAnsi="Times New Roman" w:cs="Times New Roman" w:hint="eastAsia"/>
          <w:sz w:val="21"/>
          <w:szCs w:val="24"/>
          <w:lang w:eastAsia="zh-CN"/>
        </w:rPr>
        <w:t>与耕地置换可行性分析</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说明整治区域内耕地现状、质量等级情况，分析开展</w:t>
      </w:r>
      <w:proofErr w:type="gramStart"/>
      <w:r>
        <w:rPr>
          <w:rFonts w:ascii="Times New Roman" w:eastAsia="宋体" w:hAnsi="Times New Roman" w:cs="Times New Roman" w:hint="eastAsia"/>
          <w:sz w:val="21"/>
          <w:szCs w:val="24"/>
          <w:lang w:eastAsia="zh-CN"/>
        </w:rPr>
        <w:t>汛旱并防</w:t>
      </w:r>
      <w:proofErr w:type="gramEnd"/>
      <w:r>
        <w:rPr>
          <w:rFonts w:ascii="Times New Roman" w:eastAsia="宋体" w:hAnsi="Times New Roman" w:cs="Times New Roman" w:hint="eastAsia"/>
          <w:sz w:val="21"/>
          <w:szCs w:val="24"/>
          <w:lang w:eastAsia="zh-CN"/>
        </w:rPr>
        <w:t>与耕地置换的可行性。</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6.3.8 </w:t>
      </w:r>
      <w:r>
        <w:rPr>
          <w:rFonts w:ascii="Times New Roman" w:eastAsia="黑体" w:hAnsi="Times New Roman" w:cs="Times New Roman" w:hint="eastAsia"/>
          <w:sz w:val="21"/>
          <w:szCs w:val="24"/>
          <w:lang w:eastAsia="zh-CN"/>
        </w:rPr>
        <w:t>自然资源资产组合供应可行性分析</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说明整治区域内可纳入自然资源资产组合供应的土地、矿产、森林、草地、湿地、水等各类自然资源资产情况（现状、数量、分布、权属），分析开展自然资源资产组合供应的可行性。</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6.3.9 </w:t>
      </w:r>
      <w:r>
        <w:rPr>
          <w:rFonts w:ascii="Times New Roman" w:eastAsia="黑体" w:hAnsi="Times New Roman" w:cs="Times New Roman" w:hint="eastAsia"/>
          <w:sz w:val="21"/>
          <w:szCs w:val="24"/>
          <w:lang w:eastAsia="zh-CN"/>
        </w:rPr>
        <w:t>风险评估论证</w:t>
      </w:r>
      <w:bookmarkEnd w:id="45"/>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明确项目是否涉及负面清单，提出防范措施和预案。</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46" w:name="_Toc204673550"/>
      <w:r>
        <w:rPr>
          <w:rFonts w:ascii="Times New Roman" w:eastAsia="黑体" w:hAnsi="Times New Roman" w:cs="Times New Roman" w:hint="eastAsia"/>
          <w:sz w:val="21"/>
          <w:szCs w:val="21"/>
          <w:lang w:eastAsia="zh-CN"/>
        </w:rPr>
        <w:t xml:space="preserve">6.4 </w:t>
      </w:r>
      <w:r>
        <w:rPr>
          <w:rFonts w:ascii="Times New Roman" w:eastAsia="黑体" w:hAnsi="Times New Roman" w:cs="Times New Roman" w:hint="eastAsia"/>
          <w:sz w:val="21"/>
          <w:szCs w:val="21"/>
          <w:lang w:eastAsia="zh-CN"/>
        </w:rPr>
        <w:t>项目定位与目标任务</w:t>
      </w:r>
      <w:bookmarkEnd w:id="46"/>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47" w:name="_Toc204673551"/>
      <w:r>
        <w:rPr>
          <w:rFonts w:ascii="Times New Roman" w:eastAsia="黑体" w:hAnsi="Times New Roman" w:cs="Times New Roman" w:hint="eastAsia"/>
          <w:sz w:val="21"/>
          <w:szCs w:val="24"/>
          <w:lang w:eastAsia="zh-CN"/>
        </w:rPr>
        <w:t xml:space="preserve">6.4.1 </w:t>
      </w:r>
      <w:r>
        <w:rPr>
          <w:rFonts w:ascii="Times New Roman" w:eastAsia="黑体" w:hAnsi="Times New Roman" w:cs="Times New Roman" w:hint="eastAsia"/>
          <w:sz w:val="21"/>
          <w:szCs w:val="24"/>
          <w:lang w:eastAsia="zh-CN"/>
        </w:rPr>
        <w:t>项目定位</w:t>
      </w:r>
      <w:bookmarkEnd w:id="47"/>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根据国土空间规划、村庄规划和其他相关专项规划，提出工作谋划，明确项目定位。</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48" w:name="_Toc204673552"/>
      <w:r>
        <w:rPr>
          <w:rFonts w:ascii="Times New Roman" w:eastAsia="黑体" w:hAnsi="Times New Roman" w:cs="Times New Roman" w:hint="eastAsia"/>
          <w:sz w:val="21"/>
          <w:szCs w:val="24"/>
          <w:lang w:eastAsia="zh-CN"/>
        </w:rPr>
        <w:t xml:space="preserve">6.4.2 </w:t>
      </w:r>
      <w:r>
        <w:rPr>
          <w:rFonts w:ascii="Times New Roman" w:eastAsia="黑体" w:hAnsi="Times New Roman" w:cs="Times New Roman" w:hint="eastAsia"/>
          <w:sz w:val="21"/>
          <w:szCs w:val="24"/>
          <w:lang w:eastAsia="zh-CN"/>
        </w:rPr>
        <w:t>整治目标</w:t>
      </w:r>
      <w:bookmarkEnd w:id="48"/>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lastRenderedPageBreak/>
        <w:t>明确全域土地综合整治的具体类型、项目总体目标，提出优化空间格局，促进耕地保护，推动土地节约集约利用，，改善农村人居环境，助推乡村振兴等目标。</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49" w:name="_Toc204673553"/>
      <w:r>
        <w:rPr>
          <w:rFonts w:ascii="Times New Roman" w:eastAsia="黑体" w:hAnsi="Times New Roman" w:cs="Times New Roman" w:hint="eastAsia"/>
          <w:sz w:val="21"/>
          <w:szCs w:val="24"/>
          <w:lang w:eastAsia="zh-CN"/>
        </w:rPr>
        <w:t xml:space="preserve">6.4.3 </w:t>
      </w:r>
      <w:r>
        <w:rPr>
          <w:rFonts w:ascii="Times New Roman" w:eastAsia="黑体" w:hAnsi="Times New Roman" w:cs="Times New Roman" w:hint="eastAsia"/>
          <w:sz w:val="21"/>
          <w:szCs w:val="24"/>
          <w:lang w:eastAsia="zh-CN"/>
        </w:rPr>
        <w:t>项目任务</w:t>
      </w:r>
      <w:bookmarkEnd w:id="49"/>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说明农用地整治、建设用地整理、乡村生态保护修复、公共服务与基础设施建设、乡村风貌提升和历史文化保护、产业引入和布局等具体整治任务。</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50" w:name="_Toc204673562"/>
      <w:bookmarkStart w:id="51" w:name="_Toc204673554"/>
      <w:r>
        <w:rPr>
          <w:rFonts w:ascii="Times New Roman" w:eastAsia="黑体" w:hAnsi="Times New Roman" w:cs="Times New Roman" w:hint="eastAsia"/>
          <w:sz w:val="21"/>
          <w:szCs w:val="21"/>
          <w:lang w:eastAsia="zh-CN"/>
        </w:rPr>
        <w:t xml:space="preserve">6.5 </w:t>
      </w:r>
      <w:r>
        <w:rPr>
          <w:rFonts w:ascii="Times New Roman" w:eastAsia="黑体" w:hAnsi="Times New Roman" w:cs="Times New Roman" w:hint="eastAsia"/>
          <w:sz w:val="21"/>
          <w:szCs w:val="21"/>
          <w:lang w:eastAsia="zh-CN"/>
        </w:rPr>
        <w:t>整治内容</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52" w:name="_Toc204673555"/>
      <w:r>
        <w:rPr>
          <w:rFonts w:ascii="Times New Roman" w:eastAsia="黑体" w:hAnsi="Times New Roman" w:cs="Times New Roman" w:hint="eastAsia"/>
          <w:sz w:val="21"/>
          <w:szCs w:val="24"/>
          <w:lang w:eastAsia="zh-CN"/>
        </w:rPr>
        <w:t xml:space="preserve">6.5.1 </w:t>
      </w:r>
      <w:r>
        <w:rPr>
          <w:rFonts w:ascii="Times New Roman" w:eastAsia="黑体" w:hAnsi="Times New Roman" w:cs="Times New Roman" w:hint="eastAsia"/>
          <w:sz w:val="21"/>
          <w:szCs w:val="24"/>
          <w:lang w:eastAsia="zh-CN"/>
        </w:rPr>
        <w:t>农用地整治</w:t>
      </w:r>
      <w:bookmarkEnd w:id="52"/>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说明统筹推进</w:t>
      </w:r>
      <w:proofErr w:type="gramStart"/>
      <w:r>
        <w:rPr>
          <w:rFonts w:ascii="Times New Roman" w:eastAsia="宋体" w:hAnsi="Times New Roman" w:cs="Times New Roman" w:hint="eastAsia"/>
          <w:sz w:val="21"/>
          <w:szCs w:val="24"/>
          <w:lang w:eastAsia="zh-CN"/>
        </w:rPr>
        <w:t>汛旱并防</w:t>
      </w:r>
      <w:proofErr w:type="gramEnd"/>
      <w:r>
        <w:rPr>
          <w:rFonts w:ascii="Times New Roman" w:eastAsia="宋体" w:hAnsi="Times New Roman" w:cs="Times New Roman" w:hint="eastAsia"/>
          <w:sz w:val="21"/>
          <w:szCs w:val="24"/>
          <w:lang w:eastAsia="zh-CN"/>
        </w:rPr>
        <w:t>与耕地置换、低效林草地和园地整理、农田基础设施建设、耕地提</w:t>
      </w:r>
      <w:proofErr w:type="gramStart"/>
      <w:r>
        <w:rPr>
          <w:rFonts w:ascii="Times New Roman" w:eastAsia="宋体" w:hAnsi="Times New Roman" w:cs="Times New Roman" w:hint="eastAsia"/>
          <w:sz w:val="21"/>
          <w:szCs w:val="24"/>
          <w:lang w:eastAsia="zh-CN"/>
        </w:rPr>
        <w:t>质改造</w:t>
      </w:r>
      <w:proofErr w:type="gramEnd"/>
      <w:r>
        <w:rPr>
          <w:rFonts w:ascii="Times New Roman" w:eastAsia="宋体" w:hAnsi="Times New Roman" w:cs="Times New Roman" w:hint="eastAsia"/>
          <w:sz w:val="21"/>
          <w:szCs w:val="24"/>
          <w:lang w:eastAsia="zh-CN"/>
        </w:rPr>
        <w:t>面积、位置、地块、建设内容等安排。</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53" w:name="_Toc204673556"/>
      <w:r>
        <w:rPr>
          <w:rFonts w:ascii="Times New Roman" w:eastAsia="黑体" w:hAnsi="Times New Roman" w:cs="Times New Roman" w:hint="eastAsia"/>
          <w:sz w:val="21"/>
          <w:szCs w:val="24"/>
          <w:lang w:eastAsia="zh-CN"/>
        </w:rPr>
        <w:t xml:space="preserve">6.5.2 </w:t>
      </w:r>
      <w:r>
        <w:rPr>
          <w:rFonts w:ascii="Times New Roman" w:eastAsia="黑体" w:hAnsi="Times New Roman" w:cs="Times New Roman" w:hint="eastAsia"/>
          <w:sz w:val="21"/>
          <w:szCs w:val="24"/>
          <w:lang w:eastAsia="zh-CN"/>
        </w:rPr>
        <w:t>建设用地整理</w:t>
      </w:r>
      <w:bookmarkEnd w:id="53"/>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农村建设用地结构调整、布局优化的具体安排，以及提升农村建设用地使用效益和集约化水平、支持农村新产业新业态发展用地等情况。明确开展农村宅基地、废弃工矿用地及其他低效闲置建设用地整理的规模、位置、地块、建设内容等安排。</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54" w:name="_Toc204673557"/>
      <w:r>
        <w:rPr>
          <w:rFonts w:ascii="Times New Roman" w:eastAsia="黑体" w:hAnsi="Times New Roman" w:cs="Times New Roman" w:hint="eastAsia"/>
          <w:sz w:val="21"/>
          <w:szCs w:val="24"/>
          <w:lang w:eastAsia="zh-CN"/>
        </w:rPr>
        <w:t xml:space="preserve">6.5.3 </w:t>
      </w:r>
      <w:r>
        <w:rPr>
          <w:rFonts w:ascii="Times New Roman" w:eastAsia="黑体" w:hAnsi="Times New Roman" w:cs="Times New Roman" w:hint="eastAsia"/>
          <w:sz w:val="21"/>
          <w:szCs w:val="24"/>
          <w:lang w:eastAsia="zh-CN"/>
        </w:rPr>
        <w:t>乡村生态保护修复</w:t>
      </w:r>
      <w:bookmarkEnd w:id="54"/>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说明整治区域内山水林田湖草</w:t>
      </w:r>
      <w:proofErr w:type="gramStart"/>
      <w:r>
        <w:rPr>
          <w:rFonts w:ascii="Times New Roman" w:eastAsia="宋体" w:hAnsi="Times New Roman" w:cs="Times New Roman" w:hint="eastAsia"/>
          <w:sz w:val="21"/>
          <w:szCs w:val="24"/>
          <w:lang w:eastAsia="zh-CN"/>
        </w:rPr>
        <w:t>沙系统</w:t>
      </w:r>
      <w:proofErr w:type="gramEnd"/>
      <w:r>
        <w:rPr>
          <w:rFonts w:ascii="Times New Roman" w:eastAsia="宋体" w:hAnsi="Times New Roman" w:cs="Times New Roman" w:hint="eastAsia"/>
          <w:sz w:val="21"/>
          <w:szCs w:val="24"/>
          <w:lang w:eastAsia="zh-CN"/>
        </w:rPr>
        <w:t>治理具体安排。明确农田生态系统保护修复、生态网格建设、水系修复、污染处理与防治、绿色基础设施和生态廊道建设、本土物种保护、外来入侵物种防治、人居环境整治等工程布置、工程设计、综合措施，以及用地范围、规模等安排。</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55" w:name="_Toc204673558"/>
      <w:r>
        <w:rPr>
          <w:rFonts w:ascii="Times New Roman" w:eastAsia="黑体" w:hAnsi="Times New Roman" w:cs="Times New Roman" w:hint="eastAsia"/>
          <w:sz w:val="21"/>
          <w:szCs w:val="24"/>
          <w:lang w:eastAsia="zh-CN"/>
        </w:rPr>
        <w:t xml:space="preserve">6.5.4 </w:t>
      </w:r>
      <w:r>
        <w:rPr>
          <w:rFonts w:ascii="Times New Roman" w:eastAsia="黑体" w:hAnsi="Times New Roman" w:cs="Times New Roman" w:hint="eastAsia"/>
          <w:sz w:val="21"/>
          <w:szCs w:val="24"/>
          <w:lang w:eastAsia="zh-CN"/>
        </w:rPr>
        <w:t>公共服务与基础设施建设</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说明教育科普、医疗卫生、文化体育、养老等公共服务和水利、交通、给排水、电力、通讯、物流等基础设施的类型、规模、位置、建设内容等安排。</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6.5.5 </w:t>
      </w:r>
      <w:r>
        <w:rPr>
          <w:rFonts w:ascii="Times New Roman" w:eastAsia="黑体" w:hAnsi="Times New Roman" w:cs="Times New Roman" w:hint="eastAsia"/>
          <w:sz w:val="21"/>
          <w:szCs w:val="24"/>
          <w:lang w:eastAsia="zh-CN"/>
        </w:rPr>
        <w:t>乡村风貌提升和历史文化保护</w:t>
      </w:r>
      <w:bookmarkEnd w:id="55"/>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说明乡村自然景观保持、乡村风貌保持与提升、乡村历史文化景观整体保护、特色村庄（民居）等保护和传承的措施、工程布局和设计等内容。说明传承传统农耕文化、保护历史文脉的措施和安排等内容。</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56" w:name="_Toc204673559"/>
      <w:r>
        <w:rPr>
          <w:rFonts w:ascii="Times New Roman" w:eastAsia="黑体" w:hAnsi="Times New Roman" w:cs="Times New Roman" w:hint="eastAsia"/>
          <w:sz w:val="21"/>
          <w:szCs w:val="24"/>
          <w:lang w:eastAsia="zh-CN"/>
        </w:rPr>
        <w:t xml:space="preserve">6.5.6 </w:t>
      </w:r>
      <w:r>
        <w:rPr>
          <w:rFonts w:ascii="Times New Roman" w:eastAsia="黑体" w:hAnsi="Times New Roman" w:cs="Times New Roman" w:hint="eastAsia"/>
          <w:sz w:val="21"/>
          <w:szCs w:val="24"/>
          <w:lang w:eastAsia="zh-CN"/>
        </w:rPr>
        <w:t>产业布局和引入</w:t>
      </w:r>
      <w:bookmarkEnd w:id="56"/>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说明产业规划布局情况，统筹安排农、林、牧、副、渔等农业发展空间，推动产业发展情况。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6.5.7 </w:t>
      </w:r>
      <w:r>
        <w:rPr>
          <w:rFonts w:ascii="Times New Roman" w:eastAsia="黑体" w:hAnsi="Times New Roman" w:cs="Times New Roman" w:hint="eastAsia"/>
          <w:sz w:val="21"/>
          <w:szCs w:val="24"/>
          <w:lang w:eastAsia="zh-CN"/>
        </w:rPr>
        <w:t>土地利用结构变化情况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说明项目实施后土地利用结构变化情况，重点分析耕地和建设用地总量动态平衡情况。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6.5.8 </w:t>
      </w:r>
      <w:proofErr w:type="gramStart"/>
      <w:r>
        <w:rPr>
          <w:rFonts w:ascii="Times New Roman" w:eastAsia="黑体" w:hAnsi="Times New Roman" w:cs="Times New Roman" w:hint="eastAsia"/>
          <w:sz w:val="21"/>
          <w:szCs w:val="24"/>
          <w:lang w:eastAsia="zh-CN"/>
        </w:rPr>
        <w:t>与汛旱并</w:t>
      </w:r>
      <w:proofErr w:type="gramEnd"/>
      <w:r>
        <w:rPr>
          <w:rFonts w:ascii="Times New Roman" w:eastAsia="黑体" w:hAnsi="Times New Roman" w:cs="Times New Roman" w:hint="eastAsia"/>
          <w:sz w:val="21"/>
          <w:szCs w:val="24"/>
          <w:lang w:eastAsia="zh-CN"/>
        </w:rPr>
        <w:t>防与耕地置换协同推进情况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w:t>
      </w:r>
      <w:proofErr w:type="gramStart"/>
      <w:r>
        <w:rPr>
          <w:rFonts w:ascii="Times New Roman" w:eastAsia="宋体" w:hAnsi="Times New Roman" w:cs="Times New Roman" w:hint="eastAsia"/>
          <w:sz w:val="21"/>
          <w:szCs w:val="24"/>
          <w:lang w:eastAsia="zh-CN"/>
        </w:rPr>
        <w:t>与汛旱并</w:t>
      </w:r>
      <w:proofErr w:type="gramEnd"/>
      <w:r>
        <w:rPr>
          <w:rFonts w:ascii="Times New Roman" w:eastAsia="宋体" w:hAnsi="Times New Roman" w:cs="Times New Roman" w:hint="eastAsia"/>
          <w:sz w:val="21"/>
          <w:szCs w:val="24"/>
          <w:lang w:eastAsia="zh-CN"/>
        </w:rPr>
        <w:t>防与耕地置换协同推进的路径和措施，统筹推进耕地质量提升、林耕置换、水利</w:t>
      </w:r>
      <w:r>
        <w:rPr>
          <w:rFonts w:ascii="Times New Roman" w:eastAsia="宋体" w:hAnsi="Times New Roman" w:cs="Times New Roman" w:hint="eastAsia"/>
          <w:sz w:val="21"/>
          <w:szCs w:val="24"/>
          <w:lang w:eastAsia="zh-CN"/>
        </w:rPr>
        <w:lastRenderedPageBreak/>
        <w:t>工程与农田基础设施建设布局安排等情况。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6.5.9 </w:t>
      </w:r>
      <w:r>
        <w:rPr>
          <w:rFonts w:ascii="Times New Roman" w:eastAsia="黑体" w:hAnsi="Times New Roman" w:cs="Times New Roman" w:hint="eastAsia"/>
          <w:sz w:val="21"/>
          <w:szCs w:val="24"/>
          <w:lang w:eastAsia="zh-CN"/>
        </w:rPr>
        <w:t>与自然资源资产组合供应协同推进情况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说明项目与自然资源资产组合供应协同推进的路径、措施、</w:t>
      </w:r>
      <w:proofErr w:type="gramStart"/>
      <w:r>
        <w:rPr>
          <w:rFonts w:ascii="Times New Roman" w:eastAsia="宋体" w:hAnsi="Times New Roman" w:cs="Times New Roman" w:hint="eastAsia"/>
          <w:sz w:val="21"/>
          <w:szCs w:val="24"/>
          <w:lang w:eastAsia="zh-CN"/>
        </w:rPr>
        <w:t>设权赋</w:t>
      </w:r>
      <w:proofErr w:type="gramEnd"/>
      <w:r>
        <w:rPr>
          <w:rFonts w:ascii="Times New Roman" w:eastAsia="宋体" w:hAnsi="Times New Roman" w:cs="Times New Roman" w:hint="eastAsia"/>
          <w:sz w:val="21"/>
          <w:szCs w:val="24"/>
          <w:lang w:eastAsia="zh-CN"/>
        </w:rPr>
        <w:t>能和子项目安排等情况。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6.5.10 </w:t>
      </w:r>
      <w:r>
        <w:rPr>
          <w:rFonts w:ascii="Times New Roman" w:eastAsia="黑体" w:hAnsi="Times New Roman" w:cs="Times New Roman" w:hint="eastAsia"/>
          <w:sz w:val="21"/>
          <w:szCs w:val="24"/>
          <w:lang w:eastAsia="zh-CN"/>
        </w:rPr>
        <w:t>全域土地综合整治与山水林田湖草沙一体化生态保护修复工程协同推进情况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说明项目与山水林田湖草沙一体化生态保护修复工程协同推进的路径、措施和子项目明细等情况。</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6.6 </w:t>
      </w:r>
      <w:r>
        <w:rPr>
          <w:rFonts w:ascii="Times New Roman" w:eastAsia="黑体" w:hAnsi="Times New Roman" w:cs="Times New Roman" w:hint="eastAsia"/>
          <w:sz w:val="21"/>
          <w:szCs w:val="21"/>
          <w:lang w:eastAsia="zh-CN"/>
        </w:rPr>
        <w:t>“三区三线”布局调整</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6.6.1 </w:t>
      </w:r>
      <w:r>
        <w:rPr>
          <w:rFonts w:ascii="Times New Roman" w:eastAsia="黑体" w:hAnsi="Times New Roman" w:cs="Times New Roman" w:hint="eastAsia"/>
          <w:sz w:val="21"/>
          <w:szCs w:val="24"/>
          <w:lang w:eastAsia="zh-CN"/>
        </w:rPr>
        <w:t>永久基本农田布局调整</w:t>
      </w:r>
      <w:bookmarkEnd w:id="50"/>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bookmarkStart w:id="57" w:name="_Toc204673566"/>
      <w:r>
        <w:rPr>
          <w:rFonts w:ascii="Times New Roman" w:eastAsia="黑体" w:hAnsi="Times New Roman" w:cs="Times New Roman" w:hint="eastAsia"/>
          <w:sz w:val="21"/>
          <w:szCs w:val="24"/>
          <w:lang w:eastAsia="zh-CN"/>
        </w:rPr>
        <w:t xml:space="preserve">6.6.1.1 </w:t>
      </w:r>
      <w:r>
        <w:rPr>
          <w:rFonts w:ascii="Times New Roman" w:eastAsia="黑体" w:hAnsi="Times New Roman" w:cs="Times New Roman" w:hint="eastAsia"/>
          <w:sz w:val="21"/>
          <w:szCs w:val="24"/>
          <w:lang w:eastAsia="zh-CN"/>
        </w:rPr>
        <w:t>永久基本农田调整的必要性</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分析永久基本农田调整的必要性、可行性。</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6.6.1.2 </w:t>
      </w:r>
      <w:r>
        <w:rPr>
          <w:rFonts w:ascii="Times New Roman" w:eastAsia="黑体" w:hAnsi="Times New Roman" w:cs="Times New Roman" w:hint="eastAsia"/>
          <w:sz w:val="21"/>
          <w:szCs w:val="24"/>
          <w:lang w:eastAsia="zh-CN"/>
        </w:rPr>
        <w:t>永久基本农田占用情况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说明拟占用永久基本农田子项目名称、数量、位置、土地利用现状、权属、质量、坡度、集中连片度和种植利用等情况。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6.6.1.3 </w:t>
      </w:r>
      <w:r>
        <w:rPr>
          <w:rFonts w:ascii="Times New Roman" w:eastAsia="黑体" w:hAnsi="Times New Roman" w:cs="Times New Roman" w:hint="eastAsia"/>
          <w:sz w:val="21"/>
          <w:szCs w:val="24"/>
          <w:lang w:eastAsia="zh-CN"/>
        </w:rPr>
        <w:t>永久基本农田补划情况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说明拟补划永久基本农田数量、位置、土地利用现状、权属、质量、坡度、集中连片度和种植利用、永久基本农田</w:t>
      </w:r>
      <w:proofErr w:type="gramStart"/>
      <w:r>
        <w:rPr>
          <w:rFonts w:ascii="Times New Roman" w:eastAsia="宋体" w:hAnsi="Times New Roman" w:cs="Times New Roman" w:hint="eastAsia"/>
          <w:sz w:val="21"/>
          <w:szCs w:val="24"/>
          <w:lang w:eastAsia="zh-CN"/>
        </w:rPr>
        <w:t>占稳</w:t>
      </w:r>
      <w:proofErr w:type="gramEnd"/>
      <w:r>
        <w:rPr>
          <w:rFonts w:ascii="Times New Roman" w:eastAsia="宋体" w:hAnsi="Times New Roman" w:cs="Times New Roman" w:hint="eastAsia"/>
          <w:sz w:val="21"/>
          <w:szCs w:val="24"/>
          <w:lang w:eastAsia="zh-CN"/>
        </w:rPr>
        <w:t>定耕地的比例等情况。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6.6.1.4 </w:t>
      </w:r>
      <w:r>
        <w:rPr>
          <w:rFonts w:ascii="Times New Roman" w:eastAsia="黑体" w:hAnsi="Times New Roman" w:cs="Times New Roman" w:hint="eastAsia"/>
          <w:sz w:val="21"/>
          <w:szCs w:val="24"/>
          <w:lang w:eastAsia="zh-CN"/>
        </w:rPr>
        <w:t>永久基本农田调整预期成效分析</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从数量、质量、布局、生态等方面分析永久基本农田调整的预期成效。</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6.6.2 </w:t>
      </w:r>
      <w:r>
        <w:rPr>
          <w:rFonts w:ascii="Times New Roman" w:eastAsia="黑体" w:hAnsi="Times New Roman" w:cs="Times New Roman" w:hint="eastAsia"/>
          <w:sz w:val="21"/>
          <w:szCs w:val="24"/>
          <w:lang w:eastAsia="zh-CN"/>
        </w:rPr>
        <w:t>生态保护红线布局调整</w:t>
      </w:r>
      <w:bookmarkEnd w:id="57"/>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bookmarkStart w:id="58" w:name="_Toc204673570"/>
      <w:r>
        <w:rPr>
          <w:rFonts w:ascii="Times New Roman" w:eastAsia="黑体" w:hAnsi="Times New Roman" w:cs="Times New Roman" w:hint="eastAsia"/>
          <w:sz w:val="21"/>
          <w:szCs w:val="24"/>
          <w:lang w:eastAsia="zh-CN"/>
        </w:rPr>
        <w:t>6.6.2.1</w:t>
      </w:r>
      <w:r>
        <w:rPr>
          <w:rFonts w:ascii="Times New Roman" w:eastAsia="黑体" w:hAnsi="Times New Roman" w:cs="Times New Roman" w:hint="eastAsia"/>
          <w:sz w:val="21"/>
          <w:szCs w:val="24"/>
          <w:lang w:eastAsia="zh-CN"/>
        </w:rPr>
        <w:t>生态保护红线调整的必要性</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分析生态保护红线调整的必要性、可行性。</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6.6.2.2 </w:t>
      </w:r>
      <w:r>
        <w:rPr>
          <w:rFonts w:ascii="Times New Roman" w:eastAsia="黑体" w:hAnsi="Times New Roman" w:cs="Times New Roman" w:hint="eastAsia"/>
          <w:sz w:val="21"/>
          <w:szCs w:val="24"/>
          <w:lang w:eastAsia="zh-CN"/>
        </w:rPr>
        <w:t>生态保护红线调出情况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说明拟调出生态保护红线子项目名称、数量、地块位置、红线类型、土地利用现状等情况。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6.6.2.3 </w:t>
      </w:r>
      <w:r>
        <w:rPr>
          <w:rFonts w:ascii="Times New Roman" w:eastAsia="黑体" w:hAnsi="Times New Roman" w:cs="Times New Roman" w:hint="eastAsia"/>
          <w:sz w:val="21"/>
          <w:szCs w:val="24"/>
          <w:lang w:eastAsia="zh-CN"/>
        </w:rPr>
        <w:t>生态保护红线调入情况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说明拟调入生态保护红线数量、位置、红线类型、土地利用现状等情况。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6.6.2.4 </w:t>
      </w:r>
      <w:r>
        <w:rPr>
          <w:rFonts w:ascii="Times New Roman" w:eastAsia="黑体" w:hAnsi="Times New Roman" w:cs="Times New Roman" w:hint="eastAsia"/>
          <w:sz w:val="21"/>
          <w:szCs w:val="24"/>
          <w:lang w:eastAsia="zh-CN"/>
        </w:rPr>
        <w:t>生态保护红线调整预期成效分析</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从数量、质量、布局、生态等方面分析生态保护红线调整的预期成效。</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6.6.3 </w:t>
      </w:r>
      <w:r>
        <w:rPr>
          <w:rFonts w:ascii="Times New Roman" w:eastAsia="黑体" w:hAnsi="Times New Roman" w:cs="Times New Roman" w:hint="eastAsia"/>
          <w:sz w:val="21"/>
          <w:szCs w:val="24"/>
          <w:lang w:eastAsia="zh-CN"/>
        </w:rPr>
        <w:t>城镇开发边界布局调整</w:t>
      </w:r>
      <w:bookmarkEnd w:id="58"/>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bookmarkStart w:id="59" w:name="_Toc204673560"/>
      <w:bookmarkEnd w:id="51"/>
      <w:r>
        <w:rPr>
          <w:rFonts w:ascii="Times New Roman" w:eastAsia="黑体" w:hAnsi="Times New Roman" w:cs="Times New Roman" w:hint="eastAsia"/>
          <w:sz w:val="21"/>
          <w:szCs w:val="24"/>
          <w:lang w:eastAsia="zh-CN"/>
        </w:rPr>
        <w:t xml:space="preserve">6.6.3.1 </w:t>
      </w:r>
      <w:r>
        <w:rPr>
          <w:rFonts w:ascii="Times New Roman" w:eastAsia="黑体" w:hAnsi="Times New Roman" w:cs="Times New Roman" w:hint="eastAsia"/>
          <w:sz w:val="21"/>
          <w:szCs w:val="24"/>
          <w:lang w:eastAsia="zh-CN"/>
        </w:rPr>
        <w:t>城镇开发边界调整的必要性</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lastRenderedPageBreak/>
        <w:t>分析城镇开发边界调整调整的必要性、可行性。</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6.6.3.2 </w:t>
      </w:r>
      <w:r>
        <w:rPr>
          <w:rFonts w:ascii="Times New Roman" w:eastAsia="黑体" w:hAnsi="Times New Roman" w:cs="Times New Roman" w:hint="eastAsia"/>
          <w:sz w:val="21"/>
          <w:szCs w:val="24"/>
          <w:lang w:eastAsia="zh-CN"/>
        </w:rPr>
        <w:t>城镇开发边界调出情况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说明拟调出城镇开发边界子项目名称、位置、调出情形、规划分区、数量、土地利用现状等情况。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6.6.3.3 </w:t>
      </w:r>
      <w:r>
        <w:rPr>
          <w:rFonts w:ascii="Times New Roman" w:eastAsia="黑体" w:hAnsi="Times New Roman" w:cs="Times New Roman" w:hint="eastAsia"/>
          <w:sz w:val="21"/>
          <w:szCs w:val="24"/>
          <w:lang w:eastAsia="zh-CN"/>
        </w:rPr>
        <w:t>城镇开发边界调入情况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说明拟调入城镇开发边界的位置、数量、土地利用现状、规划分区等情况。说明调整后城镇开发边界的规模和扩展倍数是否增加。</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6.6.3.4 </w:t>
      </w:r>
      <w:r>
        <w:rPr>
          <w:rFonts w:ascii="Times New Roman" w:eastAsia="黑体" w:hAnsi="Times New Roman" w:cs="Times New Roman" w:hint="eastAsia"/>
          <w:sz w:val="21"/>
          <w:szCs w:val="24"/>
          <w:lang w:eastAsia="zh-CN"/>
        </w:rPr>
        <w:t>城镇开发边界调整预期成效分析</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从形态、规模、布局等方面分析城镇开发边界调整的预期成效。</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6.7 </w:t>
      </w:r>
      <w:r>
        <w:rPr>
          <w:rFonts w:ascii="Times New Roman" w:eastAsia="黑体" w:hAnsi="Times New Roman" w:cs="Times New Roman" w:hint="eastAsia"/>
          <w:sz w:val="21"/>
          <w:szCs w:val="21"/>
          <w:lang w:eastAsia="zh-CN"/>
        </w:rPr>
        <w:t>城乡建设用地增减挂钩</w:t>
      </w:r>
      <w:bookmarkEnd w:id="59"/>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60" w:name="_Toc204673561"/>
      <w:r>
        <w:rPr>
          <w:rFonts w:ascii="Times New Roman" w:eastAsia="黑体" w:hAnsi="Times New Roman" w:cs="Times New Roman" w:hint="eastAsia"/>
          <w:sz w:val="21"/>
          <w:szCs w:val="24"/>
          <w:lang w:eastAsia="zh-CN"/>
        </w:rPr>
        <w:t xml:space="preserve">6.7.1 </w:t>
      </w:r>
      <w:bookmarkEnd w:id="60"/>
      <w:r>
        <w:rPr>
          <w:rFonts w:ascii="Times New Roman" w:eastAsia="黑体" w:hAnsi="Times New Roman" w:cs="Times New Roman" w:hint="eastAsia"/>
          <w:sz w:val="21"/>
          <w:szCs w:val="24"/>
          <w:lang w:eastAsia="zh-CN"/>
        </w:rPr>
        <w:t>拆旧区情况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说明拆旧地块规模、位置、土地利用现状、建构筑物的比例、复垦后土地利用结构等情况。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6.7.2 </w:t>
      </w:r>
      <w:r>
        <w:rPr>
          <w:rFonts w:ascii="Times New Roman" w:eastAsia="黑体" w:hAnsi="Times New Roman" w:cs="Times New Roman" w:hint="eastAsia"/>
          <w:sz w:val="21"/>
          <w:szCs w:val="24"/>
          <w:lang w:eastAsia="zh-CN"/>
        </w:rPr>
        <w:t>安置建新情况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拆旧复垦腾退的建设用地指标用于农村基础设施和公共服务配套设施建设、农民建房以及乡村产业发展等情况。涉及农民安置的，说明安置方式、安置补偿方案、安置区布局、规模、占用耕地情况、实施时序等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6.7.3 </w:t>
      </w:r>
      <w:r>
        <w:rPr>
          <w:rFonts w:ascii="Times New Roman" w:eastAsia="黑体" w:hAnsi="Times New Roman" w:cs="Times New Roman" w:hint="eastAsia"/>
          <w:sz w:val="21"/>
          <w:szCs w:val="24"/>
          <w:lang w:eastAsia="zh-CN"/>
        </w:rPr>
        <w:t>节余指标情况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说明城乡建设用地增减挂钩复垦腾退的建设用地指标情况。</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61" w:name="_Toc204673574"/>
      <w:bookmarkStart w:id="62" w:name="_Toc204673578"/>
      <w:r>
        <w:rPr>
          <w:rFonts w:ascii="Times New Roman" w:eastAsia="黑体" w:hAnsi="Times New Roman" w:cs="Times New Roman" w:hint="eastAsia"/>
          <w:sz w:val="21"/>
          <w:szCs w:val="21"/>
          <w:lang w:eastAsia="zh-CN"/>
        </w:rPr>
        <w:t xml:space="preserve">6.8 </w:t>
      </w:r>
      <w:r>
        <w:rPr>
          <w:rFonts w:ascii="Times New Roman" w:eastAsia="黑体" w:hAnsi="Times New Roman" w:cs="Times New Roman" w:hint="eastAsia"/>
          <w:sz w:val="21"/>
          <w:szCs w:val="21"/>
          <w:lang w:eastAsia="zh-CN"/>
        </w:rPr>
        <w:t>土地权属调整</w:t>
      </w:r>
      <w:bookmarkEnd w:id="61"/>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63" w:name="_Toc204673575"/>
      <w:r>
        <w:rPr>
          <w:rFonts w:ascii="Times New Roman" w:eastAsia="黑体" w:hAnsi="Times New Roman" w:cs="Times New Roman" w:hint="eastAsia"/>
          <w:sz w:val="21"/>
          <w:szCs w:val="24"/>
          <w:lang w:eastAsia="zh-CN"/>
        </w:rPr>
        <w:t xml:space="preserve">6.8.1 </w:t>
      </w:r>
      <w:r>
        <w:rPr>
          <w:rFonts w:ascii="Times New Roman" w:eastAsia="黑体" w:hAnsi="Times New Roman" w:cs="Times New Roman" w:hint="eastAsia"/>
          <w:sz w:val="21"/>
          <w:szCs w:val="24"/>
          <w:lang w:eastAsia="zh-CN"/>
        </w:rPr>
        <w:t>土地权属调整</w:t>
      </w:r>
      <w:bookmarkEnd w:id="63"/>
      <w:r>
        <w:rPr>
          <w:rFonts w:ascii="Times New Roman" w:eastAsia="黑体" w:hAnsi="Times New Roman" w:cs="Times New Roman" w:hint="eastAsia"/>
          <w:sz w:val="21"/>
          <w:szCs w:val="24"/>
          <w:lang w:eastAsia="zh-CN"/>
        </w:rPr>
        <w:t>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说明土地权属调整的类型、规模、位置、地块及权利主体等情况。</w:t>
      </w:r>
    </w:p>
    <w:p w:rsidR="00367F68" w:rsidRDefault="00BF2841">
      <w:pPr>
        <w:spacing w:beforeLines="50" w:before="120" w:line="360" w:lineRule="auto"/>
        <w:jc w:val="both"/>
        <w:outlineLvl w:val="2"/>
        <w:rPr>
          <w:rFonts w:ascii="Times New Roman" w:eastAsia="宋体" w:hAnsi="Times New Roman" w:cs="Times New Roman"/>
          <w:sz w:val="21"/>
          <w:szCs w:val="24"/>
          <w:lang w:eastAsia="zh-CN"/>
        </w:rPr>
      </w:pPr>
      <w:r>
        <w:rPr>
          <w:rFonts w:ascii="Times New Roman" w:eastAsia="黑体" w:hAnsi="Times New Roman" w:cs="Times New Roman" w:hint="eastAsia"/>
          <w:sz w:val="21"/>
          <w:szCs w:val="24"/>
          <w:lang w:eastAsia="zh-CN"/>
        </w:rPr>
        <w:t xml:space="preserve">6.8.2 </w:t>
      </w:r>
      <w:r>
        <w:rPr>
          <w:rFonts w:ascii="Times New Roman" w:eastAsia="黑体" w:hAnsi="Times New Roman" w:cs="Times New Roman" w:hint="eastAsia"/>
          <w:sz w:val="21"/>
          <w:szCs w:val="24"/>
          <w:lang w:eastAsia="zh-CN"/>
        </w:rPr>
        <w:t>土地权属调整总体安排</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说明土地权属调整的原则、方法、程序及时间安排。</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64" w:name="_Toc204673576"/>
      <w:r>
        <w:rPr>
          <w:rFonts w:ascii="Times New Roman" w:eastAsia="黑体" w:hAnsi="Times New Roman" w:cs="Times New Roman" w:hint="eastAsia"/>
          <w:sz w:val="21"/>
          <w:szCs w:val="24"/>
          <w:lang w:eastAsia="zh-CN"/>
        </w:rPr>
        <w:t xml:space="preserve">6.8.3 </w:t>
      </w:r>
      <w:r>
        <w:rPr>
          <w:rFonts w:ascii="Times New Roman" w:eastAsia="黑体" w:hAnsi="Times New Roman" w:cs="Times New Roman" w:hint="eastAsia"/>
          <w:sz w:val="21"/>
          <w:szCs w:val="24"/>
          <w:lang w:eastAsia="zh-CN"/>
        </w:rPr>
        <w:t>土地权属调整意愿调查情况</w:t>
      </w:r>
      <w:bookmarkEnd w:id="64"/>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说明土地权属调整意愿调查过程与结果、土地权属调整协议签订情况。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65" w:name="_Toc204673577"/>
      <w:r>
        <w:rPr>
          <w:rFonts w:ascii="Times New Roman" w:eastAsia="黑体" w:hAnsi="Times New Roman" w:cs="Times New Roman" w:hint="eastAsia"/>
          <w:sz w:val="21"/>
          <w:szCs w:val="24"/>
          <w:lang w:eastAsia="zh-CN"/>
        </w:rPr>
        <w:t xml:space="preserve">6.8.4 </w:t>
      </w:r>
      <w:r>
        <w:rPr>
          <w:rFonts w:ascii="Times New Roman" w:eastAsia="黑体" w:hAnsi="Times New Roman" w:cs="Times New Roman" w:hint="eastAsia"/>
          <w:sz w:val="21"/>
          <w:szCs w:val="24"/>
          <w:lang w:eastAsia="zh-CN"/>
        </w:rPr>
        <w:t>土地权属调整公告与异议处理说明</w:t>
      </w:r>
      <w:bookmarkEnd w:id="65"/>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说明土地权属调整方案公告、异议处理等情况。</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6.9 </w:t>
      </w:r>
      <w:r>
        <w:rPr>
          <w:rFonts w:ascii="Times New Roman" w:eastAsia="黑体" w:hAnsi="Times New Roman" w:cs="Times New Roman" w:hint="eastAsia"/>
          <w:sz w:val="21"/>
          <w:szCs w:val="21"/>
          <w:lang w:eastAsia="zh-CN"/>
        </w:rPr>
        <w:t>子项目实施安排</w:t>
      </w:r>
      <w:bookmarkEnd w:id="62"/>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66" w:name="_Toc204673579"/>
      <w:r>
        <w:rPr>
          <w:rFonts w:ascii="Times New Roman" w:eastAsia="黑体" w:hAnsi="Times New Roman" w:cs="Times New Roman" w:hint="eastAsia"/>
          <w:sz w:val="21"/>
          <w:szCs w:val="24"/>
          <w:lang w:eastAsia="zh-CN"/>
        </w:rPr>
        <w:t xml:space="preserve">6.9.1 </w:t>
      </w:r>
      <w:r>
        <w:rPr>
          <w:rFonts w:ascii="Times New Roman" w:eastAsia="黑体" w:hAnsi="Times New Roman" w:cs="Times New Roman" w:hint="eastAsia"/>
          <w:sz w:val="21"/>
          <w:szCs w:val="24"/>
          <w:lang w:eastAsia="zh-CN"/>
        </w:rPr>
        <w:t>子项目确定</w:t>
      </w:r>
      <w:bookmarkEnd w:id="66"/>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说明子项目名称、类型、位置和范围、建设规模、主管部门、工程内容、投资主体、投资金额、资</w:t>
      </w:r>
      <w:r>
        <w:rPr>
          <w:rFonts w:ascii="Times New Roman" w:eastAsia="宋体" w:hAnsi="Times New Roman" w:cs="Times New Roman" w:hint="eastAsia"/>
          <w:sz w:val="21"/>
          <w:szCs w:val="24"/>
          <w:lang w:eastAsia="zh-CN"/>
        </w:rPr>
        <w:lastRenderedPageBreak/>
        <w:t>金来源、实施周期等情况。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67" w:name="_Toc204673580"/>
      <w:r>
        <w:rPr>
          <w:rFonts w:ascii="Times New Roman" w:eastAsia="黑体" w:hAnsi="Times New Roman" w:cs="Times New Roman" w:hint="eastAsia"/>
          <w:sz w:val="21"/>
          <w:szCs w:val="24"/>
          <w:lang w:eastAsia="zh-CN"/>
        </w:rPr>
        <w:t xml:space="preserve">6.9.2 </w:t>
      </w:r>
      <w:r>
        <w:rPr>
          <w:rFonts w:ascii="Times New Roman" w:eastAsia="黑体" w:hAnsi="Times New Roman" w:cs="Times New Roman" w:hint="eastAsia"/>
          <w:sz w:val="21"/>
          <w:szCs w:val="24"/>
          <w:lang w:eastAsia="zh-CN"/>
        </w:rPr>
        <w:t>子项目实施计划</w:t>
      </w:r>
      <w:bookmarkEnd w:id="67"/>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说明子项目总体实施计划和分年度安排情况。符合开展自然资源资产组合供应的子项目，明确具体实施计划。</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68" w:name="_Toc204673581"/>
      <w:r>
        <w:rPr>
          <w:rFonts w:ascii="Times New Roman" w:eastAsia="黑体" w:hAnsi="Times New Roman" w:cs="Times New Roman" w:hint="eastAsia"/>
          <w:sz w:val="21"/>
          <w:szCs w:val="21"/>
          <w:lang w:eastAsia="zh-CN"/>
        </w:rPr>
        <w:t xml:space="preserve">6.10 </w:t>
      </w:r>
      <w:r>
        <w:rPr>
          <w:rFonts w:ascii="Times New Roman" w:eastAsia="黑体" w:hAnsi="Times New Roman" w:cs="Times New Roman" w:hint="eastAsia"/>
          <w:sz w:val="21"/>
          <w:szCs w:val="21"/>
          <w:lang w:eastAsia="zh-CN"/>
        </w:rPr>
        <w:t>投资估算与资金筹措</w:t>
      </w:r>
      <w:bookmarkEnd w:id="68"/>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69" w:name="_Toc204673582"/>
      <w:r>
        <w:rPr>
          <w:rFonts w:ascii="Times New Roman" w:eastAsia="黑体" w:hAnsi="Times New Roman" w:cs="Times New Roman" w:hint="eastAsia"/>
          <w:sz w:val="21"/>
          <w:szCs w:val="24"/>
          <w:lang w:eastAsia="zh-CN"/>
        </w:rPr>
        <w:t xml:space="preserve">6.10.1 </w:t>
      </w:r>
      <w:r>
        <w:rPr>
          <w:rFonts w:ascii="Times New Roman" w:eastAsia="黑体" w:hAnsi="Times New Roman" w:cs="Times New Roman" w:hint="eastAsia"/>
          <w:sz w:val="21"/>
          <w:szCs w:val="24"/>
          <w:lang w:eastAsia="zh-CN"/>
        </w:rPr>
        <w:t>投资估算</w:t>
      </w:r>
      <w:bookmarkEnd w:id="69"/>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说明投资估算的依据、标准等情况，编制投资估算表。</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70" w:name="_Toc204673583"/>
      <w:r>
        <w:rPr>
          <w:rFonts w:ascii="Times New Roman" w:eastAsia="黑体" w:hAnsi="Times New Roman" w:cs="Times New Roman" w:hint="eastAsia"/>
          <w:sz w:val="21"/>
          <w:szCs w:val="24"/>
          <w:lang w:eastAsia="zh-CN"/>
        </w:rPr>
        <w:t xml:space="preserve">6.10.2 </w:t>
      </w:r>
      <w:r>
        <w:rPr>
          <w:rFonts w:ascii="Times New Roman" w:eastAsia="黑体" w:hAnsi="Times New Roman" w:cs="Times New Roman" w:hint="eastAsia"/>
          <w:sz w:val="21"/>
          <w:szCs w:val="24"/>
          <w:lang w:eastAsia="zh-CN"/>
        </w:rPr>
        <w:t>资金筹措</w:t>
      </w:r>
      <w:bookmarkEnd w:id="70"/>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说明资金数量、来源、筹措方式等情况。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71" w:name="_Toc204673584"/>
      <w:r>
        <w:rPr>
          <w:rFonts w:ascii="Times New Roman" w:eastAsia="黑体" w:hAnsi="Times New Roman" w:cs="Times New Roman" w:hint="eastAsia"/>
          <w:sz w:val="21"/>
          <w:szCs w:val="24"/>
          <w:lang w:eastAsia="zh-CN"/>
        </w:rPr>
        <w:t xml:space="preserve">6.10.3 </w:t>
      </w:r>
      <w:r>
        <w:rPr>
          <w:rFonts w:ascii="Times New Roman" w:eastAsia="黑体" w:hAnsi="Times New Roman" w:cs="Times New Roman" w:hint="eastAsia"/>
          <w:sz w:val="21"/>
          <w:szCs w:val="24"/>
          <w:lang w:eastAsia="zh-CN"/>
        </w:rPr>
        <w:t>资金平衡分析</w:t>
      </w:r>
      <w:bookmarkEnd w:id="71"/>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6.10.3.1 </w:t>
      </w:r>
      <w:r>
        <w:rPr>
          <w:rFonts w:ascii="Times New Roman" w:eastAsia="黑体" w:hAnsi="Times New Roman" w:cs="Times New Roman" w:hint="eastAsia"/>
          <w:sz w:val="21"/>
          <w:szCs w:val="24"/>
          <w:lang w:eastAsia="zh-CN"/>
        </w:rPr>
        <w:t>项目预期收益情况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测算并说明项目预期收益情况。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6.10.3.2 </w:t>
      </w:r>
      <w:r>
        <w:rPr>
          <w:rFonts w:ascii="Times New Roman" w:eastAsia="黑体" w:hAnsi="Times New Roman" w:cs="Times New Roman" w:hint="eastAsia"/>
          <w:sz w:val="21"/>
          <w:szCs w:val="24"/>
          <w:lang w:eastAsia="zh-CN"/>
        </w:rPr>
        <w:t>项目支出情况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说明项目支出资金数量、明细等情况。</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6.10.3.3 </w:t>
      </w:r>
      <w:r>
        <w:rPr>
          <w:rFonts w:ascii="Times New Roman" w:eastAsia="黑体" w:hAnsi="Times New Roman" w:cs="Times New Roman" w:hint="eastAsia"/>
          <w:sz w:val="21"/>
          <w:szCs w:val="24"/>
          <w:lang w:eastAsia="zh-CN"/>
        </w:rPr>
        <w:t>项目资金平衡情况</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开展财务测算和效益分析，编制资金平衡方案。</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6.10.3.4 </w:t>
      </w:r>
      <w:r>
        <w:rPr>
          <w:rFonts w:ascii="Times New Roman" w:eastAsia="黑体" w:hAnsi="Times New Roman" w:cs="Times New Roman" w:hint="eastAsia"/>
          <w:sz w:val="21"/>
          <w:szCs w:val="24"/>
          <w:lang w:eastAsia="zh-CN"/>
        </w:rPr>
        <w:t>结余资金使用计划</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说明结余资金数量、使用明细等情况。</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72" w:name="_Toc204673585"/>
      <w:r>
        <w:rPr>
          <w:rFonts w:ascii="Times New Roman" w:eastAsia="黑体" w:hAnsi="Times New Roman" w:cs="Times New Roman" w:hint="eastAsia"/>
          <w:sz w:val="21"/>
          <w:szCs w:val="21"/>
          <w:lang w:eastAsia="zh-CN"/>
        </w:rPr>
        <w:t xml:space="preserve">6.11 </w:t>
      </w:r>
      <w:r>
        <w:rPr>
          <w:rFonts w:ascii="Times New Roman" w:eastAsia="黑体" w:hAnsi="Times New Roman" w:cs="Times New Roman" w:hint="eastAsia"/>
          <w:sz w:val="21"/>
          <w:szCs w:val="21"/>
          <w:lang w:eastAsia="zh-CN"/>
        </w:rPr>
        <w:t>预期效益及特色</w:t>
      </w:r>
      <w:bookmarkEnd w:id="72"/>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73" w:name="_Toc204673586"/>
      <w:r>
        <w:rPr>
          <w:rFonts w:ascii="Times New Roman" w:eastAsia="黑体" w:hAnsi="Times New Roman" w:cs="Times New Roman" w:hint="eastAsia"/>
          <w:sz w:val="21"/>
          <w:szCs w:val="24"/>
          <w:lang w:eastAsia="zh-CN"/>
        </w:rPr>
        <w:t xml:space="preserve">6.11.1 </w:t>
      </w:r>
      <w:r>
        <w:rPr>
          <w:rFonts w:ascii="Times New Roman" w:eastAsia="黑体" w:hAnsi="Times New Roman" w:cs="Times New Roman" w:hint="eastAsia"/>
          <w:sz w:val="21"/>
          <w:szCs w:val="24"/>
          <w:lang w:eastAsia="zh-CN"/>
        </w:rPr>
        <w:t>预期效益</w:t>
      </w:r>
      <w:bookmarkEnd w:id="73"/>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6.11.1.1 </w:t>
      </w:r>
      <w:r>
        <w:rPr>
          <w:rFonts w:ascii="Times New Roman" w:eastAsia="黑体" w:hAnsi="Times New Roman" w:cs="Times New Roman" w:hint="eastAsia"/>
          <w:sz w:val="21"/>
          <w:szCs w:val="24"/>
          <w:lang w:eastAsia="zh-CN"/>
        </w:rPr>
        <w:t>社会效益</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说明项目实施产生的社会效益。</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6.11.1.2 </w:t>
      </w:r>
      <w:r>
        <w:rPr>
          <w:rFonts w:ascii="Times New Roman" w:eastAsia="黑体" w:hAnsi="Times New Roman" w:cs="Times New Roman" w:hint="eastAsia"/>
          <w:sz w:val="21"/>
          <w:szCs w:val="24"/>
          <w:lang w:eastAsia="zh-CN"/>
        </w:rPr>
        <w:t>生态效益</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说明项目实施产生的生态效益。</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6.11.1.3 </w:t>
      </w:r>
      <w:r>
        <w:rPr>
          <w:rFonts w:ascii="Times New Roman" w:eastAsia="黑体" w:hAnsi="Times New Roman" w:cs="Times New Roman" w:hint="eastAsia"/>
          <w:sz w:val="21"/>
          <w:szCs w:val="24"/>
          <w:lang w:eastAsia="zh-CN"/>
        </w:rPr>
        <w:t>经济效益</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说明项目实施产生的经济效益。</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74" w:name="_Toc204673587"/>
      <w:r>
        <w:rPr>
          <w:rFonts w:ascii="Times New Roman" w:eastAsia="黑体" w:hAnsi="Times New Roman" w:cs="Times New Roman" w:hint="eastAsia"/>
          <w:sz w:val="21"/>
          <w:szCs w:val="24"/>
          <w:lang w:eastAsia="zh-CN"/>
        </w:rPr>
        <w:t xml:space="preserve">6.11.2 </w:t>
      </w:r>
      <w:r>
        <w:rPr>
          <w:rFonts w:ascii="Times New Roman" w:eastAsia="黑体" w:hAnsi="Times New Roman" w:cs="Times New Roman" w:hint="eastAsia"/>
          <w:sz w:val="21"/>
          <w:szCs w:val="24"/>
          <w:lang w:eastAsia="zh-CN"/>
        </w:rPr>
        <w:t>项目特色</w:t>
      </w:r>
      <w:bookmarkEnd w:id="74"/>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总结项目创新举措、制度建设等先进做法。</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75" w:name="_Toc204673588"/>
      <w:r>
        <w:rPr>
          <w:rFonts w:ascii="Times New Roman" w:eastAsia="黑体" w:hAnsi="Times New Roman" w:cs="Times New Roman" w:hint="eastAsia"/>
          <w:sz w:val="21"/>
          <w:szCs w:val="21"/>
          <w:lang w:eastAsia="zh-CN"/>
        </w:rPr>
        <w:lastRenderedPageBreak/>
        <w:t xml:space="preserve">6.12 </w:t>
      </w:r>
      <w:r>
        <w:rPr>
          <w:rFonts w:ascii="Times New Roman" w:eastAsia="黑体" w:hAnsi="Times New Roman" w:cs="Times New Roman" w:hint="eastAsia"/>
          <w:sz w:val="21"/>
          <w:szCs w:val="21"/>
          <w:lang w:eastAsia="zh-CN"/>
        </w:rPr>
        <w:t>实施保障</w:t>
      </w:r>
      <w:bookmarkEnd w:id="75"/>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76" w:name="_Toc204673589"/>
      <w:r>
        <w:rPr>
          <w:rFonts w:ascii="Times New Roman" w:eastAsia="黑体" w:hAnsi="Times New Roman" w:cs="Times New Roman" w:hint="eastAsia"/>
          <w:sz w:val="21"/>
          <w:szCs w:val="24"/>
          <w:lang w:eastAsia="zh-CN"/>
        </w:rPr>
        <w:t xml:space="preserve">6.12.1 </w:t>
      </w:r>
      <w:r>
        <w:rPr>
          <w:rFonts w:ascii="Times New Roman" w:eastAsia="黑体" w:hAnsi="Times New Roman" w:cs="Times New Roman" w:hint="eastAsia"/>
          <w:sz w:val="21"/>
          <w:szCs w:val="24"/>
          <w:lang w:eastAsia="zh-CN"/>
        </w:rPr>
        <w:t>组织保障</w:t>
      </w:r>
      <w:bookmarkEnd w:id="76"/>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说明项目组织形式和组织机构设置情况。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77" w:name="_Toc204673590"/>
      <w:r>
        <w:rPr>
          <w:rFonts w:ascii="Times New Roman" w:eastAsia="黑体" w:hAnsi="Times New Roman" w:cs="Times New Roman" w:hint="eastAsia"/>
          <w:sz w:val="21"/>
          <w:szCs w:val="24"/>
          <w:lang w:eastAsia="zh-CN"/>
        </w:rPr>
        <w:t xml:space="preserve">6.12.2 </w:t>
      </w:r>
      <w:r>
        <w:rPr>
          <w:rFonts w:ascii="Times New Roman" w:eastAsia="黑体" w:hAnsi="Times New Roman" w:cs="Times New Roman" w:hint="eastAsia"/>
          <w:sz w:val="21"/>
          <w:szCs w:val="24"/>
          <w:lang w:eastAsia="zh-CN"/>
        </w:rPr>
        <w:t>制度保障</w:t>
      </w:r>
      <w:bookmarkEnd w:id="77"/>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说明项目制度建设及保障情况。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78" w:name="_Toc204673591"/>
      <w:r>
        <w:rPr>
          <w:rFonts w:ascii="Times New Roman" w:eastAsia="黑体" w:hAnsi="Times New Roman" w:cs="Times New Roman" w:hint="eastAsia"/>
          <w:sz w:val="21"/>
          <w:szCs w:val="24"/>
          <w:lang w:eastAsia="zh-CN"/>
        </w:rPr>
        <w:t xml:space="preserve">6.12.3 </w:t>
      </w:r>
      <w:r>
        <w:rPr>
          <w:rFonts w:ascii="Times New Roman" w:eastAsia="黑体" w:hAnsi="Times New Roman" w:cs="Times New Roman" w:hint="eastAsia"/>
          <w:sz w:val="21"/>
          <w:szCs w:val="24"/>
          <w:lang w:eastAsia="zh-CN"/>
        </w:rPr>
        <w:t>资金保障</w:t>
      </w:r>
      <w:bookmarkEnd w:id="78"/>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说明资金来源、筹措方式、资金管理等情况。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79" w:name="_Toc204673592"/>
      <w:r>
        <w:rPr>
          <w:rFonts w:ascii="Times New Roman" w:eastAsia="黑体" w:hAnsi="Times New Roman" w:cs="Times New Roman" w:hint="eastAsia"/>
          <w:sz w:val="21"/>
          <w:szCs w:val="24"/>
          <w:lang w:eastAsia="zh-CN"/>
        </w:rPr>
        <w:t xml:space="preserve">6.12.4 </w:t>
      </w:r>
      <w:r>
        <w:rPr>
          <w:rFonts w:ascii="Times New Roman" w:eastAsia="黑体" w:hAnsi="Times New Roman" w:cs="Times New Roman" w:hint="eastAsia"/>
          <w:sz w:val="21"/>
          <w:szCs w:val="24"/>
          <w:lang w:eastAsia="zh-CN"/>
        </w:rPr>
        <w:t>技术保障</w:t>
      </w:r>
      <w:bookmarkEnd w:id="79"/>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说明组建专家队伍、建立监测监管体系、加强人员培训等情况。</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80" w:name="_Toc204673593"/>
      <w:r>
        <w:rPr>
          <w:rFonts w:ascii="Times New Roman" w:eastAsia="黑体" w:hAnsi="Times New Roman" w:cs="Times New Roman" w:hint="eastAsia"/>
          <w:sz w:val="21"/>
          <w:szCs w:val="24"/>
          <w:lang w:eastAsia="zh-CN"/>
        </w:rPr>
        <w:t xml:space="preserve">6.12.5 </w:t>
      </w:r>
      <w:r>
        <w:rPr>
          <w:rFonts w:ascii="Times New Roman" w:eastAsia="黑体" w:hAnsi="Times New Roman" w:cs="Times New Roman" w:hint="eastAsia"/>
          <w:sz w:val="21"/>
          <w:szCs w:val="24"/>
          <w:lang w:eastAsia="zh-CN"/>
        </w:rPr>
        <w:t>监管保障</w:t>
      </w:r>
      <w:bookmarkEnd w:id="80"/>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说明工程质量、实施进度、资金使用、工程管护等方面的监管措施。</w:t>
      </w:r>
    </w:p>
    <w:p w:rsidR="00367F68" w:rsidRDefault="00BF2841">
      <w:pPr>
        <w:spacing w:beforeLines="50" w:before="120" w:afterLines="50" w:after="120" w:line="360" w:lineRule="auto"/>
        <w:jc w:val="both"/>
        <w:outlineLvl w:val="0"/>
        <w:rPr>
          <w:rFonts w:ascii="Times New Roman" w:eastAsia="黑体" w:hAnsi="Times New Roman" w:cs="Times New Roman"/>
          <w:sz w:val="21"/>
          <w:szCs w:val="24"/>
          <w:lang w:eastAsia="zh-CN"/>
        </w:rPr>
      </w:pPr>
      <w:bookmarkStart w:id="81" w:name="_Toc233476509"/>
      <w:r>
        <w:rPr>
          <w:rFonts w:ascii="Times New Roman" w:eastAsia="黑体" w:hAnsi="Times New Roman" w:cs="Times New Roman" w:hint="eastAsia"/>
          <w:sz w:val="21"/>
          <w:szCs w:val="24"/>
          <w:lang w:eastAsia="zh-CN"/>
        </w:rPr>
        <w:t xml:space="preserve">7 </w:t>
      </w:r>
      <w:bookmarkEnd w:id="25"/>
      <w:r>
        <w:rPr>
          <w:rFonts w:ascii="Times New Roman" w:eastAsia="黑体" w:hAnsi="Times New Roman" w:cs="Times New Roman" w:hint="eastAsia"/>
          <w:sz w:val="21"/>
          <w:szCs w:val="24"/>
          <w:lang w:eastAsia="zh-CN"/>
        </w:rPr>
        <w:t>成果形式与要求</w:t>
      </w:r>
      <w:bookmarkEnd w:id="81"/>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82" w:name="_Toc204673595"/>
      <w:r>
        <w:rPr>
          <w:rFonts w:ascii="Times New Roman" w:eastAsia="黑体" w:hAnsi="Times New Roman" w:cs="Times New Roman" w:hint="eastAsia"/>
          <w:sz w:val="21"/>
          <w:szCs w:val="21"/>
          <w:lang w:eastAsia="zh-CN"/>
        </w:rPr>
        <w:t xml:space="preserve">7.1 </w:t>
      </w:r>
      <w:r>
        <w:rPr>
          <w:rFonts w:ascii="Times New Roman" w:eastAsia="黑体" w:hAnsi="Times New Roman" w:cs="Times New Roman" w:hint="eastAsia"/>
          <w:sz w:val="21"/>
          <w:szCs w:val="21"/>
          <w:lang w:eastAsia="zh-CN"/>
        </w:rPr>
        <w:t>成果形式</w:t>
      </w:r>
      <w:bookmarkEnd w:id="82"/>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成果包括报告、附表、附图、数据库和附件等。报告按照本文件第</w:t>
      </w:r>
      <w:r>
        <w:rPr>
          <w:rFonts w:ascii="Times New Roman" w:eastAsia="宋体" w:hAnsi="Times New Roman" w:cs="Times New Roman" w:hint="eastAsia"/>
          <w:sz w:val="21"/>
          <w:szCs w:val="24"/>
          <w:lang w:eastAsia="zh-CN"/>
        </w:rPr>
        <w:t>7</w:t>
      </w:r>
      <w:r>
        <w:rPr>
          <w:rFonts w:ascii="Times New Roman" w:eastAsia="宋体" w:hAnsi="Times New Roman" w:cs="Times New Roman" w:hint="eastAsia"/>
          <w:sz w:val="21"/>
          <w:szCs w:val="24"/>
          <w:lang w:eastAsia="zh-CN"/>
        </w:rPr>
        <w:t>章规定的内容编写，将“基本情况”列为第</w:t>
      </w:r>
      <w:r>
        <w:rPr>
          <w:rFonts w:ascii="Times New Roman" w:eastAsia="宋体" w:hAnsi="Times New Roman" w:cs="Times New Roman" w:hint="eastAsia"/>
          <w:sz w:val="21"/>
          <w:szCs w:val="24"/>
          <w:lang w:eastAsia="zh-CN"/>
        </w:rPr>
        <w:t>1</w:t>
      </w:r>
      <w:r>
        <w:rPr>
          <w:rFonts w:ascii="Times New Roman" w:eastAsia="宋体" w:hAnsi="Times New Roman" w:cs="Times New Roman" w:hint="eastAsia"/>
          <w:sz w:val="21"/>
          <w:szCs w:val="24"/>
          <w:lang w:eastAsia="zh-CN"/>
        </w:rPr>
        <w:t>章，依次编排；成果按附录</w:t>
      </w:r>
      <w:r>
        <w:rPr>
          <w:rFonts w:ascii="Times New Roman" w:eastAsia="宋体" w:hAnsi="Times New Roman" w:cs="Times New Roman" w:hint="eastAsia"/>
          <w:sz w:val="21"/>
          <w:szCs w:val="24"/>
          <w:lang w:eastAsia="zh-CN"/>
        </w:rPr>
        <w:t>A</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B</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C</w:t>
      </w:r>
      <w:r>
        <w:rPr>
          <w:rFonts w:ascii="Times New Roman" w:eastAsia="宋体" w:hAnsi="Times New Roman" w:cs="Times New Roman" w:hint="eastAsia"/>
          <w:sz w:val="21"/>
          <w:szCs w:val="24"/>
          <w:lang w:eastAsia="zh-CN"/>
        </w:rPr>
        <w:t>要求的格式编制。</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83" w:name="_Toc204673596"/>
      <w:r>
        <w:rPr>
          <w:rFonts w:ascii="Times New Roman" w:eastAsia="黑体" w:hAnsi="Times New Roman" w:cs="Times New Roman" w:hint="eastAsia"/>
          <w:sz w:val="21"/>
          <w:szCs w:val="21"/>
          <w:lang w:eastAsia="zh-CN"/>
        </w:rPr>
        <w:t xml:space="preserve">7.2 </w:t>
      </w:r>
      <w:r>
        <w:rPr>
          <w:rFonts w:ascii="Times New Roman" w:eastAsia="黑体" w:hAnsi="Times New Roman" w:cs="Times New Roman" w:hint="eastAsia"/>
          <w:sz w:val="21"/>
          <w:szCs w:val="21"/>
          <w:lang w:eastAsia="zh-CN"/>
        </w:rPr>
        <w:t>附表</w:t>
      </w:r>
      <w:bookmarkEnd w:id="83"/>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宜采用附录</w:t>
      </w:r>
      <w:r>
        <w:rPr>
          <w:rFonts w:ascii="Times New Roman" w:eastAsia="宋体" w:hAnsi="Times New Roman" w:cs="Times New Roman" w:hint="eastAsia"/>
          <w:sz w:val="21"/>
          <w:szCs w:val="24"/>
          <w:lang w:eastAsia="zh-CN"/>
        </w:rPr>
        <w:t>B</w:t>
      </w:r>
      <w:r>
        <w:rPr>
          <w:rFonts w:ascii="Times New Roman" w:eastAsia="宋体" w:hAnsi="Times New Roman" w:cs="Times New Roman" w:hint="eastAsia"/>
          <w:sz w:val="21"/>
          <w:szCs w:val="24"/>
          <w:lang w:eastAsia="zh-CN"/>
        </w:rPr>
        <w:t>形成附表成果内容，附表成果主要包括：</w:t>
      </w:r>
    </w:p>
    <w:p w:rsidR="00367F68" w:rsidRDefault="00BF2841">
      <w:pPr>
        <w:spacing w:line="360" w:lineRule="auto"/>
        <w:jc w:val="center"/>
        <w:rPr>
          <w:rFonts w:ascii="Times New Roman" w:eastAsia="黑体" w:hAnsi="Times New Roman" w:cs="Times New Roman"/>
          <w:sz w:val="21"/>
          <w:szCs w:val="24"/>
          <w:lang w:eastAsia="zh-CN"/>
        </w:rPr>
      </w:pPr>
      <w:r>
        <w:rPr>
          <w:rFonts w:ascii="Times New Roman" w:eastAsia="黑体" w:hAnsi="Times New Roman" w:cs="Times New Roman"/>
          <w:sz w:val="21"/>
          <w:szCs w:val="24"/>
          <w:lang w:eastAsia="zh-CN"/>
        </w:rPr>
        <w:t>表</w:t>
      </w:r>
      <w:r>
        <w:rPr>
          <w:rFonts w:ascii="Times New Roman" w:eastAsia="黑体" w:hAnsi="Times New Roman" w:cs="Times New Roman" w:hint="eastAsia"/>
          <w:sz w:val="21"/>
          <w:szCs w:val="24"/>
          <w:lang w:eastAsia="zh-CN"/>
        </w:rPr>
        <w:t>7-</w:t>
      </w:r>
      <w:r>
        <w:rPr>
          <w:rFonts w:ascii="Times New Roman" w:eastAsia="黑体" w:hAnsi="Times New Roman" w:cs="Times New Roman"/>
          <w:sz w:val="21"/>
          <w:szCs w:val="24"/>
          <w:lang w:eastAsia="zh-CN"/>
        </w:rPr>
        <w:t xml:space="preserve">1  </w:t>
      </w:r>
      <w:r>
        <w:rPr>
          <w:rFonts w:ascii="Times New Roman" w:eastAsia="黑体" w:hAnsi="Times New Roman" w:cs="Times New Roman" w:hint="eastAsia"/>
          <w:sz w:val="21"/>
          <w:szCs w:val="24"/>
          <w:lang w:eastAsia="zh-CN"/>
        </w:rPr>
        <w:t>实施方案附表成果清单</w:t>
      </w:r>
    </w:p>
    <w:tbl>
      <w:tblPr>
        <w:tblStyle w:val="aa"/>
        <w:tblW w:w="5000" w:type="pct"/>
        <w:tblCellMar>
          <w:top w:w="57" w:type="dxa"/>
          <w:bottom w:w="57" w:type="dxa"/>
        </w:tblCellMar>
        <w:tblLook w:val="04A0" w:firstRow="1" w:lastRow="0" w:firstColumn="1" w:lastColumn="0" w:noHBand="0" w:noVBand="1"/>
      </w:tblPr>
      <w:tblGrid>
        <w:gridCol w:w="949"/>
        <w:gridCol w:w="3978"/>
        <w:gridCol w:w="1277"/>
        <w:gridCol w:w="3367"/>
      </w:tblGrid>
      <w:tr w:rsidR="00367F68">
        <w:trPr>
          <w:trHeight w:val="425"/>
          <w:tblHeader/>
        </w:trPr>
        <w:tc>
          <w:tcPr>
            <w:tcW w:w="496"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2078"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表格名称</w:t>
            </w:r>
          </w:p>
        </w:tc>
        <w:tc>
          <w:tcPr>
            <w:tcW w:w="667"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约束条件</w:t>
            </w:r>
          </w:p>
        </w:tc>
        <w:tc>
          <w:tcPr>
            <w:tcW w:w="1759"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全域土地综合整治项目基本情况表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1759" w:type="pct"/>
            <w:vAlign w:val="center"/>
          </w:tcPr>
          <w:p w:rsidR="00367F68" w:rsidRDefault="00367F68">
            <w:pPr>
              <w:jc w:val="both"/>
              <w:rPr>
                <w:rFonts w:ascii="Times New Roman" w:eastAsia="宋体" w:hAnsi="Times New Roman" w:cs="Times New Roman"/>
                <w:sz w:val="21"/>
                <w:szCs w:val="21"/>
                <w:lang w:eastAsia="zh-CN"/>
              </w:rPr>
            </w:pP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整治区域土地利用现状情况表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1759" w:type="pct"/>
            <w:vAlign w:val="center"/>
          </w:tcPr>
          <w:p w:rsidR="00367F68" w:rsidRDefault="00367F68">
            <w:pPr>
              <w:jc w:val="both"/>
              <w:rPr>
                <w:rFonts w:ascii="Times New Roman" w:eastAsia="宋体" w:hAnsi="Times New Roman" w:cs="Times New Roman"/>
                <w:sz w:val="21"/>
                <w:szCs w:val="21"/>
                <w:lang w:eastAsia="zh-CN"/>
              </w:rPr>
            </w:pP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整治区域实施前后土地利用结构对比表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1759" w:type="pct"/>
            <w:vAlign w:val="center"/>
          </w:tcPr>
          <w:p w:rsidR="00367F68" w:rsidRDefault="00367F68">
            <w:pPr>
              <w:jc w:val="both"/>
              <w:rPr>
                <w:rFonts w:ascii="Times New Roman" w:eastAsia="宋体" w:hAnsi="Times New Roman" w:cs="Times New Roman"/>
                <w:sz w:val="21"/>
                <w:szCs w:val="21"/>
                <w:lang w:eastAsia="zh-CN"/>
              </w:rPr>
            </w:pP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全域土地综合整治新增耕地情况表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1759" w:type="pct"/>
            <w:vAlign w:val="center"/>
          </w:tcPr>
          <w:p w:rsidR="00367F68" w:rsidRDefault="00367F68">
            <w:pPr>
              <w:jc w:val="both"/>
              <w:rPr>
                <w:rFonts w:ascii="Times New Roman" w:eastAsia="宋体" w:hAnsi="Times New Roman" w:cs="Times New Roman"/>
                <w:sz w:val="21"/>
                <w:szCs w:val="21"/>
                <w:lang w:eastAsia="zh-CN"/>
              </w:rPr>
            </w:pP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全域土地综合整治建设用地整理情况表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1759" w:type="pct"/>
            <w:vAlign w:val="center"/>
          </w:tcPr>
          <w:p w:rsidR="00367F68" w:rsidRDefault="00367F68">
            <w:pPr>
              <w:jc w:val="both"/>
              <w:rPr>
                <w:rFonts w:ascii="Times New Roman" w:eastAsia="宋体" w:hAnsi="Times New Roman" w:cs="Times New Roman"/>
                <w:sz w:val="21"/>
                <w:szCs w:val="21"/>
                <w:lang w:eastAsia="zh-CN"/>
              </w:rPr>
            </w:pP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全域土地综合整治子项目安排表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1759" w:type="pct"/>
            <w:vAlign w:val="center"/>
          </w:tcPr>
          <w:p w:rsidR="00367F68" w:rsidRDefault="00367F68">
            <w:pPr>
              <w:jc w:val="both"/>
              <w:rPr>
                <w:rFonts w:ascii="Times New Roman" w:eastAsia="宋体" w:hAnsi="Times New Roman" w:cs="Times New Roman"/>
                <w:sz w:val="21"/>
                <w:szCs w:val="21"/>
                <w:lang w:eastAsia="zh-CN"/>
              </w:rPr>
            </w:pP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7</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全域土地综合整治和自然资源资产组合供应协同推进子项目表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1759" w:type="pct"/>
            <w:vAlign w:val="center"/>
          </w:tcPr>
          <w:p w:rsidR="00367F68" w:rsidRDefault="00BF2841">
            <w:pPr>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sz w:val="21"/>
                <w:szCs w:val="21"/>
                <w:lang w:eastAsia="zh-CN"/>
              </w:rPr>
              <w:t>若项目</w:t>
            </w:r>
            <w:proofErr w:type="gramEnd"/>
            <w:r>
              <w:rPr>
                <w:rFonts w:ascii="Times New Roman" w:eastAsia="宋体" w:hAnsi="Times New Roman" w:cs="Times New Roman"/>
                <w:sz w:val="21"/>
                <w:szCs w:val="21"/>
                <w:lang w:eastAsia="zh-CN"/>
              </w:rPr>
              <w:t>涉及</w:t>
            </w:r>
            <w:r>
              <w:rPr>
                <w:rFonts w:ascii="Times New Roman" w:eastAsia="宋体" w:hAnsi="Times New Roman" w:cs="Times New Roman" w:hint="eastAsia"/>
                <w:sz w:val="21"/>
                <w:szCs w:val="21"/>
                <w:lang w:eastAsia="zh-CN"/>
              </w:rPr>
              <w:t>自然资源资产</w:t>
            </w:r>
            <w:r>
              <w:rPr>
                <w:rFonts w:ascii="Times New Roman" w:eastAsia="宋体" w:hAnsi="Times New Roman" w:cs="Times New Roman"/>
                <w:sz w:val="21"/>
                <w:szCs w:val="21"/>
                <w:lang w:eastAsia="zh-CN"/>
              </w:rPr>
              <w:t>组合供应，须提供此表</w:t>
            </w: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8</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全域土地综合整治资金平衡表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1759" w:type="pct"/>
            <w:vAlign w:val="center"/>
          </w:tcPr>
          <w:p w:rsidR="00367F68" w:rsidRDefault="00367F68">
            <w:pPr>
              <w:jc w:val="both"/>
              <w:rPr>
                <w:rFonts w:ascii="Times New Roman" w:eastAsia="宋体" w:hAnsi="Times New Roman" w:cs="Times New Roman"/>
                <w:sz w:val="21"/>
                <w:szCs w:val="21"/>
                <w:lang w:eastAsia="zh-CN"/>
              </w:rPr>
            </w:pP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9</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项目实施前</w:t>
            </w:r>
            <w:r>
              <w:rPr>
                <w:rFonts w:ascii="Times New Roman" w:eastAsia="宋体" w:hAnsi="Times New Roman" w:cs="Times New Roman"/>
                <w:sz w:val="21"/>
                <w:szCs w:val="21"/>
                <w:lang w:eastAsia="zh-CN"/>
              </w:rPr>
              <w:t>各类项目情况表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1759"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统计</w:t>
            </w:r>
            <w:r>
              <w:rPr>
                <w:rFonts w:ascii="Times New Roman" w:eastAsia="宋体" w:hAnsi="Times New Roman" w:cs="Times New Roman" w:hint="eastAsia"/>
                <w:sz w:val="21"/>
                <w:szCs w:val="21"/>
                <w:lang w:eastAsia="zh-CN"/>
              </w:rPr>
              <w:t>实施单元范围内</w:t>
            </w:r>
            <w:r>
              <w:rPr>
                <w:rFonts w:ascii="Times New Roman" w:eastAsia="宋体" w:hAnsi="Times New Roman" w:cs="Times New Roman"/>
                <w:sz w:val="21"/>
                <w:szCs w:val="21"/>
                <w:lang w:eastAsia="zh-CN"/>
              </w:rPr>
              <w:t>近三年以来立项的项目</w:t>
            </w: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永久基本农田调整情况表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1759" w:type="pct"/>
            <w:vAlign w:val="center"/>
          </w:tcPr>
          <w:p w:rsidR="00367F68" w:rsidRDefault="00BF2841">
            <w:pPr>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sz w:val="21"/>
                <w:szCs w:val="21"/>
                <w:lang w:eastAsia="zh-CN"/>
              </w:rPr>
              <w:t>若项目</w:t>
            </w:r>
            <w:proofErr w:type="gramEnd"/>
            <w:r>
              <w:rPr>
                <w:rFonts w:ascii="Times New Roman" w:eastAsia="宋体" w:hAnsi="Times New Roman" w:cs="Times New Roman"/>
                <w:sz w:val="21"/>
                <w:szCs w:val="21"/>
                <w:lang w:eastAsia="zh-CN"/>
              </w:rPr>
              <w:t>涉及永久基本农田调整，须提供此表</w:t>
            </w: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11</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生态保护红线调整情况表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1759" w:type="pct"/>
            <w:vAlign w:val="center"/>
          </w:tcPr>
          <w:p w:rsidR="00367F68" w:rsidRDefault="00BF2841">
            <w:pPr>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sz w:val="21"/>
                <w:szCs w:val="21"/>
                <w:lang w:eastAsia="zh-CN"/>
              </w:rPr>
              <w:t>若项目</w:t>
            </w:r>
            <w:proofErr w:type="gramEnd"/>
            <w:r>
              <w:rPr>
                <w:rFonts w:ascii="Times New Roman" w:eastAsia="宋体" w:hAnsi="Times New Roman" w:cs="Times New Roman"/>
                <w:sz w:val="21"/>
                <w:szCs w:val="21"/>
                <w:lang w:eastAsia="zh-CN"/>
              </w:rPr>
              <w:t>涉及生态保护红线调整，须提供此表</w:t>
            </w: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12</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城镇开发边界调整情况表</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1759" w:type="pct"/>
            <w:vAlign w:val="center"/>
          </w:tcPr>
          <w:p w:rsidR="00367F68" w:rsidRDefault="00BF2841">
            <w:pPr>
              <w:jc w:val="both"/>
              <w:rPr>
                <w:rFonts w:ascii="Times New Roman" w:eastAsia="宋体" w:hAnsi="Times New Roman" w:cs="Times New Roman"/>
                <w:sz w:val="21"/>
                <w:szCs w:val="21"/>
                <w:lang w:eastAsia="zh-CN"/>
              </w:rPr>
            </w:pPr>
            <w:proofErr w:type="gramStart"/>
            <w:r>
              <w:rPr>
                <w:rFonts w:ascii="Times New Roman" w:eastAsia="宋体" w:hAnsi="Times New Roman" w:cs="Times New Roman"/>
                <w:sz w:val="21"/>
                <w:szCs w:val="21"/>
                <w:lang w:eastAsia="zh-CN"/>
              </w:rPr>
              <w:t>若项目</w:t>
            </w:r>
            <w:proofErr w:type="gramEnd"/>
            <w:r>
              <w:rPr>
                <w:rFonts w:ascii="Times New Roman" w:eastAsia="宋体" w:hAnsi="Times New Roman" w:cs="Times New Roman"/>
                <w:sz w:val="21"/>
                <w:szCs w:val="21"/>
                <w:lang w:eastAsia="zh-CN"/>
              </w:rPr>
              <w:t>涉及城镇开发边界调整，须提供此表</w:t>
            </w:r>
          </w:p>
        </w:tc>
      </w:tr>
      <w:tr w:rsidR="00367F68">
        <w:trPr>
          <w:trHeight w:val="425"/>
        </w:trPr>
        <w:tc>
          <w:tcPr>
            <w:tcW w:w="496"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13</w:t>
            </w:r>
          </w:p>
        </w:tc>
        <w:tc>
          <w:tcPr>
            <w:tcW w:w="2078"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其他表格</w:t>
            </w:r>
          </w:p>
        </w:tc>
        <w:tc>
          <w:tcPr>
            <w:tcW w:w="66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O</w:t>
            </w:r>
          </w:p>
        </w:tc>
        <w:tc>
          <w:tcPr>
            <w:tcW w:w="1759"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根据项目实际情况提供</w:t>
            </w:r>
          </w:p>
        </w:tc>
      </w:tr>
      <w:tr w:rsidR="00367F68">
        <w:trPr>
          <w:trHeight w:val="425"/>
        </w:trPr>
        <w:tc>
          <w:tcPr>
            <w:tcW w:w="5000" w:type="pct"/>
            <w:gridSpan w:val="4"/>
            <w:vAlign w:val="center"/>
          </w:tcPr>
          <w:p w:rsidR="00367F68" w:rsidRDefault="00BF2841">
            <w:pPr>
              <w:ind w:firstLineChars="100" w:firstLine="210"/>
              <w:jc w:val="both"/>
              <w:rPr>
                <w:rFonts w:ascii="Times New Roman" w:eastAsia="宋体" w:hAnsi="Times New Roman" w:cs="Times New Roman"/>
                <w:sz w:val="21"/>
                <w:szCs w:val="21"/>
                <w:lang w:eastAsia="zh-CN"/>
              </w:rPr>
            </w:pPr>
            <w:bookmarkStart w:id="84" w:name="_Toc204673597"/>
            <w:r>
              <w:rPr>
                <w:rFonts w:ascii="Times New Roman" w:eastAsia="宋体" w:hAnsi="Times New Roman" w:cs="Times New Roman"/>
                <w:sz w:val="21"/>
                <w:szCs w:val="21"/>
                <w:lang w:eastAsia="zh-CN"/>
              </w:rPr>
              <w:t>注：约束条件取值为</w:t>
            </w:r>
            <w:r>
              <w:rPr>
                <w:rFonts w:ascii="Times New Roman" w:eastAsia="宋体" w:hAnsi="Times New Roman" w:cs="Times New Roman"/>
                <w:sz w:val="21"/>
                <w:szCs w:val="21"/>
                <w:lang w:eastAsia="zh-CN"/>
              </w:rPr>
              <w:t>M</w:t>
            </w:r>
            <w:r>
              <w:rPr>
                <w:rFonts w:ascii="Times New Roman" w:eastAsia="宋体" w:hAnsi="Times New Roman" w:cs="Times New Roman"/>
                <w:sz w:val="21"/>
                <w:szCs w:val="21"/>
                <w:lang w:eastAsia="zh-CN"/>
              </w:rPr>
              <w:t>（必选项）、</w:t>
            </w:r>
            <w:r>
              <w:rPr>
                <w:rFonts w:ascii="Times New Roman" w:eastAsia="宋体" w:hAnsi="Times New Roman" w:cs="Times New Roman"/>
                <w:sz w:val="21"/>
                <w:szCs w:val="21"/>
                <w:lang w:eastAsia="zh-CN"/>
              </w:rPr>
              <w:t>C</w:t>
            </w:r>
            <w:r>
              <w:rPr>
                <w:rFonts w:ascii="Times New Roman" w:eastAsia="宋体" w:hAnsi="Times New Roman" w:cs="Times New Roman"/>
                <w:sz w:val="21"/>
                <w:szCs w:val="21"/>
                <w:lang w:eastAsia="zh-CN"/>
              </w:rPr>
              <w:t>（条件必选项）、</w:t>
            </w:r>
            <w:r>
              <w:rPr>
                <w:rFonts w:ascii="Times New Roman" w:eastAsia="宋体" w:hAnsi="Times New Roman" w:cs="Times New Roman"/>
                <w:sz w:val="21"/>
                <w:szCs w:val="21"/>
                <w:lang w:eastAsia="zh-CN"/>
              </w:rPr>
              <w:t>O</w:t>
            </w:r>
            <w:r>
              <w:rPr>
                <w:rFonts w:ascii="Times New Roman" w:eastAsia="宋体" w:hAnsi="Times New Roman" w:cs="Times New Roman"/>
                <w:sz w:val="21"/>
                <w:szCs w:val="21"/>
                <w:lang w:eastAsia="zh-CN"/>
              </w:rPr>
              <w:t>（非必选项）。</w:t>
            </w:r>
          </w:p>
        </w:tc>
      </w:tr>
    </w:tbl>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 xml:space="preserve">7.3 </w:t>
      </w:r>
      <w:r>
        <w:rPr>
          <w:rFonts w:ascii="Times New Roman" w:eastAsia="黑体" w:hAnsi="Times New Roman" w:cs="Times New Roman" w:hint="eastAsia"/>
          <w:sz w:val="21"/>
          <w:szCs w:val="21"/>
          <w:lang w:eastAsia="zh-CN"/>
        </w:rPr>
        <w:t>附图</w:t>
      </w:r>
      <w:bookmarkEnd w:id="84"/>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7.3.1 </w:t>
      </w:r>
      <w:r>
        <w:rPr>
          <w:rFonts w:ascii="Times New Roman" w:eastAsia="黑体" w:hAnsi="Times New Roman" w:cs="Times New Roman" w:hint="eastAsia"/>
          <w:sz w:val="21"/>
          <w:szCs w:val="24"/>
          <w:lang w:eastAsia="zh-CN"/>
        </w:rPr>
        <w:t>附图要求</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1</w:t>
      </w:r>
      <w:r>
        <w:rPr>
          <w:rFonts w:ascii="Times New Roman" w:eastAsia="宋体" w:hAnsi="Times New Roman" w:cs="Times New Roman" w:hint="eastAsia"/>
          <w:sz w:val="21"/>
          <w:szCs w:val="24"/>
          <w:lang w:eastAsia="zh-CN"/>
        </w:rPr>
        <w:t>）附图须按照</w:t>
      </w:r>
      <w:r>
        <w:rPr>
          <w:rFonts w:ascii="Times New Roman" w:eastAsia="宋体" w:hAnsi="Times New Roman" w:cs="Times New Roman" w:hint="eastAsia"/>
          <w:sz w:val="21"/>
          <w:szCs w:val="24"/>
          <w:lang w:eastAsia="zh-CN"/>
        </w:rPr>
        <w:t>TD/T 1040</w:t>
      </w:r>
      <w:r>
        <w:rPr>
          <w:rFonts w:ascii="Times New Roman" w:eastAsia="宋体" w:hAnsi="Times New Roman" w:cs="Times New Roman" w:hint="eastAsia"/>
          <w:sz w:val="21"/>
          <w:szCs w:val="24"/>
          <w:lang w:eastAsia="zh-CN"/>
        </w:rPr>
        <w:t>的要求编制，内容应全面、清晰。</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）空间基础与比例尺。图件统一采用</w:t>
      </w:r>
      <w:r>
        <w:rPr>
          <w:rFonts w:ascii="Times New Roman" w:eastAsia="宋体" w:hAnsi="Times New Roman" w:cs="Times New Roman" w:hint="eastAsia"/>
          <w:sz w:val="21"/>
          <w:szCs w:val="24"/>
          <w:lang w:eastAsia="zh-CN"/>
        </w:rPr>
        <w:t>2000</w:t>
      </w:r>
      <w:r>
        <w:rPr>
          <w:rFonts w:ascii="Times New Roman" w:eastAsia="宋体" w:hAnsi="Times New Roman" w:cs="Times New Roman" w:hint="eastAsia"/>
          <w:sz w:val="21"/>
          <w:szCs w:val="24"/>
          <w:lang w:eastAsia="zh-CN"/>
        </w:rPr>
        <w:t>国家大地坐标系、</w:t>
      </w:r>
      <w:r>
        <w:rPr>
          <w:rFonts w:ascii="Times New Roman" w:eastAsia="宋体" w:hAnsi="Times New Roman" w:cs="Times New Roman" w:hint="eastAsia"/>
          <w:sz w:val="21"/>
          <w:szCs w:val="24"/>
          <w:lang w:eastAsia="zh-CN"/>
        </w:rPr>
        <w:t>1985</w:t>
      </w:r>
      <w:r>
        <w:rPr>
          <w:rFonts w:ascii="Times New Roman" w:eastAsia="宋体" w:hAnsi="Times New Roman" w:cs="Times New Roman" w:hint="eastAsia"/>
          <w:sz w:val="21"/>
          <w:szCs w:val="24"/>
          <w:lang w:eastAsia="zh-CN"/>
        </w:rPr>
        <w:t>国家高程基准作为空间定位基础，比例尺应能满足准确反映与整治内容有关要素的上图要求。</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3</w:t>
      </w:r>
      <w:r>
        <w:rPr>
          <w:rFonts w:ascii="Times New Roman" w:eastAsia="宋体" w:hAnsi="Times New Roman" w:cs="Times New Roman" w:hint="eastAsia"/>
          <w:sz w:val="21"/>
          <w:szCs w:val="24"/>
          <w:lang w:eastAsia="zh-CN"/>
        </w:rPr>
        <w:t>）图件要素。附图中应标明坐标系、高程基准、数据来源及采用年份、制图单位等信息，制图要素须齐全。</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7.3.2 </w:t>
      </w:r>
      <w:r>
        <w:rPr>
          <w:rFonts w:ascii="Times New Roman" w:eastAsia="黑体" w:hAnsi="Times New Roman" w:cs="Times New Roman" w:hint="eastAsia"/>
          <w:sz w:val="21"/>
          <w:szCs w:val="24"/>
          <w:lang w:eastAsia="zh-CN"/>
        </w:rPr>
        <w:t>附图成果清单</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实施方案附图成果主要包括：</w:t>
      </w:r>
    </w:p>
    <w:p w:rsidR="00367F68" w:rsidRDefault="00BF2841">
      <w:pPr>
        <w:spacing w:line="360" w:lineRule="auto"/>
        <w:jc w:val="center"/>
        <w:rPr>
          <w:rFonts w:ascii="Times New Roman" w:eastAsia="黑体" w:hAnsi="Times New Roman" w:cs="Times New Roman"/>
          <w:sz w:val="21"/>
          <w:szCs w:val="24"/>
          <w:lang w:eastAsia="zh-CN"/>
        </w:rPr>
      </w:pPr>
      <w:r>
        <w:rPr>
          <w:rFonts w:ascii="Times New Roman" w:eastAsia="黑体" w:hAnsi="Times New Roman" w:cs="Times New Roman"/>
          <w:sz w:val="21"/>
          <w:szCs w:val="24"/>
          <w:lang w:eastAsia="zh-CN"/>
        </w:rPr>
        <w:t>表</w:t>
      </w:r>
      <w:r>
        <w:rPr>
          <w:rFonts w:ascii="Times New Roman" w:eastAsia="黑体" w:hAnsi="Times New Roman" w:cs="Times New Roman" w:hint="eastAsia"/>
          <w:sz w:val="21"/>
          <w:szCs w:val="24"/>
          <w:lang w:eastAsia="zh-CN"/>
        </w:rPr>
        <w:t xml:space="preserve">7-2  </w:t>
      </w:r>
      <w:r>
        <w:rPr>
          <w:rFonts w:ascii="Times New Roman" w:eastAsia="黑体" w:hAnsi="Times New Roman" w:cs="Times New Roman" w:hint="eastAsia"/>
          <w:sz w:val="21"/>
          <w:szCs w:val="24"/>
          <w:lang w:eastAsia="zh-CN"/>
        </w:rPr>
        <w:t>实施方案附图成果清单</w:t>
      </w:r>
    </w:p>
    <w:tbl>
      <w:tblPr>
        <w:tblStyle w:val="aa"/>
        <w:tblW w:w="5000" w:type="pct"/>
        <w:tblCellMar>
          <w:top w:w="57" w:type="dxa"/>
          <w:bottom w:w="57" w:type="dxa"/>
        </w:tblCellMar>
        <w:tblLook w:val="04A0" w:firstRow="1" w:lastRow="0" w:firstColumn="1" w:lastColumn="0" w:noHBand="0" w:noVBand="1"/>
      </w:tblPr>
      <w:tblGrid>
        <w:gridCol w:w="755"/>
        <w:gridCol w:w="2469"/>
        <w:gridCol w:w="706"/>
        <w:gridCol w:w="5641"/>
      </w:tblGrid>
      <w:tr w:rsidR="00367F68" w:rsidTr="00AE50D2">
        <w:trPr>
          <w:trHeight w:val="369"/>
          <w:tblHeader/>
        </w:trPr>
        <w:tc>
          <w:tcPr>
            <w:tcW w:w="394"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1290"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附图名称</w:t>
            </w:r>
          </w:p>
        </w:tc>
        <w:tc>
          <w:tcPr>
            <w:tcW w:w="369"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约束条件</w:t>
            </w:r>
          </w:p>
        </w:tc>
        <w:tc>
          <w:tcPr>
            <w:tcW w:w="2947"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367F68" w:rsidTr="00AE50D2">
        <w:trPr>
          <w:trHeight w:val="369"/>
        </w:trPr>
        <w:tc>
          <w:tcPr>
            <w:tcW w:w="394"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1290"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项目位置图</w:t>
            </w:r>
          </w:p>
        </w:tc>
        <w:tc>
          <w:tcPr>
            <w:tcW w:w="369"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947"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应准确、清晰反映项目的位置和范围</w:t>
            </w:r>
          </w:p>
        </w:tc>
      </w:tr>
      <w:tr w:rsidR="00367F68" w:rsidTr="00AE50D2">
        <w:trPr>
          <w:trHeight w:val="369"/>
        </w:trPr>
        <w:tc>
          <w:tcPr>
            <w:tcW w:w="394"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1290"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项目现状图</w:t>
            </w:r>
          </w:p>
        </w:tc>
        <w:tc>
          <w:tcPr>
            <w:tcW w:w="369"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947"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应采用最新年度国土变更调查成果，准确、清晰反映整治区域土地利用现状、耕地资源质量分类等情况，标注实施单元范围、整治区域范围等要素</w:t>
            </w:r>
          </w:p>
        </w:tc>
      </w:tr>
      <w:tr w:rsidR="00367F68" w:rsidTr="00AE50D2">
        <w:trPr>
          <w:trHeight w:val="369"/>
        </w:trPr>
        <w:tc>
          <w:tcPr>
            <w:tcW w:w="394"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290"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项目规划图</w:t>
            </w:r>
          </w:p>
        </w:tc>
        <w:tc>
          <w:tcPr>
            <w:tcW w:w="369"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947"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应以</w:t>
            </w:r>
            <w:r>
              <w:rPr>
                <w:rFonts w:ascii="Times New Roman" w:eastAsia="宋体" w:hAnsi="Times New Roman" w:cs="Times New Roman" w:hint="eastAsia"/>
                <w:sz w:val="21"/>
                <w:szCs w:val="21"/>
                <w:lang w:eastAsia="zh-CN"/>
              </w:rPr>
              <w:t>项目</w:t>
            </w:r>
            <w:r>
              <w:rPr>
                <w:rFonts w:ascii="Times New Roman" w:eastAsia="宋体" w:hAnsi="Times New Roman" w:cs="Times New Roman"/>
                <w:sz w:val="21"/>
                <w:szCs w:val="21"/>
                <w:lang w:eastAsia="zh-CN"/>
              </w:rPr>
              <w:t>现状图为底图，准确、清晰反映各子项目分布情况，标注</w:t>
            </w:r>
            <w:r>
              <w:rPr>
                <w:rFonts w:ascii="Times New Roman" w:eastAsia="宋体" w:hAnsi="Times New Roman" w:cs="Times New Roman" w:hint="eastAsia"/>
                <w:sz w:val="21"/>
                <w:szCs w:val="21"/>
                <w:lang w:eastAsia="zh-CN"/>
              </w:rPr>
              <w:t>实施单元范围</w:t>
            </w:r>
            <w:r>
              <w:rPr>
                <w:rFonts w:ascii="Times New Roman" w:eastAsia="宋体" w:hAnsi="Times New Roman" w:cs="Times New Roman"/>
                <w:sz w:val="21"/>
                <w:szCs w:val="21"/>
                <w:lang w:eastAsia="zh-CN"/>
              </w:rPr>
              <w:t>、整治区域范围、子项目范围及名称、新增耕地范围及类型等要素</w:t>
            </w:r>
          </w:p>
        </w:tc>
      </w:tr>
      <w:tr w:rsidR="00367F68" w:rsidTr="00AE50D2">
        <w:trPr>
          <w:trHeight w:val="369"/>
        </w:trPr>
        <w:tc>
          <w:tcPr>
            <w:tcW w:w="394"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p>
        </w:tc>
        <w:tc>
          <w:tcPr>
            <w:tcW w:w="1290"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项目整治潜力分布图</w:t>
            </w:r>
          </w:p>
        </w:tc>
        <w:tc>
          <w:tcPr>
            <w:tcW w:w="369"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947"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应以项目现状图为底图，准确、清晰反映各类型整治潜力的分布情况，标注实施单元范围、整治区域范围、整治潜力范围等要素</w:t>
            </w:r>
          </w:p>
        </w:tc>
      </w:tr>
      <w:tr w:rsidR="00367F68" w:rsidTr="00AE50D2">
        <w:trPr>
          <w:trHeight w:val="369"/>
        </w:trPr>
        <w:tc>
          <w:tcPr>
            <w:tcW w:w="394"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p>
        </w:tc>
        <w:tc>
          <w:tcPr>
            <w:tcW w:w="1290"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永久基本农田调整图</w:t>
            </w:r>
          </w:p>
        </w:tc>
        <w:tc>
          <w:tcPr>
            <w:tcW w:w="369"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947"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应以项目现状图为底图，叠加最新永久基本农田数据，标注实施单元范围、整治区域范围、涉及永久基本农田的子项目</w:t>
            </w:r>
            <w:r>
              <w:rPr>
                <w:rFonts w:ascii="Times New Roman" w:eastAsia="宋体" w:hAnsi="Times New Roman" w:cs="Times New Roman" w:hint="eastAsia"/>
                <w:sz w:val="21"/>
                <w:szCs w:val="21"/>
                <w:lang w:eastAsia="zh-CN"/>
              </w:rPr>
              <w:lastRenderedPageBreak/>
              <w:t>名称及范围、永久基本农田占用和补划地块范围与面积等要素</w:t>
            </w:r>
          </w:p>
        </w:tc>
      </w:tr>
      <w:tr w:rsidR="00367F68" w:rsidTr="00AE50D2">
        <w:trPr>
          <w:trHeight w:val="369"/>
        </w:trPr>
        <w:tc>
          <w:tcPr>
            <w:tcW w:w="394"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6</w:t>
            </w:r>
          </w:p>
        </w:tc>
        <w:tc>
          <w:tcPr>
            <w:tcW w:w="1290"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生态保护红线调整图</w:t>
            </w:r>
          </w:p>
        </w:tc>
        <w:tc>
          <w:tcPr>
            <w:tcW w:w="369"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947" w:type="pct"/>
            <w:vAlign w:val="center"/>
          </w:tcPr>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应以项目现状图为底图，叠加最新生态保护红线等数据，标注实施单元范围、整治区域范围、生态保护红线类型、涉及生态保护红线子项目名称及范围、生态保护红线调入和调出地块范围与面积等要素</w:t>
            </w:r>
          </w:p>
        </w:tc>
      </w:tr>
      <w:tr w:rsidR="00AE50D2" w:rsidTr="00AE50D2">
        <w:trPr>
          <w:trHeight w:val="369"/>
        </w:trPr>
        <w:tc>
          <w:tcPr>
            <w:tcW w:w="394" w:type="pct"/>
            <w:vAlign w:val="center"/>
          </w:tcPr>
          <w:p w:rsidR="00AE50D2" w:rsidRDefault="00AE50D2" w:rsidP="002B2C2B">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1290" w:type="pct"/>
            <w:vAlign w:val="center"/>
          </w:tcPr>
          <w:p w:rsidR="00AE50D2" w:rsidRDefault="00AE50D2" w:rsidP="002B2C2B">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城镇开发边界调整图</w:t>
            </w:r>
          </w:p>
        </w:tc>
        <w:tc>
          <w:tcPr>
            <w:tcW w:w="369" w:type="pct"/>
            <w:vAlign w:val="center"/>
          </w:tcPr>
          <w:p w:rsidR="00AE50D2" w:rsidRDefault="00AE50D2" w:rsidP="002B2C2B">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947" w:type="pct"/>
            <w:vAlign w:val="center"/>
          </w:tcPr>
          <w:p w:rsidR="00AE50D2" w:rsidRDefault="00AE50D2" w:rsidP="002B2C2B">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应以项目现状图为底图，叠加最新城镇开发边界等数据，标注实施单元范围、整治区域范围、城镇开发边界类型、城镇开发边界调入和调出地块范围与面积等要素</w:t>
            </w:r>
          </w:p>
        </w:tc>
      </w:tr>
      <w:tr w:rsidR="00AE50D2" w:rsidTr="00AE50D2">
        <w:trPr>
          <w:trHeight w:val="369"/>
        </w:trPr>
        <w:tc>
          <w:tcPr>
            <w:tcW w:w="394" w:type="pct"/>
            <w:vAlign w:val="center"/>
          </w:tcPr>
          <w:p w:rsidR="00AE50D2" w:rsidRDefault="00AE50D2" w:rsidP="002B2C2B">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1290" w:type="pct"/>
            <w:vAlign w:val="center"/>
          </w:tcPr>
          <w:p w:rsidR="00AE50D2" w:rsidRDefault="00AE50D2">
            <w:pPr>
              <w:jc w:val="both"/>
              <w:rPr>
                <w:rFonts w:ascii="Times New Roman" w:eastAsia="宋体" w:hAnsi="Times New Roman" w:cs="Times New Roman"/>
                <w:sz w:val="21"/>
                <w:szCs w:val="21"/>
                <w:lang w:eastAsia="zh-CN"/>
              </w:rPr>
            </w:pPr>
            <w:r>
              <w:rPr>
                <w:rFonts w:ascii="宋体" w:eastAsia="宋体" w:hAnsi="宋体" w:cs="Times New Roman" w:hint="eastAsia"/>
                <w:sz w:val="21"/>
                <w:szCs w:val="21"/>
                <w:lang w:eastAsia="zh-CN"/>
              </w:rPr>
              <w:t>项目</w:t>
            </w:r>
            <w:proofErr w:type="gramStart"/>
            <w:r>
              <w:rPr>
                <w:rFonts w:ascii="宋体" w:eastAsia="宋体" w:hAnsi="宋体" w:cs="Times New Roman" w:hint="eastAsia"/>
                <w:sz w:val="21"/>
                <w:szCs w:val="21"/>
                <w:lang w:eastAsia="zh-CN"/>
              </w:rPr>
              <w:t>“三区三线”套合</w:t>
            </w:r>
            <w:r>
              <w:rPr>
                <w:rFonts w:ascii="Times New Roman" w:eastAsia="宋体" w:hAnsi="Times New Roman" w:cs="Times New Roman" w:hint="eastAsia"/>
                <w:sz w:val="21"/>
                <w:szCs w:val="21"/>
                <w:lang w:eastAsia="zh-CN"/>
              </w:rPr>
              <w:t>图</w:t>
            </w:r>
            <w:proofErr w:type="gramEnd"/>
          </w:p>
        </w:tc>
        <w:tc>
          <w:tcPr>
            <w:tcW w:w="369" w:type="pct"/>
            <w:vAlign w:val="center"/>
          </w:tcPr>
          <w:p w:rsidR="00AE50D2" w:rsidRDefault="00AE50D2">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947"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应以项目规划图为底图，并叠加最新永久基本农田、生态保护红线、城镇开发边界等数据，标注实施单元范围、整治区域范围、子项目范围及名称等要素</w:t>
            </w:r>
          </w:p>
        </w:tc>
      </w:tr>
      <w:tr w:rsidR="00AE50D2" w:rsidTr="00AE50D2">
        <w:trPr>
          <w:trHeight w:val="369"/>
        </w:trPr>
        <w:tc>
          <w:tcPr>
            <w:tcW w:w="394" w:type="pct"/>
            <w:vAlign w:val="center"/>
          </w:tcPr>
          <w:p w:rsidR="00AE50D2" w:rsidRDefault="00AE50D2" w:rsidP="002B2C2B">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1290"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国土空间规划</w:t>
            </w:r>
            <w:proofErr w:type="gramStart"/>
            <w:r>
              <w:rPr>
                <w:rFonts w:ascii="Times New Roman" w:eastAsia="宋体" w:hAnsi="Times New Roman" w:cs="Times New Roman" w:hint="eastAsia"/>
                <w:sz w:val="21"/>
                <w:szCs w:val="21"/>
                <w:lang w:eastAsia="zh-CN"/>
              </w:rPr>
              <w:t>分区套合图</w:t>
            </w:r>
            <w:proofErr w:type="gramEnd"/>
          </w:p>
        </w:tc>
        <w:tc>
          <w:tcPr>
            <w:tcW w:w="369" w:type="pct"/>
            <w:vAlign w:val="center"/>
          </w:tcPr>
          <w:p w:rsidR="00AE50D2" w:rsidRDefault="00AE50D2">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947"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应以项目规划图为底图，叠加国土空间规划分区等数据，标注实施单元范围、整治区域范围、子项目范围及名称等要素</w:t>
            </w:r>
          </w:p>
        </w:tc>
      </w:tr>
      <w:tr w:rsidR="00AE50D2" w:rsidTr="00AE50D2">
        <w:trPr>
          <w:trHeight w:val="369"/>
        </w:trPr>
        <w:tc>
          <w:tcPr>
            <w:tcW w:w="394" w:type="pct"/>
            <w:vAlign w:val="center"/>
          </w:tcPr>
          <w:p w:rsidR="00AE50D2" w:rsidRDefault="00AE50D2" w:rsidP="002B2C2B">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10</w:t>
            </w:r>
          </w:p>
        </w:tc>
        <w:tc>
          <w:tcPr>
            <w:tcW w:w="1290"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遥感影像图</w:t>
            </w:r>
          </w:p>
        </w:tc>
        <w:tc>
          <w:tcPr>
            <w:tcW w:w="369" w:type="pct"/>
            <w:vAlign w:val="center"/>
          </w:tcPr>
          <w:p w:rsidR="00AE50D2" w:rsidRDefault="00AE50D2">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947"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应以最新遥感影像为底图，标注实施单元范围、整治区域范围、子项目范围及名称等要素</w:t>
            </w:r>
          </w:p>
        </w:tc>
      </w:tr>
      <w:tr w:rsidR="00AE50D2" w:rsidTr="00AE50D2">
        <w:trPr>
          <w:trHeight w:val="369"/>
        </w:trPr>
        <w:tc>
          <w:tcPr>
            <w:tcW w:w="394" w:type="pct"/>
            <w:vAlign w:val="center"/>
          </w:tcPr>
          <w:p w:rsidR="00AE50D2" w:rsidRDefault="00AE50D2" w:rsidP="002B2C2B">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11</w:t>
            </w:r>
          </w:p>
        </w:tc>
        <w:tc>
          <w:tcPr>
            <w:tcW w:w="1290"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自然资源资产组合供应资产配置图</w:t>
            </w:r>
          </w:p>
        </w:tc>
        <w:tc>
          <w:tcPr>
            <w:tcW w:w="369" w:type="pct"/>
            <w:vAlign w:val="center"/>
          </w:tcPr>
          <w:p w:rsidR="00AE50D2" w:rsidRDefault="00AE50D2">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C</w:t>
            </w:r>
          </w:p>
        </w:tc>
        <w:tc>
          <w:tcPr>
            <w:tcW w:w="2947"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以项目规划图为底图，标注自然资源资产组合供应的权利类型、权利主体、各类自然资源资产的数量、位置、范围等要素</w:t>
            </w:r>
          </w:p>
        </w:tc>
      </w:tr>
      <w:tr w:rsidR="00AE50D2" w:rsidTr="00AE50D2">
        <w:trPr>
          <w:trHeight w:val="369"/>
        </w:trPr>
        <w:tc>
          <w:tcPr>
            <w:tcW w:w="394" w:type="pct"/>
            <w:vAlign w:val="center"/>
          </w:tcPr>
          <w:p w:rsidR="00AE50D2" w:rsidRDefault="00AE50D2" w:rsidP="002B2C2B">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12</w:t>
            </w:r>
          </w:p>
        </w:tc>
        <w:tc>
          <w:tcPr>
            <w:tcW w:w="1290"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其他图件</w:t>
            </w:r>
          </w:p>
        </w:tc>
        <w:tc>
          <w:tcPr>
            <w:tcW w:w="369" w:type="pct"/>
            <w:vAlign w:val="center"/>
          </w:tcPr>
          <w:p w:rsidR="00AE50D2" w:rsidRDefault="00AE50D2">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O</w:t>
            </w:r>
          </w:p>
        </w:tc>
        <w:tc>
          <w:tcPr>
            <w:tcW w:w="2947" w:type="pct"/>
            <w:vAlign w:val="center"/>
          </w:tcPr>
          <w:p w:rsidR="00AE50D2" w:rsidRDefault="00AE50D2">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根据项目情况提供，如</w:t>
            </w:r>
            <w:r>
              <w:rPr>
                <w:rFonts w:ascii="Times New Roman" w:eastAsia="宋体" w:hAnsi="Times New Roman" w:cs="Times New Roman" w:hint="eastAsia"/>
                <w:sz w:val="21"/>
                <w:szCs w:val="21"/>
                <w:lang w:eastAsia="zh-CN"/>
              </w:rPr>
              <w:t>生态安全格局图、历史文化保护图</w:t>
            </w:r>
          </w:p>
        </w:tc>
      </w:tr>
      <w:tr w:rsidR="00367F68">
        <w:trPr>
          <w:trHeight w:val="369"/>
        </w:trPr>
        <w:tc>
          <w:tcPr>
            <w:tcW w:w="5000" w:type="pct"/>
            <w:gridSpan w:val="4"/>
            <w:vAlign w:val="center"/>
          </w:tcPr>
          <w:p w:rsidR="00367F68" w:rsidRDefault="00BF2841">
            <w:pPr>
              <w:ind w:firstLineChars="100" w:firstLine="2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注：约束条件取值为</w:t>
            </w:r>
            <w:r>
              <w:rPr>
                <w:rFonts w:ascii="Times New Roman" w:eastAsia="宋体" w:hAnsi="Times New Roman" w:cs="Times New Roman"/>
                <w:sz w:val="21"/>
                <w:szCs w:val="21"/>
                <w:lang w:eastAsia="zh-CN"/>
              </w:rPr>
              <w:t>M</w:t>
            </w:r>
            <w:r>
              <w:rPr>
                <w:rFonts w:ascii="Times New Roman" w:eastAsia="宋体" w:hAnsi="Times New Roman" w:cs="Times New Roman"/>
                <w:sz w:val="21"/>
                <w:szCs w:val="21"/>
                <w:lang w:eastAsia="zh-CN"/>
              </w:rPr>
              <w:t>（必选项）、</w:t>
            </w:r>
            <w:r>
              <w:rPr>
                <w:rFonts w:ascii="Times New Roman" w:eastAsia="宋体" w:hAnsi="Times New Roman" w:cs="Times New Roman"/>
                <w:sz w:val="21"/>
                <w:szCs w:val="21"/>
                <w:lang w:eastAsia="zh-CN"/>
              </w:rPr>
              <w:t>C</w:t>
            </w:r>
            <w:r>
              <w:rPr>
                <w:rFonts w:ascii="Times New Roman" w:eastAsia="宋体" w:hAnsi="Times New Roman" w:cs="Times New Roman"/>
                <w:sz w:val="21"/>
                <w:szCs w:val="21"/>
                <w:lang w:eastAsia="zh-CN"/>
              </w:rPr>
              <w:t>（条件必选项）、</w:t>
            </w:r>
            <w:r>
              <w:rPr>
                <w:rFonts w:ascii="Times New Roman" w:eastAsia="宋体" w:hAnsi="Times New Roman" w:cs="Times New Roman"/>
                <w:sz w:val="21"/>
                <w:szCs w:val="21"/>
                <w:lang w:eastAsia="zh-CN"/>
              </w:rPr>
              <w:t>O</w:t>
            </w:r>
            <w:r>
              <w:rPr>
                <w:rFonts w:ascii="Times New Roman" w:eastAsia="宋体" w:hAnsi="Times New Roman" w:cs="Times New Roman"/>
                <w:sz w:val="21"/>
                <w:szCs w:val="21"/>
                <w:lang w:eastAsia="zh-CN"/>
              </w:rPr>
              <w:t>（非必选项）。</w:t>
            </w:r>
          </w:p>
        </w:tc>
      </w:tr>
    </w:tbl>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85" w:name="_Toc204673598"/>
      <w:r>
        <w:rPr>
          <w:rFonts w:ascii="Times New Roman" w:eastAsia="黑体" w:hAnsi="Times New Roman" w:cs="Times New Roman" w:hint="eastAsia"/>
          <w:sz w:val="21"/>
          <w:szCs w:val="21"/>
          <w:lang w:eastAsia="zh-CN"/>
        </w:rPr>
        <w:t xml:space="preserve">7.4 </w:t>
      </w:r>
      <w:r>
        <w:rPr>
          <w:rFonts w:ascii="Times New Roman" w:eastAsia="黑体" w:hAnsi="Times New Roman" w:cs="Times New Roman" w:hint="eastAsia"/>
          <w:sz w:val="21"/>
          <w:szCs w:val="21"/>
          <w:lang w:eastAsia="zh-CN"/>
        </w:rPr>
        <w:t>数据库</w:t>
      </w:r>
      <w:bookmarkEnd w:id="85"/>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宜采用附录</w:t>
      </w:r>
      <w:r>
        <w:rPr>
          <w:rFonts w:ascii="Times New Roman" w:eastAsia="宋体" w:hAnsi="Times New Roman" w:cs="Times New Roman" w:hint="eastAsia"/>
          <w:sz w:val="21"/>
          <w:szCs w:val="24"/>
          <w:lang w:eastAsia="zh-CN"/>
        </w:rPr>
        <w:t>C</w:t>
      </w:r>
      <w:r>
        <w:rPr>
          <w:rFonts w:ascii="Times New Roman" w:eastAsia="宋体" w:hAnsi="Times New Roman" w:cs="Times New Roman" w:hint="eastAsia"/>
          <w:sz w:val="21"/>
          <w:szCs w:val="24"/>
          <w:lang w:eastAsia="zh-CN"/>
        </w:rPr>
        <w:t>中</w:t>
      </w:r>
      <w:proofErr w:type="gramStart"/>
      <w:r>
        <w:rPr>
          <w:rFonts w:ascii="Times New Roman" w:eastAsia="宋体" w:hAnsi="Times New Roman" w:cs="Times New Roman" w:hint="eastAsia"/>
          <w:sz w:val="21"/>
          <w:szCs w:val="24"/>
          <w:lang w:eastAsia="zh-CN"/>
        </w:rPr>
        <w:t>的图层和</w:t>
      </w:r>
      <w:proofErr w:type="gramEnd"/>
      <w:r>
        <w:rPr>
          <w:rFonts w:ascii="Times New Roman" w:eastAsia="宋体" w:hAnsi="Times New Roman" w:cs="Times New Roman" w:hint="eastAsia"/>
          <w:sz w:val="21"/>
          <w:szCs w:val="24"/>
          <w:lang w:eastAsia="zh-CN"/>
        </w:rPr>
        <w:t>数据标准形式，以最新年度国土变更调查成果数据为基础，与国土空间规划数据库相衔接，形成全域土地综合整治项目数据库。数据库成果目录示例如下：</w:t>
      </w: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367F68">
        <w:trPr>
          <w:trHeight w:val="2825"/>
        </w:trPr>
        <w:tc>
          <w:tcPr>
            <w:tcW w:w="5000" w:type="pct"/>
          </w:tcPr>
          <w:p w:rsidR="00367F68" w:rsidRDefault="00BF2841">
            <w:pPr>
              <w:tabs>
                <w:tab w:val="left" w:pos="1241"/>
              </w:tabs>
              <w:spacing w:before="89"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|---XX</w:t>
            </w:r>
            <w:r>
              <w:rPr>
                <w:rFonts w:ascii="Times New Roman" w:eastAsia="宋体" w:hAnsi="Times New Roman" w:cs="Times New Roman"/>
                <w:sz w:val="21"/>
                <w:szCs w:val="21"/>
                <w:lang w:eastAsia="zh-CN"/>
              </w:rPr>
              <w:t>市</w:t>
            </w:r>
            <w:r>
              <w:rPr>
                <w:rFonts w:ascii="Times New Roman" w:eastAsia="宋体" w:hAnsi="Times New Roman" w:cs="Times New Roman"/>
                <w:spacing w:val="-1"/>
                <w:sz w:val="21"/>
                <w:szCs w:val="21"/>
                <w:lang w:eastAsia="zh-CN"/>
              </w:rPr>
              <w:t>XX</w:t>
            </w:r>
            <w:r>
              <w:rPr>
                <w:rFonts w:ascii="Times New Roman" w:eastAsia="宋体" w:hAnsi="Times New Roman" w:cs="Times New Roman"/>
                <w:sz w:val="21"/>
                <w:szCs w:val="21"/>
                <w:lang w:eastAsia="zh-CN"/>
              </w:rPr>
              <w:t>县</w:t>
            </w:r>
            <w:r>
              <w:rPr>
                <w:rFonts w:ascii="Times New Roman" w:eastAsia="宋体" w:hAnsi="Times New Roman" w:cs="Times New Roman"/>
                <w:spacing w:val="-1"/>
                <w:sz w:val="21"/>
                <w:szCs w:val="21"/>
                <w:lang w:eastAsia="zh-CN"/>
              </w:rPr>
              <w:t>XX</w:t>
            </w:r>
            <w:r>
              <w:rPr>
                <w:rFonts w:ascii="Times New Roman" w:eastAsia="宋体" w:hAnsi="Times New Roman" w:cs="Times New Roman"/>
                <w:spacing w:val="-1"/>
                <w:sz w:val="21"/>
                <w:szCs w:val="21"/>
                <w:lang w:eastAsia="zh-CN"/>
              </w:rPr>
              <w:t>镇全域土地综合整治数据库</w:t>
            </w:r>
            <w:r>
              <w:rPr>
                <w:rFonts w:ascii="Times New Roman" w:eastAsia="宋体" w:hAnsi="Times New Roman" w:cs="Times New Roman"/>
                <w:spacing w:val="-1"/>
                <w:sz w:val="21"/>
                <w:szCs w:val="21"/>
                <w:lang w:eastAsia="zh-CN"/>
              </w:rPr>
              <w:t>.GDB</w:t>
            </w:r>
          </w:p>
          <w:p w:rsidR="00367F68" w:rsidRDefault="00BF2841">
            <w:pPr>
              <w:tabs>
                <w:tab w:val="left" w:pos="1601"/>
              </w:tabs>
              <w:spacing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t>|</w:t>
            </w:r>
            <w:r>
              <w:rPr>
                <w:rFonts w:ascii="Times New Roman" w:eastAsia="宋体" w:hAnsi="Times New Roman" w:cs="Times New Roman"/>
                <w:sz w:val="21"/>
                <w:szCs w:val="21"/>
                <w:lang w:eastAsia="zh-CN"/>
              </w:rPr>
              <w:t>现状数据（数据集）</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|XZQ</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|CJDCQ</w:t>
            </w:r>
          </w:p>
          <w:p w:rsidR="00367F68" w:rsidRDefault="00BF2841">
            <w:pPr>
              <w:tabs>
                <w:tab w:val="left" w:pos="1601"/>
              </w:tabs>
              <w:spacing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t>|</w:t>
            </w:r>
            <w:r>
              <w:rPr>
                <w:rFonts w:ascii="Times New Roman" w:eastAsia="宋体" w:hAnsi="Times New Roman" w:cs="Times New Roman"/>
                <w:sz w:val="21"/>
                <w:szCs w:val="21"/>
                <w:lang w:eastAsia="zh-CN"/>
              </w:rPr>
              <w:t>规划数据（数据集）</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w:t>
            </w:r>
            <w:r>
              <w:rPr>
                <w:rFonts w:ascii="Times New Roman" w:eastAsia="宋体" w:hAnsi="Times New Roman" w:cs="Times New Roman" w:hint="eastAsia"/>
                <w:spacing w:val="-1"/>
                <w:sz w:val="21"/>
                <w:szCs w:val="21"/>
                <w:lang w:eastAsia="zh-CN"/>
              </w:rPr>
              <w:t>SSDY</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|ZZQY</w:t>
            </w:r>
          </w:p>
          <w:p w:rsidR="00367F68" w:rsidRDefault="00BF2841">
            <w:pPr>
              <w:tabs>
                <w:tab w:val="left" w:pos="1961"/>
              </w:tabs>
              <w:spacing w:before="36" w:line="320" w:lineRule="exact"/>
              <w:ind w:left="833"/>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w:t>
            </w:r>
            <w:r>
              <w:rPr>
                <w:rFonts w:ascii="Times New Roman" w:eastAsia="宋体" w:hAnsi="Times New Roman" w:cs="Times New Roman" w:hint="eastAsia"/>
                <w:spacing w:val="-1"/>
                <w:sz w:val="21"/>
                <w:szCs w:val="21"/>
                <w:lang w:eastAsia="zh-CN"/>
              </w:rPr>
              <w:t>DZ</w:t>
            </w:r>
            <w:r>
              <w:rPr>
                <w:rFonts w:ascii="Times New Roman" w:eastAsia="宋体" w:hAnsi="Times New Roman" w:cs="Times New Roman"/>
                <w:spacing w:val="-1"/>
                <w:sz w:val="21"/>
                <w:szCs w:val="21"/>
              </w:rPr>
              <w:t>Z</w:t>
            </w:r>
            <w:r>
              <w:rPr>
                <w:rFonts w:ascii="Times New Roman" w:eastAsia="宋体" w:hAnsi="Times New Roman" w:cs="Times New Roman"/>
                <w:spacing w:val="-1"/>
                <w:sz w:val="21"/>
                <w:szCs w:val="21"/>
                <w:lang w:eastAsia="zh-CN"/>
              </w:rPr>
              <w:t>XMFW</w:t>
            </w:r>
          </w:p>
          <w:p w:rsidR="00367F68" w:rsidRDefault="00BF2841">
            <w:pPr>
              <w:tabs>
                <w:tab w:val="left" w:pos="1961"/>
              </w:tabs>
              <w:spacing w:before="36" w:line="320" w:lineRule="exact"/>
              <w:ind w:left="833"/>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w:t>
            </w:r>
            <w:r>
              <w:rPr>
                <w:rFonts w:ascii="Times New Roman" w:eastAsia="宋体" w:hAnsi="Times New Roman" w:cs="Times New Roman" w:hint="eastAsia"/>
                <w:spacing w:val="-1"/>
                <w:sz w:val="21"/>
                <w:szCs w:val="21"/>
                <w:lang w:eastAsia="zh-CN"/>
              </w:rPr>
              <w:t>XZ</w:t>
            </w:r>
            <w:r>
              <w:rPr>
                <w:rFonts w:ascii="Times New Roman" w:eastAsia="宋体" w:hAnsi="Times New Roman" w:cs="Times New Roman"/>
                <w:spacing w:val="-1"/>
                <w:sz w:val="21"/>
                <w:szCs w:val="21"/>
              </w:rPr>
              <w:t>Z</w:t>
            </w:r>
            <w:r>
              <w:rPr>
                <w:rFonts w:ascii="Times New Roman" w:eastAsia="宋体" w:hAnsi="Times New Roman" w:cs="Times New Roman"/>
                <w:spacing w:val="-1"/>
                <w:sz w:val="21"/>
                <w:szCs w:val="21"/>
                <w:lang w:eastAsia="zh-CN"/>
              </w:rPr>
              <w:t>XMFW</w:t>
            </w:r>
          </w:p>
          <w:p w:rsidR="00367F68" w:rsidRDefault="00BF2841">
            <w:pPr>
              <w:tabs>
                <w:tab w:val="left" w:pos="1961"/>
              </w:tabs>
              <w:spacing w:before="36" w:line="320" w:lineRule="exact"/>
              <w:ind w:left="833"/>
              <w:rPr>
                <w:rFonts w:ascii="Times New Roman" w:eastAsia="宋体" w:hAnsi="Times New Roman" w:cs="Times New Roman"/>
                <w:sz w:val="21"/>
                <w:szCs w:val="21"/>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w:t>
            </w:r>
            <w:r>
              <w:rPr>
                <w:rFonts w:ascii="Times New Roman" w:eastAsia="宋体" w:hAnsi="Times New Roman" w:cs="Times New Roman" w:hint="eastAsia"/>
                <w:spacing w:val="-1"/>
                <w:sz w:val="21"/>
                <w:szCs w:val="21"/>
                <w:lang w:eastAsia="zh-CN"/>
              </w:rPr>
              <w:t>MZ</w:t>
            </w:r>
            <w:r>
              <w:rPr>
                <w:rFonts w:ascii="Times New Roman" w:eastAsia="宋体" w:hAnsi="Times New Roman" w:cs="Times New Roman"/>
                <w:spacing w:val="-1"/>
                <w:sz w:val="21"/>
                <w:szCs w:val="21"/>
              </w:rPr>
              <w:t>Z</w:t>
            </w:r>
            <w:r>
              <w:rPr>
                <w:rFonts w:ascii="Times New Roman" w:eastAsia="宋体" w:hAnsi="Times New Roman" w:cs="Times New Roman"/>
                <w:spacing w:val="-1"/>
                <w:sz w:val="21"/>
                <w:szCs w:val="21"/>
                <w:lang w:eastAsia="zh-CN"/>
              </w:rPr>
              <w:t>XMFW</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w:t>
            </w:r>
            <w:r>
              <w:rPr>
                <w:rFonts w:ascii="Times New Roman" w:eastAsia="宋体" w:hAnsi="Times New Roman" w:cs="Times New Roman"/>
                <w:spacing w:val="-3"/>
                <w:sz w:val="21"/>
                <w:szCs w:val="21"/>
              </w:rPr>
              <w:t>ZZ</w:t>
            </w:r>
            <w:r>
              <w:rPr>
                <w:rFonts w:ascii="Times New Roman" w:eastAsia="宋体" w:hAnsi="Times New Roman" w:cs="Times New Roman"/>
                <w:spacing w:val="-3"/>
                <w:sz w:val="21"/>
                <w:szCs w:val="21"/>
                <w:lang w:eastAsia="zh-CN"/>
              </w:rPr>
              <w:t>QL</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|JSYDTZ</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lastRenderedPageBreak/>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|GDTZ</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|STYDTZ</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|YJJBNTTZ</w:t>
            </w:r>
          </w:p>
          <w:p w:rsidR="00367F68" w:rsidRDefault="00BF2841">
            <w:pPr>
              <w:tabs>
                <w:tab w:val="left" w:pos="1961"/>
              </w:tabs>
              <w:spacing w:before="36" w:line="320" w:lineRule="exact"/>
              <w:ind w:left="833"/>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|STBHHXTZ</w:t>
            </w:r>
          </w:p>
          <w:p w:rsidR="00367F68" w:rsidRDefault="00BF2841">
            <w:pPr>
              <w:tabs>
                <w:tab w:val="left" w:pos="1961"/>
              </w:tabs>
              <w:spacing w:before="36" w:line="320" w:lineRule="exact"/>
              <w:ind w:left="833"/>
              <w:rPr>
                <w:rFonts w:ascii="Times New Roman" w:eastAsia="宋体" w:hAnsi="Times New Roman" w:cs="Times New Roman"/>
                <w:spacing w:val="-1"/>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|CZKFBJTZ</w:t>
            </w:r>
          </w:p>
          <w:p w:rsidR="00367F68" w:rsidRDefault="00BF2841">
            <w:pPr>
              <w:tabs>
                <w:tab w:val="left" w:pos="1241"/>
              </w:tabs>
              <w:spacing w:before="89" w:line="320" w:lineRule="exact"/>
              <w:ind w:left="833"/>
              <w:rPr>
                <w:rFonts w:ascii="Times New Roman" w:eastAsia="宋体" w:hAnsi="Times New Roman" w:cs="Times New Roman"/>
                <w:sz w:val="21"/>
                <w:szCs w:val="24"/>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b/>
            </w:r>
            <w:r>
              <w:rPr>
                <w:rFonts w:ascii="Times New Roman" w:eastAsia="宋体" w:hAnsi="Times New Roman" w:cs="Times New Roman"/>
                <w:spacing w:val="-1"/>
                <w:sz w:val="21"/>
                <w:szCs w:val="21"/>
                <w:lang w:eastAsia="zh-CN"/>
              </w:rPr>
              <w:t>|---</w:t>
            </w:r>
          </w:p>
        </w:tc>
      </w:tr>
    </w:tbl>
    <w:p w:rsidR="00367F68" w:rsidRDefault="00BF2841" w:rsidP="00AE50D2">
      <w:pPr>
        <w:pStyle w:val="a4"/>
        <w:spacing w:line="360" w:lineRule="auto"/>
        <w:ind w:left="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lastRenderedPageBreak/>
        <w:t>说明：（</w:t>
      </w: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w:t>
      </w:r>
      <w:r>
        <w:rPr>
          <w:rFonts w:ascii="宋体" w:eastAsia="宋体" w:hAnsi="宋体" w:cs="Times New Roman"/>
          <w:sz w:val="21"/>
          <w:szCs w:val="21"/>
          <w:lang w:eastAsia="zh-CN"/>
        </w:rPr>
        <w:t>“</w:t>
      </w:r>
      <w:r>
        <w:rPr>
          <w:rFonts w:ascii="Times New Roman" w:eastAsia="宋体" w:hAnsi="Times New Roman" w:cs="Times New Roman"/>
          <w:sz w:val="21"/>
          <w:szCs w:val="21"/>
          <w:lang w:eastAsia="zh-CN"/>
        </w:rPr>
        <w:t>|---</w:t>
      </w:r>
      <w:r>
        <w:rPr>
          <w:rFonts w:ascii="宋体" w:eastAsia="宋体" w:hAnsi="宋体" w:cs="Times New Roman"/>
          <w:sz w:val="21"/>
          <w:szCs w:val="21"/>
          <w:lang w:eastAsia="zh-CN"/>
        </w:rPr>
        <w:t>”</w:t>
      </w:r>
      <w:r>
        <w:rPr>
          <w:rFonts w:ascii="Times New Roman" w:eastAsia="宋体" w:hAnsi="Times New Roman" w:cs="Times New Roman"/>
          <w:sz w:val="21"/>
          <w:szCs w:val="21"/>
          <w:lang w:eastAsia="zh-CN"/>
        </w:rPr>
        <w:t>表示文件夹；</w:t>
      </w:r>
    </w:p>
    <w:p w:rsidR="00367F68" w:rsidRDefault="00BF2841">
      <w:pPr>
        <w:pStyle w:val="a4"/>
        <w:spacing w:line="360" w:lineRule="auto"/>
        <w:ind w:left="0" w:firstLineChars="500" w:firstLine="105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w:t>
      </w:r>
      <w:r>
        <w:rPr>
          <w:rFonts w:ascii="宋体" w:eastAsia="宋体" w:hAnsi="宋体" w:cs="Times New Roman"/>
          <w:sz w:val="21"/>
          <w:szCs w:val="21"/>
          <w:lang w:eastAsia="zh-CN"/>
        </w:rPr>
        <w:t>“</w:t>
      </w:r>
      <w:r>
        <w:rPr>
          <w:rFonts w:ascii="Times New Roman" w:eastAsia="宋体" w:hAnsi="Times New Roman" w:cs="Times New Roman"/>
          <w:sz w:val="21"/>
          <w:szCs w:val="21"/>
          <w:lang w:eastAsia="zh-CN"/>
        </w:rPr>
        <w:t>|</w:t>
      </w:r>
      <w:r>
        <w:rPr>
          <w:rFonts w:ascii="宋体" w:eastAsia="宋体" w:hAnsi="宋体" w:cs="Times New Roman"/>
          <w:sz w:val="21"/>
          <w:szCs w:val="21"/>
          <w:lang w:eastAsia="zh-CN"/>
        </w:rPr>
        <w:t>”</w:t>
      </w:r>
      <w:r>
        <w:rPr>
          <w:rFonts w:ascii="Times New Roman" w:eastAsia="宋体" w:hAnsi="Times New Roman" w:cs="Times New Roman"/>
          <w:sz w:val="21"/>
          <w:szCs w:val="21"/>
          <w:lang w:eastAsia="zh-CN"/>
        </w:rPr>
        <w:t>表示文件夹下的文件；</w:t>
      </w:r>
    </w:p>
    <w:p w:rsidR="00367F68" w:rsidRDefault="00BF2841">
      <w:pPr>
        <w:pStyle w:val="a4"/>
        <w:spacing w:line="360" w:lineRule="auto"/>
        <w:ind w:left="0" w:firstLineChars="500" w:firstLine="105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3</w:t>
      </w:r>
      <w:r>
        <w:rPr>
          <w:rFonts w:ascii="Times New Roman" w:eastAsia="宋体" w:hAnsi="Times New Roman" w:cs="Times New Roman"/>
          <w:sz w:val="21"/>
          <w:szCs w:val="21"/>
          <w:lang w:eastAsia="zh-CN"/>
        </w:rPr>
        <w:t>）数据库为</w:t>
      </w:r>
      <w:r>
        <w:rPr>
          <w:rFonts w:ascii="Times New Roman" w:eastAsia="宋体" w:hAnsi="Times New Roman" w:cs="Times New Roman" w:hint="eastAsia"/>
          <w:sz w:val="21"/>
          <w:szCs w:val="21"/>
          <w:lang w:eastAsia="zh-CN"/>
        </w:rPr>
        <w:t>GDB</w:t>
      </w:r>
      <w:r>
        <w:rPr>
          <w:rFonts w:ascii="Times New Roman" w:eastAsia="宋体" w:hAnsi="Times New Roman" w:cs="Times New Roman" w:hint="eastAsia"/>
          <w:sz w:val="21"/>
          <w:szCs w:val="21"/>
          <w:lang w:eastAsia="zh-CN"/>
        </w:rPr>
        <w:t>格式，</w:t>
      </w:r>
      <w:r>
        <w:rPr>
          <w:rFonts w:ascii="Times New Roman" w:eastAsia="宋体" w:hAnsi="Times New Roman" w:cs="Times New Roman"/>
          <w:sz w:val="21"/>
          <w:szCs w:val="21"/>
          <w:lang w:eastAsia="zh-CN"/>
        </w:rPr>
        <w:t>GDB</w:t>
      </w:r>
      <w:r>
        <w:rPr>
          <w:rFonts w:ascii="Times New Roman" w:eastAsia="宋体" w:hAnsi="Times New Roman" w:cs="Times New Roman"/>
          <w:sz w:val="21"/>
          <w:szCs w:val="21"/>
          <w:lang w:eastAsia="zh-CN"/>
        </w:rPr>
        <w:t>数据库</w:t>
      </w:r>
      <w:r>
        <w:rPr>
          <w:rFonts w:ascii="宋体" w:eastAsia="宋体" w:hAnsi="宋体" w:cs="Times New Roman"/>
          <w:sz w:val="21"/>
          <w:szCs w:val="21"/>
          <w:lang w:eastAsia="zh-CN"/>
        </w:rPr>
        <w:t>分“现状数据”和“规划数据”两个</w:t>
      </w:r>
      <w:r>
        <w:rPr>
          <w:rFonts w:ascii="Times New Roman" w:eastAsia="宋体" w:hAnsi="Times New Roman" w:cs="Times New Roman"/>
          <w:sz w:val="21"/>
          <w:szCs w:val="21"/>
          <w:lang w:eastAsia="zh-CN"/>
        </w:rPr>
        <w:t>数据集，</w:t>
      </w:r>
      <w:proofErr w:type="gramStart"/>
      <w:r>
        <w:rPr>
          <w:rFonts w:ascii="Times New Roman" w:eastAsia="宋体" w:hAnsi="Times New Roman" w:cs="Times New Roman"/>
          <w:sz w:val="21"/>
          <w:szCs w:val="21"/>
          <w:lang w:eastAsia="zh-CN"/>
        </w:rPr>
        <w:t>图层数据</w:t>
      </w:r>
      <w:proofErr w:type="gramEnd"/>
      <w:r>
        <w:rPr>
          <w:rFonts w:ascii="Times New Roman" w:eastAsia="宋体" w:hAnsi="Times New Roman" w:cs="Times New Roman"/>
          <w:sz w:val="21"/>
          <w:szCs w:val="21"/>
          <w:lang w:eastAsia="zh-CN"/>
        </w:rPr>
        <w:t>按照附录</w:t>
      </w:r>
      <w:r>
        <w:rPr>
          <w:rFonts w:ascii="Times New Roman" w:eastAsia="宋体" w:hAnsi="Times New Roman" w:cs="Times New Roman" w:hint="eastAsia"/>
          <w:sz w:val="21"/>
          <w:szCs w:val="21"/>
          <w:lang w:eastAsia="zh-CN"/>
        </w:rPr>
        <w:t>C</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表</w:t>
      </w:r>
      <w:r>
        <w:rPr>
          <w:rFonts w:ascii="Times New Roman" w:eastAsia="宋体" w:hAnsi="Times New Roman" w:cs="Times New Roman" w:hint="eastAsia"/>
          <w:sz w:val="21"/>
          <w:szCs w:val="21"/>
          <w:lang w:eastAsia="zh-CN"/>
        </w:rPr>
        <w:t>C</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分数据集存放</w:t>
      </w:r>
      <w:r>
        <w:rPr>
          <w:rFonts w:ascii="Times New Roman" w:eastAsia="宋体" w:hAnsi="Times New Roman" w:cs="Times New Roman" w:hint="eastAsia"/>
          <w:sz w:val="21"/>
          <w:szCs w:val="21"/>
          <w:lang w:eastAsia="zh-CN"/>
        </w:rPr>
        <w:t>；</w:t>
      </w:r>
    </w:p>
    <w:p w:rsidR="00367F68" w:rsidRDefault="00BF2841">
      <w:pPr>
        <w:pStyle w:val="a4"/>
        <w:spacing w:afterLines="50" w:after="120" w:line="360" w:lineRule="auto"/>
        <w:ind w:left="0" w:firstLineChars="500" w:firstLine="105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4</w:t>
      </w:r>
      <w:r>
        <w:rPr>
          <w:rFonts w:ascii="Times New Roman" w:eastAsia="宋体" w:hAnsi="Times New Roman" w:cs="Times New Roman"/>
          <w:sz w:val="21"/>
          <w:szCs w:val="21"/>
          <w:lang w:eastAsia="zh-CN"/>
        </w:rPr>
        <w:t>）其他资料自行命名。</w:t>
      </w:r>
    </w:p>
    <w:p w:rsidR="00367F68" w:rsidRDefault="00BF2841">
      <w:pPr>
        <w:spacing w:beforeLines="50" w:before="120" w:line="360" w:lineRule="auto"/>
        <w:jc w:val="both"/>
        <w:outlineLvl w:val="1"/>
        <w:rPr>
          <w:rFonts w:ascii="Times New Roman" w:eastAsia="黑体" w:hAnsi="Times New Roman" w:cs="Times New Roman"/>
          <w:sz w:val="21"/>
          <w:szCs w:val="21"/>
          <w:lang w:eastAsia="zh-CN"/>
        </w:rPr>
      </w:pPr>
      <w:bookmarkStart w:id="86" w:name="_Toc204673599"/>
      <w:r>
        <w:rPr>
          <w:rFonts w:ascii="Times New Roman" w:eastAsia="黑体" w:hAnsi="Times New Roman" w:cs="Times New Roman" w:hint="eastAsia"/>
          <w:sz w:val="21"/>
          <w:szCs w:val="21"/>
          <w:lang w:eastAsia="zh-CN"/>
        </w:rPr>
        <w:t xml:space="preserve">7.5 </w:t>
      </w:r>
      <w:r>
        <w:rPr>
          <w:rFonts w:ascii="Times New Roman" w:eastAsia="黑体" w:hAnsi="Times New Roman" w:cs="Times New Roman" w:hint="eastAsia"/>
          <w:sz w:val="21"/>
          <w:szCs w:val="21"/>
          <w:lang w:eastAsia="zh-CN"/>
        </w:rPr>
        <w:t>其他附件</w:t>
      </w:r>
      <w:bookmarkEnd w:id="86"/>
    </w:p>
    <w:p w:rsidR="00367F68" w:rsidRDefault="00BF2841">
      <w:pPr>
        <w:spacing w:line="360" w:lineRule="auto"/>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4"/>
          <w:lang w:eastAsia="zh-CN"/>
        </w:rPr>
        <w:t>其他附件</w:t>
      </w:r>
      <w:r>
        <w:rPr>
          <w:rFonts w:ascii="Times New Roman" w:eastAsia="宋体" w:hAnsi="Times New Roman" w:cs="Times New Roman"/>
          <w:sz w:val="21"/>
          <w:szCs w:val="21"/>
          <w:lang w:eastAsia="zh-CN"/>
        </w:rPr>
        <w:t>主要包括：</w:t>
      </w:r>
    </w:p>
    <w:p w:rsidR="00367F68" w:rsidRDefault="00BF2841">
      <w:pPr>
        <w:spacing w:line="360" w:lineRule="auto"/>
        <w:jc w:val="center"/>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表</w:t>
      </w:r>
      <w:r>
        <w:rPr>
          <w:rFonts w:ascii="Times New Roman" w:eastAsia="黑体" w:hAnsi="Times New Roman" w:cs="Times New Roman" w:hint="eastAsia"/>
          <w:sz w:val="21"/>
          <w:szCs w:val="21"/>
          <w:lang w:eastAsia="zh-CN"/>
        </w:rPr>
        <w:t>7-3</w:t>
      </w:r>
      <w:r>
        <w:rPr>
          <w:rFonts w:ascii="Times New Roman" w:eastAsia="黑体" w:hAnsi="Times New Roman" w:cs="Times New Roman"/>
          <w:sz w:val="21"/>
          <w:szCs w:val="21"/>
          <w:lang w:eastAsia="zh-CN"/>
        </w:rPr>
        <w:t xml:space="preserve">  </w:t>
      </w:r>
      <w:r>
        <w:rPr>
          <w:rFonts w:ascii="Times New Roman" w:eastAsia="黑体" w:hAnsi="Times New Roman" w:cs="Times New Roman"/>
          <w:sz w:val="21"/>
          <w:szCs w:val="21"/>
          <w:lang w:eastAsia="zh-CN"/>
        </w:rPr>
        <w:t>实施方案</w:t>
      </w:r>
      <w:r>
        <w:rPr>
          <w:rFonts w:ascii="Times New Roman" w:eastAsia="黑体" w:hAnsi="Times New Roman" w:cs="Times New Roman" w:hint="eastAsia"/>
          <w:sz w:val="21"/>
          <w:szCs w:val="21"/>
          <w:lang w:eastAsia="zh-CN"/>
        </w:rPr>
        <w:t>其他附件</w:t>
      </w:r>
      <w:r>
        <w:rPr>
          <w:rFonts w:ascii="Times New Roman" w:eastAsia="黑体" w:hAnsi="Times New Roman" w:cs="Times New Roman"/>
          <w:sz w:val="21"/>
          <w:szCs w:val="21"/>
          <w:lang w:eastAsia="zh-CN"/>
        </w:rPr>
        <w:t>成果</w:t>
      </w:r>
      <w:r>
        <w:rPr>
          <w:rFonts w:ascii="Times New Roman" w:eastAsia="黑体" w:hAnsi="Times New Roman" w:cs="Times New Roman" w:hint="eastAsia"/>
          <w:sz w:val="21"/>
          <w:szCs w:val="21"/>
          <w:lang w:eastAsia="zh-CN"/>
        </w:rPr>
        <w:t>清单</w:t>
      </w:r>
    </w:p>
    <w:tbl>
      <w:tblPr>
        <w:tblStyle w:val="aa"/>
        <w:tblW w:w="5000" w:type="pct"/>
        <w:tblLook w:val="04A0" w:firstRow="1" w:lastRow="0" w:firstColumn="1" w:lastColumn="0" w:noHBand="0" w:noVBand="1"/>
      </w:tblPr>
      <w:tblGrid>
        <w:gridCol w:w="676"/>
        <w:gridCol w:w="3899"/>
        <w:gridCol w:w="779"/>
        <w:gridCol w:w="4217"/>
      </w:tblGrid>
      <w:tr w:rsidR="00367F68">
        <w:trPr>
          <w:trHeight w:val="454"/>
          <w:tblHeader/>
        </w:trPr>
        <w:tc>
          <w:tcPr>
            <w:tcW w:w="353"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序号</w:t>
            </w:r>
          </w:p>
        </w:tc>
        <w:tc>
          <w:tcPr>
            <w:tcW w:w="2037"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附件名称</w:t>
            </w:r>
          </w:p>
        </w:tc>
        <w:tc>
          <w:tcPr>
            <w:tcW w:w="407"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约束条件</w:t>
            </w:r>
          </w:p>
        </w:tc>
        <w:tc>
          <w:tcPr>
            <w:tcW w:w="2203" w:type="pct"/>
            <w:vAlign w:val="center"/>
          </w:tcPr>
          <w:p w:rsidR="00367F68" w:rsidRDefault="00BF2841">
            <w:pPr>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lang w:eastAsia="zh-CN"/>
              </w:rPr>
              <w:t>备注</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市级自然资源主管部门初审意见</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包含</w:t>
            </w:r>
            <w:r>
              <w:rPr>
                <w:rFonts w:ascii="Times New Roman" w:eastAsia="宋体" w:hAnsi="Times New Roman" w:cs="Times New Roman" w:hint="eastAsia"/>
                <w:sz w:val="21"/>
                <w:szCs w:val="21"/>
                <w:lang w:eastAsia="zh-CN"/>
              </w:rPr>
              <w:t>增减挂钩选址踏勘（如涉及）、</w:t>
            </w:r>
            <w:r>
              <w:rPr>
                <w:rFonts w:ascii="宋体" w:eastAsia="宋体" w:hAnsi="宋体" w:cs="Times New Roman"/>
                <w:sz w:val="21"/>
                <w:szCs w:val="21"/>
                <w:lang w:eastAsia="zh-CN"/>
              </w:rPr>
              <w:t>“三区三线”调</w:t>
            </w:r>
            <w:r>
              <w:rPr>
                <w:rFonts w:ascii="Times New Roman" w:eastAsia="宋体" w:hAnsi="Times New Roman" w:cs="Times New Roman"/>
                <w:sz w:val="21"/>
                <w:szCs w:val="21"/>
                <w:lang w:eastAsia="zh-CN"/>
              </w:rPr>
              <w:t>整（如涉及）的意见</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县级人民政府论证意见及承诺</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包含全域土地综合整治项目实施的意见、增减挂钩选址踏勘（如涉及）、土地权属调整的意见（如涉及）、“三区三线”调整的意见（如涉及），及项目实施承诺</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县级主管职能部门意见</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涉及发展改革、财政、自然资源、农业农村、水利、林业、住房和建设、生态环境等部门管理职责的，应出具相应意见</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4</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乡镇人民政府意见</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包含项目所涉及乡镇对全域土地综合整治项目实施的意见、对增减挂钩实施的意见（如涉及）</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村民代表大会会议纪要、村集体决议</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会议纪要包含对项目实施、增减挂钩（如涉及）等议题；村集体决议</w:t>
            </w:r>
            <w:proofErr w:type="gramStart"/>
            <w:r>
              <w:rPr>
                <w:rFonts w:ascii="Times New Roman" w:eastAsia="宋体" w:hAnsi="Times New Roman" w:cs="Times New Roman"/>
                <w:sz w:val="21"/>
                <w:szCs w:val="21"/>
                <w:lang w:eastAsia="zh-CN"/>
              </w:rPr>
              <w:t>包含村</w:t>
            </w:r>
            <w:proofErr w:type="gramEnd"/>
            <w:r>
              <w:rPr>
                <w:rFonts w:ascii="Times New Roman" w:eastAsia="宋体" w:hAnsi="Times New Roman" w:cs="Times New Roman"/>
                <w:sz w:val="21"/>
                <w:szCs w:val="21"/>
                <w:lang w:eastAsia="zh-CN"/>
              </w:rPr>
              <w:t>集体</w:t>
            </w:r>
            <w:r>
              <w:rPr>
                <w:rFonts w:ascii="Times New Roman" w:eastAsia="宋体" w:hAnsi="Times New Roman" w:cs="Times New Roman" w:hint="eastAsia"/>
                <w:sz w:val="21"/>
                <w:szCs w:val="21"/>
                <w:lang w:eastAsia="zh-CN"/>
              </w:rPr>
              <w:t>经济组织</w:t>
            </w:r>
            <w:r>
              <w:rPr>
                <w:rFonts w:ascii="Times New Roman" w:eastAsia="宋体" w:hAnsi="Times New Roman" w:cs="Times New Roman"/>
                <w:sz w:val="21"/>
                <w:szCs w:val="21"/>
                <w:lang w:eastAsia="zh-CN"/>
              </w:rPr>
              <w:t>对项目实施意见、实施方案意见征集情况等</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土地权属调整资料</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包括土地权属调整方案及公告情况资料</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7</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农用地开发选址复核认定意见</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203" w:type="pct"/>
            <w:vAlign w:val="center"/>
          </w:tcPr>
          <w:p w:rsidR="00367F68" w:rsidRDefault="00367F68">
            <w:pPr>
              <w:rPr>
                <w:rFonts w:ascii="Times New Roman" w:eastAsia="宋体" w:hAnsi="Times New Roman" w:cs="Times New Roman"/>
                <w:sz w:val="21"/>
                <w:szCs w:val="21"/>
                <w:lang w:eastAsia="zh-CN"/>
              </w:rPr>
            </w:pP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8</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宋体" w:eastAsia="宋体" w:hAnsi="宋体" w:cs="Times New Roman"/>
                <w:sz w:val="21"/>
                <w:szCs w:val="21"/>
                <w:lang w:eastAsia="zh-CN"/>
              </w:rPr>
              <w:t>“三区三线”相应</w:t>
            </w:r>
            <w:r>
              <w:rPr>
                <w:rFonts w:ascii="Times New Roman" w:eastAsia="宋体" w:hAnsi="Times New Roman" w:cs="Times New Roman"/>
                <w:sz w:val="21"/>
                <w:szCs w:val="21"/>
                <w:lang w:eastAsia="zh-CN"/>
              </w:rPr>
              <w:t>类型的调整方案成果</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包括永久基本农田调整、生态保护红线调整、城镇开发边界调整</w:t>
            </w:r>
            <w:r>
              <w:rPr>
                <w:rFonts w:ascii="Times New Roman" w:eastAsia="宋体" w:hAnsi="Times New Roman" w:cs="Times New Roman" w:hint="eastAsia"/>
                <w:sz w:val="21"/>
                <w:szCs w:val="21"/>
                <w:lang w:eastAsia="zh-CN"/>
              </w:rPr>
              <w:t>；在实施方案中编制相应专章的，可不单独编制子方案</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9</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城乡建设用地增减挂钩工程</w:t>
            </w:r>
            <w:r>
              <w:rPr>
                <w:rFonts w:ascii="Times New Roman" w:eastAsia="宋体" w:hAnsi="Times New Roman" w:cs="Times New Roman" w:hint="eastAsia"/>
                <w:sz w:val="21"/>
                <w:szCs w:val="21"/>
                <w:lang w:eastAsia="zh-CN"/>
              </w:rPr>
              <w:t>实施方案成</w:t>
            </w:r>
            <w:r>
              <w:rPr>
                <w:rFonts w:ascii="Times New Roman" w:eastAsia="宋体" w:hAnsi="Times New Roman" w:cs="Times New Roman" w:hint="eastAsia"/>
                <w:sz w:val="21"/>
                <w:szCs w:val="21"/>
                <w:lang w:eastAsia="zh-CN"/>
              </w:rPr>
              <w:lastRenderedPageBreak/>
              <w:t>果</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lastRenderedPageBreak/>
              <w:t>C</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包括文本、附表、附图、附件；在实施方案</w:t>
            </w:r>
            <w:r>
              <w:rPr>
                <w:rFonts w:ascii="Times New Roman" w:eastAsia="宋体" w:hAnsi="Times New Roman" w:cs="Times New Roman" w:hint="eastAsia"/>
                <w:sz w:val="21"/>
                <w:szCs w:val="21"/>
                <w:lang w:eastAsia="zh-CN"/>
              </w:rPr>
              <w:lastRenderedPageBreak/>
              <w:t>中编制相应专章的，可不单独编制子方案</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10</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县级人民政府鼓励拆旧复垦奖励政策文件</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203" w:type="pct"/>
            <w:vAlign w:val="center"/>
          </w:tcPr>
          <w:p w:rsidR="00367F68" w:rsidRDefault="00367F68">
            <w:pPr>
              <w:rPr>
                <w:rFonts w:ascii="Times New Roman" w:eastAsia="宋体" w:hAnsi="Times New Roman" w:cs="Times New Roman"/>
                <w:sz w:val="21"/>
                <w:szCs w:val="21"/>
                <w:lang w:eastAsia="zh-CN"/>
              </w:rPr>
            </w:pP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11</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县级扶贫部门出具的证明材料</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203" w:type="pct"/>
            <w:vAlign w:val="center"/>
          </w:tcPr>
          <w:p w:rsidR="00367F68" w:rsidRDefault="00367F68">
            <w:pPr>
              <w:rPr>
                <w:rFonts w:ascii="Times New Roman" w:eastAsia="宋体" w:hAnsi="Times New Roman" w:cs="Times New Roman"/>
                <w:sz w:val="21"/>
                <w:szCs w:val="21"/>
                <w:lang w:eastAsia="zh-CN"/>
              </w:rPr>
            </w:pP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12</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拆迁资料</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包括</w:t>
            </w:r>
            <w:r>
              <w:rPr>
                <w:rFonts w:ascii="Times New Roman" w:eastAsia="宋体" w:hAnsi="Times New Roman" w:cs="Times New Roman" w:hint="eastAsia"/>
                <w:sz w:val="21"/>
                <w:szCs w:val="21"/>
                <w:lang w:eastAsia="zh-CN"/>
              </w:rPr>
              <w:t>加盖公章的</w:t>
            </w:r>
            <w:r>
              <w:rPr>
                <w:rFonts w:ascii="Times New Roman" w:eastAsia="宋体" w:hAnsi="Times New Roman" w:cs="Times New Roman"/>
                <w:sz w:val="21"/>
                <w:szCs w:val="21"/>
                <w:lang w:eastAsia="zh-CN"/>
              </w:rPr>
              <w:t>拆迁汇总表以及农户同意拆迁的意见书或增减挂钩拆旧区复垦补偿安置协议书</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13</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其他利益</w:t>
            </w:r>
            <w:proofErr w:type="gramStart"/>
            <w:r>
              <w:rPr>
                <w:rFonts w:ascii="Times New Roman" w:eastAsia="宋体" w:hAnsi="Times New Roman" w:cs="Times New Roman"/>
                <w:sz w:val="21"/>
                <w:szCs w:val="21"/>
                <w:lang w:eastAsia="zh-CN"/>
              </w:rPr>
              <w:t>方相关</w:t>
            </w:r>
            <w:proofErr w:type="gramEnd"/>
            <w:r>
              <w:rPr>
                <w:rFonts w:ascii="Times New Roman" w:eastAsia="宋体" w:hAnsi="Times New Roman" w:cs="Times New Roman"/>
                <w:sz w:val="21"/>
                <w:szCs w:val="21"/>
                <w:lang w:eastAsia="zh-CN"/>
              </w:rPr>
              <w:t>意见</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前述市、县、乡镇、村、部门等已提供意见外的其他相关利益</w:t>
            </w:r>
            <w:proofErr w:type="gramStart"/>
            <w:r>
              <w:rPr>
                <w:rFonts w:ascii="Times New Roman" w:eastAsia="宋体" w:hAnsi="Times New Roman" w:cs="Times New Roman"/>
                <w:sz w:val="21"/>
                <w:szCs w:val="21"/>
                <w:lang w:eastAsia="zh-CN"/>
              </w:rPr>
              <w:t>方意见</w:t>
            </w:r>
            <w:proofErr w:type="gramEnd"/>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14</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投融资协议</w:t>
            </w:r>
            <w:r>
              <w:rPr>
                <w:rFonts w:ascii="Times New Roman" w:eastAsia="宋体" w:hAnsi="Times New Roman" w:cs="Times New Roman" w:hint="eastAsia"/>
                <w:sz w:val="21"/>
                <w:szCs w:val="21"/>
                <w:lang w:eastAsia="zh-CN"/>
              </w:rPr>
              <w:t>或意向</w:t>
            </w:r>
            <w:r>
              <w:rPr>
                <w:rFonts w:ascii="Times New Roman" w:eastAsia="宋体" w:hAnsi="Times New Roman" w:cs="Times New Roman"/>
                <w:sz w:val="21"/>
                <w:szCs w:val="21"/>
                <w:lang w:eastAsia="zh-CN"/>
              </w:rPr>
              <w:t>签订文件</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与金融资本、社会资本签订的参与项目实施的合作协议</w:t>
            </w:r>
            <w:r>
              <w:rPr>
                <w:rFonts w:ascii="Times New Roman" w:eastAsia="宋体" w:hAnsi="Times New Roman" w:cs="Times New Roman" w:hint="eastAsia"/>
                <w:sz w:val="21"/>
                <w:szCs w:val="21"/>
                <w:lang w:eastAsia="zh-CN"/>
              </w:rPr>
              <w:t>或意向</w:t>
            </w: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15</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项目公示</w:t>
            </w:r>
            <w:r>
              <w:rPr>
                <w:rFonts w:ascii="Times New Roman" w:eastAsia="宋体" w:hAnsi="Times New Roman" w:cs="Times New Roman" w:hint="eastAsia"/>
                <w:sz w:val="21"/>
                <w:szCs w:val="21"/>
                <w:lang w:eastAsia="zh-CN"/>
              </w:rPr>
              <w:t>或听证证明</w:t>
            </w:r>
            <w:r>
              <w:rPr>
                <w:rFonts w:ascii="Times New Roman" w:eastAsia="宋体" w:hAnsi="Times New Roman" w:cs="Times New Roman"/>
                <w:sz w:val="21"/>
                <w:szCs w:val="21"/>
                <w:lang w:eastAsia="zh-CN"/>
              </w:rPr>
              <w:t>资料</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2203" w:type="pct"/>
            <w:vAlign w:val="center"/>
          </w:tcPr>
          <w:p w:rsidR="00367F68" w:rsidRDefault="00367F68">
            <w:pPr>
              <w:rPr>
                <w:rFonts w:ascii="Times New Roman" w:eastAsia="宋体" w:hAnsi="Times New Roman" w:cs="Times New Roman"/>
                <w:sz w:val="21"/>
                <w:szCs w:val="21"/>
                <w:lang w:eastAsia="zh-CN"/>
              </w:rPr>
            </w:pPr>
          </w:p>
        </w:tc>
      </w:tr>
      <w:tr w:rsidR="00367F68">
        <w:trPr>
          <w:trHeight w:val="454"/>
        </w:trPr>
        <w:tc>
          <w:tcPr>
            <w:tcW w:w="353"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16</w:t>
            </w:r>
          </w:p>
        </w:tc>
        <w:tc>
          <w:tcPr>
            <w:tcW w:w="2037"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其他相关证明材料</w:t>
            </w:r>
          </w:p>
        </w:tc>
        <w:tc>
          <w:tcPr>
            <w:tcW w:w="407" w:type="pct"/>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O</w:t>
            </w:r>
          </w:p>
        </w:tc>
        <w:tc>
          <w:tcPr>
            <w:tcW w:w="2203" w:type="pct"/>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乡镇国土空间规划成果及批复、村庄规划成果及批复、已落实项目批复文件或其他佐证资料</w:t>
            </w:r>
          </w:p>
        </w:tc>
      </w:tr>
      <w:tr w:rsidR="00367F68">
        <w:trPr>
          <w:trHeight w:val="454"/>
        </w:trPr>
        <w:tc>
          <w:tcPr>
            <w:tcW w:w="5000" w:type="pct"/>
            <w:gridSpan w:val="4"/>
            <w:vAlign w:val="center"/>
          </w:tcPr>
          <w:p w:rsidR="00367F68" w:rsidRDefault="00BF2841">
            <w:pPr>
              <w:ind w:firstLineChars="100" w:firstLine="21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注：约束条件取值为</w:t>
            </w:r>
            <w:r>
              <w:rPr>
                <w:rFonts w:ascii="Times New Roman" w:eastAsia="宋体" w:hAnsi="Times New Roman" w:cs="Times New Roman"/>
                <w:sz w:val="21"/>
                <w:szCs w:val="21"/>
                <w:lang w:eastAsia="zh-CN"/>
              </w:rPr>
              <w:t>M</w:t>
            </w:r>
            <w:r>
              <w:rPr>
                <w:rFonts w:ascii="Times New Roman" w:eastAsia="宋体" w:hAnsi="Times New Roman" w:cs="Times New Roman"/>
                <w:sz w:val="21"/>
                <w:szCs w:val="21"/>
                <w:lang w:eastAsia="zh-CN"/>
              </w:rPr>
              <w:t>（必选项）、</w:t>
            </w:r>
            <w:r>
              <w:rPr>
                <w:rFonts w:ascii="Times New Roman" w:eastAsia="宋体" w:hAnsi="Times New Roman" w:cs="Times New Roman"/>
                <w:sz w:val="21"/>
                <w:szCs w:val="21"/>
                <w:lang w:eastAsia="zh-CN"/>
              </w:rPr>
              <w:t>C</w:t>
            </w:r>
            <w:r>
              <w:rPr>
                <w:rFonts w:ascii="Times New Roman" w:eastAsia="宋体" w:hAnsi="Times New Roman" w:cs="Times New Roman"/>
                <w:sz w:val="21"/>
                <w:szCs w:val="21"/>
                <w:lang w:eastAsia="zh-CN"/>
              </w:rPr>
              <w:t>（条件必选项）、</w:t>
            </w:r>
            <w:r>
              <w:rPr>
                <w:rFonts w:ascii="Times New Roman" w:eastAsia="宋体" w:hAnsi="Times New Roman" w:cs="Times New Roman"/>
                <w:sz w:val="21"/>
                <w:szCs w:val="21"/>
                <w:lang w:eastAsia="zh-CN"/>
              </w:rPr>
              <w:t>O</w:t>
            </w:r>
            <w:r>
              <w:rPr>
                <w:rFonts w:ascii="Times New Roman" w:eastAsia="宋体" w:hAnsi="Times New Roman" w:cs="Times New Roman"/>
                <w:sz w:val="21"/>
                <w:szCs w:val="21"/>
                <w:lang w:eastAsia="zh-CN"/>
              </w:rPr>
              <w:t>（非必选项）。</w:t>
            </w:r>
          </w:p>
        </w:tc>
      </w:tr>
    </w:tbl>
    <w:p w:rsidR="00367F68" w:rsidRDefault="00367F68">
      <w:pPr>
        <w:spacing w:line="360" w:lineRule="auto"/>
        <w:jc w:val="both"/>
        <w:rPr>
          <w:rFonts w:ascii="Times New Roman" w:eastAsia="宋体" w:hAnsi="Times New Roman" w:cs="Times New Roman"/>
          <w:sz w:val="21"/>
          <w:szCs w:val="24"/>
          <w:lang w:eastAsia="zh-CN"/>
        </w:rPr>
      </w:pPr>
    </w:p>
    <w:p w:rsidR="00367F68" w:rsidRDefault="00367F68">
      <w:pPr>
        <w:spacing w:line="360" w:lineRule="auto"/>
        <w:ind w:firstLineChars="200" w:firstLine="480"/>
        <w:jc w:val="both"/>
        <w:rPr>
          <w:rFonts w:ascii="仿宋_GB2312" w:eastAsia="仿宋_GB2312" w:hAnsi="仿宋_GB2312"/>
          <w:sz w:val="24"/>
          <w:szCs w:val="32"/>
          <w:lang w:eastAsia="zh-CN"/>
        </w:rPr>
        <w:sectPr w:rsidR="00367F68">
          <w:headerReference w:type="even" r:id="rId20"/>
          <w:headerReference w:type="default" r:id="rId21"/>
          <w:footerReference w:type="even" r:id="rId22"/>
          <w:footerReference w:type="default" r:id="rId23"/>
          <w:pgSz w:w="11907" w:h="16840"/>
          <w:pgMar w:top="1928" w:right="1134" w:bottom="1418" w:left="1418" w:header="1418" w:footer="1134" w:gutter="0"/>
          <w:pgNumType w:start="1"/>
          <w:cols w:space="425"/>
          <w:docGrid w:linePitch="312"/>
        </w:sectPr>
      </w:pPr>
    </w:p>
    <w:p w:rsidR="00367F68" w:rsidRDefault="00BF2841">
      <w:pPr>
        <w:spacing w:beforeLines="100" w:before="240" w:line="360" w:lineRule="auto"/>
        <w:jc w:val="center"/>
        <w:outlineLvl w:val="0"/>
        <w:rPr>
          <w:rFonts w:ascii="Times New Roman" w:eastAsia="黑体" w:hAnsi="Times New Roman" w:cs="Times New Roman"/>
          <w:sz w:val="21"/>
          <w:szCs w:val="32"/>
          <w:lang w:eastAsia="zh-CN"/>
        </w:rPr>
      </w:pPr>
      <w:bookmarkStart w:id="87" w:name="_Toc233476510"/>
      <w:bookmarkStart w:id="88" w:name="_Toc204673600"/>
      <w:r>
        <w:rPr>
          <w:rFonts w:ascii="Times New Roman" w:eastAsia="黑体" w:hAnsi="Times New Roman" w:cs="Times New Roman"/>
          <w:sz w:val="21"/>
          <w:szCs w:val="32"/>
          <w:lang w:eastAsia="zh-CN"/>
        </w:rPr>
        <w:lastRenderedPageBreak/>
        <w:t>附录</w:t>
      </w:r>
      <w:r>
        <w:rPr>
          <w:rFonts w:ascii="Times New Roman" w:eastAsia="黑体" w:hAnsi="Times New Roman" w:cs="Times New Roman" w:hint="eastAsia"/>
          <w:sz w:val="21"/>
          <w:szCs w:val="32"/>
          <w:lang w:eastAsia="zh-CN"/>
        </w:rPr>
        <w:t>A</w:t>
      </w:r>
      <w:bookmarkEnd w:id="87"/>
      <w:bookmarkEnd w:id="88"/>
    </w:p>
    <w:p w:rsidR="00367F68" w:rsidRDefault="00BF2841">
      <w:pPr>
        <w:spacing w:line="360" w:lineRule="auto"/>
        <w:jc w:val="center"/>
        <w:rPr>
          <w:rFonts w:ascii="Times New Roman" w:eastAsia="黑体" w:hAnsi="Times New Roman" w:cs="Times New Roman"/>
          <w:sz w:val="21"/>
          <w:szCs w:val="32"/>
          <w:lang w:eastAsia="zh-CN"/>
        </w:rPr>
      </w:pPr>
      <w:r>
        <w:rPr>
          <w:rFonts w:ascii="Times New Roman" w:eastAsia="黑体" w:hAnsi="Times New Roman" w:cs="Times New Roman"/>
          <w:sz w:val="21"/>
          <w:szCs w:val="32"/>
          <w:lang w:eastAsia="zh-CN"/>
        </w:rPr>
        <w:t>（规范性）</w:t>
      </w:r>
    </w:p>
    <w:p w:rsidR="00367F68" w:rsidRDefault="00BF2841">
      <w:pPr>
        <w:spacing w:afterLines="100" w:after="240" w:line="360" w:lineRule="auto"/>
        <w:jc w:val="center"/>
        <w:rPr>
          <w:rFonts w:ascii="Times New Roman" w:eastAsia="黑体" w:hAnsi="Times New Roman" w:cs="Times New Roman"/>
          <w:sz w:val="21"/>
          <w:szCs w:val="32"/>
          <w:lang w:eastAsia="zh-CN"/>
        </w:rPr>
      </w:pPr>
      <w:r>
        <w:rPr>
          <w:rFonts w:ascii="Times New Roman" w:eastAsia="黑体" w:hAnsi="Times New Roman" w:cs="Times New Roman" w:hint="eastAsia"/>
          <w:sz w:val="21"/>
          <w:szCs w:val="32"/>
          <w:lang w:eastAsia="zh-CN"/>
        </w:rPr>
        <w:t>实施方案成果编排格式</w:t>
      </w:r>
    </w:p>
    <w:p w:rsidR="00367F68" w:rsidRDefault="00BF2841">
      <w:pPr>
        <w:spacing w:beforeLines="50" w:before="120" w:afterLines="50" w:after="120" w:line="360" w:lineRule="auto"/>
        <w:jc w:val="both"/>
        <w:outlineLvl w:val="1"/>
        <w:rPr>
          <w:rFonts w:ascii="Times New Roman" w:eastAsia="黑体" w:hAnsi="Times New Roman" w:cs="Times New Roman"/>
          <w:sz w:val="21"/>
          <w:szCs w:val="24"/>
          <w:lang w:eastAsia="zh-CN"/>
        </w:rPr>
      </w:pPr>
      <w:bookmarkStart w:id="89" w:name="_Toc204673601"/>
      <w:r>
        <w:rPr>
          <w:rFonts w:ascii="Times New Roman" w:eastAsia="黑体" w:hAnsi="Times New Roman" w:cs="Times New Roman" w:hint="eastAsia"/>
          <w:sz w:val="21"/>
          <w:szCs w:val="24"/>
          <w:lang w:eastAsia="zh-CN"/>
        </w:rPr>
        <w:t xml:space="preserve">A.1 </w:t>
      </w:r>
      <w:r>
        <w:rPr>
          <w:rFonts w:ascii="Times New Roman" w:eastAsia="黑体" w:hAnsi="Times New Roman" w:cs="Times New Roman" w:hint="eastAsia"/>
          <w:sz w:val="21"/>
          <w:szCs w:val="24"/>
          <w:lang w:eastAsia="zh-CN"/>
        </w:rPr>
        <w:t>成果构成</w:t>
      </w:r>
      <w:bookmarkEnd w:id="89"/>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实施方案成果按照封面、扉页、资质证书、目录、报告文本、附表、附图和其他附件的顺序编排，应装订成册；数据库成果以</w:t>
      </w:r>
      <w:r>
        <w:rPr>
          <w:rFonts w:ascii="Times New Roman" w:eastAsia="宋体" w:hAnsi="Times New Roman" w:cs="Times New Roman" w:hint="eastAsia"/>
          <w:sz w:val="21"/>
          <w:szCs w:val="24"/>
          <w:lang w:eastAsia="zh-CN"/>
        </w:rPr>
        <w:t>GDB</w:t>
      </w:r>
      <w:r>
        <w:rPr>
          <w:rFonts w:ascii="Times New Roman" w:eastAsia="宋体" w:hAnsi="Times New Roman" w:cs="Times New Roman" w:hint="eastAsia"/>
          <w:sz w:val="21"/>
          <w:szCs w:val="24"/>
          <w:lang w:eastAsia="zh-CN"/>
        </w:rPr>
        <w:t>格式提交电子资料；附图、附件与报告合并装订，或单独装订成册。</w:t>
      </w:r>
    </w:p>
    <w:p w:rsidR="00367F68" w:rsidRDefault="00BF2841">
      <w:pPr>
        <w:spacing w:beforeLines="50" w:before="120" w:afterLines="50" w:after="120" w:line="360" w:lineRule="auto"/>
        <w:jc w:val="both"/>
        <w:outlineLvl w:val="1"/>
        <w:rPr>
          <w:rFonts w:ascii="Times New Roman" w:eastAsia="黑体" w:hAnsi="Times New Roman" w:cs="Times New Roman"/>
          <w:sz w:val="21"/>
          <w:szCs w:val="21"/>
          <w:lang w:eastAsia="zh-CN"/>
        </w:rPr>
      </w:pPr>
      <w:bookmarkStart w:id="90" w:name="_Toc204673602"/>
      <w:r>
        <w:rPr>
          <w:rFonts w:ascii="Times New Roman" w:eastAsia="黑体" w:hAnsi="Times New Roman" w:cs="Times New Roman" w:hint="eastAsia"/>
          <w:sz w:val="21"/>
          <w:szCs w:val="21"/>
          <w:lang w:eastAsia="zh-CN"/>
        </w:rPr>
        <w:t xml:space="preserve">A.2 </w:t>
      </w:r>
      <w:r>
        <w:rPr>
          <w:rFonts w:ascii="Times New Roman" w:eastAsia="黑体" w:hAnsi="Times New Roman" w:cs="Times New Roman" w:hint="eastAsia"/>
          <w:sz w:val="21"/>
          <w:szCs w:val="21"/>
          <w:lang w:eastAsia="zh-CN"/>
        </w:rPr>
        <w:t>封面和扉页</w:t>
      </w:r>
      <w:bookmarkEnd w:id="90"/>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封面内容包括标题、编制单位和编制时间。标题应包含完整项目名称，编写形式为“</w:t>
      </w:r>
      <w:r>
        <w:rPr>
          <w:rFonts w:ascii="Times New Roman" w:eastAsia="宋体" w:hAnsi="Times New Roman" w:cs="Times New Roman" w:hint="eastAsia"/>
          <w:sz w:val="21"/>
          <w:szCs w:val="24"/>
          <w:lang w:eastAsia="zh-CN"/>
        </w:rPr>
        <w:t>XXX</w:t>
      </w:r>
      <w:r>
        <w:rPr>
          <w:rFonts w:ascii="Times New Roman" w:eastAsia="宋体" w:hAnsi="Times New Roman" w:cs="Times New Roman" w:hint="eastAsia"/>
          <w:sz w:val="21"/>
          <w:szCs w:val="24"/>
          <w:lang w:eastAsia="zh-CN"/>
        </w:rPr>
        <w:t>全域土地综合整治项目实施方案”，编制单位为项目所在县（市、区）人民政府，编制时间包括年月。行距固定值为</w:t>
      </w:r>
      <w:r>
        <w:rPr>
          <w:rFonts w:ascii="Times New Roman" w:eastAsia="宋体" w:hAnsi="Times New Roman" w:cs="Times New Roman" w:hint="eastAsia"/>
          <w:sz w:val="21"/>
          <w:szCs w:val="24"/>
          <w:lang w:eastAsia="zh-CN"/>
        </w:rPr>
        <w:t>30</w:t>
      </w:r>
      <w:r>
        <w:rPr>
          <w:rFonts w:ascii="Times New Roman" w:eastAsia="宋体" w:hAnsi="Times New Roman" w:cs="Times New Roman" w:hint="eastAsia"/>
          <w:sz w:val="21"/>
          <w:szCs w:val="24"/>
          <w:lang w:eastAsia="zh-CN"/>
        </w:rPr>
        <w:t>磅，标题采用二号黑体字加粗</w:t>
      </w:r>
      <w:proofErr w:type="gramStart"/>
      <w:r>
        <w:rPr>
          <w:rFonts w:ascii="Times New Roman" w:eastAsia="宋体" w:hAnsi="Times New Roman" w:cs="Times New Roman" w:hint="eastAsia"/>
          <w:sz w:val="21"/>
          <w:szCs w:val="24"/>
          <w:lang w:eastAsia="zh-CN"/>
        </w:rPr>
        <w:t>并水平</w:t>
      </w:r>
      <w:proofErr w:type="gramEnd"/>
      <w:r>
        <w:rPr>
          <w:rFonts w:ascii="Times New Roman" w:eastAsia="宋体" w:hAnsi="Times New Roman" w:cs="Times New Roman" w:hint="eastAsia"/>
          <w:sz w:val="21"/>
          <w:szCs w:val="24"/>
          <w:lang w:eastAsia="zh-CN"/>
        </w:rPr>
        <w:t>居中，“实施方案”</w:t>
      </w:r>
      <w:proofErr w:type="gramStart"/>
      <w:r>
        <w:rPr>
          <w:rFonts w:ascii="Times New Roman" w:eastAsia="宋体" w:hAnsi="Times New Roman" w:cs="Times New Roman" w:hint="eastAsia"/>
          <w:sz w:val="21"/>
          <w:szCs w:val="24"/>
          <w:lang w:eastAsia="zh-CN"/>
        </w:rPr>
        <w:t>四字需另起</w:t>
      </w:r>
      <w:proofErr w:type="gramEnd"/>
      <w:r>
        <w:rPr>
          <w:rFonts w:ascii="Times New Roman" w:eastAsia="宋体" w:hAnsi="Times New Roman" w:cs="Times New Roman" w:hint="eastAsia"/>
          <w:sz w:val="21"/>
          <w:szCs w:val="24"/>
          <w:lang w:eastAsia="zh-CN"/>
        </w:rPr>
        <w:t>一行，编制单位与编制时间采用三号宋体字加粗</w:t>
      </w:r>
      <w:proofErr w:type="gramStart"/>
      <w:r>
        <w:rPr>
          <w:rFonts w:ascii="Times New Roman" w:eastAsia="宋体" w:hAnsi="Times New Roman" w:cs="Times New Roman" w:hint="eastAsia"/>
          <w:sz w:val="21"/>
          <w:szCs w:val="24"/>
          <w:lang w:eastAsia="zh-CN"/>
        </w:rPr>
        <w:t>并水平</w:t>
      </w:r>
      <w:proofErr w:type="gramEnd"/>
      <w:r>
        <w:rPr>
          <w:rFonts w:ascii="Times New Roman" w:eastAsia="宋体" w:hAnsi="Times New Roman" w:cs="Times New Roman" w:hint="eastAsia"/>
          <w:sz w:val="21"/>
          <w:szCs w:val="24"/>
          <w:lang w:eastAsia="zh-CN"/>
        </w:rPr>
        <w:t>居中，标题顶端空两行，下方编制时间后面留两行。</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扉页内容包括标题、编制单位、技术单位和项目负责人、编制人员、编制时间。行距固定值为</w:t>
      </w:r>
      <w:r>
        <w:rPr>
          <w:rFonts w:ascii="Times New Roman" w:eastAsia="宋体" w:hAnsi="Times New Roman" w:cs="Times New Roman" w:hint="eastAsia"/>
          <w:sz w:val="21"/>
          <w:szCs w:val="24"/>
          <w:lang w:eastAsia="zh-CN"/>
        </w:rPr>
        <w:t>30</w:t>
      </w:r>
      <w:r>
        <w:rPr>
          <w:rFonts w:ascii="Times New Roman" w:eastAsia="宋体" w:hAnsi="Times New Roman" w:cs="Times New Roman" w:hint="eastAsia"/>
          <w:sz w:val="21"/>
          <w:szCs w:val="24"/>
          <w:lang w:eastAsia="zh-CN"/>
        </w:rPr>
        <w:t>磅，标题采用二号黑体字加粗</w:t>
      </w:r>
      <w:proofErr w:type="gramStart"/>
      <w:r>
        <w:rPr>
          <w:rFonts w:ascii="Times New Roman" w:eastAsia="宋体" w:hAnsi="Times New Roman" w:cs="Times New Roman" w:hint="eastAsia"/>
          <w:sz w:val="21"/>
          <w:szCs w:val="24"/>
          <w:lang w:eastAsia="zh-CN"/>
        </w:rPr>
        <w:t>并水平</w:t>
      </w:r>
      <w:proofErr w:type="gramEnd"/>
      <w:r>
        <w:rPr>
          <w:rFonts w:ascii="Times New Roman" w:eastAsia="宋体" w:hAnsi="Times New Roman" w:cs="Times New Roman" w:hint="eastAsia"/>
          <w:sz w:val="21"/>
          <w:szCs w:val="24"/>
          <w:lang w:eastAsia="zh-CN"/>
        </w:rPr>
        <w:t>居中，“实施方案”</w:t>
      </w:r>
      <w:proofErr w:type="gramStart"/>
      <w:r>
        <w:rPr>
          <w:rFonts w:ascii="Times New Roman" w:eastAsia="宋体" w:hAnsi="Times New Roman" w:cs="Times New Roman" w:hint="eastAsia"/>
          <w:sz w:val="21"/>
          <w:szCs w:val="24"/>
          <w:lang w:eastAsia="zh-CN"/>
        </w:rPr>
        <w:t>四字需另起</w:t>
      </w:r>
      <w:proofErr w:type="gramEnd"/>
      <w:r>
        <w:rPr>
          <w:rFonts w:ascii="Times New Roman" w:eastAsia="宋体" w:hAnsi="Times New Roman" w:cs="Times New Roman" w:hint="eastAsia"/>
          <w:sz w:val="21"/>
          <w:szCs w:val="24"/>
          <w:lang w:eastAsia="zh-CN"/>
        </w:rPr>
        <w:t>一行，编制单位在页面的垂直方向上居中对齐，底部技术单位、项目负责人、编制人员和编制时间保持与编制单位左对齐，标题顶端空两行，编制时间上方空一行、后面留两行。</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项目名称的具体规定为：项目涉及</w:t>
      </w:r>
      <w:r>
        <w:rPr>
          <w:rFonts w:ascii="Times New Roman" w:eastAsia="宋体" w:hAnsi="Times New Roman" w:cs="Times New Roman" w:hint="eastAsia"/>
          <w:sz w:val="21"/>
          <w:szCs w:val="24"/>
          <w:lang w:eastAsia="zh-CN"/>
        </w:rPr>
        <w:t>1</w:t>
      </w:r>
      <w:r>
        <w:rPr>
          <w:rFonts w:ascii="Times New Roman" w:eastAsia="宋体" w:hAnsi="Times New Roman" w:cs="Times New Roman" w:hint="eastAsia"/>
          <w:sz w:val="21"/>
          <w:szCs w:val="24"/>
          <w:lang w:eastAsia="zh-CN"/>
        </w:rPr>
        <w:t>个乡镇的，命名为“</w:t>
      </w:r>
      <w:r>
        <w:rPr>
          <w:rFonts w:ascii="Times New Roman" w:eastAsia="宋体" w:hAnsi="Times New Roman" w:cs="Times New Roman" w:hint="eastAsia"/>
          <w:sz w:val="21"/>
          <w:szCs w:val="24"/>
          <w:lang w:eastAsia="zh-CN"/>
        </w:rPr>
        <w:t>XX</w:t>
      </w:r>
      <w:r>
        <w:rPr>
          <w:rFonts w:ascii="Times New Roman" w:eastAsia="宋体" w:hAnsi="Times New Roman" w:cs="Times New Roman" w:hint="eastAsia"/>
          <w:sz w:val="21"/>
          <w:szCs w:val="24"/>
          <w:lang w:eastAsia="zh-CN"/>
        </w:rPr>
        <w:t>县（市、区）</w:t>
      </w:r>
      <w:r>
        <w:rPr>
          <w:rFonts w:ascii="Times New Roman" w:eastAsia="宋体" w:hAnsi="Times New Roman" w:cs="Times New Roman" w:hint="eastAsia"/>
          <w:sz w:val="21"/>
          <w:szCs w:val="24"/>
          <w:lang w:eastAsia="zh-CN"/>
        </w:rPr>
        <w:t>XX</w:t>
      </w:r>
      <w:r>
        <w:rPr>
          <w:rFonts w:ascii="Times New Roman" w:eastAsia="宋体" w:hAnsi="Times New Roman" w:cs="Times New Roman" w:hint="eastAsia"/>
          <w:sz w:val="21"/>
          <w:szCs w:val="24"/>
          <w:lang w:eastAsia="zh-CN"/>
        </w:rPr>
        <w:t>乡（镇、街道）全域土地综合整治项目”；项目涉及</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个乡镇的，命名为“</w:t>
      </w:r>
      <w:r>
        <w:rPr>
          <w:rFonts w:ascii="Times New Roman" w:eastAsia="宋体" w:hAnsi="Times New Roman" w:cs="Times New Roman" w:hint="eastAsia"/>
          <w:sz w:val="21"/>
          <w:szCs w:val="24"/>
          <w:lang w:eastAsia="zh-CN"/>
        </w:rPr>
        <w:t>XX</w:t>
      </w:r>
      <w:r>
        <w:rPr>
          <w:rFonts w:ascii="Times New Roman" w:eastAsia="宋体" w:hAnsi="Times New Roman" w:cs="Times New Roman" w:hint="eastAsia"/>
          <w:sz w:val="21"/>
          <w:szCs w:val="24"/>
          <w:lang w:eastAsia="zh-CN"/>
        </w:rPr>
        <w:t>县（市、区）</w:t>
      </w:r>
      <w:r>
        <w:rPr>
          <w:rFonts w:ascii="Times New Roman" w:eastAsia="宋体" w:hAnsi="Times New Roman" w:cs="Times New Roman" w:hint="eastAsia"/>
          <w:sz w:val="21"/>
          <w:szCs w:val="24"/>
          <w:lang w:eastAsia="zh-CN"/>
        </w:rPr>
        <w:t>XX</w:t>
      </w:r>
      <w:r>
        <w:rPr>
          <w:rFonts w:ascii="Times New Roman" w:eastAsia="宋体" w:hAnsi="Times New Roman" w:cs="Times New Roman" w:hint="eastAsia"/>
          <w:sz w:val="21"/>
          <w:szCs w:val="24"/>
          <w:lang w:eastAsia="zh-CN"/>
        </w:rPr>
        <w:t>乡（镇、街道）和</w:t>
      </w:r>
      <w:r>
        <w:rPr>
          <w:rFonts w:ascii="Times New Roman" w:eastAsia="宋体" w:hAnsi="Times New Roman" w:cs="Times New Roman" w:hint="eastAsia"/>
          <w:sz w:val="21"/>
          <w:szCs w:val="24"/>
          <w:lang w:eastAsia="zh-CN"/>
        </w:rPr>
        <w:t>XX</w:t>
      </w:r>
      <w:r>
        <w:rPr>
          <w:rFonts w:ascii="Times New Roman" w:eastAsia="宋体" w:hAnsi="Times New Roman" w:cs="Times New Roman" w:hint="eastAsia"/>
          <w:sz w:val="21"/>
          <w:szCs w:val="24"/>
          <w:lang w:eastAsia="zh-CN"/>
        </w:rPr>
        <w:t>乡（镇、街道）全域土地综合整治项目”；项目涉及</w:t>
      </w:r>
      <w:r>
        <w:rPr>
          <w:rFonts w:ascii="Times New Roman" w:eastAsia="宋体" w:hAnsi="Times New Roman" w:cs="Times New Roman" w:hint="eastAsia"/>
          <w:sz w:val="21"/>
          <w:szCs w:val="24"/>
          <w:lang w:eastAsia="zh-CN"/>
        </w:rPr>
        <w:t>3</w:t>
      </w:r>
      <w:r>
        <w:rPr>
          <w:rFonts w:ascii="Times New Roman" w:eastAsia="宋体" w:hAnsi="Times New Roman" w:cs="Times New Roman" w:hint="eastAsia"/>
          <w:sz w:val="21"/>
          <w:szCs w:val="24"/>
          <w:lang w:eastAsia="zh-CN"/>
        </w:rPr>
        <w:t>个以上（含</w:t>
      </w:r>
      <w:r>
        <w:rPr>
          <w:rFonts w:ascii="Times New Roman" w:eastAsia="宋体" w:hAnsi="Times New Roman" w:cs="Times New Roman" w:hint="eastAsia"/>
          <w:sz w:val="21"/>
          <w:szCs w:val="24"/>
          <w:lang w:eastAsia="zh-CN"/>
        </w:rPr>
        <w:t>3</w:t>
      </w:r>
      <w:r>
        <w:rPr>
          <w:rFonts w:ascii="Times New Roman" w:eastAsia="宋体" w:hAnsi="Times New Roman" w:cs="Times New Roman" w:hint="eastAsia"/>
          <w:sz w:val="21"/>
          <w:szCs w:val="24"/>
          <w:lang w:eastAsia="zh-CN"/>
        </w:rPr>
        <w:t>个）乡镇的，命名为“</w:t>
      </w:r>
      <w:r>
        <w:rPr>
          <w:rFonts w:ascii="Times New Roman" w:eastAsia="宋体" w:hAnsi="Times New Roman" w:cs="Times New Roman" w:hint="eastAsia"/>
          <w:sz w:val="21"/>
          <w:szCs w:val="24"/>
          <w:lang w:eastAsia="zh-CN"/>
        </w:rPr>
        <w:t>XX</w:t>
      </w:r>
      <w:r>
        <w:rPr>
          <w:rFonts w:ascii="Times New Roman" w:eastAsia="宋体" w:hAnsi="Times New Roman" w:cs="Times New Roman" w:hint="eastAsia"/>
          <w:sz w:val="21"/>
          <w:szCs w:val="24"/>
          <w:lang w:eastAsia="zh-CN"/>
        </w:rPr>
        <w:t>县（市、区）</w:t>
      </w:r>
      <w:r>
        <w:rPr>
          <w:rFonts w:ascii="Times New Roman" w:eastAsia="宋体" w:hAnsi="Times New Roman" w:cs="Times New Roman" w:hint="eastAsia"/>
          <w:sz w:val="21"/>
          <w:szCs w:val="24"/>
          <w:lang w:eastAsia="zh-CN"/>
        </w:rPr>
        <w:t>XX</w:t>
      </w:r>
      <w:r>
        <w:rPr>
          <w:rFonts w:ascii="Times New Roman" w:eastAsia="宋体" w:hAnsi="Times New Roman" w:cs="Times New Roman" w:hint="eastAsia"/>
          <w:sz w:val="21"/>
          <w:szCs w:val="24"/>
          <w:lang w:eastAsia="zh-CN"/>
        </w:rPr>
        <w:t>乡（镇、街道）等</w:t>
      </w:r>
      <w:r>
        <w:rPr>
          <w:rFonts w:ascii="Times New Roman" w:eastAsia="宋体" w:hAnsi="Times New Roman" w:cs="Times New Roman" w:hint="eastAsia"/>
          <w:sz w:val="21"/>
          <w:szCs w:val="24"/>
          <w:lang w:eastAsia="zh-CN"/>
        </w:rPr>
        <w:t>X</w:t>
      </w:r>
      <w:proofErr w:type="gramStart"/>
      <w:r>
        <w:rPr>
          <w:rFonts w:ascii="Times New Roman" w:eastAsia="宋体" w:hAnsi="Times New Roman" w:cs="Times New Roman" w:hint="eastAsia"/>
          <w:sz w:val="21"/>
          <w:szCs w:val="24"/>
          <w:lang w:eastAsia="zh-CN"/>
        </w:rPr>
        <w:t>个</w:t>
      </w:r>
      <w:proofErr w:type="gramEnd"/>
      <w:r>
        <w:rPr>
          <w:rFonts w:ascii="Times New Roman" w:eastAsia="宋体" w:hAnsi="Times New Roman" w:cs="Times New Roman" w:hint="eastAsia"/>
          <w:sz w:val="21"/>
          <w:szCs w:val="24"/>
          <w:lang w:eastAsia="zh-CN"/>
        </w:rPr>
        <w:t>乡（镇、街道）全域土地综合整治项目”。</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实施方案的封面、扉页应采用标准格式，样式详见下图</w:t>
      </w:r>
      <w:r>
        <w:rPr>
          <w:rFonts w:ascii="Times New Roman" w:eastAsia="宋体" w:hAnsi="Times New Roman" w:cs="Times New Roman" w:hint="eastAsia"/>
          <w:sz w:val="21"/>
          <w:szCs w:val="24"/>
          <w:lang w:eastAsia="zh-CN"/>
        </w:rPr>
        <w:t>A-1</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A-2</w:t>
      </w:r>
      <w:r>
        <w:rPr>
          <w:rFonts w:ascii="Times New Roman" w:eastAsia="宋体" w:hAnsi="Times New Roman" w:cs="Times New Roman" w:hint="eastAsia"/>
          <w:sz w:val="21"/>
          <w:szCs w:val="24"/>
          <w:lang w:eastAsia="zh-CN"/>
        </w:rPr>
        <w:t>。</w:t>
      </w:r>
    </w:p>
    <w:p w:rsidR="00367F68" w:rsidRDefault="00367F68">
      <w:pPr>
        <w:spacing w:line="360" w:lineRule="auto"/>
        <w:ind w:firstLineChars="200" w:firstLine="420"/>
        <w:jc w:val="both"/>
        <w:rPr>
          <w:rFonts w:ascii="Times New Roman" w:eastAsia="宋体" w:hAnsi="Times New Roman" w:cs="Times New Roman"/>
          <w:sz w:val="21"/>
          <w:szCs w:val="24"/>
          <w:lang w:eastAsia="zh-CN"/>
        </w:rPr>
        <w:sectPr w:rsidR="00367F68">
          <w:pgSz w:w="11907" w:h="16840"/>
          <w:pgMar w:top="1928" w:right="1134" w:bottom="1418" w:left="1418" w:header="1418" w:footer="1134" w:gutter="0"/>
          <w:cols w:space="425"/>
          <w:docGrid w:linePitch="312"/>
        </w:sectPr>
      </w:pPr>
    </w:p>
    <w:tbl>
      <w:tblPr>
        <w:tblStyle w:val="aa"/>
        <w:tblW w:w="5000" w:type="pct"/>
        <w:tblBorders>
          <w:insideH w:val="none" w:sz="0" w:space="0" w:color="auto"/>
          <w:insideV w:val="none" w:sz="0" w:space="0" w:color="auto"/>
        </w:tblBorders>
        <w:tblCellMar>
          <w:top w:w="108" w:type="dxa"/>
        </w:tblCellMar>
        <w:tblLook w:val="04A0" w:firstRow="1" w:lastRow="0" w:firstColumn="1" w:lastColumn="0" w:noHBand="0" w:noVBand="1"/>
      </w:tblPr>
      <w:tblGrid>
        <w:gridCol w:w="9571"/>
      </w:tblGrid>
      <w:tr w:rsidR="00367F68">
        <w:trPr>
          <w:trHeight w:val="567"/>
        </w:trPr>
        <w:tc>
          <w:tcPr>
            <w:tcW w:w="5000" w:type="pct"/>
          </w:tcPr>
          <w:p w:rsidR="00367F68" w:rsidRDefault="00367F68">
            <w:pPr>
              <w:spacing w:beforeLines="50" w:before="120" w:line="600" w:lineRule="exact"/>
              <w:ind w:leftChars="250" w:left="550" w:rightChars="250" w:right="550"/>
              <w:jc w:val="center"/>
              <w:rPr>
                <w:rFonts w:ascii="Times New Roman" w:eastAsia="仿宋_GB2312"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仿宋_GB2312" w:hAnsi="Times New Roman" w:cs="Times New Roman"/>
                <w:sz w:val="44"/>
                <w:szCs w:val="28"/>
                <w:lang w:eastAsia="zh-CN"/>
              </w:rPr>
            </w:pPr>
          </w:p>
          <w:p w:rsidR="00367F68" w:rsidRDefault="00BF2841">
            <w:pPr>
              <w:spacing w:line="600" w:lineRule="exact"/>
              <w:ind w:leftChars="250" w:left="550" w:rightChars="250" w:right="550"/>
              <w:jc w:val="center"/>
              <w:rPr>
                <w:rFonts w:ascii="Times New Roman" w:eastAsia="黑体" w:hAnsi="Times New Roman" w:cs="Times New Roman"/>
                <w:b/>
                <w:sz w:val="44"/>
                <w:szCs w:val="52"/>
                <w:lang w:eastAsia="zh-CN"/>
              </w:rPr>
            </w:pPr>
            <w:r>
              <w:rPr>
                <w:rFonts w:ascii="Times New Roman" w:eastAsia="黑体" w:hAnsi="Times New Roman" w:cs="Times New Roman"/>
                <w:b/>
                <w:sz w:val="44"/>
                <w:szCs w:val="52"/>
                <w:lang w:eastAsia="zh-CN"/>
              </w:rPr>
              <w:t>XX</w:t>
            </w:r>
            <w:r>
              <w:rPr>
                <w:rFonts w:ascii="Times New Roman" w:eastAsia="黑体" w:hAnsi="Times New Roman" w:cs="Times New Roman" w:hint="eastAsia"/>
                <w:b/>
                <w:sz w:val="44"/>
                <w:szCs w:val="52"/>
                <w:lang w:eastAsia="zh-CN"/>
              </w:rPr>
              <w:t>县（市、区）</w:t>
            </w:r>
            <w:r>
              <w:rPr>
                <w:rFonts w:ascii="Times New Roman" w:eastAsia="黑体" w:hAnsi="Times New Roman" w:cs="Times New Roman" w:hint="eastAsia"/>
                <w:b/>
                <w:sz w:val="44"/>
                <w:szCs w:val="52"/>
                <w:lang w:eastAsia="zh-CN"/>
              </w:rPr>
              <w:t>XX</w:t>
            </w:r>
            <w:r>
              <w:rPr>
                <w:rFonts w:ascii="Times New Roman" w:eastAsia="黑体" w:hAnsi="Times New Roman" w:cs="Times New Roman" w:hint="eastAsia"/>
                <w:b/>
                <w:sz w:val="44"/>
                <w:szCs w:val="52"/>
                <w:lang w:eastAsia="zh-CN"/>
              </w:rPr>
              <w:t>乡（镇、街道）</w:t>
            </w:r>
          </w:p>
          <w:p w:rsidR="00367F68" w:rsidRDefault="00BF2841">
            <w:pPr>
              <w:spacing w:line="600" w:lineRule="exact"/>
              <w:ind w:leftChars="250" w:left="550" w:rightChars="250" w:right="550"/>
              <w:jc w:val="center"/>
              <w:rPr>
                <w:rFonts w:ascii="Times New Roman" w:eastAsia="黑体" w:hAnsi="Times New Roman" w:cs="Times New Roman"/>
                <w:b/>
                <w:sz w:val="44"/>
                <w:szCs w:val="52"/>
                <w:lang w:eastAsia="zh-CN"/>
              </w:rPr>
            </w:pPr>
            <w:r>
              <w:rPr>
                <w:rFonts w:ascii="Times New Roman" w:eastAsia="黑体" w:hAnsi="Times New Roman" w:cs="Times New Roman"/>
                <w:b/>
                <w:sz w:val="44"/>
                <w:szCs w:val="52"/>
                <w:lang w:eastAsia="zh-CN"/>
              </w:rPr>
              <w:t>全域土地综合整治项目</w:t>
            </w:r>
          </w:p>
          <w:p w:rsidR="00367F68" w:rsidRDefault="00BF2841">
            <w:pPr>
              <w:spacing w:line="600" w:lineRule="exact"/>
              <w:ind w:leftChars="250" w:left="550" w:rightChars="250" w:right="550"/>
              <w:jc w:val="center"/>
              <w:rPr>
                <w:rFonts w:ascii="Times New Roman" w:eastAsia="黑体" w:hAnsi="Times New Roman" w:cs="Times New Roman"/>
                <w:b/>
                <w:sz w:val="44"/>
                <w:szCs w:val="52"/>
                <w:lang w:eastAsia="zh-CN"/>
              </w:rPr>
            </w:pPr>
            <w:r>
              <w:rPr>
                <w:rFonts w:ascii="Times New Roman" w:eastAsia="黑体" w:hAnsi="Times New Roman" w:cs="Times New Roman"/>
                <w:b/>
                <w:sz w:val="44"/>
                <w:szCs w:val="52"/>
                <w:lang w:eastAsia="zh-CN"/>
              </w:rPr>
              <w:t>实施方案</w:t>
            </w:r>
          </w:p>
          <w:p w:rsidR="00367F68" w:rsidRDefault="00BF2841">
            <w:pPr>
              <w:spacing w:line="600" w:lineRule="exact"/>
              <w:ind w:leftChars="250" w:left="550" w:rightChars="250" w:right="550"/>
              <w:jc w:val="center"/>
              <w:rPr>
                <w:rFonts w:ascii="Times New Roman" w:eastAsia="黑体" w:hAnsi="Times New Roman" w:cs="Times New Roman"/>
                <w:b/>
                <w:sz w:val="44"/>
                <w:szCs w:val="28"/>
                <w:lang w:eastAsia="zh-CN"/>
              </w:rPr>
            </w:pPr>
            <w:r>
              <w:rPr>
                <w:rFonts w:ascii="Times New Roman" w:eastAsia="黑体" w:hAnsi="Times New Roman" w:cs="Times New Roman"/>
                <w:b/>
                <w:sz w:val="44"/>
                <w:szCs w:val="28"/>
                <w:lang w:eastAsia="zh-CN"/>
              </w:rPr>
              <w:t>（</w:t>
            </w:r>
            <w:r>
              <w:rPr>
                <w:rFonts w:ascii="Times New Roman" w:eastAsia="黑体" w:hAnsi="Times New Roman" w:cs="Times New Roman" w:hint="eastAsia"/>
                <w:b/>
                <w:sz w:val="44"/>
                <w:szCs w:val="28"/>
                <w:lang w:eastAsia="zh-CN"/>
              </w:rPr>
              <w:t>二</w:t>
            </w:r>
            <w:r>
              <w:rPr>
                <w:rFonts w:ascii="Times New Roman" w:eastAsia="黑体" w:hAnsi="Times New Roman" w:cs="Times New Roman"/>
                <w:b/>
                <w:sz w:val="44"/>
                <w:szCs w:val="28"/>
                <w:lang w:eastAsia="zh-CN"/>
              </w:rPr>
              <w:t>号黑体字加粗）</w:t>
            </w: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BF2841">
            <w:pPr>
              <w:spacing w:line="600" w:lineRule="exact"/>
              <w:ind w:leftChars="250" w:left="550" w:rightChars="250" w:right="550"/>
              <w:jc w:val="center"/>
              <w:rPr>
                <w:rFonts w:ascii="Times New Roman" w:eastAsia="宋体" w:hAnsi="Times New Roman" w:cs="Times New Roman"/>
                <w:b/>
                <w:sz w:val="32"/>
                <w:szCs w:val="32"/>
                <w:lang w:eastAsia="zh-CN"/>
              </w:rPr>
            </w:pPr>
            <w:r>
              <w:rPr>
                <w:rFonts w:ascii="Times New Roman" w:eastAsia="宋体" w:hAnsi="Times New Roman" w:cs="Times New Roman"/>
                <w:b/>
                <w:sz w:val="32"/>
                <w:szCs w:val="32"/>
                <w:lang w:eastAsia="zh-CN"/>
              </w:rPr>
              <w:t>XX</w:t>
            </w:r>
            <w:r>
              <w:rPr>
                <w:rFonts w:ascii="Times New Roman" w:eastAsia="宋体" w:hAnsi="Times New Roman" w:cs="Times New Roman"/>
                <w:b/>
                <w:sz w:val="32"/>
                <w:szCs w:val="32"/>
                <w:lang w:eastAsia="zh-CN"/>
              </w:rPr>
              <w:t>县（市、区）人民政府（三号宋体字加粗）</w:t>
            </w:r>
          </w:p>
          <w:p w:rsidR="00367F68" w:rsidRDefault="00BF2841">
            <w:pPr>
              <w:spacing w:line="600" w:lineRule="exact"/>
              <w:ind w:leftChars="250" w:left="550" w:rightChars="250" w:right="550"/>
              <w:jc w:val="center"/>
              <w:rPr>
                <w:rFonts w:ascii="Times New Roman" w:eastAsia="宋体" w:hAnsi="Times New Roman" w:cs="Times New Roman"/>
                <w:b/>
                <w:sz w:val="32"/>
                <w:szCs w:val="32"/>
                <w:lang w:eastAsia="zh-CN"/>
              </w:rPr>
            </w:pPr>
            <w:r>
              <w:rPr>
                <w:rFonts w:ascii="Times New Roman" w:eastAsia="宋体" w:hAnsi="Times New Roman" w:cs="Times New Roman" w:hint="eastAsia"/>
                <w:b/>
                <w:sz w:val="32"/>
                <w:szCs w:val="32"/>
                <w:lang w:eastAsia="zh-CN"/>
              </w:rPr>
              <w:t>XX</w:t>
            </w:r>
            <w:r>
              <w:rPr>
                <w:rFonts w:ascii="Times New Roman" w:eastAsia="宋体" w:hAnsi="Times New Roman" w:cs="Times New Roman" w:hint="eastAsia"/>
                <w:b/>
                <w:sz w:val="32"/>
                <w:szCs w:val="32"/>
                <w:lang w:eastAsia="zh-CN"/>
              </w:rPr>
              <w:t>年</w:t>
            </w:r>
            <w:r>
              <w:rPr>
                <w:rFonts w:ascii="Times New Roman" w:eastAsia="宋体" w:hAnsi="Times New Roman" w:cs="Times New Roman" w:hint="eastAsia"/>
                <w:b/>
                <w:sz w:val="32"/>
                <w:szCs w:val="32"/>
                <w:lang w:eastAsia="zh-CN"/>
              </w:rPr>
              <w:t>XX</w:t>
            </w:r>
            <w:r>
              <w:rPr>
                <w:rFonts w:ascii="Times New Roman" w:eastAsia="宋体" w:hAnsi="Times New Roman" w:cs="Times New Roman" w:hint="eastAsia"/>
                <w:b/>
                <w:sz w:val="32"/>
                <w:szCs w:val="32"/>
                <w:lang w:eastAsia="zh-CN"/>
              </w:rPr>
              <w:t>月</w:t>
            </w:r>
            <w:r>
              <w:rPr>
                <w:rFonts w:ascii="Times New Roman" w:eastAsia="宋体" w:hAnsi="Times New Roman" w:cs="Times New Roman"/>
                <w:b/>
                <w:sz w:val="32"/>
                <w:szCs w:val="32"/>
                <w:lang w:eastAsia="zh-CN"/>
              </w:rPr>
              <w:t>（三号宋体字加粗）</w:t>
            </w:r>
          </w:p>
          <w:p w:rsidR="00367F68" w:rsidRDefault="00367F68">
            <w:pPr>
              <w:spacing w:line="600" w:lineRule="exact"/>
              <w:ind w:leftChars="250" w:left="550" w:rightChars="250" w:right="550"/>
              <w:jc w:val="center"/>
              <w:rPr>
                <w:rFonts w:ascii="Times New Roman" w:eastAsia="宋体" w:hAnsi="Times New Roman" w:cs="Times New Roman"/>
                <w:sz w:val="32"/>
                <w:szCs w:val="28"/>
                <w:lang w:eastAsia="zh-CN"/>
              </w:rPr>
            </w:pPr>
          </w:p>
          <w:p w:rsidR="00367F68" w:rsidRDefault="00367F68">
            <w:pPr>
              <w:spacing w:afterLines="100" w:after="240" w:line="600" w:lineRule="exact"/>
              <w:ind w:leftChars="250" w:left="550" w:rightChars="250" w:right="550"/>
              <w:jc w:val="center"/>
              <w:rPr>
                <w:rFonts w:ascii="Times New Roman" w:eastAsia="宋体" w:hAnsi="Times New Roman" w:cs="Times New Roman"/>
                <w:sz w:val="32"/>
                <w:szCs w:val="28"/>
                <w:lang w:eastAsia="zh-CN"/>
              </w:rPr>
            </w:pPr>
          </w:p>
        </w:tc>
      </w:tr>
    </w:tbl>
    <w:p w:rsidR="00367F68" w:rsidRDefault="00BF2841">
      <w:pPr>
        <w:jc w:val="center"/>
        <w:rPr>
          <w:rFonts w:ascii="Times New Roman" w:eastAsia="黑体" w:hAnsi="Times New Roman" w:cs="Times New Roman"/>
          <w:sz w:val="24"/>
          <w:szCs w:val="21"/>
          <w:lang w:eastAsia="zh-CN"/>
        </w:rPr>
      </w:pPr>
      <w:r>
        <w:rPr>
          <w:rFonts w:ascii="Times New Roman" w:eastAsia="黑体" w:hAnsi="Times New Roman" w:cs="Times New Roman"/>
          <w:sz w:val="24"/>
          <w:szCs w:val="21"/>
          <w:lang w:eastAsia="zh-CN"/>
        </w:rPr>
        <w:t>图</w:t>
      </w:r>
      <w:r>
        <w:rPr>
          <w:rFonts w:ascii="Times New Roman" w:eastAsia="黑体" w:hAnsi="Times New Roman" w:cs="Times New Roman"/>
          <w:sz w:val="24"/>
          <w:szCs w:val="21"/>
          <w:lang w:eastAsia="zh-CN"/>
        </w:rPr>
        <w:t xml:space="preserve">A-1  </w:t>
      </w:r>
      <w:r>
        <w:rPr>
          <w:rFonts w:ascii="Times New Roman" w:eastAsia="黑体" w:hAnsi="Times New Roman" w:cs="Times New Roman"/>
          <w:sz w:val="24"/>
          <w:szCs w:val="21"/>
          <w:lang w:eastAsia="zh-CN"/>
        </w:rPr>
        <w:t>实施方案封面标准格式</w:t>
      </w:r>
    </w:p>
    <w:tbl>
      <w:tblPr>
        <w:tblStyle w:val="aa"/>
        <w:tblW w:w="5000" w:type="pct"/>
        <w:tblBorders>
          <w:insideH w:val="none" w:sz="0" w:space="0" w:color="auto"/>
          <w:insideV w:val="none" w:sz="0" w:space="0" w:color="auto"/>
        </w:tblBorders>
        <w:tblCellMar>
          <w:top w:w="108" w:type="dxa"/>
        </w:tblCellMar>
        <w:tblLook w:val="04A0" w:firstRow="1" w:lastRow="0" w:firstColumn="1" w:lastColumn="0" w:noHBand="0" w:noVBand="1"/>
      </w:tblPr>
      <w:tblGrid>
        <w:gridCol w:w="9571"/>
      </w:tblGrid>
      <w:tr w:rsidR="00367F68">
        <w:trPr>
          <w:trHeight w:val="567"/>
        </w:trPr>
        <w:tc>
          <w:tcPr>
            <w:tcW w:w="5000" w:type="pct"/>
          </w:tcPr>
          <w:p w:rsidR="00367F68" w:rsidRDefault="00367F68">
            <w:pPr>
              <w:spacing w:beforeLines="50" w:before="120" w:line="600" w:lineRule="exact"/>
              <w:ind w:leftChars="250" w:left="550" w:rightChars="250" w:right="550"/>
              <w:jc w:val="center"/>
              <w:rPr>
                <w:rFonts w:ascii="Times New Roman" w:eastAsia="仿宋_GB2312" w:hAnsi="Times New Roman" w:cs="Times New Roman"/>
                <w:sz w:val="52"/>
                <w:szCs w:val="28"/>
                <w:lang w:eastAsia="zh-CN"/>
              </w:rPr>
            </w:pPr>
          </w:p>
          <w:p w:rsidR="00367F68" w:rsidRDefault="00367F68">
            <w:pPr>
              <w:spacing w:line="600" w:lineRule="exact"/>
              <w:ind w:leftChars="250" w:left="550" w:rightChars="250" w:right="550"/>
              <w:jc w:val="center"/>
              <w:rPr>
                <w:rFonts w:ascii="Times New Roman" w:eastAsia="仿宋_GB2312" w:hAnsi="Times New Roman" w:cs="Times New Roman"/>
                <w:sz w:val="52"/>
                <w:szCs w:val="28"/>
                <w:lang w:eastAsia="zh-CN"/>
              </w:rPr>
            </w:pPr>
          </w:p>
          <w:p w:rsidR="00367F68" w:rsidRDefault="00BF2841">
            <w:pPr>
              <w:spacing w:line="600" w:lineRule="exact"/>
              <w:ind w:leftChars="250" w:left="550" w:rightChars="250" w:right="550"/>
              <w:jc w:val="center"/>
              <w:rPr>
                <w:rFonts w:ascii="Times New Roman" w:eastAsia="黑体" w:hAnsi="Times New Roman" w:cs="Times New Roman"/>
                <w:b/>
                <w:sz w:val="44"/>
                <w:szCs w:val="52"/>
                <w:lang w:eastAsia="zh-CN"/>
              </w:rPr>
            </w:pPr>
            <w:r>
              <w:rPr>
                <w:rFonts w:ascii="Times New Roman" w:eastAsia="黑体" w:hAnsi="Times New Roman" w:cs="Times New Roman"/>
                <w:b/>
                <w:sz w:val="44"/>
                <w:szCs w:val="52"/>
                <w:lang w:eastAsia="zh-CN"/>
              </w:rPr>
              <w:t>XX</w:t>
            </w:r>
            <w:r>
              <w:rPr>
                <w:rFonts w:ascii="Times New Roman" w:eastAsia="黑体" w:hAnsi="Times New Roman" w:cs="Times New Roman" w:hint="eastAsia"/>
                <w:b/>
                <w:sz w:val="44"/>
                <w:szCs w:val="52"/>
                <w:lang w:eastAsia="zh-CN"/>
              </w:rPr>
              <w:t>县（市、区）</w:t>
            </w:r>
            <w:r>
              <w:rPr>
                <w:rFonts w:ascii="Times New Roman" w:eastAsia="黑体" w:hAnsi="Times New Roman" w:cs="Times New Roman" w:hint="eastAsia"/>
                <w:b/>
                <w:sz w:val="44"/>
                <w:szCs w:val="52"/>
                <w:lang w:eastAsia="zh-CN"/>
              </w:rPr>
              <w:t>XX</w:t>
            </w:r>
            <w:r>
              <w:rPr>
                <w:rFonts w:ascii="Times New Roman" w:eastAsia="黑体" w:hAnsi="Times New Roman" w:cs="Times New Roman" w:hint="eastAsia"/>
                <w:b/>
                <w:sz w:val="44"/>
                <w:szCs w:val="52"/>
                <w:lang w:eastAsia="zh-CN"/>
              </w:rPr>
              <w:t>乡（镇、街道）</w:t>
            </w:r>
          </w:p>
          <w:p w:rsidR="00367F68" w:rsidRDefault="00BF2841">
            <w:pPr>
              <w:spacing w:line="600" w:lineRule="exact"/>
              <w:ind w:leftChars="250" w:left="550" w:rightChars="250" w:right="550"/>
              <w:jc w:val="center"/>
              <w:rPr>
                <w:rFonts w:ascii="Times New Roman" w:eastAsia="黑体" w:hAnsi="Times New Roman" w:cs="Times New Roman"/>
                <w:b/>
                <w:sz w:val="44"/>
                <w:szCs w:val="52"/>
                <w:lang w:eastAsia="zh-CN"/>
              </w:rPr>
            </w:pPr>
            <w:r>
              <w:rPr>
                <w:rFonts w:ascii="Times New Roman" w:eastAsia="黑体" w:hAnsi="Times New Roman" w:cs="Times New Roman"/>
                <w:b/>
                <w:sz w:val="44"/>
                <w:szCs w:val="52"/>
                <w:lang w:eastAsia="zh-CN"/>
              </w:rPr>
              <w:t>全域土地综合整治项目</w:t>
            </w:r>
          </w:p>
          <w:p w:rsidR="00367F68" w:rsidRDefault="00BF2841">
            <w:pPr>
              <w:spacing w:line="600" w:lineRule="exact"/>
              <w:ind w:leftChars="250" w:left="550" w:rightChars="250" w:right="550"/>
              <w:jc w:val="center"/>
              <w:rPr>
                <w:rFonts w:ascii="Times New Roman" w:eastAsia="黑体" w:hAnsi="Times New Roman" w:cs="Times New Roman"/>
                <w:b/>
                <w:sz w:val="44"/>
                <w:szCs w:val="52"/>
                <w:lang w:eastAsia="zh-CN"/>
              </w:rPr>
            </w:pPr>
            <w:r>
              <w:rPr>
                <w:rFonts w:ascii="Times New Roman" w:eastAsia="黑体" w:hAnsi="Times New Roman" w:cs="Times New Roman"/>
                <w:b/>
                <w:sz w:val="44"/>
                <w:szCs w:val="52"/>
                <w:lang w:eastAsia="zh-CN"/>
              </w:rPr>
              <w:t>实施方案</w:t>
            </w:r>
          </w:p>
          <w:p w:rsidR="00367F68" w:rsidRDefault="00BF2841">
            <w:pPr>
              <w:spacing w:line="600" w:lineRule="exact"/>
              <w:ind w:leftChars="250" w:left="550" w:rightChars="250" w:right="550"/>
              <w:jc w:val="center"/>
              <w:rPr>
                <w:rFonts w:ascii="Times New Roman" w:eastAsia="黑体" w:hAnsi="Times New Roman" w:cs="Times New Roman"/>
                <w:b/>
                <w:sz w:val="44"/>
                <w:szCs w:val="28"/>
                <w:lang w:eastAsia="zh-CN"/>
              </w:rPr>
            </w:pPr>
            <w:r>
              <w:rPr>
                <w:rFonts w:ascii="Times New Roman" w:eastAsia="黑体" w:hAnsi="Times New Roman" w:cs="Times New Roman"/>
                <w:b/>
                <w:sz w:val="44"/>
                <w:szCs w:val="28"/>
                <w:lang w:eastAsia="zh-CN"/>
              </w:rPr>
              <w:t>（二号黑体</w:t>
            </w:r>
            <w:r>
              <w:rPr>
                <w:rFonts w:ascii="Times New Roman" w:eastAsia="黑体" w:hAnsi="Times New Roman" w:cs="Times New Roman" w:hint="eastAsia"/>
                <w:b/>
                <w:sz w:val="44"/>
                <w:szCs w:val="28"/>
                <w:lang w:eastAsia="zh-CN"/>
              </w:rPr>
              <w:t>字</w:t>
            </w:r>
            <w:r>
              <w:rPr>
                <w:rFonts w:ascii="Times New Roman" w:eastAsia="黑体" w:hAnsi="Times New Roman" w:cs="Times New Roman"/>
                <w:b/>
                <w:sz w:val="44"/>
                <w:szCs w:val="28"/>
                <w:lang w:eastAsia="zh-CN"/>
              </w:rPr>
              <w:t>加粗）</w:t>
            </w: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367F68">
            <w:pPr>
              <w:spacing w:line="600" w:lineRule="exact"/>
              <w:ind w:leftChars="250" w:left="550" w:rightChars="250" w:right="550"/>
              <w:jc w:val="center"/>
              <w:rPr>
                <w:rFonts w:ascii="Times New Roman" w:eastAsia="黑体" w:hAnsi="Times New Roman" w:cs="Times New Roman"/>
                <w:sz w:val="44"/>
                <w:szCs w:val="28"/>
                <w:lang w:eastAsia="zh-CN"/>
              </w:rPr>
            </w:pPr>
          </w:p>
          <w:p w:rsidR="00367F68" w:rsidRDefault="00BF2841">
            <w:pPr>
              <w:spacing w:line="600" w:lineRule="exact"/>
              <w:ind w:leftChars="800" w:left="1760" w:rightChars="250" w:right="550"/>
              <w:jc w:val="both"/>
              <w:rPr>
                <w:rFonts w:ascii="Times New Roman" w:eastAsia="宋体" w:hAnsi="Times New Roman" w:cs="Times New Roman"/>
                <w:sz w:val="32"/>
                <w:szCs w:val="28"/>
                <w:lang w:eastAsia="zh-CN"/>
              </w:rPr>
            </w:pPr>
            <w:r w:rsidRPr="004E21A8">
              <w:rPr>
                <w:rFonts w:ascii="Times New Roman" w:eastAsia="宋体" w:hAnsi="Times New Roman" w:cs="Times New Roman" w:hint="eastAsia"/>
                <w:spacing w:val="45"/>
                <w:sz w:val="32"/>
                <w:szCs w:val="28"/>
                <w:fitText w:val="1600" w:id="-612165628"/>
                <w:lang w:eastAsia="zh-CN"/>
              </w:rPr>
              <w:t>编制单</w:t>
            </w:r>
            <w:r w:rsidRPr="004E21A8">
              <w:rPr>
                <w:rFonts w:ascii="Times New Roman" w:eastAsia="宋体" w:hAnsi="Times New Roman" w:cs="Times New Roman" w:hint="eastAsia"/>
                <w:spacing w:val="30"/>
                <w:sz w:val="32"/>
                <w:szCs w:val="28"/>
                <w:fitText w:val="1600" w:id="-612165628"/>
                <w:lang w:eastAsia="zh-CN"/>
              </w:rPr>
              <w:t>位</w:t>
            </w:r>
            <w:r>
              <w:rPr>
                <w:rFonts w:ascii="Times New Roman" w:eastAsia="宋体" w:hAnsi="Times New Roman" w:cs="Times New Roman"/>
                <w:sz w:val="32"/>
                <w:szCs w:val="28"/>
                <w:lang w:eastAsia="zh-CN"/>
              </w:rPr>
              <w:t>：</w:t>
            </w:r>
            <w:r>
              <w:rPr>
                <w:rFonts w:ascii="Times New Roman" w:eastAsia="宋体" w:hAnsi="Times New Roman" w:cs="Times New Roman" w:hint="eastAsia"/>
                <w:sz w:val="32"/>
                <w:szCs w:val="28"/>
                <w:lang w:eastAsia="zh-CN"/>
              </w:rPr>
              <w:t>XX</w:t>
            </w:r>
            <w:r>
              <w:rPr>
                <w:rFonts w:ascii="Times New Roman" w:eastAsia="宋体" w:hAnsi="Times New Roman" w:cs="Times New Roman"/>
                <w:sz w:val="32"/>
                <w:szCs w:val="28"/>
                <w:lang w:eastAsia="zh-CN"/>
              </w:rPr>
              <w:t>县（市、区）人民政府</w:t>
            </w:r>
          </w:p>
          <w:p w:rsidR="00367F68" w:rsidRDefault="00BF2841">
            <w:pPr>
              <w:spacing w:line="600" w:lineRule="exact"/>
              <w:ind w:leftChars="250" w:left="550" w:rightChars="250" w:right="550"/>
              <w:jc w:val="center"/>
              <w:rPr>
                <w:rFonts w:ascii="Times New Roman" w:eastAsia="宋体" w:hAnsi="Times New Roman" w:cs="Times New Roman"/>
                <w:sz w:val="32"/>
                <w:szCs w:val="28"/>
                <w:lang w:eastAsia="zh-CN"/>
              </w:rPr>
            </w:pPr>
            <w:r>
              <w:rPr>
                <w:rFonts w:ascii="Times New Roman" w:eastAsia="宋体" w:hAnsi="Times New Roman" w:cs="Times New Roman"/>
                <w:sz w:val="32"/>
                <w:szCs w:val="28"/>
                <w:lang w:eastAsia="zh-CN"/>
              </w:rPr>
              <w:t>（三号宋体字）</w:t>
            </w:r>
          </w:p>
          <w:p w:rsidR="00367F68" w:rsidRDefault="00367F68">
            <w:pPr>
              <w:spacing w:line="600" w:lineRule="exact"/>
              <w:ind w:leftChars="250" w:left="550" w:rightChars="250" w:right="550"/>
              <w:jc w:val="center"/>
              <w:rPr>
                <w:rFonts w:ascii="Times New Roman" w:eastAsia="宋体" w:hAnsi="Times New Roman" w:cs="Times New Roman"/>
                <w:sz w:val="32"/>
                <w:szCs w:val="28"/>
                <w:lang w:eastAsia="zh-CN"/>
              </w:rPr>
            </w:pPr>
          </w:p>
          <w:p w:rsidR="00367F68" w:rsidRDefault="00367F68">
            <w:pPr>
              <w:spacing w:line="600" w:lineRule="exact"/>
              <w:ind w:leftChars="250" w:left="550" w:rightChars="250" w:right="550"/>
              <w:jc w:val="center"/>
              <w:rPr>
                <w:rFonts w:ascii="Times New Roman" w:eastAsia="宋体" w:hAnsi="Times New Roman" w:cs="Times New Roman"/>
                <w:sz w:val="32"/>
                <w:szCs w:val="28"/>
                <w:lang w:eastAsia="zh-CN"/>
              </w:rPr>
            </w:pPr>
          </w:p>
          <w:p w:rsidR="00367F68" w:rsidRDefault="00367F68">
            <w:pPr>
              <w:spacing w:line="600" w:lineRule="exact"/>
              <w:ind w:leftChars="250" w:left="550" w:rightChars="250" w:right="550"/>
              <w:jc w:val="center"/>
              <w:rPr>
                <w:rFonts w:ascii="Times New Roman" w:eastAsia="宋体" w:hAnsi="Times New Roman" w:cs="Times New Roman"/>
                <w:sz w:val="32"/>
                <w:szCs w:val="28"/>
                <w:lang w:eastAsia="zh-CN"/>
              </w:rPr>
            </w:pPr>
          </w:p>
          <w:p w:rsidR="00367F68" w:rsidRDefault="00BF2841">
            <w:pPr>
              <w:spacing w:line="600" w:lineRule="exact"/>
              <w:ind w:leftChars="800" w:left="1760" w:rightChars="250" w:right="550"/>
              <w:jc w:val="both"/>
              <w:rPr>
                <w:rFonts w:ascii="Times New Roman" w:eastAsia="宋体" w:hAnsi="Times New Roman" w:cs="Times New Roman"/>
                <w:sz w:val="32"/>
                <w:szCs w:val="28"/>
                <w:lang w:eastAsia="zh-CN"/>
              </w:rPr>
            </w:pPr>
            <w:r w:rsidRPr="004E21A8">
              <w:rPr>
                <w:rFonts w:ascii="Times New Roman" w:eastAsia="宋体" w:hAnsi="Times New Roman" w:cs="Times New Roman" w:hint="eastAsia"/>
                <w:spacing w:val="45"/>
                <w:sz w:val="32"/>
                <w:szCs w:val="28"/>
                <w:fitText w:val="1600" w:id="-612165629"/>
                <w:lang w:eastAsia="zh-CN"/>
              </w:rPr>
              <w:t>技术单</w:t>
            </w:r>
            <w:r w:rsidRPr="004E21A8">
              <w:rPr>
                <w:rFonts w:ascii="Times New Roman" w:eastAsia="宋体" w:hAnsi="Times New Roman" w:cs="Times New Roman" w:hint="eastAsia"/>
                <w:spacing w:val="30"/>
                <w:sz w:val="32"/>
                <w:szCs w:val="28"/>
                <w:fitText w:val="1600" w:id="-612165629"/>
                <w:lang w:eastAsia="zh-CN"/>
              </w:rPr>
              <w:t>位</w:t>
            </w:r>
            <w:r>
              <w:rPr>
                <w:rFonts w:ascii="Times New Roman" w:eastAsia="宋体" w:hAnsi="Times New Roman" w:cs="Times New Roman" w:hint="eastAsia"/>
                <w:sz w:val="32"/>
                <w:szCs w:val="28"/>
                <w:lang w:eastAsia="zh-CN"/>
              </w:rPr>
              <w:t>：</w:t>
            </w:r>
            <w:r>
              <w:rPr>
                <w:rFonts w:ascii="Times New Roman" w:eastAsia="宋体" w:hAnsi="Times New Roman" w:cs="Times New Roman" w:hint="eastAsia"/>
                <w:sz w:val="32"/>
                <w:szCs w:val="28"/>
                <w:lang w:eastAsia="zh-CN"/>
              </w:rPr>
              <w:t>XXX</w:t>
            </w:r>
            <w:r>
              <w:rPr>
                <w:rFonts w:ascii="Times New Roman" w:eastAsia="宋体" w:hAnsi="Times New Roman" w:cs="Times New Roman"/>
                <w:sz w:val="32"/>
                <w:szCs w:val="28"/>
                <w:lang w:eastAsia="zh-CN"/>
              </w:rPr>
              <w:t>（三号宋体字）</w:t>
            </w:r>
          </w:p>
          <w:p w:rsidR="00367F68" w:rsidRDefault="00BF2841">
            <w:pPr>
              <w:spacing w:line="600" w:lineRule="exact"/>
              <w:ind w:leftChars="800" w:left="1760" w:rightChars="250" w:right="550"/>
              <w:jc w:val="both"/>
              <w:rPr>
                <w:rFonts w:ascii="Times New Roman" w:eastAsia="宋体" w:hAnsi="Times New Roman" w:cs="Times New Roman"/>
                <w:sz w:val="32"/>
                <w:szCs w:val="28"/>
                <w:lang w:eastAsia="zh-CN"/>
              </w:rPr>
            </w:pPr>
            <w:r w:rsidRPr="00C16009">
              <w:rPr>
                <w:rFonts w:ascii="Times New Roman" w:eastAsia="宋体" w:hAnsi="Times New Roman" w:cs="Times New Roman" w:hint="eastAsia"/>
                <w:sz w:val="32"/>
                <w:szCs w:val="28"/>
                <w:fitText w:val="1600" w:id="-612165630"/>
                <w:lang w:eastAsia="zh-CN"/>
              </w:rPr>
              <w:t>项目负责人</w:t>
            </w:r>
            <w:r>
              <w:rPr>
                <w:rFonts w:ascii="Times New Roman" w:eastAsia="宋体" w:hAnsi="Times New Roman" w:cs="Times New Roman" w:hint="eastAsia"/>
                <w:sz w:val="32"/>
                <w:szCs w:val="28"/>
                <w:lang w:eastAsia="zh-CN"/>
              </w:rPr>
              <w:t>：</w:t>
            </w:r>
            <w:r>
              <w:rPr>
                <w:rFonts w:ascii="Times New Roman" w:eastAsia="宋体" w:hAnsi="Times New Roman" w:cs="Times New Roman" w:hint="eastAsia"/>
                <w:sz w:val="32"/>
                <w:szCs w:val="28"/>
                <w:lang w:eastAsia="zh-CN"/>
              </w:rPr>
              <w:t>XXX</w:t>
            </w:r>
            <w:r>
              <w:rPr>
                <w:rFonts w:ascii="Times New Roman" w:eastAsia="宋体" w:hAnsi="Times New Roman" w:cs="Times New Roman"/>
                <w:sz w:val="32"/>
                <w:szCs w:val="28"/>
                <w:lang w:eastAsia="zh-CN"/>
              </w:rPr>
              <w:t>（三号宋体字）</w:t>
            </w:r>
          </w:p>
          <w:p w:rsidR="00367F68" w:rsidRDefault="00BF2841">
            <w:pPr>
              <w:spacing w:line="600" w:lineRule="exact"/>
              <w:ind w:leftChars="800" w:left="1760" w:rightChars="250" w:right="550"/>
              <w:jc w:val="both"/>
              <w:rPr>
                <w:rFonts w:ascii="Times New Roman" w:eastAsia="宋体" w:hAnsi="Times New Roman" w:cs="Times New Roman"/>
                <w:sz w:val="32"/>
                <w:szCs w:val="28"/>
                <w:lang w:eastAsia="zh-CN"/>
              </w:rPr>
            </w:pPr>
            <w:r w:rsidRPr="004E21A8">
              <w:rPr>
                <w:rFonts w:ascii="Times New Roman" w:eastAsia="宋体" w:hAnsi="Times New Roman" w:cs="Times New Roman" w:hint="eastAsia"/>
                <w:spacing w:val="45"/>
                <w:sz w:val="32"/>
                <w:szCs w:val="28"/>
                <w:fitText w:val="1600" w:id="-612165631"/>
                <w:lang w:eastAsia="zh-CN"/>
              </w:rPr>
              <w:t>编制人</w:t>
            </w:r>
            <w:r w:rsidRPr="004E21A8">
              <w:rPr>
                <w:rFonts w:ascii="Times New Roman" w:eastAsia="宋体" w:hAnsi="Times New Roman" w:cs="Times New Roman" w:hint="eastAsia"/>
                <w:spacing w:val="30"/>
                <w:sz w:val="32"/>
                <w:szCs w:val="28"/>
                <w:fitText w:val="1600" w:id="-612165631"/>
                <w:lang w:eastAsia="zh-CN"/>
              </w:rPr>
              <w:t>员</w:t>
            </w:r>
            <w:r>
              <w:rPr>
                <w:rFonts w:ascii="Times New Roman" w:eastAsia="宋体" w:hAnsi="Times New Roman" w:cs="Times New Roman" w:hint="eastAsia"/>
                <w:sz w:val="32"/>
                <w:szCs w:val="28"/>
                <w:lang w:eastAsia="zh-CN"/>
              </w:rPr>
              <w:t>：</w:t>
            </w:r>
            <w:r>
              <w:rPr>
                <w:rFonts w:ascii="Times New Roman" w:eastAsia="宋体" w:hAnsi="Times New Roman" w:cs="Times New Roman" w:hint="eastAsia"/>
                <w:sz w:val="32"/>
                <w:szCs w:val="28"/>
                <w:lang w:eastAsia="zh-CN"/>
              </w:rPr>
              <w:t>XXX</w:t>
            </w:r>
            <w:r>
              <w:rPr>
                <w:rFonts w:ascii="Times New Roman" w:eastAsia="宋体" w:hAnsi="Times New Roman" w:cs="Times New Roman"/>
                <w:sz w:val="32"/>
                <w:szCs w:val="28"/>
                <w:lang w:eastAsia="zh-CN"/>
              </w:rPr>
              <w:t>（三号宋体字）</w:t>
            </w:r>
          </w:p>
          <w:p w:rsidR="00367F68" w:rsidRDefault="00367F68">
            <w:pPr>
              <w:spacing w:line="600" w:lineRule="exact"/>
              <w:ind w:leftChars="800" w:left="1760" w:rightChars="250" w:right="550"/>
              <w:jc w:val="both"/>
              <w:rPr>
                <w:rFonts w:ascii="Times New Roman" w:eastAsia="宋体" w:hAnsi="Times New Roman" w:cs="Times New Roman"/>
                <w:sz w:val="32"/>
                <w:szCs w:val="28"/>
                <w:lang w:eastAsia="zh-CN"/>
              </w:rPr>
            </w:pPr>
          </w:p>
          <w:p w:rsidR="00367F68" w:rsidRDefault="00BF2841">
            <w:pPr>
              <w:spacing w:line="600" w:lineRule="exact"/>
              <w:ind w:leftChars="800" w:left="1760" w:rightChars="250" w:right="550"/>
              <w:jc w:val="both"/>
              <w:rPr>
                <w:rFonts w:ascii="Times New Roman" w:eastAsia="宋体" w:hAnsi="Times New Roman" w:cs="Times New Roman"/>
                <w:sz w:val="32"/>
                <w:szCs w:val="28"/>
                <w:lang w:eastAsia="zh-CN"/>
              </w:rPr>
            </w:pPr>
            <w:r w:rsidRPr="004E21A8">
              <w:rPr>
                <w:rFonts w:ascii="Times New Roman" w:eastAsia="宋体" w:hAnsi="Times New Roman" w:cs="Times New Roman" w:hint="eastAsia"/>
                <w:spacing w:val="45"/>
                <w:sz w:val="32"/>
                <w:szCs w:val="28"/>
                <w:fitText w:val="1600" w:id="-612165632"/>
                <w:lang w:eastAsia="zh-CN"/>
              </w:rPr>
              <w:t>编制时</w:t>
            </w:r>
            <w:r w:rsidRPr="004E21A8">
              <w:rPr>
                <w:rFonts w:ascii="Times New Roman" w:eastAsia="宋体" w:hAnsi="Times New Roman" w:cs="Times New Roman" w:hint="eastAsia"/>
                <w:spacing w:val="30"/>
                <w:sz w:val="32"/>
                <w:szCs w:val="28"/>
                <w:fitText w:val="1600" w:id="-612165632"/>
                <w:lang w:eastAsia="zh-CN"/>
              </w:rPr>
              <w:t>间</w:t>
            </w:r>
            <w:r>
              <w:rPr>
                <w:rFonts w:ascii="Times New Roman" w:eastAsia="宋体" w:hAnsi="Times New Roman" w:cs="Times New Roman" w:hint="eastAsia"/>
                <w:sz w:val="32"/>
                <w:szCs w:val="28"/>
                <w:lang w:eastAsia="zh-CN"/>
              </w:rPr>
              <w:t>：</w:t>
            </w:r>
            <w:r>
              <w:rPr>
                <w:rFonts w:ascii="Times New Roman" w:eastAsia="宋体" w:hAnsi="Times New Roman" w:cs="Times New Roman" w:hint="eastAsia"/>
                <w:sz w:val="32"/>
                <w:szCs w:val="28"/>
                <w:lang w:eastAsia="zh-CN"/>
              </w:rPr>
              <w:t>XX</w:t>
            </w:r>
            <w:r>
              <w:rPr>
                <w:rFonts w:ascii="Times New Roman" w:eastAsia="宋体" w:hAnsi="Times New Roman" w:cs="Times New Roman" w:hint="eastAsia"/>
                <w:sz w:val="32"/>
                <w:szCs w:val="28"/>
                <w:lang w:eastAsia="zh-CN"/>
              </w:rPr>
              <w:t>年</w:t>
            </w:r>
            <w:r>
              <w:rPr>
                <w:rFonts w:ascii="Times New Roman" w:eastAsia="宋体" w:hAnsi="Times New Roman" w:cs="Times New Roman" w:hint="eastAsia"/>
                <w:sz w:val="32"/>
                <w:szCs w:val="28"/>
                <w:lang w:eastAsia="zh-CN"/>
              </w:rPr>
              <w:t>XX</w:t>
            </w:r>
            <w:r>
              <w:rPr>
                <w:rFonts w:ascii="Times New Roman" w:eastAsia="宋体" w:hAnsi="Times New Roman" w:cs="Times New Roman" w:hint="eastAsia"/>
                <w:sz w:val="32"/>
                <w:szCs w:val="28"/>
                <w:lang w:eastAsia="zh-CN"/>
              </w:rPr>
              <w:t>月</w:t>
            </w:r>
            <w:r>
              <w:rPr>
                <w:rFonts w:ascii="Times New Roman" w:eastAsia="宋体" w:hAnsi="Times New Roman" w:cs="Times New Roman"/>
                <w:sz w:val="32"/>
                <w:szCs w:val="28"/>
                <w:lang w:eastAsia="zh-CN"/>
              </w:rPr>
              <w:t>（三号宋体字）</w:t>
            </w:r>
          </w:p>
          <w:p w:rsidR="00367F68" w:rsidRDefault="00367F68">
            <w:pPr>
              <w:spacing w:line="600" w:lineRule="exact"/>
              <w:ind w:leftChars="250" w:left="550" w:rightChars="250" w:right="550"/>
              <w:jc w:val="both"/>
              <w:rPr>
                <w:rFonts w:ascii="Times New Roman" w:eastAsia="宋体" w:hAnsi="Times New Roman" w:cs="Times New Roman"/>
                <w:sz w:val="32"/>
                <w:szCs w:val="28"/>
                <w:lang w:eastAsia="zh-CN"/>
              </w:rPr>
            </w:pPr>
          </w:p>
          <w:p w:rsidR="00367F68" w:rsidRDefault="00367F68">
            <w:pPr>
              <w:spacing w:afterLines="100" w:after="240" w:line="600" w:lineRule="exact"/>
              <w:ind w:leftChars="250" w:left="550" w:rightChars="250" w:right="550"/>
              <w:jc w:val="both"/>
              <w:rPr>
                <w:rFonts w:ascii="Times New Roman" w:eastAsia="宋体" w:hAnsi="Times New Roman" w:cs="Times New Roman"/>
                <w:sz w:val="32"/>
                <w:szCs w:val="28"/>
                <w:lang w:eastAsia="zh-CN"/>
              </w:rPr>
            </w:pPr>
          </w:p>
        </w:tc>
      </w:tr>
    </w:tbl>
    <w:p w:rsidR="00367F68" w:rsidRDefault="00BF2841">
      <w:pPr>
        <w:jc w:val="center"/>
        <w:rPr>
          <w:rFonts w:ascii="Times New Roman" w:eastAsia="黑体" w:hAnsi="Times New Roman" w:cs="Times New Roman"/>
          <w:sz w:val="28"/>
          <w:szCs w:val="28"/>
          <w:lang w:eastAsia="zh-CN"/>
        </w:rPr>
      </w:pPr>
      <w:r>
        <w:rPr>
          <w:rFonts w:ascii="Times New Roman" w:eastAsia="黑体" w:hAnsi="Times New Roman" w:cs="Times New Roman"/>
          <w:sz w:val="24"/>
          <w:szCs w:val="21"/>
          <w:lang w:eastAsia="zh-CN"/>
        </w:rPr>
        <w:t>图</w:t>
      </w:r>
      <w:r>
        <w:rPr>
          <w:rFonts w:ascii="Times New Roman" w:eastAsia="黑体" w:hAnsi="Times New Roman" w:cs="Times New Roman"/>
          <w:sz w:val="24"/>
          <w:szCs w:val="21"/>
          <w:lang w:eastAsia="zh-CN"/>
        </w:rPr>
        <w:t xml:space="preserve">A-2  </w:t>
      </w:r>
      <w:r>
        <w:rPr>
          <w:rFonts w:ascii="Times New Roman" w:eastAsia="黑体" w:hAnsi="Times New Roman" w:cs="Times New Roman"/>
          <w:sz w:val="24"/>
          <w:szCs w:val="21"/>
          <w:lang w:eastAsia="zh-CN"/>
        </w:rPr>
        <w:t>实施方案扉页标准格式</w:t>
      </w:r>
    </w:p>
    <w:p w:rsidR="00367F68" w:rsidRDefault="00367F68">
      <w:pPr>
        <w:spacing w:beforeLines="50" w:before="120" w:afterLines="50" w:after="120" w:line="360" w:lineRule="auto"/>
        <w:jc w:val="both"/>
        <w:outlineLvl w:val="1"/>
        <w:rPr>
          <w:rFonts w:ascii="Times New Roman" w:eastAsia="黑体" w:hAnsi="Times New Roman" w:cs="Times New Roman"/>
          <w:sz w:val="21"/>
          <w:szCs w:val="24"/>
          <w:lang w:eastAsia="zh-CN"/>
        </w:rPr>
        <w:sectPr w:rsidR="00367F68">
          <w:pgSz w:w="11907" w:h="16840"/>
          <w:pgMar w:top="1928" w:right="1134" w:bottom="1418" w:left="1418" w:header="1418" w:footer="1134" w:gutter="0"/>
          <w:cols w:space="425"/>
          <w:docGrid w:linePitch="312"/>
        </w:sectPr>
      </w:pPr>
    </w:p>
    <w:p w:rsidR="00367F68" w:rsidRDefault="00BF2841">
      <w:pPr>
        <w:spacing w:beforeLines="50" w:before="120" w:afterLines="50" w:after="120" w:line="360" w:lineRule="auto"/>
        <w:jc w:val="both"/>
        <w:outlineLvl w:val="1"/>
        <w:rPr>
          <w:rFonts w:ascii="Times New Roman" w:eastAsia="黑体" w:hAnsi="Times New Roman" w:cs="Times New Roman"/>
          <w:sz w:val="21"/>
          <w:szCs w:val="24"/>
          <w:lang w:eastAsia="zh-CN"/>
        </w:rPr>
      </w:pPr>
      <w:bookmarkStart w:id="91" w:name="_Toc204673603"/>
      <w:r>
        <w:rPr>
          <w:rFonts w:ascii="Times New Roman" w:eastAsia="黑体" w:hAnsi="Times New Roman" w:cs="Times New Roman" w:hint="eastAsia"/>
          <w:sz w:val="21"/>
          <w:szCs w:val="24"/>
          <w:lang w:eastAsia="zh-CN"/>
        </w:rPr>
        <w:lastRenderedPageBreak/>
        <w:t xml:space="preserve">A.3 </w:t>
      </w:r>
      <w:r>
        <w:rPr>
          <w:rFonts w:ascii="Times New Roman" w:eastAsia="宋体" w:hAnsi="Times New Roman" w:cs="Times New Roman" w:hint="eastAsia"/>
          <w:sz w:val="21"/>
          <w:szCs w:val="24"/>
          <w:lang w:eastAsia="zh-CN"/>
        </w:rPr>
        <w:t>报告</w:t>
      </w:r>
      <w:r>
        <w:rPr>
          <w:rFonts w:ascii="Times New Roman" w:eastAsia="黑体" w:hAnsi="Times New Roman" w:cs="Times New Roman" w:hint="eastAsia"/>
          <w:sz w:val="21"/>
          <w:szCs w:val="24"/>
          <w:lang w:eastAsia="zh-CN"/>
        </w:rPr>
        <w:t>编写要求</w:t>
      </w:r>
      <w:bookmarkEnd w:id="91"/>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报告</w:t>
      </w:r>
      <w:proofErr w:type="gramStart"/>
      <w:r>
        <w:rPr>
          <w:rFonts w:ascii="Times New Roman" w:eastAsia="宋体" w:hAnsi="Times New Roman" w:cs="Times New Roman" w:hint="eastAsia"/>
          <w:sz w:val="21"/>
          <w:szCs w:val="24"/>
          <w:lang w:eastAsia="zh-CN"/>
        </w:rPr>
        <w:t>应内容</w:t>
      </w:r>
      <w:proofErr w:type="gramEnd"/>
      <w:r>
        <w:rPr>
          <w:rFonts w:ascii="Times New Roman" w:eastAsia="宋体" w:hAnsi="Times New Roman" w:cs="Times New Roman" w:hint="eastAsia"/>
          <w:sz w:val="21"/>
          <w:szCs w:val="24"/>
          <w:lang w:eastAsia="zh-CN"/>
        </w:rPr>
        <w:t>完整、层次分明、语言简练、重点突出、逻辑性强、引用资料数据无误、配套图标齐全。</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报告文字使用《现代汉语通用字表》规范字，用阿拉伯数字或科学计数法表示数量，标点符号符合</w:t>
      </w:r>
      <w:r>
        <w:rPr>
          <w:rFonts w:ascii="Times New Roman" w:eastAsia="宋体" w:hAnsi="Times New Roman" w:cs="Times New Roman" w:hint="eastAsia"/>
          <w:sz w:val="21"/>
          <w:szCs w:val="24"/>
          <w:lang w:eastAsia="zh-CN"/>
        </w:rPr>
        <w:t>GB/T 15834</w:t>
      </w:r>
      <w:r>
        <w:rPr>
          <w:rFonts w:ascii="Times New Roman" w:eastAsia="宋体" w:hAnsi="Times New Roman" w:cs="Times New Roman" w:hint="eastAsia"/>
          <w:sz w:val="21"/>
          <w:szCs w:val="24"/>
          <w:lang w:eastAsia="zh-CN"/>
        </w:rPr>
        <w:t>的规定。</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计量单位名称和符号按《中华人民共和国法定计量单位》选用。文字后用单位名称表示，数字后用单位符号表示，同</w:t>
      </w:r>
      <w:proofErr w:type="gramStart"/>
      <w:r>
        <w:rPr>
          <w:rFonts w:ascii="Times New Roman" w:eastAsia="宋体" w:hAnsi="Times New Roman" w:cs="Times New Roman" w:hint="eastAsia"/>
          <w:sz w:val="21"/>
          <w:szCs w:val="24"/>
          <w:lang w:eastAsia="zh-CN"/>
        </w:rPr>
        <w:t>一报告</w:t>
      </w:r>
      <w:proofErr w:type="gramEnd"/>
      <w:r>
        <w:rPr>
          <w:rFonts w:ascii="Times New Roman" w:eastAsia="宋体" w:hAnsi="Times New Roman" w:cs="Times New Roman" w:hint="eastAsia"/>
          <w:sz w:val="21"/>
          <w:szCs w:val="24"/>
          <w:lang w:eastAsia="zh-CN"/>
        </w:rPr>
        <w:t>要统一。</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面积数据需计算椭球体面积，以</w:t>
      </w:r>
      <w:proofErr w:type="gramStart"/>
      <w:r>
        <w:rPr>
          <w:rFonts w:ascii="Times New Roman" w:eastAsia="宋体" w:hAnsi="Times New Roman" w:cs="Times New Roman" w:hint="eastAsia"/>
          <w:sz w:val="21"/>
          <w:szCs w:val="24"/>
          <w:lang w:eastAsia="zh-CN"/>
        </w:rPr>
        <w:t>公顷为</w:t>
      </w:r>
      <w:proofErr w:type="gramEnd"/>
      <w:r>
        <w:rPr>
          <w:rFonts w:ascii="Times New Roman" w:eastAsia="宋体" w:hAnsi="Times New Roman" w:cs="Times New Roman" w:hint="eastAsia"/>
          <w:sz w:val="21"/>
          <w:szCs w:val="24"/>
          <w:lang w:eastAsia="zh-CN"/>
        </w:rPr>
        <w:t>单位，保留</w:t>
      </w:r>
      <w:r>
        <w:rPr>
          <w:rFonts w:ascii="Times New Roman" w:eastAsia="宋体" w:hAnsi="Times New Roman" w:cs="Times New Roman" w:hint="eastAsia"/>
          <w:sz w:val="21"/>
          <w:szCs w:val="24"/>
          <w:lang w:eastAsia="zh-CN"/>
        </w:rPr>
        <w:t>4</w:t>
      </w:r>
      <w:r>
        <w:rPr>
          <w:rFonts w:ascii="Times New Roman" w:eastAsia="宋体" w:hAnsi="Times New Roman" w:cs="Times New Roman" w:hint="eastAsia"/>
          <w:sz w:val="21"/>
          <w:szCs w:val="24"/>
          <w:lang w:eastAsia="zh-CN"/>
        </w:rPr>
        <w:t>位小数；以亩、平方米为单位，保留</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位小数。长度数据以米、</w:t>
      </w:r>
      <w:proofErr w:type="gramStart"/>
      <w:r>
        <w:rPr>
          <w:rFonts w:ascii="Times New Roman" w:eastAsia="宋体" w:hAnsi="Times New Roman" w:cs="Times New Roman" w:hint="eastAsia"/>
          <w:sz w:val="21"/>
          <w:szCs w:val="24"/>
          <w:lang w:eastAsia="zh-CN"/>
        </w:rPr>
        <w:t>千米为</w:t>
      </w:r>
      <w:proofErr w:type="gramEnd"/>
      <w:r>
        <w:rPr>
          <w:rFonts w:ascii="Times New Roman" w:eastAsia="宋体" w:hAnsi="Times New Roman" w:cs="Times New Roman" w:hint="eastAsia"/>
          <w:sz w:val="21"/>
          <w:szCs w:val="24"/>
          <w:lang w:eastAsia="zh-CN"/>
        </w:rPr>
        <w:t>单位，保留</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位小数。资金数据以万元为单位，保留</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位小数。比例及百分比数据，保留</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位小数。因小数位取舍造成的误差应强制调平。</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引用的资料与成果应当准确，并明确其来源或依据。</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报告原稿装订时，所有图表均应折叠整齐，大小与所用稿纸一致，装订部位位于左侧装订线处。</w:t>
      </w:r>
    </w:p>
    <w:p w:rsidR="00367F68" w:rsidRDefault="00BF2841">
      <w:pPr>
        <w:spacing w:beforeLines="50" w:before="120" w:afterLines="50" w:after="120" w:line="360" w:lineRule="auto"/>
        <w:jc w:val="both"/>
        <w:outlineLvl w:val="1"/>
        <w:rPr>
          <w:rFonts w:ascii="Times New Roman" w:eastAsia="黑体" w:hAnsi="Times New Roman" w:cs="Times New Roman"/>
          <w:sz w:val="21"/>
          <w:szCs w:val="24"/>
          <w:lang w:eastAsia="zh-CN"/>
        </w:rPr>
      </w:pPr>
      <w:bookmarkStart w:id="92" w:name="_Toc204673604"/>
      <w:r>
        <w:rPr>
          <w:rFonts w:ascii="Times New Roman" w:eastAsia="黑体" w:hAnsi="Times New Roman" w:cs="Times New Roman" w:hint="eastAsia"/>
          <w:sz w:val="21"/>
          <w:szCs w:val="24"/>
          <w:lang w:eastAsia="zh-CN"/>
        </w:rPr>
        <w:t xml:space="preserve">A.4 </w:t>
      </w:r>
      <w:bookmarkEnd w:id="92"/>
      <w:r>
        <w:rPr>
          <w:rFonts w:ascii="Times New Roman" w:eastAsia="宋体" w:hAnsi="Times New Roman" w:cs="Times New Roman" w:hint="eastAsia"/>
          <w:sz w:val="21"/>
          <w:szCs w:val="24"/>
          <w:lang w:eastAsia="zh-CN"/>
        </w:rPr>
        <w:t>报告</w:t>
      </w:r>
      <w:r>
        <w:rPr>
          <w:rFonts w:ascii="Times New Roman" w:eastAsia="黑体" w:hAnsi="Times New Roman" w:cs="Times New Roman" w:hint="eastAsia"/>
          <w:sz w:val="21"/>
          <w:szCs w:val="24"/>
          <w:lang w:eastAsia="zh-CN"/>
        </w:rPr>
        <w:t>格式</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A.4.1 </w:t>
      </w:r>
      <w:r>
        <w:rPr>
          <w:rFonts w:ascii="Times New Roman" w:eastAsia="黑体" w:hAnsi="Times New Roman" w:cs="Times New Roman" w:hint="eastAsia"/>
          <w:sz w:val="21"/>
          <w:szCs w:val="24"/>
          <w:lang w:eastAsia="zh-CN"/>
        </w:rPr>
        <w:t>层次划分与编号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报告层次分为章、节、条、项和小项等</w:t>
      </w:r>
      <w:r>
        <w:rPr>
          <w:rFonts w:ascii="Times New Roman" w:eastAsia="宋体" w:hAnsi="Times New Roman" w:cs="Times New Roman" w:hint="eastAsia"/>
          <w:sz w:val="21"/>
          <w:szCs w:val="24"/>
          <w:lang w:eastAsia="zh-CN"/>
        </w:rPr>
        <w:t>5</w:t>
      </w:r>
      <w:r>
        <w:rPr>
          <w:rFonts w:ascii="Times New Roman" w:eastAsia="宋体" w:hAnsi="Times New Roman" w:cs="Times New Roman" w:hint="eastAsia"/>
          <w:sz w:val="21"/>
          <w:szCs w:val="24"/>
          <w:lang w:eastAsia="zh-CN"/>
        </w:rPr>
        <w:t>个层次。章、节、条的编号采用阿拉伯数字表示，层次之间在数字右下角加原点，如第一章第二节，应写成</w:t>
      </w:r>
      <w:r>
        <w:rPr>
          <w:rFonts w:ascii="Times New Roman" w:eastAsia="宋体" w:hAnsi="Times New Roman" w:cs="Times New Roman" w:hint="eastAsia"/>
          <w:sz w:val="21"/>
          <w:szCs w:val="24"/>
          <w:lang w:eastAsia="zh-CN"/>
        </w:rPr>
        <w:t>1.2</w:t>
      </w:r>
      <w:r>
        <w:rPr>
          <w:rFonts w:ascii="Times New Roman" w:eastAsia="宋体" w:hAnsi="Times New Roman" w:cs="Times New Roman" w:hint="eastAsia"/>
          <w:sz w:val="21"/>
          <w:szCs w:val="24"/>
          <w:lang w:eastAsia="zh-CN"/>
        </w:rPr>
        <w:t>；第一章第二节第三条，应写成</w:t>
      </w:r>
      <w:r>
        <w:rPr>
          <w:rFonts w:ascii="Times New Roman" w:eastAsia="宋体" w:hAnsi="Times New Roman" w:cs="Times New Roman" w:hint="eastAsia"/>
          <w:sz w:val="21"/>
          <w:szCs w:val="24"/>
          <w:lang w:eastAsia="zh-CN"/>
        </w:rPr>
        <w:t>1.2.3</w:t>
      </w:r>
      <w:r>
        <w:rPr>
          <w:rFonts w:ascii="Times New Roman" w:eastAsia="宋体" w:hAnsi="Times New Roman" w:cs="Times New Roman" w:hint="eastAsia"/>
          <w:sz w:val="21"/>
          <w:szCs w:val="24"/>
          <w:lang w:eastAsia="zh-CN"/>
        </w:rPr>
        <w:t>。项用带半括号的英文小写字母表示，如</w:t>
      </w:r>
      <w:r>
        <w:rPr>
          <w:rFonts w:ascii="Times New Roman" w:eastAsia="宋体" w:hAnsi="Times New Roman" w:cs="Times New Roman" w:hint="eastAsia"/>
          <w:sz w:val="21"/>
          <w:szCs w:val="24"/>
          <w:lang w:eastAsia="zh-CN"/>
        </w:rPr>
        <w:t>a</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b</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c</w:t>
      </w:r>
      <w:r>
        <w:rPr>
          <w:rFonts w:ascii="Times New Roman" w:eastAsia="宋体" w:hAnsi="Times New Roman" w:cs="Times New Roman" w:hint="eastAsia"/>
          <w:sz w:val="21"/>
          <w:szCs w:val="24"/>
          <w:lang w:eastAsia="zh-CN"/>
        </w:rPr>
        <w:t>）……小项用带括号或圆圈的阿拉伯数字表示，如</w:t>
      </w:r>
      <w:r>
        <w:rPr>
          <w:rFonts w:ascii="Times New Roman" w:eastAsia="宋体" w:hAnsi="Times New Roman" w:cs="Times New Roman" w:hint="eastAsia"/>
          <w:sz w:val="21"/>
          <w:szCs w:val="24"/>
          <w:lang w:eastAsia="zh-CN"/>
        </w:rPr>
        <w:t>1</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3</w:t>
      </w:r>
      <w:r>
        <w:rPr>
          <w:rFonts w:ascii="Times New Roman" w:eastAsia="宋体" w:hAnsi="Times New Roman" w:cs="Times New Roman" w:hint="eastAsia"/>
          <w:sz w:val="21"/>
          <w:szCs w:val="24"/>
          <w:lang w:eastAsia="zh-CN"/>
        </w:rPr>
        <w:t>）……或（</w:t>
      </w:r>
      <w:r>
        <w:rPr>
          <w:rFonts w:ascii="Times New Roman" w:eastAsia="宋体" w:hAnsi="Times New Roman" w:cs="Times New Roman" w:hint="eastAsia"/>
          <w:sz w:val="21"/>
          <w:szCs w:val="24"/>
          <w:lang w:eastAsia="zh-CN"/>
        </w:rPr>
        <w:t>1</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3</w:t>
      </w:r>
      <w:r>
        <w:rPr>
          <w:rFonts w:ascii="Times New Roman" w:eastAsia="宋体" w:hAnsi="Times New Roman" w:cs="Times New Roman" w:hint="eastAsia"/>
          <w:sz w:val="21"/>
          <w:szCs w:val="24"/>
          <w:lang w:eastAsia="zh-CN"/>
        </w:rPr>
        <w:t>）……或①，②，③……</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章、节、条有标题，标题末尾不应该有标点符号，单独成一行，与正文分开，项和小项根据情况可设或不设标题，但在同一条中须统一。</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章的编号在整个报告中自始至终连续排列，节的编号应在所属章内连续排列，其他类同。</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章和节下面不允许直接设项和小项，如遇到并列的语句时，可采用破折号“</w:t>
      </w:r>
      <w:r>
        <w:rPr>
          <w:rFonts w:ascii="Times New Roman" w:eastAsia="宋体" w:hAnsi="Times New Roman" w:cs="Times New Roman"/>
          <w:sz w:val="21"/>
          <w:szCs w:val="24"/>
          <w:lang w:eastAsia="zh-CN"/>
        </w:rPr>
        <w:t>——</w:t>
      </w:r>
      <w:r>
        <w:rPr>
          <w:rFonts w:ascii="Times New Roman" w:eastAsia="宋体" w:hAnsi="Times New Roman" w:cs="Times New Roman" w:hint="eastAsia"/>
          <w:sz w:val="21"/>
          <w:szCs w:val="24"/>
          <w:lang w:eastAsia="zh-CN"/>
        </w:rPr>
        <w:t>”加以区别。</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章、节、条、项和小项一律首行缩进</w:t>
      </w:r>
      <w:r>
        <w:rPr>
          <w:rFonts w:ascii="Times New Roman" w:eastAsia="宋体" w:hAnsi="Times New Roman" w:cs="Times New Roman" w:hint="eastAsia"/>
          <w:sz w:val="21"/>
          <w:szCs w:val="24"/>
          <w:lang w:eastAsia="zh-CN"/>
        </w:rPr>
        <w:t>2</w:t>
      </w:r>
      <w:r>
        <w:rPr>
          <w:rFonts w:ascii="Times New Roman" w:eastAsia="宋体" w:hAnsi="Times New Roman" w:cs="Times New Roman" w:hint="eastAsia"/>
          <w:sz w:val="21"/>
          <w:szCs w:val="24"/>
          <w:lang w:eastAsia="zh-CN"/>
        </w:rPr>
        <w:t>个字符与正文对齐。</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A.4.2 </w:t>
      </w:r>
      <w:r>
        <w:rPr>
          <w:rFonts w:ascii="Times New Roman" w:eastAsia="黑体" w:hAnsi="Times New Roman" w:cs="Times New Roman" w:hint="eastAsia"/>
          <w:sz w:val="21"/>
          <w:szCs w:val="24"/>
          <w:lang w:eastAsia="zh-CN"/>
        </w:rPr>
        <w:t>字体和字号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proofErr w:type="gramStart"/>
      <w:r>
        <w:rPr>
          <w:rFonts w:ascii="Times New Roman" w:eastAsia="宋体" w:hAnsi="Times New Roman" w:cs="Times New Roman" w:hint="eastAsia"/>
          <w:sz w:val="21"/>
          <w:szCs w:val="24"/>
          <w:lang w:eastAsia="zh-CN"/>
        </w:rPr>
        <w:t>章采用</w:t>
      </w:r>
      <w:proofErr w:type="gramEnd"/>
      <w:r>
        <w:rPr>
          <w:rFonts w:ascii="Times New Roman" w:eastAsia="宋体" w:hAnsi="Times New Roman" w:cs="Times New Roman" w:hint="eastAsia"/>
          <w:sz w:val="21"/>
          <w:szCs w:val="24"/>
          <w:lang w:eastAsia="zh-CN"/>
        </w:rPr>
        <w:t>三号黑体字，</w:t>
      </w:r>
      <w:proofErr w:type="gramStart"/>
      <w:r>
        <w:rPr>
          <w:rFonts w:ascii="Times New Roman" w:eastAsia="宋体" w:hAnsi="Times New Roman" w:cs="Times New Roman" w:hint="eastAsia"/>
          <w:sz w:val="21"/>
          <w:szCs w:val="24"/>
          <w:lang w:eastAsia="zh-CN"/>
        </w:rPr>
        <w:t>节采用</w:t>
      </w:r>
      <w:proofErr w:type="gramEnd"/>
      <w:r>
        <w:rPr>
          <w:rFonts w:ascii="Times New Roman" w:eastAsia="宋体" w:hAnsi="Times New Roman" w:cs="Times New Roman" w:hint="eastAsia"/>
          <w:sz w:val="21"/>
          <w:szCs w:val="24"/>
          <w:lang w:eastAsia="zh-CN"/>
        </w:rPr>
        <w:t>小三号楷体</w:t>
      </w:r>
      <w:r>
        <w:rPr>
          <w:rFonts w:ascii="Times New Roman" w:eastAsia="宋体" w:hAnsi="Times New Roman" w:cs="Times New Roman" w:hint="eastAsia"/>
          <w:sz w:val="21"/>
          <w:szCs w:val="24"/>
          <w:lang w:eastAsia="zh-CN"/>
        </w:rPr>
        <w:t>GB2312</w:t>
      </w:r>
      <w:r>
        <w:rPr>
          <w:rFonts w:ascii="Times New Roman" w:eastAsia="宋体" w:hAnsi="Times New Roman" w:cs="Times New Roman" w:hint="eastAsia"/>
          <w:sz w:val="21"/>
          <w:szCs w:val="24"/>
          <w:lang w:eastAsia="zh-CN"/>
        </w:rPr>
        <w:t>字体加粗，</w:t>
      </w:r>
      <w:proofErr w:type="gramStart"/>
      <w:r>
        <w:rPr>
          <w:rFonts w:ascii="Times New Roman" w:eastAsia="宋体" w:hAnsi="Times New Roman" w:cs="Times New Roman" w:hint="eastAsia"/>
          <w:sz w:val="21"/>
          <w:szCs w:val="24"/>
          <w:lang w:eastAsia="zh-CN"/>
        </w:rPr>
        <w:t>条采用</w:t>
      </w:r>
      <w:proofErr w:type="gramEnd"/>
      <w:r>
        <w:rPr>
          <w:rFonts w:ascii="Times New Roman" w:eastAsia="宋体" w:hAnsi="Times New Roman" w:cs="Times New Roman" w:hint="eastAsia"/>
          <w:sz w:val="21"/>
          <w:szCs w:val="24"/>
          <w:lang w:eastAsia="zh-CN"/>
        </w:rPr>
        <w:t>四号仿宋</w:t>
      </w:r>
      <w:r>
        <w:rPr>
          <w:rFonts w:ascii="Times New Roman" w:eastAsia="宋体" w:hAnsi="Times New Roman" w:cs="Times New Roman" w:hint="eastAsia"/>
          <w:sz w:val="21"/>
          <w:szCs w:val="24"/>
          <w:lang w:eastAsia="zh-CN"/>
        </w:rPr>
        <w:t>GB2312</w:t>
      </w:r>
      <w:r>
        <w:rPr>
          <w:rFonts w:ascii="Times New Roman" w:eastAsia="宋体" w:hAnsi="Times New Roman" w:cs="Times New Roman" w:hint="eastAsia"/>
          <w:sz w:val="21"/>
          <w:szCs w:val="24"/>
          <w:lang w:eastAsia="zh-CN"/>
        </w:rPr>
        <w:t>字体加粗，项、小项和正文采用四号仿宋</w:t>
      </w:r>
      <w:r>
        <w:rPr>
          <w:rFonts w:ascii="Times New Roman" w:eastAsia="宋体" w:hAnsi="Times New Roman" w:cs="Times New Roman" w:hint="eastAsia"/>
          <w:sz w:val="21"/>
          <w:szCs w:val="24"/>
          <w:lang w:eastAsia="zh-CN"/>
        </w:rPr>
        <w:t>GB2312</w:t>
      </w:r>
      <w:r>
        <w:rPr>
          <w:rFonts w:ascii="Times New Roman" w:eastAsia="宋体" w:hAnsi="Times New Roman" w:cs="Times New Roman" w:hint="eastAsia"/>
          <w:sz w:val="21"/>
          <w:szCs w:val="24"/>
          <w:lang w:eastAsia="zh-CN"/>
        </w:rPr>
        <w:t>字体，英文和数字采用</w:t>
      </w:r>
      <w:r>
        <w:rPr>
          <w:rFonts w:ascii="Times New Roman" w:eastAsia="宋体" w:hAnsi="Times New Roman" w:cs="Times New Roman" w:hint="eastAsia"/>
          <w:sz w:val="21"/>
          <w:szCs w:val="24"/>
          <w:lang w:eastAsia="zh-CN"/>
        </w:rPr>
        <w:t>Times New Roman</w:t>
      </w:r>
      <w:r>
        <w:rPr>
          <w:rFonts w:ascii="Times New Roman" w:eastAsia="宋体" w:hAnsi="Times New Roman" w:cs="Times New Roman" w:hint="eastAsia"/>
          <w:sz w:val="21"/>
          <w:szCs w:val="24"/>
          <w:lang w:eastAsia="zh-CN"/>
        </w:rPr>
        <w:t>字体。</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bookmarkStart w:id="93" w:name="_Toc204673605"/>
      <w:r>
        <w:rPr>
          <w:rFonts w:ascii="Times New Roman" w:eastAsia="黑体" w:hAnsi="Times New Roman" w:cs="Times New Roman" w:hint="eastAsia"/>
          <w:sz w:val="21"/>
          <w:szCs w:val="24"/>
          <w:lang w:eastAsia="zh-CN"/>
        </w:rPr>
        <w:t xml:space="preserve">A.4.3 </w:t>
      </w:r>
      <w:bookmarkEnd w:id="93"/>
      <w:r>
        <w:rPr>
          <w:rFonts w:ascii="Times New Roman" w:eastAsia="黑体" w:hAnsi="Times New Roman" w:cs="Times New Roman" w:hint="eastAsia"/>
          <w:sz w:val="21"/>
          <w:szCs w:val="24"/>
          <w:lang w:eastAsia="zh-CN"/>
        </w:rPr>
        <w:t>表格的规定</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A.4.3.1 </w:t>
      </w:r>
      <w:r>
        <w:rPr>
          <w:rFonts w:ascii="Times New Roman" w:eastAsia="黑体" w:hAnsi="Times New Roman" w:cs="Times New Roman" w:hint="eastAsia"/>
          <w:sz w:val="21"/>
          <w:szCs w:val="24"/>
          <w:lang w:eastAsia="zh-CN"/>
        </w:rPr>
        <w:t>表的用法</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当用表提供信息更有利于对报告的理解时，则宜用表。</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A.4.3.2 </w:t>
      </w:r>
      <w:r>
        <w:rPr>
          <w:rFonts w:ascii="Times New Roman" w:eastAsia="黑体" w:hAnsi="Times New Roman" w:cs="Times New Roman" w:hint="eastAsia"/>
          <w:sz w:val="21"/>
          <w:szCs w:val="24"/>
          <w:lang w:eastAsia="zh-CN"/>
        </w:rPr>
        <w:t>编号与表名</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表格应有编号和表名。表的编号由“表”、“章号”和阿拉伯数字组成，例如第一章的第一个表应为“表</w:t>
      </w:r>
      <w:r>
        <w:rPr>
          <w:rFonts w:ascii="Times New Roman" w:eastAsia="宋体" w:hAnsi="Times New Roman" w:cs="Times New Roman" w:hint="eastAsia"/>
          <w:sz w:val="21"/>
          <w:szCs w:val="24"/>
          <w:lang w:eastAsia="zh-CN"/>
        </w:rPr>
        <w:t>1-1</w:t>
      </w:r>
      <w:r>
        <w:rPr>
          <w:rFonts w:ascii="Times New Roman" w:eastAsia="宋体" w:hAnsi="Times New Roman" w:cs="Times New Roman" w:hint="eastAsia"/>
          <w:sz w:val="21"/>
          <w:szCs w:val="24"/>
          <w:lang w:eastAsia="zh-CN"/>
        </w:rPr>
        <w:t>”，表的编号应在所属章内连续排列。表格边框用实线封闭，编号写在</w:t>
      </w:r>
      <w:proofErr w:type="gramStart"/>
      <w:r>
        <w:rPr>
          <w:rFonts w:ascii="Times New Roman" w:eastAsia="宋体" w:hAnsi="Times New Roman" w:cs="Times New Roman" w:hint="eastAsia"/>
          <w:sz w:val="21"/>
          <w:szCs w:val="24"/>
          <w:lang w:eastAsia="zh-CN"/>
        </w:rPr>
        <w:t>上部左顶线</w:t>
      </w:r>
      <w:proofErr w:type="gramEnd"/>
      <w:r>
        <w:rPr>
          <w:rFonts w:ascii="Times New Roman" w:eastAsia="宋体" w:hAnsi="Times New Roman" w:cs="Times New Roman" w:hint="eastAsia"/>
          <w:sz w:val="21"/>
          <w:szCs w:val="24"/>
          <w:lang w:eastAsia="zh-CN"/>
        </w:rPr>
        <w:t>端，表名</w:t>
      </w:r>
      <w:r>
        <w:rPr>
          <w:rFonts w:ascii="Times New Roman" w:eastAsia="宋体" w:hAnsi="Times New Roman" w:cs="Times New Roman" w:hint="eastAsia"/>
          <w:sz w:val="21"/>
          <w:szCs w:val="24"/>
          <w:lang w:eastAsia="zh-CN"/>
        </w:rPr>
        <w:lastRenderedPageBreak/>
        <w:t>书写在表格上方居中位置。</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当表格转</w:t>
      </w:r>
      <w:proofErr w:type="gramStart"/>
      <w:r>
        <w:rPr>
          <w:rFonts w:ascii="Times New Roman" w:eastAsia="宋体" w:hAnsi="Times New Roman" w:cs="Times New Roman" w:hint="eastAsia"/>
          <w:sz w:val="21"/>
          <w:szCs w:val="24"/>
          <w:lang w:eastAsia="zh-CN"/>
        </w:rPr>
        <w:t>页续排</w:t>
      </w:r>
      <w:proofErr w:type="gramEnd"/>
      <w:r>
        <w:rPr>
          <w:rFonts w:ascii="Times New Roman" w:eastAsia="宋体" w:hAnsi="Times New Roman" w:cs="Times New Roman" w:hint="eastAsia"/>
          <w:sz w:val="21"/>
          <w:szCs w:val="24"/>
          <w:lang w:eastAsia="zh-CN"/>
        </w:rPr>
        <w:t>时，应在随后的各页上应重复表的编号和表名，并在续表的编号前加“续”字，如“表</w:t>
      </w:r>
      <w:r>
        <w:rPr>
          <w:rFonts w:ascii="Times New Roman" w:eastAsia="宋体" w:hAnsi="Times New Roman" w:cs="Times New Roman" w:hint="eastAsia"/>
          <w:sz w:val="21"/>
          <w:szCs w:val="24"/>
          <w:lang w:eastAsia="zh-CN"/>
        </w:rPr>
        <w:t>1-1</w:t>
      </w:r>
      <w:r>
        <w:rPr>
          <w:rFonts w:ascii="Times New Roman" w:eastAsia="宋体" w:hAnsi="Times New Roman" w:cs="Times New Roman" w:hint="eastAsia"/>
          <w:sz w:val="21"/>
          <w:szCs w:val="24"/>
          <w:lang w:eastAsia="zh-CN"/>
        </w:rPr>
        <w:t>”的续表应为“续表</w:t>
      </w:r>
      <w:r>
        <w:rPr>
          <w:rFonts w:ascii="Times New Roman" w:eastAsia="宋体" w:hAnsi="Times New Roman" w:cs="Times New Roman" w:hint="eastAsia"/>
          <w:sz w:val="21"/>
          <w:szCs w:val="24"/>
          <w:lang w:eastAsia="zh-CN"/>
        </w:rPr>
        <w:t>1-1</w:t>
      </w:r>
      <w:r>
        <w:rPr>
          <w:rFonts w:ascii="Times New Roman" w:eastAsia="宋体" w:hAnsi="Times New Roman" w:cs="Times New Roman" w:hint="eastAsia"/>
          <w:sz w:val="21"/>
          <w:szCs w:val="24"/>
          <w:lang w:eastAsia="zh-CN"/>
        </w:rPr>
        <w:t>”，续表均应重复表头及与单位有关的陈述。</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A.4.3.3 </w:t>
      </w:r>
      <w:r>
        <w:rPr>
          <w:rFonts w:ascii="Times New Roman" w:eastAsia="黑体" w:hAnsi="Times New Roman" w:cs="Times New Roman" w:hint="eastAsia"/>
          <w:sz w:val="21"/>
          <w:szCs w:val="24"/>
          <w:lang w:eastAsia="zh-CN"/>
        </w:rPr>
        <w:t>表的注释</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表的注释书写在表格底线下方左起顶格，写上“注”字后加冒号“：”，再写上序号①②……和注释文字，每条注释应另起行，序号对齐，</w:t>
      </w:r>
      <w:proofErr w:type="gramStart"/>
      <w:r>
        <w:rPr>
          <w:rFonts w:ascii="Times New Roman" w:eastAsia="宋体" w:hAnsi="Times New Roman" w:cs="Times New Roman" w:hint="eastAsia"/>
          <w:sz w:val="21"/>
          <w:szCs w:val="24"/>
          <w:lang w:eastAsia="zh-CN"/>
        </w:rPr>
        <w:t>除末条结束</w:t>
      </w:r>
      <w:proofErr w:type="gramEnd"/>
      <w:r>
        <w:rPr>
          <w:rFonts w:ascii="Times New Roman" w:eastAsia="宋体" w:hAnsi="Times New Roman" w:cs="Times New Roman" w:hint="eastAsia"/>
          <w:sz w:val="21"/>
          <w:szCs w:val="24"/>
          <w:lang w:eastAsia="zh-CN"/>
        </w:rPr>
        <w:t>后加句号“。”外，其余各条结束后，可视情况加分号“；”或句号，当同一条注释内容较长需回行时，与开始书写文字的位置齐平。</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A.4.3.4 </w:t>
      </w:r>
      <w:r>
        <w:rPr>
          <w:rFonts w:ascii="Times New Roman" w:eastAsia="黑体" w:hAnsi="Times New Roman" w:cs="Times New Roman" w:hint="eastAsia"/>
          <w:sz w:val="21"/>
          <w:szCs w:val="24"/>
          <w:lang w:eastAsia="zh-CN"/>
        </w:rPr>
        <w:t>表中的说明</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表中文字说明，每句后加标点符号，但最后一句不加标点符号。</w:t>
      </w:r>
    </w:p>
    <w:p w:rsidR="00367F68" w:rsidRDefault="00BF2841">
      <w:pPr>
        <w:spacing w:beforeLines="50" w:before="120" w:line="360" w:lineRule="auto"/>
        <w:jc w:val="both"/>
        <w:outlineLvl w:val="3"/>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A.4.3.5 </w:t>
      </w:r>
      <w:r>
        <w:rPr>
          <w:rFonts w:ascii="Times New Roman" w:eastAsia="黑体" w:hAnsi="Times New Roman" w:cs="Times New Roman" w:hint="eastAsia"/>
          <w:sz w:val="21"/>
          <w:szCs w:val="24"/>
          <w:lang w:eastAsia="zh-CN"/>
        </w:rPr>
        <w:t>表中文字的规定</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表</w:t>
      </w:r>
      <w:proofErr w:type="gramStart"/>
      <w:r>
        <w:rPr>
          <w:rFonts w:ascii="Times New Roman" w:eastAsia="宋体" w:hAnsi="Times New Roman" w:cs="Times New Roman" w:hint="eastAsia"/>
          <w:sz w:val="21"/>
          <w:szCs w:val="24"/>
          <w:lang w:eastAsia="zh-CN"/>
        </w:rPr>
        <w:t>名采用</w:t>
      </w:r>
      <w:proofErr w:type="gramEnd"/>
      <w:r>
        <w:rPr>
          <w:rFonts w:ascii="Times New Roman" w:eastAsia="宋体" w:hAnsi="Times New Roman" w:cs="Times New Roman" w:hint="eastAsia"/>
          <w:sz w:val="21"/>
          <w:szCs w:val="24"/>
          <w:lang w:eastAsia="zh-CN"/>
        </w:rPr>
        <w:t>四号黑体字，表中文字采用五号仿宋</w:t>
      </w:r>
      <w:r>
        <w:rPr>
          <w:rFonts w:ascii="Times New Roman" w:eastAsia="宋体" w:hAnsi="Times New Roman" w:cs="Times New Roman" w:hint="eastAsia"/>
          <w:sz w:val="21"/>
          <w:szCs w:val="24"/>
          <w:lang w:eastAsia="zh-CN"/>
        </w:rPr>
        <w:t>GB2312</w:t>
      </w:r>
      <w:r>
        <w:rPr>
          <w:rFonts w:ascii="Times New Roman" w:eastAsia="宋体" w:hAnsi="Times New Roman" w:cs="Times New Roman" w:hint="eastAsia"/>
          <w:sz w:val="21"/>
          <w:szCs w:val="24"/>
          <w:lang w:eastAsia="zh-CN"/>
        </w:rPr>
        <w:t>字体，表格下方注释采用小五号仿宋</w:t>
      </w:r>
      <w:r>
        <w:rPr>
          <w:rFonts w:ascii="Times New Roman" w:eastAsia="宋体" w:hAnsi="Times New Roman" w:cs="Times New Roman" w:hint="eastAsia"/>
          <w:sz w:val="21"/>
          <w:szCs w:val="24"/>
          <w:lang w:eastAsia="zh-CN"/>
        </w:rPr>
        <w:t>GB2312</w:t>
      </w:r>
      <w:r>
        <w:rPr>
          <w:rFonts w:ascii="Times New Roman" w:eastAsia="宋体" w:hAnsi="Times New Roman" w:cs="Times New Roman" w:hint="eastAsia"/>
          <w:sz w:val="21"/>
          <w:szCs w:val="24"/>
          <w:lang w:eastAsia="zh-CN"/>
        </w:rPr>
        <w:t>字体，英文和数字采用</w:t>
      </w:r>
      <w:r>
        <w:rPr>
          <w:rFonts w:ascii="Times New Roman" w:eastAsia="宋体" w:hAnsi="Times New Roman" w:cs="Times New Roman" w:hint="eastAsia"/>
          <w:sz w:val="21"/>
          <w:szCs w:val="24"/>
          <w:lang w:eastAsia="zh-CN"/>
        </w:rPr>
        <w:t>Times New Roman</w:t>
      </w:r>
      <w:r>
        <w:rPr>
          <w:rFonts w:ascii="Times New Roman" w:eastAsia="宋体" w:hAnsi="Times New Roman" w:cs="Times New Roman" w:hint="eastAsia"/>
          <w:sz w:val="21"/>
          <w:szCs w:val="24"/>
          <w:lang w:eastAsia="zh-CN"/>
        </w:rPr>
        <w:t>字体，如果表格大小与页面不符，可调整表中文字字号，但不应大于正文文字。</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A.4.4 </w:t>
      </w:r>
      <w:r>
        <w:rPr>
          <w:rFonts w:ascii="Times New Roman" w:eastAsia="黑体" w:hAnsi="Times New Roman" w:cs="Times New Roman" w:hint="eastAsia"/>
          <w:sz w:val="21"/>
          <w:szCs w:val="24"/>
          <w:lang w:eastAsia="zh-CN"/>
        </w:rPr>
        <w:t>图的规定</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报告中的图应有编号和图名，图的编号由“图”、“章号”和阿拉伯数字组成，例如第一章的第一个图应为“图</w:t>
      </w:r>
      <w:r>
        <w:rPr>
          <w:rFonts w:ascii="Times New Roman" w:eastAsia="宋体" w:hAnsi="Times New Roman" w:cs="Times New Roman" w:hint="eastAsia"/>
          <w:sz w:val="21"/>
          <w:szCs w:val="24"/>
          <w:lang w:eastAsia="zh-CN"/>
        </w:rPr>
        <w:t>1-1</w:t>
      </w:r>
      <w:r>
        <w:rPr>
          <w:rFonts w:ascii="Times New Roman" w:eastAsia="宋体" w:hAnsi="Times New Roman" w:cs="Times New Roman" w:hint="eastAsia"/>
          <w:sz w:val="21"/>
          <w:szCs w:val="24"/>
          <w:lang w:eastAsia="zh-CN"/>
        </w:rPr>
        <w:t>”，图的编号应在所属章内连续排列，编号和图名位于图的下方居中。</w:t>
      </w:r>
    </w:p>
    <w:p w:rsidR="00367F68" w:rsidRDefault="00BF2841">
      <w:pPr>
        <w:spacing w:beforeLines="50" w:before="120" w:line="360" w:lineRule="auto"/>
        <w:jc w:val="both"/>
        <w:outlineLvl w:val="2"/>
        <w:rPr>
          <w:rFonts w:ascii="Times New Roman" w:eastAsia="黑体" w:hAnsi="Times New Roman" w:cs="Times New Roman"/>
          <w:sz w:val="21"/>
          <w:szCs w:val="24"/>
          <w:lang w:eastAsia="zh-CN"/>
        </w:rPr>
      </w:pPr>
      <w:r>
        <w:rPr>
          <w:rFonts w:ascii="Times New Roman" w:eastAsia="黑体" w:hAnsi="Times New Roman" w:cs="Times New Roman" w:hint="eastAsia"/>
          <w:sz w:val="21"/>
          <w:szCs w:val="24"/>
          <w:lang w:eastAsia="zh-CN"/>
        </w:rPr>
        <w:t xml:space="preserve">A.4.5 </w:t>
      </w:r>
      <w:r>
        <w:rPr>
          <w:rFonts w:ascii="Times New Roman" w:eastAsia="黑体" w:hAnsi="Times New Roman" w:cs="Times New Roman" w:hint="eastAsia"/>
          <w:sz w:val="21"/>
          <w:szCs w:val="24"/>
          <w:lang w:eastAsia="zh-CN"/>
        </w:rPr>
        <w:t>公式的规定</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报告中的公式应按章编号，并加圆括号“（）”，书写在每条公式的右侧。公式中的“式中”左起顶格书写，并加冒号“：”，接着写符号的注释，符号与注释间以破折号“</w:t>
      </w:r>
      <w:r>
        <w:rPr>
          <w:rFonts w:ascii="Times New Roman" w:eastAsia="宋体" w:hAnsi="Times New Roman" w:cs="Times New Roman"/>
          <w:sz w:val="21"/>
          <w:szCs w:val="24"/>
          <w:lang w:eastAsia="zh-CN"/>
        </w:rPr>
        <w:t>——</w:t>
      </w:r>
      <w:r>
        <w:rPr>
          <w:rFonts w:ascii="Times New Roman" w:eastAsia="宋体" w:hAnsi="Times New Roman" w:cs="Times New Roman" w:hint="eastAsia"/>
          <w:sz w:val="21"/>
          <w:szCs w:val="24"/>
          <w:lang w:eastAsia="zh-CN"/>
        </w:rPr>
        <w:t>”连接，每个符号的注释内容较多需要回行时，文字在破折号后面对齐。</w:t>
      </w:r>
    </w:p>
    <w:p w:rsidR="00367F68" w:rsidRDefault="00367F68">
      <w:pPr>
        <w:spacing w:beforeLines="50" w:before="120" w:afterLines="50" w:after="120" w:line="360" w:lineRule="auto"/>
        <w:jc w:val="both"/>
        <w:outlineLvl w:val="1"/>
        <w:rPr>
          <w:rFonts w:ascii="Times New Roman" w:eastAsia="黑体" w:hAnsi="Times New Roman" w:cs="Times New Roman"/>
          <w:sz w:val="21"/>
          <w:szCs w:val="24"/>
          <w:lang w:eastAsia="zh-CN"/>
        </w:rPr>
        <w:sectPr w:rsidR="00367F68">
          <w:pgSz w:w="11907" w:h="16840"/>
          <w:pgMar w:top="1928" w:right="1134" w:bottom="1418" w:left="1418" w:header="1418" w:footer="1134" w:gutter="0"/>
          <w:cols w:space="425"/>
          <w:docGrid w:linePitch="312"/>
        </w:sectPr>
      </w:pPr>
    </w:p>
    <w:p w:rsidR="00367F68" w:rsidRDefault="00BF2841">
      <w:pPr>
        <w:spacing w:beforeLines="50" w:before="120" w:line="360" w:lineRule="auto"/>
        <w:jc w:val="center"/>
        <w:outlineLvl w:val="0"/>
        <w:rPr>
          <w:rFonts w:ascii="Times New Roman" w:eastAsia="黑体" w:hAnsi="Times New Roman" w:cs="Times New Roman"/>
          <w:sz w:val="21"/>
          <w:szCs w:val="21"/>
          <w:lang w:eastAsia="zh-CN"/>
        </w:rPr>
      </w:pPr>
      <w:bookmarkStart w:id="94" w:name="_Toc184022066"/>
      <w:bookmarkStart w:id="95" w:name="_Toc184045607"/>
      <w:bookmarkStart w:id="96" w:name="_Toc233476511"/>
      <w:bookmarkStart w:id="97" w:name="_Toc204673609"/>
      <w:r>
        <w:rPr>
          <w:rFonts w:ascii="Times New Roman" w:eastAsia="黑体" w:hAnsi="Times New Roman" w:cs="Times New Roman"/>
          <w:sz w:val="21"/>
          <w:szCs w:val="21"/>
          <w:lang w:eastAsia="zh-CN"/>
        </w:rPr>
        <w:lastRenderedPageBreak/>
        <w:t>附录</w:t>
      </w:r>
      <w:bookmarkEnd w:id="94"/>
      <w:bookmarkEnd w:id="95"/>
      <w:r>
        <w:rPr>
          <w:rFonts w:ascii="Times New Roman" w:eastAsia="黑体" w:hAnsi="Times New Roman" w:cs="Times New Roman" w:hint="eastAsia"/>
          <w:sz w:val="21"/>
          <w:szCs w:val="21"/>
          <w:lang w:eastAsia="zh-CN"/>
        </w:rPr>
        <w:t>B</w:t>
      </w:r>
      <w:bookmarkEnd w:id="96"/>
      <w:bookmarkEnd w:id="97"/>
    </w:p>
    <w:p w:rsidR="00367F68" w:rsidRDefault="00BF2841">
      <w:pPr>
        <w:spacing w:line="360" w:lineRule="auto"/>
        <w:jc w:val="center"/>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w:t>
      </w:r>
      <w:r>
        <w:rPr>
          <w:rFonts w:ascii="Times New Roman" w:eastAsia="黑体" w:hAnsi="Times New Roman" w:cs="Times New Roman" w:hint="eastAsia"/>
          <w:sz w:val="21"/>
          <w:szCs w:val="21"/>
          <w:lang w:eastAsia="zh-CN"/>
        </w:rPr>
        <w:t>资料</w:t>
      </w:r>
      <w:r>
        <w:rPr>
          <w:rFonts w:ascii="Times New Roman" w:eastAsia="黑体" w:hAnsi="Times New Roman" w:cs="Times New Roman"/>
          <w:sz w:val="21"/>
          <w:szCs w:val="21"/>
          <w:lang w:eastAsia="zh-CN"/>
        </w:rPr>
        <w:t>性）</w:t>
      </w:r>
    </w:p>
    <w:p w:rsidR="00367F68" w:rsidRDefault="00BF2841">
      <w:pPr>
        <w:spacing w:afterLines="100" w:after="240" w:line="360" w:lineRule="auto"/>
        <w:jc w:val="center"/>
        <w:rPr>
          <w:rFonts w:ascii="Times New Roman" w:eastAsia="黑体" w:hAnsi="Times New Roman" w:cs="Times New Roman"/>
          <w:sz w:val="21"/>
          <w:szCs w:val="21"/>
          <w:lang w:eastAsia="zh-CN"/>
        </w:rPr>
      </w:pPr>
      <w:bookmarkStart w:id="98" w:name="_Toc178319077"/>
      <w:r>
        <w:rPr>
          <w:rFonts w:ascii="Times New Roman" w:eastAsia="黑体" w:hAnsi="Times New Roman" w:cs="Times New Roman"/>
          <w:sz w:val="21"/>
          <w:szCs w:val="21"/>
          <w:lang w:eastAsia="zh-CN"/>
        </w:rPr>
        <w:t>实施方案附表</w:t>
      </w:r>
    </w:p>
    <w:p w:rsidR="00367F68" w:rsidRDefault="00BF2841">
      <w:pPr>
        <w:spacing w:line="360" w:lineRule="auto"/>
        <w:jc w:val="center"/>
        <w:outlineLvl w:val="1"/>
        <w:rPr>
          <w:rFonts w:ascii="Times New Roman" w:eastAsia="黑体" w:hAnsi="Times New Roman" w:cs="Times New Roman"/>
          <w:sz w:val="21"/>
          <w:szCs w:val="21"/>
          <w:lang w:eastAsia="zh-CN"/>
        </w:rPr>
      </w:pPr>
      <w:bookmarkStart w:id="99" w:name="_Toc184022067"/>
      <w:bookmarkStart w:id="100" w:name="_Toc184045608"/>
      <w:bookmarkStart w:id="101" w:name="_Toc204673610"/>
      <w:r>
        <w:rPr>
          <w:rFonts w:ascii="Times New Roman" w:eastAsia="黑体" w:hAnsi="Times New Roman" w:cs="Times New Roman"/>
          <w:sz w:val="21"/>
          <w:szCs w:val="21"/>
          <w:lang w:eastAsia="zh-CN"/>
        </w:rPr>
        <w:t>表</w:t>
      </w:r>
      <w:r>
        <w:rPr>
          <w:rFonts w:ascii="Times New Roman" w:eastAsia="黑体" w:hAnsi="Times New Roman" w:cs="Times New Roman"/>
          <w:sz w:val="21"/>
          <w:szCs w:val="21"/>
          <w:lang w:eastAsia="zh-CN"/>
        </w:rPr>
        <w:t>B.1</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全域土地综合整治项目基本情况表</w:t>
      </w:r>
      <w:bookmarkEnd w:id="98"/>
      <w:bookmarkEnd w:id="99"/>
      <w:bookmarkEnd w:id="100"/>
      <w:bookmarkEnd w:id="101"/>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39"/>
        <w:gridCol w:w="957"/>
        <w:gridCol w:w="479"/>
        <w:gridCol w:w="317"/>
        <w:gridCol w:w="1598"/>
        <w:gridCol w:w="315"/>
        <w:gridCol w:w="163"/>
        <w:gridCol w:w="1543"/>
      </w:tblGrid>
      <w:tr w:rsidR="00367F68">
        <w:trPr>
          <w:cantSplit/>
          <w:trHeight w:val="397"/>
          <w:jc w:val="center"/>
        </w:trPr>
        <w:tc>
          <w:tcPr>
            <w:tcW w:w="5000" w:type="pct"/>
            <w:gridSpan w:val="9"/>
            <w:vAlign w:val="center"/>
          </w:tcPr>
          <w:p w:rsidR="00367F68" w:rsidRDefault="00BF2841">
            <w:pPr>
              <w:pStyle w:val="TableParagraph"/>
              <w:jc w:val="center"/>
              <w:rPr>
                <w:rFonts w:ascii="Times New Roman" w:eastAsia="宋体" w:hAnsi="Times New Roman" w:cs="Times New Roman"/>
                <w:b/>
                <w:sz w:val="18"/>
                <w:szCs w:val="18"/>
              </w:rPr>
            </w:pPr>
            <w:r>
              <w:rPr>
                <w:rFonts w:ascii="Times New Roman" w:eastAsia="宋体" w:hAnsi="Times New Roman" w:cs="Times New Roman"/>
                <w:b/>
                <w:sz w:val="18"/>
                <w:szCs w:val="18"/>
              </w:rPr>
              <w:t>一、基本信息</w:t>
            </w: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项目名称</w:t>
            </w:r>
          </w:p>
        </w:tc>
        <w:tc>
          <w:tcPr>
            <w:tcW w:w="3209" w:type="pct"/>
            <w:gridSpan w:val="8"/>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申报单位</w:t>
            </w:r>
          </w:p>
        </w:tc>
        <w:tc>
          <w:tcPr>
            <w:tcW w:w="3209" w:type="pct"/>
            <w:gridSpan w:val="8"/>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项目所在市县</w:t>
            </w:r>
          </w:p>
        </w:tc>
        <w:tc>
          <w:tcPr>
            <w:tcW w:w="3209" w:type="pct"/>
            <w:gridSpan w:val="8"/>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项目所在乡镇（街道）</w:t>
            </w:r>
          </w:p>
        </w:tc>
        <w:tc>
          <w:tcPr>
            <w:tcW w:w="3209" w:type="pct"/>
            <w:gridSpan w:val="8"/>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涉及村庄及类型</w:t>
            </w:r>
          </w:p>
        </w:tc>
        <w:tc>
          <w:tcPr>
            <w:tcW w:w="3209" w:type="pct"/>
            <w:gridSpan w:val="8"/>
            <w:vAlign w:val="center"/>
          </w:tcPr>
          <w:p w:rsidR="00367F68" w:rsidRDefault="00BF2841">
            <w:pPr>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集聚提升类（</w:t>
            </w:r>
            <w:r>
              <w:rPr>
                <w:rFonts w:ascii="Times New Roman" w:eastAsia="宋体" w:hAnsi="Times New Roman" w:cs="Times New Roman"/>
                <w:sz w:val="18"/>
                <w:szCs w:val="18"/>
                <w:lang w:eastAsia="zh-CN"/>
              </w:rPr>
              <w:t>XX</w:t>
            </w:r>
            <w:r>
              <w:rPr>
                <w:rFonts w:ascii="Times New Roman" w:eastAsia="宋体" w:hAnsi="Times New Roman" w:cs="Times New Roman"/>
                <w:sz w:val="18"/>
                <w:szCs w:val="18"/>
                <w:lang w:eastAsia="zh-CN"/>
              </w:rPr>
              <w:t>村</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）；特色保护类（</w:t>
            </w:r>
            <w:r>
              <w:rPr>
                <w:rFonts w:ascii="Times New Roman" w:eastAsia="宋体" w:hAnsi="Times New Roman" w:cs="Times New Roman"/>
                <w:sz w:val="18"/>
                <w:szCs w:val="18"/>
                <w:lang w:eastAsia="zh-CN"/>
              </w:rPr>
              <w:t>XX</w:t>
            </w:r>
            <w:r>
              <w:rPr>
                <w:rFonts w:ascii="Times New Roman" w:eastAsia="宋体" w:hAnsi="Times New Roman" w:cs="Times New Roman"/>
                <w:sz w:val="18"/>
                <w:szCs w:val="18"/>
                <w:lang w:eastAsia="zh-CN"/>
              </w:rPr>
              <w:t>村</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w:t>
            </w:r>
          </w:p>
          <w:p w:rsidR="00367F68" w:rsidRDefault="00BF2841">
            <w:pPr>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农业发展类（</w:t>
            </w:r>
            <w:r>
              <w:rPr>
                <w:rFonts w:ascii="Times New Roman" w:eastAsia="宋体" w:hAnsi="Times New Roman" w:cs="Times New Roman"/>
                <w:sz w:val="18"/>
                <w:szCs w:val="18"/>
                <w:lang w:eastAsia="zh-CN"/>
              </w:rPr>
              <w:t>XX</w:t>
            </w:r>
            <w:r>
              <w:rPr>
                <w:rFonts w:ascii="Times New Roman" w:eastAsia="宋体" w:hAnsi="Times New Roman" w:cs="Times New Roman"/>
                <w:sz w:val="18"/>
                <w:szCs w:val="18"/>
                <w:lang w:eastAsia="zh-CN"/>
              </w:rPr>
              <w:t>村</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）；生态保护类（</w:t>
            </w:r>
            <w:r>
              <w:rPr>
                <w:rFonts w:ascii="Times New Roman" w:eastAsia="宋体" w:hAnsi="Times New Roman" w:cs="Times New Roman"/>
                <w:sz w:val="18"/>
                <w:szCs w:val="18"/>
                <w:lang w:eastAsia="zh-CN"/>
              </w:rPr>
              <w:t>XX</w:t>
            </w:r>
            <w:r>
              <w:rPr>
                <w:rFonts w:ascii="Times New Roman" w:eastAsia="宋体" w:hAnsi="Times New Roman" w:cs="Times New Roman"/>
                <w:sz w:val="18"/>
                <w:szCs w:val="18"/>
                <w:lang w:eastAsia="zh-CN"/>
              </w:rPr>
              <w:t>村</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w:t>
            </w:r>
          </w:p>
          <w:p w:rsidR="00367F68" w:rsidRDefault="00BF2841">
            <w:pPr>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城郊融合类（</w:t>
            </w:r>
            <w:r>
              <w:rPr>
                <w:rFonts w:ascii="Times New Roman" w:eastAsia="宋体" w:hAnsi="Times New Roman" w:cs="Times New Roman"/>
                <w:sz w:val="18"/>
                <w:szCs w:val="18"/>
                <w:lang w:eastAsia="zh-CN"/>
              </w:rPr>
              <w:t>XX</w:t>
            </w:r>
            <w:r>
              <w:rPr>
                <w:rFonts w:ascii="Times New Roman" w:eastAsia="宋体" w:hAnsi="Times New Roman" w:cs="Times New Roman"/>
                <w:sz w:val="18"/>
                <w:szCs w:val="18"/>
                <w:lang w:eastAsia="zh-CN"/>
              </w:rPr>
              <w:t>村</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w:t>
            </w: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乡镇中心点坐标</w:t>
            </w:r>
          </w:p>
        </w:tc>
        <w:tc>
          <w:tcPr>
            <w:tcW w:w="3209" w:type="pct"/>
            <w:gridSpan w:val="8"/>
            <w:vAlign w:val="center"/>
          </w:tcPr>
          <w:p w:rsidR="00367F68" w:rsidRDefault="00367F68">
            <w:pPr>
              <w:ind w:leftChars="50" w:left="110" w:rightChars="50" w:right="110"/>
              <w:jc w:val="center"/>
              <w:rPr>
                <w:rFonts w:ascii="Times New Roman" w:eastAsia="宋体" w:hAnsi="Times New Roman" w:cs="Times New Roman"/>
                <w:sz w:val="18"/>
                <w:szCs w:val="18"/>
              </w:rPr>
            </w:pP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户数（户）</w:t>
            </w:r>
          </w:p>
        </w:tc>
        <w:tc>
          <w:tcPr>
            <w:tcW w:w="852" w:type="pct"/>
            <w:gridSpan w:val="2"/>
            <w:vAlign w:val="center"/>
          </w:tcPr>
          <w:p w:rsidR="00367F68" w:rsidRDefault="00367F68">
            <w:pPr>
              <w:ind w:leftChars="50" w:left="110" w:rightChars="50" w:right="110"/>
              <w:jc w:val="center"/>
              <w:rPr>
                <w:rFonts w:ascii="Times New Roman" w:eastAsia="宋体" w:hAnsi="Times New Roman" w:cs="Times New Roman"/>
                <w:sz w:val="18"/>
                <w:szCs w:val="18"/>
              </w:rPr>
            </w:pPr>
          </w:p>
        </w:tc>
        <w:tc>
          <w:tcPr>
            <w:tcW w:w="1533" w:type="pct"/>
            <w:gridSpan w:val="5"/>
            <w:vAlign w:val="center"/>
          </w:tcPr>
          <w:p w:rsidR="00367F68" w:rsidRDefault="00BF2841">
            <w:pPr>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人口（人）</w:t>
            </w:r>
          </w:p>
        </w:tc>
        <w:tc>
          <w:tcPr>
            <w:tcW w:w="824" w:type="pct"/>
            <w:vAlign w:val="center"/>
          </w:tcPr>
          <w:p w:rsidR="00367F68" w:rsidRDefault="00367F68">
            <w:pPr>
              <w:ind w:leftChars="50" w:left="110" w:rightChars="50" w:right="110"/>
              <w:jc w:val="center"/>
              <w:rPr>
                <w:rFonts w:ascii="Times New Roman" w:eastAsia="宋体" w:hAnsi="Times New Roman" w:cs="Times New Roman"/>
                <w:sz w:val="18"/>
                <w:szCs w:val="18"/>
              </w:rPr>
            </w:pP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项目总规模（公顷）</w:t>
            </w:r>
          </w:p>
        </w:tc>
        <w:tc>
          <w:tcPr>
            <w:tcW w:w="852" w:type="pct"/>
            <w:gridSpan w:val="2"/>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533" w:type="pct"/>
            <w:gridSpan w:val="5"/>
            <w:vAlign w:val="center"/>
          </w:tcPr>
          <w:p w:rsidR="00367F68" w:rsidRDefault="00BF2841">
            <w:pPr>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整治区域规模（公顷）</w:t>
            </w:r>
          </w:p>
        </w:tc>
        <w:tc>
          <w:tcPr>
            <w:tcW w:w="824"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预计总投资（万元）</w:t>
            </w:r>
          </w:p>
        </w:tc>
        <w:tc>
          <w:tcPr>
            <w:tcW w:w="852" w:type="pct"/>
            <w:gridSpan w:val="2"/>
            <w:vAlign w:val="center"/>
          </w:tcPr>
          <w:p w:rsidR="00367F68" w:rsidRDefault="00367F68">
            <w:pPr>
              <w:ind w:leftChars="50" w:left="110" w:rightChars="50" w:right="110"/>
              <w:jc w:val="center"/>
              <w:rPr>
                <w:rFonts w:ascii="Times New Roman" w:eastAsia="宋体" w:hAnsi="Times New Roman" w:cs="Times New Roman"/>
                <w:sz w:val="18"/>
                <w:szCs w:val="18"/>
              </w:rPr>
            </w:pPr>
          </w:p>
        </w:tc>
        <w:tc>
          <w:tcPr>
            <w:tcW w:w="1533" w:type="pct"/>
            <w:gridSpan w:val="5"/>
            <w:vAlign w:val="center"/>
          </w:tcPr>
          <w:p w:rsidR="00367F68" w:rsidRDefault="00BF2841">
            <w:pPr>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lang w:eastAsia="zh-CN"/>
              </w:rPr>
              <w:t>财政投资（万元）</w:t>
            </w:r>
          </w:p>
        </w:tc>
        <w:tc>
          <w:tcPr>
            <w:tcW w:w="824" w:type="pct"/>
            <w:vAlign w:val="center"/>
          </w:tcPr>
          <w:p w:rsidR="00367F68" w:rsidRDefault="00367F68">
            <w:pPr>
              <w:ind w:leftChars="50" w:left="110" w:rightChars="50" w:right="110"/>
              <w:jc w:val="center"/>
              <w:rPr>
                <w:rFonts w:ascii="Times New Roman" w:eastAsia="宋体" w:hAnsi="Times New Roman" w:cs="Times New Roman"/>
                <w:sz w:val="18"/>
                <w:szCs w:val="18"/>
              </w:rPr>
            </w:pPr>
          </w:p>
        </w:tc>
      </w:tr>
      <w:tr w:rsidR="00367F68">
        <w:trPr>
          <w:cantSplit/>
          <w:trHeight w:val="397"/>
          <w:jc w:val="center"/>
        </w:trPr>
        <w:tc>
          <w:tcPr>
            <w:tcW w:w="1791" w:type="pct"/>
            <w:vAlign w:val="center"/>
          </w:tcPr>
          <w:p w:rsidR="00367F68" w:rsidRDefault="00BF2841">
            <w:pPr>
              <w:pStyle w:val="TableParagraph"/>
              <w:ind w:leftChars="50" w:left="110" w:rightChars="50" w:right="110" w:firstLineChars="300" w:firstLine="540"/>
              <w:rPr>
                <w:rFonts w:ascii="Times New Roman" w:eastAsia="宋体" w:hAnsi="Times New Roman" w:cs="Times New Roman"/>
                <w:sz w:val="18"/>
                <w:szCs w:val="18"/>
                <w:lang w:eastAsia="zh-CN"/>
              </w:rPr>
            </w:pPr>
            <w:r>
              <w:rPr>
                <w:rFonts w:ascii="Times New Roman" w:eastAsia="宋体" w:hAnsi="Times New Roman" w:cs="Times New Roman"/>
                <w:sz w:val="18"/>
                <w:szCs w:val="18"/>
              </w:rPr>
              <w:t>社会投资（万元）</w:t>
            </w:r>
          </w:p>
        </w:tc>
        <w:tc>
          <w:tcPr>
            <w:tcW w:w="852" w:type="pct"/>
            <w:gridSpan w:val="2"/>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533" w:type="pct"/>
            <w:gridSpan w:val="5"/>
            <w:vAlign w:val="center"/>
          </w:tcPr>
          <w:p w:rsidR="00367F68" w:rsidRDefault="00BF2841">
            <w:pPr>
              <w:ind w:leftChars="50" w:left="110" w:rightChars="50" w:right="110"/>
              <w:jc w:val="center"/>
              <w:rPr>
                <w:rFonts w:ascii="Times New Roman" w:eastAsia="宋体" w:hAnsi="Times New Roman" w:cs="Times New Roman"/>
                <w:sz w:val="18"/>
                <w:szCs w:val="18"/>
                <w:lang w:eastAsia="zh-CN"/>
              </w:rPr>
            </w:pPr>
            <w:r w:rsidRPr="00BF2841">
              <w:rPr>
                <w:rFonts w:ascii="Times New Roman" w:eastAsia="宋体" w:hAnsi="Times New Roman" w:cs="Times New Roman" w:hint="eastAsia"/>
                <w:sz w:val="18"/>
                <w:szCs w:val="18"/>
                <w:lang w:eastAsia="zh-CN"/>
              </w:rPr>
              <w:t>贷款金额（万元）</w:t>
            </w:r>
          </w:p>
        </w:tc>
        <w:tc>
          <w:tcPr>
            <w:tcW w:w="824"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实施期限</w:t>
            </w:r>
          </w:p>
        </w:tc>
        <w:tc>
          <w:tcPr>
            <w:tcW w:w="3209" w:type="pct"/>
            <w:gridSpan w:val="8"/>
            <w:vAlign w:val="center"/>
          </w:tcPr>
          <w:p w:rsidR="00367F68" w:rsidRDefault="00BF2841">
            <w:pPr>
              <w:pStyle w:val="TableParagraph"/>
              <w:tabs>
                <w:tab w:val="left" w:pos="1414"/>
                <w:tab w:val="left" w:pos="2514"/>
                <w:tab w:val="left" w:pos="3474"/>
              </w:tabs>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u w:val="single"/>
                <w:lang w:eastAsia="zh-CN"/>
              </w:rPr>
              <w:t xml:space="preserve">    </w:t>
            </w:r>
            <w:r>
              <w:rPr>
                <w:rFonts w:ascii="Times New Roman" w:eastAsia="宋体" w:hAnsi="Times New Roman" w:cs="Times New Roman"/>
                <w:sz w:val="18"/>
                <w:szCs w:val="18"/>
              </w:rPr>
              <w:t>年（</w:t>
            </w:r>
            <w:r>
              <w:rPr>
                <w:rFonts w:ascii="Times New Roman" w:eastAsia="宋体" w:hAnsi="Times New Roman" w:cs="Times New Roman"/>
                <w:spacing w:val="-1"/>
                <w:sz w:val="18"/>
                <w:szCs w:val="18"/>
                <w:u w:val="single" w:color="000000"/>
                <w:lang w:eastAsia="zh-CN"/>
              </w:rPr>
              <w:t xml:space="preserve">        </w:t>
            </w:r>
            <w:r>
              <w:rPr>
                <w:rFonts w:ascii="Times New Roman" w:eastAsia="宋体" w:hAnsi="Times New Roman" w:cs="Times New Roman"/>
                <w:spacing w:val="-1"/>
                <w:sz w:val="18"/>
                <w:szCs w:val="18"/>
                <w:lang w:eastAsia="zh-CN"/>
              </w:rPr>
              <w:t>年</w:t>
            </w:r>
            <w:r>
              <w:rPr>
                <w:rFonts w:ascii="Times New Roman" w:eastAsia="宋体" w:hAnsi="Times New Roman" w:cs="Times New Roman"/>
                <w:spacing w:val="-1"/>
                <w:sz w:val="18"/>
                <w:szCs w:val="18"/>
                <w:u w:val="single" w:color="000000"/>
                <w:lang w:eastAsia="zh-CN"/>
              </w:rPr>
              <w:t xml:space="preserve">    </w:t>
            </w:r>
            <w:r>
              <w:rPr>
                <w:rFonts w:ascii="Times New Roman" w:eastAsia="宋体" w:hAnsi="Times New Roman" w:cs="Times New Roman"/>
                <w:spacing w:val="-1"/>
                <w:sz w:val="18"/>
                <w:szCs w:val="18"/>
                <w:lang w:eastAsia="zh-CN"/>
              </w:rPr>
              <w:t>月</w:t>
            </w:r>
            <w:r>
              <w:rPr>
                <w:rFonts w:ascii="Times New Roman" w:eastAsia="宋体" w:hAnsi="Times New Roman" w:cs="Times New Roman"/>
                <w:sz w:val="18"/>
                <w:szCs w:val="18"/>
              </w:rPr>
              <w:t>至</w:t>
            </w:r>
            <w:r>
              <w:rPr>
                <w:rFonts w:ascii="Times New Roman" w:eastAsia="宋体" w:hAnsi="Times New Roman" w:cs="Times New Roman"/>
                <w:spacing w:val="-1"/>
                <w:sz w:val="18"/>
                <w:szCs w:val="18"/>
                <w:u w:val="single" w:color="000000"/>
                <w:lang w:eastAsia="zh-CN"/>
              </w:rPr>
              <w:t xml:space="preserve">        </w:t>
            </w:r>
            <w:r>
              <w:rPr>
                <w:rFonts w:ascii="Times New Roman" w:eastAsia="宋体" w:hAnsi="Times New Roman" w:cs="Times New Roman"/>
                <w:spacing w:val="-1"/>
                <w:sz w:val="18"/>
                <w:szCs w:val="18"/>
                <w:lang w:eastAsia="zh-CN"/>
              </w:rPr>
              <w:t>年</w:t>
            </w:r>
            <w:r>
              <w:rPr>
                <w:rFonts w:ascii="Times New Roman" w:eastAsia="宋体" w:hAnsi="Times New Roman" w:cs="Times New Roman"/>
                <w:spacing w:val="-1"/>
                <w:sz w:val="18"/>
                <w:szCs w:val="18"/>
                <w:u w:val="single" w:color="000000"/>
                <w:lang w:eastAsia="zh-CN"/>
              </w:rPr>
              <w:t xml:space="preserve">    </w:t>
            </w:r>
            <w:r>
              <w:rPr>
                <w:rFonts w:ascii="Times New Roman" w:eastAsia="宋体" w:hAnsi="Times New Roman" w:cs="Times New Roman"/>
                <w:spacing w:val="-1"/>
                <w:sz w:val="18"/>
                <w:szCs w:val="18"/>
                <w:lang w:eastAsia="zh-CN"/>
              </w:rPr>
              <w:t>月</w:t>
            </w:r>
            <w:r>
              <w:rPr>
                <w:rFonts w:ascii="Times New Roman" w:eastAsia="宋体" w:hAnsi="Times New Roman" w:cs="Times New Roman"/>
                <w:sz w:val="18"/>
                <w:szCs w:val="18"/>
              </w:rPr>
              <w:t>）</w:t>
            </w:r>
          </w:p>
        </w:tc>
      </w:tr>
      <w:tr w:rsidR="00367F68">
        <w:trPr>
          <w:cantSplit/>
          <w:trHeight w:val="397"/>
          <w:jc w:val="center"/>
        </w:trPr>
        <w:tc>
          <w:tcPr>
            <w:tcW w:w="1791" w:type="pct"/>
            <w:vMerge w:val="restart"/>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村庄规划情况</w:t>
            </w:r>
          </w:p>
        </w:tc>
        <w:tc>
          <w:tcPr>
            <w:tcW w:w="1108"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已有</w:t>
            </w:r>
          </w:p>
        </w:tc>
        <w:tc>
          <w:tcPr>
            <w:tcW w:w="1022" w:type="pct"/>
            <w:gridSpan w:val="2"/>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调整</w:t>
            </w:r>
          </w:p>
        </w:tc>
        <w:tc>
          <w:tcPr>
            <w:tcW w:w="1079"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新编</w:t>
            </w:r>
          </w:p>
        </w:tc>
      </w:tr>
      <w:tr w:rsidR="00367F68">
        <w:trPr>
          <w:cantSplit/>
          <w:trHeight w:val="397"/>
          <w:jc w:val="center"/>
        </w:trPr>
        <w:tc>
          <w:tcPr>
            <w:tcW w:w="1791" w:type="pct"/>
            <w:vMerge/>
            <w:vAlign w:val="center"/>
          </w:tcPr>
          <w:p w:rsidR="00367F68" w:rsidRDefault="00367F68">
            <w:pPr>
              <w:ind w:leftChars="50" w:left="110" w:rightChars="50" w:right="110"/>
              <w:rPr>
                <w:rFonts w:ascii="Times New Roman" w:eastAsia="宋体" w:hAnsi="Times New Roman" w:cs="Times New Roman"/>
                <w:sz w:val="18"/>
                <w:szCs w:val="18"/>
              </w:rPr>
            </w:pPr>
          </w:p>
        </w:tc>
        <w:tc>
          <w:tcPr>
            <w:tcW w:w="1108" w:type="pct"/>
            <w:gridSpan w:val="3"/>
            <w:vAlign w:val="center"/>
          </w:tcPr>
          <w:p w:rsidR="00367F68" w:rsidRDefault="00BF2841">
            <w:pPr>
              <w:pStyle w:val="TableParagraph"/>
              <w:tabs>
                <w:tab w:val="left" w:pos="1534"/>
              </w:tabs>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rPr>
              <w:t>审批日期</w:t>
            </w:r>
            <w:r>
              <w:rPr>
                <w:rFonts w:ascii="Times New Roman" w:eastAsia="宋体" w:hAnsi="Times New Roman" w:cs="Times New Roman"/>
                <w:sz w:val="18"/>
                <w:szCs w:val="18"/>
                <w:u w:val="single"/>
                <w:lang w:eastAsia="zh-CN"/>
              </w:rPr>
              <w:t xml:space="preserve">         </w:t>
            </w:r>
          </w:p>
        </w:tc>
        <w:tc>
          <w:tcPr>
            <w:tcW w:w="1022" w:type="pct"/>
            <w:gridSpan w:val="2"/>
            <w:vAlign w:val="center"/>
          </w:tcPr>
          <w:p w:rsidR="00367F68" w:rsidRDefault="00BF2841">
            <w:pPr>
              <w:pStyle w:val="TableParagraph"/>
              <w:tabs>
                <w:tab w:val="left" w:pos="1575"/>
              </w:tabs>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审批日期</w:t>
            </w:r>
            <w:r>
              <w:rPr>
                <w:rFonts w:ascii="Times New Roman" w:eastAsia="宋体" w:hAnsi="Times New Roman" w:cs="Times New Roman"/>
                <w:sz w:val="18"/>
                <w:szCs w:val="18"/>
                <w:u w:val="single"/>
                <w:lang w:eastAsia="zh-CN"/>
              </w:rPr>
              <w:t xml:space="preserve">         </w:t>
            </w:r>
          </w:p>
        </w:tc>
        <w:tc>
          <w:tcPr>
            <w:tcW w:w="1079" w:type="pct"/>
            <w:gridSpan w:val="3"/>
            <w:vAlign w:val="center"/>
          </w:tcPr>
          <w:p w:rsidR="00367F68" w:rsidRDefault="00BF2841">
            <w:pPr>
              <w:pStyle w:val="TableParagraph"/>
              <w:tabs>
                <w:tab w:val="left" w:pos="1710"/>
              </w:tabs>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审批日期</w:t>
            </w:r>
            <w:r>
              <w:rPr>
                <w:rFonts w:ascii="Times New Roman" w:eastAsia="宋体" w:hAnsi="Times New Roman" w:cs="Times New Roman"/>
                <w:sz w:val="18"/>
                <w:szCs w:val="18"/>
                <w:u w:val="single"/>
                <w:lang w:eastAsia="zh-CN"/>
              </w:rPr>
              <w:t xml:space="preserve">         </w:t>
            </w: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是否涉及权属调整</w:t>
            </w:r>
          </w:p>
        </w:tc>
        <w:tc>
          <w:tcPr>
            <w:tcW w:w="3209" w:type="pct"/>
            <w:gridSpan w:val="8"/>
            <w:vAlign w:val="center"/>
          </w:tcPr>
          <w:p w:rsidR="00367F68" w:rsidRDefault="00BF2841">
            <w:pPr>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是</w:t>
            </w:r>
            <w:r>
              <w:rPr>
                <w:rFonts w:ascii="Times New Roman" w:eastAsia="宋体" w:hAnsi="Times New Roman" w:cs="Times New Roman"/>
                <w:sz w:val="18"/>
                <w:szCs w:val="18"/>
              </w:rPr>
              <w:t>/</w:t>
            </w:r>
            <w:r>
              <w:rPr>
                <w:rFonts w:ascii="Times New Roman" w:eastAsia="宋体" w:hAnsi="Times New Roman" w:cs="Times New Roman"/>
                <w:sz w:val="18"/>
                <w:szCs w:val="18"/>
              </w:rPr>
              <w:t>否</w:t>
            </w: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是否涉及永久基本农田调整</w:t>
            </w:r>
          </w:p>
        </w:tc>
        <w:tc>
          <w:tcPr>
            <w:tcW w:w="3209" w:type="pct"/>
            <w:gridSpan w:val="8"/>
            <w:vAlign w:val="center"/>
          </w:tcPr>
          <w:p w:rsidR="00367F68" w:rsidRDefault="00BF2841">
            <w:pPr>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是</w:t>
            </w:r>
            <w:r>
              <w:rPr>
                <w:rFonts w:ascii="Times New Roman" w:eastAsia="宋体" w:hAnsi="Times New Roman" w:cs="Times New Roman"/>
                <w:sz w:val="18"/>
                <w:szCs w:val="18"/>
              </w:rPr>
              <w:t>/</w:t>
            </w:r>
            <w:r>
              <w:rPr>
                <w:rFonts w:ascii="Times New Roman" w:eastAsia="宋体" w:hAnsi="Times New Roman" w:cs="Times New Roman"/>
                <w:sz w:val="18"/>
                <w:szCs w:val="18"/>
              </w:rPr>
              <w:t>否</w:t>
            </w: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是否涉及生态保护红线调整</w:t>
            </w:r>
          </w:p>
        </w:tc>
        <w:tc>
          <w:tcPr>
            <w:tcW w:w="3209" w:type="pct"/>
            <w:gridSpan w:val="8"/>
            <w:vAlign w:val="center"/>
          </w:tcPr>
          <w:p w:rsidR="00367F68" w:rsidRDefault="00BF2841">
            <w:pPr>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是</w:t>
            </w:r>
            <w:r>
              <w:rPr>
                <w:rFonts w:ascii="Times New Roman" w:eastAsia="宋体" w:hAnsi="Times New Roman" w:cs="Times New Roman"/>
                <w:sz w:val="18"/>
                <w:szCs w:val="18"/>
              </w:rPr>
              <w:t>/</w:t>
            </w:r>
            <w:r>
              <w:rPr>
                <w:rFonts w:ascii="Times New Roman" w:eastAsia="宋体" w:hAnsi="Times New Roman" w:cs="Times New Roman"/>
                <w:sz w:val="18"/>
                <w:szCs w:val="18"/>
              </w:rPr>
              <w:t>否</w:t>
            </w: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是否涉及城镇开发边界调整</w:t>
            </w:r>
          </w:p>
        </w:tc>
        <w:tc>
          <w:tcPr>
            <w:tcW w:w="3209" w:type="pct"/>
            <w:gridSpan w:val="8"/>
            <w:vAlign w:val="center"/>
          </w:tcPr>
          <w:p w:rsidR="00367F68" w:rsidRDefault="00BF2841">
            <w:pPr>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rPr>
              <w:t>是</w:t>
            </w:r>
            <w:r>
              <w:rPr>
                <w:rFonts w:ascii="Times New Roman" w:eastAsia="宋体" w:hAnsi="Times New Roman" w:cs="Times New Roman"/>
                <w:sz w:val="18"/>
                <w:szCs w:val="18"/>
              </w:rPr>
              <w:t>/</w:t>
            </w:r>
            <w:r>
              <w:rPr>
                <w:rFonts w:ascii="Times New Roman" w:eastAsia="宋体" w:hAnsi="Times New Roman" w:cs="Times New Roman"/>
                <w:sz w:val="18"/>
                <w:szCs w:val="18"/>
              </w:rPr>
              <w:t>否</w:t>
            </w:r>
          </w:p>
        </w:tc>
      </w:tr>
      <w:tr w:rsidR="00367F68">
        <w:trPr>
          <w:cantSplit/>
          <w:trHeight w:val="397"/>
          <w:jc w:val="center"/>
        </w:trPr>
        <w:tc>
          <w:tcPr>
            <w:tcW w:w="179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企业引入情况</w:t>
            </w:r>
          </w:p>
        </w:tc>
        <w:tc>
          <w:tcPr>
            <w:tcW w:w="3209" w:type="pct"/>
            <w:gridSpan w:val="8"/>
            <w:vAlign w:val="center"/>
          </w:tcPr>
          <w:p w:rsidR="00367F68" w:rsidRDefault="00BF2841">
            <w:pPr>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包括企业名称、引入企业的基本情况等内容</w:t>
            </w:r>
          </w:p>
        </w:tc>
      </w:tr>
      <w:tr w:rsidR="00367F68">
        <w:trPr>
          <w:cantSplit/>
          <w:trHeight w:val="397"/>
          <w:jc w:val="center"/>
        </w:trPr>
        <w:tc>
          <w:tcPr>
            <w:tcW w:w="5000" w:type="pct"/>
            <w:gridSpan w:val="9"/>
            <w:vAlign w:val="center"/>
          </w:tcPr>
          <w:p w:rsidR="00367F68" w:rsidRDefault="00BF2841">
            <w:pPr>
              <w:pStyle w:val="TableParagraph"/>
              <w:jc w:val="center"/>
              <w:rPr>
                <w:rFonts w:ascii="Times New Roman" w:eastAsia="宋体" w:hAnsi="Times New Roman" w:cs="Times New Roman"/>
                <w:b/>
                <w:sz w:val="18"/>
                <w:szCs w:val="18"/>
                <w:lang w:eastAsia="zh-CN"/>
              </w:rPr>
            </w:pPr>
            <w:r>
              <w:rPr>
                <w:rFonts w:ascii="Times New Roman" w:eastAsia="宋体" w:hAnsi="Times New Roman" w:cs="Times New Roman"/>
                <w:b/>
                <w:sz w:val="18"/>
                <w:szCs w:val="18"/>
                <w:lang w:eastAsia="zh-CN"/>
              </w:rPr>
              <w:t>二、土地利用现状情况</w:t>
            </w:r>
          </w:p>
        </w:tc>
      </w:tr>
      <w:tr w:rsidR="00367F68">
        <w:trPr>
          <w:cantSplit/>
          <w:trHeight w:val="397"/>
          <w:jc w:val="center"/>
        </w:trPr>
        <w:tc>
          <w:tcPr>
            <w:tcW w:w="2132" w:type="pct"/>
            <w:gridSpan w:val="2"/>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名称或类型</w:t>
            </w:r>
          </w:p>
        </w:tc>
        <w:tc>
          <w:tcPr>
            <w:tcW w:w="936"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县（市、区）</w:t>
            </w:r>
          </w:p>
        </w:tc>
        <w:tc>
          <w:tcPr>
            <w:tcW w:w="1021" w:type="pct"/>
            <w:gridSpan w:val="2"/>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实施单元</w:t>
            </w:r>
          </w:p>
        </w:tc>
        <w:tc>
          <w:tcPr>
            <w:tcW w:w="911" w:type="pct"/>
            <w:gridSpan w:val="2"/>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整治区域</w:t>
            </w:r>
          </w:p>
        </w:tc>
      </w:tr>
      <w:tr w:rsidR="00367F68">
        <w:trPr>
          <w:cantSplit/>
          <w:trHeight w:val="397"/>
          <w:jc w:val="center"/>
        </w:trPr>
        <w:tc>
          <w:tcPr>
            <w:tcW w:w="2132"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总面积（公顷）</w:t>
            </w:r>
          </w:p>
        </w:tc>
        <w:tc>
          <w:tcPr>
            <w:tcW w:w="936"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102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91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r>
      <w:tr w:rsidR="00367F68">
        <w:trPr>
          <w:cantSplit/>
          <w:trHeight w:val="397"/>
          <w:jc w:val="center"/>
        </w:trPr>
        <w:tc>
          <w:tcPr>
            <w:tcW w:w="2132"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其中：农用地面积（公顷）</w:t>
            </w:r>
          </w:p>
        </w:tc>
        <w:tc>
          <w:tcPr>
            <w:tcW w:w="936"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102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91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132" w:type="pct"/>
            <w:gridSpan w:val="2"/>
            <w:vAlign w:val="center"/>
          </w:tcPr>
          <w:p w:rsidR="00367F68" w:rsidRDefault="00BF2841">
            <w:pPr>
              <w:pStyle w:val="TableParagraph"/>
              <w:ind w:leftChars="50" w:left="110" w:rightChars="50" w:right="110" w:firstLineChars="400" w:firstLine="720"/>
              <w:rPr>
                <w:rFonts w:ascii="Times New Roman" w:eastAsia="宋体" w:hAnsi="Times New Roman" w:cs="Times New Roman"/>
                <w:sz w:val="18"/>
                <w:szCs w:val="18"/>
              </w:rPr>
            </w:pPr>
            <w:r>
              <w:rPr>
                <w:rFonts w:ascii="Times New Roman" w:eastAsia="宋体" w:hAnsi="Times New Roman" w:cs="Times New Roman"/>
                <w:sz w:val="18"/>
                <w:szCs w:val="18"/>
              </w:rPr>
              <w:t>耕地面积（公顷）</w:t>
            </w:r>
          </w:p>
        </w:tc>
        <w:tc>
          <w:tcPr>
            <w:tcW w:w="936"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102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91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r>
      <w:tr w:rsidR="00367F68">
        <w:trPr>
          <w:cantSplit/>
          <w:trHeight w:val="397"/>
          <w:jc w:val="center"/>
        </w:trPr>
        <w:tc>
          <w:tcPr>
            <w:tcW w:w="2132" w:type="pct"/>
            <w:gridSpan w:val="2"/>
            <w:vAlign w:val="center"/>
          </w:tcPr>
          <w:p w:rsidR="00367F68" w:rsidRDefault="00BF2841">
            <w:pPr>
              <w:pStyle w:val="TableParagraph"/>
              <w:ind w:leftChars="50" w:left="110" w:rightChars="50" w:right="110" w:firstLineChars="400" w:firstLine="72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平均耕地质量等级（等）</w:t>
            </w:r>
          </w:p>
        </w:tc>
        <w:tc>
          <w:tcPr>
            <w:tcW w:w="936"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102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91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132" w:type="pct"/>
            <w:gridSpan w:val="2"/>
            <w:vAlign w:val="center"/>
          </w:tcPr>
          <w:p w:rsidR="00367F68" w:rsidRDefault="00BF2841">
            <w:pPr>
              <w:pStyle w:val="TableParagraph"/>
              <w:ind w:leftChars="50" w:left="110" w:rightChars="50" w:right="110" w:firstLineChars="300" w:firstLine="54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建设用地面积（公顷）</w:t>
            </w:r>
          </w:p>
        </w:tc>
        <w:tc>
          <w:tcPr>
            <w:tcW w:w="936"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102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91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132" w:type="pct"/>
            <w:gridSpan w:val="2"/>
            <w:vAlign w:val="center"/>
          </w:tcPr>
          <w:p w:rsidR="00367F68" w:rsidRDefault="00BF2841">
            <w:pPr>
              <w:pStyle w:val="TableParagraph"/>
              <w:ind w:leftChars="50" w:left="110" w:rightChars="50" w:right="110" w:firstLineChars="300" w:firstLine="54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未利用地面积（公顷）</w:t>
            </w:r>
          </w:p>
        </w:tc>
        <w:tc>
          <w:tcPr>
            <w:tcW w:w="936"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102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911"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bl>
    <w:p w:rsidR="00367F68" w:rsidRDefault="00367F68">
      <w:pPr>
        <w:jc w:val="both"/>
        <w:rPr>
          <w:rFonts w:ascii="Times New Roman" w:eastAsia="宋体" w:hAnsi="Times New Roman" w:cs="Times New Roman"/>
          <w:sz w:val="21"/>
          <w:szCs w:val="21"/>
          <w:lang w:eastAsia="zh-CN"/>
        </w:rPr>
      </w:pPr>
    </w:p>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lastRenderedPageBreak/>
        <w:t>续表</w:t>
      </w:r>
      <w:r>
        <w:rPr>
          <w:rFonts w:ascii="Times New Roman" w:eastAsia="宋体" w:hAnsi="Times New Roman" w:cs="Times New Roman"/>
          <w:sz w:val="21"/>
          <w:szCs w:val="21"/>
          <w:lang w:eastAsia="zh-CN"/>
        </w:rPr>
        <w:t>B.1</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22"/>
        <w:gridCol w:w="2077"/>
        <w:gridCol w:w="155"/>
        <w:gridCol w:w="1225"/>
        <w:gridCol w:w="532"/>
        <w:gridCol w:w="317"/>
        <w:gridCol w:w="532"/>
        <w:gridCol w:w="1066"/>
        <w:gridCol w:w="315"/>
        <w:gridCol w:w="1380"/>
      </w:tblGrid>
      <w:tr w:rsidR="00367F68">
        <w:trPr>
          <w:cantSplit/>
          <w:trHeight w:val="397"/>
          <w:jc w:val="center"/>
        </w:trPr>
        <w:tc>
          <w:tcPr>
            <w:tcW w:w="2052"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名称或类型</w:t>
            </w:r>
          </w:p>
        </w:tc>
        <w:tc>
          <w:tcPr>
            <w:tcW w:w="1021"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县（市、区）</w:t>
            </w:r>
          </w:p>
        </w:tc>
        <w:tc>
          <w:tcPr>
            <w:tcW w:w="1022"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实施单元</w:t>
            </w:r>
          </w:p>
        </w:tc>
        <w:tc>
          <w:tcPr>
            <w:tcW w:w="905" w:type="pct"/>
            <w:gridSpan w:val="2"/>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整治区域</w:t>
            </w: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永久基本农田面积（公顷）</w:t>
            </w:r>
          </w:p>
        </w:tc>
        <w:tc>
          <w:tcPr>
            <w:tcW w:w="1021"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1022"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905"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生态红线划定面积（公顷）</w:t>
            </w:r>
          </w:p>
        </w:tc>
        <w:tc>
          <w:tcPr>
            <w:tcW w:w="1021"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1022"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905"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color w:val="000000"/>
                <w:sz w:val="18"/>
                <w:szCs w:val="18"/>
                <w:lang w:eastAsia="zh-CN"/>
              </w:rPr>
              <w:t>……</w:t>
            </w:r>
          </w:p>
        </w:tc>
        <w:tc>
          <w:tcPr>
            <w:tcW w:w="1021"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1022"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905"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5000" w:type="pct"/>
            <w:gridSpan w:val="11"/>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b/>
                <w:sz w:val="18"/>
                <w:szCs w:val="18"/>
                <w:lang w:eastAsia="zh-CN"/>
              </w:rPr>
              <w:t>三、土地利用结构变化情况</w:t>
            </w:r>
          </w:p>
        </w:tc>
      </w:tr>
      <w:tr w:rsidR="00367F68">
        <w:trPr>
          <w:cantSplit/>
          <w:trHeight w:val="397"/>
          <w:jc w:val="center"/>
        </w:trPr>
        <w:tc>
          <w:tcPr>
            <w:tcW w:w="2052" w:type="pct"/>
            <w:gridSpan w:val="3"/>
            <w:vMerge w:val="restart"/>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名称或类型</w:t>
            </w:r>
          </w:p>
        </w:tc>
        <w:tc>
          <w:tcPr>
            <w:tcW w:w="1474" w:type="pct"/>
            <w:gridSpan w:val="5"/>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rPr>
              <w:t>整治前</w:t>
            </w:r>
          </w:p>
        </w:tc>
        <w:tc>
          <w:tcPr>
            <w:tcW w:w="1474"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rPr>
              <w:t>整治后</w:t>
            </w:r>
          </w:p>
        </w:tc>
      </w:tr>
      <w:tr w:rsidR="00367F68">
        <w:trPr>
          <w:cantSplit/>
          <w:trHeight w:val="397"/>
          <w:jc w:val="center"/>
        </w:trPr>
        <w:tc>
          <w:tcPr>
            <w:tcW w:w="2052" w:type="pct"/>
            <w:gridSpan w:val="3"/>
            <w:vMerge/>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rPr>
              <w:t>实施单元</w:t>
            </w:r>
          </w:p>
        </w:tc>
        <w:tc>
          <w:tcPr>
            <w:tcW w:w="737"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rPr>
              <w:t>整治区域</w:t>
            </w:r>
          </w:p>
        </w:tc>
        <w:tc>
          <w:tcPr>
            <w:tcW w:w="737" w:type="pct"/>
            <w:gridSpan w:val="2"/>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rPr>
              <w:t>实施单元</w:t>
            </w:r>
          </w:p>
        </w:tc>
        <w:tc>
          <w:tcPr>
            <w:tcW w:w="737" w:type="pct"/>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sz w:val="18"/>
                <w:szCs w:val="18"/>
              </w:rPr>
              <w:t>整治区域</w:t>
            </w: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总面积（公顷）</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其中：农用地面积（公顷）</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firstLineChars="400" w:firstLine="720"/>
              <w:rPr>
                <w:rFonts w:ascii="Times New Roman" w:eastAsia="宋体" w:hAnsi="Times New Roman" w:cs="Times New Roman"/>
                <w:sz w:val="18"/>
                <w:szCs w:val="18"/>
              </w:rPr>
            </w:pPr>
            <w:r>
              <w:rPr>
                <w:rFonts w:ascii="Times New Roman" w:eastAsia="宋体" w:hAnsi="Times New Roman" w:cs="Times New Roman"/>
                <w:sz w:val="18"/>
                <w:szCs w:val="18"/>
              </w:rPr>
              <w:t>耕地面积（公顷）</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firstLineChars="400" w:firstLine="72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平均耕地质量等级（等）</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firstLineChars="400" w:firstLine="72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15</w:t>
            </w:r>
            <w:r>
              <w:rPr>
                <w:rFonts w:ascii="Times New Roman" w:eastAsia="宋体" w:hAnsi="Times New Roman" w:cs="Times New Roman"/>
                <w:sz w:val="18"/>
                <w:szCs w:val="18"/>
                <w:lang w:eastAsia="zh-CN"/>
              </w:rPr>
              <w:t>度以下耕地面积（公顷）</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firstLineChars="400" w:firstLine="72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水田、水浇地面积（公顷）</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firstLineChars="300" w:firstLine="54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建设用地面积（公顷）</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firstLineChars="300" w:firstLine="54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未利用地面积（公顷）</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771" w:type="pct"/>
            <w:vMerge w:val="restart"/>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集中连片度</w:t>
            </w:r>
          </w:p>
        </w:tc>
        <w:tc>
          <w:tcPr>
            <w:tcW w:w="1281" w:type="pct"/>
            <w:gridSpan w:val="2"/>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耕地地块数</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r>
      <w:tr w:rsidR="00367F68">
        <w:trPr>
          <w:cantSplit/>
          <w:trHeight w:val="397"/>
          <w:jc w:val="center"/>
        </w:trPr>
        <w:tc>
          <w:tcPr>
            <w:tcW w:w="771" w:type="pct"/>
            <w:vMerge/>
            <w:vAlign w:val="center"/>
          </w:tcPr>
          <w:p w:rsidR="00367F68" w:rsidRDefault="00367F68">
            <w:pPr>
              <w:ind w:leftChars="50" w:left="110" w:rightChars="50" w:right="110"/>
              <w:jc w:val="center"/>
              <w:rPr>
                <w:rFonts w:ascii="Times New Roman" w:eastAsia="宋体" w:hAnsi="Times New Roman" w:cs="Times New Roman"/>
                <w:sz w:val="18"/>
                <w:szCs w:val="18"/>
              </w:rPr>
            </w:pPr>
          </w:p>
        </w:tc>
        <w:tc>
          <w:tcPr>
            <w:tcW w:w="1281" w:type="pct"/>
            <w:gridSpan w:val="2"/>
            <w:vAlign w:val="center"/>
          </w:tcPr>
          <w:p w:rsidR="00367F68" w:rsidRDefault="00BF2841">
            <w:pPr>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永久基本农田地块数</w:t>
            </w: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737" w:type="pct"/>
            <w:gridSpan w:val="3"/>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737" w:type="pct"/>
            <w:gridSpan w:val="2"/>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c>
          <w:tcPr>
            <w:tcW w:w="737" w:type="pct"/>
            <w:vAlign w:val="center"/>
          </w:tcPr>
          <w:p w:rsidR="00367F68" w:rsidRDefault="00367F68">
            <w:pPr>
              <w:pStyle w:val="TableParagraph"/>
              <w:ind w:leftChars="50" w:left="110" w:rightChars="50" w:right="110"/>
              <w:jc w:val="center"/>
              <w:rPr>
                <w:rFonts w:ascii="Times New Roman" w:eastAsia="宋体" w:hAnsi="Times New Roman" w:cs="Times New Roman"/>
                <w:sz w:val="18"/>
                <w:szCs w:val="18"/>
              </w:rPr>
            </w:pPr>
          </w:p>
        </w:tc>
      </w:tr>
      <w:tr w:rsidR="00367F68">
        <w:trPr>
          <w:cantSplit/>
          <w:trHeight w:val="397"/>
          <w:jc w:val="center"/>
        </w:trPr>
        <w:tc>
          <w:tcPr>
            <w:tcW w:w="2052"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lang w:eastAsia="zh-CN"/>
              </w:rPr>
            </w:pPr>
            <w:r>
              <w:rPr>
                <w:rFonts w:ascii="Times New Roman" w:eastAsia="宋体" w:hAnsi="Times New Roman" w:cs="Times New Roman"/>
                <w:color w:val="000000"/>
                <w:sz w:val="18"/>
                <w:szCs w:val="18"/>
                <w:lang w:eastAsia="zh-CN"/>
              </w:rPr>
              <w:t>……</w:t>
            </w:r>
          </w:p>
        </w:tc>
        <w:tc>
          <w:tcPr>
            <w:tcW w:w="737" w:type="pct"/>
            <w:gridSpan w:val="2"/>
            <w:vAlign w:val="center"/>
          </w:tcPr>
          <w:p w:rsidR="00367F68" w:rsidRDefault="00367F68">
            <w:pPr>
              <w:ind w:leftChars="50" w:left="110" w:rightChars="50" w:right="110"/>
              <w:jc w:val="center"/>
              <w:rPr>
                <w:rFonts w:ascii="Times New Roman" w:eastAsia="宋体" w:hAnsi="Times New Roman" w:cs="Times New Roman"/>
                <w:sz w:val="18"/>
                <w:szCs w:val="18"/>
              </w:rPr>
            </w:pPr>
          </w:p>
        </w:tc>
        <w:tc>
          <w:tcPr>
            <w:tcW w:w="73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rPr>
            </w:pPr>
          </w:p>
        </w:tc>
        <w:tc>
          <w:tcPr>
            <w:tcW w:w="737" w:type="pct"/>
            <w:gridSpan w:val="2"/>
            <w:vAlign w:val="center"/>
          </w:tcPr>
          <w:p w:rsidR="00367F68" w:rsidRDefault="00367F68">
            <w:pPr>
              <w:ind w:leftChars="50" w:left="110" w:rightChars="50" w:right="110"/>
              <w:jc w:val="center"/>
              <w:rPr>
                <w:rFonts w:ascii="Times New Roman" w:eastAsia="宋体" w:hAnsi="Times New Roman" w:cs="Times New Roman"/>
                <w:sz w:val="18"/>
                <w:szCs w:val="18"/>
              </w:rPr>
            </w:pPr>
          </w:p>
        </w:tc>
        <w:tc>
          <w:tcPr>
            <w:tcW w:w="737" w:type="pct"/>
            <w:vAlign w:val="center"/>
          </w:tcPr>
          <w:p w:rsidR="00367F68" w:rsidRDefault="00367F68">
            <w:pPr>
              <w:ind w:leftChars="50" w:left="110" w:rightChars="50" w:right="110"/>
              <w:jc w:val="center"/>
              <w:rPr>
                <w:rFonts w:ascii="Times New Roman" w:eastAsia="宋体" w:hAnsi="Times New Roman" w:cs="Times New Roman"/>
                <w:sz w:val="18"/>
                <w:szCs w:val="18"/>
              </w:rPr>
            </w:pPr>
          </w:p>
        </w:tc>
      </w:tr>
      <w:tr w:rsidR="00367F68">
        <w:trPr>
          <w:cantSplit/>
          <w:trHeight w:val="397"/>
          <w:jc w:val="center"/>
        </w:trPr>
        <w:tc>
          <w:tcPr>
            <w:tcW w:w="5000" w:type="pct"/>
            <w:gridSpan w:val="11"/>
            <w:vAlign w:val="center"/>
          </w:tcPr>
          <w:p w:rsidR="00367F68" w:rsidRDefault="00BF2841">
            <w:pPr>
              <w:pStyle w:val="TableParagraph"/>
              <w:jc w:val="center"/>
              <w:rPr>
                <w:rFonts w:ascii="Times New Roman" w:eastAsia="宋体" w:hAnsi="Times New Roman" w:cs="Times New Roman"/>
                <w:b/>
                <w:sz w:val="18"/>
                <w:szCs w:val="18"/>
                <w:lang w:eastAsia="zh-CN"/>
              </w:rPr>
            </w:pPr>
            <w:r>
              <w:rPr>
                <w:rFonts w:ascii="Times New Roman" w:eastAsia="宋体" w:hAnsi="Times New Roman" w:cs="Times New Roman"/>
                <w:b/>
                <w:sz w:val="18"/>
                <w:szCs w:val="18"/>
                <w:lang w:eastAsia="zh-CN"/>
              </w:rPr>
              <w:t>四、建设任务绩效目标</w:t>
            </w:r>
          </w:p>
        </w:tc>
      </w:tr>
      <w:tr w:rsidR="00367F68">
        <w:trPr>
          <w:cantSplit/>
          <w:trHeight w:val="397"/>
          <w:jc w:val="center"/>
        </w:trPr>
        <w:tc>
          <w:tcPr>
            <w:tcW w:w="5000" w:type="pct"/>
            <w:gridSpan w:val="11"/>
            <w:vAlign w:val="center"/>
          </w:tcPr>
          <w:p w:rsidR="00367F68" w:rsidRDefault="00BF2841">
            <w:pPr>
              <w:pStyle w:val="TableParagraph"/>
              <w:ind w:leftChars="50" w:left="110" w:rightChars="50" w:right="110"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根据项目实际情况填写，其中量化指标参考以下内容填写。</w:t>
            </w:r>
          </w:p>
        </w:tc>
      </w:tr>
      <w:tr w:rsidR="00367F68">
        <w:trPr>
          <w:cantSplit/>
          <w:trHeight w:val="397"/>
          <w:jc w:val="center"/>
        </w:trPr>
        <w:tc>
          <w:tcPr>
            <w:tcW w:w="3242" w:type="pct"/>
            <w:gridSpan w:val="7"/>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主要目标任务</w:t>
            </w:r>
          </w:p>
        </w:tc>
        <w:tc>
          <w:tcPr>
            <w:tcW w:w="1758" w:type="pct"/>
            <w:gridSpan w:val="4"/>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备注</w:t>
            </w:r>
          </w:p>
        </w:tc>
      </w:tr>
      <w:tr w:rsidR="00367F68">
        <w:trPr>
          <w:cantSplit/>
          <w:trHeight w:val="397"/>
          <w:jc w:val="center"/>
        </w:trPr>
        <w:tc>
          <w:tcPr>
            <w:tcW w:w="2135" w:type="pct"/>
            <w:gridSpan w:val="4"/>
            <w:vAlign w:val="center"/>
          </w:tcPr>
          <w:p w:rsidR="00367F68" w:rsidRDefault="00BF2841">
            <w:pPr>
              <w:pStyle w:val="TableParagraph"/>
              <w:ind w:leftChars="50" w:left="110" w:rightChars="50" w:right="110"/>
              <w:rPr>
                <w:rFonts w:ascii="Times New Roman" w:eastAsia="宋体" w:hAnsi="Times New Roman" w:cs="Times New Roman"/>
                <w:sz w:val="18"/>
                <w:szCs w:val="18"/>
              </w:rPr>
            </w:pPr>
            <w:r>
              <w:rPr>
                <w:rFonts w:ascii="Times New Roman" w:eastAsia="宋体" w:hAnsi="Times New Roman" w:cs="Times New Roman"/>
                <w:sz w:val="18"/>
                <w:szCs w:val="18"/>
              </w:rPr>
              <w:t>整治总规模</w:t>
            </w:r>
            <w:r>
              <w:rPr>
                <w:rFonts w:ascii="Times New Roman" w:eastAsia="宋体" w:hAnsi="Times New Roman" w:cs="Times New Roman" w:hint="eastAsia"/>
                <w:sz w:val="18"/>
                <w:szCs w:val="18"/>
              </w:rPr>
              <w:t>（公顷）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rPr>
            </w:pPr>
          </w:p>
        </w:tc>
        <w:tc>
          <w:tcPr>
            <w:tcW w:w="1758" w:type="pct"/>
            <w:gridSpan w:val="4"/>
            <w:vAlign w:val="center"/>
          </w:tcPr>
          <w:p w:rsidR="00367F68" w:rsidRDefault="00367F68">
            <w:pPr>
              <w:ind w:leftChars="50" w:left="110" w:rightChars="50" w:right="110"/>
              <w:rPr>
                <w:rFonts w:ascii="Times New Roman" w:eastAsia="宋体" w:hAnsi="Times New Roman" w:cs="Times New Roman"/>
                <w:sz w:val="18"/>
                <w:szCs w:val="18"/>
              </w:rPr>
            </w:pPr>
          </w:p>
        </w:tc>
      </w:tr>
      <w:tr w:rsidR="00367F68">
        <w:trPr>
          <w:cantSplit/>
          <w:trHeight w:val="397"/>
          <w:jc w:val="center"/>
        </w:trPr>
        <w:tc>
          <w:tcPr>
            <w:tcW w:w="2135" w:type="pct"/>
            <w:gridSpan w:val="4"/>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其中：农用地整治面积（公顷）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135" w:type="pct"/>
            <w:gridSpan w:val="4"/>
            <w:vAlign w:val="center"/>
          </w:tcPr>
          <w:p w:rsidR="00367F68" w:rsidRDefault="00BF2841">
            <w:pPr>
              <w:pStyle w:val="TableParagraph"/>
              <w:ind w:leftChars="50" w:left="110" w:rightChars="50" w:right="110" w:firstLineChars="300" w:firstLine="54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建设用地整理面积（公顷）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135" w:type="pct"/>
            <w:gridSpan w:val="4"/>
            <w:vAlign w:val="center"/>
          </w:tcPr>
          <w:p w:rsidR="00367F68" w:rsidRDefault="00BF2841">
            <w:pPr>
              <w:pStyle w:val="TableParagraph"/>
              <w:ind w:leftChars="50" w:left="110" w:rightChars="50" w:right="110" w:firstLineChars="300" w:firstLine="54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未利用地整理面积（公顷）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135" w:type="pct"/>
            <w:gridSpan w:val="4"/>
            <w:vAlign w:val="center"/>
          </w:tcPr>
          <w:p w:rsidR="00367F68" w:rsidRDefault="00BF2841">
            <w:pPr>
              <w:pStyle w:val="TableParagraph"/>
              <w:ind w:leftChars="50" w:left="110" w:rightChars="50" w:right="110" w:firstLineChars="300" w:firstLine="54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生态修复面积（公顷）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整治区域内生态修复总面积</w:t>
            </w:r>
          </w:p>
        </w:tc>
      </w:tr>
      <w:tr w:rsidR="00367F68">
        <w:trPr>
          <w:cantSplit/>
          <w:trHeight w:val="397"/>
          <w:jc w:val="center"/>
        </w:trPr>
        <w:tc>
          <w:tcPr>
            <w:tcW w:w="943" w:type="pct"/>
            <w:gridSpan w:val="2"/>
            <w:vMerge w:val="restar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永久基本农田调整面积</w:t>
            </w:r>
          </w:p>
        </w:tc>
        <w:tc>
          <w:tcPr>
            <w:tcW w:w="1192"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占用（公顷）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943" w:type="pct"/>
            <w:gridSpan w:val="2"/>
            <w:vMerge/>
            <w:vAlign w:val="center"/>
          </w:tcPr>
          <w:p w:rsidR="00367F68" w:rsidRDefault="00367F68">
            <w:pPr>
              <w:pStyle w:val="TableParagraph"/>
              <w:ind w:leftChars="50" w:left="110" w:rightChars="50" w:right="110"/>
              <w:rPr>
                <w:rFonts w:ascii="Times New Roman" w:eastAsia="宋体" w:hAnsi="Times New Roman" w:cs="Times New Roman"/>
                <w:spacing w:val="-2"/>
                <w:sz w:val="18"/>
                <w:szCs w:val="18"/>
                <w:lang w:eastAsia="zh-CN"/>
              </w:rPr>
            </w:pPr>
          </w:p>
        </w:tc>
        <w:tc>
          <w:tcPr>
            <w:tcW w:w="1192" w:type="pct"/>
            <w:gridSpan w:val="2"/>
            <w:vAlign w:val="center"/>
          </w:tcPr>
          <w:p w:rsidR="00367F68" w:rsidRDefault="00BF2841">
            <w:pPr>
              <w:pStyle w:val="TableParagraph"/>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pacing w:val="-2"/>
                <w:sz w:val="18"/>
                <w:szCs w:val="18"/>
                <w:lang w:eastAsia="zh-CN"/>
              </w:rPr>
              <w:t>补划</w:t>
            </w:r>
            <w:r>
              <w:rPr>
                <w:rFonts w:ascii="Times New Roman" w:eastAsia="宋体" w:hAnsi="Times New Roman" w:cs="Times New Roman"/>
                <w:sz w:val="18"/>
                <w:szCs w:val="18"/>
                <w:lang w:eastAsia="zh-CN"/>
              </w:rPr>
              <w:t>（公顷）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943" w:type="pct"/>
            <w:gridSpan w:val="2"/>
            <w:vMerge/>
            <w:vAlign w:val="center"/>
          </w:tcPr>
          <w:p w:rsidR="00367F68" w:rsidRDefault="00367F68">
            <w:pPr>
              <w:pStyle w:val="TableParagraph"/>
              <w:ind w:leftChars="50" w:left="110" w:rightChars="50" w:right="110"/>
              <w:rPr>
                <w:rFonts w:ascii="Times New Roman" w:eastAsia="宋体" w:hAnsi="Times New Roman" w:cs="Times New Roman"/>
                <w:spacing w:val="-2"/>
                <w:sz w:val="18"/>
                <w:szCs w:val="18"/>
                <w:lang w:eastAsia="zh-CN"/>
              </w:rPr>
            </w:pPr>
          </w:p>
        </w:tc>
        <w:tc>
          <w:tcPr>
            <w:tcW w:w="1192"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调整比例（</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占用面积</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整治区域永久基本农田划定总面积</w:t>
            </w:r>
            <w:r>
              <w:rPr>
                <w:rFonts w:ascii="Times New Roman" w:eastAsia="宋体" w:hAnsi="Times New Roman" w:cs="Times New Roman"/>
                <w:sz w:val="18"/>
                <w:szCs w:val="18"/>
                <w:lang w:eastAsia="zh-CN"/>
              </w:rPr>
              <w:t>*100%</w:t>
            </w:r>
          </w:p>
        </w:tc>
      </w:tr>
      <w:tr w:rsidR="00367F68">
        <w:trPr>
          <w:cantSplit/>
          <w:trHeight w:val="397"/>
          <w:jc w:val="center"/>
        </w:trPr>
        <w:tc>
          <w:tcPr>
            <w:tcW w:w="943" w:type="pct"/>
            <w:gridSpan w:val="2"/>
            <w:vMerge w:val="restart"/>
            <w:vAlign w:val="center"/>
          </w:tcPr>
          <w:p w:rsidR="00367F68" w:rsidRDefault="00BF2841">
            <w:pPr>
              <w:pStyle w:val="TableParagraph"/>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pacing w:val="-2"/>
                <w:sz w:val="18"/>
                <w:szCs w:val="18"/>
                <w:lang w:eastAsia="zh-CN"/>
              </w:rPr>
              <w:t>生态保护红线调整面积</w:t>
            </w:r>
          </w:p>
        </w:tc>
        <w:tc>
          <w:tcPr>
            <w:tcW w:w="1192" w:type="pct"/>
            <w:gridSpan w:val="2"/>
            <w:vAlign w:val="center"/>
          </w:tcPr>
          <w:p w:rsidR="00367F68" w:rsidRDefault="00BF2841">
            <w:pPr>
              <w:pStyle w:val="TableParagraph"/>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pacing w:val="-2"/>
                <w:sz w:val="18"/>
                <w:szCs w:val="18"/>
                <w:lang w:eastAsia="zh-CN"/>
              </w:rPr>
              <w:t>调入</w:t>
            </w:r>
            <w:r>
              <w:rPr>
                <w:rFonts w:ascii="Times New Roman" w:eastAsia="宋体" w:hAnsi="Times New Roman" w:cs="Times New Roman"/>
                <w:sz w:val="18"/>
                <w:szCs w:val="18"/>
                <w:lang w:eastAsia="zh-CN"/>
              </w:rPr>
              <w:t>（公顷）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943" w:type="pct"/>
            <w:gridSpan w:val="2"/>
            <w:vMerge/>
            <w:vAlign w:val="center"/>
          </w:tcPr>
          <w:p w:rsidR="00367F68" w:rsidRDefault="00367F68">
            <w:pPr>
              <w:pStyle w:val="TableParagraph"/>
              <w:ind w:leftChars="50" w:left="110" w:rightChars="50" w:right="110"/>
              <w:rPr>
                <w:rFonts w:ascii="Times New Roman" w:eastAsia="宋体" w:hAnsi="Times New Roman" w:cs="Times New Roman"/>
                <w:spacing w:val="-2"/>
                <w:sz w:val="18"/>
                <w:szCs w:val="18"/>
                <w:lang w:eastAsia="zh-CN"/>
              </w:rPr>
            </w:pPr>
          </w:p>
        </w:tc>
        <w:tc>
          <w:tcPr>
            <w:tcW w:w="1192"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调出（公顷）</w:t>
            </w:r>
          </w:p>
        </w:tc>
        <w:tc>
          <w:tcPr>
            <w:tcW w:w="1107" w:type="pct"/>
            <w:gridSpan w:val="3"/>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58" w:type="pct"/>
            <w:gridSpan w:val="4"/>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r>
    </w:tbl>
    <w:p w:rsidR="00367F68" w:rsidRDefault="00367F68">
      <w:pPr>
        <w:jc w:val="both"/>
        <w:rPr>
          <w:rFonts w:ascii="Times New Roman" w:eastAsia="宋体" w:hAnsi="Times New Roman" w:cs="Times New Roman"/>
          <w:sz w:val="21"/>
          <w:szCs w:val="21"/>
          <w:lang w:eastAsia="zh-CN"/>
        </w:rPr>
      </w:pPr>
    </w:p>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续表</w:t>
      </w:r>
      <w:r>
        <w:rPr>
          <w:rFonts w:ascii="Times New Roman" w:eastAsia="宋体" w:hAnsi="Times New Roman" w:cs="Times New Roman"/>
          <w:sz w:val="21"/>
          <w:szCs w:val="21"/>
          <w:lang w:eastAsia="zh-CN"/>
        </w:rPr>
        <w:t>B.1</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392"/>
        <w:gridCol w:w="1914"/>
        <w:gridCol w:w="3298"/>
      </w:tblGrid>
      <w:tr w:rsidR="00367F68">
        <w:trPr>
          <w:cantSplit/>
          <w:trHeight w:val="397"/>
          <w:jc w:val="center"/>
        </w:trPr>
        <w:tc>
          <w:tcPr>
            <w:tcW w:w="3239" w:type="pct"/>
            <w:gridSpan w:val="3"/>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lastRenderedPageBreak/>
              <w:t>主要目标任务</w:t>
            </w:r>
          </w:p>
        </w:tc>
        <w:tc>
          <w:tcPr>
            <w:tcW w:w="1761" w:type="pct"/>
            <w:vAlign w:val="center"/>
          </w:tcPr>
          <w:p w:rsidR="00367F68" w:rsidRDefault="00BF2841">
            <w:pPr>
              <w:pStyle w:val="TableParagraph"/>
              <w:ind w:leftChars="50" w:left="110" w:rightChars="50" w:right="110"/>
              <w:jc w:val="center"/>
              <w:rPr>
                <w:rFonts w:ascii="Times New Roman" w:eastAsia="宋体" w:hAnsi="Times New Roman" w:cs="Times New Roman"/>
                <w:sz w:val="18"/>
                <w:szCs w:val="18"/>
              </w:rPr>
            </w:pPr>
            <w:r>
              <w:rPr>
                <w:rFonts w:ascii="Times New Roman" w:eastAsia="宋体" w:hAnsi="Times New Roman" w:cs="Times New Roman"/>
                <w:sz w:val="18"/>
                <w:szCs w:val="18"/>
              </w:rPr>
              <w:t>备注</w:t>
            </w:r>
          </w:p>
        </w:tc>
      </w:tr>
      <w:tr w:rsidR="00367F68">
        <w:trPr>
          <w:cantSplit/>
          <w:trHeight w:val="397"/>
          <w:jc w:val="center"/>
        </w:trPr>
        <w:tc>
          <w:tcPr>
            <w:tcW w:w="940" w:type="pct"/>
            <w:vMerge w:val="restar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城镇开发边界调整面积</w:t>
            </w:r>
          </w:p>
        </w:tc>
        <w:tc>
          <w:tcPr>
            <w:tcW w:w="1277" w:type="pct"/>
            <w:vAlign w:val="center"/>
          </w:tcPr>
          <w:p w:rsidR="00367F68" w:rsidRDefault="00BF2841">
            <w:pPr>
              <w:pStyle w:val="TableParagraph"/>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pacing w:val="-2"/>
                <w:sz w:val="18"/>
                <w:szCs w:val="18"/>
                <w:lang w:eastAsia="zh-CN"/>
              </w:rPr>
              <w:t>调入</w:t>
            </w:r>
            <w:r>
              <w:rPr>
                <w:rFonts w:ascii="Times New Roman" w:eastAsia="宋体" w:hAnsi="Times New Roman" w:cs="Times New Roman"/>
                <w:sz w:val="18"/>
                <w:szCs w:val="18"/>
                <w:lang w:eastAsia="zh-CN"/>
              </w:rPr>
              <w:t>（公顷）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940" w:type="pct"/>
            <w:vMerge/>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c>
          <w:tcPr>
            <w:tcW w:w="1277"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调出（公顷）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940" w:type="pct"/>
            <w:vMerge w:val="restart"/>
            <w:vAlign w:val="center"/>
          </w:tcPr>
          <w:p w:rsidR="00367F68" w:rsidRDefault="00BF2841">
            <w:pPr>
              <w:pStyle w:val="TableParagraph"/>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z w:val="18"/>
                <w:szCs w:val="18"/>
                <w:lang w:eastAsia="zh-CN"/>
              </w:rPr>
              <w:t>新增耕地</w:t>
            </w:r>
          </w:p>
        </w:tc>
        <w:tc>
          <w:tcPr>
            <w:tcW w:w="1277"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940" w:type="pct"/>
            <w:vMerge/>
            <w:vAlign w:val="center"/>
          </w:tcPr>
          <w:p w:rsidR="00367F68" w:rsidRDefault="00367F68">
            <w:pPr>
              <w:pStyle w:val="TableParagraph"/>
              <w:ind w:leftChars="50" w:left="110" w:rightChars="50" w:right="110"/>
              <w:rPr>
                <w:rFonts w:ascii="Times New Roman" w:eastAsia="宋体" w:hAnsi="Times New Roman" w:cs="Times New Roman"/>
                <w:spacing w:val="-2"/>
                <w:sz w:val="18"/>
                <w:szCs w:val="18"/>
                <w:lang w:eastAsia="zh-CN"/>
              </w:rPr>
            </w:pPr>
          </w:p>
        </w:tc>
        <w:tc>
          <w:tcPr>
            <w:tcW w:w="1277"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比例（</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实施后新增耕地面积</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整治区域实施前耕地面积</w:t>
            </w:r>
            <w:r>
              <w:rPr>
                <w:rFonts w:ascii="Times New Roman" w:eastAsia="宋体" w:hAnsi="Times New Roman" w:cs="Times New Roman"/>
                <w:sz w:val="18"/>
                <w:szCs w:val="18"/>
                <w:lang w:eastAsia="zh-CN"/>
              </w:rPr>
              <w:t>*100%</w:t>
            </w:r>
          </w:p>
        </w:tc>
      </w:tr>
      <w:tr w:rsidR="00367F68">
        <w:trPr>
          <w:cantSplit/>
          <w:trHeight w:val="397"/>
          <w:jc w:val="center"/>
        </w:trPr>
        <w:tc>
          <w:tcPr>
            <w:tcW w:w="940" w:type="pct"/>
            <w:vMerge w:val="restart"/>
            <w:vAlign w:val="center"/>
          </w:tcPr>
          <w:p w:rsidR="00367F68" w:rsidRDefault="00BF2841">
            <w:pPr>
              <w:pStyle w:val="TableParagraph"/>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z w:val="18"/>
                <w:szCs w:val="18"/>
                <w:lang w:eastAsia="zh-CN"/>
              </w:rPr>
              <w:t>15</w:t>
            </w:r>
            <w:r>
              <w:rPr>
                <w:rFonts w:ascii="Times New Roman" w:eastAsia="宋体" w:hAnsi="Times New Roman" w:cs="Times New Roman"/>
                <w:sz w:val="18"/>
                <w:szCs w:val="18"/>
                <w:lang w:eastAsia="zh-CN"/>
              </w:rPr>
              <w:t>度以下耕地变化情况</w:t>
            </w:r>
          </w:p>
        </w:tc>
        <w:tc>
          <w:tcPr>
            <w:tcW w:w="1277"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940" w:type="pct"/>
            <w:vMerge/>
            <w:vAlign w:val="center"/>
          </w:tcPr>
          <w:p w:rsidR="00367F68" w:rsidRDefault="00367F68">
            <w:pPr>
              <w:pStyle w:val="TableParagraph"/>
              <w:ind w:leftChars="50" w:left="110" w:rightChars="50" w:right="110"/>
              <w:rPr>
                <w:rFonts w:ascii="Times New Roman" w:eastAsia="宋体" w:hAnsi="Times New Roman" w:cs="Times New Roman"/>
                <w:spacing w:val="-2"/>
                <w:sz w:val="18"/>
                <w:szCs w:val="18"/>
                <w:lang w:eastAsia="zh-CN"/>
              </w:rPr>
            </w:pPr>
          </w:p>
        </w:tc>
        <w:tc>
          <w:tcPr>
            <w:tcW w:w="1277"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比例（</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实施前后</w:t>
            </w:r>
            <w:r>
              <w:rPr>
                <w:rFonts w:ascii="Times New Roman" w:eastAsia="宋体" w:hAnsi="Times New Roman" w:cs="Times New Roman"/>
                <w:sz w:val="18"/>
                <w:szCs w:val="18"/>
                <w:lang w:eastAsia="zh-CN"/>
              </w:rPr>
              <w:t>15</w:t>
            </w:r>
            <w:r>
              <w:rPr>
                <w:rFonts w:ascii="Times New Roman" w:eastAsia="宋体" w:hAnsi="Times New Roman" w:cs="Times New Roman"/>
                <w:sz w:val="18"/>
                <w:szCs w:val="18"/>
                <w:lang w:eastAsia="zh-CN"/>
              </w:rPr>
              <w:t>度以下耕地变化面积</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整治区域实施前耕地面积</w:t>
            </w:r>
            <w:r>
              <w:rPr>
                <w:rFonts w:ascii="Times New Roman" w:eastAsia="宋体" w:hAnsi="Times New Roman" w:cs="Times New Roman"/>
                <w:sz w:val="18"/>
                <w:szCs w:val="18"/>
                <w:lang w:eastAsia="zh-CN"/>
              </w:rPr>
              <w:t>*100%</w:t>
            </w:r>
          </w:p>
        </w:tc>
      </w:tr>
      <w:tr w:rsidR="00367F68">
        <w:trPr>
          <w:cantSplit/>
          <w:trHeight w:val="397"/>
          <w:jc w:val="center"/>
        </w:trPr>
        <w:tc>
          <w:tcPr>
            <w:tcW w:w="940" w:type="pct"/>
            <w:vMerge w:val="restart"/>
            <w:vAlign w:val="center"/>
          </w:tcPr>
          <w:p w:rsidR="00367F68" w:rsidRDefault="00BF2841">
            <w:pPr>
              <w:pStyle w:val="TableParagraph"/>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z w:val="18"/>
                <w:szCs w:val="18"/>
                <w:lang w:eastAsia="zh-CN"/>
              </w:rPr>
              <w:t>水田、水浇地变化情况</w:t>
            </w:r>
          </w:p>
        </w:tc>
        <w:tc>
          <w:tcPr>
            <w:tcW w:w="1277"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pStyle w:val="TableParagraph"/>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940" w:type="pct"/>
            <w:vMerge/>
            <w:vAlign w:val="center"/>
          </w:tcPr>
          <w:p w:rsidR="00367F68" w:rsidRDefault="00367F68">
            <w:pPr>
              <w:pStyle w:val="TableParagraph"/>
              <w:ind w:leftChars="50" w:left="110" w:rightChars="50" w:right="110"/>
              <w:rPr>
                <w:rFonts w:ascii="Times New Roman" w:eastAsia="宋体" w:hAnsi="Times New Roman" w:cs="Times New Roman"/>
                <w:spacing w:val="-2"/>
                <w:sz w:val="18"/>
                <w:szCs w:val="18"/>
                <w:lang w:eastAsia="zh-CN"/>
              </w:rPr>
            </w:pPr>
          </w:p>
        </w:tc>
        <w:tc>
          <w:tcPr>
            <w:tcW w:w="1277"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比例（</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实施前后水田、水浇地变化面积</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整治区域实施前水田、水浇地总面积</w:t>
            </w:r>
            <w:r>
              <w:rPr>
                <w:rFonts w:ascii="Times New Roman" w:eastAsia="宋体" w:hAnsi="Times New Roman" w:cs="Times New Roman"/>
                <w:sz w:val="18"/>
                <w:szCs w:val="18"/>
                <w:lang w:eastAsia="zh-CN"/>
              </w:rPr>
              <w:t>*100%</w:t>
            </w: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耕地提</w:t>
            </w:r>
            <w:proofErr w:type="gramStart"/>
            <w:r>
              <w:rPr>
                <w:rFonts w:ascii="Times New Roman" w:eastAsia="宋体" w:hAnsi="Times New Roman" w:cs="Times New Roman"/>
                <w:sz w:val="18"/>
                <w:szCs w:val="18"/>
                <w:lang w:eastAsia="zh-CN"/>
              </w:rPr>
              <w:t>质改造</w:t>
            </w:r>
            <w:proofErr w:type="gramEnd"/>
            <w:r>
              <w:rPr>
                <w:rFonts w:ascii="Times New Roman" w:eastAsia="宋体" w:hAnsi="Times New Roman" w:cs="Times New Roman"/>
                <w:sz w:val="18"/>
                <w:szCs w:val="18"/>
                <w:lang w:eastAsia="zh-CN"/>
              </w:rPr>
              <w:t>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其中：新增高标准农田面积（公顷）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提升耕地质量等级（等）</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pacing w:val="-2"/>
                <w:sz w:val="18"/>
                <w:szCs w:val="18"/>
                <w:lang w:eastAsia="zh-CN"/>
              </w:rPr>
              <w:t>腾退</w:t>
            </w:r>
            <w:r>
              <w:rPr>
                <w:rFonts w:ascii="Times New Roman" w:eastAsia="宋体" w:hAnsi="Times New Roman" w:cs="Times New Roman"/>
                <w:sz w:val="18"/>
                <w:szCs w:val="18"/>
                <w:lang w:eastAsia="zh-CN"/>
              </w:rPr>
              <w:t>建设用地面积（公顷）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BF2841">
            <w:pPr>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整治后的建设用地面积</w:t>
            </w:r>
            <w:r>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整治前的建设用地面积</w:t>
            </w: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pacing w:val="-2"/>
                <w:sz w:val="18"/>
                <w:szCs w:val="18"/>
                <w:lang w:eastAsia="zh-CN"/>
              </w:rPr>
            </w:pPr>
            <w:r>
              <w:rPr>
                <w:rFonts w:ascii="Times New Roman" w:eastAsia="宋体" w:hAnsi="Times New Roman" w:cs="Times New Roman"/>
                <w:sz w:val="18"/>
                <w:szCs w:val="18"/>
                <w:lang w:eastAsia="zh-CN"/>
              </w:rPr>
              <w:t>盘活存量建设用地面积（公顷）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pacing w:val="-2"/>
                <w:sz w:val="18"/>
                <w:szCs w:val="18"/>
                <w:lang w:eastAsia="zh-CN"/>
              </w:rPr>
              <w:t>农村人均建设用地减少面积</w:t>
            </w:r>
            <w:r>
              <w:rPr>
                <w:rFonts w:ascii="Times New Roman" w:eastAsia="宋体" w:hAnsi="Times New Roman" w:cs="Times New Roman"/>
                <w:sz w:val="18"/>
                <w:szCs w:val="18"/>
                <w:lang w:eastAsia="zh-CN"/>
              </w:rPr>
              <w:t>（平方米）</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新增生态用地面积（公顷）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统计具有生态功能的用地，如林地、草地、湿地等</w:t>
            </w: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地质灾害隐患治理面积（公顷）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BF2841">
            <w:pPr>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备注地质灾害隐患治理的数量</w:t>
            </w: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pacing w:val="-2"/>
                <w:sz w:val="18"/>
                <w:szCs w:val="18"/>
                <w:lang w:eastAsia="zh-CN"/>
              </w:rPr>
              <w:t>矿山综合治理面积</w:t>
            </w:r>
            <w:r>
              <w:rPr>
                <w:rFonts w:ascii="Times New Roman" w:eastAsia="宋体" w:hAnsi="Times New Roman" w:cs="Times New Roman"/>
                <w:sz w:val="18"/>
                <w:szCs w:val="18"/>
                <w:lang w:eastAsia="zh-CN"/>
              </w:rPr>
              <w:t>（公顷）</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备注</w:t>
            </w:r>
            <w:r>
              <w:rPr>
                <w:rFonts w:ascii="Times New Roman" w:eastAsia="宋体" w:hAnsi="Times New Roman" w:cs="Times New Roman"/>
                <w:spacing w:val="-2"/>
                <w:sz w:val="18"/>
                <w:szCs w:val="18"/>
                <w:lang w:eastAsia="zh-CN"/>
              </w:rPr>
              <w:t>治理矿山</w:t>
            </w:r>
            <w:r>
              <w:rPr>
                <w:rFonts w:ascii="Times New Roman" w:eastAsia="宋体" w:hAnsi="Times New Roman" w:cs="Times New Roman"/>
                <w:sz w:val="18"/>
                <w:szCs w:val="18"/>
                <w:lang w:eastAsia="zh-CN"/>
              </w:rPr>
              <w:t>数量</w:t>
            </w: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农村人居环境整治提升（</w:t>
            </w:r>
            <w:proofErr w:type="gramStart"/>
            <w:r>
              <w:rPr>
                <w:rFonts w:ascii="Times New Roman" w:eastAsia="宋体" w:hAnsi="Times New Roman" w:cs="Times New Roman"/>
                <w:sz w:val="18"/>
                <w:szCs w:val="18"/>
                <w:lang w:eastAsia="zh-CN"/>
              </w:rPr>
              <w:t>个</w:t>
            </w:r>
            <w:proofErr w:type="gramEnd"/>
            <w:r>
              <w:rPr>
                <w:rFonts w:ascii="Times New Roman" w:eastAsia="宋体" w:hAnsi="Times New Roman" w:cs="Times New Roman"/>
                <w:sz w:val="18"/>
                <w:szCs w:val="18"/>
                <w:lang w:eastAsia="zh-CN"/>
              </w:rPr>
              <w:t>）</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新修整修道路长度</w:t>
            </w:r>
            <w:r>
              <w:rPr>
                <w:rFonts w:ascii="Times New Roman" w:eastAsia="宋体" w:hAnsi="Times New Roman" w:cs="Times New Roman"/>
                <w:sz w:val="18"/>
                <w:szCs w:val="18"/>
                <w:lang w:eastAsia="zh-CN"/>
              </w:rPr>
              <w:t>（千米）</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新修整修沟渠长度</w:t>
            </w:r>
            <w:r>
              <w:rPr>
                <w:rFonts w:ascii="Times New Roman" w:eastAsia="宋体" w:hAnsi="Times New Roman" w:cs="Times New Roman"/>
                <w:sz w:val="18"/>
                <w:szCs w:val="18"/>
                <w:lang w:eastAsia="zh-CN"/>
              </w:rPr>
              <w:t>（千米）</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历史文化保护修复数量（处）</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引入产业数量</w:t>
            </w:r>
            <w:r>
              <w:rPr>
                <w:rFonts w:ascii="Times New Roman" w:eastAsia="宋体" w:hAnsi="Times New Roman" w:cs="Times New Roman"/>
                <w:sz w:val="18"/>
                <w:szCs w:val="18"/>
                <w:lang w:eastAsia="zh-CN"/>
              </w:rPr>
              <w:t>（</w:t>
            </w:r>
            <w:proofErr w:type="gramStart"/>
            <w:r>
              <w:rPr>
                <w:rFonts w:ascii="Times New Roman" w:eastAsia="宋体" w:hAnsi="Times New Roman" w:cs="Times New Roman"/>
                <w:sz w:val="18"/>
                <w:szCs w:val="18"/>
                <w:lang w:eastAsia="zh-CN"/>
              </w:rPr>
              <w:t>个</w:t>
            </w:r>
            <w:proofErr w:type="gramEnd"/>
            <w:r>
              <w:rPr>
                <w:rFonts w:ascii="Times New Roman" w:eastAsia="宋体" w:hAnsi="Times New Roman" w:cs="Times New Roman"/>
                <w:sz w:val="18"/>
                <w:szCs w:val="18"/>
                <w:lang w:eastAsia="zh-CN"/>
              </w:rPr>
              <w:t>）</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rPr>
                <w:rFonts w:ascii="Times New Roman" w:eastAsia="宋体" w:hAnsi="Times New Roman" w:cs="Times New Roman"/>
                <w:sz w:val="18"/>
                <w:szCs w:val="18"/>
                <w:lang w:eastAsia="zh-CN"/>
              </w:rPr>
            </w:pPr>
          </w:p>
        </w:tc>
      </w:tr>
      <w:tr w:rsidR="00367F68">
        <w:trPr>
          <w:cantSplit/>
          <w:trHeight w:val="397"/>
          <w:jc w:val="center"/>
        </w:trPr>
        <w:tc>
          <w:tcPr>
            <w:tcW w:w="2217" w:type="pct"/>
            <w:gridSpan w:val="2"/>
            <w:vAlign w:val="center"/>
          </w:tcPr>
          <w:p w:rsidR="00367F68" w:rsidRDefault="00BF2841">
            <w:pPr>
              <w:pStyle w:val="TableParagraph"/>
              <w:ind w:leftChars="50" w:left="110" w:rightChars="50" w:right="110"/>
              <w:rPr>
                <w:rFonts w:ascii="Times New Roman" w:eastAsia="宋体" w:hAnsi="Times New Roman" w:cs="Times New Roman"/>
                <w:sz w:val="18"/>
                <w:szCs w:val="18"/>
                <w:lang w:eastAsia="zh-CN"/>
              </w:rPr>
            </w:pPr>
            <w:r>
              <w:rPr>
                <w:rFonts w:ascii="Times New Roman" w:eastAsia="宋体" w:hAnsi="Times New Roman" w:cs="Times New Roman"/>
                <w:color w:val="000000"/>
                <w:sz w:val="18"/>
                <w:szCs w:val="18"/>
                <w:lang w:eastAsia="zh-CN"/>
              </w:rPr>
              <w:t>……</w:t>
            </w:r>
          </w:p>
        </w:tc>
        <w:tc>
          <w:tcPr>
            <w:tcW w:w="1022"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c>
          <w:tcPr>
            <w:tcW w:w="1761" w:type="pct"/>
            <w:vAlign w:val="center"/>
          </w:tcPr>
          <w:p w:rsidR="00367F68" w:rsidRDefault="00367F68">
            <w:pPr>
              <w:ind w:leftChars="50" w:left="110" w:rightChars="50" w:right="110"/>
              <w:jc w:val="center"/>
              <w:rPr>
                <w:rFonts w:ascii="Times New Roman" w:eastAsia="宋体" w:hAnsi="Times New Roman" w:cs="Times New Roman"/>
                <w:sz w:val="18"/>
                <w:szCs w:val="18"/>
                <w:lang w:eastAsia="zh-CN"/>
              </w:rPr>
            </w:pPr>
          </w:p>
        </w:tc>
      </w:tr>
      <w:tr w:rsidR="00367F68">
        <w:trPr>
          <w:cantSplit/>
          <w:trHeight w:val="397"/>
          <w:jc w:val="center"/>
        </w:trPr>
        <w:tc>
          <w:tcPr>
            <w:tcW w:w="5000" w:type="pct"/>
            <w:gridSpan w:val="4"/>
            <w:vAlign w:val="center"/>
          </w:tcPr>
          <w:p w:rsidR="00367F68" w:rsidRDefault="00BF2841">
            <w:pPr>
              <w:pStyle w:val="TableParagraph"/>
              <w:jc w:val="center"/>
              <w:rPr>
                <w:rFonts w:ascii="Times New Roman" w:eastAsia="宋体" w:hAnsi="Times New Roman" w:cs="Times New Roman"/>
                <w:b/>
                <w:sz w:val="18"/>
                <w:szCs w:val="18"/>
              </w:rPr>
            </w:pPr>
            <w:r>
              <w:rPr>
                <w:rFonts w:ascii="Times New Roman" w:eastAsia="宋体" w:hAnsi="Times New Roman" w:cs="Times New Roman"/>
                <w:b/>
                <w:sz w:val="18"/>
                <w:szCs w:val="18"/>
              </w:rPr>
              <w:t>五、特点特色</w:t>
            </w:r>
          </w:p>
        </w:tc>
      </w:tr>
      <w:tr w:rsidR="00367F68">
        <w:trPr>
          <w:cantSplit/>
          <w:trHeight w:val="397"/>
          <w:jc w:val="center"/>
        </w:trPr>
        <w:tc>
          <w:tcPr>
            <w:tcW w:w="5000" w:type="pct"/>
            <w:gridSpan w:val="4"/>
            <w:vAlign w:val="center"/>
          </w:tcPr>
          <w:p w:rsidR="00367F68" w:rsidRDefault="00BF2841">
            <w:pPr>
              <w:pStyle w:val="TableParagraph"/>
              <w:ind w:leftChars="50" w:left="110" w:rightChars="50" w:right="110"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根据项目实际情况填写。</w:t>
            </w:r>
          </w:p>
        </w:tc>
      </w:tr>
      <w:tr w:rsidR="00367F68">
        <w:trPr>
          <w:cantSplit/>
          <w:trHeight w:val="397"/>
          <w:jc w:val="center"/>
        </w:trPr>
        <w:tc>
          <w:tcPr>
            <w:tcW w:w="5000" w:type="pct"/>
            <w:gridSpan w:val="4"/>
            <w:vAlign w:val="center"/>
          </w:tcPr>
          <w:p w:rsidR="00367F68" w:rsidRDefault="00BF2841">
            <w:pPr>
              <w:pStyle w:val="TableParagraph"/>
              <w:jc w:val="center"/>
              <w:rPr>
                <w:rFonts w:ascii="Times New Roman" w:eastAsia="宋体" w:hAnsi="Times New Roman" w:cs="Times New Roman"/>
                <w:b/>
                <w:sz w:val="18"/>
                <w:szCs w:val="18"/>
              </w:rPr>
            </w:pPr>
            <w:r>
              <w:rPr>
                <w:rFonts w:ascii="Times New Roman" w:eastAsia="宋体" w:hAnsi="Times New Roman" w:cs="Times New Roman"/>
                <w:b/>
                <w:sz w:val="18"/>
                <w:szCs w:val="18"/>
              </w:rPr>
              <w:t>六、预期效益</w:t>
            </w:r>
          </w:p>
        </w:tc>
      </w:tr>
      <w:tr w:rsidR="00367F68">
        <w:trPr>
          <w:cantSplit/>
          <w:trHeight w:val="397"/>
          <w:jc w:val="center"/>
        </w:trPr>
        <w:tc>
          <w:tcPr>
            <w:tcW w:w="5000" w:type="pct"/>
            <w:gridSpan w:val="4"/>
            <w:vAlign w:val="center"/>
          </w:tcPr>
          <w:p w:rsidR="00367F68" w:rsidRDefault="00BF2841">
            <w:pPr>
              <w:pStyle w:val="TableParagraph"/>
              <w:ind w:leftChars="50" w:left="110" w:rightChars="50" w:right="110"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根据项目实际情况填写。</w:t>
            </w:r>
          </w:p>
        </w:tc>
      </w:tr>
      <w:tr w:rsidR="00367F68">
        <w:trPr>
          <w:cantSplit/>
          <w:trHeight w:val="397"/>
          <w:jc w:val="center"/>
        </w:trPr>
        <w:tc>
          <w:tcPr>
            <w:tcW w:w="5000" w:type="pct"/>
            <w:gridSpan w:val="4"/>
            <w:vAlign w:val="center"/>
          </w:tcPr>
          <w:p w:rsidR="00367F68" w:rsidRDefault="00BF2841">
            <w:pPr>
              <w:pStyle w:val="TableParagraph"/>
              <w:jc w:val="center"/>
              <w:rPr>
                <w:rFonts w:ascii="Times New Roman" w:eastAsia="宋体" w:hAnsi="Times New Roman" w:cs="Times New Roman"/>
                <w:b/>
                <w:sz w:val="18"/>
                <w:szCs w:val="18"/>
              </w:rPr>
            </w:pPr>
            <w:r>
              <w:rPr>
                <w:rFonts w:ascii="Times New Roman" w:eastAsia="宋体" w:hAnsi="Times New Roman" w:cs="Times New Roman"/>
                <w:b/>
                <w:sz w:val="18"/>
                <w:szCs w:val="18"/>
              </w:rPr>
              <w:t>七、项目负面清单</w:t>
            </w:r>
          </w:p>
        </w:tc>
      </w:tr>
      <w:tr w:rsidR="00367F68">
        <w:trPr>
          <w:cantSplit/>
          <w:trHeight w:val="397"/>
          <w:jc w:val="center"/>
        </w:trPr>
        <w:tc>
          <w:tcPr>
            <w:tcW w:w="5000" w:type="pct"/>
            <w:gridSpan w:val="4"/>
            <w:vAlign w:val="center"/>
          </w:tcPr>
          <w:p w:rsidR="00367F68" w:rsidRDefault="00BF2841">
            <w:pPr>
              <w:pStyle w:val="TableParagraph"/>
              <w:ind w:leftChars="50" w:left="110" w:rightChars="50" w:right="110" w:firstLineChars="200" w:firstLine="360"/>
              <w:jc w:val="both"/>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说明项目是否涉及负面清单。</w:t>
            </w: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注：集中连片度中耕地地块数及永久基本农田地块数，均按照融合相邻耕地或永久基本农田图斑后的地块数量统计。</w:t>
      </w: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1907" w:h="16840"/>
          <w:pgMar w:top="1928" w:right="1134" w:bottom="1418" w:left="1418" w:header="1418" w:footer="1134" w:gutter="0"/>
          <w:cols w:space="425"/>
          <w:docGrid w:linePitch="312"/>
        </w:sectPr>
      </w:pPr>
      <w:bookmarkStart w:id="102" w:name="_Toc178319078"/>
      <w:bookmarkStart w:id="103" w:name="_Toc184022068"/>
      <w:bookmarkStart w:id="104" w:name="_Toc184045609"/>
    </w:p>
    <w:p w:rsidR="00367F68" w:rsidRDefault="00BF2841">
      <w:pPr>
        <w:spacing w:line="360" w:lineRule="auto"/>
        <w:jc w:val="center"/>
        <w:outlineLvl w:val="1"/>
        <w:rPr>
          <w:rFonts w:ascii="Times New Roman" w:eastAsia="黑体" w:hAnsi="Times New Roman" w:cs="Times New Roman"/>
          <w:sz w:val="21"/>
          <w:szCs w:val="21"/>
          <w:lang w:eastAsia="zh-CN"/>
        </w:rPr>
      </w:pPr>
      <w:bookmarkStart w:id="105" w:name="_Toc204673611"/>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B.2</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整治区域土地利用现状情况表</w:t>
      </w:r>
      <w:bookmarkEnd w:id="102"/>
      <w:bookmarkEnd w:id="103"/>
      <w:bookmarkEnd w:id="104"/>
      <w:bookmarkEnd w:id="105"/>
    </w:p>
    <w:p w:rsidR="00367F68" w:rsidRDefault="00BF2841">
      <w:pPr>
        <w:jc w:val="right"/>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单位：公顷、</w:t>
      </w:r>
      <w:r>
        <w:rPr>
          <w:rFonts w:ascii="Times New Roman" w:eastAsia="宋体" w:hAnsi="Times New Roman" w:cs="Times New Roman"/>
          <w:sz w:val="18"/>
          <w:szCs w:val="18"/>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118"/>
        <w:gridCol w:w="961"/>
        <w:gridCol w:w="1430"/>
        <w:gridCol w:w="953"/>
        <w:gridCol w:w="955"/>
        <w:gridCol w:w="953"/>
        <w:gridCol w:w="1432"/>
        <w:gridCol w:w="1011"/>
      </w:tblGrid>
      <w:tr w:rsidR="00367F68">
        <w:trPr>
          <w:cantSplit/>
          <w:trHeight w:val="454"/>
          <w:jc w:val="center"/>
        </w:trPr>
        <w:tc>
          <w:tcPr>
            <w:tcW w:w="980" w:type="pct"/>
            <w:gridSpan w:val="2"/>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一级地类</w:t>
            </w:r>
          </w:p>
        </w:tc>
        <w:tc>
          <w:tcPr>
            <w:tcW w:w="1249" w:type="pct"/>
            <w:gridSpan w:val="2"/>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二级地类</w:t>
            </w:r>
          </w:p>
        </w:tc>
        <w:tc>
          <w:tcPr>
            <w:tcW w:w="1494" w:type="pct"/>
            <w:gridSpan w:val="3"/>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权属单位名称</w:t>
            </w:r>
          </w:p>
        </w:tc>
        <w:tc>
          <w:tcPr>
            <w:tcW w:w="748" w:type="pct"/>
            <w:vMerge w:val="restar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面积合计</w:t>
            </w:r>
          </w:p>
        </w:tc>
        <w:tc>
          <w:tcPr>
            <w:tcW w:w="529" w:type="pct"/>
            <w:vMerge w:val="restar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比例</w:t>
            </w:r>
          </w:p>
        </w:tc>
      </w:tr>
      <w:tr w:rsidR="00367F68">
        <w:trPr>
          <w:cantSplit/>
          <w:trHeight w:val="454"/>
          <w:jc w:val="center"/>
        </w:trPr>
        <w:tc>
          <w:tcPr>
            <w:tcW w:w="396"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编码</w:t>
            </w:r>
          </w:p>
        </w:tc>
        <w:tc>
          <w:tcPr>
            <w:tcW w:w="583"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名称</w:t>
            </w:r>
          </w:p>
        </w:tc>
        <w:tc>
          <w:tcPr>
            <w:tcW w:w="502"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编码</w:t>
            </w:r>
          </w:p>
        </w:tc>
        <w:tc>
          <w:tcPr>
            <w:tcW w:w="747"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名称</w:t>
            </w:r>
          </w:p>
        </w:tc>
        <w:tc>
          <w:tcPr>
            <w:tcW w:w="498"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XX</w:t>
            </w:r>
            <w:r>
              <w:rPr>
                <w:rFonts w:ascii="Times New Roman" w:eastAsia="宋体" w:hAnsi="Times New Roman" w:cs="Times New Roman"/>
                <w:b/>
                <w:bCs/>
                <w:sz w:val="21"/>
                <w:szCs w:val="21"/>
                <w:lang w:eastAsia="zh-CN"/>
              </w:rPr>
              <w:t>村</w:t>
            </w:r>
          </w:p>
        </w:tc>
        <w:tc>
          <w:tcPr>
            <w:tcW w:w="499"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XX</w:t>
            </w:r>
            <w:r>
              <w:rPr>
                <w:rFonts w:ascii="Times New Roman" w:eastAsia="宋体" w:hAnsi="Times New Roman" w:cs="Times New Roman"/>
                <w:b/>
                <w:bCs/>
                <w:sz w:val="21"/>
                <w:szCs w:val="21"/>
                <w:lang w:eastAsia="zh-CN"/>
              </w:rPr>
              <w:t>村</w:t>
            </w:r>
          </w:p>
        </w:tc>
        <w:tc>
          <w:tcPr>
            <w:tcW w:w="498"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w:t>
            </w:r>
          </w:p>
        </w:tc>
        <w:tc>
          <w:tcPr>
            <w:tcW w:w="748" w:type="pct"/>
            <w:vMerge/>
            <w:vAlign w:val="center"/>
          </w:tcPr>
          <w:p w:rsidR="00367F68" w:rsidRDefault="00367F68">
            <w:pPr>
              <w:widowControl/>
              <w:rPr>
                <w:rFonts w:ascii="Times New Roman" w:eastAsia="宋体" w:hAnsi="Times New Roman" w:cs="Times New Roman"/>
                <w:b/>
                <w:bCs/>
                <w:sz w:val="21"/>
                <w:szCs w:val="21"/>
                <w:lang w:eastAsia="zh-CN"/>
              </w:rPr>
            </w:pPr>
          </w:p>
        </w:tc>
        <w:tc>
          <w:tcPr>
            <w:tcW w:w="529" w:type="pct"/>
            <w:vMerge/>
            <w:vAlign w:val="center"/>
          </w:tcPr>
          <w:p w:rsidR="00367F68" w:rsidRDefault="00367F68">
            <w:pPr>
              <w:widowControl/>
              <w:rPr>
                <w:rFonts w:ascii="Times New Roman" w:eastAsia="宋体" w:hAnsi="Times New Roman" w:cs="Times New Roman"/>
                <w:b/>
                <w:bCs/>
                <w:sz w:val="21"/>
                <w:szCs w:val="21"/>
                <w:lang w:eastAsia="zh-CN"/>
              </w:rPr>
            </w:pPr>
          </w:p>
        </w:tc>
      </w:tr>
      <w:tr w:rsidR="00367F68">
        <w:trPr>
          <w:cantSplit/>
          <w:trHeight w:val="454"/>
          <w:jc w:val="center"/>
        </w:trPr>
        <w:tc>
          <w:tcPr>
            <w:tcW w:w="396"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01</w:t>
            </w:r>
          </w:p>
        </w:tc>
        <w:tc>
          <w:tcPr>
            <w:tcW w:w="583"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耕地</w:t>
            </w: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0101</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水田</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0102</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水浇地</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0103</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旱地</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1249" w:type="pct"/>
            <w:gridSpan w:val="2"/>
            <w:shd w:val="clear" w:color="auto" w:fill="auto"/>
            <w:vAlign w:val="center"/>
          </w:tcPr>
          <w:p w:rsidR="00367F68" w:rsidRDefault="00BF2841">
            <w:pPr>
              <w:widowControl/>
              <w:jc w:val="center"/>
              <w:rPr>
                <w:rFonts w:ascii="Times New Roman" w:eastAsia="宋体" w:hAnsi="Times New Roman" w:cs="Times New Roman"/>
                <w:bCs/>
                <w:sz w:val="21"/>
                <w:szCs w:val="21"/>
                <w:lang w:eastAsia="zh-CN"/>
              </w:rPr>
            </w:pPr>
            <w:r>
              <w:rPr>
                <w:rFonts w:ascii="Times New Roman" w:eastAsia="宋体" w:hAnsi="Times New Roman" w:cs="Times New Roman"/>
                <w:bCs/>
                <w:sz w:val="21"/>
                <w:szCs w:val="21"/>
                <w:lang w:eastAsia="zh-CN"/>
              </w:rPr>
              <w:t>小计</w:t>
            </w:r>
          </w:p>
        </w:tc>
        <w:tc>
          <w:tcPr>
            <w:tcW w:w="49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02</w:t>
            </w:r>
          </w:p>
        </w:tc>
        <w:tc>
          <w:tcPr>
            <w:tcW w:w="583"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种植园用地</w:t>
            </w: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0201</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果园</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0202</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茶园</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0204</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其他园地</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1249" w:type="pct"/>
            <w:gridSpan w:val="2"/>
            <w:shd w:val="clear" w:color="auto" w:fill="auto"/>
            <w:vAlign w:val="center"/>
          </w:tcPr>
          <w:p w:rsidR="00367F68" w:rsidRDefault="00BF2841">
            <w:pPr>
              <w:widowControl/>
              <w:jc w:val="center"/>
              <w:rPr>
                <w:rFonts w:ascii="Times New Roman" w:eastAsia="宋体" w:hAnsi="Times New Roman" w:cs="Times New Roman"/>
                <w:bCs/>
                <w:sz w:val="21"/>
                <w:szCs w:val="21"/>
                <w:lang w:eastAsia="zh-CN"/>
              </w:rPr>
            </w:pPr>
            <w:r>
              <w:rPr>
                <w:rFonts w:ascii="Times New Roman" w:eastAsia="宋体" w:hAnsi="Times New Roman" w:cs="Times New Roman"/>
                <w:bCs/>
                <w:sz w:val="21"/>
                <w:szCs w:val="21"/>
                <w:lang w:eastAsia="zh-CN"/>
              </w:rPr>
              <w:t>小计</w:t>
            </w:r>
          </w:p>
        </w:tc>
        <w:tc>
          <w:tcPr>
            <w:tcW w:w="49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w:t>
            </w:r>
          </w:p>
        </w:tc>
        <w:tc>
          <w:tcPr>
            <w:tcW w:w="583"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林地</w:t>
            </w: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0301</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乔木林地</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0302</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竹林地</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0305</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灌木林地</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50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0307</w:t>
            </w:r>
          </w:p>
        </w:tc>
        <w:tc>
          <w:tcPr>
            <w:tcW w:w="747"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其他林地</w:t>
            </w: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1249" w:type="pct"/>
            <w:gridSpan w:val="2"/>
            <w:shd w:val="clear" w:color="auto" w:fill="auto"/>
            <w:vAlign w:val="center"/>
          </w:tcPr>
          <w:p w:rsidR="00367F68" w:rsidRDefault="00BF2841">
            <w:pPr>
              <w:widowControl/>
              <w:jc w:val="center"/>
              <w:rPr>
                <w:rFonts w:ascii="Times New Roman" w:eastAsia="宋体" w:hAnsi="Times New Roman" w:cs="Times New Roman"/>
                <w:bCs/>
                <w:sz w:val="21"/>
                <w:szCs w:val="21"/>
                <w:lang w:eastAsia="zh-CN"/>
              </w:rPr>
            </w:pPr>
            <w:r>
              <w:rPr>
                <w:rFonts w:ascii="Times New Roman" w:eastAsia="宋体" w:hAnsi="Times New Roman" w:cs="Times New Roman"/>
                <w:bCs/>
                <w:sz w:val="21"/>
                <w:szCs w:val="21"/>
                <w:lang w:eastAsia="zh-CN"/>
              </w:rPr>
              <w:t>小计</w:t>
            </w:r>
          </w:p>
        </w:tc>
        <w:tc>
          <w:tcPr>
            <w:tcW w:w="49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color w:val="000000"/>
                <w:sz w:val="21"/>
                <w:szCs w:val="21"/>
                <w:lang w:eastAsia="zh-CN"/>
              </w:rPr>
              <w:t>…</w:t>
            </w:r>
          </w:p>
        </w:tc>
        <w:tc>
          <w:tcPr>
            <w:tcW w:w="583" w:type="pct"/>
            <w:vMerge w:val="restar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02"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396" w:type="pct"/>
            <w:vMerge/>
            <w:vAlign w:val="center"/>
          </w:tcPr>
          <w:p w:rsidR="00367F68" w:rsidRDefault="00367F68">
            <w:pPr>
              <w:widowControl/>
              <w:rPr>
                <w:rFonts w:ascii="Times New Roman" w:eastAsia="宋体" w:hAnsi="Times New Roman" w:cs="Times New Roman"/>
                <w:sz w:val="21"/>
                <w:szCs w:val="21"/>
                <w:lang w:eastAsia="zh-CN"/>
              </w:rPr>
            </w:pPr>
          </w:p>
        </w:tc>
        <w:tc>
          <w:tcPr>
            <w:tcW w:w="583" w:type="pct"/>
            <w:vMerge/>
            <w:vAlign w:val="center"/>
          </w:tcPr>
          <w:p w:rsidR="00367F68" w:rsidRDefault="00367F68">
            <w:pPr>
              <w:widowControl/>
              <w:rPr>
                <w:rFonts w:ascii="Times New Roman" w:eastAsia="宋体" w:hAnsi="Times New Roman" w:cs="Times New Roman"/>
                <w:sz w:val="21"/>
                <w:szCs w:val="21"/>
                <w:lang w:eastAsia="zh-CN"/>
              </w:rPr>
            </w:pPr>
          </w:p>
        </w:tc>
        <w:tc>
          <w:tcPr>
            <w:tcW w:w="1249" w:type="pct"/>
            <w:gridSpan w:val="2"/>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cantSplit/>
          <w:trHeight w:val="454"/>
          <w:jc w:val="center"/>
        </w:trPr>
        <w:tc>
          <w:tcPr>
            <w:tcW w:w="2229" w:type="pct"/>
            <w:gridSpan w:val="4"/>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合计</w:t>
            </w:r>
          </w:p>
        </w:tc>
        <w:tc>
          <w:tcPr>
            <w:tcW w:w="498" w:type="pct"/>
            <w:shd w:val="clear" w:color="auto" w:fill="auto"/>
            <w:vAlign w:val="center"/>
          </w:tcPr>
          <w:p w:rsidR="00367F68" w:rsidRDefault="00367F68">
            <w:pPr>
              <w:widowControl/>
              <w:jc w:val="center"/>
              <w:rPr>
                <w:rFonts w:ascii="Times New Roman" w:eastAsia="宋体" w:hAnsi="Times New Roman" w:cs="Times New Roman"/>
                <w:b/>
                <w:bCs/>
                <w:sz w:val="21"/>
                <w:szCs w:val="21"/>
                <w:lang w:eastAsia="zh-CN"/>
              </w:rPr>
            </w:pPr>
          </w:p>
        </w:tc>
        <w:tc>
          <w:tcPr>
            <w:tcW w:w="499" w:type="pct"/>
            <w:shd w:val="clear" w:color="auto" w:fill="auto"/>
            <w:vAlign w:val="center"/>
          </w:tcPr>
          <w:p w:rsidR="00367F68" w:rsidRDefault="00367F68">
            <w:pPr>
              <w:widowControl/>
              <w:jc w:val="center"/>
              <w:rPr>
                <w:rFonts w:ascii="Times New Roman" w:eastAsia="宋体" w:hAnsi="Times New Roman" w:cs="Times New Roman"/>
                <w:b/>
                <w:bCs/>
                <w:sz w:val="21"/>
                <w:szCs w:val="21"/>
                <w:lang w:eastAsia="zh-CN"/>
              </w:rPr>
            </w:pPr>
          </w:p>
        </w:tc>
        <w:tc>
          <w:tcPr>
            <w:tcW w:w="498" w:type="pct"/>
            <w:shd w:val="clear" w:color="auto" w:fill="auto"/>
            <w:vAlign w:val="center"/>
          </w:tcPr>
          <w:p w:rsidR="00367F68" w:rsidRDefault="00367F68">
            <w:pPr>
              <w:widowControl/>
              <w:jc w:val="center"/>
              <w:rPr>
                <w:rFonts w:ascii="Times New Roman" w:eastAsia="宋体" w:hAnsi="Times New Roman" w:cs="Times New Roman"/>
                <w:b/>
                <w:bCs/>
                <w:sz w:val="21"/>
                <w:szCs w:val="21"/>
                <w:lang w:eastAsia="zh-CN"/>
              </w:rPr>
            </w:pPr>
          </w:p>
        </w:tc>
        <w:tc>
          <w:tcPr>
            <w:tcW w:w="748" w:type="pct"/>
            <w:shd w:val="clear" w:color="auto" w:fill="auto"/>
            <w:vAlign w:val="center"/>
          </w:tcPr>
          <w:p w:rsidR="00367F68" w:rsidRDefault="00367F68">
            <w:pPr>
              <w:widowControl/>
              <w:jc w:val="center"/>
              <w:rPr>
                <w:rFonts w:ascii="Times New Roman" w:eastAsia="宋体" w:hAnsi="Times New Roman" w:cs="Times New Roman"/>
                <w:b/>
                <w:bCs/>
                <w:sz w:val="21"/>
                <w:szCs w:val="21"/>
                <w:lang w:eastAsia="zh-CN"/>
              </w:rPr>
            </w:pPr>
          </w:p>
        </w:tc>
        <w:tc>
          <w:tcPr>
            <w:tcW w:w="529" w:type="pct"/>
            <w:shd w:val="clear" w:color="auto" w:fill="auto"/>
            <w:vAlign w:val="center"/>
          </w:tcPr>
          <w:p w:rsidR="00367F68" w:rsidRDefault="00367F68">
            <w:pPr>
              <w:widowControl/>
              <w:jc w:val="center"/>
              <w:rPr>
                <w:rFonts w:ascii="Times New Roman" w:eastAsia="宋体" w:hAnsi="Times New Roman" w:cs="Times New Roman"/>
                <w:b/>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宋体" w:eastAsia="宋体" w:hAnsi="宋体" w:cs="宋体" w:hint="eastAsia"/>
          <w:sz w:val="21"/>
          <w:szCs w:val="21"/>
          <w:lang w:eastAsia="zh-CN"/>
        </w:rPr>
        <w:t>①</w:t>
      </w:r>
      <w:r>
        <w:rPr>
          <w:rFonts w:ascii="Times New Roman" w:eastAsia="宋体" w:hAnsi="Times New Roman" w:cs="Times New Roman" w:hint="eastAsia"/>
          <w:sz w:val="21"/>
          <w:szCs w:val="21"/>
          <w:lang w:eastAsia="zh-CN"/>
        </w:rPr>
        <w:t>按照</w:t>
      </w:r>
      <w:r>
        <w:rPr>
          <w:rFonts w:ascii="Times New Roman" w:eastAsia="宋体" w:hAnsi="Times New Roman" w:cs="Times New Roman" w:hint="eastAsia"/>
          <w:sz w:val="21"/>
          <w:szCs w:val="24"/>
          <w:lang w:eastAsia="zh-CN"/>
        </w:rPr>
        <w:t>GB/T 21010</w:t>
      </w:r>
      <w:r>
        <w:rPr>
          <w:rFonts w:ascii="Times New Roman" w:eastAsia="宋体" w:hAnsi="Times New Roman" w:cs="Times New Roman" w:hint="eastAsia"/>
          <w:sz w:val="21"/>
          <w:szCs w:val="24"/>
          <w:lang w:eastAsia="zh-CN"/>
        </w:rPr>
        <w:t>和</w:t>
      </w:r>
      <w:r>
        <w:rPr>
          <w:rFonts w:ascii="Times New Roman" w:eastAsia="宋体" w:hAnsi="Times New Roman" w:cs="Times New Roman" w:hint="eastAsia"/>
          <w:sz w:val="21"/>
          <w:szCs w:val="24"/>
          <w:lang w:eastAsia="zh-CN"/>
        </w:rPr>
        <w:t>TD/T 1055-2019</w:t>
      </w:r>
      <w:r>
        <w:rPr>
          <w:rFonts w:ascii="Times New Roman" w:eastAsia="宋体" w:hAnsi="Times New Roman" w:cs="Times New Roman" w:hint="eastAsia"/>
          <w:sz w:val="21"/>
          <w:szCs w:val="24"/>
          <w:lang w:eastAsia="zh-CN"/>
        </w:rPr>
        <w:t>的要求填写本表；</w:t>
      </w:r>
    </w:p>
    <w:p w:rsidR="00367F68" w:rsidRDefault="00BF2841">
      <w:pPr>
        <w:ind w:firstLineChars="200" w:firstLine="420"/>
        <w:jc w:val="both"/>
        <w:rPr>
          <w:rFonts w:ascii="Times New Roman" w:eastAsia="宋体" w:hAnsi="Times New Roman" w:cs="Times New Roman"/>
          <w:sz w:val="21"/>
          <w:szCs w:val="21"/>
          <w:lang w:eastAsia="zh-CN"/>
        </w:rPr>
      </w:pPr>
      <w:r>
        <w:rPr>
          <w:rFonts w:ascii="宋体" w:eastAsia="宋体" w:hAnsi="宋体" w:cs="宋体" w:hint="eastAsia"/>
          <w:sz w:val="21"/>
          <w:szCs w:val="21"/>
          <w:lang w:eastAsia="zh-CN"/>
        </w:rPr>
        <w:t>②</w:t>
      </w:r>
      <w:r>
        <w:rPr>
          <w:rFonts w:ascii="Times New Roman" w:eastAsia="宋体" w:hAnsi="Times New Roman" w:cs="Times New Roman"/>
          <w:sz w:val="21"/>
          <w:szCs w:val="21"/>
          <w:lang w:eastAsia="zh-CN"/>
        </w:rPr>
        <w:t>采用最新年度国土变更调查成果数据，并在表格下发注明数据来源及年份；</w:t>
      </w:r>
    </w:p>
    <w:p w:rsidR="00367F68" w:rsidRDefault="00BF2841">
      <w:pPr>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③</w:t>
      </w:r>
      <w:r>
        <w:rPr>
          <w:rFonts w:ascii="Times New Roman" w:eastAsia="宋体" w:hAnsi="Times New Roman" w:cs="Times New Roman"/>
          <w:sz w:val="21"/>
          <w:szCs w:val="21"/>
          <w:lang w:eastAsia="zh-CN"/>
        </w:rPr>
        <w:t>按照</w:t>
      </w:r>
      <w:r>
        <w:rPr>
          <w:rFonts w:ascii="Times New Roman" w:eastAsia="宋体" w:hAnsi="Times New Roman" w:cs="Times New Roman" w:hint="eastAsia"/>
          <w:sz w:val="21"/>
          <w:szCs w:val="21"/>
          <w:lang w:eastAsia="zh-CN"/>
        </w:rPr>
        <w:t>实施单元</w:t>
      </w:r>
      <w:r>
        <w:rPr>
          <w:rFonts w:ascii="Times New Roman" w:eastAsia="宋体" w:hAnsi="Times New Roman" w:cs="Times New Roman"/>
          <w:sz w:val="21"/>
          <w:szCs w:val="21"/>
          <w:lang w:eastAsia="zh-CN"/>
        </w:rPr>
        <w:t>和整治区域分别编制，</w:t>
      </w:r>
      <w:r>
        <w:rPr>
          <w:rFonts w:ascii="Times New Roman" w:eastAsia="宋体" w:hAnsi="Times New Roman" w:cs="Times New Roman" w:hint="eastAsia"/>
          <w:sz w:val="21"/>
          <w:szCs w:val="21"/>
          <w:lang w:eastAsia="zh-CN"/>
        </w:rPr>
        <w:t>实施单元和整治区域一致的，可合并编制</w:t>
      </w:r>
      <w:r>
        <w:rPr>
          <w:rFonts w:ascii="Times New Roman" w:eastAsia="宋体" w:hAnsi="Times New Roman" w:cs="Times New Roman"/>
          <w:sz w:val="21"/>
          <w:szCs w:val="21"/>
          <w:lang w:eastAsia="zh-CN"/>
        </w:rPr>
        <w:t>。</w:t>
      </w:r>
    </w:p>
    <w:p w:rsidR="00367F68" w:rsidRDefault="00367F68">
      <w:pPr>
        <w:ind w:firstLineChars="200" w:firstLine="420"/>
        <w:jc w:val="both"/>
        <w:rPr>
          <w:rFonts w:ascii="Times New Roman" w:eastAsia="宋体" w:hAnsi="Times New Roman" w:cs="Times New Roman"/>
          <w:sz w:val="21"/>
          <w:szCs w:val="21"/>
          <w:lang w:eastAsia="zh-CN"/>
        </w:rPr>
      </w:pP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1907" w:h="16840"/>
          <w:pgMar w:top="1928" w:right="1134" w:bottom="1418" w:left="1418" w:header="1418" w:footer="1134" w:gutter="0"/>
          <w:cols w:space="425"/>
          <w:docGrid w:linePitch="312"/>
        </w:sectPr>
      </w:pPr>
      <w:bookmarkStart w:id="106" w:name="_Toc184045610"/>
      <w:bookmarkStart w:id="107" w:name="_Toc184022069"/>
      <w:bookmarkStart w:id="108" w:name="_Toc178319079"/>
    </w:p>
    <w:p w:rsidR="00367F68" w:rsidRDefault="00BF2841">
      <w:pPr>
        <w:spacing w:line="360" w:lineRule="auto"/>
        <w:jc w:val="center"/>
        <w:outlineLvl w:val="1"/>
        <w:rPr>
          <w:rFonts w:ascii="Times New Roman" w:eastAsia="黑体" w:hAnsi="Times New Roman" w:cs="Times New Roman"/>
          <w:sz w:val="21"/>
          <w:szCs w:val="21"/>
          <w:lang w:eastAsia="zh-CN"/>
        </w:rPr>
      </w:pPr>
      <w:bookmarkStart w:id="109" w:name="_Toc204673612"/>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B.3</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整治区域实施前后土地利用结构对比表</w:t>
      </w:r>
      <w:bookmarkEnd w:id="106"/>
      <w:bookmarkEnd w:id="107"/>
      <w:bookmarkEnd w:id="108"/>
      <w:bookmarkEnd w:id="109"/>
    </w:p>
    <w:p w:rsidR="00367F68" w:rsidRDefault="00BF2841">
      <w:pPr>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单位：公顷、</w:t>
      </w:r>
      <w:r>
        <w:rPr>
          <w:rFonts w:ascii="Times New Roman" w:eastAsia="宋体" w:hAnsi="Times New Roman" w:cs="Times New Roman"/>
          <w:sz w:val="21"/>
          <w:szCs w:val="21"/>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48"/>
        <w:gridCol w:w="959"/>
        <w:gridCol w:w="1587"/>
        <w:gridCol w:w="1273"/>
        <w:gridCol w:w="1273"/>
        <w:gridCol w:w="1147"/>
        <w:gridCol w:w="1143"/>
      </w:tblGrid>
      <w:tr w:rsidR="00367F68">
        <w:trPr>
          <w:trHeight w:val="454"/>
        </w:trPr>
        <w:tc>
          <w:tcPr>
            <w:tcW w:w="1144" w:type="pct"/>
            <w:gridSpan w:val="2"/>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一级地类</w:t>
            </w:r>
          </w:p>
        </w:tc>
        <w:tc>
          <w:tcPr>
            <w:tcW w:w="1330" w:type="pct"/>
            <w:gridSpan w:val="2"/>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二级地类</w:t>
            </w:r>
          </w:p>
        </w:tc>
        <w:tc>
          <w:tcPr>
            <w:tcW w:w="1330" w:type="pct"/>
            <w:gridSpan w:val="2"/>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整治前</w:t>
            </w:r>
          </w:p>
        </w:tc>
        <w:tc>
          <w:tcPr>
            <w:tcW w:w="1196" w:type="pct"/>
            <w:gridSpan w:val="2"/>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整治后</w:t>
            </w:r>
          </w:p>
        </w:tc>
      </w:tr>
      <w:tr w:rsidR="00367F68">
        <w:trPr>
          <w:trHeight w:val="454"/>
        </w:trPr>
        <w:tc>
          <w:tcPr>
            <w:tcW w:w="440"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编码</w:t>
            </w:r>
          </w:p>
        </w:tc>
        <w:tc>
          <w:tcPr>
            <w:tcW w:w="704"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名称</w:t>
            </w:r>
          </w:p>
        </w:tc>
        <w:tc>
          <w:tcPr>
            <w:tcW w:w="501"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编码</w:t>
            </w:r>
          </w:p>
        </w:tc>
        <w:tc>
          <w:tcPr>
            <w:tcW w:w="829"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名称</w:t>
            </w:r>
          </w:p>
        </w:tc>
        <w:tc>
          <w:tcPr>
            <w:tcW w:w="665"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面积</w:t>
            </w:r>
          </w:p>
        </w:tc>
        <w:tc>
          <w:tcPr>
            <w:tcW w:w="665"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比例</w:t>
            </w:r>
          </w:p>
        </w:tc>
        <w:tc>
          <w:tcPr>
            <w:tcW w:w="599"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面积</w:t>
            </w:r>
          </w:p>
        </w:tc>
        <w:tc>
          <w:tcPr>
            <w:tcW w:w="597" w:type="pct"/>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比例</w:t>
            </w:r>
          </w:p>
        </w:tc>
      </w:tr>
      <w:tr w:rsidR="00367F68">
        <w:trPr>
          <w:trHeight w:val="454"/>
        </w:trPr>
        <w:tc>
          <w:tcPr>
            <w:tcW w:w="440"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01</w:t>
            </w:r>
          </w:p>
        </w:tc>
        <w:tc>
          <w:tcPr>
            <w:tcW w:w="704"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耕地</w:t>
            </w: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0101</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水田</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0102</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水浇地</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0103</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旱地</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1330" w:type="pct"/>
            <w:gridSpan w:val="2"/>
            <w:shd w:val="clear" w:color="auto" w:fill="auto"/>
            <w:vAlign w:val="center"/>
          </w:tcPr>
          <w:p w:rsidR="00367F68" w:rsidRDefault="00BF2841">
            <w:pPr>
              <w:widowControl/>
              <w:jc w:val="center"/>
              <w:rPr>
                <w:rFonts w:ascii="Times New Roman" w:eastAsia="宋体" w:hAnsi="Times New Roman" w:cs="Times New Roman"/>
                <w:bCs/>
                <w:sz w:val="21"/>
                <w:szCs w:val="21"/>
                <w:lang w:eastAsia="zh-CN"/>
              </w:rPr>
            </w:pPr>
            <w:r>
              <w:rPr>
                <w:rFonts w:ascii="Times New Roman" w:eastAsia="宋体" w:hAnsi="Times New Roman" w:cs="Times New Roman"/>
                <w:bCs/>
                <w:sz w:val="21"/>
                <w:szCs w:val="21"/>
                <w:lang w:eastAsia="zh-CN"/>
              </w:rPr>
              <w:t>小计</w:t>
            </w:r>
          </w:p>
        </w:tc>
        <w:tc>
          <w:tcPr>
            <w:tcW w:w="665"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02</w:t>
            </w:r>
          </w:p>
        </w:tc>
        <w:tc>
          <w:tcPr>
            <w:tcW w:w="704"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种植园用地</w:t>
            </w: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0201</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果园</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0202</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茶园</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0204</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其他园地</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1330" w:type="pct"/>
            <w:gridSpan w:val="2"/>
            <w:shd w:val="clear" w:color="auto" w:fill="auto"/>
            <w:vAlign w:val="center"/>
          </w:tcPr>
          <w:p w:rsidR="00367F68" w:rsidRDefault="00BF2841">
            <w:pPr>
              <w:widowControl/>
              <w:jc w:val="center"/>
              <w:rPr>
                <w:rFonts w:ascii="Times New Roman" w:eastAsia="宋体" w:hAnsi="Times New Roman" w:cs="Times New Roman"/>
                <w:bCs/>
                <w:sz w:val="21"/>
                <w:szCs w:val="21"/>
                <w:lang w:eastAsia="zh-CN"/>
              </w:rPr>
            </w:pPr>
            <w:r>
              <w:rPr>
                <w:rFonts w:ascii="Times New Roman" w:eastAsia="宋体" w:hAnsi="Times New Roman" w:cs="Times New Roman"/>
                <w:bCs/>
                <w:sz w:val="21"/>
                <w:szCs w:val="21"/>
                <w:lang w:eastAsia="zh-CN"/>
              </w:rPr>
              <w:t>小计</w:t>
            </w:r>
          </w:p>
        </w:tc>
        <w:tc>
          <w:tcPr>
            <w:tcW w:w="665"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w:t>
            </w:r>
          </w:p>
        </w:tc>
        <w:tc>
          <w:tcPr>
            <w:tcW w:w="704"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林地</w:t>
            </w: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0301</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乔木林地</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0302</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竹林地</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0305</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灌木林地</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501"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0307</w:t>
            </w:r>
          </w:p>
        </w:tc>
        <w:tc>
          <w:tcPr>
            <w:tcW w:w="829"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其他林地</w:t>
            </w: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1330" w:type="pct"/>
            <w:gridSpan w:val="2"/>
            <w:shd w:val="clear" w:color="auto" w:fill="auto"/>
            <w:vAlign w:val="center"/>
          </w:tcPr>
          <w:p w:rsidR="00367F68" w:rsidRDefault="00BF2841">
            <w:pPr>
              <w:widowControl/>
              <w:jc w:val="center"/>
              <w:rPr>
                <w:rFonts w:ascii="Times New Roman" w:eastAsia="宋体" w:hAnsi="Times New Roman" w:cs="Times New Roman"/>
                <w:bCs/>
                <w:sz w:val="21"/>
                <w:szCs w:val="21"/>
                <w:lang w:eastAsia="zh-CN"/>
              </w:rPr>
            </w:pPr>
            <w:r>
              <w:rPr>
                <w:rFonts w:ascii="Times New Roman" w:eastAsia="宋体" w:hAnsi="Times New Roman" w:cs="Times New Roman"/>
                <w:bCs/>
                <w:sz w:val="21"/>
                <w:szCs w:val="21"/>
                <w:lang w:eastAsia="zh-CN"/>
              </w:rPr>
              <w:t>小计</w:t>
            </w:r>
          </w:p>
        </w:tc>
        <w:tc>
          <w:tcPr>
            <w:tcW w:w="665"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restar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color w:val="000000"/>
                <w:sz w:val="21"/>
                <w:szCs w:val="21"/>
                <w:lang w:eastAsia="zh-CN"/>
              </w:rPr>
              <w:t>…</w:t>
            </w:r>
          </w:p>
        </w:tc>
        <w:tc>
          <w:tcPr>
            <w:tcW w:w="704" w:type="pct"/>
            <w:vMerge w:val="restar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01"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82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440" w:type="pct"/>
            <w:vMerge/>
            <w:vAlign w:val="center"/>
          </w:tcPr>
          <w:p w:rsidR="00367F68" w:rsidRDefault="00367F68">
            <w:pPr>
              <w:widowControl/>
              <w:rPr>
                <w:rFonts w:ascii="Times New Roman" w:eastAsia="宋体" w:hAnsi="Times New Roman" w:cs="Times New Roman"/>
                <w:sz w:val="21"/>
                <w:szCs w:val="21"/>
                <w:lang w:eastAsia="zh-CN"/>
              </w:rPr>
            </w:pPr>
          </w:p>
        </w:tc>
        <w:tc>
          <w:tcPr>
            <w:tcW w:w="704" w:type="pct"/>
            <w:vMerge/>
            <w:vAlign w:val="center"/>
          </w:tcPr>
          <w:p w:rsidR="00367F68" w:rsidRDefault="00367F68">
            <w:pPr>
              <w:widowControl/>
              <w:rPr>
                <w:rFonts w:ascii="Times New Roman" w:eastAsia="宋体" w:hAnsi="Times New Roman" w:cs="Times New Roman"/>
                <w:sz w:val="21"/>
                <w:szCs w:val="21"/>
                <w:lang w:eastAsia="zh-CN"/>
              </w:rPr>
            </w:pPr>
          </w:p>
        </w:tc>
        <w:tc>
          <w:tcPr>
            <w:tcW w:w="1330" w:type="pct"/>
            <w:gridSpan w:val="2"/>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bCs/>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sz w:val="21"/>
                <w:szCs w:val="21"/>
                <w:lang w:eastAsia="zh-CN"/>
              </w:rPr>
            </w:pPr>
          </w:p>
        </w:tc>
      </w:tr>
      <w:tr w:rsidR="00367F68">
        <w:trPr>
          <w:trHeight w:val="454"/>
        </w:trPr>
        <w:tc>
          <w:tcPr>
            <w:tcW w:w="2474" w:type="pct"/>
            <w:gridSpan w:val="4"/>
            <w:shd w:val="clear" w:color="auto" w:fill="auto"/>
            <w:vAlign w:val="center"/>
          </w:tcPr>
          <w:p w:rsidR="00367F68" w:rsidRDefault="00BF2841">
            <w:pPr>
              <w:widowControl/>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合计</w:t>
            </w:r>
          </w:p>
        </w:tc>
        <w:tc>
          <w:tcPr>
            <w:tcW w:w="665" w:type="pct"/>
            <w:shd w:val="clear" w:color="auto" w:fill="auto"/>
            <w:vAlign w:val="center"/>
          </w:tcPr>
          <w:p w:rsidR="00367F68" w:rsidRDefault="00367F68">
            <w:pPr>
              <w:widowControl/>
              <w:jc w:val="center"/>
              <w:rPr>
                <w:rFonts w:ascii="Times New Roman" w:eastAsia="宋体" w:hAnsi="Times New Roman" w:cs="Times New Roman"/>
                <w:b/>
                <w:bCs/>
                <w:sz w:val="21"/>
                <w:szCs w:val="21"/>
                <w:lang w:eastAsia="zh-CN"/>
              </w:rPr>
            </w:pPr>
          </w:p>
        </w:tc>
        <w:tc>
          <w:tcPr>
            <w:tcW w:w="665" w:type="pct"/>
            <w:shd w:val="clear" w:color="auto" w:fill="auto"/>
            <w:vAlign w:val="center"/>
          </w:tcPr>
          <w:p w:rsidR="00367F68" w:rsidRDefault="00367F68">
            <w:pPr>
              <w:widowControl/>
              <w:jc w:val="center"/>
              <w:rPr>
                <w:rFonts w:ascii="Times New Roman" w:eastAsia="宋体" w:hAnsi="Times New Roman" w:cs="Times New Roman"/>
                <w:b/>
                <w:bCs/>
                <w:sz w:val="21"/>
                <w:szCs w:val="21"/>
                <w:lang w:eastAsia="zh-CN"/>
              </w:rPr>
            </w:pPr>
          </w:p>
        </w:tc>
        <w:tc>
          <w:tcPr>
            <w:tcW w:w="599" w:type="pct"/>
            <w:shd w:val="clear" w:color="auto" w:fill="auto"/>
            <w:vAlign w:val="center"/>
          </w:tcPr>
          <w:p w:rsidR="00367F68" w:rsidRDefault="00367F68">
            <w:pPr>
              <w:widowControl/>
              <w:jc w:val="center"/>
              <w:rPr>
                <w:rFonts w:ascii="Times New Roman" w:eastAsia="宋体" w:hAnsi="Times New Roman" w:cs="Times New Roman"/>
                <w:b/>
                <w:bCs/>
                <w:sz w:val="21"/>
                <w:szCs w:val="21"/>
                <w:lang w:eastAsia="zh-CN"/>
              </w:rPr>
            </w:pPr>
          </w:p>
        </w:tc>
        <w:tc>
          <w:tcPr>
            <w:tcW w:w="597" w:type="pct"/>
            <w:shd w:val="clear" w:color="auto" w:fill="auto"/>
            <w:vAlign w:val="center"/>
          </w:tcPr>
          <w:p w:rsidR="00367F68" w:rsidRDefault="00367F68">
            <w:pPr>
              <w:widowControl/>
              <w:jc w:val="center"/>
              <w:rPr>
                <w:rFonts w:ascii="Times New Roman" w:eastAsia="宋体" w:hAnsi="Times New Roman" w:cs="Times New Roman"/>
                <w:b/>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hint="eastAsia"/>
          <w:sz w:val="21"/>
          <w:szCs w:val="21"/>
          <w:lang w:eastAsia="zh-CN"/>
        </w:rPr>
        <w:t>①按照</w:t>
      </w:r>
      <w:r>
        <w:rPr>
          <w:rFonts w:ascii="Times New Roman" w:eastAsia="宋体" w:hAnsi="Times New Roman" w:cs="Times New Roman" w:hint="eastAsia"/>
          <w:sz w:val="21"/>
          <w:szCs w:val="24"/>
          <w:lang w:eastAsia="zh-CN"/>
        </w:rPr>
        <w:t>GB/T 21010</w:t>
      </w:r>
      <w:r>
        <w:rPr>
          <w:rFonts w:ascii="Times New Roman" w:eastAsia="宋体" w:hAnsi="Times New Roman" w:cs="Times New Roman" w:hint="eastAsia"/>
          <w:sz w:val="21"/>
          <w:szCs w:val="24"/>
          <w:lang w:eastAsia="zh-CN"/>
        </w:rPr>
        <w:t>和</w:t>
      </w:r>
      <w:r>
        <w:rPr>
          <w:rFonts w:ascii="Times New Roman" w:eastAsia="宋体" w:hAnsi="Times New Roman" w:cs="Times New Roman" w:hint="eastAsia"/>
          <w:sz w:val="21"/>
          <w:szCs w:val="24"/>
          <w:lang w:eastAsia="zh-CN"/>
        </w:rPr>
        <w:t>TD/T 1055-2019</w:t>
      </w:r>
      <w:r>
        <w:rPr>
          <w:rFonts w:ascii="Times New Roman" w:eastAsia="宋体" w:hAnsi="Times New Roman" w:cs="Times New Roman" w:hint="eastAsia"/>
          <w:sz w:val="21"/>
          <w:szCs w:val="24"/>
          <w:lang w:eastAsia="zh-CN"/>
        </w:rPr>
        <w:t>的要求填写本表</w:t>
      </w:r>
      <w:r>
        <w:rPr>
          <w:rFonts w:ascii="Times New Roman" w:eastAsia="宋体" w:hAnsi="Times New Roman" w:cs="Times New Roman"/>
          <w:sz w:val="21"/>
          <w:szCs w:val="21"/>
          <w:lang w:eastAsia="zh-CN"/>
        </w:rPr>
        <w:t>；</w:t>
      </w:r>
    </w:p>
    <w:p w:rsidR="00367F68" w:rsidRDefault="00BF2841">
      <w:pPr>
        <w:ind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②</w:t>
      </w:r>
      <w:r>
        <w:rPr>
          <w:rFonts w:ascii="Times New Roman" w:eastAsia="宋体" w:hAnsi="Times New Roman" w:cs="Times New Roman"/>
          <w:sz w:val="21"/>
          <w:szCs w:val="21"/>
          <w:lang w:eastAsia="zh-CN"/>
        </w:rPr>
        <w:t>按照</w:t>
      </w:r>
      <w:r>
        <w:rPr>
          <w:rFonts w:ascii="Times New Roman" w:eastAsia="宋体" w:hAnsi="Times New Roman" w:cs="Times New Roman" w:hint="eastAsia"/>
          <w:sz w:val="21"/>
          <w:szCs w:val="21"/>
          <w:lang w:eastAsia="zh-CN"/>
        </w:rPr>
        <w:t>实施单元</w:t>
      </w:r>
      <w:r>
        <w:rPr>
          <w:rFonts w:ascii="Times New Roman" w:eastAsia="宋体" w:hAnsi="Times New Roman" w:cs="Times New Roman"/>
          <w:sz w:val="21"/>
          <w:szCs w:val="21"/>
          <w:lang w:eastAsia="zh-CN"/>
        </w:rPr>
        <w:t>和整治区域分别编制，</w:t>
      </w:r>
      <w:r>
        <w:rPr>
          <w:rFonts w:ascii="Times New Roman" w:eastAsia="宋体" w:hAnsi="Times New Roman" w:cs="Times New Roman" w:hint="eastAsia"/>
          <w:sz w:val="21"/>
          <w:szCs w:val="21"/>
          <w:lang w:eastAsia="zh-CN"/>
        </w:rPr>
        <w:t>实施单元和整治区域一致的，可合并编制；</w:t>
      </w:r>
      <w:r>
        <w:rPr>
          <w:rFonts w:ascii="Times New Roman" w:eastAsia="宋体" w:hAnsi="Times New Roman" w:cs="Times New Roman"/>
          <w:sz w:val="21"/>
          <w:szCs w:val="21"/>
          <w:lang w:eastAsia="zh-CN"/>
        </w:rPr>
        <w:t>如涉及多个村的，编制分村统计汇总表。</w:t>
      </w:r>
    </w:p>
    <w:p w:rsidR="00367F68" w:rsidRDefault="00367F68">
      <w:pPr>
        <w:ind w:firstLineChars="200" w:firstLine="420"/>
        <w:jc w:val="both"/>
        <w:rPr>
          <w:rFonts w:ascii="Times New Roman" w:eastAsia="宋体" w:hAnsi="Times New Roman" w:cs="Times New Roman"/>
          <w:sz w:val="21"/>
          <w:szCs w:val="21"/>
          <w:lang w:eastAsia="zh-CN"/>
        </w:rPr>
      </w:pP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1907" w:h="16840"/>
          <w:pgMar w:top="1928" w:right="1134" w:bottom="1418" w:left="1418" w:header="1418" w:footer="1134" w:gutter="0"/>
          <w:cols w:space="425"/>
          <w:docGrid w:linePitch="312"/>
        </w:sectPr>
      </w:pPr>
      <w:bookmarkStart w:id="110" w:name="_Toc184022070"/>
      <w:bookmarkStart w:id="111" w:name="_Toc178319081"/>
      <w:bookmarkStart w:id="112" w:name="_Toc184045611"/>
      <w:bookmarkStart w:id="113" w:name="_Toc178319080"/>
    </w:p>
    <w:p w:rsidR="00367F68" w:rsidRDefault="00BF2841">
      <w:pPr>
        <w:spacing w:line="360" w:lineRule="auto"/>
        <w:jc w:val="center"/>
        <w:outlineLvl w:val="1"/>
        <w:rPr>
          <w:rFonts w:ascii="Times New Roman" w:eastAsia="黑体" w:hAnsi="Times New Roman" w:cs="Times New Roman"/>
          <w:sz w:val="21"/>
          <w:szCs w:val="21"/>
          <w:lang w:eastAsia="zh-CN"/>
        </w:rPr>
      </w:pPr>
      <w:bookmarkStart w:id="114" w:name="_Toc204673613"/>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B.4</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全域土地综合整治新增耕地情况表</w:t>
      </w:r>
      <w:bookmarkEnd w:id="110"/>
      <w:bookmarkEnd w:id="111"/>
      <w:bookmarkEnd w:id="112"/>
      <w:bookmarkEnd w:id="114"/>
    </w:p>
    <w:p w:rsidR="00367F68" w:rsidRDefault="00BF2841">
      <w:pPr>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单位：公顷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579"/>
        <w:gridCol w:w="2194"/>
        <w:gridCol w:w="1223"/>
        <w:gridCol w:w="1470"/>
        <w:gridCol w:w="1703"/>
        <w:gridCol w:w="1557"/>
        <w:gridCol w:w="2109"/>
        <w:gridCol w:w="1004"/>
      </w:tblGrid>
      <w:tr w:rsidR="00367F68">
        <w:trPr>
          <w:trHeight w:val="567"/>
        </w:trPr>
        <w:tc>
          <w:tcPr>
            <w:tcW w:w="318"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序号</w:t>
            </w:r>
          </w:p>
        </w:tc>
        <w:tc>
          <w:tcPr>
            <w:tcW w:w="576"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子项目名称</w:t>
            </w:r>
          </w:p>
        </w:tc>
        <w:tc>
          <w:tcPr>
            <w:tcW w:w="800"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新增耕地地块编号</w:t>
            </w:r>
          </w:p>
        </w:tc>
        <w:tc>
          <w:tcPr>
            <w:tcW w:w="446"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地块位置</w:t>
            </w:r>
          </w:p>
        </w:tc>
        <w:tc>
          <w:tcPr>
            <w:tcW w:w="536" w:type="pct"/>
            <w:tcBorders>
              <w:bottom w:val="single" w:sz="4" w:space="0" w:color="auto"/>
            </w:tcBorders>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现状地类</w:t>
            </w:r>
          </w:p>
        </w:tc>
        <w:tc>
          <w:tcPr>
            <w:tcW w:w="621"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新增耕地</w:t>
            </w:r>
            <w:proofErr w:type="gramStart"/>
            <w:r>
              <w:rPr>
                <w:rFonts w:ascii="Times New Roman" w:eastAsia="宋体" w:hAnsi="Times New Roman" w:cs="Times New Roman"/>
                <w:b/>
                <w:color w:val="000000"/>
                <w:sz w:val="21"/>
                <w:szCs w:val="21"/>
                <w:lang w:eastAsia="zh-CN"/>
              </w:rPr>
              <w:t>地</w:t>
            </w:r>
            <w:proofErr w:type="gramEnd"/>
            <w:r>
              <w:rPr>
                <w:rFonts w:ascii="Times New Roman" w:eastAsia="宋体" w:hAnsi="Times New Roman" w:cs="Times New Roman"/>
                <w:b/>
                <w:color w:val="000000"/>
                <w:sz w:val="21"/>
                <w:szCs w:val="21"/>
                <w:lang w:eastAsia="zh-CN"/>
              </w:rPr>
              <w:t>类</w:t>
            </w:r>
          </w:p>
        </w:tc>
        <w:tc>
          <w:tcPr>
            <w:tcW w:w="568"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新增耕地面积</w:t>
            </w:r>
          </w:p>
        </w:tc>
        <w:tc>
          <w:tcPr>
            <w:tcW w:w="769"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新增耕地质量等级</w:t>
            </w:r>
          </w:p>
        </w:tc>
        <w:tc>
          <w:tcPr>
            <w:tcW w:w="366"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备注</w:t>
            </w:r>
          </w:p>
        </w:tc>
      </w:tr>
      <w:tr w:rsidR="00367F68">
        <w:trPr>
          <w:trHeight w:val="567"/>
        </w:trPr>
        <w:tc>
          <w:tcPr>
            <w:tcW w:w="31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57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36" w:type="pct"/>
            <w:tcBorders>
              <w:top w:val="single" w:sz="4" w:space="0" w:color="auto"/>
            </w:tcBorders>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6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6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567"/>
        </w:trPr>
        <w:tc>
          <w:tcPr>
            <w:tcW w:w="31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p>
        </w:tc>
        <w:tc>
          <w:tcPr>
            <w:tcW w:w="57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3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6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6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567"/>
        </w:trPr>
        <w:tc>
          <w:tcPr>
            <w:tcW w:w="31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p>
        </w:tc>
        <w:tc>
          <w:tcPr>
            <w:tcW w:w="57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3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6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6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567"/>
        </w:trPr>
        <w:tc>
          <w:tcPr>
            <w:tcW w:w="31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4</w:t>
            </w:r>
          </w:p>
        </w:tc>
        <w:tc>
          <w:tcPr>
            <w:tcW w:w="57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3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6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6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567"/>
        </w:trPr>
        <w:tc>
          <w:tcPr>
            <w:tcW w:w="31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5</w:t>
            </w:r>
          </w:p>
        </w:tc>
        <w:tc>
          <w:tcPr>
            <w:tcW w:w="57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3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6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6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567"/>
        </w:trPr>
        <w:tc>
          <w:tcPr>
            <w:tcW w:w="31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6</w:t>
            </w:r>
          </w:p>
        </w:tc>
        <w:tc>
          <w:tcPr>
            <w:tcW w:w="57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3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6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6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567"/>
        </w:trPr>
        <w:tc>
          <w:tcPr>
            <w:tcW w:w="31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57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3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6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6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567"/>
        </w:trPr>
        <w:tc>
          <w:tcPr>
            <w:tcW w:w="3297" w:type="pct"/>
            <w:gridSpan w:val="6"/>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合计（新增耕地平均质量等别）</w:t>
            </w:r>
          </w:p>
        </w:tc>
        <w:tc>
          <w:tcPr>
            <w:tcW w:w="568"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769"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366"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hint="eastAsia"/>
          <w:sz w:val="21"/>
          <w:szCs w:val="21"/>
          <w:lang w:eastAsia="zh-CN"/>
        </w:rPr>
        <w:t>①现状地类采用最新年度国土变更调查数据；</w:t>
      </w:r>
    </w:p>
    <w:p w:rsidR="00367F68" w:rsidRDefault="00BF2841">
      <w:pPr>
        <w:ind w:firstLineChars="200" w:firstLine="420"/>
        <w:jc w:val="both"/>
        <w:rPr>
          <w:rFonts w:ascii="Times New Roman" w:eastAsia="宋体" w:hAnsi="Times New Roman" w:cs="Times New Roman"/>
          <w:sz w:val="21"/>
          <w:szCs w:val="21"/>
          <w:lang w:eastAsia="zh-CN"/>
        </w:rPr>
      </w:pPr>
      <w:r>
        <w:rPr>
          <w:rFonts w:ascii="宋体" w:eastAsia="宋体" w:hAnsi="宋体" w:cs="宋体" w:hint="eastAsia"/>
          <w:sz w:val="21"/>
          <w:szCs w:val="21"/>
          <w:lang w:eastAsia="zh-CN"/>
        </w:rPr>
        <w:t>②</w:t>
      </w:r>
      <w:r>
        <w:rPr>
          <w:rFonts w:ascii="Times New Roman" w:eastAsia="宋体" w:hAnsi="Times New Roman" w:cs="Times New Roman"/>
          <w:sz w:val="21"/>
          <w:szCs w:val="21"/>
          <w:lang w:eastAsia="zh-CN"/>
        </w:rPr>
        <w:t>地块位置</w:t>
      </w:r>
      <w:r>
        <w:rPr>
          <w:rFonts w:ascii="Times New Roman" w:eastAsia="宋体" w:hAnsi="Times New Roman" w:cs="Times New Roman" w:hint="eastAsia"/>
          <w:sz w:val="21"/>
          <w:szCs w:val="21"/>
          <w:lang w:eastAsia="zh-CN"/>
        </w:rPr>
        <w:t>明确</w:t>
      </w:r>
      <w:r>
        <w:rPr>
          <w:rFonts w:ascii="Times New Roman" w:eastAsia="宋体" w:hAnsi="Times New Roman" w:cs="Times New Roman"/>
          <w:sz w:val="21"/>
          <w:szCs w:val="21"/>
          <w:lang w:eastAsia="zh-CN"/>
        </w:rPr>
        <w:t>到村。</w:t>
      </w: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6840" w:h="11907" w:orient="landscape"/>
          <w:pgMar w:top="1418" w:right="1928" w:bottom="1134" w:left="1418" w:header="1418" w:footer="1134" w:gutter="0"/>
          <w:cols w:space="425"/>
          <w:docGrid w:linePitch="312"/>
        </w:sectPr>
      </w:pPr>
      <w:bookmarkStart w:id="115" w:name="_Toc178319083"/>
      <w:bookmarkStart w:id="116" w:name="_Toc184045612"/>
      <w:bookmarkStart w:id="117" w:name="_Toc184022071"/>
    </w:p>
    <w:p w:rsidR="00367F68" w:rsidRDefault="00BF2841">
      <w:pPr>
        <w:spacing w:line="360" w:lineRule="auto"/>
        <w:jc w:val="center"/>
        <w:outlineLvl w:val="1"/>
        <w:rPr>
          <w:rFonts w:ascii="Times New Roman" w:eastAsia="黑体" w:hAnsi="Times New Roman" w:cs="Times New Roman"/>
          <w:sz w:val="21"/>
          <w:szCs w:val="21"/>
          <w:lang w:eastAsia="zh-CN"/>
        </w:rPr>
      </w:pPr>
      <w:bookmarkStart w:id="118" w:name="_Toc204673614"/>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B.5</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全域土地综合整治建设用地整理情况表</w:t>
      </w:r>
      <w:bookmarkEnd w:id="115"/>
      <w:bookmarkEnd w:id="116"/>
      <w:bookmarkEnd w:id="117"/>
      <w:bookmarkEnd w:id="1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0"/>
        <w:gridCol w:w="993"/>
        <w:gridCol w:w="2056"/>
        <w:gridCol w:w="976"/>
        <w:gridCol w:w="806"/>
        <w:gridCol w:w="808"/>
        <w:gridCol w:w="720"/>
        <w:gridCol w:w="576"/>
        <w:gridCol w:w="827"/>
      </w:tblGrid>
      <w:tr w:rsidR="00367F68">
        <w:trPr>
          <w:trHeight w:val="425"/>
        </w:trPr>
        <w:tc>
          <w:tcPr>
            <w:tcW w:w="2538" w:type="pct"/>
            <w:gridSpan w:val="4"/>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指标</w:t>
            </w:r>
          </w:p>
        </w:tc>
        <w:tc>
          <w:tcPr>
            <w:tcW w:w="510"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单位</w:t>
            </w:r>
          </w:p>
        </w:tc>
        <w:tc>
          <w:tcPr>
            <w:tcW w:w="421"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数量</w:t>
            </w:r>
          </w:p>
        </w:tc>
        <w:tc>
          <w:tcPr>
            <w:tcW w:w="422"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第一年度</w:t>
            </w:r>
          </w:p>
        </w:tc>
        <w:tc>
          <w:tcPr>
            <w:tcW w:w="376"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第二年度</w:t>
            </w:r>
          </w:p>
        </w:tc>
        <w:tc>
          <w:tcPr>
            <w:tcW w:w="301"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w:t>
            </w:r>
          </w:p>
        </w:tc>
        <w:tc>
          <w:tcPr>
            <w:tcW w:w="432"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合计</w:t>
            </w:r>
          </w:p>
        </w:tc>
      </w:tr>
      <w:tr w:rsidR="00367F68">
        <w:trPr>
          <w:trHeight w:val="425"/>
        </w:trPr>
        <w:tc>
          <w:tcPr>
            <w:tcW w:w="2538" w:type="pct"/>
            <w:gridSpan w:val="4"/>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建设用地总面积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restar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拆旧复垦面积</w:t>
            </w:r>
          </w:p>
        </w:tc>
        <w:tc>
          <w:tcPr>
            <w:tcW w:w="444" w:type="pct"/>
            <w:vMerge w:val="restar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拆旧区现状情况</w:t>
            </w:r>
          </w:p>
        </w:tc>
        <w:tc>
          <w:tcPr>
            <w:tcW w:w="1593" w:type="pct"/>
            <w:gridSpan w:val="2"/>
            <w:tcBorders>
              <w:bottom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proofErr w:type="gramStart"/>
            <w:r>
              <w:rPr>
                <w:rFonts w:ascii="Times New Roman" w:eastAsia="宋体" w:hAnsi="Times New Roman" w:cs="Times New Roman"/>
                <w:color w:val="000000"/>
                <w:sz w:val="21"/>
                <w:szCs w:val="21"/>
                <w:lang w:eastAsia="zh-CN"/>
              </w:rPr>
              <w:t>拟拆旧地</w:t>
            </w:r>
            <w:proofErr w:type="gramEnd"/>
            <w:r>
              <w:rPr>
                <w:rFonts w:ascii="Times New Roman" w:eastAsia="宋体" w:hAnsi="Times New Roman" w:cs="Times New Roman"/>
                <w:color w:val="000000"/>
                <w:sz w:val="21"/>
                <w:szCs w:val="21"/>
                <w:lang w:eastAsia="zh-CN"/>
              </w:rPr>
              <w:t>块总面积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vMerge w:val="restart"/>
            <w:tcBorders>
              <w:top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其中</w:t>
            </w:r>
          </w:p>
        </w:tc>
        <w:tc>
          <w:tcPr>
            <w:tcW w:w="1074" w:type="pct"/>
            <w:tcBorders>
              <w:top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农村宅基地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074"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采矿用地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074"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w:t>
            </w:r>
          </w:p>
        </w:tc>
        <w:tc>
          <w:tcPr>
            <w:tcW w:w="510"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拆迁房屋</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幢</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动迁居民</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动迁人口</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人</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tcBorders>
              <w:bottom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510"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val="restar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复垦情况</w:t>
            </w:r>
          </w:p>
        </w:tc>
        <w:tc>
          <w:tcPr>
            <w:tcW w:w="1593" w:type="pct"/>
            <w:gridSpan w:val="2"/>
            <w:tcBorders>
              <w:bottom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复垦为耕地面积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vMerge w:val="restart"/>
            <w:tcBorders>
              <w:top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其中</w:t>
            </w:r>
          </w:p>
        </w:tc>
        <w:tc>
          <w:tcPr>
            <w:tcW w:w="1074" w:type="pct"/>
            <w:tcBorders>
              <w:top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水田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519"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074"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水浇地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519"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074"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旱地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复垦为林草地等面积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1952" w:type="pct"/>
            <w:gridSpan w:val="5"/>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根据</w:t>
            </w:r>
            <w:r>
              <w:rPr>
                <w:rFonts w:ascii="Times New Roman" w:eastAsia="宋体" w:hAnsi="Times New Roman" w:cs="Times New Roman" w:hint="eastAsia"/>
                <w:color w:val="000000"/>
                <w:sz w:val="21"/>
                <w:szCs w:val="21"/>
                <w:lang w:eastAsia="zh-CN"/>
              </w:rPr>
              <w:t>实际</w:t>
            </w:r>
            <w:r>
              <w:rPr>
                <w:rFonts w:ascii="Times New Roman" w:eastAsia="宋体" w:hAnsi="Times New Roman" w:cs="Times New Roman"/>
                <w:color w:val="000000"/>
                <w:sz w:val="21"/>
                <w:szCs w:val="21"/>
                <w:lang w:eastAsia="zh-CN"/>
              </w:rPr>
              <w:t>情况分别填写新增的具有生态功能的林地、草地、湿地等。</w:t>
            </w: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510"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tcBorders>
              <w:bottom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合计</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restar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建新用地面积</w:t>
            </w:r>
          </w:p>
        </w:tc>
        <w:tc>
          <w:tcPr>
            <w:tcW w:w="444" w:type="pct"/>
            <w:vMerge w:val="restar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建新区规划情况</w:t>
            </w:r>
          </w:p>
        </w:tc>
        <w:tc>
          <w:tcPr>
            <w:tcW w:w="1593" w:type="pct"/>
            <w:gridSpan w:val="2"/>
            <w:tcBorders>
              <w:bottom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拟建新地块总面积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vMerge w:val="restart"/>
            <w:tcBorders>
              <w:top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其中</w:t>
            </w:r>
          </w:p>
        </w:tc>
        <w:tc>
          <w:tcPr>
            <w:tcW w:w="1074" w:type="pct"/>
            <w:tcBorders>
              <w:top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农民建房用地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51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1074"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基础设施用地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519" w:type="pct"/>
            <w:vMerge/>
            <w:tcBorders>
              <w:bottom w:val="single" w:sz="4" w:space="0" w:color="auto"/>
            </w:tcBorders>
            <w:vAlign w:val="center"/>
          </w:tcPr>
          <w:p w:rsidR="00367F68" w:rsidRDefault="00367F68">
            <w:pPr>
              <w:widowControl/>
              <w:rPr>
                <w:rFonts w:ascii="Times New Roman" w:eastAsia="宋体" w:hAnsi="Times New Roman" w:cs="Times New Roman"/>
                <w:color w:val="000000"/>
                <w:sz w:val="21"/>
                <w:szCs w:val="21"/>
                <w:lang w:eastAsia="zh-CN"/>
              </w:rPr>
            </w:pPr>
          </w:p>
        </w:tc>
        <w:tc>
          <w:tcPr>
            <w:tcW w:w="1074" w:type="pct"/>
            <w:tcBorders>
              <w:bottom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510"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val="restar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建新区现状情况</w:t>
            </w:r>
          </w:p>
        </w:tc>
        <w:tc>
          <w:tcPr>
            <w:tcW w:w="1593" w:type="pct"/>
            <w:gridSpan w:val="2"/>
            <w:tcBorders>
              <w:bottom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拟占用耕地面积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vMerge w:val="restart"/>
            <w:tcBorders>
              <w:top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其中</w:t>
            </w:r>
          </w:p>
        </w:tc>
        <w:tc>
          <w:tcPr>
            <w:tcW w:w="1074" w:type="pct"/>
            <w:tcBorders>
              <w:top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水田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074"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水浇地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074"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旱地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9"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其中</w:t>
            </w:r>
          </w:p>
        </w:tc>
        <w:tc>
          <w:tcPr>
            <w:tcW w:w="1074"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永久基本农田面积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林草地等面积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510"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1"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44"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合计</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续表</w:t>
      </w:r>
      <w:r>
        <w:rPr>
          <w:rFonts w:ascii="Times New Roman" w:eastAsia="宋体" w:hAnsi="Times New Roman" w:cs="Times New Roman" w:hint="eastAsia"/>
          <w:sz w:val="21"/>
          <w:szCs w:val="21"/>
          <w:lang w:eastAsia="zh-CN"/>
        </w:rPr>
        <w:t>B.5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835"/>
        <w:gridCol w:w="3049"/>
        <w:gridCol w:w="976"/>
        <w:gridCol w:w="806"/>
        <w:gridCol w:w="808"/>
        <w:gridCol w:w="720"/>
        <w:gridCol w:w="576"/>
        <w:gridCol w:w="827"/>
      </w:tblGrid>
      <w:tr w:rsidR="00367F68">
        <w:trPr>
          <w:trHeight w:val="425"/>
        </w:trPr>
        <w:tc>
          <w:tcPr>
            <w:tcW w:w="2538" w:type="pct"/>
            <w:gridSpan w:val="3"/>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指标</w:t>
            </w:r>
          </w:p>
        </w:tc>
        <w:tc>
          <w:tcPr>
            <w:tcW w:w="510"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单位</w:t>
            </w:r>
          </w:p>
        </w:tc>
        <w:tc>
          <w:tcPr>
            <w:tcW w:w="421"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数量</w:t>
            </w:r>
          </w:p>
        </w:tc>
        <w:tc>
          <w:tcPr>
            <w:tcW w:w="422"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第一年度</w:t>
            </w:r>
          </w:p>
        </w:tc>
        <w:tc>
          <w:tcPr>
            <w:tcW w:w="376"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第二年度</w:t>
            </w:r>
          </w:p>
        </w:tc>
        <w:tc>
          <w:tcPr>
            <w:tcW w:w="301"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w:t>
            </w:r>
          </w:p>
        </w:tc>
        <w:tc>
          <w:tcPr>
            <w:tcW w:w="432" w:type="pct"/>
            <w:shd w:val="clear" w:color="000000" w:fill="FFFFFF"/>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合计</w:t>
            </w:r>
          </w:p>
        </w:tc>
      </w:tr>
      <w:tr w:rsidR="00367F68">
        <w:trPr>
          <w:trHeight w:val="425"/>
        </w:trPr>
        <w:tc>
          <w:tcPr>
            <w:tcW w:w="509" w:type="pct"/>
            <w:vMerge w:val="restar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整治前后建设用地面积变化</w:t>
            </w:r>
          </w:p>
        </w:tc>
        <w:tc>
          <w:tcPr>
            <w:tcW w:w="2029"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整治前建设用地面积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2029" w:type="pct"/>
            <w:gridSpan w:val="2"/>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整治后建设用地面积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2029" w:type="pct"/>
            <w:gridSpan w:val="2"/>
            <w:tcBorders>
              <w:bottom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面积变化情况</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9" w:type="pct"/>
            <w:vMerge w:val="restar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存量用地盘活</w:t>
            </w:r>
          </w:p>
        </w:tc>
        <w:tc>
          <w:tcPr>
            <w:tcW w:w="2029" w:type="pct"/>
            <w:gridSpan w:val="2"/>
            <w:tcBorders>
              <w:bottom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存量建设用地盘活面积</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36" w:type="pct"/>
            <w:vMerge w:val="restart"/>
            <w:tcBorders>
              <w:top w:val="nil"/>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其中</w:t>
            </w:r>
          </w:p>
        </w:tc>
        <w:tc>
          <w:tcPr>
            <w:tcW w:w="1593" w:type="pct"/>
            <w:tcBorders>
              <w:top w:val="single" w:sz="4" w:space="0" w:color="auto"/>
            </w:tcBorders>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新产业新业态发展用地</w:t>
            </w:r>
          </w:p>
        </w:tc>
        <w:tc>
          <w:tcPr>
            <w:tcW w:w="510"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公顷</w:t>
            </w: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25"/>
        </w:trPr>
        <w:tc>
          <w:tcPr>
            <w:tcW w:w="50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436" w:type="pct"/>
            <w:vMerge/>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593" w:type="pct"/>
            <w:shd w:val="clear" w:color="000000" w:fill="FFFFFF"/>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510"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6"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01"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32" w:type="pct"/>
            <w:shd w:val="clear" w:color="000000" w:fill="FFFFFF"/>
            <w:vAlign w:val="center"/>
          </w:tcPr>
          <w:p w:rsidR="00367F68" w:rsidRDefault="00367F68">
            <w:pPr>
              <w:widowControl/>
              <w:jc w:val="center"/>
              <w:rPr>
                <w:rFonts w:ascii="Times New Roman" w:eastAsia="宋体" w:hAnsi="Times New Roman" w:cs="Times New Roman"/>
                <w:color w:val="000000"/>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注：如涉及多个村的，编制分村统计汇总表。</w:t>
      </w:r>
    </w:p>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19" w:name="_Toc178319084"/>
      <w:bookmarkStart w:id="120" w:name="_Toc184022073"/>
      <w:bookmarkStart w:id="121" w:name="_Toc184045614"/>
      <w:bookmarkStart w:id="122" w:name="_Toc204673615"/>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B.</w:t>
      </w:r>
      <w:r>
        <w:rPr>
          <w:rFonts w:ascii="Times New Roman" w:eastAsia="黑体" w:hAnsi="Times New Roman" w:cs="Times New Roman" w:hint="eastAsia"/>
          <w:sz w:val="21"/>
          <w:szCs w:val="21"/>
          <w:lang w:eastAsia="zh-CN"/>
        </w:rPr>
        <w:t>6</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全域土地综合整治子项目安排表</w:t>
      </w:r>
    </w:p>
    <w:p w:rsidR="00367F68" w:rsidRDefault="00BF2841">
      <w:pPr>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单位：公顷</w:t>
      </w:r>
      <w:r>
        <w:rPr>
          <w:rFonts w:ascii="Times New Roman" w:eastAsia="宋体" w:hAnsi="Times New Roman" w:cs="Times New Roman" w:hint="eastAsia"/>
          <w:sz w:val="21"/>
          <w:szCs w:val="21"/>
          <w:lang w:eastAsia="zh-CN"/>
        </w:rPr>
        <w:t>、万元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851"/>
        <w:gridCol w:w="850"/>
        <w:gridCol w:w="732"/>
        <w:gridCol w:w="776"/>
        <w:gridCol w:w="776"/>
        <w:gridCol w:w="740"/>
        <w:gridCol w:w="740"/>
        <w:gridCol w:w="740"/>
        <w:gridCol w:w="740"/>
        <w:gridCol w:w="1508"/>
        <w:gridCol w:w="765"/>
        <w:gridCol w:w="765"/>
        <w:gridCol w:w="768"/>
        <w:gridCol w:w="762"/>
        <w:gridCol w:w="762"/>
        <w:gridCol w:w="757"/>
      </w:tblGrid>
      <w:tr w:rsidR="00367F68">
        <w:trPr>
          <w:cantSplit/>
          <w:trHeight w:val="502"/>
          <w:jc w:val="center"/>
        </w:trPr>
        <w:tc>
          <w:tcPr>
            <w:tcW w:w="247"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序号</w:t>
            </w:r>
          </w:p>
        </w:tc>
        <w:tc>
          <w:tcPr>
            <w:tcW w:w="310"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子项目名称</w:t>
            </w:r>
          </w:p>
        </w:tc>
        <w:tc>
          <w:tcPr>
            <w:tcW w:w="310" w:type="pct"/>
            <w:vMerge w:val="restar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子项目类型</w:t>
            </w:r>
          </w:p>
        </w:tc>
        <w:tc>
          <w:tcPr>
            <w:tcW w:w="267"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主管部门</w:t>
            </w:r>
          </w:p>
        </w:tc>
        <w:tc>
          <w:tcPr>
            <w:tcW w:w="283"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申请立项部门</w:t>
            </w:r>
          </w:p>
        </w:tc>
        <w:tc>
          <w:tcPr>
            <w:tcW w:w="283"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批复部门</w:t>
            </w:r>
          </w:p>
        </w:tc>
        <w:tc>
          <w:tcPr>
            <w:tcW w:w="270"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子</w:t>
            </w:r>
            <w:r>
              <w:rPr>
                <w:rFonts w:ascii="Times New Roman" w:eastAsia="宋体" w:hAnsi="Times New Roman" w:cs="Times New Roman"/>
                <w:b/>
                <w:color w:val="000000"/>
                <w:sz w:val="21"/>
                <w:szCs w:val="21"/>
                <w:lang w:eastAsia="zh-CN"/>
              </w:rPr>
              <w:t>项目位置</w:t>
            </w:r>
          </w:p>
        </w:tc>
        <w:tc>
          <w:tcPr>
            <w:tcW w:w="270"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建设规模</w:t>
            </w:r>
          </w:p>
        </w:tc>
        <w:tc>
          <w:tcPr>
            <w:tcW w:w="270" w:type="pct"/>
            <w:vMerge w:val="restar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占用耕地面积</w:t>
            </w:r>
          </w:p>
        </w:tc>
        <w:tc>
          <w:tcPr>
            <w:tcW w:w="270" w:type="pct"/>
            <w:vMerge w:val="restar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补充耕地面积</w:t>
            </w:r>
          </w:p>
        </w:tc>
        <w:tc>
          <w:tcPr>
            <w:tcW w:w="550"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主要工程内容</w:t>
            </w:r>
          </w:p>
        </w:tc>
        <w:tc>
          <w:tcPr>
            <w:tcW w:w="838" w:type="pct"/>
            <w:gridSpan w:val="3"/>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计划投资</w:t>
            </w:r>
          </w:p>
        </w:tc>
        <w:tc>
          <w:tcPr>
            <w:tcW w:w="278"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计划开工年度</w:t>
            </w:r>
          </w:p>
        </w:tc>
        <w:tc>
          <w:tcPr>
            <w:tcW w:w="278"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计划验收年度</w:t>
            </w:r>
          </w:p>
        </w:tc>
        <w:tc>
          <w:tcPr>
            <w:tcW w:w="276"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备注</w:t>
            </w:r>
          </w:p>
        </w:tc>
      </w:tr>
      <w:tr w:rsidR="00367F68">
        <w:trPr>
          <w:cantSplit/>
          <w:trHeight w:val="510"/>
          <w:jc w:val="center"/>
        </w:trPr>
        <w:tc>
          <w:tcPr>
            <w:tcW w:w="247"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31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31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67"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83"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83"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55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9"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小计</w:t>
            </w:r>
          </w:p>
        </w:tc>
        <w:tc>
          <w:tcPr>
            <w:tcW w:w="279"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财政资金</w:t>
            </w:r>
          </w:p>
        </w:tc>
        <w:tc>
          <w:tcPr>
            <w:tcW w:w="280"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社会资本</w:t>
            </w:r>
          </w:p>
        </w:tc>
        <w:tc>
          <w:tcPr>
            <w:tcW w:w="278"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8"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6"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r w:rsidR="00367F68">
        <w:trPr>
          <w:cantSplit/>
          <w:trHeight w:val="510"/>
          <w:jc w:val="center"/>
        </w:trPr>
        <w:tc>
          <w:tcPr>
            <w:tcW w:w="247"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31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1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6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247"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2</w:t>
            </w:r>
          </w:p>
        </w:tc>
        <w:tc>
          <w:tcPr>
            <w:tcW w:w="31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1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6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247"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w:t>
            </w:r>
          </w:p>
        </w:tc>
        <w:tc>
          <w:tcPr>
            <w:tcW w:w="31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1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6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247"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4</w:t>
            </w:r>
          </w:p>
        </w:tc>
        <w:tc>
          <w:tcPr>
            <w:tcW w:w="31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1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6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247"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5</w:t>
            </w:r>
          </w:p>
        </w:tc>
        <w:tc>
          <w:tcPr>
            <w:tcW w:w="31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1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6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247"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31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1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6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8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7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680"/>
          <w:jc w:val="center"/>
        </w:trPr>
        <w:tc>
          <w:tcPr>
            <w:tcW w:w="247"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总计</w:t>
            </w:r>
          </w:p>
        </w:tc>
        <w:tc>
          <w:tcPr>
            <w:tcW w:w="310"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310" w:type="pct"/>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67"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83"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0"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0" w:type="pct"/>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550"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9"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80"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8"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76"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bl>
    <w:p w:rsidR="00367F68" w:rsidRDefault="00BF2841">
      <w:pPr>
        <w:ind w:left="315" w:hangingChars="150" w:hanging="315"/>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宋体" w:eastAsia="宋体" w:hAnsi="宋体" w:cs="宋体" w:hint="eastAsia"/>
          <w:sz w:val="21"/>
          <w:szCs w:val="21"/>
          <w:lang w:eastAsia="zh-CN"/>
        </w:rPr>
        <w:t>①</w:t>
      </w:r>
      <w:r>
        <w:rPr>
          <w:rFonts w:ascii="Times New Roman" w:eastAsia="宋体" w:hAnsi="Times New Roman" w:cs="Times New Roman"/>
          <w:sz w:val="21"/>
          <w:szCs w:val="21"/>
          <w:lang w:eastAsia="zh-CN"/>
        </w:rPr>
        <w:t>项目位置</w:t>
      </w:r>
      <w:r>
        <w:rPr>
          <w:rFonts w:ascii="Times New Roman" w:eastAsia="宋体" w:hAnsi="Times New Roman" w:cs="Times New Roman" w:hint="eastAsia"/>
          <w:sz w:val="21"/>
          <w:szCs w:val="21"/>
          <w:lang w:eastAsia="zh-CN"/>
        </w:rPr>
        <w:t>明确</w:t>
      </w:r>
      <w:r>
        <w:rPr>
          <w:rFonts w:ascii="Times New Roman" w:eastAsia="宋体" w:hAnsi="Times New Roman" w:cs="Times New Roman"/>
          <w:sz w:val="21"/>
          <w:szCs w:val="21"/>
          <w:lang w:eastAsia="zh-CN"/>
        </w:rPr>
        <w:t>到村；</w:t>
      </w:r>
    </w:p>
    <w:p w:rsidR="00367F68" w:rsidRDefault="00BF2841">
      <w:pPr>
        <w:ind w:leftChars="200" w:left="755" w:hangingChars="150" w:hanging="315"/>
        <w:jc w:val="both"/>
        <w:rPr>
          <w:rFonts w:ascii="Times New Roman" w:eastAsia="宋体" w:hAnsi="Times New Roman" w:cs="Times New Roman"/>
          <w:sz w:val="21"/>
          <w:szCs w:val="21"/>
          <w:lang w:eastAsia="zh-CN"/>
        </w:rPr>
      </w:pPr>
      <w:r>
        <w:rPr>
          <w:rFonts w:ascii="宋体" w:eastAsia="宋体" w:hAnsi="宋体" w:cs="宋体" w:hint="eastAsia"/>
          <w:sz w:val="21"/>
          <w:szCs w:val="21"/>
          <w:lang w:eastAsia="zh-CN"/>
        </w:rPr>
        <w:t>②</w:t>
      </w:r>
      <w:r>
        <w:rPr>
          <w:rFonts w:ascii="Times New Roman" w:eastAsia="宋体" w:hAnsi="Times New Roman" w:cs="Times New Roman"/>
          <w:sz w:val="21"/>
          <w:szCs w:val="21"/>
          <w:lang w:eastAsia="zh-CN"/>
        </w:rPr>
        <w:t>子项目类型：分为农用地综合整治、建设用地整理、乡村生态保护修复、公共服务与基础设施建设、乡村风貌提升和历史文化保护、产业引入、其他等七个类型。</w:t>
      </w: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6840" w:h="11907" w:orient="landscape"/>
          <w:pgMar w:top="1418" w:right="1928" w:bottom="1134" w:left="1418" w:header="1418" w:footer="1134" w:gutter="0"/>
          <w:cols w:space="425"/>
          <w:docGrid w:linePitch="312"/>
        </w:sectPr>
      </w:pPr>
    </w:p>
    <w:bookmarkEnd w:id="119"/>
    <w:bookmarkEnd w:id="120"/>
    <w:bookmarkEnd w:id="121"/>
    <w:bookmarkEnd w:id="122"/>
    <w:p w:rsidR="00367F68" w:rsidRDefault="00BF2841">
      <w:pPr>
        <w:spacing w:line="360" w:lineRule="auto"/>
        <w:jc w:val="center"/>
        <w:outlineLvl w:val="1"/>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B.</w:t>
      </w:r>
      <w:r>
        <w:rPr>
          <w:rFonts w:ascii="Times New Roman" w:eastAsia="黑体" w:hAnsi="Times New Roman" w:cs="Times New Roman" w:hint="eastAsia"/>
          <w:sz w:val="21"/>
          <w:szCs w:val="21"/>
          <w:lang w:eastAsia="zh-CN"/>
        </w:rPr>
        <w:t>7</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全域土地综合整治</w:t>
      </w:r>
      <w:r>
        <w:rPr>
          <w:rFonts w:ascii="Times New Roman" w:eastAsia="黑体" w:hAnsi="Times New Roman" w:cs="Times New Roman" w:hint="eastAsia"/>
          <w:sz w:val="21"/>
          <w:szCs w:val="21"/>
          <w:lang w:eastAsia="zh-CN"/>
        </w:rPr>
        <w:t>和自然资源资产组合供应协同推进子项目表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2171"/>
        <w:gridCol w:w="1810"/>
        <w:gridCol w:w="1514"/>
        <w:gridCol w:w="1593"/>
        <w:gridCol w:w="2325"/>
        <w:gridCol w:w="2213"/>
        <w:gridCol w:w="1015"/>
        <w:gridCol w:w="25"/>
      </w:tblGrid>
      <w:tr w:rsidR="00367F68">
        <w:trPr>
          <w:gridAfter w:val="1"/>
          <w:wAfter w:w="9" w:type="pct"/>
          <w:cantSplit/>
          <w:trHeight w:val="510"/>
          <w:jc w:val="center"/>
        </w:trPr>
        <w:tc>
          <w:tcPr>
            <w:tcW w:w="381" w:type="pct"/>
            <w:vMerge w:val="restart"/>
            <w:shd w:val="clear" w:color="auto" w:fill="auto"/>
            <w:vAlign w:val="center"/>
          </w:tcPr>
          <w:p w:rsidR="00367F68" w:rsidRDefault="00BF2841">
            <w:pPr>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序号</w:t>
            </w:r>
          </w:p>
        </w:tc>
        <w:tc>
          <w:tcPr>
            <w:tcW w:w="2585" w:type="pct"/>
            <w:gridSpan w:val="4"/>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全域土地综合整治</w:t>
            </w:r>
          </w:p>
        </w:tc>
        <w:tc>
          <w:tcPr>
            <w:tcW w:w="1655" w:type="pct"/>
            <w:gridSpan w:val="2"/>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自然资源资产组合供应</w:t>
            </w:r>
          </w:p>
        </w:tc>
        <w:tc>
          <w:tcPr>
            <w:tcW w:w="370" w:type="pct"/>
            <w:vMerge w:val="restart"/>
            <w:shd w:val="clear" w:color="auto" w:fill="auto"/>
            <w:vAlign w:val="center"/>
          </w:tcPr>
          <w:p w:rsidR="00367F68" w:rsidRDefault="00BF2841">
            <w:pPr>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备注</w:t>
            </w:r>
          </w:p>
        </w:tc>
      </w:tr>
      <w:tr w:rsidR="00367F68">
        <w:trPr>
          <w:gridAfter w:val="1"/>
          <w:wAfter w:w="9" w:type="pct"/>
          <w:cantSplit/>
          <w:trHeight w:val="510"/>
          <w:jc w:val="center"/>
        </w:trPr>
        <w:tc>
          <w:tcPr>
            <w:tcW w:w="381" w:type="pct"/>
            <w:vMerge/>
            <w:tcBorders>
              <w:bottom w:val="single" w:sz="4" w:space="0" w:color="auto"/>
            </w:tcBorders>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792" w:type="pct"/>
            <w:tcBorders>
              <w:bottom w:val="single" w:sz="4" w:space="0" w:color="auto"/>
            </w:tcBorders>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子项目名称</w:t>
            </w:r>
          </w:p>
        </w:tc>
        <w:tc>
          <w:tcPr>
            <w:tcW w:w="660" w:type="pct"/>
            <w:tcBorders>
              <w:bottom w:val="single" w:sz="4" w:space="0" w:color="auto"/>
            </w:tcBorders>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项目位置</w:t>
            </w:r>
          </w:p>
        </w:tc>
        <w:tc>
          <w:tcPr>
            <w:tcW w:w="552" w:type="pct"/>
            <w:tcBorders>
              <w:bottom w:val="single" w:sz="4" w:space="0" w:color="auto"/>
            </w:tcBorders>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计划开工年度</w:t>
            </w:r>
          </w:p>
        </w:tc>
        <w:tc>
          <w:tcPr>
            <w:tcW w:w="581" w:type="pct"/>
            <w:tcBorders>
              <w:bottom w:val="single" w:sz="4" w:space="0" w:color="auto"/>
            </w:tcBorders>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计划验收年度</w:t>
            </w:r>
          </w:p>
        </w:tc>
        <w:tc>
          <w:tcPr>
            <w:tcW w:w="848" w:type="pct"/>
            <w:tcBorders>
              <w:bottom w:val="single" w:sz="4" w:space="0" w:color="auto"/>
            </w:tcBorders>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自然资源资产组合供应项目名称</w:t>
            </w:r>
          </w:p>
        </w:tc>
        <w:tc>
          <w:tcPr>
            <w:tcW w:w="807" w:type="pct"/>
            <w:tcBorders>
              <w:bottom w:val="single" w:sz="4" w:space="0" w:color="auto"/>
            </w:tcBorders>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资产组合标的情况</w:t>
            </w:r>
          </w:p>
        </w:tc>
        <w:tc>
          <w:tcPr>
            <w:tcW w:w="370" w:type="pct"/>
            <w:vMerge/>
            <w:tcBorders>
              <w:bottom w:val="single" w:sz="4" w:space="0" w:color="auto"/>
            </w:tcBorders>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r w:rsidR="00367F68">
        <w:trPr>
          <w:cantSplit/>
          <w:trHeight w:val="510"/>
          <w:jc w:val="center"/>
        </w:trPr>
        <w:tc>
          <w:tcPr>
            <w:tcW w:w="381"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79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8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4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7"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9"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381"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2</w:t>
            </w:r>
          </w:p>
        </w:tc>
        <w:tc>
          <w:tcPr>
            <w:tcW w:w="79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8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4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7"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9"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381"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w:t>
            </w:r>
          </w:p>
        </w:tc>
        <w:tc>
          <w:tcPr>
            <w:tcW w:w="79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8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4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7"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9"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381"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4</w:t>
            </w:r>
          </w:p>
        </w:tc>
        <w:tc>
          <w:tcPr>
            <w:tcW w:w="79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8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4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7"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9"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381"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79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8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4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07"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9"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bl>
    <w:p w:rsidR="00367F68" w:rsidRDefault="00BF2841">
      <w:pPr>
        <w:ind w:left="315" w:hangingChars="150" w:hanging="315"/>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宋体" w:eastAsia="宋体" w:hAnsi="宋体" w:cs="宋体" w:hint="eastAsia"/>
          <w:sz w:val="21"/>
          <w:szCs w:val="21"/>
          <w:lang w:eastAsia="zh-CN"/>
        </w:rPr>
        <w:t>①</w:t>
      </w:r>
      <w:r>
        <w:rPr>
          <w:rFonts w:ascii="Times New Roman" w:eastAsia="宋体" w:hAnsi="Times New Roman" w:cs="Times New Roman"/>
          <w:sz w:val="21"/>
          <w:szCs w:val="21"/>
          <w:lang w:eastAsia="zh-CN"/>
        </w:rPr>
        <w:t>项目位置</w:t>
      </w:r>
      <w:r>
        <w:rPr>
          <w:rFonts w:ascii="Times New Roman" w:eastAsia="宋体" w:hAnsi="Times New Roman" w:cs="Times New Roman" w:hint="eastAsia"/>
          <w:sz w:val="21"/>
          <w:szCs w:val="21"/>
          <w:lang w:eastAsia="zh-CN"/>
        </w:rPr>
        <w:t>明确</w:t>
      </w:r>
      <w:r>
        <w:rPr>
          <w:rFonts w:ascii="Times New Roman" w:eastAsia="宋体" w:hAnsi="Times New Roman" w:cs="Times New Roman"/>
          <w:sz w:val="21"/>
          <w:szCs w:val="21"/>
          <w:lang w:eastAsia="zh-CN"/>
        </w:rPr>
        <w:t>到村；</w:t>
      </w:r>
    </w:p>
    <w:p w:rsidR="00367F68" w:rsidRDefault="00BF2841">
      <w:pPr>
        <w:ind w:leftChars="200" w:left="755" w:hangingChars="150" w:hanging="315"/>
        <w:jc w:val="both"/>
        <w:rPr>
          <w:rFonts w:ascii="Times New Roman" w:eastAsia="宋体" w:hAnsi="Times New Roman" w:cs="Times New Roman"/>
          <w:sz w:val="21"/>
          <w:szCs w:val="21"/>
          <w:lang w:eastAsia="zh-CN"/>
        </w:rPr>
      </w:pPr>
      <w:r>
        <w:rPr>
          <w:rFonts w:ascii="宋体" w:eastAsia="宋体" w:hAnsi="宋体" w:cs="宋体" w:hint="eastAsia"/>
          <w:sz w:val="21"/>
          <w:szCs w:val="21"/>
          <w:lang w:eastAsia="zh-CN"/>
        </w:rPr>
        <w:t>②</w:t>
      </w:r>
      <w:r>
        <w:rPr>
          <w:rFonts w:ascii="Times New Roman" w:eastAsia="宋体" w:hAnsi="Times New Roman" w:cs="Times New Roman" w:hint="eastAsia"/>
          <w:sz w:val="21"/>
          <w:szCs w:val="21"/>
          <w:lang w:eastAsia="zh-CN"/>
        </w:rPr>
        <w:t>资产组合标的情况包括自然资源资产的权利类型、主体、面积等；</w:t>
      </w:r>
    </w:p>
    <w:p w:rsidR="00367F68" w:rsidRDefault="00BF2841">
      <w:pPr>
        <w:ind w:leftChars="200" w:left="755" w:hangingChars="150" w:hanging="315"/>
        <w:jc w:val="both"/>
        <w:rPr>
          <w:rFonts w:ascii="Times New Roman" w:eastAsia="宋体" w:hAnsi="Times New Roman" w:cs="Times New Roman"/>
          <w:sz w:val="21"/>
          <w:szCs w:val="21"/>
          <w:lang w:eastAsia="zh-CN"/>
        </w:rPr>
      </w:pPr>
      <w:r>
        <w:rPr>
          <w:rFonts w:ascii="宋体" w:eastAsia="宋体" w:hAnsi="宋体" w:cs="宋体" w:hint="eastAsia"/>
          <w:sz w:val="21"/>
          <w:szCs w:val="21"/>
          <w:lang w:eastAsia="zh-CN"/>
        </w:rPr>
        <w:t>③</w:t>
      </w:r>
      <w:r>
        <w:rPr>
          <w:rFonts w:ascii="Times New Roman" w:eastAsia="宋体" w:hAnsi="Times New Roman" w:cs="Times New Roman" w:hint="eastAsia"/>
          <w:sz w:val="21"/>
          <w:szCs w:val="21"/>
          <w:lang w:eastAsia="zh-CN"/>
        </w:rPr>
        <w:t>本表涉及的全域土地综合整治子项目均应在表</w:t>
      </w:r>
      <w:r>
        <w:rPr>
          <w:rFonts w:ascii="Times New Roman" w:eastAsia="宋体" w:hAnsi="Times New Roman" w:cs="Times New Roman" w:hint="eastAsia"/>
          <w:sz w:val="21"/>
          <w:szCs w:val="21"/>
          <w:lang w:eastAsia="zh-CN"/>
        </w:rPr>
        <w:t>B.6</w:t>
      </w:r>
      <w:r>
        <w:rPr>
          <w:rFonts w:ascii="Times New Roman" w:eastAsia="宋体" w:hAnsi="Times New Roman" w:cs="Times New Roman" w:hint="eastAsia"/>
          <w:sz w:val="21"/>
          <w:szCs w:val="21"/>
          <w:lang w:eastAsia="zh-CN"/>
        </w:rPr>
        <w:t>中一一列出</w:t>
      </w:r>
      <w:r>
        <w:rPr>
          <w:rFonts w:ascii="Times New Roman" w:eastAsia="宋体" w:hAnsi="Times New Roman" w:cs="Times New Roman"/>
          <w:sz w:val="21"/>
          <w:szCs w:val="21"/>
          <w:lang w:eastAsia="zh-CN"/>
        </w:rPr>
        <w:t>。</w:t>
      </w: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6840" w:h="11907" w:orient="landscape"/>
          <w:pgMar w:top="1418" w:right="1928" w:bottom="1134"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B.</w:t>
      </w:r>
      <w:r>
        <w:rPr>
          <w:rFonts w:ascii="Times New Roman" w:eastAsia="黑体" w:hAnsi="Times New Roman" w:cs="Times New Roman" w:hint="eastAsia"/>
          <w:sz w:val="21"/>
          <w:szCs w:val="21"/>
          <w:lang w:eastAsia="zh-CN"/>
        </w:rPr>
        <w:t>8</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全域土地综合整治</w:t>
      </w:r>
      <w:r>
        <w:rPr>
          <w:rFonts w:ascii="Times New Roman" w:eastAsia="黑体" w:hAnsi="Times New Roman" w:cs="Times New Roman" w:hint="eastAsia"/>
          <w:sz w:val="21"/>
          <w:szCs w:val="21"/>
          <w:lang w:eastAsia="zh-CN"/>
        </w:rPr>
        <w:t>和山水林田湖草沙一体化生态保护修复工程协同推进子项目表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2539"/>
        <w:gridCol w:w="2117"/>
        <w:gridCol w:w="1771"/>
        <w:gridCol w:w="1862"/>
        <w:gridCol w:w="1492"/>
        <w:gridCol w:w="1494"/>
        <w:gridCol w:w="1187"/>
        <w:gridCol w:w="25"/>
      </w:tblGrid>
      <w:tr w:rsidR="00367F68">
        <w:trPr>
          <w:gridAfter w:val="1"/>
          <w:wAfter w:w="9" w:type="pct"/>
          <w:cantSplit/>
          <w:trHeight w:val="510"/>
          <w:jc w:val="center"/>
        </w:trPr>
        <w:tc>
          <w:tcPr>
            <w:tcW w:w="446" w:type="pct"/>
            <w:vMerge w:val="restart"/>
            <w:shd w:val="clear" w:color="auto" w:fill="auto"/>
            <w:vAlign w:val="center"/>
          </w:tcPr>
          <w:p w:rsidR="00367F68" w:rsidRDefault="00BF2841">
            <w:pPr>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序号</w:t>
            </w:r>
          </w:p>
        </w:tc>
        <w:tc>
          <w:tcPr>
            <w:tcW w:w="3023" w:type="pct"/>
            <w:gridSpan w:val="4"/>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全域土地综合整治</w:t>
            </w:r>
          </w:p>
        </w:tc>
        <w:tc>
          <w:tcPr>
            <w:tcW w:w="1089" w:type="pct"/>
            <w:gridSpan w:val="2"/>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山水林田湖草沙一体化生态保护修复工程</w:t>
            </w:r>
          </w:p>
        </w:tc>
        <w:tc>
          <w:tcPr>
            <w:tcW w:w="433" w:type="pct"/>
            <w:vMerge w:val="restart"/>
            <w:shd w:val="clear" w:color="auto" w:fill="auto"/>
            <w:vAlign w:val="center"/>
          </w:tcPr>
          <w:p w:rsidR="00367F68" w:rsidRDefault="00BF2841">
            <w:pPr>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备注</w:t>
            </w:r>
          </w:p>
        </w:tc>
      </w:tr>
      <w:tr w:rsidR="00367F68">
        <w:trPr>
          <w:gridAfter w:val="1"/>
          <w:wAfter w:w="9" w:type="pct"/>
          <w:cantSplit/>
          <w:trHeight w:val="510"/>
          <w:jc w:val="center"/>
        </w:trPr>
        <w:tc>
          <w:tcPr>
            <w:tcW w:w="446" w:type="pct"/>
            <w:vMerge/>
            <w:tcBorders>
              <w:bottom w:val="single" w:sz="4" w:space="0" w:color="auto"/>
            </w:tcBorders>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926" w:type="pct"/>
            <w:tcBorders>
              <w:bottom w:val="single" w:sz="4" w:space="0" w:color="auto"/>
            </w:tcBorders>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子项目名称</w:t>
            </w:r>
          </w:p>
        </w:tc>
        <w:tc>
          <w:tcPr>
            <w:tcW w:w="772" w:type="pct"/>
            <w:tcBorders>
              <w:bottom w:val="single" w:sz="4" w:space="0" w:color="auto"/>
            </w:tcBorders>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项目位置</w:t>
            </w:r>
          </w:p>
        </w:tc>
        <w:tc>
          <w:tcPr>
            <w:tcW w:w="646" w:type="pct"/>
            <w:tcBorders>
              <w:bottom w:val="single" w:sz="4" w:space="0" w:color="auto"/>
            </w:tcBorders>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计划开工年度</w:t>
            </w:r>
          </w:p>
        </w:tc>
        <w:tc>
          <w:tcPr>
            <w:tcW w:w="679" w:type="pct"/>
            <w:tcBorders>
              <w:bottom w:val="single" w:sz="4" w:space="0" w:color="auto"/>
            </w:tcBorders>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计划验收年度</w:t>
            </w:r>
          </w:p>
        </w:tc>
        <w:tc>
          <w:tcPr>
            <w:tcW w:w="544" w:type="pct"/>
            <w:tcBorders>
              <w:bottom w:val="single" w:sz="4" w:space="0" w:color="auto"/>
            </w:tcBorders>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项目名称</w:t>
            </w:r>
          </w:p>
        </w:tc>
        <w:tc>
          <w:tcPr>
            <w:tcW w:w="545" w:type="pct"/>
            <w:tcBorders>
              <w:bottom w:val="single" w:sz="4" w:space="0" w:color="auto"/>
            </w:tcBorders>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建设内容</w:t>
            </w:r>
          </w:p>
        </w:tc>
        <w:tc>
          <w:tcPr>
            <w:tcW w:w="433" w:type="pct"/>
            <w:vMerge/>
            <w:tcBorders>
              <w:bottom w:val="single" w:sz="4" w:space="0" w:color="auto"/>
            </w:tcBorders>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r w:rsidR="00367F68">
        <w:trPr>
          <w:cantSplit/>
          <w:trHeight w:val="510"/>
          <w:jc w:val="center"/>
        </w:trPr>
        <w:tc>
          <w:tcPr>
            <w:tcW w:w="44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92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7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4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79"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2"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44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2</w:t>
            </w:r>
          </w:p>
        </w:tc>
        <w:tc>
          <w:tcPr>
            <w:tcW w:w="92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7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4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79"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2"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44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3</w:t>
            </w:r>
          </w:p>
        </w:tc>
        <w:tc>
          <w:tcPr>
            <w:tcW w:w="92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7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4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79"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2"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44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4</w:t>
            </w:r>
          </w:p>
        </w:tc>
        <w:tc>
          <w:tcPr>
            <w:tcW w:w="92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7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4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79"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2"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jc w:val="center"/>
        </w:trPr>
        <w:tc>
          <w:tcPr>
            <w:tcW w:w="44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92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77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4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79"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4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2" w:type="pct"/>
            <w:gridSpan w:val="2"/>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bl>
    <w:p w:rsidR="00367F68" w:rsidRDefault="00BF2841">
      <w:pPr>
        <w:ind w:left="315" w:hangingChars="150" w:hanging="315"/>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宋体" w:eastAsia="宋体" w:hAnsi="宋体" w:cs="宋体" w:hint="eastAsia"/>
          <w:sz w:val="21"/>
          <w:szCs w:val="21"/>
          <w:lang w:eastAsia="zh-CN"/>
        </w:rPr>
        <w:t>①</w:t>
      </w:r>
      <w:r>
        <w:rPr>
          <w:rFonts w:ascii="Times New Roman" w:eastAsia="宋体" w:hAnsi="Times New Roman" w:cs="Times New Roman"/>
          <w:sz w:val="21"/>
          <w:szCs w:val="21"/>
          <w:lang w:eastAsia="zh-CN"/>
        </w:rPr>
        <w:t>项目位置</w:t>
      </w:r>
      <w:r>
        <w:rPr>
          <w:rFonts w:ascii="Times New Roman" w:eastAsia="宋体" w:hAnsi="Times New Roman" w:cs="Times New Roman" w:hint="eastAsia"/>
          <w:sz w:val="21"/>
          <w:szCs w:val="21"/>
          <w:lang w:eastAsia="zh-CN"/>
        </w:rPr>
        <w:t>明确</w:t>
      </w:r>
      <w:r>
        <w:rPr>
          <w:rFonts w:ascii="Times New Roman" w:eastAsia="宋体" w:hAnsi="Times New Roman" w:cs="Times New Roman"/>
          <w:sz w:val="21"/>
          <w:szCs w:val="21"/>
          <w:lang w:eastAsia="zh-CN"/>
        </w:rPr>
        <w:t>到村；</w:t>
      </w:r>
    </w:p>
    <w:p w:rsidR="00367F68" w:rsidRDefault="00BF2841">
      <w:pPr>
        <w:ind w:leftChars="200" w:left="755" w:hangingChars="150" w:hanging="315"/>
        <w:jc w:val="both"/>
        <w:rPr>
          <w:rFonts w:ascii="Times New Roman" w:eastAsia="宋体" w:hAnsi="Times New Roman" w:cs="Times New Roman"/>
          <w:sz w:val="21"/>
          <w:szCs w:val="21"/>
          <w:lang w:eastAsia="zh-CN"/>
        </w:rPr>
      </w:pPr>
      <w:r>
        <w:rPr>
          <w:rFonts w:ascii="宋体" w:eastAsia="宋体" w:hAnsi="宋体" w:cs="宋体" w:hint="eastAsia"/>
          <w:sz w:val="21"/>
          <w:szCs w:val="21"/>
          <w:lang w:eastAsia="zh-CN"/>
        </w:rPr>
        <w:t>②</w:t>
      </w:r>
      <w:r>
        <w:rPr>
          <w:rFonts w:ascii="Times New Roman" w:eastAsia="宋体" w:hAnsi="Times New Roman" w:cs="Times New Roman"/>
          <w:sz w:val="21"/>
          <w:szCs w:val="21"/>
          <w:lang w:eastAsia="zh-CN"/>
        </w:rPr>
        <w:t>本表涉及的</w:t>
      </w:r>
      <w:r>
        <w:rPr>
          <w:rFonts w:ascii="Times New Roman" w:eastAsia="宋体" w:hAnsi="Times New Roman" w:cs="Times New Roman" w:hint="eastAsia"/>
          <w:sz w:val="21"/>
          <w:szCs w:val="21"/>
          <w:lang w:eastAsia="zh-CN"/>
        </w:rPr>
        <w:t>全域土地综合整治子项目均应在表</w:t>
      </w:r>
      <w:r>
        <w:rPr>
          <w:rFonts w:ascii="Times New Roman" w:eastAsia="宋体" w:hAnsi="Times New Roman" w:cs="Times New Roman" w:hint="eastAsia"/>
          <w:sz w:val="21"/>
          <w:szCs w:val="21"/>
          <w:lang w:eastAsia="zh-CN"/>
        </w:rPr>
        <w:t>B.6</w:t>
      </w:r>
      <w:r>
        <w:rPr>
          <w:rFonts w:ascii="Times New Roman" w:eastAsia="宋体" w:hAnsi="Times New Roman" w:cs="Times New Roman" w:hint="eastAsia"/>
          <w:sz w:val="21"/>
          <w:szCs w:val="21"/>
          <w:lang w:eastAsia="zh-CN"/>
        </w:rPr>
        <w:t>中一一列出</w:t>
      </w:r>
      <w:r>
        <w:rPr>
          <w:rFonts w:ascii="Times New Roman" w:eastAsia="宋体" w:hAnsi="Times New Roman" w:cs="Times New Roman"/>
          <w:sz w:val="21"/>
          <w:szCs w:val="21"/>
          <w:lang w:eastAsia="zh-CN"/>
        </w:rPr>
        <w:t>。</w:t>
      </w: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6840" w:h="11907" w:orient="landscape"/>
          <w:pgMar w:top="1418" w:right="1928" w:bottom="1134" w:left="1418" w:header="1418" w:footer="1134" w:gutter="0"/>
          <w:cols w:space="425"/>
          <w:docGrid w:linePitch="312"/>
        </w:sectPr>
      </w:pPr>
      <w:bookmarkStart w:id="123" w:name="_Toc184045615"/>
      <w:bookmarkStart w:id="124" w:name="_Toc184022074"/>
    </w:p>
    <w:p w:rsidR="00367F68" w:rsidRDefault="00BF2841">
      <w:pPr>
        <w:spacing w:line="360" w:lineRule="auto"/>
        <w:jc w:val="center"/>
        <w:outlineLvl w:val="1"/>
        <w:rPr>
          <w:rFonts w:ascii="Times New Roman" w:eastAsia="黑体" w:hAnsi="Times New Roman" w:cs="Times New Roman"/>
          <w:sz w:val="21"/>
          <w:szCs w:val="21"/>
          <w:lang w:eastAsia="zh-CN"/>
        </w:rPr>
      </w:pPr>
      <w:bookmarkStart w:id="125" w:name="_Toc204673616"/>
      <w:r>
        <w:rPr>
          <w:rFonts w:ascii="Times New Roman" w:eastAsia="黑体" w:hAnsi="Times New Roman" w:cs="Times New Roman"/>
          <w:sz w:val="21"/>
          <w:szCs w:val="21"/>
          <w:lang w:eastAsia="zh-CN"/>
        </w:rPr>
        <w:lastRenderedPageBreak/>
        <w:t>表</w:t>
      </w:r>
      <w:r>
        <w:rPr>
          <w:rFonts w:ascii="Times New Roman" w:eastAsia="黑体" w:hAnsi="Times New Roman" w:cs="Times New Roman" w:hint="eastAsia"/>
          <w:sz w:val="21"/>
          <w:szCs w:val="21"/>
          <w:lang w:eastAsia="zh-CN"/>
        </w:rPr>
        <w:t>B.9</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全域土地综合整治</w:t>
      </w:r>
      <w:r>
        <w:rPr>
          <w:rFonts w:ascii="Times New Roman" w:eastAsia="黑体" w:hAnsi="Times New Roman" w:cs="Times New Roman" w:hint="eastAsia"/>
          <w:sz w:val="21"/>
          <w:szCs w:val="21"/>
          <w:lang w:eastAsia="zh-CN"/>
        </w:rPr>
        <w:t>资金</w:t>
      </w:r>
      <w:r>
        <w:rPr>
          <w:rFonts w:ascii="Times New Roman" w:eastAsia="黑体" w:hAnsi="Times New Roman" w:cs="Times New Roman"/>
          <w:sz w:val="21"/>
          <w:szCs w:val="21"/>
          <w:lang w:eastAsia="zh-CN"/>
        </w:rPr>
        <w:t>平衡表</w:t>
      </w:r>
      <w:bookmarkEnd w:id="125"/>
    </w:p>
    <w:p w:rsidR="00367F68" w:rsidRDefault="00BF2841">
      <w:pPr>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单位：</w:t>
      </w:r>
      <w:r>
        <w:rPr>
          <w:rFonts w:ascii="Times New Roman" w:eastAsia="宋体" w:hAnsi="Times New Roman" w:cs="Times New Roman" w:hint="eastAsia"/>
          <w:sz w:val="21"/>
          <w:szCs w:val="21"/>
          <w:lang w:eastAsia="zh-CN"/>
        </w:rPr>
        <w:t>公顷、</w:t>
      </w:r>
      <w:r>
        <w:rPr>
          <w:rFonts w:ascii="Times New Roman" w:eastAsia="宋体" w:hAnsi="Times New Roman" w:cs="Times New Roman"/>
          <w:sz w:val="21"/>
          <w:szCs w:val="21"/>
          <w:lang w:eastAsia="zh-CN"/>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963"/>
        <w:gridCol w:w="1635"/>
        <w:gridCol w:w="144"/>
        <w:gridCol w:w="157"/>
        <w:gridCol w:w="2201"/>
        <w:gridCol w:w="965"/>
        <w:gridCol w:w="1418"/>
        <w:gridCol w:w="1175"/>
      </w:tblGrid>
      <w:tr w:rsidR="00367F68">
        <w:trPr>
          <w:trHeight w:val="510"/>
        </w:trPr>
        <w:tc>
          <w:tcPr>
            <w:tcW w:w="3141" w:type="pct"/>
            <w:gridSpan w:val="6"/>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b/>
                <w:bCs/>
                <w:color w:val="000000"/>
                <w:sz w:val="21"/>
                <w:szCs w:val="21"/>
                <w:lang w:eastAsia="zh-CN"/>
              </w:rPr>
              <w:t>项目收益情况</w:t>
            </w:r>
          </w:p>
        </w:tc>
        <w:tc>
          <w:tcPr>
            <w:tcW w:w="504"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
                <w:bCs/>
                <w:color w:val="000000"/>
                <w:sz w:val="21"/>
                <w:szCs w:val="21"/>
                <w:lang w:eastAsia="zh-CN"/>
              </w:rPr>
              <w:t>数量</w:t>
            </w:r>
          </w:p>
        </w:tc>
        <w:tc>
          <w:tcPr>
            <w:tcW w:w="741"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
                <w:bCs/>
                <w:color w:val="000000"/>
                <w:sz w:val="21"/>
                <w:szCs w:val="21"/>
                <w:lang w:eastAsia="zh-CN"/>
              </w:rPr>
              <w:t>估算标准</w:t>
            </w:r>
          </w:p>
        </w:tc>
        <w:tc>
          <w:tcPr>
            <w:tcW w:w="614"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
                <w:bCs/>
                <w:color w:val="000000"/>
                <w:sz w:val="21"/>
                <w:szCs w:val="21"/>
                <w:lang w:eastAsia="zh-CN"/>
              </w:rPr>
              <w:t>金额</w:t>
            </w:r>
          </w:p>
        </w:tc>
      </w:tr>
      <w:tr w:rsidR="00367F68">
        <w:trPr>
          <w:trHeight w:val="510"/>
        </w:trPr>
        <w:tc>
          <w:tcPr>
            <w:tcW w:w="477" w:type="pct"/>
            <w:vMerge w:val="restar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项目</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预期</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收益</w:t>
            </w:r>
          </w:p>
        </w:tc>
        <w:tc>
          <w:tcPr>
            <w:tcW w:w="503"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指标</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color w:val="000000"/>
                <w:sz w:val="21"/>
                <w:szCs w:val="21"/>
                <w:lang w:eastAsia="zh-CN"/>
              </w:rPr>
              <w:t>收益</w:t>
            </w:r>
          </w:p>
        </w:tc>
        <w:tc>
          <w:tcPr>
            <w:tcW w:w="854" w:type="pct"/>
            <w:vMerge w:val="restar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耕地占补平衡指标</w:t>
            </w:r>
          </w:p>
        </w:tc>
        <w:tc>
          <w:tcPr>
            <w:tcW w:w="1307" w:type="pct"/>
            <w:gridSpan w:val="3"/>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新增水田数量</w:t>
            </w:r>
          </w:p>
        </w:tc>
        <w:tc>
          <w:tcPr>
            <w:tcW w:w="50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741"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854"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1307" w:type="pct"/>
            <w:gridSpan w:val="3"/>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新增旱地数量</w:t>
            </w:r>
          </w:p>
        </w:tc>
        <w:tc>
          <w:tcPr>
            <w:tcW w:w="50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741"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161" w:type="pct"/>
            <w:gridSpan w:val="4"/>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建设用地复垦节余指标</w:t>
            </w:r>
          </w:p>
        </w:tc>
        <w:tc>
          <w:tcPr>
            <w:tcW w:w="50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741"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06" w:type="pct"/>
            <w:gridSpan w:val="6"/>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指标收益小计</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jc w:val="center"/>
              <w:rPr>
                <w:rFonts w:ascii="Times New Roman" w:eastAsia="宋体" w:hAnsi="Times New Roman" w:cs="Times New Roman"/>
                <w:bCs/>
                <w:color w:val="000000"/>
                <w:sz w:val="21"/>
                <w:szCs w:val="21"/>
                <w:lang w:eastAsia="zh-CN"/>
              </w:rPr>
            </w:pPr>
          </w:p>
        </w:tc>
        <w:tc>
          <w:tcPr>
            <w:tcW w:w="503"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碳汇</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收入</w:t>
            </w:r>
          </w:p>
        </w:tc>
        <w:tc>
          <w:tcPr>
            <w:tcW w:w="3406" w:type="pct"/>
            <w:gridSpan w:val="6"/>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proofErr w:type="gramStart"/>
            <w:r>
              <w:rPr>
                <w:rFonts w:ascii="Times New Roman" w:eastAsia="宋体" w:hAnsi="Times New Roman" w:cs="Times New Roman" w:hint="eastAsia"/>
                <w:color w:val="000000"/>
                <w:sz w:val="21"/>
                <w:szCs w:val="21"/>
                <w:lang w:eastAsia="zh-CN"/>
              </w:rPr>
              <w:t>森林碳汇</w:t>
            </w:r>
            <w:proofErr w:type="gramEnd"/>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6" w:type="pct"/>
            <w:gridSpan w:val="6"/>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proofErr w:type="gramStart"/>
            <w:r>
              <w:rPr>
                <w:rFonts w:ascii="Times New Roman" w:eastAsia="宋体" w:hAnsi="Times New Roman" w:cs="Times New Roman" w:hint="eastAsia"/>
                <w:color w:val="000000"/>
                <w:sz w:val="21"/>
                <w:szCs w:val="21"/>
                <w:lang w:eastAsia="zh-CN"/>
              </w:rPr>
              <w:t>耕地碳汇</w:t>
            </w:r>
            <w:proofErr w:type="gramEnd"/>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6" w:type="pct"/>
            <w:gridSpan w:val="6"/>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proofErr w:type="gramStart"/>
            <w:r>
              <w:rPr>
                <w:rFonts w:ascii="Times New Roman" w:eastAsia="宋体" w:hAnsi="Times New Roman" w:cs="Times New Roman" w:hint="eastAsia"/>
                <w:color w:val="000000"/>
                <w:sz w:val="21"/>
                <w:szCs w:val="21"/>
                <w:lang w:eastAsia="zh-CN"/>
              </w:rPr>
              <w:t>土壤碳汇</w:t>
            </w:r>
            <w:proofErr w:type="gramEnd"/>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6" w:type="pct"/>
            <w:gridSpan w:val="6"/>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6" w:type="pct"/>
            <w:gridSpan w:val="6"/>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proofErr w:type="gramStart"/>
            <w:r>
              <w:rPr>
                <w:rFonts w:ascii="Times New Roman" w:eastAsia="宋体" w:hAnsi="Times New Roman" w:cs="Times New Roman" w:hint="eastAsia"/>
                <w:b/>
                <w:color w:val="000000"/>
                <w:sz w:val="21"/>
                <w:szCs w:val="21"/>
                <w:lang w:eastAsia="zh-CN"/>
              </w:rPr>
              <w:t>碳汇收入</w:t>
            </w:r>
            <w:proofErr w:type="gramEnd"/>
            <w:r>
              <w:rPr>
                <w:rFonts w:ascii="Times New Roman" w:eastAsia="宋体" w:hAnsi="Times New Roman" w:cs="Times New Roman"/>
                <w:b/>
                <w:color w:val="000000"/>
                <w:sz w:val="21"/>
                <w:szCs w:val="21"/>
                <w:lang w:eastAsia="zh-CN"/>
              </w:rPr>
              <w:t>小计</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624"/>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val="restar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产业</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运营</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收益</w:t>
            </w:r>
          </w:p>
        </w:tc>
        <w:tc>
          <w:tcPr>
            <w:tcW w:w="929" w:type="pct"/>
            <w:gridSpan w:val="2"/>
            <w:vMerge w:val="restar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自然资源开发经营收入</w:t>
            </w:r>
          </w:p>
        </w:tc>
        <w:tc>
          <w:tcPr>
            <w:tcW w:w="2477" w:type="pct"/>
            <w:gridSpan w:val="4"/>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土地资源开发、矿产资源开发、气候资源开发、水资源开发、林业资源开发等收入</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929" w:type="pct"/>
            <w:gridSpan w:val="2"/>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2477" w:type="pct"/>
            <w:gridSpan w:val="4"/>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土地出租收入</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624"/>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929"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特许经营权收入</w:t>
            </w:r>
          </w:p>
        </w:tc>
        <w:tc>
          <w:tcPr>
            <w:tcW w:w="2477" w:type="pct"/>
            <w:gridSpan w:val="4"/>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自然资源特许经营、供水特许经营、污水特许经营、停车场特许经营等收入</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624"/>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929"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农业产业经营收入</w:t>
            </w:r>
          </w:p>
        </w:tc>
        <w:tc>
          <w:tcPr>
            <w:tcW w:w="2477" w:type="pct"/>
            <w:gridSpan w:val="4"/>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设施农业、观光农业、</w:t>
            </w:r>
            <w:proofErr w:type="gramStart"/>
            <w:r>
              <w:rPr>
                <w:rFonts w:ascii="Times New Roman" w:eastAsia="宋体" w:hAnsi="Times New Roman" w:cs="Times New Roman"/>
                <w:bCs/>
                <w:color w:val="000000"/>
                <w:sz w:val="21"/>
                <w:szCs w:val="21"/>
                <w:lang w:eastAsia="zh-CN"/>
              </w:rPr>
              <w:t>乡村文旅等</w:t>
            </w:r>
            <w:proofErr w:type="gramEnd"/>
            <w:r>
              <w:rPr>
                <w:rFonts w:ascii="Times New Roman" w:eastAsia="宋体" w:hAnsi="Times New Roman" w:cs="Times New Roman"/>
                <w:bCs/>
                <w:color w:val="000000"/>
                <w:sz w:val="21"/>
                <w:szCs w:val="21"/>
                <w:lang w:eastAsia="zh-CN"/>
              </w:rPr>
              <w:t>产业收入</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624"/>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929"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村镇产业园区开发经营收入</w:t>
            </w:r>
          </w:p>
        </w:tc>
        <w:tc>
          <w:tcPr>
            <w:tcW w:w="2477" w:type="pct"/>
            <w:gridSpan w:val="4"/>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农村集体建设用地出租、仓储物流、场地租赁、停车场、充电桩、广告牌等经营收入</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624"/>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929"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存量资产盘活收入</w:t>
            </w:r>
          </w:p>
        </w:tc>
        <w:tc>
          <w:tcPr>
            <w:tcW w:w="2477" w:type="pct"/>
            <w:gridSpan w:val="4"/>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盘活农村撂荒用农地、闲置宅基地、闲置林地、闲置集体建设用地、国有林场等</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929"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w:t>
            </w:r>
          </w:p>
        </w:tc>
        <w:tc>
          <w:tcPr>
            <w:tcW w:w="2477" w:type="pct"/>
            <w:gridSpan w:val="4"/>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6" w:type="pct"/>
            <w:gridSpan w:val="6"/>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项目运营收益小计</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909" w:type="pct"/>
            <w:gridSpan w:val="7"/>
            <w:shd w:val="clear" w:color="auto" w:fill="auto"/>
            <w:vAlign w:val="center"/>
          </w:tcPr>
          <w:p w:rsidR="00367F68" w:rsidRDefault="00BF2841">
            <w:pPr>
              <w:widowControl/>
              <w:rPr>
                <w:rFonts w:ascii="Times New Roman" w:eastAsia="宋体" w:hAnsi="Times New Roman" w:cs="Times New Roman"/>
                <w:b/>
                <w:bCs/>
                <w:color w:val="000000"/>
                <w:sz w:val="21"/>
                <w:szCs w:val="21"/>
                <w:lang w:eastAsia="zh-CN"/>
              </w:rPr>
            </w:pPr>
            <w:r>
              <w:rPr>
                <w:rFonts w:ascii="Times New Roman" w:eastAsia="宋体" w:hAnsi="Times New Roman" w:cs="Times New Roman"/>
                <w:color w:val="000000"/>
                <w:sz w:val="21"/>
                <w:szCs w:val="21"/>
                <w:lang w:eastAsia="zh-CN"/>
              </w:rPr>
              <w:t>……</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909" w:type="pct"/>
            <w:gridSpan w:val="7"/>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预期收益</w:t>
            </w:r>
            <w:r>
              <w:rPr>
                <w:rFonts w:ascii="Times New Roman" w:eastAsia="宋体" w:hAnsi="Times New Roman" w:cs="Times New Roman" w:hint="eastAsia"/>
                <w:b/>
                <w:color w:val="000000"/>
                <w:sz w:val="21"/>
                <w:szCs w:val="21"/>
                <w:lang w:eastAsia="zh-CN"/>
              </w:rPr>
              <w:t>总计</w:t>
            </w:r>
          </w:p>
        </w:tc>
        <w:tc>
          <w:tcPr>
            <w:tcW w:w="614"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r w:rsidR="00367F68">
        <w:trPr>
          <w:trHeight w:val="510"/>
        </w:trPr>
        <w:tc>
          <w:tcPr>
            <w:tcW w:w="4386" w:type="pct"/>
            <w:gridSpan w:val="8"/>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
                <w:color w:val="000000"/>
                <w:sz w:val="21"/>
                <w:szCs w:val="21"/>
                <w:lang w:eastAsia="zh-CN"/>
              </w:rPr>
              <w:t>项目支出情况</w:t>
            </w:r>
          </w:p>
        </w:tc>
        <w:tc>
          <w:tcPr>
            <w:tcW w:w="614"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
                <w:bCs/>
                <w:color w:val="000000"/>
                <w:sz w:val="21"/>
                <w:szCs w:val="21"/>
                <w:lang w:eastAsia="zh-CN"/>
              </w:rPr>
              <w:t>金额</w:t>
            </w:r>
          </w:p>
        </w:tc>
      </w:tr>
      <w:tr w:rsidR="00367F68">
        <w:trPr>
          <w:trHeight w:val="510"/>
        </w:trPr>
        <w:tc>
          <w:tcPr>
            <w:tcW w:w="477" w:type="pct"/>
            <w:vMerge w:val="restar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项目</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支出</w:t>
            </w:r>
          </w:p>
        </w:tc>
        <w:tc>
          <w:tcPr>
            <w:tcW w:w="503"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工程</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投资</w:t>
            </w:r>
          </w:p>
        </w:tc>
        <w:tc>
          <w:tcPr>
            <w:tcW w:w="1011" w:type="pct"/>
            <w:gridSpan w:val="3"/>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财政专项</w:t>
            </w:r>
          </w:p>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资金</w:t>
            </w:r>
            <w:r>
              <w:rPr>
                <w:rFonts w:ascii="Times New Roman" w:eastAsia="宋体" w:hAnsi="Times New Roman" w:cs="Times New Roman" w:hint="eastAsia"/>
                <w:color w:val="000000"/>
                <w:sz w:val="21"/>
                <w:szCs w:val="21"/>
                <w:lang w:eastAsia="zh-CN"/>
              </w:rPr>
              <w:t>投入</w:t>
            </w:r>
          </w:p>
        </w:tc>
        <w:tc>
          <w:tcPr>
            <w:tcW w:w="2395" w:type="pct"/>
            <w:gridSpan w:val="3"/>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color w:val="000000"/>
                <w:sz w:val="21"/>
                <w:szCs w:val="21"/>
                <w:lang w:eastAsia="zh-CN"/>
              </w:rPr>
              <w:t>农业</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011" w:type="pct"/>
            <w:gridSpan w:val="3"/>
            <w:vMerge/>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395" w:type="pct"/>
            <w:gridSpan w:val="3"/>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color w:val="000000"/>
                <w:sz w:val="21"/>
                <w:szCs w:val="21"/>
                <w:lang w:eastAsia="zh-CN"/>
              </w:rPr>
              <w:t>水利</w:t>
            </w:r>
          </w:p>
        </w:tc>
        <w:tc>
          <w:tcPr>
            <w:tcW w:w="614"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bl>
    <w:p w:rsidR="00367F68" w:rsidRDefault="00367F68">
      <w:pPr>
        <w:jc w:val="both"/>
        <w:rPr>
          <w:rFonts w:ascii="Times New Roman" w:eastAsia="宋体" w:hAnsi="Times New Roman" w:cs="Times New Roman"/>
          <w:sz w:val="21"/>
          <w:szCs w:val="21"/>
          <w:lang w:eastAsia="zh-CN"/>
        </w:rPr>
      </w:pPr>
    </w:p>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lastRenderedPageBreak/>
        <w:t>续表</w:t>
      </w:r>
      <w:r>
        <w:rPr>
          <w:rFonts w:ascii="Times New Roman" w:eastAsia="宋体" w:hAnsi="Times New Roman" w:cs="Times New Roman" w:hint="eastAsia"/>
          <w:sz w:val="21"/>
          <w:szCs w:val="21"/>
          <w:lang w:eastAsia="zh-CN"/>
        </w:rPr>
        <w:t>B.9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963"/>
        <w:gridCol w:w="1935"/>
        <w:gridCol w:w="4579"/>
        <w:gridCol w:w="1181"/>
      </w:tblGrid>
      <w:tr w:rsidR="00367F68">
        <w:trPr>
          <w:trHeight w:val="510"/>
        </w:trPr>
        <w:tc>
          <w:tcPr>
            <w:tcW w:w="4383" w:type="pct"/>
            <w:gridSpan w:val="4"/>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
                <w:color w:val="000000"/>
                <w:sz w:val="21"/>
                <w:szCs w:val="21"/>
                <w:lang w:eastAsia="zh-CN"/>
              </w:rPr>
              <w:t>项目支出情况</w:t>
            </w:r>
          </w:p>
        </w:tc>
        <w:tc>
          <w:tcPr>
            <w:tcW w:w="617"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
                <w:bCs/>
                <w:color w:val="000000"/>
                <w:sz w:val="21"/>
                <w:szCs w:val="21"/>
                <w:lang w:eastAsia="zh-CN"/>
              </w:rPr>
              <w:t>金额</w:t>
            </w:r>
          </w:p>
        </w:tc>
      </w:tr>
      <w:tr w:rsidR="00367F68">
        <w:trPr>
          <w:trHeight w:val="510"/>
        </w:trPr>
        <w:tc>
          <w:tcPr>
            <w:tcW w:w="477" w:type="pct"/>
            <w:vMerge w:val="restar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项目</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支出</w:t>
            </w:r>
          </w:p>
        </w:tc>
        <w:tc>
          <w:tcPr>
            <w:tcW w:w="503"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工程</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投资</w:t>
            </w:r>
          </w:p>
        </w:tc>
        <w:tc>
          <w:tcPr>
            <w:tcW w:w="1011"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财政专项</w:t>
            </w:r>
          </w:p>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资金</w:t>
            </w:r>
            <w:r>
              <w:rPr>
                <w:rFonts w:ascii="Times New Roman" w:eastAsia="宋体" w:hAnsi="Times New Roman" w:cs="Times New Roman" w:hint="eastAsia"/>
                <w:color w:val="000000"/>
                <w:sz w:val="21"/>
                <w:szCs w:val="21"/>
                <w:lang w:eastAsia="zh-CN"/>
              </w:rPr>
              <w:t>投入</w:t>
            </w:r>
          </w:p>
        </w:tc>
        <w:tc>
          <w:tcPr>
            <w:tcW w:w="239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color w:val="000000"/>
                <w:sz w:val="21"/>
                <w:szCs w:val="21"/>
                <w:lang w:eastAsia="zh-CN"/>
              </w:rPr>
              <w:t>交通</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1011" w:type="pct"/>
            <w:vMerge/>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392" w:type="pct"/>
            <w:shd w:val="clear" w:color="auto" w:fill="auto"/>
            <w:vAlign w:val="center"/>
          </w:tcPr>
          <w:p w:rsidR="00367F68" w:rsidRDefault="00BF2841">
            <w:pPr>
              <w:widowControl/>
              <w:jc w:val="center"/>
              <w:rPr>
                <w:rFonts w:ascii="Times New Roman" w:eastAsia="宋体" w:hAnsi="Times New Roman" w:cs="Times New Roman"/>
                <w:sz w:val="21"/>
                <w:szCs w:val="21"/>
                <w:lang w:eastAsia="zh-CN"/>
              </w:rPr>
            </w:pPr>
            <w:r>
              <w:rPr>
                <w:rFonts w:ascii="Times New Roman" w:eastAsia="宋体" w:hAnsi="Times New Roman" w:cs="Times New Roman"/>
                <w:color w:val="000000"/>
                <w:sz w:val="21"/>
                <w:szCs w:val="21"/>
                <w:lang w:eastAsia="zh-CN"/>
              </w:rPr>
              <w:t>……</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1011"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社会资本</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color w:val="000000"/>
                <w:sz w:val="21"/>
                <w:szCs w:val="21"/>
                <w:lang w:eastAsia="zh-CN"/>
              </w:rPr>
              <w:t>投入</w:t>
            </w:r>
          </w:p>
        </w:tc>
        <w:tc>
          <w:tcPr>
            <w:tcW w:w="2392"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sz w:val="21"/>
                <w:szCs w:val="21"/>
                <w:lang w:eastAsia="zh-CN"/>
              </w:rPr>
              <w:t>银行贷款</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1011"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2392"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企业自筹资金</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1011"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2392"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color w:val="000000"/>
                <w:sz w:val="21"/>
                <w:szCs w:val="21"/>
                <w:lang w:eastAsia="zh-CN"/>
              </w:rPr>
              <w:t>……</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3" w:type="pct"/>
            <w:gridSpan w:val="2"/>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工程投资</w:t>
            </w:r>
            <w:r>
              <w:rPr>
                <w:rFonts w:ascii="Times New Roman" w:eastAsia="宋体" w:hAnsi="Times New Roman" w:cs="Times New Roman" w:hint="eastAsia"/>
                <w:b/>
                <w:bCs/>
                <w:color w:val="000000"/>
                <w:sz w:val="21"/>
                <w:szCs w:val="21"/>
                <w:lang w:eastAsia="zh-CN"/>
              </w:rPr>
              <w:t>小计</w:t>
            </w:r>
          </w:p>
        </w:tc>
        <w:tc>
          <w:tcPr>
            <w:tcW w:w="617"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val="restar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其他</w:t>
            </w:r>
          </w:p>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支出</w:t>
            </w:r>
          </w:p>
        </w:tc>
        <w:tc>
          <w:tcPr>
            <w:tcW w:w="3403"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银行利息</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3"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sz w:val="21"/>
                <w:szCs w:val="24"/>
                <w:lang w:eastAsia="zh-CN"/>
              </w:rPr>
              <w:t>产业经营成本</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3"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sz w:val="21"/>
                <w:szCs w:val="24"/>
                <w:lang w:eastAsia="zh-CN"/>
              </w:rPr>
              <w:t>产业运营维护费用</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03"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403" w:type="pct"/>
            <w:gridSpan w:val="2"/>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10"/>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906" w:type="pct"/>
            <w:gridSpan w:val="3"/>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项目支出总计</w:t>
            </w:r>
          </w:p>
        </w:tc>
        <w:tc>
          <w:tcPr>
            <w:tcW w:w="617"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r w:rsidR="00367F68">
        <w:trPr>
          <w:trHeight w:val="567"/>
        </w:trPr>
        <w:tc>
          <w:tcPr>
            <w:tcW w:w="477" w:type="pct"/>
            <w:vMerge w:val="restar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Cs/>
                <w:color w:val="000000"/>
                <w:sz w:val="21"/>
                <w:szCs w:val="21"/>
                <w:lang w:eastAsia="zh-CN"/>
              </w:rPr>
              <w:t>资金平衡情况</w:t>
            </w:r>
          </w:p>
        </w:tc>
        <w:tc>
          <w:tcPr>
            <w:tcW w:w="3906" w:type="pct"/>
            <w:gridSpan w:val="3"/>
            <w:shd w:val="clear" w:color="auto" w:fill="auto"/>
            <w:vAlign w:val="center"/>
          </w:tcPr>
          <w:p w:rsidR="00367F68" w:rsidRDefault="00BF2841">
            <w:pPr>
              <w:widowControl/>
              <w:jc w:val="center"/>
              <w:rPr>
                <w:rFonts w:ascii="Times New Roman" w:eastAsia="宋体" w:hAnsi="Times New Roman" w:cs="Times New Roman"/>
                <w:bCs/>
                <w:sz w:val="21"/>
                <w:szCs w:val="24"/>
                <w:lang w:eastAsia="zh-CN"/>
              </w:rPr>
            </w:pPr>
            <w:r>
              <w:rPr>
                <w:rFonts w:ascii="Times New Roman" w:eastAsia="宋体" w:hAnsi="Times New Roman" w:cs="Times New Roman" w:hint="eastAsia"/>
                <w:b/>
                <w:color w:val="000000"/>
                <w:sz w:val="21"/>
                <w:szCs w:val="21"/>
                <w:lang w:eastAsia="zh-CN"/>
              </w:rPr>
              <w:t>收支结果</w:t>
            </w:r>
            <w:r>
              <w:rPr>
                <w:rFonts w:ascii="Times New Roman" w:eastAsia="宋体" w:hAnsi="Times New Roman" w:cs="Times New Roman" w:hint="eastAsia"/>
                <w:bCs/>
                <w:color w:val="000000"/>
                <w:sz w:val="21"/>
                <w:szCs w:val="21"/>
                <w:lang w:eastAsia="zh-CN"/>
              </w:rPr>
              <w:t>（项目预期收益</w:t>
            </w:r>
            <w:r>
              <w:rPr>
                <w:rFonts w:ascii="Times New Roman" w:eastAsia="宋体" w:hAnsi="Times New Roman" w:cs="Times New Roman" w:hint="eastAsia"/>
                <w:bCs/>
                <w:color w:val="000000"/>
                <w:sz w:val="21"/>
                <w:szCs w:val="21"/>
                <w:lang w:eastAsia="zh-CN"/>
              </w:rPr>
              <w:t>-</w:t>
            </w:r>
            <w:r>
              <w:rPr>
                <w:rFonts w:ascii="Times New Roman" w:eastAsia="宋体" w:hAnsi="Times New Roman" w:cs="Times New Roman" w:hint="eastAsia"/>
                <w:bCs/>
                <w:color w:val="000000"/>
                <w:sz w:val="21"/>
                <w:szCs w:val="21"/>
                <w:lang w:eastAsia="zh-CN"/>
              </w:rPr>
              <w:t>项目总支出）</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r w:rsidR="00367F68">
        <w:trPr>
          <w:trHeight w:val="567"/>
        </w:trPr>
        <w:tc>
          <w:tcPr>
            <w:tcW w:w="477" w:type="pct"/>
            <w:vMerge/>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3906" w:type="pct"/>
            <w:gridSpan w:val="3"/>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hint="eastAsia"/>
                <w:b/>
                <w:sz w:val="21"/>
                <w:szCs w:val="24"/>
                <w:lang w:eastAsia="zh-CN"/>
              </w:rPr>
              <w:t>预期还贷能力</w:t>
            </w:r>
            <w:r>
              <w:rPr>
                <w:rFonts w:ascii="Times New Roman" w:eastAsia="宋体" w:hAnsi="Times New Roman" w:cs="Times New Roman" w:hint="eastAsia"/>
                <w:bCs/>
                <w:sz w:val="21"/>
                <w:szCs w:val="24"/>
                <w:lang w:eastAsia="zh-CN"/>
              </w:rPr>
              <w:t>（产业运营收益</w:t>
            </w:r>
            <w:r>
              <w:rPr>
                <w:rFonts w:ascii="Times New Roman" w:eastAsia="宋体" w:hAnsi="Times New Roman" w:cs="Times New Roman" w:hint="eastAsia"/>
                <w:bCs/>
                <w:sz w:val="21"/>
                <w:szCs w:val="24"/>
                <w:lang w:eastAsia="zh-CN"/>
              </w:rPr>
              <w:t>-</w:t>
            </w:r>
            <w:r>
              <w:rPr>
                <w:rFonts w:ascii="Times New Roman" w:eastAsia="宋体" w:hAnsi="Times New Roman" w:cs="Times New Roman" w:hint="eastAsia"/>
                <w:bCs/>
                <w:sz w:val="21"/>
                <w:szCs w:val="24"/>
                <w:lang w:eastAsia="zh-CN"/>
              </w:rPr>
              <w:t>银行贷款</w:t>
            </w:r>
            <w:r>
              <w:rPr>
                <w:rFonts w:ascii="Times New Roman" w:eastAsia="宋体" w:hAnsi="Times New Roman" w:cs="Times New Roman" w:hint="eastAsia"/>
                <w:bCs/>
                <w:sz w:val="21"/>
                <w:szCs w:val="24"/>
                <w:lang w:eastAsia="zh-CN"/>
              </w:rPr>
              <w:t>-</w:t>
            </w:r>
            <w:r>
              <w:rPr>
                <w:rFonts w:ascii="Times New Roman" w:eastAsia="宋体" w:hAnsi="Times New Roman" w:cs="Times New Roman" w:hint="eastAsia"/>
                <w:bCs/>
                <w:sz w:val="21"/>
                <w:szCs w:val="24"/>
                <w:lang w:eastAsia="zh-CN"/>
              </w:rPr>
              <w:t>其他支出）</w:t>
            </w:r>
          </w:p>
        </w:tc>
        <w:tc>
          <w:tcPr>
            <w:tcW w:w="617" w:type="pct"/>
            <w:shd w:val="clear" w:color="auto" w:fill="auto"/>
            <w:vAlign w:val="center"/>
          </w:tcPr>
          <w:p w:rsidR="00367F68" w:rsidRDefault="00367F68">
            <w:pPr>
              <w:widowControl/>
              <w:jc w:val="center"/>
              <w:rPr>
                <w:rFonts w:ascii="Times New Roman" w:eastAsia="宋体" w:hAnsi="Times New Roman" w:cs="Times New Roman"/>
                <w:bCs/>
                <w:color w:val="000000"/>
                <w:sz w:val="21"/>
                <w:szCs w:val="21"/>
                <w:lang w:eastAsia="zh-CN"/>
              </w:rPr>
            </w:pPr>
          </w:p>
        </w:tc>
      </w:tr>
    </w:tbl>
    <w:p w:rsidR="00367F68" w:rsidRDefault="00367F68">
      <w:pPr>
        <w:jc w:val="both"/>
        <w:rPr>
          <w:rFonts w:ascii="Times New Roman" w:eastAsia="宋体" w:hAnsi="Times New Roman" w:cs="Times New Roman"/>
          <w:sz w:val="21"/>
          <w:szCs w:val="21"/>
          <w:lang w:eastAsia="zh-CN"/>
        </w:rPr>
      </w:pPr>
    </w:p>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26" w:name="_Toc204673617"/>
      <w:r>
        <w:rPr>
          <w:rFonts w:ascii="Times New Roman" w:eastAsia="黑体" w:hAnsi="Times New Roman" w:cs="Times New Roman"/>
          <w:sz w:val="21"/>
          <w:szCs w:val="21"/>
          <w:lang w:eastAsia="zh-CN"/>
        </w:rPr>
        <w:lastRenderedPageBreak/>
        <w:t>表</w:t>
      </w:r>
      <w:r>
        <w:rPr>
          <w:rFonts w:ascii="Times New Roman" w:eastAsia="黑体" w:hAnsi="Times New Roman" w:cs="Times New Roman" w:hint="eastAsia"/>
          <w:sz w:val="21"/>
          <w:szCs w:val="21"/>
          <w:lang w:eastAsia="zh-CN"/>
        </w:rPr>
        <w:t>B.10</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项目实施前各类项目情况表</w:t>
      </w:r>
      <w:bookmarkEnd w:id="113"/>
      <w:bookmarkEnd w:id="123"/>
      <w:bookmarkEnd w:id="124"/>
      <w:bookmarkEnd w:id="126"/>
    </w:p>
    <w:p w:rsidR="00367F68" w:rsidRDefault="00BF2841">
      <w:pPr>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单位：</w:t>
      </w:r>
      <w:r>
        <w:rPr>
          <w:rFonts w:ascii="Times New Roman" w:eastAsia="宋体" w:hAnsi="Times New Roman" w:cs="Times New Roman" w:hint="eastAsia"/>
          <w:sz w:val="21"/>
          <w:szCs w:val="21"/>
          <w:lang w:eastAsia="zh-CN"/>
        </w:rPr>
        <w:t>公顷</w:t>
      </w:r>
      <w:r>
        <w:rPr>
          <w:rFonts w:ascii="Times New Roman" w:eastAsia="宋体" w:hAnsi="Times New Roman" w:cs="Times New Roman"/>
          <w:sz w:val="21"/>
          <w:szCs w:val="21"/>
          <w:lang w:eastAsia="zh-CN"/>
        </w:rPr>
        <w:t>、万元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276"/>
        <w:gridCol w:w="707"/>
        <w:gridCol w:w="990"/>
        <w:gridCol w:w="710"/>
        <w:gridCol w:w="1135"/>
        <w:gridCol w:w="1160"/>
        <w:gridCol w:w="1272"/>
        <w:gridCol w:w="954"/>
        <w:gridCol w:w="1135"/>
        <w:gridCol w:w="1206"/>
        <w:gridCol w:w="795"/>
        <w:gridCol w:w="795"/>
        <w:gridCol w:w="812"/>
      </w:tblGrid>
      <w:tr w:rsidR="00367F68">
        <w:trPr>
          <w:cantSplit/>
          <w:trHeight w:val="510"/>
        </w:trPr>
        <w:tc>
          <w:tcPr>
            <w:tcW w:w="278"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序号</w:t>
            </w:r>
          </w:p>
        </w:tc>
        <w:tc>
          <w:tcPr>
            <w:tcW w:w="465"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项目名称</w:t>
            </w:r>
          </w:p>
        </w:tc>
        <w:tc>
          <w:tcPr>
            <w:tcW w:w="258"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主管部门</w:t>
            </w:r>
          </w:p>
        </w:tc>
        <w:tc>
          <w:tcPr>
            <w:tcW w:w="361"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申请立项部门</w:t>
            </w:r>
          </w:p>
        </w:tc>
        <w:tc>
          <w:tcPr>
            <w:tcW w:w="259"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批复部门</w:t>
            </w:r>
          </w:p>
        </w:tc>
        <w:tc>
          <w:tcPr>
            <w:tcW w:w="414"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项目位置</w:t>
            </w:r>
          </w:p>
        </w:tc>
        <w:tc>
          <w:tcPr>
            <w:tcW w:w="423"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建设规模</w:t>
            </w:r>
          </w:p>
        </w:tc>
        <w:tc>
          <w:tcPr>
            <w:tcW w:w="464"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实施情况</w:t>
            </w:r>
          </w:p>
        </w:tc>
        <w:tc>
          <w:tcPr>
            <w:tcW w:w="1202" w:type="pct"/>
            <w:gridSpan w:val="3"/>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项目投资</w:t>
            </w:r>
          </w:p>
        </w:tc>
        <w:tc>
          <w:tcPr>
            <w:tcW w:w="290"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立项年度</w:t>
            </w:r>
          </w:p>
        </w:tc>
        <w:tc>
          <w:tcPr>
            <w:tcW w:w="290"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验收年度</w:t>
            </w:r>
          </w:p>
        </w:tc>
        <w:tc>
          <w:tcPr>
            <w:tcW w:w="296"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备注</w:t>
            </w:r>
          </w:p>
        </w:tc>
      </w:tr>
      <w:tr w:rsidR="00367F68">
        <w:trPr>
          <w:cantSplit/>
          <w:trHeight w:val="510"/>
        </w:trPr>
        <w:tc>
          <w:tcPr>
            <w:tcW w:w="278" w:type="pct"/>
            <w:vMerge/>
            <w:vAlign w:val="center"/>
          </w:tcPr>
          <w:p w:rsidR="00367F68" w:rsidRDefault="00367F68">
            <w:pPr>
              <w:widowControl/>
              <w:rPr>
                <w:rFonts w:ascii="Times New Roman" w:eastAsia="宋体" w:hAnsi="Times New Roman" w:cs="Times New Roman"/>
                <w:b/>
                <w:color w:val="000000"/>
                <w:sz w:val="21"/>
                <w:szCs w:val="21"/>
                <w:lang w:eastAsia="zh-CN"/>
              </w:rPr>
            </w:pPr>
          </w:p>
        </w:tc>
        <w:tc>
          <w:tcPr>
            <w:tcW w:w="465" w:type="pct"/>
            <w:vMerge/>
            <w:vAlign w:val="center"/>
          </w:tcPr>
          <w:p w:rsidR="00367F68" w:rsidRDefault="00367F68">
            <w:pPr>
              <w:widowControl/>
              <w:rPr>
                <w:rFonts w:ascii="Times New Roman" w:eastAsia="宋体" w:hAnsi="Times New Roman" w:cs="Times New Roman"/>
                <w:b/>
                <w:color w:val="000000"/>
                <w:sz w:val="21"/>
                <w:szCs w:val="21"/>
                <w:lang w:eastAsia="zh-CN"/>
              </w:rPr>
            </w:pPr>
          </w:p>
        </w:tc>
        <w:tc>
          <w:tcPr>
            <w:tcW w:w="258" w:type="pct"/>
            <w:vMerge/>
            <w:vAlign w:val="center"/>
          </w:tcPr>
          <w:p w:rsidR="00367F68" w:rsidRDefault="00367F68">
            <w:pPr>
              <w:widowControl/>
              <w:rPr>
                <w:rFonts w:ascii="Times New Roman" w:eastAsia="宋体" w:hAnsi="Times New Roman" w:cs="Times New Roman"/>
                <w:b/>
                <w:color w:val="000000"/>
                <w:sz w:val="21"/>
                <w:szCs w:val="21"/>
                <w:lang w:eastAsia="zh-CN"/>
              </w:rPr>
            </w:pPr>
          </w:p>
        </w:tc>
        <w:tc>
          <w:tcPr>
            <w:tcW w:w="361" w:type="pct"/>
            <w:vMerge/>
            <w:vAlign w:val="center"/>
          </w:tcPr>
          <w:p w:rsidR="00367F68" w:rsidRDefault="00367F68">
            <w:pPr>
              <w:widowControl/>
              <w:rPr>
                <w:rFonts w:ascii="Times New Roman" w:eastAsia="宋体" w:hAnsi="Times New Roman" w:cs="Times New Roman"/>
                <w:b/>
                <w:color w:val="000000"/>
                <w:sz w:val="21"/>
                <w:szCs w:val="21"/>
                <w:lang w:eastAsia="zh-CN"/>
              </w:rPr>
            </w:pPr>
          </w:p>
        </w:tc>
        <w:tc>
          <w:tcPr>
            <w:tcW w:w="259" w:type="pct"/>
            <w:vMerge/>
            <w:vAlign w:val="center"/>
          </w:tcPr>
          <w:p w:rsidR="00367F68" w:rsidRDefault="00367F68">
            <w:pPr>
              <w:widowControl/>
              <w:rPr>
                <w:rFonts w:ascii="Times New Roman" w:eastAsia="宋体" w:hAnsi="Times New Roman" w:cs="Times New Roman"/>
                <w:b/>
                <w:color w:val="000000"/>
                <w:sz w:val="21"/>
                <w:szCs w:val="21"/>
                <w:lang w:eastAsia="zh-CN"/>
              </w:rPr>
            </w:pPr>
          </w:p>
        </w:tc>
        <w:tc>
          <w:tcPr>
            <w:tcW w:w="414" w:type="pct"/>
            <w:vMerge/>
            <w:vAlign w:val="center"/>
          </w:tcPr>
          <w:p w:rsidR="00367F68" w:rsidRDefault="00367F68">
            <w:pPr>
              <w:widowControl/>
              <w:rPr>
                <w:rFonts w:ascii="Times New Roman" w:eastAsia="宋体" w:hAnsi="Times New Roman" w:cs="Times New Roman"/>
                <w:b/>
                <w:color w:val="000000"/>
                <w:sz w:val="21"/>
                <w:szCs w:val="21"/>
                <w:lang w:eastAsia="zh-CN"/>
              </w:rPr>
            </w:pPr>
          </w:p>
        </w:tc>
        <w:tc>
          <w:tcPr>
            <w:tcW w:w="423" w:type="pct"/>
            <w:vMerge/>
            <w:vAlign w:val="center"/>
          </w:tcPr>
          <w:p w:rsidR="00367F68" w:rsidRDefault="00367F68">
            <w:pPr>
              <w:widowControl/>
              <w:rPr>
                <w:rFonts w:ascii="Times New Roman" w:eastAsia="宋体" w:hAnsi="Times New Roman" w:cs="Times New Roman"/>
                <w:b/>
                <w:color w:val="000000"/>
                <w:sz w:val="21"/>
                <w:szCs w:val="21"/>
                <w:lang w:eastAsia="zh-CN"/>
              </w:rPr>
            </w:pPr>
          </w:p>
        </w:tc>
        <w:tc>
          <w:tcPr>
            <w:tcW w:w="464" w:type="pct"/>
            <w:vMerge/>
            <w:vAlign w:val="center"/>
          </w:tcPr>
          <w:p w:rsidR="00367F68" w:rsidRDefault="00367F68">
            <w:pPr>
              <w:widowControl/>
              <w:rPr>
                <w:rFonts w:ascii="Times New Roman" w:eastAsia="宋体" w:hAnsi="Times New Roman" w:cs="Times New Roman"/>
                <w:b/>
                <w:color w:val="000000"/>
                <w:sz w:val="21"/>
                <w:szCs w:val="21"/>
                <w:lang w:eastAsia="zh-CN"/>
              </w:rPr>
            </w:pPr>
          </w:p>
        </w:tc>
        <w:tc>
          <w:tcPr>
            <w:tcW w:w="348"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合计</w:t>
            </w:r>
          </w:p>
        </w:tc>
        <w:tc>
          <w:tcPr>
            <w:tcW w:w="414"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财政资金</w:t>
            </w:r>
          </w:p>
        </w:tc>
        <w:tc>
          <w:tcPr>
            <w:tcW w:w="440"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社会资本</w:t>
            </w:r>
          </w:p>
        </w:tc>
        <w:tc>
          <w:tcPr>
            <w:tcW w:w="290" w:type="pct"/>
            <w:vMerge/>
            <w:shd w:val="clear" w:color="auto" w:fill="auto"/>
            <w:vAlign w:val="center"/>
          </w:tcPr>
          <w:p w:rsidR="00367F68" w:rsidRDefault="00367F68">
            <w:pPr>
              <w:widowControl/>
              <w:rPr>
                <w:rFonts w:ascii="Times New Roman" w:eastAsia="宋体" w:hAnsi="Times New Roman" w:cs="Times New Roman"/>
                <w:b/>
                <w:color w:val="000000"/>
                <w:sz w:val="21"/>
                <w:szCs w:val="21"/>
                <w:lang w:eastAsia="zh-CN"/>
              </w:rPr>
            </w:pPr>
          </w:p>
        </w:tc>
        <w:tc>
          <w:tcPr>
            <w:tcW w:w="290" w:type="pct"/>
            <w:vMerge/>
            <w:shd w:val="clear" w:color="auto" w:fill="auto"/>
            <w:vAlign w:val="center"/>
          </w:tcPr>
          <w:p w:rsidR="00367F68" w:rsidRDefault="00367F68">
            <w:pPr>
              <w:widowControl/>
              <w:rPr>
                <w:rFonts w:ascii="Times New Roman" w:eastAsia="宋体" w:hAnsi="Times New Roman" w:cs="Times New Roman"/>
                <w:b/>
                <w:color w:val="000000"/>
                <w:sz w:val="21"/>
                <w:szCs w:val="21"/>
                <w:lang w:eastAsia="zh-CN"/>
              </w:rPr>
            </w:pPr>
          </w:p>
        </w:tc>
        <w:tc>
          <w:tcPr>
            <w:tcW w:w="296" w:type="pct"/>
            <w:vMerge/>
            <w:vAlign w:val="center"/>
          </w:tcPr>
          <w:p w:rsidR="00367F68" w:rsidRDefault="00367F68">
            <w:pPr>
              <w:widowControl/>
              <w:rPr>
                <w:rFonts w:ascii="Times New Roman" w:eastAsia="宋体" w:hAnsi="Times New Roman" w:cs="Times New Roman"/>
                <w:b/>
                <w:color w:val="000000"/>
                <w:sz w:val="21"/>
                <w:szCs w:val="21"/>
                <w:lang w:eastAsia="zh-CN"/>
              </w:rPr>
            </w:pPr>
          </w:p>
        </w:tc>
      </w:tr>
      <w:tr w:rsidR="00367F68">
        <w:trPr>
          <w:cantSplit/>
          <w:trHeight w:val="510"/>
        </w:trPr>
        <w:tc>
          <w:tcPr>
            <w:tcW w:w="27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46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27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p>
        </w:tc>
        <w:tc>
          <w:tcPr>
            <w:tcW w:w="46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27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p>
        </w:tc>
        <w:tc>
          <w:tcPr>
            <w:tcW w:w="46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27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4</w:t>
            </w:r>
          </w:p>
        </w:tc>
        <w:tc>
          <w:tcPr>
            <w:tcW w:w="46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27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hint="eastAsia"/>
                <w:color w:val="000000"/>
                <w:sz w:val="21"/>
                <w:szCs w:val="21"/>
                <w:lang w:eastAsia="zh-CN"/>
              </w:rPr>
              <w:t>5</w:t>
            </w:r>
          </w:p>
        </w:tc>
        <w:tc>
          <w:tcPr>
            <w:tcW w:w="46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27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46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59"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2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9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278"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合计</w:t>
            </w:r>
          </w:p>
        </w:tc>
        <w:tc>
          <w:tcPr>
            <w:tcW w:w="465"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58"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59"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23"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64"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348"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40"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90"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96"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宋体" w:eastAsia="宋体" w:hAnsi="宋体" w:cs="宋体" w:hint="eastAsia"/>
          <w:sz w:val="21"/>
          <w:szCs w:val="21"/>
          <w:lang w:eastAsia="zh-CN"/>
        </w:rPr>
        <w:t>①</w:t>
      </w:r>
      <w:r>
        <w:rPr>
          <w:rFonts w:ascii="Times New Roman" w:eastAsia="宋体" w:hAnsi="Times New Roman" w:cs="Times New Roman"/>
          <w:sz w:val="21"/>
          <w:szCs w:val="21"/>
          <w:lang w:eastAsia="zh-CN"/>
        </w:rPr>
        <w:t>项目位置</w:t>
      </w:r>
      <w:r>
        <w:rPr>
          <w:rFonts w:ascii="Times New Roman" w:eastAsia="宋体" w:hAnsi="Times New Roman" w:cs="Times New Roman" w:hint="eastAsia"/>
          <w:sz w:val="21"/>
          <w:szCs w:val="21"/>
          <w:lang w:eastAsia="zh-CN"/>
        </w:rPr>
        <w:t>明确</w:t>
      </w:r>
      <w:r>
        <w:rPr>
          <w:rFonts w:ascii="Times New Roman" w:eastAsia="宋体" w:hAnsi="Times New Roman" w:cs="Times New Roman"/>
          <w:sz w:val="21"/>
          <w:szCs w:val="21"/>
          <w:lang w:eastAsia="zh-CN"/>
        </w:rPr>
        <w:t>到村；</w:t>
      </w:r>
    </w:p>
    <w:p w:rsidR="00367F68" w:rsidRDefault="00BF2841">
      <w:pPr>
        <w:ind w:leftChars="200" w:left="440"/>
        <w:jc w:val="both"/>
        <w:rPr>
          <w:rFonts w:ascii="Times New Roman" w:eastAsia="宋体" w:hAnsi="Times New Roman" w:cs="Times New Roman"/>
          <w:sz w:val="21"/>
          <w:szCs w:val="21"/>
          <w:lang w:eastAsia="zh-CN"/>
        </w:rPr>
      </w:pPr>
      <w:r>
        <w:rPr>
          <w:rFonts w:ascii="宋体" w:eastAsia="宋体" w:hAnsi="宋体" w:cs="宋体" w:hint="eastAsia"/>
          <w:sz w:val="21"/>
          <w:szCs w:val="21"/>
          <w:lang w:eastAsia="zh-CN"/>
        </w:rPr>
        <w:t>②</w:t>
      </w:r>
      <w:r>
        <w:rPr>
          <w:rFonts w:ascii="Times New Roman" w:eastAsia="宋体" w:hAnsi="Times New Roman" w:cs="Times New Roman"/>
          <w:sz w:val="21"/>
          <w:szCs w:val="21"/>
          <w:lang w:eastAsia="zh-CN"/>
        </w:rPr>
        <w:t>实施情况填写拟建、在建、</w:t>
      </w:r>
      <w:r>
        <w:rPr>
          <w:rFonts w:ascii="Times New Roman" w:eastAsia="宋体" w:hAnsi="Times New Roman" w:cs="Times New Roman" w:hint="eastAsia"/>
          <w:sz w:val="21"/>
          <w:szCs w:val="21"/>
          <w:lang w:eastAsia="zh-CN"/>
        </w:rPr>
        <w:t>竣工</w:t>
      </w:r>
      <w:r>
        <w:rPr>
          <w:rFonts w:ascii="Times New Roman" w:eastAsia="宋体" w:hAnsi="Times New Roman" w:cs="Times New Roman"/>
          <w:sz w:val="21"/>
          <w:szCs w:val="21"/>
          <w:lang w:eastAsia="zh-CN"/>
        </w:rPr>
        <w:t>、验收等状态；</w:t>
      </w:r>
    </w:p>
    <w:p w:rsidR="00367F68" w:rsidRDefault="00BF2841">
      <w:pPr>
        <w:ind w:leftChars="200" w:left="440"/>
        <w:jc w:val="both"/>
        <w:rPr>
          <w:rFonts w:ascii="Times New Roman" w:eastAsia="宋体" w:hAnsi="Times New Roman" w:cs="Times New Roman"/>
          <w:sz w:val="21"/>
          <w:szCs w:val="21"/>
          <w:lang w:eastAsia="zh-CN"/>
        </w:rPr>
      </w:pPr>
      <w:r>
        <w:rPr>
          <w:rFonts w:ascii="宋体" w:eastAsia="宋体" w:hAnsi="宋体" w:cs="宋体" w:hint="eastAsia"/>
          <w:sz w:val="21"/>
          <w:szCs w:val="21"/>
          <w:lang w:eastAsia="zh-CN"/>
        </w:rPr>
        <w:t>③</w:t>
      </w:r>
      <w:r>
        <w:rPr>
          <w:rFonts w:ascii="Times New Roman" w:eastAsia="宋体" w:hAnsi="Times New Roman" w:cs="Times New Roman"/>
          <w:sz w:val="21"/>
          <w:szCs w:val="21"/>
          <w:lang w:eastAsia="zh-CN"/>
        </w:rPr>
        <w:t>填写实施单元范围内近三年以来立项的项目。</w:t>
      </w: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6840" w:h="11907" w:orient="landscape"/>
          <w:pgMar w:top="1418" w:right="1928" w:bottom="1134" w:left="1418" w:header="1418" w:footer="1134" w:gutter="0"/>
          <w:cols w:space="425"/>
          <w:docGrid w:linePitch="312"/>
        </w:sectPr>
      </w:pPr>
      <w:bookmarkStart w:id="127" w:name="_Toc184045616"/>
      <w:bookmarkStart w:id="128" w:name="_Toc184022075"/>
      <w:bookmarkStart w:id="129" w:name="_Toc178319082"/>
    </w:p>
    <w:p w:rsidR="00367F68" w:rsidRDefault="00BF2841">
      <w:pPr>
        <w:spacing w:line="360" w:lineRule="auto"/>
        <w:jc w:val="center"/>
        <w:outlineLvl w:val="1"/>
        <w:rPr>
          <w:rFonts w:ascii="Times New Roman" w:eastAsia="黑体" w:hAnsi="Times New Roman" w:cs="Times New Roman"/>
          <w:sz w:val="21"/>
          <w:szCs w:val="21"/>
          <w:lang w:eastAsia="zh-CN"/>
        </w:rPr>
      </w:pPr>
      <w:bookmarkStart w:id="130" w:name="_Toc204673618"/>
      <w:r>
        <w:rPr>
          <w:rFonts w:ascii="Times New Roman" w:eastAsia="黑体" w:hAnsi="Times New Roman" w:cs="Times New Roman"/>
          <w:sz w:val="21"/>
          <w:szCs w:val="21"/>
          <w:lang w:eastAsia="zh-CN"/>
        </w:rPr>
        <w:lastRenderedPageBreak/>
        <w:t>表</w:t>
      </w:r>
      <w:r>
        <w:rPr>
          <w:rFonts w:ascii="Times New Roman" w:eastAsia="黑体" w:hAnsi="Times New Roman" w:cs="Times New Roman" w:hint="eastAsia"/>
          <w:sz w:val="21"/>
          <w:szCs w:val="21"/>
          <w:lang w:eastAsia="zh-CN"/>
        </w:rPr>
        <w:t>B.11</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永久基本农田调整情况表</w:t>
      </w:r>
      <w:bookmarkEnd w:id="127"/>
      <w:bookmarkEnd w:id="128"/>
      <w:bookmarkEnd w:id="130"/>
    </w:p>
    <w:p w:rsidR="00367F68" w:rsidRDefault="00BF2841">
      <w:pPr>
        <w:jc w:val="right"/>
        <w:rPr>
          <w:rFonts w:ascii="Times New Roman" w:eastAsia="宋体" w:hAnsi="Times New Roman" w:cs="Times New Roman"/>
          <w:sz w:val="20"/>
          <w:szCs w:val="21"/>
          <w:lang w:eastAsia="zh-CN"/>
        </w:rPr>
      </w:pPr>
      <w:r>
        <w:rPr>
          <w:rFonts w:ascii="Times New Roman" w:eastAsia="宋体" w:hAnsi="Times New Roman" w:cs="Times New Roman"/>
          <w:sz w:val="20"/>
          <w:szCs w:val="21"/>
          <w:lang w:eastAsia="zh-CN"/>
        </w:rPr>
        <w:t>单位：公顷</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924"/>
        <w:gridCol w:w="1230"/>
        <w:gridCol w:w="1230"/>
        <w:gridCol w:w="1263"/>
        <w:gridCol w:w="1135"/>
        <w:gridCol w:w="1222"/>
        <w:gridCol w:w="1033"/>
        <w:gridCol w:w="1033"/>
        <w:gridCol w:w="940"/>
        <w:gridCol w:w="878"/>
        <w:gridCol w:w="987"/>
        <w:gridCol w:w="664"/>
      </w:tblGrid>
      <w:tr w:rsidR="00367F68">
        <w:trPr>
          <w:trHeight w:val="454"/>
        </w:trPr>
        <w:tc>
          <w:tcPr>
            <w:tcW w:w="413"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调整类型</w:t>
            </w:r>
          </w:p>
        </w:tc>
        <w:tc>
          <w:tcPr>
            <w:tcW w:w="338"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序号</w:t>
            </w:r>
          </w:p>
        </w:tc>
        <w:tc>
          <w:tcPr>
            <w:tcW w:w="450" w:type="pct"/>
            <w:vMerge w:val="restar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子项目名称</w:t>
            </w:r>
          </w:p>
        </w:tc>
        <w:tc>
          <w:tcPr>
            <w:tcW w:w="450" w:type="pct"/>
            <w:vMerge w:val="restar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地块编号</w:t>
            </w:r>
          </w:p>
        </w:tc>
        <w:tc>
          <w:tcPr>
            <w:tcW w:w="462"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地块位置</w:t>
            </w:r>
          </w:p>
        </w:tc>
        <w:tc>
          <w:tcPr>
            <w:tcW w:w="415"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地类名称</w:t>
            </w:r>
          </w:p>
        </w:tc>
        <w:tc>
          <w:tcPr>
            <w:tcW w:w="447"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地块面积</w:t>
            </w:r>
          </w:p>
        </w:tc>
        <w:tc>
          <w:tcPr>
            <w:tcW w:w="1421" w:type="pct"/>
            <w:gridSpan w:val="4"/>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土地利用类型</w:t>
            </w:r>
          </w:p>
        </w:tc>
        <w:tc>
          <w:tcPr>
            <w:tcW w:w="361"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耕地质量等级</w:t>
            </w:r>
          </w:p>
        </w:tc>
        <w:tc>
          <w:tcPr>
            <w:tcW w:w="243" w:type="pct"/>
            <w:vMerge w:val="restar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备注</w:t>
            </w:r>
          </w:p>
        </w:tc>
      </w:tr>
      <w:tr w:rsidR="00367F68">
        <w:trPr>
          <w:trHeight w:val="454"/>
        </w:trPr>
        <w:tc>
          <w:tcPr>
            <w:tcW w:w="413" w:type="pct"/>
            <w:vMerge/>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338" w:type="pct"/>
            <w:vMerge/>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5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50" w:type="pct"/>
            <w:vMerge/>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62" w:type="pct"/>
            <w:vMerge/>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15" w:type="pct"/>
            <w:vMerge/>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47" w:type="pct"/>
            <w:vMerge/>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378"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合计</w:t>
            </w:r>
          </w:p>
        </w:tc>
        <w:tc>
          <w:tcPr>
            <w:tcW w:w="378"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水田</w:t>
            </w:r>
          </w:p>
        </w:tc>
        <w:tc>
          <w:tcPr>
            <w:tcW w:w="344"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水浇地</w:t>
            </w:r>
          </w:p>
        </w:tc>
        <w:tc>
          <w:tcPr>
            <w:tcW w:w="321"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旱地</w:t>
            </w:r>
          </w:p>
        </w:tc>
        <w:tc>
          <w:tcPr>
            <w:tcW w:w="361" w:type="pct"/>
            <w:vMerge/>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243" w:type="pct"/>
            <w:vMerge/>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r>
      <w:tr w:rsidR="00367F68">
        <w:trPr>
          <w:trHeight w:val="454"/>
        </w:trPr>
        <w:tc>
          <w:tcPr>
            <w:tcW w:w="413"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占用</w:t>
            </w:r>
          </w:p>
        </w:tc>
        <w:tc>
          <w:tcPr>
            <w:tcW w:w="33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3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3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3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2115" w:type="pct"/>
            <w:gridSpan w:val="5"/>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b/>
                <w:bCs/>
                <w:color w:val="000000"/>
                <w:sz w:val="21"/>
                <w:szCs w:val="21"/>
                <w:lang w:eastAsia="zh-CN"/>
              </w:rPr>
              <w:t>小计（</w:t>
            </w:r>
            <w:r>
              <w:rPr>
                <w:rFonts w:ascii="Times New Roman" w:eastAsia="宋体" w:hAnsi="Times New Roman" w:cs="Times New Roman"/>
                <w:b/>
                <w:color w:val="000000"/>
                <w:sz w:val="21"/>
                <w:szCs w:val="21"/>
                <w:lang w:eastAsia="zh-CN"/>
              </w:rPr>
              <w:t>平均耕地质量等级</w:t>
            </w:r>
            <w:r>
              <w:rPr>
                <w:rFonts w:ascii="Times New Roman" w:eastAsia="宋体" w:hAnsi="Times New Roman" w:cs="Times New Roman"/>
                <w:b/>
                <w:bCs/>
                <w:color w:val="000000"/>
                <w:sz w:val="21"/>
                <w:szCs w:val="21"/>
                <w:lang w:eastAsia="zh-CN"/>
              </w:rPr>
              <w:t>）</w:t>
            </w: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补划</w:t>
            </w:r>
          </w:p>
        </w:tc>
        <w:tc>
          <w:tcPr>
            <w:tcW w:w="33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3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3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38"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50"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2"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5"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13"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2115" w:type="pct"/>
            <w:gridSpan w:val="5"/>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b/>
                <w:bCs/>
                <w:color w:val="000000"/>
                <w:sz w:val="21"/>
                <w:szCs w:val="21"/>
                <w:lang w:eastAsia="zh-CN"/>
              </w:rPr>
              <w:t>小计（</w:t>
            </w:r>
            <w:r>
              <w:rPr>
                <w:rFonts w:ascii="Times New Roman" w:eastAsia="宋体" w:hAnsi="Times New Roman" w:cs="Times New Roman"/>
                <w:b/>
                <w:color w:val="000000"/>
                <w:sz w:val="21"/>
                <w:szCs w:val="21"/>
                <w:lang w:eastAsia="zh-CN"/>
              </w:rPr>
              <w:t>平均耕地质量等级</w:t>
            </w:r>
            <w:r>
              <w:rPr>
                <w:rFonts w:ascii="Times New Roman" w:eastAsia="宋体" w:hAnsi="Times New Roman" w:cs="Times New Roman"/>
                <w:b/>
                <w:bCs/>
                <w:color w:val="000000"/>
                <w:sz w:val="21"/>
                <w:szCs w:val="21"/>
                <w:lang w:eastAsia="zh-CN"/>
              </w:rPr>
              <w:t>）</w:t>
            </w: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2528" w:type="pct"/>
            <w:gridSpan w:val="6"/>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color w:val="000000"/>
                <w:sz w:val="21"/>
                <w:szCs w:val="21"/>
                <w:lang w:eastAsia="zh-CN"/>
              </w:rPr>
              <w:t>调整情况汇总（补划</w:t>
            </w:r>
            <w:r>
              <w:rPr>
                <w:rFonts w:ascii="Times New Roman" w:eastAsia="宋体" w:hAnsi="Times New Roman" w:cs="Times New Roman"/>
                <w:b/>
                <w:color w:val="000000"/>
                <w:sz w:val="21"/>
                <w:szCs w:val="21"/>
                <w:lang w:eastAsia="zh-CN"/>
              </w:rPr>
              <w:t>-</w:t>
            </w:r>
            <w:r>
              <w:rPr>
                <w:rFonts w:ascii="Times New Roman" w:eastAsia="宋体" w:hAnsi="Times New Roman" w:cs="Times New Roman"/>
                <w:b/>
                <w:color w:val="000000"/>
                <w:sz w:val="21"/>
                <w:szCs w:val="21"/>
                <w:lang w:eastAsia="zh-CN"/>
              </w:rPr>
              <w:t>占用）</w:t>
            </w:r>
          </w:p>
        </w:tc>
        <w:tc>
          <w:tcPr>
            <w:tcW w:w="44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7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44"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21"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24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注：地块位置</w:t>
      </w:r>
      <w:r>
        <w:rPr>
          <w:rFonts w:ascii="Times New Roman" w:eastAsia="宋体" w:hAnsi="Times New Roman" w:cs="Times New Roman" w:hint="eastAsia"/>
          <w:sz w:val="21"/>
          <w:szCs w:val="21"/>
          <w:lang w:eastAsia="zh-CN"/>
        </w:rPr>
        <w:t>明确</w:t>
      </w:r>
      <w:r>
        <w:rPr>
          <w:rFonts w:ascii="Times New Roman" w:eastAsia="宋体" w:hAnsi="Times New Roman" w:cs="Times New Roman"/>
          <w:sz w:val="21"/>
          <w:szCs w:val="21"/>
          <w:lang w:eastAsia="zh-CN"/>
        </w:rPr>
        <w:t>到村。</w:t>
      </w: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6840" w:h="11907" w:orient="landscape"/>
          <w:pgMar w:top="1418" w:right="1928" w:bottom="1134" w:left="1418" w:header="1418" w:footer="1134" w:gutter="0"/>
          <w:cols w:space="425"/>
          <w:docGrid w:linePitch="312"/>
        </w:sectPr>
      </w:pPr>
      <w:bookmarkStart w:id="131" w:name="_Toc184022076"/>
      <w:bookmarkStart w:id="132" w:name="_Toc184045617"/>
    </w:p>
    <w:p w:rsidR="00367F68" w:rsidRDefault="00BF2841">
      <w:pPr>
        <w:spacing w:line="360" w:lineRule="auto"/>
        <w:jc w:val="center"/>
        <w:outlineLvl w:val="1"/>
        <w:rPr>
          <w:rFonts w:ascii="Times New Roman" w:eastAsia="黑体" w:hAnsi="Times New Roman" w:cs="Times New Roman"/>
          <w:sz w:val="21"/>
          <w:szCs w:val="21"/>
          <w:lang w:eastAsia="zh-CN"/>
        </w:rPr>
      </w:pPr>
      <w:bookmarkStart w:id="133" w:name="_Toc204673619"/>
      <w:r>
        <w:rPr>
          <w:rFonts w:ascii="Times New Roman" w:eastAsia="黑体" w:hAnsi="Times New Roman" w:cs="Times New Roman"/>
          <w:sz w:val="21"/>
          <w:szCs w:val="21"/>
          <w:lang w:eastAsia="zh-CN"/>
        </w:rPr>
        <w:lastRenderedPageBreak/>
        <w:t>表</w:t>
      </w:r>
      <w:r>
        <w:rPr>
          <w:rFonts w:ascii="Times New Roman" w:eastAsia="黑体" w:hAnsi="Times New Roman" w:cs="Times New Roman" w:hint="eastAsia"/>
          <w:sz w:val="21"/>
          <w:szCs w:val="21"/>
          <w:lang w:eastAsia="zh-CN"/>
        </w:rPr>
        <w:t>B.12</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生态保护红线调整情况表</w:t>
      </w:r>
      <w:bookmarkEnd w:id="131"/>
      <w:bookmarkEnd w:id="132"/>
      <w:bookmarkEnd w:id="133"/>
    </w:p>
    <w:p w:rsidR="00367F68" w:rsidRDefault="00BF2841">
      <w:pPr>
        <w:jc w:val="right"/>
        <w:rPr>
          <w:rFonts w:ascii="Times New Roman" w:eastAsia="宋体" w:hAnsi="Times New Roman" w:cs="Times New Roman"/>
          <w:b/>
          <w:sz w:val="21"/>
          <w:szCs w:val="21"/>
          <w:lang w:eastAsia="zh-CN"/>
        </w:rPr>
      </w:pPr>
      <w:r>
        <w:rPr>
          <w:rFonts w:ascii="Times New Roman" w:eastAsia="宋体" w:hAnsi="Times New Roman" w:cs="Times New Roman"/>
          <w:sz w:val="21"/>
          <w:szCs w:val="21"/>
          <w:lang w:eastAsia="zh-CN"/>
        </w:rPr>
        <w:t>单位：公顷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847"/>
        <w:gridCol w:w="993"/>
        <w:gridCol w:w="1135"/>
        <w:gridCol w:w="1132"/>
        <w:gridCol w:w="1278"/>
        <w:gridCol w:w="1135"/>
        <w:gridCol w:w="1420"/>
        <w:gridCol w:w="1275"/>
        <w:gridCol w:w="1132"/>
        <w:gridCol w:w="1270"/>
        <w:gridCol w:w="990"/>
      </w:tblGrid>
      <w:tr w:rsidR="00367F68">
        <w:trPr>
          <w:cantSplit/>
          <w:trHeight w:val="707"/>
        </w:trPr>
        <w:tc>
          <w:tcPr>
            <w:tcW w:w="402"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调整类型</w:t>
            </w:r>
          </w:p>
        </w:tc>
        <w:tc>
          <w:tcPr>
            <w:tcW w:w="309"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序号</w:t>
            </w:r>
          </w:p>
        </w:tc>
        <w:tc>
          <w:tcPr>
            <w:tcW w:w="362"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hint="eastAsia"/>
                <w:b/>
                <w:color w:val="000000"/>
                <w:sz w:val="21"/>
                <w:szCs w:val="21"/>
                <w:lang w:eastAsia="zh-CN"/>
              </w:rPr>
              <w:t>子项目名称</w:t>
            </w:r>
          </w:p>
        </w:tc>
        <w:tc>
          <w:tcPr>
            <w:tcW w:w="414"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地块编号</w:t>
            </w:r>
          </w:p>
        </w:tc>
        <w:tc>
          <w:tcPr>
            <w:tcW w:w="413"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地块位置</w:t>
            </w:r>
          </w:p>
        </w:tc>
        <w:tc>
          <w:tcPr>
            <w:tcW w:w="466"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红</w:t>
            </w:r>
            <w:proofErr w:type="gramStart"/>
            <w:r>
              <w:rPr>
                <w:rFonts w:ascii="Times New Roman" w:eastAsia="宋体" w:hAnsi="Times New Roman" w:cs="Times New Roman"/>
                <w:b/>
                <w:color w:val="000000"/>
                <w:sz w:val="21"/>
                <w:szCs w:val="21"/>
                <w:lang w:eastAsia="zh-CN"/>
              </w:rPr>
              <w:t>线类型</w:t>
            </w:r>
            <w:proofErr w:type="gramEnd"/>
          </w:p>
        </w:tc>
        <w:tc>
          <w:tcPr>
            <w:tcW w:w="414"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红线名称</w:t>
            </w:r>
          </w:p>
        </w:tc>
        <w:tc>
          <w:tcPr>
            <w:tcW w:w="518"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是否涉及</w:t>
            </w:r>
          </w:p>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自然保护地</w:t>
            </w:r>
          </w:p>
        </w:tc>
        <w:tc>
          <w:tcPr>
            <w:tcW w:w="465"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地类名称</w:t>
            </w:r>
          </w:p>
        </w:tc>
        <w:tc>
          <w:tcPr>
            <w:tcW w:w="413"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地块面积</w:t>
            </w:r>
          </w:p>
        </w:tc>
        <w:tc>
          <w:tcPr>
            <w:tcW w:w="463"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其中：</w:t>
            </w:r>
          </w:p>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耕地面积</w:t>
            </w:r>
          </w:p>
        </w:tc>
        <w:tc>
          <w:tcPr>
            <w:tcW w:w="361"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备注</w:t>
            </w:r>
          </w:p>
        </w:tc>
      </w:tr>
      <w:tr w:rsidR="00367F68">
        <w:trPr>
          <w:cantSplit/>
          <w:trHeight w:val="510"/>
        </w:trPr>
        <w:tc>
          <w:tcPr>
            <w:tcW w:w="402"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调入</w:t>
            </w:r>
          </w:p>
        </w:tc>
        <w:tc>
          <w:tcPr>
            <w:tcW w:w="309"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362"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4"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b/>
                <w:color w:val="000000"/>
                <w:sz w:val="21"/>
                <w:szCs w:val="21"/>
                <w:lang w:eastAsia="zh-CN"/>
              </w:rPr>
            </w:pPr>
          </w:p>
        </w:tc>
        <w:tc>
          <w:tcPr>
            <w:tcW w:w="51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402"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09"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p>
        </w:tc>
        <w:tc>
          <w:tcPr>
            <w:tcW w:w="362"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4"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402"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09"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p>
        </w:tc>
        <w:tc>
          <w:tcPr>
            <w:tcW w:w="362"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4"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402"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09"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362"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4"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402"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09"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小计</w:t>
            </w:r>
          </w:p>
        </w:tc>
        <w:tc>
          <w:tcPr>
            <w:tcW w:w="362" w:type="pct"/>
            <w:vAlign w:val="center"/>
          </w:tcPr>
          <w:p w:rsidR="00367F68" w:rsidRDefault="00BF2841">
            <w:pPr>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14" w:type="pct"/>
            <w:vAlign w:val="center"/>
          </w:tcPr>
          <w:p w:rsidR="00367F68" w:rsidRDefault="00BF2841">
            <w:pPr>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13"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66"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14"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518"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65" w:type="pct"/>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13"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r>
      <w:tr w:rsidR="00367F68">
        <w:trPr>
          <w:cantSplit/>
          <w:trHeight w:val="510"/>
        </w:trPr>
        <w:tc>
          <w:tcPr>
            <w:tcW w:w="402"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调出</w:t>
            </w:r>
          </w:p>
        </w:tc>
        <w:tc>
          <w:tcPr>
            <w:tcW w:w="309"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362"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4"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402"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09"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p>
        </w:tc>
        <w:tc>
          <w:tcPr>
            <w:tcW w:w="362"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4"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402"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09"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p>
        </w:tc>
        <w:tc>
          <w:tcPr>
            <w:tcW w:w="362"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4"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402"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09"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362"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4" w:type="pct"/>
            <w:vAlign w:val="center"/>
          </w:tcPr>
          <w:p w:rsidR="00367F68" w:rsidRDefault="00367F68">
            <w:pPr>
              <w:jc w:val="center"/>
              <w:rPr>
                <w:rFonts w:ascii="Times New Roman" w:eastAsia="宋体" w:hAnsi="Times New Roman" w:cs="Times New Roman"/>
                <w:color w:val="000000"/>
                <w:sz w:val="21"/>
                <w:szCs w:val="21"/>
                <w:lang w:eastAsia="zh-CN"/>
              </w:rPr>
            </w:pPr>
          </w:p>
        </w:tc>
        <w:tc>
          <w:tcPr>
            <w:tcW w:w="413"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8"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1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cantSplit/>
          <w:trHeight w:val="510"/>
        </w:trPr>
        <w:tc>
          <w:tcPr>
            <w:tcW w:w="402"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09"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小计</w:t>
            </w:r>
          </w:p>
        </w:tc>
        <w:tc>
          <w:tcPr>
            <w:tcW w:w="362" w:type="pct"/>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14" w:type="pct"/>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13"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66"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14"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518"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65" w:type="pct"/>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13"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r>
      <w:tr w:rsidR="00367F68">
        <w:trPr>
          <w:cantSplit/>
          <w:trHeight w:val="510"/>
        </w:trPr>
        <w:tc>
          <w:tcPr>
            <w:tcW w:w="3763" w:type="pct"/>
            <w:gridSpan w:val="9"/>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color w:val="000000"/>
                <w:sz w:val="21"/>
                <w:szCs w:val="21"/>
                <w:lang w:eastAsia="zh-CN"/>
              </w:rPr>
              <w:t>调整情况汇总（调入</w:t>
            </w:r>
            <w:r>
              <w:rPr>
                <w:rFonts w:ascii="Times New Roman" w:eastAsia="宋体" w:hAnsi="Times New Roman" w:cs="Times New Roman"/>
                <w:b/>
                <w:color w:val="000000"/>
                <w:sz w:val="21"/>
                <w:szCs w:val="21"/>
                <w:lang w:eastAsia="zh-CN"/>
              </w:rPr>
              <w:t>-</w:t>
            </w:r>
            <w:r>
              <w:rPr>
                <w:rFonts w:ascii="Times New Roman" w:eastAsia="宋体" w:hAnsi="Times New Roman" w:cs="Times New Roman"/>
                <w:b/>
                <w:color w:val="000000"/>
                <w:sz w:val="21"/>
                <w:szCs w:val="21"/>
                <w:lang w:eastAsia="zh-CN"/>
              </w:rPr>
              <w:t>调出）</w:t>
            </w:r>
          </w:p>
        </w:tc>
        <w:tc>
          <w:tcPr>
            <w:tcW w:w="413"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463"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361"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注：地块位置</w:t>
      </w:r>
      <w:r>
        <w:rPr>
          <w:rFonts w:ascii="Times New Roman" w:eastAsia="宋体" w:hAnsi="Times New Roman" w:cs="Times New Roman" w:hint="eastAsia"/>
          <w:sz w:val="21"/>
          <w:szCs w:val="21"/>
          <w:lang w:eastAsia="zh-CN"/>
        </w:rPr>
        <w:t>明确</w:t>
      </w:r>
      <w:r>
        <w:rPr>
          <w:rFonts w:ascii="Times New Roman" w:eastAsia="宋体" w:hAnsi="Times New Roman" w:cs="Times New Roman"/>
          <w:sz w:val="21"/>
          <w:szCs w:val="21"/>
          <w:lang w:eastAsia="zh-CN"/>
        </w:rPr>
        <w:t>到村。</w:t>
      </w: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6840" w:h="11907" w:orient="landscape"/>
          <w:pgMar w:top="1418" w:right="1928" w:bottom="1134" w:left="1418" w:header="1418" w:footer="1134" w:gutter="0"/>
          <w:cols w:space="425"/>
          <w:docGrid w:linePitch="312"/>
        </w:sectPr>
      </w:pPr>
      <w:bookmarkStart w:id="134" w:name="_Toc184022077"/>
      <w:bookmarkStart w:id="135" w:name="_Toc184045618"/>
    </w:p>
    <w:p w:rsidR="00367F68" w:rsidRDefault="00BF2841">
      <w:pPr>
        <w:spacing w:line="360" w:lineRule="auto"/>
        <w:jc w:val="center"/>
        <w:outlineLvl w:val="1"/>
        <w:rPr>
          <w:rFonts w:ascii="Times New Roman" w:eastAsia="黑体" w:hAnsi="Times New Roman" w:cs="Times New Roman"/>
          <w:sz w:val="21"/>
          <w:szCs w:val="21"/>
          <w:lang w:eastAsia="zh-CN"/>
        </w:rPr>
      </w:pPr>
      <w:bookmarkStart w:id="136" w:name="_Toc204673620"/>
      <w:r>
        <w:rPr>
          <w:rFonts w:ascii="Times New Roman" w:eastAsia="黑体" w:hAnsi="Times New Roman" w:cs="Times New Roman"/>
          <w:sz w:val="21"/>
          <w:szCs w:val="21"/>
          <w:lang w:eastAsia="zh-CN"/>
        </w:rPr>
        <w:lastRenderedPageBreak/>
        <w:t>表</w:t>
      </w:r>
      <w:r>
        <w:rPr>
          <w:rFonts w:ascii="Times New Roman" w:eastAsia="黑体" w:hAnsi="Times New Roman" w:cs="Times New Roman" w:hint="eastAsia"/>
          <w:sz w:val="21"/>
          <w:szCs w:val="21"/>
          <w:lang w:eastAsia="zh-CN"/>
        </w:rPr>
        <w:t>B.13</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城镇开发边界调整情况表</w:t>
      </w:r>
      <w:bookmarkEnd w:id="129"/>
      <w:bookmarkEnd w:id="134"/>
      <w:bookmarkEnd w:id="135"/>
      <w:bookmarkEnd w:id="136"/>
    </w:p>
    <w:p w:rsidR="00367F68" w:rsidRDefault="00BF2841">
      <w:pPr>
        <w:jc w:val="right"/>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单位：公顷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031"/>
        <w:gridCol w:w="1415"/>
        <w:gridCol w:w="1278"/>
        <w:gridCol w:w="1418"/>
        <w:gridCol w:w="1700"/>
        <w:gridCol w:w="1525"/>
        <w:gridCol w:w="1319"/>
        <w:gridCol w:w="1823"/>
        <w:gridCol w:w="998"/>
      </w:tblGrid>
      <w:tr w:rsidR="00367F68">
        <w:trPr>
          <w:trHeight w:val="680"/>
        </w:trPr>
        <w:tc>
          <w:tcPr>
            <w:tcW w:w="439"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调整类型</w:t>
            </w:r>
          </w:p>
        </w:tc>
        <w:tc>
          <w:tcPr>
            <w:tcW w:w="376"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序号</w:t>
            </w:r>
          </w:p>
        </w:tc>
        <w:tc>
          <w:tcPr>
            <w:tcW w:w="516"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子项目名称</w:t>
            </w:r>
          </w:p>
        </w:tc>
        <w:tc>
          <w:tcPr>
            <w:tcW w:w="466"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地块编号</w:t>
            </w:r>
          </w:p>
        </w:tc>
        <w:tc>
          <w:tcPr>
            <w:tcW w:w="517"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地块位置</w:t>
            </w:r>
          </w:p>
        </w:tc>
        <w:tc>
          <w:tcPr>
            <w:tcW w:w="620"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规划分区名称</w:t>
            </w:r>
          </w:p>
        </w:tc>
        <w:tc>
          <w:tcPr>
            <w:tcW w:w="556"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地类名称</w:t>
            </w:r>
          </w:p>
        </w:tc>
        <w:tc>
          <w:tcPr>
            <w:tcW w:w="481"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地块面积</w:t>
            </w:r>
          </w:p>
        </w:tc>
        <w:tc>
          <w:tcPr>
            <w:tcW w:w="665" w:type="pct"/>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其中：</w:t>
            </w:r>
          </w:p>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耕地面积</w:t>
            </w:r>
          </w:p>
        </w:tc>
        <w:tc>
          <w:tcPr>
            <w:tcW w:w="364" w:type="pct"/>
            <w:shd w:val="clear" w:color="auto" w:fill="auto"/>
            <w:vAlign w:val="center"/>
          </w:tcPr>
          <w:p w:rsidR="00367F68" w:rsidRDefault="00BF2841">
            <w:pPr>
              <w:widowControl/>
              <w:jc w:val="center"/>
              <w:rPr>
                <w:rFonts w:ascii="Times New Roman" w:eastAsia="宋体" w:hAnsi="Times New Roman" w:cs="Times New Roman"/>
                <w:b/>
                <w:color w:val="000000"/>
                <w:sz w:val="21"/>
                <w:szCs w:val="21"/>
                <w:lang w:eastAsia="zh-CN"/>
              </w:rPr>
            </w:pPr>
            <w:r>
              <w:rPr>
                <w:rFonts w:ascii="Times New Roman" w:eastAsia="宋体" w:hAnsi="Times New Roman" w:cs="Times New Roman"/>
                <w:b/>
                <w:color w:val="000000"/>
                <w:sz w:val="21"/>
                <w:szCs w:val="21"/>
                <w:lang w:eastAsia="zh-CN"/>
              </w:rPr>
              <w:t>备注</w:t>
            </w:r>
          </w:p>
        </w:tc>
      </w:tr>
      <w:tr w:rsidR="00367F68">
        <w:trPr>
          <w:trHeight w:val="454"/>
        </w:trPr>
        <w:tc>
          <w:tcPr>
            <w:tcW w:w="439"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调入</w:t>
            </w:r>
          </w:p>
        </w:tc>
        <w:tc>
          <w:tcPr>
            <w:tcW w:w="37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51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8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3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7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p>
        </w:tc>
        <w:tc>
          <w:tcPr>
            <w:tcW w:w="51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8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3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7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p>
        </w:tc>
        <w:tc>
          <w:tcPr>
            <w:tcW w:w="51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8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3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7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51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8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39" w:type="pct"/>
            <w:vMerge/>
            <w:vAlign w:val="center"/>
          </w:tcPr>
          <w:p w:rsidR="00367F68" w:rsidRDefault="00367F68">
            <w:pPr>
              <w:widowControl/>
              <w:rPr>
                <w:rFonts w:ascii="Times New Roman" w:eastAsia="宋体" w:hAnsi="Times New Roman" w:cs="Times New Roman"/>
                <w:color w:val="000000"/>
                <w:sz w:val="21"/>
                <w:szCs w:val="21"/>
                <w:lang w:eastAsia="zh-CN"/>
              </w:rPr>
            </w:pPr>
          </w:p>
        </w:tc>
        <w:tc>
          <w:tcPr>
            <w:tcW w:w="376"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小计</w:t>
            </w:r>
          </w:p>
        </w:tc>
        <w:tc>
          <w:tcPr>
            <w:tcW w:w="516" w:type="pct"/>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bCs/>
                <w:color w:val="000000"/>
                <w:sz w:val="21"/>
                <w:szCs w:val="21"/>
                <w:lang w:eastAsia="zh-CN"/>
              </w:rPr>
            </w:pPr>
          </w:p>
        </w:tc>
        <w:tc>
          <w:tcPr>
            <w:tcW w:w="517"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w:t>
            </w:r>
          </w:p>
        </w:tc>
        <w:tc>
          <w:tcPr>
            <w:tcW w:w="620"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w:t>
            </w:r>
          </w:p>
        </w:tc>
        <w:tc>
          <w:tcPr>
            <w:tcW w:w="556" w:type="pct"/>
            <w:shd w:val="clear" w:color="auto" w:fill="auto"/>
            <w:vAlign w:val="center"/>
          </w:tcPr>
          <w:p w:rsidR="00367F68" w:rsidRDefault="00BF2841">
            <w:pPr>
              <w:widowControl/>
              <w:jc w:val="center"/>
              <w:rPr>
                <w:rFonts w:ascii="Times New Roman" w:eastAsia="宋体" w:hAnsi="Times New Roman" w:cs="Times New Roman"/>
                <w:bCs/>
                <w:color w:val="000000"/>
                <w:sz w:val="21"/>
                <w:szCs w:val="21"/>
                <w:lang w:eastAsia="zh-CN"/>
              </w:rPr>
            </w:pPr>
            <w:r>
              <w:rPr>
                <w:rFonts w:ascii="Times New Roman" w:eastAsia="宋体" w:hAnsi="Times New Roman" w:cs="Times New Roman"/>
                <w:bCs/>
                <w:color w:val="000000"/>
                <w:sz w:val="21"/>
                <w:szCs w:val="21"/>
                <w:lang w:eastAsia="zh-CN"/>
              </w:rPr>
              <w:t>—</w:t>
            </w:r>
          </w:p>
        </w:tc>
        <w:tc>
          <w:tcPr>
            <w:tcW w:w="481"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r>
      <w:tr w:rsidR="00367F68">
        <w:trPr>
          <w:trHeight w:val="454"/>
        </w:trPr>
        <w:tc>
          <w:tcPr>
            <w:tcW w:w="439" w:type="pct"/>
            <w:vMerge w:val="restar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调出</w:t>
            </w:r>
          </w:p>
        </w:tc>
        <w:tc>
          <w:tcPr>
            <w:tcW w:w="37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1</w:t>
            </w:r>
          </w:p>
        </w:tc>
        <w:tc>
          <w:tcPr>
            <w:tcW w:w="51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8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39"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7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2</w:t>
            </w:r>
          </w:p>
        </w:tc>
        <w:tc>
          <w:tcPr>
            <w:tcW w:w="51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8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39"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7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3</w:t>
            </w:r>
          </w:p>
        </w:tc>
        <w:tc>
          <w:tcPr>
            <w:tcW w:w="51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8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39"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76" w:type="pct"/>
            <w:shd w:val="clear" w:color="auto" w:fill="auto"/>
            <w:vAlign w:val="center"/>
          </w:tcPr>
          <w:p w:rsidR="00367F68" w:rsidRDefault="00BF2841">
            <w:pPr>
              <w:widowControl/>
              <w:jc w:val="center"/>
              <w:rPr>
                <w:rFonts w:ascii="Times New Roman" w:eastAsia="宋体" w:hAnsi="Times New Roman" w:cs="Times New Roman"/>
                <w:color w:val="000000"/>
                <w:sz w:val="21"/>
                <w:szCs w:val="21"/>
                <w:lang w:eastAsia="zh-CN"/>
              </w:rPr>
            </w:pPr>
            <w:r>
              <w:rPr>
                <w:rFonts w:ascii="Times New Roman" w:eastAsia="宋体" w:hAnsi="Times New Roman" w:cs="Times New Roman"/>
                <w:color w:val="000000"/>
                <w:sz w:val="21"/>
                <w:szCs w:val="21"/>
                <w:lang w:eastAsia="zh-CN"/>
              </w:rPr>
              <w:t>…</w:t>
            </w:r>
          </w:p>
        </w:tc>
        <w:tc>
          <w:tcPr>
            <w:tcW w:w="51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17"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20"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556"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481"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color w:val="000000"/>
                <w:sz w:val="21"/>
                <w:szCs w:val="21"/>
                <w:lang w:eastAsia="zh-CN"/>
              </w:rPr>
            </w:pPr>
          </w:p>
        </w:tc>
      </w:tr>
      <w:tr w:rsidR="00367F68">
        <w:trPr>
          <w:trHeight w:val="454"/>
        </w:trPr>
        <w:tc>
          <w:tcPr>
            <w:tcW w:w="439" w:type="pct"/>
            <w:vMerge/>
            <w:shd w:val="clear" w:color="auto" w:fill="auto"/>
            <w:vAlign w:val="center"/>
          </w:tcPr>
          <w:p w:rsidR="00367F68" w:rsidRDefault="00367F68">
            <w:pPr>
              <w:widowControl/>
              <w:rPr>
                <w:rFonts w:ascii="Times New Roman" w:eastAsia="宋体" w:hAnsi="Times New Roman" w:cs="Times New Roman"/>
                <w:color w:val="000000"/>
                <w:sz w:val="21"/>
                <w:szCs w:val="21"/>
                <w:lang w:eastAsia="zh-CN"/>
              </w:rPr>
            </w:pPr>
          </w:p>
        </w:tc>
        <w:tc>
          <w:tcPr>
            <w:tcW w:w="376"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小计</w:t>
            </w:r>
          </w:p>
        </w:tc>
        <w:tc>
          <w:tcPr>
            <w:tcW w:w="516"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466"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517"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620"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556" w:type="pct"/>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bCs/>
                <w:color w:val="000000"/>
                <w:sz w:val="21"/>
                <w:szCs w:val="21"/>
                <w:lang w:eastAsia="zh-CN"/>
              </w:rPr>
              <w:t>—</w:t>
            </w:r>
          </w:p>
        </w:tc>
        <w:tc>
          <w:tcPr>
            <w:tcW w:w="481"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r>
      <w:tr w:rsidR="00367F68">
        <w:trPr>
          <w:trHeight w:val="454"/>
        </w:trPr>
        <w:tc>
          <w:tcPr>
            <w:tcW w:w="3490" w:type="pct"/>
            <w:gridSpan w:val="7"/>
            <w:shd w:val="clear" w:color="auto" w:fill="auto"/>
            <w:vAlign w:val="center"/>
          </w:tcPr>
          <w:p w:rsidR="00367F68" w:rsidRDefault="00BF2841">
            <w:pPr>
              <w:widowControl/>
              <w:jc w:val="center"/>
              <w:rPr>
                <w:rFonts w:ascii="Times New Roman" w:eastAsia="宋体" w:hAnsi="Times New Roman" w:cs="Times New Roman"/>
                <w:b/>
                <w:bCs/>
                <w:color w:val="000000"/>
                <w:sz w:val="21"/>
                <w:szCs w:val="21"/>
                <w:lang w:eastAsia="zh-CN"/>
              </w:rPr>
            </w:pPr>
            <w:r>
              <w:rPr>
                <w:rFonts w:ascii="Times New Roman" w:eastAsia="宋体" w:hAnsi="Times New Roman" w:cs="Times New Roman"/>
                <w:b/>
                <w:color w:val="000000"/>
                <w:sz w:val="21"/>
                <w:szCs w:val="21"/>
                <w:lang w:eastAsia="zh-CN"/>
              </w:rPr>
              <w:t>调整情况汇总（调入</w:t>
            </w:r>
            <w:r>
              <w:rPr>
                <w:rFonts w:ascii="Times New Roman" w:eastAsia="宋体" w:hAnsi="Times New Roman" w:cs="Times New Roman"/>
                <w:b/>
                <w:color w:val="000000"/>
                <w:sz w:val="21"/>
                <w:szCs w:val="21"/>
                <w:lang w:eastAsia="zh-CN"/>
              </w:rPr>
              <w:t>-</w:t>
            </w:r>
            <w:r>
              <w:rPr>
                <w:rFonts w:ascii="Times New Roman" w:eastAsia="宋体" w:hAnsi="Times New Roman" w:cs="Times New Roman"/>
                <w:b/>
                <w:color w:val="000000"/>
                <w:sz w:val="21"/>
                <w:szCs w:val="21"/>
                <w:lang w:eastAsia="zh-CN"/>
              </w:rPr>
              <w:t>调出）</w:t>
            </w:r>
          </w:p>
        </w:tc>
        <w:tc>
          <w:tcPr>
            <w:tcW w:w="481"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665" w:type="pct"/>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c>
          <w:tcPr>
            <w:tcW w:w="364" w:type="pct"/>
            <w:shd w:val="clear" w:color="auto" w:fill="auto"/>
            <w:vAlign w:val="center"/>
          </w:tcPr>
          <w:p w:rsidR="00367F68" w:rsidRDefault="00367F68">
            <w:pPr>
              <w:widowControl/>
              <w:jc w:val="center"/>
              <w:rPr>
                <w:rFonts w:ascii="Times New Roman" w:eastAsia="宋体" w:hAnsi="Times New Roman" w:cs="Times New Roman"/>
                <w:b/>
                <w:bCs/>
                <w:color w:val="000000"/>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注：地块位置</w:t>
      </w:r>
      <w:r>
        <w:rPr>
          <w:rFonts w:ascii="Times New Roman" w:eastAsia="宋体" w:hAnsi="Times New Roman" w:cs="Times New Roman" w:hint="eastAsia"/>
          <w:sz w:val="21"/>
          <w:szCs w:val="21"/>
          <w:lang w:eastAsia="zh-CN"/>
        </w:rPr>
        <w:t>明确</w:t>
      </w:r>
      <w:r>
        <w:rPr>
          <w:rFonts w:ascii="Times New Roman" w:eastAsia="宋体" w:hAnsi="Times New Roman" w:cs="Times New Roman"/>
          <w:sz w:val="21"/>
          <w:szCs w:val="21"/>
          <w:lang w:eastAsia="zh-CN"/>
        </w:rPr>
        <w:t>到村。</w:t>
      </w: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6840" w:h="11907" w:orient="landscape"/>
          <w:pgMar w:top="1418" w:right="1928" w:bottom="1134" w:left="1418" w:header="1418" w:footer="1134" w:gutter="0"/>
          <w:cols w:space="425"/>
          <w:docGrid w:linePitch="312"/>
        </w:sectPr>
      </w:pPr>
    </w:p>
    <w:p w:rsidR="00367F68" w:rsidRDefault="00BF2841">
      <w:pPr>
        <w:spacing w:beforeLines="50" w:before="120" w:line="360" w:lineRule="auto"/>
        <w:jc w:val="center"/>
        <w:outlineLvl w:val="0"/>
        <w:rPr>
          <w:rFonts w:ascii="Times New Roman" w:eastAsia="黑体" w:hAnsi="Times New Roman" w:cs="Times New Roman"/>
          <w:sz w:val="21"/>
          <w:szCs w:val="21"/>
          <w:lang w:eastAsia="zh-CN"/>
        </w:rPr>
      </w:pPr>
      <w:bookmarkStart w:id="137" w:name="_Toc184022078"/>
      <w:bookmarkStart w:id="138" w:name="_Toc184045619"/>
      <w:bookmarkStart w:id="139" w:name="_Toc233476512"/>
      <w:bookmarkStart w:id="140" w:name="_Toc204673621"/>
      <w:r>
        <w:rPr>
          <w:rFonts w:ascii="Times New Roman" w:eastAsia="黑体" w:hAnsi="Times New Roman" w:cs="Times New Roman"/>
          <w:sz w:val="21"/>
          <w:szCs w:val="21"/>
          <w:lang w:eastAsia="zh-CN"/>
        </w:rPr>
        <w:lastRenderedPageBreak/>
        <w:t>附录</w:t>
      </w:r>
      <w:bookmarkEnd w:id="137"/>
      <w:bookmarkEnd w:id="138"/>
      <w:r>
        <w:rPr>
          <w:rFonts w:ascii="Times New Roman" w:eastAsia="黑体" w:hAnsi="Times New Roman" w:cs="Times New Roman" w:hint="eastAsia"/>
          <w:sz w:val="21"/>
          <w:szCs w:val="21"/>
          <w:lang w:eastAsia="zh-CN"/>
        </w:rPr>
        <w:t>C</w:t>
      </w:r>
      <w:bookmarkEnd w:id="139"/>
      <w:bookmarkEnd w:id="140"/>
    </w:p>
    <w:p w:rsidR="00367F68" w:rsidRDefault="00BF2841">
      <w:pPr>
        <w:spacing w:line="360" w:lineRule="auto"/>
        <w:jc w:val="center"/>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（资料性）</w:t>
      </w:r>
    </w:p>
    <w:p w:rsidR="00367F68" w:rsidRDefault="00BF2841">
      <w:pPr>
        <w:spacing w:afterLines="100" w:after="240" w:line="360" w:lineRule="auto"/>
        <w:jc w:val="center"/>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实施方案数据库</w:t>
      </w: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41" w:name="_Toc204673622"/>
      <w:bookmarkStart w:id="142" w:name="_Toc184022079"/>
      <w:bookmarkStart w:id="143" w:name="_Toc178319086"/>
      <w:bookmarkStart w:id="144" w:name="_Toc184045620"/>
      <w:r>
        <w:rPr>
          <w:rFonts w:ascii="Times New Roman" w:eastAsia="黑体" w:hAnsi="Times New Roman" w:cs="Times New Roman"/>
          <w:sz w:val="21"/>
          <w:szCs w:val="21"/>
          <w:lang w:eastAsia="zh-CN"/>
        </w:rPr>
        <w:t>表</w:t>
      </w:r>
      <w:r>
        <w:rPr>
          <w:rFonts w:ascii="Times New Roman" w:eastAsia="黑体" w:hAnsi="Times New Roman" w:cs="Times New Roman"/>
          <w:sz w:val="21"/>
          <w:szCs w:val="21"/>
          <w:lang w:eastAsia="zh-CN"/>
        </w:rPr>
        <w:t>C.1</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数据库要素及代码表</w:t>
      </w:r>
      <w:bookmarkEnd w:id="141"/>
      <w:bookmarkEnd w:id="142"/>
      <w:bookmarkEnd w:id="143"/>
      <w:bookmarkEnd w:id="144"/>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3969"/>
        <w:gridCol w:w="2414"/>
      </w:tblGrid>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bCs/>
                <w:sz w:val="21"/>
                <w:szCs w:val="21"/>
              </w:rPr>
              <w:t>要素代码</w:t>
            </w:r>
          </w:p>
        </w:tc>
        <w:tc>
          <w:tcPr>
            <w:tcW w:w="2119" w:type="pct"/>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bCs/>
                <w:sz w:val="21"/>
                <w:szCs w:val="21"/>
              </w:rPr>
              <w:t>要素名称</w:t>
            </w:r>
          </w:p>
        </w:tc>
        <w:tc>
          <w:tcPr>
            <w:tcW w:w="1289" w:type="pct"/>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bCs/>
                <w:sz w:val="21"/>
                <w:szCs w:val="21"/>
              </w:rPr>
              <w:t>说明</w:t>
            </w: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1000000000</w:t>
            </w:r>
          </w:p>
        </w:tc>
        <w:tc>
          <w:tcPr>
            <w:tcW w:w="2119" w:type="pct"/>
            <w:vAlign w:val="center"/>
          </w:tcPr>
          <w:p w:rsidR="00367F68" w:rsidRDefault="00BF2841" w:rsidP="002873FA">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基础地理信息要素</w:t>
            </w:r>
          </w:p>
        </w:tc>
        <w:tc>
          <w:tcPr>
            <w:tcW w:w="1289" w:type="pct"/>
            <w:vMerge w:val="restar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引用自</w:t>
            </w:r>
            <w:r>
              <w:rPr>
                <w:rFonts w:ascii="Times New Roman" w:eastAsia="宋体" w:hAnsi="Times New Roman" w:cs="Times New Roman" w:hint="eastAsia"/>
                <w:sz w:val="21"/>
                <w:szCs w:val="24"/>
                <w:lang w:eastAsia="zh-CN"/>
              </w:rPr>
              <w:t xml:space="preserve">TD/T 1057-2020  </w:t>
            </w:r>
            <w:r>
              <w:rPr>
                <w:rFonts w:ascii="Times New Roman" w:eastAsia="宋体" w:hAnsi="Times New Roman" w:cs="Times New Roman" w:hint="eastAsia"/>
                <w:sz w:val="21"/>
                <w:szCs w:val="24"/>
                <w:lang w:eastAsia="zh-CN"/>
              </w:rPr>
              <w:t>国土调查数据库标准</w:t>
            </w: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1000600000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境界与政区</w:t>
            </w:r>
          </w:p>
        </w:tc>
        <w:tc>
          <w:tcPr>
            <w:tcW w:w="1289" w:type="pct"/>
            <w:vMerge/>
            <w:vAlign w:val="center"/>
          </w:tcPr>
          <w:p w:rsidR="00367F68" w:rsidRDefault="00367F68">
            <w:pPr>
              <w:pStyle w:val="TableParagraph"/>
              <w:ind w:leftChars="50" w:left="110" w:rightChars="50" w:right="110"/>
              <w:rPr>
                <w:rFonts w:ascii="Times New Roman" w:eastAsia="宋体" w:hAnsi="Times New Roman" w:cs="Times New Roman"/>
                <w:sz w:val="21"/>
                <w:szCs w:val="21"/>
                <w:lang w:eastAsia="zh-CN"/>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1000600100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行政区</w:t>
            </w:r>
          </w:p>
        </w:tc>
        <w:tc>
          <w:tcPr>
            <w:tcW w:w="1289" w:type="pct"/>
            <w:vMerge/>
            <w:vAlign w:val="center"/>
          </w:tcPr>
          <w:p w:rsidR="00367F68" w:rsidRDefault="00367F68">
            <w:pPr>
              <w:pStyle w:val="TableParagraph"/>
              <w:ind w:leftChars="50" w:left="110" w:rightChars="50" w:right="110"/>
              <w:rPr>
                <w:rFonts w:ascii="Times New Roman" w:eastAsia="宋体" w:hAnsi="Times New Roman" w:cs="Times New Roman"/>
                <w:sz w:val="21"/>
                <w:szCs w:val="21"/>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1000600</w:t>
            </w: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村级调查区</w:t>
            </w:r>
          </w:p>
        </w:tc>
        <w:tc>
          <w:tcPr>
            <w:tcW w:w="1289" w:type="pct"/>
            <w:vMerge/>
            <w:vAlign w:val="center"/>
          </w:tcPr>
          <w:p w:rsidR="00367F68" w:rsidRDefault="00367F68">
            <w:pPr>
              <w:pStyle w:val="TableParagraph"/>
              <w:ind w:leftChars="50" w:left="110" w:rightChars="50" w:right="110"/>
              <w:rPr>
                <w:rFonts w:ascii="Times New Roman" w:eastAsia="宋体" w:hAnsi="Times New Roman" w:cs="Times New Roman"/>
                <w:sz w:val="21"/>
                <w:szCs w:val="21"/>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w:t>
            </w:r>
            <w:r>
              <w:rPr>
                <w:rFonts w:ascii="Times New Roman" w:eastAsia="宋体" w:hAnsi="Times New Roman" w:cs="Times New Roman"/>
                <w:sz w:val="21"/>
                <w:szCs w:val="21"/>
                <w:lang w:eastAsia="zh-CN"/>
              </w:rPr>
              <w:t>0</w:t>
            </w:r>
            <w:r>
              <w:rPr>
                <w:rFonts w:ascii="Times New Roman" w:eastAsia="宋体" w:hAnsi="Times New Roman" w:cs="Times New Roman"/>
                <w:sz w:val="21"/>
                <w:szCs w:val="21"/>
              </w:rPr>
              <w:t>000000</w:t>
            </w:r>
          </w:p>
        </w:tc>
        <w:tc>
          <w:tcPr>
            <w:tcW w:w="2119" w:type="pct"/>
            <w:vAlign w:val="center"/>
          </w:tcPr>
          <w:p w:rsidR="00367F68" w:rsidRDefault="00BF2841" w:rsidP="002873FA">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规划空间要素</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lang w:eastAsia="zh-CN"/>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w:t>
            </w:r>
            <w:r>
              <w:rPr>
                <w:rFonts w:ascii="Times New Roman" w:eastAsia="宋体" w:hAnsi="Times New Roman" w:cs="Times New Roman"/>
                <w:sz w:val="21"/>
                <w:szCs w:val="21"/>
                <w:lang w:eastAsia="zh-CN"/>
              </w:rPr>
              <w:t>0</w:t>
            </w:r>
            <w:r>
              <w:rPr>
                <w:rFonts w:ascii="Times New Roman" w:eastAsia="宋体" w:hAnsi="Times New Roman" w:cs="Times New Roman"/>
                <w:sz w:val="21"/>
                <w:szCs w:val="21"/>
              </w:rPr>
              <w:t>0000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土地整治规划要素</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005010100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实施单元</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005010200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整治区域</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005010300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点状</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线状</w:t>
            </w:r>
            <w:r>
              <w:rPr>
                <w:rFonts w:ascii="Times New Roman" w:eastAsia="宋体" w:hAnsi="Times New Roman" w:cs="Times New Roman" w:hint="eastAsia"/>
                <w:sz w:val="21"/>
                <w:szCs w:val="21"/>
                <w:lang w:eastAsia="zh-CN"/>
              </w:rPr>
              <w:t>/</w:t>
            </w:r>
            <w:r>
              <w:rPr>
                <w:rFonts w:ascii="Times New Roman" w:eastAsia="宋体" w:hAnsi="Times New Roman" w:cs="Times New Roman" w:hint="eastAsia"/>
                <w:sz w:val="21"/>
                <w:szCs w:val="21"/>
                <w:lang w:eastAsia="zh-CN"/>
              </w:rPr>
              <w:t>面状</w:t>
            </w:r>
            <w:r>
              <w:rPr>
                <w:rFonts w:ascii="Times New Roman" w:eastAsia="宋体" w:hAnsi="Times New Roman" w:cs="Times New Roman"/>
                <w:sz w:val="21"/>
                <w:szCs w:val="21"/>
                <w:lang w:eastAsia="zh-CN"/>
              </w:rPr>
              <w:t>）子项目范围</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lang w:eastAsia="zh-CN"/>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w:t>
            </w:r>
            <w:r>
              <w:rPr>
                <w:rFonts w:ascii="Times New Roman" w:eastAsia="宋体" w:hAnsi="Times New Roman" w:cs="Times New Roman"/>
                <w:sz w:val="21"/>
                <w:szCs w:val="21"/>
                <w:lang w:eastAsia="zh-CN"/>
              </w:rPr>
              <w:t>2</w:t>
            </w:r>
            <w:r>
              <w:rPr>
                <w:rFonts w:ascii="Times New Roman" w:eastAsia="宋体" w:hAnsi="Times New Roman" w:cs="Times New Roman"/>
                <w:sz w:val="21"/>
                <w:szCs w:val="21"/>
              </w:rPr>
              <w:t>0</w:t>
            </w:r>
            <w:r>
              <w:rPr>
                <w:rFonts w:ascii="Times New Roman" w:eastAsia="宋体" w:hAnsi="Times New Roman" w:cs="Times New Roman"/>
                <w:sz w:val="21"/>
                <w:szCs w:val="21"/>
                <w:lang w:eastAsia="zh-CN"/>
              </w:rPr>
              <w:t>1</w:t>
            </w:r>
            <w:r>
              <w:rPr>
                <w:rFonts w:ascii="Times New Roman" w:eastAsia="宋体" w:hAnsi="Times New Roman" w:cs="Times New Roman"/>
                <w:sz w:val="21"/>
                <w:szCs w:val="21"/>
              </w:rPr>
              <w:t>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整治潜力图斑</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w:t>
            </w:r>
            <w:r>
              <w:rPr>
                <w:rFonts w:ascii="Times New Roman" w:eastAsia="宋体" w:hAnsi="Times New Roman" w:cs="Times New Roman"/>
                <w:sz w:val="21"/>
                <w:szCs w:val="21"/>
                <w:lang w:eastAsia="zh-CN"/>
              </w:rPr>
              <w:t>3</w:t>
            </w:r>
            <w:r>
              <w:rPr>
                <w:rFonts w:ascii="Times New Roman" w:eastAsia="宋体" w:hAnsi="Times New Roman" w:cs="Times New Roman"/>
                <w:sz w:val="21"/>
                <w:szCs w:val="21"/>
              </w:rPr>
              <w:t>0</w:t>
            </w:r>
            <w:r>
              <w:rPr>
                <w:rFonts w:ascii="Times New Roman" w:eastAsia="宋体" w:hAnsi="Times New Roman" w:cs="Times New Roman"/>
                <w:sz w:val="21"/>
                <w:szCs w:val="21"/>
                <w:lang w:eastAsia="zh-CN"/>
              </w:rPr>
              <w:t>1</w:t>
            </w:r>
            <w:r>
              <w:rPr>
                <w:rFonts w:ascii="Times New Roman" w:eastAsia="宋体" w:hAnsi="Times New Roman" w:cs="Times New Roman"/>
                <w:sz w:val="21"/>
                <w:szCs w:val="21"/>
              </w:rPr>
              <w:t>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建设用地图斑调整</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w:t>
            </w:r>
            <w:r>
              <w:rPr>
                <w:rFonts w:ascii="Times New Roman" w:eastAsia="宋体" w:hAnsi="Times New Roman" w:cs="Times New Roman"/>
                <w:sz w:val="21"/>
                <w:szCs w:val="21"/>
                <w:lang w:eastAsia="zh-CN"/>
              </w:rPr>
              <w:t>3</w:t>
            </w:r>
            <w:r>
              <w:rPr>
                <w:rFonts w:ascii="Times New Roman" w:eastAsia="宋体" w:hAnsi="Times New Roman" w:cs="Times New Roman"/>
                <w:sz w:val="21"/>
                <w:szCs w:val="21"/>
              </w:rPr>
              <w:t>0</w:t>
            </w:r>
            <w:r>
              <w:rPr>
                <w:rFonts w:ascii="Times New Roman" w:eastAsia="宋体" w:hAnsi="Times New Roman" w:cs="Times New Roman"/>
                <w:sz w:val="21"/>
                <w:szCs w:val="21"/>
                <w:lang w:eastAsia="zh-CN"/>
              </w:rPr>
              <w:t>2</w:t>
            </w:r>
            <w:r>
              <w:rPr>
                <w:rFonts w:ascii="Times New Roman" w:eastAsia="宋体" w:hAnsi="Times New Roman" w:cs="Times New Roman"/>
                <w:sz w:val="21"/>
                <w:szCs w:val="21"/>
              </w:rPr>
              <w:t>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耕地图斑调整</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w:t>
            </w:r>
            <w:r>
              <w:rPr>
                <w:rFonts w:ascii="Times New Roman" w:eastAsia="宋体" w:hAnsi="Times New Roman" w:cs="Times New Roman"/>
                <w:sz w:val="21"/>
                <w:szCs w:val="21"/>
                <w:lang w:eastAsia="zh-CN"/>
              </w:rPr>
              <w:t>3</w:t>
            </w:r>
            <w:r>
              <w:rPr>
                <w:rFonts w:ascii="Times New Roman" w:eastAsia="宋体" w:hAnsi="Times New Roman" w:cs="Times New Roman"/>
                <w:sz w:val="21"/>
                <w:szCs w:val="21"/>
              </w:rPr>
              <w:t>0</w:t>
            </w:r>
            <w:r>
              <w:rPr>
                <w:rFonts w:ascii="Times New Roman" w:eastAsia="宋体" w:hAnsi="Times New Roman" w:cs="Times New Roman"/>
                <w:sz w:val="21"/>
                <w:szCs w:val="21"/>
                <w:lang w:eastAsia="zh-CN"/>
              </w:rPr>
              <w:t>3</w:t>
            </w:r>
            <w:r>
              <w:rPr>
                <w:rFonts w:ascii="Times New Roman" w:eastAsia="宋体" w:hAnsi="Times New Roman" w:cs="Times New Roman"/>
                <w:sz w:val="21"/>
                <w:szCs w:val="21"/>
              </w:rPr>
              <w:t>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生态功能用地调整</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lang w:eastAsia="zh-CN"/>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w:t>
            </w: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w:t>
            </w:r>
            <w:r>
              <w:rPr>
                <w:rFonts w:ascii="Times New Roman" w:eastAsia="宋体" w:hAnsi="Times New Roman" w:cs="Times New Roman"/>
                <w:sz w:val="21"/>
                <w:szCs w:val="21"/>
                <w:lang w:eastAsia="zh-CN"/>
              </w:rPr>
              <w:t>1</w:t>
            </w:r>
            <w:r>
              <w:rPr>
                <w:rFonts w:ascii="Times New Roman" w:eastAsia="宋体" w:hAnsi="Times New Roman" w:cs="Times New Roman"/>
                <w:sz w:val="21"/>
                <w:szCs w:val="21"/>
              </w:rPr>
              <w:t>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永久基本农田调整</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lang w:eastAsia="zh-CN"/>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w:t>
            </w: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w:t>
            </w:r>
            <w:r>
              <w:rPr>
                <w:rFonts w:ascii="Times New Roman" w:eastAsia="宋体" w:hAnsi="Times New Roman" w:cs="Times New Roman"/>
                <w:sz w:val="21"/>
                <w:szCs w:val="21"/>
                <w:lang w:eastAsia="zh-CN"/>
              </w:rPr>
              <w:t>2</w:t>
            </w:r>
            <w:r>
              <w:rPr>
                <w:rFonts w:ascii="Times New Roman" w:eastAsia="宋体" w:hAnsi="Times New Roman" w:cs="Times New Roman"/>
                <w:sz w:val="21"/>
                <w:szCs w:val="21"/>
              </w:rPr>
              <w:t>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生态保护红线调整</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lang w:eastAsia="zh-CN"/>
              </w:rPr>
            </w:pPr>
          </w:p>
        </w:tc>
      </w:tr>
      <w:tr w:rsidR="00367F68">
        <w:trPr>
          <w:trHeight w:val="454"/>
          <w:jc w:val="center"/>
        </w:trPr>
        <w:tc>
          <w:tcPr>
            <w:tcW w:w="1592"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0050</w:t>
            </w:r>
            <w:r>
              <w:rPr>
                <w:rFonts w:ascii="Times New Roman" w:eastAsia="宋体" w:hAnsi="Times New Roman" w:cs="Times New Roman"/>
                <w:sz w:val="21"/>
                <w:szCs w:val="21"/>
                <w:lang w:eastAsia="zh-CN"/>
              </w:rPr>
              <w:t>4</w:t>
            </w:r>
            <w:r>
              <w:rPr>
                <w:rFonts w:ascii="Times New Roman" w:eastAsia="宋体" w:hAnsi="Times New Roman" w:cs="Times New Roman"/>
                <w:sz w:val="21"/>
                <w:szCs w:val="21"/>
              </w:rPr>
              <w:t>0</w:t>
            </w:r>
            <w:r>
              <w:rPr>
                <w:rFonts w:ascii="Times New Roman" w:eastAsia="宋体" w:hAnsi="Times New Roman" w:cs="Times New Roman"/>
                <w:sz w:val="21"/>
                <w:szCs w:val="21"/>
                <w:lang w:eastAsia="zh-CN"/>
              </w:rPr>
              <w:t>3</w:t>
            </w:r>
            <w:r>
              <w:rPr>
                <w:rFonts w:ascii="Times New Roman" w:eastAsia="宋体" w:hAnsi="Times New Roman" w:cs="Times New Roman"/>
                <w:sz w:val="21"/>
                <w:szCs w:val="21"/>
              </w:rPr>
              <w:t>00</w:t>
            </w:r>
          </w:p>
        </w:tc>
        <w:tc>
          <w:tcPr>
            <w:tcW w:w="2119" w:type="pct"/>
            <w:vAlign w:val="center"/>
          </w:tcPr>
          <w:p w:rsidR="00367F68" w:rsidRDefault="00BF2841" w:rsidP="002873FA">
            <w:pPr>
              <w:pStyle w:val="TableParagraph"/>
              <w:ind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城镇开发边界调整</w:t>
            </w:r>
          </w:p>
        </w:tc>
        <w:tc>
          <w:tcPr>
            <w:tcW w:w="1289" w:type="pct"/>
            <w:vAlign w:val="center"/>
          </w:tcPr>
          <w:p w:rsidR="00367F68" w:rsidRDefault="00367F68">
            <w:pPr>
              <w:ind w:leftChars="50" w:left="110" w:rightChars="50" w:right="110"/>
              <w:rPr>
                <w:rFonts w:ascii="Times New Roman" w:eastAsia="宋体" w:hAnsi="Times New Roman" w:cs="Times New Roman"/>
                <w:sz w:val="21"/>
                <w:szCs w:val="21"/>
                <w:lang w:eastAsia="zh-CN"/>
              </w:rPr>
            </w:pP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footerReference w:type="default" r:id="rId24"/>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45" w:name="_Toc178319087"/>
      <w:bookmarkStart w:id="146" w:name="_Toc204673623"/>
      <w:bookmarkStart w:id="147" w:name="_Toc184022080"/>
      <w:bookmarkStart w:id="148" w:name="_Toc184045621"/>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C.2</w:t>
      </w:r>
      <w:r w:rsidR="00C117A4">
        <w:rPr>
          <w:rFonts w:ascii="Times New Roman" w:eastAsia="黑体" w:hAnsi="Times New Roman" w:cs="Times New Roman" w:hint="eastAsia"/>
          <w:sz w:val="21"/>
          <w:szCs w:val="21"/>
          <w:lang w:eastAsia="zh-CN"/>
        </w:rPr>
        <w:t xml:space="preserve">　</w:t>
      </w:r>
      <w:proofErr w:type="gramStart"/>
      <w:r>
        <w:rPr>
          <w:rFonts w:ascii="Times New Roman" w:eastAsia="黑体" w:hAnsi="Times New Roman" w:cs="Times New Roman"/>
          <w:sz w:val="21"/>
          <w:szCs w:val="21"/>
          <w:lang w:eastAsia="zh-CN"/>
        </w:rPr>
        <w:t>图层描述</w:t>
      </w:r>
      <w:proofErr w:type="gramEnd"/>
      <w:r>
        <w:rPr>
          <w:rFonts w:ascii="Times New Roman" w:eastAsia="黑体" w:hAnsi="Times New Roman" w:cs="Times New Roman"/>
          <w:sz w:val="21"/>
          <w:szCs w:val="21"/>
          <w:lang w:eastAsia="zh-CN"/>
        </w:rPr>
        <w:t>表</w:t>
      </w:r>
      <w:bookmarkEnd w:id="145"/>
      <w:bookmarkEnd w:id="146"/>
      <w:bookmarkEnd w:id="147"/>
      <w:bookmarkEnd w:id="148"/>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757"/>
        <w:gridCol w:w="1740"/>
        <w:gridCol w:w="1294"/>
        <w:gridCol w:w="1493"/>
        <w:gridCol w:w="757"/>
        <w:gridCol w:w="2830"/>
      </w:tblGrid>
      <w:tr w:rsidR="00367F68">
        <w:trPr>
          <w:cantSplit/>
          <w:trHeight w:val="454"/>
          <w:tblHeader/>
          <w:jc w:val="center"/>
        </w:trPr>
        <w:tc>
          <w:tcPr>
            <w:tcW w:w="264"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序号</w:t>
            </w:r>
          </w:p>
        </w:tc>
        <w:tc>
          <w:tcPr>
            <w:tcW w:w="404" w:type="pct"/>
            <w:vAlign w:val="center"/>
          </w:tcPr>
          <w:p w:rsidR="00367F68" w:rsidRDefault="00BF2841">
            <w:pPr>
              <w:pStyle w:val="TableParagraph"/>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rPr>
              <w:t>图层</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类型</w:t>
            </w:r>
          </w:p>
        </w:tc>
        <w:tc>
          <w:tcPr>
            <w:tcW w:w="929"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图层名称</w:t>
            </w:r>
          </w:p>
        </w:tc>
        <w:tc>
          <w:tcPr>
            <w:tcW w:w="691" w:type="pct"/>
            <w:vAlign w:val="center"/>
          </w:tcPr>
          <w:p w:rsidR="00367F68" w:rsidRDefault="00BF2841">
            <w:pPr>
              <w:pStyle w:val="TableParagraph"/>
              <w:ind w:left="172"/>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几何特征</w:t>
            </w:r>
          </w:p>
        </w:tc>
        <w:tc>
          <w:tcPr>
            <w:tcW w:w="797"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属性表名</w:t>
            </w:r>
          </w:p>
        </w:tc>
        <w:tc>
          <w:tcPr>
            <w:tcW w:w="404" w:type="pct"/>
            <w:vAlign w:val="center"/>
          </w:tcPr>
          <w:p w:rsidR="00367F68" w:rsidRDefault="00BF2841">
            <w:pPr>
              <w:pStyle w:val="TableParagraph"/>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条件</w:t>
            </w:r>
          </w:p>
        </w:tc>
        <w:tc>
          <w:tcPr>
            <w:tcW w:w="1511"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图层说明</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p>
        </w:tc>
        <w:tc>
          <w:tcPr>
            <w:tcW w:w="404" w:type="pct"/>
            <w:vMerge w:val="restar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现状</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数据</w:t>
            </w: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行政区</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XZQ</w:t>
            </w:r>
          </w:p>
        </w:tc>
        <w:tc>
          <w:tcPr>
            <w:tcW w:w="40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项目所在乡镇行政区数据</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村级调查区</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CJDCQ</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项目涉及行政村数据</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404" w:type="pct"/>
            <w:vMerge w:val="restar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规划</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数据</w:t>
            </w: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实施单元</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SSDY</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367F68">
            <w:pPr>
              <w:pStyle w:val="TableParagraph"/>
              <w:ind w:leftChars="50" w:left="110" w:rightChars="50" w:right="110"/>
              <w:jc w:val="both"/>
              <w:rPr>
                <w:rFonts w:ascii="Times New Roman" w:eastAsia="宋体" w:hAnsi="Times New Roman" w:cs="Times New Roman"/>
                <w:sz w:val="21"/>
                <w:szCs w:val="21"/>
                <w:lang w:eastAsia="zh-CN"/>
              </w:rPr>
            </w:pP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整治区域</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ZZQY</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367F68">
            <w:pPr>
              <w:pStyle w:val="TableParagraph"/>
              <w:ind w:leftChars="50" w:left="110" w:rightChars="50" w:right="110"/>
              <w:jc w:val="both"/>
              <w:rPr>
                <w:rFonts w:ascii="Times New Roman" w:eastAsia="宋体" w:hAnsi="Times New Roman" w:cs="Times New Roman"/>
                <w:sz w:val="21"/>
                <w:szCs w:val="21"/>
                <w:lang w:eastAsia="zh-CN"/>
              </w:rPr>
            </w:pP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5</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点状</w:t>
            </w:r>
            <w:r>
              <w:rPr>
                <w:rFonts w:ascii="Times New Roman" w:eastAsia="宋体" w:hAnsi="Times New Roman" w:cs="Times New Roman"/>
                <w:sz w:val="21"/>
                <w:szCs w:val="21"/>
              </w:rPr>
              <w:t>子项目范围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Po</w:t>
            </w:r>
            <w:r>
              <w:rPr>
                <w:rFonts w:ascii="Times New Roman" w:eastAsia="宋体" w:hAnsi="Times New Roman" w:cs="Times New Roman"/>
                <w:sz w:val="21"/>
                <w:szCs w:val="21"/>
                <w:lang w:eastAsia="zh-CN"/>
              </w:rPr>
              <w:t>int</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DZ</w:t>
            </w:r>
            <w:r>
              <w:rPr>
                <w:rFonts w:ascii="Times New Roman" w:eastAsia="宋体" w:hAnsi="Times New Roman" w:cs="Times New Roman"/>
                <w:sz w:val="21"/>
                <w:szCs w:val="21"/>
              </w:rPr>
              <w:t>ZXMFW</w:t>
            </w:r>
          </w:p>
        </w:tc>
        <w:tc>
          <w:tcPr>
            <w:tcW w:w="40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M</w:t>
            </w:r>
          </w:p>
        </w:tc>
        <w:tc>
          <w:tcPr>
            <w:tcW w:w="1511" w:type="pct"/>
            <w:vAlign w:val="center"/>
          </w:tcPr>
          <w:p w:rsidR="00367F68" w:rsidRDefault="00367F68">
            <w:pPr>
              <w:pStyle w:val="TableParagraph"/>
              <w:ind w:leftChars="50" w:left="110" w:rightChars="50" w:right="110"/>
              <w:jc w:val="both"/>
              <w:rPr>
                <w:rFonts w:ascii="Times New Roman" w:eastAsia="宋体" w:hAnsi="Times New Roman" w:cs="Times New Roman"/>
                <w:sz w:val="21"/>
                <w:szCs w:val="21"/>
                <w:lang w:eastAsia="zh-CN"/>
              </w:rPr>
            </w:pP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线状</w:t>
            </w:r>
            <w:r>
              <w:rPr>
                <w:rFonts w:ascii="Times New Roman" w:eastAsia="宋体" w:hAnsi="Times New Roman" w:cs="Times New Roman"/>
                <w:sz w:val="21"/>
                <w:szCs w:val="21"/>
              </w:rPr>
              <w:t>子项目范围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Line</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XZ</w:t>
            </w:r>
            <w:r>
              <w:rPr>
                <w:rFonts w:ascii="Times New Roman" w:eastAsia="宋体" w:hAnsi="Times New Roman" w:cs="Times New Roman"/>
                <w:sz w:val="21"/>
                <w:szCs w:val="21"/>
              </w:rPr>
              <w:t>ZXMFW</w:t>
            </w:r>
          </w:p>
        </w:tc>
        <w:tc>
          <w:tcPr>
            <w:tcW w:w="40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M</w:t>
            </w:r>
          </w:p>
        </w:tc>
        <w:tc>
          <w:tcPr>
            <w:tcW w:w="1511" w:type="pct"/>
            <w:vAlign w:val="center"/>
          </w:tcPr>
          <w:p w:rsidR="00367F68" w:rsidRDefault="00367F68">
            <w:pPr>
              <w:pStyle w:val="TableParagraph"/>
              <w:ind w:leftChars="50" w:left="110" w:rightChars="50" w:right="110"/>
              <w:jc w:val="both"/>
              <w:rPr>
                <w:rFonts w:ascii="Times New Roman" w:eastAsia="宋体" w:hAnsi="Times New Roman" w:cs="Times New Roman"/>
                <w:sz w:val="21"/>
                <w:szCs w:val="21"/>
                <w:lang w:eastAsia="zh-CN"/>
              </w:rPr>
            </w:pP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面状</w:t>
            </w:r>
            <w:r>
              <w:rPr>
                <w:rFonts w:ascii="Times New Roman" w:eastAsia="宋体" w:hAnsi="Times New Roman" w:cs="Times New Roman"/>
                <w:sz w:val="21"/>
                <w:szCs w:val="21"/>
              </w:rPr>
              <w:t>子项目范围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MZ</w:t>
            </w:r>
            <w:r>
              <w:rPr>
                <w:rFonts w:ascii="Times New Roman" w:eastAsia="宋体" w:hAnsi="Times New Roman" w:cs="Times New Roman"/>
                <w:sz w:val="21"/>
                <w:szCs w:val="21"/>
              </w:rPr>
              <w:t>ZXMFW</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367F68">
            <w:pPr>
              <w:pStyle w:val="TableParagraph"/>
              <w:ind w:leftChars="50" w:left="110" w:rightChars="50" w:right="110"/>
              <w:jc w:val="both"/>
              <w:rPr>
                <w:rFonts w:ascii="Times New Roman" w:eastAsia="宋体" w:hAnsi="Times New Roman" w:cs="Times New Roman"/>
                <w:sz w:val="21"/>
                <w:szCs w:val="21"/>
                <w:lang w:eastAsia="zh-CN"/>
              </w:rPr>
            </w:pP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8</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整治潜力图斑</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ZZQL</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整治区域内农用地整治、建设用地整</w:t>
            </w:r>
            <w:r>
              <w:rPr>
                <w:rFonts w:ascii="Times New Roman" w:eastAsia="宋体" w:hAnsi="Times New Roman" w:cs="Times New Roman" w:hint="eastAsia"/>
                <w:sz w:val="21"/>
                <w:szCs w:val="21"/>
                <w:lang w:eastAsia="zh-CN"/>
              </w:rPr>
              <w:t>理</w:t>
            </w:r>
            <w:r>
              <w:rPr>
                <w:rFonts w:ascii="Times New Roman" w:eastAsia="宋体" w:hAnsi="Times New Roman" w:cs="Times New Roman"/>
                <w:sz w:val="21"/>
                <w:szCs w:val="21"/>
                <w:lang w:eastAsia="zh-CN"/>
              </w:rPr>
              <w:t>、生态</w:t>
            </w:r>
            <w:r>
              <w:rPr>
                <w:rFonts w:ascii="Times New Roman" w:eastAsia="宋体" w:hAnsi="Times New Roman" w:cs="Times New Roman" w:hint="eastAsia"/>
                <w:sz w:val="21"/>
                <w:szCs w:val="21"/>
                <w:lang w:eastAsia="zh-CN"/>
              </w:rPr>
              <w:t>保护</w:t>
            </w:r>
            <w:r>
              <w:rPr>
                <w:rFonts w:ascii="Times New Roman" w:eastAsia="宋体" w:hAnsi="Times New Roman" w:cs="Times New Roman"/>
                <w:sz w:val="21"/>
                <w:szCs w:val="21"/>
                <w:lang w:eastAsia="zh-CN"/>
              </w:rPr>
              <w:t>修复等潜力图斑</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建设用地图斑调整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JSYDTZ</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整治区域内建设用地调整图斑（如不涉及，则</w:t>
            </w:r>
            <w:r>
              <w:rPr>
                <w:rFonts w:ascii="Times New Roman" w:eastAsia="宋体" w:hAnsi="Times New Roman" w:cs="Times New Roman" w:hint="eastAsia"/>
                <w:sz w:val="21"/>
                <w:szCs w:val="21"/>
                <w:lang w:eastAsia="zh-CN"/>
              </w:rPr>
              <w:t>为</w:t>
            </w:r>
            <w:proofErr w:type="gramStart"/>
            <w:r>
              <w:rPr>
                <w:rFonts w:ascii="Times New Roman" w:eastAsia="宋体" w:hAnsi="Times New Roman" w:cs="Times New Roman"/>
                <w:sz w:val="21"/>
                <w:szCs w:val="21"/>
                <w:lang w:eastAsia="zh-CN"/>
              </w:rPr>
              <w:t>空图层</w:t>
            </w:r>
            <w:proofErr w:type="gramEnd"/>
            <w:r>
              <w:rPr>
                <w:rFonts w:ascii="Times New Roman" w:eastAsia="宋体" w:hAnsi="Times New Roman" w:cs="Times New Roman"/>
                <w:sz w:val="21"/>
                <w:szCs w:val="21"/>
                <w:lang w:eastAsia="zh-CN"/>
              </w:rPr>
              <w:t>）</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0</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耕地图斑调整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GDTZ</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整治区域内耕地调整图斑（如不涉及，则</w:t>
            </w:r>
            <w:r>
              <w:rPr>
                <w:rFonts w:ascii="Times New Roman" w:eastAsia="宋体" w:hAnsi="Times New Roman" w:cs="Times New Roman" w:hint="eastAsia"/>
                <w:sz w:val="21"/>
                <w:szCs w:val="21"/>
                <w:lang w:eastAsia="zh-CN"/>
              </w:rPr>
              <w:t>为</w:t>
            </w:r>
            <w:proofErr w:type="gramStart"/>
            <w:r>
              <w:rPr>
                <w:rFonts w:ascii="Times New Roman" w:eastAsia="宋体" w:hAnsi="Times New Roman" w:cs="Times New Roman"/>
                <w:sz w:val="21"/>
                <w:szCs w:val="21"/>
                <w:lang w:eastAsia="zh-CN"/>
              </w:rPr>
              <w:t>空图层</w:t>
            </w:r>
            <w:proofErr w:type="gramEnd"/>
            <w:r>
              <w:rPr>
                <w:rFonts w:ascii="Times New Roman" w:eastAsia="宋体" w:hAnsi="Times New Roman" w:cs="Times New Roman"/>
                <w:sz w:val="21"/>
                <w:szCs w:val="21"/>
                <w:lang w:eastAsia="zh-CN"/>
              </w:rPr>
              <w:t>）</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11</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生态功能用地调整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STYDTZ</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整治区域内具有生态功能的林地、草地、湿地调整图斑（如不涉及，则</w:t>
            </w:r>
            <w:r>
              <w:rPr>
                <w:rFonts w:ascii="Times New Roman" w:eastAsia="宋体" w:hAnsi="Times New Roman" w:cs="Times New Roman" w:hint="eastAsia"/>
                <w:sz w:val="21"/>
                <w:szCs w:val="21"/>
                <w:lang w:eastAsia="zh-CN"/>
              </w:rPr>
              <w:t>为</w:t>
            </w:r>
            <w:proofErr w:type="gramStart"/>
            <w:r>
              <w:rPr>
                <w:rFonts w:ascii="Times New Roman" w:eastAsia="宋体" w:hAnsi="Times New Roman" w:cs="Times New Roman"/>
                <w:sz w:val="21"/>
                <w:szCs w:val="21"/>
                <w:lang w:eastAsia="zh-CN"/>
              </w:rPr>
              <w:t>空图层</w:t>
            </w:r>
            <w:proofErr w:type="gramEnd"/>
            <w:r>
              <w:rPr>
                <w:rFonts w:ascii="Times New Roman" w:eastAsia="宋体" w:hAnsi="Times New Roman" w:cs="Times New Roman"/>
                <w:sz w:val="21"/>
                <w:szCs w:val="21"/>
                <w:lang w:eastAsia="zh-CN"/>
              </w:rPr>
              <w:t>）</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12</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永久基本农田调整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YJJBNTTZ</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整治区域内永久基本农田调整图斑（如不涉及，则</w:t>
            </w:r>
            <w:r>
              <w:rPr>
                <w:rFonts w:ascii="Times New Roman" w:eastAsia="宋体" w:hAnsi="Times New Roman" w:cs="Times New Roman" w:hint="eastAsia"/>
                <w:sz w:val="21"/>
                <w:szCs w:val="21"/>
                <w:lang w:eastAsia="zh-CN"/>
              </w:rPr>
              <w:t>为</w:t>
            </w:r>
            <w:proofErr w:type="gramStart"/>
            <w:r>
              <w:rPr>
                <w:rFonts w:ascii="Times New Roman" w:eastAsia="宋体" w:hAnsi="Times New Roman" w:cs="Times New Roman"/>
                <w:sz w:val="21"/>
                <w:szCs w:val="21"/>
                <w:lang w:eastAsia="zh-CN"/>
              </w:rPr>
              <w:t>空图层</w:t>
            </w:r>
            <w:proofErr w:type="gramEnd"/>
            <w:r>
              <w:rPr>
                <w:rFonts w:ascii="Times New Roman" w:eastAsia="宋体" w:hAnsi="Times New Roman" w:cs="Times New Roman"/>
                <w:sz w:val="21"/>
                <w:szCs w:val="21"/>
                <w:lang w:eastAsia="zh-CN"/>
              </w:rPr>
              <w:t>）</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13</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生态保护红线调整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STBHHX</w:t>
            </w:r>
            <w:r>
              <w:rPr>
                <w:rFonts w:ascii="Times New Roman" w:eastAsia="宋体" w:hAnsi="Times New Roman" w:cs="Times New Roman"/>
                <w:sz w:val="21"/>
                <w:szCs w:val="21"/>
              </w:rPr>
              <w:t>TZ</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整治区域内生态保护红线调整范围（如不涉及，则</w:t>
            </w:r>
            <w:r>
              <w:rPr>
                <w:rFonts w:ascii="Times New Roman" w:eastAsia="宋体" w:hAnsi="Times New Roman" w:cs="Times New Roman" w:hint="eastAsia"/>
                <w:sz w:val="21"/>
                <w:szCs w:val="21"/>
                <w:lang w:eastAsia="zh-CN"/>
              </w:rPr>
              <w:t>为</w:t>
            </w:r>
            <w:proofErr w:type="gramStart"/>
            <w:r>
              <w:rPr>
                <w:rFonts w:ascii="Times New Roman" w:eastAsia="宋体" w:hAnsi="Times New Roman" w:cs="Times New Roman"/>
                <w:sz w:val="21"/>
                <w:szCs w:val="21"/>
                <w:lang w:eastAsia="zh-CN"/>
              </w:rPr>
              <w:t>空图层</w:t>
            </w:r>
            <w:proofErr w:type="gramEnd"/>
            <w:r>
              <w:rPr>
                <w:rFonts w:ascii="Times New Roman" w:eastAsia="宋体" w:hAnsi="Times New Roman" w:cs="Times New Roman"/>
                <w:sz w:val="21"/>
                <w:szCs w:val="21"/>
                <w:lang w:eastAsia="zh-CN"/>
              </w:rPr>
              <w:t>）</w:t>
            </w:r>
          </w:p>
        </w:tc>
      </w:tr>
      <w:tr w:rsidR="00367F68">
        <w:trPr>
          <w:cantSplit/>
          <w:trHeight w:val="454"/>
          <w:jc w:val="center"/>
        </w:trPr>
        <w:tc>
          <w:tcPr>
            <w:tcW w:w="26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14</w:t>
            </w:r>
          </w:p>
        </w:tc>
        <w:tc>
          <w:tcPr>
            <w:tcW w:w="404"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29"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城镇开发边界调整</w:t>
            </w:r>
          </w:p>
        </w:tc>
        <w:tc>
          <w:tcPr>
            <w:tcW w:w="691"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Polygon</w:t>
            </w:r>
          </w:p>
        </w:tc>
        <w:tc>
          <w:tcPr>
            <w:tcW w:w="797" w:type="pct"/>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CZKFBJ</w:t>
            </w:r>
            <w:r>
              <w:rPr>
                <w:rFonts w:ascii="Times New Roman" w:eastAsia="宋体" w:hAnsi="Times New Roman" w:cs="Times New Roman"/>
                <w:sz w:val="21"/>
                <w:szCs w:val="21"/>
              </w:rPr>
              <w:t>TZ</w:t>
            </w:r>
          </w:p>
        </w:tc>
        <w:tc>
          <w:tcPr>
            <w:tcW w:w="40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1511" w:type="pct"/>
            <w:vAlign w:val="center"/>
          </w:tcPr>
          <w:p w:rsidR="00367F68" w:rsidRDefault="00BF2841">
            <w:pPr>
              <w:pStyle w:val="TableParagraph"/>
              <w:ind w:leftChars="50" w:left="110" w:rightChars="50" w:right="11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整治区域内城镇开发边界调整范围（如不涉及，则</w:t>
            </w:r>
            <w:r>
              <w:rPr>
                <w:rFonts w:ascii="Times New Roman" w:eastAsia="宋体" w:hAnsi="Times New Roman" w:cs="Times New Roman" w:hint="eastAsia"/>
                <w:sz w:val="21"/>
                <w:szCs w:val="21"/>
                <w:lang w:eastAsia="zh-CN"/>
              </w:rPr>
              <w:t>为</w:t>
            </w:r>
            <w:proofErr w:type="gramStart"/>
            <w:r>
              <w:rPr>
                <w:rFonts w:ascii="Times New Roman" w:eastAsia="宋体" w:hAnsi="Times New Roman" w:cs="Times New Roman"/>
                <w:sz w:val="21"/>
                <w:szCs w:val="21"/>
                <w:lang w:eastAsia="zh-CN"/>
              </w:rPr>
              <w:t>空图层</w:t>
            </w:r>
            <w:proofErr w:type="gramEnd"/>
            <w:r>
              <w:rPr>
                <w:rFonts w:ascii="Times New Roman" w:eastAsia="宋体" w:hAnsi="Times New Roman" w:cs="Times New Roman"/>
                <w:sz w:val="21"/>
                <w:szCs w:val="21"/>
                <w:lang w:eastAsia="zh-CN"/>
              </w:rPr>
              <w:t>）</w:t>
            </w:r>
          </w:p>
        </w:tc>
      </w:tr>
      <w:tr w:rsidR="00367F68">
        <w:trPr>
          <w:cantSplit/>
          <w:trHeight w:val="633"/>
          <w:jc w:val="center"/>
        </w:trPr>
        <w:tc>
          <w:tcPr>
            <w:tcW w:w="5000" w:type="pct"/>
            <w:gridSpan w:val="7"/>
            <w:vAlign w:val="center"/>
          </w:tcPr>
          <w:p w:rsidR="00367F68" w:rsidRDefault="00BF2841">
            <w:pPr>
              <w:pStyle w:val="TableParagraph"/>
              <w:ind w:leftChars="50" w:left="110" w:rightChars="50" w:right="110"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hint="eastAsia"/>
                <w:sz w:val="21"/>
                <w:szCs w:val="21"/>
                <w:lang w:eastAsia="zh-CN"/>
              </w:rPr>
              <w:t>1</w:t>
            </w:r>
            <w:r>
              <w:rPr>
                <w:rFonts w:ascii="Times New Roman" w:eastAsia="宋体" w:hAnsi="Times New Roman" w:cs="Times New Roman"/>
                <w:sz w:val="21"/>
                <w:szCs w:val="21"/>
                <w:lang w:eastAsia="zh-CN"/>
              </w:rPr>
              <w:t>：约束条件取值为</w:t>
            </w:r>
            <w:r>
              <w:rPr>
                <w:rFonts w:ascii="Times New Roman" w:eastAsia="宋体" w:hAnsi="Times New Roman" w:cs="Times New Roman"/>
                <w:sz w:val="21"/>
                <w:szCs w:val="21"/>
                <w:lang w:eastAsia="zh-CN"/>
              </w:rPr>
              <w:t>M</w:t>
            </w:r>
            <w:r>
              <w:rPr>
                <w:rFonts w:ascii="Times New Roman" w:eastAsia="宋体" w:hAnsi="Times New Roman" w:cs="Times New Roman"/>
                <w:sz w:val="21"/>
                <w:szCs w:val="21"/>
                <w:lang w:eastAsia="zh-CN"/>
              </w:rPr>
              <w:t>（必填）、</w:t>
            </w:r>
            <w:r>
              <w:rPr>
                <w:rFonts w:ascii="Times New Roman" w:eastAsia="宋体" w:hAnsi="Times New Roman" w:cs="Times New Roman"/>
                <w:sz w:val="21"/>
                <w:szCs w:val="21"/>
                <w:lang w:eastAsia="zh-CN"/>
              </w:rPr>
              <w:t>O</w:t>
            </w:r>
            <w:r>
              <w:rPr>
                <w:rFonts w:ascii="Times New Roman" w:eastAsia="宋体" w:hAnsi="Times New Roman" w:cs="Times New Roman"/>
                <w:sz w:val="21"/>
                <w:szCs w:val="21"/>
                <w:lang w:eastAsia="zh-CN"/>
              </w:rPr>
              <w:t>（选填）、</w:t>
            </w:r>
            <w:r>
              <w:rPr>
                <w:rFonts w:ascii="Times New Roman" w:eastAsia="宋体" w:hAnsi="Times New Roman" w:cs="Times New Roman"/>
                <w:sz w:val="21"/>
                <w:szCs w:val="21"/>
                <w:lang w:eastAsia="zh-CN"/>
              </w:rPr>
              <w:t>C</w:t>
            </w:r>
            <w:r>
              <w:rPr>
                <w:rFonts w:ascii="Times New Roman" w:eastAsia="宋体" w:hAnsi="Times New Roman" w:cs="Times New Roman"/>
                <w:sz w:val="21"/>
                <w:szCs w:val="21"/>
                <w:lang w:eastAsia="zh-CN"/>
              </w:rPr>
              <w:t>（条件选填），下同。</w:t>
            </w:r>
          </w:p>
          <w:p w:rsidR="00367F68" w:rsidRDefault="00BF2841">
            <w:pPr>
              <w:pStyle w:val="TableParagraph"/>
              <w:ind w:leftChars="50" w:left="110" w:rightChars="50" w:right="110"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注</w:t>
            </w:r>
            <w:r>
              <w:rPr>
                <w:rFonts w:ascii="Times New Roman" w:eastAsia="宋体" w:hAnsi="Times New Roman" w:cs="Times New Roman" w:hint="eastAsia"/>
                <w:sz w:val="21"/>
                <w:szCs w:val="21"/>
                <w:lang w:eastAsia="zh-CN"/>
              </w:rPr>
              <w:t>2</w:t>
            </w:r>
            <w:r>
              <w:rPr>
                <w:rFonts w:ascii="Times New Roman" w:eastAsia="宋体" w:hAnsi="Times New Roman" w:cs="Times New Roman" w:hint="eastAsia"/>
                <w:sz w:val="21"/>
                <w:szCs w:val="21"/>
                <w:lang w:eastAsia="zh-CN"/>
              </w:rPr>
              <w:t>：除以上必选图层外，</w:t>
            </w:r>
            <w:proofErr w:type="gramStart"/>
            <w:r>
              <w:rPr>
                <w:rFonts w:ascii="Times New Roman" w:eastAsia="宋体" w:hAnsi="Times New Roman" w:cs="Times New Roman" w:hint="eastAsia"/>
                <w:sz w:val="21"/>
                <w:szCs w:val="21"/>
                <w:lang w:eastAsia="zh-CN"/>
              </w:rPr>
              <w:t>其他图层可</w:t>
            </w:r>
            <w:proofErr w:type="gramEnd"/>
            <w:r>
              <w:rPr>
                <w:rFonts w:ascii="Times New Roman" w:eastAsia="宋体" w:hAnsi="Times New Roman" w:cs="Times New Roman" w:hint="eastAsia"/>
                <w:sz w:val="21"/>
                <w:szCs w:val="21"/>
                <w:lang w:eastAsia="zh-CN"/>
              </w:rPr>
              <w:t>根据项目实际补充提供。</w:t>
            </w: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49" w:name="_Toc204673624"/>
      <w:bookmarkStart w:id="150" w:name="_Toc184045622"/>
      <w:bookmarkStart w:id="151" w:name="_Toc184022081"/>
      <w:bookmarkStart w:id="152" w:name="_Toc178319088"/>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C.3</w:t>
      </w:r>
      <w:r w:rsidR="00C117A4">
        <w:rPr>
          <w:rFonts w:ascii="Times New Roman" w:eastAsia="黑体" w:hAnsi="Times New Roman" w:cs="Times New Roman" w:hint="eastAsia"/>
          <w:sz w:val="21"/>
          <w:szCs w:val="21"/>
          <w:lang w:eastAsia="zh-CN"/>
        </w:rPr>
        <w:t xml:space="preserve">　</w:t>
      </w:r>
      <w:proofErr w:type="gramStart"/>
      <w:r>
        <w:rPr>
          <w:rFonts w:ascii="Times New Roman" w:eastAsia="黑体" w:hAnsi="Times New Roman" w:cs="Times New Roman"/>
          <w:sz w:val="21"/>
          <w:szCs w:val="21"/>
          <w:lang w:eastAsia="zh-CN"/>
        </w:rPr>
        <w:t>行政区图层属性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sz w:val="21"/>
          <w:szCs w:val="21"/>
          <w:lang w:eastAsia="zh-CN"/>
        </w:rPr>
        <w:t>XZQ</w:t>
      </w:r>
      <w:r>
        <w:rPr>
          <w:rFonts w:ascii="Times New Roman" w:eastAsia="黑体" w:hAnsi="Times New Roman" w:cs="Times New Roman"/>
          <w:sz w:val="21"/>
          <w:szCs w:val="21"/>
          <w:lang w:eastAsia="zh-CN"/>
        </w:rPr>
        <w:t>）</w:t>
      </w:r>
      <w:bookmarkEnd w:id="149"/>
      <w:bookmarkEnd w:id="150"/>
      <w:bookmarkEnd w:id="151"/>
      <w:bookmarkEnd w:id="152"/>
    </w:p>
    <w:tbl>
      <w:tblPr>
        <w:tblStyle w:val="TableNormal"/>
        <w:tblW w:w="5000" w:type="pct"/>
        <w:jc w:val="center"/>
        <w:tblInd w:w="0" w:type="dxa"/>
        <w:tblLook w:val="04A0" w:firstRow="1" w:lastRow="0" w:firstColumn="1" w:lastColumn="0" w:noHBand="0" w:noVBand="1"/>
      </w:tblPr>
      <w:tblGrid>
        <w:gridCol w:w="801"/>
        <w:gridCol w:w="1755"/>
        <w:gridCol w:w="1418"/>
        <w:gridCol w:w="1137"/>
        <w:gridCol w:w="798"/>
        <w:gridCol w:w="800"/>
        <w:gridCol w:w="528"/>
        <w:gridCol w:w="721"/>
        <w:gridCol w:w="1407"/>
      </w:tblGrid>
      <w:tr w:rsidR="00367F68">
        <w:trPr>
          <w:trHeight w:val="454"/>
          <w:jc w:val="center"/>
        </w:trPr>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9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60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字段类型</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字段长度</w:t>
            </w:r>
          </w:p>
        </w:tc>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小数位数</w:t>
            </w:r>
          </w:p>
        </w:tc>
        <w:tc>
          <w:tcPr>
            <w:tcW w:w="2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38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约束条件</w:t>
            </w:r>
          </w:p>
        </w:tc>
        <w:tc>
          <w:tcPr>
            <w:tcW w:w="75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54"/>
          <w:jc w:val="center"/>
        </w:trPr>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9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60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18</w:t>
            </w:r>
          </w:p>
        </w:tc>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ind w:leftChars="50" w:left="110" w:rightChars="50" w:right="110"/>
              <w:jc w:val="center"/>
              <w:rPr>
                <w:rFonts w:ascii="Times New Roman" w:eastAsia="宋体" w:hAnsi="Times New Roman" w:cs="Times New Roman"/>
                <w:sz w:val="21"/>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r>
      <w:tr w:rsidR="00367F68">
        <w:trPr>
          <w:trHeight w:val="454"/>
          <w:jc w:val="center"/>
        </w:trPr>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9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60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r>
      <w:tr w:rsidR="00367F68">
        <w:trPr>
          <w:trHeight w:val="454"/>
          <w:jc w:val="center"/>
        </w:trPr>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9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行政区代码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XZQ</w:t>
            </w:r>
            <w:r>
              <w:rPr>
                <w:rFonts w:ascii="Times New Roman" w:eastAsia="宋体" w:hAnsi="Times New Roman" w:cs="Times New Roman"/>
                <w:spacing w:val="-1"/>
                <w:sz w:val="21"/>
                <w:szCs w:val="21"/>
                <w:lang w:eastAsia="zh-CN"/>
              </w:rPr>
              <w:t>DM</w:t>
            </w:r>
          </w:p>
        </w:tc>
        <w:tc>
          <w:tcPr>
            <w:tcW w:w="60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9</w:t>
            </w:r>
          </w:p>
        </w:tc>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1"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rPr>
              <w:t>2</w:t>
            </w:r>
          </w:p>
        </w:tc>
      </w:tr>
      <w:tr w:rsidR="00367F68">
        <w:trPr>
          <w:trHeight w:val="454"/>
          <w:jc w:val="center"/>
        </w:trPr>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9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行政区名称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XZQMC</w:t>
            </w:r>
          </w:p>
        </w:tc>
        <w:tc>
          <w:tcPr>
            <w:tcW w:w="60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1"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rPr>
              <w:t>2</w:t>
            </w:r>
          </w:p>
        </w:tc>
      </w:tr>
      <w:tr w:rsidR="00367F68">
        <w:trPr>
          <w:trHeight w:val="454"/>
          <w:jc w:val="center"/>
        </w:trPr>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p>
        </w:tc>
        <w:tc>
          <w:tcPr>
            <w:tcW w:w="9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面积</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MJ</w:t>
            </w:r>
          </w:p>
        </w:tc>
        <w:tc>
          <w:tcPr>
            <w:tcW w:w="60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Float</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2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38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pacing w:val="-3"/>
                <w:sz w:val="21"/>
                <w:szCs w:val="21"/>
              </w:rPr>
              <w:t>单位：公顷</w:t>
            </w:r>
          </w:p>
        </w:tc>
      </w:tr>
      <w:tr w:rsidR="00367F68">
        <w:trPr>
          <w:trHeight w:val="454"/>
          <w:jc w:val="center"/>
        </w:trPr>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p>
        </w:tc>
        <w:tc>
          <w:tcPr>
            <w:tcW w:w="9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BZ</w:t>
            </w:r>
          </w:p>
        </w:tc>
        <w:tc>
          <w:tcPr>
            <w:tcW w:w="60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仿宋_GB2312" w:hAnsi="Times New Roman" w:cs="Times New Roman"/>
                <w:sz w:val="21"/>
                <w:szCs w:val="21"/>
                <w:lang w:eastAsia="zh-CN"/>
              </w:rPr>
            </w:pPr>
            <w:r>
              <w:rPr>
                <w:rFonts w:ascii="Times New Roman" w:eastAsia="仿宋_GB2312" w:hAnsi="Times New Roman" w:cs="Times New Roman"/>
                <w:spacing w:val="-1"/>
                <w:sz w:val="21"/>
                <w:szCs w:val="21"/>
              </w:rPr>
              <w:t>25</w:t>
            </w:r>
            <w:r>
              <w:rPr>
                <w:rFonts w:ascii="Times New Roman" w:eastAsia="仿宋_GB2312" w:hAnsi="Times New Roman" w:cs="Times New Roman"/>
                <w:spacing w:val="-1"/>
                <w:sz w:val="21"/>
                <w:szCs w:val="21"/>
                <w:lang w:eastAsia="zh-CN"/>
              </w:rPr>
              <w:t>5</w:t>
            </w:r>
          </w:p>
        </w:tc>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仿宋_GB2312" w:hAnsi="Times New Roman" w:cs="Times New Roman"/>
                <w:sz w:val="21"/>
                <w:szCs w:val="21"/>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仿宋_GB2312" w:hAnsi="Times New Roman" w:cs="Times New Roman"/>
                <w:sz w:val="21"/>
                <w:szCs w:val="21"/>
              </w:rPr>
            </w:pPr>
          </w:p>
        </w:tc>
        <w:tc>
          <w:tcPr>
            <w:tcW w:w="38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仿宋_GB2312" w:hAnsi="Times New Roman" w:cs="Times New Roman"/>
                <w:sz w:val="21"/>
                <w:szCs w:val="21"/>
                <w:lang w:eastAsia="zh-CN"/>
              </w:rPr>
            </w:pPr>
            <w:r>
              <w:rPr>
                <w:rFonts w:ascii="Times New Roman" w:eastAsia="仿宋_GB2312" w:hAnsi="Times New Roman" w:cs="Times New Roman"/>
                <w:sz w:val="21"/>
                <w:szCs w:val="21"/>
                <w:lang w:eastAsia="zh-CN"/>
              </w:rPr>
              <w:t>O</w:t>
            </w:r>
          </w:p>
        </w:tc>
        <w:tc>
          <w:tcPr>
            <w:tcW w:w="751"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jc w:val="center"/>
              <w:rPr>
                <w:rFonts w:ascii="Times New Roman" w:eastAsia="宋体" w:hAnsi="Times New Roman" w:cs="Times New Roman"/>
                <w:sz w:val="21"/>
                <w:szCs w:val="21"/>
              </w:rPr>
            </w:pPr>
          </w:p>
        </w:tc>
      </w:tr>
      <w:tr w:rsidR="00367F68">
        <w:trPr>
          <w:trHeight w:val="964"/>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w:t>
            </w:r>
            <w:proofErr w:type="gramStart"/>
            <w:r>
              <w:rPr>
                <w:rFonts w:ascii="Times New Roman" w:eastAsia="宋体" w:hAnsi="Times New Roman" w:cs="Times New Roman"/>
                <w:sz w:val="21"/>
                <w:szCs w:val="21"/>
                <w:lang w:eastAsia="zh-CN"/>
              </w:rPr>
              <w:t>行政区图层</w:t>
            </w:r>
            <w:r>
              <w:rPr>
                <w:rFonts w:ascii="Times New Roman" w:eastAsia="宋体" w:hAnsi="Times New Roman" w:cs="Times New Roman" w:hint="eastAsia"/>
                <w:sz w:val="21"/>
                <w:szCs w:val="21"/>
                <w:lang w:eastAsia="zh-CN"/>
              </w:rPr>
              <w:t>为</w:t>
            </w:r>
            <w:proofErr w:type="gramEnd"/>
            <w:r>
              <w:rPr>
                <w:rFonts w:ascii="Times New Roman" w:eastAsia="宋体" w:hAnsi="Times New Roman" w:cs="Times New Roman"/>
                <w:sz w:val="21"/>
                <w:szCs w:val="21"/>
                <w:lang w:eastAsia="zh-CN"/>
              </w:rPr>
              <w:t>最新年度国土变更调查成果数</w:t>
            </w:r>
            <w:r>
              <w:rPr>
                <w:rFonts w:ascii="宋体" w:eastAsia="宋体" w:hAnsi="宋体" w:cs="Times New Roman"/>
                <w:sz w:val="21"/>
                <w:szCs w:val="21"/>
                <w:lang w:eastAsia="zh-CN"/>
              </w:rPr>
              <w:t>据</w:t>
            </w:r>
            <w:r>
              <w:rPr>
                <w:rFonts w:ascii="宋体" w:eastAsia="宋体" w:hAnsi="宋体" w:cs="Times New Roman" w:hint="eastAsia"/>
                <w:sz w:val="21"/>
                <w:szCs w:val="21"/>
                <w:lang w:eastAsia="zh-CN"/>
              </w:rPr>
              <w:t>中</w:t>
            </w:r>
            <w:r>
              <w:rPr>
                <w:rFonts w:ascii="宋体" w:eastAsia="宋体" w:hAnsi="宋体" w:cs="Times New Roman"/>
                <w:sz w:val="21"/>
                <w:szCs w:val="21"/>
                <w:lang w:eastAsia="zh-CN"/>
              </w:rPr>
              <w:t>的“</w:t>
            </w:r>
            <w:r>
              <w:rPr>
                <w:rFonts w:ascii="Times New Roman" w:eastAsia="宋体" w:hAnsi="Times New Roman" w:cs="Times New Roman"/>
                <w:sz w:val="21"/>
                <w:szCs w:val="21"/>
                <w:lang w:eastAsia="zh-CN"/>
              </w:rPr>
              <w:t>XZQ</w:t>
            </w:r>
            <w:r>
              <w:rPr>
                <w:rFonts w:ascii="宋体" w:eastAsia="宋体" w:hAnsi="宋体" w:cs="Times New Roman"/>
                <w:sz w:val="21"/>
                <w:szCs w:val="21"/>
                <w:lang w:eastAsia="zh-CN"/>
              </w:rPr>
              <w:t>”图层</w:t>
            </w:r>
            <w:r>
              <w:rPr>
                <w:rFonts w:ascii="Times New Roman" w:eastAsia="宋体" w:hAnsi="Times New Roman" w:cs="Times New Roman"/>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：行政区代码、行政区名称</w:t>
            </w:r>
            <w:r>
              <w:rPr>
                <w:rFonts w:ascii="Times New Roman" w:eastAsia="宋体" w:hAnsi="Times New Roman" w:cs="Times New Roman" w:hint="eastAsia"/>
                <w:sz w:val="21"/>
                <w:szCs w:val="21"/>
                <w:lang w:eastAsia="zh-CN"/>
              </w:rPr>
              <w:t>为项目</w:t>
            </w:r>
            <w:r>
              <w:rPr>
                <w:rFonts w:ascii="Times New Roman" w:eastAsia="宋体" w:hAnsi="Times New Roman" w:cs="Times New Roman"/>
                <w:sz w:val="21"/>
                <w:szCs w:val="21"/>
                <w:lang w:eastAsia="zh-CN"/>
              </w:rPr>
              <w:t>所在乡镇行政区划代码、乡镇名称，下同。</w:t>
            </w:r>
          </w:p>
        </w:tc>
      </w:tr>
    </w:tbl>
    <w:p w:rsidR="00367F68" w:rsidRDefault="00367F68">
      <w:pPr>
        <w:spacing w:line="360" w:lineRule="auto"/>
        <w:jc w:val="both"/>
        <w:rPr>
          <w:rFonts w:ascii="Times New Roman" w:eastAsia="宋体" w:hAnsi="Times New Roman" w:cs="Times New Roman"/>
          <w:sz w:val="21"/>
          <w:szCs w:val="21"/>
          <w:lang w:eastAsia="zh-CN"/>
        </w:r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53" w:name="_Toc178319089"/>
      <w:bookmarkStart w:id="154" w:name="_Toc204673625"/>
      <w:bookmarkStart w:id="155" w:name="_Toc184022082"/>
      <w:bookmarkStart w:id="156" w:name="_Toc184045623"/>
      <w:r>
        <w:rPr>
          <w:rFonts w:ascii="Times New Roman" w:eastAsia="黑体" w:hAnsi="Times New Roman" w:cs="Times New Roman"/>
          <w:sz w:val="21"/>
          <w:szCs w:val="21"/>
          <w:lang w:eastAsia="zh-CN"/>
        </w:rPr>
        <w:t>表</w:t>
      </w:r>
      <w:r>
        <w:rPr>
          <w:rFonts w:ascii="Times New Roman" w:eastAsia="黑体" w:hAnsi="Times New Roman" w:cs="Times New Roman"/>
          <w:sz w:val="21"/>
          <w:szCs w:val="21"/>
          <w:lang w:eastAsia="zh-CN"/>
        </w:rPr>
        <w:t>C.4</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村级调查</w:t>
      </w:r>
      <w:proofErr w:type="gramStart"/>
      <w:r>
        <w:rPr>
          <w:rFonts w:ascii="Times New Roman" w:eastAsia="黑体" w:hAnsi="Times New Roman" w:cs="Times New Roman"/>
          <w:sz w:val="21"/>
          <w:szCs w:val="21"/>
          <w:lang w:eastAsia="zh-CN"/>
        </w:rPr>
        <w:t>区图层属性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sz w:val="21"/>
          <w:szCs w:val="21"/>
          <w:lang w:eastAsia="zh-CN"/>
        </w:rPr>
        <w:t>CJDCQ</w:t>
      </w:r>
      <w:r>
        <w:rPr>
          <w:rFonts w:ascii="Times New Roman" w:eastAsia="黑体" w:hAnsi="Times New Roman" w:cs="Times New Roman"/>
          <w:sz w:val="21"/>
          <w:szCs w:val="21"/>
          <w:lang w:eastAsia="zh-CN"/>
        </w:rPr>
        <w:t>）</w:t>
      </w:r>
      <w:bookmarkEnd w:id="153"/>
      <w:bookmarkEnd w:id="154"/>
      <w:bookmarkEnd w:id="155"/>
      <w:bookmarkEnd w:id="156"/>
    </w:p>
    <w:tbl>
      <w:tblPr>
        <w:tblStyle w:val="TableNormal"/>
        <w:tblW w:w="5000" w:type="pct"/>
        <w:jc w:val="center"/>
        <w:tblInd w:w="0" w:type="dxa"/>
        <w:tblLook w:val="04A0" w:firstRow="1" w:lastRow="0" w:firstColumn="1" w:lastColumn="0" w:noHBand="0" w:noVBand="1"/>
      </w:tblPr>
      <w:tblGrid>
        <w:gridCol w:w="803"/>
        <w:gridCol w:w="1753"/>
        <w:gridCol w:w="1418"/>
        <w:gridCol w:w="1133"/>
        <w:gridCol w:w="852"/>
        <w:gridCol w:w="710"/>
        <w:gridCol w:w="566"/>
        <w:gridCol w:w="708"/>
        <w:gridCol w:w="1422"/>
      </w:tblGrid>
      <w:tr w:rsidR="00367F68">
        <w:trPr>
          <w:trHeight w:val="454"/>
          <w:jc w:val="center"/>
        </w:trPr>
        <w:tc>
          <w:tcPr>
            <w:tcW w:w="42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9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60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字段类型</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字段长度</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小数位数</w:t>
            </w:r>
          </w:p>
        </w:tc>
        <w:tc>
          <w:tcPr>
            <w:tcW w:w="30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约束条件</w:t>
            </w:r>
          </w:p>
        </w:tc>
        <w:tc>
          <w:tcPr>
            <w:tcW w:w="75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54"/>
          <w:jc w:val="center"/>
        </w:trPr>
        <w:tc>
          <w:tcPr>
            <w:tcW w:w="42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9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60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18</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02"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ind w:leftChars="50" w:left="110" w:rightChars="50" w:right="110"/>
              <w:jc w:val="center"/>
              <w:rPr>
                <w:rFonts w:ascii="Times New Roman" w:eastAsia="宋体" w:hAnsi="Times New Roman" w:cs="Times New Roman"/>
                <w:sz w:val="21"/>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9"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42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9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60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02"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9"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42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9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坐落单位代码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ZLDWDM</w:t>
            </w:r>
          </w:p>
        </w:tc>
        <w:tc>
          <w:tcPr>
            <w:tcW w:w="60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19</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02"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9"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42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9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坐落单位名称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ZLDWMC</w:t>
            </w:r>
          </w:p>
        </w:tc>
        <w:tc>
          <w:tcPr>
            <w:tcW w:w="60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pacing w:val="-1"/>
                <w:sz w:val="21"/>
                <w:szCs w:val="21"/>
                <w:lang w:eastAsia="zh-CN"/>
              </w:rPr>
            </w:pPr>
            <w:r>
              <w:rPr>
                <w:rFonts w:ascii="Times New Roman" w:eastAsia="宋体" w:hAnsi="Times New Roman" w:cs="Times New Roman" w:hint="eastAsia"/>
                <w:spacing w:val="-1"/>
                <w:sz w:val="21"/>
                <w:szCs w:val="21"/>
                <w:lang w:eastAsia="zh-CN"/>
              </w:rPr>
              <w:t>60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02"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9"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42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5</w:t>
            </w:r>
          </w:p>
        </w:tc>
        <w:tc>
          <w:tcPr>
            <w:tcW w:w="9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面积</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MJ</w:t>
            </w:r>
          </w:p>
        </w:tc>
        <w:tc>
          <w:tcPr>
            <w:tcW w:w="60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Float</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30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5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pacing w:val="-3"/>
                <w:sz w:val="21"/>
                <w:szCs w:val="21"/>
              </w:rPr>
              <w:t>单位：公顷</w:t>
            </w:r>
          </w:p>
        </w:tc>
      </w:tr>
      <w:tr w:rsidR="00367F68">
        <w:trPr>
          <w:trHeight w:val="454"/>
          <w:jc w:val="center"/>
        </w:trPr>
        <w:tc>
          <w:tcPr>
            <w:tcW w:w="42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p>
        </w:tc>
        <w:tc>
          <w:tcPr>
            <w:tcW w:w="9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BZ</w:t>
            </w:r>
          </w:p>
        </w:tc>
        <w:tc>
          <w:tcPr>
            <w:tcW w:w="60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仿宋_GB2312" w:hAnsi="Times New Roman" w:cs="Times New Roman"/>
                <w:sz w:val="21"/>
                <w:szCs w:val="21"/>
              </w:rPr>
            </w:pPr>
            <w:r>
              <w:rPr>
                <w:rFonts w:ascii="Times New Roman" w:eastAsia="仿宋_GB2312"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仿宋_GB2312" w:hAnsi="Times New Roman" w:cs="Times New Roman"/>
                <w:sz w:val="21"/>
                <w:szCs w:val="21"/>
                <w:lang w:eastAsia="zh-CN"/>
              </w:rPr>
            </w:pPr>
            <w:r>
              <w:rPr>
                <w:rFonts w:ascii="Times New Roman" w:eastAsia="仿宋_GB2312" w:hAnsi="Times New Roman" w:cs="Times New Roman"/>
                <w:spacing w:val="-1"/>
                <w:sz w:val="21"/>
                <w:szCs w:val="21"/>
              </w:rPr>
              <w:t>25</w:t>
            </w:r>
            <w:r>
              <w:rPr>
                <w:rFonts w:ascii="Times New Roman" w:eastAsia="仿宋_GB2312" w:hAnsi="Times New Roman" w:cs="Times New Roman"/>
                <w:spacing w:val="-1"/>
                <w:sz w:val="21"/>
                <w:szCs w:val="21"/>
                <w:lang w:eastAsia="zh-CN"/>
              </w:rPr>
              <w:t>5</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02" w:type="pct"/>
            <w:tcBorders>
              <w:top w:val="single" w:sz="4" w:space="0" w:color="000000"/>
              <w:left w:val="single" w:sz="4" w:space="0" w:color="000000"/>
              <w:bottom w:val="single" w:sz="4" w:space="0" w:color="000000"/>
              <w:right w:val="single" w:sz="4" w:space="0" w:color="000000"/>
            </w:tcBorders>
            <w:vAlign w:val="center"/>
          </w:tcPr>
          <w:p w:rsidR="00367F68" w:rsidRDefault="00367F68">
            <w:pPr>
              <w:ind w:leftChars="50" w:left="110" w:rightChars="50" w:right="110"/>
              <w:jc w:val="center"/>
              <w:rPr>
                <w:rFonts w:ascii="Times New Roman" w:eastAsia="宋体" w:hAnsi="Times New Roman" w:cs="Times New Roman"/>
                <w:sz w:val="21"/>
                <w:szCs w:val="21"/>
              </w:rPr>
            </w:pP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O</w:t>
            </w:r>
          </w:p>
        </w:tc>
        <w:tc>
          <w:tcPr>
            <w:tcW w:w="759"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662"/>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注：村级调查</w:t>
            </w:r>
            <w:proofErr w:type="gramStart"/>
            <w:r>
              <w:rPr>
                <w:rFonts w:ascii="Times New Roman" w:eastAsia="宋体" w:hAnsi="Times New Roman" w:cs="Times New Roman"/>
                <w:sz w:val="21"/>
                <w:szCs w:val="21"/>
                <w:lang w:eastAsia="zh-CN"/>
              </w:rPr>
              <w:t>区图层</w:t>
            </w:r>
            <w:r>
              <w:rPr>
                <w:rFonts w:ascii="Times New Roman" w:eastAsia="宋体" w:hAnsi="Times New Roman" w:cs="Times New Roman" w:hint="eastAsia"/>
                <w:sz w:val="21"/>
                <w:szCs w:val="21"/>
                <w:lang w:eastAsia="zh-CN"/>
              </w:rPr>
              <w:t>为</w:t>
            </w:r>
            <w:proofErr w:type="gramEnd"/>
            <w:r>
              <w:rPr>
                <w:rFonts w:ascii="Times New Roman" w:eastAsia="宋体" w:hAnsi="Times New Roman" w:cs="Times New Roman"/>
                <w:sz w:val="21"/>
                <w:szCs w:val="21"/>
                <w:lang w:eastAsia="zh-CN"/>
              </w:rPr>
              <w:t>最新年度国土变更调查成果数</w:t>
            </w:r>
            <w:r>
              <w:rPr>
                <w:rFonts w:ascii="宋体" w:eastAsia="宋体" w:hAnsi="宋体" w:cs="Times New Roman"/>
                <w:sz w:val="21"/>
                <w:szCs w:val="21"/>
                <w:lang w:eastAsia="zh-CN"/>
              </w:rPr>
              <w:t>据的“</w:t>
            </w:r>
            <w:r>
              <w:rPr>
                <w:rFonts w:ascii="Times New Roman" w:eastAsia="宋体" w:hAnsi="Times New Roman" w:cs="Times New Roman"/>
                <w:sz w:val="21"/>
                <w:szCs w:val="21"/>
                <w:lang w:eastAsia="zh-CN"/>
              </w:rPr>
              <w:t>CJDCQ</w:t>
            </w:r>
            <w:r>
              <w:rPr>
                <w:rFonts w:ascii="宋体" w:eastAsia="宋体" w:hAnsi="宋体" w:cs="Times New Roman"/>
                <w:sz w:val="21"/>
                <w:szCs w:val="21"/>
                <w:lang w:eastAsia="zh-CN"/>
              </w:rPr>
              <w:t>”图</w:t>
            </w:r>
            <w:r>
              <w:rPr>
                <w:rFonts w:ascii="Times New Roman" w:eastAsia="宋体" w:hAnsi="Times New Roman" w:cs="Times New Roman"/>
                <w:sz w:val="21"/>
                <w:szCs w:val="21"/>
                <w:lang w:eastAsia="zh-CN"/>
              </w:rPr>
              <w:t>层。</w:t>
            </w:r>
          </w:p>
        </w:tc>
      </w:tr>
    </w:tbl>
    <w:p w:rsidR="00367F68" w:rsidRDefault="00367F68">
      <w:pPr>
        <w:spacing w:line="360" w:lineRule="auto"/>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57" w:name="_Toc184045628"/>
      <w:bookmarkStart w:id="158" w:name="_Toc204673630"/>
      <w:bookmarkStart w:id="159" w:name="_Toc184022087"/>
      <w:bookmarkStart w:id="160" w:name="_Toc178319094"/>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w:t>
      </w:r>
      <w:r>
        <w:rPr>
          <w:rFonts w:ascii="Times New Roman" w:eastAsia="黑体" w:hAnsi="Times New Roman" w:cs="Times New Roman" w:hint="eastAsia"/>
          <w:sz w:val="21"/>
          <w:szCs w:val="21"/>
          <w:lang w:eastAsia="zh-CN"/>
        </w:rPr>
        <w:t>5</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实施</w:t>
      </w:r>
      <w:proofErr w:type="gramStart"/>
      <w:r>
        <w:rPr>
          <w:rFonts w:ascii="Times New Roman" w:eastAsia="黑体" w:hAnsi="Times New Roman" w:cs="Times New Roman"/>
          <w:sz w:val="21"/>
          <w:szCs w:val="21"/>
          <w:lang w:eastAsia="zh-CN"/>
        </w:rPr>
        <w:t>单元图层属性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hint="eastAsia"/>
          <w:sz w:val="21"/>
          <w:szCs w:val="21"/>
          <w:lang w:eastAsia="zh-CN"/>
        </w:rPr>
        <w:t>SSDY</w:t>
      </w:r>
      <w:r>
        <w:rPr>
          <w:rFonts w:ascii="Times New Roman" w:eastAsia="黑体" w:hAnsi="Times New Roman" w:cs="Times New Roman"/>
          <w:sz w:val="21"/>
          <w:szCs w:val="21"/>
          <w:lang w:eastAsia="zh-CN"/>
        </w:rPr>
        <w:t>）</w:t>
      </w:r>
      <w:bookmarkEnd w:id="157"/>
      <w:bookmarkEnd w:id="158"/>
      <w:bookmarkEnd w:id="159"/>
      <w:bookmarkEnd w:id="160"/>
    </w:p>
    <w:tbl>
      <w:tblPr>
        <w:tblStyle w:val="TableNormal"/>
        <w:tblW w:w="5000" w:type="pct"/>
        <w:jc w:val="center"/>
        <w:tblInd w:w="0" w:type="dxa"/>
        <w:tblLook w:val="04A0" w:firstRow="1" w:lastRow="0" w:firstColumn="1" w:lastColumn="0" w:noHBand="0" w:noVBand="1"/>
      </w:tblPr>
      <w:tblGrid>
        <w:gridCol w:w="594"/>
        <w:gridCol w:w="1963"/>
        <w:gridCol w:w="1914"/>
        <w:gridCol w:w="798"/>
        <w:gridCol w:w="798"/>
        <w:gridCol w:w="639"/>
        <w:gridCol w:w="648"/>
        <w:gridCol w:w="704"/>
        <w:gridCol w:w="1307"/>
      </w:tblGrid>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bookmarkStart w:id="161" w:name="_Toc184022088"/>
            <w:bookmarkStart w:id="162" w:name="_Toc178319095"/>
            <w:bookmarkStart w:id="163" w:name="_Toc204673631"/>
            <w:bookmarkStart w:id="164" w:name="_Toc184045629"/>
            <w:r>
              <w:rPr>
                <w:rFonts w:ascii="Times New Roman" w:eastAsia="宋体" w:hAnsi="Times New Roman" w:cs="Times New Roman"/>
                <w:b/>
                <w:bCs/>
                <w:w w:val="95"/>
                <w:sz w:val="21"/>
                <w:szCs w:val="21"/>
              </w:rPr>
              <w:t>序号</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字段名称</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字段代码</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w w:val="95"/>
                <w:sz w:val="21"/>
                <w:szCs w:val="21"/>
              </w:rPr>
              <w:t>类</w:t>
            </w:r>
            <w:r>
              <w:rPr>
                <w:rFonts w:ascii="Times New Roman" w:eastAsia="宋体" w:hAnsi="Times New Roman" w:cs="Times New Roman"/>
                <w:b/>
                <w:bCs/>
                <w:sz w:val="21"/>
                <w:szCs w:val="21"/>
              </w:rPr>
              <w:t>型</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w w:val="95"/>
                <w:sz w:val="21"/>
                <w:szCs w:val="21"/>
              </w:rPr>
              <w:t>长</w:t>
            </w:r>
            <w:r>
              <w:rPr>
                <w:rFonts w:ascii="Times New Roman" w:eastAsia="宋体" w:hAnsi="Times New Roman" w:cs="Times New Roman"/>
                <w:b/>
                <w:bCs/>
                <w:sz w:val="21"/>
                <w:szCs w:val="21"/>
              </w:rPr>
              <w:t>度</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小数</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w w:val="95"/>
                <w:sz w:val="21"/>
                <w:szCs w:val="21"/>
              </w:rPr>
              <w:t>位数</w:t>
            </w: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值域</w:t>
            </w: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约束</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w w:val="95"/>
                <w:sz w:val="21"/>
                <w:szCs w:val="21"/>
              </w:rPr>
              <w:t>条</w:t>
            </w:r>
            <w:r>
              <w:rPr>
                <w:rFonts w:ascii="Times New Roman" w:eastAsia="宋体" w:hAnsi="Times New Roman" w:cs="Times New Roman"/>
                <w:b/>
                <w:bCs/>
                <w:sz w:val="21"/>
                <w:szCs w:val="21"/>
              </w:rPr>
              <w:t>件</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备注</w:t>
            </w: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18</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rPr>
              <w:t>1</w:t>
            </w: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县级代码</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XJDM</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lang w:eastAsia="zh-CN"/>
              </w:rPr>
            </w:pP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县级名称</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rPr>
            </w:pPr>
            <w:r>
              <w:rPr>
                <w:rFonts w:ascii="Times New Roman" w:eastAsia="宋体" w:hAnsi="Times New Roman" w:cs="Times New Roman"/>
                <w:spacing w:val="-1"/>
                <w:sz w:val="21"/>
                <w:szCs w:val="21"/>
                <w:lang w:eastAsia="zh-CN"/>
              </w:rPr>
              <w:t>XJMC</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7</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项目位置</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XMWZ</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2</w:t>
            </w:r>
            <w:r>
              <w:rPr>
                <w:rFonts w:ascii="Times New Roman" w:eastAsia="宋体" w:hAnsi="Times New Roman" w:cs="Times New Roman"/>
                <w:spacing w:val="-1"/>
                <w:sz w:val="21"/>
                <w:szCs w:val="21"/>
              </w:rPr>
              <w:t>00</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pacing w:val="-3"/>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2</w:t>
            </w: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8</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项目总规模</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SSDYMJ</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Float</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pacing w:val="-3"/>
                <w:sz w:val="21"/>
                <w:szCs w:val="21"/>
              </w:rPr>
              <w:t>单位：公顷</w:t>
            </w:r>
          </w:p>
        </w:tc>
      </w:tr>
      <w:tr w:rsidR="00367F68">
        <w:trPr>
          <w:cantSplit/>
          <w:trHeight w:val="397"/>
          <w:jc w:val="center"/>
        </w:trPr>
        <w:tc>
          <w:tcPr>
            <w:tcW w:w="31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10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102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34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4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698"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cantSplit/>
          <w:trHeight w:val="609"/>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pacing w:val="-1"/>
                <w:sz w:val="21"/>
                <w:szCs w:val="21"/>
                <w:lang w:eastAsia="zh-CN"/>
              </w:rPr>
              <w:t>1</w:t>
            </w:r>
            <w:r>
              <w:rPr>
                <w:rFonts w:ascii="Times New Roman" w:eastAsia="宋体" w:hAnsi="Times New Roman" w:cs="Times New Roman"/>
                <w:spacing w:val="-1"/>
                <w:sz w:val="21"/>
                <w:szCs w:val="21"/>
                <w:lang w:eastAsia="zh-CN"/>
              </w:rPr>
              <w:t>：项目编号规则，</w:t>
            </w:r>
            <w:r>
              <w:rPr>
                <w:rFonts w:ascii="Times New Roman" w:eastAsia="宋体" w:hAnsi="Times New Roman" w:cs="Times New Roman"/>
                <w:spacing w:val="-1"/>
                <w:sz w:val="21"/>
                <w:szCs w:val="21"/>
                <w:lang w:eastAsia="zh-CN"/>
              </w:rPr>
              <w:t>QY+6</w:t>
            </w:r>
            <w:r>
              <w:rPr>
                <w:rFonts w:ascii="Times New Roman" w:eastAsia="宋体" w:hAnsi="Times New Roman" w:cs="Times New Roman"/>
                <w:spacing w:val="-1"/>
                <w:sz w:val="21"/>
                <w:szCs w:val="21"/>
                <w:lang w:eastAsia="zh-CN"/>
              </w:rPr>
              <w:t>位县级行政区划代码</w:t>
            </w:r>
            <w:r>
              <w:rPr>
                <w:rFonts w:ascii="Times New Roman" w:eastAsia="宋体" w:hAnsi="Times New Roman" w:cs="Times New Roman"/>
                <w:spacing w:val="-1"/>
                <w:sz w:val="21"/>
                <w:szCs w:val="21"/>
                <w:lang w:eastAsia="zh-CN"/>
              </w:rPr>
              <w:t>+</w:t>
            </w:r>
            <w:r>
              <w:rPr>
                <w:rFonts w:ascii="Times New Roman" w:eastAsia="宋体" w:hAnsi="Times New Roman" w:cs="Times New Roman"/>
                <w:spacing w:val="-1"/>
                <w:sz w:val="21"/>
                <w:szCs w:val="21"/>
                <w:lang w:eastAsia="zh-CN"/>
              </w:rPr>
              <w:t>年份（</w:t>
            </w:r>
            <w:r>
              <w:rPr>
                <w:rFonts w:ascii="Times New Roman" w:eastAsia="宋体" w:hAnsi="Times New Roman" w:cs="Times New Roman"/>
                <w:spacing w:val="-1"/>
                <w:sz w:val="21"/>
                <w:szCs w:val="21"/>
                <w:lang w:eastAsia="zh-CN"/>
              </w:rPr>
              <w:t>20XX</w:t>
            </w:r>
            <w:r>
              <w:rPr>
                <w:rFonts w:ascii="Times New Roman" w:eastAsia="宋体" w:hAnsi="Times New Roman" w:cs="Times New Roman"/>
                <w:spacing w:val="-1"/>
                <w:sz w:val="21"/>
                <w:szCs w:val="21"/>
                <w:lang w:eastAsia="zh-CN"/>
              </w:rPr>
              <w:t>）</w:t>
            </w:r>
            <w:r>
              <w:rPr>
                <w:rFonts w:ascii="Times New Roman" w:eastAsia="宋体" w:hAnsi="Times New Roman" w:cs="Times New Roman"/>
                <w:spacing w:val="-1"/>
                <w:sz w:val="21"/>
                <w:szCs w:val="21"/>
                <w:lang w:eastAsia="zh-CN"/>
              </w:rPr>
              <w:t>+2</w:t>
            </w:r>
            <w:r>
              <w:rPr>
                <w:rFonts w:ascii="Times New Roman" w:eastAsia="宋体" w:hAnsi="Times New Roman" w:cs="Times New Roman"/>
                <w:sz w:val="21"/>
                <w:szCs w:val="21"/>
                <w:lang w:eastAsia="zh-CN"/>
              </w:rPr>
              <w:t>位顺序码。</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：项目位置，注明项目涉及的乡镇（街道）。</w:t>
            </w:r>
          </w:p>
        </w:tc>
      </w:tr>
    </w:tbl>
    <w:p w:rsidR="00367F68" w:rsidRDefault="00367F68">
      <w:pPr>
        <w:jc w:val="both"/>
        <w:rPr>
          <w:rFonts w:ascii="Times New Roman" w:eastAsia="宋体" w:hAnsi="Times New Roman" w:cs="Times New Roman"/>
          <w:sz w:val="21"/>
          <w:szCs w:val="21"/>
          <w:lang w:eastAsia="zh-CN"/>
        </w:rPr>
      </w:pPr>
    </w:p>
    <w:p w:rsidR="00367F68" w:rsidRDefault="00BF2841">
      <w:pPr>
        <w:spacing w:line="360" w:lineRule="auto"/>
        <w:jc w:val="center"/>
        <w:outlineLvl w:val="1"/>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表</w:t>
      </w:r>
      <w:r>
        <w:rPr>
          <w:rFonts w:ascii="Times New Roman" w:eastAsia="黑体" w:hAnsi="Times New Roman" w:cs="Times New Roman"/>
          <w:sz w:val="21"/>
          <w:szCs w:val="21"/>
          <w:lang w:eastAsia="zh-CN"/>
        </w:rPr>
        <w:t>C.</w:t>
      </w:r>
      <w:r>
        <w:rPr>
          <w:rFonts w:ascii="Times New Roman" w:eastAsia="黑体" w:hAnsi="Times New Roman" w:cs="Times New Roman" w:hint="eastAsia"/>
          <w:sz w:val="21"/>
          <w:szCs w:val="21"/>
          <w:lang w:eastAsia="zh-CN"/>
        </w:rPr>
        <w:t>6</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整治</w:t>
      </w:r>
      <w:proofErr w:type="gramStart"/>
      <w:r>
        <w:rPr>
          <w:rFonts w:ascii="Times New Roman" w:eastAsia="黑体" w:hAnsi="Times New Roman" w:cs="Times New Roman"/>
          <w:sz w:val="21"/>
          <w:szCs w:val="21"/>
          <w:lang w:eastAsia="zh-CN"/>
        </w:rPr>
        <w:t>区域图层属性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sz w:val="21"/>
          <w:szCs w:val="21"/>
          <w:lang w:eastAsia="zh-CN"/>
        </w:rPr>
        <w:t>ZZQY</w:t>
      </w:r>
      <w:r>
        <w:rPr>
          <w:rFonts w:ascii="Times New Roman" w:eastAsia="黑体" w:hAnsi="Times New Roman" w:cs="Times New Roman"/>
          <w:sz w:val="21"/>
          <w:szCs w:val="21"/>
          <w:lang w:eastAsia="zh-CN"/>
        </w:rPr>
        <w:t>）</w:t>
      </w:r>
      <w:bookmarkEnd w:id="161"/>
      <w:bookmarkEnd w:id="162"/>
      <w:bookmarkEnd w:id="163"/>
      <w:bookmarkEnd w:id="164"/>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83"/>
        <w:gridCol w:w="1527"/>
        <w:gridCol w:w="946"/>
        <w:gridCol w:w="785"/>
        <w:gridCol w:w="789"/>
        <w:gridCol w:w="785"/>
        <w:gridCol w:w="695"/>
        <w:gridCol w:w="1306"/>
      </w:tblGrid>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序号</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字段名称</w:t>
            </w:r>
          </w:p>
        </w:tc>
        <w:tc>
          <w:tcPr>
            <w:tcW w:w="76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字段代码</w:t>
            </w:r>
          </w:p>
        </w:tc>
        <w:tc>
          <w:tcPr>
            <w:tcW w:w="511" w:type="pct"/>
            <w:vAlign w:val="center"/>
          </w:tcPr>
          <w:p w:rsidR="00367F68" w:rsidRDefault="00BF2841">
            <w:pPr>
              <w:pStyle w:val="TableParagraph"/>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rPr>
              <w:t>字段</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类型</w:t>
            </w:r>
          </w:p>
        </w:tc>
        <w:tc>
          <w:tcPr>
            <w:tcW w:w="425" w:type="pct"/>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w w:val="95"/>
                <w:sz w:val="21"/>
                <w:szCs w:val="21"/>
              </w:rPr>
              <w:t>长度</w:t>
            </w:r>
          </w:p>
        </w:tc>
        <w:tc>
          <w:tcPr>
            <w:tcW w:w="427" w:type="pct"/>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小数</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w w:val="95"/>
                <w:sz w:val="21"/>
                <w:szCs w:val="21"/>
              </w:rPr>
              <w:t>位数</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值域</w:t>
            </w:r>
          </w:p>
        </w:tc>
        <w:tc>
          <w:tcPr>
            <w:tcW w:w="377" w:type="pct"/>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约束</w:t>
            </w:r>
          </w:p>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w w:val="95"/>
                <w:sz w:val="21"/>
                <w:szCs w:val="21"/>
              </w:rPr>
              <w:t>条件</w:t>
            </w:r>
          </w:p>
        </w:tc>
        <w:tc>
          <w:tcPr>
            <w:tcW w:w="70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b/>
                <w:bCs/>
                <w:sz w:val="21"/>
                <w:szCs w:val="21"/>
              </w:rPr>
              <w:t>备注</w:t>
            </w: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76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18</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76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76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见表</w:t>
            </w:r>
            <w:r>
              <w:rPr>
                <w:rFonts w:ascii="Times New Roman" w:eastAsia="宋体" w:hAnsi="Times New Roman" w:cs="Times New Roman" w:hint="eastAsia"/>
                <w:sz w:val="21"/>
                <w:szCs w:val="21"/>
                <w:lang w:eastAsia="zh-CN"/>
              </w:rPr>
              <w:t>C</w:t>
            </w:r>
            <w:r>
              <w:rPr>
                <w:rFonts w:ascii="Times New Roman" w:eastAsia="宋体" w:hAnsi="Times New Roman" w:cs="Times New Roman"/>
                <w:sz w:val="21"/>
                <w:szCs w:val="21"/>
                <w:lang w:eastAsia="zh-CN"/>
              </w:rPr>
              <w:t>.5</w:t>
            </w: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76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hint="eastAsia"/>
                <w:sz w:val="21"/>
                <w:szCs w:val="21"/>
                <w:lang w:eastAsia="zh-CN"/>
              </w:rPr>
              <w:t>C</w:t>
            </w:r>
            <w:r>
              <w:rPr>
                <w:rFonts w:ascii="Times New Roman" w:eastAsia="宋体" w:hAnsi="Times New Roman" w:cs="Times New Roman"/>
                <w:sz w:val="21"/>
                <w:szCs w:val="21"/>
                <w:lang w:eastAsia="zh-CN"/>
              </w:rPr>
              <w:t>.5</w:t>
            </w: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县级代码</w:t>
            </w:r>
          </w:p>
        </w:tc>
        <w:tc>
          <w:tcPr>
            <w:tcW w:w="767" w:type="pct"/>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XJDM</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367F68">
            <w:pPr>
              <w:rPr>
                <w:rFonts w:ascii="Times New Roman" w:eastAsia="宋体" w:hAnsi="Times New Roman" w:cs="Times New Roman"/>
                <w:sz w:val="21"/>
                <w:szCs w:val="21"/>
                <w:lang w:eastAsia="zh-CN"/>
              </w:rPr>
            </w:pP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县级名称</w:t>
            </w:r>
          </w:p>
        </w:tc>
        <w:tc>
          <w:tcPr>
            <w:tcW w:w="767" w:type="pct"/>
            <w:vAlign w:val="center"/>
          </w:tcPr>
          <w:p w:rsidR="00367F68" w:rsidRDefault="00BF2841">
            <w:pPr>
              <w:pStyle w:val="TableParagraph"/>
              <w:jc w:val="center"/>
              <w:rPr>
                <w:rFonts w:ascii="Times New Roman" w:eastAsia="宋体" w:hAnsi="Times New Roman" w:cs="Times New Roman"/>
                <w:spacing w:val="-1"/>
                <w:sz w:val="21"/>
                <w:szCs w:val="21"/>
              </w:rPr>
            </w:pPr>
            <w:r>
              <w:rPr>
                <w:rFonts w:ascii="Times New Roman" w:eastAsia="宋体" w:hAnsi="Times New Roman" w:cs="Times New Roman"/>
                <w:spacing w:val="-1"/>
                <w:sz w:val="21"/>
                <w:szCs w:val="21"/>
                <w:lang w:eastAsia="zh-CN"/>
              </w:rPr>
              <w:t>XJMC</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367F68">
            <w:pPr>
              <w:rPr>
                <w:rFonts w:ascii="Times New Roman" w:eastAsia="宋体" w:hAnsi="Times New Roman" w:cs="Times New Roman"/>
                <w:sz w:val="21"/>
                <w:szCs w:val="21"/>
              </w:rPr>
            </w:pP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7</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整治区域面积</w:t>
            </w:r>
          </w:p>
        </w:tc>
        <w:tc>
          <w:tcPr>
            <w:tcW w:w="767"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lang w:eastAsia="zh-CN"/>
              </w:rPr>
              <w:t>Z</w:t>
            </w:r>
            <w:r>
              <w:rPr>
                <w:rFonts w:ascii="Times New Roman" w:eastAsia="宋体" w:hAnsi="Times New Roman" w:cs="Times New Roman"/>
                <w:spacing w:val="-1"/>
                <w:sz w:val="21"/>
                <w:szCs w:val="21"/>
              </w:rPr>
              <w:t>Z</w:t>
            </w:r>
            <w:r>
              <w:rPr>
                <w:rFonts w:ascii="Times New Roman" w:eastAsia="宋体" w:hAnsi="Times New Roman" w:cs="Times New Roman"/>
                <w:spacing w:val="-1"/>
                <w:sz w:val="21"/>
                <w:szCs w:val="21"/>
                <w:lang w:eastAsia="zh-CN"/>
              </w:rPr>
              <w:t>QY</w:t>
            </w:r>
            <w:r>
              <w:rPr>
                <w:rFonts w:ascii="Times New Roman" w:eastAsia="宋体" w:hAnsi="Times New Roman" w:cs="Times New Roman"/>
                <w:spacing w:val="-1"/>
                <w:sz w:val="21"/>
                <w:szCs w:val="21"/>
              </w:rPr>
              <w:t>M</w:t>
            </w:r>
            <w:r>
              <w:rPr>
                <w:rFonts w:ascii="Times New Roman" w:eastAsia="宋体" w:hAnsi="Times New Roman" w:cs="Times New Roman"/>
                <w:spacing w:val="-1"/>
                <w:sz w:val="21"/>
                <w:szCs w:val="21"/>
                <w:lang w:eastAsia="zh-CN"/>
              </w:rPr>
              <w:t>J</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Float</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427"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pacing w:val="-3"/>
                <w:sz w:val="21"/>
                <w:szCs w:val="21"/>
              </w:rPr>
              <w:t>单位：公顷</w:t>
            </w: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8</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是否</w:t>
            </w:r>
            <w:r>
              <w:rPr>
                <w:rFonts w:ascii="Times New Roman" w:eastAsia="宋体" w:hAnsi="Times New Roman" w:cs="Times New Roman"/>
                <w:sz w:val="21"/>
                <w:szCs w:val="21"/>
              </w:rPr>
              <w:t>涉及权属调整</w:t>
            </w:r>
          </w:p>
        </w:tc>
        <w:tc>
          <w:tcPr>
            <w:tcW w:w="76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SFSJQSTZ</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1</w:t>
            </w: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1012"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是否涉及永久基本农田调整</w:t>
            </w:r>
          </w:p>
        </w:tc>
        <w:tc>
          <w:tcPr>
            <w:tcW w:w="76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SFSJYJJBNTTZ</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2</w:t>
            </w: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10</w:t>
            </w:r>
          </w:p>
        </w:tc>
        <w:tc>
          <w:tcPr>
            <w:tcW w:w="1012"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是否涉及生态保护红线调整</w:t>
            </w:r>
          </w:p>
        </w:tc>
        <w:tc>
          <w:tcPr>
            <w:tcW w:w="767" w:type="pct"/>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SFSJSTBHHXTZ</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3</w:t>
            </w: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11</w:t>
            </w:r>
          </w:p>
        </w:tc>
        <w:tc>
          <w:tcPr>
            <w:tcW w:w="1012"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是否涉及城镇开发边界调整</w:t>
            </w:r>
          </w:p>
        </w:tc>
        <w:tc>
          <w:tcPr>
            <w:tcW w:w="767" w:type="pct"/>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SFSJCZKFBJTZ</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03" w:type="pct"/>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4</w:t>
            </w:r>
          </w:p>
        </w:tc>
      </w:tr>
      <w:tr w:rsidR="00367F68">
        <w:trPr>
          <w:cantSplit/>
          <w:trHeight w:val="397"/>
          <w:jc w:val="center"/>
        </w:trPr>
        <w:tc>
          <w:tcPr>
            <w:tcW w:w="35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12</w:t>
            </w:r>
          </w:p>
        </w:tc>
        <w:tc>
          <w:tcPr>
            <w:tcW w:w="1012"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76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51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427" w:type="pct"/>
            <w:vAlign w:val="center"/>
          </w:tcPr>
          <w:p w:rsidR="00367F68" w:rsidRDefault="00367F68">
            <w:pPr>
              <w:jc w:val="center"/>
              <w:rPr>
                <w:rFonts w:ascii="Times New Roman" w:eastAsia="宋体" w:hAnsi="Times New Roman" w:cs="Times New Roman"/>
                <w:sz w:val="21"/>
                <w:szCs w:val="21"/>
              </w:rPr>
            </w:pPr>
          </w:p>
        </w:tc>
        <w:tc>
          <w:tcPr>
            <w:tcW w:w="425" w:type="pct"/>
            <w:vAlign w:val="center"/>
          </w:tcPr>
          <w:p w:rsidR="00367F68" w:rsidRDefault="00367F68">
            <w:pPr>
              <w:jc w:val="center"/>
              <w:rPr>
                <w:rFonts w:ascii="Times New Roman" w:eastAsia="宋体" w:hAnsi="Times New Roman" w:cs="Times New Roman"/>
                <w:sz w:val="21"/>
                <w:szCs w:val="21"/>
              </w:rPr>
            </w:pPr>
          </w:p>
        </w:tc>
        <w:tc>
          <w:tcPr>
            <w:tcW w:w="37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703" w:type="pct"/>
            <w:vAlign w:val="center"/>
          </w:tcPr>
          <w:p w:rsidR="00367F68" w:rsidRDefault="00367F68">
            <w:pPr>
              <w:rPr>
                <w:rFonts w:ascii="Times New Roman" w:eastAsia="宋体" w:hAnsi="Times New Roman" w:cs="Times New Roman"/>
                <w:sz w:val="21"/>
                <w:szCs w:val="21"/>
              </w:rPr>
            </w:pPr>
          </w:p>
        </w:tc>
      </w:tr>
      <w:tr w:rsidR="00367F68">
        <w:trPr>
          <w:cantSplit/>
          <w:trHeight w:val="1251"/>
          <w:jc w:val="center"/>
        </w:trPr>
        <w:tc>
          <w:tcPr>
            <w:tcW w:w="5000" w:type="pct"/>
            <w:gridSpan w:val="9"/>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：是否涉及权属调整，涉及权属调整为</w:t>
            </w:r>
            <w:r>
              <w:rPr>
                <w:rFonts w:ascii="Times New Roman" w:eastAsia="宋体" w:hAnsi="Times New Roman" w:cs="Times New Roman"/>
                <w:sz w:val="21"/>
                <w:szCs w:val="21"/>
                <w:lang w:eastAsia="zh-CN"/>
              </w:rPr>
              <w:t>“Y”</w:t>
            </w:r>
            <w:r>
              <w:rPr>
                <w:rFonts w:ascii="Times New Roman" w:eastAsia="宋体" w:hAnsi="Times New Roman" w:cs="Times New Roman"/>
                <w:sz w:val="21"/>
                <w:szCs w:val="21"/>
                <w:lang w:eastAsia="zh-CN"/>
              </w:rPr>
              <w:t>，不涉及为</w:t>
            </w:r>
            <w:r>
              <w:rPr>
                <w:rFonts w:ascii="Times New Roman" w:eastAsia="宋体" w:hAnsi="Times New Roman" w:cs="Times New Roman"/>
                <w:sz w:val="21"/>
                <w:szCs w:val="21"/>
                <w:lang w:eastAsia="zh-CN"/>
              </w:rPr>
              <w:t>“N”</w:t>
            </w:r>
            <w:r>
              <w:rPr>
                <w:rFonts w:ascii="Times New Roman" w:eastAsia="宋体" w:hAnsi="Times New Roman" w:cs="Times New Roman"/>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：是否涉及永久基本农田调整，涉及永久基本农田调整为</w:t>
            </w:r>
            <w:r>
              <w:rPr>
                <w:rFonts w:ascii="Times New Roman" w:eastAsia="宋体" w:hAnsi="Times New Roman" w:cs="Times New Roman"/>
                <w:sz w:val="21"/>
                <w:szCs w:val="21"/>
                <w:lang w:eastAsia="zh-CN"/>
              </w:rPr>
              <w:t>“Y”</w:t>
            </w:r>
            <w:r>
              <w:rPr>
                <w:rFonts w:ascii="Times New Roman" w:eastAsia="宋体" w:hAnsi="Times New Roman" w:cs="Times New Roman"/>
                <w:sz w:val="21"/>
                <w:szCs w:val="21"/>
                <w:lang w:eastAsia="zh-CN"/>
              </w:rPr>
              <w:t>，不涉及为</w:t>
            </w:r>
            <w:r>
              <w:rPr>
                <w:rFonts w:ascii="Times New Roman" w:eastAsia="宋体" w:hAnsi="Times New Roman" w:cs="Times New Roman"/>
                <w:sz w:val="21"/>
                <w:szCs w:val="21"/>
                <w:lang w:eastAsia="zh-CN"/>
              </w:rPr>
              <w:t>“N”</w:t>
            </w:r>
            <w:r>
              <w:rPr>
                <w:rFonts w:ascii="Times New Roman" w:eastAsia="宋体" w:hAnsi="Times New Roman" w:cs="Times New Roman"/>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3</w:t>
            </w:r>
            <w:r>
              <w:rPr>
                <w:rFonts w:ascii="Times New Roman" w:eastAsia="宋体" w:hAnsi="Times New Roman" w:cs="Times New Roman"/>
                <w:sz w:val="21"/>
                <w:szCs w:val="21"/>
                <w:lang w:eastAsia="zh-CN"/>
              </w:rPr>
              <w:t>：是否涉及生态保护红线调整，涉及生态保护红线调整为</w:t>
            </w:r>
            <w:r>
              <w:rPr>
                <w:rFonts w:ascii="Times New Roman" w:eastAsia="宋体" w:hAnsi="Times New Roman" w:cs="Times New Roman"/>
                <w:sz w:val="21"/>
                <w:szCs w:val="21"/>
                <w:lang w:eastAsia="zh-CN"/>
              </w:rPr>
              <w:t>“Y”</w:t>
            </w:r>
            <w:r>
              <w:rPr>
                <w:rFonts w:ascii="Times New Roman" w:eastAsia="宋体" w:hAnsi="Times New Roman" w:cs="Times New Roman"/>
                <w:sz w:val="21"/>
                <w:szCs w:val="21"/>
                <w:lang w:eastAsia="zh-CN"/>
              </w:rPr>
              <w:t>，不涉及为</w:t>
            </w:r>
            <w:r>
              <w:rPr>
                <w:rFonts w:ascii="Times New Roman" w:eastAsia="宋体" w:hAnsi="Times New Roman" w:cs="Times New Roman"/>
                <w:sz w:val="21"/>
                <w:szCs w:val="21"/>
                <w:lang w:eastAsia="zh-CN"/>
              </w:rPr>
              <w:t>“N”</w:t>
            </w:r>
            <w:r>
              <w:rPr>
                <w:rFonts w:ascii="Times New Roman" w:eastAsia="宋体" w:hAnsi="Times New Roman" w:cs="Times New Roman"/>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4</w:t>
            </w:r>
            <w:r>
              <w:rPr>
                <w:rFonts w:ascii="Times New Roman" w:eastAsia="宋体" w:hAnsi="Times New Roman" w:cs="Times New Roman"/>
                <w:sz w:val="21"/>
                <w:szCs w:val="21"/>
                <w:lang w:eastAsia="zh-CN"/>
              </w:rPr>
              <w:t>：是否涉及城镇开发边界调整，涉及城镇开发边界调整为</w:t>
            </w:r>
            <w:r>
              <w:rPr>
                <w:rFonts w:ascii="Times New Roman" w:eastAsia="宋体" w:hAnsi="Times New Roman" w:cs="Times New Roman"/>
                <w:sz w:val="21"/>
                <w:szCs w:val="21"/>
                <w:lang w:eastAsia="zh-CN"/>
              </w:rPr>
              <w:t>“Y”</w:t>
            </w:r>
            <w:r>
              <w:rPr>
                <w:rFonts w:ascii="Times New Roman" w:eastAsia="宋体" w:hAnsi="Times New Roman" w:cs="Times New Roman"/>
                <w:sz w:val="21"/>
                <w:szCs w:val="21"/>
                <w:lang w:eastAsia="zh-CN"/>
              </w:rPr>
              <w:t>，不涉及为</w:t>
            </w:r>
            <w:r>
              <w:rPr>
                <w:rFonts w:ascii="Times New Roman" w:eastAsia="宋体" w:hAnsi="Times New Roman" w:cs="Times New Roman"/>
                <w:sz w:val="21"/>
                <w:szCs w:val="21"/>
                <w:lang w:eastAsia="zh-CN"/>
              </w:rPr>
              <w:t>“N”</w:t>
            </w:r>
            <w:r>
              <w:rPr>
                <w:rFonts w:ascii="Times New Roman" w:eastAsia="宋体" w:hAnsi="Times New Roman" w:cs="Times New Roman"/>
                <w:sz w:val="21"/>
                <w:szCs w:val="21"/>
                <w:lang w:eastAsia="zh-CN"/>
              </w:rPr>
              <w:t>。</w:t>
            </w: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1907" w:h="16840"/>
          <w:pgMar w:top="1928" w:right="1134" w:bottom="1418" w:left="1418" w:header="1418" w:footer="1134" w:gutter="0"/>
          <w:cols w:space="425"/>
          <w:docGrid w:linePitch="312"/>
        </w:sectPr>
      </w:pPr>
      <w:bookmarkStart w:id="165" w:name="_Toc184022089"/>
      <w:bookmarkStart w:id="166" w:name="_Toc204673632"/>
      <w:bookmarkStart w:id="167" w:name="_Toc178319096"/>
      <w:bookmarkStart w:id="168" w:name="_Toc184045630"/>
    </w:p>
    <w:p w:rsidR="00367F68" w:rsidRDefault="00BF2841">
      <w:pPr>
        <w:spacing w:line="360" w:lineRule="auto"/>
        <w:jc w:val="center"/>
        <w:outlineLvl w:val="1"/>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w:t>
      </w:r>
      <w:r>
        <w:rPr>
          <w:rFonts w:ascii="Times New Roman" w:eastAsia="黑体" w:hAnsi="Times New Roman" w:cs="Times New Roman" w:hint="eastAsia"/>
          <w:sz w:val="21"/>
          <w:szCs w:val="21"/>
          <w:lang w:eastAsia="zh-CN"/>
        </w:rPr>
        <w:t>7</w:t>
      </w:r>
      <w:bookmarkEnd w:id="165"/>
      <w:bookmarkEnd w:id="166"/>
      <w:bookmarkEnd w:id="167"/>
      <w:bookmarkEnd w:id="168"/>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hint="eastAsia"/>
          <w:sz w:val="21"/>
          <w:szCs w:val="21"/>
          <w:lang w:eastAsia="zh-CN"/>
        </w:rPr>
        <w:t>点状子项目范围图层属性结构表（</w:t>
      </w:r>
      <w:r>
        <w:rPr>
          <w:rFonts w:ascii="Times New Roman" w:eastAsia="黑体" w:hAnsi="Times New Roman" w:cs="Times New Roman" w:hint="eastAsia"/>
          <w:sz w:val="21"/>
          <w:szCs w:val="21"/>
          <w:lang w:eastAsia="zh-CN"/>
        </w:rPr>
        <w:t>DZZXMFW</w:t>
      </w:r>
      <w:r>
        <w:rPr>
          <w:rFonts w:ascii="Times New Roman" w:eastAsia="黑体" w:hAnsi="Times New Roman" w:cs="Times New Roman" w:hint="eastAsia"/>
          <w:sz w:val="21"/>
          <w:szCs w:val="21"/>
          <w:lang w:eastAsia="zh-CN"/>
        </w:rPr>
        <w:t>）</w:t>
      </w:r>
    </w:p>
    <w:tbl>
      <w:tblPr>
        <w:tblStyle w:val="TableNormal"/>
        <w:tblW w:w="5000" w:type="pct"/>
        <w:jc w:val="center"/>
        <w:tblInd w:w="0" w:type="dxa"/>
        <w:tblLook w:val="04A0" w:firstRow="1" w:lastRow="0" w:firstColumn="1" w:lastColumn="0" w:noHBand="0" w:noVBand="1"/>
      </w:tblPr>
      <w:tblGrid>
        <w:gridCol w:w="598"/>
        <w:gridCol w:w="2244"/>
        <w:gridCol w:w="1562"/>
        <w:gridCol w:w="850"/>
        <w:gridCol w:w="852"/>
        <w:gridCol w:w="708"/>
        <w:gridCol w:w="545"/>
        <w:gridCol w:w="704"/>
        <w:gridCol w:w="1302"/>
      </w:tblGrid>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序号</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字段名称</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字段代码</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类</w:t>
            </w:r>
            <w:r>
              <w:rPr>
                <w:rFonts w:ascii="Times New Roman" w:eastAsia="宋体" w:hAnsi="Times New Roman" w:cs="Times New Roman"/>
                <w:b/>
                <w:bCs/>
                <w:sz w:val="21"/>
                <w:szCs w:val="21"/>
              </w:rPr>
              <w:t>型</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长</w:t>
            </w:r>
            <w:r>
              <w:rPr>
                <w:rFonts w:ascii="Times New Roman" w:eastAsia="宋体" w:hAnsi="Times New Roman" w:cs="Times New Roman"/>
                <w:b/>
                <w:bCs/>
                <w:sz w:val="21"/>
                <w:szCs w:val="21"/>
              </w:rPr>
              <w:t>度</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位数</w:t>
            </w: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值域</w:t>
            </w: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条</w:t>
            </w:r>
            <w:r>
              <w:rPr>
                <w:rFonts w:ascii="Times New Roman" w:eastAsia="宋体" w:hAnsi="Times New Roman" w:cs="Times New Roman"/>
                <w:b/>
                <w:bCs/>
                <w:sz w:val="21"/>
                <w:szCs w:val="21"/>
              </w:rPr>
              <w:t>件</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备注</w:t>
            </w: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18</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子项目编号</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BH</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3</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1</w:t>
            </w: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子项目名称</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7</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子项目</w:t>
            </w:r>
            <w:r>
              <w:rPr>
                <w:rFonts w:ascii="Times New Roman" w:eastAsia="宋体" w:hAnsi="Times New Roman" w:cs="Times New Roman"/>
                <w:sz w:val="21"/>
                <w:szCs w:val="21"/>
                <w:lang w:eastAsia="zh-CN"/>
              </w:rPr>
              <w:t>二级类型代码</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EJLX</w:t>
            </w:r>
            <w:r>
              <w:rPr>
                <w:rFonts w:ascii="Times New Roman" w:eastAsia="宋体" w:hAnsi="Times New Roman" w:cs="Times New Roman"/>
                <w:spacing w:val="-1"/>
                <w:sz w:val="21"/>
                <w:szCs w:val="21"/>
              </w:rPr>
              <w:t>DM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both"/>
              <w:rPr>
                <w:rFonts w:ascii="Times New Roman" w:eastAsia="宋体" w:hAnsi="Times New Roman" w:cs="Times New Roman"/>
                <w:sz w:val="21"/>
                <w:szCs w:val="21"/>
              </w:rPr>
            </w:pPr>
            <w:r>
              <w:rPr>
                <w:rFonts w:ascii="Times New Roman" w:eastAsia="宋体" w:hAnsi="Times New Roman" w:cs="Times New Roman"/>
                <w:sz w:val="21"/>
                <w:szCs w:val="21"/>
              </w:rPr>
              <w:t>见表</w:t>
            </w:r>
            <w:r>
              <w:rPr>
                <w:rFonts w:ascii="Times New Roman" w:eastAsia="宋体" w:hAnsi="Times New Roman" w:cs="Times New Roman"/>
                <w:sz w:val="21"/>
                <w:szCs w:val="21"/>
              </w:rPr>
              <w:t>C.10</w:t>
            </w: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8</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w:t>
            </w:r>
            <w:r>
              <w:rPr>
                <w:rFonts w:ascii="Times New Roman" w:eastAsia="宋体" w:hAnsi="Times New Roman" w:cs="Times New Roman"/>
                <w:sz w:val="21"/>
                <w:szCs w:val="21"/>
                <w:lang w:eastAsia="zh-CN"/>
              </w:rPr>
              <w:t>二级类型名称</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EJLXMC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100</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both"/>
              <w:rPr>
                <w:rFonts w:ascii="Times New Roman" w:eastAsia="宋体" w:hAnsi="Times New Roman" w:cs="Times New Roman"/>
                <w:sz w:val="21"/>
                <w:szCs w:val="21"/>
              </w:rPr>
            </w:pPr>
            <w:r>
              <w:rPr>
                <w:rFonts w:ascii="Times New Roman" w:eastAsia="宋体" w:hAnsi="Times New Roman" w:cs="Times New Roman"/>
                <w:sz w:val="21"/>
                <w:szCs w:val="21"/>
              </w:rPr>
              <w:t>见表</w:t>
            </w:r>
            <w:r>
              <w:rPr>
                <w:rFonts w:ascii="Times New Roman" w:eastAsia="宋体" w:hAnsi="Times New Roman" w:cs="Times New Roman"/>
                <w:sz w:val="21"/>
                <w:szCs w:val="21"/>
              </w:rPr>
              <w:t>C.10</w:t>
            </w: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子项目性质</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ZXMXZ</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2</w:t>
            </w: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10</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建设规模</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lang w:eastAsia="zh-CN"/>
              </w:rPr>
              <w:t>JSGM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cantSplit/>
          <w:trHeight w:val="397"/>
          <w:jc w:val="center"/>
        </w:trPr>
        <w:tc>
          <w:tcPr>
            <w:tcW w:w="31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11</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83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37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1"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cantSplit/>
          <w:trHeight w:val="397"/>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pacing w:val="-1"/>
                <w:sz w:val="21"/>
                <w:szCs w:val="21"/>
                <w:lang w:eastAsia="zh-CN"/>
              </w:rPr>
              <w:t>1</w:t>
            </w:r>
            <w:r>
              <w:rPr>
                <w:rFonts w:ascii="Times New Roman" w:eastAsia="宋体" w:hAnsi="Times New Roman" w:cs="Times New Roman"/>
                <w:spacing w:val="-1"/>
                <w:sz w:val="21"/>
                <w:szCs w:val="21"/>
                <w:lang w:eastAsia="zh-CN"/>
              </w:rPr>
              <w:t>：子项目编号规则</w:t>
            </w:r>
            <w:r>
              <w:rPr>
                <w:rFonts w:ascii="Times New Roman" w:eastAsia="宋体" w:hAnsi="Times New Roman" w:cs="Times New Roman" w:hint="eastAsia"/>
                <w:spacing w:val="-1"/>
                <w:sz w:val="21"/>
                <w:szCs w:val="21"/>
                <w:lang w:eastAsia="zh-CN"/>
              </w:rPr>
              <w:t>为</w:t>
            </w:r>
            <w:r>
              <w:rPr>
                <w:rFonts w:ascii="Times New Roman" w:eastAsia="宋体" w:hAnsi="Times New Roman" w:cs="Times New Roman"/>
                <w:bCs/>
                <w:sz w:val="21"/>
                <w:szCs w:val="21"/>
                <w:lang w:eastAsia="zh-CN"/>
              </w:rPr>
              <w:t>子项目一级类型代码</w:t>
            </w:r>
            <w:r>
              <w:rPr>
                <w:rFonts w:ascii="Times New Roman" w:eastAsia="宋体" w:hAnsi="Times New Roman" w:cs="Times New Roman"/>
                <w:spacing w:val="-1"/>
                <w:sz w:val="21"/>
                <w:szCs w:val="21"/>
                <w:lang w:eastAsia="zh-CN"/>
              </w:rPr>
              <w:t>+2</w:t>
            </w:r>
            <w:r>
              <w:rPr>
                <w:rFonts w:ascii="Times New Roman" w:eastAsia="宋体" w:hAnsi="Times New Roman" w:cs="Times New Roman"/>
                <w:sz w:val="21"/>
                <w:szCs w:val="21"/>
                <w:lang w:eastAsia="zh-CN"/>
              </w:rPr>
              <w:t>位顺序码，</w:t>
            </w:r>
            <w:proofErr w:type="gramStart"/>
            <w:r>
              <w:rPr>
                <w:rFonts w:ascii="Times New Roman" w:eastAsia="宋体" w:hAnsi="Times New Roman" w:cs="Times New Roman"/>
                <w:sz w:val="21"/>
                <w:szCs w:val="21"/>
                <w:lang w:eastAsia="zh-CN"/>
              </w:rPr>
              <w:t>顺序码从</w:t>
            </w:r>
            <w:proofErr w:type="gramEnd"/>
            <w:r>
              <w:rPr>
                <w:rFonts w:ascii="Times New Roman" w:eastAsia="宋体" w:hAnsi="Times New Roman" w:cs="Times New Roman"/>
                <w:sz w:val="21"/>
                <w:szCs w:val="21"/>
                <w:lang w:eastAsia="zh-CN"/>
              </w:rPr>
              <w:t>01</w:t>
            </w:r>
            <w:r>
              <w:rPr>
                <w:rFonts w:ascii="Times New Roman" w:eastAsia="宋体" w:hAnsi="Times New Roman" w:cs="Times New Roman"/>
                <w:sz w:val="21"/>
                <w:szCs w:val="21"/>
                <w:lang w:eastAsia="zh-CN"/>
              </w:rPr>
              <w:t>开始编号，如</w:t>
            </w:r>
            <w:r>
              <w:rPr>
                <w:rFonts w:ascii="Times New Roman" w:eastAsia="宋体" w:hAnsi="Times New Roman" w:cs="Times New Roman"/>
                <w:sz w:val="21"/>
                <w:szCs w:val="21"/>
                <w:lang w:eastAsia="zh-CN"/>
              </w:rPr>
              <w:t>A01</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A02</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C01</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C02</w:t>
            </w:r>
            <w:r>
              <w:rPr>
                <w:rFonts w:ascii="Times New Roman" w:eastAsia="宋体" w:hAnsi="Times New Roman" w:cs="Times New Roman"/>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pacing w:val="-2"/>
                <w:sz w:val="21"/>
                <w:szCs w:val="21"/>
                <w:lang w:eastAsia="zh-CN"/>
              </w:rPr>
              <w:t>2</w:t>
            </w:r>
            <w:r>
              <w:rPr>
                <w:rFonts w:ascii="Times New Roman" w:eastAsia="宋体" w:hAnsi="Times New Roman" w:cs="Times New Roman"/>
                <w:spacing w:val="-2"/>
                <w:sz w:val="21"/>
                <w:szCs w:val="21"/>
                <w:lang w:eastAsia="zh-CN"/>
              </w:rPr>
              <w:t>：子项目性质分为新建、改扩建、其他。</w:t>
            </w:r>
          </w:p>
        </w:tc>
      </w:tr>
    </w:tbl>
    <w:p w:rsidR="00367F68" w:rsidRDefault="00367F68">
      <w:pPr>
        <w:spacing w:line="360" w:lineRule="auto"/>
        <w:jc w:val="both"/>
        <w:rPr>
          <w:rFonts w:ascii="Times New Roman" w:eastAsia="宋体" w:hAnsi="Times New Roman" w:cs="Times New Roman"/>
          <w:sz w:val="21"/>
          <w:szCs w:val="21"/>
          <w:lang w:eastAsia="zh-CN"/>
        </w:rPr>
      </w:pPr>
    </w:p>
    <w:p w:rsidR="00367F68" w:rsidRDefault="00BF2841">
      <w:pPr>
        <w:spacing w:line="360" w:lineRule="auto"/>
        <w:jc w:val="center"/>
        <w:outlineLvl w:val="1"/>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t>表</w:t>
      </w:r>
      <w:r>
        <w:rPr>
          <w:rFonts w:ascii="Times New Roman" w:eastAsia="黑体" w:hAnsi="Times New Roman" w:cs="Times New Roman"/>
          <w:sz w:val="21"/>
          <w:szCs w:val="21"/>
          <w:lang w:eastAsia="zh-CN"/>
        </w:rPr>
        <w:t>C.</w:t>
      </w:r>
      <w:r>
        <w:rPr>
          <w:rFonts w:ascii="Times New Roman" w:eastAsia="黑体" w:hAnsi="Times New Roman" w:cs="Times New Roman" w:hint="eastAsia"/>
          <w:sz w:val="21"/>
          <w:szCs w:val="21"/>
          <w:lang w:eastAsia="zh-CN"/>
        </w:rPr>
        <w:t>8</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hint="eastAsia"/>
          <w:sz w:val="21"/>
          <w:szCs w:val="21"/>
          <w:lang w:eastAsia="zh-CN"/>
        </w:rPr>
        <w:t>线状子项目范围图层属性结构表（</w:t>
      </w:r>
      <w:r>
        <w:rPr>
          <w:rFonts w:ascii="Times New Roman" w:eastAsia="黑体" w:hAnsi="Times New Roman" w:cs="Times New Roman" w:hint="eastAsia"/>
          <w:sz w:val="21"/>
          <w:szCs w:val="21"/>
          <w:lang w:eastAsia="zh-CN"/>
        </w:rPr>
        <w:t>XZZXMFW</w:t>
      </w:r>
      <w:r>
        <w:rPr>
          <w:rFonts w:ascii="Times New Roman" w:eastAsia="黑体" w:hAnsi="Times New Roman" w:cs="Times New Roman" w:hint="eastAsia"/>
          <w:sz w:val="21"/>
          <w:szCs w:val="21"/>
          <w:lang w:eastAsia="zh-CN"/>
        </w:rPr>
        <w:t>）</w:t>
      </w:r>
    </w:p>
    <w:tbl>
      <w:tblPr>
        <w:tblStyle w:val="TableNormal"/>
        <w:tblW w:w="5000" w:type="pct"/>
        <w:jc w:val="center"/>
        <w:tblInd w:w="0" w:type="dxa"/>
        <w:tblLook w:val="04A0" w:firstRow="1" w:lastRow="0" w:firstColumn="1" w:lastColumn="0" w:noHBand="0" w:noVBand="1"/>
      </w:tblPr>
      <w:tblGrid>
        <w:gridCol w:w="596"/>
        <w:gridCol w:w="2244"/>
        <w:gridCol w:w="1560"/>
        <w:gridCol w:w="850"/>
        <w:gridCol w:w="850"/>
        <w:gridCol w:w="710"/>
        <w:gridCol w:w="547"/>
        <w:gridCol w:w="704"/>
        <w:gridCol w:w="1304"/>
      </w:tblGrid>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序号</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字段名称</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字段代码</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类</w:t>
            </w:r>
            <w:r>
              <w:rPr>
                <w:rFonts w:ascii="Times New Roman" w:eastAsia="宋体" w:hAnsi="Times New Roman" w:cs="Times New Roman"/>
                <w:b/>
                <w:bCs/>
                <w:sz w:val="21"/>
                <w:szCs w:val="21"/>
              </w:rPr>
              <w:t>型</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长</w:t>
            </w:r>
            <w:r>
              <w:rPr>
                <w:rFonts w:ascii="Times New Roman" w:eastAsia="宋体" w:hAnsi="Times New Roman" w:cs="Times New Roman"/>
                <w:b/>
                <w:bCs/>
                <w:sz w:val="21"/>
                <w:szCs w:val="21"/>
              </w:rPr>
              <w:t>度</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位数</w:t>
            </w: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值域</w:t>
            </w: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条</w:t>
            </w:r>
            <w:r>
              <w:rPr>
                <w:rFonts w:ascii="Times New Roman" w:eastAsia="宋体" w:hAnsi="Times New Roman" w:cs="Times New Roman"/>
                <w:b/>
                <w:bCs/>
                <w:sz w:val="21"/>
                <w:szCs w:val="21"/>
              </w:rPr>
              <w:t>件</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备注</w:t>
            </w: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18</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子项目编号</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BH</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3</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1</w:t>
            </w: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子项目名称</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7</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子项目</w:t>
            </w:r>
            <w:r>
              <w:rPr>
                <w:rFonts w:ascii="Times New Roman" w:eastAsia="宋体" w:hAnsi="Times New Roman" w:cs="Times New Roman"/>
                <w:sz w:val="21"/>
                <w:szCs w:val="21"/>
                <w:lang w:eastAsia="zh-CN"/>
              </w:rPr>
              <w:t>二级类型代码</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EJLX</w:t>
            </w:r>
            <w:r>
              <w:rPr>
                <w:rFonts w:ascii="Times New Roman" w:eastAsia="宋体" w:hAnsi="Times New Roman" w:cs="Times New Roman"/>
                <w:spacing w:val="-1"/>
                <w:sz w:val="21"/>
                <w:szCs w:val="21"/>
              </w:rPr>
              <w:t>DM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both"/>
              <w:rPr>
                <w:rFonts w:ascii="Times New Roman" w:eastAsia="宋体" w:hAnsi="Times New Roman" w:cs="Times New Roman"/>
                <w:sz w:val="21"/>
                <w:szCs w:val="21"/>
              </w:rPr>
            </w:pPr>
            <w:r>
              <w:rPr>
                <w:rFonts w:ascii="Times New Roman" w:eastAsia="宋体" w:hAnsi="Times New Roman" w:cs="Times New Roman"/>
                <w:sz w:val="21"/>
                <w:szCs w:val="21"/>
              </w:rPr>
              <w:t>见表</w:t>
            </w:r>
            <w:r>
              <w:rPr>
                <w:rFonts w:ascii="Times New Roman" w:eastAsia="宋体" w:hAnsi="Times New Roman" w:cs="Times New Roman"/>
                <w:sz w:val="21"/>
                <w:szCs w:val="21"/>
              </w:rPr>
              <w:t>C.10</w:t>
            </w: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8</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w:t>
            </w:r>
            <w:r>
              <w:rPr>
                <w:rFonts w:ascii="Times New Roman" w:eastAsia="宋体" w:hAnsi="Times New Roman" w:cs="Times New Roman"/>
                <w:sz w:val="21"/>
                <w:szCs w:val="21"/>
                <w:lang w:eastAsia="zh-CN"/>
              </w:rPr>
              <w:t>二级类型名称</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EJLXMC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100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both"/>
              <w:rPr>
                <w:rFonts w:ascii="Times New Roman" w:eastAsia="宋体" w:hAnsi="Times New Roman" w:cs="Times New Roman"/>
                <w:sz w:val="21"/>
                <w:szCs w:val="21"/>
              </w:rPr>
            </w:pPr>
            <w:r>
              <w:rPr>
                <w:rFonts w:ascii="Times New Roman" w:eastAsia="宋体" w:hAnsi="Times New Roman" w:cs="Times New Roman"/>
                <w:sz w:val="21"/>
                <w:szCs w:val="21"/>
              </w:rPr>
              <w:t>见表</w:t>
            </w:r>
            <w:r>
              <w:rPr>
                <w:rFonts w:ascii="Times New Roman" w:eastAsia="宋体" w:hAnsi="Times New Roman" w:cs="Times New Roman"/>
                <w:sz w:val="21"/>
                <w:szCs w:val="21"/>
              </w:rPr>
              <w:t>C.10</w:t>
            </w: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子项目性质</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ZXMXZ</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2</w:t>
            </w: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10</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建设规模</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lang w:eastAsia="zh-CN"/>
              </w:rPr>
              <w:t>JSGM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11</w:t>
            </w:r>
          </w:p>
        </w:tc>
        <w:tc>
          <w:tcPr>
            <w:tcW w:w="119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92"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696"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cantSplit/>
          <w:trHeight w:val="397"/>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pacing w:val="-1"/>
                <w:sz w:val="21"/>
                <w:szCs w:val="21"/>
                <w:lang w:eastAsia="zh-CN"/>
              </w:rPr>
              <w:t>1</w:t>
            </w:r>
            <w:r>
              <w:rPr>
                <w:rFonts w:ascii="Times New Roman" w:eastAsia="宋体" w:hAnsi="Times New Roman" w:cs="Times New Roman"/>
                <w:spacing w:val="-1"/>
                <w:sz w:val="21"/>
                <w:szCs w:val="21"/>
                <w:lang w:eastAsia="zh-CN"/>
              </w:rPr>
              <w:t>：子项目编号规则</w:t>
            </w:r>
            <w:r>
              <w:rPr>
                <w:rFonts w:ascii="Times New Roman" w:eastAsia="宋体" w:hAnsi="Times New Roman" w:cs="Times New Roman" w:hint="eastAsia"/>
                <w:spacing w:val="-1"/>
                <w:sz w:val="21"/>
                <w:szCs w:val="21"/>
                <w:lang w:eastAsia="zh-CN"/>
              </w:rPr>
              <w:t>为</w:t>
            </w:r>
            <w:r>
              <w:rPr>
                <w:rFonts w:ascii="Times New Roman" w:eastAsia="宋体" w:hAnsi="Times New Roman" w:cs="Times New Roman"/>
                <w:bCs/>
                <w:sz w:val="21"/>
                <w:szCs w:val="21"/>
                <w:lang w:eastAsia="zh-CN"/>
              </w:rPr>
              <w:t>子项目一级类型代码</w:t>
            </w:r>
            <w:r>
              <w:rPr>
                <w:rFonts w:ascii="Times New Roman" w:eastAsia="宋体" w:hAnsi="Times New Roman" w:cs="Times New Roman"/>
                <w:spacing w:val="-1"/>
                <w:sz w:val="21"/>
                <w:szCs w:val="21"/>
                <w:lang w:eastAsia="zh-CN"/>
              </w:rPr>
              <w:t>+2</w:t>
            </w:r>
            <w:r>
              <w:rPr>
                <w:rFonts w:ascii="Times New Roman" w:eastAsia="宋体" w:hAnsi="Times New Roman" w:cs="Times New Roman"/>
                <w:sz w:val="21"/>
                <w:szCs w:val="21"/>
                <w:lang w:eastAsia="zh-CN"/>
              </w:rPr>
              <w:t>位顺序码，</w:t>
            </w:r>
            <w:proofErr w:type="gramStart"/>
            <w:r>
              <w:rPr>
                <w:rFonts w:ascii="Times New Roman" w:eastAsia="宋体" w:hAnsi="Times New Roman" w:cs="Times New Roman"/>
                <w:sz w:val="21"/>
                <w:szCs w:val="21"/>
                <w:lang w:eastAsia="zh-CN"/>
              </w:rPr>
              <w:t>顺序码从</w:t>
            </w:r>
            <w:proofErr w:type="gramEnd"/>
            <w:r>
              <w:rPr>
                <w:rFonts w:ascii="Times New Roman" w:eastAsia="宋体" w:hAnsi="Times New Roman" w:cs="Times New Roman"/>
                <w:sz w:val="21"/>
                <w:szCs w:val="21"/>
                <w:lang w:eastAsia="zh-CN"/>
              </w:rPr>
              <w:t>01</w:t>
            </w:r>
            <w:r>
              <w:rPr>
                <w:rFonts w:ascii="Times New Roman" w:eastAsia="宋体" w:hAnsi="Times New Roman" w:cs="Times New Roman"/>
                <w:sz w:val="21"/>
                <w:szCs w:val="21"/>
                <w:lang w:eastAsia="zh-CN"/>
              </w:rPr>
              <w:t>开始编号，如</w:t>
            </w:r>
            <w:r>
              <w:rPr>
                <w:rFonts w:ascii="Times New Roman" w:eastAsia="宋体" w:hAnsi="Times New Roman" w:cs="Times New Roman"/>
                <w:sz w:val="21"/>
                <w:szCs w:val="21"/>
                <w:lang w:eastAsia="zh-CN"/>
              </w:rPr>
              <w:t>A01</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A02</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C01</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C02</w:t>
            </w:r>
            <w:r>
              <w:rPr>
                <w:rFonts w:ascii="Times New Roman" w:eastAsia="宋体" w:hAnsi="Times New Roman" w:cs="Times New Roman"/>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pacing w:val="-2"/>
                <w:sz w:val="21"/>
                <w:szCs w:val="21"/>
                <w:lang w:eastAsia="zh-CN"/>
              </w:rPr>
              <w:t>2</w:t>
            </w:r>
            <w:r>
              <w:rPr>
                <w:rFonts w:ascii="Times New Roman" w:eastAsia="宋体" w:hAnsi="Times New Roman" w:cs="Times New Roman"/>
                <w:spacing w:val="-2"/>
                <w:sz w:val="21"/>
                <w:szCs w:val="21"/>
                <w:lang w:eastAsia="zh-CN"/>
              </w:rPr>
              <w:t>：子项目性质分为新建、改扩建、其他。</w:t>
            </w:r>
          </w:p>
        </w:tc>
      </w:tr>
    </w:tbl>
    <w:p w:rsidR="00367F68" w:rsidRDefault="00367F68">
      <w:pPr>
        <w:spacing w:line="360" w:lineRule="auto"/>
        <w:jc w:val="both"/>
        <w:rPr>
          <w:rFonts w:ascii="Times New Roman" w:eastAsia="宋体" w:hAnsi="Times New Roman" w:cs="Times New Roman"/>
          <w:sz w:val="21"/>
          <w:szCs w:val="21"/>
          <w:lang w:eastAsia="zh-CN"/>
        </w:rPr>
      </w:pPr>
    </w:p>
    <w:p w:rsidR="00367F68" w:rsidRDefault="00367F68">
      <w:pPr>
        <w:spacing w:line="360" w:lineRule="auto"/>
        <w:jc w:val="center"/>
        <w:outlineLvl w:val="1"/>
        <w:rPr>
          <w:rFonts w:ascii="Times New Roman" w:eastAsia="黑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w:t>
      </w:r>
      <w:r>
        <w:rPr>
          <w:rFonts w:ascii="Times New Roman" w:eastAsia="黑体" w:hAnsi="Times New Roman" w:cs="Times New Roman" w:hint="eastAsia"/>
          <w:sz w:val="21"/>
          <w:szCs w:val="21"/>
          <w:lang w:eastAsia="zh-CN"/>
        </w:rPr>
        <w:t>9</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hint="eastAsia"/>
          <w:sz w:val="21"/>
          <w:szCs w:val="21"/>
          <w:lang w:eastAsia="zh-CN"/>
        </w:rPr>
        <w:t>面状子项目范围图层属性结构表（</w:t>
      </w:r>
      <w:r>
        <w:rPr>
          <w:rFonts w:ascii="Times New Roman" w:eastAsia="黑体" w:hAnsi="Times New Roman" w:cs="Times New Roman" w:hint="eastAsia"/>
          <w:sz w:val="21"/>
          <w:szCs w:val="21"/>
          <w:lang w:eastAsia="zh-CN"/>
        </w:rPr>
        <w:t>MZZXMFW</w:t>
      </w:r>
      <w:r>
        <w:rPr>
          <w:rFonts w:ascii="Times New Roman" w:eastAsia="黑体" w:hAnsi="Times New Roman" w:cs="Times New Roman" w:hint="eastAsia"/>
          <w:sz w:val="21"/>
          <w:szCs w:val="21"/>
          <w:lang w:eastAsia="zh-CN"/>
        </w:rPr>
        <w:t>）</w:t>
      </w:r>
    </w:p>
    <w:tbl>
      <w:tblPr>
        <w:tblStyle w:val="TableNormal"/>
        <w:tblW w:w="5000" w:type="pct"/>
        <w:jc w:val="center"/>
        <w:tblInd w:w="0" w:type="dxa"/>
        <w:tblLook w:val="04A0" w:firstRow="1" w:lastRow="0" w:firstColumn="1" w:lastColumn="0" w:noHBand="0" w:noVBand="1"/>
      </w:tblPr>
      <w:tblGrid>
        <w:gridCol w:w="597"/>
        <w:gridCol w:w="2246"/>
        <w:gridCol w:w="1560"/>
        <w:gridCol w:w="850"/>
        <w:gridCol w:w="850"/>
        <w:gridCol w:w="710"/>
        <w:gridCol w:w="541"/>
        <w:gridCol w:w="704"/>
        <w:gridCol w:w="1307"/>
      </w:tblGrid>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序号</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字段名称</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字段代码</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类</w:t>
            </w:r>
            <w:r>
              <w:rPr>
                <w:rFonts w:ascii="Times New Roman" w:eastAsia="宋体" w:hAnsi="Times New Roman" w:cs="Times New Roman"/>
                <w:b/>
                <w:bCs/>
                <w:sz w:val="21"/>
                <w:szCs w:val="21"/>
              </w:rPr>
              <w:t>型</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长</w:t>
            </w:r>
            <w:r>
              <w:rPr>
                <w:rFonts w:ascii="Times New Roman" w:eastAsia="宋体" w:hAnsi="Times New Roman" w:cs="Times New Roman"/>
                <w:b/>
                <w:bCs/>
                <w:sz w:val="21"/>
                <w:szCs w:val="21"/>
              </w:rPr>
              <w:t>度</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位数</w:t>
            </w: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值域</w:t>
            </w: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bCs/>
                <w:w w:val="95"/>
                <w:sz w:val="21"/>
                <w:szCs w:val="21"/>
                <w:lang w:eastAsia="zh-CN"/>
              </w:rPr>
            </w:pPr>
            <w:r>
              <w:rPr>
                <w:rFonts w:ascii="Times New Roman" w:eastAsia="宋体" w:hAnsi="Times New Roman" w:cs="Times New Roman"/>
                <w:b/>
                <w:bCs/>
                <w:w w:val="95"/>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w w:val="95"/>
                <w:sz w:val="21"/>
                <w:szCs w:val="21"/>
              </w:rPr>
              <w:t>条</w:t>
            </w:r>
            <w:r>
              <w:rPr>
                <w:rFonts w:ascii="Times New Roman" w:eastAsia="宋体" w:hAnsi="Times New Roman" w:cs="Times New Roman"/>
                <w:b/>
                <w:bCs/>
                <w:sz w:val="21"/>
                <w:szCs w:val="21"/>
              </w:rPr>
              <w:t>件</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备注</w:t>
            </w: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18</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4</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子项目编号</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BH</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3</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1</w:t>
            </w: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子项目名称</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7</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子项目</w:t>
            </w:r>
            <w:r>
              <w:rPr>
                <w:rFonts w:ascii="Times New Roman" w:eastAsia="宋体" w:hAnsi="Times New Roman" w:cs="Times New Roman"/>
                <w:sz w:val="21"/>
                <w:szCs w:val="21"/>
              </w:rPr>
              <w:t>二级类型</w:t>
            </w:r>
            <w:r>
              <w:rPr>
                <w:rFonts w:ascii="Times New Roman" w:eastAsia="宋体" w:hAnsi="Times New Roman" w:cs="Times New Roman"/>
                <w:sz w:val="21"/>
                <w:szCs w:val="21"/>
                <w:lang w:eastAsia="zh-CN"/>
              </w:rPr>
              <w:t>代码</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EJLX</w:t>
            </w:r>
            <w:r>
              <w:rPr>
                <w:rFonts w:ascii="Times New Roman" w:eastAsia="宋体" w:hAnsi="Times New Roman" w:cs="Times New Roman"/>
                <w:spacing w:val="-1"/>
                <w:sz w:val="21"/>
                <w:szCs w:val="21"/>
              </w:rPr>
              <w:t>DM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both"/>
              <w:rPr>
                <w:rFonts w:ascii="Times New Roman" w:eastAsia="宋体" w:hAnsi="Times New Roman" w:cs="Times New Roman"/>
                <w:sz w:val="21"/>
                <w:szCs w:val="21"/>
              </w:rPr>
            </w:pPr>
            <w:r>
              <w:rPr>
                <w:rFonts w:ascii="Times New Roman" w:eastAsia="宋体" w:hAnsi="Times New Roman" w:cs="Times New Roman"/>
                <w:sz w:val="21"/>
                <w:szCs w:val="21"/>
              </w:rPr>
              <w:t>见表</w:t>
            </w:r>
            <w:r>
              <w:rPr>
                <w:rFonts w:ascii="Times New Roman" w:eastAsia="宋体" w:hAnsi="Times New Roman" w:cs="Times New Roman"/>
                <w:sz w:val="21"/>
                <w:szCs w:val="21"/>
              </w:rPr>
              <w:t>C.10</w:t>
            </w: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8</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子项目二级类型</w:t>
            </w:r>
            <w:r>
              <w:rPr>
                <w:rFonts w:ascii="Times New Roman" w:eastAsia="宋体" w:hAnsi="Times New Roman" w:cs="Times New Roman"/>
                <w:sz w:val="21"/>
                <w:szCs w:val="21"/>
                <w:lang w:eastAsia="zh-CN"/>
              </w:rPr>
              <w:t>名称</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EJLXMC</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100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both"/>
              <w:rPr>
                <w:rFonts w:ascii="Times New Roman" w:eastAsia="宋体" w:hAnsi="Times New Roman" w:cs="Times New Roman"/>
                <w:sz w:val="21"/>
                <w:szCs w:val="21"/>
              </w:rPr>
            </w:pPr>
            <w:r>
              <w:rPr>
                <w:rFonts w:ascii="Times New Roman" w:eastAsia="宋体" w:hAnsi="Times New Roman" w:cs="Times New Roman"/>
                <w:sz w:val="21"/>
                <w:szCs w:val="21"/>
              </w:rPr>
              <w:t>见表</w:t>
            </w:r>
            <w:r>
              <w:rPr>
                <w:rFonts w:ascii="Times New Roman" w:eastAsia="宋体" w:hAnsi="Times New Roman" w:cs="Times New Roman"/>
                <w:sz w:val="21"/>
                <w:szCs w:val="21"/>
              </w:rPr>
              <w:t>C.10</w:t>
            </w: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子项目性质</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ZXMXZ</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2</w:t>
            </w: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10</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建设规模</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lang w:eastAsia="zh-CN"/>
              </w:rPr>
              <w:t>JSGM</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100</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trHeight w:val="397"/>
          <w:jc w:val="center"/>
        </w:trPr>
        <w:tc>
          <w:tcPr>
            <w:tcW w:w="31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11</w:t>
            </w:r>
          </w:p>
        </w:tc>
        <w:tc>
          <w:tcPr>
            <w:tcW w:w="119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83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37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2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699"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pacing w:val="-1"/>
                <w:sz w:val="21"/>
                <w:szCs w:val="21"/>
                <w:lang w:eastAsia="zh-CN"/>
              </w:rPr>
              <w:t>1</w:t>
            </w:r>
            <w:r>
              <w:rPr>
                <w:rFonts w:ascii="Times New Roman" w:eastAsia="宋体" w:hAnsi="Times New Roman" w:cs="Times New Roman"/>
                <w:spacing w:val="-1"/>
                <w:sz w:val="21"/>
                <w:szCs w:val="21"/>
                <w:lang w:eastAsia="zh-CN"/>
              </w:rPr>
              <w:t>：子项目编号规则</w:t>
            </w:r>
            <w:r>
              <w:rPr>
                <w:rFonts w:ascii="Times New Roman" w:eastAsia="宋体" w:hAnsi="Times New Roman" w:cs="Times New Roman" w:hint="eastAsia"/>
                <w:spacing w:val="-1"/>
                <w:sz w:val="21"/>
                <w:szCs w:val="21"/>
                <w:lang w:eastAsia="zh-CN"/>
              </w:rPr>
              <w:t>为</w:t>
            </w:r>
            <w:r>
              <w:rPr>
                <w:rFonts w:ascii="Times New Roman" w:eastAsia="宋体" w:hAnsi="Times New Roman" w:cs="Times New Roman"/>
                <w:bCs/>
                <w:sz w:val="21"/>
                <w:szCs w:val="21"/>
                <w:lang w:eastAsia="zh-CN"/>
              </w:rPr>
              <w:t>子项目一级类型代码</w:t>
            </w:r>
            <w:r>
              <w:rPr>
                <w:rFonts w:ascii="Times New Roman" w:eastAsia="宋体" w:hAnsi="Times New Roman" w:cs="Times New Roman"/>
                <w:spacing w:val="-1"/>
                <w:sz w:val="21"/>
                <w:szCs w:val="21"/>
                <w:lang w:eastAsia="zh-CN"/>
              </w:rPr>
              <w:t>+2</w:t>
            </w:r>
            <w:r>
              <w:rPr>
                <w:rFonts w:ascii="Times New Roman" w:eastAsia="宋体" w:hAnsi="Times New Roman" w:cs="Times New Roman"/>
                <w:sz w:val="21"/>
                <w:szCs w:val="21"/>
                <w:lang w:eastAsia="zh-CN"/>
              </w:rPr>
              <w:t>位顺序码，</w:t>
            </w:r>
            <w:proofErr w:type="gramStart"/>
            <w:r>
              <w:rPr>
                <w:rFonts w:ascii="Times New Roman" w:eastAsia="宋体" w:hAnsi="Times New Roman" w:cs="Times New Roman"/>
                <w:sz w:val="21"/>
                <w:szCs w:val="21"/>
                <w:lang w:eastAsia="zh-CN"/>
              </w:rPr>
              <w:t>顺序码从</w:t>
            </w:r>
            <w:proofErr w:type="gramEnd"/>
            <w:r>
              <w:rPr>
                <w:rFonts w:ascii="Times New Roman" w:eastAsia="宋体" w:hAnsi="Times New Roman" w:cs="Times New Roman"/>
                <w:sz w:val="21"/>
                <w:szCs w:val="21"/>
                <w:lang w:eastAsia="zh-CN"/>
              </w:rPr>
              <w:t>01</w:t>
            </w:r>
            <w:r>
              <w:rPr>
                <w:rFonts w:ascii="Times New Roman" w:eastAsia="宋体" w:hAnsi="Times New Roman" w:cs="Times New Roman"/>
                <w:sz w:val="21"/>
                <w:szCs w:val="21"/>
                <w:lang w:eastAsia="zh-CN"/>
              </w:rPr>
              <w:t>开始编号，如</w:t>
            </w:r>
            <w:r>
              <w:rPr>
                <w:rFonts w:ascii="Times New Roman" w:eastAsia="宋体" w:hAnsi="Times New Roman" w:cs="Times New Roman"/>
                <w:sz w:val="21"/>
                <w:szCs w:val="21"/>
                <w:lang w:eastAsia="zh-CN"/>
              </w:rPr>
              <w:t>A01</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A02</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C01</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C02</w:t>
            </w:r>
            <w:r>
              <w:rPr>
                <w:rFonts w:ascii="Times New Roman" w:eastAsia="宋体" w:hAnsi="Times New Roman" w:cs="Times New Roman"/>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pacing w:val="-2"/>
                <w:sz w:val="21"/>
                <w:szCs w:val="21"/>
                <w:lang w:eastAsia="zh-CN"/>
              </w:rPr>
              <w:t>2</w:t>
            </w:r>
            <w:r>
              <w:rPr>
                <w:rFonts w:ascii="Times New Roman" w:eastAsia="宋体" w:hAnsi="Times New Roman" w:cs="Times New Roman"/>
                <w:spacing w:val="-2"/>
                <w:sz w:val="21"/>
                <w:szCs w:val="21"/>
                <w:lang w:eastAsia="zh-CN"/>
              </w:rPr>
              <w:t>：子项目性质分为新建、改扩建、其他。</w:t>
            </w:r>
          </w:p>
        </w:tc>
      </w:tr>
    </w:tbl>
    <w:p w:rsidR="00367F68" w:rsidRDefault="00367F68">
      <w:pPr>
        <w:spacing w:line="360" w:lineRule="auto"/>
        <w:jc w:val="both"/>
        <w:rPr>
          <w:rFonts w:ascii="Times New Roman" w:eastAsia="宋体" w:hAnsi="Times New Roman" w:cs="Times New Roman"/>
          <w:sz w:val="21"/>
          <w:szCs w:val="21"/>
          <w:lang w:eastAsia="zh-CN"/>
        </w:rPr>
      </w:pPr>
    </w:p>
    <w:p w:rsidR="00367F68" w:rsidRDefault="00BF2841">
      <w:pPr>
        <w:spacing w:line="360" w:lineRule="auto"/>
        <w:jc w:val="center"/>
        <w:outlineLvl w:val="1"/>
        <w:rPr>
          <w:rFonts w:ascii="Times New Roman" w:eastAsia="黑体" w:hAnsi="Times New Roman" w:cs="Times New Roman"/>
          <w:sz w:val="21"/>
          <w:szCs w:val="21"/>
          <w:lang w:eastAsia="zh-CN"/>
        </w:rPr>
      </w:pPr>
      <w:r>
        <w:rPr>
          <w:rFonts w:ascii="Times New Roman" w:eastAsia="黑体" w:hAnsi="Times New Roman" w:cs="Times New Roman" w:hint="eastAsia"/>
          <w:sz w:val="21"/>
          <w:szCs w:val="21"/>
          <w:lang w:eastAsia="zh-CN"/>
        </w:rPr>
        <w:t>表</w:t>
      </w:r>
      <w:r>
        <w:rPr>
          <w:rFonts w:ascii="Times New Roman" w:eastAsia="黑体" w:hAnsi="Times New Roman" w:cs="Times New Roman" w:hint="eastAsia"/>
          <w:sz w:val="21"/>
          <w:szCs w:val="21"/>
          <w:lang w:eastAsia="zh-CN"/>
        </w:rPr>
        <w:t>C.10</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hint="eastAsia"/>
          <w:sz w:val="21"/>
          <w:szCs w:val="21"/>
          <w:lang w:eastAsia="zh-CN"/>
        </w:rPr>
        <w:t>子项目分类及代码表</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53"/>
        <w:gridCol w:w="2553"/>
        <w:gridCol w:w="1759"/>
        <w:gridCol w:w="1858"/>
      </w:tblGrid>
      <w:tr w:rsidR="00367F68">
        <w:trPr>
          <w:cantSplit/>
          <w:trHeight w:val="397"/>
          <w:tblHeader/>
          <w:jc w:val="center"/>
        </w:trPr>
        <w:tc>
          <w:tcPr>
            <w:tcW w:w="1706" w:type="pct"/>
            <w:gridSpan w:val="2"/>
            <w:vAlign w:val="center"/>
          </w:tcPr>
          <w:p w:rsidR="00367F68" w:rsidRDefault="00BF2841">
            <w:pPr>
              <w:pStyle w:val="TableParagraph"/>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t>子项目一级类型</w:t>
            </w:r>
          </w:p>
        </w:tc>
        <w:tc>
          <w:tcPr>
            <w:tcW w:w="2302" w:type="pct"/>
            <w:gridSpan w:val="2"/>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bCs/>
                <w:sz w:val="21"/>
                <w:szCs w:val="21"/>
              </w:rPr>
              <w:t>子项目二级类型</w:t>
            </w:r>
          </w:p>
        </w:tc>
        <w:tc>
          <w:tcPr>
            <w:tcW w:w="992" w:type="pct"/>
            <w:vMerge w:val="restart"/>
            <w:vAlign w:val="center"/>
          </w:tcPr>
          <w:p w:rsidR="00367F68" w:rsidRDefault="00BF2841">
            <w:pPr>
              <w:pStyle w:val="TableParagraph"/>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备注</w:t>
            </w:r>
          </w:p>
        </w:tc>
      </w:tr>
      <w:tr w:rsidR="00367F68">
        <w:trPr>
          <w:cantSplit/>
          <w:trHeight w:val="397"/>
          <w:tblHeader/>
          <w:jc w:val="center"/>
        </w:trPr>
        <w:tc>
          <w:tcPr>
            <w:tcW w:w="770"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一级类型名称</w:t>
            </w:r>
          </w:p>
        </w:tc>
        <w:tc>
          <w:tcPr>
            <w:tcW w:w="936"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一级</w:t>
            </w:r>
            <w:r>
              <w:rPr>
                <w:rFonts w:ascii="Times New Roman" w:eastAsia="宋体" w:hAnsi="Times New Roman" w:cs="Times New Roman"/>
                <w:b/>
                <w:sz w:val="21"/>
                <w:szCs w:val="21"/>
              </w:rPr>
              <w:t>类型代码</w:t>
            </w:r>
          </w:p>
        </w:tc>
        <w:tc>
          <w:tcPr>
            <w:tcW w:w="1363"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二级类型</w:t>
            </w:r>
            <w:r>
              <w:rPr>
                <w:rFonts w:ascii="Times New Roman" w:eastAsia="宋体" w:hAnsi="Times New Roman" w:cs="Times New Roman"/>
                <w:b/>
                <w:sz w:val="21"/>
                <w:szCs w:val="21"/>
              </w:rPr>
              <w:t>名称</w:t>
            </w:r>
          </w:p>
        </w:tc>
        <w:tc>
          <w:tcPr>
            <w:tcW w:w="939"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二级类型</w:t>
            </w:r>
            <w:r>
              <w:rPr>
                <w:rFonts w:ascii="Times New Roman" w:eastAsia="宋体" w:hAnsi="Times New Roman" w:cs="Times New Roman"/>
                <w:b/>
                <w:sz w:val="21"/>
                <w:szCs w:val="21"/>
              </w:rPr>
              <w:t>代码</w:t>
            </w:r>
          </w:p>
        </w:tc>
        <w:tc>
          <w:tcPr>
            <w:tcW w:w="992" w:type="pct"/>
            <w:vMerge/>
            <w:vAlign w:val="center"/>
          </w:tcPr>
          <w:p w:rsidR="00367F68" w:rsidRDefault="00367F68">
            <w:pPr>
              <w:pStyle w:val="TableParagraph"/>
              <w:jc w:val="center"/>
              <w:rPr>
                <w:rFonts w:ascii="Times New Roman" w:eastAsia="宋体" w:hAnsi="Times New Roman" w:cs="Times New Roman"/>
                <w:b/>
                <w:bCs/>
                <w:sz w:val="21"/>
                <w:szCs w:val="21"/>
              </w:rPr>
            </w:pPr>
          </w:p>
        </w:tc>
      </w:tr>
      <w:tr w:rsidR="00367F68">
        <w:trPr>
          <w:cantSplit/>
          <w:trHeight w:val="397"/>
          <w:jc w:val="center"/>
        </w:trPr>
        <w:tc>
          <w:tcPr>
            <w:tcW w:w="770" w:type="pct"/>
            <w:vMerge w:val="restar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农用地综合整治项目</w:t>
            </w:r>
          </w:p>
        </w:tc>
        <w:tc>
          <w:tcPr>
            <w:tcW w:w="936" w:type="pct"/>
            <w:vMerge w:val="restar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A</w:t>
            </w: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补充耕地</w:t>
            </w:r>
          </w:p>
        </w:tc>
        <w:tc>
          <w:tcPr>
            <w:tcW w:w="939"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LXA</w:t>
            </w:r>
            <w:r>
              <w:rPr>
                <w:rFonts w:ascii="Times New Roman" w:eastAsia="宋体" w:hAnsi="Times New Roman" w:cs="Times New Roman"/>
                <w:sz w:val="21"/>
                <w:szCs w:val="21"/>
              </w:rPr>
              <w:t>01</w:t>
            </w:r>
          </w:p>
        </w:tc>
        <w:tc>
          <w:tcPr>
            <w:tcW w:w="992" w:type="pct"/>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如土地开发等</w:t>
            </w:r>
          </w:p>
        </w:tc>
      </w:tr>
      <w:tr w:rsidR="00367F68">
        <w:trPr>
          <w:cantSplit/>
          <w:trHeight w:val="397"/>
          <w:jc w:val="center"/>
        </w:trPr>
        <w:tc>
          <w:tcPr>
            <w:tcW w:w="770" w:type="pct"/>
            <w:vMerge/>
            <w:vAlign w:val="center"/>
          </w:tcPr>
          <w:p w:rsidR="00367F68" w:rsidRDefault="00367F68">
            <w:pPr>
              <w:jc w:val="center"/>
              <w:rPr>
                <w:rFonts w:ascii="Times New Roman" w:eastAsia="宋体" w:hAnsi="Times New Roman" w:cs="Times New Roman"/>
                <w:sz w:val="21"/>
                <w:szCs w:val="21"/>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耕地恢复</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LXA02</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ign w:val="center"/>
          </w:tcPr>
          <w:p w:rsidR="00367F68" w:rsidRDefault="00367F68">
            <w:pPr>
              <w:jc w:val="center"/>
              <w:rPr>
                <w:rFonts w:ascii="Times New Roman" w:eastAsia="宋体" w:hAnsi="Times New Roman" w:cs="Times New Roman"/>
                <w:sz w:val="21"/>
                <w:szCs w:val="21"/>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汛旱并防与耕地置换</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LXA03</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ign w:val="center"/>
          </w:tcPr>
          <w:p w:rsidR="00367F68" w:rsidRDefault="00367F68">
            <w:pPr>
              <w:jc w:val="center"/>
              <w:rPr>
                <w:rFonts w:ascii="Times New Roman" w:eastAsia="宋体" w:hAnsi="Times New Roman" w:cs="Times New Roman"/>
                <w:sz w:val="21"/>
                <w:szCs w:val="21"/>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耕地提质改造</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LXA04</w:t>
            </w:r>
          </w:p>
        </w:tc>
        <w:tc>
          <w:tcPr>
            <w:tcW w:w="992" w:type="pct"/>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如旱地改造水田、高效农田建设等</w:t>
            </w:r>
          </w:p>
        </w:tc>
      </w:tr>
      <w:tr w:rsidR="00367F68">
        <w:trPr>
          <w:cantSplit/>
          <w:trHeight w:val="397"/>
          <w:jc w:val="center"/>
        </w:trPr>
        <w:tc>
          <w:tcPr>
            <w:tcW w:w="770" w:type="pct"/>
            <w:vMerge/>
            <w:vAlign w:val="center"/>
          </w:tcPr>
          <w:p w:rsidR="00367F68" w:rsidRDefault="00367F68">
            <w:pPr>
              <w:jc w:val="center"/>
              <w:rPr>
                <w:rFonts w:ascii="Times New Roman" w:eastAsia="宋体" w:hAnsi="Times New Roman" w:cs="Times New Roman"/>
                <w:sz w:val="21"/>
                <w:szCs w:val="21"/>
                <w:lang w:eastAsia="zh-CN"/>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高标准农田建设</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LXA05</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ign w:val="center"/>
          </w:tcPr>
          <w:p w:rsidR="00367F68" w:rsidRDefault="00367F68">
            <w:pPr>
              <w:jc w:val="center"/>
              <w:rPr>
                <w:rFonts w:ascii="Times New Roman" w:eastAsia="宋体" w:hAnsi="Times New Roman" w:cs="Times New Roman"/>
                <w:sz w:val="21"/>
                <w:szCs w:val="21"/>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耕作层剥离再利用</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LXA06</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ign w:val="center"/>
          </w:tcPr>
          <w:p w:rsidR="00367F68" w:rsidRDefault="00367F68">
            <w:pPr>
              <w:jc w:val="center"/>
              <w:rPr>
                <w:rFonts w:ascii="Times New Roman" w:eastAsia="宋体" w:hAnsi="Times New Roman" w:cs="Times New Roman"/>
                <w:sz w:val="21"/>
                <w:szCs w:val="21"/>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损毁耕地复垦</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LXA07</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ign w:val="center"/>
          </w:tcPr>
          <w:p w:rsidR="00367F68" w:rsidRDefault="00367F68">
            <w:pPr>
              <w:jc w:val="center"/>
              <w:rPr>
                <w:rFonts w:ascii="Times New Roman" w:eastAsia="宋体" w:hAnsi="Times New Roman" w:cs="Times New Roman"/>
                <w:sz w:val="21"/>
                <w:szCs w:val="21"/>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其他</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LXA00</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restar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建设用地整理项目</w:t>
            </w:r>
          </w:p>
        </w:tc>
        <w:tc>
          <w:tcPr>
            <w:tcW w:w="936" w:type="pct"/>
            <w:vMerge w:val="restar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B</w:t>
            </w:r>
          </w:p>
        </w:tc>
        <w:tc>
          <w:tcPr>
            <w:tcW w:w="1363"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建设用地复垦</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LXB01</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城乡建设用地增减挂钩</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LXB02</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ign w:val="center"/>
          </w:tcPr>
          <w:p w:rsidR="00367F68" w:rsidRDefault="00367F68">
            <w:pPr>
              <w:pStyle w:val="TableParagraph"/>
              <w:jc w:val="center"/>
              <w:rPr>
                <w:rFonts w:ascii="Times New Roman" w:eastAsia="宋体" w:hAnsi="Times New Roman" w:cs="Times New Roman"/>
                <w:sz w:val="21"/>
                <w:szCs w:val="21"/>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低效闲置建设用地盘活</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LXB03</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cantSplit/>
          <w:trHeight w:val="397"/>
          <w:jc w:val="center"/>
        </w:trPr>
        <w:tc>
          <w:tcPr>
            <w:tcW w:w="770" w:type="pct"/>
            <w:vMerge/>
            <w:vAlign w:val="center"/>
          </w:tcPr>
          <w:p w:rsidR="00367F68" w:rsidRDefault="00367F68">
            <w:pPr>
              <w:jc w:val="center"/>
              <w:rPr>
                <w:rFonts w:ascii="Times New Roman" w:eastAsia="宋体" w:hAnsi="Times New Roman" w:cs="Times New Roman"/>
                <w:sz w:val="21"/>
                <w:szCs w:val="21"/>
                <w:lang w:eastAsia="zh-CN"/>
              </w:rPr>
            </w:pPr>
          </w:p>
        </w:tc>
        <w:tc>
          <w:tcPr>
            <w:tcW w:w="936" w:type="pct"/>
            <w:vMerge/>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3"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其他</w:t>
            </w:r>
          </w:p>
        </w:tc>
        <w:tc>
          <w:tcPr>
            <w:tcW w:w="939"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LXB00</w:t>
            </w:r>
          </w:p>
        </w:tc>
        <w:tc>
          <w:tcPr>
            <w:tcW w:w="992" w:type="pct"/>
            <w:vAlign w:val="center"/>
          </w:tcPr>
          <w:p w:rsidR="00367F68" w:rsidRDefault="00367F68">
            <w:pPr>
              <w:pStyle w:val="TableParagraph"/>
              <w:rPr>
                <w:rFonts w:ascii="Times New Roman" w:eastAsia="宋体" w:hAnsi="Times New Roman" w:cs="Times New Roman"/>
                <w:sz w:val="21"/>
                <w:szCs w:val="21"/>
                <w:lang w:eastAsia="zh-CN"/>
              </w:rPr>
            </w:pPr>
          </w:p>
        </w:tc>
      </w:tr>
    </w:tbl>
    <w:p w:rsidR="00367F68" w:rsidRDefault="00BF2841">
      <w:pPr>
        <w:jc w:val="both"/>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续表</w:t>
      </w:r>
      <w:r>
        <w:rPr>
          <w:rFonts w:ascii="Times New Roman" w:eastAsia="宋体" w:hAnsi="Times New Roman" w:cs="Times New Roman" w:hint="eastAsia"/>
          <w:sz w:val="21"/>
          <w:szCs w:val="21"/>
          <w:lang w:eastAsia="zh-CN"/>
        </w:rPr>
        <w:t>C.10</w:t>
      </w:r>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55"/>
        <w:gridCol w:w="2551"/>
        <w:gridCol w:w="1755"/>
        <w:gridCol w:w="1862"/>
      </w:tblGrid>
      <w:tr w:rsidR="00367F68">
        <w:trPr>
          <w:cantSplit/>
          <w:trHeight w:val="397"/>
          <w:tblHeader/>
          <w:jc w:val="center"/>
        </w:trPr>
        <w:tc>
          <w:tcPr>
            <w:tcW w:w="1707" w:type="pct"/>
            <w:gridSpan w:val="2"/>
            <w:vAlign w:val="center"/>
          </w:tcPr>
          <w:p w:rsidR="00367F68" w:rsidRDefault="00BF2841">
            <w:pPr>
              <w:pStyle w:val="TableParagraph"/>
              <w:jc w:val="center"/>
              <w:rPr>
                <w:rFonts w:ascii="Times New Roman" w:eastAsia="宋体" w:hAnsi="Times New Roman" w:cs="Times New Roman"/>
                <w:b/>
                <w:bCs/>
                <w:sz w:val="21"/>
                <w:szCs w:val="21"/>
              </w:rPr>
            </w:pPr>
            <w:r>
              <w:rPr>
                <w:rFonts w:ascii="Times New Roman" w:eastAsia="宋体" w:hAnsi="Times New Roman" w:cs="Times New Roman"/>
                <w:b/>
                <w:bCs/>
                <w:sz w:val="21"/>
                <w:szCs w:val="21"/>
              </w:rPr>
              <w:lastRenderedPageBreak/>
              <w:t>子项目一级类型</w:t>
            </w:r>
          </w:p>
        </w:tc>
        <w:tc>
          <w:tcPr>
            <w:tcW w:w="2299" w:type="pct"/>
            <w:gridSpan w:val="2"/>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bCs/>
                <w:sz w:val="21"/>
                <w:szCs w:val="21"/>
              </w:rPr>
              <w:t>子项目</w:t>
            </w:r>
            <w:r>
              <w:rPr>
                <w:rFonts w:ascii="Times New Roman" w:eastAsia="宋体" w:hAnsi="Times New Roman" w:cs="Times New Roman"/>
                <w:b/>
                <w:bCs/>
                <w:sz w:val="21"/>
                <w:szCs w:val="21"/>
                <w:lang w:eastAsia="zh-CN"/>
              </w:rPr>
              <w:t>二级类型</w:t>
            </w:r>
          </w:p>
        </w:tc>
        <w:tc>
          <w:tcPr>
            <w:tcW w:w="994" w:type="pct"/>
            <w:vMerge w:val="restart"/>
            <w:vAlign w:val="center"/>
          </w:tcPr>
          <w:p w:rsidR="00367F68" w:rsidRDefault="00BF2841">
            <w:pPr>
              <w:pStyle w:val="TableParagraph"/>
              <w:jc w:val="center"/>
              <w:rPr>
                <w:rFonts w:ascii="Times New Roman" w:eastAsia="宋体" w:hAnsi="Times New Roman" w:cs="Times New Roman"/>
                <w:b/>
                <w:bCs/>
                <w:sz w:val="21"/>
                <w:szCs w:val="21"/>
                <w:lang w:eastAsia="zh-CN"/>
              </w:rPr>
            </w:pPr>
            <w:r>
              <w:rPr>
                <w:rFonts w:ascii="Times New Roman" w:eastAsia="宋体" w:hAnsi="Times New Roman" w:cs="Times New Roman"/>
                <w:b/>
                <w:bCs/>
                <w:sz w:val="21"/>
                <w:szCs w:val="21"/>
                <w:lang w:eastAsia="zh-CN"/>
              </w:rPr>
              <w:t>备注</w:t>
            </w:r>
          </w:p>
        </w:tc>
      </w:tr>
      <w:tr w:rsidR="00367F68">
        <w:trPr>
          <w:cantSplit/>
          <w:trHeight w:val="397"/>
          <w:tblHeader/>
          <w:jc w:val="center"/>
        </w:trPr>
        <w:tc>
          <w:tcPr>
            <w:tcW w:w="770"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一级类型名称</w:t>
            </w:r>
          </w:p>
        </w:tc>
        <w:tc>
          <w:tcPr>
            <w:tcW w:w="937"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rPr>
              <w:t>一级</w:t>
            </w:r>
            <w:r>
              <w:rPr>
                <w:rFonts w:ascii="Times New Roman" w:eastAsia="宋体" w:hAnsi="Times New Roman" w:cs="Times New Roman"/>
                <w:b/>
                <w:sz w:val="21"/>
                <w:szCs w:val="21"/>
              </w:rPr>
              <w:t>类型代码</w:t>
            </w:r>
          </w:p>
        </w:tc>
        <w:tc>
          <w:tcPr>
            <w:tcW w:w="1362"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lang w:eastAsia="zh-CN"/>
              </w:rPr>
              <w:t>二级</w:t>
            </w:r>
            <w:r>
              <w:rPr>
                <w:rFonts w:ascii="Times New Roman" w:eastAsia="宋体" w:hAnsi="Times New Roman" w:cs="Times New Roman"/>
                <w:b/>
                <w:bCs/>
                <w:sz w:val="21"/>
                <w:szCs w:val="21"/>
              </w:rPr>
              <w:t>类别</w:t>
            </w:r>
            <w:r>
              <w:rPr>
                <w:rFonts w:ascii="Times New Roman" w:eastAsia="宋体" w:hAnsi="Times New Roman" w:cs="Times New Roman"/>
                <w:b/>
                <w:sz w:val="21"/>
                <w:szCs w:val="21"/>
              </w:rPr>
              <w:t>名称</w:t>
            </w:r>
          </w:p>
        </w:tc>
        <w:tc>
          <w:tcPr>
            <w:tcW w:w="937"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bCs/>
                <w:sz w:val="21"/>
                <w:szCs w:val="21"/>
                <w:lang w:eastAsia="zh-CN"/>
              </w:rPr>
              <w:t>二级类型</w:t>
            </w:r>
            <w:r>
              <w:rPr>
                <w:rFonts w:ascii="Times New Roman" w:eastAsia="宋体" w:hAnsi="Times New Roman" w:cs="Times New Roman"/>
                <w:b/>
                <w:sz w:val="21"/>
                <w:szCs w:val="21"/>
              </w:rPr>
              <w:t>代码</w:t>
            </w:r>
          </w:p>
        </w:tc>
        <w:tc>
          <w:tcPr>
            <w:tcW w:w="994" w:type="pct"/>
            <w:vMerge/>
            <w:vAlign w:val="center"/>
          </w:tcPr>
          <w:p w:rsidR="00367F68" w:rsidRDefault="00367F68">
            <w:pPr>
              <w:pStyle w:val="TableParagraph"/>
              <w:rPr>
                <w:rFonts w:ascii="Times New Roman" w:eastAsia="宋体" w:hAnsi="Times New Roman" w:cs="Times New Roman"/>
                <w:b/>
                <w:bCs/>
                <w:sz w:val="21"/>
                <w:szCs w:val="21"/>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val="restar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乡村生态保护修复项目</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矿山生态修复</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LXC</w:t>
            </w:r>
            <w:r>
              <w:rPr>
                <w:rFonts w:ascii="Times New Roman" w:eastAsia="宋体" w:hAnsi="Times New Roman" w:cs="Times New Roman"/>
                <w:sz w:val="21"/>
                <w:szCs w:val="21"/>
              </w:rPr>
              <w:t>01</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水土流失治理</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LXC02</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水环境治理</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LXC03</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土地污染治理</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LXC04</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生态廊道建设</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LXC05</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河道整治及堤岸修复</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LXC06</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人居环境整治</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LXC07</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地质灾害综合整治</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LXC08</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其他</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LXC00</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val="restar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公共服务与基础设施建设项目</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D</w:t>
            </w: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交通基础设施项目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LXD01</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水利基础设施项目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LXD02</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公共服务设施项目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LXD03</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其他</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LXD00</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val="restart"/>
            <w:tcBorders>
              <w:top w:val="single" w:sz="4" w:space="0" w:color="auto"/>
              <w:left w:val="single" w:sz="4" w:space="0" w:color="auto"/>
              <w:bottom w:val="single" w:sz="4" w:space="0" w:color="auto"/>
              <w:right w:val="single" w:sz="4" w:space="0" w:color="auto"/>
            </w:tcBorders>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乡村风貌提升和历史文化保护项目</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E</w:t>
            </w: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传统村落保护修复</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LXE01</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文物古迹保护修复</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LXE02</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历史建筑保护修复</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LXE03</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传承传统农耕文化修复</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LXE04</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农房风貌塑造和提升</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LXE05</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乡村景观</w:t>
            </w:r>
            <w:r>
              <w:rPr>
                <w:rFonts w:ascii="Times New Roman" w:eastAsia="宋体" w:hAnsi="Times New Roman" w:cs="Times New Roman"/>
                <w:sz w:val="21"/>
                <w:szCs w:val="21"/>
                <w:lang w:eastAsia="zh-CN"/>
              </w:rPr>
              <w:t>塑造</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LXE06</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其他</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LXE00</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val="restart"/>
            <w:tcBorders>
              <w:top w:val="single" w:sz="4" w:space="0" w:color="auto"/>
              <w:left w:val="single" w:sz="4" w:space="0" w:color="auto"/>
              <w:bottom w:val="single" w:sz="4" w:space="0" w:color="auto"/>
              <w:right w:val="single" w:sz="4" w:space="0" w:color="auto"/>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产业引入项目</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F</w:t>
            </w: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农产品加工项目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LXF01</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畜禽和水产养殖项目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LXF02</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lang w:eastAsia="zh-CN"/>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lang w:eastAsia="zh-CN"/>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农业产业园项目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LXF03</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田园综合体项目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LXF04</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农业规模化种植基地项目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LXF05</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物流产业项目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LXF06</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proofErr w:type="gramStart"/>
            <w:r>
              <w:rPr>
                <w:rFonts w:ascii="Times New Roman" w:eastAsia="宋体" w:hAnsi="Times New Roman" w:cs="Times New Roman"/>
                <w:sz w:val="21"/>
                <w:szCs w:val="21"/>
                <w:lang w:eastAsia="zh-CN"/>
              </w:rPr>
              <w:t>文旅产业</w:t>
            </w:r>
            <w:proofErr w:type="gramEnd"/>
            <w:r>
              <w:rPr>
                <w:rFonts w:ascii="Times New Roman" w:eastAsia="宋体" w:hAnsi="Times New Roman" w:cs="Times New Roman"/>
                <w:sz w:val="21"/>
                <w:szCs w:val="21"/>
                <w:lang w:eastAsia="zh-CN"/>
              </w:rPr>
              <w:t>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LXF07</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vMerge/>
            <w:tcBorders>
              <w:top w:val="single" w:sz="4" w:space="0" w:color="auto"/>
              <w:left w:val="single" w:sz="4" w:space="0" w:color="auto"/>
              <w:bottom w:val="single" w:sz="4" w:space="0" w:color="auto"/>
              <w:right w:val="single" w:sz="4" w:space="0" w:color="auto"/>
            </w:tcBorders>
            <w:vAlign w:val="center"/>
          </w:tcPr>
          <w:p w:rsidR="00367F68" w:rsidRDefault="00367F68">
            <w:pPr>
              <w:jc w:val="center"/>
              <w:rPr>
                <w:rFonts w:ascii="Times New Roman" w:eastAsia="宋体" w:hAnsi="Times New Roman" w:cs="Times New Roman"/>
                <w:sz w:val="21"/>
                <w:szCs w:val="21"/>
              </w:rPr>
            </w:pPr>
          </w:p>
        </w:tc>
        <w:tc>
          <w:tcPr>
            <w:tcW w:w="937" w:type="pct"/>
            <w:vMerge/>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jc w:val="center"/>
              <w:rPr>
                <w:rFonts w:ascii="Times New Roman" w:eastAsia="宋体" w:hAnsi="Times New Roman" w:cs="Times New Roman"/>
                <w:sz w:val="21"/>
                <w:szCs w:val="21"/>
              </w:rPr>
            </w:pP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其他</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LXF00</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r w:rsidR="00367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7"/>
          <w:jc w:val="center"/>
        </w:trPr>
        <w:tc>
          <w:tcPr>
            <w:tcW w:w="770"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其他项目</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X</w:t>
            </w:r>
          </w:p>
        </w:tc>
        <w:tc>
          <w:tcPr>
            <w:tcW w:w="1362"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其他</w:t>
            </w:r>
          </w:p>
        </w:tc>
        <w:tc>
          <w:tcPr>
            <w:tcW w:w="937" w:type="pct"/>
            <w:tcBorders>
              <w:top w:val="single" w:sz="4" w:space="0" w:color="auto"/>
              <w:left w:val="single" w:sz="4" w:space="0" w:color="auto"/>
              <w:bottom w:val="single" w:sz="4" w:space="0" w:color="auto"/>
              <w:right w:val="single" w:sz="4" w:space="0" w:color="auto"/>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LXX00</w:t>
            </w:r>
          </w:p>
        </w:tc>
        <w:tc>
          <w:tcPr>
            <w:tcW w:w="994" w:type="pct"/>
            <w:tcBorders>
              <w:top w:val="single" w:sz="4" w:space="0" w:color="auto"/>
              <w:left w:val="single" w:sz="4" w:space="0" w:color="auto"/>
              <w:bottom w:val="single" w:sz="4" w:space="0" w:color="auto"/>
              <w:right w:val="single" w:sz="4" w:space="0" w:color="auto"/>
            </w:tcBorders>
            <w:vAlign w:val="center"/>
          </w:tcPr>
          <w:p w:rsidR="00367F68" w:rsidRDefault="00367F68">
            <w:pPr>
              <w:pStyle w:val="TableParagraph"/>
              <w:rPr>
                <w:rFonts w:ascii="Times New Roman" w:eastAsia="宋体" w:hAnsi="Times New Roman" w:cs="Times New Roman"/>
                <w:sz w:val="21"/>
                <w:szCs w:val="21"/>
                <w:lang w:eastAsia="zh-CN"/>
              </w:rPr>
            </w:pP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69" w:name="_Toc184045631"/>
      <w:bookmarkStart w:id="170" w:name="_Toc204673633"/>
      <w:bookmarkStart w:id="171" w:name="_Toc184022090"/>
      <w:bookmarkStart w:id="172" w:name="_Toc178319097"/>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C.1</w:t>
      </w:r>
      <w:r>
        <w:rPr>
          <w:rFonts w:ascii="Times New Roman" w:eastAsia="黑体" w:hAnsi="Times New Roman" w:cs="Times New Roman" w:hint="eastAsia"/>
          <w:sz w:val="21"/>
          <w:szCs w:val="21"/>
          <w:lang w:eastAsia="zh-CN"/>
        </w:rPr>
        <w:t>1</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整治潜力图</w:t>
      </w:r>
      <w:proofErr w:type="gramStart"/>
      <w:r>
        <w:rPr>
          <w:rFonts w:ascii="Times New Roman" w:eastAsia="黑体" w:hAnsi="Times New Roman" w:cs="Times New Roman"/>
          <w:sz w:val="21"/>
          <w:szCs w:val="21"/>
          <w:lang w:eastAsia="zh-CN"/>
        </w:rPr>
        <w:t>斑图层属性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sz w:val="21"/>
          <w:szCs w:val="21"/>
          <w:lang w:eastAsia="zh-CN"/>
        </w:rPr>
        <w:t>ZZQL</w:t>
      </w:r>
      <w:r>
        <w:rPr>
          <w:rFonts w:ascii="Times New Roman" w:eastAsia="黑体" w:hAnsi="Times New Roman" w:cs="Times New Roman"/>
          <w:sz w:val="21"/>
          <w:szCs w:val="21"/>
          <w:lang w:eastAsia="zh-CN"/>
        </w:rPr>
        <w:t>）</w:t>
      </w:r>
      <w:bookmarkEnd w:id="169"/>
      <w:bookmarkEnd w:id="170"/>
      <w:bookmarkEnd w:id="171"/>
      <w:bookmarkEnd w:id="172"/>
    </w:p>
    <w:tbl>
      <w:tblPr>
        <w:tblStyle w:val="TableNormal"/>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070"/>
        <w:gridCol w:w="1281"/>
        <w:gridCol w:w="1118"/>
        <w:gridCol w:w="796"/>
        <w:gridCol w:w="796"/>
        <w:gridCol w:w="633"/>
        <w:gridCol w:w="800"/>
        <w:gridCol w:w="1064"/>
      </w:tblGrid>
      <w:tr w:rsidR="00367F68">
        <w:trPr>
          <w:trHeight w:val="454"/>
          <w:tblHeader/>
          <w:jc w:val="center"/>
        </w:trPr>
        <w:tc>
          <w:tcPr>
            <w:tcW w:w="431"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1105"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684"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597"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字段类型</w:t>
            </w:r>
          </w:p>
        </w:tc>
        <w:tc>
          <w:tcPr>
            <w:tcW w:w="425" w:type="pct"/>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长度</w:t>
            </w:r>
          </w:p>
        </w:tc>
        <w:tc>
          <w:tcPr>
            <w:tcW w:w="425" w:type="pct"/>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位数</w:t>
            </w:r>
          </w:p>
        </w:tc>
        <w:tc>
          <w:tcPr>
            <w:tcW w:w="338"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427" w:type="pct"/>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条件</w:t>
            </w:r>
          </w:p>
        </w:tc>
        <w:tc>
          <w:tcPr>
            <w:tcW w:w="568" w:type="pct"/>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8</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pStyle w:val="TableParagraph"/>
              <w:rPr>
                <w:rFonts w:ascii="Times New Roman" w:eastAsia="宋体" w:hAnsi="Times New Roman" w:cs="Times New Roman"/>
                <w:sz w:val="21"/>
                <w:szCs w:val="21"/>
                <w:lang w:eastAsia="zh-CN"/>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子项目编号</w:t>
            </w:r>
          </w:p>
        </w:tc>
        <w:tc>
          <w:tcPr>
            <w:tcW w:w="684" w:type="pct"/>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rPr>
              <w:t>ZXM</w:t>
            </w:r>
            <w:r>
              <w:rPr>
                <w:rFonts w:ascii="Times New Roman" w:eastAsia="宋体" w:hAnsi="Times New Roman" w:cs="Times New Roman"/>
                <w:spacing w:val="-1"/>
                <w:sz w:val="21"/>
                <w:szCs w:val="21"/>
                <w:lang w:eastAsia="zh-CN"/>
              </w:rPr>
              <w:t>BH</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3</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C.9</w:t>
            </w: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子项目名称</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ZXMMC</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C.9</w:t>
            </w: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整治潜力地块编号</w:t>
            </w:r>
          </w:p>
        </w:tc>
        <w:tc>
          <w:tcPr>
            <w:tcW w:w="68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DKBH</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50</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行政区代码</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XZQDM</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行政区名称</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XZQMC</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rPr>
                <w:rFonts w:ascii="Times New Roman" w:eastAsia="宋体" w:hAnsi="Times New Roman" w:cs="Times New Roman"/>
                <w:sz w:val="21"/>
                <w:szCs w:val="21"/>
                <w:lang w:eastAsia="zh-CN"/>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10</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坐落单位代码</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ZLDWDM</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19</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11</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坐落单位名称</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ZLDWMC</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6</w:t>
            </w:r>
            <w:r>
              <w:rPr>
                <w:rFonts w:ascii="Times New Roman" w:eastAsia="宋体" w:hAnsi="Times New Roman" w:cs="Times New Roman"/>
                <w:spacing w:val="-1"/>
                <w:sz w:val="21"/>
                <w:szCs w:val="21"/>
              </w:rPr>
              <w:t>0</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12</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地类编码</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DLBM</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13</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地类名称</w:t>
            </w:r>
          </w:p>
        </w:tc>
        <w:tc>
          <w:tcPr>
            <w:tcW w:w="68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DL</w:t>
            </w:r>
            <w:r>
              <w:rPr>
                <w:rFonts w:ascii="Times New Roman" w:eastAsia="宋体" w:hAnsi="Times New Roman" w:cs="Times New Roman"/>
                <w:sz w:val="21"/>
                <w:szCs w:val="21"/>
                <w:lang w:eastAsia="zh-CN"/>
              </w:rPr>
              <w:t>MC</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60</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14</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整治潜力类型</w:t>
            </w:r>
          </w:p>
        </w:tc>
        <w:tc>
          <w:tcPr>
            <w:tcW w:w="684"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ZZQLLX</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100</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rPr>
              <w:t>2</w:t>
            </w: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15</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潜力图斑面积</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TB</w:t>
            </w:r>
            <w:r>
              <w:rPr>
                <w:rFonts w:ascii="Times New Roman" w:eastAsia="宋体" w:hAnsi="Times New Roman" w:cs="Times New Roman"/>
                <w:spacing w:val="-1"/>
                <w:sz w:val="21"/>
                <w:szCs w:val="21"/>
              </w:rPr>
              <w:t>MJ</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Float</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42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38"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568" w:type="pct"/>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431"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16</w:t>
            </w:r>
          </w:p>
        </w:tc>
        <w:tc>
          <w:tcPr>
            <w:tcW w:w="1105"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684"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59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425" w:type="pct"/>
            <w:vAlign w:val="center"/>
          </w:tcPr>
          <w:p w:rsidR="00367F68" w:rsidRDefault="00367F68">
            <w:pPr>
              <w:jc w:val="center"/>
              <w:rPr>
                <w:rFonts w:ascii="Times New Roman" w:eastAsia="宋体" w:hAnsi="Times New Roman" w:cs="Times New Roman"/>
                <w:sz w:val="21"/>
                <w:szCs w:val="21"/>
              </w:rPr>
            </w:pPr>
          </w:p>
        </w:tc>
        <w:tc>
          <w:tcPr>
            <w:tcW w:w="338" w:type="pct"/>
            <w:vAlign w:val="center"/>
          </w:tcPr>
          <w:p w:rsidR="00367F68" w:rsidRDefault="00367F68">
            <w:pPr>
              <w:jc w:val="center"/>
              <w:rPr>
                <w:rFonts w:ascii="Times New Roman" w:eastAsia="宋体" w:hAnsi="Times New Roman" w:cs="Times New Roman"/>
                <w:sz w:val="21"/>
                <w:szCs w:val="21"/>
              </w:rPr>
            </w:pPr>
          </w:p>
        </w:tc>
        <w:tc>
          <w:tcPr>
            <w:tcW w:w="427" w:type="pct"/>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568" w:type="pct"/>
            <w:vAlign w:val="center"/>
          </w:tcPr>
          <w:p w:rsidR="00367F68" w:rsidRDefault="00367F68">
            <w:pPr>
              <w:rPr>
                <w:rFonts w:ascii="Times New Roman" w:eastAsia="宋体" w:hAnsi="Times New Roman" w:cs="Times New Roman"/>
                <w:sz w:val="21"/>
                <w:szCs w:val="21"/>
              </w:rPr>
            </w:pPr>
          </w:p>
        </w:tc>
      </w:tr>
      <w:tr w:rsidR="00367F68">
        <w:trPr>
          <w:trHeight w:val="1204"/>
          <w:jc w:val="center"/>
        </w:trPr>
        <w:tc>
          <w:tcPr>
            <w:tcW w:w="5000" w:type="pct"/>
            <w:gridSpan w:val="9"/>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1</w:t>
            </w:r>
            <w:r>
              <w:rPr>
                <w:rFonts w:ascii="Times New Roman" w:eastAsia="宋体" w:hAnsi="Times New Roman" w:cs="Times New Roman"/>
                <w:spacing w:val="-1"/>
                <w:sz w:val="21"/>
                <w:szCs w:val="21"/>
                <w:lang w:eastAsia="zh-CN"/>
              </w:rPr>
              <w:t>：整治潜力图</w:t>
            </w:r>
            <w:proofErr w:type="gramStart"/>
            <w:r>
              <w:rPr>
                <w:rFonts w:ascii="Times New Roman" w:eastAsia="宋体" w:hAnsi="Times New Roman" w:cs="Times New Roman"/>
                <w:spacing w:val="-1"/>
                <w:sz w:val="21"/>
                <w:szCs w:val="21"/>
                <w:lang w:eastAsia="zh-CN"/>
              </w:rPr>
              <w:t>斑图层</w:t>
            </w:r>
            <w:r>
              <w:rPr>
                <w:rFonts w:ascii="Times New Roman" w:eastAsia="宋体" w:hAnsi="Times New Roman" w:cs="Times New Roman"/>
                <w:sz w:val="21"/>
                <w:szCs w:val="21"/>
                <w:lang w:eastAsia="zh-CN"/>
              </w:rPr>
              <w:t>以</w:t>
            </w:r>
            <w:proofErr w:type="gramEnd"/>
            <w:r>
              <w:rPr>
                <w:rFonts w:ascii="Times New Roman" w:eastAsia="宋体" w:hAnsi="Times New Roman" w:cs="Times New Roman"/>
                <w:sz w:val="21"/>
                <w:szCs w:val="21"/>
                <w:lang w:eastAsia="zh-CN"/>
              </w:rPr>
              <w:t>最新年度国土变更调查成果</w:t>
            </w:r>
            <w:r>
              <w:rPr>
                <w:rFonts w:ascii="宋体" w:eastAsia="宋体" w:hAnsi="宋体" w:cs="Times New Roman"/>
                <w:sz w:val="21"/>
                <w:szCs w:val="21"/>
                <w:lang w:eastAsia="zh-CN"/>
              </w:rPr>
              <w:t>数据的</w:t>
            </w:r>
            <w:proofErr w:type="gramStart"/>
            <w:r>
              <w:rPr>
                <w:rFonts w:ascii="宋体" w:eastAsia="宋体" w:hAnsi="宋体" w:cs="Times New Roman"/>
                <w:sz w:val="21"/>
                <w:szCs w:val="21"/>
                <w:lang w:eastAsia="zh-CN"/>
              </w:rPr>
              <w:t>“</w:t>
            </w:r>
            <w:r>
              <w:rPr>
                <w:rFonts w:ascii="Times New Roman" w:eastAsia="宋体" w:hAnsi="Times New Roman" w:cs="Times New Roman"/>
                <w:sz w:val="21"/>
                <w:szCs w:val="21"/>
                <w:lang w:eastAsia="zh-CN"/>
              </w:rPr>
              <w:t>DLTB</w:t>
            </w:r>
            <w:r>
              <w:rPr>
                <w:rFonts w:ascii="宋体" w:eastAsia="宋体" w:hAnsi="宋体" w:cs="Times New Roman"/>
                <w:sz w:val="21"/>
                <w:szCs w:val="21"/>
                <w:lang w:eastAsia="zh-CN"/>
              </w:rPr>
              <w:t>”图层</w:t>
            </w:r>
            <w:r>
              <w:rPr>
                <w:rFonts w:ascii="Times New Roman" w:eastAsia="宋体" w:hAnsi="Times New Roman" w:cs="Times New Roman"/>
                <w:sz w:val="21"/>
                <w:szCs w:val="21"/>
                <w:lang w:eastAsia="zh-CN"/>
              </w:rPr>
              <w:t>为</w:t>
            </w:r>
            <w:proofErr w:type="gramEnd"/>
            <w:r>
              <w:rPr>
                <w:rFonts w:ascii="Times New Roman" w:eastAsia="宋体" w:hAnsi="Times New Roman" w:cs="Times New Roman"/>
                <w:sz w:val="21"/>
                <w:szCs w:val="21"/>
                <w:lang w:eastAsia="zh-CN"/>
              </w:rPr>
              <w:t>基础。</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w:t>
            </w:r>
            <w:r>
              <w:rPr>
                <w:rFonts w:ascii="Times New Roman" w:eastAsia="宋体" w:hAnsi="Times New Roman" w:cs="Times New Roman" w:hint="eastAsia"/>
                <w:sz w:val="21"/>
                <w:szCs w:val="21"/>
                <w:lang w:eastAsia="zh-CN"/>
              </w:rPr>
              <w:t>整治潜力类型包括宜耕后备资源开发、耕地恢复、耕地质量提升</w:t>
            </w:r>
            <w:r>
              <w:rPr>
                <w:rFonts w:ascii="Times New Roman" w:eastAsia="宋体" w:hAnsi="Times New Roman" w:cs="Times New Roman" w:hint="eastAsia"/>
                <w:sz w:val="21"/>
                <w:szCs w:val="21"/>
                <w:lang w:eastAsia="zh-CN"/>
              </w:rPr>
              <w:t xml:space="preserve"> </w:t>
            </w:r>
            <w:r>
              <w:rPr>
                <w:rFonts w:ascii="Times New Roman" w:eastAsia="宋体" w:hAnsi="Times New Roman" w:cs="Times New Roman" w:hint="eastAsia"/>
                <w:sz w:val="21"/>
                <w:szCs w:val="21"/>
                <w:lang w:eastAsia="zh-CN"/>
              </w:rPr>
              <w:t>、农村宅基地腾退、废弃采矿用地复垦、低效闲置建设用地盘活、矿山生态修复等；宜耕后备资源开发包括纳入补充耕地项目的开垦类、恢复类资源，耕地恢复包括纳入耕地恢复项目、</w:t>
            </w:r>
            <w:proofErr w:type="gramStart"/>
            <w:r>
              <w:rPr>
                <w:rFonts w:ascii="Times New Roman" w:eastAsia="宋体" w:hAnsi="Times New Roman" w:cs="Times New Roman" w:hint="eastAsia"/>
                <w:sz w:val="21"/>
                <w:szCs w:val="21"/>
                <w:lang w:eastAsia="zh-CN"/>
              </w:rPr>
              <w:t>汛旱并防</w:t>
            </w:r>
            <w:proofErr w:type="gramEnd"/>
            <w:r>
              <w:rPr>
                <w:rFonts w:ascii="Times New Roman" w:eastAsia="宋体" w:hAnsi="Times New Roman" w:cs="Times New Roman" w:hint="eastAsia"/>
                <w:sz w:val="21"/>
                <w:szCs w:val="21"/>
                <w:lang w:eastAsia="zh-CN"/>
              </w:rPr>
              <w:t>与耕地置换</w:t>
            </w:r>
            <w:proofErr w:type="gramStart"/>
            <w:r>
              <w:rPr>
                <w:rFonts w:ascii="Times New Roman" w:eastAsia="宋体" w:hAnsi="Times New Roman" w:cs="Times New Roman" w:hint="eastAsia"/>
                <w:sz w:val="21"/>
                <w:szCs w:val="21"/>
                <w:lang w:eastAsia="zh-CN"/>
              </w:rPr>
              <w:t>拟恢复</w:t>
            </w:r>
            <w:proofErr w:type="gramEnd"/>
            <w:r>
              <w:rPr>
                <w:rFonts w:ascii="Times New Roman" w:eastAsia="宋体" w:hAnsi="Times New Roman" w:cs="Times New Roman" w:hint="eastAsia"/>
                <w:sz w:val="21"/>
                <w:szCs w:val="21"/>
                <w:lang w:eastAsia="zh-CN"/>
              </w:rPr>
              <w:t>耕地，耕地质量提升包括一般耕地提</w:t>
            </w:r>
            <w:proofErr w:type="gramStart"/>
            <w:r>
              <w:rPr>
                <w:rFonts w:ascii="Times New Roman" w:eastAsia="宋体" w:hAnsi="Times New Roman" w:cs="Times New Roman" w:hint="eastAsia"/>
                <w:sz w:val="21"/>
                <w:szCs w:val="21"/>
                <w:lang w:eastAsia="zh-CN"/>
              </w:rPr>
              <w:t>质改造</w:t>
            </w:r>
            <w:proofErr w:type="gramEnd"/>
            <w:r>
              <w:rPr>
                <w:rFonts w:ascii="Times New Roman" w:eastAsia="宋体" w:hAnsi="Times New Roman" w:cs="Times New Roman" w:hint="eastAsia"/>
                <w:sz w:val="21"/>
                <w:szCs w:val="21"/>
                <w:lang w:eastAsia="zh-CN"/>
              </w:rPr>
              <w:t>潜力和高标准农田建设潜力。</w:t>
            </w: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73" w:name="_Toc178319098"/>
      <w:bookmarkStart w:id="174" w:name="_Toc184045632"/>
      <w:bookmarkStart w:id="175" w:name="_Toc204673634"/>
      <w:bookmarkStart w:id="176" w:name="_Toc184022091"/>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C.1</w:t>
      </w:r>
      <w:r>
        <w:rPr>
          <w:rFonts w:ascii="Times New Roman" w:eastAsia="黑体" w:hAnsi="Times New Roman" w:cs="Times New Roman" w:hint="eastAsia"/>
          <w:sz w:val="21"/>
          <w:szCs w:val="21"/>
          <w:lang w:eastAsia="zh-CN"/>
        </w:rPr>
        <w:t>2</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建设用地图</w:t>
      </w:r>
      <w:proofErr w:type="gramStart"/>
      <w:r>
        <w:rPr>
          <w:rFonts w:ascii="Times New Roman" w:eastAsia="黑体" w:hAnsi="Times New Roman" w:cs="Times New Roman"/>
          <w:sz w:val="21"/>
          <w:szCs w:val="21"/>
          <w:lang w:eastAsia="zh-CN"/>
        </w:rPr>
        <w:t>斑调整图层</w:t>
      </w:r>
      <w:proofErr w:type="gramEnd"/>
      <w:r>
        <w:rPr>
          <w:rFonts w:ascii="Times New Roman" w:eastAsia="黑体" w:hAnsi="Times New Roman" w:cs="Times New Roman"/>
          <w:sz w:val="21"/>
          <w:szCs w:val="21"/>
          <w:lang w:eastAsia="zh-CN"/>
        </w:rPr>
        <w:t>属性结构表（</w:t>
      </w:r>
      <w:r>
        <w:rPr>
          <w:rFonts w:ascii="Times New Roman" w:eastAsia="黑体" w:hAnsi="Times New Roman" w:cs="Times New Roman"/>
          <w:sz w:val="21"/>
          <w:szCs w:val="21"/>
          <w:lang w:eastAsia="zh-CN"/>
        </w:rPr>
        <w:t>JSYDTZ</w:t>
      </w:r>
      <w:r>
        <w:rPr>
          <w:rFonts w:ascii="Times New Roman" w:eastAsia="黑体" w:hAnsi="Times New Roman" w:cs="Times New Roman"/>
          <w:sz w:val="21"/>
          <w:szCs w:val="21"/>
          <w:lang w:eastAsia="zh-CN"/>
        </w:rPr>
        <w:t>）</w:t>
      </w:r>
      <w:bookmarkEnd w:id="173"/>
      <w:bookmarkEnd w:id="174"/>
      <w:bookmarkEnd w:id="175"/>
      <w:bookmarkEnd w:id="176"/>
    </w:p>
    <w:tbl>
      <w:tblPr>
        <w:tblStyle w:val="TableNormal"/>
        <w:tblW w:w="5000" w:type="pct"/>
        <w:jc w:val="center"/>
        <w:tblInd w:w="0" w:type="dxa"/>
        <w:tblLook w:val="04A0" w:firstRow="1" w:lastRow="0" w:firstColumn="1" w:lastColumn="0" w:noHBand="0" w:noVBand="1"/>
      </w:tblPr>
      <w:tblGrid>
        <w:gridCol w:w="629"/>
        <w:gridCol w:w="1950"/>
        <w:gridCol w:w="1412"/>
        <w:gridCol w:w="1118"/>
        <w:gridCol w:w="796"/>
        <w:gridCol w:w="798"/>
        <w:gridCol w:w="635"/>
        <w:gridCol w:w="802"/>
        <w:gridCol w:w="1225"/>
      </w:tblGrid>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字段类型</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长度</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位数</w:t>
            </w: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条件</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8</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5</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子项目编号</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ZXMBH</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C.9</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C.9</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地块编号</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DKBH</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jc w:val="center"/>
              <w:rPr>
                <w:rFonts w:ascii="Times New Roman" w:eastAsia="宋体" w:hAnsi="Times New Roman" w:cs="Times New Roman"/>
                <w:sz w:val="21"/>
                <w:szCs w:val="21"/>
                <w:lang w:eastAsia="zh-CN"/>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调整类型</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TZLX</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见本表注</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9</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行政区代码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XZQDM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lang w:eastAsia="zh-CN"/>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11</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坐落单位代码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ZLDWDM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19</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12</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6</w:t>
            </w:r>
            <w:r>
              <w:rPr>
                <w:rFonts w:ascii="Times New Roman" w:eastAsia="宋体" w:hAnsi="Times New Roman" w:cs="Times New Roman"/>
                <w:spacing w:val="-1"/>
                <w:sz w:val="21"/>
                <w:szCs w:val="21"/>
              </w:rPr>
              <w:t>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13</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调整前地类编码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TZQDLBM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14</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调整前地类名称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TZQDLMC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15</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调整后地类编码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TZHDLBM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16</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调整后地类名称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TZHDLMC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17</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图斑面积</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TBMJ</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18</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扣除地类编码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KCDLBM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19</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扣除地类系数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KCXS</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[0</w:t>
            </w:r>
            <w:r>
              <w:rPr>
                <w:rFonts w:ascii="Times New Roman" w:eastAsia="宋体" w:hAnsi="Times New Roman" w:cs="Times New Roman"/>
                <w:spacing w:val="-1"/>
                <w:sz w:val="21"/>
                <w:szCs w:val="21"/>
                <w:lang w:eastAsia="zh-CN"/>
              </w:rPr>
              <w:t>,</w:t>
            </w:r>
            <w:r>
              <w:rPr>
                <w:rFonts w:ascii="Times New Roman" w:eastAsia="宋体" w:hAnsi="Times New Roman" w:cs="Times New Roman"/>
                <w:spacing w:val="-1"/>
                <w:sz w:val="21"/>
                <w:szCs w:val="21"/>
              </w:rPr>
              <w:t>1)</w:t>
            </w: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扣除地类面积</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KCMJ</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0</w:t>
            </w: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21</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图斑地类面积</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TB</w:t>
            </w:r>
            <w:r>
              <w:rPr>
                <w:rFonts w:ascii="Times New Roman" w:eastAsia="宋体" w:hAnsi="Times New Roman" w:cs="Times New Roman"/>
                <w:spacing w:val="-1"/>
                <w:sz w:val="21"/>
                <w:szCs w:val="21"/>
              </w:rPr>
              <w:t>DLMJ</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22</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631"/>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pacing w:val="-1"/>
                <w:sz w:val="21"/>
                <w:szCs w:val="21"/>
                <w:lang w:eastAsia="zh-CN"/>
              </w:rPr>
              <w:t>：调整类型，新增建设</w:t>
            </w:r>
            <w:r>
              <w:rPr>
                <w:rFonts w:ascii="宋体" w:eastAsia="宋体" w:hAnsi="宋体" w:cs="Times New Roman"/>
                <w:spacing w:val="-1"/>
                <w:sz w:val="21"/>
                <w:szCs w:val="21"/>
                <w:lang w:eastAsia="zh-CN"/>
              </w:rPr>
              <w:t>用地为“</w:t>
            </w:r>
            <w:r>
              <w:rPr>
                <w:rFonts w:ascii="Times New Roman" w:eastAsia="宋体" w:hAnsi="Times New Roman" w:cs="Times New Roman"/>
                <w:spacing w:val="-1"/>
                <w:sz w:val="21"/>
                <w:szCs w:val="21"/>
                <w:lang w:eastAsia="zh-CN"/>
              </w:rPr>
              <w:t>XZJSYD</w:t>
            </w:r>
            <w:r>
              <w:rPr>
                <w:rFonts w:ascii="宋体" w:eastAsia="宋体" w:hAnsi="宋体" w:cs="Times New Roman"/>
                <w:spacing w:val="-1"/>
                <w:sz w:val="21"/>
                <w:szCs w:val="21"/>
                <w:lang w:eastAsia="zh-CN"/>
              </w:rPr>
              <w:t>”，减少建设用地为“</w:t>
            </w:r>
            <w:r>
              <w:rPr>
                <w:rFonts w:ascii="Times New Roman" w:eastAsia="宋体" w:hAnsi="Times New Roman" w:cs="Times New Roman"/>
                <w:spacing w:val="-1"/>
                <w:sz w:val="21"/>
                <w:szCs w:val="21"/>
                <w:lang w:eastAsia="zh-CN"/>
              </w:rPr>
              <w:t>JSJSYD</w:t>
            </w:r>
            <w:r>
              <w:rPr>
                <w:rFonts w:ascii="宋体" w:eastAsia="宋体" w:hAnsi="宋体" w:cs="Times New Roman"/>
                <w:spacing w:val="-1"/>
                <w:sz w:val="21"/>
                <w:szCs w:val="21"/>
                <w:lang w:eastAsia="zh-CN"/>
              </w:rPr>
              <w:t>”</w:t>
            </w:r>
            <w:r>
              <w:rPr>
                <w:rFonts w:ascii="Times New Roman" w:eastAsia="宋体" w:hAnsi="Times New Roman" w:cs="Times New Roman"/>
                <w:spacing w:val="-1"/>
                <w:sz w:val="21"/>
                <w:szCs w:val="21"/>
                <w:lang w:eastAsia="zh-CN"/>
              </w:rPr>
              <w:t>，盘活建设用地为</w:t>
            </w:r>
            <w:r>
              <w:rPr>
                <w:rFonts w:ascii="宋体" w:eastAsia="宋体" w:hAnsi="宋体" w:cs="Times New Roman"/>
                <w:spacing w:val="-1"/>
                <w:sz w:val="21"/>
                <w:szCs w:val="21"/>
                <w:lang w:eastAsia="zh-CN"/>
              </w:rPr>
              <w:t>“</w:t>
            </w:r>
            <w:r>
              <w:rPr>
                <w:rFonts w:ascii="Times New Roman" w:eastAsia="宋体" w:hAnsi="Times New Roman" w:cs="Times New Roman"/>
                <w:spacing w:val="-1"/>
                <w:sz w:val="21"/>
                <w:szCs w:val="21"/>
                <w:lang w:eastAsia="zh-CN"/>
              </w:rPr>
              <w:t>PHJSYD</w:t>
            </w:r>
            <w:r>
              <w:rPr>
                <w:rFonts w:ascii="宋体" w:eastAsia="宋体" w:hAnsi="宋体" w:cs="Times New Roman"/>
                <w:spacing w:val="-1"/>
                <w:sz w:val="21"/>
                <w:szCs w:val="21"/>
                <w:lang w:eastAsia="zh-CN"/>
              </w:rPr>
              <w:t>”。</w:t>
            </w: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77" w:name="_Toc184045633"/>
      <w:bookmarkStart w:id="178" w:name="_Toc184022092"/>
      <w:bookmarkStart w:id="179" w:name="_Toc178319099"/>
      <w:bookmarkStart w:id="180" w:name="_Toc204673635"/>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C.1</w:t>
      </w:r>
      <w:r>
        <w:rPr>
          <w:rFonts w:ascii="Times New Roman" w:eastAsia="黑体" w:hAnsi="Times New Roman" w:cs="Times New Roman" w:hint="eastAsia"/>
          <w:sz w:val="21"/>
          <w:szCs w:val="21"/>
          <w:lang w:eastAsia="zh-CN"/>
        </w:rPr>
        <w:t>3</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耕地图</w:t>
      </w:r>
      <w:proofErr w:type="gramStart"/>
      <w:r>
        <w:rPr>
          <w:rFonts w:ascii="Times New Roman" w:eastAsia="黑体" w:hAnsi="Times New Roman" w:cs="Times New Roman"/>
          <w:sz w:val="21"/>
          <w:szCs w:val="21"/>
          <w:lang w:eastAsia="zh-CN"/>
        </w:rPr>
        <w:t>斑调整图层</w:t>
      </w:r>
      <w:proofErr w:type="gramEnd"/>
      <w:r>
        <w:rPr>
          <w:rFonts w:ascii="Times New Roman" w:eastAsia="黑体" w:hAnsi="Times New Roman" w:cs="Times New Roman"/>
          <w:sz w:val="21"/>
          <w:szCs w:val="21"/>
          <w:lang w:eastAsia="zh-CN"/>
        </w:rPr>
        <w:t>属性结构表（</w:t>
      </w:r>
      <w:r>
        <w:rPr>
          <w:rFonts w:ascii="Times New Roman" w:eastAsia="黑体" w:hAnsi="Times New Roman" w:cs="Times New Roman"/>
          <w:sz w:val="21"/>
          <w:szCs w:val="21"/>
          <w:lang w:eastAsia="zh-CN"/>
        </w:rPr>
        <w:t>GDTZ</w:t>
      </w:r>
      <w:r>
        <w:rPr>
          <w:rFonts w:ascii="Times New Roman" w:eastAsia="黑体" w:hAnsi="Times New Roman" w:cs="Times New Roman"/>
          <w:sz w:val="21"/>
          <w:szCs w:val="21"/>
          <w:lang w:eastAsia="zh-CN"/>
        </w:rPr>
        <w:t>）</w:t>
      </w:r>
      <w:bookmarkEnd w:id="177"/>
      <w:bookmarkEnd w:id="178"/>
      <w:bookmarkEnd w:id="179"/>
      <w:bookmarkEnd w:id="180"/>
    </w:p>
    <w:tbl>
      <w:tblPr>
        <w:tblStyle w:val="TableNormal"/>
        <w:tblW w:w="5000" w:type="pct"/>
        <w:jc w:val="center"/>
        <w:tblInd w:w="0" w:type="dxa"/>
        <w:tblLook w:val="04A0" w:firstRow="1" w:lastRow="0" w:firstColumn="1" w:lastColumn="0" w:noHBand="0" w:noVBand="1"/>
      </w:tblPr>
      <w:tblGrid>
        <w:gridCol w:w="799"/>
        <w:gridCol w:w="1912"/>
        <w:gridCol w:w="1214"/>
        <w:gridCol w:w="1019"/>
        <w:gridCol w:w="794"/>
        <w:gridCol w:w="729"/>
        <w:gridCol w:w="877"/>
        <w:gridCol w:w="796"/>
        <w:gridCol w:w="1225"/>
      </w:tblGrid>
      <w:tr w:rsidR="00367F68">
        <w:trPr>
          <w:trHeight w:val="425"/>
          <w:tblHeader/>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字段类型</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长度</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位数</w:t>
            </w: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条件</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8</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5</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子项目编号</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ZXMBH</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C.9</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子项目名称</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ZXMMC</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C.9</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地块编号</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DKBH</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50</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jc w:val="center"/>
              <w:rPr>
                <w:rFonts w:ascii="Times New Roman" w:eastAsia="宋体" w:hAnsi="Times New Roman" w:cs="Times New Roman"/>
                <w:sz w:val="21"/>
                <w:szCs w:val="21"/>
                <w:lang w:eastAsia="zh-CN"/>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调整类型</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TZLX</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rPr>
              <w:t>1</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9</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行政区代码</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XZQDM</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行政区名称</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XZQMC</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lang w:eastAsia="zh-CN"/>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11</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坐落单位代码</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ZLDWDM</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19</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12</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坐落单位名称</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ZLDWMC</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6</w:t>
            </w:r>
            <w:r>
              <w:rPr>
                <w:rFonts w:ascii="Times New Roman" w:eastAsia="宋体" w:hAnsi="Times New Roman" w:cs="Times New Roman"/>
                <w:spacing w:val="-1"/>
                <w:sz w:val="21"/>
                <w:szCs w:val="21"/>
              </w:rPr>
              <w:t>0</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13</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调整前地类编码</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TZQDLBM</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14</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调整前地类名称</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TZQDLMC</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60</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调整后地类编码</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TZHDLBM</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16</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调整后地类名称</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TZHDLMC</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60</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17</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图斑面积</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TBMJ</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18</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扣除地类编码</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KCDLBM</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19</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扣除地类系数</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KCXS</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[0</w:t>
            </w:r>
            <w:r>
              <w:rPr>
                <w:rFonts w:ascii="Times New Roman" w:eastAsia="宋体" w:hAnsi="Times New Roman" w:cs="Times New Roman"/>
                <w:spacing w:val="-1"/>
                <w:sz w:val="21"/>
                <w:szCs w:val="21"/>
                <w:lang w:eastAsia="zh-CN"/>
              </w:rPr>
              <w:t>,</w:t>
            </w:r>
            <w:r>
              <w:rPr>
                <w:rFonts w:ascii="Times New Roman" w:eastAsia="宋体" w:hAnsi="Times New Roman" w:cs="Times New Roman"/>
                <w:spacing w:val="-1"/>
                <w:sz w:val="21"/>
                <w:szCs w:val="21"/>
              </w:rPr>
              <w:t>1)</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扣除地类面积</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KCMJ</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0</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21</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图斑地类面积</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TB</w:t>
            </w:r>
            <w:r>
              <w:rPr>
                <w:rFonts w:ascii="Times New Roman" w:eastAsia="宋体" w:hAnsi="Times New Roman" w:cs="Times New Roman"/>
                <w:spacing w:val="-1"/>
                <w:sz w:val="21"/>
                <w:szCs w:val="21"/>
              </w:rPr>
              <w:t>DLMJ</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&gt;0</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22</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耕地坡度级别</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GDPDJB</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rPr>
            </w:pPr>
            <w:r>
              <w:rPr>
                <w:rFonts w:ascii="Times New Roman" w:eastAsia="仿宋_GB2312" w:hAnsi="Times New Roman" w:cs="Times New Roman" w:hint="eastAsia"/>
                <w:spacing w:val="-1"/>
                <w:sz w:val="21"/>
                <w:szCs w:val="21"/>
                <w:lang w:eastAsia="zh-CN"/>
              </w:rPr>
              <w:t>[1,5]</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23</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调整前耕地质量等级</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TZQ</w:t>
            </w:r>
            <w:r>
              <w:rPr>
                <w:rFonts w:ascii="Times New Roman" w:eastAsia="宋体" w:hAnsi="Times New Roman" w:cs="Times New Roman"/>
                <w:spacing w:val="-1"/>
                <w:sz w:val="21"/>
                <w:szCs w:val="21"/>
                <w:lang w:eastAsia="zh-CN"/>
              </w:rPr>
              <w:t>GD</w:t>
            </w:r>
            <w:r>
              <w:rPr>
                <w:rFonts w:ascii="Times New Roman" w:eastAsia="宋体" w:hAnsi="Times New Roman" w:cs="Times New Roman" w:hint="eastAsia"/>
                <w:spacing w:val="-1"/>
                <w:sz w:val="21"/>
                <w:szCs w:val="21"/>
                <w:lang w:eastAsia="zh-CN"/>
              </w:rPr>
              <w:t>DJ</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Int</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[1,15]</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2</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24</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调整后耕地质量等</w:t>
            </w:r>
            <w:r>
              <w:rPr>
                <w:rFonts w:ascii="Times New Roman" w:eastAsia="宋体" w:hAnsi="Times New Roman" w:cs="Times New Roman" w:hint="eastAsia"/>
                <w:sz w:val="21"/>
                <w:szCs w:val="21"/>
                <w:lang w:eastAsia="zh-CN"/>
              </w:rPr>
              <w:t>级</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w:t>
            </w:r>
            <w:r>
              <w:rPr>
                <w:rFonts w:ascii="Times New Roman" w:eastAsia="宋体" w:hAnsi="Times New Roman" w:cs="Times New Roman"/>
                <w:spacing w:val="-1"/>
                <w:sz w:val="21"/>
                <w:szCs w:val="21"/>
                <w:lang w:eastAsia="zh-CN"/>
              </w:rPr>
              <w:t>HGDD</w:t>
            </w:r>
            <w:r>
              <w:rPr>
                <w:rFonts w:ascii="Times New Roman" w:eastAsia="宋体" w:hAnsi="Times New Roman" w:cs="Times New Roman" w:hint="eastAsia"/>
                <w:spacing w:val="-1"/>
                <w:sz w:val="21"/>
                <w:szCs w:val="21"/>
                <w:lang w:eastAsia="zh-CN"/>
              </w:rPr>
              <w:t>J</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Int</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w:t>
            </w:r>
            <w:r>
              <w:rPr>
                <w:rFonts w:ascii="Times New Roman" w:eastAsia="宋体" w:hAnsi="Times New Roman" w:cs="Times New Roman"/>
                <w:spacing w:val="-1"/>
                <w:sz w:val="21"/>
                <w:szCs w:val="21"/>
                <w:lang w:eastAsia="zh-CN"/>
              </w:rPr>
              <w:t>,</w:t>
            </w:r>
            <w:r>
              <w:rPr>
                <w:rFonts w:ascii="Times New Roman" w:eastAsia="宋体" w:hAnsi="Times New Roman" w:cs="Times New Roman"/>
                <w:spacing w:val="-1"/>
                <w:sz w:val="21"/>
                <w:szCs w:val="21"/>
              </w:rPr>
              <w:t>15]</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3</w:t>
            </w:r>
          </w:p>
        </w:tc>
      </w:tr>
      <w:tr w:rsidR="00367F68">
        <w:trPr>
          <w:trHeight w:val="425"/>
          <w:jc w:val="center"/>
        </w:trPr>
        <w:tc>
          <w:tcPr>
            <w:tcW w:w="42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25</w:t>
            </w:r>
          </w:p>
        </w:tc>
        <w:tc>
          <w:tcPr>
            <w:tcW w:w="102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64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54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38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68"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899"/>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：调整类型，新增耕</w:t>
            </w:r>
            <w:r>
              <w:rPr>
                <w:rFonts w:ascii="宋体" w:eastAsia="宋体" w:hAnsi="宋体" w:cs="Times New Roman"/>
                <w:sz w:val="21"/>
                <w:szCs w:val="21"/>
                <w:lang w:eastAsia="zh-CN"/>
              </w:rPr>
              <w:t>地为“</w:t>
            </w:r>
            <w:r>
              <w:rPr>
                <w:rFonts w:ascii="Times New Roman" w:eastAsia="宋体" w:hAnsi="Times New Roman" w:cs="Times New Roman"/>
                <w:sz w:val="21"/>
                <w:szCs w:val="21"/>
                <w:lang w:eastAsia="zh-CN"/>
              </w:rPr>
              <w:t>XZGD</w:t>
            </w:r>
            <w:r>
              <w:rPr>
                <w:rFonts w:ascii="宋体" w:eastAsia="宋体" w:hAnsi="宋体" w:cs="Times New Roman"/>
                <w:sz w:val="21"/>
                <w:szCs w:val="21"/>
                <w:lang w:eastAsia="zh-CN"/>
              </w:rPr>
              <w:t>”，减少耕地为“</w:t>
            </w:r>
            <w:r>
              <w:rPr>
                <w:rFonts w:ascii="Times New Roman" w:eastAsia="宋体" w:hAnsi="Times New Roman" w:cs="Times New Roman"/>
                <w:sz w:val="21"/>
                <w:szCs w:val="21"/>
                <w:lang w:eastAsia="zh-CN"/>
              </w:rPr>
              <w:t>JSGD</w:t>
            </w:r>
            <w:r>
              <w:rPr>
                <w:rFonts w:ascii="宋体" w:eastAsia="宋体" w:hAnsi="宋体" w:cs="Times New Roman"/>
                <w:sz w:val="21"/>
                <w:szCs w:val="21"/>
                <w:lang w:eastAsia="zh-CN"/>
              </w:rPr>
              <w:t>”，耕地质量提升为“</w:t>
            </w:r>
            <w:r>
              <w:rPr>
                <w:rFonts w:ascii="Times New Roman" w:eastAsia="宋体" w:hAnsi="Times New Roman" w:cs="Times New Roman"/>
                <w:sz w:val="21"/>
                <w:szCs w:val="21"/>
                <w:lang w:eastAsia="zh-CN"/>
              </w:rPr>
              <w:t>GZGD</w:t>
            </w:r>
            <w:r>
              <w:rPr>
                <w:rFonts w:ascii="宋体" w:eastAsia="宋体" w:hAnsi="宋体" w:cs="Times New Roman"/>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：若调整前地类为非耕地，则调整前耕地质量</w:t>
            </w:r>
            <w:r>
              <w:rPr>
                <w:rFonts w:ascii="Times New Roman" w:eastAsia="宋体" w:hAnsi="Times New Roman" w:cs="Times New Roman" w:hint="eastAsia"/>
                <w:sz w:val="21"/>
                <w:szCs w:val="21"/>
                <w:lang w:eastAsia="zh-CN"/>
              </w:rPr>
              <w:t>等级</w:t>
            </w:r>
            <w:r>
              <w:rPr>
                <w:rFonts w:ascii="Times New Roman" w:eastAsia="宋体" w:hAnsi="Times New Roman" w:cs="Times New Roman"/>
                <w:sz w:val="21"/>
                <w:szCs w:val="21"/>
                <w:lang w:eastAsia="zh-CN"/>
              </w:rPr>
              <w:t>不填写。</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3</w:t>
            </w:r>
            <w:r>
              <w:rPr>
                <w:rFonts w:ascii="Times New Roman" w:eastAsia="宋体" w:hAnsi="Times New Roman" w:cs="Times New Roman"/>
                <w:sz w:val="21"/>
                <w:szCs w:val="21"/>
                <w:lang w:eastAsia="zh-CN"/>
              </w:rPr>
              <w:t>：若调整后地类为非耕地，则调整后耕地质量</w:t>
            </w:r>
            <w:r>
              <w:rPr>
                <w:rFonts w:ascii="Times New Roman" w:eastAsia="宋体" w:hAnsi="Times New Roman" w:cs="Times New Roman" w:hint="eastAsia"/>
                <w:sz w:val="21"/>
                <w:szCs w:val="21"/>
                <w:lang w:eastAsia="zh-CN"/>
              </w:rPr>
              <w:t>等级</w:t>
            </w:r>
            <w:r>
              <w:rPr>
                <w:rFonts w:ascii="Times New Roman" w:eastAsia="宋体" w:hAnsi="Times New Roman" w:cs="Times New Roman"/>
                <w:sz w:val="21"/>
                <w:szCs w:val="21"/>
                <w:lang w:eastAsia="zh-CN"/>
              </w:rPr>
              <w:t>不填写。</w:t>
            </w: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81" w:name="_Toc204673636"/>
      <w:bookmarkStart w:id="182" w:name="_Toc184045634"/>
      <w:bookmarkStart w:id="183" w:name="_Toc184022093"/>
      <w:bookmarkStart w:id="184" w:name="_Toc178319100"/>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C.1</w:t>
      </w:r>
      <w:r>
        <w:rPr>
          <w:rFonts w:ascii="Times New Roman" w:eastAsia="黑体" w:hAnsi="Times New Roman" w:cs="Times New Roman" w:hint="eastAsia"/>
          <w:sz w:val="21"/>
          <w:szCs w:val="21"/>
          <w:lang w:eastAsia="zh-CN"/>
        </w:rPr>
        <w:t>4</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生态功能用地</w:t>
      </w:r>
      <w:proofErr w:type="gramStart"/>
      <w:r>
        <w:rPr>
          <w:rFonts w:ascii="Times New Roman" w:eastAsia="黑体" w:hAnsi="Times New Roman" w:cs="Times New Roman"/>
          <w:sz w:val="21"/>
          <w:szCs w:val="21"/>
          <w:lang w:eastAsia="zh-CN"/>
        </w:rPr>
        <w:t>调整图层属性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sz w:val="21"/>
          <w:szCs w:val="21"/>
          <w:lang w:eastAsia="zh-CN"/>
        </w:rPr>
        <w:t>STYDTZ</w:t>
      </w:r>
      <w:r>
        <w:rPr>
          <w:rFonts w:ascii="Times New Roman" w:eastAsia="黑体" w:hAnsi="Times New Roman" w:cs="Times New Roman"/>
          <w:sz w:val="21"/>
          <w:szCs w:val="21"/>
          <w:lang w:eastAsia="zh-CN"/>
        </w:rPr>
        <w:t>）</w:t>
      </w:r>
      <w:bookmarkEnd w:id="181"/>
      <w:bookmarkEnd w:id="182"/>
      <w:bookmarkEnd w:id="183"/>
      <w:bookmarkEnd w:id="184"/>
    </w:p>
    <w:tbl>
      <w:tblPr>
        <w:tblStyle w:val="TableNormal"/>
        <w:tblW w:w="5000" w:type="pct"/>
        <w:jc w:val="center"/>
        <w:tblInd w:w="0" w:type="dxa"/>
        <w:tblLook w:val="04A0" w:firstRow="1" w:lastRow="0" w:firstColumn="1" w:lastColumn="0" w:noHBand="0" w:noVBand="1"/>
      </w:tblPr>
      <w:tblGrid>
        <w:gridCol w:w="629"/>
        <w:gridCol w:w="1950"/>
        <w:gridCol w:w="1412"/>
        <w:gridCol w:w="1118"/>
        <w:gridCol w:w="796"/>
        <w:gridCol w:w="798"/>
        <w:gridCol w:w="635"/>
        <w:gridCol w:w="802"/>
        <w:gridCol w:w="1225"/>
      </w:tblGrid>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字段类型</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长度</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位数</w:t>
            </w: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条件</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8</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5</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子项目编号</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ZXMBH</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C.9</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子项目名称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ZXMMC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C.9</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地块编号</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DKBH</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jc w:val="center"/>
              <w:rPr>
                <w:rFonts w:ascii="Times New Roman" w:eastAsia="宋体" w:hAnsi="Times New Roman" w:cs="Times New Roman"/>
                <w:sz w:val="21"/>
                <w:szCs w:val="21"/>
                <w:lang w:eastAsia="zh-CN"/>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调整类型</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TZLX</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rPr>
              <w:t>1</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9</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行政区代码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XZQDM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lang w:eastAsia="zh-CN"/>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11</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坐落单位代码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ZLDWDM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19</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12</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6</w:t>
            </w:r>
            <w:r>
              <w:rPr>
                <w:rFonts w:ascii="Times New Roman" w:eastAsia="宋体" w:hAnsi="Times New Roman" w:cs="Times New Roman"/>
                <w:spacing w:val="-1"/>
                <w:sz w:val="21"/>
                <w:szCs w:val="21"/>
              </w:rPr>
              <w:t>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13</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调整前地类编码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TZQDLBM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14</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调整前地类名称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TZQDLMC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15</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调整后地类编码</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TZHDLBM</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16</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调整后地类名称</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TZHDLMC</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60</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17</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图斑面积</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TBMJ</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3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18</w:t>
            </w:r>
          </w:p>
        </w:tc>
        <w:tc>
          <w:tcPr>
            <w:tcW w:w="104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75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59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42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426"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2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65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1</w:t>
            </w:r>
            <w:r>
              <w:rPr>
                <w:rFonts w:ascii="Times New Roman" w:eastAsia="宋体" w:hAnsi="Times New Roman" w:cs="Times New Roman"/>
                <w:spacing w:val="-1"/>
                <w:sz w:val="21"/>
                <w:szCs w:val="21"/>
                <w:lang w:eastAsia="zh-CN"/>
              </w:rPr>
              <w:t>：调整类型，新增生态用地</w:t>
            </w:r>
            <w:r>
              <w:rPr>
                <w:rFonts w:ascii="宋体" w:eastAsia="宋体" w:hAnsi="宋体" w:cs="Times New Roman"/>
                <w:spacing w:val="-1"/>
                <w:sz w:val="21"/>
                <w:szCs w:val="21"/>
                <w:lang w:eastAsia="zh-CN"/>
              </w:rPr>
              <w:t>为“</w:t>
            </w:r>
            <w:r>
              <w:rPr>
                <w:rFonts w:ascii="Times New Roman" w:eastAsia="宋体" w:hAnsi="Times New Roman" w:cs="Times New Roman"/>
                <w:spacing w:val="-1"/>
                <w:sz w:val="21"/>
                <w:szCs w:val="21"/>
                <w:lang w:eastAsia="zh-CN"/>
              </w:rPr>
              <w:t>XZSTYD</w:t>
            </w:r>
            <w:r>
              <w:rPr>
                <w:rFonts w:ascii="宋体" w:eastAsia="宋体" w:hAnsi="宋体" w:cs="Times New Roman"/>
                <w:spacing w:val="-1"/>
                <w:sz w:val="21"/>
                <w:szCs w:val="21"/>
                <w:lang w:eastAsia="zh-CN"/>
              </w:rPr>
              <w:t>”，</w:t>
            </w:r>
            <w:r>
              <w:rPr>
                <w:rFonts w:ascii="Times New Roman" w:eastAsia="宋体" w:hAnsi="Times New Roman" w:cs="Times New Roman"/>
                <w:spacing w:val="-1"/>
                <w:sz w:val="21"/>
                <w:szCs w:val="21"/>
                <w:lang w:eastAsia="zh-CN"/>
              </w:rPr>
              <w:t>减少生态用地</w:t>
            </w:r>
            <w:r>
              <w:rPr>
                <w:rFonts w:ascii="宋体" w:eastAsia="宋体" w:hAnsi="宋体" w:cs="Times New Roman"/>
                <w:spacing w:val="-1"/>
                <w:sz w:val="21"/>
                <w:szCs w:val="21"/>
                <w:lang w:eastAsia="zh-CN"/>
              </w:rPr>
              <w:t>为“</w:t>
            </w:r>
            <w:r>
              <w:rPr>
                <w:rFonts w:ascii="Times New Roman" w:eastAsia="宋体" w:hAnsi="Times New Roman" w:cs="Times New Roman"/>
                <w:spacing w:val="-1"/>
                <w:sz w:val="21"/>
                <w:szCs w:val="21"/>
                <w:lang w:eastAsia="zh-CN"/>
              </w:rPr>
              <w:t>JSSTYD</w:t>
            </w:r>
            <w:r>
              <w:rPr>
                <w:rFonts w:ascii="宋体" w:eastAsia="宋体" w:hAnsi="宋体" w:cs="Times New Roman"/>
                <w:spacing w:val="-1"/>
                <w:sz w:val="21"/>
                <w:szCs w:val="21"/>
                <w:lang w:eastAsia="zh-CN"/>
              </w:rPr>
              <w:t>”。</w:t>
            </w: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85" w:name="_Toc184022094"/>
      <w:bookmarkStart w:id="186" w:name="_Toc184045635"/>
      <w:bookmarkStart w:id="187" w:name="_Toc178319101"/>
      <w:bookmarkStart w:id="188" w:name="_Toc204673637"/>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C.1</w:t>
      </w:r>
      <w:r>
        <w:rPr>
          <w:rFonts w:ascii="Times New Roman" w:eastAsia="黑体" w:hAnsi="Times New Roman" w:cs="Times New Roman" w:hint="eastAsia"/>
          <w:sz w:val="21"/>
          <w:szCs w:val="21"/>
          <w:lang w:eastAsia="zh-CN"/>
        </w:rPr>
        <w:t>5</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永久基本农田</w:t>
      </w:r>
      <w:proofErr w:type="gramStart"/>
      <w:r>
        <w:rPr>
          <w:rFonts w:ascii="Times New Roman" w:eastAsia="黑体" w:hAnsi="Times New Roman" w:cs="Times New Roman"/>
          <w:sz w:val="21"/>
          <w:szCs w:val="21"/>
          <w:lang w:eastAsia="zh-CN"/>
        </w:rPr>
        <w:t>调整图层属性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sz w:val="21"/>
          <w:szCs w:val="21"/>
          <w:lang w:eastAsia="zh-CN"/>
        </w:rPr>
        <w:t>YJJBNTTZ</w:t>
      </w:r>
      <w:r>
        <w:rPr>
          <w:rFonts w:ascii="Times New Roman" w:eastAsia="黑体" w:hAnsi="Times New Roman" w:cs="Times New Roman"/>
          <w:sz w:val="21"/>
          <w:szCs w:val="21"/>
          <w:lang w:eastAsia="zh-CN"/>
        </w:rPr>
        <w:t>）</w:t>
      </w:r>
      <w:bookmarkEnd w:id="185"/>
      <w:bookmarkEnd w:id="186"/>
      <w:bookmarkEnd w:id="187"/>
      <w:bookmarkEnd w:id="188"/>
    </w:p>
    <w:tbl>
      <w:tblPr>
        <w:tblStyle w:val="TableNormal"/>
        <w:tblW w:w="5000" w:type="pct"/>
        <w:jc w:val="center"/>
        <w:tblInd w:w="0" w:type="dxa"/>
        <w:tblLook w:val="04A0" w:firstRow="1" w:lastRow="0" w:firstColumn="1" w:lastColumn="0" w:noHBand="0" w:noVBand="1"/>
      </w:tblPr>
      <w:tblGrid>
        <w:gridCol w:w="712"/>
        <w:gridCol w:w="2130"/>
        <w:gridCol w:w="1418"/>
        <w:gridCol w:w="830"/>
        <w:gridCol w:w="706"/>
        <w:gridCol w:w="706"/>
        <w:gridCol w:w="706"/>
        <w:gridCol w:w="820"/>
        <w:gridCol w:w="1337"/>
      </w:tblGrid>
      <w:tr w:rsidR="00367F68">
        <w:trPr>
          <w:trHeight w:val="454"/>
          <w:tblHeader/>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类型</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长度</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位数</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条件</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地块编号</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DKBH</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5</w:t>
            </w:r>
            <w:r>
              <w:rPr>
                <w:rFonts w:ascii="Times New Roman" w:eastAsia="宋体" w:hAnsi="Times New Roman" w:cs="Times New Roman"/>
                <w:spacing w:val="-1"/>
                <w:sz w:val="21"/>
                <w:szCs w:val="21"/>
              </w:rPr>
              <w:t>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调整类型</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TZLX</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1</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行政区代码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XZQDM</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9</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行政区名称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XZQMC</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9</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坐落单位代码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ZLDWDM</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19</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坐落单位名称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ZLDWMC</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lang w:eastAsia="zh-CN"/>
              </w:rPr>
              <w:t>60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11</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地类编码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DLBM</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12</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地类名称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DLMC</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3</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图斑面积</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TBMJ</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扣除地类编码</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KCDLBM</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扣除地类系数</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KCXS</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6</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[0</w:t>
            </w:r>
            <w:r>
              <w:rPr>
                <w:rFonts w:ascii="Times New Roman" w:eastAsia="宋体" w:hAnsi="Times New Roman" w:cs="Times New Roman"/>
                <w:spacing w:val="-1"/>
                <w:sz w:val="21"/>
                <w:szCs w:val="21"/>
                <w:lang w:eastAsia="zh-CN"/>
              </w:rPr>
              <w:t>,</w:t>
            </w:r>
            <w:r>
              <w:rPr>
                <w:rFonts w:ascii="Times New Roman" w:eastAsia="宋体" w:hAnsi="Times New Roman" w:cs="Times New Roman"/>
                <w:spacing w:val="-1"/>
                <w:sz w:val="21"/>
                <w:szCs w:val="21"/>
              </w:rPr>
              <w:t>1)</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16</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扣除地类面积</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KCMJ</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w:t>
            </w:r>
            <w:r>
              <w:rPr>
                <w:rFonts w:ascii="Times New Roman" w:eastAsia="宋体" w:hAnsi="Times New Roman" w:cs="Times New Roman"/>
                <w:sz w:val="21"/>
                <w:szCs w:val="21"/>
                <w:lang w:eastAsia="zh-CN"/>
              </w:rPr>
              <w:t>0</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17</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图</w:t>
            </w:r>
            <w:proofErr w:type="gramStart"/>
            <w:r>
              <w:rPr>
                <w:rFonts w:ascii="Times New Roman" w:eastAsia="宋体" w:hAnsi="Times New Roman" w:cs="Times New Roman"/>
                <w:sz w:val="21"/>
                <w:szCs w:val="21"/>
                <w:lang w:eastAsia="zh-CN"/>
              </w:rPr>
              <w:t>斑地类面积</w:t>
            </w:r>
            <w:proofErr w:type="gramEnd"/>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lang w:eastAsia="zh-CN"/>
              </w:rPr>
              <w:t>TBDL</w:t>
            </w:r>
            <w:r>
              <w:rPr>
                <w:rFonts w:ascii="Times New Roman" w:eastAsia="宋体" w:hAnsi="Times New Roman" w:cs="Times New Roman"/>
                <w:spacing w:val="-1"/>
                <w:sz w:val="21"/>
                <w:szCs w:val="21"/>
              </w:rPr>
              <w:t>MJ</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&gt;0</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18</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耕地坡度级别</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GDPDJB</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rPr>
            </w:pPr>
            <w:r>
              <w:rPr>
                <w:rFonts w:ascii="Times New Roman" w:eastAsia="仿宋_GB2312" w:hAnsi="Times New Roman" w:cs="Times New Roman" w:hint="eastAsia"/>
                <w:spacing w:val="-1"/>
                <w:sz w:val="21"/>
                <w:szCs w:val="21"/>
                <w:lang w:eastAsia="zh-CN"/>
              </w:rPr>
              <w:t>[1,5]</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C</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19</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耕地质量等级</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rPr>
            </w:pPr>
            <w:r>
              <w:rPr>
                <w:rFonts w:ascii="Times New Roman" w:eastAsia="宋体" w:hAnsi="Times New Roman" w:cs="Times New Roman"/>
                <w:spacing w:val="-1"/>
                <w:sz w:val="21"/>
                <w:szCs w:val="21"/>
                <w:lang w:eastAsia="zh-CN"/>
              </w:rPr>
              <w:t>GDD</w:t>
            </w:r>
            <w:r>
              <w:rPr>
                <w:rFonts w:ascii="Times New Roman" w:eastAsia="宋体" w:hAnsi="Times New Roman" w:cs="Times New Roman" w:hint="eastAsia"/>
                <w:spacing w:val="-1"/>
                <w:sz w:val="21"/>
                <w:szCs w:val="21"/>
                <w:lang w:eastAsia="zh-CN"/>
              </w:rPr>
              <w:t>J</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Int</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[1,15]</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2</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永久基本农田类型</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YJJBNTLX</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30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jc w:val="center"/>
              <w:rPr>
                <w:rFonts w:ascii="Times New Roman" w:eastAsia="宋体" w:hAnsi="Times New Roman" w:cs="Times New Roman"/>
                <w:spacing w:val="-1"/>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M</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3</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21</w:t>
            </w:r>
          </w:p>
        </w:tc>
        <w:tc>
          <w:tcPr>
            <w:tcW w:w="113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75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4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715"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1192"/>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pacing w:val="-1"/>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1</w:t>
            </w:r>
            <w:r>
              <w:rPr>
                <w:rFonts w:ascii="Times New Roman" w:eastAsia="宋体" w:hAnsi="Times New Roman" w:cs="Times New Roman"/>
                <w:spacing w:val="-1"/>
                <w:sz w:val="21"/>
                <w:szCs w:val="21"/>
                <w:lang w:eastAsia="zh-CN"/>
              </w:rPr>
              <w:t>：</w:t>
            </w:r>
            <w:r>
              <w:rPr>
                <w:rFonts w:ascii="Times New Roman" w:eastAsia="宋体" w:hAnsi="Times New Roman" w:cs="Times New Roman"/>
                <w:sz w:val="21"/>
                <w:szCs w:val="21"/>
                <w:lang w:eastAsia="zh-CN"/>
              </w:rPr>
              <w:t>调整类型</w:t>
            </w:r>
            <w:r>
              <w:rPr>
                <w:rFonts w:ascii="Times New Roman" w:eastAsia="宋体" w:hAnsi="Times New Roman" w:cs="Times New Roman"/>
                <w:spacing w:val="-1"/>
                <w:sz w:val="21"/>
                <w:szCs w:val="21"/>
                <w:lang w:eastAsia="zh-CN"/>
              </w:rPr>
              <w:t>，补划永久基本</w:t>
            </w:r>
            <w:r>
              <w:rPr>
                <w:rFonts w:ascii="宋体" w:eastAsia="宋体" w:hAnsi="宋体" w:cs="Times New Roman"/>
                <w:spacing w:val="-1"/>
                <w:sz w:val="21"/>
                <w:szCs w:val="21"/>
                <w:lang w:eastAsia="zh-CN"/>
              </w:rPr>
              <w:t>农田为“</w:t>
            </w:r>
            <w:r>
              <w:rPr>
                <w:rFonts w:ascii="Times New Roman" w:eastAsia="宋体" w:hAnsi="Times New Roman" w:cs="Times New Roman"/>
                <w:spacing w:val="-1"/>
                <w:sz w:val="21"/>
                <w:szCs w:val="21"/>
                <w:lang w:eastAsia="zh-CN"/>
              </w:rPr>
              <w:t>TR</w:t>
            </w:r>
            <w:r>
              <w:rPr>
                <w:rFonts w:ascii="宋体" w:eastAsia="宋体" w:hAnsi="宋体" w:cs="Times New Roman"/>
                <w:spacing w:val="-1"/>
                <w:sz w:val="21"/>
                <w:szCs w:val="21"/>
                <w:lang w:eastAsia="zh-CN"/>
              </w:rPr>
              <w:t>”，占用永久基本农田为“</w:t>
            </w:r>
            <w:r>
              <w:rPr>
                <w:rFonts w:ascii="Times New Roman" w:eastAsia="宋体" w:hAnsi="Times New Roman" w:cs="Times New Roman"/>
                <w:spacing w:val="-1"/>
                <w:sz w:val="21"/>
                <w:szCs w:val="21"/>
                <w:lang w:eastAsia="zh-CN"/>
              </w:rPr>
              <w:t>TC</w:t>
            </w:r>
            <w:r>
              <w:rPr>
                <w:rFonts w:ascii="宋体" w:eastAsia="宋体" w:hAnsi="宋体" w:cs="Times New Roman"/>
                <w:spacing w:val="-1"/>
                <w:sz w:val="21"/>
                <w:szCs w:val="21"/>
                <w:lang w:eastAsia="zh-CN"/>
              </w:rPr>
              <w:t>”。</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2</w:t>
            </w:r>
            <w:r>
              <w:rPr>
                <w:rFonts w:ascii="Times New Roman" w:eastAsia="宋体" w:hAnsi="Times New Roman" w:cs="Times New Roman"/>
                <w:sz w:val="21"/>
                <w:szCs w:val="21"/>
                <w:lang w:eastAsia="zh-CN"/>
              </w:rPr>
              <w:t>：若</w:t>
            </w:r>
            <w:r>
              <w:rPr>
                <w:rFonts w:ascii="Times New Roman" w:eastAsia="宋体" w:hAnsi="Times New Roman" w:cs="Times New Roman"/>
                <w:spacing w:val="-1"/>
                <w:sz w:val="21"/>
                <w:szCs w:val="21"/>
                <w:lang w:eastAsia="zh-CN"/>
              </w:rPr>
              <w:t>占用永久基本农田图斑</w:t>
            </w:r>
            <w:r>
              <w:rPr>
                <w:rFonts w:ascii="Times New Roman" w:eastAsia="宋体" w:hAnsi="Times New Roman" w:cs="Times New Roman"/>
                <w:sz w:val="21"/>
                <w:szCs w:val="21"/>
                <w:lang w:eastAsia="zh-CN"/>
              </w:rPr>
              <w:t>为非耕地，则耕地质量等级不填写。</w:t>
            </w:r>
          </w:p>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3</w:t>
            </w:r>
            <w:r>
              <w:rPr>
                <w:rFonts w:ascii="Times New Roman" w:eastAsia="宋体" w:hAnsi="Times New Roman" w:cs="Times New Roman"/>
                <w:sz w:val="21"/>
                <w:szCs w:val="21"/>
                <w:lang w:eastAsia="zh-CN"/>
              </w:rPr>
              <w:t>：永久基本农田类型，包括</w:t>
            </w:r>
            <w:r>
              <w:rPr>
                <w:rFonts w:ascii="Times New Roman" w:eastAsia="宋体" w:hAnsi="Times New Roman" w:cs="Times New Roman"/>
                <w:sz w:val="21"/>
                <w:szCs w:val="21"/>
                <w:lang w:eastAsia="zh-CN"/>
              </w:rPr>
              <w:t>YJJBNT</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YTC_DZG</w:t>
            </w:r>
            <w:r>
              <w:rPr>
                <w:rFonts w:ascii="Times New Roman" w:eastAsia="宋体" w:hAnsi="Times New Roman" w:cs="Times New Roman"/>
                <w:sz w:val="21"/>
                <w:szCs w:val="21"/>
                <w:lang w:eastAsia="zh-CN"/>
              </w:rPr>
              <w:t>、</w:t>
            </w:r>
            <w:r>
              <w:rPr>
                <w:rFonts w:ascii="Times New Roman" w:eastAsia="宋体" w:hAnsi="Times New Roman" w:cs="Times New Roman"/>
                <w:sz w:val="21"/>
                <w:szCs w:val="21"/>
                <w:lang w:eastAsia="zh-CN"/>
              </w:rPr>
              <w:t>YTC</w:t>
            </w:r>
            <w:r>
              <w:rPr>
                <w:rFonts w:ascii="Times New Roman" w:eastAsia="宋体" w:hAnsi="Times New Roman" w:cs="Times New Roman"/>
                <w:sz w:val="21"/>
                <w:szCs w:val="21"/>
                <w:lang w:eastAsia="zh-CN"/>
              </w:rPr>
              <w:t>三个类型，</w:t>
            </w:r>
            <w:r>
              <w:rPr>
                <w:rFonts w:ascii="Times New Roman" w:eastAsia="宋体" w:hAnsi="Times New Roman" w:cs="Times New Roman"/>
                <w:spacing w:val="-1"/>
                <w:sz w:val="21"/>
                <w:szCs w:val="21"/>
                <w:lang w:eastAsia="zh-CN"/>
              </w:rPr>
              <w:t>占用永久基本农田图</w:t>
            </w:r>
            <w:proofErr w:type="gramStart"/>
            <w:r>
              <w:rPr>
                <w:rFonts w:ascii="Times New Roman" w:eastAsia="宋体" w:hAnsi="Times New Roman" w:cs="Times New Roman"/>
                <w:spacing w:val="-1"/>
                <w:sz w:val="21"/>
                <w:szCs w:val="21"/>
                <w:lang w:eastAsia="zh-CN"/>
              </w:rPr>
              <w:t>斑根据部下发最新</w:t>
            </w:r>
            <w:proofErr w:type="gramEnd"/>
            <w:r>
              <w:rPr>
                <w:rFonts w:ascii="Times New Roman" w:eastAsia="宋体" w:hAnsi="Times New Roman" w:cs="Times New Roman"/>
                <w:spacing w:val="-1"/>
                <w:sz w:val="21"/>
                <w:szCs w:val="21"/>
                <w:lang w:eastAsia="zh-CN"/>
              </w:rPr>
              <w:t>永久基本农田数据填写，补划永久基本农田</w:t>
            </w:r>
            <w:proofErr w:type="gramStart"/>
            <w:r>
              <w:rPr>
                <w:rFonts w:ascii="Times New Roman" w:eastAsia="宋体" w:hAnsi="Times New Roman" w:cs="Times New Roman"/>
                <w:spacing w:val="-1"/>
                <w:sz w:val="21"/>
                <w:szCs w:val="21"/>
                <w:lang w:eastAsia="zh-CN"/>
              </w:rPr>
              <w:t>图斑填</w:t>
            </w:r>
            <w:proofErr w:type="gramEnd"/>
            <w:r>
              <w:rPr>
                <w:rFonts w:ascii="Times New Roman" w:eastAsia="宋体" w:hAnsi="Times New Roman" w:cs="Times New Roman"/>
                <w:sz w:val="21"/>
                <w:szCs w:val="21"/>
                <w:lang w:eastAsia="zh-CN"/>
              </w:rPr>
              <w:t>YJJBNT</w:t>
            </w:r>
            <w:r>
              <w:rPr>
                <w:rFonts w:ascii="Times New Roman" w:eastAsia="宋体" w:hAnsi="Times New Roman" w:cs="Times New Roman"/>
                <w:sz w:val="21"/>
                <w:szCs w:val="21"/>
                <w:lang w:eastAsia="zh-CN"/>
              </w:rPr>
              <w:t>。</w:t>
            </w:r>
          </w:p>
        </w:tc>
      </w:tr>
    </w:tbl>
    <w:p w:rsidR="00367F68" w:rsidRDefault="00367F68">
      <w:pPr>
        <w:spacing w:line="360" w:lineRule="auto"/>
        <w:ind w:firstLineChars="200" w:firstLine="420"/>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89" w:name="_Toc204673638"/>
      <w:bookmarkStart w:id="190" w:name="_Toc184022095"/>
      <w:bookmarkStart w:id="191" w:name="_Toc184045636"/>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w:t>
      </w:r>
      <w:r>
        <w:rPr>
          <w:rFonts w:ascii="Times New Roman" w:eastAsia="黑体" w:hAnsi="Times New Roman" w:cs="Times New Roman" w:hint="eastAsia"/>
          <w:sz w:val="21"/>
          <w:szCs w:val="21"/>
          <w:lang w:eastAsia="zh-CN"/>
        </w:rPr>
        <w:t>16</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生态保护红线</w:t>
      </w:r>
      <w:proofErr w:type="gramStart"/>
      <w:r>
        <w:rPr>
          <w:rFonts w:ascii="Times New Roman" w:eastAsia="黑体" w:hAnsi="Times New Roman" w:cs="Times New Roman"/>
          <w:sz w:val="21"/>
          <w:szCs w:val="21"/>
          <w:lang w:eastAsia="zh-CN"/>
        </w:rPr>
        <w:t>调整图层属性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sz w:val="21"/>
          <w:szCs w:val="21"/>
          <w:lang w:eastAsia="zh-CN"/>
        </w:rPr>
        <w:t>STBHHXTZ</w:t>
      </w:r>
      <w:r>
        <w:rPr>
          <w:rFonts w:ascii="Times New Roman" w:eastAsia="黑体" w:hAnsi="Times New Roman" w:cs="Times New Roman"/>
          <w:sz w:val="21"/>
          <w:szCs w:val="21"/>
          <w:lang w:eastAsia="zh-CN"/>
        </w:rPr>
        <w:t>）</w:t>
      </w:r>
      <w:bookmarkEnd w:id="189"/>
      <w:bookmarkEnd w:id="190"/>
      <w:bookmarkEnd w:id="191"/>
    </w:p>
    <w:tbl>
      <w:tblPr>
        <w:tblStyle w:val="TableNormal"/>
        <w:tblW w:w="5000" w:type="pct"/>
        <w:jc w:val="center"/>
        <w:tblInd w:w="0" w:type="dxa"/>
        <w:tblLook w:val="04A0" w:firstRow="1" w:lastRow="0" w:firstColumn="1" w:lastColumn="0" w:noHBand="0" w:noVBand="1"/>
      </w:tblPr>
      <w:tblGrid>
        <w:gridCol w:w="716"/>
        <w:gridCol w:w="2266"/>
        <w:gridCol w:w="1276"/>
        <w:gridCol w:w="835"/>
        <w:gridCol w:w="706"/>
        <w:gridCol w:w="706"/>
        <w:gridCol w:w="706"/>
        <w:gridCol w:w="820"/>
        <w:gridCol w:w="1334"/>
      </w:tblGrid>
      <w:tr w:rsidR="00367F68">
        <w:trPr>
          <w:trHeight w:val="454"/>
          <w:tblHeader/>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类型</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长度</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位数</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条件</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地块编号</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DK</w:t>
            </w:r>
            <w:r>
              <w:rPr>
                <w:rFonts w:ascii="Times New Roman" w:eastAsia="宋体" w:hAnsi="Times New Roman" w:cs="Times New Roman"/>
                <w:sz w:val="21"/>
                <w:szCs w:val="21"/>
              </w:rPr>
              <w:t>BH</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调整类型</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TZLX</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1</w:t>
            </w: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市级名称</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SHI</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100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lang w:eastAsia="zh-CN"/>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县级名称</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rPr>
            </w:pPr>
            <w:r>
              <w:rPr>
                <w:rFonts w:ascii="Times New Roman" w:eastAsia="宋体" w:hAnsi="Times New Roman" w:cs="Times New Roman"/>
                <w:spacing w:val="-1"/>
                <w:sz w:val="21"/>
                <w:szCs w:val="21"/>
                <w:lang w:eastAsia="zh-CN"/>
              </w:rPr>
              <w:t>XIAN</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9</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红线编码</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HXBM</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红线名称</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HXMC</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255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11</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红线类型</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HXLX</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50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12</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类型编码</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LXBM</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13</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面积</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MJ</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Float</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14</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是否涉及自然保护地</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SFZRBHD</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BF2841">
            <w:pPr>
              <w:rPr>
                <w:rFonts w:ascii="Times New Roman" w:eastAsia="宋体" w:hAnsi="Times New Roman" w:cs="Times New Roman"/>
                <w:sz w:val="21"/>
                <w:szCs w:val="21"/>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2</w:t>
            </w:r>
          </w:p>
        </w:tc>
      </w:tr>
      <w:tr w:rsidR="00367F68">
        <w:trPr>
          <w:trHeight w:val="454"/>
          <w:jc w:val="center"/>
        </w:trPr>
        <w:tc>
          <w:tcPr>
            <w:tcW w:w="382"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15</w:t>
            </w:r>
          </w:p>
        </w:tc>
        <w:tc>
          <w:tcPr>
            <w:tcW w:w="121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68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446"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712"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678"/>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pacing w:val="-1"/>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1</w:t>
            </w:r>
            <w:r>
              <w:rPr>
                <w:rFonts w:ascii="Times New Roman" w:eastAsia="宋体" w:hAnsi="Times New Roman" w:cs="Times New Roman"/>
                <w:spacing w:val="-1"/>
                <w:sz w:val="21"/>
                <w:szCs w:val="21"/>
                <w:lang w:eastAsia="zh-CN"/>
              </w:rPr>
              <w:t>：</w:t>
            </w:r>
            <w:r>
              <w:rPr>
                <w:rFonts w:ascii="Times New Roman" w:eastAsia="宋体" w:hAnsi="Times New Roman" w:cs="Times New Roman"/>
                <w:sz w:val="21"/>
                <w:szCs w:val="21"/>
                <w:lang w:eastAsia="zh-CN"/>
              </w:rPr>
              <w:t>调整类型</w:t>
            </w:r>
            <w:r>
              <w:rPr>
                <w:rFonts w:ascii="Times New Roman" w:eastAsia="宋体" w:hAnsi="Times New Roman" w:cs="Times New Roman"/>
                <w:spacing w:val="-1"/>
                <w:sz w:val="21"/>
                <w:szCs w:val="21"/>
                <w:lang w:eastAsia="zh-CN"/>
              </w:rPr>
              <w:t>，调入生态保护红线</w:t>
            </w:r>
            <w:r>
              <w:rPr>
                <w:rFonts w:ascii="宋体" w:eastAsia="宋体" w:hAnsi="宋体" w:cs="Times New Roman"/>
                <w:spacing w:val="-1"/>
                <w:sz w:val="21"/>
                <w:szCs w:val="21"/>
                <w:lang w:eastAsia="zh-CN"/>
              </w:rPr>
              <w:t>为“</w:t>
            </w:r>
            <w:r>
              <w:rPr>
                <w:rFonts w:ascii="Times New Roman" w:eastAsia="宋体" w:hAnsi="Times New Roman" w:cs="Times New Roman"/>
                <w:spacing w:val="-1"/>
                <w:sz w:val="21"/>
                <w:szCs w:val="21"/>
                <w:lang w:eastAsia="zh-CN"/>
              </w:rPr>
              <w:t>TR</w:t>
            </w:r>
            <w:r>
              <w:rPr>
                <w:rFonts w:ascii="宋体" w:eastAsia="宋体" w:hAnsi="宋体" w:cs="Times New Roman"/>
                <w:spacing w:val="-1"/>
                <w:sz w:val="21"/>
                <w:szCs w:val="21"/>
                <w:lang w:eastAsia="zh-CN"/>
              </w:rPr>
              <w:t>”，调出生态保护红线为“</w:t>
            </w:r>
            <w:r>
              <w:rPr>
                <w:rFonts w:ascii="Times New Roman" w:eastAsia="宋体" w:hAnsi="Times New Roman" w:cs="Times New Roman"/>
                <w:spacing w:val="-1"/>
                <w:sz w:val="21"/>
                <w:szCs w:val="21"/>
                <w:lang w:eastAsia="zh-CN"/>
              </w:rPr>
              <w:t>TC</w:t>
            </w:r>
            <w:r>
              <w:rPr>
                <w:rFonts w:ascii="宋体" w:eastAsia="宋体" w:hAnsi="宋体" w:cs="Times New Roman"/>
                <w:spacing w:val="-1"/>
                <w:sz w:val="21"/>
                <w:szCs w:val="21"/>
                <w:lang w:eastAsia="zh-CN"/>
              </w:rPr>
              <w:t>”。</w:t>
            </w:r>
          </w:p>
          <w:p w:rsidR="00367F68" w:rsidRDefault="00BF2841">
            <w:pPr>
              <w:pStyle w:val="TableParagraph"/>
              <w:ind w:leftChars="50" w:left="110" w:rightChars="50" w:right="110" w:firstLineChars="200" w:firstLine="416"/>
              <w:jc w:val="both"/>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lang w:eastAsia="zh-CN"/>
              </w:rPr>
              <w:t>注</w:t>
            </w:r>
            <w:r>
              <w:rPr>
                <w:rFonts w:ascii="Times New Roman" w:eastAsia="宋体" w:hAnsi="Times New Roman" w:cs="Times New Roman"/>
                <w:spacing w:val="-1"/>
                <w:sz w:val="21"/>
                <w:szCs w:val="21"/>
                <w:lang w:eastAsia="zh-CN"/>
              </w:rPr>
              <w:t>2</w:t>
            </w:r>
            <w:r>
              <w:rPr>
                <w:rFonts w:ascii="Times New Roman" w:eastAsia="宋体" w:hAnsi="Times New Roman" w:cs="Times New Roman"/>
                <w:spacing w:val="-1"/>
                <w:sz w:val="21"/>
                <w:szCs w:val="21"/>
                <w:lang w:eastAsia="zh-CN"/>
              </w:rPr>
              <w:t>：</w:t>
            </w:r>
            <w:r>
              <w:rPr>
                <w:rFonts w:ascii="Times New Roman" w:eastAsia="宋体" w:hAnsi="Times New Roman" w:cs="Times New Roman"/>
                <w:sz w:val="21"/>
                <w:szCs w:val="21"/>
                <w:lang w:eastAsia="zh-CN"/>
              </w:rPr>
              <w:t>是否涉及自然保护地，涉及自然保</w:t>
            </w:r>
            <w:r>
              <w:rPr>
                <w:rFonts w:ascii="宋体" w:eastAsia="宋体" w:hAnsi="宋体" w:cs="Times New Roman"/>
                <w:sz w:val="21"/>
                <w:szCs w:val="21"/>
                <w:lang w:eastAsia="zh-CN"/>
              </w:rPr>
              <w:t>护地为“</w:t>
            </w:r>
            <w:r>
              <w:rPr>
                <w:rFonts w:ascii="Times New Roman" w:eastAsia="宋体" w:hAnsi="Times New Roman" w:cs="Times New Roman"/>
                <w:sz w:val="21"/>
                <w:szCs w:val="21"/>
                <w:lang w:eastAsia="zh-CN"/>
              </w:rPr>
              <w:t>Y</w:t>
            </w:r>
            <w:r>
              <w:rPr>
                <w:rFonts w:ascii="宋体" w:eastAsia="宋体" w:hAnsi="宋体" w:cs="Times New Roman"/>
                <w:sz w:val="21"/>
                <w:szCs w:val="21"/>
                <w:lang w:eastAsia="zh-CN"/>
              </w:rPr>
              <w:t>”，不涉及为“</w:t>
            </w:r>
            <w:r>
              <w:rPr>
                <w:rFonts w:ascii="Times New Roman" w:eastAsia="宋体" w:hAnsi="Times New Roman" w:cs="Times New Roman"/>
                <w:sz w:val="21"/>
                <w:szCs w:val="21"/>
                <w:lang w:eastAsia="zh-CN"/>
              </w:rPr>
              <w:t>N</w:t>
            </w:r>
            <w:r>
              <w:rPr>
                <w:rFonts w:ascii="宋体" w:eastAsia="宋体" w:hAnsi="宋体" w:cs="Times New Roman"/>
                <w:sz w:val="21"/>
                <w:szCs w:val="21"/>
                <w:lang w:eastAsia="zh-CN"/>
              </w:rPr>
              <w:t>”。</w:t>
            </w:r>
          </w:p>
        </w:tc>
      </w:tr>
    </w:tbl>
    <w:p w:rsidR="00367F68" w:rsidRDefault="00367F68">
      <w:pPr>
        <w:jc w:val="both"/>
        <w:rPr>
          <w:rFonts w:ascii="Times New Roman" w:eastAsia="宋体" w:hAnsi="Times New Roman" w:cs="Times New Roman"/>
          <w:sz w:val="21"/>
          <w:szCs w:val="21"/>
          <w:lang w:eastAsia="zh-CN"/>
        </w:rPr>
      </w:pPr>
    </w:p>
    <w:p w:rsidR="00367F68" w:rsidRDefault="00367F68">
      <w:pPr>
        <w:spacing w:line="360" w:lineRule="auto"/>
        <w:ind w:firstLineChars="200" w:firstLine="420"/>
        <w:jc w:val="both"/>
        <w:rPr>
          <w:rFonts w:ascii="Times New Roman" w:eastAsia="宋体" w:hAnsi="Times New Roman" w:cs="Times New Roman"/>
          <w:sz w:val="21"/>
          <w:szCs w:val="21"/>
          <w:lang w:eastAsia="zh-CN"/>
        </w:rPr>
        <w:sectPr w:rsidR="00367F68">
          <w:pgSz w:w="11907" w:h="16840"/>
          <w:pgMar w:top="1928" w:right="1134" w:bottom="1418" w:left="1418" w:header="1418" w:footer="1134" w:gutter="0"/>
          <w:cols w:space="425"/>
          <w:docGrid w:linePitch="312"/>
        </w:sectPr>
      </w:pPr>
    </w:p>
    <w:p w:rsidR="00367F68" w:rsidRDefault="00BF2841">
      <w:pPr>
        <w:spacing w:line="360" w:lineRule="auto"/>
        <w:jc w:val="center"/>
        <w:outlineLvl w:val="1"/>
        <w:rPr>
          <w:rFonts w:ascii="Times New Roman" w:eastAsia="黑体" w:hAnsi="Times New Roman" w:cs="Times New Roman"/>
          <w:sz w:val="21"/>
          <w:szCs w:val="21"/>
          <w:lang w:eastAsia="zh-CN"/>
        </w:rPr>
      </w:pPr>
      <w:bookmarkStart w:id="192" w:name="_Toc204673639"/>
      <w:bookmarkStart w:id="193" w:name="_Toc184022096"/>
      <w:bookmarkStart w:id="194" w:name="_Toc184045637"/>
      <w:r>
        <w:rPr>
          <w:rFonts w:ascii="Times New Roman" w:eastAsia="黑体" w:hAnsi="Times New Roman" w:cs="Times New Roman"/>
          <w:sz w:val="21"/>
          <w:szCs w:val="21"/>
          <w:lang w:eastAsia="zh-CN"/>
        </w:rPr>
        <w:lastRenderedPageBreak/>
        <w:t>表</w:t>
      </w:r>
      <w:r>
        <w:rPr>
          <w:rFonts w:ascii="Times New Roman" w:eastAsia="黑体" w:hAnsi="Times New Roman" w:cs="Times New Roman"/>
          <w:sz w:val="21"/>
          <w:szCs w:val="21"/>
          <w:lang w:eastAsia="zh-CN"/>
        </w:rPr>
        <w:t>C.</w:t>
      </w:r>
      <w:r>
        <w:rPr>
          <w:rFonts w:ascii="Times New Roman" w:eastAsia="黑体" w:hAnsi="Times New Roman" w:cs="Times New Roman" w:hint="eastAsia"/>
          <w:sz w:val="21"/>
          <w:szCs w:val="21"/>
          <w:lang w:eastAsia="zh-CN"/>
        </w:rPr>
        <w:t>17</w:t>
      </w:r>
      <w:r w:rsidR="00C117A4">
        <w:rPr>
          <w:rFonts w:ascii="Times New Roman" w:eastAsia="黑体" w:hAnsi="Times New Roman" w:cs="Times New Roman" w:hint="eastAsia"/>
          <w:sz w:val="21"/>
          <w:szCs w:val="21"/>
          <w:lang w:eastAsia="zh-CN"/>
        </w:rPr>
        <w:t xml:space="preserve">　</w:t>
      </w:r>
      <w:r>
        <w:rPr>
          <w:rFonts w:ascii="Times New Roman" w:eastAsia="黑体" w:hAnsi="Times New Roman" w:cs="Times New Roman"/>
          <w:sz w:val="21"/>
          <w:szCs w:val="21"/>
          <w:lang w:eastAsia="zh-CN"/>
        </w:rPr>
        <w:t>城镇开发边界</w:t>
      </w:r>
      <w:proofErr w:type="gramStart"/>
      <w:r>
        <w:rPr>
          <w:rFonts w:ascii="Times New Roman" w:eastAsia="黑体" w:hAnsi="Times New Roman" w:cs="Times New Roman"/>
          <w:sz w:val="21"/>
          <w:szCs w:val="21"/>
          <w:lang w:eastAsia="zh-CN"/>
        </w:rPr>
        <w:t>调整图层属性</w:t>
      </w:r>
      <w:proofErr w:type="gramEnd"/>
      <w:r>
        <w:rPr>
          <w:rFonts w:ascii="Times New Roman" w:eastAsia="黑体" w:hAnsi="Times New Roman" w:cs="Times New Roman"/>
          <w:sz w:val="21"/>
          <w:szCs w:val="21"/>
          <w:lang w:eastAsia="zh-CN"/>
        </w:rPr>
        <w:t>结构表（</w:t>
      </w:r>
      <w:r>
        <w:rPr>
          <w:rFonts w:ascii="Times New Roman" w:eastAsia="黑体" w:hAnsi="Times New Roman" w:cs="Times New Roman"/>
          <w:sz w:val="21"/>
          <w:szCs w:val="21"/>
          <w:lang w:eastAsia="zh-CN"/>
        </w:rPr>
        <w:t>CZKFBJTZ</w:t>
      </w:r>
      <w:r>
        <w:rPr>
          <w:rFonts w:ascii="Times New Roman" w:eastAsia="黑体" w:hAnsi="Times New Roman" w:cs="Times New Roman"/>
          <w:sz w:val="21"/>
          <w:szCs w:val="21"/>
          <w:lang w:eastAsia="zh-CN"/>
        </w:rPr>
        <w:t>）</w:t>
      </w:r>
      <w:bookmarkEnd w:id="192"/>
      <w:bookmarkEnd w:id="193"/>
      <w:bookmarkEnd w:id="194"/>
    </w:p>
    <w:tbl>
      <w:tblPr>
        <w:tblStyle w:val="TableNormal"/>
        <w:tblW w:w="5000" w:type="pct"/>
        <w:jc w:val="center"/>
        <w:tblInd w:w="0" w:type="dxa"/>
        <w:tblLook w:val="04A0" w:firstRow="1" w:lastRow="0" w:firstColumn="1" w:lastColumn="0" w:noHBand="0" w:noVBand="1"/>
      </w:tblPr>
      <w:tblGrid>
        <w:gridCol w:w="713"/>
        <w:gridCol w:w="1856"/>
        <w:gridCol w:w="1392"/>
        <w:gridCol w:w="1129"/>
        <w:gridCol w:w="706"/>
        <w:gridCol w:w="706"/>
        <w:gridCol w:w="706"/>
        <w:gridCol w:w="820"/>
        <w:gridCol w:w="1337"/>
      </w:tblGrid>
      <w:tr w:rsidR="00367F68">
        <w:trPr>
          <w:trHeight w:val="454"/>
          <w:tblHeader/>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序号</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字段名称</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字段代码</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字段类型</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字段</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长度</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小数</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位数</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值域</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lang w:eastAsia="zh-CN"/>
              </w:rPr>
            </w:pPr>
            <w:r>
              <w:rPr>
                <w:rFonts w:ascii="Times New Roman" w:eastAsia="宋体" w:hAnsi="Times New Roman" w:cs="Times New Roman"/>
                <w:b/>
                <w:sz w:val="21"/>
                <w:szCs w:val="21"/>
              </w:rPr>
              <w:t>约束</w:t>
            </w:r>
          </w:p>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条件</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b/>
                <w:sz w:val="21"/>
                <w:szCs w:val="21"/>
              </w:rPr>
            </w:pPr>
            <w:r>
              <w:rPr>
                <w:rFonts w:ascii="Times New Roman" w:eastAsia="宋体" w:hAnsi="Times New Roman" w:cs="Times New Roman"/>
                <w:b/>
                <w:sz w:val="21"/>
                <w:szCs w:val="21"/>
              </w:rPr>
              <w:t>备注</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标识码</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BSM</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8</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要素代码</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YSDM</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项目编号</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XMBH</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rPr>
              <w:t>1</w:t>
            </w:r>
            <w:r>
              <w:rPr>
                <w:rFonts w:ascii="Times New Roman" w:eastAsia="宋体" w:hAnsi="Times New Roman" w:cs="Times New Roman"/>
                <w:sz w:val="21"/>
                <w:szCs w:val="21"/>
                <w:lang w:eastAsia="zh-CN"/>
              </w:rPr>
              <w:t>4</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4</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项目名称</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XMMC</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见表</w:t>
            </w:r>
            <w:r>
              <w:rPr>
                <w:rFonts w:ascii="Times New Roman" w:eastAsia="宋体" w:hAnsi="Times New Roman" w:cs="Times New Roman"/>
                <w:sz w:val="21"/>
                <w:szCs w:val="21"/>
                <w:lang w:eastAsia="zh-CN"/>
              </w:rPr>
              <w:t>C.5</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地块编号</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lang w:eastAsia="zh-CN"/>
              </w:rPr>
              <w:t>DKBH</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50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调整类型</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TZLX</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lang w:eastAsia="zh-CN"/>
              </w:rPr>
            </w:pPr>
            <w:r>
              <w:rPr>
                <w:rFonts w:ascii="Times New Roman" w:eastAsia="宋体" w:hAnsi="Times New Roman" w:cs="Times New Roman"/>
                <w:sz w:val="21"/>
                <w:szCs w:val="21"/>
              </w:rPr>
              <w:t>见本表注</w:t>
            </w:r>
            <w:r>
              <w:rPr>
                <w:rFonts w:ascii="Times New Roman" w:eastAsia="宋体" w:hAnsi="Times New Roman" w:cs="Times New Roman"/>
                <w:sz w:val="21"/>
                <w:szCs w:val="21"/>
                <w:lang w:eastAsia="zh-CN"/>
              </w:rPr>
              <w:t>1</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7</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县级代码</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lang w:eastAsia="zh-CN"/>
              </w:rPr>
            </w:pPr>
            <w:r>
              <w:rPr>
                <w:rFonts w:ascii="Times New Roman" w:eastAsia="宋体" w:hAnsi="Times New Roman" w:cs="Times New Roman"/>
                <w:spacing w:val="-1"/>
                <w:sz w:val="21"/>
                <w:szCs w:val="21"/>
                <w:lang w:eastAsia="zh-CN"/>
              </w:rPr>
              <w:t>XJDM</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6</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lang w:eastAsia="zh-CN"/>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8</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县级名称</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pacing w:val="-1"/>
                <w:sz w:val="21"/>
                <w:szCs w:val="21"/>
              </w:rPr>
            </w:pPr>
            <w:r>
              <w:rPr>
                <w:rFonts w:ascii="Times New Roman" w:eastAsia="宋体" w:hAnsi="Times New Roman" w:cs="Times New Roman"/>
                <w:spacing w:val="-1"/>
                <w:sz w:val="21"/>
                <w:szCs w:val="21"/>
                <w:lang w:eastAsia="zh-CN"/>
              </w:rPr>
              <w:t>XJMC</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100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9</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规划分区代码</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GHFQDM</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3</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367F68">
            <w:pPr>
              <w:pStyle w:val="TableParagraph"/>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10</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规划分区名称</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GHFQMC</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50</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11</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面积</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MJ</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Float</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15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2</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jc w:val="center"/>
              <w:rPr>
                <w:rFonts w:ascii="Times New Roman" w:eastAsia="宋体" w:hAnsi="Times New Roman" w:cs="Times New Roman"/>
                <w:sz w:val="21"/>
                <w:szCs w:val="21"/>
              </w:rPr>
            </w:pPr>
            <w:r>
              <w:rPr>
                <w:rFonts w:ascii="Times New Roman" w:eastAsia="宋体" w:hAnsi="Times New Roman" w:cs="Times New Roman"/>
                <w:spacing w:val="-1"/>
                <w:sz w:val="21"/>
                <w:szCs w:val="21"/>
              </w:rPr>
              <w:t>&gt;0</w:t>
            </w: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M</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rPr>
                <w:rFonts w:ascii="Times New Roman" w:eastAsia="宋体" w:hAnsi="Times New Roman" w:cs="Times New Roman"/>
                <w:sz w:val="21"/>
                <w:szCs w:val="21"/>
              </w:rPr>
            </w:pPr>
            <w:r>
              <w:rPr>
                <w:rFonts w:ascii="Times New Roman" w:eastAsia="宋体" w:hAnsi="Times New Roman" w:cs="Times New Roman"/>
                <w:sz w:val="21"/>
                <w:szCs w:val="21"/>
                <w:lang w:eastAsia="zh-CN"/>
              </w:rPr>
              <w:t>单位：</w:t>
            </w:r>
            <w:r>
              <w:rPr>
                <w:rFonts w:ascii="Times New Roman" w:eastAsia="宋体" w:hAnsi="Times New Roman" w:cs="Times New Roman"/>
                <w:sz w:val="21"/>
                <w:szCs w:val="21"/>
                <w:lang w:eastAsia="zh-CN"/>
              </w:rPr>
              <w:t>m</w:t>
            </w:r>
            <w:r>
              <w:rPr>
                <w:rFonts w:ascii="Times New Roman" w:eastAsia="宋体" w:hAnsi="Times New Roman" w:cs="Times New Roman"/>
                <w:sz w:val="21"/>
                <w:szCs w:val="21"/>
                <w:vertAlign w:val="superscript"/>
                <w:lang w:eastAsia="zh-CN"/>
              </w:rPr>
              <w:t>2</w:t>
            </w:r>
          </w:p>
        </w:tc>
      </w:tr>
      <w:tr w:rsidR="00367F68">
        <w:trPr>
          <w:trHeight w:val="454"/>
          <w:jc w:val="center"/>
        </w:trPr>
        <w:tc>
          <w:tcPr>
            <w:tcW w:w="380"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12</w:t>
            </w:r>
          </w:p>
        </w:tc>
        <w:tc>
          <w:tcPr>
            <w:tcW w:w="991"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备注</w:t>
            </w:r>
          </w:p>
        </w:tc>
        <w:tc>
          <w:tcPr>
            <w:tcW w:w="74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BZ</w:t>
            </w:r>
          </w:p>
        </w:tc>
        <w:tc>
          <w:tcPr>
            <w:tcW w:w="603"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Char</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lang w:eastAsia="zh-CN"/>
              </w:rPr>
            </w:pPr>
            <w:r>
              <w:rPr>
                <w:rFonts w:ascii="Times New Roman" w:eastAsia="宋体" w:hAnsi="Times New Roman" w:cs="Times New Roman"/>
                <w:spacing w:val="-1"/>
                <w:sz w:val="21"/>
                <w:szCs w:val="21"/>
              </w:rPr>
              <w:t>25</w:t>
            </w:r>
            <w:r>
              <w:rPr>
                <w:rFonts w:ascii="Times New Roman" w:eastAsia="宋体" w:hAnsi="Times New Roman" w:cs="Times New Roman"/>
                <w:spacing w:val="-1"/>
                <w:sz w:val="21"/>
                <w:szCs w:val="21"/>
                <w:lang w:eastAsia="zh-CN"/>
              </w:rPr>
              <w:t>5</w:t>
            </w: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367F68" w:rsidRDefault="00367F68">
            <w:pPr>
              <w:jc w:val="center"/>
              <w:rPr>
                <w:rFonts w:ascii="Times New Roman" w:eastAsia="宋体" w:hAnsi="Times New Roman" w:cs="Times New Roman"/>
                <w:sz w:val="21"/>
                <w:szCs w:val="21"/>
              </w:rPr>
            </w:pPr>
          </w:p>
        </w:tc>
        <w:tc>
          <w:tcPr>
            <w:tcW w:w="438" w:type="pct"/>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jc w:val="center"/>
              <w:rPr>
                <w:rFonts w:ascii="Times New Roman" w:eastAsia="宋体" w:hAnsi="Times New Roman" w:cs="Times New Roman"/>
                <w:sz w:val="21"/>
                <w:szCs w:val="21"/>
              </w:rPr>
            </w:pPr>
            <w:r>
              <w:rPr>
                <w:rFonts w:ascii="Times New Roman" w:eastAsia="宋体" w:hAnsi="Times New Roman" w:cs="Times New Roman"/>
                <w:sz w:val="21"/>
                <w:szCs w:val="21"/>
              </w:rPr>
              <w:t>O</w:t>
            </w:r>
          </w:p>
        </w:tc>
        <w:tc>
          <w:tcPr>
            <w:tcW w:w="714" w:type="pct"/>
            <w:tcBorders>
              <w:top w:val="single" w:sz="4" w:space="0" w:color="000000"/>
              <w:left w:val="single" w:sz="4" w:space="0" w:color="000000"/>
              <w:bottom w:val="single" w:sz="4" w:space="0" w:color="000000"/>
              <w:right w:val="single" w:sz="4" w:space="0" w:color="000000"/>
            </w:tcBorders>
            <w:vAlign w:val="center"/>
          </w:tcPr>
          <w:p w:rsidR="00367F68" w:rsidRDefault="00367F68">
            <w:pPr>
              <w:rPr>
                <w:rFonts w:ascii="Times New Roman" w:eastAsia="宋体" w:hAnsi="Times New Roman" w:cs="Times New Roman"/>
                <w:sz w:val="21"/>
                <w:szCs w:val="21"/>
              </w:rPr>
            </w:pPr>
          </w:p>
        </w:tc>
      </w:tr>
      <w:tr w:rsidR="00367F68">
        <w:trPr>
          <w:trHeight w:val="454"/>
          <w:jc w:val="center"/>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367F68" w:rsidRDefault="00BF2841">
            <w:pPr>
              <w:pStyle w:val="TableParagraph"/>
              <w:ind w:leftChars="50" w:left="110" w:rightChars="50" w:right="110" w:firstLineChars="200" w:firstLine="420"/>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注</w:t>
            </w:r>
            <w:r>
              <w:rPr>
                <w:rFonts w:ascii="Times New Roman" w:eastAsia="宋体" w:hAnsi="Times New Roman" w:cs="Times New Roman"/>
                <w:sz w:val="21"/>
                <w:szCs w:val="21"/>
                <w:lang w:eastAsia="zh-CN"/>
              </w:rPr>
              <w:t>1</w:t>
            </w:r>
            <w:r>
              <w:rPr>
                <w:rFonts w:ascii="Times New Roman" w:eastAsia="宋体" w:hAnsi="Times New Roman" w:cs="Times New Roman"/>
                <w:spacing w:val="-1"/>
                <w:sz w:val="21"/>
                <w:szCs w:val="21"/>
                <w:lang w:eastAsia="zh-CN"/>
              </w:rPr>
              <w:t>：</w:t>
            </w:r>
            <w:r>
              <w:rPr>
                <w:rFonts w:ascii="Times New Roman" w:eastAsia="宋体" w:hAnsi="Times New Roman" w:cs="Times New Roman"/>
                <w:sz w:val="21"/>
                <w:szCs w:val="21"/>
                <w:lang w:eastAsia="zh-CN"/>
              </w:rPr>
              <w:t>调整类型</w:t>
            </w:r>
            <w:r>
              <w:rPr>
                <w:rFonts w:ascii="Times New Roman" w:eastAsia="宋体" w:hAnsi="Times New Roman" w:cs="Times New Roman"/>
                <w:spacing w:val="-1"/>
                <w:sz w:val="21"/>
                <w:szCs w:val="21"/>
                <w:lang w:eastAsia="zh-CN"/>
              </w:rPr>
              <w:t>，调入城镇开发边</w:t>
            </w:r>
            <w:r>
              <w:rPr>
                <w:rFonts w:ascii="宋体" w:eastAsia="宋体" w:hAnsi="宋体" w:cs="Times New Roman"/>
                <w:spacing w:val="-1"/>
                <w:sz w:val="21"/>
                <w:szCs w:val="21"/>
                <w:lang w:eastAsia="zh-CN"/>
              </w:rPr>
              <w:t>界为“</w:t>
            </w:r>
            <w:r>
              <w:rPr>
                <w:rFonts w:ascii="Times New Roman" w:eastAsia="宋体" w:hAnsi="Times New Roman" w:cs="Times New Roman"/>
                <w:spacing w:val="-1"/>
                <w:sz w:val="21"/>
                <w:szCs w:val="21"/>
                <w:lang w:eastAsia="zh-CN"/>
              </w:rPr>
              <w:t>TR</w:t>
            </w:r>
            <w:r>
              <w:rPr>
                <w:rFonts w:ascii="宋体" w:eastAsia="宋体" w:hAnsi="宋体" w:cs="Times New Roman"/>
                <w:spacing w:val="-1"/>
                <w:sz w:val="21"/>
                <w:szCs w:val="21"/>
                <w:lang w:eastAsia="zh-CN"/>
              </w:rPr>
              <w:t>”，调</w:t>
            </w:r>
            <w:r>
              <w:rPr>
                <w:rFonts w:ascii="Times New Roman" w:eastAsia="宋体" w:hAnsi="Times New Roman" w:cs="Times New Roman"/>
                <w:spacing w:val="-1"/>
                <w:sz w:val="21"/>
                <w:szCs w:val="21"/>
                <w:lang w:eastAsia="zh-CN"/>
              </w:rPr>
              <w:t>出城镇开发</w:t>
            </w:r>
            <w:r>
              <w:rPr>
                <w:rFonts w:ascii="宋体" w:eastAsia="宋体" w:hAnsi="宋体" w:cs="Times New Roman"/>
                <w:spacing w:val="-1"/>
                <w:sz w:val="21"/>
                <w:szCs w:val="21"/>
                <w:lang w:eastAsia="zh-CN"/>
              </w:rPr>
              <w:t>边界为“</w:t>
            </w:r>
            <w:r>
              <w:rPr>
                <w:rFonts w:ascii="Times New Roman" w:eastAsia="宋体" w:hAnsi="Times New Roman" w:cs="Times New Roman"/>
                <w:spacing w:val="-1"/>
                <w:sz w:val="21"/>
                <w:szCs w:val="21"/>
                <w:lang w:eastAsia="zh-CN"/>
              </w:rPr>
              <w:t>TC</w:t>
            </w:r>
            <w:r>
              <w:rPr>
                <w:rFonts w:ascii="宋体" w:eastAsia="宋体" w:hAnsi="宋体" w:cs="Times New Roman"/>
                <w:spacing w:val="-1"/>
                <w:sz w:val="21"/>
                <w:szCs w:val="21"/>
                <w:lang w:eastAsia="zh-CN"/>
              </w:rPr>
              <w:t>”。</w:t>
            </w:r>
          </w:p>
        </w:tc>
      </w:tr>
    </w:tbl>
    <w:p w:rsidR="00367F68" w:rsidRDefault="00367F68">
      <w:pPr>
        <w:spacing w:line="360" w:lineRule="auto"/>
        <w:jc w:val="both"/>
        <w:rPr>
          <w:rFonts w:ascii="Times New Roman" w:eastAsia="宋体" w:hAnsi="Times New Roman" w:cs="Times New Roman"/>
          <w:sz w:val="21"/>
          <w:szCs w:val="24"/>
          <w:lang w:eastAsia="zh-CN"/>
        </w:rPr>
      </w:pPr>
    </w:p>
    <w:p w:rsidR="00367F68" w:rsidRDefault="00367F68">
      <w:pPr>
        <w:spacing w:line="360" w:lineRule="auto"/>
        <w:ind w:firstLineChars="200" w:firstLine="420"/>
        <w:jc w:val="both"/>
        <w:rPr>
          <w:rFonts w:ascii="Times New Roman" w:eastAsia="宋体" w:hAnsi="Times New Roman" w:cs="Times New Roman"/>
          <w:sz w:val="21"/>
          <w:szCs w:val="24"/>
          <w:lang w:eastAsia="zh-CN"/>
        </w:rPr>
        <w:sectPr w:rsidR="00367F68">
          <w:pgSz w:w="11907" w:h="16840"/>
          <w:pgMar w:top="1928" w:right="1134" w:bottom="1418" w:left="1418" w:header="1418" w:footer="1134" w:gutter="0"/>
          <w:cols w:space="425"/>
          <w:docGrid w:linePitch="312"/>
        </w:sectPr>
      </w:pPr>
    </w:p>
    <w:p w:rsidR="00367F68" w:rsidRDefault="00BF2841">
      <w:pPr>
        <w:spacing w:beforeLines="100" w:before="240" w:line="360" w:lineRule="auto"/>
        <w:jc w:val="center"/>
        <w:outlineLvl w:val="0"/>
        <w:rPr>
          <w:rFonts w:ascii="Times New Roman" w:eastAsia="黑体" w:hAnsi="Times New Roman" w:cs="Times New Roman"/>
          <w:sz w:val="21"/>
          <w:szCs w:val="32"/>
          <w:lang w:eastAsia="zh-CN"/>
        </w:rPr>
      </w:pPr>
      <w:bookmarkStart w:id="195" w:name="_Toc233476513"/>
      <w:r>
        <w:rPr>
          <w:rFonts w:ascii="Times New Roman" w:eastAsia="黑体" w:hAnsi="Times New Roman" w:cs="Times New Roman" w:hint="eastAsia"/>
          <w:sz w:val="21"/>
          <w:szCs w:val="32"/>
          <w:lang w:eastAsia="zh-CN"/>
        </w:rPr>
        <w:lastRenderedPageBreak/>
        <w:t>参考文献</w:t>
      </w:r>
      <w:bookmarkEnd w:id="195"/>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[1] </w:t>
      </w:r>
      <w:r>
        <w:rPr>
          <w:rFonts w:ascii="Times New Roman" w:eastAsia="宋体" w:hAnsi="Times New Roman" w:cs="Times New Roman" w:hint="eastAsia"/>
          <w:sz w:val="21"/>
          <w:szCs w:val="24"/>
          <w:lang w:eastAsia="zh-CN"/>
        </w:rPr>
        <w:t>《土地整治重大项目实施方案编制规程》（</w:t>
      </w:r>
      <w:r>
        <w:rPr>
          <w:rFonts w:ascii="Times New Roman" w:eastAsia="宋体" w:hAnsi="Times New Roman" w:cs="Times New Roman"/>
          <w:sz w:val="21"/>
          <w:szCs w:val="24"/>
          <w:lang w:eastAsia="zh-CN"/>
        </w:rPr>
        <w:t>TD/T 1047</w:t>
      </w:r>
      <w:r>
        <w:rPr>
          <w:rFonts w:ascii="Times New Roman" w:eastAsia="宋体" w:hAnsi="Times New Roman" w:cs="Times New Roman" w:hint="eastAsia"/>
          <w:sz w:val="21"/>
          <w:szCs w:val="24"/>
          <w:lang w:eastAsia="zh-CN"/>
        </w:rPr>
        <w:t>）</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[2] </w:t>
      </w:r>
      <w:r>
        <w:rPr>
          <w:rFonts w:ascii="Times New Roman" w:eastAsia="宋体" w:hAnsi="Times New Roman" w:cs="Times New Roman" w:hint="eastAsia"/>
          <w:sz w:val="21"/>
          <w:szCs w:val="24"/>
          <w:lang w:eastAsia="zh-CN"/>
        </w:rPr>
        <w:t>《耕地质量等级》（</w:t>
      </w:r>
      <w:r>
        <w:rPr>
          <w:rFonts w:ascii="Times New Roman" w:eastAsia="宋体" w:hAnsi="Times New Roman" w:cs="Times New Roman" w:hint="eastAsia"/>
          <w:sz w:val="21"/>
          <w:szCs w:val="24"/>
          <w:lang w:eastAsia="zh-CN"/>
        </w:rPr>
        <w:t>GB/T 33469</w:t>
      </w:r>
      <w:r>
        <w:rPr>
          <w:rFonts w:ascii="Times New Roman" w:eastAsia="宋体" w:hAnsi="Times New Roman" w:cs="Times New Roman" w:hint="eastAsia"/>
          <w:sz w:val="21"/>
          <w:szCs w:val="24"/>
          <w:lang w:eastAsia="zh-CN"/>
        </w:rPr>
        <w:t>）</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[3] </w:t>
      </w:r>
      <w:r>
        <w:rPr>
          <w:rFonts w:ascii="Times New Roman" w:eastAsia="宋体" w:hAnsi="Times New Roman" w:cs="Times New Roman" w:hint="eastAsia"/>
          <w:sz w:val="21"/>
          <w:szCs w:val="24"/>
          <w:lang w:eastAsia="zh-CN"/>
        </w:rPr>
        <w:t>《中共中央</w:t>
      </w:r>
      <w:r>
        <w:rPr>
          <w:rFonts w:ascii="Times New Roman" w:eastAsia="宋体" w:hAnsi="Times New Roman" w:cs="Times New Roman" w:hint="eastAsia"/>
          <w:sz w:val="21"/>
          <w:szCs w:val="24"/>
          <w:lang w:eastAsia="zh-CN"/>
        </w:rPr>
        <w:t xml:space="preserve"> </w:t>
      </w:r>
      <w:r>
        <w:rPr>
          <w:rFonts w:ascii="Times New Roman" w:eastAsia="宋体" w:hAnsi="Times New Roman" w:cs="Times New Roman" w:hint="eastAsia"/>
          <w:sz w:val="21"/>
          <w:szCs w:val="24"/>
          <w:lang w:eastAsia="zh-CN"/>
        </w:rPr>
        <w:t>国务院关于学习运用“千村示范、万村整治”工程经验有力有效推进乡村全面振兴的实施意见》</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[4] </w:t>
      </w:r>
      <w:r>
        <w:rPr>
          <w:rFonts w:ascii="Times New Roman" w:eastAsia="宋体" w:hAnsi="Times New Roman" w:cs="Times New Roman" w:hint="eastAsia"/>
          <w:sz w:val="21"/>
          <w:szCs w:val="24"/>
          <w:lang w:eastAsia="zh-CN"/>
        </w:rPr>
        <w:t>《中共中央</w:t>
      </w:r>
      <w:r>
        <w:rPr>
          <w:rFonts w:ascii="Times New Roman" w:eastAsia="宋体" w:hAnsi="Times New Roman" w:cs="Times New Roman" w:hint="eastAsia"/>
          <w:sz w:val="21"/>
          <w:szCs w:val="24"/>
          <w:lang w:eastAsia="zh-CN"/>
        </w:rPr>
        <w:t xml:space="preserve"> </w:t>
      </w:r>
      <w:r>
        <w:rPr>
          <w:rFonts w:ascii="Times New Roman" w:eastAsia="宋体" w:hAnsi="Times New Roman" w:cs="Times New Roman" w:hint="eastAsia"/>
          <w:sz w:val="21"/>
          <w:szCs w:val="24"/>
          <w:lang w:eastAsia="zh-CN"/>
        </w:rPr>
        <w:t>国务院关于锚定农业农村现代化扎实推进乡村全面振兴的意见》</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[5] </w:t>
      </w:r>
      <w:r>
        <w:rPr>
          <w:rFonts w:ascii="Times New Roman" w:eastAsia="宋体" w:hAnsi="Times New Roman" w:cs="Times New Roman" w:hint="eastAsia"/>
          <w:sz w:val="21"/>
          <w:szCs w:val="24"/>
          <w:lang w:eastAsia="zh-CN"/>
        </w:rPr>
        <w:t>《自然资源部关于学习运用“千万工程”经验深入推进全域土地综合整治工作的意见》（</w:t>
      </w:r>
      <w:proofErr w:type="gramStart"/>
      <w:r>
        <w:rPr>
          <w:rFonts w:ascii="Times New Roman" w:eastAsia="宋体" w:hAnsi="Times New Roman" w:cs="Times New Roman" w:hint="eastAsia"/>
          <w:sz w:val="21"/>
          <w:szCs w:val="24"/>
          <w:lang w:eastAsia="zh-CN"/>
        </w:rPr>
        <w:t>自然资发〔</w:t>
      </w:r>
      <w:r>
        <w:rPr>
          <w:rFonts w:ascii="Times New Roman" w:eastAsia="宋体" w:hAnsi="Times New Roman" w:cs="Times New Roman" w:hint="eastAsia"/>
          <w:sz w:val="21"/>
          <w:szCs w:val="24"/>
          <w:lang w:eastAsia="zh-CN"/>
        </w:rPr>
        <w:t>2024</w:t>
      </w:r>
      <w:r>
        <w:rPr>
          <w:rFonts w:ascii="Times New Roman" w:eastAsia="宋体" w:hAnsi="Times New Roman" w:cs="Times New Roman" w:hint="eastAsia"/>
          <w:sz w:val="21"/>
          <w:szCs w:val="24"/>
          <w:lang w:eastAsia="zh-CN"/>
        </w:rPr>
        <w:t>〕</w:t>
      </w:r>
      <w:proofErr w:type="gramEnd"/>
      <w:r>
        <w:rPr>
          <w:rFonts w:ascii="Times New Roman" w:eastAsia="宋体" w:hAnsi="Times New Roman" w:cs="Times New Roman" w:hint="eastAsia"/>
          <w:sz w:val="21"/>
          <w:szCs w:val="24"/>
          <w:lang w:eastAsia="zh-CN"/>
        </w:rPr>
        <w:t>149</w:t>
      </w:r>
      <w:r>
        <w:rPr>
          <w:rFonts w:ascii="Times New Roman" w:eastAsia="宋体" w:hAnsi="Times New Roman" w:cs="Times New Roman" w:hint="eastAsia"/>
          <w:sz w:val="21"/>
          <w:szCs w:val="24"/>
          <w:lang w:eastAsia="zh-CN"/>
        </w:rPr>
        <w:t>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[6] </w:t>
      </w:r>
      <w:r>
        <w:rPr>
          <w:rFonts w:ascii="Times New Roman" w:eastAsia="宋体" w:hAnsi="Times New Roman" w:cs="Times New Roman" w:hint="eastAsia"/>
          <w:sz w:val="21"/>
          <w:szCs w:val="24"/>
          <w:lang w:eastAsia="zh-CN"/>
        </w:rPr>
        <w:t>《全域土地综合整治实施指南（试行）》（自然资办发〔</w:t>
      </w:r>
      <w:r>
        <w:rPr>
          <w:rFonts w:ascii="Times New Roman" w:eastAsia="宋体" w:hAnsi="Times New Roman" w:cs="Times New Roman" w:hint="eastAsia"/>
          <w:sz w:val="21"/>
          <w:szCs w:val="24"/>
          <w:lang w:eastAsia="zh-CN"/>
        </w:rPr>
        <w:t>2024</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57</w:t>
      </w:r>
      <w:r>
        <w:rPr>
          <w:rFonts w:ascii="Times New Roman" w:eastAsia="宋体" w:hAnsi="Times New Roman" w:cs="Times New Roman" w:hint="eastAsia"/>
          <w:sz w:val="21"/>
          <w:szCs w:val="24"/>
          <w:lang w:eastAsia="zh-CN"/>
        </w:rPr>
        <w:t>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[7] </w:t>
      </w:r>
      <w:r>
        <w:rPr>
          <w:rFonts w:ascii="Times New Roman" w:eastAsia="宋体" w:hAnsi="Times New Roman" w:cs="Times New Roman" w:hint="eastAsia"/>
          <w:sz w:val="21"/>
          <w:szCs w:val="24"/>
          <w:lang w:eastAsia="zh-CN"/>
        </w:rPr>
        <w:t>《湖南省人民政府办公厅关于印发＜构建汛旱并防与耕地置换协同推进机制实施方案＞的通知》（湘政办发〔</w:t>
      </w:r>
      <w:r>
        <w:rPr>
          <w:rFonts w:ascii="Times New Roman" w:eastAsia="宋体" w:hAnsi="Times New Roman" w:cs="Times New Roman" w:hint="eastAsia"/>
          <w:sz w:val="21"/>
          <w:szCs w:val="24"/>
          <w:lang w:eastAsia="zh-CN"/>
        </w:rPr>
        <w:t>2025</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12</w:t>
      </w:r>
      <w:r>
        <w:rPr>
          <w:rFonts w:ascii="Times New Roman" w:eastAsia="宋体" w:hAnsi="Times New Roman" w:cs="Times New Roman" w:hint="eastAsia"/>
          <w:sz w:val="21"/>
          <w:szCs w:val="24"/>
          <w:lang w:eastAsia="zh-CN"/>
        </w:rPr>
        <w:t>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[8] </w:t>
      </w:r>
      <w:r>
        <w:rPr>
          <w:rFonts w:ascii="Times New Roman" w:eastAsia="宋体" w:hAnsi="Times New Roman" w:cs="Times New Roman" w:hint="eastAsia"/>
          <w:sz w:val="21"/>
          <w:szCs w:val="24"/>
          <w:lang w:eastAsia="zh-CN"/>
        </w:rPr>
        <w:t>《湖南省自然资源厅关于深入推进全域土地综合整治工作的通知》（湘</w:t>
      </w:r>
      <w:proofErr w:type="gramStart"/>
      <w:r>
        <w:rPr>
          <w:rFonts w:ascii="Times New Roman" w:eastAsia="宋体" w:hAnsi="Times New Roman" w:cs="Times New Roman" w:hint="eastAsia"/>
          <w:sz w:val="21"/>
          <w:szCs w:val="24"/>
          <w:lang w:eastAsia="zh-CN"/>
        </w:rPr>
        <w:t>自资发〔</w:t>
      </w:r>
      <w:r>
        <w:rPr>
          <w:rFonts w:ascii="Times New Roman" w:eastAsia="宋体" w:hAnsi="Times New Roman" w:cs="Times New Roman" w:hint="eastAsia"/>
          <w:sz w:val="21"/>
          <w:szCs w:val="24"/>
          <w:lang w:eastAsia="zh-CN"/>
        </w:rPr>
        <w:t>2025</w:t>
      </w:r>
      <w:r>
        <w:rPr>
          <w:rFonts w:ascii="Times New Roman" w:eastAsia="宋体" w:hAnsi="Times New Roman" w:cs="Times New Roman" w:hint="eastAsia"/>
          <w:sz w:val="21"/>
          <w:szCs w:val="24"/>
          <w:lang w:eastAsia="zh-CN"/>
        </w:rPr>
        <w:t>〕</w:t>
      </w:r>
      <w:proofErr w:type="gramEnd"/>
      <w:r>
        <w:rPr>
          <w:rFonts w:ascii="Times New Roman" w:eastAsia="宋体" w:hAnsi="Times New Roman" w:cs="Times New Roman" w:hint="eastAsia"/>
          <w:sz w:val="21"/>
          <w:szCs w:val="24"/>
          <w:lang w:eastAsia="zh-CN"/>
        </w:rPr>
        <w:t>17</w:t>
      </w:r>
      <w:r>
        <w:rPr>
          <w:rFonts w:ascii="Times New Roman" w:eastAsia="宋体" w:hAnsi="Times New Roman" w:cs="Times New Roman" w:hint="eastAsia"/>
          <w:sz w:val="21"/>
          <w:szCs w:val="24"/>
          <w:lang w:eastAsia="zh-CN"/>
        </w:rPr>
        <w:t>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[9] </w:t>
      </w:r>
      <w:r>
        <w:rPr>
          <w:rFonts w:ascii="Times New Roman" w:eastAsia="宋体" w:hAnsi="Times New Roman" w:cs="Times New Roman" w:hint="eastAsia"/>
          <w:sz w:val="21"/>
          <w:szCs w:val="24"/>
          <w:lang w:eastAsia="zh-CN"/>
        </w:rPr>
        <w:t>《湖南省全域土地综合整治项目管理办法（试行）》（湘</w:t>
      </w:r>
      <w:proofErr w:type="gramStart"/>
      <w:r>
        <w:rPr>
          <w:rFonts w:ascii="Times New Roman" w:eastAsia="宋体" w:hAnsi="Times New Roman" w:cs="Times New Roman" w:hint="eastAsia"/>
          <w:sz w:val="21"/>
          <w:szCs w:val="24"/>
          <w:lang w:eastAsia="zh-CN"/>
        </w:rPr>
        <w:t>自资发〔</w:t>
      </w:r>
      <w:r>
        <w:rPr>
          <w:rFonts w:ascii="Times New Roman" w:eastAsia="宋体" w:hAnsi="Times New Roman" w:cs="Times New Roman" w:hint="eastAsia"/>
          <w:sz w:val="21"/>
          <w:szCs w:val="24"/>
          <w:lang w:eastAsia="zh-CN"/>
        </w:rPr>
        <w:t>2025</w:t>
      </w:r>
      <w:r>
        <w:rPr>
          <w:rFonts w:ascii="Times New Roman" w:eastAsia="宋体" w:hAnsi="Times New Roman" w:cs="Times New Roman" w:hint="eastAsia"/>
          <w:sz w:val="21"/>
          <w:szCs w:val="24"/>
          <w:lang w:eastAsia="zh-CN"/>
        </w:rPr>
        <w:t>〕</w:t>
      </w:r>
      <w:proofErr w:type="gramEnd"/>
      <w:r>
        <w:rPr>
          <w:rFonts w:ascii="Times New Roman" w:eastAsia="宋体" w:hAnsi="Times New Roman" w:cs="Times New Roman" w:hint="eastAsia"/>
          <w:sz w:val="21"/>
          <w:szCs w:val="24"/>
          <w:lang w:eastAsia="zh-CN"/>
        </w:rPr>
        <w:t>41</w:t>
      </w:r>
      <w:r>
        <w:rPr>
          <w:rFonts w:ascii="Times New Roman" w:eastAsia="宋体" w:hAnsi="Times New Roman" w:cs="Times New Roman" w:hint="eastAsia"/>
          <w:sz w:val="21"/>
          <w:szCs w:val="24"/>
          <w:lang w:eastAsia="zh-CN"/>
        </w:rPr>
        <w:t>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[10] </w:t>
      </w:r>
      <w:r>
        <w:rPr>
          <w:rFonts w:ascii="Times New Roman" w:eastAsia="宋体" w:hAnsi="Times New Roman" w:cs="Times New Roman" w:hint="eastAsia"/>
          <w:sz w:val="21"/>
          <w:szCs w:val="24"/>
          <w:lang w:eastAsia="zh-CN"/>
        </w:rPr>
        <w:t>《湖南省自然资源厅</w:t>
      </w:r>
      <w:r>
        <w:rPr>
          <w:rFonts w:ascii="Times New Roman" w:eastAsia="宋体" w:hAnsi="Times New Roman" w:cs="Times New Roman" w:hint="eastAsia"/>
          <w:sz w:val="21"/>
          <w:szCs w:val="24"/>
          <w:lang w:eastAsia="zh-CN"/>
        </w:rPr>
        <w:t xml:space="preserve"> </w:t>
      </w:r>
      <w:r>
        <w:rPr>
          <w:rFonts w:ascii="Times New Roman" w:eastAsia="宋体" w:hAnsi="Times New Roman" w:cs="Times New Roman" w:hint="eastAsia"/>
          <w:sz w:val="21"/>
          <w:szCs w:val="24"/>
          <w:lang w:eastAsia="zh-CN"/>
        </w:rPr>
        <w:t>湖南生态环境厅</w:t>
      </w:r>
      <w:r>
        <w:rPr>
          <w:rFonts w:ascii="Times New Roman" w:eastAsia="宋体" w:hAnsi="Times New Roman" w:cs="Times New Roman" w:hint="eastAsia"/>
          <w:sz w:val="21"/>
          <w:szCs w:val="24"/>
          <w:lang w:eastAsia="zh-CN"/>
        </w:rPr>
        <w:t xml:space="preserve"> </w:t>
      </w:r>
      <w:r>
        <w:rPr>
          <w:rFonts w:ascii="Times New Roman" w:eastAsia="宋体" w:hAnsi="Times New Roman" w:cs="Times New Roman" w:hint="eastAsia"/>
          <w:sz w:val="21"/>
          <w:szCs w:val="24"/>
          <w:lang w:eastAsia="zh-CN"/>
        </w:rPr>
        <w:t>湖南省林业局关于加强全省生态保护红线管理的通知（试行）》（湘自资</w:t>
      </w:r>
      <w:proofErr w:type="gramStart"/>
      <w:r>
        <w:rPr>
          <w:rFonts w:ascii="Times New Roman" w:eastAsia="宋体" w:hAnsi="Times New Roman" w:cs="Times New Roman" w:hint="eastAsia"/>
          <w:sz w:val="21"/>
          <w:szCs w:val="24"/>
          <w:lang w:eastAsia="zh-CN"/>
        </w:rPr>
        <w:t>规</w:t>
      </w:r>
      <w:proofErr w:type="gramEnd"/>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2024</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1</w:t>
      </w:r>
      <w:r>
        <w:rPr>
          <w:rFonts w:ascii="Times New Roman" w:eastAsia="宋体" w:hAnsi="Times New Roman" w:cs="Times New Roman" w:hint="eastAsia"/>
          <w:sz w:val="21"/>
          <w:szCs w:val="24"/>
          <w:lang w:eastAsia="zh-CN"/>
        </w:rPr>
        <w:t>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[11] </w:t>
      </w:r>
      <w:r>
        <w:rPr>
          <w:rFonts w:ascii="Times New Roman" w:eastAsia="宋体" w:hAnsi="Times New Roman" w:cs="Times New Roman" w:hint="eastAsia"/>
          <w:sz w:val="21"/>
          <w:szCs w:val="24"/>
          <w:lang w:eastAsia="zh-CN"/>
        </w:rPr>
        <w:t>《关于进一步推进全省自然资源资产组合供应工作的通知》（湘</w:t>
      </w:r>
      <w:proofErr w:type="gramStart"/>
      <w:r>
        <w:rPr>
          <w:rFonts w:ascii="Times New Roman" w:eastAsia="宋体" w:hAnsi="Times New Roman" w:cs="Times New Roman" w:hint="eastAsia"/>
          <w:sz w:val="21"/>
          <w:szCs w:val="24"/>
          <w:lang w:eastAsia="zh-CN"/>
        </w:rPr>
        <w:t>自资发〔</w:t>
      </w:r>
      <w:r>
        <w:rPr>
          <w:rFonts w:ascii="Times New Roman" w:eastAsia="宋体" w:hAnsi="Times New Roman" w:cs="Times New Roman" w:hint="eastAsia"/>
          <w:sz w:val="21"/>
          <w:szCs w:val="24"/>
          <w:lang w:eastAsia="zh-CN"/>
        </w:rPr>
        <w:t>2025</w:t>
      </w:r>
      <w:r>
        <w:rPr>
          <w:rFonts w:ascii="Times New Roman" w:eastAsia="宋体" w:hAnsi="Times New Roman" w:cs="Times New Roman" w:hint="eastAsia"/>
          <w:sz w:val="21"/>
          <w:szCs w:val="24"/>
          <w:lang w:eastAsia="zh-CN"/>
        </w:rPr>
        <w:t>〕</w:t>
      </w:r>
      <w:proofErr w:type="gramEnd"/>
      <w:r>
        <w:rPr>
          <w:rFonts w:ascii="Times New Roman" w:eastAsia="宋体" w:hAnsi="Times New Roman" w:cs="Times New Roman" w:hint="eastAsia"/>
          <w:sz w:val="21"/>
          <w:szCs w:val="24"/>
          <w:lang w:eastAsia="zh-CN"/>
        </w:rPr>
        <w:t>44</w:t>
      </w:r>
      <w:r>
        <w:rPr>
          <w:rFonts w:ascii="Times New Roman" w:eastAsia="宋体" w:hAnsi="Times New Roman" w:cs="Times New Roman" w:hint="eastAsia"/>
          <w:sz w:val="21"/>
          <w:szCs w:val="24"/>
          <w:lang w:eastAsia="zh-CN"/>
        </w:rPr>
        <w:t>号）</w:t>
      </w:r>
    </w:p>
    <w:p w:rsidR="00367F68" w:rsidRDefault="00BF2841">
      <w:pPr>
        <w:spacing w:line="360" w:lineRule="auto"/>
        <w:ind w:firstLineChars="200" w:firstLine="420"/>
        <w:jc w:val="both"/>
        <w:rPr>
          <w:rFonts w:ascii="Times New Roman" w:eastAsia="宋体" w:hAnsi="Times New Roman" w:cs="Times New Roman"/>
          <w:sz w:val="21"/>
          <w:szCs w:val="24"/>
          <w:lang w:eastAsia="zh-CN"/>
        </w:rPr>
      </w:pPr>
      <w:r>
        <w:rPr>
          <w:rFonts w:ascii="Times New Roman" w:eastAsia="宋体" w:hAnsi="Times New Roman" w:cs="Times New Roman" w:hint="eastAsia"/>
          <w:sz w:val="21"/>
          <w:szCs w:val="24"/>
          <w:lang w:eastAsia="zh-CN"/>
        </w:rPr>
        <w:t xml:space="preserve">[12] </w:t>
      </w:r>
      <w:r>
        <w:rPr>
          <w:rFonts w:ascii="Times New Roman" w:eastAsia="宋体" w:hAnsi="Times New Roman" w:cs="Times New Roman" w:hint="eastAsia"/>
          <w:sz w:val="21"/>
          <w:szCs w:val="24"/>
          <w:lang w:eastAsia="zh-CN"/>
        </w:rPr>
        <w:t>《补充耕地质量验收办法（试行）》（农建发〔</w:t>
      </w:r>
      <w:r>
        <w:rPr>
          <w:rFonts w:ascii="Times New Roman" w:eastAsia="宋体" w:hAnsi="Times New Roman" w:cs="Times New Roman" w:hint="eastAsia"/>
          <w:sz w:val="21"/>
          <w:szCs w:val="24"/>
          <w:lang w:eastAsia="zh-CN"/>
        </w:rPr>
        <w:t>2025</w:t>
      </w:r>
      <w:r>
        <w:rPr>
          <w:rFonts w:ascii="Times New Roman" w:eastAsia="宋体" w:hAnsi="Times New Roman" w:cs="Times New Roman" w:hint="eastAsia"/>
          <w:sz w:val="21"/>
          <w:szCs w:val="24"/>
          <w:lang w:eastAsia="zh-CN"/>
        </w:rPr>
        <w:t>〕</w:t>
      </w:r>
      <w:r>
        <w:rPr>
          <w:rFonts w:ascii="Times New Roman" w:eastAsia="宋体" w:hAnsi="Times New Roman" w:cs="Times New Roman" w:hint="eastAsia"/>
          <w:sz w:val="21"/>
          <w:szCs w:val="24"/>
          <w:lang w:eastAsia="zh-CN"/>
        </w:rPr>
        <w:t>5</w:t>
      </w:r>
      <w:r>
        <w:rPr>
          <w:rFonts w:ascii="Times New Roman" w:eastAsia="宋体" w:hAnsi="Times New Roman" w:cs="Times New Roman" w:hint="eastAsia"/>
          <w:sz w:val="21"/>
          <w:szCs w:val="24"/>
          <w:lang w:eastAsia="zh-CN"/>
        </w:rPr>
        <w:t>号）</w:t>
      </w:r>
    </w:p>
    <w:sectPr w:rsidR="00367F68">
      <w:pgSz w:w="11907" w:h="16840"/>
      <w:pgMar w:top="1928" w:right="1134" w:bottom="1418" w:left="1418" w:header="1418" w:footer="113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09" w:rsidRDefault="00C16009">
      <w:r>
        <w:separator/>
      </w:r>
    </w:p>
  </w:endnote>
  <w:endnote w:type="continuationSeparator" w:id="0">
    <w:p w:rsidR="00C16009" w:rsidRDefault="00C1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PingFang SC">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spacing w:line="1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7"/>
      <w:rPr>
        <w:rFonts w:ascii="宋体" w:eastAsia="宋体" w:hAnsi="宋体" w:cs="宋体"/>
      </w:rPr>
    </w:pPr>
    <w:r>
      <w:rPr>
        <w:rFonts w:ascii="宋体" w:eastAsia="宋体" w:hAnsi="宋体" w:cs="宋体" w:hint="eastAsia"/>
        <w:noProof/>
        <w:lang w:eastAsia="zh-CN"/>
      </w:rPr>
      <mc:AlternateContent>
        <mc:Choice Requires="wps">
          <w:drawing>
            <wp:anchor distT="0" distB="0" distL="114300" distR="114300" simplePos="0" relativeHeight="251673600" behindDoc="0" locked="0" layoutInCell="1" allowOverlap="1" wp14:anchorId="1B9A94FC" wp14:editId="1452373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10E13">
                            <w:rPr>
                              <w:noProof/>
                              <w:lang w:eastAsia="zh-CN"/>
                            </w:rPr>
                            <w:t>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4" type="#_x0000_t202" style="position:absolute;margin-left:92.8pt;margin-top:0;width:2in;height:2in;z-index:25167360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10E13">
                      <w:rPr>
                        <w:noProof/>
                        <w:lang w:eastAsia="zh-CN"/>
                      </w:rPr>
                      <w:t>24</w:t>
                    </w:r>
                    <w:r>
                      <w:rPr>
                        <w:rFonts w:hint="eastAsia"/>
                        <w:lang w:eastAsia="zh-CN"/>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spacing w:line="14" w:lineRule="auto"/>
      <w:rPr>
        <w:sz w:val="18"/>
        <w:szCs w:val="18"/>
      </w:rPr>
    </w:pPr>
    <w:r>
      <w:rPr>
        <w:noProof/>
        <w:sz w:val="18"/>
        <w:lang w:eastAsia="zh-CN"/>
      </w:rPr>
      <mc:AlternateContent>
        <mc:Choice Requires="wps">
          <w:drawing>
            <wp:anchor distT="0" distB="0" distL="114300" distR="114300" simplePos="0" relativeHeight="251672576" behindDoc="0" locked="0" layoutInCell="1" allowOverlap="1" wp14:anchorId="311C8D73" wp14:editId="2F6B3A2A">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5" type="#_x0000_t202" style="position:absolute;margin-left:92.8pt;margin-top:0;width:2in;height:2in;z-index:2516725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I</w:t>
                    </w:r>
                    <w:r>
                      <w:rPr>
                        <w:rFonts w:hint="eastAsia"/>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7"/>
      <w:rPr>
        <w:rFonts w:ascii="宋体" w:eastAsia="宋体" w:hAnsi="宋体" w:cs="宋体"/>
      </w:rPr>
    </w:pPr>
    <w:r>
      <w:rPr>
        <w:rFonts w:ascii="宋体" w:eastAsia="宋体" w:hAnsi="宋体" w:cs="宋体" w:hint="eastAsia"/>
        <w:noProof/>
        <w:lang w:eastAsia="zh-CN"/>
      </w:rPr>
      <mc:AlternateContent>
        <mc:Choice Requires="wps">
          <w:drawing>
            <wp:anchor distT="0" distB="0" distL="114300" distR="114300" simplePos="0" relativeHeight="251660288" behindDoc="0" locked="0" layoutInCell="1" allowOverlap="1" wp14:anchorId="4C1CEC35" wp14:editId="0C9E8DC4">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II</w:t>
                    </w:r>
                    <w:r>
                      <w:rPr>
                        <w:rFonts w:hint="eastAsia"/>
                        <w:lang w:eastAsia="zh-CN"/>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spacing w:line="14" w:lineRule="auto"/>
      <w:rPr>
        <w:sz w:val="18"/>
        <w:szCs w:val="18"/>
      </w:rPr>
    </w:pPr>
    <w:r>
      <w:rPr>
        <w:noProof/>
        <w:sz w:val="18"/>
        <w:lang w:eastAsia="zh-CN"/>
      </w:rPr>
      <mc:AlternateContent>
        <mc:Choice Requires="wps">
          <w:drawing>
            <wp:anchor distT="0" distB="0" distL="114300" distR="114300" simplePos="0" relativeHeight="251659264" behindDoc="0" locked="0" layoutInCell="1" allowOverlap="1" wp14:anchorId="39B149E2" wp14:editId="616C26F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III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3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CmS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oQKZJkAgAAEQUAAA4AAAAAAAAAAAAAAAAALgIAAGRycy9lMm9Eb2Mu&#10;eG1sUEsBAi0AFAAGAAgAAAAhAHGq0bnXAAAABQEAAA8AAAAAAAAAAAAAAAAAvgQAAGRycy9kb3du&#10;cmV2LnhtbFBLBQYAAAAABAAEAPMAAADCBQAAAAA=&#10;" filled="f" stroked="f" strokeweight=".5pt">
              <v:textbox style="mso-fit-shape-to-text:t" inset="0,0,0,0">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III</w:t>
                    </w:r>
                    <w:r>
                      <w:rPr>
                        <w:rFonts w:hint="eastAsia"/>
                        <w:lang w:eastAsia="zh-CN"/>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7"/>
      <w:rPr>
        <w:rFonts w:ascii="宋体" w:eastAsia="宋体" w:hAnsi="宋体" w:cs="宋体"/>
      </w:rPr>
    </w:pPr>
    <w:r>
      <w:rPr>
        <w:noProof/>
        <w:lang w:eastAsia="zh-CN"/>
      </w:rPr>
      <mc:AlternateContent>
        <mc:Choice Requires="wps">
          <w:drawing>
            <wp:anchor distT="0" distB="0" distL="114300" distR="114300" simplePos="0" relativeHeight="251662336" behindDoc="0" locked="0" layoutInCell="1" allowOverlap="1" wp14:anchorId="22FC7C26" wp14:editId="4B3385BC">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54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8"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DR6ZQIAABEFAAAOAAAAZHJzL2Uyb0RvYy54bWysVE1uEzEU3iNxB8t7Ommh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Hk6Kw06D&#10;4MYhR25iKLZIaWNUjmDce6XRfak5X5S5U6cmsLXAxAgplUul3RIJ1tlKI+1THLf22VWVmXyK886j&#10;ZCaXds62dRRKv4/Kbj6PJevBfkRg6DtDkPplX2h/N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MDR6ZQIAABEFAAAOAAAAAAAAAAAAAAAAAC4CAABkcnMvZTJvRG9j&#10;LnhtbFBLAQItABQABgAIAAAAIQBxqtG51wAAAAUBAAAPAAAAAAAAAAAAAAAAAL8EAABkcnMvZG93&#10;bnJldi54bWxQSwUGAAAAAAQABADzAAAAwwUAAAAA&#10;" filled="f" stroked="f" strokeweight=".5pt">
              <v:textbox style="mso-fit-shape-to-text:t" inset="0,0,0,0">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54</w:t>
                    </w:r>
                    <w:r>
                      <w:rPr>
                        <w:rFonts w:hint="eastAsia"/>
                        <w:lang w:eastAsia="zh-CN"/>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spacing w:line="14" w:lineRule="auto"/>
      <w:rPr>
        <w:sz w:val="18"/>
        <w:szCs w:val="18"/>
      </w:rPr>
    </w:pPr>
    <w:r>
      <w:rPr>
        <w:noProof/>
        <w:sz w:val="18"/>
        <w:lang w:eastAsia="zh-CN"/>
      </w:rPr>
      <mc:AlternateContent>
        <mc:Choice Requires="wps">
          <w:drawing>
            <wp:anchor distT="0" distB="0" distL="114300" distR="114300" simplePos="0" relativeHeight="251661312" behindDoc="0" locked="0" layoutInCell="1" allowOverlap="1" wp14:anchorId="129E6586" wp14:editId="61A9928E">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17A4" w:rsidRDefault="00C117A4">
                          <w:pPr>
                            <w:pStyle w:val="a7"/>
                            <w:rPr>
                              <w:rFonts w:ascii="Times New Roman" w:hAnsi="Times New Roman" w:cs="Times New Roman"/>
                              <w:lang w:eastAsia="zh-CN"/>
                            </w:rPr>
                          </w:pPr>
                          <w:r>
                            <w:rPr>
                              <w:rFonts w:ascii="Times New Roman" w:hAnsi="Times New Roman" w:cs="Times New Roman"/>
                              <w:lang w:eastAsia="zh-CN"/>
                            </w:rPr>
                            <w:fldChar w:fldCharType="begin"/>
                          </w:r>
                          <w:r>
                            <w:rPr>
                              <w:rFonts w:ascii="Times New Roman" w:hAnsi="Times New Roman" w:cs="Times New Roman"/>
                              <w:lang w:eastAsia="zh-CN"/>
                            </w:rPr>
                            <w:instrText xml:space="preserve"> PAGE  \* MERGEFORMAT </w:instrText>
                          </w:r>
                          <w:r>
                            <w:rPr>
                              <w:rFonts w:ascii="Times New Roman" w:hAnsi="Times New Roman" w:cs="Times New Roman"/>
                              <w:lang w:eastAsia="zh-CN"/>
                            </w:rPr>
                            <w:fldChar w:fldCharType="separate"/>
                          </w:r>
                          <w:r w:rsidR="00F36BD9">
                            <w:rPr>
                              <w:rFonts w:ascii="Times New Roman" w:hAnsi="Times New Roman" w:cs="Times New Roman"/>
                              <w:noProof/>
                              <w:lang w:eastAsia="zh-CN"/>
                            </w:rPr>
                            <w:t>39</w:t>
                          </w:r>
                          <w:r>
                            <w:rPr>
                              <w:rFonts w:ascii="Times New Roman" w:hAnsi="Times New Roman" w:cs="Times New Roman"/>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ik0cZQIAABEFAAAOAAAAAAAAAAAAAAAAAC4CAABkcnMvZTJvRG9j&#10;LnhtbFBLAQItABQABgAIAAAAIQBxqtG51wAAAAUBAAAPAAAAAAAAAAAAAAAAAL8EAABkcnMvZG93&#10;bnJldi54bWxQSwUGAAAAAAQABADzAAAAwwUAAAAA&#10;" filled="f" stroked="f" strokeweight=".5pt">
              <v:textbox style="mso-fit-shape-to-text:t" inset="0,0,0,0">
                <w:txbxContent>
                  <w:p w:rsidR="00C117A4" w:rsidRDefault="00C117A4">
                    <w:pPr>
                      <w:pStyle w:val="a7"/>
                      <w:rPr>
                        <w:rFonts w:ascii="Times New Roman" w:hAnsi="Times New Roman" w:cs="Times New Roman"/>
                        <w:lang w:eastAsia="zh-CN"/>
                      </w:rPr>
                    </w:pPr>
                    <w:r>
                      <w:rPr>
                        <w:rFonts w:ascii="Times New Roman" w:hAnsi="Times New Roman" w:cs="Times New Roman"/>
                        <w:lang w:eastAsia="zh-CN"/>
                      </w:rPr>
                      <w:fldChar w:fldCharType="begin"/>
                    </w:r>
                    <w:r>
                      <w:rPr>
                        <w:rFonts w:ascii="Times New Roman" w:hAnsi="Times New Roman" w:cs="Times New Roman"/>
                        <w:lang w:eastAsia="zh-CN"/>
                      </w:rPr>
                      <w:instrText xml:space="preserve"> PAGE  \* MERGEFORMAT </w:instrText>
                    </w:r>
                    <w:r>
                      <w:rPr>
                        <w:rFonts w:ascii="Times New Roman" w:hAnsi="Times New Roman" w:cs="Times New Roman"/>
                        <w:lang w:eastAsia="zh-CN"/>
                      </w:rPr>
                      <w:fldChar w:fldCharType="separate"/>
                    </w:r>
                    <w:r w:rsidR="00F36BD9">
                      <w:rPr>
                        <w:rFonts w:ascii="Times New Roman" w:hAnsi="Times New Roman" w:cs="Times New Roman"/>
                        <w:noProof/>
                        <w:lang w:eastAsia="zh-CN"/>
                      </w:rPr>
                      <w:t>39</w:t>
                    </w:r>
                    <w:r>
                      <w:rPr>
                        <w:rFonts w:ascii="Times New Roman" w:hAnsi="Times New Roman" w:cs="Times New Roman"/>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spacing w:line="14" w:lineRule="auto"/>
      <w:rPr>
        <w:sz w:val="18"/>
        <w:szCs w:val="18"/>
      </w:rPr>
    </w:pPr>
    <w:r>
      <w:rPr>
        <w:noProof/>
        <w:sz w:val="18"/>
        <w:lang w:eastAsia="zh-CN"/>
      </w:rPr>
      <mc:AlternateContent>
        <mc:Choice Requires="wps">
          <w:drawing>
            <wp:anchor distT="0" distB="0" distL="114300" distR="114300" simplePos="0" relativeHeight="251663360" behindDoc="0" locked="0" layoutInCell="1" allowOverlap="1" wp14:anchorId="1FC14BD0" wp14:editId="5586200F">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55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40"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C117A4" w:rsidRDefault="00C117A4">
                    <w:pPr>
                      <w:pStyle w:val="a7"/>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00F36BD9">
                      <w:rPr>
                        <w:noProof/>
                        <w:lang w:eastAsia="zh-CN"/>
                      </w:rPr>
                      <w:t>55</w:t>
                    </w:r>
                    <w:r>
                      <w:rPr>
                        <w:rFonts w:hint="eastAsia"/>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09" w:rsidRDefault="00C16009">
      <w:r>
        <w:separator/>
      </w:r>
    </w:p>
  </w:footnote>
  <w:footnote w:type="continuationSeparator" w:id="0">
    <w:p w:rsidR="00C16009" w:rsidRDefault="00C16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8"/>
      <w:jc w:val="left"/>
      <w:rPr>
        <w:rFonts w:ascii="黑体" w:eastAsia="黑体" w:hAnsi="黑体" w:cs="Times New Roman"/>
        <w:sz w:val="21"/>
        <w:szCs w:val="28"/>
        <w:lang w:eastAsia="zh-CN"/>
      </w:rPr>
    </w:pPr>
    <w:r>
      <w:rPr>
        <w:rFonts w:ascii="黑体" w:eastAsia="黑体" w:hAnsi="黑体" w:cs="Times New Roman"/>
        <w:sz w:val="21"/>
        <w:szCs w:val="28"/>
      </w:rPr>
      <w:t>DB43/T XXX—202</w:t>
    </w:r>
    <w:r>
      <w:rPr>
        <w:rFonts w:ascii="黑体" w:eastAsia="黑体" w:hAnsi="黑体" w:cs="Times New Roman" w:hint="eastAsia"/>
        <w:sz w:val="21"/>
        <w:szCs w:val="28"/>
        <w:lang w:eastAsia="zh-C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8"/>
      <w:jc w:val="right"/>
      <w:rPr>
        <w:rFonts w:ascii="黑体" w:eastAsia="黑体" w:hAnsi="黑体" w:cs="Times New Roman"/>
        <w:sz w:val="21"/>
        <w:szCs w:val="28"/>
        <w:lang w:eastAsia="zh-CN"/>
      </w:rPr>
    </w:pPr>
    <w:r>
      <w:rPr>
        <w:rFonts w:ascii="黑体" w:eastAsia="黑体" w:hAnsi="黑体" w:cs="Times New Roman"/>
        <w:sz w:val="21"/>
        <w:szCs w:val="28"/>
      </w:rPr>
      <w:t>DB43</w:t>
    </w:r>
    <w:r>
      <w:rPr>
        <w:rFonts w:ascii="黑体" w:eastAsia="黑体" w:hAnsi="黑体" w:cs="Times New Roman" w:hint="eastAsia"/>
        <w:sz w:val="21"/>
        <w:szCs w:val="28"/>
        <w:lang w:eastAsia="zh-CN"/>
      </w:rPr>
      <w:t>/</w:t>
    </w:r>
    <w:r>
      <w:rPr>
        <w:rFonts w:ascii="黑体" w:eastAsia="黑体" w:hAnsi="黑体" w:cs="Times New Roman"/>
        <w:sz w:val="21"/>
        <w:szCs w:val="28"/>
      </w:rPr>
      <w:t>T XXX—202</w:t>
    </w:r>
    <w:r>
      <w:rPr>
        <w:rFonts w:ascii="黑体" w:eastAsia="黑体" w:hAnsi="黑体" w:cs="Times New Roman" w:hint="eastAsia"/>
        <w:sz w:val="21"/>
        <w:szCs w:val="28"/>
        <w:lang w:eastAsia="zh-CN"/>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8"/>
      <w:jc w:val="left"/>
      <w:rPr>
        <w:rFonts w:ascii="黑体" w:eastAsia="黑体" w:hAnsi="黑体" w:cs="Times New Roman"/>
        <w:sz w:val="21"/>
        <w:szCs w:val="28"/>
        <w:lang w:eastAsia="zh-CN"/>
      </w:rPr>
    </w:pPr>
    <w:r>
      <w:rPr>
        <w:rFonts w:ascii="黑体" w:eastAsia="黑体" w:hAnsi="黑体" w:cs="Times New Roman"/>
        <w:sz w:val="21"/>
        <w:szCs w:val="28"/>
      </w:rPr>
      <w:t>DB43/T XXX—202</w:t>
    </w:r>
    <w:r>
      <w:rPr>
        <w:rFonts w:ascii="黑体" w:eastAsia="黑体" w:hAnsi="黑体" w:cs="Times New Roman" w:hint="eastAsia"/>
        <w:sz w:val="21"/>
        <w:szCs w:val="28"/>
        <w:lang w:eastAsia="zh-CN"/>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8"/>
      <w:jc w:val="right"/>
      <w:rPr>
        <w:rFonts w:ascii="黑体" w:eastAsia="黑体" w:hAnsi="黑体" w:cs="Times New Roman"/>
        <w:sz w:val="21"/>
        <w:szCs w:val="28"/>
        <w:lang w:eastAsia="zh-CN"/>
      </w:rPr>
    </w:pPr>
    <w:r>
      <w:rPr>
        <w:rFonts w:ascii="黑体" w:eastAsia="黑体" w:hAnsi="黑体" w:cs="Times New Roman"/>
        <w:sz w:val="21"/>
        <w:szCs w:val="28"/>
      </w:rPr>
      <w:t>DB43</w:t>
    </w:r>
    <w:r>
      <w:rPr>
        <w:rFonts w:ascii="黑体" w:eastAsia="黑体" w:hAnsi="黑体" w:cs="Times New Roman" w:hint="eastAsia"/>
        <w:sz w:val="21"/>
        <w:szCs w:val="28"/>
        <w:lang w:eastAsia="zh-CN"/>
      </w:rPr>
      <w:t>/</w:t>
    </w:r>
    <w:r>
      <w:rPr>
        <w:rFonts w:ascii="黑体" w:eastAsia="黑体" w:hAnsi="黑体" w:cs="Times New Roman"/>
        <w:sz w:val="21"/>
        <w:szCs w:val="28"/>
      </w:rPr>
      <w:t>T XXX—202</w:t>
    </w:r>
    <w:r>
      <w:rPr>
        <w:rFonts w:ascii="黑体" w:eastAsia="黑体" w:hAnsi="黑体" w:cs="Times New Roman" w:hint="eastAsia"/>
        <w:sz w:val="21"/>
        <w:szCs w:val="28"/>
        <w:lang w:eastAsia="zh-CN"/>
      </w:rPr>
      <w:t>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8"/>
      <w:jc w:val="left"/>
      <w:rPr>
        <w:rFonts w:ascii="黑体" w:eastAsia="黑体" w:hAnsi="黑体" w:cs="Times New Roman"/>
        <w:sz w:val="21"/>
        <w:szCs w:val="28"/>
        <w:lang w:eastAsia="zh-CN"/>
      </w:rPr>
    </w:pPr>
    <w:r>
      <w:rPr>
        <w:rFonts w:ascii="黑体" w:eastAsia="黑体" w:hAnsi="黑体" w:cs="Times New Roman"/>
        <w:sz w:val="21"/>
        <w:szCs w:val="28"/>
      </w:rPr>
      <w:t>DB43/T XXX—202</w:t>
    </w:r>
    <w:r>
      <w:rPr>
        <w:rFonts w:ascii="黑体" w:eastAsia="黑体" w:hAnsi="黑体" w:cs="Times New Roman" w:hint="eastAsia"/>
        <w:sz w:val="21"/>
        <w:szCs w:val="28"/>
        <w:lang w:eastAsia="zh-CN"/>
      </w:rPr>
      <w:t>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7A4" w:rsidRDefault="00C117A4">
    <w:pPr>
      <w:pStyle w:val="a8"/>
      <w:jc w:val="right"/>
      <w:rPr>
        <w:rFonts w:ascii="黑体" w:eastAsia="黑体" w:hAnsi="黑体" w:cs="Times New Roman"/>
        <w:sz w:val="21"/>
        <w:szCs w:val="28"/>
        <w:lang w:eastAsia="zh-CN"/>
      </w:rPr>
    </w:pPr>
    <w:r>
      <w:rPr>
        <w:rFonts w:ascii="黑体" w:eastAsia="黑体" w:hAnsi="黑体" w:cs="Times New Roman"/>
        <w:sz w:val="21"/>
        <w:szCs w:val="28"/>
      </w:rPr>
      <w:t>DB43/T XXX—202</w:t>
    </w:r>
    <w:r>
      <w:rPr>
        <w:rFonts w:ascii="黑体" w:eastAsia="黑体" w:hAnsi="黑体" w:cs="Times New Roman" w:hint="eastAsia"/>
        <w:sz w:val="21"/>
        <w:szCs w:val="28"/>
        <w:lang w:eastAsia="zh-CN"/>
      </w:rPr>
      <w:t>X</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3760323773"/>
  </w15:person>
  <w15:person w15:author="杨俊">
    <w15:presenceInfo w15:providerId="None" w15:userId="杨俊"/>
  </w15:person>
  <w15:person w15:author="凉城">
    <w15:presenceInfo w15:providerId="WPS Office" w15:userId="3229286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bordersDoNotSurroundHeader/>
  <w:bordersDoNotSurroundFooter/>
  <w:proofState w:grammar="clean"/>
  <w:defaultTabStop w:val="420"/>
  <w:evenAndOddHeaders/>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OGRiMzg4OTdiYTc1YjBlZTFmOGM5ODY5ZmU0NTUifQ=="/>
  </w:docVars>
  <w:rsids>
    <w:rsidRoot w:val="008C4D36"/>
    <w:rsid w:val="00010FAA"/>
    <w:rsid w:val="00016E8D"/>
    <w:rsid w:val="00035306"/>
    <w:rsid w:val="00040857"/>
    <w:rsid w:val="00051619"/>
    <w:rsid w:val="0005267C"/>
    <w:rsid w:val="00064885"/>
    <w:rsid w:val="00074622"/>
    <w:rsid w:val="000A4AB7"/>
    <w:rsid w:val="000A5B9A"/>
    <w:rsid w:val="000B15C8"/>
    <w:rsid w:val="000B4BEE"/>
    <w:rsid w:val="000C1C03"/>
    <w:rsid w:val="000F1B39"/>
    <w:rsid w:val="000F2460"/>
    <w:rsid w:val="00112646"/>
    <w:rsid w:val="001136A6"/>
    <w:rsid w:val="00115835"/>
    <w:rsid w:val="00121A6F"/>
    <w:rsid w:val="001225AD"/>
    <w:rsid w:val="00127491"/>
    <w:rsid w:val="00134F6C"/>
    <w:rsid w:val="00136BE3"/>
    <w:rsid w:val="00136C5C"/>
    <w:rsid w:val="00161182"/>
    <w:rsid w:val="00161A80"/>
    <w:rsid w:val="0018176D"/>
    <w:rsid w:val="001927A5"/>
    <w:rsid w:val="001A5539"/>
    <w:rsid w:val="001B7E3C"/>
    <w:rsid w:val="001C5DB0"/>
    <w:rsid w:val="001E486B"/>
    <w:rsid w:val="00200EAA"/>
    <w:rsid w:val="002125CE"/>
    <w:rsid w:val="00222CA9"/>
    <w:rsid w:val="002242F6"/>
    <w:rsid w:val="00240268"/>
    <w:rsid w:val="002444DF"/>
    <w:rsid w:val="00244CAE"/>
    <w:rsid w:val="00252BBA"/>
    <w:rsid w:val="002646AA"/>
    <w:rsid w:val="002648C9"/>
    <w:rsid w:val="002734EA"/>
    <w:rsid w:val="00273B0B"/>
    <w:rsid w:val="00274E02"/>
    <w:rsid w:val="0028179A"/>
    <w:rsid w:val="002873FA"/>
    <w:rsid w:val="00291B8F"/>
    <w:rsid w:val="00294FD2"/>
    <w:rsid w:val="0029606D"/>
    <w:rsid w:val="002A7B4A"/>
    <w:rsid w:val="002B0075"/>
    <w:rsid w:val="002B108E"/>
    <w:rsid w:val="002C2855"/>
    <w:rsid w:val="002C3A34"/>
    <w:rsid w:val="002C3B30"/>
    <w:rsid w:val="002C4295"/>
    <w:rsid w:val="002D2B12"/>
    <w:rsid w:val="002D642F"/>
    <w:rsid w:val="002D6BF7"/>
    <w:rsid w:val="0030739B"/>
    <w:rsid w:val="00317FE1"/>
    <w:rsid w:val="00324EB6"/>
    <w:rsid w:val="003325A4"/>
    <w:rsid w:val="00342A05"/>
    <w:rsid w:val="003439ED"/>
    <w:rsid w:val="00343F8B"/>
    <w:rsid w:val="00347CA6"/>
    <w:rsid w:val="00352E86"/>
    <w:rsid w:val="0036170D"/>
    <w:rsid w:val="00367F68"/>
    <w:rsid w:val="003738E6"/>
    <w:rsid w:val="003760A5"/>
    <w:rsid w:val="00383AA5"/>
    <w:rsid w:val="003A307B"/>
    <w:rsid w:val="003C0AA0"/>
    <w:rsid w:val="003C1D06"/>
    <w:rsid w:val="003D043E"/>
    <w:rsid w:val="003D3926"/>
    <w:rsid w:val="003E0A24"/>
    <w:rsid w:val="003E57C6"/>
    <w:rsid w:val="003F697F"/>
    <w:rsid w:val="00403B9F"/>
    <w:rsid w:val="004045A5"/>
    <w:rsid w:val="0042323D"/>
    <w:rsid w:val="00427CA4"/>
    <w:rsid w:val="00446579"/>
    <w:rsid w:val="00446F5B"/>
    <w:rsid w:val="00450F5E"/>
    <w:rsid w:val="00454378"/>
    <w:rsid w:val="00462718"/>
    <w:rsid w:val="00466C59"/>
    <w:rsid w:val="00467D86"/>
    <w:rsid w:val="004800A6"/>
    <w:rsid w:val="00482250"/>
    <w:rsid w:val="0049341E"/>
    <w:rsid w:val="004A1BF3"/>
    <w:rsid w:val="004A1CFC"/>
    <w:rsid w:val="004A315F"/>
    <w:rsid w:val="004D4F15"/>
    <w:rsid w:val="004D6C18"/>
    <w:rsid w:val="004E0B59"/>
    <w:rsid w:val="004E21A8"/>
    <w:rsid w:val="004F4CD4"/>
    <w:rsid w:val="00517DC3"/>
    <w:rsid w:val="005466F3"/>
    <w:rsid w:val="005629F1"/>
    <w:rsid w:val="005636EF"/>
    <w:rsid w:val="00565236"/>
    <w:rsid w:val="00565E4C"/>
    <w:rsid w:val="0057222B"/>
    <w:rsid w:val="0059358F"/>
    <w:rsid w:val="0059602C"/>
    <w:rsid w:val="005A0C17"/>
    <w:rsid w:val="005A727C"/>
    <w:rsid w:val="005A7CC5"/>
    <w:rsid w:val="005A7E33"/>
    <w:rsid w:val="005C1811"/>
    <w:rsid w:val="005C4E79"/>
    <w:rsid w:val="005D39B5"/>
    <w:rsid w:val="005D41DC"/>
    <w:rsid w:val="005D653F"/>
    <w:rsid w:val="005E0A3A"/>
    <w:rsid w:val="005E1159"/>
    <w:rsid w:val="005E4F24"/>
    <w:rsid w:val="006212E5"/>
    <w:rsid w:val="0062694A"/>
    <w:rsid w:val="00632326"/>
    <w:rsid w:val="00632601"/>
    <w:rsid w:val="00633769"/>
    <w:rsid w:val="00636897"/>
    <w:rsid w:val="00636AB5"/>
    <w:rsid w:val="006443A3"/>
    <w:rsid w:val="00647AE8"/>
    <w:rsid w:val="00661055"/>
    <w:rsid w:val="0068101F"/>
    <w:rsid w:val="00694F50"/>
    <w:rsid w:val="006A4FC9"/>
    <w:rsid w:val="006B1531"/>
    <w:rsid w:val="006B2491"/>
    <w:rsid w:val="006B79A5"/>
    <w:rsid w:val="006C0082"/>
    <w:rsid w:val="006C7CD0"/>
    <w:rsid w:val="006D0203"/>
    <w:rsid w:val="006D5A42"/>
    <w:rsid w:val="006D74EB"/>
    <w:rsid w:val="006E33E1"/>
    <w:rsid w:val="006F6891"/>
    <w:rsid w:val="00713B8C"/>
    <w:rsid w:val="007143B0"/>
    <w:rsid w:val="00714F11"/>
    <w:rsid w:val="00721F3A"/>
    <w:rsid w:val="00723C32"/>
    <w:rsid w:val="00727D69"/>
    <w:rsid w:val="00730688"/>
    <w:rsid w:val="00730AE6"/>
    <w:rsid w:val="007334D2"/>
    <w:rsid w:val="00733F73"/>
    <w:rsid w:val="00736008"/>
    <w:rsid w:val="00763EF4"/>
    <w:rsid w:val="007765C9"/>
    <w:rsid w:val="00784306"/>
    <w:rsid w:val="007872EF"/>
    <w:rsid w:val="00796B00"/>
    <w:rsid w:val="007B18F9"/>
    <w:rsid w:val="007B4F52"/>
    <w:rsid w:val="007B6750"/>
    <w:rsid w:val="007C3E3A"/>
    <w:rsid w:val="007E5E50"/>
    <w:rsid w:val="007E6BDC"/>
    <w:rsid w:val="008114E4"/>
    <w:rsid w:val="008159D3"/>
    <w:rsid w:val="008437A1"/>
    <w:rsid w:val="00844D49"/>
    <w:rsid w:val="00845A7A"/>
    <w:rsid w:val="008507CA"/>
    <w:rsid w:val="00854325"/>
    <w:rsid w:val="0085542C"/>
    <w:rsid w:val="0086718A"/>
    <w:rsid w:val="008772FC"/>
    <w:rsid w:val="0088743A"/>
    <w:rsid w:val="008964CA"/>
    <w:rsid w:val="008A1BE0"/>
    <w:rsid w:val="008A2B20"/>
    <w:rsid w:val="008B4DFD"/>
    <w:rsid w:val="008C4D36"/>
    <w:rsid w:val="008C6B8A"/>
    <w:rsid w:val="008C740E"/>
    <w:rsid w:val="008D104F"/>
    <w:rsid w:val="008D4FAF"/>
    <w:rsid w:val="008D5EE4"/>
    <w:rsid w:val="008E5354"/>
    <w:rsid w:val="008E5F52"/>
    <w:rsid w:val="008F2EEF"/>
    <w:rsid w:val="009070AD"/>
    <w:rsid w:val="00907980"/>
    <w:rsid w:val="00923D24"/>
    <w:rsid w:val="00955686"/>
    <w:rsid w:val="009625D5"/>
    <w:rsid w:val="009639C5"/>
    <w:rsid w:val="00964205"/>
    <w:rsid w:val="00967310"/>
    <w:rsid w:val="009675B4"/>
    <w:rsid w:val="00981458"/>
    <w:rsid w:val="0098682A"/>
    <w:rsid w:val="0098738B"/>
    <w:rsid w:val="009910DD"/>
    <w:rsid w:val="0099527C"/>
    <w:rsid w:val="00997A73"/>
    <w:rsid w:val="009A35D4"/>
    <w:rsid w:val="009A3A71"/>
    <w:rsid w:val="009A437D"/>
    <w:rsid w:val="009A7929"/>
    <w:rsid w:val="009B0D16"/>
    <w:rsid w:val="009B53EC"/>
    <w:rsid w:val="009E4C62"/>
    <w:rsid w:val="00A040C0"/>
    <w:rsid w:val="00A05396"/>
    <w:rsid w:val="00A1203B"/>
    <w:rsid w:val="00A1349C"/>
    <w:rsid w:val="00A160D3"/>
    <w:rsid w:val="00A2108C"/>
    <w:rsid w:val="00A232FC"/>
    <w:rsid w:val="00A313A4"/>
    <w:rsid w:val="00A47D21"/>
    <w:rsid w:val="00A65529"/>
    <w:rsid w:val="00A77CD3"/>
    <w:rsid w:val="00A90F00"/>
    <w:rsid w:val="00A96B1D"/>
    <w:rsid w:val="00AA2A37"/>
    <w:rsid w:val="00AA5359"/>
    <w:rsid w:val="00AC047C"/>
    <w:rsid w:val="00AC63B3"/>
    <w:rsid w:val="00AE181E"/>
    <w:rsid w:val="00AE24F8"/>
    <w:rsid w:val="00AE50D2"/>
    <w:rsid w:val="00AE5584"/>
    <w:rsid w:val="00AE6426"/>
    <w:rsid w:val="00AF0DE2"/>
    <w:rsid w:val="00B07DEC"/>
    <w:rsid w:val="00B17D1F"/>
    <w:rsid w:val="00B218DE"/>
    <w:rsid w:val="00B33662"/>
    <w:rsid w:val="00B47485"/>
    <w:rsid w:val="00B53EB2"/>
    <w:rsid w:val="00B63781"/>
    <w:rsid w:val="00B71603"/>
    <w:rsid w:val="00B740BE"/>
    <w:rsid w:val="00B76181"/>
    <w:rsid w:val="00B77DE2"/>
    <w:rsid w:val="00B8120B"/>
    <w:rsid w:val="00B95493"/>
    <w:rsid w:val="00BA6D5C"/>
    <w:rsid w:val="00BC2B36"/>
    <w:rsid w:val="00BC771A"/>
    <w:rsid w:val="00BD1CDC"/>
    <w:rsid w:val="00BD578A"/>
    <w:rsid w:val="00BD64D0"/>
    <w:rsid w:val="00BF2841"/>
    <w:rsid w:val="00BF5346"/>
    <w:rsid w:val="00BF580F"/>
    <w:rsid w:val="00C0698E"/>
    <w:rsid w:val="00C07D62"/>
    <w:rsid w:val="00C117A4"/>
    <w:rsid w:val="00C14F79"/>
    <w:rsid w:val="00C15198"/>
    <w:rsid w:val="00C16009"/>
    <w:rsid w:val="00C240C3"/>
    <w:rsid w:val="00C3510A"/>
    <w:rsid w:val="00C432E6"/>
    <w:rsid w:val="00C4412C"/>
    <w:rsid w:val="00C4512F"/>
    <w:rsid w:val="00C457AD"/>
    <w:rsid w:val="00C466DF"/>
    <w:rsid w:val="00C74792"/>
    <w:rsid w:val="00C80185"/>
    <w:rsid w:val="00C83F03"/>
    <w:rsid w:val="00C84F9C"/>
    <w:rsid w:val="00C973F9"/>
    <w:rsid w:val="00CA795C"/>
    <w:rsid w:val="00CB061A"/>
    <w:rsid w:val="00CB6A39"/>
    <w:rsid w:val="00CC09FB"/>
    <w:rsid w:val="00CC5045"/>
    <w:rsid w:val="00CC7B87"/>
    <w:rsid w:val="00CF4C47"/>
    <w:rsid w:val="00D00BC2"/>
    <w:rsid w:val="00D15101"/>
    <w:rsid w:val="00D52050"/>
    <w:rsid w:val="00D53344"/>
    <w:rsid w:val="00D579E8"/>
    <w:rsid w:val="00D73D8A"/>
    <w:rsid w:val="00D84E91"/>
    <w:rsid w:val="00D862DA"/>
    <w:rsid w:val="00D91827"/>
    <w:rsid w:val="00D92951"/>
    <w:rsid w:val="00D95457"/>
    <w:rsid w:val="00D97F78"/>
    <w:rsid w:val="00DA15D7"/>
    <w:rsid w:val="00DA7070"/>
    <w:rsid w:val="00DB155E"/>
    <w:rsid w:val="00DB1E52"/>
    <w:rsid w:val="00DB2A04"/>
    <w:rsid w:val="00DE7B1B"/>
    <w:rsid w:val="00DF03FA"/>
    <w:rsid w:val="00DF113C"/>
    <w:rsid w:val="00DF7A81"/>
    <w:rsid w:val="00E002D5"/>
    <w:rsid w:val="00E1631E"/>
    <w:rsid w:val="00E17F8E"/>
    <w:rsid w:val="00E21681"/>
    <w:rsid w:val="00E2507E"/>
    <w:rsid w:val="00E25BB5"/>
    <w:rsid w:val="00E435E9"/>
    <w:rsid w:val="00E451FC"/>
    <w:rsid w:val="00E5316F"/>
    <w:rsid w:val="00E574FB"/>
    <w:rsid w:val="00E602AD"/>
    <w:rsid w:val="00E605E1"/>
    <w:rsid w:val="00E60DCD"/>
    <w:rsid w:val="00E60EE2"/>
    <w:rsid w:val="00E657A7"/>
    <w:rsid w:val="00E723BF"/>
    <w:rsid w:val="00EB51E1"/>
    <w:rsid w:val="00EB651B"/>
    <w:rsid w:val="00EC7331"/>
    <w:rsid w:val="00ED3523"/>
    <w:rsid w:val="00ED3C1C"/>
    <w:rsid w:val="00EE115A"/>
    <w:rsid w:val="00EE464E"/>
    <w:rsid w:val="00EE5113"/>
    <w:rsid w:val="00EE70DA"/>
    <w:rsid w:val="00F03DE0"/>
    <w:rsid w:val="00F04595"/>
    <w:rsid w:val="00F07245"/>
    <w:rsid w:val="00F10E13"/>
    <w:rsid w:val="00F16BA8"/>
    <w:rsid w:val="00F17215"/>
    <w:rsid w:val="00F17F42"/>
    <w:rsid w:val="00F20B0C"/>
    <w:rsid w:val="00F36BD9"/>
    <w:rsid w:val="00F45FED"/>
    <w:rsid w:val="00F52530"/>
    <w:rsid w:val="00F64C40"/>
    <w:rsid w:val="00F713EC"/>
    <w:rsid w:val="00F728B4"/>
    <w:rsid w:val="00F925DF"/>
    <w:rsid w:val="00FA00AF"/>
    <w:rsid w:val="00FA4497"/>
    <w:rsid w:val="00FA6447"/>
    <w:rsid w:val="00FC1B34"/>
    <w:rsid w:val="00FC36BB"/>
    <w:rsid w:val="00FC51B2"/>
    <w:rsid w:val="00FE0561"/>
    <w:rsid w:val="00FE7762"/>
    <w:rsid w:val="00FF06EB"/>
    <w:rsid w:val="00FF0EBD"/>
    <w:rsid w:val="00FF2663"/>
    <w:rsid w:val="01211AD4"/>
    <w:rsid w:val="01282E62"/>
    <w:rsid w:val="058663AA"/>
    <w:rsid w:val="060572B0"/>
    <w:rsid w:val="0E443DFB"/>
    <w:rsid w:val="0EB063CC"/>
    <w:rsid w:val="0F6A45EF"/>
    <w:rsid w:val="0FEA6364"/>
    <w:rsid w:val="100016FB"/>
    <w:rsid w:val="12745F08"/>
    <w:rsid w:val="13B011C1"/>
    <w:rsid w:val="141B6A47"/>
    <w:rsid w:val="146975C2"/>
    <w:rsid w:val="14B85A62"/>
    <w:rsid w:val="16804A8B"/>
    <w:rsid w:val="1BB84948"/>
    <w:rsid w:val="1D0D7CAC"/>
    <w:rsid w:val="1ECD645F"/>
    <w:rsid w:val="240C02A7"/>
    <w:rsid w:val="25CB20FC"/>
    <w:rsid w:val="267F60F6"/>
    <w:rsid w:val="2A830E0E"/>
    <w:rsid w:val="2A895AB1"/>
    <w:rsid w:val="2ADE440E"/>
    <w:rsid w:val="2B2818CB"/>
    <w:rsid w:val="2C047B9F"/>
    <w:rsid w:val="2C4209CD"/>
    <w:rsid w:val="2DB80F46"/>
    <w:rsid w:val="30D065A7"/>
    <w:rsid w:val="326173F5"/>
    <w:rsid w:val="3B2B2F2B"/>
    <w:rsid w:val="3DEA66B0"/>
    <w:rsid w:val="437535B9"/>
    <w:rsid w:val="45D50E20"/>
    <w:rsid w:val="464C0026"/>
    <w:rsid w:val="46E6047B"/>
    <w:rsid w:val="476640FD"/>
    <w:rsid w:val="48672F35"/>
    <w:rsid w:val="48831CF9"/>
    <w:rsid w:val="4C6A4082"/>
    <w:rsid w:val="4D151ABA"/>
    <w:rsid w:val="53EA1742"/>
    <w:rsid w:val="54192FB8"/>
    <w:rsid w:val="55D63DB0"/>
    <w:rsid w:val="59A04CB6"/>
    <w:rsid w:val="59F667CF"/>
    <w:rsid w:val="5FE27487"/>
    <w:rsid w:val="614E6EF1"/>
    <w:rsid w:val="637C5D6A"/>
    <w:rsid w:val="67B21F4C"/>
    <w:rsid w:val="67C65A33"/>
    <w:rsid w:val="68F72C58"/>
    <w:rsid w:val="694A01BD"/>
    <w:rsid w:val="696A57E8"/>
    <w:rsid w:val="6BAA566B"/>
    <w:rsid w:val="6EBE20F6"/>
    <w:rsid w:val="70D01F2F"/>
    <w:rsid w:val="764A17F7"/>
    <w:rsid w:val="76E30E76"/>
    <w:rsid w:val="77882CE1"/>
    <w:rsid w:val="78BB7C1D"/>
    <w:rsid w:val="78FC74D0"/>
    <w:rsid w:val="790C72A3"/>
    <w:rsid w:val="7A066163"/>
    <w:rsid w:val="7C4412C1"/>
    <w:rsid w:val="7C45648F"/>
    <w:rsid w:val="7F10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link w:val="1Char"/>
    <w:uiPriority w:val="9"/>
    <w:qFormat/>
    <w:pPr>
      <w:widowControl/>
      <w:spacing w:before="100" w:beforeAutospacing="1" w:after="100" w:afterAutospacing="1"/>
      <w:outlineLvl w:val="0"/>
    </w:pPr>
    <w:rPr>
      <w:rFonts w:ascii="宋体" w:eastAsia="宋体" w:hAnsi="宋体"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jc w:val="both"/>
    </w:pPr>
    <w:rPr>
      <w:kern w:val="2"/>
      <w:sz w:val="21"/>
      <w:lang w:eastAsia="zh-CN"/>
    </w:rPr>
  </w:style>
  <w:style w:type="paragraph" w:styleId="a3">
    <w:name w:val="annotation text"/>
    <w:basedOn w:val="a"/>
    <w:link w:val="Char"/>
    <w:uiPriority w:val="99"/>
    <w:unhideWhenUsed/>
    <w:qFormat/>
  </w:style>
  <w:style w:type="paragraph" w:styleId="a4">
    <w:name w:val="Body Text"/>
    <w:basedOn w:val="a"/>
    <w:link w:val="Char0"/>
    <w:uiPriority w:val="1"/>
    <w:qFormat/>
    <w:pPr>
      <w:ind w:left="120"/>
    </w:pPr>
    <w:rPr>
      <w:rFonts w:ascii="仿宋_GB2312" w:eastAsia="仿宋_GB2312" w:hAnsi="仿宋_GB2312"/>
      <w:sz w:val="32"/>
      <w:szCs w:val="32"/>
    </w:rPr>
  </w:style>
  <w:style w:type="paragraph" w:styleId="5">
    <w:name w:val="toc 5"/>
    <w:basedOn w:val="a"/>
    <w:next w:val="a"/>
    <w:uiPriority w:val="39"/>
    <w:unhideWhenUsed/>
    <w:qFormat/>
    <w:pPr>
      <w:ind w:leftChars="800" w:left="1680"/>
      <w:jc w:val="both"/>
    </w:pPr>
    <w:rPr>
      <w:kern w:val="2"/>
      <w:sz w:val="21"/>
      <w:lang w:eastAsia="zh-CN"/>
    </w:rPr>
  </w:style>
  <w:style w:type="paragraph" w:styleId="3">
    <w:name w:val="toc 3"/>
    <w:basedOn w:val="a"/>
    <w:next w:val="a"/>
    <w:uiPriority w:val="39"/>
    <w:unhideWhenUsed/>
    <w:qFormat/>
    <w:pPr>
      <w:ind w:leftChars="400" w:left="840"/>
      <w:jc w:val="both"/>
    </w:pPr>
    <w:rPr>
      <w:kern w:val="2"/>
      <w:sz w:val="21"/>
      <w:lang w:eastAsia="zh-CN"/>
    </w:rPr>
  </w:style>
  <w:style w:type="paragraph" w:styleId="8">
    <w:name w:val="toc 8"/>
    <w:basedOn w:val="a"/>
    <w:next w:val="a"/>
    <w:uiPriority w:val="39"/>
    <w:unhideWhenUsed/>
    <w:qFormat/>
    <w:pPr>
      <w:ind w:leftChars="1400" w:left="2940"/>
      <w:jc w:val="both"/>
    </w:pPr>
    <w:rPr>
      <w:kern w:val="2"/>
      <w:sz w:val="21"/>
      <w:lang w:eastAsia="zh-CN"/>
    </w:r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uiPriority w:val="99"/>
    <w:unhideWhenUsed/>
    <w:qFormat/>
    <w:pPr>
      <w:tabs>
        <w:tab w:val="center" w:pos="4153"/>
        <w:tab w:val="right" w:pos="8306"/>
      </w:tabs>
      <w:snapToGrid w:val="0"/>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303"/>
      </w:tabs>
      <w:spacing w:beforeLines="50" w:before="120"/>
    </w:pPr>
    <w:rPr>
      <w:rFonts w:ascii="Times New Roman" w:eastAsia="黑体" w:hAnsi="Times New Roman" w:cs="Times New Roman"/>
      <w:sz w:val="21"/>
      <w:szCs w:val="21"/>
      <w:lang w:eastAsia="zh-CN"/>
    </w:rPr>
  </w:style>
  <w:style w:type="paragraph" w:styleId="4">
    <w:name w:val="toc 4"/>
    <w:basedOn w:val="a"/>
    <w:next w:val="a"/>
    <w:uiPriority w:val="39"/>
    <w:unhideWhenUsed/>
    <w:qFormat/>
    <w:pPr>
      <w:ind w:leftChars="600" w:left="1260"/>
      <w:jc w:val="both"/>
    </w:pPr>
    <w:rPr>
      <w:kern w:val="2"/>
      <w:sz w:val="21"/>
      <w:lang w:eastAsia="zh-CN"/>
    </w:rPr>
  </w:style>
  <w:style w:type="paragraph" w:styleId="6">
    <w:name w:val="toc 6"/>
    <w:basedOn w:val="a"/>
    <w:next w:val="a"/>
    <w:uiPriority w:val="39"/>
    <w:unhideWhenUsed/>
    <w:qFormat/>
    <w:pPr>
      <w:ind w:leftChars="1000" w:left="2100"/>
      <w:jc w:val="both"/>
    </w:pPr>
    <w:rPr>
      <w:kern w:val="2"/>
      <w:sz w:val="21"/>
      <w:lang w:eastAsia="zh-CN"/>
    </w:rPr>
  </w:style>
  <w:style w:type="paragraph" w:styleId="2">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jc w:val="both"/>
    </w:pPr>
    <w:rPr>
      <w:kern w:val="2"/>
      <w:sz w:val="21"/>
      <w:lang w:eastAsia="zh-CN"/>
    </w:rPr>
  </w:style>
  <w:style w:type="paragraph" w:styleId="a9">
    <w:name w:val="annotation subject"/>
    <w:basedOn w:val="a3"/>
    <w:next w:val="a3"/>
    <w:link w:val="Char3"/>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kern w:val="0"/>
      <w:sz w:val="18"/>
      <w:szCs w:val="18"/>
      <w:lang w:eastAsia="en-US"/>
    </w:rPr>
  </w:style>
  <w:style w:type="paragraph" w:styleId="ad">
    <w:name w:val="List Paragraph"/>
    <w:basedOn w:val="a"/>
    <w:uiPriority w:val="34"/>
    <w:qFormat/>
    <w:pPr>
      <w:ind w:firstLineChars="200" w:firstLine="420"/>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Char0">
    <w:name w:val="正文文本 Char"/>
    <w:basedOn w:val="a0"/>
    <w:link w:val="a4"/>
    <w:uiPriority w:val="1"/>
    <w:qFormat/>
    <w:rPr>
      <w:rFonts w:ascii="仿宋_GB2312" w:eastAsia="仿宋_GB2312" w:hAnsi="仿宋_GB2312"/>
      <w:sz w:val="32"/>
      <w:szCs w:val="32"/>
      <w:lang w:eastAsia="en-US"/>
    </w:rPr>
  </w:style>
  <w:style w:type="character" w:customStyle="1" w:styleId="Char">
    <w:name w:val="批注文字 Char"/>
    <w:basedOn w:val="a0"/>
    <w:link w:val="a3"/>
    <w:uiPriority w:val="99"/>
    <w:qFormat/>
    <w:rPr>
      <w:sz w:val="22"/>
      <w:szCs w:val="22"/>
      <w:lang w:eastAsia="en-US"/>
    </w:rPr>
  </w:style>
  <w:style w:type="character" w:customStyle="1" w:styleId="Char3">
    <w:name w:val="批注主题 Char"/>
    <w:basedOn w:val="Char"/>
    <w:link w:val="a9"/>
    <w:uiPriority w:val="99"/>
    <w:semiHidden/>
    <w:qFormat/>
    <w:rPr>
      <w:b/>
      <w:bCs/>
      <w:sz w:val="22"/>
      <w:szCs w:val="22"/>
      <w:lang w:eastAsia="en-US"/>
    </w:rPr>
  </w:style>
  <w:style w:type="character" w:customStyle="1" w:styleId="Char1">
    <w:name w:val="日期 Char"/>
    <w:basedOn w:val="a0"/>
    <w:link w:val="a5"/>
    <w:uiPriority w:val="99"/>
    <w:semiHidden/>
    <w:qFormat/>
    <w:rPr>
      <w:sz w:val="22"/>
      <w:szCs w:val="22"/>
      <w:lang w:eastAsia="en-US"/>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11">
    <w:name w:val="修订1"/>
    <w:hidden/>
    <w:uiPriority w:val="99"/>
    <w:unhideWhenUsed/>
    <w:qFormat/>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rFonts w:asciiTheme="minorHAnsi" w:eastAsiaTheme="minorEastAsia" w:hAnsiTheme="minorHAnsi" w:cstheme="minorBidi"/>
      <w:sz w:val="22"/>
      <w:szCs w:val="22"/>
      <w:lang w:eastAsia="en-US"/>
    </w:rPr>
  </w:style>
  <w:style w:type="paragraph" w:styleId="1">
    <w:name w:val="heading 1"/>
    <w:basedOn w:val="a"/>
    <w:link w:val="1Char"/>
    <w:uiPriority w:val="9"/>
    <w:qFormat/>
    <w:pPr>
      <w:widowControl/>
      <w:spacing w:before="100" w:beforeAutospacing="1" w:after="100" w:afterAutospacing="1"/>
      <w:outlineLvl w:val="0"/>
    </w:pPr>
    <w:rPr>
      <w:rFonts w:ascii="宋体" w:eastAsia="宋体" w:hAnsi="宋体" w:cs="宋体"/>
      <w:b/>
      <w:bCs/>
      <w:kern w:val="36"/>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Chars="1200" w:left="2520"/>
      <w:jc w:val="both"/>
    </w:pPr>
    <w:rPr>
      <w:kern w:val="2"/>
      <w:sz w:val="21"/>
      <w:lang w:eastAsia="zh-CN"/>
    </w:rPr>
  </w:style>
  <w:style w:type="paragraph" w:styleId="a3">
    <w:name w:val="annotation text"/>
    <w:basedOn w:val="a"/>
    <w:link w:val="Char"/>
    <w:uiPriority w:val="99"/>
    <w:unhideWhenUsed/>
    <w:qFormat/>
  </w:style>
  <w:style w:type="paragraph" w:styleId="a4">
    <w:name w:val="Body Text"/>
    <w:basedOn w:val="a"/>
    <w:link w:val="Char0"/>
    <w:uiPriority w:val="1"/>
    <w:qFormat/>
    <w:pPr>
      <w:ind w:left="120"/>
    </w:pPr>
    <w:rPr>
      <w:rFonts w:ascii="仿宋_GB2312" w:eastAsia="仿宋_GB2312" w:hAnsi="仿宋_GB2312"/>
      <w:sz w:val="32"/>
      <w:szCs w:val="32"/>
    </w:rPr>
  </w:style>
  <w:style w:type="paragraph" w:styleId="5">
    <w:name w:val="toc 5"/>
    <w:basedOn w:val="a"/>
    <w:next w:val="a"/>
    <w:uiPriority w:val="39"/>
    <w:unhideWhenUsed/>
    <w:qFormat/>
    <w:pPr>
      <w:ind w:leftChars="800" w:left="1680"/>
      <w:jc w:val="both"/>
    </w:pPr>
    <w:rPr>
      <w:kern w:val="2"/>
      <w:sz w:val="21"/>
      <w:lang w:eastAsia="zh-CN"/>
    </w:rPr>
  </w:style>
  <w:style w:type="paragraph" w:styleId="3">
    <w:name w:val="toc 3"/>
    <w:basedOn w:val="a"/>
    <w:next w:val="a"/>
    <w:uiPriority w:val="39"/>
    <w:unhideWhenUsed/>
    <w:qFormat/>
    <w:pPr>
      <w:ind w:leftChars="400" w:left="840"/>
      <w:jc w:val="both"/>
    </w:pPr>
    <w:rPr>
      <w:kern w:val="2"/>
      <w:sz w:val="21"/>
      <w:lang w:eastAsia="zh-CN"/>
    </w:rPr>
  </w:style>
  <w:style w:type="paragraph" w:styleId="8">
    <w:name w:val="toc 8"/>
    <w:basedOn w:val="a"/>
    <w:next w:val="a"/>
    <w:uiPriority w:val="39"/>
    <w:unhideWhenUsed/>
    <w:qFormat/>
    <w:pPr>
      <w:ind w:leftChars="1400" w:left="2940"/>
      <w:jc w:val="both"/>
    </w:pPr>
    <w:rPr>
      <w:kern w:val="2"/>
      <w:sz w:val="21"/>
      <w:lang w:eastAsia="zh-CN"/>
    </w:r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uiPriority w:val="99"/>
    <w:unhideWhenUsed/>
    <w:qFormat/>
    <w:pPr>
      <w:tabs>
        <w:tab w:val="center" w:pos="4153"/>
        <w:tab w:val="right" w:pos="8306"/>
      </w:tabs>
      <w:snapToGrid w:val="0"/>
    </w:pPr>
    <w:rPr>
      <w:sz w:val="18"/>
    </w:rPr>
  </w:style>
  <w:style w:type="paragraph" w:styleId="a8">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303"/>
      </w:tabs>
      <w:spacing w:beforeLines="50" w:before="120"/>
    </w:pPr>
    <w:rPr>
      <w:rFonts w:ascii="Times New Roman" w:eastAsia="黑体" w:hAnsi="Times New Roman" w:cs="Times New Roman"/>
      <w:sz w:val="21"/>
      <w:szCs w:val="21"/>
      <w:lang w:eastAsia="zh-CN"/>
    </w:rPr>
  </w:style>
  <w:style w:type="paragraph" w:styleId="4">
    <w:name w:val="toc 4"/>
    <w:basedOn w:val="a"/>
    <w:next w:val="a"/>
    <w:uiPriority w:val="39"/>
    <w:unhideWhenUsed/>
    <w:qFormat/>
    <w:pPr>
      <w:ind w:leftChars="600" w:left="1260"/>
      <w:jc w:val="both"/>
    </w:pPr>
    <w:rPr>
      <w:kern w:val="2"/>
      <w:sz w:val="21"/>
      <w:lang w:eastAsia="zh-CN"/>
    </w:rPr>
  </w:style>
  <w:style w:type="paragraph" w:styleId="6">
    <w:name w:val="toc 6"/>
    <w:basedOn w:val="a"/>
    <w:next w:val="a"/>
    <w:uiPriority w:val="39"/>
    <w:unhideWhenUsed/>
    <w:qFormat/>
    <w:pPr>
      <w:ind w:leftChars="1000" w:left="2100"/>
      <w:jc w:val="both"/>
    </w:pPr>
    <w:rPr>
      <w:kern w:val="2"/>
      <w:sz w:val="21"/>
      <w:lang w:eastAsia="zh-CN"/>
    </w:rPr>
  </w:style>
  <w:style w:type="paragraph" w:styleId="2">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jc w:val="both"/>
    </w:pPr>
    <w:rPr>
      <w:kern w:val="2"/>
      <w:sz w:val="21"/>
      <w:lang w:eastAsia="zh-CN"/>
    </w:rPr>
  </w:style>
  <w:style w:type="paragraph" w:styleId="a9">
    <w:name w:val="annotation subject"/>
    <w:basedOn w:val="a3"/>
    <w:next w:val="a3"/>
    <w:link w:val="Char3"/>
    <w:uiPriority w:val="99"/>
    <w:semiHidden/>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Char2">
    <w:name w:val="批注框文本 Char"/>
    <w:basedOn w:val="a0"/>
    <w:link w:val="a6"/>
    <w:uiPriority w:val="99"/>
    <w:semiHidden/>
    <w:qFormat/>
    <w:rPr>
      <w:kern w:val="0"/>
      <w:sz w:val="18"/>
      <w:szCs w:val="18"/>
      <w:lang w:eastAsia="en-US"/>
    </w:rPr>
  </w:style>
  <w:style w:type="paragraph" w:styleId="ad">
    <w:name w:val="List Paragraph"/>
    <w:basedOn w:val="a"/>
    <w:uiPriority w:val="34"/>
    <w:qFormat/>
    <w:pPr>
      <w:ind w:firstLineChars="200" w:firstLine="420"/>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Char0">
    <w:name w:val="正文文本 Char"/>
    <w:basedOn w:val="a0"/>
    <w:link w:val="a4"/>
    <w:uiPriority w:val="1"/>
    <w:qFormat/>
    <w:rPr>
      <w:rFonts w:ascii="仿宋_GB2312" w:eastAsia="仿宋_GB2312" w:hAnsi="仿宋_GB2312"/>
      <w:sz w:val="32"/>
      <w:szCs w:val="32"/>
      <w:lang w:eastAsia="en-US"/>
    </w:rPr>
  </w:style>
  <w:style w:type="character" w:customStyle="1" w:styleId="Char">
    <w:name w:val="批注文字 Char"/>
    <w:basedOn w:val="a0"/>
    <w:link w:val="a3"/>
    <w:uiPriority w:val="99"/>
    <w:qFormat/>
    <w:rPr>
      <w:sz w:val="22"/>
      <w:szCs w:val="22"/>
      <w:lang w:eastAsia="en-US"/>
    </w:rPr>
  </w:style>
  <w:style w:type="character" w:customStyle="1" w:styleId="Char3">
    <w:name w:val="批注主题 Char"/>
    <w:basedOn w:val="Char"/>
    <w:link w:val="a9"/>
    <w:uiPriority w:val="99"/>
    <w:semiHidden/>
    <w:qFormat/>
    <w:rPr>
      <w:b/>
      <w:bCs/>
      <w:sz w:val="22"/>
      <w:szCs w:val="22"/>
      <w:lang w:eastAsia="en-US"/>
    </w:rPr>
  </w:style>
  <w:style w:type="character" w:customStyle="1" w:styleId="Char1">
    <w:name w:val="日期 Char"/>
    <w:basedOn w:val="a0"/>
    <w:link w:val="a5"/>
    <w:uiPriority w:val="99"/>
    <w:semiHidden/>
    <w:qFormat/>
    <w:rPr>
      <w:sz w:val="22"/>
      <w:szCs w:val="22"/>
      <w:lang w:eastAsia="en-US"/>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11">
    <w:name w:val="修订1"/>
    <w:hidden/>
    <w:uiPriority w:val="99"/>
    <w:unhideWhenUsed/>
    <w:qFormat/>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FF2EA2-56F4-4D00-9E49-14E16497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61</Pages>
  <Words>4955</Words>
  <Characters>28249</Characters>
  <Application>Microsoft Office Word</Application>
  <DocSecurity>0</DocSecurity>
  <Lines>235</Lines>
  <Paragraphs>66</Paragraphs>
  <ScaleCrop>false</ScaleCrop>
  <Company/>
  <LinksUpToDate>false</LinksUpToDate>
  <CharactersWithSpaces>33138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星月流光</dc:creator>
  <cp:lastModifiedBy>星月流光</cp:lastModifiedBy>
  <cp:revision>10</cp:revision>
  <cp:lastPrinted>2026-07-09T07:54:00Z</cp:lastPrinted>
  <dcterms:created xsi:type="dcterms:W3CDTF">2026-07-06T09:59:00Z</dcterms:created>
  <dcterms:modified xsi:type="dcterms:W3CDTF">2026-07-09T07:54:00Z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C46BBB57C6A646AFBC770DC41A1AC0B4_13</vt:lpwstr>
  </property>
  <property fmtid="{D5CDD505-2E9C-101B-9397-08002B2CF9AE}" pid="4" name="KSOTemplateDocerSaveRecord">
    <vt:lpwstr>eyJoZGlkIjoiM2FmMGUzYTcwYzFmOGM1ZjNmOWU5ZDI2YWM3YmIwMWIiLCJ1c2VySWQiOiI0MjY4NTA2MTUifQ==</vt:lpwstr>
  </property>
</Properties>
</file>