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0"/>
        <w:tblW w:w="9364" w:type="dxa"/>
        <w:tblInd w:w="0" w:type="dxa"/>
        <w:tblLayout w:type="fixed"/>
        <w:tblCellMar>
          <w:top w:w="0" w:type="dxa"/>
          <w:left w:w="0" w:type="dxa"/>
          <w:bottom w:w="0" w:type="dxa"/>
          <w:right w:w="0" w:type="dxa"/>
        </w:tblCellMar>
      </w:tblPr>
      <w:tblGrid>
        <w:gridCol w:w="509"/>
        <w:gridCol w:w="8855"/>
      </w:tblGrid>
      <w:tr>
        <w:tblPrEx>
          <w:tblLayout w:type="fixed"/>
        </w:tblPrEx>
        <w:tc>
          <w:tcPr>
            <w:tcW w:w="509" w:type="dxa"/>
          </w:tcPr>
          <w:p>
            <w:pPr>
              <w:pStyle w:val="27"/>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p>
        </w:tc>
        <w:tc>
          <w:tcPr>
            <w:tcW w:w="8855" w:type="dxa"/>
          </w:tcPr>
          <w:p>
            <w:pPr>
              <w:pStyle w:val="27"/>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tblPrEx>
          <w:tblLayout w:type="fixed"/>
          <w:tblCellMar>
            <w:top w:w="0" w:type="dxa"/>
            <w:left w:w="0" w:type="dxa"/>
            <w:bottom w:w="0" w:type="dxa"/>
            <w:right w:w="0" w:type="dxa"/>
          </w:tblCellMar>
        </w:tblPrEx>
        <w:tc>
          <w:tcPr>
            <w:tcW w:w="509" w:type="dxa"/>
          </w:tcPr>
          <w:p>
            <w:pPr>
              <w:pStyle w:val="27"/>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CCS</w:t>
            </w:r>
          </w:p>
        </w:tc>
        <w:tc>
          <w:tcPr>
            <w:tcW w:w="8855" w:type="dxa"/>
          </w:tcPr>
          <w:p>
            <w:pPr>
              <w:pStyle w:val="27"/>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50"/>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72"/>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pPr>
        <w:pStyle w:val="73"/>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216"/>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217"/>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hint="eastAsia" w:ascii="黑体" w:hAnsi="黑体" w:eastAsia="黑体"/>
          <w:kern w:val="0"/>
          <w:sz w:val="10"/>
          <w:szCs w:val="10"/>
        </w:rPr>
        <w:pict>
          <v:line id="直接连接符 73" o:spid="_x0000_s2050"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pPr>
        <w:pStyle w:val="73"/>
        <w:framePr w:w="9639" w:h="6976" w:hRule="exact" w:hSpace="0" w:vSpace="0" w:hAnchor="page" w:y="6408"/>
        <w:jc w:val="center"/>
        <w:rPr>
          <w:rFonts w:hint="eastAsia" w:ascii="黑体" w:hAnsi="黑体" w:eastAsia="黑体"/>
          <w:b w:val="0"/>
          <w:bCs w:val="0"/>
          <w:w w:val="100"/>
        </w:rPr>
      </w:pPr>
    </w:p>
    <w:p>
      <w:pPr>
        <w:pStyle w:val="218"/>
        <w:framePr w:h="6974" w:hRule="exact"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次生阔叶林近自然改造技术规程</w:t>
      </w:r>
      <w:r>
        <w:fldChar w:fldCharType="end"/>
      </w:r>
      <w:bookmarkEnd w:id="9"/>
    </w:p>
    <w:p>
      <w:pPr>
        <w:framePr w:w="9639" w:h="6974" w:hRule="exact" w:wrap="around" w:vAnchor="page" w:hAnchor="page" w:x="1419" w:y="6408" w:anchorLock="1"/>
        <w:ind w:left="-1418"/>
      </w:pPr>
    </w:p>
    <w:p>
      <w:pPr>
        <w:pStyle w:val="14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Code of practice </w:t>
      </w:r>
      <w:r>
        <w:rPr>
          <w:rFonts w:eastAsia="黑体"/>
          <w:szCs w:val="28"/>
        </w:rPr>
        <w:t>for</w:t>
      </w:r>
      <w:r>
        <w:rPr>
          <w:rFonts w:hint="eastAsia" w:eastAsia="黑体"/>
          <w:szCs w:val="28"/>
        </w:rPr>
        <w:t xml:space="preserve"> near-natural transformation of secondary broad-leaved forests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47"/>
        <w:framePr w:w="9639" w:h="6974" w:hRule="exact" w:wrap="around" w:vAnchor="page" w:hAnchor="page" w:x="1419" w:y="6408" w:anchorLock="1"/>
        <w:textAlignment w:val="bottom"/>
        <w:rPr>
          <w:rFonts w:eastAsia="黑体"/>
          <w:szCs w:val="28"/>
        </w:rPr>
      </w:pPr>
    </w:p>
    <w:p>
      <w:pPr>
        <w:pStyle w:val="147"/>
        <w:framePr w:w="9639" w:h="6974" w:hRule="exact" w:wrap="around" w:vAnchor="page" w:hAnchor="page" w:x="1419" w:y="6408" w:anchorLock="1"/>
        <w:spacing w:before="440" w:after="160"/>
        <w:textAlignment w:val="bottom"/>
        <w:rPr>
          <w:sz w:val="24"/>
          <w:szCs w:val="28"/>
        </w:rPr>
      </w:pPr>
      <w:bookmarkStart w:id="183" w:name="_GoBack"/>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bookmarkEnd w:id="183"/>
    </w:p>
    <w:p>
      <w:pPr>
        <w:pStyle w:val="14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（本草案完成时间：2026年5月6日 星期三）</w:t>
      </w:r>
      <w:r>
        <w:rPr>
          <w:sz w:val="21"/>
          <w:szCs w:val="28"/>
        </w:rPr>
        <w:fldChar w:fldCharType="end"/>
      </w:r>
      <w:bookmarkEnd w:id="12"/>
    </w:p>
    <w:p>
      <w:pPr>
        <w:pStyle w:val="14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214"/>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215"/>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73"/>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湖南省市场监督</w:t>
      </w:r>
      <w:r>
        <w:rPr>
          <w:rFonts w:hint="eastAsia" w:hAnsi="黑体"/>
          <w:w w:val="100"/>
          <w:sz w:val="28"/>
        </w:rPr>
        <w:t>管理</w:t>
      </w:r>
      <w:r>
        <w:rPr>
          <w:rFonts w:hAnsi="黑体"/>
          <w:w w:val="100"/>
          <w:sz w:val="28"/>
        </w:rPr>
        <w:t>局</w:t>
      </w:r>
      <w:r>
        <w:rPr>
          <w:rFonts w:hAnsi="黑体"/>
          <w:w w:val="100"/>
          <w:sz w:val="28"/>
        </w:rPr>
        <w:fldChar w:fldCharType="end"/>
      </w:r>
      <w:bookmarkEnd w:id="20"/>
      <w:r>
        <w:rPr>
          <w:rFonts w:ascii="Times New Roman"/>
          <w:w w:val="100"/>
          <w:sz w:val="28"/>
        </w:rPr>
        <w:t>  </w:t>
      </w:r>
      <w:r>
        <w:rPr>
          <w:rStyle w:val="250"/>
          <w:rFonts w:hint="eastAsia" w:hAnsi="黑体"/>
          <w:position w:val="0"/>
        </w:rPr>
        <w:t>发</w:t>
      </w:r>
      <w:r>
        <w:rPr>
          <w:rStyle w:val="250"/>
          <w:rFonts w:hint="eastAsia" w:hAnsi="黑体"/>
          <w:spacing w:val="0"/>
          <w:position w:val="0"/>
        </w:rPr>
        <w:t>布</w:t>
      </w:r>
    </w:p>
    <w:p>
      <w:pPr>
        <w:rPr>
          <w:rFonts w:hint="eastAsia"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pict>
          <v:line id="直接连接符 5" o:spid="_x0000_s2051"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p>
    <w:p>
      <w:pPr>
        <w:pStyle w:val="114"/>
        <w:spacing w:after="468"/>
        <w:rPr>
          <w:rFonts w:hint="eastAsia"/>
        </w:rPr>
      </w:pPr>
      <w:bookmarkStart w:id="21" w:name="BookMark1"/>
      <w:bookmarkStart w:id="22" w:name="_Toc144839217"/>
      <w:bookmarkStart w:id="23" w:name="_Toc228373598"/>
      <w:bookmarkStart w:id="24" w:name="_Toc144820181"/>
      <w:bookmarkStart w:id="25" w:name="_Toc228373647"/>
      <w:bookmarkStart w:id="26" w:name="_Toc144839191"/>
      <w:r>
        <w:rPr>
          <w:rFonts w:hint="eastAsia"/>
          <w:spacing w:val="320"/>
        </w:rPr>
        <w:t>目</w:t>
      </w:r>
      <w:r>
        <w:rPr>
          <w:rFonts w:hint="eastAsia"/>
        </w:rPr>
        <w:t>次</w:t>
      </w:r>
    </w:p>
    <w:p>
      <w:pPr>
        <w:pStyle w:val="28"/>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"_Toc228373730" </w:instrText>
      </w:r>
      <w:r>
        <w:fldChar w:fldCharType="separate"/>
      </w:r>
      <w:r>
        <w:rPr>
          <w:rStyle w:val="48"/>
          <w:rFonts w:hint="eastAsia"/>
          <w:spacing w:val="320"/>
        </w:rPr>
        <w:t>前</w:t>
      </w:r>
      <w:r>
        <w:rPr>
          <w:rStyle w:val="48"/>
          <w:rFonts w:hint="eastAsia"/>
        </w:rPr>
        <w:t>言</w:t>
      </w:r>
      <w:r>
        <w:rPr>
          <w:rFonts w:hint="eastAsia"/>
        </w:rPr>
        <w:tab/>
      </w:r>
      <w:r>
        <w:rPr>
          <w:rFonts w:hint="eastAsia"/>
        </w:rPr>
        <w:fldChar w:fldCharType="begin"/>
      </w:r>
      <w:r>
        <w:rPr>
          <w:rFonts w:hint="eastAsia"/>
        </w:rPr>
        <w:instrText xml:space="preserve"> </w:instrText>
      </w:r>
      <w:r>
        <w:instrText xml:space="preserve">PAGEREF _Toc228373730 \h</w:instrText>
      </w:r>
      <w:r>
        <w:rPr>
          <w:rFonts w:hint="eastAsia"/>
        </w:rPr>
        <w:instrText xml:space="preserve"> </w:instrText>
      </w:r>
      <w:r>
        <w:fldChar w:fldCharType="separate"/>
      </w:r>
      <w:r>
        <w:t>II</w:t>
      </w:r>
      <w:r>
        <w:rPr>
          <w:rFonts w:hint="eastAsia"/>
        </w:rPr>
        <w:fldChar w:fldCharType="end"/>
      </w:r>
      <w:r>
        <w:rPr>
          <w:rFonts w:hint="eastAsia"/>
        </w:rPr>
        <w:fldChar w:fldCharType="end"/>
      </w:r>
    </w:p>
    <w:p>
      <w:pPr>
        <w:pStyle w:val="28"/>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"_Toc228373731" </w:instrText>
      </w:r>
      <w:r>
        <w:fldChar w:fldCharType="separate"/>
      </w:r>
      <w:r>
        <w:rPr>
          <w:rStyle w:val="48"/>
          <w:rFonts w:hint="eastAsia"/>
        </w:rPr>
        <w:t>1 范围</w:t>
      </w:r>
      <w:r>
        <w:rPr>
          <w:rFonts w:hint="eastAsia"/>
        </w:rPr>
        <w:tab/>
      </w:r>
      <w:r>
        <w:rPr>
          <w:rFonts w:hint="eastAsia"/>
        </w:rPr>
        <w:fldChar w:fldCharType="begin"/>
      </w:r>
      <w:r>
        <w:rPr>
          <w:rFonts w:hint="eastAsia"/>
        </w:rPr>
        <w:instrText xml:space="preserve"> </w:instrText>
      </w:r>
      <w:r>
        <w:instrText xml:space="preserve">PAGEREF _Toc228373731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28"/>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"_Toc228373732" </w:instrText>
      </w:r>
      <w:r>
        <w:fldChar w:fldCharType="separate"/>
      </w:r>
      <w:r>
        <w:rPr>
          <w:rStyle w:val="48"/>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_Toc228373732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28"/>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"_Toc228373733" </w:instrText>
      </w:r>
      <w:r>
        <w:fldChar w:fldCharType="separate"/>
      </w:r>
      <w:r>
        <w:rPr>
          <w:rStyle w:val="48"/>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_Toc228373733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28"/>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"_Toc228373734" </w:instrText>
      </w:r>
      <w:r>
        <w:fldChar w:fldCharType="separate"/>
      </w:r>
      <w:r>
        <w:rPr>
          <w:rStyle w:val="48"/>
          <w:rFonts w:hint="eastAsia"/>
        </w:rPr>
        <w:t>4 原则</w:t>
      </w:r>
      <w:r>
        <w:rPr>
          <w:rFonts w:hint="eastAsia"/>
        </w:rPr>
        <w:tab/>
      </w:r>
      <w:r>
        <w:rPr>
          <w:rFonts w:hint="eastAsia"/>
        </w:rPr>
        <w:fldChar w:fldCharType="begin"/>
      </w:r>
      <w:r>
        <w:rPr>
          <w:rFonts w:hint="eastAsia"/>
        </w:rPr>
        <w:instrText xml:space="preserve"> </w:instrText>
      </w:r>
      <w:r>
        <w:instrText xml:space="preserve">PAGEREF _Toc228373734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28"/>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"_Toc228373735" </w:instrText>
      </w:r>
      <w:r>
        <w:fldChar w:fldCharType="separate"/>
      </w:r>
      <w:r>
        <w:rPr>
          <w:rStyle w:val="48"/>
          <w:rFonts w:hint="eastAsia"/>
        </w:rPr>
        <w:t>5 林分选择</w:t>
      </w:r>
      <w:r>
        <w:rPr>
          <w:rFonts w:hint="eastAsia"/>
        </w:rPr>
        <w:tab/>
      </w:r>
      <w:r>
        <w:rPr>
          <w:rFonts w:hint="eastAsia"/>
        </w:rPr>
        <w:fldChar w:fldCharType="begin"/>
      </w:r>
      <w:r>
        <w:rPr>
          <w:rFonts w:hint="eastAsia"/>
        </w:rPr>
        <w:instrText xml:space="preserve"> </w:instrText>
      </w:r>
      <w:r>
        <w:instrText xml:space="preserve">PAGEREF _Toc228373735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28"/>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"_Toc228373736" </w:instrText>
      </w:r>
      <w:r>
        <w:fldChar w:fldCharType="separate"/>
      </w:r>
      <w:r>
        <w:rPr>
          <w:rStyle w:val="48"/>
          <w:rFonts w:hint="eastAsia"/>
        </w:rPr>
        <w:t>6 立地选择</w:t>
      </w:r>
      <w:r>
        <w:rPr>
          <w:rFonts w:hint="eastAsia"/>
        </w:rPr>
        <w:tab/>
      </w:r>
      <w:r>
        <w:rPr>
          <w:rFonts w:hint="eastAsia"/>
        </w:rPr>
        <w:fldChar w:fldCharType="begin"/>
      </w:r>
      <w:r>
        <w:rPr>
          <w:rFonts w:hint="eastAsia"/>
        </w:rPr>
        <w:instrText xml:space="preserve"> </w:instrText>
      </w:r>
      <w:r>
        <w:instrText xml:space="preserve">PAGEREF _Toc228373736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28"/>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"_Toc228373737" </w:instrText>
      </w:r>
      <w:r>
        <w:fldChar w:fldCharType="separate"/>
      </w:r>
      <w:r>
        <w:rPr>
          <w:rStyle w:val="48"/>
          <w:rFonts w:hint="eastAsia"/>
        </w:rPr>
        <w:t>7 改培方式</w:t>
      </w:r>
      <w:r>
        <w:rPr>
          <w:rFonts w:hint="eastAsia"/>
        </w:rPr>
        <w:tab/>
      </w:r>
      <w:r>
        <w:rPr>
          <w:rFonts w:hint="eastAsia"/>
        </w:rPr>
        <w:fldChar w:fldCharType="begin"/>
      </w:r>
      <w:r>
        <w:rPr>
          <w:rFonts w:hint="eastAsia"/>
        </w:rPr>
        <w:instrText xml:space="preserve"> </w:instrText>
      </w:r>
      <w:r>
        <w:instrText xml:space="preserve">PAGEREF _Toc228373737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28"/>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"_Toc228373738" </w:instrText>
      </w:r>
      <w:r>
        <w:fldChar w:fldCharType="separate"/>
      </w:r>
      <w:r>
        <w:rPr>
          <w:rStyle w:val="48"/>
          <w:rFonts w:hint="eastAsia"/>
        </w:rPr>
        <w:t>8 目标树培育</w:t>
      </w:r>
      <w:r>
        <w:rPr>
          <w:rFonts w:hint="eastAsia"/>
        </w:rPr>
        <w:tab/>
      </w:r>
      <w:r>
        <w:rPr>
          <w:rFonts w:hint="eastAsia"/>
        </w:rPr>
        <w:fldChar w:fldCharType="begin"/>
      </w:r>
      <w:r>
        <w:rPr>
          <w:rFonts w:hint="eastAsia"/>
        </w:rPr>
        <w:instrText xml:space="preserve"> </w:instrText>
      </w:r>
      <w:r>
        <w:instrText xml:space="preserve">PAGEREF _Toc228373738 \h</w:instrText>
      </w:r>
      <w:r>
        <w:rPr>
          <w:rFonts w:hint="eastAsia"/>
        </w:rPr>
        <w:instrText xml:space="preserve"> </w:instrText>
      </w:r>
      <w:r>
        <w:fldChar w:fldCharType="separate"/>
      </w:r>
      <w:r>
        <w:t>4</w:t>
      </w:r>
      <w:r>
        <w:rPr>
          <w:rFonts w:hint="eastAsia"/>
        </w:rPr>
        <w:fldChar w:fldCharType="end"/>
      </w:r>
      <w:r>
        <w:rPr>
          <w:rFonts w:hint="eastAsia"/>
        </w:rPr>
        <w:fldChar w:fldCharType="end"/>
      </w:r>
    </w:p>
    <w:p>
      <w:pPr>
        <w:pStyle w:val="28"/>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"_Toc228373739" </w:instrText>
      </w:r>
      <w:r>
        <w:fldChar w:fldCharType="separate"/>
      </w:r>
      <w:r>
        <w:rPr>
          <w:rStyle w:val="48"/>
          <w:rFonts w:hint="eastAsia"/>
        </w:rPr>
        <w:t>9 作业设计</w:t>
      </w:r>
      <w:r>
        <w:rPr>
          <w:rFonts w:hint="eastAsia"/>
        </w:rPr>
        <w:tab/>
      </w:r>
      <w:r>
        <w:rPr>
          <w:rFonts w:hint="eastAsia"/>
        </w:rPr>
        <w:fldChar w:fldCharType="begin"/>
      </w:r>
      <w:r>
        <w:rPr>
          <w:rFonts w:hint="eastAsia"/>
        </w:rPr>
        <w:instrText xml:space="preserve"> </w:instrText>
      </w:r>
      <w:r>
        <w:instrText xml:space="preserve">PAGEREF _Toc228373739 \h</w:instrText>
      </w:r>
      <w:r>
        <w:rPr>
          <w:rFonts w:hint="eastAsia"/>
        </w:rPr>
        <w:instrText xml:space="preserve"> </w:instrText>
      </w:r>
      <w:r>
        <w:fldChar w:fldCharType="separate"/>
      </w:r>
      <w:r>
        <w:t>4</w:t>
      </w:r>
      <w:r>
        <w:rPr>
          <w:rFonts w:hint="eastAsia"/>
        </w:rPr>
        <w:fldChar w:fldCharType="end"/>
      </w:r>
      <w:r>
        <w:rPr>
          <w:rFonts w:hint="eastAsia"/>
        </w:rPr>
        <w:fldChar w:fldCharType="end"/>
      </w:r>
    </w:p>
    <w:p>
      <w:pPr>
        <w:pStyle w:val="28"/>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"_Toc228373740" </w:instrText>
      </w:r>
      <w:r>
        <w:fldChar w:fldCharType="separate"/>
      </w:r>
      <w:r>
        <w:rPr>
          <w:rStyle w:val="48"/>
          <w:rFonts w:hint="eastAsia"/>
        </w:rPr>
        <w:t>10 监测与档案管理</w:t>
      </w:r>
      <w:r>
        <w:rPr>
          <w:rFonts w:hint="eastAsia"/>
        </w:rPr>
        <w:tab/>
      </w:r>
      <w:r>
        <w:rPr>
          <w:rFonts w:hint="eastAsia"/>
        </w:rPr>
        <w:fldChar w:fldCharType="begin"/>
      </w:r>
      <w:r>
        <w:rPr>
          <w:rFonts w:hint="eastAsia"/>
        </w:rPr>
        <w:instrText xml:space="preserve"> </w:instrText>
      </w:r>
      <w:r>
        <w:instrText xml:space="preserve">PAGEREF _Toc228373740 \h</w:instrText>
      </w:r>
      <w:r>
        <w:rPr>
          <w:rFonts w:hint="eastAsia"/>
        </w:rPr>
        <w:instrText xml:space="preserve"> </w:instrText>
      </w:r>
      <w:r>
        <w:fldChar w:fldCharType="separate"/>
      </w:r>
      <w:r>
        <w:t>4</w:t>
      </w:r>
      <w:r>
        <w:rPr>
          <w:rFonts w:hint="eastAsia"/>
        </w:rPr>
        <w:fldChar w:fldCharType="end"/>
      </w:r>
      <w:r>
        <w:rPr>
          <w:rFonts w:hint="eastAsia"/>
        </w:rPr>
        <w:fldChar w:fldCharType="end"/>
      </w:r>
    </w:p>
    <w:p>
      <w:pPr>
        <w:pStyle w:val="28"/>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"_Toc228373741" </w:instrText>
      </w:r>
      <w:r>
        <w:fldChar w:fldCharType="separate"/>
      </w:r>
      <w:r>
        <w:rPr>
          <w:rStyle w:val="48"/>
          <w:rFonts w:hint="eastAsia"/>
        </w:rPr>
        <w:t>附录A （资料性） 次生阔叶林近自然改造主要补植树种目录</w:t>
      </w:r>
      <w:r>
        <w:rPr>
          <w:rFonts w:hint="eastAsia"/>
        </w:rPr>
        <w:tab/>
      </w:r>
      <w:r>
        <w:rPr>
          <w:rFonts w:hint="eastAsia"/>
        </w:rPr>
        <w:fldChar w:fldCharType="begin"/>
      </w:r>
      <w:r>
        <w:rPr>
          <w:rFonts w:hint="eastAsia"/>
        </w:rPr>
        <w:instrText xml:space="preserve"> </w:instrText>
      </w:r>
      <w:r>
        <w:instrText xml:space="preserve">PAGEREF _Toc228373741 \h</w:instrText>
      </w:r>
      <w:r>
        <w:rPr>
          <w:rFonts w:hint="eastAsia"/>
        </w:rPr>
        <w:instrText xml:space="preserve"> </w:instrText>
      </w:r>
      <w:r>
        <w:fldChar w:fldCharType="separate"/>
      </w:r>
      <w:r>
        <w:t>5</w:t>
      </w:r>
      <w:r>
        <w:rPr>
          <w:rFonts w:hint="eastAsia"/>
        </w:rPr>
        <w:fldChar w:fldCharType="end"/>
      </w:r>
      <w:r>
        <w:rPr>
          <w:rFonts w:hint="eastAsia"/>
        </w:rPr>
        <w:fldChar w:fldCharType="end"/>
      </w:r>
    </w:p>
    <w:p>
      <w:pPr>
        <w:pStyle w:val="114"/>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112"/>
        <w:spacing w:before="900" w:after="468"/>
      </w:pPr>
      <w:bookmarkStart w:id="27" w:name="_Toc228373730"/>
      <w:bookmarkStart w:id="28" w:name="BookMark2"/>
      <w:r>
        <w:rPr>
          <w:spacing w:val="320"/>
        </w:rPr>
        <w:t>前</w:t>
      </w:r>
      <w:r>
        <w:t>言</w:t>
      </w:r>
      <w:bookmarkEnd w:id="22"/>
      <w:bookmarkEnd w:id="23"/>
      <w:bookmarkEnd w:id="24"/>
      <w:bookmarkEnd w:id="25"/>
      <w:bookmarkEnd w:id="26"/>
      <w:bookmarkEnd w:id="27"/>
    </w:p>
    <w:p>
      <w:pPr>
        <w:pStyle w:val="79"/>
        <w:ind w:firstLine="420"/>
      </w:pPr>
      <w:r>
        <w:rPr>
          <w:rFonts w:hint="eastAsia"/>
        </w:rPr>
        <w:t>本文件按照GB/T 1.1—2020《标准化工作导则  第1部分：标准化文件的结构和起草规则》的规定起草。</w:t>
      </w:r>
    </w:p>
    <w:p>
      <w:pPr>
        <w:pStyle w:val="79"/>
        <w:ind w:firstLine="420"/>
      </w:pPr>
      <w:r>
        <w:rPr>
          <w:rFonts w:hint="eastAsia"/>
        </w:rPr>
        <w:t>请注意本文件的某些内容可能涉及专利。本文件的发布机构不承担识别专利的责任。</w:t>
      </w:r>
    </w:p>
    <w:p>
      <w:pPr>
        <w:pStyle w:val="79"/>
        <w:ind w:firstLine="420"/>
      </w:pPr>
      <w:r>
        <w:t>本</w:t>
      </w:r>
      <w:r>
        <w:rPr>
          <w:rFonts w:hint="eastAsia"/>
        </w:rPr>
        <w:t>文件</w:t>
      </w:r>
      <w:r>
        <w:t>由湖南省林业</w:t>
      </w:r>
      <w:r>
        <w:rPr>
          <w:rFonts w:hint="eastAsia"/>
        </w:rPr>
        <w:t>局</w:t>
      </w:r>
      <w:r>
        <w:t>提出。</w:t>
      </w:r>
    </w:p>
    <w:p>
      <w:pPr>
        <w:pStyle w:val="79"/>
        <w:ind w:firstLine="420"/>
      </w:pPr>
      <w:r>
        <w:t>本</w:t>
      </w:r>
      <w:r>
        <w:rPr>
          <w:rFonts w:hint="eastAsia"/>
        </w:rPr>
        <w:t>文件</w:t>
      </w:r>
      <w:r>
        <w:t>由湖南省林业标准化技术委员会归口。</w:t>
      </w:r>
    </w:p>
    <w:p>
      <w:pPr>
        <w:pStyle w:val="79"/>
        <w:ind w:firstLine="420"/>
      </w:pPr>
      <w:r>
        <w:t>本</w:t>
      </w:r>
      <w:r>
        <w:rPr>
          <w:rFonts w:hint="eastAsia"/>
        </w:rPr>
        <w:t>文件</w:t>
      </w:r>
      <w:r>
        <w:t>起草单位：湖南省林业科学院、</w:t>
      </w:r>
      <w:r>
        <w:rPr>
          <w:rFonts w:hint="eastAsia"/>
        </w:rPr>
        <w:t>湖南省青羊湖国有林场、湘西土家族苗族自治州林学会、</w:t>
      </w:r>
      <w:bookmarkStart w:id="29" w:name="_Hlk228367300"/>
      <w:r>
        <w:rPr>
          <w:rFonts w:hint="eastAsia"/>
        </w:rPr>
        <w:t>湖南省生物多样性保护中心</w:t>
      </w:r>
      <w:bookmarkEnd w:id="29"/>
      <w:r>
        <w:rPr>
          <w:rFonts w:hint="eastAsia"/>
        </w:rPr>
        <w:t>、龙山县林业局</w:t>
      </w:r>
      <w:r>
        <w:t>。</w:t>
      </w:r>
    </w:p>
    <w:p>
      <w:pPr>
        <w:pStyle w:val="79"/>
        <w:ind w:firstLine="420"/>
      </w:pPr>
      <w:r>
        <w:t>本</w:t>
      </w:r>
      <w:r>
        <w:rPr>
          <w:rFonts w:hint="eastAsia"/>
        </w:rPr>
        <w:t>文件</w:t>
      </w:r>
      <w:r>
        <w:t>主要起草人：</w:t>
      </w:r>
      <w:bookmarkStart w:id="30" w:name="_Hlk228367635"/>
      <w:r>
        <w:rPr>
          <w:rFonts w:hint="eastAsia"/>
        </w:rPr>
        <w:t>刘振华、刘思凡、易烜、陈明皋、刘兴锋、吴耀祥、李轲、蒋龙、林峰、张鹏、何贤勤、向楚华、向明、程勇、刘伟强</w:t>
      </w:r>
      <w:bookmarkEnd w:id="30"/>
      <w:r>
        <w:rPr>
          <w:rFonts w:hint="eastAsia"/>
        </w:rPr>
        <w:t>。</w:t>
      </w:r>
    </w:p>
    <w:p>
      <w:pPr>
        <w:pStyle w:val="79"/>
        <w:ind w:firstLine="420"/>
      </w:pPr>
    </w:p>
    <w:p>
      <w:pPr>
        <w:pStyle w:val="79"/>
        <w:ind w:firstLine="420"/>
      </w:pPr>
    </w:p>
    <w:p>
      <w:pPr>
        <w:pStyle w:val="79"/>
        <w:ind w:firstLine="420"/>
        <w:sectPr>
          <w:pgSz w:w="11906" w:h="16838"/>
          <w:pgMar w:top="1928" w:right="1134" w:bottom="1134" w:left="1134" w:header="1418" w:footer="1134" w:gutter="284"/>
          <w:pgNumType w:fmt="upperRoman"/>
          <w:cols w:space="425" w:num="1"/>
          <w:formProt w:val="0"/>
          <w:docGrid w:type="lines" w:linePitch="312" w:charSpace="0"/>
        </w:sectPr>
      </w:pPr>
    </w:p>
    <w:bookmarkEnd w:id="28"/>
    <w:p>
      <w:pPr>
        <w:spacing w:line="20" w:lineRule="exact"/>
        <w:jc w:val="center"/>
        <w:rPr>
          <w:rFonts w:hint="eastAsia" w:ascii="黑体" w:hAnsi="黑体" w:eastAsia="黑体"/>
          <w:sz w:val="32"/>
          <w:szCs w:val="32"/>
        </w:rPr>
      </w:pPr>
      <w:bookmarkStart w:id="31"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C55AB6BE862148A492ECF51046A3655D"/>
        </w:placeholder>
      </w:sdtPr>
      <w:sdtContent>
        <w:p>
          <w:pPr>
            <w:pStyle w:val="199"/>
            <w:spacing w:before="3" w:beforeLines="1" w:after="686" w:afterLines="220"/>
            <w:rPr>
              <w:rFonts w:hint="eastAsia"/>
            </w:rPr>
          </w:pPr>
          <w:bookmarkStart w:id="32" w:name="NEW_STAND_NAME"/>
          <w:r>
            <w:rPr>
              <w:rFonts w:hint="eastAsia"/>
            </w:rPr>
            <w:t>次生阔叶林近自然改造技术规程</w:t>
          </w:r>
        </w:p>
      </w:sdtContent>
    </w:sdt>
    <w:bookmarkEnd w:id="32"/>
    <w:p>
      <w:pPr>
        <w:pStyle w:val="126"/>
        <w:spacing w:before="312" w:after="312"/>
      </w:pPr>
      <w:bookmarkStart w:id="33" w:name="_Toc24884218"/>
      <w:bookmarkStart w:id="34" w:name="_Toc26648465"/>
      <w:bookmarkStart w:id="35" w:name="_Toc97191423"/>
      <w:bookmarkStart w:id="36" w:name="_Toc26986771"/>
      <w:bookmarkStart w:id="37" w:name="_Toc26986530"/>
      <w:bookmarkStart w:id="38" w:name="_Toc144820182"/>
      <w:bookmarkStart w:id="39" w:name="_Toc17233333"/>
      <w:bookmarkStart w:id="40" w:name="_Toc228373599"/>
      <w:bookmarkStart w:id="41" w:name="_Toc144839192"/>
      <w:bookmarkStart w:id="42" w:name="_Toc228373731"/>
      <w:bookmarkStart w:id="43" w:name="_Toc228373648"/>
      <w:bookmarkStart w:id="44" w:name="_Toc26718930"/>
      <w:bookmarkStart w:id="45" w:name="_Toc144839218"/>
      <w:bookmarkStart w:id="46" w:name="_Toc24884211"/>
      <w:bookmarkStart w:id="47" w:name="_Toc17233325"/>
      <w:r>
        <w:rPr>
          <w:rFonts w:hint="eastAsia"/>
        </w:rPr>
        <w:t>1 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pStyle w:val="79"/>
        <w:ind w:firstLine="420"/>
      </w:pPr>
      <w:bookmarkStart w:id="48" w:name="_Toc17233334"/>
      <w:bookmarkStart w:id="49" w:name="_Toc24884219"/>
      <w:bookmarkStart w:id="50" w:name="_Toc17233326"/>
      <w:bookmarkStart w:id="51" w:name="_Toc24884212"/>
      <w:bookmarkStart w:id="52" w:name="_Toc26648466"/>
      <w:r>
        <w:t>本</w:t>
      </w:r>
      <w:r>
        <w:rPr>
          <w:rFonts w:hint="eastAsia"/>
        </w:rPr>
        <w:t>文件</w:t>
      </w:r>
      <w:r>
        <w:t>规定了</w:t>
      </w:r>
      <w:bookmarkStart w:id="53" w:name="OLE_LINK5"/>
      <w:r>
        <w:rPr>
          <w:rFonts w:hint="eastAsia"/>
        </w:rPr>
        <w:t>次生阔叶林近自然改造技术的原则、林分选择、立地选择、改培方式、目标树培育等技术要求、作业设计和监测与档案建立等相关环节的要求。</w:t>
      </w:r>
      <w:bookmarkEnd w:id="53"/>
    </w:p>
    <w:p>
      <w:pPr>
        <w:pStyle w:val="79"/>
        <w:ind w:firstLine="420"/>
      </w:pPr>
      <w:r>
        <w:rPr>
          <w:rFonts w:hint="eastAsia"/>
        </w:rPr>
        <w:t>本文件适用于次生阔叶林的近自然改造。</w:t>
      </w:r>
    </w:p>
    <w:p>
      <w:pPr>
        <w:pStyle w:val="126"/>
        <w:spacing w:before="312" w:after="312"/>
      </w:pPr>
      <w:bookmarkStart w:id="54" w:name="_Toc228373732"/>
      <w:bookmarkStart w:id="55" w:name="_Toc228373600"/>
      <w:bookmarkStart w:id="56" w:name="_Toc144839193"/>
      <w:bookmarkStart w:id="57" w:name="_Toc97191424"/>
      <w:bookmarkStart w:id="58" w:name="_Toc144820183"/>
      <w:bookmarkStart w:id="59" w:name="_Toc26986772"/>
      <w:bookmarkStart w:id="60" w:name="_Toc26718931"/>
      <w:bookmarkStart w:id="61" w:name="_Toc144839219"/>
      <w:bookmarkStart w:id="62" w:name="_Toc26986531"/>
      <w:bookmarkStart w:id="63" w:name="_Toc228373649"/>
      <w:r>
        <w:rPr>
          <w:rFonts w:hint="eastAsia"/>
        </w:rPr>
        <w:t>2 规范性引用文件</w:t>
      </w:r>
      <w:bookmarkEnd w:id="48"/>
      <w:bookmarkEnd w:id="49"/>
      <w:bookmarkEnd w:id="50"/>
      <w:bookmarkEnd w:id="51"/>
      <w:bookmarkEnd w:id="52"/>
      <w:bookmarkEnd w:id="54"/>
      <w:bookmarkEnd w:id="55"/>
      <w:bookmarkEnd w:id="56"/>
      <w:bookmarkEnd w:id="57"/>
      <w:bookmarkEnd w:id="58"/>
      <w:bookmarkEnd w:id="59"/>
      <w:bookmarkEnd w:id="60"/>
      <w:bookmarkEnd w:id="61"/>
      <w:bookmarkEnd w:id="62"/>
      <w:bookmarkEnd w:id="63"/>
    </w:p>
    <w:sdt>
      <w:sdtPr>
        <w:rPr>
          <w:rFonts w:hint="eastAsia"/>
        </w:rPr>
        <w:id w:val="715848253"/>
        <w:placeholder>
          <w:docPart w:val="DAEB2688E6404A3F92EC3C7B4B12847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7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79"/>
        <w:ind w:firstLine="420"/>
      </w:pPr>
      <w:bookmarkStart w:id="64" w:name="OLE_LINK3"/>
      <w:r>
        <w:rPr>
          <w:rFonts w:hint="eastAsia"/>
        </w:rPr>
        <w:t>GB/T 6000 主要造林树种苗木质量分级</w:t>
      </w:r>
    </w:p>
    <w:p>
      <w:pPr>
        <w:pStyle w:val="79"/>
        <w:ind w:firstLine="420"/>
      </w:pPr>
      <w:r>
        <w:rPr>
          <w:rFonts w:hint="eastAsia"/>
        </w:rPr>
        <w:t>GB/T 15613 封山（沙）育林技术规程</w:t>
      </w:r>
    </w:p>
    <w:p>
      <w:pPr>
        <w:pStyle w:val="79"/>
        <w:ind w:firstLine="420"/>
      </w:pPr>
      <w:r>
        <w:rPr>
          <w:rFonts w:hint="eastAsia"/>
        </w:rPr>
        <w:t xml:space="preserve">GB/T 15776 </w:t>
      </w:r>
      <w:r>
        <w:t>造林技术规程</w:t>
      </w:r>
    </w:p>
    <w:p>
      <w:pPr>
        <w:pStyle w:val="79"/>
        <w:ind w:firstLine="420"/>
      </w:pPr>
      <w:r>
        <w:t>GB</w:t>
      </w:r>
      <w:r>
        <w:rPr>
          <w:rFonts w:hint="eastAsia"/>
        </w:rPr>
        <w:t>/</w:t>
      </w:r>
      <w:r>
        <w:t>T</w:t>
      </w:r>
      <w:r>
        <w:rPr>
          <w:rFonts w:hint="eastAsia"/>
        </w:rPr>
        <w:t xml:space="preserve"> </w:t>
      </w:r>
      <w:r>
        <w:t>15781</w:t>
      </w:r>
      <w:r>
        <w:rPr>
          <w:rFonts w:hint="eastAsia"/>
        </w:rPr>
        <w:t xml:space="preserve"> </w:t>
      </w:r>
      <w:r>
        <w:t>森林抚育规程</w:t>
      </w:r>
    </w:p>
    <w:p>
      <w:pPr>
        <w:pStyle w:val="79"/>
        <w:ind w:firstLine="420"/>
      </w:pPr>
      <w:r>
        <w:rPr>
          <w:rFonts w:hint="eastAsia"/>
        </w:rPr>
        <w:t>LY/T 1000 容器育苗技术</w:t>
      </w:r>
    </w:p>
    <w:p>
      <w:pPr>
        <w:pStyle w:val="79"/>
        <w:ind w:firstLine="420"/>
      </w:pPr>
      <w:bookmarkStart w:id="65" w:name="OLE_LINK15"/>
      <w:r>
        <w:t>LY/T</w:t>
      </w:r>
      <w:r>
        <w:rPr>
          <w:rFonts w:hint="eastAsia"/>
        </w:rPr>
        <w:t xml:space="preserve"> </w:t>
      </w:r>
      <w:r>
        <w:t>164</w:t>
      </w:r>
      <w:r>
        <w:rPr>
          <w:rFonts w:hint="eastAsia"/>
        </w:rPr>
        <w:t>6 森林采伐作业规程</w:t>
      </w:r>
    </w:p>
    <w:bookmarkEnd w:id="65"/>
    <w:p>
      <w:pPr>
        <w:pStyle w:val="79"/>
        <w:ind w:firstLine="420"/>
      </w:pPr>
      <w:r>
        <w:t>LY/T 1690 低效林改造技术规程</w:t>
      </w:r>
    </w:p>
    <w:p>
      <w:pPr>
        <w:pStyle w:val="79"/>
        <w:ind w:firstLine="420"/>
      </w:pPr>
      <w:r>
        <w:rPr>
          <w:rFonts w:hint="eastAsia"/>
        </w:rPr>
        <w:t>DB43/T 094 主要造林树种苗木质量分级</w:t>
      </w:r>
    </w:p>
    <w:p>
      <w:pPr>
        <w:pStyle w:val="79"/>
        <w:ind w:firstLine="420"/>
      </w:pPr>
      <w:r>
        <w:rPr>
          <w:rFonts w:hint="eastAsia"/>
        </w:rPr>
        <w:t>DB43/T 140 造林技术规程</w:t>
      </w:r>
    </w:p>
    <w:p>
      <w:pPr>
        <w:pStyle w:val="79"/>
        <w:ind w:firstLine="420"/>
      </w:pPr>
      <w:bookmarkStart w:id="66" w:name="_Hlk228369628"/>
      <w:r>
        <w:t>DB43/T10</w:t>
      </w:r>
      <w:r>
        <w:rPr>
          <w:rFonts w:hint="eastAsia"/>
        </w:rPr>
        <w:t>2</w:t>
      </w:r>
      <w:r>
        <w:t>7</w:t>
      </w:r>
      <w:r>
        <w:rPr>
          <w:rFonts w:hint="eastAsia"/>
        </w:rPr>
        <w:t xml:space="preserve"> </w:t>
      </w:r>
      <w:r>
        <w:t>近自然森林可持续经营技术规程</w:t>
      </w:r>
      <w:bookmarkEnd w:id="66"/>
    </w:p>
    <w:bookmarkEnd w:id="64"/>
    <w:p>
      <w:pPr>
        <w:pStyle w:val="126"/>
        <w:spacing w:before="312" w:after="312"/>
      </w:pPr>
      <w:bookmarkStart w:id="67" w:name="_Toc144839194"/>
      <w:bookmarkStart w:id="68" w:name="_Toc97191425"/>
      <w:bookmarkStart w:id="69" w:name="_Toc228373650"/>
      <w:bookmarkStart w:id="70" w:name="_Toc228373733"/>
      <w:bookmarkStart w:id="71" w:name="_Toc144839220"/>
      <w:bookmarkStart w:id="72" w:name="_Toc144820184"/>
      <w:bookmarkStart w:id="73" w:name="_Toc228373601"/>
      <w:r>
        <w:rPr>
          <w:rFonts w:hint="eastAsia"/>
        </w:rPr>
        <w:t>3 术语和定义</w:t>
      </w:r>
      <w:bookmarkEnd w:id="67"/>
      <w:bookmarkEnd w:id="68"/>
      <w:bookmarkEnd w:id="69"/>
      <w:bookmarkEnd w:id="70"/>
      <w:bookmarkEnd w:id="71"/>
      <w:bookmarkEnd w:id="72"/>
      <w:bookmarkEnd w:id="73"/>
    </w:p>
    <w:sdt>
      <w:sdtPr>
        <w:id w:val="-1909835108"/>
        <w:placeholder>
          <w:docPart w:val="B295C299FAAF475A91FA182A42F16D7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79"/>
            <w:ind w:firstLine="420"/>
          </w:pPr>
          <w:bookmarkStart w:id="74" w:name="_Toc26986532"/>
          <w:bookmarkEnd w:id="74"/>
          <w:r>
            <w:t>本文件没有需要界定的术语和定义。</w:t>
          </w:r>
        </w:p>
      </w:sdtContent>
    </w:sdt>
    <w:p>
      <w:pPr>
        <w:pStyle w:val="126"/>
        <w:spacing w:before="312" w:after="312"/>
      </w:pPr>
      <w:bookmarkStart w:id="75" w:name="_Toc56587955"/>
      <w:bookmarkStart w:id="76" w:name="_Toc144820185"/>
      <w:bookmarkStart w:id="77" w:name="_Toc36134508"/>
      <w:bookmarkStart w:id="78" w:name="_Toc144839224"/>
      <w:bookmarkStart w:id="79" w:name="_Toc144839198"/>
      <w:bookmarkStart w:id="80" w:name="_Toc228373602"/>
      <w:bookmarkStart w:id="81" w:name="_Toc228373734"/>
      <w:bookmarkStart w:id="82" w:name="_Toc228373651"/>
      <w:r>
        <w:rPr>
          <w:rFonts w:hint="eastAsia"/>
        </w:rPr>
        <w:t>4 原则</w:t>
      </w:r>
      <w:bookmarkEnd w:id="75"/>
      <w:bookmarkEnd w:id="76"/>
      <w:bookmarkEnd w:id="77"/>
      <w:bookmarkEnd w:id="78"/>
      <w:bookmarkEnd w:id="79"/>
      <w:bookmarkEnd w:id="80"/>
      <w:bookmarkEnd w:id="81"/>
      <w:bookmarkEnd w:id="82"/>
    </w:p>
    <w:p>
      <w:pPr>
        <w:pStyle w:val="79"/>
        <w:ind w:firstLine="420"/>
      </w:pPr>
      <w:r>
        <w:rPr>
          <w:rFonts w:hint="eastAsia"/>
        </w:rPr>
        <w:t>近自然改造原则如下：</w:t>
      </w:r>
    </w:p>
    <w:p>
      <w:pPr>
        <w:pStyle w:val="79"/>
        <w:ind w:firstLine="420"/>
      </w:pPr>
      <w:bookmarkStart w:id="83" w:name="_Toc144839225"/>
      <w:bookmarkStart w:id="84" w:name="_Toc144839199"/>
      <w:r>
        <w:t>——</w:t>
      </w:r>
      <w:r>
        <w:rPr>
          <w:rFonts w:hint="eastAsia"/>
        </w:rPr>
        <w:t>保护优先，近自然经营的原则</w:t>
      </w:r>
      <w:bookmarkEnd w:id="83"/>
      <w:bookmarkEnd w:id="84"/>
      <w:r>
        <w:rPr>
          <w:rFonts w:hint="eastAsia"/>
        </w:rPr>
        <w:t>；</w:t>
      </w:r>
    </w:p>
    <w:p>
      <w:pPr>
        <w:pStyle w:val="79"/>
        <w:ind w:firstLine="420"/>
      </w:pPr>
      <w:bookmarkStart w:id="85" w:name="OLE_LINK2"/>
      <w:bookmarkStart w:id="86" w:name="_Toc144839226"/>
      <w:bookmarkStart w:id="87" w:name="_Toc144839200"/>
      <w:r>
        <w:rPr>
          <w:rFonts w:ascii="Times New Roman"/>
        </w:rPr>
        <w:t>——</w:t>
      </w:r>
      <w:bookmarkEnd w:id="85"/>
      <w:r>
        <w:rPr>
          <w:rFonts w:hint="eastAsia"/>
        </w:rPr>
        <w:t>改善林分结构，充分利用空间的原则</w:t>
      </w:r>
      <w:bookmarkEnd w:id="86"/>
      <w:bookmarkEnd w:id="87"/>
      <w:r>
        <w:rPr>
          <w:rFonts w:hint="eastAsia"/>
        </w:rPr>
        <w:t>；</w:t>
      </w:r>
    </w:p>
    <w:p>
      <w:pPr>
        <w:pStyle w:val="79"/>
        <w:ind w:firstLine="420"/>
      </w:pPr>
      <w:bookmarkStart w:id="88" w:name="_Toc144839201"/>
      <w:bookmarkStart w:id="89" w:name="_Toc144839227"/>
      <w:r>
        <w:rPr>
          <w:rFonts w:ascii="Times New Roman"/>
        </w:rPr>
        <w:t>——</w:t>
      </w:r>
      <w:r>
        <w:rPr>
          <w:rFonts w:hint="eastAsia"/>
        </w:rPr>
        <w:t>保护生境，</w:t>
      </w:r>
      <w:bookmarkEnd w:id="88"/>
      <w:bookmarkEnd w:id="89"/>
      <w:r>
        <w:rPr>
          <w:rFonts w:hint="eastAsia"/>
        </w:rPr>
        <w:t>保持水土；</w:t>
      </w:r>
    </w:p>
    <w:p>
      <w:pPr>
        <w:pStyle w:val="79"/>
        <w:ind w:firstLine="420"/>
      </w:pPr>
      <w:r>
        <w:rPr>
          <w:rFonts w:ascii="Times New Roman"/>
        </w:rPr>
        <w:t>——</w:t>
      </w:r>
      <w:r>
        <w:rPr>
          <w:rFonts w:hint="eastAsia" w:ascii="Times New Roman"/>
        </w:rPr>
        <w:t>明确目标，因林施策。</w:t>
      </w:r>
    </w:p>
    <w:p>
      <w:pPr>
        <w:pStyle w:val="126"/>
        <w:spacing w:before="312" w:after="312"/>
      </w:pPr>
      <w:bookmarkStart w:id="90" w:name="_Toc56587956"/>
      <w:bookmarkStart w:id="91" w:name="_Toc144820186"/>
      <w:bookmarkStart w:id="92" w:name="_Toc144839203"/>
      <w:bookmarkStart w:id="93" w:name="_Toc144839229"/>
      <w:bookmarkStart w:id="94" w:name="_Toc36134509"/>
      <w:bookmarkStart w:id="95" w:name="_Toc228373603"/>
      <w:bookmarkStart w:id="96" w:name="_Toc228373652"/>
      <w:bookmarkStart w:id="97" w:name="_Toc228373735"/>
      <w:r>
        <w:rPr>
          <w:rFonts w:hint="eastAsia"/>
        </w:rPr>
        <w:t xml:space="preserve">5 </w:t>
      </w:r>
      <w:bookmarkEnd w:id="90"/>
      <w:bookmarkEnd w:id="91"/>
      <w:bookmarkEnd w:id="92"/>
      <w:bookmarkEnd w:id="93"/>
      <w:bookmarkEnd w:id="94"/>
      <w:r>
        <w:rPr>
          <w:rFonts w:hint="eastAsia"/>
        </w:rPr>
        <w:t>林分选择</w:t>
      </w:r>
      <w:bookmarkEnd w:id="95"/>
      <w:bookmarkEnd w:id="96"/>
      <w:bookmarkEnd w:id="97"/>
    </w:p>
    <w:p>
      <w:pPr>
        <w:pStyle w:val="127"/>
        <w:spacing w:before="156" w:after="156"/>
      </w:pPr>
      <w:bookmarkStart w:id="98" w:name="_Toc228373604"/>
      <w:bookmarkStart w:id="99" w:name="_Toc228373653"/>
      <w:r>
        <w:rPr>
          <w:rFonts w:hint="eastAsia"/>
        </w:rPr>
        <w:t>5.1林分类型</w:t>
      </w:r>
      <w:bookmarkEnd w:id="98"/>
      <w:bookmarkEnd w:id="99"/>
    </w:p>
    <w:p>
      <w:pPr>
        <w:pStyle w:val="79"/>
        <w:ind w:firstLine="420"/>
      </w:pPr>
      <w:r>
        <w:rPr>
          <w:rFonts w:hint="eastAsia"/>
        </w:rPr>
        <w:t>乔木林。</w:t>
      </w:r>
    </w:p>
    <w:p>
      <w:pPr>
        <w:pStyle w:val="127"/>
        <w:spacing w:before="156" w:after="156"/>
      </w:pPr>
      <w:bookmarkStart w:id="100" w:name="_Toc228373605"/>
      <w:bookmarkStart w:id="101" w:name="_Toc228373654"/>
      <w:r>
        <w:rPr>
          <w:rFonts w:hint="eastAsia"/>
        </w:rPr>
        <w:t>5.2 树种组成</w:t>
      </w:r>
      <w:bookmarkEnd w:id="100"/>
      <w:bookmarkEnd w:id="101"/>
    </w:p>
    <w:p>
      <w:pPr>
        <w:pStyle w:val="79"/>
        <w:ind w:firstLine="420"/>
      </w:pPr>
      <w:r>
        <w:rPr>
          <w:rFonts w:hint="eastAsia"/>
        </w:rPr>
        <w:t>选择由壳斗科、樟科、蔷薇科等珍贵树种占4成以上的典型次生退化林分。</w:t>
      </w:r>
    </w:p>
    <w:p>
      <w:pPr>
        <w:pStyle w:val="127"/>
        <w:spacing w:before="156" w:after="156"/>
      </w:pPr>
      <w:bookmarkStart w:id="102" w:name="_Toc228373606"/>
      <w:bookmarkStart w:id="103" w:name="_Toc228373655"/>
      <w:r>
        <w:rPr>
          <w:rFonts w:hint="eastAsia"/>
        </w:rPr>
        <w:t>5.3 林分林龄</w:t>
      </w:r>
      <w:bookmarkEnd w:id="102"/>
      <w:bookmarkEnd w:id="103"/>
    </w:p>
    <w:p>
      <w:pPr>
        <w:pStyle w:val="79"/>
        <w:ind w:firstLine="420"/>
      </w:pPr>
      <w:r>
        <w:rPr>
          <w:rFonts w:hint="eastAsia"/>
        </w:rPr>
        <w:t>幼龄林、中龄林和近熟林。</w:t>
      </w:r>
    </w:p>
    <w:p>
      <w:pPr>
        <w:pStyle w:val="127"/>
        <w:spacing w:before="156" w:after="156"/>
      </w:pPr>
      <w:bookmarkStart w:id="104" w:name="_Toc228373607"/>
      <w:bookmarkStart w:id="105" w:name="_Toc228373656"/>
      <w:r>
        <w:rPr>
          <w:rFonts w:hint="eastAsia"/>
        </w:rPr>
        <w:t>5.4林分状况</w:t>
      </w:r>
      <w:bookmarkEnd w:id="104"/>
      <w:bookmarkEnd w:id="105"/>
    </w:p>
    <w:p>
      <w:pPr>
        <w:pStyle w:val="79"/>
        <w:ind w:firstLine="420"/>
      </w:pPr>
      <w:r>
        <w:rPr>
          <w:rFonts w:hint="eastAsia"/>
        </w:rPr>
        <w:t>受到人为或者自然干扰，林相不良，林分结构失调，林地生产潜力未得到优化发挥，生态功能和经济价值较低的次生林。</w:t>
      </w:r>
    </w:p>
    <w:p>
      <w:pPr>
        <w:pStyle w:val="79"/>
        <w:ind w:firstLine="420"/>
      </w:pPr>
      <w:r>
        <w:rPr>
          <w:rFonts w:hint="eastAsia"/>
        </w:rPr>
        <w:t>评判标准具备以下所有条件的次生林：</w:t>
      </w:r>
    </w:p>
    <w:p>
      <w:pPr>
        <w:pStyle w:val="79"/>
        <w:ind w:firstLine="420"/>
        <w:rPr>
          <w:rFonts w:ascii="Times New Roman"/>
        </w:rPr>
      </w:pPr>
      <w:r>
        <w:rPr>
          <w:rFonts w:ascii="Times New Roman"/>
        </w:rPr>
        <w:t>——</w:t>
      </w:r>
      <w:r>
        <w:rPr>
          <w:rFonts w:hint="eastAsia" w:ascii="Times New Roman"/>
        </w:rPr>
        <w:t xml:space="preserve"> 单层林分郁闭度</w:t>
      </w:r>
      <w:r>
        <w:rPr>
          <w:rFonts w:hint="eastAsia" w:hAnsi="宋体"/>
        </w:rPr>
        <w:t>≥</w:t>
      </w:r>
      <w:r>
        <w:rPr>
          <w:rFonts w:hint="eastAsia" w:ascii="Times New Roman"/>
        </w:rPr>
        <w:t>0.8、复层林上层林分郁闭度</w:t>
      </w:r>
      <w:r>
        <w:rPr>
          <w:rFonts w:hint="eastAsia" w:hAnsi="宋体"/>
        </w:rPr>
        <w:t>≥</w:t>
      </w:r>
      <w:r>
        <w:rPr>
          <w:rFonts w:hint="eastAsia" w:ascii="Times New Roman"/>
        </w:rPr>
        <w:t>0.7、林下目的树种天然更新较好的林分；</w:t>
      </w:r>
    </w:p>
    <w:p>
      <w:pPr>
        <w:pStyle w:val="79"/>
        <w:ind w:firstLine="420"/>
        <w:rPr>
          <w:rFonts w:ascii="Times New Roman"/>
        </w:rPr>
      </w:pPr>
      <w:r>
        <w:rPr>
          <w:rFonts w:ascii="Times New Roman"/>
        </w:rPr>
        <w:t>——</w:t>
      </w:r>
      <w:r>
        <w:rPr>
          <w:rFonts w:hint="eastAsia" w:ascii="Times New Roman"/>
        </w:rPr>
        <w:t xml:space="preserve"> </w:t>
      </w:r>
      <w:r>
        <w:rPr>
          <w:rFonts w:hint="eastAsia"/>
        </w:rPr>
        <w:t>林分生长量较同类立地条件平均水平低3</w:t>
      </w:r>
      <w:r>
        <w:t>0%</w:t>
      </w:r>
      <w:r>
        <w:rPr>
          <w:rFonts w:hint="eastAsia"/>
        </w:rPr>
        <w:t>以上；</w:t>
      </w:r>
    </w:p>
    <w:p>
      <w:pPr>
        <w:pStyle w:val="79"/>
        <w:ind w:firstLine="420"/>
      </w:pPr>
      <w:r>
        <w:rPr>
          <w:rFonts w:ascii="Times New Roman"/>
        </w:rPr>
        <w:t>——</w:t>
      </w:r>
      <w:r>
        <w:rPr>
          <w:rFonts w:hint="eastAsia" w:ascii="Times New Roman"/>
        </w:rPr>
        <w:t xml:space="preserve"> </w:t>
      </w:r>
      <w:r>
        <w:rPr>
          <w:rFonts w:hint="eastAsia"/>
        </w:rPr>
        <w:t>目的树种占林分树种组成比例的4</w:t>
      </w:r>
      <w:r>
        <w:t>0%</w:t>
      </w:r>
      <w:r>
        <w:rPr>
          <w:rFonts w:hint="eastAsia"/>
        </w:rPr>
        <w:t>以下，生长发育不良或者结构失调；</w:t>
      </w:r>
    </w:p>
    <w:p>
      <w:pPr>
        <w:pStyle w:val="79"/>
        <w:ind w:firstLine="420"/>
      </w:pPr>
      <w:r>
        <w:rPr>
          <w:rFonts w:ascii="Times New Roman"/>
        </w:rPr>
        <w:t>——</w:t>
      </w:r>
      <w:r>
        <w:rPr>
          <w:rFonts w:hint="eastAsia" w:ascii="Times New Roman"/>
        </w:rPr>
        <w:t xml:space="preserve"> </w:t>
      </w:r>
      <w:r>
        <w:rPr>
          <w:rFonts w:hint="eastAsia"/>
        </w:rPr>
        <w:t>天然更新的目的树种个体数量少，&lt;</w:t>
      </w:r>
      <w:r>
        <w:t>40</w:t>
      </w:r>
      <w:r>
        <w:rPr>
          <w:rFonts w:hint="eastAsia"/>
        </w:rPr>
        <w:t>株/公顷。</w:t>
      </w:r>
    </w:p>
    <w:p>
      <w:pPr>
        <w:pStyle w:val="126"/>
        <w:spacing w:before="312" w:after="312"/>
      </w:pPr>
      <w:bookmarkStart w:id="106" w:name="_Toc144839231"/>
      <w:bookmarkStart w:id="107" w:name="_Toc144839205"/>
      <w:bookmarkStart w:id="108" w:name="_Toc228373608"/>
      <w:bookmarkStart w:id="109" w:name="_Toc228373657"/>
      <w:bookmarkStart w:id="110" w:name="_Toc228373736"/>
      <w:bookmarkStart w:id="111" w:name="_Toc56587958"/>
      <w:bookmarkStart w:id="112" w:name="_Toc36134511"/>
      <w:r>
        <w:rPr>
          <w:rFonts w:hint="eastAsia"/>
        </w:rPr>
        <w:t xml:space="preserve">6 </w:t>
      </w:r>
      <w:bookmarkEnd w:id="106"/>
      <w:bookmarkEnd w:id="107"/>
      <w:r>
        <w:rPr>
          <w:rFonts w:hint="eastAsia"/>
        </w:rPr>
        <w:t>立地选择</w:t>
      </w:r>
      <w:bookmarkEnd w:id="108"/>
      <w:bookmarkEnd w:id="109"/>
      <w:bookmarkEnd w:id="110"/>
    </w:p>
    <w:p>
      <w:pPr>
        <w:pStyle w:val="79"/>
        <w:ind w:firstLine="420"/>
      </w:pPr>
      <w:r>
        <w:rPr>
          <w:rFonts w:hint="eastAsia"/>
        </w:rPr>
        <w:t>选择海拔1500米以下，坡度小于35</w:t>
      </w:r>
      <w:r>
        <w:rPr>
          <w:rFonts w:hint="eastAsia" w:ascii="等线" w:hAnsi="等线" w:eastAsia="等线"/>
        </w:rPr>
        <w:t>℃</w:t>
      </w:r>
      <w:r>
        <w:rPr>
          <w:rFonts w:hint="eastAsia"/>
        </w:rPr>
        <w:t>，土壤厚度大于60cm（A层+B层）。</w:t>
      </w:r>
    </w:p>
    <w:p>
      <w:pPr>
        <w:pStyle w:val="126"/>
        <w:spacing w:before="312" w:after="312"/>
      </w:pPr>
      <w:bookmarkStart w:id="113" w:name="_Toc228373609"/>
      <w:bookmarkStart w:id="114" w:name="_Toc228373658"/>
      <w:bookmarkStart w:id="115" w:name="_Toc228373737"/>
      <w:r>
        <w:rPr>
          <w:rFonts w:hint="eastAsia"/>
        </w:rPr>
        <w:t>7 改培方式</w:t>
      </w:r>
      <w:bookmarkEnd w:id="113"/>
      <w:bookmarkEnd w:id="114"/>
      <w:bookmarkEnd w:id="115"/>
    </w:p>
    <w:p>
      <w:pPr>
        <w:pStyle w:val="127"/>
        <w:spacing w:before="156" w:after="156"/>
      </w:pPr>
      <w:bookmarkStart w:id="116" w:name="_Toc228373610"/>
      <w:bookmarkStart w:id="117" w:name="_Toc228373659"/>
      <w:r>
        <w:rPr>
          <w:rFonts w:hint="eastAsia"/>
        </w:rPr>
        <w:t>7.1 改培方式选择</w:t>
      </w:r>
      <w:bookmarkEnd w:id="116"/>
      <w:bookmarkEnd w:id="117"/>
    </w:p>
    <w:p>
      <w:pPr>
        <w:pStyle w:val="79"/>
        <w:ind w:firstLine="420"/>
      </w:pPr>
      <w:r>
        <w:rPr>
          <w:rFonts w:hint="eastAsia"/>
        </w:rPr>
        <w:t>选择改培方式时，除考虑林分类型外，还要考虑林分所处的林龄，立地条件和林分生长状况。改培方式分为抚育和现有林改培2种方式。</w:t>
      </w:r>
    </w:p>
    <w:p>
      <w:pPr>
        <w:pStyle w:val="127"/>
        <w:spacing w:before="156" w:after="156"/>
      </w:pPr>
      <w:bookmarkStart w:id="118" w:name="_Toc228373611"/>
      <w:bookmarkStart w:id="119" w:name="_Toc228373660"/>
      <w:r>
        <w:rPr>
          <w:rFonts w:hint="eastAsia"/>
        </w:rPr>
        <w:t>7.2抚育</w:t>
      </w:r>
      <w:bookmarkEnd w:id="118"/>
      <w:bookmarkEnd w:id="119"/>
    </w:p>
    <w:p>
      <w:pPr>
        <w:pStyle w:val="127"/>
        <w:spacing w:before="156" w:after="156"/>
      </w:pPr>
      <w:bookmarkStart w:id="120" w:name="_Toc228373612"/>
      <w:bookmarkStart w:id="121" w:name="_Toc228373661"/>
      <w:r>
        <w:rPr>
          <w:rFonts w:hint="eastAsia"/>
        </w:rPr>
        <w:t>7.2.1适用条件</w:t>
      </w:r>
      <w:bookmarkEnd w:id="120"/>
      <w:bookmarkEnd w:id="121"/>
    </w:p>
    <w:p>
      <w:pPr>
        <w:pStyle w:val="79"/>
        <w:ind w:firstLine="420"/>
      </w:pPr>
      <w:r>
        <w:rPr>
          <w:rFonts w:ascii="Times New Roman"/>
        </w:rPr>
        <w:t>——</w:t>
      </w:r>
      <w:r>
        <w:rPr>
          <w:rFonts w:hint="eastAsia" w:ascii="Times New Roman"/>
        </w:rPr>
        <w:t xml:space="preserve"> </w:t>
      </w:r>
      <w:r>
        <w:rPr>
          <w:rFonts w:hint="eastAsia"/>
        </w:rPr>
        <w:t>幼龄林、中龄林的乔木林分；</w:t>
      </w:r>
    </w:p>
    <w:p>
      <w:pPr>
        <w:pStyle w:val="79"/>
        <w:ind w:firstLine="420"/>
        <w:rPr>
          <w:rFonts w:ascii="Times New Roman"/>
        </w:rPr>
      </w:pPr>
      <w:r>
        <w:rPr>
          <w:rFonts w:ascii="Times New Roman"/>
        </w:rPr>
        <w:t>——</w:t>
      </w:r>
      <w:r>
        <w:rPr>
          <w:rFonts w:hint="eastAsia" w:ascii="Times New Roman"/>
        </w:rPr>
        <w:t xml:space="preserve"> 单层林郁闭度0.8以上的林分；复层林上层林木郁闭度0.7以上，下层目的树种较多，且分布均匀。</w:t>
      </w:r>
    </w:p>
    <w:p>
      <w:pPr>
        <w:pStyle w:val="127"/>
        <w:spacing w:before="156" w:after="156"/>
      </w:pPr>
      <w:bookmarkStart w:id="122" w:name="_Toc228373613"/>
      <w:bookmarkStart w:id="123" w:name="_Toc228373662"/>
      <w:r>
        <w:rPr>
          <w:rFonts w:hint="eastAsia"/>
        </w:rPr>
        <w:t>7.2.2抚育方式确定原则</w:t>
      </w:r>
      <w:bookmarkEnd w:id="122"/>
      <w:bookmarkEnd w:id="123"/>
    </w:p>
    <w:p>
      <w:pPr>
        <w:pStyle w:val="79"/>
        <w:ind w:firstLine="420"/>
        <w:rPr>
          <w:rFonts w:ascii="Times New Roman"/>
        </w:rPr>
      </w:pPr>
      <w:r>
        <w:rPr>
          <w:rFonts w:hint="eastAsia" w:ascii="Times New Roman"/>
        </w:rPr>
        <w:t>按照</w:t>
      </w:r>
      <w:r>
        <w:rPr>
          <w:rFonts w:ascii="Times New Roman"/>
        </w:rPr>
        <w:t xml:space="preserve"> GB/T 15781</w:t>
      </w:r>
      <w:r>
        <w:rPr>
          <w:rFonts w:hint="eastAsia" w:ascii="Times New Roman"/>
        </w:rPr>
        <w:t>中4.2 森林抚育方式确定原则中规定执行。</w:t>
      </w:r>
    </w:p>
    <w:p>
      <w:pPr>
        <w:pStyle w:val="127"/>
        <w:spacing w:before="156" w:after="156"/>
      </w:pPr>
      <w:bookmarkStart w:id="124" w:name="_Toc228373663"/>
      <w:bookmarkStart w:id="125" w:name="_Toc228373614"/>
      <w:r>
        <w:rPr>
          <w:rFonts w:hint="eastAsia"/>
        </w:rPr>
        <w:t>7.2.3林木分类与分级</w:t>
      </w:r>
      <w:bookmarkEnd w:id="124"/>
      <w:bookmarkEnd w:id="125"/>
    </w:p>
    <w:p>
      <w:pPr>
        <w:pStyle w:val="79"/>
        <w:ind w:firstLine="420"/>
        <w:rPr>
          <w:rFonts w:ascii="Times New Roman"/>
        </w:rPr>
      </w:pPr>
      <w:r>
        <w:rPr>
          <w:rFonts w:hint="eastAsia" w:ascii="Times New Roman"/>
        </w:rPr>
        <w:t>按照</w:t>
      </w:r>
      <w:r>
        <w:rPr>
          <w:rFonts w:ascii="Times New Roman"/>
        </w:rPr>
        <w:t xml:space="preserve"> GB/T 15781</w:t>
      </w:r>
      <w:r>
        <w:rPr>
          <w:rFonts w:hint="eastAsia" w:ascii="Times New Roman"/>
        </w:rPr>
        <w:t>中5 林木分类与分级的规定执行。</w:t>
      </w:r>
    </w:p>
    <w:p>
      <w:pPr>
        <w:pStyle w:val="127"/>
        <w:spacing w:before="156" w:after="156"/>
      </w:pPr>
      <w:bookmarkStart w:id="126" w:name="_Toc228373615"/>
      <w:bookmarkStart w:id="127" w:name="_Toc228373664"/>
      <w:r>
        <w:rPr>
          <w:rFonts w:hint="eastAsia"/>
        </w:rPr>
        <w:t>7.2.抚育方式适用条件及控制指标</w:t>
      </w:r>
      <w:bookmarkEnd w:id="126"/>
      <w:bookmarkEnd w:id="127"/>
    </w:p>
    <w:p>
      <w:pPr>
        <w:pStyle w:val="79"/>
        <w:ind w:firstLine="420"/>
        <w:rPr>
          <w:rFonts w:ascii="Times New Roman"/>
        </w:rPr>
      </w:pPr>
      <w:r>
        <w:rPr>
          <w:rFonts w:hint="eastAsia" w:ascii="Times New Roman"/>
        </w:rPr>
        <w:t>按照</w:t>
      </w:r>
      <w:r>
        <w:rPr>
          <w:rFonts w:ascii="Times New Roman"/>
        </w:rPr>
        <w:t xml:space="preserve"> GB/T 15781</w:t>
      </w:r>
      <w:r>
        <w:rPr>
          <w:rFonts w:hint="eastAsia" w:ascii="Times New Roman"/>
        </w:rPr>
        <w:t xml:space="preserve">中6 </w:t>
      </w:r>
      <w:r>
        <w:rPr>
          <w:rFonts w:hint="eastAsia"/>
        </w:rPr>
        <w:t>各种抚育方式适用的条件和</w:t>
      </w:r>
      <w:r>
        <w:rPr>
          <w:rFonts w:ascii="Times New Roman"/>
        </w:rPr>
        <w:t>GB/T 15781</w:t>
      </w:r>
      <w:r>
        <w:rPr>
          <w:rFonts w:hint="eastAsia" w:ascii="Times New Roman"/>
        </w:rPr>
        <w:t xml:space="preserve">中7 </w:t>
      </w:r>
      <w:r>
        <w:rPr>
          <w:rFonts w:hint="eastAsia"/>
        </w:rPr>
        <w:t>控制指标</w:t>
      </w:r>
      <w:r>
        <w:rPr>
          <w:rFonts w:hint="eastAsia" w:ascii="Times New Roman"/>
        </w:rPr>
        <w:t>的规定执行。</w:t>
      </w:r>
    </w:p>
    <w:p>
      <w:pPr>
        <w:pStyle w:val="127"/>
        <w:spacing w:before="156" w:after="156"/>
      </w:pPr>
      <w:bookmarkStart w:id="128" w:name="_Toc228373665"/>
      <w:bookmarkStart w:id="129" w:name="_Toc228373616"/>
      <w:r>
        <w:rPr>
          <w:rFonts w:hint="eastAsia"/>
        </w:rPr>
        <w:t>7.3现有林改培</w:t>
      </w:r>
      <w:bookmarkEnd w:id="128"/>
      <w:bookmarkEnd w:id="129"/>
    </w:p>
    <w:p>
      <w:pPr>
        <w:pStyle w:val="127"/>
        <w:spacing w:before="156" w:after="156"/>
      </w:pPr>
      <w:bookmarkStart w:id="130" w:name="_Toc228373617"/>
      <w:bookmarkStart w:id="131" w:name="_Toc228373666"/>
      <w:bookmarkStart w:id="132" w:name="OLE_LINK7"/>
      <w:r>
        <w:rPr>
          <w:rFonts w:hint="eastAsia"/>
        </w:rPr>
        <w:t>7.3.1 适用条件</w:t>
      </w:r>
      <w:bookmarkEnd w:id="130"/>
      <w:bookmarkEnd w:id="131"/>
    </w:p>
    <w:bookmarkEnd w:id="132"/>
    <w:p>
      <w:pPr>
        <w:pStyle w:val="79"/>
        <w:ind w:firstLine="420"/>
      </w:pPr>
      <w:r>
        <w:rPr>
          <w:rFonts w:hint="eastAsia"/>
        </w:rPr>
        <w:t>按照退化林修复GB/T 44351</w:t>
      </w:r>
      <w:r>
        <w:t>—</w:t>
      </w:r>
      <w:r>
        <w:rPr>
          <w:rFonts w:hint="eastAsia"/>
        </w:rPr>
        <w:t>2024中6.1.1通用指标、6.1.2退化天然乔木林和6.1.3 退化人工乔木林的规定执行。</w:t>
      </w:r>
    </w:p>
    <w:p>
      <w:pPr>
        <w:pStyle w:val="127"/>
        <w:spacing w:before="156" w:after="156"/>
      </w:pPr>
      <w:bookmarkStart w:id="133" w:name="_Toc228373618"/>
      <w:bookmarkStart w:id="134" w:name="_Toc228373667"/>
      <w:r>
        <w:rPr>
          <w:rFonts w:hint="eastAsia"/>
        </w:rPr>
        <w:t>7.3.2改培措施</w:t>
      </w:r>
      <w:bookmarkEnd w:id="133"/>
      <w:bookmarkEnd w:id="134"/>
    </w:p>
    <w:p>
      <w:pPr>
        <w:pStyle w:val="79"/>
        <w:ind w:firstLine="0" w:firstLineChars="0"/>
      </w:pPr>
      <w:bookmarkStart w:id="135" w:name="OLE_LINK8"/>
      <w:r>
        <w:rPr>
          <w:rFonts w:hint="eastAsia"/>
        </w:rPr>
        <w:t>7.3.2.1</w:t>
      </w:r>
      <w:bookmarkEnd w:id="135"/>
      <w:r>
        <w:rPr>
          <w:rFonts w:hint="eastAsia"/>
        </w:rPr>
        <w:t xml:space="preserve"> 通用要求</w:t>
      </w:r>
    </w:p>
    <w:p>
      <w:pPr>
        <w:pStyle w:val="79"/>
        <w:ind w:firstLine="420"/>
      </w:pPr>
      <w:r>
        <w:rPr>
          <w:rFonts w:hint="eastAsia"/>
        </w:rPr>
        <w:t>次生阔叶林改培措施包括</w:t>
      </w:r>
      <w:bookmarkStart w:id="136" w:name="OLE_LINK9"/>
      <w:r>
        <w:rPr>
          <w:rFonts w:hint="eastAsia"/>
        </w:rPr>
        <w:t>补植补播</w:t>
      </w:r>
      <w:bookmarkEnd w:id="136"/>
      <w:bookmarkStart w:id="137" w:name="OLE_LINK11"/>
      <w:r>
        <w:rPr>
          <w:rFonts w:hint="eastAsia"/>
        </w:rPr>
        <w:t>和采伐补播</w:t>
      </w:r>
      <w:bookmarkEnd w:id="137"/>
      <w:r>
        <w:rPr>
          <w:rFonts w:hint="eastAsia"/>
        </w:rPr>
        <w:t>。</w:t>
      </w:r>
    </w:p>
    <w:p>
      <w:pPr>
        <w:pStyle w:val="79"/>
        <w:ind w:firstLine="0" w:firstLineChars="0"/>
      </w:pPr>
      <w:bookmarkStart w:id="138" w:name="OLE_LINK10"/>
      <w:r>
        <w:rPr>
          <w:rFonts w:hint="eastAsia"/>
        </w:rPr>
        <w:t>7.3.2.2 补植补播</w:t>
      </w:r>
    </w:p>
    <w:p>
      <w:pPr>
        <w:pStyle w:val="79"/>
        <w:ind w:firstLine="0" w:firstLineChars="0"/>
      </w:pPr>
      <w:r>
        <w:rPr>
          <w:rFonts w:hint="eastAsia"/>
        </w:rPr>
        <w:t>适用条件：</w:t>
      </w:r>
    </w:p>
    <w:p>
      <w:pPr>
        <w:pStyle w:val="79"/>
        <w:numPr>
          <w:ilvl w:val="0"/>
          <w:numId w:val="1"/>
        </w:numPr>
        <w:ind w:left="357" w:hanging="357" w:firstLineChars="0"/>
      </w:pPr>
      <w:r>
        <w:rPr>
          <w:rFonts w:hint="eastAsia"/>
        </w:rPr>
        <w:t>郁闭度小于或等于0.4，且依靠自然力难以恢复的</w:t>
      </w:r>
      <w:bookmarkStart w:id="139" w:name="OLE_LINK14"/>
      <w:r>
        <w:rPr>
          <w:rFonts w:hint="eastAsia"/>
        </w:rPr>
        <w:t>乔木</w:t>
      </w:r>
      <w:bookmarkEnd w:id="139"/>
      <w:r>
        <w:rPr>
          <w:rFonts w:hint="eastAsia"/>
        </w:rPr>
        <w:t>林；</w:t>
      </w:r>
    </w:p>
    <w:p>
      <w:pPr>
        <w:pStyle w:val="79"/>
        <w:numPr>
          <w:ilvl w:val="0"/>
          <w:numId w:val="1"/>
        </w:numPr>
        <w:ind w:left="357" w:hanging="357" w:firstLineChars="0"/>
      </w:pPr>
      <w:r>
        <w:rPr>
          <w:rFonts w:hint="eastAsia"/>
        </w:rPr>
        <w:t>缺乏目的树种，郁闭度小于0.4的乔木林；</w:t>
      </w:r>
    </w:p>
    <w:p>
      <w:pPr>
        <w:pStyle w:val="79"/>
        <w:numPr>
          <w:ilvl w:val="0"/>
          <w:numId w:val="1"/>
        </w:numPr>
        <w:ind w:left="357" w:hanging="357" w:firstLineChars="0"/>
      </w:pPr>
      <w:r>
        <w:rPr>
          <w:rFonts w:hint="eastAsia"/>
        </w:rPr>
        <w:t>具有自然繁育能力的优良林木个体数量小于</w:t>
      </w:r>
      <w:r>
        <w:t>30</w:t>
      </w:r>
      <w:r>
        <w:rPr>
          <w:rFonts w:hint="eastAsia"/>
        </w:rPr>
        <w:t>株</w:t>
      </w:r>
      <w:r>
        <w:t>/hm</w:t>
      </w:r>
      <w:r>
        <w:rPr>
          <w:vertAlign w:val="superscript"/>
        </w:rPr>
        <w:t>2</w:t>
      </w:r>
      <w:r>
        <w:rPr>
          <w:rFonts w:hint="eastAsia"/>
        </w:rPr>
        <w:t>的乔木林。</w:t>
      </w:r>
    </w:p>
    <w:bookmarkEnd w:id="138"/>
    <w:p>
      <w:pPr>
        <w:pStyle w:val="79"/>
        <w:ind w:firstLine="0" w:firstLineChars="0"/>
      </w:pPr>
      <w:r>
        <w:rPr>
          <w:rFonts w:hint="eastAsia"/>
        </w:rPr>
        <w:t>措施要求：</w:t>
      </w:r>
      <w:r>
        <w:br w:type="textWrapping"/>
      </w:r>
      <w:r>
        <w:rPr>
          <w:rFonts w:hint="eastAsia"/>
        </w:rPr>
        <w:t>a）结合培育目标</w:t>
      </w:r>
      <w:r>
        <w:t>,</w:t>
      </w:r>
      <w:r>
        <w:rPr>
          <w:rFonts w:hint="eastAsia"/>
        </w:rPr>
        <w:t>选择与现有树种互利相容</w:t>
      </w:r>
      <w:r>
        <w:t>,</w:t>
      </w:r>
      <w:r>
        <w:rPr>
          <w:rFonts w:hint="eastAsia"/>
        </w:rPr>
        <w:t>且能从林下生长到主林层的树种;</w:t>
      </w:r>
    </w:p>
    <w:p>
      <w:pPr>
        <w:pStyle w:val="79"/>
        <w:ind w:firstLine="0" w:firstLineChars="0"/>
      </w:pPr>
      <w:r>
        <w:rPr>
          <w:rFonts w:hint="eastAsia"/>
        </w:rPr>
        <w:t>b)</w:t>
      </w:r>
      <w:r>
        <w:rPr>
          <w:rFonts w:hint="eastAsia" w:ascii="FZSSK--GBK1-0" w:hAnsi="Calibri" w:eastAsia="FZSSK--GBK1-0" w:cs="FZSSK--GBK1-0"/>
          <w:sz w:val="19"/>
          <w:szCs w:val="19"/>
        </w:rPr>
        <w:t xml:space="preserve"> </w:t>
      </w:r>
      <w:r>
        <w:rPr>
          <w:rFonts w:hint="eastAsia"/>
        </w:rPr>
        <w:t>合理选择补植补播树种</w:t>
      </w:r>
      <w:r>
        <w:t>,</w:t>
      </w:r>
      <w:r>
        <w:rPr>
          <w:rFonts w:hint="eastAsia"/>
        </w:rPr>
        <w:t>优先采用良种壮苗;</w:t>
      </w:r>
    </w:p>
    <w:p>
      <w:pPr>
        <w:pStyle w:val="79"/>
        <w:ind w:firstLine="0" w:firstLineChars="0"/>
      </w:pPr>
      <w:r>
        <w:rPr>
          <w:rFonts w:hint="eastAsia"/>
        </w:rPr>
        <w:t>c) 根据目的树种林木分布特征</w:t>
      </w:r>
      <w:r>
        <w:t>,</w:t>
      </w:r>
      <w:r>
        <w:rPr>
          <w:rFonts w:hint="eastAsia"/>
        </w:rPr>
        <w:t>结合微生境</w:t>
      </w:r>
      <w:r>
        <w:t>,</w:t>
      </w:r>
      <w:r>
        <w:rPr>
          <w:rFonts w:hint="eastAsia"/>
        </w:rPr>
        <w:t>合理配置补植树种和补植点</w:t>
      </w:r>
      <w:r>
        <w:t>;</w:t>
      </w:r>
    </w:p>
    <w:p>
      <w:pPr>
        <w:pStyle w:val="79"/>
        <w:ind w:firstLine="0" w:firstLineChars="0"/>
      </w:pPr>
      <w:r>
        <w:rPr>
          <w:rFonts w:hint="eastAsia"/>
        </w:rPr>
        <w:t>d) 合理确定补植密度</w:t>
      </w:r>
      <w:r>
        <w:t>,</w:t>
      </w:r>
      <w:r>
        <w:rPr>
          <w:rFonts w:hint="eastAsia"/>
        </w:rPr>
        <w:t>补植目的树种株数不低于</w:t>
      </w:r>
      <w:r>
        <w:t>450</w:t>
      </w:r>
      <w:r>
        <w:rPr>
          <w:rFonts w:hint="eastAsia"/>
        </w:rPr>
        <w:t>株</w:t>
      </w:r>
      <w:r>
        <w:t>/hm</w:t>
      </w:r>
      <w:r>
        <w:rPr>
          <w:vertAlign w:val="superscript"/>
        </w:rPr>
        <w:t>2</w:t>
      </w:r>
      <w:r>
        <w:t>,</w:t>
      </w:r>
      <w:r>
        <w:rPr>
          <w:rFonts w:hint="eastAsia"/>
        </w:rPr>
        <w:t>且林内无直径大于主林层平均高</w:t>
      </w:r>
    </w:p>
    <w:p>
      <w:pPr>
        <w:pStyle w:val="79"/>
        <w:ind w:firstLine="0" w:firstLineChars="0"/>
      </w:pPr>
      <w:r>
        <w:rPr>
          <w:rFonts w:hint="eastAsia"/>
        </w:rPr>
        <w:t>的林窗</w:t>
      </w:r>
      <w:r>
        <w:t>;</w:t>
      </w:r>
    </w:p>
    <w:p>
      <w:pPr>
        <w:pStyle w:val="79"/>
        <w:ind w:firstLine="0" w:firstLineChars="0"/>
      </w:pPr>
      <w:r>
        <w:rPr>
          <w:rFonts w:hint="eastAsia"/>
        </w:rPr>
        <w:t>5) 补植补播后</w:t>
      </w:r>
      <w:r>
        <w:t>,</w:t>
      </w:r>
      <w:r>
        <w:rPr>
          <w:rFonts w:hint="eastAsia"/>
        </w:rPr>
        <w:t>应适时开展抚育管护。</w:t>
      </w:r>
    </w:p>
    <w:p>
      <w:pPr>
        <w:pStyle w:val="79"/>
        <w:ind w:firstLine="0" w:firstLineChars="0"/>
      </w:pPr>
      <w:bookmarkStart w:id="140" w:name="OLE_LINK12"/>
      <w:r>
        <w:rPr>
          <w:rFonts w:hint="eastAsia"/>
        </w:rPr>
        <w:t xml:space="preserve">7.3.2.3 </w:t>
      </w:r>
      <w:bookmarkEnd w:id="140"/>
      <w:r>
        <w:rPr>
          <w:rFonts w:hint="eastAsia"/>
        </w:rPr>
        <w:t>采伐补播</w:t>
      </w:r>
    </w:p>
    <w:p>
      <w:pPr>
        <w:pStyle w:val="79"/>
        <w:ind w:firstLine="0" w:firstLineChars="0"/>
      </w:pPr>
      <w:r>
        <w:rPr>
          <w:rFonts w:hint="eastAsia"/>
        </w:rPr>
        <w:t>适用条件：</w:t>
      </w:r>
    </w:p>
    <w:p>
      <w:pPr>
        <w:pStyle w:val="79"/>
        <w:numPr>
          <w:ilvl w:val="0"/>
          <w:numId w:val="2"/>
        </w:numPr>
        <w:ind w:firstLineChars="0"/>
      </w:pPr>
      <w:r>
        <w:rPr>
          <w:rFonts w:hint="eastAsia"/>
        </w:rPr>
        <w:t>遭受严重自然灾害</w:t>
      </w:r>
      <w:r>
        <w:t>,</w:t>
      </w:r>
      <w:r>
        <w:rPr>
          <w:rFonts w:hint="eastAsia"/>
        </w:rPr>
        <w:t>导致死亡木和濒死木株数比例大于</w:t>
      </w:r>
      <w:r>
        <w:t>20%</w:t>
      </w:r>
      <w:r>
        <w:rPr>
          <w:rFonts w:hint="eastAsia"/>
        </w:rPr>
        <w:t>;</w:t>
      </w:r>
    </w:p>
    <w:p>
      <w:pPr>
        <w:pStyle w:val="79"/>
        <w:numPr>
          <w:ilvl w:val="0"/>
          <w:numId w:val="2"/>
        </w:numPr>
        <w:ind w:firstLineChars="0"/>
      </w:pPr>
      <w:r>
        <w:rPr>
          <w:rFonts w:hint="eastAsia"/>
        </w:rPr>
        <w:t>缺乏目的树种</w:t>
      </w:r>
      <w:r>
        <w:t>,</w:t>
      </w:r>
      <w:r>
        <w:rPr>
          <w:rFonts w:hint="eastAsia"/>
        </w:rPr>
        <w:t>需要为天然更新或补植目的树种提供生长空间的林分</w:t>
      </w:r>
      <w:r>
        <w:t>;</w:t>
      </w:r>
    </w:p>
    <w:p>
      <w:pPr>
        <w:pStyle w:val="79"/>
        <w:numPr>
          <w:ilvl w:val="0"/>
          <w:numId w:val="2"/>
        </w:numPr>
        <w:ind w:firstLineChars="0"/>
      </w:pPr>
      <w:r>
        <w:rPr>
          <w:rFonts w:hint="eastAsia"/>
        </w:rPr>
        <w:t>多代萌生林</w:t>
      </w:r>
      <w:r>
        <w:t>,</w:t>
      </w:r>
      <w:r>
        <w:rPr>
          <w:rFonts w:hint="eastAsia"/>
        </w:rPr>
        <w:t>或萌生起源的林木株数比例大于</w:t>
      </w:r>
      <w:r>
        <w:t>80%</w:t>
      </w:r>
      <w:r>
        <w:rPr>
          <w:rFonts w:hint="eastAsia"/>
        </w:rPr>
        <w:t>且缺乏目的树种实生林木个体的天然林</w:t>
      </w:r>
      <w:r>
        <w:t>;</w:t>
      </w:r>
    </w:p>
    <w:p>
      <w:pPr>
        <w:pStyle w:val="79"/>
        <w:numPr>
          <w:ilvl w:val="0"/>
          <w:numId w:val="2"/>
        </w:numPr>
        <w:ind w:firstLineChars="0"/>
      </w:pPr>
      <w:r>
        <w:rPr>
          <w:rFonts w:hint="eastAsia"/>
        </w:rPr>
        <w:t>因密度过高</w:t>
      </w:r>
      <w:r>
        <w:t>,</w:t>
      </w:r>
      <w:r>
        <w:rPr>
          <w:rFonts w:hint="eastAsia"/>
        </w:rPr>
        <w:t>林木生长受限导致衰退的林分。</w:t>
      </w:r>
    </w:p>
    <w:p>
      <w:pPr>
        <w:pStyle w:val="79"/>
        <w:ind w:firstLine="0" w:firstLineChars="0"/>
      </w:pPr>
      <w:r>
        <w:rPr>
          <w:rFonts w:hint="eastAsia"/>
        </w:rPr>
        <w:t>措施要求：</w:t>
      </w:r>
    </w:p>
    <w:p>
      <w:pPr>
        <w:pStyle w:val="79"/>
        <w:numPr>
          <w:ilvl w:val="0"/>
          <w:numId w:val="3"/>
        </w:numPr>
        <w:ind w:firstLineChars="0"/>
      </w:pPr>
      <w:r>
        <w:rPr>
          <w:rFonts w:hint="eastAsia"/>
        </w:rPr>
        <w:t>采伐方式不包括皆伐</w:t>
      </w:r>
      <w:r>
        <w:t>,</w:t>
      </w:r>
      <w:r>
        <w:rPr>
          <w:rFonts w:hint="eastAsia"/>
        </w:rPr>
        <w:t>采伐技术按</w:t>
      </w:r>
      <w:r>
        <w:t>LY/T1646</w:t>
      </w:r>
      <w:r>
        <w:rPr>
          <w:rFonts w:hint="eastAsia"/>
        </w:rPr>
        <w:t>执行;</w:t>
      </w:r>
    </w:p>
    <w:p>
      <w:pPr>
        <w:pStyle w:val="79"/>
        <w:numPr>
          <w:ilvl w:val="0"/>
          <w:numId w:val="3"/>
        </w:numPr>
        <w:ind w:firstLineChars="0"/>
      </w:pPr>
      <w:r>
        <w:rPr>
          <w:rFonts w:hint="eastAsia"/>
        </w:rPr>
        <w:t>优先采伐干扰树,需要调整树种结构或促进天然更新时</w:t>
      </w:r>
      <w:r>
        <w:t>,</w:t>
      </w:r>
      <w:r>
        <w:rPr>
          <w:rFonts w:hint="eastAsia"/>
        </w:rPr>
        <w:t>适度采伐其他林木;</w:t>
      </w:r>
    </w:p>
    <w:p>
      <w:pPr>
        <w:pStyle w:val="79"/>
        <w:ind w:firstLineChars="0"/>
      </w:pPr>
      <w:r>
        <w:rPr>
          <w:rFonts w:hint="eastAsia"/>
        </w:rPr>
        <w:t>c) 采取群团状采伐时</w:t>
      </w:r>
      <w:r>
        <w:t>,</w:t>
      </w:r>
      <w:r>
        <w:rPr>
          <w:rFonts w:hint="eastAsia"/>
        </w:rPr>
        <w:t>伐后形成的最大林窗直径不超过周围林木平均高</w:t>
      </w:r>
      <w:r>
        <w:t>,</w:t>
      </w:r>
      <w:r>
        <w:rPr>
          <w:rFonts w:hint="eastAsia"/>
        </w:rPr>
        <w:t>相邻林窗间隔不小于周</w:t>
      </w:r>
    </w:p>
    <w:p>
      <w:pPr>
        <w:pStyle w:val="79"/>
        <w:ind w:left="560" w:firstLine="0" w:firstLineChars="0"/>
      </w:pPr>
      <w:r>
        <w:rPr>
          <w:rFonts w:hint="eastAsia"/>
        </w:rPr>
        <w:t>围林木平均高;</w:t>
      </w:r>
    </w:p>
    <w:p>
      <w:pPr>
        <w:pStyle w:val="339"/>
        <w:numPr>
          <w:ilvl w:val="0"/>
          <w:numId w:val="4"/>
        </w:numPr>
        <w:autoSpaceDE w:val="0"/>
        <w:autoSpaceDN w:val="0"/>
        <w:ind w:firstLineChars="0"/>
        <w:jc w:val="left"/>
        <w:rPr>
          <w:rFonts w:ascii="宋体" w:hAnsi="Times New Roman"/>
          <w:kern w:val="0"/>
          <w:szCs w:val="20"/>
        </w:rPr>
      </w:pPr>
      <w:r>
        <w:rPr>
          <w:rFonts w:hint="eastAsia" w:ascii="宋体" w:hAnsi="Times New Roman"/>
          <w:kern w:val="0"/>
          <w:szCs w:val="20"/>
        </w:rPr>
        <w:t>采伐后郁闭度低于</w:t>
      </w:r>
      <w:r>
        <w:rPr>
          <w:rFonts w:ascii="宋体" w:hAnsi="Times New Roman"/>
          <w:kern w:val="0"/>
          <w:szCs w:val="20"/>
        </w:rPr>
        <w:t>0.4</w:t>
      </w:r>
      <w:r>
        <w:rPr>
          <w:rFonts w:hint="eastAsia" w:ascii="宋体" w:hAnsi="Times New Roman"/>
          <w:kern w:val="0"/>
          <w:szCs w:val="20"/>
        </w:rPr>
        <w:t>,或出现林窗时</w:t>
      </w:r>
      <w:r>
        <w:rPr>
          <w:rFonts w:ascii="宋体" w:hAnsi="Times New Roman"/>
          <w:kern w:val="0"/>
          <w:szCs w:val="20"/>
        </w:rPr>
        <w:t>,</w:t>
      </w:r>
      <w:r>
        <w:rPr>
          <w:rFonts w:hint="eastAsia" w:ascii="宋体" w:hAnsi="Times New Roman"/>
          <w:kern w:val="0"/>
          <w:szCs w:val="20"/>
        </w:rPr>
        <w:t>应及时补植补播。</w:t>
      </w:r>
    </w:p>
    <w:p>
      <w:pPr>
        <w:pStyle w:val="126"/>
        <w:spacing w:before="312" w:after="312"/>
      </w:pPr>
      <w:bookmarkStart w:id="141" w:name="_Toc228373619"/>
      <w:bookmarkStart w:id="142" w:name="_Toc228373738"/>
      <w:bookmarkStart w:id="143" w:name="_Toc228373668"/>
      <w:r>
        <w:rPr>
          <w:rFonts w:hint="eastAsia"/>
        </w:rPr>
        <w:t>8 目标树培育</w:t>
      </w:r>
      <w:bookmarkEnd w:id="141"/>
      <w:bookmarkEnd w:id="142"/>
      <w:bookmarkEnd w:id="143"/>
    </w:p>
    <w:p>
      <w:pPr>
        <w:pStyle w:val="127"/>
        <w:spacing w:before="156" w:after="156"/>
      </w:pPr>
      <w:bookmarkStart w:id="144" w:name="_Toc228373669"/>
      <w:bookmarkStart w:id="145" w:name="_Toc228373620"/>
      <w:r>
        <w:rPr>
          <w:rFonts w:hint="eastAsia"/>
        </w:rPr>
        <w:t>8.1.1 目标树选择</w:t>
      </w:r>
      <w:bookmarkEnd w:id="144"/>
      <w:bookmarkEnd w:id="145"/>
    </w:p>
    <w:p>
      <w:pPr>
        <w:pStyle w:val="79"/>
        <w:ind w:firstLine="420"/>
      </w:pPr>
      <w:r>
        <w:rPr>
          <w:rFonts w:hint="eastAsia"/>
        </w:rPr>
        <w:t>按照</w:t>
      </w:r>
      <w:r>
        <w:t xml:space="preserve"> GB/T 15781 </w:t>
      </w:r>
      <w:r>
        <w:rPr>
          <w:rFonts w:hint="eastAsia"/>
        </w:rPr>
        <w:t>规定执行。</w:t>
      </w:r>
    </w:p>
    <w:p>
      <w:pPr>
        <w:pStyle w:val="127"/>
        <w:spacing w:before="156" w:after="156"/>
      </w:pPr>
      <w:bookmarkStart w:id="146" w:name="_Toc228373670"/>
      <w:bookmarkStart w:id="147" w:name="_Toc228373621"/>
      <w:r>
        <w:rPr>
          <w:rFonts w:hint="eastAsia"/>
        </w:rPr>
        <w:t>8.1.2 目标树修枝</w:t>
      </w:r>
      <w:bookmarkEnd w:id="146"/>
      <w:bookmarkEnd w:id="147"/>
    </w:p>
    <w:p>
      <w:pPr>
        <w:pStyle w:val="79"/>
        <w:ind w:firstLine="420"/>
      </w:pPr>
      <w:r>
        <w:rPr>
          <w:rFonts w:hint="eastAsia"/>
        </w:rPr>
        <w:t>按照</w:t>
      </w:r>
      <w:r>
        <w:t xml:space="preserve"> GB/T 15781 </w:t>
      </w:r>
      <w:r>
        <w:rPr>
          <w:rFonts w:hint="eastAsia"/>
        </w:rPr>
        <w:t>规定执行。</w:t>
      </w:r>
    </w:p>
    <w:p>
      <w:pPr>
        <w:pStyle w:val="127"/>
        <w:spacing w:before="156" w:after="156"/>
      </w:pPr>
      <w:bookmarkStart w:id="148" w:name="_Toc228373671"/>
      <w:bookmarkStart w:id="149" w:name="_Toc228373622"/>
      <w:r>
        <w:rPr>
          <w:rFonts w:hint="eastAsia"/>
        </w:rPr>
        <w:t>8.1.3 割灌</w:t>
      </w:r>
      <w:bookmarkEnd w:id="148"/>
      <w:bookmarkEnd w:id="149"/>
    </w:p>
    <w:p>
      <w:pPr>
        <w:pStyle w:val="79"/>
        <w:ind w:firstLine="420"/>
      </w:pPr>
      <w:r>
        <w:rPr>
          <w:rFonts w:hint="eastAsia"/>
        </w:rPr>
        <w:t>按照</w:t>
      </w:r>
      <w:r>
        <w:t xml:space="preserve"> GB/T 15781 </w:t>
      </w:r>
      <w:r>
        <w:rPr>
          <w:rFonts w:hint="eastAsia"/>
        </w:rPr>
        <w:t>规定执行。</w:t>
      </w:r>
    </w:p>
    <w:p>
      <w:pPr>
        <w:pStyle w:val="127"/>
        <w:spacing w:before="156" w:after="156"/>
      </w:pPr>
      <w:bookmarkStart w:id="150" w:name="_Toc228373672"/>
      <w:bookmarkStart w:id="151" w:name="_Toc228373623"/>
      <w:r>
        <w:rPr>
          <w:rFonts w:hint="eastAsia"/>
        </w:rPr>
        <w:t>8.1.4 割灌</w:t>
      </w:r>
      <w:bookmarkEnd w:id="150"/>
      <w:bookmarkEnd w:id="151"/>
    </w:p>
    <w:p>
      <w:pPr>
        <w:pStyle w:val="79"/>
        <w:ind w:firstLine="420"/>
      </w:pPr>
      <w:r>
        <w:rPr>
          <w:rFonts w:hint="eastAsia"/>
        </w:rPr>
        <w:t>清除目标树生长的藤本、灌木及非目的树种、病腐木、枯倒木、枝丫及其他剩余物。</w:t>
      </w:r>
    </w:p>
    <w:p>
      <w:pPr>
        <w:pStyle w:val="127"/>
        <w:spacing w:before="156" w:after="156"/>
      </w:pPr>
      <w:bookmarkStart w:id="152" w:name="_Toc228373673"/>
      <w:bookmarkStart w:id="153" w:name="_Toc228373624"/>
      <w:r>
        <w:rPr>
          <w:rFonts w:hint="eastAsia"/>
        </w:rPr>
        <w:t>8.1.5 施肥</w:t>
      </w:r>
      <w:bookmarkEnd w:id="152"/>
      <w:bookmarkEnd w:id="153"/>
    </w:p>
    <w:p>
      <w:pPr>
        <w:pStyle w:val="79"/>
        <w:ind w:firstLine="420"/>
      </w:pPr>
      <w:r>
        <w:rPr>
          <w:rFonts w:hint="eastAsia"/>
        </w:rPr>
        <w:t>按照</w:t>
      </w:r>
      <w:r>
        <w:t xml:space="preserve"> GB/T 15781 </w:t>
      </w:r>
      <w:r>
        <w:rPr>
          <w:rFonts w:hint="eastAsia"/>
        </w:rPr>
        <w:t>规定执行。</w:t>
      </w:r>
    </w:p>
    <w:p>
      <w:pPr>
        <w:pStyle w:val="126"/>
        <w:spacing w:before="312" w:after="312"/>
      </w:pPr>
      <w:bookmarkStart w:id="154" w:name="_Toc228373739"/>
      <w:bookmarkStart w:id="155" w:name="_Toc228373674"/>
      <w:bookmarkStart w:id="156" w:name="_Toc144839208"/>
      <w:bookmarkStart w:id="157" w:name="_Toc228373625"/>
      <w:bookmarkStart w:id="158" w:name="_Toc144839234"/>
      <w:bookmarkStart w:id="159" w:name="_Toc144820188"/>
      <w:r>
        <w:rPr>
          <w:rFonts w:hint="eastAsia"/>
        </w:rPr>
        <w:t>9 作业设计</w:t>
      </w:r>
      <w:bookmarkEnd w:id="154"/>
      <w:bookmarkEnd w:id="155"/>
      <w:bookmarkEnd w:id="156"/>
      <w:bookmarkEnd w:id="157"/>
      <w:bookmarkEnd w:id="158"/>
      <w:bookmarkEnd w:id="159"/>
    </w:p>
    <w:p>
      <w:pPr>
        <w:pStyle w:val="79"/>
        <w:ind w:firstLine="420"/>
      </w:pPr>
      <w:r>
        <w:rPr>
          <w:rFonts w:hint="eastAsia"/>
        </w:rPr>
        <w:t>作业设计执行GB</w:t>
      </w:r>
      <w:r>
        <w:t xml:space="preserve">/T </w:t>
      </w:r>
      <w:r>
        <w:rPr>
          <w:rFonts w:hint="eastAsia"/>
        </w:rPr>
        <w:t>44351-2024的规定。</w:t>
      </w:r>
    </w:p>
    <w:bookmarkEnd w:id="111"/>
    <w:bookmarkEnd w:id="112"/>
    <w:p>
      <w:pPr>
        <w:pStyle w:val="126"/>
        <w:spacing w:before="312" w:after="312"/>
      </w:pPr>
      <w:bookmarkStart w:id="160" w:name="_Toc228373740"/>
      <w:bookmarkStart w:id="161" w:name="_Toc228373626"/>
      <w:bookmarkStart w:id="162" w:name="_Toc228373675"/>
      <w:bookmarkStart w:id="163" w:name="_Toc144839235"/>
      <w:bookmarkStart w:id="164" w:name="_Toc144839209"/>
      <w:bookmarkStart w:id="165" w:name="_Toc56587969"/>
      <w:bookmarkStart w:id="166" w:name="_Toc144820189"/>
      <w:bookmarkStart w:id="167" w:name="_Toc36134522"/>
      <w:r>
        <w:rPr>
          <w:rFonts w:hint="eastAsia"/>
        </w:rPr>
        <w:t>10 监测与档案管理</w:t>
      </w:r>
      <w:bookmarkEnd w:id="160"/>
      <w:bookmarkEnd w:id="161"/>
      <w:bookmarkEnd w:id="162"/>
      <w:bookmarkEnd w:id="163"/>
      <w:bookmarkEnd w:id="164"/>
      <w:bookmarkEnd w:id="165"/>
      <w:bookmarkEnd w:id="166"/>
      <w:bookmarkEnd w:id="167"/>
    </w:p>
    <w:p>
      <w:pPr>
        <w:pStyle w:val="127"/>
        <w:spacing w:before="156" w:after="156"/>
      </w:pPr>
      <w:bookmarkStart w:id="168" w:name="_Toc228373627"/>
      <w:bookmarkStart w:id="169" w:name="_Toc228373676"/>
      <w:bookmarkStart w:id="170" w:name="_Toc144839236"/>
      <w:bookmarkStart w:id="171" w:name="_Toc56587970"/>
      <w:bookmarkStart w:id="172" w:name="_Toc36134523"/>
      <w:bookmarkStart w:id="173" w:name="_Toc144839210"/>
      <w:bookmarkStart w:id="174" w:name="_Toc146521408"/>
      <w:r>
        <w:rPr>
          <w:rFonts w:hint="eastAsia"/>
        </w:rPr>
        <w:t>10.1监测评价</w:t>
      </w:r>
      <w:bookmarkEnd w:id="168"/>
      <w:bookmarkEnd w:id="169"/>
      <w:bookmarkEnd w:id="170"/>
      <w:bookmarkEnd w:id="171"/>
      <w:bookmarkEnd w:id="172"/>
      <w:bookmarkEnd w:id="173"/>
      <w:bookmarkEnd w:id="174"/>
    </w:p>
    <w:p>
      <w:pPr>
        <w:pStyle w:val="79"/>
        <w:ind w:firstLine="420"/>
      </w:pPr>
      <w:r>
        <w:rPr>
          <w:rFonts w:hint="eastAsia"/>
        </w:rPr>
        <w:t>按改培类型设置一定数量的标准地，定期进行监测，掌握林分的生长规律，总结不同的改造模式、技术措施的成效与经验。</w:t>
      </w:r>
    </w:p>
    <w:p>
      <w:pPr>
        <w:pStyle w:val="127"/>
        <w:spacing w:before="156" w:after="156"/>
      </w:pPr>
      <w:bookmarkStart w:id="175" w:name="_Toc144839211"/>
      <w:bookmarkStart w:id="176" w:name="_Toc56587971"/>
      <w:bookmarkStart w:id="177" w:name="_Toc36134524"/>
      <w:bookmarkStart w:id="178" w:name="_Toc144839237"/>
      <w:bookmarkStart w:id="179" w:name="_Toc146521409"/>
      <w:bookmarkStart w:id="180" w:name="_Toc228373628"/>
      <w:bookmarkStart w:id="181" w:name="_Toc228373677"/>
      <w:r>
        <w:rPr>
          <w:rFonts w:hint="eastAsia"/>
        </w:rPr>
        <w:t>10.2 档案管理</w:t>
      </w:r>
      <w:bookmarkEnd w:id="175"/>
      <w:bookmarkEnd w:id="176"/>
      <w:bookmarkEnd w:id="177"/>
      <w:bookmarkEnd w:id="178"/>
      <w:bookmarkEnd w:id="179"/>
      <w:bookmarkEnd w:id="180"/>
      <w:bookmarkEnd w:id="181"/>
    </w:p>
    <w:p>
      <w:pPr>
        <w:pStyle w:val="79"/>
        <w:ind w:firstLine="420"/>
      </w:pPr>
      <w:r>
        <w:rPr>
          <w:rFonts w:hint="eastAsia"/>
        </w:rPr>
        <w:t>实施近自然改造的经营单位，应该建立专项技术档案，落实专人管理。以小班为基本单元建档，类型包括纸质和电子档案两种，并纳入年度林草资源变更图中。</w:t>
      </w:r>
    </w:p>
    <w:p>
      <w:pPr>
        <w:pStyle w:val="79"/>
        <w:ind w:firstLine="420"/>
      </w:pPr>
      <w:r>
        <w:rPr>
          <w:rFonts w:hint="eastAsia"/>
        </w:rPr>
        <w:t>档案内容主要包括：</w:t>
      </w:r>
    </w:p>
    <w:p>
      <w:pPr>
        <w:pStyle w:val="79"/>
        <w:ind w:firstLine="420"/>
      </w:pPr>
      <w:r>
        <w:rPr>
          <w:rFonts w:ascii="Times New Roman"/>
        </w:rPr>
        <w:t>——</w:t>
      </w:r>
      <w:r>
        <w:rPr>
          <w:rFonts w:hint="eastAsia"/>
        </w:rPr>
        <w:t>实施前后的对比照片；</w:t>
      </w:r>
    </w:p>
    <w:p>
      <w:pPr>
        <w:pStyle w:val="79"/>
        <w:ind w:firstLine="420"/>
      </w:pPr>
      <w:r>
        <w:rPr>
          <w:rFonts w:ascii="Times New Roman"/>
        </w:rPr>
        <w:t>——</w:t>
      </w:r>
      <w:r>
        <w:rPr>
          <w:rFonts w:hint="eastAsia"/>
        </w:rPr>
        <w:t>作业设计的说明书、图件、表册及批复文件等。</w:t>
      </w:r>
    </w:p>
    <w:p>
      <w:pPr>
        <w:pStyle w:val="79"/>
        <w:ind w:firstLine="420"/>
      </w:pPr>
      <w:r>
        <w:rPr>
          <w:rFonts w:ascii="Times New Roman"/>
        </w:rPr>
        <w:t>——</w:t>
      </w:r>
      <w:r>
        <w:rPr>
          <w:rFonts w:hint="eastAsia"/>
        </w:rPr>
        <w:t>施工资料。</w:t>
      </w:r>
    </w:p>
    <w:p>
      <w:pPr>
        <w:pStyle w:val="79"/>
        <w:ind w:firstLine="420"/>
      </w:pPr>
      <w:r>
        <w:rPr>
          <w:rFonts w:ascii="Times New Roman"/>
        </w:rPr>
        <w:t>——</w:t>
      </w:r>
      <w:r>
        <w:rPr>
          <w:rFonts w:hint="eastAsia"/>
        </w:rPr>
        <w:t>检查验收资料。</w:t>
      </w:r>
    </w:p>
    <w:p>
      <w:pPr>
        <w:pStyle w:val="79"/>
        <w:ind w:firstLine="420"/>
      </w:pPr>
    </w:p>
    <w:p>
      <w:pPr>
        <w:pStyle w:val="79"/>
        <w:ind w:firstLine="420"/>
      </w:pPr>
    </w:p>
    <w:p>
      <w:pPr>
        <w:pStyle w:val="79"/>
        <w:ind w:firstLine="420"/>
      </w:pPr>
    </w:p>
    <w:p>
      <w:pPr>
        <w:pStyle w:val="79"/>
        <w:ind w:firstLine="420"/>
      </w:pPr>
    </w:p>
    <w:p>
      <w:pPr>
        <w:pStyle w:val="79"/>
        <w:ind w:firstLine="420"/>
      </w:pPr>
    </w:p>
    <w:p>
      <w:pPr>
        <w:pStyle w:val="79"/>
        <w:ind w:firstLine="420"/>
      </w:pPr>
    </w:p>
    <w:p>
      <w:pPr>
        <w:pStyle w:val="79"/>
        <w:ind w:firstLine="420"/>
      </w:pPr>
    </w:p>
    <w:p>
      <w:pPr>
        <w:pStyle w:val="79"/>
        <w:ind w:firstLine="420"/>
      </w:pPr>
    </w:p>
    <w:p>
      <w:pPr>
        <w:pStyle w:val="79"/>
        <w:ind w:firstLine="420"/>
      </w:pPr>
    </w:p>
    <w:p>
      <w:pPr>
        <w:pStyle w:val="79"/>
        <w:ind w:firstLine="420"/>
        <w:rPr>
          <w:rFonts w:hint="eastAsia"/>
        </w:rPr>
      </w:pPr>
    </w:p>
    <w:p>
      <w:pPr>
        <w:pStyle w:val="79"/>
        <w:ind w:firstLine="420"/>
      </w:pPr>
    </w:p>
    <w:p>
      <w:pPr>
        <w:pStyle w:val="79"/>
        <w:ind w:firstLine="420"/>
      </w:pPr>
    </w:p>
    <w:p>
      <w:pPr>
        <w:pStyle w:val="79"/>
        <w:ind w:firstLine="420"/>
      </w:pPr>
    </w:p>
    <w:p>
      <w:pPr>
        <w:pStyle w:val="79"/>
        <w:ind w:firstLine="420"/>
        <w:rPr>
          <w:rFonts w:hint="eastAsia"/>
        </w:rPr>
      </w:pPr>
    </w:p>
    <w:p>
      <w:pPr>
        <w:pStyle w:val="100"/>
        <w:spacing w:after="156"/>
        <w:rPr>
          <w:rFonts w:hint="eastAsia"/>
        </w:rPr>
      </w:pPr>
      <w:r>
        <w:rPr>
          <w:rFonts w:hint="eastAsia"/>
        </w:rPr>
        <w:t>附录A</w:t>
      </w:r>
      <w:r>
        <w:br w:type="textWrapping"/>
      </w:r>
      <w:r>
        <w:rPr>
          <w:rFonts w:hint="eastAsia"/>
        </w:rPr>
        <w:t>（资料性）</w:t>
      </w:r>
      <w:r>
        <w:br w:type="textWrapping"/>
      </w:r>
      <w:r>
        <w:rPr>
          <w:rFonts w:hint="eastAsia"/>
        </w:rPr>
        <w:t>次生阔叶林近自然改造主要补植树种目录</w:t>
      </w:r>
    </w:p>
    <w:p>
      <w:pPr>
        <w:pStyle w:val="219"/>
        <w:rPr>
          <w:rFonts w:hint="eastAsia"/>
        </w:rPr>
      </w:pPr>
    </w:p>
    <w:p>
      <w:pPr>
        <w:pStyle w:val="220"/>
      </w:pPr>
    </w:p>
    <w:p>
      <w:pPr>
        <w:pStyle w:val="219"/>
        <w:rPr>
          <w:rFonts w:hint="eastAsia"/>
          <w:vanish w:val="0"/>
        </w:rPr>
      </w:pPr>
    </w:p>
    <w:p>
      <w:pPr>
        <w:pStyle w:val="220"/>
        <w:rPr>
          <w:vanish w:val="0"/>
        </w:rPr>
      </w:pPr>
    </w:p>
    <w:p>
      <w:pPr>
        <w:pStyle w:val="79"/>
        <w:ind w:firstLine="420"/>
        <w:jc w:val="center"/>
      </w:pPr>
      <w:r>
        <w:rPr>
          <w:rFonts w:hint="eastAsia"/>
        </w:rPr>
        <w:t>表A. 给出了湖南省次生阔叶林近自然改造主要补植树种的树种名、树种特性及适生区域。</w:t>
      </w:r>
    </w:p>
    <w:p>
      <w:pPr>
        <w:pStyle w:val="79"/>
        <w:ind w:firstLine="0" w:firstLineChars="0"/>
        <w:rPr>
          <w:rFonts w:hint="eastAsia"/>
        </w:rPr>
      </w:pPr>
    </w:p>
    <w:tbl>
      <w:tblPr>
        <w:tblStyle w:val="51"/>
        <w:tblW w:w="937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47"/>
        <w:gridCol w:w="793"/>
        <w:gridCol w:w="1576"/>
        <w:gridCol w:w="3876"/>
        <w:gridCol w:w="27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blHeader/>
          <w:jc w:val="center"/>
        </w:trPr>
        <w:tc>
          <w:tcPr>
            <w:tcW w:w="347" w:type="dxa"/>
            <w:tcBorders>
              <w:top w:val="single" w:color="auto" w:sz="8" w:space="0"/>
              <w:bottom w:val="single" w:color="auto" w:sz="8" w:space="0"/>
            </w:tcBorders>
            <w:shd w:val="clear" w:color="auto" w:fill="auto"/>
            <w:vAlign w:val="center"/>
          </w:tcPr>
          <w:p>
            <w:pPr>
              <w:pStyle w:val="200"/>
              <w:rPr>
                <w:rFonts w:hint="eastAsia"/>
              </w:rPr>
            </w:pPr>
            <w:r>
              <w:rPr>
                <w:rFonts w:hint="eastAsia" w:hAnsi="宋体" w:cs="宋体"/>
                <w:b/>
                <w:bCs/>
                <w:color w:val="000000"/>
                <w:sz w:val="24"/>
                <w:szCs w:val="24"/>
              </w:rPr>
              <w:t>序号</w:t>
            </w:r>
          </w:p>
        </w:tc>
        <w:tc>
          <w:tcPr>
            <w:tcW w:w="793" w:type="dxa"/>
            <w:tcBorders>
              <w:top w:val="single" w:color="auto" w:sz="8" w:space="0"/>
              <w:bottom w:val="single" w:color="auto" w:sz="8" w:space="0"/>
            </w:tcBorders>
            <w:shd w:val="clear" w:color="auto" w:fill="auto"/>
            <w:vAlign w:val="center"/>
          </w:tcPr>
          <w:p>
            <w:pPr>
              <w:pStyle w:val="200"/>
              <w:rPr>
                <w:rFonts w:hint="eastAsia"/>
              </w:rPr>
            </w:pPr>
            <w:r>
              <w:rPr>
                <w:rFonts w:hint="eastAsia" w:hAnsi="宋体" w:cs="宋体"/>
                <w:b/>
                <w:bCs/>
                <w:color w:val="000000"/>
                <w:sz w:val="24"/>
                <w:szCs w:val="24"/>
              </w:rPr>
              <w:t>中文名</w:t>
            </w:r>
            <w:r>
              <w:rPr>
                <w:rFonts w:ascii="Times New Roman"/>
                <w:b/>
                <w:bCs/>
                <w:color w:val="000000"/>
                <w:sz w:val="24"/>
                <w:szCs w:val="24"/>
              </w:rPr>
              <w:t xml:space="preserve"> </w:t>
            </w:r>
          </w:p>
        </w:tc>
        <w:tc>
          <w:tcPr>
            <w:tcW w:w="1576" w:type="dxa"/>
            <w:tcBorders>
              <w:top w:val="single" w:color="auto" w:sz="8" w:space="0"/>
              <w:bottom w:val="single" w:color="auto" w:sz="8" w:space="0"/>
            </w:tcBorders>
            <w:shd w:val="clear" w:color="auto" w:fill="auto"/>
            <w:vAlign w:val="center"/>
          </w:tcPr>
          <w:p>
            <w:pPr>
              <w:pStyle w:val="200"/>
              <w:rPr>
                <w:rFonts w:hint="eastAsia"/>
              </w:rPr>
            </w:pPr>
            <w:r>
              <w:rPr>
                <w:rFonts w:hint="eastAsia" w:hAnsi="宋体" w:cs="宋体"/>
                <w:b/>
                <w:bCs/>
                <w:color w:val="000000"/>
                <w:sz w:val="24"/>
                <w:szCs w:val="24"/>
              </w:rPr>
              <w:t>学名</w:t>
            </w:r>
          </w:p>
        </w:tc>
        <w:tc>
          <w:tcPr>
            <w:tcW w:w="3876" w:type="dxa"/>
            <w:tcBorders>
              <w:top w:val="single" w:color="auto" w:sz="8" w:space="0"/>
              <w:bottom w:val="single" w:color="auto" w:sz="8" w:space="0"/>
            </w:tcBorders>
            <w:shd w:val="clear" w:color="auto" w:fill="auto"/>
            <w:vAlign w:val="center"/>
          </w:tcPr>
          <w:p>
            <w:pPr>
              <w:pStyle w:val="200"/>
              <w:rPr>
                <w:rFonts w:hint="eastAsia"/>
              </w:rPr>
            </w:pPr>
            <w:r>
              <w:rPr>
                <w:rFonts w:hint="eastAsia" w:hAnsi="宋体" w:cs="宋体"/>
                <w:b/>
                <w:bCs/>
                <w:color w:val="000000"/>
                <w:sz w:val="24"/>
                <w:szCs w:val="24"/>
              </w:rPr>
              <w:t>树种特性及适宜主境或立地条件</w:t>
            </w:r>
          </w:p>
        </w:tc>
        <w:tc>
          <w:tcPr>
            <w:tcW w:w="2782" w:type="dxa"/>
            <w:tcBorders>
              <w:top w:val="single" w:color="auto" w:sz="8" w:space="0"/>
              <w:bottom w:val="single" w:color="auto" w:sz="8" w:space="0"/>
            </w:tcBorders>
            <w:shd w:val="clear" w:color="auto" w:fill="auto"/>
            <w:vAlign w:val="center"/>
          </w:tcPr>
          <w:p>
            <w:pPr>
              <w:pStyle w:val="200"/>
              <w:rPr>
                <w:rFonts w:hint="eastAsia"/>
              </w:rPr>
            </w:pPr>
            <w:r>
              <w:rPr>
                <w:rFonts w:hint="eastAsia" w:hAnsi="宋体" w:cs="宋体"/>
                <w:b/>
                <w:bCs/>
                <w:color w:val="000000"/>
                <w:sz w:val="24"/>
                <w:szCs w:val="24"/>
              </w:rPr>
              <w:t>适生区域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347" w:type="dxa"/>
            <w:tcBorders>
              <w:top w:val="single" w:color="auto" w:sz="8" w:space="0"/>
            </w:tcBorders>
            <w:shd w:val="clear" w:color="auto" w:fill="auto"/>
            <w:vAlign w:val="center"/>
          </w:tcPr>
          <w:p>
            <w:pPr>
              <w:pStyle w:val="200"/>
              <w:rPr>
                <w:rFonts w:hint="eastAsia"/>
              </w:rPr>
            </w:pPr>
            <w:r>
              <w:rPr>
                <w:rFonts w:ascii="Times New Roman" w:eastAsia="等线"/>
                <w:color w:val="000000"/>
              </w:rPr>
              <w:t>1</w:t>
            </w:r>
          </w:p>
        </w:tc>
        <w:tc>
          <w:tcPr>
            <w:tcW w:w="793" w:type="dxa"/>
            <w:tcBorders>
              <w:top w:val="single" w:color="auto" w:sz="8" w:space="0"/>
            </w:tcBorders>
            <w:shd w:val="clear" w:color="auto" w:fill="auto"/>
            <w:vAlign w:val="center"/>
          </w:tcPr>
          <w:p>
            <w:pPr>
              <w:pStyle w:val="200"/>
              <w:rPr>
                <w:rFonts w:hint="eastAsia"/>
              </w:rPr>
            </w:pPr>
            <w:r>
              <w:rPr>
                <w:rFonts w:hint="eastAsia" w:hAnsi="宋体" w:cs="宋体"/>
                <w:color w:val="000000"/>
              </w:rPr>
              <w:t>三尖杉</w:t>
            </w:r>
          </w:p>
        </w:tc>
        <w:tc>
          <w:tcPr>
            <w:tcW w:w="1576" w:type="dxa"/>
            <w:tcBorders>
              <w:top w:val="single" w:color="auto" w:sz="8" w:space="0"/>
            </w:tcBorders>
            <w:shd w:val="clear" w:color="auto" w:fill="auto"/>
            <w:vAlign w:val="center"/>
          </w:tcPr>
          <w:p>
            <w:pPr>
              <w:pStyle w:val="200"/>
              <w:rPr>
                <w:rFonts w:hint="eastAsia"/>
              </w:rPr>
            </w:pPr>
            <w:r>
              <w:rPr>
                <w:rFonts w:ascii="Times New Roman" w:eastAsia="等线"/>
                <w:i/>
                <w:iCs/>
                <w:color w:val="000000"/>
              </w:rPr>
              <w:t>Cephalotaxus fortunei</w:t>
            </w:r>
          </w:p>
        </w:tc>
        <w:tc>
          <w:tcPr>
            <w:tcW w:w="3876" w:type="dxa"/>
            <w:tcBorders>
              <w:top w:val="single" w:color="auto" w:sz="8" w:space="0"/>
            </w:tcBorders>
            <w:shd w:val="clear" w:color="auto" w:fill="auto"/>
            <w:vAlign w:val="center"/>
          </w:tcPr>
          <w:p>
            <w:pPr>
              <w:pStyle w:val="200"/>
              <w:rPr>
                <w:rFonts w:hint="eastAsia"/>
              </w:rPr>
            </w:pPr>
            <w:r>
              <w:rPr>
                <w:rFonts w:hint="eastAsia" w:hAnsi="宋体" w:cs="宋体"/>
                <w:color w:val="000000"/>
              </w:rPr>
              <w:t>常绿乔木，耐荫，喜半湿润的高原气候，多生于山坡疏林、溪谷湿润而排水良好的地方，可在土层瘠薄的生境中；观赏，用材，药用。</w:t>
            </w:r>
          </w:p>
        </w:tc>
        <w:tc>
          <w:tcPr>
            <w:tcW w:w="2782" w:type="dxa"/>
            <w:tcBorders>
              <w:top w:val="single" w:color="auto" w:sz="8" w:space="0"/>
            </w:tcBorders>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1300</w:t>
            </w:r>
            <w:r>
              <w:rPr>
                <w:rFonts w:hint="eastAsia" w:hAnsi="宋体" w:cs="宋体"/>
                <w:color w:val="000000"/>
              </w:rPr>
              <w:t>米以下的红壤、黄红壤、黄壤、黄棕壤。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2</w:t>
            </w:r>
          </w:p>
        </w:tc>
        <w:tc>
          <w:tcPr>
            <w:tcW w:w="793" w:type="dxa"/>
            <w:shd w:val="clear" w:color="auto" w:fill="auto"/>
            <w:vAlign w:val="center"/>
          </w:tcPr>
          <w:p>
            <w:pPr>
              <w:pStyle w:val="200"/>
              <w:rPr>
                <w:rFonts w:hint="eastAsia"/>
              </w:rPr>
            </w:pPr>
            <w:r>
              <w:rPr>
                <w:rFonts w:hint="eastAsia" w:hAnsi="宋体" w:cs="宋体"/>
                <w:color w:val="000000"/>
              </w:rPr>
              <w:t>篦子三尖杉</w:t>
            </w:r>
          </w:p>
        </w:tc>
        <w:tc>
          <w:tcPr>
            <w:tcW w:w="1576" w:type="dxa"/>
            <w:shd w:val="clear" w:color="auto" w:fill="auto"/>
            <w:vAlign w:val="center"/>
          </w:tcPr>
          <w:p>
            <w:pPr>
              <w:pStyle w:val="200"/>
              <w:rPr>
                <w:rFonts w:hint="eastAsia"/>
              </w:rPr>
            </w:pPr>
            <w:r>
              <w:rPr>
                <w:rFonts w:ascii="Times New Roman" w:eastAsia="等线"/>
                <w:i/>
                <w:iCs/>
                <w:color w:val="000000"/>
              </w:rPr>
              <w:t>Cephalotaxus oliveri</w:t>
            </w:r>
          </w:p>
        </w:tc>
        <w:tc>
          <w:tcPr>
            <w:tcW w:w="3876" w:type="dxa"/>
            <w:shd w:val="clear" w:color="auto" w:fill="auto"/>
            <w:vAlign w:val="center"/>
          </w:tcPr>
          <w:p>
            <w:pPr>
              <w:pStyle w:val="200"/>
              <w:rPr>
                <w:rFonts w:hint="eastAsia"/>
              </w:rPr>
            </w:pPr>
            <w:r>
              <w:rPr>
                <w:rFonts w:hint="eastAsia" w:hAnsi="宋体" w:cs="宋体"/>
                <w:color w:val="000000"/>
              </w:rPr>
              <w:t>常绿乔木，喜光，稍耐阴，喜温暖湿润，多生长于酸性黄壤或中性微碱性的石灰土；观赏，用材，药用。</w:t>
            </w:r>
          </w:p>
        </w:tc>
        <w:tc>
          <w:tcPr>
            <w:tcW w:w="2782" w:type="dxa"/>
            <w:shd w:val="clear" w:color="auto" w:fill="auto"/>
            <w:vAlign w:val="center"/>
          </w:tcPr>
          <w:p>
            <w:pPr>
              <w:pStyle w:val="200"/>
              <w:rPr>
                <w:rFonts w:hint="eastAsia"/>
              </w:rPr>
            </w:pPr>
            <w:r>
              <w:rPr>
                <w:rFonts w:hint="eastAsia" w:hAnsi="宋体" w:cs="宋体"/>
                <w:color w:val="000000"/>
              </w:rPr>
              <w:t>适生于湘西北、湘西南、湘中</w:t>
            </w:r>
            <w:r>
              <w:rPr>
                <w:rFonts w:ascii="Times New Roman"/>
                <w:color w:val="000000"/>
              </w:rPr>
              <w:t>300-1200</w:t>
            </w:r>
            <w:r>
              <w:rPr>
                <w:rFonts w:hint="eastAsia" w:hAnsi="宋体" w:cs="宋体"/>
                <w:color w:val="000000"/>
              </w:rPr>
              <w:t>米的黄红壤、黄壤。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3</w:t>
            </w:r>
          </w:p>
        </w:tc>
        <w:tc>
          <w:tcPr>
            <w:tcW w:w="793" w:type="dxa"/>
            <w:shd w:val="clear" w:color="auto" w:fill="auto"/>
            <w:vAlign w:val="center"/>
          </w:tcPr>
          <w:p>
            <w:pPr>
              <w:pStyle w:val="200"/>
              <w:rPr>
                <w:rFonts w:hint="eastAsia"/>
              </w:rPr>
            </w:pPr>
            <w:r>
              <w:rPr>
                <w:rFonts w:hint="eastAsia" w:hAnsi="宋体" w:cs="宋体"/>
                <w:color w:val="000000"/>
              </w:rPr>
              <w:t>粗榧</w:t>
            </w:r>
          </w:p>
        </w:tc>
        <w:tc>
          <w:tcPr>
            <w:tcW w:w="1576" w:type="dxa"/>
            <w:shd w:val="clear" w:color="auto" w:fill="auto"/>
            <w:vAlign w:val="center"/>
          </w:tcPr>
          <w:p>
            <w:pPr>
              <w:pStyle w:val="200"/>
              <w:rPr>
                <w:rFonts w:hint="eastAsia"/>
              </w:rPr>
            </w:pPr>
            <w:r>
              <w:rPr>
                <w:rFonts w:ascii="Times New Roman" w:eastAsia="等线"/>
                <w:i/>
                <w:iCs/>
                <w:color w:val="000000"/>
              </w:rPr>
              <w:t>Cephalotaxus sinensis</w:t>
            </w:r>
          </w:p>
        </w:tc>
        <w:tc>
          <w:tcPr>
            <w:tcW w:w="3876" w:type="dxa"/>
            <w:shd w:val="clear" w:color="auto" w:fill="auto"/>
            <w:vAlign w:val="center"/>
          </w:tcPr>
          <w:p>
            <w:pPr>
              <w:pStyle w:val="200"/>
              <w:rPr>
                <w:rFonts w:hint="eastAsia"/>
              </w:rPr>
            </w:pPr>
            <w:r>
              <w:rPr>
                <w:rFonts w:hint="eastAsia" w:hAnsi="宋体" w:cs="宋体"/>
                <w:color w:val="000000"/>
              </w:rPr>
              <w:t>常绿乔木。喜荫，喜温凉、湿润气候及黄壤、黄棕壤、棕色森林土的山地，属阴性树种，较耐寒，喜生于富含有机质的土壤中；观赏，用材，药用。</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800- 190 0</w:t>
            </w:r>
            <w:r>
              <w:rPr>
                <w:rFonts w:hint="eastAsia" w:hAnsi="宋体" w:cs="宋体"/>
                <w:color w:val="000000"/>
              </w:rPr>
              <w:t>米的黄壤、黄棕壤。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4</w:t>
            </w:r>
          </w:p>
        </w:tc>
        <w:tc>
          <w:tcPr>
            <w:tcW w:w="793" w:type="dxa"/>
            <w:shd w:val="clear" w:color="auto" w:fill="auto"/>
            <w:vAlign w:val="center"/>
          </w:tcPr>
          <w:p>
            <w:pPr>
              <w:pStyle w:val="200"/>
              <w:rPr>
                <w:rFonts w:hint="eastAsia"/>
              </w:rPr>
            </w:pPr>
            <w:r>
              <w:rPr>
                <w:rFonts w:hint="eastAsia" w:hAnsi="宋体" w:cs="宋体"/>
                <w:color w:val="000000"/>
              </w:rPr>
              <w:t>榧树</w:t>
            </w:r>
          </w:p>
        </w:tc>
        <w:tc>
          <w:tcPr>
            <w:tcW w:w="1576" w:type="dxa"/>
            <w:shd w:val="clear" w:color="auto" w:fill="auto"/>
            <w:vAlign w:val="center"/>
          </w:tcPr>
          <w:p>
            <w:pPr>
              <w:pStyle w:val="200"/>
              <w:rPr>
                <w:rFonts w:hint="eastAsia"/>
              </w:rPr>
            </w:pPr>
            <w:r>
              <w:rPr>
                <w:rFonts w:ascii="Times New Roman" w:eastAsia="等线"/>
                <w:i/>
                <w:iCs/>
                <w:color w:val="000000"/>
              </w:rPr>
              <w:t>Torreya grandis</w:t>
            </w:r>
          </w:p>
        </w:tc>
        <w:tc>
          <w:tcPr>
            <w:tcW w:w="3876" w:type="dxa"/>
            <w:shd w:val="clear" w:color="auto" w:fill="auto"/>
            <w:vAlign w:val="center"/>
          </w:tcPr>
          <w:p>
            <w:pPr>
              <w:pStyle w:val="200"/>
              <w:rPr>
                <w:rFonts w:hint="eastAsia"/>
              </w:rPr>
            </w:pPr>
            <w:r>
              <w:fldChar w:fldCharType="begin"/>
            </w:r>
            <w:r>
              <w:instrText xml:space="preserve"> HYPERLINK "https://baike.baidu.com/item/%E9%85%B8%E6%80%A7%E5%9C%9F%E5%A3%A4" \t "_blank" </w:instrText>
            </w:r>
            <w:r>
              <w:fldChar w:fldCharType="separate"/>
            </w:r>
            <w:r>
              <w:rPr>
                <w:rFonts w:hint="eastAsia" w:hAnsi="宋体" w:cs="宋体"/>
                <w:color w:val="000000"/>
              </w:rPr>
              <w:t>常绿乔木；耐荫，喜温暖湿润的气候，在腐殖质丰富的酸性土壤中生长良好，不耐积水；观赏，用材，药用。</w:t>
            </w:r>
            <w:r>
              <w:rPr>
                <w:rFonts w:hint="eastAsia" w:hAnsi="宋体" w:cs="宋体"/>
                <w:color w:val="000000"/>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200-900</w:t>
            </w:r>
            <w:r>
              <w:rPr>
                <w:rFonts w:hint="eastAsia" w:hAnsi="宋体" w:cs="宋体"/>
                <w:color w:val="000000"/>
              </w:rPr>
              <w:t>米的红壤、黄壤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5</w:t>
            </w:r>
          </w:p>
        </w:tc>
        <w:tc>
          <w:tcPr>
            <w:tcW w:w="793" w:type="dxa"/>
            <w:shd w:val="clear" w:color="auto" w:fill="auto"/>
            <w:vAlign w:val="center"/>
          </w:tcPr>
          <w:p>
            <w:pPr>
              <w:pStyle w:val="200"/>
              <w:rPr>
                <w:rFonts w:hint="eastAsia"/>
              </w:rPr>
            </w:pPr>
            <w:r>
              <w:rPr>
                <w:rFonts w:hint="eastAsia" w:hAnsi="宋体" w:cs="宋体"/>
                <w:color w:val="000000"/>
              </w:rPr>
              <w:t>厚朴</w:t>
            </w:r>
          </w:p>
        </w:tc>
        <w:tc>
          <w:tcPr>
            <w:tcW w:w="1576" w:type="dxa"/>
            <w:shd w:val="clear" w:color="auto" w:fill="auto"/>
            <w:vAlign w:val="center"/>
          </w:tcPr>
          <w:p>
            <w:pPr>
              <w:pStyle w:val="200"/>
              <w:rPr>
                <w:rFonts w:hint="eastAsia"/>
              </w:rPr>
            </w:pPr>
            <w:r>
              <w:rPr>
                <w:rFonts w:ascii="Times New Roman" w:eastAsia="等线"/>
                <w:i/>
                <w:iCs/>
                <w:color w:val="000000"/>
              </w:rPr>
              <w:t>Houpoëa officinalis</w:t>
            </w:r>
          </w:p>
        </w:tc>
        <w:tc>
          <w:tcPr>
            <w:tcW w:w="3876" w:type="dxa"/>
            <w:shd w:val="clear" w:color="auto" w:fill="auto"/>
            <w:vAlign w:val="center"/>
          </w:tcPr>
          <w:p>
            <w:pPr>
              <w:pStyle w:val="200"/>
              <w:rPr>
                <w:rFonts w:hint="eastAsia"/>
              </w:rPr>
            </w:pPr>
            <w:r>
              <w:rPr>
                <w:rFonts w:hint="eastAsia" w:hAnsi="宋体" w:cs="宋体"/>
                <w:color w:val="000000"/>
              </w:rPr>
              <w:t>落叶乔木；喜光，幼时耐阴，中生，喜深厚肥沃酸性土壤；国家二级保护野生植物；药用，观赏。</w:t>
            </w:r>
          </w:p>
        </w:tc>
        <w:tc>
          <w:tcPr>
            <w:tcW w:w="2782" w:type="dxa"/>
            <w:shd w:val="clear" w:color="auto" w:fill="auto"/>
            <w:vAlign w:val="center"/>
          </w:tcPr>
          <w:p>
            <w:pPr>
              <w:pStyle w:val="200"/>
              <w:rPr>
                <w:rFonts w:hint="eastAsia"/>
              </w:rPr>
            </w:pPr>
            <w:r>
              <w:rPr>
                <w:rFonts w:hint="eastAsia" w:hAnsi="宋体" w:cs="宋体"/>
                <w:color w:val="000000"/>
              </w:rPr>
              <w:t>适生于全</w:t>
            </w:r>
            <w:r>
              <w:rPr>
                <w:rFonts w:ascii="Times New Roman"/>
                <w:color w:val="000000"/>
              </w:rPr>
              <w:t>300-1400</w:t>
            </w:r>
            <w:r>
              <w:rPr>
                <w:rFonts w:hint="eastAsia" w:hAnsi="宋体" w:cs="宋体"/>
                <w:color w:val="000000"/>
              </w:rPr>
              <w:t>米黄红壤、黄壤、黄棕壤，在</w:t>
            </w:r>
            <w:r>
              <w:rPr>
                <w:rFonts w:ascii="Times New Roman"/>
                <w:color w:val="000000"/>
              </w:rPr>
              <w:t>300</w:t>
            </w:r>
            <w:r>
              <w:rPr>
                <w:rFonts w:hint="eastAsia" w:hAnsi="宋体" w:cs="宋体"/>
                <w:color w:val="000000"/>
              </w:rPr>
              <w:t>米以下小环境也可栽植。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6</w:t>
            </w:r>
          </w:p>
        </w:tc>
        <w:tc>
          <w:tcPr>
            <w:tcW w:w="793" w:type="dxa"/>
            <w:shd w:val="clear" w:color="auto" w:fill="auto"/>
            <w:vAlign w:val="center"/>
          </w:tcPr>
          <w:p>
            <w:pPr>
              <w:pStyle w:val="200"/>
              <w:rPr>
                <w:rFonts w:hint="eastAsia"/>
              </w:rPr>
            </w:pPr>
            <w:r>
              <w:rPr>
                <w:rFonts w:hint="eastAsia" w:hAnsi="宋体" w:cs="宋体"/>
                <w:color w:val="000000"/>
              </w:rPr>
              <w:t>鹅掌楸</w:t>
            </w:r>
            <w:r>
              <w:rPr>
                <w:rFonts w:ascii="Times New Roman"/>
                <w:color w:val="000000"/>
              </w:rPr>
              <w:t xml:space="preserve"> </w:t>
            </w:r>
          </w:p>
        </w:tc>
        <w:tc>
          <w:tcPr>
            <w:tcW w:w="1576" w:type="dxa"/>
            <w:shd w:val="clear" w:color="auto" w:fill="auto"/>
            <w:vAlign w:val="center"/>
          </w:tcPr>
          <w:p>
            <w:pPr>
              <w:pStyle w:val="200"/>
              <w:rPr>
                <w:rFonts w:hint="eastAsia"/>
              </w:rPr>
            </w:pPr>
            <w:r>
              <w:rPr>
                <w:rFonts w:ascii="Times New Roman" w:eastAsia="等线"/>
                <w:i/>
                <w:iCs/>
                <w:color w:val="000000"/>
              </w:rPr>
              <w:t>Liriodendron chinense</w:t>
            </w:r>
          </w:p>
        </w:tc>
        <w:tc>
          <w:tcPr>
            <w:tcW w:w="3876" w:type="dxa"/>
            <w:shd w:val="clear" w:color="auto" w:fill="auto"/>
            <w:vAlign w:val="center"/>
          </w:tcPr>
          <w:p>
            <w:pPr>
              <w:pStyle w:val="200"/>
              <w:rPr>
                <w:rFonts w:hint="eastAsia"/>
              </w:rPr>
            </w:pPr>
            <w:r>
              <w:rPr>
                <w:rFonts w:hint="eastAsia" w:hAnsi="宋体" w:cs="宋体"/>
                <w:color w:val="000000"/>
              </w:rPr>
              <w:t>落叶乔木；喜光，幼时耐阴，速生，喜深厚肥沃酸性土壤；珍贵用材，观赏；国家二级保护野生植物。</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800- 1600</w:t>
            </w:r>
            <w:r>
              <w:rPr>
                <w:rFonts w:hint="eastAsia" w:hAnsi="宋体" w:cs="宋体"/>
                <w:color w:val="000000"/>
              </w:rPr>
              <w:t>米的黄壤、黄棕壤，但在</w:t>
            </w:r>
            <w:r>
              <w:rPr>
                <w:rFonts w:ascii="Times New Roman"/>
                <w:color w:val="000000"/>
              </w:rPr>
              <w:t>100-800</w:t>
            </w:r>
            <w:r>
              <w:rPr>
                <w:rFonts w:hint="eastAsia" w:hAnsi="宋体" w:cs="宋体"/>
                <w:color w:val="000000"/>
              </w:rPr>
              <w:t>米的土层深厚的红壤、黄红壤也可栽植。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7</w:t>
            </w:r>
          </w:p>
        </w:tc>
        <w:tc>
          <w:tcPr>
            <w:tcW w:w="793" w:type="dxa"/>
            <w:shd w:val="clear" w:color="auto" w:fill="auto"/>
            <w:vAlign w:val="center"/>
          </w:tcPr>
          <w:p>
            <w:pPr>
              <w:pStyle w:val="200"/>
              <w:rPr>
                <w:rFonts w:hint="eastAsia"/>
              </w:rPr>
            </w:pPr>
            <w:r>
              <w:rPr>
                <w:rFonts w:hint="eastAsia" w:hAnsi="宋体" w:cs="宋体"/>
                <w:color w:val="000000"/>
              </w:rPr>
              <w:t>落叶木莲</w:t>
            </w:r>
            <w:r>
              <w:rPr>
                <w:rFonts w:ascii="Times New Roman"/>
                <w:color w:val="000000"/>
              </w:rPr>
              <w:t xml:space="preserve"> </w:t>
            </w:r>
          </w:p>
        </w:tc>
        <w:tc>
          <w:tcPr>
            <w:tcW w:w="1576" w:type="dxa"/>
            <w:shd w:val="clear" w:color="auto" w:fill="auto"/>
            <w:vAlign w:val="center"/>
          </w:tcPr>
          <w:p>
            <w:pPr>
              <w:pStyle w:val="200"/>
              <w:rPr>
                <w:rFonts w:hint="eastAsia"/>
              </w:rPr>
            </w:pPr>
            <w:r>
              <w:rPr>
                <w:rFonts w:ascii="Times New Roman" w:eastAsia="等线"/>
                <w:i/>
                <w:iCs/>
                <w:color w:val="000000"/>
              </w:rPr>
              <w:t>Manglietia decidua</w:t>
            </w:r>
          </w:p>
        </w:tc>
        <w:tc>
          <w:tcPr>
            <w:tcW w:w="3876" w:type="dxa"/>
            <w:shd w:val="clear" w:color="auto" w:fill="auto"/>
            <w:vAlign w:val="center"/>
          </w:tcPr>
          <w:p>
            <w:pPr>
              <w:pStyle w:val="200"/>
              <w:rPr>
                <w:rFonts w:hint="eastAsia"/>
              </w:rPr>
            </w:pPr>
            <w:r>
              <w:rPr>
                <w:rFonts w:hint="eastAsia" w:hAnsi="宋体" w:cs="宋体"/>
                <w:color w:val="000000"/>
              </w:rPr>
              <w:t>落叶乔木；喜光，幼时耐阴，中生，喜深厚肥沃酸性土壤；观赏，用材。</w:t>
            </w:r>
          </w:p>
        </w:tc>
        <w:tc>
          <w:tcPr>
            <w:tcW w:w="2782" w:type="dxa"/>
            <w:shd w:val="clear" w:color="auto" w:fill="auto"/>
            <w:vAlign w:val="center"/>
          </w:tcPr>
          <w:p>
            <w:pPr>
              <w:pStyle w:val="200"/>
              <w:rPr>
                <w:rFonts w:hint="eastAsia"/>
              </w:rPr>
            </w:pPr>
            <w:r>
              <w:rPr>
                <w:rFonts w:hint="eastAsia" w:hAnsi="宋体" w:cs="宋体"/>
                <w:color w:val="000000"/>
              </w:rPr>
              <w:t>适生于湘西北、湘西</w:t>
            </w:r>
            <w:r>
              <w:rPr>
                <w:rFonts w:ascii="Times New Roman"/>
                <w:color w:val="000000"/>
              </w:rPr>
              <w:t>400-700</w:t>
            </w:r>
            <w:r>
              <w:rPr>
                <w:rFonts w:hint="eastAsia" w:hAnsi="宋体" w:cs="宋体"/>
                <w:color w:val="000000"/>
              </w:rPr>
              <w:t>米黄红壤、黄壤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8</w:t>
            </w:r>
          </w:p>
        </w:tc>
        <w:tc>
          <w:tcPr>
            <w:tcW w:w="793" w:type="dxa"/>
            <w:shd w:val="clear" w:color="auto" w:fill="auto"/>
            <w:vAlign w:val="center"/>
          </w:tcPr>
          <w:p>
            <w:pPr>
              <w:pStyle w:val="200"/>
              <w:rPr>
                <w:rFonts w:hint="eastAsia"/>
              </w:rPr>
            </w:pPr>
            <w:r>
              <w:rPr>
                <w:rFonts w:hint="eastAsia" w:hAnsi="宋体" w:cs="宋体"/>
                <w:color w:val="000000"/>
              </w:rPr>
              <w:t>木莲</w:t>
            </w:r>
            <w:r>
              <w:rPr>
                <w:rFonts w:ascii="Times New Roman"/>
                <w:color w:val="000000"/>
              </w:rPr>
              <w:t xml:space="preserve"> </w:t>
            </w:r>
          </w:p>
        </w:tc>
        <w:tc>
          <w:tcPr>
            <w:tcW w:w="1576" w:type="dxa"/>
            <w:shd w:val="clear" w:color="auto" w:fill="auto"/>
            <w:vAlign w:val="center"/>
          </w:tcPr>
          <w:p>
            <w:pPr>
              <w:pStyle w:val="200"/>
              <w:rPr>
                <w:rFonts w:hint="eastAsia"/>
              </w:rPr>
            </w:pPr>
            <w:r>
              <w:rPr>
                <w:rFonts w:ascii="Times New Roman" w:eastAsia="等线"/>
                <w:i/>
                <w:iCs/>
                <w:color w:val="000000"/>
              </w:rPr>
              <w:t>Manglietia fordiana</w:t>
            </w:r>
          </w:p>
        </w:tc>
        <w:tc>
          <w:tcPr>
            <w:tcW w:w="3876" w:type="dxa"/>
            <w:shd w:val="clear" w:color="auto" w:fill="auto"/>
            <w:vAlign w:val="center"/>
          </w:tcPr>
          <w:p>
            <w:pPr>
              <w:pStyle w:val="200"/>
              <w:rPr>
                <w:rFonts w:hint="eastAsia"/>
              </w:rPr>
            </w:pPr>
            <w:r>
              <w:rPr>
                <w:rFonts w:hint="eastAsia" w:hAnsi="宋体" w:cs="宋体"/>
                <w:color w:val="000000"/>
              </w:rPr>
              <w:t>常绿乔木；喜光，幼时耐阴，中生，喜深厚肥沃酸性土壤；观赏，用材，药用。</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300- 1200</w:t>
            </w:r>
            <w:r>
              <w:rPr>
                <w:rFonts w:hint="eastAsia" w:hAnsi="宋体" w:cs="宋体"/>
                <w:color w:val="000000"/>
              </w:rPr>
              <w:t>米黄红壤、黄壤、黄棕壤。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9</w:t>
            </w:r>
          </w:p>
        </w:tc>
        <w:tc>
          <w:tcPr>
            <w:tcW w:w="793" w:type="dxa"/>
            <w:shd w:val="clear" w:color="auto" w:fill="auto"/>
            <w:vAlign w:val="center"/>
          </w:tcPr>
          <w:p>
            <w:pPr>
              <w:pStyle w:val="200"/>
              <w:rPr>
                <w:rFonts w:hint="eastAsia"/>
              </w:rPr>
            </w:pPr>
            <w:r>
              <w:rPr>
                <w:rFonts w:hint="eastAsia" w:hAnsi="宋体" w:cs="宋体"/>
                <w:color w:val="000000"/>
              </w:rPr>
              <w:t>红花木莲</w:t>
            </w:r>
            <w:r>
              <w:rPr>
                <w:rFonts w:ascii="Times New Roman"/>
                <w:color w:val="000000"/>
              </w:rPr>
              <w:t xml:space="preserve"> </w:t>
            </w:r>
          </w:p>
        </w:tc>
        <w:tc>
          <w:tcPr>
            <w:tcW w:w="1576" w:type="dxa"/>
            <w:shd w:val="clear" w:color="auto" w:fill="auto"/>
            <w:vAlign w:val="center"/>
          </w:tcPr>
          <w:p>
            <w:pPr>
              <w:pStyle w:val="200"/>
              <w:rPr>
                <w:rFonts w:hint="eastAsia"/>
              </w:rPr>
            </w:pPr>
            <w:r>
              <w:rPr>
                <w:rFonts w:ascii="Times New Roman" w:eastAsia="等线"/>
                <w:i/>
                <w:iCs/>
                <w:color w:val="000000"/>
              </w:rPr>
              <w:t>Manglietia insignis</w:t>
            </w:r>
          </w:p>
        </w:tc>
        <w:tc>
          <w:tcPr>
            <w:tcW w:w="3876" w:type="dxa"/>
            <w:shd w:val="clear" w:color="auto" w:fill="auto"/>
            <w:vAlign w:val="center"/>
          </w:tcPr>
          <w:p>
            <w:pPr>
              <w:pStyle w:val="200"/>
              <w:rPr>
                <w:rFonts w:hint="eastAsia"/>
              </w:rPr>
            </w:pPr>
            <w:r>
              <w:rPr>
                <w:rFonts w:hint="eastAsia" w:hAnsi="宋体" w:cs="宋体"/>
                <w:color w:val="000000"/>
              </w:rPr>
              <w:t>常绿乔木；喜光，幼时耐阴，中生，喜深厚肥沃酸性土壤；观赏，用材。</w:t>
            </w:r>
          </w:p>
        </w:tc>
        <w:tc>
          <w:tcPr>
            <w:tcW w:w="2782" w:type="dxa"/>
            <w:shd w:val="clear" w:color="auto" w:fill="auto"/>
            <w:vAlign w:val="center"/>
          </w:tcPr>
          <w:p>
            <w:pPr>
              <w:pStyle w:val="200"/>
              <w:rPr>
                <w:rFonts w:hint="eastAsia"/>
              </w:rPr>
            </w:pPr>
            <w:r>
              <w:rPr>
                <w:rFonts w:hint="eastAsia" w:hAnsi="宋体" w:cs="宋体"/>
                <w:color w:val="000000"/>
              </w:rPr>
              <w:t>适生于湘西南</w:t>
            </w:r>
            <w:r>
              <w:rPr>
                <w:rFonts w:ascii="Times New Roman"/>
                <w:color w:val="000000"/>
              </w:rPr>
              <w:t>800- 1200</w:t>
            </w:r>
            <w:r>
              <w:rPr>
                <w:rFonts w:hint="eastAsia" w:hAnsi="宋体" w:cs="宋体"/>
                <w:color w:val="000000"/>
              </w:rPr>
              <w:t>米黄壤、黄棕壤。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10</w:t>
            </w:r>
          </w:p>
        </w:tc>
        <w:tc>
          <w:tcPr>
            <w:tcW w:w="793" w:type="dxa"/>
            <w:shd w:val="clear" w:color="auto" w:fill="auto"/>
            <w:vAlign w:val="center"/>
          </w:tcPr>
          <w:p>
            <w:pPr>
              <w:pStyle w:val="200"/>
              <w:rPr>
                <w:rFonts w:hint="eastAsia"/>
              </w:rPr>
            </w:pPr>
            <w:r>
              <w:rPr>
                <w:rFonts w:hint="eastAsia" w:hAnsi="宋体" w:cs="宋体"/>
                <w:color w:val="000000"/>
              </w:rPr>
              <w:t>观光木</w:t>
            </w:r>
          </w:p>
        </w:tc>
        <w:tc>
          <w:tcPr>
            <w:tcW w:w="1576" w:type="dxa"/>
            <w:shd w:val="clear" w:color="auto" w:fill="auto"/>
            <w:vAlign w:val="center"/>
          </w:tcPr>
          <w:p>
            <w:pPr>
              <w:pStyle w:val="200"/>
              <w:rPr>
                <w:rFonts w:hint="eastAsia"/>
              </w:rPr>
            </w:pPr>
            <w:r>
              <w:rPr>
                <w:rFonts w:ascii="Times New Roman" w:eastAsia="等线"/>
                <w:i/>
                <w:iCs/>
                <w:color w:val="000000"/>
              </w:rPr>
              <w:t>Michelia odora</w:t>
            </w:r>
          </w:p>
        </w:tc>
        <w:tc>
          <w:tcPr>
            <w:tcW w:w="3876" w:type="dxa"/>
            <w:shd w:val="clear" w:color="auto" w:fill="auto"/>
            <w:vAlign w:val="center"/>
          </w:tcPr>
          <w:p>
            <w:pPr>
              <w:pStyle w:val="200"/>
              <w:rPr>
                <w:rFonts w:hint="eastAsia"/>
              </w:rPr>
            </w:pPr>
            <w:r>
              <w:rPr>
                <w:rFonts w:hint="eastAsia" w:hAnsi="宋体" w:cs="宋体"/>
                <w:color w:val="000000"/>
              </w:rPr>
              <w:t>常绿乔木；喜光，幼时耐阴，中生，喜深厚肥沃酸性土壤；国家二级保护植物；用材，观赏。</w:t>
            </w:r>
          </w:p>
        </w:tc>
        <w:tc>
          <w:tcPr>
            <w:tcW w:w="2782" w:type="dxa"/>
            <w:shd w:val="clear" w:color="auto" w:fill="auto"/>
            <w:vAlign w:val="center"/>
          </w:tcPr>
          <w:p>
            <w:pPr>
              <w:pStyle w:val="200"/>
              <w:rPr>
                <w:rFonts w:hint="eastAsia"/>
              </w:rPr>
            </w:pPr>
            <w:r>
              <w:rPr>
                <w:rFonts w:hint="eastAsia" w:hAnsi="宋体" w:cs="宋体"/>
                <w:color w:val="000000"/>
              </w:rPr>
              <w:t>适生于湘中以南</w:t>
            </w:r>
            <w:r>
              <w:rPr>
                <w:rFonts w:ascii="Times New Roman"/>
                <w:color w:val="000000"/>
              </w:rPr>
              <w:t>600</w:t>
            </w:r>
            <w:r>
              <w:rPr>
                <w:rFonts w:hint="eastAsia" w:hAnsi="宋体" w:cs="宋体"/>
                <w:color w:val="000000"/>
              </w:rPr>
              <w:t>米以下红壤、黄红壤。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11</w:t>
            </w:r>
          </w:p>
        </w:tc>
        <w:tc>
          <w:tcPr>
            <w:tcW w:w="793" w:type="dxa"/>
            <w:shd w:val="clear" w:color="auto" w:fill="auto"/>
            <w:vAlign w:val="center"/>
          </w:tcPr>
          <w:p>
            <w:pPr>
              <w:pStyle w:val="200"/>
              <w:rPr>
                <w:rFonts w:hint="eastAsia"/>
              </w:rPr>
            </w:pPr>
            <w:r>
              <w:rPr>
                <w:rFonts w:hint="eastAsia" w:hAnsi="宋体" w:cs="宋体"/>
                <w:color w:val="000000"/>
              </w:rPr>
              <w:t>乐东拟单性木兰</w:t>
            </w:r>
          </w:p>
        </w:tc>
        <w:tc>
          <w:tcPr>
            <w:tcW w:w="1576" w:type="dxa"/>
            <w:shd w:val="clear" w:color="auto" w:fill="auto"/>
            <w:vAlign w:val="center"/>
          </w:tcPr>
          <w:p>
            <w:pPr>
              <w:pStyle w:val="200"/>
              <w:rPr>
                <w:rFonts w:hint="eastAsia"/>
              </w:rPr>
            </w:pPr>
            <w:r>
              <w:rPr>
                <w:rFonts w:ascii="Times New Roman" w:eastAsia="等线"/>
                <w:i/>
                <w:iCs/>
                <w:color w:val="000000"/>
              </w:rPr>
              <w:t>Parakmeria lotungensis</w:t>
            </w:r>
          </w:p>
        </w:tc>
        <w:tc>
          <w:tcPr>
            <w:tcW w:w="3876" w:type="dxa"/>
            <w:shd w:val="clear" w:color="auto" w:fill="auto"/>
            <w:vAlign w:val="center"/>
          </w:tcPr>
          <w:p>
            <w:pPr>
              <w:pStyle w:val="200"/>
              <w:rPr>
                <w:rFonts w:hint="eastAsia"/>
              </w:rPr>
            </w:pPr>
            <w:r>
              <w:rPr>
                <w:rFonts w:hint="eastAsia" w:hAnsi="宋体" w:cs="宋体"/>
                <w:color w:val="000000"/>
              </w:rPr>
              <w:t>常绿乔木；喜光，幼时耐阴，中生，喜深厚肥沃酸性土壤；用材，观赏。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50-1200</w:t>
            </w:r>
            <w:r>
              <w:rPr>
                <w:rFonts w:hint="eastAsia" w:hAnsi="宋体" w:cs="宋体"/>
                <w:color w:val="000000"/>
              </w:rPr>
              <w:t>米红壤、黄壤、黄棕壤。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12</w:t>
            </w:r>
          </w:p>
        </w:tc>
        <w:tc>
          <w:tcPr>
            <w:tcW w:w="793" w:type="dxa"/>
            <w:shd w:val="clear" w:color="auto" w:fill="auto"/>
            <w:vAlign w:val="center"/>
          </w:tcPr>
          <w:p>
            <w:pPr>
              <w:pStyle w:val="200"/>
              <w:rPr>
                <w:rFonts w:hint="eastAsia"/>
              </w:rPr>
            </w:pPr>
            <w:r>
              <w:rPr>
                <w:rFonts w:hint="eastAsia" w:hAnsi="宋体" w:cs="宋体"/>
                <w:color w:val="000000"/>
              </w:rPr>
              <w:t>二乔玉兰</w:t>
            </w:r>
          </w:p>
        </w:tc>
        <w:tc>
          <w:tcPr>
            <w:tcW w:w="1576" w:type="dxa"/>
            <w:shd w:val="clear" w:color="auto" w:fill="auto"/>
            <w:vAlign w:val="center"/>
          </w:tcPr>
          <w:p>
            <w:pPr>
              <w:pStyle w:val="200"/>
              <w:rPr>
                <w:rFonts w:hint="eastAsia"/>
              </w:rPr>
            </w:pPr>
            <w:r>
              <w:rPr>
                <w:rFonts w:ascii="Times New Roman" w:eastAsia="等线"/>
                <w:i/>
                <w:iCs/>
                <w:color w:val="000000"/>
              </w:rPr>
              <w:t>Yulania ×soulangeana</w:t>
            </w:r>
          </w:p>
        </w:tc>
        <w:tc>
          <w:tcPr>
            <w:tcW w:w="3876" w:type="dxa"/>
            <w:shd w:val="clear" w:color="auto" w:fill="auto"/>
            <w:vAlign w:val="center"/>
          </w:tcPr>
          <w:p>
            <w:pPr>
              <w:pStyle w:val="200"/>
              <w:rPr>
                <w:rFonts w:hint="eastAsia"/>
              </w:rPr>
            </w:pPr>
            <w:r>
              <w:rPr>
                <w:rFonts w:hint="eastAsia" w:hAnsi="宋体" w:cs="宋体"/>
                <w:color w:val="000000"/>
              </w:rPr>
              <w:t>落叶乔木；喜光，幼时耐阴，中生，喜深厚肥沃酸性土壤；观赏。</w:t>
            </w:r>
          </w:p>
        </w:tc>
        <w:tc>
          <w:tcPr>
            <w:tcW w:w="2782" w:type="dxa"/>
            <w:shd w:val="clear" w:color="auto" w:fill="auto"/>
            <w:vAlign w:val="center"/>
          </w:tcPr>
          <w:p>
            <w:pPr>
              <w:pStyle w:val="200"/>
              <w:rPr>
                <w:rFonts w:hint="eastAsia"/>
              </w:rPr>
            </w:pPr>
            <w:r>
              <w:rPr>
                <w:rFonts w:hint="eastAsia" w:hAnsi="宋体" w:cs="宋体"/>
                <w:color w:val="000000"/>
              </w:rPr>
              <w:t>杂交种。适生于全省</w:t>
            </w:r>
            <w:r>
              <w:rPr>
                <w:rFonts w:ascii="Times New Roman"/>
                <w:color w:val="000000"/>
              </w:rPr>
              <w:t>1000</w:t>
            </w:r>
            <w:r>
              <w:rPr>
                <w:rFonts w:hint="eastAsia" w:hAnsi="宋体" w:cs="宋体"/>
                <w:color w:val="000000"/>
              </w:rPr>
              <w:t>以下黄壤、红壤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13</w:t>
            </w:r>
          </w:p>
        </w:tc>
        <w:tc>
          <w:tcPr>
            <w:tcW w:w="793" w:type="dxa"/>
            <w:shd w:val="clear" w:color="auto" w:fill="auto"/>
            <w:vAlign w:val="center"/>
          </w:tcPr>
          <w:p>
            <w:pPr>
              <w:pStyle w:val="200"/>
              <w:rPr>
                <w:rFonts w:hint="eastAsia"/>
              </w:rPr>
            </w:pPr>
            <w:r>
              <w:rPr>
                <w:rFonts w:hint="eastAsia" w:hAnsi="宋体" w:cs="宋体"/>
                <w:color w:val="000000"/>
              </w:rPr>
              <w:t>武当玉兰</w:t>
            </w:r>
          </w:p>
        </w:tc>
        <w:tc>
          <w:tcPr>
            <w:tcW w:w="1576" w:type="dxa"/>
            <w:shd w:val="clear" w:color="auto" w:fill="auto"/>
            <w:vAlign w:val="center"/>
          </w:tcPr>
          <w:p>
            <w:pPr>
              <w:pStyle w:val="200"/>
              <w:rPr>
                <w:rFonts w:hint="eastAsia"/>
              </w:rPr>
            </w:pPr>
            <w:r>
              <w:rPr>
                <w:rFonts w:ascii="Times New Roman" w:eastAsia="等线"/>
                <w:i/>
                <w:iCs/>
                <w:color w:val="000000"/>
              </w:rPr>
              <w:t>Yulania sprengeri</w:t>
            </w:r>
          </w:p>
        </w:tc>
        <w:tc>
          <w:tcPr>
            <w:tcW w:w="3876" w:type="dxa"/>
            <w:shd w:val="clear" w:color="auto" w:fill="auto"/>
            <w:vAlign w:val="center"/>
          </w:tcPr>
          <w:p>
            <w:pPr>
              <w:pStyle w:val="200"/>
              <w:rPr>
                <w:rFonts w:hint="eastAsia"/>
              </w:rPr>
            </w:pPr>
            <w:r>
              <w:rPr>
                <w:rFonts w:hint="eastAsia" w:hAnsi="宋体" w:cs="宋体"/>
                <w:color w:val="000000"/>
              </w:rPr>
              <w:t>落叶乔木；喜光，幼时耐阴，中生，喜深厚肥沃酸性土壤；药用，观赏。</w:t>
            </w:r>
          </w:p>
        </w:tc>
        <w:tc>
          <w:tcPr>
            <w:tcW w:w="2782" w:type="dxa"/>
            <w:shd w:val="clear" w:color="auto" w:fill="auto"/>
            <w:vAlign w:val="center"/>
          </w:tcPr>
          <w:p>
            <w:pPr>
              <w:pStyle w:val="200"/>
              <w:rPr>
                <w:rFonts w:hint="eastAsia"/>
              </w:rPr>
            </w:pPr>
            <w:r>
              <w:rPr>
                <w:rFonts w:hint="eastAsia" w:hAnsi="宋体" w:cs="宋体"/>
                <w:color w:val="000000"/>
              </w:rPr>
              <w:t>适生于湘西北</w:t>
            </w:r>
            <w:r>
              <w:rPr>
                <w:rFonts w:ascii="Times New Roman"/>
                <w:color w:val="000000"/>
              </w:rPr>
              <w:t>1000- 1700</w:t>
            </w:r>
            <w:r>
              <w:rPr>
                <w:rFonts w:hint="eastAsia" w:hAnsi="宋体" w:cs="宋体"/>
                <w:color w:val="000000"/>
              </w:rPr>
              <w:t>米黄壤、黄棕壤。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14</w:t>
            </w:r>
          </w:p>
        </w:tc>
        <w:tc>
          <w:tcPr>
            <w:tcW w:w="793" w:type="dxa"/>
            <w:shd w:val="clear" w:color="auto" w:fill="auto"/>
            <w:vAlign w:val="center"/>
          </w:tcPr>
          <w:p>
            <w:pPr>
              <w:pStyle w:val="200"/>
              <w:rPr>
                <w:rFonts w:hint="eastAsia"/>
              </w:rPr>
            </w:pPr>
            <w:r>
              <w:rPr>
                <w:rFonts w:hint="eastAsia" w:hAnsi="宋体" w:cs="宋体"/>
                <w:color w:val="000000"/>
              </w:rPr>
              <w:t>猴樟</w:t>
            </w:r>
          </w:p>
        </w:tc>
        <w:tc>
          <w:tcPr>
            <w:tcW w:w="1576" w:type="dxa"/>
            <w:shd w:val="clear" w:color="auto" w:fill="auto"/>
            <w:vAlign w:val="center"/>
          </w:tcPr>
          <w:p>
            <w:pPr>
              <w:pStyle w:val="200"/>
              <w:rPr>
                <w:rFonts w:hint="eastAsia"/>
              </w:rPr>
            </w:pPr>
            <w:r>
              <w:rPr>
                <w:rFonts w:ascii="Times New Roman" w:eastAsia="等线"/>
                <w:i/>
                <w:iCs/>
                <w:color w:val="000000"/>
              </w:rPr>
              <w:t>Cinnamomum bodinieri</w:t>
            </w:r>
          </w:p>
        </w:tc>
        <w:tc>
          <w:tcPr>
            <w:tcW w:w="3876" w:type="dxa"/>
            <w:shd w:val="clear" w:color="auto" w:fill="auto"/>
            <w:vAlign w:val="center"/>
          </w:tcPr>
          <w:p>
            <w:pPr>
              <w:pStyle w:val="200"/>
              <w:rPr>
                <w:rFonts w:hint="eastAsia"/>
              </w:rPr>
            </w:pPr>
            <w:r>
              <w:fldChar w:fldCharType="begin"/>
            </w:r>
            <w:r>
              <w:instrText xml:space="preserve"> HYPERLINK "https://baike.baidu.com/item/%E8%BD%BB%E5%A3%A4%E5%9C%9F/5941897" \t "_blank" </w:instrText>
            </w:r>
            <w:r>
              <w:fldChar w:fldCharType="separate"/>
            </w:r>
            <w:r>
              <w:rPr>
                <w:rFonts w:hint="eastAsia" w:hAnsi="宋体" w:cs="宋体"/>
                <w:color w:val="000000"/>
              </w:rPr>
              <w:t>常绿乔木；幼时喜阴，喜酸，喜湿怕涝；喜深厚肥沃排水良好土壤；用材，观赏，香料。</w:t>
            </w:r>
            <w:r>
              <w:rPr>
                <w:rFonts w:hint="eastAsia" w:hAnsi="宋体" w:cs="宋体"/>
                <w:color w:val="000000"/>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适生于湘西北、湘西南</w:t>
            </w:r>
            <w:r>
              <w:rPr>
                <w:rFonts w:ascii="Times New Roman"/>
                <w:color w:val="000000"/>
              </w:rPr>
              <w:t>1100</w:t>
            </w:r>
            <w:r>
              <w:rPr>
                <w:rFonts w:hint="eastAsia" w:hAnsi="宋体" w:cs="宋体"/>
                <w:color w:val="000000"/>
              </w:rPr>
              <w:t>米以下黄壤、红壤。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15</w:t>
            </w:r>
          </w:p>
        </w:tc>
        <w:tc>
          <w:tcPr>
            <w:tcW w:w="793" w:type="dxa"/>
            <w:shd w:val="clear" w:color="auto" w:fill="auto"/>
            <w:vAlign w:val="center"/>
          </w:tcPr>
          <w:p>
            <w:pPr>
              <w:pStyle w:val="200"/>
              <w:rPr>
                <w:rFonts w:hint="eastAsia"/>
              </w:rPr>
            </w:pPr>
            <w:r>
              <w:rPr>
                <w:rFonts w:hint="eastAsia" w:hAnsi="宋体" w:cs="宋体"/>
                <w:color w:val="000000"/>
              </w:rPr>
              <w:t>樟（香樟）</w:t>
            </w:r>
          </w:p>
        </w:tc>
        <w:tc>
          <w:tcPr>
            <w:tcW w:w="1576" w:type="dxa"/>
            <w:shd w:val="clear" w:color="auto" w:fill="auto"/>
            <w:vAlign w:val="center"/>
          </w:tcPr>
          <w:p>
            <w:pPr>
              <w:pStyle w:val="200"/>
              <w:rPr>
                <w:rFonts w:hint="eastAsia"/>
              </w:rPr>
            </w:pPr>
            <w:r>
              <w:rPr>
                <w:rFonts w:ascii="Times New Roman" w:eastAsia="等线"/>
                <w:i/>
                <w:iCs/>
                <w:color w:val="000000"/>
                <w:lang w:val="pt-BR"/>
              </w:rPr>
              <w:t>Cinnamomum camphora</w:t>
            </w:r>
          </w:p>
        </w:tc>
        <w:tc>
          <w:tcPr>
            <w:tcW w:w="3876" w:type="dxa"/>
            <w:shd w:val="clear" w:color="auto" w:fill="auto"/>
            <w:vAlign w:val="center"/>
          </w:tcPr>
          <w:p>
            <w:pPr>
              <w:pStyle w:val="200"/>
              <w:rPr>
                <w:rFonts w:hint="eastAsia"/>
              </w:rPr>
            </w:pPr>
            <w:r>
              <w:fldChar w:fldCharType="begin"/>
            </w:r>
            <w:r>
              <w:instrText xml:space="preserve"> HYPERLINK "https://baike.baidu.com/item/%E8%BD%BB%E5%A3%A4%E5%9C%9F/5941897" \t "_blank" </w:instrText>
            </w:r>
            <w:r>
              <w:fldChar w:fldCharType="separate"/>
            </w:r>
            <w:r>
              <w:rPr>
                <w:rFonts w:hint="eastAsia" w:hAnsi="宋体" w:cs="宋体"/>
                <w:color w:val="000000"/>
              </w:rPr>
              <w:t>常绿乔木；幼时喜阴，喜酸，喜湿怕涝；喜深厚肥沃排水良好土壤；用材，观赏，药用，香料。</w:t>
            </w:r>
            <w:r>
              <w:rPr>
                <w:rFonts w:hint="eastAsia" w:hAnsi="宋体" w:cs="宋体"/>
                <w:color w:val="000000"/>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500</w:t>
            </w:r>
            <w:r>
              <w:rPr>
                <w:rFonts w:hint="eastAsia" w:hAnsi="宋体" w:cs="宋体"/>
                <w:color w:val="000000"/>
              </w:rPr>
              <w:t>米以下红壤、黄红壤。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16</w:t>
            </w:r>
          </w:p>
        </w:tc>
        <w:tc>
          <w:tcPr>
            <w:tcW w:w="793" w:type="dxa"/>
            <w:shd w:val="clear" w:color="auto" w:fill="auto"/>
            <w:vAlign w:val="center"/>
          </w:tcPr>
          <w:p>
            <w:pPr>
              <w:pStyle w:val="200"/>
              <w:rPr>
                <w:rFonts w:hint="eastAsia"/>
              </w:rPr>
            </w:pPr>
            <w:r>
              <w:rPr>
                <w:rFonts w:hint="eastAsia" w:hAnsi="宋体" w:cs="宋体"/>
                <w:color w:val="000000"/>
              </w:rPr>
              <w:t>沉水樟</w:t>
            </w:r>
          </w:p>
        </w:tc>
        <w:tc>
          <w:tcPr>
            <w:tcW w:w="1576" w:type="dxa"/>
            <w:shd w:val="clear" w:color="auto" w:fill="auto"/>
            <w:vAlign w:val="center"/>
          </w:tcPr>
          <w:p>
            <w:pPr>
              <w:pStyle w:val="200"/>
              <w:rPr>
                <w:rFonts w:hint="eastAsia"/>
              </w:rPr>
            </w:pPr>
            <w:r>
              <w:rPr>
                <w:rFonts w:ascii="Times New Roman" w:eastAsia="等线"/>
                <w:i/>
                <w:iCs/>
                <w:color w:val="000000"/>
              </w:rPr>
              <w:t>Cinnamomum micranthum</w:t>
            </w:r>
          </w:p>
        </w:tc>
        <w:tc>
          <w:tcPr>
            <w:tcW w:w="3876" w:type="dxa"/>
            <w:shd w:val="clear" w:color="auto" w:fill="auto"/>
            <w:vAlign w:val="center"/>
          </w:tcPr>
          <w:p>
            <w:pPr>
              <w:pStyle w:val="200"/>
              <w:rPr>
                <w:rFonts w:hint="eastAsia"/>
              </w:rPr>
            </w:pPr>
            <w:r>
              <w:fldChar w:fldCharType="begin"/>
            </w:r>
            <w:r>
              <w:instrText xml:space="preserve"> HYPERLINK "https://baike.baidu.com/item/%E8%BD%BB%E5%A3%A4%E5%9C%9F/5941897" \t "_blank" </w:instrText>
            </w:r>
            <w:r>
              <w:fldChar w:fldCharType="separate"/>
            </w:r>
            <w:r>
              <w:rPr>
                <w:rFonts w:hint="eastAsia" w:hAnsi="宋体" w:cs="宋体"/>
                <w:color w:val="000000"/>
              </w:rPr>
              <w:t>常绿乔木；幼时喜阴，喜酸，喜湿怕涝；喜深厚肥沃排水良好土壤；用材，观赏，香料。</w:t>
            </w:r>
            <w:r>
              <w:rPr>
                <w:rFonts w:hint="eastAsia" w:hAnsi="宋体" w:cs="宋体"/>
                <w:color w:val="000000"/>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适生于湘西至湘西南</w:t>
            </w:r>
            <w:r>
              <w:rPr>
                <w:rFonts w:ascii="Times New Roman"/>
                <w:color w:val="000000"/>
              </w:rPr>
              <w:t>800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17</w:t>
            </w:r>
          </w:p>
        </w:tc>
        <w:tc>
          <w:tcPr>
            <w:tcW w:w="793" w:type="dxa"/>
            <w:shd w:val="clear" w:color="auto" w:fill="auto"/>
            <w:vAlign w:val="center"/>
          </w:tcPr>
          <w:p>
            <w:pPr>
              <w:pStyle w:val="200"/>
              <w:rPr>
                <w:rFonts w:hint="eastAsia"/>
              </w:rPr>
            </w:pPr>
            <w:r>
              <w:rPr>
                <w:rFonts w:hint="eastAsia" w:hAnsi="宋体" w:cs="宋体"/>
                <w:color w:val="000000"/>
              </w:rPr>
              <w:t>黄樟</w:t>
            </w:r>
          </w:p>
        </w:tc>
        <w:tc>
          <w:tcPr>
            <w:tcW w:w="1576" w:type="dxa"/>
            <w:shd w:val="clear" w:color="auto" w:fill="auto"/>
            <w:vAlign w:val="center"/>
          </w:tcPr>
          <w:p>
            <w:pPr>
              <w:pStyle w:val="200"/>
              <w:rPr>
                <w:rFonts w:hint="eastAsia"/>
              </w:rPr>
            </w:pPr>
            <w:r>
              <w:rPr>
                <w:rFonts w:ascii="Times New Roman" w:eastAsia="等线"/>
                <w:i/>
                <w:iCs/>
                <w:color w:val="000000"/>
              </w:rPr>
              <w:t>Cinnamomum parthenoxylon</w:t>
            </w:r>
          </w:p>
        </w:tc>
        <w:tc>
          <w:tcPr>
            <w:tcW w:w="3876" w:type="dxa"/>
            <w:shd w:val="clear" w:color="auto" w:fill="auto"/>
            <w:vAlign w:val="center"/>
          </w:tcPr>
          <w:p>
            <w:pPr>
              <w:pStyle w:val="200"/>
              <w:rPr>
                <w:rFonts w:hint="eastAsia"/>
              </w:rPr>
            </w:pPr>
            <w:r>
              <w:fldChar w:fldCharType="begin"/>
            </w:r>
            <w:r>
              <w:instrText xml:space="preserve"> HYPERLINK "https://baike.baidu.com/item/%E8%BD%BB%E5%A3%A4%E5%9C%9F/5941897" \t "_blank" </w:instrText>
            </w:r>
            <w:r>
              <w:fldChar w:fldCharType="separate"/>
            </w:r>
            <w:r>
              <w:rPr>
                <w:rFonts w:hint="eastAsia" w:hAnsi="宋体" w:cs="宋体"/>
                <w:color w:val="000000"/>
              </w:rPr>
              <w:t>常绿乔木；幼时喜阴，喜酸，喜湿怕涝；喜深厚肥沃排水良好土壤；用材，观赏，香料，种子榨取脂肪油，叶含芳香油。</w:t>
            </w:r>
            <w:r>
              <w:rPr>
                <w:rFonts w:hint="eastAsia" w:hAnsi="宋体" w:cs="宋体"/>
                <w:color w:val="000000"/>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1000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18</w:t>
            </w:r>
          </w:p>
        </w:tc>
        <w:tc>
          <w:tcPr>
            <w:tcW w:w="793" w:type="dxa"/>
            <w:shd w:val="clear" w:color="auto" w:fill="auto"/>
            <w:vAlign w:val="center"/>
          </w:tcPr>
          <w:p>
            <w:pPr>
              <w:pStyle w:val="200"/>
              <w:rPr>
                <w:rFonts w:hint="eastAsia"/>
              </w:rPr>
            </w:pPr>
            <w:r>
              <w:rPr>
                <w:rFonts w:hint="eastAsia" w:hAnsi="宋体" w:cs="宋体"/>
                <w:color w:val="000000"/>
              </w:rPr>
              <w:t>银木</w:t>
            </w:r>
          </w:p>
        </w:tc>
        <w:tc>
          <w:tcPr>
            <w:tcW w:w="1576" w:type="dxa"/>
            <w:shd w:val="clear" w:color="auto" w:fill="auto"/>
            <w:vAlign w:val="center"/>
          </w:tcPr>
          <w:p>
            <w:pPr>
              <w:pStyle w:val="200"/>
              <w:rPr>
                <w:rFonts w:hint="eastAsia"/>
              </w:rPr>
            </w:pPr>
            <w:r>
              <w:rPr>
                <w:rFonts w:ascii="Times New Roman" w:eastAsia="等线"/>
                <w:i/>
                <w:iCs/>
                <w:color w:val="000000"/>
              </w:rPr>
              <w:t>Cinnamomum septentrionale</w:t>
            </w:r>
          </w:p>
        </w:tc>
        <w:tc>
          <w:tcPr>
            <w:tcW w:w="3876" w:type="dxa"/>
            <w:shd w:val="clear" w:color="auto" w:fill="auto"/>
            <w:vAlign w:val="center"/>
          </w:tcPr>
          <w:p>
            <w:pPr>
              <w:pStyle w:val="200"/>
              <w:rPr>
                <w:rFonts w:hint="eastAsia"/>
              </w:rPr>
            </w:pPr>
            <w:r>
              <w:fldChar w:fldCharType="begin"/>
            </w:r>
            <w:r>
              <w:instrText xml:space="preserve"> HYPERLINK "https://baike.baidu.com/item/%E8%BD%BB%E5%A3%A4%E5%9C%9F/5941897" \t "_blank" </w:instrText>
            </w:r>
            <w:r>
              <w:fldChar w:fldCharType="separate"/>
            </w:r>
            <w:r>
              <w:rPr>
                <w:rFonts w:hint="eastAsia" w:hAnsi="宋体" w:cs="宋体"/>
                <w:color w:val="000000"/>
              </w:rPr>
              <w:t>常绿乔木；喜光，幼时耐阴，喜酸，喜湿怕涝；喜深厚肥沃排水良好土壤；用材，观赏，香料。</w:t>
            </w:r>
            <w:r>
              <w:rPr>
                <w:rFonts w:hint="eastAsia" w:hAnsi="宋体" w:cs="宋体"/>
                <w:color w:val="000000"/>
              </w:rPr>
              <w:fldChar w:fldCharType="end"/>
            </w:r>
          </w:p>
        </w:tc>
        <w:tc>
          <w:tcPr>
            <w:tcW w:w="2782" w:type="dxa"/>
            <w:shd w:val="clear" w:color="auto" w:fill="auto"/>
            <w:vAlign w:val="center"/>
          </w:tcPr>
          <w:p>
            <w:pPr>
              <w:pStyle w:val="200"/>
              <w:rPr>
                <w:rFonts w:hint="eastAsia"/>
              </w:rPr>
            </w:pPr>
            <w:r>
              <w:rPr>
                <w:rFonts w:hint="eastAsia" w:hAnsi="宋体" w:cs="宋体"/>
                <w:color w:val="000000"/>
              </w:rPr>
              <w:t>引进种。适生于全省</w:t>
            </w:r>
            <w:r>
              <w:rPr>
                <w:rFonts w:ascii="Times New Roman"/>
                <w:color w:val="000000"/>
              </w:rPr>
              <w:t>800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19</w:t>
            </w:r>
          </w:p>
        </w:tc>
        <w:tc>
          <w:tcPr>
            <w:tcW w:w="793" w:type="dxa"/>
            <w:shd w:val="clear" w:color="auto" w:fill="auto"/>
            <w:vAlign w:val="center"/>
          </w:tcPr>
          <w:p>
            <w:pPr>
              <w:pStyle w:val="200"/>
              <w:rPr>
                <w:rFonts w:hint="eastAsia"/>
              </w:rPr>
            </w:pPr>
            <w:r>
              <w:rPr>
                <w:rFonts w:hint="eastAsia" w:hAnsi="宋体" w:cs="宋体"/>
                <w:color w:val="000000"/>
              </w:rPr>
              <w:t>薄叶润楠</w:t>
            </w:r>
          </w:p>
        </w:tc>
        <w:tc>
          <w:tcPr>
            <w:tcW w:w="1576" w:type="dxa"/>
            <w:shd w:val="clear" w:color="auto" w:fill="auto"/>
            <w:vAlign w:val="center"/>
          </w:tcPr>
          <w:p>
            <w:pPr>
              <w:pStyle w:val="200"/>
              <w:rPr>
                <w:rFonts w:hint="eastAsia"/>
              </w:rPr>
            </w:pPr>
            <w:r>
              <w:rPr>
                <w:rFonts w:ascii="Times New Roman" w:eastAsia="等线"/>
                <w:i/>
                <w:iCs/>
                <w:color w:val="000000"/>
              </w:rPr>
              <w:t>Machilus leptophylla</w:t>
            </w:r>
          </w:p>
        </w:tc>
        <w:tc>
          <w:tcPr>
            <w:tcW w:w="3876" w:type="dxa"/>
            <w:shd w:val="clear" w:color="auto" w:fill="auto"/>
            <w:vAlign w:val="center"/>
          </w:tcPr>
          <w:p>
            <w:pPr>
              <w:pStyle w:val="200"/>
              <w:rPr>
                <w:rFonts w:hint="eastAsia"/>
              </w:rPr>
            </w:pPr>
            <w:r>
              <w:fldChar w:fldCharType="begin"/>
            </w:r>
            <w:r>
              <w:instrText xml:space="preserve"> HYPERLINK "https://baike.baidu.com/item/%E8%BD%BB%E5%A3%A4%E5%9C%9F/5941897" \t "_blank" </w:instrText>
            </w:r>
            <w:r>
              <w:fldChar w:fldCharType="separate"/>
            </w:r>
            <w:r>
              <w:rPr>
                <w:rFonts w:hint="eastAsia" w:hAnsi="宋体" w:cs="宋体"/>
                <w:color w:val="000000"/>
              </w:rPr>
              <w:t>常绿乔木；喜光，幼时耐阴，喜酸，喜湿怕涝；喜深厚肥沃排水良好土壤；用材，观赏，树皮可提树脂，种子可榨油。</w:t>
            </w:r>
            <w:r>
              <w:rPr>
                <w:rFonts w:hint="eastAsia" w:hAnsi="宋体" w:cs="宋体"/>
                <w:color w:val="000000"/>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1000</w:t>
            </w:r>
            <w:r>
              <w:rPr>
                <w:rFonts w:hint="eastAsia" w:hAnsi="宋体" w:cs="宋体"/>
                <w:color w:val="000000"/>
              </w:rPr>
              <w:t>米以下山地沟谷红壤、黄红壤、黄壤。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20</w:t>
            </w:r>
          </w:p>
        </w:tc>
        <w:tc>
          <w:tcPr>
            <w:tcW w:w="793" w:type="dxa"/>
            <w:shd w:val="clear" w:color="auto" w:fill="auto"/>
            <w:vAlign w:val="center"/>
          </w:tcPr>
          <w:p>
            <w:pPr>
              <w:pStyle w:val="200"/>
              <w:rPr>
                <w:rFonts w:hint="eastAsia"/>
              </w:rPr>
            </w:pPr>
            <w:r>
              <w:rPr>
                <w:rFonts w:hint="eastAsia" w:hAnsi="宋体" w:cs="宋体"/>
                <w:color w:val="000000"/>
              </w:rPr>
              <w:t>利川润楠</w:t>
            </w:r>
          </w:p>
        </w:tc>
        <w:tc>
          <w:tcPr>
            <w:tcW w:w="1576" w:type="dxa"/>
            <w:shd w:val="clear" w:color="auto" w:fill="auto"/>
            <w:vAlign w:val="center"/>
          </w:tcPr>
          <w:p>
            <w:pPr>
              <w:pStyle w:val="200"/>
              <w:rPr>
                <w:rFonts w:hint="eastAsia"/>
              </w:rPr>
            </w:pPr>
            <w:r>
              <w:rPr>
                <w:rFonts w:ascii="Times New Roman" w:eastAsia="等线"/>
                <w:i/>
                <w:iCs/>
                <w:color w:val="000000"/>
              </w:rPr>
              <w:t>Machilus lichuanensis</w:t>
            </w:r>
          </w:p>
        </w:tc>
        <w:tc>
          <w:tcPr>
            <w:tcW w:w="3876" w:type="dxa"/>
            <w:shd w:val="clear" w:color="auto" w:fill="auto"/>
            <w:vAlign w:val="bottom"/>
          </w:tcPr>
          <w:p>
            <w:pPr>
              <w:pStyle w:val="200"/>
              <w:rPr>
                <w:rFonts w:hint="eastAsia"/>
              </w:rPr>
            </w:pPr>
            <w:r>
              <w:fldChar w:fldCharType="begin"/>
            </w:r>
            <w:r>
              <w:instrText xml:space="preserve"> HYPERLINK "https://baike.baidu.com/item/%E8%BD%BB%E5%A3%A4%E5%9C%9F/5941897" \t "_blank" </w:instrText>
            </w:r>
            <w:r>
              <w:fldChar w:fldCharType="separate"/>
            </w:r>
            <w:r>
              <w:rPr>
                <w:rFonts w:hint="eastAsia" w:ascii="等线" w:hAnsi="等线" w:eastAsia="等线" w:cs="宋体"/>
                <w:color w:val="000000"/>
                <w:sz w:val="22"/>
                <w:szCs w:val="22"/>
              </w:rPr>
              <w:t>常绿乔木；喜光，幼时耐阴，喜酸，喜湿怕涝；喜深厚肥沃排水良好土壤；用材，观赏。</w:t>
            </w:r>
            <w:r>
              <w:rPr>
                <w:rFonts w:hint="eastAsia" w:ascii="等线" w:hAnsi="等线" w:eastAsia="等线" w:cs="宋体"/>
                <w:color w:val="000000"/>
                <w:sz w:val="22"/>
                <w:szCs w:val="22"/>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适生于湘西北、湘西、湘西南、湘北、湘东</w:t>
            </w:r>
            <w:r>
              <w:rPr>
                <w:rFonts w:ascii="Times New Roman"/>
                <w:color w:val="000000"/>
              </w:rPr>
              <w:t>1000</w:t>
            </w:r>
            <w:r>
              <w:rPr>
                <w:rFonts w:hint="eastAsia" w:hAnsi="宋体" w:cs="宋体"/>
                <w:color w:val="000000"/>
              </w:rPr>
              <w:t>米以下红壤、黄红壤、黄壤。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21</w:t>
            </w:r>
          </w:p>
        </w:tc>
        <w:tc>
          <w:tcPr>
            <w:tcW w:w="793" w:type="dxa"/>
            <w:shd w:val="clear" w:color="auto" w:fill="auto"/>
            <w:vAlign w:val="center"/>
          </w:tcPr>
          <w:p>
            <w:pPr>
              <w:pStyle w:val="200"/>
              <w:rPr>
                <w:rFonts w:hint="eastAsia"/>
              </w:rPr>
            </w:pPr>
            <w:r>
              <w:rPr>
                <w:rFonts w:hint="eastAsia" w:hAnsi="宋体" w:cs="宋体"/>
                <w:color w:val="000000"/>
              </w:rPr>
              <w:t>刨花润楠</w:t>
            </w:r>
          </w:p>
        </w:tc>
        <w:tc>
          <w:tcPr>
            <w:tcW w:w="1576" w:type="dxa"/>
            <w:shd w:val="clear" w:color="auto" w:fill="auto"/>
            <w:vAlign w:val="center"/>
          </w:tcPr>
          <w:p>
            <w:pPr>
              <w:pStyle w:val="200"/>
              <w:rPr>
                <w:rFonts w:hint="eastAsia"/>
              </w:rPr>
            </w:pPr>
            <w:r>
              <w:rPr>
                <w:rFonts w:ascii="Times New Roman" w:eastAsia="等线"/>
                <w:i/>
                <w:iCs/>
                <w:color w:val="000000"/>
              </w:rPr>
              <w:t>Machilus pauhoi</w:t>
            </w:r>
          </w:p>
        </w:tc>
        <w:tc>
          <w:tcPr>
            <w:tcW w:w="3876" w:type="dxa"/>
            <w:shd w:val="clear" w:color="auto" w:fill="auto"/>
            <w:vAlign w:val="center"/>
          </w:tcPr>
          <w:p>
            <w:pPr>
              <w:pStyle w:val="200"/>
              <w:rPr>
                <w:rFonts w:hint="eastAsia"/>
              </w:rPr>
            </w:pPr>
            <w:r>
              <w:rPr>
                <w:rFonts w:hint="eastAsia" w:hAnsi="宋体" w:cs="宋体"/>
                <w:color w:val="000000"/>
              </w:rPr>
              <w:t>常绿乔木；喜光，幼时耐阴，喜酸，喜湿怕涝；喜深厚肥沃排水良好土壤；用材，观赏，种子制造蜡烛和肥皂，药用，作粘合剂。</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1000</w:t>
            </w:r>
            <w:r>
              <w:rPr>
                <w:rFonts w:hint="eastAsia" w:hAnsi="宋体" w:cs="宋体"/>
                <w:color w:val="000000"/>
              </w:rPr>
              <w:t>米以下山地红壤、黄红壤、黄壤。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22</w:t>
            </w:r>
          </w:p>
        </w:tc>
        <w:tc>
          <w:tcPr>
            <w:tcW w:w="793" w:type="dxa"/>
            <w:shd w:val="clear" w:color="auto" w:fill="auto"/>
            <w:vAlign w:val="center"/>
          </w:tcPr>
          <w:p>
            <w:pPr>
              <w:pStyle w:val="200"/>
              <w:rPr>
                <w:rFonts w:hint="eastAsia"/>
              </w:rPr>
            </w:pPr>
            <w:r>
              <w:rPr>
                <w:rFonts w:hint="eastAsia" w:hAnsi="宋体" w:cs="宋体"/>
                <w:color w:val="000000"/>
              </w:rPr>
              <w:t>红楠</w:t>
            </w:r>
          </w:p>
        </w:tc>
        <w:tc>
          <w:tcPr>
            <w:tcW w:w="1576" w:type="dxa"/>
            <w:shd w:val="clear" w:color="auto" w:fill="auto"/>
            <w:vAlign w:val="center"/>
          </w:tcPr>
          <w:p>
            <w:pPr>
              <w:pStyle w:val="200"/>
              <w:rPr>
                <w:rFonts w:hint="eastAsia"/>
              </w:rPr>
            </w:pPr>
            <w:r>
              <w:rPr>
                <w:rFonts w:ascii="Times New Roman" w:eastAsia="等线"/>
                <w:i/>
                <w:iCs/>
                <w:color w:val="000000"/>
              </w:rPr>
              <w:t>Machilus thunbergii</w:t>
            </w:r>
          </w:p>
        </w:tc>
        <w:tc>
          <w:tcPr>
            <w:tcW w:w="3876" w:type="dxa"/>
            <w:shd w:val="clear" w:color="auto" w:fill="auto"/>
            <w:vAlign w:val="center"/>
          </w:tcPr>
          <w:p>
            <w:pPr>
              <w:pStyle w:val="200"/>
              <w:rPr>
                <w:rFonts w:hint="eastAsia"/>
              </w:rPr>
            </w:pPr>
            <w:r>
              <w:fldChar w:fldCharType="begin"/>
            </w:r>
            <w:r>
              <w:instrText xml:space="preserve"> HYPERLINK "https://baike.baidu.com/item/%E8%BD%BB%E5%A3%A4%E5%9C%9F/5941897" \t "_blank" </w:instrText>
            </w:r>
            <w:r>
              <w:fldChar w:fldCharType="separate"/>
            </w:r>
            <w:r>
              <w:rPr>
                <w:rFonts w:hint="eastAsia" w:hAnsi="宋体" w:cs="宋体"/>
                <w:color w:val="000000"/>
              </w:rPr>
              <w:t>常绿乔木；喜光，幼时耐阴，喜酸，喜湿怕涝；喜深厚肥沃排水良好土壤；用材，观赏，香料。</w:t>
            </w:r>
            <w:r>
              <w:rPr>
                <w:rFonts w:hint="eastAsia" w:hAnsi="宋体" w:cs="宋体"/>
                <w:color w:val="000000"/>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400- 1400</w:t>
            </w:r>
            <w:r>
              <w:rPr>
                <w:rFonts w:hint="eastAsia" w:hAnsi="宋体" w:cs="宋体"/>
                <w:color w:val="000000"/>
              </w:rPr>
              <w:t>米山地黄红壤、黄壤、黄棕壤。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23</w:t>
            </w:r>
          </w:p>
        </w:tc>
        <w:tc>
          <w:tcPr>
            <w:tcW w:w="793" w:type="dxa"/>
            <w:shd w:val="clear" w:color="auto" w:fill="auto"/>
            <w:vAlign w:val="center"/>
          </w:tcPr>
          <w:p>
            <w:pPr>
              <w:pStyle w:val="200"/>
              <w:rPr>
                <w:rFonts w:hint="eastAsia"/>
              </w:rPr>
            </w:pPr>
            <w:r>
              <w:rPr>
                <w:rFonts w:hint="eastAsia" w:hAnsi="宋体" w:cs="宋体"/>
                <w:color w:val="000000"/>
              </w:rPr>
              <w:t>闽楠</w:t>
            </w:r>
          </w:p>
        </w:tc>
        <w:tc>
          <w:tcPr>
            <w:tcW w:w="1576" w:type="dxa"/>
            <w:shd w:val="clear" w:color="auto" w:fill="auto"/>
            <w:vAlign w:val="center"/>
          </w:tcPr>
          <w:p>
            <w:pPr>
              <w:pStyle w:val="200"/>
              <w:rPr>
                <w:rFonts w:hint="eastAsia"/>
              </w:rPr>
            </w:pPr>
            <w:r>
              <w:rPr>
                <w:rFonts w:ascii="Times New Roman" w:eastAsia="等线"/>
                <w:i/>
                <w:iCs/>
                <w:color w:val="000000"/>
              </w:rPr>
              <w:t>Phoebe bournei</w:t>
            </w:r>
          </w:p>
        </w:tc>
        <w:tc>
          <w:tcPr>
            <w:tcW w:w="3876" w:type="dxa"/>
            <w:shd w:val="clear" w:color="auto" w:fill="auto"/>
            <w:vAlign w:val="center"/>
          </w:tcPr>
          <w:p>
            <w:pPr>
              <w:pStyle w:val="200"/>
              <w:rPr>
                <w:rFonts w:hint="eastAsia"/>
              </w:rPr>
            </w:pPr>
            <w:r>
              <w:fldChar w:fldCharType="begin"/>
            </w:r>
            <w:r>
              <w:instrText xml:space="preserve"> HYPERLINK "https://baike.baidu.com/item/%E8%BD%BB%E5%A3%A4%E5%9C%9F/5941897" \t "_blank" </w:instrText>
            </w:r>
            <w:r>
              <w:fldChar w:fldCharType="separate"/>
            </w:r>
            <w:r>
              <w:rPr>
                <w:rFonts w:hint="eastAsia" w:hAnsi="宋体" w:cs="宋体"/>
                <w:color w:val="000000"/>
              </w:rPr>
              <w:t>常绿乔木；喜光，幼时耐阴，喜酸，喜湿怕涝；喜深厚肥沃排水良好土壤；用材，观赏，国家二级保护植物。</w:t>
            </w:r>
            <w:r>
              <w:rPr>
                <w:rFonts w:hint="eastAsia" w:hAnsi="宋体" w:cs="宋体"/>
                <w:color w:val="000000"/>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800</w:t>
            </w:r>
            <w:r>
              <w:rPr>
                <w:rFonts w:hint="eastAsia" w:hAnsi="宋体" w:cs="宋体"/>
                <w:color w:val="000000"/>
              </w:rPr>
              <w:t>米以下山脚或沟谷红壤、黄红壤、黄壤。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24</w:t>
            </w:r>
          </w:p>
        </w:tc>
        <w:tc>
          <w:tcPr>
            <w:tcW w:w="793" w:type="dxa"/>
            <w:shd w:val="clear" w:color="auto" w:fill="auto"/>
            <w:vAlign w:val="center"/>
          </w:tcPr>
          <w:p>
            <w:pPr>
              <w:pStyle w:val="200"/>
              <w:rPr>
                <w:rFonts w:hint="eastAsia"/>
              </w:rPr>
            </w:pPr>
            <w:r>
              <w:rPr>
                <w:rFonts w:hint="eastAsia" w:hAnsi="宋体" w:cs="宋体"/>
                <w:color w:val="000000"/>
              </w:rPr>
              <w:t>浙江楠</w:t>
            </w:r>
          </w:p>
        </w:tc>
        <w:tc>
          <w:tcPr>
            <w:tcW w:w="1576" w:type="dxa"/>
            <w:shd w:val="clear" w:color="auto" w:fill="auto"/>
            <w:vAlign w:val="center"/>
          </w:tcPr>
          <w:p>
            <w:pPr>
              <w:pStyle w:val="200"/>
              <w:rPr>
                <w:rFonts w:hint="eastAsia"/>
              </w:rPr>
            </w:pPr>
            <w:r>
              <w:rPr>
                <w:rFonts w:ascii="Times New Roman" w:eastAsia="等线"/>
                <w:i/>
                <w:iCs/>
                <w:color w:val="000000"/>
              </w:rPr>
              <w:t>Phoebe chekiangensis</w:t>
            </w:r>
          </w:p>
        </w:tc>
        <w:tc>
          <w:tcPr>
            <w:tcW w:w="3876" w:type="dxa"/>
            <w:shd w:val="clear" w:color="auto" w:fill="auto"/>
            <w:vAlign w:val="center"/>
          </w:tcPr>
          <w:p>
            <w:pPr>
              <w:pStyle w:val="200"/>
              <w:rPr>
                <w:rFonts w:hint="eastAsia"/>
              </w:rPr>
            </w:pPr>
            <w:r>
              <w:fldChar w:fldCharType="begin"/>
            </w:r>
            <w:r>
              <w:instrText xml:space="preserve"> HYPERLINK "https://baike.baidu.com/item/%E8%BD%BB%E5%A3%A4%E5%9C%9F/5941897" \t "_blank" </w:instrText>
            </w:r>
            <w:r>
              <w:fldChar w:fldCharType="separate"/>
            </w:r>
            <w:r>
              <w:rPr>
                <w:rFonts w:hint="eastAsia" w:hAnsi="宋体" w:cs="宋体"/>
                <w:color w:val="000000"/>
              </w:rPr>
              <w:t>常绿乔木；喜光，幼时耐阴，喜酸，喜湿怕涝；喜深厚肥沃排水良好土壤；观赏；用材。</w:t>
            </w:r>
            <w:r>
              <w:rPr>
                <w:rFonts w:hint="eastAsia" w:hAnsi="宋体" w:cs="宋体"/>
                <w:color w:val="000000"/>
              </w:rPr>
              <w:fldChar w:fldCharType="end"/>
            </w:r>
          </w:p>
        </w:tc>
        <w:tc>
          <w:tcPr>
            <w:tcW w:w="2782" w:type="dxa"/>
            <w:shd w:val="clear" w:color="auto" w:fill="auto"/>
            <w:vAlign w:val="center"/>
          </w:tcPr>
          <w:p>
            <w:pPr>
              <w:pStyle w:val="200"/>
              <w:rPr>
                <w:rFonts w:hint="eastAsia"/>
              </w:rPr>
            </w:pPr>
            <w:r>
              <w:rPr>
                <w:rFonts w:hint="eastAsia" w:hAnsi="宋体" w:cs="宋体"/>
                <w:color w:val="000000"/>
              </w:rPr>
              <w:t>引进种。适生于全省</w:t>
            </w:r>
            <w:r>
              <w:rPr>
                <w:rFonts w:ascii="Times New Roman"/>
                <w:color w:val="000000"/>
              </w:rPr>
              <w:t>600</w:t>
            </w:r>
            <w:r>
              <w:rPr>
                <w:rFonts w:hint="eastAsia" w:hAnsi="宋体" w:cs="宋体"/>
                <w:color w:val="000000"/>
              </w:rPr>
              <w:t>米以下红壤、黄红壤。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25</w:t>
            </w:r>
          </w:p>
        </w:tc>
        <w:tc>
          <w:tcPr>
            <w:tcW w:w="793" w:type="dxa"/>
            <w:shd w:val="clear" w:color="auto" w:fill="auto"/>
            <w:vAlign w:val="center"/>
          </w:tcPr>
          <w:p>
            <w:pPr>
              <w:pStyle w:val="200"/>
              <w:rPr>
                <w:rFonts w:hint="eastAsia"/>
              </w:rPr>
            </w:pPr>
            <w:r>
              <w:rPr>
                <w:rFonts w:hint="eastAsia" w:hAnsi="宋体" w:cs="宋体"/>
                <w:color w:val="000000"/>
              </w:rPr>
              <w:t>湘楠</w:t>
            </w:r>
          </w:p>
        </w:tc>
        <w:tc>
          <w:tcPr>
            <w:tcW w:w="1576" w:type="dxa"/>
            <w:shd w:val="clear" w:color="auto" w:fill="auto"/>
            <w:vAlign w:val="center"/>
          </w:tcPr>
          <w:p>
            <w:pPr>
              <w:pStyle w:val="200"/>
              <w:rPr>
                <w:rFonts w:hint="eastAsia"/>
              </w:rPr>
            </w:pPr>
            <w:r>
              <w:rPr>
                <w:rFonts w:ascii="Times New Roman" w:eastAsia="等线"/>
                <w:i/>
                <w:iCs/>
                <w:color w:val="000000"/>
              </w:rPr>
              <w:t>Phoebe hunanensis</w:t>
            </w:r>
          </w:p>
        </w:tc>
        <w:tc>
          <w:tcPr>
            <w:tcW w:w="3876" w:type="dxa"/>
            <w:shd w:val="clear" w:color="auto" w:fill="auto"/>
            <w:vAlign w:val="center"/>
          </w:tcPr>
          <w:p>
            <w:pPr>
              <w:pStyle w:val="200"/>
              <w:rPr>
                <w:rFonts w:hint="eastAsia"/>
              </w:rPr>
            </w:pPr>
            <w:r>
              <w:fldChar w:fldCharType="begin"/>
            </w:r>
            <w:r>
              <w:instrText xml:space="preserve"> HYPERLINK "https://baike.baidu.com/item/%E8%BD%BB%E5%A3%A4%E5%9C%9F/5941897" \t "_blank" </w:instrText>
            </w:r>
            <w:r>
              <w:fldChar w:fldCharType="separate"/>
            </w:r>
            <w:r>
              <w:rPr>
                <w:rFonts w:hint="eastAsia" w:hAnsi="宋体" w:cs="宋体"/>
                <w:color w:val="000000"/>
              </w:rPr>
              <w:t>常绿乔木；喜光，幼时耐阴，喜酸，喜湿怕涝；喜深厚肥沃排水良好土壤；用材，观赏。</w:t>
            </w:r>
            <w:r>
              <w:rPr>
                <w:rFonts w:hint="eastAsia" w:hAnsi="宋体" w:cs="宋体"/>
                <w:color w:val="000000"/>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800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26</w:t>
            </w:r>
          </w:p>
        </w:tc>
        <w:tc>
          <w:tcPr>
            <w:tcW w:w="793" w:type="dxa"/>
            <w:shd w:val="clear" w:color="auto" w:fill="auto"/>
            <w:vAlign w:val="center"/>
          </w:tcPr>
          <w:p>
            <w:pPr>
              <w:pStyle w:val="200"/>
              <w:rPr>
                <w:rFonts w:hint="eastAsia"/>
              </w:rPr>
            </w:pPr>
            <w:r>
              <w:rPr>
                <w:rFonts w:hint="eastAsia" w:hAnsi="宋体" w:cs="宋体"/>
                <w:color w:val="000000"/>
              </w:rPr>
              <w:t>楠木（桢楠）</w:t>
            </w:r>
          </w:p>
        </w:tc>
        <w:tc>
          <w:tcPr>
            <w:tcW w:w="1576" w:type="dxa"/>
            <w:shd w:val="clear" w:color="auto" w:fill="auto"/>
            <w:vAlign w:val="center"/>
          </w:tcPr>
          <w:p>
            <w:pPr>
              <w:pStyle w:val="200"/>
              <w:rPr>
                <w:rFonts w:hint="eastAsia"/>
              </w:rPr>
            </w:pPr>
            <w:r>
              <w:rPr>
                <w:rFonts w:ascii="Times New Roman" w:eastAsia="等线"/>
                <w:i/>
                <w:iCs/>
                <w:color w:val="000000"/>
              </w:rPr>
              <w:t>Phoebe zhennan</w:t>
            </w:r>
          </w:p>
        </w:tc>
        <w:tc>
          <w:tcPr>
            <w:tcW w:w="3876" w:type="dxa"/>
            <w:shd w:val="clear" w:color="auto" w:fill="auto"/>
            <w:vAlign w:val="center"/>
          </w:tcPr>
          <w:p>
            <w:pPr>
              <w:pStyle w:val="200"/>
              <w:rPr>
                <w:rFonts w:hint="eastAsia"/>
              </w:rPr>
            </w:pPr>
            <w:r>
              <w:fldChar w:fldCharType="begin"/>
            </w:r>
            <w:r>
              <w:instrText xml:space="preserve"> HYPERLINK "https://baike.baidu.com/item/%E8%BD%BB%E5%A3%A4%E5%9C%9F/5941897" \t "_blank" </w:instrText>
            </w:r>
            <w:r>
              <w:fldChar w:fldCharType="separate"/>
            </w:r>
            <w:r>
              <w:rPr>
                <w:rFonts w:hint="eastAsia" w:hAnsi="宋体" w:cs="宋体"/>
                <w:color w:val="000000"/>
              </w:rPr>
              <w:t>常绿乔木；喜光，幼时耐阴，喜酸，喜湿怕涝；喜深厚肥沃排水良好土壤；用材，观赏；国家二级重点保护植物。</w:t>
            </w:r>
            <w:r>
              <w:rPr>
                <w:rFonts w:hint="eastAsia" w:hAnsi="宋体" w:cs="宋体"/>
                <w:color w:val="000000"/>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600</w:t>
            </w:r>
            <w:r>
              <w:rPr>
                <w:rFonts w:hint="eastAsia" w:hAnsi="宋体" w:cs="宋体"/>
                <w:color w:val="000000"/>
              </w:rPr>
              <w:t>米以下山脚、沟谷红壤、黄红壤。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27</w:t>
            </w:r>
          </w:p>
        </w:tc>
        <w:tc>
          <w:tcPr>
            <w:tcW w:w="793" w:type="dxa"/>
            <w:shd w:val="clear" w:color="auto" w:fill="auto"/>
            <w:vAlign w:val="center"/>
          </w:tcPr>
          <w:p>
            <w:pPr>
              <w:pStyle w:val="200"/>
              <w:rPr>
                <w:rFonts w:hint="eastAsia"/>
              </w:rPr>
            </w:pPr>
            <w:r>
              <w:rPr>
                <w:rFonts w:hint="eastAsia" w:hAnsi="宋体" w:cs="宋体"/>
                <w:color w:val="000000"/>
              </w:rPr>
              <w:t>缺萼枫香树</w:t>
            </w:r>
          </w:p>
        </w:tc>
        <w:tc>
          <w:tcPr>
            <w:tcW w:w="1576" w:type="dxa"/>
            <w:shd w:val="clear" w:color="auto" w:fill="auto"/>
            <w:vAlign w:val="center"/>
          </w:tcPr>
          <w:p>
            <w:pPr>
              <w:pStyle w:val="200"/>
              <w:rPr>
                <w:rFonts w:hint="eastAsia"/>
              </w:rPr>
            </w:pPr>
            <w:r>
              <w:rPr>
                <w:rFonts w:ascii="Times New Roman" w:eastAsia="等线"/>
                <w:i/>
                <w:iCs/>
                <w:color w:val="000000"/>
              </w:rPr>
              <w:t>Liquidambar acalycina</w:t>
            </w:r>
          </w:p>
        </w:tc>
        <w:tc>
          <w:tcPr>
            <w:tcW w:w="3876" w:type="dxa"/>
            <w:shd w:val="clear" w:color="auto" w:fill="auto"/>
            <w:vAlign w:val="center"/>
          </w:tcPr>
          <w:p>
            <w:pPr>
              <w:pStyle w:val="200"/>
              <w:rPr>
                <w:rFonts w:hint="eastAsia"/>
              </w:rPr>
            </w:pPr>
            <w:r>
              <w:fldChar w:fldCharType="begin"/>
            </w:r>
            <w:r>
              <w:instrText xml:space="preserve"> HYPERLINK "https://baike.baidu.com/item/%E8%90%BD%E5%8F%B6%E4%B9%94%E6%9C%A8/5201871" \t "_blank" </w:instrText>
            </w:r>
            <w:r>
              <w:fldChar w:fldCharType="separate"/>
            </w:r>
            <w:r>
              <w:rPr>
                <w:rFonts w:hint="eastAsia" w:hAnsi="宋体" w:cs="宋体"/>
                <w:color w:val="000000"/>
              </w:rPr>
              <w:t>落叶乔木；喜光，喜湿，耐干旱瘠薄，喜排水良好肥沃微酸壤土；药用，用材，观赏。</w:t>
            </w:r>
            <w:r>
              <w:rPr>
                <w:rFonts w:hint="eastAsia" w:hAnsi="宋体" w:cs="宋体"/>
                <w:color w:val="000000"/>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800- 1600</w:t>
            </w:r>
            <w:r>
              <w:rPr>
                <w:rFonts w:hint="eastAsia" w:hAnsi="宋体" w:cs="宋体"/>
                <w:color w:val="000000"/>
              </w:rPr>
              <w:t>米黄壤、黄棕壤。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28</w:t>
            </w:r>
          </w:p>
        </w:tc>
        <w:tc>
          <w:tcPr>
            <w:tcW w:w="793" w:type="dxa"/>
            <w:shd w:val="clear" w:color="auto" w:fill="auto"/>
            <w:vAlign w:val="center"/>
          </w:tcPr>
          <w:p>
            <w:pPr>
              <w:pStyle w:val="200"/>
              <w:rPr>
                <w:rFonts w:hint="eastAsia"/>
              </w:rPr>
            </w:pPr>
            <w:r>
              <w:rPr>
                <w:rFonts w:hint="eastAsia" w:hAnsi="宋体" w:cs="宋体"/>
                <w:color w:val="000000"/>
              </w:rPr>
              <w:t>枫香树</w:t>
            </w:r>
          </w:p>
        </w:tc>
        <w:tc>
          <w:tcPr>
            <w:tcW w:w="1576" w:type="dxa"/>
            <w:shd w:val="clear" w:color="auto" w:fill="auto"/>
            <w:vAlign w:val="center"/>
          </w:tcPr>
          <w:p>
            <w:pPr>
              <w:pStyle w:val="200"/>
              <w:rPr>
                <w:rFonts w:hint="eastAsia"/>
              </w:rPr>
            </w:pPr>
            <w:r>
              <w:rPr>
                <w:rFonts w:ascii="Times New Roman" w:eastAsia="等线"/>
                <w:i/>
                <w:iCs/>
                <w:color w:val="000000"/>
              </w:rPr>
              <w:t>Liquidambar formosana</w:t>
            </w:r>
          </w:p>
        </w:tc>
        <w:tc>
          <w:tcPr>
            <w:tcW w:w="3876" w:type="dxa"/>
            <w:shd w:val="clear" w:color="auto" w:fill="auto"/>
            <w:vAlign w:val="center"/>
          </w:tcPr>
          <w:p>
            <w:pPr>
              <w:pStyle w:val="200"/>
              <w:rPr>
                <w:rFonts w:hint="eastAsia"/>
              </w:rPr>
            </w:pPr>
            <w:r>
              <w:fldChar w:fldCharType="begin"/>
            </w:r>
            <w:r>
              <w:instrText xml:space="preserve"> HYPERLINK "https://baike.baidu.com/item/%E8%90%BD%E5%8F%B6%E4%B9%94%E6%9C%A8/5201871" \t "_blank" </w:instrText>
            </w:r>
            <w:r>
              <w:fldChar w:fldCharType="separate"/>
            </w:r>
            <w:r>
              <w:rPr>
                <w:rFonts w:hint="eastAsia" w:hAnsi="宋体" w:cs="宋体"/>
                <w:color w:val="000000"/>
              </w:rPr>
              <w:t>落叶乔木；喜光，喜湿，耐干旱瘠薄，喜排水良好肥沃微酸壤土；药用，用材，观赏。</w:t>
            </w:r>
            <w:r>
              <w:rPr>
                <w:rFonts w:hint="eastAsia" w:hAnsi="宋体" w:cs="宋体"/>
                <w:color w:val="000000"/>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900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29</w:t>
            </w:r>
          </w:p>
        </w:tc>
        <w:tc>
          <w:tcPr>
            <w:tcW w:w="793" w:type="dxa"/>
            <w:shd w:val="clear" w:color="auto" w:fill="auto"/>
            <w:vAlign w:val="center"/>
          </w:tcPr>
          <w:p>
            <w:pPr>
              <w:pStyle w:val="200"/>
              <w:rPr>
                <w:rFonts w:hint="eastAsia"/>
              </w:rPr>
            </w:pPr>
            <w:r>
              <w:rPr>
                <w:rFonts w:hint="eastAsia" w:hAnsi="宋体" w:cs="宋体"/>
                <w:color w:val="000000"/>
              </w:rPr>
              <w:t>半枫荷</w:t>
            </w:r>
          </w:p>
        </w:tc>
        <w:tc>
          <w:tcPr>
            <w:tcW w:w="1576" w:type="dxa"/>
            <w:shd w:val="clear" w:color="auto" w:fill="auto"/>
            <w:vAlign w:val="center"/>
          </w:tcPr>
          <w:p>
            <w:pPr>
              <w:pStyle w:val="200"/>
              <w:rPr>
                <w:rFonts w:hint="eastAsia"/>
              </w:rPr>
            </w:pPr>
            <w:r>
              <w:rPr>
                <w:rFonts w:ascii="Times New Roman" w:eastAsia="等线"/>
                <w:i/>
                <w:iCs/>
                <w:color w:val="000000"/>
              </w:rPr>
              <w:t>Semiliquidambar cathayensis</w:t>
            </w:r>
          </w:p>
        </w:tc>
        <w:tc>
          <w:tcPr>
            <w:tcW w:w="3876" w:type="dxa"/>
            <w:shd w:val="clear" w:color="auto" w:fill="auto"/>
            <w:vAlign w:val="center"/>
          </w:tcPr>
          <w:p>
            <w:pPr>
              <w:pStyle w:val="200"/>
              <w:rPr>
                <w:rFonts w:hint="eastAsia"/>
              </w:rPr>
            </w:pPr>
            <w:r>
              <w:fldChar w:fldCharType="begin"/>
            </w:r>
            <w:r>
              <w:instrText xml:space="preserve"> HYPERLINK "https://baike.baidu.com/item/%E5%B8%B8%E7%BB%BF%E4%B9%94%E6%9C%A8" \t "_blank" </w:instrText>
            </w:r>
            <w:r>
              <w:fldChar w:fldCharType="separate"/>
            </w:r>
            <w:r>
              <w:rPr>
                <w:rFonts w:hint="eastAsia" w:hAnsi="宋体" w:cs="宋体"/>
                <w:color w:val="000000"/>
              </w:rPr>
              <w:t>常绿乔木；喜光，亦耐阴，喜温暖湿润，喜土层深厚、疏松、肥沃、湿润、排水良好的酸性红壤、砖红壤或黄壤；观赏，用材，药用。</w:t>
            </w:r>
            <w:r>
              <w:rPr>
                <w:rFonts w:hint="eastAsia" w:hAnsi="宋体" w:cs="宋体"/>
                <w:color w:val="000000"/>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适生于湘南、湘西南、湘中</w:t>
            </w:r>
            <w:r>
              <w:rPr>
                <w:rFonts w:ascii="Times New Roman"/>
                <w:color w:val="000000"/>
              </w:rPr>
              <w:t>1000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30</w:t>
            </w:r>
          </w:p>
        </w:tc>
        <w:tc>
          <w:tcPr>
            <w:tcW w:w="793" w:type="dxa"/>
            <w:shd w:val="clear" w:color="auto" w:fill="auto"/>
            <w:vAlign w:val="center"/>
          </w:tcPr>
          <w:p>
            <w:pPr>
              <w:pStyle w:val="200"/>
              <w:rPr>
                <w:rFonts w:hint="eastAsia"/>
              </w:rPr>
            </w:pPr>
            <w:r>
              <w:rPr>
                <w:rFonts w:hint="eastAsia" w:hAnsi="宋体" w:cs="宋体"/>
                <w:color w:val="000000"/>
              </w:rPr>
              <w:t>秧青（南岭黄檀）</w:t>
            </w:r>
            <w:r>
              <w:rPr>
                <w:rFonts w:ascii="Times New Roman"/>
                <w:color w:val="000000"/>
              </w:rPr>
              <w:t xml:space="preserve"> </w:t>
            </w:r>
          </w:p>
        </w:tc>
        <w:tc>
          <w:tcPr>
            <w:tcW w:w="1576" w:type="dxa"/>
            <w:shd w:val="clear" w:color="auto" w:fill="auto"/>
            <w:vAlign w:val="center"/>
          </w:tcPr>
          <w:p>
            <w:pPr>
              <w:pStyle w:val="200"/>
              <w:rPr>
                <w:rFonts w:hint="eastAsia"/>
              </w:rPr>
            </w:pPr>
            <w:r>
              <w:rPr>
                <w:rFonts w:ascii="Times New Roman" w:eastAsia="等线"/>
                <w:i/>
                <w:iCs/>
                <w:color w:val="000000"/>
              </w:rPr>
              <w:t>Dalbergia assamica</w:t>
            </w:r>
          </w:p>
        </w:tc>
        <w:tc>
          <w:tcPr>
            <w:tcW w:w="3876" w:type="dxa"/>
            <w:shd w:val="clear" w:color="auto" w:fill="auto"/>
            <w:vAlign w:val="center"/>
          </w:tcPr>
          <w:p>
            <w:pPr>
              <w:pStyle w:val="200"/>
              <w:rPr>
                <w:rFonts w:hint="eastAsia"/>
              </w:rPr>
            </w:pPr>
            <w:r>
              <w:fldChar w:fldCharType="begin"/>
            </w:r>
            <w:r>
              <w:instrText xml:space="preserve"> HYPERLINK "https://baike.baidu.com/item/%E8%85%90%E6%AE%96%E8%B4%A8/1139456" \t "_blank" </w:instrText>
            </w:r>
            <w:r>
              <w:fldChar w:fldCharType="separate"/>
            </w:r>
            <w:r>
              <w:rPr>
                <w:rFonts w:hint="eastAsia" w:hAnsi="宋体" w:cs="宋体"/>
                <w:color w:val="000000"/>
              </w:rPr>
              <w:t>落叶乔木；喜光，亦耐阴，喜温暖湿润，耐干旱瘠薄，喜富含腐殖质、排水良好的土壤；观赏。</w:t>
            </w:r>
            <w:r>
              <w:rPr>
                <w:rFonts w:hint="eastAsia" w:hAnsi="宋体" w:cs="宋体"/>
                <w:color w:val="000000"/>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600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31</w:t>
            </w:r>
          </w:p>
        </w:tc>
        <w:tc>
          <w:tcPr>
            <w:tcW w:w="793" w:type="dxa"/>
            <w:shd w:val="clear" w:color="auto" w:fill="auto"/>
            <w:vAlign w:val="center"/>
          </w:tcPr>
          <w:p>
            <w:pPr>
              <w:pStyle w:val="200"/>
              <w:rPr>
                <w:rFonts w:hint="eastAsia"/>
              </w:rPr>
            </w:pPr>
            <w:r>
              <w:rPr>
                <w:rFonts w:hint="eastAsia" w:hAnsi="宋体" w:cs="宋体"/>
                <w:color w:val="000000"/>
              </w:rPr>
              <w:t>黄檀</w:t>
            </w:r>
            <w:r>
              <w:rPr>
                <w:rFonts w:ascii="Times New Roman"/>
                <w:color w:val="000000"/>
              </w:rPr>
              <w:t xml:space="preserve"> </w:t>
            </w:r>
          </w:p>
        </w:tc>
        <w:tc>
          <w:tcPr>
            <w:tcW w:w="1576" w:type="dxa"/>
            <w:shd w:val="clear" w:color="auto" w:fill="auto"/>
            <w:vAlign w:val="center"/>
          </w:tcPr>
          <w:p>
            <w:pPr>
              <w:pStyle w:val="200"/>
              <w:rPr>
                <w:rFonts w:hint="eastAsia"/>
              </w:rPr>
            </w:pPr>
            <w:r>
              <w:rPr>
                <w:rFonts w:ascii="Times New Roman" w:eastAsia="等线"/>
                <w:i/>
                <w:iCs/>
                <w:color w:val="000000"/>
              </w:rPr>
              <w:t>Dalbergia hupeana</w:t>
            </w:r>
          </w:p>
        </w:tc>
        <w:tc>
          <w:tcPr>
            <w:tcW w:w="3876" w:type="dxa"/>
            <w:shd w:val="clear" w:color="auto" w:fill="auto"/>
            <w:vAlign w:val="center"/>
          </w:tcPr>
          <w:p>
            <w:pPr>
              <w:pStyle w:val="200"/>
              <w:rPr>
                <w:rFonts w:hint="eastAsia"/>
              </w:rPr>
            </w:pPr>
            <w:r>
              <w:fldChar w:fldCharType="begin"/>
            </w:r>
            <w:r>
              <w:instrText xml:space="preserve"> HYPERLINK "https://baike.baidu.com/item/%E8%85%90%E6%AE%96%E8%B4%A8/1139456" \t "_blank" </w:instrText>
            </w:r>
            <w:r>
              <w:fldChar w:fldCharType="separate"/>
            </w:r>
            <w:r>
              <w:rPr>
                <w:rFonts w:hint="eastAsia" w:hAnsi="宋体" w:cs="宋体"/>
                <w:color w:val="000000"/>
              </w:rPr>
              <w:t>落叶乔木；喜光，亦耐阴，喜温暖湿润，耐干旱瘠薄，喜富含腐殖质、排水良好的土壤；食用；用材；药用。</w:t>
            </w:r>
            <w:r>
              <w:rPr>
                <w:rFonts w:hint="eastAsia" w:hAnsi="宋体" w:cs="宋体"/>
                <w:color w:val="000000"/>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1000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32</w:t>
            </w:r>
          </w:p>
        </w:tc>
        <w:tc>
          <w:tcPr>
            <w:tcW w:w="793" w:type="dxa"/>
            <w:shd w:val="clear" w:color="auto" w:fill="auto"/>
            <w:vAlign w:val="center"/>
          </w:tcPr>
          <w:p>
            <w:pPr>
              <w:pStyle w:val="200"/>
              <w:rPr>
                <w:rFonts w:hint="eastAsia"/>
              </w:rPr>
            </w:pPr>
            <w:r>
              <w:rPr>
                <w:rFonts w:hint="eastAsia" w:hAnsi="宋体" w:cs="宋体"/>
                <w:color w:val="000000"/>
              </w:rPr>
              <w:t>光叶红豆</w:t>
            </w:r>
            <w:r>
              <w:rPr>
                <w:rFonts w:ascii="Times New Roman"/>
                <w:color w:val="000000"/>
              </w:rPr>
              <w:t xml:space="preserve"> </w:t>
            </w:r>
          </w:p>
        </w:tc>
        <w:tc>
          <w:tcPr>
            <w:tcW w:w="1576" w:type="dxa"/>
            <w:shd w:val="clear" w:color="auto" w:fill="auto"/>
            <w:vAlign w:val="center"/>
          </w:tcPr>
          <w:p>
            <w:pPr>
              <w:pStyle w:val="200"/>
              <w:rPr>
                <w:rFonts w:hint="eastAsia"/>
              </w:rPr>
            </w:pPr>
            <w:r>
              <w:rPr>
                <w:rFonts w:ascii="Times New Roman" w:eastAsia="等线"/>
                <w:i/>
                <w:iCs/>
                <w:color w:val="000000"/>
              </w:rPr>
              <w:t>Ormosia glaberrima</w:t>
            </w:r>
          </w:p>
        </w:tc>
        <w:tc>
          <w:tcPr>
            <w:tcW w:w="3876" w:type="dxa"/>
            <w:shd w:val="clear" w:color="auto" w:fill="auto"/>
            <w:vAlign w:val="center"/>
          </w:tcPr>
          <w:p>
            <w:pPr>
              <w:pStyle w:val="200"/>
              <w:rPr>
                <w:rFonts w:hint="eastAsia"/>
              </w:rPr>
            </w:pPr>
            <w:r>
              <w:rPr>
                <w:rFonts w:hint="eastAsia" w:hAnsi="宋体" w:cs="宋体"/>
                <w:color w:val="000000"/>
              </w:rPr>
              <w:t>常绿乔木；喜温暖；喜光，耐阴；喜湿润土壤；用材；观赏。</w:t>
            </w:r>
          </w:p>
        </w:tc>
        <w:tc>
          <w:tcPr>
            <w:tcW w:w="2782" w:type="dxa"/>
            <w:shd w:val="clear" w:color="auto" w:fill="auto"/>
            <w:vAlign w:val="center"/>
          </w:tcPr>
          <w:p>
            <w:pPr>
              <w:pStyle w:val="200"/>
              <w:rPr>
                <w:rFonts w:hint="eastAsia"/>
              </w:rPr>
            </w:pPr>
            <w:r>
              <w:rPr>
                <w:rFonts w:hint="eastAsia" w:hAnsi="宋体" w:cs="宋体"/>
                <w:color w:val="000000"/>
              </w:rPr>
              <w:t>适生于湘南</w:t>
            </w:r>
            <w:r>
              <w:rPr>
                <w:rFonts w:ascii="Times New Roman"/>
                <w:color w:val="000000"/>
              </w:rPr>
              <w:t>200-750</w:t>
            </w:r>
            <w:r>
              <w:rPr>
                <w:rFonts w:hint="eastAsia" w:hAnsi="宋体" w:cs="宋体"/>
                <w:color w:val="000000"/>
              </w:rPr>
              <w:t>米红壤、黄红壤、黄壤。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33</w:t>
            </w:r>
          </w:p>
        </w:tc>
        <w:tc>
          <w:tcPr>
            <w:tcW w:w="793" w:type="dxa"/>
            <w:shd w:val="clear" w:color="auto" w:fill="auto"/>
            <w:vAlign w:val="center"/>
          </w:tcPr>
          <w:p>
            <w:pPr>
              <w:pStyle w:val="200"/>
              <w:rPr>
                <w:rFonts w:hint="eastAsia"/>
              </w:rPr>
            </w:pPr>
            <w:r>
              <w:rPr>
                <w:rFonts w:hint="eastAsia" w:hAnsi="宋体" w:cs="宋体"/>
                <w:color w:val="000000"/>
              </w:rPr>
              <w:t>花榈木</w:t>
            </w:r>
            <w:r>
              <w:rPr>
                <w:rFonts w:ascii="Times New Roman"/>
                <w:color w:val="000000"/>
              </w:rPr>
              <w:t xml:space="preserve"> </w:t>
            </w:r>
          </w:p>
        </w:tc>
        <w:tc>
          <w:tcPr>
            <w:tcW w:w="1576" w:type="dxa"/>
            <w:shd w:val="clear" w:color="auto" w:fill="auto"/>
            <w:vAlign w:val="center"/>
          </w:tcPr>
          <w:p>
            <w:pPr>
              <w:pStyle w:val="200"/>
              <w:rPr>
                <w:rFonts w:hint="eastAsia"/>
              </w:rPr>
            </w:pPr>
            <w:r>
              <w:rPr>
                <w:rFonts w:ascii="Times New Roman" w:eastAsia="等线"/>
                <w:i/>
                <w:iCs/>
                <w:color w:val="000000"/>
              </w:rPr>
              <w:t xml:space="preserve">Ormosia henryi </w:t>
            </w:r>
          </w:p>
        </w:tc>
        <w:tc>
          <w:tcPr>
            <w:tcW w:w="3876" w:type="dxa"/>
            <w:shd w:val="clear" w:color="auto" w:fill="auto"/>
            <w:vAlign w:val="center"/>
          </w:tcPr>
          <w:p>
            <w:pPr>
              <w:pStyle w:val="200"/>
              <w:rPr>
                <w:rFonts w:hint="eastAsia"/>
              </w:rPr>
            </w:pPr>
            <w:r>
              <w:rPr>
                <w:rFonts w:hint="eastAsia" w:hAnsi="宋体" w:cs="宋体"/>
                <w:color w:val="000000"/>
              </w:rPr>
              <w:t>常绿乔木；喜温暖；喜光，耐阴；喜湿润土壤；国家Ⅱ级重点保护植物；用材，药用，观赏。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800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34</w:t>
            </w:r>
          </w:p>
        </w:tc>
        <w:tc>
          <w:tcPr>
            <w:tcW w:w="793" w:type="dxa"/>
            <w:shd w:val="clear" w:color="auto" w:fill="auto"/>
            <w:vAlign w:val="center"/>
          </w:tcPr>
          <w:p>
            <w:pPr>
              <w:pStyle w:val="200"/>
              <w:rPr>
                <w:rFonts w:hint="eastAsia"/>
              </w:rPr>
            </w:pPr>
            <w:r>
              <w:rPr>
                <w:rFonts w:hint="eastAsia" w:hAnsi="宋体" w:cs="宋体"/>
                <w:color w:val="000000"/>
              </w:rPr>
              <w:t>红豆树</w:t>
            </w:r>
            <w:r>
              <w:rPr>
                <w:rFonts w:ascii="Times New Roman"/>
                <w:color w:val="000000"/>
              </w:rPr>
              <w:t xml:space="preserve"> </w:t>
            </w:r>
          </w:p>
        </w:tc>
        <w:tc>
          <w:tcPr>
            <w:tcW w:w="1576" w:type="dxa"/>
            <w:shd w:val="clear" w:color="auto" w:fill="auto"/>
            <w:vAlign w:val="center"/>
          </w:tcPr>
          <w:p>
            <w:pPr>
              <w:pStyle w:val="200"/>
              <w:rPr>
                <w:rFonts w:hint="eastAsia"/>
              </w:rPr>
            </w:pPr>
            <w:r>
              <w:rPr>
                <w:rFonts w:ascii="Times New Roman" w:eastAsia="等线"/>
                <w:i/>
                <w:iCs/>
                <w:color w:val="000000"/>
              </w:rPr>
              <w:t>Ormosia hosiei</w:t>
            </w:r>
          </w:p>
        </w:tc>
        <w:tc>
          <w:tcPr>
            <w:tcW w:w="3876" w:type="dxa"/>
            <w:shd w:val="clear" w:color="auto" w:fill="auto"/>
            <w:vAlign w:val="center"/>
          </w:tcPr>
          <w:p>
            <w:pPr>
              <w:pStyle w:val="200"/>
              <w:rPr>
                <w:rFonts w:hint="eastAsia"/>
              </w:rPr>
            </w:pPr>
            <w:r>
              <w:rPr>
                <w:rFonts w:hint="eastAsia" w:hAnsi="宋体" w:cs="宋体"/>
                <w:color w:val="000000"/>
              </w:rPr>
              <w:t>常绿乔木；喜光，幼年喜湿耐阴；喜肥沃湿润的土壤；国家Ⅱ级重点保护植物；用材，药用，观赏。</w:t>
            </w:r>
          </w:p>
        </w:tc>
        <w:tc>
          <w:tcPr>
            <w:tcW w:w="2782" w:type="dxa"/>
            <w:shd w:val="clear" w:color="auto" w:fill="auto"/>
            <w:vAlign w:val="center"/>
          </w:tcPr>
          <w:p>
            <w:pPr>
              <w:pStyle w:val="200"/>
              <w:rPr>
                <w:rFonts w:hint="eastAsia"/>
              </w:rPr>
            </w:pPr>
            <w:r>
              <w:rPr>
                <w:rFonts w:hint="eastAsia" w:hAnsi="宋体" w:cs="宋体"/>
                <w:color w:val="000000"/>
              </w:rPr>
              <w:t>适生于湘西北、湘西南、湘中</w:t>
            </w:r>
            <w:r>
              <w:rPr>
                <w:rFonts w:ascii="Times New Roman"/>
                <w:color w:val="000000"/>
              </w:rPr>
              <w:t>800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35</w:t>
            </w:r>
          </w:p>
        </w:tc>
        <w:tc>
          <w:tcPr>
            <w:tcW w:w="793" w:type="dxa"/>
            <w:shd w:val="clear" w:color="auto" w:fill="auto"/>
            <w:vAlign w:val="center"/>
          </w:tcPr>
          <w:p>
            <w:pPr>
              <w:pStyle w:val="200"/>
              <w:rPr>
                <w:rFonts w:hint="eastAsia"/>
              </w:rPr>
            </w:pPr>
            <w:r>
              <w:rPr>
                <w:rFonts w:hint="eastAsia" w:hAnsi="宋体" w:cs="宋体"/>
                <w:color w:val="000000"/>
              </w:rPr>
              <w:t>小叶红豆</w:t>
            </w:r>
            <w:r>
              <w:rPr>
                <w:rFonts w:ascii="Times New Roman"/>
                <w:color w:val="000000"/>
              </w:rPr>
              <w:t xml:space="preserve"> </w:t>
            </w:r>
          </w:p>
        </w:tc>
        <w:tc>
          <w:tcPr>
            <w:tcW w:w="1576" w:type="dxa"/>
            <w:shd w:val="clear" w:color="auto" w:fill="auto"/>
            <w:vAlign w:val="center"/>
          </w:tcPr>
          <w:p>
            <w:pPr>
              <w:pStyle w:val="200"/>
              <w:rPr>
                <w:rFonts w:hint="eastAsia"/>
              </w:rPr>
            </w:pPr>
            <w:r>
              <w:rPr>
                <w:rFonts w:ascii="Times New Roman" w:eastAsia="等线"/>
                <w:i/>
                <w:iCs/>
                <w:color w:val="000000"/>
              </w:rPr>
              <w:t>Ormosia microphylla</w:t>
            </w:r>
          </w:p>
        </w:tc>
        <w:tc>
          <w:tcPr>
            <w:tcW w:w="3876" w:type="dxa"/>
            <w:shd w:val="clear" w:color="auto" w:fill="auto"/>
            <w:vAlign w:val="center"/>
          </w:tcPr>
          <w:p>
            <w:pPr>
              <w:pStyle w:val="200"/>
              <w:rPr>
                <w:rFonts w:hint="eastAsia"/>
              </w:rPr>
            </w:pPr>
            <w:r>
              <w:rPr>
                <w:rFonts w:hint="eastAsia" w:hAnsi="宋体" w:cs="宋体"/>
                <w:color w:val="000000"/>
              </w:rPr>
              <w:t>常绿乔木；喜温暖；喜光，耐阴；喜湿润土壤，用材，药用。</w:t>
            </w:r>
          </w:p>
        </w:tc>
        <w:tc>
          <w:tcPr>
            <w:tcW w:w="2782" w:type="dxa"/>
            <w:shd w:val="clear" w:color="auto" w:fill="auto"/>
            <w:vAlign w:val="center"/>
          </w:tcPr>
          <w:p>
            <w:pPr>
              <w:pStyle w:val="200"/>
              <w:rPr>
                <w:rFonts w:hint="eastAsia"/>
              </w:rPr>
            </w:pPr>
            <w:r>
              <w:rPr>
                <w:rFonts w:hint="eastAsia" w:hAnsi="宋体" w:cs="宋体"/>
                <w:color w:val="000000"/>
              </w:rPr>
              <w:t>适生于湘西、湘西南</w:t>
            </w:r>
            <w:r>
              <w:rPr>
                <w:rFonts w:ascii="Times New Roman"/>
                <w:color w:val="000000"/>
              </w:rPr>
              <w:t>900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36</w:t>
            </w:r>
          </w:p>
        </w:tc>
        <w:tc>
          <w:tcPr>
            <w:tcW w:w="793" w:type="dxa"/>
            <w:shd w:val="clear" w:color="auto" w:fill="auto"/>
            <w:vAlign w:val="center"/>
          </w:tcPr>
          <w:p>
            <w:pPr>
              <w:pStyle w:val="200"/>
              <w:rPr>
                <w:rFonts w:hint="eastAsia"/>
              </w:rPr>
            </w:pPr>
            <w:r>
              <w:rPr>
                <w:rFonts w:hint="eastAsia" w:hAnsi="宋体" w:cs="宋体"/>
                <w:color w:val="000000"/>
              </w:rPr>
              <w:t>软荚红豆</w:t>
            </w:r>
            <w:r>
              <w:rPr>
                <w:rFonts w:ascii="Times New Roman"/>
                <w:color w:val="000000"/>
              </w:rPr>
              <w:t xml:space="preserve"> </w:t>
            </w:r>
          </w:p>
        </w:tc>
        <w:tc>
          <w:tcPr>
            <w:tcW w:w="1576" w:type="dxa"/>
            <w:shd w:val="clear" w:color="auto" w:fill="auto"/>
            <w:vAlign w:val="center"/>
          </w:tcPr>
          <w:p>
            <w:pPr>
              <w:pStyle w:val="200"/>
              <w:rPr>
                <w:rFonts w:hint="eastAsia"/>
              </w:rPr>
            </w:pPr>
            <w:r>
              <w:rPr>
                <w:rFonts w:ascii="Times New Roman" w:eastAsia="等线"/>
                <w:i/>
                <w:iCs/>
                <w:color w:val="000000"/>
              </w:rPr>
              <w:t>Ormosia semicastrata</w:t>
            </w:r>
          </w:p>
        </w:tc>
        <w:tc>
          <w:tcPr>
            <w:tcW w:w="3876" w:type="dxa"/>
            <w:shd w:val="clear" w:color="auto" w:fill="auto"/>
            <w:vAlign w:val="center"/>
          </w:tcPr>
          <w:p>
            <w:pPr>
              <w:pStyle w:val="200"/>
              <w:rPr>
                <w:rFonts w:hint="eastAsia"/>
              </w:rPr>
            </w:pPr>
            <w:r>
              <w:rPr>
                <w:rFonts w:hint="eastAsia" w:hAnsi="宋体" w:cs="宋体"/>
                <w:color w:val="000000"/>
              </w:rPr>
              <w:t>常绿乔木；喜光，喜暖热气候；喜肥沃湿润土壤；用材，观赏。</w:t>
            </w:r>
          </w:p>
        </w:tc>
        <w:tc>
          <w:tcPr>
            <w:tcW w:w="2782" w:type="dxa"/>
            <w:shd w:val="clear" w:color="auto" w:fill="auto"/>
            <w:vAlign w:val="center"/>
          </w:tcPr>
          <w:p>
            <w:pPr>
              <w:pStyle w:val="200"/>
              <w:rPr>
                <w:rFonts w:hint="eastAsia"/>
              </w:rPr>
            </w:pPr>
            <w:r>
              <w:rPr>
                <w:rFonts w:hint="eastAsia" w:hAnsi="宋体" w:cs="宋体"/>
                <w:color w:val="000000"/>
              </w:rPr>
              <w:t>适生于湘南、湘西南</w:t>
            </w:r>
            <w:r>
              <w:rPr>
                <w:rFonts w:ascii="Times New Roman"/>
                <w:color w:val="000000"/>
              </w:rPr>
              <w:t>200-900</w:t>
            </w:r>
            <w:r>
              <w:rPr>
                <w:rFonts w:hint="eastAsia" w:hAnsi="宋体" w:cs="宋体"/>
                <w:color w:val="000000"/>
              </w:rPr>
              <w:t>米红壤、黄壤。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37</w:t>
            </w:r>
          </w:p>
        </w:tc>
        <w:tc>
          <w:tcPr>
            <w:tcW w:w="793" w:type="dxa"/>
            <w:shd w:val="clear" w:color="auto" w:fill="auto"/>
            <w:vAlign w:val="center"/>
          </w:tcPr>
          <w:p>
            <w:pPr>
              <w:pStyle w:val="200"/>
              <w:rPr>
                <w:rFonts w:hint="eastAsia"/>
              </w:rPr>
            </w:pPr>
            <w:r>
              <w:rPr>
                <w:rFonts w:hint="eastAsia" w:hAnsi="宋体" w:cs="宋体"/>
                <w:color w:val="000000"/>
              </w:rPr>
              <w:t>木荚红豆</w:t>
            </w:r>
            <w:r>
              <w:rPr>
                <w:rFonts w:ascii="Times New Roman"/>
                <w:color w:val="000000"/>
              </w:rPr>
              <w:t xml:space="preserve"> </w:t>
            </w:r>
          </w:p>
        </w:tc>
        <w:tc>
          <w:tcPr>
            <w:tcW w:w="1576" w:type="dxa"/>
            <w:shd w:val="clear" w:color="auto" w:fill="auto"/>
            <w:vAlign w:val="center"/>
          </w:tcPr>
          <w:p>
            <w:pPr>
              <w:pStyle w:val="200"/>
              <w:rPr>
                <w:rFonts w:hint="eastAsia"/>
              </w:rPr>
            </w:pPr>
            <w:r>
              <w:rPr>
                <w:rFonts w:ascii="Times New Roman" w:eastAsia="等线"/>
                <w:i/>
                <w:iCs/>
                <w:color w:val="000000"/>
              </w:rPr>
              <w:t>Ormosia xylocarpa</w:t>
            </w:r>
          </w:p>
        </w:tc>
        <w:tc>
          <w:tcPr>
            <w:tcW w:w="3876" w:type="dxa"/>
            <w:shd w:val="clear" w:color="auto" w:fill="auto"/>
            <w:vAlign w:val="center"/>
          </w:tcPr>
          <w:p>
            <w:pPr>
              <w:pStyle w:val="200"/>
              <w:rPr>
                <w:rFonts w:hint="eastAsia"/>
              </w:rPr>
            </w:pPr>
            <w:r>
              <w:rPr>
                <w:rFonts w:hint="eastAsia" w:hAnsi="宋体" w:cs="宋体"/>
                <w:color w:val="000000"/>
              </w:rPr>
              <w:t>常绿乔木；喜光，幼时耐阴耐湿；喜肥沃湿润土壤；用材，观赏。</w:t>
            </w:r>
          </w:p>
        </w:tc>
        <w:tc>
          <w:tcPr>
            <w:tcW w:w="2782" w:type="dxa"/>
            <w:shd w:val="clear" w:color="auto" w:fill="auto"/>
            <w:vAlign w:val="center"/>
          </w:tcPr>
          <w:p>
            <w:pPr>
              <w:pStyle w:val="200"/>
              <w:rPr>
                <w:rFonts w:hint="eastAsia"/>
              </w:rPr>
            </w:pPr>
            <w:r>
              <w:rPr>
                <w:rFonts w:hint="eastAsia" w:hAnsi="宋体" w:cs="宋体"/>
                <w:color w:val="000000"/>
              </w:rPr>
              <w:t>适生于湘南、湘西南、湘中</w:t>
            </w:r>
            <w:r>
              <w:rPr>
                <w:rFonts w:ascii="Times New Roman"/>
                <w:color w:val="000000"/>
              </w:rPr>
              <w:t>1000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38</w:t>
            </w:r>
          </w:p>
        </w:tc>
        <w:tc>
          <w:tcPr>
            <w:tcW w:w="793" w:type="dxa"/>
            <w:shd w:val="clear" w:color="auto" w:fill="auto"/>
            <w:vAlign w:val="center"/>
          </w:tcPr>
          <w:p>
            <w:pPr>
              <w:pStyle w:val="200"/>
              <w:rPr>
                <w:rFonts w:hint="eastAsia"/>
              </w:rPr>
            </w:pPr>
            <w:r>
              <w:rPr>
                <w:rFonts w:hint="eastAsia" w:hAnsi="宋体" w:cs="宋体"/>
                <w:color w:val="000000"/>
              </w:rPr>
              <w:t>钟花樱桃</w:t>
            </w:r>
            <w:r>
              <w:rPr>
                <w:rFonts w:ascii="Times New Roman"/>
                <w:color w:val="000000"/>
              </w:rPr>
              <w:t xml:space="preserve"> </w:t>
            </w:r>
          </w:p>
        </w:tc>
        <w:tc>
          <w:tcPr>
            <w:tcW w:w="1576" w:type="dxa"/>
            <w:shd w:val="clear" w:color="auto" w:fill="auto"/>
            <w:vAlign w:val="center"/>
          </w:tcPr>
          <w:p>
            <w:pPr>
              <w:pStyle w:val="200"/>
              <w:rPr>
                <w:rFonts w:hint="eastAsia"/>
              </w:rPr>
            </w:pPr>
            <w:r>
              <w:rPr>
                <w:rFonts w:ascii="Times New Roman" w:eastAsia="等线"/>
                <w:i/>
                <w:iCs/>
                <w:color w:val="000000"/>
              </w:rPr>
              <w:t>Cerasus campanulata</w:t>
            </w:r>
          </w:p>
        </w:tc>
        <w:tc>
          <w:tcPr>
            <w:tcW w:w="3876" w:type="dxa"/>
            <w:shd w:val="clear" w:color="auto" w:fill="auto"/>
            <w:vAlign w:val="center"/>
          </w:tcPr>
          <w:p>
            <w:pPr>
              <w:pStyle w:val="200"/>
              <w:rPr>
                <w:rFonts w:hint="eastAsia"/>
              </w:rPr>
            </w:pPr>
            <w:r>
              <w:rPr>
                <w:rFonts w:hint="eastAsia" w:hAnsi="宋体" w:cs="宋体"/>
                <w:color w:val="000000"/>
              </w:rPr>
              <w:t>落叶乔木；喜光；喜土层深厚、排水良好、肥沃的土壤；观赏。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800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39</w:t>
            </w:r>
          </w:p>
        </w:tc>
        <w:tc>
          <w:tcPr>
            <w:tcW w:w="793" w:type="dxa"/>
            <w:shd w:val="clear" w:color="auto" w:fill="auto"/>
            <w:vAlign w:val="center"/>
          </w:tcPr>
          <w:p>
            <w:pPr>
              <w:pStyle w:val="200"/>
              <w:rPr>
                <w:rFonts w:hint="eastAsia"/>
              </w:rPr>
            </w:pPr>
            <w:r>
              <w:rPr>
                <w:rFonts w:hint="eastAsia" w:hAnsi="宋体" w:cs="宋体"/>
                <w:color w:val="000000"/>
              </w:rPr>
              <w:t>华中樱桃</w:t>
            </w:r>
            <w:r>
              <w:rPr>
                <w:rFonts w:ascii="Times New Roman"/>
                <w:color w:val="000000"/>
              </w:rPr>
              <w:t xml:space="preserve"> </w:t>
            </w:r>
          </w:p>
        </w:tc>
        <w:tc>
          <w:tcPr>
            <w:tcW w:w="1576" w:type="dxa"/>
            <w:shd w:val="clear" w:color="auto" w:fill="auto"/>
            <w:vAlign w:val="center"/>
          </w:tcPr>
          <w:p>
            <w:pPr>
              <w:pStyle w:val="200"/>
              <w:rPr>
                <w:rFonts w:hint="eastAsia"/>
              </w:rPr>
            </w:pPr>
            <w:r>
              <w:rPr>
                <w:rFonts w:ascii="Times New Roman" w:eastAsia="等线"/>
                <w:i/>
                <w:iCs/>
                <w:color w:val="000000"/>
              </w:rPr>
              <w:t>Cerasus conradinae</w:t>
            </w:r>
          </w:p>
        </w:tc>
        <w:tc>
          <w:tcPr>
            <w:tcW w:w="3876" w:type="dxa"/>
            <w:shd w:val="clear" w:color="auto" w:fill="auto"/>
            <w:vAlign w:val="center"/>
          </w:tcPr>
          <w:p>
            <w:pPr>
              <w:pStyle w:val="200"/>
              <w:rPr>
                <w:rFonts w:hint="eastAsia"/>
              </w:rPr>
            </w:pPr>
            <w:r>
              <w:rPr>
                <w:rFonts w:hint="eastAsia" w:hAnsi="宋体" w:cs="宋体"/>
                <w:color w:val="000000"/>
              </w:rPr>
              <w:t>落叶乔木；喜光；喜土层深厚、排水良好、肥沃的土壤；观赏。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700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40</w:t>
            </w:r>
          </w:p>
        </w:tc>
        <w:tc>
          <w:tcPr>
            <w:tcW w:w="793" w:type="dxa"/>
            <w:shd w:val="clear" w:color="auto" w:fill="auto"/>
            <w:vAlign w:val="center"/>
          </w:tcPr>
          <w:p>
            <w:pPr>
              <w:pStyle w:val="200"/>
              <w:rPr>
                <w:rFonts w:hint="eastAsia"/>
              </w:rPr>
            </w:pPr>
            <w:r>
              <w:rPr>
                <w:rFonts w:hint="eastAsia" w:hAnsi="宋体" w:cs="宋体"/>
                <w:color w:val="000000"/>
              </w:rPr>
              <w:t>尾叶樱桃</w:t>
            </w:r>
            <w:r>
              <w:rPr>
                <w:rFonts w:ascii="Times New Roman"/>
                <w:color w:val="000000"/>
              </w:rPr>
              <w:t xml:space="preserve"> </w:t>
            </w:r>
          </w:p>
        </w:tc>
        <w:tc>
          <w:tcPr>
            <w:tcW w:w="1576" w:type="dxa"/>
            <w:shd w:val="clear" w:color="auto" w:fill="auto"/>
            <w:vAlign w:val="center"/>
          </w:tcPr>
          <w:p>
            <w:pPr>
              <w:pStyle w:val="200"/>
              <w:rPr>
                <w:rFonts w:hint="eastAsia"/>
              </w:rPr>
            </w:pPr>
            <w:r>
              <w:rPr>
                <w:rFonts w:ascii="Times New Roman" w:eastAsia="等线"/>
                <w:i/>
                <w:iCs/>
                <w:color w:val="000000"/>
              </w:rPr>
              <w:t>Cerasus dielsiana</w:t>
            </w:r>
          </w:p>
        </w:tc>
        <w:tc>
          <w:tcPr>
            <w:tcW w:w="3876" w:type="dxa"/>
            <w:shd w:val="clear" w:color="auto" w:fill="auto"/>
            <w:vAlign w:val="center"/>
          </w:tcPr>
          <w:p>
            <w:pPr>
              <w:pStyle w:val="200"/>
              <w:rPr>
                <w:rFonts w:hint="eastAsia"/>
              </w:rPr>
            </w:pPr>
            <w:r>
              <w:rPr>
                <w:rFonts w:hint="eastAsia" w:hAnsi="宋体" w:cs="宋体"/>
                <w:color w:val="000000"/>
              </w:rPr>
              <w:t>落叶乔木；喜光；喜土层深厚、排水良好、肥沃的土壤；观赏。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1500</w:t>
            </w:r>
            <w:r>
              <w:rPr>
                <w:rFonts w:hint="eastAsia" w:hAnsi="宋体" w:cs="宋体"/>
                <w:color w:val="000000"/>
              </w:rPr>
              <w:t>米以下红壤、黄壤、黄棕壤。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41</w:t>
            </w:r>
          </w:p>
        </w:tc>
        <w:tc>
          <w:tcPr>
            <w:tcW w:w="793" w:type="dxa"/>
            <w:shd w:val="clear" w:color="auto" w:fill="auto"/>
            <w:vAlign w:val="center"/>
          </w:tcPr>
          <w:p>
            <w:pPr>
              <w:pStyle w:val="200"/>
              <w:rPr>
                <w:rFonts w:hint="eastAsia"/>
              </w:rPr>
            </w:pPr>
            <w:r>
              <w:rPr>
                <w:rFonts w:hint="eastAsia" w:hAnsi="宋体" w:cs="宋体"/>
                <w:color w:val="000000"/>
              </w:rPr>
              <w:t>灰叶稠李</w:t>
            </w:r>
          </w:p>
        </w:tc>
        <w:tc>
          <w:tcPr>
            <w:tcW w:w="1576" w:type="dxa"/>
            <w:shd w:val="clear" w:color="auto" w:fill="auto"/>
            <w:vAlign w:val="center"/>
          </w:tcPr>
          <w:p>
            <w:pPr>
              <w:pStyle w:val="200"/>
              <w:rPr>
                <w:rFonts w:hint="eastAsia"/>
              </w:rPr>
            </w:pPr>
            <w:r>
              <w:rPr>
                <w:rFonts w:ascii="Times New Roman" w:eastAsia="等线"/>
                <w:i/>
                <w:iCs/>
                <w:color w:val="000000"/>
              </w:rPr>
              <w:t>Padus grayana</w:t>
            </w:r>
          </w:p>
        </w:tc>
        <w:tc>
          <w:tcPr>
            <w:tcW w:w="3876" w:type="dxa"/>
            <w:shd w:val="clear" w:color="auto" w:fill="auto"/>
            <w:vAlign w:val="center"/>
          </w:tcPr>
          <w:p>
            <w:pPr>
              <w:pStyle w:val="200"/>
              <w:rPr>
                <w:rFonts w:hint="eastAsia"/>
              </w:rPr>
            </w:pPr>
            <w:r>
              <w:rPr>
                <w:rFonts w:hint="eastAsia" w:hAnsi="宋体" w:cs="宋体"/>
                <w:color w:val="000000"/>
              </w:rPr>
              <w:t>落叶小乔木；喜光，较耐旱，喜在土层深厚、肥沃的壤土中生长；观赏。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500-1200</w:t>
            </w:r>
            <w:r>
              <w:rPr>
                <w:rFonts w:hint="eastAsia" w:hAnsi="宋体" w:cs="宋体"/>
                <w:color w:val="000000"/>
              </w:rPr>
              <w:t>米黄壤、黄棕壤。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42</w:t>
            </w:r>
          </w:p>
        </w:tc>
        <w:tc>
          <w:tcPr>
            <w:tcW w:w="793" w:type="dxa"/>
            <w:shd w:val="clear" w:color="auto" w:fill="auto"/>
            <w:vAlign w:val="center"/>
          </w:tcPr>
          <w:p>
            <w:pPr>
              <w:pStyle w:val="200"/>
              <w:rPr>
                <w:rFonts w:hint="eastAsia"/>
              </w:rPr>
            </w:pPr>
            <w:r>
              <w:rPr>
                <w:rFonts w:hint="eastAsia" w:hAnsi="宋体" w:cs="宋体"/>
                <w:color w:val="000000"/>
              </w:rPr>
              <w:t>细齿稠李</w:t>
            </w:r>
          </w:p>
        </w:tc>
        <w:tc>
          <w:tcPr>
            <w:tcW w:w="1576" w:type="dxa"/>
            <w:shd w:val="clear" w:color="auto" w:fill="auto"/>
            <w:vAlign w:val="center"/>
          </w:tcPr>
          <w:p>
            <w:pPr>
              <w:pStyle w:val="200"/>
              <w:rPr>
                <w:rFonts w:hint="eastAsia"/>
              </w:rPr>
            </w:pPr>
            <w:r>
              <w:rPr>
                <w:rFonts w:ascii="Times New Roman" w:eastAsia="等线"/>
                <w:i/>
                <w:iCs/>
                <w:color w:val="000000"/>
              </w:rPr>
              <w:t>Padus obtusata</w:t>
            </w:r>
          </w:p>
        </w:tc>
        <w:tc>
          <w:tcPr>
            <w:tcW w:w="3876" w:type="dxa"/>
            <w:shd w:val="clear" w:color="auto" w:fill="auto"/>
            <w:vAlign w:val="center"/>
          </w:tcPr>
          <w:p>
            <w:pPr>
              <w:pStyle w:val="200"/>
              <w:rPr>
                <w:rFonts w:hint="eastAsia"/>
              </w:rPr>
            </w:pPr>
            <w:r>
              <w:rPr>
                <w:rFonts w:hint="eastAsia" w:hAnsi="宋体" w:cs="宋体"/>
                <w:color w:val="000000"/>
              </w:rPr>
              <w:t>落叶乔木；多生于山坡杂木林中，密林中或疏林下以及山谷、沟底和溪边等处；观赏，用材。</w:t>
            </w:r>
          </w:p>
        </w:tc>
        <w:tc>
          <w:tcPr>
            <w:tcW w:w="2782" w:type="dxa"/>
            <w:shd w:val="clear" w:color="auto" w:fill="auto"/>
            <w:vAlign w:val="center"/>
          </w:tcPr>
          <w:p>
            <w:pPr>
              <w:pStyle w:val="200"/>
              <w:rPr>
                <w:rFonts w:hint="eastAsia"/>
              </w:rPr>
            </w:pPr>
            <w:r>
              <w:rPr>
                <w:rFonts w:hint="eastAsia" w:hAnsi="宋体" w:cs="宋体"/>
                <w:color w:val="000000"/>
              </w:rPr>
              <w:t>适生于湘西北、湘西南、湘中</w:t>
            </w:r>
            <w:r>
              <w:rPr>
                <w:rFonts w:ascii="Times New Roman"/>
                <w:color w:val="000000"/>
              </w:rPr>
              <w:t>700-1500</w:t>
            </w:r>
            <w:r>
              <w:rPr>
                <w:rFonts w:hint="eastAsia" w:hAnsi="宋体" w:cs="宋体"/>
                <w:color w:val="000000"/>
              </w:rPr>
              <w:t>米黄壤、黄棕壤。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43</w:t>
            </w:r>
          </w:p>
        </w:tc>
        <w:tc>
          <w:tcPr>
            <w:tcW w:w="793" w:type="dxa"/>
            <w:shd w:val="clear" w:color="auto" w:fill="auto"/>
            <w:vAlign w:val="center"/>
          </w:tcPr>
          <w:p>
            <w:pPr>
              <w:pStyle w:val="200"/>
              <w:rPr>
                <w:rFonts w:hint="eastAsia"/>
              </w:rPr>
            </w:pPr>
            <w:r>
              <w:rPr>
                <w:rFonts w:hint="eastAsia" w:hAnsi="宋体" w:cs="宋体"/>
                <w:color w:val="000000"/>
              </w:rPr>
              <w:t>中华石楠</w:t>
            </w:r>
          </w:p>
        </w:tc>
        <w:tc>
          <w:tcPr>
            <w:tcW w:w="1576" w:type="dxa"/>
            <w:shd w:val="clear" w:color="auto" w:fill="auto"/>
            <w:vAlign w:val="center"/>
          </w:tcPr>
          <w:p>
            <w:pPr>
              <w:pStyle w:val="200"/>
              <w:rPr>
                <w:rFonts w:hint="eastAsia"/>
              </w:rPr>
            </w:pPr>
            <w:r>
              <w:rPr>
                <w:rFonts w:ascii="Times New Roman" w:eastAsia="等线"/>
                <w:i/>
                <w:iCs/>
                <w:color w:val="000000"/>
              </w:rPr>
              <w:t>Photinia beauverdiana</w:t>
            </w:r>
          </w:p>
        </w:tc>
        <w:tc>
          <w:tcPr>
            <w:tcW w:w="3876" w:type="dxa"/>
            <w:shd w:val="clear" w:color="auto" w:fill="auto"/>
            <w:vAlign w:val="center"/>
          </w:tcPr>
          <w:p>
            <w:pPr>
              <w:pStyle w:val="200"/>
              <w:rPr>
                <w:rFonts w:hint="eastAsia"/>
              </w:rPr>
            </w:pPr>
            <w:r>
              <w:rPr>
                <w:rFonts w:hint="eastAsia" w:hAnsi="宋体" w:cs="宋体"/>
                <w:color w:val="000000"/>
              </w:rPr>
              <w:t>落叶乔木；喜光，稍耐荫，喜温暖、湿润气候，对土壤要求不严；药用，用材，观赏。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1800</w:t>
            </w:r>
            <w:r>
              <w:rPr>
                <w:rFonts w:hint="eastAsia" w:hAnsi="宋体" w:cs="宋体"/>
                <w:color w:val="000000"/>
              </w:rPr>
              <w:t>米以下红壤、黄壤、黄棕壤。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44</w:t>
            </w:r>
          </w:p>
        </w:tc>
        <w:tc>
          <w:tcPr>
            <w:tcW w:w="793" w:type="dxa"/>
            <w:shd w:val="clear" w:color="auto" w:fill="auto"/>
            <w:vAlign w:val="center"/>
          </w:tcPr>
          <w:p>
            <w:pPr>
              <w:pStyle w:val="200"/>
              <w:rPr>
                <w:rFonts w:hint="eastAsia"/>
              </w:rPr>
            </w:pPr>
            <w:r>
              <w:rPr>
                <w:rFonts w:hint="eastAsia" w:hAnsi="宋体" w:cs="宋体"/>
                <w:color w:val="000000"/>
              </w:rPr>
              <w:t>贵州石楠（椤木石楠）</w:t>
            </w:r>
          </w:p>
        </w:tc>
        <w:tc>
          <w:tcPr>
            <w:tcW w:w="1576" w:type="dxa"/>
            <w:shd w:val="clear" w:color="auto" w:fill="auto"/>
            <w:vAlign w:val="center"/>
          </w:tcPr>
          <w:p>
            <w:pPr>
              <w:pStyle w:val="200"/>
              <w:rPr>
                <w:rFonts w:hint="eastAsia"/>
              </w:rPr>
            </w:pPr>
            <w:r>
              <w:rPr>
                <w:rFonts w:ascii="Times New Roman" w:eastAsia="等线"/>
                <w:i/>
                <w:iCs/>
                <w:color w:val="000000"/>
              </w:rPr>
              <w:t>Photinia bodinieri</w:t>
            </w:r>
          </w:p>
        </w:tc>
        <w:tc>
          <w:tcPr>
            <w:tcW w:w="3876" w:type="dxa"/>
            <w:shd w:val="clear" w:color="auto" w:fill="auto"/>
            <w:vAlign w:val="center"/>
          </w:tcPr>
          <w:p>
            <w:pPr>
              <w:pStyle w:val="200"/>
              <w:rPr>
                <w:rFonts w:hint="eastAsia"/>
              </w:rPr>
            </w:pPr>
            <w:r>
              <w:rPr>
                <w:rFonts w:hint="eastAsia" w:hAnsi="宋体" w:cs="宋体"/>
                <w:color w:val="000000"/>
              </w:rPr>
              <w:t>常绿乔木；喜光，稍耐荫，耐贫瘠，对土壤要求不严；用材，观赏。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800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45</w:t>
            </w:r>
          </w:p>
        </w:tc>
        <w:tc>
          <w:tcPr>
            <w:tcW w:w="793" w:type="dxa"/>
            <w:shd w:val="clear" w:color="auto" w:fill="auto"/>
            <w:vAlign w:val="center"/>
          </w:tcPr>
          <w:p>
            <w:pPr>
              <w:pStyle w:val="200"/>
              <w:rPr>
                <w:rFonts w:hint="eastAsia"/>
              </w:rPr>
            </w:pPr>
            <w:r>
              <w:rPr>
                <w:rFonts w:hint="eastAsia" w:hAnsi="宋体" w:cs="宋体"/>
                <w:color w:val="000000"/>
              </w:rPr>
              <w:t>榔榆</w:t>
            </w:r>
          </w:p>
        </w:tc>
        <w:tc>
          <w:tcPr>
            <w:tcW w:w="1576" w:type="dxa"/>
            <w:shd w:val="clear" w:color="auto" w:fill="auto"/>
            <w:vAlign w:val="center"/>
          </w:tcPr>
          <w:p>
            <w:pPr>
              <w:pStyle w:val="200"/>
              <w:rPr>
                <w:rFonts w:hint="eastAsia"/>
              </w:rPr>
            </w:pPr>
            <w:r>
              <w:rPr>
                <w:rFonts w:ascii="Times New Roman" w:eastAsia="等线"/>
                <w:i/>
                <w:iCs/>
                <w:color w:val="000000"/>
              </w:rPr>
              <w:t>Ulmus parvifolia</w:t>
            </w:r>
          </w:p>
        </w:tc>
        <w:tc>
          <w:tcPr>
            <w:tcW w:w="3876" w:type="dxa"/>
            <w:shd w:val="clear" w:color="auto" w:fill="auto"/>
            <w:vAlign w:val="center"/>
          </w:tcPr>
          <w:p>
            <w:pPr>
              <w:pStyle w:val="200"/>
              <w:rPr>
                <w:rFonts w:hint="eastAsia"/>
              </w:rPr>
            </w:pPr>
            <w:r>
              <w:rPr>
                <w:rFonts w:hint="eastAsia" w:hAnsi="宋体" w:cs="宋体"/>
                <w:color w:val="000000"/>
              </w:rPr>
              <w:t>落叶乔木；喜光，喜温暖气候，喜肥沃、排水良好的中性土壤；药用，观赏，用材。</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500</w:t>
            </w:r>
            <w:r>
              <w:rPr>
                <w:rFonts w:hint="eastAsia" w:hAnsi="宋体" w:cs="宋体"/>
                <w:color w:val="000000"/>
              </w:rPr>
              <w:t>米以下红壤、黄红壤。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46</w:t>
            </w:r>
          </w:p>
        </w:tc>
        <w:tc>
          <w:tcPr>
            <w:tcW w:w="793" w:type="dxa"/>
            <w:shd w:val="clear" w:color="auto" w:fill="auto"/>
            <w:vAlign w:val="center"/>
          </w:tcPr>
          <w:p>
            <w:pPr>
              <w:pStyle w:val="200"/>
              <w:rPr>
                <w:rFonts w:hint="eastAsia"/>
              </w:rPr>
            </w:pPr>
            <w:r>
              <w:rPr>
                <w:rFonts w:hint="eastAsia" w:hAnsi="宋体" w:cs="宋体"/>
                <w:color w:val="000000"/>
              </w:rPr>
              <w:t>榆树</w:t>
            </w:r>
          </w:p>
        </w:tc>
        <w:tc>
          <w:tcPr>
            <w:tcW w:w="1576" w:type="dxa"/>
            <w:shd w:val="clear" w:color="auto" w:fill="auto"/>
            <w:vAlign w:val="center"/>
          </w:tcPr>
          <w:p>
            <w:pPr>
              <w:pStyle w:val="200"/>
              <w:rPr>
                <w:rFonts w:hint="eastAsia"/>
              </w:rPr>
            </w:pPr>
            <w:r>
              <w:rPr>
                <w:rFonts w:ascii="Times New Roman" w:eastAsia="等线"/>
                <w:i/>
                <w:iCs/>
                <w:color w:val="000000"/>
              </w:rPr>
              <w:t>Ulmus pumila</w:t>
            </w:r>
          </w:p>
        </w:tc>
        <w:tc>
          <w:tcPr>
            <w:tcW w:w="3876" w:type="dxa"/>
            <w:shd w:val="clear" w:color="auto" w:fill="auto"/>
            <w:vAlign w:val="center"/>
          </w:tcPr>
          <w:p>
            <w:pPr>
              <w:pStyle w:val="200"/>
              <w:rPr>
                <w:rFonts w:hint="eastAsia"/>
              </w:rPr>
            </w:pPr>
            <w:r>
              <w:rPr>
                <w:rFonts w:hint="eastAsia" w:hAnsi="宋体" w:cs="宋体"/>
                <w:color w:val="000000"/>
              </w:rPr>
              <w:t>落叶乔木；阳性树种，喜光；喜土层深厚肥沃、排水良好的冲积土；药用，观赏。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1000</w:t>
            </w:r>
            <w:r>
              <w:rPr>
                <w:rFonts w:hint="eastAsia" w:hAnsi="宋体" w:cs="宋体"/>
                <w:color w:val="000000"/>
              </w:rPr>
              <w:t>米以下红壤、黄壤栽培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47</w:t>
            </w:r>
          </w:p>
        </w:tc>
        <w:tc>
          <w:tcPr>
            <w:tcW w:w="793" w:type="dxa"/>
            <w:shd w:val="clear" w:color="auto" w:fill="auto"/>
            <w:vAlign w:val="center"/>
          </w:tcPr>
          <w:p>
            <w:pPr>
              <w:pStyle w:val="200"/>
              <w:rPr>
                <w:rFonts w:hint="eastAsia"/>
              </w:rPr>
            </w:pPr>
            <w:r>
              <w:rPr>
                <w:rFonts w:hint="eastAsia" w:hAnsi="宋体" w:cs="宋体"/>
                <w:color w:val="000000"/>
              </w:rPr>
              <w:t>大叶榉树</w:t>
            </w:r>
          </w:p>
        </w:tc>
        <w:tc>
          <w:tcPr>
            <w:tcW w:w="1576" w:type="dxa"/>
            <w:shd w:val="clear" w:color="auto" w:fill="auto"/>
            <w:vAlign w:val="center"/>
          </w:tcPr>
          <w:p>
            <w:pPr>
              <w:pStyle w:val="200"/>
              <w:rPr>
                <w:rFonts w:hint="eastAsia"/>
              </w:rPr>
            </w:pPr>
            <w:r>
              <w:rPr>
                <w:rFonts w:ascii="Times New Roman" w:eastAsia="等线"/>
                <w:i/>
                <w:iCs/>
                <w:color w:val="000000"/>
              </w:rPr>
              <w:t>Zelkova schneideriana</w:t>
            </w:r>
          </w:p>
        </w:tc>
        <w:tc>
          <w:tcPr>
            <w:tcW w:w="3876" w:type="dxa"/>
            <w:shd w:val="clear" w:color="auto" w:fill="auto"/>
            <w:vAlign w:val="center"/>
          </w:tcPr>
          <w:p>
            <w:pPr>
              <w:pStyle w:val="200"/>
              <w:rPr>
                <w:rFonts w:hint="eastAsia"/>
              </w:rPr>
            </w:pPr>
            <w:r>
              <w:rPr>
                <w:rFonts w:hint="eastAsia" w:hAnsi="宋体" w:cs="宋体"/>
                <w:color w:val="000000"/>
              </w:rPr>
              <w:t>落叶乔木；喜温暖气候；喜光；喜土层深厚肥沃、排水良好的土壤；国家二级保护；用材，观赏。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1500</w:t>
            </w:r>
            <w:r>
              <w:rPr>
                <w:rFonts w:hint="eastAsia" w:hAnsi="宋体" w:cs="宋体"/>
                <w:color w:val="000000"/>
              </w:rPr>
              <w:t>米以下红壤、黄壤、黄棕壤。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48</w:t>
            </w:r>
          </w:p>
        </w:tc>
        <w:tc>
          <w:tcPr>
            <w:tcW w:w="793" w:type="dxa"/>
            <w:shd w:val="clear" w:color="auto" w:fill="auto"/>
            <w:vAlign w:val="center"/>
          </w:tcPr>
          <w:p>
            <w:pPr>
              <w:pStyle w:val="200"/>
              <w:rPr>
                <w:rFonts w:hint="eastAsia"/>
              </w:rPr>
            </w:pPr>
            <w:r>
              <w:rPr>
                <w:rFonts w:hint="eastAsia" w:hAnsi="宋体" w:cs="宋体"/>
                <w:color w:val="000000"/>
              </w:rPr>
              <w:t>榉树</w:t>
            </w:r>
          </w:p>
        </w:tc>
        <w:tc>
          <w:tcPr>
            <w:tcW w:w="1576" w:type="dxa"/>
            <w:shd w:val="clear" w:color="auto" w:fill="auto"/>
            <w:vAlign w:val="center"/>
          </w:tcPr>
          <w:p>
            <w:pPr>
              <w:pStyle w:val="200"/>
              <w:rPr>
                <w:rFonts w:hint="eastAsia"/>
              </w:rPr>
            </w:pPr>
            <w:r>
              <w:rPr>
                <w:rFonts w:ascii="Times New Roman" w:eastAsia="等线"/>
                <w:i/>
                <w:iCs/>
                <w:color w:val="000000"/>
              </w:rPr>
              <w:t>Zelkova serrata</w:t>
            </w:r>
          </w:p>
        </w:tc>
        <w:tc>
          <w:tcPr>
            <w:tcW w:w="3876" w:type="dxa"/>
            <w:shd w:val="clear" w:color="auto" w:fill="auto"/>
            <w:vAlign w:val="center"/>
          </w:tcPr>
          <w:p>
            <w:pPr>
              <w:pStyle w:val="200"/>
              <w:rPr>
                <w:rFonts w:hint="eastAsia"/>
              </w:rPr>
            </w:pPr>
            <w:r>
              <w:rPr>
                <w:rFonts w:hint="eastAsia" w:hAnsi="宋体" w:cs="宋体"/>
                <w:color w:val="000000"/>
              </w:rPr>
              <w:t>落叶乔木；喜光；喜湿润肥沃土壤；药用，观赏。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1200</w:t>
            </w:r>
            <w:r>
              <w:rPr>
                <w:rFonts w:hint="eastAsia" w:hAnsi="宋体" w:cs="宋体"/>
                <w:color w:val="000000"/>
              </w:rPr>
              <w:t>米以下红壤、黄壤、黄棕壤。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49</w:t>
            </w:r>
          </w:p>
        </w:tc>
        <w:tc>
          <w:tcPr>
            <w:tcW w:w="793" w:type="dxa"/>
            <w:shd w:val="clear" w:color="auto" w:fill="auto"/>
            <w:vAlign w:val="center"/>
          </w:tcPr>
          <w:p>
            <w:pPr>
              <w:pStyle w:val="200"/>
              <w:rPr>
                <w:rFonts w:hint="eastAsia"/>
              </w:rPr>
            </w:pPr>
            <w:r>
              <w:rPr>
                <w:rFonts w:hint="eastAsia" w:hAnsi="宋体" w:cs="宋体"/>
                <w:color w:val="000000"/>
              </w:rPr>
              <w:t>朴树</w:t>
            </w:r>
          </w:p>
        </w:tc>
        <w:tc>
          <w:tcPr>
            <w:tcW w:w="1576" w:type="dxa"/>
            <w:shd w:val="clear" w:color="auto" w:fill="auto"/>
            <w:vAlign w:val="center"/>
          </w:tcPr>
          <w:p>
            <w:pPr>
              <w:pStyle w:val="200"/>
              <w:rPr>
                <w:rFonts w:hint="eastAsia"/>
              </w:rPr>
            </w:pPr>
            <w:r>
              <w:rPr>
                <w:rFonts w:ascii="Times New Roman" w:eastAsia="等线"/>
                <w:i/>
                <w:iCs/>
                <w:color w:val="000000"/>
              </w:rPr>
              <w:t>Celtis sinensis</w:t>
            </w:r>
          </w:p>
        </w:tc>
        <w:tc>
          <w:tcPr>
            <w:tcW w:w="3876" w:type="dxa"/>
            <w:shd w:val="clear" w:color="auto" w:fill="auto"/>
            <w:vAlign w:val="center"/>
          </w:tcPr>
          <w:p>
            <w:pPr>
              <w:pStyle w:val="200"/>
              <w:rPr>
                <w:rFonts w:hint="eastAsia"/>
              </w:rPr>
            </w:pPr>
            <w:r>
              <w:rPr>
                <w:rFonts w:hint="eastAsia" w:hAnsi="宋体" w:cs="宋体"/>
                <w:color w:val="000000"/>
              </w:rPr>
              <w:t>落叶乔木；喜光，稍耐阴；适温暖湿润气候；喜土质疏松、肥沃、排水良好的土壤；药用，观赏，用材。</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1000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50</w:t>
            </w:r>
          </w:p>
        </w:tc>
        <w:tc>
          <w:tcPr>
            <w:tcW w:w="793" w:type="dxa"/>
            <w:shd w:val="clear" w:color="auto" w:fill="auto"/>
            <w:vAlign w:val="center"/>
          </w:tcPr>
          <w:p>
            <w:pPr>
              <w:pStyle w:val="200"/>
              <w:rPr>
                <w:rFonts w:hint="eastAsia"/>
              </w:rPr>
            </w:pPr>
            <w:r>
              <w:rPr>
                <w:rFonts w:hint="eastAsia" w:hAnsi="宋体" w:cs="宋体"/>
                <w:color w:val="000000"/>
              </w:rPr>
              <w:t>青檀</w:t>
            </w:r>
          </w:p>
        </w:tc>
        <w:tc>
          <w:tcPr>
            <w:tcW w:w="1576" w:type="dxa"/>
            <w:shd w:val="clear" w:color="auto" w:fill="auto"/>
            <w:vAlign w:val="center"/>
          </w:tcPr>
          <w:p>
            <w:pPr>
              <w:pStyle w:val="200"/>
              <w:rPr>
                <w:rFonts w:hint="eastAsia"/>
              </w:rPr>
            </w:pPr>
            <w:r>
              <w:rPr>
                <w:rFonts w:ascii="Times New Roman" w:eastAsia="等线"/>
                <w:i/>
                <w:iCs/>
                <w:color w:val="000000"/>
              </w:rPr>
              <w:t>Pteroceltis tatarinowii</w:t>
            </w:r>
          </w:p>
        </w:tc>
        <w:tc>
          <w:tcPr>
            <w:tcW w:w="3876" w:type="dxa"/>
            <w:shd w:val="clear" w:color="auto" w:fill="auto"/>
            <w:vAlign w:val="center"/>
          </w:tcPr>
          <w:p>
            <w:pPr>
              <w:pStyle w:val="200"/>
              <w:rPr>
                <w:rFonts w:hint="eastAsia"/>
              </w:rPr>
            </w:pPr>
            <w:r>
              <w:rPr>
                <w:rFonts w:hint="eastAsia" w:hAnsi="宋体" w:cs="宋体"/>
                <w:color w:val="000000"/>
              </w:rPr>
              <w:t>落叶乔木；阳性树种，喜光；喜钙；用材，药用，观赏。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1000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51</w:t>
            </w:r>
          </w:p>
        </w:tc>
        <w:tc>
          <w:tcPr>
            <w:tcW w:w="793" w:type="dxa"/>
            <w:shd w:val="clear" w:color="auto" w:fill="auto"/>
            <w:vAlign w:val="center"/>
          </w:tcPr>
          <w:p>
            <w:pPr>
              <w:pStyle w:val="200"/>
              <w:rPr>
                <w:rFonts w:hint="eastAsia"/>
              </w:rPr>
            </w:pPr>
            <w:r>
              <w:rPr>
                <w:rFonts w:hint="eastAsia" w:hAnsi="宋体" w:cs="宋体"/>
                <w:color w:val="000000"/>
              </w:rPr>
              <w:t>米槠</w:t>
            </w:r>
          </w:p>
        </w:tc>
        <w:tc>
          <w:tcPr>
            <w:tcW w:w="1576" w:type="dxa"/>
            <w:shd w:val="clear" w:color="auto" w:fill="auto"/>
            <w:vAlign w:val="center"/>
          </w:tcPr>
          <w:p>
            <w:pPr>
              <w:pStyle w:val="200"/>
              <w:rPr>
                <w:rFonts w:hint="eastAsia"/>
              </w:rPr>
            </w:pPr>
            <w:r>
              <w:rPr>
                <w:rFonts w:ascii="Times New Roman" w:eastAsia="等线"/>
                <w:i/>
                <w:iCs/>
                <w:color w:val="000000"/>
              </w:rPr>
              <w:t>Castanopsis carlesii</w:t>
            </w:r>
          </w:p>
        </w:tc>
        <w:tc>
          <w:tcPr>
            <w:tcW w:w="3876" w:type="dxa"/>
            <w:shd w:val="clear" w:color="auto" w:fill="auto"/>
            <w:vAlign w:val="center"/>
          </w:tcPr>
          <w:p>
            <w:pPr>
              <w:pStyle w:val="200"/>
              <w:rPr>
                <w:rFonts w:hint="eastAsia"/>
              </w:rPr>
            </w:pPr>
            <w:r>
              <w:rPr>
                <w:rFonts w:hint="eastAsia" w:hAnsi="宋体" w:cs="宋体"/>
                <w:color w:val="000000"/>
              </w:rPr>
              <w:t>常绿乔木，喜雨量充沛和温暖气候，能耐荫；喜深厚、温润之中性和</w:t>
            </w:r>
            <w:r>
              <w:rPr>
                <w:rFonts w:hint="eastAsia" w:ascii="等线" w:hAnsi="等线" w:eastAsia="等线" w:cs="宋体"/>
                <w:color w:val="0563C1"/>
                <w:sz w:val="22"/>
                <w:szCs w:val="22"/>
                <w:u w:val="single"/>
              </w:rPr>
              <w:t> 酸性土；用材，观赏。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1000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52</w:t>
            </w:r>
          </w:p>
        </w:tc>
        <w:tc>
          <w:tcPr>
            <w:tcW w:w="793" w:type="dxa"/>
            <w:shd w:val="clear" w:color="auto" w:fill="auto"/>
            <w:vAlign w:val="center"/>
          </w:tcPr>
          <w:p>
            <w:pPr>
              <w:pStyle w:val="200"/>
              <w:rPr>
                <w:rFonts w:hint="eastAsia"/>
              </w:rPr>
            </w:pPr>
            <w:r>
              <w:rPr>
                <w:rFonts w:hint="eastAsia" w:hAnsi="宋体" w:cs="宋体"/>
                <w:color w:val="000000"/>
              </w:rPr>
              <w:t>甜槠</w:t>
            </w:r>
          </w:p>
        </w:tc>
        <w:tc>
          <w:tcPr>
            <w:tcW w:w="1576" w:type="dxa"/>
            <w:shd w:val="clear" w:color="auto" w:fill="auto"/>
            <w:vAlign w:val="center"/>
          </w:tcPr>
          <w:p>
            <w:pPr>
              <w:pStyle w:val="200"/>
              <w:rPr>
                <w:rFonts w:hint="eastAsia"/>
              </w:rPr>
            </w:pPr>
            <w:r>
              <w:rPr>
                <w:rFonts w:ascii="Times New Roman" w:eastAsia="等线"/>
                <w:i/>
                <w:iCs/>
                <w:color w:val="000000"/>
              </w:rPr>
              <w:t>Castanopsis eyrei</w:t>
            </w:r>
          </w:p>
        </w:tc>
        <w:tc>
          <w:tcPr>
            <w:tcW w:w="3876" w:type="dxa"/>
            <w:shd w:val="clear" w:color="auto" w:fill="auto"/>
            <w:vAlign w:val="center"/>
          </w:tcPr>
          <w:p>
            <w:pPr>
              <w:pStyle w:val="200"/>
              <w:rPr>
                <w:rFonts w:hint="eastAsia"/>
              </w:rPr>
            </w:pPr>
            <w:r>
              <w:rPr>
                <w:rFonts w:hint="eastAsia" w:hAnsi="宋体" w:cs="宋体"/>
                <w:color w:val="000000"/>
              </w:rPr>
              <w:t>常绿乔木，喜光，幼时耐阴；喜含有机质较多通气良好的土壤；用材，食用。</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1500</w:t>
            </w:r>
            <w:r>
              <w:rPr>
                <w:rFonts w:hint="eastAsia" w:hAnsi="宋体" w:cs="宋体"/>
                <w:color w:val="000000"/>
              </w:rPr>
              <w:t>米以下红壤、黄壤、黄棕壤。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53</w:t>
            </w:r>
          </w:p>
        </w:tc>
        <w:tc>
          <w:tcPr>
            <w:tcW w:w="793" w:type="dxa"/>
            <w:shd w:val="clear" w:color="auto" w:fill="auto"/>
            <w:vAlign w:val="center"/>
          </w:tcPr>
          <w:p>
            <w:pPr>
              <w:pStyle w:val="200"/>
              <w:rPr>
                <w:rFonts w:hint="eastAsia"/>
              </w:rPr>
            </w:pPr>
            <w:r>
              <w:rPr>
                <w:rFonts w:hint="eastAsia" w:hAnsi="宋体" w:cs="宋体"/>
                <w:color w:val="000000"/>
              </w:rPr>
              <w:t>栲</w:t>
            </w:r>
          </w:p>
        </w:tc>
        <w:tc>
          <w:tcPr>
            <w:tcW w:w="1576" w:type="dxa"/>
            <w:shd w:val="clear" w:color="auto" w:fill="auto"/>
            <w:vAlign w:val="center"/>
          </w:tcPr>
          <w:p>
            <w:pPr>
              <w:pStyle w:val="200"/>
              <w:rPr>
                <w:rFonts w:hint="eastAsia"/>
              </w:rPr>
            </w:pPr>
            <w:r>
              <w:rPr>
                <w:rFonts w:ascii="Times New Roman" w:eastAsia="等线"/>
                <w:i/>
                <w:iCs/>
                <w:color w:val="000000"/>
              </w:rPr>
              <w:t>Castanopsis fargesii</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常绿乔木，喜光，幼时耐阴；喜温暖湿润的环境；喜深厚疏松肥沃的土壤；药用。</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200-1200</w:t>
            </w:r>
            <w:r>
              <w:rPr>
                <w:rFonts w:hint="eastAsia" w:hAnsi="宋体" w:cs="宋体"/>
                <w:color w:val="000000"/>
              </w:rPr>
              <w:t>米红壤、黄壤、黄棕壤。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54</w:t>
            </w:r>
          </w:p>
        </w:tc>
        <w:tc>
          <w:tcPr>
            <w:tcW w:w="793" w:type="dxa"/>
            <w:shd w:val="clear" w:color="auto" w:fill="auto"/>
            <w:vAlign w:val="center"/>
          </w:tcPr>
          <w:p>
            <w:pPr>
              <w:pStyle w:val="200"/>
              <w:rPr>
                <w:rFonts w:hint="eastAsia"/>
              </w:rPr>
            </w:pPr>
            <w:r>
              <w:rPr>
                <w:rFonts w:hint="eastAsia" w:hAnsi="宋体" w:cs="宋体"/>
                <w:color w:val="000000"/>
              </w:rPr>
              <w:t>黧蒴锥</w:t>
            </w:r>
          </w:p>
        </w:tc>
        <w:tc>
          <w:tcPr>
            <w:tcW w:w="1576" w:type="dxa"/>
            <w:shd w:val="clear" w:color="auto" w:fill="auto"/>
            <w:vAlign w:val="center"/>
          </w:tcPr>
          <w:p>
            <w:pPr>
              <w:pStyle w:val="200"/>
              <w:rPr>
                <w:rFonts w:hint="eastAsia"/>
              </w:rPr>
            </w:pPr>
            <w:r>
              <w:rPr>
                <w:rFonts w:ascii="Times New Roman" w:eastAsia="等线"/>
                <w:i/>
                <w:iCs/>
                <w:color w:val="000000"/>
              </w:rPr>
              <w:t>Castanopsis fissa</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常绿乔木，喜光，幼时耐阴；喜温暖湿润的环境；喜深厚疏松肥沃的土壤；防护，用材，观赏。</w:t>
            </w:r>
          </w:p>
        </w:tc>
        <w:tc>
          <w:tcPr>
            <w:tcW w:w="2782" w:type="dxa"/>
            <w:shd w:val="clear" w:color="auto" w:fill="auto"/>
            <w:vAlign w:val="center"/>
          </w:tcPr>
          <w:p>
            <w:pPr>
              <w:pStyle w:val="200"/>
              <w:rPr>
                <w:rFonts w:hint="eastAsia"/>
              </w:rPr>
            </w:pPr>
            <w:r>
              <w:rPr>
                <w:rFonts w:hint="eastAsia" w:hAnsi="宋体" w:cs="宋体"/>
                <w:color w:val="000000"/>
              </w:rPr>
              <w:t>适生于湘南</w:t>
            </w:r>
            <w:r>
              <w:rPr>
                <w:rFonts w:ascii="Times New Roman"/>
                <w:color w:val="000000"/>
              </w:rPr>
              <w:t>500</w:t>
            </w:r>
            <w:r>
              <w:rPr>
                <w:rFonts w:hint="eastAsia" w:hAnsi="宋体" w:cs="宋体"/>
                <w:color w:val="000000"/>
              </w:rPr>
              <w:t>米以下红壤、黄红壤。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55</w:t>
            </w:r>
          </w:p>
        </w:tc>
        <w:tc>
          <w:tcPr>
            <w:tcW w:w="793" w:type="dxa"/>
            <w:shd w:val="clear" w:color="auto" w:fill="auto"/>
            <w:vAlign w:val="center"/>
          </w:tcPr>
          <w:p>
            <w:pPr>
              <w:pStyle w:val="200"/>
              <w:rPr>
                <w:rFonts w:hint="eastAsia"/>
              </w:rPr>
            </w:pPr>
            <w:r>
              <w:rPr>
                <w:rFonts w:hint="eastAsia" w:hAnsi="宋体" w:cs="宋体"/>
                <w:color w:val="000000"/>
              </w:rPr>
              <w:t>毛锥（南岭栲）</w:t>
            </w:r>
          </w:p>
        </w:tc>
        <w:tc>
          <w:tcPr>
            <w:tcW w:w="1576" w:type="dxa"/>
            <w:shd w:val="clear" w:color="auto" w:fill="auto"/>
            <w:vAlign w:val="center"/>
          </w:tcPr>
          <w:p>
            <w:pPr>
              <w:pStyle w:val="200"/>
              <w:rPr>
                <w:rFonts w:hint="eastAsia"/>
              </w:rPr>
            </w:pPr>
            <w:r>
              <w:rPr>
                <w:rFonts w:ascii="Times New Roman" w:eastAsia="等线"/>
                <w:i/>
                <w:iCs/>
                <w:color w:val="000000"/>
              </w:rPr>
              <w:t>Castanopsis fordii</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常绿乔木，喜光，幼时耐阴；喜温暖湿润的环境；喜深厚疏松肥沃的土壤；用材。</w:t>
            </w:r>
          </w:p>
        </w:tc>
        <w:tc>
          <w:tcPr>
            <w:tcW w:w="2782" w:type="dxa"/>
            <w:shd w:val="clear" w:color="auto" w:fill="auto"/>
            <w:vAlign w:val="center"/>
          </w:tcPr>
          <w:p>
            <w:pPr>
              <w:pStyle w:val="200"/>
              <w:rPr>
                <w:rFonts w:hint="eastAsia"/>
              </w:rPr>
            </w:pPr>
            <w:r>
              <w:rPr>
                <w:rFonts w:hint="eastAsia" w:hAnsi="宋体" w:cs="宋体"/>
                <w:color w:val="000000"/>
              </w:rPr>
              <w:t>适生于湘南</w:t>
            </w:r>
            <w:r>
              <w:rPr>
                <w:rFonts w:ascii="Times New Roman"/>
                <w:color w:val="000000"/>
              </w:rPr>
              <w:t>800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56</w:t>
            </w:r>
          </w:p>
        </w:tc>
        <w:tc>
          <w:tcPr>
            <w:tcW w:w="793" w:type="dxa"/>
            <w:shd w:val="clear" w:color="auto" w:fill="auto"/>
            <w:vAlign w:val="center"/>
          </w:tcPr>
          <w:p>
            <w:pPr>
              <w:pStyle w:val="200"/>
              <w:rPr>
                <w:rFonts w:hint="eastAsia"/>
              </w:rPr>
            </w:pPr>
            <w:r>
              <w:rPr>
                <w:rFonts w:hint="eastAsia" w:hAnsi="宋体" w:cs="宋体"/>
                <w:color w:val="000000"/>
              </w:rPr>
              <w:t>红锥</w:t>
            </w:r>
          </w:p>
        </w:tc>
        <w:tc>
          <w:tcPr>
            <w:tcW w:w="1576" w:type="dxa"/>
            <w:shd w:val="clear" w:color="auto" w:fill="auto"/>
            <w:vAlign w:val="center"/>
          </w:tcPr>
          <w:p>
            <w:pPr>
              <w:pStyle w:val="200"/>
              <w:rPr>
                <w:rFonts w:hint="eastAsia"/>
              </w:rPr>
            </w:pPr>
            <w:r>
              <w:rPr>
                <w:rFonts w:ascii="Times New Roman" w:eastAsia="等线"/>
                <w:i/>
                <w:iCs/>
                <w:color w:val="000000"/>
              </w:rPr>
              <w:t>Castanopsis hystrix</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常绿乔木，喜光，幼时耐阴；喜温暖湿润的环境；喜土层深厚、排水性良好的酸性壤土或轻黏土；用材。</w:t>
            </w:r>
          </w:p>
        </w:tc>
        <w:tc>
          <w:tcPr>
            <w:tcW w:w="2782" w:type="dxa"/>
            <w:shd w:val="clear" w:color="auto" w:fill="auto"/>
            <w:vAlign w:val="center"/>
          </w:tcPr>
          <w:p>
            <w:pPr>
              <w:pStyle w:val="200"/>
              <w:rPr>
                <w:rFonts w:hint="eastAsia"/>
              </w:rPr>
            </w:pPr>
            <w:r>
              <w:rPr>
                <w:rFonts w:hint="eastAsia" w:hAnsi="宋体" w:cs="宋体"/>
                <w:color w:val="000000"/>
              </w:rPr>
              <w:t>适生于湘南、湘西南</w:t>
            </w:r>
            <w:r>
              <w:rPr>
                <w:rFonts w:ascii="Times New Roman"/>
                <w:color w:val="000000"/>
              </w:rPr>
              <w:t>600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57</w:t>
            </w:r>
          </w:p>
        </w:tc>
        <w:tc>
          <w:tcPr>
            <w:tcW w:w="793" w:type="dxa"/>
            <w:shd w:val="clear" w:color="auto" w:fill="auto"/>
            <w:vAlign w:val="center"/>
          </w:tcPr>
          <w:p>
            <w:pPr>
              <w:pStyle w:val="200"/>
              <w:rPr>
                <w:rFonts w:hint="eastAsia"/>
              </w:rPr>
            </w:pPr>
            <w:r>
              <w:rPr>
                <w:rFonts w:hint="eastAsia" w:hAnsi="宋体" w:cs="宋体"/>
                <w:color w:val="000000"/>
              </w:rPr>
              <w:t>秀丽锥</w:t>
            </w:r>
          </w:p>
        </w:tc>
        <w:tc>
          <w:tcPr>
            <w:tcW w:w="1576" w:type="dxa"/>
            <w:shd w:val="clear" w:color="auto" w:fill="auto"/>
            <w:vAlign w:val="center"/>
          </w:tcPr>
          <w:p>
            <w:pPr>
              <w:pStyle w:val="200"/>
              <w:rPr>
                <w:rFonts w:hint="eastAsia"/>
              </w:rPr>
            </w:pPr>
            <w:r>
              <w:rPr>
                <w:rFonts w:ascii="Times New Roman" w:eastAsia="等线"/>
                <w:i/>
                <w:iCs/>
                <w:color w:val="000000"/>
              </w:rPr>
              <w:t>Castanopsis jucunda</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常绿乔木，喜光，幼时耐阴；喜温暖湿润的环境；喜深厚疏松肥沃的土壤；用材。</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1000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58</w:t>
            </w:r>
          </w:p>
        </w:tc>
        <w:tc>
          <w:tcPr>
            <w:tcW w:w="793" w:type="dxa"/>
            <w:shd w:val="clear" w:color="auto" w:fill="auto"/>
            <w:vAlign w:val="center"/>
          </w:tcPr>
          <w:p>
            <w:pPr>
              <w:pStyle w:val="200"/>
              <w:rPr>
                <w:rFonts w:hint="eastAsia"/>
              </w:rPr>
            </w:pPr>
            <w:r>
              <w:rPr>
                <w:rFonts w:hint="eastAsia" w:hAnsi="宋体" w:cs="宋体"/>
                <w:color w:val="000000"/>
              </w:rPr>
              <w:t>苦槠</w:t>
            </w:r>
          </w:p>
        </w:tc>
        <w:tc>
          <w:tcPr>
            <w:tcW w:w="1576" w:type="dxa"/>
            <w:shd w:val="clear" w:color="auto" w:fill="auto"/>
            <w:vAlign w:val="center"/>
          </w:tcPr>
          <w:p>
            <w:pPr>
              <w:pStyle w:val="200"/>
              <w:rPr>
                <w:rFonts w:hint="eastAsia"/>
              </w:rPr>
            </w:pPr>
            <w:r>
              <w:rPr>
                <w:rFonts w:ascii="Times New Roman" w:eastAsia="等线"/>
                <w:i/>
                <w:iCs/>
                <w:color w:val="000000"/>
              </w:rPr>
              <w:t>Castanopsis sclerophylla</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常绿乔木，喜光，幼时耐阴；喜温暖湿润的环境；喜深厚疏松肥沃的土壤；食用，用材，观赏，防护。</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800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59</w:t>
            </w:r>
          </w:p>
        </w:tc>
        <w:tc>
          <w:tcPr>
            <w:tcW w:w="793" w:type="dxa"/>
            <w:shd w:val="clear" w:color="auto" w:fill="auto"/>
            <w:vAlign w:val="center"/>
          </w:tcPr>
          <w:p>
            <w:pPr>
              <w:pStyle w:val="200"/>
              <w:rPr>
                <w:rFonts w:hint="eastAsia"/>
              </w:rPr>
            </w:pPr>
            <w:r>
              <w:rPr>
                <w:rFonts w:hint="eastAsia" w:hAnsi="宋体" w:cs="宋体"/>
                <w:color w:val="000000"/>
              </w:rPr>
              <w:t>钩锥</w:t>
            </w:r>
          </w:p>
        </w:tc>
        <w:tc>
          <w:tcPr>
            <w:tcW w:w="1576" w:type="dxa"/>
            <w:shd w:val="clear" w:color="auto" w:fill="auto"/>
            <w:vAlign w:val="center"/>
          </w:tcPr>
          <w:p>
            <w:pPr>
              <w:pStyle w:val="200"/>
              <w:rPr>
                <w:rFonts w:hint="eastAsia"/>
              </w:rPr>
            </w:pPr>
            <w:r>
              <w:rPr>
                <w:rFonts w:ascii="Times New Roman" w:eastAsia="等线"/>
                <w:i/>
                <w:iCs/>
                <w:color w:val="000000"/>
              </w:rPr>
              <w:t>Castanopsis tibetana</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常绿乔木，喜光，幼时耐阴；喜温暖湿润的环境；喜深厚疏松肥沃的土壤；药用，用材。</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1200</w:t>
            </w:r>
            <w:r>
              <w:rPr>
                <w:rFonts w:hint="eastAsia" w:hAnsi="宋体" w:cs="宋体"/>
                <w:color w:val="000000"/>
              </w:rPr>
              <w:t>米以下红壤、黄壤、黄棕壤。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60</w:t>
            </w:r>
          </w:p>
        </w:tc>
        <w:tc>
          <w:tcPr>
            <w:tcW w:w="793" w:type="dxa"/>
            <w:shd w:val="clear" w:color="auto" w:fill="auto"/>
            <w:vAlign w:val="center"/>
          </w:tcPr>
          <w:p>
            <w:pPr>
              <w:pStyle w:val="200"/>
              <w:rPr>
                <w:rFonts w:hint="eastAsia"/>
              </w:rPr>
            </w:pPr>
            <w:r>
              <w:rPr>
                <w:rFonts w:hint="eastAsia" w:hAnsi="宋体" w:cs="宋体"/>
                <w:color w:val="000000"/>
              </w:rPr>
              <w:t>福建青冈</w:t>
            </w:r>
          </w:p>
        </w:tc>
        <w:tc>
          <w:tcPr>
            <w:tcW w:w="1576" w:type="dxa"/>
            <w:shd w:val="clear" w:color="auto" w:fill="auto"/>
            <w:vAlign w:val="center"/>
          </w:tcPr>
          <w:p>
            <w:pPr>
              <w:pStyle w:val="200"/>
              <w:rPr>
                <w:rFonts w:hint="eastAsia"/>
              </w:rPr>
            </w:pPr>
            <w:r>
              <w:rPr>
                <w:rFonts w:ascii="Times New Roman" w:eastAsia="等线"/>
                <w:i/>
                <w:iCs/>
                <w:color w:val="000000"/>
              </w:rPr>
              <w:t>Cyclobalanopsis chungii</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常绿乔木，喜光，幼时耐阴；喜温暖湿润的环境；喜深厚疏松肥沃湿润的土壤；用材。</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200-900</w:t>
            </w:r>
            <w:r>
              <w:rPr>
                <w:rFonts w:hint="eastAsia" w:hAnsi="宋体" w:cs="宋体"/>
                <w:color w:val="000000"/>
              </w:rPr>
              <w:t>米红壤、黄壤。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61</w:t>
            </w:r>
          </w:p>
        </w:tc>
        <w:tc>
          <w:tcPr>
            <w:tcW w:w="793" w:type="dxa"/>
            <w:shd w:val="clear" w:color="auto" w:fill="auto"/>
            <w:vAlign w:val="center"/>
          </w:tcPr>
          <w:p>
            <w:pPr>
              <w:pStyle w:val="200"/>
              <w:rPr>
                <w:rFonts w:hint="eastAsia"/>
              </w:rPr>
            </w:pPr>
            <w:r>
              <w:rPr>
                <w:rFonts w:hint="eastAsia" w:hAnsi="宋体" w:cs="宋体"/>
                <w:color w:val="000000"/>
              </w:rPr>
              <w:t>碟斗青冈</w:t>
            </w:r>
          </w:p>
        </w:tc>
        <w:tc>
          <w:tcPr>
            <w:tcW w:w="1576" w:type="dxa"/>
            <w:shd w:val="clear" w:color="auto" w:fill="auto"/>
            <w:vAlign w:val="center"/>
          </w:tcPr>
          <w:p>
            <w:pPr>
              <w:pStyle w:val="200"/>
              <w:rPr>
                <w:rFonts w:hint="eastAsia"/>
              </w:rPr>
            </w:pPr>
            <w:r>
              <w:rPr>
                <w:rFonts w:ascii="Times New Roman" w:eastAsia="等线"/>
                <w:i/>
                <w:iCs/>
                <w:color w:val="000000"/>
              </w:rPr>
              <w:t>Cyclobalanopsis disciformis</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常绿乔木，喜光，幼时耐阴；喜温暖湿润的环境；喜深厚疏松肥沃湿润的土壤；用材。</w:t>
            </w:r>
          </w:p>
        </w:tc>
        <w:tc>
          <w:tcPr>
            <w:tcW w:w="2782" w:type="dxa"/>
            <w:shd w:val="clear" w:color="auto" w:fill="auto"/>
            <w:vAlign w:val="center"/>
          </w:tcPr>
          <w:p>
            <w:pPr>
              <w:pStyle w:val="200"/>
              <w:rPr>
                <w:rFonts w:hint="eastAsia"/>
              </w:rPr>
            </w:pPr>
            <w:r>
              <w:rPr>
                <w:rFonts w:hint="eastAsia" w:hAnsi="宋体" w:cs="宋体"/>
                <w:color w:val="000000"/>
              </w:rPr>
              <w:t>适生于湘西南</w:t>
            </w:r>
            <w:r>
              <w:rPr>
                <w:rFonts w:ascii="Times New Roman"/>
                <w:color w:val="000000"/>
              </w:rPr>
              <w:t>500</w:t>
            </w:r>
            <w:r>
              <w:rPr>
                <w:rFonts w:hint="eastAsia" w:hAnsi="宋体" w:cs="宋体"/>
                <w:color w:val="000000"/>
              </w:rPr>
              <w:t>米以下红壤、黄红壤。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62</w:t>
            </w:r>
          </w:p>
        </w:tc>
        <w:tc>
          <w:tcPr>
            <w:tcW w:w="793" w:type="dxa"/>
            <w:shd w:val="clear" w:color="auto" w:fill="auto"/>
            <w:vAlign w:val="center"/>
          </w:tcPr>
          <w:p>
            <w:pPr>
              <w:pStyle w:val="200"/>
              <w:rPr>
                <w:rFonts w:hint="eastAsia"/>
              </w:rPr>
            </w:pPr>
            <w:r>
              <w:rPr>
                <w:rFonts w:hint="eastAsia" w:hAnsi="宋体" w:cs="宋体"/>
                <w:color w:val="000000"/>
              </w:rPr>
              <w:t>饭甑青冈</w:t>
            </w:r>
          </w:p>
        </w:tc>
        <w:tc>
          <w:tcPr>
            <w:tcW w:w="1576" w:type="dxa"/>
            <w:shd w:val="clear" w:color="auto" w:fill="auto"/>
            <w:vAlign w:val="center"/>
          </w:tcPr>
          <w:p>
            <w:pPr>
              <w:pStyle w:val="200"/>
              <w:rPr>
                <w:rFonts w:hint="eastAsia"/>
              </w:rPr>
            </w:pPr>
            <w:r>
              <w:rPr>
                <w:rFonts w:ascii="Times New Roman" w:eastAsia="等线"/>
                <w:i/>
                <w:iCs/>
                <w:color w:val="000000"/>
              </w:rPr>
              <w:t>Cyclobalanopsis fleuryi</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常绿乔木，喜光，幼时耐阴；喜温暖湿润的环境；喜深厚疏松肥沃湿润的土壤；用材。</w:t>
            </w:r>
          </w:p>
        </w:tc>
        <w:tc>
          <w:tcPr>
            <w:tcW w:w="2782" w:type="dxa"/>
            <w:shd w:val="clear" w:color="auto" w:fill="auto"/>
            <w:vAlign w:val="center"/>
          </w:tcPr>
          <w:p>
            <w:pPr>
              <w:pStyle w:val="200"/>
              <w:rPr>
                <w:rFonts w:hint="eastAsia"/>
              </w:rPr>
            </w:pPr>
            <w:r>
              <w:rPr>
                <w:rFonts w:hint="eastAsia" w:hAnsi="宋体" w:cs="宋体"/>
                <w:color w:val="000000"/>
              </w:rPr>
              <w:t>适生于湘南</w:t>
            </w:r>
            <w:r>
              <w:rPr>
                <w:rFonts w:ascii="Times New Roman"/>
                <w:color w:val="000000"/>
              </w:rPr>
              <w:t>700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63</w:t>
            </w:r>
          </w:p>
        </w:tc>
        <w:tc>
          <w:tcPr>
            <w:tcW w:w="793" w:type="dxa"/>
            <w:shd w:val="clear" w:color="auto" w:fill="auto"/>
            <w:vAlign w:val="center"/>
          </w:tcPr>
          <w:p>
            <w:pPr>
              <w:pStyle w:val="200"/>
              <w:rPr>
                <w:rFonts w:hint="eastAsia"/>
              </w:rPr>
            </w:pPr>
            <w:r>
              <w:rPr>
                <w:rFonts w:hint="eastAsia" w:hAnsi="宋体" w:cs="宋体"/>
                <w:color w:val="000000"/>
              </w:rPr>
              <w:t>赤皮青冈（红椆）</w:t>
            </w:r>
          </w:p>
        </w:tc>
        <w:tc>
          <w:tcPr>
            <w:tcW w:w="1576" w:type="dxa"/>
            <w:shd w:val="clear" w:color="auto" w:fill="auto"/>
            <w:vAlign w:val="center"/>
          </w:tcPr>
          <w:p>
            <w:pPr>
              <w:pStyle w:val="200"/>
              <w:rPr>
                <w:rFonts w:hint="eastAsia"/>
              </w:rPr>
            </w:pPr>
            <w:r>
              <w:rPr>
                <w:rFonts w:ascii="Times New Roman" w:eastAsia="等线"/>
                <w:i/>
                <w:iCs/>
                <w:color w:val="000000"/>
              </w:rPr>
              <w:t>Cyclobalanopsis gilva</w:t>
            </w:r>
          </w:p>
        </w:tc>
        <w:tc>
          <w:tcPr>
            <w:tcW w:w="3876" w:type="dxa"/>
            <w:shd w:val="clear" w:color="auto" w:fill="auto"/>
            <w:vAlign w:val="center"/>
          </w:tcPr>
          <w:p>
            <w:pPr>
              <w:pStyle w:val="200"/>
              <w:rPr>
                <w:rFonts w:hint="eastAsia"/>
              </w:rPr>
            </w:pPr>
            <w:r>
              <w:rPr>
                <w:rFonts w:hint="eastAsia" w:hAnsi="宋体" w:cs="宋体"/>
                <w:color w:val="000000"/>
              </w:rPr>
              <w:t>常绿乔木，喜光，幼时耐阴；喜土层深厚疏松，排水良好，中性或微酸性的土壤；观赏，用材。</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800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64</w:t>
            </w:r>
          </w:p>
        </w:tc>
        <w:tc>
          <w:tcPr>
            <w:tcW w:w="793" w:type="dxa"/>
            <w:shd w:val="clear" w:color="auto" w:fill="auto"/>
            <w:vAlign w:val="center"/>
          </w:tcPr>
          <w:p>
            <w:pPr>
              <w:pStyle w:val="200"/>
              <w:rPr>
                <w:rFonts w:hint="eastAsia"/>
              </w:rPr>
            </w:pPr>
            <w:r>
              <w:rPr>
                <w:rFonts w:hint="eastAsia" w:hAnsi="宋体" w:cs="宋体"/>
                <w:color w:val="000000"/>
              </w:rPr>
              <w:t>青冈</w:t>
            </w:r>
          </w:p>
        </w:tc>
        <w:tc>
          <w:tcPr>
            <w:tcW w:w="1576" w:type="dxa"/>
            <w:shd w:val="clear" w:color="auto" w:fill="auto"/>
            <w:vAlign w:val="center"/>
          </w:tcPr>
          <w:p>
            <w:pPr>
              <w:pStyle w:val="200"/>
              <w:rPr>
                <w:rFonts w:hint="eastAsia"/>
              </w:rPr>
            </w:pPr>
            <w:r>
              <w:rPr>
                <w:rFonts w:ascii="Times New Roman" w:eastAsia="等线"/>
                <w:i/>
                <w:iCs/>
                <w:color w:val="000000"/>
              </w:rPr>
              <w:t>Cyclobalanopsis glauca</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常绿乔木，喜光，幼时耐阴；喜温暖湿润的环境；喜深厚疏松肥沃湿润的土壤；观赏，防护。</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800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65</w:t>
            </w:r>
          </w:p>
        </w:tc>
        <w:tc>
          <w:tcPr>
            <w:tcW w:w="793" w:type="dxa"/>
            <w:shd w:val="clear" w:color="auto" w:fill="auto"/>
            <w:vAlign w:val="center"/>
          </w:tcPr>
          <w:p>
            <w:pPr>
              <w:pStyle w:val="200"/>
              <w:rPr>
                <w:rFonts w:hint="eastAsia"/>
              </w:rPr>
            </w:pPr>
            <w:r>
              <w:rPr>
                <w:rFonts w:hint="eastAsia" w:hAnsi="宋体" w:cs="宋体"/>
                <w:color w:val="000000"/>
              </w:rPr>
              <w:t>细叶青冈</w:t>
            </w:r>
          </w:p>
        </w:tc>
        <w:tc>
          <w:tcPr>
            <w:tcW w:w="1576" w:type="dxa"/>
            <w:shd w:val="clear" w:color="auto" w:fill="auto"/>
            <w:vAlign w:val="center"/>
          </w:tcPr>
          <w:p>
            <w:pPr>
              <w:pStyle w:val="200"/>
              <w:rPr>
                <w:rFonts w:hint="eastAsia"/>
              </w:rPr>
            </w:pPr>
            <w:r>
              <w:rPr>
                <w:rFonts w:ascii="Times New Roman" w:eastAsia="等线"/>
                <w:i/>
                <w:iCs/>
                <w:color w:val="000000"/>
              </w:rPr>
              <w:t>Cyclobalanopsis gracilis</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常绿乔木，喜光，幼时耐阴；喜温暖湿润的环境；喜深厚疏松肥沃湿润的土壤；用材，观赏。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1500</w:t>
            </w:r>
            <w:r>
              <w:rPr>
                <w:rFonts w:hint="eastAsia" w:hAnsi="宋体" w:cs="宋体"/>
                <w:color w:val="000000"/>
              </w:rPr>
              <w:t>米以下红壤、黄壤、黄棕壤。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66</w:t>
            </w:r>
          </w:p>
        </w:tc>
        <w:tc>
          <w:tcPr>
            <w:tcW w:w="793" w:type="dxa"/>
            <w:shd w:val="clear" w:color="auto" w:fill="auto"/>
            <w:vAlign w:val="center"/>
          </w:tcPr>
          <w:p>
            <w:pPr>
              <w:pStyle w:val="200"/>
              <w:rPr>
                <w:rFonts w:hint="eastAsia"/>
              </w:rPr>
            </w:pPr>
            <w:r>
              <w:rPr>
                <w:rFonts w:hint="eastAsia" w:hAnsi="宋体" w:cs="宋体"/>
                <w:color w:val="000000"/>
              </w:rPr>
              <w:t>雷公青冈</w:t>
            </w:r>
          </w:p>
        </w:tc>
        <w:tc>
          <w:tcPr>
            <w:tcW w:w="1576" w:type="dxa"/>
            <w:shd w:val="clear" w:color="auto" w:fill="auto"/>
            <w:vAlign w:val="center"/>
          </w:tcPr>
          <w:p>
            <w:pPr>
              <w:pStyle w:val="200"/>
              <w:rPr>
                <w:rFonts w:hint="eastAsia"/>
              </w:rPr>
            </w:pPr>
            <w:r>
              <w:rPr>
                <w:rFonts w:ascii="Times New Roman" w:eastAsia="等线"/>
                <w:i/>
                <w:iCs/>
                <w:color w:val="000000"/>
              </w:rPr>
              <w:t>Cyclobalanopsis hui</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常绿乔木，喜光，幼时耐阴；喜温暖湿润的环境；喜深厚疏松肥沃湿润的土壤；用材。</w:t>
            </w:r>
          </w:p>
        </w:tc>
        <w:tc>
          <w:tcPr>
            <w:tcW w:w="2782" w:type="dxa"/>
            <w:shd w:val="clear" w:color="auto" w:fill="auto"/>
            <w:vAlign w:val="center"/>
          </w:tcPr>
          <w:p>
            <w:pPr>
              <w:pStyle w:val="200"/>
              <w:rPr>
                <w:rFonts w:hint="eastAsia"/>
              </w:rPr>
            </w:pPr>
            <w:r>
              <w:rPr>
                <w:rFonts w:hint="eastAsia" w:hAnsi="宋体" w:cs="宋体"/>
                <w:color w:val="000000"/>
              </w:rPr>
              <w:t>适生于湘南</w:t>
            </w:r>
            <w:r>
              <w:rPr>
                <w:rFonts w:ascii="Times New Roman"/>
                <w:color w:val="000000"/>
              </w:rPr>
              <w:t>200-500</w:t>
            </w:r>
            <w:r>
              <w:rPr>
                <w:rFonts w:hint="eastAsia" w:hAnsi="宋体" w:cs="宋体"/>
                <w:color w:val="000000"/>
              </w:rPr>
              <w:t>米红壤、黄红壤。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67</w:t>
            </w:r>
          </w:p>
        </w:tc>
        <w:tc>
          <w:tcPr>
            <w:tcW w:w="793" w:type="dxa"/>
            <w:shd w:val="clear" w:color="auto" w:fill="auto"/>
            <w:vAlign w:val="center"/>
          </w:tcPr>
          <w:p>
            <w:pPr>
              <w:pStyle w:val="200"/>
              <w:rPr>
                <w:rFonts w:hint="eastAsia"/>
              </w:rPr>
            </w:pPr>
            <w:r>
              <w:rPr>
                <w:rFonts w:hint="eastAsia" w:hAnsi="宋体" w:cs="宋体"/>
                <w:color w:val="000000"/>
              </w:rPr>
              <w:t>大叶青冈</w:t>
            </w:r>
          </w:p>
        </w:tc>
        <w:tc>
          <w:tcPr>
            <w:tcW w:w="1576" w:type="dxa"/>
            <w:shd w:val="clear" w:color="auto" w:fill="auto"/>
            <w:vAlign w:val="center"/>
          </w:tcPr>
          <w:p>
            <w:pPr>
              <w:pStyle w:val="200"/>
              <w:rPr>
                <w:rFonts w:hint="eastAsia"/>
              </w:rPr>
            </w:pPr>
            <w:r>
              <w:rPr>
                <w:rFonts w:ascii="Times New Roman" w:eastAsia="等线"/>
                <w:i/>
                <w:iCs/>
                <w:color w:val="000000"/>
              </w:rPr>
              <w:t>Cyclobalanopsis jenseniana</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常绿乔木，喜光，幼时耐阴；喜温暖湿润的环境；喜深厚疏松肥沃湿润的土壤；用材。</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300-1200</w:t>
            </w:r>
            <w:r>
              <w:rPr>
                <w:rFonts w:hint="eastAsia" w:hAnsi="宋体" w:cs="宋体"/>
                <w:color w:val="000000"/>
              </w:rPr>
              <w:t>米黄红壤、黄壤、黄棕壤。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68</w:t>
            </w:r>
          </w:p>
        </w:tc>
        <w:tc>
          <w:tcPr>
            <w:tcW w:w="793" w:type="dxa"/>
            <w:shd w:val="clear" w:color="auto" w:fill="auto"/>
            <w:vAlign w:val="center"/>
          </w:tcPr>
          <w:p>
            <w:pPr>
              <w:pStyle w:val="200"/>
              <w:rPr>
                <w:rFonts w:hint="eastAsia"/>
              </w:rPr>
            </w:pPr>
            <w:r>
              <w:rPr>
                <w:rFonts w:hint="eastAsia" w:hAnsi="宋体" w:cs="宋体"/>
                <w:color w:val="000000"/>
              </w:rPr>
              <w:t>多脉青冈</w:t>
            </w:r>
          </w:p>
        </w:tc>
        <w:tc>
          <w:tcPr>
            <w:tcW w:w="1576" w:type="dxa"/>
            <w:shd w:val="clear" w:color="auto" w:fill="auto"/>
            <w:vAlign w:val="center"/>
          </w:tcPr>
          <w:p>
            <w:pPr>
              <w:pStyle w:val="200"/>
              <w:rPr>
                <w:rFonts w:hint="eastAsia"/>
              </w:rPr>
            </w:pPr>
            <w:r>
              <w:rPr>
                <w:rFonts w:ascii="Times New Roman" w:eastAsia="等线"/>
                <w:i/>
                <w:iCs/>
                <w:color w:val="000000"/>
              </w:rPr>
              <w:t>Cyclobalanopsis multinervis</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常绿乔木，喜光，幼时耐阴；喜温暖湿润的环境；喜深厚疏松肥沃湿润的土壤；用材。</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700-1900</w:t>
            </w:r>
            <w:r>
              <w:rPr>
                <w:rFonts w:hint="eastAsia" w:hAnsi="宋体" w:cs="宋体"/>
                <w:color w:val="000000"/>
              </w:rPr>
              <w:t>米黄壤、黄棕壤。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69</w:t>
            </w:r>
          </w:p>
        </w:tc>
        <w:tc>
          <w:tcPr>
            <w:tcW w:w="793" w:type="dxa"/>
            <w:shd w:val="clear" w:color="auto" w:fill="auto"/>
            <w:vAlign w:val="center"/>
          </w:tcPr>
          <w:p>
            <w:pPr>
              <w:pStyle w:val="200"/>
              <w:rPr>
                <w:rFonts w:hint="eastAsia"/>
              </w:rPr>
            </w:pPr>
            <w:r>
              <w:rPr>
                <w:rFonts w:hint="eastAsia" w:hAnsi="宋体" w:cs="宋体"/>
                <w:color w:val="000000"/>
              </w:rPr>
              <w:t>小叶青冈</w:t>
            </w:r>
          </w:p>
        </w:tc>
        <w:tc>
          <w:tcPr>
            <w:tcW w:w="1576" w:type="dxa"/>
            <w:shd w:val="clear" w:color="auto" w:fill="auto"/>
            <w:vAlign w:val="center"/>
          </w:tcPr>
          <w:p>
            <w:pPr>
              <w:pStyle w:val="200"/>
              <w:rPr>
                <w:rFonts w:hint="eastAsia"/>
              </w:rPr>
            </w:pPr>
            <w:r>
              <w:rPr>
                <w:rFonts w:ascii="Times New Roman" w:eastAsia="等线"/>
                <w:i/>
                <w:iCs/>
                <w:color w:val="000000"/>
              </w:rPr>
              <w:t>Cyclobalanopsis myrsinifolia</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常绿乔木，喜光，幼时耐阴；喜温暖湿润的环境；喜深厚疏松肥沃湿润的土壤；用材，食用，观赏。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500-1500</w:t>
            </w:r>
            <w:r>
              <w:rPr>
                <w:rFonts w:hint="eastAsia" w:hAnsi="宋体" w:cs="宋体"/>
                <w:color w:val="000000"/>
              </w:rPr>
              <w:t>米黄壤、黄棕壤。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70</w:t>
            </w:r>
          </w:p>
        </w:tc>
        <w:tc>
          <w:tcPr>
            <w:tcW w:w="793" w:type="dxa"/>
            <w:shd w:val="clear" w:color="auto" w:fill="auto"/>
            <w:vAlign w:val="center"/>
          </w:tcPr>
          <w:p>
            <w:pPr>
              <w:pStyle w:val="200"/>
              <w:rPr>
                <w:rFonts w:hint="eastAsia"/>
              </w:rPr>
            </w:pPr>
            <w:r>
              <w:rPr>
                <w:rFonts w:hint="eastAsia" w:hAnsi="宋体" w:cs="宋体"/>
                <w:color w:val="000000"/>
              </w:rPr>
              <w:t>宁冈青冈</w:t>
            </w:r>
          </w:p>
        </w:tc>
        <w:tc>
          <w:tcPr>
            <w:tcW w:w="1576" w:type="dxa"/>
            <w:shd w:val="clear" w:color="auto" w:fill="auto"/>
            <w:vAlign w:val="center"/>
          </w:tcPr>
          <w:p>
            <w:pPr>
              <w:pStyle w:val="200"/>
              <w:rPr>
                <w:rFonts w:hint="eastAsia"/>
              </w:rPr>
            </w:pPr>
            <w:r>
              <w:rPr>
                <w:rFonts w:ascii="Times New Roman" w:eastAsia="等线"/>
                <w:i/>
                <w:iCs/>
                <w:color w:val="000000"/>
              </w:rPr>
              <w:t>Cyclobalanopsis ningangensis</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常绿乔木，喜光，幼时耐阴；喜温暖湿润的环境；喜深厚疏松肥沃湿润的土壤；用材，观赏。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400-1200</w:t>
            </w:r>
            <w:r>
              <w:rPr>
                <w:rFonts w:hint="eastAsia" w:hAnsi="宋体" w:cs="宋体"/>
                <w:color w:val="000000"/>
              </w:rPr>
              <w:t>米黄红壤、黄壤、黄棕壤。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71</w:t>
            </w:r>
          </w:p>
        </w:tc>
        <w:tc>
          <w:tcPr>
            <w:tcW w:w="793" w:type="dxa"/>
            <w:shd w:val="clear" w:color="auto" w:fill="auto"/>
            <w:vAlign w:val="center"/>
          </w:tcPr>
          <w:p>
            <w:pPr>
              <w:pStyle w:val="200"/>
              <w:rPr>
                <w:rFonts w:hint="eastAsia"/>
              </w:rPr>
            </w:pPr>
            <w:r>
              <w:rPr>
                <w:rFonts w:hint="eastAsia" w:hAnsi="宋体" w:cs="宋体"/>
                <w:color w:val="000000"/>
              </w:rPr>
              <w:t>曼青冈</w:t>
            </w:r>
          </w:p>
        </w:tc>
        <w:tc>
          <w:tcPr>
            <w:tcW w:w="1576" w:type="dxa"/>
            <w:shd w:val="clear" w:color="auto" w:fill="auto"/>
            <w:vAlign w:val="center"/>
          </w:tcPr>
          <w:p>
            <w:pPr>
              <w:pStyle w:val="200"/>
              <w:rPr>
                <w:rFonts w:hint="eastAsia"/>
              </w:rPr>
            </w:pPr>
            <w:r>
              <w:rPr>
                <w:rFonts w:ascii="Times New Roman" w:eastAsia="等线"/>
                <w:i/>
                <w:iCs/>
                <w:color w:val="000000"/>
              </w:rPr>
              <w:t>Cyclobalanopsis oxyodon</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常绿乔木，喜光，幼时耐阴；喜温暖湿润的环境；喜深厚疏松肥沃湿润的土壤；用材，观赏。</w:t>
            </w:r>
          </w:p>
        </w:tc>
        <w:tc>
          <w:tcPr>
            <w:tcW w:w="2782" w:type="dxa"/>
            <w:shd w:val="clear" w:color="auto" w:fill="auto"/>
            <w:vAlign w:val="center"/>
          </w:tcPr>
          <w:p>
            <w:pPr>
              <w:pStyle w:val="200"/>
              <w:rPr>
                <w:rFonts w:hint="eastAsia"/>
              </w:rPr>
            </w:pPr>
            <w:r>
              <w:rPr>
                <w:rFonts w:hint="eastAsia" w:hAnsi="宋体" w:cs="宋体"/>
                <w:color w:val="000000"/>
              </w:rPr>
              <w:t>适生于湘西北</w:t>
            </w:r>
            <w:r>
              <w:rPr>
                <w:rFonts w:ascii="Times New Roman"/>
                <w:color w:val="000000"/>
              </w:rPr>
              <w:t>800-1600</w:t>
            </w:r>
            <w:r>
              <w:rPr>
                <w:rFonts w:hint="eastAsia" w:hAnsi="宋体" w:cs="宋体"/>
                <w:color w:val="000000"/>
              </w:rPr>
              <w:t>米黄壤、黄棕壤。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72</w:t>
            </w:r>
          </w:p>
        </w:tc>
        <w:tc>
          <w:tcPr>
            <w:tcW w:w="793" w:type="dxa"/>
            <w:shd w:val="clear" w:color="auto" w:fill="auto"/>
            <w:vAlign w:val="center"/>
          </w:tcPr>
          <w:p>
            <w:pPr>
              <w:pStyle w:val="200"/>
              <w:rPr>
                <w:rFonts w:hint="eastAsia"/>
              </w:rPr>
            </w:pPr>
            <w:r>
              <w:rPr>
                <w:rFonts w:hint="eastAsia" w:hAnsi="宋体" w:cs="宋体"/>
                <w:color w:val="000000"/>
              </w:rPr>
              <w:t>毛果青冈</w:t>
            </w:r>
          </w:p>
        </w:tc>
        <w:tc>
          <w:tcPr>
            <w:tcW w:w="1576" w:type="dxa"/>
            <w:shd w:val="clear" w:color="auto" w:fill="auto"/>
            <w:vAlign w:val="center"/>
          </w:tcPr>
          <w:p>
            <w:pPr>
              <w:pStyle w:val="200"/>
              <w:rPr>
                <w:rFonts w:hint="eastAsia"/>
              </w:rPr>
            </w:pPr>
            <w:r>
              <w:rPr>
                <w:rFonts w:ascii="Times New Roman" w:eastAsia="等线"/>
                <w:i/>
                <w:iCs/>
                <w:color w:val="000000"/>
              </w:rPr>
              <w:t>Cyclobalanopsis pachyloma</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常绿乔木，喜光，幼时耐阴；喜温暖湿润的环境；喜深厚疏松肥沃湿润的土壤；用材。</w:t>
            </w:r>
          </w:p>
        </w:tc>
        <w:tc>
          <w:tcPr>
            <w:tcW w:w="2782" w:type="dxa"/>
            <w:shd w:val="clear" w:color="auto" w:fill="auto"/>
            <w:vAlign w:val="center"/>
          </w:tcPr>
          <w:p>
            <w:pPr>
              <w:pStyle w:val="200"/>
              <w:rPr>
                <w:rFonts w:hint="eastAsia"/>
              </w:rPr>
            </w:pPr>
            <w:r>
              <w:rPr>
                <w:rFonts w:hint="eastAsia" w:hAnsi="宋体" w:cs="宋体"/>
                <w:color w:val="000000"/>
              </w:rPr>
              <w:t>适生于湘西南、湘南</w:t>
            </w:r>
            <w:r>
              <w:rPr>
                <w:rFonts w:ascii="Times New Roman"/>
                <w:color w:val="000000"/>
              </w:rPr>
              <w:t>500</w:t>
            </w:r>
            <w:r>
              <w:rPr>
                <w:rFonts w:hint="eastAsia" w:hAnsi="宋体" w:cs="宋体"/>
                <w:color w:val="000000"/>
              </w:rPr>
              <w:t>米以下红壤、黄红壤。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73</w:t>
            </w:r>
          </w:p>
        </w:tc>
        <w:tc>
          <w:tcPr>
            <w:tcW w:w="793" w:type="dxa"/>
            <w:shd w:val="clear" w:color="auto" w:fill="auto"/>
            <w:vAlign w:val="center"/>
          </w:tcPr>
          <w:p>
            <w:pPr>
              <w:pStyle w:val="200"/>
              <w:rPr>
                <w:rFonts w:hint="eastAsia"/>
              </w:rPr>
            </w:pPr>
            <w:r>
              <w:rPr>
                <w:rFonts w:hint="eastAsia" w:hAnsi="宋体" w:cs="宋体"/>
                <w:color w:val="000000"/>
              </w:rPr>
              <w:t>云山青冈</w:t>
            </w:r>
          </w:p>
        </w:tc>
        <w:tc>
          <w:tcPr>
            <w:tcW w:w="1576" w:type="dxa"/>
            <w:shd w:val="clear" w:color="auto" w:fill="auto"/>
            <w:vAlign w:val="center"/>
          </w:tcPr>
          <w:p>
            <w:pPr>
              <w:pStyle w:val="200"/>
              <w:rPr>
                <w:rFonts w:hint="eastAsia"/>
              </w:rPr>
            </w:pPr>
            <w:r>
              <w:rPr>
                <w:rFonts w:ascii="Times New Roman" w:eastAsia="等线"/>
                <w:i/>
                <w:iCs/>
                <w:color w:val="000000"/>
              </w:rPr>
              <w:t>Cyclobalanopsis sessilifolia</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常绿乔木，喜光，幼时耐阴；喜温暖湿润的环境；喜深厚疏松肥沃湿润的土壤；用材，食用。</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1700</w:t>
            </w:r>
            <w:r>
              <w:rPr>
                <w:rFonts w:hint="eastAsia" w:hAnsi="宋体" w:cs="宋体"/>
                <w:color w:val="000000"/>
              </w:rPr>
              <w:t>米以下红壤、黄壤、黄棕壤。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74</w:t>
            </w:r>
          </w:p>
        </w:tc>
        <w:tc>
          <w:tcPr>
            <w:tcW w:w="793" w:type="dxa"/>
            <w:shd w:val="clear" w:color="auto" w:fill="auto"/>
            <w:vAlign w:val="center"/>
          </w:tcPr>
          <w:p>
            <w:pPr>
              <w:pStyle w:val="200"/>
              <w:rPr>
                <w:rFonts w:hint="eastAsia"/>
              </w:rPr>
            </w:pPr>
            <w:r>
              <w:rPr>
                <w:rFonts w:hint="eastAsia" w:hAnsi="宋体" w:cs="宋体"/>
                <w:color w:val="000000"/>
              </w:rPr>
              <w:t>褐叶青冈</w:t>
            </w:r>
          </w:p>
        </w:tc>
        <w:tc>
          <w:tcPr>
            <w:tcW w:w="1576" w:type="dxa"/>
            <w:shd w:val="clear" w:color="auto" w:fill="auto"/>
            <w:vAlign w:val="center"/>
          </w:tcPr>
          <w:p>
            <w:pPr>
              <w:pStyle w:val="200"/>
              <w:rPr>
                <w:rFonts w:hint="eastAsia"/>
              </w:rPr>
            </w:pPr>
            <w:r>
              <w:rPr>
                <w:rFonts w:ascii="Times New Roman" w:eastAsia="等线"/>
                <w:i/>
                <w:iCs/>
                <w:color w:val="000000"/>
              </w:rPr>
              <w:t>Cyclobalanopsis stewardiana</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常绿乔木，喜光，幼时耐阴；喜温暖湿润的环境；喜深厚疏松肥沃湿润的土壤；用材。</w:t>
            </w:r>
          </w:p>
        </w:tc>
        <w:tc>
          <w:tcPr>
            <w:tcW w:w="2782" w:type="dxa"/>
            <w:shd w:val="clear" w:color="auto" w:fill="auto"/>
            <w:vAlign w:val="center"/>
          </w:tcPr>
          <w:p>
            <w:pPr>
              <w:pStyle w:val="200"/>
              <w:rPr>
                <w:rFonts w:hint="eastAsia"/>
              </w:rPr>
            </w:pPr>
            <w:r>
              <w:rPr>
                <w:rFonts w:hint="eastAsia" w:hAnsi="宋体" w:cs="宋体"/>
                <w:color w:val="000000"/>
              </w:rPr>
              <w:t>适生于湘西南</w:t>
            </w:r>
            <w:r>
              <w:rPr>
                <w:rFonts w:ascii="Times New Roman"/>
                <w:color w:val="000000"/>
              </w:rPr>
              <w:t>1000~1900</w:t>
            </w:r>
            <w:r>
              <w:rPr>
                <w:rFonts w:hint="eastAsia" w:hAnsi="宋体" w:cs="宋体"/>
                <w:color w:val="000000"/>
              </w:rPr>
              <w:t>米黄棕壤。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75</w:t>
            </w:r>
          </w:p>
        </w:tc>
        <w:tc>
          <w:tcPr>
            <w:tcW w:w="793" w:type="dxa"/>
            <w:shd w:val="clear" w:color="auto" w:fill="auto"/>
            <w:vAlign w:val="center"/>
          </w:tcPr>
          <w:p>
            <w:pPr>
              <w:pStyle w:val="200"/>
              <w:rPr>
                <w:rFonts w:hint="eastAsia"/>
              </w:rPr>
            </w:pPr>
            <w:r>
              <w:rPr>
                <w:rFonts w:hint="eastAsia" w:hAnsi="宋体" w:cs="宋体"/>
                <w:color w:val="000000"/>
              </w:rPr>
              <w:t>米心水青冈</w:t>
            </w:r>
          </w:p>
        </w:tc>
        <w:tc>
          <w:tcPr>
            <w:tcW w:w="1576" w:type="dxa"/>
            <w:shd w:val="clear" w:color="auto" w:fill="auto"/>
            <w:vAlign w:val="center"/>
          </w:tcPr>
          <w:p>
            <w:pPr>
              <w:pStyle w:val="200"/>
              <w:rPr>
                <w:rFonts w:hint="eastAsia"/>
              </w:rPr>
            </w:pPr>
            <w:r>
              <w:rPr>
                <w:rFonts w:ascii="Times New Roman" w:eastAsia="等线"/>
                <w:i/>
                <w:iCs/>
                <w:color w:val="000000"/>
              </w:rPr>
              <w:t>Fagus engleriana</w:t>
            </w:r>
          </w:p>
        </w:tc>
        <w:tc>
          <w:tcPr>
            <w:tcW w:w="3876" w:type="dxa"/>
            <w:shd w:val="clear" w:color="auto" w:fill="auto"/>
            <w:vAlign w:val="center"/>
          </w:tcPr>
          <w:p>
            <w:pPr>
              <w:pStyle w:val="200"/>
              <w:rPr>
                <w:rFonts w:hint="eastAsia"/>
              </w:rPr>
            </w:pPr>
            <w:r>
              <w:rPr>
                <w:rFonts w:hint="eastAsia" w:hAnsi="宋体" w:cs="宋体"/>
                <w:color w:val="000000"/>
              </w:rPr>
              <w:t>落叶乔木，喜光，幼时耐阴；喜温暖湿润的环境；喜深厚疏松肥沃湿润的土壤；用材。</w:t>
            </w:r>
          </w:p>
        </w:tc>
        <w:tc>
          <w:tcPr>
            <w:tcW w:w="2782" w:type="dxa"/>
            <w:shd w:val="clear" w:color="auto" w:fill="auto"/>
            <w:vAlign w:val="center"/>
          </w:tcPr>
          <w:p>
            <w:pPr>
              <w:pStyle w:val="200"/>
              <w:rPr>
                <w:rFonts w:hint="eastAsia"/>
              </w:rPr>
            </w:pPr>
            <w:r>
              <w:rPr>
                <w:rFonts w:hint="eastAsia" w:hAnsi="宋体" w:cs="宋体"/>
                <w:color w:val="000000"/>
              </w:rPr>
              <w:t>适生于湘西北、湘西南</w:t>
            </w:r>
            <w:r>
              <w:rPr>
                <w:rFonts w:ascii="Times New Roman"/>
                <w:color w:val="000000"/>
              </w:rPr>
              <w:t>1500-2000</w:t>
            </w:r>
            <w:r>
              <w:rPr>
                <w:rFonts w:hint="eastAsia" w:hAnsi="宋体" w:cs="宋体"/>
                <w:color w:val="000000"/>
              </w:rPr>
              <w:t>米黄棕壤。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76</w:t>
            </w:r>
          </w:p>
        </w:tc>
        <w:tc>
          <w:tcPr>
            <w:tcW w:w="793" w:type="dxa"/>
            <w:shd w:val="clear" w:color="auto" w:fill="auto"/>
            <w:vAlign w:val="center"/>
          </w:tcPr>
          <w:p>
            <w:pPr>
              <w:pStyle w:val="200"/>
              <w:rPr>
                <w:rFonts w:hint="eastAsia"/>
              </w:rPr>
            </w:pPr>
            <w:r>
              <w:rPr>
                <w:rFonts w:hint="eastAsia" w:hAnsi="宋体" w:cs="宋体"/>
                <w:color w:val="000000"/>
              </w:rPr>
              <w:t>台湾水青冈</w:t>
            </w:r>
          </w:p>
        </w:tc>
        <w:tc>
          <w:tcPr>
            <w:tcW w:w="1576" w:type="dxa"/>
            <w:shd w:val="clear" w:color="auto" w:fill="auto"/>
            <w:vAlign w:val="center"/>
          </w:tcPr>
          <w:p>
            <w:pPr>
              <w:pStyle w:val="200"/>
              <w:rPr>
                <w:rFonts w:hint="eastAsia"/>
              </w:rPr>
            </w:pPr>
            <w:r>
              <w:rPr>
                <w:rFonts w:ascii="Times New Roman" w:eastAsia="等线"/>
                <w:i/>
                <w:iCs/>
                <w:color w:val="000000"/>
              </w:rPr>
              <w:t>Fagus hayatae</w:t>
            </w:r>
          </w:p>
        </w:tc>
        <w:tc>
          <w:tcPr>
            <w:tcW w:w="3876" w:type="dxa"/>
            <w:shd w:val="clear" w:color="auto" w:fill="auto"/>
            <w:vAlign w:val="center"/>
          </w:tcPr>
          <w:p>
            <w:pPr>
              <w:pStyle w:val="200"/>
              <w:rPr>
                <w:rFonts w:hint="eastAsia"/>
              </w:rPr>
            </w:pPr>
            <w:r>
              <w:rPr>
                <w:rFonts w:hint="eastAsia" w:hAnsi="宋体" w:cs="宋体"/>
                <w:color w:val="000000"/>
              </w:rPr>
              <w:t>落叶乔木，喜光，幼时耐阴；喜温暖湿润的环境；喜深厚疏松肥沃湿润的土壤；用材。</w:t>
            </w:r>
          </w:p>
        </w:tc>
        <w:tc>
          <w:tcPr>
            <w:tcW w:w="2782" w:type="dxa"/>
            <w:shd w:val="clear" w:color="auto" w:fill="auto"/>
            <w:vAlign w:val="center"/>
          </w:tcPr>
          <w:p>
            <w:pPr>
              <w:pStyle w:val="200"/>
              <w:rPr>
                <w:rFonts w:hint="eastAsia"/>
              </w:rPr>
            </w:pPr>
            <w:r>
              <w:rPr>
                <w:rFonts w:hint="eastAsia" w:hAnsi="宋体" w:cs="宋体"/>
                <w:color w:val="000000"/>
              </w:rPr>
              <w:t>适生于湘西北</w:t>
            </w:r>
            <w:r>
              <w:rPr>
                <w:rFonts w:ascii="Times New Roman"/>
                <w:color w:val="000000"/>
              </w:rPr>
              <w:t>1800</w:t>
            </w:r>
            <w:r>
              <w:rPr>
                <w:rFonts w:hint="eastAsia" w:hAnsi="宋体" w:cs="宋体"/>
                <w:color w:val="000000"/>
              </w:rPr>
              <w:t>米黄棕壤。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77</w:t>
            </w:r>
          </w:p>
        </w:tc>
        <w:tc>
          <w:tcPr>
            <w:tcW w:w="793" w:type="dxa"/>
            <w:shd w:val="clear" w:color="auto" w:fill="auto"/>
            <w:vAlign w:val="center"/>
          </w:tcPr>
          <w:p>
            <w:pPr>
              <w:pStyle w:val="200"/>
              <w:rPr>
                <w:rFonts w:hint="eastAsia"/>
              </w:rPr>
            </w:pPr>
            <w:r>
              <w:rPr>
                <w:rFonts w:hint="eastAsia" w:hAnsi="宋体" w:cs="宋体"/>
                <w:color w:val="000000"/>
              </w:rPr>
              <w:t>水青冈</w:t>
            </w:r>
          </w:p>
        </w:tc>
        <w:tc>
          <w:tcPr>
            <w:tcW w:w="1576" w:type="dxa"/>
            <w:shd w:val="clear" w:color="auto" w:fill="auto"/>
            <w:vAlign w:val="center"/>
          </w:tcPr>
          <w:p>
            <w:pPr>
              <w:pStyle w:val="200"/>
              <w:rPr>
                <w:rFonts w:hint="eastAsia"/>
              </w:rPr>
            </w:pPr>
            <w:r>
              <w:rPr>
                <w:rFonts w:ascii="Times New Roman" w:eastAsia="等线"/>
                <w:i/>
                <w:iCs/>
                <w:color w:val="000000"/>
              </w:rPr>
              <w:t>Fagus longipetiolata</w:t>
            </w:r>
          </w:p>
        </w:tc>
        <w:tc>
          <w:tcPr>
            <w:tcW w:w="3876" w:type="dxa"/>
            <w:shd w:val="clear" w:color="auto" w:fill="auto"/>
            <w:vAlign w:val="center"/>
          </w:tcPr>
          <w:p>
            <w:pPr>
              <w:pStyle w:val="200"/>
              <w:rPr>
                <w:rFonts w:hint="eastAsia"/>
              </w:rPr>
            </w:pPr>
            <w:r>
              <w:rPr>
                <w:rFonts w:hint="eastAsia" w:hAnsi="宋体" w:cs="宋体"/>
                <w:color w:val="000000"/>
              </w:rPr>
              <w:t>落叶乔木，喜光，幼时耐阴；喜温暖湿润的环境；喜深厚疏松肥沃湿润的砂质壤土；用材。</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300-1500</w:t>
            </w:r>
            <w:r>
              <w:rPr>
                <w:rFonts w:hint="eastAsia" w:hAnsi="宋体" w:cs="宋体"/>
                <w:color w:val="000000"/>
              </w:rPr>
              <w:t>米黄红壤、黄壤、黄棕壤。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78</w:t>
            </w:r>
          </w:p>
        </w:tc>
        <w:tc>
          <w:tcPr>
            <w:tcW w:w="793" w:type="dxa"/>
            <w:shd w:val="clear" w:color="auto" w:fill="auto"/>
            <w:vAlign w:val="center"/>
          </w:tcPr>
          <w:p>
            <w:pPr>
              <w:pStyle w:val="200"/>
              <w:rPr>
                <w:rFonts w:hint="eastAsia"/>
              </w:rPr>
            </w:pPr>
            <w:r>
              <w:rPr>
                <w:rFonts w:hint="eastAsia" w:hAnsi="宋体" w:cs="宋体"/>
                <w:color w:val="000000"/>
              </w:rPr>
              <w:t>光叶水青冈</w:t>
            </w:r>
          </w:p>
        </w:tc>
        <w:tc>
          <w:tcPr>
            <w:tcW w:w="1576" w:type="dxa"/>
            <w:shd w:val="clear" w:color="auto" w:fill="auto"/>
            <w:vAlign w:val="center"/>
          </w:tcPr>
          <w:p>
            <w:pPr>
              <w:pStyle w:val="200"/>
              <w:rPr>
                <w:rFonts w:hint="eastAsia"/>
              </w:rPr>
            </w:pPr>
            <w:r>
              <w:rPr>
                <w:rFonts w:ascii="Times New Roman" w:eastAsia="等线"/>
                <w:i/>
                <w:iCs/>
                <w:color w:val="000000"/>
              </w:rPr>
              <w:t>Fagus lucida Rehder</w:t>
            </w:r>
          </w:p>
        </w:tc>
        <w:tc>
          <w:tcPr>
            <w:tcW w:w="3876" w:type="dxa"/>
            <w:shd w:val="clear" w:color="auto" w:fill="auto"/>
            <w:vAlign w:val="center"/>
          </w:tcPr>
          <w:p>
            <w:pPr>
              <w:pStyle w:val="200"/>
              <w:rPr>
                <w:rFonts w:hint="eastAsia"/>
              </w:rPr>
            </w:pPr>
            <w:r>
              <w:rPr>
                <w:rFonts w:hint="eastAsia" w:hAnsi="宋体" w:cs="宋体"/>
                <w:color w:val="000000"/>
              </w:rPr>
              <w:t>落叶乔木，喜光，幼时耐阴；喜温暖湿润的环境；喜深厚疏松肥沃湿润的砂质壤土；用材。</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1000-2000</w:t>
            </w:r>
            <w:r>
              <w:rPr>
                <w:rFonts w:hint="eastAsia" w:hAnsi="宋体" w:cs="宋体"/>
                <w:color w:val="000000"/>
              </w:rPr>
              <w:t>米黄棕壤。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79</w:t>
            </w:r>
          </w:p>
        </w:tc>
        <w:tc>
          <w:tcPr>
            <w:tcW w:w="793" w:type="dxa"/>
            <w:shd w:val="clear" w:color="auto" w:fill="auto"/>
            <w:vAlign w:val="center"/>
          </w:tcPr>
          <w:p>
            <w:pPr>
              <w:pStyle w:val="200"/>
              <w:rPr>
                <w:rFonts w:hint="eastAsia"/>
              </w:rPr>
            </w:pPr>
            <w:r>
              <w:rPr>
                <w:rFonts w:hint="eastAsia" w:hAnsi="宋体" w:cs="宋体"/>
                <w:color w:val="000000"/>
              </w:rPr>
              <w:t>柯（石栎）</w:t>
            </w:r>
          </w:p>
        </w:tc>
        <w:tc>
          <w:tcPr>
            <w:tcW w:w="1576" w:type="dxa"/>
            <w:shd w:val="clear" w:color="auto" w:fill="auto"/>
            <w:vAlign w:val="center"/>
          </w:tcPr>
          <w:p>
            <w:pPr>
              <w:pStyle w:val="200"/>
              <w:rPr>
                <w:rFonts w:hint="eastAsia"/>
              </w:rPr>
            </w:pPr>
            <w:r>
              <w:rPr>
                <w:rFonts w:ascii="Times New Roman" w:eastAsia="等线"/>
                <w:i/>
                <w:iCs/>
                <w:color w:val="000000"/>
              </w:rPr>
              <w:t>Lithocarpus glaber</w:t>
            </w:r>
          </w:p>
        </w:tc>
        <w:tc>
          <w:tcPr>
            <w:tcW w:w="3876" w:type="dxa"/>
            <w:shd w:val="clear" w:color="auto" w:fill="auto"/>
            <w:vAlign w:val="center"/>
          </w:tcPr>
          <w:p>
            <w:pPr>
              <w:pStyle w:val="200"/>
              <w:rPr>
                <w:rFonts w:hint="eastAsia"/>
              </w:rPr>
            </w:pPr>
            <w:r>
              <w:rPr>
                <w:rFonts w:hint="eastAsia" w:hAnsi="宋体" w:cs="宋体"/>
                <w:color w:val="000000"/>
              </w:rPr>
              <w:t>常绿乔木，喜光，幼时耐阴；喜温暖湿润的环境；喜深厚疏松肥沃湿润的土壤；用材，观赏。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750</w:t>
            </w:r>
            <w:r>
              <w:rPr>
                <w:rFonts w:hint="eastAsia" w:hAnsi="宋体" w:cs="宋体"/>
                <w:color w:val="000000"/>
              </w:rPr>
              <w:t>米以下红壤、黄壤。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80</w:t>
            </w:r>
          </w:p>
        </w:tc>
        <w:tc>
          <w:tcPr>
            <w:tcW w:w="793" w:type="dxa"/>
            <w:shd w:val="clear" w:color="auto" w:fill="auto"/>
            <w:vAlign w:val="center"/>
          </w:tcPr>
          <w:p>
            <w:pPr>
              <w:pStyle w:val="200"/>
              <w:rPr>
                <w:rFonts w:hint="eastAsia"/>
              </w:rPr>
            </w:pPr>
            <w:r>
              <w:rPr>
                <w:rFonts w:hint="eastAsia" w:hAnsi="宋体" w:cs="宋体"/>
                <w:color w:val="000000"/>
              </w:rPr>
              <w:t>岩栎</w:t>
            </w:r>
          </w:p>
        </w:tc>
        <w:tc>
          <w:tcPr>
            <w:tcW w:w="1576" w:type="dxa"/>
            <w:shd w:val="clear" w:color="auto" w:fill="auto"/>
            <w:vAlign w:val="center"/>
          </w:tcPr>
          <w:p>
            <w:pPr>
              <w:pStyle w:val="200"/>
              <w:rPr>
                <w:rFonts w:hint="eastAsia"/>
              </w:rPr>
            </w:pPr>
            <w:r>
              <w:rPr>
                <w:rFonts w:ascii="Times New Roman" w:eastAsia="等线"/>
                <w:i/>
                <w:iCs/>
                <w:color w:val="000000"/>
              </w:rPr>
              <w:t>Quercus acrodonta</w:t>
            </w:r>
          </w:p>
        </w:tc>
        <w:tc>
          <w:tcPr>
            <w:tcW w:w="3876" w:type="dxa"/>
            <w:shd w:val="clear" w:color="auto" w:fill="auto"/>
            <w:vAlign w:val="center"/>
          </w:tcPr>
          <w:p>
            <w:pPr>
              <w:pStyle w:val="200"/>
              <w:rPr>
                <w:rFonts w:hint="eastAsia"/>
              </w:rPr>
            </w:pPr>
            <w:r>
              <w:rPr>
                <w:rFonts w:hint="eastAsia" w:hAnsi="宋体" w:cs="宋体"/>
                <w:color w:val="000000"/>
              </w:rPr>
              <w:t>常绿乔木，喜光，幼时耐阴；喜深厚疏松肥沃的酸性土壤和石灰岩钙质土；用材，观赏。</w:t>
            </w:r>
          </w:p>
        </w:tc>
        <w:tc>
          <w:tcPr>
            <w:tcW w:w="2782" w:type="dxa"/>
            <w:shd w:val="clear" w:color="auto" w:fill="auto"/>
            <w:vAlign w:val="center"/>
          </w:tcPr>
          <w:p>
            <w:pPr>
              <w:pStyle w:val="200"/>
              <w:rPr>
                <w:rFonts w:hint="eastAsia"/>
              </w:rPr>
            </w:pPr>
            <w:r>
              <w:rPr>
                <w:rFonts w:hint="eastAsia" w:hAnsi="宋体" w:cs="宋体"/>
                <w:color w:val="000000"/>
              </w:rPr>
              <w:t>适生于湘西南、湘西北</w:t>
            </w:r>
            <w:r>
              <w:rPr>
                <w:rFonts w:ascii="Times New Roman"/>
                <w:color w:val="000000"/>
              </w:rPr>
              <w:t>300-1500</w:t>
            </w:r>
            <w:r>
              <w:rPr>
                <w:rFonts w:hint="eastAsia" w:hAnsi="宋体" w:cs="宋体"/>
                <w:color w:val="000000"/>
              </w:rPr>
              <w:t>米的黄红壤、黄壤、黄棕壤。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81</w:t>
            </w:r>
          </w:p>
        </w:tc>
        <w:tc>
          <w:tcPr>
            <w:tcW w:w="793" w:type="dxa"/>
            <w:shd w:val="clear" w:color="auto" w:fill="auto"/>
            <w:vAlign w:val="center"/>
          </w:tcPr>
          <w:p>
            <w:pPr>
              <w:pStyle w:val="200"/>
              <w:rPr>
                <w:rFonts w:hint="eastAsia"/>
              </w:rPr>
            </w:pPr>
            <w:r>
              <w:rPr>
                <w:rFonts w:hint="eastAsia" w:hAnsi="宋体" w:cs="宋体"/>
                <w:color w:val="000000"/>
              </w:rPr>
              <w:t>麻栎</w:t>
            </w:r>
          </w:p>
        </w:tc>
        <w:tc>
          <w:tcPr>
            <w:tcW w:w="1576" w:type="dxa"/>
            <w:shd w:val="clear" w:color="auto" w:fill="auto"/>
            <w:vAlign w:val="center"/>
          </w:tcPr>
          <w:p>
            <w:pPr>
              <w:pStyle w:val="200"/>
              <w:rPr>
                <w:rFonts w:hint="eastAsia"/>
              </w:rPr>
            </w:pPr>
            <w:r>
              <w:rPr>
                <w:rFonts w:ascii="Times New Roman" w:eastAsia="等线"/>
                <w:i/>
                <w:iCs/>
                <w:color w:val="000000"/>
              </w:rPr>
              <w:t>Quercus acutissima</w:t>
            </w:r>
          </w:p>
        </w:tc>
        <w:tc>
          <w:tcPr>
            <w:tcW w:w="3876" w:type="dxa"/>
            <w:shd w:val="clear" w:color="auto" w:fill="auto"/>
            <w:vAlign w:val="center"/>
          </w:tcPr>
          <w:p>
            <w:pPr>
              <w:pStyle w:val="200"/>
              <w:rPr>
                <w:rFonts w:hint="eastAsia"/>
              </w:rPr>
            </w:pPr>
            <w:r>
              <w:rPr>
                <w:rFonts w:hint="eastAsia" w:hAnsi="宋体" w:cs="宋体"/>
                <w:color w:val="000000"/>
              </w:rPr>
              <w:t>落叶乔木，喜光，幼时耐阴；喜深厚疏松肥沃的酸性土壤和石灰岩钙质土；药用，用材，观赏。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1500</w:t>
            </w:r>
            <w:r>
              <w:rPr>
                <w:rFonts w:hint="eastAsia" w:hAnsi="宋体" w:cs="宋体"/>
                <w:color w:val="000000"/>
              </w:rPr>
              <w:t>米以下的红壤、黄红壤、黄壤、黄棕壤。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82</w:t>
            </w:r>
          </w:p>
        </w:tc>
        <w:tc>
          <w:tcPr>
            <w:tcW w:w="793" w:type="dxa"/>
            <w:shd w:val="clear" w:color="auto" w:fill="auto"/>
            <w:vAlign w:val="center"/>
          </w:tcPr>
          <w:p>
            <w:pPr>
              <w:pStyle w:val="200"/>
              <w:rPr>
                <w:rFonts w:hint="eastAsia"/>
              </w:rPr>
            </w:pPr>
            <w:r>
              <w:rPr>
                <w:rFonts w:hint="eastAsia" w:hAnsi="宋体" w:cs="宋体"/>
                <w:color w:val="000000"/>
              </w:rPr>
              <w:t>槲栎</w:t>
            </w:r>
          </w:p>
        </w:tc>
        <w:tc>
          <w:tcPr>
            <w:tcW w:w="1576" w:type="dxa"/>
            <w:shd w:val="clear" w:color="auto" w:fill="auto"/>
            <w:vAlign w:val="center"/>
          </w:tcPr>
          <w:p>
            <w:pPr>
              <w:pStyle w:val="200"/>
              <w:rPr>
                <w:rFonts w:hint="eastAsia"/>
              </w:rPr>
            </w:pPr>
            <w:r>
              <w:rPr>
                <w:rFonts w:ascii="Times New Roman" w:eastAsia="等线"/>
                <w:i/>
                <w:iCs/>
                <w:color w:val="000000"/>
              </w:rPr>
              <w:t>Quercus aliena</w:t>
            </w:r>
          </w:p>
        </w:tc>
        <w:tc>
          <w:tcPr>
            <w:tcW w:w="3876" w:type="dxa"/>
            <w:shd w:val="clear" w:color="auto" w:fill="auto"/>
            <w:vAlign w:val="center"/>
          </w:tcPr>
          <w:p>
            <w:pPr>
              <w:pStyle w:val="200"/>
              <w:rPr>
                <w:rFonts w:hint="eastAsia"/>
              </w:rPr>
            </w:pPr>
            <w:r>
              <w:rPr>
                <w:rFonts w:hint="eastAsia" w:hAnsi="宋体" w:cs="宋体"/>
                <w:color w:val="000000"/>
              </w:rPr>
              <w:t>落叶乔木，喜光，幼时耐阴；喜深厚疏松肥沃湿润的土壤；食用，用材，观赏。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500- 1500</w:t>
            </w:r>
            <w:r>
              <w:rPr>
                <w:rFonts w:hint="eastAsia" w:hAnsi="宋体" w:cs="宋体"/>
                <w:color w:val="000000"/>
              </w:rPr>
              <w:t>米的黄壤、黄棕壤。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83</w:t>
            </w:r>
          </w:p>
        </w:tc>
        <w:tc>
          <w:tcPr>
            <w:tcW w:w="793" w:type="dxa"/>
            <w:shd w:val="clear" w:color="auto" w:fill="auto"/>
            <w:vAlign w:val="center"/>
          </w:tcPr>
          <w:p>
            <w:pPr>
              <w:pStyle w:val="200"/>
              <w:rPr>
                <w:rFonts w:hint="eastAsia"/>
              </w:rPr>
            </w:pPr>
            <w:r>
              <w:rPr>
                <w:rFonts w:hint="eastAsia" w:hAnsi="宋体" w:cs="宋体"/>
                <w:color w:val="000000"/>
              </w:rPr>
              <w:t>锐齿槲栎</w:t>
            </w:r>
          </w:p>
        </w:tc>
        <w:tc>
          <w:tcPr>
            <w:tcW w:w="1576" w:type="dxa"/>
            <w:shd w:val="clear" w:color="auto" w:fill="auto"/>
            <w:vAlign w:val="center"/>
          </w:tcPr>
          <w:p>
            <w:pPr>
              <w:pStyle w:val="200"/>
              <w:rPr>
                <w:rFonts w:hint="eastAsia"/>
              </w:rPr>
            </w:pPr>
            <w:r>
              <w:rPr>
                <w:rFonts w:ascii="Times New Roman" w:eastAsia="等线"/>
                <w:i/>
                <w:iCs/>
                <w:color w:val="000000"/>
              </w:rPr>
              <w:t xml:space="preserve">Quercus aliena </w:t>
            </w:r>
            <w:r>
              <w:rPr>
                <w:rFonts w:ascii="Times New Roman" w:eastAsia="等线"/>
                <w:color w:val="000000"/>
              </w:rPr>
              <w:t>var</w:t>
            </w:r>
            <w:r>
              <w:rPr>
                <w:rFonts w:ascii="Times New Roman" w:eastAsia="等线"/>
                <w:i/>
                <w:iCs/>
                <w:color w:val="000000"/>
              </w:rPr>
              <w:t>. acutiserrata</w:t>
            </w:r>
          </w:p>
        </w:tc>
        <w:tc>
          <w:tcPr>
            <w:tcW w:w="3876" w:type="dxa"/>
            <w:shd w:val="clear" w:color="auto" w:fill="auto"/>
            <w:vAlign w:val="center"/>
          </w:tcPr>
          <w:p>
            <w:pPr>
              <w:pStyle w:val="200"/>
              <w:rPr>
                <w:rFonts w:hint="eastAsia"/>
              </w:rPr>
            </w:pPr>
            <w:r>
              <w:rPr>
                <w:rFonts w:hint="eastAsia" w:hAnsi="宋体" w:cs="宋体"/>
                <w:color w:val="000000"/>
              </w:rPr>
              <w:t>落叶乔木，喜光，幼时耐阴；喜深厚疏松肥沃湿润的土壤；用材，观赏。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500- 1800</w:t>
            </w:r>
            <w:r>
              <w:rPr>
                <w:rFonts w:hint="eastAsia" w:hAnsi="宋体" w:cs="宋体"/>
                <w:color w:val="000000"/>
              </w:rPr>
              <w:t>米的黄壤、黄棕壤。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84</w:t>
            </w:r>
          </w:p>
        </w:tc>
        <w:tc>
          <w:tcPr>
            <w:tcW w:w="793" w:type="dxa"/>
            <w:shd w:val="clear" w:color="auto" w:fill="auto"/>
            <w:vAlign w:val="center"/>
          </w:tcPr>
          <w:p>
            <w:pPr>
              <w:pStyle w:val="200"/>
              <w:rPr>
                <w:rFonts w:hint="eastAsia"/>
              </w:rPr>
            </w:pPr>
            <w:r>
              <w:rPr>
                <w:rFonts w:hint="eastAsia" w:hAnsi="宋体" w:cs="宋体"/>
                <w:color w:val="000000"/>
              </w:rPr>
              <w:t>小叶栎</w:t>
            </w:r>
          </w:p>
        </w:tc>
        <w:tc>
          <w:tcPr>
            <w:tcW w:w="1576" w:type="dxa"/>
            <w:shd w:val="clear" w:color="auto" w:fill="auto"/>
            <w:vAlign w:val="center"/>
          </w:tcPr>
          <w:p>
            <w:pPr>
              <w:pStyle w:val="200"/>
              <w:rPr>
                <w:rFonts w:hint="eastAsia"/>
              </w:rPr>
            </w:pPr>
            <w:r>
              <w:rPr>
                <w:rFonts w:ascii="Times New Roman" w:eastAsia="等线"/>
                <w:i/>
                <w:iCs/>
                <w:color w:val="000000"/>
              </w:rPr>
              <w:t>Quercus chenii</w:t>
            </w:r>
          </w:p>
        </w:tc>
        <w:tc>
          <w:tcPr>
            <w:tcW w:w="3876" w:type="dxa"/>
            <w:shd w:val="clear" w:color="auto" w:fill="auto"/>
            <w:vAlign w:val="center"/>
          </w:tcPr>
          <w:p>
            <w:pPr>
              <w:pStyle w:val="200"/>
              <w:rPr>
                <w:rFonts w:hint="eastAsia"/>
              </w:rPr>
            </w:pPr>
            <w:r>
              <w:rPr>
                <w:rFonts w:hint="eastAsia" w:hAnsi="宋体" w:cs="宋体"/>
                <w:color w:val="000000"/>
              </w:rPr>
              <w:t>落叶乔木，喜光，幼时耐阴；喜深厚疏松肥沃湿润的土壤；用材，观赏。</w:t>
            </w:r>
          </w:p>
        </w:tc>
        <w:tc>
          <w:tcPr>
            <w:tcW w:w="2782" w:type="dxa"/>
            <w:shd w:val="clear" w:color="auto" w:fill="auto"/>
            <w:vAlign w:val="center"/>
          </w:tcPr>
          <w:p>
            <w:pPr>
              <w:pStyle w:val="200"/>
              <w:rPr>
                <w:rFonts w:hint="eastAsia"/>
              </w:rPr>
            </w:pPr>
            <w:r>
              <w:rPr>
                <w:rFonts w:hint="eastAsia" w:hAnsi="宋体" w:cs="宋体"/>
                <w:color w:val="000000"/>
              </w:rPr>
              <w:t>适生于湘中、湘东</w:t>
            </w:r>
            <w:r>
              <w:rPr>
                <w:rFonts w:ascii="Times New Roman"/>
                <w:color w:val="000000"/>
              </w:rPr>
              <w:t>800</w:t>
            </w:r>
            <w:r>
              <w:rPr>
                <w:rFonts w:hint="eastAsia" w:hAnsi="宋体" w:cs="宋体"/>
                <w:color w:val="000000"/>
              </w:rPr>
              <w:t>米以下的红壤、黄红壤、黄壤。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85</w:t>
            </w:r>
          </w:p>
        </w:tc>
        <w:tc>
          <w:tcPr>
            <w:tcW w:w="793" w:type="dxa"/>
            <w:shd w:val="clear" w:color="auto" w:fill="auto"/>
            <w:vAlign w:val="center"/>
          </w:tcPr>
          <w:p>
            <w:pPr>
              <w:pStyle w:val="200"/>
              <w:rPr>
                <w:rFonts w:hint="eastAsia"/>
              </w:rPr>
            </w:pPr>
            <w:r>
              <w:rPr>
                <w:rFonts w:hint="eastAsia" w:hAnsi="宋体" w:cs="宋体"/>
                <w:color w:val="000000"/>
              </w:rPr>
              <w:t>槲树</w:t>
            </w:r>
          </w:p>
        </w:tc>
        <w:tc>
          <w:tcPr>
            <w:tcW w:w="1576" w:type="dxa"/>
            <w:shd w:val="clear" w:color="auto" w:fill="auto"/>
            <w:vAlign w:val="center"/>
          </w:tcPr>
          <w:p>
            <w:pPr>
              <w:pStyle w:val="200"/>
              <w:rPr>
                <w:rFonts w:hint="eastAsia"/>
              </w:rPr>
            </w:pPr>
            <w:r>
              <w:rPr>
                <w:rFonts w:ascii="Times New Roman" w:eastAsia="等线"/>
                <w:i/>
                <w:iCs/>
                <w:color w:val="000000"/>
              </w:rPr>
              <w:t>Quercus dentata</w:t>
            </w:r>
          </w:p>
        </w:tc>
        <w:tc>
          <w:tcPr>
            <w:tcW w:w="3876" w:type="dxa"/>
            <w:shd w:val="clear" w:color="auto" w:fill="auto"/>
            <w:vAlign w:val="center"/>
          </w:tcPr>
          <w:p>
            <w:pPr>
              <w:pStyle w:val="200"/>
              <w:rPr>
                <w:rFonts w:hint="eastAsia"/>
              </w:rPr>
            </w:pPr>
            <w:r>
              <w:rPr>
                <w:rFonts w:hint="eastAsia" w:hAnsi="宋体" w:cs="宋体"/>
                <w:color w:val="000000"/>
              </w:rPr>
              <w:t>落叶乔木，强阳性树种，喜光、耐旱、抗瘠薄，喜排水良好的砂质壤土；食用，饲用，观赏，药用。</w:t>
            </w:r>
          </w:p>
        </w:tc>
        <w:tc>
          <w:tcPr>
            <w:tcW w:w="2782" w:type="dxa"/>
            <w:shd w:val="clear" w:color="auto" w:fill="auto"/>
            <w:vAlign w:val="center"/>
          </w:tcPr>
          <w:p>
            <w:pPr>
              <w:pStyle w:val="200"/>
              <w:rPr>
                <w:rFonts w:hint="eastAsia"/>
              </w:rPr>
            </w:pPr>
            <w:r>
              <w:rPr>
                <w:rFonts w:hint="eastAsia" w:hAnsi="宋体" w:cs="宋体"/>
                <w:color w:val="000000"/>
              </w:rPr>
              <w:t>适生于湘西北</w:t>
            </w:r>
            <w:r>
              <w:rPr>
                <w:rFonts w:ascii="Times New Roman"/>
                <w:color w:val="000000"/>
              </w:rPr>
              <w:t>400- 800</w:t>
            </w:r>
            <w:r>
              <w:rPr>
                <w:rFonts w:hint="eastAsia" w:hAnsi="宋体" w:cs="宋体"/>
                <w:color w:val="000000"/>
              </w:rPr>
              <w:t>米的黄红壤、黄壤。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86</w:t>
            </w:r>
          </w:p>
        </w:tc>
        <w:tc>
          <w:tcPr>
            <w:tcW w:w="793" w:type="dxa"/>
            <w:shd w:val="clear" w:color="auto" w:fill="auto"/>
            <w:vAlign w:val="center"/>
          </w:tcPr>
          <w:p>
            <w:pPr>
              <w:pStyle w:val="200"/>
              <w:rPr>
                <w:rFonts w:hint="eastAsia"/>
              </w:rPr>
            </w:pPr>
            <w:r>
              <w:rPr>
                <w:rFonts w:hint="eastAsia" w:hAnsi="宋体" w:cs="宋体"/>
                <w:color w:val="000000"/>
              </w:rPr>
              <w:t>巴东栎</w:t>
            </w:r>
          </w:p>
        </w:tc>
        <w:tc>
          <w:tcPr>
            <w:tcW w:w="1576" w:type="dxa"/>
            <w:shd w:val="clear" w:color="auto" w:fill="auto"/>
            <w:vAlign w:val="center"/>
          </w:tcPr>
          <w:p>
            <w:pPr>
              <w:pStyle w:val="200"/>
              <w:rPr>
                <w:rFonts w:hint="eastAsia"/>
              </w:rPr>
            </w:pPr>
            <w:r>
              <w:rPr>
                <w:rFonts w:ascii="Times New Roman" w:eastAsia="等线"/>
                <w:i/>
                <w:iCs/>
                <w:color w:val="000000"/>
              </w:rPr>
              <w:t>Quercus engleriana</w:t>
            </w:r>
          </w:p>
        </w:tc>
        <w:tc>
          <w:tcPr>
            <w:tcW w:w="3876" w:type="dxa"/>
            <w:shd w:val="clear" w:color="auto" w:fill="auto"/>
            <w:vAlign w:val="center"/>
          </w:tcPr>
          <w:p>
            <w:pPr>
              <w:pStyle w:val="200"/>
              <w:rPr>
                <w:rFonts w:hint="eastAsia"/>
              </w:rPr>
            </w:pPr>
            <w:r>
              <w:rPr>
                <w:rFonts w:hint="eastAsia" w:hAnsi="宋体" w:cs="宋体"/>
                <w:color w:val="000000"/>
              </w:rPr>
              <w:t>常绿或半常绿乔木，喜光，幼时耐阴；喜深厚疏松肥沃湿润的土壤；用材，观赏。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700-1900</w:t>
            </w:r>
            <w:r>
              <w:rPr>
                <w:rFonts w:hint="eastAsia" w:hAnsi="宋体" w:cs="宋体"/>
                <w:color w:val="000000"/>
              </w:rPr>
              <w:t>米的黄壤、黄棕壤。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87</w:t>
            </w:r>
          </w:p>
        </w:tc>
        <w:tc>
          <w:tcPr>
            <w:tcW w:w="793" w:type="dxa"/>
            <w:shd w:val="clear" w:color="auto" w:fill="auto"/>
            <w:vAlign w:val="center"/>
          </w:tcPr>
          <w:p>
            <w:pPr>
              <w:pStyle w:val="200"/>
              <w:rPr>
                <w:rFonts w:hint="eastAsia"/>
              </w:rPr>
            </w:pPr>
            <w:r>
              <w:rPr>
                <w:rFonts w:hint="eastAsia" w:hAnsi="宋体" w:cs="宋体"/>
                <w:color w:val="000000"/>
              </w:rPr>
              <w:t>白栎</w:t>
            </w:r>
          </w:p>
        </w:tc>
        <w:tc>
          <w:tcPr>
            <w:tcW w:w="1576" w:type="dxa"/>
            <w:shd w:val="clear" w:color="auto" w:fill="auto"/>
            <w:vAlign w:val="center"/>
          </w:tcPr>
          <w:p>
            <w:pPr>
              <w:pStyle w:val="200"/>
              <w:rPr>
                <w:rFonts w:hint="eastAsia"/>
              </w:rPr>
            </w:pPr>
            <w:r>
              <w:rPr>
                <w:rFonts w:ascii="Times New Roman" w:eastAsia="等线"/>
                <w:i/>
                <w:iCs/>
                <w:color w:val="000000"/>
              </w:rPr>
              <w:t>Quercus fabri</w:t>
            </w:r>
          </w:p>
        </w:tc>
        <w:tc>
          <w:tcPr>
            <w:tcW w:w="3876" w:type="dxa"/>
            <w:shd w:val="clear" w:color="auto" w:fill="auto"/>
            <w:vAlign w:val="center"/>
          </w:tcPr>
          <w:p>
            <w:pPr>
              <w:pStyle w:val="200"/>
              <w:rPr>
                <w:rFonts w:hint="eastAsia"/>
              </w:rPr>
            </w:pPr>
            <w:r>
              <w:rPr>
                <w:rFonts w:hint="eastAsia" w:hAnsi="宋体" w:cs="宋体"/>
                <w:color w:val="000000"/>
              </w:rPr>
              <w:t>落叶乔木或灌木状，喜光，幼时耐阴；喜深厚疏松肥沃湿润的土壤；用材，观赏，食用，药用。</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1000</w:t>
            </w:r>
            <w:r>
              <w:rPr>
                <w:rFonts w:hint="eastAsia" w:hAnsi="宋体" w:cs="宋体"/>
                <w:color w:val="000000"/>
              </w:rPr>
              <w:t>米以下的红壤、黄红壤、黄壤。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88</w:t>
            </w:r>
          </w:p>
        </w:tc>
        <w:tc>
          <w:tcPr>
            <w:tcW w:w="793" w:type="dxa"/>
            <w:shd w:val="clear" w:color="auto" w:fill="auto"/>
            <w:vAlign w:val="center"/>
          </w:tcPr>
          <w:p>
            <w:pPr>
              <w:pStyle w:val="200"/>
              <w:rPr>
                <w:rFonts w:hint="eastAsia"/>
              </w:rPr>
            </w:pPr>
            <w:r>
              <w:rPr>
                <w:rFonts w:hint="eastAsia" w:hAnsi="宋体" w:cs="宋体"/>
                <w:color w:val="000000"/>
              </w:rPr>
              <w:t>尖叶栎</w:t>
            </w:r>
          </w:p>
        </w:tc>
        <w:tc>
          <w:tcPr>
            <w:tcW w:w="1576" w:type="dxa"/>
            <w:shd w:val="clear" w:color="auto" w:fill="auto"/>
            <w:vAlign w:val="center"/>
          </w:tcPr>
          <w:p>
            <w:pPr>
              <w:pStyle w:val="200"/>
              <w:rPr>
                <w:rFonts w:hint="eastAsia"/>
              </w:rPr>
            </w:pPr>
            <w:r>
              <w:rPr>
                <w:rFonts w:ascii="Times New Roman" w:eastAsia="等线"/>
                <w:i/>
                <w:iCs/>
                <w:color w:val="000000"/>
              </w:rPr>
              <w:t>Quercus oxyphylla</w:t>
            </w:r>
          </w:p>
        </w:tc>
        <w:tc>
          <w:tcPr>
            <w:tcW w:w="3876" w:type="dxa"/>
            <w:shd w:val="clear" w:color="auto" w:fill="auto"/>
            <w:vAlign w:val="center"/>
          </w:tcPr>
          <w:p>
            <w:pPr>
              <w:pStyle w:val="200"/>
              <w:rPr>
                <w:rFonts w:hint="eastAsia"/>
              </w:rPr>
            </w:pPr>
            <w:r>
              <w:rPr>
                <w:rFonts w:hint="eastAsia" w:hAnsi="宋体" w:cs="宋体"/>
                <w:color w:val="000000"/>
              </w:rPr>
              <w:t>常绿乔木，喜光，幼时耐阴；喜深厚疏松肥沃湿润的土壤；用材，观赏。</w:t>
            </w:r>
          </w:p>
        </w:tc>
        <w:tc>
          <w:tcPr>
            <w:tcW w:w="2782" w:type="dxa"/>
            <w:shd w:val="clear" w:color="auto" w:fill="auto"/>
            <w:vAlign w:val="center"/>
          </w:tcPr>
          <w:p>
            <w:pPr>
              <w:pStyle w:val="200"/>
              <w:rPr>
                <w:rFonts w:hint="eastAsia"/>
              </w:rPr>
            </w:pPr>
            <w:r>
              <w:rPr>
                <w:rFonts w:hint="eastAsia" w:hAnsi="宋体" w:cs="宋体"/>
                <w:color w:val="000000"/>
              </w:rPr>
              <w:t>适生于湘南</w:t>
            </w:r>
            <w:r>
              <w:rPr>
                <w:rFonts w:ascii="Times New Roman"/>
                <w:color w:val="000000"/>
              </w:rPr>
              <w:t>500</w:t>
            </w:r>
            <w:r>
              <w:rPr>
                <w:rFonts w:hint="eastAsia" w:hAnsi="宋体" w:cs="宋体"/>
                <w:color w:val="000000"/>
              </w:rPr>
              <w:t>米以下的红壤、黄红壤。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89</w:t>
            </w:r>
          </w:p>
        </w:tc>
        <w:tc>
          <w:tcPr>
            <w:tcW w:w="793" w:type="dxa"/>
            <w:shd w:val="clear" w:color="auto" w:fill="auto"/>
            <w:vAlign w:val="center"/>
          </w:tcPr>
          <w:p>
            <w:pPr>
              <w:pStyle w:val="200"/>
              <w:rPr>
                <w:rFonts w:hint="eastAsia"/>
              </w:rPr>
            </w:pPr>
            <w:r>
              <w:rPr>
                <w:rFonts w:hint="eastAsia" w:hAnsi="宋体" w:cs="宋体"/>
                <w:color w:val="000000"/>
              </w:rPr>
              <w:t>乌冈栎</w:t>
            </w:r>
          </w:p>
        </w:tc>
        <w:tc>
          <w:tcPr>
            <w:tcW w:w="1576" w:type="dxa"/>
            <w:shd w:val="clear" w:color="auto" w:fill="auto"/>
            <w:vAlign w:val="center"/>
          </w:tcPr>
          <w:p>
            <w:pPr>
              <w:pStyle w:val="200"/>
              <w:rPr>
                <w:rFonts w:hint="eastAsia"/>
              </w:rPr>
            </w:pPr>
            <w:r>
              <w:rPr>
                <w:rFonts w:ascii="Times New Roman" w:eastAsia="等线"/>
                <w:i/>
                <w:iCs/>
                <w:color w:val="000000"/>
              </w:rPr>
              <w:t>Quercus phillyreoides</w:t>
            </w:r>
          </w:p>
        </w:tc>
        <w:tc>
          <w:tcPr>
            <w:tcW w:w="3876" w:type="dxa"/>
            <w:shd w:val="clear" w:color="auto" w:fill="auto"/>
            <w:vAlign w:val="center"/>
          </w:tcPr>
          <w:p>
            <w:pPr>
              <w:pStyle w:val="200"/>
              <w:rPr>
                <w:rFonts w:hint="eastAsia"/>
              </w:rPr>
            </w:pPr>
            <w:r>
              <w:rPr>
                <w:rFonts w:hint="eastAsia" w:hAnsi="宋体" w:cs="宋体"/>
                <w:color w:val="000000"/>
              </w:rPr>
              <w:t>常绿灌木或小乔木，喜光，幼时耐阴；喜深厚疏松肥沃湿润的土壤；用材，观赏。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700- 1900</w:t>
            </w:r>
            <w:r>
              <w:rPr>
                <w:rFonts w:hint="eastAsia" w:hAnsi="宋体" w:cs="宋体"/>
                <w:color w:val="000000"/>
              </w:rPr>
              <w:t>米的黄壤、黄棕壤。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90</w:t>
            </w:r>
          </w:p>
        </w:tc>
        <w:tc>
          <w:tcPr>
            <w:tcW w:w="793" w:type="dxa"/>
            <w:shd w:val="clear" w:color="auto" w:fill="auto"/>
            <w:vAlign w:val="center"/>
          </w:tcPr>
          <w:p>
            <w:pPr>
              <w:pStyle w:val="200"/>
              <w:rPr>
                <w:rFonts w:hint="eastAsia"/>
              </w:rPr>
            </w:pPr>
            <w:r>
              <w:rPr>
                <w:rFonts w:hint="eastAsia" w:hAnsi="宋体" w:cs="宋体"/>
                <w:color w:val="000000"/>
              </w:rPr>
              <w:t>枹栎</w:t>
            </w:r>
          </w:p>
        </w:tc>
        <w:tc>
          <w:tcPr>
            <w:tcW w:w="1576" w:type="dxa"/>
            <w:shd w:val="clear" w:color="auto" w:fill="auto"/>
            <w:vAlign w:val="center"/>
          </w:tcPr>
          <w:p>
            <w:pPr>
              <w:pStyle w:val="200"/>
              <w:rPr>
                <w:rFonts w:hint="eastAsia"/>
              </w:rPr>
            </w:pPr>
            <w:r>
              <w:rPr>
                <w:rFonts w:ascii="Times New Roman" w:eastAsia="等线"/>
                <w:i/>
                <w:iCs/>
                <w:color w:val="000000"/>
              </w:rPr>
              <w:t>Quercus serrata</w:t>
            </w:r>
          </w:p>
        </w:tc>
        <w:tc>
          <w:tcPr>
            <w:tcW w:w="3876" w:type="dxa"/>
            <w:shd w:val="clear" w:color="auto" w:fill="auto"/>
            <w:vAlign w:val="center"/>
          </w:tcPr>
          <w:p>
            <w:pPr>
              <w:pStyle w:val="200"/>
              <w:rPr>
                <w:rFonts w:hint="eastAsia"/>
              </w:rPr>
            </w:pPr>
            <w:r>
              <w:rPr>
                <w:rFonts w:hint="eastAsia" w:hAnsi="宋体" w:cs="宋体"/>
                <w:color w:val="000000"/>
              </w:rPr>
              <w:t>落叶乔木，喜光，幼时耐阴；喜深厚疏松肥沃湿润的土壤；用材，观赏。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1500</w:t>
            </w:r>
            <w:r>
              <w:rPr>
                <w:rFonts w:hint="eastAsia" w:hAnsi="宋体" w:cs="宋体"/>
                <w:color w:val="000000"/>
              </w:rPr>
              <w:t>米以下的红壤、黄红壤、黄壤、黄棕壤。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91</w:t>
            </w:r>
          </w:p>
        </w:tc>
        <w:tc>
          <w:tcPr>
            <w:tcW w:w="793" w:type="dxa"/>
            <w:shd w:val="clear" w:color="auto" w:fill="auto"/>
            <w:vAlign w:val="center"/>
          </w:tcPr>
          <w:p>
            <w:pPr>
              <w:pStyle w:val="200"/>
              <w:rPr>
                <w:rFonts w:hint="eastAsia"/>
              </w:rPr>
            </w:pPr>
            <w:r>
              <w:rPr>
                <w:rFonts w:hint="eastAsia" w:hAnsi="宋体" w:cs="宋体"/>
                <w:color w:val="000000"/>
              </w:rPr>
              <w:t>栓皮栎</w:t>
            </w:r>
          </w:p>
        </w:tc>
        <w:tc>
          <w:tcPr>
            <w:tcW w:w="1576" w:type="dxa"/>
            <w:shd w:val="clear" w:color="auto" w:fill="auto"/>
            <w:vAlign w:val="center"/>
          </w:tcPr>
          <w:p>
            <w:pPr>
              <w:pStyle w:val="200"/>
              <w:rPr>
                <w:rFonts w:hint="eastAsia"/>
              </w:rPr>
            </w:pPr>
            <w:r>
              <w:rPr>
                <w:rFonts w:ascii="Times New Roman" w:eastAsia="等线"/>
                <w:i/>
                <w:iCs/>
                <w:color w:val="000000"/>
              </w:rPr>
              <w:t xml:space="preserve">Quercus </w:t>
            </w:r>
            <w:r>
              <w:rPr>
                <w:rFonts w:ascii="Times New Roman" w:eastAsia="等线"/>
                <w:color w:val="000000"/>
              </w:rPr>
              <w:t>var</w:t>
            </w:r>
            <w:r>
              <w:rPr>
                <w:rFonts w:ascii="Times New Roman" w:eastAsia="等线"/>
                <w:i/>
                <w:iCs/>
                <w:color w:val="000000"/>
              </w:rPr>
              <w:t>iabilis</w:t>
            </w:r>
          </w:p>
        </w:tc>
        <w:tc>
          <w:tcPr>
            <w:tcW w:w="3876" w:type="dxa"/>
            <w:shd w:val="clear" w:color="auto" w:fill="auto"/>
            <w:vAlign w:val="center"/>
          </w:tcPr>
          <w:p>
            <w:pPr>
              <w:pStyle w:val="200"/>
              <w:rPr>
                <w:rFonts w:hint="eastAsia"/>
              </w:rPr>
            </w:pPr>
            <w:r>
              <w:rPr>
                <w:rFonts w:hint="eastAsia" w:hAnsi="宋体" w:cs="宋体"/>
                <w:color w:val="000000"/>
              </w:rPr>
              <w:t>落叶乔木，喜光，幼时耐阴；喜深厚疏松肥沃湿润、排水良好的土壤；食用，用材，观赏。</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1700</w:t>
            </w:r>
            <w:r>
              <w:rPr>
                <w:rFonts w:hint="eastAsia" w:hAnsi="宋体" w:cs="宋体"/>
                <w:color w:val="000000"/>
              </w:rPr>
              <w:t>米以下的红壤、黄红壤、黄壤、黄棕壤。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92</w:t>
            </w:r>
          </w:p>
        </w:tc>
        <w:tc>
          <w:tcPr>
            <w:tcW w:w="793" w:type="dxa"/>
            <w:shd w:val="clear" w:color="auto" w:fill="auto"/>
            <w:vAlign w:val="center"/>
          </w:tcPr>
          <w:p>
            <w:pPr>
              <w:pStyle w:val="200"/>
              <w:rPr>
                <w:rFonts w:hint="eastAsia"/>
              </w:rPr>
            </w:pPr>
            <w:r>
              <w:rPr>
                <w:rFonts w:hint="eastAsia" w:hAnsi="宋体" w:cs="宋体"/>
                <w:color w:val="000000"/>
              </w:rPr>
              <w:t>湖南山核桃</w:t>
            </w:r>
          </w:p>
        </w:tc>
        <w:tc>
          <w:tcPr>
            <w:tcW w:w="1576" w:type="dxa"/>
            <w:shd w:val="clear" w:color="auto" w:fill="auto"/>
            <w:vAlign w:val="center"/>
          </w:tcPr>
          <w:p>
            <w:pPr>
              <w:pStyle w:val="200"/>
              <w:rPr>
                <w:rFonts w:hint="eastAsia"/>
              </w:rPr>
            </w:pPr>
            <w:r>
              <w:rPr>
                <w:rFonts w:ascii="Times New Roman" w:eastAsia="等线"/>
                <w:i/>
                <w:iCs/>
                <w:color w:val="000000"/>
              </w:rPr>
              <w:t>Carya hunanensis</w:t>
            </w:r>
          </w:p>
        </w:tc>
        <w:tc>
          <w:tcPr>
            <w:tcW w:w="3876" w:type="dxa"/>
            <w:shd w:val="clear" w:color="auto" w:fill="auto"/>
            <w:vAlign w:val="center"/>
          </w:tcPr>
          <w:p>
            <w:pPr>
              <w:pStyle w:val="200"/>
              <w:rPr>
                <w:rFonts w:hint="eastAsia"/>
              </w:rPr>
            </w:pPr>
            <w:r>
              <w:rPr>
                <w:rFonts w:hint="eastAsia" w:hAnsi="宋体" w:cs="宋体"/>
                <w:color w:val="000000"/>
              </w:rPr>
              <w:t>落叶乔木；喜光；喜土层深厚疏松肥沃、排水良好的土壤；用材，食用。</w:t>
            </w:r>
          </w:p>
        </w:tc>
        <w:tc>
          <w:tcPr>
            <w:tcW w:w="2782" w:type="dxa"/>
            <w:shd w:val="clear" w:color="auto" w:fill="auto"/>
            <w:vAlign w:val="center"/>
          </w:tcPr>
          <w:p>
            <w:pPr>
              <w:pStyle w:val="200"/>
              <w:rPr>
                <w:rFonts w:hint="eastAsia"/>
              </w:rPr>
            </w:pPr>
            <w:r>
              <w:rPr>
                <w:rFonts w:hint="eastAsia" w:hAnsi="宋体" w:cs="宋体"/>
                <w:color w:val="000000"/>
              </w:rPr>
              <w:t>适生于湘西南、湘西北</w:t>
            </w:r>
            <w:r>
              <w:rPr>
                <w:rFonts w:ascii="Times New Roman"/>
                <w:color w:val="000000"/>
              </w:rPr>
              <w:t>220-270</w:t>
            </w:r>
            <w:r>
              <w:rPr>
                <w:rFonts w:hint="eastAsia" w:hAnsi="宋体" w:cs="宋体"/>
                <w:color w:val="000000"/>
              </w:rPr>
              <w:t>米的红壤。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93</w:t>
            </w:r>
          </w:p>
        </w:tc>
        <w:tc>
          <w:tcPr>
            <w:tcW w:w="793" w:type="dxa"/>
            <w:shd w:val="clear" w:color="auto" w:fill="auto"/>
            <w:vAlign w:val="center"/>
          </w:tcPr>
          <w:p>
            <w:pPr>
              <w:pStyle w:val="200"/>
              <w:rPr>
                <w:rFonts w:hint="eastAsia"/>
              </w:rPr>
            </w:pPr>
            <w:r>
              <w:rPr>
                <w:rFonts w:hint="eastAsia" w:hAnsi="宋体" w:cs="宋体"/>
                <w:color w:val="000000"/>
              </w:rPr>
              <w:t>华榛</w:t>
            </w:r>
          </w:p>
        </w:tc>
        <w:tc>
          <w:tcPr>
            <w:tcW w:w="1576" w:type="dxa"/>
            <w:shd w:val="clear" w:color="auto" w:fill="auto"/>
            <w:vAlign w:val="center"/>
          </w:tcPr>
          <w:p>
            <w:pPr>
              <w:pStyle w:val="200"/>
              <w:rPr>
                <w:rFonts w:hint="eastAsia"/>
              </w:rPr>
            </w:pPr>
            <w:r>
              <w:rPr>
                <w:rFonts w:ascii="Times New Roman" w:eastAsia="等线"/>
                <w:i/>
                <w:iCs/>
                <w:color w:val="000000"/>
              </w:rPr>
              <w:t>Corylus chinensis</w:t>
            </w:r>
          </w:p>
        </w:tc>
        <w:tc>
          <w:tcPr>
            <w:tcW w:w="3876" w:type="dxa"/>
            <w:shd w:val="clear" w:color="auto" w:fill="auto"/>
            <w:vAlign w:val="center"/>
          </w:tcPr>
          <w:p>
            <w:pPr>
              <w:pStyle w:val="200"/>
              <w:rPr>
                <w:rFonts w:hint="eastAsia"/>
              </w:rPr>
            </w:pPr>
            <w:r>
              <w:rPr>
                <w:rFonts w:hint="eastAsia" w:hAnsi="宋体" w:cs="宋体"/>
                <w:color w:val="000000"/>
              </w:rPr>
              <w:t>落叶乔木，喜光，耐干旱瘠薄，幼树稍耐荫；喜排水良好、腐殖质丰富的酸性土壤；观赏，用材，食用。</w:t>
            </w:r>
          </w:p>
        </w:tc>
        <w:tc>
          <w:tcPr>
            <w:tcW w:w="2782" w:type="dxa"/>
            <w:shd w:val="clear" w:color="auto" w:fill="auto"/>
            <w:vAlign w:val="center"/>
          </w:tcPr>
          <w:p>
            <w:pPr>
              <w:pStyle w:val="200"/>
              <w:rPr>
                <w:rFonts w:hint="eastAsia"/>
              </w:rPr>
            </w:pPr>
            <w:r>
              <w:rPr>
                <w:rFonts w:hint="eastAsia" w:hAnsi="宋体" w:cs="宋体"/>
                <w:color w:val="000000"/>
              </w:rPr>
              <w:t>适生于湘西北、湘西南</w:t>
            </w:r>
            <w:r>
              <w:rPr>
                <w:rFonts w:ascii="Times New Roman"/>
                <w:color w:val="000000"/>
              </w:rPr>
              <w:t>500-1500</w:t>
            </w:r>
            <w:r>
              <w:rPr>
                <w:rFonts w:hint="eastAsia" w:hAnsi="宋体" w:cs="宋体"/>
                <w:color w:val="000000"/>
              </w:rPr>
              <w:t>米的黄壤、黄棕壤。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94</w:t>
            </w:r>
          </w:p>
        </w:tc>
        <w:tc>
          <w:tcPr>
            <w:tcW w:w="793" w:type="dxa"/>
            <w:shd w:val="clear" w:color="auto" w:fill="auto"/>
            <w:vAlign w:val="center"/>
          </w:tcPr>
          <w:p>
            <w:pPr>
              <w:pStyle w:val="200"/>
              <w:rPr>
                <w:rFonts w:hint="eastAsia"/>
              </w:rPr>
            </w:pPr>
            <w:r>
              <w:rPr>
                <w:rFonts w:hint="eastAsia" w:hAnsi="宋体" w:cs="宋体"/>
                <w:color w:val="000000"/>
              </w:rPr>
              <w:t>仿栗</w:t>
            </w:r>
          </w:p>
        </w:tc>
        <w:tc>
          <w:tcPr>
            <w:tcW w:w="1576" w:type="dxa"/>
            <w:shd w:val="clear" w:color="auto" w:fill="auto"/>
            <w:vAlign w:val="center"/>
          </w:tcPr>
          <w:p>
            <w:pPr>
              <w:pStyle w:val="200"/>
              <w:rPr>
                <w:rFonts w:hint="eastAsia"/>
              </w:rPr>
            </w:pPr>
            <w:r>
              <w:rPr>
                <w:rFonts w:ascii="Times New Roman" w:eastAsia="等线"/>
                <w:i/>
                <w:iCs/>
                <w:color w:val="000000"/>
              </w:rPr>
              <w:t>Sloanea hemsleyana</w:t>
            </w:r>
          </w:p>
        </w:tc>
        <w:tc>
          <w:tcPr>
            <w:tcW w:w="3876" w:type="dxa"/>
            <w:shd w:val="clear" w:color="auto" w:fill="auto"/>
            <w:vAlign w:val="center"/>
          </w:tcPr>
          <w:p>
            <w:pPr>
              <w:pStyle w:val="200"/>
              <w:rPr>
                <w:rFonts w:hint="eastAsia"/>
              </w:rPr>
            </w:pPr>
            <w:r>
              <w:rPr>
                <w:rFonts w:hint="eastAsia" w:hAnsi="宋体" w:cs="宋体"/>
                <w:color w:val="000000"/>
              </w:rPr>
              <w:t>常绿乔木，喜光，耐阴，喜温暖潮湿，适生土层深厚、排水良好的中性、微酸性红壤、黄壤或微碱性的土壤；观赏，用材，种油。</w:t>
            </w:r>
          </w:p>
        </w:tc>
        <w:tc>
          <w:tcPr>
            <w:tcW w:w="2782" w:type="dxa"/>
            <w:shd w:val="clear" w:color="auto" w:fill="auto"/>
            <w:vAlign w:val="center"/>
          </w:tcPr>
          <w:p>
            <w:pPr>
              <w:pStyle w:val="200"/>
              <w:rPr>
                <w:rFonts w:hint="eastAsia"/>
              </w:rPr>
            </w:pPr>
            <w:r>
              <w:rPr>
                <w:rFonts w:hint="eastAsia" w:hAnsi="宋体" w:cs="宋体"/>
                <w:color w:val="000000"/>
              </w:rPr>
              <w:t>适生于湘西北、湘南</w:t>
            </w:r>
            <w:r>
              <w:rPr>
                <w:rFonts w:ascii="Times New Roman"/>
                <w:color w:val="000000"/>
              </w:rPr>
              <w:t>1000</w:t>
            </w:r>
            <w:r>
              <w:rPr>
                <w:rFonts w:hint="eastAsia" w:hAnsi="宋体" w:cs="宋体"/>
                <w:color w:val="000000"/>
              </w:rPr>
              <w:t>米以下的红壤、黄红壤、黄壤。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95</w:t>
            </w:r>
          </w:p>
        </w:tc>
        <w:tc>
          <w:tcPr>
            <w:tcW w:w="793" w:type="dxa"/>
            <w:shd w:val="clear" w:color="auto" w:fill="auto"/>
            <w:vAlign w:val="center"/>
          </w:tcPr>
          <w:p>
            <w:pPr>
              <w:pStyle w:val="200"/>
              <w:rPr>
                <w:rFonts w:hint="eastAsia"/>
              </w:rPr>
            </w:pPr>
            <w:r>
              <w:rPr>
                <w:rFonts w:hint="eastAsia" w:hAnsi="宋体" w:cs="宋体"/>
                <w:color w:val="000000"/>
              </w:rPr>
              <w:t>重阳木</w:t>
            </w:r>
          </w:p>
        </w:tc>
        <w:tc>
          <w:tcPr>
            <w:tcW w:w="1576" w:type="dxa"/>
            <w:shd w:val="clear" w:color="auto" w:fill="auto"/>
            <w:vAlign w:val="center"/>
          </w:tcPr>
          <w:p>
            <w:pPr>
              <w:pStyle w:val="200"/>
              <w:rPr>
                <w:rFonts w:hint="eastAsia"/>
              </w:rPr>
            </w:pPr>
            <w:r>
              <w:rPr>
                <w:rFonts w:ascii="Times New Roman" w:eastAsia="等线"/>
                <w:i/>
                <w:iCs/>
                <w:color w:val="000000"/>
              </w:rPr>
              <w:t>Bischofia polycarpa</w:t>
            </w:r>
          </w:p>
        </w:tc>
        <w:tc>
          <w:tcPr>
            <w:tcW w:w="3876" w:type="dxa"/>
            <w:shd w:val="clear" w:color="auto" w:fill="auto"/>
            <w:vAlign w:val="center"/>
          </w:tcPr>
          <w:p>
            <w:pPr>
              <w:pStyle w:val="200"/>
              <w:rPr>
                <w:rFonts w:hint="eastAsia"/>
              </w:rPr>
            </w:pPr>
            <w:r>
              <w:rPr>
                <w:rFonts w:hint="eastAsia" w:hAnsi="宋体" w:cs="宋体"/>
                <w:color w:val="000000"/>
              </w:rPr>
              <w:t>落叶乔木，喜光，稍耐阴。喜温暖气候，耐寒性较弱。耐旱，也耐瘠薄，且能耐水湿，抗风耐寒，在湿润、肥沃的土壤中生长最好；观赏，药用，用材。</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1000</w:t>
            </w:r>
            <w:r>
              <w:rPr>
                <w:rFonts w:hint="eastAsia" w:hAnsi="宋体" w:cs="宋体"/>
                <w:color w:val="000000"/>
              </w:rPr>
              <w:t>米以下的红壤、黄红壤、黄壤。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96</w:t>
            </w:r>
          </w:p>
        </w:tc>
        <w:tc>
          <w:tcPr>
            <w:tcW w:w="793" w:type="dxa"/>
            <w:shd w:val="clear" w:color="auto" w:fill="auto"/>
            <w:vAlign w:val="center"/>
          </w:tcPr>
          <w:p>
            <w:pPr>
              <w:pStyle w:val="200"/>
              <w:rPr>
                <w:rFonts w:hint="eastAsia"/>
              </w:rPr>
            </w:pPr>
            <w:r>
              <w:rPr>
                <w:rFonts w:hint="eastAsia" w:hAnsi="宋体" w:cs="宋体"/>
                <w:color w:val="000000"/>
              </w:rPr>
              <w:t>川黔紫薇</w:t>
            </w:r>
          </w:p>
        </w:tc>
        <w:tc>
          <w:tcPr>
            <w:tcW w:w="1576" w:type="dxa"/>
            <w:shd w:val="clear" w:color="auto" w:fill="auto"/>
            <w:vAlign w:val="center"/>
          </w:tcPr>
          <w:p>
            <w:pPr>
              <w:pStyle w:val="200"/>
              <w:rPr>
                <w:rFonts w:hint="eastAsia"/>
              </w:rPr>
            </w:pPr>
            <w:r>
              <w:rPr>
                <w:rFonts w:ascii="Times New Roman" w:eastAsia="等线"/>
                <w:i/>
                <w:iCs/>
                <w:color w:val="000000"/>
              </w:rPr>
              <w:t>Lagerstroemia excelsa</w:t>
            </w:r>
          </w:p>
        </w:tc>
        <w:tc>
          <w:tcPr>
            <w:tcW w:w="3876" w:type="dxa"/>
            <w:shd w:val="clear" w:color="auto" w:fill="auto"/>
            <w:vAlign w:val="center"/>
          </w:tcPr>
          <w:p>
            <w:pPr>
              <w:pStyle w:val="200"/>
              <w:rPr>
                <w:rFonts w:hint="eastAsia"/>
              </w:rPr>
            </w:pPr>
            <w:r>
              <w:fldChar w:fldCharType="begin"/>
            </w:r>
            <w:r>
              <w:instrText xml:space="preserve"> HYPERLINK "https://baike.baidu.com/item/%E5%A4%A7%E4%B9%94%E6%9C%A8/2111895" \t "_blank" </w:instrText>
            </w:r>
            <w:r>
              <w:fldChar w:fldCharType="separate"/>
            </w:r>
            <w:r>
              <w:rPr>
                <w:rFonts w:hint="eastAsia" w:hAnsi="宋体" w:cs="宋体"/>
                <w:color w:val="000000"/>
              </w:rPr>
              <w:t>落叶大乔木，喜光，稍耐阴，喜温暖湿润，耐旱，喜排水良好、肥沃的沙壤中；用材，观赏，药用。</w:t>
            </w:r>
            <w:r>
              <w:rPr>
                <w:rFonts w:hint="eastAsia" w:hAnsi="宋体" w:cs="宋体"/>
                <w:color w:val="000000"/>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适生于湘西北</w:t>
            </w:r>
            <w:r>
              <w:rPr>
                <w:rFonts w:ascii="Times New Roman"/>
                <w:color w:val="000000"/>
              </w:rPr>
              <w:t>500-1200</w:t>
            </w:r>
            <w:r>
              <w:rPr>
                <w:rFonts w:hint="eastAsia" w:hAnsi="宋体" w:cs="宋体"/>
                <w:color w:val="000000"/>
              </w:rPr>
              <w:t>米的黄壤、黄棕壤。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97</w:t>
            </w:r>
          </w:p>
        </w:tc>
        <w:tc>
          <w:tcPr>
            <w:tcW w:w="793" w:type="dxa"/>
            <w:shd w:val="clear" w:color="auto" w:fill="auto"/>
            <w:vAlign w:val="center"/>
          </w:tcPr>
          <w:p>
            <w:pPr>
              <w:pStyle w:val="200"/>
              <w:rPr>
                <w:rFonts w:hint="eastAsia"/>
              </w:rPr>
            </w:pPr>
            <w:r>
              <w:rPr>
                <w:rFonts w:hint="eastAsia" w:hAnsi="宋体" w:cs="宋体"/>
                <w:color w:val="000000"/>
              </w:rPr>
              <w:t>黄连木</w:t>
            </w:r>
          </w:p>
        </w:tc>
        <w:tc>
          <w:tcPr>
            <w:tcW w:w="1576" w:type="dxa"/>
            <w:shd w:val="clear" w:color="auto" w:fill="auto"/>
            <w:vAlign w:val="center"/>
          </w:tcPr>
          <w:p>
            <w:pPr>
              <w:pStyle w:val="200"/>
              <w:rPr>
                <w:rFonts w:hint="eastAsia"/>
              </w:rPr>
            </w:pPr>
            <w:r>
              <w:rPr>
                <w:rFonts w:ascii="Times New Roman" w:eastAsia="等线"/>
                <w:i/>
                <w:iCs/>
                <w:color w:val="000000"/>
              </w:rPr>
              <w:t>Pistacia chinensis</w:t>
            </w:r>
          </w:p>
        </w:tc>
        <w:tc>
          <w:tcPr>
            <w:tcW w:w="3876" w:type="dxa"/>
            <w:shd w:val="clear" w:color="auto" w:fill="auto"/>
            <w:vAlign w:val="center"/>
          </w:tcPr>
          <w:p>
            <w:pPr>
              <w:pStyle w:val="200"/>
              <w:rPr>
                <w:rFonts w:hint="eastAsia"/>
              </w:rPr>
            </w:pPr>
            <w:r>
              <w:rPr>
                <w:rFonts w:hint="eastAsia" w:hAnsi="宋体" w:cs="宋体"/>
                <w:color w:val="000000"/>
              </w:rPr>
              <w:t>落叶乔木，喜光，耐干旱、耐瘠薄，喜排水良好，深厚肥沃的土壤；观赏，药用。</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1500</w:t>
            </w:r>
            <w:r>
              <w:rPr>
                <w:rFonts w:hint="eastAsia" w:hAnsi="宋体" w:cs="宋体"/>
                <w:color w:val="000000"/>
              </w:rPr>
              <w:t>米以下的红壤、黄红壤、黄壤、黄棕壤。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98</w:t>
            </w:r>
          </w:p>
        </w:tc>
        <w:tc>
          <w:tcPr>
            <w:tcW w:w="793" w:type="dxa"/>
            <w:shd w:val="clear" w:color="auto" w:fill="auto"/>
            <w:vAlign w:val="center"/>
          </w:tcPr>
          <w:p>
            <w:pPr>
              <w:pStyle w:val="200"/>
              <w:rPr>
                <w:rFonts w:hint="eastAsia"/>
              </w:rPr>
            </w:pPr>
            <w:r>
              <w:rPr>
                <w:rFonts w:hint="eastAsia" w:hAnsi="宋体" w:cs="宋体"/>
                <w:color w:val="000000"/>
              </w:rPr>
              <w:t>伯乐树</w:t>
            </w:r>
          </w:p>
        </w:tc>
        <w:tc>
          <w:tcPr>
            <w:tcW w:w="1576" w:type="dxa"/>
            <w:shd w:val="clear" w:color="auto" w:fill="auto"/>
            <w:vAlign w:val="center"/>
          </w:tcPr>
          <w:p>
            <w:pPr>
              <w:pStyle w:val="200"/>
              <w:rPr>
                <w:rFonts w:hint="eastAsia"/>
              </w:rPr>
            </w:pPr>
            <w:r>
              <w:rPr>
                <w:rFonts w:ascii="Times New Roman" w:eastAsia="等线"/>
                <w:i/>
                <w:iCs/>
                <w:color w:val="000000"/>
              </w:rPr>
              <w:t>Bretschneidera sinensis</w:t>
            </w:r>
          </w:p>
        </w:tc>
        <w:tc>
          <w:tcPr>
            <w:tcW w:w="3876" w:type="dxa"/>
            <w:shd w:val="clear" w:color="auto" w:fill="auto"/>
            <w:vAlign w:val="center"/>
          </w:tcPr>
          <w:p>
            <w:pPr>
              <w:pStyle w:val="200"/>
              <w:rPr>
                <w:rFonts w:hint="eastAsia"/>
              </w:rPr>
            </w:pPr>
            <w:r>
              <w:fldChar w:fldCharType="begin"/>
            </w:r>
            <w:r>
              <w:instrText xml:space="preserve"> HYPERLINK "https://baike.baidu.com/item/%E4%B9%94%E6%9C%A8/33239" \t "_blank" </w:instrText>
            </w:r>
            <w:r>
              <w:fldChar w:fldCharType="separate"/>
            </w:r>
            <w:r>
              <w:rPr>
                <w:rFonts w:hint="eastAsia" w:hAnsi="宋体" w:cs="宋体"/>
                <w:color w:val="000000"/>
              </w:rPr>
              <w:t>落叶乔木，喜光，亦喜半阴，幼年耐荫，稍能耐寒，但不耐高温</w:t>
            </w:r>
            <w:r>
              <w:rPr>
                <w:rFonts w:hint="eastAsia" w:ascii="等线" w:hAnsi="等线" w:eastAsia="等线" w:cs="宋体"/>
                <w:color w:val="0563C1"/>
                <w:sz w:val="22"/>
                <w:szCs w:val="22"/>
                <w:u w:val="single"/>
              </w:rPr>
              <w:t>。喜温暖湿润、肥沃土壤；观赏，用材，药用。</w:t>
            </w:r>
            <w:r>
              <w:rPr>
                <w:rFonts w:hint="eastAsia" w:ascii="等线" w:hAnsi="等线" w:eastAsia="等线" w:cs="宋体"/>
                <w:color w:val="0563C1"/>
                <w:sz w:val="22"/>
                <w:szCs w:val="22"/>
                <w:u w:val="single"/>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500-1600</w:t>
            </w:r>
            <w:r>
              <w:rPr>
                <w:rFonts w:hint="eastAsia" w:hAnsi="宋体" w:cs="宋体"/>
                <w:color w:val="000000"/>
              </w:rPr>
              <w:t>米的黄壤、黄棕壤。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99</w:t>
            </w:r>
          </w:p>
        </w:tc>
        <w:tc>
          <w:tcPr>
            <w:tcW w:w="793" w:type="dxa"/>
            <w:shd w:val="clear" w:color="auto" w:fill="auto"/>
            <w:vAlign w:val="center"/>
          </w:tcPr>
          <w:p>
            <w:pPr>
              <w:pStyle w:val="200"/>
              <w:rPr>
                <w:rFonts w:hint="eastAsia"/>
              </w:rPr>
            </w:pPr>
            <w:r>
              <w:rPr>
                <w:rFonts w:hint="eastAsia" w:hAnsi="宋体" w:cs="宋体"/>
                <w:color w:val="000000"/>
              </w:rPr>
              <w:t>蓝果树</w:t>
            </w:r>
          </w:p>
        </w:tc>
        <w:tc>
          <w:tcPr>
            <w:tcW w:w="1576" w:type="dxa"/>
            <w:shd w:val="clear" w:color="auto" w:fill="auto"/>
            <w:vAlign w:val="center"/>
          </w:tcPr>
          <w:p>
            <w:pPr>
              <w:pStyle w:val="200"/>
              <w:rPr>
                <w:rFonts w:hint="eastAsia"/>
              </w:rPr>
            </w:pPr>
            <w:r>
              <w:rPr>
                <w:rFonts w:ascii="Times New Roman" w:eastAsia="等线"/>
                <w:i/>
                <w:iCs/>
                <w:color w:val="000000"/>
              </w:rPr>
              <w:t>Nyssa sinensis</w:t>
            </w:r>
          </w:p>
        </w:tc>
        <w:tc>
          <w:tcPr>
            <w:tcW w:w="3876" w:type="dxa"/>
            <w:shd w:val="clear" w:color="auto" w:fill="auto"/>
            <w:vAlign w:val="center"/>
          </w:tcPr>
          <w:p>
            <w:pPr>
              <w:pStyle w:val="200"/>
              <w:rPr>
                <w:rFonts w:hint="eastAsia"/>
              </w:rPr>
            </w:pPr>
            <w:r>
              <w:fldChar w:fldCharType="begin"/>
            </w:r>
            <w:r>
              <w:instrText xml:space="preserve"> HYPERLINK "https://baike.baidu.com/item/%E4%B9%94%E6%9C%A8/33239" \t "_blank" </w:instrText>
            </w:r>
            <w:r>
              <w:fldChar w:fldCharType="separate"/>
            </w:r>
            <w:r>
              <w:rPr>
                <w:rFonts w:hint="eastAsia" w:hAnsi="宋体" w:cs="宋体"/>
                <w:color w:val="000000"/>
              </w:rPr>
              <w:t>落叶乔木，喜光，亦耐荫，较耐干旱瘠薄，耐寒，喜在红壤、黄壤、黄棕壤等中性偏酸的肥沃土壤上生长；</w:t>
            </w:r>
            <w:r>
              <w:rPr>
                <w:rFonts w:hint="eastAsia" w:ascii="等线" w:hAnsi="等线" w:eastAsia="等线" w:cs="宋体"/>
                <w:color w:val="0563C1"/>
                <w:sz w:val="22"/>
                <w:szCs w:val="22"/>
                <w:u w:val="single"/>
              </w:rPr>
              <w:t>观赏，药用，用材。</w:t>
            </w:r>
            <w:r>
              <w:rPr>
                <w:rFonts w:hint="eastAsia" w:ascii="等线" w:hAnsi="等线" w:eastAsia="等线" w:cs="宋体"/>
                <w:color w:val="0563C1"/>
                <w:sz w:val="22"/>
                <w:szCs w:val="22"/>
                <w:u w:val="single"/>
              </w:rPr>
              <w:fldChar w:fldCharType="end"/>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300-1200</w:t>
            </w:r>
            <w:r>
              <w:rPr>
                <w:rFonts w:hint="eastAsia" w:hAnsi="宋体" w:cs="宋体"/>
                <w:color w:val="000000"/>
              </w:rPr>
              <w:t>米的黄红壤、黄壤、黄棕壤。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100</w:t>
            </w:r>
          </w:p>
        </w:tc>
        <w:tc>
          <w:tcPr>
            <w:tcW w:w="793" w:type="dxa"/>
            <w:shd w:val="clear" w:color="auto" w:fill="auto"/>
            <w:vAlign w:val="center"/>
          </w:tcPr>
          <w:p>
            <w:pPr>
              <w:pStyle w:val="200"/>
              <w:rPr>
                <w:rFonts w:hint="eastAsia"/>
              </w:rPr>
            </w:pPr>
            <w:r>
              <w:rPr>
                <w:rFonts w:hint="eastAsia" w:hAnsi="宋体" w:cs="宋体"/>
                <w:color w:val="000000"/>
              </w:rPr>
              <w:t>山柿（浙江柿）</w:t>
            </w:r>
          </w:p>
        </w:tc>
        <w:tc>
          <w:tcPr>
            <w:tcW w:w="1576" w:type="dxa"/>
            <w:shd w:val="clear" w:color="auto" w:fill="auto"/>
            <w:vAlign w:val="center"/>
          </w:tcPr>
          <w:p>
            <w:pPr>
              <w:pStyle w:val="200"/>
              <w:rPr>
                <w:rFonts w:hint="eastAsia"/>
              </w:rPr>
            </w:pPr>
            <w:r>
              <w:rPr>
                <w:rFonts w:ascii="Times New Roman" w:eastAsia="等线"/>
                <w:i/>
                <w:iCs/>
                <w:color w:val="000000"/>
              </w:rPr>
              <w:t>Diospyros japonica</w:t>
            </w:r>
          </w:p>
        </w:tc>
        <w:tc>
          <w:tcPr>
            <w:tcW w:w="3876" w:type="dxa"/>
            <w:shd w:val="clear" w:color="auto" w:fill="auto"/>
            <w:vAlign w:val="center"/>
          </w:tcPr>
          <w:p>
            <w:pPr>
              <w:pStyle w:val="200"/>
              <w:rPr>
                <w:rFonts w:hint="eastAsia"/>
              </w:rPr>
            </w:pPr>
            <w:r>
              <w:rPr>
                <w:rFonts w:hint="eastAsia" w:hAnsi="宋体" w:cs="宋体"/>
                <w:color w:val="000000"/>
              </w:rPr>
              <w:t>常绿或半常绿小乔木，喜光，耐寒性不强，耐短期积水，亦耐旱。在深厚湿润肥沃的冲积土生长良好；食用，观赏，用材。</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300-1400</w:t>
            </w:r>
            <w:r>
              <w:rPr>
                <w:rFonts w:hint="eastAsia" w:hAnsi="宋体" w:cs="宋体"/>
                <w:color w:val="000000"/>
              </w:rPr>
              <w:t>米的黄红壤、黄壤、黄棕壤。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101</w:t>
            </w:r>
          </w:p>
        </w:tc>
        <w:tc>
          <w:tcPr>
            <w:tcW w:w="793" w:type="dxa"/>
            <w:shd w:val="clear" w:color="auto" w:fill="auto"/>
            <w:vAlign w:val="center"/>
          </w:tcPr>
          <w:p>
            <w:pPr>
              <w:pStyle w:val="200"/>
              <w:rPr>
                <w:rFonts w:hint="eastAsia"/>
              </w:rPr>
            </w:pPr>
            <w:r>
              <w:rPr>
                <w:rFonts w:hint="eastAsia" w:hAnsi="宋体" w:cs="宋体"/>
                <w:color w:val="000000"/>
              </w:rPr>
              <w:t>君迁子</w:t>
            </w:r>
          </w:p>
        </w:tc>
        <w:tc>
          <w:tcPr>
            <w:tcW w:w="1576" w:type="dxa"/>
            <w:shd w:val="clear" w:color="auto" w:fill="auto"/>
            <w:vAlign w:val="center"/>
          </w:tcPr>
          <w:p>
            <w:pPr>
              <w:pStyle w:val="200"/>
              <w:rPr>
                <w:rFonts w:hint="eastAsia"/>
              </w:rPr>
            </w:pPr>
            <w:r>
              <w:rPr>
                <w:rFonts w:ascii="Times New Roman" w:eastAsia="等线"/>
                <w:i/>
                <w:iCs/>
                <w:color w:val="000000"/>
              </w:rPr>
              <w:t>Diospyros lotus</w:t>
            </w:r>
          </w:p>
        </w:tc>
        <w:tc>
          <w:tcPr>
            <w:tcW w:w="3876" w:type="dxa"/>
            <w:shd w:val="clear" w:color="auto" w:fill="auto"/>
            <w:vAlign w:val="center"/>
          </w:tcPr>
          <w:p>
            <w:pPr>
              <w:pStyle w:val="200"/>
              <w:rPr>
                <w:rFonts w:hint="eastAsia"/>
              </w:rPr>
            </w:pPr>
            <w:r>
              <w:rPr>
                <w:rFonts w:hint="eastAsia" w:hAnsi="宋体" w:cs="宋体"/>
                <w:color w:val="000000"/>
              </w:rPr>
              <w:t>落叶乔木，喜光，耐短期积水，亦耐旱。在深厚湿润肥沃的冲积土生长良好；食用，观赏，用材。</w:t>
            </w:r>
          </w:p>
        </w:tc>
        <w:tc>
          <w:tcPr>
            <w:tcW w:w="2782" w:type="dxa"/>
            <w:shd w:val="clear" w:color="auto" w:fill="auto"/>
            <w:vAlign w:val="center"/>
          </w:tcPr>
          <w:p>
            <w:pPr>
              <w:pStyle w:val="200"/>
              <w:rPr>
                <w:rFonts w:hint="eastAsia"/>
              </w:rPr>
            </w:pPr>
            <w:r>
              <w:rPr>
                <w:rFonts w:hint="eastAsia" w:hAnsi="宋体" w:cs="宋体"/>
                <w:color w:val="000000"/>
              </w:rPr>
              <w:t>适生于全省</w:t>
            </w:r>
            <w:r>
              <w:rPr>
                <w:rFonts w:ascii="Times New Roman"/>
                <w:color w:val="000000"/>
              </w:rPr>
              <w:t>1400</w:t>
            </w:r>
            <w:r>
              <w:rPr>
                <w:rFonts w:hint="eastAsia" w:hAnsi="宋体" w:cs="宋体"/>
                <w:color w:val="000000"/>
              </w:rPr>
              <w:t>米以下的红壤、黄红壤、黄壤、黄棕壤。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102</w:t>
            </w:r>
          </w:p>
        </w:tc>
        <w:tc>
          <w:tcPr>
            <w:tcW w:w="793" w:type="dxa"/>
            <w:shd w:val="clear" w:color="auto" w:fill="auto"/>
            <w:vAlign w:val="center"/>
          </w:tcPr>
          <w:p>
            <w:pPr>
              <w:pStyle w:val="200"/>
              <w:rPr>
                <w:rFonts w:hint="eastAsia"/>
              </w:rPr>
            </w:pPr>
            <w:r>
              <w:rPr>
                <w:rFonts w:hint="eastAsia" w:hAnsi="宋体" w:cs="宋体"/>
                <w:color w:val="000000"/>
              </w:rPr>
              <w:t>楸</w:t>
            </w:r>
          </w:p>
        </w:tc>
        <w:tc>
          <w:tcPr>
            <w:tcW w:w="1576" w:type="dxa"/>
            <w:shd w:val="clear" w:color="auto" w:fill="auto"/>
            <w:vAlign w:val="center"/>
          </w:tcPr>
          <w:p>
            <w:pPr>
              <w:pStyle w:val="200"/>
              <w:rPr>
                <w:rFonts w:hint="eastAsia"/>
              </w:rPr>
            </w:pPr>
            <w:r>
              <w:rPr>
                <w:rFonts w:ascii="Times New Roman" w:eastAsia="等线"/>
                <w:i/>
                <w:iCs/>
                <w:color w:val="000000"/>
              </w:rPr>
              <w:t>Catalpa bungei</w:t>
            </w:r>
          </w:p>
        </w:tc>
        <w:tc>
          <w:tcPr>
            <w:tcW w:w="3876" w:type="dxa"/>
            <w:shd w:val="clear" w:color="auto" w:fill="auto"/>
            <w:vAlign w:val="center"/>
          </w:tcPr>
          <w:p>
            <w:pPr>
              <w:pStyle w:val="200"/>
              <w:rPr>
                <w:rFonts w:hint="eastAsia"/>
              </w:rPr>
            </w:pPr>
            <w:r>
              <w:rPr>
                <w:rFonts w:hint="eastAsia" w:hAnsi="宋体" w:cs="宋体"/>
                <w:color w:val="000000"/>
              </w:rPr>
              <w:t>小乔木；喜光；喜温暖湿润气候；喜深厚、湿润、肥沃、疏松的中性土、微酸性土和钙质土；观赏；药用。</w:t>
            </w:r>
          </w:p>
        </w:tc>
        <w:tc>
          <w:tcPr>
            <w:tcW w:w="2782" w:type="dxa"/>
            <w:shd w:val="clear" w:color="auto" w:fill="auto"/>
            <w:vAlign w:val="center"/>
          </w:tcPr>
          <w:p>
            <w:pPr>
              <w:pStyle w:val="200"/>
              <w:rPr>
                <w:rFonts w:hint="eastAsia"/>
              </w:rPr>
            </w:pPr>
            <w:r>
              <w:rPr>
                <w:rFonts w:hint="eastAsia" w:hAnsi="宋体" w:cs="宋体"/>
                <w:color w:val="000000"/>
              </w:rPr>
              <w:t>适生于湘北、湘西北、湘西</w:t>
            </w:r>
            <w:r>
              <w:rPr>
                <w:rFonts w:ascii="Times New Roman"/>
                <w:color w:val="000000"/>
              </w:rPr>
              <w:t>500-1300</w:t>
            </w:r>
            <w:r>
              <w:rPr>
                <w:rFonts w:hint="eastAsia" w:hAnsi="宋体" w:cs="宋体"/>
                <w:color w:val="000000"/>
              </w:rPr>
              <w:t>米的黄壤、黄棕壤。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7" w:type="dxa"/>
            <w:shd w:val="clear" w:color="auto" w:fill="auto"/>
            <w:vAlign w:val="center"/>
          </w:tcPr>
          <w:p>
            <w:pPr>
              <w:pStyle w:val="200"/>
              <w:rPr>
                <w:rFonts w:hint="eastAsia"/>
              </w:rPr>
            </w:pPr>
            <w:r>
              <w:rPr>
                <w:rFonts w:ascii="Times New Roman" w:eastAsia="等线"/>
                <w:color w:val="000000"/>
              </w:rPr>
              <w:t>103</w:t>
            </w:r>
          </w:p>
        </w:tc>
        <w:tc>
          <w:tcPr>
            <w:tcW w:w="793" w:type="dxa"/>
            <w:shd w:val="clear" w:color="auto" w:fill="auto"/>
            <w:vAlign w:val="center"/>
          </w:tcPr>
          <w:p>
            <w:pPr>
              <w:pStyle w:val="200"/>
              <w:rPr>
                <w:rFonts w:hint="eastAsia"/>
              </w:rPr>
            </w:pPr>
            <w:r>
              <w:rPr>
                <w:rFonts w:hint="eastAsia" w:hAnsi="宋体" w:cs="宋体"/>
                <w:color w:val="000000"/>
              </w:rPr>
              <w:t>灰楸</w:t>
            </w:r>
          </w:p>
        </w:tc>
        <w:tc>
          <w:tcPr>
            <w:tcW w:w="1576" w:type="dxa"/>
            <w:shd w:val="clear" w:color="auto" w:fill="auto"/>
            <w:vAlign w:val="center"/>
          </w:tcPr>
          <w:p>
            <w:pPr>
              <w:pStyle w:val="200"/>
              <w:rPr>
                <w:rFonts w:hint="eastAsia"/>
              </w:rPr>
            </w:pPr>
            <w:r>
              <w:rPr>
                <w:rFonts w:ascii="Times New Roman" w:eastAsia="等线"/>
                <w:i/>
                <w:iCs/>
                <w:color w:val="000000"/>
              </w:rPr>
              <w:t>Catalpa fargesii</w:t>
            </w:r>
          </w:p>
        </w:tc>
        <w:tc>
          <w:tcPr>
            <w:tcW w:w="3876" w:type="dxa"/>
            <w:shd w:val="clear" w:color="auto" w:fill="auto"/>
            <w:vAlign w:val="center"/>
          </w:tcPr>
          <w:p>
            <w:pPr>
              <w:pStyle w:val="200"/>
              <w:rPr>
                <w:rFonts w:hint="eastAsia"/>
              </w:rPr>
            </w:pPr>
            <w:r>
              <w:rPr>
                <w:rFonts w:hint="eastAsia" w:hAnsi="宋体" w:cs="宋体"/>
                <w:color w:val="000000"/>
              </w:rPr>
              <w:t>乔木；喜光；喜深厚、肥沃湿润土壤；用材，观赏，药用。</w:t>
            </w:r>
          </w:p>
        </w:tc>
        <w:tc>
          <w:tcPr>
            <w:tcW w:w="2782" w:type="dxa"/>
            <w:shd w:val="clear" w:color="auto" w:fill="auto"/>
            <w:vAlign w:val="center"/>
          </w:tcPr>
          <w:p>
            <w:pPr>
              <w:pStyle w:val="200"/>
              <w:rPr>
                <w:rFonts w:hint="eastAsia"/>
              </w:rPr>
            </w:pPr>
            <w:r>
              <w:rPr>
                <w:rFonts w:hint="eastAsia" w:hAnsi="宋体" w:cs="宋体"/>
                <w:color w:val="000000"/>
              </w:rPr>
              <w:t>适生于湘西北至湘西南</w:t>
            </w:r>
            <w:r>
              <w:rPr>
                <w:rFonts w:ascii="Times New Roman"/>
                <w:color w:val="000000"/>
              </w:rPr>
              <w:t>500-900</w:t>
            </w:r>
            <w:r>
              <w:rPr>
                <w:rFonts w:hint="eastAsia" w:hAnsi="宋体" w:cs="宋体"/>
                <w:color w:val="000000"/>
              </w:rPr>
              <w:t>米的黄壤。</w:t>
            </w:r>
          </w:p>
        </w:tc>
      </w:tr>
    </w:tbl>
    <w:p>
      <w:pPr>
        <w:pStyle w:val="79"/>
        <w:ind w:firstLine="420"/>
        <w:jc w:val="center"/>
        <w:rPr>
          <w:rFonts w:hint="eastAsia"/>
        </w:rPr>
      </w:pPr>
    </w:p>
    <w:p>
      <w:pPr>
        <w:pStyle w:val="79"/>
        <w:ind w:firstLine="420"/>
        <w:jc w:val="center"/>
        <w:sectPr>
          <w:pgSz w:w="11906" w:h="16838"/>
          <w:pgMar w:top="1928" w:right="1134" w:bottom="1134" w:left="1134" w:header="1418" w:footer="1134" w:gutter="284"/>
          <w:pgNumType w:start="1"/>
          <w:cols w:space="425" w:num="1"/>
          <w:formProt w:val="0"/>
          <w:docGrid w:type="lines" w:linePitch="312" w:charSpace="0"/>
        </w:sectPr>
      </w:pPr>
    </w:p>
    <w:p>
      <w:pPr>
        <w:pStyle w:val="219"/>
        <w:rPr>
          <w:rFonts w:hint="eastAsia"/>
          <w:vanish w:val="0"/>
        </w:rPr>
      </w:pPr>
    </w:p>
    <w:bookmarkEnd w:id="31"/>
    <w:p>
      <w:pPr>
        <w:pStyle w:val="79"/>
        <w:ind w:firstLine="0" w:firstLineChars="0"/>
        <w:jc w:val="center"/>
      </w:pPr>
      <w:bookmarkStart w:id="182" w:name="BookMark8"/>
      <w:r>
        <w:drawing>
          <wp:inline distT="0" distB="0" distL="0" distR="0">
            <wp:extent cx="1485900" cy="317500"/>
            <wp:effectExtent l="1905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4"/>
                    <a:stretch>
                      <a:fillRect/>
                    </a:stretch>
                  </pic:blipFill>
                  <pic:spPr>
                    <a:xfrm>
                      <a:off x="0" y="0"/>
                      <a:ext cx="1485900" cy="317500"/>
                    </a:xfrm>
                    <a:prstGeom prst="rect">
                      <a:avLst/>
                    </a:prstGeom>
                  </pic:spPr>
                </pic:pic>
              </a:graphicData>
            </a:graphic>
          </wp:inline>
        </w:drawing>
      </w:r>
      <w:bookmarkEnd w:id="182"/>
    </w:p>
    <w:sectPr>
      <w:pgSz w:w="11906" w:h="16838"/>
      <w:pgMar w:top="1928" w:right="1134" w:bottom="1134" w:left="1134" w:header="1418" w:footer="1134" w:gutter="284"/>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HiddenHorzOCR-Identity-H">
    <w:altName w:val="Times New Roman"/>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FZSSK--GBK1-0">
    <w:altName w:val="微软雅黑"/>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pPr>
    <w:r>
      <w:fldChar w:fldCharType="begin"/>
    </w:r>
    <w:r>
      <w:instrText xml:space="preserve">PAGE   \* MERGEFORMAT</w:instrText>
    </w:r>
    <w:r>
      <w:fldChar w:fldCharType="separate"/>
    </w:r>
    <w:r>
      <w:rPr>
        <w:lang w:val="zh-CN"/>
      </w:rP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rPr>
        <w:rFonts w:hint="eastAsia"/>
      </w:rPr>
    </w:pPr>
    <w:r>
      <w:fldChar w:fldCharType="begin"/>
    </w:r>
    <w:r>
      <w:instrText xml:space="preserve"> STYLEREF  标准文件_文件编号  \* MERGEFORMAT </w:instrText>
    </w:r>
    <w:r>
      <w:fldChar w:fldCharType="separate"/>
    </w:r>
    <w:r>
      <w:rPr>
        <w:rFonts w:hint="eastAsia"/>
      </w:rPr>
      <w:t>DBXX/TXXXX—XXXX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lang w:val="fr-FR"/>
      </w:rPr>
    </w:pPr>
    <w:r>
      <w:fldChar w:fldCharType="begin"/>
    </w:r>
    <w:r>
      <w:instrText xml:space="preserve"> STYLEREF  标准文件_文件编号  \* MERGEFORMAT </w:instrText>
    </w:r>
    <w:r>
      <w:fldChar w:fldCharType="separate"/>
    </w:r>
    <w:r>
      <w:t>DBXX/TXXXX—XXXX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C90"/>
    <w:multiLevelType w:val="multilevel"/>
    <w:tmpl w:val="03A04C90"/>
    <w:lvl w:ilvl="0" w:tentative="0">
      <w:start w:val="4"/>
      <w:numFmt w:val="low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5AF5524"/>
    <w:multiLevelType w:val="multilevel"/>
    <w:tmpl w:val="25AF5524"/>
    <w:lvl w:ilvl="0" w:tentative="0">
      <w:start w:val="1"/>
      <w:numFmt w:val="low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8AE43DA"/>
    <w:multiLevelType w:val="multilevel"/>
    <w:tmpl w:val="28AE43DA"/>
    <w:lvl w:ilvl="0" w:tentative="0">
      <w:start w:val="1"/>
      <w:numFmt w:val="lowerLetter"/>
      <w:lvlText w:val="%1)"/>
      <w:lvlJc w:val="left"/>
      <w:pPr>
        <w:ind w:left="560" w:hanging="360"/>
      </w:pPr>
      <w:rPr>
        <w:rFonts w:hint="default"/>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abstractNum w:abstractNumId="3">
    <w:nsid w:val="6BF43496"/>
    <w:multiLevelType w:val="multilevel"/>
    <w:tmpl w:val="6BF43496"/>
    <w:lvl w:ilvl="0" w:tentative="0">
      <w:start w:val="1"/>
      <w:numFmt w:val="lowerLetter"/>
      <w:lvlText w:val="%1）"/>
      <w:lvlJc w:val="left"/>
      <w:pPr>
        <w:ind w:left="570" w:hanging="360"/>
      </w:pPr>
      <w:rPr>
        <w:rFonts w:hint="default"/>
      </w:r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hideSpellingErrors/>
  <w:attachedTemplate r:id="rId1"/>
  <w:documentProtection w:edit="forms" w:enforcement="1" w:cryptProviderType="rsaAES" w:cryptAlgorithmClass="hash" w:cryptAlgorithmType="typeAny" w:cryptAlgorithmSid="14" w:cryptSpinCount="100000" w:hash="5+Hdlg6OFi80sfedVPBONy4sp2jG8DO7wU309obPDGIajk+aVdNFBmWXvOL7YPXkdW0ygHMA9DhEdyVeBK9c8A==" w:salt="0UWt+JAJsPIxOB5FdmDMwA=="/>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QxZjliOTE0NDQzMzc2MWNiYzM0ZmFhMjVlM2ZjMGMifQ=="/>
  </w:docVars>
  <w:rsids>
    <w:rsidRoot w:val="003D3883"/>
    <w:rsid w:val="0000040A"/>
    <w:rsid w:val="00000A94"/>
    <w:rsid w:val="00001972"/>
    <w:rsid w:val="00001D9A"/>
    <w:rsid w:val="00007B3A"/>
    <w:rsid w:val="000107E0"/>
    <w:rsid w:val="00011FDE"/>
    <w:rsid w:val="00012FFD"/>
    <w:rsid w:val="00014162"/>
    <w:rsid w:val="00014340"/>
    <w:rsid w:val="00016A9C"/>
    <w:rsid w:val="00022184"/>
    <w:rsid w:val="00022762"/>
    <w:rsid w:val="00022F8C"/>
    <w:rsid w:val="000238E0"/>
    <w:rsid w:val="000249DB"/>
    <w:rsid w:val="0002595E"/>
    <w:rsid w:val="000303C3"/>
    <w:rsid w:val="000331D3"/>
    <w:rsid w:val="000346A5"/>
    <w:rsid w:val="000359C3"/>
    <w:rsid w:val="00035A7D"/>
    <w:rsid w:val="000365ED"/>
    <w:rsid w:val="0004249A"/>
    <w:rsid w:val="00043282"/>
    <w:rsid w:val="000440C3"/>
    <w:rsid w:val="00044286"/>
    <w:rsid w:val="00044843"/>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CD6"/>
    <w:rsid w:val="000B3CDA"/>
    <w:rsid w:val="000B6A0B"/>
    <w:rsid w:val="000C0F6C"/>
    <w:rsid w:val="000C11DB"/>
    <w:rsid w:val="000C1492"/>
    <w:rsid w:val="000C2FBD"/>
    <w:rsid w:val="000C45AF"/>
    <w:rsid w:val="000C4B41"/>
    <w:rsid w:val="000C57D6"/>
    <w:rsid w:val="000C6362"/>
    <w:rsid w:val="000C7666"/>
    <w:rsid w:val="000D0A9C"/>
    <w:rsid w:val="000D1795"/>
    <w:rsid w:val="000D329A"/>
    <w:rsid w:val="000D4B9C"/>
    <w:rsid w:val="000D4EB6"/>
    <w:rsid w:val="000D753B"/>
    <w:rsid w:val="000E11A2"/>
    <w:rsid w:val="000E4C9E"/>
    <w:rsid w:val="000E6FD7"/>
    <w:rsid w:val="000F06E1"/>
    <w:rsid w:val="000F0E3C"/>
    <w:rsid w:val="000F19D5"/>
    <w:rsid w:val="000F491C"/>
    <w:rsid w:val="000F4AEA"/>
    <w:rsid w:val="000F633F"/>
    <w:rsid w:val="000F67E9"/>
    <w:rsid w:val="00101A88"/>
    <w:rsid w:val="00104926"/>
    <w:rsid w:val="00113B1E"/>
    <w:rsid w:val="0011711C"/>
    <w:rsid w:val="0012059C"/>
    <w:rsid w:val="00124E4F"/>
    <w:rsid w:val="001260B7"/>
    <w:rsid w:val="001265CB"/>
    <w:rsid w:val="001321C6"/>
    <w:rsid w:val="001325C4"/>
    <w:rsid w:val="00132799"/>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3563"/>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A59D9"/>
    <w:rsid w:val="001B06E8"/>
    <w:rsid w:val="001B2D8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230"/>
    <w:rsid w:val="001E2484"/>
    <w:rsid w:val="001E3BE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28A7"/>
    <w:rsid w:val="002142EA"/>
    <w:rsid w:val="00215A6E"/>
    <w:rsid w:val="002178E8"/>
    <w:rsid w:val="002204BB"/>
    <w:rsid w:val="00221B79"/>
    <w:rsid w:val="00221C6B"/>
    <w:rsid w:val="00222E34"/>
    <w:rsid w:val="00223948"/>
    <w:rsid w:val="002253A1"/>
    <w:rsid w:val="002257C7"/>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4BE4"/>
    <w:rsid w:val="0026148A"/>
    <w:rsid w:val="00262696"/>
    <w:rsid w:val="00263D25"/>
    <w:rsid w:val="00263E91"/>
    <w:rsid w:val="002643C3"/>
    <w:rsid w:val="00264A0C"/>
    <w:rsid w:val="00266EEB"/>
    <w:rsid w:val="00267EF4"/>
    <w:rsid w:val="00270013"/>
    <w:rsid w:val="00270CB8"/>
    <w:rsid w:val="00272B08"/>
    <w:rsid w:val="00273B1F"/>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3F9"/>
    <w:rsid w:val="002A4973"/>
    <w:rsid w:val="002A4CEA"/>
    <w:rsid w:val="002A5977"/>
    <w:rsid w:val="002A5A13"/>
    <w:rsid w:val="002A757F"/>
    <w:rsid w:val="002A7D64"/>
    <w:rsid w:val="002A7F44"/>
    <w:rsid w:val="002B0C40"/>
    <w:rsid w:val="002B1154"/>
    <w:rsid w:val="002B1966"/>
    <w:rsid w:val="002B4508"/>
    <w:rsid w:val="002B5779"/>
    <w:rsid w:val="002B620E"/>
    <w:rsid w:val="002B66FF"/>
    <w:rsid w:val="002B7332"/>
    <w:rsid w:val="002B7F51"/>
    <w:rsid w:val="002C09E7"/>
    <w:rsid w:val="002C1E06"/>
    <w:rsid w:val="002C1E1C"/>
    <w:rsid w:val="002C3F07"/>
    <w:rsid w:val="002C5278"/>
    <w:rsid w:val="002C6B4E"/>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7E8"/>
    <w:rsid w:val="00300E63"/>
    <w:rsid w:val="00302F5F"/>
    <w:rsid w:val="0030441D"/>
    <w:rsid w:val="00306063"/>
    <w:rsid w:val="00313B85"/>
    <w:rsid w:val="00317988"/>
    <w:rsid w:val="003221B4"/>
    <w:rsid w:val="0032258D"/>
    <w:rsid w:val="00322E62"/>
    <w:rsid w:val="003246B1"/>
    <w:rsid w:val="00324D13"/>
    <w:rsid w:val="00324D2A"/>
    <w:rsid w:val="00324EDD"/>
    <w:rsid w:val="00326CCC"/>
    <w:rsid w:val="003331E4"/>
    <w:rsid w:val="00336C64"/>
    <w:rsid w:val="00337162"/>
    <w:rsid w:val="0034194F"/>
    <w:rsid w:val="00343538"/>
    <w:rsid w:val="00344605"/>
    <w:rsid w:val="003474AA"/>
    <w:rsid w:val="00350D1D"/>
    <w:rsid w:val="00352C83"/>
    <w:rsid w:val="00352F82"/>
    <w:rsid w:val="00353E1D"/>
    <w:rsid w:val="00354CD9"/>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0F1"/>
    <w:rsid w:val="00382DE7"/>
    <w:rsid w:val="00383500"/>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49A"/>
    <w:rsid w:val="003B6BE3"/>
    <w:rsid w:val="003C010C"/>
    <w:rsid w:val="003C0A6C"/>
    <w:rsid w:val="003C14F8"/>
    <w:rsid w:val="003C5A43"/>
    <w:rsid w:val="003D0519"/>
    <w:rsid w:val="003D0FF6"/>
    <w:rsid w:val="003D1678"/>
    <w:rsid w:val="003D1EA7"/>
    <w:rsid w:val="003D21CC"/>
    <w:rsid w:val="003D262C"/>
    <w:rsid w:val="003D3883"/>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435"/>
    <w:rsid w:val="00404869"/>
    <w:rsid w:val="00405884"/>
    <w:rsid w:val="00407D39"/>
    <w:rsid w:val="0041477A"/>
    <w:rsid w:val="004167A3"/>
    <w:rsid w:val="00417EF2"/>
    <w:rsid w:val="00423C31"/>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04A0"/>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02B1"/>
    <w:rsid w:val="004C1FBC"/>
    <w:rsid w:val="004C3F1D"/>
    <w:rsid w:val="004C458D"/>
    <w:rsid w:val="004C7556"/>
    <w:rsid w:val="004C7E8B"/>
    <w:rsid w:val="004C7E9D"/>
    <w:rsid w:val="004C7F67"/>
    <w:rsid w:val="004D076D"/>
    <w:rsid w:val="004D0EF1"/>
    <w:rsid w:val="004D2253"/>
    <w:rsid w:val="004D32BD"/>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592"/>
    <w:rsid w:val="00514174"/>
    <w:rsid w:val="00516088"/>
    <w:rsid w:val="00516B0B"/>
    <w:rsid w:val="005220EC"/>
    <w:rsid w:val="00523F95"/>
    <w:rsid w:val="00524A14"/>
    <w:rsid w:val="00524D65"/>
    <w:rsid w:val="00525B16"/>
    <w:rsid w:val="005271DC"/>
    <w:rsid w:val="005326D5"/>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28E"/>
    <w:rsid w:val="00553E1E"/>
    <w:rsid w:val="00555044"/>
    <w:rsid w:val="00561475"/>
    <w:rsid w:val="0056487B"/>
    <w:rsid w:val="00564FB9"/>
    <w:rsid w:val="0056707E"/>
    <w:rsid w:val="00573D9E"/>
    <w:rsid w:val="005801E3"/>
    <w:rsid w:val="00581802"/>
    <w:rsid w:val="005836A8"/>
    <w:rsid w:val="0058409C"/>
    <w:rsid w:val="00584262"/>
    <w:rsid w:val="00586630"/>
    <w:rsid w:val="005871A1"/>
    <w:rsid w:val="00587ADD"/>
    <w:rsid w:val="00591E27"/>
    <w:rsid w:val="00596160"/>
    <w:rsid w:val="005966E2"/>
    <w:rsid w:val="00597007"/>
    <w:rsid w:val="005A0966"/>
    <w:rsid w:val="005A11B7"/>
    <w:rsid w:val="005A260B"/>
    <w:rsid w:val="005A4A1B"/>
    <w:rsid w:val="005A7830"/>
    <w:rsid w:val="005A7FCE"/>
    <w:rsid w:val="005B0F3F"/>
    <w:rsid w:val="005B108C"/>
    <w:rsid w:val="005B4903"/>
    <w:rsid w:val="005B51CE"/>
    <w:rsid w:val="005B5885"/>
    <w:rsid w:val="005B5CD7"/>
    <w:rsid w:val="005B6CF6"/>
    <w:rsid w:val="005B7422"/>
    <w:rsid w:val="005C29B8"/>
    <w:rsid w:val="005C5F21"/>
    <w:rsid w:val="005C7156"/>
    <w:rsid w:val="005D0C75"/>
    <w:rsid w:val="005D1010"/>
    <w:rsid w:val="005D4171"/>
    <w:rsid w:val="005D4B84"/>
    <w:rsid w:val="005D6A95"/>
    <w:rsid w:val="005D6B2C"/>
    <w:rsid w:val="005D6D9C"/>
    <w:rsid w:val="005D6E92"/>
    <w:rsid w:val="005E2335"/>
    <w:rsid w:val="005E34CA"/>
    <w:rsid w:val="005E3C18"/>
    <w:rsid w:val="005E6812"/>
    <w:rsid w:val="005E7881"/>
    <w:rsid w:val="005E78E0"/>
    <w:rsid w:val="005F0D9C"/>
    <w:rsid w:val="005F284E"/>
    <w:rsid w:val="005F4712"/>
    <w:rsid w:val="005F56A3"/>
    <w:rsid w:val="005F7CA7"/>
    <w:rsid w:val="006015CE"/>
    <w:rsid w:val="00604784"/>
    <w:rsid w:val="00606419"/>
    <w:rsid w:val="00607D29"/>
    <w:rsid w:val="00612952"/>
    <w:rsid w:val="00614CC1"/>
    <w:rsid w:val="00615A9D"/>
    <w:rsid w:val="00617047"/>
    <w:rsid w:val="00617387"/>
    <w:rsid w:val="006205D6"/>
    <w:rsid w:val="006252D8"/>
    <w:rsid w:val="006259BC"/>
    <w:rsid w:val="0062636B"/>
    <w:rsid w:val="00632182"/>
    <w:rsid w:val="006329F6"/>
    <w:rsid w:val="00632AE0"/>
    <w:rsid w:val="00633C17"/>
    <w:rsid w:val="00634D9E"/>
    <w:rsid w:val="00636E3E"/>
    <w:rsid w:val="006379F7"/>
    <w:rsid w:val="00637E4D"/>
    <w:rsid w:val="00640620"/>
    <w:rsid w:val="0064151E"/>
    <w:rsid w:val="00641A1F"/>
    <w:rsid w:val="006426D9"/>
    <w:rsid w:val="00645904"/>
    <w:rsid w:val="00651ACB"/>
    <w:rsid w:val="00651C47"/>
    <w:rsid w:val="006523A3"/>
    <w:rsid w:val="0065259E"/>
    <w:rsid w:val="00652AB2"/>
    <w:rsid w:val="00653FED"/>
    <w:rsid w:val="00654EC0"/>
    <w:rsid w:val="0065525B"/>
    <w:rsid w:val="00655D4F"/>
    <w:rsid w:val="00656D29"/>
    <w:rsid w:val="006640E5"/>
    <w:rsid w:val="006646F1"/>
    <w:rsid w:val="00664929"/>
    <w:rsid w:val="00664F62"/>
    <w:rsid w:val="006655E1"/>
    <w:rsid w:val="00667A6B"/>
    <w:rsid w:val="00672060"/>
    <w:rsid w:val="00672BFD"/>
    <w:rsid w:val="006770F4"/>
    <w:rsid w:val="00677A84"/>
    <w:rsid w:val="0068026D"/>
    <w:rsid w:val="00680A27"/>
    <w:rsid w:val="006816A4"/>
    <w:rsid w:val="006819B8"/>
    <w:rsid w:val="006840A6"/>
    <w:rsid w:val="006850CD"/>
    <w:rsid w:val="00685AAB"/>
    <w:rsid w:val="00686591"/>
    <w:rsid w:val="00695D22"/>
    <w:rsid w:val="006A07AA"/>
    <w:rsid w:val="006A25E5"/>
    <w:rsid w:val="006A2B46"/>
    <w:rsid w:val="006A336D"/>
    <w:rsid w:val="006A37B9"/>
    <w:rsid w:val="006B0EFD"/>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1197"/>
    <w:rsid w:val="006F1E1F"/>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0506"/>
    <w:rsid w:val="0074165C"/>
    <w:rsid w:val="00741ACD"/>
    <w:rsid w:val="00742C35"/>
    <w:rsid w:val="007432CA"/>
    <w:rsid w:val="007439EB"/>
    <w:rsid w:val="00743CB4"/>
    <w:rsid w:val="00743F0A"/>
    <w:rsid w:val="007444E8"/>
    <w:rsid w:val="0074548E"/>
    <w:rsid w:val="00745773"/>
    <w:rsid w:val="00746800"/>
    <w:rsid w:val="007501A8"/>
    <w:rsid w:val="00750D61"/>
    <w:rsid w:val="00750EE1"/>
    <w:rsid w:val="00752127"/>
    <w:rsid w:val="00752B4D"/>
    <w:rsid w:val="0075521C"/>
    <w:rsid w:val="00755402"/>
    <w:rsid w:val="00756B26"/>
    <w:rsid w:val="00756EDF"/>
    <w:rsid w:val="007600E3"/>
    <w:rsid w:val="00765C43"/>
    <w:rsid w:val="00765EFB"/>
    <w:rsid w:val="007671CA"/>
    <w:rsid w:val="00767C61"/>
    <w:rsid w:val="0077008A"/>
    <w:rsid w:val="00773C1F"/>
    <w:rsid w:val="007742F7"/>
    <w:rsid w:val="00774DA4"/>
    <w:rsid w:val="00776599"/>
    <w:rsid w:val="0078114B"/>
    <w:rsid w:val="00781DD2"/>
    <w:rsid w:val="00783ECF"/>
    <w:rsid w:val="0078413A"/>
    <w:rsid w:val="00792B77"/>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116"/>
    <w:rsid w:val="007C2D89"/>
    <w:rsid w:val="007C4593"/>
    <w:rsid w:val="007C5309"/>
    <w:rsid w:val="007C6069"/>
    <w:rsid w:val="007D06C4"/>
    <w:rsid w:val="007D1352"/>
    <w:rsid w:val="007D2508"/>
    <w:rsid w:val="007D346A"/>
    <w:rsid w:val="007D6518"/>
    <w:rsid w:val="007D76BD"/>
    <w:rsid w:val="007E0BF1"/>
    <w:rsid w:val="007E64E9"/>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042"/>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023"/>
    <w:rsid w:val="00842A47"/>
    <w:rsid w:val="00843C13"/>
    <w:rsid w:val="008454F8"/>
    <w:rsid w:val="0085173A"/>
    <w:rsid w:val="00851CDB"/>
    <w:rsid w:val="00854909"/>
    <w:rsid w:val="00856316"/>
    <w:rsid w:val="008603BD"/>
    <w:rsid w:val="008603CE"/>
    <w:rsid w:val="008620FC"/>
    <w:rsid w:val="008627A5"/>
    <w:rsid w:val="00863E05"/>
    <w:rsid w:val="00865ACA"/>
    <w:rsid w:val="00865D28"/>
    <w:rsid w:val="00865F85"/>
    <w:rsid w:val="0086705F"/>
    <w:rsid w:val="00867C10"/>
    <w:rsid w:val="00870439"/>
    <w:rsid w:val="00870DA1"/>
    <w:rsid w:val="00883F93"/>
    <w:rsid w:val="00884DB3"/>
    <w:rsid w:val="00885A9D"/>
    <w:rsid w:val="008864F6"/>
    <w:rsid w:val="008900C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520"/>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1BE"/>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4B37"/>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333E"/>
    <w:rsid w:val="009A42C1"/>
    <w:rsid w:val="009A5429"/>
    <w:rsid w:val="009A5E9F"/>
    <w:rsid w:val="009A72AD"/>
    <w:rsid w:val="009B09E0"/>
    <w:rsid w:val="009B0BC5"/>
    <w:rsid w:val="009B1247"/>
    <w:rsid w:val="009B1385"/>
    <w:rsid w:val="009B46F9"/>
    <w:rsid w:val="009B6029"/>
    <w:rsid w:val="009B6971"/>
    <w:rsid w:val="009B7AED"/>
    <w:rsid w:val="009C27F1"/>
    <w:rsid w:val="009C3152"/>
    <w:rsid w:val="009C4CFA"/>
    <w:rsid w:val="009C5070"/>
    <w:rsid w:val="009C532C"/>
    <w:rsid w:val="009D112C"/>
    <w:rsid w:val="009D4424"/>
    <w:rsid w:val="009D47FA"/>
    <w:rsid w:val="009D4C5B"/>
    <w:rsid w:val="009D50D2"/>
    <w:rsid w:val="009D6BCA"/>
    <w:rsid w:val="009E0F62"/>
    <w:rsid w:val="009E2738"/>
    <w:rsid w:val="009E4497"/>
    <w:rsid w:val="009E4A58"/>
    <w:rsid w:val="009E5A2D"/>
    <w:rsid w:val="009E5AB2"/>
    <w:rsid w:val="009E6219"/>
    <w:rsid w:val="009E718A"/>
    <w:rsid w:val="009F03B3"/>
    <w:rsid w:val="009F7DA2"/>
    <w:rsid w:val="00A001D8"/>
    <w:rsid w:val="00A0096C"/>
    <w:rsid w:val="00A01757"/>
    <w:rsid w:val="00A028C0"/>
    <w:rsid w:val="00A029DE"/>
    <w:rsid w:val="00A02BAE"/>
    <w:rsid w:val="00A02F81"/>
    <w:rsid w:val="00A06A6B"/>
    <w:rsid w:val="00A07E47"/>
    <w:rsid w:val="00A129D0"/>
    <w:rsid w:val="00A12C33"/>
    <w:rsid w:val="00A138BA"/>
    <w:rsid w:val="00A14C8E"/>
    <w:rsid w:val="00A153D9"/>
    <w:rsid w:val="00A15F09"/>
    <w:rsid w:val="00A169B6"/>
    <w:rsid w:val="00A2271D"/>
    <w:rsid w:val="00A237D5"/>
    <w:rsid w:val="00A23E5D"/>
    <w:rsid w:val="00A30EFC"/>
    <w:rsid w:val="00A31984"/>
    <w:rsid w:val="00A31F3D"/>
    <w:rsid w:val="00A32663"/>
    <w:rsid w:val="00A32D73"/>
    <w:rsid w:val="00A3367B"/>
    <w:rsid w:val="00A358E1"/>
    <w:rsid w:val="00A3597D"/>
    <w:rsid w:val="00A36DD1"/>
    <w:rsid w:val="00A4006C"/>
    <w:rsid w:val="00A40091"/>
    <w:rsid w:val="00A4030F"/>
    <w:rsid w:val="00A41C79"/>
    <w:rsid w:val="00A41CB5"/>
    <w:rsid w:val="00A42CDF"/>
    <w:rsid w:val="00A4301A"/>
    <w:rsid w:val="00A4452E"/>
    <w:rsid w:val="00A4472C"/>
    <w:rsid w:val="00A44E69"/>
    <w:rsid w:val="00A44EB6"/>
    <w:rsid w:val="00A4661E"/>
    <w:rsid w:val="00A46FBB"/>
    <w:rsid w:val="00A50C97"/>
    <w:rsid w:val="00A55BD6"/>
    <w:rsid w:val="00A55D50"/>
    <w:rsid w:val="00A57142"/>
    <w:rsid w:val="00A648CD"/>
    <w:rsid w:val="00A6537A"/>
    <w:rsid w:val="00A67866"/>
    <w:rsid w:val="00A70265"/>
    <w:rsid w:val="00A70B07"/>
    <w:rsid w:val="00A72233"/>
    <w:rsid w:val="00A723F8"/>
    <w:rsid w:val="00A72CC8"/>
    <w:rsid w:val="00A77CCB"/>
    <w:rsid w:val="00A83D8D"/>
    <w:rsid w:val="00A8446B"/>
    <w:rsid w:val="00A8473F"/>
    <w:rsid w:val="00A862D6"/>
    <w:rsid w:val="00A8715E"/>
    <w:rsid w:val="00A9295B"/>
    <w:rsid w:val="00A93190"/>
    <w:rsid w:val="00A93B09"/>
    <w:rsid w:val="00A93C14"/>
    <w:rsid w:val="00A94247"/>
    <w:rsid w:val="00A952D7"/>
    <w:rsid w:val="00A963F7"/>
    <w:rsid w:val="00A96AD8"/>
    <w:rsid w:val="00AA052C"/>
    <w:rsid w:val="00AA1E45"/>
    <w:rsid w:val="00AA4286"/>
    <w:rsid w:val="00AA456B"/>
    <w:rsid w:val="00AA5045"/>
    <w:rsid w:val="00AA57F5"/>
    <w:rsid w:val="00AA672E"/>
    <w:rsid w:val="00AA6EC9"/>
    <w:rsid w:val="00AB41D5"/>
    <w:rsid w:val="00AB6309"/>
    <w:rsid w:val="00AB6C5F"/>
    <w:rsid w:val="00AB7129"/>
    <w:rsid w:val="00AB7BEB"/>
    <w:rsid w:val="00AC27A6"/>
    <w:rsid w:val="00AC30F7"/>
    <w:rsid w:val="00AC3A5A"/>
    <w:rsid w:val="00AC4D95"/>
    <w:rsid w:val="00AC5DF4"/>
    <w:rsid w:val="00AD0AEF"/>
    <w:rsid w:val="00AD11B7"/>
    <w:rsid w:val="00AD1A94"/>
    <w:rsid w:val="00AD1C05"/>
    <w:rsid w:val="00AD4126"/>
    <w:rsid w:val="00AD421C"/>
    <w:rsid w:val="00AD44FA"/>
    <w:rsid w:val="00AD6915"/>
    <w:rsid w:val="00AE070A"/>
    <w:rsid w:val="00AE101C"/>
    <w:rsid w:val="00AE37E5"/>
    <w:rsid w:val="00AE5EB4"/>
    <w:rsid w:val="00AF0C18"/>
    <w:rsid w:val="00AF47C5"/>
    <w:rsid w:val="00AF5398"/>
    <w:rsid w:val="00B0092A"/>
    <w:rsid w:val="00B049AF"/>
    <w:rsid w:val="00B071A1"/>
    <w:rsid w:val="00B07242"/>
    <w:rsid w:val="00B10534"/>
    <w:rsid w:val="00B113DB"/>
    <w:rsid w:val="00B11D8A"/>
    <w:rsid w:val="00B12981"/>
    <w:rsid w:val="00B147DD"/>
    <w:rsid w:val="00B156FD"/>
    <w:rsid w:val="00B21D0D"/>
    <w:rsid w:val="00B21F61"/>
    <w:rsid w:val="00B261F1"/>
    <w:rsid w:val="00B265BC"/>
    <w:rsid w:val="00B31FB1"/>
    <w:rsid w:val="00B33952"/>
    <w:rsid w:val="00B33C5E"/>
    <w:rsid w:val="00B342F4"/>
    <w:rsid w:val="00B34369"/>
    <w:rsid w:val="00B34DC2"/>
    <w:rsid w:val="00B378E5"/>
    <w:rsid w:val="00B4346D"/>
    <w:rsid w:val="00B43ED9"/>
    <w:rsid w:val="00B440F4"/>
    <w:rsid w:val="00B447A5"/>
    <w:rsid w:val="00B4654C"/>
    <w:rsid w:val="00B46AF0"/>
    <w:rsid w:val="00B47293"/>
    <w:rsid w:val="00B50E50"/>
    <w:rsid w:val="00B52120"/>
    <w:rsid w:val="00B54272"/>
    <w:rsid w:val="00B54ABC"/>
    <w:rsid w:val="00B54DDE"/>
    <w:rsid w:val="00B56836"/>
    <w:rsid w:val="00B56FBE"/>
    <w:rsid w:val="00B60ACF"/>
    <w:rsid w:val="00B61720"/>
    <w:rsid w:val="00B62B58"/>
    <w:rsid w:val="00B65149"/>
    <w:rsid w:val="00B66567"/>
    <w:rsid w:val="00B66F52"/>
    <w:rsid w:val="00B66FE5"/>
    <w:rsid w:val="00B72880"/>
    <w:rsid w:val="00B758BF"/>
    <w:rsid w:val="00B77EC8"/>
    <w:rsid w:val="00B827A6"/>
    <w:rsid w:val="00B831CE"/>
    <w:rsid w:val="00B83EB7"/>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2C20"/>
    <w:rsid w:val="00BC4790"/>
    <w:rsid w:val="00BC5DC7"/>
    <w:rsid w:val="00BC6B8B"/>
    <w:rsid w:val="00BC73D8"/>
    <w:rsid w:val="00BD52D7"/>
    <w:rsid w:val="00BD5AD2"/>
    <w:rsid w:val="00BE01CC"/>
    <w:rsid w:val="00BE22F3"/>
    <w:rsid w:val="00BE4CA8"/>
    <w:rsid w:val="00BE5B52"/>
    <w:rsid w:val="00BE7B8D"/>
    <w:rsid w:val="00BF0993"/>
    <w:rsid w:val="00BF10A9"/>
    <w:rsid w:val="00BF1703"/>
    <w:rsid w:val="00BF231C"/>
    <w:rsid w:val="00BF51E5"/>
    <w:rsid w:val="00BF74A6"/>
    <w:rsid w:val="00C013AD"/>
    <w:rsid w:val="00C04904"/>
    <w:rsid w:val="00C056B3"/>
    <w:rsid w:val="00C07886"/>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3F30"/>
    <w:rsid w:val="00C643F9"/>
    <w:rsid w:val="00C64E95"/>
    <w:rsid w:val="00C708AB"/>
    <w:rsid w:val="00C71372"/>
    <w:rsid w:val="00C72410"/>
    <w:rsid w:val="00C7287F"/>
    <w:rsid w:val="00C80CB8"/>
    <w:rsid w:val="00C81168"/>
    <w:rsid w:val="00C819F8"/>
    <w:rsid w:val="00C8248C"/>
    <w:rsid w:val="00C84E33"/>
    <w:rsid w:val="00C86D6F"/>
    <w:rsid w:val="00C8734B"/>
    <w:rsid w:val="00C905FC"/>
    <w:rsid w:val="00C92D03"/>
    <w:rsid w:val="00C9319C"/>
    <w:rsid w:val="00C9435D"/>
    <w:rsid w:val="00C94DF2"/>
    <w:rsid w:val="00C96741"/>
    <w:rsid w:val="00CA2D1B"/>
    <w:rsid w:val="00CA375D"/>
    <w:rsid w:val="00CA662A"/>
    <w:rsid w:val="00CA6E17"/>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C7B8E"/>
    <w:rsid w:val="00CD2808"/>
    <w:rsid w:val="00CD28BF"/>
    <w:rsid w:val="00CD2A65"/>
    <w:rsid w:val="00CD4092"/>
    <w:rsid w:val="00CD4A20"/>
    <w:rsid w:val="00CD50A1"/>
    <w:rsid w:val="00CD519E"/>
    <w:rsid w:val="00CD561D"/>
    <w:rsid w:val="00CE0C4F"/>
    <w:rsid w:val="00CE30EA"/>
    <w:rsid w:val="00CE6E4B"/>
    <w:rsid w:val="00CF048A"/>
    <w:rsid w:val="00CF155A"/>
    <w:rsid w:val="00CF2947"/>
    <w:rsid w:val="00CF46E4"/>
    <w:rsid w:val="00CF4F4E"/>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727"/>
    <w:rsid w:val="00D20737"/>
    <w:rsid w:val="00D21E81"/>
    <w:rsid w:val="00D223DE"/>
    <w:rsid w:val="00D244C0"/>
    <w:rsid w:val="00D25E37"/>
    <w:rsid w:val="00D2661A"/>
    <w:rsid w:val="00D27582"/>
    <w:rsid w:val="00D27EC4"/>
    <w:rsid w:val="00D32719"/>
    <w:rsid w:val="00D33333"/>
    <w:rsid w:val="00D33457"/>
    <w:rsid w:val="00D352A2"/>
    <w:rsid w:val="00D3650E"/>
    <w:rsid w:val="00D4162B"/>
    <w:rsid w:val="00D41684"/>
    <w:rsid w:val="00D4514F"/>
    <w:rsid w:val="00D451E2"/>
    <w:rsid w:val="00D45E89"/>
    <w:rsid w:val="00D45E8D"/>
    <w:rsid w:val="00D466AE"/>
    <w:rsid w:val="00D4734F"/>
    <w:rsid w:val="00D51BF3"/>
    <w:rsid w:val="00D576F4"/>
    <w:rsid w:val="00D63005"/>
    <w:rsid w:val="00D66846"/>
    <w:rsid w:val="00D675FB"/>
    <w:rsid w:val="00D717E6"/>
    <w:rsid w:val="00D71F25"/>
    <w:rsid w:val="00D72A9C"/>
    <w:rsid w:val="00D76026"/>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14B1"/>
    <w:rsid w:val="00DB2EBE"/>
    <w:rsid w:val="00DB38EE"/>
    <w:rsid w:val="00DB498B"/>
    <w:rsid w:val="00DB66CA"/>
    <w:rsid w:val="00DB6BCA"/>
    <w:rsid w:val="00DB73F7"/>
    <w:rsid w:val="00DC0321"/>
    <w:rsid w:val="00DC3067"/>
    <w:rsid w:val="00DC370B"/>
    <w:rsid w:val="00DC5B90"/>
    <w:rsid w:val="00DC7778"/>
    <w:rsid w:val="00DD00FF"/>
    <w:rsid w:val="00DD0619"/>
    <w:rsid w:val="00DD07FB"/>
    <w:rsid w:val="00DD25C6"/>
    <w:rsid w:val="00DD4FE5"/>
    <w:rsid w:val="00DD54B0"/>
    <w:rsid w:val="00DD57EE"/>
    <w:rsid w:val="00DD5BED"/>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1ACA"/>
    <w:rsid w:val="00E32CCF"/>
    <w:rsid w:val="00E34A98"/>
    <w:rsid w:val="00E35D1E"/>
    <w:rsid w:val="00E364F9"/>
    <w:rsid w:val="00E365FA"/>
    <w:rsid w:val="00E36789"/>
    <w:rsid w:val="00E42F3B"/>
    <w:rsid w:val="00E44A83"/>
    <w:rsid w:val="00E45CFA"/>
    <w:rsid w:val="00E502C1"/>
    <w:rsid w:val="00E502DD"/>
    <w:rsid w:val="00E5059D"/>
    <w:rsid w:val="00E50D3A"/>
    <w:rsid w:val="00E51387"/>
    <w:rsid w:val="00E51E68"/>
    <w:rsid w:val="00E52EFD"/>
    <w:rsid w:val="00E5408A"/>
    <w:rsid w:val="00E55E54"/>
    <w:rsid w:val="00E56800"/>
    <w:rsid w:val="00E60C63"/>
    <w:rsid w:val="00E62FF9"/>
    <w:rsid w:val="00E630A6"/>
    <w:rsid w:val="00E635D6"/>
    <w:rsid w:val="00E639BC"/>
    <w:rsid w:val="00E6596F"/>
    <w:rsid w:val="00E664CC"/>
    <w:rsid w:val="00E67360"/>
    <w:rsid w:val="00E70388"/>
    <w:rsid w:val="00E70F92"/>
    <w:rsid w:val="00E7126E"/>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2240"/>
    <w:rsid w:val="00EA2687"/>
    <w:rsid w:val="00EA27E6"/>
    <w:rsid w:val="00EA400D"/>
    <w:rsid w:val="00EA58D1"/>
    <w:rsid w:val="00EA61BC"/>
    <w:rsid w:val="00EA681A"/>
    <w:rsid w:val="00EA735B"/>
    <w:rsid w:val="00EB17DE"/>
    <w:rsid w:val="00EB1E69"/>
    <w:rsid w:val="00EB2086"/>
    <w:rsid w:val="00EB5EDF"/>
    <w:rsid w:val="00EB60FE"/>
    <w:rsid w:val="00EB74DB"/>
    <w:rsid w:val="00EC5359"/>
    <w:rsid w:val="00EC5623"/>
    <w:rsid w:val="00EC562A"/>
    <w:rsid w:val="00ED067A"/>
    <w:rsid w:val="00ED24C3"/>
    <w:rsid w:val="00ED2B50"/>
    <w:rsid w:val="00ED6CAF"/>
    <w:rsid w:val="00EE0350"/>
    <w:rsid w:val="00EE0719"/>
    <w:rsid w:val="00EE0AFA"/>
    <w:rsid w:val="00EE0E80"/>
    <w:rsid w:val="00EE54A6"/>
    <w:rsid w:val="00EE613F"/>
    <w:rsid w:val="00EE7295"/>
    <w:rsid w:val="00EE7869"/>
    <w:rsid w:val="00EF054A"/>
    <w:rsid w:val="00EF3235"/>
    <w:rsid w:val="00EF465D"/>
    <w:rsid w:val="00EF7E72"/>
    <w:rsid w:val="00F06D37"/>
    <w:rsid w:val="00F07B9D"/>
    <w:rsid w:val="00F11586"/>
    <w:rsid w:val="00F11710"/>
    <w:rsid w:val="00F1183B"/>
    <w:rsid w:val="00F11C9F"/>
    <w:rsid w:val="00F12263"/>
    <w:rsid w:val="00F12E35"/>
    <w:rsid w:val="00F1409D"/>
    <w:rsid w:val="00F14214"/>
    <w:rsid w:val="00F15231"/>
    <w:rsid w:val="00F157A9"/>
    <w:rsid w:val="00F25BB6"/>
    <w:rsid w:val="00F26B7E"/>
    <w:rsid w:val="00F27A3B"/>
    <w:rsid w:val="00F33817"/>
    <w:rsid w:val="00F34E61"/>
    <w:rsid w:val="00F420D5"/>
    <w:rsid w:val="00F4427C"/>
    <w:rsid w:val="00F451EA"/>
    <w:rsid w:val="00F45447"/>
    <w:rsid w:val="00F456C6"/>
    <w:rsid w:val="00F4577B"/>
    <w:rsid w:val="00F46496"/>
    <w:rsid w:val="00F474D0"/>
    <w:rsid w:val="00F50179"/>
    <w:rsid w:val="00F502EC"/>
    <w:rsid w:val="00F515EE"/>
    <w:rsid w:val="00F56511"/>
    <w:rsid w:val="00F6194E"/>
    <w:rsid w:val="00F623AC"/>
    <w:rsid w:val="00F6412A"/>
    <w:rsid w:val="00F65893"/>
    <w:rsid w:val="00F66A4A"/>
    <w:rsid w:val="00F71E22"/>
    <w:rsid w:val="00F72142"/>
    <w:rsid w:val="00F72AE7"/>
    <w:rsid w:val="00F75511"/>
    <w:rsid w:val="00F81141"/>
    <w:rsid w:val="00F833BA"/>
    <w:rsid w:val="00F84FD0"/>
    <w:rsid w:val="00F859A8"/>
    <w:rsid w:val="00F86D87"/>
    <w:rsid w:val="00F9108B"/>
    <w:rsid w:val="00F91349"/>
    <w:rsid w:val="00F932A5"/>
    <w:rsid w:val="00F93A8A"/>
    <w:rsid w:val="00F95248"/>
    <w:rsid w:val="00F956A9"/>
    <w:rsid w:val="00F963ED"/>
    <w:rsid w:val="00F966CF"/>
    <w:rsid w:val="00F96CAE"/>
    <w:rsid w:val="00F97C99"/>
    <w:rsid w:val="00FA4DAC"/>
    <w:rsid w:val="00FA662D"/>
    <w:rsid w:val="00FA73B1"/>
    <w:rsid w:val="00FB0CB9"/>
    <w:rsid w:val="00FB118A"/>
    <w:rsid w:val="00FB1F2E"/>
    <w:rsid w:val="00FB231D"/>
    <w:rsid w:val="00FB45F1"/>
    <w:rsid w:val="00FB4A72"/>
    <w:rsid w:val="00FB54E8"/>
    <w:rsid w:val="00FB7054"/>
    <w:rsid w:val="00FC17B7"/>
    <w:rsid w:val="00FC2CB7"/>
    <w:rsid w:val="00FC4090"/>
    <w:rsid w:val="00FC55B4"/>
    <w:rsid w:val="00FC686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3F3009"/>
    <w:rsid w:val="047C1F04"/>
    <w:rsid w:val="15FB142D"/>
    <w:rsid w:val="160A5992"/>
    <w:rsid w:val="16357F62"/>
    <w:rsid w:val="17147247"/>
    <w:rsid w:val="17555BDC"/>
    <w:rsid w:val="1FC57BE5"/>
    <w:rsid w:val="23A22A3E"/>
    <w:rsid w:val="248834C1"/>
    <w:rsid w:val="27C66283"/>
    <w:rsid w:val="29EF4767"/>
    <w:rsid w:val="31D46DFE"/>
    <w:rsid w:val="424317FF"/>
    <w:rsid w:val="43FC5F3D"/>
    <w:rsid w:val="46487256"/>
    <w:rsid w:val="48AC5B47"/>
    <w:rsid w:val="4B5D1DE1"/>
    <w:rsid w:val="4FF16F9D"/>
    <w:rsid w:val="54016C03"/>
    <w:rsid w:val="56192DC9"/>
    <w:rsid w:val="579B6A40"/>
    <w:rsid w:val="59170968"/>
    <w:rsid w:val="5AF9728C"/>
    <w:rsid w:val="5BEB5080"/>
    <w:rsid w:val="69CE7E93"/>
    <w:rsid w:val="6D832C48"/>
    <w:rsid w:val="711B3DDD"/>
    <w:rsid w:val="72291CD0"/>
    <w:rsid w:val="72651DF0"/>
    <w:rsid w:val="7B7B54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4"/>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6"/>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57"/>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8"/>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9"/>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60"/>
    <w:qFormat/>
    <w:uiPriority w:val="0"/>
    <w:pPr>
      <w:keepNext/>
      <w:keepLines/>
      <w:adjustRightInd/>
      <w:spacing w:before="240" w:after="64" w:line="320" w:lineRule="auto"/>
      <w:outlineLvl w:val="8"/>
    </w:pPr>
    <w:rPr>
      <w:rFonts w:ascii="Arial" w:hAnsi="Arial" w:eastAsia="黑体"/>
    </w:rPr>
  </w:style>
  <w:style w:type="character" w:default="1" w:styleId="42">
    <w:name w:val="Default Paragraph Font"/>
    <w:unhideWhenUsed/>
    <w:qFormat/>
    <w:uiPriority w:val="1"/>
  </w:style>
  <w:style w:type="table" w:default="1" w:styleId="50">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0"/>
    <w:pPr>
      <w:tabs>
        <w:tab w:val="right" w:leader="dot" w:pos="9344"/>
      </w:tabs>
      <w:spacing w:line="300" w:lineRule="exact"/>
      <w:ind w:left="1259"/>
    </w:pPr>
    <w:rPr>
      <w:rFonts w:ascii="宋体"/>
    </w:rPr>
  </w:style>
  <w:style w:type="paragraph" w:styleId="12">
    <w:name w:val="index 8"/>
    <w:basedOn w:val="1"/>
    <w:next w:val="1"/>
    <w:qFormat/>
    <w:uiPriority w:val="0"/>
    <w:pPr>
      <w:adjustRightInd/>
      <w:spacing w:line="240" w:lineRule="auto"/>
      <w:ind w:left="1680" w:hanging="210"/>
      <w:jc w:val="left"/>
    </w:pPr>
    <w:rPr>
      <w:sz w:val="20"/>
      <w:szCs w:val="20"/>
    </w:rPr>
  </w:style>
  <w:style w:type="paragraph" w:styleId="13">
    <w:name w:val="Normal Indent"/>
    <w:basedOn w:val="1"/>
    <w:qFormat/>
    <w:uiPriority w:val="0"/>
    <w:pPr>
      <w:ind w:firstLine="420"/>
    </w:pPr>
  </w:style>
  <w:style w:type="paragraph" w:styleId="14">
    <w:name w:val="caption"/>
    <w:basedOn w:val="1"/>
    <w:next w:val="1"/>
    <w:qFormat/>
    <w:uiPriority w:val="0"/>
    <w:pPr>
      <w:adjustRightInd/>
      <w:spacing w:before="152" w:after="160" w:line="240" w:lineRule="auto"/>
    </w:pPr>
    <w:rPr>
      <w:rFonts w:ascii="Arial" w:hAnsi="Arial" w:eastAsia="黑体" w:cs="Arial"/>
      <w:sz w:val="20"/>
      <w:szCs w:val="20"/>
    </w:rPr>
  </w:style>
  <w:style w:type="paragraph" w:styleId="15">
    <w:name w:val="index 5"/>
    <w:basedOn w:val="1"/>
    <w:next w:val="1"/>
    <w:qFormat/>
    <w:uiPriority w:val="0"/>
    <w:pPr>
      <w:adjustRightInd/>
      <w:spacing w:line="240" w:lineRule="auto"/>
      <w:ind w:left="1050" w:hanging="210"/>
      <w:jc w:val="left"/>
    </w:pPr>
    <w:rPr>
      <w:sz w:val="20"/>
      <w:szCs w:val="20"/>
    </w:rPr>
  </w:style>
  <w:style w:type="paragraph" w:styleId="16">
    <w:name w:val="Document Map"/>
    <w:basedOn w:val="1"/>
    <w:link w:val="61"/>
    <w:semiHidden/>
    <w:qFormat/>
    <w:uiPriority w:val="0"/>
    <w:pPr>
      <w:shd w:val="clear" w:color="auto" w:fill="000080"/>
      <w:adjustRightInd/>
      <w:spacing w:line="240" w:lineRule="auto"/>
    </w:pPr>
    <w:rPr>
      <w:rFonts w:ascii="Times New Roman" w:hAnsi="Times New Roman"/>
      <w:szCs w:val="24"/>
    </w:rPr>
  </w:style>
  <w:style w:type="paragraph" w:styleId="17">
    <w:name w:val="index 6"/>
    <w:basedOn w:val="1"/>
    <w:next w:val="1"/>
    <w:qFormat/>
    <w:uiPriority w:val="0"/>
    <w:pPr>
      <w:adjustRightInd/>
      <w:spacing w:line="240" w:lineRule="auto"/>
      <w:ind w:left="1260" w:hanging="210"/>
      <w:jc w:val="left"/>
    </w:pPr>
    <w:rPr>
      <w:sz w:val="20"/>
      <w:szCs w:val="20"/>
    </w:rPr>
  </w:style>
  <w:style w:type="paragraph" w:styleId="18">
    <w:name w:val="Body Text"/>
    <w:basedOn w:val="1"/>
    <w:link w:val="62"/>
    <w:qFormat/>
    <w:uiPriority w:val="0"/>
    <w:pPr>
      <w:spacing w:after="120"/>
    </w:pPr>
  </w:style>
  <w:style w:type="paragraph" w:styleId="19">
    <w:name w:val="index 4"/>
    <w:basedOn w:val="1"/>
    <w:next w:val="1"/>
    <w:qFormat/>
    <w:uiPriority w:val="0"/>
    <w:pPr>
      <w:adjustRightInd/>
      <w:spacing w:line="240" w:lineRule="auto"/>
      <w:ind w:left="840" w:hanging="210"/>
      <w:jc w:val="left"/>
    </w:pPr>
    <w:rPr>
      <w:sz w:val="20"/>
      <w:szCs w:val="20"/>
    </w:rPr>
  </w:style>
  <w:style w:type="paragraph" w:styleId="20">
    <w:name w:val="toc 5"/>
    <w:basedOn w:val="1"/>
    <w:next w:val="1"/>
    <w:unhideWhenUsed/>
    <w:qFormat/>
    <w:uiPriority w:val="0"/>
    <w:pPr>
      <w:ind w:left="839"/>
    </w:pPr>
    <w:rPr>
      <w:rFonts w:ascii="宋体"/>
    </w:rPr>
  </w:style>
  <w:style w:type="paragraph" w:styleId="21">
    <w:name w:val="toc 3"/>
    <w:basedOn w:val="1"/>
    <w:next w:val="1"/>
    <w:unhideWhenUsed/>
    <w:qFormat/>
    <w:uiPriority w:val="39"/>
    <w:pPr>
      <w:spacing w:line="300" w:lineRule="exact"/>
      <w:ind w:left="420"/>
    </w:pPr>
    <w:rPr>
      <w:rFonts w:ascii="宋体"/>
    </w:rPr>
  </w:style>
  <w:style w:type="paragraph" w:styleId="22">
    <w:name w:val="toc 8"/>
    <w:basedOn w:val="1"/>
    <w:next w:val="1"/>
    <w:semiHidden/>
    <w:qFormat/>
    <w:uiPriority w:val="0"/>
    <w:pPr>
      <w:tabs>
        <w:tab w:val="right" w:leader="dot" w:pos="9241"/>
      </w:tabs>
      <w:adjustRightInd/>
      <w:spacing w:line="240" w:lineRule="auto"/>
      <w:ind w:firstLine="607" w:firstLineChars="600"/>
      <w:jc w:val="left"/>
    </w:pPr>
    <w:rPr>
      <w:rFonts w:ascii="宋体" w:hAnsi="Times New Roman"/>
    </w:rPr>
  </w:style>
  <w:style w:type="paragraph" w:styleId="23">
    <w:name w:val="index 3"/>
    <w:basedOn w:val="1"/>
    <w:next w:val="1"/>
    <w:qFormat/>
    <w:uiPriority w:val="0"/>
    <w:pPr>
      <w:adjustRightInd/>
      <w:spacing w:line="240" w:lineRule="auto"/>
      <w:ind w:left="630" w:hanging="210"/>
      <w:jc w:val="left"/>
    </w:pPr>
    <w:rPr>
      <w:sz w:val="20"/>
      <w:szCs w:val="20"/>
    </w:rPr>
  </w:style>
  <w:style w:type="paragraph" w:styleId="24">
    <w:name w:val="endnote text"/>
    <w:basedOn w:val="1"/>
    <w:link w:val="63"/>
    <w:semiHidden/>
    <w:qFormat/>
    <w:uiPriority w:val="0"/>
    <w:pPr>
      <w:adjustRightInd/>
      <w:snapToGrid w:val="0"/>
      <w:spacing w:line="240" w:lineRule="auto"/>
      <w:jc w:val="left"/>
    </w:pPr>
    <w:rPr>
      <w:rFonts w:ascii="Times New Roman" w:hAnsi="Times New Roman"/>
      <w:szCs w:val="24"/>
    </w:rPr>
  </w:style>
  <w:style w:type="paragraph" w:styleId="25">
    <w:name w:val="Balloon Text"/>
    <w:basedOn w:val="1"/>
    <w:link w:val="64"/>
    <w:unhideWhenUsed/>
    <w:qFormat/>
    <w:uiPriority w:val="0"/>
    <w:rPr>
      <w:sz w:val="18"/>
      <w:szCs w:val="18"/>
    </w:rPr>
  </w:style>
  <w:style w:type="paragraph" w:styleId="26">
    <w:name w:val="footer"/>
    <w:basedOn w:val="1"/>
    <w:link w:val="65"/>
    <w:qFormat/>
    <w:uiPriority w:val="0"/>
    <w:pPr>
      <w:tabs>
        <w:tab w:val="center" w:pos="4153"/>
        <w:tab w:val="right" w:pos="8306"/>
      </w:tabs>
      <w:adjustRightInd/>
      <w:snapToGrid w:val="0"/>
      <w:spacing w:line="240" w:lineRule="auto"/>
      <w:jc w:val="right"/>
    </w:pPr>
    <w:rPr>
      <w:rFonts w:ascii="宋体"/>
      <w:sz w:val="18"/>
      <w:szCs w:val="18"/>
    </w:rPr>
  </w:style>
  <w:style w:type="paragraph" w:styleId="27">
    <w:name w:val="header"/>
    <w:basedOn w:val="1"/>
    <w:link w:val="66"/>
    <w:qFormat/>
    <w:uiPriority w:val="0"/>
    <w:pPr>
      <w:tabs>
        <w:tab w:val="center" w:pos="4153"/>
        <w:tab w:val="right" w:pos="8306"/>
      </w:tabs>
      <w:adjustRightInd/>
      <w:snapToGrid w:val="0"/>
      <w:jc w:val="center"/>
    </w:pPr>
    <w:rPr>
      <w:sz w:val="18"/>
      <w:szCs w:val="18"/>
    </w:rPr>
  </w:style>
  <w:style w:type="paragraph" w:styleId="28">
    <w:name w:val="toc 1"/>
    <w:basedOn w:val="1"/>
    <w:next w:val="1"/>
    <w:unhideWhenUsed/>
    <w:qFormat/>
    <w:uiPriority w:val="39"/>
    <w:rPr>
      <w:rFonts w:ascii="宋体"/>
    </w:rPr>
  </w:style>
  <w:style w:type="paragraph" w:styleId="29">
    <w:name w:val="toc 4"/>
    <w:basedOn w:val="1"/>
    <w:next w:val="1"/>
    <w:unhideWhenUsed/>
    <w:qFormat/>
    <w:uiPriority w:val="0"/>
    <w:pPr>
      <w:tabs>
        <w:tab w:val="right" w:leader="dot" w:pos="9344"/>
      </w:tabs>
      <w:spacing w:line="300" w:lineRule="exact"/>
      <w:ind w:left="629"/>
    </w:pPr>
    <w:rPr>
      <w:rFonts w:ascii="宋体"/>
    </w:rPr>
  </w:style>
  <w:style w:type="paragraph" w:styleId="30">
    <w:name w:val="index heading"/>
    <w:basedOn w:val="1"/>
    <w:next w:val="31"/>
    <w:qFormat/>
    <w:uiPriority w:val="0"/>
    <w:pPr>
      <w:adjustRightInd/>
      <w:spacing w:before="120" w:after="120" w:line="240" w:lineRule="auto"/>
      <w:jc w:val="center"/>
    </w:pPr>
    <w:rPr>
      <w:b/>
      <w:bCs/>
      <w:iCs/>
      <w:szCs w:val="20"/>
    </w:rPr>
  </w:style>
  <w:style w:type="paragraph" w:styleId="31">
    <w:name w:val="index 1"/>
    <w:basedOn w:val="1"/>
    <w:next w:val="32"/>
    <w:qFormat/>
    <w:uiPriority w:val="0"/>
    <w:pPr>
      <w:tabs>
        <w:tab w:val="right" w:leader="dot" w:pos="9299"/>
      </w:tabs>
      <w:adjustRightInd/>
      <w:spacing w:line="240" w:lineRule="auto"/>
      <w:jc w:val="left"/>
    </w:pPr>
    <w:rPr>
      <w:rFonts w:ascii="宋体" w:hAnsi="Times New Roman"/>
    </w:rPr>
  </w:style>
  <w:style w:type="paragraph" w:customStyle="1" w:styleId="32">
    <w:name w:val="段"/>
    <w:link w:val="6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3">
    <w:name w:val="footnote text"/>
    <w:basedOn w:val="1"/>
    <w:next w:val="1"/>
    <w:link w:val="68"/>
    <w:qFormat/>
    <w:uiPriority w:val="0"/>
    <w:pPr>
      <w:adjustRightInd/>
      <w:snapToGrid w:val="0"/>
      <w:spacing w:line="300" w:lineRule="exact"/>
      <w:ind w:left="400" w:leftChars="200" w:hanging="200" w:hangingChars="200"/>
      <w:jc w:val="left"/>
    </w:pPr>
    <w:rPr>
      <w:rFonts w:ascii="宋体"/>
      <w:sz w:val="18"/>
      <w:szCs w:val="18"/>
    </w:rPr>
  </w:style>
  <w:style w:type="paragraph" w:styleId="34">
    <w:name w:val="toc 6"/>
    <w:basedOn w:val="1"/>
    <w:next w:val="1"/>
    <w:unhideWhenUsed/>
    <w:qFormat/>
    <w:uiPriority w:val="0"/>
    <w:pPr>
      <w:spacing w:line="300" w:lineRule="exact"/>
      <w:ind w:left="1049"/>
    </w:pPr>
    <w:rPr>
      <w:rFonts w:ascii="宋体"/>
    </w:rPr>
  </w:style>
  <w:style w:type="paragraph" w:styleId="35">
    <w:name w:val="index 7"/>
    <w:basedOn w:val="1"/>
    <w:next w:val="1"/>
    <w:qFormat/>
    <w:uiPriority w:val="0"/>
    <w:pPr>
      <w:adjustRightInd/>
      <w:spacing w:line="240" w:lineRule="auto"/>
      <w:ind w:left="1470" w:hanging="210"/>
      <w:jc w:val="left"/>
    </w:pPr>
    <w:rPr>
      <w:sz w:val="20"/>
      <w:szCs w:val="20"/>
    </w:rPr>
  </w:style>
  <w:style w:type="paragraph" w:styleId="36">
    <w:name w:val="index 9"/>
    <w:basedOn w:val="1"/>
    <w:next w:val="1"/>
    <w:qFormat/>
    <w:uiPriority w:val="0"/>
    <w:pPr>
      <w:adjustRightInd/>
      <w:spacing w:line="240" w:lineRule="auto"/>
      <w:ind w:left="1890" w:hanging="210"/>
      <w:jc w:val="left"/>
    </w:pPr>
    <w:rPr>
      <w:sz w:val="20"/>
      <w:szCs w:val="20"/>
    </w:rPr>
  </w:style>
  <w:style w:type="paragraph" w:styleId="37">
    <w:name w:val="table of figures"/>
    <w:basedOn w:val="1"/>
    <w:next w:val="1"/>
    <w:semiHidden/>
    <w:qFormat/>
    <w:uiPriority w:val="0"/>
    <w:pPr>
      <w:adjustRightInd/>
      <w:spacing w:line="240" w:lineRule="auto"/>
      <w:jc w:val="left"/>
    </w:pPr>
    <w:rPr>
      <w:szCs w:val="24"/>
    </w:rPr>
  </w:style>
  <w:style w:type="paragraph" w:styleId="38">
    <w:name w:val="toc 2"/>
    <w:basedOn w:val="1"/>
    <w:next w:val="1"/>
    <w:unhideWhenUsed/>
    <w:qFormat/>
    <w:uiPriority w:val="39"/>
    <w:pPr>
      <w:tabs>
        <w:tab w:val="right" w:leader="dot" w:pos="9344"/>
      </w:tabs>
      <w:spacing w:line="300" w:lineRule="exact"/>
      <w:ind w:left="210"/>
    </w:pPr>
    <w:rPr>
      <w:rFonts w:ascii="宋体"/>
    </w:rPr>
  </w:style>
  <w:style w:type="paragraph" w:styleId="39">
    <w:name w:val="toc 9"/>
    <w:basedOn w:val="1"/>
    <w:next w:val="1"/>
    <w:semiHidden/>
    <w:qFormat/>
    <w:uiPriority w:val="0"/>
    <w:pPr>
      <w:adjustRightInd/>
      <w:spacing w:line="240" w:lineRule="auto"/>
      <w:ind w:left="1470"/>
      <w:jc w:val="left"/>
    </w:pPr>
    <w:rPr>
      <w:rFonts w:ascii="Times New Roman" w:hAnsi="Times New Roman"/>
      <w:sz w:val="20"/>
      <w:szCs w:val="20"/>
    </w:rPr>
  </w:style>
  <w:style w:type="paragraph" w:styleId="40">
    <w:name w:val="index 2"/>
    <w:basedOn w:val="1"/>
    <w:next w:val="1"/>
    <w:qFormat/>
    <w:uiPriority w:val="0"/>
    <w:pPr>
      <w:adjustRightInd/>
      <w:spacing w:line="240" w:lineRule="auto"/>
      <w:ind w:left="420" w:hanging="210"/>
      <w:jc w:val="left"/>
    </w:pPr>
    <w:rPr>
      <w:sz w:val="20"/>
      <w:szCs w:val="20"/>
    </w:rPr>
  </w:style>
  <w:style w:type="paragraph" w:styleId="41">
    <w:name w:val="Title"/>
    <w:basedOn w:val="1"/>
    <w:link w:val="69"/>
    <w:qFormat/>
    <w:uiPriority w:val="0"/>
    <w:pPr>
      <w:spacing w:before="240" w:after="60"/>
      <w:jc w:val="center"/>
      <w:outlineLvl w:val="0"/>
    </w:pPr>
    <w:rPr>
      <w:rFonts w:ascii="Arial" w:hAnsi="Arial" w:cs="Arial"/>
      <w:b/>
      <w:bCs/>
      <w:sz w:val="32"/>
      <w:szCs w:val="32"/>
    </w:rPr>
  </w:style>
  <w:style w:type="character" w:styleId="43">
    <w:name w:val="Strong"/>
    <w:qFormat/>
    <w:uiPriority w:val="22"/>
    <w:rPr>
      <w:b/>
      <w:bCs/>
    </w:rPr>
  </w:style>
  <w:style w:type="character" w:styleId="44">
    <w:name w:val="endnote reference"/>
    <w:semiHidden/>
    <w:qFormat/>
    <w:uiPriority w:val="0"/>
    <w:rPr>
      <w:vertAlign w:val="superscript"/>
    </w:rPr>
  </w:style>
  <w:style w:type="character" w:styleId="45">
    <w:name w:val="page number"/>
    <w:qFormat/>
    <w:uiPriority w:val="0"/>
    <w:rPr>
      <w:rFonts w:ascii="宋体" w:hAnsi="Times New Roman" w:eastAsia="宋体"/>
      <w:sz w:val="18"/>
    </w:rPr>
  </w:style>
  <w:style w:type="character" w:styleId="46">
    <w:name w:val="FollowedHyperlink"/>
    <w:basedOn w:val="42"/>
    <w:unhideWhenUsed/>
    <w:qFormat/>
    <w:uiPriority w:val="99"/>
    <w:rPr>
      <w:color w:val="954F72" w:themeColor="followedHyperlink"/>
      <w:u w:val="single"/>
    </w:rPr>
  </w:style>
  <w:style w:type="character" w:styleId="47">
    <w:name w:val="Emphasis"/>
    <w:qFormat/>
    <w:uiPriority w:val="20"/>
    <w:rPr>
      <w:i/>
      <w:iCs/>
    </w:rPr>
  </w:style>
  <w:style w:type="character" w:styleId="48">
    <w:name w:val="Hyperlink"/>
    <w:qFormat/>
    <w:uiPriority w:val="99"/>
    <w:rPr>
      <w:rFonts w:ascii="宋体" w:hAnsi="Times New Roman" w:eastAsia="宋体"/>
      <w:color w:val="auto"/>
      <w:spacing w:val="0"/>
      <w:w w:val="100"/>
      <w:position w:val="0"/>
      <w:sz w:val="21"/>
      <w:u w:val="none"/>
      <w:vertAlign w:val="baseline"/>
    </w:rPr>
  </w:style>
  <w:style w:type="character" w:styleId="49">
    <w:name w:val="footnote reference"/>
    <w:semiHidden/>
    <w:qFormat/>
    <w:uiPriority w:val="0"/>
    <w:rPr>
      <w:rFonts w:ascii="宋体" w:hAnsi="宋体" w:eastAsia="宋体" w:cs="Times New Roman"/>
      <w:spacing w:val="0"/>
      <w:sz w:val="18"/>
      <w:vertAlign w:val="superscript"/>
    </w:rPr>
  </w:style>
  <w:style w:type="table" w:styleId="51">
    <w:name w:val="Table Grid"/>
    <w:basedOn w:val="5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2">
    <w:name w:val="标题 1 字符"/>
    <w:link w:val="2"/>
    <w:qFormat/>
    <w:uiPriority w:val="9"/>
    <w:rPr>
      <w:b/>
      <w:bCs/>
      <w:kern w:val="44"/>
      <w:sz w:val="44"/>
      <w:szCs w:val="44"/>
    </w:rPr>
  </w:style>
  <w:style w:type="character" w:customStyle="1" w:styleId="53">
    <w:name w:val="标题 2 字符"/>
    <w:link w:val="3"/>
    <w:qFormat/>
    <w:uiPriority w:val="9"/>
    <w:rPr>
      <w:rFonts w:ascii="Arial" w:hAnsi="Arial" w:eastAsia="黑体"/>
      <w:b/>
      <w:bCs/>
      <w:kern w:val="2"/>
      <w:sz w:val="32"/>
      <w:szCs w:val="32"/>
    </w:rPr>
  </w:style>
  <w:style w:type="character" w:customStyle="1" w:styleId="54">
    <w:name w:val="标题 3 字符"/>
    <w:link w:val="4"/>
    <w:qFormat/>
    <w:uiPriority w:val="9"/>
    <w:rPr>
      <w:b/>
      <w:bCs/>
      <w:kern w:val="2"/>
      <w:sz w:val="32"/>
      <w:szCs w:val="32"/>
    </w:rPr>
  </w:style>
  <w:style w:type="character" w:customStyle="1" w:styleId="55">
    <w:name w:val="标题 4 字符"/>
    <w:link w:val="5"/>
    <w:qFormat/>
    <w:uiPriority w:val="0"/>
    <w:rPr>
      <w:rFonts w:ascii="Arial" w:hAnsi="Arial" w:eastAsia="黑体"/>
      <w:b/>
      <w:bCs/>
      <w:kern w:val="2"/>
      <w:sz w:val="28"/>
      <w:szCs w:val="28"/>
    </w:rPr>
  </w:style>
  <w:style w:type="character" w:customStyle="1" w:styleId="56">
    <w:name w:val="标题 5 字符"/>
    <w:link w:val="6"/>
    <w:qFormat/>
    <w:uiPriority w:val="0"/>
    <w:rPr>
      <w:b/>
      <w:bCs/>
      <w:kern w:val="2"/>
      <w:sz w:val="28"/>
      <w:szCs w:val="28"/>
    </w:rPr>
  </w:style>
  <w:style w:type="character" w:customStyle="1" w:styleId="57">
    <w:name w:val="标题 6 字符"/>
    <w:link w:val="7"/>
    <w:qFormat/>
    <w:uiPriority w:val="0"/>
    <w:rPr>
      <w:rFonts w:ascii="Arial" w:hAnsi="Arial" w:eastAsia="黑体"/>
      <w:b/>
      <w:bCs/>
      <w:kern w:val="2"/>
      <w:sz w:val="24"/>
      <w:szCs w:val="24"/>
    </w:rPr>
  </w:style>
  <w:style w:type="character" w:customStyle="1" w:styleId="58">
    <w:name w:val="标题 7 字符"/>
    <w:link w:val="8"/>
    <w:qFormat/>
    <w:uiPriority w:val="0"/>
    <w:rPr>
      <w:b/>
      <w:bCs/>
      <w:kern w:val="2"/>
      <w:sz w:val="24"/>
      <w:szCs w:val="24"/>
    </w:rPr>
  </w:style>
  <w:style w:type="character" w:customStyle="1" w:styleId="59">
    <w:name w:val="标题 8 字符"/>
    <w:link w:val="9"/>
    <w:qFormat/>
    <w:uiPriority w:val="0"/>
    <w:rPr>
      <w:rFonts w:ascii="Arial" w:hAnsi="Arial" w:eastAsia="黑体"/>
      <w:kern w:val="2"/>
      <w:sz w:val="24"/>
      <w:szCs w:val="24"/>
    </w:rPr>
  </w:style>
  <w:style w:type="character" w:customStyle="1" w:styleId="60">
    <w:name w:val="标题 9 字符"/>
    <w:link w:val="10"/>
    <w:qFormat/>
    <w:uiPriority w:val="0"/>
    <w:rPr>
      <w:rFonts w:ascii="Arial" w:hAnsi="Arial" w:eastAsia="黑体"/>
      <w:kern w:val="2"/>
      <w:sz w:val="21"/>
      <w:szCs w:val="21"/>
    </w:rPr>
  </w:style>
  <w:style w:type="character" w:customStyle="1" w:styleId="61">
    <w:name w:val="文档结构图 字符"/>
    <w:basedOn w:val="42"/>
    <w:link w:val="16"/>
    <w:semiHidden/>
    <w:qFormat/>
    <w:uiPriority w:val="0"/>
    <w:rPr>
      <w:rFonts w:ascii="Times New Roman" w:hAnsi="Times New Roman"/>
      <w:kern w:val="2"/>
      <w:sz w:val="21"/>
      <w:szCs w:val="24"/>
      <w:shd w:val="clear" w:color="auto" w:fill="000080"/>
    </w:rPr>
  </w:style>
  <w:style w:type="character" w:customStyle="1" w:styleId="62">
    <w:name w:val="正文文本 字符"/>
    <w:link w:val="18"/>
    <w:qFormat/>
    <w:uiPriority w:val="0"/>
    <w:rPr>
      <w:kern w:val="2"/>
      <w:sz w:val="21"/>
      <w:szCs w:val="21"/>
    </w:rPr>
  </w:style>
  <w:style w:type="character" w:customStyle="1" w:styleId="63">
    <w:name w:val="尾注文本 字符"/>
    <w:basedOn w:val="42"/>
    <w:link w:val="24"/>
    <w:semiHidden/>
    <w:qFormat/>
    <w:uiPriority w:val="0"/>
    <w:rPr>
      <w:rFonts w:ascii="Times New Roman" w:hAnsi="Times New Roman"/>
      <w:kern w:val="2"/>
      <w:sz w:val="21"/>
      <w:szCs w:val="24"/>
    </w:rPr>
  </w:style>
  <w:style w:type="character" w:customStyle="1" w:styleId="64">
    <w:name w:val="批注框文本 字符"/>
    <w:link w:val="25"/>
    <w:semiHidden/>
    <w:qFormat/>
    <w:uiPriority w:val="0"/>
    <w:rPr>
      <w:kern w:val="2"/>
      <w:sz w:val="18"/>
      <w:szCs w:val="18"/>
    </w:rPr>
  </w:style>
  <w:style w:type="character" w:customStyle="1" w:styleId="65">
    <w:name w:val="页脚 字符"/>
    <w:link w:val="26"/>
    <w:qFormat/>
    <w:uiPriority w:val="0"/>
    <w:rPr>
      <w:rFonts w:ascii="宋体"/>
      <w:kern w:val="2"/>
      <w:sz w:val="18"/>
      <w:szCs w:val="18"/>
    </w:rPr>
  </w:style>
  <w:style w:type="character" w:customStyle="1" w:styleId="66">
    <w:name w:val="页眉 字符"/>
    <w:link w:val="27"/>
    <w:qFormat/>
    <w:uiPriority w:val="0"/>
    <w:rPr>
      <w:kern w:val="2"/>
      <w:sz w:val="18"/>
      <w:szCs w:val="18"/>
    </w:rPr>
  </w:style>
  <w:style w:type="character" w:customStyle="1" w:styleId="67">
    <w:name w:val="段 Char"/>
    <w:link w:val="32"/>
    <w:qFormat/>
    <w:uiPriority w:val="0"/>
    <w:rPr>
      <w:rFonts w:ascii="宋体" w:hAnsi="Times New Roman"/>
      <w:sz w:val="21"/>
    </w:rPr>
  </w:style>
  <w:style w:type="character" w:customStyle="1" w:styleId="68">
    <w:name w:val="脚注文本 字符"/>
    <w:link w:val="33"/>
    <w:qFormat/>
    <w:uiPriority w:val="0"/>
    <w:rPr>
      <w:rFonts w:ascii="宋体"/>
      <w:kern w:val="2"/>
      <w:sz w:val="18"/>
      <w:szCs w:val="18"/>
    </w:rPr>
  </w:style>
  <w:style w:type="character" w:customStyle="1" w:styleId="69">
    <w:name w:val="标题 字符"/>
    <w:link w:val="41"/>
    <w:qFormat/>
    <w:uiPriority w:val="0"/>
    <w:rPr>
      <w:rFonts w:ascii="Arial" w:hAnsi="Arial" w:cs="Arial"/>
      <w:b/>
      <w:bCs/>
      <w:kern w:val="2"/>
      <w:sz w:val="32"/>
      <w:szCs w:val="32"/>
    </w:rPr>
  </w:style>
  <w:style w:type="paragraph" w:customStyle="1" w:styleId="70">
    <w:name w:val="Quote"/>
    <w:basedOn w:val="1"/>
    <w:next w:val="1"/>
    <w:link w:val="71"/>
    <w:qFormat/>
    <w:uiPriority w:val="29"/>
    <w:rPr>
      <w:i/>
      <w:iCs/>
      <w:color w:val="000000"/>
    </w:rPr>
  </w:style>
  <w:style w:type="character" w:customStyle="1" w:styleId="71">
    <w:name w:val="引用 字符"/>
    <w:link w:val="70"/>
    <w:qFormat/>
    <w:uiPriority w:val="29"/>
    <w:rPr>
      <w:i/>
      <w:iCs/>
      <w:color w:val="000000"/>
      <w:kern w:val="2"/>
      <w:sz w:val="21"/>
      <w:szCs w:val="21"/>
    </w:rPr>
  </w:style>
  <w:style w:type="paragraph" w:customStyle="1" w:styleId="7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7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7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76">
    <w:name w:val="标准书眉一"/>
    <w:qFormat/>
    <w:uiPriority w:val="0"/>
    <w:pPr>
      <w:jc w:val="both"/>
    </w:pPr>
    <w:rPr>
      <w:rFonts w:ascii="Times New Roman" w:hAnsi="Times New Roman" w:eastAsia="宋体" w:cs="Times New Roman"/>
      <w:lang w:val="en-US" w:eastAsia="zh-CN" w:bidi="ar-SA"/>
    </w:rPr>
  </w:style>
  <w:style w:type="paragraph" w:customStyle="1" w:styleId="77">
    <w:name w:val="标准文件_ICS"/>
    <w:basedOn w:val="1"/>
    <w:qFormat/>
    <w:uiPriority w:val="0"/>
    <w:pPr>
      <w:spacing w:line="0" w:lineRule="atLeast"/>
    </w:pPr>
    <w:rPr>
      <w:rFonts w:ascii="黑体" w:hAnsi="宋体" w:eastAsia="黑体"/>
    </w:rPr>
  </w:style>
  <w:style w:type="paragraph" w:customStyle="1" w:styleId="78">
    <w:name w:val="标准文件_标准正文"/>
    <w:basedOn w:val="1"/>
    <w:next w:val="79"/>
    <w:qFormat/>
    <w:uiPriority w:val="0"/>
    <w:pPr>
      <w:snapToGrid w:val="0"/>
      <w:ind w:firstLine="200" w:firstLineChars="200"/>
    </w:pPr>
    <w:rPr>
      <w:kern w:val="0"/>
    </w:rPr>
  </w:style>
  <w:style w:type="paragraph" w:customStyle="1" w:styleId="79">
    <w:name w:val="标准文件_段"/>
    <w:link w:val="8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80">
    <w:name w:val="标准文件_段 Char"/>
    <w:link w:val="79"/>
    <w:qFormat/>
    <w:uiPriority w:val="0"/>
    <w:rPr>
      <w:rFonts w:ascii="宋体" w:hAnsi="Times New Roman"/>
      <w:sz w:val="21"/>
    </w:rPr>
  </w:style>
  <w:style w:type="paragraph" w:customStyle="1" w:styleId="81">
    <w:name w:val="标准文件_版本"/>
    <w:basedOn w:val="78"/>
    <w:qFormat/>
    <w:uiPriority w:val="0"/>
    <w:pPr>
      <w:adjustRightInd/>
      <w:snapToGrid/>
      <w:ind w:firstLine="0" w:firstLineChars="0"/>
    </w:pPr>
    <w:rPr>
      <w:rFonts w:ascii="宋体" w:hAnsi="宋体"/>
      <w:kern w:val="2"/>
    </w:rPr>
  </w:style>
  <w:style w:type="paragraph" w:customStyle="1" w:styleId="82">
    <w:name w:val="标准文件_标准部门"/>
    <w:basedOn w:val="1"/>
    <w:qFormat/>
    <w:uiPriority w:val="0"/>
    <w:pPr>
      <w:jc w:val="center"/>
    </w:pPr>
    <w:rPr>
      <w:rFonts w:ascii="黑体" w:eastAsia="黑体"/>
      <w:kern w:val="0"/>
      <w:sz w:val="44"/>
    </w:rPr>
  </w:style>
  <w:style w:type="paragraph" w:customStyle="1" w:styleId="83">
    <w:name w:val="标准文件_标准代替"/>
    <w:basedOn w:val="1"/>
    <w:next w:val="1"/>
    <w:qFormat/>
    <w:uiPriority w:val="0"/>
    <w:pPr>
      <w:spacing w:line="310" w:lineRule="exact"/>
      <w:jc w:val="right"/>
    </w:pPr>
    <w:rPr>
      <w:rFonts w:ascii="宋体" w:hAnsi="宋体"/>
      <w:kern w:val="0"/>
    </w:rPr>
  </w:style>
  <w:style w:type="paragraph" w:customStyle="1" w:styleId="8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8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6">
    <w:name w:val="标准文件_页眉偶数页"/>
    <w:basedOn w:val="85"/>
    <w:next w:val="1"/>
    <w:qFormat/>
    <w:uiPriority w:val="0"/>
    <w:pPr>
      <w:jc w:val="left"/>
    </w:pPr>
  </w:style>
  <w:style w:type="paragraph" w:customStyle="1" w:styleId="87">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88">
    <w:name w:val="标准文件_参考文献条目"/>
    <w:qFormat/>
    <w:uiPriority w:val="0"/>
    <w:pPr>
      <w:tabs>
        <w:tab w:val="left" w:pos="1646"/>
      </w:tabs>
      <w:ind w:left="1646" w:hanging="648"/>
    </w:pPr>
    <w:rPr>
      <w:rFonts w:ascii="宋体" w:hAnsi="Times New Roman" w:eastAsia="宋体" w:cs="Times New Roman"/>
      <w:lang w:val="en-US" w:eastAsia="zh-CN" w:bidi="ar-SA"/>
    </w:rPr>
  </w:style>
  <w:style w:type="paragraph" w:customStyle="1" w:styleId="89">
    <w:name w:val="标准文件_二级条标题"/>
    <w:next w:val="79"/>
    <w:qFormat/>
    <w:uiPriority w:val="0"/>
    <w:pPr>
      <w:widowControl w:val="0"/>
      <w:spacing w:beforeLines="50" w:afterLines="50"/>
      <w:jc w:val="both"/>
      <w:outlineLvl w:val="2"/>
    </w:pPr>
    <w:rPr>
      <w:rFonts w:ascii="黑体" w:hAnsi="Times New Roman" w:eastAsia="黑体" w:cs="Times New Roman"/>
      <w:sz w:val="21"/>
      <w:lang w:val="en-US" w:eastAsia="zh-CN" w:bidi="ar-SA"/>
    </w:rPr>
  </w:style>
  <w:style w:type="character" w:customStyle="1" w:styleId="90">
    <w:name w:val="标准文件_发布"/>
    <w:qFormat/>
    <w:uiPriority w:val="0"/>
    <w:rPr>
      <w:rFonts w:ascii="黑体" w:eastAsia="黑体"/>
      <w:spacing w:val="0"/>
      <w:w w:val="100"/>
      <w:position w:val="3"/>
      <w:sz w:val="28"/>
    </w:rPr>
  </w:style>
  <w:style w:type="paragraph" w:customStyle="1" w:styleId="91">
    <w:name w:val="标准文件_方框数字列项"/>
    <w:basedOn w:val="79"/>
    <w:qFormat/>
    <w:uiPriority w:val="0"/>
    <w:pPr>
      <w:ind w:left="823" w:firstLine="0" w:firstLineChars="0"/>
    </w:pPr>
  </w:style>
  <w:style w:type="paragraph" w:customStyle="1" w:styleId="92">
    <w:name w:val="标准文件_封面标准编号"/>
    <w:basedOn w:val="1"/>
    <w:next w:val="83"/>
    <w:qFormat/>
    <w:uiPriority w:val="0"/>
    <w:pPr>
      <w:spacing w:line="310" w:lineRule="exact"/>
      <w:jc w:val="right"/>
    </w:pPr>
    <w:rPr>
      <w:rFonts w:ascii="黑体" w:eastAsia="黑体"/>
      <w:kern w:val="0"/>
      <w:sz w:val="28"/>
    </w:rPr>
  </w:style>
  <w:style w:type="paragraph" w:customStyle="1" w:styleId="93">
    <w:name w:val="标准文件_封面标准分类号"/>
    <w:basedOn w:val="1"/>
    <w:qFormat/>
    <w:uiPriority w:val="0"/>
    <w:rPr>
      <w:rFonts w:ascii="黑体" w:eastAsia="黑体"/>
      <w:b/>
      <w:kern w:val="0"/>
      <w:sz w:val="28"/>
    </w:rPr>
  </w:style>
  <w:style w:type="paragraph" w:customStyle="1" w:styleId="94">
    <w:name w:val="标准文件_封面标准名称"/>
    <w:basedOn w:val="1"/>
    <w:qFormat/>
    <w:uiPriority w:val="0"/>
    <w:pPr>
      <w:spacing w:line="240" w:lineRule="auto"/>
      <w:jc w:val="center"/>
    </w:pPr>
    <w:rPr>
      <w:rFonts w:ascii="黑体" w:eastAsia="黑体"/>
      <w:kern w:val="0"/>
      <w:sz w:val="52"/>
    </w:rPr>
  </w:style>
  <w:style w:type="paragraph" w:customStyle="1" w:styleId="95">
    <w:name w:val="标准文件_封面标准英文名称"/>
    <w:basedOn w:val="1"/>
    <w:qFormat/>
    <w:uiPriority w:val="0"/>
    <w:pPr>
      <w:spacing w:line="240" w:lineRule="auto"/>
      <w:jc w:val="center"/>
    </w:pPr>
    <w:rPr>
      <w:rFonts w:ascii="黑体" w:eastAsia="黑体"/>
      <w:b/>
      <w:sz w:val="28"/>
    </w:rPr>
  </w:style>
  <w:style w:type="paragraph" w:customStyle="1" w:styleId="96">
    <w:name w:val="标准文件_封面发布日期"/>
    <w:basedOn w:val="1"/>
    <w:qFormat/>
    <w:uiPriority w:val="0"/>
    <w:pPr>
      <w:spacing w:line="310" w:lineRule="exact"/>
    </w:pPr>
    <w:rPr>
      <w:rFonts w:ascii="黑体" w:eastAsia="黑体"/>
      <w:kern w:val="0"/>
      <w:sz w:val="28"/>
    </w:rPr>
  </w:style>
  <w:style w:type="paragraph" w:customStyle="1" w:styleId="97">
    <w:name w:val="标准文件_封面密级"/>
    <w:basedOn w:val="1"/>
    <w:qFormat/>
    <w:uiPriority w:val="0"/>
    <w:rPr>
      <w:rFonts w:eastAsia="黑体"/>
      <w:sz w:val="32"/>
    </w:rPr>
  </w:style>
  <w:style w:type="paragraph" w:customStyle="1" w:styleId="98">
    <w:name w:val="标准文件_封面实施日期"/>
    <w:basedOn w:val="1"/>
    <w:qFormat/>
    <w:uiPriority w:val="0"/>
    <w:pPr>
      <w:spacing w:line="310" w:lineRule="exact"/>
      <w:jc w:val="right"/>
    </w:pPr>
    <w:rPr>
      <w:rFonts w:ascii="黑体" w:eastAsia="黑体"/>
      <w:sz w:val="28"/>
    </w:rPr>
  </w:style>
  <w:style w:type="paragraph" w:customStyle="1" w:styleId="99">
    <w:name w:val="标准文件_封面抬头"/>
    <w:basedOn w:val="79"/>
    <w:qFormat/>
    <w:uiPriority w:val="0"/>
    <w:pPr>
      <w:adjustRightInd w:val="0"/>
      <w:spacing w:line="800" w:lineRule="exact"/>
      <w:ind w:firstLine="0" w:firstLineChars="0"/>
      <w:jc w:val="distribute"/>
    </w:pPr>
    <w:rPr>
      <w:rFonts w:ascii="黑体" w:eastAsia="黑体"/>
      <w:b/>
      <w:sz w:val="64"/>
    </w:rPr>
  </w:style>
  <w:style w:type="paragraph" w:customStyle="1" w:styleId="100">
    <w:name w:val="标准文件_附录标识"/>
    <w:next w:val="79"/>
    <w:qFormat/>
    <w:uiPriority w:val="0"/>
    <w:p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101">
    <w:name w:val="标准文件_附录表标题"/>
    <w:next w:val="79"/>
    <w:qFormat/>
    <w:uiPriority w:val="0"/>
    <w:p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102">
    <w:name w:val="标准文件_附录一级条标题"/>
    <w:next w:val="79"/>
    <w:qFormat/>
    <w:uiPriority w:val="0"/>
    <w:pPr>
      <w:widowControl w:val="0"/>
      <w:spacing w:beforeLines="50" w:afterLines="50"/>
      <w:jc w:val="both"/>
      <w:outlineLvl w:val="2"/>
    </w:pPr>
    <w:rPr>
      <w:rFonts w:ascii="黑体" w:hAnsi="Times New Roman" w:eastAsia="黑体" w:cs="Times New Roman"/>
      <w:kern w:val="21"/>
      <w:sz w:val="21"/>
      <w:lang w:val="en-US" w:eastAsia="zh-CN" w:bidi="ar-SA"/>
    </w:rPr>
  </w:style>
  <w:style w:type="paragraph" w:customStyle="1" w:styleId="103">
    <w:name w:val="标准文件_附录二级条标题"/>
    <w:basedOn w:val="102"/>
    <w:next w:val="79"/>
    <w:uiPriority w:val="0"/>
    <w:pPr>
      <w:widowControl/>
      <w:wordWrap w:val="0"/>
      <w:overflowPunct w:val="0"/>
      <w:autoSpaceDE w:val="0"/>
      <w:autoSpaceDN w:val="0"/>
      <w:textAlignment w:val="baseline"/>
      <w:outlineLvl w:val="3"/>
    </w:pPr>
  </w:style>
  <w:style w:type="paragraph" w:customStyle="1" w:styleId="104">
    <w:name w:val="标准文件_附录公式"/>
    <w:basedOn w:val="78"/>
    <w:next w:val="7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05">
    <w:name w:val="标准文件_附录三级条标题"/>
    <w:next w:val="79"/>
    <w:qFormat/>
    <w:uiPriority w:val="0"/>
    <w:pPr>
      <w:widowControl w:val="0"/>
      <w:spacing w:beforeLines="50" w:afterLines="50"/>
      <w:jc w:val="both"/>
      <w:outlineLvl w:val="4"/>
    </w:pPr>
    <w:rPr>
      <w:rFonts w:ascii="黑体" w:hAnsi="Times New Roman" w:eastAsia="黑体" w:cs="Times New Roman"/>
      <w:kern w:val="21"/>
      <w:sz w:val="21"/>
      <w:lang w:val="en-US" w:eastAsia="zh-CN" w:bidi="ar-SA"/>
    </w:rPr>
  </w:style>
  <w:style w:type="paragraph" w:customStyle="1" w:styleId="106">
    <w:name w:val="标准文件_附录四级条标题"/>
    <w:next w:val="79"/>
    <w:qFormat/>
    <w:uiPriority w:val="0"/>
    <w:pPr>
      <w:widowControl w:val="0"/>
      <w:spacing w:beforeLines="50" w:afterLines="50"/>
      <w:jc w:val="both"/>
      <w:outlineLvl w:val="5"/>
    </w:pPr>
    <w:rPr>
      <w:rFonts w:ascii="黑体" w:hAnsi="Times New Roman" w:eastAsia="黑体" w:cs="Times New Roman"/>
      <w:kern w:val="21"/>
      <w:sz w:val="21"/>
      <w:lang w:val="en-US" w:eastAsia="zh-CN" w:bidi="ar-SA"/>
    </w:rPr>
  </w:style>
  <w:style w:type="paragraph" w:customStyle="1" w:styleId="107">
    <w:name w:val="标准文件_附录图标题"/>
    <w:next w:val="79"/>
    <w:qFormat/>
    <w:uiPriority w:val="0"/>
    <w:p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108">
    <w:name w:val="标准文件_附录五级条标题"/>
    <w:next w:val="79"/>
    <w:qFormat/>
    <w:uiPriority w:val="0"/>
    <w:pPr>
      <w:widowControl w:val="0"/>
      <w:spacing w:beforeLines="50" w:afterLines="50"/>
      <w:jc w:val="both"/>
      <w:outlineLvl w:val="6"/>
    </w:pPr>
    <w:rPr>
      <w:rFonts w:ascii="黑体" w:hAnsi="Times New Roman" w:eastAsia="黑体" w:cs="Times New Roman"/>
      <w:kern w:val="21"/>
      <w:sz w:val="21"/>
      <w:lang w:val="en-US" w:eastAsia="zh-CN" w:bidi="ar-SA"/>
    </w:rPr>
  </w:style>
  <w:style w:type="paragraph" w:customStyle="1" w:styleId="109">
    <w:name w:val="标准文件_附录英文标识"/>
    <w:next w:val="18"/>
    <w:qFormat/>
    <w:uiPriority w:val="0"/>
    <w:p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110">
    <w:name w:val="标准文件_附录章标题"/>
    <w:next w:val="7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11">
    <w:name w:val="标准文件_公式后的破折号"/>
    <w:basedOn w:val="79"/>
    <w:next w:val="79"/>
    <w:qFormat/>
    <w:uiPriority w:val="0"/>
    <w:pPr>
      <w:ind w:left="488" w:leftChars="200" w:hanging="289" w:hangingChars="290"/>
    </w:pPr>
  </w:style>
  <w:style w:type="paragraph" w:customStyle="1" w:styleId="112">
    <w:name w:val="标准文件_前言、引言标题"/>
    <w:next w:val="1"/>
    <w:qFormat/>
    <w:uiPriority w:val="0"/>
    <w:pPr>
      <w:shd w:val="clear" w:color="FFFFFF" w:fill="FFFFFF"/>
      <w:spacing w:before="480" w:afterLines="150"/>
      <w:ind w:left="425" w:hanging="425"/>
      <w:jc w:val="center"/>
      <w:outlineLvl w:val="0"/>
    </w:pPr>
    <w:rPr>
      <w:rFonts w:ascii="黑体" w:hAnsi="Times New Roman" w:eastAsia="黑体" w:cs="Times New Roman"/>
      <w:sz w:val="32"/>
      <w:lang w:val="en-US" w:eastAsia="zh-CN" w:bidi="ar-SA"/>
    </w:rPr>
  </w:style>
  <w:style w:type="paragraph" w:customStyle="1" w:styleId="113">
    <w:name w:val="标准文件_目次、标准名称标题"/>
    <w:basedOn w:val="112"/>
    <w:next w:val="79"/>
    <w:qFormat/>
    <w:uiPriority w:val="0"/>
    <w:pPr>
      <w:spacing w:line="460" w:lineRule="exact"/>
      <w:ind w:left="0" w:firstLine="0"/>
    </w:pPr>
  </w:style>
  <w:style w:type="paragraph" w:customStyle="1" w:styleId="114">
    <w:name w:val="标准文件_目录标题"/>
    <w:basedOn w:val="1"/>
    <w:qFormat/>
    <w:uiPriority w:val="0"/>
    <w:pPr>
      <w:spacing w:before="480" w:afterLines="150" w:line="240" w:lineRule="auto"/>
      <w:jc w:val="center"/>
    </w:pPr>
    <w:rPr>
      <w:rFonts w:ascii="黑体" w:eastAsia="黑体"/>
      <w:sz w:val="32"/>
    </w:rPr>
  </w:style>
  <w:style w:type="paragraph" w:customStyle="1" w:styleId="115">
    <w:name w:val="标准文件_破折号列项"/>
    <w:uiPriority w:val="0"/>
    <w:pPr>
      <w:adjustRightInd w:val="0"/>
      <w:snapToGrid w:val="0"/>
      <w:ind w:left="794" w:firstLine="200" w:firstLineChars="200"/>
    </w:pPr>
    <w:rPr>
      <w:rFonts w:ascii="Times New Roman" w:hAnsi="Times New Roman" w:eastAsia="宋体" w:cs="Times New Roman"/>
      <w:sz w:val="21"/>
      <w:lang w:val="en-US" w:eastAsia="zh-CN" w:bidi="ar-SA"/>
    </w:rPr>
  </w:style>
  <w:style w:type="paragraph" w:customStyle="1" w:styleId="116">
    <w:name w:val="标准文件_破折号列项（二级）"/>
    <w:basedOn w:val="115"/>
    <w:qFormat/>
    <w:uiPriority w:val="0"/>
    <w:pPr>
      <w:ind w:left="1588" w:firstLine="0"/>
    </w:pPr>
  </w:style>
  <w:style w:type="paragraph" w:customStyle="1" w:styleId="117">
    <w:name w:val="标准文件_三级条标题"/>
    <w:basedOn w:val="89"/>
    <w:next w:val="79"/>
    <w:qFormat/>
    <w:uiPriority w:val="0"/>
    <w:pPr>
      <w:widowControl/>
      <w:outlineLvl w:val="3"/>
    </w:pPr>
  </w:style>
  <w:style w:type="character" w:customStyle="1" w:styleId="118">
    <w:name w:val="不明显参考1"/>
    <w:qFormat/>
    <w:uiPriority w:val="31"/>
    <w:rPr>
      <w:smallCaps/>
      <w:color w:val="C0504D"/>
      <w:u w:val="single"/>
    </w:rPr>
  </w:style>
  <w:style w:type="paragraph" w:customStyle="1" w:styleId="119">
    <w:name w:val="标准文件_示例后续"/>
    <w:basedOn w:val="1"/>
    <w:qFormat/>
    <w:uiPriority w:val="0"/>
    <w:pPr>
      <w:adjustRightInd/>
      <w:spacing w:line="240" w:lineRule="auto"/>
      <w:ind w:firstLine="200" w:firstLineChars="200"/>
    </w:pPr>
    <w:rPr>
      <w:sz w:val="18"/>
      <w:szCs w:val="24"/>
    </w:rPr>
  </w:style>
  <w:style w:type="paragraph" w:customStyle="1" w:styleId="120">
    <w:name w:val="标准文件_数字编号列项"/>
    <w:qFormat/>
    <w:uiPriority w:val="0"/>
    <w:pPr>
      <w:tabs>
        <w:tab w:val="left" w:pos="823"/>
      </w:tabs>
      <w:ind w:left="823" w:hanging="420"/>
      <w:jc w:val="both"/>
    </w:pPr>
    <w:rPr>
      <w:rFonts w:ascii="宋体" w:hAnsi="宋体" w:eastAsia="宋体" w:cs="Times New Roman"/>
      <w:sz w:val="21"/>
      <w:lang w:val="en-US" w:eastAsia="zh-CN" w:bidi="ar-SA"/>
    </w:rPr>
  </w:style>
  <w:style w:type="paragraph" w:customStyle="1" w:styleId="121">
    <w:name w:val="标准文件_四级条标题"/>
    <w:next w:val="79"/>
    <w:qFormat/>
    <w:uiPriority w:val="0"/>
    <w:pPr>
      <w:widowControl w:val="0"/>
      <w:spacing w:beforeLines="50" w:afterLines="50"/>
      <w:jc w:val="both"/>
      <w:outlineLvl w:val="4"/>
    </w:pPr>
    <w:rPr>
      <w:rFonts w:ascii="黑体" w:hAnsi="Times New Roman" w:eastAsia="黑体" w:cs="Times New Roman"/>
      <w:sz w:val="21"/>
      <w:lang w:val="en-US" w:eastAsia="zh-CN" w:bidi="ar-SA"/>
    </w:rPr>
  </w:style>
  <w:style w:type="paragraph" w:customStyle="1" w:styleId="122">
    <w:name w:val="标准文件_条文脚注"/>
    <w:basedOn w:val="33"/>
    <w:uiPriority w:val="0"/>
    <w:pPr>
      <w:adjustRightInd w:val="0"/>
      <w:spacing w:line="240" w:lineRule="auto"/>
      <w:ind w:left="0" w:leftChars="0" w:firstLine="200" w:firstLineChars="200"/>
      <w:jc w:val="both"/>
    </w:pPr>
    <w:rPr>
      <w:rFonts w:hAnsi="宋体"/>
    </w:rPr>
  </w:style>
  <w:style w:type="paragraph" w:customStyle="1" w:styleId="123">
    <w:name w:val="标准文件_图表脚注"/>
    <w:basedOn w:val="1"/>
    <w:next w:val="79"/>
    <w:qFormat/>
    <w:uiPriority w:val="0"/>
    <w:pPr>
      <w:tabs>
        <w:tab w:val="left" w:pos="539"/>
      </w:tabs>
      <w:spacing w:line="240" w:lineRule="auto"/>
      <w:ind w:left="539" w:hanging="119"/>
      <w:jc w:val="left"/>
    </w:pPr>
    <w:rPr>
      <w:rFonts w:ascii="宋体" w:hAnsi="宋体"/>
      <w:sz w:val="18"/>
    </w:rPr>
  </w:style>
  <w:style w:type="character" w:customStyle="1" w:styleId="124">
    <w:name w:val="标准文件_图表脚注内容"/>
    <w:qFormat/>
    <w:uiPriority w:val="0"/>
    <w:rPr>
      <w:rFonts w:ascii="宋体" w:hAnsi="宋体" w:eastAsia="宋体" w:cs="Times New Roman"/>
      <w:spacing w:val="0"/>
      <w:sz w:val="18"/>
      <w:vertAlign w:val="superscript"/>
    </w:rPr>
  </w:style>
  <w:style w:type="paragraph" w:customStyle="1" w:styleId="125">
    <w:name w:val="标准文件_五级条标题"/>
    <w:next w:val="79"/>
    <w:qFormat/>
    <w:uiPriority w:val="0"/>
    <w:pPr>
      <w:widowControl w:val="0"/>
      <w:spacing w:beforeLines="50" w:afterLines="50"/>
      <w:jc w:val="both"/>
      <w:outlineLvl w:val="5"/>
    </w:pPr>
    <w:rPr>
      <w:rFonts w:ascii="黑体" w:hAnsi="Times New Roman" w:eastAsia="黑体" w:cs="Times New Roman"/>
      <w:sz w:val="21"/>
      <w:lang w:val="en-US" w:eastAsia="zh-CN" w:bidi="ar-SA"/>
    </w:rPr>
  </w:style>
  <w:style w:type="paragraph" w:customStyle="1" w:styleId="126">
    <w:name w:val="标准文件_章标题"/>
    <w:next w:val="79"/>
    <w:qFormat/>
    <w:uiPriority w:val="0"/>
    <w:pPr>
      <w:spacing w:beforeLines="100" w:afterLines="100"/>
      <w:jc w:val="both"/>
      <w:outlineLvl w:val="0"/>
    </w:pPr>
    <w:rPr>
      <w:rFonts w:ascii="黑体" w:hAnsi="Times New Roman" w:eastAsia="黑体" w:cs="Times New Roman"/>
      <w:sz w:val="21"/>
      <w:lang w:val="en-US" w:eastAsia="zh-CN" w:bidi="ar-SA"/>
    </w:rPr>
  </w:style>
  <w:style w:type="paragraph" w:customStyle="1" w:styleId="127">
    <w:name w:val="标准文件_一级条标题"/>
    <w:basedOn w:val="126"/>
    <w:next w:val="79"/>
    <w:qFormat/>
    <w:uiPriority w:val="0"/>
    <w:pPr>
      <w:spacing w:beforeLines="50" w:afterLines="50"/>
      <w:outlineLvl w:val="1"/>
    </w:pPr>
  </w:style>
  <w:style w:type="paragraph" w:customStyle="1" w:styleId="128">
    <w:name w:val="标准文件_一致程度"/>
    <w:basedOn w:val="1"/>
    <w:qFormat/>
    <w:uiPriority w:val="0"/>
    <w:pPr>
      <w:spacing w:line="440" w:lineRule="exact"/>
      <w:jc w:val="center"/>
    </w:pPr>
    <w:rPr>
      <w:sz w:val="28"/>
    </w:rPr>
  </w:style>
  <w:style w:type="paragraph" w:customStyle="1" w:styleId="12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0">
    <w:name w:val="标准文件_英文图表脚注"/>
    <w:basedOn w:val="78"/>
    <w:qFormat/>
    <w:uiPriority w:val="0"/>
    <w:pPr>
      <w:widowControl/>
      <w:adjustRightInd/>
      <w:snapToGrid/>
      <w:spacing w:line="240" w:lineRule="auto"/>
      <w:ind w:left="79" w:hanging="79" w:hangingChars="80"/>
    </w:pPr>
    <w:rPr>
      <w:rFonts w:ascii="宋体" w:hAnsi="宋体"/>
    </w:rPr>
  </w:style>
  <w:style w:type="paragraph" w:customStyle="1" w:styleId="131">
    <w:name w:val="标准文件_数字编号列项（二级）"/>
    <w:qFormat/>
    <w:uiPriority w:val="0"/>
    <w:pPr>
      <w:tabs>
        <w:tab w:val="left" w:pos="1276"/>
      </w:tabs>
      <w:ind w:left="1276" w:hanging="425"/>
      <w:jc w:val="both"/>
    </w:pPr>
    <w:rPr>
      <w:rFonts w:ascii="宋体" w:hAnsi="Times New Roman" w:eastAsia="宋体" w:cs="Times New Roman"/>
      <w:sz w:val="21"/>
      <w:lang w:val="en-US" w:eastAsia="zh-CN" w:bidi="ar-SA"/>
    </w:rPr>
  </w:style>
  <w:style w:type="paragraph" w:customStyle="1" w:styleId="132">
    <w:name w:val="标准文件_英文注："/>
    <w:basedOn w:val="1"/>
    <w:next w:val="79"/>
    <w:qFormat/>
    <w:uiPriority w:val="0"/>
    <w:pPr>
      <w:tabs>
        <w:tab w:val="left" w:pos="420"/>
        <w:tab w:val="left" w:pos="845"/>
      </w:tabs>
      <w:autoSpaceDE w:val="0"/>
      <w:autoSpaceDN w:val="0"/>
      <w:spacing w:line="240" w:lineRule="auto"/>
      <w:ind w:left="-102" w:firstLine="419"/>
    </w:pPr>
    <w:rPr>
      <w:rFonts w:ascii="宋体" w:hAnsi="宋体"/>
      <w:kern w:val="0"/>
      <w:sz w:val="18"/>
      <w:szCs w:val="20"/>
    </w:rPr>
  </w:style>
  <w:style w:type="paragraph" w:customStyle="1" w:styleId="133">
    <w:name w:val="标准文件_英文注×："/>
    <w:basedOn w:val="1"/>
    <w:qFormat/>
    <w:uiPriority w:val="0"/>
    <w:pPr>
      <w:tabs>
        <w:tab w:val="left" w:pos="210"/>
        <w:tab w:val="left" w:pos="760"/>
      </w:tabs>
      <w:autoSpaceDE w:val="0"/>
      <w:autoSpaceDN w:val="0"/>
      <w:spacing w:line="240" w:lineRule="auto"/>
      <w:ind w:left="760" w:hanging="284"/>
    </w:pPr>
    <w:rPr>
      <w:rFonts w:ascii="宋体" w:hAnsi="宋体"/>
      <w:kern w:val="0"/>
      <w:szCs w:val="20"/>
    </w:rPr>
  </w:style>
  <w:style w:type="paragraph" w:customStyle="1" w:styleId="134">
    <w:name w:val="标准文件_正文表标题"/>
    <w:next w:val="79"/>
    <w:qFormat/>
    <w:uiPriority w:val="0"/>
    <w:p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35">
    <w:name w:val="标准文件_正文公式"/>
    <w:basedOn w:val="1"/>
    <w:next w:val="78"/>
    <w:qFormat/>
    <w:uiPriority w:val="0"/>
    <w:pPr>
      <w:tabs>
        <w:tab w:val="center" w:pos="4678"/>
        <w:tab w:val="right" w:leader="middleDot" w:pos="9356"/>
      </w:tabs>
      <w:spacing w:line="240" w:lineRule="auto"/>
    </w:pPr>
    <w:rPr>
      <w:rFonts w:ascii="宋体" w:hAnsi="宋体"/>
    </w:rPr>
  </w:style>
  <w:style w:type="paragraph" w:customStyle="1" w:styleId="136">
    <w:name w:val="标准文件_正文图标题"/>
    <w:next w:val="79"/>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137">
    <w:name w:val="标准文件_正文英文表标题"/>
    <w:next w:val="79"/>
    <w:qFormat/>
    <w:uiPriority w:val="0"/>
    <w:pPr>
      <w:jc w:val="center"/>
    </w:pPr>
    <w:rPr>
      <w:rFonts w:ascii="黑体" w:hAnsi="Times New Roman" w:eastAsia="黑体" w:cs="Times New Roman"/>
      <w:sz w:val="21"/>
      <w:lang w:val="en-US" w:eastAsia="zh-CN" w:bidi="ar-SA"/>
    </w:rPr>
  </w:style>
  <w:style w:type="paragraph" w:customStyle="1" w:styleId="138">
    <w:name w:val="标准文件_正文英文图标题"/>
    <w:next w:val="79"/>
    <w:qFormat/>
    <w:uiPriority w:val="0"/>
    <w:pPr>
      <w:jc w:val="center"/>
    </w:pPr>
    <w:rPr>
      <w:rFonts w:ascii="黑体" w:hAnsi="Times New Roman" w:eastAsia="黑体" w:cs="Times New Roman"/>
      <w:sz w:val="21"/>
      <w:lang w:val="en-US" w:eastAsia="zh-CN" w:bidi="ar-SA"/>
    </w:rPr>
  </w:style>
  <w:style w:type="paragraph" w:customStyle="1" w:styleId="139">
    <w:name w:val="标准文件_编号列项（三级）"/>
    <w:qFormat/>
    <w:uiPriority w:val="0"/>
    <w:pPr>
      <w:ind w:left="1701" w:hanging="425"/>
    </w:pPr>
    <w:rPr>
      <w:rFonts w:ascii="宋体" w:hAnsi="Times New Roman" w:eastAsia="宋体" w:cs="Times New Roman"/>
      <w:sz w:val="21"/>
      <w:lang w:val="en-US" w:eastAsia="zh-CN" w:bidi="ar-SA"/>
    </w:rPr>
  </w:style>
  <w:style w:type="paragraph" w:customStyle="1" w:styleId="140">
    <w:name w:val="二级无标题条"/>
    <w:basedOn w:val="1"/>
    <w:qFormat/>
    <w:uiPriority w:val="0"/>
    <w:pPr>
      <w:adjustRightInd/>
      <w:spacing w:line="240" w:lineRule="auto"/>
    </w:pPr>
    <w:rPr>
      <w:rFonts w:ascii="宋体" w:hAnsi="宋体"/>
      <w:szCs w:val="24"/>
    </w:rPr>
  </w:style>
  <w:style w:type="paragraph" w:customStyle="1" w:styleId="141">
    <w:name w:val="发布部门"/>
    <w:next w:val="7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42">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4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4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49">
    <w:name w:val="封面正文"/>
    <w:qFormat/>
    <w:uiPriority w:val="0"/>
    <w:pPr>
      <w:jc w:val="both"/>
    </w:pPr>
    <w:rPr>
      <w:rFonts w:ascii="Times New Roman" w:hAnsi="Times New Roman" w:eastAsia="宋体" w:cs="Times New Roman"/>
      <w:lang w:val="en-US" w:eastAsia="zh-CN" w:bidi="ar-SA"/>
    </w:rPr>
  </w:style>
  <w:style w:type="paragraph" w:customStyle="1" w:styleId="150">
    <w:name w:val="附录二级无标题条"/>
    <w:basedOn w:val="1"/>
    <w:next w:val="7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51">
    <w:name w:val="附录三级无标题条"/>
    <w:basedOn w:val="150"/>
    <w:next w:val="79"/>
    <w:qFormat/>
    <w:uiPriority w:val="0"/>
    <w:pPr>
      <w:outlineLvl w:val="4"/>
    </w:pPr>
  </w:style>
  <w:style w:type="paragraph" w:customStyle="1" w:styleId="152">
    <w:name w:val="附录四级无标题条"/>
    <w:basedOn w:val="151"/>
    <w:next w:val="79"/>
    <w:qFormat/>
    <w:uiPriority w:val="0"/>
    <w:pPr>
      <w:outlineLvl w:val="5"/>
    </w:pPr>
  </w:style>
  <w:style w:type="paragraph" w:customStyle="1" w:styleId="153">
    <w:name w:val="附录图"/>
    <w:next w:val="7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4">
    <w:name w:val="标准文件_一级项"/>
    <w:qFormat/>
    <w:uiPriority w:val="0"/>
    <w:pPr>
      <w:tabs>
        <w:tab w:val="left" w:pos="851"/>
      </w:tabs>
      <w:ind w:left="851" w:hanging="426"/>
    </w:pPr>
    <w:rPr>
      <w:rFonts w:ascii="宋体" w:hAnsi="Times New Roman" w:eastAsia="宋体" w:cs="Times New Roman"/>
      <w:sz w:val="21"/>
      <w:lang w:val="en-US" w:eastAsia="zh-CN" w:bidi="ar-SA"/>
    </w:rPr>
  </w:style>
  <w:style w:type="paragraph" w:customStyle="1" w:styleId="155">
    <w:name w:val="附录五级无标题条"/>
    <w:basedOn w:val="152"/>
    <w:next w:val="79"/>
    <w:qFormat/>
    <w:uiPriority w:val="0"/>
    <w:pPr>
      <w:outlineLvl w:val="6"/>
    </w:pPr>
  </w:style>
  <w:style w:type="paragraph" w:customStyle="1" w:styleId="156">
    <w:name w:val="附录性质"/>
    <w:basedOn w:val="1"/>
    <w:qFormat/>
    <w:uiPriority w:val="0"/>
    <w:pPr>
      <w:widowControl/>
      <w:adjustRightInd/>
      <w:jc w:val="center"/>
    </w:pPr>
    <w:rPr>
      <w:rFonts w:ascii="黑体" w:eastAsia="黑体"/>
    </w:rPr>
  </w:style>
  <w:style w:type="paragraph" w:customStyle="1" w:styleId="157">
    <w:name w:val="附录一级无标题条"/>
    <w:basedOn w:val="110"/>
    <w:next w:val="79"/>
    <w:qFormat/>
    <w:uiPriority w:val="0"/>
    <w:pPr>
      <w:autoSpaceDN w:val="0"/>
      <w:outlineLvl w:val="2"/>
    </w:pPr>
    <w:rPr>
      <w:rFonts w:ascii="宋体" w:hAnsi="宋体" w:eastAsia="宋体"/>
    </w:rPr>
  </w:style>
  <w:style w:type="character" w:customStyle="1" w:styleId="158">
    <w:name w:val="个人答复风格"/>
    <w:qFormat/>
    <w:uiPriority w:val="0"/>
    <w:rPr>
      <w:rFonts w:ascii="Arial" w:hAnsi="Arial" w:eastAsia="宋体" w:cs="Arial"/>
      <w:color w:val="auto"/>
      <w:spacing w:val="0"/>
      <w:sz w:val="20"/>
    </w:rPr>
  </w:style>
  <w:style w:type="character" w:customStyle="1" w:styleId="159">
    <w:name w:val="个人撰写风格"/>
    <w:qFormat/>
    <w:uiPriority w:val="0"/>
    <w:rPr>
      <w:rFonts w:ascii="Arial" w:hAnsi="Arial" w:eastAsia="宋体" w:cs="Arial"/>
      <w:color w:val="auto"/>
      <w:spacing w:val="0"/>
      <w:sz w:val="20"/>
    </w:rPr>
  </w:style>
  <w:style w:type="paragraph" w:customStyle="1" w:styleId="16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61">
    <w:name w:val="列项——"/>
    <w:uiPriority w:val="0"/>
    <w:pPr>
      <w:widowControl w:val="0"/>
      <w:tabs>
        <w:tab w:val="left" w:pos="330"/>
      </w:tabs>
      <w:ind w:left="948" w:hanging="420"/>
      <w:jc w:val="both"/>
    </w:pPr>
    <w:rPr>
      <w:rFonts w:ascii="宋体" w:hAnsi="宋体" w:eastAsia="宋体" w:cs="Times New Roman"/>
      <w:sz w:val="21"/>
      <w:lang w:val="en-US" w:eastAsia="zh-CN" w:bidi="ar-SA"/>
    </w:rPr>
  </w:style>
  <w:style w:type="paragraph" w:customStyle="1" w:styleId="162">
    <w:name w:val="列项·"/>
    <w:basedOn w:val="79"/>
    <w:qFormat/>
    <w:uiPriority w:val="0"/>
    <w:pPr>
      <w:tabs>
        <w:tab w:val="left" w:pos="840"/>
      </w:tabs>
    </w:pPr>
  </w:style>
  <w:style w:type="paragraph" w:customStyle="1" w:styleId="163">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64">
    <w:name w:val="目录 21"/>
    <w:basedOn w:val="1"/>
    <w:next w:val="1"/>
    <w:semiHidden/>
    <w:uiPriority w:val="0"/>
    <w:pPr>
      <w:adjustRightInd/>
      <w:spacing w:line="240" w:lineRule="auto"/>
      <w:jc w:val="left"/>
    </w:pPr>
    <w:rPr>
      <w:bCs/>
      <w:iCs/>
    </w:rPr>
  </w:style>
  <w:style w:type="paragraph" w:customStyle="1" w:styleId="165">
    <w:name w:val="目录 31"/>
    <w:basedOn w:val="1"/>
    <w:next w:val="1"/>
    <w:semiHidden/>
    <w:uiPriority w:val="0"/>
    <w:pPr>
      <w:spacing w:line="240" w:lineRule="auto"/>
    </w:pPr>
    <w:rPr>
      <w:rFonts w:ascii="宋体" w:hAnsi="宋体"/>
      <w:iCs/>
    </w:rPr>
  </w:style>
  <w:style w:type="paragraph" w:customStyle="1" w:styleId="166">
    <w:name w:val="目录 41"/>
    <w:basedOn w:val="1"/>
    <w:next w:val="1"/>
    <w:semiHidden/>
    <w:uiPriority w:val="0"/>
    <w:pPr>
      <w:adjustRightInd/>
      <w:spacing w:line="240" w:lineRule="auto"/>
      <w:jc w:val="left"/>
    </w:pPr>
  </w:style>
  <w:style w:type="paragraph" w:customStyle="1" w:styleId="167">
    <w:name w:val="目录 51"/>
    <w:basedOn w:val="1"/>
    <w:next w:val="1"/>
    <w:semiHidden/>
    <w:uiPriority w:val="0"/>
    <w:pPr>
      <w:spacing w:line="240" w:lineRule="auto"/>
    </w:pPr>
    <w:rPr>
      <w:rFonts w:ascii="宋体" w:hAnsi="宋体"/>
    </w:rPr>
  </w:style>
  <w:style w:type="paragraph" w:customStyle="1" w:styleId="168">
    <w:name w:val="目录 61"/>
    <w:basedOn w:val="1"/>
    <w:next w:val="1"/>
    <w:semiHidden/>
    <w:uiPriority w:val="0"/>
    <w:pPr>
      <w:adjustRightInd/>
      <w:spacing w:line="240" w:lineRule="auto"/>
      <w:jc w:val="left"/>
    </w:pPr>
  </w:style>
  <w:style w:type="paragraph" w:customStyle="1" w:styleId="169">
    <w:name w:val="目录 71"/>
    <w:basedOn w:val="168"/>
    <w:semiHidden/>
    <w:uiPriority w:val="0"/>
    <w:pPr>
      <w:ind w:left="1260"/>
    </w:pPr>
  </w:style>
  <w:style w:type="paragraph" w:customStyle="1" w:styleId="170">
    <w:name w:val="目录 81"/>
    <w:basedOn w:val="169"/>
    <w:semiHidden/>
    <w:uiPriority w:val="0"/>
    <w:pPr>
      <w:ind w:left="1470"/>
    </w:pPr>
  </w:style>
  <w:style w:type="paragraph" w:customStyle="1" w:styleId="171">
    <w:name w:val="目录 91"/>
    <w:basedOn w:val="170"/>
    <w:semiHidden/>
    <w:uiPriority w:val="0"/>
    <w:pPr>
      <w:ind w:left="1680"/>
    </w:pPr>
  </w:style>
  <w:style w:type="paragraph" w:customStyle="1" w:styleId="172">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73">
    <w:name w:val="其他发布部门"/>
    <w:basedOn w:val="141"/>
    <w:uiPriority w:val="0"/>
    <w:pPr>
      <w:framePr/>
      <w:spacing w:line="0" w:lineRule="atLeast"/>
    </w:pPr>
    <w:rPr>
      <w:rFonts w:ascii="黑体" w:eastAsia="黑体"/>
      <w:b w:val="0"/>
    </w:rPr>
  </w:style>
  <w:style w:type="paragraph" w:customStyle="1" w:styleId="174">
    <w:name w:val="前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5">
    <w:name w:val="三级无标题条"/>
    <w:basedOn w:val="1"/>
    <w:uiPriority w:val="0"/>
    <w:pPr>
      <w:adjustRightInd/>
      <w:spacing w:line="240" w:lineRule="auto"/>
    </w:pPr>
    <w:rPr>
      <w:rFonts w:ascii="宋体" w:hAnsi="宋体"/>
      <w:szCs w:val="24"/>
    </w:rPr>
  </w:style>
  <w:style w:type="paragraph" w:customStyle="1" w:styleId="176">
    <w:name w:val="实施日期"/>
    <w:basedOn w:val="142"/>
    <w:uiPriority w:val="0"/>
    <w:pPr>
      <w:framePr w:hSpace="0" w:xAlign="right"/>
      <w:jc w:val="right"/>
    </w:pPr>
  </w:style>
  <w:style w:type="paragraph" w:customStyle="1" w:styleId="177">
    <w:name w:val="四级无标题条"/>
    <w:basedOn w:val="1"/>
    <w:uiPriority w:val="0"/>
    <w:pPr>
      <w:adjustRightInd/>
      <w:spacing w:line="240" w:lineRule="auto"/>
    </w:pPr>
    <w:rPr>
      <w:rFonts w:ascii="宋体" w:hAnsi="宋体"/>
      <w:szCs w:val="24"/>
    </w:rPr>
  </w:style>
  <w:style w:type="paragraph" w:customStyle="1" w:styleId="178">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79">
    <w:name w:val="无标题条"/>
    <w:next w:val="79"/>
    <w:uiPriority w:val="0"/>
    <w:pPr>
      <w:jc w:val="both"/>
    </w:pPr>
    <w:rPr>
      <w:rFonts w:ascii="宋体" w:hAnsi="宋体" w:eastAsia="宋体" w:cs="Times New Roman"/>
      <w:sz w:val="21"/>
      <w:lang w:val="en-US" w:eastAsia="zh-CN" w:bidi="ar-SA"/>
    </w:rPr>
  </w:style>
  <w:style w:type="paragraph" w:customStyle="1" w:styleId="180">
    <w:name w:val="五级无标题条"/>
    <w:basedOn w:val="1"/>
    <w:qFormat/>
    <w:uiPriority w:val="0"/>
    <w:pPr>
      <w:adjustRightInd/>
    </w:pPr>
    <w:rPr>
      <w:szCs w:val="24"/>
    </w:rPr>
  </w:style>
  <w:style w:type="paragraph" w:customStyle="1" w:styleId="181">
    <w:name w:val="一级无标题条"/>
    <w:basedOn w:val="1"/>
    <w:uiPriority w:val="0"/>
    <w:pPr>
      <w:adjustRightInd/>
      <w:spacing w:before="10" w:after="10" w:line="240" w:lineRule="auto"/>
    </w:pPr>
    <w:rPr>
      <w:rFonts w:ascii="宋体" w:hAnsi="宋体"/>
      <w:szCs w:val="24"/>
    </w:rPr>
  </w:style>
  <w:style w:type="paragraph" w:customStyle="1" w:styleId="182">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83">
    <w:name w:val="注×:后续"/>
    <w:basedOn w:val="182"/>
    <w:qFormat/>
    <w:uiPriority w:val="0"/>
    <w:pPr>
      <w:ind w:left="1406" w:leftChars="0" w:hanging="499" w:firstLineChars="0"/>
    </w:pPr>
  </w:style>
  <w:style w:type="paragraph" w:customStyle="1" w:styleId="184">
    <w:name w:val="标准文件_一级无标题"/>
    <w:basedOn w:val="127"/>
    <w:qFormat/>
    <w:uiPriority w:val="0"/>
    <w:pPr>
      <w:spacing w:beforeLines="0" w:afterLines="0"/>
      <w:outlineLvl w:val="9"/>
    </w:pPr>
    <w:rPr>
      <w:rFonts w:ascii="宋体" w:eastAsia="宋体"/>
    </w:rPr>
  </w:style>
  <w:style w:type="paragraph" w:customStyle="1" w:styleId="185">
    <w:name w:val="标准文件_五级无标题"/>
    <w:basedOn w:val="125"/>
    <w:qFormat/>
    <w:uiPriority w:val="0"/>
    <w:pPr>
      <w:spacing w:beforeLines="0" w:afterLines="0"/>
      <w:outlineLvl w:val="9"/>
    </w:pPr>
    <w:rPr>
      <w:rFonts w:ascii="宋体" w:eastAsia="宋体"/>
    </w:rPr>
  </w:style>
  <w:style w:type="paragraph" w:customStyle="1" w:styleId="186">
    <w:name w:val="标准文件_三级无标题"/>
    <w:basedOn w:val="117"/>
    <w:qFormat/>
    <w:uiPriority w:val="0"/>
    <w:pPr>
      <w:spacing w:beforeLines="0" w:afterLines="0"/>
      <w:outlineLvl w:val="9"/>
    </w:pPr>
    <w:rPr>
      <w:rFonts w:ascii="宋体" w:eastAsia="宋体"/>
    </w:rPr>
  </w:style>
  <w:style w:type="paragraph" w:customStyle="1" w:styleId="187">
    <w:name w:val="标准文件_二级无标题"/>
    <w:basedOn w:val="89"/>
    <w:qFormat/>
    <w:uiPriority w:val="0"/>
    <w:pPr>
      <w:spacing w:beforeLines="0" w:afterLines="0"/>
      <w:outlineLvl w:val="9"/>
    </w:pPr>
    <w:rPr>
      <w:rFonts w:ascii="宋体" w:eastAsia="宋体"/>
    </w:rPr>
  </w:style>
  <w:style w:type="paragraph" w:customStyle="1" w:styleId="188">
    <w:name w:val="标准_四级无标题"/>
    <w:basedOn w:val="121"/>
    <w:next w:val="79"/>
    <w:qFormat/>
    <w:uiPriority w:val="0"/>
    <w:rPr>
      <w:rFonts w:eastAsia="宋体"/>
    </w:rPr>
  </w:style>
  <w:style w:type="paragraph" w:customStyle="1" w:styleId="189">
    <w:name w:val="标准文件_四级无标题"/>
    <w:basedOn w:val="121"/>
    <w:qFormat/>
    <w:uiPriority w:val="0"/>
    <w:pPr>
      <w:spacing w:beforeLines="0" w:afterLines="0"/>
      <w:outlineLvl w:val="9"/>
    </w:pPr>
    <w:rPr>
      <w:rFonts w:ascii="宋体" w:hAnsi="黑体" w:eastAsia="宋体"/>
      <w:szCs w:val="52"/>
    </w:rPr>
  </w:style>
  <w:style w:type="paragraph" w:customStyle="1" w:styleId="190">
    <w:name w:val="标准文件_大写罗马数字编号列项"/>
    <w:basedOn w:val="79"/>
    <w:qFormat/>
    <w:uiPriority w:val="0"/>
    <w:pPr>
      <w:tabs>
        <w:tab w:val="left" w:pos="851"/>
      </w:tabs>
      <w:ind w:left="851" w:firstLine="0" w:firstLineChars="0"/>
    </w:pPr>
    <w:rPr>
      <w:rFonts w:ascii="Times New Roman" w:cs="Arial"/>
      <w:szCs w:val="28"/>
    </w:rPr>
  </w:style>
  <w:style w:type="paragraph" w:customStyle="1" w:styleId="191">
    <w:name w:val="标准文件_小写罗马数字编号列项"/>
    <w:basedOn w:val="79"/>
    <w:qFormat/>
    <w:uiPriority w:val="0"/>
    <w:pPr>
      <w:tabs>
        <w:tab w:val="left" w:pos="851"/>
      </w:tabs>
      <w:ind w:left="851" w:firstLine="0" w:firstLineChars="0"/>
    </w:pPr>
    <w:rPr>
      <w:rFonts w:cs="Arial"/>
      <w:szCs w:val="28"/>
    </w:rPr>
  </w:style>
  <w:style w:type="paragraph" w:customStyle="1" w:styleId="192">
    <w:name w:val="标准文件_附录标题"/>
    <w:basedOn w:val="100"/>
    <w:qFormat/>
    <w:uiPriority w:val="0"/>
    <w:pPr>
      <w:spacing w:after="280"/>
      <w:outlineLvl w:val="9"/>
    </w:pPr>
  </w:style>
  <w:style w:type="paragraph" w:customStyle="1" w:styleId="193">
    <w:name w:val="标准文件_二级项"/>
    <w:qFormat/>
    <w:uiPriority w:val="0"/>
    <w:rPr>
      <w:rFonts w:ascii="宋体" w:hAnsi="Times New Roman" w:eastAsia="宋体" w:cs="Times New Roman"/>
      <w:sz w:val="21"/>
      <w:lang w:val="en-US" w:eastAsia="zh-CN" w:bidi="ar-SA"/>
    </w:rPr>
  </w:style>
  <w:style w:type="paragraph" w:customStyle="1" w:styleId="194">
    <w:name w:val="标准文件_三级项"/>
    <w:basedOn w:val="1"/>
    <w:qFormat/>
    <w:uiPriority w:val="0"/>
    <w:pPr>
      <w:spacing w:line="536870612" w:lineRule="auto"/>
      <w:ind w:left="851" w:hanging="426"/>
    </w:pPr>
    <w:rPr>
      <w:rFonts w:ascii="Times New Roman" w:hAnsi="Times New Roman"/>
    </w:rPr>
  </w:style>
  <w:style w:type="paragraph" w:customStyle="1" w:styleId="195">
    <w:name w:val="图表脚注说明"/>
    <w:basedOn w:val="1"/>
    <w:next w:val="79"/>
    <w:qFormat/>
    <w:uiPriority w:val="0"/>
    <w:pPr>
      <w:adjustRightInd/>
      <w:spacing w:line="240" w:lineRule="auto"/>
      <w:ind w:left="420" w:hanging="420"/>
    </w:pPr>
    <w:rPr>
      <w:rFonts w:ascii="宋体" w:hAnsi="Times New Roman"/>
      <w:sz w:val="18"/>
      <w:szCs w:val="18"/>
    </w:rPr>
  </w:style>
  <w:style w:type="paragraph" w:customStyle="1" w:styleId="196">
    <w:name w:val="标准文件_字母编号列项（一级）"/>
    <w:qFormat/>
    <w:uiPriority w:val="0"/>
    <w:pPr>
      <w:tabs>
        <w:tab w:val="left" w:pos="851"/>
      </w:tabs>
      <w:ind w:left="851" w:hanging="426"/>
      <w:jc w:val="both"/>
    </w:pPr>
    <w:rPr>
      <w:rFonts w:ascii="宋体" w:hAnsi="Times New Roman" w:eastAsia="宋体" w:cs="Times New Roman"/>
      <w:sz w:val="21"/>
      <w:lang w:val="en-US" w:eastAsia="zh-CN" w:bidi="ar-SA"/>
    </w:rPr>
  </w:style>
  <w:style w:type="paragraph" w:customStyle="1" w:styleId="197">
    <w:name w:val="标准文件_索引字母"/>
    <w:next w:val="79"/>
    <w:qFormat/>
    <w:uiPriority w:val="0"/>
    <w:pPr>
      <w:jc w:val="center"/>
    </w:pPr>
    <w:rPr>
      <w:rFonts w:ascii="宋体" w:hAnsi="宋体" w:eastAsia="Times New Roman" w:cs="Times New Roman"/>
      <w:b/>
      <w:kern w:val="2"/>
      <w:sz w:val="21"/>
      <w:lang w:val="en-US" w:eastAsia="zh-CN" w:bidi="ar-SA"/>
    </w:rPr>
  </w:style>
  <w:style w:type="paragraph" w:customStyle="1" w:styleId="198">
    <w:name w:val="标准文件_附录前"/>
    <w:next w:val="7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9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200">
    <w:name w:val="标准文件_表格"/>
    <w:basedOn w:val="79"/>
    <w:qFormat/>
    <w:uiPriority w:val="0"/>
    <w:pPr>
      <w:ind w:firstLine="0" w:firstLineChars="0"/>
      <w:jc w:val="center"/>
    </w:pPr>
    <w:rPr>
      <w:sz w:val="18"/>
    </w:rPr>
  </w:style>
  <w:style w:type="paragraph" w:customStyle="1" w:styleId="201">
    <w:name w:val="标准文件_注："/>
    <w:next w:val="79"/>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paragraph" w:customStyle="1" w:styleId="202">
    <w:name w:val="标准文件_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03">
    <w:name w:val="标准文件_示例："/>
    <w:next w:val="204"/>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204">
    <w:name w:val="标准文件_示例内容"/>
    <w:basedOn w:val="79"/>
    <w:qFormat/>
    <w:uiPriority w:val="0"/>
    <w:pPr>
      <w:ind w:firstLine="420"/>
    </w:pPr>
    <w:rPr>
      <w:sz w:val="18"/>
    </w:rPr>
  </w:style>
  <w:style w:type="paragraph" w:customStyle="1" w:styleId="205">
    <w:name w:val="标准文件_示例×："/>
    <w:basedOn w:val="1"/>
    <w:next w:val="204"/>
    <w:qFormat/>
    <w:uiPriority w:val="0"/>
    <w:pPr>
      <w:widowControl/>
      <w:adjustRightInd/>
      <w:spacing w:line="240" w:lineRule="auto"/>
      <w:ind w:firstLine="363"/>
    </w:pPr>
    <w:rPr>
      <w:rFonts w:ascii="宋体" w:hAnsi="Times New Roman"/>
      <w:kern w:val="0"/>
      <w:sz w:val="18"/>
      <w:szCs w:val="18"/>
    </w:rPr>
  </w:style>
  <w:style w:type="paragraph" w:customStyle="1" w:styleId="206">
    <w:name w:val="标准文件_表格续"/>
    <w:basedOn w:val="79"/>
    <w:next w:val="79"/>
    <w:qFormat/>
    <w:uiPriority w:val="0"/>
    <w:pPr>
      <w:jc w:val="center"/>
    </w:pPr>
    <w:rPr>
      <w:rFonts w:ascii="黑体" w:hAnsi="黑体" w:eastAsia="黑体"/>
    </w:rPr>
  </w:style>
  <w:style w:type="character" w:customStyle="1" w:styleId="207">
    <w:name w:val="Placeholder Text"/>
    <w:basedOn w:val="42"/>
    <w:semiHidden/>
    <w:qFormat/>
    <w:uiPriority w:val="99"/>
    <w:rPr>
      <w:color w:val="808080"/>
    </w:rPr>
  </w:style>
  <w:style w:type="paragraph" w:customStyle="1" w:styleId="208">
    <w:name w:val="标准文件_二级项2"/>
    <w:basedOn w:val="79"/>
    <w:qFormat/>
    <w:uiPriority w:val="0"/>
    <w:pPr>
      <w:ind w:left="851" w:firstLine="0" w:firstLineChars="0"/>
    </w:pPr>
  </w:style>
  <w:style w:type="paragraph" w:customStyle="1" w:styleId="209">
    <w:name w:val="标准文件_三级项2"/>
    <w:basedOn w:val="79"/>
    <w:qFormat/>
    <w:uiPriority w:val="0"/>
    <w:pPr>
      <w:spacing w:line="300" w:lineRule="exact"/>
      <w:ind w:left="851" w:firstLine="0" w:firstLineChars="0"/>
    </w:pPr>
    <w:rPr>
      <w:rFonts w:ascii="Times New Roman"/>
    </w:rPr>
  </w:style>
  <w:style w:type="paragraph" w:customStyle="1" w:styleId="210">
    <w:name w:val="标准文件_一级项2"/>
    <w:basedOn w:val="79"/>
    <w:qFormat/>
    <w:uiPriority w:val="0"/>
    <w:pPr>
      <w:spacing w:line="300" w:lineRule="exact"/>
      <w:ind w:left="851" w:firstLine="0" w:firstLineChars="0"/>
    </w:pPr>
    <w:rPr>
      <w:rFonts w:ascii="Times New Roman"/>
    </w:rPr>
  </w:style>
  <w:style w:type="paragraph" w:customStyle="1" w:styleId="211">
    <w:name w:val="标准文件_提示"/>
    <w:basedOn w:val="79"/>
    <w:next w:val="79"/>
    <w:qFormat/>
    <w:uiPriority w:val="0"/>
    <w:pPr>
      <w:ind w:firstLine="420"/>
    </w:pPr>
    <w:rPr>
      <w:rFonts w:ascii="黑体" w:eastAsia="黑体"/>
    </w:rPr>
  </w:style>
  <w:style w:type="character" w:customStyle="1" w:styleId="212">
    <w:name w:val="标准文件_来源"/>
    <w:basedOn w:val="42"/>
    <w:qFormat/>
    <w:uiPriority w:val="1"/>
    <w:rPr>
      <w:rFonts w:eastAsia="宋体"/>
      <w:sz w:val="21"/>
    </w:rPr>
  </w:style>
  <w:style w:type="paragraph" w:customStyle="1" w:styleId="21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4">
    <w:name w:val="其他发布日期"/>
    <w:basedOn w:val="142"/>
    <w:qFormat/>
    <w:uiPriority w:val="0"/>
    <w:pPr>
      <w:framePr w:w="3997" w:h="471" w:hRule="exact" w:hSpace="0" w:vSpace="181" w:vAnchor="page" w:hAnchor="page" w:x="1419" w:y="14097"/>
    </w:pPr>
  </w:style>
  <w:style w:type="paragraph" w:customStyle="1" w:styleId="215">
    <w:name w:val="其他实施日期"/>
    <w:basedOn w:val="176"/>
    <w:qFormat/>
    <w:uiPriority w:val="0"/>
    <w:pPr>
      <w:framePr w:w="3997" w:h="471" w:hRule="exact" w:vSpace="181" w:vAnchor="page" w:hAnchor="page" w:x="7089" w:y="14097"/>
    </w:pPr>
  </w:style>
  <w:style w:type="paragraph" w:customStyle="1" w:styleId="216">
    <w:name w:val="标准文件_文件编号"/>
    <w:basedOn w:val="7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17">
    <w:name w:val="标准文件_替换文件编号"/>
    <w:basedOn w:val="216"/>
    <w:qFormat/>
    <w:uiPriority w:val="0"/>
    <w:pPr>
      <w:spacing w:before="57"/>
    </w:pPr>
    <w:rPr>
      <w:sz w:val="21"/>
    </w:rPr>
  </w:style>
  <w:style w:type="paragraph" w:customStyle="1" w:styleId="218">
    <w:name w:val="标准文件_文件名称"/>
    <w:basedOn w:val="79"/>
    <w:next w:val="7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19">
    <w:name w:val="标准文件_附录图标号"/>
    <w:basedOn w:val="79"/>
    <w:next w:val="79"/>
    <w:qFormat/>
    <w:uiPriority w:val="0"/>
    <w:pPr>
      <w:spacing w:line="14" w:lineRule="exact"/>
      <w:ind w:left="420" w:firstLine="0" w:firstLineChars="0"/>
      <w:jc w:val="center"/>
    </w:pPr>
    <w:rPr>
      <w:rFonts w:ascii="黑体" w:hAnsi="黑体" w:eastAsia="黑体"/>
      <w:vanish/>
      <w:sz w:val="2"/>
      <w:szCs w:val="21"/>
    </w:rPr>
  </w:style>
  <w:style w:type="paragraph" w:customStyle="1" w:styleId="220">
    <w:name w:val="标准文件_附录表标号"/>
    <w:basedOn w:val="79"/>
    <w:next w:val="79"/>
    <w:qFormat/>
    <w:uiPriority w:val="0"/>
    <w:pPr>
      <w:spacing w:line="14" w:lineRule="exact"/>
      <w:ind w:left="425" w:firstLine="0" w:firstLineChars="0"/>
      <w:jc w:val="center"/>
    </w:pPr>
    <w:rPr>
      <w:rFonts w:eastAsia="黑体"/>
      <w:vanish/>
      <w:sz w:val="2"/>
    </w:rPr>
  </w:style>
  <w:style w:type="paragraph" w:customStyle="1" w:styleId="221">
    <w:name w:val="标准文件_引言一级条标题"/>
    <w:basedOn w:val="79"/>
    <w:next w:val="79"/>
    <w:qFormat/>
    <w:uiPriority w:val="0"/>
    <w:pPr>
      <w:spacing w:beforeLines="50" w:afterLines="50"/>
      <w:ind w:firstLine="0" w:firstLineChars="0"/>
    </w:pPr>
    <w:rPr>
      <w:rFonts w:ascii="黑体" w:eastAsia="黑体"/>
    </w:rPr>
  </w:style>
  <w:style w:type="paragraph" w:customStyle="1" w:styleId="222">
    <w:name w:val="标准文件_引言二级条标题"/>
    <w:basedOn w:val="79"/>
    <w:next w:val="79"/>
    <w:qFormat/>
    <w:uiPriority w:val="0"/>
    <w:pPr>
      <w:spacing w:beforeLines="50" w:afterLines="50"/>
      <w:ind w:firstLine="0" w:firstLineChars="0"/>
    </w:pPr>
    <w:rPr>
      <w:rFonts w:ascii="黑体" w:eastAsia="黑体"/>
    </w:rPr>
  </w:style>
  <w:style w:type="paragraph" w:customStyle="1" w:styleId="223">
    <w:name w:val="标准文件_引言三级条标题"/>
    <w:basedOn w:val="79"/>
    <w:next w:val="79"/>
    <w:qFormat/>
    <w:uiPriority w:val="0"/>
    <w:pPr>
      <w:spacing w:beforeLines="50" w:afterLines="50"/>
      <w:ind w:firstLine="0" w:firstLineChars="0"/>
    </w:pPr>
    <w:rPr>
      <w:rFonts w:ascii="黑体" w:eastAsia="黑体"/>
    </w:rPr>
  </w:style>
  <w:style w:type="paragraph" w:customStyle="1" w:styleId="224">
    <w:name w:val="标准文件_引言四级条标题"/>
    <w:basedOn w:val="79"/>
    <w:next w:val="79"/>
    <w:qFormat/>
    <w:uiPriority w:val="0"/>
    <w:pPr>
      <w:spacing w:beforeLines="50" w:afterLines="50"/>
      <w:ind w:firstLine="0" w:firstLineChars="0"/>
    </w:pPr>
    <w:rPr>
      <w:rFonts w:ascii="黑体" w:eastAsia="黑体"/>
    </w:rPr>
  </w:style>
  <w:style w:type="paragraph" w:customStyle="1" w:styleId="225">
    <w:name w:val="标准文件_引言五级条标题"/>
    <w:basedOn w:val="79"/>
    <w:next w:val="79"/>
    <w:qFormat/>
    <w:uiPriority w:val="0"/>
    <w:pPr>
      <w:spacing w:beforeLines="50" w:afterLines="50"/>
      <w:ind w:firstLine="0" w:firstLineChars="0"/>
    </w:pPr>
    <w:rPr>
      <w:rFonts w:ascii="黑体" w:eastAsia="黑体"/>
    </w:rPr>
  </w:style>
  <w:style w:type="paragraph" w:customStyle="1" w:styleId="226">
    <w:name w:val="标准文件_注后"/>
    <w:basedOn w:val="79"/>
    <w:qFormat/>
    <w:uiPriority w:val="0"/>
    <w:pPr>
      <w:ind w:left="811" w:firstLine="0" w:firstLineChars="0"/>
    </w:pPr>
    <w:rPr>
      <w:sz w:val="18"/>
    </w:rPr>
  </w:style>
  <w:style w:type="paragraph" w:customStyle="1" w:styleId="227">
    <w:name w:val="标准文件_注X后"/>
    <w:basedOn w:val="79"/>
    <w:qFormat/>
    <w:uiPriority w:val="0"/>
    <w:pPr>
      <w:ind w:left="811" w:firstLine="0" w:firstLineChars="0"/>
    </w:pPr>
    <w:rPr>
      <w:sz w:val="18"/>
    </w:rPr>
  </w:style>
  <w:style w:type="paragraph" w:customStyle="1" w:styleId="228">
    <w:name w:val="标准文件_示例后"/>
    <w:basedOn w:val="79"/>
    <w:qFormat/>
    <w:uiPriority w:val="0"/>
    <w:pPr>
      <w:ind w:left="964" w:firstLine="0" w:firstLineChars="0"/>
    </w:pPr>
    <w:rPr>
      <w:sz w:val="18"/>
    </w:rPr>
  </w:style>
  <w:style w:type="paragraph" w:customStyle="1" w:styleId="229">
    <w:name w:val="标准文件_示例X后"/>
    <w:basedOn w:val="79"/>
    <w:link w:val="230"/>
    <w:qFormat/>
    <w:uiPriority w:val="0"/>
    <w:pPr>
      <w:ind w:left="1049" w:firstLine="0" w:firstLineChars="0"/>
    </w:pPr>
    <w:rPr>
      <w:sz w:val="18"/>
    </w:rPr>
  </w:style>
  <w:style w:type="character" w:customStyle="1" w:styleId="230">
    <w:name w:val="标准文件_示例X后 字符"/>
    <w:basedOn w:val="80"/>
    <w:link w:val="229"/>
    <w:qFormat/>
    <w:uiPriority w:val="0"/>
    <w:rPr>
      <w:rFonts w:ascii="宋体" w:hAnsi="Times New Roman"/>
      <w:sz w:val="18"/>
    </w:rPr>
  </w:style>
  <w:style w:type="paragraph" w:customStyle="1" w:styleId="231">
    <w:name w:val="标准文件_索引项"/>
    <w:basedOn w:val="79"/>
    <w:next w:val="79"/>
    <w:qFormat/>
    <w:uiPriority w:val="0"/>
    <w:pPr>
      <w:tabs>
        <w:tab w:val="right" w:leader="dot" w:pos="9356"/>
      </w:tabs>
      <w:ind w:left="210" w:hanging="210" w:firstLineChars="0"/>
      <w:jc w:val="left"/>
    </w:pPr>
  </w:style>
  <w:style w:type="paragraph" w:customStyle="1" w:styleId="232">
    <w:name w:val="标准文件_附录一级无标题"/>
    <w:basedOn w:val="102"/>
    <w:qFormat/>
    <w:uiPriority w:val="0"/>
    <w:pPr>
      <w:spacing w:beforeLines="0" w:afterLines="0" w:line="276" w:lineRule="auto"/>
      <w:outlineLvl w:val="9"/>
    </w:pPr>
    <w:rPr>
      <w:rFonts w:ascii="宋体" w:eastAsia="宋体"/>
    </w:rPr>
  </w:style>
  <w:style w:type="paragraph" w:customStyle="1" w:styleId="233">
    <w:name w:val="标准文件_附录二级无标题"/>
    <w:basedOn w:val="103"/>
    <w:qFormat/>
    <w:uiPriority w:val="0"/>
    <w:pPr>
      <w:spacing w:beforeLines="0" w:afterLines="0" w:line="276" w:lineRule="auto"/>
      <w:outlineLvl w:val="9"/>
    </w:pPr>
    <w:rPr>
      <w:rFonts w:ascii="宋体" w:eastAsia="宋体"/>
    </w:rPr>
  </w:style>
  <w:style w:type="paragraph" w:customStyle="1" w:styleId="234">
    <w:name w:val="标准文件_附录三级无标题"/>
    <w:basedOn w:val="105"/>
    <w:qFormat/>
    <w:uiPriority w:val="0"/>
    <w:pPr>
      <w:spacing w:beforeLines="0" w:afterLines="0" w:line="276" w:lineRule="auto"/>
      <w:outlineLvl w:val="9"/>
    </w:pPr>
    <w:rPr>
      <w:rFonts w:ascii="宋体" w:eastAsia="宋体"/>
    </w:rPr>
  </w:style>
  <w:style w:type="paragraph" w:customStyle="1" w:styleId="235">
    <w:name w:val="标准文件_附录四级无标题"/>
    <w:basedOn w:val="106"/>
    <w:qFormat/>
    <w:uiPriority w:val="0"/>
    <w:pPr>
      <w:spacing w:beforeLines="0" w:afterLines="0" w:line="276" w:lineRule="auto"/>
      <w:outlineLvl w:val="9"/>
    </w:pPr>
    <w:rPr>
      <w:rFonts w:ascii="宋体" w:eastAsia="宋体"/>
    </w:rPr>
  </w:style>
  <w:style w:type="paragraph" w:customStyle="1" w:styleId="236">
    <w:name w:val="标准文件_附录五级无标题"/>
    <w:basedOn w:val="108"/>
    <w:qFormat/>
    <w:uiPriority w:val="0"/>
    <w:pPr>
      <w:spacing w:beforeLines="0" w:afterLines="0" w:line="276" w:lineRule="auto"/>
      <w:outlineLvl w:val="9"/>
    </w:pPr>
    <w:rPr>
      <w:rFonts w:ascii="宋体" w:eastAsia="宋体"/>
    </w:rPr>
  </w:style>
  <w:style w:type="paragraph" w:customStyle="1" w:styleId="237">
    <w:name w:val="标准文件_引言一级无标题"/>
    <w:basedOn w:val="221"/>
    <w:next w:val="79"/>
    <w:qFormat/>
    <w:uiPriority w:val="0"/>
    <w:pPr>
      <w:spacing w:beforeLines="0" w:afterLines="0" w:line="276" w:lineRule="auto"/>
    </w:pPr>
    <w:rPr>
      <w:rFonts w:ascii="宋体" w:eastAsia="宋体"/>
    </w:rPr>
  </w:style>
  <w:style w:type="paragraph" w:customStyle="1" w:styleId="238">
    <w:name w:val="标准文件_引言二级无标题"/>
    <w:basedOn w:val="222"/>
    <w:next w:val="79"/>
    <w:qFormat/>
    <w:uiPriority w:val="0"/>
    <w:pPr>
      <w:spacing w:beforeLines="0" w:afterLines="0" w:line="276" w:lineRule="auto"/>
    </w:pPr>
    <w:rPr>
      <w:rFonts w:ascii="宋体" w:eastAsia="宋体"/>
    </w:rPr>
  </w:style>
  <w:style w:type="paragraph" w:customStyle="1" w:styleId="239">
    <w:name w:val="标准文件_引言三级无标题"/>
    <w:basedOn w:val="223"/>
    <w:qFormat/>
    <w:uiPriority w:val="0"/>
    <w:pPr>
      <w:spacing w:beforeLines="0" w:afterLines="0" w:line="276" w:lineRule="auto"/>
    </w:pPr>
    <w:rPr>
      <w:rFonts w:ascii="宋体" w:eastAsia="宋体"/>
    </w:rPr>
  </w:style>
  <w:style w:type="paragraph" w:customStyle="1" w:styleId="240">
    <w:name w:val="标准文件_引言四级无标题"/>
    <w:basedOn w:val="224"/>
    <w:next w:val="79"/>
    <w:qFormat/>
    <w:uiPriority w:val="0"/>
    <w:pPr>
      <w:spacing w:beforeLines="0" w:afterLines="0" w:line="276" w:lineRule="auto"/>
    </w:pPr>
    <w:rPr>
      <w:rFonts w:ascii="宋体" w:eastAsia="宋体"/>
    </w:rPr>
  </w:style>
  <w:style w:type="paragraph" w:customStyle="1" w:styleId="241">
    <w:name w:val="标准文件_引言五级无标题"/>
    <w:basedOn w:val="225"/>
    <w:next w:val="79"/>
    <w:qFormat/>
    <w:uiPriority w:val="0"/>
    <w:pPr>
      <w:spacing w:beforeLines="0" w:afterLines="0" w:line="276" w:lineRule="auto"/>
    </w:pPr>
    <w:rPr>
      <w:rFonts w:ascii="宋体" w:eastAsia="宋体"/>
    </w:rPr>
  </w:style>
  <w:style w:type="paragraph" w:customStyle="1" w:styleId="242">
    <w:name w:val="标准文件_索引标题"/>
    <w:basedOn w:val="87"/>
    <w:next w:val="79"/>
    <w:qFormat/>
    <w:uiPriority w:val="0"/>
    <w:rPr>
      <w:rFonts w:hAnsi="黑体"/>
    </w:rPr>
  </w:style>
  <w:style w:type="paragraph" w:customStyle="1" w:styleId="243">
    <w:name w:val="标准文件_脚注内容"/>
    <w:basedOn w:val="79"/>
    <w:qFormat/>
    <w:uiPriority w:val="0"/>
    <w:pPr>
      <w:ind w:left="400" w:leftChars="200" w:hanging="200" w:hangingChars="200"/>
    </w:pPr>
    <w:rPr>
      <w:sz w:val="15"/>
    </w:rPr>
  </w:style>
  <w:style w:type="paragraph" w:customStyle="1" w:styleId="244">
    <w:name w:val="标准文件_术语条一"/>
    <w:basedOn w:val="184"/>
    <w:next w:val="79"/>
    <w:qFormat/>
    <w:uiPriority w:val="0"/>
  </w:style>
  <w:style w:type="paragraph" w:customStyle="1" w:styleId="245">
    <w:name w:val="标准文件_术语条二"/>
    <w:basedOn w:val="187"/>
    <w:next w:val="79"/>
    <w:qFormat/>
    <w:uiPriority w:val="0"/>
  </w:style>
  <w:style w:type="paragraph" w:customStyle="1" w:styleId="246">
    <w:name w:val="标准文件_术语条三"/>
    <w:basedOn w:val="186"/>
    <w:next w:val="79"/>
    <w:qFormat/>
    <w:uiPriority w:val="0"/>
  </w:style>
  <w:style w:type="paragraph" w:customStyle="1" w:styleId="247">
    <w:name w:val="标准文件_术语条四"/>
    <w:basedOn w:val="189"/>
    <w:next w:val="79"/>
    <w:qFormat/>
    <w:uiPriority w:val="0"/>
  </w:style>
  <w:style w:type="paragraph" w:customStyle="1" w:styleId="248">
    <w:name w:val="标准文件_术语条五"/>
    <w:basedOn w:val="185"/>
    <w:next w:val="79"/>
    <w:qFormat/>
    <w:uiPriority w:val="0"/>
  </w:style>
  <w:style w:type="paragraph" w:customStyle="1" w:styleId="24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0">
    <w:name w:val="发布"/>
    <w:basedOn w:val="42"/>
    <w:qFormat/>
    <w:uiPriority w:val="0"/>
    <w:rPr>
      <w:rFonts w:ascii="黑体" w:eastAsia="黑体"/>
      <w:spacing w:val="85"/>
      <w:w w:val="100"/>
      <w:position w:val="3"/>
      <w:sz w:val="28"/>
      <w:szCs w:val="28"/>
    </w:rPr>
  </w:style>
  <w:style w:type="paragraph" w:customStyle="1" w:styleId="251">
    <w:name w:val="_Style 232"/>
    <w:qFormat/>
    <w:uiPriority w:val="99"/>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customStyle="1" w:styleId="252">
    <w:name w:val="首示例 Char"/>
    <w:link w:val="253"/>
    <w:qFormat/>
    <w:uiPriority w:val="0"/>
    <w:rPr>
      <w:rFonts w:ascii="宋体" w:hAnsi="宋体"/>
      <w:kern w:val="2"/>
      <w:sz w:val="18"/>
      <w:szCs w:val="18"/>
    </w:rPr>
  </w:style>
  <w:style w:type="paragraph" w:customStyle="1" w:styleId="253">
    <w:name w:val="首示例"/>
    <w:next w:val="32"/>
    <w:link w:val="252"/>
    <w:qFormat/>
    <w:uiPriority w:val="0"/>
    <w:pPr>
      <w:tabs>
        <w:tab w:val="left" w:pos="360"/>
      </w:tabs>
    </w:pPr>
    <w:rPr>
      <w:rFonts w:ascii="宋体" w:hAnsi="宋体" w:eastAsia="宋体" w:cs="Times New Roman"/>
      <w:kern w:val="2"/>
      <w:sz w:val="18"/>
      <w:szCs w:val="18"/>
      <w:lang w:val="en-US" w:eastAsia="zh-CN" w:bidi="ar-SA"/>
    </w:rPr>
  </w:style>
  <w:style w:type="character" w:customStyle="1" w:styleId="254">
    <w:name w:val="附录公式 Char"/>
    <w:basedOn w:val="67"/>
    <w:link w:val="255"/>
    <w:qFormat/>
    <w:uiPriority w:val="0"/>
    <w:rPr>
      <w:rFonts w:ascii="宋体" w:hAnsi="Times New Roman"/>
      <w:sz w:val="21"/>
    </w:rPr>
  </w:style>
  <w:style w:type="paragraph" w:customStyle="1" w:styleId="255">
    <w:name w:val="附录公式"/>
    <w:basedOn w:val="32"/>
    <w:next w:val="32"/>
    <w:link w:val="254"/>
    <w:qFormat/>
    <w:uiPriority w:val="0"/>
    <w:rPr>
      <w:rFonts w:hAnsi="Calibri"/>
    </w:rPr>
  </w:style>
  <w:style w:type="character" w:customStyle="1" w:styleId="256">
    <w:name w:val="font101"/>
    <w:qFormat/>
    <w:uiPriority w:val="0"/>
    <w:rPr>
      <w:rFonts w:hint="eastAsia" w:ascii="宋体" w:hAnsi="宋体" w:eastAsia="宋体"/>
      <w:color w:val="000000"/>
      <w:sz w:val="20"/>
      <w:szCs w:val="20"/>
      <w:u w:val="none"/>
      <w:vertAlign w:val="superscript"/>
    </w:rPr>
  </w:style>
  <w:style w:type="character" w:customStyle="1" w:styleId="257">
    <w:name w:val="font41"/>
    <w:qFormat/>
    <w:uiPriority w:val="0"/>
    <w:rPr>
      <w:rFonts w:hint="eastAsia" w:ascii="宋体" w:hAnsi="宋体" w:eastAsia="宋体"/>
      <w:color w:val="000000"/>
      <w:sz w:val="18"/>
      <w:szCs w:val="18"/>
      <w:u w:val="none"/>
      <w:vertAlign w:val="superscript"/>
    </w:rPr>
  </w:style>
  <w:style w:type="character" w:customStyle="1" w:styleId="258">
    <w:name w:val="apple-converted-space"/>
    <w:basedOn w:val="42"/>
    <w:qFormat/>
    <w:uiPriority w:val="0"/>
  </w:style>
  <w:style w:type="character" w:customStyle="1" w:styleId="259">
    <w:name w:val="font81"/>
    <w:qFormat/>
    <w:uiPriority w:val="0"/>
    <w:rPr>
      <w:rFonts w:hint="default" w:ascii="Times New Roman" w:hAnsi="Times New Roman" w:cs="Times New Roman"/>
      <w:color w:val="000000"/>
      <w:sz w:val="20"/>
      <w:szCs w:val="20"/>
      <w:u w:val="none"/>
      <w:vertAlign w:val="superscript"/>
    </w:rPr>
  </w:style>
  <w:style w:type="character" w:customStyle="1" w:styleId="260">
    <w:name w:val="font11"/>
    <w:qFormat/>
    <w:uiPriority w:val="0"/>
    <w:rPr>
      <w:rFonts w:hint="default" w:ascii="Calibri" w:hAnsi="Calibri"/>
      <w:color w:val="000000"/>
      <w:sz w:val="18"/>
      <w:szCs w:val="18"/>
      <w:u w:val="none"/>
      <w:vertAlign w:val="superscript"/>
    </w:rPr>
  </w:style>
  <w:style w:type="character" w:customStyle="1" w:styleId="261">
    <w:name w:val="skip"/>
    <w:basedOn w:val="42"/>
    <w:qFormat/>
    <w:uiPriority w:val="0"/>
  </w:style>
  <w:style w:type="character" w:customStyle="1" w:styleId="262">
    <w:name w:val="font31"/>
    <w:qFormat/>
    <w:uiPriority w:val="0"/>
    <w:rPr>
      <w:rFonts w:hint="eastAsia" w:ascii="宋体" w:hAnsi="宋体" w:eastAsia="宋体"/>
      <w:color w:val="000000"/>
      <w:sz w:val="18"/>
      <w:szCs w:val="18"/>
      <w:u w:val="none"/>
    </w:rPr>
  </w:style>
  <w:style w:type="character" w:customStyle="1" w:styleId="263">
    <w:name w:val="font61"/>
    <w:qFormat/>
    <w:uiPriority w:val="0"/>
    <w:rPr>
      <w:rFonts w:hint="default" w:ascii="Calibri" w:hAnsi="Calibri"/>
      <w:color w:val="000000"/>
      <w:sz w:val="18"/>
      <w:szCs w:val="18"/>
      <w:u w:val="none"/>
    </w:rPr>
  </w:style>
  <w:style w:type="character" w:customStyle="1" w:styleId="264">
    <w:name w:val="font51"/>
    <w:qFormat/>
    <w:uiPriority w:val="0"/>
    <w:rPr>
      <w:rFonts w:hint="default" w:ascii="Times New Roman" w:hAnsi="Times New Roman" w:cs="Times New Roman"/>
      <w:color w:val="000000"/>
      <w:sz w:val="18"/>
      <w:szCs w:val="18"/>
      <w:u w:val="none"/>
      <w:vertAlign w:val="superscript"/>
    </w:rPr>
  </w:style>
  <w:style w:type="character" w:customStyle="1" w:styleId="265">
    <w:name w:val="font21"/>
    <w:qFormat/>
    <w:uiPriority w:val="0"/>
    <w:rPr>
      <w:rFonts w:hint="eastAsia" w:ascii="宋体" w:hAnsi="宋体" w:eastAsia="宋体"/>
      <w:color w:val="000000"/>
      <w:sz w:val="18"/>
      <w:szCs w:val="18"/>
      <w:u w:val="none"/>
    </w:rPr>
  </w:style>
  <w:style w:type="paragraph" w:customStyle="1" w:styleId="266">
    <w:name w:val="无间隔1"/>
    <w:basedOn w:val="1"/>
    <w:qFormat/>
    <w:uiPriority w:val="0"/>
    <w:pPr>
      <w:adjustRightInd/>
      <w:spacing w:line="240" w:lineRule="auto"/>
    </w:pPr>
  </w:style>
  <w:style w:type="paragraph" w:customStyle="1" w:styleId="267">
    <w:name w:val="附录二级条标题"/>
    <w:basedOn w:val="1"/>
    <w:next w:val="32"/>
    <w:qFormat/>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68">
    <w:name w:val="附录二级无"/>
    <w:basedOn w:val="267"/>
    <w:qFormat/>
    <w:uiPriority w:val="0"/>
    <w:pPr>
      <w:tabs>
        <w:tab w:val="clear" w:pos="360"/>
      </w:tabs>
      <w:spacing w:beforeLines="0" w:afterLines="0"/>
    </w:pPr>
    <w:rPr>
      <w:rFonts w:ascii="宋体" w:eastAsia="宋体"/>
      <w:szCs w:val="21"/>
    </w:rPr>
  </w:style>
  <w:style w:type="paragraph" w:customStyle="1" w:styleId="269">
    <w:name w:val="正文公式编号制表符"/>
    <w:basedOn w:val="32"/>
    <w:next w:val="32"/>
    <w:qFormat/>
    <w:uiPriority w:val="0"/>
    <w:pPr>
      <w:ind w:firstLine="0" w:firstLineChars="0"/>
    </w:pPr>
  </w:style>
  <w:style w:type="paragraph" w:customStyle="1" w:styleId="270">
    <w:name w:val="参考文献、索引标题"/>
    <w:basedOn w:val="1"/>
    <w:next w:val="32"/>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71">
    <w:name w:val="示例后文字"/>
    <w:basedOn w:val="32"/>
    <w:next w:val="32"/>
    <w:qFormat/>
    <w:uiPriority w:val="0"/>
    <w:pPr>
      <w:ind w:firstLine="360"/>
    </w:pPr>
    <w:rPr>
      <w:sz w:val="18"/>
    </w:rPr>
  </w:style>
  <w:style w:type="paragraph" w:customStyle="1" w:styleId="272">
    <w:name w:val="四级条标题"/>
    <w:basedOn w:val="273"/>
    <w:next w:val="32"/>
    <w:qFormat/>
    <w:uiPriority w:val="0"/>
    <w:pPr>
      <w:outlineLvl w:val="5"/>
    </w:pPr>
  </w:style>
  <w:style w:type="paragraph" w:customStyle="1" w:styleId="273">
    <w:name w:val="三级条标题"/>
    <w:basedOn w:val="274"/>
    <w:next w:val="32"/>
    <w:qFormat/>
    <w:uiPriority w:val="0"/>
    <w:pPr>
      <w:outlineLvl w:val="4"/>
    </w:pPr>
  </w:style>
  <w:style w:type="paragraph" w:customStyle="1" w:styleId="274">
    <w:name w:val="二级条标题"/>
    <w:basedOn w:val="275"/>
    <w:next w:val="32"/>
    <w:qFormat/>
    <w:uiPriority w:val="0"/>
    <w:pPr>
      <w:spacing w:before="50" w:after="50"/>
      <w:outlineLvl w:val="3"/>
    </w:pPr>
  </w:style>
  <w:style w:type="paragraph" w:customStyle="1" w:styleId="275">
    <w:name w:val="一级条标题"/>
    <w:next w:val="32"/>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76">
    <w:name w:val="附录三级条标题"/>
    <w:basedOn w:val="267"/>
    <w:next w:val="32"/>
    <w:qFormat/>
    <w:uiPriority w:val="0"/>
    <w:pPr>
      <w:outlineLvl w:val="4"/>
    </w:pPr>
  </w:style>
  <w:style w:type="paragraph" w:customStyle="1" w:styleId="27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78">
    <w:name w:val="一级无"/>
    <w:basedOn w:val="275"/>
    <w:qFormat/>
    <w:uiPriority w:val="0"/>
    <w:pPr>
      <w:spacing w:beforeLines="0" w:afterLines="0"/>
    </w:pPr>
    <w:rPr>
      <w:rFonts w:ascii="宋体" w:eastAsia="宋体"/>
    </w:rPr>
  </w:style>
  <w:style w:type="paragraph" w:customStyle="1" w:styleId="279">
    <w:name w:val="目次、标准名称标题"/>
    <w:basedOn w:val="1"/>
    <w:next w:val="32"/>
    <w:qFormat/>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80">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281">
    <w:name w:val="示例×："/>
    <w:basedOn w:val="282"/>
    <w:qFormat/>
    <w:uiPriority w:val="0"/>
    <w:pPr>
      <w:spacing w:beforeLines="0" w:afterLines="0"/>
      <w:ind w:firstLine="363"/>
      <w:outlineLvl w:val="9"/>
    </w:pPr>
    <w:rPr>
      <w:rFonts w:ascii="宋体" w:eastAsia="宋体"/>
      <w:sz w:val="18"/>
      <w:szCs w:val="18"/>
    </w:rPr>
  </w:style>
  <w:style w:type="paragraph" w:customStyle="1" w:styleId="282">
    <w:name w:val="章标题"/>
    <w:next w:val="32"/>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83">
    <w:name w:val="参考文献"/>
    <w:basedOn w:val="1"/>
    <w:next w:val="32"/>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84">
    <w:name w:val="五级条标题"/>
    <w:basedOn w:val="272"/>
    <w:next w:val="32"/>
    <w:qFormat/>
    <w:uiPriority w:val="0"/>
    <w:pPr>
      <w:outlineLvl w:val="6"/>
    </w:pPr>
  </w:style>
  <w:style w:type="paragraph" w:customStyle="1" w:styleId="285">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286">
    <w:name w:val="附录表标题"/>
    <w:basedOn w:val="1"/>
    <w:next w:val="32"/>
    <w:qFormat/>
    <w:uiPriority w:val="0"/>
    <w:pPr>
      <w:tabs>
        <w:tab w:val="left" w:pos="180"/>
      </w:tabs>
      <w:adjustRightInd/>
      <w:spacing w:beforeLines="50" w:afterLines="50" w:line="240" w:lineRule="auto"/>
      <w:jc w:val="center"/>
    </w:pPr>
    <w:rPr>
      <w:rFonts w:ascii="黑体" w:hAnsi="Times New Roman" w:eastAsia="黑体"/>
    </w:rPr>
  </w:style>
  <w:style w:type="paragraph" w:customStyle="1" w:styleId="287">
    <w:name w:val="示例"/>
    <w:next w:val="288"/>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28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89">
    <w:name w:val="五级无"/>
    <w:basedOn w:val="284"/>
    <w:qFormat/>
    <w:uiPriority w:val="0"/>
    <w:pPr>
      <w:spacing w:beforeLines="0" w:afterLines="0"/>
    </w:pPr>
    <w:rPr>
      <w:rFonts w:ascii="宋体" w:eastAsia="宋体"/>
    </w:rPr>
  </w:style>
  <w:style w:type="paragraph" w:customStyle="1" w:styleId="290">
    <w:name w:val="封面标准文稿类别2"/>
    <w:basedOn w:val="146"/>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91">
    <w:name w:val="附录图标题"/>
    <w:basedOn w:val="1"/>
    <w:next w:val="32"/>
    <w:qFormat/>
    <w:uiPriority w:val="0"/>
    <w:pPr>
      <w:tabs>
        <w:tab w:val="left" w:pos="363"/>
      </w:tabs>
      <w:adjustRightInd/>
      <w:spacing w:beforeLines="50" w:afterLines="50" w:line="240" w:lineRule="auto"/>
      <w:jc w:val="center"/>
    </w:pPr>
    <w:rPr>
      <w:rFonts w:ascii="黑体" w:hAnsi="Times New Roman" w:eastAsia="黑体"/>
    </w:rPr>
  </w:style>
  <w:style w:type="paragraph" w:customStyle="1" w:styleId="292">
    <w:name w:val="二级无"/>
    <w:basedOn w:val="274"/>
    <w:qFormat/>
    <w:uiPriority w:val="0"/>
    <w:pPr>
      <w:spacing w:beforeLines="0" w:afterLines="0"/>
    </w:pPr>
    <w:rPr>
      <w:rFonts w:ascii="宋体" w:eastAsia="宋体"/>
    </w:rPr>
  </w:style>
  <w:style w:type="paragraph" w:customStyle="1" w:styleId="293">
    <w:name w:val="四级无"/>
    <w:basedOn w:val="272"/>
    <w:qFormat/>
    <w:uiPriority w:val="0"/>
    <w:pPr>
      <w:spacing w:beforeLines="0" w:afterLines="0"/>
    </w:pPr>
    <w:rPr>
      <w:rFonts w:ascii="宋体" w:eastAsia="宋体"/>
    </w:rPr>
  </w:style>
  <w:style w:type="paragraph" w:customStyle="1" w:styleId="294">
    <w:name w:val="图的脚注"/>
    <w:next w:val="3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295">
    <w:name w:val="附录四级条标题"/>
    <w:basedOn w:val="276"/>
    <w:next w:val="32"/>
    <w:qFormat/>
    <w:uiPriority w:val="0"/>
    <w:pPr>
      <w:outlineLvl w:val="5"/>
    </w:pPr>
  </w:style>
  <w:style w:type="paragraph" w:customStyle="1" w:styleId="296">
    <w:name w:val="附录五级条标题"/>
    <w:basedOn w:val="295"/>
    <w:next w:val="32"/>
    <w:qFormat/>
    <w:uiPriority w:val="0"/>
    <w:pPr>
      <w:outlineLvl w:val="6"/>
    </w:pPr>
  </w:style>
  <w:style w:type="paragraph" w:customStyle="1" w:styleId="29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298">
    <w:name w:val="附录表标号"/>
    <w:basedOn w:val="1"/>
    <w:next w:val="32"/>
    <w:qFormat/>
    <w:uiPriority w:val="0"/>
    <w:pPr>
      <w:adjustRightInd/>
      <w:spacing w:line="14" w:lineRule="exact"/>
      <w:ind w:left="811" w:hanging="448"/>
      <w:jc w:val="center"/>
      <w:outlineLvl w:val="0"/>
    </w:pPr>
    <w:rPr>
      <w:rFonts w:ascii="Times New Roman" w:hAnsi="Times New Roman"/>
      <w:color w:val="FFFFFF"/>
      <w:szCs w:val="24"/>
    </w:rPr>
  </w:style>
  <w:style w:type="paragraph" w:customStyle="1" w:styleId="299">
    <w:name w:val="终结线"/>
    <w:basedOn w:val="1"/>
    <w:qFormat/>
    <w:uiPriority w:val="0"/>
    <w:pPr>
      <w:framePr w:hSpace="181" w:vSpace="181" w:wrap="around" w:vAnchor="text" w:hAnchor="margin" w:xAlign="center" w:y="285"/>
      <w:adjustRightInd/>
      <w:spacing w:line="240" w:lineRule="auto"/>
    </w:pPr>
    <w:rPr>
      <w:rFonts w:ascii="Times New Roman" w:hAnsi="Times New Roman"/>
      <w:szCs w:val="24"/>
    </w:rPr>
  </w:style>
  <w:style w:type="paragraph" w:customStyle="1" w:styleId="30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0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02">
    <w:name w:val="附录三级无"/>
    <w:basedOn w:val="276"/>
    <w:qFormat/>
    <w:uiPriority w:val="0"/>
    <w:pPr>
      <w:tabs>
        <w:tab w:val="clear" w:pos="360"/>
      </w:tabs>
      <w:spacing w:beforeLines="0" w:afterLines="0"/>
    </w:pPr>
    <w:rPr>
      <w:rFonts w:ascii="宋体" w:eastAsia="宋体"/>
      <w:szCs w:val="21"/>
    </w:rPr>
  </w:style>
  <w:style w:type="paragraph" w:customStyle="1" w:styleId="303">
    <w:name w:val="附录标识"/>
    <w:basedOn w:val="1"/>
    <w:next w:val="32"/>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304">
    <w:name w:val="列项◆（三级）"/>
    <w:basedOn w:val="1"/>
    <w:qFormat/>
    <w:uiPriority w:val="0"/>
    <w:pPr>
      <w:tabs>
        <w:tab w:val="left" w:pos="1678"/>
      </w:tabs>
      <w:adjustRightInd/>
      <w:spacing w:line="240" w:lineRule="auto"/>
      <w:ind w:left="1678" w:hanging="414"/>
    </w:pPr>
    <w:rPr>
      <w:rFonts w:ascii="宋体" w:hAnsi="Times New Roman"/>
    </w:rPr>
  </w:style>
  <w:style w:type="paragraph" w:customStyle="1" w:styleId="305">
    <w:name w:val="标准书眉_偶数页"/>
    <w:basedOn w:val="300"/>
    <w:next w:val="1"/>
    <w:qFormat/>
    <w:uiPriority w:val="0"/>
    <w:pPr>
      <w:jc w:val="left"/>
    </w:pPr>
  </w:style>
  <w:style w:type="paragraph" w:customStyle="1" w:styleId="306">
    <w:name w:val="封面标准文稿编辑信息2"/>
    <w:basedOn w:val="145"/>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307">
    <w:name w:val="三级无"/>
    <w:basedOn w:val="273"/>
    <w:qFormat/>
    <w:uiPriority w:val="0"/>
    <w:pPr>
      <w:spacing w:beforeLines="0" w:afterLines="0"/>
    </w:pPr>
    <w:rPr>
      <w:rFonts w:ascii="宋体" w:eastAsia="宋体"/>
    </w:rPr>
  </w:style>
  <w:style w:type="paragraph" w:customStyle="1" w:styleId="308">
    <w:name w:val="其他标准标志"/>
    <w:basedOn w:val="72"/>
    <w:qFormat/>
    <w:uiPriority w:val="0"/>
    <w:pPr>
      <w:framePr w:w="6101" w:h="1389" w:hRule="exact" w:hSpace="181" w:vSpace="181" w:vAnchor="page" w:hAnchor="page" w:x="4673" w:y="942"/>
    </w:pPr>
    <w:rPr>
      <w:szCs w:val="96"/>
    </w:rPr>
  </w:style>
  <w:style w:type="paragraph" w:customStyle="1" w:styleId="309">
    <w:name w:val="附录四级无"/>
    <w:basedOn w:val="295"/>
    <w:qFormat/>
    <w:uiPriority w:val="0"/>
    <w:pPr>
      <w:tabs>
        <w:tab w:val="clear" w:pos="360"/>
      </w:tabs>
      <w:spacing w:beforeLines="0" w:afterLines="0"/>
    </w:pPr>
    <w:rPr>
      <w:rFonts w:ascii="宋体" w:eastAsia="宋体"/>
      <w:szCs w:val="21"/>
    </w:rPr>
  </w:style>
  <w:style w:type="paragraph" w:customStyle="1" w:styleId="310">
    <w:name w:val="封面一致性程度标识2"/>
    <w:basedOn w:val="148"/>
    <w:qFormat/>
    <w:uiPriority w:val="0"/>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311">
    <w:name w:val="封面标准英文名称2"/>
    <w:basedOn w:val="147"/>
    <w:qFormat/>
    <w:uiPriority w:val="0"/>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312">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313">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314">
    <w:name w:val="正文表标题"/>
    <w:next w:val="3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15">
    <w:name w:val="正文图标题"/>
    <w:next w:val="3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16">
    <w:name w:val="附录图标号"/>
    <w:basedOn w:val="1"/>
    <w:qFormat/>
    <w:uiPriority w:val="0"/>
    <w:pPr>
      <w:keepNext/>
      <w:pageBreakBefore/>
      <w:widowControl/>
      <w:adjustRightInd/>
      <w:spacing w:line="14" w:lineRule="exact"/>
      <w:ind w:firstLine="363"/>
      <w:jc w:val="center"/>
      <w:outlineLvl w:val="0"/>
    </w:pPr>
    <w:rPr>
      <w:rFonts w:ascii="Times New Roman" w:hAnsi="Times New Roman"/>
      <w:color w:val="FFFFFF"/>
      <w:szCs w:val="24"/>
    </w:rPr>
  </w:style>
  <w:style w:type="paragraph" w:customStyle="1" w:styleId="317">
    <w:name w:val="封面标准名称2"/>
    <w:basedOn w:val="144"/>
    <w:qFormat/>
    <w:uiPriority w:val="0"/>
    <w:pPr>
      <w:framePr w:w="9639" w:vAnchor="page" w:hAnchor="page" w:y="4469"/>
      <w:spacing w:beforeLines="630"/>
    </w:pPr>
  </w:style>
  <w:style w:type="paragraph" w:customStyle="1" w:styleId="318">
    <w:name w:val="前言、引言标题"/>
    <w:next w:val="3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19">
    <w:name w:val="图标脚注说明"/>
    <w:basedOn w:val="32"/>
    <w:qFormat/>
    <w:uiPriority w:val="0"/>
    <w:pPr>
      <w:ind w:left="840" w:hanging="420" w:firstLineChars="0"/>
    </w:pPr>
    <w:rPr>
      <w:sz w:val="18"/>
      <w:szCs w:val="18"/>
    </w:rPr>
  </w:style>
  <w:style w:type="paragraph" w:customStyle="1" w:styleId="320">
    <w:name w:val="列项说明"/>
    <w:basedOn w:val="1"/>
    <w:qFormat/>
    <w:uiPriority w:val="0"/>
    <w:pPr>
      <w:spacing w:line="320" w:lineRule="exact"/>
      <w:ind w:left="400" w:leftChars="200" w:hanging="200" w:hangingChars="200"/>
      <w:jc w:val="left"/>
      <w:textAlignment w:val="baseline"/>
    </w:pPr>
    <w:rPr>
      <w:rFonts w:ascii="宋体" w:hAnsi="Times New Roman"/>
      <w:kern w:val="0"/>
      <w:szCs w:val="20"/>
    </w:rPr>
  </w:style>
  <w:style w:type="paragraph" w:customStyle="1" w:styleId="321">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322">
    <w:name w:val="附录章标题"/>
    <w:next w:val="32"/>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2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24">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32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326">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327">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328">
    <w:name w:val="条文脚注"/>
    <w:basedOn w:val="33"/>
    <w:qFormat/>
    <w:uiPriority w:val="0"/>
    <w:pPr>
      <w:tabs>
        <w:tab w:val="left" w:pos="0"/>
      </w:tabs>
      <w:spacing w:line="240" w:lineRule="auto"/>
      <w:ind w:left="0" w:leftChars="0" w:firstLine="0" w:firstLineChars="0"/>
      <w:jc w:val="both"/>
    </w:pPr>
    <w:rPr>
      <w:rFonts w:hAnsi="Times New Roman"/>
    </w:rPr>
  </w:style>
  <w:style w:type="paragraph" w:customStyle="1" w:styleId="329">
    <w:name w:val="附录公式编号制表符"/>
    <w:basedOn w:val="1"/>
    <w:next w:val="32"/>
    <w:qFormat/>
    <w:uiPriority w:val="0"/>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330">
    <w:name w:val="注：（正文）"/>
    <w:basedOn w:val="331"/>
    <w:next w:val="32"/>
    <w:qFormat/>
    <w:uiPriority w:val="0"/>
  </w:style>
  <w:style w:type="paragraph" w:customStyle="1" w:styleId="331">
    <w:name w:val="注："/>
    <w:next w:val="32"/>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332">
    <w:name w:val="附录标题"/>
    <w:basedOn w:val="32"/>
    <w:next w:val="32"/>
    <w:qFormat/>
    <w:uiPriority w:val="0"/>
    <w:pPr>
      <w:ind w:firstLine="0" w:firstLineChars="0"/>
      <w:jc w:val="center"/>
    </w:pPr>
    <w:rPr>
      <w:rFonts w:ascii="黑体" w:eastAsia="黑体"/>
    </w:rPr>
  </w:style>
  <w:style w:type="paragraph" w:customStyle="1" w:styleId="333">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334">
    <w:name w:val="附录五级无"/>
    <w:basedOn w:val="296"/>
    <w:qFormat/>
    <w:uiPriority w:val="0"/>
    <w:pPr>
      <w:tabs>
        <w:tab w:val="clear" w:pos="360"/>
      </w:tabs>
      <w:spacing w:beforeLines="0" w:afterLines="0"/>
    </w:pPr>
    <w:rPr>
      <w:rFonts w:ascii="宋体" w:eastAsia="宋体"/>
      <w:szCs w:val="21"/>
    </w:rPr>
  </w:style>
  <w:style w:type="paragraph" w:customStyle="1" w:styleId="335">
    <w:name w:val="附录一级无"/>
    <w:basedOn w:val="336"/>
    <w:qFormat/>
    <w:uiPriority w:val="0"/>
    <w:pPr>
      <w:tabs>
        <w:tab w:val="left" w:pos="360"/>
      </w:tabs>
      <w:spacing w:beforeLines="0" w:afterLines="0"/>
    </w:pPr>
    <w:rPr>
      <w:rFonts w:ascii="宋体" w:eastAsia="宋体"/>
      <w:szCs w:val="21"/>
    </w:rPr>
  </w:style>
  <w:style w:type="paragraph" w:customStyle="1" w:styleId="336">
    <w:name w:val="附录一级条标题"/>
    <w:basedOn w:val="322"/>
    <w:next w:val="32"/>
    <w:qFormat/>
    <w:uiPriority w:val="0"/>
    <w:pPr>
      <w:autoSpaceDN w:val="0"/>
      <w:spacing w:beforeLines="50" w:afterLines="50"/>
      <w:outlineLvl w:val="2"/>
    </w:pPr>
  </w:style>
  <w:style w:type="character" w:customStyle="1" w:styleId="337">
    <w:name w:val="fontstyle01"/>
    <w:qFormat/>
    <w:uiPriority w:val="0"/>
    <w:rPr>
      <w:rFonts w:hint="default" w:ascii="HiddenHorzOCR-Identity-H" w:hAnsi="HiddenHorzOCR-Identity-H"/>
      <w:color w:val="595565"/>
      <w:sz w:val="14"/>
      <w:szCs w:val="14"/>
    </w:rPr>
  </w:style>
  <w:style w:type="character" w:customStyle="1" w:styleId="338">
    <w:name w:val="fontstyle21"/>
    <w:qFormat/>
    <w:uiPriority w:val="0"/>
    <w:rPr>
      <w:rFonts w:hint="default" w:ascii="Times-Roman" w:hAnsi="Times-Roman"/>
      <w:color w:val="383546"/>
      <w:sz w:val="20"/>
      <w:szCs w:val="20"/>
    </w:rPr>
  </w:style>
  <w:style w:type="paragraph" w:customStyle="1" w:styleId="339">
    <w:name w:val="List Paragraph"/>
    <w:basedOn w:val="1"/>
    <w:qFormat/>
    <w:uiPriority w:val="34"/>
    <w:pPr>
      <w:adjustRightInd/>
      <w:spacing w:line="240" w:lineRule="auto"/>
      <w:ind w:firstLine="420" w:firstLineChars="200"/>
    </w:pPr>
    <w:rPr>
      <w:szCs w:val="22"/>
    </w:rPr>
  </w:style>
  <w:style w:type="paragraph" w:customStyle="1" w:styleId="340">
    <w:name w:val="src"/>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41">
    <w:name w:val="msonormal"/>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42">
    <w:name w:val="font5"/>
    <w:basedOn w:val="1"/>
    <w:qFormat/>
    <w:uiPriority w:val="0"/>
    <w:pPr>
      <w:widowControl/>
      <w:adjustRightInd/>
      <w:spacing w:before="100" w:beforeAutospacing="1" w:after="100" w:afterAutospacing="1" w:line="240" w:lineRule="auto"/>
      <w:jc w:val="left"/>
    </w:pPr>
    <w:rPr>
      <w:rFonts w:ascii="仿宋" w:hAnsi="仿宋" w:eastAsia="仿宋" w:cs="宋体"/>
      <w:color w:val="000000"/>
      <w:kern w:val="0"/>
    </w:rPr>
  </w:style>
  <w:style w:type="paragraph" w:customStyle="1" w:styleId="343">
    <w:name w:val="xl6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仿宋" w:hAnsi="仿宋" w:eastAsia="仿宋" w:cs="宋体"/>
      <w:b/>
      <w:bCs/>
      <w:kern w:val="0"/>
    </w:rPr>
  </w:style>
  <w:style w:type="paragraph" w:customStyle="1" w:styleId="34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仿宋" w:hAnsi="仿宋" w:eastAsia="仿宋" w:cs="宋体"/>
      <w:b/>
      <w:bCs/>
      <w:color w:val="000000"/>
      <w:kern w:val="0"/>
    </w:rPr>
  </w:style>
  <w:style w:type="paragraph" w:customStyle="1" w:styleId="345">
    <w:name w:val="xl6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仿宋" w:hAnsi="仿宋" w:eastAsia="仿宋" w:cs="宋体"/>
      <w:color w:val="000000"/>
      <w:kern w:val="0"/>
    </w:rPr>
  </w:style>
  <w:style w:type="paragraph" w:customStyle="1" w:styleId="346">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仿宋" w:hAnsi="仿宋" w:eastAsia="仿宋" w:cs="宋体"/>
      <w:color w:val="000000"/>
      <w:kern w:val="0"/>
    </w:rPr>
  </w:style>
  <w:style w:type="paragraph" w:customStyle="1" w:styleId="347">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仿宋" w:hAnsi="仿宋" w:eastAsia="仿宋" w:cs="宋体"/>
      <w:kern w:val="0"/>
    </w:rPr>
  </w:style>
  <w:style w:type="paragraph" w:customStyle="1" w:styleId="348">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仿宋" w:hAnsi="仿宋" w:eastAsia="仿宋" w:cs="宋体"/>
      <w:kern w:val="0"/>
    </w:rPr>
  </w:style>
  <w:style w:type="paragraph" w:customStyle="1" w:styleId="349">
    <w:name w:val="font6"/>
    <w:basedOn w:val="1"/>
    <w:qFormat/>
    <w:uiPriority w:val="0"/>
    <w:pPr>
      <w:widowControl/>
      <w:adjustRightInd/>
      <w:spacing w:before="100" w:beforeAutospacing="1" w:after="100" w:afterAutospacing="1" w:line="240" w:lineRule="auto"/>
      <w:jc w:val="left"/>
    </w:pPr>
    <w:rPr>
      <w:rFonts w:ascii="等线" w:hAnsi="等线" w:eastAsia="等线" w:cs="宋体"/>
      <w:kern w:val="0"/>
      <w:sz w:val="18"/>
      <w:szCs w:val="18"/>
    </w:rPr>
  </w:style>
  <w:style w:type="paragraph" w:customStyle="1" w:styleId="35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仿宋" w:hAnsi="仿宋" w:eastAsia="仿宋" w:cs="宋体"/>
      <w:kern w:val="0"/>
    </w:rPr>
  </w:style>
  <w:style w:type="paragraph" w:customStyle="1" w:styleId="351">
    <w:name w:val="xl71"/>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center"/>
    </w:pPr>
    <w:rPr>
      <w:rFonts w:ascii="仿宋" w:hAnsi="仿宋" w:eastAsia="仿宋" w:cs="宋体"/>
      <w:b/>
      <w:bCs/>
      <w:color w:val="000000"/>
      <w:kern w:val="0"/>
    </w:rPr>
  </w:style>
  <w:style w:type="paragraph" w:customStyle="1" w:styleId="352">
    <w:name w:val="xl72"/>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仿宋" w:hAnsi="仿宋" w:eastAsia="仿宋" w:cs="宋体"/>
      <w:b/>
      <w:bCs/>
      <w:color w:val="000000"/>
      <w:kern w:val="0"/>
    </w:rPr>
  </w:style>
  <w:style w:type="paragraph" w:customStyle="1" w:styleId="353">
    <w:name w:val="xl7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仿宋" w:hAnsi="仿宋" w:eastAsia="仿宋" w:cs="宋体"/>
      <w:b/>
      <w:bCs/>
      <w:color w:val="000000"/>
      <w:kern w:val="0"/>
    </w:rPr>
  </w:style>
  <w:style w:type="character" w:customStyle="1" w:styleId="354">
    <w:name w:val="nd83h4ck96b"/>
    <w:basedOn w:val="42"/>
    <w:qFormat/>
    <w:uiPriority w:val="0"/>
  </w:style>
  <w:style w:type="character" w:customStyle="1" w:styleId="355">
    <w:name w:val="zu143wl104"/>
    <w:basedOn w:val="42"/>
    <w:qFormat/>
    <w:uiPriority w:val="0"/>
  </w:style>
  <w:style w:type="character" w:customStyle="1" w:styleId="356">
    <w:name w:val="font20"/>
    <w:basedOn w:val="42"/>
    <w:qFormat/>
    <w:uiPriority w:val="0"/>
  </w:style>
  <w:style w:type="paragraph" w:customStyle="1" w:styleId="357">
    <w:name w:val="font7"/>
    <w:basedOn w:val="1"/>
    <w:uiPriority w:val="0"/>
    <w:pPr>
      <w:widowControl/>
      <w:adjustRightInd/>
      <w:spacing w:before="100" w:beforeAutospacing="1" w:after="100" w:afterAutospacing="1" w:line="240" w:lineRule="auto"/>
      <w:jc w:val="left"/>
    </w:pPr>
    <w:rPr>
      <w:rFonts w:ascii="Times New Roman" w:hAnsi="Times New Roman"/>
      <w:color w:val="000000"/>
      <w:kern w:val="0"/>
      <w:sz w:val="24"/>
      <w:szCs w:val="24"/>
    </w:rPr>
  </w:style>
  <w:style w:type="paragraph" w:customStyle="1" w:styleId="358">
    <w:name w:val="font8"/>
    <w:basedOn w:val="1"/>
    <w:uiPriority w:val="0"/>
    <w:pPr>
      <w:widowControl/>
      <w:adjustRightInd/>
      <w:spacing w:before="100" w:beforeAutospacing="1" w:after="100" w:afterAutospacing="1" w:line="240" w:lineRule="auto"/>
      <w:jc w:val="left"/>
    </w:pPr>
    <w:rPr>
      <w:rFonts w:ascii="Times New Roman" w:hAnsi="Times New Roman"/>
      <w:color w:val="000000"/>
      <w:kern w:val="0"/>
    </w:rPr>
  </w:style>
  <w:style w:type="paragraph" w:customStyle="1" w:styleId="359">
    <w:name w:val="font9"/>
    <w:basedOn w:val="1"/>
    <w:uiPriority w:val="0"/>
    <w:pPr>
      <w:widowControl/>
      <w:adjustRightInd/>
      <w:spacing w:before="100" w:beforeAutospacing="1" w:after="100" w:afterAutospacing="1" w:line="240" w:lineRule="auto"/>
      <w:jc w:val="left"/>
    </w:pPr>
    <w:rPr>
      <w:rFonts w:ascii="宋体" w:hAnsi="宋体" w:cs="宋体"/>
      <w:color w:val="000000"/>
      <w:kern w:val="0"/>
    </w:rPr>
  </w:style>
  <w:style w:type="paragraph" w:customStyle="1" w:styleId="360">
    <w:name w:val="font10"/>
    <w:basedOn w:val="1"/>
    <w:uiPriority w:val="0"/>
    <w:pPr>
      <w:widowControl/>
      <w:adjustRightInd/>
      <w:spacing w:before="100" w:beforeAutospacing="1" w:after="100" w:afterAutospacing="1" w:line="240" w:lineRule="auto"/>
      <w:jc w:val="left"/>
    </w:pPr>
    <w:rPr>
      <w:rFonts w:ascii="Times New Roman" w:hAnsi="Times New Roman"/>
      <w:i/>
      <w:iCs/>
      <w:color w:val="000000"/>
      <w:kern w:val="0"/>
    </w:rPr>
  </w:style>
  <w:style w:type="paragraph" w:customStyle="1" w:styleId="361">
    <w:name w:val="font12"/>
    <w:basedOn w:val="1"/>
    <w:uiPriority w:val="0"/>
    <w:pPr>
      <w:widowControl/>
      <w:adjustRightInd/>
      <w:spacing w:before="100" w:beforeAutospacing="1" w:after="100" w:afterAutospacing="1" w:line="240" w:lineRule="auto"/>
      <w:jc w:val="left"/>
    </w:pPr>
    <w:rPr>
      <w:rFonts w:ascii="等线" w:hAnsi="等线" w:eastAsia="等线" w:cs="宋体"/>
      <w:color w:val="0563C1"/>
      <w:kern w:val="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55AB6BE862148A492ECF51046A3655D"/>
        <w:style w:val=""/>
        <w:category>
          <w:name w:val="常规"/>
          <w:gallery w:val="placeholder"/>
        </w:category>
        <w:types>
          <w:type w:val="bbPlcHdr"/>
        </w:types>
        <w:behaviors>
          <w:behavior w:val="content"/>
        </w:behaviors>
        <w:description w:val=""/>
        <w:guid w:val="{619F2815-667A-40E3-A1C3-CD3C5295F7A8}"/>
      </w:docPartPr>
      <w:docPartBody>
        <w:p>
          <w:pPr>
            <w:pStyle w:val="5"/>
            <w:rPr>
              <w:rFonts w:hint="eastAsia"/>
            </w:rPr>
          </w:pPr>
          <w:r>
            <w:rPr>
              <w:rStyle w:val="4"/>
              <w:rFonts w:hint="eastAsia"/>
            </w:rPr>
            <w:t>单击或点击此处输入文字。</w:t>
          </w:r>
        </w:p>
      </w:docPartBody>
    </w:docPart>
    <w:docPart>
      <w:docPartPr>
        <w:name w:val="DAEB2688E6404A3F92EC3C7B4B128471"/>
        <w:style w:val=""/>
        <w:category>
          <w:name w:val="常规"/>
          <w:gallery w:val="placeholder"/>
        </w:category>
        <w:types>
          <w:type w:val="bbPlcHdr"/>
        </w:types>
        <w:behaviors>
          <w:behavior w:val="content"/>
        </w:behaviors>
        <w:description w:val=""/>
        <w:guid w:val="{B29C815F-CBEB-44E9-B94C-4FB524B2780A}"/>
      </w:docPartPr>
      <w:docPartBody>
        <w:p>
          <w:pPr>
            <w:pStyle w:val="6"/>
            <w:rPr>
              <w:rFonts w:hint="eastAsia"/>
            </w:rPr>
          </w:pPr>
          <w:r>
            <w:rPr>
              <w:rStyle w:val="4"/>
              <w:rFonts w:hint="eastAsia"/>
            </w:rPr>
            <w:t>选择一项。</w:t>
          </w:r>
        </w:p>
      </w:docPartBody>
    </w:docPart>
    <w:docPart>
      <w:docPartPr>
        <w:name w:val="B295C299FAAF475A91FA182A42F16D71"/>
        <w:style w:val=""/>
        <w:category>
          <w:name w:val="常规"/>
          <w:gallery w:val="placeholder"/>
        </w:category>
        <w:types>
          <w:type w:val="bbPlcHdr"/>
        </w:types>
        <w:behaviors>
          <w:behavior w:val="content"/>
        </w:behaviors>
        <w:description w:val=""/>
        <w:guid w:val="{A4AF053B-F256-4CAB-AB91-A1FF368CD9DA}"/>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HiddenHorzOCR-Identity-H">
    <w:altName w:val="Times New Roman"/>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FZSSK--GBK1-0">
    <w:altName w:val="微软雅黑"/>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82C"/>
    <w:rsid w:val="00075F3C"/>
    <w:rsid w:val="00083360"/>
    <w:rsid w:val="00201451"/>
    <w:rsid w:val="002A43F9"/>
    <w:rsid w:val="003007E8"/>
    <w:rsid w:val="00324C3D"/>
    <w:rsid w:val="003A4A69"/>
    <w:rsid w:val="003D5C64"/>
    <w:rsid w:val="0045082C"/>
    <w:rsid w:val="004B2110"/>
    <w:rsid w:val="006D1A25"/>
    <w:rsid w:val="006F1E1F"/>
    <w:rsid w:val="008027E1"/>
    <w:rsid w:val="00AD2F28"/>
    <w:rsid w:val="00C21D23"/>
    <w:rsid w:val="00C97311"/>
    <w:rsid w:val="00CD4582"/>
    <w:rsid w:val="00D02B21"/>
    <w:rsid w:val="00D2535F"/>
    <w:rsid w:val="00D82CA3"/>
    <w:rsid w:val="00ED24C3"/>
    <w:rsid w:val="00F93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C55AB6BE862148A492ECF51046A3655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AEB2688E6404A3F92EC3C7B4B1284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295C299FAAF475A91FA182A42F16D7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4FE9B-BF71-424A-A1FF-FC53B6DA110D}">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14</Pages>
  <Words>2344</Words>
  <Characters>13367</Characters>
  <Lines>111</Lines>
  <Paragraphs>31</Paragraphs>
  <TotalTime>851</TotalTime>
  <ScaleCrop>false</ScaleCrop>
  <LinksUpToDate>false</LinksUpToDate>
  <CharactersWithSpaces>15680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2023-09-25T02:28:00Z</dcterms:created>
  <dc:creator>陈艺</dc:creator>
  <dc:description>&lt;config cover="true" show_menu="true" version="1.0.0" doctype="SDKXY"&gt;_x000d_
&lt;/config&gt;</dc:description>
  <cp:lastModifiedBy>admin</cp:lastModifiedBy>
  <cp:lastPrinted>2020-08-30T10:00:00Z</cp:lastPrinted>
  <dcterms:modified xsi:type="dcterms:W3CDTF">2026-06-25T08:54:02Z</dcterms:modified>
  <dc:title>地方标准</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2052-10.8.0.6423</vt:lpwstr>
  </property>
  <property fmtid="{D5CDD505-2E9C-101B-9397-08002B2CF9AE}" pid="15" name="ICV">
    <vt:lpwstr>F0D39FA2C8B94A0AB0C10B7480114E8A_12</vt:lpwstr>
  </property>
</Properties>
</file>