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301F505" w14:textId="77777777" w:rsidTr="007B7453">
        <w:tc>
          <w:tcPr>
            <w:tcW w:w="509" w:type="dxa"/>
          </w:tcPr>
          <w:p w14:paraId="327FC14A"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A26F13F" w14:textId="5632A393"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432A">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159F2163" w14:textId="77777777" w:rsidTr="007B7453">
        <w:tc>
          <w:tcPr>
            <w:tcW w:w="509" w:type="dxa"/>
          </w:tcPr>
          <w:p w14:paraId="2D21B9AD"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1DCFB3E" w14:textId="77777777"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tbl>
      <w:tblPr>
        <w:tblStyle w:val="affffff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2265DBD3" w14:textId="77777777" w:rsidTr="001446C2">
        <w:tc>
          <w:tcPr>
            <w:tcW w:w="6661" w:type="dxa"/>
          </w:tcPr>
          <w:p w14:paraId="14D09EB9" w14:textId="1DE3D814" w:rsidR="001446C2" w:rsidRDefault="001446C2" w:rsidP="001446C2">
            <w:pPr>
              <w:pStyle w:val="affffb"/>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3886ABD" wp14:editId="7373824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0A7158">
              <w:rPr>
                <w:rFonts w:hint="eastAsia"/>
              </w:rPr>
              <w:t>43</w:t>
            </w:r>
            <w:r>
              <w:fldChar w:fldCharType="end"/>
            </w:r>
            <w:bookmarkEnd w:id="3"/>
          </w:p>
        </w:tc>
      </w:tr>
    </w:tbl>
    <w:p w14:paraId="38AF0578" w14:textId="1D998AAF" w:rsidR="0000040A" w:rsidRPr="007B7453" w:rsidRDefault="007B7453" w:rsidP="000107E0">
      <w:pPr>
        <w:pStyle w:val="affffc"/>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A7158">
        <w:rPr>
          <w:rFonts w:ascii="黑体" w:eastAsia="黑体" w:hint="eastAsia"/>
          <w:b w:val="0"/>
          <w:noProof/>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D71A1F0" w14:textId="68635908" w:rsidR="00AA456B" w:rsidRPr="00A952D7" w:rsidRDefault="00634D9E" w:rsidP="00A952D7">
      <w:pPr>
        <w:pStyle w:val="affffffffff9"/>
        <w:framePr w:wrap="auto"/>
      </w:pPr>
      <w:r>
        <w:t>DB</w:t>
      </w:r>
      <w:r w:rsidRPr="00C22148">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0A7158">
        <w:rPr>
          <w:rFonts w:hint="eastAsia"/>
        </w:rPr>
        <w:t>43/T</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B5E49C1" w14:textId="77777777" w:rsidR="00E846C8" w:rsidRPr="001E4882" w:rsidRDefault="00087A77" w:rsidP="00A952D7">
      <w:pPr>
        <w:pStyle w:val="affffffffffa"/>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B405B9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15A427A" wp14:editId="6EB503E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2E5A"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F0667AE" w14:textId="77777777" w:rsidR="006816A4" w:rsidRDefault="006816A4" w:rsidP="0036429C">
      <w:pPr>
        <w:pStyle w:val="affffc"/>
        <w:framePr w:w="9639" w:h="6976" w:hRule="exact" w:hSpace="0" w:vSpace="0" w:wrap="around" w:hAnchor="page" w:y="6408"/>
        <w:jc w:val="center"/>
        <w:rPr>
          <w:rFonts w:ascii="黑体" w:eastAsia="黑体" w:hAnsi="黑体" w:hint="eastAsia"/>
          <w:b w:val="0"/>
          <w:bCs w:val="0"/>
          <w:w w:val="100"/>
        </w:rPr>
      </w:pPr>
    </w:p>
    <w:p w14:paraId="53C43E20" w14:textId="10FE6797" w:rsidR="006816A4" w:rsidRDefault="006B2672" w:rsidP="00463B77">
      <w:pPr>
        <w:pStyle w:val="affffffffffb"/>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A7158">
        <w:rPr>
          <w:rFonts w:hint="eastAsia"/>
        </w:rPr>
        <w:t>玉竹片加工技术规程</w:t>
      </w:r>
      <w:r>
        <w:fldChar w:fldCharType="end"/>
      </w:r>
      <w:bookmarkEnd w:id="9"/>
    </w:p>
    <w:p w14:paraId="2A902925" w14:textId="77777777" w:rsidR="00815419" w:rsidRPr="00815419" w:rsidRDefault="00815419" w:rsidP="00324EDD">
      <w:pPr>
        <w:framePr w:w="9639" w:h="6974" w:hRule="exact" w:wrap="around" w:vAnchor="page" w:hAnchor="page" w:x="1419" w:y="6408" w:anchorLock="1"/>
        <w:ind w:left="-1418"/>
      </w:pPr>
    </w:p>
    <w:p w14:paraId="778729E9" w14:textId="5BF8923A" w:rsidR="00755402" w:rsidRPr="008B50C8" w:rsidRDefault="00F515EE"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1F6493">
        <w:rPr>
          <w:rFonts w:eastAsia="黑体"/>
          <w:noProof/>
          <w:szCs w:val="28"/>
        </w:rPr>
      </w:r>
      <w:r>
        <w:rPr>
          <w:rFonts w:eastAsia="黑体"/>
          <w:noProof/>
          <w:szCs w:val="28"/>
        </w:rPr>
        <w:fldChar w:fldCharType="separate"/>
      </w:r>
      <w:r w:rsidR="001F6493" w:rsidRPr="001F6493">
        <w:rPr>
          <w:rFonts w:eastAsia="黑体" w:hint="eastAsia"/>
          <w:noProof/>
          <w:szCs w:val="28"/>
        </w:rPr>
        <w:t xml:space="preserve">Code </w:t>
      </w:r>
      <w:r w:rsidR="001F6493">
        <w:rPr>
          <w:rFonts w:eastAsia="黑体" w:hint="eastAsia"/>
          <w:noProof/>
          <w:szCs w:val="28"/>
        </w:rPr>
        <w:t>for</w:t>
      </w:r>
      <w:r w:rsidR="001F6493" w:rsidRPr="001F6493">
        <w:rPr>
          <w:rFonts w:eastAsia="黑体" w:hint="eastAsia"/>
          <w:noProof/>
          <w:szCs w:val="28"/>
        </w:rPr>
        <w:t xml:space="preserve"> processing of Polygonatum odoratum </w:t>
      </w:r>
      <w:r w:rsidR="001F6493">
        <w:rPr>
          <w:rFonts w:eastAsia="黑体" w:hint="eastAsia"/>
          <w:noProof/>
          <w:szCs w:val="28"/>
        </w:rPr>
        <w:t>Slices</w:t>
      </w:r>
      <w:r>
        <w:rPr>
          <w:rFonts w:eastAsia="黑体"/>
          <w:noProof/>
          <w:szCs w:val="28"/>
        </w:rPr>
        <w:fldChar w:fldCharType="end"/>
      </w:r>
      <w:bookmarkEnd w:id="10"/>
    </w:p>
    <w:p w14:paraId="175FB5B3" w14:textId="77777777" w:rsidR="00815419" w:rsidRPr="00324EDD" w:rsidRDefault="00815419" w:rsidP="00324EDD">
      <w:pPr>
        <w:framePr w:w="9639" w:h="6974" w:hRule="exact" w:wrap="around" w:vAnchor="page" w:hAnchor="page" w:x="1419" w:y="6408" w:anchorLock="1"/>
        <w:spacing w:line="760" w:lineRule="exact"/>
        <w:ind w:left="-1418"/>
      </w:pPr>
    </w:p>
    <w:p w14:paraId="4DCA56CA" w14:textId="6B39E960" w:rsidR="00B87131" w:rsidRPr="008B50C8" w:rsidRDefault="00C423A4"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1F6493">
        <w:rPr>
          <w:rFonts w:eastAsia="黑体"/>
          <w:noProof/>
          <w:szCs w:val="28"/>
        </w:rPr>
      </w:r>
      <w:r>
        <w:rPr>
          <w:rFonts w:eastAsia="黑体"/>
          <w:noProof/>
          <w:szCs w:val="28"/>
        </w:rPr>
        <w:fldChar w:fldCharType="separate"/>
      </w:r>
      <w:r w:rsidR="001F6493">
        <w:rPr>
          <w:rFonts w:eastAsia="黑体" w:hint="eastAsia"/>
          <w:noProof/>
          <w:szCs w:val="28"/>
        </w:rPr>
        <w:t>(</w:t>
      </w:r>
      <w:r w:rsidR="001F6493">
        <w:rPr>
          <w:rFonts w:eastAsia="黑体" w:hint="eastAsia"/>
          <w:noProof/>
          <w:szCs w:val="28"/>
        </w:rPr>
        <w:t>点击此处添加与国际标准一致性程度的标识</w:t>
      </w:r>
      <w:r w:rsidR="001F6493">
        <w:rPr>
          <w:rFonts w:eastAsia="黑体" w:hint="eastAsia"/>
          <w:noProof/>
          <w:szCs w:val="28"/>
        </w:rPr>
        <w:t>)</w:t>
      </w:r>
      <w:r>
        <w:rPr>
          <w:rFonts w:eastAsia="黑体"/>
          <w:noProof/>
          <w:szCs w:val="28"/>
        </w:rPr>
        <w:fldChar w:fldCharType="end"/>
      </w:r>
      <w:bookmarkEnd w:id="11"/>
    </w:p>
    <w:p w14:paraId="66705727" w14:textId="16EC0233"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2"/>
    </w:p>
    <w:p w14:paraId="7ECC4FDA" w14:textId="3250DB5E"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sidR="001F6493">
        <w:rPr>
          <w:noProof/>
          <w:sz w:val="21"/>
          <w:szCs w:val="28"/>
        </w:rPr>
      </w:r>
      <w:r>
        <w:rPr>
          <w:noProof/>
          <w:sz w:val="21"/>
          <w:szCs w:val="28"/>
        </w:rPr>
        <w:fldChar w:fldCharType="separate"/>
      </w:r>
      <w:r w:rsidR="001F6493">
        <w:rPr>
          <w:noProof/>
          <w:sz w:val="21"/>
          <w:szCs w:val="28"/>
        </w:rPr>
        <w:t> </w:t>
      </w:r>
      <w:r w:rsidR="001F6493">
        <w:rPr>
          <w:noProof/>
          <w:sz w:val="21"/>
          <w:szCs w:val="28"/>
        </w:rPr>
        <w:t> </w:t>
      </w:r>
      <w:r w:rsidR="001F6493">
        <w:rPr>
          <w:noProof/>
          <w:sz w:val="21"/>
          <w:szCs w:val="28"/>
        </w:rPr>
        <w:t> </w:t>
      </w:r>
      <w:r w:rsidR="001F6493">
        <w:rPr>
          <w:noProof/>
          <w:sz w:val="21"/>
          <w:szCs w:val="28"/>
        </w:rPr>
        <w:t> </w:t>
      </w:r>
      <w:r w:rsidR="001F6493">
        <w:rPr>
          <w:noProof/>
          <w:sz w:val="21"/>
          <w:szCs w:val="28"/>
        </w:rPr>
        <w:t> </w:t>
      </w:r>
      <w:r>
        <w:rPr>
          <w:noProof/>
          <w:sz w:val="21"/>
          <w:szCs w:val="28"/>
        </w:rPr>
        <w:fldChar w:fldCharType="end"/>
      </w:r>
      <w:bookmarkEnd w:id="13"/>
    </w:p>
    <w:p w14:paraId="7F20527B"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4"/>
    </w:p>
    <w:p w14:paraId="1609354B" w14:textId="77777777"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A4E346B" w14:textId="77777777"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53DD33A" w14:textId="5F4417D8" w:rsidR="007B7453" w:rsidRPr="004C7E8B" w:rsidRDefault="007B7453" w:rsidP="00A4006C">
      <w:pPr>
        <w:pStyle w:val="affffffffb"/>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A7158">
        <w:rPr>
          <w:rFonts w:hAnsi="黑体" w:hint="eastAsia"/>
          <w:noProof/>
          <w:w w:val="100"/>
          <w:sz w:val="28"/>
        </w:rPr>
        <w:t>湖南省市场监督管理局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f0"/>
          <w:rFonts w:hAnsi="黑体" w:hint="eastAsia"/>
          <w:position w:val="0"/>
        </w:rPr>
        <w:t>发</w:t>
      </w:r>
      <w:r w:rsidRPr="004C7E8B">
        <w:rPr>
          <w:rStyle w:val="affffffffffff0"/>
          <w:rFonts w:hAnsi="黑体" w:hint="eastAsia"/>
          <w:spacing w:val="0"/>
          <w:position w:val="0"/>
        </w:rPr>
        <w:t>布</w:t>
      </w:r>
    </w:p>
    <w:p w14:paraId="4FDD1057"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162CC78" wp14:editId="364AE9A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FD22"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055AC5C" w14:textId="77777777" w:rsidR="000A7158" w:rsidRDefault="000A7158" w:rsidP="000A7158">
      <w:pPr>
        <w:pStyle w:val="affffff8"/>
        <w:spacing w:after="468"/>
      </w:pPr>
      <w:bookmarkStart w:id="22" w:name="BookMark1"/>
      <w:r w:rsidRPr="000A7158">
        <w:rPr>
          <w:rFonts w:hint="eastAsia"/>
          <w:spacing w:val="320"/>
        </w:rPr>
        <w:lastRenderedPageBreak/>
        <w:t>目</w:t>
      </w:r>
      <w:r>
        <w:rPr>
          <w:rFonts w:hint="eastAsia"/>
        </w:rPr>
        <w:t>次</w:t>
      </w:r>
    </w:p>
    <w:p w14:paraId="6E521E30" w14:textId="481D2A5F" w:rsidR="00B4432A" w:rsidRDefault="000A7158">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0A7158">
        <w:fldChar w:fldCharType="begin"/>
      </w:r>
      <w:r w:rsidRPr="000A7158">
        <w:instrText xml:space="preserve"> </w:instrText>
      </w:r>
      <w:r w:rsidRPr="000A7158">
        <w:rPr>
          <w:rFonts w:hint="eastAsia"/>
        </w:rPr>
        <w:instrText>TOC \o "1-1" \h \t "标准文件_一级条标题,2,标准文件_附录一级条标题,2,"</w:instrText>
      </w:r>
      <w:r w:rsidRPr="000A7158">
        <w:instrText xml:space="preserve"> </w:instrText>
      </w:r>
      <w:r w:rsidRPr="000A7158">
        <w:fldChar w:fldCharType="separate"/>
      </w:r>
      <w:hyperlink w:anchor="_Toc191208258" w:history="1">
        <w:r w:rsidR="00B4432A" w:rsidRPr="0092671A">
          <w:rPr>
            <w:rStyle w:val="afffffff4"/>
            <w:rFonts w:hint="eastAsia"/>
            <w:noProof/>
            <w:spacing w:val="320"/>
          </w:rPr>
          <w:t>前</w:t>
        </w:r>
        <w:r w:rsidR="00B4432A" w:rsidRPr="0092671A">
          <w:rPr>
            <w:rStyle w:val="afffffff4"/>
            <w:rFonts w:hint="eastAsia"/>
            <w:noProof/>
          </w:rPr>
          <w:t>言</w:t>
        </w:r>
        <w:r w:rsidR="00B4432A">
          <w:rPr>
            <w:rFonts w:hint="eastAsia"/>
            <w:noProof/>
          </w:rPr>
          <w:tab/>
        </w:r>
        <w:r w:rsidR="00B4432A">
          <w:rPr>
            <w:rFonts w:hint="eastAsia"/>
            <w:noProof/>
          </w:rPr>
          <w:fldChar w:fldCharType="begin"/>
        </w:r>
        <w:r w:rsidR="00B4432A">
          <w:rPr>
            <w:rFonts w:hint="eastAsia"/>
            <w:noProof/>
          </w:rPr>
          <w:instrText xml:space="preserve"> </w:instrText>
        </w:r>
        <w:r w:rsidR="00B4432A">
          <w:rPr>
            <w:noProof/>
          </w:rPr>
          <w:instrText>PAGEREF _Toc191208258 \h</w:instrText>
        </w:r>
        <w:r w:rsidR="00B4432A">
          <w:rPr>
            <w:rFonts w:hint="eastAsia"/>
            <w:noProof/>
          </w:rPr>
          <w:instrText xml:space="preserve"> </w:instrText>
        </w:r>
        <w:r w:rsidR="00B4432A">
          <w:rPr>
            <w:rFonts w:hint="eastAsia"/>
            <w:noProof/>
          </w:rPr>
        </w:r>
        <w:r w:rsidR="00B4432A">
          <w:rPr>
            <w:rFonts w:hint="eastAsia"/>
            <w:noProof/>
          </w:rPr>
          <w:fldChar w:fldCharType="separate"/>
        </w:r>
        <w:r w:rsidR="00B4432A">
          <w:rPr>
            <w:noProof/>
          </w:rPr>
          <w:t>II</w:t>
        </w:r>
        <w:r w:rsidR="00B4432A">
          <w:rPr>
            <w:rFonts w:hint="eastAsia"/>
            <w:noProof/>
          </w:rPr>
          <w:fldChar w:fldCharType="end"/>
        </w:r>
      </w:hyperlink>
    </w:p>
    <w:p w14:paraId="5F5D1517" w14:textId="2957F3B4"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59" w:history="1">
        <w:r w:rsidRPr="0092671A">
          <w:rPr>
            <w:rStyle w:val="afffffff4"/>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_Toc191208259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0FF04BA" w14:textId="73B71600"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0" w:history="1">
        <w:r w:rsidRPr="0092671A">
          <w:rPr>
            <w:rStyle w:val="afffffff4"/>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_Toc191208260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2265003B" w14:textId="4D34E3B5"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1" w:history="1">
        <w:r w:rsidRPr="0092671A">
          <w:rPr>
            <w:rStyle w:val="afffffff4"/>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_Toc191208261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7C694CD" w14:textId="5469333E"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2" w:history="1">
        <w:r w:rsidRPr="0092671A">
          <w:rPr>
            <w:rStyle w:val="afffffff4"/>
            <w:rFonts w:hint="eastAsia"/>
            <w:noProof/>
          </w:rPr>
          <w:t>4 工艺流程</w:t>
        </w:r>
        <w:r>
          <w:rPr>
            <w:rFonts w:hint="eastAsia"/>
            <w:noProof/>
          </w:rPr>
          <w:tab/>
        </w:r>
        <w:r>
          <w:rPr>
            <w:rFonts w:hint="eastAsia"/>
            <w:noProof/>
          </w:rPr>
          <w:fldChar w:fldCharType="begin"/>
        </w:r>
        <w:r>
          <w:rPr>
            <w:rFonts w:hint="eastAsia"/>
            <w:noProof/>
          </w:rPr>
          <w:instrText xml:space="preserve"> </w:instrText>
        </w:r>
        <w:r>
          <w:rPr>
            <w:noProof/>
          </w:rPr>
          <w:instrText>PAGEREF _Toc191208262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38474D3F" w14:textId="1AB4750F"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3" w:history="1">
        <w:r w:rsidRPr="0092671A">
          <w:rPr>
            <w:rStyle w:val="afffffff4"/>
            <w:rFonts w:hint="eastAsia"/>
            <w:noProof/>
          </w:rPr>
          <w:t>5 场地与设施</w:t>
        </w:r>
        <w:r>
          <w:rPr>
            <w:rFonts w:hint="eastAsia"/>
            <w:noProof/>
          </w:rPr>
          <w:tab/>
        </w:r>
        <w:r>
          <w:rPr>
            <w:rFonts w:hint="eastAsia"/>
            <w:noProof/>
          </w:rPr>
          <w:fldChar w:fldCharType="begin"/>
        </w:r>
        <w:r>
          <w:rPr>
            <w:rFonts w:hint="eastAsia"/>
            <w:noProof/>
          </w:rPr>
          <w:instrText xml:space="preserve"> </w:instrText>
        </w:r>
        <w:r>
          <w:rPr>
            <w:noProof/>
          </w:rPr>
          <w:instrText>PAGEREF _Toc191208263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226B3C63" w14:textId="4C0025B2"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64" w:history="1">
        <w:r w:rsidRPr="0092671A">
          <w:rPr>
            <w:rStyle w:val="afffffff4"/>
            <w:rFonts w:hint="eastAsia"/>
            <w:noProof/>
            <w14:scene3d>
              <w14:camera w14:prst="orthographicFront"/>
              <w14:lightRig w14:rig="threePt" w14:dir="t">
                <w14:rot w14:lat="0" w14:lon="0" w14:rev="0"/>
              </w14:lightRig>
            </w14:scene3d>
          </w:rPr>
          <w:t>5.1</w:t>
        </w:r>
        <w:r w:rsidRPr="0092671A">
          <w:rPr>
            <w:rStyle w:val="afffffff4"/>
            <w:rFonts w:hint="eastAsia"/>
            <w:noProof/>
          </w:rPr>
          <w:t xml:space="preserve"> 场地环境</w:t>
        </w:r>
        <w:r>
          <w:rPr>
            <w:rFonts w:hint="eastAsia"/>
            <w:noProof/>
          </w:rPr>
          <w:tab/>
        </w:r>
        <w:r>
          <w:rPr>
            <w:rFonts w:hint="eastAsia"/>
            <w:noProof/>
          </w:rPr>
          <w:fldChar w:fldCharType="begin"/>
        </w:r>
        <w:r>
          <w:rPr>
            <w:rFonts w:hint="eastAsia"/>
            <w:noProof/>
          </w:rPr>
          <w:instrText xml:space="preserve"> </w:instrText>
        </w:r>
        <w:r>
          <w:rPr>
            <w:noProof/>
          </w:rPr>
          <w:instrText>PAGEREF _Toc191208264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06F854EB" w14:textId="53833EC7"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65" w:history="1">
        <w:r w:rsidRPr="0092671A">
          <w:rPr>
            <w:rStyle w:val="afffffff4"/>
            <w:rFonts w:hint="eastAsia"/>
            <w:noProof/>
            <w14:scene3d>
              <w14:camera w14:prst="orthographicFront"/>
              <w14:lightRig w14:rig="threePt" w14:dir="t">
                <w14:rot w14:lat="0" w14:lon="0" w14:rev="0"/>
              </w14:lightRig>
            </w14:scene3d>
          </w:rPr>
          <w:t>5.2</w:t>
        </w:r>
        <w:r w:rsidRPr="0092671A">
          <w:rPr>
            <w:rStyle w:val="afffffff4"/>
            <w:rFonts w:hint="eastAsia"/>
            <w:noProof/>
          </w:rPr>
          <w:t xml:space="preserve"> 加工设施</w:t>
        </w:r>
        <w:r>
          <w:rPr>
            <w:rFonts w:hint="eastAsia"/>
            <w:noProof/>
          </w:rPr>
          <w:tab/>
        </w:r>
        <w:r>
          <w:rPr>
            <w:rFonts w:hint="eastAsia"/>
            <w:noProof/>
          </w:rPr>
          <w:fldChar w:fldCharType="begin"/>
        </w:r>
        <w:r>
          <w:rPr>
            <w:rFonts w:hint="eastAsia"/>
            <w:noProof/>
          </w:rPr>
          <w:instrText xml:space="preserve"> </w:instrText>
        </w:r>
        <w:r>
          <w:rPr>
            <w:noProof/>
          </w:rPr>
          <w:instrText>PAGEREF _Toc191208265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7FDE82A0" w14:textId="7AC419B9"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6" w:history="1">
        <w:r w:rsidRPr="0092671A">
          <w:rPr>
            <w:rStyle w:val="afffffff4"/>
            <w:rFonts w:hint="eastAsia"/>
            <w:noProof/>
          </w:rPr>
          <w:t>6 原料选择</w:t>
        </w:r>
        <w:r>
          <w:rPr>
            <w:rFonts w:hint="eastAsia"/>
            <w:noProof/>
          </w:rPr>
          <w:tab/>
        </w:r>
        <w:r>
          <w:rPr>
            <w:rFonts w:hint="eastAsia"/>
            <w:noProof/>
          </w:rPr>
          <w:fldChar w:fldCharType="begin"/>
        </w:r>
        <w:r>
          <w:rPr>
            <w:rFonts w:hint="eastAsia"/>
            <w:noProof/>
          </w:rPr>
          <w:instrText xml:space="preserve"> </w:instrText>
        </w:r>
        <w:r>
          <w:rPr>
            <w:noProof/>
          </w:rPr>
          <w:instrText>PAGEREF _Toc191208266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16462A5D" w14:textId="526FE33A"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67" w:history="1">
        <w:r w:rsidRPr="0092671A">
          <w:rPr>
            <w:rStyle w:val="afffffff4"/>
            <w:rFonts w:hint="eastAsia"/>
            <w:noProof/>
          </w:rPr>
          <w:t>7 预处理</w:t>
        </w:r>
        <w:r>
          <w:rPr>
            <w:rFonts w:hint="eastAsia"/>
            <w:noProof/>
          </w:rPr>
          <w:tab/>
        </w:r>
        <w:r>
          <w:rPr>
            <w:rFonts w:hint="eastAsia"/>
            <w:noProof/>
          </w:rPr>
          <w:fldChar w:fldCharType="begin"/>
        </w:r>
        <w:r>
          <w:rPr>
            <w:rFonts w:hint="eastAsia"/>
            <w:noProof/>
          </w:rPr>
          <w:instrText xml:space="preserve"> </w:instrText>
        </w:r>
        <w:r>
          <w:rPr>
            <w:noProof/>
          </w:rPr>
          <w:instrText>PAGEREF _Toc191208267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1CD3FD8A" w14:textId="40B942AA"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68" w:history="1">
        <w:r w:rsidRPr="0092671A">
          <w:rPr>
            <w:rStyle w:val="afffffff4"/>
            <w:rFonts w:hint="eastAsia"/>
            <w:noProof/>
            <w14:scene3d>
              <w14:camera w14:prst="orthographicFront"/>
              <w14:lightRig w14:rig="threePt" w14:dir="t">
                <w14:rot w14:lat="0" w14:lon="0" w14:rev="0"/>
              </w14:lightRig>
            </w14:scene3d>
          </w:rPr>
          <w:t>7.1</w:t>
        </w:r>
        <w:r w:rsidRPr="0092671A">
          <w:rPr>
            <w:rStyle w:val="afffffff4"/>
            <w:rFonts w:hint="eastAsia"/>
            <w:noProof/>
          </w:rPr>
          <w:t xml:space="preserve"> 烘晒</w:t>
        </w:r>
        <w:r>
          <w:rPr>
            <w:rFonts w:hint="eastAsia"/>
            <w:noProof/>
          </w:rPr>
          <w:tab/>
        </w:r>
        <w:r>
          <w:rPr>
            <w:rFonts w:hint="eastAsia"/>
            <w:noProof/>
          </w:rPr>
          <w:fldChar w:fldCharType="begin"/>
        </w:r>
        <w:r>
          <w:rPr>
            <w:rFonts w:hint="eastAsia"/>
            <w:noProof/>
          </w:rPr>
          <w:instrText xml:space="preserve"> </w:instrText>
        </w:r>
        <w:r>
          <w:rPr>
            <w:noProof/>
          </w:rPr>
          <w:instrText>PAGEREF _Toc191208268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0BB2631D" w14:textId="12CA7E2C"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69" w:history="1">
        <w:r w:rsidRPr="0092671A">
          <w:rPr>
            <w:rStyle w:val="afffffff4"/>
            <w:rFonts w:hint="eastAsia"/>
            <w:noProof/>
            <w14:scene3d>
              <w14:camera w14:prst="orthographicFront"/>
              <w14:lightRig w14:rig="threePt" w14:dir="t">
                <w14:rot w14:lat="0" w14:lon="0" w14:rev="0"/>
              </w14:lightRig>
            </w14:scene3d>
          </w:rPr>
          <w:t>7.2</w:t>
        </w:r>
        <w:r w:rsidRPr="0092671A">
          <w:rPr>
            <w:rStyle w:val="afffffff4"/>
            <w:rFonts w:hint="eastAsia"/>
            <w:noProof/>
          </w:rPr>
          <w:t xml:space="preserve"> 脱须根</w:t>
        </w:r>
        <w:r>
          <w:rPr>
            <w:rFonts w:hint="eastAsia"/>
            <w:noProof/>
          </w:rPr>
          <w:tab/>
        </w:r>
        <w:r>
          <w:rPr>
            <w:rFonts w:hint="eastAsia"/>
            <w:noProof/>
          </w:rPr>
          <w:fldChar w:fldCharType="begin"/>
        </w:r>
        <w:r>
          <w:rPr>
            <w:rFonts w:hint="eastAsia"/>
            <w:noProof/>
          </w:rPr>
          <w:instrText xml:space="preserve"> </w:instrText>
        </w:r>
        <w:r>
          <w:rPr>
            <w:noProof/>
          </w:rPr>
          <w:instrText>PAGEREF _Toc191208269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55910A0E" w14:textId="0B3A1F7E"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70" w:history="1">
        <w:r w:rsidRPr="0092671A">
          <w:rPr>
            <w:rStyle w:val="afffffff4"/>
            <w:rFonts w:hint="eastAsia"/>
            <w:noProof/>
            <w14:scene3d>
              <w14:camera w14:prst="orthographicFront"/>
              <w14:lightRig w14:rig="threePt" w14:dir="t">
                <w14:rot w14:lat="0" w14:lon="0" w14:rev="0"/>
              </w14:lightRig>
            </w14:scene3d>
          </w:rPr>
          <w:t>7.3</w:t>
        </w:r>
        <w:r w:rsidRPr="0092671A">
          <w:rPr>
            <w:rStyle w:val="afffffff4"/>
            <w:rFonts w:hint="eastAsia"/>
            <w:noProof/>
          </w:rPr>
          <w:t xml:space="preserve"> 清洗去杂</w:t>
        </w:r>
        <w:r>
          <w:rPr>
            <w:rFonts w:hint="eastAsia"/>
            <w:noProof/>
          </w:rPr>
          <w:tab/>
        </w:r>
        <w:r>
          <w:rPr>
            <w:rFonts w:hint="eastAsia"/>
            <w:noProof/>
          </w:rPr>
          <w:fldChar w:fldCharType="begin"/>
        </w:r>
        <w:r>
          <w:rPr>
            <w:rFonts w:hint="eastAsia"/>
            <w:noProof/>
          </w:rPr>
          <w:instrText xml:space="preserve"> </w:instrText>
        </w:r>
        <w:r>
          <w:rPr>
            <w:noProof/>
          </w:rPr>
          <w:instrText>PAGEREF _Toc191208270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383B8F9B" w14:textId="74245BCA"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71" w:history="1">
        <w:r w:rsidRPr="0092671A">
          <w:rPr>
            <w:rStyle w:val="afffffff4"/>
            <w:rFonts w:hint="eastAsia"/>
            <w:noProof/>
          </w:rPr>
          <w:t>8 刨片与干燥</w:t>
        </w:r>
        <w:r>
          <w:rPr>
            <w:rFonts w:hint="eastAsia"/>
            <w:noProof/>
          </w:rPr>
          <w:tab/>
        </w:r>
        <w:r>
          <w:rPr>
            <w:rFonts w:hint="eastAsia"/>
            <w:noProof/>
          </w:rPr>
          <w:fldChar w:fldCharType="begin"/>
        </w:r>
        <w:r>
          <w:rPr>
            <w:rFonts w:hint="eastAsia"/>
            <w:noProof/>
          </w:rPr>
          <w:instrText xml:space="preserve"> </w:instrText>
        </w:r>
        <w:r>
          <w:rPr>
            <w:noProof/>
          </w:rPr>
          <w:instrText>PAGEREF _Toc191208271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600102F3" w14:textId="093616D6"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72" w:history="1">
        <w:r w:rsidRPr="0092671A">
          <w:rPr>
            <w:rStyle w:val="afffffff4"/>
            <w:rFonts w:hint="eastAsia"/>
            <w:noProof/>
            <w14:scene3d>
              <w14:camera w14:prst="orthographicFront"/>
              <w14:lightRig w14:rig="threePt" w14:dir="t">
                <w14:rot w14:lat="0" w14:lon="0" w14:rev="0"/>
              </w14:lightRig>
            </w14:scene3d>
          </w:rPr>
          <w:t>8.1</w:t>
        </w:r>
        <w:r w:rsidRPr="0092671A">
          <w:rPr>
            <w:rStyle w:val="afffffff4"/>
            <w:rFonts w:hint="eastAsia"/>
            <w:noProof/>
          </w:rPr>
          <w:t xml:space="preserve"> 刨片</w:t>
        </w:r>
        <w:r>
          <w:rPr>
            <w:rFonts w:hint="eastAsia"/>
            <w:noProof/>
          </w:rPr>
          <w:tab/>
        </w:r>
        <w:r>
          <w:rPr>
            <w:rFonts w:hint="eastAsia"/>
            <w:noProof/>
          </w:rPr>
          <w:fldChar w:fldCharType="begin"/>
        </w:r>
        <w:r>
          <w:rPr>
            <w:rFonts w:hint="eastAsia"/>
            <w:noProof/>
          </w:rPr>
          <w:instrText xml:space="preserve"> </w:instrText>
        </w:r>
        <w:r>
          <w:rPr>
            <w:noProof/>
          </w:rPr>
          <w:instrText>PAGEREF _Toc191208272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21DB15B9" w14:textId="115CDA61"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73" w:history="1">
        <w:r w:rsidRPr="0092671A">
          <w:rPr>
            <w:rStyle w:val="afffffff4"/>
            <w:rFonts w:hint="eastAsia"/>
            <w:noProof/>
            <w14:scene3d>
              <w14:camera w14:prst="orthographicFront"/>
              <w14:lightRig w14:rig="threePt" w14:dir="t">
                <w14:rot w14:lat="0" w14:lon="0" w14:rev="0"/>
              </w14:lightRig>
            </w14:scene3d>
          </w:rPr>
          <w:t>8.2</w:t>
        </w:r>
        <w:r w:rsidRPr="0092671A">
          <w:rPr>
            <w:rStyle w:val="afffffff4"/>
            <w:rFonts w:hint="eastAsia"/>
            <w:noProof/>
          </w:rPr>
          <w:t xml:space="preserve"> 干燥</w:t>
        </w:r>
        <w:r>
          <w:rPr>
            <w:rFonts w:hint="eastAsia"/>
            <w:noProof/>
          </w:rPr>
          <w:tab/>
        </w:r>
        <w:r>
          <w:rPr>
            <w:rFonts w:hint="eastAsia"/>
            <w:noProof/>
          </w:rPr>
          <w:fldChar w:fldCharType="begin"/>
        </w:r>
        <w:r>
          <w:rPr>
            <w:rFonts w:hint="eastAsia"/>
            <w:noProof/>
          </w:rPr>
          <w:instrText xml:space="preserve"> </w:instrText>
        </w:r>
        <w:r>
          <w:rPr>
            <w:noProof/>
          </w:rPr>
          <w:instrText>PAGEREF _Toc191208273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6CDD0DD5" w14:textId="14D4E12C"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74" w:history="1">
        <w:r w:rsidRPr="0092671A">
          <w:rPr>
            <w:rStyle w:val="afffffff4"/>
            <w:rFonts w:hint="eastAsia"/>
            <w:noProof/>
          </w:rPr>
          <w:t>9 分级</w:t>
        </w:r>
        <w:r>
          <w:rPr>
            <w:rFonts w:hint="eastAsia"/>
            <w:noProof/>
          </w:rPr>
          <w:tab/>
        </w:r>
        <w:r>
          <w:rPr>
            <w:rFonts w:hint="eastAsia"/>
            <w:noProof/>
          </w:rPr>
          <w:fldChar w:fldCharType="begin"/>
        </w:r>
        <w:r>
          <w:rPr>
            <w:rFonts w:hint="eastAsia"/>
            <w:noProof/>
          </w:rPr>
          <w:instrText xml:space="preserve"> </w:instrText>
        </w:r>
        <w:r>
          <w:rPr>
            <w:noProof/>
          </w:rPr>
          <w:instrText>PAGEREF _Toc191208274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76883FC" w14:textId="74AFAC88"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75" w:history="1">
        <w:r w:rsidRPr="0092671A">
          <w:rPr>
            <w:rStyle w:val="afffffff4"/>
            <w:rFonts w:hint="eastAsia"/>
            <w:noProof/>
          </w:rPr>
          <w:t>10 包装与贮藏</w:t>
        </w:r>
        <w:r>
          <w:rPr>
            <w:rFonts w:hint="eastAsia"/>
            <w:noProof/>
          </w:rPr>
          <w:tab/>
        </w:r>
        <w:r>
          <w:rPr>
            <w:rFonts w:hint="eastAsia"/>
            <w:noProof/>
          </w:rPr>
          <w:fldChar w:fldCharType="begin"/>
        </w:r>
        <w:r>
          <w:rPr>
            <w:rFonts w:hint="eastAsia"/>
            <w:noProof/>
          </w:rPr>
          <w:instrText xml:space="preserve"> </w:instrText>
        </w:r>
        <w:r>
          <w:rPr>
            <w:noProof/>
          </w:rPr>
          <w:instrText>PAGEREF _Toc191208275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F9C520E" w14:textId="3E45144F"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76" w:history="1">
        <w:r w:rsidRPr="0092671A">
          <w:rPr>
            <w:rStyle w:val="afffffff4"/>
            <w:rFonts w:hint="eastAsia"/>
            <w:noProof/>
            <w14:scene3d>
              <w14:camera w14:prst="orthographicFront"/>
              <w14:lightRig w14:rig="threePt" w14:dir="t">
                <w14:rot w14:lat="0" w14:lon="0" w14:rev="0"/>
              </w14:lightRig>
            </w14:scene3d>
          </w:rPr>
          <w:t>10.1</w:t>
        </w:r>
        <w:r w:rsidRPr="0092671A">
          <w:rPr>
            <w:rStyle w:val="afffffff4"/>
            <w:rFonts w:hint="eastAsia"/>
            <w:noProof/>
          </w:rPr>
          <w:t xml:space="preserve"> 包装与标志</w:t>
        </w:r>
        <w:r>
          <w:rPr>
            <w:rFonts w:hint="eastAsia"/>
            <w:noProof/>
          </w:rPr>
          <w:tab/>
        </w:r>
        <w:r>
          <w:rPr>
            <w:rFonts w:hint="eastAsia"/>
            <w:noProof/>
          </w:rPr>
          <w:fldChar w:fldCharType="begin"/>
        </w:r>
        <w:r>
          <w:rPr>
            <w:rFonts w:hint="eastAsia"/>
            <w:noProof/>
          </w:rPr>
          <w:instrText xml:space="preserve"> </w:instrText>
        </w:r>
        <w:r>
          <w:rPr>
            <w:noProof/>
          </w:rPr>
          <w:instrText>PAGEREF _Toc191208276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2B04D880" w14:textId="3387E5F1" w:rsidR="00B4432A" w:rsidRDefault="00B4432A">
      <w:pPr>
        <w:pStyle w:val="TOC2"/>
        <w:rPr>
          <w:rFonts w:asciiTheme="minorHAnsi" w:eastAsiaTheme="minorEastAsia" w:hAnsiTheme="minorHAnsi" w:cstheme="minorBidi" w:hint="eastAsia"/>
          <w:noProof/>
          <w:sz w:val="22"/>
          <w:szCs w:val="24"/>
          <w14:ligatures w14:val="standardContextual"/>
        </w:rPr>
      </w:pPr>
      <w:hyperlink w:anchor="_Toc191208277" w:history="1">
        <w:r w:rsidRPr="0092671A">
          <w:rPr>
            <w:rStyle w:val="afffffff4"/>
            <w:rFonts w:hint="eastAsia"/>
            <w:noProof/>
            <w14:scene3d>
              <w14:camera w14:prst="orthographicFront"/>
              <w14:lightRig w14:rig="threePt" w14:dir="t">
                <w14:rot w14:lat="0" w14:lon="0" w14:rev="0"/>
              </w14:lightRig>
            </w14:scene3d>
          </w:rPr>
          <w:t>10.2</w:t>
        </w:r>
        <w:r w:rsidRPr="0092671A">
          <w:rPr>
            <w:rStyle w:val="afffffff4"/>
            <w:rFonts w:hint="eastAsia"/>
            <w:noProof/>
          </w:rPr>
          <w:t xml:space="preserve"> 贮藏</w:t>
        </w:r>
        <w:r>
          <w:rPr>
            <w:rFonts w:hint="eastAsia"/>
            <w:noProof/>
          </w:rPr>
          <w:tab/>
        </w:r>
        <w:r>
          <w:rPr>
            <w:rFonts w:hint="eastAsia"/>
            <w:noProof/>
          </w:rPr>
          <w:fldChar w:fldCharType="begin"/>
        </w:r>
        <w:r>
          <w:rPr>
            <w:rFonts w:hint="eastAsia"/>
            <w:noProof/>
          </w:rPr>
          <w:instrText xml:space="preserve"> </w:instrText>
        </w:r>
        <w:r>
          <w:rPr>
            <w:noProof/>
          </w:rPr>
          <w:instrText>PAGEREF _Toc191208277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3F27240" w14:textId="6CC87DF8"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78" w:history="1">
        <w:r w:rsidRPr="0092671A">
          <w:rPr>
            <w:rStyle w:val="afffffff4"/>
            <w:rFonts w:hint="eastAsia"/>
            <w:noProof/>
          </w:rPr>
          <w:t>11 质量过程安全控制</w:t>
        </w:r>
        <w:r>
          <w:rPr>
            <w:rFonts w:hint="eastAsia"/>
            <w:noProof/>
          </w:rPr>
          <w:tab/>
        </w:r>
        <w:r>
          <w:rPr>
            <w:rFonts w:hint="eastAsia"/>
            <w:noProof/>
          </w:rPr>
          <w:fldChar w:fldCharType="begin"/>
        </w:r>
        <w:r>
          <w:rPr>
            <w:rFonts w:hint="eastAsia"/>
            <w:noProof/>
          </w:rPr>
          <w:instrText xml:space="preserve"> </w:instrText>
        </w:r>
        <w:r>
          <w:rPr>
            <w:noProof/>
          </w:rPr>
          <w:instrText>PAGEREF _Toc191208278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3715F397" w14:textId="268FAA15"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79" w:history="1">
        <w:r w:rsidRPr="0092671A">
          <w:rPr>
            <w:rStyle w:val="afffffff4"/>
            <w:rFonts w:hint="eastAsia"/>
            <w:noProof/>
          </w:rPr>
          <w:t>12 档案管理</w:t>
        </w:r>
        <w:r>
          <w:rPr>
            <w:rFonts w:hint="eastAsia"/>
            <w:noProof/>
          </w:rPr>
          <w:tab/>
        </w:r>
        <w:r>
          <w:rPr>
            <w:rFonts w:hint="eastAsia"/>
            <w:noProof/>
          </w:rPr>
          <w:fldChar w:fldCharType="begin"/>
        </w:r>
        <w:r>
          <w:rPr>
            <w:rFonts w:hint="eastAsia"/>
            <w:noProof/>
          </w:rPr>
          <w:instrText xml:space="preserve"> </w:instrText>
        </w:r>
        <w:r>
          <w:rPr>
            <w:noProof/>
          </w:rPr>
          <w:instrText>PAGEREF _Toc191208279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602EC8E3" w14:textId="5A2E3D0C" w:rsidR="00B4432A" w:rsidRDefault="00B4432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08280" w:history="1">
        <w:r w:rsidRPr="0092671A">
          <w:rPr>
            <w:rStyle w:val="afffffff4"/>
            <w:rFonts w:hint="eastAsia"/>
            <w:noProof/>
            <w:spacing w:val="100"/>
          </w:rPr>
          <w:t>附录A</w:t>
        </w:r>
        <w:r w:rsidRPr="0092671A">
          <w:rPr>
            <w:rStyle w:val="afffffff4"/>
            <w:rFonts w:hint="eastAsia"/>
            <w:noProof/>
          </w:rPr>
          <w:t xml:space="preserve"> （资料性） 玉竹片生产记录表</w:t>
        </w:r>
        <w:r>
          <w:rPr>
            <w:rFonts w:hint="eastAsia"/>
            <w:noProof/>
          </w:rPr>
          <w:tab/>
        </w:r>
        <w:r>
          <w:rPr>
            <w:rFonts w:hint="eastAsia"/>
            <w:noProof/>
          </w:rPr>
          <w:fldChar w:fldCharType="begin"/>
        </w:r>
        <w:r>
          <w:rPr>
            <w:rFonts w:hint="eastAsia"/>
            <w:noProof/>
          </w:rPr>
          <w:instrText xml:space="preserve"> </w:instrText>
        </w:r>
        <w:r>
          <w:rPr>
            <w:noProof/>
          </w:rPr>
          <w:instrText>PAGEREF _Toc191208280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34F2E1C" w14:textId="7DDD8EEB" w:rsidR="000A7158" w:rsidRPr="000A7158" w:rsidRDefault="000A7158" w:rsidP="000A7158">
      <w:pPr>
        <w:pStyle w:val="affffff8"/>
        <w:spacing w:after="468"/>
        <w:sectPr w:rsidR="000A7158" w:rsidRPr="000A7158" w:rsidSect="000A7158">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0A7158">
        <w:fldChar w:fldCharType="end"/>
      </w:r>
    </w:p>
    <w:p w14:paraId="7D9F0F1B" w14:textId="77777777" w:rsidR="000A7158" w:rsidRDefault="000A7158" w:rsidP="000A7158">
      <w:pPr>
        <w:pStyle w:val="a6"/>
        <w:spacing w:after="468"/>
      </w:pPr>
      <w:bookmarkStart w:id="23" w:name="_Toc191208258"/>
      <w:bookmarkStart w:id="24" w:name="BookMark2"/>
      <w:bookmarkEnd w:id="22"/>
      <w:r w:rsidRPr="000A7158">
        <w:rPr>
          <w:rFonts w:hint="eastAsia"/>
          <w:spacing w:val="320"/>
        </w:rPr>
        <w:lastRenderedPageBreak/>
        <w:t>前</w:t>
      </w:r>
      <w:r>
        <w:rPr>
          <w:rFonts w:hint="eastAsia"/>
        </w:rPr>
        <w:t>言</w:t>
      </w:r>
      <w:bookmarkEnd w:id="23"/>
    </w:p>
    <w:p w14:paraId="6F092DC2" w14:textId="77777777" w:rsidR="000A7158" w:rsidRDefault="000A7158" w:rsidP="000A7158">
      <w:pPr>
        <w:pStyle w:val="afffff1"/>
        <w:ind w:firstLine="420"/>
      </w:pPr>
      <w:r>
        <w:rPr>
          <w:rFonts w:hint="eastAsia"/>
        </w:rPr>
        <w:t>本文件按照GB/T 1.1—2020《标准化工作导则  第1部分：标准化文件的结构和起草规则》的规定起草。</w:t>
      </w:r>
    </w:p>
    <w:p w14:paraId="3C0AC7B7" w14:textId="2E241189" w:rsidR="000A7158" w:rsidRDefault="000A7158" w:rsidP="000A7158">
      <w:pPr>
        <w:pStyle w:val="afffff1"/>
        <w:ind w:firstLine="420"/>
      </w:pPr>
      <w:r>
        <w:rPr>
          <w:rFonts w:hint="eastAsia"/>
        </w:rPr>
        <w:t>请注意本文件的某些内容可能涉及专利。本文件的发布机构不承担识别专利的责任。</w:t>
      </w:r>
    </w:p>
    <w:p w14:paraId="05AAE686" w14:textId="2877F7E5" w:rsidR="000A7158" w:rsidRDefault="000A7158" w:rsidP="000A7158">
      <w:pPr>
        <w:pStyle w:val="afffff1"/>
        <w:ind w:firstLine="420"/>
      </w:pPr>
      <w:r>
        <w:rPr>
          <w:rFonts w:hint="eastAsia"/>
        </w:rPr>
        <w:t>本文件由湖南省农业农村厅提出。</w:t>
      </w:r>
    </w:p>
    <w:p w14:paraId="0ED2D53F" w14:textId="4DBDEDDE" w:rsidR="000A7158" w:rsidRDefault="000A7158" w:rsidP="000A7158">
      <w:pPr>
        <w:pStyle w:val="afffff1"/>
        <w:ind w:firstLine="420"/>
      </w:pPr>
      <w:r>
        <w:rPr>
          <w:rFonts w:hint="eastAsia"/>
        </w:rPr>
        <w:t>本文件由湖南省农业标准化技术委员会归口。</w:t>
      </w:r>
    </w:p>
    <w:p w14:paraId="72C0A183" w14:textId="622887D1" w:rsidR="000A7158" w:rsidRDefault="000A7158" w:rsidP="000A7158">
      <w:pPr>
        <w:pStyle w:val="afffff1"/>
        <w:ind w:firstLine="420"/>
      </w:pPr>
      <w:r>
        <w:rPr>
          <w:rFonts w:hint="eastAsia"/>
        </w:rPr>
        <w:t>本文件起草单位：</w:t>
      </w:r>
      <w:bookmarkStart w:id="25" w:name="_Hlk190265933"/>
      <w:r>
        <w:rPr>
          <w:rFonts w:hint="eastAsia"/>
        </w:rPr>
        <w:t>湖南省核农</w:t>
      </w:r>
      <w:r w:rsidR="00241090">
        <w:rPr>
          <w:rFonts w:hint="eastAsia"/>
        </w:rPr>
        <w:t>业</w:t>
      </w:r>
      <w:r>
        <w:rPr>
          <w:rFonts w:hint="eastAsia"/>
        </w:rPr>
        <w:t>与中药材研究所、</w:t>
      </w:r>
      <w:r w:rsidRPr="000A7158">
        <w:rPr>
          <w:rFonts w:hint="eastAsia"/>
        </w:rPr>
        <w:t>湖南农业大学、</w:t>
      </w:r>
      <w:r w:rsidR="00737819">
        <w:rPr>
          <w:rFonts w:hint="eastAsia"/>
        </w:rPr>
        <w:t>湖南省中药研究院、</w:t>
      </w:r>
      <w:r w:rsidR="00A553A3">
        <w:rPr>
          <w:rFonts w:hint="eastAsia"/>
        </w:rPr>
        <w:t>湖南省农业科学院科技服务中心、</w:t>
      </w:r>
      <w:r>
        <w:rPr>
          <w:rFonts w:hint="eastAsia"/>
        </w:rPr>
        <w:t>桂阳共和农场责任有限公司、</w:t>
      </w:r>
      <w:r w:rsidR="00A553A3">
        <w:rPr>
          <w:rFonts w:hint="eastAsia"/>
        </w:rPr>
        <w:t>湖南省中药材产业协会、邵阳市农业科学研究院、湘潭县农业农村局、安化县农业农村局、</w:t>
      </w:r>
      <w:r w:rsidR="00737819">
        <w:rPr>
          <w:rFonts w:hint="eastAsia"/>
        </w:rPr>
        <w:t>桂阳中药材产业协会、</w:t>
      </w:r>
      <w:r>
        <w:rPr>
          <w:rFonts w:hint="eastAsia"/>
        </w:rPr>
        <w:t>桂阳湘嘉佳药业有限公司、</w:t>
      </w:r>
      <w:r w:rsidRPr="000A7158">
        <w:rPr>
          <w:rFonts w:hint="eastAsia"/>
        </w:rPr>
        <w:t>桂阳富硒中药材有限公司、</w:t>
      </w:r>
      <w:r w:rsidR="00737819" w:rsidRPr="00737819">
        <w:rPr>
          <w:rFonts w:hint="eastAsia"/>
        </w:rPr>
        <w:t>桂阳县肆荷包中药材有限公司</w:t>
      </w:r>
      <w:r w:rsidR="00737819">
        <w:rPr>
          <w:rFonts w:hint="eastAsia"/>
        </w:rPr>
        <w:t>、</w:t>
      </w:r>
      <w:r w:rsidR="00241090" w:rsidRPr="00241090">
        <w:rPr>
          <w:rFonts w:hint="eastAsia"/>
        </w:rPr>
        <w:t>湖南神农堂医药有限公司</w:t>
      </w:r>
      <w:r w:rsidR="00241090">
        <w:rPr>
          <w:rFonts w:hint="eastAsia"/>
        </w:rPr>
        <w:t>、</w:t>
      </w:r>
      <w:r w:rsidRPr="000A7158">
        <w:rPr>
          <w:rFonts w:hint="eastAsia"/>
        </w:rPr>
        <w:t>湘潭县谭智奇中药材种植专业合作社、安化中源农业发展有限公司</w:t>
      </w:r>
      <w:r w:rsidR="004F64DF">
        <w:rPr>
          <w:rFonts w:hint="eastAsia"/>
        </w:rPr>
        <w:t>、</w:t>
      </w:r>
      <w:r w:rsidR="004F64DF" w:rsidRPr="004F64DF">
        <w:rPr>
          <w:rFonts w:hint="eastAsia"/>
        </w:rPr>
        <w:t>湖南省博世康中医药有限公司</w:t>
      </w:r>
      <w:r w:rsidRPr="000A7158">
        <w:rPr>
          <w:rFonts w:hint="eastAsia"/>
        </w:rPr>
        <w:t>。</w:t>
      </w:r>
      <w:bookmarkEnd w:id="25"/>
    </w:p>
    <w:p w14:paraId="56EEB36D" w14:textId="0755626F" w:rsidR="000A7158" w:rsidRDefault="000A7158" w:rsidP="00A553A3">
      <w:pPr>
        <w:pStyle w:val="afffff1"/>
        <w:ind w:firstLine="420"/>
      </w:pPr>
      <w:r>
        <w:rPr>
          <w:rFonts w:hint="eastAsia"/>
        </w:rPr>
        <w:t>本文件主要起草人：宋荣、严蓓、</w:t>
      </w:r>
      <w:r w:rsidR="00737819">
        <w:rPr>
          <w:rFonts w:hint="eastAsia"/>
        </w:rPr>
        <w:t>谢景、</w:t>
      </w:r>
      <w:r>
        <w:rPr>
          <w:rFonts w:hint="eastAsia"/>
        </w:rPr>
        <w:t>徐瑞、王振、</w:t>
      </w:r>
      <w:r w:rsidR="00737819">
        <w:rPr>
          <w:rFonts w:hint="eastAsia"/>
        </w:rPr>
        <w:t>谢进、蔡柳、</w:t>
      </w:r>
      <w:r>
        <w:rPr>
          <w:rFonts w:hint="eastAsia"/>
        </w:rPr>
        <w:t>孙梦姗、</w:t>
      </w:r>
      <w:r w:rsidR="00737819">
        <w:rPr>
          <w:rFonts w:hint="eastAsia"/>
        </w:rPr>
        <w:t>周利、</w:t>
      </w:r>
      <w:r w:rsidR="00D400A7">
        <w:rPr>
          <w:rFonts w:hint="eastAsia"/>
        </w:rPr>
        <w:t>陈友德、</w:t>
      </w:r>
      <w:r w:rsidR="00737819">
        <w:rPr>
          <w:rFonts w:hint="eastAsia"/>
        </w:rPr>
        <w:t>曾建国、陈阳峰、</w:t>
      </w:r>
      <w:r w:rsidR="00A553A3">
        <w:rPr>
          <w:rFonts w:hint="eastAsia"/>
        </w:rPr>
        <w:t>陈诗忠、</w:t>
      </w:r>
      <w:r>
        <w:rPr>
          <w:rFonts w:hint="eastAsia"/>
        </w:rPr>
        <w:t>程朝清、</w:t>
      </w:r>
      <w:r w:rsidR="00A553A3">
        <w:rPr>
          <w:rFonts w:hint="eastAsia"/>
        </w:rPr>
        <w:t>刘舒、曾健强、肖俭平、周华林、周成建、刘石林、</w:t>
      </w:r>
      <w:r w:rsidR="00737819">
        <w:rPr>
          <w:rFonts w:hint="eastAsia"/>
        </w:rPr>
        <w:t>欧阳天德、欧阳建军、</w:t>
      </w:r>
      <w:r w:rsidR="00A553A3">
        <w:rPr>
          <w:rFonts w:hint="eastAsia"/>
        </w:rPr>
        <w:t>颜玉、</w:t>
      </w:r>
      <w:r w:rsidR="00737819">
        <w:rPr>
          <w:rFonts w:hint="eastAsia"/>
        </w:rPr>
        <w:t>谭智奇、</w:t>
      </w:r>
      <w:r w:rsidR="00241090">
        <w:rPr>
          <w:rFonts w:hint="eastAsia"/>
        </w:rPr>
        <w:t>蒋丰登</w:t>
      </w:r>
      <w:r w:rsidR="004F64DF">
        <w:rPr>
          <w:rFonts w:hint="eastAsia"/>
        </w:rPr>
        <w:t>、田玉桥</w:t>
      </w:r>
      <w:r w:rsidR="00241090">
        <w:rPr>
          <w:rFonts w:hint="eastAsia"/>
        </w:rPr>
        <w:t>。</w:t>
      </w:r>
    </w:p>
    <w:p w14:paraId="621663B8" w14:textId="77777777" w:rsidR="000A7158" w:rsidRDefault="000A7158" w:rsidP="000A7158">
      <w:pPr>
        <w:pStyle w:val="afffff1"/>
        <w:ind w:firstLine="420"/>
      </w:pPr>
    </w:p>
    <w:p w14:paraId="6FA59A5B" w14:textId="63011B92" w:rsidR="000A7158" w:rsidRPr="000A7158" w:rsidRDefault="000A7158" w:rsidP="000A7158">
      <w:pPr>
        <w:pStyle w:val="afffff1"/>
        <w:ind w:firstLine="420"/>
        <w:sectPr w:rsidR="000A7158" w:rsidRPr="000A7158" w:rsidSect="000A7158">
          <w:pgSz w:w="11906" w:h="16838" w:code="9"/>
          <w:pgMar w:top="567" w:right="1134" w:bottom="1134" w:left="1134" w:header="1418" w:footer="1134" w:gutter="284"/>
          <w:pgNumType w:fmt="upperRoman"/>
          <w:cols w:space="425"/>
          <w:formProt w:val="0"/>
          <w:docGrid w:type="lines" w:linePitch="312"/>
        </w:sectPr>
      </w:pPr>
    </w:p>
    <w:p w14:paraId="6EC8C340"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4"/>
    </w:p>
    <w:p w14:paraId="26F772C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25B52A8CD2E4590B39F27122ED1300F"/>
        </w:placeholder>
      </w:sdtPr>
      <w:sdtContent>
        <w:bookmarkStart w:id="27" w:name="NEW_STAND_NAME" w:displacedByCustomXml="prev"/>
        <w:p w14:paraId="7DFBE262" w14:textId="4E3C6800" w:rsidR="00F26B7E" w:rsidRPr="00F26B7E" w:rsidRDefault="001F6493" w:rsidP="001F6493">
          <w:pPr>
            <w:pStyle w:val="afffffffffe"/>
            <w:spacing w:beforeLines="100" w:before="312" w:afterLines="220" w:after="686"/>
            <w:rPr>
              <w:rFonts w:hint="eastAsia"/>
            </w:rPr>
          </w:pPr>
          <w:r>
            <w:rPr>
              <w:rFonts w:hint="eastAsia"/>
            </w:rPr>
            <w:t>玉竹片加工技术规程</w:t>
          </w:r>
        </w:p>
      </w:sdtContent>
    </w:sdt>
    <w:bookmarkEnd w:id="27" w:displacedByCustomXml="prev"/>
    <w:p w14:paraId="4328C77B" w14:textId="77777777" w:rsidR="00E2552F" w:rsidRDefault="00E2552F" w:rsidP="00A77CCB">
      <w:pPr>
        <w:pStyle w:val="afff2"/>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91208259"/>
      <w:r>
        <w:rPr>
          <w:rFonts w:hint="eastAsia"/>
        </w:rPr>
        <w:t>范围</w:t>
      </w:r>
      <w:bookmarkEnd w:id="28"/>
      <w:bookmarkEnd w:id="29"/>
      <w:bookmarkEnd w:id="30"/>
      <w:bookmarkEnd w:id="31"/>
      <w:bookmarkEnd w:id="32"/>
      <w:bookmarkEnd w:id="33"/>
      <w:bookmarkEnd w:id="34"/>
      <w:bookmarkEnd w:id="35"/>
      <w:bookmarkEnd w:id="36"/>
    </w:p>
    <w:p w14:paraId="57DA69D9" w14:textId="30C1F1D0" w:rsidR="00737819" w:rsidRDefault="00737819" w:rsidP="00737819">
      <w:pPr>
        <w:pStyle w:val="afffff1"/>
        <w:ind w:firstLine="420"/>
      </w:pPr>
      <w:bookmarkStart w:id="37" w:name="_Toc17233326"/>
      <w:bookmarkStart w:id="38" w:name="_Toc17233334"/>
      <w:bookmarkStart w:id="39" w:name="_Toc24884212"/>
      <w:bookmarkStart w:id="40" w:name="_Toc24884219"/>
      <w:bookmarkStart w:id="41" w:name="_Toc26648466"/>
      <w:r>
        <w:rPr>
          <w:rFonts w:hint="eastAsia"/>
        </w:rPr>
        <w:t>本文件规定了玉竹片（Slices of Polygonatum odoratum (Mill) Druce）加工过程中</w:t>
      </w:r>
      <w:bookmarkStart w:id="42" w:name="_Hlk190270166"/>
      <w:r>
        <w:rPr>
          <w:rFonts w:hint="eastAsia"/>
        </w:rPr>
        <w:t>工艺流程、场地与设施、卫生与健康、原料选择、预处理、刨片与干燥、包装与贮藏、质量过程安全控制及档案管理等技术要求</w:t>
      </w:r>
      <w:bookmarkEnd w:id="42"/>
      <w:r>
        <w:rPr>
          <w:rFonts w:hint="eastAsia"/>
        </w:rPr>
        <w:t xml:space="preserve">。 </w:t>
      </w:r>
    </w:p>
    <w:p w14:paraId="0E799985" w14:textId="711B7D86" w:rsidR="008B0C9C" w:rsidRDefault="00737819" w:rsidP="00737819">
      <w:pPr>
        <w:pStyle w:val="afffff1"/>
        <w:ind w:firstLine="420"/>
      </w:pPr>
      <w:r>
        <w:rPr>
          <w:rFonts w:hint="eastAsia"/>
        </w:rPr>
        <w:t>本文件适用于湖南省玉竹片加工。</w:t>
      </w:r>
    </w:p>
    <w:p w14:paraId="6A034301" w14:textId="77777777" w:rsidR="00E2552F" w:rsidRDefault="00E2552F" w:rsidP="00A77CCB">
      <w:pPr>
        <w:pStyle w:val="afff2"/>
        <w:spacing w:before="312" w:after="312"/>
      </w:pPr>
      <w:bookmarkStart w:id="43" w:name="_Toc26718931"/>
      <w:bookmarkStart w:id="44" w:name="_Toc26986531"/>
      <w:bookmarkStart w:id="45" w:name="_Toc26986772"/>
      <w:bookmarkStart w:id="46" w:name="_Toc191208260"/>
      <w:r>
        <w:rPr>
          <w:rFonts w:hint="eastAsia"/>
        </w:rPr>
        <w:t>规范性引用文件</w:t>
      </w:r>
      <w:bookmarkEnd w:id="37"/>
      <w:bookmarkEnd w:id="38"/>
      <w:bookmarkEnd w:id="39"/>
      <w:bookmarkEnd w:id="40"/>
      <w:bookmarkEnd w:id="41"/>
      <w:bookmarkEnd w:id="43"/>
      <w:bookmarkEnd w:id="44"/>
      <w:bookmarkEnd w:id="45"/>
      <w:bookmarkEnd w:id="46"/>
    </w:p>
    <w:sdt>
      <w:sdtPr>
        <w:rPr>
          <w:rFonts w:hint="eastAsia"/>
        </w:rPr>
        <w:id w:val="715848253"/>
        <w:placeholder>
          <w:docPart w:val="4095CC3C10464D7EAC87F73F29C5FC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2E6657" w14:textId="77777777"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236011" w14:textId="77777777" w:rsidR="007C0CCE" w:rsidRDefault="007C0CCE" w:rsidP="007C0CCE">
      <w:pPr>
        <w:pStyle w:val="afffff1"/>
        <w:ind w:firstLine="420"/>
      </w:pPr>
      <w:bookmarkStart w:id="47" w:name="_Hlk190270186"/>
      <w:r>
        <w:rPr>
          <w:rFonts w:hint="eastAsia"/>
        </w:rPr>
        <w:t>GB/T 191 包装储运图示标志</w:t>
      </w:r>
    </w:p>
    <w:p w14:paraId="4D2932AF" w14:textId="77777777" w:rsidR="007C0CCE" w:rsidRDefault="007C0CCE" w:rsidP="007C0CCE">
      <w:pPr>
        <w:pStyle w:val="afffff1"/>
        <w:ind w:firstLine="420"/>
      </w:pPr>
      <w:r>
        <w:rPr>
          <w:rFonts w:hint="eastAsia"/>
        </w:rPr>
        <w:t>GB 4806.1 食品安全国家标准 食品接触材料及制品通用安全</w:t>
      </w:r>
    </w:p>
    <w:p w14:paraId="408A3A7E" w14:textId="77777777" w:rsidR="007C0CCE" w:rsidRDefault="007C0CCE" w:rsidP="007C0CCE">
      <w:pPr>
        <w:pStyle w:val="afffff1"/>
        <w:ind w:firstLine="420"/>
      </w:pPr>
      <w:r>
        <w:rPr>
          <w:rFonts w:hint="eastAsia"/>
        </w:rPr>
        <w:t>GB 5749 生活饮用水卫生标准</w:t>
      </w:r>
    </w:p>
    <w:p w14:paraId="11F2C23A" w14:textId="77777777" w:rsidR="007C0CCE" w:rsidRDefault="007C0CCE" w:rsidP="007C0CCE">
      <w:pPr>
        <w:pStyle w:val="afffff1"/>
        <w:ind w:firstLine="420"/>
      </w:pPr>
      <w:r>
        <w:rPr>
          <w:rFonts w:hint="eastAsia"/>
        </w:rPr>
        <w:t>GB 8978 污水综合排放标准</w:t>
      </w:r>
    </w:p>
    <w:p w14:paraId="2911E55E" w14:textId="77777777" w:rsidR="007C0CCE" w:rsidRDefault="007C0CCE" w:rsidP="007C0CCE">
      <w:pPr>
        <w:pStyle w:val="afffff1"/>
        <w:ind w:firstLine="420"/>
      </w:pPr>
      <w:r>
        <w:rPr>
          <w:rFonts w:hint="eastAsia"/>
        </w:rPr>
        <w:t>GB 14881 食品安全国家标准 食品生产通用卫生规范</w:t>
      </w:r>
    </w:p>
    <w:p w14:paraId="2E9906C4" w14:textId="77777777" w:rsidR="007C0CCE" w:rsidRDefault="007C0CCE" w:rsidP="007C0CCE">
      <w:pPr>
        <w:pStyle w:val="afffff1"/>
        <w:ind w:firstLine="420"/>
      </w:pPr>
      <w:r>
        <w:rPr>
          <w:rFonts w:hint="eastAsia"/>
        </w:rPr>
        <w:t>SB/T 11094 中药材仓储管理规范</w:t>
      </w:r>
    </w:p>
    <w:p w14:paraId="3FA548D9" w14:textId="77777777" w:rsidR="007C0CCE" w:rsidRDefault="007C0CCE" w:rsidP="007C0CCE">
      <w:pPr>
        <w:pStyle w:val="afffff1"/>
        <w:ind w:firstLine="420"/>
      </w:pPr>
      <w:r>
        <w:rPr>
          <w:rFonts w:hint="eastAsia"/>
        </w:rPr>
        <w:t>SB/T 11095 中药材仓库技术规范</w:t>
      </w:r>
    </w:p>
    <w:p w14:paraId="42E876C9" w14:textId="77777777" w:rsidR="007C0CCE" w:rsidRDefault="007C0CCE" w:rsidP="007C0CCE">
      <w:pPr>
        <w:pStyle w:val="afffff1"/>
        <w:ind w:firstLine="420"/>
      </w:pPr>
      <w:r>
        <w:rPr>
          <w:rFonts w:hint="eastAsia"/>
        </w:rPr>
        <w:t>SB/T 11082 中药材包装技术规范</w:t>
      </w:r>
    </w:p>
    <w:p w14:paraId="0118DD71" w14:textId="6B21E192" w:rsidR="00AA6EC9" w:rsidRPr="008A57E6" w:rsidRDefault="007C0CCE" w:rsidP="007C0CCE">
      <w:pPr>
        <w:pStyle w:val="afffff1"/>
        <w:ind w:firstLine="420"/>
      </w:pPr>
      <w:r>
        <w:rPr>
          <w:rFonts w:hint="eastAsia"/>
        </w:rPr>
        <w:t>SB/T 11183 中药材产地加工技术规范</w:t>
      </w:r>
    </w:p>
    <w:p w14:paraId="31F3F69E" w14:textId="77777777" w:rsidR="00B265BC" w:rsidRPr="00E030F9" w:rsidRDefault="00FD59EB" w:rsidP="00FD59EB">
      <w:pPr>
        <w:pStyle w:val="afff2"/>
        <w:spacing w:before="312" w:after="312"/>
      </w:pPr>
      <w:bookmarkStart w:id="48" w:name="_Toc191208261"/>
      <w:bookmarkEnd w:id="47"/>
      <w:r>
        <w:rPr>
          <w:rFonts w:hint="eastAsia"/>
          <w:szCs w:val="21"/>
        </w:rPr>
        <w:t>术语和定义</w:t>
      </w:r>
      <w:bookmarkEnd w:id="48"/>
    </w:p>
    <w:bookmarkStart w:id="49" w:name="_Toc26986532" w:displacedByCustomXml="next"/>
    <w:bookmarkEnd w:id="49" w:displacedByCustomXml="next"/>
    <w:sdt>
      <w:sdtPr>
        <w:id w:val="-1909835108"/>
        <w:placeholder>
          <w:docPart w:val="990D69028D404F9BB179B4E1E872421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48D893" w14:textId="58EA9844" w:rsidR="003C010C" w:rsidRDefault="00737819" w:rsidP="00BA263B">
          <w:pPr>
            <w:pStyle w:val="afffff1"/>
            <w:ind w:firstLine="420"/>
          </w:pPr>
          <w:r>
            <w:t>下列术语和定义适用于本文件。</w:t>
          </w:r>
        </w:p>
      </w:sdtContent>
    </w:sdt>
    <w:p w14:paraId="40A96831" w14:textId="30EF48EF" w:rsidR="004B3E93" w:rsidRPr="007C0CCE" w:rsidRDefault="00737819" w:rsidP="007C0CCE">
      <w:pPr>
        <w:pStyle w:val="afffffffffffb"/>
        <w:ind w:left="420" w:hangingChars="200" w:hanging="420"/>
        <w:rPr>
          <w:rFonts w:ascii="黑体" w:eastAsia="黑体" w:hAnsi="黑体" w:hint="eastAsia"/>
        </w:rPr>
      </w:pPr>
      <w:r w:rsidRPr="007C0CCE">
        <w:rPr>
          <w:rFonts w:ascii="黑体" w:eastAsia="黑体" w:hAnsi="黑体"/>
        </w:rPr>
        <w:br/>
      </w:r>
      <w:r w:rsidRPr="007C0CCE">
        <w:rPr>
          <w:rFonts w:ascii="黑体" w:eastAsia="黑体" w:hAnsi="黑体" w:hint="eastAsia"/>
        </w:rPr>
        <w:t>玉竹</w:t>
      </w:r>
      <w:proofErr w:type="spellStart"/>
      <w:r w:rsidR="007C0CCE" w:rsidRPr="007C0CCE">
        <w:rPr>
          <w:rFonts w:ascii="黑体" w:eastAsia="黑体" w:hAnsi="黑体"/>
        </w:rPr>
        <w:t>Polygonatum</w:t>
      </w:r>
      <w:proofErr w:type="spellEnd"/>
      <w:r w:rsidR="007C0CCE" w:rsidRPr="007C0CCE">
        <w:rPr>
          <w:rFonts w:ascii="黑体" w:eastAsia="黑体" w:hAnsi="黑体"/>
        </w:rPr>
        <w:t xml:space="preserve"> odoratum (Mill) Druce</w:t>
      </w:r>
    </w:p>
    <w:p w14:paraId="3E0EE782" w14:textId="63A29DCE" w:rsidR="002A1260" w:rsidRDefault="007C0CCE" w:rsidP="007C0CCE">
      <w:pPr>
        <w:pStyle w:val="afffff1"/>
        <w:ind w:firstLine="420"/>
      </w:pPr>
      <w:r w:rsidRPr="007C0CCE">
        <w:rPr>
          <w:rFonts w:hint="eastAsia"/>
        </w:rPr>
        <w:t>百合科（Liliaeea）黄精属</w:t>
      </w:r>
      <w:r w:rsidR="000A6550">
        <w:rPr>
          <w:rFonts w:hint="eastAsia"/>
        </w:rPr>
        <w:t>多年生草本</w:t>
      </w:r>
      <w:r w:rsidRPr="007C0CCE">
        <w:rPr>
          <w:rFonts w:hint="eastAsia"/>
        </w:rPr>
        <w:t>植物</w:t>
      </w:r>
      <w:r>
        <w:rPr>
          <w:rFonts w:hint="eastAsia"/>
        </w:rPr>
        <w:t>。</w:t>
      </w:r>
    </w:p>
    <w:p w14:paraId="08338782" w14:textId="6813C3F8" w:rsidR="007C0CCE" w:rsidRPr="007C0CCE" w:rsidRDefault="007C0CCE" w:rsidP="007C0CCE">
      <w:pPr>
        <w:pStyle w:val="afffffffffffb"/>
        <w:ind w:left="420" w:hangingChars="200" w:hanging="420"/>
        <w:rPr>
          <w:rFonts w:ascii="黑体" w:eastAsia="黑体" w:hAnsi="黑体" w:hint="eastAsia"/>
        </w:rPr>
      </w:pPr>
      <w:r w:rsidRPr="007C0CCE">
        <w:rPr>
          <w:rFonts w:ascii="黑体" w:eastAsia="黑体" w:hAnsi="黑体"/>
        </w:rPr>
        <w:br/>
      </w:r>
      <w:r w:rsidRPr="007C0CCE">
        <w:rPr>
          <w:rFonts w:ascii="黑体" w:eastAsia="黑体" w:hAnsi="黑体" w:hint="eastAsia"/>
        </w:rPr>
        <w:t xml:space="preserve">玉竹片Slices of </w:t>
      </w:r>
      <w:proofErr w:type="spellStart"/>
      <w:r w:rsidRPr="007C0CCE">
        <w:rPr>
          <w:rFonts w:ascii="黑体" w:eastAsia="黑体" w:hAnsi="黑体" w:hint="eastAsia"/>
        </w:rPr>
        <w:t>Polygonatum</w:t>
      </w:r>
      <w:proofErr w:type="spellEnd"/>
      <w:r w:rsidRPr="007C0CCE">
        <w:rPr>
          <w:rFonts w:ascii="黑体" w:eastAsia="黑体" w:hAnsi="黑体" w:hint="eastAsia"/>
        </w:rPr>
        <w:t xml:space="preserve"> odoratum (Mill) Druce</w:t>
      </w:r>
    </w:p>
    <w:p w14:paraId="54B08919" w14:textId="6AA7233B" w:rsidR="009273B3" w:rsidRDefault="007C0CCE" w:rsidP="007C0CCE">
      <w:pPr>
        <w:pStyle w:val="afffff1"/>
        <w:ind w:firstLine="420"/>
      </w:pPr>
      <w:r>
        <w:rPr>
          <w:rFonts w:hint="eastAsia"/>
        </w:rPr>
        <w:t>百合科（Liliaeea）黄精属植物玉竹（Polygonatum odoratum (Mill) Druce）干燥根茎的切片。</w:t>
      </w:r>
    </w:p>
    <w:p w14:paraId="2E914652" w14:textId="49B74994" w:rsidR="007C0CCE" w:rsidRDefault="007C0CCE" w:rsidP="007C0CCE">
      <w:pPr>
        <w:pStyle w:val="afff2"/>
        <w:spacing w:before="312" w:after="312"/>
      </w:pPr>
      <w:bookmarkStart w:id="50" w:name="_Toc191208262"/>
      <w:r w:rsidRPr="007C0CCE">
        <w:rPr>
          <w:rFonts w:hint="eastAsia"/>
        </w:rPr>
        <w:t>工艺流程</w:t>
      </w:r>
      <w:bookmarkEnd w:id="50"/>
    </w:p>
    <w:p w14:paraId="1CE35F8E" w14:textId="77777777" w:rsidR="007E12E4" w:rsidRDefault="007E12E4" w:rsidP="007E12E4">
      <w:pPr>
        <w:pStyle w:val="aff3"/>
        <w:numPr>
          <w:ilvl w:val="0"/>
          <w:numId w:val="0"/>
        </w:numPr>
        <w:spacing w:before="156" w:after="156"/>
        <w:jc w:val="both"/>
      </w:pPr>
    </w:p>
    <w:p w14:paraId="7CB3D4AC" w14:textId="77777777" w:rsidR="007E12E4" w:rsidRDefault="007E12E4" w:rsidP="007E12E4">
      <w:pPr>
        <w:pStyle w:val="aff3"/>
        <w:numPr>
          <w:ilvl w:val="0"/>
          <w:numId w:val="0"/>
        </w:numPr>
        <w:spacing w:before="156" w:after="156"/>
        <w:jc w:val="both"/>
      </w:pPr>
    </w:p>
    <w:p w14:paraId="3E3A3DC5" w14:textId="77777777" w:rsidR="007E12E4" w:rsidRDefault="007E12E4" w:rsidP="007E12E4">
      <w:pPr>
        <w:pStyle w:val="aff3"/>
        <w:numPr>
          <w:ilvl w:val="0"/>
          <w:numId w:val="0"/>
        </w:numPr>
        <w:spacing w:before="156" w:after="156"/>
        <w:jc w:val="both"/>
      </w:pPr>
    </w:p>
    <w:p w14:paraId="60739A0B" w14:textId="77777777" w:rsidR="008305DF" w:rsidRDefault="008305DF" w:rsidP="008305DF">
      <w:pPr>
        <w:pStyle w:val="aff3"/>
        <w:numPr>
          <w:ilvl w:val="0"/>
          <w:numId w:val="0"/>
        </w:numPr>
        <w:spacing w:before="156" w:after="156"/>
        <w:jc w:val="both"/>
      </w:pPr>
      <w:r>
        <w:rPr>
          <w:noProof/>
        </w:rPr>
        <w:lastRenderedPageBreak/>
        <mc:AlternateContent>
          <mc:Choice Requires="wps">
            <w:drawing>
              <wp:anchor distT="0" distB="0" distL="114300" distR="114300" simplePos="0" relativeHeight="251665408" behindDoc="0" locked="0" layoutInCell="1" allowOverlap="1" wp14:anchorId="635E50C5" wp14:editId="344D8A61">
                <wp:simplePos x="0" y="0"/>
                <wp:positionH relativeFrom="margin">
                  <wp:posOffset>2076450</wp:posOffset>
                </wp:positionH>
                <wp:positionV relativeFrom="paragraph">
                  <wp:posOffset>231775</wp:posOffset>
                </wp:positionV>
                <wp:extent cx="1581150" cy="306000"/>
                <wp:effectExtent l="0" t="0" r="19050" b="18415"/>
                <wp:wrapNone/>
                <wp:docPr id="61142588" name="矩形 1"/>
                <wp:cNvGraphicFramePr/>
                <a:graphic xmlns:a="http://schemas.openxmlformats.org/drawingml/2006/main">
                  <a:graphicData uri="http://schemas.microsoft.com/office/word/2010/wordprocessingShape">
                    <wps:wsp>
                      <wps:cNvSpPr/>
                      <wps:spPr>
                        <a:xfrm>
                          <a:off x="0" y="0"/>
                          <a:ext cx="1581150" cy="306000"/>
                        </a:xfrm>
                        <a:prstGeom prst="rect">
                          <a:avLst/>
                        </a:prstGeom>
                        <a:noFill/>
                        <a:ln w="12700" cap="flat" cmpd="sng" algn="ctr">
                          <a:solidFill>
                            <a:srgbClr val="4472C4">
                              <a:shade val="15000"/>
                            </a:srgbClr>
                          </a:solidFill>
                          <a:prstDash val="solid"/>
                          <a:miter lim="800000"/>
                        </a:ln>
                        <a:effectLst/>
                      </wps:spPr>
                      <wps:txbx>
                        <w:txbxContent>
                          <w:p w14:paraId="045726EB" w14:textId="77777777" w:rsidR="008305DF" w:rsidRPr="00BE71ED" w:rsidRDefault="008305DF" w:rsidP="008305DF">
                            <w:pPr>
                              <w:spacing w:line="300" w:lineRule="exact"/>
                              <w:jc w:val="center"/>
                              <w:rPr>
                                <w:rFonts w:ascii="宋体" w:hAnsi="宋体" w:hint="eastAsia"/>
                                <w:color w:val="000000" w:themeColor="text1"/>
                                <w:sz w:val="18"/>
                                <w:szCs w:val="18"/>
                              </w:rPr>
                            </w:pPr>
                            <w:r w:rsidRPr="00BE71ED">
                              <w:rPr>
                                <w:rFonts w:ascii="宋体" w:hAnsi="宋体" w:hint="eastAsia"/>
                                <w:color w:val="000000" w:themeColor="text1"/>
                                <w:sz w:val="18"/>
                                <w:szCs w:val="18"/>
                              </w:rPr>
                              <w:t xml:space="preserve">原料选择 </w:t>
                            </w:r>
                            <w:r w:rsidRPr="00BE71ED">
                              <w:rPr>
                                <w:rFonts w:ascii="宋体" w:hAnsi="宋体"/>
                                <w:color w:val="000000" w:themeColor="text1"/>
                                <w:sz w:val="18"/>
                                <w:szCs w:val="18"/>
                              </w:rPr>
                              <w:t xml:space="preserve"> </w:t>
                            </w:r>
                            <w:r w:rsidRPr="00BE71ED">
                              <w:rPr>
                                <w:rFonts w:ascii="宋体" w:hAnsi="宋体" w:hint="eastAsia"/>
                                <w:color w:val="000000" w:themeColor="text1"/>
                                <w:sz w:val="18"/>
                                <w:szCs w:val="18"/>
                              </w:rPr>
                              <w:t>（见</w:t>
                            </w:r>
                            <w:r>
                              <w:rPr>
                                <w:rFonts w:ascii="宋体" w:hAnsi="宋体" w:hint="eastAsia"/>
                                <w:color w:val="000000" w:themeColor="text1"/>
                                <w:sz w:val="18"/>
                                <w:szCs w:val="18"/>
                              </w:rPr>
                              <w:t>第</w:t>
                            </w:r>
                            <w:r w:rsidRPr="00BE71ED">
                              <w:rPr>
                                <w:rFonts w:ascii="宋体" w:hAnsi="宋体" w:hint="eastAsia"/>
                                <w:color w:val="000000" w:themeColor="text1"/>
                                <w:sz w:val="18"/>
                                <w:szCs w:val="18"/>
                              </w:rPr>
                              <w:t>6</w:t>
                            </w:r>
                            <w:r>
                              <w:rPr>
                                <w:rFonts w:ascii="宋体" w:hAnsi="宋体" w:hint="eastAsia"/>
                                <w:color w:val="000000" w:themeColor="text1"/>
                                <w:sz w:val="18"/>
                                <w:szCs w:val="18"/>
                              </w:rPr>
                              <w:t>章</w:t>
                            </w:r>
                            <w:r w:rsidRPr="00BE71ED">
                              <w:rPr>
                                <w:rFonts w:ascii="宋体" w:hAnsi="宋体" w:hint="eastAsia"/>
                                <w:color w:val="000000" w:themeColor="text1"/>
                                <w:sz w:val="18"/>
                                <w:szCs w:val="18"/>
                              </w:rPr>
                              <w:t xml:space="preserve">） </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50C5" id="矩形 1" o:spid="_x0000_s1026" style="position:absolute;left:0;text-align:left;margin-left:163.5pt;margin-top:18.25pt;width:124.5pt;height:24.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" filled="f" strokecolor="#172c51" strokeweight="1pt">
                <v:textbox>
                  <w:txbxContent>
                    <w:p w14:paraId="045726EB" w14:textId="77777777" w:rsidR="008305DF" w:rsidRPr="00BE71ED" w:rsidRDefault="008305DF" w:rsidP="008305DF">
                      <w:pPr>
                        <w:spacing w:line="300" w:lineRule="exact"/>
                        <w:jc w:val="center"/>
                        <w:rPr>
                          <w:rFonts w:ascii="宋体" w:hAnsi="宋体" w:hint="eastAsia"/>
                          <w:color w:val="000000" w:themeColor="text1"/>
                          <w:sz w:val="18"/>
                          <w:szCs w:val="18"/>
                        </w:rPr>
                      </w:pPr>
                      <w:r w:rsidRPr="00BE71ED">
                        <w:rPr>
                          <w:rFonts w:ascii="宋体" w:hAnsi="宋体" w:hint="eastAsia"/>
                          <w:color w:val="000000" w:themeColor="text1"/>
                          <w:sz w:val="18"/>
                          <w:szCs w:val="18"/>
                        </w:rPr>
                        <w:t xml:space="preserve">原料选择 </w:t>
                      </w:r>
                      <w:r w:rsidRPr="00BE71ED">
                        <w:rPr>
                          <w:rFonts w:ascii="宋体" w:hAnsi="宋体"/>
                          <w:color w:val="000000" w:themeColor="text1"/>
                          <w:sz w:val="18"/>
                          <w:szCs w:val="18"/>
                        </w:rPr>
                        <w:t xml:space="preserve"> </w:t>
                      </w:r>
                      <w:r w:rsidRPr="00BE71ED">
                        <w:rPr>
                          <w:rFonts w:ascii="宋体" w:hAnsi="宋体" w:hint="eastAsia"/>
                          <w:color w:val="000000" w:themeColor="text1"/>
                          <w:sz w:val="18"/>
                          <w:szCs w:val="18"/>
                        </w:rPr>
                        <w:t>（见</w:t>
                      </w:r>
                      <w:r>
                        <w:rPr>
                          <w:rFonts w:ascii="宋体" w:hAnsi="宋体" w:hint="eastAsia"/>
                          <w:color w:val="000000" w:themeColor="text1"/>
                          <w:sz w:val="18"/>
                          <w:szCs w:val="18"/>
                        </w:rPr>
                        <w:t>第</w:t>
                      </w:r>
                      <w:r w:rsidRPr="00BE71ED">
                        <w:rPr>
                          <w:rFonts w:ascii="宋体" w:hAnsi="宋体" w:hint="eastAsia"/>
                          <w:color w:val="000000" w:themeColor="text1"/>
                          <w:sz w:val="18"/>
                          <w:szCs w:val="18"/>
                        </w:rPr>
                        <w:t>6</w:t>
                      </w:r>
                      <w:r>
                        <w:rPr>
                          <w:rFonts w:ascii="宋体" w:hAnsi="宋体" w:hint="eastAsia"/>
                          <w:color w:val="000000" w:themeColor="text1"/>
                          <w:sz w:val="18"/>
                          <w:szCs w:val="18"/>
                        </w:rPr>
                        <w:t>章</w:t>
                      </w:r>
                      <w:r w:rsidRPr="00BE71ED">
                        <w:rPr>
                          <w:rFonts w:ascii="宋体" w:hAnsi="宋体" w:hint="eastAsia"/>
                          <w:color w:val="000000" w:themeColor="text1"/>
                          <w:sz w:val="18"/>
                          <w:szCs w:val="18"/>
                        </w:rPr>
                        <w:t xml:space="preserve">） </w:t>
                      </w:r>
                      <w:r w:rsidRPr="00BE71ED">
                        <w:rPr>
                          <w:rFonts w:ascii="宋体" w:hAnsi="宋体"/>
                          <w:color w:val="000000" w:themeColor="text1"/>
                          <w:sz w:val="18"/>
                          <w:szCs w:val="18"/>
                        </w:rPr>
                        <w:t xml:space="preserve"> </w:t>
                      </w:r>
                    </w:p>
                  </w:txbxContent>
                </v:textbox>
                <w10:wrap anchorx="margin"/>
              </v:rect>
            </w:pict>
          </mc:Fallback>
        </mc:AlternateContent>
      </w:r>
    </w:p>
    <w:p w14:paraId="4DE96EFD" w14:textId="0977B17D" w:rsidR="008305DF" w:rsidRDefault="008305DF" w:rsidP="008305DF">
      <w:pPr>
        <w:pStyle w:val="aff3"/>
        <w:numPr>
          <w:ilvl w:val="0"/>
          <w:numId w:val="0"/>
        </w:numPr>
        <w:spacing w:before="156" w:after="156"/>
      </w:pPr>
      <w:r>
        <w:rPr>
          <w:noProof/>
        </w:rPr>
        <mc:AlternateContent>
          <mc:Choice Requires="wps">
            <w:drawing>
              <wp:anchor distT="0" distB="0" distL="114300" distR="114300" simplePos="0" relativeHeight="251672576" behindDoc="0" locked="0" layoutInCell="1" allowOverlap="1" wp14:anchorId="1DC28BE6" wp14:editId="200D55D3">
                <wp:simplePos x="0" y="0"/>
                <wp:positionH relativeFrom="column">
                  <wp:posOffset>2867025</wp:posOffset>
                </wp:positionH>
                <wp:positionV relativeFrom="paragraph">
                  <wp:posOffset>298450</wp:posOffset>
                </wp:positionV>
                <wp:extent cx="0" cy="179705"/>
                <wp:effectExtent l="76200" t="0" r="57150" b="48895"/>
                <wp:wrapNone/>
                <wp:docPr id="64292467"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6083749B" id="_x0000_t32" coordsize="21600,21600" o:spt="32" o:oned="t" path="m,l21600,21600e" filled="f">
                <v:path arrowok="t" fillok="f" o:connecttype="none"/>
                <o:lock v:ext="edit" shapetype="t"/>
              </v:shapetype>
              <v:shape id="直接箭头连接符 2" o:spid="_x0000_s1026" type="#_x0000_t32" style="position:absolute;margin-left:225.75pt;margin-top:23.5pt;width:0;height:14.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" strokecolor="windowText"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75A8E9B" wp14:editId="68306C89">
                <wp:simplePos x="0" y="0"/>
                <wp:positionH relativeFrom="margin">
                  <wp:posOffset>2066925</wp:posOffset>
                </wp:positionH>
                <wp:positionV relativeFrom="paragraph">
                  <wp:posOffset>1533525</wp:posOffset>
                </wp:positionV>
                <wp:extent cx="1581150" cy="305435"/>
                <wp:effectExtent l="0" t="0" r="19050" b="18415"/>
                <wp:wrapNone/>
                <wp:docPr id="1779569144"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1E7CBAA6"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清洗去杂</w:t>
                            </w:r>
                            <w:r w:rsidRPr="00BE71ED">
                              <w:rPr>
                                <w:rFonts w:ascii="宋体" w:hAnsi="宋体" w:hint="eastAsia"/>
                                <w:color w:val="000000" w:themeColor="text1"/>
                                <w:sz w:val="18"/>
                                <w:szCs w:val="18"/>
                              </w:rPr>
                              <w:t>（见</w:t>
                            </w:r>
                            <w:r>
                              <w:rPr>
                                <w:rFonts w:ascii="宋体" w:hAnsi="宋体" w:hint="eastAsia"/>
                                <w:color w:val="000000" w:themeColor="text1"/>
                                <w:sz w:val="18"/>
                                <w:szCs w:val="18"/>
                              </w:rPr>
                              <w:t>7.3</w:t>
                            </w:r>
                            <w:r w:rsidRPr="00BE71ED">
                              <w:rPr>
                                <w:rFonts w:ascii="宋体" w:hAnsi="宋体" w:hint="eastAsia"/>
                                <w:color w:val="000000" w:themeColor="text1"/>
                                <w:sz w:val="18"/>
                                <w:szCs w:val="18"/>
                              </w:rPr>
                              <w:t>）</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8E9B" id="_x0000_s1027" style="position:absolute;left:0;text-align:left;margin-left:162.75pt;margin-top:120.75pt;width:124.5pt;height:2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" filled="f" strokecolor="#172c51" strokeweight="1pt">
                <v:textbox>
                  <w:txbxContent>
                    <w:p w14:paraId="1E7CBAA6"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清洗去杂</w:t>
                      </w:r>
                      <w:r w:rsidRPr="00BE71ED">
                        <w:rPr>
                          <w:rFonts w:ascii="宋体" w:hAnsi="宋体" w:hint="eastAsia"/>
                          <w:color w:val="000000" w:themeColor="text1"/>
                          <w:sz w:val="18"/>
                          <w:szCs w:val="18"/>
                        </w:rPr>
                        <w:t>（见</w:t>
                      </w:r>
                      <w:r>
                        <w:rPr>
                          <w:rFonts w:ascii="宋体" w:hAnsi="宋体" w:hint="eastAsia"/>
                          <w:color w:val="000000" w:themeColor="text1"/>
                          <w:sz w:val="18"/>
                          <w:szCs w:val="18"/>
                        </w:rPr>
                        <w:t>7.3</w:t>
                      </w:r>
                      <w:r w:rsidRPr="00BE71ED">
                        <w:rPr>
                          <w:rFonts w:ascii="宋体" w:hAnsi="宋体" w:hint="eastAsia"/>
                          <w:color w:val="000000" w:themeColor="text1"/>
                          <w:sz w:val="18"/>
                          <w:szCs w:val="18"/>
                        </w:rPr>
                        <w:t>）</w:t>
                      </w:r>
                      <w:r w:rsidRPr="00BE71ED">
                        <w:rPr>
                          <w:rFonts w:ascii="宋体" w:hAnsi="宋体"/>
                          <w:color w:val="000000" w:themeColor="text1"/>
                          <w:sz w:val="18"/>
                          <w:szCs w:val="18"/>
                        </w:rPr>
                        <w:t xml:space="preserve"> </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73B69540" wp14:editId="3E88BC0D">
                <wp:simplePos x="0" y="0"/>
                <wp:positionH relativeFrom="column">
                  <wp:posOffset>2857500</wp:posOffset>
                </wp:positionH>
                <wp:positionV relativeFrom="paragraph">
                  <wp:posOffset>2905125</wp:posOffset>
                </wp:positionV>
                <wp:extent cx="0" cy="179705"/>
                <wp:effectExtent l="76200" t="0" r="57150" b="48895"/>
                <wp:wrapNone/>
                <wp:docPr id="1754352335"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78BFDE5" id="直接箭头连接符 2" o:spid="_x0000_s1026" type="#_x0000_t32" style="position:absolute;margin-left:225pt;margin-top:228.75pt;width:0;height:14.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1EA305AF" wp14:editId="6F1DBE92">
                <wp:simplePos x="0" y="0"/>
                <wp:positionH relativeFrom="margin">
                  <wp:posOffset>2066925</wp:posOffset>
                </wp:positionH>
                <wp:positionV relativeFrom="paragraph">
                  <wp:posOffset>2581275</wp:posOffset>
                </wp:positionV>
                <wp:extent cx="1581150" cy="305435"/>
                <wp:effectExtent l="0" t="0" r="19050" b="18415"/>
                <wp:wrapNone/>
                <wp:docPr id="67612509"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32112B67"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干燥</w:t>
                            </w:r>
                            <w:r w:rsidRPr="00BE71ED">
                              <w:rPr>
                                <w:rFonts w:ascii="宋体" w:hAnsi="宋体" w:hint="eastAsia"/>
                                <w:color w:val="000000" w:themeColor="text1"/>
                                <w:sz w:val="18"/>
                                <w:szCs w:val="18"/>
                              </w:rPr>
                              <w:t>（见</w:t>
                            </w:r>
                            <w:r>
                              <w:rPr>
                                <w:rFonts w:ascii="宋体" w:hAnsi="宋体" w:hint="eastAsia"/>
                                <w:color w:val="000000" w:themeColor="text1"/>
                                <w:sz w:val="18"/>
                                <w:szCs w:val="18"/>
                              </w:rPr>
                              <w:t>8.2</w:t>
                            </w:r>
                            <w:r w:rsidRPr="00BE71ED">
                              <w:rPr>
                                <w:rFonts w:ascii="宋体" w:hAnsi="宋体" w:hint="eastAsia"/>
                                <w:color w:val="000000" w:themeColor="text1"/>
                                <w:sz w:val="18"/>
                                <w:szCs w:val="18"/>
                              </w:rPr>
                              <w:t>）</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305AF" id="_x0000_s1028" style="position:absolute;left:0;text-align:left;margin-left:162.75pt;margin-top:203.25pt;width:124.5pt;height:2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" filled="f" strokecolor="#172c51" strokeweight="1pt">
                <v:textbox>
                  <w:txbxContent>
                    <w:p w14:paraId="32112B67"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干燥</w:t>
                      </w:r>
                      <w:r w:rsidRPr="00BE71ED">
                        <w:rPr>
                          <w:rFonts w:ascii="宋体" w:hAnsi="宋体" w:hint="eastAsia"/>
                          <w:color w:val="000000" w:themeColor="text1"/>
                          <w:sz w:val="18"/>
                          <w:szCs w:val="18"/>
                        </w:rPr>
                        <w:t>（见</w:t>
                      </w:r>
                      <w:r>
                        <w:rPr>
                          <w:rFonts w:ascii="宋体" w:hAnsi="宋体" w:hint="eastAsia"/>
                          <w:color w:val="000000" w:themeColor="text1"/>
                          <w:sz w:val="18"/>
                          <w:szCs w:val="18"/>
                        </w:rPr>
                        <w:t>8.2</w:t>
                      </w:r>
                      <w:r w:rsidRPr="00BE71ED">
                        <w:rPr>
                          <w:rFonts w:ascii="宋体" w:hAnsi="宋体" w:hint="eastAsia"/>
                          <w:color w:val="000000" w:themeColor="text1"/>
                          <w:sz w:val="18"/>
                          <w:szCs w:val="18"/>
                        </w:rPr>
                        <w:t>）</w:t>
                      </w:r>
                      <w:r w:rsidRPr="00BE71ED">
                        <w:rPr>
                          <w:rFonts w:ascii="宋体" w:hAnsi="宋体"/>
                          <w:color w:val="000000" w:themeColor="text1"/>
                          <w:sz w:val="18"/>
                          <w:szCs w:val="18"/>
                        </w:rPr>
                        <w:t xml:space="preserve"> </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6324E97D" wp14:editId="1A1E4365">
                <wp:simplePos x="0" y="0"/>
                <wp:positionH relativeFrom="column">
                  <wp:posOffset>2857500</wp:posOffset>
                </wp:positionH>
                <wp:positionV relativeFrom="paragraph">
                  <wp:posOffset>2390775</wp:posOffset>
                </wp:positionV>
                <wp:extent cx="0" cy="179705"/>
                <wp:effectExtent l="76200" t="0" r="57150" b="48895"/>
                <wp:wrapNone/>
                <wp:docPr id="989360476"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43AEDEF" id="直接箭头连接符 2" o:spid="_x0000_s1026" type="#_x0000_t32" style="position:absolute;margin-left:225pt;margin-top:188.25pt;width:0;height:14.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" strokecolor="windowText"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160C2B26" wp14:editId="6BDFFFC8">
                <wp:simplePos x="0" y="0"/>
                <wp:positionH relativeFrom="margin">
                  <wp:posOffset>2066925</wp:posOffset>
                </wp:positionH>
                <wp:positionV relativeFrom="paragraph">
                  <wp:posOffset>2057400</wp:posOffset>
                </wp:positionV>
                <wp:extent cx="1581150" cy="305435"/>
                <wp:effectExtent l="0" t="0" r="19050" b="18415"/>
                <wp:wrapNone/>
                <wp:docPr id="1714902049"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57BAD1A1" w14:textId="77777777" w:rsidR="008305DF" w:rsidRPr="00BE71ED" w:rsidRDefault="008305DF" w:rsidP="008305DF">
                            <w:pPr>
                              <w:spacing w:line="300" w:lineRule="exact"/>
                              <w:jc w:val="center"/>
                              <w:rPr>
                                <w:rFonts w:ascii="宋体" w:hAnsi="宋体" w:hint="eastAsia"/>
                                <w:color w:val="000000" w:themeColor="text1"/>
                                <w:sz w:val="18"/>
                                <w:szCs w:val="18"/>
                              </w:rPr>
                            </w:pPr>
                            <w:r w:rsidRPr="00635D66">
                              <w:rPr>
                                <w:rFonts w:ascii="宋体" w:hAnsi="宋体" w:hint="eastAsia"/>
                                <w:color w:val="000000" w:themeColor="text1"/>
                                <w:sz w:val="18"/>
                                <w:szCs w:val="18"/>
                              </w:rPr>
                              <w:t>刨片</w:t>
                            </w:r>
                            <w:r w:rsidRPr="00BE71ED">
                              <w:rPr>
                                <w:rFonts w:ascii="宋体" w:hAnsi="宋体" w:hint="eastAsia"/>
                                <w:color w:val="000000" w:themeColor="text1"/>
                                <w:sz w:val="18"/>
                                <w:szCs w:val="18"/>
                              </w:rPr>
                              <w:t>（见8.</w:t>
                            </w:r>
                            <w:r>
                              <w:rPr>
                                <w:rFonts w:ascii="宋体" w:hAnsi="宋体" w:hint="eastAsia"/>
                                <w:color w:val="000000" w:themeColor="text1"/>
                                <w:sz w:val="18"/>
                                <w:szCs w:val="18"/>
                              </w:rPr>
                              <w:t>1</w:t>
                            </w:r>
                            <w:r w:rsidRPr="00BE71ED">
                              <w:rPr>
                                <w:rFonts w:ascii="宋体" w:hAnsi="宋体"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C2B26" id="_x0000_s1029" style="position:absolute;left:0;text-align:left;margin-left:162.75pt;margin-top:162pt;width:124.5pt;height:2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" filled="f" strokecolor="#172c51" strokeweight="1pt">
                <v:textbox>
                  <w:txbxContent>
                    <w:p w14:paraId="57BAD1A1" w14:textId="77777777" w:rsidR="008305DF" w:rsidRPr="00BE71ED" w:rsidRDefault="008305DF" w:rsidP="008305DF">
                      <w:pPr>
                        <w:spacing w:line="300" w:lineRule="exact"/>
                        <w:jc w:val="center"/>
                        <w:rPr>
                          <w:rFonts w:ascii="宋体" w:hAnsi="宋体" w:hint="eastAsia"/>
                          <w:color w:val="000000" w:themeColor="text1"/>
                          <w:sz w:val="18"/>
                          <w:szCs w:val="18"/>
                        </w:rPr>
                      </w:pPr>
                      <w:r w:rsidRPr="00635D66">
                        <w:rPr>
                          <w:rFonts w:ascii="宋体" w:hAnsi="宋体" w:hint="eastAsia"/>
                          <w:color w:val="000000" w:themeColor="text1"/>
                          <w:sz w:val="18"/>
                          <w:szCs w:val="18"/>
                        </w:rPr>
                        <w:t>刨片</w:t>
                      </w:r>
                      <w:r w:rsidRPr="00BE71ED">
                        <w:rPr>
                          <w:rFonts w:ascii="宋体" w:hAnsi="宋体" w:hint="eastAsia"/>
                          <w:color w:val="000000" w:themeColor="text1"/>
                          <w:sz w:val="18"/>
                          <w:szCs w:val="18"/>
                        </w:rPr>
                        <w:t>（见8.</w:t>
                      </w:r>
                      <w:r>
                        <w:rPr>
                          <w:rFonts w:ascii="宋体" w:hAnsi="宋体" w:hint="eastAsia"/>
                          <w:color w:val="000000" w:themeColor="text1"/>
                          <w:sz w:val="18"/>
                          <w:szCs w:val="18"/>
                        </w:rPr>
                        <w:t>1</w:t>
                      </w:r>
                      <w:r w:rsidRPr="00BE71ED">
                        <w:rPr>
                          <w:rFonts w:ascii="宋体" w:hAnsi="宋体" w:hint="eastAsia"/>
                          <w:color w:val="000000" w:themeColor="text1"/>
                          <w:sz w:val="18"/>
                          <w:szCs w:val="18"/>
                        </w:rPr>
                        <w:t>）</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0B649797" wp14:editId="2D18401E">
                <wp:simplePos x="0" y="0"/>
                <wp:positionH relativeFrom="column">
                  <wp:posOffset>2857500</wp:posOffset>
                </wp:positionH>
                <wp:positionV relativeFrom="paragraph">
                  <wp:posOffset>1343025</wp:posOffset>
                </wp:positionV>
                <wp:extent cx="0" cy="179705"/>
                <wp:effectExtent l="76200" t="0" r="57150" b="48895"/>
                <wp:wrapNone/>
                <wp:docPr id="1446175575"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162C293" id="直接箭头连接符 2" o:spid="_x0000_s1026" type="#_x0000_t32" style="position:absolute;margin-left:225pt;margin-top:105.75pt;width:0;height:1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6608496" wp14:editId="0FCB1F20">
                <wp:simplePos x="0" y="0"/>
                <wp:positionH relativeFrom="margin">
                  <wp:posOffset>2066925</wp:posOffset>
                </wp:positionH>
                <wp:positionV relativeFrom="paragraph">
                  <wp:posOffset>1019175</wp:posOffset>
                </wp:positionV>
                <wp:extent cx="1581150" cy="305435"/>
                <wp:effectExtent l="0" t="0" r="19050" b="18415"/>
                <wp:wrapNone/>
                <wp:docPr id="1696102875"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3508E4B5"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脱须根</w:t>
                            </w:r>
                            <w:r w:rsidRPr="00BE71ED">
                              <w:rPr>
                                <w:rFonts w:ascii="宋体" w:hAnsi="宋体" w:hint="eastAsia"/>
                                <w:color w:val="000000" w:themeColor="text1"/>
                                <w:sz w:val="18"/>
                                <w:szCs w:val="18"/>
                              </w:rPr>
                              <w:t xml:space="preserve">（见7.2） </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8496" id="_x0000_s1030" style="position:absolute;left:0;text-align:left;margin-left:162.75pt;margin-top:80.25pt;width:124.5pt;height:2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" filled="f" strokecolor="#172c51" strokeweight="1pt">
                <v:textbox>
                  <w:txbxContent>
                    <w:p w14:paraId="3508E4B5"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脱须根</w:t>
                      </w:r>
                      <w:r w:rsidRPr="00BE71ED">
                        <w:rPr>
                          <w:rFonts w:ascii="宋体" w:hAnsi="宋体" w:hint="eastAsia"/>
                          <w:color w:val="000000" w:themeColor="text1"/>
                          <w:sz w:val="18"/>
                          <w:szCs w:val="18"/>
                        </w:rPr>
                        <w:t xml:space="preserve">（见7.2） </w:t>
                      </w:r>
                      <w:r w:rsidRPr="00BE71ED">
                        <w:rPr>
                          <w:rFonts w:ascii="宋体" w:hAnsi="宋体"/>
                          <w:color w:val="000000" w:themeColor="text1"/>
                          <w:sz w:val="18"/>
                          <w:szCs w:val="18"/>
                        </w:rPr>
                        <w:t xml:space="preserve"> </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E75BDAD" wp14:editId="05FA98C0">
                <wp:simplePos x="0" y="0"/>
                <wp:positionH relativeFrom="column">
                  <wp:posOffset>2867025</wp:posOffset>
                </wp:positionH>
                <wp:positionV relativeFrom="paragraph">
                  <wp:posOffset>819150</wp:posOffset>
                </wp:positionV>
                <wp:extent cx="0" cy="179705"/>
                <wp:effectExtent l="76200" t="0" r="57150" b="48895"/>
                <wp:wrapNone/>
                <wp:docPr id="1058936358"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7E2F4EB" id="直接箭头连接符 2" o:spid="_x0000_s1026" type="#_x0000_t32" style="position:absolute;margin-left:225.75pt;margin-top:64.5pt;width:0;height:14.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9C2BDCF" wp14:editId="3EF8BA04">
                <wp:simplePos x="0" y="0"/>
                <wp:positionH relativeFrom="margin">
                  <wp:posOffset>2076450</wp:posOffset>
                </wp:positionH>
                <wp:positionV relativeFrom="paragraph">
                  <wp:posOffset>491490</wp:posOffset>
                </wp:positionV>
                <wp:extent cx="1581150" cy="305435"/>
                <wp:effectExtent l="0" t="0" r="19050" b="18415"/>
                <wp:wrapNone/>
                <wp:docPr id="706530799"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313AB7B7"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烘晒</w:t>
                            </w:r>
                            <w:r w:rsidRPr="00BE71ED">
                              <w:rPr>
                                <w:rFonts w:ascii="宋体" w:hAnsi="宋体" w:hint="eastAsia"/>
                                <w:color w:val="000000" w:themeColor="text1"/>
                                <w:sz w:val="18"/>
                                <w:szCs w:val="18"/>
                              </w:rPr>
                              <w:t xml:space="preserve">（见7.1）  </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BDCF" id="_x0000_s1031" style="position:absolute;left:0;text-align:left;margin-left:163.5pt;margin-top:38.7pt;width:124.5pt;height:2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" filled="f" strokecolor="#172c51" strokeweight="1pt">
                <v:textbox>
                  <w:txbxContent>
                    <w:p w14:paraId="313AB7B7"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烘晒</w:t>
                      </w:r>
                      <w:r w:rsidRPr="00BE71ED">
                        <w:rPr>
                          <w:rFonts w:ascii="宋体" w:hAnsi="宋体" w:hint="eastAsia"/>
                          <w:color w:val="000000" w:themeColor="text1"/>
                          <w:sz w:val="18"/>
                          <w:szCs w:val="18"/>
                        </w:rPr>
                        <w:t xml:space="preserve">（见7.1）  </w:t>
                      </w:r>
                      <w:r w:rsidRPr="00BE71ED">
                        <w:rPr>
                          <w:rFonts w:ascii="宋体" w:hAnsi="宋体"/>
                          <w:color w:val="000000" w:themeColor="text1"/>
                          <w:sz w:val="18"/>
                          <w:szCs w:val="18"/>
                        </w:rPr>
                        <w:t xml:space="preserve"> </w:t>
                      </w:r>
                    </w:p>
                  </w:txbxContent>
                </v:textbox>
                <w10:wrap anchorx="margin"/>
              </v:rect>
            </w:pict>
          </mc:Fallback>
        </mc:AlternateContent>
      </w:r>
    </w:p>
    <w:p w14:paraId="0F53B555" w14:textId="77777777" w:rsidR="008305DF" w:rsidRDefault="008305DF" w:rsidP="008305DF">
      <w:pPr>
        <w:pStyle w:val="afffff1"/>
        <w:ind w:firstLine="420"/>
      </w:pPr>
    </w:p>
    <w:p w14:paraId="1960340E" w14:textId="77777777" w:rsidR="008305DF" w:rsidRDefault="008305DF" w:rsidP="008305DF">
      <w:pPr>
        <w:pStyle w:val="afffff1"/>
        <w:ind w:firstLine="420"/>
      </w:pPr>
    </w:p>
    <w:p w14:paraId="1AB9BD14" w14:textId="77777777" w:rsidR="008305DF" w:rsidRDefault="008305DF" w:rsidP="008305DF">
      <w:pPr>
        <w:pStyle w:val="afffff1"/>
        <w:ind w:firstLine="420"/>
      </w:pPr>
    </w:p>
    <w:p w14:paraId="62976063" w14:textId="77777777" w:rsidR="008305DF" w:rsidRDefault="008305DF" w:rsidP="008305DF">
      <w:pPr>
        <w:pStyle w:val="afffff1"/>
        <w:ind w:firstLine="420"/>
      </w:pPr>
    </w:p>
    <w:p w14:paraId="645991AD" w14:textId="77777777" w:rsidR="008305DF" w:rsidRDefault="008305DF" w:rsidP="008305DF">
      <w:pPr>
        <w:pStyle w:val="afffff1"/>
        <w:ind w:firstLine="420"/>
      </w:pPr>
    </w:p>
    <w:p w14:paraId="5B368046" w14:textId="77777777" w:rsidR="008305DF" w:rsidRDefault="008305DF" w:rsidP="008305DF">
      <w:pPr>
        <w:pStyle w:val="afffff1"/>
        <w:ind w:firstLine="420"/>
      </w:pPr>
    </w:p>
    <w:p w14:paraId="54E3E2E2" w14:textId="77777777" w:rsidR="008305DF" w:rsidRDefault="008305DF" w:rsidP="008305DF">
      <w:pPr>
        <w:pStyle w:val="afffff1"/>
        <w:ind w:firstLine="420"/>
      </w:pPr>
    </w:p>
    <w:p w14:paraId="4583CFB1" w14:textId="451DDB31" w:rsidR="008305DF" w:rsidRDefault="00B4432A" w:rsidP="008305DF">
      <w:pPr>
        <w:pStyle w:val="afffff1"/>
        <w:ind w:firstLine="420"/>
      </w:pPr>
      <w:r>
        <mc:AlternateContent>
          <mc:Choice Requires="wps">
            <w:drawing>
              <wp:anchor distT="0" distB="0" distL="114300" distR="114300" simplePos="0" relativeHeight="251683840" behindDoc="0" locked="0" layoutInCell="1" allowOverlap="1" wp14:anchorId="7C34112B" wp14:editId="0F93E8D4">
                <wp:simplePos x="0" y="0"/>
                <wp:positionH relativeFrom="column">
                  <wp:posOffset>2852420</wp:posOffset>
                </wp:positionH>
                <wp:positionV relativeFrom="paragraph">
                  <wp:posOffset>184150</wp:posOffset>
                </wp:positionV>
                <wp:extent cx="0" cy="179705"/>
                <wp:effectExtent l="76200" t="0" r="57150" b="48895"/>
                <wp:wrapNone/>
                <wp:docPr id="353765161"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88A7709" id="直接箭头连接符 2" o:spid="_x0000_s1026" type="#_x0000_t32" style="position:absolute;margin-left:224.6pt;margin-top:14.5pt;width:0;height:1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" strokecolor="windowText" strokeweight=".5pt">
                <v:stroke endarrow="block" joinstyle="miter"/>
              </v:shape>
            </w:pict>
          </mc:Fallback>
        </mc:AlternateContent>
      </w:r>
    </w:p>
    <w:p w14:paraId="6CC3A01A" w14:textId="3F2D3A2E" w:rsidR="008305DF" w:rsidRDefault="008305DF" w:rsidP="008305DF">
      <w:pPr>
        <w:pStyle w:val="afffff1"/>
        <w:ind w:firstLine="420"/>
      </w:pPr>
    </w:p>
    <w:p w14:paraId="27E1E761" w14:textId="10CA4949" w:rsidR="008305DF" w:rsidRDefault="008305DF" w:rsidP="008305DF">
      <w:pPr>
        <w:pStyle w:val="afffff1"/>
        <w:ind w:firstLine="420"/>
      </w:pPr>
    </w:p>
    <w:p w14:paraId="2076374D" w14:textId="3943800A" w:rsidR="008305DF" w:rsidRDefault="008305DF" w:rsidP="008305DF">
      <w:pPr>
        <w:pStyle w:val="afffff1"/>
        <w:ind w:firstLine="420"/>
      </w:pPr>
    </w:p>
    <w:p w14:paraId="72344E40" w14:textId="74FF7B53" w:rsidR="008305DF" w:rsidRDefault="008305DF" w:rsidP="008305DF">
      <w:pPr>
        <w:pStyle w:val="afffff1"/>
        <w:ind w:firstLine="420"/>
      </w:pPr>
    </w:p>
    <w:p w14:paraId="5BAADFD0" w14:textId="77777777" w:rsidR="008305DF" w:rsidRDefault="008305DF" w:rsidP="008305DF">
      <w:pPr>
        <w:pStyle w:val="afffff1"/>
        <w:ind w:firstLine="420"/>
      </w:pPr>
    </w:p>
    <w:p w14:paraId="4559246D" w14:textId="77777777" w:rsidR="008305DF" w:rsidRDefault="008305DF" w:rsidP="008305DF">
      <w:pPr>
        <w:pStyle w:val="afffff1"/>
        <w:ind w:firstLine="420"/>
      </w:pPr>
    </w:p>
    <w:p w14:paraId="07D738BA" w14:textId="77777777" w:rsidR="008305DF" w:rsidRDefault="008305DF" w:rsidP="008305DF">
      <w:pPr>
        <w:pStyle w:val="afffff1"/>
        <w:ind w:firstLine="420"/>
      </w:pPr>
      <w:r>
        <mc:AlternateContent>
          <mc:Choice Requires="wps">
            <w:drawing>
              <wp:anchor distT="0" distB="0" distL="114300" distR="114300" simplePos="0" relativeHeight="251680768" behindDoc="0" locked="0" layoutInCell="1" allowOverlap="1" wp14:anchorId="67050331" wp14:editId="4658638A">
                <wp:simplePos x="0" y="0"/>
                <wp:positionH relativeFrom="page">
                  <wp:posOffset>2970530</wp:posOffset>
                </wp:positionH>
                <wp:positionV relativeFrom="paragraph">
                  <wp:posOffset>12065</wp:posOffset>
                </wp:positionV>
                <wp:extent cx="1581150" cy="305435"/>
                <wp:effectExtent l="0" t="0" r="19050" b="18415"/>
                <wp:wrapNone/>
                <wp:docPr id="327231499"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34A6B7A8"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分级</w:t>
                            </w:r>
                            <w:r w:rsidRPr="00BE71ED">
                              <w:rPr>
                                <w:rFonts w:ascii="宋体" w:hAnsi="宋体" w:hint="eastAsia"/>
                                <w:color w:val="000000" w:themeColor="text1"/>
                                <w:sz w:val="18"/>
                                <w:szCs w:val="18"/>
                              </w:rPr>
                              <w:t>（见</w:t>
                            </w:r>
                            <w:r>
                              <w:rPr>
                                <w:rFonts w:ascii="宋体" w:hAnsi="宋体" w:hint="eastAsia"/>
                                <w:color w:val="000000" w:themeColor="text1"/>
                                <w:sz w:val="18"/>
                                <w:szCs w:val="18"/>
                              </w:rPr>
                              <w:t>第9章</w:t>
                            </w:r>
                            <w:r w:rsidRPr="00BE71ED">
                              <w:rPr>
                                <w:rFonts w:ascii="宋体" w:hAnsi="宋体"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0331" id="_x0000_s1032" style="position:absolute;left:0;text-align:left;margin-left:233.9pt;margin-top:.95pt;width:124.5pt;height:24.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" filled="f" strokecolor="#172c51" strokeweight="1pt">
                <v:textbox>
                  <w:txbxContent>
                    <w:p w14:paraId="34A6B7A8" w14:textId="77777777" w:rsidR="008305DF" w:rsidRPr="00BE71ED" w:rsidRDefault="008305DF" w:rsidP="008305DF">
                      <w:pPr>
                        <w:spacing w:line="300" w:lineRule="exact"/>
                        <w:jc w:val="center"/>
                        <w:rPr>
                          <w:rFonts w:ascii="宋体" w:hAnsi="宋体" w:hint="eastAsia"/>
                          <w:color w:val="000000" w:themeColor="text1"/>
                          <w:sz w:val="18"/>
                          <w:szCs w:val="18"/>
                        </w:rPr>
                      </w:pPr>
                      <w:r>
                        <w:rPr>
                          <w:rFonts w:ascii="宋体" w:hAnsi="宋体" w:hint="eastAsia"/>
                          <w:color w:val="000000" w:themeColor="text1"/>
                          <w:sz w:val="18"/>
                          <w:szCs w:val="18"/>
                        </w:rPr>
                        <w:t>分级</w:t>
                      </w:r>
                      <w:r w:rsidRPr="00BE71ED">
                        <w:rPr>
                          <w:rFonts w:ascii="宋体" w:hAnsi="宋体" w:hint="eastAsia"/>
                          <w:color w:val="000000" w:themeColor="text1"/>
                          <w:sz w:val="18"/>
                          <w:szCs w:val="18"/>
                        </w:rPr>
                        <w:t>（见</w:t>
                      </w:r>
                      <w:r>
                        <w:rPr>
                          <w:rFonts w:ascii="宋体" w:hAnsi="宋体" w:hint="eastAsia"/>
                          <w:color w:val="000000" w:themeColor="text1"/>
                          <w:sz w:val="18"/>
                          <w:szCs w:val="18"/>
                        </w:rPr>
                        <w:t>第9章</w:t>
                      </w:r>
                      <w:r w:rsidRPr="00BE71ED">
                        <w:rPr>
                          <w:rFonts w:ascii="宋体" w:hAnsi="宋体" w:hint="eastAsia"/>
                          <w:color w:val="000000" w:themeColor="text1"/>
                          <w:sz w:val="18"/>
                          <w:szCs w:val="18"/>
                        </w:rPr>
                        <w:t>）</w:t>
                      </w:r>
                    </w:p>
                  </w:txbxContent>
                </v:textbox>
                <w10:wrap anchorx="page"/>
              </v:rect>
            </w:pict>
          </mc:Fallback>
        </mc:AlternateContent>
      </w:r>
    </w:p>
    <w:p w14:paraId="66A7E3DA" w14:textId="77777777" w:rsidR="008305DF" w:rsidRDefault="008305DF" w:rsidP="008305DF">
      <w:pPr>
        <w:pStyle w:val="afffff1"/>
        <w:ind w:firstLine="420"/>
      </w:pPr>
      <w:r>
        <mc:AlternateContent>
          <mc:Choice Requires="wps">
            <w:drawing>
              <wp:anchor distT="0" distB="0" distL="114300" distR="114300" simplePos="0" relativeHeight="251681792" behindDoc="0" locked="0" layoutInCell="1" allowOverlap="1" wp14:anchorId="47EF7ED2" wp14:editId="49E12863">
                <wp:simplePos x="0" y="0"/>
                <wp:positionH relativeFrom="column">
                  <wp:posOffset>2847975</wp:posOffset>
                </wp:positionH>
                <wp:positionV relativeFrom="paragraph">
                  <wp:posOffset>150495</wp:posOffset>
                </wp:positionV>
                <wp:extent cx="0" cy="179705"/>
                <wp:effectExtent l="76200" t="0" r="57150" b="48895"/>
                <wp:wrapNone/>
                <wp:docPr id="762287497"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CDB1296" id="直接箭头连接符 2" o:spid="_x0000_s1026" type="#_x0000_t32" style="position:absolute;margin-left:224.25pt;margin-top:11.85pt;width:0;height:14.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" strokecolor="windowText" strokeweight=".5pt">
                <v:stroke endarrow="block" joinstyle="miter"/>
              </v:shape>
            </w:pict>
          </mc:Fallback>
        </mc:AlternateContent>
      </w:r>
    </w:p>
    <w:p w14:paraId="51DD0972" w14:textId="77777777" w:rsidR="008305DF" w:rsidRDefault="008305DF" w:rsidP="008305DF">
      <w:pPr>
        <w:pStyle w:val="afffff1"/>
        <w:ind w:firstLine="420"/>
      </w:pPr>
      <w:r>
        <mc:AlternateContent>
          <mc:Choice Requires="wps">
            <w:drawing>
              <wp:anchor distT="0" distB="0" distL="114300" distR="114300" simplePos="0" relativeHeight="251667456" behindDoc="0" locked="0" layoutInCell="1" allowOverlap="1" wp14:anchorId="5DD73F98" wp14:editId="25AF9E0F">
                <wp:simplePos x="0" y="0"/>
                <wp:positionH relativeFrom="margin">
                  <wp:posOffset>2052320</wp:posOffset>
                </wp:positionH>
                <wp:positionV relativeFrom="paragraph">
                  <wp:posOffset>153670</wp:posOffset>
                </wp:positionV>
                <wp:extent cx="1581150" cy="305435"/>
                <wp:effectExtent l="0" t="0" r="19050" b="18415"/>
                <wp:wrapNone/>
                <wp:docPr id="558295994"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7AE06924" w14:textId="77777777" w:rsidR="008305DF" w:rsidRPr="00BE71ED" w:rsidRDefault="008305DF" w:rsidP="008305DF">
                            <w:pPr>
                              <w:spacing w:line="300" w:lineRule="exact"/>
                              <w:rPr>
                                <w:rFonts w:ascii="宋体" w:hAnsi="宋体" w:hint="eastAsia"/>
                                <w:color w:val="000000" w:themeColor="text1"/>
                                <w:sz w:val="18"/>
                                <w:szCs w:val="18"/>
                              </w:rPr>
                            </w:pPr>
                            <w:r w:rsidRPr="00BE71ED">
                              <w:rPr>
                                <w:rFonts w:ascii="宋体" w:hAnsi="宋体" w:hint="eastAsia"/>
                                <w:color w:val="000000" w:themeColor="text1"/>
                                <w:sz w:val="18"/>
                                <w:szCs w:val="18"/>
                              </w:rPr>
                              <w:t xml:space="preserve">包装与标志（见10.1） </w:t>
                            </w:r>
                            <w:r w:rsidRPr="00BE71ED">
                              <w:rPr>
                                <w:rFonts w:ascii="宋体" w:hAnsi="宋体"/>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73F98" id="_x0000_s1033" style="position:absolute;left:0;text-align:left;margin-left:161.6pt;margin-top:12.1pt;width:124.5pt;height:2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" filled="f" strokecolor="#172c51" strokeweight="1pt">
                <v:textbox>
                  <w:txbxContent>
                    <w:p w14:paraId="7AE06924" w14:textId="77777777" w:rsidR="008305DF" w:rsidRPr="00BE71ED" w:rsidRDefault="008305DF" w:rsidP="008305DF">
                      <w:pPr>
                        <w:spacing w:line="300" w:lineRule="exact"/>
                        <w:rPr>
                          <w:rFonts w:ascii="宋体" w:hAnsi="宋体" w:hint="eastAsia"/>
                          <w:color w:val="000000" w:themeColor="text1"/>
                          <w:sz w:val="18"/>
                          <w:szCs w:val="18"/>
                        </w:rPr>
                      </w:pPr>
                      <w:r w:rsidRPr="00BE71ED">
                        <w:rPr>
                          <w:rFonts w:ascii="宋体" w:hAnsi="宋体" w:hint="eastAsia"/>
                          <w:color w:val="000000" w:themeColor="text1"/>
                          <w:sz w:val="18"/>
                          <w:szCs w:val="18"/>
                        </w:rPr>
                        <w:t xml:space="preserve">包装与标志（见10.1） </w:t>
                      </w:r>
                      <w:r w:rsidRPr="00BE71ED">
                        <w:rPr>
                          <w:rFonts w:ascii="宋体" w:hAnsi="宋体"/>
                          <w:color w:val="000000" w:themeColor="text1"/>
                          <w:sz w:val="18"/>
                          <w:szCs w:val="18"/>
                        </w:rPr>
                        <w:t xml:space="preserve"> </w:t>
                      </w:r>
                    </w:p>
                  </w:txbxContent>
                </v:textbox>
                <w10:wrap anchorx="margin"/>
              </v:rect>
            </w:pict>
          </mc:Fallback>
        </mc:AlternateContent>
      </w:r>
    </w:p>
    <w:p w14:paraId="27C03FCB" w14:textId="77777777" w:rsidR="008305DF" w:rsidRDefault="008305DF" w:rsidP="008305DF">
      <w:pPr>
        <w:pStyle w:val="afffff1"/>
        <w:ind w:firstLine="420"/>
      </w:pPr>
    </w:p>
    <w:p w14:paraId="155C1F5F" w14:textId="77777777" w:rsidR="008305DF" w:rsidRDefault="008305DF" w:rsidP="008305DF">
      <w:pPr>
        <w:pStyle w:val="afffff1"/>
        <w:ind w:firstLine="420"/>
      </w:pPr>
      <w:r>
        <mc:AlternateContent>
          <mc:Choice Requires="wps">
            <w:drawing>
              <wp:anchor distT="0" distB="0" distL="114300" distR="114300" simplePos="0" relativeHeight="251673600" behindDoc="0" locked="0" layoutInCell="1" allowOverlap="1" wp14:anchorId="5D4F783E" wp14:editId="4CC4D7B6">
                <wp:simplePos x="0" y="0"/>
                <wp:positionH relativeFrom="column">
                  <wp:posOffset>2838450</wp:posOffset>
                </wp:positionH>
                <wp:positionV relativeFrom="paragraph">
                  <wp:posOffset>93980</wp:posOffset>
                </wp:positionV>
                <wp:extent cx="0" cy="179705"/>
                <wp:effectExtent l="76200" t="0" r="57150" b="48895"/>
                <wp:wrapNone/>
                <wp:docPr id="1952942320" name="直接箭头连接符 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2195688" id="直接箭头连接符 2" o:spid="_x0000_s1026" type="#_x0000_t32" style="position:absolute;margin-left:223.5pt;margin-top:7.4pt;width:0;height:14.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" strokecolor="windowText" strokeweight=".5pt">
                <v:stroke endarrow="block" joinstyle="miter"/>
              </v:shape>
            </w:pict>
          </mc:Fallback>
        </mc:AlternateContent>
      </w:r>
    </w:p>
    <w:p w14:paraId="0A2C4413" w14:textId="3BE0EB52" w:rsidR="008305DF" w:rsidRDefault="00B4432A" w:rsidP="008305DF">
      <w:pPr>
        <w:pStyle w:val="afffff1"/>
        <w:ind w:firstLine="420"/>
      </w:pPr>
      <w:r>
        <mc:AlternateContent>
          <mc:Choice Requires="wps">
            <w:drawing>
              <wp:anchor distT="0" distB="0" distL="114300" distR="114300" simplePos="0" relativeHeight="251685888" behindDoc="0" locked="0" layoutInCell="1" allowOverlap="1" wp14:anchorId="76C75C78" wp14:editId="2DBA0DA7">
                <wp:simplePos x="0" y="0"/>
                <wp:positionH relativeFrom="margin">
                  <wp:posOffset>2047875</wp:posOffset>
                </wp:positionH>
                <wp:positionV relativeFrom="paragraph">
                  <wp:posOffset>102870</wp:posOffset>
                </wp:positionV>
                <wp:extent cx="1581150" cy="305435"/>
                <wp:effectExtent l="0" t="0" r="19050" b="18415"/>
                <wp:wrapNone/>
                <wp:docPr id="759180646" name="矩形 1"/>
                <wp:cNvGraphicFramePr/>
                <a:graphic xmlns:a="http://schemas.openxmlformats.org/drawingml/2006/main">
                  <a:graphicData uri="http://schemas.microsoft.com/office/word/2010/wordprocessingShape">
                    <wps:wsp>
                      <wps:cNvSpPr/>
                      <wps:spPr>
                        <a:xfrm>
                          <a:off x="0" y="0"/>
                          <a:ext cx="1581150" cy="305435"/>
                        </a:xfrm>
                        <a:prstGeom prst="rect">
                          <a:avLst/>
                        </a:prstGeom>
                        <a:noFill/>
                        <a:ln w="12700" cap="flat" cmpd="sng" algn="ctr">
                          <a:solidFill>
                            <a:srgbClr val="4472C4">
                              <a:shade val="15000"/>
                            </a:srgbClr>
                          </a:solidFill>
                          <a:prstDash val="solid"/>
                          <a:miter lim="800000"/>
                        </a:ln>
                        <a:effectLst/>
                      </wps:spPr>
                      <wps:txbx>
                        <w:txbxContent>
                          <w:p w14:paraId="4EBDF0DF" w14:textId="77777777" w:rsidR="00B4432A" w:rsidRPr="00BE71ED" w:rsidRDefault="00B4432A" w:rsidP="00B4432A">
                            <w:pPr>
                              <w:spacing w:line="300" w:lineRule="exact"/>
                              <w:jc w:val="center"/>
                              <w:rPr>
                                <w:rFonts w:ascii="宋体" w:hAnsi="宋体" w:hint="eastAsia"/>
                                <w:color w:val="000000" w:themeColor="text1"/>
                                <w:sz w:val="18"/>
                                <w:szCs w:val="18"/>
                              </w:rPr>
                            </w:pPr>
                            <w:r w:rsidRPr="00BE71ED">
                              <w:rPr>
                                <w:rFonts w:ascii="宋体" w:hAnsi="宋体" w:hint="eastAsia"/>
                                <w:color w:val="000000" w:themeColor="text1"/>
                                <w:sz w:val="18"/>
                                <w:szCs w:val="18"/>
                              </w:rPr>
                              <w:t>贮藏（见10.</w:t>
                            </w:r>
                            <w:r>
                              <w:rPr>
                                <w:rFonts w:ascii="宋体" w:hAnsi="宋体" w:hint="eastAsia"/>
                                <w:color w:val="000000" w:themeColor="text1"/>
                                <w:sz w:val="18"/>
                                <w:szCs w:val="18"/>
                              </w:rPr>
                              <w:t>2</w:t>
                            </w:r>
                            <w:r w:rsidRPr="00BE71ED">
                              <w:rPr>
                                <w:rFonts w:ascii="宋体" w:hAnsi="宋体"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75C78" id="_x0000_s1034" style="position:absolute;left:0;text-align:left;margin-left:161.25pt;margin-top:8.1pt;width:124.5pt;height:24.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" filled="f" strokecolor="#172c51" strokeweight="1pt">
                <v:textbox>
                  <w:txbxContent>
                    <w:p w14:paraId="4EBDF0DF" w14:textId="77777777" w:rsidR="00B4432A" w:rsidRPr="00BE71ED" w:rsidRDefault="00B4432A" w:rsidP="00B4432A">
                      <w:pPr>
                        <w:spacing w:line="300" w:lineRule="exact"/>
                        <w:jc w:val="center"/>
                        <w:rPr>
                          <w:rFonts w:ascii="宋体" w:hAnsi="宋体" w:hint="eastAsia"/>
                          <w:color w:val="000000" w:themeColor="text1"/>
                          <w:sz w:val="18"/>
                          <w:szCs w:val="18"/>
                        </w:rPr>
                      </w:pPr>
                      <w:r w:rsidRPr="00BE71ED">
                        <w:rPr>
                          <w:rFonts w:ascii="宋体" w:hAnsi="宋体" w:hint="eastAsia"/>
                          <w:color w:val="000000" w:themeColor="text1"/>
                          <w:sz w:val="18"/>
                          <w:szCs w:val="18"/>
                        </w:rPr>
                        <w:t>贮藏（见10.</w:t>
                      </w:r>
                      <w:r>
                        <w:rPr>
                          <w:rFonts w:ascii="宋体" w:hAnsi="宋体" w:hint="eastAsia"/>
                          <w:color w:val="000000" w:themeColor="text1"/>
                          <w:sz w:val="18"/>
                          <w:szCs w:val="18"/>
                        </w:rPr>
                        <w:t>2</w:t>
                      </w:r>
                      <w:r w:rsidRPr="00BE71ED">
                        <w:rPr>
                          <w:rFonts w:ascii="宋体" w:hAnsi="宋体" w:hint="eastAsia"/>
                          <w:color w:val="000000" w:themeColor="text1"/>
                          <w:sz w:val="18"/>
                          <w:szCs w:val="18"/>
                        </w:rPr>
                        <w:t>）</w:t>
                      </w:r>
                    </w:p>
                  </w:txbxContent>
                </v:textbox>
                <w10:wrap anchorx="margin"/>
              </v:rect>
            </w:pict>
          </mc:Fallback>
        </mc:AlternateContent>
      </w:r>
    </w:p>
    <w:p w14:paraId="5F3C4818" w14:textId="288971D6" w:rsidR="008305DF" w:rsidRDefault="008305DF" w:rsidP="008305DF">
      <w:pPr>
        <w:pStyle w:val="afffff1"/>
        <w:ind w:firstLine="420"/>
      </w:pPr>
    </w:p>
    <w:p w14:paraId="26A6AD97" w14:textId="2B18B6C4" w:rsidR="008305DF" w:rsidRPr="00122520" w:rsidRDefault="008305DF" w:rsidP="008305DF">
      <w:pPr>
        <w:pStyle w:val="aff3"/>
        <w:spacing w:before="156" w:after="156"/>
      </w:pPr>
      <w:r>
        <w:rPr>
          <w:rFonts w:hint="eastAsia"/>
        </w:rPr>
        <w:t>玉竹片</w:t>
      </w:r>
      <w:r w:rsidRPr="00101FFA">
        <w:rPr>
          <w:rFonts w:hint="eastAsia"/>
        </w:rPr>
        <w:t>加工工艺流程图</w:t>
      </w:r>
    </w:p>
    <w:p w14:paraId="34CCC654" w14:textId="3EFA0BA8" w:rsidR="007C0CCE" w:rsidRDefault="007C0CCE" w:rsidP="007C0CCE">
      <w:pPr>
        <w:pStyle w:val="afff2"/>
        <w:spacing w:before="312" w:after="312"/>
      </w:pPr>
      <w:bookmarkStart w:id="51" w:name="_Toc191208263"/>
      <w:r w:rsidRPr="007C0CCE">
        <w:rPr>
          <w:rFonts w:hint="eastAsia"/>
        </w:rPr>
        <w:t>场地与设施</w:t>
      </w:r>
      <w:bookmarkEnd w:id="51"/>
    </w:p>
    <w:p w14:paraId="311F1EE5" w14:textId="214254E3" w:rsidR="007C0CCE" w:rsidRDefault="007C0CCE" w:rsidP="007C0CCE">
      <w:pPr>
        <w:pStyle w:val="afff3"/>
        <w:spacing w:before="156" w:after="156"/>
      </w:pPr>
      <w:bookmarkStart w:id="52" w:name="_Toc191208264"/>
      <w:r>
        <w:rPr>
          <w:rFonts w:hint="eastAsia"/>
        </w:rPr>
        <w:t>场地环境</w:t>
      </w:r>
      <w:bookmarkEnd w:id="52"/>
    </w:p>
    <w:p w14:paraId="409CE723" w14:textId="77777777" w:rsidR="007C0CCE" w:rsidRDefault="007C0CCE" w:rsidP="007C0CCE">
      <w:pPr>
        <w:pStyle w:val="afffff1"/>
        <w:ind w:firstLine="420"/>
      </w:pPr>
      <w:r>
        <w:rPr>
          <w:rFonts w:hint="eastAsia"/>
        </w:rPr>
        <w:t>靠近生产基地、交通便利的地块，远离有害废弃物、粉尘、有害气体、放射性物质和其他扩散性污染源，符合GB 14881规定。加工用水应符合 GB 5749 的要求，废水排放应符合 GB 8978 的要求。</w:t>
      </w:r>
    </w:p>
    <w:p w14:paraId="651C34A0" w14:textId="1DA91A7B" w:rsidR="007C0CCE" w:rsidRDefault="007C0CCE" w:rsidP="007C0CCE">
      <w:pPr>
        <w:pStyle w:val="afff3"/>
        <w:spacing w:before="156" w:after="156"/>
      </w:pPr>
      <w:bookmarkStart w:id="53" w:name="_Toc191208265"/>
      <w:r>
        <w:rPr>
          <w:rFonts w:hint="eastAsia"/>
        </w:rPr>
        <w:t>加工设施</w:t>
      </w:r>
      <w:bookmarkEnd w:id="53"/>
    </w:p>
    <w:p w14:paraId="2120C30E" w14:textId="061BBBCA" w:rsidR="007C0CCE" w:rsidRDefault="007C0CCE" w:rsidP="007C0CCE">
      <w:pPr>
        <w:pStyle w:val="afffff1"/>
        <w:ind w:firstLine="420"/>
      </w:pPr>
      <w:r>
        <w:rPr>
          <w:rFonts w:hint="eastAsia"/>
        </w:rPr>
        <w:t>加工车间设计、建造应符合GB 14881的规定要求，贮藏场地应符合SB/T 11094、SB/T 11095的规定要求，包装材料库设计、建造应符合SB/T 11082的规定要求。</w:t>
      </w:r>
    </w:p>
    <w:p w14:paraId="796FC474" w14:textId="5C58A362" w:rsidR="007C0CCE" w:rsidRDefault="007C0CCE" w:rsidP="007C0CCE">
      <w:pPr>
        <w:pStyle w:val="afff2"/>
        <w:spacing w:before="312" w:after="312"/>
      </w:pPr>
      <w:bookmarkStart w:id="54" w:name="_Toc191208266"/>
      <w:r>
        <w:rPr>
          <w:rFonts w:hint="eastAsia"/>
        </w:rPr>
        <w:t>原料选择</w:t>
      </w:r>
      <w:bookmarkEnd w:id="54"/>
    </w:p>
    <w:p w14:paraId="302144F2" w14:textId="4FD0960B" w:rsidR="007C0CCE" w:rsidRDefault="007C0CCE" w:rsidP="007C0CCE">
      <w:pPr>
        <w:pStyle w:val="afffff1"/>
        <w:ind w:firstLine="420"/>
      </w:pPr>
      <w:r>
        <w:rPr>
          <w:rFonts w:hint="eastAsia"/>
        </w:rPr>
        <w:t>选2年或3年生的鲜玉竹做为原料。</w:t>
      </w:r>
    </w:p>
    <w:p w14:paraId="1215BD22" w14:textId="670B4DE5" w:rsidR="007C0CCE" w:rsidRDefault="007C0CCE" w:rsidP="007C0CCE">
      <w:pPr>
        <w:pStyle w:val="afff2"/>
        <w:spacing w:before="312" w:after="312"/>
      </w:pPr>
      <w:bookmarkStart w:id="55" w:name="_Toc191208267"/>
      <w:r>
        <w:rPr>
          <w:rFonts w:hint="eastAsia"/>
        </w:rPr>
        <w:t>预处理</w:t>
      </w:r>
      <w:bookmarkEnd w:id="55"/>
    </w:p>
    <w:p w14:paraId="67058F20" w14:textId="7902BF36" w:rsidR="007C0CCE" w:rsidRDefault="00FF3331" w:rsidP="007C0CCE">
      <w:pPr>
        <w:pStyle w:val="afff3"/>
        <w:spacing w:before="156" w:after="156"/>
      </w:pPr>
      <w:bookmarkStart w:id="56" w:name="_Toc191208268"/>
      <w:r>
        <w:rPr>
          <w:rFonts w:hint="eastAsia"/>
        </w:rPr>
        <w:lastRenderedPageBreak/>
        <w:t>烘</w:t>
      </w:r>
      <w:r w:rsidR="007C0CCE">
        <w:rPr>
          <w:rFonts w:hint="eastAsia"/>
        </w:rPr>
        <w:t>晒</w:t>
      </w:r>
      <w:bookmarkEnd w:id="56"/>
    </w:p>
    <w:p w14:paraId="5B50AD4B" w14:textId="0EAC4A18" w:rsidR="007C0CCE" w:rsidRDefault="007C0CCE" w:rsidP="007C0CCE">
      <w:pPr>
        <w:pStyle w:val="afffff1"/>
        <w:ind w:firstLine="420"/>
      </w:pPr>
      <w:r>
        <w:rPr>
          <w:rFonts w:hint="eastAsia"/>
        </w:rPr>
        <w:t>采收回来的玉竹暴晒2</w:t>
      </w:r>
      <w:r w:rsidR="000D1FA3">
        <w:rPr>
          <w:rFonts w:hint="eastAsia"/>
        </w:rPr>
        <w:t>天</w:t>
      </w:r>
      <w:r>
        <w:rPr>
          <w:rFonts w:hint="eastAsia"/>
        </w:rPr>
        <w:t>～3天或</w:t>
      </w:r>
      <w:r w:rsidR="000D1FA3">
        <w:rPr>
          <w:rFonts w:hint="eastAsia"/>
        </w:rPr>
        <w:t>50</w:t>
      </w:r>
      <w:r w:rsidR="000D1FA3" w:rsidRPr="000D1FA3">
        <w:rPr>
          <w:rFonts w:hint="eastAsia"/>
        </w:rPr>
        <w:t>℃～</w:t>
      </w:r>
      <w:r>
        <w:rPr>
          <w:rFonts w:hint="eastAsia"/>
        </w:rPr>
        <w:t>55℃烘20小时，直至须根干燥，根茎柔软。</w:t>
      </w:r>
    </w:p>
    <w:p w14:paraId="4114FAF3" w14:textId="64EB44D3" w:rsidR="007C0CCE" w:rsidRDefault="007C0CCE" w:rsidP="007C0CCE">
      <w:pPr>
        <w:pStyle w:val="afff3"/>
        <w:spacing w:before="156" w:after="156"/>
      </w:pPr>
      <w:bookmarkStart w:id="57" w:name="_Toc191208269"/>
      <w:r>
        <w:rPr>
          <w:rFonts w:hint="eastAsia"/>
        </w:rPr>
        <w:t>脱须根</w:t>
      </w:r>
      <w:bookmarkEnd w:id="57"/>
    </w:p>
    <w:p w14:paraId="5CEC1AE9" w14:textId="68775D13" w:rsidR="007C0CCE" w:rsidRDefault="00FF3331" w:rsidP="007C0CCE">
      <w:pPr>
        <w:pStyle w:val="afffff1"/>
        <w:ind w:firstLine="420"/>
      </w:pPr>
      <w:r>
        <w:rPr>
          <w:rFonts w:hint="eastAsia"/>
        </w:rPr>
        <w:t>烘晒后的玉竹</w:t>
      </w:r>
      <w:r w:rsidR="007C0CCE">
        <w:rPr>
          <w:rFonts w:hint="eastAsia"/>
        </w:rPr>
        <w:t>用脱毛机脱去须根。</w:t>
      </w:r>
    </w:p>
    <w:p w14:paraId="68D1464B" w14:textId="7374B240" w:rsidR="007C0CCE" w:rsidRDefault="007C0CCE" w:rsidP="007C0CCE">
      <w:pPr>
        <w:pStyle w:val="afff3"/>
        <w:spacing w:before="156" w:after="156"/>
      </w:pPr>
      <w:bookmarkStart w:id="58" w:name="_Toc191208270"/>
      <w:r>
        <w:rPr>
          <w:rFonts w:hint="eastAsia"/>
        </w:rPr>
        <w:t>清洗去杂</w:t>
      </w:r>
      <w:bookmarkEnd w:id="58"/>
    </w:p>
    <w:p w14:paraId="33BE8DF1" w14:textId="0CFBD0DA" w:rsidR="007C0CCE" w:rsidRDefault="007C0CCE" w:rsidP="007C0CCE">
      <w:pPr>
        <w:pStyle w:val="afffff1"/>
        <w:ind w:firstLine="420"/>
      </w:pPr>
      <w:r>
        <w:rPr>
          <w:rFonts w:hint="eastAsia"/>
        </w:rPr>
        <w:t>用清水清洗或机器冲洗，去除表面附着的泥土等杂质以及部分须根，沥干水分。</w:t>
      </w:r>
    </w:p>
    <w:p w14:paraId="57CA6AA2" w14:textId="4C19322C" w:rsidR="007C0CCE" w:rsidRDefault="007C0CCE" w:rsidP="007C0CCE">
      <w:pPr>
        <w:pStyle w:val="afff2"/>
        <w:spacing w:before="312" w:after="312"/>
      </w:pPr>
      <w:bookmarkStart w:id="59" w:name="_Toc191208271"/>
      <w:r>
        <w:rPr>
          <w:rFonts w:hint="eastAsia"/>
        </w:rPr>
        <w:t>刨片与干燥</w:t>
      </w:r>
      <w:bookmarkEnd w:id="59"/>
    </w:p>
    <w:p w14:paraId="0B69A47E" w14:textId="5856A209" w:rsidR="007C0CCE" w:rsidRDefault="007C0CCE" w:rsidP="007C0CCE">
      <w:pPr>
        <w:pStyle w:val="afff3"/>
        <w:spacing w:before="156" w:after="156"/>
      </w:pPr>
      <w:bookmarkStart w:id="60" w:name="_Toc191208272"/>
      <w:r>
        <w:rPr>
          <w:rFonts w:hint="eastAsia"/>
        </w:rPr>
        <w:t>刨片</w:t>
      </w:r>
      <w:bookmarkEnd w:id="60"/>
    </w:p>
    <w:p w14:paraId="6ED82EDE" w14:textId="67534FC8" w:rsidR="007C0CCE" w:rsidRDefault="00FF3331" w:rsidP="007C0CCE">
      <w:pPr>
        <w:pStyle w:val="afffff1"/>
        <w:ind w:firstLine="420"/>
      </w:pPr>
      <w:r>
        <w:rPr>
          <w:rFonts w:hint="eastAsia"/>
        </w:rPr>
        <w:t>预处理好的玉竹</w:t>
      </w:r>
      <w:r w:rsidR="007C0CCE">
        <w:rPr>
          <w:rFonts w:hint="eastAsia"/>
        </w:rPr>
        <w:t xml:space="preserve">用刨片机纵向切片成2 </w:t>
      </w:r>
      <w:r w:rsidR="007C0CCE" w:rsidRPr="007C0CCE">
        <w:t>mm</w:t>
      </w:r>
      <w:r w:rsidR="007C0CCE">
        <w:rPr>
          <w:rFonts w:hint="eastAsia"/>
        </w:rPr>
        <w:t>～3 mm厚的薄片。</w:t>
      </w:r>
    </w:p>
    <w:p w14:paraId="768AE438" w14:textId="2DC0845F" w:rsidR="007C0CCE" w:rsidRDefault="007C0CCE" w:rsidP="007C0CCE">
      <w:pPr>
        <w:pStyle w:val="afff3"/>
        <w:spacing w:before="156" w:after="156"/>
      </w:pPr>
      <w:bookmarkStart w:id="61" w:name="_Toc191208273"/>
      <w:r>
        <w:rPr>
          <w:rFonts w:hint="eastAsia"/>
        </w:rPr>
        <w:t>干燥</w:t>
      </w:r>
      <w:bookmarkEnd w:id="61"/>
    </w:p>
    <w:p w14:paraId="510DA3DA" w14:textId="039F121A" w:rsidR="007C0CCE" w:rsidRDefault="00FF3331" w:rsidP="007C0CCE">
      <w:pPr>
        <w:pStyle w:val="afffff1"/>
        <w:ind w:firstLine="420"/>
      </w:pPr>
      <w:r>
        <w:rPr>
          <w:rFonts w:hint="eastAsia"/>
        </w:rPr>
        <w:t>50</w:t>
      </w:r>
      <w:r w:rsidRPr="00FF3331">
        <w:rPr>
          <w:rFonts w:hint="eastAsia"/>
        </w:rPr>
        <w:t>℃～</w:t>
      </w:r>
      <w:r w:rsidR="000D1FA3">
        <w:rPr>
          <w:rFonts w:hint="eastAsia"/>
        </w:rPr>
        <w:t>55</w:t>
      </w:r>
      <w:r w:rsidR="000D1FA3" w:rsidRPr="000D1FA3">
        <w:rPr>
          <w:rFonts w:hint="eastAsia"/>
        </w:rPr>
        <w:t>℃</w:t>
      </w:r>
      <w:r w:rsidR="007C0CCE">
        <w:rPr>
          <w:rFonts w:hint="eastAsia"/>
        </w:rPr>
        <w:t>烘干至水分1</w:t>
      </w:r>
      <w:r>
        <w:rPr>
          <w:rFonts w:hint="eastAsia"/>
        </w:rPr>
        <w:t>6</w:t>
      </w:r>
      <w:r w:rsidR="007C0CCE">
        <w:rPr>
          <w:rFonts w:hint="eastAsia"/>
        </w:rPr>
        <w:t>%以内。</w:t>
      </w:r>
    </w:p>
    <w:p w14:paraId="7C1A4914" w14:textId="2FEE6E90" w:rsidR="00124BDD" w:rsidRDefault="00124BDD" w:rsidP="00124BDD">
      <w:pPr>
        <w:pStyle w:val="afff2"/>
        <w:spacing w:before="312" w:after="312"/>
      </w:pPr>
      <w:bookmarkStart w:id="62" w:name="_Toc191208274"/>
      <w:r w:rsidRPr="00124BDD">
        <w:rPr>
          <w:rFonts w:hint="eastAsia"/>
        </w:rPr>
        <w:t>分级</w:t>
      </w:r>
      <w:bookmarkEnd w:id="62"/>
    </w:p>
    <w:p w14:paraId="46558F64" w14:textId="77777777" w:rsidR="00FF3331" w:rsidRPr="00814CEC" w:rsidRDefault="00814CEC" w:rsidP="00814CEC">
      <w:pPr>
        <w:pStyle w:val="aff8"/>
        <w:spacing w:before="156" w:after="156"/>
      </w:pPr>
      <w:r w:rsidRPr="00814CEC">
        <w:rPr>
          <w:rFonts w:hint="eastAsia"/>
        </w:rPr>
        <w:t>玉竹片分级标准</w:t>
      </w:r>
    </w:p>
    <w:tbl>
      <w:tblPr>
        <w:tblStyle w:val="affffffffff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1569"/>
        <w:gridCol w:w="1924"/>
        <w:gridCol w:w="1924"/>
        <w:gridCol w:w="1924"/>
      </w:tblGrid>
      <w:tr w:rsidR="00FF3331" w14:paraId="50C11173" w14:textId="77777777" w:rsidTr="00FF3331">
        <w:trPr>
          <w:trHeight w:val="438"/>
          <w:jc w:val="center"/>
        </w:trPr>
        <w:tc>
          <w:tcPr>
            <w:tcW w:w="1178" w:type="dxa"/>
            <w:tcBorders>
              <w:top w:val="single" w:sz="4" w:space="0" w:color="auto"/>
              <w:bottom w:val="single" w:sz="4" w:space="0" w:color="auto"/>
            </w:tcBorders>
          </w:tcPr>
          <w:p w14:paraId="77A9DAD1" w14:textId="1F486274" w:rsidR="00FF3331" w:rsidRDefault="00FF3331" w:rsidP="00FF3331">
            <w:pPr>
              <w:spacing w:line="360" w:lineRule="auto"/>
              <w:ind w:firstLineChars="100" w:firstLine="210"/>
              <w:rPr>
                <w:rFonts w:eastAsiaTheme="minorEastAsia"/>
                <w:color w:val="000000" w:themeColor="text1"/>
              </w:rPr>
            </w:pPr>
            <w:r>
              <w:rPr>
                <w:rFonts w:hint="eastAsia"/>
                <w:color w:val="000000" w:themeColor="text1"/>
              </w:rPr>
              <w:t>级别</w:t>
            </w:r>
          </w:p>
        </w:tc>
        <w:tc>
          <w:tcPr>
            <w:tcW w:w="1569" w:type="dxa"/>
            <w:tcBorders>
              <w:top w:val="single" w:sz="4" w:space="0" w:color="auto"/>
              <w:bottom w:val="single" w:sz="4" w:space="0" w:color="auto"/>
            </w:tcBorders>
          </w:tcPr>
          <w:p w14:paraId="4A3C773D" w14:textId="0F5B58A7" w:rsidR="00FF3331" w:rsidRDefault="00FF3331" w:rsidP="00FF3331">
            <w:pPr>
              <w:spacing w:line="360" w:lineRule="auto"/>
              <w:ind w:firstLineChars="200" w:firstLine="420"/>
              <w:rPr>
                <w:color w:val="000000" w:themeColor="text1"/>
              </w:rPr>
            </w:pPr>
            <w:r>
              <w:rPr>
                <w:rFonts w:hint="eastAsia"/>
                <w:color w:val="000000" w:themeColor="text1"/>
              </w:rPr>
              <w:t>外观</w:t>
            </w:r>
          </w:p>
        </w:tc>
        <w:tc>
          <w:tcPr>
            <w:tcW w:w="1924" w:type="dxa"/>
            <w:tcBorders>
              <w:top w:val="single" w:sz="4" w:space="0" w:color="auto"/>
              <w:bottom w:val="single" w:sz="4" w:space="0" w:color="auto"/>
            </w:tcBorders>
          </w:tcPr>
          <w:p w14:paraId="0CB74DFC"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长度（</w:t>
            </w:r>
            <w:r>
              <w:rPr>
                <w:rFonts w:hint="eastAsia"/>
                <w:color w:val="000000" w:themeColor="text1"/>
              </w:rPr>
              <w:t>cm</w:t>
            </w:r>
            <w:r>
              <w:rPr>
                <w:rFonts w:hint="eastAsia"/>
                <w:color w:val="000000" w:themeColor="text1"/>
              </w:rPr>
              <w:t>）</w:t>
            </w:r>
          </w:p>
        </w:tc>
        <w:tc>
          <w:tcPr>
            <w:tcW w:w="1924" w:type="dxa"/>
            <w:tcBorders>
              <w:top w:val="single" w:sz="4" w:space="0" w:color="auto"/>
              <w:bottom w:val="single" w:sz="4" w:space="0" w:color="auto"/>
            </w:tcBorders>
          </w:tcPr>
          <w:p w14:paraId="6F376275" w14:textId="77777777" w:rsidR="00FF3331" w:rsidRDefault="00FF3331" w:rsidP="00FF3331">
            <w:pPr>
              <w:spacing w:line="360" w:lineRule="auto"/>
              <w:jc w:val="center"/>
              <w:rPr>
                <w:color w:val="000000" w:themeColor="text1"/>
              </w:rPr>
            </w:pPr>
            <w:r>
              <w:rPr>
                <w:rFonts w:hint="eastAsia"/>
                <w:color w:val="000000" w:themeColor="text1"/>
              </w:rPr>
              <w:t>宽度（</w:t>
            </w:r>
            <w:r>
              <w:rPr>
                <w:rFonts w:hint="eastAsia"/>
                <w:color w:val="000000" w:themeColor="text1"/>
              </w:rPr>
              <w:t>cm</w:t>
            </w:r>
            <w:r>
              <w:rPr>
                <w:rFonts w:hint="eastAsia"/>
                <w:color w:val="000000" w:themeColor="text1"/>
              </w:rPr>
              <w:t>）</w:t>
            </w:r>
          </w:p>
        </w:tc>
        <w:tc>
          <w:tcPr>
            <w:tcW w:w="1924" w:type="dxa"/>
            <w:tcBorders>
              <w:top w:val="single" w:sz="4" w:space="0" w:color="auto"/>
              <w:bottom w:val="single" w:sz="4" w:space="0" w:color="auto"/>
            </w:tcBorders>
          </w:tcPr>
          <w:p w14:paraId="3AC91F43" w14:textId="77777777" w:rsidR="00FF3331" w:rsidRDefault="00FF3331" w:rsidP="00FF3331">
            <w:pPr>
              <w:spacing w:line="360" w:lineRule="auto"/>
              <w:jc w:val="center"/>
              <w:rPr>
                <w:color w:val="000000" w:themeColor="text1"/>
              </w:rPr>
            </w:pPr>
            <w:r>
              <w:rPr>
                <w:rFonts w:hint="eastAsia"/>
                <w:color w:val="000000" w:themeColor="text1"/>
              </w:rPr>
              <w:t>厚</w:t>
            </w:r>
            <w:r w:rsidRPr="005A3585">
              <w:rPr>
                <w:rFonts w:hint="eastAsia"/>
                <w:color w:val="000000" w:themeColor="text1"/>
              </w:rPr>
              <w:t>度（</w:t>
            </w:r>
            <w:r>
              <w:rPr>
                <w:rFonts w:hint="eastAsia"/>
                <w:color w:val="000000" w:themeColor="text1"/>
              </w:rPr>
              <w:t>m</w:t>
            </w:r>
            <w:r w:rsidRPr="005A3585">
              <w:rPr>
                <w:rFonts w:hint="eastAsia"/>
                <w:color w:val="000000" w:themeColor="text1"/>
              </w:rPr>
              <w:t>m</w:t>
            </w:r>
            <w:r w:rsidRPr="005A3585">
              <w:rPr>
                <w:rFonts w:hint="eastAsia"/>
                <w:color w:val="000000" w:themeColor="text1"/>
              </w:rPr>
              <w:t>）</w:t>
            </w:r>
          </w:p>
        </w:tc>
      </w:tr>
      <w:tr w:rsidR="00FF3331" w14:paraId="021DB27C" w14:textId="77777777" w:rsidTr="00B4432A">
        <w:trPr>
          <w:trHeight w:val="388"/>
          <w:jc w:val="center"/>
        </w:trPr>
        <w:tc>
          <w:tcPr>
            <w:tcW w:w="1178" w:type="dxa"/>
            <w:tcBorders>
              <w:top w:val="single" w:sz="4" w:space="0" w:color="auto"/>
            </w:tcBorders>
          </w:tcPr>
          <w:p w14:paraId="19C746E4"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特级</w:t>
            </w:r>
          </w:p>
        </w:tc>
        <w:tc>
          <w:tcPr>
            <w:tcW w:w="1569" w:type="dxa"/>
            <w:vMerge w:val="restart"/>
            <w:tcBorders>
              <w:top w:val="single" w:sz="4" w:space="0" w:color="auto"/>
            </w:tcBorders>
            <w:vAlign w:val="center"/>
          </w:tcPr>
          <w:p w14:paraId="070614B3" w14:textId="2B596261" w:rsidR="00FF3331" w:rsidRDefault="00FF3331" w:rsidP="00B4432A">
            <w:pPr>
              <w:spacing w:line="360" w:lineRule="auto"/>
              <w:rPr>
                <w:rFonts w:eastAsiaTheme="minorEastAsia"/>
                <w:color w:val="000000" w:themeColor="text1"/>
              </w:rPr>
            </w:pPr>
            <w:r>
              <w:rPr>
                <w:rFonts w:hint="eastAsia"/>
                <w:color w:val="000000" w:themeColor="text1"/>
              </w:rPr>
              <w:t>色白，无外皮，摆片，全干能折断</w:t>
            </w:r>
            <w:r w:rsidR="00B4432A">
              <w:rPr>
                <w:rFonts w:hint="eastAsia"/>
                <w:color w:val="000000" w:themeColor="text1"/>
              </w:rPr>
              <w:t>。</w:t>
            </w:r>
          </w:p>
        </w:tc>
        <w:tc>
          <w:tcPr>
            <w:tcW w:w="1924" w:type="dxa"/>
            <w:tcBorders>
              <w:top w:val="single" w:sz="4" w:space="0" w:color="auto"/>
            </w:tcBorders>
          </w:tcPr>
          <w:p w14:paraId="0F54D43F"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w:t>
            </w:r>
            <w:r>
              <w:rPr>
                <w:rFonts w:hint="eastAsia"/>
                <w:color w:val="000000" w:themeColor="text1"/>
              </w:rPr>
              <w:t>12</w:t>
            </w:r>
          </w:p>
        </w:tc>
        <w:tc>
          <w:tcPr>
            <w:tcW w:w="1924" w:type="dxa"/>
            <w:tcBorders>
              <w:top w:val="single" w:sz="4" w:space="0" w:color="auto"/>
            </w:tcBorders>
          </w:tcPr>
          <w:p w14:paraId="445F37B9" w14:textId="77777777" w:rsidR="00FF3331" w:rsidRDefault="00FF3331" w:rsidP="00FF3331">
            <w:pPr>
              <w:spacing w:line="360" w:lineRule="auto"/>
              <w:jc w:val="center"/>
              <w:rPr>
                <w:color w:val="000000" w:themeColor="text1"/>
              </w:rPr>
            </w:pPr>
            <w:r>
              <w:rPr>
                <w:rFonts w:hint="eastAsia"/>
                <w:color w:val="000000" w:themeColor="text1"/>
              </w:rPr>
              <w:t>≥</w:t>
            </w:r>
            <w:r>
              <w:rPr>
                <w:rFonts w:hint="eastAsia"/>
                <w:color w:val="000000" w:themeColor="text1"/>
              </w:rPr>
              <w:t>1.2</w:t>
            </w:r>
          </w:p>
        </w:tc>
        <w:tc>
          <w:tcPr>
            <w:tcW w:w="1924" w:type="dxa"/>
            <w:tcBorders>
              <w:top w:val="single" w:sz="4" w:space="0" w:color="auto"/>
            </w:tcBorders>
          </w:tcPr>
          <w:p w14:paraId="13E98EF3" w14:textId="77777777" w:rsidR="00FF3331" w:rsidRDefault="00FF3331" w:rsidP="00FF3331">
            <w:pPr>
              <w:spacing w:line="360" w:lineRule="auto"/>
              <w:jc w:val="center"/>
              <w:rPr>
                <w:color w:val="000000" w:themeColor="text1"/>
              </w:rPr>
            </w:pPr>
            <w:r w:rsidRPr="005A3585">
              <w:rPr>
                <w:rFonts w:hint="eastAsia"/>
                <w:color w:val="000000" w:themeColor="text1"/>
              </w:rPr>
              <w:t>≥</w:t>
            </w:r>
            <w:r w:rsidRPr="005A3585">
              <w:rPr>
                <w:rFonts w:hint="eastAsia"/>
                <w:color w:val="000000" w:themeColor="text1"/>
              </w:rPr>
              <w:t>2</w:t>
            </w:r>
            <w:r>
              <w:rPr>
                <w:rFonts w:hint="eastAsia"/>
                <w:color w:val="000000" w:themeColor="text1"/>
              </w:rPr>
              <w:t>.5</w:t>
            </w:r>
          </w:p>
        </w:tc>
      </w:tr>
      <w:tr w:rsidR="00FF3331" w14:paraId="56BBA57F" w14:textId="77777777" w:rsidTr="00FF3331">
        <w:trPr>
          <w:trHeight w:val="482"/>
          <w:jc w:val="center"/>
        </w:trPr>
        <w:tc>
          <w:tcPr>
            <w:tcW w:w="1178" w:type="dxa"/>
          </w:tcPr>
          <w:p w14:paraId="4854E6FC"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一级</w:t>
            </w:r>
          </w:p>
        </w:tc>
        <w:tc>
          <w:tcPr>
            <w:tcW w:w="1569" w:type="dxa"/>
            <w:vMerge/>
          </w:tcPr>
          <w:p w14:paraId="7C2E2444" w14:textId="77777777" w:rsidR="00FF3331" w:rsidRDefault="00FF3331" w:rsidP="00FF3331">
            <w:pPr>
              <w:spacing w:line="360" w:lineRule="auto"/>
              <w:jc w:val="center"/>
              <w:rPr>
                <w:color w:val="000000" w:themeColor="text1"/>
              </w:rPr>
            </w:pPr>
          </w:p>
        </w:tc>
        <w:tc>
          <w:tcPr>
            <w:tcW w:w="1924" w:type="dxa"/>
          </w:tcPr>
          <w:p w14:paraId="113249EE"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8</w:t>
            </w:r>
            <w:r>
              <w:rPr>
                <w:rFonts w:hint="eastAsia"/>
                <w:color w:val="000000" w:themeColor="text1"/>
              </w:rPr>
              <w:t>～</w:t>
            </w:r>
            <w:r>
              <w:rPr>
                <w:rFonts w:hint="eastAsia"/>
                <w:color w:val="000000" w:themeColor="text1"/>
              </w:rPr>
              <w:t>12</w:t>
            </w:r>
          </w:p>
        </w:tc>
        <w:tc>
          <w:tcPr>
            <w:tcW w:w="1924" w:type="dxa"/>
          </w:tcPr>
          <w:p w14:paraId="514AE170" w14:textId="77777777" w:rsidR="00FF3331" w:rsidRDefault="00FF3331" w:rsidP="00FF3331">
            <w:pPr>
              <w:spacing w:line="360" w:lineRule="auto"/>
              <w:jc w:val="center"/>
              <w:rPr>
                <w:color w:val="000000" w:themeColor="text1"/>
              </w:rPr>
            </w:pPr>
            <w:r>
              <w:rPr>
                <w:rFonts w:hint="eastAsia"/>
                <w:color w:val="000000" w:themeColor="text1"/>
              </w:rPr>
              <w:t>1.0</w:t>
            </w:r>
            <w:r>
              <w:rPr>
                <w:rFonts w:hint="eastAsia"/>
                <w:color w:val="000000" w:themeColor="text1"/>
              </w:rPr>
              <w:t>～</w:t>
            </w:r>
            <w:r>
              <w:rPr>
                <w:rFonts w:hint="eastAsia"/>
                <w:color w:val="000000" w:themeColor="text1"/>
              </w:rPr>
              <w:t>1.2</w:t>
            </w:r>
          </w:p>
        </w:tc>
        <w:tc>
          <w:tcPr>
            <w:tcW w:w="1924" w:type="dxa"/>
          </w:tcPr>
          <w:p w14:paraId="40B76572" w14:textId="77777777" w:rsidR="00FF3331" w:rsidRDefault="00FF3331" w:rsidP="00FF3331">
            <w:pPr>
              <w:spacing w:line="360" w:lineRule="auto"/>
              <w:jc w:val="center"/>
              <w:rPr>
                <w:color w:val="000000" w:themeColor="text1"/>
              </w:rPr>
            </w:pPr>
            <w:r>
              <w:rPr>
                <w:rFonts w:hint="eastAsia"/>
                <w:color w:val="000000" w:themeColor="text1"/>
              </w:rPr>
              <w:t>2.0</w:t>
            </w:r>
            <w:r w:rsidRPr="005A3585">
              <w:rPr>
                <w:rFonts w:hint="eastAsia"/>
                <w:color w:val="000000" w:themeColor="text1"/>
              </w:rPr>
              <w:t>～</w:t>
            </w:r>
            <w:r w:rsidRPr="005A3585">
              <w:rPr>
                <w:rFonts w:hint="eastAsia"/>
                <w:color w:val="000000" w:themeColor="text1"/>
              </w:rPr>
              <w:t>2.</w:t>
            </w:r>
            <w:r>
              <w:rPr>
                <w:rFonts w:hint="eastAsia"/>
                <w:color w:val="000000" w:themeColor="text1"/>
              </w:rPr>
              <w:t>5</w:t>
            </w:r>
          </w:p>
        </w:tc>
      </w:tr>
      <w:tr w:rsidR="00FF3331" w14:paraId="3D5EC3A6" w14:textId="77777777" w:rsidTr="00FF3331">
        <w:trPr>
          <w:trHeight w:val="420"/>
          <w:jc w:val="center"/>
        </w:trPr>
        <w:tc>
          <w:tcPr>
            <w:tcW w:w="1178" w:type="dxa"/>
          </w:tcPr>
          <w:p w14:paraId="77C8E63B"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二级</w:t>
            </w:r>
          </w:p>
        </w:tc>
        <w:tc>
          <w:tcPr>
            <w:tcW w:w="1569" w:type="dxa"/>
            <w:vMerge/>
          </w:tcPr>
          <w:p w14:paraId="71355141" w14:textId="77777777" w:rsidR="00FF3331" w:rsidRDefault="00FF3331" w:rsidP="00FF3331">
            <w:pPr>
              <w:spacing w:line="360" w:lineRule="auto"/>
              <w:jc w:val="center"/>
              <w:rPr>
                <w:color w:val="000000" w:themeColor="text1"/>
              </w:rPr>
            </w:pPr>
          </w:p>
        </w:tc>
        <w:tc>
          <w:tcPr>
            <w:tcW w:w="1924" w:type="dxa"/>
          </w:tcPr>
          <w:p w14:paraId="257B1324" w14:textId="77777777" w:rsidR="00FF3331" w:rsidRDefault="00FF3331" w:rsidP="00FF3331">
            <w:pPr>
              <w:spacing w:line="360" w:lineRule="auto"/>
              <w:jc w:val="center"/>
              <w:rPr>
                <w:rFonts w:eastAsiaTheme="minorEastAsia"/>
                <w:color w:val="000000" w:themeColor="text1"/>
              </w:rPr>
            </w:pPr>
            <w:r>
              <w:rPr>
                <w:rFonts w:hint="eastAsia"/>
                <w:color w:val="000000" w:themeColor="text1"/>
              </w:rPr>
              <w:t>5</w:t>
            </w:r>
            <w:r>
              <w:rPr>
                <w:rFonts w:hint="eastAsia"/>
                <w:color w:val="000000" w:themeColor="text1"/>
              </w:rPr>
              <w:t>～</w:t>
            </w:r>
            <w:r>
              <w:rPr>
                <w:rFonts w:hint="eastAsia"/>
                <w:color w:val="000000" w:themeColor="text1"/>
              </w:rPr>
              <w:t>8</w:t>
            </w:r>
          </w:p>
        </w:tc>
        <w:tc>
          <w:tcPr>
            <w:tcW w:w="1924" w:type="dxa"/>
          </w:tcPr>
          <w:p w14:paraId="7D9A0E89" w14:textId="77777777" w:rsidR="00FF3331" w:rsidRDefault="00FF3331" w:rsidP="00FF3331">
            <w:pPr>
              <w:spacing w:line="360" w:lineRule="auto"/>
              <w:jc w:val="center"/>
              <w:rPr>
                <w:color w:val="000000" w:themeColor="text1"/>
              </w:rPr>
            </w:pPr>
            <w:r>
              <w:rPr>
                <w:rFonts w:hint="eastAsia"/>
                <w:color w:val="000000" w:themeColor="text1"/>
              </w:rPr>
              <w:t>0.8</w:t>
            </w:r>
            <w:r>
              <w:rPr>
                <w:rFonts w:hint="eastAsia"/>
                <w:color w:val="000000" w:themeColor="text1"/>
              </w:rPr>
              <w:t>～</w:t>
            </w:r>
            <w:r>
              <w:rPr>
                <w:rFonts w:hint="eastAsia"/>
                <w:color w:val="000000" w:themeColor="text1"/>
              </w:rPr>
              <w:t>1.2</w:t>
            </w:r>
          </w:p>
        </w:tc>
        <w:tc>
          <w:tcPr>
            <w:tcW w:w="1924" w:type="dxa"/>
          </w:tcPr>
          <w:p w14:paraId="1A2CA265" w14:textId="77777777" w:rsidR="00FF3331" w:rsidRDefault="00FF3331" w:rsidP="00FF3331">
            <w:pPr>
              <w:spacing w:line="360" w:lineRule="auto"/>
              <w:jc w:val="center"/>
              <w:rPr>
                <w:color w:val="000000" w:themeColor="text1"/>
              </w:rPr>
            </w:pPr>
            <w:r w:rsidRPr="005A3585">
              <w:rPr>
                <w:rFonts w:hint="eastAsia"/>
                <w:color w:val="000000" w:themeColor="text1"/>
              </w:rPr>
              <w:t>2.0</w:t>
            </w:r>
            <w:r w:rsidRPr="005A3585">
              <w:rPr>
                <w:rFonts w:hint="eastAsia"/>
                <w:color w:val="000000" w:themeColor="text1"/>
              </w:rPr>
              <w:t>～</w:t>
            </w:r>
            <w:r w:rsidRPr="005A3585">
              <w:rPr>
                <w:rFonts w:hint="eastAsia"/>
                <w:color w:val="000000" w:themeColor="text1"/>
              </w:rPr>
              <w:t>2.5</w:t>
            </w:r>
          </w:p>
        </w:tc>
      </w:tr>
      <w:tr w:rsidR="00FF3331" w14:paraId="67EBA4CE" w14:textId="77777777" w:rsidTr="00FF3331">
        <w:trPr>
          <w:trHeight w:val="420"/>
          <w:jc w:val="center"/>
        </w:trPr>
        <w:tc>
          <w:tcPr>
            <w:tcW w:w="1178" w:type="dxa"/>
          </w:tcPr>
          <w:p w14:paraId="778491AA" w14:textId="77777777" w:rsidR="00FF3331" w:rsidRDefault="00FF3331" w:rsidP="00FF3331">
            <w:pPr>
              <w:spacing w:line="360" w:lineRule="auto"/>
              <w:jc w:val="center"/>
              <w:rPr>
                <w:color w:val="000000" w:themeColor="text1"/>
              </w:rPr>
            </w:pPr>
            <w:r>
              <w:rPr>
                <w:rFonts w:hint="eastAsia"/>
                <w:color w:val="000000" w:themeColor="text1"/>
              </w:rPr>
              <w:t>三级</w:t>
            </w:r>
          </w:p>
        </w:tc>
        <w:tc>
          <w:tcPr>
            <w:tcW w:w="1569" w:type="dxa"/>
            <w:vMerge/>
          </w:tcPr>
          <w:p w14:paraId="33D52936" w14:textId="77777777" w:rsidR="00FF3331" w:rsidRDefault="00FF3331" w:rsidP="00FF3331">
            <w:pPr>
              <w:spacing w:line="360" w:lineRule="auto"/>
              <w:jc w:val="center"/>
              <w:rPr>
                <w:color w:val="000000" w:themeColor="text1"/>
              </w:rPr>
            </w:pPr>
          </w:p>
        </w:tc>
        <w:tc>
          <w:tcPr>
            <w:tcW w:w="1924" w:type="dxa"/>
          </w:tcPr>
          <w:p w14:paraId="139AB93D" w14:textId="77777777" w:rsidR="00FF3331" w:rsidRDefault="00FF3331" w:rsidP="00FF3331">
            <w:pPr>
              <w:spacing w:line="360" w:lineRule="auto"/>
              <w:jc w:val="center"/>
              <w:rPr>
                <w:color w:val="000000" w:themeColor="text1"/>
              </w:rPr>
            </w:pPr>
            <w:r>
              <w:rPr>
                <w:rFonts w:hint="eastAsia"/>
                <w:color w:val="000000" w:themeColor="text1"/>
              </w:rPr>
              <w:t>3</w:t>
            </w:r>
            <w:r w:rsidRPr="004F3827">
              <w:rPr>
                <w:rFonts w:hint="eastAsia"/>
                <w:color w:val="000000" w:themeColor="text1"/>
              </w:rPr>
              <w:t>～</w:t>
            </w:r>
            <w:r>
              <w:rPr>
                <w:rFonts w:hint="eastAsia"/>
                <w:color w:val="000000" w:themeColor="text1"/>
              </w:rPr>
              <w:t>5</w:t>
            </w:r>
          </w:p>
        </w:tc>
        <w:tc>
          <w:tcPr>
            <w:tcW w:w="1924" w:type="dxa"/>
          </w:tcPr>
          <w:p w14:paraId="31C10A9D" w14:textId="77777777" w:rsidR="00FF3331" w:rsidRDefault="00FF3331" w:rsidP="00FF3331">
            <w:pPr>
              <w:spacing w:line="360" w:lineRule="auto"/>
              <w:jc w:val="center"/>
              <w:rPr>
                <w:color w:val="000000" w:themeColor="text1"/>
              </w:rPr>
            </w:pPr>
            <w:r>
              <w:rPr>
                <w:rFonts w:hint="eastAsia"/>
                <w:color w:val="000000" w:themeColor="text1"/>
              </w:rPr>
              <w:t>0.6</w:t>
            </w:r>
            <w:r>
              <w:rPr>
                <w:rFonts w:hint="eastAsia"/>
                <w:color w:val="000000" w:themeColor="text1"/>
              </w:rPr>
              <w:t>～</w:t>
            </w:r>
            <w:r>
              <w:rPr>
                <w:rFonts w:hint="eastAsia"/>
                <w:color w:val="000000" w:themeColor="text1"/>
              </w:rPr>
              <w:t>1.0</w:t>
            </w:r>
          </w:p>
        </w:tc>
        <w:tc>
          <w:tcPr>
            <w:tcW w:w="1924" w:type="dxa"/>
          </w:tcPr>
          <w:p w14:paraId="55C0FE61" w14:textId="77777777" w:rsidR="00FF3331" w:rsidRDefault="00FF3331" w:rsidP="00FF3331">
            <w:pPr>
              <w:spacing w:line="360" w:lineRule="auto"/>
              <w:jc w:val="center"/>
              <w:rPr>
                <w:color w:val="000000" w:themeColor="text1"/>
              </w:rPr>
            </w:pPr>
            <w:r w:rsidRPr="004F3827">
              <w:rPr>
                <w:rFonts w:hint="eastAsia"/>
                <w:color w:val="000000" w:themeColor="text1"/>
              </w:rPr>
              <w:t>2.0</w:t>
            </w:r>
            <w:r w:rsidRPr="004F3827">
              <w:rPr>
                <w:rFonts w:hint="eastAsia"/>
                <w:color w:val="000000" w:themeColor="text1"/>
              </w:rPr>
              <w:t>～</w:t>
            </w:r>
            <w:r w:rsidRPr="004F3827">
              <w:rPr>
                <w:rFonts w:hint="eastAsia"/>
                <w:color w:val="000000" w:themeColor="text1"/>
              </w:rPr>
              <w:t>2.5</w:t>
            </w:r>
          </w:p>
        </w:tc>
      </w:tr>
    </w:tbl>
    <w:p w14:paraId="6F700169" w14:textId="77777777" w:rsidR="00814CEC" w:rsidRDefault="00814CEC" w:rsidP="00814CEC">
      <w:pPr>
        <w:pStyle w:val="afff2"/>
        <w:spacing w:before="312" w:after="312"/>
      </w:pPr>
      <w:bookmarkStart w:id="63" w:name="_Toc191208275"/>
      <w:r>
        <w:rPr>
          <w:rFonts w:hint="eastAsia"/>
        </w:rPr>
        <w:t>包装与贮藏</w:t>
      </w:r>
      <w:bookmarkEnd w:id="63"/>
    </w:p>
    <w:p w14:paraId="36F3080A" w14:textId="56C083C6" w:rsidR="00814CEC" w:rsidRDefault="00814CEC" w:rsidP="00814CEC">
      <w:pPr>
        <w:pStyle w:val="afff3"/>
        <w:spacing w:before="156" w:after="156"/>
      </w:pPr>
      <w:bookmarkStart w:id="64" w:name="_Toc151623852"/>
      <w:bookmarkStart w:id="65" w:name="_Toc151625948"/>
      <w:bookmarkStart w:id="66" w:name="_Toc151660162"/>
      <w:bookmarkStart w:id="67" w:name="_Toc191208276"/>
      <w:r>
        <w:t>包装</w:t>
      </w:r>
      <w:bookmarkEnd w:id="64"/>
      <w:bookmarkEnd w:id="65"/>
      <w:bookmarkEnd w:id="66"/>
      <w:r w:rsidR="008305DF">
        <w:rPr>
          <w:rFonts w:hint="eastAsia"/>
        </w:rPr>
        <w:t>与标志</w:t>
      </w:r>
      <w:bookmarkEnd w:id="67"/>
    </w:p>
    <w:p w14:paraId="24883AE1" w14:textId="77777777" w:rsidR="00814CEC" w:rsidRDefault="00814CEC" w:rsidP="00814CEC">
      <w:pPr>
        <w:pStyle w:val="afffff1"/>
        <w:ind w:firstLine="420"/>
      </w:pPr>
      <w:r>
        <w:rPr>
          <w:rFonts w:hint="eastAsia"/>
        </w:rPr>
        <w:t>玉竹片</w:t>
      </w:r>
      <w:r>
        <w:t>包装应符合</w:t>
      </w:r>
      <w:r>
        <w:rPr>
          <w:rFonts w:hint="eastAsia"/>
        </w:rPr>
        <w:t>GB 4806.1 食品安全国家标准 食品接触材料及制品通用安全要求</w:t>
      </w:r>
      <w:r>
        <w:t>，产品销售包装上应注明品名、规格、生产者和经销商的名字、地址和联系方式、生产日期和保质期、产地、贮存条件及其他需要标识的内容。包装封口需严密无破损，包装储运图示应符合</w:t>
      </w:r>
      <w:bookmarkStart w:id="68" w:name="_Hlk151627021"/>
      <w:r>
        <w:t>GB/T 191</w:t>
      </w:r>
      <w:bookmarkEnd w:id="68"/>
      <w:r>
        <w:t>包装储运图示标志的规定。</w:t>
      </w:r>
    </w:p>
    <w:p w14:paraId="19479C03" w14:textId="77777777" w:rsidR="00814CEC" w:rsidRDefault="00814CEC" w:rsidP="00814CEC">
      <w:pPr>
        <w:pStyle w:val="afff3"/>
        <w:spacing w:before="156" w:after="156"/>
      </w:pPr>
      <w:bookmarkStart w:id="69" w:name="_Toc151623853"/>
      <w:bookmarkStart w:id="70" w:name="_Toc151660163"/>
      <w:bookmarkStart w:id="71" w:name="_Toc151625949"/>
      <w:bookmarkStart w:id="72" w:name="_Toc191208277"/>
      <w:r>
        <w:t>贮藏</w:t>
      </w:r>
      <w:bookmarkEnd w:id="69"/>
      <w:bookmarkEnd w:id="70"/>
      <w:bookmarkEnd w:id="71"/>
      <w:bookmarkEnd w:id="72"/>
    </w:p>
    <w:p w14:paraId="6B38E37F" w14:textId="77777777" w:rsidR="00814CEC" w:rsidRDefault="00814CEC" w:rsidP="00814CEC">
      <w:pPr>
        <w:pStyle w:val="afffff1"/>
        <w:ind w:firstLine="420"/>
      </w:pPr>
      <w:r>
        <w:t>选择干燥、避光、防鼠虫和防潮密封仓库储存，</w:t>
      </w:r>
      <w:r>
        <w:rPr>
          <w:rFonts w:hint="eastAsia"/>
        </w:rPr>
        <w:t>宜</w:t>
      </w:r>
      <w:r>
        <w:t>4</w:t>
      </w:r>
      <w:r>
        <w:rPr>
          <w:rFonts w:hint="eastAsia"/>
        </w:rPr>
        <w:t>℃～</w:t>
      </w:r>
      <w:r>
        <w:t>6</w:t>
      </w:r>
      <w:r>
        <w:rPr>
          <w:rFonts w:hint="eastAsia"/>
        </w:rPr>
        <w:t>℃低温冷藏，</w:t>
      </w:r>
      <w:r>
        <w:t>并定期检查保存情况。应符合SB/T 11094要求。</w:t>
      </w:r>
    </w:p>
    <w:p w14:paraId="03FB6F40" w14:textId="77777777" w:rsidR="00B4432A" w:rsidRDefault="00B4432A" w:rsidP="00814CEC">
      <w:pPr>
        <w:pStyle w:val="afffff1"/>
        <w:ind w:firstLine="420"/>
      </w:pPr>
    </w:p>
    <w:p w14:paraId="764AA443" w14:textId="2210169F" w:rsidR="00814CEC" w:rsidRDefault="00814CEC" w:rsidP="00814CEC">
      <w:pPr>
        <w:pStyle w:val="afff2"/>
        <w:spacing w:before="312" w:after="312"/>
      </w:pPr>
      <w:bookmarkStart w:id="73" w:name="_Toc191208278"/>
      <w:r>
        <w:rPr>
          <w:rFonts w:hint="eastAsia"/>
        </w:rPr>
        <w:lastRenderedPageBreak/>
        <w:t>质量过程安全控制</w:t>
      </w:r>
      <w:bookmarkEnd w:id="73"/>
    </w:p>
    <w:p w14:paraId="78300D01" w14:textId="288C8C7C" w:rsidR="00124BDD" w:rsidRDefault="00814CEC" w:rsidP="00814CEC">
      <w:pPr>
        <w:pStyle w:val="afffff1"/>
        <w:ind w:firstLine="420"/>
      </w:pPr>
      <w:r>
        <w:rPr>
          <w:rFonts w:hint="eastAsia"/>
        </w:rPr>
        <w:t>加工过程应符合</w:t>
      </w:r>
      <w:bookmarkStart w:id="74" w:name="_Hlk191207218"/>
      <w:r>
        <w:rPr>
          <w:rFonts w:hint="eastAsia"/>
        </w:rPr>
        <w:t>SB/T 11183中药材产地加工技术规范</w:t>
      </w:r>
      <w:bookmarkEnd w:id="74"/>
      <w:r>
        <w:rPr>
          <w:rFonts w:hint="eastAsia"/>
        </w:rPr>
        <w:t>的相关要求。</w:t>
      </w:r>
    </w:p>
    <w:p w14:paraId="163AFEEE" w14:textId="77777777" w:rsidR="00814CEC" w:rsidRDefault="00814CEC" w:rsidP="00814CEC">
      <w:pPr>
        <w:pStyle w:val="afff2"/>
        <w:spacing w:before="312" w:after="312"/>
      </w:pPr>
      <w:bookmarkStart w:id="75" w:name="_Toc151660165"/>
      <w:bookmarkStart w:id="76" w:name="_Toc151625951"/>
      <w:bookmarkStart w:id="77" w:name="_Toc151623855"/>
      <w:bookmarkStart w:id="78" w:name="_Toc191208279"/>
      <w:r>
        <w:rPr>
          <w:rFonts w:hint="eastAsia"/>
        </w:rPr>
        <w:t>档案管理</w:t>
      </w:r>
      <w:bookmarkEnd w:id="75"/>
      <w:bookmarkEnd w:id="76"/>
      <w:bookmarkEnd w:id="77"/>
      <w:bookmarkEnd w:id="78"/>
    </w:p>
    <w:bookmarkEnd w:id="26"/>
    <w:p w14:paraId="7052BE02" w14:textId="57FB792A" w:rsidR="00814CEC" w:rsidRDefault="00FF3331" w:rsidP="007E12E4">
      <w:pPr>
        <w:pStyle w:val="afffff1"/>
        <w:ind w:firstLine="420"/>
      </w:pPr>
      <w:r>
        <w:rPr>
          <w:rFonts w:hint="eastAsia"/>
        </w:rPr>
        <w:t>根据</w:t>
      </w:r>
      <w:r w:rsidR="007E12E4" w:rsidRPr="007E12E4">
        <w:rPr>
          <w:rFonts w:hint="eastAsia"/>
        </w:rPr>
        <w:t>SB/T 11183中药材产地加工技术规范</w:t>
      </w:r>
      <w:r w:rsidR="007E12E4">
        <w:rPr>
          <w:rFonts w:hint="eastAsia"/>
        </w:rPr>
        <w:t>、</w:t>
      </w:r>
      <w:r>
        <w:rPr>
          <w:rFonts w:hint="eastAsia"/>
        </w:rPr>
        <w:t>食品生产管理相关法律法规等建立但不限于原料、加工、包装、入库、出库等内容的完整档案，具体内容见附录 A，原始记录应保存 3 年以上。</w:t>
      </w:r>
    </w:p>
    <w:p w14:paraId="75443967" w14:textId="77777777" w:rsidR="00B4432A" w:rsidRDefault="00B4432A" w:rsidP="007E12E4">
      <w:pPr>
        <w:pStyle w:val="afffff1"/>
        <w:ind w:firstLine="420"/>
      </w:pPr>
    </w:p>
    <w:p w14:paraId="476F06AD" w14:textId="77777777" w:rsidR="00B4432A" w:rsidRDefault="00B4432A" w:rsidP="007E12E4">
      <w:pPr>
        <w:pStyle w:val="afffff1"/>
        <w:ind w:firstLine="420"/>
      </w:pPr>
    </w:p>
    <w:p w14:paraId="149FC372" w14:textId="77777777" w:rsidR="00B4432A" w:rsidRDefault="00B4432A" w:rsidP="007E12E4">
      <w:pPr>
        <w:pStyle w:val="afffff1"/>
        <w:ind w:firstLine="420"/>
      </w:pPr>
    </w:p>
    <w:p w14:paraId="1D184B7E" w14:textId="77777777" w:rsidR="00B4432A" w:rsidRDefault="00B4432A" w:rsidP="007E12E4">
      <w:pPr>
        <w:pStyle w:val="afffff1"/>
        <w:ind w:firstLine="420"/>
      </w:pPr>
    </w:p>
    <w:p w14:paraId="4C6283BE" w14:textId="77777777" w:rsidR="00B4432A" w:rsidRDefault="00B4432A" w:rsidP="007E12E4">
      <w:pPr>
        <w:pStyle w:val="afffff1"/>
        <w:ind w:firstLine="420"/>
      </w:pPr>
    </w:p>
    <w:p w14:paraId="68523E31" w14:textId="77777777" w:rsidR="00B4432A" w:rsidRDefault="00B4432A" w:rsidP="007E12E4">
      <w:pPr>
        <w:pStyle w:val="afffff1"/>
        <w:ind w:firstLine="420"/>
      </w:pPr>
    </w:p>
    <w:p w14:paraId="15193CBC" w14:textId="77777777" w:rsidR="00B4432A" w:rsidRDefault="00B4432A" w:rsidP="007E12E4">
      <w:pPr>
        <w:pStyle w:val="afffff1"/>
        <w:ind w:firstLine="420"/>
      </w:pPr>
    </w:p>
    <w:p w14:paraId="75394FB1" w14:textId="77777777" w:rsidR="00B4432A" w:rsidRDefault="00B4432A" w:rsidP="007E12E4">
      <w:pPr>
        <w:pStyle w:val="afffff1"/>
        <w:ind w:firstLine="420"/>
      </w:pPr>
    </w:p>
    <w:p w14:paraId="002B5D6B" w14:textId="77777777" w:rsidR="00B4432A" w:rsidRDefault="00B4432A" w:rsidP="007E12E4">
      <w:pPr>
        <w:pStyle w:val="afffff1"/>
        <w:ind w:firstLine="420"/>
      </w:pPr>
    </w:p>
    <w:p w14:paraId="0CE6AB5E" w14:textId="77777777" w:rsidR="00B4432A" w:rsidRDefault="00B4432A" w:rsidP="007E12E4">
      <w:pPr>
        <w:pStyle w:val="afffff1"/>
        <w:ind w:firstLine="420"/>
      </w:pPr>
    </w:p>
    <w:p w14:paraId="193B3CB2" w14:textId="77777777" w:rsidR="00B4432A" w:rsidRDefault="00B4432A" w:rsidP="007E12E4">
      <w:pPr>
        <w:pStyle w:val="afffff1"/>
        <w:ind w:firstLine="420"/>
      </w:pPr>
    </w:p>
    <w:p w14:paraId="2C857CDA" w14:textId="77777777" w:rsidR="00B4432A" w:rsidRDefault="00B4432A" w:rsidP="007E12E4">
      <w:pPr>
        <w:pStyle w:val="afffff1"/>
        <w:ind w:firstLine="420"/>
      </w:pPr>
    </w:p>
    <w:p w14:paraId="598B5860" w14:textId="77777777" w:rsidR="00B4432A" w:rsidRDefault="00B4432A" w:rsidP="007E12E4">
      <w:pPr>
        <w:pStyle w:val="afffff1"/>
        <w:ind w:firstLine="420"/>
      </w:pPr>
    </w:p>
    <w:p w14:paraId="29810DEB" w14:textId="77777777" w:rsidR="00B4432A" w:rsidRDefault="00B4432A" w:rsidP="007E12E4">
      <w:pPr>
        <w:pStyle w:val="afffff1"/>
        <w:ind w:firstLine="420"/>
      </w:pPr>
    </w:p>
    <w:p w14:paraId="1D4DD83E" w14:textId="77777777" w:rsidR="00B4432A" w:rsidRDefault="00B4432A" w:rsidP="007E12E4">
      <w:pPr>
        <w:pStyle w:val="afffff1"/>
        <w:ind w:firstLine="420"/>
      </w:pPr>
    </w:p>
    <w:p w14:paraId="37BD2B60" w14:textId="77777777" w:rsidR="00B4432A" w:rsidRDefault="00B4432A" w:rsidP="007E12E4">
      <w:pPr>
        <w:pStyle w:val="afffff1"/>
        <w:ind w:firstLine="420"/>
      </w:pPr>
    </w:p>
    <w:p w14:paraId="11DAC498" w14:textId="77777777" w:rsidR="00B4432A" w:rsidRDefault="00B4432A" w:rsidP="007E12E4">
      <w:pPr>
        <w:pStyle w:val="afffff1"/>
        <w:ind w:firstLine="420"/>
      </w:pPr>
    </w:p>
    <w:p w14:paraId="5D90D6B4" w14:textId="77777777" w:rsidR="00B4432A" w:rsidRDefault="00B4432A" w:rsidP="007E12E4">
      <w:pPr>
        <w:pStyle w:val="afffff1"/>
        <w:ind w:firstLine="420"/>
      </w:pPr>
    </w:p>
    <w:p w14:paraId="736AF09E" w14:textId="77777777" w:rsidR="00B4432A" w:rsidRDefault="00B4432A" w:rsidP="007E12E4">
      <w:pPr>
        <w:pStyle w:val="afffff1"/>
        <w:ind w:firstLine="420"/>
      </w:pPr>
    </w:p>
    <w:p w14:paraId="5A5405FD" w14:textId="77777777" w:rsidR="00B4432A" w:rsidRDefault="00B4432A" w:rsidP="007E12E4">
      <w:pPr>
        <w:pStyle w:val="afffff1"/>
        <w:ind w:firstLine="420"/>
      </w:pPr>
    </w:p>
    <w:p w14:paraId="507151B6" w14:textId="77777777" w:rsidR="00B4432A" w:rsidRDefault="00B4432A" w:rsidP="007E12E4">
      <w:pPr>
        <w:pStyle w:val="afffff1"/>
        <w:ind w:firstLine="420"/>
      </w:pPr>
    </w:p>
    <w:p w14:paraId="07EA3601" w14:textId="77777777" w:rsidR="00B4432A" w:rsidRDefault="00B4432A" w:rsidP="007E12E4">
      <w:pPr>
        <w:pStyle w:val="afffff1"/>
        <w:ind w:firstLine="420"/>
      </w:pPr>
    </w:p>
    <w:p w14:paraId="6C17A129" w14:textId="77777777" w:rsidR="00B4432A" w:rsidRDefault="00B4432A" w:rsidP="007E12E4">
      <w:pPr>
        <w:pStyle w:val="afffff1"/>
        <w:ind w:firstLine="420"/>
      </w:pPr>
    </w:p>
    <w:p w14:paraId="25366592" w14:textId="77777777" w:rsidR="00B4432A" w:rsidRDefault="00B4432A" w:rsidP="007E12E4">
      <w:pPr>
        <w:pStyle w:val="afffff1"/>
        <w:ind w:firstLine="420"/>
      </w:pPr>
    </w:p>
    <w:p w14:paraId="3A1107E5" w14:textId="77777777" w:rsidR="00B4432A" w:rsidRDefault="00B4432A" w:rsidP="007E12E4">
      <w:pPr>
        <w:pStyle w:val="afffff1"/>
        <w:ind w:firstLine="420"/>
      </w:pPr>
    </w:p>
    <w:p w14:paraId="53D8038E" w14:textId="77777777" w:rsidR="00B4432A" w:rsidRDefault="00B4432A" w:rsidP="007E12E4">
      <w:pPr>
        <w:pStyle w:val="afffff1"/>
        <w:ind w:firstLine="420"/>
      </w:pPr>
    </w:p>
    <w:p w14:paraId="6A77DA76" w14:textId="77777777" w:rsidR="00B4432A" w:rsidRDefault="00B4432A" w:rsidP="007E12E4">
      <w:pPr>
        <w:pStyle w:val="afffff1"/>
        <w:ind w:firstLine="420"/>
      </w:pPr>
    </w:p>
    <w:p w14:paraId="0EBCD539" w14:textId="77777777" w:rsidR="00B4432A" w:rsidRDefault="00B4432A" w:rsidP="007E12E4">
      <w:pPr>
        <w:pStyle w:val="afffff1"/>
        <w:ind w:firstLine="420"/>
      </w:pPr>
    </w:p>
    <w:p w14:paraId="77723D12" w14:textId="77777777" w:rsidR="00B4432A" w:rsidRDefault="00B4432A" w:rsidP="007E12E4">
      <w:pPr>
        <w:pStyle w:val="afffff1"/>
        <w:ind w:firstLine="420"/>
      </w:pPr>
    </w:p>
    <w:p w14:paraId="11C53774" w14:textId="77777777" w:rsidR="00B4432A" w:rsidRDefault="00B4432A" w:rsidP="007E12E4">
      <w:pPr>
        <w:pStyle w:val="afffff1"/>
        <w:ind w:firstLine="420"/>
      </w:pPr>
    </w:p>
    <w:p w14:paraId="67EBDC0B" w14:textId="77777777" w:rsidR="00B4432A" w:rsidRDefault="00B4432A" w:rsidP="007E12E4">
      <w:pPr>
        <w:pStyle w:val="afffff1"/>
        <w:ind w:firstLine="420"/>
      </w:pPr>
    </w:p>
    <w:p w14:paraId="2A0FCB28" w14:textId="77777777" w:rsidR="00B4432A" w:rsidRDefault="00B4432A" w:rsidP="007E12E4">
      <w:pPr>
        <w:pStyle w:val="afffff1"/>
        <w:ind w:firstLine="420"/>
      </w:pPr>
    </w:p>
    <w:p w14:paraId="2DBEE2DF" w14:textId="77777777" w:rsidR="00B4432A" w:rsidRDefault="00B4432A" w:rsidP="007E12E4">
      <w:pPr>
        <w:pStyle w:val="afffff1"/>
        <w:ind w:firstLine="420"/>
      </w:pPr>
    </w:p>
    <w:p w14:paraId="4396A5D1" w14:textId="5353307F" w:rsidR="00B4432A" w:rsidRDefault="00B4432A" w:rsidP="00B4432A">
      <w:pPr>
        <w:pStyle w:val="aff9"/>
        <w:spacing w:before="78" w:after="156"/>
      </w:pPr>
      <w:r>
        <w:lastRenderedPageBreak/>
        <w:br/>
      </w:r>
      <w:bookmarkStart w:id="79" w:name="_Toc151623856"/>
      <w:bookmarkStart w:id="80" w:name="_Toc151625952"/>
      <w:bookmarkStart w:id="81" w:name="_Toc151660166"/>
      <w:bookmarkStart w:id="82" w:name="_Toc157527479"/>
      <w:bookmarkStart w:id="83" w:name="_Toc191208280"/>
      <w:r>
        <w:rPr>
          <w:rFonts w:hint="eastAsia"/>
        </w:rPr>
        <w:t>（资料性）</w:t>
      </w:r>
      <w:r>
        <w:br/>
      </w:r>
      <w:r>
        <w:rPr>
          <w:rFonts w:hint="eastAsia"/>
        </w:rPr>
        <w:t>玉竹片生产记录表</w:t>
      </w:r>
      <w:bookmarkEnd w:id="79"/>
      <w:bookmarkEnd w:id="80"/>
      <w:bookmarkEnd w:id="81"/>
      <w:bookmarkEnd w:id="82"/>
      <w:bookmarkEnd w:id="83"/>
    </w:p>
    <w:p w14:paraId="05641BF2" w14:textId="343FEA5E" w:rsidR="00B4432A" w:rsidRPr="00850E38" w:rsidRDefault="00B4432A" w:rsidP="00B4432A">
      <w:pPr>
        <w:pStyle w:val="aff5"/>
        <w:spacing w:before="156" w:after="156"/>
      </w:pPr>
      <w:r>
        <w:rPr>
          <w:rFonts w:hint="eastAsia"/>
        </w:rPr>
        <w:t>玉竹片生产</w:t>
      </w:r>
      <w:r w:rsidRPr="00850E38">
        <w:rPr>
          <w:rFonts w:hint="eastAsia"/>
        </w:rPr>
        <w:t>记录表</w:t>
      </w:r>
    </w:p>
    <w:tbl>
      <w:tblPr>
        <w:tblStyle w:val="affffffffff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6"/>
        <w:gridCol w:w="2210"/>
        <w:gridCol w:w="2210"/>
        <w:gridCol w:w="2213"/>
      </w:tblGrid>
      <w:tr w:rsidR="00B4432A" w14:paraId="07E149F9" w14:textId="77777777" w:rsidTr="00B22073">
        <w:trPr>
          <w:trHeight w:val="475"/>
        </w:trPr>
        <w:tc>
          <w:tcPr>
            <w:tcW w:w="8839" w:type="dxa"/>
            <w:gridSpan w:val="4"/>
            <w:vAlign w:val="center"/>
          </w:tcPr>
          <w:p w14:paraId="6C90BE4C" w14:textId="77777777" w:rsidR="00B4432A" w:rsidRDefault="00B4432A" w:rsidP="00B22073">
            <w:pPr>
              <w:jc w:val="center"/>
              <w:rPr>
                <w:rFonts w:hAnsi="宋体" w:hint="eastAsia"/>
              </w:rPr>
            </w:pPr>
            <w:r>
              <w:rPr>
                <w:rFonts w:ascii="宋体" w:hAnsi="宋体" w:hint="eastAsia"/>
              </w:rPr>
              <w:t>原料</w:t>
            </w:r>
            <w:r>
              <w:rPr>
                <w:rFonts w:ascii="宋体" w:hAnsi="宋体"/>
              </w:rPr>
              <w:t>记录</w:t>
            </w:r>
          </w:p>
        </w:tc>
      </w:tr>
      <w:tr w:rsidR="00B4432A" w14:paraId="499C4611" w14:textId="77777777" w:rsidTr="00B22073">
        <w:trPr>
          <w:trHeight w:val="475"/>
        </w:trPr>
        <w:tc>
          <w:tcPr>
            <w:tcW w:w="2206" w:type="dxa"/>
            <w:vAlign w:val="center"/>
          </w:tcPr>
          <w:p w14:paraId="68DF7958" w14:textId="77777777" w:rsidR="00B4432A" w:rsidRDefault="00B4432A" w:rsidP="00B22073">
            <w:pPr>
              <w:jc w:val="center"/>
              <w:rPr>
                <w:rFonts w:hAnsi="宋体" w:hint="eastAsia"/>
              </w:rPr>
            </w:pPr>
            <w:r>
              <w:rPr>
                <w:rFonts w:ascii="宋体" w:hAnsi="宋体"/>
              </w:rPr>
              <w:t>采</w:t>
            </w:r>
            <w:r>
              <w:rPr>
                <w:rFonts w:ascii="宋体" w:hAnsi="宋体" w:hint="eastAsia"/>
              </w:rPr>
              <w:t>购</w:t>
            </w:r>
            <w:r>
              <w:rPr>
                <w:rFonts w:ascii="宋体" w:hAnsi="宋体"/>
              </w:rPr>
              <w:t>日期</w:t>
            </w:r>
          </w:p>
        </w:tc>
        <w:tc>
          <w:tcPr>
            <w:tcW w:w="2210" w:type="dxa"/>
            <w:vAlign w:val="center"/>
          </w:tcPr>
          <w:p w14:paraId="603F2565" w14:textId="77777777" w:rsidR="00B4432A" w:rsidRDefault="00B4432A" w:rsidP="00B22073">
            <w:pPr>
              <w:jc w:val="center"/>
              <w:rPr>
                <w:rFonts w:hAnsi="宋体" w:hint="eastAsia"/>
              </w:rPr>
            </w:pPr>
          </w:p>
        </w:tc>
        <w:tc>
          <w:tcPr>
            <w:tcW w:w="2210" w:type="dxa"/>
            <w:vAlign w:val="center"/>
          </w:tcPr>
          <w:p w14:paraId="718A7A44" w14:textId="77777777" w:rsidR="00B4432A" w:rsidRDefault="00B4432A" w:rsidP="00B22073">
            <w:pPr>
              <w:jc w:val="center"/>
              <w:rPr>
                <w:rFonts w:hAnsi="宋体" w:hint="eastAsia"/>
              </w:rPr>
            </w:pPr>
            <w:r>
              <w:rPr>
                <w:rFonts w:ascii="宋体" w:hAnsi="宋体" w:hint="eastAsia"/>
              </w:rPr>
              <w:t>品种</w:t>
            </w:r>
          </w:p>
        </w:tc>
        <w:tc>
          <w:tcPr>
            <w:tcW w:w="2213" w:type="dxa"/>
            <w:vAlign w:val="center"/>
          </w:tcPr>
          <w:p w14:paraId="68817617" w14:textId="77777777" w:rsidR="00B4432A" w:rsidRDefault="00B4432A" w:rsidP="00B22073">
            <w:pPr>
              <w:jc w:val="center"/>
              <w:rPr>
                <w:rFonts w:hAnsi="宋体" w:hint="eastAsia"/>
              </w:rPr>
            </w:pPr>
          </w:p>
        </w:tc>
      </w:tr>
      <w:tr w:rsidR="00B4432A" w14:paraId="4680F67D" w14:textId="77777777" w:rsidTr="00B22073">
        <w:trPr>
          <w:trHeight w:val="475"/>
        </w:trPr>
        <w:tc>
          <w:tcPr>
            <w:tcW w:w="2206" w:type="dxa"/>
            <w:vAlign w:val="center"/>
          </w:tcPr>
          <w:p w14:paraId="0B38E1BB" w14:textId="77777777" w:rsidR="00B4432A" w:rsidRDefault="00B4432A" w:rsidP="00B22073">
            <w:pPr>
              <w:jc w:val="center"/>
              <w:rPr>
                <w:rFonts w:hAnsi="宋体" w:hint="eastAsia"/>
              </w:rPr>
            </w:pPr>
            <w:r>
              <w:rPr>
                <w:rFonts w:ascii="宋体" w:hAnsi="宋体" w:hint="eastAsia"/>
              </w:rPr>
              <w:t>产地信息</w:t>
            </w:r>
          </w:p>
        </w:tc>
        <w:tc>
          <w:tcPr>
            <w:tcW w:w="2210" w:type="dxa"/>
            <w:vAlign w:val="center"/>
          </w:tcPr>
          <w:p w14:paraId="20387776" w14:textId="77777777" w:rsidR="00B4432A" w:rsidRDefault="00B4432A" w:rsidP="00B22073">
            <w:pPr>
              <w:jc w:val="center"/>
              <w:rPr>
                <w:rFonts w:hAnsi="宋体" w:hint="eastAsia"/>
              </w:rPr>
            </w:pPr>
          </w:p>
        </w:tc>
        <w:tc>
          <w:tcPr>
            <w:tcW w:w="2210" w:type="dxa"/>
            <w:vAlign w:val="center"/>
          </w:tcPr>
          <w:p w14:paraId="314BAA02" w14:textId="77777777" w:rsidR="00B4432A" w:rsidRDefault="00B4432A" w:rsidP="00B22073">
            <w:pPr>
              <w:jc w:val="center"/>
              <w:rPr>
                <w:rFonts w:hAnsi="宋体" w:hint="eastAsia"/>
              </w:rPr>
            </w:pPr>
            <w:r>
              <w:rPr>
                <w:rFonts w:hAnsi="宋体" w:hint="eastAsia"/>
              </w:rPr>
              <w:t>数量</w:t>
            </w:r>
          </w:p>
        </w:tc>
        <w:tc>
          <w:tcPr>
            <w:tcW w:w="2213" w:type="dxa"/>
            <w:vAlign w:val="center"/>
          </w:tcPr>
          <w:p w14:paraId="3EC5D4C9" w14:textId="77777777" w:rsidR="00B4432A" w:rsidRDefault="00B4432A" w:rsidP="00B22073">
            <w:pPr>
              <w:jc w:val="center"/>
              <w:rPr>
                <w:rFonts w:hAnsi="宋体" w:hint="eastAsia"/>
              </w:rPr>
            </w:pPr>
          </w:p>
        </w:tc>
      </w:tr>
      <w:tr w:rsidR="00B4432A" w14:paraId="1D3B6AAA" w14:textId="77777777" w:rsidTr="00B22073">
        <w:trPr>
          <w:trHeight w:val="475"/>
        </w:trPr>
        <w:tc>
          <w:tcPr>
            <w:tcW w:w="2206" w:type="dxa"/>
            <w:vAlign w:val="center"/>
          </w:tcPr>
          <w:p w14:paraId="5C7D0096" w14:textId="77777777" w:rsidR="00B4432A" w:rsidRDefault="00B4432A" w:rsidP="00B22073">
            <w:pPr>
              <w:jc w:val="center"/>
              <w:rPr>
                <w:rFonts w:hAnsi="宋体" w:hint="eastAsia"/>
              </w:rPr>
            </w:pPr>
            <w:r>
              <w:rPr>
                <w:rFonts w:ascii="宋体" w:hAnsi="宋体"/>
              </w:rPr>
              <w:t>外观特征</w:t>
            </w:r>
          </w:p>
        </w:tc>
        <w:tc>
          <w:tcPr>
            <w:tcW w:w="6633" w:type="dxa"/>
            <w:gridSpan w:val="3"/>
            <w:vAlign w:val="center"/>
          </w:tcPr>
          <w:p w14:paraId="428C58E7" w14:textId="77777777" w:rsidR="00B4432A" w:rsidRDefault="00B4432A" w:rsidP="00B22073">
            <w:pPr>
              <w:jc w:val="center"/>
              <w:rPr>
                <w:rFonts w:hAnsi="宋体" w:hint="eastAsia"/>
              </w:rPr>
            </w:pPr>
          </w:p>
        </w:tc>
      </w:tr>
      <w:tr w:rsidR="00B4432A" w14:paraId="10271DF9" w14:textId="77777777" w:rsidTr="00B22073">
        <w:trPr>
          <w:trHeight w:val="475"/>
        </w:trPr>
        <w:tc>
          <w:tcPr>
            <w:tcW w:w="2206" w:type="dxa"/>
            <w:vAlign w:val="center"/>
          </w:tcPr>
          <w:p w14:paraId="0B77BFF2" w14:textId="77777777" w:rsidR="00B4432A" w:rsidRDefault="00B4432A" w:rsidP="00B22073">
            <w:pPr>
              <w:jc w:val="center"/>
              <w:rPr>
                <w:rFonts w:hAnsi="宋体" w:hint="eastAsia"/>
              </w:rPr>
            </w:pPr>
            <w:r>
              <w:rPr>
                <w:rFonts w:ascii="宋体" w:hAnsi="宋体" w:hint="eastAsia"/>
              </w:rPr>
              <w:t>采购人员</w:t>
            </w:r>
          </w:p>
        </w:tc>
        <w:tc>
          <w:tcPr>
            <w:tcW w:w="2210" w:type="dxa"/>
            <w:vAlign w:val="center"/>
          </w:tcPr>
          <w:p w14:paraId="0C0B65A2" w14:textId="77777777" w:rsidR="00B4432A" w:rsidRDefault="00B4432A" w:rsidP="00B22073">
            <w:pPr>
              <w:jc w:val="center"/>
              <w:rPr>
                <w:rFonts w:hAnsi="宋体" w:hint="eastAsia"/>
              </w:rPr>
            </w:pPr>
          </w:p>
        </w:tc>
        <w:tc>
          <w:tcPr>
            <w:tcW w:w="2210" w:type="dxa"/>
            <w:vAlign w:val="center"/>
          </w:tcPr>
          <w:p w14:paraId="2C46AC9A" w14:textId="77777777" w:rsidR="00B4432A" w:rsidRDefault="00B4432A" w:rsidP="00B22073">
            <w:pPr>
              <w:jc w:val="center"/>
              <w:rPr>
                <w:rFonts w:hAnsi="宋体" w:hint="eastAsia"/>
              </w:rPr>
            </w:pPr>
            <w:r>
              <w:rPr>
                <w:rFonts w:ascii="宋体" w:hAnsi="宋体" w:hint="eastAsia"/>
              </w:rPr>
              <w:t>生产</w:t>
            </w:r>
            <w:r>
              <w:rPr>
                <w:rFonts w:ascii="宋体" w:hAnsi="宋体"/>
              </w:rPr>
              <w:t>负责人</w:t>
            </w:r>
          </w:p>
        </w:tc>
        <w:tc>
          <w:tcPr>
            <w:tcW w:w="2213" w:type="dxa"/>
            <w:vAlign w:val="center"/>
          </w:tcPr>
          <w:p w14:paraId="2E5864FE" w14:textId="77777777" w:rsidR="00B4432A" w:rsidRDefault="00B4432A" w:rsidP="00B22073">
            <w:pPr>
              <w:jc w:val="center"/>
              <w:rPr>
                <w:rFonts w:hAnsi="宋体" w:hint="eastAsia"/>
              </w:rPr>
            </w:pPr>
          </w:p>
        </w:tc>
      </w:tr>
      <w:tr w:rsidR="00B4432A" w14:paraId="1A23478D" w14:textId="77777777" w:rsidTr="00B22073">
        <w:trPr>
          <w:trHeight w:val="475"/>
        </w:trPr>
        <w:tc>
          <w:tcPr>
            <w:tcW w:w="8839" w:type="dxa"/>
            <w:gridSpan w:val="4"/>
            <w:vAlign w:val="center"/>
          </w:tcPr>
          <w:p w14:paraId="47B587B0" w14:textId="77777777" w:rsidR="00B4432A" w:rsidRDefault="00B4432A" w:rsidP="00B22073">
            <w:pPr>
              <w:jc w:val="center"/>
              <w:rPr>
                <w:rFonts w:hAnsi="宋体" w:hint="eastAsia"/>
              </w:rPr>
            </w:pPr>
            <w:r>
              <w:rPr>
                <w:rFonts w:ascii="宋体" w:hAnsi="宋体"/>
              </w:rPr>
              <w:t>加工记录</w:t>
            </w:r>
          </w:p>
        </w:tc>
      </w:tr>
      <w:tr w:rsidR="00B4432A" w14:paraId="338E70C6" w14:textId="77777777" w:rsidTr="00B22073">
        <w:trPr>
          <w:trHeight w:val="475"/>
        </w:trPr>
        <w:tc>
          <w:tcPr>
            <w:tcW w:w="2206" w:type="dxa"/>
            <w:vAlign w:val="center"/>
          </w:tcPr>
          <w:p w14:paraId="567CB32E" w14:textId="77777777" w:rsidR="00B4432A" w:rsidRDefault="00B4432A" w:rsidP="00B22073">
            <w:pPr>
              <w:jc w:val="center"/>
              <w:rPr>
                <w:rFonts w:hAnsi="宋体" w:hint="eastAsia"/>
              </w:rPr>
            </w:pPr>
            <w:r>
              <w:rPr>
                <w:rFonts w:ascii="宋体" w:hAnsi="宋体"/>
              </w:rPr>
              <w:t>加工日期</w:t>
            </w:r>
          </w:p>
        </w:tc>
        <w:tc>
          <w:tcPr>
            <w:tcW w:w="2210" w:type="dxa"/>
            <w:vAlign w:val="center"/>
          </w:tcPr>
          <w:p w14:paraId="08F2C614" w14:textId="77777777" w:rsidR="00B4432A" w:rsidRDefault="00B4432A" w:rsidP="00B22073">
            <w:pPr>
              <w:jc w:val="center"/>
              <w:rPr>
                <w:rFonts w:hAnsi="宋体" w:hint="eastAsia"/>
              </w:rPr>
            </w:pPr>
          </w:p>
        </w:tc>
        <w:tc>
          <w:tcPr>
            <w:tcW w:w="2210" w:type="dxa"/>
            <w:vAlign w:val="center"/>
          </w:tcPr>
          <w:p w14:paraId="64A5A2FD" w14:textId="77777777" w:rsidR="00B4432A" w:rsidRDefault="00B4432A" w:rsidP="00B22073">
            <w:pPr>
              <w:jc w:val="center"/>
              <w:rPr>
                <w:rFonts w:hAnsi="宋体" w:hint="eastAsia"/>
              </w:rPr>
            </w:pPr>
            <w:r>
              <w:rPr>
                <w:rFonts w:ascii="宋体" w:hAnsi="宋体"/>
              </w:rPr>
              <w:t>加工</w:t>
            </w:r>
            <w:r>
              <w:rPr>
                <w:rFonts w:ascii="宋体" w:hAnsi="宋体" w:hint="eastAsia"/>
              </w:rPr>
              <w:t>量</w:t>
            </w:r>
          </w:p>
        </w:tc>
        <w:tc>
          <w:tcPr>
            <w:tcW w:w="2213" w:type="dxa"/>
            <w:vAlign w:val="center"/>
          </w:tcPr>
          <w:p w14:paraId="416AA6D1" w14:textId="77777777" w:rsidR="00B4432A" w:rsidRDefault="00B4432A" w:rsidP="00B22073">
            <w:pPr>
              <w:jc w:val="center"/>
              <w:rPr>
                <w:rFonts w:hAnsi="宋体" w:hint="eastAsia"/>
              </w:rPr>
            </w:pPr>
          </w:p>
        </w:tc>
      </w:tr>
      <w:tr w:rsidR="00B4432A" w14:paraId="2A58D3F2" w14:textId="77777777" w:rsidTr="00B22073">
        <w:trPr>
          <w:trHeight w:val="475"/>
        </w:trPr>
        <w:tc>
          <w:tcPr>
            <w:tcW w:w="2206" w:type="dxa"/>
            <w:vAlign w:val="center"/>
          </w:tcPr>
          <w:p w14:paraId="69C17F61" w14:textId="77777777" w:rsidR="00B4432A" w:rsidRDefault="00B4432A" w:rsidP="00B22073">
            <w:pPr>
              <w:jc w:val="center"/>
              <w:rPr>
                <w:rFonts w:ascii="宋体" w:hAnsi="宋体" w:hint="eastAsia"/>
              </w:rPr>
            </w:pPr>
            <w:r>
              <w:rPr>
                <w:rFonts w:ascii="宋体" w:hAnsi="宋体" w:hint="eastAsia"/>
              </w:rPr>
              <w:t>烘（晒）温度</w:t>
            </w:r>
          </w:p>
        </w:tc>
        <w:tc>
          <w:tcPr>
            <w:tcW w:w="6633" w:type="dxa"/>
            <w:gridSpan w:val="3"/>
            <w:vAlign w:val="center"/>
          </w:tcPr>
          <w:p w14:paraId="3F408C72" w14:textId="77777777" w:rsidR="00B4432A" w:rsidRDefault="00B4432A" w:rsidP="00B22073">
            <w:pPr>
              <w:jc w:val="center"/>
              <w:rPr>
                <w:rFonts w:hAnsi="宋体" w:hint="eastAsia"/>
              </w:rPr>
            </w:pPr>
          </w:p>
        </w:tc>
      </w:tr>
      <w:tr w:rsidR="00B4432A" w14:paraId="19DB5365" w14:textId="77777777" w:rsidTr="00B22073">
        <w:trPr>
          <w:trHeight w:val="475"/>
        </w:trPr>
        <w:tc>
          <w:tcPr>
            <w:tcW w:w="2206" w:type="dxa"/>
            <w:vAlign w:val="center"/>
          </w:tcPr>
          <w:p w14:paraId="2CC7BF49" w14:textId="77777777" w:rsidR="00B4432A" w:rsidRDefault="00B4432A" w:rsidP="00B22073">
            <w:pPr>
              <w:jc w:val="center"/>
              <w:rPr>
                <w:rFonts w:ascii="宋体" w:hAnsi="宋体" w:hint="eastAsia"/>
              </w:rPr>
            </w:pPr>
            <w:r>
              <w:rPr>
                <w:rFonts w:ascii="宋体" w:hAnsi="宋体" w:hint="eastAsia"/>
              </w:rPr>
              <w:t>产品类型</w:t>
            </w:r>
          </w:p>
        </w:tc>
        <w:tc>
          <w:tcPr>
            <w:tcW w:w="6633" w:type="dxa"/>
            <w:gridSpan w:val="3"/>
            <w:vAlign w:val="center"/>
          </w:tcPr>
          <w:p w14:paraId="06021B3B" w14:textId="77777777" w:rsidR="00B4432A" w:rsidRDefault="00B4432A" w:rsidP="00B22073">
            <w:pPr>
              <w:jc w:val="center"/>
              <w:rPr>
                <w:rFonts w:hAnsi="宋体" w:hint="eastAsia"/>
              </w:rPr>
            </w:pPr>
          </w:p>
        </w:tc>
      </w:tr>
      <w:tr w:rsidR="00B4432A" w14:paraId="0E1290DB" w14:textId="77777777" w:rsidTr="00B22073">
        <w:trPr>
          <w:trHeight w:val="475"/>
        </w:trPr>
        <w:tc>
          <w:tcPr>
            <w:tcW w:w="2206" w:type="dxa"/>
            <w:vAlign w:val="center"/>
          </w:tcPr>
          <w:p w14:paraId="0E1AFC92" w14:textId="77777777" w:rsidR="00B4432A" w:rsidRDefault="00B4432A" w:rsidP="00B22073">
            <w:pPr>
              <w:jc w:val="center"/>
              <w:rPr>
                <w:rFonts w:hAnsi="宋体" w:hint="eastAsia"/>
              </w:rPr>
            </w:pPr>
            <w:r>
              <w:rPr>
                <w:rFonts w:ascii="宋体" w:hAnsi="宋体" w:hint="eastAsia"/>
              </w:rPr>
              <w:t>加工人员</w:t>
            </w:r>
          </w:p>
        </w:tc>
        <w:tc>
          <w:tcPr>
            <w:tcW w:w="2210" w:type="dxa"/>
            <w:vAlign w:val="center"/>
          </w:tcPr>
          <w:p w14:paraId="3C582D54" w14:textId="77777777" w:rsidR="00B4432A" w:rsidRDefault="00B4432A" w:rsidP="00B22073">
            <w:pPr>
              <w:jc w:val="center"/>
              <w:rPr>
                <w:rFonts w:hAnsi="宋体" w:hint="eastAsia"/>
              </w:rPr>
            </w:pPr>
          </w:p>
        </w:tc>
        <w:tc>
          <w:tcPr>
            <w:tcW w:w="2210" w:type="dxa"/>
            <w:vAlign w:val="center"/>
          </w:tcPr>
          <w:p w14:paraId="1DCFC383" w14:textId="77777777" w:rsidR="00B4432A" w:rsidRDefault="00B4432A" w:rsidP="00B22073">
            <w:pPr>
              <w:jc w:val="center"/>
              <w:rPr>
                <w:rFonts w:hAnsi="宋体" w:hint="eastAsia"/>
              </w:rPr>
            </w:pPr>
            <w:r>
              <w:rPr>
                <w:rFonts w:ascii="宋体" w:hAnsi="宋体" w:hint="eastAsia"/>
              </w:rPr>
              <w:t>生产</w:t>
            </w:r>
            <w:r>
              <w:rPr>
                <w:rFonts w:ascii="宋体" w:hAnsi="宋体"/>
              </w:rPr>
              <w:t>负责人</w:t>
            </w:r>
          </w:p>
        </w:tc>
        <w:tc>
          <w:tcPr>
            <w:tcW w:w="2213" w:type="dxa"/>
            <w:vAlign w:val="center"/>
          </w:tcPr>
          <w:p w14:paraId="468C43D1" w14:textId="77777777" w:rsidR="00B4432A" w:rsidRDefault="00B4432A" w:rsidP="00B22073">
            <w:pPr>
              <w:jc w:val="center"/>
              <w:rPr>
                <w:rFonts w:hAnsi="宋体" w:hint="eastAsia"/>
              </w:rPr>
            </w:pPr>
          </w:p>
        </w:tc>
      </w:tr>
      <w:tr w:rsidR="00B4432A" w14:paraId="6CD9B035" w14:textId="77777777" w:rsidTr="00B22073">
        <w:trPr>
          <w:trHeight w:val="475"/>
        </w:trPr>
        <w:tc>
          <w:tcPr>
            <w:tcW w:w="8839" w:type="dxa"/>
            <w:gridSpan w:val="4"/>
            <w:vAlign w:val="center"/>
          </w:tcPr>
          <w:p w14:paraId="794BD28F" w14:textId="77777777" w:rsidR="00B4432A" w:rsidRDefault="00B4432A" w:rsidP="00B22073">
            <w:pPr>
              <w:jc w:val="center"/>
              <w:rPr>
                <w:rFonts w:hAnsi="宋体" w:hint="eastAsia"/>
              </w:rPr>
            </w:pPr>
            <w:r>
              <w:rPr>
                <w:rFonts w:ascii="宋体" w:hAnsi="宋体"/>
              </w:rPr>
              <w:t>包装记录</w:t>
            </w:r>
          </w:p>
        </w:tc>
      </w:tr>
      <w:tr w:rsidR="00B4432A" w14:paraId="1585F27E" w14:textId="77777777" w:rsidTr="00B22073">
        <w:trPr>
          <w:trHeight w:val="475"/>
        </w:trPr>
        <w:tc>
          <w:tcPr>
            <w:tcW w:w="2206" w:type="dxa"/>
            <w:vAlign w:val="center"/>
          </w:tcPr>
          <w:p w14:paraId="7649CF9F" w14:textId="77777777" w:rsidR="00B4432A" w:rsidRDefault="00B4432A" w:rsidP="00B22073">
            <w:pPr>
              <w:jc w:val="center"/>
              <w:rPr>
                <w:rFonts w:hAnsi="宋体" w:hint="eastAsia"/>
              </w:rPr>
            </w:pPr>
            <w:r>
              <w:rPr>
                <w:rFonts w:ascii="宋体" w:hAnsi="宋体"/>
              </w:rPr>
              <w:t>包装材料</w:t>
            </w:r>
          </w:p>
        </w:tc>
        <w:tc>
          <w:tcPr>
            <w:tcW w:w="2210" w:type="dxa"/>
            <w:vAlign w:val="center"/>
          </w:tcPr>
          <w:p w14:paraId="08AEF609" w14:textId="77777777" w:rsidR="00B4432A" w:rsidRDefault="00B4432A" w:rsidP="00B22073">
            <w:pPr>
              <w:jc w:val="center"/>
              <w:rPr>
                <w:rFonts w:hAnsi="宋体" w:hint="eastAsia"/>
              </w:rPr>
            </w:pPr>
          </w:p>
        </w:tc>
        <w:tc>
          <w:tcPr>
            <w:tcW w:w="2210" w:type="dxa"/>
            <w:vAlign w:val="center"/>
          </w:tcPr>
          <w:p w14:paraId="3B2160B5" w14:textId="77777777" w:rsidR="00B4432A" w:rsidRDefault="00B4432A" w:rsidP="00B22073">
            <w:pPr>
              <w:jc w:val="center"/>
              <w:rPr>
                <w:rFonts w:hAnsi="宋体" w:hint="eastAsia"/>
              </w:rPr>
            </w:pPr>
            <w:r>
              <w:rPr>
                <w:rFonts w:ascii="宋体" w:hAnsi="宋体"/>
              </w:rPr>
              <w:t>包装时间</w:t>
            </w:r>
          </w:p>
        </w:tc>
        <w:tc>
          <w:tcPr>
            <w:tcW w:w="2213" w:type="dxa"/>
            <w:vAlign w:val="center"/>
          </w:tcPr>
          <w:p w14:paraId="0A87C464" w14:textId="77777777" w:rsidR="00B4432A" w:rsidRDefault="00B4432A" w:rsidP="00B22073">
            <w:pPr>
              <w:jc w:val="center"/>
              <w:rPr>
                <w:rFonts w:hAnsi="宋体" w:hint="eastAsia"/>
              </w:rPr>
            </w:pPr>
          </w:p>
        </w:tc>
      </w:tr>
      <w:tr w:rsidR="00B4432A" w14:paraId="2FEA5C61" w14:textId="77777777" w:rsidTr="00B22073">
        <w:trPr>
          <w:trHeight w:val="475"/>
        </w:trPr>
        <w:tc>
          <w:tcPr>
            <w:tcW w:w="2206" w:type="dxa"/>
            <w:vAlign w:val="center"/>
          </w:tcPr>
          <w:p w14:paraId="4EB48E29" w14:textId="77777777" w:rsidR="00B4432A" w:rsidRDefault="00B4432A" w:rsidP="00B22073">
            <w:pPr>
              <w:jc w:val="center"/>
              <w:rPr>
                <w:rFonts w:hAnsi="宋体" w:hint="eastAsia"/>
              </w:rPr>
            </w:pPr>
            <w:r>
              <w:rPr>
                <w:rFonts w:ascii="宋体" w:hAnsi="宋体"/>
              </w:rPr>
              <w:t>包装数量</w:t>
            </w:r>
          </w:p>
        </w:tc>
        <w:tc>
          <w:tcPr>
            <w:tcW w:w="2210" w:type="dxa"/>
            <w:vAlign w:val="center"/>
          </w:tcPr>
          <w:p w14:paraId="7FBE922F" w14:textId="77777777" w:rsidR="00B4432A" w:rsidRDefault="00B4432A" w:rsidP="00B22073">
            <w:pPr>
              <w:jc w:val="center"/>
              <w:rPr>
                <w:rFonts w:hAnsi="宋体" w:hint="eastAsia"/>
              </w:rPr>
            </w:pPr>
          </w:p>
        </w:tc>
        <w:tc>
          <w:tcPr>
            <w:tcW w:w="2210" w:type="dxa"/>
            <w:vAlign w:val="center"/>
          </w:tcPr>
          <w:p w14:paraId="4CFB065E" w14:textId="77777777" w:rsidR="00B4432A" w:rsidRDefault="00B4432A" w:rsidP="00B22073">
            <w:pPr>
              <w:jc w:val="center"/>
              <w:rPr>
                <w:rFonts w:hAnsi="宋体" w:hint="eastAsia"/>
              </w:rPr>
            </w:pPr>
            <w:r>
              <w:rPr>
                <w:rFonts w:ascii="宋体" w:hAnsi="宋体"/>
              </w:rPr>
              <w:t>批号</w:t>
            </w:r>
          </w:p>
        </w:tc>
        <w:tc>
          <w:tcPr>
            <w:tcW w:w="2213" w:type="dxa"/>
            <w:vAlign w:val="center"/>
          </w:tcPr>
          <w:p w14:paraId="55301033" w14:textId="77777777" w:rsidR="00B4432A" w:rsidRDefault="00B4432A" w:rsidP="00B22073">
            <w:pPr>
              <w:jc w:val="center"/>
              <w:rPr>
                <w:rFonts w:hAnsi="宋体" w:hint="eastAsia"/>
              </w:rPr>
            </w:pPr>
          </w:p>
        </w:tc>
      </w:tr>
      <w:tr w:rsidR="00B4432A" w14:paraId="4F6A6988" w14:textId="77777777" w:rsidTr="00B22073">
        <w:trPr>
          <w:trHeight w:val="475"/>
        </w:trPr>
        <w:tc>
          <w:tcPr>
            <w:tcW w:w="2206" w:type="dxa"/>
            <w:vAlign w:val="center"/>
          </w:tcPr>
          <w:p w14:paraId="4CE6C5A3" w14:textId="77777777" w:rsidR="00B4432A" w:rsidRDefault="00B4432A" w:rsidP="00B22073">
            <w:pPr>
              <w:jc w:val="center"/>
              <w:rPr>
                <w:rFonts w:hAnsi="宋体" w:hint="eastAsia"/>
              </w:rPr>
            </w:pPr>
            <w:r>
              <w:rPr>
                <w:rFonts w:ascii="宋体" w:hAnsi="宋体"/>
              </w:rPr>
              <w:t>包装人</w:t>
            </w:r>
            <w:r>
              <w:rPr>
                <w:rFonts w:ascii="宋体" w:hAnsi="宋体" w:hint="eastAsia"/>
              </w:rPr>
              <w:t>员</w:t>
            </w:r>
          </w:p>
        </w:tc>
        <w:tc>
          <w:tcPr>
            <w:tcW w:w="2210" w:type="dxa"/>
            <w:vAlign w:val="center"/>
          </w:tcPr>
          <w:p w14:paraId="4C38D43B" w14:textId="77777777" w:rsidR="00B4432A" w:rsidRDefault="00B4432A" w:rsidP="00B22073">
            <w:pPr>
              <w:jc w:val="center"/>
              <w:rPr>
                <w:rFonts w:hAnsi="宋体" w:hint="eastAsia"/>
              </w:rPr>
            </w:pPr>
          </w:p>
        </w:tc>
        <w:tc>
          <w:tcPr>
            <w:tcW w:w="2210" w:type="dxa"/>
            <w:vAlign w:val="center"/>
          </w:tcPr>
          <w:p w14:paraId="3B32C95B" w14:textId="77777777" w:rsidR="00B4432A" w:rsidRDefault="00B4432A" w:rsidP="00B22073">
            <w:pPr>
              <w:jc w:val="center"/>
              <w:rPr>
                <w:rFonts w:hAnsi="宋体" w:hint="eastAsia"/>
              </w:rPr>
            </w:pPr>
            <w:r>
              <w:rPr>
                <w:rFonts w:ascii="宋体" w:hAnsi="宋体" w:hint="eastAsia"/>
              </w:rPr>
              <w:t>生产</w:t>
            </w:r>
            <w:r>
              <w:rPr>
                <w:rFonts w:ascii="宋体" w:hAnsi="宋体"/>
              </w:rPr>
              <w:t>负责人</w:t>
            </w:r>
          </w:p>
        </w:tc>
        <w:tc>
          <w:tcPr>
            <w:tcW w:w="2213" w:type="dxa"/>
            <w:vAlign w:val="center"/>
          </w:tcPr>
          <w:p w14:paraId="26636D72" w14:textId="77777777" w:rsidR="00B4432A" w:rsidRDefault="00B4432A" w:rsidP="00B22073">
            <w:pPr>
              <w:jc w:val="center"/>
              <w:rPr>
                <w:rFonts w:hAnsi="宋体" w:hint="eastAsia"/>
              </w:rPr>
            </w:pPr>
          </w:p>
        </w:tc>
      </w:tr>
      <w:tr w:rsidR="00B4432A" w14:paraId="27CAEDBD" w14:textId="77777777" w:rsidTr="00B22073">
        <w:trPr>
          <w:trHeight w:val="475"/>
        </w:trPr>
        <w:tc>
          <w:tcPr>
            <w:tcW w:w="8839" w:type="dxa"/>
            <w:gridSpan w:val="4"/>
            <w:vAlign w:val="center"/>
          </w:tcPr>
          <w:p w14:paraId="405F6C4F" w14:textId="77777777" w:rsidR="00B4432A" w:rsidRDefault="00B4432A" w:rsidP="00B22073">
            <w:pPr>
              <w:jc w:val="center"/>
              <w:rPr>
                <w:rFonts w:hAnsi="宋体" w:hint="eastAsia"/>
              </w:rPr>
            </w:pPr>
            <w:r>
              <w:rPr>
                <w:rFonts w:ascii="宋体" w:hAnsi="宋体" w:hint="eastAsia"/>
              </w:rPr>
              <w:t>入库</w:t>
            </w:r>
            <w:r>
              <w:rPr>
                <w:rFonts w:ascii="宋体" w:hAnsi="宋体"/>
              </w:rPr>
              <w:t>记录</w:t>
            </w:r>
          </w:p>
        </w:tc>
      </w:tr>
      <w:tr w:rsidR="00B4432A" w14:paraId="101E7745" w14:textId="77777777" w:rsidTr="00B22073">
        <w:trPr>
          <w:trHeight w:val="475"/>
        </w:trPr>
        <w:tc>
          <w:tcPr>
            <w:tcW w:w="2206" w:type="dxa"/>
            <w:vAlign w:val="center"/>
          </w:tcPr>
          <w:p w14:paraId="2F0F39BD" w14:textId="77777777" w:rsidR="00B4432A" w:rsidRDefault="00B4432A" w:rsidP="00B22073">
            <w:pPr>
              <w:jc w:val="center"/>
              <w:rPr>
                <w:rFonts w:hAnsi="宋体" w:hint="eastAsia"/>
              </w:rPr>
            </w:pPr>
            <w:r>
              <w:rPr>
                <w:rFonts w:ascii="宋体" w:hAnsi="宋体"/>
              </w:rPr>
              <w:t>入库时间</w:t>
            </w:r>
          </w:p>
        </w:tc>
        <w:tc>
          <w:tcPr>
            <w:tcW w:w="2210" w:type="dxa"/>
            <w:vAlign w:val="center"/>
          </w:tcPr>
          <w:p w14:paraId="7626C579" w14:textId="77777777" w:rsidR="00B4432A" w:rsidRDefault="00B4432A" w:rsidP="00B22073">
            <w:pPr>
              <w:jc w:val="center"/>
              <w:rPr>
                <w:rFonts w:hAnsi="宋体" w:hint="eastAsia"/>
              </w:rPr>
            </w:pPr>
          </w:p>
        </w:tc>
        <w:tc>
          <w:tcPr>
            <w:tcW w:w="2210" w:type="dxa"/>
            <w:vAlign w:val="center"/>
          </w:tcPr>
          <w:p w14:paraId="4872AD8A" w14:textId="77777777" w:rsidR="00B4432A" w:rsidRDefault="00B4432A" w:rsidP="00B22073">
            <w:pPr>
              <w:jc w:val="center"/>
              <w:rPr>
                <w:rFonts w:hAnsi="宋体" w:hint="eastAsia"/>
              </w:rPr>
            </w:pPr>
            <w:r>
              <w:rPr>
                <w:rFonts w:hAnsi="宋体" w:hint="eastAsia"/>
              </w:rPr>
              <w:t>仓库类型</w:t>
            </w:r>
          </w:p>
        </w:tc>
        <w:tc>
          <w:tcPr>
            <w:tcW w:w="2213" w:type="dxa"/>
            <w:vAlign w:val="center"/>
          </w:tcPr>
          <w:p w14:paraId="72786743" w14:textId="77777777" w:rsidR="00B4432A" w:rsidRDefault="00B4432A" w:rsidP="00B22073">
            <w:pPr>
              <w:jc w:val="center"/>
              <w:rPr>
                <w:rFonts w:hAnsi="宋体" w:hint="eastAsia"/>
              </w:rPr>
            </w:pPr>
          </w:p>
        </w:tc>
      </w:tr>
      <w:tr w:rsidR="00B4432A" w14:paraId="4259600F" w14:textId="77777777" w:rsidTr="00B22073">
        <w:trPr>
          <w:trHeight w:val="475"/>
        </w:trPr>
        <w:tc>
          <w:tcPr>
            <w:tcW w:w="2206" w:type="dxa"/>
            <w:vAlign w:val="center"/>
          </w:tcPr>
          <w:p w14:paraId="7BD24457" w14:textId="77777777" w:rsidR="00B4432A" w:rsidRDefault="00B4432A" w:rsidP="00B22073">
            <w:pPr>
              <w:jc w:val="center"/>
              <w:rPr>
                <w:rFonts w:hAnsi="宋体" w:hint="eastAsia"/>
              </w:rPr>
            </w:pPr>
            <w:r>
              <w:rPr>
                <w:rFonts w:ascii="宋体" w:hAnsi="宋体"/>
              </w:rPr>
              <w:t>入库量</w:t>
            </w:r>
          </w:p>
        </w:tc>
        <w:tc>
          <w:tcPr>
            <w:tcW w:w="2210" w:type="dxa"/>
            <w:vAlign w:val="center"/>
          </w:tcPr>
          <w:p w14:paraId="4C94B93D" w14:textId="77777777" w:rsidR="00B4432A" w:rsidRDefault="00B4432A" w:rsidP="00B22073">
            <w:pPr>
              <w:jc w:val="center"/>
              <w:rPr>
                <w:rFonts w:hAnsi="宋体" w:hint="eastAsia"/>
              </w:rPr>
            </w:pPr>
          </w:p>
        </w:tc>
        <w:tc>
          <w:tcPr>
            <w:tcW w:w="2210" w:type="dxa"/>
            <w:tcBorders>
              <w:right w:val="single" w:sz="4" w:space="0" w:color="auto"/>
            </w:tcBorders>
            <w:vAlign w:val="center"/>
          </w:tcPr>
          <w:p w14:paraId="009327EA" w14:textId="77777777" w:rsidR="00B4432A" w:rsidRDefault="00B4432A" w:rsidP="00B22073">
            <w:pPr>
              <w:jc w:val="center"/>
              <w:rPr>
                <w:rFonts w:hAnsi="宋体" w:hint="eastAsia"/>
              </w:rPr>
            </w:pPr>
            <w:r>
              <w:rPr>
                <w:rFonts w:ascii="宋体" w:hAnsi="宋体"/>
              </w:rPr>
              <w:t>贮藏方法</w:t>
            </w:r>
          </w:p>
        </w:tc>
        <w:tc>
          <w:tcPr>
            <w:tcW w:w="2213" w:type="dxa"/>
            <w:tcBorders>
              <w:left w:val="single" w:sz="4" w:space="0" w:color="auto"/>
            </w:tcBorders>
            <w:vAlign w:val="center"/>
          </w:tcPr>
          <w:p w14:paraId="286EEBD0" w14:textId="77777777" w:rsidR="00B4432A" w:rsidRDefault="00B4432A" w:rsidP="00B22073">
            <w:pPr>
              <w:jc w:val="center"/>
              <w:rPr>
                <w:rFonts w:hAnsi="宋体" w:hint="eastAsia"/>
              </w:rPr>
            </w:pPr>
          </w:p>
        </w:tc>
      </w:tr>
      <w:tr w:rsidR="00B4432A" w14:paraId="020832C3" w14:textId="77777777" w:rsidTr="00B22073">
        <w:trPr>
          <w:trHeight w:val="475"/>
        </w:trPr>
        <w:tc>
          <w:tcPr>
            <w:tcW w:w="2206" w:type="dxa"/>
            <w:vAlign w:val="center"/>
          </w:tcPr>
          <w:p w14:paraId="79C6E817" w14:textId="77777777" w:rsidR="00B4432A" w:rsidRDefault="00B4432A" w:rsidP="00B22073">
            <w:pPr>
              <w:jc w:val="center"/>
              <w:rPr>
                <w:rFonts w:hAnsi="宋体" w:hint="eastAsia"/>
              </w:rPr>
            </w:pPr>
            <w:r>
              <w:rPr>
                <w:rFonts w:ascii="宋体" w:hAnsi="宋体"/>
              </w:rPr>
              <w:t>入库人</w:t>
            </w:r>
            <w:r>
              <w:rPr>
                <w:rFonts w:ascii="宋体" w:hAnsi="宋体" w:hint="eastAsia"/>
              </w:rPr>
              <w:t>员</w:t>
            </w:r>
          </w:p>
        </w:tc>
        <w:tc>
          <w:tcPr>
            <w:tcW w:w="2210" w:type="dxa"/>
            <w:tcBorders>
              <w:right w:val="single" w:sz="4" w:space="0" w:color="auto"/>
            </w:tcBorders>
            <w:vAlign w:val="center"/>
          </w:tcPr>
          <w:p w14:paraId="5EC2AB32" w14:textId="77777777" w:rsidR="00B4432A" w:rsidRDefault="00B4432A" w:rsidP="00B22073">
            <w:pPr>
              <w:jc w:val="center"/>
              <w:rPr>
                <w:rFonts w:hAnsi="宋体" w:hint="eastAsia"/>
              </w:rPr>
            </w:pPr>
          </w:p>
        </w:tc>
        <w:tc>
          <w:tcPr>
            <w:tcW w:w="2210" w:type="dxa"/>
            <w:tcBorders>
              <w:left w:val="single" w:sz="4" w:space="0" w:color="auto"/>
              <w:right w:val="single" w:sz="4" w:space="0" w:color="auto"/>
            </w:tcBorders>
            <w:vAlign w:val="center"/>
          </w:tcPr>
          <w:p w14:paraId="6D2E8C48" w14:textId="77777777" w:rsidR="00B4432A" w:rsidRDefault="00B4432A" w:rsidP="00B22073">
            <w:pPr>
              <w:jc w:val="center"/>
              <w:rPr>
                <w:rFonts w:hAnsi="宋体" w:hint="eastAsia"/>
              </w:rPr>
            </w:pPr>
            <w:r w:rsidRPr="00732D86">
              <w:rPr>
                <w:rFonts w:hAnsi="宋体" w:hint="eastAsia"/>
              </w:rPr>
              <w:t>生产负责人</w:t>
            </w:r>
          </w:p>
        </w:tc>
        <w:tc>
          <w:tcPr>
            <w:tcW w:w="2213" w:type="dxa"/>
            <w:tcBorders>
              <w:left w:val="single" w:sz="4" w:space="0" w:color="auto"/>
            </w:tcBorders>
            <w:vAlign w:val="center"/>
          </w:tcPr>
          <w:p w14:paraId="2DC88E4F" w14:textId="77777777" w:rsidR="00B4432A" w:rsidRDefault="00B4432A" w:rsidP="00B22073">
            <w:pPr>
              <w:jc w:val="center"/>
              <w:rPr>
                <w:rFonts w:hAnsi="宋体" w:hint="eastAsia"/>
              </w:rPr>
            </w:pPr>
          </w:p>
        </w:tc>
      </w:tr>
      <w:tr w:rsidR="00B4432A" w14:paraId="24C09E18" w14:textId="77777777" w:rsidTr="00B22073">
        <w:trPr>
          <w:trHeight w:val="475"/>
        </w:trPr>
        <w:tc>
          <w:tcPr>
            <w:tcW w:w="8839" w:type="dxa"/>
            <w:gridSpan w:val="4"/>
            <w:vAlign w:val="center"/>
          </w:tcPr>
          <w:p w14:paraId="0F900FF3" w14:textId="77777777" w:rsidR="00B4432A" w:rsidRDefault="00B4432A" w:rsidP="00B22073">
            <w:pPr>
              <w:jc w:val="center"/>
              <w:rPr>
                <w:rFonts w:hAnsi="宋体" w:hint="eastAsia"/>
              </w:rPr>
            </w:pPr>
            <w:r>
              <w:rPr>
                <w:rFonts w:hAnsi="宋体" w:hint="eastAsia"/>
              </w:rPr>
              <w:t>出库记录</w:t>
            </w:r>
          </w:p>
        </w:tc>
      </w:tr>
      <w:tr w:rsidR="00B4432A" w14:paraId="7C1A7F4E" w14:textId="77777777" w:rsidTr="00B22073">
        <w:trPr>
          <w:trHeight w:val="475"/>
        </w:trPr>
        <w:tc>
          <w:tcPr>
            <w:tcW w:w="2206" w:type="dxa"/>
            <w:vAlign w:val="center"/>
          </w:tcPr>
          <w:p w14:paraId="0C7DCDC6" w14:textId="77777777" w:rsidR="00B4432A" w:rsidRDefault="00B4432A" w:rsidP="00B22073">
            <w:pPr>
              <w:jc w:val="center"/>
              <w:rPr>
                <w:rFonts w:hAnsi="宋体" w:hint="eastAsia"/>
              </w:rPr>
            </w:pPr>
            <w:r>
              <w:rPr>
                <w:rFonts w:ascii="宋体" w:hAnsi="宋体" w:hint="eastAsia"/>
              </w:rPr>
              <w:t>出库时间</w:t>
            </w:r>
          </w:p>
        </w:tc>
        <w:tc>
          <w:tcPr>
            <w:tcW w:w="2210" w:type="dxa"/>
            <w:vAlign w:val="center"/>
          </w:tcPr>
          <w:p w14:paraId="514BCA3E" w14:textId="77777777" w:rsidR="00B4432A" w:rsidRDefault="00B4432A" w:rsidP="00B22073">
            <w:pPr>
              <w:jc w:val="center"/>
              <w:rPr>
                <w:rFonts w:hAnsi="宋体" w:hint="eastAsia"/>
              </w:rPr>
            </w:pPr>
          </w:p>
        </w:tc>
        <w:tc>
          <w:tcPr>
            <w:tcW w:w="2210" w:type="dxa"/>
            <w:vAlign w:val="center"/>
          </w:tcPr>
          <w:p w14:paraId="639A97E5" w14:textId="77777777" w:rsidR="00B4432A" w:rsidRDefault="00B4432A" w:rsidP="00B22073">
            <w:pPr>
              <w:jc w:val="center"/>
              <w:rPr>
                <w:rFonts w:hAnsi="宋体" w:hint="eastAsia"/>
              </w:rPr>
            </w:pPr>
            <w:r>
              <w:rPr>
                <w:rFonts w:ascii="宋体" w:hAnsi="宋体" w:hint="eastAsia"/>
              </w:rPr>
              <w:t>出库量</w:t>
            </w:r>
          </w:p>
        </w:tc>
        <w:tc>
          <w:tcPr>
            <w:tcW w:w="2213" w:type="dxa"/>
            <w:vAlign w:val="center"/>
          </w:tcPr>
          <w:p w14:paraId="3CC21132" w14:textId="77777777" w:rsidR="00B4432A" w:rsidRDefault="00B4432A" w:rsidP="00B22073">
            <w:pPr>
              <w:jc w:val="center"/>
              <w:rPr>
                <w:rFonts w:hAnsi="宋体" w:hint="eastAsia"/>
              </w:rPr>
            </w:pPr>
          </w:p>
        </w:tc>
      </w:tr>
      <w:tr w:rsidR="00B4432A" w14:paraId="6B809672" w14:textId="77777777" w:rsidTr="00B22073">
        <w:trPr>
          <w:trHeight w:val="475"/>
        </w:trPr>
        <w:tc>
          <w:tcPr>
            <w:tcW w:w="2206" w:type="dxa"/>
            <w:vAlign w:val="center"/>
          </w:tcPr>
          <w:p w14:paraId="1F92D2DE" w14:textId="77777777" w:rsidR="00B4432A" w:rsidRDefault="00B4432A" w:rsidP="00B22073">
            <w:pPr>
              <w:jc w:val="center"/>
              <w:rPr>
                <w:rFonts w:ascii="宋体" w:hAnsi="宋体" w:hint="eastAsia"/>
              </w:rPr>
            </w:pPr>
            <w:r>
              <w:rPr>
                <w:rFonts w:ascii="宋体" w:hAnsi="宋体"/>
              </w:rPr>
              <w:t>库管员</w:t>
            </w:r>
          </w:p>
        </w:tc>
        <w:tc>
          <w:tcPr>
            <w:tcW w:w="2210" w:type="dxa"/>
            <w:vAlign w:val="center"/>
          </w:tcPr>
          <w:p w14:paraId="5EB0481E" w14:textId="77777777" w:rsidR="00B4432A" w:rsidRDefault="00B4432A" w:rsidP="00B22073">
            <w:pPr>
              <w:jc w:val="center"/>
              <w:rPr>
                <w:rFonts w:hAnsi="宋体" w:hint="eastAsia"/>
              </w:rPr>
            </w:pPr>
          </w:p>
        </w:tc>
        <w:tc>
          <w:tcPr>
            <w:tcW w:w="2210" w:type="dxa"/>
            <w:vAlign w:val="center"/>
          </w:tcPr>
          <w:p w14:paraId="2BCB8CF4" w14:textId="77777777" w:rsidR="00B4432A" w:rsidRDefault="00B4432A" w:rsidP="00B22073">
            <w:pPr>
              <w:jc w:val="center"/>
              <w:rPr>
                <w:rFonts w:ascii="宋体" w:hAnsi="宋体" w:hint="eastAsia"/>
              </w:rPr>
            </w:pPr>
            <w:r>
              <w:rPr>
                <w:rFonts w:ascii="宋体" w:hAnsi="宋体" w:hint="eastAsia"/>
              </w:rPr>
              <w:t>领货人</w:t>
            </w:r>
          </w:p>
        </w:tc>
        <w:tc>
          <w:tcPr>
            <w:tcW w:w="2213" w:type="dxa"/>
            <w:vAlign w:val="center"/>
          </w:tcPr>
          <w:p w14:paraId="3AEB2F41" w14:textId="77777777" w:rsidR="00B4432A" w:rsidRDefault="00B4432A" w:rsidP="00B22073">
            <w:pPr>
              <w:jc w:val="center"/>
              <w:rPr>
                <w:rFonts w:hAnsi="宋体" w:hint="eastAsia"/>
              </w:rPr>
            </w:pPr>
          </w:p>
        </w:tc>
      </w:tr>
    </w:tbl>
    <w:p w14:paraId="3F187858" w14:textId="77777777" w:rsidR="00B4432A" w:rsidRDefault="00B4432A" w:rsidP="00B4432A">
      <w:pPr>
        <w:pStyle w:val="afffff1"/>
        <w:ind w:firstLineChars="0" w:firstLine="0"/>
        <w:jc w:val="center"/>
      </w:pPr>
      <w:bookmarkStart w:id="84" w:name="BookMark8"/>
      <w:r>
        <w:rPr>
          <w:rFonts w:hint="eastAsia"/>
        </w:rPr>
        <w:drawing>
          <wp:inline distT="0" distB="0" distL="0" distR="0" wp14:anchorId="28CD9539" wp14:editId="71E26998">
            <wp:extent cx="1485900" cy="317500"/>
            <wp:effectExtent l="0" t="0" r="0" b="6350"/>
            <wp:docPr id="1476388201" name="图片 1"/>
            <wp:cNvGraphicFramePr/>
            <a:graphic xmlns:a="http://schemas.openxmlformats.org/drawingml/2006/main">
              <a:graphicData uri="http://schemas.openxmlformats.org/drawingml/2006/picture">
                <pic:pic xmlns:pic="http://schemas.openxmlformats.org/drawingml/2006/picture">
                  <pic:nvPicPr>
                    <pic:cNvPr id="147638820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4"/>
    </w:p>
    <w:p w14:paraId="07EAC6B6" w14:textId="77777777" w:rsidR="00B4432A" w:rsidRDefault="00B4432A" w:rsidP="007E12E4">
      <w:pPr>
        <w:pStyle w:val="afffff1"/>
        <w:ind w:firstLine="420"/>
      </w:pPr>
    </w:p>
    <w:sectPr w:rsidR="00B4432A" w:rsidSect="00724879">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10FFB" w14:textId="77777777" w:rsidR="00C42BBB" w:rsidRDefault="00C42BBB" w:rsidP="00D86DB7">
      <w:r>
        <w:separator/>
      </w:r>
    </w:p>
    <w:p w14:paraId="6F9F19C0" w14:textId="77777777" w:rsidR="00C42BBB" w:rsidRDefault="00C42BBB"/>
    <w:p w14:paraId="45ABC779" w14:textId="77777777" w:rsidR="00C42BBB" w:rsidRDefault="00C42BBB"/>
  </w:endnote>
  <w:endnote w:type="continuationSeparator" w:id="0">
    <w:p w14:paraId="0AF4EEC1" w14:textId="77777777" w:rsidR="00C42BBB" w:rsidRDefault="00C42BBB" w:rsidP="00D86DB7">
      <w:r>
        <w:continuationSeparator/>
      </w:r>
    </w:p>
    <w:p w14:paraId="71781789" w14:textId="77777777" w:rsidR="00C42BBB" w:rsidRDefault="00C42BBB"/>
    <w:p w14:paraId="272BD02B" w14:textId="77777777" w:rsidR="00C42BBB" w:rsidRDefault="00C4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5D17" w14:textId="77777777"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EDF1" w14:textId="77777777" w:rsidR="00C94DF2" w:rsidRDefault="00C94DF2">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CEAE" w14:textId="77777777"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50C7" w14:textId="77777777" w:rsidR="000C57D6" w:rsidRDefault="000C57D6" w:rsidP="00C94DF2">
    <w:pPr>
      <w:pStyle w:val="affffe"/>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EC6C" w14:textId="77777777" w:rsidR="00C42BBB" w:rsidRDefault="00C42BBB" w:rsidP="00D86DB7">
      <w:r>
        <w:separator/>
      </w:r>
    </w:p>
  </w:footnote>
  <w:footnote w:type="continuationSeparator" w:id="0">
    <w:p w14:paraId="1CD2F940" w14:textId="77777777" w:rsidR="00C42BBB" w:rsidRDefault="00C42BBB" w:rsidP="00D86DB7">
      <w:r>
        <w:continuationSeparator/>
      </w:r>
    </w:p>
    <w:p w14:paraId="64B0C1D2" w14:textId="77777777" w:rsidR="00C42BBB" w:rsidRDefault="00C42BBB"/>
    <w:p w14:paraId="6C08909E" w14:textId="77777777" w:rsidR="00C42BBB" w:rsidRDefault="00C42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5974" w14:textId="77777777" w:rsidR="00C94DF2" w:rsidRDefault="00C94DF2">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84BF" w14:textId="77777777" w:rsidR="00145D9D" w:rsidRPr="00E70388" w:rsidRDefault="00145D9D" w:rsidP="00617387">
    <w:pPr>
      <w:pStyle w:val="affff"/>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704F" w14:textId="77777777"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E6FA" w14:textId="77777777"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A7158">
      <w:rPr>
        <w:noProof/>
      </w:rPr>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7E65" w14:textId="248C252F" w:rsidR="00D84FA1" w:rsidRPr="00D84FA1" w:rsidRDefault="00D84FA1" w:rsidP="00A2271D">
    <w:pPr>
      <w:pStyle w:val="afffff6"/>
      <w:rPr>
        <w:rFonts w:hint="eastAsia"/>
      </w:rPr>
    </w:pPr>
    <w:r>
      <w:fldChar w:fldCharType="begin"/>
    </w:r>
    <w:r>
      <w:instrText xml:space="preserve"> STYLEREF  标准文件_文件编号  \* MERGEFORMAT </w:instrText>
    </w:r>
    <w:r>
      <w:fldChar w:fldCharType="separate"/>
    </w:r>
    <w:r w:rsidR="001F6493">
      <w:rPr>
        <w:rFonts w:hint="eastAsia"/>
      </w:rPr>
      <w:t>DB 43/T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567" w:firstLine="0"/>
      </w:pPr>
      <w:rPr>
        <w:rFonts w:ascii="黑体" w:eastAsia="黑体" w:hint="eastAsia"/>
        <w:b w:val="0"/>
        <w:i w:val="0"/>
        <w:sz w:val="21"/>
      </w:rPr>
    </w:lvl>
    <w:lvl w:ilvl="2">
      <w:start w:val="1"/>
      <w:numFmt w:val="decimal"/>
      <w:pStyle w:val="afff3"/>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0530188">
    <w:abstractNumId w:val="0"/>
  </w:num>
  <w:num w:numId="2" w16cid:durableId="1098675592">
    <w:abstractNumId w:val="32"/>
  </w:num>
  <w:num w:numId="3" w16cid:durableId="1980263657">
    <w:abstractNumId w:val="5"/>
  </w:num>
  <w:num w:numId="4" w16cid:durableId="970095033">
    <w:abstractNumId w:val="8"/>
  </w:num>
  <w:num w:numId="5" w16cid:durableId="16977251">
    <w:abstractNumId w:val="28"/>
  </w:num>
  <w:num w:numId="6" w16cid:durableId="1221867321">
    <w:abstractNumId w:val="9"/>
  </w:num>
  <w:num w:numId="7" w16cid:durableId="928850935">
    <w:abstractNumId w:val="21"/>
  </w:num>
  <w:num w:numId="8" w16cid:durableId="1758674778">
    <w:abstractNumId w:val="7"/>
  </w:num>
  <w:num w:numId="9" w16cid:durableId="1987277551">
    <w:abstractNumId w:val="24"/>
  </w:num>
  <w:num w:numId="10" w16cid:durableId="1783845381">
    <w:abstractNumId w:val="26"/>
  </w:num>
  <w:num w:numId="11" w16cid:durableId="1762141013">
    <w:abstractNumId w:val="22"/>
  </w:num>
  <w:num w:numId="12" w16cid:durableId="1969892179">
    <w:abstractNumId w:val="34"/>
  </w:num>
  <w:num w:numId="13" w16cid:durableId="1208105007">
    <w:abstractNumId w:val="19"/>
  </w:num>
  <w:num w:numId="14" w16cid:durableId="2026399447">
    <w:abstractNumId w:val="35"/>
  </w:num>
  <w:num w:numId="15" w16cid:durableId="413431352">
    <w:abstractNumId w:val="1"/>
  </w:num>
  <w:num w:numId="16" w16cid:durableId="1182010149">
    <w:abstractNumId w:val="25"/>
  </w:num>
  <w:num w:numId="17" w16cid:durableId="2025472271">
    <w:abstractNumId w:val="6"/>
  </w:num>
  <w:num w:numId="18" w16cid:durableId="195851139">
    <w:abstractNumId w:val="15"/>
  </w:num>
  <w:num w:numId="19" w16cid:durableId="1381980044">
    <w:abstractNumId w:val="20"/>
  </w:num>
  <w:num w:numId="20" w16cid:durableId="965160114">
    <w:abstractNumId w:val="30"/>
  </w:num>
  <w:num w:numId="21" w16cid:durableId="1606573794">
    <w:abstractNumId w:val="31"/>
  </w:num>
  <w:num w:numId="22" w16cid:durableId="1370688017">
    <w:abstractNumId w:val="12"/>
  </w:num>
  <w:num w:numId="23" w16cid:durableId="1647205046">
    <w:abstractNumId w:val="14"/>
  </w:num>
  <w:num w:numId="24" w16cid:durableId="1463840100">
    <w:abstractNumId w:val="33"/>
  </w:num>
  <w:num w:numId="25" w16cid:durableId="1398359816">
    <w:abstractNumId w:val="2"/>
  </w:num>
  <w:num w:numId="26" w16cid:durableId="1669476222">
    <w:abstractNumId w:val="4"/>
  </w:num>
  <w:num w:numId="27" w16cid:durableId="1128016214">
    <w:abstractNumId w:val="18"/>
  </w:num>
  <w:num w:numId="28" w16cid:durableId="1715422030">
    <w:abstractNumId w:val="16"/>
  </w:num>
  <w:num w:numId="29" w16cid:durableId="1838379807">
    <w:abstractNumId w:val="29"/>
  </w:num>
  <w:num w:numId="30" w16cid:durableId="1049459309">
    <w:abstractNumId w:val="11"/>
  </w:num>
  <w:num w:numId="31" w16cid:durableId="703823026">
    <w:abstractNumId w:val="27"/>
  </w:num>
  <w:num w:numId="32" w16cid:durableId="1065759143">
    <w:abstractNumId w:val="23"/>
  </w:num>
  <w:num w:numId="33" w16cid:durableId="2849709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11029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8972573">
    <w:abstractNumId w:val="13"/>
  </w:num>
  <w:num w:numId="36" w16cid:durableId="144052466">
    <w:abstractNumId w:val="3"/>
  </w:num>
  <w:num w:numId="37" w16cid:durableId="926770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5002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39465">
    <w:abstractNumId w:val="32"/>
  </w:num>
  <w:num w:numId="40" w16cid:durableId="1991249983">
    <w:abstractNumId w:val="17"/>
  </w:num>
  <w:num w:numId="41" w16cid:durableId="54745375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0D+x2vh50ovDoa0aqSYA6Sssva3VajPJ/1z2LoQ7xXywbal4rjGMv1vVYJHkYrQsCG8zdd7L5dJ+JC/ucPj0A==" w:salt="9MgH8pgDLo4lAPZj0RftT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5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550"/>
    <w:rsid w:val="000A715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FA3"/>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BDD"/>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493"/>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09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B78"/>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6BD"/>
    <w:rsid w:val="0041477A"/>
    <w:rsid w:val="004167A3"/>
    <w:rsid w:val="00427FF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4DF"/>
    <w:rsid w:val="004F696E"/>
    <w:rsid w:val="004F6C71"/>
    <w:rsid w:val="00501139"/>
    <w:rsid w:val="0050363E"/>
    <w:rsid w:val="005039BC"/>
    <w:rsid w:val="005043BB"/>
    <w:rsid w:val="00504A3D"/>
    <w:rsid w:val="00505767"/>
    <w:rsid w:val="005073F0"/>
    <w:rsid w:val="0050795E"/>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1CE6"/>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631"/>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202"/>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81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83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CCE"/>
    <w:rsid w:val="007C2D89"/>
    <w:rsid w:val="007C4593"/>
    <w:rsid w:val="007C5309"/>
    <w:rsid w:val="007C6069"/>
    <w:rsid w:val="007D06C4"/>
    <w:rsid w:val="007D1352"/>
    <w:rsid w:val="007D2508"/>
    <w:rsid w:val="007D346A"/>
    <w:rsid w:val="007D6518"/>
    <w:rsid w:val="007D76BD"/>
    <w:rsid w:val="007E0BF1"/>
    <w:rsid w:val="007E12E4"/>
    <w:rsid w:val="007E6A27"/>
    <w:rsid w:val="007F0ED8"/>
    <w:rsid w:val="007F0F63"/>
    <w:rsid w:val="007F75CE"/>
    <w:rsid w:val="008008E6"/>
    <w:rsid w:val="008013A4"/>
    <w:rsid w:val="008027CE"/>
    <w:rsid w:val="00802F42"/>
    <w:rsid w:val="00804383"/>
    <w:rsid w:val="00804BB7"/>
    <w:rsid w:val="00804D41"/>
    <w:rsid w:val="00810257"/>
    <w:rsid w:val="008104F5"/>
    <w:rsid w:val="00811072"/>
    <w:rsid w:val="00811369"/>
    <w:rsid w:val="00814CEC"/>
    <w:rsid w:val="00815419"/>
    <w:rsid w:val="008163C8"/>
    <w:rsid w:val="008164A1"/>
    <w:rsid w:val="00817325"/>
    <w:rsid w:val="008209E6"/>
    <w:rsid w:val="00823303"/>
    <w:rsid w:val="008233B2"/>
    <w:rsid w:val="00823A9F"/>
    <w:rsid w:val="00823C85"/>
    <w:rsid w:val="00825138"/>
    <w:rsid w:val="008269DD"/>
    <w:rsid w:val="008305DF"/>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3A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32A"/>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BBB"/>
    <w:rsid w:val="00C44BF5"/>
    <w:rsid w:val="00C521D6"/>
    <w:rsid w:val="00C55232"/>
    <w:rsid w:val="00C553A4"/>
    <w:rsid w:val="00C55A06"/>
    <w:rsid w:val="00C55D03"/>
    <w:rsid w:val="00C601BC"/>
    <w:rsid w:val="00C61D6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72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0A7"/>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215"/>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6D5"/>
    <w:rsid w:val="00F6412A"/>
    <w:rsid w:val="00F65893"/>
    <w:rsid w:val="00F66A4A"/>
    <w:rsid w:val="00F67995"/>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C9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33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4B0C"/>
  <w15:docId w15:val="{42DD9964-1C21-4991-A4AA-B6F5058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C94DF2"/>
    <w:pPr>
      <w:ind w:left="227"/>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2"/>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qFormat/>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f3">
    <w:name w:val="标准文件_一级条标题"/>
    <w:basedOn w:val="afff2"/>
    <w:next w:val="afffff1"/>
    <w:qFormat/>
    <w:rsid w:val="0055013B"/>
    <w:pPr>
      <w:numPr>
        <w:ilvl w:val="2"/>
      </w:numPr>
      <w:spacing w:beforeLines="50" w:before="50" w:afterLines="50" w:after="50"/>
      <w:ind w:left="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f1"/>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1"/>
    <w:qFormat/>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200333"/>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customStyle="1" w:styleId="af2">
    <w:name w:val="章标题"/>
    <w:next w:val="afffb"/>
    <w:qFormat/>
    <w:rsid w:val="00B4432A"/>
    <w:pPr>
      <w:numPr>
        <w:numId w:val="41"/>
      </w:numPr>
      <w:spacing w:beforeLines="100" w:before="312" w:afterLines="100" w:after="312"/>
      <w:jc w:val="both"/>
      <w:outlineLvl w:val="1"/>
    </w:pPr>
    <w:rPr>
      <w:rFonts w:ascii="黑体" w:eastAsia="黑体" w:hAnsi="Times New Roman"/>
      <w:sz w:val="21"/>
    </w:rPr>
  </w:style>
  <w:style w:type="paragraph" w:customStyle="1" w:styleId="af7">
    <w:name w:val="五级条标题"/>
    <w:basedOn w:val="af6"/>
    <w:next w:val="afffb"/>
    <w:qFormat/>
    <w:rsid w:val="00B4432A"/>
    <w:pPr>
      <w:numPr>
        <w:ilvl w:val="5"/>
      </w:numPr>
      <w:outlineLvl w:val="6"/>
    </w:pPr>
  </w:style>
  <w:style w:type="paragraph" w:customStyle="1" w:styleId="af6">
    <w:name w:val="四级条标题"/>
    <w:basedOn w:val="af5"/>
    <w:next w:val="afffb"/>
    <w:qFormat/>
    <w:rsid w:val="00B4432A"/>
    <w:pPr>
      <w:numPr>
        <w:ilvl w:val="4"/>
      </w:numPr>
      <w:outlineLvl w:val="5"/>
    </w:pPr>
  </w:style>
  <w:style w:type="paragraph" w:customStyle="1" w:styleId="af5">
    <w:name w:val="三级条标题"/>
    <w:basedOn w:val="af4"/>
    <w:next w:val="afffb"/>
    <w:qFormat/>
    <w:rsid w:val="00B4432A"/>
    <w:pPr>
      <w:numPr>
        <w:ilvl w:val="3"/>
      </w:numPr>
      <w:outlineLvl w:val="4"/>
    </w:pPr>
  </w:style>
  <w:style w:type="paragraph" w:customStyle="1" w:styleId="af4">
    <w:name w:val="二级条标题"/>
    <w:basedOn w:val="af3"/>
    <w:next w:val="afffb"/>
    <w:qFormat/>
    <w:rsid w:val="00B4432A"/>
    <w:pPr>
      <w:numPr>
        <w:ilvl w:val="2"/>
      </w:numPr>
      <w:spacing w:before="50" w:after="50"/>
      <w:outlineLvl w:val="3"/>
    </w:pPr>
  </w:style>
  <w:style w:type="paragraph" w:customStyle="1" w:styleId="af3">
    <w:name w:val="一级条标题"/>
    <w:next w:val="afffb"/>
    <w:qFormat/>
    <w:rsid w:val="00B4432A"/>
    <w:pPr>
      <w:numPr>
        <w:ilvl w:val="1"/>
        <w:numId w:val="41"/>
      </w:numPr>
      <w:spacing w:beforeLines="50" w:before="156" w:afterLines="50" w:after="156"/>
      <w:outlineLvl w:val="2"/>
    </w:pPr>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5B52A8CD2E4590B39F27122ED1300F"/>
        <w:category>
          <w:name w:val="常规"/>
          <w:gallery w:val="placeholder"/>
        </w:category>
        <w:types>
          <w:type w:val="bbPlcHdr"/>
        </w:types>
        <w:behaviors>
          <w:behavior w:val="content"/>
        </w:behaviors>
        <w:guid w:val="{D4D2997F-8E9C-4900-8D91-B173844F766A}"/>
      </w:docPartPr>
      <w:docPartBody>
        <w:p w:rsidR="00D147FD" w:rsidRDefault="00000000">
          <w:pPr>
            <w:pStyle w:val="125B52A8CD2E4590B39F27122ED1300F"/>
            <w:rPr>
              <w:rFonts w:hint="eastAsia"/>
            </w:rPr>
          </w:pPr>
          <w:r w:rsidRPr="00751A05">
            <w:rPr>
              <w:rStyle w:val="a3"/>
              <w:rFonts w:hint="eastAsia"/>
            </w:rPr>
            <w:t>单击或点击此处输入文字。</w:t>
          </w:r>
        </w:p>
      </w:docPartBody>
    </w:docPart>
    <w:docPart>
      <w:docPartPr>
        <w:name w:val="4095CC3C10464D7EAC87F73F29C5FC5F"/>
        <w:category>
          <w:name w:val="常规"/>
          <w:gallery w:val="placeholder"/>
        </w:category>
        <w:types>
          <w:type w:val="bbPlcHdr"/>
        </w:types>
        <w:behaviors>
          <w:behavior w:val="content"/>
        </w:behaviors>
        <w:guid w:val="{A742A021-2DB4-4920-93C7-991602FF6617}"/>
      </w:docPartPr>
      <w:docPartBody>
        <w:p w:rsidR="00D147FD" w:rsidRDefault="00000000">
          <w:pPr>
            <w:pStyle w:val="4095CC3C10464D7EAC87F73F29C5FC5F"/>
            <w:rPr>
              <w:rFonts w:hint="eastAsia"/>
            </w:rPr>
          </w:pPr>
          <w:r w:rsidRPr="00FB6243">
            <w:rPr>
              <w:rStyle w:val="a3"/>
              <w:rFonts w:hint="eastAsia"/>
            </w:rPr>
            <w:t>选择一项。</w:t>
          </w:r>
        </w:p>
      </w:docPartBody>
    </w:docPart>
    <w:docPart>
      <w:docPartPr>
        <w:name w:val="990D69028D404F9BB179B4E1E8724217"/>
        <w:category>
          <w:name w:val="常规"/>
          <w:gallery w:val="placeholder"/>
        </w:category>
        <w:types>
          <w:type w:val="bbPlcHdr"/>
        </w:types>
        <w:behaviors>
          <w:behavior w:val="content"/>
        </w:behaviors>
        <w:guid w:val="{D9951FE8-E31A-4257-8675-0B3F12DE3047}"/>
      </w:docPartPr>
      <w:docPartBody>
        <w:p w:rsidR="00D147FD" w:rsidRDefault="00000000">
          <w:pPr>
            <w:pStyle w:val="990D69028D404F9BB179B4E1E872421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6A"/>
    <w:rsid w:val="00206415"/>
    <w:rsid w:val="004116BD"/>
    <w:rsid w:val="00427FFE"/>
    <w:rsid w:val="004E216A"/>
    <w:rsid w:val="006C3631"/>
    <w:rsid w:val="007E6A27"/>
    <w:rsid w:val="009E39E3"/>
    <w:rsid w:val="00B01C82"/>
    <w:rsid w:val="00B03AE6"/>
    <w:rsid w:val="00C27766"/>
    <w:rsid w:val="00C61D6A"/>
    <w:rsid w:val="00D147FD"/>
    <w:rsid w:val="00F636D5"/>
    <w:rsid w:val="00F8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5B52A8CD2E4590B39F27122ED1300F">
    <w:name w:val="125B52A8CD2E4590B39F27122ED1300F"/>
    <w:pPr>
      <w:widowControl w:val="0"/>
    </w:pPr>
  </w:style>
  <w:style w:type="paragraph" w:customStyle="1" w:styleId="4095CC3C10464D7EAC87F73F29C5FC5F">
    <w:name w:val="4095CC3C10464D7EAC87F73F29C5FC5F"/>
    <w:pPr>
      <w:widowControl w:val="0"/>
    </w:pPr>
  </w:style>
  <w:style w:type="paragraph" w:customStyle="1" w:styleId="990D69028D404F9BB179B4E1E8724217">
    <w:name w:val="990D69028D404F9BB179B4E1E87242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155D-4F42-4816-88BE-F4EF71EA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134</TotalTime>
  <Pages>8</Pages>
  <Words>685</Words>
  <Characters>3908</Characters>
  <Application>Microsoft Office Word</Application>
  <DocSecurity>0</DocSecurity>
  <Lines>32</Lines>
  <Paragraphs>9</Paragraphs>
  <ScaleCrop>false</ScaleCrop>
  <Company>PCMI</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rong</dc:creator>
  <cp:keywords/>
  <dc:description>&lt;config cover="true" show_menu="true" version="1.0.0" doctype="SDKXY"&gt;_x000d_
&lt;/config&gt;</dc:description>
  <cp:lastModifiedBy>rong song</cp:lastModifiedBy>
  <cp:revision>11</cp:revision>
  <cp:lastPrinted>2020-08-30T10:00:00Z</cp:lastPrinted>
  <dcterms:created xsi:type="dcterms:W3CDTF">2025-01-15T01:53:00Z</dcterms:created>
  <dcterms:modified xsi:type="dcterms:W3CDTF">2025-03-11T04:47:00Z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