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065" w:rsidRDefault="00653065">
      <w:pPr>
        <w:spacing w:line="380" w:lineRule="exact"/>
        <w:jc w:val="center"/>
        <w:rPr>
          <w:rFonts w:ascii="Times New Roman" w:eastAsia="宋体" w:hAnsi="Times New Roman" w:hint="eastAsia"/>
          <w:sz w:val="24"/>
          <w:szCs w:val="24"/>
        </w:rPr>
      </w:pPr>
    </w:p>
    <w:p w:rsidR="00722A03" w:rsidRDefault="00434175">
      <w:pPr>
        <w:spacing w:line="380" w:lineRule="exact"/>
        <w:jc w:val="center"/>
        <w:rPr>
          <w:rFonts w:ascii="宋体" w:hAnsi="宋体"/>
          <w:sz w:val="24"/>
        </w:rPr>
      </w:pPr>
      <w:r>
        <w:rPr>
          <w:rFonts w:ascii="黑体" w:eastAsia="黑体" w:hAnsi="黑体" w:cs="黑体" w:hint="eastAsia"/>
          <w:sz w:val="28"/>
          <w:szCs w:val="28"/>
        </w:rPr>
        <w:t>液压式盘卷秤</w:t>
      </w:r>
      <w:r>
        <w:rPr>
          <w:rFonts w:ascii="黑体" w:eastAsia="黑体" w:hAnsi="黑体" w:cs="黑体" w:hint="eastAsia"/>
          <w:sz w:val="28"/>
          <w:szCs w:val="28"/>
        </w:rPr>
        <w:t>测量结果不确定度评定报告</w:t>
      </w:r>
    </w:p>
    <w:p w:rsidR="00722A03" w:rsidRDefault="00434175">
      <w:pPr>
        <w:spacing w:after="0" w:line="48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测量方法</w:t>
      </w:r>
    </w:p>
    <w:p w:rsidR="00722A03" w:rsidRDefault="00434175">
      <w:pPr>
        <w:spacing w:after="0" w:line="48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w:t>
      </w:r>
      <w:r>
        <w:rPr>
          <w:rFonts w:asciiTheme="minorEastAsia" w:eastAsiaTheme="minorEastAsia" w:hAnsiTheme="minorEastAsia" w:cstheme="minorEastAsia" w:hint="eastAsia"/>
          <w:sz w:val="24"/>
        </w:rPr>
        <w:t>测量依据：</w:t>
      </w:r>
      <w:r>
        <w:rPr>
          <w:rFonts w:asciiTheme="minorEastAsia" w:eastAsiaTheme="minorEastAsia" w:hAnsiTheme="minorEastAsia" w:cstheme="minorEastAsia" w:hint="eastAsia"/>
          <w:sz w:val="24"/>
        </w:rPr>
        <w:t>JJF</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-202</w:t>
      </w:r>
      <w:r>
        <w:rPr>
          <w:rFonts w:asciiTheme="minorEastAsia" w:eastAsiaTheme="minorEastAsia" w:hAnsiTheme="minorEastAsia" w:cstheme="minorEastAsia" w:hint="eastAsia"/>
          <w:sz w:val="24"/>
        </w:rPr>
        <w:t>×《</w:t>
      </w:r>
      <w:bookmarkStart w:id="0" w:name="OLE_LINK29"/>
      <w:bookmarkStart w:id="1" w:name="OLE_LINK30"/>
      <w:r>
        <w:rPr>
          <w:rFonts w:asciiTheme="minorEastAsia" w:eastAsiaTheme="minorEastAsia" w:hAnsiTheme="minorEastAsia" w:cstheme="minorEastAsia" w:hint="eastAsia"/>
          <w:sz w:val="24"/>
        </w:rPr>
        <w:t>液压式盘卷秤</w:t>
      </w:r>
      <w:bookmarkEnd w:id="0"/>
      <w:bookmarkEnd w:id="1"/>
      <w:r>
        <w:rPr>
          <w:rFonts w:asciiTheme="minorEastAsia" w:eastAsiaTheme="minorEastAsia" w:hAnsiTheme="minorEastAsia" w:cstheme="minorEastAsia" w:hint="eastAsia"/>
          <w:sz w:val="24"/>
        </w:rPr>
        <w:t>校准规范》。</w:t>
      </w:r>
    </w:p>
    <w:p w:rsidR="00722A03" w:rsidRDefault="00434175">
      <w:pPr>
        <w:spacing w:after="0" w:line="480" w:lineRule="exac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sz w:val="24"/>
        </w:rPr>
        <w:t>1.2</w:t>
      </w:r>
      <w:r>
        <w:rPr>
          <w:rFonts w:asciiTheme="minorEastAsia" w:eastAsiaTheme="minorEastAsia" w:hAnsiTheme="minorEastAsia" w:cstheme="minorEastAsia" w:hint="eastAsia"/>
          <w:color w:val="000000"/>
          <w:sz w:val="24"/>
        </w:rPr>
        <w:t>测量标准：</w:t>
      </w:r>
      <w:r>
        <w:rPr>
          <w:rFonts w:asciiTheme="minorEastAsia" w:eastAsiaTheme="minorEastAsia" w:hAnsiTheme="minorEastAsia" w:cstheme="minorEastAsia" w:hint="eastAsia"/>
          <w:color w:val="000000"/>
          <w:sz w:val="24"/>
        </w:rPr>
        <w:t>M</w:t>
      </w:r>
      <w:r>
        <w:rPr>
          <w:rFonts w:asciiTheme="minorEastAsia" w:eastAsiaTheme="minorEastAsia" w:hAnsiTheme="minorEastAsia" w:cstheme="minorEastAsia" w:hint="eastAsia"/>
          <w:color w:val="000000"/>
          <w:sz w:val="24"/>
          <w:vertAlign w:val="subscript"/>
        </w:rPr>
        <w:t>1</w:t>
      </w:r>
      <w:r>
        <w:rPr>
          <w:rFonts w:asciiTheme="minorEastAsia" w:eastAsiaTheme="minorEastAsia" w:hAnsiTheme="minorEastAsia" w:cstheme="minorEastAsia" w:hint="eastAsia"/>
          <w:color w:val="000000"/>
          <w:sz w:val="24"/>
        </w:rPr>
        <w:t>等级标准砝码。</w:t>
      </w:r>
    </w:p>
    <w:p w:rsidR="00722A03" w:rsidRDefault="00434175">
      <w:pPr>
        <w:spacing w:after="0" w:line="480" w:lineRule="exac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sz w:val="24"/>
        </w:rPr>
        <w:t>1.3</w:t>
      </w:r>
      <w:r>
        <w:rPr>
          <w:rFonts w:asciiTheme="minorEastAsia" w:eastAsiaTheme="minorEastAsia" w:hAnsiTheme="minorEastAsia" w:cstheme="minorEastAsia" w:hint="eastAsia"/>
          <w:sz w:val="24"/>
        </w:rPr>
        <w:t>被测对象：</w:t>
      </w:r>
      <w:r>
        <w:rPr>
          <w:rFonts w:asciiTheme="minorEastAsia" w:eastAsiaTheme="minorEastAsia" w:hAnsiTheme="minorEastAsia" w:cstheme="minorEastAsia" w:hint="eastAsia"/>
          <w:color w:val="000000"/>
          <w:sz w:val="24"/>
        </w:rPr>
        <w:t>以最大量程为</w:t>
      </w:r>
      <w:r>
        <w:rPr>
          <w:rFonts w:asciiTheme="minorEastAsia" w:eastAsiaTheme="minorEastAsia" w:hAnsiTheme="minorEastAsia" w:cstheme="minorEastAsia" w:hint="eastAsia"/>
          <w:color w:val="000000"/>
          <w:sz w:val="24"/>
        </w:rPr>
        <w:t>3 t</w:t>
      </w:r>
      <w:r>
        <w:rPr>
          <w:rFonts w:asciiTheme="minorEastAsia" w:eastAsiaTheme="minorEastAsia" w:hAnsiTheme="minorEastAsia" w:cstheme="minorEastAsia" w:hint="eastAsia"/>
          <w:color w:val="000000"/>
          <w:sz w:val="24"/>
        </w:rPr>
        <w:t>、实际分度值</w:t>
      </w:r>
      <w:r>
        <w:rPr>
          <w:rFonts w:asciiTheme="minorEastAsia" w:eastAsiaTheme="minorEastAsia" w:hAnsiTheme="minorEastAsia" w:cstheme="minorEastAsia" w:hint="eastAsia"/>
          <w:i/>
          <w:color w:val="000000"/>
          <w:sz w:val="24"/>
        </w:rPr>
        <w:t>d</w:t>
      </w:r>
      <w:r>
        <w:rPr>
          <w:rFonts w:asciiTheme="minorEastAsia" w:eastAsiaTheme="minorEastAsia" w:hAnsiTheme="minorEastAsia" w:cstheme="minorEastAsia" w:hint="eastAsia"/>
          <w:color w:val="000000"/>
          <w:sz w:val="24"/>
        </w:rPr>
        <w:t>为</w:t>
      </w:r>
      <w:r>
        <w:rPr>
          <w:rFonts w:asciiTheme="minorEastAsia" w:eastAsiaTheme="minorEastAsia" w:hAnsiTheme="minorEastAsia" w:cstheme="minorEastAsia" w:hint="eastAsia"/>
          <w:color w:val="000000"/>
          <w:sz w:val="24"/>
        </w:rPr>
        <w:t>1 kg</w:t>
      </w:r>
      <w:r>
        <w:rPr>
          <w:rFonts w:asciiTheme="minorEastAsia" w:eastAsiaTheme="minorEastAsia" w:hAnsiTheme="minorEastAsia" w:cstheme="minorEastAsia" w:hint="eastAsia"/>
          <w:color w:val="000000"/>
          <w:sz w:val="24"/>
        </w:rPr>
        <w:t>的液压式盘卷秤为校准对象，进行测量不确定度评定。</w:t>
      </w:r>
    </w:p>
    <w:p w:rsidR="00722A03" w:rsidRDefault="00434175">
      <w:pPr>
        <w:spacing w:after="0" w:line="48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1.4 </w:t>
      </w:r>
      <w:r>
        <w:rPr>
          <w:rFonts w:asciiTheme="minorEastAsia" w:eastAsiaTheme="minorEastAsia" w:hAnsiTheme="minorEastAsia" w:cstheme="minorEastAsia" w:hint="eastAsia"/>
          <w:sz w:val="24"/>
        </w:rPr>
        <w:t>环境条件：</w:t>
      </w:r>
      <w:r>
        <w:rPr>
          <w:rFonts w:asciiTheme="minorEastAsia" w:eastAsiaTheme="minorEastAsia" w:hAnsiTheme="minorEastAsia" w:cstheme="minorEastAsia" w:hint="eastAsia"/>
          <w:color w:val="000000"/>
          <w:sz w:val="24"/>
        </w:rPr>
        <w:t>环境温度：</w:t>
      </w:r>
      <w:r>
        <w:rPr>
          <w:rFonts w:asciiTheme="minorEastAsia" w:eastAsiaTheme="minorEastAsia" w:hAnsiTheme="minorEastAsia" w:cstheme="minorEastAsia" w:hint="eastAsia"/>
          <w:color w:val="000000"/>
          <w:sz w:val="24"/>
        </w:rPr>
        <w:t>30</w:t>
      </w:r>
      <w:r>
        <w:rPr>
          <w:rFonts w:asciiTheme="minorEastAsia" w:eastAsiaTheme="minorEastAsia" w:hAnsiTheme="minorEastAsia" w:cstheme="minorEastAsia" w:hint="eastAsia"/>
          <w:color w:val="000000"/>
          <w:sz w:val="24"/>
        </w:rPr>
        <w:t>℃；相对湿度：</w:t>
      </w:r>
      <w:r>
        <w:rPr>
          <w:rFonts w:asciiTheme="minorEastAsia" w:eastAsiaTheme="minorEastAsia" w:hAnsiTheme="minorEastAsia" w:cstheme="minorEastAsia" w:hint="eastAsia"/>
          <w:color w:val="000000"/>
          <w:sz w:val="24"/>
        </w:rPr>
        <w:t>65%RH</w:t>
      </w:r>
      <w:r>
        <w:rPr>
          <w:rFonts w:asciiTheme="minorEastAsia" w:eastAsiaTheme="minorEastAsia" w:hAnsiTheme="minorEastAsia" w:cstheme="minorEastAsia" w:hint="eastAsia"/>
          <w:color w:val="000000"/>
          <w:sz w:val="24"/>
        </w:rPr>
        <w:t>。</w:t>
      </w:r>
    </w:p>
    <w:p w:rsidR="00722A03" w:rsidRDefault="00434175">
      <w:pPr>
        <w:spacing w:after="0" w:line="48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1.5</w:t>
      </w:r>
      <w:r>
        <w:rPr>
          <w:rFonts w:asciiTheme="minorEastAsia" w:eastAsiaTheme="minorEastAsia" w:hAnsiTheme="minorEastAsia" w:cstheme="minorEastAsia" w:hint="eastAsia"/>
          <w:sz w:val="24"/>
        </w:rPr>
        <w:t>测量过程：</w:t>
      </w:r>
      <w:bookmarkStart w:id="2" w:name="OLE_LINK34"/>
      <w:bookmarkStart w:id="3" w:name="OLE_LINK35"/>
      <w:bookmarkStart w:id="4" w:name="OLE_LINK32"/>
      <w:bookmarkStart w:id="5" w:name="OLE_LINK31"/>
      <w:r>
        <w:rPr>
          <w:rFonts w:asciiTheme="minorEastAsia" w:eastAsiaTheme="minorEastAsia" w:hAnsiTheme="minorEastAsia" w:cstheme="minorEastAsia" w:hint="eastAsia"/>
          <w:sz w:val="24"/>
        </w:rPr>
        <w:t>按照本规范的要求和步骤，</w:t>
      </w:r>
      <w:bookmarkEnd w:id="2"/>
      <w:bookmarkEnd w:id="3"/>
      <w:r>
        <w:rPr>
          <w:rFonts w:asciiTheme="minorEastAsia" w:eastAsiaTheme="minorEastAsia" w:hAnsiTheme="minorEastAsia" w:cstheme="minorEastAsia" w:hint="eastAsia"/>
          <w:sz w:val="24"/>
        </w:rPr>
        <w:t>在规定的环境条件下，在承载器上直接加卸砝码或固定载荷接近最大值，测定各校准点称量的示值误差。</w:t>
      </w:r>
      <w:bookmarkEnd w:id="4"/>
      <w:bookmarkEnd w:id="5"/>
    </w:p>
    <w:p w:rsidR="00722A03" w:rsidRDefault="00434175">
      <w:pPr>
        <w:spacing w:after="0" w:line="480" w:lineRule="exac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1.6</w:t>
      </w:r>
      <w:r>
        <w:rPr>
          <w:rFonts w:asciiTheme="minorEastAsia" w:eastAsiaTheme="minorEastAsia" w:hAnsiTheme="minorEastAsia" w:cstheme="minorEastAsia" w:hint="eastAsia"/>
          <w:color w:val="000000"/>
          <w:sz w:val="24"/>
        </w:rPr>
        <w:t>称量点选取：选取试验载荷为</w:t>
      </w:r>
      <w:r>
        <w:rPr>
          <w:rFonts w:asciiTheme="minorEastAsia" w:eastAsiaTheme="minorEastAsia" w:hAnsiTheme="minorEastAsia" w:cstheme="minorEastAsia" w:hint="eastAsia"/>
          <w:color w:val="000000"/>
          <w:sz w:val="24"/>
        </w:rPr>
        <w:t xml:space="preserve">3000 </w:t>
      </w:r>
      <w:r>
        <w:rPr>
          <w:rFonts w:asciiTheme="minorEastAsia" w:eastAsiaTheme="minorEastAsia" w:hAnsiTheme="minorEastAsia" w:cstheme="minorEastAsia" w:hint="eastAsia"/>
          <w:color w:val="000000"/>
          <w:sz w:val="24"/>
        </w:rPr>
        <w:t>kg</w:t>
      </w:r>
      <w:r>
        <w:rPr>
          <w:rFonts w:asciiTheme="minorEastAsia" w:eastAsiaTheme="minorEastAsia" w:hAnsiTheme="minorEastAsia" w:cstheme="minorEastAsia" w:hint="eastAsia"/>
          <w:color w:val="000000"/>
          <w:sz w:val="24"/>
        </w:rPr>
        <w:t>称量点进行评定。</w:t>
      </w:r>
    </w:p>
    <w:p w:rsidR="00722A03" w:rsidRDefault="00434175">
      <w:pPr>
        <w:spacing w:after="0" w:line="480" w:lineRule="exact"/>
        <w:rPr>
          <w:rFonts w:asciiTheme="minorEastAsia" w:eastAsiaTheme="minorEastAsia" w:hAnsiTheme="minorEastAsia"/>
          <w:sz w:val="24"/>
        </w:rPr>
      </w:pPr>
      <w:r>
        <w:rPr>
          <w:rFonts w:asciiTheme="minorEastAsia" w:eastAsiaTheme="minorEastAsia" w:hAnsiTheme="minorEastAsia" w:hint="eastAsia"/>
          <w:sz w:val="24"/>
        </w:rPr>
        <w:t xml:space="preserve">2  </w:t>
      </w:r>
      <w:r>
        <w:rPr>
          <w:rFonts w:asciiTheme="minorEastAsia" w:eastAsiaTheme="minorEastAsia" w:hAnsiTheme="minorEastAsia" w:hint="eastAsia"/>
          <w:sz w:val="24"/>
        </w:rPr>
        <w:t>测量模型</w:t>
      </w:r>
    </w:p>
    <w:p w:rsidR="00722A03" w:rsidRDefault="00434175">
      <w:pPr>
        <w:spacing w:after="0" w:line="480" w:lineRule="exact"/>
        <w:rPr>
          <w:rFonts w:asciiTheme="minorEastAsia" w:eastAsiaTheme="minorEastAsia" w:hAnsiTheme="minorEastAsia"/>
          <w:sz w:val="24"/>
        </w:rPr>
      </w:pPr>
      <w:r>
        <w:rPr>
          <w:rFonts w:asciiTheme="minorEastAsia" w:eastAsiaTheme="minorEastAsia" w:hAnsiTheme="minorEastAsia" w:hint="eastAsia"/>
          <w:sz w:val="24"/>
        </w:rPr>
        <w:t xml:space="preserve">2.1  </w:t>
      </w:r>
      <w:r>
        <w:rPr>
          <w:rFonts w:asciiTheme="minorEastAsia" w:eastAsiaTheme="minorEastAsia" w:hAnsiTheme="minorEastAsia" w:hint="eastAsia"/>
          <w:sz w:val="24"/>
        </w:rPr>
        <w:t>建模</w:t>
      </w:r>
    </w:p>
    <w:p w:rsidR="00722A03" w:rsidRDefault="00434175">
      <w:pPr>
        <w:spacing w:after="0" w:line="4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根据《液压式盘卷秤校准规范》中的要求和称量方法，建立测量模型：</w:t>
      </w:r>
    </w:p>
    <w:p w:rsidR="00722A03" w:rsidRDefault="00434175">
      <w:pPr>
        <w:spacing w:line="360" w:lineRule="exact"/>
        <w:ind w:firstLineChars="200" w:firstLine="480"/>
        <w:jc w:val="center"/>
        <w:rPr>
          <w:rFonts w:asciiTheme="minorEastAsia" w:eastAsiaTheme="minorEastAsia" w:hAnsiTheme="minorEastAsia"/>
          <w:szCs w:val="21"/>
        </w:rPr>
      </w:pPr>
      <m:oMath>
        <m:r>
          <w:rPr>
            <w:rFonts w:ascii="Cambria Math" w:hAnsi="Cambria Math" w:cs="Cambria Math"/>
            <w:sz w:val="24"/>
          </w:rPr>
          <m:t>E</m:t>
        </m:r>
        <m:r>
          <m:rPr>
            <m:sty m:val="p"/>
          </m:rPr>
          <w:rPr>
            <w:rFonts w:ascii="Cambria Math" w:hAnsi="宋体" w:cs="Cambria Math"/>
            <w:sz w:val="24"/>
          </w:rPr>
          <m:t>=</m:t>
        </m:r>
        <m:r>
          <w:rPr>
            <w:rFonts w:ascii="Cambria Math" w:hAnsi="Cambria Math" w:cs="Cambria Math"/>
            <w:sz w:val="24"/>
          </w:rPr>
          <m:t>P</m:t>
        </m:r>
        <m:r>
          <m:rPr>
            <m:sty m:val="p"/>
          </m:rPr>
          <w:rPr>
            <w:rFonts w:ascii="宋体" w:hAnsi="Cambria Math" w:cs="Cambria Math"/>
            <w:sz w:val="24"/>
          </w:rPr>
          <m:t>-</m:t>
        </m:r>
        <m:r>
          <w:rPr>
            <w:rFonts w:ascii="Cambria Math" w:hAnsi="Cambria Math" w:cs="Cambria Math"/>
            <w:sz w:val="24"/>
          </w:rPr>
          <m:t>L</m:t>
        </m:r>
        <m:r>
          <m:rPr>
            <m:sty m:val="p"/>
          </m:rPr>
          <w:rPr>
            <w:rFonts w:ascii="Cambria Math" w:hAnsi="宋体" w:cs="Cambria Math"/>
            <w:sz w:val="24"/>
          </w:rPr>
          <m:t>=</m:t>
        </m:r>
        <m:r>
          <w:rPr>
            <w:rFonts w:ascii="Cambria Math" w:hAnsi="Cambria Math" w:cs="Cambria Math"/>
            <w:sz w:val="24"/>
          </w:rPr>
          <m:t>I</m:t>
        </m:r>
        <m:r>
          <m:rPr>
            <m:sty m:val="p"/>
          </m:rPr>
          <w:rPr>
            <w:rFonts w:ascii="Cambria Math" w:hAnsi="宋体" w:cs="Cambria Math"/>
            <w:sz w:val="24"/>
          </w:rPr>
          <m:t>+0.5</m:t>
        </m:r>
        <m:r>
          <w:rPr>
            <w:rFonts w:ascii="Cambria Math" w:hAnsi="Cambria Math" w:cs="Cambria Math"/>
            <w:sz w:val="24"/>
          </w:rPr>
          <m:t>d</m:t>
        </m:r>
        <m:r>
          <m:rPr>
            <m:sty m:val="p"/>
          </m:rPr>
          <w:rPr>
            <w:rFonts w:ascii="宋体" w:hAnsi="Cambria Math" w:cs="Cambria Math"/>
            <w:sz w:val="24"/>
          </w:rPr>
          <m:t>-</m:t>
        </m:r>
        <m:r>
          <m:rPr>
            <m:sty m:val="p"/>
          </m:rPr>
          <w:rPr>
            <w:rFonts w:ascii="Cambria Math" w:hAnsi="宋体" w:cs="Cambria Math"/>
            <w:sz w:val="24"/>
          </w:rPr>
          <m:t>Δ</m:t>
        </m:r>
        <m:r>
          <w:rPr>
            <w:rFonts w:ascii="Cambria Math" w:hAnsi="Cambria Math" w:cs="Cambria Math"/>
            <w:sz w:val="24"/>
          </w:rPr>
          <m:t>L</m:t>
        </m:r>
        <m:r>
          <m:rPr>
            <m:sty m:val="p"/>
          </m:rPr>
          <w:rPr>
            <w:rFonts w:ascii="宋体" w:hAnsi="Cambria Math" w:cs="Cambria Math"/>
            <w:sz w:val="24"/>
          </w:rPr>
          <m:t>-</m:t>
        </m:r>
        <m:r>
          <w:rPr>
            <w:rFonts w:ascii="Cambria Math" w:hAnsi="Cambria Math" w:cs="Cambria Math"/>
            <w:sz w:val="24"/>
          </w:rPr>
          <m:t>L</m:t>
        </m:r>
      </m:oMath>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w:t>
      </w:r>
    </w:p>
    <w:p w:rsidR="00722A03" w:rsidRDefault="00434175">
      <w:pPr>
        <w:spacing w:after="0" w:line="480" w:lineRule="exact"/>
        <w:ind w:firstLineChars="200" w:firstLine="440"/>
        <w:rPr>
          <w:rFonts w:asciiTheme="minorEastAsia" w:eastAsiaTheme="minorEastAsia" w:hAnsiTheme="minorEastAsia"/>
          <w:szCs w:val="21"/>
        </w:rPr>
      </w:pPr>
      <w:r>
        <w:rPr>
          <w:rFonts w:asciiTheme="minorEastAsia" w:eastAsiaTheme="minorEastAsia" w:hAnsiTheme="minorEastAsia" w:hint="eastAsia"/>
          <w:szCs w:val="21"/>
        </w:rPr>
        <w:t>式中：</w:t>
      </w:r>
    </w:p>
    <w:p w:rsidR="00722A03" w:rsidRDefault="00434175">
      <w:pPr>
        <w:spacing w:after="0" w:line="480" w:lineRule="exact"/>
        <w:ind w:firstLineChars="200" w:firstLine="480"/>
        <w:rPr>
          <w:rFonts w:asciiTheme="minorEastAsia" w:eastAsiaTheme="minorEastAsia" w:hAnsiTheme="minorEastAsia" w:cs="宋体"/>
          <w:sz w:val="24"/>
        </w:rPr>
      </w:pPr>
      <w:r>
        <w:rPr>
          <w:rFonts w:asciiTheme="minorEastAsia" w:eastAsiaTheme="minorEastAsia" w:hAnsiTheme="minorEastAsia" w:hint="eastAsia"/>
          <w:i/>
          <w:sz w:val="24"/>
        </w:rPr>
        <w:t>E</w:t>
      </w:r>
      <w:r>
        <w:rPr>
          <w:rFonts w:asciiTheme="minorEastAsia" w:eastAsiaTheme="minorEastAsia" w:hAnsiTheme="minorEastAsia" w:cs="宋体" w:hint="eastAsia"/>
          <w:sz w:val="24"/>
        </w:rPr>
        <w:t>——称量化整前误差；</w:t>
      </w:r>
    </w:p>
    <w:p w:rsidR="00722A03" w:rsidRDefault="00434175">
      <w:pPr>
        <w:spacing w:after="0" w:line="480" w:lineRule="exact"/>
        <w:ind w:firstLineChars="200" w:firstLine="480"/>
        <w:rPr>
          <w:rFonts w:asciiTheme="minorEastAsia" w:eastAsiaTheme="minorEastAsia" w:hAnsiTheme="minorEastAsia" w:cs="宋体"/>
          <w:sz w:val="24"/>
        </w:rPr>
      </w:pPr>
      <w:r>
        <w:rPr>
          <w:rFonts w:asciiTheme="minorEastAsia" w:eastAsiaTheme="minorEastAsia" w:hAnsiTheme="minorEastAsia" w:hint="eastAsia"/>
          <w:i/>
          <w:sz w:val="24"/>
        </w:rPr>
        <w:t>P</w:t>
      </w:r>
      <w:r>
        <w:rPr>
          <w:rFonts w:asciiTheme="minorEastAsia" w:eastAsiaTheme="minorEastAsia" w:hAnsiTheme="minorEastAsia" w:cs="宋体" w:hint="eastAsia"/>
          <w:sz w:val="24"/>
        </w:rPr>
        <w:t>——称量化整前的示值；</w:t>
      </w:r>
    </w:p>
    <w:p w:rsidR="00722A03" w:rsidRDefault="00434175">
      <w:pPr>
        <w:spacing w:after="0" w:line="480" w:lineRule="exact"/>
        <w:ind w:firstLineChars="200" w:firstLine="480"/>
        <w:rPr>
          <w:rFonts w:asciiTheme="minorEastAsia" w:eastAsiaTheme="minorEastAsia" w:hAnsiTheme="minorEastAsia" w:cs="宋体"/>
          <w:sz w:val="24"/>
        </w:rPr>
      </w:pPr>
      <w:r>
        <w:rPr>
          <w:rFonts w:asciiTheme="minorEastAsia" w:eastAsiaTheme="minorEastAsia" w:hAnsiTheme="minorEastAsia" w:hint="eastAsia"/>
          <w:i/>
          <w:sz w:val="24"/>
        </w:rPr>
        <w:t>I</w:t>
      </w:r>
      <w:r>
        <w:rPr>
          <w:rFonts w:asciiTheme="minorEastAsia" w:eastAsiaTheme="minorEastAsia" w:hAnsiTheme="minorEastAsia" w:cs="宋体" w:hint="eastAsia"/>
          <w:sz w:val="24"/>
        </w:rPr>
        <w:t>——秤的示值；</w:t>
      </w:r>
    </w:p>
    <w:p w:rsidR="00722A03" w:rsidRDefault="00434175">
      <w:pPr>
        <w:spacing w:after="0" w:line="480" w:lineRule="exact"/>
        <w:ind w:firstLineChars="200" w:firstLine="480"/>
        <w:rPr>
          <w:rFonts w:asciiTheme="minorEastAsia" w:eastAsiaTheme="minorEastAsia" w:hAnsiTheme="minorEastAsia" w:cs="宋体"/>
          <w:sz w:val="24"/>
        </w:rPr>
      </w:pPr>
      <m:oMath>
        <m:r>
          <m:rPr>
            <m:sty m:val="p"/>
          </m:rPr>
          <w:rPr>
            <w:rFonts w:ascii="Cambria Math" w:hAnsi="宋体"/>
            <w:sz w:val="24"/>
          </w:rPr>
          <m:t>Δ</m:t>
        </m:r>
        <m:r>
          <w:rPr>
            <w:rFonts w:ascii="Cambria Math" w:hAnsi="Cambria Math"/>
            <w:sz w:val="24"/>
          </w:rPr>
          <m:t>L</m:t>
        </m:r>
      </m:oMath>
      <w:r>
        <w:rPr>
          <w:rFonts w:asciiTheme="minorEastAsia" w:eastAsiaTheme="minorEastAsia" w:hAnsiTheme="minorEastAsia" w:cs="宋体" w:hint="eastAsia"/>
          <w:sz w:val="24"/>
        </w:rPr>
        <w:t>——附加砝码质量；</w:t>
      </w:r>
    </w:p>
    <w:p w:rsidR="00722A03" w:rsidRDefault="00434175">
      <w:pPr>
        <w:spacing w:after="0" w:line="480" w:lineRule="exact"/>
        <w:ind w:firstLineChars="200" w:firstLine="480"/>
        <w:rPr>
          <w:rFonts w:asciiTheme="minorEastAsia" w:eastAsiaTheme="minorEastAsia" w:hAnsiTheme="minorEastAsia" w:cs="宋体"/>
          <w:sz w:val="24"/>
        </w:rPr>
      </w:pPr>
      <w:r>
        <w:rPr>
          <w:rFonts w:asciiTheme="minorEastAsia" w:eastAsiaTheme="minorEastAsia" w:hAnsiTheme="minorEastAsia" w:hint="eastAsia"/>
          <w:i/>
          <w:sz w:val="24"/>
        </w:rPr>
        <w:t>L</w:t>
      </w:r>
      <w:r>
        <w:rPr>
          <w:rFonts w:asciiTheme="minorEastAsia" w:eastAsiaTheme="minorEastAsia" w:hAnsiTheme="minorEastAsia" w:cs="宋体" w:hint="eastAsia"/>
          <w:sz w:val="24"/>
        </w:rPr>
        <w:t>——载荷质量；</w:t>
      </w:r>
    </w:p>
    <w:p w:rsidR="00722A03" w:rsidRDefault="00434175">
      <w:pPr>
        <w:spacing w:after="0" w:line="480" w:lineRule="exact"/>
        <w:ind w:firstLineChars="200" w:firstLine="480"/>
        <w:rPr>
          <w:rFonts w:asciiTheme="minorEastAsia" w:eastAsiaTheme="minorEastAsia" w:hAnsiTheme="minorEastAsia" w:cs="宋体"/>
          <w:sz w:val="24"/>
        </w:rPr>
      </w:pPr>
      <w:r>
        <w:rPr>
          <w:rFonts w:asciiTheme="minorEastAsia" w:eastAsiaTheme="minorEastAsia" w:hAnsiTheme="minorEastAsia" w:hint="eastAsia"/>
          <w:i/>
          <w:sz w:val="24"/>
        </w:rPr>
        <w:t>d</w:t>
      </w:r>
      <w:r>
        <w:rPr>
          <w:rFonts w:asciiTheme="minorEastAsia" w:eastAsiaTheme="minorEastAsia" w:hAnsiTheme="minorEastAsia" w:cs="宋体" w:hint="eastAsia"/>
          <w:sz w:val="24"/>
        </w:rPr>
        <w:t>——秤的实际分度值。</w:t>
      </w:r>
    </w:p>
    <w:p w:rsidR="00722A03" w:rsidRDefault="00434175">
      <w:pPr>
        <w:spacing w:after="0" w:line="4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当液压式盘卷秤具备扩展指示装置时，公式</w:t>
      </w: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）可直接简化为：</w:t>
      </w:r>
    </w:p>
    <w:p w:rsidR="00722A03" w:rsidRDefault="00434175">
      <w:pPr>
        <w:spacing w:line="360" w:lineRule="exact"/>
        <w:jc w:val="center"/>
        <w:rPr>
          <w:rFonts w:asciiTheme="minorEastAsia" w:eastAsiaTheme="minorEastAsia" w:hAnsiTheme="minorEastAsia" w:cs="宋体"/>
          <w:sz w:val="24"/>
        </w:rPr>
      </w:pPr>
      <w:r>
        <w:rPr>
          <w:rFonts w:asciiTheme="minorEastAsia" w:eastAsiaTheme="minorEastAsia" w:hAnsiTheme="minorEastAsia" w:hint="eastAsia"/>
          <w:i/>
          <w:sz w:val="24"/>
        </w:rPr>
        <w:t xml:space="preserve"> E</w:t>
      </w:r>
      <w:r>
        <w:rPr>
          <w:rFonts w:asciiTheme="minorEastAsia" w:eastAsiaTheme="minorEastAsia" w:hAnsiTheme="minorEastAsia" w:cs="宋体" w:hint="eastAsia"/>
          <w:sz w:val="24"/>
        </w:rPr>
        <w:t>=</w:t>
      </w:r>
      <w:r>
        <w:rPr>
          <w:rFonts w:asciiTheme="minorEastAsia" w:eastAsiaTheme="minorEastAsia" w:hAnsiTheme="minorEastAsia" w:hint="eastAsia"/>
          <w:i/>
          <w:sz w:val="24"/>
        </w:rPr>
        <w:t>I</w:t>
      </w:r>
      <w:r>
        <w:rPr>
          <w:rFonts w:asciiTheme="minorEastAsia" w:eastAsiaTheme="minorEastAsia" w:hAnsiTheme="minorEastAsia" w:cs="宋体" w:hint="eastAsia"/>
          <w:sz w:val="24"/>
        </w:rPr>
        <w:t>-</w:t>
      </w:r>
      <w:r>
        <w:rPr>
          <w:rFonts w:asciiTheme="minorEastAsia" w:eastAsiaTheme="minorEastAsia" w:hAnsiTheme="minorEastAsia" w:hint="eastAsia"/>
          <w:i/>
          <w:sz w:val="24"/>
        </w:rPr>
        <w:t>L</w:t>
      </w:r>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w:t>
      </w:r>
    </w:p>
    <w:p w:rsidR="00722A03" w:rsidRDefault="00434175">
      <w:pPr>
        <w:spacing w:after="0" w:line="480" w:lineRule="exact"/>
        <w:rPr>
          <w:rFonts w:asciiTheme="minorEastAsia" w:eastAsiaTheme="minorEastAsia" w:hAnsiTheme="minorEastAsia"/>
          <w:sz w:val="24"/>
        </w:rPr>
      </w:pPr>
      <w:r>
        <w:rPr>
          <w:rFonts w:asciiTheme="minorEastAsia" w:eastAsiaTheme="minorEastAsia" w:hAnsiTheme="minorEastAsia" w:hint="eastAsia"/>
          <w:sz w:val="24"/>
        </w:rPr>
        <w:t xml:space="preserve">2.2  </w:t>
      </w:r>
      <w:r>
        <w:rPr>
          <w:rFonts w:asciiTheme="minorEastAsia" w:eastAsiaTheme="minorEastAsia" w:hAnsiTheme="minorEastAsia" w:hint="eastAsia"/>
          <w:sz w:val="24"/>
        </w:rPr>
        <w:t>灵敏系数</w:t>
      </w:r>
    </w:p>
    <w:p w:rsidR="00722A03" w:rsidRDefault="00434175">
      <w:pPr>
        <w:spacing w:line="360" w:lineRule="auto"/>
        <w:jc w:val="right"/>
        <w:rPr>
          <w:rFonts w:asciiTheme="minorEastAsia" w:eastAsiaTheme="minorEastAsia" w:hAnsiTheme="minorEastAsia" w:cs="宋体"/>
          <w:sz w:val="24"/>
        </w:rPr>
      </w:pPr>
      <m:oMathPara>
        <m:oMathParaPr>
          <m:jc m:val="right"/>
        </m:oMathParaPr>
        <m:oMath>
          <m:r>
            <w:rPr>
              <w:rFonts w:ascii="Cambria Math" w:eastAsia="宋体" w:hAnsi="Cambria Math" w:cs="宋体" w:hint="eastAsia"/>
              <w:sz w:val="24"/>
            </w:rPr>
            <m:t xml:space="preserve">  </m:t>
          </m:r>
          <m:r>
            <w:rPr>
              <w:rFonts w:ascii="Cambria Math" w:eastAsia="宋体" w:hAnsi="Cambria Math" w:cs="宋体" w:hint="eastAsia"/>
              <w:sz w:val="24"/>
            </w:rPr>
            <m:t>I</m:t>
          </m:r>
          <m:r>
            <m:rPr>
              <m:sty m:val="p"/>
            </m:rPr>
            <w:rPr>
              <w:rFonts w:ascii="Cambria Math" w:eastAsia="宋体" w:hAnsi="Cambria Math" w:cs="宋体" w:hint="eastAsia"/>
              <w:sz w:val="24"/>
            </w:rPr>
            <m:t>的灵敏系数：</m:t>
          </m:r>
          <m:sSub>
            <m:sSubPr>
              <m:ctrlPr>
                <w:rPr>
                  <w:rFonts w:ascii="Cambria Math" w:hAnsi="宋体"/>
                  <w:i/>
                  <w:sz w:val="24"/>
                </w:rPr>
              </m:ctrlPr>
            </m:sSubPr>
            <m:e>
              <m:r>
                <w:rPr>
                  <w:rFonts w:ascii="Cambria Math" w:hAnsi="Cambria Math"/>
                  <w:sz w:val="24"/>
                </w:rPr>
                <m:t>c</m:t>
              </m:r>
            </m:e>
            <m:sub>
              <m:r>
                <w:rPr>
                  <w:rFonts w:ascii="Cambria Math" w:hAnsi="宋体"/>
                  <w:sz w:val="24"/>
                </w:rPr>
                <m:t>1</m:t>
              </m:r>
            </m:sub>
          </m:sSub>
          <m:r>
            <m:rPr>
              <m:sty m:val="p"/>
            </m:rPr>
            <w:rPr>
              <w:rFonts w:ascii="Cambria Math" w:hAnsi="宋体"/>
              <w:sz w:val="24"/>
            </w:rPr>
            <m:t>=</m:t>
          </m:r>
          <m:f>
            <m:fPr>
              <m:ctrlPr>
                <w:rPr>
                  <w:rFonts w:ascii="Cambria Math" w:hAnsi="宋体"/>
                  <w:sz w:val="24"/>
                </w:rPr>
              </m:ctrlPr>
            </m:fPr>
            <m:num>
              <m:r>
                <m:rPr>
                  <m:sty m:val="p"/>
                </m:rPr>
                <w:rPr>
                  <w:rFonts w:ascii="Cambria Math" w:hAnsi="Cambria Math"/>
                  <w:sz w:val="24"/>
                </w:rPr>
                <m:t>∂</m:t>
              </m:r>
              <m:r>
                <w:rPr>
                  <w:rFonts w:ascii="Cambria Math" w:hAnsi="Cambria Math"/>
                  <w:sz w:val="24"/>
                </w:rPr>
                <m:t>E</m:t>
              </m:r>
            </m:num>
            <m:den>
              <m:r>
                <m:rPr>
                  <m:sty m:val="p"/>
                </m:rPr>
                <w:rPr>
                  <w:rFonts w:ascii="Cambria Math" w:hAnsi="Cambria Math"/>
                  <w:sz w:val="24"/>
                </w:rPr>
                <m:t>∂</m:t>
              </m:r>
              <m:r>
                <w:rPr>
                  <w:rFonts w:ascii="Cambria Math" w:hAnsi="Cambria Math"/>
                  <w:sz w:val="24"/>
                </w:rPr>
                <m:t>I</m:t>
              </m:r>
            </m:den>
          </m:f>
          <m:r>
            <m:rPr>
              <m:sty m:val="p"/>
            </m:rPr>
            <w:rPr>
              <w:rFonts w:ascii="Cambria Math" w:hAnsi="宋体"/>
              <w:sz w:val="24"/>
            </w:rPr>
            <m:t>=1</m:t>
          </m:r>
          <m:r>
            <m:rPr>
              <m:sty m:val="p"/>
            </m:rPr>
            <w:rPr>
              <w:rFonts w:asciiTheme="minorEastAsia" w:eastAsiaTheme="minorEastAsia" w:hAnsiTheme="minorEastAsia" w:hint="eastAsia"/>
              <w:sz w:val="24"/>
            </w:rPr>
            <m:t>（</m:t>
          </m:r>
          <m:r>
            <m:rPr>
              <m:sty m:val="p"/>
            </m:rPr>
            <w:rPr>
              <w:rFonts w:ascii="Cambria Math" w:eastAsiaTheme="minorEastAsia" w:hAnsi="Cambria Math"/>
              <w:sz w:val="24"/>
            </w:rPr>
            <m:t>3</m:t>
          </m:r>
          <m:r>
            <m:rPr>
              <m:sty m:val="p"/>
            </m:rPr>
            <w:rPr>
              <w:rFonts w:asciiTheme="minorEastAsia" w:eastAsiaTheme="minorEastAsia" w:hAnsiTheme="minorEastAsia" w:hint="eastAsia"/>
              <w:sz w:val="24"/>
            </w:rPr>
            <m:t>）</m:t>
          </m:r>
          <m:r>
            <m:rPr>
              <m:sty m:val="p"/>
            </m:rPr>
            <w:rPr>
              <w:rFonts w:ascii="Cambria Math" w:eastAsiaTheme="minorEastAsia" w:hAnsiTheme="minorEastAsia" w:cs="宋体"/>
              <w:sz w:val="24"/>
            </w:rPr>
            <w:br/>
          </m:r>
        </m:oMath>
        <m:oMath>
          <m:sSub>
            <m:sSubPr>
              <m:ctrlPr>
                <w:rPr>
                  <w:rFonts w:ascii="Cambria Math" w:eastAsia="宋体" w:hAnsi="Cambria Math" w:cs="宋体" w:hint="eastAsia"/>
                  <w:i/>
                  <w:sz w:val="24"/>
                </w:rPr>
              </m:ctrlPr>
            </m:sSubPr>
            <m:e>
              <m:r>
                <w:rPr>
                  <w:rFonts w:ascii="Cambria Math" w:eastAsia="宋体" w:hAnsi="Cambria Math" w:cs="宋体" w:hint="eastAsia"/>
                  <w:sz w:val="24"/>
                </w:rPr>
                <m:t xml:space="preserve">   L</m:t>
              </m:r>
              <m:r>
                <m:rPr>
                  <m:sty m:val="p"/>
                </m:rPr>
                <w:rPr>
                  <w:rFonts w:ascii="Cambria Math" w:eastAsia="宋体" w:hAnsi="Cambria Math" w:cs="宋体" w:hint="eastAsia"/>
                  <w:sz w:val="24"/>
                </w:rPr>
                <m:t>的灵敏系数：</m:t>
              </m:r>
              <m:r>
                <w:rPr>
                  <w:rFonts w:ascii="Cambria Math" w:eastAsia="宋体" w:hAnsi="Cambria Math" w:cs="宋体" w:hint="eastAsia"/>
                  <w:sz w:val="24"/>
                </w:rPr>
                <m:t>c</m:t>
              </m:r>
            </m:e>
            <m:sub>
              <m:r>
                <w:rPr>
                  <w:rFonts w:ascii="Cambria Math" w:eastAsia="宋体" w:hAnsi="Cambria Math" w:cs="宋体" w:hint="eastAsia"/>
                  <w:sz w:val="24"/>
                </w:rPr>
                <m:t>2</m:t>
              </m:r>
            </m:sub>
          </m:sSub>
          <m:r>
            <m:rPr>
              <m:sty m:val="p"/>
            </m:rPr>
            <w:rPr>
              <w:rFonts w:ascii="Cambria Math" w:hAnsi="宋体" w:cs="宋体" w:hint="eastAsia"/>
              <w:sz w:val="24"/>
            </w:rPr>
            <m:t>=</m:t>
          </m:r>
          <m:f>
            <m:fPr>
              <m:ctrlPr>
                <w:rPr>
                  <w:rFonts w:ascii="Cambria Math" w:hAnsi="宋体" w:cs="宋体"/>
                  <w:sz w:val="24"/>
                </w:rPr>
              </m:ctrlPr>
            </m:fPr>
            <m:num>
              <m:r>
                <m:rPr>
                  <m:sty m:val="p"/>
                </m:rPr>
                <w:rPr>
                  <w:rFonts w:ascii="Cambria Math" w:hAnsi="Cambria Math" w:cs="宋体"/>
                  <w:sz w:val="24"/>
                </w:rPr>
                <m:t>∂</m:t>
              </m:r>
              <m:r>
                <w:rPr>
                  <w:rFonts w:ascii="Cambria Math" w:hAnsi="Cambria Math" w:cs="宋体"/>
                  <w:sz w:val="24"/>
                </w:rPr>
                <m:t>E</m:t>
              </m:r>
            </m:num>
            <m:den>
              <m:r>
                <m:rPr>
                  <m:sty m:val="p"/>
                </m:rPr>
                <w:rPr>
                  <w:rFonts w:ascii="Cambria Math" w:hAnsi="Cambria Math" w:cs="宋体"/>
                  <w:sz w:val="24"/>
                </w:rPr>
                <m:t>∂</m:t>
              </m:r>
              <m:r>
                <w:rPr>
                  <w:rFonts w:ascii="Cambria Math" w:hAnsi="Cambria Math" w:cs="宋体"/>
                  <w:sz w:val="24"/>
                </w:rPr>
                <m:t>L</m:t>
              </m:r>
            </m:den>
          </m:f>
          <m:r>
            <m:rPr>
              <m:sty m:val="p"/>
            </m:rPr>
            <w:rPr>
              <w:rFonts w:ascii="Cambria Math" w:hAnsi="宋体" w:cs="宋体"/>
              <w:sz w:val="24"/>
            </w:rPr>
            <m:t>=</m:t>
          </m:r>
          <m:r>
            <m:rPr>
              <m:sty m:val="p"/>
            </m:rPr>
            <w:rPr>
              <w:rFonts w:ascii="Cambria Math" w:hAnsi="Cambria Math" w:cs="宋体"/>
              <w:sz w:val="24"/>
            </w:rPr>
            <m:t>-</m:t>
          </m:r>
          <m:r>
            <m:rPr>
              <m:sty m:val="p"/>
            </m:rPr>
            <w:rPr>
              <w:rFonts w:ascii="Cambria Math" w:hAnsi="宋体" w:cs="宋体"/>
              <w:sz w:val="24"/>
            </w:rPr>
            <m:t>1</m:t>
          </m:r>
          <m:r>
            <m:rPr>
              <m:sty m:val="p"/>
            </m:rPr>
            <w:rPr>
              <w:rFonts w:asciiTheme="minorEastAsia" w:eastAsiaTheme="minorEastAsia" w:hAnsiTheme="minorEastAsia" w:hint="eastAsia"/>
              <w:sz w:val="24"/>
            </w:rPr>
            <m:t>（</m:t>
          </m:r>
          <m:r>
            <m:rPr>
              <m:sty m:val="p"/>
            </m:rPr>
            <w:rPr>
              <w:rFonts w:ascii="Cambria Math" w:eastAsiaTheme="minorEastAsia" w:hAnsi="Cambria Math"/>
              <w:sz w:val="24"/>
            </w:rPr>
            <m:t>4</m:t>
          </m:r>
          <m:r>
            <m:rPr>
              <m:sty m:val="p"/>
            </m:rPr>
            <w:rPr>
              <w:rFonts w:asciiTheme="minorEastAsia" w:eastAsiaTheme="minorEastAsia" w:hAnsiTheme="minorEastAsia" w:hint="eastAsia"/>
              <w:sz w:val="24"/>
            </w:rPr>
            <m:t>）</m:t>
          </m:r>
        </m:oMath>
      </m:oMathPara>
    </w:p>
    <w:p w:rsidR="00722A03" w:rsidRDefault="00434175">
      <w:pPr>
        <w:spacing w:after="0" w:line="480" w:lineRule="exact"/>
        <w:rPr>
          <w:rFonts w:asciiTheme="minorEastAsia" w:eastAsiaTheme="minorEastAsia" w:hAnsiTheme="minorEastAsia"/>
          <w:sz w:val="24"/>
        </w:rPr>
      </w:pPr>
      <w:r>
        <w:rPr>
          <w:rFonts w:asciiTheme="minorEastAsia" w:eastAsiaTheme="minorEastAsia" w:hAnsiTheme="minorEastAsia" w:hint="eastAsia"/>
          <w:sz w:val="24"/>
        </w:rPr>
        <w:lastRenderedPageBreak/>
        <w:t xml:space="preserve">3  </w:t>
      </w:r>
      <w:r>
        <w:rPr>
          <w:rFonts w:asciiTheme="minorEastAsia" w:eastAsiaTheme="minorEastAsia" w:hAnsiTheme="minorEastAsia" w:hint="eastAsia"/>
          <w:sz w:val="24"/>
        </w:rPr>
        <w:t>测量不确定度的来源</w:t>
      </w:r>
    </w:p>
    <w:p w:rsidR="00722A03" w:rsidRDefault="00434175">
      <w:pPr>
        <w:spacing w:after="0" w:line="480" w:lineRule="exact"/>
        <w:rPr>
          <w:rFonts w:asciiTheme="minorEastAsia" w:eastAsiaTheme="minorEastAsia" w:hAnsiTheme="minorEastAsia"/>
          <w:sz w:val="24"/>
        </w:rPr>
      </w:pPr>
      <w:r>
        <w:rPr>
          <w:rFonts w:asciiTheme="minorEastAsia" w:eastAsiaTheme="minorEastAsia" w:hAnsiTheme="minorEastAsia" w:hint="eastAsia"/>
          <w:sz w:val="24"/>
        </w:rPr>
        <w:t xml:space="preserve">3.1  </w:t>
      </w:r>
      <w:r>
        <w:rPr>
          <w:rFonts w:asciiTheme="minorEastAsia" w:eastAsiaTheme="minorEastAsia" w:hAnsiTheme="minorEastAsia" w:hint="eastAsia"/>
          <w:sz w:val="24"/>
        </w:rPr>
        <w:t>测量不确定度的来源有：</w:t>
      </w:r>
    </w:p>
    <w:p w:rsidR="00722A03" w:rsidRDefault="00434175">
      <w:pPr>
        <w:numPr>
          <w:ilvl w:val="0"/>
          <w:numId w:val="1"/>
        </w:numPr>
        <w:spacing w:after="0" w:line="480" w:lineRule="exact"/>
        <w:ind w:firstLine="480"/>
        <w:rPr>
          <w:rFonts w:asciiTheme="minorEastAsia" w:eastAsiaTheme="minorEastAsia" w:hAnsiTheme="minorEastAsia" w:cs="黑体"/>
          <w:sz w:val="24"/>
        </w:rPr>
      </w:pPr>
      <w:r>
        <w:rPr>
          <w:rFonts w:asciiTheme="minorEastAsia" w:eastAsiaTheme="minorEastAsia" w:hAnsiTheme="minorEastAsia" w:cs="宋体" w:hint="eastAsia"/>
          <w:sz w:val="24"/>
        </w:rPr>
        <w:t>重复性</w:t>
      </w:r>
      <w:r>
        <w:rPr>
          <w:rFonts w:asciiTheme="minorEastAsia" w:eastAsiaTheme="minorEastAsia" w:hAnsiTheme="minorEastAsia" w:cs="黑体" w:hint="eastAsia"/>
          <w:sz w:val="24"/>
        </w:rPr>
        <w:t>引入的标准不确定度；</w:t>
      </w:r>
    </w:p>
    <w:p w:rsidR="00722A03" w:rsidRDefault="00434175">
      <w:pPr>
        <w:spacing w:after="0" w:line="480" w:lineRule="exact"/>
        <w:ind w:firstLine="480"/>
        <w:rPr>
          <w:rFonts w:asciiTheme="minorEastAsia" w:eastAsiaTheme="minorEastAsia" w:hAnsiTheme="minorEastAsia" w:cs="黑体"/>
          <w:sz w:val="24"/>
        </w:rPr>
      </w:pPr>
      <w:r>
        <w:rPr>
          <w:rFonts w:asciiTheme="minorEastAsia" w:eastAsiaTheme="minorEastAsia" w:hAnsiTheme="minorEastAsia" w:hint="eastAsia"/>
          <w:sz w:val="24"/>
        </w:rPr>
        <w:t>b</w:t>
      </w:r>
      <w:r>
        <w:rPr>
          <w:rFonts w:asciiTheme="minorEastAsia" w:eastAsiaTheme="minorEastAsia" w:hAnsiTheme="minorEastAsia"/>
          <w:sz w:val="24"/>
        </w:rPr>
        <w:t>)</w:t>
      </w:r>
      <w:r>
        <w:rPr>
          <w:rFonts w:asciiTheme="minorEastAsia" w:eastAsiaTheme="minorEastAsia" w:hAnsiTheme="minorEastAsia" w:cs="宋体" w:hint="eastAsia"/>
          <w:sz w:val="24"/>
        </w:rPr>
        <w:t xml:space="preserve"> </w:t>
      </w:r>
      <w:r>
        <w:rPr>
          <w:rFonts w:asciiTheme="minorEastAsia" w:eastAsiaTheme="minorEastAsia" w:hAnsiTheme="minorEastAsia" w:cs="宋体" w:hint="eastAsia"/>
          <w:sz w:val="24"/>
        </w:rPr>
        <w:t>分辨力</w:t>
      </w:r>
      <w:r>
        <w:rPr>
          <w:rFonts w:asciiTheme="minorEastAsia" w:eastAsiaTheme="minorEastAsia" w:hAnsiTheme="minorEastAsia" w:cs="黑体" w:hint="eastAsia"/>
          <w:sz w:val="24"/>
        </w:rPr>
        <w:t>引入的标准不确定度；</w:t>
      </w:r>
    </w:p>
    <w:p w:rsidR="00722A03" w:rsidRDefault="00434175">
      <w:pPr>
        <w:spacing w:after="0" w:line="480" w:lineRule="exact"/>
        <w:ind w:firstLine="480"/>
        <w:rPr>
          <w:rFonts w:asciiTheme="minorEastAsia" w:eastAsiaTheme="minorEastAsia" w:hAnsiTheme="minorEastAsia" w:cs="黑体"/>
          <w:sz w:val="24"/>
        </w:rPr>
      </w:pPr>
      <w:r>
        <w:rPr>
          <w:rFonts w:asciiTheme="minorEastAsia" w:eastAsiaTheme="minorEastAsia" w:hAnsiTheme="minorEastAsia" w:hint="eastAsia"/>
          <w:sz w:val="24"/>
        </w:rPr>
        <w:t>c</w:t>
      </w:r>
      <w:r>
        <w:rPr>
          <w:rFonts w:asciiTheme="minorEastAsia" w:eastAsiaTheme="minorEastAsia" w:hAnsiTheme="minorEastAsia"/>
          <w:sz w:val="24"/>
        </w:rPr>
        <w:t>)</w:t>
      </w:r>
      <w:r>
        <w:rPr>
          <w:rFonts w:asciiTheme="minorEastAsia" w:eastAsiaTheme="minorEastAsia" w:hAnsiTheme="minorEastAsia" w:cs="宋体" w:hint="eastAsia"/>
          <w:sz w:val="24"/>
        </w:rPr>
        <w:t xml:space="preserve"> </w:t>
      </w:r>
      <w:r>
        <w:rPr>
          <w:rFonts w:asciiTheme="minorEastAsia" w:eastAsiaTheme="minorEastAsia" w:hAnsiTheme="minorEastAsia" w:cs="宋体" w:hint="eastAsia"/>
          <w:sz w:val="24"/>
        </w:rPr>
        <w:t>标准砝码</w:t>
      </w:r>
      <w:r>
        <w:rPr>
          <w:rFonts w:asciiTheme="minorEastAsia" w:eastAsiaTheme="minorEastAsia" w:hAnsiTheme="minorEastAsia" w:cs="黑体" w:hint="eastAsia"/>
          <w:sz w:val="24"/>
        </w:rPr>
        <w:t>引入的标准不确定度；</w:t>
      </w:r>
    </w:p>
    <w:p w:rsidR="00722A03" w:rsidRDefault="00434175">
      <w:pPr>
        <w:spacing w:after="0" w:line="480" w:lineRule="exact"/>
        <w:ind w:firstLine="480"/>
        <w:rPr>
          <w:rFonts w:asciiTheme="minorEastAsia" w:eastAsiaTheme="minorEastAsia" w:hAnsiTheme="minorEastAsia" w:cs="黑体"/>
          <w:sz w:val="24"/>
        </w:rPr>
      </w:pPr>
      <w:r>
        <w:rPr>
          <w:rFonts w:asciiTheme="minorEastAsia" w:eastAsiaTheme="minorEastAsia" w:hAnsiTheme="minorEastAsia" w:hint="eastAsia"/>
          <w:sz w:val="24"/>
        </w:rPr>
        <w:t>d</w:t>
      </w:r>
      <w:r>
        <w:rPr>
          <w:rFonts w:asciiTheme="minorEastAsia" w:eastAsiaTheme="minorEastAsia" w:hAnsiTheme="minorEastAsia"/>
          <w:sz w:val="24"/>
        </w:rPr>
        <w:t>)</w:t>
      </w:r>
      <w:r>
        <w:rPr>
          <w:rFonts w:asciiTheme="minorEastAsia" w:eastAsiaTheme="minorEastAsia" w:hAnsiTheme="minorEastAsia" w:cs="黑体" w:hint="eastAsia"/>
          <w:sz w:val="24"/>
        </w:rPr>
        <w:t xml:space="preserve"> </w:t>
      </w:r>
      <w:r>
        <w:rPr>
          <w:rFonts w:asciiTheme="minorEastAsia" w:eastAsiaTheme="minorEastAsia" w:hAnsiTheme="minorEastAsia" w:cs="黑体" w:hint="eastAsia"/>
          <w:sz w:val="24"/>
        </w:rPr>
        <w:t>偏载引入的标准不确定度。</w:t>
      </w:r>
    </w:p>
    <w:p w:rsidR="00722A03" w:rsidRDefault="00434175">
      <w:pPr>
        <w:spacing w:after="0" w:line="480" w:lineRule="exact"/>
        <w:rPr>
          <w:rFonts w:asciiTheme="minorEastAsia" w:eastAsiaTheme="minorEastAsia" w:hAnsiTheme="minorEastAsia"/>
          <w:sz w:val="24"/>
        </w:rPr>
      </w:pPr>
      <w:r>
        <w:rPr>
          <w:rFonts w:asciiTheme="minorEastAsia" w:eastAsiaTheme="minorEastAsia" w:hAnsiTheme="minorEastAsia" w:hint="eastAsia"/>
          <w:sz w:val="24"/>
        </w:rPr>
        <w:t xml:space="preserve">4  </w:t>
      </w:r>
      <w:r>
        <w:rPr>
          <w:rFonts w:asciiTheme="minorEastAsia" w:eastAsiaTheme="minorEastAsia" w:hAnsiTheme="minorEastAsia" w:hint="eastAsia"/>
          <w:sz w:val="24"/>
        </w:rPr>
        <w:t>测量不确定度的评定</w:t>
      </w:r>
    </w:p>
    <w:p w:rsidR="00722A03" w:rsidRDefault="00434175">
      <w:pPr>
        <w:spacing w:after="0" w:line="480" w:lineRule="exact"/>
        <w:rPr>
          <w:rFonts w:asciiTheme="minorEastAsia" w:eastAsiaTheme="minorEastAsia" w:hAnsiTheme="minorEastAsia"/>
          <w:sz w:val="24"/>
        </w:rPr>
      </w:pPr>
      <w:r>
        <w:rPr>
          <w:rFonts w:asciiTheme="minorEastAsia" w:eastAsiaTheme="minorEastAsia" w:hAnsiTheme="minorEastAsia" w:hint="eastAsia"/>
          <w:sz w:val="24"/>
        </w:rPr>
        <w:t xml:space="preserve">4.1  </w:t>
      </w:r>
      <w:r>
        <w:rPr>
          <w:rFonts w:asciiTheme="minorEastAsia" w:eastAsiaTheme="minorEastAsia" w:hAnsiTheme="minorEastAsia" w:hint="eastAsia"/>
          <w:sz w:val="24"/>
        </w:rPr>
        <w:t>重复性引入的不确定度分量</w:t>
      </w:r>
      <m:oMath>
        <m:sSub>
          <m:sSubPr>
            <m:ctrlPr>
              <w:rPr>
                <w:rFonts w:ascii="Cambria Math" w:hAnsi="宋体"/>
                <w:i/>
                <w:sz w:val="24"/>
              </w:rPr>
            </m:ctrlPr>
          </m:sSubPr>
          <m:e>
            <m:r>
              <w:rPr>
                <w:rFonts w:ascii="Cambria Math" w:hAnsi="Cambria Math"/>
                <w:sz w:val="24"/>
              </w:rPr>
              <m:t>u</m:t>
            </m:r>
          </m:e>
          <m:sub>
            <m:r>
              <w:rPr>
                <w:rFonts w:ascii="Cambria Math" w:hAnsi="宋体"/>
                <w:sz w:val="24"/>
              </w:rPr>
              <m:t>1</m:t>
            </m:r>
          </m:sub>
        </m:sSub>
      </m:oMath>
    </w:p>
    <w:p w:rsidR="00722A03" w:rsidRDefault="00434175">
      <w:pPr>
        <w:spacing w:after="0" w:line="480" w:lineRule="exact"/>
        <w:ind w:firstLine="480"/>
        <w:rPr>
          <w:rFonts w:asciiTheme="minorEastAsia" w:eastAsiaTheme="minorEastAsia" w:hAnsiTheme="minorEastAsia" w:cs="黑体"/>
          <w:sz w:val="24"/>
        </w:rPr>
      </w:pPr>
      <w:r>
        <w:rPr>
          <w:rFonts w:asciiTheme="minorEastAsia" w:eastAsiaTheme="minorEastAsia" w:hAnsiTheme="minorEastAsia" w:cs="黑体" w:hint="eastAsia"/>
          <w:sz w:val="24"/>
        </w:rPr>
        <w:t>重复性引入的不确定度分量采用</w:t>
      </w:r>
      <w:r>
        <w:rPr>
          <w:rFonts w:asciiTheme="minorEastAsia" w:eastAsiaTheme="minorEastAsia" w:hAnsiTheme="minorEastAsia"/>
          <w:sz w:val="24"/>
        </w:rPr>
        <w:t>A</w:t>
      </w:r>
      <w:r>
        <w:rPr>
          <w:rFonts w:asciiTheme="minorEastAsia" w:eastAsiaTheme="minorEastAsia" w:hAnsiTheme="minorEastAsia" w:cs="黑体" w:hint="eastAsia"/>
          <w:sz w:val="24"/>
        </w:rPr>
        <w:t>类不确定度的评定方法，由极差法确定：</w:t>
      </w:r>
    </w:p>
    <w:p w:rsidR="00722A03" w:rsidRDefault="00722A03">
      <w:pPr>
        <w:spacing w:line="480" w:lineRule="exact"/>
        <w:ind w:firstLineChars="1700" w:firstLine="4080"/>
        <w:jc w:val="right"/>
        <w:rPr>
          <w:rFonts w:asciiTheme="minorEastAsia" w:eastAsiaTheme="minorEastAsia" w:hAnsiTheme="minorEastAsia"/>
          <w:szCs w:val="21"/>
        </w:rPr>
      </w:pPr>
      <m:oMathPara>
        <m:oMathParaPr>
          <m:jc m:val="right"/>
        </m:oMathParaPr>
        <m:oMath>
          <m:sSub>
            <m:sSubPr>
              <m:ctrlPr>
                <w:rPr>
                  <w:rFonts w:ascii="Cambria Math" w:hAnsi="宋体" w:cs="宋体" w:hint="eastAsia"/>
                  <w:i/>
                  <w:sz w:val="24"/>
                </w:rPr>
              </m:ctrlPr>
            </m:sSubPr>
            <m:e>
              <m:r>
                <w:rPr>
                  <w:rFonts w:ascii="Cambria Math" w:hAnsi="Cambria Math" w:cs="宋体" w:hint="eastAsia"/>
                  <w:sz w:val="24"/>
                </w:rPr>
                <m:t>u</m:t>
              </m:r>
            </m:e>
            <m:sub>
              <m:r>
                <w:rPr>
                  <w:rFonts w:ascii="Cambria Math" w:hAnsi="宋体" w:cs="宋体" w:hint="eastAsia"/>
                  <w:sz w:val="24"/>
                </w:rPr>
                <m:t>1</m:t>
              </m:r>
            </m:sub>
          </m:sSub>
          <m:r>
            <w:rPr>
              <w:rFonts w:ascii="Cambria Math" w:hAnsi="宋体" w:cs="宋体" w:hint="eastAsia"/>
              <w:sz w:val="24"/>
            </w:rPr>
            <m:t>=</m:t>
          </m:r>
          <m:f>
            <m:fPr>
              <m:ctrlPr>
                <w:rPr>
                  <w:rFonts w:ascii="Cambria Math" w:hAnsi="宋体" w:cs="宋体" w:hint="eastAsia"/>
                  <w:i/>
                  <w:sz w:val="24"/>
                </w:rPr>
              </m:ctrlPr>
            </m:fPr>
            <m:num>
              <m:r>
                <w:rPr>
                  <w:rFonts w:ascii="Cambria Math" w:hAnsi="Cambria Math" w:cs="宋体" w:hint="eastAsia"/>
                  <w:sz w:val="24"/>
                </w:rPr>
                <m:t>R</m:t>
              </m:r>
            </m:num>
            <m:den>
              <m:r>
                <w:rPr>
                  <w:rFonts w:ascii="Cambria Math" w:hAnsi="Cambria Math" w:cs="宋体" w:hint="eastAsia"/>
                  <w:sz w:val="24"/>
                </w:rPr>
                <m:t>C</m:t>
              </m:r>
            </m:den>
          </m:f>
          <m:r>
            <m:rPr>
              <m:sty m:val="p"/>
            </m:rPr>
            <w:rPr>
              <w:rFonts w:ascii="宋体" w:hAnsi="宋体" w:hint="eastAsia"/>
              <w:sz w:val="24"/>
            </w:rPr>
            <m:t>（</m:t>
          </m:r>
          <m:r>
            <m:rPr>
              <m:sty m:val="p"/>
            </m:rPr>
            <w:rPr>
              <w:rFonts w:ascii="Cambria Math" w:hAnsi="宋体" w:hint="eastAsia"/>
              <w:sz w:val="24"/>
            </w:rPr>
            <m:t>5</m:t>
          </m:r>
          <m:r>
            <m:rPr>
              <m:sty m:val="p"/>
            </m:rPr>
            <w:rPr>
              <w:rFonts w:ascii="宋体" w:hAnsi="宋体" w:hint="eastAsia"/>
              <w:sz w:val="24"/>
            </w:rPr>
            <m:t>）</m:t>
          </m:r>
        </m:oMath>
      </m:oMathPara>
    </w:p>
    <w:p w:rsidR="00722A03" w:rsidRDefault="00434175">
      <w:pPr>
        <w:spacing w:after="0" w:line="480" w:lineRule="exact"/>
        <w:ind w:firstLineChars="200" w:firstLine="480"/>
        <w:rPr>
          <w:rFonts w:ascii="宋体" w:eastAsia="宋体" w:hAnsi="宋体" w:cs="宋体"/>
          <w:sz w:val="24"/>
        </w:rPr>
      </w:pPr>
      <w:r>
        <w:rPr>
          <w:rFonts w:ascii="宋体" w:eastAsia="宋体" w:hAnsi="宋体" w:cs="宋体" w:hint="eastAsia"/>
          <w:sz w:val="24"/>
        </w:rPr>
        <w:t>式中：</w:t>
      </w:r>
    </w:p>
    <w:p w:rsidR="00722A03" w:rsidRDefault="00434175">
      <w:pPr>
        <w:spacing w:after="0" w:line="480" w:lineRule="exact"/>
        <w:ind w:firstLineChars="200" w:firstLine="480"/>
        <w:rPr>
          <w:rFonts w:ascii="宋体" w:eastAsia="宋体" w:hAnsi="宋体" w:cs="宋体"/>
          <w:sz w:val="24"/>
        </w:rPr>
      </w:pPr>
      <w:r>
        <w:rPr>
          <w:rFonts w:ascii="宋体" w:eastAsia="宋体" w:hAnsi="宋体" w:cs="宋体" w:hint="eastAsia"/>
          <w:i/>
          <w:sz w:val="24"/>
        </w:rPr>
        <w:t>R</w:t>
      </w:r>
      <w:r>
        <w:rPr>
          <w:rFonts w:ascii="宋体" w:eastAsia="宋体" w:hAnsi="宋体" w:cs="宋体" w:hint="eastAsia"/>
          <w:sz w:val="24"/>
        </w:rPr>
        <w:t>——极差；</w:t>
      </w:r>
    </w:p>
    <w:p w:rsidR="00722A03" w:rsidRDefault="00434175">
      <w:pPr>
        <w:spacing w:after="0" w:line="480" w:lineRule="exact"/>
        <w:ind w:firstLineChars="200" w:firstLine="480"/>
        <w:rPr>
          <w:rFonts w:ascii="宋体" w:eastAsia="宋体" w:hAnsi="宋体" w:cs="宋体"/>
          <w:sz w:val="24"/>
        </w:rPr>
      </w:pPr>
      <w:r>
        <w:rPr>
          <w:rFonts w:ascii="宋体" w:eastAsia="宋体" w:hAnsi="宋体" w:cs="宋体" w:hint="eastAsia"/>
          <w:i/>
          <w:sz w:val="24"/>
        </w:rPr>
        <w:t>C</w:t>
      </w:r>
      <w:r>
        <w:rPr>
          <w:rFonts w:ascii="宋体" w:eastAsia="宋体" w:hAnsi="宋体" w:cs="宋体" w:hint="eastAsia"/>
          <w:sz w:val="24"/>
        </w:rPr>
        <w:t>——极差系数。</w:t>
      </w:r>
    </w:p>
    <w:p w:rsidR="00722A03" w:rsidRDefault="00434175">
      <w:pPr>
        <w:spacing w:after="0" w:line="480" w:lineRule="exact"/>
        <w:ind w:firstLineChars="200" w:firstLine="480"/>
        <w:rPr>
          <w:rFonts w:ascii="宋体" w:eastAsia="宋体" w:hAnsi="宋体" w:cs="宋体"/>
          <w:color w:val="000000"/>
          <w:sz w:val="24"/>
        </w:rPr>
      </w:pPr>
      <w:r>
        <w:rPr>
          <w:rFonts w:ascii="宋体" w:eastAsia="宋体" w:hAnsi="宋体" w:cs="宋体" w:hint="eastAsia"/>
          <w:sz w:val="24"/>
        </w:rPr>
        <w:t>在重复性条件下，依据本规范选用</w:t>
      </w:r>
      <w:r>
        <w:rPr>
          <w:rFonts w:ascii="宋体" w:eastAsia="宋体" w:hAnsi="宋体" w:cs="宋体" w:hint="eastAsia"/>
          <w:i/>
          <w:color w:val="000000"/>
          <w:sz w:val="24"/>
        </w:rPr>
        <w:t>Max</w:t>
      </w:r>
      <w:r>
        <w:rPr>
          <w:rFonts w:ascii="宋体" w:eastAsia="宋体" w:hAnsi="宋体" w:cs="宋体" w:hint="eastAsia"/>
          <w:color w:val="000000"/>
          <w:sz w:val="24"/>
        </w:rPr>
        <w:t>/2=1500 kg</w:t>
      </w:r>
      <w:r>
        <w:rPr>
          <w:rFonts w:ascii="宋体" w:eastAsia="宋体" w:hAnsi="宋体" w:cs="宋体" w:hint="eastAsia"/>
          <w:color w:val="000000"/>
          <w:sz w:val="24"/>
        </w:rPr>
        <w:t>砝码</w:t>
      </w:r>
      <w:r>
        <w:rPr>
          <w:rFonts w:ascii="宋体" w:eastAsia="宋体" w:hAnsi="宋体" w:cs="宋体" w:hint="eastAsia"/>
          <w:sz w:val="24"/>
        </w:rPr>
        <w:t>对盘卷</w:t>
      </w:r>
      <w:r>
        <w:rPr>
          <w:rFonts w:ascii="宋体" w:eastAsia="宋体" w:hAnsi="宋体" w:cs="宋体" w:hint="eastAsia"/>
          <w:color w:val="000000"/>
          <w:sz w:val="24"/>
        </w:rPr>
        <w:t>秤</w:t>
      </w:r>
      <w:r>
        <w:rPr>
          <w:rFonts w:ascii="宋体" w:eastAsia="宋体" w:hAnsi="宋体" w:cs="宋体" w:hint="eastAsia"/>
          <w:sz w:val="24"/>
        </w:rPr>
        <w:t>重复独立测量</w:t>
      </w:r>
      <w:r>
        <w:rPr>
          <w:rFonts w:ascii="宋体" w:eastAsia="宋体" w:hAnsi="宋体" w:cs="宋体" w:hint="eastAsia"/>
          <w:sz w:val="24"/>
        </w:rPr>
        <w:t>n=3</w:t>
      </w:r>
      <w:r>
        <w:rPr>
          <w:rFonts w:ascii="宋体" w:eastAsia="宋体" w:hAnsi="宋体" w:cs="宋体" w:hint="eastAsia"/>
          <w:sz w:val="24"/>
        </w:rPr>
        <w:t>次，读取数据（单位</w:t>
      </w:r>
      <w:r>
        <w:rPr>
          <w:rFonts w:ascii="宋体" w:eastAsia="宋体" w:hAnsi="宋体" w:cs="宋体" w:hint="eastAsia"/>
          <w:sz w:val="24"/>
        </w:rPr>
        <w:t>kg</w:t>
      </w:r>
      <w:r>
        <w:rPr>
          <w:rFonts w:ascii="宋体" w:eastAsia="宋体" w:hAnsi="宋体" w:cs="宋体" w:hint="eastAsia"/>
          <w:sz w:val="24"/>
        </w:rPr>
        <w:t>）分别为：</w:t>
      </w:r>
      <w:r>
        <w:rPr>
          <w:rFonts w:ascii="宋体" w:eastAsia="宋体" w:hAnsi="宋体" w:cs="宋体" w:hint="eastAsia"/>
          <w:sz w:val="24"/>
        </w:rPr>
        <w:t>1500.0</w:t>
      </w:r>
      <w:r>
        <w:rPr>
          <w:rFonts w:ascii="宋体" w:eastAsia="宋体" w:hAnsi="宋体" w:cs="宋体" w:hint="eastAsia"/>
          <w:sz w:val="24"/>
        </w:rPr>
        <w:t>、</w:t>
      </w:r>
      <w:r>
        <w:rPr>
          <w:rFonts w:ascii="宋体" w:eastAsia="宋体" w:hAnsi="宋体" w:cs="宋体" w:hint="eastAsia"/>
          <w:sz w:val="24"/>
        </w:rPr>
        <w:t>1500.2</w:t>
      </w:r>
      <w:r>
        <w:rPr>
          <w:rFonts w:ascii="宋体" w:eastAsia="宋体" w:hAnsi="宋体" w:cs="宋体" w:hint="eastAsia"/>
          <w:sz w:val="24"/>
        </w:rPr>
        <w:t>、</w:t>
      </w:r>
      <w:r>
        <w:rPr>
          <w:rFonts w:ascii="宋体" w:eastAsia="宋体" w:hAnsi="宋体" w:cs="宋体" w:hint="eastAsia"/>
          <w:sz w:val="24"/>
        </w:rPr>
        <w:t>1500.0</w:t>
      </w:r>
      <w:r>
        <w:rPr>
          <w:rFonts w:ascii="宋体" w:eastAsia="宋体" w:hAnsi="宋体" w:cs="宋体" w:hint="eastAsia"/>
          <w:sz w:val="24"/>
        </w:rPr>
        <w:t>。极差</w:t>
      </w:r>
      <w:r>
        <w:rPr>
          <w:rFonts w:ascii="宋体" w:eastAsia="宋体" w:hAnsi="宋体" w:cs="宋体" w:hint="eastAsia"/>
          <w:bCs/>
          <w:i/>
          <w:iCs/>
          <w:color w:val="000000"/>
          <w:sz w:val="24"/>
        </w:rPr>
        <w:t xml:space="preserve">R </w:t>
      </w:r>
      <w:r>
        <w:rPr>
          <w:rFonts w:ascii="宋体" w:eastAsia="宋体" w:hAnsi="宋体" w:cs="宋体" w:hint="eastAsia"/>
          <w:bCs/>
          <w:color w:val="000000"/>
          <w:sz w:val="24"/>
        </w:rPr>
        <w:t xml:space="preserve">= 1500.2-1500.0 </w:t>
      </w:r>
      <w:r>
        <w:rPr>
          <w:rFonts w:ascii="宋体" w:eastAsia="宋体" w:hAnsi="宋体" w:cs="宋体" w:hint="eastAsia"/>
          <w:color w:val="000000"/>
          <w:sz w:val="24"/>
        </w:rPr>
        <w:t>= 0.2 kg</w:t>
      </w:r>
      <w:r>
        <w:rPr>
          <w:rFonts w:ascii="宋体" w:eastAsia="宋体" w:hAnsi="宋体" w:cs="宋体" w:hint="eastAsia"/>
          <w:bCs/>
          <w:color w:val="000000"/>
          <w:sz w:val="24"/>
        </w:rPr>
        <w:t>，极差系数</w:t>
      </w:r>
      <w:r w:rsidR="00722A03" w:rsidRPr="00722A03">
        <w:rPr>
          <w:rFonts w:ascii="宋体" w:eastAsia="宋体" w:hAnsi="宋体" w:cs="宋体" w:hint="eastAsia"/>
          <w:color w:val="000000"/>
          <w:position w:val="-6"/>
          <w:sz w:val="24"/>
        </w:rPr>
        <w:object w:dxaOrig="8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14.5pt" o:ole="">
            <v:imagedata r:id="rId8" o:title=""/>
          </v:shape>
          <o:OLEObject Type="Embed" ProgID="Equation.3" ShapeID="_x0000_i1025" DrawAspect="Content" ObjectID="_1822654353" r:id="rId9"/>
        </w:object>
      </w:r>
      <w:r>
        <w:rPr>
          <w:rFonts w:ascii="宋体" w:eastAsia="宋体" w:hAnsi="宋体" w:cs="宋体" w:hint="eastAsia"/>
          <w:sz w:val="24"/>
        </w:rPr>
        <w:t>，被测量估计值的标准不确定度：</w:t>
      </w:r>
    </w:p>
    <w:p w:rsidR="00722A03" w:rsidRDefault="00722A03">
      <w:pPr>
        <w:spacing w:line="480" w:lineRule="exact"/>
        <w:rPr>
          <w:rFonts w:ascii="宋体" w:eastAsia="宋体" w:hAnsi="宋体" w:cs="宋体"/>
          <w:sz w:val="24"/>
        </w:rPr>
      </w:pPr>
      <m:oMathPara>
        <m:oMathParaPr>
          <m:jc m:val="center"/>
        </m:oMathParaPr>
        <m:oMath>
          <m:sSub>
            <m:sSubPr>
              <m:ctrlPr>
                <w:rPr>
                  <w:rFonts w:ascii="Cambria Math" w:eastAsia="宋体" w:hAnsi="Cambria Math" w:cs="宋体" w:hint="eastAsia"/>
                  <w:i/>
                  <w:color w:val="000000"/>
                  <w:sz w:val="24"/>
                </w:rPr>
              </m:ctrlPr>
            </m:sSubPr>
            <m:e>
              <m:r>
                <w:rPr>
                  <w:rFonts w:ascii="Cambria Math" w:eastAsia="宋体" w:hAnsi="Cambria Math" w:cs="宋体" w:hint="eastAsia"/>
                  <w:color w:val="000000"/>
                  <w:sz w:val="24"/>
                </w:rPr>
                <m:t>u</m:t>
              </m:r>
            </m:e>
            <m:sub>
              <m:r>
                <w:rPr>
                  <w:rFonts w:ascii="Cambria Math" w:eastAsia="宋体" w:hAnsi="Cambria Math" w:cs="宋体" w:hint="eastAsia"/>
                  <w:color w:val="000000"/>
                  <w:sz w:val="24"/>
                </w:rPr>
                <m:t>1</m:t>
              </m:r>
            </m:sub>
          </m:sSub>
          <m:r>
            <w:rPr>
              <w:rFonts w:ascii="Cambria Math" w:eastAsia="宋体" w:hAnsi="Cambria Math" w:cs="宋体" w:hint="eastAsia"/>
              <w:color w:val="000000"/>
              <w:sz w:val="24"/>
            </w:rPr>
            <m:t>=</m:t>
          </m:r>
          <m:f>
            <m:fPr>
              <m:ctrlPr>
                <w:rPr>
                  <w:rFonts w:ascii="Cambria Math" w:eastAsia="宋体" w:hAnsi="Cambria Math" w:cs="宋体" w:hint="eastAsia"/>
                  <w:i/>
                  <w:color w:val="000000"/>
                  <w:sz w:val="24"/>
                </w:rPr>
              </m:ctrlPr>
            </m:fPr>
            <m:num>
              <m:r>
                <w:rPr>
                  <w:rFonts w:ascii="Cambria Math" w:eastAsia="宋体" w:hAnsi="Cambria Math" w:cs="宋体" w:hint="eastAsia"/>
                  <w:color w:val="000000"/>
                  <w:sz w:val="24"/>
                </w:rPr>
                <m:t>R</m:t>
              </m:r>
            </m:num>
            <m:den>
              <m:r>
                <w:rPr>
                  <w:rFonts w:ascii="Cambria Math" w:eastAsia="宋体" w:hAnsi="Cambria Math" w:cs="宋体" w:hint="eastAsia"/>
                  <w:color w:val="000000"/>
                  <w:sz w:val="24"/>
                </w:rPr>
                <m:t>C</m:t>
              </m:r>
            </m:den>
          </m:f>
          <m:r>
            <w:rPr>
              <w:rFonts w:ascii="Cambria Math" w:eastAsia="宋体" w:hAnsi="Cambria Math" w:cs="宋体" w:hint="eastAsia"/>
              <w:color w:val="000000"/>
              <w:sz w:val="24"/>
            </w:rPr>
            <m:t>=</m:t>
          </m:r>
          <m:f>
            <m:fPr>
              <m:ctrlPr>
                <w:rPr>
                  <w:rFonts w:ascii="Cambria Math" w:eastAsia="宋体" w:hAnsi="Cambria Math" w:cs="宋体" w:hint="eastAsia"/>
                  <w:i/>
                  <w:color w:val="000000"/>
                  <w:sz w:val="24"/>
                </w:rPr>
              </m:ctrlPr>
            </m:fPr>
            <m:num>
              <m:r>
                <w:rPr>
                  <w:rFonts w:ascii="Cambria Math" w:eastAsia="宋体" w:hAnsi="Cambria Math" w:cs="宋体" w:hint="eastAsia"/>
                  <w:color w:val="000000"/>
                  <w:sz w:val="24"/>
                </w:rPr>
                <m:t>0.2</m:t>
              </m:r>
            </m:num>
            <m:den>
              <m:r>
                <w:rPr>
                  <w:rFonts w:ascii="Cambria Math" w:eastAsia="宋体" w:hAnsi="Cambria Math" w:cs="宋体" w:hint="eastAsia"/>
                  <w:color w:val="000000"/>
                  <w:sz w:val="24"/>
                </w:rPr>
                <m:t>1.69</m:t>
              </m:r>
            </m:den>
          </m:f>
          <m:r>
            <w:rPr>
              <w:rFonts w:ascii="Cambria Math" w:eastAsia="宋体" w:hAnsi="Cambria Math" w:cs="宋体" w:hint="eastAsia"/>
              <w:color w:val="000000"/>
              <w:sz w:val="24"/>
            </w:rPr>
            <m:t>≈</m:t>
          </m:r>
          <m:r>
            <w:rPr>
              <w:rFonts w:ascii="Cambria Math" w:eastAsia="宋体" w:hAnsi="Cambria Math" w:cs="宋体" w:hint="eastAsia"/>
              <w:color w:val="000000"/>
              <w:sz w:val="24"/>
            </w:rPr>
            <m:t>0.12(</m:t>
          </m:r>
          <m:r>
            <m:rPr>
              <m:nor/>
            </m:rPr>
            <w:rPr>
              <w:rFonts w:ascii="Cambria Math" w:eastAsia="宋体" w:hAnsi="Cambria Math" w:cs="宋体" w:hint="eastAsia"/>
              <w:color w:val="000000"/>
              <w:sz w:val="24"/>
            </w:rPr>
            <m:t>kg</m:t>
          </m:r>
          <m:r>
            <m:rPr>
              <m:sty m:val="p"/>
            </m:rPr>
            <w:rPr>
              <w:rFonts w:ascii="Cambria Math" w:eastAsia="宋体" w:hAnsi="Cambria Math" w:cs="宋体" w:hint="eastAsia"/>
              <w:color w:val="000000"/>
              <w:sz w:val="24"/>
            </w:rPr>
            <m:t>)</m:t>
          </m:r>
        </m:oMath>
      </m:oMathPara>
    </w:p>
    <w:p w:rsidR="00722A03" w:rsidRDefault="00434175">
      <w:pPr>
        <w:spacing w:after="0" w:line="480" w:lineRule="exact"/>
        <w:rPr>
          <w:rFonts w:asciiTheme="minorEastAsia" w:eastAsiaTheme="minorEastAsia" w:hAnsiTheme="minorEastAsia"/>
          <w:sz w:val="24"/>
        </w:rPr>
      </w:pPr>
      <w:r>
        <w:rPr>
          <w:rFonts w:asciiTheme="minorEastAsia" w:eastAsiaTheme="minorEastAsia" w:hAnsiTheme="minorEastAsia" w:hint="eastAsia"/>
          <w:sz w:val="24"/>
        </w:rPr>
        <w:t xml:space="preserve">4.2  </w:t>
      </w:r>
      <w:r>
        <w:rPr>
          <w:rFonts w:asciiTheme="minorEastAsia" w:eastAsiaTheme="minorEastAsia" w:hAnsiTheme="minorEastAsia" w:hint="eastAsia"/>
          <w:sz w:val="24"/>
        </w:rPr>
        <w:t>分辨力引入的不确定度分量</w:t>
      </w:r>
      <m:oMath>
        <m:sSub>
          <m:sSubPr>
            <m:ctrlPr>
              <w:rPr>
                <w:rFonts w:ascii="Cambria Math" w:hAnsi="宋体"/>
                <w:sz w:val="24"/>
              </w:rPr>
            </m:ctrlPr>
          </m:sSubPr>
          <m:e>
            <m:r>
              <w:rPr>
                <w:rFonts w:ascii="Cambria Math" w:hAnsi="Cambria Math"/>
                <w:sz w:val="24"/>
              </w:rPr>
              <m:t>u</m:t>
            </m:r>
          </m:e>
          <m:sub>
            <m:r>
              <m:rPr>
                <m:sty m:val="p"/>
              </m:rPr>
              <w:rPr>
                <w:rFonts w:ascii="Cambria Math" w:hAnsi="宋体"/>
                <w:sz w:val="24"/>
              </w:rPr>
              <m:t>2</m:t>
            </m:r>
          </m:sub>
        </m:sSub>
      </m:oMath>
    </w:p>
    <w:p w:rsidR="00722A03" w:rsidRDefault="00434175">
      <w:pPr>
        <w:spacing w:after="0" w:line="480" w:lineRule="exact"/>
        <w:ind w:firstLine="480"/>
        <w:rPr>
          <w:rFonts w:asciiTheme="minorEastAsia" w:eastAsiaTheme="minorEastAsia" w:hAnsiTheme="minorEastAsia"/>
          <w:sz w:val="24"/>
        </w:rPr>
      </w:pPr>
      <w:r>
        <w:rPr>
          <w:rFonts w:asciiTheme="minorEastAsia" w:eastAsiaTheme="minorEastAsia" w:hAnsiTheme="minorEastAsia" w:cs="宋体" w:hint="eastAsia"/>
          <w:sz w:val="24"/>
        </w:rPr>
        <w:t>示值的分辨力引入的不确定度分量，符合均匀分布，取</w:t>
      </w:r>
      <m:oMath>
        <m:r>
          <w:rPr>
            <w:rFonts w:ascii="Cambria Math" w:hAnsi="Cambria Math" w:cs="宋体" w:hint="eastAsia"/>
            <w:sz w:val="24"/>
          </w:rPr>
          <m:t>k</m:t>
        </m:r>
        <m:r>
          <w:rPr>
            <w:rFonts w:ascii="Cambria Math" w:hAnsi="宋体" w:cs="宋体" w:hint="eastAsia"/>
            <w:sz w:val="24"/>
          </w:rPr>
          <m:t>=</m:t>
        </m:r>
        <m:rad>
          <m:radPr>
            <m:degHide m:val="on"/>
            <m:ctrlPr>
              <w:rPr>
                <w:rFonts w:ascii="Cambria Math" w:hAnsi="宋体" w:cs="宋体" w:hint="eastAsia"/>
                <w:i/>
                <w:sz w:val="24"/>
              </w:rPr>
            </m:ctrlPr>
          </m:radPr>
          <m:deg/>
          <m:e>
            <m:r>
              <w:rPr>
                <w:rFonts w:ascii="Cambria Math" w:hAnsi="宋体" w:cs="宋体" w:hint="eastAsia"/>
                <w:sz w:val="24"/>
              </w:rPr>
              <m:t>3</m:t>
            </m:r>
          </m:e>
        </m:rad>
      </m:oMath>
      <w:r>
        <w:rPr>
          <w:rFonts w:asciiTheme="minorEastAsia" w:eastAsiaTheme="minorEastAsia" w:hAnsiTheme="minorEastAsia" w:cs="宋体" w:hint="eastAsia"/>
          <w:sz w:val="24"/>
        </w:rPr>
        <w:t>，因此</w:t>
      </w:r>
      <m:oMath>
        <m:sSub>
          <m:sSubPr>
            <m:ctrlPr>
              <w:rPr>
                <w:rFonts w:ascii="Cambria Math" w:hAnsi="宋体"/>
                <w:iCs/>
                <w:sz w:val="24"/>
              </w:rPr>
            </m:ctrlPr>
          </m:sSubPr>
          <m:e>
            <m:r>
              <w:rPr>
                <w:rFonts w:ascii="Cambria Math" w:hAnsi="Cambria Math"/>
                <w:sz w:val="24"/>
              </w:rPr>
              <m:t>u</m:t>
            </m:r>
          </m:e>
          <m:sub>
            <m:r>
              <w:rPr>
                <w:rFonts w:ascii="Cambria Math" w:hAnsi="宋体"/>
                <w:sz w:val="24"/>
              </w:rPr>
              <m:t>2</m:t>
            </m:r>
          </m:sub>
        </m:sSub>
      </m:oMath>
      <w:r>
        <w:rPr>
          <w:rFonts w:asciiTheme="minorEastAsia" w:eastAsiaTheme="minorEastAsia" w:hAnsiTheme="minorEastAsia" w:hint="eastAsia"/>
          <w:sz w:val="24"/>
        </w:rPr>
        <w:t>由公式（</w:t>
      </w:r>
      <w:r>
        <w:rPr>
          <w:rFonts w:asciiTheme="minorEastAsia" w:eastAsiaTheme="minorEastAsia" w:hAnsiTheme="minorEastAsia" w:hint="eastAsia"/>
          <w:sz w:val="24"/>
        </w:rPr>
        <w:t>6</w:t>
      </w:r>
      <w:r>
        <w:rPr>
          <w:rFonts w:asciiTheme="minorEastAsia" w:eastAsiaTheme="minorEastAsia" w:hAnsiTheme="minorEastAsia" w:hint="eastAsia"/>
          <w:sz w:val="24"/>
        </w:rPr>
        <w:t>）确定：</w:t>
      </w:r>
    </w:p>
    <w:p w:rsidR="00722A03" w:rsidRDefault="00722A03">
      <w:pPr>
        <w:spacing w:line="480" w:lineRule="exact"/>
        <w:ind w:firstLine="482"/>
        <w:jc w:val="center"/>
        <w:rPr>
          <w:rFonts w:hAnsi="宋体"/>
          <w:sz w:val="24"/>
        </w:rPr>
      </w:pPr>
      <m:oMathPara>
        <m:oMathParaPr>
          <m:jc m:val="right"/>
        </m:oMathParaPr>
        <m:oMath>
          <m:sSub>
            <m:sSubPr>
              <m:ctrlPr>
                <w:rPr>
                  <w:rFonts w:ascii="Cambria Math" w:hAnsi="宋体" w:cs="宋体" w:hint="eastAsia"/>
                  <w:i/>
                  <w:sz w:val="24"/>
                </w:rPr>
              </m:ctrlPr>
            </m:sSubPr>
            <m:e>
              <m:r>
                <w:rPr>
                  <w:rFonts w:ascii="Cambria Math" w:hAnsi="Cambria Math" w:cs="宋体" w:hint="eastAsia"/>
                  <w:sz w:val="24"/>
                </w:rPr>
                <m:t>u</m:t>
              </m:r>
            </m:e>
            <m:sub>
              <m:r>
                <w:rPr>
                  <w:rFonts w:ascii="Cambria Math" w:hAnsi="宋体" w:cs="宋体"/>
                  <w:sz w:val="24"/>
                </w:rPr>
                <m:t>2</m:t>
              </m:r>
            </m:sub>
          </m:sSub>
          <m:r>
            <w:rPr>
              <w:rFonts w:ascii="Cambria Math" w:hAnsi="宋体" w:cs="宋体" w:hint="eastAsia"/>
              <w:sz w:val="24"/>
            </w:rPr>
            <m:t>=</m:t>
          </m:r>
          <m:f>
            <m:fPr>
              <m:ctrlPr>
                <w:rPr>
                  <w:rFonts w:ascii="Cambria Math" w:hAnsi="宋体" w:cs="宋体"/>
                  <w:i/>
                  <w:sz w:val="24"/>
                </w:rPr>
              </m:ctrlPr>
            </m:fPr>
            <m:num>
              <m:r>
                <w:rPr>
                  <w:rFonts w:ascii="Cambria Math" w:hAnsi="宋体" w:cs="宋体"/>
                  <w:sz w:val="24"/>
                </w:rPr>
                <m:t>0.1</m:t>
              </m:r>
              <m:r>
                <w:rPr>
                  <w:rFonts w:ascii="Cambria Math" w:hAnsi="Cambria Math" w:cs="宋体"/>
                  <w:sz w:val="24"/>
                </w:rPr>
                <m:t>d</m:t>
              </m:r>
            </m:num>
            <m:den>
              <m:r>
                <m:rPr>
                  <m:sty m:val="p"/>
                </m:rPr>
                <w:rPr>
                  <w:rFonts w:ascii="Cambria Math" w:hAnsi="宋体" w:cs="宋体"/>
                  <w:sz w:val="24"/>
                </w:rPr>
                <m:t>2</m:t>
              </m:r>
              <m:rad>
                <m:radPr>
                  <m:degHide m:val="on"/>
                  <m:ctrlPr>
                    <w:rPr>
                      <w:rFonts w:ascii="Cambria Math" w:hAnsi="宋体" w:cs="宋体" w:hint="eastAsia"/>
                      <w:i/>
                      <w:sz w:val="24"/>
                    </w:rPr>
                  </m:ctrlPr>
                </m:radPr>
                <m:deg/>
                <m:e>
                  <m:r>
                    <w:rPr>
                      <w:rFonts w:ascii="Cambria Math" w:hAnsi="宋体" w:cs="宋体" w:hint="eastAsia"/>
                      <w:sz w:val="24"/>
                    </w:rPr>
                    <m:t>3</m:t>
                  </m:r>
                </m:e>
              </m:rad>
            </m:den>
          </m:f>
          <m:r>
            <w:rPr>
              <w:rFonts w:ascii="Cambria Math" w:hAnsi="宋体" w:cs="宋体" w:hint="eastAsia"/>
              <w:sz w:val="24"/>
            </w:rPr>
            <m:t>=</m:t>
          </m:r>
          <m:r>
            <w:rPr>
              <w:rFonts w:ascii="Cambria Math" w:hAnsi="宋体" w:cs="宋体"/>
              <w:sz w:val="24"/>
            </w:rPr>
            <m:t>0.029</m:t>
          </m:r>
          <m:r>
            <w:rPr>
              <w:rFonts w:ascii="Cambria Math" w:hAnsi="Cambria Math" w:cs="宋体"/>
              <w:sz w:val="24"/>
            </w:rPr>
            <m:t>d</m:t>
          </m:r>
          <m:r>
            <m:rPr>
              <m:sty m:val="p"/>
            </m:rPr>
            <w:rPr>
              <w:rFonts w:ascii="宋体" w:hAnsi="宋体" w:hint="eastAsia"/>
              <w:sz w:val="24"/>
            </w:rPr>
            <m:t>（</m:t>
          </m:r>
          <m:r>
            <m:rPr>
              <m:sty m:val="p"/>
            </m:rPr>
            <w:rPr>
              <w:rFonts w:ascii="Cambria Math" w:hAnsi="宋体" w:hint="eastAsia"/>
              <w:sz w:val="24"/>
            </w:rPr>
            <m:t>6</m:t>
          </m:r>
          <m:r>
            <m:rPr>
              <m:sty m:val="p"/>
            </m:rPr>
            <w:rPr>
              <w:rFonts w:ascii="宋体" w:hAnsi="宋体" w:hint="eastAsia"/>
              <w:sz w:val="24"/>
            </w:rPr>
            <m:t>）</m:t>
          </m:r>
        </m:oMath>
      </m:oMathPara>
    </w:p>
    <w:p w:rsidR="00722A03" w:rsidRDefault="00434175">
      <w:pPr>
        <w:spacing w:line="480" w:lineRule="exact"/>
        <w:ind w:firstLine="480"/>
        <w:rPr>
          <w:rFonts w:ascii="宋体" w:eastAsia="宋体" w:hAnsi="宋体" w:cs="宋体"/>
          <w:sz w:val="24"/>
        </w:rPr>
      </w:pPr>
      <w:r>
        <w:rPr>
          <w:rFonts w:ascii="宋体" w:eastAsia="宋体" w:hAnsi="宋体" w:cs="宋体" w:hint="eastAsia"/>
          <w:sz w:val="24"/>
        </w:rPr>
        <w:t>示例中</w:t>
      </w:r>
      <w:r>
        <w:rPr>
          <w:rFonts w:ascii="宋体" w:eastAsia="宋体" w:hAnsi="宋体" w:cs="宋体" w:hint="eastAsia"/>
          <w:sz w:val="24"/>
        </w:rPr>
        <w:t>液压式盘卷秤的分度值</w:t>
      </w:r>
      <w:r>
        <w:rPr>
          <w:rFonts w:ascii="宋体" w:eastAsia="宋体" w:hAnsi="宋体" w:cs="宋体" w:hint="eastAsia"/>
          <w:sz w:val="24"/>
        </w:rPr>
        <w:t>d=1 kg</w:t>
      </w:r>
      <w:r>
        <w:rPr>
          <w:rFonts w:ascii="宋体" w:eastAsia="宋体" w:hAnsi="宋体" w:cs="宋体" w:hint="eastAsia"/>
          <w:sz w:val="24"/>
        </w:rPr>
        <w:t>，因此：</w:t>
      </w:r>
    </w:p>
    <w:p w:rsidR="00722A03" w:rsidRDefault="00722A03">
      <w:pPr>
        <w:spacing w:line="480" w:lineRule="exact"/>
        <w:ind w:firstLine="482"/>
        <w:jc w:val="center"/>
        <w:rPr>
          <w:rFonts w:ascii="宋体" w:eastAsia="宋体" w:hAnsi="宋体" w:cs="宋体"/>
          <w:sz w:val="24"/>
        </w:rPr>
      </w:pPr>
      <m:oMathPara>
        <m:oMath>
          <m:sSub>
            <m:sSubPr>
              <m:ctrlPr>
                <w:rPr>
                  <w:rFonts w:ascii="Cambria Math" w:eastAsia="宋体" w:hAnsi="Cambria Math" w:cs="宋体" w:hint="eastAsia"/>
                  <w:i/>
                  <w:sz w:val="24"/>
                </w:rPr>
              </m:ctrlPr>
            </m:sSubPr>
            <m:e>
              <m:r>
                <w:rPr>
                  <w:rFonts w:ascii="Cambria Math" w:eastAsia="宋体" w:hAnsi="Cambria Math" w:cs="宋体" w:hint="eastAsia"/>
                  <w:sz w:val="24"/>
                </w:rPr>
                <m:t>u</m:t>
              </m:r>
            </m:e>
            <m:sub>
              <m:r>
                <w:rPr>
                  <w:rFonts w:ascii="Cambria Math" w:eastAsia="宋体" w:hAnsi="Cambria Math" w:cs="宋体" w:hint="eastAsia"/>
                  <w:sz w:val="24"/>
                </w:rPr>
                <m:t>2</m:t>
              </m:r>
            </m:sub>
          </m:sSub>
          <m:r>
            <w:rPr>
              <w:rFonts w:ascii="Cambria Math" w:eastAsia="宋体" w:hAnsi="Cambria Math" w:cs="宋体" w:hint="eastAsia"/>
              <w:sz w:val="24"/>
            </w:rPr>
            <m:t>=</m:t>
          </m:r>
          <m:f>
            <m:fPr>
              <m:ctrlPr>
                <w:rPr>
                  <w:rFonts w:ascii="Cambria Math" w:eastAsia="宋体" w:hAnsi="Cambria Math" w:cs="宋体" w:hint="eastAsia"/>
                  <w:i/>
                  <w:sz w:val="24"/>
                </w:rPr>
              </m:ctrlPr>
            </m:fPr>
            <m:num>
              <m:r>
                <w:rPr>
                  <w:rFonts w:ascii="Cambria Math" w:eastAsia="宋体" w:hAnsi="Cambria Math" w:cs="宋体" w:hint="eastAsia"/>
                  <w:sz w:val="24"/>
                </w:rPr>
                <m:t>0.1d</m:t>
              </m:r>
            </m:num>
            <m:den>
              <m:r>
                <m:rPr>
                  <m:sty m:val="p"/>
                </m:rPr>
                <w:rPr>
                  <w:rFonts w:ascii="Cambria Math" w:eastAsia="宋体" w:hAnsi="Cambria Math" w:cs="宋体" w:hint="eastAsia"/>
                  <w:sz w:val="24"/>
                </w:rPr>
                <m:t>2</m:t>
              </m:r>
              <m:rad>
                <m:radPr>
                  <m:degHide m:val="on"/>
                  <m:ctrlPr>
                    <w:rPr>
                      <w:rFonts w:ascii="Cambria Math" w:eastAsia="宋体" w:hAnsi="Cambria Math" w:cs="宋体" w:hint="eastAsia"/>
                      <w:i/>
                      <w:sz w:val="24"/>
                    </w:rPr>
                  </m:ctrlPr>
                </m:radPr>
                <m:deg/>
                <m:e>
                  <m:r>
                    <w:rPr>
                      <w:rFonts w:ascii="Cambria Math" w:eastAsia="宋体" w:hAnsi="Cambria Math" w:cs="宋体" w:hint="eastAsia"/>
                      <w:sz w:val="24"/>
                    </w:rPr>
                    <m:t>3</m:t>
                  </m:r>
                </m:e>
              </m:rad>
            </m:den>
          </m:f>
          <m:r>
            <w:rPr>
              <w:rFonts w:ascii="Cambria Math" w:eastAsia="宋体" w:hAnsi="Cambria Math" w:cs="宋体" w:hint="eastAsia"/>
              <w:sz w:val="24"/>
            </w:rPr>
            <m:t>=</m:t>
          </m:r>
          <m:f>
            <m:fPr>
              <m:ctrlPr>
                <w:rPr>
                  <w:rFonts w:ascii="Cambria Math" w:eastAsia="宋体" w:hAnsi="Cambria Math" w:cs="宋体" w:hint="eastAsia"/>
                  <w:i/>
                  <w:sz w:val="24"/>
                </w:rPr>
              </m:ctrlPr>
            </m:fPr>
            <m:num>
              <m:r>
                <w:rPr>
                  <w:rFonts w:ascii="Cambria Math" w:eastAsia="宋体" w:hAnsi="Cambria Math" w:cs="宋体" w:hint="eastAsia"/>
                  <w:sz w:val="24"/>
                </w:rPr>
                <m:t>0.1</m:t>
              </m:r>
              <m:r>
                <m:rPr>
                  <m:sty m:val="p"/>
                </m:rPr>
                <w:rPr>
                  <w:rFonts w:ascii="Cambria Math" w:eastAsia="宋体" w:hAnsi="Cambria Math" w:cs="宋体" w:hint="eastAsia"/>
                  <w:color w:val="000000"/>
                  <w:sz w:val="24"/>
                </w:rPr>
                <m:t>×</m:t>
              </m:r>
              <m:r>
                <w:rPr>
                  <w:rFonts w:ascii="Cambria Math" w:eastAsia="宋体" w:hAnsi="Cambria Math" w:cs="宋体" w:hint="eastAsia"/>
                  <w:sz w:val="24"/>
                </w:rPr>
                <m:t>1</m:t>
              </m:r>
            </m:num>
            <m:den>
              <m:r>
                <m:rPr>
                  <m:sty m:val="p"/>
                </m:rPr>
                <w:rPr>
                  <w:rFonts w:ascii="Cambria Math" w:eastAsia="宋体" w:hAnsi="Cambria Math" w:cs="宋体" w:hint="eastAsia"/>
                  <w:sz w:val="24"/>
                </w:rPr>
                <m:t>2</m:t>
              </m:r>
              <m:rad>
                <m:radPr>
                  <m:degHide m:val="on"/>
                  <m:ctrlPr>
                    <w:rPr>
                      <w:rFonts w:ascii="Cambria Math" w:eastAsia="宋体" w:hAnsi="Cambria Math" w:cs="宋体" w:hint="eastAsia"/>
                      <w:i/>
                      <w:sz w:val="24"/>
                    </w:rPr>
                  </m:ctrlPr>
                </m:radPr>
                <m:deg/>
                <m:e>
                  <m:r>
                    <w:rPr>
                      <w:rFonts w:ascii="Cambria Math" w:eastAsia="宋体" w:hAnsi="Cambria Math" w:cs="宋体" w:hint="eastAsia"/>
                      <w:sz w:val="24"/>
                    </w:rPr>
                    <m:t>3</m:t>
                  </m:r>
                </m:e>
              </m:rad>
            </m:den>
          </m:f>
          <m:r>
            <w:rPr>
              <w:rFonts w:ascii="Cambria Math" w:eastAsia="宋体" w:hAnsi="Cambria Math" w:cs="宋体" w:hint="eastAsia"/>
              <w:sz w:val="24"/>
            </w:rPr>
            <m:t>=0.029</m:t>
          </m:r>
          <m:r>
            <m:rPr>
              <m:sty m:val="p"/>
            </m:rPr>
            <w:rPr>
              <w:rFonts w:ascii="Cambria Math" w:eastAsia="宋体" w:hAnsi="Cambria Math" w:cs="宋体" w:hint="eastAsia"/>
              <w:sz w:val="24"/>
            </w:rPr>
            <m:t>（</m:t>
          </m:r>
          <m:r>
            <m:rPr>
              <m:sty m:val="p"/>
            </m:rPr>
            <w:rPr>
              <w:rFonts w:ascii="Cambria Math" w:eastAsia="宋体" w:hAnsi="Cambria Math" w:cs="宋体" w:hint="eastAsia"/>
              <w:sz w:val="24"/>
            </w:rPr>
            <m:t>kg</m:t>
          </m:r>
          <m:r>
            <m:rPr>
              <m:sty m:val="p"/>
            </m:rPr>
            <w:rPr>
              <w:rFonts w:ascii="Cambria Math" w:eastAsia="宋体" w:hAnsi="Cambria Math" w:cs="宋体" w:hint="eastAsia"/>
              <w:sz w:val="24"/>
            </w:rPr>
            <m:t>）</m:t>
          </m:r>
        </m:oMath>
      </m:oMathPara>
    </w:p>
    <w:p w:rsidR="00722A03" w:rsidRDefault="00434175">
      <w:pPr>
        <w:spacing w:after="0" w:line="4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当计算得到的重复性引入的不确定度分量大于被测仪器的分辨力所引入的不确定度分量时，此时重复性中已经包含分辨力对测得值的影响，故不再考虑分</w:t>
      </w:r>
      <w:r>
        <w:rPr>
          <w:rFonts w:asciiTheme="minorEastAsia" w:eastAsiaTheme="minorEastAsia" w:hAnsiTheme="minorEastAsia" w:cs="宋体" w:hint="eastAsia"/>
          <w:sz w:val="24"/>
        </w:rPr>
        <w:lastRenderedPageBreak/>
        <w:t>辨力所引入的不确定度分量。当重复性引入的不确定度分量小于被测仪器的分辨力所引入的不确定度分量时，应当用分辨力引入的不确定度分量代替重复性分量。</w:t>
      </w:r>
    </w:p>
    <w:p w:rsidR="00722A03" w:rsidRDefault="00434175">
      <w:pPr>
        <w:spacing w:after="0" w:line="480" w:lineRule="exact"/>
        <w:ind w:firstLineChars="200" w:firstLine="48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因重复性测量已包含分辨力引入的不确定度成分，因此仅考虑重复性测量引入的不确定度。即：</w:t>
      </w:r>
    </w:p>
    <w:p w:rsidR="00722A03" w:rsidRDefault="00722A03">
      <w:pPr>
        <w:spacing w:line="480" w:lineRule="exact"/>
        <w:rPr>
          <w:rFonts w:asciiTheme="minorEastAsia" w:eastAsiaTheme="minorEastAsia" w:hAnsiTheme="minorEastAsia" w:cs="宋体"/>
          <w:sz w:val="24"/>
        </w:rPr>
      </w:pPr>
      <m:oMathPara>
        <m:oMath>
          <m:sSub>
            <m:sSubPr>
              <m:ctrlPr>
                <w:rPr>
                  <w:rFonts w:ascii="Cambria Math" w:hAnsi="Cambria Math" w:cs="宋体"/>
                  <w:i/>
                  <w:sz w:val="24"/>
                </w:rPr>
              </m:ctrlPr>
            </m:sSubPr>
            <m:e>
              <m:r>
                <w:rPr>
                  <w:rFonts w:ascii="Cambria Math" w:hAnsi="Cambria Math" w:cs="宋体"/>
                  <w:sz w:val="24"/>
                </w:rPr>
                <m:t>u</m:t>
              </m:r>
            </m:e>
            <m:sub>
              <m:r>
                <w:rPr>
                  <w:rFonts w:ascii="Cambria Math" w:hAnsi="Cambria Math" w:cs="宋体"/>
                  <w:sz w:val="24"/>
                </w:rPr>
                <m:t>1</m:t>
              </m:r>
            </m:sub>
          </m:sSub>
          <m:r>
            <w:rPr>
              <w:rFonts w:ascii="Cambria Math" w:hAnsi="Cambria Math" w:cs="宋体"/>
              <w:sz w:val="24"/>
            </w:rPr>
            <m:t>≈0.12</m:t>
          </m:r>
          <m:r>
            <m:rPr>
              <m:sty m:val="p"/>
            </m:rPr>
            <w:rPr>
              <w:rFonts w:ascii="Cambria Math" w:hAnsi="Cambria Math" w:cs="宋体"/>
              <w:sz w:val="24"/>
            </w:rPr>
            <m:t>（</m:t>
          </m:r>
          <m:r>
            <m:rPr>
              <m:sty m:val="p"/>
            </m:rPr>
            <w:rPr>
              <w:rFonts w:ascii="Cambria Math" w:hAnsi="Cambria Math" w:cs="宋体"/>
              <w:sz w:val="24"/>
            </w:rPr>
            <m:t>kg</m:t>
          </m:r>
          <m:r>
            <m:rPr>
              <m:sty m:val="p"/>
            </m:rPr>
            <w:rPr>
              <w:rFonts w:ascii="Cambria Math" w:hAnsi="Cambria Math" w:cs="宋体"/>
              <w:sz w:val="24"/>
            </w:rPr>
            <m:t>）</m:t>
          </m:r>
        </m:oMath>
      </m:oMathPara>
    </w:p>
    <w:p w:rsidR="00722A03" w:rsidRDefault="00434175">
      <w:pPr>
        <w:spacing w:after="0" w:line="480" w:lineRule="exact"/>
        <w:rPr>
          <w:rFonts w:asciiTheme="minorEastAsia" w:eastAsiaTheme="minorEastAsia" w:hAnsiTheme="minorEastAsia"/>
          <w:sz w:val="24"/>
        </w:rPr>
      </w:pPr>
      <w:r>
        <w:rPr>
          <w:rFonts w:asciiTheme="minorEastAsia" w:eastAsiaTheme="minorEastAsia" w:hAnsiTheme="minorEastAsia" w:hint="eastAsia"/>
          <w:sz w:val="24"/>
        </w:rPr>
        <w:t xml:space="preserve">4.3  </w:t>
      </w:r>
      <w:r>
        <w:rPr>
          <w:rFonts w:asciiTheme="minorEastAsia" w:eastAsiaTheme="minorEastAsia" w:hAnsiTheme="minorEastAsia" w:hint="eastAsia"/>
          <w:sz w:val="24"/>
        </w:rPr>
        <w:t>由标准砝码</w:t>
      </w:r>
      <w:r>
        <w:rPr>
          <w:rFonts w:asciiTheme="minorEastAsia" w:eastAsiaTheme="minorEastAsia" w:hAnsiTheme="minorEastAsia" w:cs="黑体" w:hint="eastAsia"/>
          <w:sz w:val="24"/>
        </w:rPr>
        <w:t>引入的不确定度</w:t>
      </w:r>
      <w:r>
        <w:rPr>
          <w:rFonts w:asciiTheme="minorEastAsia" w:eastAsiaTheme="minorEastAsia" w:hAnsiTheme="minorEastAsia" w:hint="eastAsia"/>
          <w:sz w:val="24"/>
        </w:rPr>
        <w:t>分量</w:t>
      </w:r>
      <m:oMath>
        <m:sSub>
          <m:sSubPr>
            <m:ctrlPr>
              <w:rPr>
                <w:rFonts w:ascii="Cambria Math" w:hAnsi="宋体"/>
                <w:sz w:val="24"/>
              </w:rPr>
            </m:ctrlPr>
          </m:sSubPr>
          <m:e>
            <m:r>
              <w:rPr>
                <w:rFonts w:ascii="Cambria Math" w:hAnsi="Cambria Math"/>
                <w:sz w:val="24"/>
              </w:rPr>
              <m:t>u</m:t>
            </m:r>
          </m:e>
          <m:sub>
            <m:r>
              <m:rPr>
                <m:sty m:val="p"/>
              </m:rPr>
              <w:rPr>
                <w:rFonts w:ascii="Cambria Math" w:hAnsi="宋体"/>
                <w:sz w:val="24"/>
              </w:rPr>
              <m:t>3</m:t>
            </m:r>
          </m:sub>
        </m:sSub>
      </m:oMath>
    </w:p>
    <w:p w:rsidR="00722A03" w:rsidRDefault="00434175">
      <w:pPr>
        <w:spacing w:after="0" w:line="4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由于标准砝码质量的实际值和标称值存在误差，采用</w:t>
      </w:r>
      <w:r>
        <w:rPr>
          <w:rFonts w:asciiTheme="minorEastAsia" w:eastAsiaTheme="minorEastAsia" w:hAnsiTheme="minorEastAsia"/>
          <w:sz w:val="24"/>
        </w:rPr>
        <w:t>B</w:t>
      </w:r>
      <w:r>
        <w:rPr>
          <w:rFonts w:asciiTheme="minorEastAsia" w:eastAsiaTheme="minorEastAsia" w:hAnsiTheme="minorEastAsia" w:cs="宋体" w:hint="eastAsia"/>
          <w:sz w:val="24"/>
        </w:rPr>
        <w:t>类不确定度评定方法进行评定，对于砝码采用均匀分布处理，取</w:t>
      </w:r>
      <m:oMath>
        <m:r>
          <w:rPr>
            <w:rFonts w:ascii="Cambria Math" w:hAnsi="Cambria Math" w:cs="宋体" w:hint="eastAsia"/>
            <w:sz w:val="24"/>
          </w:rPr>
          <m:t>k</m:t>
        </m:r>
        <m:r>
          <w:rPr>
            <w:rFonts w:ascii="Cambria Math" w:hAnsi="宋体" w:cs="宋体" w:hint="eastAsia"/>
            <w:sz w:val="24"/>
          </w:rPr>
          <m:t>=</m:t>
        </m:r>
        <m:rad>
          <m:radPr>
            <m:degHide m:val="on"/>
            <m:ctrlPr>
              <w:rPr>
                <w:rFonts w:ascii="Cambria Math" w:hAnsi="宋体" w:cs="宋体" w:hint="eastAsia"/>
                <w:i/>
                <w:sz w:val="24"/>
              </w:rPr>
            </m:ctrlPr>
          </m:radPr>
          <m:deg/>
          <m:e>
            <m:r>
              <w:rPr>
                <w:rFonts w:ascii="Cambria Math" w:hAnsi="宋体" w:cs="宋体" w:hint="eastAsia"/>
                <w:sz w:val="24"/>
              </w:rPr>
              <m:t>3</m:t>
            </m:r>
          </m:e>
        </m:rad>
      </m:oMath>
      <w:r>
        <w:rPr>
          <w:rFonts w:asciiTheme="minorEastAsia" w:eastAsiaTheme="minorEastAsia" w:hAnsiTheme="minorEastAsia" w:cs="宋体" w:hint="eastAsia"/>
          <w:sz w:val="24"/>
        </w:rPr>
        <w:t>，砝码引入的不确定度分量</w:t>
      </w:r>
      <m:oMath>
        <m:sSub>
          <m:sSubPr>
            <m:ctrlPr>
              <w:rPr>
                <w:rFonts w:ascii="Cambria Math" w:hAnsi="宋体"/>
                <w:iCs/>
                <w:sz w:val="24"/>
              </w:rPr>
            </m:ctrlPr>
          </m:sSubPr>
          <m:e>
            <m:r>
              <w:rPr>
                <w:rFonts w:ascii="Cambria Math" w:hAnsi="Cambria Math"/>
                <w:sz w:val="24"/>
              </w:rPr>
              <m:t>u</m:t>
            </m:r>
          </m:e>
          <m:sub>
            <m:r>
              <w:rPr>
                <w:rFonts w:ascii="Cambria Math" w:hAnsi="宋体"/>
                <w:sz w:val="24"/>
              </w:rPr>
              <m:t>3</m:t>
            </m:r>
          </m:sub>
        </m:sSub>
      </m:oMath>
      <w:r>
        <w:rPr>
          <w:rFonts w:asciiTheme="minorEastAsia" w:eastAsiaTheme="minorEastAsia" w:hAnsiTheme="minorEastAsia" w:cs="宋体" w:hint="eastAsia"/>
          <w:sz w:val="24"/>
        </w:rPr>
        <w:t>由公式</w:t>
      </w:r>
      <w:r>
        <w:rPr>
          <w:rFonts w:asciiTheme="minorEastAsia" w:eastAsiaTheme="minorEastAsia" w:hAnsiTheme="minorEastAsia" w:hint="eastAsia"/>
          <w:sz w:val="24"/>
        </w:rPr>
        <w:t>（</w:t>
      </w:r>
      <w:r>
        <w:rPr>
          <w:rFonts w:asciiTheme="minorEastAsia" w:eastAsiaTheme="minorEastAsia" w:hAnsiTheme="minorEastAsia" w:hint="eastAsia"/>
          <w:sz w:val="24"/>
        </w:rPr>
        <w:t>7</w:t>
      </w:r>
      <w:r>
        <w:rPr>
          <w:rFonts w:asciiTheme="minorEastAsia" w:eastAsiaTheme="minorEastAsia" w:hAnsiTheme="minorEastAsia" w:hint="eastAsia"/>
          <w:sz w:val="24"/>
        </w:rPr>
        <w:t>）</w:t>
      </w:r>
      <w:r>
        <w:rPr>
          <w:rFonts w:asciiTheme="minorEastAsia" w:eastAsiaTheme="minorEastAsia" w:hAnsiTheme="minorEastAsia" w:cs="宋体" w:hint="eastAsia"/>
          <w:sz w:val="24"/>
        </w:rPr>
        <w:t>确定：</w:t>
      </w:r>
    </w:p>
    <w:p w:rsidR="00722A03" w:rsidRDefault="00722A03">
      <w:pPr>
        <w:spacing w:line="480" w:lineRule="exact"/>
        <w:ind w:firstLineChars="200" w:firstLine="480"/>
        <w:rPr>
          <w:rFonts w:asciiTheme="minorEastAsia" w:eastAsiaTheme="minorEastAsia" w:hAnsiTheme="minorEastAsia" w:cs="宋体"/>
          <w:color w:val="000000"/>
          <w:sz w:val="24"/>
        </w:rPr>
      </w:pPr>
      <m:oMathPara>
        <m:oMathParaPr>
          <m:jc m:val="right"/>
        </m:oMathParaPr>
        <m:oMath>
          <m:sSub>
            <m:sSubPr>
              <m:ctrlPr>
                <w:rPr>
                  <w:rFonts w:ascii="Cambria Math" w:hAnsi="宋体" w:cs="宋体" w:hint="eastAsia"/>
                  <w:i/>
                  <w:sz w:val="24"/>
                </w:rPr>
              </m:ctrlPr>
            </m:sSubPr>
            <m:e>
              <m:r>
                <w:rPr>
                  <w:rFonts w:ascii="Cambria Math" w:hAnsi="Cambria Math" w:cs="宋体" w:hint="eastAsia"/>
                  <w:sz w:val="24"/>
                </w:rPr>
                <m:t>u</m:t>
              </m:r>
            </m:e>
            <m:sub>
              <m:r>
                <w:rPr>
                  <w:rFonts w:ascii="Cambria Math" w:hAnsi="宋体" w:cs="宋体"/>
                  <w:sz w:val="24"/>
                </w:rPr>
                <m:t>3</m:t>
              </m:r>
            </m:sub>
          </m:sSub>
          <m:r>
            <w:rPr>
              <w:rFonts w:ascii="Cambria Math" w:hAnsi="宋体" w:cs="宋体" w:hint="eastAsia"/>
              <w:sz w:val="24"/>
            </w:rPr>
            <m:t>=</m:t>
          </m:r>
          <m:f>
            <m:fPr>
              <m:ctrlPr>
                <w:rPr>
                  <w:rFonts w:ascii="Cambria Math" w:hAnsi="宋体" w:cs="宋体" w:hint="eastAsia"/>
                  <w:i/>
                  <w:sz w:val="24"/>
                </w:rPr>
              </m:ctrlPr>
            </m:fPr>
            <m:num>
              <m:d>
                <m:dPr>
                  <m:begChr m:val="|"/>
                  <m:endChr m:val="|"/>
                  <m:ctrlPr>
                    <w:rPr>
                      <w:rFonts w:ascii="Cambria Math" w:hAnsi="宋体" w:cs="宋体" w:hint="eastAsia"/>
                      <w:i/>
                      <w:sz w:val="24"/>
                    </w:rPr>
                  </m:ctrlPr>
                </m:dPr>
                <m:e>
                  <m:r>
                    <w:rPr>
                      <w:rFonts w:ascii="Cambria Math" w:hAnsi="Cambria Math" w:cs="宋体" w:hint="eastAsia"/>
                      <w:sz w:val="24"/>
                    </w:rPr>
                    <m:t>MPE</m:t>
                  </m:r>
                </m:e>
              </m:d>
            </m:num>
            <m:den>
              <m:rad>
                <m:radPr>
                  <m:degHide m:val="on"/>
                  <m:ctrlPr>
                    <w:rPr>
                      <w:rFonts w:ascii="Cambria Math" w:hAnsi="宋体" w:cs="宋体" w:hint="eastAsia"/>
                      <w:i/>
                      <w:sz w:val="24"/>
                    </w:rPr>
                  </m:ctrlPr>
                </m:radPr>
                <m:deg/>
                <m:e>
                  <m:r>
                    <w:rPr>
                      <w:rFonts w:ascii="Cambria Math" w:hAnsi="宋体" w:cs="宋体" w:hint="eastAsia"/>
                      <w:sz w:val="24"/>
                    </w:rPr>
                    <m:t>3</m:t>
                  </m:r>
                </m:e>
              </m:rad>
            </m:den>
          </m:f>
          <m:r>
            <m:rPr>
              <m:sty m:val="p"/>
            </m:rPr>
            <w:rPr>
              <w:rFonts w:ascii="宋体" w:hAnsi="宋体" w:hint="eastAsia"/>
              <w:sz w:val="24"/>
            </w:rPr>
            <m:t>（</m:t>
          </m:r>
          <m:r>
            <m:rPr>
              <m:sty m:val="p"/>
            </m:rPr>
            <w:rPr>
              <w:rFonts w:ascii="Cambria Math" w:hAnsi="宋体"/>
              <w:sz w:val="24"/>
            </w:rPr>
            <m:t>7</m:t>
          </m:r>
          <m:r>
            <m:rPr>
              <m:sty m:val="p"/>
            </m:rPr>
            <w:rPr>
              <w:rFonts w:ascii="宋体" w:hAnsi="宋体" w:hint="eastAsia"/>
              <w:sz w:val="24"/>
            </w:rPr>
            <m:t>）</m:t>
          </m:r>
        </m:oMath>
      </m:oMathPara>
    </w:p>
    <w:p w:rsidR="00722A03" w:rsidRDefault="00434175">
      <w:pPr>
        <w:spacing w:after="0" w:line="480" w:lineRule="exact"/>
        <w:ind w:firstLineChars="200" w:firstLine="480"/>
        <w:rPr>
          <w:rFonts w:ascii="宋体" w:eastAsia="宋体" w:hAnsi="宋体" w:cs="宋体"/>
          <w:sz w:val="24"/>
        </w:rPr>
      </w:pPr>
      <w:r>
        <w:rPr>
          <w:rFonts w:asciiTheme="minorEastAsia" w:eastAsiaTheme="minorEastAsia" w:hAnsiTheme="minorEastAsia" w:cs="宋体" w:hint="eastAsia"/>
          <w:color w:val="000000"/>
          <w:sz w:val="24"/>
        </w:rPr>
        <w:t>每个砝码组合的质量值强相关，相关系数为</w:t>
      </w:r>
      <w:r>
        <w:rPr>
          <w:rFonts w:asciiTheme="minorEastAsia" w:eastAsiaTheme="minorEastAsia" w:hAnsiTheme="minorEastAsia" w:cs="宋体" w:hint="eastAsia"/>
          <w:color w:val="000000"/>
          <w:sz w:val="24"/>
        </w:rPr>
        <w:t>1</w:t>
      </w:r>
      <w:r>
        <w:rPr>
          <w:rFonts w:asciiTheme="minorEastAsia" w:eastAsiaTheme="minorEastAsia" w:hAnsiTheme="minorEastAsia" w:cs="宋体" w:hint="eastAsia"/>
          <w:color w:val="000000"/>
          <w:sz w:val="24"/>
        </w:rPr>
        <w:t>，因此由砝码质量引入的测量</w:t>
      </w:r>
      <w:r>
        <w:rPr>
          <w:rFonts w:ascii="宋体" w:eastAsia="宋体" w:hAnsi="宋体" w:cs="宋体" w:hint="eastAsia"/>
          <w:color w:val="000000"/>
          <w:sz w:val="24"/>
        </w:rPr>
        <w:t>不确定度分量</w:t>
      </w:r>
      <m:oMath>
        <m:sSub>
          <m:sSubPr>
            <m:ctrlPr>
              <w:rPr>
                <w:rFonts w:ascii="Cambria Math" w:eastAsia="宋体" w:hAnsi="Cambria Math" w:cs="宋体" w:hint="eastAsia"/>
                <w:iCs/>
                <w:sz w:val="24"/>
              </w:rPr>
            </m:ctrlPr>
          </m:sSubPr>
          <m:e>
            <m:r>
              <w:rPr>
                <w:rFonts w:ascii="Cambria Math" w:eastAsia="宋体" w:hAnsi="Cambria Math" w:cs="宋体" w:hint="eastAsia"/>
                <w:sz w:val="24"/>
              </w:rPr>
              <m:t>u</m:t>
            </m:r>
          </m:e>
          <m:sub>
            <m:r>
              <w:rPr>
                <w:rFonts w:ascii="Cambria Math" w:eastAsia="宋体" w:hAnsi="Cambria Math" w:cs="宋体" w:hint="eastAsia"/>
                <w:sz w:val="24"/>
              </w:rPr>
              <m:t>3</m:t>
            </m:r>
          </m:sub>
        </m:sSub>
      </m:oMath>
      <w:r>
        <w:rPr>
          <w:rFonts w:ascii="宋体" w:eastAsia="宋体" w:hAnsi="宋体" w:cs="宋体" w:hint="eastAsia"/>
          <w:iCs/>
          <w:sz w:val="24"/>
        </w:rPr>
        <w:t>由公式（</w:t>
      </w:r>
      <w:r>
        <w:rPr>
          <w:rFonts w:ascii="宋体" w:eastAsia="宋体" w:hAnsi="宋体" w:cs="宋体" w:hint="eastAsia"/>
          <w:sz w:val="24"/>
        </w:rPr>
        <w:t>8</w:t>
      </w:r>
      <w:r>
        <w:rPr>
          <w:rFonts w:ascii="宋体" w:eastAsia="宋体" w:hAnsi="宋体" w:cs="宋体" w:hint="eastAsia"/>
          <w:sz w:val="24"/>
        </w:rPr>
        <w:t>）确定：</w:t>
      </w:r>
    </w:p>
    <w:p w:rsidR="00722A03" w:rsidRDefault="00722A03">
      <w:pPr>
        <w:spacing w:line="480" w:lineRule="exact"/>
        <w:ind w:firstLineChars="200" w:firstLine="480"/>
        <w:rPr>
          <w:rFonts w:hAnsi="宋体"/>
          <w:sz w:val="24"/>
        </w:rPr>
      </w:pPr>
      <m:oMathPara>
        <m:oMathParaPr>
          <m:jc m:val="right"/>
        </m:oMathParaPr>
        <m:oMath>
          <m:sSub>
            <m:sSubPr>
              <m:ctrlPr>
                <w:rPr>
                  <w:rFonts w:ascii="Cambria Math" w:hAnsi="宋体" w:cs="宋体" w:hint="eastAsia"/>
                  <w:i/>
                  <w:sz w:val="24"/>
                </w:rPr>
              </m:ctrlPr>
            </m:sSubPr>
            <m:e>
              <m:r>
                <w:rPr>
                  <w:rFonts w:ascii="Cambria Math" w:hAnsi="Cambria Math" w:cs="宋体" w:hint="eastAsia"/>
                  <w:sz w:val="24"/>
                </w:rPr>
                <m:t>u</m:t>
              </m:r>
            </m:e>
            <m:sub>
              <m:r>
                <w:rPr>
                  <w:rFonts w:ascii="Cambria Math" w:hAnsi="宋体" w:cs="宋体"/>
                  <w:sz w:val="24"/>
                </w:rPr>
                <m:t>3</m:t>
              </m:r>
            </m:sub>
          </m:sSub>
          <m:r>
            <w:rPr>
              <w:rFonts w:ascii="Cambria Math" w:hAnsi="宋体" w:cs="宋体" w:hint="eastAsia"/>
              <w:sz w:val="24"/>
            </w:rPr>
            <m:t>=</m:t>
          </m:r>
          <m:nary>
            <m:naryPr>
              <m:chr m:val="∑"/>
              <m:limLoc m:val="undOvr"/>
              <m:ctrlPr>
                <w:rPr>
                  <w:rFonts w:ascii="Cambria Math" w:hAnsi="宋体" w:cs="宋体" w:hint="eastAsia"/>
                  <w:i/>
                  <w:sz w:val="24"/>
                </w:rPr>
              </m:ctrlPr>
            </m:naryPr>
            <m:sub>
              <m:r>
                <w:rPr>
                  <w:rFonts w:ascii="Cambria Math" w:hAnsi="宋体" w:cs="宋体"/>
                  <w:sz w:val="24"/>
                </w:rPr>
                <m:t>i=1</m:t>
              </m:r>
            </m:sub>
            <m:sup>
              <m:r>
                <w:rPr>
                  <w:rFonts w:ascii="Cambria Math" w:hAnsi="宋体" w:cs="宋体"/>
                  <w:sz w:val="24"/>
                </w:rPr>
                <m:t>n</m:t>
              </m:r>
            </m:sup>
            <m:e>
              <m:d>
                <m:dPr>
                  <m:begChr m:val="|"/>
                  <m:endChr m:val="|"/>
                  <m:ctrlPr>
                    <w:rPr>
                      <w:rFonts w:ascii="Cambria Math" w:hAnsi="宋体" w:cs="宋体" w:hint="eastAsia"/>
                      <w:i/>
                      <w:sz w:val="24"/>
                    </w:rPr>
                  </m:ctrlPr>
                </m:dPr>
                <m:e>
                  <m:r>
                    <w:rPr>
                      <w:rFonts w:ascii="Cambria Math" w:hAnsi="Cambria Math" w:cs="宋体" w:hint="eastAsia"/>
                      <w:sz w:val="24"/>
                    </w:rPr>
                    <m:t>MPE</m:t>
                  </m:r>
                </m:e>
              </m:d>
            </m:e>
          </m:nary>
          <m:r>
            <w:rPr>
              <w:rFonts w:ascii="Cambria Math" w:hAnsi="宋体" w:cs="宋体"/>
              <w:sz w:val="24"/>
            </w:rPr>
            <m:t>/</m:t>
          </m:r>
          <m:rad>
            <m:radPr>
              <m:degHide m:val="on"/>
              <m:ctrlPr>
                <w:rPr>
                  <w:rFonts w:ascii="Cambria Math" w:hAnsi="宋体" w:cs="宋体" w:hint="eastAsia"/>
                  <w:i/>
                  <w:sz w:val="24"/>
                </w:rPr>
              </m:ctrlPr>
            </m:radPr>
            <m:deg/>
            <m:e>
              <m:r>
                <w:rPr>
                  <w:rFonts w:ascii="Cambria Math" w:hAnsi="宋体" w:cs="宋体" w:hint="eastAsia"/>
                  <w:sz w:val="24"/>
                </w:rPr>
                <m:t>3</m:t>
              </m:r>
            </m:e>
          </m:rad>
          <m:r>
            <m:rPr>
              <m:sty m:val="p"/>
            </m:rPr>
            <w:rPr>
              <w:rFonts w:ascii="宋体" w:hAnsi="宋体" w:hint="eastAsia"/>
              <w:sz w:val="24"/>
            </w:rPr>
            <m:t>（</m:t>
          </m:r>
          <m:r>
            <m:rPr>
              <m:sty m:val="p"/>
            </m:rPr>
            <w:rPr>
              <w:rFonts w:ascii="Cambria Math" w:hAnsi="宋体"/>
              <w:sz w:val="24"/>
            </w:rPr>
            <m:t>8</m:t>
          </m:r>
          <m:r>
            <m:rPr>
              <m:sty m:val="p"/>
            </m:rPr>
            <w:rPr>
              <w:rFonts w:ascii="宋体" w:hAnsi="宋体" w:hint="eastAsia"/>
              <w:sz w:val="24"/>
            </w:rPr>
            <m:t>）</m:t>
          </m:r>
        </m:oMath>
      </m:oMathPara>
    </w:p>
    <w:p w:rsidR="00722A03" w:rsidRDefault="00434175">
      <w:pPr>
        <w:spacing w:after="0" w:line="480" w:lineRule="exact"/>
        <w:ind w:firstLineChars="200" w:firstLine="48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依据规范选用满足</w:t>
      </w:r>
      <w:r>
        <w:rPr>
          <w:rFonts w:asciiTheme="minorEastAsia" w:eastAsiaTheme="minorEastAsia" w:hAnsiTheme="minorEastAsia" w:cs="宋体" w:hint="eastAsia"/>
          <w:i/>
          <w:color w:val="000000"/>
          <w:sz w:val="24"/>
        </w:rPr>
        <w:t>Max</w:t>
      </w:r>
      <w:r>
        <w:rPr>
          <w:rFonts w:asciiTheme="minorEastAsia" w:eastAsiaTheme="minorEastAsia" w:hAnsiTheme="minorEastAsia" w:cs="宋体" w:hint="eastAsia"/>
          <w:color w:val="000000"/>
          <w:sz w:val="24"/>
        </w:rPr>
        <w:t>=3000 kg</w:t>
      </w:r>
      <w:r>
        <w:rPr>
          <w:rFonts w:asciiTheme="minorEastAsia" w:eastAsiaTheme="minorEastAsia" w:hAnsiTheme="minorEastAsia" w:cs="宋体" w:hint="eastAsia"/>
          <w:color w:val="000000"/>
          <w:sz w:val="24"/>
        </w:rPr>
        <w:t>规格的</w:t>
      </w:r>
      <w:r>
        <w:rPr>
          <w:rFonts w:asciiTheme="minorEastAsia" w:eastAsiaTheme="minorEastAsia" w:hAnsiTheme="minorEastAsia" w:cs="宋体" w:hint="eastAsia"/>
          <w:color w:val="000000"/>
          <w:sz w:val="24"/>
        </w:rPr>
        <w:t>M</w:t>
      </w:r>
      <w:r>
        <w:rPr>
          <w:rFonts w:asciiTheme="minorEastAsia" w:eastAsiaTheme="minorEastAsia" w:hAnsiTheme="minorEastAsia" w:cs="宋体" w:hint="eastAsia"/>
          <w:color w:val="000000"/>
          <w:sz w:val="24"/>
          <w:vertAlign w:val="subscript"/>
        </w:rPr>
        <w:t>1</w:t>
      </w:r>
      <w:r>
        <w:rPr>
          <w:rFonts w:asciiTheme="minorEastAsia" w:eastAsiaTheme="minorEastAsia" w:hAnsiTheme="minorEastAsia" w:cs="宋体" w:hint="eastAsia"/>
          <w:color w:val="000000"/>
          <w:sz w:val="24"/>
        </w:rPr>
        <w:t>等级砝码做标准不确定度分量</w:t>
      </w:r>
      <m:oMath>
        <m:sSub>
          <m:sSubPr>
            <m:ctrlPr>
              <w:rPr>
                <w:rFonts w:ascii="Cambria Math" w:eastAsiaTheme="minorEastAsia" w:hAnsiTheme="minorEastAsia" w:cs="宋体"/>
                <w:color w:val="000000"/>
                <w:sz w:val="24"/>
              </w:rPr>
            </m:ctrlPr>
          </m:sSubPr>
          <m:e>
            <m:r>
              <w:rPr>
                <w:rFonts w:ascii="Cambria Math" w:eastAsiaTheme="minorEastAsia" w:hAnsiTheme="minorEastAsia" w:cs="宋体"/>
                <w:color w:val="000000"/>
                <w:sz w:val="24"/>
              </w:rPr>
              <m:t>u</m:t>
            </m:r>
          </m:e>
          <m:sub>
            <m:r>
              <m:rPr>
                <m:sty m:val="p"/>
              </m:rPr>
              <w:rPr>
                <w:rFonts w:ascii="Cambria Math" w:eastAsiaTheme="minorEastAsia" w:hAnsiTheme="minorEastAsia" w:cs="宋体"/>
                <w:color w:val="000000"/>
                <w:sz w:val="24"/>
              </w:rPr>
              <m:t>3</m:t>
            </m:r>
          </m:sub>
        </m:sSub>
      </m:oMath>
      <w:r>
        <w:rPr>
          <w:rFonts w:asciiTheme="minorEastAsia" w:eastAsiaTheme="minorEastAsia" w:hAnsiTheme="minorEastAsia" w:cs="宋体" w:hint="eastAsia"/>
          <w:color w:val="000000"/>
          <w:sz w:val="24"/>
        </w:rPr>
        <w:t>评定，根据</w:t>
      </w:r>
      <w:r>
        <w:rPr>
          <w:rFonts w:asciiTheme="minorEastAsia" w:eastAsiaTheme="minorEastAsia" w:hAnsiTheme="minorEastAsia" w:cs="宋体" w:hint="eastAsia"/>
          <w:color w:val="000000"/>
          <w:sz w:val="24"/>
        </w:rPr>
        <w:t>JJG99-2022</w:t>
      </w:r>
      <w:r>
        <w:rPr>
          <w:rFonts w:asciiTheme="minorEastAsia" w:eastAsiaTheme="minorEastAsia" w:hAnsiTheme="minorEastAsia" w:cs="宋体" w:hint="eastAsia"/>
          <w:color w:val="000000"/>
          <w:sz w:val="24"/>
        </w:rPr>
        <w:t>《砝码》，</w:t>
      </w:r>
      <w:r>
        <w:rPr>
          <w:rFonts w:asciiTheme="minorEastAsia" w:eastAsiaTheme="minorEastAsia" w:hAnsiTheme="minorEastAsia" w:cs="宋体" w:hint="eastAsia"/>
          <w:color w:val="000000"/>
          <w:sz w:val="24"/>
        </w:rPr>
        <w:t>3000 kg</w:t>
      </w:r>
      <w:r>
        <w:rPr>
          <w:rFonts w:asciiTheme="minorEastAsia" w:eastAsiaTheme="minorEastAsia" w:hAnsiTheme="minorEastAsia" w:cs="宋体" w:hint="eastAsia"/>
          <w:color w:val="000000"/>
          <w:sz w:val="24"/>
        </w:rPr>
        <w:t>规格的</w:t>
      </w:r>
      <w:r>
        <w:rPr>
          <w:rFonts w:asciiTheme="minorEastAsia" w:eastAsiaTheme="minorEastAsia" w:hAnsiTheme="minorEastAsia" w:cs="宋体" w:hint="eastAsia"/>
          <w:color w:val="000000"/>
          <w:sz w:val="24"/>
        </w:rPr>
        <w:t>M</w:t>
      </w:r>
      <w:r>
        <w:rPr>
          <w:rFonts w:asciiTheme="minorEastAsia" w:eastAsiaTheme="minorEastAsia" w:hAnsiTheme="minorEastAsia" w:cs="宋体" w:hint="eastAsia"/>
          <w:color w:val="000000"/>
          <w:sz w:val="24"/>
          <w:vertAlign w:val="subscript"/>
        </w:rPr>
        <w:t>1</w:t>
      </w:r>
      <w:r>
        <w:rPr>
          <w:rFonts w:asciiTheme="minorEastAsia" w:eastAsiaTheme="minorEastAsia" w:hAnsiTheme="minorEastAsia" w:cs="宋体" w:hint="eastAsia"/>
          <w:color w:val="000000"/>
          <w:sz w:val="24"/>
        </w:rPr>
        <w:t>等级砝码最大允许误差为±</w:t>
      </w:r>
      <w:r>
        <w:rPr>
          <w:rFonts w:asciiTheme="minorEastAsia" w:eastAsiaTheme="minorEastAsia" w:hAnsiTheme="minorEastAsia" w:cs="宋体" w:hint="eastAsia"/>
          <w:color w:val="000000"/>
          <w:sz w:val="24"/>
        </w:rPr>
        <w:t>0.15 kg</w:t>
      </w:r>
      <w:r>
        <w:rPr>
          <w:rFonts w:asciiTheme="minorEastAsia" w:eastAsiaTheme="minorEastAsia" w:hAnsiTheme="minorEastAsia" w:cs="宋体" w:hint="eastAsia"/>
          <w:color w:val="000000"/>
          <w:sz w:val="24"/>
        </w:rPr>
        <w:t>，因此标准不确定度分量为：</w:t>
      </w:r>
    </w:p>
    <w:p w:rsidR="00722A03" w:rsidRDefault="00722A03">
      <w:pPr>
        <w:spacing w:line="480" w:lineRule="exact"/>
        <w:ind w:firstLineChars="200" w:firstLine="480"/>
        <w:rPr>
          <w:rFonts w:hAnsi="宋体"/>
          <w:sz w:val="24"/>
        </w:rPr>
      </w:pPr>
      <m:oMathPara>
        <m:oMath>
          <m:sSub>
            <m:sSubPr>
              <m:ctrlPr>
                <w:rPr>
                  <w:rFonts w:ascii="Cambria Math" w:eastAsiaTheme="minorEastAsia" w:hAnsiTheme="minorEastAsia" w:cs="宋体"/>
                  <w:color w:val="000000"/>
                  <w:sz w:val="24"/>
                </w:rPr>
              </m:ctrlPr>
            </m:sSubPr>
            <m:e>
              <m:r>
                <w:rPr>
                  <w:rFonts w:ascii="Cambria Math" w:eastAsiaTheme="minorEastAsia" w:hAnsiTheme="minorEastAsia" w:cs="宋体"/>
                  <w:color w:val="000000"/>
                  <w:sz w:val="24"/>
                </w:rPr>
                <m:t>u</m:t>
              </m:r>
            </m:e>
            <m:sub>
              <m:r>
                <m:rPr>
                  <m:sty m:val="p"/>
                </m:rPr>
                <w:rPr>
                  <w:rFonts w:ascii="Cambria Math" w:eastAsiaTheme="minorEastAsia" w:hAnsiTheme="minorEastAsia" w:cs="宋体"/>
                  <w:color w:val="000000"/>
                  <w:sz w:val="24"/>
                </w:rPr>
                <m:t>3</m:t>
              </m:r>
            </m:sub>
          </m:sSub>
          <m:r>
            <m:rPr>
              <m:sty m:val="p"/>
            </m:rPr>
            <w:rPr>
              <w:rFonts w:ascii="Cambria Math" w:eastAsiaTheme="minorEastAsia" w:hAnsiTheme="minorEastAsia" w:cs="宋体"/>
              <w:color w:val="000000"/>
              <w:sz w:val="24"/>
            </w:rPr>
            <m:t>=</m:t>
          </m:r>
          <m:f>
            <m:fPr>
              <m:ctrlPr>
                <w:rPr>
                  <w:rFonts w:ascii="Cambria Math" w:eastAsiaTheme="minorEastAsia" w:hAnsiTheme="minorEastAsia" w:cs="宋体"/>
                  <w:color w:val="000000"/>
                  <w:sz w:val="24"/>
                </w:rPr>
              </m:ctrlPr>
            </m:fPr>
            <m:num>
              <m:d>
                <m:dPr>
                  <m:begChr m:val="|"/>
                  <m:endChr m:val="|"/>
                  <m:ctrlPr>
                    <w:rPr>
                      <w:rFonts w:ascii="Cambria Math" w:eastAsiaTheme="minorEastAsia" w:hAnsiTheme="minorEastAsia" w:cs="宋体"/>
                      <w:color w:val="000000"/>
                      <w:sz w:val="24"/>
                    </w:rPr>
                  </m:ctrlPr>
                </m:dPr>
                <m:e>
                  <m:r>
                    <w:rPr>
                      <w:rFonts w:ascii="Cambria Math" w:eastAsiaTheme="minorEastAsia" w:hAnsiTheme="minorEastAsia" w:cs="宋体"/>
                      <w:color w:val="000000"/>
                      <w:sz w:val="24"/>
                    </w:rPr>
                    <m:t>MPE</m:t>
                  </m:r>
                </m:e>
              </m:d>
            </m:num>
            <m:den>
              <m:rad>
                <m:radPr>
                  <m:degHide m:val="on"/>
                  <m:ctrlPr>
                    <w:rPr>
                      <w:rFonts w:ascii="Cambria Math" w:eastAsiaTheme="minorEastAsia" w:hAnsiTheme="minorEastAsia" w:cs="宋体"/>
                      <w:color w:val="000000"/>
                      <w:sz w:val="24"/>
                    </w:rPr>
                  </m:ctrlPr>
                </m:radPr>
                <m:deg/>
                <m:e>
                  <m:r>
                    <m:rPr>
                      <m:sty m:val="p"/>
                    </m:rPr>
                    <w:rPr>
                      <w:rFonts w:ascii="Cambria Math" w:eastAsiaTheme="minorEastAsia" w:hAnsiTheme="minorEastAsia" w:cs="宋体"/>
                      <w:color w:val="000000"/>
                      <w:sz w:val="24"/>
                    </w:rPr>
                    <m:t>3</m:t>
                  </m:r>
                </m:e>
              </m:rad>
            </m:den>
          </m:f>
          <m:r>
            <m:rPr>
              <m:sty m:val="p"/>
            </m:rPr>
            <w:rPr>
              <w:rFonts w:ascii="Cambria Math" w:eastAsiaTheme="minorEastAsia" w:hAnsiTheme="minorEastAsia" w:cs="宋体"/>
              <w:color w:val="000000"/>
              <w:sz w:val="24"/>
            </w:rPr>
            <m:t>=</m:t>
          </m:r>
          <m:f>
            <m:fPr>
              <m:ctrlPr>
                <w:rPr>
                  <w:rFonts w:ascii="Cambria Math" w:eastAsiaTheme="minorEastAsia" w:hAnsiTheme="minorEastAsia" w:cs="宋体"/>
                  <w:color w:val="000000"/>
                  <w:sz w:val="24"/>
                </w:rPr>
              </m:ctrlPr>
            </m:fPr>
            <m:num>
              <m:d>
                <m:dPr>
                  <m:begChr m:val="|"/>
                  <m:endChr m:val=""/>
                  <m:ctrlPr>
                    <w:rPr>
                      <w:rFonts w:ascii="Cambria Math" w:eastAsiaTheme="minorEastAsia" w:hAnsiTheme="minorEastAsia" w:cs="宋体"/>
                      <w:color w:val="000000"/>
                      <w:sz w:val="24"/>
                    </w:rPr>
                  </m:ctrlPr>
                </m:dPr>
                <m:e>
                  <m:r>
                    <m:rPr>
                      <m:sty m:val="p"/>
                    </m:rPr>
                    <w:rPr>
                      <w:rFonts w:ascii="Cambria Math" w:eastAsiaTheme="minorEastAsia" w:hAnsiTheme="minorEastAsia" w:cs="宋体"/>
                      <w:color w:val="000000"/>
                      <w:sz w:val="24"/>
                    </w:rPr>
                    <m:t>0.</m:t>
                  </m:r>
                  <m:d>
                    <m:dPr>
                      <m:begChr m:val=""/>
                      <m:endChr m:val="|"/>
                      <m:ctrlPr>
                        <w:rPr>
                          <w:rFonts w:ascii="Cambria Math" w:eastAsiaTheme="minorEastAsia" w:hAnsiTheme="minorEastAsia" w:cs="宋体"/>
                          <w:color w:val="000000"/>
                          <w:sz w:val="24"/>
                        </w:rPr>
                      </m:ctrlPr>
                    </m:dPr>
                    <m:e>
                      <m:r>
                        <m:rPr>
                          <m:sty m:val="p"/>
                        </m:rPr>
                        <w:rPr>
                          <w:rFonts w:ascii="Cambria Math" w:eastAsiaTheme="minorEastAsia" w:hAnsiTheme="minorEastAsia" w:cs="宋体"/>
                          <w:color w:val="000000"/>
                          <w:sz w:val="24"/>
                        </w:rPr>
                        <m:t>15</m:t>
                      </m:r>
                    </m:e>
                  </m:d>
                </m:e>
              </m:d>
            </m:num>
            <m:den>
              <m:rad>
                <m:radPr>
                  <m:degHide m:val="on"/>
                  <m:ctrlPr>
                    <w:rPr>
                      <w:rFonts w:ascii="Cambria Math" w:eastAsiaTheme="minorEastAsia" w:hAnsiTheme="minorEastAsia" w:cs="宋体"/>
                      <w:color w:val="000000"/>
                      <w:sz w:val="24"/>
                    </w:rPr>
                  </m:ctrlPr>
                </m:radPr>
                <m:deg/>
                <m:e>
                  <m:r>
                    <m:rPr>
                      <m:sty m:val="p"/>
                    </m:rPr>
                    <w:rPr>
                      <w:rFonts w:ascii="Cambria Math" w:eastAsiaTheme="minorEastAsia" w:hAnsiTheme="minorEastAsia" w:cs="宋体"/>
                      <w:color w:val="000000"/>
                      <w:sz w:val="24"/>
                    </w:rPr>
                    <m:t>3</m:t>
                  </m:r>
                </m:e>
              </m:rad>
            </m:den>
          </m:f>
          <m:r>
            <m:rPr>
              <m:sty m:val="p"/>
            </m:rPr>
            <w:rPr>
              <w:rFonts w:asciiTheme="minorEastAsia" w:eastAsiaTheme="minorEastAsia" w:hAnsiTheme="minorEastAsia" w:cs="宋体"/>
              <w:color w:val="000000"/>
              <w:sz w:val="24"/>
            </w:rPr>
            <m:t>≈</m:t>
          </m:r>
          <m:r>
            <m:rPr>
              <m:sty m:val="p"/>
            </m:rPr>
            <w:rPr>
              <w:rFonts w:ascii="Cambria Math" w:eastAsiaTheme="minorEastAsia" w:hAnsiTheme="minorEastAsia" w:cs="宋体"/>
              <w:color w:val="000000"/>
              <w:sz w:val="24"/>
            </w:rPr>
            <m:t xml:space="preserve">0.087 </m:t>
          </m:r>
          <m:r>
            <m:rPr>
              <m:nor/>
            </m:rPr>
            <w:rPr>
              <w:rFonts w:asciiTheme="minorEastAsia" w:eastAsiaTheme="minorEastAsia" w:hAnsiTheme="minorEastAsia" w:cs="宋体"/>
              <w:color w:val="000000"/>
              <w:sz w:val="24"/>
            </w:rPr>
            <m:t>kg</m:t>
          </m:r>
        </m:oMath>
      </m:oMathPara>
    </w:p>
    <w:p w:rsidR="00722A03" w:rsidRDefault="00434175">
      <w:pPr>
        <w:spacing w:after="0" w:line="480" w:lineRule="exact"/>
        <w:rPr>
          <w:rFonts w:ascii="宋体" w:eastAsia="宋体" w:hAnsi="宋体" w:cs="宋体"/>
          <w:color w:val="000000"/>
          <w:sz w:val="24"/>
        </w:rPr>
      </w:pPr>
      <w:r>
        <w:rPr>
          <w:rFonts w:ascii="宋体" w:eastAsia="宋体" w:hAnsi="宋体" w:cs="宋体" w:hint="eastAsia"/>
          <w:sz w:val="24"/>
        </w:rPr>
        <w:t xml:space="preserve">4.4  </w:t>
      </w:r>
      <w:r>
        <w:rPr>
          <w:rFonts w:ascii="宋体" w:eastAsia="宋体" w:hAnsi="宋体" w:cs="宋体" w:hint="eastAsia"/>
          <w:sz w:val="24"/>
        </w:rPr>
        <w:t>偏载引入的不确定度分量</w:t>
      </w:r>
      <m:oMath>
        <m:sSub>
          <m:sSubPr>
            <m:ctrlPr>
              <w:rPr>
                <w:rFonts w:ascii="Cambria Math" w:eastAsia="宋体" w:hAnsi="Cambria Math" w:cs="宋体" w:hint="eastAsia"/>
                <w:sz w:val="24"/>
              </w:rPr>
            </m:ctrlPr>
          </m:sSubPr>
          <m:e>
            <m:r>
              <w:rPr>
                <w:rFonts w:ascii="Cambria Math" w:eastAsia="宋体" w:hAnsi="Cambria Math" w:cs="宋体" w:hint="eastAsia"/>
                <w:sz w:val="24"/>
              </w:rPr>
              <m:t>u</m:t>
            </m:r>
          </m:e>
          <m:sub>
            <m:r>
              <m:rPr>
                <m:sty m:val="p"/>
              </m:rPr>
              <w:rPr>
                <w:rFonts w:ascii="Cambria Math" w:eastAsia="宋体" w:hAnsi="Cambria Math" w:cs="宋体" w:hint="eastAsia"/>
                <w:sz w:val="24"/>
              </w:rPr>
              <m:t>4</m:t>
            </m:r>
          </m:sub>
        </m:sSub>
      </m:oMath>
    </w:p>
    <w:p w:rsidR="00722A03" w:rsidRDefault="00434175">
      <w:pPr>
        <w:spacing w:after="0" w:line="480" w:lineRule="exact"/>
        <w:ind w:firstLineChars="200" w:firstLine="48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同一载荷在不同位置示值偏差与载荷值成比例，假设为均匀分布，其引入的标准不确定度</w:t>
      </w:r>
      <m:oMath>
        <m:sSub>
          <m:sSubPr>
            <m:ctrlPr>
              <w:rPr>
                <w:rFonts w:ascii="Cambria Math" w:eastAsiaTheme="minorEastAsia" w:hAnsi="Cambria Math" w:cs="宋体" w:hint="eastAsia"/>
                <w:color w:val="000000"/>
                <w:sz w:val="24"/>
              </w:rPr>
            </m:ctrlPr>
          </m:sSubPr>
          <m:e>
            <m:r>
              <m:rPr>
                <m:sty m:val="p"/>
              </m:rPr>
              <w:rPr>
                <w:rFonts w:ascii="Cambria Math" w:eastAsiaTheme="minorEastAsia" w:hAnsi="Cambria Math" w:cs="宋体" w:hint="eastAsia"/>
                <w:color w:val="000000"/>
                <w:sz w:val="24"/>
              </w:rPr>
              <m:t>u</m:t>
            </m:r>
          </m:e>
          <m:sub>
            <m:r>
              <m:rPr>
                <m:sty m:val="p"/>
              </m:rPr>
              <w:rPr>
                <w:rFonts w:ascii="Cambria Math" w:eastAsiaTheme="minorEastAsia" w:hAnsi="Cambria Math" w:cs="宋体" w:hint="eastAsia"/>
                <w:color w:val="000000"/>
                <w:sz w:val="24"/>
              </w:rPr>
              <m:t>4</m:t>
            </m:r>
          </m:sub>
        </m:sSub>
      </m:oMath>
      <w:r>
        <w:rPr>
          <w:rFonts w:asciiTheme="minorEastAsia" w:eastAsiaTheme="minorEastAsia" w:hAnsiTheme="minorEastAsia" w:cs="宋体" w:hint="eastAsia"/>
          <w:color w:val="000000"/>
          <w:sz w:val="24"/>
        </w:rPr>
        <w:t>由公式（</w:t>
      </w:r>
      <w:r>
        <w:rPr>
          <w:rFonts w:asciiTheme="minorEastAsia" w:eastAsiaTheme="minorEastAsia" w:hAnsiTheme="minorEastAsia" w:cs="宋体" w:hint="eastAsia"/>
          <w:color w:val="000000"/>
          <w:sz w:val="24"/>
        </w:rPr>
        <w:t>9</w:t>
      </w:r>
      <w:r>
        <w:rPr>
          <w:rFonts w:asciiTheme="minorEastAsia" w:eastAsiaTheme="minorEastAsia" w:hAnsiTheme="minorEastAsia" w:cs="宋体" w:hint="eastAsia"/>
          <w:color w:val="000000"/>
          <w:sz w:val="24"/>
        </w:rPr>
        <w:t>）确定：</w:t>
      </w:r>
    </w:p>
    <w:p w:rsidR="00722A03" w:rsidRDefault="00722A03">
      <w:pPr>
        <w:spacing w:line="360" w:lineRule="auto"/>
        <w:ind w:firstLineChars="200" w:firstLine="480"/>
        <w:rPr>
          <w:rFonts w:asciiTheme="minorEastAsia" w:eastAsiaTheme="minorEastAsia" w:hAnsiTheme="minorEastAsia"/>
          <w:sz w:val="24"/>
        </w:rPr>
      </w:pPr>
      <m:oMathPara>
        <m:oMathParaPr>
          <m:jc m:val="right"/>
        </m:oMathParaPr>
        <m:oMath>
          <m:sSub>
            <m:sSubPr>
              <m:ctrlPr>
                <w:rPr>
                  <w:rFonts w:ascii="Cambria Math" w:hAnsi="宋体" w:cs="宋体"/>
                  <w:color w:val="000000"/>
                  <w:sz w:val="24"/>
                </w:rPr>
              </m:ctrlPr>
            </m:sSubPr>
            <m:e>
              <m:r>
                <w:rPr>
                  <w:rFonts w:ascii="Cambria Math" w:hAnsi="宋体" w:cs="宋体"/>
                  <w:color w:val="000000"/>
                  <w:sz w:val="24"/>
                </w:rPr>
                <m:t>u</m:t>
              </m:r>
            </m:e>
            <m:sub>
              <m:r>
                <m:rPr>
                  <m:sty m:val="p"/>
                </m:rPr>
                <w:rPr>
                  <w:rFonts w:ascii="Cambria Math" w:hAnsi="宋体" w:cs="宋体"/>
                  <w:color w:val="000000"/>
                  <w:sz w:val="24"/>
                </w:rPr>
                <m:t>4</m:t>
              </m:r>
            </m:sub>
          </m:sSub>
          <m:r>
            <m:rPr>
              <m:sty m:val="p"/>
            </m:rPr>
            <w:rPr>
              <w:rFonts w:ascii="Cambria Math" w:hAnsi="宋体" w:cs="宋体"/>
              <w:color w:val="000000"/>
              <w:sz w:val="24"/>
            </w:rPr>
            <m:t>=</m:t>
          </m:r>
          <m:r>
            <w:rPr>
              <w:rFonts w:ascii="Cambria Math" w:hAnsi="Cambria Math" w:cs="宋体"/>
              <w:color w:val="000000"/>
              <w:sz w:val="24"/>
            </w:rPr>
            <m:t>I</m:t>
          </m:r>
          <m:sSub>
            <m:sSubPr>
              <m:ctrlPr>
                <w:rPr>
                  <w:rFonts w:ascii="Cambria Math" w:hAnsi="Cambria Math" w:cs="宋体"/>
                  <w:i/>
                  <w:color w:val="000000"/>
                  <w:sz w:val="24"/>
                </w:rPr>
              </m:ctrlPr>
            </m:sSubPr>
            <m:e>
              <m:r>
                <w:rPr>
                  <w:rFonts w:ascii="Cambria Math" w:hAnsi="Cambria Math" w:cs="宋体"/>
                  <w:color w:val="000000"/>
                  <w:sz w:val="24"/>
                </w:rPr>
                <m:t>D</m:t>
              </m:r>
            </m:e>
            <m:sub>
              <m:r>
                <m:rPr>
                  <m:sty m:val="p"/>
                </m:rPr>
                <w:rPr>
                  <w:rFonts w:ascii="Cambria Math" w:hAnsi="Cambria Math" w:cs="宋体"/>
                  <w:color w:val="000000"/>
                  <w:sz w:val="24"/>
                </w:rPr>
                <m:t>L</m:t>
              </m:r>
            </m:sub>
          </m:sSub>
          <m:r>
            <m:rPr>
              <m:sty m:val="p"/>
            </m:rPr>
            <w:rPr>
              <w:rFonts w:ascii="Cambria Math" w:hAnsi="宋体" w:cs="宋体"/>
              <w:color w:val="000000"/>
              <w:sz w:val="24"/>
            </w:rPr>
            <m:t>/(</m:t>
          </m:r>
          <m:sSub>
            <m:sSubPr>
              <m:ctrlPr>
                <w:rPr>
                  <w:rFonts w:ascii="Cambria Math" w:hAnsi="宋体" w:cs="宋体"/>
                  <w:color w:val="000000"/>
                  <w:sz w:val="24"/>
                </w:rPr>
              </m:ctrlPr>
            </m:sSubPr>
            <m:e>
              <m:r>
                <w:rPr>
                  <w:rFonts w:ascii="Cambria Math" w:hAnsi="Cambria Math" w:cs="宋体"/>
                  <w:color w:val="000000"/>
                  <w:sz w:val="24"/>
                </w:rPr>
                <m:t>L</m:t>
              </m:r>
            </m:e>
            <m:sub>
              <m:r>
                <m:rPr>
                  <m:sty m:val="p"/>
                </m:rPr>
                <w:rPr>
                  <w:rFonts w:ascii="Cambria Math" w:hAnsi="宋体" w:cs="宋体"/>
                  <w:color w:val="000000"/>
                  <w:sz w:val="24"/>
                </w:rPr>
                <m:t>eI</m:t>
              </m:r>
            </m:sub>
          </m:sSub>
          <m:r>
            <m:rPr>
              <m:sty m:val="p"/>
            </m:rPr>
            <w:rPr>
              <w:rFonts w:ascii="Cambria Math" w:hAnsi="宋体" w:cs="宋体"/>
              <w:color w:val="000000"/>
              <w:sz w:val="24"/>
            </w:rPr>
            <m:t>2</m:t>
          </m:r>
          <m:rad>
            <m:radPr>
              <m:degHide m:val="on"/>
              <m:ctrlPr>
                <w:rPr>
                  <w:rFonts w:ascii="Cambria Math" w:hAnsi="宋体" w:cs="宋体"/>
                  <w:color w:val="000000"/>
                  <w:sz w:val="24"/>
                </w:rPr>
              </m:ctrlPr>
            </m:radPr>
            <m:deg/>
            <m:e>
              <m:r>
                <m:rPr>
                  <m:sty m:val="p"/>
                </m:rPr>
                <w:rPr>
                  <w:rFonts w:ascii="Cambria Math" w:hAnsi="宋体" w:cs="宋体"/>
                  <w:color w:val="000000"/>
                  <w:sz w:val="24"/>
                </w:rPr>
                <m:t>3</m:t>
              </m:r>
            </m:e>
          </m:rad>
          <m:r>
            <m:rPr>
              <m:sty m:val="p"/>
            </m:rPr>
            <w:rPr>
              <w:rFonts w:ascii="Cambria Math" w:hAnsi="宋体" w:cs="宋体"/>
              <w:color w:val="000000"/>
              <w:sz w:val="24"/>
            </w:rPr>
            <m:t>)</m:t>
          </m:r>
          <m:r>
            <m:rPr>
              <m:sty m:val="p"/>
            </m:rPr>
            <w:rPr>
              <w:rFonts w:ascii="宋体" w:hAnsi="宋体" w:hint="eastAsia"/>
              <w:sz w:val="24"/>
            </w:rPr>
            <m:t>（</m:t>
          </m:r>
          <m:r>
            <m:rPr>
              <m:sty m:val="p"/>
            </m:rPr>
            <w:rPr>
              <w:rFonts w:ascii="Cambria Math" w:hAnsi="宋体"/>
              <w:sz w:val="24"/>
            </w:rPr>
            <m:t>9</m:t>
          </m:r>
          <m:r>
            <m:rPr>
              <m:sty m:val="p"/>
            </m:rPr>
            <w:rPr>
              <w:rFonts w:ascii="宋体" w:hAnsi="宋体" w:hint="eastAsia"/>
              <w:sz w:val="24"/>
            </w:rPr>
            <m:t>）</m:t>
          </m:r>
        </m:oMath>
      </m:oMathPara>
    </w:p>
    <w:p w:rsidR="00722A03" w:rsidRDefault="00434175">
      <w:pPr>
        <w:spacing w:line="3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式中：</w:t>
      </w:r>
    </w:p>
    <w:p w:rsidR="00722A03" w:rsidRDefault="00434175">
      <w:pPr>
        <w:spacing w:line="360" w:lineRule="exact"/>
        <w:ind w:firstLineChars="200" w:firstLine="480"/>
        <w:rPr>
          <w:rFonts w:asciiTheme="minorEastAsia" w:eastAsiaTheme="minorEastAsia" w:hAnsiTheme="minorEastAsia"/>
          <w:sz w:val="24"/>
        </w:rPr>
      </w:pPr>
      <w:r>
        <w:rPr>
          <w:rFonts w:asciiTheme="minorEastAsia" w:eastAsiaTheme="minorEastAsia" w:hAnsiTheme="minorEastAsia" w:hint="eastAsia"/>
          <w:i/>
          <w:iCs/>
          <w:sz w:val="24"/>
        </w:rPr>
        <w:t>I</w:t>
      </w:r>
      <w:r>
        <w:rPr>
          <w:rFonts w:asciiTheme="minorEastAsia" w:eastAsiaTheme="minorEastAsia" w:hAnsiTheme="minorEastAsia" w:hint="eastAsia"/>
          <w:sz w:val="24"/>
        </w:rPr>
        <w:t>——被校准点的示值；</w:t>
      </w:r>
    </w:p>
    <w:p w:rsidR="00722A03" w:rsidRDefault="00722A03">
      <w:pPr>
        <w:spacing w:line="360" w:lineRule="exact"/>
        <w:ind w:firstLineChars="200" w:firstLine="480"/>
        <w:rPr>
          <w:rFonts w:asciiTheme="minorEastAsia" w:eastAsiaTheme="minorEastAsia" w:hAnsiTheme="minorEastAsia"/>
          <w:sz w:val="24"/>
        </w:rPr>
      </w:pPr>
      <m:oMath>
        <m:sSub>
          <m:sSubPr>
            <m:ctrlPr>
              <w:rPr>
                <w:rFonts w:ascii="Cambria Math" w:hAnsi="Cambria Math" w:cs="宋体"/>
                <w:color w:val="000000"/>
                <w:sz w:val="24"/>
              </w:rPr>
            </m:ctrlPr>
          </m:sSubPr>
          <m:e>
            <m:r>
              <w:rPr>
                <w:rFonts w:ascii="Cambria Math" w:hAnsi="Cambria Math" w:cs="宋体"/>
                <w:color w:val="000000"/>
                <w:sz w:val="24"/>
              </w:rPr>
              <m:t>D</m:t>
            </m:r>
          </m:e>
          <m:sub>
            <m:r>
              <m:rPr>
                <m:sty m:val="p"/>
              </m:rPr>
              <w:rPr>
                <w:rFonts w:ascii="Cambria Math" w:hAnsi="Cambria Math" w:cs="宋体"/>
                <w:color w:val="000000"/>
                <w:sz w:val="24"/>
              </w:rPr>
              <m:t>L</m:t>
            </m:r>
          </m:sub>
        </m:sSub>
      </m:oMath>
      <w:r w:rsidR="00434175">
        <w:rPr>
          <w:rFonts w:asciiTheme="minorEastAsia" w:eastAsiaTheme="minorEastAsia" w:hAnsiTheme="minorEastAsia" w:hint="eastAsia"/>
          <w:sz w:val="24"/>
        </w:rPr>
        <w:t>——</w:t>
      </w:r>
      <w:r w:rsidR="00434175">
        <w:rPr>
          <w:rFonts w:asciiTheme="minorEastAsia" w:eastAsiaTheme="minorEastAsia" w:hAnsiTheme="minorEastAsia" w:hint="eastAsia"/>
          <w:sz w:val="24"/>
        </w:rPr>
        <w:t>同一载荷在不同位置示值最大值与最小值之差</w:t>
      </w:r>
      <w:r w:rsidR="00434175">
        <w:rPr>
          <w:rFonts w:asciiTheme="minorEastAsia" w:eastAsiaTheme="minorEastAsia" w:hAnsiTheme="minorEastAsia" w:hint="eastAsia"/>
          <w:sz w:val="24"/>
        </w:rPr>
        <w:t>；</w:t>
      </w:r>
    </w:p>
    <w:p w:rsidR="00722A03" w:rsidRDefault="00722A03">
      <w:pPr>
        <w:spacing w:line="360" w:lineRule="exact"/>
        <w:ind w:firstLineChars="200" w:firstLine="480"/>
        <w:rPr>
          <w:rFonts w:hAnsi="Cambria Math" w:cs="宋体" w:hint="eastAsia"/>
          <w:color w:val="000000"/>
          <w:sz w:val="24"/>
        </w:rPr>
      </w:pPr>
      <m:oMath>
        <m:sSub>
          <m:sSubPr>
            <m:ctrlPr>
              <w:rPr>
                <w:rFonts w:ascii="Cambria Math" w:hAnsi="宋体" w:cs="宋体"/>
                <w:color w:val="000000"/>
                <w:sz w:val="24"/>
              </w:rPr>
            </m:ctrlPr>
          </m:sSubPr>
          <m:e>
            <m:r>
              <w:rPr>
                <w:rFonts w:ascii="Cambria Math" w:hAnsi="Cambria Math" w:cs="宋体"/>
                <w:color w:val="000000"/>
                <w:sz w:val="24"/>
              </w:rPr>
              <m:t>L</m:t>
            </m:r>
          </m:e>
          <m:sub>
            <m:r>
              <m:rPr>
                <m:sty m:val="p"/>
              </m:rPr>
              <w:rPr>
                <w:rFonts w:ascii="Cambria Math" w:hAnsi="宋体" w:cs="宋体" w:hint="eastAsia"/>
                <w:color w:val="000000"/>
                <w:sz w:val="24"/>
              </w:rPr>
              <m:t>eI</m:t>
            </m:r>
          </m:sub>
        </m:sSub>
      </m:oMath>
      <w:r w:rsidR="00434175">
        <w:rPr>
          <w:rFonts w:asciiTheme="minorEastAsia" w:eastAsiaTheme="minorEastAsia" w:hAnsiTheme="minorEastAsia" w:hint="eastAsia"/>
          <w:sz w:val="24"/>
        </w:rPr>
        <w:t>——</w:t>
      </w:r>
      <w:r w:rsidR="00434175">
        <w:rPr>
          <w:rFonts w:asciiTheme="minorEastAsia" w:eastAsiaTheme="minorEastAsia" w:hAnsiTheme="minorEastAsia" w:hint="eastAsia"/>
          <w:sz w:val="24"/>
        </w:rPr>
        <w:t>同一载荷在不同示值位置测试试验载荷标准值</w:t>
      </w:r>
      <w:r w:rsidR="00434175">
        <w:rPr>
          <w:rFonts w:hAnsi="Cambria Math" w:cs="宋体" w:hint="eastAsia"/>
          <w:color w:val="000000"/>
          <w:sz w:val="24"/>
        </w:rPr>
        <w:t>。</w:t>
      </w:r>
    </w:p>
    <w:p w:rsidR="00722A03" w:rsidRDefault="00434175">
      <w:pPr>
        <w:spacing w:after="0" w:line="480" w:lineRule="exact"/>
        <w:ind w:firstLineChars="200" w:firstLine="480"/>
        <w:rPr>
          <w:rFonts w:asciiTheme="minorEastAsia" w:eastAsiaTheme="minorEastAsia" w:hAnsiTheme="minorEastAsia" w:cs="宋体"/>
          <w:color w:val="000000"/>
          <w:sz w:val="24"/>
        </w:rPr>
      </w:pPr>
      <w:r>
        <w:rPr>
          <w:rFonts w:eastAsiaTheme="minorEastAsia" w:hAnsiTheme="minorEastAsia" w:cs="宋体" w:hint="eastAsia"/>
          <w:color w:val="000000"/>
          <w:sz w:val="24"/>
        </w:rPr>
        <w:t>测得偏载数据见表</w:t>
      </w:r>
      <w:r>
        <w:rPr>
          <w:rFonts w:asciiTheme="minorEastAsia" w:eastAsiaTheme="minorEastAsia" w:hAnsiTheme="minorEastAsia" w:cs="宋体" w:hint="eastAsia"/>
          <w:color w:val="000000"/>
          <w:sz w:val="24"/>
        </w:rPr>
        <w:t>1</w:t>
      </w:r>
      <w:r>
        <w:rPr>
          <w:rFonts w:asciiTheme="minorEastAsia" w:eastAsiaTheme="minorEastAsia" w:hAnsiTheme="minorEastAsia" w:cs="宋体" w:hint="eastAsia"/>
          <w:color w:val="000000"/>
          <w:sz w:val="24"/>
        </w:rPr>
        <w:t>。</w:t>
      </w:r>
    </w:p>
    <w:p w:rsidR="00722A03" w:rsidRDefault="00434175">
      <w:pPr>
        <w:spacing w:after="0" w:line="480" w:lineRule="exact"/>
        <w:jc w:val="center"/>
        <w:rPr>
          <w:rFonts w:ascii="黑体" w:eastAsia="黑体" w:hAnsi="黑体" w:cs="黑体"/>
          <w:bCs/>
          <w:color w:val="000000"/>
          <w:sz w:val="21"/>
          <w:szCs w:val="21"/>
        </w:rPr>
      </w:pPr>
      <w:r>
        <w:rPr>
          <w:rFonts w:ascii="黑体" w:eastAsia="黑体" w:hAnsi="黑体" w:cs="黑体" w:hint="eastAsia"/>
          <w:color w:val="000000"/>
          <w:sz w:val="21"/>
          <w:szCs w:val="21"/>
        </w:rPr>
        <w:lastRenderedPageBreak/>
        <w:t>表</w:t>
      </w:r>
      <w:r>
        <w:rPr>
          <w:rFonts w:ascii="黑体" w:eastAsia="黑体" w:hAnsi="黑体" w:cs="黑体" w:hint="eastAsia"/>
          <w:color w:val="000000"/>
          <w:sz w:val="21"/>
          <w:szCs w:val="21"/>
        </w:rPr>
        <w:t>1</w:t>
      </w:r>
      <w:r>
        <w:rPr>
          <w:rFonts w:ascii="黑体" w:eastAsia="黑体" w:hAnsi="黑体" w:cs="黑体" w:hint="eastAsia"/>
          <w:bCs/>
          <w:color w:val="000000"/>
          <w:sz w:val="21"/>
          <w:szCs w:val="21"/>
        </w:rPr>
        <w:t>偏载测试数据</w:t>
      </w:r>
    </w:p>
    <w:p w:rsidR="00722A03" w:rsidRDefault="00434175">
      <w:pPr>
        <w:spacing w:after="0" w:line="480" w:lineRule="exact"/>
        <w:jc w:val="right"/>
        <w:rPr>
          <w:rFonts w:ascii="宋体" w:eastAsia="宋体" w:hAnsi="宋体" w:cs="宋体"/>
          <w:bCs/>
          <w:color w:val="000000"/>
          <w:sz w:val="21"/>
          <w:szCs w:val="21"/>
        </w:rPr>
      </w:pPr>
      <w:r>
        <w:rPr>
          <w:rFonts w:ascii="宋体" w:eastAsia="宋体" w:hAnsi="宋体" w:cs="宋体" w:hint="eastAsia"/>
          <w:bCs/>
          <w:color w:val="000000"/>
          <w:sz w:val="21"/>
          <w:szCs w:val="21"/>
        </w:rPr>
        <w:t>单位：</w:t>
      </w:r>
      <w:r>
        <w:rPr>
          <w:rFonts w:ascii="宋体" w:eastAsia="宋体" w:hAnsi="宋体" w:cs="宋体" w:hint="eastAsia"/>
          <w:bCs/>
          <w:color w:val="000000"/>
          <w:sz w:val="21"/>
          <w:szCs w:val="21"/>
        </w:rPr>
        <w:t>kg</w:t>
      </w:r>
    </w:p>
    <w:tbl>
      <w:tblPr>
        <w:tblW w:w="8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4"/>
        <w:gridCol w:w="1529"/>
        <w:gridCol w:w="1560"/>
        <w:gridCol w:w="1559"/>
        <w:gridCol w:w="1292"/>
        <w:gridCol w:w="1558"/>
      </w:tblGrid>
      <w:tr w:rsidR="00722A03">
        <w:trPr>
          <w:cantSplit/>
          <w:trHeight w:val="409"/>
          <w:jc w:val="center"/>
        </w:trPr>
        <w:tc>
          <w:tcPr>
            <w:tcW w:w="1164" w:type="dxa"/>
            <w:tcBorders>
              <w:bottom w:val="single" w:sz="4" w:space="0" w:color="auto"/>
            </w:tcBorders>
            <w:vAlign w:val="center"/>
          </w:tcPr>
          <w:p w:rsidR="00722A03" w:rsidRDefault="00434175">
            <w:pPr>
              <w:spacing w:line="480" w:lineRule="exact"/>
              <w:jc w:val="center"/>
              <w:rPr>
                <w:rFonts w:asciiTheme="minorEastAsia" w:eastAsiaTheme="minorEastAsia" w:hAnsiTheme="minorEastAsia"/>
                <w:szCs w:val="21"/>
              </w:rPr>
            </w:pPr>
            <w:r>
              <w:rPr>
                <w:rFonts w:asciiTheme="minorEastAsia" w:eastAsiaTheme="minorEastAsia" w:hAnsiTheme="minorEastAsia" w:hint="eastAsia"/>
                <w:szCs w:val="21"/>
              </w:rPr>
              <w:t>位置</w:t>
            </w:r>
          </w:p>
        </w:tc>
        <w:tc>
          <w:tcPr>
            <w:tcW w:w="1529" w:type="dxa"/>
            <w:tcBorders>
              <w:bottom w:val="single" w:sz="4" w:space="0" w:color="auto"/>
            </w:tcBorders>
            <w:vAlign w:val="center"/>
          </w:tcPr>
          <w:p w:rsidR="00722A03" w:rsidRDefault="00434175">
            <w:pPr>
              <w:spacing w:line="480" w:lineRule="exact"/>
              <w:jc w:val="center"/>
              <w:rPr>
                <w:rFonts w:asciiTheme="minorEastAsia" w:eastAsiaTheme="minorEastAsia" w:hAnsiTheme="minorEastAsia"/>
                <w:szCs w:val="21"/>
              </w:rPr>
            </w:pPr>
            <w:r>
              <w:rPr>
                <w:rFonts w:asciiTheme="minorEastAsia" w:eastAsiaTheme="minorEastAsia" w:hAnsiTheme="minorEastAsia" w:hint="eastAsia"/>
                <w:szCs w:val="21"/>
              </w:rPr>
              <w:t>载荷</w:t>
            </w:r>
            <w:r>
              <w:rPr>
                <w:rFonts w:asciiTheme="minorEastAsia" w:eastAsiaTheme="minorEastAsia" w:hAnsiTheme="minorEastAsia" w:hint="eastAsia"/>
                <w:i/>
                <w:szCs w:val="21"/>
              </w:rPr>
              <w:t>L</w:t>
            </w:r>
          </w:p>
        </w:tc>
        <w:tc>
          <w:tcPr>
            <w:tcW w:w="1560" w:type="dxa"/>
            <w:tcBorders>
              <w:bottom w:val="single" w:sz="4" w:space="0" w:color="auto"/>
            </w:tcBorders>
            <w:vAlign w:val="center"/>
          </w:tcPr>
          <w:p w:rsidR="00722A03" w:rsidRDefault="00434175">
            <w:pPr>
              <w:spacing w:line="480" w:lineRule="exact"/>
              <w:jc w:val="center"/>
              <w:rPr>
                <w:rFonts w:asciiTheme="minorEastAsia" w:eastAsiaTheme="minorEastAsia" w:hAnsiTheme="minorEastAsia"/>
                <w:szCs w:val="21"/>
              </w:rPr>
            </w:pPr>
            <w:r>
              <w:rPr>
                <w:rFonts w:asciiTheme="minorEastAsia" w:eastAsiaTheme="minorEastAsia" w:hAnsiTheme="minorEastAsia" w:hint="eastAsia"/>
                <w:szCs w:val="21"/>
              </w:rPr>
              <w:t>示值</w:t>
            </w:r>
            <w:r>
              <w:rPr>
                <w:rFonts w:asciiTheme="minorEastAsia" w:eastAsiaTheme="minorEastAsia" w:hAnsiTheme="minorEastAsia" w:hint="eastAsia"/>
                <w:i/>
                <w:szCs w:val="21"/>
              </w:rPr>
              <w:t>I</w:t>
            </w:r>
          </w:p>
        </w:tc>
        <w:tc>
          <w:tcPr>
            <w:tcW w:w="1559" w:type="dxa"/>
            <w:tcBorders>
              <w:bottom w:val="single" w:sz="4" w:space="0" w:color="auto"/>
            </w:tcBorders>
            <w:vAlign w:val="center"/>
          </w:tcPr>
          <w:p w:rsidR="00722A03" w:rsidRDefault="00434175">
            <w:pPr>
              <w:spacing w:line="480" w:lineRule="exact"/>
              <w:jc w:val="center"/>
              <w:rPr>
                <w:rFonts w:asciiTheme="minorEastAsia" w:eastAsiaTheme="minorEastAsia" w:hAnsiTheme="minorEastAsia"/>
                <w:szCs w:val="21"/>
              </w:rPr>
            </w:pPr>
            <w:r>
              <w:rPr>
                <w:rFonts w:asciiTheme="minorEastAsia" w:eastAsiaTheme="minorEastAsia" w:hAnsiTheme="minorEastAsia" w:hint="eastAsia"/>
                <w:szCs w:val="21"/>
              </w:rPr>
              <w:t>附加砝码</w:t>
            </w:r>
            <w:r>
              <w:rPr>
                <w:rFonts w:asciiTheme="minorEastAsia" w:eastAsiaTheme="minorEastAsia" w:hAnsiTheme="minorEastAsia" w:hint="eastAsia"/>
                <w:i/>
                <w:szCs w:val="21"/>
              </w:rPr>
              <w:t>△</w:t>
            </w:r>
            <w:r>
              <w:rPr>
                <w:rFonts w:asciiTheme="minorEastAsia" w:eastAsiaTheme="minorEastAsia" w:hAnsiTheme="minorEastAsia" w:hint="eastAsia"/>
                <w:i/>
                <w:szCs w:val="21"/>
              </w:rPr>
              <w:t>L</w:t>
            </w:r>
          </w:p>
        </w:tc>
        <w:tc>
          <w:tcPr>
            <w:tcW w:w="1292" w:type="dxa"/>
            <w:tcBorders>
              <w:bottom w:val="single" w:sz="4" w:space="0" w:color="auto"/>
            </w:tcBorders>
            <w:vAlign w:val="center"/>
          </w:tcPr>
          <w:p w:rsidR="00722A03" w:rsidRDefault="00434175">
            <w:pPr>
              <w:spacing w:line="480" w:lineRule="exact"/>
              <w:jc w:val="center"/>
              <w:rPr>
                <w:rFonts w:asciiTheme="minorEastAsia" w:eastAsiaTheme="minorEastAsia" w:hAnsiTheme="minorEastAsia"/>
                <w:szCs w:val="21"/>
              </w:rPr>
            </w:pPr>
            <w:r>
              <w:rPr>
                <w:rFonts w:asciiTheme="minorEastAsia" w:eastAsiaTheme="minorEastAsia" w:hAnsiTheme="minorEastAsia" w:hint="eastAsia"/>
                <w:szCs w:val="21"/>
              </w:rPr>
              <w:t>误差</w:t>
            </w:r>
            <w:r>
              <w:rPr>
                <w:rFonts w:asciiTheme="minorEastAsia" w:eastAsiaTheme="minorEastAsia" w:hAnsiTheme="minorEastAsia" w:hint="eastAsia"/>
                <w:i/>
                <w:szCs w:val="21"/>
              </w:rPr>
              <w:t>E</w:t>
            </w:r>
          </w:p>
        </w:tc>
        <w:tc>
          <w:tcPr>
            <w:tcW w:w="1558" w:type="dxa"/>
            <w:tcBorders>
              <w:bottom w:val="single" w:sz="4" w:space="0" w:color="auto"/>
            </w:tcBorders>
            <w:vAlign w:val="center"/>
          </w:tcPr>
          <w:p w:rsidR="00722A03" w:rsidRDefault="00434175">
            <w:pPr>
              <w:spacing w:line="480" w:lineRule="exact"/>
              <w:jc w:val="center"/>
              <w:rPr>
                <w:rFonts w:asciiTheme="minorEastAsia" w:eastAsiaTheme="minorEastAsia" w:hAnsiTheme="minorEastAsia"/>
                <w:szCs w:val="21"/>
              </w:rPr>
            </w:pPr>
            <w:r>
              <w:rPr>
                <w:rFonts w:asciiTheme="minorEastAsia" w:eastAsiaTheme="minorEastAsia" w:hAnsiTheme="minorEastAsia" w:hint="eastAsia"/>
                <w:szCs w:val="21"/>
              </w:rPr>
              <w:t>修正误差</w:t>
            </w:r>
            <w:r>
              <w:rPr>
                <w:rFonts w:asciiTheme="minorEastAsia" w:eastAsiaTheme="minorEastAsia" w:hAnsiTheme="minorEastAsia" w:hint="eastAsia"/>
                <w:i/>
                <w:szCs w:val="21"/>
              </w:rPr>
              <w:t>E</w:t>
            </w:r>
            <w:r>
              <w:rPr>
                <w:rFonts w:asciiTheme="minorEastAsia" w:eastAsiaTheme="minorEastAsia" w:hAnsiTheme="minorEastAsia" w:hint="eastAsia"/>
                <w:i/>
                <w:szCs w:val="21"/>
                <w:vertAlign w:val="subscript"/>
              </w:rPr>
              <w:t>c</w:t>
            </w:r>
          </w:p>
        </w:tc>
      </w:tr>
      <w:tr w:rsidR="00722A03">
        <w:trPr>
          <w:trHeight w:val="242"/>
          <w:jc w:val="center"/>
        </w:trPr>
        <w:tc>
          <w:tcPr>
            <w:tcW w:w="1164" w:type="dxa"/>
            <w:vAlign w:val="center"/>
          </w:tcPr>
          <w:p w:rsidR="00722A03" w:rsidRDefault="00434175">
            <w:pPr>
              <w:spacing w:line="48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529" w:type="dxa"/>
            <w:vAlign w:val="center"/>
          </w:tcPr>
          <w:p w:rsidR="00722A03" w:rsidRDefault="00434175">
            <w:pPr>
              <w:spacing w:line="480" w:lineRule="exact"/>
              <w:jc w:val="center"/>
              <w:rPr>
                <w:rFonts w:asciiTheme="minorEastAsia" w:eastAsiaTheme="minorEastAsia" w:hAnsiTheme="minorEastAsia"/>
                <w:szCs w:val="21"/>
              </w:rPr>
            </w:pPr>
            <w:r>
              <w:rPr>
                <w:rFonts w:asciiTheme="minorEastAsia" w:eastAsiaTheme="minorEastAsia" w:hAnsiTheme="minorEastAsia" w:hint="eastAsia"/>
                <w:szCs w:val="21"/>
              </w:rPr>
              <w:t xml:space="preserve">*10 </w:t>
            </w:r>
          </w:p>
        </w:tc>
        <w:tc>
          <w:tcPr>
            <w:tcW w:w="1560" w:type="dxa"/>
            <w:vAlign w:val="center"/>
          </w:tcPr>
          <w:p w:rsidR="00722A03" w:rsidRDefault="00434175">
            <w:pPr>
              <w:spacing w:line="480" w:lineRule="exact"/>
              <w:jc w:val="center"/>
              <w:rPr>
                <w:rFonts w:asciiTheme="minorEastAsia" w:eastAsiaTheme="minorEastAsia" w:hAnsiTheme="minorEastAsia"/>
                <w:szCs w:val="21"/>
              </w:rPr>
            </w:pPr>
            <w:r>
              <w:rPr>
                <w:rFonts w:asciiTheme="minorEastAsia" w:eastAsiaTheme="minorEastAsia" w:hAnsiTheme="minorEastAsia" w:hint="eastAsia"/>
                <w:szCs w:val="21"/>
              </w:rPr>
              <w:t xml:space="preserve">10 </w:t>
            </w:r>
          </w:p>
        </w:tc>
        <w:tc>
          <w:tcPr>
            <w:tcW w:w="1559" w:type="dxa"/>
            <w:vAlign w:val="center"/>
          </w:tcPr>
          <w:p w:rsidR="00722A03" w:rsidRDefault="00434175">
            <w:pPr>
              <w:spacing w:line="480" w:lineRule="exact"/>
              <w:jc w:val="center"/>
              <w:rPr>
                <w:rFonts w:asciiTheme="minorEastAsia" w:eastAsiaTheme="minorEastAsia" w:hAnsiTheme="minorEastAsia"/>
                <w:szCs w:val="21"/>
              </w:rPr>
            </w:pPr>
            <w:r>
              <w:rPr>
                <w:rFonts w:asciiTheme="minorEastAsia" w:eastAsiaTheme="minorEastAsia" w:hAnsiTheme="minorEastAsia" w:hint="eastAsia"/>
                <w:szCs w:val="21"/>
              </w:rPr>
              <w:t xml:space="preserve">0.5 </w:t>
            </w:r>
          </w:p>
        </w:tc>
        <w:tc>
          <w:tcPr>
            <w:tcW w:w="1292" w:type="dxa"/>
            <w:vAlign w:val="center"/>
          </w:tcPr>
          <w:p w:rsidR="00722A03" w:rsidRDefault="00434175">
            <w:pPr>
              <w:spacing w:line="480" w:lineRule="exact"/>
              <w:jc w:val="center"/>
              <w:rPr>
                <w:rFonts w:asciiTheme="minorEastAsia" w:eastAsiaTheme="minorEastAsia" w:hAnsiTheme="minorEastAsia"/>
                <w:szCs w:val="21"/>
              </w:rPr>
            </w:pPr>
            <w:r>
              <w:rPr>
                <w:rFonts w:asciiTheme="minorEastAsia" w:eastAsiaTheme="minorEastAsia" w:hAnsiTheme="minorEastAsia" w:hint="eastAsia"/>
                <w:szCs w:val="21"/>
              </w:rPr>
              <w:t>* 0.0</w:t>
            </w:r>
          </w:p>
        </w:tc>
        <w:tc>
          <w:tcPr>
            <w:tcW w:w="1558" w:type="dxa"/>
            <w:vAlign w:val="center"/>
          </w:tcPr>
          <w:p w:rsidR="00722A03" w:rsidRDefault="00434175">
            <w:pPr>
              <w:spacing w:line="48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722A03">
        <w:trPr>
          <w:trHeight w:val="242"/>
          <w:jc w:val="center"/>
        </w:trPr>
        <w:tc>
          <w:tcPr>
            <w:tcW w:w="1164" w:type="dxa"/>
            <w:vAlign w:val="center"/>
          </w:tcPr>
          <w:p w:rsidR="00722A03" w:rsidRDefault="00434175">
            <w:pPr>
              <w:spacing w:line="480" w:lineRule="exact"/>
              <w:jc w:val="center"/>
              <w:rPr>
                <w:rFonts w:asciiTheme="minorEastAsia" w:eastAsiaTheme="minorEastAsia" w:hAnsiTheme="minorEastAsia"/>
                <w:szCs w:val="21"/>
              </w:rPr>
            </w:pPr>
            <w:r>
              <w:rPr>
                <w:rFonts w:asciiTheme="minorEastAsia" w:eastAsiaTheme="minorEastAsia" w:hAnsiTheme="minorEastAsia" w:hint="eastAsia"/>
                <w:szCs w:val="21"/>
              </w:rPr>
              <w:t>始端</w:t>
            </w:r>
          </w:p>
        </w:tc>
        <w:tc>
          <w:tcPr>
            <w:tcW w:w="1529" w:type="dxa"/>
            <w:vAlign w:val="center"/>
          </w:tcPr>
          <w:p w:rsidR="00722A03" w:rsidRDefault="00434175">
            <w:pPr>
              <w:spacing w:line="480" w:lineRule="exact"/>
              <w:jc w:val="center"/>
              <w:rPr>
                <w:rFonts w:asciiTheme="minorEastAsia" w:eastAsiaTheme="minorEastAsia" w:hAnsiTheme="minorEastAsia"/>
                <w:szCs w:val="21"/>
              </w:rPr>
            </w:pPr>
            <w:r>
              <w:rPr>
                <w:rFonts w:asciiTheme="minorEastAsia" w:eastAsiaTheme="minorEastAsia" w:hAnsiTheme="minorEastAsia" w:hint="eastAsia"/>
                <w:szCs w:val="21"/>
              </w:rPr>
              <w:t xml:space="preserve">1000 </w:t>
            </w:r>
          </w:p>
        </w:tc>
        <w:tc>
          <w:tcPr>
            <w:tcW w:w="1560" w:type="dxa"/>
            <w:vAlign w:val="center"/>
          </w:tcPr>
          <w:p w:rsidR="00722A03" w:rsidRDefault="00434175">
            <w:pPr>
              <w:spacing w:line="480" w:lineRule="exact"/>
              <w:jc w:val="center"/>
              <w:rPr>
                <w:rFonts w:asciiTheme="minorEastAsia" w:eastAsiaTheme="minorEastAsia" w:hAnsiTheme="minorEastAsia"/>
                <w:szCs w:val="21"/>
              </w:rPr>
            </w:pPr>
            <w:r>
              <w:rPr>
                <w:rFonts w:asciiTheme="minorEastAsia" w:eastAsiaTheme="minorEastAsia" w:hAnsiTheme="minorEastAsia" w:hint="eastAsia"/>
                <w:szCs w:val="21"/>
              </w:rPr>
              <w:t xml:space="preserve">1000 </w:t>
            </w:r>
          </w:p>
        </w:tc>
        <w:tc>
          <w:tcPr>
            <w:tcW w:w="1559" w:type="dxa"/>
            <w:vAlign w:val="center"/>
          </w:tcPr>
          <w:p w:rsidR="00722A03" w:rsidRDefault="00434175">
            <w:pPr>
              <w:spacing w:line="480" w:lineRule="exact"/>
              <w:jc w:val="center"/>
              <w:rPr>
                <w:rFonts w:asciiTheme="minorEastAsia" w:eastAsiaTheme="minorEastAsia" w:hAnsiTheme="minorEastAsia"/>
                <w:szCs w:val="21"/>
              </w:rPr>
            </w:pPr>
            <w:r>
              <w:rPr>
                <w:rFonts w:asciiTheme="minorEastAsia" w:eastAsiaTheme="minorEastAsia" w:hAnsiTheme="minorEastAsia" w:hint="eastAsia"/>
                <w:szCs w:val="21"/>
              </w:rPr>
              <w:t xml:space="preserve">0.3 </w:t>
            </w:r>
          </w:p>
        </w:tc>
        <w:tc>
          <w:tcPr>
            <w:tcW w:w="1292" w:type="dxa"/>
            <w:vAlign w:val="center"/>
          </w:tcPr>
          <w:p w:rsidR="00722A03" w:rsidRDefault="00434175">
            <w:pPr>
              <w:spacing w:line="480" w:lineRule="exact"/>
              <w:jc w:val="center"/>
              <w:rPr>
                <w:rFonts w:asciiTheme="minorEastAsia" w:eastAsiaTheme="minorEastAsia" w:hAnsiTheme="minorEastAsia"/>
                <w:szCs w:val="21"/>
              </w:rPr>
            </w:pPr>
            <w:r>
              <w:rPr>
                <w:rFonts w:asciiTheme="minorEastAsia" w:eastAsiaTheme="minorEastAsia" w:hAnsiTheme="minorEastAsia" w:hint="eastAsia"/>
                <w:szCs w:val="21"/>
              </w:rPr>
              <w:t>0.2</w:t>
            </w:r>
          </w:p>
        </w:tc>
        <w:tc>
          <w:tcPr>
            <w:tcW w:w="1558" w:type="dxa"/>
            <w:vAlign w:val="center"/>
          </w:tcPr>
          <w:p w:rsidR="00722A03" w:rsidRDefault="00434175">
            <w:pPr>
              <w:spacing w:line="480" w:lineRule="exact"/>
              <w:jc w:val="center"/>
              <w:rPr>
                <w:rFonts w:asciiTheme="minorEastAsia" w:eastAsiaTheme="minorEastAsia" w:hAnsiTheme="minorEastAsia"/>
                <w:szCs w:val="21"/>
              </w:rPr>
            </w:pPr>
            <w:r>
              <w:rPr>
                <w:rFonts w:asciiTheme="minorEastAsia" w:eastAsiaTheme="minorEastAsia" w:hAnsiTheme="minorEastAsia" w:hint="eastAsia"/>
                <w:szCs w:val="21"/>
              </w:rPr>
              <w:t>0.2</w:t>
            </w:r>
          </w:p>
        </w:tc>
      </w:tr>
      <w:tr w:rsidR="00722A03">
        <w:trPr>
          <w:trHeight w:val="242"/>
          <w:jc w:val="center"/>
        </w:trPr>
        <w:tc>
          <w:tcPr>
            <w:tcW w:w="1164" w:type="dxa"/>
            <w:vAlign w:val="center"/>
          </w:tcPr>
          <w:p w:rsidR="00722A03" w:rsidRDefault="00434175">
            <w:pPr>
              <w:spacing w:line="480" w:lineRule="exact"/>
              <w:jc w:val="center"/>
              <w:rPr>
                <w:rFonts w:asciiTheme="minorEastAsia" w:eastAsiaTheme="minorEastAsia" w:hAnsiTheme="minorEastAsia"/>
                <w:szCs w:val="21"/>
              </w:rPr>
            </w:pPr>
            <w:r>
              <w:rPr>
                <w:rFonts w:asciiTheme="minorEastAsia" w:eastAsiaTheme="minorEastAsia" w:hAnsiTheme="minorEastAsia" w:hint="eastAsia"/>
                <w:szCs w:val="21"/>
              </w:rPr>
              <w:t>末端</w:t>
            </w:r>
          </w:p>
        </w:tc>
        <w:tc>
          <w:tcPr>
            <w:tcW w:w="1529" w:type="dxa"/>
            <w:vAlign w:val="center"/>
          </w:tcPr>
          <w:p w:rsidR="00722A03" w:rsidRDefault="00434175">
            <w:pPr>
              <w:spacing w:line="480" w:lineRule="exact"/>
              <w:jc w:val="center"/>
              <w:rPr>
                <w:rFonts w:asciiTheme="minorEastAsia" w:eastAsiaTheme="minorEastAsia" w:hAnsiTheme="minorEastAsia"/>
                <w:szCs w:val="21"/>
              </w:rPr>
            </w:pPr>
            <w:r>
              <w:rPr>
                <w:rFonts w:asciiTheme="minorEastAsia" w:eastAsiaTheme="minorEastAsia" w:hAnsiTheme="minorEastAsia" w:hint="eastAsia"/>
                <w:szCs w:val="21"/>
              </w:rPr>
              <w:t xml:space="preserve">1000 </w:t>
            </w:r>
          </w:p>
        </w:tc>
        <w:tc>
          <w:tcPr>
            <w:tcW w:w="1560" w:type="dxa"/>
            <w:vAlign w:val="center"/>
          </w:tcPr>
          <w:p w:rsidR="00722A03" w:rsidRDefault="00434175">
            <w:pPr>
              <w:spacing w:line="480" w:lineRule="exact"/>
              <w:jc w:val="center"/>
              <w:rPr>
                <w:rFonts w:asciiTheme="minorEastAsia" w:eastAsiaTheme="minorEastAsia" w:hAnsiTheme="minorEastAsia"/>
                <w:szCs w:val="21"/>
              </w:rPr>
            </w:pPr>
            <w:r>
              <w:rPr>
                <w:rFonts w:asciiTheme="minorEastAsia" w:eastAsiaTheme="minorEastAsia" w:hAnsiTheme="minorEastAsia" w:hint="eastAsia"/>
                <w:szCs w:val="21"/>
              </w:rPr>
              <w:t xml:space="preserve">1000 </w:t>
            </w:r>
          </w:p>
        </w:tc>
        <w:tc>
          <w:tcPr>
            <w:tcW w:w="1559" w:type="dxa"/>
            <w:vAlign w:val="center"/>
          </w:tcPr>
          <w:p w:rsidR="00722A03" w:rsidRDefault="00434175">
            <w:pPr>
              <w:spacing w:line="480" w:lineRule="exact"/>
              <w:jc w:val="center"/>
              <w:rPr>
                <w:rFonts w:asciiTheme="minorEastAsia" w:eastAsiaTheme="minorEastAsia" w:hAnsiTheme="minorEastAsia"/>
                <w:szCs w:val="21"/>
              </w:rPr>
            </w:pPr>
            <w:r>
              <w:rPr>
                <w:rFonts w:asciiTheme="minorEastAsia" w:eastAsiaTheme="minorEastAsia" w:hAnsiTheme="minorEastAsia" w:hint="eastAsia"/>
                <w:szCs w:val="21"/>
              </w:rPr>
              <w:t xml:space="preserve">0.5 </w:t>
            </w:r>
          </w:p>
        </w:tc>
        <w:tc>
          <w:tcPr>
            <w:tcW w:w="1292" w:type="dxa"/>
            <w:vAlign w:val="center"/>
          </w:tcPr>
          <w:p w:rsidR="00722A03" w:rsidRDefault="00434175">
            <w:pPr>
              <w:spacing w:line="480" w:lineRule="exact"/>
              <w:jc w:val="center"/>
              <w:rPr>
                <w:rFonts w:asciiTheme="minorEastAsia" w:eastAsiaTheme="minorEastAsia" w:hAnsiTheme="minorEastAsia"/>
                <w:szCs w:val="21"/>
              </w:rPr>
            </w:pPr>
            <w:r>
              <w:rPr>
                <w:rFonts w:asciiTheme="minorEastAsia" w:eastAsiaTheme="minorEastAsia" w:hAnsiTheme="minorEastAsia" w:hint="eastAsia"/>
                <w:szCs w:val="21"/>
              </w:rPr>
              <w:t>0.0</w:t>
            </w:r>
          </w:p>
        </w:tc>
        <w:tc>
          <w:tcPr>
            <w:tcW w:w="1558" w:type="dxa"/>
            <w:vAlign w:val="center"/>
          </w:tcPr>
          <w:p w:rsidR="00722A03" w:rsidRDefault="00434175">
            <w:pPr>
              <w:spacing w:line="480" w:lineRule="exact"/>
              <w:jc w:val="center"/>
              <w:rPr>
                <w:rFonts w:asciiTheme="minorEastAsia" w:eastAsiaTheme="minorEastAsia" w:hAnsiTheme="minorEastAsia"/>
                <w:szCs w:val="21"/>
              </w:rPr>
            </w:pPr>
            <w:r>
              <w:rPr>
                <w:rFonts w:asciiTheme="minorEastAsia" w:eastAsiaTheme="minorEastAsia" w:hAnsiTheme="minorEastAsia" w:hint="eastAsia"/>
                <w:szCs w:val="21"/>
              </w:rPr>
              <w:t>0.0</w:t>
            </w:r>
          </w:p>
        </w:tc>
      </w:tr>
    </w:tbl>
    <w:p w:rsidR="00722A03" w:rsidRDefault="00434175">
      <w:pPr>
        <w:spacing w:after="0" w:line="480" w:lineRule="exact"/>
        <w:ind w:firstLineChars="200" w:firstLine="48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取偏载实验时测得最大修正误差</w:t>
      </w:r>
      <w:r>
        <w:rPr>
          <w:rFonts w:asciiTheme="minorEastAsia" w:eastAsiaTheme="minorEastAsia" w:hAnsiTheme="minorEastAsia" w:cs="宋体" w:hint="eastAsia"/>
          <w:color w:val="000000"/>
          <w:sz w:val="24"/>
        </w:rPr>
        <w:t>0.2 kg</w:t>
      </w:r>
      <w:r>
        <w:rPr>
          <w:rFonts w:asciiTheme="minorEastAsia" w:eastAsiaTheme="minorEastAsia" w:hAnsiTheme="minorEastAsia" w:cs="宋体" w:hint="eastAsia"/>
          <w:color w:val="000000"/>
          <w:sz w:val="24"/>
        </w:rPr>
        <w:t>，则：</w:t>
      </w:r>
    </w:p>
    <w:p w:rsidR="00722A03" w:rsidRDefault="00722A03">
      <w:pPr>
        <w:spacing w:after="0" w:line="480" w:lineRule="exact"/>
        <w:ind w:firstLineChars="200" w:firstLine="480"/>
        <w:rPr>
          <w:rFonts w:asciiTheme="minorEastAsia" w:eastAsiaTheme="minorEastAsia" w:hAnsiTheme="minorEastAsia"/>
          <w:sz w:val="24"/>
        </w:rPr>
      </w:pPr>
      <m:oMathPara>
        <m:oMath>
          <m:sSub>
            <m:sSubPr>
              <m:ctrlPr>
                <w:rPr>
                  <w:rFonts w:ascii="Cambria Math" w:hAnsi="宋体" w:cs="宋体"/>
                  <w:color w:val="000000"/>
                  <w:sz w:val="24"/>
                </w:rPr>
              </m:ctrlPr>
            </m:sSubPr>
            <m:e>
              <m:r>
                <w:rPr>
                  <w:rFonts w:ascii="Cambria Math" w:hAnsi="宋体" w:cs="宋体"/>
                  <w:color w:val="000000"/>
                  <w:sz w:val="24"/>
                </w:rPr>
                <m:t>u</m:t>
              </m:r>
            </m:e>
            <m:sub>
              <m:r>
                <m:rPr>
                  <m:sty m:val="p"/>
                </m:rPr>
                <w:rPr>
                  <w:rFonts w:ascii="Cambria Math" w:hAnsi="宋体" w:cs="宋体"/>
                  <w:color w:val="000000"/>
                  <w:sz w:val="24"/>
                </w:rPr>
                <m:t>4</m:t>
              </m:r>
            </m:sub>
          </m:sSub>
          <m:r>
            <m:rPr>
              <m:sty m:val="p"/>
            </m:rPr>
            <w:rPr>
              <w:rFonts w:ascii="Cambria Math" w:hAnsi="宋体" w:cs="宋体"/>
              <w:color w:val="000000"/>
              <w:sz w:val="24"/>
            </w:rPr>
            <m:t>=</m:t>
          </m:r>
          <m:r>
            <w:rPr>
              <w:rFonts w:ascii="Cambria Math" w:hAnsi="Cambria Math" w:cs="宋体"/>
              <w:color w:val="000000"/>
              <w:sz w:val="24"/>
            </w:rPr>
            <m:t>I</m:t>
          </m:r>
          <m:sSub>
            <m:sSubPr>
              <m:ctrlPr>
                <w:rPr>
                  <w:rFonts w:ascii="Cambria Math" w:hAnsi="Cambria Math" w:cs="宋体"/>
                  <w:i/>
                  <w:color w:val="000000"/>
                  <w:sz w:val="24"/>
                </w:rPr>
              </m:ctrlPr>
            </m:sSubPr>
            <m:e>
              <m:r>
                <w:rPr>
                  <w:rFonts w:ascii="Cambria Math" w:hAnsi="Cambria Math" w:cs="宋体"/>
                  <w:color w:val="000000"/>
                  <w:sz w:val="24"/>
                </w:rPr>
                <m:t>D</m:t>
              </m:r>
            </m:e>
            <m:sub>
              <m:r>
                <m:rPr>
                  <m:sty m:val="p"/>
                </m:rPr>
                <w:rPr>
                  <w:rFonts w:ascii="Cambria Math" w:hAnsi="Cambria Math" w:cs="宋体"/>
                  <w:color w:val="000000"/>
                  <w:sz w:val="24"/>
                </w:rPr>
                <m:t>L</m:t>
              </m:r>
            </m:sub>
          </m:sSub>
          <m:r>
            <m:rPr>
              <m:sty m:val="p"/>
            </m:rPr>
            <w:rPr>
              <w:rFonts w:ascii="Cambria Math" w:hAnsi="宋体" w:cs="宋体"/>
              <w:color w:val="000000"/>
              <w:sz w:val="24"/>
            </w:rPr>
            <m:t>/(</m:t>
          </m:r>
          <m:sSub>
            <m:sSubPr>
              <m:ctrlPr>
                <w:rPr>
                  <w:rFonts w:ascii="Cambria Math" w:hAnsi="宋体" w:cs="宋体"/>
                  <w:color w:val="000000"/>
                  <w:sz w:val="24"/>
                </w:rPr>
              </m:ctrlPr>
            </m:sSubPr>
            <m:e>
              <m:r>
                <w:rPr>
                  <w:rFonts w:ascii="Cambria Math" w:hAnsi="Cambria Math" w:cs="宋体"/>
                  <w:color w:val="000000"/>
                  <w:sz w:val="24"/>
                </w:rPr>
                <m:t>L</m:t>
              </m:r>
            </m:e>
            <m:sub>
              <m:r>
                <m:rPr>
                  <m:sty m:val="p"/>
                </m:rPr>
                <w:rPr>
                  <w:rFonts w:ascii="Cambria Math" w:hAnsi="宋体" w:cs="宋体"/>
                  <w:color w:val="000000"/>
                  <w:sz w:val="24"/>
                </w:rPr>
                <m:t>eI</m:t>
              </m:r>
            </m:sub>
          </m:sSub>
          <m:r>
            <m:rPr>
              <m:sty m:val="p"/>
            </m:rPr>
            <w:rPr>
              <w:rFonts w:ascii="Cambria Math" w:hAnsi="宋体" w:cs="宋体"/>
              <w:color w:val="000000"/>
              <w:sz w:val="24"/>
            </w:rPr>
            <m:t>2</m:t>
          </m:r>
          <m:rad>
            <m:radPr>
              <m:degHide m:val="on"/>
              <m:ctrlPr>
                <w:rPr>
                  <w:rFonts w:ascii="Cambria Math" w:hAnsi="宋体" w:cs="宋体"/>
                  <w:color w:val="000000"/>
                  <w:sz w:val="24"/>
                </w:rPr>
              </m:ctrlPr>
            </m:radPr>
            <m:deg/>
            <m:e>
              <m:r>
                <m:rPr>
                  <m:sty m:val="p"/>
                </m:rPr>
                <w:rPr>
                  <w:rFonts w:ascii="Cambria Math" w:hAnsi="宋体" w:cs="宋体"/>
                  <w:color w:val="000000"/>
                  <w:sz w:val="24"/>
                </w:rPr>
                <m:t>3</m:t>
              </m:r>
            </m:e>
          </m:rad>
          <m:r>
            <m:rPr>
              <m:sty m:val="p"/>
            </m:rPr>
            <w:rPr>
              <w:rFonts w:ascii="Cambria Math" w:hAnsi="宋体" w:cs="宋体"/>
              <w:color w:val="000000"/>
              <w:sz w:val="24"/>
            </w:rPr>
            <m:t>)=0.2</m:t>
          </m:r>
          <m:r>
            <m:rPr>
              <m:sty m:val="p"/>
            </m:rPr>
            <w:rPr>
              <w:rFonts w:ascii="Cambria Math" w:hAnsi="Cambria Math" w:cs="Cambria Math"/>
              <w:color w:val="000000"/>
              <w:sz w:val="24"/>
            </w:rPr>
            <m:t>×</m:t>
          </m:r>
          <m:r>
            <m:rPr>
              <m:sty m:val="p"/>
            </m:rPr>
            <w:rPr>
              <w:rFonts w:ascii="Cambria Math" w:hAnsi="宋体" w:cs="宋体"/>
              <w:color w:val="000000"/>
              <w:sz w:val="24"/>
            </w:rPr>
            <m:t>3000/</m:t>
          </m:r>
          <m:d>
            <m:dPr>
              <m:ctrlPr>
                <w:rPr>
                  <w:rFonts w:ascii="Cambria Math" w:hAnsi="宋体" w:cs="宋体"/>
                  <w:color w:val="000000"/>
                  <w:sz w:val="24"/>
                </w:rPr>
              </m:ctrlPr>
            </m:dPr>
            <m:e>
              <m:r>
                <m:rPr>
                  <m:sty m:val="p"/>
                </m:rPr>
                <w:rPr>
                  <w:rFonts w:ascii="Cambria Math" w:hAnsi="宋体" w:cs="宋体"/>
                  <w:color w:val="000000"/>
                  <w:sz w:val="24"/>
                </w:rPr>
                <m:t>1000</m:t>
              </m:r>
              <m:r>
                <m:rPr>
                  <m:sty m:val="p"/>
                </m:rPr>
                <w:rPr>
                  <w:rFonts w:ascii="Cambria Math" w:hAnsi="Cambria Math" w:cs="宋体"/>
                  <w:color w:val="000000"/>
                  <w:sz w:val="24"/>
                </w:rPr>
                <m:t>×2×</m:t>
              </m:r>
              <m:rad>
                <m:radPr>
                  <m:degHide m:val="on"/>
                  <m:ctrlPr>
                    <w:rPr>
                      <w:rFonts w:ascii="Cambria Math" w:eastAsiaTheme="minorEastAsia" w:hAnsiTheme="minorEastAsia" w:cs="宋体"/>
                      <w:color w:val="000000"/>
                      <w:sz w:val="24"/>
                    </w:rPr>
                  </m:ctrlPr>
                </m:radPr>
                <m:deg/>
                <m:e>
                  <m:r>
                    <m:rPr>
                      <m:sty m:val="p"/>
                    </m:rPr>
                    <w:rPr>
                      <w:rFonts w:ascii="Cambria Math" w:eastAsiaTheme="minorEastAsia" w:hAnsiTheme="minorEastAsia" w:cs="宋体"/>
                      <w:color w:val="000000"/>
                      <w:sz w:val="24"/>
                    </w:rPr>
                    <m:t>3</m:t>
                  </m:r>
                </m:e>
              </m:rad>
            </m:e>
          </m:d>
          <m:r>
            <m:rPr>
              <m:sty m:val="p"/>
            </m:rPr>
            <w:rPr>
              <w:rFonts w:asciiTheme="minorEastAsia" w:eastAsiaTheme="minorEastAsia" w:hAnsiTheme="minorEastAsia" w:cs="宋体"/>
              <w:color w:val="000000"/>
              <w:sz w:val="24"/>
            </w:rPr>
            <m:t>≈</m:t>
          </m:r>
          <m:r>
            <m:rPr>
              <m:sty m:val="p"/>
            </m:rPr>
            <w:rPr>
              <w:rFonts w:ascii="Cambria Math" w:eastAsiaTheme="minorEastAsia" w:hAnsiTheme="minorEastAsia" w:cs="宋体"/>
              <w:color w:val="000000"/>
              <w:sz w:val="24"/>
            </w:rPr>
            <m:t>0.17</m:t>
          </m:r>
          <m:r>
            <m:rPr>
              <m:nor/>
            </m:rPr>
            <w:rPr>
              <w:rFonts w:asciiTheme="minorEastAsia" w:eastAsiaTheme="minorEastAsia" w:hAnsiTheme="minorEastAsia" w:cs="宋体"/>
              <w:color w:val="000000"/>
              <w:sz w:val="24"/>
            </w:rPr>
            <m:t>kg</m:t>
          </m:r>
        </m:oMath>
      </m:oMathPara>
      <w:r w:rsidR="00434175">
        <w:rPr>
          <w:rFonts w:ascii="宋体" w:eastAsiaTheme="minorEastAsia" w:hAnsiTheme="minorEastAsia" w:cs="宋体"/>
          <w:sz w:val="24"/>
        </w:rPr>
        <w:br/>
      </w:r>
      <w:r w:rsidR="00434175">
        <w:rPr>
          <w:rFonts w:asciiTheme="minorEastAsia" w:eastAsiaTheme="minorEastAsia" w:hAnsiTheme="minorEastAsia" w:hint="eastAsia"/>
          <w:sz w:val="24"/>
        </w:rPr>
        <w:t xml:space="preserve">4.5  </w:t>
      </w:r>
      <w:r w:rsidR="00434175">
        <w:rPr>
          <w:rFonts w:asciiTheme="minorEastAsia" w:eastAsiaTheme="minorEastAsia" w:hAnsiTheme="minorEastAsia" w:hint="eastAsia"/>
          <w:sz w:val="24"/>
        </w:rPr>
        <w:t>合成标准不确定度</w:t>
      </w:r>
    </w:p>
    <w:p w:rsidR="00722A03" w:rsidRDefault="00434175">
      <w:pPr>
        <w:spacing w:after="0" w:line="480" w:lineRule="exact"/>
        <w:ind w:firstLine="480"/>
        <w:rPr>
          <w:rFonts w:asciiTheme="minorEastAsia" w:eastAsiaTheme="minorEastAsia" w:hAnsiTheme="minorEastAsia"/>
          <w:iCs/>
          <w:sz w:val="24"/>
        </w:rPr>
      </w:pPr>
      <w:r>
        <w:rPr>
          <w:rFonts w:asciiTheme="minorEastAsia" w:eastAsiaTheme="minorEastAsia" w:hAnsiTheme="minorEastAsia" w:hint="eastAsia"/>
          <w:iCs/>
          <w:sz w:val="24"/>
        </w:rPr>
        <w:t>合成标准不确定度</w:t>
      </w:r>
      <w:r>
        <w:rPr>
          <w:rFonts w:asciiTheme="minorEastAsia" w:eastAsiaTheme="minorEastAsia" w:hAnsiTheme="minorEastAsia" w:cs="宋体" w:hint="eastAsia"/>
          <w:sz w:val="24"/>
        </w:rPr>
        <w:t>由公</w:t>
      </w:r>
      <w:r>
        <w:rPr>
          <w:rFonts w:asciiTheme="minorEastAsia" w:eastAsiaTheme="minorEastAsia" w:hAnsiTheme="minorEastAsia" w:hint="eastAsia"/>
          <w:iCs/>
          <w:sz w:val="24"/>
        </w:rPr>
        <w:t>式</w:t>
      </w:r>
      <w:r>
        <w:rPr>
          <w:rFonts w:asciiTheme="minorEastAsia" w:eastAsiaTheme="minorEastAsia" w:hAnsiTheme="minorEastAsia" w:hint="eastAsia"/>
          <w:sz w:val="24"/>
        </w:rPr>
        <w:t>（</w:t>
      </w:r>
      <w:r>
        <w:rPr>
          <w:rFonts w:asciiTheme="minorEastAsia" w:eastAsiaTheme="minorEastAsia" w:hAnsiTheme="minorEastAsia" w:hint="eastAsia"/>
          <w:sz w:val="24"/>
        </w:rPr>
        <w:t>10</w:t>
      </w:r>
      <w:r>
        <w:rPr>
          <w:rFonts w:asciiTheme="minorEastAsia" w:eastAsiaTheme="minorEastAsia" w:hAnsiTheme="minorEastAsia" w:hint="eastAsia"/>
          <w:sz w:val="24"/>
        </w:rPr>
        <w:t>）、（</w:t>
      </w:r>
      <w:r>
        <w:rPr>
          <w:rFonts w:asciiTheme="minorEastAsia" w:eastAsiaTheme="minorEastAsia" w:hAnsiTheme="minorEastAsia" w:hint="eastAsia"/>
          <w:sz w:val="24"/>
        </w:rPr>
        <w:t>11</w:t>
      </w:r>
      <w:r>
        <w:rPr>
          <w:rFonts w:asciiTheme="minorEastAsia" w:eastAsiaTheme="minorEastAsia" w:hAnsiTheme="minorEastAsia" w:hint="eastAsia"/>
          <w:sz w:val="24"/>
        </w:rPr>
        <w:t>）</w:t>
      </w:r>
      <w:r>
        <w:rPr>
          <w:rFonts w:asciiTheme="minorEastAsia" w:eastAsiaTheme="minorEastAsia" w:hAnsiTheme="minorEastAsia" w:cs="宋体" w:hint="eastAsia"/>
          <w:sz w:val="24"/>
        </w:rPr>
        <w:t>确定</w:t>
      </w:r>
      <w:r>
        <w:rPr>
          <w:rFonts w:asciiTheme="minorEastAsia" w:eastAsiaTheme="minorEastAsia" w:hAnsiTheme="minorEastAsia" w:hint="eastAsia"/>
          <w:iCs/>
          <w:sz w:val="24"/>
        </w:rPr>
        <w:t>。</w:t>
      </w:r>
    </w:p>
    <w:p w:rsidR="00722A03" w:rsidRDefault="00434175">
      <w:pPr>
        <w:spacing w:after="0" w:line="480" w:lineRule="exact"/>
        <w:ind w:firstLineChars="200" w:firstLine="480"/>
        <w:rPr>
          <w:rFonts w:asciiTheme="minorEastAsia" w:eastAsiaTheme="minorEastAsia" w:hAnsiTheme="minorEastAsia"/>
          <w:iCs/>
          <w:sz w:val="24"/>
        </w:rPr>
      </w:pPr>
      <w:r>
        <w:rPr>
          <w:rFonts w:asciiTheme="minorEastAsia" w:eastAsiaTheme="minorEastAsia" w:hAnsiTheme="minorEastAsia" w:cs="宋体" w:hint="eastAsia"/>
          <w:sz w:val="24"/>
        </w:rPr>
        <w:t>当重复性引入的不确定度分量大于被测仪器的分辨力所引入的不确定度分量时：</w:t>
      </w:r>
    </w:p>
    <w:p w:rsidR="00722A03" w:rsidRDefault="00722A03">
      <w:pPr>
        <w:spacing w:line="480" w:lineRule="exact"/>
        <w:jc w:val="right"/>
        <w:rPr>
          <w:rFonts w:asciiTheme="minorEastAsia" w:eastAsiaTheme="minorEastAsia" w:hAnsiTheme="minorEastAsia"/>
          <w:sz w:val="24"/>
        </w:rPr>
      </w:pPr>
      <m:oMath>
        <m:sSub>
          <m:sSubPr>
            <m:ctrlPr>
              <w:rPr>
                <w:rFonts w:ascii="Cambria Math" w:hAnsi="宋体" w:cs="宋体" w:hint="eastAsia"/>
                <w:i/>
                <w:sz w:val="24"/>
              </w:rPr>
            </m:ctrlPr>
          </m:sSubPr>
          <m:e>
            <m:r>
              <w:rPr>
                <w:rFonts w:ascii="Cambria Math" w:hAnsi="Cambria Math" w:cs="宋体" w:hint="eastAsia"/>
                <w:sz w:val="24"/>
              </w:rPr>
              <m:t>u</m:t>
            </m:r>
          </m:e>
          <m:sub>
            <m:r>
              <w:rPr>
                <w:rFonts w:ascii="Cambria Math" w:hAnsi="Cambria Math" w:cs="宋体" w:hint="eastAsia"/>
                <w:sz w:val="24"/>
              </w:rPr>
              <m:t>c</m:t>
            </m:r>
          </m:sub>
        </m:sSub>
        <m:d>
          <m:dPr>
            <m:ctrlPr>
              <w:rPr>
                <w:rFonts w:ascii="Cambria Math" w:hAnsi="宋体" w:cs="宋体"/>
                <w:color w:val="000000"/>
                <w:sz w:val="24"/>
              </w:rPr>
            </m:ctrlPr>
          </m:dPr>
          <m:e>
            <m:r>
              <w:rPr>
                <w:rFonts w:ascii="Cambria Math" w:hAnsi="宋体" w:cs="宋体"/>
                <w:color w:val="000000"/>
                <w:sz w:val="24"/>
              </w:rPr>
              <m:t>E</m:t>
            </m:r>
          </m:e>
        </m:d>
        <m:r>
          <w:rPr>
            <w:rFonts w:ascii="Cambria Math" w:hAnsi="宋体" w:cs="宋体" w:hint="eastAsia"/>
            <w:sz w:val="24"/>
          </w:rPr>
          <m:t>=</m:t>
        </m:r>
        <m:rad>
          <m:radPr>
            <m:degHide m:val="on"/>
            <m:ctrlPr>
              <w:rPr>
                <w:rFonts w:ascii="Cambria Math" w:hAnsi="宋体" w:cs="宋体" w:hint="eastAsia"/>
                <w:i/>
                <w:sz w:val="24"/>
              </w:rPr>
            </m:ctrlPr>
          </m:radPr>
          <m:deg/>
          <m:e>
            <m:sSup>
              <m:sSupPr>
                <m:ctrlPr>
                  <w:rPr>
                    <w:rFonts w:ascii="Cambria Math" w:hAnsi="宋体" w:cs="宋体" w:hint="eastAsia"/>
                    <w:i/>
                    <w:sz w:val="24"/>
                  </w:rPr>
                </m:ctrlPr>
              </m:sSupPr>
              <m:e>
                <m:sSub>
                  <m:sSubPr>
                    <m:ctrlPr>
                      <w:rPr>
                        <w:rFonts w:ascii="Cambria Math" w:hAnsi="宋体" w:cs="宋体" w:hint="eastAsia"/>
                        <w:i/>
                        <w:sz w:val="24"/>
                      </w:rPr>
                    </m:ctrlPr>
                  </m:sSubPr>
                  <m:e>
                    <m:r>
                      <w:rPr>
                        <w:rFonts w:ascii="Cambria Math" w:hAnsi="Cambria Math" w:cs="宋体" w:hint="eastAsia"/>
                        <w:sz w:val="24"/>
                      </w:rPr>
                      <m:t>u</m:t>
                    </m:r>
                  </m:e>
                  <m:sub>
                    <m:r>
                      <w:rPr>
                        <w:rFonts w:ascii="Cambria Math" w:hAnsi="宋体" w:cs="宋体" w:hint="eastAsia"/>
                        <w:sz w:val="24"/>
                      </w:rPr>
                      <m:t>1</m:t>
                    </m:r>
                  </m:sub>
                </m:sSub>
              </m:e>
              <m:sup>
                <m:r>
                  <w:rPr>
                    <w:rFonts w:ascii="Cambria Math" w:hAnsi="宋体" w:cs="宋体" w:hint="eastAsia"/>
                    <w:sz w:val="24"/>
                  </w:rPr>
                  <m:t>2</m:t>
                </m:r>
              </m:sup>
            </m:sSup>
            <m:r>
              <w:rPr>
                <w:rFonts w:ascii="Cambria Math" w:hAnsi="宋体" w:cs="宋体" w:hint="eastAsia"/>
                <w:sz w:val="24"/>
              </w:rPr>
              <m:t>+</m:t>
            </m:r>
            <m:sSup>
              <m:sSupPr>
                <m:ctrlPr>
                  <w:rPr>
                    <w:rFonts w:ascii="Cambria Math" w:hAnsi="宋体" w:cs="宋体" w:hint="eastAsia"/>
                    <w:i/>
                    <w:sz w:val="24"/>
                  </w:rPr>
                </m:ctrlPr>
              </m:sSupPr>
              <m:e>
                <m:sSub>
                  <m:sSubPr>
                    <m:ctrlPr>
                      <w:rPr>
                        <w:rFonts w:ascii="Cambria Math" w:hAnsi="宋体" w:cs="宋体" w:hint="eastAsia"/>
                        <w:i/>
                        <w:sz w:val="24"/>
                      </w:rPr>
                    </m:ctrlPr>
                  </m:sSubPr>
                  <m:e>
                    <m:r>
                      <w:rPr>
                        <w:rFonts w:ascii="Cambria Math" w:hAnsi="Cambria Math" w:cs="宋体" w:hint="eastAsia"/>
                        <w:sz w:val="24"/>
                      </w:rPr>
                      <m:t>u</m:t>
                    </m:r>
                  </m:e>
                  <m:sub>
                    <m:r>
                      <w:rPr>
                        <w:rFonts w:ascii="Cambria Math" w:hAnsi="宋体" w:cs="宋体"/>
                        <w:sz w:val="24"/>
                      </w:rPr>
                      <m:t>3</m:t>
                    </m:r>
                  </m:sub>
                </m:sSub>
              </m:e>
              <m:sup>
                <m:r>
                  <w:rPr>
                    <w:rFonts w:ascii="Cambria Math" w:hAnsi="宋体" w:cs="宋体" w:hint="eastAsia"/>
                    <w:sz w:val="24"/>
                  </w:rPr>
                  <m:t>2</m:t>
                </m:r>
              </m:sup>
            </m:sSup>
            <m:r>
              <w:rPr>
                <w:rFonts w:ascii="Cambria Math" w:hAnsi="宋体" w:cs="宋体" w:hint="eastAsia"/>
                <w:sz w:val="24"/>
              </w:rPr>
              <m:t>+</m:t>
            </m:r>
            <m:sSup>
              <m:sSupPr>
                <m:ctrlPr>
                  <w:rPr>
                    <w:rFonts w:ascii="Cambria Math" w:hAnsi="宋体" w:cs="宋体" w:hint="eastAsia"/>
                    <w:i/>
                    <w:sz w:val="24"/>
                  </w:rPr>
                </m:ctrlPr>
              </m:sSupPr>
              <m:e>
                <m:sSub>
                  <m:sSubPr>
                    <m:ctrlPr>
                      <w:rPr>
                        <w:rFonts w:ascii="Cambria Math" w:hAnsi="宋体" w:cs="宋体" w:hint="eastAsia"/>
                        <w:i/>
                        <w:sz w:val="24"/>
                      </w:rPr>
                    </m:ctrlPr>
                  </m:sSubPr>
                  <m:e>
                    <m:r>
                      <w:rPr>
                        <w:rFonts w:ascii="Cambria Math" w:hAnsi="Cambria Math" w:cs="宋体" w:hint="eastAsia"/>
                        <w:sz w:val="24"/>
                      </w:rPr>
                      <m:t>u</m:t>
                    </m:r>
                  </m:e>
                  <m:sub>
                    <m:r>
                      <w:rPr>
                        <w:rFonts w:ascii="Cambria Math" w:hAnsi="宋体" w:cs="宋体"/>
                        <w:sz w:val="24"/>
                      </w:rPr>
                      <m:t>4</m:t>
                    </m:r>
                  </m:sub>
                </m:sSub>
              </m:e>
              <m:sup>
                <m:r>
                  <w:rPr>
                    <w:rFonts w:ascii="Cambria Math" w:hAnsi="宋体" w:cs="宋体" w:hint="eastAsia"/>
                    <w:sz w:val="24"/>
                  </w:rPr>
                  <m:t>2</m:t>
                </m:r>
              </m:sup>
            </m:sSup>
          </m:e>
        </m:rad>
      </m:oMath>
      <w:r w:rsidR="00434175">
        <w:rPr>
          <w:rFonts w:asciiTheme="minorEastAsia" w:eastAsiaTheme="minorEastAsia" w:hAnsiTheme="minorEastAsia"/>
          <w:sz w:val="24"/>
        </w:rPr>
        <w:t>（</w:t>
      </w:r>
      <w:r w:rsidR="00434175">
        <w:rPr>
          <w:rFonts w:asciiTheme="minorEastAsia" w:eastAsiaTheme="minorEastAsia" w:hAnsiTheme="minorEastAsia" w:hint="eastAsia"/>
          <w:sz w:val="24"/>
        </w:rPr>
        <w:t>10</w:t>
      </w:r>
      <w:r w:rsidR="00434175">
        <w:rPr>
          <w:rFonts w:asciiTheme="minorEastAsia" w:eastAsiaTheme="minorEastAsia" w:hAnsiTheme="minorEastAsia"/>
          <w:sz w:val="24"/>
        </w:rPr>
        <w:t>）</w:t>
      </w:r>
    </w:p>
    <w:p w:rsidR="00722A03" w:rsidRDefault="00434175">
      <w:pPr>
        <w:spacing w:after="0" w:line="480" w:lineRule="exact"/>
        <w:ind w:firstLineChars="200" w:firstLine="480"/>
        <w:rPr>
          <w:rFonts w:asciiTheme="minorEastAsia" w:eastAsiaTheme="minorEastAsia" w:hAnsiTheme="minorEastAsia"/>
          <w:sz w:val="24"/>
        </w:rPr>
      </w:pPr>
      <w:r>
        <w:rPr>
          <w:rFonts w:asciiTheme="minorEastAsia" w:eastAsiaTheme="minorEastAsia" w:hAnsiTheme="minorEastAsia" w:cs="宋体" w:hint="eastAsia"/>
          <w:sz w:val="24"/>
        </w:rPr>
        <w:t>当重复性引入的不确定度分量小于被测仪器的分辨力所引入的不确定度分量时：</w:t>
      </w:r>
    </w:p>
    <w:p w:rsidR="00722A03" w:rsidRDefault="00722A03">
      <w:pPr>
        <w:spacing w:line="480" w:lineRule="exact"/>
        <w:jc w:val="right"/>
        <w:rPr>
          <w:rFonts w:asciiTheme="minorEastAsia" w:eastAsiaTheme="minorEastAsia" w:hAnsiTheme="minorEastAsia"/>
          <w:sz w:val="24"/>
        </w:rPr>
      </w:pPr>
      <m:oMath>
        <m:sSub>
          <m:sSubPr>
            <m:ctrlPr>
              <w:rPr>
                <w:rFonts w:ascii="Cambria Math" w:hAnsi="宋体" w:cs="宋体" w:hint="eastAsia"/>
                <w:i/>
                <w:sz w:val="24"/>
              </w:rPr>
            </m:ctrlPr>
          </m:sSubPr>
          <m:e>
            <m:r>
              <w:rPr>
                <w:rFonts w:ascii="Cambria Math" w:hAnsi="Cambria Math" w:cs="宋体" w:hint="eastAsia"/>
                <w:sz w:val="24"/>
              </w:rPr>
              <m:t>u</m:t>
            </m:r>
          </m:e>
          <m:sub>
            <m:r>
              <w:rPr>
                <w:rFonts w:ascii="Cambria Math" w:hAnsi="Cambria Math" w:cs="宋体" w:hint="eastAsia"/>
                <w:sz w:val="24"/>
              </w:rPr>
              <m:t>c</m:t>
            </m:r>
          </m:sub>
        </m:sSub>
        <m:d>
          <m:dPr>
            <m:ctrlPr>
              <w:rPr>
                <w:rFonts w:ascii="Cambria Math" w:hAnsi="宋体" w:cs="宋体"/>
                <w:color w:val="000000"/>
                <w:sz w:val="24"/>
              </w:rPr>
            </m:ctrlPr>
          </m:dPr>
          <m:e>
            <m:r>
              <w:rPr>
                <w:rFonts w:ascii="Cambria Math" w:hAnsi="宋体" w:cs="宋体"/>
                <w:color w:val="000000"/>
                <w:sz w:val="24"/>
              </w:rPr>
              <m:t>E</m:t>
            </m:r>
          </m:e>
        </m:d>
        <m:r>
          <w:rPr>
            <w:rFonts w:ascii="Cambria Math" w:hAnsi="宋体" w:cs="宋体" w:hint="eastAsia"/>
            <w:sz w:val="24"/>
          </w:rPr>
          <m:t>=</m:t>
        </m:r>
        <m:rad>
          <m:radPr>
            <m:degHide m:val="on"/>
            <m:ctrlPr>
              <w:rPr>
                <w:rFonts w:ascii="Cambria Math" w:hAnsi="宋体" w:cs="宋体" w:hint="eastAsia"/>
                <w:i/>
                <w:sz w:val="24"/>
              </w:rPr>
            </m:ctrlPr>
          </m:radPr>
          <m:deg/>
          <m:e>
            <m:sSup>
              <m:sSupPr>
                <m:ctrlPr>
                  <w:rPr>
                    <w:rFonts w:ascii="Cambria Math" w:hAnsi="宋体" w:cs="宋体" w:hint="eastAsia"/>
                    <w:i/>
                    <w:sz w:val="24"/>
                  </w:rPr>
                </m:ctrlPr>
              </m:sSupPr>
              <m:e>
                <m:sSub>
                  <m:sSubPr>
                    <m:ctrlPr>
                      <w:rPr>
                        <w:rFonts w:ascii="Cambria Math" w:hAnsi="宋体" w:cs="宋体" w:hint="eastAsia"/>
                        <w:i/>
                        <w:sz w:val="24"/>
                      </w:rPr>
                    </m:ctrlPr>
                  </m:sSubPr>
                  <m:e>
                    <m:r>
                      <w:rPr>
                        <w:rFonts w:ascii="Cambria Math" w:hAnsi="Cambria Math" w:cs="宋体" w:hint="eastAsia"/>
                        <w:sz w:val="24"/>
                      </w:rPr>
                      <m:t>u</m:t>
                    </m:r>
                  </m:e>
                  <m:sub>
                    <m:r>
                      <w:rPr>
                        <w:rFonts w:ascii="Cambria Math" w:hAnsi="宋体" w:cs="宋体"/>
                        <w:sz w:val="24"/>
                      </w:rPr>
                      <m:t>2</m:t>
                    </m:r>
                  </m:sub>
                </m:sSub>
              </m:e>
              <m:sup>
                <m:r>
                  <w:rPr>
                    <w:rFonts w:ascii="Cambria Math" w:hAnsi="宋体" w:cs="宋体" w:hint="eastAsia"/>
                    <w:sz w:val="24"/>
                  </w:rPr>
                  <m:t>2</m:t>
                </m:r>
              </m:sup>
            </m:sSup>
            <m:r>
              <w:rPr>
                <w:rFonts w:ascii="Cambria Math" w:hAnsi="宋体" w:cs="宋体" w:hint="eastAsia"/>
                <w:sz w:val="24"/>
              </w:rPr>
              <m:t>+</m:t>
            </m:r>
            <m:sSup>
              <m:sSupPr>
                <m:ctrlPr>
                  <w:rPr>
                    <w:rFonts w:ascii="Cambria Math" w:hAnsi="宋体" w:cs="宋体" w:hint="eastAsia"/>
                    <w:i/>
                    <w:sz w:val="24"/>
                  </w:rPr>
                </m:ctrlPr>
              </m:sSupPr>
              <m:e>
                <m:sSub>
                  <m:sSubPr>
                    <m:ctrlPr>
                      <w:rPr>
                        <w:rFonts w:ascii="Cambria Math" w:hAnsi="宋体" w:cs="宋体" w:hint="eastAsia"/>
                        <w:i/>
                        <w:sz w:val="24"/>
                      </w:rPr>
                    </m:ctrlPr>
                  </m:sSubPr>
                  <m:e>
                    <m:r>
                      <w:rPr>
                        <w:rFonts w:ascii="Cambria Math" w:hAnsi="Cambria Math" w:cs="宋体" w:hint="eastAsia"/>
                        <w:sz w:val="24"/>
                      </w:rPr>
                      <m:t>u</m:t>
                    </m:r>
                  </m:e>
                  <m:sub>
                    <m:r>
                      <w:rPr>
                        <w:rFonts w:ascii="Cambria Math" w:hAnsi="宋体" w:cs="宋体"/>
                        <w:sz w:val="24"/>
                      </w:rPr>
                      <m:t>3</m:t>
                    </m:r>
                  </m:sub>
                </m:sSub>
              </m:e>
              <m:sup>
                <m:r>
                  <w:rPr>
                    <w:rFonts w:ascii="Cambria Math" w:hAnsi="宋体" w:cs="宋体" w:hint="eastAsia"/>
                    <w:sz w:val="24"/>
                  </w:rPr>
                  <m:t>2</m:t>
                </m:r>
              </m:sup>
            </m:sSup>
            <m:r>
              <w:rPr>
                <w:rFonts w:ascii="Cambria Math" w:hAnsi="宋体" w:cs="宋体" w:hint="eastAsia"/>
                <w:sz w:val="24"/>
              </w:rPr>
              <m:t>+</m:t>
            </m:r>
            <m:sSup>
              <m:sSupPr>
                <m:ctrlPr>
                  <w:rPr>
                    <w:rFonts w:ascii="Cambria Math" w:hAnsi="宋体" w:cs="宋体" w:hint="eastAsia"/>
                    <w:i/>
                    <w:sz w:val="24"/>
                  </w:rPr>
                </m:ctrlPr>
              </m:sSupPr>
              <m:e>
                <m:sSub>
                  <m:sSubPr>
                    <m:ctrlPr>
                      <w:rPr>
                        <w:rFonts w:ascii="Cambria Math" w:hAnsi="宋体" w:cs="宋体" w:hint="eastAsia"/>
                        <w:i/>
                        <w:sz w:val="24"/>
                      </w:rPr>
                    </m:ctrlPr>
                  </m:sSubPr>
                  <m:e>
                    <m:r>
                      <w:rPr>
                        <w:rFonts w:ascii="Cambria Math" w:hAnsi="Cambria Math" w:cs="宋体" w:hint="eastAsia"/>
                        <w:sz w:val="24"/>
                      </w:rPr>
                      <m:t>u</m:t>
                    </m:r>
                  </m:e>
                  <m:sub>
                    <m:r>
                      <w:rPr>
                        <w:rFonts w:ascii="Cambria Math" w:hAnsi="宋体" w:cs="宋体"/>
                        <w:sz w:val="24"/>
                      </w:rPr>
                      <m:t>4</m:t>
                    </m:r>
                  </m:sub>
                </m:sSub>
              </m:e>
              <m:sup>
                <m:r>
                  <w:rPr>
                    <w:rFonts w:ascii="Cambria Math" w:hAnsi="宋体" w:cs="宋体" w:hint="eastAsia"/>
                    <w:sz w:val="24"/>
                  </w:rPr>
                  <m:t>2</m:t>
                </m:r>
              </m:sup>
            </m:sSup>
          </m:e>
        </m:rad>
      </m:oMath>
      <w:r w:rsidR="00434175">
        <w:rPr>
          <w:rFonts w:asciiTheme="minorEastAsia" w:eastAsiaTheme="minorEastAsia" w:hAnsiTheme="minorEastAsia"/>
          <w:sz w:val="24"/>
        </w:rPr>
        <w:t>（</w:t>
      </w:r>
      <w:r w:rsidR="00434175">
        <w:rPr>
          <w:rFonts w:asciiTheme="minorEastAsia" w:eastAsiaTheme="minorEastAsia" w:hAnsiTheme="minorEastAsia" w:hint="eastAsia"/>
          <w:sz w:val="24"/>
        </w:rPr>
        <w:t>11</w:t>
      </w:r>
      <w:r w:rsidR="00434175">
        <w:rPr>
          <w:rFonts w:asciiTheme="minorEastAsia" w:eastAsiaTheme="minorEastAsia" w:hAnsiTheme="minorEastAsia"/>
          <w:sz w:val="24"/>
        </w:rPr>
        <w:t>）</w:t>
      </w:r>
    </w:p>
    <w:p w:rsidR="00722A03" w:rsidRDefault="00434175">
      <w:pPr>
        <w:spacing w:after="0" w:line="480" w:lineRule="exact"/>
        <w:ind w:firstLineChars="200" w:firstLine="48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通过上述分析和估算，可将不确定来源按其类型、数值、灵敏度系数、概率分布、包含因子及标准不确定度等进行汇总</w:t>
      </w:r>
      <w:r>
        <w:rPr>
          <w:rFonts w:asciiTheme="minorEastAsia" w:eastAsiaTheme="minorEastAsia" w:hAnsiTheme="minorEastAsia" w:cs="宋体" w:hint="eastAsia"/>
          <w:color w:val="000000"/>
          <w:sz w:val="24"/>
        </w:rPr>
        <w:t xml:space="preserve">, </w:t>
      </w:r>
      <w:r>
        <w:rPr>
          <w:rFonts w:asciiTheme="minorEastAsia" w:eastAsiaTheme="minorEastAsia" w:hAnsiTheme="minorEastAsia" w:cs="宋体" w:hint="eastAsia"/>
          <w:color w:val="000000"/>
          <w:sz w:val="24"/>
        </w:rPr>
        <w:t>见表</w:t>
      </w:r>
      <w:r>
        <w:rPr>
          <w:rFonts w:asciiTheme="minorEastAsia" w:eastAsiaTheme="minorEastAsia" w:hAnsiTheme="minorEastAsia" w:cs="宋体" w:hint="eastAsia"/>
          <w:color w:val="000000"/>
          <w:sz w:val="24"/>
        </w:rPr>
        <w:t>2</w:t>
      </w:r>
      <w:r>
        <w:rPr>
          <w:rFonts w:asciiTheme="minorEastAsia" w:eastAsiaTheme="minorEastAsia" w:hAnsiTheme="minorEastAsia" w:cs="宋体" w:hint="eastAsia"/>
          <w:color w:val="000000"/>
          <w:sz w:val="24"/>
        </w:rPr>
        <w:t>。</w:t>
      </w:r>
    </w:p>
    <w:p w:rsidR="00722A03" w:rsidRDefault="00722A03" w:rsidP="00653065">
      <w:pPr>
        <w:spacing w:afterLines="50" w:line="480" w:lineRule="exact"/>
        <w:jc w:val="center"/>
        <w:rPr>
          <w:rFonts w:ascii="黑体" w:eastAsia="黑体" w:hAnsi="黑体" w:cs="黑体"/>
          <w:sz w:val="21"/>
          <w:szCs w:val="21"/>
        </w:rPr>
      </w:pPr>
    </w:p>
    <w:p w:rsidR="00722A03" w:rsidRDefault="00722A03" w:rsidP="00653065">
      <w:pPr>
        <w:spacing w:afterLines="50" w:line="480" w:lineRule="exact"/>
        <w:jc w:val="center"/>
        <w:rPr>
          <w:rFonts w:ascii="黑体" w:eastAsia="黑体" w:hAnsi="黑体" w:cs="黑体"/>
          <w:sz w:val="21"/>
          <w:szCs w:val="21"/>
        </w:rPr>
      </w:pPr>
    </w:p>
    <w:p w:rsidR="00722A03" w:rsidRDefault="00722A03" w:rsidP="00653065">
      <w:pPr>
        <w:spacing w:afterLines="50" w:line="480" w:lineRule="exact"/>
        <w:jc w:val="center"/>
        <w:rPr>
          <w:rFonts w:ascii="黑体" w:eastAsia="黑体" w:hAnsi="黑体" w:cs="黑体"/>
          <w:sz w:val="21"/>
          <w:szCs w:val="21"/>
        </w:rPr>
      </w:pPr>
    </w:p>
    <w:p w:rsidR="00722A03" w:rsidRDefault="00722A03" w:rsidP="00653065">
      <w:pPr>
        <w:spacing w:afterLines="50" w:line="480" w:lineRule="exact"/>
        <w:jc w:val="center"/>
        <w:rPr>
          <w:rFonts w:ascii="黑体" w:eastAsia="黑体" w:hAnsi="黑体" w:cs="黑体"/>
          <w:sz w:val="21"/>
          <w:szCs w:val="21"/>
        </w:rPr>
      </w:pPr>
    </w:p>
    <w:p w:rsidR="00722A03" w:rsidRDefault="00722A03" w:rsidP="00653065">
      <w:pPr>
        <w:spacing w:afterLines="50" w:line="480" w:lineRule="exact"/>
        <w:jc w:val="center"/>
        <w:rPr>
          <w:rFonts w:ascii="黑体" w:eastAsia="黑体" w:hAnsi="黑体" w:cs="黑体"/>
          <w:sz w:val="21"/>
          <w:szCs w:val="21"/>
        </w:rPr>
      </w:pPr>
    </w:p>
    <w:p w:rsidR="00722A03" w:rsidRDefault="00434175" w:rsidP="00653065">
      <w:pPr>
        <w:spacing w:afterLines="50" w:line="480" w:lineRule="exact"/>
        <w:jc w:val="center"/>
        <w:rPr>
          <w:rFonts w:ascii="黑体" w:eastAsia="黑体" w:hAnsi="黑体" w:cs="黑体"/>
          <w:bCs/>
          <w:color w:val="000000"/>
          <w:sz w:val="21"/>
          <w:szCs w:val="21"/>
        </w:rPr>
      </w:pPr>
      <w:bookmarkStart w:id="6" w:name="_GoBack"/>
      <w:bookmarkEnd w:id="6"/>
      <w:r>
        <w:rPr>
          <w:rFonts w:ascii="黑体" w:eastAsia="黑体" w:hAnsi="黑体" w:cs="黑体" w:hint="eastAsia"/>
          <w:sz w:val="21"/>
          <w:szCs w:val="21"/>
        </w:rPr>
        <w:t>表</w:t>
      </w:r>
      <w:r>
        <w:rPr>
          <w:rFonts w:ascii="黑体" w:eastAsia="黑体" w:hAnsi="黑体" w:cs="黑体" w:hint="eastAsia"/>
          <w:sz w:val="21"/>
          <w:szCs w:val="21"/>
        </w:rPr>
        <w:t>2</w:t>
      </w:r>
      <w:r>
        <w:rPr>
          <w:rFonts w:ascii="黑体" w:eastAsia="黑体" w:hAnsi="黑体" w:cs="黑体" w:hint="eastAsia"/>
          <w:bCs/>
          <w:color w:val="000000"/>
          <w:sz w:val="21"/>
          <w:szCs w:val="21"/>
        </w:rPr>
        <w:t xml:space="preserve"> </w:t>
      </w:r>
      <w:r>
        <w:rPr>
          <w:rFonts w:ascii="黑体" w:eastAsia="黑体" w:hAnsi="黑体" w:cs="黑体" w:hint="eastAsia"/>
          <w:bCs/>
          <w:color w:val="000000"/>
          <w:sz w:val="21"/>
          <w:szCs w:val="21"/>
        </w:rPr>
        <w:t>标准不确定度汇总一览表</w:t>
      </w:r>
    </w:p>
    <w:tbl>
      <w:tblPr>
        <w:tblW w:w="10005" w:type="dxa"/>
        <w:jc w:val="center"/>
        <w:tblBorders>
          <w:top w:val="single" w:sz="4" w:space="0" w:color="auto"/>
          <w:bottom w:val="single" w:sz="4" w:space="0" w:color="auto"/>
          <w:insideH w:val="single" w:sz="4" w:space="0" w:color="auto"/>
          <w:insideV w:val="single" w:sz="4" w:space="0" w:color="auto"/>
        </w:tblBorders>
        <w:tblLayout w:type="fixed"/>
        <w:tblLook w:val="04A0"/>
      </w:tblPr>
      <w:tblGrid>
        <w:gridCol w:w="933"/>
        <w:gridCol w:w="1090"/>
        <w:gridCol w:w="450"/>
        <w:gridCol w:w="2640"/>
        <w:gridCol w:w="850"/>
        <w:gridCol w:w="580"/>
        <w:gridCol w:w="1410"/>
        <w:gridCol w:w="1130"/>
        <w:gridCol w:w="922"/>
      </w:tblGrid>
      <w:tr w:rsidR="00722A03">
        <w:trPr>
          <w:trHeight w:val="764"/>
          <w:jc w:val="center"/>
        </w:trPr>
        <w:tc>
          <w:tcPr>
            <w:tcW w:w="933" w:type="dxa"/>
            <w:tcBorders>
              <w:top w:val="single" w:sz="4" w:space="0" w:color="auto"/>
              <w:left w:val="single" w:sz="4" w:space="0" w:color="auto"/>
              <w:bottom w:val="single" w:sz="4" w:space="0" w:color="auto"/>
              <w:right w:val="single" w:sz="4" w:space="0" w:color="auto"/>
            </w:tcBorders>
            <w:vAlign w:val="center"/>
          </w:tcPr>
          <w:p w:rsidR="00722A03" w:rsidRDefault="00434175">
            <w:pPr>
              <w:spacing w:line="480" w:lineRule="exact"/>
              <w:jc w:val="center"/>
              <w:rPr>
                <w:rFonts w:ascii="宋体" w:eastAsia="宋体" w:hAnsi="宋体" w:cs="宋体"/>
                <w:bCs/>
                <w:color w:val="000000"/>
                <w:sz w:val="21"/>
                <w:szCs w:val="21"/>
              </w:rPr>
            </w:pPr>
            <w:r>
              <w:rPr>
                <w:rFonts w:ascii="宋体" w:eastAsia="宋体" w:hAnsi="宋体" w:cs="宋体" w:hint="eastAsia"/>
                <w:bCs/>
                <w:color w:val="000000"/>
                <w:sz w:val="21"/>
                <w:szCs w:val="21"/>
              </w:rPr>
              <w:lastRenderedPageBreak/>
              <w:t>标准不确定分量</w:t>
            </w:r>
            <m:oMath>
              <m:r>
                <w:rPr>
                  <w:rFonts w:ascii="Cambria Math" w:eastAsia="宋体" w:hAnsi="Cambria Math" w:cs="宋体" w:hint="eastAsia"/>
                  <w:color w:val="000000"/>
                  <w:sz w:val="21"/>
                  <w:szCs w:val="21"/>
                </w:rPr>
                <m:t>u</m:t>
              </m:r>
              <m:r>
                <w:rPr>
                  <w:rFonts w:ascii="Cambria Math" w:eastAsia="宋体" w:hAnsi="Cambria Math" w:cs="宋体" w:hint="eastAsia"/>
                  <w:color w:val="000000"/>
                  <w:sz w:val="21"/>
                  <w:szCs w:val="21"/>
                </w:rPr>
                <m:t>(</m:t>
              </m:r>
              <m:sSub>
                <m:sSubPr>
                  <m:ctrlPr>
                    <w:rPr>
                      <w:rFonts w:ascii="Cambria Math" w:eastAsia="宋体" w:hAnsi="Cambria Math" w:cs="宋体" w:hint="eastAsia"/>
                      <w:bCs/>
                      <w:i/>
                      <w:color w:val="000000"/>
                      <w:sz w:val="21"/>
                      <w:szCs w:val="21"/>
                    </w:rPr>
                  </m:ctrlPr>
                </m:sSubPr>
                <m:e>
                  <m:r>
                    <w:rPr>
                      <w:rFonts w:ascii="Cambria Math" w:eastAsia="宋体" w:hAnsi="Cambria Math" w:cs="宋体" w:hint="eastAsia"/>
                      <w:color w:val="000000"/>
                      <w:sz w:val="21"/>
                      <w:szCs w:val="21"/>
                    </w:rPr>
                    <m:t>x</m:t>
                  </m:r>
                </m:e>
                <m:sub>
                  <m:r>
                    <w:rPr>
                      <w:rFonts w:ascii="Cambria Math" w:eastAsia="宋体" w:hAnsi="Cambria Math" w:cs="宋体" w:hint="eastAsia"/>
                      <w:color w:val="000000"/>
                      <w:sz w:val="21"/>
                      <w:szCs w:val="21"/>
                    </w:rPr>
                    <m:t>i</m:t>
                  </m:r>
                </m:sub>
              </m:sSub>
              <m:r>
                <w:rPr>
                  <w:rFonts w:ascii="Cambria Math" w:eastAsia="宋体" w:hAnsi="Cambria Math" w:cs="宋体" w:hint="eastAsia"/>
                  <w:color w:val="000000"/>
                  <w:sz w:val="21"/>
                  <w:szCs w:val="21"/>
                </w:rPr>
                <m:t>)</m:t>
              </m:r>
            </m:oMath>
          </w:p>
        </w:tc>
        <w:tc>
          <w:tcPr>
            <w:tcW w:w="1090" w:type="dxa"/>
            <w:tcBorders>
              <w:top w:val="single" w:sz="4" w:space="0" w:color="auto"/>
              <w:left w:val="single" w:sz="4" w:space="0" w:color="auto"/>
              <w:bottom w:val="single" w:sz="4" w:space="0" w:color="auto"/>
              <w:right w:val="single" w:sz="4" w:space="0" w:color="auto"/>
            </w:tcBorders>
            <w:vAlign w:val="center"/>
          </w:tcPr>
          <w:p w:rsidR="00722A03" w:rsidRDefault="00434175">
            <w:pPr>
              <w:spacing w:line="480" w:lineRule="exact"/>
              <w:jc w:val="center"/>
              <w:rPr>
                <w:rFonts w:ascii="宋体" w:eastAsia="宋体" w:hAnsi="宋体" w:cs="宋体"/>
                <w:bCs/>
                <w:color w:val="000000"/>
                <w:sz w:val="21"/>
                <w:szCs w:val="21"/>
              </w:rPr>
            </w:pPr>
            <w:r>
              <w:rPr>
                <w:rFonts w:ascii="宋体" w:eastAsia="宋体" w:hAnsi="宋体" w:cs="宋体" w:hint="eastAsia"/>
                <w:bCs/>
                <w:color w:val="000000"/>
                <w:sz w:val="21"/>
                <w:szCs w:val="21"/>
              </w:rPr>
              <w:t>不确定度来源</w:t>
            </w:r>
          </w:p>
        </w:tc>
        <w:tc>
          <w:tcPr>
            <w:tcW w:w="450" w:type="dxa"/>
            <w:tcBorders>
              <w:top w:val="single" w:sz="4" w:space="0" w:color="auto"/>
              <w:left w:val="single" w:sz="4" w:space="0" w:color="auto"/>
              <w:bottom w:val="single" w:sz="4" w:space="0" w:color="auto"/>
              <w:right w:val="single" w:sz="4" w:space="0" w:color="auto"/>
            </w:tcBorders>
            <w:vAlign w:val="center"/>
          </w:tcPr>
          <w:p w:rsidR="00722A03" w:rsidRDefault="00434175">
            <w:pPr>
              <w:spacing w:line="480" w:lineRule="exact"/>
              <w:jc w:val="center"/>
              <w:rPr>
                <w:rFonts w:ascii="宋体" w:eastAsia="宋体" w:hAnsi="宋体" w:cs="宋体"/>
                <w:bCs/>
                <w:color w:val="000000"/>
                <w:sz w:val="21"/>
                <w:szCs w:val="21"/>
              </w:rPr>
            </w:pPr>
            <w:r>
              <w:rPr>
                <w:rFonts w:ascii="宋体" w:eastAsia="宋体" w:hAnsi="宋体" w:cs="宋体" w:hint="eastAsia"/>
                <w:bCs/>
                <w:color w:val="000000"/>
                <w:sz w:val="21"/>
                <w:szCs w:val="21"/>
              </w:rPr>
              <w:t>类型</w:t>
            </w:r>
          </w:p>
        </w:tc>
        <w:tc>
          <w:tcPr>
            <w:tcW w:w="2640" w:type="dxa"/>
            <w:tcBorders>
              <w:top w:val="single" w:sz="4" w:space="0" w:color="auto"/>
              <w:left w:val="single" w:sz="4" w:space="0" w:color="auto"/>
              <w:bottom w:val="single" w:sz="4" w:space="0" w:color="auto"/>
              <w:right w:val="single" w:sz="4" w:space="0" w:color="auto"/>
            </w:tcBorders>
            <w:vAlign w:val="center"/>
          </w:tcPr>
          <w:p w:rsidR="00722A03" w:rsidRDefault="00434175">
            <w:pPr>
              <w:spacing w:line="480" w:lineRule="exact"/>
              <w:jc w:val="center"/>
              <w:rPr>
                <w:rFonts w:ascii="宋体" w:eastAsia="宋体" w:hAnsi="宋体" w:cs="宋体"/>
                <w:bCs/>
                <w:color w:val="000000"/>
                <w:sz w:val="21"/>
                <w:szCs w:val="21"/>
              </w:rPr>
            </w:pPr>
            <w:r>
              <w:rPr>
                <w:rFonts w:ascii="宋体" w:eastAsia="宋体" w:hAnsi="宋体" w:cs="宋体" w:hint="eastAsia"/>
                <w:bCs/>
                <w:color w:val="000000"/>
                <w:sz w:val="21"/>
                <w:szCs w:val="21"/>
              </w:rPr>
              <w:t>标准不确定度公式</w:t>
            </w:r>
          </w:p>
        </w:tc>
        <w:tc>
          <w:tcPr>
            <w:tcW w:w="850" w:type="dxa"/>
            <w:tcBorders>
              <w:top w:val="single" w:sz="4" w:space="0" w:color="auto"/>
              <w:left w:val="single" w:sz="4" w:space="0" w:color="auto"/>
              <w:bottom w:val="single" w:sz="4" w:space="0" w:color="auto"/>
              <w:right w:val="single" w:sz="4" w:space="0" w:color="auto"/>
            </w:tcBorders>
            <w:vAlign w:val="center"/>
          </w:tcPr>
          <w:p w:rsidR="00722A03" w:rsidRDefault="00434175">
            <w:pPr>
              <w:spacing w:line="480" w:lineRule="exact"/>
              <w:jc w:val="center"/>
              <w:rPr>
                <w:rFonts w:ascii="宋体" w:eastAsia="宋体" w:hAnsi="宋体" w:cs="宋体"/>
                <w:bCs/>
                <w:color w:val="000000"/>
                <w:sz w:val="21"/>
                <w:szCs w:val="21"/>
              </w:rPr>
            </w:pPr>
            <w:r>
              <w:rPr>
                <w:rFonts w:ascii="宋体" w:eastAsia="宋体" w:hAnsi="宋体" w:cs="宋体" w:hint="eastAsia"/>
                <w:bCs/>
                <w:color w:val="000000"/>
                <w:sz w:val="21"/>
                <w:szCs w:val="21"/>
              </w:rPr>
              <w:t>标准不确定度（</w:t>
            </w:r>
            <w:r>
              <w:rPr>
                <w:rFonts w:ascii="宋体" w:eastAsia="宋体" w:hAnsi="宋体" w:cs="宋体" w:hint="eastAsia"/>
                <w:bCs/>
                <w:color w:val="000000"/>
                <w:sz w:val="21"/>
                <w:szCs w:val="21"/>
              </w:rPr>
              <w:t>kg</w:t>
            </w:r>
            <w:r>
              <w:rPr>
                <w:rFonts w:ascii="宋体" w:eastAsia="宋体" w:hAnsi="宋体" w:cs="宋体" w:hint="eastAsia"/>
                <w:bCs/>
                <w:color w:val="000000"/>
                <w:sz w:val="21"/>
                <w:szCs w:val="21"/>
              </w:rPr>
              <w:t>）</w:t>
            </w:r>
          </w:p>
        </w:tc>
        <w:tc>
          <w:tcPr>
            <w:tcW w:w="580" w:type="dxa"/>
            <w:tcBorders>
              <w:top w:val="single" w:sz="4" w:space="0" w:color="auto"/>
              <w:left w:val="single" w:sz="4" w:space="0" w:color="auto"/>
              <w:bottom w:val="single" w:sz="4" w:space="0" w:color="auto"/>
              <w:right w:val="single" w:sz="4" w:space="0" w:color="auto"/>
            </w:tcBorders>
            <w:vAlign w:val="center"/>
          </w:tcPr>
          <w:p w:rsidR="00722A03" w:rsidRDefault="00722A03">
            <w:pPr>
              <w:spacing w:line="480" w:lineRule="exact"/>
              <w:jc w:val="center"/>
              <w:rPr>
                <w:rFonts w:ascii="宋体" w:eastAsia="宋体" w:hAnsi="宋体" w:cs="宋体"/>
                <w:bCs/>
                <w:color w:val="000000"/>
                <w:sz w:val="21"/>
                <w:szCs w:val="21"/>
              </w:rPr>
            </w:pPr>
            <m:oMathPara>
              <m:oMathParaPr>
                <m:jc m:val="center"/>
              </m:oMathParaPr>
              <m:oMath>
                <m:sSub>
                  <m:sSubPr>
                    <m:ctrlPr>
                      <w:rPr>
                        <w:rFonts w:ascii="Cambria Math" w:eastAsia="宋体" w:hAnsi="Cambria Math" w:cs="宋体" w:hint="eastAsia"/>
                        <w:bCs/>
                        <w:i/>
                        <w:color w:val="000000"/>
                        <w:sz w:val="21"/>
                        <w:szCs w:val="21"/>
                      </w:rPr>
                    </m:ctrlPr>
                  </m:sSubPr>
                  <m:e>
                    <m:r>
                      <w:rPr>
                        <w:rFonts w:ascii="Cambria Math" w:eastAsia="宋体" w:hAnsi="Cambria Math" w:cs="宋体" w:hint="eastAsia"/>
                        <w:color w:val="000000"/>
                        <w:sz w:val="21"/>
                        <w:szCs w:val="21"/>
                      </w:rPr>
                      <m:t>C</m:t>
                    </m:r>
                  </m:e>
                  <m:sub>
                    <m:r>
                      <w:rPr>
                        <w:rFonts w:ascii="Cambria Math" w:eastAsia="宋体" w:hAnsi="Cambria Math" w:cs="宋体" w:hint="eastAsia"/>
                        <w:color w:val="000000"/>
                        <w:sz w:val="21"/>
                        <w:szCs w:val="21"/>
                      </w:rPr>
                      <m:t>i</m:t>
                    </m:r>
                  </m:sub>
                </m:sSub>
              </m:oMath>
            </m:oMathPara>
          </w:p>
        </w:tc>
        <w:tc>
          <w:tcPr>
            <w:tcW w:w="1410" w:type="dxa"/>
            <w:tcBorders>
              <w:top w:val="single" w:sz="4" w:space="0" w:color="auto"/>
              <w:left w:val="single" w:sz="4" w:space="0" w:color="auto"/>
              <w:bottom w:val="single" w:sz="4" w:space="0" w:color="auto"/>
              <w:right w:val="single" w:sz="4" w:space="0" w:color="auto"/>
            </w:tcBorders>
            <w:vAlign w:val="center"/>
          </w:tcPr>
          <w:p w:rsidR="00722A03" w:rsidRDefault="00434175">
            <w:pPr>
              <w:spacing w:line="480" w:lineRule="exact"/>
              <w:jc w:val="center"/>
              <w:rPr>
                <w:rFonts w:ascii="宋体" w:eastAsia="宋体" w:hAnsi="宋体" w:cs="宋体"/>
                <w:bCs/>
                <w:color w:val="000000"/>
                <w:sz w:val="21"/>
                <w:szCs w:val="21"/>
              </w:rPr>
            </w:pPr>
            <m:oMath>
              <m:r>
                <w:rPr>
                  <w:rFonts w:ascii="Cambria Math" w:eastAsia="宋体" w:hAnsi="Cambria Math" w:cs="宋体" w:hint="eastAsia"/>
                  <w:color w:val="000000"/>
                  <w:sz w:val="21"/>
                  <w:szCs w:val="21"/>
                </w:rPr>
                <m:t>|</m:t>
              </m:r>
              <m:sSub>
                <m:sSubPr>
                  <m:ctrlPr>
                    <w:rPr>
                      <w:rFonts w:ascii="Cambria Math" w:eastAsia="宋体" w:hAnsi="Cambria Math" w:cs="宋体" w:hint="eastAsia"/>
                      <w:bCs/>
                      <w:i/>
                      <w:color w:val="000000"/>
                      <w:sz w:val="21"/>
                      <w:szCs w:val="21"/>
                    </w:rPr>
                  </m:ctrlPr>
                </m:sSubPr>
                <m:e>
                  <m:r>
                    <w:rPr>
                      <w:rFonts w:ascii="Cambria Math" w:eastAsia="宋体" w:hAnsi="Cambria Math" w:cs="宋体" w:hint="eastAsia"/>
                      <w:color w:val="000000"/>
                      <w:sz w:val="21"/>
                      <w:szCs w:val="21"/>
                    </w:rPr>
                    <m:t>C</m:t>
                  </m:r>
                </m:e>
                <m:sub>
                  <m:r>
                    <w:rPr>
                      <w:rFonts w:ascii="Cambria Math" w:eastAsia="宋体" w:hAnsi="Cambria Math" w:cs="宋体" w:hint="eastAsia"/>
                      <w:color w:val="000000"/>
                      <w:sz w:val="21"/>
                      <w:szCs w:val="21"/>
                    </w:rPr>
                    <m:t>i</m:t>
                  </m:r>
                </m:sub>
              </m:sSub>
              <m:r>
                <w:rPr>
                  <w:rFonts w:ascii="Cambria Math" w:eastAsia="宋体" w:hAnsi="Cambria Math" w:cs="宋体" w:hint="eastAsia"/>
                  <w:color w:val="000000"/>
                  <w:sz w:val="21"/>
                  <w:szCs w:val="21"/>
                </w:rPr>
                <m:t>|</m:t>
              </m:r>
              <m:r>
                <w:rPr>
                  <w:rFonts w:ascii="Cambria Math" w:eastAsia="宋体" w:hAnsi="Cambria Math" w:cs="宋体" w:hint="eastAsia"/>
                  <w:color w:val="000000"/>
                  <w:sz w:val="21"/>
                  <w:szCs w:val="21"/>
                </w:rPr>
                <m:t>•</m:t>
              </m:r>
              <m:r>
                <w:rPr>
                  <w:rFonts w:ascii="Cambria Math" w:eastAsia="宋体" w:hAnsi="Cambria Math" w:cs="宋体" w:hint="eastAsia"/>
                  <w:color w:val="000000"/>
                  <w:sz w:val="21"/>
                  <w:szCs w:val="21"/>
                </w:rPr>
                <m:t>u</m:t>
              </m:r>
              <m:r>
                <w:rPr>
                  <w:rFonts w:ascii="Cambria Math" w:eastAsia="宋体" w:hAnsi="Cambria Math" w:cs="宋体" w:hint="eastAsia"/>
                  <w:color w:val="000000"/>
                  <w:sz w:val="21"/>
                  <w:szCs w:val="21"/>
                </w:rPr>
                <m:t>(</m:t>
              </m:r>
              <m:sSub>
                <m:sSubPr>
                  <m:ctrlPr>
                    <w:rPr>
                      <w:rFonts w:ascii="Cambria Math" w:eastAsia="宋体" w:hAnsi="Cambria Math" w:cs="宋体" w:hint="eastAsia"/>
                      <w:bCs/>
                      <w:i/>
                      <w:color w:val="000000"/>
                      <w:sz w:val="21"/>
                      <w:szCs w:val="21"/>
                    </w:rPr>
                  </m:ctrlPr>
                </m:sSubPr>
                <m:e>
                  <m:r>
                    <w:rPr>
                      <w:rFonts w:ascii="Cambria Math" w:eastAsia="宋体" w:hAnsi="Cambria Math" w:cs="宋体" w:hint="eastAsia"/>
                      <w:color w:val="000000"/>
                      <w:sz w:val="21"/>
                      <w:szCs w:val="21"/>
                    </w:rPr>
                    <m:t>x</m:t>
                  </m:r>
                </m:e>
                <m:sub>
                  <m:r>
                    <w:rPr>
                      <w:rFonts w:ascii="Cambria Math" w:eastAsia="宋体" w:hAnsi="Cambria Math" w:cs="宋体" w:hint="eastAsia"/>
                      <w:color w:val="000000"/>
                      <w:sz w:val="21"/>
                      <w:szCs w:val="21"/>
                    </w:rPr>
                    <m:t>i</m:t>
                  </m:r>
                </m:sub>
              </m:sSub>
              <m:r>
                <w:rPr>
                  <w:rFonts w:ascii="Cambria Math" w:eastAsia="宋体" w:hAnsi="Cambria Math" w:cs="宋体" w:hint="eastAsia"/>
                  <w:color w:val="000000"/>
                  <w:sz w:val="21"/>
                  <w:szCs w:val="21"/>
                </w:rPr>
                <m:t>)</m:t>
              </m:r>
            </m:oMath>
            <w:r>
              <w:rPr>
                <w:rFonts w:ascii="宋体" w:eastAsia="宋体" w:hAnsi="宋体" w:cs="宋体" w:hint="eastAsia"/>
                <w:bCs/>
                <w:color w:val="000000"/>
                <w:sz w:val="21"/>
                <w:szCs w:val="21"/>
              </w:rPr>
              <w:t>（</w:t>
            </w:r>
            <w:r>
              <w:rPr>
                <w:rFonts w:ascii="宋体" w:eastAsia="宋体" w:hAnsi="宋体" w:cs="宋体" w:hint="eastAsia"/>
                <w:bCs/>
                <w:color w:val="000000"/>
                <w:sz w:val="21"/>
                <w:szCs w:val="21"/>
              </w:rPr>
              <w:t>kg</w:t>
            </w:r>
            <w:r>
              <w:rPr>
                <w:rFonts w:ascii="宋体" w:eastAsia="宋体" w:hAnsi="宋体" w:cs="宋体" w:hint="eastAsia"/>
                <w:bCs/>
                <w:color w:val="000000"/>
                <w:sz w:val="21"/>
                <w:szCs w:val="21"/>
              </w:rPr>
              <w:t>）</w:t>
            </w:r>
          </w:p>
        </w:tc>
        <w:tc>
          <w:tcPr>
            <w:tcW w:w="1130" w:type="dxa"/>
            <w:tcBorders>
              <w:top w:val="single" w:sz="4" w:space="0" w:color="auto"/>
              <w:left w:val="single" w:sz="4" w:space="0" w:color="auto"/>
              <w:bottom w:val="single" w:sz="4" w:space="0" w:color="auto"/>
              <w:right w:val="single" w:sz="4" w:space="0" w:color="auto"/>
            </w:tcBorders>
            <w:vAlign w:val="center"/>
          </w:tcPr>
          <w:p w:rsidR="00722A03" w:rsidRDefault="00434175">
            <w:pPr>
              <w:spacing w:line="480" w:lineRule="exact"/>
              <w:jc w:val="center"/>
              <w:rPr>
                <w:rFonts w:ascii="宋体" w:eastAsia="宋体" w:hAnsi="宋体" w:cs="宋体"/>
                <w:bCs/>
                <w:color w:val="000000"/>
                <w:sz w:val="21"/>
                <w:szCs w:val="21"/>
              </w:rPr>
            </w:pPr>
            <w:r>
              <w:rPr>
                <w:rFonts w:ascii="宋体" w:eastAsia="宋体" w:hAnsi="宋体" w:cs="宋体" w:hint="eastAsia"/>
                <w:bCs/>
                <w:color w:val="000000"/>
                <w:sz w:val="21"/>
                <w:szCs w:val="21"/>
              </w:rPr>
              <w:t>估计概率分布</w:t>
            </w:r>
          </w:p>
        </w:tc>
        <w:tc>
          <w:tcPr>
            <w:tcW w:w="922" w:type="dxa"/>
            <w:tcBorders>
              <w:top w:val="single" w:sz="4" w:space="0" w:color="auto"/>
              <w:left w:val="single" w:sz="4" w:space="0" w:color="auto"/>
              <w:bottom w:val="single" w:sz="4" w:space="0" w:color="auto"/>
              <w:right w:val="single" w:sz="4" w:space="0" w:color="auto"/>
            </w:tcBorders>
            <w:vAlign w:val="center"/>
          </w:tcPr>
          <w:p w:rsidR="00722A03" w:rsidRDefault="00434175">
            <w:pPr>
              <w:spacing w:line="480" w:lineRule="exact"/>
              <w:jc w:val="center"/>
              <w:rPr>
                <w:rFonts w:ascii="宋体" w:eastAsia="宋体" w:hAnsi="宋体" w:cs="宋体"/>
                <w:bCs/>
                <w:color w:val="000000"/>
                <w:sz w:val="21"/>
                <w:szCs w:val="21"/>
              </w:rPr>
            </w:pPr>
            <w:r>
              <w:rPr>
                <w:rFonts w:ascii="宋体" w:eastAsia="宋体" w:hAnsi="宋体" w:cs="宋体" w:hint="eastAsia"/>
                <w:bCs/>
                <w:color w:val="000000"/>
                <w:sz w:val="21"/>
                <w:szCs w:val="21"/>
              </w:rPr>
              <w:t>包含因子</w:t>
            </w:r>
            <w:r>
              <w:rPr>
                <w:rFonts w:ascii="宋体" w:eastAsia="宋体" w:hAnsi="宋体" w:cs="宋体" w:hint="eastAsia"/>
                <w:bCs/>
                <w:i/>
                <w:iCs/>
                <w:sz w:val="21"/>
                <w:szCs w:val="21"/>
              </w:rPr>
              <w:t>k</w:t>
            </w:r>
          </w:p>
        </w:tc>
      </w:tr>
      <w:tr w:rsidR="00722A03">
        <w:trPr>
          <w:trHeight w:val="764"/>
          <w:jc w:val="center"/>
        </w:trPr>
        <w:tc>
          <w:tcPr>
            <w:tcW w:w="933" w:type="dxa"/>
            <w:tcBorders>
              <w:top w:val="single" w:sz="4" w:space="0" w:color="auto"/>
              <w:left w:val="single" w:sz="4" w:space="0" w:color="auto"/>
              <w:bottom w:val="single" w:sz="4" w:space="0" w:color="auto"/>
              <w:right w:val="single" w:sz="4" w:space="0" w:color="auto"/>
            </w:tcBorders>
            <w:vAlign w:val="center"/>
          </w:tcPr>
          <w:p w:rsidR="00722A03" w:rsidRDefault="00722A03">
            <w:pPr>
              <w:spacing w:line="480" w:lineRule="exact"/>
              <w:jc w:val="center"/>
              <w:rPr>
                <w:rFonts w:ascii="宋体" w:eastAsia="宋体" w:hAnsi="宋体" w:cs="宋体"/>
                <w:bCs/>
                <w:sz w:val="21"/>
                <w:szCs w:val="21"/>
              </w:rPr>
            </w:pPr>
            <m:oMathPara>
              <m:oMath>
                <m:sSub>
                  <m:sSubPr>
                    <m:ctrlPr>
                      <w:rPr>
                        <w:rFonts w:ascii="Cambria Math" w:eastAsia="宋体" w:hAnsi="Cambria Math" w:cs="宋体" w:hint="eastAsia"/>
                        <w:i/>
                        <w:sz w:val="21"/>
                        <w:szCs w:val="21"/>
                      </w:rPr>
                    </m:ctrlPr>
                  </m:sSubPr>
                  <m:e>
                    <m:r>
                      <w:rPr>
                        <w:rFonts w:ascii="Cambria Math" w:eastAsia="宋体" w:hAnsi="Cambria Math" w:cs="宋体" w:hint="eastAsia"/>
                        <w:sz w:val="21"/>
                        <w:szCs w:val="21"/>
                      </w:rPr>
                      <m:t>u</m:t>
                    </m:r>
                  </m:e>
                  <m:sub>
                    <m:r>
                      <w:rPr>
                        <w:rFonts w:ascii="Cambria Math" w:eastAsia="宋体" w:hAnsi="Cambria Math" w:cs="宋体" w:hint="eastAsia"/>
                        <w:sz w:val="21"/>
                        <w:szCs w:val="21"/>
                      </w:rPr>
                      <m:t>1</m:t>
                    </m:r>
                  </m:sub>
                </m:sSub>
              </m:oMath>
            </m:oMathPara>
          </w:p>
        </w:tc>
        <w:tc>
          <w:tcPr>
            <w:tcW w:w="1090" w:type="dxa"/>
            <w:tcBorders>
              <w:top w:val="single" w:sz="4" w:space="0" w:color="auto"/>
              <w:left w:val="single" w:sz="4" w:space="0" w:color="auto"/>
              <w:bottom w:val="single" w:sz="4" w:space="0" w:color="auto"/>
              <w:right w:val="single" w:sz="4" w:space="0" w:color="auto"/>
            </w:tcBorders>
            <w:vAlign w:val="center"/>
          </w:tcPr>
          <w:p w:rsidR="00722A03" w:rsidRDefault="00434175">
            <w:pPr>
              <w:spacing w:line="480" w:lineRule="exact"/>
              <w:jc w:val="center"/>
              <w:rPr>
                <w:rFonts w:ascii="宋体" w:eastAsia="宋体" w:hAnsi="宋体" w:cs="宋体"/>
                <w:bCs/>
                <w:sz w:val="21"/>
                <w:szCs w:val="21"/>
              </w:rPr>
            </w:pPr>
            <w:r>
              <w:rPr>
                <w:rFonts w:ascii="宋体" w:eastAsia="宋体" w:hAnsi="宋体" w:cs="宋体" w:hint="eastAsia"/>
                <w:bCs/>
                <w:sz w:val="21"/>
                <w:szCs w:val="21"/>
              </w:rPr>
              <w:t>重复性</w:t>
            </w:r>
          </w:p>
        </w:tc>
        <w:tc>
          <w:tcPr>
            <w:tcW w:w="450" w:type="dxa"/>
            <w:tcBorders>
              <w:top w:val="single" w:sz="4" w:space="0" w:color="auto"/>
              <w:left w:val="single" w:sz="4" w:space="0" w:color="auto"/>
              <w:bottom w:val="single" w:sz="4" w:space="0" w:color="auto"/>
              <w:right w:val="single" w:sz="4" w:space="0" w:color="auto"/>
            </w:tcBorders>
            <w:vAlign w:val="center"/>
          </w:tcPr>
          <w:p w:rsidR="00722A03" w:rsidRDefault="00434175">
            <w:pPr>
              <w:spacing w:line="480" w:lineRule="exact"/>
              <w:jc w:val="center"/>
              <w:rPr>
                <w:rFonts w:ascii="宋体" w:eastAsia="宋体" w:hAnsi="宋体" w:cs="宋体"/>
                <w:bCs/>
                <w:i/>
                <w:sz w:val="21"/>
                <w:szCs w:val="21"/>
              </w:rPr>
            </w:pPr>
            <w:r>
              <w:rPr>
                <w:rFonts w:ascii="宋体" w:eastAsia="宋体" w:hAnsi="宋体" w:cs="宋体" w:hint="eastAsia"/>
                <w:bCs/>
                <w:i/>
                <w:sz w:val="21"/>
                <w:szCs w:val="21"/>
              </w:rPr>
              <w:t>A</w:t>
            </w:r>
          </w:p>
        </w:tc>
        <w:tc>
          <w:tcPr>
            <w:tcW w:w="2640" w:type="dxa"/>
            <w:tcBorders>
              <w:top w:val="single" w:sz="4" w:space="0" w:color="auto"/>
              <w:left w:val="single" w:sz="4" w:space="0" w:color="auto"/>
              <w:bottom w:val="single" w:sz="4" w:space="0" w:color="auto"/>
              <w:right w:val="single" w:sz="4" w:space="0" w:color="auto"/>
            </w:tcBorders>
            <w:vAlign w:val="center"/>
          </w:tcPr>
          <w:p w:rsidR="00722A03" w:rsidRDefault="00722A03">
            <w:pPr>
              <w:spacing w:line="480" w:lineRule="exact"/>
              <w:jc w:val="center"/>
              <w:rPr>
                <w:rFonts w:ascii="宋体" w:eastAsia="宋体" w:hAnsi="宋体" w:cs="宋体"/>
                <w:bCs/>
                <w:sz w:val="21"/>
                <w:szCs w:val="21"/>
              </w:rPr>
            </w:pPr>
            <m:oMathPara>
              <m:oMath>
                <m:sSub>
                  <m:sSubPr>
                    <m:ctrlPr>
                      <w:rPr>
                        <w:rFonts w:ascii="Cambria Math" w:eastAsia="宋体" w:hAnsi="Cambria Math" w:cs="宋体" w:hint="eastAsia"/>
                        <w:i/>
                        <w:sz w:val="21"/>
                        <w:szCs w:val="21"/>
                      </w:rPr>
                    </m:ctrlPr>
                  </m:sSubPr>
                  <m:e>
                    <m:r>
                      <w:rPr>
                        <w:rFonts w:ascii="Cambria Math" w:eastAsia="宋体" w:hAnsi="Cambria Math" w:cs="宋体" w:hint="eastAsia"/>
                        <w:sz w:val="21"/>
                        <w:szCs w:val="21"/>
                      </w:rPr>
                      <m:t>u</m:t>
                    </m:r>
                  </m:e>
                  <m:sub>
                    <m:r>
                      <w:rPr>
                        <w:rFonts w:ascii="Cambria Math" w:eastAsia="宋体" w:hAnsi="Cambria Math" w:cs="宋体" w:hint="eastAsia"/>
                        <w:sz w:val="21"/>
                        <w:szCs w:val="21"/>
                      </w:rPr>
                      <m:t>1</m:t>
                    </m:r>
                  </m:sub>
                </m:sSub>
                <m:r>
                  <w:rPr>
                    <w:rFonts w:ascii="Cambria Math" w:eastAsia="宋体" w:hAnsi="Cambria Math" w:cs="宋体" w:hint="eastAsia"/>
                    <w:sz w:val="21"/>
                    <w:szCs w:val="21"/>
                  </w:rPr>
                  <m:t>=</m:t>
                </m:r>
                <m:f>
                  <m:fPr>
                    <m:ctrlPr>
                      <w:rPr>
                        <w:rFonts w:ascii="Cambria Math" w:eastAsia="宋体" w:hAnsi="Cambria Math" w:cs="宋体" w:hint="eastAsia"/>
                        <w:i/>
                        <w:sz w:val="21"/>
                        <w:szCs w:val="21"/>
                      </w:rPr>
                    </m:ctrlPr>
                  </m:fPr>
                  <m:num>
                    <m:r>
                      <w:rPr>
                        <w:rFonts w:ascii="Cambria Math" w:eastAsia="宋体" w:hAnsi="Cambria Math" w:cs="宋体" w:hint="eastAsia"/>
                        <w:sz w:val="21"/>
                        <w:szCs w:val="21"/>
                      </w:rPr>
                      <m:t>R</m:t>
                    </m:r>
                  </m:num>
                  <m:den>
                    <m:r>
                      <w:rPr>
                        <w:rFonts w:ascii="Cambria Math" w:eastAsia="宋体" w:hAnsi="Cambria Math" w:cs="宋体" w:hint="eastAsia"/>
                        <w:sz w:val="21"/>
                        <w:szCs w:val="21"/>
                      </w:rPr>
                      <m:t>C</m:t>
                    </m:r>
                  </m:den>
                </m:f>
              </m:oMath>
            </m:oMathPara>
          </w:p>
        </w:tc>
        <w:tc>
          <w:tcPr>
            <w:tcW w:w="850" w:type="dxa"/>
            <w:tcBorders>
              <w:top w:val="single" w:sz="4" w:space="0" w:color="auto"/>
              <w:left w:val="single" w:sz="4" w:space="0" w:color="auto"/>
              <w:bottom w:val="single" w:sz="4" w:space="0" w:color="auto"/>
              <w:right w:val="single" w:sz="4" w:space="0" w:color="auto"/>
            </w:tcBorders>
            <w:vAlign w:val="center"/>
          </w:tcPr>
          <w:p w:rsidR="00722A03" w:rsidRDefault="00434175">
            <w:pPr>
              <w:spacing w:line="480" w:lineRule="exact"/>
              <w:jc w:val="center"/>
              <w:rPr>
                <w:rFonts w:ascii="宋体" w:eastAsia="宋体" w:hAnsi="宋体" w:cs="宋体"/>
                <w:bCs/>
                <w:sz w:val="21"/>
                <w:szCs w:val="21"/>
              </w:rPr>
            </w:pPr>
            <w:r>
              <w:rPr>
                <w:rFonts w:ascii="宋体" w:eastAsia="宋体" w:hAnsi="宋体" w:cs="宋体" w:hint="eastAsia"/>
                <w:bCs/>
                <w:sz w:val="21"/>
                <w:szCs w:val="21"/>
              </w:rPr>
              <w:t>0.12</w:t>
            </w:r>
          </w:p>
        </w:tc>
        <w:tc>
          <w:tcPr>
            <w:tcW w:w="580" w:type="dxa"/>
            <w:tcBorders>
              <w:top w:val="single" w:sz="4" w:space="0" w:color="auto"/>
              <w:left w:val="single" w:sz="4" w:space="0" w:color="auto"/>
              <w:bottom w:val="single" w:sz="4" w:space="0" w:color="auto"/>
              <w:right w:val="single" w:sz="4" w:space="0" w:color="auto"/>
            </w:tcBorders>
            <w:vAlign w:val="center"/>
          </w:tcPr>
          <w:p w:rsidR="00722A03" w:rsidRDefault="00434175">
            <w:pPr>
              <w:spacing w:line="480" w:lineRule="exact"/>
              <w:jc w:val="center"/>
              <w:rPr>
                <w:rFonts w:ascii="宋体" w:eastAsia="宋体" w:hAnsi="宋体" w:cs="宋体"/>
                <w:bCs/>
                <w:sz w:val="21"/>
                <w:szCs w:val="21"/>
              </w:rPr>
            </w:pPr>
            <w:r>
              <w:rPr>
                <w:rFonts w:ascii="宋体" w:eastAsia="宋体" w:hAnsi="宋体" w:cs="宋体" w:hint="eastAsia"/>
                <w:bCs/>
                <w:sz w:val="21"/>
                <w:szCs w:val="21"/>
              </w:rPr>
              <w:t>+1</w:t>
            </w:r>
          </w:p>
        </w:tc>
        <w:tc>
          <w:tcPr>
            <w:tcW w:w="1410" w:type="dxa"/>
            <w:tcBorders>
              <w:top w:val="single" w:sz="4" w:space="0" w:color="auto"/>
              <w:left w:val="single" w:sz="4" w:space="0" w:color="auto"/>
              <w:bottom w:val="single" w:sz="4" w:space="0" w:color="auto"/>
              <w:right w:val="single" w:sz="4" w:space="0" w:color="auto"/>
            </w:tcBorders>
            <w:vAlign w:val="center"/>
          </w:tcPr>
          <w:p w:rsidR="00722A03" w:rsidRDefault="00434175">
            <w:pPr>
              <w:spacing w:line="480" w:lineRule="exact"/>
              <w:jc w:val="center"/>
              <w:rPr>
                <w:rFonts w:ascii="宋体" w:eastAsia="宋体" w:hAnsi="宋体" w:cs="宋体"/>
                <w:bCs/>
                <w:sz w:val="21"/>
                <w:szCs w:val="21"/>
              </w:rPr>
            </w:pPr>
            <w:r>
              <w:rPr>
                <w:rFonts w:ascii="宋体" w:eastAsia="宋体" w:hAnsi="宋体" w:cs="宋体" w:hint="eastAsia"/>
                <w:bCs/>
                <w:sz w:val="21"/>
                <w:szCs w:val="21"/>
              </w:rPr>
              <w:t>0.12</w:t>
            </w:r>
          </w:p>
        </w:tc>
        <w:tc>
          <w:tcPr>
            <w:tcW w:w="1130" w:type="dxa"/>
            <w:tcBorders>
              <w:top w:val="single" w:sz="4" w:space="0" w:color="auto"/>
              <w:left w:val="single" w:sz="4" w:space="0" w:color="auto"/>
              <w:bottom w:val="single" w:sz="4" w:space="0" w:color="auto"/>
              <w:right w:val="single" w:sz="4" w:space="0" w:color="auto"/>
            </w:tcBorders>
            <w:vAlign w:val="center"/>
          </w:tcPr>
          <w:p w:rsidR="00722A03" w:rsidRDefault="00434175">
            <w:pPr>
              <w:spacing w:line="480" w:lineRule="exact"/>
              <w:jc w:val="center"/>
              <w:rPr>
                <w:rFonts w:ascii="宋体" w:eastAsia="宋体" w:hAnsi="宋体" w:cs="宋体"/>
                <w:bCs/>
                <w:sz w:val="21"/>
                <w:szCs w:val="21"/>
              </w:rPr>
            </w:pPr>
            <w:r>
              <w:rPr>
                <w:rFonts w:ascii="宋体" w:eastAsia="宋体" w:hAnsi="宋体" w:cs="宋体" w:hint="eastAsia"/>
                <w:bCs/>
                <w:sz w:val="21"/>
                <w:szCs w:val="21"/>
              </w:rPr>
              <w:t>正态</w:t>
            </w:r>
          </w:p>
        </w:tc>
        <w:tc>
          <w:tcPr>
            <w:tcW w:w="922" w:type="dxa"/>
            <w:tcBorders>
              <w:top w:val="single" w:sz="4" w:space="0" w:color="auto"/>
              <w:left w:val="single" w:sz="4" w:space="0" w:color="auto"/>
              <w:bottom w:val="single" w:sz="4" w:space="0" w:color="auto"/>
              <w:right w:val="single" w:sz="4" w:space="0" w:color="auto"/>
            </w:tcBorders>
            <w:vAlign w:val="center"/>
          </w:tcPr>
          <w:p w:rsidR="00722A03" w:rsidRDefault="00434175">
            <w:pPr>
              <w:spacing w:line="480" w:lineRule="exact"/>
              <w:jc w:val="center"/>
              <w:rPr>
                <w:rFonts w:ascii="宋体" w:eastAsia="宋体" w:hAnsi="宋体" w:cs="宋体"/>
                <w:bCs/>
                <w:sz w:val="21"/>
                <w:szCs w:val="21"/>
              </w:rPr>
            </w:pPr>
            <w:r>
              <w:rPr>
                <w:rFonts w:ascii="宋体" w:eastAsia="宋体" w:hAnsi="宋体" w:cs="宋体" w:hint="eastAsia"/>
                <w:bCs/>
                <w:sz w:val="21"/>
                <w:szCs w:val="21"/>
              </w:rPr>
              <w:t>2</w:t>
            </w:r>
          </w:p>
        </w:tc>
      </w:tr>
      <w:tr w:rsidR="00722A03">
        <w:trPr>
          <w:trHeight w:val="764"/>
          <w:jc w:val="center"/>
        </w:trPr>
        <w:tc>
          <w:tcPr>
            <w:tcW w:w="933" w:type="dxa"/>
            <w:tcBorders>
              <w:top w:val="single" w:sz="4" w:space="0" w:color="auto"/>
              <w:left w:val="single" w:sz="4" w:space="0" w:color="auto"/>
              <w:bottom w:val="single" w:sz="4" w:space="0" w:color="auto"/>
              <w:right w:val="single" w:sz="4" w:space="0" w:color="auto"/>
            </w:tcBorders>
            <w:vAlign w:val="center"/>
          </w:tcPr>
          <w:p w:rsidR="00722A03" w:rsidRDefault="00722A03">
            <w:pPr>
              <w:spacing w:line="480" w:lineRule="exact"/>
              <w:jc w:val="center"/>
              <w:rPr>
                <w:rFonts w:ascii="宋体" w:eastAsia="宋体" w:hAnsi="宋体" w:cs="宋体"/>
                <w:b/>
                <w:bCs/>
                <w:i/>
                <w:color w:val="000000"/>
                <w:sz w:val="21"/>
                <w:szCs w:val="21"/>
              </w:rPr>
            </w:pPr>
            <m:oMathPara>
              <m:oMath>
                <m:sSub>
                  <m:sSubPr>
                    <m:ctrlPr>
                      <w:rPr>
                        <w:rFonts w:ascii="Cambria Math" w:eastAsia="宋体" w:hAnsi="Cambria Math" w:cs="宋体" w:hint="eastAsia"/>
                        <w:i/>
                        <w:sz w:val="21"/>
                        <w:szCs w:val="21"/>
                      </w:rPr>
                    </m:ctrlPr>
                  </m:sSubPr>
                  <m:e>
                    <m:r>
                      <w:rPr>
                        <w:rFonts w:ascii="Cambria Math" w:eastAsia="宋体" w:hAnsi="Cambria Math" w:cs="宋体" w:hint="eastAsia"/>
                        <w:sz w:val="21"/>
                        <w:szCs w:val="21"/>
                      </w:rPr>
                      <m:t>u</m:t>
                    </m:r>
                  </m:e>
                  <m:sub>
                    <m:r>
                      <w:rPr>
                        <w:rFonts w:ascii="Cambria Math" w:eastAsia="宋体" w:hAnsi="Cambria Math" w:cs="宋体" w:hint="eastAsia"/>
                        <w:sz w:val="21"/>
                        <w:szCs w:val="21"/>
                      </w:rPr>
                      <m:t>3</m:t>
                    </m:r>
                  </m:sub>
                </m:sSub>
              </m:oMath>
            </m:oMathPara>
          </w:p>
        </w:tc>
        <w:tc>
          <w:tcPr>
            <w:tcW w:w="1090" w:type="dxa"/>
            <w:tcBorders>
              <w:top w:val="single" w:sz="4" w:space="0" w:color="auto"/>
              <w:left w:val="single" w:sz="4" w:space="0" w:color="auto"/>
              <w:bottom w:val="single" w:sz="4" w:space="0" w:color="auto"/>
              <w:right w:val="single" w:sz="4" w:space="0" w:color="auto"/>
            </w:tcBorders>
            <w:vAlign w:val="center"/>
          </w:tcPr>
          <w:p w:rsidR="00722A03" w:rsidRDefault="00434175">
            <w:pPr>
              <w:spacing w:line="480" w:lineRule="exact"/>
              <w:jc w:val="center"/>
              <w:rPr>
                <w:rFonts w:ascii="宋体" w:eastAsia="宋体" w:hAnsi="宋体" w:cs="宋体"/>
                <w:bCs/>
                <w:color w:val="000000"/>
                <w:sz w:val="21"/>
                <w:szCs w:val="21"/>
              </w:rPr>
            </w:pPr>
            <w:r>
              <w:rPr>
                <w:rFonts w:ascii="宋体" w:eastAsia="宋体" w:hAnsi="宋体" w:cs="宋体" w:hint="eastAsia"/>
                <w:bCs/>
                <w:color w:val="000000"/>
                <w:sz w:val="21"/>
                <w:szCs w:val="21"/>
              </w:rPr>
              <w:t>标准砝码</w:t>
            </w:r>
          </w:p>
        </w:tc>
        <w:tc>
          <w:tcPr>
            <w:tcW w:w="450" w:type="dxa"/>
            <w:tcBorders>
              <w:top w:val="single" w:sz="4" w:space="0" w:color="auto"/>
              <w:left w:val="single" w:sz="4" w:space="0" w:color="auto"/>
              <w:bottom w:val="single" w:sz="4" w:space="0" w:color="auto"/>
              <w:right w:val="single" w:sz="4" w:space="0" w:color="auto"/>
            </w:tcBorders>
            <w:vAlign w:val="center"/>
          </w:tcPr>
          <w:p w:rsidR="00722A03" w:rsidRDefault="00434175">
            <w:pPr>
              <w:spacing w:line="480" w:lineRule="exact"/>
              <w:jc w:val="center"/>
              <w:rPr>
                <w:rFonts w:ascii="宋体" w:eastAsia="宋体" w:hAnsi="宋体" w:cs="宋体"/>
                <w:bCs/>
                <w:i/>
                <w:color w:val="000000"/>
                <w:sz w:val="21"/>
                <w:szCs w:val="21"/>
              </w:rPr>
            </w:pPr>
            <w:r>
              <w:rPr>
                <w:rFonts w:ascii="宋体" w:eastAsia="宋体" w:hAnsi="宋体" w:cs="宋体" w:hint="eastAsia"/>
                <w:bCs/>
                <w:i/>
                <w:color w:val="000000"/>
                <w:sz w:val="21"/>
                <w:szCs w:val="21"/>
              </w:rPr>
              <w:t>B</w:t>
            </w:r>
          </w:p>
        </w:tc>
        <w:tc>
          <w:tcPr>
            <w:tcW w:w="2640" w:type="dxa"/>
            <w:tcBorders>
              <w:top w:val="single" w:sz="4" w:space="0" w:color="auto"/>
              <w:left w:val="single" w:sz="4" w:space="0" w:color="auto"/>
              <w:bottom w:val="single" w:sz="4" w:space="0" w:color="auto"/>
              <w:right w:val="single" w:sz="4" w:space="0" w:color="auto"/>
            </w:tcBorders>
            <w:vAlign w:val="center"/>
          </w:tcPr>
          <w:p w:rsidR="00722A03" w:rsidRDefault="00722A03">
            <w:pPr>
              <w:spacing w:line="480" w:lineRule="exact"/>
              <w:jc w:val="center"/>
              <w:rPr>
                <w:rFonts w:ascii="宋体" w:eastAsia="宋体" w:hAnsi="宋体" w:cs="宋体"/>
                <w:bCs/>
                <w:color w:val="000000"/>
                <w:sz w:val="21"/>
                <w:szCs w:val="21"/>
              </w:rPr>
            </w:pPr>
            <m:oMathPara>
              <m:oMath>
                <m:sSub>
                  <m:sSubPr>
                    <m:ctrlPr>
                      <w:rPr>
                        <w:rFonts w:ascii="Cambria Math" w:eastAsia="宋体" w:hAnsi="Cambria Math" w:cs="宋体" w:hint="eastAsia"/>
                        <w:i/>
                        <w:sz w:val="21"/>
                        <w:szCs w:val="21"/>
                      </w:rPr>
                    </m:ctrlPr>
                  </m:sSubPr>
                  <m:e>
                    <m:r>
                      <w:rPr>
                        <w:rFonts w:ascii="Cambria Math" w:eastAsia="宋体" w:hAnsi="Cambria Math" w:cs="宋体" w:hint="eastAsia"/>
                        <w:sz w:val="21"/>
                        <w:szCs w:val="21"/>
                      </w:rPr>
                      <m:t>u</m:t>
                    </m:r>
                  </m:e>
                  <m:sub>
                    <m:r>
                      <w:rPr>
                        <w:rFonts w:ascii="Cambria Math" w:eastAsia="宋体" w:hAnsi="Cambria Math" w:cs="宋体" w:hint="eastAsia"/>
                        <w:sz w:val="21"/>
                        <w:szCs w:val="21"/>
                      </w:rPr>
                      <m:t>3</m:t>
                    </m:r>
                  </m:sub>
                </m:sSub>
                <m:r>
                  <w:rPr>
                    <w:rFonts w:ascii="Cambria Math" w:eastAsia="宋体" w:hAnsi="Cambria Math" w:cs="宋体" w:hint="eastAsia"/>
                    <w:sz w:val="21"/>
                    <w:szCs w:val="21"/>
                  </w:rPr>
                  <m:t>=</m:t>
                </m:r>
                <m:f>
                  <m:fPr>
                    <m:ctrlPr>
                      <w:rPr>
                        <w:rFonts w:ascii="Cambria Math" w:eastAsia="宋体" w:hAnsi="Cambria Math" w:cs="宋体" w:hint="eastAsia"/>
                        <w:i/>
                        <w:sz w:val="21"/>
                        <w:szCs w:val="21"/>
                      </w:rPr>
                    </m:ctrlPr>
                  </m:fPr>
                  <m:num>
                    <m:d>
                      <m:dPr>
                        <m:begChr m:val="|"/>
                        <m:endChr m:val="|"/>
                        <m:ctrlPr>
                          <w:rPr>
                            <w:rFonts w:ascii="Cambria Math" w:eastAsia="宋体" w:hAnsi="Cambria Math" w:cs="宋体" w:hint="eastAsia"/>
                            <w:i/>
                            <w:sz w:val="21"/>
                            <w:szCs w:val="21"/>
                          </w:rPr>
                        </m:ctrlPr>
                      </m:dPr>
                      <m:e>
                        <m:r>
                          <w:rPr>
                            <w:rFonts w:ascii="Cambria Math" w:eastAsia="宋体" w:hAnsi="Cambria Math" w:cs="宋体" w:hint="eastAsia"/>
                            <w:sz w:val="21"/>
                            <w:szCs w:val="21"/>
                          </w:rPr>
                          <m:t>MPE</m:t>
                        </m:r>
                      </m:e>
                    </m:d>
                  </m:num>
                  <m:den>
                    <m:rad>
                      <m:radPr>
                        <m:degHide m:val="on"/>
                        <m:ctrlPr>
                          <w:rPr>
                            <w:rFonts w:ascii="Cambria Math" w:eastAsia="宋体" w:hAnsi="Cambria Math" w:cs="宋体" w:hint="eastAsia"/>
                            <w:i/>
                            <w:sz w:val="21"/>
                            <w:szCs w:val="21"/>
                          </w:rPr>
                        </m:ctrlPr>
                      </m:radPr>
                      <m:deg/>
                      <m:e>
                        <m:r>
                          <w:rPr>
                            <w:rFonts w:ascii="Cambria Math" w:eastAsia="宋体" w:hAnsi="Cambria Math" w:cs="宋体" w:hint="eastAsia"/>
                            <w:sz w:val="21"/>
                            <w:szCs w:val="21"/>
                          </w:rPr>
                          <m:t>3</m:t>
                        </m:r>
                      </m:e>
                    </m:rad>
                  </m:den>
                </m:f>
              </m:oMath>
            </m:oMathPara>
          </w:p>
        </w:tc>
        <w:tc>
          <w:tcPr>
            <w:tcW w:w="850" w:type="dxa"/>
            <w:tcBorders>
              <w:top w:val="single" w:sz="4" w:space="0" w:color="auto"/>
              <w:left w:val="single" w:sz="4" w:space="0" w:color="auto"/>
              <w:bottom w:val="single" w:sz="4" w:space="0" w:color="auto"/>
              <w:right w:val="single" w:sz="4" w:space="0" w:color="auto"/>
            </w:tcBorders>
            <w:vAlign w:val="center"/>
          </w:tcPr>
          <w:p w:rsidR="00722A03" w:rsidRDefault="00434175">
            <w:pPr>
              <w:spacing w:line="480" w:lineRule="exact"/>
              <w:jc w:val="center"/>
              <w:rPr>
                <w:rFonts w:ascii="宋体" w:eastAsia="宋体" w:hAnsi="宋体" w:cs="宋体"/>
                <w:bCs/>
                <w:color w:val="000000"/>
                <w:sz w:val="21"/>
                <w:szCs w:val="21"/>
              </w:rPr>
            </w:pPr>
            <w:r>
              <w:rPr>
                <w:rFonts w:ascii="宋体" w:eastAsia="宋体" w:hAnsi="宋体" w:cs="宋体" w:hint="eastAsia"/>
                <w:bCs/>
                <w:color w:val="000000"/>
                <w:sz w:val="21"/>
                <w:szCs w:val="21"/>
              </w:rPr>
              <w:t>0.087</w:t>
            </w:r>
          </w:p>
        </w:tc>
        <w:tc>
          <w:tcPr>
            <w:tcW w:w="580" w:type="dxa"/>
            <w:tcBorders>
              <w:top w:val="single" w:sz="4" w:space="0" w:color="auto"/>
              <w:left w:val="single" w:sz="4" w:space="0" w:color="auto"/>
              <w:bottom w:val="single" w:sz="4" w:space="0" w:color="auto"/>
              <w:right w:val="single" w:sz="4" w:space="0" w:color="auto"/>
            </w:tcBorders>
            <w:vAlign w:val="center"/>
          </w:tcPr>
          <w:p w:rsidR="00722A03" w:rsidRDefault="00434175">
            <w:pPr>
              <w:spacing w:line="480" w:lineRule="exact"/>
              <w:jc w:val="center"/>
              <w:rPr>
                <w:rFonts w:ascii="宋体" w:eastAsia="宋体" w:hAnsi="宋体" w:cs="宋体"/>
                <w:bCs/>
                <w:color w:val="000000"/>
                <w:sz w:val="21"/>
                <w:szCs w:val="21"/>
              </w:rPr>
            </w:pPr>
            <w:r>
              <w:rPr>
                <w:rFonts w:ascii="宋体" w:eastAsia="宋体" w:hAnsi="宋体" w:cs="宋体" w:hint="eastAsia"/>
                <w:bCs/>
                <w:color w:val="000000"/>
                <w:sz w:val="21"/>
                <w:szCs w:val="21"/>
              </w:rPr>
              <w:t>-1</w:t>
            </w:r>
          </w:p>
        </w:tc>
        <w:tc>
          <w:tcPr>
            <w:tcW w:w="1410" w:type="dxa"/>
            <w:tcBorders>
              <w:top w:val="single" w:sz="4" w:space="0" w:color="auto"/>
              <w:left w:val="single" w:sz="4" w:space="0" w:color="auto"/>
              <w:bottom w:val="single" w:sz="4" w:space="0" w:color="auto"/>
              <w:right w:val="single" w:sz="4" w:space="0" w:color="auto"/>
            </w:tcBorders>
            <w:vAlign w:val="center"/>
          </w:tcPr>
          <w:p w:rsidR="00722A03" w:rsidRDefault="00434175">
            <w:pPr>
              <w:spacing w:line="480" w:lineRule="exact"/>
              <w:jc w:val="center"/>
              <w:rPr>
                <w:rFonts w:ascii="宋体" w:eastAsia="宋体" w:hAnsi="宋体" w:cs="宋体"/>
                <w:bCs/>
                <w:color w:val="000000"/>
                <w:sz w:val="21"/>
                <w:szCs w:val="21"/>
              </w:rPr>
            </w:pPr>
            <w:r>
              <w:rPr>
                <w:rFonts w:ascii="宋体" w:eastAsia="宋体" w:hAnsi="宋体" w:cs="宋体" w:hint="eastAsia"/>
                <w:bCs/>
                <w:color w:val="000000"/>
                <w:sz w:val="21"/>
                <w:szCs w:val="21"/>
              </w:rPr>
              <w:t>0.087</w:t>
            </w:r>
          </w:p>
        </w:tc>
        <w:tc>
          <w:tcPr>
            <w:tcW w:w="1130" w:type="dxa"/>
            <w:tcBorders>
              <w:top w:val="single" w:sz="4" w:space="0" w:color="auto"/>
              <w:left w:val="single" w:sz="4" w:space="0" w:color="auto"/>
              <w:bottom w:val="single" w:sz="4" w:space="0" w:color="auto"/>
              <w:right w:val="single" w:sz="4" w:space="0" w:color="auto"/>
            </w:tcBorders>
            <w:vAlign w:val="center"/>
          </w:tcPr>
          <w:p w:rsidR="00722A03" w:rsidRDefault="00434175">
            <w:pPr>
              <w:spacing w:line="480" w:lineRule="exact"/>
              <w:jc w:val="center"/>
              <w:rPr>
                <w:rFonts w:ascii="宋体" w:eastAsia="宋体" w:hAnsi="宋体" w:cs="宋体"/>
                <w:bCs/>
                <w:color w:val="000000"/>
                <w:sz w:val="21"/>
                <w:szCs w:val="21"/>
              </w:rPr>
            </w:pPr>
            <w:r>
              <w:rPr>
                <w:rFonts w:ascii="宋体" w:eastAsia="宋体" w:hAnsi="宋体" w:cs="宋体" w:hint="eastAsia"/>
                <w:bCs/>
                <w:color w:val="000000"/>
                <w:sz w:val="21"/>
                <w:szCs w:val="21"/>
              </w:rPr>
              <w:t>均匀</w:t>
            </w:r>
          </w:p>
        </w:tc>
        <w:tc>
          <w:tcPr>
            <w:tcW w:w="922" w:type="dxa"/>
            <w:tcBorders>
              <w:top w:val="single" w:sz="4" w:space="0" w:color="auto"/>
              <w:left w:val="single" w:sz="4" w:space="0" w:color="auto"/>
              <w:bottom w:val="single" w:sz="4" w:space="0" w:color="auto"/>
              <w:right w:val="single" w:sz="4" w:space="0" w:color="auto"/>
            </w:tcBorders>
            <w:vAlign w:val="center"/>
          </w:tcPr>
          <w:p w:rsidR="00722A03" w:rsidRDefault="00722A03">
            <w:pPr>
              <w:spacing w:line="480" w:lineRule="exact"/>
              <w:jc w:val="center"/>
              <w:rPr>
                <w:rFonts w:ascii="宋体" w:eastAsia="宋体" w:hAnsi="宋体" w:cs="宋体"/>
                <w:color w:val="000000"/>
                <w:sz w:val="21"/>
                <w:szCs w:val="21"/>
              </w:rPr>
            </w:pPr>
            <m:oMathPara>
              <m:oMath>
                <m:rad>
                  <m:radPr>
                    <m:degHide m:val="on"/>
                    <m:ctrlPr>
                      <w:rPr>
                        <w:rFonts w:ascii="Cambria Math" w:eastAsia="宋体" w:hAnsi="Cambria Math" w:cs="宋体" w:hint="eastAsia"/>
                        <w:bCs/>
                        <w:i/>
                        <w:color w:val="000000"/>
                        <w:sz w:val="21"/>
                        <w:szCs w:val="21"/>
                      </w:rPr>
                    </m:ctrlPr>
                  </m:radPr>
                  <m:deg/>
                  <m:e>
                    <m:r>
                      <w:rPr>
                        <w:rFonts w:ascii="Cambria Math" w:eastAsia="宋体" w:hAnsi="Cambria Math" w:cs="宋体" w:hint="eastAsia"/>
                        <w:color w:val="000000"/>
                        <w:sz w:val="21"/>
                        <w:szCs w:val="21"/>
                      </w:rPr>
                      <m:t>3</m:t>
                    </m:r>
                  </m:e>
                </m:rad>
              </m:oMath>
            </m:oMathPara>
          </w:p>
        </w:tc>
      </w:tr>
      <w:tr w:rsidR="00722A03">
        <w:trPr>
          <w:trHeight w:val="764"/>
          <w:jc w:val="center"/>
        </w:trPr>
        <w:tc>
          <w:tcPr>
            <w:tcW w:w="933" w:type="dxa"/>
            <w:tcBorders>
              <w:top w:val="single" w:sz="4" w:space="0" w:color="auto"/>
              <w:left w:val="single" w:sz="4" w:space="0" w:color="auto"/>
              <w:bottom w:val="single" w:sz="4" w:space="0" w:color="auto"/>
              <w:right w:val="single" w:sz="4" w:space="0" w:color="auto"/>
            </w:tcBorders>
            <w:vAlign w:val="center"/>
          </w:tcPr>
          <w:p w:rsidR="00722A03" w:rsidRDefault="00722A03">
            <w:pPr>
              <w:spacing w:line="480" w:lineRule="exact"/>
              <w:jc w:val="center"/>
              <w:rPr>
                <w:rFonts w:ascii="宋体" w:eastAsia="宋体" w:hAnsi="宋体" w:cs="宋体"/>
                <w:b/>
                <w:bCs/>
                <w:i/>
                <w:color w:val="000000"/>
                <w:sz w:val="21"/>
                <w:szCs w:val="21"/>
              </w:rPr>
            </w:pPr>
            <m:oMathPara>
              <m:oMath>
                <m:sSub>
                  <m:sSubPr>
                    <m:ctrlPr>
                      <w:rPr>
                        <w:rFonts w:ascii="Cambria Math" w:eastAsia="宋体" w:hAnsi="Cambria Math" w:cs="宋体" w:hint="eastAsia"/>
                        <w:i/>
                        <w:sz w:val="21"/>
                        <w:szCs w:val="21"/>
                      </w:rPr>
                    </m:ctrlPr>
                  </m:sSubPr>
                  <m:e>
                    <m:r>
                      <w:rPr>
                        <w:rFonts w:ascii="Cambria Math" w:eastAsia="宋体" w:hAnsi="Cambria Math" w:cs="宋体" w:hint="eastAsia"/>
                        <w:sz w:val="21"/>
                        <w:szCs w:val="21"/>
                      </w:rPr>
                      <m:t>u</m:t>
                    </m:r>
                  </m:e>
                  <m:sub>
                    <m:r>
                      <w:rPr>
                        <w:rFonts w:ascii="Cambria Math" w:eastAsia="宋体" w:hAnsi="Cambria Math" w:cs="宋体" w:hint="eastAsia"/>
                        <w:sz w:val="21"/>
                        <w:szCs w:val="21"/>
                      </w:rPr>
                      <m:t>4</m:t>
                    </m:r>
                  </m:sub>
                </m:sSub>
              </m:oMath>
            </m:oMathPara>
          </w:p>
        </w:tc>
        <w:tc>
          <w:tcPr>
            <w:tcW w:w="1090" w:type="dxa"/>
            <w:tcBorders>
              <w:top w:val="single" w:sz="4" w:space="0" w:color="auto"/>
              <w:left w:val="single" w:sz="4" w:space="0" w:color="auto"/>
              <w:bottom w:val="single" w:sz="4" w:space="0" w:color="auto"/>
              <w:right w:val="single" w:sz="4" w:space="0" w:color="auto"/>
            </w:tcBorders>
            <w:vAlign w:val="center"/>
          </w:tcPr>
          <w:p w:rsidR="00722A03" w:rsidRDefault="00434175">
            <w:pPr>
              <w:spacing w:line="480" w:lineRule="exact"/>
              <w:jc w:val="center"/>
              <w:rPr>
                <w:rFonts w:ascii="宋体" w:eastAsia="宋体" w:hAnsi="宋体" w:cs="宋体"/>
                <w:bCs/>
                <w:color w:val="000000"/>
                <w:sz w:val="21"/>
                <w:szCs w:val="21"/>
              </w:rPr>
            </w:pPr>
            <w:r>
              <w:rPr>
                <w:rFonts w:ascii="宋体" w:eastAsia="宋体" w:hAnsi="宋体" w:cs="宋体" w:hint="eastAsia"/>
                <w:bCs/>
                <w:color w:val="000000"/>
                <w:sz w:val="21"/>
                <w:szCs w:val="21"/>
              </w:rPr>
              <w:t>偏载</w:t>
            </w:r>
          </w:p>
        </w:tc>
        <w:tc>
          <w:tcPr>
            <w:tcW w:w="450" w:type="dxa"/>
            <w:tcBorders>
              <w:top w:val="single" w:sz="4" w:space="0" w:color="auto"/>
              <w:left w:val="single" w:sz="4" w:space="0" w:color="auto"/>
              <w:bottom w:val="single" w:sz="4" w:space="0" w:color="auto"/>
              <w:right w:val="single" w:sz="4" w:space="0" w:color="auto"/>
            </w:tcBorders>
            <w:vAlign w:val="center"/>
          </w:tcPr>
          <w:p w:rsidR="00722A03" w:rsidRDefault="00434175">
            <w:pPr>
              <w:spacing w:line="480" w:lineRule="exact"/>
              <w:jc w:val="center"/>
              <w:rPr>
                <w:rFonts w:ascii="宋体" w:eastAsia="宋体" w:hAnsi="宋体" w:cs="宋体"/>
                <w:bCs/>
                <w:i/>
                <w:color w:val="000000"/>
                <w:sz w:val="21"/>
                <w:szCs w:val="21"/>
              </w:rPr>
            </w:pPr>
            <w:r>
              <w:rPr>
                <w:rFonts w:ascii="宋体" w:eastAsia="宋体" w:hAnsi="宋体" w:cs="宋体" w:hint="eastAsia"/>
                <w:bCs/>
                <w:i/>
                <w:color w:val="000000"/>
                <w:sz w:val="21"/>
                <w:szCs w:val="21"/>
              </w:rPr>
              <w:t>B</w:t>
            </w:r>
          </w:p>
        </w:tc>
        <w:tc>
          <w:tcPr>
            <w:tcW w:w="2640" w:type="dxa"/>
            <w:tcBorders>
              <w:top w:val="single" w:sz="4" w:space="0" w:color="auto"/>
              <w:left w:val="single" w:sz="4" w:space="0" w:color="auto"/>
              <w:bottom w:val="single" w:sz="4" w:space="0" w:color="auto"/>
              <w:right w:val="single" w:sz="4" w:space="0" w:color="auto"/>
            </w:tcBorders>
            <w:vAlign w:val="center"/>
          </w:tcPr>
          <w:p w:rsidR="00722A03" w:rsidRDefault="00722A03">
            <w:pPr>
              <w:spacing w:line="480" w:lineRule="exact"/>
              <w:jc w:val="center"/>
              <w:rPr>
                <w:rFonts w:ascii="宋体" w:eastAsia="宋体" w:hAnsi="宋体" w:cs="宋体"/>
                <w:bCs/>
                <w:color w:val="000000"/>
                <w:sz w:val="21"/>
                <w:szCs w:val="21"/>
              </w:rPr>
            </w:pPr>
            <m:oMathPara>
              <m:oMath>
                <m:sSub>
                  <m:sSubPr>
                    <m:ctrlPr>
                      <w:rPr>
                        <w:rFonts w:ascii="Cambria Math" w:hAnsi="宋体" w:cs="宋体"/>
                        <w:color w:val="000000"/>
                        <w:sz w:val="24"/>
                      </w:rPr>
                    </m:ctrlPr>
                  </m:sSubPr>
                  <m:e>
                    <m:r>
                      <w:rPr>
                        <w:rFonts w:ascii="Cambria Math" w:hAnsi="宋体" w:cs="宋体"/>
                        <w:color w:val="000000"/>
                        <w:sz w:val="24"/>
                      </w:rPr>
                      <m:t>u</m:t>
                    </m:r>
                  </m:e>
                  <m:sub>
                    <m:r>
                      <m:rPr>
                        <m:sty m:val="p"/>
                      </m:rPr>
                      <w:rPr>
                        <w:rFonts w:ascii="Cambria Math" w:hAnsi="宋体" w:cs="宋体"/>
                        <w:color w:val="000000"/>
                        <w:sz w:val="24"/>
                      </w:rPr>
                      <m:t>4</m:t>
                    </m:r>
                  </m:sub>
                </m:sSub>
                <m:r>
                  <m:rPr>
                    <m:sty m:val="p"/>
                  </m:rPr>
                  <w:rPr>
                    <w:rFonts w:ascii="Cambria Math" w:hAnsi="宋体" w:cs="宋体"/>
                    <w:color w:val="000000"/>
                    <w:sz w:val="24"/>
                  </w:rPr>
                  <m:t>=</m:t>
                </m:r>
                <m:r>
                  <w:rPr>
                    <w:rFonts w:ascii="Cambria Math" w:hAnsi="Cambria Math" w:cs="宋体"/>
                    <w:color w:val="000000"/>
                    <w:sz w:val="24"/>
                  </w:rPr>
                  <m:t>I</m:t>
                </m:r>
                <m:sSub>
                  <m:sSubPr>
                    <m:ctrlPr>
                      <w:rPr>
                        <w:rFonts w:ascii="Cambria Math" w:hAnsi="Cambria Math" w:cs="宋体"/>
                        <w:i/>
                        <w:color w:val="000000"/>
                        <w:sz w:val="24"/>
                      </w:rPr>
                    </m:ctrlPr>
                  </m:sSubPr>
                  <m:e>
                    <m:r>
                      <w:rPr>
                        <w:rFonts w:ascii="Cambria Math" w:hAnsi="Cambria Math" w:cs="宋体"/>
                        <w:color w:val="000000"/>
                        <w:sz w:val="24"/>
                      </w:rPr>
                      <m:t>D</m:t>
                    </m:r>
                  </m:e>
                  <m:sub>
                    <m:r>
                      <m:rPr>
                        <m:sty m:val="p"/>
                      </m:rPr>
                      <w:rPr>
                        <w:rFonts w:ascii="Cambria Math" w:hAnsi="Cambria Math" w:cs="宋体"/>
                        <w:color w:val="000000"/>
                        <w:sz w:val="24"/>
                      </w:rPr>
                      <m:t>L</m:t>
                    </m:r>
                  </m:sub>
                </m:sSub>
                <m:r>
                  <m:rPr>
                    <m:sty m:val="p"/>
                  </m:rPr>
                  <w:rPr>
                    <w:rFonts w:ascii="Cambria Math" w:hAnsi="宋体" w:cs="宋体"/>
                    <w:color w:val="000000"/>
                    <w:sz w:val="24"/>
                  </w:rPr>
                  <m:t>/(</m:t>
                </m:r>
                <m:sSub>
                  <m:sSubPr>
                    <m:ctrlPr>
                      <w:rPr>
                        <w:rFonts w:ascii="Cambria Math" w:hAnsi="宋体" w:cs="宋体"/>
                        <w:color w:val="000000"/>
                        <w:sz w:val="24"/>
                      </w:rPr>
                    </m:ctrlPr>
                  </m:sSubPr>
                  <m:e>
                    <m:r>
                      <w:rPr>
                        <w:rFonts w:ascii="Cambria Math" w:hAnsi="Cambria Math" w:cs="宋体"/>
                        <w:color w:val="000000"/>
                        <w:sz w:val="24"/>
                      </w:rPr>
                      <m:t>L</m:t>
                    </m:r>
                  </m:e>
                  <m:sub>
                    <m:r>
                      <m:rPr>
                        <m:sty m:val="p"/>
                      </m:rPr>
                      <w:rPr>
                        <w:rFonts w:ascii="Cambria Math" w:hAnsi="宋体" w:cs="宋体"/>
                        <w:color w:val="000000"/>
                        <w:sz w:val="24"/>
                      </w:rPr>
                      <m:t>eI</m:t>
                    </m:r>
                  </m:sub>
                </m:sSub>
                <m:r>
                  <m:rPr>
                    <m:sty m:val="p"/>
                  </m:rPr>
                  <w:rPr>
                    <w:rFonts w:ascii="Cambria Math" w:hAnsi="宋体" w:cs="宋体"/>
                    <w:color w:val="000000"/>
                    <w:sz w:val="24"/>
                  </w:rPr>
                  <m:t>2</m:t>
                </m:r>
                <m:rad>
                  <m:radPr>
                    <m:degHide m:val="on"/>
                    <m:ctrlPr>
                      <w:rPr>
                        <w:rFonts w:ascii="Cambria Math" w:hAnsi="宋体" w:cs="宋体"/>
                        <w:color w:val="000000"/>
                        <w:sz w:val="24"/>
                      </w:rPr>
                    </m:ctrlPr>
                  </m:radPr>
                  <m:deg/>
                  <m:e>
                    <m:r>
                      <m:rPr>
                        <m:sty m:val="p"/>
                      </m:rPr>
                      <w:rPr>
                        <w:rFonts w:ascii="Cambria Math" w:hAnsi="宋体" w:cs="宋体"/>
                        <w:color w:val="000000"/>
                        <w:sz w:val="24"/>
                      </w:rPr>
                      <m:t>3</m:t>
                    </m:r>
                  </m:e>
                </m:rad>
                <m:r>
                  <m:rPr>
                    <m:sty m:val="p"/>
                  </m:rPr>
                  <w:rPr>
                    <w:rFonts w:ascii="Cambria Math" w:hAnsi="宋体" w:cs="宋体"/>
                    <w:color w:val="000000"/>
                    <w:sz w:val="24"/>
                  </w:rPr>
                  <m:t>)</m:t>
                </m:r>
              </m:oMath>
            </m:oMathPara>
          </w:p>
        </w:tc>
        <w:tc>
          <w:tcPr>
            <w:tcW w:w="850" w:type="dxa"/>
            <w:tcBorders>
              <w:top w:val="single" w:sz="4" w:space="0" w:color="auto"/>
              <w:left w:val="single" w:sz="4" w:space="0" w:color="auto"/>
              <w:bottom w:val="single" w:sz="4" w:space="0" w:color="auto"/>
              <w:right w:val="single" w:sz="4" w:space="0" w:color="auto"/>
            </w:tcBorders>
            <w:vAlign w:val="center"/>
          </w:tcPr>
          <w:p w:rsidR="00722A03" w:rsidRDefault="00434175">
            <w:pPr>
              <w:spacing w:line="480" w:lineRule="exact"/>
              <w:jc w:val="center"/>
              <w:rPr>
                <w:rFonts w:ascii="宋体" w:eastAsia="宋体" w:hAnsi="宋体" w:cs="宋体"/>
                <w:bCs/>
                <w:color w:val="000000"/>
                <w:sz w:val="21"/>
                <w:szCs w:val="21"/>
              </w:rPr>
            </w:pPr>
            <w:r>
              <w:rPr>
                <w:rFonts w:ascii="宋体" w:eastAsia="宋体" w:hAnsi="宋体" w:cs="宋体" w:hint="eastAsia"/>
                <w:bCs/>
                <w:color w:val="000000"/>
                <w:sz w:val="21"/>
                <w:szCs w:val="21"/>
              </w:rPr>
              <w:t>0.</w:t>
            </w:r>
            <w:r>
              <w:rPr>
                <w:rFonts w:ascii="宋体" w:eastAsia="宋体" w:hAnsi="宋体" w:cs="宋体" w:hint="eastAsia"/>
                <w:bCs/>
                <w:color w:val="000000"/>
                <w:sz w:val="21"/>
                <w:szCs w:val="21"/>
              </w:rPr>
              <w:t>17</w:t>
            </w:r>
          </w:p>
        </w:tc>
        <w:tc>
          <w:tcPr>
            <w:tcW w:w="580" w:type="dxa"/>
            <w:tcBorders>
              <w:top w:val="single" w:sz="4" w:space="0" w:color="auto"/>
              <w:left w:val="single" w:sz="4" w:space="0" w:color="auto"/>
              <w:bottom w:val="single" w:sz="4" w:space="0" w:color="auto"/>
              <w:right w:val="single" w:sz="4" w:space="0" w:color="auto"/>
            </w:tcBorders>
            <w:vAlign w:val="center"/>
          </w:tcPr>
          <w:p w:rsidR="00722A03" w:rsidRDefault="00434175">
            <w:pPr>
              <w:spacing w:line="480" w:lineRule="exact"/>
              <w:jc w:val="center"/>
              <w:rPr>
                <w:rFonts w:ascii="宋体" w:eastAsia="宋体" w:hAnsi="宋体" w:cs="宋体"/>
                <w:bCs/>
                <w:color w:val="000000"/>
                <w:sz w:val="21"/>
                <w:szCs w:val="21"/>
              </w:rPr>
            </w:pPr>
            <w:r>
              <w:rPr>
                <w:rFonts w:ascii="宋体" w:eastAsia="宋体" w:hAnsi="宋体" w:cs="宋体" w:hint="eastAsia"/>
                <w:bCs/>
                <w:color w:val="000000"/>
                <w:sz w:val="21"/>
                <w:szCs w:val="21"/>
              </w:rPr>
              <w:t>+1</w:t>
            </w:r>
          </w:p>
        </w:tc>
        <w:tc>
          <w:tcPr>
            <w:tcW w:w="1410" w:type="dxa"/>
            <w:tcBorders>
              <w:top w:val="single" w:sz="4" w:space="0" w:color="auto"/>
              <w:left w:val="single" w:sz="4" w:space="0" w:color="auto"/>
              <w:bottom w:val="single" w:sz="4" w:space="0" w:color="auto"/>
              <w:right w:val="single" w:sz="4" w:space="0" w:color="auto"/>
            </w:tcBorders>
            <w:vAlign w:val="center"/>
          </w:tcPr>
          <w:p w:rsidR="00722A03" w:rsidRDefault="00434175">
            <w:pPr>
              <w:spacing w:line="480" w:lineRule="exact"/>
              <w:jc w:val="center"/>
              <w:rPr>
                <w:rFonts w:ascii="宋体" w:eastAsia="宋体" w:hAnsi="宋体" w:cs="宋体"/>
                <w:bCs/>
                <w:color w:val="000000"/>
                <w:sz w:val="21"/>
                <w:szCs w:val="21"/>
              </w:rPr>
            </w:pPr>
            <w:r>
              <w:rPr>
                <w:rFonts w:ascii="宋体" w:eastAsia="宋体" w:hAnsi="宋体" w:cs="宋体" w:hint="eastAsia"/>
                <w:bCs/>
                <w:color w:val="000000"/>
                <w:sz w:val="21"/>
                <w:szCs w:val="21"/>
              </w:rPr>
              <w:t>0.</w:t>
            </w:r>
            <w:r>
              <w:rPr>
                <w:rFonts w:ascii="宋体" w:eastAsia="宋体" w:hAnsi="宋体" w:cs="宋体" w:hint="eastAsia"/>
                <w:bCs/>
                <w:color w:val="000000"/>
                <w:sz w:val="21"/>
                <w:szCs w:val="21"/>
              </w:rPr>
              <w:t>17</w:t>
            </w:r>
          </w:p>
        </w:tc>
        <w:tc>
          <w:tcPr>
            <w:tcW w:w="1130" w:type="dxa"/>
            <w:tcBorders>
              <w:top w:val="single" w:sz="4" w:space="0" w:color="auto"/>
              <w:left w:val="single" w:sz="4" w:space="0" w:color="auto"/>
              <w:bottom w:val="single" w:sz="4" w:space="0" w:color="auto"/>
              <w:right w:val="single" w:sz="4" w:space="0" w:color="auto"/>
            </w:tcBorders>
            <w:vAlign w:val="center"/>
          </w:tcPr>
          <w:p w:rsidR="00722A03" w:rsidRDefault="00434175">
            <w:pPr>
              <w:spacing w:line="480" w:lineRule="exact"/>
              <w:jc w:val="center"/>
              <w:rPr>
                <w:rFonts w:ascii="宋体" w:eastAsia="宋体" w:hAnsi="宋体" w:cs="宋体"/>
                <w:bCs/>
                <w:color w:val="000000"/>
                <w:sz w:val="21"/>
                <w:szCs w:val="21"/>
              </w:rPr>
            </w:pPr>
            <w:r>
              <w:rPr>
                <w:rFonts w:ascii="宋体" w:eastAsia="宋体" w:hAnsi="宋体" w:cs="宋体" w:hint="eastAsia"/>
                <w:bCs/>
                <w:color w:val="000000"/>
                <w:sz w:val="21"/>
                <w:szCs w:val="21"/>
              </w:rPr>
              <w:t>均匀</w:t>
            </w:r>
          </w:p>
        </w:tc>
        <w:tc>
          <w:tcPr>
            <w:tcW w:w="922" w:type="dxa"/>
            <w:tcBorders>
              <w:top w:val="single" w:sz="4" w:space="0" w:color="auto"/>
              <w:left w:val="single" w:sz="4" w:space="0" w:color="auto"/>
              <w:bottom w:val="single" w:sz="4" w:space="0" w:color="auto"/>
              <w:right w:val="single" w:sz="4" w:space="0" w:color="auto"/>
            </w:tcBorders>
            <w:vAlign w:val="center"/>
          </w:tcPr>
          <w:p w:rsidR="00722A03" w:rsidRDefault="00722A03">
            <w:pPr>
              <w:spacing w:line="480" w:lineRule="exact"/>
              <w:jc w:val="center"/>
              <w:rPr>
                <w:rFonts w:ascii="宋体" w:eastAsia="宋体" w:hAnsi="宋体" w:cs="宋体"/>
                <w:color w:val="000000"/>
                <w:sz w:val="21"/>
                <w:szCs w:val="21"/>
              </w:rPr>
            </w:pPr>
            <m:oMathPara>
              <m:oMath>
                <m:rad>
                  <m:radPr>
                    <m:degHide m:val="on"/>
                    <m:ctrlPr>
                      <w:rPr>
                        <w:rFonts w:ascii="Cambria Math" w:eastAsia="宋体" w:hAnsi="Cambria Math" w:cs="宋体" w:hint="eastAsia"/>
                        <w:bCs/>
                        <w:i/>
                        <w:color w:val="000000"/>
                        <w:sz w:val="21"/>
                        <w:szCs w:val="21"/>
                      </w:rPr>
                    </m:ctrlPr>
                  </m:radPr>
                  <m:deg/>
                  <m:e>
                    <m:r>
                      <w:rPr>
                        <w:rFonts w:ascii="Cambria Math" w:eastAsia="宋体" w:hAnsi="Cambria Math" w:cs="宋体" w:hint="eastAsia"/>
                        <w:color w:val="000000"/>
                        <w:sz w:val="21"/>
                        <w:szCs w:val="21"/>
                      </w:rPr>
                      <m:t>3</m:t>
                    </m:r>
                  </m:e>
                </m:rad>
              </m:oMath>
            </m:oMathPara>
          </w:p>
        </w:tc>
      </w:tr>
    </w:tbl>
    <w:p w:rsidR="00722A03" w:rsidRDefault="00434175">
      <w:pPr>
        <w:spacing w:after="0" w:line="480" w:lineRule="exact"/>
        <w:ind w:firstLineChars="200" w:firstLine="48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则：合成标准不确定度：</w:t>
      </w:r>
    </w:p>
    <w:p w:rsidR="00722A03" w:rsidRDefault="00722A03">
      <w:pPr>
        <w:spacing w:line="480" w:lineRule="exact"/>
        <w:rPr>
          <w:rFonts w:asciiTheme="minorEastAsia" w:eastAsiaTheme="minorEastAsia" w:hAnsiTheme="minorEastAsia" w:cs="宋体"/>
          <w:color w:val="000000"/>
          <w:sz w:val="24"/>
        </w:rPr>
      </w:pPr>
      <m:oMathPara>
        <m:oMath>
          <m:sSub>
            <m:sSubPr>
              <m:ctrlPr>
                <w:rPr>
                  <w:rFonts w:ascii="Cambria Math" w:eastAsiaTheme="minorEastAsia" w:hAnsiTheme="minorEastAsia" w:cs="宋体"/>
                  <w:i/>
                  <w:color w:val="000000"/>
                  <w:sz w:val="24"/>
                </w:rPr>
              </m:ctrlPr>
            </m:sSubPr>
            <m:e>
              <m:r>
                <w:rPr>
                  <w:rFonts w:ascii="Cambria Math" w:eastAsiaTheme="minorEastAsia" w:hAnsiTheme="minorEastAsia" w:cs="宋体"/>
                  <w:color w:val="000000"/>
                  <w:sz w:val="24"/>
                </w:rPr>
                <m:t>u</m:t>
              </m:r>
            </m:e>
            <m:sub>
              <m:r>
                <w:rPr>
                  <w:rFonts w:ascii="Cambria Math" w:eastAsiaTheme="minorEastAsia" w:hAnsiTheme="minorEastAsia" w:cs="宋体"/>
                  <w:color w:val="000000"/>
                  <w:sz w:val="24"/>
                </w:rPr>
                <m:t>c</m:t>
              </m:r>
            </m:sub>
          </m:sSub>
          <m:r>
            <m:rPr>
              <m:sty m:val="p"/>
            </m:rPr>
            <w:rPr>
              <w:rFonts w:ascii="Cambria Math" w:eastAsiaTheme="minorEastAsia" w:hAnsiTheme="minorEastAsia" w:cs="宋体"/>
              <w:color w:val="000000"/>
              <w:sz w:val="24"/>
            </w:rPr>
            <m:t>(</m:t>
          </m:r>
          <m:r>
            <w:rPr>
              <w:rFonts w:ascii="Cambria Math" w:eastAsiaTheme="minorEastAsia" w:hAnsiTheme="minorEastAsia" w:cs="宋体"/>
              <w:color w:val="000000"/>
              <w:sz w:val="24"/>
            </w:rPr>
            <m:t>E</m:t>
          </m:r>
          <m:r>
            <m:rPr>
              <m:sty m:val="p"/>
            </m:rPr>
            <w:rPr>
              <w:rFonts w:ascii="Cambria Math" w:eastAsiaTheme="minorEastAsia" w:hAnsiTheme="minorEastAsia" w:cs="宋体"/>
              <w:color w:val="000000"/>
              <w:sz w:val="24"/>
            </w:rPr>
            <m:t>)=</m:t>
          </m:r>
          <m:rad>
            <m:radPr>
              <m:degHide m:val="on"/>
              <m:ctrlPr>
                <w:rPr>
                  <w:rFonts w:ascii="Cambria Math" w:eastAsiaTheme="minorEastAsia" w:hAnsiTheme="minorEastAsia" w:cs="宋体"/>
                  <w:color w:val="000000"/>
                  <w:sz w:val="24"/>
                </w:rPr>
              </m:ctrlPr>
            </m:radPr>
            <m:deg/>
            <m:e>
              <m:sSup>
                <m:sSupPr>
                  <m:ctrlPr>
                    <w:rPr>
                      <w:rFonts w:ascii="Cambria Math" w:eastAsiaTheme="minorEastAsia" w:hAnsiTheme="minorEastAsia" w:cs="宋体" w:hint="eastAsia"/>
                      <w:i/>
                      <w:sz w:val="24"/>
                    </w:rPr>
                  </m:ctrlPr>
                </m:sSupPr>
                <m:e>
                  <m:sSub>
                    <m:sSubPr>
                      <m:ctrlPr>
                        <w:rPr>
                          <w:rFonts w:ascii="Cambria Math" w:eastAsiaTheme="minorEastAsia" w:hAnsiTheme="minorEastAsia" w:cs="宋体" w:hint="eastAsia"/>
                          <w:i/>
                          <w:sz w:val="24"/>
                        </w:rPr>
                      </m:ctrlPr>
                    </m:sSubPr>
                    <m:e>
                      <m:r>
                        <w:rPr>
                          <w:rFonts w:ascii="Cambria Math" w:eastAsiaTheme="minorEastAsia" w:hAnsi="Cambria Math" w:cs="宋体" w:hint="eastAsia"/>
                          <w:sz w:val="24"/>
                        </w:rPr>
                        <m:t>u</m:t>
                      </m:r>
                    </m:e>
                    <m:sub>
                      <m:r>
                        <w:rPr>
                          <w:rFonts w:ascii="Cambria Math" w:eastAsiaTheme="minorEastAsia" w:hAnsiTheme="minorEastAsia" w:cs="宋体" w:hint="eastAsia"/>
                          <w:sz w:val="24"/>
                        </w:rPr>
                        <m:t>1</m:t>
                      </m:r>
                    </m:sub>
                  </m:sSub>
                </m:e>
                <m:sup>
                  <m:r>
                    <w:rPr>
                      <w:rFonts w:ascii="Cambria Math" w:eastAsiaTheme="minorEastAsia" w:hAnsiTheme="minorEastAsia" w:cs="宋体" w:hint="eastAsia"/>
                      <w:sz w:val="24"/>
                    </w:rPr>
                    <m:t>2</m:t>
                  </m:r>
                </m:sup>
              </m:sSup>
              <m:r>
                <w:rPr>
                  <w:rFonts w:ascii="Cambria Math" w:eastAsiaTheme="minorEastAsia" w:hAnsiTheme="minorEastAsia" w:cs="宋体" w:hint="eastAsia"/>
                  <w:sz w:val="24"/>
                </w:rPr>
                <m:t>+</m:t>
              </m:r>
              <m:sSup>
                <m:sSupPr>
                  <m:ctrlPr>
                    <w:rPr>
                      <w:rFonts w:ascii="Cambria Math" w:eastAsiaTheme="minorEastAsia" w:hAnsiTheme="minorEastAsia" w:cs="宋体" w:hint="eastAsia"/>
                      <w:i/>
                      <w:sz w:val="24"/>
                    </w:rPr>
                  </m:ctrlPr>
                </m:sSupPr>
                <m:e>
                  <m:sSub>
                    <m:sSubPr>
                      <m:ctrlPr>
                        <w:rPr>
                          <w:rFonts w:ascii="Cambria Math" w:eastAsiaTheme="minorEastAsia" w:hAnsiTheme="minorEastAsia" w:cs="宋体" w:hint="eastAsia"/>
                          <w:i/>
                          <w:sz w:val="24"/>
                        </w:rPr>
                      </m:ctrlPr>
                    </m:sSubPr>
                    <m:e>
                      <m:r>
                        <w:rPr>
                          <w:rFonts w:ascii="Cambria Math" w:eastAsiaTheme="minorEastAsia" w:hAnsi="Cambria Math" w:cs="宋体" w:hint="eastAsia"/>
                          <w:sz w:val="24"/>
                        </w:rPr>
                        <m:t>u</m:t>
                      </m:r>
                    </m:e>
                    <m:sub>
                      <m:r>
                        <w:rPr>
                          <w:rFonts w:ascii="Cambria Math" w:eastAsiaTheme="minorEastAsia" w:hAnsiTheme="minorEastAsia" w:cs="宋体"/>
                          <w:sz w:val="24"/>
                        </w:rPr>
                        <m:t>3</m:t>
                      </m:r>
                    </m:sub>
                  </m:sSub>
                </m:e>
                <m:sup>
                  <m:r>
                    <w:rPr>
                      <w:rFonts w:ascii="Cambria Math" w:eastAsiaTheme="minorEastAsia" w:hAnsiTheme="minorEastAsia" w:cs="宋体" w:hint="eastAsia"/>
                      <w:sz w:val="24"/>
                    </w:rPr>
                    <m:t>2</m:t>
                  </m:r>
                </m:sup>
              </m:sSup>
              <m:r>
                <w:rPr>
                  <w:rFonts w:ascii="Cambria Math" w:eastAsiaTheme="minorEastAsia" w:hAnsiTheme="minorEastAsia" w:cs="宋体" w:hint="eastAsia"/>
                  <w:sz w:val="24"/>
                </w:rPr>
                <m:t>+</m:t>
              </m:r>
              <m:sSup>
                <m:sSupPr>
                  <m:ctrlPr>
                    <w:rPr>
                      <w:rFonts w:ascii="Cambria Math" w:eastAsiaTheme="minorEastAsia" w:hAnsiTheme="minorEastAsia" w:cs="宋体" w:hint="eastAsia"/>
                      <w:i/>
                      <w:sz w:val="24"/>
                    </w:rPr>
                  </m:ctrlPr>
                </m:sSupPr>
                <m:e>
                  <m:sSub>
                    <m:sSubPr>
                      <m:ctrlPr>
                        <w:rPr>
                          <w:rFonts w:ascii="Cambria Math" w:eastAsiaTheme="minorEastAsia" w:hAnsiTheme="minorEastAsia" w:cs="宋体" w:hint="eastAsia"/>
                          <w:i/>
                          <w:sz w:val="24"/>
                        </w:rPr>
                      </m:ctrlPr>
                    </m:sSubPr>
                    <m:e>
                      <m:r>
                        <w:rPr>
                          <w:rFonts w:ascii="Cambria Math" w:eastAsiaTheme="minorEastAsia" w:hAnsi="Cambria Math" w:cs="宋体" w:hint="eastAsia"/>
                          <w:sz w:val="24"/>
                        </w:rPr>
                        <m:t>u</m:t>
                      </m:r>
                    </m:e>
                    <m:sub>
                      <m:r>
                        <w:rPr>
                          <w:rFonts w:ascii="Cambria Math" w:eastAsiaTheme="minorEastAsia" w:hAnsiTheme="minorEastAsia" w:cs="宋体"/>
                          <w:sz w:val="24"/>
                        </w:rPr>
                        <m:t>4</m:t>
                      </m:r>
                    </m:sub>
                  </m:sSub>
                </m:e>
                <m:sup>
                  <m:r>
                    <w:rPr>
                      <w:rFonts w:ascii="Cambria Math" w:eastAsiaTheme="minorEastAsia" w:hAnsiTheme="minorEastAsia" w:cs="宋体" w:hint="eastAsia"/>
                      <w:sz w:val="24"/>
                    </w:rPr>
                    <m:t>2</m:t>
                  </m:r>
                </m:sup>
              </m:sSup>
            </m:e>
          </m:rad>
        </m:oMath>
      </m:oMathPara>
    </w:p>
    <w:p w:rsidR="00722A03" w:rsidRDefault="00434175">
      <w:pPr>
        <w:spacing w:line="480" w:lineRule="exact"/>
        <w:rPr>
          <w:rFonts w:asciiTheme="minorEastAsia" w:eastAsiaTheme="minorEastAsia" w:hAnsiTheme="minorEastAsia" w:cs="宋体"/>
          <w:color w:val="000000"/>
          <w:sz w:val="24"/>
        </w:rPr>
      </w:pPr>
      <m:oMathPara>
        <m:oMathParaPr>
          <m:jc m:val="center"/>
        </m:oMathParaPr>
        <m:oMath>
          <m:r>
            <m:rPr>
              <m:sty m:val="p"/>
            </m:rPr>
            <w:rPr>
              <w:rFonts w:ascii="Cambria Math" w:eastAsiaTheme="minorEastAsia" w:hAnsiTheme="minorEastAsia" w:cs="宋体"/>
              <w:color w:val="000000"/>
              <w:sz w:val="24"/>
            </w:rPr>
            <m:t>=</m:t>
          </m:r>
          <m:rad>
            <m:radPr>
              <m:degHide m:val="on"/>
              <m:ctrlPr>
                <w:rPr>
                  <w:rFonts w:ascii="Cambria Math" w:eastAsiaTheme="minorEastAsia" w:hAnsiTheme="minorEastAsia" w:cs="宋体"/>
                  <w:color w:val="000000"/>
                  <w:sz w:val="24"/>
                </w:rPr>
              </m:ctrlPr>
            </m:radPr>
            <m:deg/>
            <m:e>
              <m:sSup>
                <m:sSupPr>
                  <m:ctrlPr>
                    <w:rPr>
                      <w:rFonts w:ascii="Cambria Math" w:eastAsiaTheme="minorEastAsia" w:hAnsiTheme="minorEastAsia" w:cs="宋体"/>
                      <w:color w:val="000000"/>
                      <w:sz w:val="24"/>
                    </w:rPr>
                  </m:ctrlPr>
                </m:sSupPr>
                <m:e>
                  <m:r>
                    <m:rPr>
                      <m:sty m:val="p"/>
                    </m:rPr>
                    <w:rPr>
                      <w:rFonts w:ascii="Cambria Math" w:eastAsiaTheme="minorEastAsia" w:hAnsiTheme="minorEastAsia" w:cs="宋体"/>
                      <w:color w:val="000000"/>
                      <w:sz w:val="24"/>
                    </w:rPr>
                    <m:t>0.12</m:t>
                  </m:r>
                </m:e>
                <m:sup>
                  <m:r>
                    <m:rPr>
                      <m:sty m:val="p"/>
                    </m:rPr>
                    <w:rPr>
                      <w:rFonts w:ascii="Cambria Math" w:eastAsiaTheme="minorEastAsia" w:hAnsiTheme="minorEastAsia" w:cs="宋体"/>
                      <w:color w:val="000000"/>
                      <w:sz w:val="24"/>
                    </w:rPr>
                    <m:t>2</m:t>
                  </m:r>
                </m:sup>
              </m:sSup>
              <m:r>
                <m:rPr>
                  <m:sty m:val="p"/>
                </m:rPr>
                <w:rPr>
                  <w:rFonts w:ascii="Cambria Math" w:eastAsiaTheme="minorEastAsia" w:hAnsiTheme="minorEastAsia" w:cs="宋体"/>
                  <w:color w:val="000000"/>
                  <w:sz w:val="24"/>
                </w:rPr>
                <m:t>+</m:t>
              </m:r>
              <m:sSup>
                <m:sSupPr>
                  <m:ctrlPr>
                    <w:rPr>
                      <w:rFonts w:ascii="Cambria Math" w:eastAsiaTheme="minorEastAsia" w:hAnsiTheme="minorEastAsia" w:cs="宋体"/>
                      <w:color w:val="000000"/>
                      <w:sz w:val="24"/>
                    </w:rPr>
                  </m:ctrlPr>
                </m:sSupPr>
                <m:e>
                  <m:r>
                    <m:rPr>
                      <m:sty m:val="p"/>
                    </m:rPr>
                    <w:rPr>
                      <w:rFonts w:ascii="Cambria Math" w:eastAsiaTheme="minorEastAsia" w:hAnsiTheme="minorEastAsia" w:cs="宋体"/>
                      <w:color w:val="000000"/>
                      <w:sz w:val="24"/>
                    </w:rPr>
                    <m:t>0.087</m:t>
                  </m:r>
                </m:e>
                <m:sup>
                  <m:r>
                    <m:rPr>
                      <m:sty m:val="p"/>
                    </m:rPr>
                    <w:rPr>
                      <w:rFonts w:ascii="Cambria Math" w:eastAsiaTheme="minorEastAsia" w:hAnsiTheme="minorEastAsia" w:cs="宋体"/>
                      <w:color w:val="000000"/>
                      <w:sz w:val="24"/>
                    </w:rPr>
                    <m:t>2</m:t>
                  </m:r>
                </m:sup>
              </m:sSup>
              <m:r>
                <m:rPr>
                  <m:sty m:val="p"/>
                </m:rPr>
                <w:rPr>
                  <w:rFonts w:ascii="Cambria Math" w:eastAsiaTheme="minorEastAsia" w:hAnsiTheme="minorEastAsia" w:cs="宋体"/>
                  <w:color w:val="000000"/>
                  <w:sz w:val="24"/>
                </w:rPr>
                <m:t>+</m:t>
              </m:r>
              <m:sSup>
                <m:sSupPr>
                  <m:ctrlPr>
                    <w:rPr>
                      <w:rFonts w:ascii="Cambria Math" w:eastAsiaTheme="minorEastAsia" w:hAnsiTheme="minorEastAsia" w:cs="宋体"/>
                      <w:color w:val="000000"/>
                      <w:sz w:val="24"/>
                    </w:rPr>
                  </m:ctrlPr>
                </m:sSupPr>
                <m:e>
                  <m:r>
                    <m:rPr>
                      <m:sty m:val="p"/>
                    </m:rPr>
                    <w:rPr>
                      <w:rFonts w:ascii="Cambria Math" w:eastAsiaTheme="minorEastAsia" w:hAnsiTheme="minorEastAsia" w:cs="宋体"/>
                      <w:color w:val="000000"/>
                      <w:sz w:val="24"/>
                    </w:rPr>
                    <m:t>0.17</m:t>
                  </m:r>
                </m:e>
                <m:sup>
                  <m:r>
                    <m:rPr>
                      <m:sty m:val="p"/>
                    </m:rPr>
                    <w:rPr>
                      <w:rFonts w:ascii="Cambria Math" w:eastAsiaTheme="minorEastAsia" w:hAnsiTheme="minorEastAsia" w:cs="宋体"/>
                      <w:color w:val="000000"/>
                      <w:sz w:val="24"/>
                    </w:rPr>
                    <m:t>2</m:t>
                  </m:r>
                </m:sup>
              </m:sSup>
            </m:e>
          </m:rad>
          <m:r>
            <m:rPr>
              <m:sty m:val="p"/>
            </m:rPr>
            <w:rPr>
              <w:rFonts w:asciiTheme="minorEastAsia" w:eastAsiaTheme="minorEastAsia" w:hAnsiTheme="minorEastAsia" w:cs="宋体"/>
              <w:color w:val="000000"/>
              <w:sz w:val="24"/>
            </w:rPr>
            <m:t>≈</m:t>
          </m:r>
          <m:r>
            <m:rPr>
              <m:sty m:val="p"/>
            </m:rPr>
            <w:rPr>
              <w:rFonts w:ascii="Cambria Math" w:eastAsiaTheme="minorEastAsia" w:hAnsi="Cambria Math" w:cs="宋体"/>
              <w:color w:val="000000"/>
              <w:sz w:val="24"/>
            </w:rPr>
            <m:t>0.</m:t>
          </m:r>
          <m:r>
            <m:rPr>
              <m:sty m:val="p"/>
            </m:rPr>
            <w:rPr>
              <w:rFonts w:ascii="Cambria Math" w:eastAsiaTheme="minorEastAsia" w:hAnsi="Cambria Math" w:cs="宋体"/>
              <w:color w:val="000000"/>
              <w:sz w:val="24"/>
            </w:rPr>
            <m:t>23</m:t>
          </m:r>
          <m:r>
            <m:rPr>
              <m:sty m:val="p"/>
            </m:rPr>
            <w:rPr>
              <w:rFonts w:ascii="Cambria Math" w:eastAsiaTheme="minorEastAsia" w:hAnsi="Cambria Math" w:cs="宋体"/>
              <w:color w:val="000000"/>
              <w:sz w:val="24"/>
            </w:rPr>
            <m:t>kg</m:t>
          </m:r>
        </m:oMath>
      </m:oMathPara>
    </w:p>
    <w:p w:rsidR="00722A03" w:rsidRDefault="00434175">
      <w:pPr>
        <w:spacing w:after="0" w:line="480" w:lineRule="exact"/>
        <w:rPr>
          <w:rFonts w:asciiTheme="minorEastAsia" w:eastAsiaTheme="minorEastAsia" w:hAnsiTheme="minorEastAsia"/>
          <w:sz w:val="24"/>
        </w:rPr>
      </w:pPr>
      <w:r>
        <w:rPr>
          <w:rFonts w:asciiTheme="minorEastAsia" w:eastAsiaTheme="minorEastAsia" w:hAnsiTheme="minorEastAsia" w:hint="eastAsia"/>
          <w:sz w:val="24"/>
        </w:rPr>
        <w:t xml:space="preserve">4.6  </w:t>
      </w:r>
      <w:r>
        <w:rPr>
          <w:rFonts w:asciiTheme="minorEastAsia" w:eastAsiaTheme="minorEastAsia" w:hAnsiTheme="minorEastAsia" w:hint="eastAsia"/>
          <w:sz w:val="24"/>
        </w:rPr>
        <w:t>扩展不确定度</w:t>
      </w:r>
    </w:p>
    <w:p w:rsidR="00722A03" w:rsidRDefault="00434175">
      <w:pPr>
        <w:spacing w:after="0" w:line="480" w:lineRule="exact"/>
        <w:ind w:firstLine="480"/>
        <w:rPr>
          <w:rFonts w:asciiTheme="minorEastAsia" w:eastAsiaTheme="minorEastAsia" w:hAnsiTheme="minorEastAsia" w:cs="宋体"/>
          <w:iCs/>
          <w:sz w:val="24"/>
        </w:rPr>
      </w:pPr>
      <w:r>
        <w:rPr>
          <w:rFonts w:asciiTheme="minorEastAsia" w:eastAsiaTheme="minorEastAsia" w:hAnsiTheme="minorEastAsia" w:cs="宋体" w:hint="eastAsia"/>
          <w:iCs/>
          <w:sz w:val="24"/>
        </w:rPr>
        <w:t>取包含因子</w:t>
      </w:r>
      <w:r>
        <w:rPr>
          <w:rFonts w:asciiTheme="minorEastAsia" w:eastAsiaTheme="minorEastAsia" w:hAnsiTheme="minorEastAsia" w:cs="宋体" w:hint="eastAsia"/>
          <w:i/>
          <w:sz w:val="24"/>
        </w:rPr>
        <w:t>k</w:t>
      </w:r>
      <w:r>
        <w:rPr>
          <w:rFonts w:asciiTheme="minorEastAsia" w:eastAsiaTheme="minorEastAsia" w:hAnsiTheme="minorEastAsia" w:cs="宋体" w:hint="eastAsia"/>
          <w:sz w:val="24"/>
        </w:rPr>
        <w:t>=2</w:t>
      </w:r>
      <w:r>
        <w:rPr>
          <w:rFonts w:asciiTheme="minorEastAsia" w:eastAsiaTheme="minorEastAsia" w:hAnsiTheme="minorEastAsia" w:cs="宋体" w:hint="eastAsia"/>
          <w:iCs/>
          <w:sz w:val="24"/>
        </w:rPr>
        <w:t>，扩展不确定度由公式</w:t>
      </w:r>
      <w:r>
        <w:rPr>
          <w:rFonts w:asciiTheme="minorEastAsia" w:eastAsiaTheme="minorEastAsia" w:hAnsiTheme="minorEastAsia" w:hint="eastAsia"/>
          <w:sz w:val="24"/>
        </w:rPr>
        <w:t>（</w:t>
      </w:r>
      <w:r>
        <w:rPr>
          <w:rFonts w:asciiTheme="minorEastAsia" w:eastAsiaTheme="minorEastAsia" w:hAnsiTheme="minorEastAsia" w:hint="eastAsia"/>
          <w:sz w:val="24"/>
        </w:rPr>
        <w:t>12</w:t>
      </w:r>
      <w:r>
        <w:rPr>
          <w:rFonts w:asciiTheme="minorEastAsia" w:eastAsiaTheme="minorEastAsia" w:hAnsiTheme="minorEastAsia" w:hint="eastAsia"/>
          <w:sz w:val="24"/>
        </w:rPr>
        <w:t>）</w:t>
      </w:r>
      <w:r>
        <w:rPr>
          <w:rFonts w:asciiTheme="minorEastAsia" w:eastAsiaTheme="minorEastAsia" w:hAnsiTheme="minorEastAsia" w:cs="宋体" w:hint="eastAsia"/>
          <w:iCs/>
          <w:sz w:val="24"/>
        </w:rPr>
        <w:t>确定：</w:t>
      </w:r>
    </w:p>
    <w:p w:rsidR="00722A03" w:rsidRDefault="00434175">
      <w:pPr>
        <w:spacing w:line="480" w:lineRule="exact"/>
        <w:jc w:val="right"/>
        <w:rPr>
          <w:rFonts w:asciiTheme="minorEastAsia" w:eastAsiaTheme="minorEastAsia" w:hAnsiTheme="minorEastAsia"/>
          <w:sz w:val="24"/>
        </w:rPr>
      </w:pPr>
      <m:oMath>
        <m:r>
          <w:rPr>
            <w:rFonts w:ascii="Cambria Math" w:hAnsi="Cambria Math" w:cs="宋体" w:hint="eastAsia"/>
            <w:sz w:val="24"/>
          </w:rPr>
          <m:t>U</m:t>
        </m:r>
        <m:r>
          <w:rPr>
            <w:rFonts w:ascii="Cambria Math" w:hAnsi="宋体" w:cs="宋体" w:hint="eastAsia"/>
            <w:sz w:val="24"/>
          </w:rPr>
          <m:t>=</m:t>
        </m:r>
        <m:r>
          <w:rPr>
            <w:rFonts w:ascii="Cambria Math" w:hAnsi="Cambria Math" w:cs="宋体" w:hint="eastAsia"/>
            <w:color w:val="000000"/>
            <w:sz w:val="24"/>
          </w:rPr>
          <m:t>k</m:t>
        </m:r>
        <m:sSub>
          <m:sSubPr>
            <m:ctrlPr>
              <w:rPr>
                <w:rFonts w:ascii="Cambria Math" w:hAnsi="宋体" w:cs="宋体"/>
                <w:i/>
                <w:color w:val="000000"/>
                <w:sz w:val="24"/>
              </w:rPr>
            </m:ctrlPr>
          </m:sSubPr>
          <m:e>
            <m:r>
              <w:rPr>
                <w:rFonts w:ascii="Cambria Math" w:hAnsi="宋体" w:cs="宋体"/>
                <w:color w:val="000000"/>
                <w:sz w:val="24"/>
              </w:rPr>
              <m:t>u</m:t>
            </m:r>
          </m:e>
          <m:sub>
            <m:r>
              <w:rPr>
                <w:rFonts w:ascii="Cambria Math" w:hAnsi="宋体" w:cs="宋体"/>
                <w:color w:val="000000"/>
                <w:sz w:val="24"/>
              </w:rPr>
              <m:t>c</m:t>
            </m:r>
          </m:sub>
        </m:sSub>
        <m:r>
          <w:rPr>
            <w:rFonts w:ascii="Cambria Math" w:hAnsi="宋体" w:cs="宋体" w:hint="eastAsia"/>
            <w:sz w:val="24"/>
          </w:rPr>
          <m:t>=</m:t>
        </m:r>
        <m:r>
          <w:rPr>
            <w:rFonts w:ascii="Cambria Math" w:hAnsi="宋体" w:cs="宋体"/>
            <w:sz w:val="24"/>
          </w:rPr>
          <m:t>2</m:t>
        </m:r>
        <m:sSub>
          <m:sSubPr>
            <m:ctrlPr>
              <w:rPr>
                <w:rFonts w:ascii="Cambria Math" w:hAnsi="宋体" w:cs="宋体" w:hint="eastAsia"/>
                <w:i/>
                <w:sz w:val="24"/>
              </w:rPr>
            </m:ctrlPr>
          </m:sSubPr>
          <m:e>
            <m:r>
              <w:rPr>
                <w:rFonts w:ascii="Cambria Math" w:hAnsi="Cambria Math" w:cs="宋体" w:hint="eastAsia"/>
                <w:sz w:val="24"/>
              </w:rPr>
              <m:t>u</m:t>
            </m:r>
          </m:e>
          <m:sub>
            <m:r>
              <w:rPr>
                <w:rFonts w:ascii="Cambria Math" w:hAnsi="Cambria Math" w:cs="宋体" w:hint="eastAsia"/>
                <w:sz w:val="24"/>
              </w:rPr>
              <m:t>c</m:t>
            </m:r>
          </m:sub>
        </m:sSub>
      </m:oMath>
      <w:r>
        <w:rPr>
          <w:rFonts w:asciiTheme="minorEastAsia" w:eastAsiaTheme="minorEastAsia" w:hAnsiTheme="minorEastAsia" w:hint="eastAsia"/>
          <w:sz w:val="24"/>
        </w:rPr>
        <w:t>（</w:t>
      </w:r>
      <w:r>
        <w:rPr>
          <w:rFonts w:asciiTheme="minorEastAsia" w:eastAsiaTheme="minorEastAsia" w:hAnsiTheme="minorEastAsia" w:hint="eastAsia"/>
          <w:sz w:val="24"/>
        </w:rPr>
        <w:t>12</w:t>
      </w:r>
      <w:r>
        <w:rPr>
          <w:rFonts w:asciiTheme="minorEastAsia" w:eastAsiaTheme="minorEastAsia" w:hAnsiTheme="minorEastAsia" w:hint="eastAsia"/>
          <w:sz w:val="24"/>
        </w:rPr>
        <w:t>）</w:t>
      </w:r>
    </w:p>
    <w:p w:rsidR="00722A03" w:rsidRDefault="00434175">
      <w:pPr>
        <w:spacing w:line="480" w:lineRule="exact"/>
        <w:ind w:firstLineChars="200" w:firstLine="48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取包含因子</w:t>
      </w:r>
      <w:r>
        <w:rPr>
          <w:rFonts w:asciiTheme="minorEastAsia" w:eastAsiaTheme="minorEastAsia" w:hAnsiTheme="minorEastAsia" w:cs="宋体" w:hint="eastAsia"/>
          <w:i/>
          <w:color w:val="000000"/>
          <w:sz w:val="24"/>
        </w:rPr>
        <w:t>k</w:t>
      </w:r>
      <w:r>
        <w:rPr>
          <w:rFonts w:asciiTheme="minorEastAsia" w:eastAsiaTheme="minorEastAsia" w:hAnsiTheme="minorEastAsia" w:cs="宋体" w:hint="eastAsia"/>
          <w:color w:val="000000"/>
          <w:sz w:val="24"/>
        </w:rPr>
        <w:t>=2</w:t>
      </w:r>
      <w:r>
        <w:rPr>
          <w:rFonts w:asciiTheme="minorEastAsia" w:eastAsiaTheme="minorEastAsia" w:hAnsiTheme="minorEastAsia" w:cs="宋体" w:hint="eastAsia"/>
          <w:color w:val="000000"/>
          <w:sz w:val="24"/>
        </w:rPr>
        <w:t>，则扩展不确定度为：</w:t>
      </w:r>
    </w:p>
    <w:p w:rsidR="00722A03" w:rsidRDefault="00434175" w:rsidP="00653065">
      <w:pPr>
        <w:spacing w:line="480" w:lineRule="exact"/>
        <w:ind w:firstLineChars="867" w:firstLine="2081"/>
        <w:rPr>
          <w:rFonts w:asciiTheme="minorEastAsia" w:eastAsiaTheme="minorEastAsia" w:hAnsiTheme="minorEastAsia" w:cs="宋体"/>
          <w:color w:val="000000"/>
          <w:sz w:val="24"/>
        </w:rPr>
      </w:pPr>
      <w:r>
        <w:rPr>
          <w:rFonts w:asciiTheme="minorEastAsia" w:eastAsiaTheme="minorEastAsia" w:hAnsiTheme="minorEastAsia" w:cs="宋体" w:hint="eastAsia"/>
          <w:i/>
          <w:color w:val="000000"/>
          <w:sz w:val="24"/>
        </w:rPr>
        <w:t xml:space="preserve">U </w:t>
      </w:r>
      <w:r>
        <w:rPr>
          <w:rFonts w:asciiTheme="minorEastAsia" w:eastAsiaTheme="minorEastAsia" w:hAnsiTheme="minorEastAsia" w:cs="宋体" w:hint="eastAsia"/>
          <w:color w:val="000000"/>
          <w:sz w:val="24"/>
        </w:rPr>
        <w:t xml:space="preserve">= </w:t>
      </w:r>
      <w:r>
        <w:rPr>
          <w:rFonts w:asciiTheme="minorEastAsia" w:eastAsiaTheme="minorEastAsia" w:hAnsiTheme="minorEastAsia" w:cs="宋体" w:hint="eastAsia"/>
          <w:i/>
          <w:color w:val="000000"/>
          <w:sz w:val="24"/>
        </w:rPr>
        <w:t>k</w:t>
      </w:r>
      <m:oMath>
        <m:sSub>
          <m:sSubPr>
            <m:ctrlPr>
              <w:rPr>
                <w:rFonts w:ascii="Cambria Math" w:eastAsiaTheme="minorEastAsia" w:hAnsiTheme="minorEastAsia" w:cs="宋体"/>
                <w:i/>
                <w:color w:val="000000"/>
                <w:sz w:val="24"/>
              </w:rPr>
            </m:ctrlPr>
          </m:sSubPr>
          <m:e>
            <m:r>
              <w:rPr>
                <w:rFonts w:ascii="Cambria Math" w:eastAsiaTheme="minorEastAsia" w:hAnsiTheme="minorEastAsia" w:cs="宋体"/>
                <w:color w:val="000000"/>
                <w:sz w:val="24"/>
              </w:rPr>
              <m:t>u</m:t>
            </m:r>
          </m:e>
          <m:sub>
            <m:r>
              <w:rPr>
                <w:rFonts w:ascii="Cambria Math" w:eastAsiaTheme="minorEastAsia" w:hAnsiTheme="minorEastAsia" w:cs="宋体"/>
                <w:color w:val="000000"/>
                <w:sz w:val="24"/>
              </w:rPr>
              <m:t>c</m:t>
            </m:r>
          </m:sub>
        </m:sSub>
      </m:oMath>
      <w:r>
        <w:rPr>
          <w:rFonts w:asciiTheme="minorEastAsia" w:eastAsiaTheme="minorEastAsia" w:hAnsiTheme="minorEastAsia" w:cs="宋体" w:hint="eastAsia"/>
          <w:color w:val="000000"/>
          <w:sz w:val="24"/>
        </w:rPr>
        <w:t>= 2</w:t>
      </w:r>
      <w:r>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 w:val="24"/>
        </w:rPr>
        <w:t>0.</w:t>
      </w:r>
      <w:r>
        <w:rPr>
          <w:rFonts w:asciiTheme="minorEastAsia" w:eastAsiaTheme="minorEastAsia" w:hAnsiTheme="minorEastAsia" w:cs="宋体" w:hint="eastAsia"/>
          <w:color w:val="000000"/>
          <w:sz w:val="24"/>
        </w:rPr>
        <w:t>23</w:t>
      </w:r>
      <w:r>
        <w:rPr>
          <w:rFonts w:asciiTheme="minorEastAsia" w:eastAsiaTheme="minorEastAsia" w:hAnsiTheme="minorEastAsia" w:cs="宋体" w:hint="eastAsia"/>
          <w:color w:val="000000"/>
          <w:sz w:val="24"/>
        </w:rPr>
        <w:t xml:space="preserve"> kg = 0.</w:t>
      </w:r>
      <w:r>
        <w:rPr>
          <w:rFonts w:asciiTheme="minorEastAsia" w:eastAsiaTheme="minorEastAsia" w:hAnsiTheme="minorEastAsia" w:cs="宋体" w:hint="eastAsia"/>
          <w:color w:val="000000"/>
          <w:sz w:val="24"/>
        </w:rPr>
        <w:t>4</w:t>
      </w:r>
      <w:r>
        <w:rPr>
          <w:rFonts w:asciiTheme="minorEastAsia" w:eastAsiaTheme="minorEastAsia" w:hAnsiTheme="minorEastAsia" w:cs="宋体" w:hint="eastAsia"/>
          <w:color w:val="000000"/>
          <w:sz w:val="24"/>
        </w:rPr>
        <w:t>6 kg</w:t>
      </w:r>
    </w:p>
    <w:p w:rsidR="00722A03" w:rsidRDefault="00722A03">
      <w:pPr>
        <w:spacing w:line="480" w:lineRule="exact"/>
        <w:rPr>
          <w:rFonts w:ascii="宋体" w:eastAsia="宋体" w:hAnsi="宋体"/>
          <w:color w:val="000000" w:themeColor="text1"/>
          <w:sz w:val="24"/>
          <w:u w:val="single"/>
        </w:rPr>
      </w:pPr>
      <w:r w:rsidRPr="00722A03">
        <w:rPr>
          <w:rFonts w:asciiTheme="minorEastAsia" w:eastAsiaTheme="minorEastAsia" w:hAnsiTheme="minorEastAsia" w:cs="宋体"/>
          <w:i/>
          <w:color w:val="000000"/>
          <w:sz w:val="24"/>
        </w:rPr>
        <w:pict>
          <v:line id="_x0000_s1026" style="position:absolute;z-index:251659264" from="110pt,20.9pt" to="281pt,20.95pt" o:gfxdata="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4L&#10;mjrVAAAACQEAAA8AAAAAAAAAAQAgAAAAIgAAAGRycy9kb3ducmV2LnhtbFBLAQIUABQAAAAIAIdO&#10;4kBIIM+W7QEAALoDAAAOAAAAAAAAAAEAIAAAACQBAABkcnMvZTJvRG9jLnhtbFBLBQYAAAAABgAG&#10;AFkBAACDBQAAAAA=&#10;"/>
        </w:pict>
      </w:r>
    </w:p>
    <w:p w:rsidR="00722A03" w:rsidRDefault="00722A03">
      <w:pPr>
        <w:spacing w:line="480" w:lineRule="exact"/>
      </w:pPr>
    </w:p>
    <w:sectPr w:rsidR="00722A03" w:rsidSect="00722A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175" w:rsidRDefault="00434175">
      <w:r>
        <w:separator/>
      </w:r>
    </w:p>
  </w:endnote>
  <w:endnote w:type="continuationSeparator" w:id="1">
    <w:p w:rsidR="00434175" w:rsidRDefault="004341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175" w:rsidRDefault="00434175">
      <w:pPr>
        <w:spacing w:after="0"/>
      </w:pPr>
      <w:r>
        <w:separator/>
      </w:r>
    </w:p>
  </w:footnote>
  <w:footnote w:type="continuationSeparator" w:id="1">
    <w:p w:rsidR="00434175" w:rsidRDefault="0043417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F6B1EE"/>
    <w:multiLevelType w:val="singleLevel"/>
    <w:tmpl w:val="B5F6B1EE"/>
    <w:lvl w:ilvl="0">
      <w:start w:val="1"/>
      <w:numFmt w:val="lowerLetter"/>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2A03"/>
    <w:rsid w:val="00434175"/>
    <w:rsid w:val="00653065"/>
    <w:rsid w:val="00722A03"/>
    <w:rsid w:val="193808F7"/>
    <w:rsid w:val="4E3D209F"/>
    <w:rsid w:val="7D7143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2A03"/>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722A03"/>
    <w:pPr>
      <w:tabs>
        <w:tab w:val="center" w:pos="4153"/>
        <w:tab w:val="right" w:pos="8306"/>
      </w:tabs>
    </w:pPr>
    <w:rPr>
      <w:sz w:val="18"/>
      <w:szCs w:val="18"/>
    </w:rPr>
  </w:style>
  <w:style w:type="paragraph" w:styleId="a4">
    <w:name w:val="header"/>
    <w:basedOn w:val="a"/>
    <w:qFormat/>
    <w:rsid w:val="00722A03"/>
    <w:pPr>
      <w:pBdr>
        <w:bottom w:val="single" w:sz="6" w:space="1" w:color="auto"/>
      </w:pBdr>
      <w:tabs>
        <w:tab w:val="center" w:pos="4153"/>
        <w:tab w:val="right" w:pos="8306"/>
      </w:tabs>
      <w:jc w:val="center"/>
    </w:pPr>
    <w:rPr>
      <w:sz w:val="18"/>
      <w:szCs w:val="18"/>
    </w:rPr>
  </w:style>
  <w:style w:type="character" w:styleId="a5">
    <w:name w:val="page number"/>
    <w:basedOn w:val="a0"/>
    <w:qFormat/>
    <w:rsid w:val="00722A03"/>
  </w:style>
  <w:style w:type="paragraph" w:styleId="a6">
    <w:name w:val="Balloon Text"/>
    <w:basedOn w:val="a"/>
    <w:link w:val="Char"/>
    <w:rsid w:val="00653065"/>
    <w:pPr>
      <w:spacing w:after="0"/>
    </w:pPr>
    <w:rPr>
      <w:sz w:val="18"/>
      <w:szCs w:val="18"/>
    </w:rPr>
  </w:style>
  <w:style w:type="character" w:customStyle="1" w:styleId="Char">
    <w:name w:val="批注框文本 Char"/>
    <w:basedOn w:val="a0"/>
    <w:link w:val="a6"/>
    <w:rsid w:val="00653065"/>
    <w:rPr>
      <w:rFonts w:ascii="Tahoma" w:eastAsia="微软雅黑" w:hAnsi="Tahoma"/>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427</Words>
  <Characters>2439</Characters>
  <Application>Microsoft Office Word</Application>
  <DocSecurity>0</DocSecurity>
  <Lines>20</Lines>
  <Paragraphs>5</Paragraphs>
  <ScaleCrop>false</ScaleCrop>
  <Company>微软中国</Company>
  <LinksUpToDate>false</LinksUpToDate>
  <CharactersWithSpaces>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awen7</dc:creator>
  <cp:lastModifiedBy>微软用户</cp:lastModifiedBy>
  <cp:revision>2</cp:revision>
  <dcterms:created xsi:type="dcterms:W3CDTF">2025-09-28T02:13:00Z</dcterms:created>
  <dcterms:modified xsi:type="dcterms:W3CDTF">2025-10-22T08:06:00Z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eyJoZGlkIjoiYzFiMmIyNDNkZGQ5YjNmYWM5MjNjNGIxMjNlMDI3NDIiLCJ1c2VySWQiOiIzMjU4NTY1OTcifQ==</vt:lpwstr>
  </property>
  <property fmtid="{D5CDD505-2E9C-101B-9397-08002B2CF9AE}" pid="4" name="ICV">
    <vt:lpwstr>9951BE6143F1401B931FB121F158B72E_12</vt:lpwstr>
  </property>
</Properties>
</file>