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76" w:rsidRDefault="00FC32A6">
      <w:pPr>
        <w:spacing w:line="360" w:lineRule="auto"/>
        <w:jc w:val="center"/>
        <w:rPr>
          <w:b/>
          <w:bCs/>
          <w:color w:val="000000" w:themeColor="text1"/>
          <w:sz w:val="52"/>
        </w:rPr>
      </w:pPr>
      <w:r>
        <w:rPr>
          <w:noProof/>
          <w:color w:val="000000" w:themeColor="text1"/>
          <w:sz w:val="20"/>
        </w:rPr>
        <w:drawing>
          <wp:anchor distT="0" distB="0" distL="114300" distR="114300" simplePos="0" relativeHeight="251663360" behindDoc="0" locked="0" layoutInCell="1" allowOverlap="1">
            <wp:simplePos x="0" y="0"/>
            <wp:positionH relativeFrom="column">
              <wp:posOffset>4375785</wp:posOffset>
            </wp:positionH>
            <wp:positionV relativeFrom="paragraph">
              <wp:posOffset>-678180</wp:posOffset>
            </wp:positionV>
            <wp:extent cx="1371600" cy="638175"/>
            <wp:effectExtent l="0" t="0" r="0" b="9525"/>
            <wp:wrapSquare wrapText="bothSides"/>
            <wp:docPr id="300" name="图片 300"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JJF"/>
                    <pic:cNvPicPr>
                      <a:picLocks noChangeAspect="1" noChangeArrowheads="1"/>
                    </pic:cNvPicPr>
                  </pic:nvPicPr>
                  <pic:blipFill>
                    <a:blip r:embed="rId9" cstate="print"/>
                    <a:srcRect/>
                    <a:stretch>
                      <a:fillRect/>
                    </a:stretch>
                  </pic:blipFill>
                  <pic:spPr>
                    <a:xfrm>
                      <a:off x="0" y="0"/>
                      <a:ext cx="1371600" cy="638175"/>
                    </a:xfrm>
                    <a:prstGeom prst="rect">
                      <a:avLst/>
                    </a:prstGeom>
                    <a:noFill/>
                    <a:ln w="9525">
                      <a:noFill/>
                      <a:miter lim="800000"/>
                      <a:headEnd/>
                      <a:tailEnd/>
                    </a:ln>
                  </pic:spPr>
                </pic:pic>
              </a:graphicData>
            </a:graphic>
          </wp:anchor>
        </w:drawing>
      </w:r>
    </w:p>
    <w:p w:rsidR="00383576" w:rsidRDefault="00FC32A6">
      <w:pPr>
        <w:spacing w:line="360" w:lineRule="auto"/>
        <w:jc w:val="distribute"/>
        <w:rPr>
          <w:b/>
          <w:color w:val="000000" w:themeColor="text1"/>
          <w:sz w:val="52"/>
          <w:szCs w:val="20"/>
        </w:rPr>
      </w:pPr>
      <w:r>
        <w:rPr>
          <w:b/>
          <w:bCs/>
          <w:color w:val="000000" w:themeColor="text1"/>
          <w:sz w:val="52"/>
        </w:rPr>
        <w:t>湖南省地方计量技术</w:t>
      </w:r>
      <w:r>
        <w:rPr>
          <w:rFonts w:hint="eastAsia"/>
          <w:b/>
          <w:bCs/>
          <w:color w:val="000000" w:themeColor="text1"/>
          <w:sz w:val="52"/>
        </w:rPr>
        <w:t>规</w:t>
      </w:r>
      <w:r>
        <w:rPr>
          <w:b/>
          <w:bCs/>
          <w:color w:val="000000" w:themeColor="text1"/>
          <w:sz w:val="52"/>
        </w:rPr>
        <w:t>范</w:t>
      </w:r>
    </w:p>
    <w:p w:rsidR="00383576" w:rsidRDefault="00FC32A6">
      <w:pPr>
        <w:spacing w:line="360" w:lineRule="auto"/>
        <w:ind w:firstLineChars="2300" w:firstLine="6465"/>
        <w:rPr>
          <w:rFonts w:eastAsia="黑体"/>
          <w:b/>
          <w:bCs/>
          <w:color w:val="000000" w:themeColor="text1"/>
          <w:sz w:val="28"/>
          <w:szCs w:val="28"/>
        </w:rPr>
      </w:pPr>
      <w:r>
        <w:rPr>
          <w:rFonts w:eastAsia="黑体"/>
          <w:b/>
          <w:bCs/>
          <w:color w:val="000000" w:themeColor="text1"/>
          <w:sz w:val="28"/>
          <w:szCs w:val="28"/>
        </w:rPr>
        <w:t>JJF</w:t>
      </w:r>
      <w:r>
        <w:rPr>
          <w:rFonts w:eastAsia="黑体"/>
          <w:color w:val="000000" w:themeColor="text1"/>
          <w:sz w:val="28"/>
          <w:szCs w:val="28"/>
        </w:rPr>
        <w:t>（湘）</w:t>
      </w:r>
      <w:r>
        <w:rPr>
          <w:rFonts w:eastAsia="黑体"/>
          <w:b/>
          <w:bCs/>
          <w:color w:val="000000" w:themeColor="text1"/>
          <w:sz w:val="28"/>
          <w:szCs w:val="28"/>
        </w:rPr>
        <w:t>**-</w:t>
      </w:r>
      <w:r>
        <w:rPr>
          <w:rFonts w:eastAsia="黑体" w:hint="eastAsia"/>
          <w:b/>
          <w:bCs/>
          <w:color w:val="000000" w:themeColor="text1"/>
          <w:sz w:val="28"/>
          <w:szCs w:val="28"/>
        </w:rPr>
        <w:t>****</w:t>
      </w:r>
    </w:p>
    <w:p w:rsidR="00383576" w:rsidRDefault="00383576">
      <w:pPr>
        <w:spacing w:line="360" w:lineRule="auto"/>
        <w:jc w:val="center"/>
        <w:rPr>
          <w:rFonts w:eastAsia="黑体"/>
          <w:b/>
          <w:color w:val="000000" w:themeColor="text1"/>
          <w:sz w:val="52"/>
        </w:rPr>
      </w:pPr>
      <w:r w:rsidRPr="00383576">
        <w:rPr>
          <w:rFonts w:eastAsia="黑体"/>
          <w:color w:val="000000" w:themeColor="text1"/>
          <w:sz w:val="28"/>
          <w:szCs w:val="20"/>
        </w:rPr>
        <w:pict>
          <v:line id="直线 33" o:spid="_x0000_s1026" style="position:absolute;left:0;text-align:left;z-index:251661312" from="0,7.8pt" to="447.85pt,7.8pt"/>
        </w:pict>
      </w:r>
    </w:p>
    <w:p w:rsidR="00383576" w:rsidRDefault="00383576">
      <w:pPr>
        <w:spacing w:line="360" w:lineRule="auto"/>
        <w:jc w:val="center"/>
        <w:rPr>
          <w:rFonts w:eastAsia="黑体"/>
          <w:b/>
          <w:color w:val="000000" w:themeColor="text1"/>
          <w:sz w:val="52"/>
        </w:rPr>
      </w:pPr>
    </w:p>
    <w:p w:rsidR="00383576" w:rsidRDefault="00FC32A6">
      <w:pPr>
        <w:spacing w:line="360" w:lineRule="auto"/>
        <w:jc w:val="center"/>
        <w:rPr>
          <w:rFonts w:eastAsia="黑体"/>
          <w:b/>
          <w:bCs/>
          <w:color w:val="000000" w:themeColor="text1"/>
          <w:sz w:val="52"/>
        </w:rPr>
      </w:pPr>
      <w:bookmarkStart w:id="0" w:name="OLE_LINK10"/>
      <w:bookmarkStart w:id="1" w:name="OLE_LINK9"/>
      <w:r>
        <w:rPr>
          <w:rFonts w:eastAsia="黑体" w:hint="eastAsia"/>
          <w:b/>
          <w:bCs/>
          <w:color w:val="000000" w:themeColor="text1"/>
          <w:sz w:val="52"/>
        </w:rPr>
        <w:t>药用玻璃瓶</w:t>
      </w:r>
      <w:r>
        <w:rPr>
          <w:rFonts w:eastAsia="黑体"/>
          <w:b/>
          <w:bCs/>
          <w:color w:val="000000" w:themeColor="text1"/>
          <w:sz w:val="52"/>
        </w:rPr>
        <w:t>隧道</w:t>
      </w:r>
      <w:r>
        <w:rPr>
          <w:rFonts w:eastAsia="黑体" w:hint="eastAsia"/>
          <w:b/>
          <w:bCs/>
          <w:color w:val="000000" w:themeColor="text1"/>
          <w:sz w:val="52"/>
        </w:rPr>
        <w:t>式</w:t>
      </w:r>
      <w:r>
        <w:rPr>
          <w:rFonts w:eastAsia="黑体"/>
          <w:b/>
          <w:bCs/>
          <w:color w:val="000000" w:themeColor="text1"/>
          <w:sz w:val="52"/>
        </w:rPr>
        <w:t>灭菌干燥机</w:t>
      </w:r>
    </w:p>
    <w:p w:rsidR="00383576" w:rsidRDefault="00FC32A6">
      <w:pPr>
        <w:spacing w:line="360" w:lineRule="auto"/>
        <w:jc w:val="center"/>
        <w:rPr>
          <w:rFonts w:eastAsia="黑体"/>
          <w:b/>
          <w:bCs/>
          <w:color w:val="000000" w:themeColor="text1"/>
          <w:sz w:val="52"/>
        </w:rPr>
      </w:pPr>
      <w:r>
        <w:rPr>
          <w:rFonts w:eastAsia="黑体"/>
          <w:b/>
          <w:bCs/>
          <w:color w:val="000000" w:themeColor="text1"/>
          <w:sz w:val="52"/>
        </w:rPr>
        <w:t>校准规范</w:t>
      </w:r>
      <w:bookmarkEnd w:id="0"/>
      <w:bookmarkEnd w:id="1"/>
    </w:p>
    <w:p w:rsidR="00383576" w:rsidRDefault="00FC32A6">
      <w:pPr>
        <w:spacing w:line="360" w:lineRule="auto"/>
        <w:jc w:val="center"/>
        <w:rPr>
          <w:rFonts w:eastAsia="黑体"/>
          <w:b/>
          <w:color w:val="000000" w:themeColor="text1"/>
          <w:sz w:val="28"/>
          <w:szCs w:val="28"/>
        </w:rPr>
      </w:pPr>
      <w:bookmarkStart w:id="2" w:name="OLE_LINK410"/>
      <w:bookmarkStart w:id="3" w:name="OLE_LINK411"/>
      <w:bookmarkStart w:id="4" w:name="OLE_LINK382"/>
      <w:bookmarkStart w:id="5" w:name="OLE_LINK359"/>
      <w:bookmarkStart w:id="6" w:name="OLE_LINK358"/>
      <w:bookmarkStart w:id="7" w:name="OLE_LINK357"/>
      <w:r>
        <w:rPr>
          <w:rFonts w:eastAsia="黑体"/>
          <w:b/>
          <w:color w:val="000000" w:themeColor="text1"/>
          <w:sz w:val="28"/>
          <w:szCs w:val="28"/>
        </w:rPr>
        <w:t>Calibration Specification for</w:t>
      </w:r>
      <w:bookmarkStart w:id="8" w:name="OLE_LINK383"/>
      <w:bookmarkStart w:id="9" w:name="OLE_LINK394"/>
      <w:bookmarkEnd w:id="2"/>
      <w:bookmarkEnd w:id="3"/>
      <w:r>
        <w:rPr>
          <w:rFonts w:eastAsia="黑体"/>
          <w:b/>
          <w:color w:val="000000" w:themeColor="text1"/>
          <w:sz w:val="28"/>
          <w:szCs w:val="28"/>
        </w:rPr>
        <w:t>Sterilizing and Drying Tunnels</w:t>
      </w:r>
      <w:bookmarkEnd w:id="8"/>
      <w:bookmarkEnd w:id="9"/>
    </w:p>
    <w:p w:rsidR="00383576" w:rsidRDefault="00FC32A6">
      <w:pPr>
        <w:spacing w:line="360" w:lineRule="auto"/>
        <w:jc w:val="center"/>
        <w:rPr>
          <w:rFonts w:eastAsia="黑体"/>
          <w:b/>
          <w:color w:val="000000" w:themeColor="text1"/>
          <w:sz w:val="28"/>
          <w:szCs w:val="28"/>
        </w:rPr>
      </w:pPr>
      <w:bookmarkStart w:id="10" w:name="OLE_LINK409"/>
      <w:bookmarkStart w:id="11" w:name="OLE_LINK14"/>
      <w:bookmarkStart w:id="12" w:name="OLE_LINK13"/>
      <w:r>
        <w:rPr>
          <w:rFonts w:eastAsia="黑体" w:hint="eastAsia"/>
          <w:b/>
          <w:color w:val="000000" w:themeColor="text1"/>
          <w:sz w:val="28"/>
          <w:szCs w:val="28"/>
        </w:rPr>
        <w:t>for P</w:t>
      </w:r>
      <w:r>
        <w:rPr>
          <w:rFonts w:eastAsia="黑体"/>
          <w:b/>
          <w:color w:val="000000" w:themeColor="text1"/>
          <w:sz w:val="28"/>
          <w:szCs w:val="28"/>
        </w:rPr>
        <w:t xml:space="preserve">harmaceutical </w:t>
      </w:r>
      <w:r>
        <w:rPr>
          <w:rFonts w:eastAsia="黑体" w:hint="eastAsia"/>
          <w:b/>
          <w:color w:val="000000" w:themeColor="text1"/>
          <w:sz w:val="28"/>
          <w:szCs w:val="28"/>
        </w:rPr>
        <w:t>G</w:t>
      </w:r>
      <w:r>
        <w:rPr>
          <w:rFonts w:eastAsia="黑体"/>
          <w:b/>
          <w:color w:val="000000" w:themeColor="text1"/>
          <w:sz w:val="28"/>
          <w:szCs w:val="28"/>
        </w:rPr>
        <w:t xml:space="preserve">lass </w:t>
      </w:r>
      <w:r>
        <w:rPr>
          <w:rFonts w:eastAsia="黑体" w:hint="eastAsia"/>
          <w:b/>
          <w:color w:val="000000" w:themeColor="text1"/>
          <w:sz w:val="28"/>
          <w:szCs w:val="28"/>
        </w:rPr>
        <w:t>B</w:t>
      </w:r>
      <w:r>
        <w:rPr>
          <w:rFonts w:eastAsia="黑体"/>
          <w:b/>
          <w:color w:val="000000" w:themeColor="text1"/>
          <w:sz w:val="28"/>
          <w:szCs w:val="28"/>
        </w:rPr>
        <w:t>ottles</w:t>
      </w:r>
      <w:bookmarkEnd w:id="4"/>
      <w:bookmarkEnd w:id="5"/>
    </w:p>
    <w:bookmarkEnd w:id="6"/>
    <w:bookmarkEnd w:id="7"/>
    <w:bookmarkEnd w:id="10"/>
    <w:bookmarkEnd w:id="11"/>
    <w:bookmarkEnd w:id="12"/>
    <w:p w:rsidR="00383576" w:rsidRDefault="00383576">
      <w:pPr>
        <w:spacing w:line="360" w:lineRule="auto"/>
        <w:jc w:val="center"/>
        <w:rPr>
          <w:rFonts w:eastAsia="黑体"/>
          <w:b/>
          <w:color w:val="000000" w:themeColor="text1"/>
          <w:sz w:val="28"/>
          <w:szCs w:val="28"/>
        </w:rPr>
      </w:pPr>
    </w:p>
    <w:p w:rsidR="00383576" w:rsidRDefault="00383576">
      <w:pPr>
        <w:spacing w:line="360" w:lineRule="auto"/>
        <w:rPr>
          <w:color w:val="000000" w:themeColor="text1"/>
          <w:szCs w:val="20"/>
        </w:rPr>
      </w:pPr>
    </w:p>
    <w:p w:rsidR="00383576" w:rsidRDefault="00FC32A6">
      <w:pPr>
        <w:spacing w:line="360" w:lineRule="auto"/>
        <w:jc w:val="center"/>
        <w:rPr>
          <w:color w:val="000000" w:themeColor="text1"/>
          <w:sz w:val="44"/>
          <w:szCs w:val="44"/>
        </w:rPr>
      </w:pPr>
      <w:r>
        <w:rPr>
          <w:color w:val="000000" w:themeColor="text1"/>
          <w:sz w:val="44"/>
          <w:szCs w:val="44"/>
        </w:rPr>
        <w:t>（</w:t>
      </w:r>
      <w:r>
        <w:rPr>
          <w:rFonts w:hint="eastAsia"/>
          <w:color w:val="000000" w:themeColor="text1"/>
          <w:sz w:val="44"/>
          <w:szCs w:val="44"/>
        </w:rPr>
        <w:t>征求意见</w:t>
      </w:r>
      <w:r>
        <w:rPr>
          <w:color w:val="000000" w:themeColor="text1"/>
          <w:sz w:val="44"/>
          <w:szCs w:val="44"/>
        </w:rPr>
        <w:t>稿）</w:t>
      </w:r>
    </w:p>
    <w:p w:rsidR="00383576" w:rsidRDefault="00383576">
      <w:pPr>
        <w:spacing w:line="360" w:lineRule="auto"/>
        <w:rPr>
          <w:color w:val="000000" w:themeColor="text1"/>
          <w:szCs w:val="20"/>
        </w:rPr>
      </w:pPr>
    </w:p>
    <w:p w:rsidR="00383576" w:rsidRDefault="00383576">
      <w:pPr>
        <w:spacing w:line="360" w:lineRule="auto"/>
        <w:rPr>
          <w:color w:val="000000" w:themeColor="text1"/>
          <w:szCs w:val="20"/>
        </w:rPr>
      </w:pPr>
    </w:p>
    <w:p w:rsidR="00383576" w:rsidRDefault="00383576">
      <w:pPr>
        <w:spacing w:line="360" w:lineRule="auto"/>
        <w:rPr>
          <w:color w:val="000000" w:themeColor="text1"/>
          <w:szCs w:val="20"/>
        </w:rPr>
      </w:pPr>
    </w:p>
    <w:p w:rsidR="00383576" w:rsidRDefault="00383576">
      <w:pPr>
        <w:spacing w:line="360" w:lineRule="auto"/>
        <w:rPr>
          <w:color w:val="000000" w:themeColor="text1"/>
          <w:szCs w:val="20"/>
        </w:rPr>
      </w:pPr>
    </w:p>
    <w:p w:rsidR="00383576" w:rsidRDefault="00383576">
      <w:pPr>
        <w:spacing w:line="360" w:lineRule="auto"/>
        <w:rPr>
          <w:color w:val="000000" w:themeColor="text1"/>
          <w:szCs w:val="20"/>
        </w:rPr>
      </w:pPr>
    </w:p>
    <w:p w:rsidR="00383576" w:rsidRDefault="00383576">
      <w:pPr>
        <w:spacing w:line="360" w:lineRule="auto"/>
        <w:rPr>
          <w:color w:val="000000" w:themeColor="text1"/>
          <w:szCs w:val="20"/>
        </w:rPr>
      </w:pPr>
    </w:p>
    <w:p w:rsidR="00383576" w:rsidRDefault="00383576">
      <w:pPr>
        <w:spacing w:line="360" w:lineRule="auto"/>
        <w:rPr>
          <w:rFonts w:eastAsia="黑体"/>
          <w:color w:val="000000" w:themeColor="text1"/>
          <w:sz w:val="28"/>
          <w:szCs w:val="20"/>
        </w:rPr>
      </w:pPr>
    </w:p>
    <w:p w:rsidR="00383576" w:rsidRDefault="00383576">
      <w:pPr>
        <w:spacing w:line="360" w:lineRule="auto"/>
        <w:rPr>
          <w:rFonts w:eastAsia="黑体"/>
          <w:color w:val="000000" w:themeColor="text1"/>
          <w:sz w:val="28"/>
        </w:rPr>
      </w:pPr>
    </w:p>
    <w:p w:rsidR="00383576" w:rsidRDefault="00FC32A6">
      <w:pPr>
        <w:spacing w:line="360" w:lineRule="auto"/>
        <w:ind w:firstLineChars="200" w:firstLine="560"/>
        <w:rPr>
          <w:rFonts w:eastAsia="黑体"/>
          <w:color w:val="000000" w:themeColor="text1"/>
          <w:szCs w:val="28"/>
          <w:u w:val="single"/>
        </w:rPr>
      </w:pPr>
      <w:r>
        <w:rPr>
          <w:rFonts w:eastAsia="黑体" w:hint="eastAsia"/>
          <w:color w:val="000000" w:themeColor="text1"/>
          <w:sz w:val="28"/>
          <w:szCs w:val="28"/>
        </w:rPr>
        <w:t>****</w:t>
      </w:r>
      <w:r>
        <w:rPr>
          <w:rFonts w:eastAsia="黑体"/>
          <w:color w:val="000000" w:themeColor="text1"/>
          <w:sz w:val="28"/>
          <w:szCs w:val="28"/>
        </w:rPr>
        <w:t>-**-**</w:t>
      </w:r>
      <w:r>
        <w:rPr>
          <w:rFonts w:eastAsia="黑体"/>
          <w:b/>
          <w:bCs/>
          <w:color w:val="000000" w:themeColor="text1"/>
          <w:sz w:val="28"/>
          <w:szCs w:val="28"/>
        </w:rPr>
        <w:t>发布</w:t>
      </w:r>
      <w:r>
        <w:rPr>
          <w:rFonts w:eastAsia="黑体"/>
          <w:b/>
          <w:bCs/>
          <w:color w:val="000000" w:themeColor="text1"/>
          <w:sz w:val="28"/>
          <w:szCs w:val="28"/>
        </w:rPr>
        <w:t xml:space="preserve">                        </w:t>
      </w:r>
      <w:r>
        <w:rPr>
          <w:rFonts w:eastAsia="黑体" w:hint="eastAsia"/>
          <w:color w:val="000000" w:themeColor="text1"/>
          <w:sz w:val="28"/>
          <w:szCs w:val="28"/>
        </w:rPr>
        <w:t>****</w:t>
      </w:r>
      <w:r>
        <w:rPr>
          <w:rFonts w:eastAsia="黑体"/>
          <w:color w:val="000000" w:themeColor="text1"/>
          <w:sz w:val="28"/>
          <w:szCs w:val="28"/>
        </w:rPr>
        <w:t>-**-**</w:t>
      </w:r>
      <w:r>
        <w:rPr>
          <w:rFonts w:eastAsia="黑体"/>
          <w:b/>
          <w:bCs/>
          <w:color w:val="000000" w:themeColor="text1"/>
          <w:sz w:val="28"/>
          <w:szCs w:val="28"/>
        </w:rPr>
        <w:t>实施</w:t>
      </w:r>
    </w:p>
    <w:p w:rsidR="00383576" w:rsidRDefault="00383576">
      <w:pPr>
        <w:spacing w:line="360" w:lineRule="auto"/>
        <w:jc w:val="center"/>
        <w:rPr>
          <w:color w:val="000000" w:themeColor="text1"/>
        </w:rPr>
      </w:pPr>
      <w:r w:rsidRPr="00383576">
        <w:rPr>
          <w:rFonts w:eastAsia="黑体"/>
          <w:color w:val="000000" w:themeColor="text1"/>
          <w:w w:val="120"/>
          <w:sz w:val="28"/>
          <w:szCs w:val="20"/>
        </w:rPr>
        <w:pict>
          <v:line id="直线 34" o:spid="_x0000_s1056" style="position:absolute;left:0;text-align:left;z-index:251662336"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Z2gEAAJ8DAAAOAAAAZHJzL2Uyb0RvYy54bWysU0uOEzEQ3SNxB8t70p1kgqCVziwmDJsR&#10;RBo4QMV2py38k8ukO2fhGqzYcJy5BmXnA8NsRoheWLbr1at6r8vL69EatlcRtXctn05qzpQTXmq3&#10;a/nnT7ev3nCGCZwE451q+UEhv169fLEcQqNmvvdGqsiIxGEzhJb3KYWmqlD0ygJOfFCOgp2PFhId&#10;466SEQZit6aa1fXravBRhuiFQqTb9THIV4W/65RIH7sOVWKm5dRbKmss6zav1WoJzS5C6LU4tQH/&#10;0IUF7ajohWoNCdjXqJ9QWS2iR9+lifC28l2nhSoaSM20/kvNfQ9BFS1kDoaLTfj/aMWH/SYyLVs+&#10;n3PmwNI/evj2/eHHTza/yu4MARsC3bhNzPrE6O7DnRdfkGLVo2A+YDjCxi7aDCeBbCxuHy5uqzEx&#10;QZeL6dV8UdNPEedYBc05MURM75W3LG9abrTLRkAD+ztMuTQ0Z0i+No4NLX+7mC2IDmiOOgOJtjaQ&#10;MnS7koveaHmrjckZGHfbGxPZHvJklC/LJd5HsFxkDdgfcSV0nJlegXznJEuHQJY5Gm6eW7BKcmYU&#10;vYW8I0JoEmjzHCSVNu5k6tHH7OjWy8Mmns2mKSg9niY2j9mf55L9+12tfgEAAP//AwBQSwMEFAAG&#10;AAgAAAAhAOvXlVfXAAAABAEAAA8AAABkcnMvZG93bnJldi54bWxMj8FKw0AQhu9C32GZgpdiN0aQ&#10;ELMp0pqbF6vidZodk2B2Ns1u2+jTOznpZeDjH/75pthMrldnGkPn2cDtOgFFXHvbcWPg7bW6yUCF&#10;iGyx90wGvinAplxcFZhbf+EXOu9jo6SEQ44G2hiHXOtQt+QwrP1ALNmnHx1GwbHRdsSLlLtep0ly&#10;rx12LBdaHGjbUv21PzkDoXqnY/WzqlfJx13jKT3unp/QmOvl9PgAKtIU/5Zh1hd1KMXp4E9sg+qF&#10;M3klGpApaZbOeJhRl4X+L1/+AgAA//8DAFBLAQItABQABgAIAAAAIQC2gziS/gAAAOEBAAATAAAA&#10;AAAAAAAAAAAAAAAAAABbQ29udGVudF9UeXBlc10ueG1sUEsBAi0AFAAGAAgAAAAhADj9If/WAAAA&#10;lAEAAAsAAAAAAAAAAAAAAAAALwEAAF9yZWxzLy5yZWxzUEsBAi0AFAAGAAgAAAAhAP6t4pnaAQAA&#10;nwMAAA4AAAAAAAAAAAAAAAAALgIAAGRycy9lMm9Eb2MueG1sUEsBAi0AFAAGAAgAAAAhAOvXlVfX&#10;AAAABAEAAA8AAAAAAAAAAAAAAAAANAQAAGRycy9kb3ducmV2LnhtbFBLBQYAAAAABAAEAPMAAAA4&#10;BQAAAAA=&#10;"/>
        </w:pict>
      </w:r>
      <w:r w:rsidR="00FC32A6">
        <w:rPr>
          <w:bCs/>
          <w:color w:val="000000" w:themeColor="text1"/>
          <w:w w:val="120"/>
          <w:sz w:val="36"/>
          <w:szCs w:val="36"/>
        </w:rPr>
        <w:t>湖南省市场监督管理局</w:t>
      </w:r>
      <w:r w:rsidR="00FC32A6">
        <w:rPr>
          <w:rFonts w:eastAsia="黑体"/>
          <w:b/>
          <w:bCs/>
          <w:color w:val="000000" w:themeColor="text1"/>
          <w:sz w:val="28"/>
        </w:rPr>
        <w:t>发布</w:t>
      </w:r>
    </w:p>
    <w:p w:rsidR="00383576" w:rsidRDefault="00FC32A6" w:rsidP="001F68D8">
      <w:pPr>
        <w:tabs>
          <w:tab w:val="left" w:pos="9252"/>
        </w:tabs>
        <w:spacing w:beforeLines="50" w:afterLines="50" w:line="360" w:lineRule="auto"/>
        <w:ind w:rightChars="-308" w:right="-647" w:firstLineChars="50" w:firstLine="221"/>
        <w:jc w:val="left"/>
        <w:rPr>
          <w:rFonts w:eastAsia="黑体"/>
          <w:b/>
          <w:bCs/>
          <w:color w:val="000000" w:themeColor="text1"/>
          <w:sz w:val="44"/>
          <w:szCs w:val="48"/>
        </w:rPr>
      </w:pPr>
      <w:r>
        <w:rPr>
          <w:rFonts w:eastAsia="黑体" w:hint="eastAsia"/>
          <w:b/>
          <w:bCs/>
          <w:color w:val="000000" w:themeColor="text1"/>
          <w:sz w:val="44"/>
          <w:szCs w:val="48"/>
        </w:rPr>
        <w:lastRenderedPageBreak/>
        <w:t>药</w:t>
      </w:r>
      <w:r w:rsidR="00383576">
        <w:rPr>
          <w:rFonts w:eastAsia="黑体"/>
          <w:b/>
          <w:bCs/>
          <w:color w:val="000000" w:themeColor="text1"/>
          <w:sz w:val="44"/>
          <w:szCs w:val="48"/>
        </w:rPr>
        <w:pict>
          <v:shapetype id="_x0000_t202" coordsize="21600,21600" o:spt="202" path="m,l,21600r21600,l21600,xe">
            <v:stroke joinstyle="miter"/>
            <v:path gradientshapeok="t" o:connecttype="rect"/>
          </v:shapetype>
          <v:shape id="文本框 6" o:spid="_x0000_s1055" type="#_x0000_t202" style="position:absolute;left:0;text-align:left;margin-left:318pt;margin-top:4.1pt;width:143.25pt;height:3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Y6CAIAAAQEAAAOAAAAZHJzL2Uyb0RvYy54bWysU8tuEzEU3SPxD5b3ZCYpKc0ok0oQwqYC&#10;pMIHOLZnxsIv+bqZyQ/AH7Biw77fle/g2pOmLQ8JIWbh2PHx8Tn3XC8vB6PJTgZQztZ0OikpkZY7&#10;oWxb048fNs8uKIHIrGDaWVnTvQR6uXr6ZNn7Ss5c57SQgSCJhar3Ne1i9FVRAO+kYTBxXlrcbFww&#10;LOIytIUIrEd2o4tZWZ4XvQvCB8clAP67HjfpKvM3jeTxXdOAjETXFLXFPIY8btNYrJasagPzneJH&#10;GewfVBimLF56olqzyMhNUL9QGcWDA9fECXemcE2juMwe0M20/MnNdce8zF6wOOBPZYL/R8vf7t4H&#10;okRNz2aUWGYwo8PXL4dvt4fvn8l5qk/voULYtUdgHF66AXPOXsFfOf4JEFI8wIwHANGpHkMTTPpF&#10;pwQPYgT7U9nlEAlPbBfTxezFnBKOe88X87My51Lcn/YB4hvpDEmTmgaMNStguyuI6X5W3UHSZeC0&#10;EhuldV6EdvtKB7Jj2AKb/CVXeOQRTFvSo5RFOUeNnGErNppFnBqPxQHbjpb/yFzm73fMSdmaQTcq&#10;gD2sXRz7zqgoA2phVSeZeG0FiXuPAVh8KjTJMVJQoiW+rDTLyMiU/hsk+tP2mMwYRsooDtsBadJ0&#10;68QeE73xQbUdFnWatacdbLVcn+OzSL38cJ1J7x/v6gcAAAD//wMAUEsDBBQABgAIAAAAIQAymJLx&#10;3AAAAAgBAAAPAAAAZHJzL2Rvd25yZXYueG1sTI/BTsMwEETvSPyDtZW4UadGhDbEqSgIcW0LHLi5&#10;8RJHxOsodtP079me4Dia1ds35XrynRhxiG0gDYt5BgKpDralRsPH++vtEkRMhqzpAqGGM0ZYV9dX&#10;pSlsONEOx31qBEMoFkaDS6kvpIy1Q2/iPPRI3H2HwZvEcWikHcyJ4b6TKsty6U1L/MGZHp8d1j/7&#10;o9eQf42R0sP5c7N62dRZ/2ad21qtb2bT0yOIhFP6O4aLPqtDxU6HcCQbRceMu5y3JA1LBYL7lVL3&#10;IA6ccwWyKuX/AdUvAAAA//8DAFBLAQItABQABgAIAAAAIQC2gziS/gAAAOEBAAATAAAAAAAAAAAA&#10;AAAAAAAAAABbQ29udGVudF9UeXBlc10ueG1sUEsBAi0AFAAGAAgAAAAhADj9If/WAAAAlAEAAAsA&#10;AAAAAAAAAAAAAAAALwEAAF9yZWxzLy5yZWxzUEsBAi0AFAAGAAgAAAAhAF9tNjoIAgAABAQAAA4A&#10;AAAAAAAAAAAAAAAALgIAAGRycy9lMm9Eb2MueG1sUEsBAi0AFAAGAAgAAAAhADKYkvHcAAAACAEA&#10;AA8AAAAAAAAAAAAAAAAAYgQAAGRycy9kb3ducmV2LnhtbFBLBQYAAAAABAAEAPMAAABrBQAAAAA=&#10;" strokeweight="1.5pt">
            <v:stroke dashstyle="1 1"/>
            <v:path arrowok="t"/>
            <v:textbox>
              <w:txbxContent>
                <w:p w:rsidR="00383576" w:rsidRDefault="00FC32A6">
                  <w:pPr>
                    <w:rPr>
                      <w:rFonts w:eastAsia="黑体"/>
                      <w:szCs w:val="28"/>
                    </w:rPr>
                  </w:pPr>
                  <w:r>
                    <w:rPr>
                      <w:rFonts w:ascii="黑体" w:eastAsia="黑体" w:hint="eastAsia"/>
                      <w:b/>
                      <w:bCs/>
                      <w:sz w:val="28"/>
                    </w:rPr>
                    <w:t>JJF</w:t>
                  </w:r>
                  <w:r>
                    <w:rPr>
                      <w:rFonts w:ascii="黑体" w:eastAsia="黑体" w:hint="eastAsia"/>
                      <w:b/>
                      <w:bCs/>
                      <w:sz w:val="28"/>
                    </w:rPr>
                    <w:t>（湘）</w:t>
                  </w:r>
                  <w:r>
                    <w:rPr>
                      <w:rFonts w:ascii="黑体" w:eastAsia="黑体" w:hint="eastAsia"/>
                      <w:b/>
                      <w:bCs/>
                      <w:sz w:val="28"/>
                      <w:szCs w:val="28"/>
                    </w:rPr>
                    <w:t>**-****</w:t>
                  </w:r>
                </w:p>
              </w:txbxContent>
            </v:textbox>
          </v:shape>
        </w:pict>
      </w:r>
      <w:r>
        <w:rPr>
          <w:rFonts w:eastAsia="黑体" w:hint="eastAsia"/>
          <w:b/>
          <w:bCs/>
          <w:color w:val="000000" w:themeColor="text1"/>
          <w:sz w:val="44"/>
          <w:szCs w:val="48"/>
        </w:rPr>
        <w:t>用玻璃瓶隧道式</w:t>
      </w:r>
      <w:r>
        <w:rPr>
          <w:rFonts w:eastAsia="黑体"/>
          <w:b/>
          <w:bCs/>
          <w:color w:val="000000" w:themeColor="text1"/>
          <w:sz w:val="44"/>
          <w:szCs w:val="48"/>
        </w:rPr>
        <w:t>灭菌干燥机</w:t>
      </w:r>
    </w:p>
    <w:p w:rsidR="00383576" w:rsidRDefault="00FC32A6" w:rsidP="001F68D8">
      <w:pPr>
        <w:tabs>
          <w:tab w:val="left" w:pos="9252"/>
        </w:tabs>
        <w:spacing w:beforeLines="50" w:afterLines="50" w:line="360" w:lineRule="auto"/>
        <w:ind w:rightChars="-308" w:right="-647" w:firstLineChars="500" w:firstLine="2209"/>
        <w:jc w:val="left"/>
        <w:rPr>
          <w:rFonts w:eastAsia="黑体"/>
          <w:b/>
          <w:color w:val="000000" w:themeColor="text1"/>
          <w:sz w:val="28"/>
          <w:szCs w:val="28"/>
        </w:rPr>
      </w:pPr>
      <w:r>
        <w:rPr>
          <w:rFonts w:eastAsia="黑体"/>
          <w:b/>
          <w:bCs/>
          <w:color w:val="000000" w:themeColor="text1"/>
          <w:sz w:val="44"/>
          <w:szCs w:val="48"/>
        </w:rPr>
        <w:t>校准规范</w:t>
      </w:r>
    </w:p>
    <w:p w:rsidR="00383576" w:rsidRDefault="00FC32A6">
      <w:pPr>
        <w:spacing w:line="360" w:lineRule="auto"/>
        <w:jc w:val="center"/>
        <w:rPr>
          <w:rFonts w:eastAsia="黑体"/>
          <w:b/>
          <w:color w:val="000000" w:themeColor="text1"/>
          <w:sz w:val="28"/>
          <w:szCs w:val="28"/>
        </w:rPr>
      </w:pPr>
      <w:r>
        <w:rPr>
          <w:rFonts w:eastAsia="黑体"/>
          <w:b/>
          <w:color w:val="000000" w:themeColor="text1"/>
          <w:sz w:val="28"/>
          <w:szCs w:val="28"/>
        </w:rPr>
        <w:t xml:space="preserve">Calibration Specification </w:t>
      </w:r>
      <w:r>
        <w:rPr>
          <w:rFonts w:eastAsia="黑体" w:hint="eastAsia"/>
          <w:b/>
          <w:color w:val="000000" w:themeColor="text1"/>
          <w:sz w:val="28"/>
          <w:szCs w:val="28"/>
        </w:rPr>
        <w:t xml:space="preserve">for </w:t>
      </w:r>
      <w:r>
        <w:rPr>
          <w:rFonts w:eastAsia="黑体"/>
          <w:b/>
          <w:color w:val="000000" w:themeColor="text1"/>
          <w:sz w:val="28"/>
          <w:szCs w:val="28"/>
        </w:rPr>
        <w:t>Sterilizing and Drying Tunnels</w:t>
      </w:r>
    </w:p>
    <w:p w:rsidR="00383576" w:rsidRDefault="00FC32A6">
      <w:pPr>
        <w:spacing w:line="360" w:lineRule="auto"/>
        <w:jc w:val="center"/>
        <w:rPr>
          <w:rFonts w:eastAsia="黑体"/>
          <w:b/>
          <w:color w:val="000000" w:themeColor="text1"/>
          <w:sz w:val="28"/>
          <w:szCs w:val="28"/>
        </w:rPr>
      </w:pPr>
      <w:r>
        <w:rPr>
          <w:rFonts w:eastAsia="黑体"/>
          <w:b/>
          <w:color w:val="000000" w:themeColor="text1"/>
          <w:sz w:val="28"/>
          <w:szCs w:val="28"/>
        </w:rPr>
        <w:t xml:space="preserve">for </w:t>
      </w:r>
      <w:r>
        <w:rPr>
          <w:rFonts w:eastAsia="黑体" w:hint="eastAsia"/>
          <w:b/>
          <w:color w:val="000000" w:themeColor="text1"/>
          <w:sz w:val="28"/>
          <w:szCs w:val="28"/>
        </w:rPr>
        <w:t>P</w:t>
      </w:r>
      <w:r>
        <w:rPr>
          <w:rFonts w:eastAsia="黑体"/>
          <w:b/>
          <w:color w:val="000000" w:themeColor="text1"/>
          <w:sz w:val="28"/>
          <w:szCs w:val="28"/>
        </w:rPr>
        <w:t xml:space="preserve">harmaceutical </w:t>
      </w:r>
      <w:r>
        <w:rPr>
          <w:rFonts w:eastAsia="黑体" w:hint="eastAsia"/>
          <w:b/>
          <w:color w:val="000000" w:themeColor="text1"/>
          <w:sz w:val="28"/>
          <w:szCs w:val="28"/>
        </w:rPr>
        <w:t>G</w:t>
      </w:r>
      <w:r>
        <w:rPr>
          <w:rFonts w:eastAsia="黑体"/>
          <w:b/>
          <w:color w:val="000000" w:themeColor="text1"/>
          <w:sz w:val="28"/>
          <w:szCs w:val="28"/>
        </w:rPr>
        <w:t xml:space="preserve">lass </w:t>
      </w:r>
      <w:r>
        <w:rPr>
          <w:rFonts w:eastAsia="黑体" w:hint="eastAsia"/>
          <w:b/>
          <w:color w:val="000000" w:themeColor="text1"/>
          <w:sz w:val="28"/>
          <w:szCs w:val="28"/>
        </w:rPr>
        <w:t>B</w:t>
      </w:r>
      <w:r>
        <w:rPr>
          <w:rFonts w:eastAsia="黑体"/>
          <w:b/>
          <w:color w:val="000000" w:themeColor="text1"/>
          <w:sz w:val="28"/>
          <w:szCs w:val="28"/>
        </w:rPr>
        <w:t>ottles</w:t>
      </w:r>
    </w:p>
    <w:p w:rsidR="00383576" w:rsidRDefault="00383576">
      <w:pPr>
        <w:spacing w:line="360" w:lineRule="auto"/>
        <w:rPr>
          <w:color w:val="000000" w:themeColor="text1"/>
        </w:rPr>
      </w:pPr>
      <w:r>
        <w:rPr>
          <w:color w:val="000000" w:themeColor="text1"/>
        </w:rPr>
        <w:pict>
          <v:line id="直线 3" o:spid="_x0000_s1054" style="position:absolute;left:0;text-align:left;flip:y;z-index:251659264" from="0,10pt" to="6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4AEAAKgDAAAOAAAAZHJzL2Uyb0RvYy54bWysU8tuUzEQ3SPxD5b35CZpU5Wr3HTRUDYV&#10;RCqwn/iRa+GXPCY3+RZ+gxUbPqe/wdhJU0o3FcILy/aMz8w5Pp5f7ZxlW5XQBN/xyWjMmfIiSOM3&#10;Hf/86ebNJWeYwUuwwauO7xXyq8XrV/Mhtmoa+mClSoxAPLZD7Hifc2ybBkWvHOAoROUpqENykGmb&#10;No1MMBC6s810PL5ohpBkTEEoRDpdHoJ8UfG1ViJ/1BpVZrbj1Fuuc6rzuszNYg7tJkHsjTi2Af/Q&#10;hQPjqegJagkZ2LdknkE5I1LAoPNIBNcErY1QlQOxmYz/YnPXQ1SVC4mD8SQT/j9Y8WG7SszIjp9N&#10;OPPg6I3uv/+4//mLnRVxhogt5Vz7VSr0xM7fxdsgviLFmifBssF4SNvp5Ji2Jn4hT1RdiCnbVdn3&#10;J9nVLjNBh7Pzy4vzMb2OeIg10BaIUjEmzO9VcKwsOm6NL4pAC9tbzKWJx5RybD0bOv52Np0RHJCh&#10;tIVMSxeJIvpNvYvBGnljrC03MG3W1zaxLRSL1FGIE+6TtFJ+Cdgf8mroYJ5egXznJcv7SNp5cjkv&#10;LTglObOKPkVZESC0GYx9SSaVtv4o70HRou06yP0qPchOdqg9Hq1b/Pbnvt5+/GCL3wAAAP//AwBQ&#10;SwMEFAAGAAgAAAAhAGeJYtnZAAAABgEAAA8AAABkcnMvZG93bnJldi54bWxMj0FPwzAMhe9I/IfI&#10;SNxYykDT6JpOEwIuSEiMsrPbmLYicaom68q/x4gD3Gw/673vFdvZOzXRGPvABq4XGSjiJtieWwPV&#10;2+PVGlRMyBZdYDLwRRG25flZgbkNJ36laZ9aJSYcczTQpTTkWsemI49xEQZi0T7C6DHJOrbajngS&#10;c+/0MstW2mPPktDhQPcdNZ/7ozewOzw/3LxMtQ/O3rXVu/VV9rQ05vJi3m1AJZrT3zP84As6lMJU&#10;hyPbqJwBKZIMSAYoUderWxnq34MuC/0fv/wGAAD//wMAUEsBAi0AFAAGAAgAAAAhALaDOJL+AAAA&#10;4QEAABMAAAAAAAAAAAAAAAAAAAAAAFtDb250ZW50X1R5cGVzXS54bWxQSwECLQAUAAYACAAAACEA&#10;OP0h/9YAAACUAQAACwAAAAAAAAAAAAAAAAAvAQAAX3JlbHMvLnJlbHNQSwECLQAUAAYACAAAACEA&#10;nT/vlOABAACoAwAADgAAAAAAAAAAAAAAAAAuAgAAZHJzL2Uyb0RvYy54bWxQSwECLQAUAAYACAAA&#10;ACEAZ4li2dkAAAAGAQAADwAAAAAAAAAAAAAAAAA6BAAAZHJzL2Rvd25yZXYueG1sUEsFBgAAAAAE&#10;AAQA8wAAAEAFAAAAAA==&#10;"/>
        </w:pict>
      </w:r>
    </w:p>
    <w:p w:rsidR="00383576" w:rsidRDefault="00383576">
      <w:pPr>
        <w:pStyle w:val="a5"/>
        <w:spacing w:line="360" w:lineRule="auto"/>
        <w:rPr>
          <w:rFonts w:ascii="Times New Roman" w:hAnsi="Times New Roman" w:hint="default"/>
          <w:color w:val="000000" w:themeColor="text1"/>
          <w:sz w:val="24"/>
        </w:rPr>
      </w:pPr>
    </w:p>
    <w:p w:rsidR="00383576" w:rsidRDefault="00383576">
      <w:pPr>
        <w:pStyle w:val="a5"/>
        <w:spacing w:line="360" w:lineRule="auto"/>
        <w:rPr>
          <w:rFonts w:ascii="Times New Roman" w:hAnsi="Times New Roman" w:hint="default"/>
          <w:color w:val="000000" w:themeColor="text1"/>
          <w:sz w:val="24"/>
        </w:rPr>
      </w:pPr>
    </w:p>
    <w:p w:rsidR="00383576" w:rsidRDefault="00FC32A6">
      <w:pPr>
        <w:pStyle w:val="a5"/>
        <w:spacing w:line="360" w:lineRule="auto"/>
        <w:ind w:firstLineChars="600" w:firstLine="1680"/>
        <w:jc w:val="left"/>
        <w:rPr>
          <w:rFonts w:ascii="Times New Roman" w:hAnsi="Times New Roman" w:hint="default"/>
          <w:color w:val="000000" w:themeColor="text1"/>
          <w:sz w:val="28"/>
          <w:szCs w:val="24"/>
        </w:rPr>
      </w:pPr>
      <w:r>
        <w:rPr>
          <w:rFonts w:ascii="Times New Roman" w:eastAsia="黑体" w:hAnsi="Times New Roman" w:hint="default"/>
          <w:color w:val="000000" w:themeColor="text1"/>
          <w:kern w:val="0"/>
          <w:sz w:val="28"/>
          <w:szCs w:val="28"/>
        </w:rPr>
        <w:t>归</w:t>
      </w:r>
      <w:r>
        <w:rPr>
          <w:rFonts w:ascii="Times New Roman" w:eastAsia="黑体" w:hAnsi="Times New Roman" w:hint="default"/>
          <w:color w:val="000000" w:themeColor="text1"/>
          <w:kern w:val="0"/>
          <w:sz w:val="28"/>
          <w:szCs w:val="28"/>
        </w:rPr>
        <w:t xml:space="preserve">  </w:t>
      </w:r>
      <w:r>
        <w:rPr>
          <w:rFonts w:ascii="Times New Roman" w:eastAsia="黑体" w:hAnsi="Times New Roman" w:hint="default"/>
          <w:color w:val="000000" w:themeColor="text1"/>
          <w:kern w:val="0"/>
          <w:sz w:val="28"/>
          <w:szCs w:val="28"/>
        </w:rPr>
        <w:t>口</w:t>
      </w:r>
      <w:r>
        <w:rPr>
          <w:rFonts w:ascii="Times New Roman" w:eastAsia="黑体" w:hAnsi="Times New Roman" w:hint="default"/>
          <w:color w:val="000000" w:themeColor="text1"/>
          <w:kern w:val="0"/>
          <w:sz w:val="28"/>
          <w:szCs w:val="28"/>
        </w:rPr>
        <w:t xml:space="preserve"> </w:t>
      </w:r>
      <w:r>
        <w:rPr>
          <w:rFonts w:ascii="Times New Roman" w:eastAsia="黑体" w:hAnsi="Times New Roman" w:hint="default"/>
          <w:color w:val="000000" w:themeColor="text1"/>
          <w:kern w:val="0"/>
          <w:sz w:val="28"/>
          <w:szCs w:val="28"/>
        </w:rPr>
        <w:t>单</w:t>
      </w:r>
      <w:r>
        <w:rPr>
          <w:rFonts w:ascii="Times New Roman" w:eastAsia="黑体" w:hAnsi="Times New Roman" w:hint="default"/>
          <w:color w:val="000000" w:themeColor="text1"/>
          <w:kern w:val="0"/>
          <w:sz w:val="28"/>
          <w:szCs w:val="28"/>
        </w:rPr>
        <w:t xml:space="preserve"> </w:t>
      </w:r>
      <w:r>
        <w:rPr>
          <w:rFonts w:ascii="Times New Roman" w:eastAsia="黑体" w:hAnsi="Times New Roman" w:hint="default"/>
          <w:color w:val="000000" w:themeColor="text1"/>
          <w:kern w:val="0"/>
          <w:sz w:val="28"/>
          <w:szCs w:val="28"/>
        </w:rPr>
        <w:t>位</w:t>
      </w:r>
      <w:r>
        <w:rPr>
          <w:rFonts w:ascii="Times New Roman" w:eastAsia="黑体" w:hAnsi="Times New Roman" w:hint="default"/>
          <w:color w:val="000000" w:themeColor="text1"/>
          <w:sz w:val="28"/>
        </w:rPr>
        <w:t>：</w:t>
      </w:r>
      <w:r>
        <w:rPr>
          <w:rFonts w:ascii="Times New Roman" w:hAnsi="Times New Roman" w:hint="default"/>
          <w:color w:val="000000" w:themeColor="text1"/>
          <w:sz w:val="28"/>
          <w:szCs w:val="24"/>
        </w:rPr>
        <w:t>湖南省市场监督管理局</w:t>
      </w:r>
    </w:p>
    <w:p w:rsidR="00383576" w:rsidRDefault="00FC32A6">
      <w:pPr>
        <w:pStyle w:val="a5"/>
        <w:spacing w:line="360" w:lineRule="auto"/>
        <w:ind w:firstLineChars="600" w:firstLine="1680"/>
        <w:jc w:val="left"/>
        <w:rPr>
          <w:rFonts w:ascii="Times New Roman" w:hAnsi="Times New Roman" w:hint="default"/>
          <w:color w:val="000000" w:themeColor="text1"/>
          <w:sz w:val="28"/>
          <w:szCs w:val="24"/>
        </w:rPr>
      </w:pPr>
      <w:r>
        <w:rPr>
          <w:rFonts w:ascii="Times New Roman" w:eastAsia="黑体" w:hAnsi="Times New Roman" w:hint="default"/>
          <w:color w:val="000000" w:themeColor="text1"/>
          <w:sz w:val="28"/>
        </w:rPr>
        <w:t>主要起草单位：</w:t>
      </w:r>
      <w:bookmarkStart w:id="13" w:name="OLE_LINK7"/>
      <w:bookmarkStart w:id="14" w:name="OLE_LINK8"/>
      <w:r>
        <w:rPr>
          <w:rFonts w:ascii="Times New Roman" w:hAnsi="Times New Roman"/>
          <w:color w:val="000000" w:themeColor="text1"/>
          <w:sz w:val="28"/>
          <w:szCs w:val="24"/>
        </w:rPr>
        <w:t>郴州市计量测试检定所</w:t>
      </w:r>
      <w:bookmarkEnd w:id="13"/>
      <w:bookmarkEnd w:id="14"/>
    </w:p>
    <w:p w:rsidR="00383576" w:rsidRDefault="00FC32A6">
      <w:pPr>
        <w:pStyle w:val="a5"/>
        <w:spacing w:line="360" w:lineRule="auto"/>
        <w:ind w:firstLineChars="1300" w:firstLine="3640"/>
        <w:jc w:val="left"/>
        <w:rPr>
          <w:rFonts w:ascii="Times New Roman" w:hAnsi="Times New Roman" w:hint="default"/>
          <w:color w:val="000000" w:themeColor="text1"/>
          <w:sz w:val="28"/>
          <w:szCs w:val="24"/>
        </w:rPr>
      </w:pPr>
      <w:r>
        <w:rPr>
          <w:rFonts w:ascii="Times New Roman" w:hAnsi="Times New Roman" w:hint="default"/>
          <w:color w:val="000000" w:themeColor="text1"/>
          <w:sz w:val="28"/>
          <w:szCs w:val="24"/>
        </w:rPr>
        <w:t>湖南省计量检测研究院</w:t>
      </w:r>
    </w:p>
    <w:p w:rsidR="00383576" w:rsidRDefault="00FC32A6">
      <w:pPr>
        <w:pStyle w:val="a5"/>
        <w:spacing w:line="360" w:lineRule="auto"/>
        <w:ind w:firstLineChars="600" w:firstLine="1680"/>
        <w:jc w:val="left"/>
        <w:rPr>
          <w:rFonts w:ascii="Times New Roman" w:hAnsi="Times New Roman" w:hint="default"/>
          <w:color w:val="000000" w:themeColor="text1"/>
          <w:sz w:val="28"/>
          <w:szCs w:val="24"/>
        </w:rPr>
      </w:pPr>
      <w:r>
        <w:rPr>
          <w:rFonts w:eastAsia="黑体"/>
          <w:color w:val="000000" w:themeColor="text1"/>
          <w:kern w:val="0"/>
          <w:sz w:val="28"/>
          <w:szCs w:val="28"/>
        </w:rPr>
        <w:t>参加起草单位：</w:t>
      </w:r>
      <w:r>
        <w:rPr>
          <w:rFonts w:ascii="Times New Roman" w:hAnsi="Times New Roman"/>
          <w:color w:val="000000" w:themeColor="text1"/>
          <w:sz w:val="28"/>
          <w:szCs w:val="24"/>
        </w:rPr>
        <w:t>永州市计量测试检定所</w:t>
      </w:r>
    </w:p>
    <w:p w:rsidR="00383576" w:rsidRDefault="00383576">
      <w:pPr>
        <w:pStyle w:val="a5"/>
        <w:spacing w:line="360" w:lineRule="auto"/>
        <w:ind w:firstLineChars="700" w:firstLine="1960"/>
        <w:jc w:val="left"/>
        <w:rPr>
          <w:rFonts w:ascii="Times New Roman" w:hAnsi="Times New Roman" w:hint="default"/>
          <w:color w:val="000000" w:themeColor="text1"/>
          <w:sz w:val="28"/>
          <w:szCs w:val="24"/>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383576">
      <w:pPr>
        <w:pStyle w:val="a5"/>
        <w:spacing w:line="360" w:lineRule="auto"/>
        <w:rPr>
          <w:rFonts w:ascii="Times New Roman" w:eastAsia="黑体" w:hAnsi="Times New Roman" w:hint="default"/>
          <w:color w:val="000000" w:themeColor="text1"/>
          <w:sz w:val="28"/>
        </w:rPr>
      </w:pPr>
    </w:p>
    <w:p w:rsidR="00383576" w:rsidRDefault="00FC32A6">
      <w:pPr>
        <w:pStyle w:val="a5"/>
        <w:spacing w:line="360" w:lineRule="auto"/>
        <w:jc w:val="center"/>
        <w:rPr>
          <w:rFonts w:ascii="Times New Roman" w:hAnsi="Times New Roman" w:hint="default"/>
          <w:color w:val="000000" w:themeColor="text1"/>
          <w:sz w:val="28"/>
          <w:szCs w:val="28"/>
        </w:rPr>
        <w:sectPr w:rsidR="00383576">
          <w:headerReference w:type="even" r:id="rId10"/>
          <w:headerReference w:type="default" r:id="rId11"/>
          <w:footerReference w:type="even" r:id="rId12"/>
          <w:footerReference w:type="default" r:id="rId13"/>
          <w:footerReference w:type="first" r:id="rId14"/>
          <w:pgSz w:w="11906" w:h="16838"/>
          <w:pgMar w:top="1418" w:right="1531" w:bottom="1418" w:left="1531" w:header="851" w:footer="992" w:gutter="0"/>
          <w:pgNumType w:fmt="upperRoman" w:start="1"/>
          <w:cols w:space="425"/>
          <w:docGrid w:type="lines" w:linePitch="312"/>
        </w:sectPr>
      </w:pPr>
      <w:r>
        <w:rPr>
          <w:rFonts w:ascii="Times New Roman" w:hAnsi="Times New Roman" w:hint="default"/>
          <w:color w:val="000000" w:themeColor="text1"/>
          <w:sz w:val="28"/>
          <w:szCs w:val="28"/>
        </w:rPr>
        <w:t>本规范委托</w:t>
      </w:r>
      <w:r>
        <w:rPr>
          <w:rFonts w:ascii="Times New Roman" w:hAnsi="Times New Roman"/>
          <w:color w:val="000000" w:themeColor="text1"/>
          <w:sz w:val="28"/>
          <w:szCs w:val="28"/>
        </w:rPr>
        <w:t>郴州市计量测试检定所</w:t>
      </w:r>
      <w:r>
        <w:rPr>
          <w:rFonts w:ascii="Times New Roman" w:hAnsi="Times New Roman" w:hint="default"/>
          <w:color w:val="000000" w:themeColor="text1"/>
          <w:sz w:val="28"/>
          <w:szCs w:val="28"/>
        </w:rPr>
        <w:t>负责解释</w:t>
      </w:r>
    </w:p>
    <w:p w:rsidR="00383576" w:rsidRDefault="00383576">
      <w:pPr>
        <w:spacing w:line="360" w:lineRule="auto"/>
        <w:rPr>
          <w:rFonts w:eastAsia="黑体"/>
          <w:color w:val="000000" w:themeColor="text1"/>
          <w:sz w:val="28"/>
        </w:rPr>
      </w:pPr>
    </w:p>
    <w:p w:rsidR="00383576" w:rsidRDefault="00383576">
      <w:pPr>
        <w:spacing w:line="360" w:lineRule="auto"/>
        <w:rPr>
          <w:rFonts w:eastAsia="黑体"/>
          <w:color w:val="000000" w:themeColor="text1"/>
          <w:sz w:val="28"/>
        </w:rPr>
      </w:pPr>
    </w:p>
    <w:p w:rsidR="00383576" w:rsidRDefault="00FC32A6">
      <w:pPr>
        <w:spacing w:line="360" w:lineRule="auto"/>
        <w:ind w:firstLineChars="200" w:firstLine="560"/>
        <w:rPr>
          <w:rFonts w:eastAsia="黑体"/>
          <w:color w:val="000000" w:themeColor="text1"/>
          <w:sz w:val="28"/>
        </w:rPr>
      </w:pPr>
      <w:r>
        <w:rPr>
          <w:rFonts w:eastAsia="黑体"/>
          <w:color w:val="000000" w:themeColor="text1"/>
          <w:sz w:val="28"/>
        </w:rPr>
        <w:t>本规范主要起草人：</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夏文杰</w:t>
      </w:r>
      <w:bookmarkStart w:id="15" w:name="OLE_LINK20"/>
      <w:r>
        <w:rPr>
          <w:rFonts w:ascii="宋体" w:hAnsi="宋体" w:cs="宋体" w:hint="eastAsia"/>
          <w:color w:val="000000" w:themeColor="text1"/>
          <w:sz w:val="28"/>
        </w:rPr>
        <w:t>（郴州市计量测试检定所）</w:t>
      </w:r>
      <w:bookmarkEnd w:id="15"/>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廖军平（郴州市计量测试检定所）</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胡</w:t>
      </w:r>
      <w:r>
        <w:rPr>
          <w:rFonts w:ascii="宋体" w:hAnsi="宋体" w:cs="宋体" w:hint="eastAsia"/>
          <w:color w:val="000000" w:themeColor="text1"/>
          <w:sz w:val="28"/>
        </w:rPr>
        <w:t xml:space="preserve">  </w:t>
      </w:r>
      <w:r>
        <w:rPr>
          <w:rFonts w:ascii="宋体" w:hAnsi="宋体" w:cs="宋体" w:hint="eastAsia"/>
          <w:color w:val="000000" w:themeColor="text1"/>
          <w:sz w:val="28"/>
        </w:rPr>
        <w:t>彪（湖南省计量检测研究院）</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罗树坤（郴州市计量测试检定所）</w:t>
      </w:r>
    </w:p>
    <w:p w:rsidR="00383576" w:rsidRDefault="00FC32A6">
      <w:pPr>
        <w:pStyle w:val="a5"/>
        <w:spacing w:line="360" w:lineRule="auto"/>
        <w:ind w:firstLineChars="500" w:firstLine="1400"/>
        <w:rPr>
          <w:rFonts w:ascii="Times New Roman" w:eastAsia="黑体" w:hAnsi="Times New Roman" w:hint="default"/>
          <w:color w:val="000000" w:themeColor="text1"/>
          <w:sz w:val="32"/>
        </w:rPr>
      </w:pPr>
      <w:r>
        <w:rPr>
          <w:rFonts w:ascii="Times New Roman" w:eastAsia="黑体" w:hAnsi="Times New Roman" w:hint="default"/>
          <w:color w:val="000000" w:themeColor="text1"/>
          <w:sz w:val="28"/>
        </w:rPr>
        <w:t>参加起草人：</w:t>
      </w:r>
    </w:p>
    <w:p w:rsidR="00383576" w:rsidRDefault="00FC32A6">
      <w:pPr>
        <w:spacing w:line="360" w:lineRule="auto"/>
        <w:ind w:firstLineChars="750" w:firstLine="2100"/>
        <w:rPr>
          <w:rFonts w:ascii="宋体" w:hAnsi="宋体" w:cs="宋体"/>
          <w:color w:val="000000" w:themeColor="text1"/>
          <w:sz w:val="28"/>
        </w:rPr>
      </w:pPr>
      <w:bookmarkStart w:id="16" w:name="_GoBack"/>
      <w:r>
        <w:rPr>
          <w:rFonts w:ascii="宋体" w:hAnsi="宋体" w:cs="宋体" w:hint="eastAsia"/>
          <w:color w:val="000000" w:themeColor="text1"/>
          <w:sz w:val="28"/>
        </w:rPr>
        <w:t>李丽娟（郴州市计量测试检定所）</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邹</w:t>
      </w:r>
      <w:r>
        <w:rPr>
          <w:rFonts w:ascii="宋体" w:hAnsi="宋体" w:cs="宋体" w:hint="eastAsia"/>
          <w:color w:val="000000" w:themeColor="text1"/>
          <w:sz w:val="28"/>
        </w:rPr>
        <w:t xml:space="preserve">  </w:t>
      </w:r>
      <w:r>
        <w:rPr>
          <w:rFonts w:ascii="宋体" w:hAnsi="宋体" w:cs="宋体" w:hint="eastAsia"/>
          <w:color w:val="000000" w:themeColor="text1"/>
          <w:sz w:val="28"/>
        </w:rPr>
        <w:t>帅（郴州市计量测试检定所）</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易平安（永州市计量测试检定所）</w:t>
      </w:r>
    </w:p>
    <w:p w:rsidR="00383576" w:rsidRDefault="00FC32A6">
      <w:pPr>
        <w:spacing w:line="360" w:lineRule="auto"/>
        <w:ind w:firstLineChars="750" w:firstLine="2100"/>
        <w:rPr>
          <w:rFonts w:ascii="宋体" w:hAnsi="宋体" w:cs="宋体"/>
          <w:color w:val="000000" w:themeColor="text1"/>
          <w:sz w:val="28"/>
        </w:rPr>
      </w:pPr>
      <w:r>
        <w:rPr>
          <w:rFonts w:ascii="宋体" w:hAnsi="宋体" w:cs="宋体" w:hint="eastAsia"/>
          <w:color w:val="000000" w:themeColor="text1"/>
          <w:sz w:val="28"/>
        </w:rPr>
        <w:t>骆</w:t>
      </w:r>
      <w:r>
        <w:rPr>
          <w:rFonts w:ascii="宋体" w:hAnsi="宋体" w:cs="宋体" w:hint="eastAsia"/>
          <w:color w:val="000000" w:themeColor="text1"/>
          <w:sz w:val="28"/>
        </w:rPr>
        <w:t xml:space="preserve">  </w:t>
      </w:r>
      <w:r>
        <w:rPr>
          <w:rFonts w:ascii="宋体" w:hAnsi="宋体" w:cs="宋体" w:hint="eastAsia"/>
          <w:color w:val="000000" w:themeColor="text1"/>
          <w:sz w:val="28"/>
        </w:rPr>
        <w:t>磊（湖南省计量检测研究院）</w:t>
      </w:r>
    </w:p>
    <w:bookmarkEnd w:id="16"/>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jc w:val="center"/>
        <w:rPr>
          <w:rFonts w:ascii="Times New Roman" w:eastAsia="黑体" w:hAnsi="Times New Roman" w:hint="default"/>
          <w:color w:val="000000" w:themeColor="text1"/>
          <w:sz w:val="32"/>
        </w:rPr>
      </w:pPr>
    </w:p>
    <w:p w:rsidR="00383576" w:rsidRDefault="00383576">
      <w:pPr>
        <w:pStyle w:val="a5"/>
        <w:spacing w:line="360" w:lineRule="auto"/>
        <w:rPr>
          <w:rFonts w:ascii="Times New Roman" w:eastAsia="黑体" w:hAnsi="Times New Roman" w:hint="default"/>
          <w:color w:val="000000" w:themeColor="text1"/>
          <w:sz w:val="32"/>
        </w:rPr>
      </w:pPr>
    </w:p>
    <w:p w:rsidR="00383576" w:rsidRDefault="00383576">
      <w:pPr>
        <w:pStyle w:val="a5"/>
        <w:spacing w:line="360" w:lineRule="auto"/>
        <w:jc w:val="right"/>
        <w:rPr>
          <w:rFonts w:ascii="Times New Roman" w:eastAsia="黑体" w:hAnsi="Times New Roman" w:hint="default"/>
          <w:color w:val="000000" w:themeColor="text1"/>
          <w:sz w:val="32"/>
        </w:rPr>
        <w:sectPr w:rsidR="00383576">
          <w:headerReference w:type="default" r:id="rId15"/>
          <w:footerReference w:type="default" r:id="rId16"/>
          <w:pgSz w:w="11906" w:h="16838"/>
          <w:pgMar w:top="1418" w:right="1531" w:bottom="1418" w:left="1531" w:header="851" w:footer="992" w:gutter="0"/>
          <w:pgNumType w:fmt="upperRoman"/>
          <w:cols w:space="425"/>
          <w:docGrid w:type="lines" w:linePitch="312"/>
        </w:sectPr>
      </w:pPr>
    </w:p>
    <w:p w:rsidR="00383576" w:rsidRDefault="00FC32A6">
      <w:pPr>
        <w:pStyle w:val="a5"/>
        <w:spacing w:line="360" w:lineRule="auto"/>
        <w:jc w:val="center"/>
        <w:rPr>
          <w:rFonts w:ascii="Times New Roman" w:eastAsia="黑体" w:hAnsi="Times New Roman" w:hint="default"/>
          <w:b/>
          <w:color w:val="000000" w:themeColor="text1"/>
          <w:sz w:val="44"/>
          <w:szCs w:val="44"/>
        </w:rPr>
      </w:pPr>
      <w:r>
        <w:rPr>
          <w:rFonts w:ascii="Times New Roman" w:eastAsia="黑体" w:hAnsi="Times New Roman" w:hint="default"/>
          <w:b/>
          <w:color w:val="000000" w:themeColor="text1"/>
          <w:sz w:val="44"/>
          <w:szCs w:val="44"/>
        </w:rPr>
        <w:lastRenderedPageBreak/>
        <w:t>目</w:t>
      </w:r>
      <w:r>
        <w:rPr>
          <w:rFonts w:ascii="Times New Roman" w:eastAsia="黑体" w:hAnsi="Times New Roman" w:hint="default"/>
          <w:b/>
          <w:color w:val="000000" w:themeColor="text1"/>
          <w:sz w:val="44"/>
          <w:szCs w:val="44"/>
        </w:rPr>
        <w:t xml:space="preserve">    </w:t>
      </w:r>
      <w:r>
        <w:rPr>
          <w:rFonts w:ascii="Times New Roman" w:eastAsia="黑体" w:hAnsi="Times New Roman" w:hint="default"/>
          <w:b/>
          <w:color w:val="000000" w:themeColor="text1"/>
          <w:sz w:val="44"/>
          <w:szCs w:val="44"/>
        </w:rPr>
        <w:t>录</w:t>
      </w:r>
    </w:p>
    <w:p w:rsidR="00383576" w:rsidRDefault="00383576">
      <w:pPr>
        <w:pStyle w:val="a5"/>
        <w:spacing w:line="360" w:lineRule="auto"/>
        <w:jc w:val="center"/>
        <w:rPr>
          <w:rFonts w:ascii="Times New Roman" w:hAnsi="Times New Roman" w:hint="default"/>
          <w:b/>
          <w:color w:val="000000" w:themeColor="text1"/>
          <w:sz w:val="44"/>
          <w:szCs w:val="44"/>
        </w:rPr>
      </w:pP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引</w:t>
      </w:r>
      <w:r>
        <w:rPr>
          <w:rFonts w:ascii="宋体" w:hAnsi="宋体"/>
          <w:color w:val="000000" w:themeColor="text1"/>
          <w:sz w:val="24"/>
        </w:rPr>
        <w:t xml:space="preserve">  </w:t>
      </w:r>
      <w:r>
        <w:rPr>
          <w:rFonts w:ascii="宋体" w:hAnsi="宋体"/>
          <w:color w:val="000000" w:themeColor="text1"/>
          <w:sz w:val="24"/>
        </w:rPr>
        <w:t>言</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II</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1  </w:t>
      </w:r>
      <w:r>
        <w:rPr>
          <w:rFonts w:ascii="宋体" w:hAnsi="宋体"/>
          <w:color w:val="000000" w:themeColor="text1"/>
          <w:sz w:val="24"/>
        </w:rPr>
        <w:t>范围</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2  </w:t>
      </w:r>
      <w:r>
        <w:rPr>
          <w:rFonts w:ascii="宋体" w:hAnsi="宋体"/>
          <w:color w:val="000000" w:themeColor="text1"/>
          <w:sz w:val="24"/>
        </w:rPr>
        <w:t>引用文件</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3  </w:t>
      </w:r>
      <w:r>
        <w:rPr>
          <w:rFonts w:ascii="宋体" w:hAnsi="宋体"/>
          <w:color w:val="000000" w:themeColor="text1"/>
          <w:sz w:val="24"/>
        </w:rPr>
        <w:t>术语和定义</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4  </w:t>
      </w:r>
      <w:r>
        <w:rPr>
          <w:rFonts w:ascii="宋体" w:hAnsi="宋体"/>
          <w:color w:val="000000" w:themeColor="text1"/>
          <w:sz w:val="24"/>
        </w:rPr>
        <w:t>概述</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2</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5  </w:t>
      </w:r>
      <w:r>
        <w:rPr>
          <w:rFonts w:ascii="宋体" w:hAnsi="宋体"/>
          <w:color w:val="000000" w:themeColor="text1"/>
          <w:sz w:val="24"/>
        </w:rPr>
        <w:t>计量特性</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2</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.1  </w:t>
      </w:r>
      <w:r>
        <w:rPr>
          <w:rFonts w:ascii="宋体" w:hAnsi="宋体" w:hint="eastAsia"/>
          <w:color w:val="000000" w:themeColor="text1"/>
          <w:sz w:val="24"/>
        </w:rPr>
        <w:t>外观</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 xml:space="preserve">.2  </w:t>
      </w:r>
      <w:r>
        <w:rPr>
          <w:rFonts w:ascii="宋体" w:hAnsi="宋体" w:hint="eastAsia"/>
          <w:color w:val="000000" w:themeColor="text1"/>
          <w:sz w:val="24"/>
        </w:rPr>
        <w:t>技术要求</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 xml:space="preserve">6  </w:t>
      </w:r>
      <w:r>
        <w:rPr>
          <w:rFonts w:ascii="宋体" w:hAnsi="宋体"/>
          <w:color w:val="000000" w:themeColor="text1"/>
          <w:sz w:val="24"/>
        </w:rPr>
        <w:t>校准条件</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.1  </w:t>
      </w:r>
      <w:r>
        <w:rPr>
          <w:rFonts w:ascii="宋体" w:hAnsi="宋体"/>
          <w:color w:val="000000" w:themeColor="text1"/>
          <w:sz w:val="24"/>
        </w:rPr>
        <w:t>环境条件</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 xml:space="preserve">.2  </w:t>
      </w:r>
      <w:r>
        <w:rPr>
          <w:rFonts w:ascii="宋体" w:hAnsi="宋体"/>
          <w:color w:val="000000" w:themeColor="text1"/>
          <w:sz w:val="24"/>
        </w:rPr>
        <w:t>标准</w:t>
      </w:r>
      <w:r>
        <w:rPr>
          <w:rFonts w:ascii="宋体" w:hAnsi="宋体"/>
          <w:color w:val="000000" w:themeColor="text1"/>
          <w:sz w:val="24"/>
        </w:rPr>
        <w:t>器及配套设备</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  </w:t>
      </w:r>
      <w:r>
        <w:rPr>
          <w:rFonts w:ascii="宋体" w:hAnsi="宋体"/>
          <w:color w:val="000000" w:themeColor="text1"/>
          <w:sz w:val="24"/>
        </w:rPr>
        <w:t>校准项目和校准方法</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color w:val="000000" w:themeColor="text1"/>
          <w:sz w:val="24"/>
        </w:rPr>
        <w:t>校准项目</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color w:val="000000" w:themeColor="text1"/>
          <w:sz w:val="24"/>
        </w:rPr>
        <w:t>校准方法</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.2.1  </w:t>
      </w:r>
      <w:r>
        <w:rPr>
          <w:rFonts w:ascii="宋体" w:hAnsi="宋体" w:hint="eastAsia"/>
          <w:color w:val="000000" w:themeColor="text1"/>
          <w:sz w:val="24"/>
        </w:rPr>
        <w:t>校准前准备</w:t>
      </w:r>
      <w:r>
        <w:rPr>
          <w:rFonts w:ascii="宋体" w:hAnsi="宋体"/>
          <w:color w:val="000000" w:themeColor="text1"/>
          <w:sz w:val="24"/>
        </w:rPr>
        <w:t>及过程</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.2.2  </w:t>
      </w:r>
      <w:r>
        <w:rPr>
          <w:bCs/>
          <w:color w:val="000000" w:themeColor="text1"/>
          <w:sz w:val="24"/>
        </w:rPr>
        <w:t>灭菌温度偏差</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.2.3  </w:t>
      </w:r>
      <w:r>
        <w:rPr>
          <w:rFonts w:ascii="宋体" w:hAnsi="宋体" w:hint="eastAsia"/>
          <w:color w:val="000000" w:themeColor="text1"/>
          <w:sz w:val="24"/>
        </w:rPr>
        <w:t>灭菌温度波动度</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.2.4  </w:t>
      </w:r>
      <w:r>
        <w:rPr>
          <w:rFonts w:ascii="宋体" w:hAnsi="宋体" w:hint="eastAsia"/>
          <w:color w:val="000000" w:themeColor="text1"/>
          <w:sz w:val="24"/>
        </w:rPr>
        <w:t>灭菌温度均匀性</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color w:val="000000" w:themeColor="text1"/>
          <w:sz w:val="24"/>
        </w:rPr>
        <w:t>5</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.2.5  </w:t>
      </w:r>
      <w:r>
        <w:rPr>
          <w:rFonts w:ascii="宋体" w:hAnsi="宋体" w:hint="eastAsia"/>
          <w:color w:val="000000" w:themeColor="text1"/>
          <w:sz w:val="24"/>
        </w:rPr>
        <w:t>灭菌维持时间</w:t>
      </w:r>
      <w:r>
        <w:rPr>
          <w:rFonts w:ascii="宋体" w:hAnsi="宋体"/>
          <w:color w:val="000000" w:themeColor="text1"/>
          <w:sz w:val="24"/>
        </w:rPr>
        <w:t>……………</w:t>
      </w:r>
      <w:bookmarkStart w:id="17" w:name="OLE_LINK89"/>
      <w:r>
        <w:rPr>
          <w:rFonts w:ascii="宋体" w:hAnsi="宋体"/>
          <w:color w:val="000000" w:themeColor="text1"/>
          <w:sz w:val="24"/>
        </w:rPr>
        <w:t>…</w:t>
      </w:r>
      <w:bookmarkEnd w:id="17"/>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5</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 xml:space="preserve">  </w:t>
      </w:r>
      <w:r>
        <w:rPr>
          <w:rFonts w:ascii="宋体" w:hAnsi="宋体"/>
          <w:color w:val="000000" w:themeColor="text1"/>
          <w:sz w:val="24"/>
        </w:rPr>
        <w:t>校准结果表达</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5</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 xml:space="preserve">  </w:t>
      </w:r>
      <w:r>
        <w:rPr>
          <w:rFonts w:ascii="宋体" w:hAnsi="宋体"/>
          <w:color w:val="000000" w:themeColor="text1"/>
          <w:sz w:val="24"/>
        </w:rPr>
        <w:t>复校时间间隔</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6</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附录</w:t>
      </w:r>
      <w:r>
        <w:rPr>
          <w:rFonts w:ascii="宋体" w:hAnsi="宋体"/>
          <w:color w:val="000000" w:themeColor="text1"/>
          <w:sz w:val="24"/>
        </w:rPr>
        <w:t xml:space="preserve">A  </w:t>
      </w:r>
      <w:r>
        <w:rPr>
          <w:rFonts w:ascii="宋体" w:hAnsi="宋体" w:hint="eastAsia"/>
          <w:color w:val="000000" w:themeColor="text1"/>
          <w:sz w:val="24"/>
        </w:rPr>
        <w:t>药用玻璃瓶隧道式灭菌干燥机校准</w:t>
      </w:r>
      <w:r>
        <w:rPr>
          <w:rFonts w:ascii="宋体" w:hAnsi="宋体"/>
          <w:color w:val="000000" w:themeColor="text1"/>
          <w:sz w:val="24"/>
        </w:rPr>
        <w:t>记录</w:t>
      </w:r>
      <w:r>
        <w:rPr>
          <w:rFonts w:ascii="宋体" w:hAnsi="宋体" w:hint="eastAsia"/>
          <w:color w:val="000000" w:themeColor="text1"/>
          <w:sz w:val="24"/>
        </w:rPr>
        <w:t>参考</w:t>
      </w:r>
      <w:r>
        <w:rPr>
          <w:rFonts w:ascii="宋体" w:hAnsi="宋体"/>
          <w:color w:val="000000" w:themeColor="text1"/>
          <w:sz w:val="24"/>
        </w:rPr>
        <w:t>格式</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7</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附录</w:t>
      </w:r>
      <w:r>
        <w:rPr>
          <w:rFonts w:ascii="宋体" w:hAnsi="宋体"/>
          <w:color w:val="000000" w:themeColor="text1"/>
          <w:sz w:val="24"/>
        </w:rPr>
        <w:t xml:space="preserve">B  </w:t>
      </w:r>
      <w:bookmarkStart w:id="18" w:name="OLE_LINK4"/>
      <w:r>
        <w:rPr>
          <w:rFonts w:ascii="宋体" w:hAnsi="宋体" w:hint="eastAsia"/>
          <w:color w:val="000000" w:themeColor="text1"/>
          <w:sz w:val="24"/>
        </w:rPr>
        <w:t>药用玻璃瓶隧道式灭菌干燥机</w:t>
      </w:r>
      <w:bookmarkEnd w:id="18"/>
      <w:r>
        <w:rPr>
          <w:rFonts w:ascii="宋体" w:hAnsi="宋体"/>
          <w:color w:val="000000" w:themeColor="text1"/>
          <w:sz w:val="24"/>
        </w:rPr>
        <w:t>校准证书内页</w:t>
      </w:r>
      <w:r>
        <w:rPr>
          <w:rFonts w:ascii="宋体" w:hAnsi="宋体" w:hint="eastAsia"/>
          <w:color w:val="000000" w:themeColor="text1"/>
          <w:sz w:val="24"/>
        </w:rPr>
        <w:t>参考</w:t>
      </w:r>
      <w:r>
        <w:rPr>
          <w:rFonts w:ascii="宋体" w:hAnsi="宋体"/>
          <w:color w:val="000000" w:themeColor="text1"/>
          <w:sz w:val="24"/>
        </w:rPr>
        <w:t>格式</w:t>
      </w:r>
      <w:bookmarkStart w:id="19" w:name="OLE_LINK377"/>
      <w:bookmarkStart w:id="20" w:name="OLE_LINK376"/>
      <w:r>
        <w:rPr>
          <w:rFonts w:ascii="宋体" w:hAnsi="宋体"/>
          <w:color w:val="000000" w:themeColor="text1"/>
          <w:sz w:val="24"/>
        </w:rPr>
        <w:t>…</w:t>
      </w:r>
      <w:bookmarkStart w:id="21" w:name="OLE_LINK372"/>
      <w:bookmarkStart w:id="22" w:name="OLE_LINK373"/>
      <w:r>
        <w:rPr>
          <w:rFonts w:ascii="宋体" w:hAnsi="宋体"/>
          <w:color w:val="000000" w:themeColor="text1"/>
          <w:sz w:val="24"/>
        </w:rPr>
        <w:t>…</w:t>
      </w:r>
      <w:bookmarkStart w:id="23" w:name="OLE_LINK375"/>
      <w:bookmarkStart w:id="24" w:name="OLE_LINK374"/>
      <w:r>
        <w:rPr>
          <w:rFonts w:ascii="宋体" w:hAnsi="宋体"/>
          <w:color w:val="000000" w:themeColor="text1"/>
          <w:sz w:val="24"/>
        </w:rPr>
        <w:t>…</w:t>
      </w:r>
      <w:bookmarkEnd w:id="23"/>
      <w:bookmarkEnd w:id="24"/>
      <w:r>
        <w:rPr>
          <w:rFonts w:ascii="宋体" w:hAnsi="宋体"/>
          <w:color w:val="000000" w:themeColor="text1"/>
          <w:sz w:val="24"/>
        </w:rPr>
        <w:t>………</w:t>
      </w:r>
      <w:bookmarkEnd w:id="19"/>
      <w:bookmarkEnd w:id="20"/>
      <w:bookmarkEnd w:id="21"/>
      <w:bookmarkEnd w:id="22"/>
      <w:r>
        <w:rPr>
          <w:rFonts w:ascii="宋体" w:hAnsi="宋体"/>
          <w:color w:val="000000" w:themeColor="text1"/>
          <w:sz w:val="24"/>
        </w:rPr>
        <w:t>…</w:t>
      </w:r>
      <w:bookmarkStart w:id="25" w:name="OLE_LINK369"/>
      <w:bookmarkStart w:id="26" w:name="OLE_LINK368"/>
      <w:r>
        <w:rPr>
          <w:rFonts w:ascii="宋体" w:hAnsi="宋体"/>
          <w:color w:val="000000" w:themeColor="text1"/>
          <w:sz w:val="24"/>
        </w:rPr>
        <w:t>…</w:t>
      </w:r>
      <w:bookmarkEnd w:id="25"/>
      <w:bookmarkEnd w:id="26"/>
      <w:r>
        <w:rPr>
          <w:rFonts w:ascii="宋体" w:hAnsi="宋体"/>
          <w:color w:val="000000" w:themeColor="text1"/>
          <w:sz w:val="24"/>
        </w:rPr>
        <w:t>…</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附录</w:t>
      </w:r>
      <w:r>
        <w:rPr>
          <w:rFonts w:ascii="宋体" w:hAnsi="宋体"/>
          <w:color w:val="000000" w:themeColor="text1"/>
          <w:sz w:val="24"/>
        </w:rPr>
        <w:t xml:space="preserve">C </w:t>
      </w:r>
      <w:bookmarkStart w:id="27" w:name="OLE_LINK183"/>
      <w:bookmarkStart w:id="28" w:name="OLE_LINK184"/>
      <w:bookmarkStart w:id="29" w:name="OLE_LINK5"/>
      <w:r>
        <w:rPr>
          <w:rFonts w:ascii="宋体" w:hAnsi="宋体" w:hint="eastAsia"/>
          <w:color w:val="000000" w:themeColor="text1"/>
          <w:sz w:val="24"/>
        </w:rPr>
        <w:t>药用玻璃瓶隧道式灭菌干燥机</w:t>
      </w:r>
      <w:bookmarkEnd w:id="27"/>
      <w:bookmarkEnd w:id="28"/>
      <w:bookmarkEnd w:id="29"/>
      <w:r>
        <w:rPr>
          <w:rFonts w:ascii="宋体" w:hAnsi="宋体" w:hint="eastAsia"/>
          <w:color w:val="000000" w:themeColor="text1"/>
          <w:sz w:val="24"/>
        </w:rPr>
        <w:t>灭菌温度偏差</w:t>
      </w:r>
      <w:r>
        <w:rPr>
          <w:rFonts w:ascii="宋体" w:hAnsi="宋体"/>
          <w:color w:val="000000" w:themeColor="text1"/>
          <w:sz w:val="24"/>
        </w:rPr>
        <w:t>校准不确定度评定示例</w:t>
      </w:r>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9</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附录</w:t>
      </w:r>
      <w:r>
        <w:rPr>
          <w:rFonts w:ascii="宋体" w:hAnsi="宋体"/>
          <w:color w:val="000000" w:themeColor="text1"/>
          <w:sz w:val="24"/>
        </w:rPr>
        <w:t xml:space="preserve">D  </w:t>
      </w:r>
      <w:r>
        <w:rPr>
          <w:rFonts w:ascii="宋体" w:hAnsi="宋体" w:hint="eastAsia"/>
          <w:color w:val="000000" w:themeColor="text1"/>
          <w:spacing w:val="-2"/>
          <w:sz w:val="24"/>
        </w:rPr>
        <w:t>药用玻璃瓶隧道式灭菌干燥机灭菌温度波动度</w:t>
      </w:r>
      <w:r>
        <w:rPr>
          <w:rFonts w:ascii="宋体" w:hAnsi="宋体"/>
          <w:color w:val="000000" w:themeColor="text1"/>
          <w:spacing w:val="-2"/>
          <w:sz w:val="24"/>
        </w:rPr>
        <w:t>校准不确定度评定示例</w:t>
      </w:r>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11</w:t>
      </w:r>
      <w:r>
        <w:rPr>
          <w:rFonts w:ascii="宋体" w:hAnsi="宋体"/>
          <w:color w:val="000000" w:themeColor="text1"/>
          <w:sz w:val="24"/>
        </w:rPr>
        <w:t>）</w:t>
      </w:r>
    </w:p>
    <w:p w:rsidR="00383576" w:rsidRDefault="00FC32A6">
      <w:pPr>
        <w:spacing w:line="360" w:lineRule="auto"/>
        <w:jc w:val="distribute"/>
        <w:rPr>
          <w:rFonts w:ascii="宋体" w:hAnsi="宋体"/>
          <w:color w:val="000000" w:themeColor="text1"/>
          <w:sz w:val="24"/>
        </w:rPr>
      </w:pPr>
      <w:r>
        <w:rPr>
          <w:rFonts w:ascii="宋体" w:hAnsi="宋体"/>
          <w:color w:val="000000" w:themeColor="text1"/>
          <w:sz w:val="24"/>
        </w:rPr>
        <w:t>附录</w:t>
      </w:r>
      <w:r>
        <w:rPr>
          <w:rFonts w:ascii="宋体" w:hAnsi="宋体" w:hint="eastAsia"/>
          <w:color w:val="000000" w:themeColor="text1"/>
          <w:sz w:val="24"/>
        </w:rPr>
        <w:t>E</w:t>
      </w:r>
      <w:r>
        <w:rPr>
          <w:rFonts w:ascii="宋体" w:hAnsi="宋体" w:hint="eastAsia"/>
          <w:color w:val="000000" w:themeColor="text1"/>
          <w:spacing w:val="-2"/>
          <w:sz w:val="24"/>
        </w:rPr>
        <w:t>药用玻璃瓶隧道式灭菌干燥机灭菌温度均匀性</w:t>
      </w:r>
      <w:r>
        <w:rPr>
          <w:rFonts w:ascii="宋体" w:hAnsi="宋体"/>
          <w:color w:val="000000" w:themeColor="text1"/>
          <w:spacing w:val="-2"/>
          <w:sz w:val="24"/>
        </w:rPr>
        <w:t>校准不确定度评定示例</w:t>
      </w:r>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1</w:t>
      </w:r>
      <w:r>
        <w:rPr>
          <w:rFonts w:ascii="宋体" w:hAnsi="宋体"/>
          <w:color w:val="000000" w:themeColor="text1"/>
          <w:sz w:val="24"/>
        </w:rPr>
        <w:t>3</w:t>
      </w:r>
      <w:r>
        <w:rPr>
          <w:rFonts w:ascii="宋体" w:hAnsi="宋体"/>
          <w:color w:val="000000" w:themeColor="text1"/>
          <w:sz w:val="24"/>
        </w:rPr>
        <w:t>）</w:t>
      </w:r>
    </w:p>
    <w:p w:rsidR="00383576" w:rsidRDefault="00383576">
      <w:pPr>
        <w:spacing w:line="360" w:lineRule="auto"/>
        <w:rPr>
          <w:rFonts w:ascii="宋体" w:hAnsi="宋体"/>
          <w:color w:val="000000" w:themeColor="text1"/>
          <w:sz w:val="24"/>
        </w:rPr>
      </w:pPr>
    </w:p>
    <w:p w:rsidR="00383576" w:rsidRDefault="00383576">
      <w:pPr>
        <w:pStyle w:val="a5"/>
        <w:spacing w:line="360" w:lineRule="auto"/>
        <w:jc w:val="distribute"/>
        <w:rPr>
          <w:rFonts w:hAnsi="宋体" w:hint="default"/>
          <w:color w:val="000000" w:themeColor="text1"/>
          <w:sz w:val="24"/>
          <w:szCs w:val="24"/>
        </w:rPr>
      </w:pPr>
    </w:p>
    <w:p w:rsidR="00383576" w:rsidRDefault="00FC32A6">
      <w:pPr>
        <w:pStyle w:val="1"/>
        <w:spacing w:before="240" w:after="240" w:line="360" w:lineRule="auto"/>
        <w:jc w:val="center"/>
        <w:rPr>
          <w:rFonts w:ascii="Times New Roman" w:eastAsia="黑体" w:hAnsi="Times New Roman" w:cs="Times New Roman"/>
          <w:b w:val="0"/>
          <w:color w:val="000000" w:themeColor="text1"/>
          <w:sz w:val="44"/>
          <w:szCs w:val="44"/>
        </w:rPr>
      </w:pPr>
      <w:bookmarkStart w:id="30" w:name="_Toc23951359"/>
      <w:r>
        <w:rPr>
          <w:rFonts w:ascii="Times New Roman" w:eastAsia="黑体" w:hAnsi="Times New Roman" w:cs="Times New Roman"/>
          <w:b w:val="0"/>
          <w:color w:val="000000" w:themeColor="text1"/>
          <w:sz w:val="44"/>
          <w:szCs w:val="44"/>
        </w:rPr>
        <w:t>引　　言</w:t>
      </w:r>
      <w:bookmarkEnd w:id="30"/>
    </w:p>
    <w:p w:rsidR="00383576" w:rsidRDefault="00FC32A6">
      <w:pPr>
        <w:widowControl/>
        <w:spacing w:line="360" w:lineRule="auto"/>
        <w:ind w:firstLineChars="200" w:firstLine="480"/>
        <w:rPr>
          <w:rFonts w:ascii="宋体" w:cs="宋体"/>
          <w:color w:val="000000" w:themeColor="text1"/>
          <w:kern w:val="0"/>
          <w:sz w:val="24"/>
        </w:rPr>
      </w:pPr>
      <w:r>
        <w:rPr>
          <w:rFonts w:ascii="宋体" w:cs="宋体"/>
          <w:color w:val="000000" w:themeColor="text1"/>
          <w:kern w:val="0"/>
          <w:sz w:val="24"/>
        </w:rPr>
        <w:t>JJF 1071</w:t>
      </w:r>
      <w:r>
        <w:rPr>
          <w:rFonts w:ascii="宋体" w:cs="宋体" w:hint="eastAsia"/>
          <w:color w:val="000000" w:themeColor="text1"/>
          <w:kern w:val="0"/>
          <w:sz w:val="24"/>
        </w:rPr>
        <w:t>—</w:t>
      </w:r>
      <w:r>
        <w:rPr>
          <w:rFonts w:ascii="宋体" w:cs="宋体"/>
          <w:color w:val="000000" w:themeColor="text1"/>
          <w:kern w:val="0"/>
          <w:sz w:val="24"/>
        </w:rPr>
        <w:t>2010</w:t>
      </w:r>
      <w:r>
        <w:rPr>
          <w:rFonts w:ascii="宋体" w:cs="宋体" w:hint="eastAsia"/>
          <w:color w:val="000000" w:themeColor="text1"/>
          <w:kern w:val="0"/>
          <w:sz w:val="24"/>
        </w:rPr>
        <w:t>《国家计量校准规范编写规则》、</w:t>
      </w:r>
      <w:r>
        <w:rPr>
          <w:rFonts w:ascii="宋体" w:cs="宋体"/>
          <w:color w:val="000000" w:themeColor="text1"/>
          <w:kern w:val="0"/>
          <w:sz w:val="24"/>
        </w:rPr>
        <w:t>JJF 1001</w:t>
      </w:r>
      <w:r>
        <w:rPr>
          <w:rFonts w:ascii="宋体" w:cs="宋体" w:hint="eastAsia"/>
          <w:color w:val="000000" w:themeColor="text1"/>
          <w:kern w:val="0"/>
          <w:sz w:val="24"/>
        </w:rPr>
        <w:t>—</w:t>
      </w:r>
      <w:r>
        <w:rPr>
          <w:rFonts w:ascii="宋体" w:cs="宋体"/>
          <w:color w:val="000000" w:themeColor="text1"/>
          <w:kern w:val="0"/>
          <w:sz w:val="24"/>
        </w:rPr>
        <w:t>2011</w:t>
      </w:r>
      <w:r>
        <w:rPr>
          <w:rFonts w:ascii="宋体" w:cs="宋体" w:hint="eastAsia"/>
          <w:color w:val="000000" w:themeColor="text1"/>
          <w:kern w:val="0"/>
          <w:sz w:val="24"/>
        </w:rPr>
        <w:t>《通用计量术语及定义》、</w:t>
      </w:r>
      <w:r>
        <w:rPr>
          <w:rFonts w:ascii="宋体" w:cs="宋体"/>
          <w:color w:val="000000" w:themeColor="text1"/>
          <w:kern w:val="0"/>
          <w:sz w:val="24"/>
        </w:rPr>
        <w:t>JJF 1059.1</w:t>
      </w:r>
      <w:r>
        <w:rPr>
          <w:rFonts w:ascii="宋体" w:cs="宋体" w:hint="eastAsia"/>
          <w:color w:val="000000" w:themeColor="text1"/>
          <w:kern w:val="0"/>
          <w:sz w:val="24"/>
        </w:rPr>
        <w:t>—</w:t>
      </w:r>
      <w:r>
        <w:rPr>
          <w:rFonts w:ascii="宋体" w:cs="宋体"/>
          <w:color w:val="000000" w:themeColor="text1"/>
          <w:kern w:val="0"/>
          <w:sz w:val="24"/>
        </w:rPr>
        <w:t>2012</w:t>
      </w:r>
      <w:r>
        <w:rPr>
          <w:rFonts w:ascii="宋体" w:cs="宋体" w:hint="eastAsia"/>
          <w:color w:val="000000" w:themeColor="text1"/>
          <w:kern w:val="0"/>
          <w:sz w:val="24"/>
        </w:rPr>
        <w:t>《测量不确定度评定与表示》共同构成支撑本校准规范制定工作的基础性系列规范。</w:t>
      </w:r>
    </w:p>
    <w:p w:rsidR="00383576" w:rsidRDefault="00FC32A6">
      <w:pPr>
        <w:widowControl/>
        <w:spacing w:line="360" w:lineRule="auto"/>
        <w:ind w:firstLineChars="200" w:firstLine="480"/>
        <w:rPr>
          <w:color w:val="000000" w:themeColor="text1"/>
          <w:sz w:val="24"/>
        </w:rPr>
      </w:pPr>
      <w:r>
        <w:rPr>
          <w:color w:val="000000" w:themeColor="text1"/>
          <w:sz w:val="24"/>
        </w:rPr>
        <w:t>本规范为首次发布。</w:t>
      </w: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ind w:firstLineChars="100" w:firstLine="240"/>
        <w:jc w:val="distribute"/>
        <w:rPr>
          <w:rFonts w:ascii="Times New Roman" w:hAnsi="Times New Roman" w:hint="default"/>
          <w:color w:val="000000" w:themeColor="text1"/>
          <w:sz w:val="24"/>
          <w:szCs w:val="24"/>
        </w:rPr>
      </w:pPr>
    </w:p>
    <w:p w:rsidR="00383576" w:rsidRDefault="00383576">
      <w:pPr>
        <w:pStyle w:val="a5"/>
        <w:spacing w:line="360" w:lineRule="auto"/>
        <w:rPr>
          <w:rFonts w:ascii="Times New Roman" w:hAnsi="Times New Roman" w:hint="default"/>
          <w:color w:val="000000" w:themeColor="text1"/>
          <w:sz w:val="24"/>
          <w:szCs w:val="24"/>
        </w:rPr>
      </w:pPr>
    </w:p>
    <w:p w:rsidR="00383576" w:rsidRDefault="00383576">
      <w:pPr>
        <w:pStyle w:val="a5"/>
        <w:spacing w:line="360" w:lineRule="auto"/>
        <w:rPr>
          <w:rFonts w:ascii="Times New Roman" w:hAnsi="Times New Roman" w:hint="default"/>
          <w:color w:val="000000" w:themeColor="text1"/>
          <w:sz w:val="24"/>
          <w:szCs w:val="24"/>
        </w:rPr>
        <w:sectPr w:rsidR="00383576">
          <w:headerReference w:type="default" r:id="rId17"/>
          <w:footerReference w:type="default" r:id="rId18"/>
          <w:pgSz w:w="11906" w:h="16838"/>
          <w:pgMar w:top="1418" w:right="1531" w:bottom="1418" w:left="1531" w:header="851" w:footer="992" w:gutter="0"/>
          <w:pgNumType w:fmt="upperRoman" w:start="1"/>
          <w:cols w:space="425"/>
          <w:docGrid w:type="lines" w:linePitch="312"/>
        </w:sectPr>
      </w:pPr>
    </w:p>
    <w:p w:rsidR="00383576" w:rsidRDefault="00FC32A6">
      <w:pPr>
        <w:pStyle w:val="a5"/>
        <w:spacing w:line="360" w:lineRule="auto"/>
        <w:ind w:firstLineChars="100" w:firstLine="301"/>
        <w:jc w:val="center"/>
        <w:rPr>
          <w:rFonts w:ascii="Times New Roman" w:eastAsia="黑体" w:hAnsi="Times New Roman" w:hint="default"/>
          <w:b/>
          <w:color w:val="000000" w:themeColor="text1"/>
          <w:sz w:val="30"/>
          <w:szCs w:val="30"/>
        </w:rPr>
      </w:pPr>
      <w:r>
        <w:rPr>
          <w:rFonts w:ascii="Times New Roman" w:eastAsia="黑体" w:hAnsi="Times New Roman"/>
          <w:b/>
          <w:color w:val="000000" w:themeColor="text1"/>
          <w:sz w:val="30"/>
          <w:szCs w:val="30"/>
        </w:rPr>
        <w:lastRenderedPageBreak/>
        <w:t>药用玻璃瓶隧道式灭菌干燥机</w:t>
      </w:r>
      <w:r>
        <w:rPr>
          <w:rFonts w:ascii="Times New Roman" w:eastAsia="黑体" w:hAnsi="Times New Roman" w:hint="default"/>
          <w:b/>
          <w:color w:val="000000" w:themeColor="text1"/>
          <w:sz w:val="30"/>
          <w:szCs w:val="30"/>
        </w:rPr>
        <w:t>校准规范</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1</w:t>
      </w:r>
      <w:bookmarkStart w:id="31" w:name="OLE_LINK12"/>
      <w:bookmarkStart w:id="32" w:name="OLE_LINK11"/>
      <w:bookmarkEnd w:id="31"/>
      <w:bookmarkEnd w:id="32"/>
      <w:r>
        <w:rPr>
          <w:rFonts w:ascii="Times New Roman" w:hAnsi="Times New Roman" w:hint="default"/>
          <w:b/>
          <w:color w:val="000000" w:themeColor="text1"/>
          <w:sz w:val="24"/>
          <w:szCs w:val="24"/>
        </w:rPr>
        <w:t>范围</w:t>
      </w:r>
    </w:p>
    <w:p w:rsidR="00383576" w:rsidRDefault="00FC32A6">
      <w:pPr>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本规范适用于</w:t>
      </w:r>
      <w:r>
        <w:rPr>
          <w:color w:val="000000" w:themeColor="text1"/>
          <w:sz w:val="24"/>
        </w:rPr>
        <w:t>温度范围</w:t>
      </w:r>
      <w:bookmarkStart w:id="33" w:name="OLE_LINK72"/>
      <w:r>
        <w:rPr>
          <w:rFonts w:hint="eastAsia"/>
          <w:color w:val="000000" w:themeColor="text1"/>
          <w:sz w:val="24"/>
        </w:rPr>
        <w:t>（</w:t>
      </w:r>
      <w:r>
        <w:rPr>
          <w:rFonts w:hint="eastAsia"/>
          <w:color w:val="000000" w:themeColor="text1"/>
          <w:sz w:val="24"/>
        </w:rPr>
        <w:t>100</w:t>
      </w:r>
      <w:r>
        <w:rPr>
          <w:rFonts w:hint="eastAsia"/>
          <w:color w:val="000000" w:themeColor="text1"/>
          <w:sz w:val="24"/>
        </w:rPr>
        <w:t>～</w:t>
      </w:r>
      <w:r>
        <w:rPr>
          <w:color w:val="000000" w:themeColor="text1"/>
          <w:sz w:val="24"/>
        </w:rPr>
        <w:t>350</w:t>
      </w:r>
      <w:r>
        <w:rPr>
          <w:rFonts w:hint="eastAsia"/>
          <w:color w:val="000000" w:themeColor="text1"/>
          <w:sz w:val="24"/>
        </w:rPr>
        <w:t>）</w:t>
      </w:r>
      <w:bookmarkStart w:id="34" w:name="OLE_LINK60"/>
      <w:bookmarkStart w:id="35" w:name="OLE_LINK61"/>
      <w:r>
        <w:rPr>
          <w:rFonts w:hint="eastAsia"/>
          <w:color w:val="000000" w:themeColor="text1"/>
          <w:sz w:val="24"/>
        </w:rPr>
        <w:t>℃</w:t>
      </w:r>
      <w:bookmarkEnd w:id="33"/>
      <w:bookmarkEnd w:id="34"/>
      <w:bookmarkEnd w:id="35"/>
      <w:r>
        <w:rPr>
          <w:rFonts w:hint="eastAsia"/>
          <w:color w:val="000000" w:themeColor="text1"/>
          <w:sz w:val="24"/>
        </w:rPr>
        <w:t>的</w:t>
      </w:r>
      <w:bookmarkStart w:id="36" w:name="OLE_LINK18"/>
      <w:bookmarkStart w:id="37" w:name="OLE_LINK19"/>
      <w:r>
        <w:rPr>
          <w:rFonts w:cs="宋体"/>
          <w:color w:val="000000" w:themeColor="text1"/>
          <w:kern w:val="0"/>
          <w:sz w:val="24"/>
        </w:rPr>
        <w:t>安瓿、</w:t>
      </w:r>
      <w:r>
        <w:rPr>
          <w:bCs/>
          <w:color w:val="000000" w:themeColor="text1"/>
          <w:sz w:val="24"/>
        </w:rPr>
        <w:t>口服液</w:t>
      </w:r>
      <w:r>
        <w:rPr>
          <w:rFonts w:hint="eastAsia"/>
          <w:color w:val="000000" w:themeColor="text1"/>
          <w:sz w:val="24"/>
        </w:rPr>
        <w:t>玻璃瓶</w:t>
      </w:r>
      <w:r>
        <w:rPr>
          <w:bCs/>
          <w:color w:val="000000" w:themeColor="text1"/>
          <w:sz w:val="24"/>
        </w:rPr>
        <w:t>和</w:t>
      </w:r>
      <w:r>
        <w:rPr>
          <w:rFonts w:cs="宋体"/>
          <w:color w:val="000000" w:themeColor="text1"/>
          <w:kern w:val="0"/>
          <w:sz w:val="24"/>
        </w:rPr>
        <w:t>抗生素玻璃瓶等</w:t>
      </w:r>
      <w:r>
        <w:rPr>
          <w:rFonts w:hint="eastAsia"/>
          <w:color w:val="000000" w:themeColor="text1"/>
          <w:sz w:val="24"/>
        </w:rPr>
        <w:t>药用玻璃瓶隧道式灭菌干燥机</w:t>
      </w:r>
      <w:bookmarkEnd w:id="36"/>
      <w:bookmarkEnd w:id="37"/>
      <w:r>
        <w:rPr>
          <w:rFonts w:hint="eastAsia"/>
          <w:color w:val="000000" w:themeColor="text1"/>
          <w:sz w:val="24"/>
        </w:rPr>
        <w:t>（以下简称干燥机）的校准，</w:t>
      </w:r>
      <w:bookmarkStart w:id="38" w:name="OLE_LINK57"/>
      <w:r>
        <w:rPr>
          <w:color w:val="000000" w:themeColor="text1"/>
          <w:sz w:val="24"/>
        </w:rPr>
        <w:t>其他</w:t>
      </w:r>
      <w:r>
        <w:rPr>
          <w:rFonts w:hint="eastAsia"/>
          <w:color w:val="000000" w:themeColor="text1"/>
          <w:sz w:val="24"/>
        </w:rPr>
        <w:t>类似利用</w:t>
      </w:r>
      <w:r>
        <w:rPr>
          <w:color w:val="000000" w:themeColor="text1"/>
          <w:sz w:val="24"/>
        </w:rPr>
        <w:t>热空气层流灭菌</w:t>
      </w:r>
      <w:r>
        <w:rPr>
          <w:rFonts w:hint="eastAsia"/>
          <w:color w:val="000000" w:themeColor="text1"/>
          <w:sz w:val="24"/>
        </w:rPr>
        <w:t>的</w:t>
      </w:r>
      <w:r>
        <w:rPr>
          <w:color w:val="000000" w:themeColor="text1"/>
          <w:sz w:val="24"/>
        </w:rPr>
        <w:t>隧道式灭菌</w:t>
      </w:r>
      <w:r>
        <w:rPr>
          <w:rFonts w:hint="eastAsia"/>
          <w:color w:val="000000" w:themeColor="text1"/>
          <w:sz w:val="24"/>
        </w:rPr>
        <w:t>设备</w:t>
      </w:r>
      <w:r>
        <w:rPr>
          <w:color w:val="000000" w:themeColor="text1"/>
          <w:sz w:val="24"/>
        </w:rPr>
        <w:t>也</w:t>
      </w:r>
      <w:r>
        <w:rPr>
          <w:rFonts w:hint="eastAsia"/>
          <w:color w:val="000000" w:themeColor="text1"/>
          <w:sz w:val="24"/>
        </w:rPr>
        <w:t>可参</w:t>
      </w:r>
      <w:bookmarkEnd w:id="38"/>
      <w:r>
        <w:rPr>
          <w:rFonts w:hint="eastAsia"/>
          <w:color w:val="000000" w:themeColor="text1"/>
          <w:sz w:val="24"/>
        </w:rPr>
        <w:t>照本规范进行校准。</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 xml:space="preserve">2  </w:t>
      </w:r>
      <w:r>
        <w:rPr>
          <w:rFonts w:ascii="Times New Roman" w:hAnsi="Times New Roman" w:hint="default"/>
          <w:b/>
          <w:color w:val="000000" w:themeColor="text1"/>
          <w:sz w:val="24"/>
          <w:szCs w:val="24"/>
        </w:rPr>
        <w:t>引用文件</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本规范引用下列文件：</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hAnsi="宋体" w:hint="default"/>
          <w:color w:val="000000" w:themeColor="text1"/>
          <w:sz w:val="24"/>
          <w:szCs w:val="24"/>
        </w:rPr>
        <w:t>JJF 11</w:t>
      </w:r>
      <w:r>
        <w:rPr>
          <w:rFonts w:hAnsi="宋体"/>
          <w:color w:val="000000" w:themeColor="text1"/>
          <w:sz w:val="24"/>
          <w:szCs w:val="24"/>
        </w:rPr>
        <w:t>01</w:t>
      </w:r>
      <w:r>
        <w:rPr>
          <w:rFonts w:ascii="Times New Roman" w:hAnsi="Times New Roman"/>
          <w:color w:val="000000" w:themeColor="text1"/>
          <w:kern w:val="0"/>
          <w:sz w:val="24"/>
          <w:szCs w:val="24"/>
        </w:rPr>
        <w:t>环境试验设备温度、湿度参数校准规范</w:t>
      </w:r>
    </w:p>
    <w:p w:rsidR="00383576" w:rsidRDefault="00FC32A6">
      <w:pPr>
        <w:pStyle w:val="a5"/>
        <w:spacing w:line="360" w:lineRule="auto"/>
        <w:ind w:firstLineChars="200" w:firstLine="480"/>
        <w:rPr>
          <w:rFonts w:hint="default"/>
          <w:color w:val="000000" w:themeColor="text1"/>
          <w:sz w:val="24"/>
          <w:szCs w:val="24"/>
        </w:rPr>
      </w:pPr>
      <w:bookmarkStart w:id="39" w:name="OLE_LINK16"/>
      <w:bookmarkStart w:id="40" w:name="OLE_LINK15"/>
      <w:r>
        <w:rPr>
          <w:color w:val="000000" w:themeColor="text1"/>
          <w:kern w:val="0"/>
          <w:sz w:val="24"/>
          <w:szCs w:val="24"/>
        </w:rPr>
        <w:t>JJF 2088</w:t>
      </w:r>
      <w:r>
        <w:rPr>
          <w:rFonts w:hint="default"/>
          <w:color w:val="000000" w:themeColor="text1"/>
          <w:kern w:val="0"/>
          <w:sz w:val="24"/>
          <w:szCs w:val="24"/>
        </w:rPr>
        <w:t>-2023</w:t>
      </w:r>
      <w:r>
        <w:rPr>
          <w:color w:val="000000" w:themeColor="text1"/>
          <w:kern w:val="0"/>
          <w:sz w:val="24"/>
          <w:szCs w:val="24"/>
        </w:rPr>
        <w:t xml:space="preserve"> </w:t>
      </w:r>
      <w:r>
        <w:rPr>
          <w:color w:val="000000" w:themeColor="text1"/>
          <w:kern w:val="0"/>
          <w:sz w:val="24"/>
          <w:szCs w:val="24"/>
        </w:rPr>
        <w:t>大型蒸汽灭菌器温度、压力、时间参数校准规范</w:t>
      </w:r>
    </w:p>
    <w:bookmarkEnd w:id="39"/>
    <w:bookmarkEnd w:id="40"/>
    <w:p w:rsidR="00383576" w:rsidRDefault="00FC32A6">
      <w:pPr>
        <w:pStyle w:val="a5"/>
        <w:spacing w:line="360" w:lineRule="auto"/>
        <w:ind w:firstLineChars="200" w:firstLine="480"/>
        <w:rPr>
          <w:rFonts w:hint="default"/>
          <w:bCs/>
          <w:color w:val="000000" w:themeColor="text1"/>
          <w:sz w:val="24"/>
          <w:szCs w:val="24"/>
        </w:rPr>
      </w:pPr>
      <w:r>
        <w:rPr>
          <w:bCs/>
          <w:color w:val="000000" w:themeColor="text1"/>
          <w:sz w:val="24"/>
          <w:szCs w:val="24"/>
        </w:rPr>
        <w:t>中华人民共和国药典（</w:t>
      </w:r>
      <w:r>
        <w:rPr>
          <w:bCs/>
          <w:color w:val="000000" w:themeColor="text1"/>
          <w:sz w:val="24"/>
          <w:szCs w:val="24"/>
        </w:rPr>
        <w:t>2025</w:t>
      </w:r>
      <w:r>
        <w:rPr>
          <w:bCs/>
          <w:color w:val="000000" w:themeColor="text1"/>
          <w:sz w:val="24"/>
          <w:szCs w:val="24"/>
        </w:rPr>
        <w:t>版）</w:t>
      </w:r>
      <w:r>
        <w:rPr>
          <w:rFonts w:asciiTheme="minorEastAsia" w:eastAsiaTheme="minorEastAsia" w:hAnsiTheme="minorEastAsia"/>
          <w:bCs/>
          <w:color w:val="000000" w:themeColor="text1"/>
          <w:sz w:val="24"/>
          <w:szCs w:val="24"/>
        </w:rPr>
        <w:t>-</w:t>
      </w:r>
      <w:r>
        <w:rPr>
          <w:bCs/>
          <w:color w:val="000000" w:themeColor="text1"/>
          <w:sz w:val="24"/>
          <w:szCs w:val="24"/>
        </w:rPr>
        <w:t>1421</w:t>
      </w:r>
      <w:r>
        <w:rPr>
          <w:bCs/>
          <w:color w:val="000000" w:themeColor="text1"/>
          <w:sz w:val="24"/>
          <w:szCs w:val="24"/>
        </w:rPr>
        <w:t>灭菌法</w:t>
      </w:r>
    </w:p>
    <w:p w:rsidR="00383576" w:rsidRDefault="00FC32A6">
      <w:pPr>
        <w:pStyle w:val="a5"/>
        <w:spacing w:line="360" w:lineRule="auto"/>
        <w:ind w:firstLineChars="200" w:firstLine="480"/>
        <w:rPr>
          <w:rFonts w:hint="default"/>
          <w:color w:val="000000" w:themeColor="text1"/>
          <w:kern w:val="0"/>
          <w:sz w:val="24"/>
          <w:szCs w:val="24"/>
        </w:rPr>
      </w:pPr>
      <w:r>
        <w:rPr>
          <w:rFonts w:ascii="Times New Roman" w:hAnsi="Times New Roman"/>
          <w:bCs/>
          <w:color w:val="000000" w:themeColor="text1"/>
          <w:sz w:val="24"/>
          <w:szCs w:val="24"/>
        </w:rPr>
        <w:t>G</w:t>
      </w:r>
      <w:r>
        <w:rPr>
          <w:rFonts w:ascii="Times New Roman" w:hAnsi="Times New Roman" w:hint="default"/>
          <w:bCs/>
          <w:color w:val="000000" w:themeColor="text1"/>
          <w:sz w:val="24"/>
          <w:szCs w:val="24"/>
        </w:rPr>
        <w:t>B/T 5170.2</w:t>
      </w:r>
      <w:r>
        <w:rPr>
          <w:rFonts w:ascii="Times New Roman" w:hAnsi="Times New Roman"/>
          <w:bCs/>
          <w:color w:val="000000" w:themeColor="text1"/>
          <w:sz w:val="24"/>
          <w:szCs w:val="24"/>
        </w:rPr>
        <w:t>-2</w:t>
      </w:r>
      <w:r>
        <w:rPr>
          <w:rFonts w:ascii="Times New Roman" w:hAnsi="Times New Roman" w:hint="default"/>
          <w:bCs/>
          <w:color w:val="000000" w:themeColor="text1"/>
          <w:sz w:val="24"/>
          <w:szCs w:val="24"/>
        </w:rPr>
        <w:t>017</w:t>
      </w:r>
      <w:r>
        <w:rPr>
          <w:bCs/>
          <w:color w:val="000000" w:themeColor="text1"/>
          <w:sz w:val="24"/>
          <w:szCs w:val="24"/>
        </w:rPr>
        <w:t>环境试验设备检验方法</w:t>
      </w:r>
      <w:r>
        <w:rPr>
          <w:bCs/>
          <w:color w:val="000000" w:themeColor="text1"/>
          <w:sz w:val="24"/>
          <w:szCs w:val="24"/>
        </w:rPr>
        <w:t xml:space="preserve"> </w:t>
      </w:r>
      <w:r>
        <w:rPr>
          <w:bCs/>
          <w:color w:val="000000" w:themeColor="text1"/>
          <w:sz w:val="24"/>
          <w:szCs w:val="24"/>
        </w:rPr>
        <w:t>第</w:t>
      </w:r>
      <w:r>
        <w:rPr>
          <w:bCs/>
          <w:color w:val="000000" w:themeColor="text1"/>
          <w:sz w:val="24"/>
          <w:szCs w:val="24"/>
        </w:rPr>
        <w:t>2</w:t>
      </w:r>
      <w:r>
        <w:rPr>
          <w:bCs/>
          <w:color w:val="000000" w:themeColor="text1"/>
          <w:sz w:val="24"/>
          <w:szCs w:val="24"/>
        </w:rPr>
        <w:t>部分：温度试验设备</w:t>
      </w:r>
    </w:p>
    <w:p w:rsidR="00383576" w:rsidRDefault="00FC32A6">
      <w:pPr>
        <w:pStyle w:val="a5"/>
        <w:spacing w:line="360" w:lineRule="auto"/>
        <w:ind w:firstLineChars="200" w:firstLine="480"/>
        <w:rPr>
          <w:rFonts w:cs="宋体" w:hint="default"/>
          <w:color w:val="000000" w:themeColor="text1"/>
          <w:kern w:val="0"/>
          <w:sz w:val="24"/>
          <w:szCs w:val="24"/>
        </w:rPr>
      </w:pPr>
      <w:bookmarkStart w:id="41" w:name="OLE_LINK412"/>
      <w:r>
        <w:rPr>
          <w:rFonts w:ascii="Times New Roman" w:hAnsi="Times New Roman"/>
          <w:color w:val="000000" w:themeColor="text1"/>
          <w:sz w:val="24"/>
          <w:szCs w:val="24"/>
        </w:rPr>
        <w:t>JB/T 20002.3</w:t>
      </w:r>
      <w:r>
        <w:rPr>
          <w:rFonts w:asciiTheme="minorEastAsia" w:eastAsiaTheme="minorEastAsia" w:hAnsiTheme="minorEastAsia"/>
          <w:bCs/>
          <w:color w:val="000000" w:themeColor="text1"/>
          <w:sz w:val="24"/>
          <w:szCs w:val="24"/>
        </w:rPr>
        <w:t>-</w:t>
      </w:r>
      <w:r>
        <w:rPr>
          <w:rFonts w:ascii="Times New Roman" w:hAnsi="Times New Roman"/>
          <w:color w:val="000000" w:themeColor="text1"/>
          <w:sz w:val="24"/>
          <w:szCs w:val="24"/>
        </w:rPr>
        <w:t>2011</w:t>
      </w:r>
      <w:bookmarkStart w:id="42" w:name="OLE_LINK71"/>
      <w:r>
        <w:rPr>
          <w:rFonts w:cs="宋体"/>
          <w:color w:val="000000" w:themeColor="text1"/>
          <w:kern w:val="0"/>
          <w:sz w:val="24"/>
          <w:szCs w:val="24"/>
        </w:rPr>
        <w:t>安瓿</w:t>
      </w:r>
      <w:bookmarkEnd w:id="42"/>
      <w:r>
        <w:rPr>
          <w:rFonts w:cs="宋体"/>
          <w:color w:val="000000" w:themeColor="text1"/>
          <w:kern w:val="0"/>
          <w:sz w:val="24"/>
          <w:szCs w:val="24"/>
        </w:rPr>
        <w:t>隧道式灭菌干燥机</w:t>
      </w:r>
    </w:p>
    <w:p w:rsidR="00383576" w:rsidRDefault="00FC32A6">
      <w:pPr>
        <w:pStyle w:val="a5"/>
        <w:spacing w:line="360" w:lineRule="auto"/>
        <w:ind w:firstLineChars="200" w:firstLine="480"/>
        <w:rPr>
          <w:rFonts w:cs="宋体" w:hint="default"/>
          <w:color w:val="000000" w:themeColor="text1"/>
          <w:kern w:val="0"/>
          <w:sz w:val="24"/>
          <w:szCs w:val="24"/>
        </w:rPr>
      </w:pPr>
      <w:r>
        <w:rPr>
          <w:rFonts w:ascii="Times New Roman" w:hAnsi="Times New Roman"/>
          <w:color w:val="000000" w:themeColor="text1"/>
          <w:sz w:val="24"/>
          <w:szCs w:val="24"/>
        </w:rPr>
        <w:t>JB/T 20007.3</w:t>
      </w:r>
      <w:r>
        <w:rPr>
          <w:rFonts w:asciiTheme="minorEastAsia" w:eastAsiaTheme="minorEastAsia" w:hAnsiTheme="minorEastAsia"/>
          <w:bCs/>
          <w:color w:val="000000" w:themeColor="text1"/>
          <w:sz w:val="24"/>
          <w:szCs w:val="24"/>
        </w:rPr>
        <w:t>-</w:t>
      </w:r>
      <w:r>
        <w:rPr>
          <w:rFonts w:ascii="Times New Roman" w:hAnsi="Times New Roman"/>
          <w:color w:val="000000" w:themeColor="text1"/>
          <w:sz w:val="24"/>
          <w:szCs w:val="24"/>
        </w:rPr>
        <w:t>2021</w:t>
      </w:r>
      <w:r>
        <w:rPr>
          <w:rFonts w:cs="宋体"/>
          <w:color w:val="000000" w:themeColor="text1"/>
          <w:kern w:val="0"/>
          <w:sz w:val="24"/>
          <w:szCs w:val="24"/>
        </w:rPr>
        <w:t>口服液玻璃瓶隧道式灭菌干燥机</w:t>
      </w:r>
    </w:p>
    <w:p w:rsidR="00383576" w:rsidRDefault="00FC32A6">
      <w:pPr>
        <w:pStyle w:val="a5"/>
        <w:spacing w:line="360" w:lineRule="auto"/>
        <w:ind w:firstLineChars="200" w:firstLine="480"/>
        <w:rPr>
          <w:rFonts w:cs="宋体" w:hint="default"/>
          <w:color w:val="000000" w:themeColor="text1"/>
          <w:kern w:val="0"/>
          <w:sz w:val="24"/>
          <w:szCs w:val="24"/>
        </w:rPr>
      </w:pPr>
      <w:r>
        <w:rPr>
          <w:rFonts w:ascii="Times New Roman" w:hAnsi="Times New Roman"/>
          <w:color w:val="000000" w:themeColor="text1"/>
          <w:sz w:val="24"/>
          <w:szCs w:val="24"/>
        </w:rPr>
        <w:t>JB/T 20093</w:t>
      </w:r>
      <w:r>
        <w:rPr>
          <w:rFonts w:asciiTheme="minorEastAsia" w:eastAsiaTheme="minorEastAsia" w:hAnsiTheme="minorEastAsia"/>
          <w:bCs/>
          <w:color w:val="000000" w:themeColor="text1"/>
          <w:sz w:val="24"/>
          <w:szCs w:val="24"/>
        </w:rPr>
        <w:t>-</w:t>
      </w:r>
      <w:r>
        <w:rPr>
          <w:rFonts w:ascii="Times New Roman" w:hAnsi="Times New Roman"/>
          <w:color w:val="000000" w:themeColor="text1"/>
          <w:sz w:val="24"/>
          <w:szCs w:val="24"/>
        </w:rPr>
        <w:t>2015</w:t>
      </w:r>
      <w:bookmarkStart w:id="43" w:name="OLE_LINK65"/>
      <w:bookmarkStart w:id="44" w:name="OLE_LINK66"/>
      <w:r>
        <w:rPr>
          <w:rFonts w:cs="宋体"/>
          <w:color w:val="000000" w:themeColor="text1"/>
          <w:kern w:val="0"/>
          <w:sz w:val="24"/>
          <w:szCs w:val="24"/>
        </w:rPr>
        <w:t>抗生素</w:t>
      </w:r>
      <w:bookmarkEnd w:id="43"/>
      <w:bookmarkEnd w:id="44"/>
      <w:r>
        <w:rPr>
          <w:rFonts w:cs="宋体"/>
          <w:color w:val="000000" w:themeColor="text1"/>
          <w:kern w:val="0"/>
          <w:sz w:val="24"/>
          <w:szCs w:val="24"/>
        </w:rPr>
        <w:t>玻璃瓶表冷式隧道灭菌干燥机</w:t>
      </w:r>
    </w:p>
    <w:bookmarkEnd w:id="41"/>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凡是注日期的引用文件，仅注日期的版本适用于本规范；凡是不注日期的引用文件，其最新版本（包括所有的修改单）适用于本规范。</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3</w:t>
      </w:r>
      <w:r>
        <w:rPr>
          <w:rFonts w:ascii="Times New Roman" w:hAnsi="Times New Roman" w:hint="default"/>
          <w:b/>
          <w:color w:val="000000" w:themeColor="text1"/>
          <w:sz w:val="24"/>
          <w:szCs w:val="24"/>
        </w:rPr>
        <w:t>术语和定义</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下列术语和定义适用于本规范。</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hint="default"/>
          <w:bCs/>
          <w:color w:val="000000" w:themeColor="text1"/>
          <w:sz w:val="24"/>
          <w:szCs w:val="24"/>
        </w:rPr>
        <w:t>3.</w:t>
      </w:r>
      <w:r>
        <w:rPr>
          <w:rFonts w:ascii="Times New Roman" w:hAnsi="Times New Roman"/>
          <w:bCs/>
          <w:color w:val="000000" w:themeColor="text1"/>
          <w:sz w:val="24"/>
          <w:szCs w:val="24"/>
        </w:rPr>
        <w:t>1</w:t>
      </w:r>
      <w:r>
        <w:rPr>
          <w:rFonts w:ascii="Times New Roman" w:hAnsi="Times New Roman"/>
          <w:bCs/>
          <w:color w:val="000000" w:themeColor="text1"/>
          <w:sz w:val="24"/>
          <w:szCs w:val="24"/>
        </w:rPr>
        <w:t>灭菌</w:t>
      </w:r>
      <w:r>
        <w:rPr>
          <w:rFonts w:ascii="Times New Roman" w:hAnsi="Times New Roman"/>
          <w:bCs/>
          <w:color w:val="000000" w:themeColor="text1"/>
          <w:sz w:val="24"/>
          <w:szCs w:val="24"/>
        </w:rPr>
        <w:t xml:space="preserve"> </w:t>
      </w:r>
      <w:r>
        <w:rPr>
          <w:rFonts w:ascii="Times New Roman" w:hAnsi="Times New Roman" w:hint="default"/>
          <w:bCs/>
          <w:color w:val="000000" w:themeColor="text1"/>
          <w:sz w:val="24"/>
          <w:szCs w:val="24"/>
        </w:rPr>
        <w:t>s</w:t>
      </w:r>
      <w:r>
        <w:rPr>
          <w:rFonts w:ascii="Times New Roman" w:hAnsi="Times New Roman"/>
          <w:bCs/>
          <w:color w:val="000000" w:themeColor="text1"/>
          <w:sz w:val="24"/>
          <w:szCs w:val="24"/>
        </w:rPr>
        <w:t>t</w:t>
      </w:r>
      <w:r>
        <w:rPr>
          <w:rFonts w:ascii="Times New Roman" w:hAnsi="Times New Roman" w:hint="default"/>
          <w:bCs/>
          <w:color w:val="000000" w:themeColor="text1"/>
          <w:sz w:val="24"/>
          <w:szCs w:val="24"/>
        </w:rPr>
        <w:t>erilization</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用适当的物理或化学手段将物品中活的微生物杀灭或除去，从而使物品残存活微生物的概率下降至预期的无菌保证水平的方法。</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w:t>
      </w:r>
      <w:r>
        <w:rPr>
          <w:rFonts w:ascii="Times New Roman" w:hAnsi="Times New Roman"/>
          <w:bCs/>
          <w:color w:val="000000" w:themeColor="text1"/>
          <w:sz w:val="24"/>
          <w:szCs w:val="24"/>
        </w:rPr>
        <w:t>来源：</w:t>
      </w:r>
      <w:bookmarkStart w:id="45" w:name="OLE_LINK94"/>
      <w:bookmarkStart w:id="46" w:name="OLE_LINK93"/>
      <w:r>
        <w:rPr>
          <w:bCs/>
          <w:color w:val="000000" w:themeColor="text1"/>
          <w:sz w:val="24"/>
          <w:szCs w:val="24"/>
        </w:rPr>
        <w:t>中华人民共和国药典（</w:t>
      </w:r>
      <w:r>
        <w:rPr>
          <w:bCs/>
          <w:color w:val="000000" w:themeColor="text1"/>
          <w:sz w:val="24"/>
          <w:szCs w:val="24"/>
        </w:rPr>
        <w:t>2025</w:t>
      </w:r>
      <w:r>
        <w:rPr>
          <w:bCs/>
          <w:color w:val="000000" w:themeColor="text1"/>
          <w:sz w:val="24"/>
          <w:szCs w:val="24"/>
        </w:rPr>
        <w:t>版）</w:t>
      </w:r>
      <w:r>
        <w:rPr>
          <w:rFonts w:asciiTheme="minorEastAsia" w:eastAsiaTheme="minorEastAsia" w:hAnsiTheme="minorEastAsia"/>
          <w:bCs/>
          <w:color w:val="000000" w:themeColor="text1"/>
          <w:sz w:val="24"/>
          <w:szCs w:val="24"/>
        </w:rPr>
        <w:t>-</w:t>
      </w:r>
      <w:r>
        <w:rPr>
          <w:rFonts w:ascii="Times New Roman" w:hAnsi="Times New Roman"/>
          <w:bCs/>
          <w:color w:val="000000" w:themeColor="text1"/>
          <w:sz w:val="24"/>
          <w:szCs w:val="24"/>
        </w:rPr>
        <w:t>1421</w:t>
      </w:r>
      <w:r>
        <w:rPr>
          <w:rFonts w:ascii="Times New Roman" w:hAnsi="Times New Roman"/>
          <w:bCs/>
          <w:color w:val="000000" w:themeColor="text1"/>
          <w:sz w:val="24"/>
          <w:szCs w:val="24"/>
        </w:rPr>
        <w:t>灭菌法</w:t>
      </w:r>
      <w:bookmarkEnd w:id="45"/>
      <w:bookmarkEnd w:id="46"/>
      <w:r>
        <w:rPr>
          <w:rFonts w:ascii="Times New Roman" w:hAnsi="Times New Roman"/>
          <w:bCs/>
          <w:color w:val="000000" w:themeColor="text1"/>
          <w:sz w:val="24"/>
          <w:szCs w:val="24"/>
        </w:rPr>
        <w:t>]</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 xml:space="preserve">3.2 </w:t>
      </w:r>
      <w:r>
        <w:rPr>
          <w:rFonts w:ascii="Times New Roman" w:hAnsi="Times New Roman"/>
          <w:bCs/>
          <w:color w:val="000000" w:themeColor="text1"/>
          <w:sz w:val="24"/>
          <w:szCs w:val="24"/>
        </w:rPr>
        <w:t>灭菌设定温度</w:t>
      </w:r>
      <w:r>
        <w:rPr>
          <w:rFonts w:ascii="Times New Roman" w:hAnsi="Times New Roman"/>
          <w:bCs/>
          <w:color w:val="000000" w:themeColor="text1"/>
          <w:sz w:val="24"/>
          <w:szCs w:val="24"/>
        </w:rPr>
        <w:t xml:space="preserve"> </w:t>
      </w:r>
      <w:bookmarkStart w:id="47" w:name="OLE_LINK17"/>
      <w:r>
        <w:rPr>
          <w:rFonts w:ascii="Times New Roman" w:hAnsi="Times New Roman" w:hint="default"/>
          <w:bCs/>
          <w:color w:val="000000" w:themeColor="text1"/>
          <w:sz w:val="24"/>
          <w:szCs w:val="24"/>
        </w:rPr>
        <w:t>s</w:t>
      </w:r>
      <w:r>
        <w:rPr>
          <w:rFonts w:ascii="Times New Roman" w:hAnsi="Times New Roman"/>
          <w:bCs/>
          <w:color w:val="000000" w:themeColor="text1"/>
          <w:sz w:val="24"/>
          <w:szCs w:val="24"/>
        </w:rPr>
        <w:t>t</w:t>
      </w:r>
      <w:r>
        <w:rPr>
          <w:rFonts w:ascii="Times New Roman" w:hAnsi="Times New Roman" w:hint="default"/>
          <w:bCs/>
          <w:color w:val="000000" w:themeColor="text1"/>
          <w:sz w:val="24"/>
          <w:szCs w:val="24"/>
        </w:rPr>
        <w:t xml:space="preserve">erilization </w:t>
      </w:r>
      <w:r>
        <w:rPr>
          <w:rFonts w:ascii="Times New Roman" w:hAnsi="Times New Roman"/>
          <w:bCs/>
          <w:color w:val="000000" w:themeColor="text1"/>
          <w:sz w:val="24"/>
          <w:szCs w:val="24"/>
        </w:rPr>
        <w:t>settemperature</w:t>
      </w:r>
      <w:bookmarkEnd w:id="47"/>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干燥机稳定状态下灭菌温度的设定值。</w:t>
      </w:r>
      <w:r>
        <w:rPr>
          <w:rFonts w:ascii="Times New Roman" w:hAnsi="Times New Roman"/>
          <w:bCs/>
          <w:color w:val="000000" w:themeColor="text1"/>
          <w:sz w:val="24"/>
          <w:szCs w:val="24"/>
        </w:rPr>
        <w:t xml:space="preserve"> </w:t>
      </w:r>
    </w:p>
    <w:p w:rsidR="00383576" w:rsidRDefault="00FC32A6">
      <w:pPr>
        <w:pStyle w:val="a5"/>
        <w:spacing w:line="360" w:lineRule="auto"/>
        <w:rPr>
          <w:rFonts w:ascii="Times New Roman" w:hAnsi="Times New Roman" w:hint="default"/>
          <w:bCs/>
          <w:color w:val="000000" w:themeColor="text1"/>
          <w:sz w:val="24"/>
          <w:szCs w:val="24"/>
        </w:rPr>
      </w:pPr>
      <w:bookmarkStart w:id="48" w:name="OLE_LINK47"/>
      <w:bookmarkStart w:id="49" w:name="OLE_LINK48"/>
      <w:r>
        <w:rPr>
          <w:rFonts w:ascii="Times New Roman" w:hAnsi="Times New Roman"/>
          <w:bCs/>
          <w:color w:val="000000" w:themeColor="text1"/>
          <w:sz w:val="24"/>
          <w:szCs w:val="24"/>
        </w:rPr>
        <w:t>3.3</w:t>
      </w:r>
      <w:bookmarkStart w:id="50" w:name="OLE_LINK39"/>
      <w:bookmarkStart w:id="51" w:name="OLE_LINK40"/>
      <w:bookmarkStart w:id="52" w:name="OLE_LINK41"/>
      <w:bookmarkStart w:id="53" w:name="OLE_LINK42"/>
      <w:bookmarkStart w:id="54" w:name="OLE_LINK24"/>
      <w:bookmarkStart w:id="55" w:name="OLE_LINK25"/>
      <w:bookmarkStart w:id="56" w:name="OLE_LINK22"/>
      <w:bookmarkStart w:id="57" w:name="OLE_LINK23"/>
      <w:bookmarkEnd w:id="50"/>
      <w:bookmarkEnd w:id="51"/>
      <w:bookmarkEnd w:id="52"/>
      <w:bookmarkEnd w:id="53"/>
      <w:r>
        <w:rPr>
          <w:rFonts w:ascii="Times New Roman" w:hAnsi="Times New Roman"/>
          <w:bCs/>
          <w:color w:val="000000" w:themeColor="text1"/>
          <w:sz w:val="24"/>
          <w:szCs w:val="24"/>
        </w:rPr>
        <w:t>灭菌</w:t>
      </w:r>
      <w:bookmarkStart w:id="58" w:name="OLE_LINK33"/>
      <w:bookmarkStart w:id="59" w:name="OLE_LINK32"/>
      <w:r>
        <w:rPr>
          <w:rFonts w:ascii="Times New Roman" w:hAnsi="Times New Roman"/>
          <w:bCs/>
          <w:color w:val="000000" w:themeColor="text1"/>
          <w:sz w:val="24"/>
          <w:szCs w:val="24"/>
        </w:rPr>
        <w:t>温度</w:t>
      </w:r>
      <w:bookmarkEnd w:id="54"/>
      <w:bookmarkEnd w:id="55"/>
      <w:r>
        <w:rPr>
          <w:rFonts w:ascii="Times New Roman" w:hAnsi="Times New Roman"/>
          <w:bCs/>
          <w:color w:val="000000" w:themeColor="text1"/>
          <w:sz w:val="24"/>
          <w:szCs w:val="24"/>
        </w:rPr>
        <w:t>偏差</w:t>
      </w:r>
      <w:bookmarkStart w:id="60" w:name="OLE_LINK44"/>
      <w:bookmarkStart w:id="61" w:name="OLE_LINK43"/>
      <w:bookmarkEnd w:id="48"/>
      <w:bookmarkEnd w:id="49"/>
      <w:bookmarkEnd w:id="56"/>
      <w:bookmarkEnd w:id="57"/>
      <w:bookmarkEnd w:id="58"/>
      <w:bookmarkEnd w:id="59"/>
      <w:r>
        <w:rPr>
          <w:rFonts w:ascii="Times New Roman" w:hAnsi="Times New Roman" w:hint="default"/>
          <w:bCs/>
          <w:color w:val="000000" w:themeColor="text1"/>
          <w:sz w:val="24"/>
          <w:szCs w:val="24"/>
        </w:rPr>
        <w:t>s</w:t>
      </w:r>
      <w:r>
        <w:rPr>
          <w:rFonts w:ascii="Times New Roman" w:hAnsi="Times New Roman"/>
          <w:bCs/>
          <w:color w:val="000000" w:themeColor="text1"/>
          <w:sz w:val="24"/>
          <w:szCs w:val="24"/>
        </w:rPr>
        <w:t>t</w:t>
      </w:r>
      <w:r>
        <w:rPr>
          <w:rFonts w:ascii="Times New Roman" w:hAnsi="Times New Roman" w:hint="default"/>
          <w:bCs/>
          <w:color w:val="000000" w:themeColor="text1"/>
          <w:sz w:val="24"/>
          <w:szCs w:val="24"/>
        </w:rPr>
        <w:t>erilization</w:t>
      </w:r>
      <w:bookmarkStart w:id="62" w:name="OLE_LINK35"/>
      <w:bookmarkStart w:id="63" w:name="OLE_LINK34"/>
      <w:bookmarkEnd w:id="60"/>
      <w:bookmarkEnd w:id="61"/>
      <w:r>
        <w:rPr>
          <w:rFonts w:ascii="Times New Roman" w:hAnsi="Times New Roman"/>
          <w:bCs/>
          <w:color w:val="000000" w:themeColor="text1"/>
          <w:sz w:val="24"/>
          <w:szCs w:val="24"/>
        </w:rPr>
        <w:t>temperature</w:t>
      </w:r>
      <w:bookmarkEnd w:id="62"/>
      <w:bookmarkEnd w:id="63"/>
      <w:r>
        <w:rPr>
          <w:rFonts w:ascii="Times New Roman" w:hAnsi="Times New Roman"/>
          <w:bCs/>
          <w:color w:val="000000" w:themeColor="text1"/>
          <w:sz w:val="24"/>
          <w:szCs w:val="24"/>
        </w:rPr>
        <w:t xml:space="preserve"> de</w:t>
      </w:r>
      <w:r>
        <w:rPr>
          <w:rFonts w:ascii="Times New Roman" w:hAnsi="Times New Roman" w:hint="default"/>
          <w:bCs/>
          <w:color w:val="000000" w:themeColor="text1"/>
          <w:sz w:val="24"/>
          <w:szCs w:val="24"/>
        </w:rPr>
        <w:t>viation</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color w:val="000000" w:themeColor="text1"/>
          <w:sz w:val="24"/>
        </w:rPr>
        <w:t>干燥机稳定状态下，</w:t>
      </w:r>
      <w:bookmarkStart w:id="64" w:name="OLE_LINK259"/>
      <w:bookmarkStart w:id="65" w:name="OLE_LINK260"/>
      <w:r>
        <w:rPr>
          <w:color w:val="000000" w:themeColor="text1"/>
          <w:sz w:val="24"/>
        </w:rPr>
        <w:t>干燥机内各测量点</w:t>
      </w:r>
      <w:bookmarkEnd w:id="64"/>
      <w:bookmarkEnd w:id="65"/>
      <w:r>
        <w:rPr>
          <w:rFonts w:ascii="Times New Roman" w:hAnsi="Times New Roman"/>
          <w:bCs/>
          <w:color w:val="000000" w:themeColor="text1"/>
          <w:sz w:val="24"/>
          <w:szCs w:val="24"/>
        </w:rPr>
        <w:t>在灭菌维持时间内</w:t>
      </w:r>
      <w:r>
        <w:rPr>
          <w:color w:val="000000" w:themeColor="text1"/>
          <w:sz w:val="24"/>
        </w:rPr>
        <w:t>实测最高温度和最低温度与灭菌设定温度的偏差，两个偏差分别定义为温度上偏差和温度下偏差</w:t>
      </w:r>
      <w:r>
        <w:rPr>
          <w:rFonts w:hint="default"/>
          <w:color w:val="000000" w:themeColor="text1"/>
          <w:sz w:val="24"/>
        </w:rPr>
        <w:t>。</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 xml:space="preserve">3.4 </w:t>
      </w:r>
      <w:bookmarkStart w:id="66" w:name="OLE_LINK46"/>
      <w:bookmarkStart w:id="67" w:name="OLE_LINK45"/>
      <w:r>
        <w:rPr>
          <w:rFonts w:ascii="Times New Roman" w:hAnsi="Times New Roman"/>
          <w:bCs/>
          <w:color w:val="000000" w:themeColor="text1"/>
          <w:sz w:val="24"/>
          <w:szCs w:val="24"/>
        </w:rPr>
        <w:t>灭菌</w:t>
      </w:r>
      <w:r>
        <w:rPr>
          <w:bCs/>
          <w:color w:val="000000" w:themeColor="text1"/>
          <w:sz w:val="24"/>
        </w:rPr>
        <w:t>温度波动度</w:t>
      </w:r>
      <w:bookmarkStart w:id="68" w:name="OLE_LINK50"/>
      <w:bookmarkStart w:id="69" w:name="OLE_LINK49"/>
      <w:bookmarkEnd w:id="66"/>
      <w:bookmarkEnd w:id="67"/>
      <w:r>
        <w:rPr>
          <w:rFonts w:ascii="Times New Roman" w:hAnsi="Times New Roman" w:hint="default"/>
          <w:bCs/>
          <w:color w:val="000000" w:themeColor="text1"/>
          <w:sz w:val="24"/>
          <w:szCs w:val="24"/>
        </w:rPr>
        <w:t>s</w:t>
      </w:r>
      <w:r>
        <w:rPr>
          <w:rFonts w:ascii="Times New Roman" w:hAnsi="Times New Roman"/>
          <w:bCs/>
          <w:color w:val="000000" w:themeColor="text1"/>
          <w:sz w:val="24"/>
          <w:szCs w:val="24"/>
        </w:rPr>
        <w:t>t</w:t>
      </w:r>
      <w:r>
        <w:rPr>
          <w:rFonts w:ascii="Times New Roman" w:hAnsi="Times New Roman" w:hint="default"/>
          <w:bCs/>
          <w:color w:val="000000" w:themeColor="text1"/>
          <w:sz w:val="24"/>
          <w:szCs w:val="24"/>
        </w:rPr>
        <w:t>erilization</w:t>
      </w:r>
      <w:r>
        <w:rPr>
          <w:rFonts w:ascii="Times New Roman" w:hAnsi="Times New Roman"/>
          <w:bCs/>
          <w:color w:val="000000" w:themeColor="text1"/>
          <w:sz w:val="24"/>
          <w:szCs w:val="24"/>
        </w:rPr>
        <w:t xml:space="preserve"> temperature</w:t>
      </w:r>
      <w:bookmarkEnd w:id="68"/>
      <w:bookmarkEnd w:id="69"/>
      <w:r>
        <w:rPr>
          <w:rFonts w:ascii="Times New Roman" w:hAnsi="Times New Roman"/>
          <w:bCs/>
          <w:color w:val="000000" w:themeColor="text1"/>
          <w:sz w:val="24"/>
          <w:szCs w:val="24"/>
        </w:rPr>
        <w:t xml:space="preserve"> fluctuation </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bookmarkStart w:id="70" w:name="OLE_LINK55"/>
      <w:bookmarkStart w:id="71" w:name="OLE_LINK54"/>
      <w:bookmarkStart w:id="72" w:name="OLE_LINK120"/>
      <w:bookmarkStart w:id="73" w:name="OLE_LINK121"/>
      <w:bookmarkStart w:id="74" w:name="OLE_LINK51"/>
      <w:bookmarkStart w:id="75" w:name="OLE_LINK52"/>
      <w:bookmarkStart w:id="76" w:name="OLE_LINK53"/>
      <w:r>
        <w:rPr>
          <w:color w:val="000000" w:themeColor="text1"/>
          <w:sz w:val="24"/>
        </w:rPr>
        <w:t>干燥机</w:t>
      </w:r>
      <w:bookmarkEnd w:id="70"/>
      <w:bookmarkEnd w:id="71"/>
      <w:r>
        <w:rPr>
          <w:color w:val="000000" w:themeColor="text1"/>
          <w:sz w:val="24"/>
        </w:rPr>
        <w:t>稳定状态下</w:t>
      </w:r>
      <w:r>
        <w:rPr>
          <w:rFonts w:ascii="Times New Roman" w:hAnsi="Times New Roman"/>
          <w:bCs/>
          <w:color w:val="000000" w:themeColor="text1"/>
          <w:sz w:val="24"/>
          <w:szCs w:val="24"/>
        </w:rPr>
        <w:t>，</w:t>
      </w:r>
      <w:bookmarkEnd w:id="72"/>
      <w:bookmarkEnd w:id="73"/>
      <w:r>
        <w:rPr>
          <w:color w:val="000000" w:themeColor="text1"/>
          <w:sz w:val="24"/>
        </w:rPr>
        <w:t>干燥机内各测量点</w:t>
      </w:r>
      <w:r>
        <w:rPr>
          <w:rFonts w:ascii="Times New Roman" w:hAnsi="Times New Roman"/>
          <w:bCs/>
          <w:color w:val="000000" w:themeColor="text1"/>
          <w:sz w:val="24"/>
          <w:szCs w:val="24"/>
        </w:rPr>
        <w:t>在灭菌维持时间内，任意一点温度随时间</w:t>
      </w:r>
      <w:r>
        <w:rPr>
          <w:rFonts w:ascii="Times New Roman" w:hAnsi="Times New Roman"/>
          <w:bCs/>
          <w:color w:val="000000" w:themeColor="text1"/>
          <w:sz w:val="24"/>
          <w:szCs w:val="24"/>
        </w:rPr>
        <w:lastRenderedPageBreak/>
        <w:t>的变化量。</w:t>
      </w:r>
      <w:r>
        <w:rPr>
          <w:rFonts w:ascii="Times New Roman" w:hAnsi="Times New Roman"/>
          <w:bCs/>
          <w:color w:val="000000" w:themeColor="text1"/>
          <w:sz w:val="24"/>
          <w:szCs w:val="24"/>
        </w:rPr>
        <w:t xml:space="preserve"> </w:t>
      </w:r>
    </w:p>
    <w:bookmarkEnd w:id="74"/>
    <w:bookmarkEnd w:id="75"/>
    <w:bookmarkEnd w:id="76"/>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 xml:space="preserve">3.5 </w:t>
      </w:r>
      <w:r>
        <w:rPr>
          <w:rFonts w:ascii="Times New Roman" w:hAnsi="Times New Roman"/>
          <w:bCs/>
          <w:color w:val="000000" w:themeColor="text1"/>
          <w:sz w:val="24"/>
          <w:szCs w:val="24"/>
        </w:rPr>
        <w:t>灭菌温度均匀性</w:t>
      </w:r>
      <w:r>
        <w:rPr>
          <w:rFonts w:ascii="Times New Roman" w:hAnsi="Times New Roman"/>
          <w:bCs/>
          <w:color w:val="000000" w:themeColor="text1"/>
          <w:sz w:val="24"/>
          <w:szCs w:val="24"/>
        </w:rPr>
        <w:t xml:space="preserve"> temperature uniformity</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color w:val="000000" w:themeColor="text1"/>
          <w:sz w:val="24"/>
        </w:rPr>
        <w:t>干燥机稳定状态下</w:t>
      </w:r>
      <w:r>
        <w:rPr>
          <w:rFonts w:ascii="Times New Roman" w:hAnsi="Times New Roman"/>
          <w:bCs/>
          <w:color w:val="000000" w:themeColor="text1"/>
          <w:sz w:val="24"/>
          <w:szCs w:val="24"/>
        </w:rPr>
        <w:t>，在灭菌维持时间内，某一瞬间任意两点温度之间的最大差值。</w:t>
      </w:r>
      <w:r>
        <w:rPr>
          <w:rFonts w:ascii="Times New Roman" w:hAnsi="Times New Roman"/>
          <w:bCs/>
          <w:color w:val="000000" w:themeColor="text1"/>
          <w:sz w:val="24"/>
          <w:szCs w:val="24"/>
        </w:rPr>
        <w:t xml:space="preserve"> </w:t>
      </w:r>
    </w:p>
    <w:p w:rsidR="00383576" w:rsidRDefault="00FC32A6">
      <w:pPr>
        <w:pStyle w:val="a5"/>
        <w:spacing w:line="360" w:lineRule="auto"/>
        <w:rPr>
          <w:rFonts w:ascii="Times New Roman" w:hAnsi="Times New Roman" w:hint="default"/>
          <w:bCs/>
          <w:color w:val="000000" w:themeColor="text1"/>
          <w:sz w:val="24"/>
          <w:szCs w:val="24"/>
        </w:rPr>
      </w:pPr>
      <w:bookmarkStart w:id="77" w:name="OLE_LINK78"/>
      <w:bookmarkStart w:id="78" w:name="OLE_LINK79"/>
      <w:r>
        <w:rPr>
          <w:rFonts w:ascii="Times New Roman" w:hAnsi="Times New Roman"/>
          <w:bCs/>
          <w:color w:val="000000" w:themeColor="text1"/>
          <w:sz w:val="24"/>
          <w:szCs w:val="24"/>
        </w:rPr>
        <w:t xml:space="preserve">3.6 </w:t>
      </w:r>
      <w:r>
        <w:rPr>
          <w:rFonts w:ascii="Times New Roman" w:hAnsi="Times New Roman"/>
          <w:bCs/>
          <w:color w:val="000000" w:themeColor="text1"/>
          <w:sz w:val="24"/>
          <w:szCs w:val="24"/>
        </w:rPr>
        <w:t>灭菌维持时间</w:t>
      </w:r>
      <w:bookmarkEnd w:id="77"/>
      <w:bookmarkEnd w:id="78"/>
      <w:r>
        <w:rPr>
          <w:rFonts w:ascii="Times New Roman" w:hAnsi="Times New Roman"/>
          <w:bCs/>
          <w:color w:val="000000" w:themeColor="text1"/>
          <w:sz w:val="24"/>
          <w:szCs w:val="24"/>
        </w:rPr>
        <w:t xml:space="preserve"> sterilization time</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color w:val="000000" w:themeColor="text1"/>
          <w:sz w:val="24"/>
        </w:rPr>
        <w:t>各测量点的温度连续保持在灭菌温度范围内的时间。</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 xml:space="preserve">4  </w:t>
      </w:r>
      <w:r>
        <w:rPr>
          <w:rFonts w:ascii="Times New Roman" w:hAnsi="Times New Roman" w:hint="default"/>
          <w:b/>
          <w:color w:val="000000" w:themeColor="text1"/>
          <w:sz w:val="24"/>
          <w:szCs w:val="24"/>
        </w:rPr>
        <w:t>概述</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bookmarkStart w:id="79" w:name="OLE_LINK69"/>
      <w:bookmarkStart w:id="80" w:name="OLE_LINK92"/>
      <w:bookmarkStart w:id="81" w:name="_Hlk208867303"/>
      <w:r>
        <w:rPr>
          <w:rFonts w:ascii="Times New Roman" w:hAnsi="Times New Roman"/>
          <w:bCs/>
          <w:color w:val="000000" w:themeColor="text1"/>
          <w:sz w:val="24"/>
          <w:szCs w:val="24"/>
        </w:rPr>
        <w:t>药用玻璃瓶</w:t>
      </w:r>
      <w:bookmarkStart w:id="82" w:name="OLE_LINK144"/>
      <w:bookmarkStart w:id="83" w:name="OLE_LINK145"/>
      <w:r>
        <w:rPr>
          <w:rFonts w:ascii="Times New Roman" w:hAnsi="Times New Roman"/>
          <w:bCs/>
          <w:color w:val="000000" w:themeColor="text1"/>
          <w:sz w:val="24"/>
          <w:szCs w:val="24"/>
        </w:rPr>
        <w:t>隧道式灭菌</w:t>
      </w:r>
      <w:bookmarkStart w:id="84" w:name="OLE_LINK98"/>
      <w:bookmarkStart w:id="85" w:name="OLE_LINK38"/>
      <w:bookmarkEnd w:id="82"/>
      <w:bookmarkEnd w:id="83"/>
      <w:r>
        <w:rPr>
          <w:rFonts w:ascii="Times New Roman" w:hAnsi="Times New Roman"/>
          <w:bCs/>
          <w:color w:val="000000" w:themeColor="text1"/>
          <w:sz w:val="24"/>
          <w:szCs w:val="24"/>
        </w:rPr>
        <w:t>干燥机</w:t>
      </w:r>
      <w:bookmarkEnd w:id="79"/>
      <w:bookmarkEnd w:id="80"/>
      <w:bookmarkEnd w:id="84"/>
      <w:bookmarkEnd w:id="85"/>
      <w:r>
        <w:rPr>
          <w:rFonts w:ascii="Times New Roman" w:hAnsi="Times New Roman"/>
          <w:bCs/>
          <w:color w:val="000000" w:themeColor="text1"/>
          <w:sz w:val="24"/>
          <w:szCs w:val="24"/>
        </w:rPr>
        <w:t>为整体</w:t>
      </w:r>
      <w:bookmarkStart w:id="86" w:name="OLE_LINK56"/>
      <w:r>
        <w:rPr>
          <w:rFonts w:ascii="Times New Roman" w:hAnsi="Times New Roman"/>
          <w:bCs/>
          <w:color w:val="000000" w:themeColor="text1"/>
          <w:sz w:val="24"/>
          <w:szCs w:val="24"/>
        </w:rPr>
        <w:t>隧道式结构</w:t>
      </w:r>
      <w:bookmarkEnd w:id="86"/>
      <w:r>
        <w:rPr>
          <w:rFonts w:ascii="Times New Roman" w:hAnsi="Times New Roman"/>
          <w:bCs/>
          <w:color w:val="000000" w:themeColor="text1"/>
          <w:sz w:val="24"/>
          <w:szCs w:val="24"/>
        </w:rPr>
        <w:t>，</w:t>
      </w:r>
      <w:bookmarkStart w:id="87" w:name="OLE_LINK63"/>
      <w:bookmarkStart w:id="88" w:name="OLE_LINK64"/>
      <w:r>
        <w:rPr>
          <w:rFonts w:ascii="Times New Roman" w:hAnsi="Times New Roman"/>
          <w:bCs/>
          <w:color w:val="000000" w:themeColor="text1"/>
          <w:sz w:val="24"/>
          <w:szCs w:val="24"/>
        </w:rPr>
        <w:t>是</w:t>
      </w:r>
      <w:bookmarkEnd w:id="87"/>
      <w:bookmarkEnd w:id="88"/>
      <w:r>
        <w:rPr>
          <w:rFonts w:ascii="Times New Roman" w:hAnsi="Times New Roman"/>
          <w:bCs/>
          <w:color w:val="000000" w:themeColor="text1"/>
          <w:sz w:val="24"/>
          <w:szCs w:val="24"/>
        </w:rPr>
        <w:t>利用热空气层流灭菌、干燥及循环空气冷却原理设计的一种连续式干热灭菌设备，主要由加热系统、输送系统、风机系统、控制系统和过滤器等部分组成。隧道式结构分为三段：预热段、高温灭菌段（采用层流设计，配备高温中效或高温高效过滤器）、冷却段，三段结构示意图如图</w:t>
      </w:r>
      <w:r>
        <w:rPr>
          <w:rFonts w:ascii="Times New Roman" w:hAnsi="Times New Roman"/>
          <w:bCs/>
          <w:color w:val="000000" w:themeColor="text1"/>
          <w:sz w:val="24"/>
          <w:szCs w:val="24"/>
        </w:rPr>
        <w:t>1</w:t>
      </w:r>
      <w:r>
        <w:rPr>
          <w:rFonts w:ascii="Times New Roman" w:hAnsi="Times New Roman"/>
          <w:bCs/>
          <w:color w:val="000000" w:themeColor="text1"/>
          <w:sz w:val="24"/>
          <w:szCs w:val="24"/>
        </w:rPr>
        <w:t>所示；输送系统采用药用级输送带。隧道</w:t>
      </w:r>
      <w:r>
        <w:rPr>
          <w:rFonts w:ascii="Times New Roman" w:hAnsi="Times New Roman"/>
          <w:bCs/>
          <w:color w:val="000000" w:themeColor="text1"/>
          <w:sz w:val="24"/>
          <w:szCs w:val="24"/>
        </w:rPr>
        <w:t>式灭菌</w:t>
      </w:r>
      <w:r>
        <w:rPr>
          <w:bCs/>
          <w:color w:val="000000" w:themeColor="text1"/>
          <w:sz w:val="24"/>
        </w:rPr>
        <w:t>干燥机</w:t>
      </w:r>
      <w:r>
        <w:rPr>
          <w:rFonts w:ascii="Times New Roman" w:hAnsi="Times New Roman"/>
          <w:bCs/>
          <w:color w:val="000000" w:themeColor="text1"/>
          <w:sz w:val="24"/>
          <w:szCs w:val="24"/>
        </w:rPr>
        <w:t>在灭菌维持时间内，利用高温洁净空气对灭菌物加热，使微生物蛋白质及核酸发生变性而杀灭微生物，达到灭菌的目的。</w:t>
      </w:r>
      <w:bookmarkEnd w:id="81"/>
    </w:p>
    <w:p w:rsidR="00383576" w:rsidRDefault="00383576">
      <w:pPr>
        <w:pStyle w:val="a5"/>
        <w:spacing w:line="360" w:lineRule="auto"/>
        <w:rPr>
          <w:rFonts w:ascii="Times New Roman" w:hAnsi="Times New Roman" w:hint="default"/>
          <w:bCs/>
          <w:color w:val="000000" w:themeColor="text1"/>
          <w:sz w:val="24"/>
          <w:szCs w:val="24"/>
        </w:rPr>
      </w:pPr>
      <w:r>
        <w:rPr>
          <w:rFonts w:ascii="Times New Roman" w:hAnsi="Times New Roman" w:hint="default"/>
          <w:bCs/>
          <w:color w:val="000000" w:themeColor="text1"/>
          <w:sz w:val="24"/>
          <w:szCs w:val="24"/>
        </w:rPr>
        <w:pict>
          <v:group id="Group 81" o:spid="_x0000_s1027" style="position:absolute;left:0;text-align:left;margin-left:51.2pt;margin-top:9pt;width:340.5pt;height:137.85pt;z-index:251665408" coordorigin="2558,6244" coordsize="6810,275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IQRQQAALsUAAAOAAAAZHJzL2Uyb0RvYy54bWzsWNuO2zYQfS/QfyD03rVES7ItrDYInOyi&#10;QNoGTfoBtERdWolUSe7Km6/vcCjJtzSbpLGBYOsHQxQv4pw5Zw6l6xfbtiEPXOlaitQLrnyPcJHJ&#10;vBZl6v3x/vanpUe0YSJnjRQ89R659l7c/PjDdd8lnMpKNjlXBBYROum71KuM6ZLZTGcVb5m+kh0X&#10;0FlI1TIDTVXOcsV6WL1tZtT341kvVd4pmXGt4e4r1+nd4PpFwTPzW1FobkiTerA3g/8K/zf2f3Zz&#10;zZJSsa6qs2Eb7Ct20bJawEOnpV4xw8i9qk+WautMSS0Lc5XJdiaLos44xgDRBP5RNHdK3ncYS5n0&#10;ZTfBBNAe4fTVy2a/PrxVpM4hd5FHBGshR/hYsgwsOH1XJjDmTnXvurfKRQiXb2T2l4bu2XG/bZdu&#10;MNn0v8gc1mP3RiI420K1dgkIm2wxB49TDvjWkAxuhnMaziNIVQZ9wSLy41XkspRVkEo7j0YRsAq6&#10;YxqGY9/rYX68DIbJdBEtbO+MJe7BuNlhcy4ybExBjkDEh0DEy3MDQaMYwD8IaIQjXvpzhwWFeMZg&#10;JyDGecEOpB0QxzO/GIjFERD4/OOMW85/K0bsgJgC+kwggK0I4DQvqz4KxKcZATVI72Sm/5vM3lWs&#10;46hebSU0sguo62T2OxQnJsqGkxjrUN/huFFn2omMCLmuYBh/qZTsK85y2BZKE+i8N8E2NEj0SdXR&#10;6ASrj2HsWD9RhiWd0uaOy5bYi9RTsHsUNXt4o42T2TjEalzLps5v66bBhio360aRBwZl+BZ/bm7T&#10;VczdRQjgcdoNRdkerNEI0qfeKqIRTj3oGyYNK/n2Nyj/YFhbGzCbpm5TbzkNYokF9bXIIQaWGFY3&#10;7hr20giscA5YWyZ0YrabrSuXrijoZCPzR4BdSect4IVwUUn1wSM9+Erq6b/vmeIeaX4WkLpVEIbW&#10;iLARRgsKDbXfs9nvYSKDpVLPeMRdro0zr/tO1WUFTwoQDSFfQpEtakyE3afb1bB9ILXb/fnZvRrZ&#10;bfeDCiDxYCRI1rVwLpJtxeAiE8Fx9PvHDhzjgN9uymfzO6RjUaQ+dQVz5PdoDPQpcmujmIV3LYUA&#10;nkvlUP4XqgtpeY70+QYkBc8fuPglvHT5tjK0QF0u4Za+rpztJXw+agPK3vkTvojB5517+sNx4Hkm&#10;fHe+uZDaKZjuSfLjveSf28vm/hxOR3BwWgTzI60vQzhS2TPkfHXo+adOZpWO7rrzM2sFZT4Ex/I/&#10;IdCibeDNAByMRKO/HI6hB2PmNMAdgY1g2UBDe04GidHvrOh/g8RjAwWWnEgGCWqhgnp5bsks/cUo&#10;GXpULXeSiVdWxJ84/J1FMgsajs99npKZfPN7OVNe3nGAuydvT0iaC8ln+vawjI8PG7tX9act5/Iv&#10;T9bRpoPqE+82WBe+p9KNPIQvZFizhq959hPcfhuu97853vwDAAD//wMAUEsDBBQABgAIAAAAIQBH&#10;vIJ44AAAAAoBAAAPAAAAZHJzL2Rvd25yZXYueG1sTI/NTsMwEITvSLyDtUjcqPMDNIQ4VVUBpwqJ&#10;Fglx28bbJGpsR7GbpG/PcoLbzu5o9ptiNZtOjDT41lkF8SICQbZyurW1gs/9610Gwge0GjtnScGF&#10;PKzK66sCc+0m+0HjLtSCQ6zPUUETQp9L6auGDPqF68ny7egGg4HlUEs94MThppNJFD1Kg63lDw32&#10;tGmoOu3ORsHbhNM6jV/G7em4uXzvH96/tjEpdXszr59BBJrDnxl+8RkdSmY6uLPVXnSso+SerTxk&#10;3IkNyyzlxUFB8pQuQZaF/F+h/AEAAP//AwBQSwECLQAUAAYACAAAACEAtoM4kv4AAADhAQAAEwAA&#10;AAAAAAAAAAAAAAAAAAAAW0NvbnRlbnRfVHlwZXNdLnhtbFBLAQItABQABgAIAAAAIQA4/SH/1gAA&#10;AJQBAAALAAAAAAAAAAAAAAAAAC8BAABfcmVscy8ucmVsc1BLAQItABQABgAIAAAAIQCfj9IQRQQA&#10;ALsUAAAOAAAAAAAAAAAAAAAAAC4CAABkcnMvZTJvRG9jLnhtbFBLAQItABQABgAIAAAAIQBHvIJ4&#10;4AAAAAoBAAAPAAAAAAAAAAAAAAAAAJ8GAABkcnMvZG93bnJldi54bWxQSwUGAAAAAAQABADzAAAA&#10;rAcAAAAA&#10;">
            <v:group id="Group 68" o:spid="_x0000_s1028" style="position:absolute;left:2565;top:6244;width:6803;height:2275" coordorigin="2565,6195" coordsize="6803,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65" o:spid="_x0000_s1029" style="position:absolute;left:2565;top:6195;width:6803;height:2275" coordorigin="2581,6195" coordsize="6803,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60" o:spid="_x0000_s1030" style="position:absolute;left:2581;top:6195;width:6803;height: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0LxAAAANsAAAAPAAAAZHJzL2Rvd25yZXYueG1sRI9Ba8JA&#10;EIXvgv9hmYIXqRuFapq6iloKQvGg1fuQnSbB7GzMbjX+e+dQ8DbDe/PeN/Nl52p1pTZUng2MRwko&#10;4tzbigsDx5+v1xRUiMgWa89k4E4Blot+b46Z9Tfe0/UQCyUhHDI0UMbYZFqHvCSHYeQbYtF+fesw&#10;ytoW2rZ4k3BX60mSTLXDiqWhxIY2JeXnw58zcHobfq6+77sdvrvJOk3Pl5meojGDl271ASpSF5/m&#10;/+utFXyBlV9kAL14AAAA//8DAFBLAQItABQABgAIAAAAIQDb4fbL7gAAAIUBAAATAAAAAAAAAAAA&#10;AAAAAAAAAABbQ29udGVudF9UeXBlc10ueG1sUEsBAi0AFAAGAAgAAAAhAFr0LFu/AAAAFQEAAAsA&#10;AAAAAAAAAAAAAAAAHwEAAF9yZWxzLy5yZWxzUEsBAi0AFAAGAAgAAAAhAPSIjQvEAAAA2wAAAA8A&#10;AAAAAAAAAAAAAAAABwIAAGRycy9kb3ducmV2LnhtbFBLBQYAAAAAAwADALcAAAD4AgAAAAA=&#10;">
                  <v:fill opacity="0"/>
                  <v:textbox>
                    <w:txbxContent>
                      <w:p w:rsidR="00383576" w:rsidRDefault="00383576">
                        <w:pPr>
                          <w:jc w:val="center"/>
                        </w:pPr>
                      </w:p>
                      <w:p w:rsidR="00383576" w:rsidRDefault="00FC32A6">
                        <w:pPr>
                          <w:ind w:firstLineChars="100" w:firstLine="180"/>
                        </w:pPr>
                        <w:r>
                          <w:rPr>
                            <w:rFonts w:ascii="Cambria Math" w:eastAsiaTheme="minorEastAsia" w:hAnsi="Cambria Math"/>
                            <w:bCs/>
                            <w:sz w:val="18"/>
                            <w:szCs w:val="18"/>
                          </w:rPr>
                          <w:t>灭菌物输送带</w:t>
                        </w:r>
                      </w:p>
                      <w:p w:rsidR="00383576" w:rsidRDefault="00FC32A6">
                        <w:pPr>
                          <w:jc w:val="center"/>
                          <w:rPr>
                            <w:sz w:val="15"/>
                            <w:szCs w:val="15"/>
                          </w:rPr>
                        </w:pPr>
                        <w:r>
                          <w:rPr>
                            <w:sz w:val="15"/>
                            <w:szCs w:val="15"/>
                          </w:rPr>
                          <w:t>传动</w:t>
                        </w:r>
                        <w:r>
                          <w:rPr>
                            <w:rFonts w:hint="eastAsia"/>
                            <w:sz w:val="15"/>
                            <w:szCs w:val="15"/>
                          </w:rPr>
                          <w:t>方向</w:t>
                        </w:r>
                      </w:p>
                    </w:txbxContent>
                  </v:textbox>
                </v:rect>
                <v:shapetype id="_x0000_t32" coordsize="21600,21600" o:spt="32" o:oned="t" path="m,l21600,21600e" filled="f">
                  <v:path arrowok="t" fillok="f" o:connecttype="none"/>
                  <o:lock v:ext="edit" shapetype="t"/>
                </v:shapetype>
                <v:shape id="AutoShape 61" o:spid="_x0000_s1031" type="#_x0000_t32" style="position:absolute;left:4265;top:6202;width:0;height: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63" o:spid="_x0000_s1032" type="#_x0000_t32" style="position:absolute;left:7657;top:6204;width:0;height: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 o:spid="_x0000_s1033" type="#_x0000_t13" style="position:absolute;left:3033;top:7132;width:845;height: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n8wwAAANsAAAAPAAAAZHJzL2Rvd25yZXYueG1sRI/RisIw&#10;FETfBf8hXME3TVUU6RpFhIK6IFj9gGtzt+1uc1OaWOvfmwXBx2FmzjCrTWcq0VLjSssKJuMIBHFm&#10;dcm5guslGS1BOI+ssbJMCp7kYLPu91YYa/vgM7Wpz0WAsItRQeF9HUvpsoIMurGtiYP3YxuDPsgm&#10;l7rBR4CbSk6jaCENlhwWCqxpV1D2l96Ngvnxtzodjot5Mrum+txGt+R++lZqOOi2XyA8df4Tfrf3&#10;WsF0Av9fwg+Q6xcAAAD//wMAUEsBAi0AFAAGAAgAAAAhANvh9svuAAAAhQEAABMAAAAAAAAAAAAA&#10;AAAAAAAAAFtDb250ZW50X1R5cGVzXS54bWxQSwECLQAUAAYACAAAACEAWvQsW78AAAAVAQAACwAA&#10;AAAAAAAAAAAAAAAfAQAAX3JlbHMvLnJlbHNQSwECLQAUAAYACAAAACEAHqxJ/MMAAADbAAAADwAA&#10;AAAAAAAAAAAAAAAHAgAAZHJzL2Rvd25yZXYueG1sUEsFBgAAAAADAAMAtwAAAPcCAAAAAA==&#10;">
                <v:fill opacity="0"/>
                <v:textbox>
                  <w:txbxContent>
                    <w:p w:rsidR="00383576" w:rsidRDefault="00383576">
                      <w:pPr>
                        <w:adjustRightInd w:val="0"/>
                        <w:snapToGrid w:val="0"/>
                        <w:spacing w:line="80" w:lineRule="exact"/>
                        <w:rPr>
                          <w:sz w:val="10"/>
                          <w:szCs w:val="10"/>
                        </w:rPr>
                      </w:pPr>
                    </w:p>
                  </w:txbxContent>
                </v:textbox>
              </v:shape>
              <v:shape id="AutoShape 67" o:spid="_x0000_s1034" type="#_x0000_t13" style="position:absolute;left:8073;top:7124;width:845;height: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eLwwAAANsAAAAPAAAAZHJzL2Rvd25yZXYueG1sRI/RisIw&#10;FETfF/yHcAXf1tSKslSjiFBQFwS7fsC1ubbV5qY0sXb/frMg+DjMzBlmue5NLTpqXWVZwWQcgSDO&#10;ra64UHD+ST+/QDiPrLG2TAp+ycF6NfhYYqLtk0/UZb4QAcIuQQWl900ipctLMujGtiEO3tW2Bn2Q&#10;bSF1i88AN7WMo2guDVYcFkpsaFtSfs8eRsHscKuP+8N8lk7PmT510SV9HL+VGg37zQKEp96/w6/2&#10;TiuIY/j/En6AXP0BAAD//wMAUEsBAi0AFAAGAAgAAAAhANvh9svuAAAAhQEAABMAAAAAAAAAAAAA&#10;AAAAAAAAAFtDb250ZW50X1R5cGVzXS54bWxQSwECLQAUAAYACAAAACEAWvQsW78AAAAVAQAACwAA&#10;AAAAAAAAAAAAAAAfAQAAX3JlbHMvLnJlbHNQSwECLQAUAAYACAAAACEA7n7Xi8MAAADbAAAADwAA&#10;AAAAAAAAAAAAAAAHAgAAZHJzL2Rvd25yZXYueG1sUEsFBgAAAAADAAMAtwAAAPcCAAAAAA==&#10;">
                <v:fill opacity="0"/>
                <v:textbox>
                  <w:txbxContent>
                    <w:p w:rsidR="00383576" w:rsidRDefault="00383576">
                      <w:pPr>
                        <w:adjustRightInd w:val="0"/>
                        <w:snapToGrid w:val="0"/>
                        <w:spacing w:line="120" w:lineRule="exact"/>
                        <w:rPr>
                          <w:sz w:val="10"/>
                          <w:szCs w:val="10"/>
                        </w:rPr>
                      </w:pPr>
                    </w:p>
                  </w:txbxContent>
                </v:textbox>
              </v:shape>
            </v:group>
            <v:rect id="Rectangle 69" o:spid="_x0000_s1035" style="position:absolute;left:2558;top:8604;width:6803;height: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RkYwgAAANsAAAAPAAAAZHJzL2Rvd25yZXYueG1sRI9Bi8Iw&#10;FITvC/6H8ARva6qCaDWKqAU9eLAqXh/Nsy02L6WJWv+9ERb2OMzMN8x82ZpKPKlxpWUFg34Egjiz&#10;uuRcwfmU/E5AOI+ssbJMCt7kYLno/Mwx1vbFR3qmPhcBwi5GBYX3dSylywoy6Pq2Jg7ezTYGfZBN&#10;LnWDrwA3lRxG0VgaLDksFFjTuqDsnj6MgjS56MP06kdX2yb5dr/Z3Lb1Salet13NQHhq/X/4r73T&#10;CoYj+H4JP0AuPgAAAP//AwBQSwECLQAUAAYACAAAACEA2+H2y+4AAACFAQAAEwAAAAAAAAAAAAAA&#10;AAAAAAAAW0NvbnRlbnRfVHlwZXNdLnhtbFBLAQItABQABgAIAAAAIQBa9CxbvwAAABUBAAALAAAA&#10;AAAAAAAAAAAAAB8BAABfcmVscy8ucmVsc1BLAQItABQABgAIAAAAIQB4fRkYwgAAANsAAAAPAAAA&#10;AAAAAAAAAAAAAAcCAABkcnMvZG93bnJldi54bWxQSwUGAAAAAAMAAwC3AAAA9gIAAAAA&#10;" stroked="f">
              <v:fill opacity="0"/>
              <v:textbox>
                <w:txbxContent>
                  <w:p w:rsidR="00383576" w:rsidRDefault="00FC32A6">
                    <w:pPr>
                      <w:pStyle w:val="a5"/>
                      <w:spacing w:line="240" w:lineRule="exact"/>
                      <w:jc w:val="center"/>
                      <w:rPr>
                        <w:rFonts w:ascii="Cambria Math" w:eastAsiaTheme="minorEastAsia" w:hAnsi="Cambria Math"/>
                        <w:bCs/>
                        <w:sz w:val="13"/>
                        <w:szCs w:val="13"/>
                      </w:rPr>
                    </w:pPr>
                    <w:r>
                      <w:rPr>
                        <w:rFonts w:ascii="Times New Roman" w:hAnsi="Times New Roman"/>
                        <w:bCs/>
                        <w:szCs w:val="21"/>
                      </w:rPr>
                      <w:t>预热段</w:t>
                    </w:r>
                    <w:r>
                      <w:rPr>
                        <w:rFonts w:ascii="Times New Roman" w:hAnsi="Times New Roman"/>
                        <w:bCs/>
                        <w:szCs w:val="21"/>
                      </w:rPr>
                      <w:t xml:space="preserve">                </w:t>
                    </w:r>
                    <w:r>
                      <w:rPr>
                        <w:rFonts w:ascii="Times New Roman" w:hAnsi="Times New Roman"/>
                        <w:bCs/>
                        <w:szCs w:val="21"/>
                      </w:rPr>
                      <w:t>高温灭菌段</w:t>
                    </w:r>
                    <w:r>
                      <w:rPr>
                        <w:rFonts w:ascii="Times New Roman" w:hAnsi="Times New Roman"/>
                        <w:bCs/>
                        <w:szCs w:val="21"/>
                      </w:rPr>
                      <w:t xml:space="preserve">                </w:t>
                    </w:r>
                    <w:r>
                      <w:rPr>
                        <w:rFonts w:ascii="Times New Roman" w:hAnsi="Times New Roman"/>
                        <w:bCs/>
                        <w:szCs w:val="21"/>
                      </w:rPr>
                      <w:t>冷却段</w:t>
                    </w:r>
                  </w:p>
                  <w:p w:rsidR="00383576" w:rsidRDefault="00383576"/>
                </w:txbxContent>
              </v:textbox>
            </v:rect>
          </v:group>
        </w:pict>
      </w:r>
    </w:p>
    <w:p w:rsidR="00383576" w:rsidRDefault="00383576">
      <w:pPr>
        <w:pStyle w:val="a5"/>
        <w:spacing w:line="360" w:lineRule="auto"/>
        <w:rPr>
          <w:rFonts w:ascii="Times New Roman" w:hAnsi="Times New Roman" w:hint="default"/>
          <w:bCs/>
          <w:color w:val="000000" w:themeColor="text1"/>
          <w:sz w:val="24"/>
          <w:szCs w:val="24"/>
        </w:rPr>
      </w:pPr>
    </w:p>
    <w:p w:rsidR="00383576" w:rsidRDefault="00383576">
      <w:pPr>
        <w:pStyle w:val="a5"/>
        <w:spacing w:line="360" w:lineRule="auto"/>
        <w:rPr>
          <w:rFonts w:ascii="Times New Roman" w:hAnsi="Times New Roman" w:hint="default"/>
          <w:bCs/>
          <w:color w:val="000000" w:themeColor="text1"/>
          <w:sz w:val="24"/>
          <w:szCs w:val="24"/>
        </w:rPr>
      </w:pPr>
    </w:p>
    <w:p w:rsidR="00383576" w:rsidRDefault="00383576">
      <w:pPr>
        <w:pStyle w:val="a5"/>
        <w:spacing w:line="360" w:lineRule="auto"/>
        <w:rPr>
          <w:rFonts w:ascii="Times New Roman" w:hAnsi="Times New Roman" w:hint="default"/>
          <w:bCs/>
          <w:color w:val="000000" w:themeColor="text1"/>
          <w:sz w:val="24"/>
          <w:szCs w:val="24"/>
        </w:rPr>
      </w:pPr>
    </w:p>
    <w:p w:rsidR="00383576" w:rsidRDefault="00383576">
      <w:pPr>
        <w:pStyle w:val="a5"/>
        <w:spacing w:line="360" w:lineRule="auto"/>
        <w:rPr>
          <w:rFonts w:ascii="Times New Roman" w:hAnsi="Times New Roman" w:hint="default"/>
          <w:bCs/>
          <w:color w:val="000000" w:themeColor="text1"/>
          <w:sz w:val="24"/>
          <w:szCs w:val="24"/>
        </w:rPr>
      </w:pPr>
    </w:p>
    <w:p w:rsidR="00383576" w:rsidRDefault="00383576">
      <w:pPr>
        <w:pStyle w:val="a5"/>
        <w:spacing w:line="360" w:lineRule="auto"/>
        <w:rPr>
          <w:rFonts w:ascii="Times New Roman" w:hAnsi="Times New Roman" w:hint="default"/>
          <w:bCs/>
          <w:color w:val="000000" w:themeColor="text1"/>
          <w:sz w:val="24"/>
          <w:szCs w:val="24"/>
        </w:rPr>
      </w:pPr>
    </w:p>
    <w:p w:rsidR="00383576" w:rsidRDefault="00FC32A6" w:rsidP="001F68D8">
      <w:pPr>
        <w:pStyle w:val="a5"/>
        <w:tabs>
          <w:tab w:val="center" w:pos="4422"/>
          <w:tab w:val="left" w:pos="6978"/>
        </w:tabs>
        <w:spacing w:beforeLines="50" w:line="360" w:lineRule="auto"/>
        <w:jc w:val="left"/>
        <w:rPr>
          <w:rFonts w:ascii="Times New Roman" w:hAnsi="Times New Roman" w:hint="default"/>
          <w:bCs/>
          <w:color w:val="000000" w:themeColor="text1"/>
          <w:sz w:val="24"/>
          <w:szCs w:val="24"/>
        </w:rPr>
      </w:pPr>
      <w:r>
        <w:rPr>
          <w:rFonts w:ascii="Times New Roman" w:hAnsi="Times New Roman" w:hint="default"/>
          <w:bCs/>
          <w:color w:val="000000" w:themeColor="text1"/>
          <w:sz w:val="24"/>
          <w:szCs w:val="24"/>
        </w:rPr>
        <w:tab/>
      </w:r>
      <w:r>
        <w:rPr>
          <w:rFonts w:ascii="Times New Roman" w:hAnsi="Times New Roman" w:hint="default"/>
          <w:bCs/>
          <w:color w:val="000000" w:themeColor="text1"/>
          <w:sz w:val="24"/>
          <w:szCs w:val="24"/>
        </w:rPr>
        <w:t>图</w:t>
      </w:r>
      <w:r>
        <w:rPr>
          <w:rFonts w:ascii="Times New Roman" w:hAnsi="Times New Roman"/>
          <w:bCs/>
          <w:color w:val="000000" w:themeColor="text1"/>
          <w:sz w:val="24"/>
          <w:szCs w:val="24"/>
        </w:rPr>
        <w:t xml:space="preserve">1 </w:t>
      </w:r>
      <w:r>
        <w:rPr>
          <w:rFonts w:ascii="Times New Roman" w:hAnsi="Times New Roman" w:hint="default"/>
          <w:bCs/>
          <w:color w:val="000000" w:themeColor="text1"/>
          <w:sz w:val="24"/>
          <w:szCs w:val="24"/>
        </w:rPr>
        <w:t>干燥机隧道式</w:t>
      </w:r>
      <w:r>
        <w:rPr>
          <w:rFonts w:ascii="Times New Roman" w:hAnsi="Times New Roman"/>
          <w:bCs/>
          <w:color w:val="000000" w:themeColor="text1"/>
          <w:sz w:val="24"/>
          <w:szCs w:val="24"/>
        </w:rPr>
        <w:t>结构示意图</w:t>
      </w:r>
      <w:r>
        <w:rPr>
          <w:rFonts w:ascii="Times New Roman" w:hAnsi="Times New Roman" w:hint="default"/>
          <w:bCs/>
          <w:color w:val="000000" w:themeColor="text1"/>
          <w:sz w:val="24"/>
          <w:szCs w:val="24"/>
        </w:rPr>
        <w:tab/>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 xml:space="preserve">5  </w:t>
      </w:r>
      <w:r>
        <w:rPr>
          <w:rFonts w:ascii="Times New Roman" w:hAnsi="Times New Roman" w:hint="default"/>
          <w:b/>
          <w:color w:val="000000" w:themeColor="text1"/>
          <w:sz w:val="24"/>
          <w:szCs w:val="24"/>
        </w:rPr>
        <w:t>计量特性</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bookmarkStart w:id="89" w:name="OLE_LINK82"/>
      <w:bookmarkStart w:id="90" w:name="OLE_LINK209"/>
      <w:bookmarkStart w:id="91" w:name="OLE_LINK83"/>
      <w:r>
        <w:rPr>
          <w:rFonts w:ascii="Times New Roman" w:hAnsi="Times New Roman"/>
          <w:bCs/>
          <w:color w:val="000000" w:themeColor="text1"/>
          <w:sz w:val="24"/>
          <w:szCs w:val="24"/>
        </w:rPr>
        <w:t>干燥机</w:t>
      </w:r>
      <w:bookmarkEnd w:id="89"/>
      <w:bookmarkEnd w:id="90"/>
      <w:bookmarkEnd w:id="91"/>
      <w:r>
        <w:rPr>
          <w:rFonts w:ascii="Times New Roman" w:hAnsi="Times New Roman"/>
          <w:bCs/>
          <w:color w:val="000000" w:themeColor="text1"/>
          <w:sz w:val="24"/>
          <w:szCs w:val="24"/>
        </w:rPr>
        <w:t>温度、时间参数的具体技术要求见表</w:t>
      </w:r>
      <w:r>
        <w:rPr>
          <w:rFonts w:ascii="Times New Roman" w:hAnsi="Times New Roman"/>
          <w:bCs/>
          <w:color w:val="000000" w:themeColor="text1"/>
          <w:sz w:val="24"/>
          <w:szCs w:val="24"/>
        </w:rPr>
        <w:t>1</w:t>
      </w:r>
      <w:r>
        <w:rPr>
          <w:rFonts w:ascii="Times New Roman" w:hAnsi="Times New Roman"/>
          <w:bCs/>
          <w:color w:val="000000" w:themeColor="text1"/>
          <w:sz w:val="24"/>
          <w:szCs w:val="24"/>
        </w:rPr>
        <w:t>。</w:t>
      </w:r>
    </w:p>
    <w:p w:rsidR="00383576" w:rsidRDefault="00FC32A6">
      <w:pPr>
        <w:pStyle w:val="a5"/>
        <w:spacing w:line="360" w:lineRule="auto"/>
        <w:jc w:val="center"/>
        <w:rPr>
          <w:rFonts w:ascii="Times New Roman" w:eastAsia="黑体" w:hAnsi="Times New Roman" w:hint="default"/>
          <w:color w:val="000000" w:themeColor="text1"/>
          <w:szCs w:val="21"/>
        </w:rPr>
      </w:pPr>
      <w:r>
        <w:rPr>
          <w:rFonts w:ascii="Times New Roman" w:eastAsia="黑体" w:hAnsi="Times New Roman" w:hint="default"/>
          <w:color w:val="000000" w:themeColor="text1"/>
          <w:szCs w:val="21"/>
        </w:rPr>
        <w:t>表</w:t>
      </w:r>
      <w:r>
        <w:rPr>
          <w:rFonts w:ascii="Times New Roman" w:eastAsia="黑体" w:hAnsi="Times New Roman"/>
          <w:color w:val="000000" w:themeColor="text1"/>
          <w:szCs w:val="21"/>
        </w:rPr>
        <w:t>1</w:t>
      </w:r>
      <w:r>
        <w:rPr>
          <w:rFonts w:ascii="Times New Roman" w:eastAsia="黑体" w:hAnsi="Times New Roman"/>
          <w:color w:val="000000" w:themeColor="text1"/>
          <w:szCs w:val="21"/>
        </w:rPr>
        <w:t>干燥机技术要求</w:t>
      </w:r>
    </w:p>
    <w:tbl>
      <w:tblPr>
        <w:tblStyle w:val="ac"/>
        <w:tblW w:w="0" w:type="auto"/>
        <w:jc w:val="center"/>
        <w:tblLayout w:type="fixed"/>
        <w:tblLook w:val="04A0"/>
      </w:tblPr>
      <w:tblGrid>
        <w:gridCol w:w="1861"/>
        <w:gridCol w:w="2070"/>
        <w:gridCol w:w="2070"/>
        <w:gridCol w:w="2070"/>
      </w:tblGrid>
      <w:tr w:rsidR="00383576">
        <w:trPr>
          <w:trHeight w:hRule="exact" w:val="369"/>
          <w:jc w:val="center"/>
        </w:trPr>
        <w:tc>
          <w:tcPr>
            <w:tcW w:w="1861" w:type="dxa"/>
            <w:vMerge w:val="restart"/>
            <w:vAlign w:val="center"/>
          </w:tcPr>
          <w:p w:rsidR="00383576" w:rsidRDefault="00FC32A6">
            <w:pPr>
              <w:pStyle w:val="a5"/>
              <w:adjustRightInd w:val="0"/>
              <w:snapToGrid w:val="0"/>
              <w:jc w:val="center"/>
              <w:rPr>
                <w:rFonts w:ascii="Times New Roman" w:hAnsi="Times New Roman" w:hint="default"/>
                <w:bCs/>
                <w:color w:val="000000" w:themeColor="text1"/>
                <w:szCs w:val="21"/>
              </w:rPr>
            </w:pPr>
            <w:r>
              <w:rPr>
                <w:rFonts w:ascii="Times New Roman" w:hAnsi="Times New Roman"/>
                <w:bCs/>
                <w:color w:val="000000" w:themeColor="text1"/>
                <w:szCs w:val="21"/>
              </w:rPr>
              <w:t>校准项目</w:t>
            </w:r>
          </w:p>
        </w:tc>
        <w:tc>
          <w:tcPr>
            <w:tcW w:w="6210" w:type="dxa"/>
            <w:gridSpan w:val="3"/>
            <w:vAlign w:val="center"/>
          </w:tcPr>
          <w:p w:rsidR="00383576" w:rsidRDefault="00FC32A6">
            <w:pPr>
              <w:pStyle w:val="a5"/>
              <w:adjustRightInd w:val="0"/>
              <w:snapToGrid w:val="0"/>
              <w:jc w:val="center"/>
              <w:rPr>
                <w:rFonts w:ascii="Times New Roman" w:hAnsi="Times New Roman" w:hint="default"/>
                <w:bCs/>
                <w:color w:val="000000" w:themeColor="text1"/>
                <w:szCs w:val="21"/>
              </w:rPr>
            </w:pPr>
            <w:r>
              <w:rPr>
                <w:rFonts w:ascii="Times New Roman" w:hAnsi="Times New Roman"/>
                <w:bCs/>
                <w:color w:val="000000" w:themeColor="text1"/>
                <w:szCs w:val="21"/>
              </w:rPr>
              <w:t>技术要求</w:t>
            </w:r>
          </w:p>
        </w:tc>
      </w:tr>
      <w:tr w:rsidR="00383576">
        <w:trPr>
          <w:trHeight w:hRule="exact" w:val="369"/>
          <w:jc w:val="center"/>
        </w:trPr>
        <w:tc>
          <w:tcPr>
            <w:tcW w:w="1861" w:type="dxa"/>
            <w:vMerge/>
            <w:vAlign w:val="center"/>
          </w:tcPr>
          <w:p w:rsidR="00383576" w:rsidRDefault="00383576">
            <w:pPr>
              <w:pStyle w:val="a5"/>
              <w:adjustRightInd w:val="0"/>
              <w:snapToGrid w:val="0"/>
              <w:jc w:val="center"/>
              <w:rPr>
                <w:rFonts w:ascii="Times New Roman" w:hAnsi="Times New Roman" w:hint="default"/>
                <w:bCs/>
                <w:color w:val="000000" w:themeColor="text1"/>
                <w:szCs w:val="21"/>
              </w:rPr>
            </w:pPr>
          </w:p>
        </w:tc>
        <w:tc>
          <w:tcPr>
            <w:tcW w:w="2070" w:type="dxa"/>
            <w:vAlign w:val="center"/>
          </w:tcPr>
          <w:p w:rsidR="00383576" w:rsidRDefault="00FC32A6">
            <w:pPr>
              <w:pStyle w:val="a5"/>
              <w:adjustRightInd w:val="0"/>
              <w:snapToGrid w:val="0"/>
              <w:ind w:leftChars="-50" w:left="-105" w:rightChars="-50" w:right="-105"/>
              <w:jc w:val="center"/>
              <w:rPr>
                <w:rFonts w:ascii="Times New Roman" w:hAnsi="Times New Roman" w:hint="default"/>
                <w:bCs/>
                <w:color w:val="000000" w:themeColor="text1"/>
                <w:szCs w:val="21"/>
              </w:rPr>
            </w:pPr>
            <w:r>
              <w:rPr>
                <w:rFonts w:ascii="Times New Roman" w:hAnsi="Times New Roman"/>
                <w:bCs/>
                <w:color w:val="000000" w:themeColor="text1"/>
                <w:szCs w:val="21"/>
              </w:rPr>
              <w:t>安瓿灭菌</w:t>
            </w:r>
          </w:p>
        </w:tc>
        <w:tc>
          <w:tcPr>
            <w:tcW w:w="2070" w:type="dxa"/>
            <w:vAlign w:val="center"/>
          </w:tcPr>
          <w:p w:rsidR="00383576" w:rsidRDefault="00FC32A6">
            <w:pPr>
              <w:pStyle w:val="a5"/>
              <w:adjustRightInd w:val="0"/>
              <w:snapToGrid w:val="0"/>
              <w:ind w:leftChars="-50" w:left="-105" w:rightChars="-50" w:right="-105"/>
              <w:jc w:val="center"/>
              <w:rPr>
                <w:rFonts w:ascii="Times New Roman" w:hAnsi="Times New Roman" w:hint="default"/>
                <w:bCs/>
                <w:color w:val="000000" w:themeColor="text1"/>
                <w:szCs w:val="21"/>
              </w:rPr>
            </w:pPr>
            <w:r>
              <w:rPr>
                <w:rFonts w:ascii="Times New Roman" w:hAnsi="Times New Roman"/>
                <w:bCs/>
                <w:color w:val="000000" w:themeColor="text1"/>
                <w:szCs w:val="21"/>
              </w:rPr>
              <w:t>口服液</w:t>
            </w:r>
            <w:bookmarkStart w:id="92" w:name="OLE_LINK235"/>
            <w:bookmarkStart w:id="93" w:name="OLE_LINK234"/>
            <w:r>
              <w:rPr>
                <w:rFonts w:ascii="Times New Roman" w:hAnsi="Times New Roman"/>
                <w:bCs/>
                <w:color w:val="000000" w:themeColor="text1"/>
                <w:szCs w:val="21"/>
              </w:rPr>
              <w:t>玻璃瓶灭菌</w:t>
            </w:r>
            <w:bookmarkEnd w:id="92"/>
            <w:bookmarkEnd w:id="93"/>
          </w:p>
        </w:tc>
        <w:tc>
          <w:tcPr>
            <w:tcW w:w="2070" w:type="dxa"/>
            <w:vAlign w:val="center"/>
          </w:tcPr>
          <w:p w:rsidR="00383576" w:rsidRDefault="00FC32A6">
            <w:pPr>
              <w:pStyle w:val="a5"/>
              <w:adjustRightInd w:val="0"/>
              <w:snapToGrid w:val="0"/>
              <w:ind w:leftChars="-50" w:left="-105" w:rightChars="-50" w:right="-105"/>
              <w:jc w:val="center"/>
              <w:rPr>
                <w:rFonts w:ascii="Times New Roman" w:hAnsi="Times New Roman" w:hint="default"/>
                <w:bCs/>
                <w:color w:val="000000" w:themeColor="text1"/>
                <w:szCs w:val="21"/>
              </w:rPr>
            </w:pPr>
            <w:r>
              <w:rPr>
                <w:rFonts w:ascii="Times New Roman" w:hAnsi="Times New Roman"/>
                <w:bCs/>
                <w:color w:val="000000" w:themeColor="text1"/>
                <w:szCs w:val="21"/>
              </w:rPr>
              <w:t>抗生素玻璃瓶灭菌</w:t>
            </w:r>
          </w:p>
        </w:tc>
      </w:tr>
      <w:tr w:rsidR="00383576">
        <w:trPr>
          <w:trHeight w:hRule="exact" w:val="369"/>
          <w:jc w:val="center"/>
        </w:trPr>
        <w:tc>
          <w:tcPr>
            <w:tcW w:w="1861"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灭菌温度偏差</w:t>
            </w:r>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不超过</w:t>
            </w:r>
            <w:r>
              <w:rPr>
                <w:rFonts w:ascii="Times New Roman" w:hAnsi="Times New Roman"/>
                <w:color w:val="000000" w:themeColor="text1"/>
                <w:szCs w:val="21"/>
              </w:rPr>
              <w:t>±</w:t>
            </w:r>
            <w:r>
              <w:rPr>
                <w:rFonts w:ascii="Times New Roman" w:hAnsi="Times New Roman"/>
                <w:color w:val="000000" w:themeColor="text1"/>
                <w:szCs w:val="21"/>
              </w:rPr>
              <w:t>15</w:t>
            </w:r>
            <w:r>
              <w:rPr>
                <w:color w:val="000000" w:themeColor="text1"/>
                <w:szCs w:val="21"/>
              </w:rPr>
              <w:t>℃</w:t>
            </w:r>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bookmarkStart w:id="94" w:name="OLE_LINK70"/>
            <w:bookmarkStart w:id="95" w:name="OLE_LINK99"/>
            <w:r>
              <w:rPr>
                <w:rFonts w:ascii="Times New Roman" w:hAnsi="Times New Roman"/>
                <w:bCs/>
                <w:color w:val="000000" w:themeColor="text1"/>
                <w:szCs w:val="21"/>
              </w:rPr>
              <w:t>不超过</w:t>
            </w:r>
            <w:r>
              <w:rPr>
                <w:rFonts w:ascii="Times New Roman" w:hAnsi="Times New Roman"/>
                <w:color w:val="000000" w:themeColor="text1"/>
                <w:szCs w:val="21"/>
              </w:rPr>
              <w:t>±</w:t>
            </w:r>
            <w:r>
              <w:rPr>
                <w:rFonts w:ascii="Times New Roman" w:hAnsi="Times New Roman"/>
                <w:color w:val="000000" w:themeColor="text1"/>
                <w:szCs w:val="21"/>
              </w:rPr>
              <w:t>5</w:t>
            </w:r>
            <w:r>
              <w:rPr>
                <w:color w:val="000000" w:themeColor="text1"/>
                <w:szCs w:val="21"/>
              </w:rPr>
              <w:t>℃</w:t>
            </w:r>
            <w:bookmarkEnd w:id="94"/>
            <w:bookmarkEnd w:id="95"/>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bookmarkStart w:id="96" w:name="OLE_LINK180"/>
            <w:bookmarkStart w:id="97" w:name="OLE_LINK179"/>
            <w:r>
              <w:rPr>
                <w:rFonts w:ascii="Times New Roman" w:hAnsi="Times New Roman"/>
                <w:bCs/>
                <w:color w:val="000000" w:themeColor="text1"/>
                <w:szCs w:val="21"/>
              </w:rPr>
              <w:t>不超过</w:t>
            </w:r>
            <w:r>
              <w:rPr>
                <w:rFonts w:ascii="Times New Roman" w:hAnsi="Times New Roman"/>
                <w:color w:val="000000" w:themeColor="text1"/>
                <w:szCs w:val="21"/>
              </w:rPr>
              <w:t>±</w:t>
            </w:r>
            <w:r>
              <w:rPr>
                <w:rFonts w:ascii="Times New Roman" w:hAnsi="Times New Roman"/>
                <w:color w:val="000000" w:themeColor="text1"/>
                <w:szCs w:val="21"/>
              </w:rPr>
              <w:t>10</w:t>
            </w:r>
            <w:r>
              <w:rPr>
                <w:color w:val="000000" w:themeColor="text1"/>
                <w:szCs w:val="21"/>
              </w:rPr>
              <w:t>℃</w:t>
            </w:r>
            <w:bookmarkEnd w:id="96"/>
            <w:bookmarkEnd w:id="97"/>
          </w:p>
        </w:tc>
      </w:tr>
      <w:tr w:rsidR="00383576">
        <w:trPr>
          <w:trHeight w:hRule="exact" w:val="369"/>
          <w:jc w:val="center"/>
        </w:trPr>
        <w:tc>
          <w:tcPr>
            <w:tcW w:w="1861"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bookmarkStart w:id="98" w:name="_Hlk208574044"/>
            <w:r>
              <w:rPr>
                <w:rFonts w:ascii="Times New Roman" w:hAnsi="Times New Roman"/>
                <w:bCs/>
                <w:color w:val="000000" w:themeColor="text1"/>
                <w:szCs w:val="21"/>
              </w:rPr>
              <w:t>灭菌</w:t>
            </w:r>
            <w:r>
              <w:rPr>
                <w:bCs/>
                <w:color w:val="000000" w:themeColor="text1"/>
                <w:szCs w:val="21"/>
              </w:rPr>
              <w:t>温度波动度</w:t>
            </w:r>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不超过</w:t>
            </w:r>
            <w:r>
              <w:rPr>
                <w:rFonts w:ascii="Times New Roman" w:hAnsi="Times New Roman"/>
                <w:color w:val="000000" w:themeColor="text1"/>
                <w:szCs w:val="21"/>
              </w:rPr>
              <w:t>5</w:t>
            </w:r>
            <w:r>
              <w:rPr>
                <w:color w:val="000000" w:themeColor="text1"/>
                <w:szCs w:val="21"/>
              </w:rPr>
              <w:t>℃</w:t>
            </w:r>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bookmarkStart w:id="99" w:name="OLE_LINK178"/>
            <w:bookmarkStart w:id="100" w:name="OLE_LINK100"/>
            <w:r>
              <w:rPr>
                <w:rFonts w:ascii="Times New Roman" w:hAnsi="Times New Roman"/>
                <w:bCs/>
                <w:color w:val="000000" w:themeColor="text1"/>
                <w:szCs w:val="21"/>
              </w:rPr>
              <w:t>不超过</w:t>
            </w:r>
            <w:r>
              <w:rPr>
                <w:rFonts w:ascii="Times New Roman" w:hAnsi="Times New Roman"/>
                <w:color w:val="000000" w:themeColor="text1"/>
                <w:szCs w:val="21"/>
              </w:rPr>
              <w:t>3</w:t>
            </w:r>
            <w:r>
              <w:rPr>
                <w:color w:val="000000" w:themeColor="text1"/>
                <w:szCs w:val="21"/>
              </w:rPr>
              <w:t>℃</w:t>
            </w:r>
            <w:bookmarkEnd w:id="99"/>
            <w:bookmarkEnd w:id="100"/>
          </w:p>
        </w:tc>
        <w:tc>
          <w:tcPr>
            <w:tcW w:w="2070"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不超过</w:t>
            </w:r>
            <w:r>
              <w:rPr>
                <w:rFonts w:ascii="Times New Roman" w:hAnsi="Times New Roman"/>
                <w:color w:val="000000" w:themeColor="text1"/>
                <w:szCs w:val="21"/>
              </w:rPr>
              <w:t>5</w:t>
            </w:r>
            <w:r>
              <w:rPr>
                <w:color w:val="000000" w:themeColor="text1"/>
                <w:szCs w:val="21"/>
              </w:rPr>
              <w:t>℃</w:t>
            </w:r>
          </w:p>
        </w:tc>
      </w:tr>
      <w:tr w:rsidR="00383576">
        <w:trPr>
          <w:trHeight w:hRule="exact" w:val="369"/>
          <w:jc w:val="center"/>
        </w:trPr>
        <w:tc>
          <w:tcPr>
            <w:tcW w:w="1861"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灭菌温度均匀性</w:t>
            </w:r>
          </w:p>
        </w:tc>
        <w:tc>
          <w:tcPr>
            <w:tcW w:w="6210" w:type="dxa"/>
            <w:gridSpan w:val="3"/>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hAnsi="宋体" w:hint="default"/>
                <w:color w:val="000000" w:themeColor="text1"/>
                <w:szCs w:val="21"/>
              </w:rPr>
              <w:t>≤</w:t>
            </w:r>
            <w:r>
              <w:rPr>
                <w:rFonts w:ascii="Times New Roman" w:hAnsi="Times New Roman"/>
                <w:color w:val="000000" w:themeColor="text1"/>
                <w:szCs w:val="21"/>
              </w:rPr>
              <w:t>10</w:t>
            </w:r>
            <w:r>
              <w:rPr>
                <w:color w:val="000000" w:themeColor="text1"/>
                <w:szCs w:val="21"/>
              </w:rPr>
              <w:t>℃</w:t>
            </w:r>
          </w:p>
        </w:tc>
      </w:tr>
      <w:bookmarkEnd w:id="98"/>
      <w:tr w:rsidR="00383576">
        <w:trPr>
          <w:trHeight w:hRule="exact" w:val="369"/>
          <w:jc w:val="center"/>
        </w:trPr>
        <w:tc>
          <w:tcPr>
            <w:tcW w:w="1861" w:type="dxa"/>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灭菌维持时间</w:t>
            </w:r>
          </w:p>
        </w:tc>
        <w:tc>
          <w:tcPr>
            <w:tcW w:w="6210" w:type="dxa"/>
            <w:gridSpan w:val="3"/>
            <w:vAlign w:val="center"/>
          </w:tcPr>
          <w:p w:rsidR="00383576" w:rsidRDefault="00FC32A6">
            <w:pPr>
              <w:pStyle w:val="a5"/>
              <w:adjustRightInd w:val="0"/>
              <w:snapToGrid w:val="0"/>
              <w:jc w:val="center"/>
              <w:rPr>
                <w:rFonts w:ascii="Times New Roman" w:eastAsia="黑体" w:hAnsi="Times New Roman" w:hint="default"/>
                <w:color w:val="000000" w:themeColor="text1"/>
                <w:szCs w:val="21"/>
              </w:rPr>
            </w:pPr>
            <w:r>
              <w:rPr>
                <w:rFonts w:ascii="Times New Roman" w:hAnsi="Times New Roman"/>
                <w:bCs/>
                <w:color w:val="000000" w:themeColor="text1"/>
                <w:szCs w:val="21"/>
              </w:rPr>
              <w:t>不小于灭菌设定时间</w:t>
            </w:r>
          </w:p>
        </w:tc>
      </w:tr>
    </w:tbl>
    <w:p w:rsidR="00383576" w:rsidRDefault="00FC32A6">
      <w:pPr>
        <w:pStyle w:val="a5"/>
        <w:spacing w:line="360" w:lineRule="auto"/>
        <w:ind w:firstLineChars="200" w:firstLine="360"/>
        <w:rPr>
          <w:rFonts w:ascii="Times New Roman" w:hAnsi="Times New Roman" w:hint="default"/>
          <w:color w:val="000000" w:themeColor="text1"/>
          <w:sz w:val="18"/>
          <w:szCs w:val="18"/>
        </w:rPr>
      </w:pPr>
      <w:r>
        <w:rPr>
          <w:rFonts w:ascii="Times New Roman" w:hAnsi="Times New Roman" w:hint="default"/>
          <w:color w:val="000000" w:themeColor="text1"/>
          <w:sz w:val="18"/>
          <w:szCs w:val="18"/>
        </w:rPr>
        <w:t>注：以上</w:t>
      </w:r>
      <w:r>
        <w:rPr>
          <w:rFonts w:ascii="Times New Roman" w:hAnsi="Times New Roman"/>
          <w:color w:val="000000" w:themeColor="text1"/>
          <w:sz w:val="18"/>
          <w:szCs w:val="18"/>
        </w:rPr>
        <w:t>所有</w:t>
      </w:r>
      <w:r>
        <w:rPr>
          <w:rFonts w:ascii="Times New Roman" w:hAnsi="Times New Roman" w:hint="default"/>
          <w:color w:val="000000" w:themeColor="text1"/>
          <w:sz w:val="18"/>
          <w:szCs w:val="18"/>
        </w:rPr>
        <w:t>指标不适用于合格性判断，仅供参考。</w:t>
      </w:r>
    </w:p>
    <w:p w:rsidR="00383576" w:rsidRDefault="00383576">
      <w:pPr>
        <w:pStyle w:val="a5"/>
        <w:spacing w:line="360" w:lineRule="auto"/>
        <w:ind w:firstLineChars="200" w:firstLine="480"/>
        <w:rPr>
          <w:rFonts w:ascii="Times New Roman" w:hAnsi="Times New Roman" w:hint="default"/>
          <w:color w:val="000000" w:themeColor="text1"/>
          <w:sz w:val="24"/>
          <w:szCs w:val="24"/>
        </w:rPr>
      </w:pP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lastRenderedPageBreak/>
        <w:t xml:space="preserve">6  </w:t>
      </w:r>
      <w:r>
        <w:rPr>
          <w:rFonts w:ascii="Times New Roman" w:hAnsi="Times New Roman"/>
          <w:b/>
          <w:color w:val="000000" w:themeColor="text1"/>
          <w:sz w:val="24"/>
          <w:szCs w:val="24"/>
        </w:rPr>
        <w:t>校准条件</w:t>
      </w:r>
    </w:p>
    <w:p w:rsidR="00383576" w:rsidRDefault="00FC32A6">
      <w:pPr>
        <w:pStyle w:val="a5"/>
        <w:spacing w:line="360" w:lineRule="auto"/>
        <w:rPr>
          <w:rFonts w:ascii="Times New Roman" w:hAnsi="Times New Roman" w:hint="default"/>
          <w:color w:val="000000" w:themeColor="text1"/>
          <w:sz w:val="24"/>
          <w:szCs w:val="24"/>
        </w:rPr>
      </w:pPr>
      <w:r>
        <w:rPr>
          <w:rFonts w:ascii="Times New Roman" w:hAnsi="Times New Roman"/>
          <w:color w:val="000000" w:themeColor="text1"/>
          <w:sz w:val="24"/>
          <w:szCs w:val="24"/>
        </w:rPr>
        <w:t>6.1</w:t>
      </w:r>
      <w:r>
        <w:rPr>
          <w:rFonts w:ascii="Times New Roman" w:hAnsi="Times New Roman"/>
          <w:color w:val="000000" w:themeColor="text1"/>
          <w:sz w:val="24"/>
          <w:szCs w:val="24"/>
        </w:rPr>
        <w:t>环境条件</w:t>
      </w:r>
    </w:p>
    <w:p w:rsidR="00383576" w:rsidRDefault="00FC32A6">
      <w:pPr>
        <w:pStyle w:val="a5"/>
        <w:spacing w:line="360" w:lineRule="auto"/>
        <w:ind w:firstLineChars="200" w:firstLine="480"/>
        <w:rPr>
          <w:rFonts w:hint="default"/>
          <w:color w:val="000000" w:themeColor="text1"/>
          <w:sz w:val="24"/>
        </w:rPr>
      </w:pPr>
      <w:r>
        <w:rPr>
          <w:rFonts w:ascii="Times New Roman" w:hAnsi="Times New Roman"/>
          <w:color w:val="000000" w:themeColor="text1"/>
          <w:sz w:val="24"/>
          <w:szCs w:val="24"/>
        </w:rPr>
        <w:t>温度：</w:t>
      </w:r>
      <w:r>
        <w:rPr>
          <w:color w:val="000000" w:themeColor="text1"/>
          <w:sz w:val="24"/>
        </w:rPr>
        <w:t>15</w:t>
      </w:r>
      <w:r>
        <w:rPr>
          <w:color w:val="000000" w:themeColor="text1"/>
          <w:sz w:val="24"/>
        </w:rPr>
        <w:t>℃～</w:t>
      </w:r>
      <w:r>
        <w:rPr>
          <w:color w:val="000000" w:themeColor="text1"/>
          <w:sz w:val="24"/>
        </w:rPr>
        <w:t>35</w:t>
      </w:r>
      <w:r>
        <w:rPr>
          <w:color w:val="000000" w:themeColor="text1"/>
          <w:sz w:val="24"/>
        </w:rPr>
        <w:t>℃；</w:t>
      </w:r>
    </w:p>
    <w:p w:rsidR="00383576" w:rsidRDefault="00FC32A6">
      <w:pPr>
        <w:pStyle w:val="a5"/>
        <w:spacing w:line="360" w:lineRule="auto"/>
        <w:ind w:firstLineChars="200" w:firstLine="480"/>
        <w:rPr>
          <w:rFonts w:hint="default"/>
          <w:color w:val="000000" w:themeColor="text1"/>
          <w:sz w:val="24"/>
        </w:rPr>
      </w:pPr>
      <w:r>
        <w:rPr>
          <w:rFonts w:ascii="Times New Roman" w:hAnsi="Times New Roman"/>
          <w:color w:val="000000" w:themeColor="text1"/>
          <w:sz w:val="24"/>
          <w:szCs w:val="24"/>
        </w:rPr>
        <w:t>湿度</w:t>
      </w:r>
      <w:r>
        <w:rPr>
          <w:color w:val="000000" w:themeColor="text1"/>
          <w:sz w:val="24"/>
        </w:rPr>
        <w:t>：</w:t>
      </w:r>
      <w:r>
        <w:rPr>
          <w:rFonts w:hAnsi="宋体" w:hint="default"/>
          <w:color w:val="000000" w:themeColor="text1"/>
          <w:sz w:val="24"/>
        </w:rPr>
        <w:t>≤</w:t>
      </w:r>
      <w:r>
        <w:rPr>
          <w:color w:val="000000" w:themeColor="text1"/>
          <w:sz w:val="24"/>
        </w:rPr>
        <w:t>85%</w:t>
      </w:r>
      <w:r>
        <w:rPr>
          <w:rFonts w:hint="default"/>
          <w:color w:val="000000" w:themeColor="text1"/>
          <w:sz w:val="24"/>
        </w:rPr>
        <w:t>RH</w:t>
      </w:r>
      <w:r>
        <w:rPr>
          <w:color w:val="000000" w:themeColor="text1"/>
          <w:sz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无影响正常校准工作的</w:t>
      </w:r>
      <w:r>
        <w:rPr>
          <w:rFonts w:ascii="Times New Roman" w:hAnsi="Times New Roman"/>
          <w:color w:val="000000" w:themeColor="text1"/>
          <w:sz w:val="24"/>
          <w:szCs w:val="24"/>
        </w:rPr>
        <w:t>强烈</w:t>
      </w:r>
      <w:r>
        <w:rPr>
          <w:rFonts w:ascii="Times New Roman" w:hAnsi="Times New Roman" w:hint="default"/>
          <w:color w:val="000000" w:themeColor="text1"/>
          <w:sz w:val="24"/>
          <w:szCs w:val="24"/>
        </w:rPr>
        <w:t>振动</w:t>
      </w:r>
      <w:r>
        <w:rPr>
          <w:rFonts w:ascii="Times New Roman" w:hAnsi="Times New Roman"/>
          <w:color w:val="000000" w:themeColor="text1"/>
          <w:sz w:val="24"/>
          <w:szCs w:val="24"/>
        </w:rPr>
        <w:t>及腐蚀性气体</w:t>
      </w:r>
      <w:r>
        <w:rPr>
          <w:rFonts w:ascii="Times New Roman" w:hAnsi="Times New Roman" w:hint="default"/>
          <w:color w:val="000000" w:themeColor="text1"/>
          <w:sz w:val="24"/>
          <w:szCs w:val="24"/>
        </w:rPr>
        <w:t>干扰</w:t>
      </w:r>
      <w:r>
        <w:rPr>
          <w:rFonts w:ascii="Times New Roman" w:hAnsi="Times New Roman"/>
          <w:color w:val="000000" w:themeColor="text1"/>
          <w:sz w:val="24"/>
          <w:szCs w:val="24"/>
        </w:rPr>
        <w:t>，且应避免其它冷、热源影响</w:t>
      </w:r>
      <w:r>
        <w:rPr>
          <w:rFonts w:ascii="Times New Roman" w:hAnsi="Times New Roman" w:hint="default"/>
          <w:color w:val="000000" w:themeColor="text1"/>
          <w:sz w:val="24"/>
          <w:szCs w:val="24"/>
        </w:rPr>
        <w:t>。</w:t>
      </w:r>
    </w:p>
    <w:p w:rsidR="00383576" w:rsidRDefault="00FC32A6">
      <w:pPr>
        <w:pStyle w:val="a5"/>
        <w:spacing w:line="360" w:lineRule="auto"/>
        <w:rPr>
          <w:rFonts w:ascii="Times New Roman" w:hAnsi="Times New Roman" w:hint="default"/>
          <w:color w:val="000000" w:themeColor="text1"/>
          <w:sz w:val="24"/>
          <w:szCs w:val="24"/>
        </w:rPr>
      </w:pPr>
      <w:r>
        <w:rPr>
          <w:rFonts w:ascii="Times New Roman" w:hAnsi="Times New Roman"/>
          <w:color w:val="000000" w:themeColor="text1"/>
          <w:sz w:val="24"/>
          <w:szCs w:val="24"/>
        </w:rPr>
        <w:t xml:space="preserve">6.2 </w:t>
      </w:r>
      <w:r>
        <w:rPr>
          <w:rFonts w:ascii="Times New Roman" w:hAnsi="Times New Roman" w:hint="default"/>
          <w:color w:val="000000" w:themeColor="text1"/>
          <w:sz w:val="24"/>
          <w:szCs w:val="24"/>
        </w:rPr>
        <w:t>标准器</w:t>
      </w:r>
      <w:r>
        <w:rPr>
          <w:rFonts w:ascii="Times New Roman" w:hAnsi="Times New Roman"/>
          <w:color w:val="000000" w:themeColor="text1"/>
          <w:sz w:val="24"/>
          <w:szCs w:val="24"/>
        </w:rPr>
        <w:t>及配套设备</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color w:val="000000" w:themeColor="text1"/>
          <w:sz w:val="24"/>
          <w:szCs w:val="24"/>
        </w:rPr>
        <w:t>测量标准可选用表</w:t>
      </w:r>
      <w:r>
        <w:rPr>
          <w:rFonts w:ascii="Times New Roman" w:hAnsi="Times New Roman"/>
          <w:color w:val="000000" w:themeColor="text1"/>
          <w:sz w:val="24"/>
          <w:szCs w:val="24"/>
        </w:rPr>
        <w:t>2</w:t>
      </w:r>
      <w:r>
        <w:rPr>
          <w:rFonts w:ascii="Times New Roman" w:hAnsi="Times New Roman"/>
          <w:color w:val="000000" w:themeColor="text1"/>
          <w:sz w:val="24"/>
          <w:szCs w:val="24"/>
        </w:rPr>
        <w:t>所列的标准器，也可选用符合技术要求的其它计量器具。</w:t>
      </w:r>
    </w:p>
    <w:p w:rsidR="00383576" w:rsidRDefault="00FC32A6">
      <w:pPr>
        <w:pStyle w:val="a5"/>
        <w:spacing w:line="360" w:lineRule="auto"/>
        <w:ind w:firstLineChars="200" w:firstLine="420"/>
        <w:jc w:val="center"/>
        <w:rPr>
          <w:rFonts w:ascii="Times New Roman" w:eastAsia="黑体" w:hAnsi="Times New Roman" w:hint="default"/>
          <w:color w:val="000000" w:themeColor="text1"/>
          <w:szCs w:val="21"/>
        </w:rPr>
      </w:pPr>
      <w:bookmarkStart w:id="101" w:name="OLE_LINK62"/>
      <w:r>
        <w:rPr>
          <w:rFonts w:ascii="Times New Roman" w:eastAsia="黑体" w:hAnsi="Times New Roman" w:hint="default"/>
          <w:color w:val="000000" w:themeColor="text1"/>
          <w:szCs w:val="21"/>
        </w:rPr>
        <w:t>表</w:t>
      </w:r>
      <w:r>
        <w:rPr>
          <w:rFonts w:ascii="Times New Roman" w:eastAsia="黑体" w:hAnsi="Times New Roman"/>
          <w:color w:val="000000" w:themeColor="text1"/>
          <w:szCs w:val="21"/>
        </w:rPr>
        <w:t>2</w:t>
      </w:r>
      <w:r>
        <w:rPr>
          <w:rFonts w:ascii="Times New Roman" w:eastAsia="黑体" w:hAnsi="Times New Roman"/>
          <w:color w:val="000000" w:themeColor="text1"/>
          <w:szCs w:val="21"/>
        </w:rPr>
        <w:t>标准器及配套设备</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3260"/>
        <w:gridCol w:w="1163"/>
        <w:gridCol w:w="1479"/>
      </w:tblGrid>
      <w:tr w:rsidR="00383576">
        <w:trPr>
          <w:trHeight w:val="682"/>
          <w:jc w:val="center"/>
        </w:trPr>
        <w:tc>
          <w:tcPr>
            <w:tcW w:w="2162" w:type="dxa"/>
            <w:vAlign w:val="center"/>
          </w:tcPr>
          <w:bookmarkEnd w:id="101"/>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测量标准或设备</w:t>
            </w:r>
          </w:p>
        </w:tc>
        <w:tc>
          <w:tcPr>
            <w:tcW w:w="3260" w:type="dxa"/>
            <w:vAlign w:val="center"/>
          </w:tcPr>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技术要求</w:t>
            </w:r>
          </w:p>
        </w:tc>
        <w:tc>
          <w:tcPr>
            <w:tcW w:w="1163" w:type="dxa"/>
            <w:vAlign w:val="center"/>
          </w:tcPr>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用途</w:t>
            </w:r>
          </w:p>
        </w:tc>
        <w:tc>
          <w:tcPr>
            <w:tcW w:w="1479" w:type="dxa"/>
            <w:vAlign w:val="center"/>
          </w:tcPr>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备注</w:t>
            </w:r>
          </w:p>
        </w:tc>
      </w:tr>
      <w:tr w:rsidR="00383576">
        <w:trPr>
          <w:trHeight w:val="614"/>
          <w:jc w:val="center"/>
        </w:trPr>
        <w:tc>
          <w:tcPr>
            <w:tcW w:w="2162" w:type="dxa"/>
            <w:vAlign w:val="center"/>
          </w:tcPr>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温度巡检仪</w:t>
            </w:r>
          </w:p>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（带时间记录功能）</w:t>
            </w:r>
          </w:p>
        </w:tc>
        <w:tc>
          <w:tcPr>
            <w:tcW w:w="3260" w:type="dxa"/>
            <w:vAlign w:val="center"/>
          </w:tcPr>
          <w:p w:rsidR="00383576" w:rsidRDefault="00FC32A6">
            <w:pPr>
              <w:pStyle w:val="a5"/>
              <w:rPr>
                <w:rFonts w:hAnsi="宋体" w:cs="宋体" w:hint="default"/>
                <w:color w:val="000000" w:themeColor="text1"/>
                <w:szCs w:val="21"/>
              </w:rPr>
            </w:pPr>
            <w:r>
              <w:rPr>
                <w:rFonts w:hAnsi="宋体" w:cs="宋体"/>
                <w:color w:val="000000" w:themeColor="text1"/>
                <w:szCs w:val="21"/>
              </w:rPr>
              <w:t>测量范围：（</w:t>
            </w:r>
            <w:r>
              <w:rPr>
                <w:rFonts w:hAnsi="宋体" w:cs="宋体"/>
                <w:color w:val="000000" w:themeColor="text1"/>
                <w:szCs w:val="21"/>
              </w:rPr>
              <w:t>0</w:t>
            </w:r>
            <w:bookmarkStart w:id="102" w:name="OLE_LINK74"/>
            <w:r>
              <w:rPr>
                <w:rFonts w:hAnsi="宋体" w:cs="宋体"/>
                <w:color w:val="000000" w:themeColor="text1"/>
                <w:szCs w:val="21"/>
              </w:rPr>
              <w:t>～</w:t>
            </w:r>
            <w:bookmarkEnd w:id="102"/>
            <w:r>
              <w:rPr>
                <w:rFonts w:hAnsi="宋体" w:cs="宋体"/>
                <w:color w:val="000000" w:themeColor="text1"/>
                <w:szCs w:val="21"/>
              </w:rPr>
              <w:t>350</w:t>
            </w:r>
            <w:r>
              <w:rPr>
                <w:rFonts w:hAnsi="宋体" w:cs="宋体"/>
                <w:color w:val="000000" w:themeColor="text1"/>
                <w:szCs w:val="21"/>
              </w:rPr>
              <w:t>）℃；</w:t>
            </w:r>
          </w:p>
          <w:p w:rsidR="00383576" w:rsidRDefault="00FC32A6">
            <w:pPr>
              <w:pStyle w:val="a5"/>
              <w:rPr>
                <w:rFonts w:hAnsi="宋体" w:cs="宋体" w:hint="default"/>
                <w:color w:val="000000" w:themeColor="text1"/>
                <w:szCs w:val="21"/>
              </w:rPr>
            </w:pPr>
            <w:r>
              <w:rPr>
                <w:rFonts w:hAnsi="宋体" w:cs="宋体"/>
                <w:color w:val="000000" w:themeColor="text1"/>
                <w:szCs w:val="21"/>
              </w:rPr>
              <w:t>分辨力：不低于</w:t>
            </w:r>
            <w:r>
              <w:rPr>
                <w:rFonts w:hAnsi="宋体" w:cs="宋体"/>
                <w:color w:val="000000" w:themeColor="text1"/>
                <w:szCs w:val="21"/>
              </w:rPr>
              <w:t>0.1</w:t>
            </w:r>
            <w:r>
              <w:rPr>
                <w:rFonts w:hAnsi="宋体" w:cs="宋体"/>
                <w:color w:val="000000" w:themeColor="text1"/>
                <w:szCs w:val="21"/>
              </w:rPr>
              <w:t>℃</w:t>
            </w:r>
            <w:bookmarkStart w:id="103" w:name="OLE_LINK73"/>
            <w:r>
              <w:rPr>
                <w:rFonts w:hAnsi="宋体" w:cs="宋体"/>
                <w:color w:val="000000" w:themeColor="text1"/>
                <w:szCs w:val="21"/>
              </w:rPr>
              <w:t>；</w:t>
            </w:r>
            <w:bookmarkEnd w:id="103"/>
          </w:p>
          <w:p w:rsidR="00383576" w:rsidRDefault="00FC32A6">
            <w:pPr>
              <w:pStyle w:val="a5"/>
              <w:rPr>
                <w:rFonts w:hAnsi="宋体" w:cs="宋体" w:hint="default"/>
                <w:color w:val="000000" w:themeColor="text1"/>
                <w:szCs w:val="21"/>
              </w:rPr>
            </w:pPr>
            <w:r>
              <w:rPr>
                <w:rFonts w:hAnsi="宋体" w:cs="宋体"/>
                <w:color w:val="000000" w:themeColor="text1"/>
                <w:szCs w:val="21"/>
              </w:rPr>
              <w:t>MPE:</w:t>
            </w:r>
            <w:r>
              <w:rPr>
                <w:rFonts w:hAnsi="宋体" w:cs="宋体"/>
                <w:color w:val="000000" w:themeColor="text1"/>
                <w:szCs w:val="21"/>
              </w:rPr>
              <w:t>±</w:t>
            </w:r>
            <w:r>
              <w:rPr>
                <w:rFonts w:hAnsi="宋体" w:cs="宋体"/>
                <w:color w:val="000000" w:themeColor="text1"/>
                <w:szCs w:val="21"/>
              </w:rPr>
              <w:t>0.5</w:t>
            </w:r>
            <w:bookmarkStart w:id="104" w:name="OLE_LINK402"/>
            <w:bookmarkStart w:id="105" w:name="OLE_LINK404"/>
            <w:r>
              <w:rPr>
                <w:rFonts w:hAnsi="宋体" w:cs="宋体"/>
                <w:color w:val="000000" w:themeColor="text1"/>
                <w:szCs w:val="21"/>
              </w:rPr>
              <w:t>℃</w:t>
            </w:r>
            <w:bookmarkEnd w:id="104"/>
            <w:bookmarkEnd w:id="105"/>
            <w:r>
              <w:rPr>
                <w:rFonts w:hAnsi="宋体" w:cs="宋体"/>
                <w:color w:val="000000" w:themeColor="text1"/>
                <w:szCs w:val="21"/>
              </w:rPr>
              <w:t>；</w:t>
            </w:r>
          </w:p>
          <w:p w:rsidR="00383576" w:rsidRDefault="00FC32A6">
            <w:pPr>
              <w:pStyle w:val="a5"/>
              <w:rPr>
                <w:rFonts w:hAnsi="宋体" w:cs="宋体" w:hint="default"/>
                <w:color w:val="000000" w:themeColor="text1"/>
                <w:szCs w:val="21"/>
              </w:rPr>
            </w:pPr>
            <w:r>
              <w:rPr>
                <w:rFonts w:hAnsi="宋体" w:cs="宋体"/>
                <w:color w:val="000000" w:themeColor="text1"/>
                <w:szCs w:val="21"/>
              </w:rPr>
              <w:t>测温通道不小于</w:t>
            </w:r>
            <w:r>
              <w:rPr>
                <w:rFonts w:hAnsi="宋体" w:cs="宋体"/>
                <w:color w:val="000000" w:themeColor="text1"/>
                <w:szCs w:val="21"/>
              </w:rPr>
              <w:t>10</w:t>
            </w:r>
            <w:r>
              <w:rPr>
                <w:rFonts w:hAnsi="宋体" w:cs="宋体"/>
                <w:color w:val="000000" w:themeColor="text1"/>
                <w:szCs w:val="21"/>
              </w:rPr>
              <w:t>通道；</w:t>
            </w:r>
          </w:p>
          <w:p w:rsidR="00383576" w:rsidRDefault="00FC32A6">
            <w:pPr>
              <w:pStyle w:val="a5"/>
              <w:rPr>
                <w:rFonts w:hAnsi="宋体" w:cs="宋体" w:hint="default"/>
                <w:color w:val="000000" w:themeColor="text1"/>
                <w:szCs w:val="21"/>
              </w:rPr>
            </w:pPr>
            <w:r>
              <w:rPr>
                <w:rFonts w:hAnsi="宋体" w:cs="宋体"/>
                <w:color w:val="000000" w:themeColor="text1"/>
                <w:szCs w:val="21"/>
              </w:rPr>
              <w:t>采样时间间隔</w:t>
            </w:r>
            <w:r>
              <w:rPr>
                <w:rFonts w:hAnsi="宋体" w:cs="宋体"/>
                <w:color w:val="000000" w:themeColor="text1"/>
                <w:szCs w:val="21"/>
              </w:rPr>
              <w:t>:</w:t>
            </w:r>
            <w:r>
              <w:rPr>
                <w:rFonts w:hAnsi="宋体" w:cs="宋体"/>
                <w:color w:val="000000" w:themeColor="text1"/>
                <w:szCs w:val="21"/>
              </w:rPr>
              <w:t>（</w:t>
            </w:r>
            <w:r>
              <w:rPr>
                <w:rFonts w:hAnsi="宋体" w:cs="宋体"/>
                <w:color w:val="000000" w:themeColor="text1"/>
                <w:szCs w:val="21"/>
              </w:rPr>
              <w:t>1</w:t>
            </w:r>
            <w:r>
              <w:rPr>
                <w:rFonts w:hAnsi="宋体" w:cs="宋体"/>
                <w:color w:val="000000" w:themeColor="text1"/>
                <w:szCs w:val="21"/>
              </w:rPr>
              <w:t>～</w:t>
            </w:r>
            <w:r>
              <w:rPr>
                <w:rFonts w:hAnsi="宋体" w:cs="宋体" w:hint="default"/>
                <w:color w:val="000000" w:themeColor="text1"/>
                <w:szCs w:val="21"/>
              </w:rPr>
              <w:t>30</w:t>
            </w:r>
            <w:r>
              <w:rPr>
                <w:rFonts w:hAnsi="宋体" w:cs="宋体"/>
                <w:color w:val="000000" w:themeColor="text1"/>
                <w:szCs w:val="21"/>
              </w:rPr>
              <w:t>）</w:t>
            </w:r>
            <w:r>
              <w:rPr>
                <w:rFonts w:hAnsi="宋体" w:cs="宋体"/>
                <w:color w:val="000000" w:themeColor="text1"/>
                <w:szCs w:val="21"/>
              </w:rPr>
              <w:t>s</w:t>
            </w:r>
          </w:p>
        </w:tc>
        <w:tc>
          <w:tcPr>
            <w:tcW w:w="1163" w:type="dxa"/>
            <w:vAlign w:val="center"/>
          </w:tcPr>
          <w:p w:rsidR="00383576" w:rsidRDefault="00FC32A6">
            <w:pPr>
              <w:pStyle w:val="a5"/>
              <w:jc w:val="center"/>
              <w:rPr>
                <w:rFonts w:hAnsi="宋体" w:cs="宋体" w:hint="default"/>
                <w:color w:val="000000" w:themeColor="text1"/>
                <w:szCs w:val="21"/>
              </w:rPr>
            </w:pPr>
            <w:r>
              <w:rPr>
                <w:rFonts w:hAnsi="宋体" w:cs="宋体"/>
                <w:color w:val="000000" w:themeColor="text1"/>
                <w:szCs w:val="21"/>
              </w:rPr>
              <w:t>标准器</w:t>
            </w:r>
          </w:p>
        </w:tc>
        <w:tc>
          <w:tcPr>
            <w:tcW w:w="1479" w:type="dxa"/>
            <w:vAlign w:val="center"/>
          </w:tcPr>
          <w:p w:rsidR="00383576" w:rsidRDefault="00FC32A6">
            <w:pPr>
              <w:pStyle w:val="a5"/>
              <w:rPr>
                <w:rFonts w:hAnsi="宋体" w:cs="宋体" w:hint="default"/>
                <w:color w:val="000000" w:themeColor="text1"/>
                <w:szCs w:val="21"/>
              </w:rPr>
            </w:pPr>
            <w:r>
              <w:rPr>
                <w:rFonts w:hAnsi="宋体" w:cs="宋体"/>
                <w:color w:val="000000" w:themeColor="text1"/>
                <w:szCs w:val="21"/>
              </w:rPr>
              <w:t>也可选无线高温温度记录器等符合技术要求的其他测量标准</w:t>
            </w:r>
          </w:p>
        </w:tc>
      </w:tr>
      <w:tr w:rsidR="00383576">
        <w:trPr>
          <w:trHeight w:val="90"/>
          <w:jc w:val="center"/>
        </w:trPr>
        <w:tc>
          <w:tcPr>
            <w:tcW w:w="2162" w:type="dxa"/>
            <w:vAlign w:val="center"/>
          </w:tcPr>
          <w:p w:rsidR="00383576" w:rsidRDefault="00FC32A6">
            <w:pPr>
              <w:pStyle w:val="a5"/>
              <w:spacing w:line="360" w:lineRule="auto"/>
              <w:jc w:val="center"/>
              <w:rPr>
                <w:rFonts w:hAnsi="宋体" w:cs="宋体" w:hint="default"/>
                <w:color w:val="000000" w:themeColor="text1"/>
                <w:szCs w:val="21"/>
              </w:rPr>
            </w:pPr>
            <w:r>
              <w:rPr>
                <w:rFonts w:hAnsi="宋体" w:cs="宋体"/>
                <w:color w:val="000000" w:themeColor="text1"/>
                <w:szCs w:val="21"/>
              </w:rPr>
              <w:t>秒表</w:t>
            </w:r>
          </w:p>
        </w:tc>
        <w:tc>
          <w:tcPr>
            <w:tcW w:w="3260" w:type="dxa"/>
            <w:vAlign w:val="center"/>
          </w:tcPr>
          <w:p w:rsidR="00383576" w:rsidRDefault="00FC32A6">
            <w:pPr>
              <w:pStyle w:val="a5"/>
              <w:rPr>
                <w:rFonts w:hAnsi="宋体" w:cs="宋体" w:hint="default"/>
                <w:color w:val="000000" w:themeColor="text1"/>
                <w:szCs w:val="21"/>
              </w:rPr>
            </w:pPr>
            <w:r>
              <w:rPr>
                <w:rFonts w:hAnsi="宋体" w:cs="宋体"/>
                <w:color w:val="000000" w:themeColor="text1"/>
                <w:szCs w:val="21"/>
              </w:rPr>
              <w:t>测量范围：（</w:t>
            </w:r>
            <w:r>
              <w:rPr>
                <w:rFonts w:hAnsi="宋体" w:cs="宋体"/>
                <w:color w:val="000000" w:themeColor="text1"/>
                <w:szCs w:val="21"/>
              </w:rPr>
              <w:t>0</w:t>
            </w:r>
            <w:r>
              <w:rPr>
                <w:rFonts w:hAnsi="宋体" w:cs="宋体"/>
                <w:color w:val="000000" w:themeColor="text1"/>
                <w:szCs w:val="21"/>
              </w:rPr>
              <w:t>～</w:t>
            </w:r>
            <w:r>
              <w:rPr>
                <w:rFonts w:hAnsi="宋体" w:cs="宋体"/>
                <w:color w:val="000000" w:themeColor="text1"/>
                <w:szCs w:val="21"/>
              </w:rPr>
              <w:t>1</w:t>
            </w:r>
            <w:r>
              <w:rPr>
                <w:rFonts w:hAnsi="宋体" w:cs="宋体"/>
                <w:color w:val="000000" w:themeColor="text1"/>
                <w:szCs w:val="21"/>
              </w:rPr>
              <w:t>）</w:t>
            </w:r>
            <w:r>
              <w:rPr>
                <w:rFonts w:hAnsi="宋体" w:cs="宋体"/>
                <w:color w:val="000000" w:themeColor="text1"/>
                <w:szCs w:val="21"/>
              </w:rPr>
              <w:t>h</w:t>
            </w:r>
          </w:p>
          <w:p w:rsidR="00383576" w:rsidRDefault="00FC32A6">
            <w:pPr>
              <w:pStyle w:val="a5"/>
              <w:rPr>
                <w:rFonts w:hAnsi="宋体" w:cs="宋体" w:hint="default"/>
                <w:color w:val="000000" w:themeColor="text1"/>
                <w:szCs w:val="21"/>
              </w:rPr>
            </w:pPr>
            <w:r>
              <w:rPr>
                <w:rFonts w:hAnsi="宋体" w:cs="宋体"/>
                <w:color w:val="000000" w:themeColor="text1"/>
                <w:szCs w:val="21"/>
              </w:rPr>
              <w:t>MPE:</w:t>
            </w:r>
            <w:r>
              <w:rPr>
                <w:rFonts w:hAnsi="宋体" w:cs="宋体"/>
                <w:color w:val="000000" w:themeColor="text1"/>
                <w:szCs w:val="21"/>
              </w:rPr>
              <w:t>±</w:t>
            </w:r>
            <w:r>
              <w:rPr>
                <w:rFonts w:hAnsi="宋体" w:cs="宋体"/>
                <w:color w:val="000000" w:themeColor="text1"/>
                <w:szCs w:val="21"/>
              </w:rPr>
              <w:t>0.1s</w:t>
            </w:r>
            <w:r>
              <w:rPr>
                <w:rFonts w:hAnsi="宋体" w:cs="宋体" w:hint="default"/>
                <w:color w:val="000000" w:themeColor="text1"/>
                <w:szCs w:val="21"/>
              </w:rPr>
              <w:t>/h</w:t>
            </w:r>
          </w:p>
        </w:tc>
        <w:tc>
          <w:tcPr>
            <w:tcW w:w="1163" w:type="dxa"/>
            <w:vAlign w:val="center"/>
          </w:tcPr>
          <w:p w:rsidR="00383576" w:rsidRDefault="00FC32A6">
            <w:pPr>
              <w:pStyle w:val="a5"/>
              <w:jc w:val="center"/>
              <w:rPr>
                <w:rFonts w:hAnsi="宋体" w:cs="宋体" w:hint="default"/>
                <w:color w:val="000000" w:themeColor="text1"/>
                <w:szCs w:val="21"/>
              </w:rPr>
            </w:pPr>
            <w:r>
              <w:rPr>
                <w:rFonts w:hAnsi="宋体" w:cs="宋体"/>
                <w:color w:val="000000" w:themeColor="text1"/>
                <w:szCs w:val="21"/>
              </w:rPr>
              <w:t>配套设备</w:t>
            </w:r>
          </w:p>
        </w:tc>
        <w:tc>
          <w:tcPr>
            <w:tcW w:w="1479" w:type="dxa"/>
            <w:vAlign w:val="center"/>
          </w:tcPr>
          <w:p w:rsidR="00383576" w:rsidRDefault="00FC32A6">
            <w:pPr>
              <w:pStyle w:val="a5"/>
              <w:spacing w:line="360" w:lineRule="auto"/>
              <w:jc w:val="center"/>
              <w:rPr>
                <w:rFonts w:hAnsi="宋体" w:cs="宋体" w:hint="default"/>
                <w:color w:val="000000" w:themeColor="text1"/>
                <w:szCs w:val="21"/>
              </w:rPr>
            </w:pPr>
            <w:r>
              <w:rPr>
                <w:rFonts w:ascii="Times New Roman" w:hAnsi="Times New Roman" w:hint="default"/>
                <w:color w:val="000000" w:themeColor="text1"/>
                <w:sz w:val="24"/>
                <w:szCs w:val="24"/>
              </w:rPr>
              <w:t>——</w:t>
            </w:r>
          </w:p>
        </w:tc>
      </w:tr>
    </w:tbl>
    <w:p w:rsidR="00383576" w:rsidRDefault="00FC32A6">
      <w:pPr>
        <w:pStyle w:val="a5"/>
        <w:spacing w:line="360" w:lineRule="auto"/>
        <w:ind w:firstLineChars="200" w:firstLine="360"/>
        <w:rPr>
          <w:rFonts w:ascii="Times New Roman" w:hAnsi="Times New Roman" w:hint="default"/>
          <w:color w:val="000000" w:themeColor="text1"/>
          <w:sz w:val="24"/>
          <w:szCs w:val="24"/>
        </w:rPr>
      </w:pPr>
      <w:r>
        <w:rPr>
          <w:rFonts w:ascii="Times New Roman" w:hAnsi="Times New Roman" w:hint="default"/>
          <w:color w:val="000000" w:themeColor="text1"/>
          <w:sz w:val="18"/>
          <w:szCs w:val="18"/>
        </w:rPr>
        <w:t>注：</w:t>
      </w:r>
      <w:r>
        <w:rPr>
          <w:rFonts w:ascii="Times New Roman" w:hAnsi="Times New Roman"/>
          <w:color w:val="000000" w:themeColor="text1"/>
          <w:sz w:val="18"/>
          <w:szCs w:val="18"/>
        </w:rPr>
        <w:t>测温通道连接的温度传感器须同种类型</w:t>
      </w:r>
      <w:r>
        <w:rPr>
          <w:rFonts w:ascii="Times New Roman" w:hAnsi="Times New Roman" w:hint="default"/>
          <w:color w:val="000000" w:themeColor="text1"/>
          <w:sz w:val="18"/>
          <w:szCs w:val="18"/>
        </w:rPr>
        <w:t>。</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b/>
          <w:color w:val="000000" w:themeColor="text1"/>
          <w:sz w:val="24"/>
          <w:szCs w:val="24"/>
        </w:rPr>
        <w:t>7</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校准项目和校准方法</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7</w:t>
      </w:r>
      <w:r>
        <w:rPr>
          <w:rFonts w:ascii="Times New Roman" w:hAnsi="Times New Roman" w:hint="default"/>
          <w:bCs/>
          <w:color w:val="000000" w:themeColor="text1"/>
          <w:sz w:val="24"/>
          <w:szCs w:val="24"/>
        </w:rPr>
        <w:t xml:space="preserve">.1 </w:t>
      </w:r>
      <w:r>
        <w:rPr>
          <w:rFonts w:ascii="Times New Roman" w:hAnsi="Times New Roman" w:hint="default"/>
          <w:bCs/>
          <w:color w:val="000000" w:themeColor="text1"/>
          <w:sz w:val="24"/>
          <w:szCs w:val="24"/>
        </w:rPr>
        <w:t>校准项目</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color w:val="000000" w:themeColor="text1"/>
          <w:sz w:val="24"/>
          <w:szCs w:val="24"/>
        </w:rPr>
        <w:t>灭菌温度偏差、</w:t>
      </w:r>
      <w:bookmarkStart w:id="106" w:name="OLE_LINK76"/>
      <w:r>
        <w:rPr>
          <w:rFonts w:ascii="Times New Roman" w:hAnsi="Times New Roman"/>
          <w:color w:val="000000" w:themeColor="text1"/>
          <w:sz w:val="24"/>
          <w:szCs w:val="24"/>
        </w:rPr>
        <w:t>灭菌</w:t>
      </w:r>
      <w:r>
        <w:rPr>
          <w:bCs/>
          <w:color w:val="000000" w:themeColor="text1"/>
          <w:sz w:val="24"/>
        </w:rPr>
        <w:t>温度波动度</w:t>
      </w:r>
      <w:bookmarkEnd w:id="106"/>
      <w:r>
        <w:rPr>
          <w:rFonts w:ascii="Times New Roman" w:hAnsi="Times New Roman"/>
          <w:color w:val="000000" w:themeColor="text1"/>
          <w:sz w:val="24"/>
          <w:szCs w:val="24"/>
        </w:rPr>
        <w:t>、灭菌</w:t>
      </w:r>
      <w:r>
        <w:rPr>
          <w:bCs/>
          <w:color w:val="000000" w:themeColor="text1"/>
          <w:sz w:val="24"/>
        </w:rPr>
        <w:t>温度均匀性</w:t>
      </w:r>
      <w:r>
        <w:rPr>
          <w:rFonts w:ascii="Times New Roman" w:hAnsi="Times New Roman"/>
          <w:color w:val="000000" w:themeColor="text1"/>
          <w:sz w:val="24"/>
          <w:szCs w:val="24"/>
        </w:rPr>
        <w:t>、灭菌维持时间</w:t>
      </w:r>
      <w:r>
        <w:rPr>
          <w:rFonts w:ascii="Times New Roman" w:hAnsi="Times New Roman" w:hint="default"/>
          <w:color w:val="000000" w:themeColor="text1"/>
          <w:sz w:val="24"/>
          <w:szCs w:val="24"/>
        </w:rPr>
        <w:t>。</w:t>
      </w:r>
    </w:p>
    <w:p w:rsidR="00383576" w:rsidRDefault="00FC32A6">
      <w:pPr>
        <w:pStyle w:val="a5"/>
        <w:spacing w:line="360" w:lineRule="auto"/>
        <w:rPr>
          <w:rFonts w:ascii="Times New Roman" w:hAnsi="Times New Roman" w:hint="default"/>
          <w:color w:val="000000" w:themeColor="text1"/>
          <w:sz w:val="24"/>
          <w:szCs w:val="24"/>
        </w:rPr>
      </w:pPr>
      <w:r>
        <w:rPr>
          <w:rFonts w:ascii="Times New Roman" w:hAnsi="Times New Roman"/>
          <w:color w:val="000000" w:themeColor="text1"/>
          <w:sz w:val="24"/>
          <w:szCs w:val="24"/>
        </w:rPr>
        <w:t xml:space="preserve">7.2 </w:t>
      </w:r>
      <w:r>
        <w:rPr>
          <w:rFonts w:ascii="Times New Roman" w:hAnsi="Times New Roman"/>
          <w:color w:val="000000" w:themeColor="text1"/>
          <w:sz w:val="24"/>
          <w:szCs w:val="24"/>
        </w:rPr>
        <w:t>校准方法</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 xml:space="preserve">7.2.1 </w:t>
      </w:r>
      <w:bookmarkStart w:id="107" w:name="OLE_LINK113"/>
      <w:r>
        <w:rPr>
          <w:rFonts w:ascii="Times New Roman" w:hAnsi="Times New Roman"/>
          <w:bCs/>
          <w:color w:val="000000" w:themeColor="text1"/>
          <w:sz w:val="24"/>
          <w:szCs w:val="24"/>
        </w:rPr>
        <w:t>校准</w:t>
      </w:r>
      <w:r>
        <w:rPr>
          <w:rFonts w:ascii="Times New Roman" w:hAnsi="Times New Roman"/>
          <w:color w:val="000000" w:themeColor="text1"/>
          <w:sz w:val="24"/>
          <w:szCs w:val="24"/>
        </w:rPr>
        <w:t>前</w:t>
      </w:r>
      <w:r>
        <w:rPr>
          <w:rFonts w:ascii="Times New Roman" w:hAnsi="Times New Roman"/>
          <w:bCs/>
          <w:color w:val="000000" w:themeColor="text1"/>
          <w:sz w:val="24"/>
          <w:szCs w:val="24"/>
        </w:rPr>
        <w:t>准备及过程</w:t>
      </w:r>
      <w:bookmarkEnd w:id="107"/>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7.2.1</w:t>
      </w:r>
      <w:r>
        <w:rPr>
          <w:rFonts w:ascii="Times New Roman" w:hAnsi="Times New Roman" w:hint="default"/>
          <w:bCs/>
          <w:color w:val="000000" w:themeColor="text1"/>
          <w:sz w:val="24"/>
          <w:szCs w:val="24"/>
        </w:rPr>
        <w:t xml:space="preserve">.1 </w:t>
      </w:r>
      <w:r>
        <w:rPr>
          <w:rFonts w:ascii="Times New Roman" w:hAnsi="Times New Roman"/>
          <w:bCs/>
          <w:color w:val="000000" w:themeColor="text1"/>
          <w:sz w:val="24"/>
          <w:szCs w:val="24"/>
        </w:rPr>
        <w:t>外观检查</w:t>
      </w:r>
    </w:p>
    <w:p w:rsidR="00383576" w:rsidRDefault="00FC32A6">
      <w:pPr>
        <w:pStyle w:val="a5"/>
        <w:spacing w:line="360" w:lineRule="auto"/>
        <w:ind w:firstLineChars="200" w:firstLine="480"/>
        <w:rPr>
          <w:rFonts w:ascii="Times New Roman" w:hAnsi="Times New Roman" w:hint="default"/>
          <w:color w:val="000000" w:themeColor="text1"/>
          <w:sz w:val="24"/>
          <w:szCs w:val="24"/>
        </w:rPr>
      </w:pPr>
      <w:bookmarkStart w:id="108" w:name="OLE_LINK88"/>
      <w:bookmarkStart w:id="109" w:name="OLE_LINK87"/>
      <w:r>
        <w:rPr>
          <w:rFonts w:ascii="Times New Roman" w:hAnsi="Times New Roman"/>
          <w:bCs/>
          <w:color w:val="000000" w:themeColor="text1"/>
          <w:sz w:val="24"/>
          <w:szCs w:val="24"/>
        </w:rPr>
        <w:t>干燥机</w:t>
      </w:r>
      <w:bookmarkEnd w:id="108"/>
      <w:bookmarkEnd w:id="109"/>
      <w:r>
        <w:rPr>
          <w:rFonts w:ascii="Times New Roman" w:hAnsi="Times New Roman"/>
          <w:bCs/>
          <w:color w:val="000000" w:themeColor="text1"/>
          <w:sz w:val="24"/>
          <w:szCs w:val="24"/>
        </w:rPr>
        <w:t>应外形结构完好、隧道腔室内洁净，允许涂层的表面涂覆层应密实、</w:t>
      </w:r>
      <w:r>
        <w:rPr>
          <w:rFonts w:ascii="Times New Roman" w:hAnsi="Times New Roman"/>
          <w:color w:val="000000" w:themeColor="text1"/>
          <w:sz w:val="24"/>
          <w:szCs w:val="24"/>
        </w:rPr>
        <w:t>不得有锈蚀和脱落现象</w:t>
      </w:r>
      <w:r>
        <w:rPr>
          <w:color w:val="000000" w:themeColor="text1"/>
          <w:sz w:val="24"/>
        </w:rPr>
        <w:t>，灭菌物</w:t>
      </w:r>
      <w:r>
        <w:rPr>
          <w:rFonts w:ascii="Times New Roman" w:hAnsi="Times New Roman"/>
          <w:bCs/>
          <w:color w:val="000000" w:themeColor="text1"/>
          <w:sz w:val="24"/>
          <w:szCs w:val="24"/>
        </w:rPr>
        <w:t>输送带应工作正常、运行平稳</w:t>
      </w:r>
      <w:r>
        <w:rPr>
          <w:rFonts w:ascii="Times New Roman" w:hAnsi="Times New Roman"/>
          <w:color w:val="000000" w:themeColor="text1"/>
          <w:sz w:val="24"/>
          <w:szCs w:val="24"/>
        </w:rPr>
        <w:t>。</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标牌应固定在明显部位，标识应清晰，应标明仪器的名称、规格、型号、生产厂家、产品编号等。</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温度、时间等显示、指示仪表应工作正常，</w:t>
      </w:r>
      <w:r>
        <w:rPr>
          <w:color w:val="000000" w:themeColor="text1"/>
          <w:sz w:val="24"/>
        </w:rPr>
        <w:t>不得有妨碍读数的缺陷。</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7.2.1</w:t>
      </w:r>
      <w:r>
        <w:rPr>
          <w:rFonts w:ascii="Times New Roman" w:hAnsi="Times New Roman" w:hint="default"/>
          <w:bCs/>
          <w:color w:val="000000" w:themeColor="text1"/>
          <w:sz w:val="24"/>
          <w:szCs w:val="24"/>
        </w:rPr>
        <w:t xml:space="preserve">.2 </w:t>
      </w:r>
      <w:r>
        <w:rPr>
          <w:rFonts w:ascii="Times New Roman" w:hAnsi="Times New Roman"/>
          <w:bCs/>
          <w:color w:val="000000" w:themeColor="text1"/>
          <w:sz w:val="24"/>
          <w:szCs w:val="24"/>
        </w:rPr>
        <w:t>校准</w:t>
      </w:r>
      <w:r>
        <w:rPr>
          <w:rFonts w:ascii="Times New Roman" w:hAnsi="Times New Roman"/>
          <w:color w:val="000000" w:themeColor="text1"/>
          <w:sz w:val="24"/>
          <w:szCs w:val="24"/>
        </w:rPr>
        <w:t>前的</w:t>
      </w:r>
      <w:r>
        <w:rPr>
          <w:rFonts w:ascii="Times New Roman" w:hAnsi="Times New Roman"/>
          <w:bCs/>
          <w:color w:val="000000" w:themeColor="text1"/>
          <w:sz w:val="24"/>
          <w:szCs w:val="24"/>
        </w:rPr>
        <w:t>准备</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bookmarkStart w:id="110" w:name="OLE_LINK116"/>
      <w:r>
        <w:rPr>
          <w:rFonts w:ascii="Times New Roman" w:hAnsi="Times New Roman"/>
          <w:bCs/>
          <w:color w:val="000000" w:themeColor="text1"/>
          <w:sz w:val="24"/>
          <w:szCs w:val="24"/>
        </w:rPr>
        <w:t>干燥机</w:t>
      </w:r>
      <w:bookmarkEnd w:id="110"/>
      <w:r>
        <w:rPr>
          <w:rFonts w:ascii="Times New Roman" w:hAnsi="Times New Roman"/>
          <w:bCs/>
          <w:color w:val="000000" w:themeColor="text1"/>
          <w:sz w:val="24"/>
          <w:szCs w:val="24"/>
        </w:rPr>
        <w:t>的校准应</w:t>
      </w:r>
      <w:bookmarkStart w:id="111" w:name="OLE_LINK190"/>
      <w:bookmarkStart w:id="112" w:name="OLE_LINK189"/>
      <w:r>
        <w:rPr>
          <w:rFonts w:ascii="Times New Roman" w:hAnsi="Times New Roman"/>
          <w:bCs/>
          <w:color w:val="000000" w:themeColor="text1"/>
          <w:sz w:val="24"/>
          <w:szCs w:val="24"/>
        </w:rPr>
        <w:t>选择用户常用的设定程序</w:t>
      </w:r>
      <w:bookmarkEnd w:id="111"/>
      <w:bookmarkEnd w:id="112"/>
      <w:r>
        <w:rPr>
          <w:rFonts w:ascii="Times New Roman" w:hAnsi="Times New Roman"/>
          <w:bCs/>
          <w:color w:val="000000" w:themeColor="text1"/>
          <w:sz w:val="24"/>
          <w:szCs w:val="24"/>
        </w:rPr>
        <w:t>（包括灭菌温度、灭菌时间和输送带传动速度等）。温度</w:t>
      </w:r>
      <w:r>
        <w:rPr>
          <w:rFonts w:ascii="Cambria Math" w:eastAsiaTheme="minorEastAsia" w:hAnsi="Cambria Math"/>
          <w:bCs/>
          <w:color w:val="000000" w:themeColor="text1"/>
          <w:sz w:val="24"/>
        </w:rPr>
        <w:t>传感器</w:t>
      </w:r>
      <w:r>
        <w:rPr>
          <w:rFonts w:ascii="Times New Roman" w:hAnsi="Times New Roman"/>
          <w:bCs/>
          <w:color w:val="000000" w:themeColor="text1"/>
          <w:sz w:val="24"/>
          <w:szCs w:val="24"/>
        </w:rPr>
        <w:t>均匀布置在垂直于</w:t>
      </w:r>
      <w:bookmarkStart w:id="113" w:name="OLE_LINK101"/>
      <w:bookmarkStart w:id="114" w:name="OLE_LINK102"/>
      <w:r>
        <w:rPr>
          <w:rFonts w:ascii="Times New Roman" w:hAnsi="Times New Roman"/>
          <w:bCs/>
          <w:color w:val="000000" w:themeColor="text1"/>
          <w:sz w:val="24"/>
          <w:szCs w:val="24"/>
        </w:rPr>
        <w:t>灭菌物输送带</w:t>
      </w:r>
      <w:bookmarkEnd w:id="113"/>
      <w:bookmarkEnd w:id="114"/>
      <w:r>
        <w:rPr>
          <w:rFonts w:ascii="Times New Roman" w:hAnsi="Times New Roman"/>
          <w:bCs/>
          <w:color w:val="000000" w:themeColor="text1"/>
          <w:sz w:val="24"/>
          <w:szCs w:val="24"/>
        </w:rPr>
        <w:t>传动方向上，</w:t>
      </w:r>
      <w:bookmarkStart w:id="115" w:name="OLE_LINK110"/>
      <w:bookmarkStart w:id="116" w:name="OLE_LINK109"/>
      <w:r>
        <w:rPr>
          <w:rFonts w:ascii="Times New Roman" w:hAnsi="Times New Roman"/>
          <w:bCs/>
          <w:color w:val="000000" w:themeColor="text1"/>
          <w:sz w:val="24"/>
          <w:szCs w:val="24"/>
        </w:rPr>
        <w:t>如图</w:t>
      </w:r>
      <w:r>
        <w:rPr>
          <w:rFonts w:ascii="Times New Roman" w:hAnsi="Times New Roman"/>
          <w:bCs/>
          <w:color w:val="000000" w:themeColor="text1"/>
          <w:sz w:val="24"/>
          <w:szCs w:val="24"/>
        </w:rPr>
        <w:t>2</w:t>
      </w:r>
      <w:r>
        <w:rPr>
          <w:rFonts w:ascii="Times New Roman" w:hAnsi="Times New Roman"/>
          <w:bCs/>
          <w:color w:val="000000" w:themeColor="text1"/>
          <w:sz w:val="24"/>
          <w:szCs w:val="24"/>
        </w:rPr>
        <w:t>，布置</w:t>
      </w:r>
      <w:r>
        <w:rPr>
          <w:rFonts w:ascii="Times New Roman" w:hAnsi="Times New Roman"/>
          <w:bCs/>
          <w:color w:val="000000" w:themeColor="text1"/>
          <w:sz w:val="24"/>
          <w:szCs w:val="24"/>
        </w:rPr>
        <w:lastRenderedPageBreak/>
        <w:t>输送带</w:t>
      </w:r>
      <w:bookmarkEnd w:id="115"/>
      <w:bookmarkEnd w:id="116"/>
      <w:r>
        <w:rPr>
          <w:rFonts w:ascii="Times New Roman" w:hAnsi="Times New Roman"/>
          <w:bCs/>
          <w:color w:val="000000" w:themeColor="text1"/>
          <w:sz w:val="24"/>
          <w:szCs w:val="24"/>
        </w:rPr>
        <w:t>两侧的编号</w:t>
      </w:r>
      <w:bookmarkStart w:id="117" w:name="OLE_LINK269"/>
      <w:bookmarkStart w:id="118" w:name="OLE_LINK268"/>
      <w:r>
        <w:rPr>
          <w:rFonts w:ascii="Cambria Math" w:eastAsiaTheme="minorEastAsia" w:hAnsi="Cambria Math" w:hint="default"/>
          <w:bCs/>
          <w:color w:val="000000" w:themeColor="text1"/>
          <w:sz w:val="24"/>
          <w:szCs w:val="24"/>
        </w:rPr>
        <w:t>①</w:t>
      </w:r>
      <w:bookmarkEnd w:id="117"/>
      <w:bookmarkEnd w:id="118"/>
      <w:r>
        <w:rPr>
          <w:rFonts w:ascii="Times New Roman" w:hAnsi="Times New Roman"/>
          <w:bCs/>
          <w:color w:val="000000" w:themeColor="text1"/>
          <w:sz w:val="24"/>
          <w:szCs w:val="24"/>
        </w:rPr>
        <w:t>和</w:t>
      </w:r>
      <w:bookmarkStart w:id="119" w:name="OLE_LINK112"/>
      <w:r>
        <w:rPr>
          <w:rFonts w:ascii="Cambria Math" w:eastAsiaTheme="minorEastAsia" w:hAnsi="Cambria Math" w:hint="default"/>
          <w:bCs/>
          <w:color w:val="000000" w:themeColor="text1"/>
          <w:sz w:val="24"/>
          <w:szCs w:val="24"/>
        </w:rPr>
        <w:t>⑩</w:t>
      </w:r>
      <w:bookmarkEnd w:id="119"/>
      <w:r>
        <w:rPr>
          <w:rFonts w:ascii="Times New Roman" w:hAnsi="Times New Roman"/>
          <w:bCs/>
          <w:color w:val="000000" w:themeColor="text1"/>
          <w:sz w:val="24"/>
          <w:szCs w:val="24"/>
        </w:rPr>
        <w:t>温度传感器须贴近边缘；设置温度标准器采样时</w:t>
      </w:r>
      <w:r>
        <w:rPr>
          <w:rFonts w:ascii="Times New Roman" w:hAnsi="Times New Roman"/>
          <w:bCs/>
          <w:color w:val="000000" w:themeColor="text1"/>
          <w:sz w:val="24"/>
          <w:szCs w:val="24"/>
        </w:rPr>
        <w:t>间间隔（安瓿灭菌为</w:t>
      </w:r>
      <w:r>
        <w:rPr>
          <w:rFonts w:ascii="Times New Roman" w:hAnsi="Times New Roman"/>
          <w:bCs/>
          <w:color w:val="000000" w:themeColor="text1"/>
          <w:sz w:val="24"/>
          <w:szCs w:val="24"/>
        </w:rPr>
        <w:t>30</w:t>
      </w:r>
      <w:bookmarkStart w:id="120" w:name="OLE_LINK59"/>
      <w:r>
        <w:rPr>
          <w:rFonts w:ascii="Times New Roman" w:hAnsi="Times New Roman"/>
          <w:bCs/>
          <w:color w:val="000000" w:themeColor="text1"/>
          <w:sz w:val="24"/>
          <w:szCs w:val="24"/>
        </w:rPr>
        <w:t>s</w:t>
      </w:r>
      <w:bookmarkEnd w:id="120"/>
      <w:r>
        <w:rPr>
          <w:rFonts w:ascii="Times New Roman" w:hAnsi="Times New Roman"/>
          <w:bCs/>
          <w:color w:val="000000" w:themeColor="text1"/>
          <w:sz w:val="24"/>
          <w:szCs w:val="24"/>
        </w:rPr>
        <w:t>、口服液玻璃瓶灭菌为</w:t>
      </w:r>
      <w:r>
        <w:rPr>
          <w:rFonts w:ascii="Times New Roman" w:hAnsi="Times New Roman"/>
          <w:bCs/>
          <w:color w:val="000000" w:themeColor="text1"/>
          <w:sz w:val="24"/>
          <w:szCs w:val="24"/>
        </w:rPr>
        <w:t>20s</w:t>
      </w:r>
      <w:r>
        <w:rPr>
          <w:rFonts w:ascii="Times New Roman" w:hAnsi="Times New Roman"/>
          <w:bCs/>
          <w:color w:val="000000" w:themeColor="text1"/>
          <w:sz w:val="24"/>
          <w:szCs w:val="24"/>
        </w:rPr>
        <w:t>、抗生素玻璃瓶灭菌为</w:t>
      </w:r>
      <w:r>
        <w:rPr>
          <w:rFonts w:ascii="Times New Roman" w:hAnsi="Times New Roman"/>
          <w:bCs/>
          <w:color w:val="000000" w:themeColor="text1"/>
          <w:sz w:val="24"/>
          <w:szCs w:val="24"/>
        </w:rPr>
        <w:t>30s</w:t>
      </w:r>
      <w:r>
        <w:rPr>
          <w:rFonts w:ascii="Times New Roman" w:hAnsi="Times New Roman"/>
          <w:bCs/>
          <w:color w:val="000000" w:themeColor="text1"/>
          <w:sz w:val="24"/>
          <w:szCs w:val="24"/>
        </w:rPr>
        <w:t>）。</w:t>
      </w:r>
    </w:p>
    <w:p w:rsidR="00383576" w:rsidRDefault="00383576">
      <w:pPr>
        <w:pStyle w:val="a5"/>
        <w:adjustRightInd w:val="0"/>
        <w:snapToGrid w:val="0"/>
        <w:spacing w:line="360" w:lineRule="auto"/>
        <w:rPr>
          <w:rFonts w:ascii="Cambria Math" w:eastAsiaTheme="minorEastAsia" w:hAnsi="Cambria Math"/>
          <w:bCs/>
          <w:color w:val="000000" w:themeColor="text1"/>
          <w:sz w:val="13"/>
          <w:szCs w:val="13"/>
        </w:rPr>
      </w:pPr>
    </w:p>
    <w:p w:rsidR="00383576" w:rsidRDefault="00383576">
      <w:pPr>
        <w:pStyle w:val="a5"/>
        <w:adjustRightInd w:val="0"/>
        <w:snapToGrid w:val="0"/>
        <w:spacing w:line="222" w:lineRule="exact"/>
        <w:jc w:val="center"/>
        <w:rPr>
          <w:rFonts w:ascii="Cambria Math" w:eastAsiaTheme="minorEastAsia" w:hAnsi="Cambria Math"/>
          <w:bCs/>
          <w:color w:val="000000" w:themeColor="text1"/>
          <w:sz w:val="15"/>
          <w:szCs w:val="15"/>
        </w:rPr>
      </w:pPr>
      <w:bookmarkStart w:id="121" w:name="_Hlk208651518"/>
      <w:bookmarkStart w:id="122" w:name="OLE_LINK58"/>
      <w:r>
        <w:rPr>
          <w:rFonts w:ascii="Cambria Math" w:eastAsiaTheme="minorEastAsia" w:hAnsi="Cambria Math"/>
          <w:bCs/>
          <w:color w:val="000000" w:themeColor="text1"/>
          <w:sz w:val="15"/>
          <w:szCs w:val="15"/>
        </w:rPr>
        <w:pict>
          <v:group id="组合 36" o:spid="_x0000_s1036" style="position:absolute;left:0;text-align:left;margin-left:50.7pt;margin-top:1.15pt;width:340.4pt;height:135.95pt;z-index:251670528" coordsize="43232,1726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yW/wMAALIOAAAOAAAAZHJzL2Uyb0RvYy54bWzsV8uO5DQU3SPxD5b36TzKlUqiTo966tFC&#10;amDEwAe4EuchEjvY6U71IHYsWPI/fA/iN7i2U6lHg+iZQYVGohYpO7av7z3X5/jm+tWubdAjk6oW&#10;PMX+lYcR45nIa16m+LtvN06Ekeopz2kjOEvxE1P41c3nn10PXcICUYkmZxKBEa6SoUtx1fdd4roq&#10;q1hL1ZXoGIfBQsiW9tCVpZtLOoD1tnEDzwvdQci8kyJjSsHblR3EN8Z+UbCs/7ooFOtRk2LwrTdP&#10;aZ5b/XRvrmlSStpVdTa6QT/Ai5bWHDadTK1oT9GDrJ+ZautMCiWK/ioTrSuKos6YiQGi8b2zaO6k&#10;eOhMLGUylN0EE0B7htMHm82+enwjUZ2nOMSI0xZS9MdvP//+6y9oFmpwhq5MYM6d7N52b6SNEJr3&#10;IvtewbB7Pq77pZ2MtsOXIgeD9KEXBpxdIVttAsJGO5ODpykHbNejDF6SWTDzIkhVBmP+Igjn4dxm&#10;Kasglc/WZdX6aGVwWGfcd2liNzWOjo7pqOC0qQOg6uMAfVvRjpk8KQ3WCKjv7xH9Bo4h5WXDkE8i&#10;i6qZuIdUWTwRF8sK5rFbKcVQMZqDX76eD94fLdAdBdn4R4BnM4w0imRBRgwPKPtxbLEK5oHdYw8V&#10;TTqp+jsmWqQbKZbgvskffbxXvXbnMEWnU4mmzjd105iOLLfLRqJHCozbmJ9d23QVtW8N68CGslON&#10;vRMbDdeWuNA27Xb2DXgPDugxHYeh14+xHxDvdRA7mzBaOGRD5k688CLH8+PXceiRmKw2P2kPfJJU&#10;dZ4zfl9ztqe6T16W+VF0LEkN2dGQ4ngezE1wJ96PYY2xevpncngGVFv3oHxN3aY4mibRRKd9zXMI&#10;myY9rRvbdk/dN5ABBvt/g4o5JPpc2PPd77Y7Q2yTen1mtiJ/glMjBeQUCAaqDY1KyHcYDaCAKVY/&#10;PFDJMGq+4HDyYp8QLZmmQ+aLADryeGR7PEJ5BqZS3GNkm8veyuxDJ+uygp18AxUXtyAHRW3O0cEr&#10;iER3gJRWcwxVJ/nZMwrofapRY2wX16iJPT7xACSTrUmfnJF30/v1pFDP1/2nCgX6YPE8VqjZBRXq&#10;DCpNa3sJ+DEUDuYK2AM8AXUQnxfq0yQkNGn4pXkLW46C9Vy6vHgdrSPikCBcO8RbrZzbzZI44cZf&#10;zFez1XK58k+lSwvix0uX9ufvFWvUbKu7R9OOJMhqPSTkpRI0lhKfkgRdokAgf0W/+IL0g5pzsbA1&#10;gmeKAHuzagoGEdQMloGzKAzGG2xfwb1nhfDvMlBvvqKqsjdsDi0rwO95o/7PzDzFi/1p+1SKg0Mh&#10;b0oG82FkyqDxI05/eR33zazDp+bNnwAAAP//AwBQSwMEFAAGAAgAAAAhANaVfcbfAAAACQEAAA8A&#10;AABkcnMvZG93bnJldi54bWxMj0FLw0AQhe+C/2EZwZvdZFttidmUUtRTEWwF8bbNTpPQ7GzIbpP0&#10;3zue9PjxHm++ydeTa8WAfWg8aUhnCQik0tuGKg2fh9eHFYgQDVnTekINVwywLm5vcpNZP9IHDvtY&#10;CR6hkBkNdYxdJmUoa3QmzHyHxNnJ985Exr6Stjcjj7tWqiR5ks40xBdq0+G2xvK8vzgNb6MZN/P0&#10;ZdidT9vr9+Hx/WuXotb3d9PmGUTEKf6V4Vef1aFgp6O/kA2iZU7SBVc1qDkIzpcrpUAcmZcLBbLI&#10;5f8Pih8AAAD//wMAUEsBAi0AFAAGAAgAAAAhALaDOJL+AAAA4QEAABMAAAAAAAAAAAAAAAAAAAAA&#10;AFtDb250ZW50X1R5cGVzXS54bWxQSwECLQAUAAYACAAAACEAOP0h/9YAAACUAQAACwAAAAAAAAAA&#10;AAAAAAAvAQAAX3JlbHMvLnJlbHNQSwECLQAUAAYACAAAACEAyE4Mlv8DAACyDgAADgAAAAAAAAAA&#10;AAAAAAAuAgAAZHJzL2Uyb0RvYy54bWxQSwECLQAUAAYACAAAACEA1pV9xt8AAAAJAQAADwAAAAAA&#10;AAAAAAAAAABZBgAAZHJzL2Rvd25yZXYueG1sUEsFBgAAAAAEAAQA8wAAAGUHAAAAAA==&#10;">
            <v:rect id="Rectangle 148" o:spid="_x0000_s1037" style="position:absolute;left:33;top:14745;width:43199;height: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JwgAAANsAAAAPAAAAZHJzL2Rvd25yZXYueG1sRE9Na8JA&#10;EL0X/A/LCN6ajRWkTV1FqgE9eGjS4nXIjkkwOxuya5L++64geJvH+5zVZjSN6KlztWUF8ygGQVxY&#10;XXOp4CdPX99BOI+ssbFMCv7IwWY9eVlhou3A39RnvhQhhF2CCirv20RKV1Rk0EW2JQ7cxXYGfYBd&#10;KXWHQwg3jXyL46U0WHNoqLClr4qKa3YzCrL0V58+zn5xtmNa7o+73WXf5krNpuP2E4Sn0T/FD/dB&#10;h/lzuP8SDpDrfwAAAP//AwBQSwECLQAUAAYACAAAACEA2+H2y+4AAACFAQAAEwAAAAAAAAAAAAAA&#10;AAAAAAAAW0NvbnRlbnRfVHlwZXNdLnhtbFBLAQItABQABgAIAAAAIQBa9CxbvwAAABUBAAALAAAA&#10;AAAAAAAAAAAAAB8BAABfcmVscy8ucmVsc1BLAQItABQABgAIAAAAIQApj+hJwgAAANsAAAAPAAAA&#10;AAAAAAAAAAAAAAcCAABkcnMvZG93bnJldi54bWxQSwUGAAAAAAMAAwC3AAAA9gIAAAAA&#10;" stroked="f">
              <v:fill opacity="0"/>
              <v:textbox>
                <w:txbxContent>
                  <w:p w:rsidR="00383576" w:rsidRDefault="00FC32A6">
                    <w:pPr>
                      <w:pStyle w:val="a5"/>
                      <w:spacing w:line="240" w:lineRule="exact"/>
                      <w:jc w:val="center"/>
                      <w:rPr>
                        <w:rFonts w:ascii="Cambria Math" w:eastAsiaTheme="minorEastAsia" w:hAnsi="Cambria Math"/>
                        <w:bCs/>
                        <w:sz w:val="13"/>
                        <w:szCs w:val="13"/>
                      </w:rPr>
                    </w:pPr>
                    <w:r>
                      <w:rPr>
                        <w:rFonts w:ascii="Times New Roman" w:hAnsi="Times New Roman"/>
                        <w:bCs/>
                        <w:szCs w:val="21"/>
                      </w:rPr>
                      <w:t>预热段</w:t>
                    </w:r>
                    <w:r>
                      <w:rPr>
                        <w:rFonts w:ascii="Times New Roman" w:hAnsi="Times New Roman"/>
                        <w:bCs/>
                        <w:szCs w:val="21"/>
                      </w:rPr>
                      <w:t xml:space="preserve">                </w:t>
                    </w:r>
                    <w:r>
                      <w:rPr>
                        <w:rFonts w:ascii="Times New Roman" w:hAnsi="Times New Roman"/>
                        <w:bCs/>
                        <w:szCs w:val="21"/>
                      </w:rPr>
                      <w:t>高温灭菌段</w:t>
                    </w:r>
                    <w:r>
                      <w:rPr>
                        <w:rFonts w:ascii="Times New Roman" w:hAnsi="Times New Roman"/>
                        <w:bCs/>
                        <w:szCs w:val="21"/>
                      </w:rPr>
                      <w:t xml:space="preserve">                </w:t>
                    </w:r>
                    <w:r>
                      <w:rPr>
                        <w:rFonts w:ascii="Times New Roman" w:hAnsi="Times New Roman"/>
                        <w:bCs/>
                        <w:szCs w:val="21"/>
                      </w:rPr>
                      <w:t>冷却段</w:t>
                    </w:r>
                  </w:p>
                  <w:p w:rsidR="00383576" w:rsidRDefault="00383576"/>
                </w:txbxContent>
              </v:textbox>
            </v:rect>
            <v:group id="组合 35" o:spid="_x0000_s1038" style="position:absolute;width:43199;height:14040" coordorigin="-33" coordsize="43199,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43" o:spid="_x0000_s1039" style="position:absolute;left:-33;width:43198;height: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textbox>
                  <w:txbxContent>
                    <w:p w:rsidR="00383576" w:rsidRDefault="00383576">
                      <w:pPr>
                        <w:pStyle w:val="a5"/>
                        <w:adjustRightInd w:val="0"/>
                        <w:snapToGrid w:val="0"/>
                        <w:spacing w:line="222" w:lineRule="exact"/>
                        <w:rPr>
                          <w:rFonts w:ascii="Cambria Math" w:eastAsiaTheme="minorEastAsia" w:hAnsi="Cambria Math"/>
                          <w:bCs/>
                          <w:sz w:val="15"/>
                          <w:szCs w:val="15"/>
                        </w:rPr>
                      </w:pPr>
                    </w:p>
                    <w:p w:rsidR="00383576" w:rsidRDefault="00FC32A6">
                      <w:pPr>
                        <w:pStyle w:val="a5"/>
                        <w:adjustRightInd w:val="0"/>
                        <w:snapToGrid w:val="0"/>
                        <w:spacing w:line="222" w:lineRule="exact"/>
                        <w:rPr>
                          <w:rFonts w:ascii="Cambria Math" w:eastAsiaTheme="minorEastAsia" w:hAnsi="Cambria Math"/>
                          <w:bCs/>
                          <w:sz w:val="18"/>
                          <w:szCs w:val="18"/>
                        </w:rPr>
                      </w:pPr>
                      <w:bookmarkStart w:id="123" w:name="_Hlk208676107"/>
                      <w:r>
                        <w:rPr>
                          <w:rFonts w:ascii="Cambria Math" w:eastAsiaTheme="minorEastAsia" w:hAnsi="Cambria Math" w:hint="default"/>
                          <w:bCs/>
                          <w:sz w:val="18"/>
                          <w:szCs w:val="18"/>
                        </w:rPr>
                        <w:t>灭菌物</w:t>
                      </w:r>
                      <w:r>
                        <w:rPr>
                          <w:rFonts w:ascii="Cambria Math" w:eastAsiaTheme="minorEastAsia" w:hAnsi="Cambria Math"/>
                          <w:bCs/>
                          <w:sz w:val="18"/>
                          <w:szCs w:val="18"/>
                        </w:rPr>
                        <w:t>输送带</w:t>
                      </w:r>
                      <w:bookmarkEnd w:id="123"/>
                    </w:p>
                    <w:p w:rsidR="00383576" w:rsidRDefault="00FC32A6" w:rsidP="001F68D8">
                      <w:pPr>
                        <w:spacing w:beforeLines="50"/>
                        <w:ind w:firstLineChars="3650" w:firstLine="5475"/>
                      </w:pPr>
                      <w:r>
                        <w:rPr>
                          <w:sz w:val="15"/>
                          <w:szCs w:val="15"/>
                        </w:rPr>
                        <w:t>传动</w:t>
                      </w:r>
                      <w:r>
                        <w:rPr>
                          <w:rFonts w:hint="eastAsia"/>
                          <w:sz w:val="15"/>
                          <w:szCs w:val="15"/>
                        </w:rPr>
                        <w:t>方向</w:t>
                      </w:r>
                    </w:p>
                  </w:txbxContent>
                </v:textbox>
              </v:rect>
              <v:rect id="Rectangle 149" o:spid="_x0000_s1040" style="position:absolute;left:20177;top:101;width:2845;height:1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BpwQAAANsAAAAPAAAAZHJzL2Rvd25yZXYueG1sRI9BiwIx&#10;DIXvwv6HkoW9iHYUGWTWKiIKngRdwWtoszODbTq0Vcd/vxWEvSW8l/e9LFa9s+JOIbaeFUzGBQhi&#10;7U3LtYLzz240BxETskHrmRQ8KcJq+TFYYGX8g490P6Va5BCOFSpoUuoqKaNuyGEc+444a78+OEx5&#10;DbU0AR853Fk5LYpSOmw5ExrsaNOQvp5uLkP09lbYvT3s+HkpUznTYchzpb4++/U3iER9+je/r/cm&#10;15/B65c8gFz+AQAA//8DAFBLAQItABQABgAIAAAAIQDb4fbL7gAAAIUBAAATAAAAAAAAAAAAAAAA&#10;AAAAAABbQ29udGVudF9UeXBlc10ueG1sUEsBAi0AFAAGAAgAAAAhAFr0LFu/AAAAFQEAAAsAAAAA&#10;AAAAAAAAAAAAHwEAAF9yZWxzLy5yZWxzUEsBAi0AFAAGAAgAAAAhAO/dUGnBAAAA2wAAAA8AAAAA&#10;AAAAAAAAAAAABwIAAGRycy9kb3ducmV2LnhtbFBLBQYAAAAAAwADALcAAAD1AgAAAAA=&#10;" filled="f">
                <v:stroke dashstyle="dash"/>
                <v:textbox>
                  <w:txbxContent>
                    <w:p w:rsidR="00383576" w:rsidRDefault="00383576">
                      <w:pPr>
                        <w:adjustRightInd w:val="0"/>
                        <w:snapToGrid w:val="0"/>
                        <w:spacing w:line="210" w:lineRule="exact"/>
                        <w:jc w:val="left"/>
                      </w:pPr>
                    </w:p>
                  </w:txbxContent>
                </v:textbox>
              </v:rect>
            </v:group>
          </v:group>
        </w:pict>
      </w:r>
      <w:r>
        <w:rPr>
          <w:rFonts w:ascii="Cambria Math" w:eastAsiaTheme="minorEastAsia" w:hAnsi="Cambria Math"/>
          <w:bCs/>
          <w:color w:val="000000" w:themeColor="text1"/>
          <w:sz w:val="15"/>
          <w:szCs w:val="15"/>
        </w:rPr>
        <w:pict>
          <v:shape id="AutoShape 144" o:spid="_x0000_s1053" type="#_x0000_t32" style="position:absolute;left:0;text-align:left;margin-left:135.5pt;margin-top:.9pt;width:0;height:110.85pt;z-index:251666432;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DAzAEAAH4DAAAOAAAAZHJzL2Uyb0RvYy54bWysU02P0zAQvSPxHyzfaZKqpWzUdIW6LJcF&#10;Ku3yA6a2k1g4HmvsNu2/x3bTwsINkYPlj3nvzbyZrO9Pg2FHRV6jbXg1KzlTVqDUtmv495fHdx84&#10;8wGsBINWNfysPL/fvH2zHl2t5tijkYpYJLG+Hl3D+xBcXRRe9GoAP0OnbHxskQYI8UhdIQnGyD6Y&#10;Yl6W74sRSTpCobyPtw+XR77J/G2rRPjWtl4FZhoecwt5pbzu01ps1lB3BK7XYkoD/iGLAbSNojeq&#10;BwjADqT/ohq0IPTYhpnAocC21ULlGmI1VflHNc89OJVrieZ4d7PJ/z9a8fW4I6Zlw1ecWRhiiz4e&#10;AmZlVi0WyaDR+TrGbe2OUoniZJ/dE4ofnlnc9mA7lcNfzi6iq4QoXkHSwbsosx+/oIwxEBWyW6eW&#10;hkQZfWCn3JTzrSnqFJi4XIp4Wy3K1epumdmhvgId+fBZ4cDSpuE+EOiuD1u0NrYeqcoycHzyIaUF&#10;9RWQVC0+amPyBBjLxobfLefLDPBotEyPKcxTt98aYkdIM5S/KYtXYYQHKzNZr0B+mvYBtLnso7ix&#10;kzXJjYuve5TnHV0ti03OWU4Dmabo93NG//ptNj8BAAD//wMAUEsDBBQABgAIAAAAIQBZIgmM3AAA&#10;AAkBAAAPAAAAZHJzL2Rvd25yZXYueG1sTI9BS8NAEIXvgv9hGcGLtJtEqjVmU4rgwaNtwes0OybR&#10;7GzIbprYX++IB73N4z3efK/YzK5TJxpC69lAukxAEVfetlwbOOyfF2tQISJb7DyTgS8KsCkvLwrM&#10;rZ/4lU67WCsp4ZCjgSbGPtc6VA05DEvfE4v37geHUeRQazvgJOWu01mS3GmHLcuHBnt6aqj63I3O&#10;AIVxlSbbB1cfXs7TzVt2/pj6vTHXV/P2EVSkOf6F4Qdf0KEUpqMf2QbVGcjuU9kSxZAF4v/qoxzZ&#10;7Qp0Wej/C8pvAAAA//8DAFBLAQItABQABgAIAAAAIQC2gziS/gAAAOEBAAATAAAAAAAAAAAAAAAA&#10;AAAAAABbQ29udGVudF9UeXBlc10ueG1sUEsBAi0AFAAGAAgAAAAhADj9If/WAAAAlAEAAAsAAAAA&#10;AAAAAAAAAAAALwEAAF9yZWxzLy5yZWxzUEsBAi0AFAAGAAgAAAAhAHMrcMDMAQAAfgMAAA4AAAAA&#10;AAAAAAAAAAAALgIAAGRycy9lMm9Eb2MueG1sUEsBAi0AFAAGAAgAAAAhAFkiCYzcAAAACQEAAA8A&#10;AAAAAAAAAAAAAAAAJgQAAGRycy9kb3ducmV2LnhtbFBLBQYAAAAABAAEAPMAAAAvBQAAAAA=&#10;"/>
        </w:pict>
      </w:r>
      <w:r>
        <w:rPr>
          <w:rFonts w:ascii="Cambria Math" w:eastAsiaTheme="minorEastAsia" w:hAnsi="Cambria Math"/>
          <w:bCs/>
          <w:color w:val="000000" w:themeColor="text1"/>
          <w:sz w:val="15"/>
          <w:szCs w:val="15"/>
        </w:rPr>
        <w:pict>
          <v:shape id="AutoShape 145" o:spid="_x0000_s1052" type="#_x0000_t32" style="position:absolute;left:0;text-align:left;margin-left:305.1pt;margin-top:1pt;width:0;height:110.85pt;z-index:251667456;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qizQEAAH4DAAAOAAAAZHJzL2Uyb0RvYy54bWysU01v2zAMvQ/YfxB0XxwHzboacYohXXfp&#10;tgDtfgAjybYwSRQkJXb+/SjlY912G+aDIIrke+QjvbqfrGEHFaJG1/J6NudMOYFSu77l318e333g&#10;LCZwEgw61fKjivx+/fbNavSNWuCARqrACMTFZvQtH1LyTVVFMSgLcYZeOXJ2GCwkMkNfyQAjoVtT&#10;Lebz99WIQfqAQsVIrw8nJ18X/K5TIn3ruqgSMy2n2lI5Qzl3+azWK2j6AH7Q4lwG/EMVFrQj0ivU&#10;AyRg+6D/grJaBIzYpZlAW2HXaaFKD9RNPf+jm+cBvCq9kDjRX2WK/w9WfD1sA9Oy5TQoB5ZG9HGf&#10;sDCz+maZBRp9bChu47Yhtygm9+yfUPyIzOFmANerEv5y9JRd54zqt5RsRE80u/ELSooBYihqTV2w&#10;GZJ0YFMZyvE6FDUlJk6Pgl7rm/nt7V2pp4LmkuhDTJ8VWpYvLY8pgO6HtEHnaPQY6kIDh6eYclnQ&#10;XBIyq8NHbUzZAOPY2PK75WJZEiIaLbMzh8XQ7zYmsAPkHSpf6ZE8r8MC7p0sYIMC+el8T6DN6U7k&#10;xp2lyWqcdN2hPG7DRTIacqnyvJB5i17bJfvXb7P+CQAA//8DAFBLAwQUAAYACAAAACEArW/V6dsA&#10;AAAJAQAADwAAAGRycy9kb3ducmV2LnhtbEyPzU7DMBCE70i8g7VIXFBrx4hSQpyqQuLAkbYSVzde&#10;kkC8jmKnCX16FnGA46cZzU+xmX0nTjjENpCBbKlAIFXBtVQbOOyfF2sQMVlytguEBr4wwqa8vChs&#10;7sJEr3japVpwCMXcGmhS6nMpY9Wgt3EZeiTW3sPgbWIcaukGO3G476RWaiW9bYkbGtvjU4PV5270&#10;BjCOd5naPvj68HKebt70+WPq98ZcX83bRxAJ5/Rnhp/5PB1K3nQMI7koOgOrTGm2GtB8ifVfPjLr&#10;23uQZSH/Pyi/AQAA//8DAFBLAQItABQABgAIAAAAIQC2gziS/gAAAOEBAAATAAAAAAAAAAAAAAAA&#10;AAAAAABbQ29udGVudF9UeXBlc10ueG1sUEsBAi0AFAAGAAgAAAAhADj9If/WAAAAlAEAAAsAAAAA&#10;AAAAAAAAAAAALwEAAF9yZWxzLy5yZWxzUEsBAi0AFAAGAAgAAAAhAAOamqLNAQAAfgMAAA4AAAAA&#10;AAAAAAAAAAAALgIAAGRycy9lMm9Eb2MueG1sUEsBAi0AFAAGAAgAAAAhAK1v1enbAAAACQEAAA8A&#10;AAAAAAAAAAAAAAAAJwQAAGRycy9kb3ducmV2LnhtbFBLBQYAAAAABAAEAPMAAAAvBQAAAAA=&#10;"/>
        </w:pict>
      </w:r>
      <w:r w:rsidR="00FC32A6">
        <w:rPr>
          <w:rFonts w:ascii="Cambria Math" w:eastAsiaTheme="minorEastAsia" w:hAnsi="Cambria Math" w:hint="default"/>
          <w:bCs/>
          <w:color w:val="000000" w:themeColor="text1"/>
          <w:sz w:val="15"/>
          <w:szCs w:val="15"/>
        </w:rPr>
        <w:t>①</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②</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③</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④</w:t>
      </w:r>
    </w:p>
    <w:p w:rsidR="00383576" w:rsidRDefault="0038357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bCs/>
          <w:color w:val="000000" w:themeColor="text1"/>
          <w:sz w:val="15"/>
          <w:szCs w:val="15"/>
        </w:rPr>
        <w:pict>
          <v:shape id="AutoShape 146" o:spid="_x0000_s1041" type="#_x0000_t13" style="position:absolute;left:0;text-align:left;margin-left:74.75pt;margin-top:3pt;width:42.25pt;height:19.85pt;z-index:25166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QASwIAAKYEAAAOAAAAZHJzL2Uyb0RvYy54bWysVNtu2zAMfR+wfxD0vjh2416MOkWRrsOA&#10;bivQ7QMYSY616TZJidN9fSnZzZLtbZgfBFGkDg95RF/f7LUiO+GDtKal5WxOiTDMcmk2Lf329f7d&#10;JSUhguGgrBEtfRaB3izfvrkeXCMq21vFhScIYkIzuJb2MbqmKALrhYYws04YdHbWa4ho+k3BPQyI&#10;rlVRzefnxWA9d94yEQKe3o1Ousz4XSdY/NJ1QUSiWorcYl59XtdpLZbX0Gw8uF6yiQb8AwsN0mDS&#10;A9QdRCBbL/+C0pJ5G2wXZ8zqwnadZCLXgNWU8z+qeerBiVwLNie4Q5vC/4Nln3ePnkje0itKDGiU&#10;6HYbbc5MysV5atDgQoNxT+7RpxKDe7DsRyDGrnowG3HrvR16ARxplSm+OLmQjIBXyXr4ZDniA+Ln&#10;Xu07rxMgdoHssyTPB0nEPhKGh/XZeX1RU8LQVdXV/KrOGaB5vex8iB+E1SRtWurlpo+ZUU4Bu4cQ&#10;sy58qg7495KSTiuUeQeK1HP8pmdwFFOdxJxVZTXlnRALaF4z555YJfm9VCobfrNeKU8QvqX3+Zsu&#10;h+MwZciAba+rOlM98YVjiMRw5IhZT8K0jDg9SuqWXh6CoElivDc8v+0IUo17vKzMpE4SZBQ27tf7&#10;rP9l4pjEWlv+jHJ5Ow4LDjdueut/UTLgoLQ0/NyCF5SojwYlvyoXizRZ2VjUFxUa/tizPvaAYQjV&#10;0kjJuF3FcRq3LkuXnlDqobHpGXYyvr6nkdVEH4cBdyfTdmznqN+/l+ULAAAA//8DAFBLAwQUAAYA&#10;CAAAACEAmFjrGt0AAAAIAQAADwAAAGRycy9kb3ducmV2LnhtbEyPzU6EQBCE7ya+w6RNvLmNK4uK&#10;DBujMfHm/njwODAtEJkeZGYX9OltT3rrSlWqvyrWs+vVkcbQedZwuUhAEdfedtxoeN0/XdyACtGw&#10;Nb1n0vBFAdbl6Ulhcusn3tJxFxslJRxyo6GNccgRQ92SM2HhB2Lx3v3oTBQ5NmhHM0m563GZJBk6&#10;07F8aM1ADy3VH7uD01D1j9nbZvh8RovThr4T3M/bF63Pz+b7O1CR5vgXhl98QYdSmCp/YBtULzq9&#10;XUlUQyaTxF9epXJUGtLVNWBZ4P8B5Q8AAAD//wMAUEsBAi0AFAAGAAgAAAAhALaDOJL+AAAA4QEA&#10;ABMAAAAAAAAAAAAAAAAAAAAAAFtDb250ZW50X1R5cGVzXS54bWxQSwECLQAUAAYACAAAACEAOP0h&#10;/9YAAACUAQAACwAAAAAAAAAAAAAAAAAvAQAAX3JlbHMvLnJlbHNQSwECLQAUAAYACAAAACEAG9HE&#10;AEsCAACmBAAADgAAAAAAAAAAAAAAAAAuAgAAZHJzL2Uyb0RvYy54bWxQSwECLQAUAAYACAAAACEA&#10;mFjrGt0AAAAIAQAADwAAAAAAAAAAAAAAAAClBAAAZHJzL2Rvd25yZXYueG1sUEsFBgAAAAAEAAQA&#10;8wAAAK8FAAAAAA==&#10;">
            <v:textbox>
              <w:txbxContent>
                <w:p w:rsidR="00383576" w:rsidRDefault="00383576">
                  <w:pPr>
                    <w:adjustRightInd w:val="0"/>
                    <w:snapToGrid w:val="0"/>
                    <w:rPr>
                      <w:sz w:val="10"/>
                      <w:szCs w:val="10"/>
                    </w:rPr>
                  </w:pPr>
                </w:p>
                <w:p w:rsidR="00383576" w:rsidRDefault="00383576">
                  <w:pPr>
                    <w:adjustRightInd w:val="0"/>
                    <w:snapToGrid w:val="0"/>
                    <w:spacing w:line="20" w:lineRule="exact"/>
                    <w:rPr>
                      <w:rFonts w:ascii="宋体" w:hAnsi="宋体"/>
                      <w:sz w:val="10"/>
                      <w:szCs w:val="10"/>
                    </w:rPr>
                  </w:pPr>
                </w:p>
              </w:txbxContent>
            </v:textbox>
          </v:shape>
        </w:pict>
      </w:r>
      <w:r>
        <w:rPr>
          <w:rFonts w:ascii="Cambria Math" w:eastAsiaTheme="minorEastAsia" w:hAnsi="Cambria Math"/>
          <w:bCs/>
          <w:color w:val="000000" w:themeColor="text1"/>
          <w:sz w:val="15"/>
          <w:szCs w:val="15"/>
        </w:rPr>
        <w:pict>
          <v:shape id="AutoShape 147" o:spid="_x0000_s1042" type="#_x0000_t13" style="position:absolute;left:0;text-align:left;margin-left:326.75pt;margin-top:2.6pt;width:42.25pt;height:18.45pt;z-index:2516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GBSwIAAKcEAAAOAAAAZHJzL2Uyb0RvYy54bWysVNtu2zAMfR+wfxD0vjp246Y16hRFuw4D&#10;uq1Atw9gJDnWptskJU739aVkJ0u2t2F+EESRPLwc0tc3O63IVvggrWlpeTajRBhmuTTrln77+vDu&#10;kpIQwXBQ1oiWvohAb5Zv31wPrhGV7a3iwhMEMaEZXEv7GF1TFIH1QkM4s04YVHbWa4go+nXBPQyI&#10;rlVRzWYXxWA9d94yEQK+3o9Kusz4XSdY/NJ1QUSiWoq5xXz6fK7SWSyvoVl7cL1kUxrwD1lokAaD&#10;HqDuIQLZePkXlJbM22C7eMasLmzXSSZyDVhNOfujmucenMi1YHOCO7Qp/D9Y9nn75InkyB22x4BG&#10;jm430ebQpJwvUocGFxo0fHZPPtUY3KNlPwIx9q4Hsxa33tuhF8AxrzLZFycOSQjoSlbDJ8sRHxA/&#10;N2vXeZ0AsQ1klzl5OXAidpEwfKzPL+pFTQlDVXU+Py/rHAGavbPzIX4QVpN0aamX6z7mjHII2D6G&#10;mInhU3XAv5eUdFohz1tQpJ7hN83BkU11YrOo5ldT3AmxgGYfOffEKskfpFJZ8OvVnfIE4Vv6kL/J&#10;ORybKUOGll7VVZ1TPdGFY4iU4ZgjRj0x0zLi+iipW3p5MIImkfHe8DzcEaQa7+iszMROImQkNu5W&#10;uzwAucBE1sryF6TL23FbcLvx0lv/i5IBN6Wl4ecGvKBEfTRI+VU5n6fVysK8XlQo+GPN6lgDhiFU&#10;SyMl4/Uujuu4cZm6NEKph8amMexk3M/TmNWUPm4D3k7W7VjOVr//L8tXAAAA//8DAFBLAwQUAAYA&#10;CAAAACEAxk/i0t4AAAAIAQAADwAAAGRycy9kb3ducmV2LnhtbEyPzU7DMBCE70i8g7VI3KjTlIQq&#10;xKkQCIkb/eHA0YmXJMJeh9htAk/PcirH0Yxmvik3s7PihGPoPSlYLhIQSI03PbUK3g7PN2sQIWoy&#10;2npCBd8YYFNdXpS6MH6iHZ72sRVcQqHQCroYh0LK0HTodFj4AYm9Dz86HVmOrTSjnrjcWZkmSS6d&#10;7okXOj3gY4fN5/7oFNT2KX/fDl8v0shpiz+JPMy7V6Wur+aHexAR53gOwx8+o0PFTLU/kgnCKsiz&#10;VcZRBVkKgv271Zq/1Qpu0yXIqpT/D1S/AAAA//8DAFBLAQItABQABgAIAAAAIQC2gziS/gAAAOEB&#10;AAATAAAAAAAAAAAAAAAAAAAAAABbQ29udGVudF9UeXBlc10ueG1sUEsBAi0AFAAGAAgAAAAhADj9&#10;If/WAAAAlAEAAAsAAAAAAAAAAAAAAAAALwEAAF9yZWxzLy5yZWxzUEsBAi0AFAAGAAgAAAAhALHD&#10;cYFLAgAApwQAAA4AAAAAAAAAAAAAAAAALgIAAGRycy9lMm9Eb2MueG1sUEsBAi0AFAAGAAgAAAAh&#10;AMZP4tLeAAAACAEAAA8AAAAAAAAAAAAAAAAApQQAAGRycy9kb3ducmV2LnhtbFBLBQYAAAAABAAE&#10;APMAAACwBQAAAAA=&#10;">
            <v:textbox>
              <w:txbxContent>
                <w:p w:rsidR="00383576" w:rsidRDefault="00383576">
                  <w:pPr>
                    <w:adjustRightInd w:val="0"/>
                    <w:snapToGrid w:val="0"/>
                    <w:spacing w:line="120" w:lineRule="exact"/>
                    <w:rPr>
                      <w:sz w:val="10"/>
                      <w:szCs w:val="10"/>
                    </w:rPr>
                  </w:pPr>
                </w:p>
              </w:txbxContent>
            </v:textbox>
          </v:shape>
        </w:pict>
      </w:r>
      <w:r w:rsidR="00FC32A6">
        <w:rPr>
          <w:rFonts w:ascii="Cambria Math" w:eastAsiaTheme="minorEastAsia" w:hAnsi="Cambria Math" w:hint="default"/>
          <w:bCs/>
          <w:color w:val="000000" w:themeColor="text1"/>
          <w:sz w:val="15"/>
          <w:szCs w:val="15"/>
        </w:rPr>
        <w:t>⑤</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⑥</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⑦</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⑧</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⑨</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⑩</w:t>
      </w:r>
    </w:p>
    <w:bookmarkEnd w:id="121"/>
    <w:p w:rsidR="00383576" w:rsidRDefault="00383576">
      <w:pPr>
        <w:pStyle w:val="a5"/>
        <w:adjustRightInd w:val="0"/>
        <w:snapToGrid w:val="0"/>
        <w:spacing w:line="180" w:lineRule="exact"/>
        <w:rPr>
          <w:rFonts w:ascii="Cambria Math" w:eastAsiaTheme="minorEastAsia" w:hAnsi="Cambria Math"/>
          <w:bCs/>
          <w:color w:val="000000" w:themeColor="text1"/>
          <w:sz w:val="15"/>
          <w:szCs w:val="15"/>
        </w:rPr>
      </w:pPr>
    </w:p>
    <w:p w:rsidR="00383576" w:rsidRDefault="00383576">
      <w:pPr>
        <w:pStyle w:val="a5"/>
        <w:adjustRightInd w:val="0"/>
        <w:snapToGrid w:val="0"/>
        <w:spacing w:line="180" w:lineRule="exact"/>
        <w:jc w:val="center"/>
        <w:rPr>
          <w:rFonts w:ascii="Cambria Math" w:eastAsiaTheme="minorEastAsia" w:hAnsi="Cambria Math"/>
          <w:bCs/>
          <w:color w:val="000000" w:themeColor="text1"/>
          <w:sz w:val="15"/>
          <w:szCs w:val="15"/>
        </w:rPr>
      </w:pPr>
    </w:p>
    <w:p w:rsidR="00383576" w:rsidRDefault="00383576">
      <w:pPr>
        <w:pStyle w:val="a5"/>
        <w:adjustRightInd w:val="0"/>
        <w:snapToGrid w:val="0"/>
        <w:spacing w:line="180" w:lineRule="exact"/>
        <w:jc w:val="center"/>
        <w:rPr>
          <w:rFonts w:ascii="Cambria Math" w:eastAsiaTheme="minorEastAsia" w:hAnsi="Cambria Math"/>
          <w:bCs/>
          <w:color w:val="000000" w:themeColor="text1"/>
          <w:sz w:val="15"/>
          <w:szCs w:val="15"/>
        </w:rPr>
      </w:pPr>
    </w:p>
    <w:bookmarkEnd w:id="122"/>
    <w:p w:rsidR="00383576" w:rsidRDefault="00FC32A6">
      <w:pPr>
        <w:pStyle w:val="a5"/>
        <w:spacing w:line="360" w:lineRule="auto"/>
        <w:jc w:val="center"/>
        <w:rPr>
          <w:rFonts w:ascii="Times New Roman" w:hAnsi="Times New Roman" w:hint="default"/>
          <w:bCs/>
          <w:color w:val="000000" w:themeColor="text1"/>
          <w:sz w:val="24"/>
          <w:szCs w:val="24"/>
        </w:rPr>
      </w:pPr>
      <w:r>
        <w:rPr>
          <w:rFonts w:ascii="Times New Roman" w:hAnsi="Times New Roman" w:hint="default"/>
          <w:bCs/>
          <w:color w:val="000000" w:themeColor="text1"/>
          <w:sz w:val="24"/>
          <w:szCs w:val="24"/>
        </w:rPr>
        <w:t>图</w:t>
      </w:r>
      <w:r>
        <w:rPr>
          <w:rFonts w:ascii="Times New Roman" w:hAnsi="Times New Roman" w:hint="default"/>
          <w:bCs/>
          <w:color w:val="000000" w:themeColor="text1"/>
          <w:sz w:val="24"/>
          <w:szCs w:val="24"/>
        </w:rPr>
        <w:t>2</w:t>
      </w:r>
      <w:r>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测温标准器布置位置示意图</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r>
        <w:rPr>
          <w:rFonts w:ascii="Times New Roman" w:hAnsi="Times New Roman"/>
          <w:bCs/>
          <w:color w:val="000000" w:themeColor="text1"/>
          <w:sz w:val="24"/>
          <w:szCs w:val="24"/>
        </w:rPr>
        <w:t>空载条件下，启动加热程序</w:t>
      </w:r>
      <w:bookmarkStart w:id="124" w:name="OLE_LINK125"/>
      <w:r>
        <w:rPr>
          <w:rFonts w:ascii="Times New Roman" w:hAnsi="Times New Roman"/>
          <w:bCs/>
          <w:color w:val="000000" w:themeColor="text1"/>
          <w:sz w:val="24"/>
          <w:szCs w:val="24"/>
        </w:rPr>
        <w:t>，</w:t>
      </w:r>
      <w:bookmarkEnd w:id="124"/>
      <w:r>
        <w:rPr>
          <w:rFonts w:ascii="Times New Roman" w:hAnsi="Times New Roman"/>
          <w:bCs/>
          <w:color w:val="000000" w:themeColor="text1"/>
          <w:sz w:val="24"/>
          <w:szCs w:val="24"/>
        </w:rPr>
        <w:t>同时开始测量，</w:t>
      </w:r>
      <w:r>
        <w:rPr>
          <w:rFonts w:ascii="Cambria Math" w:eastAsiaTheme="minorEastAsia" w:hAnsi="Cambria Math" w:hint="default"/>
          <w:bCs/>
          <w:color w:val="000000" w:themeColor="text1"/>
          <w:sz w:val="24"/>
          <w:szCs w:val="24"/>
        </w:rPr>
        <w:t>①</w:t>
      </w:r>
      <w:r>
        <w:rPr>
          <w:rFonts w:ascii="Cambria Math" w:eastAsiaTheme="minorEastAsia" w:hAnsi="Cambria Math"/>
          <w:bCs/>
          <w:color w:val="000000" w:themeColor="text1"/>
          <w:sz w:val="24"/>
          <w:szCs w:val="24"/>
        </w:rPr>
        <w:t>至</w:t>
      </w:r>
      <w:r>
        <w:rPr>
          <w:rFonts w:ascii="Cambria Math" w:eastAsiaTheme="minorEastAsia" w:hAnsi="Cambria Math" w:hint="default"/>
          <w:bCs/>
          <w:color w:val="000000" w:themeColor="text1"/>
          <w:sz w:val="24"/>
          <w:szCs w:val="24"/>
        </w:rPr>
        <w:t>⑩</w:t>
      </w:r>
      <w:r>
        <w:rPr>
          <w:rFonts w:ascii="Cambria Math" w:eastAsiaTheme="minorEastAsia" w:hAnsi="Cambria Math"/>
          <w:bCs/>
          <w:color w:val="000000" w:themeColor="text1"/>
          <w:sz w:val="24"/>
          <w:szCs w:val="24"/>
        </w:rPr>
        <w:t>号温度</w:t>
      </w:r>
      <w:bookmarkStart w:id="125" w:name="OLE_LINK147"/>
      <w:bookmarkStart w:id="126" w:name="OLE_LINK146"/>
      <w:r>
        <w:rPr>
          <w:rFonts w:ascii="Cambria Math" w:eastAsiaTheme="minorEastAsia" w:hAnsi="Cambria Math"/>
          <w:bCs/>
          <w:color w:val="000000" w:themeColor="text1"/>
          <w:sz w:val="24"/>
          <w:szCs w:val="24"/>
        </w:rPr>
        <w:t>传感器</w:t>
      </w:r>
      <w:bookmarkEnd w:id="125"/>
      <w:bookmarkEnd w:id="126"/>
      <w:r>
        <w:rPr>
          <w:rFonts w:ascii="Times New Roman" w:hAnsi="Times New Roman"/>
          <w:bCs/>
          <w:color w:val="000000" w:themeColor="text1"/>
          <w:sz w:val="24"/>
          <w:szCs w:val="24"/>
        </w:rPr>
        <w:t>随输送带进入隧道腔室内，</w:t>
      </w:r>
      <w:bookmarkStart w:id="127" w:name="OLE_LINK3"/>
      <w:r>
        <w:rPr>
          <w:color w:val="000000" w:themeColor="text1"/>
          <w:sz w:val="24"/>
        </w:rPr>
        <w:t>各温度传感器从预热段开始测量，当所有</w:t>
      </w:r>
      <w:bookmarkStart w:id="128" w:name="OLE_LINK97"/>
      <w:bookmarkStart w:id="129" w:name="OLE_LINK96"/>
      <w:bookmarkStart w:id="130" w:name="OLE_LINK119"/>
      <w:r>
        <w:rPr>
          <w:color w:val="000000" w:themeColor="text1"/>
          <w:sz w:val="24"/>
        </w:rPr>
        <w:t>温度传感器</w:t>
      </w:r>
      <w:bookmarkEnd w:id="128"/>
      <w:bookmarkEnd w:id="129"/>
      <w:r>
        <w:rPr>
          <w:color w:val="000000" w:themeColor="text1"/>
          <w:sz w:val="24"/>
        </w:rPr>
        <w:t>的实测温度</w:t>
      </w:r>
      <m:oMath>
        <w:bookmarkEnd w:id="127"/>
        <w:bookmarkEnd w:id="130"/>
        <m:sSub>
          <m:sSubPr>
            <m:ctrlPr>
              <w:rPr>
                <w:rFonts w:ascii="Cambria Math" w:hAnsi="Cambria Math" w:cs="宋体"/>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m:t>
            </m:r>
            <m:r>
              <w:rPr>
                <w:rFonts w:ascii="Cambria Math" w:hAnsi="Cambria Math"/>
                <w:color w:val="000000" w:themeColor="text1"/>
                <w:sz w:val="24"/>
              </w:rPr>
              <m:t>i</m:t>
            </m:r>
            <m:r>
              <m:rPr>
                <m:sty m:val="p"/>
              </m:rPr>
              <w:rPr>
                <w:rFonts w:ascii="Cambria Math" w:hAnsi="Cambria Math"/>
                <w:color w:val="000000" w:themeColor="text1"/>
                <w:sz w:val="24"/>
              </w:rPr>
              <m:t>,</m:t>
            </m:r>
            <m:r>
              <w:rPr>
                <w:rFonts w:ascii="Cambria Math" w:hAnsi="Cambria Math"/>
                <w:color w:val="000000" w:themeColor="text1"/>
                <w:sz w:val="24"/>
              </w:rPr>
              <m:t>j</m:t>
            </m:r>
            <m:r>
              <m:rPr>
                <m:sty m:val="p"/>
              </m:rPr>
              <w:rPr>
                <w:rFonts w:ascii="Cambria Math" w:hAnsi="Cambria Math"/>
                <w:color w:val="000000" w:themeColor="text1"/>
                <w:sz w:val="24"/>
              </w:rPr>
              <m:t>)</m:t>
            </m:r>
          </m:sub>
        </m:sSub>
      </m:oMath>
      <w:r>
        <w:rPr>
          <w:color w:val="000000" w:themeColor="text1"/>
          <w:sz w:val="24"/>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s</m:t>
            </m:r>
          </m:sub>
        </m:sSub>
        <m:r>
          <w:rPr>
            <w:rFonts w:ascii="MS Mincho" w:eastAsia="MS Mincho" w:hAnsi="MS Mincho" w:cs="MS Mincho"/>
            <w:color w:val="000000" w:themeColor="text1"/>
            <w:sz w:val="24"/>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rPr>
                  <m:t>MPE</m:t>
                </m:r>
              </m:e>
              <m:sub>
                <m:r>
                  <m:rPr>
                    <m:sty m:val="p"/>
                  </m:rPr>
                  <w:rPr>
                    <w:rFonts w:ascii="Cambria Math" w:hAnsi="Cambria Math"/>
                    <w:color w:val="000000" w:themeColor="text1"/>
                    <w:sz w:val="24"/>
                  </w:rPr>
                  <m:t>偏差</m:t>
                </m:r>
              </m:sub>
            </m:sSub>
          </m:e>
        </m:d>
      </m:oMath>
      <w:r>
        <w:rPr>
          <w:rFonts w:ascii="Times New Roman" w:hAnsi="Times New Roman"/>
          <w:bCs/>
          <w:color w:val="000000" w:themeColor="text1"/>
          <w:sz w:val="24"/>
          <w:szCs w:val="24"/>
        </w:rPr>
        <w:t>时，启动秒表，记灭菌开始时间</w:t>
      </w:r>
      <w:r>
        <w:rPr>
          <w:rFonts w:ascii="Times New Roman" w:hAnsi="Times New Roman"/>
          <w:bCs/>
          <w:i/>
          <w:iCs/>
          <w:color w:val="000000" w:themeColor="text1"/>
          <w:sz w:val="24"/>
          <w:szCs w:val="24"/>
        </w:rPr>
        <w:t>t</w:t>
      </w:r>
      <w:r>
        <w:rPr>
          <w:rFonts w:ascii="Times New Roman" w:hAnsi="Times New Roman"/>
          <w:bCs/>
          <w:color w:val="000000" w:themeColor="text1"/>
          <w:sz w:val="24"/>
          <w:szCs w:val="24"/>
          <w:vertAlign w:val="subscript"/>
        </w:rPr>
        <w:t>1</w:t>
      </w:r>
      <w:r>
        <w:rPr>
          <w:rFonts w:ascii="Times New Roman" w:hAnsi="Times New Roman"/>
          <w:bCs/>
          <w:color w:val="000000" w:themeColor="text1"/>
          <w:sz w:val="24"/>
          <w:szCs w:val="24"/>
        </w:rPr>
        <w:t>；当</w:t>
      </w:r>
      <w:r>
        <w:rPr>
          <w:color w:val="000000" w:themeColor="text1"/>
          <w:sz w:val="24"/>
        </w:rPr>
        <w:t>某一温度传感器的实测温度</w:t>
      </w:r>
      <m:oMath>
        <m:sSub>
          <m:sSubPr>
            <m:ctrlPr>
              <w:rPr>
                <w:rFonts w:ascii="Cambria Math" w:hAnsi="Cambria Math" w:cs="宋体"/>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m:t>
            </m:r>
            <m:r>
              <w:rPr>
                <w:rFonts w:ascii="Cambria Math" w:hAnsi="Cambria Math"/>
                <w:color w:val="000000" w:themeColor="text1"/>
                <w:sz w:val="24"/>
              </w:rPr>
              <m:t>i</m:t>
            </m:r>
            <m:r>
              <m:rPr>
                <m:sty m:val="p"/>
              </m:rPr>
              <w:rPr>
                <w:rFonts w:ascii="Cambria Math" w:hAnsi="Cambria Math"/>
                <w:color w:val="000000" w:themeColor="text1"/>
                <w:sz w:val="24"/>
              </w:rPr>
              <m:t>,</m:t>
            </m:r>
            <m:r>
              <w:rPr>
                <w:rFonts w:ascii="Cambria Math" w:hAnsi="Cambria Math"/>
                <w:color w:val="000000" w:themeColor="text1"/>
                <w:sz w:val="24"/>
              </w:rPr>
              <m:t>j</m:t>
            </m:r>
            <m:r>
              <m:rPr>
                <m:sty m:val="p"/>
              </m:rPr>
              <w:rPr>
                <w:rFonts w:ascii="Cambria Math" w:hAnsi="Cambria Math"/>
                <w:color w:val="000000" w:themeColor="text1"/>
                <w:sz w:val="24"/>
              </w:rPr>
              <m:t>)</m:t>
            </m:r>
          </m:sub>
        </m:sSub>
      </m:oMath>
      <w:r>
        <w:rPr>
          <w:rFonts w:ascii="Times New Roman" w:hAnsi="Times New Roman"/>
          <w:bCs/>
          <w:color w:val="000000" w:themeColor="text1"/>
          <w:sz w:val="24"/>
          <w:szCs w:val="24"/>
        </w:rPr>
        <w:t>＜</w:t>
      </w:r>
      <m:oMath>
        <m:sSub>
          <m:sSubPr>
            <m:ctrlPr>
              <w:rPr>
                <w:rFonts w:ascii="Cambria Math" w:hAnsi="Cambria Math"/>
                <w:i/>
                <w:color w:val="000000" w:themeColor="text1"/>
                <w:sz w:val="24"/>
                <w:szCs w:val="24"/>
              </w:rPr>
            </m:ctrlPr>
          </m:sSubPr>
          <m:e>
            <m:r>
              <w:rPr>
                <w:rFonts w:ascii="Cambria Math" w:hAnsi="DejaVu Math TeX Gyre"/>
                <w:color w:val="000000" w:themeColor="text1"/>
                <w:sz w:val="24"/>
              </w:rPr>
              <m:t>T</m:t>
            </m:r>
          </m:e>
          <m:sub>
            <m:r>
              <m:rPr>
                <m:sty m:val="p"/>
              </m:rPr>
              <w:rPr>
                <w:rFonts w:ascii="Cambria Math" w:hAnsi="Cambria Math"/>
                <w:color w:val="000000" w:themeColor="text1"/>
                <w:sz w:val="24"/>
              </w:rPr>
              <m:t>s</m:t>
            </m:r>
          </m:sub>
        </m:sSub>
        <m:r>
          <w:rPr>
            <w:rFonts w:ascii="MS Mincho" w:eastAsia="MS Mincho" w:hAnsi="MS Mincho" w:cs="MS Mincho"/>
            <w:color w:val="000000" w:themeColor="text1"/>
            <w:sz w:val="24"/>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m:rPr>
                    <m:sty m:val="p"/>
                  </m:rPr>
                  <w:rPr>
                    <w:rFonts w:ascii="Cambria Math" w:hAnsi="Cambria Math"/>
                    <w:color w:val="000000" w:themeColor="text1"/>
                    <w:sz w:val="24"/>
                  </w:rPr>
                  <m:t>MPE</m:t>
                </m:r>
              </m:e>
              <m:sub>
                <m:r>
                  <m:rPr>
                    <m:sty m:val="p"/>
                  </m:rPr>
                  <w:rPr>
                    <w:rFonts w:ascii="Cambria Math" w:hAnsi="Cambria Math"/>
                    <w:color w:val="000000" w:themeColor="text1"/>
                    <w:sz w:val="24"/>
                  </w:rPr>
                  <m:t>偏差</m:t>
                </m:r>
              </m:sub>
            </m:sSub>
          </m:e>
        </m:d>
      </m:oMath>
      <w:r>
        <w:rPr>
          <w:rFonts w:ascii="Times New Roman" w:hAnsi="Times New Roman"/>
          <w:color w:val="000000" w:themeColor="text1"/>
          <w:sz w:val="24"/>
        </w:rPr>
        <w:t>时</w:t>
      </w:r>
      <w:r>
        <w:rPr>
          <w:color w:val="000000" w:themeColor="text1"/>
          <w:sz w:val="24"/>
        </w:rPr>
        <w:t>，视为高温灭菌结束开始进入冷却段，按下秒表，</w:t>
      </w:r>
      <w:r>
        <w:rPr>
          <w:rFonts w:ascii="Times New Roman" w:hAnsi="Times New Roman"/>
          <w:bCs/>
          <w:color w:val="000000" w:themeColor="text1"/>
          <w:sz w:val="24"/>
          <w:szCs w:val="24"/>
        </w:rPr>
        <w:t>记灭菌结束时间</w:t>
      </w:r>
      <w:r>
        <w:rPr>
          <w:rFonts w:ascii="Times New Roman" w:hAnsi="Times New Roman"/>
          <w:bCs/>
          <w:i/>
          <w:iCs/>
          <w:color w:val="000000" w:themeColor="text1"/>
          <w:sz w:val="24"/>
          <w:szCs w:val="24"/>
        </w:rPr>
        <w:t>t</w:t>
      </w:r>
      <w:r>
        <w:rPr>
          <w:rFonts w:ascii="Times New Roman" w:hAnsi="Times New Roman"/>
          <w:bCs/>
          <w:color w:val="000000" w:themeColor="text1"/>
          <w:sz w:val="24"/>
          <w:szCs w:val="24"/>
          <w:vertAlign w:val="subscript"/>
        </w:rPr>
        <w:t>2</w:t>
      </w:r>
      <w:r>
        <w:rPr>
          <w:rFonts w:ascii="Times New Roman" w:hAnsi="Times New Roman"/>
          <w:bCs/>
          <w:color w:val="000000" w:themeColor="text1"/>
          <w:sz w:val="24"/>
          <w:szCs w:val="24"/>
        </w:rPr>
        <w:t>。从标准器采样数据中连续选取高温灭菌段的</w:t>
      </w:r>
      <w:r>
        <w:rPr>
          <w:rFonts w:ascii="Times New Roman" w:hAnsi="Times New Roman"/>
          <w:bCs/>
          <w:color w:val="000000" w:themeColor="text1"/>
          <w:sz w:val="24"/>
          <w:szCs w:val="24"/>
        </w:rPr>
        <w:t>10</w:t>
      </w:r>
      <w:r>
        <w:rPr>
          <w:rFonts w:ascii="Times New Roman" w:hAnsi="Times New Roman"/>
          <w:bCs/>
          <w:color w:val="000000" w:themeColor="text1"/>
          <w:sz w:val="24"/>
          <w:szCs w:val="24"/>
        </w:rPr>
        <w:t>组数据。</w:t>
      </w:r>
    </w:p>
    <w:p w:rsidR="00383576" w:rsidRDefault="00FC32A6">
      <w:pPr>
        <w:pStyle w:val="a5"/>
        <w:spacing w:line="360" w:lineRule="auto"/>
        <w:ind w:firstLineChars="200" w:firstLine="360"/>
        <w:rPr>
          <w:rFonts w:ascii="Times New Roman" w:hAnsi="Times New Roman" w:hint="default"/>
          <w:bCs/>
          <w:color w:val="000000" w:themeColor="text1"/>
          <w:sz w:val="18"/>
          <w:szCs w:val="18"/>
        </w:rPr>
      </w:pPr>
      <w:r>
        <w:rPr>
          <w:rFonts w:ascii="Times New Roman" w:hAnsi="Times New Roman"/>
          <w:bCs/>
          <w:color w:val="000000" w:themeColor="text1"/>
          <w:sz w:val="18"/>
          <w:szCs w:val="18"/>
        </w:rPr>
        <w:t>注：</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T</m:t>
            </m:r>
          </m:e>
          <m:sub>
            <m:r>
              <m:rPr>
                <m:sty m:val="p"/>
              </m:rPr>
              <w:rPr>
                <w:rFonts w:ascii="Cambria Math" w:hAnsi="DejaVu Math TeX Gyre" w:hint="default"/>
                <w:color w:val="000000" w:themeColor="text1"/>
                <w:sz w:val="18"/>
                <w:szCs w:val="18"/>
              </w:rPr>
              <m:t>(</m:t>
            </m:r>
            <m:r>
              <w:rPr>
                <w:rFonts w:ascii="Cambria Math" w:hAnsi="DejaVu Math TeX Gyre"/>
                <w:color w:val="000000" w:themeColor="text1"/>
                <w:sz w:val="18"/>
                <w:szCs w:val="18"/>
              </w:rPr>
              <m:t>i</m:t>
            </m:r>
            <m:r>
              <m:rPr>
                <m:sty m:val="p"/>
              </m:rPr>
              <w:rPr>
                <w:rFonts w:ascii="Cambria Math" w:hAnsi="DejaVu Math TeX Gyre"/>
                <w:color w:val="000000" w:themeColor="text1"/>
                <w:sz w:val="18"/>
                <w:szCs w:val="18"/>
              </w:rPr>
              <m:t>,</m:t>
            </m:r>
            <m:r>
              <w:rPr>
                <w:rFonts w:ascii="Cambria Math" w:hAnsi="DejaVu Math TeX Gyre"/>
                <w:color w:val="000000" w:themeColor="text1"/>
                <w:sz w:val="18"/>
                <w:szCs w:val="18"/>
              </w:rPr>
              <m:t>j</m:t>
            </m:r>
            <m:r>
              <m:rPr>
                <m:sty m:val="p"/>
              </m:rPr>
              <w:rPr>
                <w:rFonts w:ascii="Cambria Math" w:hAnsi="DejaVu Math TeX Gyre" w:hint="default"/>
                <w:color w:val="000000" w:themeColor="text1"/>
                <w:sz w:val="18"/>
                <w:szCs w:val="18"/>
              </w:rPr>
              <m:t>)</m:t>
            </m:r>
          </m:sub>
        </m:sSub>
      </m:oMath>
      <w:r>
        <w:rPr>
          <w:rFonts w:ascii="Times New Roman" w:hAnsi="Times New Roman"/>
          <w:color w:val="000000" w:themeColor="text1"/>
          <w:sz w:val="18"/>
          <w:szCs w:val="18"/>
        </w:rPr>
        <w:t>为第</w:t>
      </w:r>
      <w:r>
        <w:rPr>
          <w:rFonts w:ascii="Times New Roman" w:hAnsi="Times New Roman"/>
          <w:i/>
          <w:color w:val="000000" w:themeColor="text1"/>
          <w:sz w:val="18"/>
          <w:szCs w:val="18"/>
        </w:rPr>
        <w:t>i</w:t>
      </w:r>
      <w:r>
        <w:rPr>
          <w:rFonts w:ascii="Times New Roman" w:hAnsi="Times New Roman"/>
          <w:color w:val="000000" w:themeColor="text1"/>
          <w:sz w:val="18"/>
          <w:szCs w:val="18"/>
        </w:rPr>
        <w:t>个探头在第</w:t>
      </w:r>
      <w:r>
        <w:rPr>
          <w:rFonts w:ascii="Times New Roman" w:hAnsi="Times New Roman"/>
          <w:i/>
          <w:color w:val="000000" w:themeColor="text1"/>
          <w:sz w:val="18"/>
          <w:szCs w:val="18"/>
        </w:rPr>
        <w:t>j</w:t>
      </w:r>
      <w:r>
        <w:rPr>
          <w:rFonts w:ascii="Times New Roman" w:hAnsi="Times New Roman"/>
          <w:color w:val="000000" w:themeColor="text1"/>
          <w:sz w:val="18"/>
          <w:szCs w:val="18"/>
        </w:rPr>
        <w:t>次测量的实测温度</w:t>
      </w:r>
      <w:r>
        <w:rPr>
          <w:rFonts w:ascii="Times New Roman" w:hAnsi="Times New Roman"/>
          <w:bCs/>
          <w:color w:val="000000" w:themeColor="text1"/>
          <w:sz w:val="18"/>
          <w:szCs w:val="18"/>
        </w:rPr>
        <w:t>，</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T</m:t>
            </m:r>
          </m:e>
          <m:sub>
            <m:r>
              <m:rPr>
                <m:sty m:val="p"/>
              </m:rPr>
              <w:rPr>
                <w:rFonts w:ascii="Cambria Math" w:hAnsi="Cambria Math"/>
                <w:color w:val="000000" w:themeColor="text1"/>
                <w:sz w:val="18"/>
                <w:szCs w:val="18"/>
              </w:rPr>
              <m:t>S</m:t>
            </m:r>
          </m:sub>
        </m:sSub>
      </m:oMath>
      <w:r>
        <w:rPr>
          <w:rFonts w:hAnsi="DejaVu Math TeX Gyre"/>
          <w:color w:val="000000" w:themeColor="text1"/>
          <w:sz w:val="18"/>
          <w:szCs w:val="18"/>
        </w:rPr>
        <w:t>为灭菌设定温度，</w:t>
      </w:r>
      <m:oMath>
        <m:sSub>
          <m:sSubPr>
            <m:ctrlPr>
              <w:rPr>
                <w:rFonts w:ascii="Cambria Math" w:hAnsi="Cambria Math"/>
                <w:i/>
                <w:color w:val="000000" w:themeColor="text1"/>
                <w:sz w:val="18"/>
                <w:szCs w:val="18"/>
              </w:rPr>
            </m:ctrlPr>
          </m:sSubPr>
          <m:e>
            <m:r>
              <m:rPr>
                <m:sty m:val="p"/>
              </m:rPr>
              <w:rPr>
                <w:rFonts w:ascii="Cambria Math" w:hAnsi="Cambria Math"/>
                <w:color w:val="000000" w:themeColor="text1"/>
                <w:sz w:val="18"/>
                <w:szCs w:val="18"/>
              </w:rPr>
              <m:t>MPE</m:t>
            </m:r>
          </m:e>
          <m:sub>
            <m:r>
              <m:rPr>
                <m:sty m:val="p"/>
              </m:rPr>
              <w:rPr>
                <w:rFonts w:ascii="Cambria Math" w:hAnsi="Cambria Math"/>
                <w:color w:val="000000" w:themeColor="text1"/>
                <w:sz w:val="18"/>
                <w:szCs w:val="18"/>
              </w:rPr>
              <m:t>偏差</m:t>
            </m:r>
          </m:sub>
        </m:sSub>
      </m:oMath>
      <w:r>
        <w:rPr>
          <w:rFonts w:hAnsi="DejaVu Math TeX Gyre"/>
          <w:color w:val="000000" w:themeColor="text1"/>
          <w:sz w:val="18"/>
          <w:szCs w:val="18"/>
        </w:rPr>
        <w:t>为灭菌温度偏差最大允许值（见表</w:t>
      </w:r>
      <w:r>
        <w:rPr>
          <w:rFonts w:hAnsi="DejaVu Math TeX Gyre"/>
          <w:color w:val="000000" w:themeColor="text1"/>
          <w:sz w:val="18"/>
          <w:szCs w:val="18"/>
        </w:rPr>
        <w:t>1</w:t>
      </w:r>
      <w:r>
        <w:rPr>
          <w:rFonts w:hAnsi="DejaVu Math TeX Gyre"/>
          <w:color w:val="000000" w:themeColor="text1"/>
          <w:sz w:val="18"/>
          <w:szCs w:val="18"/>
        </w:rPr>
        <w:t>）。</w:t>
      </w:r>
    </w:p>
    <w:p w:rsidR="00383576" w:rsidRDefault="00FC32A6">
      <w:pPr>
        <w:pStyle w:val="a5"/>
        <w:spacing w:line="360" w:lineRule="auto"/>
        <w:rPr>
          <w:rFonts w:ascii="Times New Roman" w:hAnsi="Times New Roman" w:hint="default"/>
          <w:bCs/>
          <w:color w:val="000000" w:themeColor="text1"/>
          <w:sz w:val="24"/>
          <w:szCs w:val="24"/>
        </w:rPr>
      </w:pPr>
      <w:r>
        <w:rPr>
          <w:rFonts w:ascii="Times New Roman" w:hAnsi="Times New Roman"/>
          <w:bCs/>
          <w:color w:val="000000" w:themeColor="text1"/>
          <w:sz w:val="24"/>
          <w:szCs w:val="24"/>
        </w:rPr>
        <w:t>7</w:t>
      </w:r>
      <w:r>
        <w:rPr>
          <w:rFonts w:ascii="Times New Roman" w:hAnsi="Times New Roman" w:hint="default"/>
          <w:bCs/>
          <w:color w:val="000000" w:themeColor="text1"/>
          <w:sz w:val="24"/>
          <w:szCs w:val="24"/>
        </w:rPr>
        <w:t>.2</w:t>
      </w:r>
      <w:r>
        <w:rPr>
          <w:rFonts w:ascii="Times New Roman" w:hAnsi="Times New Roman"/>
          <w:bCs/>
          <w:color w:val="000000" w:themeColor="text1"/>
          <w:sz w:val="24"/>
          <w:szCs w:val="24"/>
        </w:rPr>
        <w:t xml:space="preserve">.2 </w:t>
      </w:r>
      <w:r>
        <w:rPr>
          <w:rFonts w:ascii="Times New Roman" w:hAnsi="Times New Roman"/>
          <w:bCs/>
          <w:color w:val="000000" w:themeColor="text1"/>
          <w:sz w:val="24"/>
          <w:szCs w:val="24"/>
        </w:rPr>
        <w:t>灭菌温度偏差</w:t>
      </w:r>
    </w:p>
    <w:p w:rsidR="00383576" w:rsidRDefault="00FC32A6">
      <w:pPr>
        <w:pStyle w:val="a5"/>
        <w:spacing w:line="360" w:lineRule="auto"/>
        <w:ind w:firstLineChars="200" w:firstLine="480"/>
        <w:rPr>
          <w:rFonts w:ascii="Times New Roman" w:hAnsi="Times New Roman" w:hint="default"/>
          <w:bCs/>
          <w:color w:val="000000" w:themeColor="text1"/>
          <w:sz w:val="24"/>
          <w:szCs w:val="24"/>
        </w:rPr>
      </w:pPr>
      <w:bookmarkStart w:id="131" w:name="OLE_LINK103"/>
      <w:r>
        <w:rPr>
          <w:rFonts w:ascii="Times New Roman" w:hAnsi="Times New Roman"/>
          <w:bCs/>
          <w:color w:val="000000" w:themeColor="text1"/>
          <w:sz w:val="24"/>
          <w:szCs w:val="24"/>
        </w:rPr>
        <w:t>干燥机运行稳定状态下，</w:t>
      </w:r>
      <w:bookmarkStart w:id="132" w:name="OLE_LINK203"/>
      <w:bookmarkStart w:id="133" w:name="OLE_LINK202"/>
      <w:r>
        <w:rPr>
          <w:rFonts w:ascii="Times New Roman" w:hAnsi="Times New Roman"/>
          <w:bCs/>
          <w:color w:val="000000" w:themeColor="text1"/>
          <w:sz w:val="24"/>
          <w:szCs w:val="24"/>
        </w:rPr>
        <w:t>在灭菌维持时间内，</w:t>
      </w:r>
      <w:bookmarkStart w:id="134" w:name="OLE_LINK122"/>
      <w:bookmarkStart w:id="135" w:name="OLE_LINK123"/>
      <w:bookmarkEnd w:id="131"/>
      <w:bookmarkEnd w:id="132"/>
      <w:bookmarkEnd w:id="133"/>
      <w:r>
        <w:rPr>
          <w:rFonts w:ascii="Times New Roman" w:hAnsi="Times New Roman"/>
          <w:bCs/>
          <w:color w:val="000000" w:themeColor="text1"/>
          <w:sz w:val="24"/>
          <w:szCs w:val="24"/>
        </w:rPr>
        <w:t>灭菌温度上偏差按式</w:t>
      </w:r>
      <w:bookmarkStart w:id="136" w:name="OLE_LINK67"/>
      <w:r>
        <w:rPr>
          <w:rFonts w:ascii="Times New Roman" w:hAnsi="Times New Roman"/>
          <w:bCs/>
          <w:color w:val="000000" w:themeColor="text1"/>
          <w:sz w:val="24"/>
          <w:szCs w:val="24"/>
        </w:rPr>
        <w:t>（</w:t>
      </w:r>
      <w:r>
        <w:rPr>
          <w:rFonts w:ascii="Times New Roman" w:hAnsi="Times New Roman"/>
          <w:bCs/>
          <w:color w:val="000000" w:themeColor="text1"/>
          <w:sz w:val="24"/>
          <w:szCs w:val="24"/>
        </w:rPr>
        <w:t>1</w:t>
      </w:r>
      <w:r>
        <w:rPr>
          <w:rFonts w:ascii="Times New Roman" w:hAnsi="Times New Roman"/>
          <w:bCs/>
          <w:color w:val="000000" w:themeColor="text1"/>
          <w:sz w:val="24"/>
          <w:szCs w:val="24"/>
        </w:rPr>
        <w:t>）计算</w:t>
      </w:r>
      <w:bookmarkEnd w:id="136"/>
      <w:r>
        <w:rPr>
          <w:rFonts w:ascii="Times New Roman" w:hAnsi="Times New Roman"/>
          <w:bCs/>
          <w:color w:val="000000" w:themeColor="text1"/>
          <w:sz w:val="24"/>
          <w:szCs w:val="24"/>
        </w:rPr>
        <w:t>，灭菌温度下偏差按式（</w:t>
      </w:r>
      <w:r>
        <w:rPr>
          <w:rFonts w:ascii="Times New Roman" w:hAnsi="Times New Roman"/>
          <w:bCs/>
          <w:color w:val="000000" w:themeColor="text1"/>
          <w:sz w:val="24"/>
          <w:szCs w:val="24"/>
        </w:rPr>
        <w:t>2</w:t>
      </w:r>
      <w:r>
        <w:rPr>
          <w:rFonts w:ascii="Times New Roman" w:hAnsi="Times New Roman"/>
          <w:bCs/>
          <w:color w:val="000000" w:themeColor="text1"/>
          <w:sz w:val="24"/>
          <w:szCs w:val="24"/>
        </w:rPr>
        <w:t>）计算。</w:t>
      </w:r>
      <w:bookmarkEnd w:id="134"/>
      <w:bookmarkEnd w:id="135"/>
    </w:p>
    <w:p w:rsidR="00383576" w:rsidRDefault="00FC32A6">
      <w:pPr>
        <w:pStyle w:val="a5"/>
        <w:spacing w:line="360" w:lineRule="auto"/>
        <w:ind w:firstLineChars="200" w:firstLine="480"/>
        <w:jc w:val="right"/>
        <w:rPr>
          <w:rFonts w:hAnsi="Cambria Math"/>
          <w:color w:val="000000" w:themeColor="text1"/>
          <w:sz w:val="24"/>
          <w:szCs w:val="24"/>
        </w:rPr>
      </w:pPr>
      <m:oMath>
        <w:bookmarkStart w:id="137" w:name="OLE_LINK175"/>
        <w:bookmarkStart w:id="138" w:name="OLE_LINK236"/>
        <w:bookmarkStart w:id="139" w:name="OLE_LINK237"/>
        <w:bookmarkStart w:id="140" w:name="OLE_LINK160"/>
        <w:bookmarkStart w:id="141" w:name="OLE_LINK159"/>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max</m:t>
            </m:r>
          </m:sub>
        </m:sSub>
        <w:bookmarkEnd w:id="137"/>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max</m:t>
            </m:r>
          </m:sub>
        </m:sSub>
        <m:r>
          <m:rPr>
            <m:sty m:val="p"/>
          </m:rPr>
          <w:rPr>
            <w:rFonts w:ascii="Cambria Math" w:hAnsi="Cambria Math" w:hint="default"/>
            <w:color w:val="000000" w:themeColor="text1"/>
            <w:sz w:val="24"/>
            <w:szCs w:val="24"/>
          </w:rPr>
          <m:t>-</m:t>
        </m:r>
        <w:bookmarkStart w:id="142" w:name="OLE_LINK128"/>
        <w:bookmarkStart w:id="143" w:name="OLE_LINK129"/>
        <w:bookmarkStart w:id="144" w:name="OLE_LINK127"/>
        <w:bookmarkEnd w:id="138"/>
        <w:bookmarkEnd w:id="139"/>
        <m:sSub>
          <m:sSubPr>
            <m:ctrlPr>
              <w:rPr>
                <w:rFonts w:ascii="Cambria Math" w:hAnsi="Cambria Math" w:hint="default"/>
                <w:color w:val="000000" w:themeColor="text1"/>
                <w:sz w:val="24"/>
                <w:szCs w:val="24"/>
              </w:rPr>
            </m:ctrlPr>
          </m:sSubPr>
          <m:e>
            <w:bookmarkStart w:id="145" w:name="OLE_LINK176"/>
            <m:r>
              <w:rPr>
                <w:rFonts w:ascii="Cambria Math" w:hAnsi="Cambria Math" w:hint="default"/>
                <w:color w:val="000000" w:themeColor="text1"/>
                <w:sz w:val="24"/>
                <w:szCs w:val="24"/>
              </w:rPr>
              <m:t>T</m:t>
            </m:r>
          </m:e>
          <m:sub>
            <m:r>
              <m:rPr>
                <m:sty m:val="p"/>
              </m:rPr>
              <w:rPr>
                <w:rFonts w:ascii="Cambria Math" w:hAnsi="Cambria Math"/>
                <w:color w:val="000000" w:themeColor="text1"/>
                <w:sz w:val="24"/>
                <w:szCs w:val="24"/>
              </w:rPr>
              <m:t>s</m:t>
            </m:r>
            <w:bookmarkEnd w:id="145"/>
          </m:sub>
        </m:sSub>
        <w:bookmarkEnd w:id="142"/>
        <w:bookmarkEnd w:id="143"/>
        <w:bookmarkEnd w:id="144"/>
      </m:oMath>
      <w:r>
        <w:rPr>
          <w:rFonts w:hAnsi="Cambria Math"/>
          <w:color w:val="000000" w:themeColor="text1"/>
          <w:sz w:val="24"/>
          <w:szCs w:val="24"/>
        </w:rPr>
        <w:t>（</w:t>
      </w:r>
      <w:r>
        <w:rPr>
          <w:rFonts w:hAnsi="Cambria Math"/>
          <w:color w:val="000000" w:themeColor="text1"/>
          <w:sz w:val="24"/>
          <w:szCs w:val="24"/>
        </w:rPr>
        <w:t>1</w:t>
      </w:r>
      <w:r>
        <w:rPr>
          <w:rFonts w:hAnsi="Cambria Math"/>
          <w:color w:val="000000" w:themeColor="text1"/>
          <w:sz w:val="24"/>
          <w:szCs w:val="24"/>
        </w:rPr>
        <w:t>）</w:t>
      </w:r>
    </w:p>
    <w:p w:rsidR="00383576" w:rsidRDefault="00FC32A6">
      <w:pPr>
        <w:pStyle w:val="a5"/>
        <w:spacing w:line="360" w:lineRule="auto"/>
        <w:ind w:firstLineChars="200" w:firstLine="480"/>
        <w:jc w:val="right"/>
        <w:rPr>
          <w:rFonts w:hAnsi="Cambria Math"/>
          <w:color w:val="000000" w:themeColor="text1"/>
          <w:sz w:val="24"/>
          <w:szCs w:val="24"/>
        </w:rPr>
      </w:pPr>
      <m:oMath>
        <w:bookmarkStart w:id="146" w:name="OLE_LINK181"/>
        <w:bookmarkEnd w:id="140"/>
        <w:bookmarkEnd w:id="141"/>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m</m:t>
            </m:r>
            <m:r>
              <m:rPr>
                <m:sty m:val="p"/>
              </m:rPr>
              <w:rPr>
                <w:rFonts w:ascii="Cambria Math" w:hAnsi="Cambria Math"/>
                <w:color w:val="000000" w:themeColor="text1"/>
                <w:sz w:val="24"/>
                <w:szCs w:val="24"/>
              </w:rPr>
              <m:t>in</m:t>
            </m:r>
          </m:sub>
        </m:sSub>
        <w:bookmarkEnd w:id="146"/>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m</m:t>
            </m:r>
            <m:r>
              <m:rPr>
                <m:sty m:val="p"/>
              </m:rPr>
              <w:rPr>
                <w:rFonts w:ascii="Cambria Math" w:hAnsi="Cambria Math"/>
                <w:color w:val="000000" w:themeColor="text1"/>
                <w:sz w:val="24"/>
                <w:szCs w:val="24"/>
              </w:rPr>
              <m:t>in</m:t>
            </m:r>
          </m:sub>
        </m:sSub>
        <m:r>
          <m:rPr>
            <m:sty m:val="p"/>
          </m:rPr>
          <w:rPr>
            <w:rFonts w:ascii="Cambria Math" w:hAnsi="Cambria Math" w:hint="default"/>
            <w:color w:val="000000" w:themeColor="text1"/>
            <w:sz w:val="24"/>
            <w:szCs w:val="24"/>
          </w:rPr>
          <m:t>-</m:t>
        </m:r>
        <m:sSub>
          <m:sSubPr>
            <m:ctrlPr>
              <w:rPr>
                <w:rFonts w:ascii="Cambria Math" w:hAnsi="Cambria Math" w:hint="default"/>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color w:val="000000" w:themeColor="text1"/>
                <w:sz w:val="24"/>
                <w:szCs w:val="24"/>
              </w:rPr>
              <m:t>s</m:t>
            </m:r>
          </m:sub>
        </m:sSub>
      </m:oMath>
      <w:r>
        <w:rPr>
          <w:rFonts w:hAnsi="Cambria Math"/>
          <w:color w:val="000000" w:themeColor="text1"/>
          <w:sz w:val="24"/>
          <w:szCs w:val="24"/>
        </w:rPr>
        <w:t xml:space="preserve">             </w:t>
      </w:r>
      <w:r>
        <w:rPr>
          <w:rFonts w:hAnsi="Cambria Math"/>
          <w:color w:val="000000" w:themeColor="text1"/>
          <w:sz w:val="24"/>
          <w:szCs w:val="24"/>
        </w:rPr>
        <w:t>（</w:t>
      </w:r>
      <w:r>
        <w:rPr>
          <w:rFonts w:hAnsi="Cambria Math" w:hint="default"/>
          <w:color w:val="000000" w:themeColor="text1"/>
          <w:sz w:val="24"/>
          <w:szCs w:val="24"/>
        </w:rPr>
        <w:t>2</w:t>
      </w:r>
      <w:r>
        <w:rPr>
          <w:rFonts w:hAnsi="Cambria Math"/>
          <w:color w:val="000000" w:themeColor="text1"/>
          <w:sz w:val="24"/>
          <w:szCs w:val="24"/>
        </w:rPr>
        <w:t>）</w:t>
      </w:r>
    </w:p>
    <w:p w:rsidR="00383576" w:rsidRDefault="00FC32A6">
      <w:pPr>
        <w:pStyle w:val="a5"/>
        <w:spacing w:line="360" w:lineRule="auto"/>
        <w:ind w:firstLineChars="200" w:firstLine="480"/>
        <w:rPr>
          <w:rFonts w:hAnsi="Cambria Math"/>
          <w:color w:val="000000" w:themeColor="text1"/>
          <w:sz w:val="24"/>
          <w:szCs w:val="24"/>
        </w:rPr>
      </w:pPr>
      <w:r>
        <w:rPr>
          <w:rFonts w:hAnsi="Cambria Math"/>
          <w:color w:val="000000" w:themeColor="text1"/>
          <w:sz w:val="24"/>
          <w:szCs w:val="24"/>
        </w:rPr>
        <w:t>式中</w:t>
      </w:r>
      <w:r>
        <w:rPr>
          <w:rFonts w:hAnsi="Cambria Math" w:hint="default"/>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w:bookmarkStart w:id="147" w:name="OLE_LINK115"/>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max  </m:t>
            </m:r>
            <w:bookmarkEnd w:id="147"/>
          </m:sub>
        </m:sSub>
      </m:oMath>
      <w:r>
        <w:rPr>
          <w:rFonts w:ascii="Times New Roman" w:hAnsi="Times New Roman" w:hint="default"/>
          <w:color w:val="000000" w:themeColor="text1"/>
          <w:sz w:val="24"/>
          <w:szCs w:val="24"/>
        </w:rPr>
        <w:t>——</w:t>
      </w:r>
      <w:r>
        <w:rPr>
          <w:rFonts w:ascii="Times New Roman" w:hAnsi="Times New Roman"/>
          <w:color w:val="000000" w:themeColor="text1"/>
          <w:sz w:val="24"/>
          <w:szCs w:val="24"/>
        </w:rPr>
        <w:t>灭菌温度上偏差，</w:t>
      </w:r>
      <w:r>
        <w:rPr>
          <w:rFonts w:ascii="Times New Roman" w:hAnsi="Times New Roman" w:hint="default"/>
          <w:color w:val="000000" w:themeColor="text1"/>
          <w:sz w:val="24"/>
          <w:szCs w:val="24"/>
        </w:rPr>
        <w:t>℃</w:t>
      </w:r>
      <w:bookmarkStart w:id="148" w:name="OLE_LINK241"/>
      <w:bookmarkStart w:id="149" w:name="OLE_LINK240"/>
      <w:r>
        <w:rPr>
          <w:rFonts w:ascii="Times New Roman" w:hAnsi="Times New Roman"/>
          <w:color w:val="000000" w:themeColor="text1"/>
          <w:sz w:val="24"/>
          <w:szCs w:val="24"/>
        </w:rPr>
        <w:t>；</w:t>
      </w:r>
      <w:bookmarkEnd w:id="148"/>
      <w:bookmarkEnd w:id="149"/>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 xml:space="preserve">T </m:t>
            </m:r>
          </m:e>
          <m:sub>
            <m:r>
              <m:rPr>
                <m:sty m:val="p"/>
              </m:rPr>
              <w:rPr>
                <w:rFonts w:ascii="Cambria Math" w:hAnsi="Cambria Math" w:hint="default"/>
                <w:color w:val="000000" w:themeColor="text1"/>
                <w:sz w:val="24"/>
                <w:szCs w:val="24"/>
              </w:rPr>
              <m:t>m</m:t>
            </m:r>
            <m:r>
              <m:rPr>
                <m:sty m:val="p"/>
              </m:rPr>
              <w:rPr>
                <w:rFonts w:ascii="Cambria Math" w:hAnsi="Cambria Math"/>
                <w:color w:val="000000" w:themeColor="text1"/>
                <w:sz w:val="24"/>
                <w:szCs w:val="24"/>
              </w:rPr>
              <m:t>in</m:t>
            </m:r>
          </m:sub>
        </m:sSub>
      </m:oMath>
      <w:r>
        <w:rPr>
          <w:rFonts w:ascii="Times New Roman" w:hAnsi="Times New Roman" w:hint="default"/>
          <w:color w:val="000000" w:themeColor="text1"/>
          <w:sz w:val="24"/>
          <w:szCs w:val="24"/>
        </w:rPr>
        <w:t>——</w:t>
      </w:r>
      <w:r>
        <w:rPr>
          <w:rFonts w:ascii="Times New Roman" w:hAnsi="Times New Roman"/>
          <w:color w:val="000000" w:themeColor="text1"/>
          <w:sz w:val="24"/>
          <w:szCs w:val="24"/>
        </w:rPr>
        <w:t>灭菌温度下偏差，</w:t>
      </w:r>
      <w:r>
        <w:rPr>
          <w:rFonts w:ascii="Times New Roman" w:hAnsi="Times New Roman" w:hint="default"/>
          <w:color w:val="000000" w:themeColor="text1"/>
          <w:sz w:val="24"/>
          <w:szCs w:val="24"/>
        </w:rPr>
        <w:t>℃</w:t>
      </w:r>
      <w:r>
        <w:rPr>
          <w:rFonts w:ascii="Times New Roman" w:hAnsi="Times New Roman"/>
          <w:color w:val="000000" w:themeColor="text1"/>
          <w:sz w:val="24"/>
          <w:szCs w:val="24"/>
        </w:rPr>
        <w:t>；</w:t>
      </w:r>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max</m:t>
            </m:r>
          </m:sub>
        </m:sSub>
      </m:oMath>
      <w:r w:rsidR="00FC32A6">
        <w:rPr>
          <w:rFonts w:ascii="Times New Roman" w:hAnsi="Times New Roman" w:hint="default"/>
          <w:color w:val="000000" w:themeColor="text1"/>
          <w:sz w:val="24"/>
          <w:szCs w:val="24"/>
        </w:rPr>
        <w:t>——</w:t>
      </w:r>
      <w:bookmarkStart w:id="150" w:name="OLE_LINK117"/>
      <w:r w:rsidR="00FC32A6">
        <w:rPr>
          <w:rFonts w:ascii="Times New Roman" w:hAnsi="Times New Roman"/>
          <w:color w:val="000000" w:themeColor="text1"/>
          <w:sz w:val="24"/>
          <w:szCs w:val="24"/>
        </w:rPr>
        <w:t>灭菌维持时间内各温度传感器在</w:t>
      </w:r>
      <w:r w:rsidR="00FC32A6">
        <w:rPr>
          <w:rFonts w:ascii="Times New Roman" w:hAnsi="Times New Roman"/>
          <w:color w:val="000000" w:themeColor="text1"/>
          <w:sz w:val="24"/>
          <w:szCs w:val="24"/>
        </w:rPr>
        <w:t>10</w:t>
      </w:r>
      <w:r w:rsidR="00FC32A6">
        <w:rPr>
          <w:rFonts w:ascii="Times New Roman" w:hAnsi="Times New Roman"/>
          <w:color w:val="000000" w:themeColor="text1"/>
          <w:sz w:val="24"/>
          <w:szCs w:val="24"/>
        </w:rPr>
        <w:t>次测量中的最高温度</w:t>
      </w:r>
      <w:bookmarkEnd w:id="150"/>
      <w:r w:rsidR="00FC32A6">
        <w:rPr>
          <w:rFonts w:ascii="Times New Roman" w:hAnsi="Times New Roman"/>
          <w:color w:val="000000" w:themeColor="text1"/>
          <w:sz w:val="24"/>
          <w:szCs w:val="24"/>
        </w:rPr>
        <w:t>，</w:t>
      </w:r>
      <w:r w:rsidR="00FC32A6">
        <w:rPr>
          <w:rFonts w:hAnsi="宋体" w:cs="宋体"/>
          <w:color w:val="000000" w:themeColor="text1"/>
          <w:sz w:val="24"/>
          <w:szCs w:val="24"/>
        </w:rPr>
        <w:t>℃</w:t>
      </w:r>
      <w:r w:rsidR="00FC32A6">
        <w:rPr>
          <w:rFonts w:ascii="Times New Roman" w:hAnsi="Times New Roman"/>
          <w:color w:val="000000" w:themeColor="text1"/>
          <w:sz w:val="24"/>
          <w:szCs w:val="24"/>
        </w:rPr>
        <w:t>；</w:t>
      </w:r>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m</m:t>
            </m:r>
            <m:r>
              <m:rPr>
                <m:sty m:val="p"/>
              </m:rPr>
              <w:rPr>
                <w:rFonts w:ascii="Cambria Math" w:hAnsi="Cambria Math"/>
                <w:color w:val="000000" w:themeColor="text1"/>
                <w:sz w:val="24"/>
                <w:szCs w:val="24"/>
              </w:rPr>
              <m:t>in</m:t>
            </m:r>
          </m:sub>
        </m:sSub>
      </m:oMath>
      <w:r w:rsidR="00FC32A6">
        <w:rPr>
          <w:rFonts w:ascii="Times New Roman" w:hAnsi="Times New Roman" w:hint="default"/>
          <w:color w:val="000000" w:themeColor="text1"/>
          <w:sz w:val="24"/>
          <w:szCs w:val="24"/>
        </w:rPr>
        <w:t>——</w:t>
      </w:r>
      <w:r w:rsidR="00FC32A6">
        <w:rPr>
          <w:rFonts w:ascii="Times New Roman" w:hAnsi="Times New Roman"/>
          <w:color w:val="000000" w:themeColor="text1"/>
          <w:sz w:val="24"/>
          <w:szCs w:val="24"/>
        </w:rPr>
        <w:t>灭菌维持时间内各温度传感器在</w:t>
      </w:r>
      <w:r w:rsidR="00FC32A6">
        <w:rPr>
          <w:rFonts w:ascii="Times New Roman" w:hAnsi="Times New Roman"/>
          <w:color w:val="000000" w:themeColor="text1"/>
          <w:sz w:val="24"/>
          <w:szCs w:val="24"/>
        </w:rPr>
        <w:t>10</w:t>
      </w:r>
      <w:r w:rsidR="00FC32A6">
        <w:rPr>
          <w:rFonts w:ascii="Times New Roman" w:hAnsi="Times New Roman"/>
          <w:color w:val="000000" w:themeColor="text1"/>
          <w:sz w:val="24"/>
          <w:szCs w:val="24"/>
        </w:rPr>
        <w:t>次测量中的最低温度，</w:t>
      </w:r>
      <w:r w:rsidR="00FC32A6">
        <w:rPr>
          <w:rFonts w:hAnsi="宋体" w:cs="宋体"/>
          <w:color w:val="000000" w:themeColor="text1"/>
          <w:sz w:val="24"/>
          <w:szCs w:val="24"/>
        </w:rPr>
        <w:t>℃</w:t>
      </w:r>
      <w:r w:rsidR="00FC32A6">
        <w:rPr>
          <w:rFonts w:ascii="Times New Roman" w:hAnsi="Times New Roman"/>
          <w:color w:val="000000" w:themeColor="text1"/>
          <w:sz w:val="24"/>
          <w:szCs w:val="24"/>
        </w:rPr>
        <w:t>；</w:t>
      </w:r>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w:bookmarkStart w:id="151" w:name="OLE_LINK239"/>
        <w:bookmarkStart w:id="152" w:name="OLE_LINK238"/>
        <m:sSub>
          <m:sSubPr>
            <m:ctrlPr>
              <w:rPr>
                <w:rFonts w:ascii="Cambria Math" w:hAnsi="Cambria Math" w:hint="default"/>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s</m:t>
            </m:r>
          </m:sub>
        </m:sSub>
      </m:oMath>
      <w:r w:rsidR="00FC32A6">
        <w:rPr>
          <w:rFonts w:ascii="Times New Roman" w:hAnsi="Times New Roman" w:hint="default"/>
          <w:color w:val="000000" w:themeColor="text1"/>
          <w:sz w:val="24"/>
          <w:szCs w:val="24"/>
        </w:rPr>
        <w:t>——</w:t>
      </w:r>
      <w:r w:rsidR="00FC32A6">
        <w:rPr>
          <w:rFonts w:ascii="Times New Roman" w:hAnsi="Times New Roman"/>
          <w:color w:val="000000" w:themeColor="text1"/>
          <w:sz w:val="24"/>
          <w:szCs w:val="24"/>
        </w:rPr>
        <w:t>灭菌设定温度，</w:t>
      </w:r>
      <w:r w:rsidR="00FC32A6">
        <w:rPr>
          <w:rFonts w:hAnsi="宋体" w:cs="宋体"/>
          <w:color w:val="000000" w:themeColor="text1"/>
          <w:sz w:val="24"/>
          <w:szCs w:val="24"/>
        </w:rPr>
        <w:t>℃</w:t>
      </w:r>
      <w:r w:rsidR="00FC32A6">
        <w:rPr>
          <w:rFonts w:ascii="Times New Roman" w:hAnsi="Times New Roman"/>
          <w:color w:val="000000" w:themeColor="text1"/>
          <w:sz w:val="24"/>
          <w:szCs w:val="24"/>
        </w:rPr>
        <w:t>。</w:t>
      </w:r>
      <w:bookmarkEnd w:id="151"/>
      <w:bookmarkEnd w:id="152"/>
    </w:p>
    <w:p w:rsidR="00383576" w:rsidRDefault="00FC32A6">
      <w:pPr>
        <w:pStyle w:val="a5"/>
        <w:spacing w:line="360" w:lineRule="auto"/>
        <w:rPr>
          <w:rFonts w:ascii="Times New Roman" w:hAnsi="Times New Roman" w:hint="default"/>
          <w:bCs/>
          <w:color w:val="000000" w:themeColor="text1"/>
          <w:sz w:val="24"/>
          <w:szCs w:val="24"/>
        </w:rPr>
      </w:pPr>
      <w:bookmarkStart w:id="153" w:name="OLE_LINK142"/>
      <w:r>
        <w:rPr>
          <w:rFonts w:ascii="Times New Roman" w:hAnsi="Times New Roman"/>
          <w:bCs/>
          <w:color w:val="000000" w:themeColor="text1"/>
          <w:sz w:val="24"/>
          <w:szCs w:val="24"/>
        </w:rPr>
        <w:t>7</w:t>
      </w:r>
      <w:r>
        <w:rPr>
          <w:rFonts w:ascii="Times New Roman" w:hAnsi="Times New Roman" w:hint="default"/>
          <w:bCs/>
          <w:color w:val="000000" w:themeColor="text1"/>
          <w:sz w:val="24"/>
          <w:szCs w:val="24"/>
        </w:rPr>
        <w:t>.2.</w:t>
      </w:r>
      <w:r>
        <w:rPr>
          <w:rFonts w:ascii="Times New Roman" w:hAnsi="Times New Roman"/>
          <w:bCs/>
          <w:color w:val="000000" w:themeColor="text1"/>
          <w:sz w:val="24"/>
          <w:szCs w:val="24"/>
        </w:rPr>
        <w:t>3</w:t>
      </w:r>
      <w:r>
        <w:rPr>
          <w:rFonts w:ascii="Times New Roman" w:hAnsi="Times New Roman"/>
          <w:bCs/>
          <w:color w:val="000000" w:themeColor="text1"/>
          <w:sz w:val="24"/>
          <w:szCs w:val="24"/>
        </w:rPr>
        <w:t>灭菌温度波动度</w:t>
      </w:r>
    </w:p>
    <w:p w:rsidR="00383576" w:rsidRDefault="00FC32A6">
      <w:pPr>
        <w:pStyle w:val="a5"/>
        <w:spacing w:line="360" w:lineRule="auto"/>
        <w:ind w:firstLineChars="200" w:firstLine="480"/>
        <w:rPr>
          <w:rFonts w:ascii="Times New Roman" w:hAnsi="Times New Roman" w:hint="default"/>
          <w:color w:val="000000" w:themeColor="text1"/>
          <w:sz w:val="24"/>
          <w:szCs w:val="24"/>
        </w:rPr>
      </w:pPr>
      <w:bookmarkStart w:id="154" w:name="OLE_LINK2"/>
      <w:bookmarkStart w:id="155" w:name="OLE_LINK132"/>
      <w:bookmarkEnd w:id="153"/>
      <w:r>
        <w:rPr>
          <w:rFonts w:ascii="Times New Roman" w:hAnsi="Times New Roman"/>
          <w:color w:val="000000" w:themeColor="text1"/>
          <w:sz w:val="24"/>
          <w:szCs w:val="24"/>
        </w:rPr>
        <w:lastRenderedPageBreak/>
        <w:t>灭菌温度波动度校准</w:t>
      </w:r>
      <w:bookmarkEnd w:id="154"/>
      <w:bookmarkEnd w:id="155"/>
      <w:r>
        <w:rPr>
          <w:rFonts w:ascii="Times New Roman" w:hAnsi="Times New Roman"/>
          <w:color w:val="000000" w:themeColor="text1"/>
          <w:sz w:val="24"/>
          <w:szCs w:val="24"/>
        </w:rPr>
        <w:t>与灭菌温度偏差校准同步进行</w:t>
      </w:r>
      <w:bookmarkStart w:id="156" w:name="OLE_LINK135"/>
      <w:bookmarkStart w:id="157" w:name="OLE_LINK136"/>
      <w:r>
        <w:rPr>
          <w:rFonts w:ascii="Times New Roman" w:hAnsi="Times New Roman"/>
          <w:color w:val="000000" w:themeColor="text1"/>
          <w:sz w:val="24"/>
          <w:szCs w:val="24"/>
        </w:rPr>
        <w:t>。</w:t>
      </w:r>
      <w:bookmarkStart w:id="158" w:name="OLE_LINK137"/>
      <w:bookmarkStart w:id="159" w:name="OLE_LINK138"/>
      <w:bookmarkEnd w:id="156"/>
      <w:bookmarkEnd w:id="157"/>
      <w:r>
        <w:rPr>
          <w:rFonts w:ascii="Times New Roman" w:hAnsi="Times New Roman"/>
          <w:color w:val="000000" w:themeColor="text1"/>
          <w:sz w:val="24"/>
          <w:szCs w:val="24"/>
        </w:rPr>
        <w:t>在灭菌维持时间内</w:t>
      </w:r>
      <w:bookmarkEnd w:id="158"/>
      <w:bookmarkEnd w:id="159"/>
      <w:r>
        <w:rPr>
          <w:rFonts w:ascii="Times New Roman" w:hAnsi="Times New Roman"/>
          <w:bCs/>
          <w:color w:val="000000" w:themeColor="text1"/>
          <w:sz w:val="24"/>
          <w:szCs w:val="24"/>
        </w:rPr>
        <w:t>，</w:t>
      </w:r>
      <w:bookmarkStart w:id="160" w:name="OLE_LINK139"/>
      <w:bookmarkStart w:id="161" w:name="OLE_LINK140"/>
      <w:r>
        <w:rPr>
          <w:rFonts w:ascii="Times New Roman" w:hAnsi="Times New Roman"/>
          <w:color w:val="000000" w:themeColor="text1"/>
          <w:sz w:val="24"/>
          <w:szCs w:val="24"/>
        </w:rPr>
        <w:t>灭菌温度波动度按式（</w:t>
      </w:r>
      <w:r>
        <w:rPr>
          <w:rFonts w:ascii="Times New Roman" w:hAnsi="Times New Roman"/>
          <w:color w:val="000000" w:themeColor="text1"/>
          <w:sz w:val="24"/>
          <w:szCs w:val="24"/>
        </w:rPr>
        <w:t>3</w:t>
      </w:r>
      <w:r>
        <w:rPr>
          <w:rFonts w:ascii="Times New Roman" w:hAnsi="Times New Roman"/>
          <w:color w:val="000000" w:themeColor="text1"/>
          <w:sz w:val="24"/>
          <w:szCs w:val="24"/>
        </w:rPr>
        <w:t>）计算。</w:t>
      </w:r>
      <w:bookmarkEnd w:id="160"/>
      <w:bookmarkEnd w:id="161"/>
    </w:p>
    <w:p w:rsidR="00383576" w:rsidRDefault="00FC32A6">
      <w:pPr>
        <w:pStyle w:val="a5"/>
        <w:spacing w:line="360" w:lineRule="auto"/>
        <w:ind w:firstLineChars="200" w:firstLine="480"/>
        <w:jc w:val="right"/>
        <w:rPr>
          <w:rFonts w:hAnsi="Cambria Math"/>
          <w:color w:val="000000" w:themeColor="text1"/>
          <w:sz w:val="24"/>
          <w:szCs w:val="24"/>
        </w:rPr>
      </w:pPr>
      <m:oMath>
        <w:bookmarkStart w:id="162" w:name="OLE_LINK197"/>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f</m:t>
            </m:r>
          </m:sub>
        </m:sSub>
        <w:bookmarkEnd w:id="162"/>
        <m:r>
          <m:rPr>
            <m:sty m:val="p"/>
          </m:rPr>
          <w:rPr>
            <w:rFonts w:ascii="Cambria Math" w:hAnsi="Times New Roman" w:hint="default"/>
            <w:color w:val="000000" w:themeColor="text1"/>
            <w:sz w:val="24"/>
            <w:szCs w:val="24"/>
          </w:rPr>
          <m:t>=max</m:t>
        </m:r>
        <m:r>
          <m:rPr>
            <m:sty m:val="p"/>
          </m:rPr>
          <w:rPr>
            <w:rFonts w:ascii="Cambria Math" w:hAnsi="Cambria Math" w:hint="default"/>
            <w:color w:val="000000" w:themeColor="text1"/>
            <w:sz w:val="24"/>
            <w:szCs w:val="24"/>
          </w:rPr>
          <m:t>⁡</m:t>
        </m:r>
        <m:r>
          <m:rPr>
            <m:sty m:val="p"/>
          </m:rPr>
          <w:rPr>
            <w:rFonts w:ascii="Cambria Math" w:hAnsi="Times New Roman" w:hint="default"/>
            <w:color w:val="000000" w:themeColor="text1"/>
            <w:sz w:val="24"/>
            <w:szCs w:val="24"/>
          </w:rPr>
          <m:t>(</m:t>
        </m:r>
        <w:bookmarkStart w:id="163" w:name="OLE_LINK196"/>
        <m:sSub>
          <m:sSubPr>
            <m:ctrlPr>
              <w:rPr>
                <w:rFonts w:ascii="Cambria Math" w:hAnsi="Cambria Math" w:hint="default"/>
                <w:color w:val="000000" w:themeColor="text1"/>
                <w:sz w:val="24"/>
                <w:szCs w:val="24"/>
              </w:rPr>
            </m:ctrlPr>
          </m:sSubPr>
          <m:e>
            <w:bookmarkStart w:id="164" w:name="OLE_LINK143"/>
            <m:r>
              <w:rPr>
                <w:rFonts w:ascii="Cambria Math" w:hAnsi="Cambria Math" w:hint="default"/>
                <w:color w:val="000000" w:themeColor="text1"/>
                <w:sz w:val="24"/>
                <w:szCs w:val="24"/>
              </w:rPr>
              <m:t>T</m:t>
            </m:r>
            <w:bookmarkEnd w:id="164"/>
          </m:e>
          <m:sub>
            <w:bookmarkStart w:id="165" w:name="OLE_LINK84"/>
            <w:bookmarkStart w:id="166" w:name="OLE_LINK126"/>
            <m:r>
              <w:rPr>
                <w:rFonts w:ascii="Cambria Math" w:hAnsi="Cambria Math"/>
                <w:color w:val="000000" w:themeColor="text1"/>
                <w:sz w:val="24"/>
                <w:szCs w:val="24"/>
              </w:rPr>
              <m:t>i</m:t>
            </m:r>
            <w:bookmarkEnd w:id="165"/>
            <m:r>
              <m:rPr>
                <m:sty m:val="p"/>
              </m:rPr>
              <w:rPr>
                <w:rFonts w:ascii="Cambria Math" w:hAnsi="Times New Roman" w:hint="default"/>
                <w:color w:val="000000" w:themeColor="text1"/>
                <w:sz w:val="24"/>
                <w:szCs w:val="24"/>
              </w:rPr>
              <m:t>max</m:t>
            </m:r>
            <w:bookmarkEnd w:id="166"/>
          </m:sub>
        </m:sSub>
        <w:bookmarkEnd w:id="163"/>
        <m:r>
          <m:rPr>
            <m:sty m:val="p"/>
          </m:rPr>
          <w:rPr>
            <w:rFonts w:ascii="Cambria Math" w:hAnsi="Cambria Math" w:hint="default"/>
            <w:color w:val="000000" w:themeColor="text1"/>
            <w:sz w:val="24"/>
            <w:szCs w:val="24"/>
          </w:rPr>
          <m:t>-</m:t>
        </m:r>
        <w:bookmarkStart w:id="167" w:name="OLE_LINK198"/>
        <m:sSub>
          <m:sSubPr>
            <m:ctrlPr>
              <w:rPr>
                <w:rFonts w:ascii="Cambria Math" w:hAnsi="Cambria Math" w:hint="default"/>
                <w:color w:val="000000" w:themeColor="text1"/>
                <w:sz w:val="24"/>
                <w:szCs w:val="24"/>
              </w:rPr>
            </m:ctrlPr>
          </m:sSubPr>
          <m:e>
            <m:r>
              <w:rPr>
                <w:rFonts w:ascii="Cambria Math" w:hAnsi="Cambria Math" w:hint="default"/>
                <w:color w:val="000000" w:themeColor="text1"/>
                <w:sz w:val="24"/>
                <w:szCs w:val="24"/>
              </w:rPr>
              <m:t>T</m:t>
            </m:r>
          </m:e>
          <m:sub>
            <m:r>
              <w:rPr>
                <w:rFonts w:ascii="Cambria Math" w:hAnsi="Cambria Math"/>
                <w:color w:val="000000" w:themeColor="text1"/>
                <w:sz w:val="24"/>
                <w:szCs w:val="24"/>
              </w:rPr>
              <m:t>i</m:t>
            </m:r>
            <m:r>
              <m:rPr>
                <m:sty m:val="p"/>
              </m:rPr>
              <w:rPr>
                <w:rFonts w:ascii="Cambria Math" w:hAnsi="Times New Roman" w:hint="default"/>
                <w:color w:val="000000" w:themeColor="text1"/>
                <w:sz w:val="24"/>
                <w:szCs w:val="24"/>
              </w:rPr>
              <m:t>min</m:t>
            </m:r>
          </m:sub>
        </m:sSub>
        <w:bookmarkEnd w:id="167"/>
        <m:r>
          <m:rPr>
            <m:sty m:val="p"/>
          </m:rPr>
          <w:rPr>
            <w:rFonts w:ascii="Cambria Math" w:hAnsi="Times New Roman" w:hint="default"/>
            <w:color w:val="000000" w:themeColor="text1"/>
            <w:sz w:val="24"/>
            <w:szCs w:val="24"/>
          </w:rPr>
          <m:t>)</m:t>
        </m:r>
      </m:oMath>
      <w:r>
        <w:rPr>
          <w:rFonts w:hAnsi="Cambria Math"/>
          <w:color w:val="000000" w:themeColor="text1"/>
          <w:sz w:val="24"/>
          <w:szCs w:val="24"/>
        </w:rPr>
        <w:t>（</w:t>
      </w:r>
      <w:r>
        <w:rPr>
          <w:rFonts w:hAnsi="Cambria Math"/>
          <w:color w:val="000000" w:themeColor="text1"/>
          <w:sz w:val="24"/>
          <w:szCs w:val="24"/>
        </w:rPr>
        <w:t>3</w:t>
      </w:r>
      <w:r>
        <w:rPr>
          <w:rFonts w:hAnsi="Cambria Math"/>
          <w:color w:val="000000" w:themeColor="text1"/>
          <w:sz w:val="24"/>
          <w:szCs w:val="24"/>
        </w:rPr>
        <w:t>）</w:t>
      </w:r>
    </w:p>
    <w:p w:rsidR="00383576" w:rsidRDefault="00FC32A6">
      <w:pPr>
        <w:pStyle w:val="a5"/>
        <w:spacing w:line="460" w:lineRule="exact"/>
        <w:ind w:firstLineChars="200" w:firstLine="480"/>
        <w:rPr>
          <w:rFonts w:hAnsi="Cambria Math"/>
          <w:color w:val="000000" w:themeColor="text1"/>
          <w:sz w:val="24"/>
          <w:szCs w:val="24"/>
        </w:rPr>
      </w:pPr>
      <w:bookmarkStart w:id="168" w:name="OLE_LINK114"/>
      <w:r>
        <w:rPr>
          <w:rFonts w:hAnsi="Cambria Math"/>
          <w:color w:val="000000" w:themeColor="text1"/>
          <w:sz w:val="24"/>
          <w:szCs w:val="24"/>
        </w:rPr>
        <w:t>式中</w:t>
      </w:r>
      <w:r>
        <w:rPr>
          <w:rFonts w:hAnsi="Cambria Math" w:hint="default"/>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w:bookmarkStart w:id="169" w:name="OLE_LINK75"/>
        <w:bookmarkStart w:id="170" w:name="OLE_LINK77"/>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f</m:t>
            </m:r>
          </m:sub>
        </m:sSub>
      </m:oMath>
      <w:r>
        <w:rPr>
          <w:rFonts w:ascii="Times New Roman" w:hAnsi="Times New Roman" w:hint="default"/>
          <w:color w:val="000000" w:themeColor="text1"/>
          <w:sz w:val="24"/>
          <w:szCs w:val="24"/>
        </w:rPr>
        <w:t>——</w:t>
      </w:r>
      <w:bookmarkEnd w:id="169"/>
      <w:bookmarkEnd w:id="170"/>
      <w:r>
        <w:rPr>
          <w:rFonts w:ascii="Times New Roman" w:hAnsi="Times New Roman"/>
          <w:color w:val="000000" w:themeColor="text1"/>
          <w:sz w:val="24"/>
          <w:szCs w:val="24"/>
        </w:rPr>
        <w:t>灭菌温度波动度，</w:t>
      </w:r>
      <w:r>
        <w:rPr>
          <w:rFonts w:ascii="Times New Roman" w:hAnsi="Times New Roman" w:hint="default"/>
          <w:color w:val="000000" w:themeColor="text1"/>
          <w:sz w:val="24"/>
          <w:szCs w:val="24"/>
        </w:rPr>
        <w:t>℃</w:t>
      </w:r>
      <w:r>
        <w:rPr>
          <w:rFonts w:ascii="Times New Roman" w:hAnsi="Times New Roman"/>
          <w:color w:val="000000" w:themeColor="text1"/>
          <w:sz w:val="24"/>
          <w:szCs w:val="24"/>
        </w:rPr>
        <w:t>；</w:t>
      </w:r>
    </w:p>
    <w:p w:rsidR="00383576" w:rsidRDefault="00383576">
      <w:pPr>
        <w:pStyle w:val="a5"/>
        <w:spacing w:line="360" w:lineRule="auto"/>
        <w:ind w:firstLineChars="200" w:firstLine="480"/>
        <w:rPr>
          <w:rFonts w:ascii="Times New Roman" w:hAnsi="Times New Roman" w:hint="default"/>
          <w:iCs/>
          <w:color w:val="000000" w:themeColor="text1"/>
          <w:sz w:val="24"/>
          <w:szCs w:val="24"/>
        </w:rPr>
      </w:pPr>
      <m:oMath>
        <w:bookmarkStart w:id="171" w:name="OLE_LINK124"/>
        <w:bookmarkStart w:id="172" w:name="OLE_LINK131"/>
        <w:bookmarkStart w:id="173" w:name="OLE_LINK130"/>
        <m:sSub>
          <m:sSubPr>
            <m:ctrlPr>
              <w:rPr>
                <w:rFonts w:ascii="Cambria Math" w:hAnsi="Cambria Math" w:hint="default"/>
                <w:color w:val="000000" w:themeColor="text1"/>
                <w:sz w:val="24"/>
                <w:szCs w:val="24"/>
              </w:rPr>
            </m:ctrlPr>
          </m:sSubPr>
          <m:e>
            <m:r>
              <w:rPr>
                <w:rFonts w:ascii="Cambria Math" w:hAnsi="Cambria Math" w:hint="default"/>
                <w:color w:val="000000" w:themeColor="text1"/>
                <w:sz w:val="24"/>
                <w:szCs w:val="24"/>
              </w:rPr>
              <m:t>T</m:t>
            </m:r>
          </m:e>
          <m:sub>
            <m:r>
              <w:rPr>
                <w:rFonts w:ascii="Cambria Math" w:hAnsi="Cambria Math"/>
                <w:color w:val="000000" w:themeColor="text1"/>
                <w:sz w:val="24"/>
                <w:szCs w:val="24"/>
              </w:rPr>
              <m:t>i</m:t>
            </m:r>
            <m:r>
              <m:rPr>
                <m:sty m:val="p"/>
              </m:rPr>
              <w:rPr>
                <w:rFonts w:ascii="Cambria Math" w:hAnsi="Times New Roman" w:hint="default"/>
                <w:color w:val="000000" w:themeColor="text1"/>
                <w:sz w:val="24"/>
                <w:szCs w:val="24"/>
              </w:rPr>
              <m:t xml:space="preserve">max </m:t>
            </m:r>
          </m:sub>
        </m:sSub>
      </m:oMath>
      <w:r w:rsidR="00FC32A6">
        <w:rPr>
          <w:rFonts w:ascii="Times New Roman" w:hAnsi="Times New Roman" w:hint="default"/>
          <w:color w:val="000000" w:themeColor="text1"/>
          <w:sz w:val="24"/>
          <w:szCs w:val="24"/>
        </w:rPr>
        <w:t>——</w:t>
      </w:r>
      <w:bookmarkEnd w:id="171"/>
      <w:r w:rsidR="00FC32A6">
        <w:rPr>
          <w:rFonts w:ascii="Times New Roman" w:hAnsi="Times New Roman" w:hint="default"/>
          <w:color w:val="000000" w:themeColor="text1"/>
          <w:sz w:val="24"/>
          <w:szCs w:val="24"/>
        </w:rPr>
        <w:t>灭菌维持时间内</w:t>
      </w:r>
      <w:bookmarkStart w:id="174" w:name="OLE_LINK68"/>
      <w:bookmarkStart w:id="175" w:name="OLE_LINK450"/>
      <w:bookmarkStart w:id="176" w:name="OLE_LINK91"/>
      <w:r w:rsidR="00FC32A6">
        <w:rPr>
          <w:rFonts w:ascii="Times New Roman" w:hAnsi="Times New Roman"/>
          <w:color w:val="000000" w:themeColor="text1"/>
          <w:sz w:val="24"/>
          <w:szCs w:val="24"/>
        </w:rPr>
        <w:t>第</w:t>
      </w:r>
      <w:r w:rsidR="00FC32A6">
        <w:rPr>
          <w:rFonts w:ascii="Times New Roman" w:hAnsi="Times New Roman"/>
          <w:i/>
          <w:color w:val="000000" w:themeColor="text1"/>
          <w:sz w:val="24"/>
          <w:szCs w:val="24"/>
        </w:rPr>
        <w:t>i</w:t>
      </w:r>
      <w:bookmarkEnd w:id="174"/>
      <w:r w:rsidR="00FC32A6">
        <w:rPr>
          <w:rFonts w:ascii="Times New Roman" w:hAnsi="Times New Roman"/>
          <w:iCs/>
          <w:color w:val="000000" w:themeColor="text1"/>
          <w:sz w:val="24"/>
          <w:szCs w:val="24"/>
        </w:rPr>
        <w:t>个温度传感器</w:t>
      </w:r>
      <w:r w:rsidR="00FC32A6">
        <w:rPr>
          <w:rFonts w:ascii="Times New Roman" w:hAnsi="Times New Roman"/>
          <w:color w:val="000000" w:themeColor="text1"/>
          <w:sz w:val="24"/>
          <w:szCs w:val="24"/>
        </w:rPr>
        <w:t>在</w:t>
      </w:r>
      <w:r w:rsidR="00FC32A6">
        <w:rPr>
          <w:rFonts w:ascii="Times New Roman" w:hAnsi="Times New Roman"/>
          <w:color w:val="000000" w:themeColor="text1"/>
          <w:sz w:val="24"/>
          <w:szCs w:val="24"/>
        </w:rPr>
        <w:t>10</w:t>
      </w:r>
      <w:bookmarkEnd w:id="175"/>
      <w:r w:rsidR="00FC32A6">
        <w:rPr>
          <w:rFonts w:ascii="Times New Roman" w:hAnsi="Times New Roman"/>
          <w:color w:val="000000" w:themeColor="text1"/>
          <w:sz w:val="24"/>
          <w:szCs w:val="24"/>
        </w:rPr>
        <w:t>次测量中的最高温度，</w:t>
      </w:r>
      <w:bookmarkEnd w:id="176"/>
      <w:r w:rsidR="00FC32A6">
        <w:rPr>
          <w:rFonts w:hAnsi="宋体" w:cs="宋体"/>
          <w:color w:val="000000" w:themeColor="text1"/>
          <w:sz w:val="24"/>
          <w:szCs w:val="24"/>
        </w:rPr>
        <w:t>℃</w:t>
      </w:r>
      <w:r w:rsidR="00FC32A6">
        <w:rPr>
          <w:rFonts w:ascii="Times New Roman" w:hAnsi="Times New Roman" w:hint="default"/>
          <w:color w:val="000000" w:themeColor="text1"/>
          <w:sz w:val="24"/>
          <w:szCs w:val="24"/>
        </w:rPr>
        <w:t>；</w:t>
      </w:r>
    </w:p>
    <w:p w:rsidR="00383576" w:rsidRDefault="00383576">
      <w:pPr>
        <w:pStyle w:val="a5"/>
        <w:spacing w:line="360" w:lineRule="auto"/>
        <w:ind w:firstLineChars="200" w:firstLine="480"/>
        <w:rPr>
          <w:rFonts w:ascii="Times New Roman" w:hAnsi="Times New Roman" w:hint="default"/>
          <w:iCs/>
          <w:color w:val="000000" w:themeColor="text1"/>
          <w:sz w:val="24"/>
          <w:szCs w:val="24"/>
        </w:rPr>
      </w:pPr>
      <m:oMath>
        <w:bookmarkEnd w:id="168"/>
        <w:bookmarkEnd w:id="172"/>
        <w:bookmarkEnd w:id="173"/>
        <m:sSub>
          <m:sSubPr>
            <m:ctrlPr>
              <w:rPr>
                <w:rFonts w:ascii="Cambria Math" w:hAnsi="Cambria Math" w:hint="default"/>
                <w:color w:val="000000" w:themeColor="text1"/>
                <w:sz w:val="24"/>
                <w:szCs w:val="24"/>
              </w:rPr>
            </m:ctrlPr>
          </m:sSubPr>
          <m:e>
            <m:r>
              <w:rPr>
                <w:rFonts w:ascii="Cambria Math" w:hAnsi="Cambria Math" w:hint="default"/>
                <w:color w:val="000000" w:themeColor="text1"/>
                <w:sz w:val="24"/>
                <w:szCs w:val="24"/>
              </w:rPr>
              <m:t>T</m:t>
            </m:r>
          </m:e>
          <m:sub>
            <m:r>
              <w:rPr>
                <w:rFonts w:ascii="Cambria Math" w:hAnsi="Cambria Math"/>
                <w:color w:val="000000" w:themeColor="text1"/>
                <w:sz w:val="24"/>
                <w:szCs w:val="24"/>
              </w:rPr>
              <m:t>i</m:t>
            </m:r>
            <m:r>
              <m:rPr>
                <m:sty m:val="p"/>
              </m:rPr>
              <w:rPr>
                <w:rFonts w:ascii="Cambria Math" w:hAnsi="Times New Roman" w:hint="default"/>
                <w:color w:val="000000" w:themeColor="text1"/>
                <w:sz w:val="24"/>
                <w:szCs w:val="24"/>
              </w:rPr>
              <m:t>min</m:t>
            </m:r>
          </m:sub>
        </m:sSub>
        <w:bookmarkStart w:id="177" w:name="OLE_LINK156"/>
        <w:bookmarkStart w:id="178" w:name="OLE_LINK157"/>
      </m:oMath>
      <w:r w:rsidR="00FC32A6">
        <w:rPr>
          <w:rFonts w:ascii="Times New Roman" w:hAnsi="Times New Roman" w:hint="default"/>
          <w:color w:val="000000" w:themeColor="text1"/>
          <w:sz w:val="24"/>
          <w:szCs w:val="24"/>
        </w:rPr>
        <w:t>——</w:t>
      </w:r>
      <w:r w:rsidR="00FC32A6">
        <w:rPr>
          <w:rFonts w:ascii="Times New Roman" w:hAnsi="Times New Roman"/>
          <w:color w:val="000000" w:themeColor="text1"/>
          <w:sz w:val="24"/>
          <w:szCs w:val="24"/>
        </w:rPr>
        <w:t>灭菌维持时间内</w:t>
      </w:r>
      <w:bookmarkEnd w:id="177"/>
      <w:bookmarkEnd w:id="178"/>
      <w:r w:rsidR="00FC32A6">
        <w:rPr>
          <w:rFonts w:ascii="Times New Roman" w:hAnsi="Times New Roman"/>
          <w:color w:val="000000" w:themeColor="text1"/>
          <w:sz w:val="24"/>
          <w:szCs w:val="24"/>
        </w:rPr>
        <w:t>第</w:t>
      </w:r>
      <w:r w:rsidR="00FC32A6">
        <w:rPr>
          <w:rFonts w:ascii="Times New Roman" w:hAnsi="Times New Roman"/>
          <w:i/>
          <w:color w:val="000000" w:themeColor="text1"/>
          <w:sz w:val="24"/>
          <w:szCs w:val="24"/>
        </w:rPr>
        <w:t>i</w:t>
      </w:r>
      <w:r w:rsidR="00FC32A6">
        <w:rPr>
          <w:rFonts w:ascii="Times New Roman" w:hAnsi="Times New Roman"/>
          <w:iCs/>
          <w:color w:val="000000" w:themeColor="text1"/>
          <w:sz w:val="24"/>
          <w:szCs w:val="24"/>
        </w:rPr>
        <w:t>个温度传感器</w:t>
      </w:r>
      <w:r w:rsidR="00FC32A6">
        <w:rPr>
          <w:rFonts w:ascii="Times New Roman" w:hAnsi="Times New Roman"/>
          <w:color w:val="000000" w:themeColor="text1"/>
          <w:sz w:val="24"/>
          <w:szCs w:val="24"/>
        </w:rPr>
        <w:t>在</w:t>
      </w:r>
      <w:r w:rsidR="00FC32A6">
        <w:rPr>
          <w:rFonts w:ascii="Times New Roman" w:hAnsi="Times New Roman"/>
          <w:color w:val="000000" w:themeColor="text1"/>
          <w:sz w:val="24"/>
          <w:szCs w:val="24"/>
        </w:rPr>
        <w:t>10</w:t>
      </w:r>
      <w:r w:rsidR="00FC32A6">
        <w:rPr>
          <w:rFonts w:ascii="Times New Roman" w:hAnsi="Times New Roman"/>
          <w:color w:val="000000" w:themeColor="text1"/>
          <w:sz w:val="24"/>
          <w:szCs w:val="24"/>
        </w:rPr>
        <w:t>次测量中的最低温度，</w:t>
      </w:r>
      <w:r w:rsidR="00FC32A6">
        <w:rPr>
          <w:rFonts w:hAnsi="宋体" w:cs="宋体"/>
          <w:color w:val="000000" w:themeColor="text1"/>
          <w:sz w:val="24"/>
          <w:szCs w:val="24"/>
        </w:rPr>
        <w:t>℃。</w:t>
      </w:r>
    </w:p>
    <w:p w:rsidR="00383576" w:rsidRDefault="00FC32A6">
      <w:pPr>
        <w:spacing w:line="360" w:lineRule="auto"/>
        <w:rPr>
          <w:color w:val="000000" w:themeColor="text1"/>
        </w:rPr>
      </w:pPr>
      <w:r>
        <w:rPr>
          <w:bCs/>
          <w:color w:val="000000" w:themeColor="text1"/>
          <w:sz w:val="24"/>
        </w:rPr>
        <w:t>7.2.4</w:t>
      </w:r>
      <w:r>
        <w:rPr>
          <w:rFonts w:hint="eastAsia"/>
          <w:bCs/>
          <w:color w:val="000000" w:themeColor="text1"/>
          <w:sz w:val="24"/>
        </w:rPr>
        <w:t xml:space="preserve"> </w:t>
      </w:r>
      <w:r>
        <w:rPr>
          <w:rFonts w:hint="eastAsia"/>
          <w:bCs/>
          <w:color w:val="000000" w:themeColor="text1"/>
          <w:sz w:val="24"/>
        </w:rPr>
        <w:t>灭菌温度</w:t>
      </w:r>
      <w:bookmarkStart w:id="179" w:name="OLE_LINK134"/>
      <w:bookmarkStart w:id="180" w:name="OLE_LINK133"/>
      <w:bookmarkStart w:id="181" w:name="OLE_LINK141"/>
      <w:r>
        <w:rPr>
          <w:rFonts w:hint="eastAsia"/>
          <w:bCs/>
          <w:color w:val="000000" w:themeColor="text1"/>
          <w:sz w:val="24"/>
        </w:rPr>
        <w:t>均匀性</w:t>
      </w:r>
      <w:bookmarkEnd w:id="179"/>
      <w:bookmarkEnd w:id="180"/>
      <w:bookmarkEnd w:id="181"/>
    </w:p>
    <w:p w:rsidR="00383576" w:rsidRDefault="00FC32A6">
      <w:pPr>
        <w:pStyle w:val="a5"/>
        <w:spacing w:line="360" w:lineRule="auto"/>
        <w:ind w:firstLineChars="200" w:firstLine="480"/>
        <w:rPr>
          <w:rFonts w:hint="default"/>
          <w:color w:val="000000" w:themeColor="text1"/>
          <w:sz w:val="24"/>
        </w:rPr>
      </w:pPr>
      <w:bookmarkStart w:id="182" w:name="OLE_LINK263"/>
      <w:r>
        <w:rPr>
          <w:rFonts w:ascii="Times New Roman" w:hAnsi="Times New Roman"/>
          <w:bCs/>
          <w:color w:val="000000" w:themeColor="text1"/>
          <w:sz w:val="24"/>
          <w:szCs w:val="24"/>
        </w:rPr>
        <w:t>灭菌</w:t>
      </w:r>
      <w:r>
        <w:rPr>
          <w:rFonts w:ascii="Times New Roman" w:hAnsi="Times New Roman"/>
          <w:color w:val="000000" w:themeColor="text1"/>
          <w:sz w:val="24"/>
          <w:szCs w:val="24"/>
        </w:rPr>
        <w:t>温度</w:t>
      </w:r>
      <w:r>
        <w:rPr>
          <w:bCs/>
          <w:color w:val="000000" w:themeColor="text1"/>
          <w:sz w:val="24"/>
        </w:rPr>
        <w:t>均匀</w:t>
      </w:r>
      <w:r>
        <w:rPr>
          <w:rFonts w:ascii="Times New Roman" w:hAnsi="Times New Roman"/>
          <w:color w:val="000000" w:themeColor="text1"/>
          <w:sz w:val="24"/>
          <w:szCs w:val="24"/>
        </w:rPr>
        <w:t>性</w:t>
      </w:r>
      <w:bookmarkEnd w:id="182"/>
      <w:r>
        <w:rPr>
          <w:rFonts w:ascii="Times New Roman" w:hAnsi="Times New Roman"/>
          <w:color w:val="000000" w:themeColor="text1"/>
          <w:sz w:val="24"/>
          <w:szCs w:val="24"/>
        </w:rPr>
        <w:t>校准与灭菌温度偏差校准同步进行。在灭菌维持时间内</w:t>
      </w:r>
      <w:r>
        <w:rPr>
          <w:rFonts w:ascii="Times New Roman" w:hAnsi="Times New Roman"/>
          <w:bCs/>
          <w:color w:val="000000" w:themeColor="text1"/>
          <w:sz w:val="24"/>
          <w:szCs w:val="24"/>
        </w:rPr>
        <w:t>，灭菌</w:t>
      </w:r>
      <w:r>
        <w:rPr>
          <w:rFonts w:ascii="Times New Roman" w:hAnsi="Times New Roman"/>
          <w:color w:val="000000" w:themeColor="text1"/>
          <w:sz w:val="24"/>
          <w:szCs w:val="24"/>
        </w:rPr>
        <w:t>温度</w:t>
      </w:r>
      <w:r>
        <w:rPr>
          <w:bCs/>
          <w:color w:val="000000" w:themeColor="text1"/>
          <w:sz w:val="24"/>
        </w:rPr>
        <w:t>均匀</w:t>
      </w:r>
      <w:r>
        <w:rPr>
          <w:rFonts w:ascii="Times New Roman" w:hAnsi="Times New Roman"/>
          <w:color w:val="000000" w:themeColor="text1"/>
          <w:sz w:val="24"/>
          <w:szCs w:val="24"/>
        </w:rPr>
        <w:t>性按式（</w:t>
      </w:r>
      <w:r>
        <w:rPr>
          <w:rFonts w:ascii="Times New Roman" w:hAnsi="Times New Roman"/>
          <w:color w:val="000000" w:themeColor="text1"/>
          <w:sz w:val="24"/>
          <w:szCs w:val="24"/>
        </w:rPr>
        <w:t>4</w:t>
      </w:r>
      <w:r>
        <w:rPr>
          <w:rFonts w:ascii="Times New Roman" w:hAnsi="Times New Roman"/>
          <w:color w:val="000000" w:themeColor="text1"/>
          <w:sz w:val="24"/>
          <w:szCs w:val="24"/>
        </w:rPr>
        <w:t>）计算</w:t>
      </w:r>
      <w:r>
        <w:rPr>
          <w:color w:val="000000" w:themeColor="text1"/>
          <w:sz w:val="24"/>
        </w:rPr>
        <w:t>。</w:t>
      </w:r>
    </w:p>
    <w:p w:rsidR="00383576" w:rsidRDefault="00FC32A6">
      <w:pPr>
        <w:pStyle w:val="a5"/>
        <w:spacing w:line="360" w:lineRule="auto"/>
        <w:jc w:val="right"/>
        <w:rPr>
          <w:rFonts w:hAnsi="Cambria Math"/>
          <w:color w:val="000000" w:themeColor="text1"/>
          <w:sz w:val="24"/>
          <w:szCs w:val="24"/>
        </w:rPr>
      </w:pPr>
      <m:oMath>
        <w:bookmarkStart w:id="183" w:name="OLE_LINK204"/>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u</m:t>
            </m:r>
          </m:sub>
        </m:sSub>
        <w:bookmarkEnd w:id="183"/>
        <m:r>
          <m:rPr>
            <m:sty m:val="p"/>
          </m:rPr>
          <w:rPr>
            <w:rFonts w:ascii="Cambria Math" w:hAnsi="Cambria Math"/>
            <w:color w:val="000000" w:themeColor="text1"/>
            <w:sz w:val="24"/>
            <w:szCs w:val="24"/>
          </w:rPr>
          <m:t>=</m:t>
        </m:r>
        <m:f>
          <m:fPr>
            <m:ctrlPr>
              <w:rPr>
                <w:rFonts w:ascii="Cambria Math" w:hAnsi="Cambria Math" w:hint="default"/>
                <w:i/>
                <w:color w:val="000000" w:themeColor="text1"/>
                <w:sz w:val="24"/>
                <w:szCs w:val="24"/>
              </w:rPr>
            </m:ctrlPr>
          </m:fPr>
          <m:num>
            <m:r>
              <w:rPr>
                <w:rFonts w:ascii="Cambria Math" w:hAnsi="Cambria Math" w:hint="default"/>
                <w:color w:val="000000" w:themeColor="text1"/>
                <w:sz w:val="24"/>
                <w:szCs w:val="24"/>
              </w:rPr>
              <m:t>1</m:t>
            </m:r>
          </m:num>
          <m:den>
            <m:r>
              <w:rPr>
                <w:rFonts w:ascii="Cambria Math" w:hAnsi="Cambria Math" w:hint="default"/>
                <w:color w:val="000000" w:themeColor="text1"/>
                <w:sz w:val="24"/>
                <w:szCs w:val="24"/>
              </w:rPr>
              <m:t>10</m:t>
            </m:r>
          </m:den>
        </m:f>
        <m:r>
          <w:rPr>
            <w:rFonts w:ascii="Cambria Math" w:hAnsi="Cambria Math" w:hint="default"/>
            <w:color w:val="000000" w:themeColor="text1"/>
            <w:sz w:val="24"/>
            <w:szCs w:val="24"/>
          </w:rPr>
          <m:t>[</m:t>
        </m:r>
        <m:nary>
          <m:naryPr>
            <m:chr m:val="∑"/>
            <m:ctrlPr>
              <w:rPr>
                <w:rFonts w:ascii="Cambria Math" w:hAnsi="Cambria Math" w:hint="default"/>
                <w:color w:val="000000" w:themeColor="text1"/>
                <w:sz w:val="24"/>
                <w:szCs w:val="24"/>
              </w:rPr>
            </m:ctrlPr>
          </m:naryPr>
          <m:sub>
            <m:r>
              <w:rPr>
                <w:rFonts w:ascii="Cambria Math" w:hAnsi="Cambria Math"/>
                <w:color w:val="000000" w:themeColor="text1"/>
                <w:sz w:val="24"/>
                <w:szCs w:val="24"/>
              </w:rPr>
              <m:t>j</m:t>
            </m:r>
            <m:r>
              <m:rPr>
                <m:sty m:val="p"/>
              </m:rPr>
              <w:rPr>
                <w:rFonts w:ascii="Cambria Math" w:hAnsi="Cambria Math"/>
                <w:color w:val="000000" w:themeColor="text1"/>
                <w:sz w:val="24"/>
                <w:szCs w:val="24"/>
              </w:rPr>
              <m:t>=1</m:t>
            </m:r>
          </m:sub>
          <m:sup>
            <m:r>
              <m:rPr>
                <m:sty m:val="p"/>
              </m:rPr>
              <w:rPr>
                <w:rFonts w:ascii="Cambria Math" w:hAnsi="Cambria Math"/>
                <w:color w:val="000000" w:themeColor="text1"/>
                <w:sz w:val="24"/>
                <w:szCs w:val="24"/>
              </w:rPr>
              <m:t>n</m:t>
            </m:r>
          </m:sup>
          <m:e>
            <m:r>
              <m:rPr>
                <m:sty m:val="p"/>
              </m:rPr>
              <w:rPr>
                <w:rFonts w:ascii="Cambria Math" w:hAnsi="Cambria Math" w:hint="default"/>
                <w:color w:val="000000" w:themeColor="text1"/>
                <w:sz w:val="24"/>
                <w:szCs w:val="24"/>
              </w:rPr>
              <m:t>(</m:t>
            </m:r>
            <m:sSub>
              <m:sSubPr>
                <m:ctrlPr>
                  <w:rPr>
                    <w:rFonts w:ascii="Cambria Math" w:hAnsi="Cambria Math" w:cs="宋体"/>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hint="default"/>
                    <w:color w:val="000000" w:themeColor="text1"/>
                    <w:sz w:val="24"/>
                    <w:szCs w:val="24"/>
                  </w:rPr>
                  <m:t>max</m:t>
                </m:r>
                <m:r>
                  <w:rPr>
                    <w:rFonts w:ascii="Cambria Math" w:hAnsi="Cambria Math"/>
                    <w:color w:val="000000" w:themeColor="text1"/>
                    <w:sz w:val="24"/>
                    <w:szCs w:val="24"/>
                  </w:rPr>
                  <m:t>j</m:t>
                </m:r>
              </m:sub>
            </m:sSub>
            <m:r>
              <m:rPr>
                <m:sty m:val="p"/>
              </m:rPr>
              <w:rPr>
                <w:rFonts w:ascii="Cambria Math" w:hAnsi="Cambria Math" w:hint="default"/>
                <w:color w:val="000000" w:themeColor="text1"/>
                <w:sz w:val="24"/>
                <w:szCs w:val="24"/>
              </w:rPr>
              <m:t>-</m:t>
            </m:r>
            <m:sSub>
              <m:sSubPr>
                <m:ctrlPr>
                  <w:rPr>
                    <w:rFonts w:ascii="Cambria Math" w:hAnsi="Cambria Math" w:cs="宋体"/>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hint="default"/>
                    <w:color w:val="000000" w:themeColor="text1"/>
                    <w:sz w:val="24"/>
                    <w:szCs w:val="24"/>
                  </w:rPr>
                  <m:t>m</m:t>
                </m:r>
                <m:r>
                  <m:rPr>
                    <m:sty m:val="p"/>
                  </m:rPr>
                  <w:rPr>
                    <w:rFonts w:ascii="Cambria Math" w:hAnsi="Cambria Math"/>
                    <w:color w:val="000000" w:themeColor="text1"/>
                    <w:sz w:val="24"/>
                    <w:szCs w:val="24"/>
                  </w:rPr>
                  <m:t>in</m:t>
                </m:r>
                <m:r>
                  <w:rPr>
                    <w:rFonts w:ascii="Cambria Math" w:hAnsi="Cambria Math"/>
                    <w:color w:val="000000" w:themeColor="text1"/>
                    <w:sz w:val="24"/>
                    <w:szCs w:val="24"/>
                  </w:rPr>
                  <m:t>j</m:t>
                </m:r>
              </m:sub>
            </m:sSub>
            <m:r>
              <m:rPr>
                <m:sty m:val="p"/>
              </m:rPr>
              <w:rPr>
                <w:rFonts w:ascii="Cambria Math" w:hAnsi="Cambria Math" w:hint="default"/>
                <w:color w:val="000000" w:themeColor="text1"/>
                <w:sz w:val="24"/>
                <w:szCs w:val="24"/>
              </w:rPr>
              <m:t>)]</m:t>
            </m:r>
          </m:e>
        </m:nary>
      </m:oMath>
      <w:r>
        <w:rPr>
          <w:rFonts w:hAnsi="Cambria Math"/>
          <w:color w:val="000000" w:themeColor="text1"/>
          <w:sz w:val="24"/>
          <w:szCs w:val="24"/>
        </w:rPr>
        <w:t xml:space="preserve">                    </w:t>
      </w:r>
      <w:r>
        <w:rPr>
          <w:rFonts w:hAnsi="Cambria Math"/>
          <w:color w:val="000000" w:themeColor="text1"/>
          <w:sz w:val="24"/>
          <w:szCs w:val="24"/>
        </w:rPr>
        <w:t>（</w:t>
      </w:r>
      <w:r>
        <w:rPr>
          <w:rFonts w:hAnsi="Cambria Math"/>
          <w:color w:val="000000" w:themeColor="text1"/>
          <w:sz w:val="24"/>
          <w:szCs w:val="24"/>
        </w:rPr>
        <w:t>4</w:t>
      </w:r>
      <w:r>
        <w:rPr>
          <w:rFonts w:hAnsi="Cambria Math"/>
          <w:color w:val="000000" w:themeColor="text1"/>
          <w:sz w:val="24"/>
          <w:szCs w:val="24"/>
        </w:rPr>
        <w:t>）</w:t>
      </w:r>
    </w:p>
    <w:p w:rsidR="00383576" w:rsidRDefault="00FC32A6">
      <w:pPr>
        <w:pStyle w:val="a5"/>
        <w:spacing w:line="500" w:lineRule="exact"/>
        <w:ind w:firstLineChars="200" w:firstLine="480"/>
        <w:rPr>
          <w:rFonts w:hAnsi="Cambria Math"/>
          <w:color w:val="000000" w:themeColor="text1"/>
          <w:sz w:val="24"/>
          <w:szCs w:val="24"/>
        </w:rPr>
      </w:pPr>
      <w:bookmarkStart w:id="184" w:name="OLE_LINK165"/>
      <w:bookmarkStart w:id="185" w:name="OLE_LINK166"/>
      <w:r>
        <w:rPr>
          <w:rFonts w:hAnsi="Cambria Math"/>
          <w:color w:val="000000" w:themeColor="text1"/>
          <w:sz w:val="24"/>
          <w:szCs w:val="24"/>
        </w:rPr>
        <w:t>式中</w:t>
      </w:r>
      <w:r>
        <w:rPr>
          <w:rFonts w:hAnsi="Cambria Math" w:hint="default"/>
          <w:color w:val="000000" w:themeColor="text1"/>
          <w:sz w:val="24"/>
          <w:szCs w:val="24"/>
        </w:rPr>
        <w:t>：</w:t>
      </w:r>
    </w:p>
    <w:p w:rsidR="00383576" w:rsidRDefault="00FC32A6">
      <w:pPr>
        <w:pStyle w:val="a5"/>
        <w:spacing w:line="500" w:lineRule="exact"/>
        <w:ind w:firstLineChars="200" w:firstLine="480"/>
        <w:rPr>
          <w:rFonts w:ascii="Times New Roman" w:hAnsi="Times New Roman" w:hint="default"/>
          <w:color w:val="000000" w:themeColor="text1"/>
          <w:sz w:val="24"/>
          <w:szCs w:val="24"/>
        </w:rPr>
      </w:pPr>
      <m:oMath>
        <w:bookmarkStart w:id="186" w:name="OLE_LINK206"/>
        <w:bookmarkStart w:id="187" w:name="OLE_LINK167"/>
        <w:bookmarkStart w:id="188" w:name="OLE_LINK168"/>
        <w:bookmarkEnd w:id="184"/>
        <w:bookmarkEnd w:id="185"/>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w:bookmarkStart w:id="189" w:name="OLE_LINK205"/>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 u</m:t>
            </m:r>
            <w:bookmarkEnd w:id="189"/>
          </m:sub>
        </m:sSub>
        <w:bookmarkEnd w:id="186"/>
      </m:oMath>
      <w:r>
        <w:rPr>
          <w:rFonts w:ascii="Times New Roman" w:hAnsi="Times New Roman" w:hint="default"/>
          <w:color w:val="000000" w:themeColor="text1"/>
          <w:sz w:val="24"/>
          <w:szCs w:val="24"/>
        </w:rPr>
        <w:t>——</w:t>
      </w:r>
      <w:r>
        <w:rPr>
          <w:rFonts w:ascii="Times New Roman" w:hAnsi="Times New Roman"/>
          <w:color w:val="000000" w:themeColor="text1"/>
          <w:sz w:val="24"/>
          <w:szCs w:val="24"/>
        </w:rPr>
        <w:t>灭菌温度均匀性，</w:t>
      </w:r>
      <w:r>
        <w:rPr>
          <w:rFonts w:hAnsi="宋体" w:cs="宋体"/>
          <w:color w:val="000000" w:themeColor="text1"/>
          <w:sz w:val="24"/>
          <w:szCs w:val="24"/>
        </w:rPr>
        <w:t>℃</w:t>
      </w:r>
      <w:r>
        <w:rPr>
          <w:rFonts w:ascii="Times New Roman" w:hAnsi="Times New Roman"/>
          <w:color w:val="000000" w:themeColor="text1"/>
          <w:sz w:val="24"/>
          <w:szCs w:val="24"/>
        </w:rPr>
        <w:t>；</w:t>
      </w:r>
    </w:p>
    <w:p w:rsidR="00383576" w:rsidRDefault="00383576">
      <w:pPr>
        <w:pStyle w:val="a5"/>
        <w:spacing w:line="500" w:lineRule="exact"/>
        <w:ind w:firstLineChars="200" w:firstLine="480"/>
        <w:rPr>
          <w:rFonts w:ascii="Times New Roman" w:hAnsi="Times New Roman" w:hint="default"/>
          <w:color w:val="000000" w:themeColor="text1"/>
          <w:sz w:val="24"/>
          <w:szCs w:val="24"/>
        </w:rPr>
      </w:pPr>
      <m:oMath>
        <w:bookmarkEnd w:id="187"/>
        <w:bookmarkEnd w:id="188"/>
        <m:sSub>
          <m:sSubPr>
            <m:ctrlPr>
              <w:rPr>
                <w:rFonts w:ascii="Cambria Math" w:hAnsi="Cambria Math" w:cs="宋体"/>
                <w:i/>
                <w:color w:val="000000" w:themeColor="text1"/>
                <w:sz w:val="24"/>
                <w:szCs w:val="24"/>
              </w:rPr>
            </m:ctrlPr>
          </m:sSubPr>
          <m:e>
            <w:bookmarkStart w:id="190" w:name="OLE_LINK148"/>
            <m:r>
              <w:rPr>
                <w:rFonts w:ascii="Cambria Math" w:hAnsi="Cambria Math"/>
                <w:color w:val="000000" w:themeColor="text1"/>
                <w:sz w:val="24"/>
              </w:rPr>
              <m:t>T</m:t>
            </m:r>
          </m:e>
          <m:sub>
            <m:r>
              <m:rPr>
                <m:sty m:val="p"/>
              </m:rPr>
              <w:rPr>
                <w:rFonts w:ascii="Cambria Math" w:hAnsi="Cambria Math" w:hint="default"/>
                <w:color w:val="000000" w:themeColor="text1"/>
                <w:sz w:val="24"/>
                <w:szCs w:val="24"/>
              </w:rPr>
              <m:t>max</m:t>
            </m:r>
            <m:r>
              <w:rPr>
                <w:rFonts w:ascii="Cambria Math" w:hAnsi="Cambria Math"/>
                <w:color w:val="000000" w:themeColor="text1"/>
                <w:sz w:val="24"/>
                <w:szCs w:val="24"/>
              </w:rPr>
              <m:t>j</m:t>
            </m:r>
            <w:bookmarkEnd w:id="190"/>
          </m:sub>
        </m:sSub>
      </m:oMath>
      <w:r w:rsidR="00FC32A6">
        <w:rPr>
          <w:rFonts w:ascii="Times New Roman" w:hAnsi="Times New Roman" w:hint="default"/>
          <w:color w:val="000000" w:themeColor="text1"/>
          <w:sz w:val="24"/>
          <w:szCs w:val="24"/>
        </w:rPr>
        <w:t>——</w:t>
      </w:r>
      <w:bookmarkStart w:id="191" w:name="OLE_LINK201"/>
      <w:bookmarkStart w:id="192" w:name="OLE_LINK200"/>
      <w:r w:rsidR="00FC32A6">
        <w:rPr>
          <w:rFonts w:ascii="Times New Roman" w:hAnsi="Times New Roman" w:hint="default"/>
          <w:color w:val="000000" w:themeColor="text1"/>
          <w:sz w:val="24"/>
          <w:szCs w:val="24"/>
        </w:rPr>
        <w:t>灭菌维持时间内第</w:t>
      </w:r>
      <w:r w:rsidR="00FC32A6">
        <w:rPr>
          <w:rFonts w:ascii="Times New Roman" w:hAnsi="Times New Roman"/>
          <w:i/>
          <w:color w:val="000000" w:themeColor="text1"/>
          <w:sz w:val="24"/>
          <w:szCs w:val="24"/>
        </w:rPr>
        <w:t>j</w:t>
      </w:r>
      <w:r w:rsidR="00FC32A6">
        <w:rPr>
          <w:rFonts w:ascii="Times New Roman" w:hAnsi="Times New Roman"/>
          <w:color w:val="000000" w:themeColor="text1"/>
          <w:sz w:val="24"/>
          <w:szCs w:val="24"/>
        </w:rPr>
        <w:t>次测量中</w:t>
      </w:r>
      <w:r w:rsidR="00FC32A6">
        <w:rPr>
          <w:rFonts w:ascii="Times New Roman" w:hAnsi="Times New Roman"/>
          <w:color w:val="000000" w:themeColor="text1"/>
          <w:sz w:val="24"/>
          <w:szCs w:val="24"/>
        </w:rPr>
        <w:t>10</w:t>
      </w:r>
      <w:r w:rsidR="00FC32A6">
        <w:rPr>
          <w:rFonts w:ascii="Times New Roman" w:hAnsi="Times New Roman"/>
          <w:color w:val="000000" w:themeColor="text1"/>
          <w:sz w:val="24"/>
          <w:szCs w:val="24"/>
        </w:rPr>
        <w:t>个温度传感器测得的最高温度，</w:t>
      </w:r>
      <w:bookmarkEnd w:id="191"/>
      <w:bookmarkEnd w:id="192"/>
      <w:r w:rsidR="00FC32A6">
        <w:rPr>
          <w:rFonts w:hAnsi="宋体" w:cs="宋体"/>
          <w:color w:val="000000" w:themeColor="text1"/>
          <w:sz w:val="24"/>
          <w:szCs w:val="24"/>
        </w:rPr>
        <w:t>℃</w:t>
      </w:r>
      <w:bookmarkStart w:id="193" w:name="OLE_LINK152"/>
      <w:bookmarkStart w:id="194" w:name="OLE_LINK153"/>
      <w:r w:rsidR="00FC32A6">
        <w:rPr>
          <w:rFonts w:ascii="Times New Roman" w:hAnsi="Times New Roman"/>
          <w:color w:val="000000" w:themeColor="text1"/>
          <w:sz w:val="24"/>
          <w:szCs w:val="24"/>
        </w:rPr>
        <w:t>；</w:t>
      </w:r>
      <w:bookmarkEnd w:id="193"/>
      <w:bookmarkEnd w:id="194"/>
    </w:p>
    <w:p w:rsidR="00383576" w:rsidRDefault="00383576">
      <w:pPr>
        <w:pStyle w:val="a5"/>
        <w:spacing w:line="500" w:lineRule="exact"/>
        <w:ind w:firstLineChars="200" w:firstLine="480"/>
        <w:rPr>
          <w:rFonts w:hint="default"/>
          <w:color w:val="000000" w:themeColor="text1"/>
          <w:sz w:val="24"/>
        </w:rPr>
      </w:pPr>
      <m:oMath>
        <w:bookmarkStart w:id="195" w:name="OLE_LINK154"/>
        <w:bookmarkStart w:id="196" w:name="OLE_LINK155"/>
        <m:sSub>
          <m:sSubPr>
            <m:ctrlPr>
              <w:rPr>
                <w:rFonts w:ascii="Cambria Math" w:hAnsi="Cambria Math" w:cs="宋体"/>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hint="default"/>
                <w:color w:val="000000" w:themeColor="text1"/>
                <w:sz w:val="24"/>
                <w:szCs w:val="24"/>
              </w:rPr>
              <m:t>m</m:t>
            </m:r>
            <m:r>
              <m:rPr>
                <m:sty m:val="p"/>
              </m:rPr>
              <w:rPr>
                <w:rFonts w:ascii="Cambria Math" w:hAnsi="Cambria Math"/>
                <w:color w:val="000000" w:themeColor="text1"/>
                <w:sz w:val="24"/>
                <w:szCs w:val="24"/>
              </w:rPr>
              <m:t>in</m:t>
            </m:r>
            <m:r>
              <w:rPr>
                <w:rFonts w:ascii="Cambria Math" w:hAnsi="Cambria Math"/>
                <w:color w:val="000000" w:themeColor="text1"/>
                <w:sz w:val="24"/>
                <w:szCs w:val="24"/>
              </w:rPr>
              <m:t>j</m:t>
            </m:r>
          </m:sub>
        </m:sSub>
      </m:oMath>
      <w:r w:rsidR="00FC32A6">
        <w:rPr>
          <w:rFonts w:ascii="Times New Roman" w:hAnsi="Times New Roman" w:hint="default"/>
          <w:color w:val="000000" w:themeColor="text1"/>
          <w:sz w:val="24"/>
          <w:szCs w:val="24"/>
        </w:rPr>
        <w:t>——</w:t>
      </w:r>
      <w:r w:rsidR="00FC32A6">
        <w:rPr>
          <w:rFonts w:ascii="Times New Roman" w:hAnsi="Times New Roman" w:hint="default"/>
          <w:color w:val="000000" w:themeColor="text1"/>
          <w:sz w:val="24"/>
          <w:szCs w:val="24"/>
        </w:rPr>
        <w:t>灭菌维持时间内第</w:t>
      </w:r>
      <w:r w:rsidR="00FC32A6">
        <w:rPr>
          <w:rFonts w:ascii="Times New Roman" w:hAnsi="Times New Roman"/>
          <w:i/>
          <w:color w:val="000000" w:themeColor="text1"/>
          <w:sz w:val="24"/>
          <w:szCs w:val="24"/>
        </w:rPr>
        <w:t>j</w:t>
      </w:r>
      <w:r w:rsidR="00FC32A6">
        <w:rPr>
          <w:rFonts w:ascii="Times New Roman" w:hAnsi="Times New Roman"/>
          <w:color w:val="000000" w:themeColor="text1"/>
          <w:sz w:val="24"/>
          <w:szCs w:val="24"/>
        </w:rPr>
        <w:t>次测量中</w:t>
      </w:r>
      <w:r w:rsidR="00FC32A6">
        <w:rPr>
          <w:rFonts w:ascii="Times New Roman" w:hAnsi="Times New Roman"/>
          <w:color w:val="000000" w:themeColor="text1"/>
          <w:sz w:val="24"/>
          <w:szCs w:val="24"/>
        </w:rPr>
        <w:t>10</w:t>
      </w:r>
      <w:r w:rsidR="00FC32A6">
        <w:rPr>
          <w:rFonts w:ascii="Times New Roman" w:hAnsi="Times New Roman"/>
          <w:color w:val="000000" w:themeColor="text1"/>
          <w:sz w:val="24"/>
          <w:szCs w:val="24"/>
        </w:rPr>
        <w:t>个温度传感器</w:t>
      </w:r>
      <w:r w:rsidR="00FC32A6">
        <w:rPr>
          <w:color w:val="000000" w:themeColor="text1"/>
          <w:sz w:val="24"/>
        </w:rPr>
        <w:t>测得的最低温度</w:t>
      </w:r>
      <w:r w:rsidR="00FC32A6">
        <w:rPr>
          <w:rFonts w:ascii="Times New Roman" w:hAnsi="Times New Roman"/>
          <w:color w:val="000000" w:themeColor="text1"/>
          <w:sz w:val="24"/>
          <w:szCs w:val="24"/>
        </w:rPr>
        <w:t>，</w:t>
      </w:r>
      <w:r w:rsidR="00FC32A6">
        <w:rPr>
          <w:rFonts w:hAnsi="宋体" w:cs="宋体"/>
          <w:color w:val="000000" w:themeColor="text1"/>
          <w:sz w:val="24"/>
          <w:szCs w:val="24"/>
        </w:rPr>
        <w:t>℃</w:t>
      </w:r>
      <w:bookmarkEnd w:id="195"/>
      <w:bookmarkEnd w:id="196"/>
      <w:r w:rsidR="00FC32A6">
        <w:rPr>
          <w:color w:val="000000" w:themeColor="text1"/>
          <w:sz w:val="24"/>
        </w:rPr>
        <w:t>。</w:t>
      </w:r>
    </w:p>
    <w:p w:rsidR="00383576" w:rsidRDefault="00FC32A6">
      <w:pPr>
        <w:pStyle w:val="a5"/>
        <w:spacing w:line="520" w:lineRule="exact"/>
        <w:ind w:right="482"/>
        <w:rPr>
          <w:rFonts w:ascii="Times New Roman" w:hAnsi="Times New Roman" w:hint="default"/>
          <w:bCs/>
          <w:color w:val="000000" w:themeColor="text1"/>
          <w:sz w:val="24"/>
          <w:szCs w:val="24"/>
        </w:rPr>
      </w:pPr>
      <w:r>
        <w:rPr>
          <w:rFonts w:ascii="Times New Roman" w:hAnsi="Times New Roman"/>
          <w:bCs/>
          <w:color w:val="000000" w:themeColor="text1"/>
          <w:sz w:val="24"/>
          <w:szCs w:val="24"/>
        </w:rPr>
        <w:t xml:space="preserve">7.2.5 </w:t>
      </w:r>
      <w:r>
        <w:rPr>
          <w:rFonts w:ascii="Times New Roman" w:hAnsi="Times New Roman"/>
          <w:bCs/>
          <w:color w:val="000000" w:themeColor="text1"/>
          <w:sz w:val="24"/>
          <w:szCs w:val="24"/>
        </w:rPr>
        <w:t>灭菌维持时间</w:t>
      </w:r>
    </w:p>
    <w:p w:rsidR="00383576" w:rsidRDefault="00FC32A6">
      <w:pPr>
        <w:pStyle w:val="a5"/>
        <w:spacing w:line="500" w:lineRule="exact"/>
        <w:ind w:right="482" w:firstLineChars="200" w:firstLine="480"/>
        <w:rPr>
          <w:rFonts w:hint="default"/>
          <w:color w:val="000000" w:themeColor="text1"/>
          <w:sz w:val="24"/>
        </w:rPr>
      </w:pPr>
      <w:r>
        <w:rPr>
          <w:color w:val="000000" w:themeColor="text1"/>
          <w:sz w:val="24"/>
        </w:rPr>
        <w:t>灭菌维持时间按式（</w:t>
      </w:r>
      <w:r>
        <w:rPr>
          <w:color w:val="000000" w:themeColor="text1"/>
          <w:sz w:val="24"/>
        </w:rPr>
        <w:t>5</w:t>
      </w:r>
      <w:r>
        <w:rPr>
          <w:color w:val="000000" w:themeColor="text1"/>
          <w:sz w:val="24"/>
        </w:rPr>
        <w:t>）计算。</w:t>
      </w:r>
    </w:p>
    <w:p w:rsidR="00383576" w:rsidRDefault="00FC32A6">
      <w:pPr>
        <w:pStyle w:val="a5"/>
        <w:spacing w:line="360" w:lineRule="auto"/>
        <w:ind w:firstLineChars="200" w:firstLine="480"/>
        <w:jc w:val="right"/>
        <w:rPr>
          <w:rFonts w:hAnsi="Cambria Math"/>
          <w:color w:val="000000" w:themeColor="text1"/>
          <w:sz w:val="24"/>
          <w:szCs w:val="24"/>
        </w:rPr>
      </w:pPr>
      <m:oMath>
        <m:r>
          <m:rPr>
            <m:sty m:val="p"/>
          </m:rPr>
          <w:rPr>
            <w:rFonts w:ascii="Cambria Math" w:hAnsi="Cambria Math" w:hint="default"/>
            <w:color w:val="000000" w:themeColor="text1"/>
            <w:sz w:val="24"/>
            <w:szCs w:val="24"/>
          </w:rPr>
          <m:t>∆</m:t>
        </m:r>
        <m:r>
          <w:rPr>
            <w:rFonts w:ascii="Cambria Math" w:hAnsi="Cambria Math"/>
            <w:color w:val="000000" w:themeColor="text1"/>
            <w:sz w:val="24"/>
            <w:szCs w:val="24"/>
          </w:rPr>
          <m:t>t</m:t>
        </m:r>
        <m:r>
          <m:rPr>
            <m:sty m:val="p"/>
          </m:rPr>
          <w:rPr>
            <w:rFonts w:ascii="Cambria Math" w:hAnsi="Cambria Math" w:hint="default"/>
            <w:color w:val="000000" w:themeColor="text1"/>
            <w:sz w:val="24"/>
            <w:szCs w:val="24"/>
          </w:rPr>
          <m:t>=</m:t>
        </m:r>
        <w:bookmarkStart w:id="197" w:name="OLE_LINK186"/>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2</m:t>
            </m:r>
          </m:sub>
        </m:sSub>
        <w:bookmarkEnd w:id="197"/>
        <m:r>
          <m:rPr>
            <m:sty m:val="p"/>
          </m:rPr>
          <w:rPr>
            <w:rFonts w:ascii="Cambria Math" w:hAnsi="Cambria Math" w:hint="default"/>
            <w:color w:val="000000" w:themeColor="text1"/>
            <w:sz w:val="24"/>
            <w:szCs w:val="24"/>
          </w:rPr>
          <m:t>-</m:t>
        </m:r>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color w:val="000000" w:themeColor="text1"/>
                <w:sz w:val="24"/>
                <w:szCs w:val="24"/>
              </w:rPr>
              <m:t>1</m:t>
            </m:r>
          </m:sub>
        </m:sSub>
      </m:oMath>
      <w:r>
        <w:rPr>
          <w:rFonts w:hAnsi="Cambria Math"/>
          <w:color w:val="000000" w:themeColor="text1"/>
          <w:sz w:val="24"/>
          <w:szCs w:val="24"/>
        </w:rPr>
        <w:t xml:space="preserve">                           </w:t>
      </w:r>
      <w:r>
        <w:rPr>
          <w:rFonts w:hAnsi="Cambria Math"/>
          <w:color w:val="000000" w:themeColor="text1"/>
          <w:sz w:val="24"/>
          <w:szCs w:val="24"/>
        </w:rPr>
        <w:t>（</w:t>
      </w:r>
      <w:r>
        <w:rPr>
          <w:rFonts w:hAnsi="Cambria Math"/>
          <w:color w:val="000000" w:themeColor="text1"/>
          <w:sz w:val="24"/>
          <w:szCs w:val="24"/>
        </w:rPr>
        <w:t>5</w:t>
      </w:r>
      <w:r>
        <w:rPr>
          <w:rFonts w:hAnsi="Cambria Math"/>
          <w:color w:val="000000" w:themeColor="text1"/>
          <w:sz w:val="24"/>
          <w:szCs w:val="24"/>
        </w:rPr>
        <w:t>）</w:t>
      </w:r>
    </w:p>
    <w:p w:rsidR="00383576" w:rsidRDefault="00FC32A6">
      <w:pPr>
        <w:pStyle w:val="a5"/>
        <w:spacing w:line="360" w:lineRule="auto"/>
        <w:ind w:firstLineChars="200" w:firstLine="480"/>
        <w:rPr>
          <w:rFonts w:hAnsi="Cambria Math"/>
          <w:color w:val="000000" w:themeColor="text1"/>
          <w:sz w:val="24"/>
          <w:szCs w:val="24"/>
        </w:rPr>
      </w:pPr>
      <w:r>
        <w:rPr>
          <w:rFonts w:hAnsi="Cambria Math"/>
          <w:color w:val="000000" w:themeColor="text1"/>
          <w:sz w:val="24"/>
          <w:szCs w:val="24"/>
        </w:rPr>
        <w:t>式中</w:t>
      </w:r>
      <w:r>
        <w:rPr>
          <w:rFonts w:hAnsi="Cambria Math" w:hint="default"/>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m:rPr>
            <m:sty m:val="p"/>
          </m:rPr>
          <w:rPr>
            <w:rFonts w:ascii="Cambria Math" w:hAnsi="Cambria Math" w:hint="default"/>
            <w:color w:val="000000" w:themeColor="text1"/>
            <w:sz w:val="24"/>
            <w:szCs w:val="24"/>
          </w:rPr>
          <m:t>∆</m:t>
        </m:r>
        <w:bookmarkStart w:id="198" w:name="OLE_LINK172"/>
        <w:bookmarkStart w:id="199" w:name="OLE_LINK171"/>
        <m:r>
          <w:rPr>
            <w:rFonts w:ascii="Cambria Math" w:hAnsi="Cambria Math" w:cs="宋体"/>
            <w:color w:val="000000" w:themeColor="text1"/>
            <w:sz w:val="24"/>
            <w:szCs w:val="24"/>
          </w:rPr>
          <m:t>t</m:t>
        </m:r>
      </m:oMath>
      <w:r>
        <w:rPr>
          <w:rFonts w:ascii="Times New Roman" w:hAnsi="Times New Roman" w:hint="default"/>
          <w:color w:val="000000" w:themeColor="text1"/>
          <w:sz w:val="24"/>
          <w:szCs w:val="24"/>
        </w:rPr>
        <w:t>——</w:t>
      </w:r>
      <w:r>
        <w:rPr>
          <w:rFonts w:ascii="Times New Roman" w:hAnsi="Times New Roman"/>
          <w:color w:val="000000" w:themeColor="text1"/>
          <w:sz w:val="24"/>
          <w:szCs w:val="24"/>
        </w:rPr>
        <w:t>灭菌维持时间，</w:t>
      </w:r>
      <w:r>
        <w:rPr>
          <w:rFonts w:ascii="Times New Roman" w:hAnsi="Times New Roman" w:hint="default"/>
          <w:color w:val="000000" w:themeColor="text1"/>
          <w:sz w:val="24"/>
          <w:szCs w:val="24"/>
        </w:rPr>
        <w:t>s</w:t>
      </w:r>
      <w:r>
        <w:rPr>
          <w:rFonts w:ascii="Times New Roman" w:hAnsi="Times New Roman"/>
          <w:color w:val="000000" w:themeColor="text1"/>
          <w:sz w:val="24"/>
          <w:szCs w:val="24"/>
        </w:rPr>
        <w:t>；</w:t>
      </w:r>
      <w:bookmarkEnd w:id="198"/>
      <w:bookmarkEnd w:id="199"/>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color w:val="000000" w:themeColor="text1"/>
                <w:sz w:val="24"/>
                <w:szCs w:val="24"/>
              </w:rPr>
              <m:t>1</m:t>
            </m:r>
          </m:sub>
        </m:sSub>
      </m:oMath>
      <w:r w:rsidR="00FC32A6">
        <w:rPr>
          <w:rFonts w:ascii="Times New Roman" w:hAnsi="Times New Roman" w:hint="default"/>
          <w:color w:val="000000" w:themeColor="text1"/>
          <w:sz w:val="24"/>
          <w:szCs w:val="24"/>
        </w:rPr>
        <w:t>——</w:t>
      </w:r>
      <w:r w:rsidR="00FC32A6">
        <w:rPr>
          <w:rFonts w:ascii="Times New Roman" w:hAnsi="Times New Roman"/>
          <w:color w:val="000000" w:themeColor="text1"/>
          <w:sz w:val="24"/>
          <w:szCs w:val="24"/>
        </w:rPr>
        <w:t>灭菌开始时间，</w:t>
      </w:r>
      <w:r w:rsidR="00FC32A6">
        <w:rPr>
          <w:rFonts w:ascii="Times New Roman" w:hAnsi="Times New Roman" w:hint="default"/>
          <w:color w:val="000000" w:themeColor="text1"/>
          <w:sz w:val="24"/>
          <w:szCs w:val="24"/>
        </w:rPr>
        <w:t>s</w:t>
      </w:r>
      <w:r w:rsidR="00FC32A6">
        <w:rPr>
          <w:rFonts w:ascii="Times New Roman" w:hAnsi="Times New Roman"/>
          <w:color w:val="000000" w:themeColor="text1"/>
          <w:sz w:val="24"/>
          <w:szCs w:val="24"/>
        </w:rPr>
        <w:t>；</w:t>
      </w:r>
    </w:p>
    <w:p w:rsidR="00383576" w:rsidRDefault="00383576">
      <w:pPr>
        <w:pStyle w:val="a5"/>
        <w:spacing w:line="360" w:lineRule="auto"/>
        <w:ind w:firstLineChars="200" w:firstLine="480"/>
        <w:rPr>
          <w:rFonts w:ascii="Times New Roman" w:hAnsi="Times New Roman" w:hint="default"/>
          <w:bCs/>
          <w:color w:val="000000" w:themeColor="text1"/>
          <w:sz w:val="24"/>
          <w:szCs w:val="24"/>
        </w:rPr>
      </w:pPr>
      <m:oMath>
        <m:sSub>
          <m:sSubPr>
            <m:ctrlPr>
              <w:rPr>
                <w:rFonts w:ascii="Cambria Math" w:hAnsi="Cambria Math" w:hint="default"/>
                <w:i/>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2</m:t>
            </m:r>
          </m:sub>
        </m:sSub>
      </m:oMath>
      <w:r w:rsidR="00FC32A6">
        <w:rPr>
          <w:rFonts w:ascii="Times New Roman" w:hAnsi="Times New Roman" w:hint="default"/>
          <w:color w:val="000000" w:themeColor="text1"/>
          <w:sz w:val="24"/>
          <w:szCs w:val="24"/>
        </w:rPr>
        <w:t>——</w:t>
      </w:r>
      <w:r w:rsidR="00FC32A6">
        <w:rPr>
          <w:rFonts w:ascii="Times New Roman" w:hAnsi="Times New Roman"/>
          <w:color w:val="000000" w:themeColor="text1"/>
          <w:sz w:val="24"/>
          <w:szCs w:val="24"/>
        </w:rPr>
        <w:t>灭菌结束时间，</w:t>
      </w:r>
      <w:r w:rsidR="00FC32A6">
        <w:rPr>
          <w:rFonts w:ascii="Times New Roman" w:hAnsi="Times New Roman" w:hint="default"/>
          <w:color w:val="000000" w:themeColor="text1"/>
          <w:sz w:val="24"/>
          <w:szCs w:val="24"/>
        </w:rPr>
        <w:t>s</w:t>
      </w:r>
      <w:r w:rsidR="00FC32A6">
        <w:rPr>
          <w:rFonts w:ascii="Times New Roman" w:hAnsi="Times New Roman"/>
          <w:color w:val="000000" w:themeColor="text1"/>
          <w:sz w:val="24"/>
          <w:szCs w:val="24"/>
        </w:rPr>
        <w:t>。</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b/>
          <w:color w:val="000000" w:themeColor="text1"/>
          <w:sz w:val="24"/>
          <w:szCs w:val="24"/>
        </w:rPr>
        <w:t>8</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校准结果表达</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校准结果应在校准证书上反映，校准证书应至少包含以下信息：</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标题，如</w:t>
      </w:r>
      <w:r>
        <w:rPr>
          <w:rFonts w:ascii="Times New Roman" w:hAnsi="Times New Roman"/>
          <w:color w:val="000000" w:themeColor="text1"/>
          <w:sz w:val="24"/>
          <w:szCs w:val="24"/>
        </w:rPr>
        <w:t>“</w:t>
      </w:r>
      <w:r>
        <w:rPr>
          <w:rFonts w:ascii="Times New Roman" w:hAnsi="Times New Roman" w:hint="default"/>
          <w:color w:val="000000" w:themeColor="text1"/>
          <w:sz w:val="24"/>
          <w:szCs w:val="24"/>
        </w:rPr>
        <w:t>校准证书</w:t>
      </w:r>
      <w:r>
        <w:rPr>
          <w:rFonts w:ascii="Times New Roman" w:hAnsi="Times New Roman"/>
          <w:color w:val="000000" w:themeColor="text1"/>
          <w:sz w:val="24"/>
          <w:szCs w:val="24"/>
        </w:rPr>
        <w:t>”</w:t>
      </w:r>
      <w:r>
        <w:rPr>
          <w:rFonts w:ascii="Times New Roman" w:hAnsi="Times New Roman" w:hint="default"/>
          <w:color w:val="000000" w:themeColor="text1"/>
          <w:sz w:val="24"/>
          <w:szCs w:val="24"/>
        </w:rPr>
        <w:t>；</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实验室名称和地址；</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进行校准的地点（如果与实验室的地址不同）；</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证书的唯一性标识（如编号），每页及总页数的标识；</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客户的名称和地址；</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被校对象的描述和明确标识；</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进行校准的日期，如果与校准结果的有效性和应用有关时，应说明被校对象的接收日期；</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如果与校准结果的有效性应用有关时，应对被校样品的抽样程序进行说明；</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对校准所依据的技术规范的标识，包括名称及代号；</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本次校准所用测量标准的溯源性及有效性说明；</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校准环境的描述；</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校准结果及测量不确定度的说明；</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对校准规范的偏离说明；</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校准证书或校准报告签发人的签名、职务或等效标识；</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校准结果仅对被校对象有效的声明；</w:t>
      </w:r>
    </w:p>
    <w:p w:rsidR="00383576" w:rsidRDefault="00FC32A6">
      <w:pPr>
        <w:pStyle w:val="a5"/>
        <w:numPr>
          <w:ilvl w:val="0"/>
          <w:numId w:val="1"/>
        </w:numPr>
        <w:spacing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未经实验室书面批准，不得部分复制证书的声明。</w:t>
      </w:r>
    </w:p>
    <w:p w:rsidR="00383576" w:rsidRDefault="00FC32A6">
      <w:pPr>
        <w:pStyle w:val="a5"/>
        <w:spacing w:line="360" w:lineRule="auto"/>
        <w:rPr>
          <w:rFonts w:ascii="Times New Roman" w:hAnsi="Times New Roman" w:hint="default"/>
          <w:b/>
          <w:color w:val="000000" w:themeColor="text1"/>
          <w:sz w:val="24"/>
          <w:szCs w:val="24"/>
        </w:rPr>
      </w:pPr>
      <w:r>
        <w:rPr>
          <w:rFonts w:ascii="Times New Roman" w:hAnsi="Times New Roman"/>
          <w:b/>
          <w:color w:val="000000" w:themeColor="text1"/>
          <w:sz w:val="24"/>
          <w:szCs w:val="24"/>
        </w:rPr>
        <w:t>9</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复校时间间隔</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建议复校时间间隔为一年，</w:t>
      </w:r>
      <w:r>
        <w:rPr>
          <w:rFonts w:ascii="Times New Roman" w:hAnsi="Times New Roman"/>
          <w:color w:val="000000" w:themeColor="text1"/>
          <w:sz w:val="24"/>
          <w:szCs w:val="24"/>
        </w:rPr>
        <w:t>使用特别频繁时应适当缩短。</w:t>
      </w:r>
      <w:r>
        <w:rPr>
          <w:rFonts w:ascii="Times New Roman" w:hAnsi="Times New Roman" w:hint="default"/>
          <w:color w:val="000000" w:themeColor="text1"/>
          <w:sz w:val="24"/>
          <w:szCs w:val="24"/>
        </w:rPr>
        <w:t>如果在使用过程中经维修、更换重要部件或对</w:t>
      </w:r>
      <w:r>
        <w:rPr>
          <w:rFonts w:ascii="Times New Roman" w:hAnsi="Times New Roman"/>
          <w:color w:val="000000" w:themeColor="text1"/>
          <w:sz w:val="24"/>
          <w:szCs w:val="24"/>
        </w:rPr>
        <w:t>被测仪器</w:t>
      </w:r>
      <w:r>
        <w:rPr>
          <w:rFonts w:ascii="Times New Roman" w:hAnsi="Times New Roman" w:hint="default"/>
          <w:color w:val="000000" w:themeColor="text1"/>
          <w:sz w:val="24"/>
          <w:szCs w:val="24"/>
        </w:rPr>
        <w:t>性能有怀疑时，应重新校准。</w:t>
      </w:r>
    </w:p>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由于复校时间间隔是由</w:t>
      </w:r>
      <w:r>
        <w:rPr>
          <w:color w:val="000000" w:themeColor="text1"/>
          <w:sz w:val="24"/>
          <w:szCs w:val="24"/>
        </w:rPr>
        <w:t>药用隧道灭菌干燥机</w:t>
      </w:r>
      <w:r>
        <w:rPr>
          <w:rFonts w:ascii="Times New Roman" w:hAnsi="Times New Roman" w:hint="default"/>
          <w:color w:val="000000" w:themeColor="text1"/>
          <w:sz w:val="24"/>
          <w:szCs w:val="24"/>
        </w:rPr>
        <w:t>的使用情况、使用者等诸多因素所决定，因此，用户可根据实际使用情况自主决定复校时间间</w:t>
      </w:r>
      <w:r>
        <w:rPr>
          <w:rFonts w:ascii="Times New Roman" w:hAnsi="Times New Roman"/>
          <w:color w:val="000000" w:themeColor="text1"/>
          <w:sz w:val="24"/>
          <w:szCs w:val="24"/>
        </w:rPr>
        <w:t>隔。</w:t>
      </w: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rPr>
          <w:rFonts w:ascii="黑体" w:eastAsia="黑体" w:hAnsi="黑体" w:cs="黑体"/>
          <w:color w:val="000000" w:themeColor="text1"/>
          <w:sz w:val="28"/>
          <w:szCs w:val="28"/>
        </w:rPr>
      </w:pPr>
    </w:p>
    <w:p w:rsidR="00383576" w:rsidRDefault="00383576">
      <w:pPr>
        <w:adjustRightInd w:val="0"/>
        <w:snapToGrid w:val="0"/>
        <w:spacing w:line="360" w:lineRule="auto"/>
        <w:rPr>
          <w:rFonts w:ascii="黑体" w:eastAsia="黑体" w:hAnsi="黑体" w:cs="黑体"/>
          <w:color w:val="000000" w:themeColor="text1"/>
          <w:sz w:val="28"/>
          <w:szCs w:val="28"/>
        </w:rPr>
      </w:pPr>
    </w:p>
    <w:p w:rsidR="001F68D8" w:rsidRDefault="001F68D8">
      <w:pPr>
        <w:adjustRightInd w:val="0"/>
        <w:snapToGrid w:val="0"/>
        <w:spacing w:line="360" w:lineRule="auto"/>
        <w:rPr>
          <w:rFonts w:ascii="黑体" w:eastAsia="黑体" w:hAnsi="黑体" w:cs="黑体" w:hint="eastAsia"/>
          <w:color w:val="000000" w:themeColor="text1"/>
          <w:sz w:val="28"/>
          <w:szCs w:val="28"/>
        </w:rPr>
      </w:pPr>
      <w:bookmarkStart w:id="200" w:name="OLE_LINK6"/>
      <w:bookmarkStart w:id="201" w:name="OLE_LINK1"/>
    </w:p>
    <w:p w:rsidR="001F68D8" w:rsidRDefault="001F68D8">
      <w:pPr>
        <w:adjustRightInd w:val="0"/>
        <w:snapToGrid w:val="0"/>
        <w:spacing w:line="360" w:lineRule="auto"/>
        <w:rPr>
          <w:rFonts w:ascii="黑体" w:eastAsia="黑体" w:hAnsi="黑体" w:cs="黑体" w:hint="eastAsia"/>
          <w:color w:val="000000" w:themeColor="text1"/>
          <w:sz w:val="28"/>
          <w:szCs w:val="28"/>
        </w:rPr>
      </w:pPr>
    </w:p>
    <w:p w:rsidR="00383576" w:rsidRDefault="00FC32A6">
      <w:pPr>
        <w:adjustRightInd w:val="0"/>
        <w:snapToGrid w:val="0"/>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附录</w:t>
      </w:r>
      <w:r>
        <w:rPr>
          <w:rFonts w:ascii="黑体" w:eastAsia="黑体" w:hAnsi="黑体" w:cs="黑体" w:hint="eastAsia"/>
          <w:color w:val="000000" w:themeColor="text1"/>
          <w:sz w:val="28"/>
          <w:szCs w:val="28"/>
        </w:rPr>
        <w:t>A</w:t>
      </w:r>
    </w:p>
    <w:p w:rsidR="00383576" w:rsidRDefault="00FC32A6">
      <w:pPr>
        <w:spacing w:line="360" w:lineRule="auto"/>
        <w:jc w:val="center"/>
        <w:rPr>
          <w:rFonts w:eastAsia="黑体"/>
          <w:color w:val="000000" w:themeColor="text1"/>
          <w:sz w:val="28"/>
          <w:szCs w:val="28"/>
        </w:rPr>
      </w:pPr>
      <w:bookmarkStart w:id="202" w:name="OLE_LINK188"/>
      <w:bookmarkStart w:id="203" w:name="OLE_LINK187"/>
      <w:bookmarkStart w:id="204" w:name="OLE_LINK106"/>
      <w:bookmarkEnd w:id="200"/>
      <w:bookmarkEnd w:id="201"/>
      <w:r>
        <w:rPr>
          <w:rFonts w:eastAsia="黑体" w:hint="eastAsia"/>
          <w:color w:val="000000" w:themeColor="text1"/>
          <w:sz w:val="28"/>
          <w:szCs w:val="28"/>
        </w:rPr>
        <w:t>药用玻璃瓶隧道式灭菌干燥机</w:t>
      </w:r>
      <w:bookmarkEnd w:id="202"/>
      <w:bookmarkEnd w:id="203"/>
      <w:r>
        <w:rPr>
          <w:rFonts w:eastAsia="黑体" w:hint="eastAsia"/>
          <w:color w:val="000000" w:themeColor="text1"/>
          <w:sz w:val="28"/>
          <w:szCs w:val="28"/>
        </w:rPr>
        <w:t>校准</w:t>
      </w:r>
      <w:r>
        <w:rPr>
          <w:rFonts w:eastAsia="黑体"/>
          <w:color w:val="000000" w:themeColor="text1"/>
          <w:sz w:val="28"/>
          <w:szCs w:val="28"/>
        </w:rPr>
        <w:t>记录</w:t>
      </w:r>
      <w:r>
        <w:rPr>
          <w:rFonts w:eastAsia="黑体" w:hint="eastAsia"/>
          <w:color w:val="000000" w:themeColor="text1"/>
          <w:sz w:val="28"/>
          <w:szCs w:val="28"/>
        </w:rPr>
        <w:t>参考格式</w:t>
      </w:r>
    </w:p>
    <w:p w:rsidR="00383576" w:rsidRDefault="00FC32A6" w:rsidP="001F68D8">
      <w:pPr>
        <w:adjustRightInd w:val="0"/>
        <w:snapToGrid w:val="0"/>
        <w:spacing w:beforeLines="25"/>
        <w:jc w:val="center"/>
        <w:rPr>
          <w:rFonts w:eastAsia="黑体"/>
          <w:color w:val="000000" w:themeColor="text1"/>
          <w:szCs w:val="21"/>
        </w:rPr>
      </w:pPr>
      <w:r>
        <w:rPr>
          <w:rFonts w:hint="eastAsia"/>
          <w:bCs/>
          <w:color w:val="000000" w:themeColor="text1"/>
          <w:szCs w:val="21"/>
        </w:rPr>
        <w:t>记录（证书）编号：</w:t>
      </w:r>
    </w:p>
    <w:tbl>
      <w:tblPr>
        <w:tblStyle w:val="ac"/>
        <w:tblW w:w="9319" w:type="dxa"/>
        <w:jc w:val="center"/>
        <w:tblLayout w:type="fixed"/>
        <w:tblLook w:val="04A0"/>
      </w:tblPr>
      <w:tblGrid>
        <w:gridCol w:w="390"/>
        <w:gridCol w:w="321"/>
        <w:gridCol w:w="242"/>
        <w:gridCol w:w="467"/>
        <w:gridCol w:w="232"/>
        <w:gridCol w:w="186"/>
        <w:gridCol w:w="297"/>
        <w:gridCol w:w="412"/>
        <w:gridCol w:w="304"/>
        <w:gridCol w:w="405"/>
        <w:gridCol w:w="243"/>
        <w:gridCol w:w="74"/>
        <w:gridCol w:w="721"/>
        <w:gridCol w:w="521"/>
        <w:gridCol w:w="197"/>
        <w:gridCol w:w="46"/>
        <w:gridCol w:w="283"/>
        <w:gridCol w:w="41"/>
        <w:gridCol w:w="350"/>
        <w:gridCol w:w="75"/>
        <w:gridCol w:w="425"/>
        <w:gridCol w:w="218"/>
        <w:gridCol w:w="588"/>
        <w:gridCol w:w="134"/>
        <w:gridCol w:w="194"/>
        <w:gridCol w:w="529"/>
        <w:gridCol w:w="322"/>
        <w:gridCol w:w="401"/>
        <w:gridCol w:w="701"/>
      </w:tblGrid>
      <w:tr w:rsidR="00383576">
        <w:trPr>
          <w:trHeight w:val="369"/>
          <w:jc w:val="center"/>
        </w:trPr>
        <w:tc>
          <w:tcPr>
            <w:tcW w:w="1838" w:type="dxa"/>
            <w:gridSpan w:val="6"/>
            <w:vAlign w:val="center"/>
          </w:tcPr>
          <w:p w:rsidR="00383576" w:rsidRDefault="00FC32A6">
            <w:pPr>
              <w:adjustRightInd w:val="0"/>
              <w:snapToGrid w:val="0"/>
              <w:jc w:val="center"/>
              <w:rPr>
                <w:rFonts w:ascii="宋体" w:hAnsi="宋体" w:cs="宋体"/>
                <w:bCs/>
                <w:color w:val="000000" w:themeColor="text1"/>
                <w:szCs w:val="21"/>
              </w:rPr>
            </w:pPr>
            <w:bookmarkStart w:id="205" w:name="OLE_LINK193"/>
            <w:bookmarkStart w:id="206" w:name="OLE_LINK192"/>
            <w:r>
              <w:rPr>
                <w:rFonts w:ascii="宋体" w:hAnsi="宋体" w:cs="宋体" w:hint="eastAsia"/>
                <w:bCs/>
                <w:color w:val="000000" w:themeColor="text1"/>
                <w:szCs w:val="21"/>
              </w:rPr>
              <w:t>委托单位</w:t>
            </w:r>
            <w:bookmarkEnd w:id="205"/>
            <w:bookmarkEnd w:id="206"/>
          </w:p>
        </w:tc>
        <w:tc>
          <w:tcPr>
            <w:tcW w:w="7481" w:type="dxa"/>
            <w:gridSpan w:val="23"/>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390" w:type="dxa"/>
            <w:vMerge w:val="restart"/>
            <w:vAlign w:val="center"/>
          </w:tcPr>
          <w:p w:rsidR="00383576" w:rsidRDefault="00FC32A6">
            <w:pPr>
              <w:adjustRightInd w:val="0"/>
              <w:snapToGrid w:val="0"/>
              <w:spacing w:line="210" w:lineRule="exact"/>
              <w:jc w:val="center"/>
              <w:rPr>
                <w:rFonts w:ascii="宋体" w:hAnsi="宋体" w:cs="宋体"/>
                <w:bCs/>
                <w:color w:val="000000" w:themeColor="text1"/>
                <w:szCs w:val="21"/>
              </w:rPr>
            </w:pPr>
            <w:bookmarkStart w:id="207" w:name="OLE_LINK210"/>
            <w:bookmarkStart w:id="208" w:name="OLE_LINK211"/>
            <w:bookmarkStart w:id="209" w:name="_Hlk208493662"/>
            <w:r>
              <w:rPr>
                <w:rFonts w:ascii="宋体" w:hAnsi="宋体" w:cs="宋体" w:hint="eastAsia"/>
                <w:bCs/>
                <w:color w:val="000000" w:themeColor="text1"/>
                <w:szCs w:val="21"/>
              </w:rPr>
              <w:t>被校设备</w:t>
            </w:r>
            <w:bookmarkEnd w:id="207"/>
            <w:bookmarkEnd w:id="208"/>
          </w:p>
        </w:tc>
        <w:tc>
          <w:tcPr>
            <w:tcW w:w="1448" w:type="dxa"/>
            <w:gridSpan w:val="5"/>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设备名称</w:t>
            </w:r>
          </w:p>
        </w:tc>
        <w:tc>
          <w:tcPr>
            <w:tcW w:w="4394" w:type="dxa"/>
            <w:gridSpan w:val="15"/>
            <w:vAlign w:val="center"/>
          </w:tcPr>
          <w:p w:rsidR="00383576" w:rsidRDefault="00383576">
            <w:pPr>
              <w:adjustRightInd w:val="0"/>
              <w:snapToGrid w:val="0"/>
              <w:jc w:val="center"/>
              <w:rPr>
                <w:rFonts w:ascii="宋体" w:hAnsi="宋体" w:cs="宋体"/>
                <w:bCs/>
                <w:color w:val="000000" w:themeColor="text1"/>
                <w:szCs w:val="21"/>
              </w:rPr>
            </w:pPr>
          </w:p>
        </w:tc>
        <w:tc>
          <w:tcPr>
            <w:tcW w:w="1134" w:type="dxa"/>
            <w:gridSpan w:val="4"/>
            <w:vAlign w:val="center"/>
          </w:tcPr>
          <w:p w:rsidR="00383576" w:rsidRDefault="00FC32A6">
            <w:pPr>
              <w:adjustRightInd w:val="0"/>
              <w:snapToGrid w:val="0"/>
              <w:ind w:leftChars="-50" w:left="-105" w:rightChars="-50" w:right="-105"/>
              <w:jc w:val="center"/>
              <w:rPr>
                <w:rFonts w:ascii="宋体" w:hAnsi="宋体" w:cs="宋体"/>
                <w:bCs/>
                <w:color w:val="000000" w:themeColor="text1"/>
                <w:szCs w:val="21"/>
              </w:rPr>
            </w:pPr>
            <w:r>
              <w:rPr>
                <w:rFonts w:ascii="宋体" w:hAnsi="宋体" w:cs="宋体" w:hint="eastAsia"/>
                <w:bCs/>
                <w:color w:val="000000" w:themeColor="text1"/>
                <w:szCs w:val="21"/>
              </w:rPr>
              <w:t>规格</w:t>
            </w:r>
            <w:r>
              <w:rPr>
                <w:rFonts w:ascii="宋体" w:hAnsi="宋体" w:cs="宋体" w:hint="eastAsia"/>
                <w:bCs/>
                <w:color w:val="000000" w:themeColor="text1"/>
                <w:szCs w:val="21"/>
              </w:rPr>
              <w:t>/</w:t>
            </w:r>
            <w:r>
              <w:rPr>
                <w:rFonts w:ascii="宋体" w:hAnsi="宋体" w:cs="宋体" w:hint="eastAsia"/>
                <w:bCs/>
                <w:color w:val="000000" w:themeColor="text1"/>
                <w:szCs w:val="21"/>
              </w:rPr>
              <w:t>型号</w:t>
            </w:r>
          </w:p>
        </w:tc>
        <w:tc>
          <w:tcPr>
            <w:tcW w:w="1953" w:type="dxa"/>
            <w:gridSpan w:val="4"/>
            <w:vAlign w:val="center"/>
          </w:tcPr>
          <w:p w:rsidR="00383576" w:rsidRDefault="00383576">
            <w:pPr>
              <w:adjustRightInd w:val="0"/>
              <w:snapToGrid w:val="0"/>
              <w:rPr>
                <w:rFonts w:ascii="宋体" w:hAnsi="宋体" w:cs="宋体"/>
                <w:bCs/>
                <w:color w:val="000000" w:themeColor="text1"/>
                <w:szCs w:val="21"/>
              </w:rPr>
            </w:pPr>
          </w:p>
        </w:tc>
      </w:tr>
      <w:tr w:rsidR="00383576">
        <w:trPr>
          <w:trHeight w:val="369"/>
          <w:jc w:val="center"/>
        </w:trPr>
        <w:tc>
          <w:tcPr>
            <w:tcW w:w="390" w:type="dxa"/>
            <w:vMerge/>
            <w:vAlign w:val="center"/>
          </w:tcPr>
          <w:p w:rsidR="00383576" w:rsidRDefault="00383576">
            <w:pPr>
              <w:adjustRightInd w:val="0"/>
              <w:snapToGrid w:val="0"/>
              <w:spacing w:line="210" w:lineRule="exact"/>
              <w:jc w:val="center"/>
              <w:rPr>
                <w:rFonts w:ascii="宋体" w:hAnsi="宋体" w:cs="宋体"/>
                <w:bCs/>
                <w:color w:val="000000" w:themeColor="text1"/>
                <w:szCs w:val="21"/>
              </w:rPr>
            </w:pPr>
          </w:p>
        </w:tc>
        <w:tc>
          <w:tcPr>
            <w:tcW w:w="1448" w:type="dxa"/>
            <w:gridSpan w:val="5"/>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生产厂家</w:t>
            </w:r>
          </w:p>
        </w:tc>
        <w:tc>
          <w:tcPr>
            <w:tcW w:w="4394" w:type="dxa"/>
            <w:gridSpan w:val="15"/>
            <w:vAlign w:val="center"/>
          </w:tcPr>
          <w:p w:rsidR="00383576" w:rsidRDefault="00383576">
            <w:pPr>
              <w:adjustRightInd w:val="0"/>
              <w:snapToGrid w:val="0"/>
              <w:jc w:val="center"/>
              <w:rPr>
                <w:rFonts w:ascii="宋体" w:hAnsi="宋体" w:cs="宋体"/>
                <w:bCs/>
                <w:color w:val="000000" w:themeColor="text1"/>
                <w:szCs w:val="21"/>
              </w:rPr>
            </w:pPr>
          </w:p>
        </w:tc>
        <w:tc>
          <w:tcPr>
            <w:tcW w:w="1134" w:type="dxa"/>
            <w:gridSpan w:val="4"/>
            <w:vAlign w:val="center"/>
          </w:tcPr>
          <w:p w:rsidR="00383576" w:rsidRDefault="00FC32A6">
            <w:pPr>
              <w:adjustRightInd w:val="0"/>
              <w:snapToGrid w:val="0"/>
              <w:ind w:leftChars="-50" w:left="-105" w:rightChars="-50" w:right="-105"/>
              <w:jc w:val="center"/>
              <w:rPr>
                <w:rFonts w:ascii="宋体" w:hAnsi="宋体" w:cs="宋体"/>
                <w:bCs/>
                <w:color w:val="000000" w:themeColor="text1"/>
                <w:szCs w:val="21"/>
              </w:rPr>
            </w:pPr>
            <w:r>
              <w:rPr>
                <w:rFonts w:ascii="宋体" w:hAnsi="宋体" w:cs="宋体" w:hint="eastAsia"/>
                <w:bCs/>
                <w:color w:val="000000" w:themeColor="text1"/>
                <w:szCs w:val="21"/>
              </w:rPr>
              <w:t>出厂编号</w:t>
            </w:r>
          </w:p>
        </w:tc>
        <w:tc>
          <w:tcPr>
            <w:tcW w:w="1953" w:type="dxa"/>
            <w:gridSpan w:val="4"/>
            <w:vAlign w:val="center"/>
          </w:tcPr>
          <w:p w:rsidR="00383576" w:rsidRDefault="00383576">
            <w:pPr>
              <w:tabs>
                <w:tab w:val="left" w:pos="504"/>
              </w:tabs>
              <w:adjustRightInd w:val="0"/>
              <w:snapToGrid w:val="0"/>
              <w:rPr>
                <w:rFonts w:ascii="宋体" w:hAnsi="宋体" w:cs="宋体"/>
                <w:bCs/>
                <w:color w:val="000000" w:themeColor="text1"/>
                <w:szCs w:val="21"/>
              </w:rPr>
            </w:pPr>
          </w:p>
        </w:tc>
      </w:tr>
      <w:tr w:rsidR="00383576">
        <w:trPr>
          <w:trHeight w:val="369"/>
          <w:jc w:val="center"/>
        </w:trPr>
        <w:tc>
          <w:tcPr>
            <w:tcW w:w="390" w:type="dxa"/>
            <w:vMerge/>
            <w:vAlign w:val="center"/>
          </w:tcPr>
          <w:p w:rsidR="00383576" w:rsidRDefault="00383576">
            <w:pPr>
              <w:adjustRightInd w:val="0"/>
              <w:snapToGrid w:val="0"/>
              <w:spacing w:line="210" w:lineRule="exact"/>
              <w:jc w:val="center"/>
              <w:rPr>
                <w:rFonts w:ascii="宋体" w:hAnsi="宋体" w:cs="宋体"/>
                <w:bCs/>
                <w:color w:val="000000" w:themeColor="text1"/>
                <w:szCs w:val="21"/>
              </w:rPr>
            </w:pPr>
          </w:p>
        </w:tc>
        <w:tc>
          <w:tcPr>
            <w:tcW w:w="1448" w:type="dxa"/>
            <w:gridSpan w:val="5"/>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外观及功能</w:t>
            </w:r>
          </w:p>
        </w:tc>
        <w:tc>
          <w:tcPr>
            <w:tcW w:w="4394" w:type="dxa"/>
            <w:gridSpan w:val="15"/>
            <w:vAlign w:val="center"/>
          </w:tcPr>
          <w:p w:rsidR="00383576" w:rsidRDefault="00383576">
            <w:pPr>
              <w:adjustRightInd w:val="0"/>
              <w:snapToGrid w:val="0"/>
              <w:jc w:val="center"/>
              <w:rPr>
                <w:rFonts w:ascii="宋体" w:hAnsi="宋体" w:cs="宋体"/>
                <w:bCs/>
                <w:color w:val="000000" w:themeColor="text1"/>
                <w:szCs w:val="21"/>
              </w:rPr>
            </w:pPr>
          </w:p>
        </w:tc>
        <w:tc>
          <w:tcPr>
            <w:tcW w:w="1134" w:type="dxa"/>
            <w:gridSpan w:val="4"/>
            <w:vAlign w:val="center"/>
          </w:tcPr>
          <w:p w:rsidR="00383576" w:rsidRDefault="00FC32A6">
            <w:pPr>
              <w:adjustRightInd w:val="0"/>
              <w:snapToGrid w:val="0"/>
              <w:ind w:leftChars="-50" w:left="-105" w:rightChars="-50" w:right="-105"/>
              <w:jc w:val="center"/>
              <w:rPr>
                <w:rFonts w:ascii="宋体" w:hAnsi="宋体" w:cs="宋体"/>
                <w:bCs/>
                <w:color w:val="000000" w:themeColor="text1"/>
                <w:szCs w:val="21"/>
              </w:rPr>
            </w:pPr>
            <w:r>
              <w:rPr>
                <w:rFonts w:ascii="宋体" w:hAnsi="宋体" w:cs="宋体" w:hint="eastAsia"/>
                <w:bCs/>
                <w:color w:val="000000" w:themeColor="text1"/>
                <w:szCs w:val="21"/>
              </w:rPr>
              <w:t>适用规格</w:t>
            </w:r>
          </w:p>
        </w:tc>
        <w:tc>
          <w:tcPr>
            <w:tcW w:w="1953" w:type="dxa"/>
            <w:gridSpan w:val="4"/>
            <w:vAlign w:val="center"/>
          </w:tcPr>
          <w:p w:rsidR="00383576" w:rsidRDefault="00383576">
            <w:pPr>
              <w:tabs>
                <w:tab w:val="left" w:pos="384"/>
              </w:tabs>
              <w:adjustRightInd w:val="0"/>
              <w:snapToGrid w:val="0"/>
              <w:rPr>
                <w:rFonts w:ascii="宋体" w:hAnsi="宋体" w:cs="宋体"/>
                <w:bCs/>
                <w:color w:val="000000" w:themeColor="text1"/>
                <w:szCs w:val="21"/>
              </w:rPr>
            </w:pPr>
          </w:p>
        </w:tc>
      </w:tr>
      <w:tr w:rsidR="00383576">
        <w:trPr>
          <w:trHeight w:val="369"/>
          <w:jc w:val="center"/>
        </w:trPr>
        <w:tc>
          <w:tcPr>
            <w:tcW w:w="390" w:type="dxa"/>
            <w:vMerge w:val="restart"/>
            <w:vAlign w:val="center"/>
          </w:tcPr>
          <w:p w:rsidR="00383576" w:rsidRDefault="00FC32A6">
            <w:pPr>
              <w:adjustRightInd w:val="0"/>
              <w:snapToGrid w:val="0"/>
              <w:spacing w:line="210" w:lineRule="exact"/>
              <w:jc w:val="center"/>
              <w:rPr>
                <w:rFonts w:ascii="宋体" w:hAnsi="宋体" w:cs="宋体"/>
                <w:bCs/>
                <w:color w:val="000000" w:themeColor="text1"/>
                <w:szCs w:val="21"/>
              </w:rPr>
            </w:pPr>
            <w:bookmarkStart w:id="210" w:name="OLE_LINK214"/>
            <w:bookmarkStart w:id="211" w:name="OLE_LINK215"/>
            <w:bookmarkEnd w:id="209"/>
            <w:r>
              <w:rPr>
                <w:rFonts w:ascii="宋体" w:hAnsi="宋体" w:cs="宋体" w:hint="eastAsia"/>
                <w:bCs/>
                <w:color w:val="000000" w:themeColor="text1"/>
                <w:szCs w:val="21"/>
              </w:rPr>
              <w:t>测量标准</w:t>
            </w:r>
            <w:bookmarkEnd w:id="210"/>
            <w:bookmarkEnd w:id="211"/>
          </w:p>
        </w:tc>
        <w:tc>
          <w:tcPr>
            <w:tcW w:w="1448" w:type="dxa"/>
            <w:gridSpan w:val="5"/>
            <w:vAlign w:val="center"/>
          </w:tcPr>
          <w:p w:rsidR="00383576" w:rsidRDefault="00FC32A6">
            <w:pPr>
              <w:adjustRightInd w:val="0"/>
              <w:snapToGrid w:val="0"/>
              <w:jc w:val="center"/>
              <w:rPr>
                <w:rFonts w:ascii="宋体" w:hAnsi="宋体" w:cs="宋体"/>
                <w:bCs/>
                <w:color w:val="000000" w:themeColor="text1"/>
                <w:szCs w:val="21"/>
              </w:rPr>
            </w:pPr>
            <w:bookmarkStart w:id="212" w:name="OLE_LINK217"/>
            <w:bookmarkStart w:id="213" w:name="OLE_LINK216"/>
            <w:r>
              <w:rPr>
                <w:rFonts w:ascii="宋体" w:hAnsi="宋体" w:cs="宋体" w:hint="eastAsia"/>
                <w:bCs/>
                <w:color w:val="000000" w:themeColor="text1"/>
                <w:szCs w:val="21"/>
              </w:rPr>
              <w:t>标准器名称</w:t>
            </w:r>
            <w:bookmarkEnd w:id="212"/>
            <w:bookmarkEnd w:id="213"/>
          </w:p>
        </w:tc>
        <w:tc>
          <w:tcPr>
            <w:tcW w:w="1418" w:type="dxa"/>
            <w:gridSpan w:val="4"/>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编号</w:t>
            </w:r>
          </w:p>
        </w:tc>
        <w:tc>
          <w:tcPr>
            <w:tcW w:w="1559" w:type="dxa"/>
            <w:gridSpan w:val="4"/>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测量范围</w:t>
            </w:r>
          </w:p>
        </w:tc>
        <w:tc>
          <w:tcPr>
            <w:tcW w:w="3402" w:type="dxa"/>
            <w:gridSpan w:val="13"/>
            <w:vAlign w:val="center"/>
          </w:tcPr>
          <w:p w:rsidR="00383576" w:rsidRDefault="00FC32A6">
            <w:pPr>
              <w:adjustRightInd w:val="0"/>
              <w:snapToGrid w:val="0"/>
              <w:ind w:leftChars="-75" w:left="-158" w:rightChars="-75" w:right="-158"/>
              <w:jc w:val="center"/>
              <w:rPr>
                <w:rFonts w:ascii="宋体" w:hAnsi="宋体" w:cs="宋体"/>
                <w:bCs/>
                <w:color w:val="000000" w:themeColor="text1"/>
                <w:szCs w:val="21"/>
              </w:rPr>
            </w:pPr>
            <w:r>
              <w:rPr>
                <w:rFonts w:ascii="宋体" w:hAnsi="宋体" w:cs="宋体" w:hint="eastAsia"/>
                <w:bCs/>
                <w:color w:val="000000" w:themeColor="text1"/>
                <w:szCs w:val="21"/>
              </w:rPr>
              <w:t>不确定度</w:t>
            </w:r>
            <w:r>
              <w:rPr>
                <w:rFonts w:ascii="宋体" w:hAnsi="宋体" w:cs="宋体" w:hint="eastAsia"/>
                <w:bCs/>
                <w:color w:val="000000" w:themeColor="text1"/>
                <w:szCs w:val="21"/>
              </w:rPr>
              <w:t>/</w:t>
            </w:r>
            <w:r>
              <w:rPr>
                <w:rFonts w:ascii="宋体" w:hAnsi="宋体" w:cs="宋体" w:hint="eastAsia"/>
                <w:bCs/>
                <w:color w:val="000000" w:themeColor="text1"/>
                <w:szCs w:val="21"/>
              </w:rPr>
              <w:t>准确度等级</w:t>
            </w:r>
            <w:r>
              <w:rPr>
                <w:rFonts w:ascii="宋体" w:hAnsi="宋体" w:cs="宋体" w:hint="eastAsia"/>
                <w:bCs/>
                <w:color w:val="000000" w:themeColor="text1"/>
                <w:szCs w:val="21"/>
              </w:rPr>
              <w:t>/</w:t>
            </w:r>
            <w:r>
              <w:rPr>
                <w:rFonts w:ascii="宋体" w:hAnsi="宋体" w:cs="宋体" w:hint="eastAsia"/>
                <w:bCs/>
                <w:color w:val="000000" w:themeColor="text1"/>
                <w:szCs w:val="21"/>
              </w:rPr>
              <w:t>最大允许误差</w:t>
            </w:r>
          </w:p>
        </w:tc>
        <w:tc>
          <w:tcPr>
            <w:tcW w:w="1102"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有效期至</w:t>
            </w:r>
          </w:p>
        </w:tc>
      </w:tr>
      <w:tr w:rsidR="00383576">
        <w:trPr>
          <w:trHeight w:val="369"/>
          <w:jc w:val="center"/>
        </w:trPr>
        <w:tc>
          <w:tcPr>
            <w:tcW w:w="390" w:type="dxa"/>
            <w:vMerge/>
            <w:vAlign w:val="center"/>
          </w:tcPr>
          <w:p w:rsidR="00383576" w:rsidRDefault="00383576">
            <w:pPr>
              <w:adjustRightInd w:val="0"/>
              <w:snapToGrid w:val="0"/>
              <w:jc w:val="center"/>
              <w:rPr>
                <w:rFonts w:ascii="宋体" w:hAnsi="宋体" w:cs="宋体"/>
                <w:bCs/>
                <w:color w:val="000000" w:themeColor="text1"/>
                <w:szCs w:val="21"/>
              </w:rPr>
            </w:pPr>
          </w:p>
        </w:tc>
        <w:tc>
          <w:tcPr>
            <w:tcW w:w="1448" w:type="dxa"/>
            <w:gridSpan w:val="5"/>
            <w:vAlign w:val="center"/>
          </w:tcPr>
          <w:p w:rsidR="00383576" w:rsidRDefault="00383576">
            <w:pPr>
              <w:adjustRightInd w:val="0"/>
              <w:snapToGrid w:val="0"/>
              <w:jc w:val="center"/>
              <w:rPr>
                <w:rFonts w:ascii="宋体" w:hAnsi="宋体" w:cs="宋体"/>
                <w:bCs/>
                <w:color w:val="000000" w:themeColor="text1"/>
                <w:szCs w:val="21"/>
              </w:rPr>
            </w:pPr>
          </w:p>
        </w:tc>
        <w:tc>
          <w:tcPr>
            <w:tcW w:w="1418" w:type="dxa"/>
            <w:gridSpan w:val="4"/>
            <w:vAlign w:val="center"/>
          </w:tcPr>
          <w:p w:rsidR="00383576" w:rsidRDefault="00383576">
            <w:pPr>
              <w:adjustRightInd w:val="0"/>
              <w:snapToGrid w:val="0"/>
              <w:jc w:val="left"/>
              <w:rPr>
                <w:rFonts w:ascii="宋体" w:hAnsi="宋体" w:cs="宋体"/>
                <w:bCs/>
                <w:color w:val="000000" w:themeColor="text1"/>
                <w:szCs w:val="21"/>
              </w:rPr>
            </w:pPr>
          </w:p>
        </w:tc>
        <w:tc>
          <w:tcPr>
            <w:tcW w:w="1559" w:type="dxa"/>
            <w:gridSpan w:val="4"/>
            <w:vAlign w:val="center"/>
          </w:tcPr>
          <w:p w:rsidR="00383576" w:rsidRDefault="00383576">
            <w:pPr>
              <w:adjustRightInd w:val="0"/>
              <w:snapToGrid w:val="0"/>
              <w:jc w:val="left"/>
              <w:rPr>
                <w:rFonts w:ascii="宋体" w:hAnsi="宋体" w:cs="宋体"/>
                <w:bCs/>
                <w:color w:val="000000" w:themeColor="text1"/>
                <w:szCs w:val="21"/>
              </w:rPr>
            </w:pPr>
          </w:p>
        </w:tc>
        <w:tc>
          <w:tcPr>
            <w:tcW w:w="3402" w:type="dxa"/>
            <w:gridSpan w:val="13"/>
            <w:vAlign w:val="center"/>
          </w:tcPr>
          <w:p w:rsidR="00383576" w:rsidRDefault="00383576">
            <w:pPr>
              <w:adjustRightInd w:val="0"/>
              <w:snapToGrid w:val="0"/>
              <w:jc w:val="left"/>
              <w:rPr>
                <w:rFonts w:ascii="宋体" w:hAnsi="宋体" w:cs="宋体"/>
                <w:bCs/>
                <w:color w:val="000000" w:themeColor="text1"/>
                <w:szCs w:val="21"/>
              </w:rPr>
            </w:pPr>
          </w:p>
        </w:tc>
        <w:tc>
          <w:tcPr>
            <w:tcW w:w="1102" w:type="dxa"/>
            <w:gridSpan w:val="2"/>
            <w:vAlign w:val="center"/>
          </w:tcPr>
          <w:p w:rsidR="00383576" w:rsidRDefault="00383576">
            <w:pPr>
              <w:adjustRightInd w:val="0"/>
              <w:snapToGrid w:val="0"/>
              <w:jc w:val="left"/>
              <w:rPr>
                <w:rFonts w:ascii="宋体" w:hAnsi="宋体" w:cs="宋体"/>
                <w:bCs/>
                <w:color w:val="000000" w:themeColor="text1"/>
                <w:szCs w:val="21"/>
              </w:rPr>
            </w:pPr>
          </w:p>
        </w:tc>
      </w:tr>
      <w:tr w:rsidR="00383576">
        <w:trPr>
          <w:trHeight w:val="369"/>
          <w:jc w:val="center"/>
        </w:trPr>
        <w:tc>
          <w:tcPr>
            <w:tcW w:w="390" w:type="dxa"/>
            <w:vMerge/>
            <w:vAlign w:val="center"/>
          </w:tcPr>
          <w:p w:rsidR="00383576" w:rsidRDefault="00383576">
            <w:pPr>
              <w:adjustRightInd w:val="0"/>
              <w:snapToGrid w:val="0"/>
              <w:jc w:val="center"/>
              <w:rPr>
                <w:rFonts w:ascii="宋体" w:hAnsi="宋体" w:cs="宋体"/>
                <w:bCs/>
                <w:color w:val="000000" w:themeColor="text1"/>
                <w:szCs w:val="21"/>
              </w:rPr>
            </w:pPr>
          </w:p>
        </w:tc>
        <w:tc>
          <w:tcPr>
            <w:tcW w:w="1448" w:type="dxa"/>
            <w:gridSpan w:val="5"/>
            <w:vAlign w:val="center"/>
          </w:tcPr>
          <w:p w:rsidR="00383576" w:rsidRDefault="00383576">
            <w:pPr>
              <w:adjustRightInd w:val="0"/>
              <w:snapToGrid w:val="0"/>
              <w:jc w:val="center"/>
              <w:rPr>
                <w:rFonts w:ascii="宋体" w:hAnsi="宋体" w:cs="宋体"/>
                <w:bCs/>
                <w:color w:val="000000" w:themeColor="text1"/>
                <w:szCs w:val="21"/>
              </w:rPr>
            </w:pPr>
          </w:p>
        </w:tc>
        <w:tc>
          <w:tcPr>
            <w:tcW w:w="1418" w:type="dxa"/>
            <w:gridSpan w:val="4"/>
            <w:vAlign w:val="center"/>
          </w:tcPr>
          <w:p w:rsidR="00383576" w:rsidRDefault="00383576">
            <w:pPr>
              <w:adjustRightInd w:val="0"/>
              <w:snapToGrid w:val="0"/>
              <w:jc w:val="left"/>
              <w:rPr>
                <w:rFonts w:ascii="宋体" w:hAnsi="宋体" w:cs="宋体"/>
                <w:bCs/>
                <w:color w:val="000000" w:themeColor="text1"/>
                <w:szCs w:val="21"/>
              </w:rPr>
            </w:pPr>
          </w:p>
        </w:tc>
        <w:tc>
          <w:tcPr>
            <w:tcW w:w="1559" w:type="dxa"/>
            <w:gridSpan w:val="4"/>
            <w:vAlign w:val="center"/>
          </w:tcPr>
          <w:p w:rsidR="00383576" w:rsidRDefault="00383576">
            <w:pPr>
              <w:adjustRightInd w:val="0"/>
              <w:snapToGrid w:val="0"/>
              <w:jc w:val="left"/>
              <w:rPr>
                <w:rFonts w:ascii="宋体" w:hAnsi="宋体" w:cs="宋体"/>
                <w:bCs/>
                <w:color w:val="000000" w:themeColor="text1"/>
                <w:szCs w:val="21"/>
              </w:rPr>
            </w:pPr>
          </w:p>
        </w:tc>
        <w:tc>
          <w:tcPr>
            <w:tcW w:w="3402" w:type="dxa"/>
            <w:gridSpan w:val="13"/>
            <w:vAlign w:val="center"/>
          </w:tcPr>
          <w:p w:rsidR="00383576" w:rsidRDefault="00383576">
            <w:pPr>
              <w:adjustRightInd w:val="0"/>
              <w:snapToGrid w:val="0"/>
              <w:jc w:val="left"/>
              <w:rPr>
                <w:rFonts w:ascii="宋体" w:hAnsi="宋体" w:cs="宋体"/>
                <w:bCs/>
                <w:color w:val="000000" w:themeColor="text1"/>
                <w:szCs w:val="21"/>
              </w:rPr>
            </w:pPr>
          </w:p>
        </w:tc>
        <w:tc>
          <w:tcPr>
            <w:tcW w:w="1102" w:type="dxa"/>
            <w:gridSpan w:val="2"/>
            <w:vAlign w:val="center"/>
          </w:tcPr>
          <w:p w:rsidR="00383576" w:rsidRDefault="00383576">
            <w:pPr>
              <w:adjustRightInd w:val="0"/>
              <w:snapToGrid w:val="0"/>
              <w:jc w:val="left"/>
              <w:rPr>
                <w:rFonts w:ascii="宋体" w:hAnsi="宋体" w:cs="宋体"/>
                <w:bCs/>
                <w:color w:val="000000" w:themeColor="text1"/>
                <w:szCs w:val="21"/>
              </w:rPr>
            </w:pPr>
          </w:p>
        </w:tc>
      </w:tr>
      <w:tr w:rsidR="00383576">
        <w:trPr>
          <w:trHeight w:val="369"/>
          <w:jc w:val="center"/>
        </w:trPr>
        <w:tc>
          <w:tcPr>
            <w:tcW w:w="953" w:type="dxa"/>
            <w:gridSpan w:val="3"/>
            <w:vAlign w:val="center"/>
          </w:tcPr>
          <w:p w:rsidR="00383576" w:rsidRDefault="00FC32A6">
            <w:pPr>
              <w:adjustRightInd w:val="0"/>
              <w:snapToGrid w:val="0"/>
              <w:ind w:leftChars="-50" w:left="-105" w:rightChars="-50" w:right="-105"/>
              <w:jc w:val="center"/>
              <w:rPr>
                <w:rFonts w:ascii="宋体" w:hAnsi="宋体" w:cs="宋体"/>
                <w:bCs/>
                <w:color w:val="000000" w:themeColor="text1"/>
                <w:szCs w:val="21"/>
              </w:rPr>
            </w:pPr>
            <w:r>
              <w:rPr>
                <w:rFonts w:ascii="宋体" w:hAnsi="宋体" w:cs="宋体" w:hint="eastAsia"/>
                <w:bCs/>
                <w:color w:val="000000" w:themeColor="text1"/>
                <w:szCs w:val="21"/>
              </w:rPr>
              <w:t>校准依据</w:t>
            </w:r>
          </w:p>
        </w:tc>
        <w:tc>
          <w:tcPr>
            <w:tcW w:w="3862" w:type="dxa"/>
            <w:gridSpan w:val="11"/>
            <w:vAlign w:val="center"/>
          </w:tcPr>
          <w:p w:rsidR="00383576" w:rsidRDefault="00383576">
            <w:pPr>
              <w:adjustRightInd w:val="0"/>
              <w:snapToGrid w:val="0"/>
              <w:ind w:leftChars="-100" w:left="-210" w:rightChars="-100" w:right="-210"/>
              <w:jc w:val="center"/>
              <w:rPr>
                <w:rFonts w:ascii="宋体" w:hAnsi="宋体" w:cs="宋体"/>
                <w:bCs/>
                <w:color w:val="000000" w:themeColor="text1"/>
                <w:szCs w:val="21"/>
              </w:rPr>
            </w:pPr>
          </w:p>
        </w:tc>
        <w:tc>
          <w:tcPr>
            <w:tcW w:w="992" w:type="dxa"/>
            <w:gridSpan w:val="6"/>
            <w:vAlign w:val="center"/>
          </w:tcPr>
          <w:p w:rsidR="00383576" w:rsidRDefault="00FC32A6">
            <w:pPr>
              <w:adjustRightInd w:val="0"/>
              <w:snapToGrid w:val="0"/>
              <w:ind w:leftChars="-50" w:left="-105" w:rightChars="-50" w:right="-105"/>
              <w:jc w:val="center"/>
              <w:rPr>
                <w:rFonts w:ascii="宋体" w:hAnsi="宋体" w:cs="宋体"/>
                <w:bCs/>
                <w:color w:val="000000" w:themeColor="text1"/>
                <w:szCs w:val="21"/>
              </w:rPr>
            </w:pPr>
            <w:r>
              <w:rPr>
                <w:rFonts w:ascii="宋体" w:hAnsi="宋体" w:cs="宋体" w:hint="eastAsia"/>
                <w:bCs/>
                <w:color w:val="000000" w:themeColor="text1"/>
                <w:szCs w:val="21"/>
              </w:rPr>
              <w:t>环境条件</w:t>
            </w:r>
          </w:p>
        </w:tc>
        <w:tc>
          <w:tcPr>
            <w:tcW w:w="3512" w:type="dxa"/>
            <w:gridSpan w:val="9"/>
            <w:vAlign w:val="center"/>
          </w:tcPr>
          <w:p w:rsidR="00383576" w:rsidRDefault="00FC32A6">
            <w:pPr>
              <w:adjustRightInd w:val="0"/>
              <w:snapToGrid w:val="0"/>
              <w:rPr>
                <w:rFonts w:ascii="宋体" w:hAnsi="宋体" w:cs="宋体"/>
                <w:bCs/>
                <w:color w:val="000000" w:themeColor="text1"/>
                <w:szCs w:val="21"/>
              </w:rPr>
            </w:pPr>
            <w:r>
              <w:rPr>
                <w:rFonts w:ascii="宋体" w:hAnsi="宋体" w:cs="宋体" w:hint="eastAsia"/>
                <w:bCs/>
                <w:color w:val="000000" w:themeColor="text1"/>
                <w:szCs w:val="21"/>
              </w:rPr>
              <w:t>温度：</w:t>
            </w:r>
            <w:bookmarkStart w:id="214" w:name="OLE_LINK90"/>
            <w:bookmarkStart w:id="215" w:name="OLE_LINK177"/>
            <w:r>
              <w:rPr>
                <w:color w:val="000000" w:themeColor="text1"/>
                <w:kern w:val="0"/>
                <w:szCs w:val="21"/>
              </w:rPr>
              <w:t>℃</w:t>
            </w:r>
            <w:bookmarkEnd w:id="214"/>
            <w:bookmarkEnd w:id="215"/>
            <w:r>
              <w:rPr>
                <w:rFonts w:ascii="宋体" w:hAnsi="宋体" w:cs="宋体" w:hint="eastAsia"/>
                <w:color w:val="000000" w:themeColor="text1"/>
                <w:kern w:val="0"/>
                <w:szCs w:val="21"/>
              </w:rPr>
              <w:t>；湿度</w:t>
            </w:r>
            <w:r>
              <w:rPr>
                <w:rFonts w:ascii="宋体" w:hAnsi="宋体" w:cs="宋体" w:hint="eastAsia"/>
                <w:bCs/>
                <w:color w:val="000000" w:themeColor="text1"/>
                <w:szCs w:val="21"/>
              </w:rPr>
              <w:t>：</w:t>
            </w:r>
            <w:r>
              <w:rPr>
                <w:color w:val="000000" w:themeColor="text1"/>
                <w:kern w:val="0"/>
                <w:szCs w:val="21"/>
              </w:rPr>
              <w:t>%RH</w:t>
            </w:r>
          </w:p>
        </w:tc>
      </w:tr>
      <w:tr w:rsidR="00383576">
        <w:trPr>
          <w:trHeight w:val="369"/>
          <w:jc w:val="center"/>
        </w:trPr>
        <w:tc>
          <w:tcPr>
            <w:tcW w:w="9319" w:type="dxa"/>
            <w:gridSpan w:val="29"/>
            <w:vAlign w:val="center"/>
          </w:tcPr>
          <w:p w:rsidR="00383576" w:rsidRDefault="00FC32A6">
            <w:pPr>
              <w:adjustRightInd w:val="0"/>
              <w:snapToGrid w:val="0"/>
              <w:jc w:val="center"/>
              <w:rPr>
                <w:rFonts w:ascii="宋体" w:hAnsi="宋体" w:cs="宋体"/>
                <w:bCs/>
                <w:color w:val="000000" w:themeColor="text1"/>
                <w:sz w:val="24"/>
              </w:rPr>
            </w:pPr>
            <w:r>
              <w:rPr>
                <w:rFonts w:ascii="宋体" w:hAnsi="宋体" w:cs="宋体" w:hint="eastAsia"/>
                <w:bCs/>
                <w:color w:val="000000" w:themeColor="text1"/>
                <w:sz w:val="24"/>
              </w:rPr>
              <w:t>校准记录</w:t>
            </w:r>
          </w:p>
        </w:tc>
      </w:tr>
      <w:tr w:rsidR="00383576">
        <w:trPr>
          <w:trHeight w:val="369"/>
          <w:jc w:val="center"/>
        </w:trPr>
        <w:tc>
          <w:tcPr>
            <w:tcW w:w="1652" w:type="dxa"/>
            <w:gridSpan w:val="5"/>
            <w:vAlign w:val="center"/>
          </w:tcPr>
          <w:p w:rsidR="00383576" w:rsidRDefault="00FC32A6">
            <w:pPr>
              <w:adjustRightInd w:val="0"/>
              <w:snapToGrid w:val="0"/>
              <w:ind w:leftChars="-75" w:left="-158" w:rightChars="-75" w:right="-158"/>
              <w:jc w:val="center"/>
              <w:rPr>
                <w:rFonts w:ascii="宋体" w:hAnsi="宋体" w:cs="宋体"/>
                <w:bCs/>
                <w:color w:val="000000" w:themeColor="text1"/>
                <w:spacing w:val="-4"/>
                <w:szCs w:val="21"/>
              </w:rPr>
            </w:pPr>
            <w:r>
              <w:rPr>
                <w:rFonts w:ascii="宋体" w:hAnsi="宋体" w:cs="宋体" w:hint="eastAsia"/>
                <w:bCs/>
                <w:color w:val="000000" w:themeColor="text1"/>
                <w:spacing w:val="-4"/>
                <w:szCs w:val="21"/>
              </w:rPr>
              <w:t>灭菌设定温度</w:t>
            </w:r>
            <w:bookmarkStart w:id="216" w:name="OLE_LINK199"/>
            <w:r>
              <w:rPr>
                <w:rFonts w:ascii="宋体" w:hAnsi="宋体" w:cs="宋体" w:hint="eastAsia"/>
                <w:bCs/>
                <w:color w:val="000000" w:themeColor="text1"/>
                <w:spacing w:val="-4"/>
                <w:szCs w:val="21"/>
              </w:rPr>
              <w:t>/</w:t>
            </w:r>
            <w:r>
              <w:rPr>
                <w:color w:val="000000" w:themeColor="text1"/>
                <w:spacing w:val="-4"/>
                <w:kern w:val="0"/>
                <w:szCs w:val="21"/>
              </w:rPr>
              <w:t>℃</w:t>
            </w:r>
            <w:bookmarkEnd w:id="216"/>
          </w:p>
        </w:tc>
        <w:tc>
          <w:tcPr>
            <w:tcW w:w="1847" w:type="dxa"/>
            <w:gridSpan w:val="6"/>
            <w:vAlign w:val="center"/>
          </w:tcPr>
          <w:p w:rsidR="00383576" w:rsidRDefault="00383576">
            <w:pPr>
              <w:adjustRightInd w:val="0"/>
              <w:snapToGrid w:val="0"/>
              <w:ind w:leftChars="-75" w:left="-158" w:rightChars="-75" w:right="-158"/>
              <w:rPr>
                <w:rFonts w:ascii="宋体" w:hAnsi="宋体" w:cs="宋体"/>
                <w:bCs/>
                <w:color w:val="000000" w:themeColor="text1"/>
                <w:spacing w:val="-4"/>
                <w:szCs w:val="21"/>
              </w:rPr>
            </w:pPr>
          </w:p>
        </w:tc>
        <w:tc>
          <w:tcPr>
            <w:tcW w:w="1842" w:type="dxa"/>
            <w:gridSpan w:val="6"/>
            <w:vAlign w:val="center"/>
          </w:tcPr>
          <w:p w:rsidR="00383576" w:rsidRDefault="00FC32A6">
            <w:pPr>
              <w:adjustRightInd w:val="0"/>
              <w:snapToGrid w:val="0"/>
              <w:ind w:leftChars="-75" w:left="-158" w:rightChars="-75" w:right="-158"/>
              <w:jc w:val="center"/>
              <w:rPr>
                <w:rFonts w:ascii="宋体" w:hAnsi="宋体" w:cs="宋体"/>
                <w:bCs/>
                <w:color w:val="000000" w:themeColor="text1"/>
                <w:spacing w:val="-4"/>
                <w:szCs w:val="21"/>
              </w:rPr>
            </w:pPr>
            <w:r>
              <w:rPr>
                <w:rFonts w:ascii="宋体" w:hAnsi="宋体" w:cs="宋体" w:hint="eastAsia"/>
                <w:bCs/>
                <w:color w:val="000000" w:themeColor="text1"/>
                <w:spacing w:val="-4"/>
                <w:szCs w:val="21"/>
              </w:rPr>
              <w:t>灭菌设定时间</w:t>
            </w:r>
            <w:r>
              <w:rPr>
                <w:rFonts w:ascii="宋体" w:hAnsi="宋体" w:cs="宋体" w:hint="eastAsia"/>
                <w:bCs/>
                <w:color w:val="000000" w:themeColor="text1"/>
                <w:spacing w:val="-4"/>
                <w:szCs w:val="21"/>
              </w:rPr>
              <w:t>/</w:t>
            </w:r>
            <w:r>
              <w:rPr>
                <w:bCs/>
                <w:color w:val="000000" w:themeColor="text1"/>
                <w:spacing w:val="-4"/>
                <w:szCs w:val="21"/>
              </w:rPr>
              <w:t>min</w:t>
            </w:r>
          </w:p>
        </w:tc>
        <w:tc>
          <w:tcPr>
            <w:tcW w:w="1697" w:type="dxa"/>
            <w:gridSpan w:val="6"/>
            <w:vAlign w:val="center"/>
          </w:tcPr>
          <w:p w:rsidR="00383576" w:rsidRDefault="00383576">
            <w:pPr>
              <w:adjustRightInd w:val="0"/>
              <w:snapToGrid w:val="0"/>
              <w:ind w:leftChars="-75" w:left="-158" w:rightChars="-75" w:right="-158"/>
              <w:jc w:val="center"/>
              <w:rPr>
                <w:rFonts w:ascii="宋体" w:hAnsi="宋体" w:cs="宋体"/>
                <w:bCs/>
                <w:color w:val="000000" w:themeColor="text1"/>
                <w:spacing w:val="-4"/>
                <w:szCs w:val="21"/>
              </w:rPr>
            </w:pPr>
          </w:p>
        </w:tc>
        <w:tc>
          <w:tcPr>
            <w:tcW w:w="1580" w:type="dxa"/>
            <w:gridSpan w:val="5"/>
            <w:vAlign w:val="center"/>
          </w:tcPr>
          <w:p w:rsidR="00383576" w:rsidRDefault="00FC32A6">
            <w:pPr>
              <w:adjustRightInd w:val="0"/>
              <w:snapToGrid w:val="0"/>
              <w:ind w:leftChars="-75" w:left="-158" w:rightChars="-75" w:right="-158"/>
              <w:jc w:val="center"/>
              <w:rPr>
                <w:rFonts w:ascii="宋体" w:hAnsi="宋体" w:cs="宋体"/>
                <w:bCs/>
                <w:color w:val="000000" w:themeColor="text1"/>
                <w:spacing w:val="-4"/>
                <w:szCs w:val="21"/>
              </w:rPr>
            </w:pPr>
            <w:r>
              <w:rPr>
                <w:rFonts w:ascii="宋体" w:hAnsi="宋体" w:cs="宋体" w:hint="eastAsia"/>
                <w:bCs/>
                <w:color w:val="000000" w:themeColor="text1"/>
                <w:spacing w:val="-4"/>
                <w:szCs w:val="21"/>
              </w:rPr>
              <w:t>采样时间间隔</w:t>
            </w:r>
            <w:r>
              <w:rPr>
                <w:rFonts w:ascii="宋体" w:hAnsi="宋体" w:cs="宋体" w:hint="eastAsia"/>
                <w:bCs/>
                <w:color w:val="000000" w:themeColor="text1"/>
                <w:spacing w:val="-4"/>
                <w:szCs w:val="21"/>
              </w:rPr>
              <w:t>/</w:t>
            </w:r>
            <w:r>
              <w:rPr>
                <w:bCs/>
                <w:color w:val="000000" w:themeColor="text1"/>
                <w:spacing w:val="-4"/>
                <w:szCs w:val="21"/>
              </w:rPr>
              <w:t>s</w:t>
            </w:r>
          </w:p>
        </w:tc>
        <w:tc>
          <w:tcPr>
            <w:tcW w:w="701" w:type="dxa"/>
            <w:vAlign w:val="center"/>
          </w:tcPr>
          <w:p w:rsidR="00383576" w:rsidRDefault="00383576">
            <w:pPr>
              <w:adjustRightInd w:val="0"/>
              <w:snapToGrid w:val="0"/>
              <w:ind w:leftChars="-75" w:left="-158" w:rightChars="-75" w:right="-158"/>
              <w:jc w:val="center"/>
              <w:rPr>
                <w:rFonts w:ascii="宋体" w:hAnsi="宋体" w:cs="宋体"/>
                <w:bCs/>
                <w:color w:val="000000" w:themeColor="text1"/>
                <w:szCs w:val="21"/>
              </w:rPr>
            </w:pPr>
          </w:p>
        </w:tc>
      </w:tr>
      <w:tr w:rsidR="00383576">
        <w:trPr>
          <w:trHeight w:val="369"/>
          <w:jc w:val="center"/>
        </w:trPr>
        <w:tc>
          <w:tcPr>
            <w:tcW w:w="711" w:type="dxa"/>
            <w:gridSpan w:val="2"/>
            <w:vMerge w:val="restart"/>
            <w:tcBorders>
              <w:tl2br w:val="single" w:sz="4" w:space="0" w:color="auto"/>
            </w:tcBorders>
            <w:vAlign w:val="center"/>
          </w:tcPr>
          <w:p w:rsidR="00383576" w:rsidRDefault="00FC32A6">
            <w:pPr>
              <w:adjustRightInd w:val="0"/>
              <w:snapToGrid w:val="0"/>
              <w:jc w:val="right"/>
              <w:rPr>
                <w:rFonts w:ascii="宋体" w:hAnsi="宋体" w:cs="宋体"/>
                <w:bCs/>
                <w:color w:val="000000" w:themeColor="text1"/>
                <w:sz w:val="18"/>
                <w:szCs w:val="18"/>
              </w:rPr>
            </w:pPr>
            <w:r>
              <w:rPr>
                <w:rFonts w:ascii="宋体" w:hAnsi="宋体" w:cs="宋体" w:hint="eastAsia"/>
                <w:bCs/>
                <w:color w:val="000000" w:themeColor="text1"/>
                <w:sz w:val="18"/>
                <w:szCs w:val="18"/>
              </w:rPr>
              <w:t>次数</w:t>
            </w:r>
          </w:p>
          <w:p w:rsidR="00383576" w:rsidRDefault="00383576">
            <w:pPr>
              <w:adjustRightInd w:val="0"/>
              <w:snapToGrid w:val="0"/>
              <w:jc w:val="center"/>
              <w:rPr>
                <w:rFonts w:ascii="宋体" w:hAnsi="宋体" w:cs="宋体"/>
                <w:bCs/>
                <w:color w:val="000000" w:themeColor="text1"/>
                <w:sz w:val="18"/>
                <w:szCs w:val="18"/>
              </w:rPr>
            </w:pPr>
          </w:p>
          <w:p w:rsidR="00383576" w:rsidRDefault="00FC32A6">
            <w:pPr>
              <w:adjustRightInd w:val="0"/>
              <w:snapToGrid w:val="0"/>
              <w:jc w:val="left"/>
              <w:rPr>
                <w:rFonts w:ascii="宋体" w:hAnsi="宋体" w:cs="宋体"/>
                <w:bCs/>
                <w:color w:val="000000" w:themeColor="text1"/>
                <w:szCs w:val="21"/>
              </w:rPr>
            </w:pPr>
            <w:r>
              <w:rPr>
                <w:rFonts w:ascii="宋体" w:hAnsi="宋体" w:cs="宋体" w:hint="eastAsia"/>
                <w:bCs/>
                <w:color w:val="000000" w:themeColor="text1"/>
                <w:sz w:val="18"/>
                <w:szCs w:val="18"/>
              </w:rPr>
              <w:t>编号</w:t>
            </w:r>
          </w:p>
        </w:tc>
        <w:tc>
          <w:tcPr>
            <w:tcW w:w="8608" w:type="dxa"/>
            <w:gridSpan w:val="2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标准器实测温度值</w:t>
            </w:r>
            <w:r>
              <w:rPr>
                <w:rFonts w:ascii="宋体" w:hAnsi="宋体" w:cs="宋体" w:hint="eastAsia"/>
                <w:bCs/>
                <w:color w:val="000000" w:themeColor="text1"/>
                <w:szCs w:val="21"/>
              </w:rPr>
              <w:t>/</w:t>
            </w:r>
            <w:r>
              <w:rPr>
                <w:bCs/>
                <w:color w:val="000000" w:themeColor="text1"/>
                <w:szCs w:val="21"/>
              </w:rPr>
              <w:t>℃</w:t>
            </w:r>
          </w:p>
        </w:tc>
      </w:tr>
      <w:tr w:rsidR="00383576">
        <w:trPr>
          <w:trHeight w:val="369"/>
          <w:jc w:val="center"/>
        </w:trPr>
        <w:tc>
          <w:tcPr>
            <w:tcW w:w="711" w:type="dxa"/>
            <w:gridSpan w:val="2"/>
            <w:vMerge/>
            <w:vAlign w:val="center"/>
          </w:tcPr>
          <w:p w:rsidR="00383576" w:rsidRDefault="00383576">
            <w:pPr>
              <w:adjustRightInd w:val="0"/>
              <w:snapToGrid w:val="0"/>
              <w:jc w:val="center"/>
              <w:rPr>
                <w:rFonts w:ascii="宋体" w:hAnsi="宋体" w:cs="宋体"/>
                <w:bCs/>
                <w:color w:val="000000" w:themeColor="text1"/>
                <w:sz w:val="24"/>
              </w:rPr>
            </w:pPr>
            <w:bookmarkStart w:id="217" w:name="_Hlk208751700"/>
          </w:p>
        </w:tc>
        <w:tc>
          <w:tcPr>
            <w:tcW w:w="709"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715" w:type="dxa"/>
            <w:gridSpan w:val="3"/>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716"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3</w:t>
            </w:r>
          </w:p>
        </w:tc>
        <w:tc>
          <w:tcPr>
            <w:tcW w:w="722" w:type="dxa"/>
            <w:gridSpan w:val="3"/>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721" w:type="dxa"/>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5</w:t>
            </w:r>
          </w:p>
        </w:tc>
        <w:tc>
          <w:tcPr>
            <w:tcW w:w="718"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6</w:t>
            </w:r>
          </w:p>
        </w:tc>
        <w:tc>
          <w:tcPr>
            <w:tcW w:w="720" w:type="dxa"/>
            <w:gridSpan w:val="4"/>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7</w:t>
            </w:r>
          </w:p>
        </w:tc>
        <w:tc>
          <w:tcPr>
            <w:tcW w:w="718" w:type="dxa"/>
            <w:gridSpan w:val="3"/>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8</w:t>
            </w:r>
          </w:p>
        </w:tc>
        <w:tc>
          <w:tcPr>
            <w:tcW w:w="722"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9</w:t>
            </w:r>
          </w:p>
        </w:tc>
        <w:tc>
          <w:tcPr>
            <w:tcW w:w="723" w:type="dxa"/>
            <w:gridSpan w:val="2"/>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10</w:t>
            </w: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m:oMathPara>
              <m:oMath>
                <m:sSub>
                  <m:sSubPr>
                    <m:ctrlPr>
                      <w:rPr>
                        <w:rFonts w:ascii="Cambria Math" w:hAnsi="Cambria Math"/>
                        <w:i/>
                        <w:color w:val="000000" w:themeColor="text1"/>
                        <w:sz w:val="24"/>
                      </w:rPr>
                    </m:ctrlPr>
                  </m:sSubPr>
                  <m:e>
                    <m:r>
                      <w:rPr>
                        <w:rFonts w:ascii="Cambria Math" w:hAnsi="Cambria Math"/>
                        <w:color w:val="000000" w:themeColor="text1"/>
                        <w:sz w:val="24"/>
                      </w:rPr>
                      <m:t>T</m:t>
                    </m:r>
                  </m:e>
                  <m:sub>
                    <m:r>
                      <w:rPr>
                        <w:rFonts w:ascii="Cambria Math" w:hAnsi="Cambria Math" w:hint="eastAsia"/>
                        <w:color w:val="000000" w:themeColor="text1"/>
                        <w:sz w:val="24"/>
                      </w:rPr>
                      <m:t>i</m:t>
                    </m:r>
                    <m:r>
                      <m:rPr>
                        <m:sty m:val="p"/>
                      </m:rPr>
                      <w:rPr>
                        <w:rFonts w:ascii="Cambria Math" w:hAnsi="Cambria Math"/>
                        <w:color w:val="000000" w:themeColor="text1"/>
                        <w:sz w:val="24"/>
                      </w:rPr>
                      <m:t>min</m:t>
                    </m:r>
                  </m:sub>
                </m:sSub>
              </m:oMath>
            </m:oMathPara>
          </w:p>
        </w:tc>
        <w:tc>
          <w:tcPr>
            <w:tcW w:w="701" w:type="dxa"/>
            <w:vAlign w:val="center"/>
          </w:tcPr>
          <w:p w:rsidR="00383576" w:rsidRDefault="00383576">
            <w:pPr>
              <w:adjustRightInd w:val="0"/>
              <w:snapToGrid w:val="0"/>
              <w:jc w:val="center"/>
              <w:rPr>
                <w:rFonts w:ascii="宋体" w:hAnsi="宋体" w:cs="宋体"/>
                <w:bCs/>
                <w:color w:val="000000" w:themeColor="text1"/>
                <w:szCs w:val="21"/>
              </w:rPr>
            </w:pPr>
            <m:oMathPara>
              <m:oMath>
                <m:sSub>
                  <m:sSubPr>
                    <m:ctrlPr>
                      <w:rPr>
                        <w:rFonts w:ascii="Cambria Math" w:hAnsi="Cambria Math"/>
                        <w:i/>
                        <w:color w:val="000000" w:themeColor="text1"/>
                        <w:sz w:val="24"/>
                      </w:rPr>
                    </m:ctrlPr>
                  </m:sSubPr>
                  <m:e>
                    <m:r>
                      <w:rPr>
                        <w:rFonts w:ascii="Cambria Math" w:hAnsi="Cambria Math"/>
                        <w:color w:val="000000" w:themeColor="text1"/>
                        <w:sz w:val="24"/>
                      </w:rPr>
                      <m:t>T</m:t>
                    </m:r>
                  </m:e>
                  <m:sub>
                    <m:r>
                      <w:rPr>
                        <w:rFonts w:ascii="Cambria Math" w:hAnsi="Cambria Math" w:hint="eastAsia"/>
                        <w:color w:val="000000" w:themeColor="text1"/>
                        <w:sz w:val="24"/>
                      </w:rPr>
                      <m:t>i</m:t>
                    </m:r>
                    <m:r>
                      <m:rPr>
                        <m:sty m:val="p"/>
                      </m:rPr>
                      <w:rPr>
                        <w:rFonts w:ascii="Cambria Math" w:hAnsi="Cambria Math"/>
                        <w:color w:val="000000" w:themeColor="text1"/>
                        <w:sz w:val="24"/>
                      </w:rPr>
                      <m:t>m</m:t>
                    </m:r>
                    <m:r>
                      <m:rPr>
                        <m:sty m:val="p"/>
                      </m:rPr>
                      <w:rPr>
                        <w:rFonts w:ascii="Cambria Math" w:hAnsi="Cambria Math" w:hint="eastAsia"/>
                        <w:color w:val="000000" w:themeColor="text1"/>
                        <w:sz w:val="24"/>
                      </w:rPr>
                      <m:t>ax</m:t>
                    </m:r>
                  </m:sub>
                </m:sSub>
              </m:oMath>
            </m:oMathPara>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18" w:name="OLE_LINK194"/>
            <w:bookmarkStart w:id="219" w:name="OLE_LINK195"/>
            <w:bookmarkEnd w:id="217"/>
            <w:r>
              <w:rPr>
                <w:rFonts w:ascii="Cambria Math" w:hAnsi="Cambria Math" w:cs="宋体"/>
                <w:bCs/>
                <w:color w:val="000000" w:themeColor="text1"/>
                <w:szCs w:val="21"/>
              </w:rPr>
              <w:t>①</w:t>
            </w:r>
            <w:bookmarkEnd w:id="218"/>
            <w:bookmarkEnd w:id="219"/>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0" w:name="OLE_LINK191"/>
            <w:r>
              <w:rPr>
                <w:rFonts w:ascii="Cambria Math" w:hAnsi="Cambria Math" w:cs="宋体"/>
                <w:bCs/>
                <w:color w:val="000000" w:themeColor="text1"/>
                <w:szCs w:val="21"/>
              </w:rPr>
              <w:t>②</w:t>
            </w:r>
            <w:bookmarkEnd w:id="220"/>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1" w:name="OLE_LINK221"/>
            <w:bookmarkStart w:id="222" w:name="OLE_LINK220"/>
            <w:r>
              <w:rPr>
                <w:rFonts w:ascii="Cambria Math" w:hAnsi="Cambria Math" w:cs="宋体"/>
                <w:bCs/>
                <w:color w:val="000000" w:themeColor="text1"/>
                <w:szCs w:val="21"/>
              </w:rPr>
              <w:t>③</w:t>
            </w:r>
            <w:bookmarkEnd w:id="221"/>
            <w:bookmarkEnd w:id="222"/>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3" w:name="OLE_LINK223"/>
            <w:bookmarkStart w:id="224" w:name="OLE_LINK222"/>
            <w:r>
              <w:rPr>
                <w:rFonts w:ascii="Cambria Math" w:hAnsi="Cambria Math" w:cs="宋体"/>
                <w:bCs/>
                <w:color w:val="000000" w:themeColor="text1"/>
                <w:szCs w:val="21"/>
              </w:rPr>
              <w:t>④</w:t>
            </w:r>
            <w:bookmarkEnd w:id="223"/>
            <w:bookmarkEnd w:id="224"/>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5" w:name="OLE_LINK225"/>
            <w:bookmarkStart w:id="226" w:name="OLE_LINK224"/>
            <w:r>
              <w:rPr>
                <w:rFonts w:ascii="Cambria Math" w:hAnsi="Cambria Math" w:cs="宋体"/>
                <w:bCs/>
                <w:color w:val="000000" w:themeColor="text1"/>
                <w:szCs w:val="21"/>
              </w:rPr>
              <w:t>⑤</w:t>
            </w:r>
            <w:bookmarkEnd w:id="225"/>
            <w:bookmarkEnd w:id="226"/>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7" w:name="OLE_LINK226"/>
            <w:bookmarkStart w:id="228" w:name="OLE_LINK227"/>
            <w:r>
              <w:rPr>
                <w:rFonts w:ascii="Cambria Math" w:hAnsi="Cambria Math" w:cs="宋体"/>
                <w:bCs/>
                <w:color w:val="000000" w:themeColor="text1"/>
                <w:szCs w:val="21"/>
              </w:rPr>
              <w:t>⑥</w:t>
            </w:r>
            <w:bookmarkEnd w:id="227"/>
            <w:bookmarkEnd w:id="228"/>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29" w:name="OLE_LINK229"/>
            <w:bookmarkStart w:id="230" w:name="OLE_LINK228"/>
            <w:r>
              <w:rPr>
                <w:rFonts w:ascii="Cambria Math" w:hAnsi="Cambria Math" w:cs="宋体"/>
                <w:bCs/>
                <w:color w:val="000000" w:themeColor="text1"/>
                <w:szCs w:val="21"/>
              </w:rPr>
              <w:t>⑦</w:t>
            </w:r>
            <w:bookmarkEnd w:id="229"/>
            <w:bookmarkEnd w:id="230"/>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31" w:name="OLE_LINK231"/>
            <w:bookmarkStart w:id="232" w:name="OLE_LINK230"/>
            <w:r>
              <w:rPr>
                <w:rFonts w:ascii="Cambria Math" w:hAnsi="Cambria Math" w:cs="宋体"/>
                <w:bCs/>
                <w:color w:val="000000" w:themeColor="text1"/>
                <w:szCs w:val="21"/>
              </w:rPr>
              <w:t>⑧</w:t>
            </w:r>
            <w:bookmarkEnd w:id="231"/>
            <w:bookmarkEnd w:id="232"/>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33" w:name="OLE_LINK232"/>
            <w:r>
              <w:rPr>
                <w:rFonts w:ascii="Cambria Math" w:hAnsi="Cambria Math" w:cs="宋体"/>
                <w:bCs/>
                <w:color w:val="000000" w:themeColor="text1"/>
                <w:szCs w:val="21"/>
              </w:rPr>
              <w:t>⑨</w:t>
            </w:r>
            <w:bookmarkEnd w:id="233"/>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FC32A6">
            <w:pPr>
              <w:adjustRightInd w:val="0"/>
              <w:snapToGrid w:val="0"/>
              <w:jc w:val="center"/>
              <w:rPr>
                <w:rFonts w:ascii="Cambria Math" w:hAnsi="Cambria Math" w:cs="宋体" w:hint="eastAsia"/>
                <w:bCs/>
                <w:color w:val="000000" w:themeColor="text1"/>
                <w:szCs w:val="21"/>
              </w:rPr>
            </w:pPr>
            <w:bookmarkStart w:id="234" w:name="OLE_LINK233"/>
            <w:r>
              <w:rPr>
                <w:rFonts w:ascii="Cambria Math" w:hAnsi="Cambria Math" w:cs="宋体"/>
                <w:bCs/>
                <w:color w:val="000000" w:themeColor="text1"/>
                <w:szCs w:val="21"/>
              </w:rPr>
              <w:t>⑩</w:t>
            </w:r>
            <w:bookmarkEnd w:id="234"/>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01" w:type="dxa"/>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383576">
            <w:pPr>
              <w:adjustRightInd w:val="0"/>
              <w:snapToGrid w:val="0"/>
              <w:ind w:leftChars="-50" w:left="-105" w:rightChars="-50" w:right="-105"/>
              <w:jc w:val="center"/>
              <w:rPr>
                <w:rFonts w:ascii="宋体" w:hAnsi="宋体" w:cs="宋体"/>
                <w:bCs/>
                <w:color w:val="000000" w:themeColor="text1"/>
                <w:szCs w:val="21"/>
              </w:rPr>
            </w:pPr>
            <m:oMathPara>
              <m:oMath>
                <w:bookmarkStart w:id="235" w:name="_Hlk208751781"/>
                <m:sSub>
                  <m:sSubPr>
                    <m:ctrlPr>
                      <w:rPr>
                        <w:rFonts w:ascii="Cambria Math" w:hAnsi="Cambria Math"/>
                        <w:i/>
                        <w:color w:val="000000" w:themeColor="text1"/>
                        <w:sz w:val="24"/>
                      </w:rPr>
                    </m:ctrlPr>
                  </m:sSubPr>
                  <m:e>
                    <m:r>
                      <w:rPr>
                        <w:rFonts w:ascii="Cambria Math" w:hAnsi="Cambria Math"/>
                        <w:color w:val="000000" w:themeColor="text1"/>
                        <w:sz w:val="24"/>
                      </w:rPr>
                      <m:t>T</m:t>
                    </m:r>
                  </m:e>
                  <m:sub>
                    <m:r>
                      <w:rPr>
                        <w:rFonts w:ascii="Cambria Math" w:hAnsi="Cambria Math" w:hint="eastAsia"/>
                        <w:color w:val="000000" w:themeColor="text1"/>
                        <w:sz w:val="24"/>
                      </w:rPr>
                      <m:t>j</m:t>
                    </m:r>
                    <m:r>
                      <m:rPr>
                        <m:sty m:val="p"/>
                      </m:rPr>
                      <w:rPr>
                        <w:rFonts w:ascii="Cambria Math" w:hAnsi="Cambria Math"/>
                        <w:color w:val="000000" w:themeColor="text1"/>
                        <w:sz w:val="24"/>
                      </w:rPr>
                      <m:t>min</m:t>
                    </m:r>
                  </m:sub>
                </m:sSub>
              </m:oMath>
            </m:oMathPara>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1424" w:type="dxa"/>
            <w:gridSpan w:val="3"/>
            <w:vMerge w:val="restart"/>
            <w:tcBorders>
              <w:tr2bl w:val="single" w:sz="4" w:space="0" w:color="auto"/>
            </w:tcBorders>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383576">
            <w:pPr>
              <w:adjustRightInd w:val="0"/>
              <w:snapToGrid w:val="0"/>
              <w:ind w:leftChars="-50" w:left="-105" w:rightChars="-50" w:right="-105"/>
              <w:jc w:val="center"/>
              <w:rPr>
                <w:rFonts w:ascii="宋体" w:hAnsi="宋体" w:cs="宋体"/>
                <w:bCs/>
                <w:color w:val="000000" w:themeColor="text1"/>
                <w:szCs w:val="21"/>
              </w:rPr>
            </w:pPr>
            <m:oMathPara>
              <m:oMath>
                <m:sSub>
                  <m:sSubPr>
                    <m:ctrlPr>
                      <w:rPr>
                        <w:rFonts w:ascii="Cambria Math" w:hAnsi="Cambria Math"/>
                        <w:i/>
                        <w:color w:val="000000" w:themeColor="text1"/>
                        <w:sz w:val="24"/>
                      </w:rPr>
                    </m:ctrlPr>
                  </m:sSubPr>
                  <m:e>
                    <w:bookmarkStart w:id="236" w:name="OLE_LINK174"/>
                    <m:r>
                      <w:rPr>
                        <w:rFonts w:ascii="Cambria Math" w:hAnsi="Cambria Math"/>
                        <w:color w:val="000000" w:themeColor="text1"/>
                        <w:sz w:val="24"/>
                      </w:rPr>
                      <m:t>T</m:t>
                    </m:r>
                  </m:e>
                  <m:sub>
                    <m:r>
                      <w:rPr>
                        <w:rFonts w:ascii="Cambria Math" w:hAnsi="Cambria Math" w:hint="eastAsia"/>
                        <w:color w:val="000000" w:themeColor="text1"/>
                        <w:sz w:val="24"/>
                      </w:rPr>
                      <m:t>j</m:t>
                    </m:r>
                    <m:r>
                      <m:rPr>
                        <m:sty m:val="p"/>
                      </m:rPr>
                      <w:rPr>
                        <w:rFonts w:ascii="Cambria Math" w:hAnsi="Cambria Math"/>
                        <w:color w:val="000000" w:themeColor="text1"/>
                        <w:sz w:val="24"/>
                      </w:rPr>
                      <m:t>m</m:t>
                    </m:r>
                    <m:r>
                      <m:rPr>
                        <m:sty m:val="p"/>
                      </m:rPr>
                      <w:rPr>
                        <w:rFonts w:ascii="Cambria Math" w:hAnsi="Cambria Math" w:hint="eastAsia"/>
                        <w:color w:val="000000" w:themeColor="text1"/>
                        <w:sz w:val="24"/>
                      </w:rPr>
                      <m:t>ax</m:t>
                    </m:r>
                    <w:bookmarkEnd w:id="236"/>
                  </m:sub>
                </m:sSub>
              </m:oMath>
            </m:oMathPara>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15"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16"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1" w:type="dxa"/>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0"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18" w:type="dxa"/>
            <w:gridSpan w:val="3"/>
            <w:vAlign w:val="center"/>
          </w:tcPr>
          <w:p w:rsidR="00383576" w:rsidRDefault="00383576">
            <w:pPr>
              <w:adjustRightInd w:val="0"/>
              <w:snapToGrid w:val="0"/>
              <w:jc w:val="center"/>
              <w:rPr>
                <w:rFonts w:ascii="宋体" w:hAnsi="宋体" w:cs="宋体"/>
                <w:bCs/>
                <w:color w:val="000000" w:themeColor="text1"/>
                <w:szCs w:val="21"/>
              </w:rPr>
            </w:pPr>
          </w:p>
        </w:tc>
        <w:tc>
          <w:tcPr>
            <w:tcW w:w="722"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723" w:type="dxa"/>
            <w:gridSpan w:val="2"/>
            <w:vAlign w:val="center"/>
          </w:tcPr>
          <w:p w:rsidR="00383576" w:rsidRDefault="00383576">
            <w:pPr>
              <w:adjustRightInd w:val="0"/>
              <w:snapToGrid w:val="0"/>
              <w:jc w:val="center"/>
              <w:rPr>
                <w:rFonts w:ascii="宋体" w:hAnsi="宋体" w:cs="宋体"/>
                <w:bCs/>
                <w:color w:val="000000" w:themeColor="text1"/>
                <w:szCs w:val="21"/>
              </w:rPr>
            </w:pPr>
          </w:p>
        </w:tc>
        <w:tc>
          <w:tcPr>
            <w:tcW w:w="1424" w:type="dxa"/>
            <w:gridSpan w:val="3"/>
            <w:vMerge/>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711" w:type="dxa"/>
            <w:gridSpan w:val="2"/>
            <w:vAlign w:val="center"/>
          </w:tcPr>
          <w:p w:rsidR="00383576" w:rsidRDefault="00383576">
            <w:pPr>
              <w:adjustRightInd w:val="0"/>
              <w:snapToGrid w:val="0"/>
              <w:ind w:leftChars="-50" w:left="-105" w:rightChars="-50" w:right="-105"/>
              <w:jc w:val="center"/>
              <w:rPr>
                <w:iCs/>
                <w:color w:val="000000" w:themeColor="text1"/>
                <w:sz w:val="24"/>
              </w:rPr>
            </w:pPr>
            <m:oMathPara>
              <m:oMath>
                <w:bookmarkEnd w:id="235"/>
                <m:sSub>
                  <m:sSubPr>
                    <m:ctrlPr>
                      <w:rPr>
                        <w:rFonts w:ascii="Cambria Math" w:hAnsi="Cambria Math"/>
                        <w:i/>
                        <w:color w:val="000000" w:themeColor="text1"/>
                        <w:sz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min</m:t>
                    </m:r>
                  </m:sub>
                </m:sSub>
              </m:oMath>
            </m:oMathPara>
          </w:p>
        </w:tc>
        <w:tc>
          <w:tcPr>
            <w:tcW w:w="1127"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709" w:type="dxa"/>
            <w:gridSpan w:val="2"/>
            <w:vAlign w:val="center"/>
          </w:tcPr>
          <w:p w:rsidR="00383576" w:rsidRDefault="00383576">
            <w:pPr>
              <w:adjustRightInd w:val="0"/>
              <w:snapToGrid w:val="0"/>
              <w:jc w:val="center"/>
              <w:rPr>
                <w:rFonts w:ascii="宋体" w:hAnsi="宋体" w:cs="宋体"/>
                <w:bCs/>
                <w:color w:val="000000" w:themeColor="text1"/>
                <w:szCs w:val="21"/>
              </w:rPr>
            </w:pPr>
            <m:oMathPara>
              <m:oMath>
                <m:sSub>
                  <m:sSubPr>
                    <m:ctrlPr>
                      <w:rPr>
                        <w:rFonts w:ascii="Cambria Math" w:hAnsi="Cambria Math"/>
                        <w:i/>
                        <w:color w:val="000000" w:themeColor="text1"/>
                        <w:sz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m</m:t>
                    </m:r>
                    <m:r>
                      <m:rPr>
                        <m:sty m:val="p"/>
                      </m:rPr>
                      <w:rPr>
                        <w:rFonts w:ascii="Cambria Math" w:hAnsi="Cambria Math" w:hint="eastAsia"/>
                        <w:color w:val="000000" w:themeColor="text1"/>
                        <w:sz w:val="24"/>
                      </w:rPr>
                      <m:t>ax</m:t>
                    </m:r>
                  </m:sub>
                </m:sSub>
              </m:oMath>
            </m:oMathPara>
          </w:p>
        </w:tc>
        <w:tc>
          <w:tcPr>
            <w:tcW w:w="1026"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1809" w:type="dxa"/>
            <w:gridSpan w:val="6"/>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color w:val="000000" w:themeColor="text1"/>
                <w:spacing w:val="-12"/>
                <w:szCs w:val="21"/>
              </w:rPr>
              <w:t>灭菌开始时间</w:t>
            </w:r>
          </w:p>
        </w:tc>
        <w:tc>
          <w:tcPr>
            <w:tcW w:w="1068" w:type="dxa"/>
            <w:gridSpan w:val="4"/>
            <w:vAlign w:val="center"/>
          </w:tcPr>
          <w:p w:rsidR="00383576" w:rsidRDefault="00383576">
            <w:pPr>
              <w:adjustRightInd w:val="0"/>
              <w:snapToGrid w:val="0"/>
              <w:jc w:val="center"/>
              <w:rPr>
                <w:rFonts w:ascii="宋体" w:hAnsi="宋体" w:cs="宋体"/>
                <w:bCs/>
                <w:color w:val="000000" w:themeColor="text1"/>
                <w:szCs w:val="21"/>
              </w:rPr>
            </w:pPr>
          </w:p>
        </w:tc>
        <w:tc>
          <w:tcPr>
            <w:tcW w:w="1767" w:type="dxa"/>
            <w:gridSpan w:val="5"/>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color w:val="000000" w:themeColor="text1"/>
                <w:spacing w:val="-12"/>
                <w:szCs w:val="21"/>
              </w:rPr>
              <w:t>灭菌结束时间</w:t>
            </w:r>
          </w:p>
        </w:tc>
        <w:tc>
          <w:tcPr>
            <w:tcW w:w="1102" w:type="dxa"/>
            <w:gridSpan w:val="2"/>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2135" w:type="dxa"/>
            <w:gridSpan w:val="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灭菌温度下偏差</w:t>
            </w:r>
            <w:r>
              <w:rPr>
                <w:rFonts w:ascii="宋体" w:hAnsi="宋体" w:cs="宋体" w:hint="eastAsia"/>
                <w:bCs/>
                <w:color w:val="000000" w:themeColor="text1"/>
                <w:spacing w:val="-4"/>
                <w:szCs w:val="21"/>
              </w:rPr>
              <w:t>/</w:t>
            </w:r>
            <w:r>
              <w:rPr>
                <w:color w:val="000000" w:themeColor="text1"/>
                <w:spacing w:val="-4"/>
                <w:kern w:val="0"/>
                <w:szCs w:val="21"/>
              </w:rPr>
              <w:t>℃</w:t>
            </w:r>
          </w:p>
        </w:tc>
        <w:tc>
          <w:tcPr>
            <w:tcW w:w="2923" w:type="dxa"/>
            <w:gridSpan w:val="9"/>
            <w:vAlign w:val="center"/>
          </w:tcPr>
          <w:p w:rsidR="00383576" w:rsidRDefault="00383576">
            <w:pPr>
              <w:adjustRightInd w:val="0"/>
              <w:snapToGrid w:val="0"/>
              <w:jc w:val="center"/>
              <w:rPr>
                <w:rFonts w:ascii="宋体" w:hAnsi="宋体" w:cs="宋体"/>
                <w:bCs/>
                <w:color w:val="000000" w:themeColor="text1"/>
                <w:szCs w:val="21"/>
              </w:rPr>
            </w:pPr>
          </w:p>
        </w:tc>
        <w:tc>
          <w:tcPr>
            <w:tcW w:w="2114" w:type="dxa"/>
            <w:gridSpan w:val="8"/>
            <w:vMerge w:val="restart"/>
            <w:vAlign w:val="center"/>
          </w:tcPr>
          <w:p w:rsidR="00383576" w:rsidRDefault="00FC32A6">
            <w:pPr>
              <w:adjustRightInd w:val="0"/>
              <w:snapToGrid w:val="0"/>
              <w:jc w:val="center"/>
              <w:rPr>
                <w:bCs/>
                <w:color w:val="000000" w:themeColor="text1"/>
                <w:szCs w:val="21"/>
              </w:rPr>
            </w:pPr>
            <w:bookmarkStart w:id="237" w:name="OLE_LINK104"/>
            <w:r>
              <w:rPr>
                <w:bCs/>
                <w:i/>
                <w:color w:val="000000" w:themeColor="text1"/>
                <w:szCs w:val="21"/>
              </w:rPr>
              <w:t>U</w:t>
            </w:r>
            <w:r>
              <w:rPr>
                <w:bCs/>
                <w:color w:val="000000" w:themeColor="text1"/>
                <w:szCs w:val="21"/>
              </w:rPr>
              <w:t>/</w:t>
            </w:r>
            <w:r>
              <w:rPr>
                <w:color w:val="000000" w:themeColor="text1"/>
                <w:kern w:val="0"/>
                <w:szCs w:val="21"/>
              </w:rPr>
              <w:t>℃ (</w:t>
            </w:r>
            <w:r>
              <w:rPr>
                <w:i/>
                <w:iCs/>
                <w:color w:val="000000" w:themeColor="text1"/>
                <w:kern w:val="0"/>
                <w:szCs w:val="21"/>
              </w:rPr>
              <w:t xml:space="preserve">k </w:t>
            </w:r>
            <w:r>
              <w:rPr>
                <w:color w:val="000000" w:themeColor="text1"/>
                <w:kern w:val="0"/>
                <w:szCs w:val="21"/>
              </w:rPr>
              <w:t>= 2)</w:t>
            </w:r>
            <w:bookmarkEnd w:id="237"/>
          </w:p>
        </w:tc>
        <w:tc>
          <w:tcPr>
            <w:tcW w:w="2147" w:type="dxa"/>
            <w:gridSpan w:val="5"/>
            <w:vMerge w:val="restart"/>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2135" w:type="dxa"/>
            <w:gridSpan w:val="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灭菌温度上偏差</w:t>
            </w:r>
            <w:r>
              <w:rPr>
                <w:rFonts w:ascii="宋体" w:hAnsi="宋体" w:cs="宋体" w:hint="eastAsia"/>
                <w:bCs/>
                <w:color w:val="000000" w:themeColor="text1"/>
                <w:spacing w:val="-4"/>
                <w:szCs w:val="21"/>
              </w:rPr>
              <w:t>/</w:t>
            </w:r>
            <w:r>
              <w:rPr>
                <w:color w:val="000000" w:themeColor="text1"/>
                <w:spacing w:val="-4"/>
                <w:kern w:val="0"/>
                <w:szCs w:val="21"/>
              </w:rPr>
              <w:t>℃</w:t>
            </w:r>
          </w:p>
        </w:tc>
        <w:tc>
          <w:tcPr>
            <w:tcW w:w="2923" w:type="dxa"/>
            <w:gridSpan w:val="9"/>
            <w:vAlign w:val="center"/>
          </w:tcPr>
          <w:p w:rsidR="00383576" w:rsidRDefault="00383576">
            <w:pPr>
              <w:adjustRightInd w:val="0"/>
              <w:snapToGrid w:val="0"/>
              <w:jc w:val="center"/>
              <w:rPr>
                <w:rFonts w:ascii="宋体" w:hAnsi="宋体" w:cs="宋体"/>
                <w:bCs/>
                <w:color w:val="000000" w:themeColor="text1"/>
                <w:szCs w:val="21"/>
              </w:rPr>
            </w:pPr>
          </w:p>
        </w:tc>
        <w:tc>
          <w:tcPr>
            <w:tcW w:w="2114" w:type="dxa"/>
            <w:gridSpan w:val="8"/>
            <w:vMerge/>
            <w:vAlign w:val="center"/>
          </w:tcPr>
          <w:p w:rsidR="00383576" w:rsidRDefault="00383576">
            <w:pPr>
              <w:adjustRightInd w:val="0"/>
              <w:snapToGrid w:val="0"/>
              <w:jc w:val="center"/>
              <w:rPr>
                <w:rFonts w:ascii="宋体" w:hAnsi="宋体" w:cs="宋体"/>
                <w:bCs/>
                <w:color w:val="000000" w:themeColor="text1"/>
                <w:szCs w:val="21"/>
              </w:rPr>
            </w:pPr>
          </w:p>
        </w:tc>
        <w:tc>
          <w:tcPr>
            <w:tcW w:w="2147" w:type="dxa"/>
            <w:gridSpan w:val="5"/>
            <w:vMerge/>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2135" w:type="dxa"/>
            <w:gridSpan w:val="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灭菌温度波动度</w:t>
            </w:r>
            <w:r>
              <w:rPr>
                <w:rFonts w:ascii="宋体" w:hAnsi="宋体" w:cs="宋体" w:hint="eastAsia"/>
                <w:bCs/>
                <w:color w:val="000000" w:themeColor="text1"/>
                <w:spacing w:val="-4"/>
                <w:szCs w:val="21"/>
              </w:rPr>
              <w:t>/</w:t>
            </w:r>
            <w:r>
              <w:rPr>
                <w:color w:val="000000" w:themeColor="text1"/>
                <w:spacing w:val="-4"/>
                <w:kern w:val="0"/>
                <w:szCs w:val="21"/>
              </w:rPr>
              <w:t>℃</w:t>
            </w:r>
          </w:p>
        </w:tc>
        <w:tc>
          <w:tcPr>
            <w:tcW w:w="2923" w:type="dxa"/>
            <w:gridSpan w:val="9"/>
            <w:vAlign w:val="center"/>
          </w:tcPr>
          <w:p w:rsidR="00383576" w:rsidRDefault="00383576">
            <w:pPr>
              <w:adjustRightInd w:val="0"/>
              <w:snapToGrid w:val="0"/>
              <w:jc w:val="center"/>
              <w:rPr>
                <w:rFonts w:ascii="宋体" w:hAnsi="宋体" w:cs="宋体"/>
                <w:bCs/>
                <w:color w:val="000000" w:themeColor="text1"/>
                <w:szCs w:val="21"/>
              </w:rPr>
            </w:pPr>
          </w:p>
        </w:tc>
        <w:tc>
          <w:tcPr>
            <w:tcW w:w="2114" w:type="dxa"/>
            <w:gridSpan w:val="8"/>
            <w:vMerge/>
            <w:vAlign w:val="center"/>
          </w:tcPr>
          <w:p w:rsidR="00383576" w:rsidRDefault="00383576">
            <w:pPr>
              <w:adjustRightInd w:val="0"/>
              <w:snapToGrid w:val="0"/>
              <w:jc w:val="center"/>
              <w:rPr>
                <w:rFonts w:ascii="宋体" w:hAnsi="宋体" w:cs="宋体"/>
                <w:bCs/>
                <w:color w:val="000000" w:themeColor="text1"/>
                <w:szCs w:val="21"/>
              </w:rPr>
            </w:pPr>
          </w:p>
        </w:tc>
        <w:tc>
          <w:tcPr>
            <w:tcW w:w="2147" w:type="dxa"/>
            <w:gridSpan w:val="5"/>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2135" w:type="dxa"/>
            <w:gridSpan w:val="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灭菌温度均匀性</w:t>
            </w:r>
            <w:r>
              <w:rPr>
                <w:rFonts w:ascii="宋体" w:hAnsi="宋体" w:cs="宋体" w:hint="eastAsia"/>
                <w:bCs/>
                <w:color w:val="000000" w:themeColor="text1"/>
                <w:spacing w:val="-4"/>
                <w:szCs w:val="21"/>
              </w:rPr>
              <w:t>/</w:t>
            </w:r>
            <w:r>
              <w:rPr>
                <w:color w:val="000000" w:themeColor="text1"/>
                <w:spacing w:val="-4"/>
                <w:kern w:val="0"/>
                <w:szCs w:val="21"/>
              </w:rPr>
              <w:t>℃</w:t>
            </w:r>
          </w:p>
        </w:tc>
        <w:tc>
          <w:tcPr>
            <w:tcW w:w="2923" w:type="dxa"/>
            <w:gridSpan w:val="9"/>
            <w:vAlign w:val="center"/>
          </w:tcPr>
          <w:p w:rsidR="00383576" w:rsidRDefault="00383576">
            <w:pPr>
              <w:adjustRightInd w:val="0"/>
              <w:snapToGrid w:val="0"/>
              <w:jc w:val="center"/>
              <w:rPr>
                <w:rFonts w:ascii="宋体" w:hAnsi="宋体" w:cs="宋体"/>
                <w:bCs/>
                <w:color w:val="000000" w:themeColor="text1"/>
                <w:szCs w:val="21"/>
              </w:rPr>
            </w:pPr>
          </w:p>
        </w:tc>
        <w:tc>
          <w:tcPr>
            <w:tcW w:w="2114" w:type="dxa"/>
            <w:gridSpan w:val="8"/>
            <w:vMerge/>
            <w:vAlign w:val="center"/>
          </w:tcPr>
          <w:p w:rsidR="00383576" w:rsidRDefault="00383576">
            <w:pPr>
              <w:adjustRightInd w:val="0"/>
              <w:snapToGrid w:val="0"/>
              <w:jc w:val="center"/>
              <w:rPr>
                <w:rFonts w:ascii="宋体" w:hAnsi="宋体" w:cs="宋体"/>
                <w:bCs/>
                <w:color w:val="000000" w:themeColor="text1"/>
                <w:szCs w:val="21"/>
              </w:rPr>
            </w:pPr>
          </w:p>
        </w:tc>
        <w:tc>
          <w:tcPr>
            <w:tcW w:w="2147" w:type="dxa"/>
            <w:gridSpan w:val="5"/>
            <w:vAlign w:val="center"/>
          </w:tcPr>
          <w:p w:rsidR="00383576" w:rsidRDefault="00383576">
            <w:pPr>
              <w:adjustRightInd w:val="0"/>
              <w:snapToGrid w:val="0"/>
              <w:jc w:val="center"/>
              <w:rPr>
                <w:rFonts w:ascii="宋体" w:hAnsi="宋体" w:cs="宋体"/>
                <w:bCs/>
                <w:color w:val="000000" w:themeColor="text1"/>
                <w:szCs w:val="21"/>
              </w:rPr>
            </w:pPr>
          </w:p>
        </w:tc>
      </w:tr>
      <w:tr w:rsidR="00383576">
        <w:trPr>
          <w:trHeight w:val="369"/>
          <w:jc w:val="center"/>
        </w:trPr>
        <w:tc>
          <w:tcPr>
            <w:tcW w:w="2135" w:type="dxa"/>
            <w:gridSpan w:val="7"/>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灭菌维持时间</w:t>
            </w:r>
          </w:p>
        </w:tc>
        <w:tc>
          <w:tcPr>
            <w:tcW w:w="7184" w:type="dxa"/>
            <w:gridSpan w:val="22"/>
            <w:vAlign w:val="center"/>
          </w:tcPr>
          <w:p w:rsidR="00383576" w:rsidRDefault="00383576">
            <w:pPr>
              <w:adjustRightInd w:val="0"/>
              <w:snapToGrid w:val="0"/>
              <w:jc w:val="center"/>
              <w:rPr>
                <w:rFonts w:ascii="宋体" w:hAnsi="宋体" w:cs="宋体"/>
                <w:bCs/>
                <w:color w:val="000000" w:themeColor="text1"/>
                <w:szCs w:val="21"/>
              </w:rPr>
            </w:pPr>
          </w:p>
        </w:tc>
      </w:tr>
    </w:tbl>
    <w:p w:rsidR="00383576" w:rsidRDefault="00383576">
      <w:pPr>
        <w:rPr>
          <w:rFonts w:ascii="宋体" w:hAnsi="宋体" w:cs="宋体"/>
          <w:color w:val="000000" w:themeColor="text1"/>
          <w:szCs w:val="21"/>
        </w:rPr>
      </w:pPr>
    </w:p>
    <w:p w:rsidR="00383576" w:rsidRDefault="00FC32A6">
      <w:pPr>
        <w:ind w:firstLineChars="100" w:firstLine="210"/>
        <w:rPr>
          <w:rFonts w:ascii="宋体" w:hAnsi="宋体" w:cs="宋体"/>
          <w:color w:val="000000" w:themeColor="text1"/>
          <w:szCs w:val="21"/>
          <w:u w:val="single"/>
        </w:rPr>
      </w:pPr>
      <w:r>
        <w:rPr>
          <w:rFonts w:ascii="宋体" w:hAnsi="宋体" w:cs="宋体" w:hint="eastAsia"/>
          <w:color w:val="000000" w:themeColor="text1"/>
          <w:szCs w:val="21"/>
        </w:rPr>
        <w:t>校准员：核验员：校准日期：</w:t>
      </w:r>
      <w:bookmarkEnd w:id="204"/>
    </w:p>
    <w:p w:rsidR="00383576" w:rsidRDefault="00383576">
      <w:pPr>
        <w:ind w:firstLineChars="100" w:firstLine="210"/>
        <w:rPr>
          <w:rFonts w:ascii="宋体" w:hAnsi="宋体" w:cs="宋体"/>
          <w:color w:val="000000" w:themeColor="text1"/>
          <w:szCs w:val="21"/>
          <w:u w:val="single"/>
        </w:rPr>
      </w:pPr>
    </w:p>
    <w:p w:rsidR="00383576" w:rsidRDefault="00FC32A6">
      <w:pPr>
        <w:adjustRightInd w:val="0"/>
        <w:snapToGrid w:val="0"/>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附录</w:t>
      </w:r>
      <w:r>
        <w:rPr>
          <w:rFonts w:ascii="黑体" w:eastAsia="黑体" w:hAnsi="黑体" w:cs="黑体" w:hint="eastAsia"/>
          <w:color w:val="000000" w:themeColor="text1"/>
          <w:sz w:val="28"/>
          <w:szCs w:val="28"/>
        </w:rPr>
        <w:t>B</w:t>
      </w:r>
    </w:p>
    <w:p w:rsidR="00383576" w:rsidRDefault="00FC32A6">
      <w:pPr>
        <w:spacing w:line="360" w:lineRule="auto"/>
        <w:jc w:val="center"/>
        <w:rPr>
          <w:rFonts w:ascii="黑体" w:eastAsia="黑体" w:hAnsi="黑体" w:cs="黑体"/>
          <w:color w:val="000000" w:themeColor="text1"/>
          <w:sz w:val="28"/>
          <w:szCs w:val="28"/>
        </w:rPr>
      </w:pPr>
      <w:r>
        <w:rPr>
          <w:rFonts w:eastAsia="黑体" w:hint="eastAsia"/>
          <w:color w:val="000000" w:themeColor="text1"/>
          <w:sz w:val="28"/>
          <w:szCs w:val="28"/>
        </w:rPr>
        <w:t>药用玻璃瓶隧道式灭菌干燥机</w:t>
      </w:r>
      <w:r>
        <w:rPr>
          <w:rFonts w:ascii="黑体" w:eastAsia="黑体" w:hAnsi="黑体" w:cs="黑体" w:hint="eastAsia"/>
          <w:color w:val="000000" w:themeColor="text1"/>
          <w:sz w:val="28"/>
          <w:szCs w:val="28"/>
        </w:rPr>
        <w:t>校准证书内页参考格式</w:t>
      </w:r>
    </w:p>
    <w:p w:rsidR="00383576" w:rsidRDefault="00FC32A6">
      <w:pPr>
        <w:jc w:val="center"/>
        <w:rPr>
          <w:color w:val="000000" w:themeColor="text1"/>
          <w:sz w:val="28"/>
          <w:szCs w:val="28"/>
        </w:rPr>
      </w:pPr>
      <w:r>
        <w:rPr>
          <w:color w:val="000000" w:themeColor="text1"/>
          <w:sz w:val="28"/>
          <w:szCs w:val="28"/>
        </w:rPr>
        <w:t>校准结果</w:t>
      </w:r>
    </w:p>
    <w:p w:rsidR="00383576" w:rsidRDefault="00FC32A6">
      <w:pPr>
        <w:jc w:val="center"/>
        <w:rPr>
          <w:rFonts w:eastAsia="Arial Unicode MS"/>
          <w:color w:val="000000" w:themeColor="text1"/>
          <w:szCs w:val="21"/>
        </w:rPr>
      </w:pPr>
      <w:r>
        <w:rPr>
          <w:rFonts w:eastAsia="Arial Unicode MS"/>
          <w:color w:val="000000" w:themeColor="text1"/>
          <w:szCs w:val="21"/>
        </w:rPr>
        <w:t>Results of Calibration</w:t>
      </w:r>
    </w:p>
    <w:p w:rsidR="00383576" w:rsidRDefault="00FC32A6" w:rsidP="001F68D8">
      <w:pPr>
        <w:spacing w:beforeLines="100" w:line="360" w:lineRule="auto"/>
        <w:jc w:val="left"/>
        <w:rPr>
          <w:rFonts w:ascii="黑体" w:eastAsia="黑体" w:hAnsi="黑体" w:cs="黑体"/>
          <w:bCs/>
          <w:color w:val="000000" w:themeColor="text1"/>
        </w:rPr>
      </w:pPr>
      <w:r>
        <w:rPr>
          <w:rFonts w:ascii="黑体" w:eastAsia="黑体" w:hAnsi="黑体" w:cs="黑体" w:hint="eastAsia"/>
          <w:bCs/>
          <w:color w:val="000000" w:themeColor="text1"/>
        </w:rPr>
        <w:t>一、布点示意图如图</w:t>
      </w:r>
      <w:r>
        <w:rPr>
          <w:rFonts w:ascii="黑体" w:eastAsia="黑体" w:hAnsi="黑体" w:cs="黑体"/>
          <w:bCs/>
          <w:color w:val="000000" w:themeColor="text1"/>
        </w:rPr>
        <w:t>B.1</w:t>
      </w:r>
      <w:r>
        <w:rPr>
          <w:rFonts w:ascii="黑体" w:eastAsia="黑体" w:hAnsi="黑体" w:cs="黑体" w:hint="eastAsia"/>
          <w:bCs/>
          <w:color w:val="000000" w:themeColor="text1"/>
        </w:rPr>
        <w:t>所示：</w:t>
      </w:r>
    </w:p>
    <w:p w:rsidR="00383576" w:rsidRDefault="00383576">
      <w:pPr>
        <w:pStyle w:val="a5"/>
        <w:adjustRightInd w:val="0"/>
        <w:snapToGrid w:val="0"/>
        <w:spacing w:line="360" w:lineRule="auto"/>
        <w:rPr>
          <w:rFonts w:ascii="Cambria Math" w:eastAsiaTheme="minorEastAsia" w:hAnsi="Cambria Math"/>
          <w:bCs/>
          <w:color w:val="000000" w:themeColor="text1"/>
          <w:sz w:val="13"/>
          <w:szCs w:val="13"/>
        </w:rPr>
      </w:pPr>
    </w:p>
    <w:p w:rsidR="00383576" w:rsidRDefault="0038357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bCs/>
          <w:color w:val="000000" w:themeColor="text1"/>
          <w:sz w:val="15"/>
          <w:szCs w:val="15"/>
        </w:rPr>
        <w:pict>
          <v:group id="组合 17" o:spid="_x0000_s1043" style="position:absolute;left:0;text-align:left;margin-left:50.7pt;margin-top:1.15pt;width:340.4pt;height:135.95pt;z-index:251675648" coordsize="43232,1726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E6YgMAAMELAAAOAAAAZHJzL2Uyb0RvYy54bWzUVtlu1DAUfUfiHyy/t1kms0XNVFU3IbFU&#10;FD7AkziLcOxge5opzzzwyP/wPYjf4NpOMtMpYimlqHmIvF7fe+451z44XNcMXVGpKsETHOz7GFGe&#10;iqziRYLfvjnbm2GkNOEZYYLTBF9ThQ8XT58ctE1MQ1EKllGJwAhXcdskuNS6iT1PpSWtidoXDeUw&#10;mQtZEw1dWXiZJC1Yr5kX+v7Ea4XMGilSqhSMnrhJvLD285ym+lWeK6oRSzD4pu1f2v/S/L3FAYkL&#10;SZqySjs3yB28qEnF4dDB1AnRBK1kdctUXaVSKJHr/VTUnsjzKqU2Bogm8HeiOZdi1dhYirgtmgEm&#10;gHYHpzubTV9eXUhUZZA7jDipIUXfvnz8+vkTCqYGnLYpYlhzLpvL5kK6CKH5XKTvFEx7u/OmX7jF&#10;aNm+EBkYJCstLDjrXNbGBISN1jYH10MO6FqjFAajUTjyZ5CqFOaCaTgZT8YuS2kJqby1Ly1Pt3aG&#10;m30Ts8sjsTvUOto5ZqICtqkNoOrvAL0sSUNtnpQBqwMUfHGAvgYWEl4wioJo5kC163pElYMTcXFc&#10;wjp6JKVoS0oycCuwURh/wbDbYDoKkvFLfEcjjAyI0TTqINyAHMznDqpwHLozeqRI3Eilz6mokWkk&#10;WIL7Nn3k6rnSDtR+icmmEqzKzirGbEcWy2Mm0RUBwZ3Zz+1lTUncqBUdJEa5pTZJN2wwbixxYWy6&#10;48wIZNDF7dKn18u14621ZyaXIrsGWKRwKoeqBI1SyA8YtaDwBKv3KyIpRuwZB2jnQRSZkmA70Xga&#10;Qkduzyy3ZwhPwVSCNUaueaxdGVk1sipKOCmwgXJxBHTPKwvUxqvOfyCd05Sl4iCvjjGQr5sSnDu2&#10;PLgEB3YEkQ8YQRJIPMhvr+PVML4R4O19/1OAUQ/ntgBHDyjAHaS21QfXoi1wPb4DTn8sv0EnJGYc&#10;tcDrcTi2VLwhqk5tnQR989nSsqPfutJwH7OqTvBsWERiU41OeWaJoEnFXBuc/qkybWHZaOAxKPMB&#10;7oXxj2jZKX2rzENi/tG9AC+N6dRdDb5NEYl7aoYzuCocM0ezSdgxpL+3+6r/mxfD/TLTHH5CVOkY&#10;nEHL1aV7ZayN+DExdvOusTeMfSfaG7V705qH6Hbfrtq8vBffAQAA//8DAFBLAwQUAAYACAAAACEA&#10;1pV9xt8AAAAJAQAADwAAAGRycy9kb3ducmV2LnhtbEyPQUvDQBCF74L/YRnBm91kW22J2ZRS1FMR&#10;bAXxts1Ok9DsbMhuk/TfO570+PEeb77J15NrxYB9aDxpSGcJCKTS24YqDZ+H14cViBANWdN6Qg1X&#10;DLAubm9yk1k/0gcO+1gJHqGQGQ11jF0mZShrdCbMfIfE2cn3zkTGvpK2NyOPu1aqJHmSzjTEF2rT&#10;4bbG8ry/OA1voxk38/Rl2J1P2+v34fH9a5ei1vd30+YZRMQp/pXhV5/VoWCno7+QDaJlTtIFVzWo&#10;OQjOlyulQByZlwsFssjl/w+KHwAAAP//AwBQSwECLQAUAAYACAAAACEAtoM4kv4AAADhAQAAEwAA&#10;AAAAAAAAAAAAAAAAAAAAW0NvbnRlbnRfVHlwZXNdLnhtbFBLAQItABQABgAIAAAAIQA4/SH/1gAA&#10;AJQBAAALAAAAAAAAAAAAAAAAAC8BAABfcmVscy8ucmVsc1BLAQItABQABgAIAAAAIQDekIE6YgMA&#10;AMELAAAOAAAAAAAAAAAAAAAAAC4CAABkcnMvZTJvRG9jLnhtbFBLAQItABQABgAIAAAAIQDWlX3G&#10;3wAAAAkBAAAPAAAAAAAAAAAAAAAAALwFAABkcnMvZG93bnJldi54bWxQSwUGAAAAAAQABADzAAAA&#10;yAYAAAAA&#10;">
            <v:rect id="Rectangle 148" o:spid="_x0000_s1044" style="position:absolute;left:33;top:14745;width:43199;height: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QEwgAAANoAAAAPAAAAZHJzL2Rvd25yZXYueG1sRI9Pi8Iw&#10;FMTvwn6H8ARvmqqwuF1TkdWCe/Bg3cXro3n9g81LaaLWb28EweMwM79hlqveNOJKnastK5hOIhDE&#10;udU1lwr+jul4AcJ5ZI2NZVJwJwer5GOwxFjbGx/omvlSBAi7GBVU3rexlC6vyKCb2JY4eIXtDPog&#10;u1LqDm8Bbho5i6JPabDmsFBhSz8V5efsYhRk6b/ef538/GT7tNz+bjbFtj0qNRr2628Qnnr/Dr/a&#10;O61gBs8r4QbI5AEAAP//AwBQSwECLQAUAAYACAAAACEA2+H2y+4AAACFAQAAEwAAAAAAAAAAAAAA&#10;AAAAAAAAW0NvbnRlbnRfVHlwZXNdLnhtbFBLAQItABQABgAIAAAAIQBa9CxbvwAAABUBAAALAAAA&#10;AAAAAAAAAAAAAB8BAABfcmVscy8ucmVsc1BLAQItABQABgAIAAAAIQCAG7QEwgAAANoAAAAPAAAA&#10;AAAAAAAAAAAAAAcCAABkcnMvZG93bnJldi54bWxQSwUGAAAAAAMAAwC3AAAA9gIAAAAA&#10;" stroked="f">
              <v:fill opacity="0"/>
              <v:textbox>
                <w:txbxContent>
                  <w:p w:rsidR="00383576" w:rsidRDefault="00FC32A6">
                    <w:pPr>
                      <w:pStyle w:val="a5"/>
                      <w:spacing w:line="240" w:lineRule="exact"/>
                      <w:jc w:val="center"/>
                      <w:rPr>
                        <w:rFonts w:ascii="Cambria Math" w:eastAsiaTheme="minorEastAsia" w:hAnsi="Cambria Math"/>
                        <w:bCs/>
                        <w:sz w:val="13"/>
                        <w:szCs w:val="13"/>
                      </w:rPr>
                    </w:pPr>
                    <w:r>
                      <w:rPr>
                        <w:rFonts w:ascii="Times New Roman" w:hAnsi="Times New Roman"/>
                        <w:bCs/>
                        <w:szCs w:val="21"/>
                      </w:rPr>
                      <w:t>预热段</w:t>
                    </w:r>
                    <w:r>
                      <w:rPr>
                        <w:rFonts w:ascii="Times New Roman" w:hAnsi="Times New Roman"/>
                        <w:bCs/>
                        <w:szCs w:val="21"/>
                      </w:rPr>
                      <w:t xml:space="preserve">                </w:t>
                    </w:r>
                    <w:r>
                      <w:rPr>
                        <w:rFonts w:ascii="Times New Roman" w:hAnsi="Times New Roman"/>
                        <w:bCs/>
                        <w:szCs w:val="21"/>
                      </w:rPr>
                      <w:t>高温灭菌段</w:t>
                    </w:r>
                    <w:r>
                      <w:rPr>
                        <w:rFonts w:ascii="Times New Roman" w:hAnsi="Times New Roman"/>
                        <w:bCs/>
                        <w:szCs w:val="21"/>
                      </w:rPr>
                      <w:t xml:space="preserve">                </w:t>
                    </w:r>
                    <w:r>
                      <w:rPr>
                        <w:rFonts w:ascii="Times New Roman" w:hAnsi="Times New Roman"/>
                        <w:bCs/>
                        <w:szCs w:val="21"/>
                      </w:rPr>
                      <w:t>冷却段</w:t>
                    </w:r>
                  </w:p>
                  <w:p w:rsidR="00383576" w:rsidRDefault="00383576"/>
                </w:txbxContent>
              </v:textbox>
            </v:rect>
            <v:group id="组合 19" o:spid="_x0000_s1045" style="position:absolute;width:43199;height:14040" coordorigin="-33" coordsize="43199,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43" o:spid="_x0000_s1046" style="position:absolute;left:-33;width:43198;height: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textbox>
                  <w:txbxContent>
                    <w:p w:rsidR="00383576" w:rsidRDefault="00383576">
                      <w:pPr>
                        <w:pStyle w:val="a5"/>
                        <w:adjustRightInd w:val="0"/>
                        <w:snapToGrid w:val="0"/>
                        <w:spacing w:line="222" w:lineRule="exact"/>
                        <w:rPr>
                          <w:rFonts w:ascii="Cambria Math" w:eastAsiaTheme="minorEastAsia" w:hAnsi="Cambria Math"/>
                          <w:bCs/>
                          <w:sz w:val="15"/>
                          <w:szCs w:val="15"/>
                        </w:rPr>
                      </w:pPr>
                    </w:p>
                    <w:p w:rsidR="00383576" w:rsidRDefault="00FC32A6">
                      <w:pPr>
                        <w:pStyle w:val="a5"/>
                        <w:adjustRightInd w:val="0"/>
                        <w:snapToGrid w:val="0"/>
                        <w:spacing w:line="222" w:lineRule="exact"/>
                        <w:rPr>
                          <w:rFonts w:ascii="Cambria Math" w:eastAsiaTheme="minorEastAsia" w:hAnsi="Cambria Math"/>
                          <w:bCs/>
                          <w:sz w:val="18"/>
                          <w:szCs w:val="18"/>
                        </w:rPr>
                      </w:pPr>
                      <w:r>
                        <w:rPr>
                          <w:rFonts w:ascii="Cambria Math" w:eastAsiaTheme="minorEastAsia" w:hAnsi="Cambria Math" w:hint="default"/>
                          <w:bCs/>
                          <w:sz w:val="18"/>
                          <w:szCs w:val="18"/>
                        </w:rPr>
                        <w:t>灭菌物</w:t>
                      </w:r>
                      <w:r>
                        <w:rPr>
                          <w:rFonts w:ascii="Cambria Math" w:eastAsiaTheme="minorEastAsia" w:hAnsi="Cambria Math"/>
                          <w:bCs/>
                          <w:sz w:val="18"/>
                          <w:szCs w:val="18"/>
                        </w:rPr>
                        <w:t>输送带</w:t>
                      </w:r>
                    </w:p>
                    <w:p w:rsidR="00383576" w:rsidRDefault="00FC32A6" w:rsidP="001F68D8">
                      <w:pPr>
                        <w:spacing w:beforeLines="50"/>
                        <w:ind w:firstLineChars="3650" w:firstLine="5475"/>
                      </w:pPr>
                      <w:r>
                        <w:rPr>
                          <w:sz w:val="15"/>
                          <w:szCs w:val="15"/>
                        </w:rPr>
                        <w:t>传动</w:t>
                      </w:r>
                      <w:r>
                        <w:rPr>
                          <w:rFonts w:hint="eastAsia"/>
                          <w:sz w:val="15"/>
                          <w:szCs w:val="15"/>
                        </w:rPr>
                        <w:t>方向</w:t>
                      </w:r>
                    </w:p>
                  </w:txbxContent>
                </v:textbox>
              </v:rect>
              <v:rect id="Rectangle 149" o:spid="_x0000_s1047" style="position:absolute;left:20177;top:101;width:2845;height:1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zWwQAAANoAAAAPAAAAZHJzL2Rvd25yZXYueG1sRI9fa8Iw&#10;FMXfB/sO4Q72Mma64UqpTUVkgk/CdLDXS3LXFpObkkSt334ZCD4ezp8fp1lOzoozhTh4VvA2K0AQ&#10;a28G7hR8HzavFYiYkA1az6TgShGW7eNDg7XxF/6i8z51Io9wrFFBn9JYSxl1Tw7jzI/E2fv1wWHK&#10;MnTSBLzkcWfle1GU0uHAmdDjSOue9HF/chmiP0+F3drdhq8/ZSrnOrxwpdTz07RagEg0pXv41t4a&#10;BR/wfyXfANn+AQAA//8DAFBLAQItABQABgAIAAAAIQDb4fbL7gAAAIUBAAATAAAAAAAAAAAAAAAA&#10;AAAAAABbQ29udGVudF9UeXBlc10ueG1sUEsBAi0AFAAGAAgAAAAhAFr0LFu/AAAAFQEAAAsAAAAA&#10;AAAAAAAAAAAAHwEAAF9yZWxzLy5yZWxzUEsBAi0AFAAGAAgAAAAhADgrrNbBAAAA2gAAAA8AAAAA&#10;AAAAAAAAAAAABwIAAGRycy9kb3ducmV2LnhtbFBLBQYAAAAAAwADALcAAAD1AgAAAAA=&#10;" filled="f">
                <v:stroke dashstyle="dash"/>
                <v:textbox>
                  <w:txbxContent>
                    <w:p w:rsidR="00383576" w:rsidRDefault="00383576">
                      <w:pPr>
                        <w:adjustRightInd w:val="0"/>
                        <w:snapToGrid w:val="0"/>
                        <w:spacing w:line="210" w:lineRule="exact"/>
                        <w:jc w:val="left"/>
                      </w:pPr>
                    </w:p>
                  </w:txbxContent>
                </v:textbox>
              </v:rect>
            </v:group>
          </v:group>
        </w:pict>
      </w:r>
      <w:r>
        <w:rPr>
          <w:rFonts w:ascii="Cambria Math" w:eastAsiaTheme="minorEastAsia" w:hAnsi="Cambria Math"/>
          <w:bCs/>
          <w:color w:val="000000" w:themeColor="text1"/>
          <w:sz w:val="15"/>
          <w:szCs w:val="15"/>
        </w:rPr>
        <w:pict>
          <v:shape id="_x0000_s1051" type="#_x0000_t32" style="position:absolute;left:0;text-align:left;margin-left:135.5pt;margin-top:.9pt;width:0;height:110.85pt;z-index:251671552;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FvzgEAAH8DAAAOAAAAZHJzL2Uyb0RvYy54bWysU8tu2zAQvBfoPxC815Jcu24Ey0HhNL2k&#10;jYGkH7AmKYkoxSWWtGX/fUn60aa5BdWB4GNnZnd2tbw9DIbtFXmNtuHVpORMWYFS267hP5/vP3zm&#10;zAewEgxa1fCj8vx29f7dcnS1mmKPRipikcT6enQN70NwdVF40asB/ASdsvGxRRogxCN1hSQYI/tg&#10;imlZfipGJOkIhfI+3t6dHvkq87etEuGxbb0KzDQ85hbySnndprVYLaHuCFyvxTkNeEMWA2gbRa9U&#10;dxCA7Ui/ohq0IPTYhonAocC21ULlGmI1VflPNU89OJVrieZ4d7XJ/z9a8WO/IaZlwz8uOLMwxB59&#10;2QXM0qyazZJDo/N1DFzbDaUaxcE+uQcUvzyzuO7BdiqHPx9dRFcJUbyApIN3UWc7fkcZYyAqZLsO&#10;LQ2JMhrBDrkrx2tX1CEwcboU8baalYvFzTyzQ30BOvLhm8KBpU3DfSDQXR/WaG3sPVKVZWD/4ENK&#10;C+oLIKlavNfG5BEwlo0Nv5lP5xng0WiZHlOYp267NsT2kIYof+csXoQR7qzMZL0C+fW8D6DNaR/F&#10;jT1bk9w4+bpFedzQxbLY5ZzleSLTGP19zug//83qNwAAAP//AwBQSwMEFAAGAAgAAAAhAFkiCYzc&#10;AAAACQEAAA8AAABkcnMvZG93bnJldi54bWxMj0FLw0AQhe+C/2EZwYu0m0SqNWZTiuDBo23B6zQ7&#10;JtHsbMhumthf74gHvc3jPd58r9jMrlMnGkLr2UC6TEARV962XBs47J8Xa1AhIlvsPJOBLwqwKS8v&#10;Csytn/iVTrtYKynhkKOBJsY+1zpUDTkMS98Ti/fuB4dR5FBrO+Ak5a7TWZLcaYcty4cGe3pqqPrc&#10;jc4AhXGVJtsHVx9eztPNW3b+mPq9MddX8/YRVKQ5/oXhB1/QoRSmox/ZBtUZyO5T2RLFkAXi/+qj&#10;HNntCnRZ6P8Lym8AAAD//wMAUEsBAi0AFAAGAAgAAAAhALaDOJL+AAAA4QEAABMAAAAAAAAAAAAA&#10;AAAAAAAAAFtDb250ZW50X1R5cGVzXS54bWxQSwECLQAUAAYACAAAACEAOP0h/9YAAACUAQAACwAA&#10;AAAAAAAAAAAAAAAvAQAAX3JlbHMvLnJlbHNQSwECLQAUAAYACAAAACEArSVhb84BAAB/AwAADgAA&#10;AAAAAAAAAAAAAAAuAgAAZHJzL2Uyb0RvYy54bWxQSwECLQAUAAYACAAAACEAWSIJjNwAAAAJAQAA&#10;DwAAAAAAAAAAAAAAAAAoBAAAZHJzL2Rvd25yZXYueG1sUEsFBgAAAAAEAAQA8wAAADEFAAAAAA==&#10;"/>
        </w:pict>
      </w:r>
      <w:r>
        <w:rPr>
          <w:rFonts w:ascii="Cambria Math" w:eastAsiaTheme="minorEastAsia" w:hAnsi="Cambria Math"/>
          <w:bCs/>
          <w:color w:val="000000" w:themeColor="text1"/>
          <w:sz w:val="15"/>
          <w:szCs w:val="15"/>
        </w:rPr>
        <w:pict>
          <v:shape id="_x0000_s1050" type="#_x0000_t32" style="position:absolute;left:0;text-align:left;margin-left:305.1pt;margin-top:1pt;width:0;height:110.85pt;z-index:251672576;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sNzwEAAH8DAAAOAAAAZHJzL2Uyb0RvYy54bWysU01v2zAMvQ/YfxB0X2xnzboacYohXXfp&#10;1gDtfgAjybYwWRQkJXb+/SjlY916K+aDIIrke+QjvbydBsP2ygeNtuHVrORMWYFS267hP5/vP3zm&#10;LESwEgxa1fCDCvx29f7dcnS1mmOPRirPCMSGenQN72N0dVEE0asBwgydsuRs0Q8QyfRdIT2MhD6Y&#10;Yl6Wn4oRvXQehQqBXu+OTr7K+G2rRHxs26AiMw2n2mI+fT636SxWS6g7D67X4lQGvKGKAbQl0gvU&#10;HURgO69fQQ1aeAzYxpnAocC21ULlHqibqvynm6cenMq9kDjBXWQK/w9W/NhvPNOy4R9pUhYGmtGX&#10;XcRMzaqrRVJodKGmwLXd+NSjmOyTe0DxKzCL6x5sp3L488FRdpUyir9SkhEc8WzH7ygpBoghyzW1&#10;fkiQJASb8lQOl6moKTJxfBT0Wl2V19c3uZ4C6nOi8yF+UziwdGl4iB5018c1WkuzR19lGtg/hJjK&#10;gvqckFgt3mtj8goYy8aG3yzmi5wQ0GiZnCks+G67Np7tIS1R/nKP5HkZ5nFnZQbrFcivp3sEbY53&#10;Ijf2JE1S46jrFuVh48+S0ZRzlaeNTGv00s7Zf/6b1W8AAAD//wMAUEsDBBQABgAIAAAAIQCtb9Xp&#10;2wAAAAkBAAAPAAAAZHJzL2Rvd25yZXYueG1sTI/NTsMwEITvSLyDtUhcUGvHiFJCnKpC4sCRthJX&#10;N16SQLyOYqcJfXoWcYDjpxnNT7GZfSdOOMQ2kIFsqUAgVcG1VBs47J8XaxAxWXK2C4QGvjDCpry8&#10;KGzuwkSveNqlWnAIxdwaaFLqcylj1aC3cRl6JNbew+BtYhxq6QY7cbjvpFZqJb1tiRsa2+NTg9Xn&#10;bvQGMI53mdo++Prwcp5u3vT5Y+r3xlxfzdtHEAnn9GeGn/k8HUredAwjuSg6A6tMabYa0HyJ9V8+&#10;Muvbe5BlIf8/KL8BAAD//wMAUEsBAi0AFAAGAAgAAAAhALaDOJL+AAAA4QEAABMAAAAAAAAAAAAA&#10;AAAAAAAAAFtDb250ZW50X1R5cGVzXS54bWxQSwECLQAUAAYACAAAACEAOP0h/9YAAACUAQAACwAA&#10;AAAAAAAAAAAAAAAvAQAAX3JlbHMvLnJlbHNQSwECLQAUAAYACAAAACEA3ZSLDc8BAAB/AwAADgAA&#10;AAAAAAAAAAAAAAAuAgAAZHJzL2Uyb0RvYy54bWxQSwECLQAUAAYACAAAACEArW/V6dsAAAAJAQAA&#10;DwAAAAAAAAAAAAAAAAApBAAAZHJzL2Rvd25yZXYueG1sUEsFBgAAAAAEAAQA8wAAADEFAAAAAA==&#10;"/>
        </w:pict>
      </w:r>
      <w:r w:rsidR="00FC32A6">
        <w:rPr>
          <w:rFonts w:ascii="Cambria Math" w:eastAsiaTheme="minorEastAsia" w:hAnsi="Cambria Math" w:hint="default"/>
          <w:bCs/>
          <w:color w:val="000000" w:themeColor="text1"/>
          <w:sz w:val="15"/>
          <w:szCs w:val="15"/>
        </w:rPr>
        <w:t>①</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②</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③</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④</w:t>
      </w:r>
    </w:p>
    <w:p w:rsidR="00383576" w:rsidRDefault="0038357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bCs/>
          <w:color w:val="000000" w:themeColor="text1"/>
          <w:sz w:val="15"/>
          <w:szCs w:val="15"/>
        </w:rPr>
        <w:pict>
          <v:shape id="_x0000_s1048" type="#_x0000_t13" style="position:absolute;left:0;text-align:left;margin-left:74.75pt;margin-top:3pt;width:42.25pt;height:19.85pt;z-index:2516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I0TQIAAKgEAAAOAAAAZHJzL2Uyb0RvYy54bWysVNtu2zAMfR+wfxD0vjp24rYx6hRFuw4D&#10;uq1Atw9gJDnWptskJU739aVkN0u2t2F+MESTOjzkIX11vdeK7IQP0pqWlmczSoRhlkuzaem3r/fv&#10;LikJEQwHZY1o6bMI9Hr19s3V4BpR2d4qLjxBEBOawbW0j9E1RRFYLzSEM+uEQWdnvYaIpt8U3MOA&#10;6FoV1Wx2XgzWc+ctEyHg17vRSVcZv+sEi1+6LohIVEuRW8xvn9/r9C5WV9BsPLhesokG/AMLDdJg&#10;0gPUHUQgWy//gtKSeRtsF8+Y1YXtOslErgGrKWd/VPPUgxO5FmxOcIc2hf8Hyz7vHj2RvKXzJSUG&#10;NGp0s402pybl4jx1aHChwcAn9+hTjcE9WPYjEGNvezAbceO9HXoBHHmVKb44uZCMgFfJevhkOeID&#10;4udm7TuvEyC2geyzJs8HTcQ+EoYf6/l5fVFTwtBV1dVsWecM0Lxedj7ED8Jqkg4t9XLTx8wop4Dd&#10;Q4hZGD5VB/x7SUmnFeq8A0XqGT7THBzFVCcx86qsprwTYgHNa+bcE6skv5dKZcNv1rfKE4Rv6X1+&#10;psvhOEwZMrR0WVd1pnriC8cQieHIEbOehGkZcX2U1C29PARBk8R4b3ge7ghSjWe8rMykThJkFDbu&#10;1/s8AOU8kUxqrS1/Rr28HdcF1xsPvfW/KBlwVVoafm7BC0rUR4OaL8vFIu1WNhb1RYWGP/asjz1g&#10;GEK1NFIyHm/juI9bl7VLM5SaaGyaw07G14EaWU38cR3wdLJvx3aO+v2DWb0AAAD//wMAUEsDBBQA&#10;BgAIAAAAIQCYWOsa3QAAAAgBAAAPAAAAZHJzL2Rvd25yZXYueG1sTI/NToRAEITvJr7DpE28uY0r&#10;i4oMG6Mx8eb+ePA4MC0QmR5kZhf06W1PeutKVaq/Ktaz69WRxtB51nC5SEAR19523Gh43T9d3IAK&#10;0bA1vWfS8EUB1uXpSWFy6yfe0nEXGyUlHHKjoY1xyBFD3ZIzYeEHYvHe/ehMFDk2aEczSbnrcZkk&#10;GTrTsXxozUAPLdUfu4PTUPWP2dtm+HxGi9OGvhPcz9sXrc/P5vs7UJHm+BeGX3xBh1KYKn9gG1Qv&#10;Or1dSVRDJpPEX16lclQa0tU1YFng/wHlDwAAAP//AwBQSwECLQAUAAYACAAAACEAtoM4kv4AAADh&#10;AQAAEwAAAAAAAAAAAAAAAAAAAAAAW0NvbnRlbnRfVHlwZXNdLnhtbFBLAQItABQABgAIAAAAIQA4&#10;/SH/1gAAAJQBAAALAAAAAAAAAAAAAAAAAC8BAABfcmVscy8ucmVsc1BLAQItABQABgAIAAAAIQAF&#10;GzI0TQIAAKgEAAAOAAAAAAAAAAAAAAAAAC4CAABkcnMvZTJvRG9jLnhtbFBLAQItABQABgAIAAAA&#10;IQCYWOsa3QAAAAgBAAAPAAAAAAAAAAAAAAAAAKcEAABkcnMvZG93bnJldi54bWxQSwUGAAAAAAQA&#10;BADzAAAAsQUAAAAA&#10;">
            <v:textbox>
              <w:txbxContent>
                <w:p w:rsidR="00383576" w:rsidRDefault="00383576">
                  <w:pPr>
                    <w:adjustRightInd w:val="0"/>
                    <w:snapToGrid w:val="0"/>
                    <w:rPr>
                      <w:sz w:val="10"/>
                      <w:szCs w:val="10"/>
                    </w:rPr>
                  </w:pPr>
                </w:p>
                <w:p w:rsidR="00383576" w:rsidRDefault="00383576">
                  <w:pPr>
                    <w:adjustRightInd w:val="0"/>
                    <w:snapToGrid w:val="0"/>
                    <w:spacing w:line="20" w:lineRule="exact"/>
                    <w:rPr>
                      <w:rFonts w:ascii="宋体" w:hAnsi="宋体"/>
                      <w:sz w:val="10"/>
                      <w:szCs w:val="10"/>
                    </w:rPr>
                  </w:pPr>
                </w:p>
              </w:txbxContent>
            </v:textbox>
          </v:shape>
        </w:pict>
      </w:r>
      <w:r>
        <w:rPr>
          <w:rFonts w:ascii="Cambria Math" w:eastAsiaTheme="minorEastAsia" w:hAnsi="Cambria Math"/>
          <w:bCs/>
          <w:color w:val="000000" w:themeColor="text1"/>
          <w:sz w:val="15"/>
          <w:szCs w:val="15"/>
        </w:rPr>
        <w:pict>
          <v:shape id="_x0000_s1049" type="#_x0000_t13" style="position:absolute;left:0;text-align:left;margin-left:326.75pt;margin-top:2.6pt;width:42.25pt;height:18.45pt;z-index:2516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zXTQIAAKgEAAAOAAAAZHJzL2Uyb0RvYy54bWysVNtu2zAMfR+wfxD0vjp27aY16hRFuw4D&#10;dinQ7QMYSY616TZJidN9/SjZzZLtbZgfDNGkDg95SF/f7LUiO+GDtKaj5dmCEmGY5dJsOvr1y8Ob&#10;S0pCBMNBWSM6+iwCvVm9fnU9ulZUdrCKC08QxIR2dB0dYnRtUQQ2CA3hzDph0NlbryGi6TcF9zAi&#10;ulZFtVhcFKP13HnLRAj49X5y0lXG73vB4ue+DyIS1VHkFvPb5/c6vYvVNbQbD26QbKYB/8BCgzSY&#10;9AB1DxHI1su/oLRk3gbbxzNmdWH7XjKRa8BqysUf1TwN4ESuBZsT3KFN4f/Bsk+7R08k72iN7TGg&#10;UaPbbbQ5NSnrZerQ6EKLgU/u0acag/tg2fdAjL0bwGzErfd2HARw5FWm+OLkQjICXiXr8aPliA+I&#10;n5u1771OgNgGss+aPB80EftIGH5szi+aZUMJQ1d1Xp+XTc4A7ctl50N8J6wm6dBRLzdDzIxyCth9&#10;CDELw+fqgH8rKem1Qp13oEizwGeeg6OY6iRmWdVXc94ZsYD2JXPuiVWSP0ilsuE36zvlCcJ39CE/&#10;8+VwHKYMGTt61VRNpnriC8cQieHEEbOehGkZcX2U1B29PARBm8R4a3ge7ghSTWe8rMysThJkEjbu&#10;1/s8AGWdSCa11pY/o17eTuuC642HwfqflIy4Kh0NP7bgBSXqvUHNr8o6DU/MRt0sKzT8sWd97AHD&#10;EKqjkZLpeBenfdy6rF2aodREY9Mc9jK+DNTEauaP64Cnk307tnPU7x/M6hcAAAD//wMAUEsDBBQA&#10;BgAIAAAAIQDGT+LS3gAAAAgBAAAPAAAAZHJzL2Rvd25yZXYueG1sTI/NTsMwEITvSLyDtUjcqNOU&#10;hCrEqRAIiRv94cDRiZckwl6H2G0CT89yKsfRjGa+KTezs+KEY+g9KVguEhBIjTc9tQreDs83axAh&#10;ajLaekIF3xhgU11elLowfqIdnvaxFVxCodAKuhiHQsrQdOh0WPgBib0PPzodWY6tNKOeuNxZmSZJ&#10;Lp3uiRc6PeBjh83n/ugU1PYpf98OXy/SyGmLP4k8zLtXpa6v5od7EBHneA7DHz6jQ8VMtT+SCcIq&#10;yLNVxlEFWQqC/bvVmr/VCm7TJciqlP8PVL8AAAD//wMAUEsBAi0AFAAGAAgAAAAhALaDOJL+AAAA&#10;4QEAABMAAAAAAAAAAAAAAAAAAAAAAFtDb250ZW50X1R5cGVzXS54bWxQSwECLQAUAAYACAAAACEA&#10;OP0h/9YAAACUAQAACwAAAAAAAAAAAAAAAAAvAQAAX3JlbHMvLnJlbHNQSwECLQAUAAYACAAAACEA&#10;mrqs100CAACoBAAADgAAAAAAAAAAAAAAAAAuAgAAZHJzL2Uyb0RvYy54bWxQSwECLQAUAAYACAAA&#10;ACEAxk/i0t4AAAAIAQAADwAAAAAAAAAAAAAAAACnBAAAZHJzL2Rvd25yZXYueG1sUEsFBgAAAAAE&#10;AAQA8wAAALIFAAAAAA==&#10;">
            <v:textbox>
              <w:txbxContent>
                <w:p w:rsidR="00383576" w:rsidRDefault="00383576">
                  <w:pPr>
                    <w:adjustRightInd w:val="0"/>
                    <w:snapToGrid w:val="0"/>
                    <w:spacing w:line="120" w:lineRule="exact"/>
                    <w:rPr>
                      <w:sz w:val="10"/>
                      <w:szCs w:val="10"/>
                    </w:rPr>
                  </w:pPr>
                </w:p>
              </w:txbxContent>
            </v:textbox>
          </v:shape>
        </w:pict>
      </w:r>
      <w:r w:rsidR="00FC32A6">
        <w:rPr>
          <w:rFonts w:ascii="Cambria Math" w:eastAsiaTheme="minorEastAsia" w:hAnsi="Cambria Math" w:hint="default"/>
          <w:bCs/>
          <w:color w:val="000000" w:themeColor="text1"/>
          <w:sz w:val="15"/>
          <w:szCs w:val="15"/>
        </w:rPr>
        <w:t>⑤</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⑥</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⑦</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⑧</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⑨</w:t>
      </w:r>
    </w:p>
    <w:p w:rsidR="00383576" w:rsidRDefault="00FC32A6">
      <w:pPr>
        <w:pStyle w:val="a5"/>
        <w:adjustRightInd w:val="0"/>
        <w:snapToGrid w:val="0"/>
        <w:spacing w:line="222" w:lineRule="exact"/>
        <w:jc w:val="center"/>
        <w:rPr>
          <w:rFonts w:ascii="Cambria Math" w:eastAsiaTheme="minorEastAsia" w:hAnsi="Cambria Math"/>
          <w:bCs/>
          <w:color w:val="000000" w:themeColor="text1"/>
          <w:sz w:val="15"/>
          <w:szCs w:val="15"/>
        </w:rPr>
      </w:pPr>
      <w:r>
        <w:rPr>
          <w:rFonts w:ascii="Cambria Math" w:eastAsiaTheme="minorEastAsia" w:hAnsi="Cambria Math" w:hint="default"/>
          <w:bCs/>
          <w:color w:val="000000" w:themeColor="text1"/>
          <w:sz w:val="15"/>
          <w:szCs w:val="15"/>
        </w:rPr>
        <w:t>⑩</w:t>
      </w:r>
    </w:p>
    <w:p w:rsidR="00383576" w:rsidRDefault="00383576">
      <w:pPr>
        <w:pStyle w:val="a5"/>
        <w:adjustRightInd w:val="0"/>
        <w:snapToGrid w:val="0"/>
        <w:spacing w:line="180" w:lineRule="exact"/>
        <w:rPr>
          <w:rFonts w:ascii="Cambria Math" w:eastAsiaTheme="minorEastAsia" w:hAnsi="Cambria Math"/>
          <w:bCs/>
          <w:color w:val="000000" w:themeColor="text1"/>
          <w:sz w:val="15"/>
          <w:szCs w:val="15"/>
        </w:rPr>
      </w:pPr>
    </w:p>
    <w:p w:rsidR="00383576" w:rsidRDefault="00383576">
      <w:pPr>
        <w:pStyle w:val="a5"/>
        <w:adjustRightInd w:val="0"/>
        <w:snapToGrid w:val="0"/>
        <w:spacing w:line="180" w:lineRule="exact"/>
        <w:jc w:val="center"/>
        <w:rPr>
          <w:rFonts w:ascii="Cambria Math" w:eastAsiaTheme="minorEastAsia" w:hAnsi="Cambria Math"/>
          <w:bCs/>
          <w:color w:val="000000" w:themeColor="text1"/>
          <w:sz w:val="15"/>
          <w:szCs w:val="15"/>
        </w:rPr>
      </w:pPr>
    </w:p>
    <w:p w:rsidR="00383576" w:rsidRDefault="00383576">
      <w:pPr>
        <w:pStyle w:val="a5"/>
        <w:adjustRightInd w:val="0"/>
        <w:snapToGrid w:val="0"/>
        <w:spacing w:line="180" w:lineRule="exact"/>
        <w:jc w:val="center"/>
        <w:rPr>
          <w:rFonts w:ascii="Cambria Math" w:eastAsiaTheme="minorEastAsia" w:hAnsi="Cambria Math"/>
          <w:bCs/>
          <w:color w:val="000000" w:themeColor="text1"/>
          <w:sz w:val="15"/>
          <w:szCs w:val="15"/>
        </w:rPr>
      </w:pPr>
    </w:p>
    <w:p w:rsidR="00383576" w:rsidRDefault="00FC32A6">
      <w:pPr>
        <w:pStyle w:val="a5"/>
        <w:spacing w:line="360" w:lineRule="auto"/>
        <w:jc w:val="center"/>
        <w:rPr>
          <w:rFonts w:ascii="Times New Roman" w:hAnsi="Times New Roman" w:hint="default"/>
          <w:bCs/>
          <w:color w:val="000000" w:themeColor="text1"/>
          <w:sz w:val="24"/>
          <w:szCs w:val="24"/>
        </w:rPr>
      </w:pPr>
      <w:r>
        <w:rPr>
          <w:rFonts w:ascii="Times New Roman" w:hAnsi="Times New Roman" w:hint="default"/>
          <w:bCs/>
          <w:color w:val="000000" w:themeColor="text1"/>
          <w:sz w:val="24"/>
          <w:szCs w:val="24"/>
        </w:rPr>
        <w:t>图</w:t>
      </w:r>
      <w:r>
        <w:rPr>
          <w:rFonts w:ascii="Times New Roman" w:hAnsi="Times New Roman" w:hint="default"/>
          <w:bCs/>
          <w:color w:val="000000" w:themeColor="text1"/>
          <w:sz w:val="24"/>
          <w:szCs w:val="24"/>
        </w:rPr>
        <w:t>B</w:t>
      </w:r>
      <w:r>
        <w:rPr>
          <w:rFonts w:ascii="Times New Roman" w:hAnsi="Times New Roman"/>
          <w:bCs/>
          <w:color w:val="000000" w:themeColor="text1"/>
          <w:sz w:val="24"/>
          <w:szCs w:val="24"/>
        </w:rPr>
        <w:t>.</w:t>
      </w:r>
      <w:r>
        <w:rPr>
          <w:rFonts w:ascii="Times New Roman" w:hAnsi="Times New Roman" w:hint="default"/>
          <w:bCs/>
          <w:color w:val="000000" w:themeColor="text1"/>
          <w:sz w:val="24"/>
          <w:szCs w:val="24"/>
        </w:rPr>
        <w:t>1</w:t>
      </w:r>
      <w:r>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测温标准器布置位置示意图</w:t>
      </w:r>
    </w:p>
    <w:p w:rsidR="00383576" w:rsidRDefault="00383576">
      <w:pPr>
        <w:pStyle w:val="a5"/>
        <w:spacing w:line="360" w:lineRule="auto"/>
        <w:rPr>
          <w:rFonts w:ascii="Times New Roman" w:hAnsi="Times New Roman" w:hint="default"/>
          <w:bCs/>
          <w:color w:val="000000" w:themeColor="text1"/>
          <w:sz w:val="24"/>
          <w:szCs w:val="24"/>
        </w:rPr>
      </w:pPr>
    </w:p>
    <w:p w:rsidR="00383576" w:rsidRDefault="00FC32A6">
      <w:pPr>
        <w:spacing w:line="360" w:lineRule="auto"/>
        <w:jc w:val="left"/>
        <w:rPr>
          <w:rFonts w:ascii="黑体" w:eastAsia="黑体" w:hAnsi="黑体" w:cs="黑体"/>
          <w:bCs/>
          <w:color w:val="000000" w:themeColor="text1"/>
        </w:rPr>
      </w:pPr>
      <w:r>
        <w:rPr>
          <w:rFonts w:ascii="黑体" w:eastAsia="黑体" w:hAnsi="黑体" w:cs="黑体" w:hint="eastAsia"/>
          <w:bCs/>
          <w:color w:val="000000" w:themeColor="text1"/>
        </w:rPr>
        <w:t>二、校准结果：</w:t>
      </w:r>
    </w:p>
    <w:p w:rsidR="00383576" w:rsidRDefault="00FC32A6">
      <w:pPr>
        <w:spacing w:line="360" w:lineRule="auto"/>
        <w:ind w:firstLineChars="200" w:firstLine="420"/>
        <w:jc w:val="left"/>
        <w:rPr>
          <w:rFonts w:eastAsia="黑体" w:cs="黑体"/>
          <w:bCs/>
          <w:color w:val="000000" w:themeColor="text1"/>
        </w:rPr>
      </w:pPr>
      <w:r>
        <w:rPr>
          <w:rFonts w:cs="宋体" w:hint="eastAsia"/>
          <w:bCs/>
          <w:color w:val="000000" w:themeColor="text1"/>
          <w:szCs w:val="21"/>
        </w:rPr>
        <w:t>灭菌设定温度：℃</w:t>
      </w:r>
      <w:r>
        <w:rPr>
          <w:rFonts w:cs="宋体" w:hint="eastAsia"/>
          <w:bCs/>
          <w:color w:val="000000" w:themeColor="text1"/>
          <w:szCs w:val="21"/>
        </w:rPr>
        <w:t xml:space="preserve"> </w:t>
      </w:r>
      <w:r>
        <w:rPr>
          <w:rFonts w:cs="宋体" w:hint="eastAsia"/>
          <w:bCs/>
          <w:color w:val="000000" w:themeColor="text1"/>
          <w:szCs w:val="21"/>
        </w:rPr>
        <w:t>灭菌</w:t>
      </w:r>
      <w:r>
        <w:rPr>
          <w:rFonts w:cs="宋体"/>
          <w:bCs/>
          <w:color w:val="000000" w:themeColor="text1"/>
          <w:szCs w:val="21"/>
        </w:rPr>
        <w:t>设定时间：</w:t>
      </w:r>
      <w:r>
        <w:rPr>
          <w:rFonts w:cs="宋体"/>
          <w:bCs/>
          <w:color w:val="000000" w:themeColor="text1"/>
          <w:szCs w:val="21"/>
        </w:rPr>
        <w:t>min</w:t>
      </w:r>
    </w:p>
    <w:tbl>
      <w:tblPr>
        <w:tblStyle w:val="ac"/>
        <w:tblW w:w="0" w:type="auto"/>
        <w:jc w:val="center"/>
        <w:tblLook w:val="04A0"/>
      </w:tblPr>
      <w:tblGrid>
        <w:gridCol w:w="1766"/>
        <w:gridCol w:w="1264"/>
        <w:gridCol w:w="1264"/>
        <w:gridCol w:w="2081"/>
        <w:gridCol w:w="2081"/>
      </w:tblGrid>
      <w:tr w:rsidR="00383576">
        <w:trPr>
          <w:jc w:val="center"/>
        </w:trPr>
        <w:tc>
          <w:tcPr>
            <w:tcW w:w="1766" w:type="dxa"/>
            <w:vMerge w:val="restart"/>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适用规格</w:t>
            </w:r>
          </w:p>
        </w:tc>
        <w:tc>
          <w:tcPr>
            <w:tcW w:w="2528" w:type="dxa"/>
            <w:gridSpan w:val="2"/>
            <w:vAlign w:val="center"/>
          </w:tcPr>
          <w:p w:rsidR="00383576" w:rsidRDefault="00FC32A6">
            <w:pPr>
              <w:wordWrap w:val="0"/>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灭菌温度偏差</w:t>
            </w:r>
          </w:p>
        </w:tc>
        <w:tc>
          <w:tcPr>
            <w:tcW w:w="2081" w:type="dxa"/>
            <w:vMerge w:val="restart"/>
            <w:vAlign w:val="center"/>
          </w:tcPr>
          <w:p w:rsidR="00383576" w:rsidRDefault="00FC32A6">
            <w:pPr>
              <w:wordWrap w:val="0"/>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灭菌温度波动度</w:t>
            </w:r>
            <w:r>
              <w:rPr>
                <w:rFonts w:ascii="宋体" w:hAnsi="宋体" w:cs="宋体"/>
                <w:bCs/>
                <w:color w:val="000000" w:themeColor="text1"/>
                <w:szCs w:val="21"/>
              </w:rPr>
              <w:t>/</w:t>
            </w:r>
            <w:r>
              <w:rPr>
                <w:rFonts w:ascii="宋体" w:hAnsi="宋体" w:cs="宋体" w:hint="eastAsia"/>
                <w:color w:val="000000" w:themeColor="text1"/>
                <w:kern w:val="0"/>
                <w:szCs w:val="21"/>
              </w:rPr>
              <w:t>℃</w:t>
            </w:r>
          </w:p>
        </w:tc>
        <w:tc>
          <w:tcPr>
            <w:tcW w:w="2081" w:type="dxa"/>
            <w:vMerge w:val="restart"/>
            <w:vAlign w:val="center"/>
          </w:tcPr>
          <w:p w:rsidR="00383576" w:rsidRDefault="00FC32A6">
            <w:pPr>
              <w:wordWrap w:val="0"/>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灭菌温度均匀性</w:t>
            </w:r>
            <w:r>
              <w:rPr>
                <w:rFonts w:ascii="宋体" w:hAnsi="宋体" w:cs="宋体"/>
                <w:bCs/>
                <w:color w:val="000000" w:themeColor="text1"/>
                <w:szCs w:val="21"/>
              </w:rPr>
              <w:t>/</w:t>
            </w:r>
            <w:r>
              <w:rPr>
                <w:rFonts w:ascii="宋体" w:hAnsi="宋体" w:cs="宋体" w:hint="eastAsia"/>
                <w:color w:val="000000" w:themeColor="text1"/>
                <w:kern w:val="0"/>
                <w:szCs w:val="21"/>
              </w:rPr>
              <w:t>℃</w:t>
            </w:r>
          </w:p>
        </w:tc>
      </w:tr>
      <w:tr w:rsidR="00383576">
        <w:trPr>
          <w:jc w:val="center"/>
        </w:trPr>
        <w:tc>
          <w:tcPr>
            <w:tcW w:w="1766" w:type="dxa"/>
            <w:vMerge/>
            <w:vAlign w:val="center"/>
          </w:tcPr>
          <w:p w:rsidR="00383576" w:rsidRDefault="00383576">
            <w:pPr>
              <w:adjustRightInd w:val="0"/>
              <w:snapToGrid w:val="0"/>
              <w:jc w:val="center"/>
              <w:rPr>
                <w:rFonts w:ascii="宋体" w:hAnsi="宋体" w:cs="宋体"/>
                <w:bCs/>
                <w:color w:val="000000" w:themeColor="text1"/>
                <w:szCs w:val="21"/>
              </w:rPr>
            </w:pPr>
          </w:p>
        </w:tc>
        <w:tc>
          <w:tcPr>
            <w:tcW w:w="1264" w:type="dxa"/>
            <w:vAlign w:val="center"/>
          </w:tcPr>
          <w:p w:rsidR="00383576" w:rsidRDefault="00FC32A6">
            <w:pPr>
              <w:wordWrap w:val="0"/>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上偏差</w:t>
            </w:r>
            <w:r>
              <w:rPr>
                <w:rFonts w:ascii="宋体" w:hAnsi="宋体" w:cs="宋体"/>
                <w:bCs/>
                <w:color w:val="000000" w:themeColor="text1"/>
                <w:szCs w:val="21"/>
              </w:rPr>
              <w:t>/</w:t>
            </w:r>
            <w:r>
              <w:rPr>
                <w:rFonts w:ascii="宋体" w:hAnsi="宋体" w:cs="宋体" w:hint="eastAsia"/>
                <w:color w:val="000000" w:themeColor="text1"/>
                <w:kern w:val="0"/>
                <w:szCs w:val="21"/>
              </w:rPr>
              <w:t>℃</w:t>
            </w:r>
          </w:p>
        </w:tc>
        <w:tc>
          <w:tcPr>
            <w:tcW w:w="1264" w:type="dxa"/>
            <w:vAlign w:val="center"/>
          </w:tcPr>
          <w:p w:rsidR="00383576" w:rsidRDefault="00FC32A6">
            <w:pPr>
              <w:wordWrap w:val="0"/>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下偏差</w:t>
            </w:r>
            <w:r>
              <w:rPr>
                <w:rFonts w:ascii="宋体" w:hAnsi="宋体" w:cs="宋体"/>
                <w:bCs/>
                <w:color w:val="000000" w:themeColor="text1"/>
                <w:szCs w:val="21"/>
              </w:rPr>
              <w:t>/</w:t>
            </w:r>
            <w:r>
              <w:rPr>
                <w:rFonts w:ascii="宋体" w:hAnsi="宋体" w:cs="宋体" w:hint="eastAsia"/>
                <w:color w:val="000000" w:themeColor="text1"/>
                <w:kern w:val="0"/>
                <w:szCs w:val="21"/>
              </w:rPr>
              <w:t>℃</w:t>
            </w:r>
          </w:p>
        </w:tc>
        <w:tc>
          <w:tcPr>
            <w:tcW w:w="2081" w:type="dxa"/>
            <w:vMerge/>
            <w:vAlign w:val="center"/>
          </w:tcPr>
          <w:p w:rsidR="00383576" w:rsidRDefault="00383576">
            <w:pPr>
              <w:wordWrap w:val="0"/>
              <w:spacing w:line="360" w:lineRule="auto"/>
              <w:jc w:val="center"/>
              <w:rPr>
                <w:rFonts w:ascii="宋体" w:hAnsi="宋体" w:cs="宋体"/>
                <w:bCs/>
                <w:color w:val="000000" w:themeColor="text1"/>
                <w:szCs w:val="21"/>
              </w:rPr>
            </w:pPr>
          </w:p>
        </w:tc>
        <w:tc>
          <w:tcPr>
            <w:tcW w:w="2081" w:type="dxa"/>
            <w:vMerge/>
            <w:vAlign w:val="center"/>
          </w:tcPr>
          <w:p w:rsidR="00383576" w:rsidRDefault="00383576">
            <w:pPr>
              <w:wordWrap w:val="0"/>
              <w:spacing w:line="360" w:lineRule="auto"/>
              <w:jc w:val="center"/>
              <w:rPr>
                <w:rFonts w:ascii="宋体" w:hAnsi="宋体" w:cs="宋体"/>
                <w:bCs/>
                <w:color w:val="000000" w:themeColor="text1"/>
                <w:szCs w:val="21"/>
              </w:rPr>
            </w:pPr>
          </w:p>
        </w:tc>
      </w:tr>
      <w:tr w:rsidR="00383576">
        <w:trPr>
          <w:jc w:val="center"/>
        </w:trPr>
        <w:tc>
          <w:tcPr>
            <w:tcW w:w="1766" w:type="dxa"/>
            <w:vAlign w:val="center"/>
          </w:tcPr>
          <w:p w:rsidR="00383576" w:rsidRDefault="00383576">
            <w:pPr>
              <w:adjustRightInd w:val="0"/>
              <w:snapToGrid w:val="0"/>
              <w:jc w:val="center"/>
              <w:rPr>
                <w:rFonts w:ascii="宋体" w:hAnsi="宋体" w:cs="宋体"/>
                <w:bCs/>
                <w:color w:val="000000" w:themeColor="text1"/>
                <w:szCs w:val="21"/>
              </w:rPr>
            </w:pPr>
          </w:p>
        </w:tc>
        <w:tc>
          <w:tcPr>
            <w:tcW w:w="1264" w:type="dxa"/>
            <w:vAlign w:val="center"/>
          </w:tcPr>
          <w:p w:rsidR="00383576" w:rsidRDefault="00383576">
            <w:pPr>
              <w:wordWrap w:val="0"/>
              <w:spacing w:line="360" w:lineRule="auto"/>
              <w:jc w:val="center"/>
              <w:rPr>
                <w:rFonts w:ascii="宋体" w:hAnsi="宋体" w:cs="宋体"/>
                <w:bCs/>
                <w:color w:val="000000" w:themeColor="text1"/>
                <w:szCs w:val="21"/>
              </w:rPr>
            </w:pPr>
          </w:p>
        </w:tc>
        <w:tc>
          <w:tcPr>
            <w:tcW w:w="1264" w:type="dxa"/>
            <w:vAlign w:val="center"/>
          </w:tcPr>
          <w:p w:rsidR="00383576" w:rsidRDefault="00383576">
            <w:pPr>
              <w:wordWrap w:val="0"/>
              <w:spacing w:line="360" w:lineRule="auto"/>
              <w:jc w:val="center"/>
              <w:rPr>
                <w:rFonts w:ascii="宋体" w:hAnsi="宋体" w:cs="宋体"/>
                <w:bCs/>
                <w:color w:val="000000" w:themeColor="text1"/>
                <w:szCs w:val="21"/>
              </w:rPr>
            </w:pPr>
          </w:p>
        </w:tc>
        <w:tc>
          <w:tcPr>
            <w:tcW w:w="2081" w:type="dxa"/>
            <w:vAlign w:val="center"/>
          </w:tcPr>
          <w:p w:rsidR="00383576" w:rsidRDefault="00383576">
            <w:pPr>
              <w:wordWrap w:val="0"/>
              <w:spacing w:line="360" w:lineRule="auto"/>
              <w:jc w:val="center"/>
              <w:rPr>
                <w:rFonts w:ascii="宋体" w:hAnsi="宋体" w:cs="宋体"/>
                <w:bCs/>
                <w:color w:val="000000" w:themeColor="text1"/>
                <w:szCs w:val="21"/>
              </w:rPr>
            </w:pPr>
          </w:p>
        </w:tc>
        <w:tc>
          <w:tcPr>
            <w:tcW w:w="2081" w:type="dxa"/>
            <w:vAlign w:val="center"/>
          </w:tcPr>
          <w:p w:rsidR="00383576" w:rsidRDefault="00383576">
            <w:pPr>
              <w:wordWrap w:val="0"/>
              <w:spacing w:line="360" w:lineRule="auto"/>
              <w:jc w:val="center"/>
              <w:rPr>
                <w:rFonts w:ascii="宋体" w:hAnsi="宋体" w:cs="宋体"/>
                <w:bCs/>
                <w:color w:val="000000" w:themeColor="text1"/>
                <w:szCs w:val="21"/>
              </w:rPr>
            </w:pPr>
          </w:p>
        </w:tc>
      </w:tr>
      <w:tr w:rsidR="00383576">
        <w:trPr>
          <w:trHeight w:val="946"/>
          <w:jc w:val="center"/>
        </w:trPr>
        <w:tc>
          <w:tcPr>
            <w:tcW w:w="1766" w:type="dxa"/>
            <w:vAlign w:val="center"/>
          </w:tcPr>
          <w:p w:rsidR="00383576" w:rsidRDefault="00FC32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szCs w:val="21"/>
              </w:rPr>
              <w:t>扩展不确定度</w:t>
            </w:r>
          </w:p>
          <w:p w:rsidR="00383576" w:rsidRDefault="00FC32A6">
            <w:pPr>
              <w:adjustRightInd w:val="0"/>
              <w:snapToGrid w:val="0"/>
              <w:jc w:val="center"/>
              <w:rPr>
                <w:rFonts w:ascii="宋体" w:hAnsi="宋体" w:cs="宋体"/>
                <w:bCs/>
                <w:color w:val="000000" w:themeColor="text1"/>
                <w:szCs w:val="21"/>
              </w:rPr>
            </w:pPr>
            <w:r>
              <w:rPr>
                <w:bCs/>
                <w:i/>
                <w:color w:val="000000" w:themeColor="text1"/>
                <w:szCs w:val="21"/>
              </w:rPr>
              <w:t>U</w:t>
            </w:r>
            <w:bookmarkStart w:id="238" w:name="OLE_LINK105"/>
            <w:r>
              <w:rPr>
                <w:bCs/>
                <w:color w:val="000000" w:themeColor="text1"/>
                <w:szCs w:val="21"/>
              </w:rPr>
              <w:t>/</w:t>
            </w:r>
            <w:r>
              <w:rPr>
                <w:color w:val="000000" w:themeColor="text1"/>
                <w:kern w:val="0"/>
                <w:szCs w:val="21"/>
              </w:rPr>
              <w:t>℃</w:t>
            </w:r>
            <w:bookmarkEnd w:id="238"/>
            <w:r>
              <w:rPr>
                <w:rFonts w:ascii="宋体" w:hAnsi="宋体" w:cs="宋体" w:hint="eastAsia"/>
                <w:color w:val="000000" w:themeColor="text1"/>
                <w:kern w:val="0"/>
                <w:szCs w:val="21"/>
              </w:rPr>
              <w:t>(</w:t>
            </w:r>
            <w:bookmarkStart w:id="239" w:name="OLE_LINK311"/>
            <w:bookmarkStart w:id="240" w:name="OLE_LINK312"/>
            <w:r>
              <w:rPr>
                <w:i/>
                <w:iCs/>
                <w:color w:val="000000" w:themeColor="text1"/>
                <w:kern w:val="0"/>
                <w:szCs w:val="21"/>
              </w:rPr>
              <w:t>k</w:t>
            </w:r>
            <w:r>
              <w:rPr>
                <w:color w:val="000000" w:themeColor="text1"/>
                <w:kern w:val="0"/>
                <w:szCs w:val="21"/>
              </w:rPr>
              <w:t>=2</w:t>
            </w:r>
            <w:bookmarkEnd w:id="239"/>
            <w:bookmarkEnd w:id="240"/>
            <w:r>
              <w:rPr>
                <w:rFonts w:ascii="宋体" w:hAnsi="宋体" w:cs="宋体"/>
                <w:color w:val="000000" w:themeColor="text1"/>
                <w:kern w:val="0"/>
                <w:szCs w:val="21"/>
              </w:rPr>
              <w:t>)</w:t>
            </w:r>
          </w:p>
        </w:tc>
        <w:tc>
          <w:tcPr>
            <w:tcW w:w="2528" w:type="dxa"/>
            <w:gridSpan w:val="2"/>
            <w:vAlign w:val="center"/>
          </w:tcPr>
          <w:p w:rsidR="00383576" w:rsidRDefault="00383576">
            <w:pPr>
              <w:wordWrap w:val="0"/>
              <w:spacing w:line="360" w:lineRule="auto"/>
              <w:jc w:val="center"/>
              <w:rPr>
                <w:rFonts w:ascii="宋体" w:hAnsi="宋体" w:cs="宋体"/>
                <w:bCs/>
                <w:color w:val="000000" w:themeColor="text1"/>
                <w:szCs w:val="21"/>
              </w:rPr>
            </w:pPr>
          </w:p>
        </w:tc>
        <w:tc>
          <w:tcPr>
            <w:tcW w:w="2081" w:type="dxa"/>
            <w:vAlign w:val="center"/>
          </w:tcPr>
          <w:p w:rsidR="00383576" w:rsidRDefault="00383576">
            <w:pPr>
              <w:wordWrap w:val="0"/>
              <w:spacing w:line="360" w:lineRule="auto"/>
              <w:jc w:val="center"/>
              <w:rPr>
                <w:rFonts w:ascii="宋体" w:hAnsi="宋体" w:cs="宋体"/>
                <w:bCs/>
                <w:color w:val="000000" w:themeColor="text1"/>
                <w:szCs w:val="21"/>
              </w:rPr>
            </w:pPr>
          </w:p>
        </w:tc>
        <w:tc>
          <w:tcPr>
            <w:tcW w:w="2081" w:type="dxa"/>
            <w:vAlign w:val="center"/>
          </w:tcPr>
          <w:p w:rsidR="00383576" w:rsidRDefault="00383576">
            <w:pPr>
              <w:wordWrap w:val="0"/>
              <w:spacing w:line="360" w:lineRule="auto"/>
              <w:jc w:val="center"/>
              <w:rPr>
                <w:rFonts w:ascii="宋体" w:hAnsi="宋体" w:cs="宋体"/>
                <w:bCs/>
                <w:color w:val="000000" w:themeColor="text1"/>
                <w:szCs w:val="21"/>
              </w:rPr>
            </w:pPr>
          </w:p>
        </w:tc>
      </w:tr>
    </w:tbl>
    <w:p w:rsidR="00383576" w:rsidRDefault="00FC32A6">
      <w:pPr>
        <w:wordWrap w:val="0"/>
        <w:spacing w:line="360" w:lineRule="auto"/>
        <w:ind w:firstLineChars="200" w:firstLine="420"/>
        <w:rPr>
          <w:rFonts w:eastAsia="黑体"/>
          <w:color w:val="000000" w:themeColor="text1"/>
          <w:sz w:val="28"/>
          <w:szCs w:val="28"/>
        </w:rPr>
      </w:pPr>
      <w:r>
        <w:rPr>
          <w:rFonts w:ascii="宋体" w:hAnsi="宋体" w:cs="宋体" w:hint="eastAsia"/>
          <w:bCs/>
          <w:color w:val="000000" w:themeColor="text1"/>
          <w:szCs w:val="21"/>
        </w:rPr>
        <w:t>灭菌维持时间：</w:t>
      </w:r>
      <w:r>
        <w:rPr>
          <w:rFonts w:hint="eastAsia"/>
          <w:bCs/>
          <w:color w:val="000000" w:themeColor="text1"/>
          <w:szCs w:val="21"/>
        </w:rPr>
        <w:t>s</w:t>
      </w:r>
    </w:p>
    <w:p w:rsidR="00383576" w:rsidRDefault="00383576">
      <w:pPr>
        <w:wordWrap w:val="0"/>
        <w:spacing w:line="360" w:lineRule="auto"/>
        <w:ind w:right="420"/>
        <w:rPr>
          <w:rFonts w:eastAsia="黑体"/>
          <w:color w:val="000000" w:themeColor="text1"/>
          <w:sz w:val="28"/>
          <w:szCs w:val="28"/>
        </w:rPr>
      </w:pPr>
    </w:p>
    <w:p w:rsidR="00383576" w:rsidRDefault="00FC32A6">
      <w:pPr>
        <w:tabs>
          <w:tab w:val="left" w:pos="3092"/>
        </w:tabs>
        <w:wordWrap w:val="0"/>
        <w:spacing w:line="360" w:lineRule="auto"/>
        <w:ind w:right="420"/>
        <w:rPr>
          <w:rFonts w:eastAsia="黑体"/>
          <w:color w:val="000000" w:themeColor="text1"/>
          <w:sz w:val="28"/>
          <w:szCs w:val="28"/>
        </w:rPr>
      </w:pPr>
      <w:r>
        <w:rPr>
          <w:rFonts w:eastAsia="黑体"/>
          <w:color w:val="000000" w:themeColor="text1"/>
          <w:sz w:val="28"/>
          <w:szCs w:val="28"/>
        </w:rPr>
        <w:tab/>
      </w:r>
    </w:p>
    <w:p w:rsidR="00383576" w:rsidRDefault="00383576">
      <w:pPr>
        <w:wordWrap w:val="0"/>
        <w:spacing w:line="360" w:lineRule="auto"/>
        <w:ind w:right="420"/>
        <w:rPr>
          <w:rFonts w:eastAsia="黑体"/>
          <w:color w:val="000000" w:themeColor="text1"/>
          <w:sz w:val="28"/>
          <w:szCs w:val="28"/>
        </w:rPr>
      </w:pPr>
    </w:p>
    <w:p w:rsidR="00383576" w:rsidRDefault="00383576">
      <w:pPr>
        <w:wordWrap w:val="0"/>
        <w:spacing w:line="360" w:lineRule="auto"/>
        <w:ind w:right="420"/>
        <w:rPr>
          <w:rFonts w:eastAsia="黑体"/>
          <w:color w:val="000000" w:themeColor="text1"/>
          <w:sz w:val="28"/>
          <w:szCs w:val="28"/>
        </w:rPr>
      </w:pPr>
    </w:p>
    <w:p w:rsidR="00383576" w:rsidRDefault="00383576">
      <w:pPr>
        <w:adjustRightInd w:val="0"/>
        <w:snapToGrid w:val="0"/>
        <w:rPr>
          <w:rFonts w:eastAsia="黑体"/>
          <w:color w:val="000000" w:themeColor="text1"/>
          <w:sz w:val="28"/>
          <w:szCs w:val="28"/>
        </w:rPr>
      </w:pPr>
      <w:bookmarkStart w:id="241" w:name="OLE_LINK28"/>
      <w:bookmarkStart w:id="242" w:name="OLE_LINK27"/>
    </w:p>
    <w:p w:rsidR="00383576" w:rsidRDefault="00383576">
      <w:pPr>
        <w:adjustRightInd w:val="0"/>
        <w:snapToGrid w:val="0"/>
        <w:rPr>
          <w:rFonts w:ascii="黑体" w:eastAsia="黑体" w:hAnsi="黑体" w:cs="黑体"/>
          <w:color w:val="000000" w:themeColor="text1"/>
          <w:sz w:val="28"/>
          <w:szCs w:val="28"/>
        </w:rPr>
      </w:pPr>
    </w:p>
    <w:p w:rsidR="00383576" w:rsidRDefault="00FC32A6">
      <w:pPr>
        <w:adjustRightInd w:val="0"/>
        <w:snapToGrid w:val="0"/>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附录</w:t>
      </w:r>
      <w:r>
        <w:rPr>
          <w:rFonts w:ascii="黑体" w:eastAsia="黑体" w:hAnsi="黑体" w:cs="黑体" w:hint="eastAsia"/>
          <w:color w:val="000000" w:themeColor="text1"/>
          <w:sz w:val="28"/>
          <w:szCs w:val="28"/>
        </w:rPr>
        <w:t>C</w:t>
      </w:r>
    </w:p>
    <w:p w:rsidR="00383576" w:rsidRDefault="00FC32A6">
      <w:pPr>
        <w:spacing w:line="360" w:lineRule="auto"/>
        <w:jc w:val="center"/>
        <w:rPr>
          <w:rFonts w:ascii="黑体" w:eastAsia="黑体" w:hAnsi="黑体" w:cs="黑体"/>
          <w:color w:val="000000" w:themeColor="text1"/>
          <w:spacing w:val="-6"/>
          <w:sz w:val="28"/>
          <w:szCs w:val="28"/>
        </w:rPr>
      </w:pPr>
      <w:bookmarkStart w:id="243" w:name="OLE_LINK118"/>
      <w:bookmarkEnd w:id="241"/>
      <w:bookmarkEnd w:id="242"/>
      <w:r>
        <w:rPr>
          <w:rFonts w:eastAsia="黑体" w:hint="eastAsia"/>
          <w:color w:val="000000" w:themeColor="text1"/>
          <w:spacing w:val="-6"/>
          <w:sz w:val="28"/>
          <w:szCs w:val="28"/>
        </w:rPr>
        <w:t>药用玻璃瓶隧道式灭菌干燥机</w:t>
      </w:r>
      <w:r>
        <w:rPr>
          <w:rFonts w:ascii="黑体" w:eastAsia="黑体" w:hAnsi="黑体" w:cs="黑体" w:hint="eastAsia"/>
          <w:color w:val="000000" w:themeColor="text1"/>
          <w:spacing w:val="-6"/>
          <w:sz w:val="28"/>
          <w:szCs w:val="28"/>
        </w:rPr>
        <w:t>灭菌温度偏差校准不确定度评定示例</w:t>
      </w:r>
    </w:p>
    <w:p w:rsidR="00383576" w:rsidRDefault="00FC32A6">
      <w:pPr>
        <w:spacing w:line="360" w:lineRule="auto"/>
        <w:jc w:val="left"/>
        <w:rPr>
          <w:rFonts w:ascii="黑体" w:eastAsia="黑体" w:hAnsi="黑体" w:cs="黑体"/>
          <w:color w:val="000000" w:themeColor="text1"/>
          <w:sz w:val="24"/>
        </w:rPr>
      </w:pPr>
      <w:bookmarkStart w:id="244" w:name="OLE_LINK243"/>
      <w:bookmarkEnd w:id="243"/>
      <w:r>
        <w:rPr>
          <w:rFonts w:ascii="黑体" w:eastAsia="黑体" w:hAnsi="黑体" w:cs="黑体" w:hint="eastAsia"/>
          <w:color w:val="000000" w:themeColor="text1"/>
          <w:sz w:val="24"/>
        </w:rPr>
        <w:t xml:space="preserve">C.1  </w:t>
      </w:r>
      <w:r>
        <w:rPr>
          <w:rFonts w:ascii="黑体" w:eastAsia="黑体" w:hAnsi="黑体" w:cs="黑体" w:hint="eastAsia"/>
          <w:color w:val="000000" w:themeColor="text1"/>
          <w:sz w:val="24"/>
        </w:rPr>
        <w:t>被校对象</w:t>
      </w:r>
    </w:p>
    <w:p w:rsidR="00383576" w:rsidRDefault="00FC32A6">
      <w:pPr>
        <w:spacing w:line="360" w:lineRule="auto"/>
        <w:ind w:firstLineChars="200" w:firstLine="480"/>
        <w:jc w:val="left"/>
        <w:rPr>
          <w:color w:val="000000" w:themeColor="text1"/>
          <w:sz w:val="24"/>
        </w:rPr>
      </w:pPr>
      <w:bookmarkStart w:id="245" w:name="OLE_LINK287"/>
      <w:bookmarkStart w:id="246" w:name="OLE_LINK286"/>
      <w:r>
        <w:rPr>
          <w:rFonts w:hint="eastAsia"/>
          <w:color w:val="000000" w:themeColor="text1"/>
          <w:sz w:val="24"/>
        </w:rPr>
        <w:t>隧道式灭菌干燥机（安瓿灭菌），</w:t>
      </w:r>
      <w:bookmarkEnd w:id="245"/>
      <w:bookmarkEnd w:id="246"/>
      <w:r>
        <w:rPr>
          <w:rFonts w:hint="eastAsia"/>
          <w:color w:val="000000" w:themeColor="text1"/>
          <w:sz w:val="24"/>
        </w:rPr>
        <w:t>灭菌设定温度：</w:t>
      </w:r>
      <w:r>
        <w:rPr>
          <w:color w:val="000000" w:themeColor="text1"/>
          <w:sz w:val="24"/>
        </w:rPr>
        <w:t>330</w:t>
      </w:r>
      <w:r>
        <w:rPr>
          <w:rFonts w:ascii="宋体" w:hAnsi="宋体" w:cs="宋体" w:hint="eastAsia"/>
          <w:color w:val="000000" w:themeColor="text1"/>
          <w:sz w:val="24"/>
        </w:rPr>
        <w:t>℃</w:t>
      </w:r>
      <w:r>
        <w:rPr>
          <w:rFonts w:hint="eastAsia"/>
          <w:color w:val="000000" w:themeColor="text1"/>
          <w:sz w:val="24"/>
        </w:rPr>
        <w:t>。</w:t>
      </w:r>
    </w:p>
    <w:bookmarkEnd w:id="244"/>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C.2  </w:t>
      </w:r>
      <w:r>
        <w:rPr>
          <w:rFonts w:ascii="黑体" w:eastAsia="黑体" w:hAnsi="黑体" w:cs="黑体" w:hint="eastAsia"/>
          <w:color w:val="000000" w:themeColor="text1"/>
          <w:sz w:val="24"/>
        </w:rPr>
        <w:t>标准器及配套设备</w:t>
      </w:r>
    </w:p>
    <w:p w:rsidR="00383576" w:rsidRDefault="00FC32A6">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温度巡检仪，</w:t>
      </w:r>
      <w:bookmarkStart w:id="247" w:name="OLE_LINK248"/>
      <w:bookmarkStart w:id="248" w:name="OLE_LINK107"/>
      <w:bookmarkStart w:id="249" w:name="OLE_LINK111"/>
      <w:bookmarkStart w:id="250" w:name="OLE_LINK108"/>
      <w:r>
        <w:rPr>
          <w:rFonts w:ascii="宋体" w:hAnsi="宋体" w:cs="宋体" w:hint="eastAsia"/>
          <w:color w:val="000000" w:themeColor="text1"/>
          <w:sz w:val="24"/>
        </w:rPr>
        <w:t>测量范围：</w:t>
      </w:r>
      <w:r>
        <w:rPr>
          <w:rFonts w:hAnsi="宋体"/>
          <w:color w:val="000000" w:themeColor="text1"/>
          <w:sz w:val="24"/>
        </w:rPr>
        <w:t>（</w:t>
      </w:r>
      <w:r>
        <w:rPr>
          <w:color w:val="000000" w:themeColor="text1"/>
          <w:sz w:val="24"/>
        </w:rPr>
        <w:t>0</w:t>
      </w:r>
      <w:r>
        <w:rPr>
          <w:rFonts w:hAnsi="宋体"/>
          <w:color w:val="000000" w:themeColor="text1"/>
          <w:sz w:val="24"/>
        </w:rPr>
        <w:t>～</w:t>
      </w:r>
      <w:r>
        <w:rPr>
          <w:color w:val="000000" w:themeColor="text1"/>
          <w:sz w:val="24"/>
        </w:rPr>
        <w:t>420</w:t>
      </w:r>
      <w:r>
        <w:rPr>
          <w:rFonts w:hAnsi="宋体"/>
          <w:color w:val="000000" w:themeColor="text1"/>
          <w:sz w:val="24"/>
        </w:rPr>
        <w:t>）</w:t>
      </w:r>
      <w:bookmarkStart w:id="251" w:name="OLE_LINK149"/>
      <w:bookmarkStart w:id="252" w:name="OLE_LINK150"/>
      <w:bookmarkStart w:id="253" w:name="OLE_LINK161"/>
      <w:bookmarkStart w:id="254" w:name="OLE_LINK162"/>
      <w:r>
        <w:rPr>
          <w:rFonts w:hAnsi="宋体"/>
          <w:color w:val="000000" w:themeColor="text1"/>
          <w:sz w:val="24"/>
        </w:rPr>
        <w:t>℃</w:t>
      </w:r>
      <w:bookmarkStart w:id="255" w:name="OLE_LINK242"/>
      <w:bookmarkEnd w:id="247"/>
      <w:bookmarkEnd w:id="248"/>
      <w:bookmarkEnd w:id="249"/>
      <w:bookmarkEnd w:id="250"/>
      <w:bookmarkEnd w:id="251"/>
      <w:bookmarkEnd w:id="252"/>
      <w:r>
        <w:rPr>
          <w:color w:val="000000" w:themeColor="text1"/>
          <w:sz w:val="24"/>
        </w:rPr>
        <w:t>，</w:t>
      </w:r>
      <w:bookmarkStart w:id="256" w:name="OLE_LINK163"/>
      <w:bookmarkStart w:id="257" w:name="OLE_LINK164"/>
      <w:bookmarkEnd w:id="253"/>
      <w:bookmarkEnd w:id="254"/>
      <w:r>
        <w:rPr>
          <w:color w:val="000000" w:themeColor="text1"/>
          <w:sz w:val="24"/>
        </w:rPr>
        <w:t>分辨力</w:t>
      </w:r>
      <w:r>
        <w:rPr>
          <w:rFonts w:hint="eastAsia"/>
          <w:color w:val="000000" w:themeColor="text1"/>
          <w:sz w:val="24"/>
        </w:rPr>
        <w:t>0.001</w:t>
      </w:r>
      <w:r>
        <w:rPr>
          <w:rFonts w:hAnsi="宋体"/>
          <w:color w:val="000000" w:themeColor="text1"/>
          <w:sz w:val="24"/>
        </w:rPr>
        <w:t>℃</w:t>
      </w:r>
      <w:bookmarkEnd w:id="256"/>
      <w:bookmarkEnd w:id="257"/>
      <w:r>
        <w:rPr>
          <w:color w:val="000000" w:themeColor="text1"/>
          <w:sz w:val="24"/>
        </w:rPr>
        <w:t>，</w:t>
      </w:r>
      <w:r>
        <w:rPr>
          <w:rFonts w:hint="eastAsia"/>
          <w:i/>
          <w:color w:val="000000" w:themeColor="text1"/>
          <w:sz w:val="24"/>
        </w:rPr>
        <w:t>U</w:t>
      </w:r>
      <w:r>
        <w:rPr>
          <w:rFonts w:hint="eastAsia"/>
          <w:color w:val="000000" w:themeColor="text1"/>
          <w:sz w:val="24"/>
        </w:rPr>
        <w:t>=0.07</w:t>
      </w:r>
      <w:r>
        <w:rPr>
          <w:rFonts w:ascii="宋体" w:hAnsi="宋体" w:cs="宋体" w:hint="eastAsia"/>
          <w:color w:val="000000" w:themeColor="text1"/>
          <w:sz w:val="24"/>
        </w:rPr>
        <w:t>℃</w:t>
      </w:r>
      <w:r>
        <w:rPr>
          <w:color w:val="000000" w:themeColor="text1"/>
          <w:sz w:val="24"/>
        </w:rPr>
        <w:t>（</w:t>
      </w:r>
      <w:r>
        <w:rPr>
          <w:rFonts w:hint="eastAsia"/>
          <w:i/>
          <w:color w:val="000000" w:themeColor="text1"/>
          <w:sz w:val="24"/>
        </w:rPr>
        <w:t>k</w:t>
      </w:r>
      <w:r>
        <w:rPr>
          <w:rFonts w:hint="eastAsia"/>
          <w:color w:val="000000" w:themeColor="text1"/>
          <w:sz w:val="24"/>
        </w:rPr>
        <w:t>=2</w:t>
      </w:r>
      <w:r>
        <w:rPr>
          <w:color w:val="000000" w:themeColor="text1"/>
          <w:sz w:val="24"/>
        </w:rPr>
        <w:t>）</w:t>
      </w:r>
      <w:r>
        <w:rPr>
          <w:rFonts w:hint="eastAsia"/>
          <w:color w:val="000000" w:themeColor="text1"/>
          <w:sz w:val="24"/>
        </w:rPr>
        <w:t>。</w:t>
      </w:r>
      <w:bookmarkEnd w:id="255"/>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C.3  </w:t>
      </w:r>
      <w:r>
        <w:rPr>
          <w:rFonts w:ascii="黑体" w:eastAsia="黑体" w:hAnsi="黑体" w:cs="黑体" w:hint="eastAsia"/>
          <w:color w:val="000000" w:themeColor="text1"/>
          <w:sz w:val="24"/>
        </w:rPr>
        <w:t>校准方法</w:t>
      </w:r>
    </w:p>
    <w:p w:rsidR="00383576" w:rsidRDefault="00FC32A6">
      <w:pPr>
        <w:spacing w:line="360" w:lineRule="auto"/>
        <w:ind w:firstLineChars="200" w:firstLine="480"/>
        <w:jc w:val="left"/>
        <w:rPr>
          <w:bCs/>
          <w:color w:val="000000" w:themeColor="text1"/>
          <w:sz w:val="24"/>
        </w:rPr>
      </w:pPr>
      <w:r>
        <w:rPr>
          <w:rFonts w:hint="eastAsia"/>
          <w:color w:val="000000" w:themeColor="text1"/>
          <w:sz w:val="24"/>
        </w:rPr>
        <w:t>按照本规范要求将标准器布置于灭菌物输送带相应位置、设置标准器采样时间间隔</w:t>
      </w:r>
      <w:r>
        <w:rPr>
          <w:color w:val="000000" w:themeColor="text1"/>
          <w:sz w:val="24"/>
        </w:rPr>
        <w:t>，</w:t>
      </w:r>
      <w:r>
        <w:rPr>
          <w:rFonts w:hint="eastAsia"/>
          <w:bCs/>
          <w:color w:val="000000" w:themeColor="text1"/>
          <w:sz w:val="24"/>
        </w:rPr>
        <w:t>选择用户常用的操作程序开启运行。读</w:t>
      </w:r>
      <w:r>
        <w:rPr>
          <w:bCs/>
          <w:color w:val="000000" w:themeColor="text1"/>
          <w:sz w:val="24"/>
        </w:rPr>
        <w:t>取标准器在灭菌维持时间内</w:t>
      </w:r>
      <w:r>
        <w:rPr>
          <w:rFonts w:hint="eastAsia"/>
          <w:bCs/>
          <w:color w:val="000000" w:themeColor="text1"/>
          <w:sz w:val="24"/>
        </w:rPr>
        <w:t>的测量数据，</w:t>
      </w:r>
      <w:bookmarkStart w:id="258" w:name="OLE_LINK245"/>
      <w:bookmarkStart w:id="259" w:name="OLE_LINK252"/>
      <w:bookmarkStart w:id="260" w:name="OLE_LINK244"/>
      <w:r>
        <w:rPr>
          <w:rFonts w:hint="eastAsia"/>
          <w:bCs/>
          <w:color w:val="000000" w:themeColor="text1"/>
          <w:sz w:val="24"/>
        </w:rPr>
        <w:t>并计算</w:t>
      </w:r>
      <w:r>
        <w:rPr>
          <w:bCs/>
          <w:color w:val="000000" w:themeColor="text1"/>
          <w:sz w:val="24"/>
        </w:rPr>
        <w:t>灭菌温度偏差</w:t>
      </w:r>
      <w:bookmarkEnd w:id="258"/>
      <w:bookmarkEnd w:id="259"/>
      <w:bookmarkEnd w:id="260"/>
      <w:r>
        <w:rPr>
          <w:bCs/>
          <w:color w:val="000000" w:themeColor="text1"/>
          <w:sz w:val="24"/>
        </w:rPr>
        <w:t>。</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由于</w:t>
      </w:r>
      <w:r>
        <w:rPr>
          <w:bCs/>
          <w:color w:val="000000" w:themeColor="text1"/>
          <w:sz w:val="24"/>
        </w:rPr>
        <w:t>灭菌温度</w:t>
      </w:r>
      <w:r>
        <w:rPr>
          <w:rFonts w:hint="eastAsia"/>
          <w:color w:val="000000" w:themeColor="text1"/>
          <w:sz w:val="24"/>
        </w:rPr>
        <w:t>上</w:t>
      </w:r>
      <w:r>
        <w:rPr>
          <w:bCs/>
          <w:color w:val="000000" w:themeColor="text1"/>
          <w:sz w:val="24"/>
        </w:rPr>
        <w:t>偏差与</w:t>
      </w:r>
      <w:r>
        <w:rPr>
          <w:rFonts w:hint="eastAsia"/>
          <w:color w:val="000000" w:themeColor="text1"/>
          <w:sz w:val="24"/>
        </w:rPr>
        <w:t>下偏差的不确定来源相同，因此本规范仅以上偏差为例进行不确定度评定。</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C.4  </w:t>
      </w:r>
      <w:r>
        <w:rPr>
          <w:rFonts w:ascii="黑体" w:eastAsia="黑体" w:hAnsi="黑体" w:cs="黑体" w:hint="eastAsia"/>
          <w:color w:val="000000" w:themeColor="text1"/>
          <w:sz w:val="24"/>
        </w:rPr>
        <w:t>测量模型</w:t>
      </w:r>
    </w:p>
    <w:p w:rsidR="00383576" w:rsidRDefault="00FC32A6">
      <w:pPr>
        <w:spacing w:line="360" w:lineRule="auto"/>
        <w:jc w:val="right"/>
        <w:rPr>
          <w:rFonts w:ascii="宋体" w:hAnsi="宋体" w:cs="宋体"/>
          <w:color w:val="000000" w:themeColor="text1"/>
          <w:sz w:val="24"/>
        </w:rPr>
      </w:pPr>
      <m:oMath>
        <m:r>
          <w:rPr>
            <w:rFonts w:ascii="Cambria Math" w:hAnsi="Cambria Math"/>
            <w:color w:val="000000" w:themeColor="text1"/>
            <w:sz w:val="24"/>
          </w:rPr>
          <m:t>∆</m:t>
        </m:r>
        <m:sSub>
          <m:sSubPr>
            <m:ctrlPr>
              <w:rPr>
                <w:rFonts w:ascii="Cambria Math" w:hAnsi="Cambria Math" w:cs="宋体"/>
                <w:i/>
                <w:iCs/>
                <w:color w:val="000000" w:themeColor="text1"/>
                <w:sz w:val="24"/>
              </w:rPr>
            </m:ctrlPr>
          </m:sSubPr>
          <m:e>
            <w:bookmarkStart w:id="261" w:name="OLE_LINK253"/>
            <m:r>
              <w:rPr>
                <w:rFonts w:ascii="Cambria Math" w:hAnsi="Cambria Math"/>
                <w:color w:val="000000" w:themeColor="text1"/>
                <w:sz w:val="24"/>
              </w:rPr>
              <m:t>T</m:t>
            </m:r>
          </m:e>
          <m:sub>
            <m:r>
              <m:rPr>
                <m:sty m:val="p"/>
              </m:rPr>
              <w:rPr>
                <w:rFonts w:ascii="Cambria Math" w:hAnsi="Cambria Math" w:cs="宋体"/>
                <w:color w:val="000000" w:themeColor="text1"/>
                <w:sz w:val="24"/>
              </w:rPr>
              <m:t>max</m:t>
            </m:r>
            <w:bookmarkEnd w:id="261"/>
          </m:sub>
        </m:sSub>
        <m:r>
          <w:rPr>
            <w:rFonts w:ascii="Cambria Math" w:hAnsi="Cambria Math"/>
            <w:color w:val="000000" w:themeColor="text1"/>
            <w:sz w:val="24"/>
          </w:rPr>
          <m:t>=</m:t>
        </m:r>
        <m:sSub>
          <m:sSubPr>
            <m:ctrlPr>
              <w:rPr>
                <w:rFonts w:ascii="Cambria Math" w:hAnsi="Cambria Math"/>
                <w:i/>
                <w:iCs/>
                <w:color w:val="000000" w:themeColor="text1"/>
                <w:sz w:val="24"/>
              </w:rPr>
            </m:ctrlPr>
          </m:sSubPr>
          <m:e>
            <w:bookmarkStart w:id="262" w:name="OLE_LINK250"/>
            <w:bookmarkStart w:id="263" w:name="OLE_LINK251"/>
            <m:r>
              <w:rPr>
                <w:rFonts w:ascii="Cambria Math" w:hAnsi="Cambria Math"/>
                <w:color w:val="000000" w:themeColor="text1"/>
                <w:sz w:val="24"/>
              </w:rPr>
              <m:t>T</m:t>
            </m:r>
          </m:e>
          <m:sub>
            <w:bookmarkStart w:id="264" w:name="OLE_LINK365"/>
            <w:bookmarkStart w:id="265" w:name="OLE_LINK364"/>
            <m:r>
              <m:rPr>
                <m:sty m:val="p"/>
              </m:rPr>
              <w:rPr>
                <w:rFonts w:ascii="Cambria Math" w:hAnsi="Cambria Math"/>
                <w:color w:val="000000" w:themeColor="text1"/>
                <w:sz w:val="24"/>
              </w:rPr>
              <m:t>max</m:t>
            </m:r>
            <w:bookmarkEnd w:id="262"/>
            <w:bookmarkEnd w:id="263"/>
            <w:bookmarkEnd w:id="264"/>
            <w:bookmarkEnd w:id="265"/>
          </m:sub>
        </m:sSub>
        <m:r>
          <w:rPr>
            <w:rFonts w:ascii="Cambria Math" w:hAnsi="Cambria Math"/>
            <w:color w:val="000000" w:themeColor="text1"/>
            <w:sz w:val="24"/>
          </w:rPr>
          <m:t>-</m:t>
        </m:r>
        <m:sSub>
          <m:sSubPr>
            <m:ctrlPr>
              <w:rPr>
                <w:rFonts w:ascii="Cambria Math" w:hAnsi="Cambria Math"/>
                <w:i/>
                <w:iCs/>
                <w:color w:val="000000" w:themeColor="text1"/>
                <w:sz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s</m:t>
            </m:r>
          </m:sub>
        </m:sSub>
        <w:bookmarkStart w:id="266" w:name="OLE_LINK267"/>
        <w:bookmarkStart w:id="267" w:name="OLE_LINK272"/>
        <w:bookmarkStart w:id="268" w:name="OLE_LINK303"/>
        <w:bookmarkStart w:id="269" w:name="OLE_LINK304"/>
      </m:oMath>
      <w:r>
        <w:rPr>
          <w:rFonts w:hAnsi="Cambria Math" w:hint="eastAsia"/>
          <w:color w:val="000000" w:themeColor="text1"/>
          <w:sz w:val="24"/>
        </w:rPr>
        <w:t xml:space="preserve">                     </w:t>
      </w:r>
      <w:r>
        <w:rPr>
          <w:rFonts w:hAnsi="Cambria Math" w:hint="eastAsia"/>
          <w:color w:val="000000" w:themeColor="text1"/>
          <w:sz w:val="24"/>
        </w:rPr>
        <w:t>（</w:t>
      </w:r>
      <w:r>
        <w:rPr>
          <w:rFonts w:hAnsi="Cambria Math" w:hint="eastAsia"/>
          <w:color w:val="000000" w:themeColor="text1"/>
          <w:sz w:val="24"/>
        </w:rPr>
        <w:t>C.1</w:t>
      </w:r>
      <w:r>
        <w:rPr>
          <w:rFonts w:hAnsi="Cambria Math" w:hint="eastAsia"/>
          <w:color w:val="000000" w:themeColor="text1"/>
          <w:sz w:val="24"/>
        </w:rPr>
        <w:t>）</w:t>
      </w:r>
      <w:bookmarkEnd w:id="266"/>
      <w:bookmarkEnd w:id="267"/>
    </w:p>
    <w:bookmarkEnd w:id="268"/>
    <w:bookmarkEnd w:id="269"/>
    <w:p w:rsidR="00383576" w:rsidRDefault="00FC32A6">
      <w:pPr>
        <w:pStyle w:val="a5"/>
        <w:spacing w:line="360" w:lineRule="auto"/>
        <w:ind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式中</w:t>
      </w:r>
      <w:r>
        <w:rPr>
          <w:rFonts w:ascii="Times New Roman" w:hAnsi="Times New Roman"/>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w:rPr>
            <w:rFonts w:ascii="Cambria Math" w:hAnsi="Cambria Math" w:hint="default"/>
            <w:color w:val="000000" w:themeColor="text1"/>
            <w:sz w:val="24"/>
            <w:szCs w:val="24"/>
          </w:rPr>
          <m:t>∆</m:t>
        </m:r>
        <m:sSub>
          <m:sSubPr>
            <m:ctrlPr>
              <w:rPr>
                <w:rFonts w:ascii="Cambria Math" w:hAnsi="Cambria Math" w:cs="宋体"/>
                <w:i/>
                <w:iCs/>
                <w:color w:val="000000" w:themeColor="text1"/>
                <w:sz w:val="24"/>
                <w:szCs w:val="24"/>
              </w:rPr>
            </m:ctrlPr>
          </m:sSubPr>
          <m:e>
            <w:bookmarkStart w:id="270" w:name="OLE_LINK254"/>
            <w:bookmarkStart w:id="271" w:name="OLE_LINK363"/>
            <w:bookmarkStart w:id="272" w:name="OLE_LINK255"/>
            <m:r>
              <w:rPr>
                <w:rFonts w:ascii="Cambria Math" w:hAnsi="Cambria Math" w:hint="default"/>
                <w:color w:val="000000" w:themeColor="text1"/>
                <w:sz w:val="24"/>
              </w:rPr>
              <m:t>T</m:t>
            </m:r>
          </m:e>
          <m:sub>
            <m:r>
              <m:rPr>
                <m:sty m:val="p"/>
              </m:rPr>
              <w:rPr>
                <w:rFonts w:ascii="Cambria Math" w:hAnsi="Cambria Math" w:cs="宋体"/>
                <w:color w:val="000000" w:themeColor="text1"/>
                <w:sz w:val="24"/>
              </w:rPr>
              <m:t>max</m:t>
            </m:r>
            <w:bookmarkEnd w:id="270"/>
            <w:bookmarkEnd w:id="271"/>
            <w:bookmarkEnd w:id="272"/>
          </m:sub>
        </m:sSub>
      </m:oMath>
      <w:r>
        <w:rPr>
          <w:rFonts w:ascii="Times New Roman" w:hAnsi="Times New Roman" w:hint="default"/>
          <w:color w:val="000000" w:themeColor="text1"/>
          <w:sz w:val="24"/>
          <w:szCs w:val="24"/>
        </w:rPr>
        <w:t>——</w:t>
      </w:r>
      <w:bookmarkStart w:id="273" w:name="OLE_LINK247"/>
      <w:bookmarkStart w:id="274" w:name="OLE_LINK246"/>
      <w:r>
        <w:rPr>
          <w:bCs/>
          <w:color w:val="000000" w:themeColor="text1"/>
          <w:sz w:val="24"/>
        </w:rPr>
        <w:t>灭菌温度上偏差</w:t>
      </w:r>
      <w:bookmarkEnd w:id="273"/>
      <w:bookmarkEnd w:id="274"/>
      <w:r>
        <w:rPr>
          <w:rFonts w:ascii="Times New Roman" w:hAnsi="Times New Roman" w:hint="default"/>
          <w:color w:val="000000" w:themeColor="text1"/>
          <w:sz w:val="24"/>
          <w:szCs w:val="24"/>
        </w:rPr>
        <w:t>，</w:t>
      </w:r>
      <w:r>
        <w:rPr>
          <w:rFonts w:hAnsi="宋体" w:cs="宋体"/>
          <w:color w:val="000000" w:themeColor="text1"/>
          <w:sz w:val="24"/>
          <w:szCs w:val="24"/>
        </w:rPr>
        <w:t>℃</w:t>
      </w:r>
      <w:r>
        <w:rPr>
          <w:rFonts w:ascii="Times New Roman" w:hAnsi="Times New Roman" w:hint="default"/>
          <w:color w:val="000000" w:themeColor="text1"/>
          <w:sz w:val="24"/>
          <w:szCs w:val="24"/>
        </w:rPr>
        <w:t>；</w:t>
      </w:r>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m:sSub>
          <m:sSubPr>
            <m:ctrlPr>
              <w:rPr>
                <w:rFonts w:ascii="Cambria Math" w:hAnsi="Cambria Math" w:cs="宋体"/>
                <w:i/>
                <w:iCs/>
                <w:color w:val="000000" w:themeColor="text1"/>
                <w:sz w:val="24"/>
                <w:szCs w:val="24"/>
              </w:rPr>
            </m:ctrlPr>
          </m:sSubPr>
          <m:e>
            <m:r>
              <w:rPr>
                <w:rFonts w:ascii="Cambria Math" w:hAnsi="Cambria Math" w:hint="default"/>
                <w:color w:val="000000" w:themeColor="text1"/>
                <w:sz w:val="24"/>
              </w:rPr>
              <m:t>T</m:t>
            </m:r>
          </m:e>
          <m:sub>
            <m:r>
              <m:rPr>
                <m:sty m:val="p"/>
              </m:rPr>
              <w:rPr>
                <w:rFonts w:ascii="Cambria Math" w:hAnsi="Cambria Math" w:cs="宋体"/>
                <w:color w:val="000000" w:themeColor="text1"/>
                <w:sz w:val="24"/>
              </w:rPr>
              <m:t>max</m:t>
            </m:r>
          </m:sub>
        </m:sSub>
      </m:oMath>
      <w:r w:rsidR="00FC32A6">
        <w:rPr>
          <w:rFonts w:ascii="Times New Roman" w:hAnsi="Times New Roman" w:hint="default"/>
          <w:color w:val="000000" w:themeColor="text1"/>
          <w:sz w:val="24"/>
          <w:szCs w:val="24"/>
        </w:rPr>
        <w:t>——</w:t>
      </w:r>
      <w:r w:rsidR="00FC32A6">
        <w:rPr>
          <w:color w:val="000000" w:themeColor="text1"/>
          <w:sz w:val="24"/>
        </w:rPr>
        <w:t>灭菌时间内各校准点的实测最高温度值，</w:t>
      </w:r>
      <w:r w:rsidR="00FC32A6">
        <w:rPr>
          <w:rFonts w:hAnsi="宋体" w:cs="宋体"/>
          <w:color w:val="000000" w:themeColor="text1"/>
          <w:sz w:val="24"/>
        </w:rPr>
        <w:t>℃</w:t>
      </w:r>
      <w:r w:rsidR="00FC32A6">
        <w:rPr>
          <w:rFonts w:ascii="Times New Roman" w:hAnsi="Times New Roman" w:hint="default"/>
          <w:color w:val="000000" w:themeColor="text1"/>
          <w:sz w:val="24"/>
          <w:szCs w:val="24"/>
        </w:rPr>
        <w:t>；</w:t>
      </w:r>
    </w:p>
    <w:p w:rsidR="00383576" w:rsidRDefault="00383576">
      <w:pPr>
        <w:pStyle w:val="a5"/>
        <w:spacing w:line="360" w:lineRule="auto"/>
        <w:ind w:firstLineChars="200" w:firstLine="480"/>
        <w:rPr>
          <w:rFonts w:ascii="Times New Roman" w:hAnsi="Times New Roman" w:hint="default"/>
          <w:color w:val="000000" w:themeColor="text1"/>
          <w:sz w:val="24"/>
          <w:szCs w:val="24"/>
        </w:rPr>
      </w:pPr>
      <m:oMath>
        <m:sSub>
          <m:sSubPr>
            <m:ctrlPr>
              <w:rPr>
                <w:rFonts w:ascii="Cambria Math" w:hAnsi="Cambria Math" w:hint="default"/>
                <w:i/>
                <w:iCs/>
                <w:color w:val="000000" w:themeColor="text1"/>
                <w:sz w:val="24"/>
                <w:szCs w:val="24"/>
              </w:rPr>
            </m:ctrlPr>
          </m:sSubPr>
          <m:e>
            <m:r>
              <w:rPr>
                <w:rFonts w:ascii="Cambria Math" w:hAnsi="Cambria Math" w:hint="default"/>
                <w:color w:val="000000" w:themeColor="text1"/>
                <w:sz w:val="24"/>
                <w:szCs w:val="24"/>
              </w:rPr>
              <m:t>T</m:t>
            </m:r>
          </m:e>
          <m:sub>
            <m:r>
              <m:rPr>
                <m:sty m:val="p"/>
              </m:rPr>
              <w:rPr>
                <w:rFonts w:ascii="Cambria Math" w:hAnsi="Cambria Math" w:hint="default"/>
                <w:color w:val="000000" w:themeColor="text1"/>
                <w:sz w:val="24"/>
                <w:szCs w:val="24"/>
              </w:rPr>
              <m:t xml:space="preserve">s </m:t>
            </m:r>
          </m:sub>
        </m:sSub>
      </m:oMath>
      <w:r w:rsidR="00FC32A6">
        <w:rPr>
          <w:rFonts w:ascii="Times New Roman" w:hAnsi="Times New Roman" w:hint="default"/>
          <w:color w:val="000000" w:themeColor="text1"/>
          <w:sz w:val="24"/>
          <w:szCs w:val="24"/>
        </w:rPr>
        <w:t>——</w:t>
      </w:r>
      <w:r w:rsidR="00FC32A6">
        <w:rPr>
          <w:bCs/>
          <w:color w:val="000000" w:themeColor="text1"/>
          <w:sz w:val="24"/>
        </w:rPr>
        <w:t>灭菌设定温度</w:t>
      </w:r>
      <w:r w:rsidR="00FC32A6">
        <w:rPr>
          <w:rFonts w:ascii="Times New Roman" w:hAnsi="Times New Roman" w:hint="default"/>
          <w:color w:val="000000" w:themeColor="text1"/>
          <w:sz w:val="24"/>
          <w:szCs w:val="24"/>
        </w:rPr>
        <w:t>，</w:t>
      </w:r>
      <w:bookmarkStart w:id="275" w:name="OLE_LINK271"/>
      <w:bookmarkStart w:id="276" w:name="OLE_LINK281"/>
      <w:bookmarkStart w:id="277" w:name="OLE_LINK270"/>
      <w:r w:rsidR="00FC32A6">
        <w:rPr>
          <w:rFonts w:hAnsi="宋体" w:cs="宋体"/>
          <w:color w:val="000000" w:themeColor="text1"/>
          <w:sz w:val="24"/>
          <w:szCs w:val="24"/>
        </w:rPr>
        <w:t>℃</w:t>
      </w:r>
      <w:bookmarkEnd w:id="275"/>
      <w:bookmarkEnd w:id="276"/>
      <w:bookmarkEnd w:id="277"/>
      <w:r w:rsidR="00FC32A6">
        <w:rPr>
          <w:rFonts w:ascii="Times New Roman" w:hAnsi="Times New Roman"/>
          <w:color w:val="000000" w:themeColor="text1"/>
          <w:sz w:val="24"/>
          <w:szCs w:val="24"/>
        </w:rPr>
        <w:t>。</w:t>
      </w:r>
    </w:p>
    <w:p w:rsidR="00383576" w:rsidRDefault="00FC32A6">
      <w:pPr>
        <w:spacing w:line="360" w:lineRule="auto"/>
        <w:jc w:val="left"/>
        <w:rPr>
          <w:rFonts w:ascii="黑体" w:eastAsia="黑体" w:hAnsi="黑体" w:cs="黑体"/>
          <w:color w:val="000000" w:themeColor="text1"/>
          <w:sz w:val="24"/>
        </w:rPr>
      </w:pPr>
      <w:bookmarkStart w:id="278" w:name="OLE_LINK360"/>
      <w:bookmarkStart w:id="279" w:name="OLE_LINK361"/>
      <w:r>
        <w:rPr>
          <w:rFonts w:ascii="黑体" w:eastAsia="黑体" w:hAnsi="黑体" w:cs="黑体" w:hint="eastAsia"/>
          <w:color w:val="000000" w:themeColor="text1"/>
          <w:sz w:val="24"/>
        </w:rPr>
        <w:t xml:space="preserve">C.5  </w:t>
      </w:r>
      <w:r>
        <w:rPr>
          <w:rFonts w:ascii="黑体" w:eastAsia="黑体" w:hAnsi="黑体" w:cs="黑体" w:hint="eastAsia"/>
          <w:color w:val="000000" w:themeColor="text1"/>
          <w:sz w:val="24"/>
        </w:rPr>
        <w:t>方差和灵敏度系数</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对式</w:t>
      </w: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w:t>
      </w:r>
      <w:r>
        <w:rPr>
          <w:rFonts w:hint="eastAsia"/>
          <w:color w:val="000000" w:themeColor="text1"/>
          <w:sz w:val="24"/>
        </w:rPr>
        <w:t>各分量求偏导，各分量灵敏系数如下：</w:t>
      </w:r>
    </w:p>
    <w:p w:rsidR="00383576" w:rsidRDefault="00383576">
      <w:pPr>
        <w:spacing w:line="360" w:lineRule="auto"/>
        <w:jc w:val="right"/>
        <w:rPr>
          <w:rFonts w:ascii="宋体" w:hAnsi="宋体" w:cs="宋体"/>
          <w:color w:val="000000" w:themeColor="text1"/>
          <w:sz w:val="24"/>
        </w:rPr>
      </w:pPr>
      <m:oMath>
        <m:sSub>
          <m:sSubPr>
            <m:ctrlPr>
              <w:rPr>
                <w:rFonts w:ascii="Cambria Math" w:hAnsi="Cambria Math"/>
                <w:i/>
                <w:color w:val="000000" w:themeColor="text1"/>
                <w:sz w:val="28"/>
                <w:szCs w:val="28"/>
              </w:rPr>
            </m:ctrlPr>
          </m:sSubPr>
          <m:e>
            <w:bookmarkStart w:id="280" w:name="OLE_LINK81"/>
            <w:bookmarkStart w:id="281" w:name="OLE_LINK85"/>
            <m:r>
              <w:rPr>
                <w:rFonts w:ascii="Cambria Math" w:hAnsi="Cambria Math" w:hint="eastAsia"/>
                <w:color w:val="000000" w:themeColor="text1"/>
                <w:sz w:val="28"/>
                <w:szCs w:val="28"/>
              </w:rPr>
              <m:t>c</m:t>
            </m:r>
          </m:e>
          <m:sub>
            <w:bookmarkStart w:id="282" w:name="OLE_LINK80"/>
            <w:bookmarkStart w:id="283" w:name="OLE_LINK30"/>
            <m:r>
              <m:rPr>
                <m:sty m:val="p"/>
              </m:rPr>
              <w:rPr>
                <w:rFonts w:ascii="Cambria Math" w:hAnsi="Cambria Math" w:hint="eastAsia"/>
                <w:color w:val="000000" w:themeColor="text1"/>
                <w:sz w:val="28"/>
                <w:szCs w:val="28"/>
              </w:rPr>
              <m:t>1</m:t>
            </m:r>
            <w:bookmarkEnd w:id="280"/>
            <w:bookmarkEnd w:id="281"/>
            <w:bookmarkEnd w:id="282"/>
            <w:bookmarkEnd w:id="283"/>
          </m:sub>
        </m:sSub>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r>
              <w:rPr>
                <w:rFonts w:ascii="Cambria Math" w:hAnsi="Cambria Math"/>
                <w:color w:val="000000" w:themeColor="text1"/>
                <w:sz w:val="28"/>
                <w:szCs w:val="28"/>
              </w:rPr>
              <m:t>∆</m:t>
            </m:r>
            <m:sSub>
              <m:sSubPr>
                <m:ctrlPr>
                  <w:rPr>
                    <w:rFonts w:ascii="Cambria Math" w:hAnsi="Cambria Math" w:cs="宋体"/>
                    <w:i/>
                    <w:iCs/>
                    <w:color w:val="000000" w:themeColor="text1"/>
                    <w:sz w:val="28"/>
                    <w:szCs w:val="28"/>
                  </w:rPr>
                </m:ctrlPr>
              </m:sSubPr>
              <m:e>
                <m:r>
                  <w:rPr>
                    <w:rFonts w:ascii="Cambria Math" w:hAnsi="Cambria Math"/>
                    <w:color w:val="000000" w:themeColor="text1"/>
                    <w:sz w:val="28"/>
                    <w:szCs w:val="28"/>
                  </w:rPr>
                  <m:t>T</m:t>
                </m:r>
              </m:e>
              <m:sub>
                <m:r>
                  <m:rPr>
                    <m:sty m:val="p"/>
                  </m:rPr>
                  <w:rPr>
                    <w:rFonts w:ascii="Cambria Math" w:hAnsi="Cambria Math" w:cs="宋体"/>
                    <w:color w:val="000000" w:themeColor="text1"/>
                    <w:sz w:val="28"/>
                    <w:szCs w:val="28"/>
                  </w:rPr>
                  <m:t>max</m:t>
                </m:r>
              </m:sub>
            </m:sSub>
            <m:r>
              <m:rPr>
                <m:sty m:val="p"/>
              </m:rPr>
              <w:rPr>
                <w:rFonts w:ascii="Cambria Math" w:hAnsi="Cambria Math" w:hint="eastAsia"/>
                <w:color w:val="000000" w:themeColor="text1"/>
                <w:sz w:val="28"/>
                <w:szCs w:val="28"/>
              </w:rPr>
              <m:t>）</m:t>
            </m:r>
          </m:num>
          <m:den>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sSub>
              <m:sSubPr>
                <m:ctrlPr>
                  <w:rPr>
                    <w:rFonts w:ascii="Cambria Math" w:hAnsi="Cambria Math"/>
                    <w:i/>
                    <w:iCs/>
                    <w:color w:val="000000" w:themeColor="text1"/>
                    <w:sz w:val="28"/>
                    <w:szCs w:val="28"/>
                  </w:rPr>
                </m:ctrlPr>
              </m:sSubPr>
              <m:e>
                <m:r>
                  <w:rPr>
                    <w:rFonts w:ascii="Cambria Math" w:hAnsi="Cambria Math"/>
                    <w:color w:val="000000" w:themeColor="text1"/>
                    <w:sz w:val="28"/>
                    <w:szCs w:val="28"/>
                  </w:rPr>
                  <m:t>T</m:t>
                </m:r>
              </m:e>
              <m:sub>
                <m:r>
                  <m:rPr>
                    <m:sty m:val="p"/>
                  </m:rPr>
                  <w:rPr>
                    <w:rFonts w:ascii="Cambria Math" w:hAnsi="Cambria Math"/>
                    <w:color w:val="000000" w:themeColor="text1"/>
                    <w:sz w:val="28"/>
                    <w:szCs w:val="28"/>
                  </w:rPr>
                  <m:t>max</m:t>
                </m:r>
              </m:sub>
            </m:sSub>
            <m:r>
              <m:rPr>
                <m:sty m:val="p"/>
              </m:rPr>
              <w:rPr>
                <w:rFonts w:ascii="Cambria Math" w:hAnsi="Cambria Math" w:hint="eastAsia"/>
                <w:color w:val="000000" w:themeColor="text1"/>
                <w:sz w:val="28"/>
                <w:szCs w:val="28"/>
              </w:rPr>
              <m:t>）</m:t>
            </m:r>
          </m:den>
        </m:f>
        <m:r>
          <m:rPr>
            <m:sty m:val="p"/>
          </m:rPr>
          <w:rPr>
            <w:rFonts w:ascii="Cambria Math" w:hAnsi="Cambria Math"/>
            <w:color w:val="000000" w:themeColor="text1"/>
            <w:sz w:val="28"/>
            <w:szCs w:val="28"/>
          </w:rPr>
          <m:t>=1</m:t>
        </m:r>
        <w:bookmarkEnd w:id="278"/>
        <w:bookmarkEnd w:id="279"/>
      </m:oMath>
      <w:r w:rsidR="00FC32A6">
        <w:rPr>
          <w:rFonts w:hAnsi="Cambria Math" w:hint="eastAsia"/>
          <w:color w:val="000000" w:themeColor="text1"/>
          <w:sz w:val="24"/>
        </w:rPr>
        <w:t xml:space="preserve">                  </w:t>
      </w:r>
      <w:r w:rsidR="00FC32A6">
        <w:rPr>
          <w:rFonts w:hAnsi="Cambria Math" w:hint="eastAsia"/>
          <w:color w:val="000000" w:themeColor="text1"/>
          <w:sz w:val="24"/>
        </w:rPr>
        <w:t>（</w:t>
      </w:r>
      <w:r w:rsidR="00FC32A6">
        <w:rPr>
          <w:rFonts w:hAnsi="Cambria Math" w:hint="eastAsia"/>
          <w:color w:val="000000" w:themeColor="text1"/>
          <w:sz w:val="24"/>
        </w:rPr>
        <w:t>C.2</w:t>
      </w:r>
      <w:r w:rsidR="00FC32A6">
        <w:rPr>
          <w:rFonts w:hAnsi="Cambria Math"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C.</w:t>
      </w:r>
      <w:r>
        <w:rPr>
          <w:rFonts w:ascii="黑体" w:eastAsia="黑体" w:hAnsi="黑体" w:cs="黑体"/>
          <w:color w:val="000000" w:themeColor="text1"/>
          <w:sz w:val="24"/>
        </w:rPr>
        <w:t>6</w:t>
      </w:r>
      <w:r>
        <w:rPr>
          <w:rFonts w:ascii="黑体" w:eastAsia="黑体" w:hAnsi="黑体" w:cs="黑体" w:hint="eastAsia"/>
          <w:color w:val="000000" w:themeColor="text1"/>
          <w:sz w:val="24"/>
        </w:rPr>
        <w:t xml:space="preserve">  </w:t>
      </w:r>
      <w:r>
        <w:rPr>
          <w:rFonts w:ascii="黑体" w:eastAsia="黑体" w:hAnsi="黑体" w:cs="黑体" w:hint="eastAsia"/>
          <w:color w:val="000000" w:themeColor="text1"/>
          <w:sz w:val="24"/>
        </w:rPr>
        <w:t>测量不确定度来源</w:t>
      </w:r>
    </w:p>
    <w:p w:rsidR="00383576" w:rsidRDefault="00FC32A6">
      <w:pPr>
        <w:spacing w:line="360" w:lineRule="auto"/>
        <w:rPr>
          <w:color w:val="000000" w:themeColor="text1"/>
          <w:sz w:val="24"/>
        </w:rPr>
      </w:pPr>
      <w:bookmarkStart w:id="284" w:name="OLE_LINK278"/>
      <w:bookmarkStart w:id="285" w:name="OLE_LINK279"/>
      <w:r>
        <w:rPr>
          <w:rFonts w:ascii="宋体" w:hAnsi="宋体" w:cs="宋体" w:hint="eastAsia"/>
          <w:color w:val="000000" w:themeColor="text1"/>
          <w:sz w:val="24"/>
        </w:rPr>
        <w:t xml:space="preserve">C.6.1 </w:t>
      </w:r>
      <w:r>
        <w:rPr>
          <w:rFonts w:hint="eastAsia"/>
          <w:color w:val="000000" w:themeColor="text1"/>
          <w:sz w:val="24"/>
        </w:rPr>
        <w:t>标准不确定度的来源</w:t>
      </w:r>
    </w:p>
    <w:p w:rsidR="00383576" w:rsidRDefault="00FC32A6">
      <w:pPr>
        <w:spacing w:line="360" w:lineRule="auto"/>
        <w:ind w:firstLineChars="200" w:firstLine="480"/>
        <w:rPr>
          <w:color w:val="000000" w:themeColor="text1"/>
          <w:sz w:val="24"/>
        </w:rPr>
      </w:pPr>
      <w:r>
        <w:rPr>
          <w:rFonts w:hint="eastAsia"/>
          <w:color w:val="000000" w:themeColor="text1"/>
          <w:sz w:val="24"/>
        </w:rPr>
        <w:t>不确定度来源：被校对象测量重复性与标准器分辨力大者引入的标准不确定度分量，标准器不确定度引入的标准不确定度分量。</w:t>
      </w:r>
    </w:p>
    <w:p w:rsidR="00383576" w:rsidRDefault="00FC32A6">
      <w:pPr>
        <w:spacing w:line="360" w:lineRule="auto"/>
        <w:rPr>
          <w:rFonts w:ascii="宋体" w:hAnsi="宋体" w:cs="宋体"/>
          <w:color w:val="000000" w:themeColor="text1"/>
          <w:sz w:val="24"/>
        </w:rPr>
      </w:pPr>
      <w:r>
        <w:rPr>
          <w:rFonts w:ascii="宋体" w:hAnsi="宋体" w:cs="宋体" w:hint="eastAsia"/>
          <w:color w:val="000000" w:themeColor="text1"/>
          <w:sz w:val="24"/>
        </w:rPr>
        <w:t>C.6.</w:t>
      </w:r>
      <w:r>
        <w:rPr>
          <w:rFonts w:ascii="宋体" w:hAnsi="宋体" w:cs="宋体"/>
          <w:color w:val="000000" w:themeColor="text1"/>
          <w:sz w:val="24"/>
        </w:rPr>
        <w:t>2</w:t>
      </w:r>
      <w:bookmarkEnd w:id="284"/>
      <w:bookmarkEnd w:id="285"/>
      <w:r>
        <w:rPr>
          <w:bCs/>
          <w:color w:val="000000" w:themeColor="text1"/>
          <w:sz w:val="24"/>
        </w:rPr>
        <w:t>灭菌温度</w:t>
      </w:r>
      <w:r>
        <w:rPr>
          <w:rFonts w:hint="eastAsia"/>
          <w:color w:val="000000" w:themeColor="text1"/>
          <w:sz w:val="24"/>
        </w:rPr>
        <w:t>上</w:t>
      </w:r>
      <w:r>
        <w:rPr>
          <w:bCs/>
          <w:color w:val="000000" w:themeColor="text1"/>
          <w:sz w:val="24"/>
        </w:rPr>
        <w:t>偏差</w:t>
      </w:r>
      <w:r>
        <w:rPr>
          <w:rFonts w:ascii="宋体" w:hAnsi="宋体" w:cs="宋体" w:hint="eastAsia"/>
          <w:color w:val="000000" w:themeColor="text1"/>
          <w:sz w:val="24"/>
        </w:rPr>
        <w:t>测量重复性引入的标准不确定度</w:t>
      </w:r>
      <m:oMath>
        <m:sSub>
          <m:sSubPr>
            <m:ctrlPr>
              <w:rPr>
                <w:rFonts w:ascii="Cambria Math" w:hAnsi="Cambria Math"/>
                <w:i/>
                <w:iCs/>
                <w:color w:val="000000" w:themeColor="text1"/>
                <w:sz w:val="24"/>
              </w:rPr>
            </m:ctrlPr>
          </m:sSubPr>
          <m:e>
            <w:bookmarkStart w:id="286" w:name="OLE_LINK294"/>
            <w:bookmarkStart w:id="287" w:name="OLE_LINK282"/>
            <w:bookmarkStart w:id="288" w:name="OLE_LINK283"/>
            <m:r>
              <w:rPr>
                <w:rFonts w:ascii="Cambria Math" w:hAnsi="Cambria Math"/>
                <w:color w:val="000000" w:themeColor="text1"/>
                <w:sz w:val="24"/>
              </w:rPr>
              <m:t>u</m:t>
            </m:r>
          </m:e>
          <m:sub>
            <m:r>
              <w:rPr>
                <w:rFonts w:ascii="Cambria Math" w:hAnsi="Cambria Math"/>
                <w:color w:val="000000" w:themeColor="text1"/>
                <w:sz w:val="24"/>
              </w:rPr>
              <m:t>1</m:t>
            </m:r>
            <w:bookmarkEnd w:id="286"/>
            <w:bookmarkEnd w:id="287"/>
            <w:bookmarkEnd w:id="288"/>
          </m:sub>
        </m:sSub>
      </m:oMath>
    </w:p>
    <w:p w:rsidR="00383576" w:rsidRDefault="00FC32A6">
      <w:pPr>
        <w:spacing w:line="360" w:lineRule="auto"/>
        <w:ind w:firstLineChars="200" w:firstLine="480"/>
        <w:rPr>
          <w:color w:val="000000" w:themeColor="text1"/>
          <w:sz w:val="24"/>
        </w:rPr>
      </w:pPr>
      <w:bookmarkStart w:id="289" w:name="OLE_LINK208"/>
      <w:r>
        <w:rPr>
          <w:rFonts w:hint="eastAsia"/>
          <w:color w:val="000000" w:themeColor="text1"/>
          <w:sz w:val="24"/>
        </w:rPr>
        <w:t>对被校隧道式灭菌干燥机（安瓿瓶灭菌）做</w:t>
      </w:r>
      <w:r>
        <w:rPr>
          <w:color w:val="000000" w:themeColor="text1"/>
          <w:sz w:val="24"/>
        </w:rPr>
        <w:t>1</w:t>
      </w:r>
      <w:r>
        <w:rPr>
          <w:rFonts w:hint="eastAsia"/>
          <w:color w:val="000000" w:themeColor="text1"/>
          <w:sz w:val="24"/>
        </w:rPr>
        <w:t>0</w:t>
      </w:r>
      <w:r>
        <w:rPr>
          <w:rFonts w:hint="eastAsia"/>
          <w:color w:val="000000" w:themeColor="text1"/>
          <w:sz w:val="24"/>
        </w:rPr>
        <w:t>次独立重复测量，</w:t>
      </w:r>
      <w:bookmarkEnd w:id="289"/>
      <w:r>
        <w:rPr>
          <w:rFonts w:hint="eastAsia"/>
          <w:color w:val="000000" w:themeColor="text1"/>
          <w:sz w:val="24"/>
        </w:rPr>
        <w:t>计算并记录灭菌温度上偏差数据</w:t>
      </w:r>
      <w:bookmarkStart w:id="290" w:name="OLE_LINK322"/>
      <w:bookmarkStart w:id="291" w:name="OLE_LINK321"/>
      <w:r>
        <w:rPr>
          <w:rFonts w:hint="eastAsia"/>
          <w:color w:val="000000" w:themeColor="text1"/>
          <w:sz w:val="24"/>
        </w:rPr>
        <w:t>，如表</w:t>
      </w:r>
      <w:r>
        <w:rPr>
          <w:rFonts w:hint="eastAsia"/>
          <w:color w:val="000000" w:themeColor="text1"/>
          <w:sz w:val="24"/>
        </w:rPr>
        <w:t>C.</w:t>
      </w:r>
      <w:r>
        <w:rPr>
          <w:color w:val="000000" w:themeColor="text1"/>
          <w:sz w:val="24"/>
        </w:rPr>
        <w:t>1</w:t>
      </w:r>
      <w:r>
        <w:rPr>
          <w:rFonts w:hint="eastAsia"/>
          <w:color w:val="000000" w:themeColor="text1"/>
          <w:sz w:val="24"/>
        </w:rPr>
        <w:t>所示</w:t>
      </w:r>
      <w:r>
        <w:rPr>
          <w:color w:val="000000" w:themeColor="text1"/>
          <w:sz w:val="24"/>
        </w:rPr>
        <w:t>。</w:t>
      </w:r>
      <w:bookmarkEnd w:id="290"/>
      <w:bookmarkEnd w:id="291"/>
    </w:p>
    <w:p w:rsidR="00383576" w:rsidRDefault="00383576">
      <w:pPr>
        <w:spacing w:line="360" w:lineRule="auto"/>
        <w:jc w:val="left"/>
        <w:rPr>
          <w:color w:val="000000" w:themeColor="text1"/>
          <w:sz w:val="24"/>
        </w:rPr>
      </w:pPr>
    </w:p>
    <w:p w:rsidR="00383576" w:rsidRDefault="00FC32A6">
      <w:pPr>
        <w:spacing w:line="360" w:lineRule="auto"/>
        <w:jc w:val="center"/>
        <w:rPr>
          <w:b/>
          <w:color w:val="000000" w:themeColor="text1"/>
          <w:szCs w:val="21"/>
        </w:rPr>
      </w:pPr>
      <w:bookmarkStart w:id="292" w:name="OLE_LINK320"/>
      <w:bookmarkStart w:id="293" w:name="OLE_LINK319"/>
      <w:r>
        <w:rPr>
          <w:rFonts w:hint="eastAsia"/>
          <w:b/>
          <w:color w:val="000000" w:themeColor="text1"/>
          <w:szCs w:val="21"/>
        </w:rPr>
        <w:lastRenderedPageBreak/>
        <w:t>表</w:t>
      </w:r>
      <w:r>
        <w:rPr>
          <w:rFonts w:hint="eastAsia"/>
          <w:b/>
          <w:color w:val="000000" w:themeColor="text1"/>
          <w:szCs w:val="21"/>
        </w:rPr>
        <w:t xml:space="preserve">C.1 </w:t>
      </w:r>
      <w:bookmarkEnd w:id="292"/>
      <w:bookmarkEnd w:id="293"/>
      <w:r>
        <w:rPr>
          <w:rFonts w:hint="eastAsia"/>
          <w:b/>
          <w:color w:val="000000" w:themeColor="text1"/>
          <w:szCs w:val="21"/>
        </w:rPr>
        <w:t>灭菌温度上偏差测量重复性数据</w:t>
      </w:r>
    </w:p>
    <w:tbl>
      <w:tblPr>
        <w:tblStyle w:val="ac"/>
        <w:tblW w:w="9189" w:type="dxa"/>
        <w:jc w:val="center"/>
        <w:tblLayout w:type="fixed"/>
        <w:tblLook w:val="04A0"/>
      </w:tblPr>
      <w:tblGrid>
        <w:gridCol w:w="1249"/>
        <w:gridCol w:w="794"/>
        <w:gridCol w:w="794"/>
        <w:gridCol w:w="794"/>
        <w:gridCol w:w="794"/>
        <w:gridCol w:w="794"/>
        <w:gridCol w:w="794"/>
        <w:gridCol w:w="794"/>
        <w:gridCol w:w="794"/>
        <w:gridCol w:w="794"/>
        <w:gridCol w:w="794"/>
      </w:tblGrid>
      <w:tr w:rsidR="00383576">
        <w:trPr>
          <w:trHeight w:hRule="exact" w:val="397"/>
          <w:jc w:val="center"/>
        </w:trPr>
        <w:tc>
          <w:tcPr>
            <w:tcW w:w="1249" w:type="dxa"/>
            <w:vAlign w:val="center"/>
          </w:tcPr>
          <w:p w:rsidR="00383576" w:rsidRDefault="00FC32A6">
            <w:pPr>
              <w:ind w:leftChars="-50" w:left="-105" w:rightChars="-50" w:right="-105"/>
              <w:jc w:val="center"/>
              <w:rPr>
                <w:color w:val="000000" w:themeColor="text1"/>
                <w:sz w:val="18"/>
                <w:szCs w:val="18"/>
              </w:rPr>
            </w:pPr>
            <w:r>
              <w:rPr>
                <w:rFonts w:hint="eastAsia"/>
                <w:color w:val="000000" w:themeColor="text1"/>
                <w:sz w:val="18"/>
                <w:szCs w:val="18"/>
              </w:rPr>
              <w:t>次数</w:t>
            </w:r>
          </w:p>
        </w:tc>
        <w:tc>
          <w:tcPr>
            <w:tcW w:w="794" w:type="dxa"/>
            <w:vAlign w:val="center"/>
          </w:tcPr>
          <w:p w:rsidR="00383576" w:rsidRDefault="00FC32A6">
            <w:pPr>
              <w:jc w:val="center"/>
              <w:rPr>
                <w:color w:val="000000" w:themeColor="text1"/>
                <w:szCs w:val="21"/>
              </w:rPr>
            </w:pPr>
            <w:r>
              <w:rPr>
                <w:bCs/>
                <w:color w:val="000000" w:themeColor="text1"/>
                <w:szCs w:val="21"/>
              </w:rPr>
              <w:t>1</w:t>
            </w:r>
          </w:p>
        </w:tc>
        <w:tc>
          <w:tcPr>
            <w:tcW w:w="794" w:type="dxa"/>
            <w:vAlign w:val="center"/>
          </w:tcPr>
          <w:p w:rsidR="00383576" w:rsidRDefault="00FC32A6">
            <w:pPr>
              <w:jc w:val="center"/>
              <w:rPr>
                <w:color w:val="000000" w:themeColor="text1"/>
                <w:szCs w:val="21"/>
              </w:rPr>
            </w:pPr>
            <w:r>
              <w:rPr>
                <w:bCs/>
                <w:color w:val="000000" w:themeColor="text1"/>
                <w:szCs w:val="21"/>
              </w:rPr>
              <w:t>2</w:t>
            </w:r>
          </w:p>
        </w:tc>
        <w:tc>
          <w:tcPr>
            <w:tcW w:w="794" w:type="dxa"/>
            <w:vAlign w:val="center"/>
          </w:tcPr>
          <w:p w:rsidR="00383576" w:rsidRDefault="00FC32A6">
            <w:pPr>
              <w:jc w:val="center"/>
              <w:rPr>
                <w:color w:val="000000" w:themeColor="text1"/>
                <w:szCs w:val="21"/>
              </w:rPr>
            </w:pPr>
            <w:r>
              <w:rPr>
                <w:bCs/>
                <w:color w:val="000000" w:themeColor="text1"/>
                <w:szCs w:val="21"/>
              </w:rPr>
              <w:t>3</w:t>
            </w:r>
          </w:p>
        </w:tc>
        <w:tc>
          <w:tcPr>
            <w:tcW w:w="794" w:type="dxa"/>
            <w:vAlign w:val="center"/>
          </w:tcPr>
          <w:p w:rsidR="00383576" w:rsidRDefault="00FC32A6">
            <w:pPr>
              <w:jc w:val="center"/>
              <w:rPr>
                <w:color w:val="000000" w:themeColor="text1"/>
                <w:szCs w:val="21"/>
              </w:rPr>
            </w:pPr>
            <w:r>
              <w:rPr>
                <w:bCs/>
                <w:color w:val="000000" w:themeColor="text1"/>
                <w:szCs w:val="21"/>
              </w:rPr>
              <w:t>4</w:t>
            </w:r>
          </w:p>
        </w:tc>
        <w:tc>
          <w:tcPr>
            <w:tcW w:w="794" w:type="dxa"/>
            <w:vAlign w:val="center"/>
          </w:tcPr>
          <w:p w:rsidR="00383576" w:rsidRDefault="00FC32A6">
            <w:pPr>
              <w:jc w:val="center"/>
              <w:rPr>
                <w:color w:val="000000" w:themeColor="text1"/>
                <w:szCs w:val="21"/>
              </w:rPr>
            </w:pPr>
            <w:r>
              <w:rPr>
                <w:bCs/>
                <w:color w:val="000000" w:themeColor="text1"/>
                <w:szCs w:val="21"/>
              </w:rPr>
              <w:t>5</w:t>
            </w:r>
          </w:p>
        </w:tc>
        <w:tc>
          <w:tcPr>
            <w:tcW w:w="794" w:type="dxa"/>
            <w:vAlign w:val="center"/>
          </w:tcPr>
          <w:p w:rsidR="00383576" w:rsidRDefault="00FC32A6">
            <w:pPr>
              <w:jc w:val="center"/>
              <w:rPr>
                <w:color w:val="000000" w:themeColor="text1"/>
                <w:szCs w:val="21"/>
              </w:rPr>
            </w:pPr>
            <w:r>
              <w:rPr>
                <w:bCs/>
                <w:color w:val="000000" w:themeColor="text1"/>
                <w:szCs w:val="21"/>
              </w:rPr>
              <w:t>6</w:t>
            </w:r>
          </w:p>
        </w:tc>
        <w:tc>
          <w:tcPr>
            <w:tcW w:w="794" w:type="dxa"/>
            <w:vAlign w:val="center"/>
          </w:tcPr>
          <w:p w:rsidR="00383576" w:rsidRDefault="00FC32A6">
            <w:pPr>
              <w:jc w:val="center"/>
              <w:rPr>
                <w:color w:val="000000" w:themeColor="text1"/>
                <w:szCs w:val="21"/>
              </w:rPr>
            </w:pPr>
            <w:r>
              <w:rPr>
                <w:bCs/>
                <w:color w:val="000000" w:themeColor="text1"/>
                <w:szCs w:val="21"/>
              </w:rPr>
              <w:t>7</w:t>
            </w:r>
          </w:p>
        </w:tc>
        <w:tc>
          <w:tcPr>
            <w:tcW w:w="794" w:type="dxa"/>
            <w:vAlign w:val="center"/>
          </w:tcPr>
          <w:p w:rsidR="00383576" w:rsidRDefault="00FC32A6">
            <w:pPr>
              <w:jc w:val="center"/>
              <w:rPr>
                <w:color w:val="000000" w:themeColor="text1"/>
                <w:szCs w:val="21"/>
              </w:rPr>
            </w:pPr>
            <w:r>
              <w:rPr>
                <w:bCs/>
                <w:color w:val="000000" w:themeColor="text1"/>
                <w:szCs w:val="21"/>
              </w:rPr>
              <w:t>8</w:t>
            </w:r>
          </w:p>
        </w:tc>
        <w:tc>
          <w:tcPr>
            <w:tcW w:w="794" w:type="dxa"/>
            <w:vAlign w:val="center"/>
          </w:tcPr>
          <w:p w:rsidR="00383576" w:rsidRDefault="00FC32A6">
            <w:pPr>
              <w:jc w:val="center"/>
              <w:rPr>
                <w:color w:val="000000" w:themeColor="text1"/>
                <w:szCs w:val="21"/>
              </w:rPr>
            </w:pPr>
            <w:r>
              <w:rPr>
                <w:bCs/>
                <w:color w:val="000000" w:themeColor="text1"/>
                <w:szCs w:val="21"/>
              </w:rPr>
              <w:t>9</w:t>
            </w:r>
          </w:p>
        </w:tc>
        <w:tc>
          <w:tcPr>
            <w:tcW w:w="794" w:type="dxa"/>
            <w:vAlign w:val="center"/>
          </w:tcPr>
          <w:p w:rsidR="00383576" w:rsidRDefault="00FC32A6">
            <w:pPr>
              <w:jc w:val="center"/>
              <w:rPr>
                <w:color w:val="000000" w:themeColor="text1"/>
                <w:szCs w:val="21"/>
              </w:rPr>
            </w:pPr>
            <w:r>
              <w:rPr>
                <w:bCs/>
                <w:color w:val="000000" w:themeColor="text1"/>
                <w:szCs w:val="21"/>
              </w:rPr>
              <w:t>10</w:t>
            </w:r>
          </w:p>
        </w:tc>
      </w:tr>
      <w:tr w:rsidR="00383576">
        <w:trPr>
          <w:trHeight w:hRule="exact" w:val="397"/>
          <w:jc w:val="center"/>
        </w:trPr>
        <w:tc>
          <w:tcPr>
            <w:tcW w:w="1249" w:type="dxa"/>
            <w:vAlign w:val="center"/>
          </w:tcPr>
          <w:p w:rsidR="00383576" w:rsidRDefault="00FC32A6">
            <w:pPr>
              <w:ind w:leftChars="-50" w:left="-105" w:rightChars="-50" w:right="-105"/>
              <w:jc w:val="center"/>
              <w:rPr>
                <w:color w:val="000000" w:themeColor="text1"/>
                <w:spacing w:val="-6"/>
                <w:sz w:val="18"/>
                <w:szCs w:val="18"/>
              </w:rPr>
            </w:pPr>
            <m:oMath>
              <w:bookmarkStart w:id="294" w:name="_Hlk209034079"/>
              <m:r>
                <m:rPr>
                  <m:sty m:val="p"/>
                </m:rPr>
                <w:rPr>
                  <w:rFonts w:ascii="Cambria Math" w:eastAsia="MS Mincho" w:hAnsi="Cambria Math" w:cs="MS Mincho"/>
                  <w:color w:val="000000" w:themeColor="text1"/>
                  <w:szCs w:val="21"/>
                </w:rPr>
                <m:t>∆</m:t>
              </m:r>
              <m:sSub>
                <m:sSubPr>
                  <m:ctrlPr>
                    <w:rPr>
                      <w:rFonts w:ascii="Cambria Math" w:eastAsia="MS Mincho" w:hAnsi="Cambria Math" w:cs="MS Mincho"/>
                      <w:i/>
                      <w:iCs/>
                      <w:color w:val="000000" w:themeColor="text1"/>
                      <w:szCs w:val="21"/>
                    </w:rPr>
                  </m:ctrlPr>
                </m:sSubPr>
                <m:e>
                  <m:r>
                    <w:rPr>
                      <w:rFonts w:ascii="Cambria Math" w:eastAsia="MS Mincho" w:hAnsi="Cambria Math" w:cs="MS Mincho"/>
                      <w:color w:val="000000" w:themeColor="text1"/>
                      <w:szCs w:val="21"/>
                    </w:rPr>
                    <m:t>T</m:t>
                  </m:r>
                </m:e>
                <m:sub>
                  <m:r>
                    <m:rPr>
                      <m:sty m:val="p"/>
                    </m:rPr>
                    <w:rPr>
                      <w:rFonts w:ascii="Cambria Math" w:eastAsiaTheme="minorEastAsia" w:hAnsi="Cambria Math" w:cs="MS Mincho" w:hint="eastAsia"/>
                      <w:color w:val="000000" w:themeColor="text1"/>
                      <w:szCs w:val="21"/>
                    </w:rPr>
                    <m:t>max</m:t>
                  </m:r>
                </m:sub>
              </m:sSub>
            </m:oMath>
            <w:r>
              <w:rPr>
                <w:rFonts w:ascii="宋体" w:hAnsi="宋体" w:cs="宋体"/>
                <w:color w:val="000000" w:themeColor="text1"/>
                <w:spacing w:val="-2"/>
                <w:sz w:val="18"/>
                <w:szCs w:val="18"/>
              </w:rPr>
              <w:t>/</w:t>
            </w:r>
            <w:r>
              <w:rPr>
                <w:rFonts w:ascii="宋体" w:hAnsi="宋体" w:cs="宋体" w:hint="eastAsia"/>
                <w:color w:val="000000" w:themeColor="text1"/>
                <w:spacing w:val="-2"/>
                <w:sz w:val="18"/>
                <w:szCs w:val="18"/>
              </w:rPr>
              <w:t>℃</w:t>
            </w:r>
          </w:p>
        </w:tc>
        <w:tc>
          <w:tcPr>
            <w:tcW w:w="794" w:type="dxa"/>
            <w:vAlign w:val="center"/>
          </w:tcPr>
          <w:p w:rsidR="00383576" w:rsidRDefault="00FC32A6">
            <w:pPr>
              <w:jc w:val="center"/>
              <w:rPr>
                <w:bCs/>
                <w:color w:val="000000" w:themeColor="text1"/>
                <w:szCs w:val="21"/>
              </w:rPr>
            </w:pPr>
            <w:r>
              <w:rPr>
                <w:color w:val="000000" w:themeColor="text1"/>
                <w:szCs w:val="20"/>
              </w:rPr>
              <w:t>8.254</w:t>
            </w:r>
          </w:p>
        </w:tc>
        <w:tc>
          <w:tcPr>
            <w:tcW w:w="794" w:type="dxa"/>
            <w:vAlign w:val="center"/>
          </w:tcPr>
          <w:p w:rsidR="00383576" w:rsidRDefault="00FC32A6">
            <w:pPr>
              <w:jc w:val="center"/>
              <w:rPr>
                <w:bCs/>
                <w:color w:val="000000" w:themeColor="text1"/>
                <w:szCs w:val="21"/>
              </w:rPr>
            </w:pPr>
            <w:r>
              <w:rPr>
                <w:color w:val="000000" w:themeColor="text1"/>
                <w:szCs w:val="20"/>
              </w:rPr>
              <w:t>7.621</w:t>
            </w:r>
          </w:p>
        </w:tc>
        <w:tc>
          <w:tcPr>
            <w:tcW w:w="794" w:type="dxa"/>
            <w:vAlign w:val="center"/>
          </w:tcPr>
          <w:p w:rsidR="00383576" w:rsidRDefault="00FC32A6">
            <w:pPr>
              <w:jc w:val="center"/>
              <w:rPr>
                <w:bCs/>
                <w:color w:val="000000" w:themeColor="text1"/>
                <w:szCs w:val="21"/>
              </w:rPr>
            </w:pPr>
            <w:r>
              <w:rPr>
                <w:color w:val="000000" w:themeColor="text1"/>
                <w:szCs w:val="20"/>
              </w:rPr>
              <w:t>6.979</w:t>
            </w:r>
          </w:p>
        </w:tc>
        <w:tc>
          <w:tcPr>
            <w:tcW w:w="794" w:type="dxa"/>
            <w:vAlign w:val="center"/>
          </w:tcPr>
          <w:p w:rsidR="00383576" w:rsidRDefault="00FC32A6">
            <w:pPr>
              <w:jc w:val="center"/>
              <w:rPr>
                <w:bCs/>
                <w:color w:val="000000" w:themeColor="text1"/>
                <w:szCs w:val="21"/>
              </w:rPr>
            </w:pPr>
            <w:r>
              <w:rPr>
                <w:color w:val="000000" w:themeColor="text1"/>
                <w:szCs w:val="20"/>
              </w:rPr>
              <w:t>7.254</w:t>
            </w:r>
          </w:p>
        </w:tc>
        <w:tc>
          <w:tcPr>
            <w:tcW w:w="794" w:type="dxa"/>
            <w:vAlign w:val="center"/>
          </w:tcPr>
          <w:p w:rsidR="00383576" w:rsidRDefault="00FC32A6">
            <w:pPr>
              <w:jc w:val="center"/>
              <w:rPr>
                <w:bCs/>
                <w:color w:val="000000" w:themeColor="text1"/>
                <w:szCs w:val="21"/>
              </w:rPr>
            </w:pPr>
            <w:r>
              <w:rPr>
                <w:color w:val="000000" w:themeColor="text1"/>
                <w:szCs w:val="20"/>
              </w:rPr>
              <w:t>7.502</w:t>
            </w:r>
          </w:p>
        </w:tc>
        <w:tc>
          <w:tcPr>
            <w:tcW w:w="794" w:type="dxa"/>
            <w:vAlign w:val="center"/>
          </w:tcPr>
          <w:p w:rsidR="00383576" w:rsidRDefault="00FC32A6">
            <w:pPr>
              <w:jc w:val="center"/>
              <w:rPr>
                <w:bCs/>
                <w:color w:val="000000" w:themeColor="text1"/>
                <w:szCs w:val="21"/>
              </w:rPr>
            </w:pPr>
            <w:r>
              <w:rPr>
                <w:color w:val="000000" w:themeColor="text1"/>
                <w:szCs w:val="20"/>
              </w:rPr>
              <w:t>7.041</w:t>
            </w:r>
          </w:p>
        </w:tc>
        <w:tc>
          <w:tcPr>
            <w:tcW w:w="794" w:type="dxa"/>
            <w:vAlign w:val="center"/>
          </w:tcPr>
          <w:p w:rsidR="00383576" w:rsidRDefault="00FC32A6">
            <w:pPr>
              <w:jc w:val="center"/>
              <w:rPr>
                <w:bCs/>
                <w:color w:val="000000" w:themeColor="text1"/>
                <w:szCs w:val="21"/>
              </w:rPr>
            </w:pPr>
            <w:r>
              <w:rPr>
                <w:color w:val="000000" w:themeColor="text1"/>
                <w:szCs w:val="20"/>
              </w:rPr>
              <w:t>6.854</w:t>
            </w:r>
          </w:p>
        </w:tc>
        <w:tc>
          <w:tcPr>
            <w:tcW w:w="794" w:type="dxa"/>
            <w:vAlign w:val="center"/>
          </w:tcPr>
          <w:p w:rsidR="00383576" w:rsidRDefault="00FC32A6">
            <w:pPr>
              <w:jc w:val="center"/>
              <w:rPr>
                <w:bCs/>
                <w:color w:val="000000" w:themeColor="text1"/>
                <w:szCs w:val="21"/>
              </w:rPr>
            </w:pPr>
            <w:r>
              <w:rPr>
                <w:color w:val="000000" w:themeColor="text1"/>
                <w:szCs w:val="20"/>
              </w:rPr>
              <w:t>6.145</w:t>
            </w:r>
          </w:p>
        </w:tc>
        <w:tc>
          <w:tcPr>
            <w:tcW w:w="794" w:type="dxa"/>
            <w:vAlign w:val="center"/>
          </w:tcPr>
          <w:p w:rsidR="00383576" w:rsidRDefault="00FC32A6">
            <w:pPr>
              <w:jc w:val="center"/>
              <w:rPr>
                <w:bCs/>
                <w:color w:val="000000" w:themeColor="text1"/>
                <w:szCs w:val="21"/>
              </w:rPr>
            </w:pPr>
            <w:r>
              <w:rPr>
                <w:color w:val="000000" w:themeColor="text1"/>
                <w:szCs w:val="20"/>
              </w:rPr>
              <w:t>5.873</w:t>
            </w:r>
          </w:p>
        </w:tc>
        <w:tc>
          <w:tcPr>
            <w:tcW w:w="794" w:type="dxa"/>
            <w:vAlign w:val="center"/>
          </w:tcPr>
          <w:p w:rsidR="00383576" w:rsidRDefault="00FC32A6">
            <w:pPr>
              <w:jc w:val="center"/>
              <w:rPr>
                <w:bCs/>
                <w:color w:val="000000" w:themeColor="text1"/>
                <w:szCs w:val="21"/>
              </w:rPr>
            </w:pPr>
            <w:r>
              <w:rPr>
                <w:color w:val="000000" w:themeColor="text1"/>
                <w:szCs w:val="20"/>
              </w:rPr>
              <w:t>6.382</w:t>
            </w:r>
          </w:p>
        </w:tc>
      </w:tr>
    </w:tbl>
    <w:bookmarkEnd w:id="294"/>
    <w:p w:rsidR="00383576" w:rsidRDefault="00FC32A6">
      <w:pPr>
        <w:spacing w:line="360" w:lineRule="auto"/>
        <w:ind w:firstLineChars="200" w:firstLine="480"/>
        <w:rPr>
          <w:color w:val="000000" w:themeColor="text1"/>
          <w:sz w:val="24"/>
        </w:rPr>
      </w:pPr>
      <w:r>
        <w:rPr>
          <w:color w:val="000000" w:themeColor="text1"/>
          <w:sz w:val="24"/>
        </w:rPr>
        <w:t>根据贝塞尔公式，计算得到标准偏差</w:t>
      </w:r>
      <w:r>
        <w:rPr>
          <w:i/>
          <w:color w:val="000000" w:themeColor="text1"/>
          <w:sz w:val="24"/>
        </w:rPr>
        <w:t>s</w:t>
      </w:r>
      <w:r>
        <w:rPr>
          <w:rFonts w:hint="eastAsia"/>
          <w:color w:val="000000" w:themeColor="text1"/>
          <w:sz w:val="24"/>
        </w:rPr>
        <w:t>= 0.</w:t>
      </w:r>
      <w:bookmarkStart w:id="295" w:name="OLE_LINK290"/>
      <w:bookmarkStart w:id="296" w:name="OLE_LINK284"/>
      <w:bookmarkStart w:id="297" w:name="OLE_LINK285"/>
      <w:r>
        <w:rPr>
          <w:rFonts w:hint="eastAsia"/>
          <w:color w:val="000000" w:themeColor="text1"/>
          <w:sz w:val="24"/>
        </w:rPr>
        <w:t>721</w:t>
      </w:r>
      <w:r>
        <w:rPr>
          <w:rFonts w:ascii="宋体" w:hAnsi="宋体" w:cs="宋体" w:hint="eastAsia"/>
          <w:color w:val="000000" w:themeColor="text1"/>
          <w:sz w:val="24"/>
        </w:rPr>
        <w:t>℃</w:t>
      </w:r>
      <w:bookmarkEnd w:id="295"/>
      <w:bookmarkEnd w:id="296"/>
      <w:bookmarkEnd w:id="297"/>
      <w:r>
        <w:rPr>
          <w:rFonts w:hint="eastAsia"/>
          <w:color w:val="000000" w:themeColor="text1"/>
          <w:sz w:val="24"/>
        </w:rPr>
        <w:t>。实际测量过程，测得最高温度均是单次测量值，故</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1</m:t>
            </m:r>
          </m:sub>
        </m:sSub>
      </m:oMath>
      <w:r>
        <w:rPr>
          <w:iCs/>
          <w:color w:val="000000" w:themeColor="text1"/>
          <w:sz w:val="24"/>
        </w:rPr>
        <w:t xml:space="preserve">= </w:t>
      </w:r>
      <w:r>
        <w:rPr>
          <w:rFonts w:hint="eastAsia"/>
          <w:i/>
          <w:color w:val="000000" w:themeColor="text1"/>
          <w:sz w:val="24"/>
        </w:rPr>
        <w:t>s</w:t>
      </w:r>
      <w:r>
        <w:rPr>
          <w:rFonts w:hint="eastAsia"/>
          <w:iCs/>
          <w:color w:val="000000" w:themeColor="text1"/>
          <w:sz w:val="24"/>
        </w:rPr>
        <w:t>= 0.</w:t>
      </w:r>
      <w:r>
        <w:rPr>
          <w:rFonts w:hint="eastAsia"/>
          <w:color w:val="000000" w:themeColor="text1"/>
          <w:sz w:val="24"/>
        </w:rPr>
        <w:t>721</w:t>
      </w:r>
      <w:r>
        <w:rPr>
          <w:rFonts w:ascii="宋体" w:hAnsi="宋体" w:cs="宋体" w:hint="eastAsia"/>
          <w:color w:val="000000" w:themeColor="text1"/>
          <w:sz w:val="24"/>
        </w:rPr>
        <w:t>℃</w:t>
      </w:r>
      <w:r>
        <w:rPr>
          <w:color w:val="000000" w:themeColor="text1"/>
          <w:sz w:val="24"/>
        </w:rPr>
        <w:t>。</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C.6.</w:t>
      </w:r>
      <w:r>
        <w:rPr>
          <w:rFonts w:ascii="宋体" w:hAnsi="宋体" w:cs="宋体"/>
          <w:color w:val="000000" w:themeColor="text1"/>
          <w:sz w:val="24"/>
        </w:rPr>
        <w:t>3</w:t>
      </w:r>
      <w:r>
        <w:rPr>
          <w:iCs/>
          <w:color w:val="000000" w:themeColor="text1"/>
          <w:sz w:val="24"/>
        </w:rPr>
        <w:t>标准器</w:t>
      </w:r>
      <w:r>
        <w:rPr>
          <w:rFonts w:ascii="宋体" w:hAnsi="宋体" w:cs="宋体" w:hint="eastAsia"/>
          <w:color w:val="000000" w:themeColor="text1"/>
          <w:sz w:val="24"/>
        </w:rPr>
        <w:t>分辨力</w:t>
      </w:r>
      <w:r>
        <w:rPr>
          <w:color w:val="000000" w:themeColor="text1"/>
          <w:sz w:val="24"/>
        </w:rPr>
        <w:t>引入的标准不确定度分量</w:t>
      </w:r>
    </w:p>
    <w:p w:rsidR="00383576" w:rsidRDefault="00FC32A6">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标准器分辨力为</w:t>
      </w:r>
      <w:r>
        <w:rPr>
          <w:color w:val="000000" w:themeColor="text1"/>
          <w:sz w:val="24"/>
        </w:rPr>
        <w:t>0.001</w:t>
      </w:r>
      <w:r>
        <w:rPr>
          <w:rFonts w:ascii="宋体" w:hAnsi="宋体" w:cs="宋体" w:hint="eastAsia"/>
          <w:color w:val="000000" w:themeColor="text1"/>
          <w:sz w:val="24"/>
        </w:rPr>
        <w:t>℃</w:t>
      </w:r>
      <w:r>
        <w:rPr>
          <w:rFonts w:hint="eastAsia"/>
          <w:color w:val="000000" w:themeColor="text1"/>
          <w:sz w:val="24"/>
        </w:rPr>
        <w:t>，区间半宽</w:t>
      </w:r>
      <w:r>
        <w:rPr>
          <w:rFonts w:hint="eastAsia"/>
          <w:i/>
          <w:iCs/>
          <w:color w:val="000000" w:themeColor="text1"/>
          <w:sz w:val="24"/>
        </w:rPr>
        <w:t>a</w:t>
      </w:r>
      <w:r>
        <w:rPr>
          <w:rFonts w:hint="eastAsia"/>
          <w:color w:val="000000" w:themeColor="text1"/>
          <w:sz w:val="24"/>
        </w:rPr>
        <w:t>为</w:t>
      </w:r>
      <w:r>
        <w:rPr>
          <w:rFonts w:hint="eastAsia"/>
          <w:color w:val="000000" w:themeColor="text1"/>
          <w:sz w:val="24"/>
        </w:rPr>
        <w:t>0.0005</w:t>
      </w:r>
      <w:r>
        <w:rPr>
          <w:rFonts w:hint="eastAsia"/>
          <w:color w:val="000000" w:themeColor="text1"/>
          <w:sz w:val="24"/>
        </w:rPr>
        <w:t>，按均匀分布，</w:t>
      </w:r>
      <w:r>
        <w:rPr>
          <w:rFonts w:eastAsiaTheme="minorEastAsia"/>
          <w:i/>
          <w:iCs/>
          <w:color w:val="000000" w:themeColor="text1"/>
          <w:kern w:val="0"/>
          <w:sz w:val="24"/>
        </w:rPr>
        <w:t xml:space="preserve">k </w:t>
      </w:r>
      <w:r>
        <w:rPr>
          <w:rFonts w:eastAsiaTheme="minorEastAsia"/>
          <w:color w:val="000000" w:themeColor="text1"/>
          <w:kern w:val="0"/>
          <w:sz w:val="24"/>
        </w:rPr>
        <w:t xml:space="preserve">= </w:t>
      </w:r>
      <m:oMath>
        <m:rad>
          <m:radPr>
            <m:degHide m:val="on"/>
            <m:ctrlPr>
              <w:rPr>
                <w:rFonts w:ascii="Cambria Math" w:eastAsiaTheme="minorEastAsia" w:hAnsi="Cambria Math"/>
                <w:i/>
                <w:color w:val="000000" w:themeColor="text1"/>
                <w:kern w:val="0"/>
                <w:szCs w:val="21"/>
              </w:rPr>
            </m:ctrlPr>
          </m:radPr>
          <m:deg/>
          <m:e>
            <m:r>
              <w:rPr>
                <w:rFonts w:ascii="Cambria Math" w:eastAsiaTheme="minorEastAsia" w:hAnsi="Cambria Math" w:hint="eastAsia"/>
                <w:color w:val="000000" w:themeColor="text1"/>
                <w:kern w:val="0"/>
                <w:szCs w:val="21"/>
              </w:rPr>
              <m:t>3</m:t>
            </m:r>
          </m:e>
        </m:rad>
      </m:oMath>
      <w:r>
        <w:rPr>
          <w:rFonts w:ascii="宋体" w:hAnsi="宋体"/>
          <w:color w:val="000000" w:themeColor="text1"/>
          <w:kern w:val="0"/>
          <w:sz w:val="24"/>
        </w:rPr>
        <w:t>，</w:t>
      </w:r>
      <w:r>
        <w:rPr>
          <w:rFonts w:hint="eastAsia"/>
          <w:color w:val="000000" w:themeColor="text1"/>
          <w:sz w:val="24"/>
        </w:rPr>
        <w:t>计算其引入的不确定度分量约等于</w:t>
      </w:r>
      <w:r>
        <w:rPr>
          <w:rFonts w:hint="eastAsia"/>
          <w:color w:val="000000" w:themeColor="text1"/>
          <w:sz w:val="24"/>
        </w:rPr>
        <w:t>0</w:t>
      </w:r>
      <w:r>
        <w:rPr>
          <w:rFonts w:ascii="宋体" w:hAnsi="宋体" w:cs="宋体" w:hint="eastAsia"/>
          <w:color w:val="000000" w:themeColor="text1"/>
          <w:sz w:val="24"/>
        </w:rPr>
        <w:t>℃</w:t>
      </w:r>
      <w:r>
        <w:rPr>
          <w:rFonts w:hint="eastAsia"/>
          <w:color w:val="000000" w:themeColor="text1"/>
          <w:sz w:val="24"/>
        </w:rPr>
        <w:t>，故不予考虑。</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C.6.</w:t>
      </w:r>
      <w:bookmarkStart w:id="298" w:name="OLE_LINK307"/>
      <w:bookmarkStart w:id="299" w:name="OLE_LINK308"/>
      <w:r>
        <w:rPr>
          <w:rFonts w:ascii="宋体" w:hAnsi="宋体" w:cs="宋体" w:hint="eastAsia"/>
          <w:color w:val="000000" w:themeColor="text1"/>
          <w:sz w:val="24"/>
        </w:rPr>
        <w:t xml:space="preserve">4 </w:t>
      </w:r>
      <w:r>
        <w:rPr>
          <w:iCs/>
          <w:color w:val="000000" w:themeColor="text1"/>
          <w:sz w:val="24"/>
        </w:rPr>
        <w:t>标准器</w:t>
      </w:r>
      <w:bookmarkEnd w:id="298"/>
      <w:bookmarkEnd w:id="299"/>
      <w:r>
        <w:rPr>
          <w:rFonts w:hint="eastAsia"/>
          <w:iCs/>
          <w:color w:val="000000" w:themeColor="text1"/>
          <w:sz w:val="24"/>
        </w:rPr>
        <w:t>不确定度</w:t>
      </w:r>
      <w:r>
        <w:rPr>
          <w:color w:val="000000" w:themeColor="text1"/>
          <w:sz w:val="24"/>
        </w:rPr>
        <w:t>引入的标准不确定度分量</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2</m:t>
            </m:r>
          </m:sub>
        </m:sSub>
      </m:oMath>
    </w:p>
    <w:p w:rsidR="00383576" w:rsidRDefault="00FC32A6">
      <w:pPr>
        <w:pStyle w:val="a5"/>
        <w:spacing w:line="360" w:lineRule="auto"/>
        <w:ind w:firstLineChars="200" w:firstLine="480"/>
        <w:rPr>
          <w:rFonts w:ascii="Cambria Math" w:hAnsi="Cambria Math"/>
          <w:color w:val="000000" w:themeColor="text1"/>
          <w:sz w:val="24"/>
          <w:szCs w:val="24"/>
        </w:rPr>
      </w:pPr>
      <w:bookmarkStart w:id="300" w:name="OLE_LINK313"/>
      <w:bookmarkStart w:id="301" w:name="OLE_LINK317"/>
      <w:bookmarkStart w:id="302" w:name="OLE_LINK314"/>
      <w:bookmarkStart w:id="303" w:name="OLE_LINK318"/>
      <w:bookmarkStart w:id="304" w:name="OLE_LINK401"/>
      <w:r>
        <w:rPr>
          <w:iCs/>
          <w:color w:val="000000" w:themeColor="text1"/>
          <w:sz w:val="24"/>
        </w:rPr>
        <w:t>由上级溯源证书可知，标准器</w:t>
      </w:r>
      <w:bookmarkEnd w:id="300"/>
      <w:bookmarkEnd w:id="301"/>
      <w:bookmarkEnd w:id="302"/>
      <w:bookmarkEnd w:id="303"/>
      <w:r>
        <w:rPr>
          <w:iCs/>
          <w:color w:val="000000" w:themeColor="text1"/>
          <w:sz w:val="24"/>
        </w:rPr>
        <w:t>的不确定度</w:t>
      </w:r>
      <w:r>
        <w:rPr>
          <w:rFonts w:ascii="Times New Roman" w:eastAsiaTheme="minorEastAsia" w:hAnsi="Times New Roman" w:hint="default"/>
          <w:i/>
          <w:iCs/>
          <w:color w:val="000000" w:themeColor="text1"/>
          <w:sz w:val="24"/>
          <w:szCs w:val="24"/>
        </w:rPr>
        <w:t xml:space="preserve">U </w:t>
      </w:r>
      <w:r>
        <w:rPr>
          <w:rFonts w:ascii="Times New Roman" w:eastAsiaTheme="minorEastAsia" w:hAnsi="Times New Roman" w:hint="default"/>
          <w:iCs/>
          <w:color w:val="000000" w:themeColor="text1"/>
          <w:sz w:val="24"/>
          <w:szCs w:val="24"/>
        </w:rPr>
        <w:t xml:space="preserve">= </w:t>
      </w:r>
      <w:r>
        <w:rPr>
          <w:rFonts w:ascii="Times New Roman" w:eastAsiaTheme="minorEastAsia" w:hAnsi="Times New Roman" w:hint="default"/>
          <w:iCs/>
          <w:color w:val="000000" w:themeColor="text1"/>
          <w:sz w:val="24"/>
          <w:szCs w:val="24"/>
        </w:rPr>
        <w:t>0.07</w:t>
      </w:r>
      <w:r>
        <w:rPr>
          <w:rFonts w:hAnsi="宋体" w:cs="宋体"/>
          <w:color w:val="000000" w:themeColor="text1"/>
          <w:sz w:val="24"/>
          <w:szCs w:val="24"/>
        </w:rPr>
        <w:t>℃</w:t>
      </w:r>
      <w:r>
        <w:rPr>
          <w:color w:val="000000" w:themeColor="text1"/>
          <w:sz w:val="24"/>
        </w:rPr>
        <w:t>，</w:t>
      </w:r>
      <w:r>
        <w:rPr>
          <w:rFonts w:ascii="Times New Roman" w:eastAsiaTheme="minorEastAsia" w:hAnsi="Times New Roman" w:hint="default"/>
          <w:i/>
          <w:iCs/>
          <w:color w:val="000000" w:themeColor="text1"/>
          <w:kern w:val="0"/>
          <w:sz w:val="24"/>
          <w:szCs w:val="24"/>
        </w:rPr>
        <w:t xml:space="preserve">k </w:t>
      </w:r>
      <w:r>
        <w:rPr>
          <w:rFonts w:ascii="Times New Roman" w:eastAsiaTheme="minorEastAsia" w:hAnsi="Times New Roman" w:hint="default"/>
          <w:color w:val="000000" w:themeColor="text1"/>
          <w:kern w:val="0"/>
          <w:sz w:val="24"/>
          <w:szCs w:val="24"/>
        </w:rPr>
        <w:t>= 2</w:t>
      </w:r>
      <w:r>
        <w:rPr>
          <w:color w:val="000000" w:themeColor="text1"/>
          <w:sz w:val="24"/>
        </w:rPr>
        <w:t>，</w:t>
      </w:r>
      <w:r>
        <w:rPr>
          <w:rFonts w:hAnsi="宋体" w:cs="宋体"/>
          <w:color w:val="000000" w:themeColor="text1"/>
          <w:kern w:val="0"/>
          <w:sz w:val="24"/>
          <w:szCs w:val="24"/>
        </w:rPr>
        <w:t>则</w:t>
      </w:r>
      <w:r>
        <w:rPr>
          <w:iCs/>
          <w:color w:val="000000" w:themeColor="text1"/>
          <w:sz w:val="24"/>
        </w:rPr>
        <w:t>标准器不确定度</w:t>
      </w:r>
      <w:r>
        <w:rPr>
          <w:color w:val="000000" w:themeColor="text1"/>
          <w:sz w:val="24"/>
        </w:rPr>
        <w:t>引</w:t>
      </w:r>
      <w:r>
        <w:rPr>
          <w:rFonts w:ascii="Cambria Math" w:hAnsi="Cambria Math"/>
          <w:color w:val="000000" w:themeColor="text1"/>
          <w:sz w:val="24"/>
          <w:szCs w:val="24"/>
        </w:rPr>
        <w:t>入的不确定度分量：</w:t>
      </w:r>
    </w:p>
    <w:p w:rsidR="00383576" w:rsidRDefault="00383576">
      <w:pPr>
        <w:spacing w:line="360" w:lineRule="auto"/>
        <w:jc w:val="right"/>
        <w:rPr>
          <w:rFonts w:hAnsi="Cambria Math" w:hint="eastAsia"/>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u</m:t>
            </m:r>
          </m:e>
          <m:sub>
            <m:r>
              <m:rPr>
                <m:sty m:val="p"/>
              </m:rPr>
              <w:rPr>
                <w:rFonts w:ascii="Cambria Math" w:hAnsi="Cambria Math" w:hint="eastAsia"/>
                <w:color w:val="000000" w:themeColor="text1"/>
                <w:sz w:val="24"/>
              </w:rPr>
              <m:t>2</m:t>
            </m:r>
          </m:sub>
        </m:sSub>
        <m:r>
          <m:rPr>
            <m:sty m:val="p"/>
          </m:rPr>
          <w:rPr>
            <w:rFonts w:ascii="Cambria Math" w:hAnsi="Cambria Math"/>
            <w:color w:val="000000" w:themeColor="text1"/>
            <w:sz w:val="24"/>
          </w:rPr>
          <m:t>=</m:t>
        </m:r>
        <m:r>
          <w:rPr>
            <w:rFonts w:ascii="Cambria Math" w:hAnsi="Cambria Math"/>
            <w:color w:val="000000" w:themeColor="text1"/>
            <w:sz w:val="24"/>
          </w:rPr>
          <m:t>U</m:t>
        </m:r>
        <m:r>
          <m:rPr>
            <m:sty m:val="p"/>
          </m:rPr>
          <w:rPr>
            <w:rFonts w:ascii="Cambria Math" w:hAnsi="Cambria Math"/>
            <w:color w:val="000000" w:themeColor="text1"/>
            <w:sz w:val="24"/>
          </w:rPr>
          <m:t>/</m:t>
        </m:r>
        <m:r>
          <w:rPr>
            <w:rFonts w:ascii="Cambria Math" w:hAnsi="Cambria Math"/>
            <w:color w:val="000000" w:themeColor="text1"/>
            <w:sz w:val="24"/>
          </w:rPr>
          <m:t>k</m:t>
        </m:r>
        <m:r>
          <m:rPr>
            <m:sty m:val="p"/>
          </m:rPr>
          <w:rPr>
            <w:rFonts w:ascii="Cambria Math" w:hAnsi="Cambria Math"/>
            <w:color w:val="000000" w:themeColor="text1"/>
            <w:sz w:val="24"/>
          </w:rPr>
          <m:t>=0.035</m:t>
        </m:r>
        <m:r>
          <m:rPr>
            <m:sty m:val="p"/>
          </m:rPr>
          <w:rPr>
            <w:rFonts w:ascii="Cambria Math" w:hAnsi="Cambria Math" w:hint="eastAsia"/>
            <w:color w:val="000000" w:themeColor="text1"/>
            <w:sz w:val="24"/>
          </w:rPr>
          <m:t>℃</m:t>
        </m:r>
      </m:oMath>
      <w:r w:rsidR="00FC32A6">
        <w:rPr>
          <w:rFonts w:hAnsi="Cambria Math" w:hint="eastAsia"/>
          <w:color w:val="000000" w:themeColor="text1"/>
          <w:sz w:val="24"/>
        </w:rPr>
        <w:t>（</w:t>
      </w:r>
      <w:bookmarkStart w:id="305" w:name="OLE_LINK393"/>
      <w:r w:rsidR="00FC32A6">
        <w:rPr>
          <w:rFonts w:hAnsi="Cambria Math" w:hint="eastAsia"/>
          <w:color w:val="000000" w:themeColor="text1"/>
          <w:sz w:val="24"/>
        </w:rPr>
        <w:t>C.</w:t>
      </w:r>
      <w:r w:rsidR="00FC32A6">
        <w:rPr>
          <w:rFonts w:hAnsi="Cambria Math"/>
          <w:color w:val="000000" w:themeColor="text1"/>
          <w:sz w:val="24"/>
        </w:rPr>
        <w:t>3</w:t>
      </w:r>
      <w:bookmarkEnd w:id="305"/>
      <w:r w:rsidR="00FC32A6">
        <w:rPr>
          <w:rFonts w:hAnsi="Cambria Math" w:hint="eastAsia"/>
          <w:color w:val="000000" w:themeColor="text1"/>
          <w:sz w:val="24"/>
        </w:rPr>
        <w:t>）</w:t>
      </w:r>
    </w:p>
    <w:bookmarkEnd w:id="304"/>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C.7  </w:t>
      </w:r>
      <w:r>
        <w:rPr>
          <w:rFonts w:ascii="黑体" w:eastAsia="黑体" w:hAnsi="黑体" w:cs="黑体" w:hint="eastAsia"/>
          <w:color w:val="000000" w:themeColor="text1"/>
          <w:sz w:val="24"/>
        </w:rPr>
        <w:t>标准不确定度分量一览表</w:t>
      </w:r>
    </w:p>
    <w:p w:rsidR="00383576" w:rsidRDefault="00FC32A6">
      <w:pPr>
        <w:pStyle w:val="a5"/>
        <w:spacing w:line="360" w:lineRule="auto"/>
        <w:ind w:firstLineChars="200" w:firstLine="480"/>
        <w:rPr>
          <w:rFonts w:eastAsiaTheme="minorEastAsia" w:hint="default"/>
          <w:bCs/>
          <w:color w:val="000000" w:themeColor="text1"/>
          <w:sz w:val="24"/>
        </w:rPr>
      </w:pPr>
      <w:r>
        <w:rPr>
          <w:rFonts w:ascii="Cambria Math" w:hAnsi="Cambria Math"/>
          <w:color w:val="000000" w:themeColor="text1"/>
          <w:sz w:val="24"/>
          <w:szCs w:val="24"/>
        </w:rPr>
        <w:t>标准不确定度分量一览表见表</w:t>
      </w:r>
      <w:r>
        <w:rPr>
          <w:rFonts w:ascii="Cambria Math" w:hAnsi="Cambria Math"/>
          <w:color w:val="000000" w:themeColor="text1"/>
          <w:sz w:val="24"/>
          <w:szCs w:val="24"/>
        </w:rPr>
        <w:t>C.</w:t>
      </w:r>
      <w:r>
        <w:rPr>
          <w:rFonts w:eastAsiaTheme="minorEastAsia"/>
          <w:bCs/>
          <w:color w:val="000000" w:themeColor="text1"/>
          <w:sz w:val="24"/>
        </w:rPr>
        <w:t>2</w:t>
      </w:r>
      <w:r>
        <w:rPr>
          <w:rFonts w:eastAsiaTheme="minorEastAsia"/>
          <w:bCs/>
          <w:color w:val="000000" w:themeColor="text1"/>
          <w:sz w:val="24"/>
        </w:rPr>
        <w:t>。</w:t>
      </w:r>
    </w:p>
    <w:p w:rsidR="00383576" w:rsidRDefault="00FC32A6">
      <w:pPr>
        <w:pStyle w:val="a5"/>
        <w:spacing w:line="360" w:lineRule="auto"/>
        <w:jc w:val="center"/>
        <w:rPr>
          <w:rFonts w:ascii="Times New Roman" w:hAnsi="Times New Roman" w:hint="default"/>
          <w:b/>
          <w:color w:val="000000" w:themeColor="text1"/>
          <w:szCs w:val="21"/>
        </w:rPr>
      </w:pPr>
      <w:r>
        <w:rPr>
          <w:rFonts w:ascii="Times New Roman" w:hAnsi="Times New Roman"/>
          <w:b/>
          <w:color w:val="000000" w:themeColor="text1"/>
          <w:szCs w:val="21"/>
        </w:rPr>
        <w:t>表</w:t>
      </w:r>
      <w:r>
        <w:rPr>
          <w:rFonts w:ascii="Times New Roman" w:hAnsi="Times New Roman"/>
          <w:b/>
          <w:color w:val="000000" w:themeColor="text1"/>
          <w:szCs w:val="21"/>
        </w:rPr>
        <w:t>C.</w:t>
      </w:r>
      <w:r>
        <w:rPr>
          <w:rFonts w:ascii="Times New Roman" w:hAnsi="Times New Roman" w:hint="default"/>
          <w:b/>
          <w:color w:val="000000" w:themeColor="text1"/>
          <w:szCs w:val="21"/>
        </w:rPr>
        <w:t>2</w:t>
      </w:r>
      <w:r>
        <w:rPr>
          <w:rFonts w:ascii="Times New Roman" w:hAnsi="Times New Roman"/>
          <w:b/>
          <w:color w:val="000000" w:themeColor="text1"/>
          <w:szCs w:val="21"/>
        </w:rPr>
        <w:t>标准不确定度分量一览表</w:t>
      </w:r>
    </w:p>
    <w:tbl>
      <w:tblPr>
        <w:tblStyle w:val="ac"/>
        <w:tblW w:w="8531" w:type="dxa"/>
        <w:jc w:val="center"/>
        <w:tblLayout w:type="fixed"/>
        <w:tblLook w:val="04A0"/>
      </w:tblPr>
      <w:tblGrid>
        <w:gridCol w:w="2011"/>
        <w:gridCol w:w="2126"/>
        <w:gridCol w:w="1923"/>
        <w:gridCol w:w="1337"/>
        <w:gridCol w:w="1134"/>
      </w:tblGrid>
      <w:tr w:rsidR="00383576">
        <w:trPr>
          <w:trHeight w:hRule="exact" w:val="397"/>
          <w:jc w:val="center"/>
        </w:trPr>
        <w:tc>
          <w:tcPr>
            <w:tcW w:w="2011" w:type="dxa"/>
            <w:vAlign w:val="center"/>
          </w:tcPr>
          <w:p w:rsidR="00383576" w:rsidRDefault="00FC32A6">
            <w:pPr>
              <w:jc w:val="center"/>
              <w:rPr>
                <w:bCs/>
                <w:color w:val="000000" w:themeColor="text1"/>
                <w:szCs w:val="21"/>
              </w:rPr>
            </w:pPr>
            <w:r>
              <w:rPr>
                <w:bCs/>
                <w:color w:val="000000" w:themeColor="text1"/>
                <w:szCs w:val="21"/>
              </w:rPr>
              <w:t>标准不确定度</w:t>
            </w:r>
            <w:r>
              <w:rPr>
                <w:rFonts w:hint="eastAsia"/>
                <w:bCs/>
                <w:color w:val="000000" w:themeColor="text1"/>
                <w:szCs w:val="21"/>
              </w:rPr>
              <w:t>分量</w:t>
            </w:r>
          </w:p>
        </w:tc>
        <w:tc>
          <w:tcPr>
            <w:tcW w:w="2126" w:type="dxa"/>
            <w:vAlign w:val="center"/>
          </w:tcPr>
          <w:p w:rsidR="00383576" w:rsidRDefault="00FC32A6">
            <w:pPr>
              <w:jc w:val="center"/>
              <w:rPr>
                <w:bCs/>
                <w:color w:val="000000" w:themeColor="text1"/>
                <w:szCs w:val="21"/>
              </w:rPr>
            </w:pPr>
            <w:r>
              <w:rPr>
                <w:bCs/>
                <w:color w:val="000000" w:themeColor="text1"/>
                <w:szCs w:val="21"/>
              </w:rPr>
              <w:t>不确定度来源</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标准不确定度</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i</m:t>
                  </m:r>
                </m:sub>
              </m:sSub>
            </m:oMath>
            <w:r>
              <w:rPr>
                <w:rFonts w:hint="eastAsia"/>
                <w:bCs/>
                <w:color w:val="000000" w:themeColor="text1"/>
                <w:szCs w:val="21"/>
              </w:rPr>
              <w:t>值</w:t>
            </w:r>
          </w:p>
        </w:tc>
        <w:tc>
          <w:tcPr>
            <w:tcW w:w="1337" w:type="dxa"/>
            <w:vAlign w:val="center"/>
          </w:tcPr>
          <w:p w:rsidR="00383576" w:rsidRDefault="00FC32A6">
            <w:pPr>
              <w:jc w:val="center"/>
              <w:rPr>
                <w:bCs/>
                <w:color w:val="000000" w:themeColor="text1"/>
                <w:szCs w:val="21"/>
              </w:rPr>
            </w:pPr>
            <w:r>
              <w:rPr>
                <w:rFonts w:hint="eastAsia"/>
                <w:bCs/>
                <w:color w:val="000000" w:themeColor="text1"/>
                <w:szCs w:val="21"/>
              </w:rPr>
              <w:t>灵敏系数</w:t>
            </w:r>
            <m:oMath>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oMath>
          </w:p>
        </w:tc>
        <w:tc>
          <w:tcPr>
            <w:tcW w:w="1134"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d>
                      <m:dPr>
                        <m:begChr m:val="|"/>
                        <m:endChr m:val="|"/>
                        <m:ctrlPr>
                          <w:rPr>
                            <w:rFonts w:ascii="Cambria Math" w:hAnsi="Cambria Math"/>
                            <w:i/>
                            <w:iCs/>
                            <w:color w:val="000000" w:themeColor="text1"/>
                            <w:sz w:val="24"/>
                          </w:rPr>
                        </m:ctrlPr>
                      </m:dPr>
                      <m:e>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e>
                    </m:d>
                    <m:r>
                      <w:rPr>
                        <w:rFonts w:ascii="Cambria Math" w:hAnsi="Cambria Math"/>
                        <w:color w:val="000000" w:themeColor="text1"/>
                        <w:sz w:val="24"/>
                      </w:rPr>
                      <m:t>u</m:t>
                    </m:r>
                  </m:e>
                  <m:sub>
                    <m:r>
                      <w:rPr>
                        <w:rFonts w:ascii="Cambria Math" w:hAnsi="Cambria Math"/>
                        <w:color w:val="000000" w:themeColor="text1"/>
                        <w:sz w:val="24"/>
                      </w:rPr>
                      <m:t>i</m:t>
                    </m:r>
                  </m:sub>
                </m:sSub>
              </m:oMath>
            </m:oMathPara>
          </w:p>
        </w:tc>
      </w:tr>
      <w:tr w:rsidR="00383576">
        <w:trPr>
          <w:trHeight w:hRule="exact" w:val="397"/>
          <w:jc w:val="center"/>
        </w:trPr>
        <w:tc>
          <w:tcPr>
            <w:tcW w:w="2011" w:type="dxa"/>
            <w:vAlign w:val="center"/>
          </w:tcPr>
          <w:p w:rsidR="00383576" w:rsidRDefault="00383576">
            <w:pPr>
              <w:jc w:val="center"/>
              <w:rPr>
                <w:bCs/>
                <w:color w:val="000000" w:themeColor="text1"/>
                <w:szCs w:val="21"/>
              </w:rPr>
            </w:pPr>
            <m:oMathPara>
              <m:oMath>
                <w:bookmarkStart w:id="306" w:name="_Hlk208754442"/>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1</m:t>
                    </m:r>
                  </m:sub>
                </m:sSub>
              </m:oMath>
            </m:oMathPara>
          </w:p>
        </w:tc>
        <w:tc>
          <w:tcPr>
            <w:tcW w:w="2126" w:type="dxa"/>
            <w:vAlign w:val="center"/>
          </w:tcPr>
          <w:p w:rsidR="00383576" w:rsidRDefault="00FC32A6">
            <w:pPr>
              <w:jc w:val="center"/>
              <w:rPr>
                <w:bCs/>
                <w:color w:val="000000" w:themeColor="text1"/>
                <w:szCs w:val="21"/>
              </w:rPr>
            </w:pPr>
            <w:r>
              <w:rPr>
                <w:bCs/>
                <w:color w:val="000000" w:themeColor="text1"/>
                <w:szCs w:val="21"/>
              </w:rPr>
              <w:t>测量重复性</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0.</w:t>
            </w:r>
            <w:bookmarkStart w:id="307" w:name="OLE_LINK326"/>
            <w:bookmarkStart w:id="308" w:name="OLE_LINK325"/>
            <w:r>
              <w:rPr>
                <w:rFonts w:hint="eastAsia"/>
                <w:bCs/>
                <w:color w:val="000000" w:themeColor="text1"/>
                <w:szCs w:val="21"/>
              </w:rPr>
              <w:t>721</w:t>
            </w:r>
            <w:r>
              <w:rPr>
                <w:rFonts w:ascii="宋体" w:hAnsi="宋体" w:cs="宋体" w:hint="eastAsia"/>
                <w:bCs/>
                <w:color w:val="000000" w:themeColor="text1"/>
                <w:szCs w:val="21"/>
              </w:rPr>
              <w:t>℃</w:t>
            </w:r>
            <w:bookmarkEnd w:id="307"/>
            <w:bookmarkEnd w:id="308"/>
          </w:p>
        </w:tc>
        <w:tc>
          <w:tcPr>
            <w:tcW w:w="1337" w:type="dxa"/>
            <w:vMerge w:val="restart"/>
            <w:vAlign w:val="center"/>
          </w:tcPr>
          <w:p w:rsidR="00383576" w:rsidRDefault="00FC32A6">
            <w:pPr>
              <w:jc w:val="center"/>
              <w:rPr>
                <w:bCs/>
                <w:color w:val="000000" w:themeColor="text1"/>
                <w:szCs w:val="21"/>
              </w:rPr>
            </w:pPr>
            <w:r>
              <w:rPr>
                <w:bCs/>
                <w:color w:val="000000" w:themeColor="text1"/>
                <w:szCs w:val="21"/>
              </w:rPr>
              <w:t>1</w:t>
            </w:r>
          </w:p>
        </w:tc>
        <w:tc>
          <w:tcPr>
            <w:tcW w:w="1134" w:type="dxa"/>
            <w:vAlign w:val="center"/>
          </w:tcPr>
          <w:p w:rsidR="00383576" w:rsidRDefault="00FC32A6">
            <w:pPr>
              <w:jc w:val="center"/>
              <w:rPr>
                <w:bCs/>
                <w:color w:val="000000" w:themeColor="text1"/>
                <w:szCs w:val="21"/>
              </w:rPr>
            </w:pPr>
            <w:r>
              <w:rPr>
                <w:rFonts w:hint="eastAsia"/>
                <w:bCs/>
                <w:color w:val="000000" w:themeColor="text1"/>
                <w:szCs w:val="21"/>
              </w:rPr>
              <w:t>0.721</w:t>
            </w:r>
            <w:r>
              <w:rPr>
                <w:rFonts w:ascii="宋体" w:hAnsi="宋体" w:cs="宋体" w:hint="eastAsia"/>
                <w:bCs/>
                <w:color w:val="000000" w:themeColor="text1"/>
                <w:szCs w:val="21"/>
              </w:rPr>
              <w:t>℃</w:t>
            </w:r>
          </w:p>
        </w:tc>
      </w:tr>
      <w:tr w:rsidR="00383576">
        <w:trPr>
          <w:trHeight w:hRule="exact" w:val="397"/>
          <w:jc w:val="center"/>
        </w:trPr>
        <w:tc>
          <w:tcPr>
            <w:tcW w:w="2011"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2</m:t>
                    </m:r>
                  </m:sub>
                </m:sSub>
              </m:oMath>
            </m:oMathPara>
          </w:p>
        </w:tc>
        <w:tc>
          <w:tcPr>
            <w:tcW w:w="2126" w:type="dxa"/>
            <w:vAlign w:val="center"/>
          </w:tcPr>
          <w:p w:rsidR="00383576" w:rsidRDefault="00FC32A6">
            <w:pPr>
              <w:jc w:val="center"/>
              <w:rPr>
                <w:bCs/>
                <w:color w:val="000000" w:themeColor="text1"/>
                <w:szCs w:val="21"/>
              </w:rPr>
            </w:pPr>
            <w:r>
              <w:rPr>
                <w:rFonts w:hint="eastAsia"/>
                <w:bCs/>
                <w:color w:val="000000" w:themeColor="text1"/>
                <w:szCs w:val="21"/>
              </w:rPr>
              <w:t>标准器不确定度</w:t>
            </w:r>
          </w:p>
        </w:tc>
        <w:tc>
          <w:tcPr>
            <w:tcW w:w="1923" w:type="dxa"/>
            <w:vAlign w:val="center"/>
          </w:tcPr>
          <w:p w:rsidR="00383576" w:rsidRDefault="00FC32A6">
            <w:pPr>
              <w:jc w:val="center"/>
              <w:rPr>
                <w:bCs/>
                <w:color w:val="000000" w:themeColor="text1"/>
                <w:szCs w:val="21"/>
              </w:rPr>
            </w:pPr>
            <w:bookmarkStart w:id="309" w:name="OLE_LINK331"/>
            <w:bookmarkStart w:id="310" w:name="OLE_LINK330"/>
            <w:r>
              <w:rPr>
                <w:bCs/>
                <w:color w:val="000000" w:themeColor="text1"/>
                <w:szCs w:val="21"/>
              </w:rPr>
              <w:t>0.0</w:t>
            </w:r>
            <w:r>
              <w:rPr>
                <w:rFonts w:hint="eastAsia"/>
                <w:bCs/>
                <w:color w:val="000000" w:themeColor="text1"/>
                <w:szCs w:val="21"/>
              </w:rPr>
              <w:t>35</w:t>
            </w:r>
            <w:r>
              <w:rPr>
                <w:rFonts w:ascii="宋体" w:hAnsi="宋体" w:cs="宋体" w:hint="eastAsia"/>
                <w:bCs/>
                <w:color w:val="000000" w:themeColor="text1"/>
                <w:szCs w:val="21"/>
              </w:rPr>
              <w:t>℃</w:t>
            </w:r>
            <w:bookmarkEnd w:id="309"/>
            <w:bookmarkEnd w:id="310"/>
          </w:p>
        </w:tc>
        <w:tc>
          <w:tcPr>
            <w:tcW w:w="1337" w:type="dxa"/>
            <w:vMerge/>
            <w:vAlign w:val="center"/>
          </w:tcPr>
          <w:p w:rsidR="00383576" w:rsidRDefault="00383576">
            <w:pPr>
              <w:jc w:val="center"/>
              <w:rPr>
                <w:bCs/>
                <w:color w:val="000000" w:themeColor="text1"/>
                <w:szCs w:val="21"/>
              </w:rPr>
            </w:pPr>
          </w:p>
        </w:tc>
        <w:tc>
          <w:tcPr>
            <w:tcW w:w="1134" w:type="dxa"/>
            <w:vAlign w:val="center"/>
          </w:tcPr>
          <w:p w:rsidR="00383576" w:rsidRDefault="00FC32A6">
            <w:pPr>
              <w:jc w:val="center"/>
              <w:rPr>
                <w:bCs/>
                <w:color w:val="000000" w:themeColor="text1"/>
                <w:szCs w:val="21"/>
              </w:rPr>
            </w:pPr>
            <w:r>
              <w:rPr>
                <w:bCs/>
                <w:color w:val="000000" w:themeColor="text1"/>
                <w:szCs w:val="21"/>
              </w:rPr>
              <w:t>0.0</w:t>
            </w:r>
            <w:r>
              <w:rPr>
                <w:rFonts w:hint="eastAsia"/>
                <w:bCs/>
                <w:color w:val="000000" w:themeColor="text1"/>
                <w:szCs w:val="21"/>
              </w:rPr>
              <w:t>35</w:t>
            </w:r>
            <w:r>
              <w:rPr>
                <w:rFonts w:ascii="宋体" w:hAnsi="宋体" w:cs="宋体" w:hint="eastAsia"/>
                <w:bCs/>
                <w:color w:val="000000" w:themeColor="text1"/>
                <w:szCs w:val="21"/>
              </w:rPr>
              <w:t>℃</w:t>
            </w:r>
          </w:p>
        </w:tc>
      </w:tr>
    </w:tbl>
    <w:bookmarkEnd w:id="306"/>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C.8  </w:t>
      </w:r>
      <w:r>
        <w:rPr>
          <w:rFonts w:ascii="黑体" w:eastAsia="黑体" w:hAnsi="黑体" w:cs="黑体" w:hint="eastAsia"/>
          <w:color w:val="000000" w:themeColor="text1"/>
          <w:sz w:val="24"/>
        </w:rPr>
        <w:t>合成标准不确定度</w:t>
      </w:r>
      <m:oMath>
        <m:sSub>
          <m:sSubPr>
            <m:ctrlPr>
              <w:rPr>
                <w:rFonts w:ascii="Cambria Math" w:eastAsia="黑体" w:hAnsi="Cambria Math" w:cs="黑体" w:hint="eastAsia"/>
                <w:color w:val="000000" w:themeColor="text1"/>
                <w:sz w:val="24"/>
              </w:rPr>
            </m:ctrlPr>
          </m:sSubPr>
          <m:e>
            <m:r>
              <m:rPr>
                <m:sty m:val="p"/>
              </m:rPr>
              <w:rPr>
                <w:rFonts w:ascii="Cambria Math" w:eastAsia="黑体" w:hAnsi="Cambria Math" w:cs="黑体" w:hint="eastAsia"/>
                <w:color w:val="000000" w:themeColor="text1"/>
                <w:sz w:val="24"/>
              </w:rPr>
              <m:t>u</m:t>
            </m:r>
          </m:e>
          <m:sub>
            <m:r>
              <m:rPr>
                <m:sty m:val="p"/>
              </m:rPr>
              <w:rPr>
                <w:rFonts w:ascii="Cambria Math" w:eastAsia="黑体" w:hAnsi="Cambria Math" w:cs="黑体" w:hint="eastAsia"/>
                <w:color w:val="000000" w:themeColor="text1"/>
                <w:sz w:val="24"/>
              </w:rPr>
              <m:t>c</m:t>
            </m:r>
          </m:sub>
        </m:sSub>
      </m:oMath>
    </w:p>
    <w:p w:rsidR="00383576" w:rsidRDefault="00FC32A6">
      <w:pPr>
        <w:pStyle w:val="a5"/>
        <w:spacing w:line="360" w:lineRule="auto"/>
        <w:ind w:firstLineChars="200" w:firstLine="480"/>
        <w:rPr>
          <w:rFonts w:hAnsi="Cambria Math"/>
          <w:iCs/>
          <w:color w:val="000000" w:themeColor="text1"/>
          <w:sz w:val="24"/>
        </w:rPr>
      </w:pPr>
      <w:r>
        <w:rPr>
          <w:rFonts w:ascii="Cambria Math" w:hAnsi="Cambria Math"/>
          <w:color w:val="000000" w:themeColor="text1"/>
          <w:sz w:val="24"/>
          <w:szCs w:val="24"/>
        </w:rPr>
        <w:t>根据公式</w:t>
      </w:r>
      <m:oMath>
        <m:sSubSup>
          <m:sSubSupPr>
            <m:ctrlPr>
              <w:rPr>
                <w:rFonts w:ascii="Cambria Math" w:hAnsi="Cambria Math"/>
                <w:iCs/>
                <w:color w:val="000000" w:themeColor="text1"/>
                <w:sz w:val="24"/>
              </w:rPr>
            </m:ctrlPr>
          </m:sSubSup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up>
            <m:r>
              <m:rPr>
                <m:sty m:val="p"/>
              </m:rP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1</m:t>
            </m:r>
          </m:sub>
          <m:sup>
            <m: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2</m:t>
            </m:r>
          </m:sub>
          <m:sup>
            <m:r>
              <w:rPr>
                <w:rFonts w:ascii="Cambria Math" w:hAnsi="Cambria Math" w:hint="default"/>
                <w:color w:val="000000" w:themeColor="text1"/>
                <w:sz w:val="24"/>
              </w:rPr>
              <m:t>2</m:t>
            </m:r>
          </m:sup>
        </m:sSubSup>
      </m:oMath>
      <w:r>
        <w:rPr>
          <w:rFonts w:hAnsi="Cambria Math"/>
          <w:color w:val="000000" w:themeColor="text1"/>
          <w:sz w:val="24"/>
        </w:rPr>
        <w:t>，计算</w:t>
      </w:r>
      <m:oMath>
        <m:sSub>
          <m:sSubPr>
            <m:ctrlPr>
              <w:rPr>
                <w:rFonts w:ascii="Cambria Math" w:hAnsi="Cambria Math" w:hint="default"/>
                <w:i/>
                <w:iCs/>
                <w:color w:val="000000" w:themeColor="text1"/>
                <w:sz w:val="24"/>
              </w:rPr>
            </m:ctrlPr>
          </m:sSub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Sub>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0.</m:t>
        </m:r>
        <m:r>
          <w:rPr>
            <w:rFonts w:ascii="Cambria Math" w:hAnsi="Cambria Math"/>
            <w:color w:val="000000" w:themeColor="text1"/>
            <w:sz w:val="24"/>
          </w:rPr>
          <m:t>72</m:t>
        </m:r>
        <m:r>
          <m:rPr>
            <m:sty m:val="p"/>
          </m:rPr>
          <w:rPr>
            <w:rFonts w:ascii="Cambria Math" w:hAnsi="Cambria Math"/>
            <w:color w:val="000000" w:themeColor="text1"/>
            <w:sz w:val="24"/>
          </w:rPr>
          <m:t>℃</m:t>
        </m:r>
      </m:oMath>
      <w:r>
        <w:rPr>
          <w:rFonts w:hAnsi="Cambria Math"/>
          <w:iCs/>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C.9 </w:t>
      </w:r>
      <w:r>
        <w:rPr>
          <w:rFonts w:ascii="黑体" w:eastAsia="黑体" w:hAnsi="黑体" w:cs="黑体" w:hint="eastAsia"/>
          <w:color w:val="000000" w:themeColor="text1"/>
          <w:sz w:val="24"/>
        </w:rPr>
        <w:t xml:space="preserve"> </w:t>
      </w:r>
      <w:r>
        <w:rPr>
          <w:rFonts w:ascii="黑体" w:eastAsia="黑体" w:hAnsi="黑体" w:cs="黑体" w:hint="eastAsia"/>
          <w:color w:val="000000" w:themeColor="text1"/>
          <w:sz w:val="24"/>
        </w:rPr>
        <w:t>扩展不确定度</w:t>
      </w:r>
    </w:p>
    <w:p w:rsidR="00383576" w:rsidRDefault="00FC32A6">
      <w:pPr>
        <w:pStyle w:val="a5"/>
        <w:spacing w:line="360" w:lineRule="auto"/>
        <w:ind w:firstLineChars="200" w:firstLine="480"/>
        <w:rPr>
          <w:rFonts w:hAnsi="Cambria Math"/>
          <w:color w:val="000000" w:themeColor="text1"/>
          <w:sz w:val="24"/>
        </w:rPr>
      </w:pPr>
      <w:r>
        <w:rPr>
          <w:rFonts w:hAnsi="Cambria Math"/>
          <w:iCs/>
          <w:color w:val="000000" w:themeColor="text1"/>
          <w:sz w:val="24"/>
        </w:rPr>
        <w:t>取包含因子</w:t>
      </w:r>
      <m:oMath>
        <m:r>
          <w:rPr>
            <w:rFonts w:ascii="Cambria Math" w:hAnsi="Cambria Math" w:hint="default"/>
            <w:color w:val="000000" w:themeColor="text1"/>
            <w:sz w:val="24"/>
          </w:rPr>
          <m:t>k</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2</m:t>
        </m:r>
      </m:oMath>
      <w:r>
        <w:rPr>
          <w:rFonts w:hAnsi="Cambria Math"/>
          <w:color w:val="000000" w:themeColor="text1"/>
          <w:sz w:val="24"/>
        </w:rPr>
        <w:t>，根据公式</w:t>
      </w:r>
      <m:oMath>
        <m:r>
          <w:rPr>
            <w:rFonts w:ascii="Cambria Math" w:hAnsi="Cambria Math" w:hint="default"/>
            <w:color w:val="000000" w:themeColor="text1"/>
            <w:sz w:val="24"/>
          </w:rPr>
          <m:t>U</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k</m:t>
        </m:r>
        <m:sSub>
          <m:sSubPr>
            <m:ctrlPr>
              <w:rPr>
                <w:rFonts w:ascii="Cambria Math" w:hAnsi="Cambria Math" w:hint="default"/>
                <w:i/>
                <w:iCs/>
                <w:color w:val="000000" w:themeColor="text1"/>
                <w:sz w:val="24"/>
              </w:rPr>
            </m:ctrlPr>
          </m:sSub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Sub>
      </m:oMath>
      <w:r>
        <w:rPr>
          <w:rFonts w:hAnsi="Cambria Math"/>
          <w:color w:val="000000" w:themeColor="text1"/>
          <w:sz w:val="24"/>
        </w:rPr>
        <w:t>，计算：</w:t>
      </w:r>
      <m:oMath>
        <m:r>
          <w:rPr>
            <w:rFonts w:ascii="Cambria Math" w:hAnsi="Cambria Math" w:hint="default"/>
            <w:color w:val="000000" w:themeColor="text1"/>
            <w:sz w:val="24"/>
          </w:rPr>
          <m:t>U</m:t>
        </m:r>
        <m:r>
          <m:rPr>
            <m:sty m:val="p"/>
          </m:rPr>
          <w:rPr>
            <w:rFonts w:ascii="Cambria Math" w:hAnsi="Cambria Math" w:hint="default"/>
            <w:color w:val="000000" w:themeColor="text1"/>
            <w:sz w:val="24"/>
            <w:szCs w:val="24"/>
          </w:rPr>
          <m:t>=</m:t>
        </m:r>
        <m:r>
          <w:rPr>
            <w:rFonts w:ascii="Cambria Math" w:hAnsi="Cambria Math"/>
            <w:color w:val="000000" w:themeColor="text1"/>
            <w:sz w:val="24"/>
          </w:rPr>
          <m:t>1.5</m:t>
        </m:r>
        <m:r>
          <m:rPr>
            <m:sty m:val="p"/>
          </m:rPr>
          <w:rPr>
            <w:rFonts w:ascii="Cambria Math" w:hAnsi="Cambria Math" w:hint="default"/>
            <w:color w:val="000000" w:themeColor="text1"/>
            <w:sz w:val="24"/>
          </w:rPr>
          <m:t>℃</m:t>
        </m:r>
        <m:r>
          <m:rPr>
            <m:sty m:val="p"/>
          </m:rPr>
          <w:rPr>
            <w:rFonts w:ascii="Cambria Math" w:hAnsi="Cambria Math" w:hint="default"/>
            <w:color w:val="000000" w:themeColor="text1"/>
            <w:sz w:val="24"/>
          </w:rPr>
          <m:t>（</m:t>
        </m:r>
        <m:r>
          <w:rPr>
            <w:rFonts w:ascii="Cambria Math" w:hAnsi="Cambria Math" w:hint="default"/>
            <w:color w:val="000000" w:themeColor="text1"/>
            <w:sz w:val="24"/>
          </w:rPr>
          <m:t>k</m:t>
        </m:r>
        <m:r>
          <m:rPr>
            <m:sty m:val="p"/>
          </m:rPr>
          <w:rPr>
            <w:rFonts w:ascii="Cambria Math" w:hAnsi="Cambria Math" w:hint="default"/>
            <w:color w:val="000000" w:themeColor="text1"/>
            <w:sz w:val="24"/>
          </w:rPr>
          <m:t>=2</m:t>
        </m:r>
        <m:r>
          <m:rPr>
            <m:sty m:val="p"/>
          </m:rPr>
          <w:rPr>
            <w:rFonts w:ascii="Cambria Math" w:hAnsi="Cambria Math" w:hint="default"/>
            <w:color w:val="000000" w:themeColor="text1"/>
            <w:sz w:val="24"/>
          </w:rPr>
          <m:t>）</m:t>
        </m:r>
      </m:oMath>
      <w:r>
        <w:rPr>
          <w:rFonts w:hAnsi="Cambria Math"/>
          <w:color w:val="000000" w:themeColor="text1"/>
          <w:sz w:val="24"/>
        </w:rPr>
        <w:t>。</w:t>
      </w: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FC32A6">
      <w:pPr>
        <w:adjustRightInd w:val="0"/>
        <w:snapToGrid w:val="0"/>
        <w:spacing w:line="360" w:lineRule="auto"/>
        <w:rPr>
          <w:rFonts w:eastAsia="黑体"/>
          <w:color w:val="000000" w:themeColor="text1"/>
          <w:sz w:val="24"/>
        </w:rPr>
      </w:pPr>
      <w:bookmarkStart w:id="311" w:name="OLE_LINK29"/>
      <w:r>
        <w:rPr>
          <w:rFonts w:ascii="黑体" w:eastAsia="黑体" w:hAnsi="黑体" w:cs="黑体" w:hint="eastAsia"/>
          <w:color w:val="000000" w:themeColor="text1"/>
          <w:sz w:val="28"/>
          <w:szCs w:val="28"/>
        </w:rPr>
        <w:lastRenderedPageBreak/>
        <w:t>附录</w:t>
      </w:r>
      <w:r>
        <w:rPr>
          <w:rFonts w:ascii="黑体" w:eastAsia="黑体" w:hAnsi="黑体" w:cs="黑体" w:hint="eastAsia"/>
          <w:color w:val="000000" w:themeColor="text1"/>
          <w:sz w:val="28"/>
          <w:szCs w:val="28"/>
        </w:rPr>
        <w:t>D</w:t>
      </w:r>
      <w:bookmarkEnd w:id="311"/>
    </w:p>
    <w:p w:rsidR="00383576" w:rsidRDefault="00FC32A6">
      <w:pPr>
        <w:spacing w:line="360" w:lineRule="auto"/>
        <w:jc w:val="center"/>
        <w:rPr>
          <w:rFonts w:eastAsia="黑体"/>
          <w:color w:val="000000" w:themeColor="text1"/>
          <w:spacing w:val="-6"/>
          <w:sz w:val="28"/>
          <w:szCs w:val="28"/>
        </w:rPr>
      </w:pPr>
      <w:r>
        <w:rPr>
          <w:rFonts w:eastAsia="黑体" w:hint="eastAsia"/>
          <w:color w:val="000000" w:themeColor="text1"/>
          <w:spacing w:val="-6"/>
          <w:sz w:val="28"/>
          <w:szCs w:val="28"/>
        </w:rPr>
        <w:t>药用玻璃瓶隧道式灭菌干燥机灭菌温度波动度校准不确定度评定示例</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D.1  </w:t>
      </w:r>
      <w:r>
        <w:rPr>
          <w:rFonts w:ascii="黑体" w:eastAsia="黑体" w:hAnsi="黑体" w:cs="黑体" w:hint="eastAsia"/>
          <w:color w:val="000000" w:themeColor="text1"/>
          <w:sz w:val="24"/>
        </w:rPr>
        <w:t>被校对象</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隧道式灭菌干燥机（口服液玻璃瓶灭菌），灭菌设定温度：</w:t>
      </w:r>
      <w:r>
        <w:rPr>
          <w:color w:val="000000" w:themeColor="text1"/>
          <w:sz w:val="24"/>
        </w:rPr>
        <w:t>330</w:t>
      </w:r>
      <w:r>
        <w:rPr>
          <w:rFonts w:ascii="宋体" w:hAnsi="宋体" w:cs="宋体" w:hint="eastAsia"/>
          <w:color w:val="000000" w:themeColor="text1"/>
          <w:sz w:val="24"/>
        </w:rPr>
        <w:t>℃</w:t>
      </w:r>
      <w:r>
        <w:rPr>
          <w:rFonts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D.2  </w:t>
      </w:r>
      <w:r>
        <w:rPr>
          <w:rFonts w:ascii="黑体" w:eastAsia="黑体" w:hAnsi="黑体" w:cs="黑体" w:hint="eastAsia"/>
          <w:color w:val="000000" w:themeColor="text1"/>
          <w:sz w:val="24"/>
        </w:rPr>
        <w:t>校准用标准器及配套设备</w:t>
      </w:r>
    </w:p>
    <w:p w:rsidR="00383576" w:rsidRDefault="00FC32A6">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温度巡检仪，测量范围：（</w:t>
      </w:r>
      <w:r>
        <w:rPr>
          <w:rFonts w:ascii="宋体" w:hAnsi="宋体" w:cs="宋体" w:hint="eastAsia"/>
          <w:color w:val="000000" w:themeColor="text1"/>
          <w:sz w:val="24"/>
        </w:rPr>
        <w:t>0</w:t>
      </w:r>
      <w:r>
        <w:rPr>
          <w:rFonts w:ascii="宋体" w:hAnsi="宋体" w:cs="宋体" w:hint="eastAsia"/>
          <w:color w:val="000000" w:themeColor="text1"/>
          <w:sz w:val="24"/>
        </w:rPr>
        <w:t>～</w:t>
      </w:r>
      <w:r>
        <w:rPr>
          <w:rFonts w:ascii="宋体" w:hAnsi="宋体" w:cs="宋体" w:hint="eastAsia"/>
          <w:color w:val="000000" w:themeColor="text1"/>
          <w:sz w:val="24"/>
        </w:rPr>
        <w:t>420</w:t>
      </w:r>
      <w:r>
        <w:rPr>
          <w:rFonts w:ascii="宋体" w:hAnsi="宋体" w:cs="宋体" w:hint="eastAsia"/>
          <w:color w:val="000000" w:themeColor="text1"/>
          <w:sz w:val="24"/>
        </w:rPr>
        <w:t>）℃，</w:t>
      </w:r>
      <w:r>
        <w:rPr>
          <w:color w:val="000000" w:themeColor="text1"/>
          <w:sz w:val="24"/>
        </w:rPr>
        <w:t>分辨力</w:t>
      </w:r>
      <w:r>
        <w:rPr>
          <w:rFonts w:hint="eastAsia"/>
          <w:color w:val="000000" w:themeColor="text1"/>
          <w:sz w:val="24"/>
        </w:rPr>
        <w:t>0.001</w:t>
      </w:r>
      <w:r>
        <w:rPr>
          <w:rFonts w:hAnsi="宋体"/>
          <w:color w:val="000000" w:themeColor="text1"/>
          <w:sz w:val="24"/>
        </w:rPr>
        <w:t>℃</w:t>
      </w:r>
      <w:r>
        <w:rPr>
          <w:rFonts w:hAnsi="宋体"/>
          <w:color w:val="000000" w:themeColor="text1"/>
          <w:sz w:val="24"/>
        </w:rPr>
        <w:t>，</w:t>
      </w:r>
      <w:r>
        <w:rPr>
          <w:i/>
          <w:color w:val="000000" w:themeColor="text1"/>
          <w:sz w:val="24"/>
        </w:rPr>
        <w:t>U</w:t>
      </w:r>
      <w:r>
        <w:rPr>
          <w:color w:val="000000" w:themeColor="text1"/>
          <w:sz w:val="24"/>
        </w:rPr>
        <w:t>=0.07</w:t>
      </w:r>
      <w:r>
        <w:rPr>
          <w:rFonts w:hAnsi="宋体" w:hint="eastAsia"/>
          <w:color w:val="000000" w:themeColor="text1"/>
          <w:sz w:val="24"/>
        </w:rPr>
        <w:t>℃（</w:t>
      </w:r>
      <w:r>
        <w:rPr>
          <w:i/>
          <w:iCs/>
          <w:color w:val="000000" w:themeColor="text1"/>
          <w:sz w:val="24"/>
        </w:rPr>
        <w:t>k</w:t>
      </w:r>
      <w:r>
        <w:rPr>
          <w:color w:val="000000" w:themeColor="text1"/>
          <w:sz w:val="24"/>
        </w:rPr>
        <w:t>=2</w:t>
      </w:r>
      <w:r>
        <w:rPr>
          <w:rFonts w:hAnsi="宋体" w:hint="eastAsia"/>
          <w:color w:val="000000" w:themeColor="text1"/>
          <w:sz w:val="24"/>
        </w:rPr>
        <w:t>）</w:t>
      </w:r>
      <w:r>
        <w:rPr>
          <w:rFonts w:ascii="宋体" w:hAnsi="宋体" w:cs="宋体"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D.3  </w:t>
      </w:r>
      <w:r>
        <w:rPr>
          <w:rFonts w:ascii="黑体" w:eastAsia="黑体" w:hAnsi="黑体" w:cs="黑体" w:hint="eastAsia"/>
          <w:color w:val="000000" w:themeColor="text1"/>
          <w:sz w:val="24"/>
        </w:rPr>
        <w:t>校准方法</w:t>
      </w:r>
    </w:p>
    <w:p w:rsidR="00383576" w:rsidRDefault="00FC32A6">
      <w:pPr>
        <w:spacing w:line="360" w:lineRule="auto"/>
        <w:ind w:firstLineChars="200" w:firstLine="480"/>
        <w:jc w:val="left"/>
        <w:rPr>
          <w:bCs/>
          <w:color w:val="000000" w:themeColor="text1"/>
          <w:sz w:val="24"/>
        </w:rPr>
      </w:pPr>
      <w:r>
        <w:rPr>
          <w:rFonts w:hint="eastAsia"/>
          <w:bCs/>
          <w:color w:val="000000" w:themeColor="text1"/>
          <w:sz w:val="24"/>
        </w:rPr>
        <w:t>按照本规范要求将标准器布置于灭菌物输送带相应位置、设置标准器采样时间间隔</w:t>
      </w:r>
      <w:r>
        <w:rPr>
          <w:bCs/>
          <w:color w:val="000000" w:themeColor="text1"/>
          <w:sz w:val="24"/>
        </w:rPr>
        <w:t>，</w:t>
      </w:r>
      <w:r>
        <w:rPr>
          <w:rFonts w:hint="eastAsia"/>
          <w:bCs/>
          <w:color w:val="000000" w:themeColor="text1"/>
          <w:sz w:val="24"/>
        </w:rPr>
        <w:t>选择用户常用的操作程序开启运行。读</w:t>
      </w:r>
      <w:r>
        <w:rPr>
          <w:bCs/>
          <w:color w:val="000000" w:themeColor="text1"/>
          <w:sz w:val="24"/>
        </w:rPr>
        <w:t>取标准器在灭菌维持时间内</w:t>
      </w:r>
      <w:r>
        <w:rPr>
          <w:rFonts w:hint="eastAsia"/>
          <w:bCs/>
          <w:color w:val="000000" w:themeColor="text1"/>
          <w:sz w:val="24"/>
        </w:rPr>
        <w:t>的测量数据，并计算</w:t>
      </w:r>
      <w:r>
        <w:rPr>
          <w:bCs/>
          <w:color w:val="000000" w:themeColor="text1"/>
          <w:sz w:val="24"/>
        </w:rPr>
        <w:t>灭菌温度</w:t>
      </w:r>
      <w:r>
        <w:rPr>
          <w:rFonts w:hint="eastAsia"/>
          <w:bCs/>
          <w:color w:val="000000" w:themeColor="text1"/>
          <w:sz w:val="24"/>
        </w:rPr>
        <w:t>波动度。</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D.4  </w:t>
      </w:r>
      <w:r>
        <w:rPr>
          <w:rFonts w:ascii="黑体" w:eastAsia="黑体" w:hAnsi="黑体" w:cs="黑体" w:hint="eastAsia"/>
          <w:color w:val="000000" w:themeColor="text1"/>
          <w:sz w:val="24"/>
        </w:rPr>
        <w:t>测量模型</w:t>
      </w:r>
      <w:bookmarkStart w:id="312" w:name="OLE_LINK257"/>
      <w:bookmarkStart w:id="313" w:name="OLE_LINK256"/>
    </w:p>
    <w:p w:rsidR="00383576" w:rsidRDefault="00FC32A6">
      <w:pPr>
        <w:spacing w:line="360" w:lineRule="auto"/>
        <w:jc w:val="right"/>
        <w:rPr>
          <w:rFonts w:ascii="黑体" w:eastAsia="黑体" w:hAnsi="黑体" w:cs="黑体"/>
          <w:color w:val="000000" w:themeColor="text1"/>
          <w:sz w:val="24"/>
        </w:rPr>
      </w:pPr>
      <m:oMath>
        <w:bookmarkStart w:id="314" w:name="OLE_LINK266"/>
        <m:r>
          <m:rPr>
            <m:sty m:val="p"/>
          </m:rPr>
          <w:rPr>
            <w:rFonts w:ascii="Cambria Math" w:hAnsi="Cambria Math"/>
            <w:color w:val="000000" w:themeColor="text1"/>
            <w:sz w:val="24"/>
          </w:rPr>
          <m:t>∆</m:t>
        </m:r>
        <w:bookmarkEnd w:id="312"/>
        <w:bookmarkEnd w:id="313"/>
        <m:sSub>
          <m:sSubPr>
            <m:ctrlPr>
              <w:rPr>
                <w:rFonts w:ascii="Cambria Math" w:hAnsi="Cambria Math"/>
                <w:i/>
                <w:color w:val="000000" w:themeColor="text1"/>
                <w:sz w:val="24"/>
              </w:rPr>
            </m:ctrlPr>
          </m:sSubPr>
          <m:e>
            <w:bookmarkStart w:id="315" w:name="OLE_LINK264"/>
            <m:r>
              <w:rPr>
                <w:rFonts w:ascii="Cambria Math" w:hAnsi="Cambria Math"/>
                <w:color w:val="000000" w:themeColor="text1"/>
                <w:sz w:val="24"/>
              </w:rPr>
              <m:t>T</m:t>
            </m:r>
          </m:e>
          <m:sub>
            <m:r>
              <m:rPr>
                <m:sty m:val="p"/>
              </m:rPr>
              <w:rPr>
                <w:rFonts w:ascii="Cambria Math" w:hAnsi="Cambria Math" w:hint="eastAsia"/>
                <w:color w:val="000000" w:themeColor="text1"/>
                <w:sz w:val="24"/>
              </w:rPr>
              <m:t>f</m:t>
            </m:r>
            <w:bookmarkEnd w:id="315"/>
          </m:sub>
        </m:sSub>
        <w:bookmarkEnd w:id="314"/>
        <m:r>
          <m:rPr>
            <m:sty m:val="p"/>
          </m:rPr>
          <w:rPr>
            <w:rFonts w:ascii="Cambria Math"/>
            <w:color w:val="000000" w:themeColor="text1"/>
            <w:sz w:val="24"/>
          </w:rPr>
          <m:t>=</m:t>
        </m:r>
        <w:bookmarkStart w:id="316" w:name="OLE_LINK273"/>
        <m:r>
          <m:rPr>
            <m:sty m:val="p"/>
          </m:rPr>
          <w:rPr>
            <w:rFonts w:ascii="Cambria Math" w:eastAsia="MS Mincho" w:hAnsi="Cambria Math" w:cs="MS Mincho"/>
            <w:color w:val="000000" w:themeColor="text1"/>
            <w:sz w:val="24"/>
          </w:rPr>
          <m:t>∆</m:t>
        </m:r>
        <m:sSubSup>
          <m:sSubSupPr>
            <m:ctrlPr>
              <w:rPr>
                <w:rFonts w:ascii="Cambria Math" w:hAnsi="Cambria Math"/>
                <w:color w:val="000000" w:themeColor="text1"/>
                <w:sz w:val="24"/>
              </w:rPr>
            </m:ctrlPr>
          </m:sSubSupPr>
          <m:e>
            <m:r>
              <w:rPr>
                <w:rFonts w:ascii="Cambria Math" w:hAnsi="Cambria Math"/>
                <w:color w:val="000000" w:themeColor="text1"/>
                <w:sz w:val="24"/>
              </w:rPr>
              <m:t>T</m:t>
            </m:r>
          </m:e>
          <m:sub>
            <m:r>
              <m:rPr>
                <m:sty m:val="p"/>
              </m:rPr>
              <w:rPr>
                <w:rFonts w:ascii="Cambria Math" w:hAnsi="Cambria Math" w:hint="eastAsia"/>
                <w:color w:val="000000" w:themeColor="text1"/>
                <w:sz w:val="24"/>
              </w:rPr>
              <m:t>f</m:t>
            </m:r>
          </m:sub>
          <m:sup>
            <w:bookmarkStart w:id="317" w:name="OLE_LINK274"/>
            <m:r>
              <w:rPr>
                <w:rFonts w:ascii="Cambria Math" w:hAnsi="Cambria Math" w:hint="eastAsia"/>
                <w:color w:val="000000" w:themeColor="text1"/>
                <w:sz w:val="24"/>
              </w:rPr>
              <m:t>、</m:t>
            </m:r>
            <w:bookmarkEnd w:id="317"/>
          </m:sup>
        </m:sSubSup>
        <w:bookmarkEnd w:id="316"/>
      </m:oMath>
      <w:r>
        <w:rPr>
          <w:rFonts w:hAnsi="Cambria Math" w:hint="eastAsia"/>
          <w:color w:val="000000" w:themeColor="text1"/>
          <w:sz w:val="24"/>
        </w:rPr>
        <w:t>（</w:t>
      </w:r>
      <w:r>
        <w:rPr>
          <w:rFonts w:hAnsi="Cambria Math" w:hint="eastAsia"/>
          <w:color w:val="000000" w:themeColor="text1"/>
          <w:sz w:val="24"/>
        </w:rPr>
        <w:t>D.1</w:t>
      </w:r>
      <w:r>
        <w:rPr>
          <w:rFonts w:hAnsi="Cambria Math" w:hint="eastAsia"/>
          <w:color w:val="000000" w:themeColor="text1"/>
          <w:sz w:val="24"/>
        </w:rPr>
        <w:t>）</w:t>
      </w:r>
    </w:p>
    <w:p w:rsidR="00383576" w:rsidRDefault="00FC32A6">
      <w:pPr>
        <w:pStyle w:val="a5"/>
        <w:spacing w:line="460" w:lineRule="exact"/>
        <w:ind w:firstLineChars="200" w:firstLine="480"/>
        <w:rPr>
          <w:rFonts w:hAnsi="Cambria Math"/>
          <w:color w:val="000000" w:themeColor="text1"/>
          <w:sz w:val="24"/>
          <w:szCs w:val="24"/>
        </w:rPr>
      </w:pPr>
      <w:r>
        <w:rPr>
          <w:rFonts w:hAnsi="Cambria Math"/>
          <w:color w:val="000000" w:themeColor="text1"/>
          <w:sz w:val="24"/>
          <w:szCs w:val="24"/>
        </w:rPr>
        <w:t>式中：</w:t>
      </w:r>
    </w:p>
    <w:p w:rsidR="00383576" w:rsidRDefault="00FC32A6">
      <w:pPr>
        <w:pStyle w:val="a5"/>
        <w:spacing w:line="460" w:lineRule="exact"/>
        <w:ind w:firstLineChars="200" w:firstLine="480"/>
        <w:rPr>
          <w:rFonts w:ascii="Times New Roman" w:hAnsi="Times New Roman" w:hint="default"/>
          <w:color w:val="000000" w:themeColor="text1"/>
          <w:sz w:val="24"/>
          <w:szCs w:val="24"/>
        </w:rPr>
      </w:pPr>
      <m:oMath>
        <m:r>
          <m:rPr>
            <m:sty m:val="p"/>
          </m:rPr>
          <w:rPr>
            <w:rFonts w:ascii="MS Mincho" w:eastAsia="MS Mincho" w:hAnsi="MS Mincho" w:cs="MS Mincho"/>
            <w:color w:val="000000" w:themeColor="text1"/>
            <w:sz w:val="24"/>
          </w:rPr>
          <m:t>∆</m:t>
        </m:r>
        <m:sSub>
          <m:sSubPr>
            <m:ctrlPr>
              <w:rPr>
                <w:rFonts w:ascii="Cambria Math" w:hAnsi="Cambria Math" w:hint="default"/>
                <w:i/>
                <w:color w:val="000000" w:themeColor="text1"/>
                <w:sz w:val="24"/>
                <w:szCs w:val="24"/>
              </w:rPr>
            </m:ctrlPr>
          </m:sSubPr>
          <m:e>
            <m:r>
              <w:rPr>
                <w:rFonts w:ascii="Cambria Math" w:hAnsi="Cambria Math"/>
                <w:color w:val="000000" w:themeColor="text1"/>
                <w:sz w:val="24"/>
              </w:rPr>
              <m:t>T</m:t>
            </m:r>
          </m:e>
          <m:sub>
            <m:r>
              <m:rPr>
                <m:sty m:val="p"/>
              </m:rPr>
              <w:rPr>
                <w:rFonts w:ascii="Cambria Math" w:hAnsi="Cambria Math"/>
                <w:color w:val="000000" w:themeColor="text1"/>
                <w:sz w:val="24"/>
              </w:rPr>
              <m:t>f</m:t>
            </m:r>
          </m:sub>
        </m:sSub>
      </m:oMath>
      <w:r>
        <w:rPr>
          <w:rFonts w:ascii="Times New Roman" w:hAnsi="Times New Roman"/>
          <w:color w:val="000000" w:themeColor="text1"/>
          <w:sz w:val="24"/>
          <w:szCs w:val="24"/>
        </w:rPr>
        <w:t xml:space="preserve"> </w:t>
      </w:r>
      <w:r>
        <w:rPr>
          <w:rFonts w:ascii="Times New Roman" w:hAnsi="Times New Roman"/>
          <w:color w:val="000000" w:themeColor="text1"/>
          <w:sz w:val="24"/>
          <w:szCs w:val="24"/>
        </w:rPr>
        <w:t>——被校干燥机的</w:t>
      </w:r>
      <w:r>
        <w:rPr>
          <w:rFonts w:ascii="Times New Roman" w:hAnsi="Times New Roman" w:hint="default"/>
          <w:color w:val="000000" w:themeColor="text1"/>
          <w:sz w:val="24"/>
          <w:szCs w:val="24"/>
        </w:rPr>
        <w:t>灭菌</w:t>
      </w:r>
      <w:r>
        <w:rPr>
          <w:rFonts w:ascii="Times New Roman" w:hAnsi="Times New Roman"/>
          <w:color w:val="000000" w:themeColor="text1"/>
          <w:sz w:val="24"/>
          <w:szCs w:val="24"/>
        </w:rPr>
        <w:t>温度波动度，</w:t>
      </w:r>
      <w:r>
        <w:rPr>
          <w:rFonts w:hAnsi="宋体" w:cs="宋体"/>
          <w:color w:val="000000" w:themeColor="text1"/>
          <w:sz w:val="24"/>
          <w:szCs w:val="24"/>
        </w:rPr>
        <w:t>℃</w:t>
      </w:r>
      <w:r>
        <w:rPr>
          <w:rFonts w:ascii="Times New Roman" w:hAnsi="Times New Roman"/>
          <w:color w:val="000000" w:themeColor="text1"/>
          <w:sz w:val="24"/>
          <w:szCs w:val="24"/>
        </w:rPr>
        <w:t>；</w:t>
      </w:r>
    </w:p>
    <w:p w:rsidR="00383576" w:rsidRDefault="00FC32A6">
      <w:pPr>
        <w:pStyle w:val="a5"/>
        <w:spacing w:line="460" w:lineRule="exact"/>
        <w:ind w:firstLineChars="200" w:firstLine="480"/>
        <w:rPr>
          <w:rFonts w:ascii="Times New Roman" w:hAnsi="Times New Roman" w:hint="default"/>
          <w:color w:val="000000" w:themeColor="text1"/>
          <w:sz w:val="24"/>
          <w:szCs w:val="24"/>
        </w:rPr>
      </w:pPr>
      <m:oMath>
        <m:r>
          <m:rPr>
            <m:sty m:val="p"/>
          </m:rPr>
          <w:rPr>
            <w:rFonts w:ascii="Cambria Math" w:eastAsia="MS Mincho" w:hAnsi="Cambria Math" w:cs="MS Mincho"/>
            <w:color w:val="000000" w:themeColor="text1"/>
            <w:sz w:val="24"/>
            <w:szCs w:val="24"/>
          </w:rPr>
          <m:t>∆</m:t>
        </m:r>
        <m:sSubSup>
          <m:sSubSupPr>
            <m:ctrlPr>
              <w:rPr>
                <w:rFonts w:ascii="Cambria Math" w:hAnsi="Cambria Math" w:hint="default"/>
                <w:color w:val="000000" w:themeColor="text1"/>
                <w:sz w:val="24"/>
                <w:szCs w:val="24"/>
              </w:rPr>
            </m:ctrlPr>
          </m:sSubSupPr>
          <m:e>
            <m:r>
              <w:rPr>
                <w:rFonts w:ascii="Cambria Math" w:hAnsi="Cambria Math"/>
                <w:color w:val="000000" w:themeColor="text1"/>
                <w:sz w:val="24"/>
              </w:rPr>
              <m:t>T</m:t>
            </m:r>
          </m:e>
          <m:sub>
            <m:r>
              <m:rPr>
                <m:sty m:val="p"/>
              </m:rPr>
              <w:rPr>
                <w:rFonts w:ascii="Cambria Math" w:hAnsi="Cambria Math"/>
                <w:color w:val="000000" w:themeColor="text1"/>
                <w:sz w:val="24"/>
              </w:rPr>
              <m:t>f</m:t>
            </m:r>
          </m:sub>
          <m:sup>
            <m:r>
              <w:rPr>
                <w:rFonts w:ascii="Cambria Math" w:hAnsi="Cambria Math"/>
                <w:color w:val="000000" w:themeColor="text1"/>
                <w:sz w:val="24"/>
              </w:rPr>
              <m:t>、</m:t>
            </m:r>
          </m:sup>
        </m:sSubSup>
      </m:oMath>
      <w:r>
        <w:rPr>
          <w:rFonts w:ascii="Times New Roman" w:hAnsi="Times New Roman"/>
          <w:color w:val="000000" w:themeColor="text1"/>
          <w:sz w:val="24"/>
          <w:szCs w:val="24"/>
        </w:rPr>
        <w:t>——标准器测得的被校干燥机的</w:t>
      </w:r>
      <w:r>
        <w:rPr>
          <w:rFonts w:ascii="Times New Roman" w:hAnsi="Times New Roman" w:hint="default"/>
          <w:color w:val="000000" w:themeColor="text1"/>
          <w:sz w:val="24"/>
          <w:szCs w:val="24"/>
        </w:rPr>
        <w:t>灭菌</w:t>
      </w:r>
      <w:r>
        <w:rPr>
          <w:rFonts w:ascii="Times New Roman" w:hAnsi="Times New Roman"/>
          <w:color w:val="000000" w:themeColor="text1"/>
          <w:sz w:val="24"/>
          <w:szCs w:val="24"/>
        </w:rPr>
        <w:t>温度波动度，按</w:t>
      </w:r>
      <w:r>
        <w:rPr>
          <w:rFonts w:ascii="Times New Roman" w:hAnsi="Times New Roman"/>
          <w:color w:val="000000" w:themeColor="text1"/>
          <w:sz w:val="24"/>
          <w:szCs w:val="24"/>
        </w:rPr>
        <w:t>7.2.3</w:t>
      </w:r>
      <w:r>
        <w:rPr>
          <w:rFonts w:ascii="Times New Roman" w:hAnsi="Times New Roman"/>
          <w:color w:val="000000" w:themeColor="text1"/>
          <w:sz w:val="24"/>
          <w:szCs w:val="24"/>
        </w:rPr>
        <w:t>中</w:t>
      </w:r>
      <w:r>
        <w:rPr>
          <w:rFonts w:ascii="Times New Roman" w:hAnsi="Times New Roman" w:hint="default"/>
          <w:color w:val="000000" w:themeColor="text1"/>
          <w:sz w:val="24"/>
          <w:szCs w:val="24"/>
        </w:rPr>
        <w:t>式（</w:t>
      </w:r>
      <w:r>
        <w:rPr>
          <w:rFonts w:ascii="Times New Roman" w:hAnsi="Times New Roman"/>
          <w:color w:val="000000" w:themeColor="text1"/>
          <w:sz w:val="24"/>
          <w:szCs w:val="24"/>
        </w:rPr>
        <w:t>3</w:t>
      </w:r>
      <w:r>
        <w:rPr>
          <w:rFonts w:ascii="Times New Roman" w:hAnsi="Times New Roman" w:hint="default"/>
          <w:color w:val="000000" w:themeColor="text1"/>
          <w:sz w:val="24"/>
          <w:szCs w:val="24"/>
        </w:rPr>
        <w:t>）</w:t>
      </w:r>
      <w:r>
        <w:rPr>
          <w:rFonts w:ascii="Times New Roman" w:hAnsi="Times New Roman"/>
          <w:color w:val="000000" w:themeColor="text1"/>
          <w:sz w:val="24"/>
          <w:szCs w:val="24"/>
        </w:rPr>
        <w:t>计算</w:t>
      </w:r>
      <w:r>
        <w:rPr>
          <w:rFonts w:ascii="Times New Roman" w:hAnsi="Times New Roman" w:hint="default"/>
          <w:color w:val="000000" w:themeColor="text1"/>
          <w:sz w:val="24"/>
          <w:szCs w:val="24"/>
        </w:rPr>
        <w:t>，</w:t>
      </w:r>
      <w:r>
        <w:rPr>
          <w:rFonts w:hAnsi="宋体" w:cs="宋体"/>
          <w:color w:val="000000" w:themeColor="text1"/>
          <w:sz w:val="24"/>
          <w:szCs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D.5  </w:t>
      </w:r>
      <w:r>
        <w:rPr>
          <w:rFonts w:ascii="黑体" w:eastAsia="黑体" w:hAnsi="黑体" w:cs="黑体" w:hint="eastAsia"/>
          <w:color w:val="000000" w:themeColor="text1"/>
          <w:sz w:val="24"/>
        </w:rPr>
        <w:t>方差和灵敏度系数</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对式</w:t>
      </w: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w:t>
      </w:r>
      <w:r>
        <w:rPr>
          <w:rFonts w:hint="eastAsia"/>
          <w:color w:val="000000" w:themeColor="text1"/>
          <w:sz w:val="24"/>
        </w:rPr>
        <w:t>求偏导，灵敏系数如下：</w:t>
      </w:r>
    </w:p>
    <w:p w:rsidR="00383576" w:rsidRDefault="00383576">
      <w:pPr>
        <w:spacing w:line="360" w:lineRule="auto"/>
        <w:jc w:val="right"/>
        <w:rPr>
          <w:color w:val="000000" w:themeColor="text1"/>
          <w:sz w:val="24"/>
        </w:rPr>
      </w:pPr>
      <m:oMath>
        <m:sSub>
          <m:sSubPr>
            <m:ctrlPr>
              <w:rPr>
                <w:rFonts w:ascii="Cambria Math" w:hAnsi="Cambria Math" w:cs="宋体"/>
                <w:i/>
                <w:color w:val="000000" w:themeColor="text1"/>
                <w:sz w:val="28"/>
                <w:szCs w:val="28"/>
              </w:rPr>
            </m:ctrlPr>
          </m:sSubPr>
          <m:e>
            <m:r>
              <w:rPr>
                <w:rFonts w:ascii="Cambria Math" w:hAnsi="Cambria Math"/>
                <w:color w:val="000000" w:themeColor="text1"/>
                <w:sz w:val="28"/>
                <w:szCs w:val="28"/>
              </w:rPr>
              <m:t>c</m:t>
            </m:r>
          </m:e>
          <m:sub>
            <m:r>
              <m:rPr>
                <m:sty m:val="p"/>
              </m:rPr>
              <w:rPr>
                <w:rFonts w:ascii="Cambria Math" w:hAnsi="Cambria Math"/>
                <w:color w:val="000000" w:themeColor="text1"/>
                <w:sz w:val="28"/>
                <w:szCs w:val="28"/>
              </w:rPr>
              <m:t>1</m:t>
            </m:r>
          </m:sub>
        </m:sSub>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r>
              <m:rPr>
                <m:sty m:val="p"/>
              </m:rPr>
              <w:rPr>
                <w:rFonts w:ascii="Cambria Math" w:eastAsia="MS Mincho" w:hAnsi="Cambria Math" w:cs="MS Mincho"/>
                <w:color w:val="000000" w:themeColor="text1"/>
                <w:sz w:val="28"/>
                <w:szCs w:val="28"/>
              </w:rPr>
              <m:t>∆</m:t>
            </m:r>
            <m:sSub>
              <m:sSubPr>
                <m:ctrlPr>
                  <w:rPr>
                    <w:rFonts w:ascii="Cambria Math" w:eastAsia="MS Mincho" w:hAnsi="Cambria Math" w:cs="MS Mincho"/>
                    <w:i/>
                    <w:iCs/>
                    <w:color w:val="000000" w:themeColor="text1"/>
                    <w:sz w:val="28"/>
                    <w:szCs w:val="28"/>
                  </w:rPr>
                </m:ctrlPr>
              </m:sSubPr>
              <m:e>
                <m:r>
                  <w:rPr>
                    <w:rFonts w:ascii="Cambria Math" w:eastAsia="MS Mincho" w:hAnsi="Cambria Math" w:cs="MS Mincho"/>
                    <w:color w:val="000000" w:themeColor="text1"/>
                    <w:sz w:val="28"/>
                    <w:szCs w:val="28"/>
                  </w:rPr>
                  <m:t>T</m:t>
                </m:r>
              </m:e>
              <m:sub>
                <m:r>
                  <m:rPr>
                    <m:sty m:val="p"/>
                  </m:rPr>
                  <w:rPr>
                    <w:rFonts w:ascii="Cambria Math" w:hAnsi="Cambria Math" w:hint="eastAsia"/>
                    <w:color w:val="000000" w:themeColor="text1"/>
                    <w:sz w:val="24"/>
                  </w:rPr>
                  <m:t>f</m:t>
                </m:r>
              </m:sub>
            </m:sSub>
            <m:r>
              <m:rPr>
                <m:sty m:val="p"/>
              </m:rPr>
              <w:rPr>
                <w:rFonts w:ascii="Cambria Math" w:hAnsi="Cambria Math" w:hint="eastAsia"/>
                <w:color w:val="000000" w:themeColor="text1"/>
                <w:sz w:val="28"/>
                <w:szCs w:val="28"/>
              </w:rPr>
              <m:t>）</m:t>
            </m:r>
          </m:num>
          <m:den>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r>
              <m:rPr>
                <m:sty m:val="p"/>
              </m:rPr>
              <w:rPr>
                <w:rFonts w:ascii="Cambria Math" w:eastAsia="MS Mincho" w:hAnsi="Cambria Math" w:cs="MS Mincho"/>
                <w:color w:val="000000" w:themeColor="text1"/>
                <w:sz w:val="28"/>
                <w:szCs w:val="28"/>
              </w:rPr>
              <m:t>∆</m:t>
            </m:r>
            <m:sSubSup>
              <m:sSubSupPr>
                <m:ctrlPr>
                  <w:rPr>
                    <w:rFonts w:ascii="Cambria Math" w:hAnsi="Cambria Math"/>
                    <w:iCs/>
                    <w:color w:val="000000" w:themeColor="text1"/>
                    <w:sz w:val="28"/>
                    <w:szCs w:val="28"/>
                  </w:rPr>
                </m:ctrlPr>
              </m:sSubSupPr>
              <m:e>
                <m:r>
                  <w:rPr>
                    <w:rFonts w:ascii="Cambria Math" w:hAnsi="Cambria Math"/>
                    <w:color w:val="000000" w:themeColor="text1"/>
                    <w:sz w:val="28"/>
                    <w:szCs w:val="28"/>
                  </w:rPr>
                  <m:t>T</m:t>
                </m:r>
              </m:e>
              <m:sub>
                <m:r>
                  <m:rPr>
                    <m:sty m:val="p"/>
                  </m:rPr>
                  <w:rPr>
                    <w:rFonts w:ascii="Cambria Math" w:hAnsi="Cambria Math" w:hint="eastAsia"/>
                    <w:color w:val="000000" w:themeColor="text1"/>
                    <w:sz w:val="24"/>
                  </w:rPr>
                  <m:t>f</m:t>
                </m:r>
              </m:sub>
              <m:sup>
                <m:r>
                  <w:rPr>
                    <w:rFonts w:ascii="Cambria Math" w:hAnsi="Cambria Math" w:hint="eastAsia"/>
                    <w:color w:val="000000" w:themeColor="text1"/>
                    <w:sz w:val="24"/>
                  </w:rPr>
                  <m:t>、</m:t>
                </m:r>
              </m:sup>
            </m:sSubSup>
            <m:r>
              <m:rPr>
                <m:sty m:val="p"/>
              </m:rPr>
              <w:rPr>
                <w:rFonts w:ascii="Cambria Math" w:hAnsi="Cambria Math" w:hint="eastAsia"/>
                <w:color w:val="000000" w:themeColor="text1"/>
                <w:sz w:val="28"/>
                <w:szCs w:val="28"/>
              </w:rPr>
              <m:t>）</m:t>
            </m:r>
          </m:den>
        </m:f>
        <m:r>
          <m:rPr>
            <m:sty m:val="p"/>
          </m:rPr>
          <w:rPr>
            <w:rFonts w:ascii="Cambria Math" w:hAnsi="Cambria Math"/>
            <w:color w:val="000000" w:themeColor="text1"/>
            <w:sz w:val="28"/>
            <w:szCs w:val="28"/>
          </w:rPr>
          <m:t>=1</m:t>
        </m:r>
      </m:oMath>
      <w:r w:rsidR="00FC32A6">
        <w:rPr>
          <w:rFonts w:hAnsi="Cambria Math" w:hint="eastAsia"/>
          <w:color w:val="000000" w:themeColor="text1"/>
          <w:sz w:val="24"/>
        </w:rPr>
        <w:t>（</w:t>
      </w:r>
      <w:r w:rsidR="00FC32A6">
        <w:rPr>
          <w:rFonts w:hAnsi="Cambria Math" w:hint="eastAsia"/>
          <w:color w:val="000000" w:themeColor="text1"/>
          <w:sz w:val="24"/>
        </w:rPr>
        <w:t>D.</w:t>
      </w:r>
      <w:r w:rsidR="00FC32A6">
        <w:rPr>
          <w:rFonts w:hAnsi="Cambria Math"/>
          <w:color w:val="000000" w:themeColor="text1"/>
          <w:sz w:val="24"/>
        </w:rPr>
        <w:t>2</w:t>
      </w:r>
      <w:r w:rsidR="00FC32A6">
        <w:rPr>
          <w:rFonts w:hAnsi="Cambria Math"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D.6  </w:t>
      </w:r>
      <w:r>
        <w:rPr>
          <w:rFonts w:ascii="黑体" w:eastAsia="黑体" w:hAnsi="黑体" w:cs="黑体" w:hint="eastAsia"/>
          <w:color w:val="000000" w:themeColor="text1"/>
          <w:sz w:val="24"/>
        </w:rPr>
        <w:t>标准不确定度分量</w:t>
      </w:r>
    </w:p>
    <w:p w:rsidR="00383576" w:rsidRDefault="00FC32A6">
      <w:pPr>
        <w:spacing w:line="360" w:lineRule="auto"/>
        <w:jc w:val="left"/>
        <w:rPr>
          <w:color w:val="000000" w:themeColor="text1"/>
          <w:sz w:val="24"/>
        </w:rPr>
      </w:pPr>
      <w:r>
        <w:rPr>
          <w:rFonts w:ascii="宋体" w:hAnsi="宋体" w:cs="宋体" w:hint="eastAsia"/>
          <w:color w:val="000000" w:themeColor="text1"/>
          <w:sz w:val="24"/>
        </w:rPr>
        <w:t xml:space="preserve">D.6.1 </w:t>
      </w:r>
      <w:r>
        <w:rPr>
          <w:rFonts w:hint="eastAsia"/>
          <w:color w:val="000000" w:themeColor="text1"/>
          <w:sz w:val="24"/>
        </w:rPr>
        <w:t>标准不确定度的来源</w:t>
      </w:r>
    </w:p>
    <w:p w:rsidR="00383576" w:rsidRDefault="00FC32A6">
      <w:pPr>
        <w:spacing w:line="360" w:lineRule="auto"/>
        <w:ind w:firstLineChars="200" w:firstLine="480"/>
        <w:rPr>
          <w:color w:val="000000" w:themeColor="text1"/>
          <w:sz w:val="24"/>
        </w:rPr>
      </w:pPr>
      <w:r>
        <w:rPr>
          <w:rFonts w:hint="eastAsia"/>
          <w:color w:val="000000" w:themeColor="text1"/>
          <w:sz w:val="24"/>
        </w:rPr>
        <w:t>不确定度来源：被校对象测量重复性与标准器分辨力大者引入的标准不确定度分量，标准器不确定度引入的标准不确定度分量。</w:t>
      </w:r>
    </w:p>
    <w:p w:rsidR="00383576" w:rsidRDefault="00FC32A6">
      <w:pPr>
        <w:spacing w:line="360" w:lineRule="auto"/>
        <w:rPr>
          <w:rFonts w:ascii="宋体" w:hAnsi="宋体" w:cs="宋体"/>
          <w:color w:val="000000" w:themeColor="text1"/>
          <w:sz w:val="24"/>
        </w:rPr>
      </w:pPr>
      <w:r>
        <w:rPr>
          <w:rFonts w:ascii="宋体" w:hAnsi="宋体" w:cs="宋体" w:hint="eastAsia"/>
          <w:color w:val="000000" w:themeColor="text1"/>
          <w:sz w:val="24"/>
        </w:rPr>
        <w:t xml:space="preserve">D.6.2 </w:t>
      </w:r>
      <w:r>
        <w:rPr>
          <w:rFonts w:ascii="宋体" w:hAnsi="宋体" w:cs="宋体" w:hint="eastAsia"/>
          <w:color w:val="000000" w:themeColor="text1"/>
          <w:sz w:val="24"/>
        </w:rPr>
        <w:t>灭菌温度波动度测量重复性引入的标准不确定度</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1</m:t>
            </m:r>
          </m:sub>
        </m:sSub>
      </m:oMath>
    </w:p>
    <w:p w:rsidR="00383576" w:rsidRDefault="00FC32A6">
      <w:pPr>
        <w:spacing w:line="360" w:lineRule="auto"/>
        <w:ind w:firstLineChars="175" w:firstLine="420"/>
        <w:rPr>
          <w:iCs/>
          <w:color w:val="000000" w:themeColor="text1"/>
          <w:sz w:val="24"/>
        </w:rPr>
      </w:pPr>
      <w:r>
        <w:rPr>
          <w:rFonts w:hint="eastAsia"/>
          <w:iCs/>
          <w:color w:val="000000" w:themeColor="text1"/>
          <w:sz w:val="24"/>
        </w:rPr>
        <w:t>对被校隧道式灭菌干燥机做</w:t>
      </w:r>
      <w:r>
        <w:rPr>
          <w:iCs/>
          <w:color w:val="000000" w:themeColor="text1"/>
          <w:sz w:val="24"/>
        </w:rPr>
        <w:t>1</w:t>
      </w:r>
      <w:r>
        <w:rPr>
          <w:rFonts w:hint="eastAsia"/>
          <w:iCs/>
          <w:color w:val="000000" w:themeColor="text1"/>
          <w:sz w:val="24"/>
        </w:rPr>
        <w:t>0</w:t>
      </w:r>
      <w:r>
        <w:rPr>
          <w:rFonts w:hint="eastAsia"/>
          <w:iCs/>
          <w:color w:val="000000" w:themeColor="text1"/>
          <w:sz w:val="24"/>
        </w:rPr>
        <w:t>次独立重复测量</w:t>
      </w:r>
      <w:r>
        <w:rPr>
          <w:rFonts w:hAnsi="DejaVu Math TeX Gyre" w:hint="eastAsia"/>
          <w:iCs/>
          <w:color w:val="000000" w:themeColor="text1"/>
          <w:sz w:val="24"/>
        </w:rPr>
        <w:t>，计算并记录</w:t>
      </w:r>
      <w:r>
        <w:rPr>
          <w:rFonts w:ascii="宋体" w:hAnsi="宋体" w:cs="宋体" w:hint="eastAsia"/>
          <w:color w:val="000000" w:themeColor="text1"/>
          <w:sz w:val="24"/>
        </w:rPr>
        <w:t>灭菌温度波动度</w:t>
      </w:r>
      <w:r>
        <w:rPr>
          <w:rFonts w:hint="eastAsia"/>
          <w:iCs/>
          <w:color w:val="000000" w:themeColor="text1"/>
          <w:sz w:val="24"/>
        </w:rPr>
        <w:t>数据</w:t>
      </w:r>
      <w:r>
        <w:rPr>
          <w:rFonts w:hAnsi="DejaVu Math TeX Gyre" w:hint="eastAsia"/>
          <w:iCs/>
          <w:color w:val="000000" w:themeColor="text1"/>
          <w:sz w:val="24"/>
        </w:rPr>
        <w:t>，</w:t>
      </w:r>
      <w:r>
        <w:rPr>
          <w:rFonts w:hint="eastAsia"/>
          <w:iCs/>
          <w:color w:val="000000" w:themeColor="text1"/>
          <w:sz w:val="24"/>
        </w:rPr>
        <w:t>如表</w:t>
      </w:r>
      <w:r>
        <w:rPr>
          <w:rFonts w:hint="eastAsia"/>
          <w:iCs/>
          <w:color w:val="000000" w:themeColor="text1"/>
          <w:sz w:val="24"/>
        </w:rPr>
        <w:t>D.1</w:t>
      </w:r>
      <w:r>
        <w:rPr>
          <w:rFonts w:hint="eastAsia"/>
          <w:iCs/>
          <w:color w:val="000000" w:themeColor="text1"/>
          <w:sz w:val="24"/>
        </w:rPr>
        <w:t>所示。</w:t>
      </w:r>
    </w:p>
    <w:p w:rsidR="00383576" w:rsidRDefault="00FC32A6">
      <w:pPr>
        <w:spacing w:line="360" w:lineRule="auto"/>
        <w:jc w:val="center"/>
        <w:rPr>
          <w:b/>
          <w:color w:val="000000" w:themeColor="text1"/>
          <w:szCs w:val="21"/>
        </w:rPr>
      </w:pPr>
      <w:r>
        <w:rPr>
          <w:rFonts w:hint="eastAsia"/>
          <w:b/>
          <w:color w:val="000000" w:themeColor="text1"/>
          <w:szCs w:val="21"/>
        </w:rPr>
        <w:t>表</w:t>
      </w:r>
      <w:r>
        <w:rPr>
          <w:rFonts w:hint="eastAsia"/>
          <w:b/>
          <w:color w:val="000000" w:themeColor="text1"/>
          <w:szCs w:val="21"/>
        </w:rPr>
        <w:t xml:space="preserve">D.1 </w:t>
      </w:r>
      <w:r>
        <w:rPr>
          <w:rFonts w:hint="eastAsia"/>
          <w:b/>
          <w:color w:val="000000" w:themeColor="text1"/>
          <w:szCs w:val="21"/>
        </w:rPr>
        <w:t>灭菌温度波动度重复性数据</w:t>
      </w:r>
    </w:p>
    <w:tbl>
      <w:tblPr>
        <w:tblStyle w:val="ac"/>
        <w:tblW w:w="9052" w:type="dxa"/>
        <w:jc w:val="center"/>
        <w:tblLayout w:type="fixed"/>
        <w:tblLook w:val="04A0"/>
      </w:tblPr>
      <w:tblGrid>
        <w:gridCol w:w="1112"/>
        <w:gridCol w:w="794"/>
        <w:gridCol w:w="794"/>
        <w:gridCol w:w="794"/>
        <w:gridCol w:w="794"/>
        <w:gridCol w:w="794"/>
        <w:gridCol w:w="794"/>
        <w:gridCol w:w="794"/>
        <w:gridCol w:w="794"/>
        <w:gridCol w:w="794"/>
        <w:gridCol w:w="794"/>
      </w:tblGrid>
      <w:tr w:rsidR="00383576">
        <w:trPr>
          <w:jc w:val="center"/>
        </w:trPr>
        <w:tc>
          <w:tcPr>
            <w:tcW w:w="1112" w:type="dxa"/>
            <w:vAlign w:val="center"/>
          </w:tcPr>
          <w:p w:rsidR="00383576" w:rsidRDefault="00FC32A6">
            <w:pPr>
              <w:spacing w:line="360" w:lineRule="auto"/>
              <w:ind w:leftChars="-50" w:left="-105" w:rightChars="-50" w:right="-105"/>
              <w:jc w:val="center"/>
              <w:rPr>
                <w:color w:val="000000" w:themeColor="text1"/>
                <w:sz w:val="18"/>
                <w:szCs w:val="18"/>
              </w:rPr>
            </w:pPr>
            <w:r>
              <w:rPr>
                <w:rFonts w:hint="eastAsia"/>
                <w:color w:val="000000" w:themeColor="text1"/>
                <w:sz w:val="18"/>
                <w:szCs w:val="18"/>
              </w:rPr>
              <w:t>次数</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1</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2</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3</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4</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5</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6</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7</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8</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9</w:t>
            </w:r>
          </w:p>
        </w:tc>
        <w:tc>
          <w:tcPr>
            <w:tcW w:w="794" w:type="dxa"/>
            <w:vAlign w:val="center"/>
          </w:tcPr>
          <w:p w:rsidR="00383576" w:rsidRDefault="00FC32A6">
            <w:pPr>
              <w:spacing w:line="360" w:lineRule="auto"/>
              <w:jc w:val="center"/>
              <w:rPr>
                <w:color w:val="000000" w:themeColor="text1"/>
                <w:szCs w:val="21"/>
              </w:rPr>
            </w:pPr>
            <w:r>
              <w:rPr>
                <w:bCs/>
                <w:color w:val="000000" w:themeColor="text1"/>
                <w:szCs w:val="21"/>
              </w:rPr>
              <w:t>10</w:t>
            </w:r>
          </w:p>
        </w:tc>
      </w:tr>
      <w:tr w:rsidR="00383576">
        <w:trPr>
          <w:jc w:val="center"/>
        </w:trPr>
        <w:tc>
          <w:tcPr>
            <w:tcW w:w="1112" w:type="dxa"/>
            <w:vAlign w:val="center"/>
          </w:tcPr>
          <w:p w:rsidR="00383576" w:rsidRDefault="00FC32A6">
            <w:pPr>
              <w:spacing w:line="360" w:lineRule="auto"/>
              <w:ind w:leftChars="-50" w:left="-105" w:rightChars="-50" w:right="-105"/>
              <w:jc w:val="center"/>
              <w:rPr>
                <w:color w:val="000000" w:themeColor="text1"/>
                <w:spacing w:val="-6"/>
                <w:sz w:val="18"/>
                <w:szCs w:val="18"/>
              </w:rPr>
            </w:pPr>
            <m:oMath>
              <m:r>
                <m:rPr>
                  <m:sty m:val="p"/>
                </m:rPr>
                <w:rPr>
                  <w:rFonts w:ascii="Cambria Math" w:eastAsia="MS Mincho" w:hAnsi="Cambria Math" w:cs="MS Mincho"/>
                  <w:color w:val="000000" w:themeColor="text1"/>
                  <w:szCs w:val="21"/>
                </w:rPr>
                <m:t>∆</m:t>
              </m:r>
              <m:sSub>
                <m:sSubPr>
                  <m:ctrlPr>
                    <w:rPr>
                      <w:rFonts w:ascii="Cambria Math" w:eastAsia="MS Mincho" w:hAnsi="Cambria Math" w:cs="MS Mincho"/>
                      <w:i/>
                      <w:iCs/>
                      <w:color w:val="000000" w:themeColor="text1"/>
                      <w:szCs w:val="21"/>
                    </w:rPr>
                  </m:ctrlPr>
                </m:sSubPr>
                <m:e>
                  <m:r>
                    <w:rPr>
                      <w:rFonts w:ascii="Cambria Math" w:eastAsia="MS Mincho" w:hAnsi="Cambria Math" w:cs="MS Mincho"/>
                      <w:color w:val="000000" w:themeColor="text1"/>
                      <w:szCs w:val="21"/>
                    </w:rPr>
                    <m:t>T</m:t>
                  </m:r>
                </m:e>
                <m:sub>
                  <m:r>
                    <m:rPr>
                      <m:sty m:val="p"/>
                    </m:rPr>
                    <w:rPr>
                      <w:rFonts w:ascii="Cambria Math" w:eastAsiaTheme="minorEastAsia" w:hAnsi="Cambria Math" w:cs="MS Mincho" w:hint="eastAsia"/>
                      <w:color w:val="000000" w:themeColor="text1"/>
                      <w:szCs w:val="21"/>
                    </w:rPr>
                    <m:t>f</m:t>
                  </m:r>
                </m:sub>
              </m:sSub>
            </m:oMath>
            <w:r>
              <w:rPr>
                <w:rFonts w:ascii="宋体" w:hAnsi="宋体" w:cs="宋体" w:hint="eastAsia"/>
                <w:color w:val="000000" w:themeColor="text1"/>
                <w:spacing w:val="-2"/>
                <w:sz w:val="18"/>
                <w:szCs w:val="18"/>
              </w:rPr>
              <w:t>/</w:t>
            </w:r>
            <w:r>
              <w:rPr>
                <w:rFonts w:ascii="宋体" w:hAnsi="宋体" w:cs="宋体" w:hint="eastAsia"/>
                <w:color w:val="000000" w:themeColor="text1"/>
                <w:spacing w:val="-2"/>
                <w:sz w:val="18"/>
                <w:szCs w:val="18"/>
              </w:rPr>
              <w:t>℃</w:t>
            </w:r>
          </w:p>
        </w:tc>
        <w:tc>
          <w:tcPr>
            <w:tcW w:w="794" w:type="dxa"/>
            <w:vAlign w:val="center"/>
          </w:tcPr>
          <w:p w:rsidR="00383576" w:rsidRDefault="00FC32A6">
            <w:pPr>
              <w:spacing w:line="360" w:lineRule="auto"/>
              <w:jc w:val="center"/>
              <w:rPr>
                <w:bCs/>
                <w:color w:val="000000" w:themeColor="text1"/>
                <w:szCs w:val="21"/>
              </w:rPr>
            </w:pPr>
            <w:bookmarkStart w:id="318" w:name="RANGE!C20"/>
            <w:r>
              <w:rPr>
                <w:color w:val="000000" w:themeColor="text1"/>
                <w:szCs w:val="21"/>
              </w:rPr>
              <w:t>4.72</w:t>
            </w:r>
            <w:bookmarkEnd w:id="318"/>
            <w:r>
              <w:rPr>
                <w:color w:val="000000" w:themeColor="text1"/>
                <w:szCs w:val="21"/>
              </w:rPr>
              <w:t>0</w:t>
            </w:r>
          </w:p>
        </w:tc>
        <w:tc>
          <w:tcPr>
            <w:tcW w:w="794" w:type="dxa"/>
            <w:vAlign w:val="center"/>
          </w:tcPr>
          <w:p w:rsidR="00383576" w:rsidRDefault="00FC32A6">
            <w:pPr>
              <w:spacing w:line="360" w:lineRule="auto"/>
              <w:jc w:val="center"/>
              <w:rPr>
                <w:bCs/>
                <w:color w:val="000000" w:themeColor="text1"/>
                <w:szCs w:val="21"/>
              </w:rPr>
            </w:pPr>
            <w:bookmarkStart w:id="319" w:name="RANGE!D20"/>
            <w:r>
              <w:rPr>
                <w:color w:val="000000" w:themeColor="text1"/>
                <w:szCs w:val="21"/>
              </w:rPr>
              <w:t>4.498</w:t>
            </w:r>
            <w:bookmarkEnd w:id="319"/>
          </w:p>
        </w:tc>
        <w:tc>
          <w:tcPr>
            <w:tcW w:w="794" w:type="dxa"/>
            <w:vAlign w:val="center"/>
          </w:tcPr>
          <w:p w:rsidR="00383576" w:rsidRDefault="00FC32A6">
            <w:pPr>
              <w:spacing w:line="360" w:lineRule="auto"/>
              <w:jc w:val="center"/>
              <w:rPr>
                <w:bCs/>
                <w:color w:val="000000" w:themeColor="text1"/>
                <w:szCs w:val="21"/>
              </w:rPr>
            </w:pPr>
            <w:bookmarkStart w:id="320" w:name="RANGE!E20"/>
            <w:r>
              <w:rPr>
                <w:color w:val="000000" w:themeColor="text1"/>
                <w:szCs w:val="21"/>
              </w:rPr>
              <w:t>4. 113</w:t>
            </w:r>
            <w:bookmarkEnd w:id="320"/>
          </w:p>
        </w:tc>
        <w:tc>
          <w:tcPr>
            <w:tcW w:w="794" w:type="dxa"/>
            <w:vAlign w:val="center"/>
          </w:tcPr>
          <w:p w:rsidR="00383576" w:rsidRDefault="00FC32A6">
            <w:pPr>
              <w:spacing w:line="360" w:lineRule="auto"/>
              <w:jc w:val="center"/>
              <w:rPr>
                <w:bCs/>
                <w:color w:val="000000" w:themeColor="text1"/>
                <w:szCs w:val="21"/>
              </w:rPr>
            </w:pPr>
            <w:bookmarkStart w:id="321" w:name="RANGE!F20"/>
            <w:r>
              <w:rPr>
                <w:color w:val="000000" w:themeColor="text1"/>
                <w:szCs w:val="21"/>
              </w:rPr>
              <w:t>3.996</w:t>
            </w:r>
            <w:bookmarkEnd w:id="321"/>
          </w:p>
        </w:tc>
        <w:tc>
          <w:tcPr>
            <w:tcW w:w="794" w:type="dxa"/>
            <w:vAlign w:val="center"/>
          </w:tcPr>
          <w:p w:rsidR="00383576" w:rsidRDefault="00FC32A6">
            <w:pPr>
              <w:spacing w:line="360" w:lineRule="auto"/>
              <w:jc w:val="center"/>
              <w:rPr>
                <w:bCs/>
                <w:color w:val="000000" w:themeColor="text1"/>
                <w:szCs w:val="21"/>
              </w:rPr>
            </w:pPr>
            <w:bookmarkStart w:id="322" w:name="RANGE!G20"/>
            <w:r>
              <w:rPr>
                <w:color w:val="000000" w:themeColor="text1"/>
                <w:szCs w:val="21"/>
              </w:rPr>
              <w:t>3.119</w:t>
            </w:r>
            <w:bookmarkEnd w:id="322"/>
          </w:p>
        </w:tc>
        <w:tc>
          <w:tcPr>
            <w:tcW w:w="794" w:type="dxa"/>
            <w:vAlign w:val="center"/>
          </w:tcPr>
          <w:p w:rsidR="00383576" w:rsidRDefault="00FC32A6">
            <w:pPr>
              <w:spacing w:line="360" w:lineRule="auto"/>
              <w:jc w:val="center"/>
              <w:rPr>
                <w:bCs/>
                <w:color w:val="000000" w:themeColor="text1"/>
                <w:szCs w:val="21"/>
              </w:rPr>
            </w:pPr>
            <w:bookmarkStart w:id="323" w:name="RANGE!H20"/>
            <w:r>
              <w:rPr>
                <w:color w:val="000000" w:themeColor="text1"/>
                <w:szCs w:val="21"/>
              </w:rPr>
              <w:t>3.472</w:t>
            </w:r>
            <w:bookmarkEnd w:id="323"/>
          </w:p>
        </w:tc>
        <w:tc>
          <w:tcPr>
            <w:tcW w:w="794" w:type="dxa"/>
            <w:vAlign w:val="center"/>
          </w:tcPr>
          <w:p w:rsidR="00383576" w:rsidRDefault="00FC32A6">
            <w:pPr>
              <w:spacing w:line="360" w:lineRule="auto"/>
              <w:jc w:val="center"/>
              <w:rPr>
                <w:bCs/>
                <w:color w:val="000000" w:themeColor="text1"/>
                <w:szCs w:val="21"/>
              </w:rPr>
            </w:pPr>
            <w:bookmarkStart w:id="324" w:name="RANGE!I20"/>
            <w:r>
              <w:rPr>
                <w:color w:val="000000" w:themeColor="text1"/>
                <w:szCs w:val="21"/>
              </w:rPr>
              <w:t>3.003</w:t>
            </w:r>
            <w:bookmarkEnd w:id="324"/>
          </w:p>
        </w:tc>
        <w:tc>
          <w:tcPr>
            <w:tcW w:w="794" w:type="dxa"/>
            <w:vAlign w:val="center"/>
          </w:tcPr>
          <w:p w:rsidR="00383576" w:rsidRDefault="00FC32A6">
            <w:pPr>
              <w:spacing w:line="360" w:lineRule="auto"/>
              <w:jc w:val="center"/>
              <w:rPr>
                <w:bCs/>
                <w:color w:val="000000" w:themeColor="text1"/>
                <w:szCs w:val="21"/>
              </w:rPr>
            </w:pPr>
            <w:bookmarkStart w:id="325" w:name="RANGE!J20"/>
            <w:r>
              <w:rPr>
                <w:color w:val="000000" w:themeColor="text1"/>
                <w:szCs w:val="21"/>
              </w:rPr>
              <w:t>3.183</w:t>
            </w:r>
            <w:bookmarkEnd w:id="325"/>
          </w:p>
        </w:tc>
        <w:tc>
          <w:tcPr>
            <w:tcW w:w="794" w:type="dxa"/>
            <w:vAlign w:val="center"/>
          </w:tcPr>
          <w:p w:rsidR="00383576" w:rsidRDefault="00FC32A6">
            <w:pPr>
              <w:spacing w:line="360" w:lineRule="auto"/>
              <w:jc w:val="center"/>
              <w:rPr>
                <w:bCs/>
                <w:color w:val="000000" w:themeColor="text1"/>
                <w:szCs w:val="21"/>
              </w:rPr>
            </w:pPr>
            <w:bookmarkStart w:id="326" w:name="RANGE!K20"/>
            <w:r>
              <w:rPr>
                <w:color w:val="000000" w:themeColor="text1"/>
                <w:szCs w:val="21"/>
              </w:rPr>
              <w:t>2.918</w:t>
            </w:r>
            <w:bookmarkEnd w:id="326"/>
          </w:p>
        </w:tc>
        <w:tc>
          <w:tcPr>
            <w:tcW w:w="794" w:type="dxa"/>
            <w:vAlign w:val="center"/>
          </w:tcPr>
          <w:p w:rsidR="00383576" w:rsidRDefault="00FC32A6">
            <w:pPr>
              <w:spacing w:line="360" w:lineRule="auto"/>
              <w:jc w:val="center"/>
              <w:rPr>
                <w:bCs/>
                <w:color w:val="000000" w:themeColor="text1"/>
                <w:szCs w:val="21"/>
              </w:rPr>
            </w:pPr>
            <w:bookmarkStart w:id="327" w:name="RANGE!L20"/>
            <w:r>
              <w:rPr>
                <w:color w:val="000000" w:themeColor="text1"/>
                <w:szCs w:val="21"/>
              </w:rPr>
              <w:t>2.721</w:t>
            </w:r>
            <w:bookmarkEnd w:id="327"/>
          </w:p>
        </w:tc>
      </w:tr>
    </w:tbl>
    <w:p w:rsidR="00383576" w:rsidRDefault="00FC32A6">
      <w:pPr>
        <w:spacing w:line="360" w:lineRule="auto"/>
        <w:ind w:firstLineChars="200" w:firstLine="480"/>
        <w:rPr>
          <w:rFonts w:ascii="宋体" w:hAnsi="宋体" w:cs="宋体"/>
          <w:color w:val="000000" w:themeColor="text1"/>
          <w:sz w:val="24"/>
        </w:rPr>
      </w:pPr>
      <w:r>
        <w:rPr>
          <w:rFonts w:ascii="Cambria Math" w:hAnsi="Cambria Math" w:hint="eastAsia"/>
          <w:color w:val="000000" w:themeColor="text1"/>
          <w:sz w:val="24"/>
        </w:rPr>
        <w:lastRenderedPageBreak/>
        <w:t>根据贝塞尔公式，</w:t>
      </w:r>
      <w:r>
        <w:rPr>
          <w:rFonts w:hint="eastAsia"/>
          <w:iCs/>
          <w:color w:val="000000" w:themeColor="text1"/>
          <w:sz w:val="24"/>
        </w:rPr>
        <w:t>计算</w:t>
      </w:r>
      <m:oMath>
        <m:r>
          <w:rPr>
            <w:rFonts w:ascii="Cambria Math" w:hAnsi="Cambria Math"/>
            <w:color w:val="000000" w:themeColor="text1"/>
            <w:sz w:val="24"/>
          </w:rPr>
          <m:t>s</m:t>
        </m:r>
      </m:oMath>
      <w:r>
        <w:rPr>
          <w:rFonts w:ascii="Cambria Math" w:hAnsi="Cambria Math" w:hint="eastAsia"/>
          <w:color w:val="000000" w:themeColor="text1"/>
          <w:sz w:val="24"/>
        </w:rPr>
        <w:t>=</w:t>
      </w:r>
      <w:r>
        <w:rPr>
          <w:color w:val="000000" w:themeColor="text1"/>
          <w:sz w:val="24"/>
        </w:rPr>
        <w:t>0.</w:t>
      </w:r>
      <w:r>
        <w:rPr>
          <w:rFonts w:hint="eastAsia"/>
          <w:color w:val="000000" w:themeColor="text1"/>
          <w:sz w:val="24"/>
        </w:rPr>
        <w:t>722</w:t>
      </w:r>
      <w:r>
        <w:rPr>
          <w:rFonts w:ascii="宋体" w:hAnsi="宋体" w:cs="宋体" w:hint="eastAsia"/>
          <w:color w:val="000000" w:themeColor="text1"/>
          <w:sz w:val="24"/>
        </w:rPr>
        <w:t>℃</w:t>
      </w:r>
      <w:r>
        <w:rPr>
          <w:color w:val="000000" w:themeColor="text1"/>
          <w:sz w:val="24"/>
        </w:rPr>
        <w:t>。</w:t>
      </w:r>
      <w:r>
        <w:rPr>
          <w:rFonts w:hint="eastAsia"/>
          <w:color w:val="000000" w:themeColor="text1"/>
          <w:sz w:val="24"/>
        </w:rPr>
        <w:t>实际测量过程中得最高温度和最低温度，均是单次测量得到，</w:t>
      </w:r>
      <w:r>
        <w:rPr>
          <w:rFonts w:ascii="Cambria Math" w:hAnsi="Cambria Math" w:hint="eastAsia"/>
          <w:color w:val="000000" w:themeColor="text1"/>
          <w:sz w:val="24"/>
        </w:rPr>
        <w:t>则</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1</m:t>
            </m:r>
          </m:sub>
        </m:sSub>
      </m:oMath>
      <w:r>
        <w:rPr>
          <w:rFonts w:ascii="Cambria Math" w:hAnsi="Cambria Math" w:hint="eastAsia"/>
          <w:color w:val="000000" w:themeColor="text1"/>
          <w:sz w:val="24"/>
        </w:rPr>
        <w:t>=</w:t>
      </w:r>
      <m:oMath>
        <m:r>
          <w:rPr>
            <w:rFonts w:ascii="Cambria Math" w:hAnsi="Cambria Math"/>
            <w:color w:val="000000" w:themeColor="text1"/>
            <w:sz w:val="24"/>
          </w:rPr>
          <m:t>s</m:t>
        </m:r>
      </m:oMath>
      <w:r>
        <w:rPr>
          <w:rFonts w:ascii="Cambria Math" w:hAnsi="Cambria Math" w:hint="eastAsia"/>
          <w:color w:val="000000" w:themeColor="text1"/>
          <w:sz w:val="24"/>
        </w:rPr>
        <w:t>=</w:t>
      </w:r>
      <w:r>
        <w:rPr>
          <w:color w:val="000000" w:themeColor="text1"/>
          <w:sz w:val="24"/>
        </w:rPr>
        <w:t>0.</w:t>
      </w:r>
      <w:r>
        <w:rPr>
          <w:rFonts w:hint="eastAsia"/>
          <w:color w:val="000000" w:themeColor="text1"/>
          <w:sz w:val="24"/>
        </w:rPr>
        <w:t>722</w:t>
      </w:r>
      <w:r>
        <w:rPr>
          <w:rFonts w:ascii="宋体" w:hAnsi="宋体" w:cs="宋体" w:hint="eastAsia"/>
          <w:color w:val="000000" w:themeColor="text1"/>
          <w:sz w:val="24"/>
        </w:rPr>
        <w:t>℃。</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D.6.</w:t>
      </w:r>
      <w:r>
        <w:rPr>
          <w:rFonts w:ascii="宋体" w:hAnsi="宋体" w:cs="宋体"/>
          <w:color w:val="000000" w:themeColor="text1"/>
          <w:sz w:val="24"/>
        </w:rPr>
        <w:t>3</w:t>
      </w:r>
      <w:r>
        <w:rPr>
          <w:iCs/>
          <w:color w:val="000000" w:themeColor="text1"/>
          <w:sz w:val="24"/>
        </w:rPr>
        <w:t>标准器</w:t>
      </w:r>
      <w:r>
        <w:rPr>
          <w:rFonts w:ascii="宋体" w:hAnsi="宋体" w:cs="宋体" w:hint="eastAsia"/>
          <w:color w:val="000000" w:themeColor="text1"/>
          <w:sz w:val="24"/>
        </w:rPr>
        <w:t>分辨力</w:t>
      </w:r>
      <w:r>
        <w:rPr>
          <w:color w:val="000000" w:themeColor="text1"/>
          <w:sz w:val="24"/>
        </w:rPr>
        <w:t>引入的标准不确定度分量</w:t>
      </w:r>
    </w:p>
    <w:p w:rsidR="00383576" w:rsidRDefault="00FC32A6">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标准器分辨力为</w:t>
      </w:r>
      <w:r>
        <w:rPr>
          <w:color w:val="000000" w:themeColor="text1"/>
          <w:sz w:val="24"/>
        </w:rPr>
        <w:t>0.001</w:t>
      </w:r>
      <w:r>
        <w:rPr>
          <w:rFonts w:ascii="宋体" w:hAnsi="宋体" w:cs="宋体" w:hint="eastAsia"/>
          <w:color w:val="000000" w:themeColor="text1"/>
          <w:sz w:val="24"/>
        </w:rPr>
        <w:t>℃</w:t>
      </w:r>
      <w:r>
        <w:rPr>
          <w:rFonts w:hint="eastAsia"/>
          <w:color w:val="000000" w:themeColor="text1"/>
          <w:sz w:val="24"/>
        </w:rPr>
        <w:t>，区间半宽</w:t>
      </w:r>
      <w:r>
        <w:rPr>
          <w:rFonts w:hint="eastAsia"/>
          <w:i/>
          <w:iCs/>
          <w:color w:val="000000" w:themeColor="text1"/>
          <w:sz w:val="24"/>
        </w:rPr>
        <w:t>a</w:t>
      </w:r>
      <w:r>
        <w:rPr>
          <w:rFonts w:hint="eastAsia"/>
          <w:color w:val="000000" w:themeColor="text1"/>
          <w:sz w:val="24"/>
        </w:rPr>
        <w:t>为</w:t>
      </w:r>
      <w:r>
        <w:rPr>
          <w:rFonts w:hint="eastAsia"/>
          <w:color w:val="000000" w:themeColor="text1"/>
          <w:sz w:val="24"/>
        </w:rPr>
        <w:t>0.0005</w:t>
      </w:r>
      <w:r>
        <w:rPr>
          <w:rFonts w:hint="eastAsia"/>
          <w:color w:val="000000" w:themeColor="text1"/>
          <w:sz w:val="24"/>
        </w:rPr>
        <w:t>，按均匀分布，</w:t>
      </w:r>
      <w:r>
        <w:rPr>
          <w:rFonts w:eastAsiaTheme="minorEastAsia"/>
          <w:i/>
          <w:iCs/>
          <w:color w:val="000000" w:themeColor="text1"/>
          <w:kern w:val="0"/>
          <w:sz w:val="24"/>
        </w:rPr>
        <w:t xml:space="preserve">k </w:t>
      </w:r>
      <w:r>
        <w:rPr>
          <w:rFonts w:eastAsiaTheme="minorEastAsia"/>
          <w:color w:val="000000" w:themeColor="text1"/>
          <w:kern w:val="0"/>
          <w:sz w:val="24"/>
        </w:rPr>
        <w:t>=</w:t>
      </w:r>
      <m:oMath>
        <m:rad>
          <m:radPr>
            <m:degHide m:val="on"/>
            <m:ctrlPr>
              <w:rPr>
                <w:rFonts w:ascii="Cambria Math" w:eastAsiaTheme="minorEastAsia" w:hAnsi="Cambria Math"/>
                <w:i/>
                <w:color w:val="000000" w:themeColor="text1"/>
                <w:kern w:val="0"/>
                <w:szCs w:val="21"/>
              </w:rPr>
            </m:ctrlPr>
          </m:radPr>
          <m:deg/>
          <m:e>
            <m:r>
              <w:rPr>
                <w:rFonts w:ascii="Cambria Math" w:eastAsiaTheme="minorEastAsia" w:hAnsi="Cambria Math" w:hint="eastAsia"/>
                <w:color w:val="000000" w:themeColor="text1"/>
                <w:kern w:val="0"/>
                <w:szCs w:val="21"/>
              </w:rPr>
              <m:t>3</m:t>
            </m:r>
          </m:e>
        </m:rad>
      </m:oMath>
      <w:r>
        <w:rPr>
          <w:rFonts w:ascii="宋体" w:hAnsi="宋体"/>
          <w:color w:val="000000" w:themeColor="text1"/>
          <w:kern w:val="0"/>
          <w:sz w:val="24"/>
        </w:rPr>
        <w:t>，</w:t>
      </w:r>
      <w:r>
        <w:rPr>
          <w:rFonts w:hint="eastAsia"/>
          <w:color w:val="000000" w:themeColor="text1"/>
          <w:sz w:val="24"/>
        </w:rPr>
        <w:t>计算其引入的不确定度分量约等于</w:t>
      </w:r>
      <w:r>
        <w:rPr>
          <w:rFonts w:hint="eastAsia"/>
          <w:color w:val="000000" w:themeColor="text1"/>
          <w:sz w:val="24"/>
        </w:rPr>
        <w:t>0</w:t>
      </w:r>
      <w:r>
        <w:rPr>
          <w:rFonts w:ascii="宋体" w:hAnsi="宋体" w:cs="宋体" w:hint="eastAsia"/>
          <w:color w:val="000000" w:themeColor="text1"/>
          <w:sz w:val="24"/>
        </w:rPr>
        <w:t>℃</w:t>
      </w:r>
      <w:r>
        <w:rPr>
          <w:rFonts w:hint="eastAsia"/>
          <w:color w:val="000000" w:themeColor="text1"/>
          <w:sz w:val="24"/>
        </w:rPr>
        <w:t>，故不予考虑。</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D.6.4 </w:t>
      </w:r>
      <w:r>
        <w:rPr>
          <w:iCs/>
          <w:color w:val="000000" w:themeColor="text1"/>
          <w:sz w:val="24"/>
        </w:rPr>
        <w:t>标准器</w:t>
      </w:r>
      <w:r>
        <w:rPr>
          <w:rFonts w:hint="eastAsia"/>
          <w:iCs/>
          <w:color w:val="000000" w:themeColor="text1"/>
          <w:sz w:val="24"/>
        </w:rPr>
        <w:t>不确定度</w:t>
      </w:r>
      <w:r>
        <w:rPr>
          <w:color w:val="000000" w:themeColor="text1"/>
          <w:sz w:val="24"/>
        </w:rPr>
        <w:t>引入的标准不确定度分量</w:t>
      </w:r>
      <m:oMath>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2</m:t>
            </m:r>
          </m:sub>
        </m:sSub>
      </m:oMath>
    </w:p>
    <w:p w:rsidR="00383576" w:rsidRDefault="00FC32A6">
      <w:pPr>
        <w:pStyle w:val="a5"/>
        <w:spacing w:line="360" w:lineRule="auto"/>
        <w:ind w:firstLineChars="200" w:firstLine="480"/>
        <w:rPr>
          <w:rFonts w:ascii="Cambria Math" w:hAnsi="Cambria Math"/>
          <w:color w:val="000000" w:themeColor="text1"/>
          <w:sz w:val="24"/>
          <w:szCs w:val="24"/>
        </w:rPr>
      </w:pPr>
      <w:r>
        <w:rPr>
          <w:iCs/>
          <w:color w:val="000000" w:themeColor="text1"/>
          <w:sz w:val="24"/>
        </w:rPr>
        <w:t>由上级溯源证书可知，标准器的不确定度</w:t>
      </w:r>
      <w:r>
        <w:rPr>
          <w:rFonts w:ascii="Times New Roman" w:eastAsiaTheme="minorEastAsia" w:hAnsi="Times New Roman" w:hint="default"/>
          <w:i/>
          <w:iCs/>
          <w:color w:val="000000" w:themeColor="text1"/>
          <w:sz w:val="24"/>
          <w:szCs w:val="24"/>
        </w:rPr>
        <w:t xml:space="preserve">U </w:t>
      </w:r>
      <w:r>
        <w:rPr>
          <w:rFonts w:ascii="Times New Roman" w:eastAsiaTheme="minorEastAsia" w:hAnsi="Times New Roman" w:hint="default"/>
          <w:iCs/>
          <w:color w:val="000000" w:themeColor="text1"/>
          <w:sz w:val="24"/>
          <w:szCs w:val="24"/>
        </w:rPr>
        <w:t>= 0.07</w:t>
      </w:r>
      <w:r>
        <w:rPr>
          <w:rFonts w:hAnsi="宋体" w:cs="宋体"/>
          <w:color w:val="000000" w:themeColor="text1"/>
          <w:sz w:val="24"/>
          <w:szCs w:val="24"/>
        </w:rPr>
        <w:t>℃</w:t>
      </w:r>
      <w:r>
        <w:rPr>
          <w:rFonts w:hAnsi="宋体" w:hint="default"/>
          <w:color w:val="000000" w:themeColor="text1"/>
          <w:kern w:val="0"/>
          <w:sz w:val="24"/>
          <w:szCs w:val="24"/>
        </w:rPr>
        <w:t>，</w:t>
      </w:r>
      <w:r>
        <w:rPr>
          <w:rFonts w:ascii="Times New Roman" w:eastAsiaTheme="minorEastAsia" w:hAnsi="Times New Roman" w:hint="default"/>
          <w:i/>
          <w:iCs/>
          <w:color w:val="000000" w:themeColor="text1"/>
          <w:kern w:val="0"/>
          <w:sz w:val="24"/>
          <w:szCs w:val="24"/>
        </w:rPr>
        <w:t xml:space="preserve">k </w:t>
      </w:r>
      <w:r>
        <w:rPr>
          <w:rFonts w:ascii="Times New Roman" w:eastAsiaTheme="minorEastAsia" w:hAnsi="Times New Roman" w:hint="default"/>
          <w:color w:val="000000" w:themeColor="text1"/>
          <w:kern w:val="0"/>
          <w:sz w:val="24"/>
          <w:szCs w:val="24"/>
        </w:rPr>
        <w:t>= 2</w:t>
      </w:r>
      <w:r>
        <w:rPr>
          <w:rFonts w:hAnsi="宋体" w:hint="default"/>
          <w:color w:val="000000" w:themeColor="text1"/>
          <w:kern w:val="0"/>
          <w:sz w:val="24"/>
          <w:szCs w:val="24"/>
        </w:rPr>
        <w:t>，</w:t>
      </w:r>
      <w:r>
        <w:rPr>
          <w:rFonts w:hAnsi="宋体" w:cs="宋体"/>
          <w:color w:val="000000" w:themeColor="text1"/>
          <w:kern w:val="0"/>
          <w:sz w:val="24"/>
          <w:szCs w:val="24"/>
        </w:rPr>
        <w:t>则</w:t>
      </w:r>
      <w:r>
        <w:rPr>
          <w:iCs/>
          <w:color w:val="000000" w:themeColor="text1"/>
          <w:sz w:val="24"/>
        </w:rPr>
        <w:t>标准器</w:t>
      </w:r>
      <w:r>
        <w:rPr>
          <w:color w:val="000000" w:themeColor="text1"/>
          <w:sz w:val="24"/>
        </w:rPr>
        <w:t>不确定度</w:t>
      </w:r>
      <w:r>
        <w:rPr>
          <w:rFonts w:ascii="Cambria Math" w:hAnsi="Cambria Math"/>
          <w:color w:val="000000" w:themeColor="text1"/>
          <w:sz w:val="24"/>
          <w:szCs w:val="24"/>
        </w:rPr>
        <w:t>引入的不确定度分量：</w:t>
      </w:r>
    </w:p>
    <w:p w:rsidR="00383576" w:rsidRDefault="00383576">
      <w:pPr>
        <w:spacing w:line="360" w:lineRule="auto"/>
        <w:jc w:val="right"/>
        <w:rPr>
          <w:rFonts w:hAnsi="Cambria Math" w:hint="eastAsia"/>
          <w:color w:val="000000" w:themeColor="text1"/>
          <w:sz w:val="24"/>
        </w:rPr>
      </w:pPr>
      <m:oMath>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2</m:t>
            </m:r>
          </m:sub>
        </m:sSub>
        <m:r>
          <m:rPr>
            <m:sty m:val="p"/>
          </m:rPr>
          <w:rPr>
            <w:rFonts w:ascii="Cambria Math" w:hAnsi="Cambria Math"/>
            <w:color w:val="000000" w:themeColor="text1"/>
            <w:sz w:val="24"/>
          </w:rPr>
          <m:t>=</m:t>
        </m:r>
        <m:r>
          <w:rPr>
            <w:rFonts w:ascii="Cambria Math" w:hAnsi="Cambria Math"/>
            <w:color w:val="000000" w:themeColor="text1"/>
            <w:sz w:val="24"/>
          </w:rPr>
          <m:t>U</m:t>
        </m:r>
        <m:r>
          <m:rPr>
            <m:sty m:val="p"/>
          </m:rPr>
          <w:rPr>
            <w:rFonts w:ascii="Cambria Math" w:hAnsi="Cambria Math"/>
            <w:color w:val="000000" w:themeColor="text1"/>
            <w:sz w:val="24"/>
          </w:rPr>
          <m:t>/</m:t>
        </m:r>
        <m:r>
          <w:rPr>
            <w:rFonts w:ascii="Cambria Math" w:hAnsi="Cambria Math"/>
            <w:color w:val="000000" w:themeColor="text1"/>
            <w:sz w:val="24"/>
          </w:rPr>
          <m:t>k</m:t>
        </m:r>
        <m:r>
          <m:rPr>
            <m:sty m:val="p"/>
          </m:rPr>
          <w:rPr>
            <w:rFonts w:ascii="Cambria Math" w:hAnsi="Cambria Math"/>
            <w:color w:val="000000" w:themeColor="text1"/>
            <w:sz w:val="24"/>
          </w:rPr>
          <m:t>=0.035</m:t>
        </m:r>
        <m:r>
          <m:rPr>
            <m:sty m:val="p"/>
          </m:rPr>
          <w:rPr>
            <w:rFonts w:ascii="Cambria Math" w:hAnsi="Cambria Math" w:hint="eastAsia"/>
            <w:color w:val="000000" w:themeColor="text1"/>
            <w:sz w:val="24"/>
          </w:rPr>
          <m:t>℃</m:t>
        </m:r>
      </m:oMath>
      <w:r w:rsidR="00FC32A6">
        <w:rPr>
          <w:rFonts w:hAnsi="Cambria Math" w:hint="eastAsia"/>
          <w:color w:val="000000" w:themeColor="text1"/>
          <w:sz w:val="24"/>
        </w:rPr>
        <w:t>（</w:t>
      </w:r>
      <w:r w:rsidR="00FC32A6">
        <w:rPr>
          <w:rFonts w:hAnsi="Cambria Math" w:hint="eastAsia"/>
          <w:color w:val="000000" w:themeColor="text1"/>
          <w:sz w:val="24"/>
        </w:rPr>
        <w:t>D.</w:t>
      </w:r>
      <w:r w:rsidR="00FC32A6">
        <w:rPr>
          <w:rFonts w:hAnsi="Cambria Math"/>
          <w:color w:val="000000" w:themeColor="text1"/>
          <w:sz w:val="24"/>
        </w:rPr>
        <w:t>3</w:t>
      </w:r>
      <w:r w:rsidR="00FC32A6">
        <w:rPr>
          <w:rFonts w:hAnsi="Cambria Math"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D.7  </w:t>
      </w:r>
      <w:r>
        <w:rPr>
          <w:rFonts w:ascii="黑体" w:eastAsia="黑体" w:hAnsi="黑体" w:cs="黑体" w:hint="eastAsia"/>
          <w:color w:val="000000" w:themeColor="text1"/>
          <w:sz w:val="24"/>
        </w:rPr>
        <w:t>标准不确定度分量一览表</w:t>
      </w:r>
    </w:p>
    <w:p w:rsidR="00383576" w:rsidRDefault="00FC32A6">
      <w:pPr>
        <w:pStyle w:val="a5"/>
        <w:spacing w:line="360" w:lineRule="auto"/>
        <w:ind w:firstLineChars="200" w:firstLine="480"/>
        <w:rPr>
          <w:rFonts w:hint="default"/>
          <w:iCs/>
          <w:color w:val="000000" w:themeColor="text1"/>
          <w:sz w:val="24"/>
        </w:rPr>
      </w:pPr>
      <w:r>
        <w:rPr>
          <w:rFonts w:ascii="Cambria Math" w:hAnsi="Cambria Math"/>
          <w:color w:val="000000" w:themeColor="text1"/>
          <w:sz w:val="24"/>
          <w:szCs w:val="24"/>
        </w:rPr>
        <w:t>标准不确定度分量一览表见表</w:t>
      </w:r>
      <w:r>
        <w:rPr>
          <w:rFonts w:ascii="Cambria Math" w:hAnsi="Cambria Math"/>
          <w:color w:val="000000" w:themeColor="text1"/>
          <w:sz w:val="24"/>
          <w:szCs w:val="24"/>
        </w:rPr>
        <w:t>D.</w:t>
      </w:r>
      <w:r>
        <w:rPr>
          <w:rFonts w:ascii="Times New Roman" w:hAnsi="Times New Roman" w:hint="default"/>
          <w:iCs/>
          <w:color w:val="000000" w:themeColor="text1"/>
          <w:sz w:val="24"/>
        </w:rPr>
        <w:t>2</w:t>
      </w:r>
      <w:r>
        <w:rPr>
          <w:rFonts w:ascii="Times New Roman" w:hAnsi="Times New Roman"/>
          <w:iCs/>
          <w:color w:val="000000" w:themeColor="text1"/>
          <w:sz w:val="24"/>
        </w:rPr>
        <w:t>。</w:t>
      </w:r>
    </w:p>
    <w:p w:rsidR="00383576" w:rsidRDefault="00FC32A6">
      <w:pPr>
        <w:spacing w:line="360" w:lineRule="auto"/>
        <w:ind w:firstLineChars="200" w:firstLine="422"/>
        <w:jc w:val="center"/>
        <w:rPr>
          <w:rFonts w:ascii="黑体" w:eastAsia="黑体" w:hAnsi="黑体" w:cs="黑体"/>
          <w:b/>
          <w:bCs/>
          <w:color w:val="000000" w:themeColor="text1"/>
          <w:szCs w:val="21"/>
        </w:rPr>
      </w:pPr>
      <w:r>
        <w:rPr>
          <w:rFonts w:ascii="黑体" w:eastAsia="黑体" w:hAnsi="黑体" w:cs="黑体" w:hint="eastAsia"/>
          <w:b/>
          <w:bCs/>
          <w:color w:val="000000" w:themeColor="text1"/>
          <w:szCs w:val="21"/>
        </w:rPr>
        <w:t>表</w:t>
      </w:r>
      <w:r>
        <w:rPr>
          <w:rFonts w:ascii="黑体" w:eastAsia="黑体" w:hAnsi="黑体" w:cs="黑体" w:hint="eastAsia"/>
          <w:b/>
          <w:bCs/>
          <w:color w:val="000000" w:themeColor="text1"/>
          <w:szCs w:val="21"/>
        </w:rPr>
        <w:t>D.</w:t>
      </w:r>
      <w:r>
        <w:rPr>
          <w:rFonts w:eastAsia="黑体" w:hint="eastAsia"/>
          <w:b/>
          <w:bCs/>
          <w:color w:val="000000" w:themeColor="text1"/>
          <w:szCs w:val="21"/>
        </w:rPr>
        <w:t xml:space="preserve">2 </w:t>
      </w:r>
      <w:r>
        <w:rPr>
          <w:rFonts w:ascii="黑体" w:eastAsia="黑体" w:hAnsi="黑体" w:cs="黑体" w:hint="eastAsia"/>
          <w:b/>
          <w:bCs/>
          <w:color w:val="000000" w:themeColor="text1"/>
          <w:szCs w:val="21"/>
        </w:rPr>
        <w:t>标准不确定度分量一览表</w:t>
      </w:r>
    </w:p>
    <w:tbl>
      <w:tblPr>
        <w:tblStyle w:val="ac"/>
        <w:tblW w:w="8531" w:type="dxa"/>
        <w:jc w:val="center"/>
        <w:tblLayout w:type="fixed"/>
        <w:tblLook w:val="04A0"/>
      </w:tblPr>
      <w:tblGrid>
        <w:gridCol w:w="2011"/>
        <w:gridCol w:w="2126"/>
        <w:gridCol w:w="1923"/>
        <w:gridCol w:w="1337"/>
        <w:gridCol w:w="1134"/>
      </w:tblGrid>
      <w:tr w:rsidR="00383576">
        <w:trPr>
          <w:trHeight w:val="454"/>
          <w:jc w:val="center"/>
        </w:trPr>
        <w:tc>
          <w:tcPr>
            <w:tcW w:w="2011" w:type="dxa"/>
            <w:vAlign w:val="center"/>
          </w:tcPr>
          <w:p w:rsidR="00383576" w:rsidRDefault="00FC32A6">
            <w:pPr>
              <w:jc w:val="center"/>
              <w:rPr>
                <w:bCs/>
                <w:color w:val="000000" w:themeColor="text1"/>
                <w:szCs w:val="21"/>
              </w:rPr>
            </w:pPr>
            <w:r>
              <w:rPr>
                <w:bCs/>
                <w:color w:val="000000" w:themeColor="text1"/>
                <w:szCs w:val="21"/>
              </w:rPr>
              <w:t>标准不确定度</w:t>
            </w:r>
            <w:r>
              <w:rPr>
                <w:rFonts w:hint="eastAsia"/>
                <w:bCs/>
                <w:color w:val="000000" w:themeColor="text1"/>
                <w:szCs w:val="21"/>
              </w:rPr>
              <w:t>分量</w:t>
            </w:r>
          </w:p>
        </w:tc>
        <w:tc>
          <w:tcPr>
            <w:tcW w:w="2126" w:type="dxa"/>
            <w:vAlign w:val="center"/>
          </w:tcPr>
          <w:p w:rsidR="00383576" w:rsidRDefault="00FC32A6">
            <w:pPr>
              <w:jc w:val="center"/>
              <w:rPr>
                <w:bCs/>
                <w:color w:val="000000" w:themeColor="text1"/>
                <w:szCs w:val="21"/>
              </w:rPr>
            </w:pPr>
            <w:r>
              <w:rPr>
                <w:bCs/>
                <w:color w:val="000000" w:themeColor="text1"/>
                <w:szCs w:val="21"/>
              </w:rPr>
              <w:t>不确定度来源</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标准不确定度</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i</m:t>
                  </m:r>
                </m:sub>
              </m:sSub>
            </m:oMath>
            <w:r>
              <w:rPr>
                <w:rFonts w:hint="eastAsia"/>
                <w:bCs/>
                <w:color w:val="000000" w:themeColor="text1"/>
                <w:szCs w:val="21"/>
              </w:rPr>
              <w:t>值</w:t>
            </w:r>
          </w:p>
        </w:tc>
        <w:tc>
          <w:tcPr>
            <w:tcW w:w="1337" w:type="dxa"/>
            <w:vAlign w:val="center"/>
          </w:tcPr>
          <w:p w:rsidR="00383576" w:rsidRDefault="00FC32A6">
            <w:pPr>
              <w:jc w:val="center"/>
              <w:rPr>
                <w:bCs/>
                <w:color w:val="000000" w:themeColor="text1"/>
                <w:szCs w:val="21"/>
              </w:rPr>
            </w:pPr>
            <w:r>
              <w:rPr>
                <w:rFonts w:hint="eastAsia"/>
                <w:bCs/>
                <w:color w:val="000000" w:themeColor="text1"/>
                <w:szCs w:val="21"/>
              </w:rPr>
              <w:t>灵敏系数</w:t>
            </w:r>
            <m:oMath>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oMath>
          </w:p>
        </w:tc>
        <w:tc>
          <w:tcPr>
            <w:tcW w:w="1134"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d>
                      <m:dPr>
                        <m:begChr m:val="|"/>
                        <m:endChr m:val="|"/>
                        <m:ctrlPr>
                          <w:rPr>
                            <w:rFonts w:ascii="Cambria Math" w:hAnsi="Cambria Math"/>
                            <w:i/>
                            <w:iCs/>
                            <w:color w:val="000000" w:themeColor="text1"/>
                            <w:sz w:val="24"/>
                          </w:rPr>
                        </m:ctrlPr>
                      </m:dPr>
                      <m:e>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e>
                    </m:d>
                    <m:r>
                      <w:rPr>
                        <w:rFonts w:ascii="Cambria Math" w:hAnsi="Cambria Math"/>
                        <w:color w:val="000000" w:themeColor="text1"/>
                        <w:sz w:val="24"/>
                      </w:rPr>
                      <m:t>u</m:t>
                    </m:r>
                  </m:e>
                  <m:sub>
                    <m:r>
                      <w:rPr>
                        <w:rFonts w:ascii="Cambria Math" w:hAnsi="Cambria Math"/>
                        <w:color w:val="000000" w:themeColor="text1"/>
                        <w:sz w:val="24"/>
                      </w:rPr>
                      <m:t>i</m:t>
                    </m:r>
                  </m:sub>
                </m:sSub>
              </m:oMath>
            </m:oMathPara>
          </w:p>
        </w:tc>
      </w:tr>
      <w:tr w:rsidR="00383576">
        <w:trPr>
          <w:trHeight w:val="454"/>
          <w:jc w:val="center"/>
        </w:trPr>
        <w:tc>
          <w:tcPr>
            <w:tcW w:w="2011"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1</m:t>
                    </m:r>
                  </m:sub>
                </m:sSub>
              </m:oMath>
            </m:oMathPara>
          </w:p>
        </w:tc>
        <w:tc>
          <w:tcPr>
            <w:tcW w:w="2126" w:type="dxa"/>
            <w:vAlign w:val="center"/>
          </w:tcPr>
          <w:p w:rsidR="00383576" w:rsidRDefault="00FC32A6">
            <w:pPr>
              <w:jc w:val="center"/>
              <w:rPr>
                <w:bCs/>
                <w:color w:val="000000" w:themeColor="text1"/>
                <w:szCs w:val="21"/>
              </w:rPr>
            </w:pPr>
            <w:r>
              <w:rPr>
                <w:bCs/>
                <w:color w:val="000000" w:themeColor="text1"/>
                <w:szCs w:val="21"/>
              </w:rPr>
              <w:t>测量重复性</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0.722</w:t>
            </w:r>
            <w:r>
              <w:rPr>
                <w:rFonts w:ascii="宋体" w:hAnsi="宋体" w:cs="宋体" w:hint="eastAsia"/>
                <w:bCs/>
                <w:color w:val="000000" w:themeColor="text1"/>
                <w:szCs w:val="21"/>
              </w:rPr>
              <w:t>℃</w:t>
            </w:r>
          </w:p>
        </w:tc>
        <w:tc>
          <w:tcPr>
            <w:tcW w:w="1337" w:type="dxa"/>
            <w:vMerge w:val="restart"/>
            <w:vAlign w:val="center"/>
          </w:tcPr>
          <w:p w:rsidR="00383576" w:rsidRDefault="00FC32A6">
            <w:pPr>
              <w:jc w:val="center"/>
              <w:rPr>
                <w:bCs/>
                <w:color w:val="000000" w:themeColor="text1"/>
                <w:szCs w:val="21"/>
              </w:rPr>
            </w:pPr>
            <w:r>
              <w:rPr>
                <w:bCs/>
                <w:color w:val="000000" w:themeColor="text1"/>
                <w:szCs w:val="21"/>
              </w:rPr>
              <w:t>1</w:t>
            </w:r>
          </w:p>
        </w:tc>
        <w:tc>
          <w:tcPr>
            <w:tcW w:w="1134" w:type="dxa"/>
            <w:vAlign w:val="center"/>
          </w:tcPr>
          <w:p w:rsidR="00383576" w:rsidRDefault="00FC32A6">
            <w:pPr>
              <w:jc w:val="center"/>
              <w:rPr>
                <w:bCs/>
                <w:color w:val="000000" w:themeColor="text1"/>
                <w:szCs w:val="21"/>
              </w:rPr>
            </w:pPr>
            <w:r>
              <w:rPr>
                <w:rFonts w:hint="eastAsia"/>
                <w:bCs/>
                <w:color w:val="000000" w:themeColor="text1"/>
                <w:szCs w:val="21"/>
              </w:rPr>
              <w:t>0.722</w:t>
            </w:r>
            <w:r>
              <w:rPr>
                <w:rFonts w:ascii="宋体" w:hAnsi="宋体" w:cs="宋体" w:hint="eastAsia"/>
                <w:bCs/>
                <w:color w:val="000000" w:themeColor="text1"/>
                <w:szCs w:val="21"/>
              </w:rPr>
              <w:t>℃</w:t>
            </w:r>
          </w:p>
        </w:tc>
      </w:tr>
      <w:tr w:rsidR="00383576">
        <w:trPr>
          <w:trHeight w:val="454"/>
          <w:jc w:val="center"/>
        </w:trPr>
        <w:tc>
          <w:tcPr>
            <w:tcW w:w="2011"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2</m:t>
                    </m:r>
                  </m:sub>
                </m:sSub>
              </m:oMath>
            </m:oMathPara>
          </w:p>
        </w:tc>
        <w:tc>
          <w:tcPr>
            <w:tcW w:w="2126" w:type="dxa"/>
            <w:vAlign w:val="center"/>
          </w:tcPr>
          <w:p w:rsidR="00383576" w:rsidRDefault="00FC32A6">
            <w:pPr>
              <w:jc w:val="center"/>
              <w:rPr>
                <w:bCs/>
                <w:color w:val="000000" w:themeColor="text1"/>
                <w:szCs w:val="21"/>
              </w:rPr>
            </w:pPr>
            <w:r>
              <w:rPr>
                <w:rFonts w:hint="eastAsia"/>
                <w:bCs/>
                <w:color w:val="000000" w:themeColor="text1"/>
                <w:szCs w:val="21"/>
              </w:rPr>
              <w:t>标准器不确定度</w:t>
            </w:r>
          </w:p>
        </w:tc>
        <w:tc>
          <w:tcPr>
            <w:tcW w:w="1923" w:type="dxa"/>
            <w:vAlign w:val="center"/>
          </w:tcPr>
          <w:p w:rsidR="00383576" w:rsidRDefault="00FC32A6">
            <w:pPr>
              <w:jc w:val="center"/>
              <w:rPr>
                <w:bCs/>
                <w:color w:val="000000" w:themeColor="text1"/>
                <w:szCs w:val="21"/>
              </w:rPr>
            </w:pPr>
            <w:r>
              <w:rPr>
                <w:bCs/>
                <w:color w:val="000000" w:themeColor="text1"/>
                <w:szCs w:val="21"/>
              </w:rPr>
              <w:t>0.035</w:t>
            </w:r>
            <w:r>
              <w:rPr>
                <w:rFonts w:ascii="宋体" w:hAnsi="宋体" w:cs="宋体" w:hint="eastAsia"/>
                <w:bCs/>
                <w:color w:val="000000" w:themeColor="text1"/>
                <w:szCs w:val="21"/>
              </w:rPr>
              <w:t>℃</w:t>
            </w:r>
          </w:p>
        </w:tc>
        <w:tc>
          <w:tcPr>
            <w:tcW w:w="1337" w:type="dxa"/>
            <w:vMerge/>
            <w:vAlign w:val="center"/>
          </w:tcPr>
          <w:p w:rsidR="00383576" w:rsidRDefault="00383576">
            <w:pPr>
              <w:jc w:val="center"/>
              <w:rPr>
                <w:bCs/>
                <w:color w:val="000000" w:themeColor="text1"/>
                <w:szCs w:val="21"/>
              </w:rPr>
            </w:pPr>
          </w:p>
        </w:tc>
        <w:tc>
          <w:tcPr>
            <w:tcW w:w="1134" w:type="dxa"/>
            <w:vAlign w:val="center"/>
          </w:tcPr>
          <w:p w:rsidR="00383576" w:rsidRDefault="00FC32A6">
            <w:pPr>
              <w:jc w:val="center"/>
              <w:rPr>
                <w:bCs/>
                <w:color w:val="000000" w:themeColor="text1"/>
                <w:szCs w:val="21"/>
              </w:rPr>
            </w:pPr>
            <w:r>
              <w:rPr>
                <w:bCs/>
                <w:color w:val="000000" w:themeColor="text1"/>
                <w:szCs w:val="21"/>
              </w:rPr>
              <w:t>0.035</w:t>
            </w:r>
            <w:r>
              <w:rPr>
                <w:rFonts w:ascii="宋体" w:hAnsi="宋体" w:cs="宋体" w:hint="eastAsia"/>
                <w:bCs/>
                <w:color w:val="000000" w:themeColor="text1"/>
                <w:szCs w:val="21"/>
              </w:rPr>
              <w:t>℃</w:t>
            </w:r>
          </w:p>
        </w:tc>
      </w:tr>
    </w:tbl>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D.8  </w:t>
      </w:r>
      <w:r>
        <w:rPr>
          <w:rFonts w:ascii="黑体" w:eastAsia="黑体" w:hAnsi="黑体" w:cs="黑体" w:hint="eastAsia"/>
          <w:color w:val="000000" w:themeColor="text1"/>
          <w:sz w:val="24"/>
        </w:rPr>
        <w:t>合成标准不确定度</w:t>
      </w:r>
      <m:oMath>
        <m:sSub>
          <m:sSubPr>
            <m:ctrlPr>
              <w:rPr>
                <w:rFonts w:ascii="Cambria Math" w:eastAsia="黑体" w:hAnsi="Cambria Math" w:cs="黑体" w:hint="eastAsia"/>
                <w:color w:val="000000" w:themeColor="text1"/>
                <w:sz w:val="24"/>
              </w:rPr>
            </m:ctrlPr>
          </m:sSubPr>
          <m:e>
            <m:r>
              <m:rPr>
                <m:sty m:val="p"/>
              </m:rPr>
              <w:rPr>
                <w:rFonts w:ascii="Cambria Math" w:eastAsia="黑体" w:hAnsi="Cambria Math" w:cs="黑体" w:hint="eastAsia"/>
                <w:color w:val="000000" w:themeColor="text1"/>
                <w:sz w:val="24"/>
              </w:rPr>
              <m:t>u</m:t>
            </m:r>
          </m:e>
          <m:sub>
            <m:r>
              <m:rPr>
                <m:sty m:val="p"/>
              </m:rPr>
              <w:rPr>
                <w:rFonts w:ascii="Cambria Math" w:eastAsia="黑体" w:hAnsi="Cambria Math" w:cs="黑体" w:hint="eastAsia"/>
                <w:color w:val="000000" w:themeColor="text1"/>
                <w:sz w:val="24"/>
              </w:rPr>
              <m:t>c</m:t>
            </m:r>
          </m:sub>
        </m:sSub>
      </m:oMath>
    </w:p>
    <w:p w:rsidR="00383576" w:rsidRDefault="00FC32A6">
      <w:pPr>
        <w:pStyle w:val="a5"/>
        <w:spacing w:line="360" w:lineRule="auto"/>
        <w:ind w:firstLineChars="200" w:firstLine="480"/>
        <w:rPr>
          <w:rFonts w:hAnsi="Cambria Math"/>
          <w:iCs/>
          <w:color w:val="000000" w:themeColor="text1"/>
          <w:sz w:val="24"/>
        </w:rPr>
      </w:pPr>
      <w:r>
        <w:rPr>
          <w:rFonts w:ascii="Cambria Math" w:hAnsi="Cambria Math"/>
          <w:color w:val="000000" w:themeColor="text1"/>
          <w:sz w:val="24"/>
          <w:szCs w:val="24"/>
        </w:rPr>
        <w:t>根据公式</w:t>
      </w:r>
      <m:oMath>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up>
            <m: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1</m:t>
            </m:r>
          </m:sub>
          <m:sup>
            <m: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2</m:t>
            </m:r>
          </m:sub>
          <m:sup>
            <m:r>
              <w:rPr>
                <w:rFonts w:ascii="Cambria Math" w:hAnsi="Cambria Math" w:hint="default"/>
                <w:color w:val="000000" w:themeColor="text1"/>
                <w:sz w:val="24"/>
              </w:rPr>
              <m:t>2</m:t>
            </m:r>
          </m:sup>
        </m:sSubSup>
      </m:oMath>
      <w:r>
        <w:rPr>
          <w:rFonts w:hAnsi="Cambria Math"/>
          <w:color w:val="000000" w:themeColor="text1"/>
          <w:sz w:val="24"/>
        </w:rPr>
        <w:t>，计算</w:t>
      </w:r>
      <m:oMath>
        <m:sSub>
          <m:sSubPr>
            <m:ctrlPr>
              <w:rPr>
                <w:rFonts w:ascii="Cambria Math" w:hAnsi="Cambria Math" w:hint="default"/>
                <w:i/>
                <w:iCs/>
                <w:color w:val="000000" w:themeColor="text1"/>
                <w:sz w:val="24"/>
              </w:rPr>
            </m:ctrlPr>
          </m:sSub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Sub>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0.</m:t>
        </m:r>
        <m:r>
          <w:rPr>
            <w:rFonts w:ascii="Cambria Math" w:hAnsi="Cambria Math"/>
            <w:color w:val="000000" w:themeColor="text1"/>
            <w:sz w:val="24"/>
          </w:rPr>
          <m:t>73</m:t>
        </m:r>
        <m:r>
          <m:rPr>
            <m:sty m:val="p"/>
          </m:rPr>
          <w:rPr>
            <w:rFonts w:ascii="Cambria Math" w:hAnsi="Cambria Math"/>
            <w:color w:val="000000" w:themeColor="text1"/>
            <w:sz w:val="24"/>
          </w:rPr>
          <m:t>℃</m:t>
        </m:r>
      </m:oMath>
      <w:r>
        <w:rPr>
          <w:rFonts w:hAnsi="Cambria Math"/>
          <w:iCs/>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D.9  </w:t>
      </w:r>
      <w:r>
        <w:rPr>
          <w:rFonts w:ascii="黑体" w:eastAsia="黑体" w:hAnsi="黑体" w:cs="黑体" w:hint="eastAsia"/>
          <w:color w:val="000000" w:themeColor="text1"/>
          <w:sz w:val="24"/>
        </w:rPr>
        <w:t>扩展不确定度</w:t>
      </w:r>
    </w:p>
    <w:p w:rsidR="00383576" w:rsidRDefault="00FC32A6">
      <w:pPr>
        <w:pStyle w:val="a5"/>
        <w:spacing w:line="360" w:lineRule="auto"/>
        <w:ind w:firstLineChars="200" w:firstLine="480"/>
        <w:rPr>
          <w:rFonts w:hAnsi="Cambria Math"/>
          <w:color w:val="000000" w:themeColor="text1"/>
          <w:sz w:val="24"/>
        </w:rPr>
      </w:pPr>
      <w:r>
        <w:rPr>
          <w:rFonts w:hAnsi="Cambria Math"/>
          <w:iCs/>
          <w:color w:val="000000" w:themeColor="text1"/>
          <w:sz w:val="24"/>
        </w:rPr>
        <w:t>取包含因子</w:t>
      </w:r>
      <m:oMath>
        <m:r>
          <w:rPr>
            <w:rFonts w:ascii="Cambria Math" w:hAnsi="Cambria Math" w:hint="default"/>
            <w:color w:val="000000" w:themeColor="text1"/>
            <w:sz w:val="24"/>
          </w:rPr>
          <m:t>k</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2</m:t>
        </m:r>
      </m:oMath>
      <w:r>
        <w:rPr>
          <w:rFonts w:hAnsi="Cambria Math"/>
          <w:color w:val="000000" w:themeColor="text1"/>
          <w:sz w:val="24"/>
        </w:rPr>
        <w:t>，根据公式</w:t>
      </w:r>
      <m:oMath>
        <m:r>
          <w:rPr>
            <w:rFonts w:ascii="Cambria Math" w:hAnsi="Cambria Math" w:hint="default"/>
            <w:color w:val="000000" w:themeColor="text1"/>
            <w:sz w:val="24"/>
          </w:rPr>
          <m:t>U</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k</m:t>
        </m:r>
        <m:sSub>
          <m:sSubPr>
            <m:ctrlPr>
              <w:rPr>
                <w:rFonts w:ascii="Cambria Math" w:hAnsi="Cambria Math" w:cs="宋体"/>
                <w:i/>
                <w:iCs/>
                <w:color w:val="000000" w:themeColor="text1"/>
                <w:sz w:val="24"/>
                <w:szCs w:val="24"/>
              </w:rPr>
            </m:ctrlPr>
          </m:sSubPr>
          <m:e>
            <m:r>
              <w:rPr>
                <w:rFonts w:ascii="Cambria Math" w:hAnsi="Cambria Math"/>
                <w:color w:val="000000" w:themeColor="text1"/>
                <w:sz w:val="24"/>
              </w:rPr>
              <m:t>u</m:t>
            </m:r>
          </m:e>
          <m:sub>
            <m:r>
              <m:rPr>
                <m:sty m:val="p"/>
              </m:rPr>
              <w:rPr>
                <w:rFonts w:ascii="Cambria Math" w:hAnsi="Cambria Math"/>
                <w:color w:val="000000" w:themeColor="text1"/>
                <w:sz w:val="24"/>
              </w:rPr>
              <m:t>c</m:t>
            </m:r>
          </m:sub>
        </m:sSub>
      </m:oMath>
      <w:r>
        <w:rPr>
          <w:rFonts w:hAnsi="Cambria Math"/>
          <w:color w:val="000000" w:themeColor="text1"/>
          <w:sz w:val="24"/>
        </w:rPr>
        <w:t>，计算：</w:t>
      </w:r>
      <m:oMath>
        <m:r>
          <w:rPr>
            <w:rFonts w:ascii="Cambria Math" w:hAnsi="Cambria Math" w:hint="default"/>
            <w:color w:val="000000" w:themeColor="text1"/>
            <w:sz w:val="24"/>
          </w:rPr>
          <m:t>U</m:t>
        </m:r>
        <m:r>
          <m:rPr>
            <m:sty m:val="p"/>
          </m:rPr>
          <w:rPr>
            <w:rFonts w:ascii="Cambria Math" w:hAnsi="Times New Roman" w:hint="default"/>
            <w:color w:val="000000" w:themeColor="text1"/>
            <w:sz w:val="24"/>
            <w:szCs w:val="24"/>
          </w:rPr>
          <m:t>=</m:t>
        </m:r>
        <m:r>
          <w:rPr>
            <w:rFonts w:ascii="Cambria Math" w:hAnsi="Times New Roman"/>
            <w:color w:val="000000" w:themeColor="text1"/>
            <w:sz w:val="24"/>
          </w:rPr>
          <m:t>1.5</m:t>
        </m:r>
        <m:r>
          <m:rPr>
            <m:sty m:val="p"/>
          </m:rPr>
          <w:rPr>
            <w:rFonts w:ascii="Cambria Math" w:hAnsi="Cambria Math" w:hint="default"/>
            <w:color w:val="000000" w:themeColor="text1"/>
            <w:sz w:val="24"/>
          </w:rPr>
          <m:t>℃</m:t>
        </m:r>
        <m:r>
          <m:rPr>
            <m:sty m:val="p"/>
          </m:rPr>
          <w:rPr>
            <w:rFonts w:ascii="Cambria Math" w:hAnsi="Cambria Math" w:hint="default"/>
            <w:color w:val="000000" w:themeColor="text1"/>
            <w:sz w:val="24"/>
          </w:rPr>
          <m:t>（</m:t>
        </m:r>
        <m:r>
          <w:rPr>
            <w:rFonts w:ascii="Cambria Math" w:hAnsi="Cambria Math" w:hint="default"/>
            <w:color w:val="000000" w:themeColor="text1"/>
            <w:sz w:val="24"/>
          </w:rPr>
          <m:t>k</m:t>
        </m:r>
        <m:r>
          <m:rPr>
            <m:sty m:val="p"/>
          </m:rPr>
          <w:rPr>
            <w:rFonts w:ascii="Cambria Math" w:hAnsi="Times New Roman" w:hint="default"/>
            <w:color w:val="000000" w:themeColor="text1"/>
            <w:sz w:val="24"/>
          </w:rPr>
          <m:t>=2</m:t>
        </m:r>
        <m:r>
          <m:rPr>
            <m:sty m:val="p"/>
          </m:rPr>
          <w:rPr>
            <w:rFonts w:ascii="Cambria Math" w:hAnsi="Cambria Math" w:hint="default"/>
            <w:color w:val="000000" w:themeColor="text1"/>
            <w:sz w:val="24"/>
          </w:rPr>
          <m:t>）</m:t>
        </m:r>
      </m:oMath>
      <w:r>
        <w:rPr>
          <w:rFonts w:hAnsi="Cambria Math"/>
          <w:color w:val="000000" w:themeColor="text1"/>
          <w:sz w:val="24"/>
        </w:rPr>
        <w:t>。</w:t>
      </w: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383576">
      <w:pPr>
        <w:pStyle w:val="a5"/>
        <w:spacing w:line="360" w:lineRule="auto"/>
        <w:rPr>
          <w:rFonts w:hAnsi="Cambria Math"/>
          <w:color w:val="000000" w:themeColor="text1"/>
          <w:sz w:val="24"/>
        </w:rPr>
      </w:pPr>
    </w:p>
    <w:p w:rsidR="00383576" w:rsidRDefault="00FC32A6">
      <w:pPr>
        <w:adjustRightInd w:val="0"/>
        <w:snapToGrid w:val="0"/>
        <w:spacing w:line="360" w:lineRule="auto"/>
        <w:rPr>
          <w:rFonts w:ascii="黑体" w:eastAsia="黑体" w:hAnsi="黑体" w:cs="黑体"/>
          <w:color w:val="000000" w:themeColor="text1"/>
          <w:sz w:val="28"/>
          <w:szCs w:val="28"/>
        </w:rPr>
      </w:pPr>
      <w:r>
        <w:rPr>
          <w:rFonts w:ascii="黑体" w:eastAsia="黑体" w:hAnsi="黑体" w:cs="黑体"/>
          <w:color w:val="000000" w:themeColor="text1"/>
          <w:sz w:val="28"/>
          <w:szCs w:val="28"/>
        </w:rPr>
        <w:lastRenderedPageBreak/>
        <w:t>附录</w:t>
      </w:r>
      <w:r>
        <w:rPr>
          <w:rFonts w:ascii="黑体" w:eastAsia="黑体" w:hAnsi="黑体" w:cs="黑体"/>
          <w:color w:val="000000" w:themeColor="text1"/>
          <w:sz w:val="28"/>
          <w:szCs w:val="28"/>
        </w:rPr>
        <w:t>E</w:t>
      </w:r>
    </w:p>
    <w:p w:rsidR="00383576" w:rsidRDefault="00FC32A6">
      <w:pPr>
        <w:spacing w:line="360" w:lineRule="auto"/>
        <w:jc w:val="center"/>
        <w:rPr>
          <w:rFonts w:eastAsia="黑体"/>
          <w:color w:val="000000" w:themeColor="text1"/>
          <w:spacing w:val="-6"/>
          <w:sz w:val="28"/>
          <w:szCs w:val="28"/>
        </w:rPr>
      </w:pPr>
      <w:r>
        <w:rPr>
          <w:rFonts w:eastAsia="黑体" w:hint="eastAsia"/>
          <w:color w:val="000000" w:themeColor="text1"/>
          <w:spacing w:val="-6"/>
          <w:sz w:val="28"/>
          <w:szCs w:val="28"/>
        </w:rPr>
        <w:t>药用玻璃瓶隧道式灭菌干燥机灭菌温度均匀性校准不确定度评定示例</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E.1  </w:t>
      </w:r>
      <w:r>
        <w:rPr>
          <w:rFonts w:ascii="黑体" w:eastAsia="黑体" w:hAnsi="黑体" w:cs="黑体" w:hint="eastAsia"/>
          <w:color w:val="000000" w:themeColor="text1"/>
          <w:sz w:val="24"/>
        </w:rPr>
        <w:t>被校对象</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隧道式灭菌干燥机</w:t>
      </w:r>
      <w:r>
        <w:rPr>
          <w:rFonts w:ascii="宋体" w:hAnsi="宋体" w:hint="eastAsia"/>
          <w:color w:val="000000" w:themeColor="text1"/>
          <w:sz w:val="24"/>
        </w:rPr>
        <w:t>（口服液玻璃瓶灭菌）</w:t>
      </w:r>
      <w:r>
        <w:rPr>
          <w:rFonts w:hint="eastAsia"/>
          <w:color w:val="000000" w:themeColor="text1"/>
          <w:sz w:val="24"/>
        </w:rPr>
        <w:t>，灭菌设定温度：</w:t>
      </w:r>
      <w:r>
        <w:rPr>
          <w:color w:val="000000" w:themeColor="text1"/>
          <w:sz w:val="24"/>
        </w:rPr>
        <w:t>330</w:t>
      </w:r>
      <w:r>
        <w:rPr>
          <w:rFonts w:hAnsi="宋体"/>
          <w:color w:val="000000" w:themeColor="text1"/>
          <w:sz w:val="24"/>
        </w:rPr>
        <w:t>℃</w:t>
      </w:r>
      <w:r>
        <w:rPr>
          <w:rFonts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E.2  </w:t>
      </w:r>
      <w:r>
        <w:rPr>
          <w:rFonts w:ascii="黑体" w:eastAsia="黑体" w:hAnsi="黑体" w:cs="黑体" w:hint="eastAsia"/>
          <w:color w:val="000000" w:themeColor="text1"/>
          <w:sz w:val="24"/>
        </w:rPr>
        <w:t>校准用标准器及配套设备</w:t>
      </w:r>
    </w:p>
    <w:p w:rsidR="00383576" w:rsidRDefault="00FC32A6">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温度巡检仪，测量范围：</w:t>
      </w:r>
      <w:r>
        <w:rPr>
          <w:rFonts w:hAnsi="宋体"/>
          <w:color w:val="000000" w:themeColor="text1"/>
          <w:sz w:val="24"/>
        </w:rPr>
        <w:t>（</w:t>
      </w:r>
      <w:r>
        <w:rPr>
          <w:color w:val="000000" w:themeColor="text1"/>
          <w:sz w:val="24"/>
        </w:rPr>
        <w:t>0</w:t>
      </w:r>
      <w:r>
        <w:rPr>
          <w:rFonts w:hAnsi="宋体"/>
          <w:color w:val="000000" w:themeColor="text1"/>
          <w:sz w:val="24"/>
        </w:rPr>
        <w:t>～</w:t>
      </w:r>
      <w:r>
        <w:rPr>
          <w:color w:val="000000" w:themeColor="text1"/>
          <w:sz w:val="24"/>
        </w:rPr>
        <w:t>420</w:t>
      </w:r>
      <w:r>
        <w:rPr>
          <w:rFonts w:hAnsi="宋体"/>
          <w:color w:val="000000" w:themeColor="text1"/>
          <w:sz w:val="24"/>
        </w:rPr>
        <w:t>）</w:t>
      </w:r>
      <w:r>
        <w:rPr>
          <w:rFonts w:hAnsi="宋体"/>
          <w:color w:val="000000" w:themeColor="text1"/>
          <w:sz w:val="24"/>
        </w:rPr>
        <w:t>℃</w:t>
      </w:r>
      <w:r>
        <w:rPr>
          <w:rFonts w:hAnsi="宋体"/>
          <w:color w:val="000000" w:themeColor="text1"/>
          <w:sz w:val="24"/>
        </w:rPr>
        <w:t>，</w:t>
      </w:r>
      <w:r>
        <w:rPr>
          <w:rFonts w:hint="eastAsia"/>
          <w:color w:val="000000" w:themeColor="text1"/>
          <w:sz w:val="24"/>
        </w:rPr>
        <w:t>分辨力</w:t>
      </w:r>
      <w:r>
        <w:rPr>
          <w:color w:val="000000" w:themeColor="text1"/>
          <w:sz w:val="24"/>
        </w:rPr>
        <w:t>0.001</w:t>
      </w:r>
      <w:r>
        <w:rPr>
          <w:rFonts w:hAnsi="宋体" w:hint="eastAsia"/>
          <w:color w:val="000000" w:themeColor="text1"/>
          <w:sz w:val="24"/>
        </w:rPr>
        <w:t>℃</w:t>
      </w:r>
      <w:r>
        <w:rPr>
          <w:rFonts w:ascii="宋体" w:hAnsi="宋体" w:cs="宋体" w:hint="eastAsia"/>
          <w:color w:val="000000" w:themeColor="text1"/>
          <w:sz w:val="24"/>
        </w:rPr>
        <w:t>，</w:t>
      </w:r>
      <w:r>
        <w:rPr>
          <w:i/>
          <w:color w:val="000000" w:themeColor="text1"/>
          <w:sz w:val="24"/>
        </w:rPr>
        <w:t>U</w:t>
      </w:r>
      <w:r>
        <w:rPr>
          <w:color w:val="000000" w:themeColor="text1"/>
          <w:sz w:val="24"/>
        </w:rPr>
        <w:t>=0.07</w:t>
      </w:r>
      <w:r>
        <w:rPr>
          <w:rFonts w:ascii="宋体" w:hAnsi="宋体" w:cs="宋体" w:hint="eastAsia"/>
          <w:color w:val="000000" w:themeColor="text1"/>
          <w:sz w:val="24"/>
        </w:rPr>
        <w:t>℃</w:t>
      </w:r>
      <w:r>
        <w:rPr>
          <w:color w:val="000000" w:themeColor="text1"/>
          <w:sz w:val="24"/>
        </w:rPr>
        <w:t>（</w:t>
      </w:r>
      <w:r>
        <w:rPr>
          <w:i/>
          <w:iCs/>
          <w:color w:val="000000" w:themeColor="text1"/>
          <w:sz w:val="24"/>
        </w:rPr>
        <w:t>k</w:t>
      </w:r>
      <w:r>
        <w:rPr>
          <w:color w:val="000000" w:themeColor="text1"/>
          <w:sz w:val="24"/>
        </w:rPr>
        <w:t>=2</w:t>
      </w:r>
      <w:r>
        <w:rPr>
          <w:color w:val="000000" w:themeColor="text1"/>
          <w:sz w:val="24"/>
        </w:rPr>
        <w:t>）</w:t>
      </w:r>
      <w:r>
        <w:rPr>
          <w:rFonts w:ascii="宋体" w:hAnsi="宋体" w:cs="宋体" w:hint="eastAsia"/>
          <w:color w:val="000000" w:themeColor="text1"/>
          <w:sz w:val="24"/>
        </w:rPr>
        <w:t>。</w:t>
      </w:r>
    </w:p>
    <w:p w:rsidR="00383576" w:rsidRDefault="00FC32A6">
      <w:pPr>
        <w:spacing w:line="360" w:lineRule="auto"/>
        <w:jc w:val="left"/>
        <w:rPr>
          <w:rFonts w:ascii="黑体" w:eastAsia="黑体" w:hAnsi="黑体" w:cs="黑体"/>
          <w:color w:val="000000" w:themeColor="text1"/>
          <w:sz w:val="24"/>
        </w:rPr>
      </w:pPr>
      <w:bookmarkStart w:id="328" w:name="OLE_LINK95"/>
      <w:bookmarkStart w:id="329" w:name="OLE_LINK86"/>
      <w:r>
        <w:rPr>
          <w:rFonts w:ascii="黑体" w:eastAsia="黑体" w:hAnsi="黑体" w:cs="黑体" w:hint="eastAsia"/>
          <w:color w:val="000000" w:themeColor="text1"/>
          <w:sz w:val="24"/>
        </w:rPr>
        <w:t>E.</w:t>
      </w:r>
      <w:bookmarkEnd w:id="328"/>
      <w:bookmarkEnd w:id="329"/>
      <w:r>
        <w:rPr>
          <w:rFonts w:ascii="黑体" w:eastAsia="黑体" w:hAnsi="黑体" w:cs="黑体" w:hint="eastAsia"/>
          <w:color w:val="000000" w:themeColor="text1"/>
          <w:sz w:val="24"/>
        </w:rPr>
        <w:t xml:space="preserve">3  </w:t>
      </w:r>
      <w:r>
        <w:rPr>
          <w:rFonts w:ascii="黑体" w:eastAsia="黑体" w:hAnsi="黑体" w:cs="黑体" w:hint="eastAsia"/>
          <w:color w:val="000000" w:themeColor="text1"/>
          <w:sz w:val="24"/>
        </w:rPr>
        <w:t>校准方法</w:t>
      </w:r>
    </w:p>
    <w:p w:rsidR="00383576" w:rsidRDefault="00FC32A6">
      <w:pPr>
        <w:spacing w:line="360" w:lineRule="auto"/>
        <w:ind w:firstLineChars="200" w:firstLine="480"/>
        <w:jc w:val="left"/>
        <w:rPr>
          <w:rFonts w:ascii="宋体" w:hAnsi="宋体" w:cs="宋体"/>
          <w:color w:val="000000" w:themeColor="text1"/>
          <w:sz w:val="24"/>
        </w:rPr>
      </w:pPr>
      <w:r>
        <w:rPr>
          <w:rFonts w:ascii="宋体" w:hAnsi="宋体" w:cs="宋体"/>
          <w:color w:val="000000" w:themeColor="text1"/>
          <w:sz w:val="24"/>
        </w:rPr>
        <w:t>按照本规范要求将标准器布置于灭菌物输送带相应位置、设置标准器采样时间间隔，选择用户常用的操作程序开启运行。在灭菌维持时间内，取每次测量中实测最高温度与最低温度之差的算术平均值。</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E.4  </w:t>
      </w:r>
      <w:r>
        <w:rPr>
          <w:rFonts w:ascii="黑体" w:eastAsia="黑体" w:hAnsi="黑体" w:cs="黑体" w:hint="eastAsia"/>
          <w:color w:val="000000" w:themeColor="text1"/>
          <w:sz w:val="24"/>
        </w:rPr>
        <w:t>测量模型</w:t>
      </w:r>
    </w:p>
    <w:p w:rsidR="00383576" w:rsidRDefault="00FC32A6">
      <w:pPr>
        <w:spacing w:line="360" w:lineRule="auto"/>
        <w:jc w:val="right"/>
        <w:rPr>
          <w:rFonts w:ascii="黑体" w:eastAsia="黑体" w:hAnsi="黑体" w:cs="黑体"/>
          <w:color w:val="000000" w:themeColor="text1"/>
          <w:sz w:val="24"/>
        </w:rPr>
      </w:pPr>
      <m:oMath>
        <m:r>
          <m:rPr>
            <m:sty m:val="p"/>
          </m:rPr>
          <w:rPr>
            <w:rFonts w:ascii="Cambria Math" w:eastAsia="MS Mincho" w:hAnsi="Cambria Math" w:cs="MS Mincho"/>
            <w:color w:val="000000" w:themeColor="text1"/>
            <w:sz w:val="24"/>
          </w:rPr>
          <m:t>∆</m:t>
        </m:r>
        <m:sSub>
          <m:sSubPr>
            <m:ctrlPr>
              <w:rPr>
                <w:rFonts w:ascii="Cambria Math" w:eastAsia="MS Mincho" w:hAnsi="Cambria Math" w:cs="MS Mincho"/>
                <w:i/>
                <w:iCs/>
                <w:color w:val="000000" w:themeColor="text1"/>
                <w:sz w:val="24"/>
              </w:rPr>
            </m:ctrlPr>
          </m:sSubPr>
          <m:e>
            <m:r>
              <w:rPr>
                <w:rFonts w:ascii="Cambria Math" w:eastAsia="MS Mincho" w:hAnsi="Cambria Math" w:cs="MS Mincho"/>
                <w:color w:val="000000" w:themeColor="text1"/>
                <w:sz w:val="24"/>
              </w:rPr>
              <m:t>T</m:t>
            </m:r>
          </m:e>
          <m:sub>
            <m:r>
              <m:rPr>
                <m:sty m:val="p"/>
              </m:rPr>
              <w:rPr>
                <w:rFonts w:ascii="Cambria Math" w:eastAsiaTheme="minorEastAsia" w:hAnsi="Cambria Math" w:cs="MS Mincho" w:hint="eastAsia"/>
                <w:color w:val="000000" w:themeColor="text1"/>
                <w:sz w:val="24"/>
              </w:rPr>
              <m:t>u</m:t>
            </m:r>
          </m:sub>
        </m:sSub>
      </m:oMath>
      <w:r>
        <w:rPr>
          <w:rFonts w:ascii="黑体" w:eastAsia="黑体" w:hAnsi="黑体" w:cs="黑体" w:hint="eastAsia"/>
          <w:color w:val="000000" w:themeColor="text1"/>
          <w:sz w:val="24"/>
        </w:rPr>
        <w:t>=</w:t>
      </w:r>
      <m:oMath>
        <w:bookmarkStart w:id="330" w:name="OLE_LINK151"/>
        <m:r>
          <m:rPr>
            <m:sty m:val="p"/>
          </m:rPr>
          <w:rPr>
            <w:rFonts w:ascii="Cambria Math" w:eastAsia="MS Mincho" w:hAnsi="Cambria Math" w:cs="MS Mincho"/>
            <w:color w:val="000000" w:themeColor="text1"/>
            <w:sz w:val="24"/>
          </w:rPr>
          <m:t>∆</m:t>
        </m:r>
        <w:bookmarkEnd w:id="330"/>
        <m:sSubSup>
          <m:sSubSupPr>
            <m:ctrlPr>
              <w:rPr>
                <w:rFonts w:ascii="Cambria Math" w:hAnsi="Cambria Math"/>
                <w:iCs/>
                <w:color w:val="000000" w:themeColor="text1"/>
                <w:sz w:val="24"/>
              </w:rPr>
            </m:ctrlPr>
          </m:sSubSupPr>
          <m:e>
            <m:r>
              <w:rPr>
                <w:rFonts w:ascii="Cambria Math" w:hAnsi="Cambria Math"/>
                <w:color w:val="000000" w:themeColor="text1"/>
                <w:sz w:val="24"/>
              </w:rPr>
              <m:t>T</m:t>
            </m:r>
          </m:e>
          <m:sub>
            <m:r>
              <m:rPr>
                <m:sty m:val="p"/>
              </m:rPr>
              <w:rPr>
                <w:rFonts w:ascii="Cambria Math" w:hAnsi="Cambria Math"/>
                <w:color w:val="000000" w:themeColor="text1"/>
                <w:sz w:val="24"/>
              </w:rPr>
              <m:t>u</m:t>
            </m:r>
          </m:sub>
          <m:sup>
            <m:r>
              <m:rPr>
                <m:sty m:val="b"/>
              </m:rPr>
              <w:rPr>
                <w:rFonts w:ascii="Cambria Math" w:hAnsi="Cambria Math" w:hint="eastAsia"/>
                <w:color w:val="000000" w:themeColor="text1"/>
                <w:sz w:val="24"/>
              </w:rPr>
              <m:t>、</m:t>
            </m:r>
          </m:sup>
        </m:sSubSup>
      </m:oMath>
      <w:r>
        <w:rPr>
          <w:rFonts w:hAnsi="Cambria Math" w:hint="eastAsia"/>
          <w:color w:val="000000" w:themeColor="text1"/>
          <w:sz w:val="24"/>
        </w:rPr>
        <w:t>（</w:t>
      </w:r>
      <w:bookmarkStart w:id="331" w:name="OLE_LINK504"/>
      <w:bookmarkStart w:id="332" w:name="OLE_LINK503"/>
      <w:r>
        <w:rPr>
          <w:rFonts w:hAnsi="Cambria Math" w:hint="eastAsia"/>
          <w:color w:val="000000" w:themeColor="text1"/>
          <w:sz w:val="24"/>
        </w:rPr>
        <w:t>E.1</w:t>
      </w:r>
      <w:bookmarkEnd w:id="331"/>
      <w:bookmarkEnd w:id="332"/>
      <w:r>
        <w:rPr>
          <w:rFonts w:hAnsi="Cambria Math" w:hint="eastAsia"/>
          <w:color w:val="000000" w:themeColor="text1"/>
          <w:sz w:val="24"/>
        </w:rPr>
        <w:t>）</w:t>
      </w:r>
    </w:p>
    <w:p w:rsidR="00383576" w:rsidRDefault="00FC32A6">
      <w:pPr>
        <w:pStyle w:val="a5"/>
        <w:spacing w:line="460" w:lineRule="exact"/>
        <w:ind w:firstLineChars="200" w:firstLine="480"/>
        <w:rPr>
          <w:rFonts w:hAnsi="Cambria Math"/>
          <w:color w:val="000000" w:themeColor="text1"/>
          <w:sz w:val="24"/>
          <w:szCs w:val="24"/>
        </w:rPr>
      </w:pPr>
      <w:r>
        <w:rPr>
          <w:rFonts w:hAnsi="Cambria Math"/>
          <w:color w:val="000000" w:themeColor="text1"/>
          <w:sz w:val="24"/>
          <w:szCs w:val="24"/>
        </w:rPr>
        <w:t>式中</w:t>
      </w:r>
      <w:r>
        <w:rPr>
          <w:rFonts w:hAnsi="Cambria Math" w:hint="default"/>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m:rPr>
            <m:sty m:val="p"/>
          </m:rPr>
          <w:rPr>
            <w:rFonts w:ascii="Cambria Math" w:eastAsia="MS Mincho" w:hAnsi="Cambria Math" w:cs="MS Mincho"/>
            <w:color w:val="000000" w:themeColor="text1"/>
            <w:sz w:val="24"/>
            <w:szCs w:val="24"/>
          </w:rPr>
          <m:t>∆</m:t>
        </m:r>
        <m:sSub>
          <m:sSubPr>
            <m:ctrlPr>
              <w:rPr>
                <w:rFonts w:ascii="Cambria Math" w:eastAsia="MS Mincho" w:hAnsi="Cambria Math" w:cs="MS Mincho" w:hint="default"/>
                <w:i/>
                <w:iCs/>
                <w:color w:val="000000" w:themeColor="text1"/>
                <w:sz w:val="24"/>
                <w:szCs w:val="24"/>
              </w:rPr>
            </m:ctrlPr>
          </m:sSubPr>
          <m:e>
            <m:r>
              <w:rPr>
                <w:rFonts w:ascii="Cambria Math" w:eastAsia="MS Mincho" w:hAnsi="Cambria Math" w:cs="MS Mincho"/>
                <w:color w:val="000000" w:themeColor="text1"/>
                <w:sz w:val="24"/>
                <w:szCs w:val="24"/>
              </w:rPr>
              <m:t>T</m:t>
            </m:r>
          </m:e>
          <m:sub>
            <m:r>
              <m:rPr>
                <m:sty m:val="p"/>
              </m:rPr>
              <w:rPr>
                <w:rFonts w:ascii="Cambria Math" w:eastAsiaTheme="minorEastAsia" w:hAnsi="Cambria Math" w:cs="MS Mincho"/>
                <w:color w:val="000000" w:themeColor="text1"/>
                <w:sz w:val="24"/>
                <w:szCs w:val="24"/>
              </w:rPr>
              <m:t>u</m:t>
            </m:r>
          </m:sub>
        </m:sSub>
      </m:oMath>
      <w:r>
        <w:rPr>
          <w:rFonts w:ascii="Times New Roman" w:hAnsi="Times New Roman" w:hint="default"/>
          <w:color w:val="000000" w:themeColor="text1"/>
          <w:sz w:val="24"/>
          <w:szCs w:val="24"/>
        </w:rPr>
        <w:t>——</w:t>
      </w:r>
      <w:bookmarkStart w:id="333" w:name="OLE_LINK158"/>
      <w:r>
        <w:rPr>
          <w:rFonts w:ascii="Times New Roman" w:hAnsi="Times New Roman"/>
          <w:color w:val="000000" w:themeColor="text1"/>
          <w:sz w:val="24"/>
          <w:szCs w:val="24"/>
        </w:rPr>
        <w:t>被校干燥机的灭菌温度均匀性</w:t>
      </w:r>
      <w:bookmarkEnd w:id="333"/>
      <w:r>
        <w:rPr>
          <w:rFonts w:ascii="Times New Roman" w:hAnsi="Times New Roman"/>
          <w:color w:val="000000" w:themeColor="text1"/>
          <w:sz w:val="24"/>
          <w:szCs w:val="24"/>
        </w:rPr>
        <w:t>，</w:t>
      </w:r>
      <w:r>
        <w:rPr>
          <w:rFonts w:hAnsi="宋体" w:cs="宋体"/>
          <w:color w:val="000000" w:themeColor="text1"/>
          <w:sz w:val="24"/>
          <w:szCs w:val="24"/>
        </w:rPr>
        <w:t>℃</w:t>
      </w:r>
      <w:r>
        <w:rPr>
          <w:rFonts w:ascii="Times New Roman" w:hAnsi="Times New Roman"/>
          <w:color w:val="000000" w:themeColor="text1"/>
          <w:sz w:val="24"/>
          <w:szCs w:val="24"/>
        </w:rPr>
        <w:t>；</w:t>
      </w:r>
    </w:p>
    <w:p w:rsidR="00383576" w:rsidRDefault="00FC32A6">
      <w:pPr>
        <w:pStyle w:val="a5"/>
        <w:spacing w:line="360" w:lineRule="auto"/>
        <w:ind w:firstLineChars="200" w:firstLine="480"/>
        <w:rPr>
          <w:rFonts w:ascii="Times New Roman" w:hAnsi="Times New Roman" w:hint="default"/>
          <w:color w:val="000000" w:themeColor="text1"/>
          <w:sz w:val="24"/>
          <w:szCs w:val="24"/>
        </w:rPr>
      </w:pPr>
      <m:oMath>
        <m:r>
          <m:rPr>
            <m:sty m:val="p"/>
          </m:rPr>
          <w:rPr>
            <w:rFonts w:ascii="Cambria Math" w:eastAsia="MS Mincho" w:hAnsi="Cambria Math" w:cs="MS Mincho"/>
            <w:color w:val="000000" w:themeColor="text1"/>
            <w:sz w:val="24"/>
            <w:szCs w:val="24"/>
          </w:rPr>
          <m:t>∆</m:t>
        </m:r>
        <m:sSubSup>
          <m:sSubSupPr>
            <m:ctrlPr>
              <w:rPr>
                <w:rFonts w:ascii="Cambria Math" w:hAnsi="Cambria Math" w:hint="default"/>
                <w:iCs/>
                <w:color w:val="000000" w:themeColor="text1"/>
                <w:sz w:val="24"/>
                <w:szCs w:val="24"/>
              </w:rPr>
            </m:ctrlPr>
          </m:sSubSupPr>
          <m:e>
            <m:r>
              <w:rPr>
                <w:rFonts w:ascii="Cambria Math" w:hAnsi="Cambria Math"/>
                <w:color w:val="000000" w:themeColor="text1"/>
                <w:sz w:val="24"/>
                <w:szCs w:val="24"/>
              </w:rPr>
              <m:t>T</m:t>
            </m:r>
          </m:e>
          <m:sub>
            <m:r>
              <m:rPr>
                <m:sty m:val="p"/>
              </m:rPr>
              <w:rPr>
                <w:rFonts w:ascii="Cambria Math" w:hAnsi="Cambria Math"/>
                <w:color w:val="000000" w:themeColor="text1"/>
                <w:sz w:val="24"/>
                <w:szCs w:val="24"/>
              </w:rPr>
              <m:t>u</m:t>
            </m:r>
          </m:sub>
          <m:sup>
            <m:r>
              <m:rPr>
                <m:sty m:val="p"/>
              </m:rPr>
              <w:rPr>
                <w:rFonts w:ascii="Cambria Math" w:hAnsi="Cambria Math"/>
                <w:color w:val="000000" w:themeColor="text1"/>
                <w:sz w:val="24"/>
                <w:szCs w:val="24"/>
              </w:rPr>
              <m:t>、</m:t>
            </m:r>
          </m:sup>
        </m:sSubSup>
      </m:oMath>
      <w:r>
        <w:rPr>
          <w:rFonts w:ascii="Times New Roman" w:hAnsi="Times New Roman" w:hint="default"/>
          <w:color w:val="000000" w:themeColor="text1"/>
          <w:sz w:val="24"/>
          <w:szCs w:val="24"/>
        </w:rPr>
        <w:t>——</w:t>
      </w:r>
      <w:r>
        <w:rPr>
          <w:rFonts w:ascii="Times New Roman" w:hAnsi="Times New Roman"/>
          <w:color w:val="000000" w:themeColor="text1"/>
          <w:sz w:val="24"/>
          <w:szCs w:val="24"/>
        </w:rPr>
        <w:t>标准器测得的被校干燥机的灭菌温度均匀性，按</w:t>
      </w:r>
      <w:r>
        <w:rPr>
          <w:rFonts w:ascii="Times New Roman" w:hAnsi="Times New Roman"/>
          <w:color w:val="000000" w:themeColor="text1"/>
          <w:sz w:val="24"/>
          <w:szCs w:val="24"/>
        </w:rPr>
        <w:t>7.2.</w:t>
      </w:r>
      <w:r>
        <w:rPr>
          <w:rFonts w:ascii="Times New Roman" w:hAnsi="Times New Roman" w:hint="default"/>
          <w:color w:val="000000" w:themeColor="text1"/>
          <w:sz w:val="24"/>
          <w:szCs w:val="24"/>
        </w:rPr>
        <w:t>4</w:t>
      </w:r>
      <w:r>
        <w:rPr>
          <w:rFonts w:ascii="Times New Roman" w:hAnsi="Times New Roman"/>
          <w:color w:val="000000" w:themeColor="text1"/>
          <w:sz w:val="24"/>
          <w:szCs w:val="24"/>
        </w:rPr>
        <w:t>中式（</w:t>
      </w:r>
      <w:r>
        <w:rPr>
          <w:rFonts w:ascii="Times New Roman" w:hAnsi="Times New Roman" w:hint="default"/>
          <w:color w:val="000000" w:themeColor="text1"/>
          <w:sz w:val="24"/>
          <w:szCs w:val="24"/>
        </w:rPr>
        <w:t>4</w:t>
      </w:r>
      <w:r>
        <w:rPr>
          <w:rFonts w:ascii="Times New Roman" w:hAnsi="Times New Roman"/>
          <w:color w:val="000000" w:themeColor="text1"/>
          <w:sz w:val="24"/>
          <w:szCs w:val="24"/>
        </w:rPr>
        <w:t>）计算，</w:t>
      </w:r>
      <w:r>
        <w:rPr>
          <w:rFonts w:hAnsi="宋体" w:cs="宋体"/>
          <w:color w:val="000000" w:themeColor="text1"/>
          <w:sz w:val="24"/>
          <w:szCs w:val="24"/>
        </w:rPr>
        <w:t>℃</w:t>
      </w:r>
      <w:r>
        <w:rPr>
          <w:rFonts w:ascii="Times New Roman" w:hAnsi="Times New Roman"/>
          <w:color w:val="000000" w:themeColor="text1"/>
          <w:sz w:val="24"/>
          <w:szCs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E.5  </w:t>
      </w:r>
      <w:r>
        <w:rPr>
          <w:rFonts w:ascii="黑体" w:eastAsia="黑体" w:hAnsi="黑体" w:cs="黑体" w:hint="eastAsia"/>
          <w:color w:val="000000" w:themeColor="text1"/>
          <w:sz w:val="24"/>
        </w:rPr>
        <w:t>方差和灵敏度系数</w:t>
      </w:r>
    </w:p>
    <w:p w:rsidR="00383576" w:rsidRDefault="00FC32A6">
      <w:pPr>
        <w:spacing w:line="360" w:lineRule="auto"/>
        <w:ind w:firstLineChars="200" w:firstLine="480"/>
        <w:jc w:val="left"/>
        <w:rPr>
          <w:color w:val="000000" w:themeColor="text1"/>
          <w:sz w:val="24"/>
        </w:rPr>
      </w:pPr>
      <w:r>
        <w:rPr>
          <w:rFonts w:hint="eastAsia"/>
          <w:color w:val="000000" w:themeColor="text1"/>
          <w:sz w:val="24"/>
        </w:rPr>
        <w:t>对式</w:t>
      </w:r>
      <w:r>
        <w:rPr>
          <w:rFonts w:hAnsi="Cambria Math" w:hint="eastAsia"/>
          <w:color w:val="000000" w:themeColor="text1"/>
          <w:sz w:val="24"/>
        </w:rPr>
        <w:t>（</w:t>
      </w:r>
      <w:r>
        <w:rPr>
          <w:rFonts w:hAnsi="Cambria Math" w:hint="eastAsia"/>
          <w:color w:val="000000" w:themeColor="text1"/>
          <w:sz w:val="24"/>
        </w:rPr>
        <w:t>1</w:t>
      </w:r>
      <w:r>
        <w:rPr>
          <w:rFonts w:hAnsi="Cambria Math" w:hint="eastAsia"/>
          <w:color w:val="000000" w:themeColor="text1"/>
          <w:sz w:val="24"/>
        </w:rPr>
        <w:t>）</w:t>
      </w:r>
      <w:r>
        <w:rPr>
          <w:rFonts w:hint="eastAsia"/>
          <w:color w:val="000000" w:themeColor="text1"/>
          <w:sz w:val="24"/>
        </w:rPr>
        <w:t>求偏导，灵敏系数如下：</w:t>
      </w:r>
    </w:p>
    <w:p w:rsidR="00383576" w:rsidRDefault="00383576">
      <w:pPr>
        <w:spacing w:line="360" w:lineRule="auto"/>
        <w:jc w:val="right"/>
        <w:rPr>
          <w:color w:val="000000" w:themeColor="text1"/>
          <w:sz w:val="28"/>
          <w:szCs w:val="28"/>
        </w:rPr>
      </w:pPr>
      <m:oMath>
        <w:bookmarkStart w:id="334" w:name="OLE_LINK511"/>
        <w:bookmarkStart w:id="335" w:name="OLE_LINK510"/>
        <m:sSub>
          <m:sSubPr>
            <m:ctrlPr>
              <w:rPr>
                <w:rFonts w:ascii="Cambria Math" w:hAnsi="Cambria Math" w:cs="宋体"/>
                <w:i/>
                <w:color w:val="000000" w:themeColor="text1"/>
                <w:sz w:val="28"/>
                <w:szCs w:val="28"/>
              </w:rPr>
            </m:ctrlPr>
          </m:sSubPr>
          <m:e>
            <m:r>
              <w:rPr>
                <w:rFonts w:ascii="Cambria Math" w:hAnsi="Cambria Math"/>
                <w:color w:val="000000" w:themeColor="text1"/>
                <w:sz w:val="28"/>
                <w:szCs w:val="28"/>
              </w:rPr>
              <m:t>c</m:t>
            </m:r>
          </m:e>
          <m:sub>
            <m:r>
              <m:rPr>
                <m:sty m:val="p"/>
              </m:rPr>
              <w:rPr>
                <w:rFonts w:ascii="Cambria Math" w:hAnsi="Cambria Math"/>
                <w:color w:val="000000" w:themeColor="text1"/>
                <w:sz w:val="28"/>
                <w:szCs w:val="28"/>
              </w:rPr>
              <m:t>1</m:t>
            </m:r>
          </m:sub>
        </m:sSub>
        <m:r>
          <m:rPr>
            <m:sty m:val="p"/>
          </m:rPr>
          <w:rPr>
            <w:rFonts w:ascii="Cambria Math" w:hAns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m:t>
            </m:r>
            <m:d>
              <m:dPr>
                <m:begChr m:val="（"/>
                <m:endChr m:val="）"/>
                <m:ctrlPr>
                  <w:rPr>
                    <w:rFonts w:ascii="Cambria Math" w:hAnsi="Cambria Math"/>
                    <w:color w:val="000000" w:themeColor="text1"/>
                    <w:sz w:val="28"/>
                    <w:szCs w:val="28"/>
                  </w:rPr>
                </m:ctrlPr>
              </m:dPr>
              <m:e>
                <m:r>
                  <m:rPr>
                    <m:sty m:val="p"/>
                  </m:rPr>
                  <w:rPr>
                    <w:rFonts w:ascii="Cambria Math" w:eastAsia="MS Mincho" w:hAnsi="Cambria Math" w:cs="MS Mincho"/>
                    <w:color w:val="000000" w:themeColor="text1"/>
                    <w:sz w:val="28"/>
                    <w:szCs w:val="28"/>
                  </w:rPr>
                  <m:t>∆</m:t>
                </m:r>
                <m:sSub>
                  <m:sSubPr>
                    <m:ctrlPr>
                      <w:rPr>
                        <w:rFonts w:ascii="Cambria Math" w:eastAsia="MS Mincho" w:hAnsi="Cambria Math" w:cs="MS Mincho"/>
                        <w:i/>
                        <w:iCs/>
                        <w:color w:val="000000" w:themeColor="text1"/>
                        <w:sz w:val="28"/>
                        <w:szCs w:val="28"/>
                      </w:rPr>
                    </m:ctrlPr>
                  </m:sSubPr>
                  <m:e>
                    <m:r>
                      <w:rPr>
                        <w:rFonts w:ascii="Cambria Math" w:eastAsia="MS Mincho" w:hAnsi="Cambria Math" w:cs="MS Mincho"/>
                        <w:color w:val="000000" w:themeColor="text1"/>
                        <w:sz w:val="28"/>
                        <w:szCs w:val="28"/>
                      </w:rPr>
                      <m:t>T</m:t>
                    </m:r>
                  </m:e>
                  <m:sub>
                    <m:r>
                      <m:rPr>
                        <m:sty m:val="p"/>
                      </m:rPr>
                      <w:rPr>
                        <w:rFonts w:ascii="Cambria Math" w:eastAsiaTheme="minorEastAsia" w:hAnsi="Cambria Math" w:cs="MS Mincho" w:hint="eastAsia"/>
                        <w:color w:val="000000" w:themeColor="text1"/>
                        <w:sz w:val="28"/>
                        <w:szCs w:val="28"/>
                      </w:rPr>
                      <m:t>u</m:t>
                    </m:r>
                  </m:sub>
                </m:sSub>
              </m:e>
            </m:d>
          </m:num>
          <m:den>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m:t>
            </m:r>
            <m:r>
              <m:rPr>
                <m:sty m:val="p"/>
              </m:rPr>
              <w:rPr>
                <w:rFonts w:ascii="Cambria Math" w:eastAsia="MS Mincho" w:hAnsi="Cambria Math" w:cs="MS Mincho"/>
                <w:color w:val="000000" w:themeColor="text1"/>
                <w:sz w:val="28"/>
                <w:szCs w:val="28"/>
              </w:rPr>
              <m:t>∆</m:t>
            </m:r>
            <m:sSubSup>
              <m:sSubSupPr>
                <m:ctrlPr>
                  <w:rPr>
                    <w:rFonts w:ascii="Cambria Math" w:hAnsi="Cambria Math"/>
                    <w:iCs/>
                    <w:color w:val="000000" w:themeColor="text1"/>
                    <w:sz w:val="28"/>
                    <w:szCs w:val="28"/>
                  </w:rPr>
                </m:ctrlPr>
              </m:sSubSupPr>
              <m:e>
                <m:r>
                  <w:rPr>
                    <w:rFonts w:ascii="Cambria Math" w:hAnsi="Cambria Math"/>
                    <w:color w:val="000000" w:themeColor="text1"/>
                    <w:sz w:val="28"/>
                    <w:szCs w:val="28"/>
                  </w:rPr>
                  <m:t>T</m:t>
                </m:r>
              </m:e>
              <m:sub>
                <m:r>
                  <m:rPr>
                    <m:sty m:val="p"/>
                  </m:rPr>
                  <w:rPr>
                    <w:rFonts w:ascii="Cambria Math" w:hAnsi="Cambria Math"/>
                    <w:color w:val="000000" w:themeColor="text1"/>
                    <w:sz w:val="28"/>
                    <w:szCs w:val="28"/>
                  </w:rPr>
                  <m:t>u</m:t>
                </m:r>
              </m:sub>
              <m:sup>
                <m:r>
                  <m:rPr>
                    <m:sty m:val="bi"/>
                  </m:rPr>
                  <w:rPr>
                    <w:rFonts w:ascii="Cambria Math" w:hAnsi="Cambria Math" w:hint="eastAsia"/>
                    <w:color w:val="000000" w:themeColor="text1"/>
                    <w:sz w:val="28"/>
                    <w:szCs w:val="28"/>
                  </w:rPr>
                  <m:t>、</m:t>
                </m:r>
              </m:sup>
            </m:sSubSup>
            <m:r>
              <m:rPr>
                <m:sty m:val="p"/>
              </m:rPr>
              <w:rPr>
                <w:rFonts w:ascii="Cambria Math" w:hAnsi="Cambria Math" w:hint="eastAsia"/>
                <w:color w:val="000000" w:themeColor="text1"/>
                <w:sz w:val="28"/>
                <w:szCs w:val="28"/>
              </w:rPr>
              <m:t>）</m:t>
            </m:r>
          </m:den>
        </m:f>
        <m:r>
          <m:rPr>
            <m:sty m:val="p"/>
          </m:rPr>
          <w:rPr>
            <w:rFonts w:ascii="Cambria Math" w:hAnsi="Cambria Math"/>
            <w:color w:val="000000" w:themeColor="text1"/>
            <w:sz w:val="28"/>
            <w:szCs w:val="28"/>
          </w:rPr>
          <m:t>=1</m:t>
        </m:r>
      </m:oMath>
      <w:r w:rsidR="00FC32A6">
        <w:rPr>
          <w:rFonts w:hAnsi="Cambria Math" w:hint="eastAsia"/>
          <w:color w:val="000000" w:themeColor="text1"/>
          <w:sz w:val="24"/>
        </w:rPr>
        <w:t>（</w:t>
      </w:r>
      <w:r w:rsidR="00FC32A6">
        <w:rPr>
          <w:rFonts w:hAnsi="Cambria Math" w:hint="eastAsia"/>
          <w:color w:val="000000" w:themeColor="text1"/>
          <w:sz w:val="24"/>
        </w:rPr>
        <w:t>E.2</w:t>
      </w:r>
      <w:r w:rsidR="00FC32A6">
        <w:rPr>
          <w:rFonts w:hAnsi="Cambria Math" w:hint="eastAsia"/>
          <w:color w:val="000000" w:themeColor="text1"/>
          <w:sz w:val="24"/>
        </w:rPr>
        <w:t>）</w:t>
      </w:r>
    </w:p>
    <w:bookmarkEnd w:id="334"/>
    <w:bookmarkEnd w:id="335"/>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E.6  </w:t>
      </w:r>
      <w:r>
        <w:rPr>
          <w:rFonts w:ascii="黑体" w:eastAsia="黑体" w:hAnsi="黑体" w:cs="黑体" w:hint="eastAsia"/>
          <w:color w:val="000000" w:themeColor="text1"/>
          <w:sz w:val="24"/>
        </w:rPr>
        <w:t>标准不确定度分量</w:t>
      </w:r>
    </w:p>
    <w:p w:rsidR="00383576" w:rsidRDefault="00FC32A6">
      <w:pPr>
        <w:spacing w:line="360" w:lineRule="auto"/>
        <w:jc w:val="left"/>
        <w:rPr>
          <w:color w:val="000000" w:themeColor="text1"/>
          <w:sz w:val="24"/>
        </w:rPr>
      </w:pPr>
      <w:bookmarkStart w:id="336" w:name="OLE_LINK447"/>
      <w:bookmarkStart w:id="337" w:name="OLE_LINK446"/>
      <w:r>
        <w:rPr>
          <w:rFonts w:ascii="宋体" w:hAnsi="宋体" w:cs="宋体" w:hint="eastAsia"/>
          <w:color w:val="000000" w:themeColor="text1"/>
          <w:sz w:val="24"/>
        </w:rPr>
        <w:t xml:space="preserve">E.6.1 </w:t>
      </w:r>
      <w:bookmarkEnd w:id="336"/>
      <w:bookmarkEnd w:id="337"/>
      <w:r>
        <w:rPr>
          <w:rFonts w:hint="eastAsia"/>
          <w:color w:val="000000" w:themeColor="text1"/>
          <w:sz w:val="24"/>
        </w:rPr>
        <w:t>标准</w:t>
      </w:r>
      <w:bookmarkStart w:id="338" w:name="OLE_LINK396"/>
      <w:r>
        <w:rPr>
          <w:color w:val="000000" w:themeColor="text1"/>
          <w:sz w:val="24"/>
        </w:rPr>
        <w:t>不确定度</w:t>
      </w:r>
      <w:r>
        <w:rPr>
          <w:rFonts w:hint="eastAsia"/>
          <w:color w:val="000000" w:themeColor="text1"/>
          <w:sz w:val="24"/>
        </w:rPr>
        <w:t>的来源</w:t>
      </w:r>
      <w:bookmarkEnd w:id="338"/>
    </w:p>
    <w:p w:rsidR="00383576" w:rsidRDefault="00FC32A6">
      <w:pPr>
        <w:spacing w:line="360" w:lineRule="auto"/>
        <w:ind w:firstLineChars="200" w:firstLine="480"/>
        <w:rPr>
          <w:color w:val="000000" w:themeColor="text1"/>
          <w:sz w:val="24"/>
        </w:rPr>
      </w:pPr>
      <w:bookmarkStart w:id="339" w:name="OLE_LINK488"/>
      <w:bookmarkStart w:id="340" w:name="OLE_LINK489"/>
      <w:r>
        <w:rPr>
          <w:rFonts w:hint="eastAsia"/>
          <w:color w:val="000000" w:themeColor="text1"/>
          <w:sz w:val="24"/>
        </w:rPr>
        <w:t>不确定度来源：被校对象测量重复性与标准器分辨力大者引入的标准不确定度分量，标准器不确定度引入的标准不确定度分量。</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E.6.2 </w:t>
      </w:r>
      <w:bookmarkEnd w:id="339"/>
      <w:bookmarkEnd w:id="340"/>
      <w:r>
        <w:rPr>
          <w:rFonts w:ascii="宋体" w:hAnsi="宋体" w:cs="宋体" w:hint="eastAsia"/>
          <w:color w:val="000000" w:themeColor="text1"/>
          <w:sz w:val="24"/>
        </w:rPr>
        <w:t>灭菌温度</w:t>
      </w:r>
      <w:bookmarkStart w:id="341" w:name="OLE_LINK455"/>
      <w:bookmarkStart w:id="342" w:name="OLE_LINK454"/>
      <w:r>
        <w:rPr>
          <w:rFonts w:ascii="宋体" w:hAnsi="宋体" w:cs="宋体" w:hint="eastAsia"/>
          <w:color w:val="000000" w:themeColor="text1"/>
          <w:sz w:val="24"/>
        </w:rPr>
        <w:t>均匀性</w:t>
      </w:r>
      <w:bookmarkEnd w:id="341"/>
      <w:bookmarkEnd w:id="342"/>
      <w:r>
        <w:rPr>
          <w:rFonts w:ascii="宋体" w:hAnsi="宋体" w:cs="宋体" w:hint="eastAsia"/>
          <w:color w:val="000000" w:themeColor="text1"/>
          <w:sz w:val="24"/>
        </w:rPr>
        <w:t>测量重复性引入的标准不确定度</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1</m:t>
            </m:r>
          </m:sub>
        </m:sSub>
      </m:oMath>
    </w:p>
    <w:p w:rsidR="00383576" w:rsidRDefault="00FC32A6">
      <w:pPr>
        <w:spacing w:line="360" w:lineRule="auto"/>
        <w:ind w:firstLineChars="175" w:firstLine="420"/>
        <w:jc w:val="left"/>
        <w:rPr>
          <w:iCs/>
          <w:color w:val="000000" w:themeColor="text1"/>
          <w:sz w:val="24"/>
        </w:rPr>
      </w:pPr>
      <w:r>
        <w:rPr>
          <w:rFonts w:hint="eastAsia"/>
          <w:iCs/>
          <w:color w:val="000000" w:themeColor="text1"/>
          <w:sz w:val="24"/>
        </w:rPr>
        <w:t>对被校隧道式灭菌干燥机做</w:t>
      </w:r>
      <w:r>
        <w:rPr>
          <w:iCs/>
          <w:color w:val="000000" w:themeColor="text1"/>
          <w:sz w:val="24"/>
        </w:rPr>
        <w:t>1</w:t>
      </w:r>
      <w:r>
        <w:rPr>
          <w:rFonts w:hint="eastAsia"/>
          <w:iCs/>
          <w:color w:val="000000" w:themeColor="text1"/>
          <w:sz w:val="24"/>
        </w:rPr>
        <w:t>0</w:t>
      </w:r>
      <w:r>
        <w:rPr>
          <w:rFonts w:hint="eastAsia"/>
          <w:iCs/>
          <w:color w:val="000000" w:themeColor="text1"/>
          <w:sz w:val="24"/>
        </w:rPr>
        <w:t>次独立重复测量</w:t>
      </w:r>
      <w:r>
        <w:rPr>
          <w:rFonts w:hAnsi="DejaVu Math TeX Gyre" w:hint="eastAsia"/>
          <w:iCs/>
          <w:color w:val="000000" w:themeColor="text1"/>
          <w:sz w:val="24"/>
        </w:rPr>
        <w:t>，计算并记录</w:t>
      </w:r>
      <w:r>
        <w:rPr>
          <w:rFonts w:ascii="宋体" w:hAnsi="宋体" w:cs="宋体" w:hint="eastAsia"/>
          <w:color w:val="000000" w:themeColor="text1"/>
          <w:sz w:val="24"/>
        </w:rPr>
        <w:t>灭菌温度均匀性</w:t>
      </w:r>
      <w:r>
        <w:rPr>
          <w:rFonts w:hint="eastAsia"/>
          <w:iCs/>
          <w:color w:val="000000" w:themeColor="text1"/>
          <w:sz w:val="24"/>
        </w:rPr>
        <w:t>数据</w:t>
      </w:r>
      <w:r>
        <w:rPr>
          <w:rFonts w:hAnsi="DejaVu Math TeX Gyre" w:hint="eastAsia"/>
          <w:iCs/>
          <w:color w:val="000000" w:themeColor="text1"/>
          <w:sz w:val="24"/>
        </w:rPr>
        <w:t>，</w:t>
      </w:r>
      <w:r>
        <w:rPr>
          <w:rFonts w:hint="eastAsia"/>
          <w:iCs/>
          <w:color w:val="000000" w:themeColor="text1"/>
          <w:sz w:val="24"/>
        </w:rPr>
        <w:t>如表</w:t>
      </w:r>
      <w:r>
        <w:rPr>
          <w:rFonts w:hint="eastAsia"/>
          <w:iCs/>
          <w:color w:val="000000" w:themeColor="text1"/>
          <w:sz w:val="24"/>
        </w:rPr>
        <w:t>E.1</w:t>
      </w:r>
      <w:r>
        <w:rPr>
          <w:rFonts w:hint="eastAsia"/>
          <w:iCs/>
          <w:color w:val="000000" w:themeColor="text1"/>
          <w:sz w:val="24"/>
        </w:rPr>
        <w:t>所示。</w:t>
      </w:r>
    </w:p>
    <w:p w:rsidR="00383576" w:rsidRDefault="00FC32A6">
      <w:pPr>
        <w:spacing w:line="360" w:lineRule="auto"/>
        <w:jc w:val="center"/>
        <w:rPr>
          <w:b/>
          <w:color w:val="000000" w:themeColor="text1"/>
          <w:szCs w:val="21"/>
        </w:rPr>
      </w:pPr>
      <w:r>
        <w:rPr>
          <w:rFonts w:hint="eastAsia"/>
          <w:b/>
          <w:color w:val="000000" w:themeColor="text1"/>
          <w:szCs w:val="21"/>
        </w:rPr>
        <w:t>表</w:t>
      </w:r>
      <w:r>
        <w:rPr>
          <w:rFonts w:hint="eastAsia"/>
          <w:b/>
          <w:color w:val="000000" w:themeColor="text1"/>
          <w:szCs w:val="21"/>
        </w:rPr>
        <w:t xml:space="preserve">E.1 </w:t>
      </w:r>
      <w:r>
        <w:rPr>
          <w:rFonts w:hint="eastAsia"/>
          <w:b/>
          <w:color w:val="000000" w:themeColor="text1"/>
          <w:szCs w:val="21"/>
        </w:rPr>
        <w:t>灭菌温度均匀性重复性数据</w:t>
      </w:r>
    </w:p>
    <w:tbl>
      <w:tblPr>
        <w:tblStyle w:val="ac"/>
        <w:tblW w:w="9204" w:type="dxa"/>
        <w:jc w:val="center"/>
        <w:tblLayout w:type="fixed"/>
        <w:tblLook w:val="04A0"/>
      </w:tblPr>
      <w:tblGrid>
        <w:gridCol w:w="1264"/>
        <w:gridCol w:w="794"/>
        <w:gridCol w:w="794"/>
        <w:gridCol w:w="794"/>
        <w:gridCol w:w="794"/>
        <w:gridCol w:w="794"/>
        <w:gridCol w:w="794"/>
        <w:gridCol w:w="794"/>
        <w:gridCol w:w="794"/>
        <w:gridCol w:w="794"/>
        <w:gridCol w:w="794"/>
      </w:tblGrid>
      <w:tr w:rsidR="00383576">
        <w:trPr>
          <w:trHeight w:hRule="exact" w:val="397"/>
          <w:jc w:val="center"/>
        </w:trPr>
        <w:tc>
          <w:tcPr>
            <w:tcW w:w="1264" w:type="dxa"/>
            <w:vAlign w:val="center"/>
          </w:tcPr>
          <w:p w:rsidR="00383576" w:rsidRDefault="00FC32A6">
            <w:pPr>
              <w:ind w:leftChars="-50" w:left="-105" w:rightChars="-50" w:right="-105"/>
              <w:jc w:val="center"/>
              <w:rPr>
                <w:color w:val="000000" w:themeColor="text1"/>
                <w:sz w:val="18"/>
                <w:szCs w:val="18"/>
              </w:rPr>
            </w:pPr>
            <w:r>
              <w:rPr>
                <w:rFonts w:hint="eastAsia"/>
                <w:color w:val="000000" w:themeColor="text1"/>
                <w:sz w:val="18"/>
                <w:szCs w:val="18"/>
              </w:rPr>
              <w:t>次数</w:t>
            </w:r>
          </w:p>
        </w:tc>
        <w:tc>
          <w:tcPr>
            <w:tcW w:w="794" w:type="dxa"/>
            <w:vAlign w:val="center"/>
          </w:tcPr>
          <w:p w:rsidR="00383576" w:rsidRDefault="00FC32A6">
            <w:pPr>
              <w:jc w:val="center"/>
              <w:rPr>
                <w:color w:val="000000" w:themeColor="text1"/>
                <w:szCs w:val="21"/>
              </w:rPr>
            </w:pPr>
            <w:r>
              <w:rPr>
                <w:bCs/>
                <w:color w:val="000000" w:themeColor="text1"/>
                <w:szCs w:val="21"/>
              </w:rPr>
              <w:t>1</w:t>
            </w:r>
          </w:p>
        </w:tc>
        <w:tc>
          <w:tcPr>
            <w:tcW w:w="794" w:type="dxa"/>
            <w:vAlign w:val="center"/>
          </w:tcPr>
          <w:p w:rsidR="00383576" w:rsidRDefault="00FC32A6">
            <w:pPr>
              <w:jc w:val="center"/>
              <w:rPr>
                <w:color w:val="000000" w:themeColor="text1"/>
                <w:szCs w:val="21"/>
              </w:rPr>
            </w:pPr>
            <w:r>
              <w:rPr>
                <w:bCs/>
                <w:color w:val="000000" w:themeColor="text1"/>
                <w:szCs w:val="21"/>
              </w:rPr>
              <w:t>2</w:t>
            </w:r>
          </w:p>
        </w:tc>
        <w:tc>
          <w:tcPr>
            <w:tcW w:w="794" w:type="dxa"/>
            <w:vAlign w:val="center"/>
          </w:tcPr>
          <w:p w:rsidR="00383576" w:rsidRDefault="00FC32A6">
            <w:pPr>
              <w:jc w:val="center"/>
              <w:rPr>
                <w:color w:val="000000" w:themeColor="text1"/>
                <w:szCs w:val="21"/>
              </w:rPr>
            </w:pPr>
            <w:r>
              <w:rPr>
                <w:bCs/>
                <w:color w:val="000000" w:themeColor="text1"/>
                <w:szCs w:val="21"/>
              </w:rPr>
              <w:t>3</w:t>
            </w:r>
          </w:p>
        </w:tc>
        <w:tc>
          <w:tcPr>
            <w:tcW w:w="794" w:type="dxa"/>
            <w:vAlign w:val="center"/>
          </w:tcPr>
          <w:p w:rsidR="00383576" w:rsidRDefault="00FC32A6">
            <w:pPr>
              <w:jc w:val="center"/>
              <w:rPr>
                <w:color w:val="000000" w:themeColor="text1"/>
                <w:szCs w:val="21"/>
              </w:rPr>
            </w:pPr>
            <w:r>
              <w:rPr>
                <w:bCs/>
                <w:color w:val="000000" w:themeColor="text1"/>
                <w:szCs w:val="21"/>
              </w:rPr>
              <w:t>4</w:t>
            </w:r>
          </w:p>
        </w:tc>
        <w:tc>
          <w:tcPr>
            <w:tcW w:w="794" w:type="dxa"/>
            <w:vAlign w:val="center"/>
          </w:tcPr>
          <w:p w:rsidR="00383576" w:rsidRDefault="00FC32A6">
            <w:pPr>
              <w:jc w:val="center"/>
              <w:rPr>
                <w:color w:val="000000" w:themeColor="text1"/>
                <w:szCs w:val="21"/>
              </w:rPr>
            </w:pPr>
            <w:r>
              <w:rPr>
                <w:bCs/>
                <w:color w:val="000000" w:themeColor="text1"/>
                <w:szCs w:val="21"/>
              </w:rPr>
              <w:t>5</w:t>
            </w:r>
          </w:p>
        </w:tc>
        <w:tc>
          <w:tcPr>
            <w:tcW w:w="794" w:type="dxa"/>
            <w:vAlign w:val="center"/>
          </w:tcPr>
          <w:p w:rsidR="00383576" w:rsidRDefault="00FC32A6">
            <w:pPr>
              <w:jc w:val="center"/>
              <w:rPr>
                <w:color w:val="000000" w:themeColor="text1"/>
                <w:szCs w:val="21"/>
              </w:rPr>
            </w:pPr>
            <w:r>
              <w:rPr>
                <w:bCs/>
                <w:color w:val="000000" w:themeColor="text1"/>
                <w:szCs w:val="21"/>
              </w:rPr>
              <w:t>6</w:t>
            </w:r>
          </w:p>
        </w:tc>
        <w:tc>
          <w:tcPr>
            <w:tcW w:w="794" w:type="dxa"/>
            <w:vAlign w:val="center"/>
          </w:tcPr>
          <w:p w:rsidR="00383576" w:rsidRDefault="00FC32A6">
            <w:pPr>
              <w:jc w:val="center"/>
              <w:rPr>
                <w:color w:val="000000" w:themeColor="text1"/>
                <w:szCs w:val="21"/>
              </w:rPr>
            </w:pPr>
            <w:r>
              <w:rPr>
                <w:bCs/>
                <w:color w:val="000000" w:themeColor="text1"/>
                <w:szCs w:val="21"/>
              </w:rPr>
              <w:t>7</w:t>
            </w:r>
          </w:p>
        </w:tc>
        <w:tc>
          <w:tcPr>
            <w:tcW w:w="794" w:type="dxa"/>
            <w:vAlign w:val="center"/>
          </w:tcPr>
          <w:p w:rsidR="00383576" w:rsidRDefault="00FC32A6">
            <w:pPr>
              <w:jc w:val="center"/>
              <w:rPr>
                <w:color w:val="000000" w:themeColor="text1"/>
                <w:szCs w:val="21"/>
              </w:rPr>
            </w:pPr>
            <w:r>
              <w:rPr>
                <w:bCs/>
                <w:color w:val="000000" w:themeColor="text1"/>
                <w:szCs w:val="21"/>
              </w:rPr>
              <w:t>8</w:t>
            </w:r>
          </w:p>
        </w:tc>
        <w:tc>
          <w:tcPr>
            <w:tcW w:w="794" w:type="dxa"/>
            <w:vAlign w:val="center"/>
          </w:tcPr>
          <w:p w:rsidR="00383576" w:rsidRDefault="00FC32A6">
            <w:pPr>
              <w:jc w:val="center"/>
              <w:rPr>
                <w:color w:val="000000" w:themeColor="text1"/>
                <w:szCs w:val="21"/>
              </w:rPr>
            </w:pPr>
            <w:r>
              <w:rPr>
                <w:bCs/>
                <w:color w:val="000000" w:themeColor="text1"/>
                <w:szCs w:val="21"/>
              </w:rPr>
              <w:t>9</w:t>
            </w:r>
          </w:p>
        </w:tc>
        <w:tc>
          <w:tcPr>
            <w:tcW w:w="794" w:type="dxa"/>
            <w:vAlign w:val="center"/>
          </w:tcPr>
          <w:p w:rsidR="00383576" w:rsidRDefault="00FC32A6">
            <w:pPr>
              <w:jc w:val="center"/>
              <w:rPr>
                <w:color w:val="000000" w:themeColor="text1"/>
                <w:szCs w:val="21"/>
              </w:rPr>
            </w:pPr>
            <w:r>
              <w:rPr>
                <w:bCs/>
                <w:color w:val="000000" w:themeColor="text1"/>
                <w:szCs w:val="21"/>
              </w:rPr>
              <w:t>10</w:t>
            </w:r>
          </w:p>
        </w:tc>
      </w:tr>
      <w:tr w:rsidR="00383576">
        <w:trPr>
          <w:trHeight w:hRule="exact" w:val="397"/>
          <w:jc w:val="center"/>
        </w:trPr>
        <w:tc>
          <w:tcPr>
            <w:tcW w:w="1264" w:type="dxa"/>
            <w:vAlign w:val="center"/>
          </w:tcPr>
          <w:p w:rsidR="00383576" w:rsidRDefault="00FC32A6">
            <w:pPr>
              <w:ind w:leftChars="-50" w:left="-105" w:rightChars="-50" w:right="-105"/>
              <w:jc w:val="center"/>
              <w:rPr>
                <w:color w:val="000000" w:themeColor="text1"/>
                <w:spacing w:val="-2"/>
                <w:sz w:val="18"/>
                <w:szCs w:val="18"/>
              </w:rPr>
            </w:pPr>
            <m:oMath>
              <m:r>
                <m:rPr>
                  <m:sty m:val="p"/>
                </m:rPr>
                <w:rPr>
                  <w:rFonts w:ascii="Cambria Math" w:eastAsia="MS Mincho" w:hAnsi="Cambria Math" w:cs="MS Mincho"/>
                  <w:color w:val="000000" w:themeColor="text1"/>
                  <w:szCs w:val="21"/>
                </w:rPr>
                <m:t>∆</m:t>
              </m:r>
              <m:sSub>
                <m:sSubPr>
                  <m:ctrlPr>
                    <w:rPr>
                      <w:rFonts w:ascii="Cambria Math" w:eastAsia="MS Mincho" w:hAnsi="Cambria Math" w:cs="MS Mincho"/>
                      <w:i/>
                      <w:iCs/>
                      <w:color w:val="000000" w:themeColor="text1"/>
                      <w:szCs w:val="21"/>
                    </w:rPr>
                  </m:ctrlPr>
                </m:sSubPr>
                <m:e>
                  <m:r>
                    <w:rPr>
                      <w:rFonts w:ascii="Cambria Math" w:eastAsia="MS Mincho" w:hAnsi="Cambria Math" w:cs="MS Mincho"/>
                      <w:color w:val="000000" w:themeColor="text1"/>
                      <w:szCs w:val="21"/>
                    </w:rPr>
                    <m:t>T</m:t>
                  </m:r>
                </m:e>
                <m:sub>
                  <m:r>
                    <m:rPr>
                      <m:sty m:val="p"/>
                    </m:rPr>
                    <w:rPr>
                      <w:rFonts w:ascii="Cambria Math" w:eastAsiaTheme="minorEastAsia" w:hAnsi="Cambria Math" w:cs="MS Mincho" w:hint="eastAsia"/>
                      <w:color w:val="000000" w:themeColor="text1"/>
                      <w:szCs w:val="21"/>
                    </w:rPr>
                    <m:t>u</m:t>
                  </m:r>
                </m:sub>
              </m:sSub>
            </m:oMath>
            <w:r>
              <w:rPr>
                <w:rFonts w:ascii="宋体" w:hAnsi="宋体" w:cs="宋体" w:hint="eastAsia"/>
                <w:color w:val="000000" w:themeColor="text1"/>
                <w:spacing w:val="-2"/>
                <w:sz w:val="18"/>
                <w:szCs w:val="18"/>
              </w:rPr>
              <w:t>/</w:t>
            </w:r>
            <w:r>
              <w:rPr>
                <w:rFonts w:ascii="宋体" w:hAnsi="宋体" w:cs="宋体" w:hint="eastAsia"/>
                <w:color w:val="000000" w:themeColor="text1"/>
                <w:spacing w:val="-2"/>
                <w:sz w:val="18"/>
                <w:szCs w:val="18"/>
              </w:rPr>
              <w:t>℃</w:t>
            </w:r>
          </w:p>
        </w:tc>
        <w:tc>
          <w:tcPr>
            <w:tcW w:w="794" w:type="dxa"/>
            <w:vAlign w:val="center"/>
          </w:tcPr>
          <w:p w:rsidR="00383576" w:rsidRDefault="00FC32A6">
            <w:pPr>
              <w:jc w:val="center"/>
              <w:rPr>
                <w:bCs/>
                <w:color w:val="000000" w:themeColor="text1"/>
                <w:szCs w:val="21"/>
              </w:rPr>
            </w:pPr>
            <w:r>
              <w:rPr>
                <w:color w:val="000000" w:themeColor="text1"/>
                <w:szCs w:val="21"/>
              </w:rPr>
              <w:t>3.569</w:t>
            </w:r>
          </w:p>
        </w:tc>
        <w:tc>
          <w:tcPr>
            <w:tcW w:w="794" w:type="dxa"/>
            <w:vAlign w:val="center"/>
          </w:tcPr>
          <w:p w:rsidR="00383576" w:rsidRDefault="00FC32A6">
            <w:pPr>
              <w:jc w:val="center"/>
              <w:rPr>
                <w:bCs/>
                <w:color w:val="000000" w:themeColor="text1"/>
                <w:szCs w:val="21"/>
              </w:rPr>
            </w:pPr>
            <w:r>
              <w:rPr>
                <w:color w:val="000000" w:themeColor="text1"/>
                <w:szCs w:val="21"/>
              </w:rPr>
              <w:t>3.176</w:t>
            </w:r>
          </w:p>
        </w:tc>
        <w:tc>
          <w:tcPr>
            <w:tcW w:w="794" w:type="dxa"/>
            <w:vAlign w:val="center"/>
          </w:tcPr>
          <w:p w:rsidR="00383576" w:rsidRDefault="00FC32A6">
            <w:pPr>
              <w:jc w:val="center"/>
              <w:rPr>
                <w:bCs/>
                <w:color w:val="000000" w:themeColor="text1"/>
                <w:szCs w:val="21"/>
              </w:rPr>
            </w:pPr>
            <w:r>
              <w:rPr>
                <w:color w:val="000000" w:themeColor="text1"/>
                <w:szCs w:val="21"/>
              </w:rPr>
              <w:t>2.983</w:t>
            </w:r>
          </w:p>
        </w:tc>
        <w:tc>
          <w:tcPr>
            <w:tcW w:w="794" w:type="dxa"/>
            <w:vAlign w:val="center"/>
          </w:tcPr>
          <w:p w:rsidR="00383576" w:rsidRDefault="00FC32A6">
            <w:pPr>
              <w:jc w:val="center"/>
              <w:rPr>
                <w:bCs/>
                <w:color w:val="000000" w:themeColor="text1"/>
                <w:szCs w:val="21"/>
              </w:rPr>
            </w:pPr>
            <w:r>
              <w:rPr>
                <w:color w:val="000000" w:themeColor="text1"/>
                <w:szCs w:val="21"/>
              </w:rPr>
              <w:t>1.354</w:t>
            </w:r>
          </w:p>
        </w:tc>
        <w:tc>
          <w:tcPr>
            <w:tcW w:w="794" w:type="dxa"/>
            <w:vAlign w:val="center"/>
          </w:tcPr>
          <w:p w:rsidR="00383576" w:rsidRDefault="00FC32A6">
            <w:pPr>
              <w:jc w:val="center"/>
              <w:rPr>
                <w:bCs/>
                <w:color w:val="000000" w:themeColor="text1"/>
                <w:szCs w:val="21"/>
              </w:rPr>
            </w:pPr>
            <w:r>
              <w:rPr>
                <w:color w:val="000000" w:themeColor="text1"/>
                <w:szCs w:val="21"/>
              </w:rPr>
              <w:t>1.781</w:t>
            </w:r>
          </w:p>
        </w:tc>
        <w:tc>
          <w:tcPr>
            <w:tcW w:w="794" w:type="dxa"/>
            <w:vAlign w:val="center"/>
          </w:tcPr>
          <w:p w:rsidR="00383576" w:rsidRDefault="00FC32A6">
            <w:pPr>
              <w:jc w:val="center"/>
              <w:rPr>
                <w:bCs/>
                <w:color w:val="000000" w:themeColor="text1"/>
                <w:szCs w:val="21"/>
              </w:rPr>
            </w:pPr>
            <w:r>
              <w:rPr>
                <w:color w:val="000000" w:themeColor="text1"/>
                <w:szCs w:val="21"/>
              </w:rPr>
              <w:t>1.659</w:t>
            </w:r>
          </w:p>
        </w:tc>
        <w:tc>
          <w:tcPr>
            <w:tcW w:w="794" w:type="dxa"/>
            <w:vAlign w:val="center"/>
          </w:tcPr>
          <w:p w:rsidR="00383576" w:rsidRDefault="00FC32A6">
            <w:pPr>
              <w:jc w:val="center"/>
              <w:rPr>
                <w:bCs/>
                <w:color w:val="000000" w:themeColor="text1"/>
                <w:szCs w:val="21"/>
              </w:rPr>
            </w:pPr>
            <w:r>
              <w:rPr>
                <w:color w:val="000000" w:themeColor="text1"/>
                <w:szCs w:val="21"/>
              </w:rPr>
              <w:t>1.849</w:t>
            </w:r>
          </w:p>
        </w:tc>
        <w:tc>
          <w:tcPr>
            <w:tcW w:w="794" w:type="dxa"/>
            <w:vAlign w:val="center"/>
          </w:tcPr>
          <w:p w:rsidR="00383576" w:rsidRDefault="00FC32A6">
            <w:pPr>
              <w:jc w:val="center"/>
              <w:rPr>
                <w:bCs/>
                <w:color w:val="000000" w:themeColor="text1"/>
                <w:szCs w:val="21"/>
              </w:rPr>
            </w:pPr>
            <w:r>
              <w:rPr>
                <w:color w:val="000000" w:themeColor="text1"/>
                <w:szCs w:val="21"/>
              </w:rPr>
              <w:t>2.194</w:t>
            </w:r>
          </w:p>
        </w:tc>
        <w:tc>
          <w:tcPr>
            <w:tcW w:w="794" w:type="dxa"/>
            <w:vAlign w:val="center"/>
          </w:tcPr>
          <w:p w:rsidR="00383576" w:rsidRDefault="00FC32A6">
            <w:pPr>
              <w:jc w:val="center"/>
              <w:rPr>
                <w:bCs/>
                <w:color w:val="000000" w:themeColor="text1"/>
                <w:szCs w:val="21"/>
              </w:rPr>
            </w:pPr>
            <w:r>
              <w:rPr>
                <w:color w:val="000000" w:themeColor="text1"/>
                <w:szCs w:val="21"/>
              </w:rPr>
              <w:t>1.718</w:t>
            </w:r>
          </w:p>
        </w:tc>
        <w:tc>
          <w:tcPr>
            <w:tcW w:w="794" w:type="dxa"/>
            <w:vAlign w:val="center"/>
          </w:tcPr>
          <w:p w:rsidR="00383576" w:rsidRDefault="00FC32A6">
            <w:pPr>
              <w:jc w:val="center"/>
              <w:rPr>
                <w:bCs/>
                <w:color w:val="000000" w:themeColor="text1"/>
                <w:szCs w:val="21"/>
              </w:rPr>
            </w:pPr>
            <w:r>
              <w:rPr>
                <w:color w:val="000000" w:themeColor="text1"/>
                <w:szCs w:val="21"/>
              </w:rPr>
              <w:t>2.034</w:t>
            </w:r>
          </w:p>
        </w:tc>
      </w:tr>
    </w:tbl>
    <w:p w:rsidR="00383576" w:rsidRDefault="00FC32A6" w:rsidP="001F68D8">
      <w:pPr>
        <w:spacing w:beforeLines="25" w:line="360" w:lineRule="auto"/>
        <w:ind w:firstLineChars="200" w:firstLine="480"/>
        <w:rPr>
          <w:rFonts w:ascii="宋体" w:hAnsi="宋体" w:cs="宋体"/>
          <w:color w:val="000000" w:themeColor="text1"/>
          <w:sz w:val="24"/>
        </w:rPr>
      </w:pPr>
      <w:r>
        <w:rPr>
          <w:rFonts w:ascii="Cambria Math" w:hAnsi="Cambria Math" w:hint="eastAsia"/>
          <w:color w:val="000000" w:themeColor="text1"/>
          <w:sz w:val="24"/>
        </w:rPr>
        <w:lastRenderedPageBreak/>
        <w:t>根据贝塞尔公式，</w:t>
      </w:r>
      <w:r>
        <w:rPr>
          <w:rFonts w:hint="eastAsia"/>
          <w:iCs/>
          <w:color w:val="000000" w:themeColor="text1"/>
          <w:sz w:val="24"/>
        </w:rPr>
        <w:t>计算</w:t>
      </w:r>
      <m:oMath>
        <w:bookmarkStart w:id="343" w:name="OLE_LINK525"/>
        <w:bookmarkStart w:id="344" w:name="OLE_LINK524"/>
        <m:r>
          <w:rPr>
            <w:rFonts w:ascii="Cambria Math" w:hAnsi="Cambria Math"/>
            <w:color w:val="000000" w:themeColor="text1"/>
            <w:sz w:val="24"/>
          </w:rPr>
          <m:t>s</m:t>
        </m:r>
        <w:bookmarkEnd w:id="343"/>
        <w:bookmarkEnd w:id="344"/>
      </m:oMath>
      <w:r>
        <w:rPr>
          <w:rFonts w:ascii="Cambria Math" w:hAnsi="Cambria Math" w:hint="eastAsia"/>
          <w:color w:val="000000" w:themeColor="text1"/>
          <w:sz w:val="24"/>
        </w:rPr>
        <w:t>=</w:t>
      </w:r>
      <w:r>
        <w:rPr>
          <w:color w:val="000000" w:themeColor="text1"/>
          <w:sz w:val="24"/>
        </w:rPr>
        <w:t>0.</w:t>
      </w:r>
      <w:r>
        <w:rPr>
          <w:rFonts w:hint="eastAsia"/>
          <w:color w:val="000000" w:themeColor="text1"/>
          <w:sz w:val="24"/>
        </w:rPr>
        <w:t>746</w:t>
      </w:r>
      <w:r>
        <w:rPr>
          <w:rFonts w:ascii="宋体" w:hAnsi="宋体" w:cs="宋体" w:hint="eastAsia"/>
          <w:color w:val="000000" w:themeColor="text1"/>
          <w:sz w:val="24"/>
        </w:rPr>
        <w:t>℃</w:t>
      </w:r>
      <w:r>
        <w:rPr>
          <w:color w:val="000000" w:themeColor="text1"/>
          <w:sz w:val="24"/>
        </w:rPr>
        <w:t>。</w:t>
      </w:r>
      <w:r>
        <w:rPr>
          <w:rFonts w:hint="eastAsia"/>
          <w:color w:val="000000" w:themeColor="text1"/>
          <w:sz w:val="24"/>
        </w:rPr>
        <w:t>实际测量过程中最高温度和最低温度，均是单次测量得到，</w:t>
      </w:r>
      <w:r>
        <w:rPr>
          <w:rFonts w:ascii="Cambria Math" w:hAnsi="Cambria Math" w:hint="eastAsia"/>
          <w:color w:val="000000" w:themeColor="text1"/>
          <w:sz w:val="24"/>
        </w:rPr>
        <w:t>则</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1</m:t>
            </m:r>
          </m:sub>
        </m:sSub>
      </m:oMath>
      <w:r>
        <w:rPr>
          <w:rFonts w:ascii="Cambria Math" w:hAnsi="Cambria Math" w:hint="eastAsia"/>
          <w:color w:val="000000" w:themeColor="text1"/>
          <w:sz w:val="24"/>
        </w:rPr>
        <w:t>=</w:t>
      </w:r>
      <m:oMath>
        <m:r>
          <w:rPr>
            <w:rFonts w:ascii="Cambria Math" w:hAnsi="Cambria Math"/>
            <w:color w:val="000000" w:themeColor="text1"/>
            <w:sz w:val="24"/>
          </w:rPr>
          <m:t>s</m:t>
        </m:r>
      </m:oMath>
      <w:r>
        <w:rPr>
          <w:rFonts w:ascii="Cambria Math" w:hAnsi="Cambria Math" w:hint="eastAsia"/>
          <w:color w:val="000000" w:themeColor="text1"/>
          <w:sz w:val="24"/>
        </w:rPr>
        <w:t>=</w:t>
      </w:r>
      <w:r>
        <w:rPr>
          <w:color w:val="000000" w:themeColor="text1"/>
          <w:sz w:val="24"/>
        </w:rPr>
        <w:t>0.</w:t>
      </w:r>
      <w:r>
        <w:rPr>
          <w:rFonts w:hint="eastAsia"/>
          <w:color w:val="000000" w:themeColor="text1"/>
          <w:sz w:val="24"/>
        </w:rPr>
        <w:t>746</w:t>
      </w:r>
      <w:r>
        <w:rPr>
          <w:rFonts w:ascii="宋体" w:hAnsi="宋体" w:cs="宋体" w:hint="eastAsia"/>
          <w:color w:val="000000" w:themeColor="text1"/>
          <w:sz w:val="24"/>
        </w:rPr>
        <w:t>℃。</w:t>
      </w:r>
      <w:bookmarkStart w:id="345" w:name="OLE_LINK276"/>
    </w:p>
    <w:bookmarkEnd w:id="345"/>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E.6.</w:t>
      </w:r>
      <w:r>
        <w:rPr>
          <w:rFonts w:ascii="宋体" w:hAnsi="宋体" w:cs="宋体"/>
          <w:color w:val="000000" w:themeColor="text1"/>
          <w:sz w:val="24"/>
        </w:rPr>
        <w:t>3</w:t>
      </w:r>
      <w:r>
        <w:rPr>
          <w:iCs/>
          <w:color w:val="000000" w:themeColor="text1"/>
          <w:sz w:val="24"/>
        </w:rPr>
        <w:t>标准器</w:t>
      </w:r>
      <w:r>
        <w:rPr>
          <w:rFonts w:ascii="宋体" w:hAnsi="宋体" w:cs="宋体" w:hint="eastAsia"/>
          <w:color w:val="000000" w:themeColor="text1"/>
          <w:sz w:val="24"/>
        </w:rPr>
        <w:t>分辨力</w:t>
      </w:r>
      <w:r>
        <w:rPr>
          <w:color w:val="000000" w:themeColor="text1"/>
          <w:sz w:val="24"/>
        </w:rPr>
        <w:t>引入的标准不确定度分量</w:t>
      </w:r>
    </w:p>
    <w:p w:rsidR="00383576" w:rsidRDefault="00FC32A6">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标准器分辨力为</w:t>
      </w:r>
      <w:r>
        <w:rPr>
          <w:color w:val="000000" w:themeColor="text1"/>
          <w:sz w:val="24"/>
        </w:rPr>
        <w:t>0.001</w:t>
      </w:r>
      <w:r>
        <w:rPr>
          <w:rFonts w:ascii="宋体" w:hAnsi="宋体" w:cs="宋体" w:hint="eastAsia"/>
          <w:color w:val="000000" w:themeColor="text1"/>
          <w:sz w:val="24"/>
        </w:rPr>
        <w:t>℃</w:t>
      </w:r>
      <w:r>
        <w:rPr>
          <w:rFonts w:hint="eastAsia"/>
          <w:color w:val="000000" w:themeColor="text1"/>
          <w:sz w:val="24"/>
        </w:rPr>
        <w:t>，区间半宽</w:t>
      </w:r>
      <w:r>
        <w:rPr>
          <w:rFonts w:hint="eastAsia"/>
          <w:i/>
          <w:iCs/>
          <w:color w:val="000000" w:themeColor="text1"/>
          <w:sz w:val="24"/>
        </w:rPr>
        <w:t>a</w:t>
      </w:r>
      <w:r>
        <w:rPr>
          <w:rFonts w:hint="eastAsia"/>
          <w:color w:val="000000" w:themeColor="text1"/>
          <w:sz w:val="24"/>
        </w:rPr>
        <w:t>为</w:t>
      </w:r>
      <w:r>
        <w:rPr>
          <w:rFonts w:hint="eastAsia"/>
          <w:color w:val="000000" w:themeColor="text1"/>
          <w:sz w:val="24"/>
        </w:rPr>
        <w:t>0.0005</w:t>
      </w:r>
      <w:r>
        <w:rPr>
          <w:rFonts w:hint="eastAsia"/>
          <w:color w:val="000000" w:themeColor="text1"/>
          <w:sz w:val="24"/>
        </w:rPr>
        <w:t>，按均匀分布，</w:t>
      </w:r>
      <w:r>
        <w:rPr>
          <w:rFonts w:eastAsiaTheme="minorEastAsia"/>
          <w:i/>
          <w:iCs/>
          <w:color w:val="000000" w:themeColor="text1"/>
          <w:kern w:val="0"/>
          <w:sz w:val="24"/>
        </w:rPr>
        <w:t xml:space="preserve">k </w:t>
      </w:r>
      <w:r>
        <w:rPr>
          <w:rFonts w:eastAsiaTheme="minorEastAsia"/>
          <w:color w:val="000000" w:themeColor="text1"/>
          <w:kern w:val="0"/>
          <w:sz w:val="24"/>
        </w:rPr>
        <w:t>=</w:t>
      </w:r>
      <m:oMath>
        <m:rad>
          <m:radPr>
            <m:degHide m:val="on"/>
            <m:ctrlPr>
              <w:rPr>
                <w:rFonts w:ascii="Cambria Math" w:eastAsiaTheme="minorEastAsia" w:hAnsi="Cambria Math"/>
                <w:i/>
                <w:color w:val="000000" w:themeColor="text1"/>
                <w:kern w:val="0"/>
                <w:szCs w:val="21"/>
              </w:rPr>
            </m:ctrlPr>
          </m:radPr>
          <m:deg/>
          <m:e>
            <m:r>
              <w:rPr>
                <w:rFonts w:ascii="Cambria Math" w:eastAsiaTheme="minorEastAsia" w:hAnsi="Cambria Math" w:hint="eastAsia"/>
                <w:color w:val="000000" w:themeColor="text1"/>
                <w:kern w:val="0"/>
                <w:szCs w:val="21"/>
              </w:rPr>
              <m:t>3</m:t>
            </m:r>
          </m:e>
        </m:rad>
      </m:oMath>
      <w:r>
        <w:rPr>
          <w:rFonts w:ascii="宋体" w:hAnsi="宋体"/>
          <w:color w:val="000000" w:themeColor="text1"/>
          <w:kern w:val="0"/>
          <w:sz w:val="24"/>
        </w:rPr>
        <w:t>，</w:t>
      </w:r>
      <w:r>
        <w:rPr>
          <w:rFonts w:hint="eastAsia"/>
          <w:color w:val="000000" w:themeColor="text1"/>
          <w:sz w:val="24"/>
        </w:rPr>
        <w:t>计算其引入的不确定度分量约等于</w:t>
      </w:r>
      <w:r>
        <w:rPr>
          <w:rFonts w:hint="eastAsia"/>
          <w:color w:val="000000" w:themeColor="text1"/>
          <w:sz w:val="24"/>
        </w:rPr>
        <w:t>0</w:t>
      </w:r>
      <w:r>
        <w:rPr>
          <w:rFonts w:ascii="宋体" w:hAnsi="宋体" w:cs="宋体" w:hint="eastAsia"/>
          <w:color w:val="000000" w:themeColor="text1"/>
          <w:sz w:val="24"/>
        </w:rPr>
        <w:t>℃</w:t>
      </w:r>
      <w:r>
        <w:rPr>
          <w:rFonts w:hint="eastAsia"/>
          <w:color w:val="000000" w:themeColor="text1"/>
          <w:sz w:val="24"/>
        </w:rPr>
        <w:t>，故不予考虑。</w:t>
      </w:r>
    </w:p>
    <w:p w:rsidR="00383576" w:rsidRDefault="00FC32A6">
      <w:pPr>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E.6.4 </w:t>
      </w:r>
      <w:r>
        <w:rPr>
          <w:iCs/>
          <w:color w:val="000000" w:themeColor="text1"/>
          <w:sz w:val="24"/>
        </w:rPr>
        <w:t>标准器</w:t>
      </w:r>
      <w:r>
        <w:rPr>
          <w:rFonts w:hint="eastAsia"/>
          <w:iCs/>
          <w:color w:val="000000" w:themeColor="text1"/>
          <w:sz w:val="24"/>
        </w:rPr>
        <w:t>不确定度</w:t>
      </w:r>
      <w:r>
        <w:rPr>
          <w:color w:val="000000" w:themeColor="text1"/>
          <w:sz w:val="24"/>
        </w:rPr>
        <w:t>引入的标准不确定度分量</w:t>
      </w:r>
      <m:oMath>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hint="eastAsia"/>
                <w:color w:val="000000" w:themeColor="text1"/>
                <w:sz w:val="24"/>
              </w:rPr>
              <m:t>2</m:t>
            </m:r>
          </m:sub>
        </m:sSub>
      </m:oMath>
    </w:p>
    <w:p w:rsidR="00383576" w:rsidRDefault="00FC32A6">
      <w:pPr>
        <w:pStyle w:val="a5"/>
        <w:spacing w:line="360" w:lineRule="auto"/>
        <w:ind w:firstLineChars="200" w:firstLine="480"/>
        <w:rPr>
          <w:rFonts w:ascii="Cambria Math" w:hAnsi="Cambria Math"/>
          <w:color w:val="000000" w:themeColor="text1"/>
          <w:sz w:val="24"/>
          <w:szCs w:val="24"/>
        </w:rPr>
      </w:pPr>
      <w:r>
        <w:rPr>
          <w:iCs/>
          <w:color w:val="000000" w:themeColor="text1"/>
          <w:sz w:val="24"/>
        </w:rPr>
        <w:t>由上级溯源证书可知，标准器的不确定度</w:t>
      </w:r>
      <w:r>
        <w:rPr>
          <w:rFonts w:ascii="Times New Roman" w:eastAsiaTheme="minorEastAsia" w:hAnsi="Times New Roman" w:hint="default"/>
          <w:i/>
          <w:iCs/>
          <w:color w:val="000000" w:themeColor="text1"/>
          <w:sz w:val="24"/>
          <w:szCs w:val="24"/>
        </w:rPr>
        <w:t xml:space="preserve">U </w:t>
      </w:r>
      <w:r>
        <w:rPr>
          <w:rFonts w:ascii="Times New Roman" w:eastAsiaTheme="minorEastAsia" w:hAnsi="Times New Roman" w:hint="default"/>
          <w:iCs/>
          <w:color w:val="000000" w:themeColor="text1"/>
          <w:sz w:val="24"/>
          <w:szCs w:val="24"/>
        </w:rPr>
        <w:t>= 0.07</w:t>
      </w:r>
      <w:r>
        <w:rPr>
          <w:rFonts w:hAnsi="宋体" w:cs="宋体"/>
          <w:color w:val="000000" w:themeColor="text1"/>
          <w:sz w:val="24"/>
          <w:szCs w:val="24"/>
        </w:rPr>
        <w:t>℃</w:t>
      </w:r>
      <w:r>
        <w:rPr>
          <w:rFonts w:ascii="Times New Roman" w:eastAsiaTheme="minorEastAsia" w:hAnsi="Times New Roman" w:hint="default"/>
          <w:color w:val="000000" w:themeColor="text1"/>
          <w:sz w:val="24"/>
          <w:szCs w:val="24"/>
        </w:rPr>
        <w:t>，</w:t>
      </w:r>
      <w:r>
        <w:rPr>
          <w:rFonts w:ascii="Times New Roman" w:eastAsiaTheme="minorEastAsia" w:hAnsi="Times New Roman" w:hint="default"/>
          <w:i/>
          <w:iCs/>
          <w:color w:val="000000" w:themeColor="text1"/>
          <w:kern w:val="0"/>
          <w:sz w:val="24"/>
          <w:szCs w:val="24"/>
        </w:rPr>
        <w:t xml:space="preserve">k </w:t>
      </w:r>
      <w:r>
        <w:rPr>
          <w:rFonts w:ascii="Times New Roman" w:eastAsiaTheme="minorEastAsia" w:hAnsi="Times New Roman" w:hint="default"/>
          <w:color w:val="000000" w:themeColor="text1"/>
          <w:kern w:val="0"/>
          <w:sz w:val="24"/>
          <w:szCs w:val="24"/>
        </w:rPr>
        <w:t>= 2</w:t>
      </w:r>
      <w:r>
        <w:rPr>
          <w:rFonts w:ascii="Times New Roman" w:eastAsiaTheme="minorEastAsia" w:hAnsi="Times New Roman" w:hint="default"/>
          <w:color w:val="000000" w:themeColor="text1"/>
          <w:kern w:val="0"/>
          <w:sz w:val="24"/>
          <w:szCs w:val="24"/>
        </w:rPr>
        <w:t>，</w:t>
      </w:r>
      <w:r>
        <w:rPr>
          <w:rFonts w:hAnsi="宋体" w:cs="宋体"/>
          <w:color w:val="000000" w:themeColor="text1"/>
          <w:kern w:val="0"/>
          <w:sz w:val="24"/>
          <w:szCs w:val="24"/>
        </w:rPr>
        <w:t>则</w:t>
      </w:r>
      <w:r>
        <w:rPr>
          <w:iCs/>
          <w:color w:val="000000" w:themeColor="text1"/>
          <w:sz w:val="24"/>
        </w:rPr>
        <w:t>标准器</w:t>
      </w:r>
      <w:r>
        <w:rPr>
          <w:color w:val="000000" w:themeColor="text1"/>
          <w:sz w:val="24"/>
        </w:rPr>
        <w:t>不确定度</w:t>
      </w:r>
      <w:r>
        <w:rPr>
          <w:rFonts w:ascii="Cambria Math" w:hAnsi="Cambria Math"/>
          <w:color w:val="000000" w:themeColor="text1"/>
          <w:sz w:val="24"/>
          <w:szCs w:val="24"/>
        </w:rPr>
        <w:t>引入的不确定度分量：</w:t>
      </w:r>
    </w:p>
    <w:p w:rsidR="00383576" w:rsidRDefault="00383576">
      <w:pPr>
        <w:spacing w:line="360" w:lineRule="auto"/>
        <w:jc w:val="right"/>
        <w:rPr>
          <w:rFonts w:hAnsi="Cambria Math" w:hint="eastAsia"/>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u</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r>
          <w:rPr>
            <w:rFonts w:ascii="Cambria Math" w:hAnsi="Cambria Math"/>
            <w:color w:val="000000" w:themeColor="text1"/>
            <w:sz w:val="24"/>
          </w:rPr>
          <m:t>U</m:t>
        </m:r>
        <m:r>
          <m:rPr>
            <m:sty m:val="p"/>
          </m:rPr>
          <w:rPr>
            <w:rFonts w:ascii="Cambria Math" w:hAnsi="Cambria Math"/>
            <w:color w:val="000000" w:themeColor="text1"/>
            <w:sz w:val="24"/>
          </w:rPr>
          <m:t>/</m:t>
        </m:r>
        <m:r>
          <w:rPr>
            <w:rFonts w:ascii="Cambria Math" w:hAnsi="Cambria Math"/>
            <w:color w:val="000000" w:themeColor="text1"/>
            <w:sz w:val="24"/>
          </w:rPr>
          <m:t>k</m:t>
        </m:r>
        <m:r>
          <m:rPr>
            <m:sty m:val="p"/>
          </m:rPr>
          <w:rPr>
            <w:rFonts w:ascii="Cambria Math" w:hAnsi="Cambria Math"/>
            <w:color w:val="000000" w:themeColor="text1"/>
            <w:sz w:val="24"/>
          </w:rPr>
          <m:t>=0.035</m:t>
        </m:r>
        <m:r>
          <m:rPr>
            <m:sty m:val="p"/>
          </m:rPr>
          <w:rPr>
            <w:rFonts w:ascii="Cambria Math" w:hAnsi="Cambria Math" w:hint="eastAsia"/>
            <w:color w:val="000000" w:themeColor="text1"/>
            <w:sz w:val="24"/>
          </w:rPr>
          <m:t>℃</m:t>
        </m:r>
        <w:bookmarkStart w:id="346" w:name="OLE_LINK518"/>
        <w:bookmarkStart w:id="347" w:name="OLE_LINK519"/>
      </m:oMath>
      <w:r w:rsidR="00FC32A6">
        <w:rPr>
          <w:rFonts w:hAnsi="Cambria Math" w:hint="eastAsia"/>
          <w:color w:val="000000" w:themeColor="text1"/>
          <w:sz w:val="24"/>
        </w:rPr>
        <w:t>（</w:t>
      </w:r>
      <w:r w:rsidR="00FC32A6">
        <w:rPr>
          <w:rFonts w:hAnsi="Cambria Math" w:hint="eastAsia"/>
          <w:color w:val="000000" w:themeColor="text1"/>
          <w:sz w:val="24"/>
        </w:rPr>
        <w:t>E.3</w:t>
      </w:r>
      <w:r w:rsidR="00FC32A6">
        <w:rPr>
          <w:rFonts w:hAnsi="Cambria Math" w:hint="eastAsia"/>
          <w:color w:val="000000" w:themeColor="text1"/>
          <w:sz w:val="24"/>
        </w:rPr>
        <w:t>）</w:t>
      </w:r>
      <w:bookmarkEnd w:id="346"/>
      <w:bookmarkEnd w:id="347"/>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E.7  </w:t>
      </w:r>
      <w:r>
        <w:rPr>
          <w:rFonts w:ascii="黑体" w:eastAsia="黑体" w:hAnsi="黑体" w:cs="黑体" w:hint="eastAsia"/>
          <w:color w:val="000000" w:themeColor="text1"/>
          <w:sz w:val="24"/>
        </w:rPr>
        <w:t>标准不确定度分量一览表</w:t>
      </w:r>
    </w:p>
    <w:p w:rsidR="00383576" w:rsidRDefault="00FC32A6">
      <w:pPr>
        <w:pStyle w:val="a5"/>
        <w:spacing w:line="360" w:lineRule="auto"/>
        <w:ind w:firstLineChars="200" w:firstLine="480"/>
        <w:rPr>
          <w:rFonts w:hint="default"/>
          <w:iCs/>
          <w:color w:val="000000" w:themeColor="text1"/>
          <w:sz w:val="24"/>
        </w:rPr>
      </w:pPr>
      <w:r>
        <w:rPr>
          <w:rFonts w:ascii="Cambria Math" w:hAnsi="Cambria Math"/>
          <w:color w:val="000000" w:themeColor="text1"/>
          <w:sz w:val="24"/>
          <w:szCs w:val="24"/>
        </w:rPr>
        <w:t>标准不确定度分量一览表见表</w:t>
      </w:r>
      <w:r>
        <w:rPr>
          <w:rFonts w:ascii="Times New Roman" w:hAnsi="Times New Roman" w:hint="default"/>
          <w:iCs/>
          <w:color w:val="000000" w:themeColor="text1"/>
          <w:sz w:val="24"/>
        </w:rPr>
        <w:t>E.2</w:t>
      </w:r>
    </w:p>
    <w:p w:rsidR="00383576" w:rsidRDefault="00FC32A6">
      <w:pPr>
        <w:spacing w:line="360" w:lineRule="auto"/>
        <w:ind w:firstLineChars="200" w:firstLine="422"/>
        <w:jc w:val="center"/>
        <w:rPr>
          <w:rFonts w:ascii="黑体" w:eastAsia="黑体" w:hAnsi="黑体" w:cs="黑体"/>
          <w:b/>
          <w:bCs/>
          <w:color w:val="000000" w:themeColor="text1"/>
          <w:szCs w:val="21"/>
        </w:rPr>
      </w:pPr>
      <w:r>
        <w:rPr>
          <w:rFonts w:ascii="黑体" w:eastAsia="黑体" w:hAnsi="黑体" w:cs="黑体" w:hint="eastAsia"/>
          <w:b/>
          <w:bCs/>
          <w:color w:val="000000" w:themeColor="text1"/>
          <w:szCs w:val="21"/>
        </w:rPr>
        <w:t>表</w:t>
      </w:r>
      <w:r>
        <w:rPr>
          <w:rFonts w:ascii="黑体" w:eastAsia="黑体" w:hAnsi="黑体" w:cs="黑体" w:hint="eastAsia"/>
          <w:b/>
          <w:bCs/>
          <w:color w:val="000000" w:themeColor="text1"/>
          <w:szCs w:val="21"/>
        </w:rPr>
        <w:t>E.</w:t>
      </w:r>
      <w:r>
        <w:rPr>
          <w:rFonts w:ascii="黑体" w:eastAsia="黑体" w:hAnsi="黑体" w:hint="eastAsia"/>
          <w:b/>
          <w:bCs/>
          <w:color w:val="000000" w:themeColor="text1"/>
          <w:szCs w:val="21"/>
        </w:rPr>
        <w:t>2</w:t>
      </w:r>
      <w:r>
        <w:rPr>
          <w:rFonts w:ascii="黑体" w:eastAsia="黑体" w:hAnsi="黑体" w:cs="黑体" w:hint="eastAsia"/>
          <w:b/>
          <w:bCs/>
          <w:color w:val="000000" w:themeColor="text1"/>
          <w:szCs w:val="21"/>
        </w:rPr>
        <w:t>标准不确定度分量一览表</w:t>
      </w:r>
    </w:p>
    <w:tbl>
      <w:tblPr>
        <w:tblStyle w:val="ac"/>
        <w:tblW w:w="8531" w:type="dxa"/>
        <w:jc w:val="center"/>
        <w:tblLayout w:type="fixed"/>
        <w:tblLook w:val="04A0"/>
      </w:tblPr>
      <w:tblGrid>
        <w:gridCol w:w="2011"/>
        <w:gridCol w:w="2126"/>
        <w:gridCol w:w="1923"/>
        <w:gridCol w:w="1337"/>
        <w:gridCol w:w="1134"/>
      </w:tblGrid>
      <w:tr w:rsidR="00383576">
        <w:trPr>
          <w:trHeight w:val="454"/>
          <w:jc w:val="center"/>
        </w:trPr>
        <w:tc>
          <w:tcPr>
            <w:tcW w:w="2011" w:type="dxa"/>
            <w:vAlign w:val="center"/>
          </w:tcPr>
          <w:p w:rsidR="00383576" w:rsidRDefault="00FC32A6">
            <w:pPr>
              <w:jc w:val="center"/>
              <w:rPr>
                <w:bCs/>
                <w:color w:val="000000" w:themeColor="text1"/>
                <w:szCs w:val="21"/>
              </w:rPr>
            </w:pPr>
            <w:r>
              <w:rPr>
                <w:bCs/>
                <w:color w:val="000000" w:themeColor="text1"/>
                <w:szCs w:val="21"/>
              </w:rPr>
              <w:t>标准不确定度</w:t>
            </w:r>
            <w:r>
              <w:rPr>
                <w:rFonts w:hint="eastAsia"/>
                <w:bCs/>
                <w:color w:val="000000" w:themeColor="text1"/>
                <w:szCs w:val="21"/>
              </w:rPr>
              <w:t>分量</w:t>
            </w:r>
          </w:p>
        </w:tc>
        <w:tc>
          <w:tcPr>
            <w:tcW w:w="2126" w:type="dxa"/>
            <w:vAlign w:val="center"/>
          </w:tcPr>
          <w:p w:rsidR="00383576" w:rsidRDefault="00FC32A6">
            <w:pPr>
              <w:jc w:val="center"/>
              <w:rPr>
                <w:bCs/>
                <w:color w:val="000000" w:themeColor="text1"/>
                <w:szCs w:val="21"/>
              </w:rPr>
            </w:pPr>
            <w:r>
              <w:rPr>
                <w:bCs/>
                <w:color w:val="000000" w:themeColor="text1"/>
                <w:szCs w:val="21"/>
              </w:rPr>
              <w:t>不确定度来源</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标准不确定度</w:t>
            </w:r>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i</m:t>
                  </m:r>
                </m:sub>
              </m:sSub>
            </m:oMath>
            <w:r>
              <w:rPr>
                <w:rFonts w:hint="eastAsia"/>
                <w:bCs/>
                <w:color w:val="000000" w:themeColor="text1"/>
                <w:szCs w:val="21"/>
              </w:rPr>
              <w:t>值</w:t>
            </w:r>
          </w:p>
        </w:tc>
        <w:tc>
          <w:tcPr>
            <w:tcW w:w="1337" w:type="dxa"/>
            <w:vAlign w:val="center"/>
          </w:tcPr>
          <w:p w:rsidR="00383576" w:rsidRDefault="00FC32A6">
            <w:pPr>
              <w:jc w:val="center"/>
              <w:rPr>
                <w:bCs/>
                <w:color w:val="000000" w:themeColor="text1"/>
                <w:szCs w:val="21"/>
              </w:rPr>
            </w:pPr>
            <w:r>
              <w:rPr>
                <w:rFonts w:hint="eastAsia"/>
                <w:bCs/>
                <w:color w:val="000000" w:themeColor="text1"/>
                <w:szCs w:val="21"/>
              </w:rPr>
              <w:t>灵敏系数</w:t>
            </w:r>
            <m:oMath>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oMath>
          </w:p>
        </w:tc>
        <w:tc>
          <w:tcPr>
            <w:tcW w:w="1134"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d>
                      <m:dPr>
                        <m:begChr m:val="|"/>
                        <m:endChr m:val="|"/>
                        <m:ctrlPr>
                          <w:rPr>
                            <w:rFonts w:ascii="Cambria Math" w:hAnsi="Cambria Math"/>
                            <w:i/>
                            <w:iCs/>
                            <w:color w:val="000000" w:themeColor="text1"/>
                            <w:sz w:val="24"/>
                          </w:rPr>
                        </m:ctrlPr>
                      </m:dPr>
                      <m:e>
                        <m:sSub>
                          <m:sSubPr>
                            <m:ctrlPr>
                              <w:rPr>
                                <w:rFonts w:ascii="Cambria Math" w:hAnsi="Cambria Math"/>
                                <w:i/>
                                <w:iCs/>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1</m:t>
                            </m:r>
                          </m:sub>
                        </m:sSub>
                      </m:e>
                    </m:d>
                    <m:r>
                      <w:rPr>
                        <w:rFonts w:ascii="Cambria Math" w:hAnsi="Cambria Math"/>
                        <w:color w:val="000000" w:themeColor="text1"/>
                        <w:sz w:val="24"/>
                      </w:rPr>
                      <m:t>u</m:t>
                    </m:r>
                  </m:e>
                  <m:sub>
                    <m:r>
                      <w:rPr>
                        <w:rFonts w:ascii="Cambria Math" w:hAnsi="Cambria Math"/>
                        <w:color w:val="000000" w:themeColor="text1"/>
                        <w:sz w:val="24"/>
                      </w:rPr>
                      <m:t>i</m:t>
                    </m:r>
                  </m:sub>
                </m:sSub>
              </m:oMath>
            </m:oMathPara>
          </w:p>
        </w:tc>
      </w:tr>
      <w:tr w:rsidR="00383576">
        <w:trPr>
          <w:trHeight w:val="454"/>
          <w:jc w:val="center"/>
        </w:trPr>
        <w:tc>
          <w:tcPr>
            <w:tcW w:w="2011"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1</m:t>
                    </m:r>
                  </m:sub>
                </m:sSub>
              </m:oMath>
            </m:oMathPara>
          </w:p>
        </w:tc>
        <w:tc>
          <w:tcPr>
            <w:tcW w:w="2126" w:type="dxa"/>
            <w:vAlign w:val="center"/>
          </w:tcPr>
          <w:p w:rsidR="00383576" w:rsidRDefault="00FC32A6">
            <w:pPr>
              <w:jc w:val="center"/>
              <w:rPr>
                <w:bCs/>
                <w:color w:val="000000" w:themeColor="text1"/>
                <w:szCs w:val="21"/>
              </w:rPr>
            </w:pPr>
            <w:r>
              <w:rPr>
                <w:bCs/>
                <w:color w:val="000000" w:themeColor="text1"/>
                <w:szCs w:val="21"/>
              </w:rPr>
              <w:t>测量重复性</w:t>
            </w:r>
          </w:p>
        </w:tc>
        <w:tc>
          <w:tcPr>
            <w:tcW w:w="1923" w:type="dxa"/>
            <w:vAlign w:val="center"/>
          </w:tcPr>
          <w:p w:rsidR="00383576" w:rsidRDefault="00FC32A6">
            <w:pPr>
              <w:jc w:val="center"/>
              <w:rPr>
                <w:bCs/>
                <w:color w:val="000000" w:themeColor="text1"/>
                <w:szCs w:val="21"/>
              </w:rPr>
            </w:pPr>
            <w:r>
              <w:rPr>
                <w:rFonts w:hint="eastAsia"/>
                <w:bCs/>
                <w:color w:val="000000" w:themeColor="text1"/>
                <w:szCs w:val="21"/>
              </w:rPr>
              <w:t>0.746</w:t>
            </w:r>
            <w:r>
              <w:rPr>
                <w:rFonts w:ascii="宋体" w:hAnsi="宋体" w:cs="宋体" w:hint="eastAsia"/>
                <w:bCs/>
                <w:color w:val="000000" w:themeColor="text1"/>
                <w:szCs w:val="21"/>
              </w:rPr>
              <w:t>℃</w:t>
            </w:r>
          </w:p>
        </w:tc>
        <w:tc>
          <w:tcPr>
            <w:tcW w:w="1337" w:type="dxa"/>
            <w:vMerge w:val="restart"/>
            <w:vAlign w:val="center"/>
          </w:tcPr>
          <w:p w:rsidR="00383576" w:rsidRDefault="00FC32A6">
            <w:pPr>
              <w:jc w:val="center"/>
              <w:rPr>
                <w:bCs/>
                <w:color w:val="000000" w:themeColor="text1"/>
                <w:szCs w:val="21"/>
              </w:rPr>
            </w:pPr>
            <w:r>
              <w:rPr>
                <w:bCs/>
                <w:color w:val="000000" w:themeColor="text1"/>
                <w:szCs w:val="21"/>
              </w:rPr>
              <w:t>1</w:t>
            </w:r>
          </w:p>
        </w:tc>
        <w:tc>
          <w:tcPr>
            <w:tcW w:w="1134" w:type="dxa"/>
            <w:vAlign w:val="center"/>
          </w:tcPr>
          <w:p w:rsidR="00383576" w:rsidRDefault="00FC32A6">
            <w:pPr>
              <w:jc w:val="center"/>
              <w:rPr>
                <w:bCs/>
                <w:color w:val="000000" w:themeColor="text1"/>
                <w:szCs w:val="21"/>
              </w:rPr>
            </w:pPr>
            <w:r>
              <w:rPr>
                <w:rFonts w:hint="eastAsia"/>
                <w:bCs/>
                <w:color w:val="000000" w:themeColor="text1"/>
                <w:szCs w:val="21"/>
              </w:rPr>
              <w:t>0.746</w:t>
            </w:r>
            <w:r>
              <w:rPr>
                <w:rFonts w:ascii="宋体" w:hAnsi="宋体" w:cs="宋体" w:hint="eastAsia"/>
                <w:bCs/>
                <w:color w:val="000000" w:themeColor="text1"/>
                <w:szCs w:val="21"/>
              </w:rPr>
              <w:t>℃</w:t>
            </w:r>
          </w:p>
        </w:tc>
      </w:tr>
      <w:tr w:rsidR="00383576">
        <w:trPr>
          <w:trHeight w:val="454"/>
          <w:jc w:val="center"/>
        </w:trPr>
        <w:tc>
          <w:tcPr>
            <w:tcW w:w="2011" w:type="dxa"/>
            <w:vAlign w:val="center"/>
          </w:tcPr>
          <w:p w:rsidR="00383576" w:rsidRDefault="00383576">
            <w:pPr>
              <w:jc w:val="center"/>
              <w:rPr>
                <w:bCs/>
                <w:color w:val="000000" w:themeColor="text1"/>
                <w:szCs w:val="21"/>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2</m:t>
                    </m:r>
                  </m:sub>
                </m:sSub>
              </m:oMath>
            </m:oMathPara>
          </w:p>
        </w:tc>
        <w:tc>
          <w:tcPr>
            <w:tcW w:w="2126" w:type="dxa"/>
            <w:vAlign w:val="center"/>
          </w:tcPr>
          <w:p w:rsidR="00383576" w:rsidRDefault="00FC32A6">
            <w:pPr>
              <w:jc w:val="center"/>
              <w:rPr>
                <w:bCs/>
                <w:color w:val="000000" w:themeColor="text1"/>
                <w:szCs w:val="21"/>
              </w:rPr>
            </w:pPr>
            <w:r>
              <w:rPr>
                <w:rFonts w:hint="eastAsia"/>
                <w:bCs/>
                <w:color w:val="000000" w:themeColor="text1"/>
                <w:szCs w:val="21"/>
              </w:rPr>
              <w:t>标准器不确定度</w:t>
            </w:r>
          </w:p>
        </w:tc>
        <w:tc>
          <w:tcPr>
            <w:tcW w:w="1923" w:type="dxa"/>
            <w:vAlign w:val="center"/>
          </w:tcPr>
          <w:p w:rsidR="00383576" w:rsidRDefault="00FC32A6">
            <w:pPr>
              <w:jc w:val="center"/>
              <w:rPr>
                <w:bCs/>
                <w:color w:val="000000" w:themeColor="text1"/>
                <w:szCs w:val="21"/>
              </w:rPr>
            </w:pPr>
            <w:r>
              <w:rPr>
                <w:bCs/>
                <w:color w:val="000000" w:themeColor="text1"/>
                <w:szCs w:val="21"/>
              </w:rPr>
              <w:t>0.035</w:t>
            </w:r>
            <w:r>
              <w:rPr>
                <w:rFonts w:ascii="宋体" w:hAnsi="宋体" w:cs="宋体" w:hint="eastAsia"/>
                <w:bCs/>
                <w:color w:val="000000" w:themeColor="text1"/>
                <w:szCs w:val="21"/>
              </w:rPr>
              <w:t>℃</w:t>
            </w:r>
          </w:p>
        </w:tc>
        <w:tc>
          <w:tcPr>
            <w:tcW w:w="1337" w:type="dxa"/>
            <w:vMerge/>
            <w:vAlign w:val="center"/>
          </w:tcPr>
          <w:p w:rsidR="00383576" w:rsidRDefault="00383576">
            <w:pPr>
              <w:jc w:val="center"/>
              <w:rPr>
                <w:bCs/>
                <w:color w:val="000000" w:themeColor="text1"/>
                <w:szCs w:val="21"/>
              </w:rPr>
            </w:pPr>
          </w:p>
        </w:tc>
        <w:tc>
          <w:tcPr>
            <w:tcW w:w="1134" w:type="dxa"/>
            <w:vAlign w:val="center"/>
          </w:tcPr>
          <w:p w:rsidR="00383576" w:rsidRDefault="00FC32A6">
            <w:pPr>
              <w:jc w:val="center"/>
              <w:rPr>
                <w:bCs/>
                <w:color w:val="000000" w:themeColor="text1"/>
                <w:szCs w:val="21"/>
              </w:rPr>
            </w:pPr>
            <w:r>
              <w:rPr>
                <w:bCs/>
                <w:color w:val="000000" w:themeColor="text1"/>
                <w:szCs w:val="21"/>
              </w:rPr>
              <w:t>0.035</w:t>
            </w:r>
            <w:r>
              <w:rPr>
                <w:rFonts w:ascii="宋体" w:hAnsi="宋体" w:cs="宋体" w:hint="eastAsia"/>
                <w:bCs/>
                <w:color w:val="000000" w:themeColor="text1"/>
                <w:szCs w:val="21"/>
              </w:rPr>
              <w:t>℃</w:t>
            </w:r>
          </w:p>
        </w:tc>
      </w:tr>
    </w:tbl>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E.8  </w:t>
      </w:r>
      <w:r>
        <w:rPr>
          <w:rFonts w:ascii="黑体" w:eastAsia="黑体" w:hAnsi="黑体" w:cs="黑体" w:hint="eastAsia"/>
          <w:color w:val="000000" w:themeColor="text1"/>
          <w:sz w:val="24"/>
        </w:rPr>
        <w:t>合成标准不确定度</w:t>
      </w:r>
      <m:oMath>
        <m:sSub>
          <m:sSubPr>
            <m:ctrlPr>
              <w:rPr>
                <w:rFonts w:ascii="Cambria Math" w:eastAsia="黑体" w:hAnsi="Cambria Math" w:cs="黑体" w:hint="eastAsia"/>
                <w:color w:val="000000" w:themeColor="text1"/>
                <w:sz w:val="24"/>
              </w:rPr>
            </m:ctrlPr>
          </m:sSubPr>
          <m:e>
            <m:r>
              <m:rPr>
                <m:sty m:val="p"/>
              </m:rPr>
              <w:rPr>
                <w:rFonts w:ascii="Cambria Math" w:eastAsia="黑体" w:hAnsi="Cambria Math" w:cs="黑体" w:hint="eastAsia"/>
                <w:color w:val="000000" w:themeColor="text1"/>
                <w:sz w:val="24"/>
              </w:rPr>
              <m:t>u</m:t>
            </m:r>
          </m:e>
          <m:sub>
            <m:r>
              <m:rPr>
                <m:sty m:val="p"/>
              </m:rPr>
              <w:rPr>
                <w:rFonts w:ascii="Cambria Math" w:eastAsia="黑体" w:hAnsi="Cambria Math" w:cs="黑体" w:hint="eastAsia"/>
                <w:color w:val="000000" w:themeColor="text1"/>
                <w:sz w:val="24"/>
              </w:rPr>
              <m:t>c</m:t>
            </m:r>
          </m:sub>
        </m:sSub>
      </m:oMath>
    </w:p>
    <w:p w:rsidR="00383576" w:rsidRDefault="00FC32A6">
      <w:pPr>
        <w:pStyle w:val="a5"/>
        <w:spacing w:line="360" w:lineRule="auto"/>
        <w:ind w:firstLineChars="200" w:firstLine="480"/>
        <w:rPr>
          <w:rFonts w:hAnsi="Cambria Math"/>
          <w:iCs/>
          <w:color w:val="000000" w:themeColor="text1"/>
          <w:sz w:val="24"/>
        </w:rPr>
      </w:pPr>
      <w:r>
        <w:rPr>
          <w:rFonts w:ascii="Cambria Math" w:hAnsi="Cambria Math"/>
          <w:color w:val="000000" w:themeColor="text1"/>
          <w:sz w:val="24"/>
          <w:szCs w:val="24"/>
        </w:rPr>
        <w:t>根据公式</w:t>
      </w:r>
      <m:oMath>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m:sub>
          <m:sup>
            <m: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1</m:t>
            </m:r>
          </m:sub>
          <m:sup>
            <m:r>
              <w:rPr>
                <w:rFonts w:ascii="Cambria Math" w:hAnsi="Cambria Math" w:hint="default"/>
                <w:color w:val="000000" w:themeColor="text1"/>
                <w:sz w:val="24"/>
              </w:rPr>
              <m:t>2</m:t>
            </m:r>
          </m:sup>
        </m:sSubSup>
        <m:r>
          <m:rPr>
            <m:sty m:val="p"/>
          </m:rPr>
          <w:rPr>
            <w:rFonts w:ascii="Cambria Math" w:hAnsi="Cambria Math" w:hint="default"/>
            <w:color w:val="000000" w:themeColor="text1"/>
            <w:sz w:val="24"/>
            <w:szCs w:val="24"/>
          </w:rPr>
          <m:t>+</m:t>
        </m:r>
        <m:sSubSup>
          <m:sSubSupPr>
            <m:ctrlPr>
              <w:rPr>
                <w:rFonts w:ascii="Cambria Math" w:hAnsi="Cambria Math"/>
                <w:i/>
                <w:color w:val="000000" w:themeColor="text1"/>
                <w:sz w:val="24"/>
              </w:rPr>
            </m:ctrlPr>
          </m:sSubSupPr>
          <m:e>
            <m:r>
              <w:rPr>
                <w:rFonts w:ascii="Cambria Math" w:hAnsi="Cambria Math" w:hint="default"/>
                <w:color w:val="000000" w:themeColor="text1"/>
                <w:sz w:val="24"/>
              </w:rPr>
              <m:t>u</m:t>
            </m:r>
          </m:e>
          <m:sub>
            <m:r>
              <w:rPr>
                <w:rFonts w:ascii="Cambria Math" w:hAnsi="Cambria Math" w:hint="default"/>
                <w:color w:val="000000" w:themeColor="text1"/>
                <w:sz w:val="24"/>
              </w:rPr>
              <m:t>2</m:t>
            </m:r>
          </m:sub>
          <m:sup>
            <m:r>
              <w:rPr>
                <w:rFonts w:ascii="Cambria Math" w:hAnsi="Cambria Math" w:hint="default"/>
                <w:color w:val="000000" w:themeColor="text1"/>
                <w:sz w:val="24"/>
              </w:rPr>
              <m:t>2</m:t>
            </m:r>
          </m:sup>
        </m:sSubSup>
      </m:oMath>
      <w:r>
        <w:rPr>
          <w:rFonts w:hAnsi="Cambria Math"/>
          <w:color w:val="000000" w:themeColor="text1"/>
          <w:sz w:val="24"/>
        </w:rPr>
        <w:t>，计算</w:t>
      </w:r>
      <m:oMath>
        <m:sSub>
          <m:sSubPr>
            <m:ctrlPr>
              <w:rPr>
                <w:rFonts w:ascii="Cambria Math" w:hAnsi="Cambria Math" w:hint="default"/>
                <w:i/>
                <w:iCs/>
                <w:color w:val="000000" w:themeColor="text1"/>
                <w:sz w:val="24"/>
              </w:rPr>
            </m:ctrlPr>
          </m:sSubPr>
          <m:e>
            <w:bookmarkStart w:id="348" w:name="OLE_LINK534"/>
            <w:bookmarkStart w:id="349" w:name="OLE_LINK535"/>
            <m:r>
              <w:rPr>
                <w:rFonts w:ascii="Cambria Math" w:hAnsi="Cambria Math" w:hint="default"/>
                <w:color w:val="000000" w:themeColor="text1"/>
                <w:sz w:val="24"/>
              </w:rPr>
              <m:t>u</m:t>
            </m:r>
          </m:e>
          <m:sub>
            <m:r>
              <m:rPr>
                <m:sty m:val="p"/>
              </m:rPr>
              <w:rPr>
                <w:rFonts w:ascii="Cambria Math" w:hAnsi="Cambria Math" w:hint="default"/>
                <w:color w:val="000000" w:themeColor="text1"/>
                <w:sz w:val="24"/>
              </w:rPr>
              <m:t>c</m:t>
            </m:r>
            <w:bookmarkEnd w:id="348"/>
            <w:bookmarkEnd w:id="349"/>
          </m:sub>
        </m:sSub>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0.</m:t>
        </m:r>
        <m:r>
          <w:rPr>
            <w:rFonts w:ascii="Cambria Math" w:hAnsi="Cambria Math"/>
            <w:color w:val="000000" w:themeColor="text1"/>
            <w:sz w:val="24"/>
          </w:rPr>
          <m:t>75</m:t>
        </m:r>
        <m:r>
          <m:rPr>
            <m:sty m:val="p"/>
          </m:rPr>
          <w:rPr>
            <w:rFonts w:ascii="Cambria Math" w:hAnsi="Cambria Math"/>
            <w:color w:val="000000" w:themeColor="text1"/>
            <w:sz w:val="24"/>
          </w:rPr>
          <m:t>℃</m:t>
        </m:r>
      </m:oMath>
      <w:r>
        <w:rPr>
          <w:rFonts w:hAnsi="Cambria Math"/>
          <w:iCs/>
          <w:color w:val="000000" w:themeColor="text1"/>
          <w:sz w:val="24"/>
        </w:rPr>
        <w:t>。</w:t>
      </w:r>
    </w:p>
    <w:p w:rsidR="00383576" w:rsidRDefault="00FC32A6">
      <w:pPr>
        <w:spacing w:line="360" w:lineRule="auto"/>
        <w:jc w:val="left"/>
        <w:rPr>
          <w:rFonts w:ascii="黑体" w:eastAsia="黑体" w:hAnsi="黑体" w:cs="黑体"/>
          <w:color w:val="000000" w:themeColor="text1"/>
          <w:sz w:val="24"/>
        </w:rPr>
      </w:pPr>
      <w:r>
        <w:rPr>
          <w:rFonts w:ascii="黑体" w:eastAsia="黑体" w:hAnsi="黑体" w:cs="黑体" w:hint="eastAsia"/>
          <w:color w:val="000000" w:themeColor="text1"/>
          <w:sz w:val="24"/>
        </w:rPr>
        <w:t xml:space="preserve">E.9  </w:t>
      </w:r>
      <w:r>
        <w:rPr>
          <w:rFonts w:ascii="黑体" w:eastAsia="黑体" w:hAnsi="黑体" w:cs="黑体" w:hint="eastAsia"/>
          <w:color w:val="000000" w:themeColor="text1"/>
          <w:sz w:val="24"/>
        </w:rPr>
        <w:t>扩展不确定度</w:t>
      </w:r>
    </w:p>
    <w:p w:rsidR="00383576" w:rsidRDefault="00FC32A6">
      <w:pPr>
        <w:pStyle w:val="a5"/>
        <w:spacing w:line="360" w:lineRule="auto"/>
        <w:ind w:firstLineChars="200" w:firstLine="480"/>
        <w:rPr>
          <w:rFonts w:hAnsi="Cambria Math"/>
          <w:color w:val="000000" w:themeColor="text1"/>
          <w:sz w:val="24"/>
        </w:rPr>
      </w:pPr>
      <w:r>
        <w:rPr>
          <w:rFonts w:hAnsi="Cambria Math"/>
          <w:iCs/>
          <w:color w:val="000000" w:themeColor="text1"/>
          <w:sz w:val="24"/>
        </w:rPr>
        <w:t>取包含因子</w:t>
      </w:r>
      <m:oMath>
        <m:r>
          <w:rPr>
            <w:rFonts w:ascii="Cambria Math" w:hAnsi="Cambria Math" w:hint="default"/>
            <w:color w:val="000000" w:themeColor="text1"/>
            <w:sz w:val="24"/>
          </w:rPr>
          <m:t>k</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2</m:t>
        </m:r>
      </m:oMath>
      <w:r>
        <w:rPr>
          <w:rFonts w:hAnsi="Cambria Math"/>
          <w:color w:val="000000" w:themeColor="text1"/>
          <w:sz w:val="24"/>
        </w:rPr>
        <w:t>，根据公式</w:t>
      </w:r>
      <m:oMath>
        <m:r>
          <w:rPr>
            <w:rFonts w:ascii="Cambria Math" w:hAnsi="Cambria Math" w:hint="default"/>
            <w:color w:val="000000" w:themeColor="text1"/>
            <w:sz w:val="24"/>
          </w:rPr>
          <m:t>U</m:t>
        </m:r>
        <m:r>
          <m:rPr>
            <m:sty m:val="p"/>
          </m:rPr>
          <w:rPr>
            <w:rFonts w:ascii="Cambria Math" w:hAnsi="Cambria Math" w:hint="default"/>
            <w:color w:val="000000" w:themeColor="text1"/>
            <w:sz w:val="24"/>
            <w:szCs w:val="24"/>
          </w:rPr>
          <m:t>=</m:t>
        </m:r>
        <m:r>
          <w:rPr>
            <w:rFonts w:ascii="Cambria Math" w:hAnsi="Cambria Math" w:hint="default"/>
            <w:color w:val="000000" w:themeColor="text1"/>
            <w:sz w:val="24"/>
          </w:rPr>
          <m:t>k</m:t>
        </m:r>
        <m:sSub>
          <m:sSubPr>
            <m:ctrlPr>
              <w:rPr>
                <w:rFonts w:ascii="Cambria Math" w:hAnsi="Cambria Math" w:cs="宋体"/>
                <w:i/>
                <w:iCs/>
                <w:color w:val="000000" w:themeColor="text1"/>
                <w:sz w:val="24"/>
                <w:szCs w:val="24"/>
              </w:rPr>
            </m:ctrlPr>
          </m:sSubPr>
          <m:e>
            <m:r>
              <w:rPr>
                <w:rFonts w:ascii="Cambria Math" w:hAnsi="Cambria Math"/>
                <w:color w:val="000000" w:themeColor="text1"/>
                <w:sz w:val="24"/>
              </w:rPr>
              <m:t>u</m:t>
            </m:r>
          </m:e>
          <m:sub>
            <m:r>
              <m:rPr>
                <m:sty m:val="p"/>
              </m:rPr>
              <w:rPr>
                <w:rFonts w:ascii="Cambria Math" w:hAnsi="Cambria Math"/>
                <w:color w:val="000000" w:themeColor="text1"/>
                <w:sz w:val="24"/>
              </w:rPr>
              <m:t>c</m:t>
            </m:r>
          </m:sub>
        </m:sSub>
      </m:oMath>
      <w:r>
        <w:rPr>
          <w:rFonts w:hAnsi="Cambria Math"/>
          <w:color w:val="000000" w:themeColor="text1"/>
          <w:sz w:val="24"/>
        </w:rPr>
        <w:t>，计算：</w:t>
      </w:r>
      <m:oMath>
        <m:r>
          <w:rPr>
            <w:rFonts w:ascii="Cambria Math" w:hAnsi="Cambria Math" w:hint="default"/>
            <w:color w:val="000000" w:themeColor="text1"/>
            <w:sz w:val="24"/>
          </w:rPr>
          <m:t>U</m:t>
        </m:r>
        <m:r>
          <m:rPr>
            <m:sty m:val="p"/>
          </m:rPr>
          <w:rPr>
            <w:rFonts w:ascii="Cambria Math" w:hAnsi="Times New Roman" w:hint="default"/>
            <w:color w:val="000000" w:themeColor="text1"/>
            <w:sz w:val="24"/>
            <w:szCs w:val="24"/>
          </w:rPr>
          <m:t>=</m:t>
        </m:r>
        <m:r>
          <w:rPr>
            <w:rFonts w:ascii="Cambria Math" w:hAnsi="Times New Roman"/>
            <w:color w:val="000000" w:themeColor="text1"/>
            <w:sz w:val="24"/>
          </w:rPr>
          <m:t>1.5</m:t>
        </m:r>
        <m:r>
          <m:rPr>
            <m:sty m:val="p"/>
          </m:rPr>
          <w:rPr>
            <w:rFonts w:ascii="Cambria Math" w:hAnsi="Cambria Math" w:hint="default"/>
            <w:color w:val="000000" w:themeColor="text1"/>
            <w:sz w:val="24"/>
          </w:rPr>
          <m:t>℃</m:t>
        </m:r>
        <m:r>
          <m:rPr>
            <m:sty m:val="p"/>
          </m:rPr>
          <w:rPr>
            <w:rFonts w:ascii="Cambria Math" w:hAnsi="Cambria Math" w:hint="default"/>
            <w:color w:val="000000" w:themeColor="text1"/>
            <w:sz w:val="24"/>
          </w:rPr>
          <m:t>（</m:t>
        </m:r>
        <m:r>
          <w:rPr>
            <w:rFonts w:ascii="Cambria Math" w:hAnsi="Cambria Math" w:hint="default"/>
            <w:color w:val="000000" w:themeColor="text1"/>
            <w:sz w:val="24"/>
          </w:rPr>
          <m:t>k</m:t>
        </m:r>
        <m:r>
          <m:rPr>
            <m:sty m:val="p"/>
          </m:rPr>
          <w:rPr>
            <w:rFonts w:ascii="Cambria Math" w:hAnsi="Times New Roman" w:hint="default"/>
            <w:color w:val="000000" w:themeColor="text1"/>
            <w:sz w:val="24"/>
          </w:rPr>
          <m:t>=2</m:t>
        </m:r>
        <m:r>
          <m:rPr>
            <m:sty m:val="p"/>
          </m:rPr>
          <w:rPr>
            <w:rFonts w:ascii="Cambria Math" w:hAnsi="Cambria Math" w:hint="default"/>
            <w:color w:val="000000" w:themeColor="text1"/>
            <w:sz w:val="24"/>
          </w:rPr>
          <m:t>）</m:t>
        </m:r>
      </m:oMath>
      <w:r>
        <w:rPr>
          <w:rFonts w:hAnsi="Cambria Math"/>
          <w:color w:val="000000" w:themeColor="text1"/>
          <w:sz w:val="24"/>
        </w:rPr>
        <w:t>。</w:t>
      </w:r>
    </w:p>
    <w:p w:rsidR="00383576" w:rsidRDefault="00383576">
      <w:pPr>
        <w:spacing w:line="360" w:lineRule="auto"/>
        <w:jc w:val="left"/>
        <w:rPr>
          <w:rFonts w:ascii="黑体" w:eastAsia="黑体" w:hAnsi="黑体" w:cs="黑体"/>
          <w:color w:val="000000" w:themeColor="text1"/>
          <w:sz w:val="24"/>
        </w:rPr>
      </w:pPr>
    </w:p>
    <w:p w:rsidR="00383576" w:rsidRDefault="00383576">
      <w:pPr>
        <w:spacing w:line="360" w:lineRule="auto"/>
        <w:jc w:val="left"/>
        <w:rPr>
          <w:iCs/>
          <w:color w:val="000000" w:themeColor="text1"/>
          <w:sz w:val="24"/>
        </w:rPr>
      </w:pPr>
    </w:p>
    <w:p w:rsidR="00383576" w:rsidRDefault="00383576">
      <w:pPr>
        <w:spacing w:line="360" w:lineRule="auto"/>
        <w:jc w:val="left"/>
        <w:rPr>
          <w:rFonts w:ascii="黑体" w:eastAsia="黑体" w:hAnsi="黑体" w:cs="黑体"/>
          <w:color w:val="000000" w:themeColor="text1"/>
          <w:sz w:val="24"/>
        </w:rPr>
      </w:pPr>
    </w:p>
    <w:p w:rsidR="00383576" w:rsidRDefault="00383576">
      <w:pPr>
        <w:rPr>
          <w:color w:val="000000" w:themeColor="text1"/>
        </w:rPr>
      </w:pPr>
    </w:p>
    <w:p w:rsidR="00383576" w:rsidRDefault="00383576">
      <w:pPr>
        <w:adjustRightInd w:val="0"/>
        <w:snapToGrid w:val="0"/>
        <w:spacing w:line="360" w:lineRule="auto"/>
        <w:rPr>
          <w:rFonts w:eastAsia="黑体"/>
          <w:color w:val="000000" w:themeColor="text1"/>
          <w:sz w:val="24"/>
        </w:rPr>
      </w:pPr>
    </w:p>
    <w:p w:rsidR="00383576" w:rsidRDefault="00383576">
      <w:pPr>
        <w:wordWrap w:val="0"/>
        <w:spacing w:line="360" w:lineRule="auto"/>
        <w:ind w:right="420"/>
        <w:rPr>
          <w:rFonts w:eastAsia="黑体"/>
          <w:color w:val="000000" w:themeColor="text1"/>
          <w:sz w:val="28"/>
          <w:szCs w:val="28"/>
        </w:rPr>
      </w:pPr>
    </w:p>
    <w:p w:rsidR="00383576" w:rsidRDefault="00383576">
      <w:pPr>
        <w:wordWrap w:val="0"/>
        <w:spacing w:line="360" w:lineRule="auto"/>
        <w:ind w:right="420"/>
        <w:rPr>
          <w:rFonts w:eastAsia="黑体"/>
          <w:color w:val="000000" w:themeColor="text1"/>
          <w:sz w:val="28"/>
          <w:szCs w:val="28"/>
        </w:rPr>
      </w:pPr>
    </w:p>
    <w:sectPr w:rsidR="00383576" w:rsidSect="00383576">
      <w:footerReference w:type="default" r:id="rId19"/>
      <w:pgSz w:w="11906" w:h="16838"/>
      <w:pgMar w:top="1418" w:right="1531" w:bottom="1418"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2A6" w:rsidRDefault="00FC32A6" w:rsidP="00383576">
      <w:r>
        <w:separator/>
      </w:r>
    </w:p>
  </w:endnote>
  <w:endnote w:type="continuationSeparator" w:id="1">
    <w:p w:rsidR="00FC32A6" w:rsidRDefault="00FC32A6" w:rsidP="00383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jaVu Math TeX Gyre">
    <w:charset w:val="00"/>
    <w:family w:val="auto"/>
    <w:pitch w:val="default"/>
    <w:sig w:usb0="A10000EF" w:usb1="4201F9EE" w:usb2="02000000" w:usb3="00000000" w:csb0="60000193" w:csb1="0DD4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framePr w:wrap="around" w:vAnchor="text" w:hAnchor="margin" w:xAlign="center" w:y="1"/>
      <w:rPr>
        <w:rStyle w:val="ad"/>
      </w:rPr>
    </w:pPr>
    <w:r>
      <w:rPr>
        <w:rStyle w:val="ad"/>
      </w:rPr>
      <w:fldChar w:fldCharType="begin"/>
    </w:r>
    <w:r w:rsidR="00FC32A6">
      <w:rPr>
        <w:rStyle w:val="ad"/>
      </w:rPr>
      <w:instrText xml:space="preserve">PAGE  </w:instrText>
    </w:r>
    <w:r>
      <w:rPr>
        <w:rStyle w:val="ad"/>
      </w:rPr>
      <w:fldChar w:fldCharType="end"/>
    </w:r>
  </w:p>
  <w:sdt>
    <w:sdtPr>
      <w:id w:val="44899662"/>
      <w:showingPlcHdr/>
    </w:sdtPr>
    <w:sdtContent>
      <w:p w:rsidR="00383576" w:rsidRDefault="00383576">
        <w:pPr>
          <w:pStyle w:val="a8"/>
          <w:jc w:val="right"/>
        </w:pPr>
      </w:p>
    </w:sdtContent>
  </w:sdt>
  <w:p w:rsidR="00383576" w:rsidRDefault="0038357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jc w:val="right"/>
    </w:pPr>
  </w:p>
  <w:p w:rsidR="00383576" w:rsidRDefault="00383576">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jc w:val="right"/>
    </w:pPr>
    <w:r>
      <w:pict>
        <v:shapetype id="_x0000_t202" coordsize="21600,21600" o:spt="202" path="m,l,21600r21600,l21600,xe">
          <v:stroke joinstyle="miter"/>
          <v:path gradientshapeok="t" o:connecttype="rect"/>
        </v:shapetype>
        <v:shape id="文本框 2" o:spid="_x0000_s2049" type="#_x0000_t202" style="position:absolute;left:0;text-align:left;margin-left:104pt;margin-top:0;width:2in;height:2in;z-index:251664384;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EOuQEAAFkDAAAOAAAAZHJzL2Uyb0RvYy54bWysU0tu2zAQ3RfoHQjuaykGGhiC5aBFkKJA&#10;0AZIegCaIi2iJIfgMJZ8gfYGXWXTfc/lc2RIf5vsim6o4czjmzcfza9GZ9laRTTgW34xqTlTXkJn&#10;/Krl3x5u3s04wyR8Jyx41fKNQn61ePtmPoRGTaEH26nIiMRjM4SW9ymFpqpQ9soJnEBQnoIaohOJ&#10;rnFVdVEMxO5sNa3ry2qA2IUIUiGS93oX5IvCr7WS6avWqBKzLSdtqZyxnMt8Vou5aFZRhN7IvQzx&#10;DyqcMJ6SHqmuRRLsMZpXVM7ICAg6TSS4CrQ2UpUaqJqL+kU1970IqtRCzcFwbBP+P1r5ZX0Xmela&#10;/v6SMy8czWj76+f26c/29w82zf0ZAjYEuw8ETONHGGnOpVYMtyC/I0GqM8zuARI692PU0eUvVcro&#10;IY1gc2y7GhOTmW02nc1qCkmKHS6Z9fQ8REyfFDiWjZZHmmuRINa3mHbQAyRn83BjrCW/aKz/y0Gc&#10;2VME7zRm6WlcjoTO5hK6DRU60Eq03NPOcmY/e+p43p6DEQ/Gcm/kHBg+PCZKXPScqPbJaH6lov2u&#10;5QU5vxfU6Y9YPAMAAP//AwBQSwMEFAAGAAgAAAAhAIuFkJPZAAAABQEAAA8AAABkcnMvZG93bnJl&#10;di54bWxMj0FPwzAMhe9I/IfISNxYyg6jlKbTxLQLIAGDA9zcxrSFxKmabCv/HoOQ4GL56VnP3yuX&#10;k3dqT2PsAxs4n2WgiJtge24NPD9tznJQMSFbdIHJwCdFWFbHRyUWNhz4kfbb1CoJ4ViggS6lodA6&#10;Nh15jLMwEIv3FkaPSeTYajviQcK90/MsW2iPPcuHDge67qj52O68gQ0vXO1u8ovb+/XqoX69XN+9&#10;8LsxpyfT6gpUoin9HcM3vqBDJUx12LGNyhmQIulnijfPc5H176KrUv+nr74AAAD//wMAUEsBAi0A&#10;FAAGAAgAAAAhALaDOJL+AAAA4QEAABMAAAAAAAAAAAAAAAAAAAAAAFtDb250ZW50X1R5cGVzXS54&#10;bWxQSwECLQAUAAYACAAAACEAOP0h/9YAAACUAQAACwAAAAAAAAAAAAAAAAAvAQAAX3JlbHMvLnJl&#10;bHNQSwECLQAUAAYACAAAACEAtn3RDrkBAABZAwAADgAAAAAAAAAAAAAAAAAuAgAAZHJzL2Uyb0Rv&#10;Yy54bWxQSwECLQAUAAYACAAAACEAi4WQk9kAAAAFAQAADwAAAAAAAAAAAAAAAAATBAAAZHJzL2Rv&#10;d25yZXYueG1sUEsFBgAAAAAEAAQA8wAAABkFAAAAAA==&#10;" filled="f" stroked="f">
          <v:path arrowok="t"/>
          <v:textbox style="mso-fit-shape-to-text:t" inset="0,0,0,0">
            <w:txbxContent>
              <w:p w:rsidR="00383576" w:rsidRDefault="00383576">
                <w:pPr>
                  <w:pStyle w:val="a8"/>
                </w:pPr>
                <w:r>
                  <w:fldChar w:fldCharType="begin"/>
                </w:r>
                <w:r w:rsidR="00FC32A6">
                  <w:instrText xml:space="preserve"> PAGE  \* MERGEFORMAT </w:instrText>
                </w:r>
                <w:r>
                  <w:fldChar w:fldCharType="separate"/>
                </w:r>
                <w:r w:rsidR="00FC32A6">
                  <w:t>0</w:t>
                </w:r>
                <w:r>
                  <w:fldChar w:fldCharType="end"/>
                </w:r>
              </w:p>
            </w:txbxContent>
          </v:textbox>
          <w10:wrap anchorx="margin"/>
        </v:shape>
      </w:pict>
    </w:r>
  </w:p>
  <w:p w:rsidR="00383576" w:rsidRDefault="00383576">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jc w:val="right"/>
    </w:pPr>
    <w:sdt>
      <w:sdtPr>
        <w:id w:val="1794326246"/>
      </w:sdtPr>
      <w:sdtContent/>
    </w:sdt>
  </w:p>
  <w:p w:rsidR="00383576" w:rsidRDefault="00383576">
    <w:pPr>
      <w:pStyle w:val="a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framePr w:wrap="around" w:vAnchor="text" w:hAnchor="margin" w:xAlign="center" w:y="1"/>
      <w:rPr>
        <w:rStyle w:val="ad"/>
      </w:rPr>
    </w:pPr>
    <w:r>
      <w:rPr>
        <w:rStyle w:val="ad"/>
      </w:rPr>
      <w:fldChar w:fldCharType="begin"/>
    </w:r>
    <w:r w:rsidR="00FC32A6">
      <w:rPr>
        <w:rStyle w:val="ad"/>
      </w:rPr>
      <w:instrText xml:space="preserve">PAGE  </w:instrText>
    </w:r>
    <w:r>
      <w:rPr>
        <w:rStyle w:val="ad"/>
      </w:rPr>
      <w:fldChar w:fldCharType="separate"/>
    </w:r>
    <w:r w:rsidR="001F68D8">
      <w:rPr>
        <w:rStyle w:val="ad"/>
        <w:noProof/>
      </w:rPr>
      <w:t>II</w:t>
    </w:r>
    <w:r>
      <w:rPr>
        <w:rStyle w:val="ad"/>
      </w:rPr>
      <w:fldChar w:fldCharType="end"/>
    </w:r>
  </w:p>
  <w:p w:rsidR="00383576" w:rsidRDefault="00383576">
    <w:pPr>
      <w:pStyle w:val="a8"/>
      <w:jc w:val="right"/>
    </w:pPr>
    <w:sdt>
      <w:sdtPr>
        <w:id w:val="147470043"/>
      </w:sdtPr>
      <w:sdtContent/>
    </w:sdt>
  </w:p>
  <w:p w:rsidR="00383576" w:rsidRDefault="00383576">
    <w:pPr>
      <w:pStyle w:val="a8"/>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8"/>
      <w:framePr w:wrap="around" w:vAnchor="text" w:hAnchor="margin" w:xAlign="center" w:y="1"/>
      <w:rPr>
        <w:rStyle w:val="ad"/>
      </w:rPr>
    </w:pPr>
    <w:r>
      <w:rPr>
        <w:rStyle w:val="ad"/>
      </w:rPr>
      <w:fldChar w:fldCharType="begin"/>
    </w:r>
    <w:r w:rsidR="00FC32A6">
      <w:rPr>
        <w:rStyle w:val="ad"/>
      </w:rPr>
      <w:instrText xml:space="preserve">PAGE  </w:instrText>
    </w:r>
    <w:r>
      <w:rPr>
        <w:rStyle w:val="ad"/>
      </w:rPr>
      <w:fldChar w:fldCharType="separate"/>
    </w:r>
    <w:r w:rsidR="001F68D8">
      <w:rPr>
        <w:rStyle w:val="ad"/>
        <w:noProof/>
      </w:rPr>
      <w:t>14</w:t>
    </w:r>
    <w:r>
      <w:rPr>
        <w:rStyle w:val="ad"/>
      </w:rPr>
      <w:fldChar w:fldCharType="end"/>
    </w:r>
  </w:p>
  <w:p w:rsidR="00383576" w:rsidRDefault="00383576">
    <w:pPr>
      <w:pStyle w:val="a8"/>
      <w:jc w:val="right"/>
    </w:pPr>
  </w:p>
  <w:p w:rsidR="00383576" w:rsidRDefault="0038357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2A6" w:rsidRDefault="00FC32A6" w:rsidP="00383576">
      <w:r>
        <w:separator/>
      </w:r>
    </w:p>
  </w:footnote>
  <w:footnote w:type="continuationSeparator" w:id="1">
    <w:p w:rsidR="00FC32A6" w:rsidRDefault="00FC32A6" w:rsidP="00383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FC32A6">
    <w:pPr>
      <w:pStyle w:val="a9"/>
      <w:rPr>
        <w:rFonts w:ascii="宋体" w:hAnsi="宋体"/>
        <w:bCs/>
        <w:sz w:val="24"/>
        <w:szCs w:val="24"/>
      </w:rPr>
    </w:pPr>
    <w:r>
      <w:rPr>
        <w:rFonts w:ascii="宋体" w:hAnsi="宋体" w:hint="eastAsia"/>
        <w:bCs/>
        <w:sz w:val="24"/>
        <w:szCs w:val="24"/>
      </w:rPr>
      <w:t>JJF</w:t>
    </w:r>
    <w:r>
      <w:rPr>
        <w:rFonts w:ascii="宋体" w:hAnsi="宋体" w:hint="eastAsia"/>
        <w:bCs/>
        <w:sz w:val="24"/>
        <w:szCs w:val="24"/>
      </w:rPr>
      <w:t>（湘）</w:t>
    </w:r>
    <w:r>
      <w:rPr>
        <w:rFonts w:ascii="宋体" w:hAnsi="宋体" w:hint="eastAsia"/>
        <w:bCs/>
        <w:sz w:val="24"/>
        <w:szCs w:val="24"/>
      </w:rPr>
      <w:t>**-2022</w:t>
    </w:r>
  </w:p>
  <w:p w:rsidR="00383576" w:rsidRDefault="00383576">
    <w:pPr>
      <w:pStyle w:val="a9"/>
      <w:pBdr>
        <w:bottom w:val="single" w:sz="6" w:space="7"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383576">
    <w:pPr>
      <w:pStyle w:val="a9"/>
      <w:jc w:val="right"/>
    </w:pPr>
  </w:p>
  <w:p w:rsidR="00383576" w:rsidRDefault="00FC32A6">
    <w:pPr>
      <w:pStyle w:val="a9"/>
      <w:rPr>
        <w:rFonts w:ascii="宋体" w:hAnsi="宋体"/>
        <w:bCs/>
        <w:sz w:val="24"/>
        <w:szCs w:val="24"/>
      </w:rPr>
    </w:pPr>
    <w:r>
      <w:rPr>
        <w:rFonts w:ascii="宋体" w:hAnsi="宋体" w:hint="eastAsia"/>
        <w:bCs/>
        <w:sz w:val="24"/>
        <w:szCs w:val="24"/>
      </w:rPr>
      <w:t>JJF</w:t>
    </w:r>
    <w:r>
      <w:rPr>
        <w:rFonts w:ascii="宋体" w:hAnsi="宋体" w:hint="eastAsia"/>
        <w:bCs/>
        <w:sz w:val="24"/>
        <w:szCs w:val="24"/>
      </w:rPr>
      <w:t>（湘）</w:t>
    </w:r>
    <w:r>
      <w:rPr>
        <w:rFonts w:ascii="宋体" w:hAnsi="宋体" w:hint="eastAsia"/>
        <w:bCs/>
        <w:sz w:val="24"/>
        <w:szCs w:val="24"/>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FC32A6">
    <w:pPr>
      <w:pStyle w:val="a9"/>
      <w:rPr>
        <w:rFonts w:ascii="宋体" w:hAnsi="宋体"/>
        <w:bCs/>
        <w:sz w:val="24"/>
        <w:szCs w:val="24"/>
      </w:rPr>
    </w:pPr>
    <w:r>
      <w:rPr>
        <w:rFonts w:ascii="宋体" w:hAnsi="宋体" w:hint="eastAsia"/>
        <w:bCs/>
        <w:sz w:val="24"/>
        <w:szCs w:val="24"/>
      </w:rPr>
      <w:t>JJF</w:t>
    </w:r>
    <w:r>
      <w:rPr>
        <w:rFonts w:ascii="宋体" w:hAnsi="宋体" w:hint="eastAsia"/>
        <w:bCs/>
        <w:sz w:val="24"/>
        <w:szCs w:val="24"/>
      </w:rPr>
      <w:t>（湘）</w:t>
    </w:r>
    <w:r>
      <w:rPr>
        <w:rFonts w:ascii="宋体" w:hAnsi="宋体" w:hint="eastAsia"/>
        <w:bCs/>
        <w:sz w:val="24"/>
        <w:szCs w:val="24"/>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76" w:rsidRDefault="00FC32A6">
    <w:pPr>
      <w:pStyle w:val="a9"/>
      <w:rPr>
        <w:rFonts w:ascii="宋体" w:hAnsi="宋体"/>
        <w:bCs/>
        <w:sz w:val="24"/>
        <w:szCs w:val="24"/>
      </w:rPr>
    </w:pPr>
    <w:r>
      <w:rPr>
        <w:rFonts w:ascii="宋体" w:hAnsi="宋体" w:hint="eastAsia"/>
        <w:bCs/>
        <w:sz w:val="24"/>
        <w:szCs w:val="24"/>
      </w:rPr>
      <w:t>JJF</w:t>
    </w:r>
    <w:r>
      <w:rPr>
        <w:rFonts w:ascii="宋体" w:hAnsi="宋体" w:hint="eastAsia"/>
        <w:bCs/>
        <w:sz w:val="24"/>
        <w:szCs w:val="24"/>
      </w:rPr>
      <w:t>（湘）</w:t>
    </w:r>
    <w:r>
      <w:rPr>
        <w:rFonts w:ascii="宋体" w:hAnsi="宋体" w:hint="eastAsia"/>
        <w:bCs/>
        <w:sz w:val="24"/>
        <w:szCs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94BAC"/>
    <w:multiLevelType w:val="multilevel"/>
    <w:tmpl w:val="51794BA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hMWFmNjg3NGFlYzlmZmFiZTk1NzJmYjZhODFjZDIifQ=="/>
  </w:docVars>
  <w:rsids>
    <w:rsidRoot w:val="00E14613"/>
    <w:rsid w:val="000009EA"/>
    <w:rsid w:val="00001CC3"/>
    <w:rsid w:val="00002DBA"/>
    <w:rsid w:val="00003E11"/>
    <w:rsid w:val="00005C4E"/>
    <w:rsid w:val="000061BB"/>
    <w:rsid w:val="00006901"/>
    <w:rsid w:val="000070C5"/>
    <w:rsid w:val="00007D5F"/>
    <w:rsid w:val="00013BF3"/>
    <w:rsid w:val="000152BA"/>
    <w:rsid w:val="0002165F"/>
    <w:rsid w:val="0002216E"/>
    <w:rsid w:val="00022D66"/>
    <w:rsid w:val="00023881"/>
    <w:rsid w:val="00023950"/>
    <w:rsid w:val="00023AE7"/>
    <w:rsid w:val="00027614"/>
    <w:rsid w:val="00030CBE"/>
    <w:rsid w:val="00031708"/>
    <w:rsid w:val="00032B45"/>
    <w:rsid w:val="00032B9A"/>
    <w:rsid w:val="00033CC3"/>
    <w:rsid w:val="00034140"/>
    <w:rsid w:val="00034FD3"/>
    <w:rsid w:val="00035B69"/>
    <w:rsid w:val="00036FFA"/>
    <w:rsid w:val="000374B7"/>
    <w:rsid w:val="00037AC4"/>
    <w:rsid w:val="00037E12"/>
    <w:rsid w:val="000400E7"/>
    <w:rsid w:val="00040245"/>
    <w:rsid w:val="00040403"/>
    <w:rsid w:val="00041008"/>
    <w:rsid w:val="00041E19"/>
    <w:rsid w:val="00042253"/>
    <w:rsid w:val="00042570"/>
    <w:rsid w:val="00043A66"/>
    <w:rsid w:val="000456F5"/>
    <w:rsid w:val="000462C4"/>
    <w:rsid w:val="000465F9"/>
    <w:rsid w:val="00046F6E"/>
    <w:rsid w:val="000512D1"/>
    <w:rsid w:val="00051E3E"/>
    <w:rsid w:val="00052438"/>
    <w:rsid w:val="00055106"/>
    <w:rsid w:val="0005572E"/>
    <w:rsid w:val="000611F2"/>
    <w:rsid w:val="00063C9A"/>
    <w:rsid w:val="00064DC9"/>
    <w:rsid w:val="00065219"/>
    <w:rsid w:val="000653C0"/>
    <w:rsid w:val="00065BA9"/>
    <w:rsid w:val="000707E3"/>
    <w:rsid w:val="00071508"/>
    <w:rsid w:val="00073071"/>
    <w:rsid w:val="00073A80"/>
    <w:rsid w:val="000740B4"/>
    <w:rsid w:val="00074F7D"/>
    <w:rsid w:val="00074FB9"/>
    <w:rsid w:val="00075244"/>
    <w:rsid w:val="00077577"/>
    <w:rsid w:val="00077CF9"/>
    <w:rsid w:val="00080822"/>
    <w:rsid w:val="00084D7E"/>
    <w:rsid w:val="000852AB"/>
    <w:rsid w:val="000857D5"/>
    <w:rsid w:val="0008791B"/>
    <w:rsid w:val="00090AF0"/>
    <w:rsid w:val="00092026"/>
    <w:rsid w:val="0009255D"/>
    <w:rsid w:val="000925A0"/>
    <w:rsid w:val="0009280A"/>
    <w:rsid w:val="00093A8A"/>
    <w:rsid w:val="00093EB1"/>
    <w:rsid w:val="000944B5"/>
    <w:rsid w:val="00095411"/>
    <w:rsid w:val="00095BAE"/>
    <w:rsid w:val="00096E50"/>
    <w:rsid w:val="00097215"/>
    <w:rsid w:val="00097B02"/>
    <w:rsid w:val="000A2F1D"/>
    <w:rsid w:val="000A67B3"/>
    <w:rsid w:val="000A6910"/>
    <w:rsid w:val="000A6D7B"/>
    <w:rsid w:val="000B0D17"/>
    <w:rsid w:val="000B369D"/>
    <w:rsid w:val="000B3718"/>
    <w:rsid w:val="000B4449"/>
    <w:rsid w:val="000B44CD"/>
    <w:rsid w:val="000B6A5C"/>
    <w:rsid w:val="000B6E85"/>
    <w:rsid w:val="000B7361"/>
    <w:rsid w:val="000B7DB8"/>
    <w:rsid w:val="000C0E68"/>
    <w:rsid w:val="000C1009"/>
    <w:rsid w:val="000C2888"/>
    <w:rsid w:val="000C3403"/>
    <w:rsid w:val="000D1FD5"/>
    <w:rsid w:val="000D42C9"/>
    <w:rsid w:val="000D4807"/>
    <w:rsid w:val="000D4DB4"/>
    <w:rsid w:val="000D4FB2"/>
    <w:rsid w:val="000D5B6B"/>
    <w:rsid w:val="000D5DFD"/>
    <w:rsid w:val="000D7EFC"/>
    <w:rsid w:val="000E00E8"/>
    <w:rsid w:val="000E07B1"/>
    <w:rsid w:val="000E1AB9"/>
    <w:rsid w:val="000E23FD"/>
    <w:rsid w:val="000E2C3D"/>
    <w:rsid w:val="000E304F"/>
    <w:rsid w:val="000E4282"/>
    <w:rsid w:val="000E4C30"/>
    <w:rsid w:val="000E4F7B"/>
    <w:rsid w:val="000E74E3"/>
    <w:rsid w:val="000E76DF"/>
    <w:rsid w:val="000F3391"/>
    <w:rsid w:val="000F55D5"/>
    <w:rsid w:val="000F56E3"/>
    <w:rsid w:val="000F7846"/>
    <w:rsid w:val="00101138"/>
    <w:rsid w:val="00101A01"/>
    <w:rsid w:val="001022F2"/>
    <w:rsid w:val="00103482"/>
    <w:rsid w:val="001040EA"/>
    <w:rsid w:val="0010607A"/>
    <w:rsid w:val="00107353"/>
    <w:rsid w:val="00110258"/>
    <w:rsid w:val="00110C7C"/>
    <w:rsid w:val="00111090"/>
    <w:rsid w:val="00111950"/>
    <w:rsid w:val="00111C31"/>
    <w:rsid w:val="001125F7"/>
    <w:rsid w:val="001138FF"/>
    <w:rsid w:val="00113F44"/>
    <w:rsid w:val="001144F4"/>
    <w:rsid w:val="00115677"/>
    <w:rsid w:val="0011588D"/>
    <w:rsid w:val="001165C8"/>
    <w:rsid w:val="00116AFB"/>
    <w:rsid w:val="00116EFE"/>
    <w:rsid w:val="001214AD"/>
    <w:rsid w:val="001214FA"/>
    <w:rsid w:val="00122539"/>
    <w:rsid w:val="00122E47"/>
    <w:rsid w:val="00123861"/>
    <w:rsid w:val="001246BC"/>
    <w:rsid w:val="00125F10"/>
    <w:rsid w:val="00126288"/>
    <w:rsid w:val="00127010"/>
    <w:rsid w:val="0012748C"/>
    <w:rsid w:val="00127EBA"/>
    <w:rsid w:val="0013195C"/>
    <w:rsid w:val="00131B90"/>
    <w:rsid w:val="00133C9E"/>
    <w:rsid w:val="00134334"/>
    <w:rsid w:val="0013529B"/>
    <w:rsid w:val="00136234"/>
    <w:rsid w:val="00140DF6"/>
    <w:rsid w:val="00143BEF"/>
    <w:rsid w:val="0014405D"/>
    <w:rsid w:val="0014616C"/>
    <w:rsid w:val="001466E8"/>
    <w:rsid w:val="00147C8F"/>
    <w:rsid w:val="001505F5"/>
    <w:rsid w:val="00151137"/>
    <w:rsid w:val="00151AC9"/>
    <w:rsid w:val="001525A6"/>
    <w:rsid w:val="0015333D"/>
    <w:rsid w:val="00153DA4"/>
    <w:rsid w:val="001541CB"/>
    <w:rsid w:val="00154BAB"/>
    <w:rsid w:val="00154E32"/>
    <w:rsid w:val="001554D3"/>
    <w:rsid w:val="00156A91"/>
    <w:rsid w:val="001600AD"/>
    <w:rsid w:val="001607FC"/>
    <w:rsid w:val="00160E81"/>
    <w:rsid w:val="00160FD5"/>
    <w:rsid w:val="0016127C"/>
    <w:rsid w:val="00161EC6"/>
    <w:rsid w:val="0016407F"/>
    <w:rsid w:val="0016627A"/>
    <w:rsid w:val="00166D33"/>
    <w:rsid w:val="00166F51"/>
    <w:rsid w:val="00167C5F"/>
    <w:rsid w:val="00167E7A"/>
    <w:rsid w:val="0017080B"/>
    <w:rsid w:val="001713F4"/>
    <w:rsid w:val="00171BA1"/>
    <w:rsid w:val="00171DE6"/>
    <w:rsid w:val="001731AB"/>
    <w:rsid w:val="00173E99"/>
    <w:rsid w:val="0017424E"/>
    <w:rsid w:val="001748FF"/>
    <w:rsid w:val="001751AE"/>
    <w:rsid w:val="00177905"/>
    <w:rsid w:val="00181372"/>
    <w:rsid w:val="001814FD"/>
    <w:rsid w:val="00182EE5"/>
    <w:rsid w:val="00184181"/>
    <w:rsid w:val="00184D54"/>
    <w:rsid w:val="00186558"/>
    <w:rsid w:val="00187492"/>
    <w:rsid w:val="001879D9"/>
    <w:rsid w:val="00187D98"/>
    <w:rsid w:val="0019015A"/>
    <w:rsid w:val="00190842"/>
    <w:rsid w:val="00190CBC"/>
    <w:rsid w:val="001914C4"/>
    <w:rsid w:val="001920D8"/>
    <w:rsid w:val="00192F60"/>
    <w:rsid w:val="001936B2"/>
    <w:rsid w:val="001943C1"/>
    <w:rsid w:val="0019590F"/>
    <w:rsid w:val="00195A94"/>
    <w:rsid w:val="001A078E"/>
    <w:rsid w:val="001A126F"/>
    <w:rsid w:val="001A2905"/>
    <w:rsid w:val="001A2AFF"/>
    <w:rsid w:val="001A2FED"/>
    <w:rsid w:val="001A3631"/>
    <w:rsid w:val="001A3C90"/>
    <w:rsid w:val="001A4CDC"/>
    <w:rsid w:val="001A54F8"/>
    <w:rsid w:val="001A5C89"/>
    <w:rsid w:val="001A5D96"/>
    <w:rsid w:val="001B0AB0"/>
    <w:rsid w:val="001B25B2"/>
    <w:rsid w:val="001B2675"/>
    <w:rsid w:val="001B40F7"/>
    <w:rsid w:val="001B40FD"/>
    <w:rsid w:val="001B4AAD"/>
    <w:rsid w:val="001B4D3B"/>
    <w:rsid w:val="001B4F58"/>
    <w:rsid w:val="001B5172"/>
    <w:rsid w:val="001B6DD3"/>
    <w:rsid w:val="001C1046"/>
    <w:rsid w:val="001C295E"/>
    <w:rsid w:val="001C3126"/>
    <w:rsid w:val="001C381D"/>
    <w:rsid w:val="001C3FE1"/>
    <w:rsid w:val="001C41AC"/>
    <w:rsid w:val="001C4442"/>
    <w:rsid w:val="001C47C3"/>
    <w:rsid w:val="001C52B0"/>
    <w:rsid w:val="001C5DED"/>
    <w:rsid w:val="001C7B31"/>
    <w:rsid w:val="001C7C3E"/>
    <w:rsid w:val="001D0995"/>
    <w:rsid w:val="001D117F"/>
    <w:rsid w:val="001D2638"/>
    <w:rsid w:val="001D3A64"/>
    <w:rsid w:val="001D5A25"/>
    <w:rsid w:val="001D5B7A"/>
    <w:rsid w:val="001E08A8"/>
    <w:rsid w:val="001E25E6"/>
    <w:rsid w:val="001E4C93"/>
    <w:rsid w:val="001E536B"/>
    <w:rsid w:val="001E5BE2"/>
    <w:rsid w:val="001E663F"/>
    <w:rsid w:val="001E7D45"/>
    <w:rsid w:val="001F2513"/>
    <w:rsid w:val="001F318B"/>
    <w:rsid w:val="001F3D58"/>
    <w:rsid w:val="001F4681"/>
    <w:rsid w:val="001F46A0"/>
    <w:rsid w:val="001F529E"/>
    <w:rsid w:val="001F595F"/>
    <w:rsid w:val="001F68D8"/>
    <w:rsid w:val="001F7ABE"/>
    <w:rsid w:val="00201422"/>
    <w:rsid w:val="002026D8"/>
    <w:rsid w:val="00202A5B"/>
    <w:rsid w:val="002040FE"/>
    <w:rsid w:val="00205D41"/>
    <w:rsid w:val="00207140"/>
    <w:rsid w:val="00207BF7"/>
    <w:rsid w:val="00210CB6"/>
    <w:rsid w:val="00212214"/>
    <w:rsid w:val="00212B42"/>
    <w:rsid w:val="002136C8"/>
    <w:rsid w:val="00214CB5"/>
    <w:rsid w:val="00215501"/>
    <w:rsid w:val="002158B1"/>
    <w:rsid w:val="00217B29"/>
    <w:rsid w:val="002202E7"/>
    <w:rsid w:val="002212AF"/>
    <w:rsid w:val="00221AE9"/>
    <w:rsid w:val="002220A0"/>
    <w:rsid w:val="00222D77"/>
    <w:rsid w:val="00224AB6"/>
    <w:rsid w:val="00225112"/>
    <w:rsid w:val="00225E5B"/>
    <w:rsid w:val="00226528"/>
    <w:rsid w:val="00226B64"/>
    <w:rsid w:val="0022719C"/>
    <w:rsid w:val="00227C3D"/>
    <w:rsid w:val="0023013A"/>
    <w:rsid w:val="00230982"/>
    <w:rsid w:val="0023103A"/>
    <w:rsid w:val="00231450"/>
    <w:rsid w:val="002345DC"/>
    <w:rsid w:val="002351D3"/>
    <w:rsid w:val="00240682"/>
    <w:rsid w:val="002418C6"/>
    <w:rsid w:val="00243264"/>
    <w:rsid w:val="00245303"/>
    <w:rsid w:val="00245D1C"/>
    <w:rsid w:val="00246D3E"/>
    <w:rsid w:val="00246E4F"/>
    <w:rsid w:val="0024700E"/>
    <w:rsid w:val="00250C69"/>
    <w:rsid w:val="0025337D"/>
    <w:rsid w:val="00253517"/>
    <w:rsid w:val="00254970"/>
    <w:rsid w:val="0025561D"/>
    <w:rsid w:val="002574AE"/>
    <w:rsid w:val="00260ABA"/>
    <w:rsid w:val="002613D7"/>
    <w:rsid w:val="00261FC4"/>
    <w:rsid w:val="00262147"/>
    <w:rsid w:val="002631AD"/>
    <w:rsid w:val="00263910"/>
    <w:rsid w:val="00264C9C"/>
    <w:rsid w:val="00264DE2"/>
    <w:rsid w:val="00265102"/>
    <w:rsid w:val="0026647B"/>
    <w:rsid w:val="0026666C"/>
    <w:rsid w:val="00266F5D"/>
    <w:rsid w:val="00267B9F"/>
    <w:rsid w:val="002730B6"/>
    <w:rsid w:val="00273208"/>
    <w:rsid w:val="00273C8B"/>
    <w:rsid w:val="00275A2D"/>
    <w:rsid w:val="00276013"/>
    <w:rsid w:val="0027676D"/>
    <w:rsid w:val="002779CF"/>
    <w:rsid w:val="00280C1E"/>
    <w:rsid w:val="0028166F"/>
    <w:rsid w:val="002858EC"/>
    <w:rsid w:val="00286116"/>
    <w:rsid w:val="00287D98"/>
    <w:rsid w:val="002908DF"/>
    <w:rsid w:val="00291B02"/>
    <w:rsid w:val="0029346C"/>
    <w:rsid w:val="00293ABD"/>
    <w:rsid w:val="00295BF5"/>
    <w:rsid w:val="0029662E"/>
    <w:rsid w:val="00296750"/>
    <w:rsid w:val="00297AC8"/>
    <w:rsid w:val="002A3158"/>
    <w:rsid w:val="002A3EBC"/>
    <w:rsid w:val="002A3EBF"/>
    <w:rsid w:val="002A4D16"/>
    <w:rsid w:val="002A4E22"/>
    <w:rsid w:val="002A60D5"/>
    <w:rsid w:val="002A650C"/>
    <w:rsid w:val="002B1127"/>
    <w:rsid w:val="002B24C4"/>
    <w:rsid w:val="002B299D"/>
    <w:rsid w:val="002B376B"/>
    <w:rsid w:val="002B3A08"/>
    <w:rsid w:val="002B3D6B"/>
    <w:rsid w:val="002B4048"/>
    <w:rsid w:val="002C0E4A"/>
    <w:rsid w:val="002C1226"/>
    <w:rsid w:val="002C132E"/>
    <w:rsid w:val="002C236B"/>
    <w:rsid w:val="002C4709"/>
    <w:rsid w:val="002C47DF"/>
    <w:rsid w:val="002C523F"/>
    <w:rsid w:val="002C5B65"/>
    <w:rsid w:val="002C7F4D"/>
    <w:rsid w:val="002D177C"/>
    <w:rsid w:val="002D36AA"/>
    <w:rsid w:val="002D3D2C"/>
    <w:rsid w:val="002D4C12"/>
    <w:rsid w:val="002D5B7C"/>
    <w:rsid w:val="002D6EDA"/>
    <w:rsid w:val="002D71ED"/>
    <w:rsid w:val="002D7807"/>
    <w:rsid w:val="002E0497"/>
    <w:rsid w:val="002E2F98"/>
    <w:rsid w:val="002E32F2"/>
    <w:rsid w:val="002E5F7F"/>
    <w:rsid w:val="002F0AAB"/>
    <w:rsid w:val="002F27D1"/>
    <w:rsid w:val="002F2D66"/>
    <w:rsid w:val="002F3499"/>
    <w:rsid w:val="002F401F"/>
    <w:rsid w:val="002F476E"/>
    <w:rsid w:val="002F64A9"/>
    <w:rsid w:val="0030062E"/>
    <w:rsid w:val="00301FB4"/>
    <w:rsid w:val="00303F71"/>
    <w:rsid w:val="00304360"/>
    <w:rsid w:val="00304960"/>
    <w:rsid w:val="00305946"/>
    <w:rsid w:val="003059FA"/>
    <w:rsid w:val="00310422"/>
    <w:rsid w:val="00311586"/>
    <w:rsid w:val="0031232E"/>
    <w:rsid w:val="00316B08"/>
    <w:rsid w:val="003210FB"/>
    <w:rsid w:val="00321308"/>
    <w:rsid w:val="0032139F"/>
    <w:rsid w:val="0032145D"/>
    <w:rsid w:val="00324A6E"/>
    <w:rsid w:val="003258AB"/>
    <w:rsid w:val="00325B18"/>
    <w:rsid w:val="0032694C"/>
    <w:rsid w:val="003315BF"/>
    <w:rsid w:val="00332E2B"/>
    <w:rsid w:val="00333EBE"/>
    <w:rsid w:val="00335198"/>
    <w:rsid w:val="00335FBB"/>
    <w:rsid w:val="003373F5"/>
    <w:rsid w:val="00340D71"/>
    <w:rsid w:val="00340D7F"/>
    <w:rsid w:val="003451F9"/>
    <w:rsid w:val="00345D72"/>
    <w:rsid w:val="00346CF9"/>
    <w:rsid w:val="00346E2E"/>
    <w:rsid w:val="00347FA2"/>
    <w:rsid w:val="003506C8"/>
    <w:rsid w:val="003508BD"/>
    <w:rsid w:val="00351123"/>
    <w:rsid w:val="00351859"/>
    <w:rsid w:val="0035395C"/>
    <w:rsid w:val="0035445F"/>
    <w:rsid w:val="00355F69"/>
    <w:rsid w:val="00360DE4"/>
    <w:rsid w:val="003610DD"/>
    <w:rsid w:val="00363066"/>
    <w:rsid w:val="0036359A"/>
    <w:rsid w:val="003652B3"/>
    <w:rsid w:val="00365901"/>
    <w:rsid w:val="003669C5"/>
    <w:rsid w:val="00370805"/>
    <w:rsid w:val="00370967"/>
    <w:rsid w:val="003715CF"/>
    <w:rsid w:val="00371A6A"/>
    <w:rsid w:val="00372375"/>
    <w:rsid w:val="00373FD1"/>
    <w:rsid w:val="00374306"/>
    <w:rsid w:val="00374D84"/>
    <w:rsid w:val="00375629"/>
    <w:rsid w:val="00376132"/>
    <w:rsid w:val="00377E50"/>
    <w:rsid w:val="00382CD7"/>
    <w:rsid w:val="00383457"/>
    <w:rsid w:val="00383576"/>
    <w:rsid w:val="003837CE"/>
    <w:rsid w:val="003841B3"/>
    <w:rsid w:val="00384764"/>
    <w:rsid w:val="00386998"/>
    <w:rsid w:val="00387C9E"/>
    <w:rsid w:val="00390418"/>
    <w:rsid w:val="00391EA2"/>
    <w:rsid w:val="00392EDF"/>
    <w:rsid w:val="003935B8"/>
    <w:rsid w:val="00393883"/>
    <w:rsid w:val="00394903"/>
    <w:rsid w:val="0039634E"/>
    <w:rsid w:val="0039669D"/>
    <w:rsid w:val="00397336"/>
    <w:rsid w:val="003A1ABC"/>
    <w:rsid w:val="003A2B6C"/>
    <w:rsid w:val="003A3AF5"/>
    <w:rsid w:val="003A3D3D"/>
    <w:rsid w:val="003A4A33"/>
    <w:rsid w:val="003A5590"/>
    <w:rsid w:val="003A6019"/>
    <w:rsid w:val="003A6956"/>
    <w:rsid w:val="003A6AAE"/>
    <w:rsid w:val="003A70FA"/>
    <w:rsid w:val="003A72E0"/>
    <w:rsid w:val="003A7703"/>
    <w:rsid w:val="003B0E81"/>
    <w:rsid w:val="003B10C9"/>
    <w:rsid w:val="003B1DFF"/>
    <w:rsid w:val="003B6A4C"/>
    <w:rsid w:val="003B6B2C"/>
    <w:rsid w:val="003B7256"/>
    <w:rsid w:val="003B758E"/>
    <w:rsid w:val="003C1EC4"/>
    <w:rsid w:val="003C2279"/>
    <w:rsid w:val="003C23B5"/>
    <w:rsid w:val="003C2B61"/>
    <w:rsid w:val="003C3659"/>
    <w:rsid w:val="003C4779"/>
    <w:rsid w:val="003C5508"/>
    <w:rsid w:val="003D2148"/>
    <w:rsid w:val="003D2E07"/>
    <w:rsid w:val="003D4181"/>
    <w:rsid w:val="003D454C"/>
    <w:rsid w:val="003D4A4C"/>
    <w:rsid w:val="003D4A6D"/>
    <w:rsid w:val="003D6491"/>
    <w:rsid w:val="003D64C9"/>
    <w:rsid w:val="003E1191"/>
    <w:rsid w:val="003E2A51"/>
    <w:rsid w:val="003E4731"/>
    <w:rsid w:val="003E51B0"/>
    <w:rsid w:val="003E7AB2"/>
    <w:rsid w:val="003E7CDA"/>
    <w:rsid w:val="003F1099"/>
    <w:rsid w:val="003F1A84"/>
    <w:rsid w:val="003F3EBE"/>
    <w:rsid w:val="003F4395"/>
    <w:rsid w:val="003F48F4"/>
    <w:rsid w:val="003F6A8C"/>
    <w:rsid w:val="003F6C14"/>
    <w:rsid w:val="003F725E"/>
    <w:rsid w:val="00400288"/>
    <w:rsid w:val="0040304D"/>
    <w:rsid w:val="004031FC"/>
    <w:rsid w:val="00404FB2"/>
    <w:rsid w:val="0040672F"/>
    <w:rsid w:val="00406940"/>
    <w:rsid w:val="00406FF3"/>
    <w:rsid w:val="004074F3"/>
    <w:rsid w:val="00411C50"/>
    <w:rsid w:val="00412102"/>
    <w:rsid w:val="004131FA"/>
    <w:rsid w:val="0041428C"/>
    <w:rsid w:val="004147A3"/>
    <w:rsid w:val="00414DCA"/>
    <w:rsid w:val="00415662"/>
    <w:rsid w:val="00416E37"/>
    <w:rsid w:val="004206D5"/>
    <w:rsid w:val="00421126"/>
    <w:rsid w:val="00421BBB"/>
    <w:rsid w:val="00423E1B"/>
    <w:rsid w:val="00424741"/>
    <w:rsid w:val="00424820"/>
    <w:rsid w:val="0042529E"/>
    <w:rsid w:val="00425524"/>
    <w:rsid w:val="00426210"/>
    <w:rsid w:val="004263F1"/>
    <w:rsid w:val="00426757"/>
    <w:rsid w:val="00426899"/>
    <w:rsid w:val="00426A43"/>
    <w:rsid w:val="00426AAB"/>
    <w:rsid w:val="00426C70"/>
    <w:rsid w:val="00426FC8"/>
    <w:rsid w:val="00427949"/>
    <w:rsid w:val="00427FC5"/>
    <w:rsid w:val="00431149"/>
    <w:rsid w:val="004311C0"/>
    <w:rsid w:val="00431306"/>
    <w:rsid w:val="0043181F"/>
    <w:rsid w:val="00432D91"/>
    <w:rsid w:val="00433602"/>
    <w:rsid w:val="00435A69"/>
    <w:rsid w:val="00437483"/>
    <w:rsid w:val="0044076E"/>
    <w:rsid w:val="00441B99"/>
    <w:rsid w:val="0044367D"/>
    <w:rsid w:val="0044471C"/>
    <w:rsid w:val="00444DC3"/>
    <w:rsid w:val="0044676D"/>
    <w:rsid w:val="00446A31"/>
    <w:rsid w:val="00447133"/>
    <w:rsid w:val="00447924"/>
    <w:rsid w:val="004515BC"/>
    <w:rsid w:val="00451BC4"/>
    <w:rsid w:val="00452532"/>
    <w:rsid w:val="004526EE"/>
    <w:rsid w:val="00453256"/>
    <w:rsid w:val="00453ABE"/>
    <w:rsid w:val="00454088"/>
    <w:rsid w:val="004541E0"/>
    <w:rsid w:val="004546E9"/>
    <w:rsid w:val="00454946"/>
    <w:rsid w:val="00455FE0"/>
    <w:rsid w:val="00456C0B"/>
    <w:rsid w:val="00456C18"/>
    <w:rsid w:val="00456DCE"/>
    <w:rsid w:val="00457099"/>
    <w:rsid w:val="00460850"/>
    <w:rsid w:val="00461C55"/>
    <w:rsid w:val="00464969"/>
    <w:rsid w:val="00465366"/>
    <w:rsid w:val="00465FDA"/>
    <w:rsid w:val="00467CAA"/>
    <w:rsid w:val="004704B2"/>
    <w:rsid w:val="004715BB"/>
    <w:rsid w:val="00471D58"/>
    <w:rsid w:val="00471D5E"/>
    <w:rsid w:val="004727EA"/>
    <w:rsid w:val="004733AD"/>
    <w:rsid w:val="004733D0"/>
    <w:rsid w:val="00473BEB"/>
    <w:rsid w:val="0047559F"/>
    <w:rsid w:val="004757DB"/>
    <w:rsid w:val="00475D19"/>
    <w:rsid w:val="00476145"/>
    <w:rsid w:val="0047783B"/>
    <w:rsid w:val="004812E5"/>
    <w:rsid w:val="00482143"/>
    <w:rsid w:val="00482428"/>
    <w:rsid w:val="004826AA"/>
    <w:rsid w:val="00482BC7"/>
    <w:rsid w:val="00482CE1"/>
    <w:rsid w:val="00483D4F"/>
    <w:rsid w:val="004878A3"/>
    <w:rsid w:val="00492080"/>
    <w:rsid w:val="00492B85"/>
    <w:rsid w:val="00493216"/>
    <w:rsid w:val="0049413E"/>
    <w:rsid w:val="00495236"/>
    <w:rsid w:val="0049534E"/>
    <w:rsid w:val="00496252"/>
    <w:rsid w:val="00497472"/>
    <w:rsid w:val="00497DB3"/>
    <w:rsid w:val="004A0A36"/>
    <w:rsid w:val="004A1167"/>
    <w:rsid w:val="004A3684"/>
    <w:rsid w:val="004A3982"/>
    <w:rsid w:val="004A3DD2"/>
    <w:rsid w:val="004A4870"/>
    <w:rsid w:val="004A51AC"/>
    <w:rsid w:val="004A6FA6"/>
    <w:rsid w:val="004A70B3"/>
    <w:rsid w:val="004A784A"/>
    <w:rsid w:val="004B10C6"/>
    <w:rsid w:val="004B2386"/>
    <w:rsid w:val="004B2C1A"/>
    <w:rsid w:val="004B3867"/>
    <w:rsid w:val="004B4EF5"/>
    <w:rsid w:val="004B543A"/>
    <w:rsid w:val="004B5563"/>
    <w:rsid w:val="004B7988"/>
    <w:rsid w:val="004C011C"/>
    <w:rsid w:val="004C25B8"/>
    <w:rsid w:val="004C35D2"/>
    <w:rsid w:val="004C39AF"/>
    <w:rsid w:val="004C5078"/>
    <w:rsid w:val="004D083B"/>
    <w:rsid w:val="004D0B52"/>
    <w:rsid w:val="004D2032"/>
    <w:rsid w:val="004D222B"/>
    <w:rsid w:val="004D27F0"/>
    <w:rsid w:val="004D2CA9"/>
    <w:rsid w:val="004D5733"/>
    <w:rsid w:val="004D61CA"/>
    <w:rsid w:val="004D65DD"/>
    <w:rsid w:val="004D6737"/>
    <w:rsid w:val="004D68A5"/>
    <w:rsid w:val="004D69F0"/>
    <w:rsid w:val="004D70B4"/>
    <w:rsid w:val="004D7C0C"/>
    <w:rsid w:val="004E0892"/>
    <w:rsid w:val="004E0A09"/>
    <w:rsid w:val="004E19B1"/>
    <w:rsid w:val="004E360E"/>
    <w:rsid w:val="004E4374"/>
    <w:rsid w:val="004E49B0"/>
    <w:rsid w:val="004E6223"/>
    <w:rsid w:val="004E62F7"/>
    <w:rsid w:val="004E65FB"/>
    <w:rsid w:val="004E701C"/>
    <w:rsid w:val="004F04AB"/>
    <w:rsid w:val="004F12C8"/>
    <w:rsid w:val="004F20EA"/>
    <w:rsid w:val="004F2C93"/>
    <w:rsid w:val="004F4355"/>
    <w:rsid w:val="004F4C85"/>
    <w:rsid w:val="004F4EB1"/>
    <w:rsid w:val="004F5C42"/>
    <w:rsid w:val="004F6A06"/>
    <w:rsid w:val="004F6AC9"/>
    <w:rsid w:val="00501F63"/>
    <w:rsid w:val="005027A9"/>
    <w:rsid w:val="00502AF7"/>
    <w:rsid w:val="00506009"/>
    <w:rsid w:val="00506470"/>
    <w:rsid w:val="005065C8"/>
    <w:rsid w:val="00507AFC"/>
    <w:rsid w:val="00507B6A"/>
    <w:rsid w:val="005108DD"/>
    <w:rsid w:val="005112FE"/>
    <w:rsid w:val="0051302B"/>
    <w:rsid w:val="00513407"/>
    <w:rsid w:val="00514DCC"/>
    <w:rsid w:val="005158DC"/>
    <w:rsid w:val="00516B14"/>
    <w:rsid w:val="00516BCD"/>
    <w:rsid w:val="00517F46"/>
    <w:rsid w:val="00520A01"/>
    <w:rsid w:val="00521497"/>
    <w:rsid w:val="00522B17"/>
    <w:rsid w:val="0052310D"/>
    <w:rsid w:val="00523C09"/>
    <w:rsid w:val="00523D42"/>
    <w:rsid w:val="0052441C"/>
    <w:rsid w:val="00524B70"/>
    <w:rsid w:val="00525DD9"/>
    <w:rsid w:val="005267C3"/>
    <w:rsid w:val="00526809"/>
    <w:rsid w:val="005268CD"/>
    <w:rsid w:val="005272D2"/>
    <w:rsid w:val="00527D9D"/>
    <w:rsid w:val="00531D27"/>
    <w:rsid w:val="005323C5"/>
    <w:rsid w:val="005336FD"/>
    <w:rsid w:val="0053544B"/>
    <w:rsid w:val="00536D61"/>
    <w:rsid w:val="005379F6"/>
    <w:rsid w:val="005420DB"/>
    <w:rsid w:val="0054335B"/>
    <w:rsid w:val="00544752"/>
    <w:rsid w:val="0054485A"/>
    <w:rsid w:val="005448E3"/>
    <w:rsid w:val="00545E2A"/>
    <w:rsid w:val="00546AEE"/>
    <w:rsid w:val="005500E5"/>
    <w:rsid w:val="00550398"/>
    <w:rsid w:val="0055115B"/>
    <w:rsid w:val="0055423B"/>
    <w:rsid w:val="0055662B"/>
    <w:rsid w:val="0056004D"/>
    <w:rsid w:val="0056006C"/>
    <w:rsid w:val="00560CD9"/>
    <w:rsid w:val="00560CF5"/>
    <w:rsid w:val="00561BE7"/>
    <w:rsid w:val="00562429"/>
    <w:rsid w:val="00562A0C"/>
    <w:rsid w:val="0056332C"/>
    <w:rsid w:val="00563E72"/>
    <w:rsid w:val="005646C0"/>
    <w:rsid w:val="00564854"/>
    <w:rsid w:val="00564D30"/>
    <w:rsid w:val="00565AFE"/>
    <w:rsid w:val="00566AC6"/>
    <w:rsid w:val="0056748E"/>
    <w:rsid w:val="005676F0"/>
    <w:rsid w:val="005677C1"/>
    <w:rsid w:val="005706A4"/>
    <w:rsid w:val="005708BF"/>
    <w:rsid w:val="005716CC"/>
    <w:rsid w:val="00572CB9"/>
    <w:rsid w:val="005744DF"/>
    <w:rsid w:val="00574688"/>
    <w:rsid w:val="00574FDC"/>
    <w:rsid w:val="00575FEE"/>
    <w:rsid w:val="005807B2"/>
    <w:rsid w:val="00581536"/>
    <w:rsid w:val="00581D54"/>
    <w:rsid w:val="005855BE"/>
    <w:rsid w:val="0058602C"/>
    <w:rsid w:val="00587304"/>
    <w:rsid w:val="00587DD3"/>
    <w:rsid w:val="005901D0"/>
    <w:rsid w:val="0059053A"/>
    <w:rsid w:val="00591595"/>
    <w:rsid w:val="0059181F"/>
    <w:rsid w:val="00592218"/>
    <w:rsid w:val="0059231C"/>
    <w:rsid w:val="00596103"/>
    <w:rsid w:val="00597660"/>
    <w:rsid w:val="005978BA"/>
    <w:rsid w:val="00597903"/>
    <w:rsid w:val="00597A05"/>
    <w:rsid w:val="00597A7C"/>
    <w:rsid w:val="005A0B88"/>
    <w:rsid w:val="005A182B"/>
    <w:rsid w:val="005A589F"/>
    <w:rsid w:val="005A61F8"/>
    <w:rsid w:val="005A6695"/>
    <w:rsid w:val="005A7093"/>
    <w:rsid w:val="005A79D3"/>
    <w:rsid w:val="005A7BE7"/>
    <w:rsid w:val="005B05DB"/>
    <w:rsid w:val="005B0BF0"/>
    <w:rsid w:val="005B1150"/>
    <w:rsid w:val="005B1A5A"/>
    <w:rsid w:val="005B2BDA"/>
    <w:rsid w:val="005B32D9"/>
    <w:rsid w:val="005B34F3"/>
    <w:rsid w:val="005B4E9D"/>
    <w:rsid w:val="005B4F0A"/>
    <w:rsid w:val="005B4FED"/>
    <w:rsid w:val="005B5A1C"/>
    <w:rsid w:val="005B5D6A"/>
    <w:rsid w:val="005B5FF3"/>
    <w:rsid w:val="005B7795"/>
    <w:rsid w:val="005C169E"/>
    <w:rsid w:val="005C246E"/>
    <w:rsid w:val="005C3436"/>
    <w:rsid w:val="005C39E2"/>
    <w:rsid w:val="005C699B"/>
    <w:rsid w:val="005D1E73"/>
    <w:rsid w:val="005D1F18"/>
    <w:rsid w:val="005D44A2"/>
    <w:rsid w:val="005D5201"/>
    <w:rsid w:val="005D5A77"/>
    <w:rsid w:val="005D5F4A"/>
    <w:rsid w:val="005D6211"/>
    <w:rsid w:val="005D71D9"/>
    <w:rsid w:val="005E2AA3"/>
    <w:rsid w:val="005E7B38"/>
    <w:rsid w:val="005F0198"/>
    <w:rsid w:val="005F1704"/>
    <w:rsid w:val="005F1CE7"/>
    <w:rsid w:val="005F1EFC"/>
    <w:rsid w:val="005F359F"/>
    <w:rsid w:val="005F4A0F"/>
    <w:rsid w:val="005F5915"/>
    <w:rsid w:val="005F68A9"/>
    <w:rsid w:val="005F6D3A"/>
    <w:rsid w:val="005F6D5B"/>
    <w:rsid w:val="005F7AC7"/>
    <w:rsid w:val="006009A2"/>
    <w:rsid w:val="00601158"/>
    <w:rsid w:val="00602EEB"/>
    <w:rsid w:val="0060378D"/>
    <w:rsid w:val="00603C1D"/>
    <w:rsid w:val="00605086"/>
    <w:rsid w:val="006061CB"/>
    <w:rsid w:val="00607A49"/>
    <w:rsid w:val="006105EF"/>
    <w:rsid w:val="006115F2"/>
    <w:rsid w:val="0061252C"/>
    <w:rsid w:val="006135D7"/>
    <w:rsid w:val="00613D1B"/>
    <w:rsid w:val="0061443B"/>
    <w:rsid w:val="00615E85"/>
    <w:rsid w:val="006161BF"/>
    <w:rsid w:val="006176A9"/>
    <w:rsid w:val="006179EE"/>
    <w:rsid w:val="00617B41"/>
    <w:rsid w:val="00621A15"/>
    <w:rsid w:val="00623E8A"/>
    <w:rsid w:val="00623EEC"/>
    <w:rsid w:val="006264AC"/>
    <w:rsid w:val="0063090F"/>
    <w:rsid w:val="006325C0"/>
    <w:rsid w:val="0063458A"/>
    <w:rsid w:val="00634698"/>
    <w:rsid w:val="00635AED"/>
    <w:rsid w:val="00636FFF"/>
    <w:rsid w:val="006379E0"/>
    <w:rsid w:val="00637AC0"/>
    <w:rsid w:val="00640C04"/>
    <w:rsid w:val="00642916"/>
    <w:rsid w:val="00642E52"/>
    <w:rsid w:val="00647721"/>
    <w:rsid w:val="00647FDA"/>
    <w:rsid w:val="00652673"/>
    <w:rsid w:val="00654E98"/>
    <w:rsid w:val="00655029"/>
    <w:rsid w:val="006552A4"/>
    <w:rsid w:val="00656515"/>
    <w:rsid w:val="00656E9D"/>
    <w:rsid w:val="00656F91"/>
    <w:rsid w:val="00661F20"/>
    <w:rsid w:val="0066582E"/>
    <w:rsid w:val="00665EEC"/>
    <w:rsid w:val="006662EF"/>
    <w:rsid w:val="00666CA5"/>
    <w:rsid w:val="00667075"/>
    <w:rsid w:val="00667D01"/>
    <w:rsid w:val="00671504"/>
    <w:rsid w:val="00671638"/>
    <w:rsid w:val="006719ED"/>
    <w:rsid w:val="00671B7F"/>
    <w:rsid w:val="00673639"/>
    <w:rsid w:val="006773ED"/>
    <w:rsid w:val="00677D25"/>
    <w:rsid w:val="00680F78"/>
    <w:rsid w:val="00680FA0"/>
    <w:rsid w:val="00682C6F"/>
    <w:rsid w:val="00683AB7"/>
    <w:rsid w:val="006844B0"/>
    <w:rsid w:val="0068666C"/>
    <w:rsid w:val="00690026"/>
    <w:rsid w:val="00691342"/>
    <w:rsid w:val="006913C0"/>
    <w:rsid w:val="00691914"/>
    <w:rsid w:val="00693A39"/>
    <w:rsid w:val="006950A1"/>
    <w:rsid w:val="00695FB4"/>
    <w:rsid w:val="00696E2C"/>
    <w:rsid w:val="00697503"/>
    <w:rsid w:val="00697F4B"/>
    <w:rsid w:val="006A008D"/>
    <w:rsid w:val="006A2FA8"/>
    <w:rsid w:val="006A408E"/>
    <w:rsid w:val="006A5574"/>
    <w:rsid w:val="006A64CB"/>
    <w:rsid w:val="006A6EA7"/>
    <w:rsid w:val="006A7049"/>
    <w:rsid w:val="006A7194"/>
    <w:rsid w:val="006A7B65"/>
    <w:rsid w:val="006B0B25"/>
    <w:rsid w:val="006B1E09"/>
    <w:rsid w:val="006B2D83"/>
    <w:rsid w:val="006B356B"/>
    <w:rsid w:val="006B3C3A"/>
    <w:rsid w:val="006B42C5"/>
    <w:rsid w:val="006B4331"/>
    <w:rsid w:val="006B4E4F"/>
    <w:rsid w:val="006B6457"/>
    <w:rsid w:val="006B761D"/>
    <w:rsid w:val="006B7682"/>
    <w:rsid w:val="006C0363"/>
    <w:rsid w:val="006C04D2"/>
    <w:rsid w:val="006C0CD9"/>
    <w:rsid w:val="006C1DB3"/>
    <w:rsid w:val="006C1F33"/>
    <w:rsid w:val="006C2237"/>
    <w:rsid w:val="006C2299"/>
    <w:rsid w:val="006C326D"/>
    <w:rsid w:val="006C3A50"/>
    <w:rsid w:val="006C3BFD"/>
    <w:rsid w:val="006C452B"/>
    <w:rsid w:val="006C4D34"/>
    <w:rsid w:val="006C545A"/>
    <w:rsid w:val="006D043B"/>
    <w:rsid w:val="006D07E2"/>
    <w:rsid w:val="006D2A4D"/>
    <w:rsid w:val="006D3BDC"/>
    <w:rsid w:val="006D4EEF"/>
    <w:rsid w:val="006D5395"/>
    <w:rsid w:val="006D65EC"/>
    <w:rsid w:val="006D6662"/>
    <w:rsid w:val="006D6741"/>
    <w:rsid w:val="006E27CC"/>
    <w:rsid w:val="006E3274"/>
    <w:rsid w:val="006E3510"/>
    <w:rsid w:val="006E3B21"/>
    <w:rsid w:val="006F0991"/>
    <w:rsid w:val="006F0E49"/>
    <w:rsid w:val="006F1BDC"/>
    <w:rsid w:val="006F1C7E"/>
    <w:rsid w:val="006F2DB7"/>
    <w:rsid w:val="006F363C"/>
    <w:rsid w:val="006F5329"/>
    <w:rsid w:val="006F580E"/>
    <w:rsid w:val="00700EA5"/>
    <w:rsid w:val="00701CE2"/>
    <w:rsid w:val="00703806"/>
    <w:rsid w:val="00703E49"/>
    <w:rsid w:val="007056F3"/>
    <w:rsid w:val="00711716"/>
    <w:rsid w:val="00712491"/>
    <w:rsid w:val="00712537"/>
    <w:rsid w:val="0071435C"/>
    <w:rsid w:val="00714856"/>
    <w:rsid w:val="0071735B"/>
    <w:rsid w:val="00717DA5"/>
    <w:rsid w:val="007201EA"/>
    <w:rsid w:val="00720636"/>
    <w:rsid w:val="00721785"/>
    <w:rsid w:val="00721813"/>
    <w:rsid w:val="00723CBA"/>
    <w:rsid w:val="00724BB3"/>
    <w:rsid w:val="00725CB2"/>
    <w:rsid w:val="0072704E"/>
    <w:rsid w:val="00727D44"/>
    <w:rsid w:val="00727F36"/>
    <w:rsid w:val="00731831"/>
    <w:rsid w:val="00732FA1"/>
    <w:rsid w:val="00732FCE"/>
    <w:rsid w:val="007337EE"/>
    <w:rsid w:val="00733AE7"/>
    <w:rsid w:val="00735609"/>
    <w:rsid w:val="007356D5"/>
    <w:rsid w:val="0073659F"/>
    <w:rsid w:val="0073703E"/>
    <w:rsid w:val="007403D9"/>
    <w:rsid w:val="00740B2A"/>
    <w:rsid w:val="007417D0"/>
    <w:rsid w:val="007417D7"/>
    <w:rsid w:val="0074215A"/>
    <w:rsid w:val="00743745"/>
    <w:rsid w:val="0074575E"/>
    <w:rsid w:val="00746710"/>
    <w:rsid w:val="007477F8"/>
    <w:rsid w:val="00751BC3"/>
    <w:rsid w:val="00752773"/>
    <w:rsid w:val="00754C19"/>
    <w:rsid w:val="00756650"/>
    <w:rsid w:val="00756A63"/>
    <w:rsid w:val="0076074A"/>
    <w:rsid w:val="00760755"/>
    <w:rsid w:val="0076075D"/>
    <w:rsid w:val="00761602"/>
    <w:rsid w:val="00761D8D"/>
    <w:rsid w:val="0076300A"/>
    <w:rsid w:val="00763641"/>
    <w:rsid w:val="00765E62"/>
    <w:rsid w:val="00765E8F"/>
    <w:rsid w:val="00766419"/>
    <w:rsid w:val="00767F91"/>
    <w:rsid w:val="007709FA"/>
    <w:rsid w:val="00772347"/>
    <w:rsid w:val="00773BC5"/>
    <w:rsid w:val="00773EA3"/>
    <w:rsid w:val="00774FC8"/>
    <w:rsid w:val="0077528E"/>
    <w:rsid w:val="00775315"/>
    <w:rsid w:val="00775558"/>
    <w:rsid w:val="00775C88"/>
    <w:rsid w:val="00777428"/>
    <w:rsid w:val="00777974"/>
    <w:rsid w:val="00777DC7"/>
    <w:rsid w:val="0078091B"/>
    <w:rsid w:val="00780D5B"/>
    <w:rsid w:val="00781DE1"/>
    <w:rsid w:val="00781FBC"/>
    <w:rsid w:val="00782C1A"/>
    <w:rsid w:val="007832B1"/>
    <w:rsid w:val="007835D2"/>
    <w:rsid w:val="007853A9"/>
    <w:rsid w:val="00785FD1"/>
    <w:rsid w:val="00786119"/>
    <w:rsid w:val="00793827"/>
    <w:rsid w:val="007938DB"/>
    <w:rsid w:val="0079467F"/>
    <w:rsid w:val="00797892"/>
    <w:rsid w:val="00797B78"/>
    <w:rsid w:val="00797E8A"/>
    <w:rsid w:val="007A0214"/>
    <w:rsid w:val="007A1D47"/>
    <w:rsid w:val="007A29ED"/>
    <w:rsid w:val="007A37E4"/>
    <w:rsid w:val="007A3DA0"/>
    <w:rsid w:val="007A4B66"/>
    <w:rsid w:val="007A6E71"/>
    <w:rsid w:val="007B0069"/>
    <w:rsid w:val="007B0BE8"/>
    <w:rsid w:val="007B3AB9"/>
    <w:rsid w:val="007B4076"/>
    <w:rsid w:val="007C03A7"/>
    <w:rsid w:val="007C08FE"/>
    <w:rsid w:val="007C2E7F"/>
    <w:rsid w:val="007C357F"/>
    <w:rsid w:val="007C4ACC"/>
    <w:rsid w:val="007C5C44"/>
    <w:rsid w:val="007C675C"/>
    <w:rsid w:val="007C7673"/>
    <w:rsid w:val="007D1193"/>
    <w:rsid w:val="007D1304"/>
    <w:rsid w:val="007D138B"/>
    <w:rsid w:val="007D1906"/>
    <w:rsid w:val="007D28B0"/>
    <w:rsid w:val="007D6B9A"/>
    <w:rsid w:val="007E25C2"/>
    <w:rsid w:val="007E3332"/>
    <w:rsid w:val="007E3A6B"/>
    <w:rsid w:val="007E41A5"/>
    <w:rsid w:val="007E50C9"/>
    <w:rsid w:val="007E6F59"/>
    <w:rsid w:val="007E794D"/>
    <w:rsid w:val="007E7E7C"/>
    <w:rsid w:val="007F09E9"/>
    <w:rsid w:val="007F106E"/>
    <w:rsid w:val="007F1821"/>
    <w:rsid w:val="007F18D9"/>
    <w:rsid w:val="007F4748"/>
    <w:rsid w:val="007F4FCF"/>
    <w:rsid w:val="007F5678"/>
    <w:rsid w:val="007F5DBF"/>
    <w:rsid w:val="007F63A1"/>
    <w:rsid w:val="007F7387"/>
    <w:rsid w:val="007F7D7F"/>
    <w:rsid w:val="00800323"/>
    <w:rsid w:val="00800B94"/>
    <w:rsid w:val="008020B8"/>
    <w:rsid w:val="0080214D"/>
    <w:rsid w:val="00802549"/>
    <w:rsid w:val="008029AE"/>
    <w:rsid w:val="00802DC9"/>
    <w:rsid w:val="00803A52"/>
    <w:rsid w:val="00804BC2"/>
    <w:rsid w:val="00805076"/>
    <w:rsid w:val="00805E09"/>
    <w:rsid w:val="0080619F"/>
    <w:rsid w:val="0080720C"/>
    <w:rsid w:val="00807300"/>
    <w:rsid w:val="00810AEF"/>
    <w:rsid w:val="00810D4D"/>
    <w:rsid w:val="00810D73"/>
    <w:rsid w:val="0081169E"/>
    <w:rsid w:val="00811A75"/>
    <w:rsid w:val="00812B49"/>
    <w:rsid w:val="00812C03"/>
    <w:rsid w:val="00812C9E"/>
    <w:rsid w:val="00813832"/>
    <w:rsid w:val="008144F7"/>
    <w:rsid w:val="00815AD4"/>
    <w:rsid w:val="00816182"/>
    <w:rsid w:val="00816B92"/>
    <w:rsid w:val="00817F35"/>
    <w:rsid w:val="00821508"/>
    <w:rsid w:val="00823CC9"/>
    <w:rsid w:val="00824124"/>
    <w:rsid w:val="00824522"/>
    <w:rsid w:val="00824C2F"/>
    <w:rsid w:val="00825165"/>
    <w:rsid w:val="0082653E"/>
    <w:rsid w:val="008271DC"/>
    <w:rsid w:val="00827556"/>
    <w:rsid w:val="00830CF0"/>
    <w:rsid w:val="00831A9D"/>
    <w:rsid w:val="00831B91"/>
    <w:rsid w:val="00832A12"/>
    <w:rsid w:val="00832F4D"/>
    <w:rsid w:val="0083482F"/>
    <w:rsid w:val="0083605D"/>
    <w:rsid w:val="00836682"/>
    <w:rsid w:val="008368DE"/>
    <w:rsid w:val="00836FED"/>
    <w:rsid w:val="008407B9"/>
    <w:rsid w:val="00840957"/>
    <w:rsid w:val="008424FF"/>
    <w:rsid w:val="00842611"/>
    <w:rsid w:val="00843473"/>
    <w:rsid w:val="00843498"/>
    <w:rsid w:val="008435B5"/>
    <w:rsid w:val="00843D38"/>
    <w:rsid w:val="00850643"/>
    <w:rsid w:val="00850B0E"/>
    <w:rsid w:val="008516B1"/>
    <w:rsid w:val="008516C9"/>
    <w:rsid w:val="00851723"/>
    <w:rsid w:val="00851C3D"/>
    <w:rsid w:val="00851CAC"/>
    <w:rsid w:val="008529A6"/>
    <w:rsid w:val="008538C4"/>
    <w:rsid w:val="00854518"/>
    <w:rsid w:val="00855E07"/>
    <w:rsid w:val="008563F3"/>
    <w:rsid w:val="00860A32"/>
    <w:rsid w:val="008620FE"/>
    <w:rsid w:val="008628B0"/>
    <w:rsid w:val="00863189"/>
    <w:rsid w:val="00863386"/>
    <w:rsid w:val="00864C80"/>
    <w:rsid w:val="00864F5D"/>
    <w:rsid w:val="00865098"/>
    <w:rsid w:val="008660FE"/>
    <w:rsid w:val="008708BF"/>
    <w:rsid w:val="00870990"/>
    <w:rsid w:val="00873396"/>
    <w:rsid w:val="00873EFA"/>
    <w:rsid w:val="008751B8"/>
    <w:rsid w:val="00875CBA"/>
    <w:rsid w:val="00877408"/>
    <w:rsid w:val="008777A2"/>
    <w:rsid w:val="0088169C"/>
    <w:rsid w:val="0088174D"/>
    <w:rsid w:val="00882025"/>
    <w:rsid w:val="00882CF9"/>
    <w:rsid w:val="0088321C"/>
    <w:rsid w:val="008866A0"/>
    <w:rsid w:val="00886AFD"/>
    <w:rsid w:val="008901B6"/>
    <w:rsid w:val="00891038"/>
    <w:rsid w:val="00891B4C"/>
    <w:rsid w:val="00893DB8"/>
    <w:rsid w:val="00894953"/>
    <w:rsid w:val="008975D8"/>
    <w:rsid w:val="008A0256"/>
    <w:rsid w:val="008A274A"/>
    <w:rsid w:val="008A3380"/>
    <w:rsid w:val="008A3A50"/>
    <w:rsid w:val="008A5DB9"/>
    <w:rsid w:val="008B0B9B"/>
    <w:rsid w:val="008B0C2F"/>
    <w:rsid w:val="008B1B0A"/>
    <w:rsid w:val="008B4EA6"/>
    <w:rsid w:val="008B4FE2"/>
    <w:rsid w:val="008B5DD7"/>
    <w:rsid w:val="008C09B8"/>
    <w:rsid w:val="008C1B65"/>
    <w:rsid w:val="008C451C"/>
    <w:rsid w:val="008C664D"/>
    <w:rsid w:val="008C6CBA"/>
    <w:rsid w:val="008C6F91"/>
    <w:rsid w:val="008C75A0"/>
    <w:rsid w:val="008C7DBF"/>
    <w:rsid w:val="008D091E"/>
    <w:rsid w:val="008D1057"/>
    <w:rsid w:val="008D249F"/>
    <w:rsid w:val="008D27B7"/>
    <w:rsid w:val="008D2991"/>
    <w:rsid w:val="008D392D"/>
    <w:rsid w:val="008D425A"/>
    <w:rsid w:val="008D4D67"/>
    <w:rsid w:val="008D6D3D"/>
    <w:rsid w:val="008D7F32"/>
    <w:rsid w:val="008E1784"/>
    <w:rsid w:val="008E1D52"/>
    <w:rsid w:val="008E3B1B"/>
    <w:rsid w:val="008E4090"/>
    <w:rsid w:val="008E5F76"/>
    <w:rsid w:val="008E77FD"/>
    <w:rsid w:val="008F0620"/>
    <w:rsid w:val="008F12AA"/>
    <w:rsid w:val="008F1431"/>
    <w:rsid w:val="008F188A"/>
    <w:rsid w:val="008F1925"/>
    <w:rsid w:val="008F2317"/>
    <w:rsid w:val="008F29CD"/>
    <w:rsid w:val="008F3C1F"/>
    <w:rsid w:val="008F5E55"/>
    <w:rsid w:val="008F6755"/>
    <w:rsid w:val="008F7177"/>
    <w:rsid w:val="008F78C9"/>
    <w:rsid w:val="008F7B7E"/>
    <w:rsid w:val="00901DD4"/>
    <w:rsid w:val="00902105"/>
    <w:rsid w:val="0090338C"/>
    <w:rsid w:val="00903C78"/>
    <w:rsid w:val="009040A8"/>
    <w:rsid w:val="00904E2C"/>
    <w:rsid w:val="0091002E"/>
    <w:rsid w:val="00910662"/>
    <w:rsid w:val="00910951"/>
    <w:rsid w:val="0091155C"/>
    <w:rsid w:val="009167A0"/>
    <w:rsid w:val="00916ACD"/>
    <w:rsid w:val="00916C47"/>
    <w:rsid w:val="00917B51"/>
    <w:rsid w:val="00920B98"/>
    <w:rsid w:val="00921476"/>
    <w:rsid w:val="00922217"/>
    <w:rsid w:val="00922C5B"/>
    <w:rsid w:val="00922E20"/>
    <w:rsid w:val="00923FF3"/>
    <w:rsid w:val="0092412A"/>
    <w:rsid w:val="009246B9"/>
    <w:rsid w:val="00925115"/>
    <w:rsid w:val="009303C4"/>
    <w:rsid w:val="009307D3"/>
    <w:rsid w:val="00930F62"/>
    <w:rsid w:val="0093184E"/>
    <w:rsid w:val="00932BC4"/>
    <w:rsid w:val="009336A9"/>
    <w:rsid w:val="00933952"/>
    <w:rsid w:val="00934F35"/>
    <w:rsid w:val="00934F51"/>
    <w:rsid w:val="0093647F"/>
    <w:rsid w:val="009378FA"/>
    <w:rsid w:val="0094195F"/>
    <w:rsid w:val="00942D95"/>
    <w:rsid w:val="00943AD6"/>
    <w:rsid w:val="00944352"/>
    <w:rsid w:val="00945E00"/>
    <w:rsid w:val="00946DEF"/>
    <w:rsid w:val="0094770B"/>
    <w:rsid w:val="00950BD0"/>
    <w:rsid w:val="00951BE5"/>
    <w:rsid w:val="00952EFB"/>
    <w:rsid w:val="0095307A"/>
    <w:rsid w:val="0095363D"/>
    <w:rsid w:val="00953692"/>
    <w:rsid w:val="009541A0"/>
    <w:rsid w:val="00954DA9"/>
    <w:rsid w:val="0095549D"/>
    <w:rsid w:val="00955C6B"/>
    <w:rsid w:val="00960162"/>
    <w:rsid w:val="00960EF0"/>
    <w:rsid w:val="00961955"/>
    <w:rsid w:val="00961A0F"/>
    <w:rsid w:val="00963C7C"/>
    <w:rsid w:val="00963E15"/>
    <w:rsid w:val="00965DBE"/>
    <w:rsid w:val="009665E8"/>
    <w:rsid w:val="00966BDC"/>
    <w:rsid w:val="009673A8"/>
    <w:rsid w:val="0096784A"/>
    <w:rsid w:val="00967A91"/>
    <w:rsid w:val="00971401"/>
    <w:rsid w:val="00971536"/>
    <w:rsid w:val="00971658"/>
    <w:rsid w:val="0097284C"/>
    <w:rsid w:val="00972D9D"/>
    <w:rsid w:val="009731E3"/>
    <w:rsid w:val="00973389"/>
    <w:rsid w:val="0097494E"/>
    <w:rsid w:val="00975A1F"/>
    <w:rsid w:val="00975ABF"/>
    <w:rsid w:val="0097683F"/>
    <w:rsid w:val="00976E84"/>
    <w:rsid w:val="00977B17"/>
    <w:rsid w:val="009802EA"/>
    <w:rsid w:val="009809C8"/>
    <w:rsid w:val="0098157D"/>
    <w:rsid w:val="0098257A"/>
    <w:rsid w:val="00983557"/>
    <w:rsid w:val="00983BFA"/>
    <w:rsid w:val="0098434B"/>
    <w:rsid w:val="009846EE"/>
    <w:rsid w:val="0098478B"/>
    <w:rsid w:val="0098517A"/>
    <w:rsid w:val="00985307"/>
    <w:rsid w:val="009859DC"/>
    <w:rsid w:val="00985B8C"/>
    <w:rsid w:val="00986555"/>
    <w:rsid w:val="009878F9"/>
    <w:rsid w:val="00987950"/>
    <w:rsid w:val="00987F91"/>
    <w:rsid w:val="00992D68"/>
    <w:rsid w:val="00993D7D"/>
    <w:rsid w:val="009941CA"/>
    <w:rsid w:val="0099430C"/>
    <w:rsid w:val="0099468D"/>
    <w:rsid w:val="00994CBA"/>
    <w:rsid w:val="00996E23"/>
    <w:rsid w:val="00996FB3"/>
    <w:rsid w:val="00997935"/>
    <w:rsid w:val="00997B44"/>
    <w:rsid w:val="009A0CC5"/>
    <w:rsid w:val="009A17EA"/>
    <w:rsid w:val="009A211A"/>
    <w:rsid w:val="009A27DA"/>
    <w:rsid w:val="009A2E38"/>
    <w:rsid w:val="009A39FF"/>
    <w:rsid w:val="009A3A97"/>
    <w:rsid w:val="009A3DCC"/>
    <w:rsid w:val="009A505C"/>
    <w:rsid w:val="009B1D8A"/>
    <w:rsid w:val="009B3CE9"/>
    <w:rsid w:val="009B54EC"/>
    <w:rsid w:val="009B55F3"/>
    <w:rsid w:val="009B6859"/>
    <w:rsid w:val="009C2282"/>
    <w:rsid w:val="009C2AFE"/>
    <w:rsid w:val="009C531A"/>
    <w:rsid w:val="009C554A"/>
    <w:rsid w:val="009C5D28"/>
    <w:rsid w:val="009C6F9D"/>
    <w:rsid w:val="009C739E"/>
    <w:rsid w:val="009C744F"/>
    <w:rsid w:val="009C7B4B"/>
    <w:rsid w:val="009C7F42"/>
    <w:rsid w:val="009D0090"/>
    <w:rsid w:val="009D188E"/>
    <w:rsid w:val="009D1946"/>
    <w:rsid w:val="009D1BE0"/>
    <w:rsid w:val="009D20C0"/>
    <w:rsid w:val="009D2C98"/>
    <w:rsid w:val="009D438B"/>
    <w:rsid w:val="009D6483"/>
    <w:rsid w:val="009D6A0F"/>
    <w:rsid w:val="009E4449"/>
    <w:rsid w:val="009E4E0B"/>
    <w:rsid w:val="009E6F3B"/>
    <w:rsid w:val="009E7029"/>
    <w:rsid w:val="009E72C2"/>
    <w:rsid w:val="009E7746"/>
    <w:rsid w:val="009E7F68"/>
    <w:rsid w:val="009F0C9F"/>
    <w:rsid w:val="009F3675"/>
    <w:rsid w:val="009F4286"/>
    <w:rsid w:val="009F4611"/>
    <w:rsid w:val="009F4D9E"/>
    <w:rsid w:val="009F4FF1"/>
    <w:rsid w:val="009F6703"/>
    <w:rsid w:val="009F6998"/>
    <w:rsid w:val="009F780F"/>
    <w:rsid w:val="00A00442"/>
    <w:rsid w:val="00A013C9"/>
    <w:rsid w:val="00A02593"/>
    <w:rsid w:val="00A02870"/>
    <w:rsid w:val="00A02E65"/>
    <w:rsid w:val="00A031FF"/>
    <w:rsid w:val="00A03D57"/>
    <w:rsid w:val="00A040D8"/>
    <w:rsid w:val="00A0534D"/>
    <w:rsid w:val="00A06CA6"/>
    <w:rsid w:val="00A07485"/>
    <w:rsid w:val="00A0760E"/>
    <w:rsid w:val="00A07712"/>
    <w:rsid w:val="00A07C86"/>
    <w:rsid w:val="00A11A17"/>
    <w:rsid w:val="00A11E55"/>
    <w:rsid w:val="00A126C4"/>
    <w:rsid w:val="00A13006"/>
    <w:rsid w:val="00A1305D"/>
    <w:rsid w:val="00A13909"/>
    <w:rsid w:val="00A154FA"/>
    <w:rsid w:val="00A15CDA"/>
    <w:rsid w:val="00A16ADB"/>
    <w:rsid w:val="00A174BF"/>
    <w:rsid w:val="00A17DBE"/>
    <w:rsid w:val="00A20B73"/>
    <w:rsid w:val="00A21479"/>
    <w:rsid w:val="00A23DD3"/>
    <w:rsid w:val="00A24EF8"/>
    <w:rsid w:val="00A25B4B"/>
    <w:rsid w:val="00A271AB"/>
    <w:rsid w:val="00A2764C"/>
    <w:rsid w:val="00A3070E"/>
    <w:rsid w:val="00A307D2"/>
    <w:rsid w:val="00A30BE2"/>
    <w:rsid w:val="00A31C75"/>
    <w:rsid w:val="00A32A0B"/>
    <w:rsid w:val="00A3385B"/>
    <w:rsid w:val="00A33F5B"/>
    <w:rsid w:val="00A3465C"/>
    <w:rsid w:val="00A35735"/>
    <w:rsid w:val="00A40284"/>
    <w:rsid w:val="00A40A17"/>
    <w:rsid w:val="00A40FC5"/>
    <w:rsid w:val="00A41187"/>
    <w:rsid w:val="00A42630"/>
    <w:rsid w:val="00A42C6A"/>
    <w:rsid w:val="00A43745"/>
    <w:rsid w:val="00A43E23"/>
    <w:rsid w:val="00A449A9"/>
    <w:rsid w:val="00A44B89"/>
    <w:rsid w:val="00A452B3"/>
    <w:rsid w:val="00A4568E"/>
    <w:rsid w:val="00A45E1A"/>
    <w:rsid w:val="00A473BE"/>
    <w:rsid w:val="00A47DC3"/>
    <w:rsid w:val="00A5198D"/>
    <w:rsid w:val="00A51B5A"/>
    <w:rsid w:val="00A54EE9"/>
    <w:rsid w:val="00A54F44"/>
    <w:rsid w:val="00A557D0"/>
    <w:rsid w:val="00A55AA7"/>
    <w:rsid w:val="00A56508"/>
    <w:rsid w:val="00A56C56"/>
    <w:rsid w:val="00A60497"/>
    <w:rsid w:val="00A60F0A"/>
    <w:rsid w:val="00A61C27"/>
    <w:rsid w:val="00A622CD"/>
    <w:rsid w:val="00A62B60"/>
    <w:rsid w:val="00A636EB"/>
    <w:rsid w:val="00A64282"/>
    <w:rsid w:val="00A64E19"/>
    <w:rsid w:val="00A65857"/>
    <w:rsid w:val="00A66F84"/>
    <w:rsid w:val="00A70793"/>
    <w:rsid w:val="00A72042"/>
    <w:rsid w:val="00A73BB6"/>
    <w:rsid w:val="00A73D66"/>
    <w:rsid w:val="00A75F26"/>
    <w:rsid w:val="00A76E0B"/>
    <w:rsid w:val="00A8015C"/>
    <w:rsid w:val="00A84174"/>
    <w:rsid w:val="00A85560"/>
    <w:rsid w:val="00A85AB8"/>
    <w:rsid w:val="00A9117A"/>
    <w:rsid w:val="00A9198A"/>
    <w:rsid w:val="00A92BAE"/>
    <w:rsid w:val="00A92FDE"/>
    <w:rsid w:val="00A93AF3"/>
    <w:rsid w:val="00A9732E"/>
    <w:rsid w:val="00AA02EB"/>
    <w:rsid w:val="00AA090D"/>
    <w:rsid w:val="00AA144D"/>
    <w:rsid w:val="00AA1854"/>
    <w:rsid w:val="00AA5335"/>
    <w:rsid w:val="00AA5E07"/>
    <w:rsid w:val="00AA6497"/>
    <w:rsid w:val="00AB01F9"/>
    <w:rsid w:val="00AB05B2"/>
    <w:rsid w:val="00AB0607"/>
    <w:rsid w:val="00AB1024"/>
    <w:rsid w:val="00AB24DE"/>
    <w:rsid w:val="00AB2D7E"/>
    <w:rsid w:val="00AB3244"/>
    <w:rsid w:val="00AB4F47"/>
    <w:rsid w:val="00AB55B3"/>
    <w:rsid w:val="00AB6204"/>
    <w:rsid w:val="00AB641E"/>
    <w:rsid w:val="00AB66CE"/>
    <w:rsid w:val="00AB7439"/>
    <w:rsid w:val="00AC0670"/>
    <w:rsid w:val="00AC1EBF"/>
    <w:rsid w:val="00AC4D6D"/>
    <w:rsid w:val="00AC57B1"/>
    <w:rsid w:val="00AC6F7A"/>
    <w:rsid w:val="00AC7360"/>
    <w:rsid w:val="00AD02A8"/>
    <w:rsid w:val="00AD1403"/>
    <w:rsid w:val="00AD1528"/>
    <w:rsid w:val="00AD2F4B"/>
    <w:rsid w:val="00AD35E8"/>
    <w:rsid w:val="00AD464B"/>
    <w:rsid w:val="00AD4C66"/>
    <w:rsid w:val="00AD633F"/>
    <w:rsid w:val="00AD6B0B"/>
    <w:rsid w:val="00AE06AD"/>
    <w:rsid w:val="00AE12B4"/>
    <w:rsid w:val="00AE1353"/>
    <w:rsid w:val="00AE224F"/>
    <w:rsid w:val="00AE314B"/>
    <w:rsid w:val="00AE3377"/>
    <w:rsid w:val="00AE5117"/>
    <w:rsid w:val="00AE5627"/>
    <w:rsid w:val="00AE6058"/>
    <w:rsid w:val="00AE6825"/>
    <w:rsid w:val="00AE6BC3"/>
    <w:rsid w:val="00AE7358"/>
    <w:rsid w:val="00AF01F4"/>
    <w:rsid w:val="00AF12BF"/>
    <w:rsid w:val="00AF1B9C"/>
    <w:rsid w:val="00AF2AAC"/>
    <w:rsid w:val="00AF4195"/>
    <w:rsid w:val="00AF56FD"/>
    <w:rsid w:val="00AF69D5"/>
    <w:rsid w:val="00B0095F"/>
    <w:rsid w:val="00B0288F"/>
    <w:rsid w:val="00B02B13"/>
    <w:rsid w:val="00B02BF4"/>
    <w:rsid w:val="00B03324"/>
    <w:rsid w:val="00B04E0E"/>
    <w:rsid w:val="00B0540F"/>
    <w:rsid w:val="00B078F1"/>
    <w:rsid w:val="00B13822"/>
    <w:rsid w:val="00B13F39"/>
    <w:rsid w:val="00B14721"/>
    <w:rsid w:val="00B148B1"/>
    <w:rsid w:val="00B16054"/>
    <w:rsid w:val="00B2046B"/>
    <w:rsid w:val="00B216A5"/>
    <w:rsid w:val="00B21711"/>
    <w:rsid w:val="00B236E9"/>
    <w:rsid w:val="00B256F6"/>
    <w:rsid w:val="00B25D91"/>
    <w:rsid w:val="00B300D3"/>
    <w:rsid w:val="00B30F92"/>
    <w:rsid w:val="00B321A5"/>
    <w:rsid w:val="00B35BA2"/>
    <w:rsid w:val="00B36FF1"/>
    <w:rsid w:val="00B3736A"/>
    <w:rsid w:val="00B37B02"/>
    <w:rsid w:val="00B37D90"/>
    <w:rsid w:val="00B413A0"/>
    <w:rsid w:val="00B41AE6"/>
    <w:rsid w:val="00B41AE9"/>
    <w:rsid w:val="00B420D7"/>
    <w:rsid w:val="00B421E2"/>
    <w:rsid w:val="00B43403"/>
    <w:rsid w:val="00B44329"/>
    <w:rsid w:val="00B4460E"/>
    <w:rsid w:val="00B4583C"/>
    <w:rsid w:val="00B4677E"/>
    <w:rsid w:val="00B477D6"/>
    <w:rsid w:val="00B479A3"/>
    <w:rsid w:val="00B50848"/>
    <w:rsid w:val="00B50CFE"/>
    <w:rsid w:val="00B50EA9"/>
    <w:rsid w:val="00B53C12"/>
    <w:rsid w:val="00B53DC9"/>
    <w:rsid w:val="00B550EC"/>
    <w:rsid w:val="00B5656C"/>
    <w:rsid w:val="00B5728C"/>
    <w:rsid w:val="00B5731C"/>
    <w:rsid w:val="00B57D78"/>
    <w:rsid w:val="00B60A2F"/>
    <w:rsid w:val="00B64C25"/>
    <w:rsid w:val="00B65025"/>
    <w:rsid w:val="00B65932"/>
    <w:rsid w:val="00B67174"/>
    <w:rsid w:val="00B67ACB"/>
    <w:rsid w:val="00B7216E"/>
    <w:rsid w:val="00B72D3C"/>
    <w:rsid w:val="00B745C2"/>
    <w:rsid w:val="00B74E52"/>
    <w:rsid w:val="00B75A14"/>
    <w:rsid w:val="00B75A3B"/>
    <w:rsid w:val="00B761E2"/>
    <w:rsid w:val="00B762AC"/>
    <w:rsid w:val="00B770FC"/>
    <w:rsid w:val="00B80AEF"/>
    <w:rsid w:val="00B80BBE"/>
    <w:rsid w:val="00B81157"/>
    <w:rsid w:val="00B81ED0"/>
    <w:rsid w:val="00B8450B"/>
    <w:rsid w:val="00B86681"/>
    <w:rsid w:val="00B86ED8"/>
    <w:rsid w:val="00B907E8"/>
    <w:rsid w:val="00B909C6"/>
    <w:rsid w:val="00B93381"/>
    <w:rsid w:val="00B94D04"/>
    <w:rsid w:val="00B9535C"/>
    <w:rsid w:val="00B967AA"/>
    <w:rsid w:val="00B97811"/>
    <w:rsid w:val="00B979ED"/>
    <w:rsid w:val="00BA0128"/>
    <w:rsid w:val="00BA014C"/>
    <w:rsid w:val="00BA22BF"/>
    <w:rsid w:val="00BA43C2"/>
    <w:rsid w:val="00BA4807"/>
    <w:rsid w:val="00BA5564"/>
    <w:rsid w:val="00BA68E6"/>
    <w:rsid w:val="00BA7806"/>
    <w:rsid w:val="00BA7F7C"/>
    <w:rsid w:val="00BB0AA5"/>
    <w:rsid w:val="00BB1E22"/>
    <w:rsid w:val="00BB30BC"/>
    <w:rsid w:val="00BB3633"/>
    <w:rsid w:val="00BB3D2B"/>
    <w:rsid w:val="00BB49A3"/>
    <w:rsid w:val="00BB5109"/>
    <w:rsid w:val="00BC03BA"/>
    <w:rsid w:val="00BC1156"/>
    <w:rsid w:val="00BC127C"/>
    <w:rsid w:val="00BC2376"/>
    <w:rsid w:val="00BC3A00"/>
    <w:rsid w:val="00BC73CA"/>
    <w:rsid w:val="00BD07E5"/>
    <w:rsid w:val="00BD4D03"/>
    <w:rsid w:val="00BE0AF1"/>
    <w:rsid w:val="00BE13DD"/>
    <w:rsid w:val="00BE17EE"/>
    <w:rsid w:val="00BE185D"/>
    <w:rsid w:val="00BE46EE"/>
    <w:rsid w:val="00BE5782"/>
    <w:rsid w:val="00BE5F08"/>
    <w:rsid w:val="00BE61CC"/>
    <w:rsid w:val="00BE64FF"/>
    <w:rsid w:val="00BF028F"/>
    <w:rsid w:val="00BF0667"/>
    <w:rsid w:val="00BF0CC3"/>
    <w:rsid w:val="00BF149F"/>
    <w:rsid w:val="00BF2909"/>
    <w:rsid w:val="00BF2A66"/>
    <w:rsid w:val="00BF2CAC"/>
    <w:rsid w:val="00BF3560"/>
    <w:rsid w:val="00BF3FE0"/>
    <w:rsid w:val="00BF4122"/>
    <w:rsid w:val="00BF4156"/>
    <w:rsid w:val="00BF42FD"/>
    <w:rsid w:val="00BF5361"/>
    <w:rsid w:val="00BF5572"/>
    <w:rsid w:val="00BF63B8"/>
    <w:rsid w:val="00BF67AD"/>
    <w:rsid w:val="00BF6CC5"/>
    <w:rsid w:val="00BF7EB9"/>
    <w:rsid w:val="00C00F1D"/>
    <w:rsid w:val="00C011C3"/>
    <w:rsid w:val="00C019AD"/>
    <w:rsid w:val="00C01D23"/>
    <w:rsid w:val="00C01FF5"/>
    <w:rsid w:val="00C03609"/>
    <w:rsid w:val="00C0485A"/>
    <w:rsid w:val="00C050DB"/>
    <w:rsid w:val="00C05157"/>
    <w:rsid w:val="00C061ED"/>
    <w:rsid w:val="00C108E6"/>
    <w:rsid w:val="00C11561"/>
    <w:rsid w:val="00C11EEA"/>
    <w:rsid w:val="00C11FEC"/>
    <w:rsid w:val="00C160E8"/>
    <w:rsid w:val="00C16782"/>
    <w:rsid w:val="00C16C65"/>
    <w:rsid w:val="00C17136"/>
    <w:rsid w:val="00C1748A"/>
    <w:rsid w:val="00C17694"/>
    <w:rsid w:val="00C22C0C"/>
    <w:rsid w:val="00C23707"/>
    <w:rsid w:val="00C23822"/>
    <w:rsid w:val="00C2523B"/>
    <w:rsid w:val="00C255F4"/>
    <w:rsid w:val="00C25E06"/>
    <w:rsid w:val="00C26149"/>
    <w:rsid w:val="00C26C8C"/>
    <w:rsid w:val="00C26F74"/>
    <w:rsid w:val="00C27FFA"/>
    <w:rsid w:val="00C3003E"/>
    <w:rsid w:val="00C31F47"/>
    <w:rsid w:val="00C33F04"/>
    <w:rsid w:val="00C3483E"/>
    <w:rsid w:val="00C3485D"/>
    <w:rsid w:val="00C36467"/>
    <w:rsid w:val="00C4155F"/>
    <w:rsid w:val="00C421EE"/>
    <w:rsid w:val="00C44304"/>
    <w:rsid w:val="00C44AEB"/>
    <w:rsid w:val="00C45BD8"/>
    <w:rsid w:val="00C46D67"/>
    <w:rsid w:val="00C46F69"/>
    <w:rsid w:val="00C47706"/>
    <w:rsid w:val="00C500AC"/>
    <w:rsid w:val="00C50558"/>
    <w:rsid w:val="00C51279"/>
    <w:rsid w:val="00C51306"/>
    <w:rsid w:val="00C519AB"/>
    <w:rsid w:val="00C53D50"/>
    <w:rsid w:val="00C54F27"/>
    <w:rsid w:val="00C55B54"/>
    <w:rsid w:val="00C56451"/>
    <w:rsid w:val="00C565E1"/>
    <w:rsid w:val="00C5733B"/>
    <w:rsid w:val="00C60004"/>
    <w:rsid w:val="00C6083A"/>
    <w:rsid w:val="00C6174F"/>
    <w:rsid w:val="00C61AE1"/>
    <w:rsid w:val="00C61C54"/>
    <w:rsid w:val="00C64500"/>
    <w:rsid w:val="00C64A02"/>
    <w:rsid w:val="00C6581A"/>
    <w:rsid w:val="00C675CA"/>
    <w:rsid w:val="00C70172"/>
    <w:rsid w:val="00C70543"/>
    <w:rsid w:val="00C708AF"/>
    <w:rsid w:val="00C70F9D"/>
    <w:rsid w:val="00C71164"/>
    <w:rsid w:val="00C71F67"/>
    <w:rsid w:val="00C74909"/>
    <w:rsid w:val="00C754A1"/>
    <w:rsid w:val="00C764EB"/>
    <w:rsid w:val="00C76563"/>
    <w:rsid w:val="00C80464"/>
    <w:rsid w:val="00C812C7"/>
    <w:rsid w:val="00C817C2"/>
    <w:rsid w:val="00C81F37"/>
    <w:rsid w:val="00C8458E"/>
    <w:rsid w:val="00C859E5"/>
    <w:rsid w:val="00C85E83"/>
    <w:rsid w:val="00C87CAA"/>
    <w:rsid w:val="00C87E6C"/>
    <w:rsid w:val="00C90730"/>
    <w:rsid w:val="00C91C98"/>
    <w:rsid w:val="00C939CC"/>
    <w:rsid w:val="00C93CC6"/>
    <w:rsid w:val="00C9404A"/>
    <w:rsid w:val="00C94CA3"/>
    <w:rsid w:val="00C959E2"/>
    <w:rsid w:val="00C96D74"/>
    <w:rsid w:val="00CA2958"/>
    <w:rsid w:val="00CA4587"/>
    <w:rsid w:val="00CA537C"/>
    <w:rsid w:val="00CA5544"/>
    <w:rsid w:val="00CA705D"/>
    <w:rsid w:val="00CA734E"/>
    <w:rsid w:val="00CA74EA"/>
    <w:rsid w:val="00CB0004"/>
    <w:rsid w:val="00CB168E"/>
    <w:rsid w:val="00CB23A9"/>
    <w:rsid w:val="00CB2D75"/>
    <w:rsid w:val="00CB316D"/>
    <w:rsid w:val="00CB32F0"/>
    <w:rsid w:val="00CB3D3C"/>
    <w:rsid w:val="00CB76DB"/>
    <w:rsid w:val="00CC01FE"/>
    <w:rsid w:val="00CC0357"/>
    <w:rsid w:val="00CC0544"/>
    <w:rsid w:val="00CC1501"/>
    <w:rsid w:val="00CC2171"/>
    <w:rsid w:val="00CC2343"/>
    <w:rsid w:val="00CC24F0"/>
    <w:rsid w:val="00CC2F86"/>
    <w:rsid w:val="00CC40CA"/>
    <w:rsid w:val="00CC43F9"/>
    <w:rsid w:val="00CC4532"/>
    <w:rsid w:val="00CC474C"/>
    <w:rsid w:val="00CC5241"/>
    <w:rsid w:val="00CC55F2"/>
    <w:rsid w:val="00CC5680"/>
    <w:rsid w:val="00CC6546"/>
    <w:rsid w:val="00CD01BE"/>
    <w:rsid w:val="00CD0244"/>
    <w:rsid w:val="00CD02E6"/>
    <w:rsid w:val="00CD037A"/>
    <w:rsid w:val="00CD0BFA"/>
    <w:rsid w:val="00CD0C93"/>
    <w:rsid w:val="00CD211D"/>
    <w:rsid w:val="00CD2AE4"/>
    <w:rsid w:val="00CD31DF"/>
    <w:rsid w:val="00CD32A8"/>
    <w:rsid w:val="00CD4505"/>
    <w:rsid w:val="00CD5349"/>
    <w:rsid w:val="00CD5502"/>
    <w:rsid w:val="00CD6026"/>
    <w:rsid w:val="00CE2D2D"/>
    <w:rsid w:val="00CE3798"/>
    <w:rsid w:val="00CE50F5"/>
    <w:rsid w:val="00CE57E7"/>
    <w:rsid w:val="00CE591E"/>
    <w:rsid w:val="00CE5B3F"/>
    <w:rsid w:val="00CE6900"/>
    <w:rsid w:val="00CE6B69"/>
    <w:rsid w:val="00CE7FB6"/>
    <w:rsid w:val="00CF0990"/>
    <w:rsid w:val="00CF1A98"/>
    <w:rsid w:val="00CF1DDC"/>
    <w:rsid w:val="00CF22E6"/>
    <w:rsid w:val="00CF26A2"/>
    <w:rsid w:val="00CF2A7D"/>
    <w:rsid w:val="00CF4056"/>
    <w:rsid w:val="00CF40B6"/>
    <w:rsid w:val="00CF4764"/>
    <w:rsid w:val="00CF4E0C"/>
    <w:rsid w:val="00CF55B3"/>
    <w:rsid w:val="00CF5601"/>
    <w:rsid w:val="00CF62C6"/>
    <w:rsid w:val="00CF68CA"/>
    <w:rsid w:val="00CF6929"/>
    <w:rsid w:val="00CF6D47"/>
    <w:rsid w:val="00D00030"/>
    <w:rsid w:val="00D02595"/>
    <w:rsid w:val="00D02A11"/>
    <w:rsid w:val="00D032FD"/>
    <w:rsid w:val="00D035D0"/>
    <w:rsid w:val="00D03C76"/>
    <w:rsid w:val="00D063B0"/>
    <w:rsid w:val="00D06B02"/>
    <w:rsid w:val="00D075C2"/>
    <w:rsid w:val="00D102DB"/>
    <w:rsid w:val="00D10585"/>
    <w:rsid w:val="00D1352C"/>
    <w:rsid w:val="00D14BAB"/>
    <w:rsid w:val="00D17D66"/>
    <w:rsid w:val="00D20295"/>
    <w:rsid w:val="00D21B77"/>
    <w:rsid w:val="00D21E84"/>
    <w:rsid w:val="00D25650"/>
    <w:rsid w:val="00D2619A"/>
    <w:rsid w:val="00D2701E"/>
    <w:rsid w:val="00D314FE"/>
    <w:rsid w:val="00D31741"/>
    <w:rsid w:val="00D35A83"/>
    <w:rsid w:val="00D37FDF"/>
    <w:rsid w:val="00D4010A"/>
    <w:rsid w:val="00D44DF3"/>
    <w:rsid w:val="00D452A9"/>
    <w:rsid w:val="00D46C73"/>
    <w:rsid w:val="00D479C7"/>
    <w:rsid w:val="00D479D8"/>
    <w:rsid w:val="00D47AAC"/>
    <w:rsid w:val="00D47D98"/>
    <w:rsid w:val="00D50E95"/>
    <w:rsid w:val="00D51ECE"/>
    <w:rsid w:val="00D525D3"/>
    <w:rsid w:val="00D5407D"/>
    <w:rsid w:val="00D54759"/>
    <w:rsid w:val="00D55780"/>
    <w:rsid w:val="00D55A9A"/>
    <w:rsid w:val="00D55C56"/>
    <w:rsid w:val="00D56FBB"/>
    <w:rsid w:val="00D5743A"/>
    <w:rsid w:val="00D57DCE"/>
    <w:rsid w:val="00D62220"/>
    <w:rsid w:val="00D64432"/>
    <w:rsid w:val="00D65682"/>
    <w:rsid w:val="00D660C6"/>
    <w:rsid w:val="00D670E5"/>
    <w:rsid w:val="00D74BB7"/>
    <w:rsid w:val="00D752D7"/>
    <w:rsid w:val="00D757AA"/>
    <w:rsid w:val="00D758BA"/>
    <w:rsid w:val="00D80452"/>
    <w:rsid w:val="00D80BE9"/>
    <w:rsid w:val="00D80F9D"/>
    <w:rsid w:val="00D81190"/>
    <w:rsid w:val="00D812E1"/>
    <w:rsid w:val="00D81C21"/>
    <w:rsid w:val="00D81E6C"/>
    <w:rsid w:val="00D81FE0"/>
    <w:rsid w:val="00D82AAB"/>
    <w:rsid w:val="00D8316F"/>
    <w:rsid w:val="00D83A7B"/>
    <w:rsid w:val="00D83CD9"/>
    <w:rsid w:val="00D83FEF"/>
    <w:rsid w:val="00D86370"/>
    <w:rsid w:val="00D86735"/>
    <w:rsid w:val="00D867A1"/>
    <w:rsid w:val="00D8699A"/>
    <w:rsid w:val="00D871D6"/>
    <w:rsid w:val="00D87835"/>
    <w:rsid w:val="00D90B55"/>
    <w:rsid w:val="00D9112D"/>
    <w:rsid w:val="00D93910"/>
    <w:rsid w:val="00D94269"/>
    <w:rsid w:val="00D942F1"/>
    <w:rsid w:val="00D94A9D"/>
    <w:rsid w:val="00D94F31"/>
    <w:rsid w:val="00D96732"/>
    <w:rsid w:val="00DA09D3"/>
    <w:rsid w:val="00DA0B74"/>
    <w:rsid w:val="00DA0F44"/>
    <w:rsid w:val="00DA1B69"/>
    <w:rsid w:val="00DA2208"/>
    <w:rsid w:val="00DA35EF"/>
    <w:rsid w:val="00DA3BEC"/>
    <w:rsid w:val="00DA41A1"/>
    <w:rsid w:val="00DA4350"/>
    <w:rsid w:val="00DA43C0"/>
    <w:rsid w:val="00DA469C"/>
    <w:rsid w:val="00DA6136"/>
    <w:rsid w:val="00DA6AC0"/>
    <w:rsid w:val="00DA6C6B"/>
    <w:rsid w:val="00DA7ABB"/>
    <w:rsid w:val="00DA7B20"/>
    <w:rsid w:val="00DA7C99"/>
    <w:rsid w:val="00DA7F52"/>
    <w:rsid w:val="00DB203D"/>
    <w:rsid w:val="00DB314E"/>
    <w:rsid w:val="00DB3B13"/>
    <w:rsid w:val="00DB51E2"/>
    <w:rsid w:val="00DB7CB7"/>
    <w:rsid w:val="00DC09EF"/>
    <w:rsid w:val="00DC14BA"/>
    <w:rsid w:val="00DC176B"/>
    <w:rsid w:val="00DC1CBA"/>
    <w:rsid w:val="00DC2304"/>
    <w:rsid w:val="00DC290F"/>
    <w:rsid w:val="00DC3411"/>
    <w:rsid w:val="00DC3B59"/>
    <w:rsid w:val="00DC513F"/>
    <w:rsid w:val="00DC5BE9"/>
    <w:rsid w:val="00DC677A"/>
    <w:rsid w:val="00DC7114"/>
    <w:rsid w:val="00DC7F64"/>
    <w:rsid w:val="00DD07AF"/>
    <w:rsid w:val="00DD0F33"/>
    <w:rsid w:val="00DD2173"/>
    <w:rsid w:val="00DD3316"/>
    <w:rsid w:val="00DD3531"/>
    <w:rsid w:val="00DD376E"/>
    <w:rsid w:val="00DD6302"/>
    <w:rsid w:val="00DD6CD4"/>
    <w:rsid w:val="00DD7247"/>
    <w:rsid w:val="00DD769E"/>
    <w:rsid w:val="00DE017D"/>
    <w:rsid w:val="00DE033D"/>
    <w:rsid w:val="00DE231F"/>
    <w:rsid w:val="00DE4111"/>
    <w:rsid w:val="00DE4362"/>
    <w:rsid w:val="00DE6972"/>
    <w:rsid w:val="00DE7549"/>
    <w:rsid w:val="00DE7937"/>
    <w:rsid w:val="00DF0243"/>
    <w:rsid w:val="00DF0D7B"/>
    <w:rsid w:val="00DF1AF2"/>
    <w:rsid w:val="00DF2819"/>
    <w:rsid w:val="00DF2C45"/>
    <w:rsid w:val="00DF2EBC"/>
    <w:rsid w:val="00DF3916"/>
    <w:rsid w:val="00DF697D"/>
    <w:rsid w:val="00DF752F"/>
    <w:rsid w:val="00DF7940"/>
    <w:rsid w:val="00E001D4"/>
    <w:rsid w:val="00E0114D"/>
    <w:rsid w:val="00E01CCC"/>
    <w:rsid w:val="00E01F96"/>
    <w:rsid w:val="00E03A42"/>
    <w:rsid w:val="00E03D94"/>
    <w:rsid w:val="00E05B29"/>
    <w:rsid w:val="00E05C7B"/>
    <w:rsid w:val="00E065DD"/>
    <w:rsid w:val="00E06B17"/>
    <w:rsid w:val="00E0718D"/>
    <w:rsid w:val="00E10193"/>
    <w:rsid w:val="00E10F53"/>
    <w:rsid w:val="00E13107"/>
    <w:rsid w:val="00E140E5"/>
    <w:rsid w:val="00E1414F"/>
    <w:rsid w:val="00E14613"/>
    <w:rsid w:val="00E167DA"/>
    <w:rsid w:val="00E16D50"/>
    <w:rsid w:val="00E17F6C"/>
    <w:rsid w:val="00E20D3E"/>
    <w:rsid w:val="00E212E4"/>
    <w:rsid w:val="00E22ECE"/>
    <w:rsid w:val="00E23890"/>
    <w:rsid w:val="00E24440"/>
    <w:rsid w:val="00E26010"/>
    <w:rsid w:val="00E26349"/>
    <w:rsid w:val="00E263A5"/>
    <w:rsid w:val="00E27A63"/>
    <w:rsid w:val="00E32F88"/>
    <w:rsid w:val="00E33A38"/>
    <w:rsid w:val="00E35E2E"/>
    <w:rsid w:val="00E374D5"/>
    <w:rsid w:val="00E378D3"/>
    <w:rsid w:val="00E37D54"/>
    <w:rsid w:val="00E402E9"/>
    <w:rsid w:val="00E40C48"/>
    <w:rsid w:val="00E41D88"/>
    <w:rsid w:val="00E4225E"/>
    <w:rsid w:val="00E440A4"/>
    <w:rsid w:val="00E44315"/>
    <w:rsid w:val="00E44F01"/>
    <w:rsid w:val="00E45717"/>
    <w:rsid w:val="00E476BB"/>
    <w:rsid w:val="00E5070C"/>
    <w:rsid w:val="00E51E3D"/>
    <w:rsid w:val="00E52BBD"/>
    <w:rsid w:val="00E54232"/>
    <w:rsid w:val="00E545F1"/>
    <w:rsid w:val="00E557CA"/>
    <w:rsid w:val="00E56793"/>
    <w:rsid w:val="00E56EF6"/>
    <w:rsid w:val="00E570F3"/>
    <w:rsid w:val="00E573DA"/>
    <w:rsid w:val="00E576D9"/>
    <w:rsid w:val="00E57792"/>
    <w:rsid w:val="00E61328"/>
    <w:rsid w:val="00E6431C"/>
    <w:rsid w:val="00E65185"/>
    <w:rsid w:val="00E653E9"/>
    <w:rsid w:val="00E66630"/>
    <w:rsid w:val="00E66BB4"/>
    <w:rsid w:val="00E66CFB"/>
    <w:rsid w:val="00E670A5"/>
    <w:rsid w:val="00E6754D"/>
    <w:rsid w:val="00E702B0"/>
    <w:rsid w:val="00E704F1"/>
    <w:rsid w:val="00E70BB8"/>
    <w:rsid w:val="00E71AA3"/>
    <w:rsid w:val="00E72E0D"/>
    <w:rsid w:val="00E73D5E"/>
    <w:rsid w:val="00E75FAA"/>
    <w:rsid w:val="00E76A58"/>
    <w:rsid w:val="00E8061F"/>
    <w:rsid w:val="00E806CD"/>
    <w:rsid w:val="00E808A5"/>
    <w:rsid w:val="00E818A6"/>
    <w:rsid w:val="00E81A6C"/>
    <w:rsid w:val="00E827DD"/>
    <w:rsid w:val="00E83E01"/>
    <w:rsid w:val="00E86058"/>
    <w:rsid w:val="00E86326"/>
    <w:rsid w:val="00E86A58"/>
    <w:rsid w:val="00E86C4B"/>
    <w:rsid w:val="00E87D7E"/>
    <w:rsid w:val="00E90D85"/>
    <w:rsid w:val="00E935B8"/>
    <w:rsid w:val="00E946DE"/>
    <w:rsid w:val="00E95224"/>
    <w:rsid w:val="00E957A2"/>
    <w:rsid w:val="00E96C54"/>
    <w:rsid w:val="00E96C91"/>
    <w:rsid w:val="00EA028B"/>
    <w:rsid w:val="00EA117B"/>
    <w:rsid w:val="00EA14E3"/>
    <w:rsid w:val="00EA170A"/>
    <w:rsid w:val="00EA23E7"/>
    <w:rsid w:val="00EA23EE"/>
    <w:rsid w:val="00EA339D"/>
    <w:rsid w:val="00EA3FC0"/>
    <w:rsid w:val="00EA4CEC"/>
    <w:rsid w:val="00EA6547"/>
    <w:rsid w:val="00EA7436"/>
    <w:rsid w:val="00EA78F6"/>
    <w:rsid w:val="00EB10A2"/>
    <w:rsid w:val="00EB2BFE"/>
    <w:rsid w:val="00EB410F"/>
    <w:rsid w:val="00EB4439"/>
    <w:rsid w:val="00EB55BE"/>
    <w:rsid w:val="00EB5C21"/>
    <w:rsid w:val="00EB76D5"/>
    <w:rsid w:val="00EB7FEE"/>
    <w:rsid w:val="00EC04A0"/>
    <w:rsid w:val="00EC0BF4"/>
    <w:rsid w:val="00EC1ACE"/>
    <w:rsid w:val="00EC1E7E"/>
    <w:rsid w:val="00EC4A2E"/>
    <w:rsid w:val="00EC50FF"/>
    <w:rsid w:val="00EC5364"/>
    <w:rsid w:val="00EC540D"/>
    <w:rsid w:val="00EC69D3"/>
    <w:rsid w:val="00EC69E6"/>
    <w:rsid w:val="00EC77EA"/>
    <w:rsid w:val="00ED131F"/>
    <w:rsid w:val="00ED392C"/>
    <w:rsid w:val="00ED3CEE"/>
    <w:rsid w:val="00ED422B"/>
    <w:rsid w:val="00ED4B18"/>
    <w:rsid w:val="00ED6B93"/>
    <w:rsid w:val="00ED6BC7"/>
    <w:rsid w:val="00ED6E97"/>
    <w:rsid w:val="00ED7202"/>
    <w:rsid w:val="00ED7415"/>
    <w:rsid w:val="00EE04EF"/>
    <w:rsid w:val="00EE0D7A"/>
    <w:rsid w:val="00EE15D1"/>
    <w:rsid w:val="00EE1A01"/>
    <w:rsid w:val="00EE2455"/>
    <w:rsid w:val="00EE4606"/>
    <w:rsid w:val="00EE63F6"/>
    <w:rsid w:val="00EE6A81"/>
    <w:rsid w:val="00EE6C10"/>
    <w:rsid w:val="00EF2473"/>
    <w:rsid w:val="00EF2897"/>
    <w:rsid w:val="00EF3213"/>
    <w:rsid w:val="00EF3354"/>
    <w:rsid w:val="00EF396F"/>
    <w:rsid w:val="00EF43CA"/>
    <w:rsid w:val="00EF54C1"/>
    <w:rsid w:val="00EF5827"/>
    <w:rsid w:val="00EF591B"/>
    <w:rsid w:val="00EF5963"/>
    <w:rsid w:val="00EF5FFC"/>
    <w:rsid w:val="00EF62E2"/>
    <w:rsid w:val="00EF7630"/>
    <w:rsid w:val="00F001B6"/>
    <w:rsid w:val="00F0034E"/>
    <w:rsid w:val="00F010BD"/>
    <w:rsid w:val="00F010EF"/>
    <w:rsid w:val="00F029F6"/>
    <w:rsid w:val="00F03292"/>
    <w:rsid w:val="00F06A6C"/>
    <w:rsid w:val="00F071F9"/>
    <w:rsid w:val="00F07FC9"/>
    <w:rsid w:val="00F10FD0"/>
    <w:rsid w:val="00F11C2B"/>
    <w:rsid w:val="00F12BB7"/>
    <w:rsid w:val="00F14175"/>
    <w:rsid w:val="00F14C10"/>
    <w:rsid w:val="00F14EC7"/>
    <w:rsid w:val="00F153E5"/>
    <w:rsid w:val="00F1680A"/>
    <w:rsid w:val="00F17C1D"/>
    <w:rsid w:val="00F204E1"/>
    <w:rsid w:val="00F206A3"/>
    <w:rsid w:val="00F233F6"/>
    <w:rsid w:val="00F24A35"/>
    <w:rsid w:val="00F251FB"/>
    <w:rsid w:val="00F25B5A"/>
    <w:rsid w:val="00F268CB"/>
    <w:rsid w:val="00F2727E"/>
    <w:rsid w:val="00F27920"/>
    <w:rsid w:val="00F27AAD"/>
    <w:rsid w:val="00F31663"/>
    <w:rsid w:val="00F33CC0"/>
    <w:rsid w:val="00F3467C"/>
    <w:rsid w:val="00F34733"/>
    <w:rsid w:val="00F34AD3"/>
    <w:rsid w:val="00F351E9"/>
    <w:rsid w:val="00F35238"/>
    <w:rsid w:val="00F40912"/>
    <w:rsid w:val="00F409F6"/>
    <w:rsid w:val="00F4226C"/>
    <w:rsid w:val="00F42A99"/>
    <w:rsid w:val="00F440C8"/>
    <w:rsid w:val="00F442F3"/>
    <w:rsid w:val="00F4460A"/>
    <w:rsid w:val="00F4486F"/>
    <w:rsid w:val="00F47A8E"/>
    <w:rsid w:val="00F50431"/>
    <w:rsid w:val="00F51B09"/>
    <w:rsid w:val="00F51F3F"/>
    <w:rsid w:val="00F52979"/>
    <w:rsid w:val="00F52D5B"/>
    <w:rsid w:val="00F55A2A"/>
    <w:rsid w:val="00F560D0"/>
    <w:rsid w:val="00F56680"/>
    <w:rsid w:val="00F57570"/>
    <w:rsid w:val="00F60133"/>
    <w:rsid w:val="00F60212"/>
    <w:rsid w:val="00F61FF3"/>
    <w:rsid w:val="00F6229D"/>
    <w:rsid w:val="00F6332C"/>
    <w:rsid w:val="00F64248"/>
    <w:rsid w:val="00F64A93"/>
    <w:rsid w:val="00F65549"/>
    <w:rsid w:val="00F677BA"/>
    <w:rsid w:val="00F704C9"/>
    <w:rsid w:val="00F70AD0"/>
    <w:rsid w:val="00F70E96"/>
    <w:rsid w:val="00F7116C"/>
    <w:rsid w:val="00F7121B"/>
    <w:rsid w:val="00F72BAA"/>
    <w:rsid w:val="00F72F94"/>
    <w:rsid w:val="00F731AF"/>
    <w:rsid w:val="00F735D6"/>
    <w:rsid w:val="00F73794"/>
    <w:rsid w:val="00F75B12"/>
    <w:rsid w:val="00F75E5C"/>
    <w:rsid w:val="00F767C5"/>
    <w:rsid w:val="00F77DCE"/>
    <w:rsid w:val="00F81A5B"/>
    <w:rsid w:val="00F81A60"/>
    <w:rsid w:val="00F822BD"/>
    <w:rsid w:val="00F83C05"/>
    <w:rsid w:val="00F8469A"/>
    <w:rsid w:val="00F84B75"/>
    <w:rsid w:val="00F85076"/>
    <w:rsid w:val="00F8642E"/>
    <w:rsid w:val="00F8776F"/>
    <w:rsid w:val="00F878BC"/>
    <w:rsid w:val="00F90289"/>
    <w:rsid w:val="00F90ED2"/>
    <w:rsid w:val="00F9183A"/>
    <w:rsid w:val="00F92DCE"/>
    <w:rsid w:val="00F9337C"/>
    <w:rsid w:val="00F95FE6"/>
    <w:rsid w:val="00F9618C"/>
    <w:rsid w:val="00F97439"/>
    <w:rsid w:val="00F97D0E"/>
    <w:rsid w:val="00F97E82"/>
    <w:rsid w:val="00FA03B3"/>
    <w:rsid w:val="00FA2393"/>
    <w:rsid w:val="00FA2D84"/>
    <w:rsid w:val="00FA4C62"/>
    <w:rsid w:val="00FA63BB"/>
    <w:rsid w:val="00FA6E5F"/>
    <w:rsid w:val="00FB0014"/>
    <w:rsid w:val="00FB1ECC"/>
    <w:rsid w:val="00FB2197"/>
    <w:rsid w:val="00FB3D4C"/>
    <w:rsid w:val="00FB4D06"/>
    <w:rsid w:val="00FB4FEA"/>
    <w:rsid w:val="00FB6D83"/>
    <w:rsid w:val="00FB7E90"/>
    <w:rsid w:val="00FC0304"/>
    <w:rsid w:val="00FC1B2D"/>
    <w:rsid w:val="00FC2D84"/>
    <w:rsid w:val="00FC31CF"/>
    <w:rsid w:val="00FC32A6"/>
    <w:rsid w:val="00FC46EB"/>
    <w:rsid w:val="00FC4899"/>
    <w:rsid w:val="00FC5034"/>
    <w:rsid w:val="00FC5F28"/>
    <w:rsid w:val="00FC712D"/>
    <w:rsid w:val="00FC7A3D"/>
    <w:rsid w:val="00FC7BE4"/>
    <w:rsid w:val="00FD19E4"/>
    <w:rsid w:val="00FD220D"/>
    <w:rsid w:val="00FD2506"/>
    <w:rsid w:val="00FD2FFA"/>
    <w:rsid w:val="00FD33C7"/>
    <w:rsid w:val="00FD3628"/>
    <w:rsid w:val="00FD555B"/>
    <w:rsid w:val="00FD5A53"/>
    <w:rsid w:val="00FD663C"/>
    <w:rsid w:val="00FD73CF"/>
    <w:rsid w:val="00FE055C"/>
    <w:rsid w:val="00FE0A27"/>
    <w:rsid w:val="00FE128C"/>
    <w:rsid w:val="00FE22FC"/>
    <w:rsid w:val="00FE31D7"/>
    <w:rsid w:val="00FE670C"/>
    <w:rsid w:val="00FE70C1"/>
    <w:rsid w:val="00FF0C86"/>
    <w:rsid w:val="00FF23AE"/>
    <w:rsid w:val="00FF2D9C"/>
    <w:rsid w:val="00FF37B2"/>
    <w:rsid w:val="00FF37E0"/>
    <w:rsid w:val="00FF4631"/>
    <w:rsid w:val="00FF528E"/>
    <w:rsid w:val="00FF5864"/>
    <w:rsid w:val="00FF5A33"/>
    <w:rsid w:val="00FF5CC2"/>
    <w:rsid w:val="00FF5CF2"/>
    <w:rsid w:val="00FF6763"/>
    <w:rsid w:val="00FF7AEE"/>
    <w:rsid w:val="01101675"/>
    <w:rsid w:val="01207B0A"/>
    <w:rsid w:val="01486DC0"/>
    <w:rsid w:val="01B666C0"/>
    <w:rsid w:val="022C1A0A"/>
    <w:rsid w:val="0247556A"/>
    <w:rsid w:val="02644444"/>
    <w:rsid w:val="028B569B"/>
    <w:rsid w:val="02D54263"/>
    <w:rsid w:val="03EC0177"/>
    <w:rsid w:val="03F31506"/>
    <w:rsid w:val="044A1802"/>
    <w:rsid w:val="04561706"/>
    <w:rsid w:val="047166E6"/>
    <w:rsid w:val="04B21313"/>
    <w:rsid w:val="05A6680F"/>
    <w:rsid w:val="065A3ABE"/>
    <w:rsid w:val="068428E9"/>
    <w:rsid w:val="06A851AC"/>
    <w:rsid w:val="07C84E99"/>
    <w:rsid w:val="08137D2E"/>
    <w:rsid w:val="08245EDB"/>
    <w:rsid w:val="09240708"/>
    <w:rsid w:val="09485EB3"/>
    <w:rsid w:val="096E7880"/>
    <w:rsid w:val="098F537A"/>
    <w:rsid w:val="09AA280F"/>
    <w:rsid w:val="09FC6C3A"/>
    <w:rsid w:val="0A522CFE"/>
    <w:rsid w:val="0A5D2F08"/>
    <w:rsid w:val="0A5E653D"/>
    <w:rsid w:val="0B822FDF"/>
    <w:rsid w:val="0BC348DB"/>
    <w:rsid w:val="0BE04A65"/>
    <w:rsid w:val="0BE81B6C"/>
    <w:rsid w:val="0BF144C1"/>
    <w:rsid w:val="0C474103"/>
    <w:rsid w:val="0CFB1603"/>
    <w:rsid w:val="0D0E1270"/>
    <w:rsid w:val="0D200E92"/>
    <w:rsid w:val="0D4622DF"/>
    <w:rsid w:val="0D855F17"/>
    <w:rsid w:val="0D906017"/>
    <w:rsid w:val="0DA150E6"/>
    <w:rsid w:val="0DC11A14"/>
    <w:rsid w:val="0DD7766D"/>
    <w:rsid w:val="0E2A1FC8"/>
    <w:rsid w:val="0E3F4030"/>
    <w:rsid w:val="0E9A1E1D"/>
    <w:rsid w:val="0EAF24CD"/>
    <w:rsid w:val="0EF71B93"/>
    <w:rsid w:val="0EF73A15"/>
    <w:rsid w:val="0EFD76DC"/>
    <w:rsid w:val="0F0A1666"/>
    <w:rsid w:val="0F0B7B8C"/>
    <w:rsid w:val="0F8643D6"/>
    <w:rsid w:val="10416718"/>
    <w:rsid w:val="109673AC"/>
    <w:rsid w:val="10B84553"/>
    <w:rsid w:val="117F7ED5"/>
    <w:rsid w:val="11C72224"/>
    <w:rsid w:val="12032267"/>
    <w:rsid w:val="123C6F84"/>
    <w:rsid w:val="12542374"/>
    <w:rsid w:val="12634C87"/>
    <w:rsid w:val="12A31AEE"/>
    <w:rsid w:val="12CF1390"/>
    <w:rsid w:val="12DA1AE3"/>
    <w:rsid w:val="13093538"/>
    <w:rsid w:val="13645938"/>
    <w:rsid w:val="13692089"/>
    <w:rsid w:val="13732DE0"/>
    <w:rsid w:val="139E0D62"/>
    <w:rsid w:val="13C147C1"/>
    <w:rsid w:val="14063410"/>
    <w:rsid w:val="14383734"/>
    <w:rsid w:val="147B0337"/>
    <w:rsid w:val="14A11446"/>
    <w:rsid w:val="16175528"/>
    <w:rsid w:val="162B0FD3"/>
    <w:rsid w:val="16AC5246"/>
    <w:rsid w:val="16EB0E48"/>
    <w:rsid w:val="171C4A60"/>
    <w:rsid w:val="173F551D"/>
    <w:rsid w:val="175E7D00"/>
    <w:rsid w:val="17C619AB"/>
    <w:rsid w:val="17D425DA"/>
    <w:rsid w:val="18510AEB"/>
    <w:rsid w:val="18BA3B09"/>
    <w:rsid w:val="19773E9F"/>
    <w:rsid w:val="197E766C"/>
    <w:rsid w:val="19C5529B"/>
    <w:rsid w:val="1A1C1E58"/>
    <w:rsid w:val="1A3741DD"/>
    <w:rsid w:val="1A41695D"/>
    <w:rsid w:val="1B5A3B24"/>
    <w:rsid w:val="1B7B7F02"/>
    <w:rsid w:val="1BB13311"/>
    <w:rsid w:val="1BDD4B1E"/>
    <w:rsid w:val="1C0E2F29"/>
    <w:rsid w:val="1C131164"/>
    <w:rsid w:val="1C1C3872"/>
    <w:rsid w:val="1C7643DA"/>
    <w:rsid w:val="1C783C72"/>
    <w:rsid w:val="1C916898"/>
    <w:rsid w:val="1CCD5B82"/>
    <w:rsid w:val="1D17210A"/>
    <w:rsid w:val="1D9303D6"/>
    <w:rsid w:val="1DBB7174"/>
    <w:rsid w:val="1DF05A99"/>
    <w:rsid w:val="1E162569"/>
    <w:rsid w:val="1E320253"/>
    <w:rsid w:val="1E577074"/>
    <w:rsid w:val="1E7E5A2B"/>
    <w:rsid w:val="1E980CD4"/>
    <w:rsid w:val="1EAC6A29"/>
    <w:rsid w:val="1EE04FE4"/>
    <w:rsid w:val="1F2310CF"/>
    <w:rsid w:val="1F2D7EEF"/>
    <w:rsid w:val="1FB974AC"/>
    <w:rsid w:val="1FE33755"/>
    <w:rsid w:val="1FF25E5B"/>
    <w:rsid w:val="20112FE8"/>
    <w:rsid w:val="201C3E3A"/>
    <w:rsid w:val="203F0479"/>
    <w:rsid w:val="206C6470"/>
    <w:rsid w:val="207958A5"/>
    <w:rsid w:val="21B4280A"/>
    <w:rsid w:val="21CD73E2"/>
    <w:rsid w:val="22491DE4"/>
    <w:rsid w:val="2261369C"/>
    <w:rsid w:val="22665816"/>
    <w:rsid w:val="22765384"/>
    <w:rsid w:val="22FC7D7E"/>
    <w:rsid w:val="23052BAC"/>
    <w:rsid w:val="232F024B"/>
    <w:rsid w:val="23A63C6E"/>
    <w:rsid w:val="23A87B77"/>
    <w:rsid w:val="24267CDB"/>
    <w:rsid w:val="243323DA"/>
    <w:rsid w:val="247B1C76"/>
    <w:rsid w:val="24B27143"/>
    <w:rsid w:val="258424AE"/>
    <w:rsid w:val="259C15A5"/>
    <w:rsid w:val="25B20DC9"/>
    <w:rsid w:val="25C61E13"/>
    <w:rsid w:val="25E77E77"/>
    <w:rsid w:val="263C68E5"/>
    <w:rsid w:val="26472253"/>
    <w:rsid w:val="266C560F"/>
    <w:rsid w:val="26747FF6"/>
    <w:rsid w:val="278703E2"/>
    <w:rsid w:val="280C32E2"/>
    <w:rsid w:val="283B71FE"/>
    <w:rsid w:val="28786508"/>
    <w:rsid w:val="2887212D"/>
    <w:rsid w:val="28947C1B"/>
    <w:rsid w:val="28F10F26"/>
    <w:rsid w:val="2918323D"/>
    <w:rsid w:val="2964687E"/>
    <w:rsid w:val="29C43714"/>
    <w:rsid w:val="29F02B2D"/>
    <w:rsid w:val="2A1F27A5"/>
    <w:rsid w:val="2A205ACF"/>
    <w:rsid w:val="2A4B34AE"/>
    <w:rsid w:val="2A841DAD"/>
    <w:rsid w:val="2A973CEE"/>
    <w:rsid w:val="2B22254D"/>
    <w:rsid w:val="2B426278"/>
    <w:rsid w:val="2B476FA0"/>
    <w:rsid w:val="2B987E71"/>
    <w:rsid w:val="2B9B22FF"/>
    <w:rsid w:val="2BB73BF6"/>
    <w:rsid w:val="2C2118C7"/>
    <w:rsid w:val="2C25727A"/>
    <w:rsid w:val="2CB91E46"/>
    <w:rsid w:val="2DA617A7"/>
    <w:rsid w:val="2DCE076A"/>
    <w:rsid w:val="2E043873"/>
    <w:rsid w:val="2E4D29F7"/>
    <w:rsid w:val="2E6C5FAB"/>
    <w:rsid w:val="2E6E5AA9"/>
    <w:rsid w:val="2EF35FAE"/>
    <w:rsid w:val="2F570CF6"/>
    <w:rsid w:val="2F5E0E61"/>
    <w:rsid w:val="2F733646"/>
    <w:rsid w:val="2F740257"/>
    <w:rsid w:val="2F9B0B20"/>
    <w:rsid w:val="2FE2736D"/>
    <w:rsid w:val="3039760E"/>
    <w:rsid w:val="304545E8"/>
    <w:rsid w:val="304A687B"/>
    <w:rsid w:val="305076F6"/>
    <w:rsid w:val="305F71E5"/>
    <w:rsid w:val="307D6FD5"/>
    <w:rsid w:val="30913CD1"/>
    <w:rsid w:val="314D1599"/>
    <w:rsid w:val="31557F29"/>
    <w:rsid w:val="315C42DF"/>
    <w:rsid w:val="31986569"/>
    <w:rsid w:val="31A240F4"/>
    <w:rsid w:val="31AD3E37"/>
    <w:rsid w:val="31D8363B"/>
    <w:rsid w:val="31FC2EC7"/>
    <w:rsid w:val="324C2462"/>
    <w:rsid w:val="325E5DF0"/>
    <w:rsid w:val="32715B68"/>
    <w:rsid w:val="329B2BE5"/>
    <w:rsid w:val="329B5CB3"/>
    <w:rsid w:val="32AA7408"/>
    <w:rsid w:val="32CD19FB"/>
    <w:rsid w:val="32F44F4D"/>
    <w:rsid w:val="332E6DD4"/>
    <w:rsid w:val="334F40FB"/>
    <w:rsid w:val="336D27D3"/>
    <w:rsid w:val="337B4EF0"/>
    <w:rsid w:val="34627E5E"/>
    <w:rsid w:val="34A71D15"/>
    <w:rsid w:val="34A72BA0"/>
    <w:rsid w:val="350278B9"/>
    <w:rsid w:val="351A3611"/>
    <w:rsid w:val="352238DF"/>
    <w:rsid w:val="355F354A"/>
    <w:rsid w:val="35B117B8"/>
    <w:rsid w:val="363D069C"/>
    <w:rsid w:val="36402257"/>
    <w:rsid w:val="364516AF"/>
    <w:rsid w:val="367960B9"/>
    <w:rsid w:val="368619EC"/>
    <w:rsid w:val="36F77178"/>
    <w:rsid w:val="371A0140"/>
    <w:rsid w:val="374675C3"/>
    <w:rsid w:val="38AB7857"/>
    <w:rsid w:val="38F47B30"/>
    <w:rsid w:val="39697599"/>
    <w:rsid w:val="39974106"/>
    <w:rsid w:val="39CE1AF2"/>
    <w:rsid w:val="39E22542"/>
    <w:rsid w:val="3A7E613A"/>
    <w:rsid w:val="3A8B353F"/>
    <w:rsid w:val="3AAC3BE1"/>
    <w:rsid w:val="3B066865"/>
    <w:rsid w:val="3B5129DA"/>
    <w:rsid w:val="3B8D0A14"/>
    <w:rsid w:val="3BE82B29"/>
    <w:rsid w:val="3BEF108C"/>
    <w:rsid w:val="3CD022C6"/>
    <w:rsid w:val="3DB07D96"/>
    <w:rsid w:val="3DC863A0"/>
    <w:rsid w:val="3DE5603D"/>
    <w:rsid w:val="3DFF2EAD"/>
    <w:rsid w:val="3E10452F"/>
    <w:rsid w:val="3E12166E"/>
    <w:rsid w:val="3E7D465B"/>
    <w:rsid w:val="3E9E1DC8"/>
    <w:rsid w:val="3F632CDC"/>
    <w:rsid w:val="3F8A1983"/>
    <w:rsid w:val="3FCB60DA"/>
    <w:rsid w:val="3FD905A6"/>
    <w:rsid w:val="404722ED"/>
    <w:rsid w:val="40870204"/>
    <w:rsid w:val="409A0980"/>
    <w:rsid w:val="4158182D"/>
    <w:rsid w:val="41907B7C"/>
    <w:rsid w:val="41BF069E"/>
    <w:rsid w:val="41DA319D"/>
    <w:rsid w:val="41F35A97"/>
    <w:rsid w:val="42247D6D"/>
    <w:rsid w:val="42BD407C"/>
    <w:rsid w:val="42C45840"/>
    <w:rsid w:val="42CF0211"/>
    <w:rsid w:val="431962FA"/>
    <w:rsid w:val="436112E1"/>
    <w:rsid w:val="43CB76FE"/>
    <w:rsid w:val="43EE22F6"/>
    <w:rsid w:val="44004A6D"/>
    <w:rsid w:val="44136C8A"/>
    <w:rsid w:val="44E26DD1"/>
    <w:rsid w:val="453729B9"/>
    <w:rsid w:val="458B7428"/>
    <w:rsid w:val="45AD4CE7"/>
    <w:rsid w:val="45D43FEC"/>
    <w:rsid w:val="46784149"/>
    <w:rsid w:val="46B141BC"/>
    <w:rsid w:val="46C00204"/>
    <w:rsid w:val="46D70238"/>
    <w:rsid w:val="47AD7775"/>
    <w:rsid w:val="47BC11DC"/>
    <w:rsid w:val="47C85DD2"/>
    <w:rsid w:val="47C93BC5"/>
    <w:rsid w:val="47D07886"/>
    <w:rsid w:val="47DE1152"/>
    <w:rsid w:val="47DE55F6"/>
    <w:rsid w:val="484937E2"/>
    <w:rsid w:val="48F80521"/>
    <w:rsid w:val="499B60D8"/>
    <w:rsid w:val="49E4313A"/>
    <w:rsid w:val="4A421E6C"/>
    <w:rsid w:val="4A642911"/>
    <w:rsid w:val="4A6A51F1"/>
    <w:rsid w:val="4A911E84"/>
    <w:rsid w:val="4AB12599"/>
    <w:rsid w:val="4B013AD5"/>
    <w:rsid w:val="4B375ED9"/>
    <w:rsid w:val="4B734E06"/>
    <w:rsid w:val="4B832517"/>
    <w:rsid w:val="4BC13264"/>
    <w:rsid w:val="4C8A18A8"/>
    <w:rsid w:val="4CAF7A6F"/>
    <w:rsid w:val="4CBB62EE"/>
    <w:rsid w:val="4D8F3F46"/>
    <w:rsid w:val="4DA1635B"/>
    <w:rsid w:val="4DC00778"/>
    <w:rsid w:val="4DF740D0"/>
    <w:rsid w:val="4EE73456"/>
    <w:rsid w:val="4F3F48F1"/>
    <w:rsid w:val="4F8E7804"/>
    <w:rsid w:val="4FAE19D3"/>
    <w:rsid w:val="4FB73CB9"/>
    <w:rsid w:val="504D156B"/>
    <w:rsid w:val="51083C0E"/>
    <w:rsid w:val="51087240"/>
    <w:rsid w:val="51295BF6"/>
    <w:rsid w:val="51B25298"/>
    <w:rsid w:val="52300D80"/>
    <w:rsid w:val="52990A97"/>
    <w:rsid w:val="529D4986"/>
    <w:rsid w:val="52E52FC3"/>
    <w:rsid w:val="53BD4187"/>
    <w:rsid w:val="53E06252"/>
    <w:rsid w:val="5462436F"/>
    <w:rsid w:val="54640742"/>
    <w:rsid w:val="54670E72"/>
    <w:rsid w:val="54924964"/>
    <w:rsid w:val="54BA54C6"/>
    <w:rsid w:val="54EC4D33"/>
    <w:rsid w:val="57387AA9"/>
    <w:rsid w:val="57BC2230"/>
    <w:rsid w:val="590F3861"/>
    <w:rsid w:val="591D7078"/>
    <w:rsid w:val="599E0527"/>
    <w:rsid w:val="59C76262"/>
    <w:rsid w:val="5A10149D"/>
    <w:rsid w:val="5A70032F"/>
    <w:rsid w:val="5A973ABB"/>
    <w:rsid w:val="5AA1673B"/>
    <w:rsid w:val="5B092532"/>
    <w:rsid w:val="5B4E4CAB"/>
    <w:rsid w:val="5B503CBD"/>
    <w:rsid w:val="5B8255FF"/>
    <w:rsid w:val="5B9D5353"/>
    <w:rsid w:val="5C934F1C"/>
    <w:rsid w:val="5D054FFF"/>
    <w:rsid w:val="5DCA41FA"/>
    <w:rsid w:val="5DD04382"/>
    <w:rsid w:val="5EA04F5B"/>
    <w:rsid w:val="5EF13A09"/>
    <w:rsid w:val="5F1401EC"/>
    <w:rsid w:val="5F5840BB"/>
    <w:rsid w:val="5F6A3E29"/>
    <w:rsid w:val="5F7921E3"/>
    <w:rsid w:val="5F9F0B05"/>
    <w:rsid w:val="5FDB36B8"/>
    <w:rsid w:val="5FEB6EA1"/>
    <w:rsid w:val="60065292"/>
    <w:rsid w:val="606C3B00"/>
    <w:rsid w:val="60C15D58"/>
    <w:rsid w:val="611C7B26"/>
    <w:rsid w:val="612F7E45"/>
    <w:rsid w:val="617F52FC"/>
    <w:rsid w:val="61EA478D"/>
    <w:rsid w:val="62012F58"/>
    <w:rsid w:val="62083543"/>
    <w:rsid w:val="62716F29"/>
    <w:rsid w:val="62B162F2"/>
    <w:rsid w:val="62B45479"/>
    <w:rsid w:val="62DB47B4"/>
    <w:rsid w:val="62F76826"/>
    <w:rsid w:val="635D1376"/>
    <w:rsid w:val="637F3391"/>
    <w:rsid w:val="63C4349A"/>
    <w:rsid w:val="63CD4E2B"/>
    <w:rsid w:val="63F26259"/>
    <w:rsid w:val="64FF0C2E"/>
    <w:rsid w:val="652D2A15"/>
    <w:rsid w:val="65465594"/>
    <w:rsid w:val="654D30FC"/>
    <w:rsid w:val="65572B20"/>
    <w:rsid w:val="65A43583"/>
    <w:rsid w:val="65D75707"/>
    <w:rsid w:val="65F804B4"/>
    <w:rsid w:val="660B53B0"/>
    <w:rsid w:val="661E3335"/>
    <w:rsid w:val="66410DD2"/>
    <w:rsid w:val="6695111E"/>
    <w:rsid w:val="66AF21DF"/>
    <w:rsid w:val="67456BF6"/>
    <w:rsid w:val="676A30EF"/>
    <w:rsid w:val="67954634"/>
    <w:rsid w:val="67DA4210"/>
    <w:rsid w:val="67E832BC"/>
    <w:rsid w:val="682B74D5"/>
    <w:rsid w:val="683C19B2"/>
    <w:rsid w:val="684E5A28"/>
    <w:rsid w:val="68696C33"/>
    <w:rsid w:val="68911766"/>
    <w:rsid w:val="69147BFC"/>
    <w:rsid w:val="69152E1C"/>
    <w:rsid w:val="692D5ADC"/>
    <w:rsid w:val="693448A9"/>
    <w:rsid w:val="694C184D"/>
    <w:rsid w:val="69C14110"/>
    <w:rsid w:val="69CF6689"/>
    <w:rsid w:val="69DF7D32"/>
    <w:rsid w:val="69FD2F72"/>
    <w:rsid w:val="6A7C1326"/>
    <w:rsid w:val="6B37143F"/>
    <w:rsid w:val="6B547F3A"/>
    <w:rsid w:val="6B571085"/>
    <w:rsid w:val="6B5733E1"/>
    <w:rsid w:val="6B607DA5"/>
    <w:rsid w:val="6BA52DFB"/>
    <w:rsid w:val="6BB12556"/>
    <w:rsid w:val="6C1F3963"/>
    <w:rsid w:val="6C4909E0"/>
    <w:rsid w:val="6C5C6966"/>
    <w:rsid w:val="6C980EAC"/>
    <w:rsid w:val="6CB00D00"/>
    <w:rsid w:val="6D6555DD"/>
    <w:rsid w:val="6D6736A3"/>
    <w:rsid w:val="6DAA42C3"/>
    <w:rsid w:val="6DB12CE1"/>
    <w:rsid w:val="6DD16869"/>
    <w:rsid w:val="6E153F8F"/>
    <w:rsid w:val="6E4753F3"/>
    <w:rsid w:val="6E8F20C4"/>
    <w:rsid w:val="6EAA7F21"/>
    <w:rsid w:val="6EAF1E99"/>
    <w:rsid w:val="6EDC1FE0"/>
    <w:rsid w:val="6EE862ED"/>
    <w:rsid w:val="6F52316E"/>
    <w:rsid w:val="6F554814"/>
    <w:rsid w:val="6F687CBC"/>
    <w:rsid w:val="6F743D30"/>
    <w:rsid w:val="701B2694"/>
    <w:rsid w:val="70EF6902"/>
    <w:rsid w:val="710A45F9"/>
    <w:rsid w:val="711C66C3"/>
    <w:rsid w:val="71363F52"/>
    <w:rsid w:val="714B72E9"/>
    <w:rsid w:val="71A31776"/>
    <w:rsid w:val="71DA53F3"/>
    <w:rsid w:val="71EF3DD8"/>
    <w:rsid w:val="722F0678"/>
    <w:rsid w:val="724203AC"/>
    <w:rsid w:val="72FEF2D2"/>
    <w:rsid w:val="732C33AC"/>
    <w:rsid w:val="7334646C"/>
    <w:rsid w:val="73925C3E"/>
    <w:rsid w:val="73AF7CC3"/>
    <w:rsid w:val="73DB6DF2"/>
    <w:rsid w:val="74160F85"/>
    <w:rsid w:val="74181795"/>
    <w:rsid w:val="745D471C"/>
    <w:rsid w:val="74E078D2"/>
    <w:rsid w:val="74E223D0"/>
    <w:rsid w:val="74F31E31"/>
    <w:rsid w:val="74FB429E"/>
    <w:rsid w:val="7596545D"/>
    <w:rsid w:val="75C157F8"/>
    <w:rsid w:val="76215762"/>
    <w:rsid w:val="76481D09"/>
    <w:rsid w:val="767D00AC"/>
    <w:rsid w:val="76863F4A"/>
    <w:rsid w:val="7691545E"/>
    <w:rsid w:val="76D9020C"/>
    <w:rsid w:val="76DD06A3"/>
    <w:rsid w:val="76E934EC"/>
    <w:rsid w:val="76EE0B02"/>
    <w:rsid w:val="76EF03D6"/>
    <w:rsid w:val="77091498"/>
    <w:rsid w:val="77870C32"/>
    <w:rsid w:val="77A36CD3"/>
    <w:rsid w:val="77E77AE9"/>
    <w:rsid w:val="780B30CD"/>
    <w:rsid w:val="783E33C3"/>
    <w:rsid w:val="789220E3"/>
    <w:rsid w:val="793E0805"/>
    <w:rsid w:val="79A67472"/>
    <w:rsid w:val="7A6B4218"/>
    <w:rsid w:val="7ABB5117"/>
    <w:rsid w:val="7AC52C4E"/>
    <w:rsid w:val="7B7371D3"/>
    <w:rsid w:val="7BEA3E6E"/>
    <w:rsid w:val="7C945CA8"/>
    <w:rsid w:val="7D37582D"/>
    <w:rsid w:val="7D494ADA"/>
    <w:rsid w:val="7D90330C"/>
    <w:rsid w:val="7D956C5E"/>
    <w:rsid w:val="7D9F0021"/>
    <w:rsid w:val="7DF44EBD"/>
    <w:rsid w:val="7E831FD9"/>
    <w:rsid w:val="7E8C5CC9"/>
    <w:rsid w:val="7EAD3AAF"/>
    <w:rsid w:val="7F1D3E2E"/>
    <w:rsid w:val="7F370B6C"/>
    <w:rsid w:val="7F377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7" type="connector" idref="#AutoShape 61"/>
        <o:r id="V:Rule8" type="connector" idref="#_x0000_s1050"/>
        <o:r id="V:Rule9" type="connector" idref="#AutoShape 63"/>
        <o:r id="V:Rule10" type="connector" idref="#AutoShape 144"/>
        <o:r id="V:Rule11" type="connector" idref="#_x0000_s1051"/>
        <o:r id="V:Rule12" type="connector" idref="#AutoShape 1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qFormat="1"/>
    <w:lsdException w:name="heading 3" w:semiHidden="0" w:uiPriority="1" w:qFormat="1"/>
    <w:lsdException w:name="heading 4" w:semiHidden="0" w:uiPriority="1"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iPriority="99" w:unhideWhenUsed="0" w:qFormat="1"/>
    <w:lsdException w:name="footer" w:semiHidden="0" w:uiPriority="99" w:unhideWhenUsed="0" w:qFormat="1"/>
    <w:lsdException w:name="caption" w:qFormat="1"/>
    <w:lsdException w:name="annotation reference"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76"/>
    <w:pPr>
      <w:widowControl w:val="0"/>
      <w:jc w:val="both"/>
    </w:pPr>
    <w:rPr>
      <w:kern w:val="2"/>
      <w:sz w:val="21"/>
      <w:szCs w:val="24"/>
    </w:rPr>
  </w:style>
  <w:style w:type="paragraph" w:styleId="1">
    <w:name w:val="heading 1"/>
    <w:basedOn w:val="a"/>
    <w:next w:val="a"/>
    <w:link w:val="1Char"/>
    <w:uiPriority w:val="9"/>
    <w:qFormat/>
    <w:rsid w:val="0038357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1"/>
    <w:unhideWhenUsed/>
    <w:qFormat/>
    <w:rsid w:val="00383576"/>
    <w:pPr>
      <w:outlineLvl w:val="1"/>
    </w:pPr>
    <w:rPr>
      <w:rFonts w:hint="eastAsia"/>
      <w:sz w:val="27"/>
    </w:rPr>
  </w:style>
  <w:style w:type="paragraph" w:styleId="3">
    <w:name w:val="heading 3"/>
    <w:basedOn w:val="a"/>
    <w:next w:val="a"/>
    <w:uiPriority w:val="1"/>
    <w:unhideWhenUsed/>
    <w:qFormat/>
    <w:rsid w:val="00383576"/>
    <w:pPr>
      <w:outlineLvl w:val="2"/>
    </w:pPr>
    <w:rPr>
      <w:rFonts w:hint="eastAsia"/>
      <w:sz w:val="24"/>
    </w:rPr>
  </w:style>
  <w:style w:type="paragraph" w:styleId="4">
    <w:name w:val="heading 4"/>
    <w:basedOn w:val="a"/>
    <w:next w:val="a"/>
    <w:uiPriority w:val="1"/>
    <w:unhideWhenUsed/>
    <w:qFormat/>
    <w:rsid w:val="00383576"/>
    <w:pPr>
      <w:ind w:left="901"/>
      <w:outlineLvl w:val="3"/>
    </w:pPr>
    <w:rPr>
      <w:rFonts w:hint="eastAsia"/>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383576"/>
    <w:pPr>
      <w:jc w:val="left"/>
    </w:pPr>
  </w:style>
  <w:style w:type="paragraph" w:styleId="a4">
    <w:name w:val="Body Text"/>
    <w:basedOn w:val="a"/>
    <w:uiPriority w:val="1"/>
    <w:unhideWhenUsed/>
    <w:qFormat/>
    <w:rsid w:val="00383576"/>
    <w:rPr>
      <w:rFonts w:hint="eastAsia"/>
      <w:sz w:val="22"/>
    </w:rPr>
  </w:style>
  <w:style w:type="paragraph" w:styleId="a5">
    <w:name w:val="Plain Text"/>
    <w:basedOn w:val="a"/>
    <w:link w:val="Char0"/>
    <w:qFormat/>
    <w:rsid w:val="00383576"/>
    <w:rPr>
      <w:rFonts w:ascii="宋体" w:hAnsi="Courier New" w:hint="eastAsia"/>
      <w:szCs w:val="20"/>
    </w:rPr>
  </w:style>
  <w:style w:type="paragraph" w:styleId="a6">
    <w:name w:val="Date"/>
    <w:basedOn w:val="a"/>
    <w:next w:val="a"/>
    <w:qFormat/>
    <w:rsid w:val="00383576"/>
    <w:pPr>
      <w:ind w:leftChars="2500" w:left="100"/>
    </w:pPr>
  </w:style>
  <w:style w:type="paragraph" w:styleId="a7">
    <w:name w:val="Balloon Text"/>
    <w:basedOn w:val="a"/>
    <w:semiHidden/>
    <w:qFormat/>
    <w:rsid w:val="00383576"/>
    <w:rPr>
      <w:sz w:val="18"/>
      <w:szCs w:val="18"/>
    </w:rPr>
  </w:style>
  <w:style w:type="paragraph" w:styleId="a8">
    <w:name w:val="footer"/>
    <w:basedOn w:val="a"/>
    <w:link w:val="Char1"/>
    <w:uiPriority w:val="99"/>
    <w:qFormat/>
    <w:rsid w:val="00383576"/>
    <w:pPr>
      <w:tabs>
        <w:tab w:val="center" w:pos="4153"/>
        <w:tab w:val="right" w:pos="8306"/>
      </w:tabs>
      <w:snapToGrid w:val="0"/>
      <w:jc w:val="left"/>
    </w:pPr>
    <w:rPr>
      <w:sz w:val="18"/>
      <w:szCs w:val="18"/>
    </w:rPr>
  </w:style>
  <w:style w:type="paragraph" w:styleId="a9">
    <w:name w:val="header"/>
    <w:basedOn w:val="a"/>
    <w:link w:val="Char2"/>
    <w:uiPriority w:val="99"/>
    <w:qFormat/>
    <w:rsid w:val="00383576"/>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3"/>
    <w:qFormat/>
    <w:rsid w:val="00383576"/>
    <w:pPr>
      <w:spacing w:before="240" w:after="60"/>
      <w:jc w:val="center"/>
      <w:outlineLvl w:val="0"/>
    </w:pPr>
    <w:rPr>
      <w:rFonts w:ascii="Cambria" w:hAnsi="Cambria"/>
      <w:b/>
      <w:bCs/>
      <w:sz w:val="32"/>
      <w:szCs w:val="32"/>
    </w:rPr>
  </w:style>
  <w:style w:type="paragraph" w:styleId="ab">
    <w:name w:val="annotation subject"/>
    <w:basedOn w:val="a3"/>
    <w:next w:val="a3"/>
    <w:semiHidden/>
    <w:qFormat/>
    <w:rsid w:val="00383576"/>
    <w:rPr>
      <w:b/>
      <w:bCs/>
    </w:rPr>
  </w:style>
  <w:style w:type="table" w:styleId="ac">
    <w:name w:val="Table Grid"/>
    <w:basedOn w:val="a1"/>
    <w:qFormat/>
    <w:rsid w:val="003835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383576"/>
  </w:style>
  <w:style w:type="character" w:styleId="ae">
    <w:name w:val="Hyperlink"/>
    <w:basedOn w:val="a0"/>
    <w:uiPriority w:val="99"/>
    <w:unhideWhenUsed/>
    <w:qFormat/>
    <w:rsid w:val="00383576"/>
    <w:rPr>
      <w:color w:val="0000FF"/>
      <w:u w:val="single"/>
    </w:rPr>
  </w:style>
  <w:style w:type="character" w:styleId="af">
    <w:name w:val="annotation reference"/>
    <w:basedOn w:val="a0"/>
    <w:semiHidden/>
    <w:qFormat/>
    <w:rsid w:val="00383576"/>
    <w:rPr>
      <w:sz w:val="21"/>
      <w:szCs w:val="21"/>
    </w:rPr>
  </w:style>
  <w:style w:type="paragraph" w:customStyle="1" w:styleId="af0">
    <w:name w:val="段"/>
    <w:qFormat/>
    <w:rsid w:val="00383576"/>
    <w:pPr>
      <w:autoSpaceDE w:val="0"/>
      <w:autoSpaceDN w:val="0"/>
      <w:ind w:firstLineChars="200" w:firstLine="200"/>
      <w:jc w:val="both"/>
    </w:pPr>
    <w:rPr>
      <w:rFonts w:ascii="宋体"/>
      <w:sz w:val="21"/>
    </w:rPr>
  </w:style>
  <w:style w:type="character" w:customStyle="1" w:styleId="1Char">
    <w:name w:val="标题 1 Char"/>
    <w:basedOn w:val="a0"/>
    <w:link w:val="1"/>
    <w:uiPriority w:val="9"/>
    <w:qFormat/>
    <w:rsid w:val="00383576"/>
    <w:rPr>
      <w:rFonts w:ascii="宋体" w:hAnsi="宋体" w:cs="宋体"/>
      <w:b/>
      <w:bCs/>
      <w:kern w:val="36"/>
      <w:sz w:val="48"/>
      <w:szCs w:val="48"/>
    </w:rPr>
  </w:style>
  <w:style w:type="character" w:customStyle="1" w:styleId="Char3">
    <w:name w:val="标题 Char"/>
    <w:basedOn w:val="a0"/>
    <w:link w:val="aa"/>
    <w:qFormat/>
    <w:rsid w:val="00383576"/>
    <w:rPr>
      <w:rFonts w:ascii="Cambria" w:hAnsi="Cambria" w:cs="Times New Roman"/>
      <w:b/>
      <w:bCs/>
      <w:kern w:val="2"/>
      <w:sz w:val="32"/>
      <w:szCs w:val="32"/>
    </w:rPr>
  </w:style>
  <w:style w:type="character" w:styleId="af1">
    <w:name w:val="Placeholder Text"/>
    <w:basedOn w:val="a0"/>
    <w:uiPriority w:val="99"/>
    <w:semiHidden/>
    <w:qFormat/>
    <w:rsid w:val="00383576"/>
    <w:rPr>
      <w:color w:val="808080"/>
    </w:rPr>
  </w:style>
  <w:style w:type="character" w:customStyle="1" w:styleId="Char1">
    <w:name w:val="页脚 Char"/>
    <w:basedOn w:val="a0"/>
    <w:link w:val="a8"/>
    <w:uiPriority w:val="99"/>
    <w:qFormat/>
    <w:rsid w:val="00383576"/>
    <w:rPr>
      <w:kern w:val="2"/>
      <w:sz w:val="18"/>
      <w:szCs w:val="18"/>
    </w:rPr>
  </w:style>
  <w:style w:type="character" w:customStyle="1" w:styleId="Char0">
    <w:name w:val="纯文本 Char"/>
    <w:basedOn w:val="a0"/>
    <w:link w:val="a5"/>
    <w:qFormat/>
    <w:rsid w:val="00383576"/>
    <w:rPr>
      <w:rFonts w:ascii="宋体" w:hAnsi="Courier New"/>
      <w:kern w:val="2"/>
      <w:sz w:val="21"/>
    </w:rPr>
  </w:style>
  <w:style w:type="character" w:customStyle="1" w:styleId="Char2">
    <w:name w:val="页眉 Char"/>
    <w:basedOn w:val="a0"/>
    <w:link w:val="a9"/>
    <w:uiPriority w:val="99"/>
    <w:qFormat/>
    <w:rsid w:val="00383576"/>
    <w:rPr>
      <w:kern w:val="2"/>
      <w:sz w:val="18"/>
      <w:szCs w:val="18"/>
    </w:rPr>
  </w:style>
  <w:style w:type="paragraph" w:styleId="af2">
    <w:name w:val="List Paragraph"/>
    <w:basedOn w:val="a"/>
    <w:uiPriority w:val="1"/>
    <w:unhideWhenUsed/>
    <w:qFormat/>
    <w:rsid w:val="00383576"/>
    <w:pPr>
      <w:ind w:left="1341" w:hanging="367"/>
    </w:pPr>
    <w:rPr>
      <w:rFonts w:hint="eastAsia"/>
      <w:sz w:val="24"/>
    </w:rPr>
  </w:style>
  <w:style w:type="character" w:customStyle="1" w:styleId="Char">
    <w:name w:val="批注文字 Char"/>
    <w:basedOn w:val="a0"/>
    <w:link w:val="a3"/>
    <w:semiHidden/>
    <w:qFormat/>
    <w:rsid w:val="0038357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56"/>
    <customShpInfo spid="_x0000_s1055"/>
    <customShpInfo spid="_x0000_s1054"/>
    <customShpInfo spid="_x0000_s1030"/>
    <customShpInfo spid="_x0000_s1031"/>
    <customShpInfo spid="_x0000_s1032"/>
    <customShpInfo spid="_x0000_s1029"/>
    <customShpInfo spid="_x0000_s1033"/>
    <customShpInfo spid="_x0000_s1034"/>
    <customShpInfo spid="_x0000_s1028"/>
    <customShpInfo spid="_x0000_s1035"/>
    <customShpInfo spid="_x0000_s1027"/>
    <customShpInfo spid="_x0000_s1037"/>
    <customShpInfo spid="_x0000_s1039"/>
    <customShpInfo spid="_x0000_s1040"/>
    <customShpInfo spid="_x0000_s1038"/>
    <customShpInfo spid="_x0000_s1036"/>
    <customShpInfo spid="_x0000_s1053"/>
    <customShpInfo spid="_x0000_s1052"/>
    <customShpInfo spid="_x0000_s1041"/>
    <customShpInfo spid="_x0000_s1042"/>
    <customShpInfo spid="_x0000_s1044"/>
    <customShpInfo spid="_x0000_s1046"/>
    <customShpInfo spid="_x0000_s1047"/>
    <customShpInfo spid="_x0000_s1045"/>
    <customShpInfo spid="_x0000_s1043"/>
    <customShpInfo spid="_x0000_s1051"/>
    <customShpInfo spid="_x0000_s1050"/>
    <customShpInfo spid="_x0000_s1048"/>
    <customShpInfo spid="_x0000_s1049"/>
  </customShpExts>
</s:customData>
</file>

<file path=customXml/itemProps1.xml><?xml version="1.0" encoding="utf-8"?>
<ds:datastoreItem xmlns:ds="http://schemas.openxmlformats.org/officeDocument/2006/customXml" ds:itemID="{3E15FDA0-8D38-49D9-8692-2C4C7CC081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1546</Words>
  <Characters>8815</Characters>
  <Application>Microsoft Office Word</Application>
  <DocSecurity>0</DocSecurity>
  <Lines>73</Lines>
  <Paragraphs>20</Paragraphs>
  <ScaleCrop>false</ScaleCrop>
  <Company>番茄花园</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医用数字摄影（CR、DR）</dc:title>
  <dc:creator>番茄花园</dc:creator>
  <cp:lastModifiedBy>微软用户</cp:lastModifiedBy>
  <cp:revision>46</cp:revision>
  <cp:lastPrinted>2025-10-20T03:55:00Z</cp:lastPrinted>
  <dcterms:created xsi:type="dcterms:W3CDTF">2025-09-17T18:41:00Z</dcterms:created>
  <dcterms:modified xsi:type="dcterms:W3CDTF">2025-10-22T07:37:00Z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09164AF07E4149A7A6DFCF5701A651A5_13</vt:lpwstr>
  </property>
</Properties>
</file>