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F7A53">
      <w:pPr>
        <w:spacing w:line="360" w:lineRule="auto"/>
        <w:jc w:val="center"/>
        <w:rPr>
          <w:b/>
          <w:bCs/>
          <w:sz w:val="52"/>
        </w:rPr>
      </w:pPr>
      <w:r>
        <w:rPr>
          <w:sz w:val="20"/>
        </w:rPr>
        <w:drawing>
          <wp:anchor distT="0" distB="0" distL="114300" distR="114300" simplePos="0" relativeHeight="251663360" behindDoc="0" locked="0" layoutInCell="1" allowOverlap="1">
            <wp:simplePos x="0" y="0"/>
            <wp:positionH relativeFrom="column">
              <wp:posOffset>4868545</wp:posOffset>
            </wp:positionH>
            <wp:positionV relativeFrom="paragraph">
              <wp:posOffset>-821690</wp:posOffset>
            </wp:positionV>
            <wp:extent cx="1604010" cy="746760"/>
            <wp:effectExtent l="0" t="0" r="0" b="0"/>
            <wp:wrapSquare wrapText="bothSides"/>
            <wp:docPr id="300" name="图片 300" descr="JJ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图片 300" descr="JJF"/>
                    <pic:cNvPicPr>
                      <a:picLocks noChangeAspect="1" noChangeArrowheads="1"/>
                    </pic:cNvPicPr>
                  </pic:nvPicPr>
                  <pic:blipFill>
                    <a:blip r:embed="rId14" cstate="print"/>
                    <a:srcRect/>
                    <a:stretch>
                      <a:fillRect/>
                    </a:stretch>
                  </pic:blipFill>
                  <pic:spPr>
                    <a:xfrm>
                      <a:off x="0" y="0"/>
                      <a:ext cx="1604010" cy="746760"/>
                    </a:xfrm>
                    <a:prstGeom prst="rect">
                      <a:avLst/>
                    </a:prstGeom>
                    <a:noFill/>
                    <a:ln w="9525">
                      <a:noFill/>
                      <a:miter lim="800000"/>
                      <a:headEnd/>
                      <a:tailEnd/>
                    </a:ln>
                  </pic:spPr>
                </pic:pic>
              </a:graphicData>
            </a:graphic>
          </wp:anchor>
        </w:drawing>
      </w:r>
    </w:p>
    <w:p w14:paraId="1377738F">
      <w:pPr>
        <w:spacing w:line="360" w:lineRule="auto"/>
        <w:jc w:val="distribute"/>
        <w:rPr>
          <w:b/>
          <w:sz w:val="52"/>
          <w:szCs w:val="20"/>
        </w:rPr>
      </w:pPr>
      <w:r>
        <w:rPr>
          <w:b/>
          <w:bCs/>
          <w:sz w:val="52"/>
        </w:rPr>
        <w:t>湖南省地方计量技术</w:t>
      </w:r>
      <w:r>
        <w:rPr>
          <w:rFonts w:hint="eastAsia"/>
          <w:b/>
          <w:bCs/>
          <w:sz w:val="52"/>
        </w:rPr>
        <w:t>规</w:t>
      </w:r>
      <w:r>
        <w:rPr>
          <w:b/>
          <w:bCs/>
          <w:sz w:val="52"/>
        </w:rPr>
        <w:t>范</w:t>
      </w:r>
    </w:p>
    <w:p w14:paraId="178629B6">
      <w:pPr>
        <w:spacing w:line="360" w:lineRule="auto"/>
        <w:ind w:firstLine="6465" w:firstLineChars="2300"/>
        <w:rPr>
          <w:rFonts w:eastAsia="黑体"/>
          <w:b/>
          <w:bCs/>
          <w:sz w:val="28"/>
          <w:szCs w:val="28"/>
        </w:rPr>
      </w:pPr>
      <w:r>
        <w:rPr>
          <w:rFonts w:eastAsia="黑体"/>
          <w:b/>
          <w:bCs/>
          <w:sz w:val="28"/>
          <w:szCs w:val="28"/>
        </w:rPr>
        <w:t>JJF</w:t>
      </w:r>
      <w:r>
        <w:rPr>
          <w:rFonts w:eastAsia="黑体"/>
          <w:sz w:val="28"/>
          <w:szCs w:val="28"/>
        </w:rPr>
        <w:t>（湘）</w:t>
      </w:r>
      <w:r>
        <w:rPr>
          <w:rFonts w:eastAsia="黑体"/>
          <w:b/>
          <w:bCs/>
          <w:sz w:val="28"/>
          <w:szCs w:val="28"/>
        </w:rPr>
        <w:t>**-</w:t>
      </w:r>
      <w:r>
        <w:rPr>
          <w:rFonts w:hint="eastAsia" w:eastAsia="黑体"/>
          <w:b/>
          <w:bCs/>
          <w:sz w:val="28"/>
          <w:szCs w:val="28"/>
        </w:rPr>
        <w:t>****</w:t>
      </w:r>
    </w:p>
    <w:p w14:paraId="5FE2B754">
      <w:pPr>
        <w:spacing w:line="360" w:lineRule="auto"/>
        <w:jc w:val="center"/>
        <w:rPr>
          <w:rFonts w:eastAsia="黑体"/>
          <w:b/>
          <w:sz w:val="52"/>
        </w:rPr>
      </w:pPr>
      <w:r>
        <w:rPr>
          <w:rFonts w:eastAsia="黑体"/>
          <w:sz w:val="28"/>
          <w:szCs w:val="2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99060</wp:posOffset>
                </wp:positionV>
                <wp:extent cx="5939790" cy="0"/>
                <wp:effectExtent l="0" t="4445" r="0" b="5080"/>
                <wp:wrapNone/>
                <wp:docPr id="5" name="直线 33"/>
                <wp:cNvGraphicFramePr/>
                <a:graphic xmlns:a="http://schemas.openxmlformats.org/drawingml/2006/main">
                  <a:graphicData uri="http://schemas.microsoft.com/office/word/2010/wordprocessingShape">
                    <wps:wsp>
                      <wps:cNvCnPr/>
                      <wps:spPr>
                        <a:xfrm>
                          <a:off x="0" y="0"/>
                          <a:ext cx="593979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3" o:spid="_x0000_s1026" o:spt="20" style="position:absolute;left:0pt;margin-left:0pt;margin-top:7.8pt;height:0pt;width:467.7pt;z-index:251661312;mso-width-relative:page;mso-height-relative:page;" filled="f" stroked="t" coordsize="21600,21600" o:gfxdata="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dMF5atQAAAAGAQAADwAA&#10;AAAAAAABACAAAAAiAAAAZHJzL2Rvd25yZXYueG1sUEsBAhQAFAAAAAgAh07iQFU8uRvhAQAA0AMA&#10;AA4AAAAAAAAAAQAgAAAAIwEAAGRycy9lMm9Eb2MueG1sUEsFBgAAAAAGAAYAWQEAAHYFAAAAAA==&#10;">
                <v:fill on="f" focussize="0,0"/>
                <v:stroke color="#000000" joinstyle="round"/>
                <v:imagedata o:title=""/>
                <o:lock v:ext="edit" aspectratio="f"/>
              </v:line>
            </w:pict>
          </mc:Fallback>
        </mc:AlternateContent>
      </w:r>
    </w:p>
    <w:p w14:paraId="613FFB53">
      <w:pPr>
        <w:spacing w:line="360" w:lineRule="auto"/>
        <w:jc w:val="center"/>
        <w:rPr>
          <w:rFonts w:eastAsia="黑体"/>
          <w:b/>
          <w:sz w:val="52"/>
        </w:rPr>
      </w:pPr>
    </w:p>
    <w:p w14:paraId="06A80A0A">
      <w:pPr>
        <w:spacing w:line="360" w:lineRule="auto"/>
        <w:jc w:val="center"/>
        <w:rPr>
          <w:rFonts w:eastAsia="黑体"/>
          <w:b/>
          <w:bCs/>
          <w:sz w:val="52"/>
        </w:rPr>
      </w:pPr>
      <w:r>
        <w:rPr>
          <w:rFonts w:hint="eastAsia" w:eastAsia="黑体"/>
          <w:b/>
          <w:bCs/>
          <w:sz w:val="52"/>
        </w:rPr>
        <w:t>变压器用绕组温控器</w:t>
      </w:r>
      <w:r>
        <w:rPr>
          <w:rFonts w:eastAsia="黑体"/>
          <w:b/>
          <w:bCs/>
          <w:sz w:val="52"/>
        </w:rPr>
        <w:t>校准规范</w:t>
      </w:r>
    </w:p>
    <w:p w14:paraId="34491695">
      <w:pPr>
        <w:spacing w:line="360" w:lineRule="auto"/>
        <w:jc w:val="center"/>
        <w:rPr>
          <w:rFonts w:eastAsia="黑体"/>
          <w:b/>
          <w:sz w:val="28"/>
          <w:szCs w:val="28"/>
        </w:rPr>
      </w:pPr>
      <w:r>
        <w:rPr>
          <w:rFonts w:eastAsia="黑体"/>
          <w:b/>
          <w:sz w:val="28"/>
          <w:szCs w:val="28"/>
        </w:rPr>
        <w:t xml:space="preserve">Calibration Specification </w:t>
      </w:r>
      <w:r>
        <w:rPr>
          <w:rFonts w:hint="eastAsia" w:eastAsia="黑体"/>
          <w:b/>
          <w:sz w:val="28"/>
          <w:szCs w:val="28"/>
        </w:rPr>
        <w:t>of T</w:t>
      </w:r>
      <w:r>
        <w:rPr>
          <w:rFonts w:eastAsia="黑体"/>
          <w:b/>
          <w:sz w:val="28"/>
          <w:szCs w:val="28"/>
        </w:rPr>
        <w:t xml:space="preserve">herometers for </w:t>
      </w:r>
      <w:r>
        <w:rPr>
          <w:rFonts w:hint="eastAsia" w:eastAsia="黑体"/>
          <w:b/>
          <w:sz w:val="28"/>
          <w:szCs w:val="28"/>
        </w:rPr>
        <w:t>T</w:t>
      </w:r>
      <w:r>
        <w:rPr>
          <w:rFonts w:eastAsia="黑体"/>
          <w:b/>
          <w:sz w:val="28"/>
          <w:szCs w:val="28"/>
        </w:rPr>
        <w:t xml:space="preserve">ransformer </w:t>
      </w:r>
      <w:r>
        <w:rPr>
          <w:rFonts w:hint="eastAsia" w:eastAsia="黑体"/>
          <w:b/>
          <w:sz w:val="28"/>
          <w:szCs w:val="28"/>
        </w:rPr>
        <w:t>W</w:t>
      </w:r>
      <w:r>
        <w:rPr>
          <w:rFonts w:eastAsia="黑体"/>
          <w:b/>
          <w:sz w:val="28"/>
          <w:szCs w:val="28"/>
        </w:rPr>
        <w:t>indings</w:t>
      </w:r>
    </w:p>
    <w:p w14:paraId="07ADCD7A">
      <w:pPr>
        <w:spacing w:line="360" w:lineRule="auto"/>
        <w:jc w:val="center"/>
        <w:rPr>
          <w:rFonts w:eastAsia="黑体"/>
          <w:b/>
          <w:sz w:val="28"/>
          <w:szCs w:val="28"/>
        </w:rPr>
      </w:pPr>
    </w:p>
    <w:p w14:paraId="3655A24D">
      <w:pPr>
        <w:spacing w:line="360" w:lineRule="auto"/>
        <w:rPr>
          <w:szCs w:val="20"/>
        </w:rPr>
      </w:pPr>
    </w:p>
    <w:p w14:paraId="3787565B">
      <w:pPr>
        <w:spacing w:line="360" w:lineRule="auto"/>
        <w:jc w:val="center"/>
        <w:rPr>
          <w:sz w:val="44"/>
          <w:szCs w:val="44"/>
        </w:rPr>
      </w:pPr>
      <w:r>
        <w:rPr>
          <w:sz w:val="44"/>
          <w:szCs w:val="44"/>
        </w:rPr>
        <w:t>（</w:t>
      </w:r>
      <w:r>
        <w:rPr>
          <w:rFonts w:hint="eastAsia"/>
          <w:sz w:val="44"/>
          <w:szCs w:val="44"/>
        </w:rPr>
        <w:t>征求意见</w:t>
      </w:r>
      <w:r>
        <w:rPr>
          <w:sz w:val="44"/>
          <w:szCs w:val="44"/>
        </w:rPr>
        <w:t>稿）</w:t>
      </w:r>
    </w:p>
    <w:p w14:paraId="0D56FEE3">
      <w:pPr>
        <w:spacing w:line="360" w:lineRule="auto"/>
        <w:rPr>
          <w:szCs w:val="20"/>
        </w:rPr>
      </w:pPr>
    </w:p>
    <w:p w14:paraId="131437B8">
      <w:pPr>
        <w:spacing w:line="360" w:lineRule="auto"/>
        <w:rPr>
          <w:szCs w:val="20"/>
        </w:rPr>
      </w:pPr>
    </w:p>
    <w:p w14:paraId="7C62EE2E">
      <w:pPr>
        <w:spacing w:line="360" w:lineRule="auto"/>
        <w:rPr>
          <w:szCs w:val="20"/>
        </w:rPr>
      </w:pPr>
    </w:p>
    <w:p w14:paraId="3D9507F1">
      <w:pPr>
        <w:spacing w:line="360" w:lineRule="auto"/>
        <w:rPr>
          <w:szCs w:val="20"/>
        </w:rPr>
      </w:pPr>
    </w:p>
    <w:p w14:paraId="1C85AC7E">
      <w:pPr>
        <w:spacing w:line="360" w:lineRule="auto"/>
        <w:rPr>
          <w:szCs w:val="20"/>
        </w:rPr>
      </w:pPr>
    </w:p>
    <w:p w14:paraId="4E0D5D75">
      <w:pPr>
        <w:spacing w:line="360" w:lineRule="auto"/>
        <w:rPr>
          <w:szCs w:val="20"/>
        </w:rPr>
      </w:pPr>
    </w:p>
    <w:p w14:paraId="520E0563">
      <w:pPr>
        <w:spacing w:line="360" w:lineRule="auto"/>
        <w:rPr>
          <w:szCs w:val="20"/>
        </w:rPr>
      </w:pPr>
    </w:p>
    <w:p w14:paraId="3B945E6D">
      <w:pPr>
        <w:spacing w:line="360" w:lineRule="auto"/>
        <w:rPr>
          <w:rFonts w:eastAsia="黑体"/>
          <w:sz w:val="28"/>
          <w:szCs w:val="20"/>
        </w:rPr>
      </w:pPr>
    </w:p>
    <w:p w14:paraId="1611C758">
      <w:pPr>
        <w:spacing w:line="360" w:lineRule="auto"/>
        <w:rPr>
          <w:rFonts w:eastAsia="黑体"/>
          <w:sz w:val="28"/>
        </w:rPr>
      </w:pPr>
    </w:p>
    <w:p w14:paraId="39B17661">
      <w:pPr>
        <w:spacing w:line="360" w:lineRule="auto"/>
        <w:ind w:firstLine="560" w:firstLineChars="200"/>
        <w:rPr>
          <w:rFonts w:eastAsia="黑体"/>
          <w:szCs w:val="28"/>
          <w:u w:val="single"/>
        </w:rPr>
      </w:pPr>
      <w:r>
        <w:rPr>
          <w:rFonts w:hint="eastAsia" w:eastAsia="黑体"/>
          <w:sz w:val="28"/>
          <w:szCs w:val="28"/>
        </w:rPr>
        <w:t>****</w:t>
      </w:r>
      <w:r>
        <w:rPr>
          <w:rFonts w:eastAsia="黑体"/>
          <w:sz w:val="28"/>
          <w:szCs w:val="28"/>
        </w:rPr>
        <w:t>-**-**</w:t>
      </w:r>
      <w:r>
        <w:rPr>
          <w:rFonts w:eastAsia="黑体"/>
          <w:b/>
          <w:bCs/>
          <w:sz w:val="28"/>
          <w:szCs w:val="28"/>
        </w:rPr>
        <w:t xml:space="preserve">发布                        </w:t>
      </w:r>
      <w:r>
        <w:rPr>
          <w:rFonts w:hint="eastAsia" w:eastAsia="黑体"/>
          <w:sz w:val="28"/>
          <w:szCs w:val="28"/>
        </w:rPr>
        <w:t>****</w:t>
      </w:r>
      <w:r>
        <w:rPr>
          <w:rFonts w:eastAsia="黑体"/>
          <w:sz w:val="28"/>
          <w:szCs w:val="28"/>
        </w:rPr>
        <w:t>-**-**</w:t>
      </w:r>
      <w:r>
        <w:rPr>
          <w:rFonts w:eastAsia="黑体"/>
          <w:b/>
          <w:bCs/>
          <w:sz w:val="28"/>
          <w:szCs w:val="28"/>
        </w:rPr>
        <w:t>实施</w:t>
      </w:r>
    </w:p>
    <w:p w14:paraId="518BCB66">
      <w:pPr>
        <w:spacing w:line="360" w:lineRule="auto"/>
        <w:jc w:val="center"/>
      </w:pPr>
      <w:r>
        <w:rPr>
          <w:rFonts w:eastAsia="黑体"/>
          <w:w w:val="120"/>
          <w:sz w:val="28"/>
          <w:szCs w:val="20"/>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0</wp:posOffset>
                </wp:positionV>
                <wp:extent cx="5143500" cy="0"/>
                <wp:effectExtent l="0" t="4445" r="0" b="5080"/>
                <wp:wrapNone/>
                <wp:docPr id="6" name="直线 34"/>
                <wp:cNvGraphicFramePr/>
                <a:graphic xmlns:a="http://schemas.openxmlformats.org/drawingml/2006/main">
                  <a:graphicData uri="http://schemas.microsoft.com/office/word/2010/wordprocessingShape">
                    <wps:wsp>
                      <wps:cNvCnPr/>
                      <wps:spPr>
                        <a:xfrm>
                          <a:off x="0" y="0"/>
                          <a:ext cx="5143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4" o:spid="_x0000_s1026" o:spt="20" style="position:absolute;left:0pt;margin-left:9pt;margin-top:0pt;height:0pt;width:405pt;z-index:251662336;mso-width-relative:page;mso-height-relative:page;" filled="f" stroked="t" coordsize="21600,21600" o:gfxdata="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fMMO20AAAAAQBAAAPAAAAAAAA&#10;AAEAIAAAACIAAABkcnMvZG93bnJldi54bWxQSwECFAAUAAAACACHTuJAczoL5eEBAADQAwAADgAA&#10;AAAAAAABACAAAAAfAQAAZHJzL2Uyb0RvYy54bWxQSwUGAAAAAAYABgBZAQAAcgUAAAAA&#10;">
                <v:fill on="f" focussize="0,0"/>
                <v:stroke color="#000000" joinstyle="round"/>
                <v:imagedata o:title=""/>
                <o:lock v:ext="edit" aspectratio="f"/>
              </v:line>
            </w:pict>
          </mc:Fallback>
        </mc:AlternateContent>
      </w:r>
      <w:r>
        <w:rPr>
          <w:bCs/>
          <w:w w:val="120"/>
          <w:sz w:val="36"/>
          <w:szCs w:val="36"/>
        </w:rPr>
        <w:t>湖南省市场监督管理局</w:t>
      </w:r>
      <w:r>
        <w:rPr>
          <w:rFonts w:eastAsia="黑体"/>
          <w:b/>
          <w:bCs/>
          <w:sz w:val="28"/>
        </w:rPr>
        <w:t>发布</w:t>
      </w:r>
    </w:p>
    <w:p w14:paraId="1C914A56">
      <w:pPr>
        <w:tabs>
          <w:tab w:val="left" w:pos="9252"/>
        </w:tabs>
        <w:spacing w:before="156" w:beforeLines="50" w:after="156" w:afterLines="50" w:line="360" w:lineRule="auto"/>
        <w:ind w:right="-647" w:rightChars="-308"/>
        <w:rPr>
          <w:rFonts w:eastAsia="黑体"/>
          <w:b/>
          <w:bCs/>
          <w:sz w:val="44"/>
          <w:szCs w:val="48"/>
        </w:rPr>
      </w:pPr>
    </w:p>
    <w:p w14:paraId="115F3BE3">
      <w:pPr>
        <w:tabs>
          <w:tab w:val="left" w:pos="9252"/>
        </w:tabs>
        <w:spacing w:before="156" w:beforeLines="50" w:after="156" w:afterLines="50" w:line="360" w:lineRule="auto"/>
        <w:ind w:right="-647" w:rightChars="-308"/>
        <w:rPr>
          <w:rFonts w:eastAsia="黑体"/>
          <w:b/>
          <w:bCs/>
          <w:sz w:val="44"/>
          <w:szCs w:val="48"/>
        </w:rPr>
      </w:pPr>
    </w:p>
    <w:p w14:paraId="797DD06A">
      <w:pPr>
        <w:tabs>
          <w:tab w:val="left" w:pos="9252"/>
        </w:tabs>
        <w:spacing w:before="156" w:beforeLines="50" w:after="156" w:afterLines="50" w:line="360" w:lineRule="auto"/>
        <w:ind w:right="-647" w:rightChars="-308" w:firstLine="442" w:firstLineChars="100"/>
        <w:jc w:val="left"/>
        <w:rPr>
          <w:rFonts w:eastAsia="黑体"/>
          <w:b/>
          <w:sz w:val="28"/>
          <w:szCs w:val="28"/>
        </w:rPr>
      </w:pPr>
      <w:r>
        <w:rPr>
          <w:rFonts w:eastAsia="黑体"/>
          <w:b/>
          <w:bCs/>
          <w:sz w:val="44"/>
          <w:szCs w:val="48"/>
        </w:rPr>
        <mc:AlternateContent>
          <mc:Choice Requires="wps">
            <w:drawing>
              <wp:anchor distT="0" distB="0" distL="114300" distR="114300" simplePos="0" relativeHeight="251660288" behindDoc="0" locked="0" layoutInCell="1" allowOverlap="1">
                <wp:simplePos x="0" y="0"/>
                <wp:positionH relativeFrom="column">
                  <wp:posOffset>4038600</wp:posOffset>
                </wp:positionH>
                <wp:positionV relativeFrom="paragraph">
                  <wp:posOffset>52070</wp:posOffset>
                </wp:positionV>
                <wp:extent cx="1819275" cy="495300"/>
                <wp:effectExtent l="9525" t="9525" r="12700" b="15875"/>
                <wp:wrapNone/>
                <wp:docPr id="4" name="文本框 6"/>
                <wp:cNvGraphicFramePr/>
                <a:graphic xmlns:a="http://schemas.openxmlformats.org/drawingml/2006/main">
                  <a:graphicData uri="http://schemas.microsoft.com/office/word/2010/wordprocessingShape">
                    <wps:wsp>
                      <wps:cNvSpPr txBox="1"/>
                      <wps:spPr>
                        <a:xfrm>
                          <a:off x="0" y="0"/>
                          <a:ext cx="1819275" cy="495300"/>
                        </a:xfrm>
                        <a:prstGeom prst="rect">
                          <a:avLst/>
                        </a:prstGeom>
                        <a:solidFill>
                          <a:srgbClr val="FFFFFF"/>
                        </a:solidFill>
                        <a:ln w="19050" cap="flat" cmpd="sng">
                          <a:solidFill>
                            <a:srgbClr val="000000"/>
                          </a:solidFill>
                          <a:prstDash val="sysDot"/>
                          <a:miter/>
                          <a:headEnd type="none" w="med" len="med"/>
                          <a:tailEnd type="none" w="med" len="med"/>
                        </a:ln>
                      </wps:spPr>
                      <wps:txbx>
                        <w:txbxContent>
                          <w:p w14:paraId="1A15189F">
                            <w:pPr>
                              <w:rPr>
                                <w:rFonts w:eastAsia="黑体"/>
                                <w:szCs w:val="28"/>
                              </w:rPr>
                            </w:pPr>
                            <w:r>
                              <w:rPr>
                                <w:rFonts w:hint="eastAsia" w:ascii="黑体" w:eastAsia="黑体"/>
                                <w:b/>
                                <w:bCs/>
                                <w:sz w:val="28"/>
                              </w:rPr>
                              <w:t>JJF（湘）</w:t>
                            </w:r>
                            <w:r>
                              <w:rPr>
                                <w:rFonts w:hint="eastAsia" w:ascii="黑体" w:eastAsia="黑体"/>
                                <w:b/>
                                <w:bCs/>
                                <w:sz w:val="28"/>
                                <w:szCs w:val="28"/>
                              </w:rPr>
                              <w:t>**-****</w:t>
                            </w:r>
                          </w:p>
                        </w:txbxContent>
                      </wps:txbx>
                      <wps:bodyPr upright="1"/>
                    </wps:wsp>
                  </a:graphicData>
                </a:graphic>
              </wp:anchor>
            </w:drawing>
          </mc:Choice>
          <mc:Fallback>
            <w:pict>
              <v:shape id="文本框 6" o:spid="_x0000_s1026" o:spt="202" type="#_x0000_t202" style="position:absolute;left:0pt;margin-left:318pt;margin-top:4.1pt;height:39pt;width:143.25pt;z-index:251660288;mso-width-relative:page;mso-height-relative:page;" fillcolor="#FFFFFF" filled="t" stroked="t" coordsize="21600,21600" o:gfxdata="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q3+T71wAAAAgBAAAPAAAAAAAAAAEA&#10;IAAAACIAAABkcnMvZG93bnJldi54bWxQSwECFAAUAAAACACHTuJArD9CKBACAAA4BAAADgAAAAAA&#10;AAABACAAAAAmAQAAZHJzL2Uyb0RvYy54bWxQSwUGAAAAAAYABgBZAQAAqAUAAAAA&#10;">
                <v:fill on="t" focussize="0,0"/>
                <v:stroke weight="1.5pt" color="#000000" joinstyle="miter" dashstyle="1 1"/>
                <v:imagedata o:title=""/>
                <o:lock v:ext="edit" aspectratio="f"/>
                <v:textbox>
                  <w:txbxContent>
                    <w:p w14:paraId="1A15189F">
                      <w:pPr>
                        <w:rPr>
                          <w:rFonts w:eastAsia="黑体"/>
                          <w:szCs w:val="28"/>
                        </w:rPr>
                      </w:pPr>
                      <w:r>
                        <w:rPr>
                          <w:rFonts w:hint="eastAsia" w:ascii="黑体" w:eastAsia="黑体"/>
                          <w:b/>
                          <w:bCs/>
                          <w:sz w:val="28"/>
                        </w:rPr>
                        <w:t>JJF（湘）</w:t>
                      </w:r>
                      <w:r>
                        <w:rPr>
                          <w:rFonts w:hint="eastAsia" w:ascii="黑体" w:eastAsia="黑体"/>
                          <w:b/>
                          <w:bCs/>
                          <w:sz w:val="28"/>
                          <w:szCs w:val="28"/>
                        </w:rPr>
                        <w:t>**-****</w:t>
                      </w:r>
                    </w:p>
                  </w:txbxContent>
                </v:textbox>
              </v:shape>
            </w:pict>
          </mc:Fallback>
        </mc:AlternateContent>
      </w:r>
      <w:r>
        <w:rPr>
          <w:rFonts w:hint="eastAsia" w:eastAsia="黑体"/>
          <w:b/>
          <w:bCs/>
          <w:sz w:val="44"/>
          <w:szCs w:val="48"/>
        </w:rPr>
        <w:t>变压器用绕组温控器</w:t>
      </w:r>
      <w:r>
        <w:rPr>
          <w:rFonts w:eastAsia="黑体"/>
          <w:b/>
          <w:bCs/>
          <w:sz w:val="44"/>
          <w:szCs w:val="48"/>
        </w:rPr>
        <w:t>校准规范</w:t>
      </w:r>
    </w:p>
    <w:p w14:paraId="3BDAB4C0">
      <w:pPr>
        <w:spacing w:line="360" w:lineRule="auto"/>
        <w:jc w:val="center"/>
        <w:rPr>
          <w:rFonts w:eastAsia="黑体"/>
          <w:b/>
          <w:sz w:val="28"/>
          <w:szCs w:val="28"/>
        </w:rPr>
      </w:pPr>
      <w:r>
        <w:rPr>
          <w:rFonts w:eastAsia="黑体"/>
          <w:b/>
          <w:sz w:val="28"/>
          <w:szCs w:val="28"/>
        </w:rPr>
        <w:t xml:space="preserve">Calibration Specification </w:t>
      </w:r>
      <w:r>
        <w:rPr>
          <w:rFonts w:hint="eastAsia" w:eastAsia="黑体"/>
          <w:b/>
          <w:sz w:val="28"/>
          <w:szCs w:val="28"/>
        </w:rPr>
        <w:t>of T</w:t>
      </w:r>
      <w:r>
        <w:rPr>
          <w:rFonts w:eastAsia="黑体"/>
          <w:b/>
          <w:sz w:val="28"/>
          <w:szCs w:val="28"/>
        </w:rPr>
        <w:t>herometers</w:t>
      </w:r>
    </w:p>
    <w:p w14:paraId="590F6788">
      <w:pPr>
        <w:spacing w:line="360" w:lineRule="auto"/>
        <w:jc w:val="center"/>
        <w:rPr>
          <w:rFonts w:eastAsia="黑体"/>
          <w:b/>
          <w:sz w:val="28"/>
          <w:szCs w:val="28"/>
        </w:rPr>
      </w:pPr>
      <w:r>
        <w:rPr>
          <w:rFonts w:eastAsia="黑体"/>
          <w:b/>
          <w:sz w:val="28"/>
          <w:szCs w:val="28"/>
        </w:rPr>
        <w:t xml:space="preserve">for </w:t>
      </w:r>
      <w:r>
        <w:rPr>
          <w:rFonts w:hint="eastAsia" w:eastAsia="黑体"/>
          <w:b/>
          <w:sz w:val="28"/>
          <w:szCs w:val="28"/>
        </w:rPr>
        <w:t>T</w:t>
      </w:r>
      <w:r>
        <w:rPr>
          <w:rFonts w:eastAsia="黑体"/>
          <w:b/>
          <w:sz w:val="28"/>
          <w:szCs w:val="28"/>
        </w:rPr>
        <w:t xml:space="preserve">ransformer </w:t>
      </w:r>
      <w:r>
        <w:rPr>
          <w:rFonts w:hint="eastAsia" w:eastAsia="黑体"/>
          <w:b/>
          <w:sz w:val="28"/>
          <w:szCs w:val="28"/>
        </w:rPr>
        <w:t>W</w:t>
      </w:r>
      <w:r>
        <w:rPr>
          <w:rFonts w:eastAsia="黑体"/>
          <w:b/>
          <w:sz w:val="28"/>
          <w:szCs w:val="28"/>
        </w:rPr>
        <w:t>indings</w:t>
      </w:r>
    </w:p>
    <w:p w14:paraId="14659EEE">
      <w:pPr>
        <w:spacing w:line="360" w:lineRule="auto"/>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127000</wp:posOffset>
                </wp:positionV>
                <wp:extent cx="5486400" cy="0"/>
                <wp:effectExtent l="0" t="4445" r="0" b="5080"/>
                <wp:wrapNone/>
                <wp:docPr id="2" name="直线 3"/>
                <wp:cNvGraphicFramePr/>
                <a:graphic xmlns:a="http://schemas.openxmlformats.org/drawingml/2006/main">
                  <a:graphicData uri="http://schemas.microsoft.com/office/word/2010/wordprocessingShape">
                    <wps:wsp>
                      <wps:cNvCnPr/>
                      <wps:spPr>
                        <a:xfrm flipV="1">
                          <a:off x="0" y="0"/>
                          <a:ext cx="54864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flip:y;margin-left:0pt;margin-top:10pt;height:0pt;width:432pt;z-index:251659264;mso-width-relative:page;mso-height-relative:page;" filled="f" stroked="t" coordsize="21600,21600" o:gfxdata="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ijX6zSAAAABgEA&#10;AA8AAAAAAAAAAQAgAAAAIgAAAGRycy9kb3ducmV2LnhtbFBLAQIUABQAAAAIAIdO4kBcTOr25wEA&#10;ANkDAAAOAAAAAAAAAAEAIAAAACEBAABkcnMvZTJvRG9jLnhtbFBLBQYAAAAABgAGAFkBAAB6BQAA&#10;AAA=&#10;">
                <v:fill on="f" focussize="0,0"/>
                <v:stroke color="#000000" joinstyle="round"/>
                <v:imagedata o:title=""/>
                <o:lock v:ext="edit" aspectratio="f"/>
              </v:line>
            </w:pict>
          </mc:Fallback>
        </mc:AlternateContent>
      </w:r>
    </w:p>
    <w:p w14:paraId="764EE459">
      <w:pPr>
        <w:pStyle w:val="8"/>
        <w:spacing w:line="360" w:lineRule="auto"/>
        <w:rPr>
          <w:rFonts w:hint="default" w:ascii="Times New Roman" w:hAnsi="Times New Roman"/>
          <w:sz w:val="24"/>
        </w:rPr>
      </w:pPr>
    </w:p>
    <w:p w14:paraId="74E4A91C">
      <w:pPr>
        <w:pStyle w:val="8"/>
        <w:spacing w:line="360" w:lineRule="auto"/>
        <w:rPr>
          <w:rFonts w:hint="default" w:ascii="Times New Roman" w:hAnsi="Times New Roman"/>
          <w:sz w:val="24"/>
        </w:rPr>
      </w:pPr>
    </w:p>
    <w:p w14:paraId="6A0CF6BF">
      <w:pPr>
        <w:pStyle w:val="8"/>
        <w:spacing w:line="360" w:lineRule="auto"/>
        <w:ind w:firstLine="1960" w:firstLineChars="700"/>
        <w:jc w:val="left"/>
        <w:rPr>
          <w:rFonts w:hint="default" w:ascii="Times New Roman" w:hAnsi="Times New Roman"/>
          <w:sz w:val="28"/>
          <w:szCs w:val="24"/>
        </w:rPr>
      </w:pPr>
      <w:r>
        <w:rPr>
          <w:rFonts w:hint="default" w:ascii="Times New Roman" w:hAnsi="Times New Roman" w:eastAsia="黑体"/>
          <w:kern w:val="0"/>
          <w:sz w:val="28"/>
          <w:szCs w:val="28"/>
        </w:rPr>
        <w:t>归  口 单 位</w:t>
      </w:r>
      <w:r>
        <w:rPr>
          <w:rFonts w:hint="default" w:ascii="Times New Roman" w:hAnsi="Times New Roman" w:eastAsia="黑体"/>
          <w:sz w:val="28"/>
        </w:rPr>
        <w:t>：</w:t>
      </w:r>
      <w:r>
        <w:rPr>
          <w:rFonts w:hint="default" w:ascii="Times New Roman" w:hAnsi="Times New Roman"/>
          <w:sz w:val="28"/>
          <w:szCs w:val="24"/>
        </w:rPr>
        <w:t>湖南省市场监督管理局</w:t>
      </w:r>
    </w:p>
    <w:p w14:paraId="5ACB299C">
      <w:pPr>
        <w:pStyle w:val="8"/>
        <w:spacing w:line="360" w:lineRule="auto"/>
        <w:ind w:firstLine="1960" w:firstLineChars="700"/>
        <w:jc w:val="left"/>
        <w:rPr>
          <w:rFonts w:hint="default" w:ascii="Times New Roman" w:hAnsi="Times New Roman"/>
          <w:sz w:val="28"/>
          <w:szCs w:val="24"/>
        </w:rPr>
      </w:pPr>
      <w:r>
        <w:rPr>
          <w:rFonts w:hint="default" w:ascii="Times New Roman" w:hAnsi="Times New Roman" w:eastAsia="黑体"/>
          <w:sz w:val="28"/>
        </w:rPr>
        <w:t>主要起草单位：</w:t>
      </w:r>
      <w:r>
        <w:rPr>
          <w:rFonts w:ascii="Times New Roman" w:hAnsi="Times New Roman"/>
          <w:sz w:val="28"/>
          <w:szCs w:val="24"/>
        </w:rPr>
        <w:t>郴州市计量测试检定所</w:t>
      </w:r>
    </w:p>
    <w:p w14:paraId="437E6941">
      <w:pPr>
        <w:pStyle w:val="8"/>
        <w:spacing w:line="360" w:lineRule="auto"/>
        <w:ind w:firstLine="1960" w:firstLineChars="700"/>
        <w:jc w:val="left"/>
        <w:rPr>
          <w:rFonts w:hint="default" w:ascii="Times New Roman" w:hAnsi="Times New Roman" w:eastAsia="黑体"/>
          <w:kern w:val="0"/>
          <w:sz w:val="28"/>
          <w:szCs w:val="28"/>
        </w:rPr>
      </w:pPr>
      <w:r>
        <w:rPr>
          <w:rFonts w:hint="default" w:ascii="Times New Roman" w:hAnsi="Times New Roman" w:eastAsia="黑体"/>
          <w:kern w:val="0"/>
          <w:sz w:val="28"/>
          <w:szCs w:val="28"/>
        </w:rPr>
        <w:t>参加起草单位：</w:t>
      </w:r>
      <w:r>
        <w:rPr>
          <w:rFonts w:hint="default" w:ascii="Times New Roman" w:hAnsi="Times New Roman"/>
          <w:sz w:val="28"/>
          <w:szCs w:val="24"/>
        </w:rPr>
        <w:t>湖南省计量检测研究院</w:t>
      </w:r>
    </w:p>
    <w:p w14:paraId="03A3B83D">
      <w:pPr>
        <w:pStyle w:val="8"/>
        <w:spacing w:line="360" w:lineRule="auto"/>
        <w:rPr>
          <w:rFonts w:hint="default" w:ascii="Times New Roman" w:hAnsi="Times New Roman" w:eastAsia="黑体"/>
          <w:sz w:val="28"/>
        </w:rPr>
      </w:pPr>
    </w:p>
    <w:p w14:paraId="414B6D76">
      <w:pPr>
        <w:pStyle w:val="8"/>
        <w:spacing w:line="360" w:lineRule="auto"/>
        <w:rPr>
          <w:rFonts w:hint="default" w:ascii="Times New Roman" w:hAnsi="Times New Roman" w:eastAsia="黑体"/>
          <w:sz w:val="28"/>
        </w:rPr>
      </w:pPr>
    </w:p>
    <w:p w14:paraId="2E5B2AB2">
      <w:pPr>
        <w:pStyle w:val="8"/>
        <w:spacing w:line="360" w:lineRule="auto"/>
        <w:rPr>
          <w:rFonts w:hint="default" w:ascii="Times New Roman" w:hAnsi="Times New Roman" w:eastAsia="黑体"/>
          <w:sz w:val="28"/>
        </w:rPr>
      </w:pPr>
    </w:p>
    <w:p w14:paraId="61D01CDB">
      <w:pPr>
        <w:pStyle w:val="8"/>
        <w:spacing w:line="360" w:lineRule="auto"/>
        <w:rPr>
          <w:rFonts w:hint="default" w:ascii="Times New Roman" w:hAnsi="Times New Roman" w:eastAsia="黑体"/>
          <w:sz w:val="28"/>
        </w:rPr>
      </w:pPr>
    </w:p>
    <w:p w14:paraId="1B454531">
      <w:pPr>
        <w:pStyle w:val="8"/>
        <w:spacing w:line="360" w:lineRule="auto"/>
        <w:rPr>
          <w:rFonts w:hint="default" w:ascii="Times New Roman" w:hAnsi="Times New Roman" w:eastAsia="黑体"/>
          <w:sz w:val="28"/>
        </w:rPr>
      </w:pPr>
    </w:p>
    <w:p w14:paraId="20C29ED4">
      <w:pPr>
        <w:pStyle w:val="8"/>
        <w:spacing w:line="360" w:lineRule="auto"/>
        <w:rPr>
          <w:rFonts w:hint="default" w:ascii="Times New Roman" w:hAnsi="Times New Roman" w:eastAsia="黑体"/>
          <w:sz w:val="28"/>
        </w:rPr>
      </w:pPr>
    </w:p>
    <w:p w14:paraId="00DDEAFE">
      <w:pPr>
        <w:pStyle w:val="8"/>
        <w:spacing w:line="360" w:lineRule="auto"/>
        <w:rPr>
          <w:rFonts w:hint="default" w:ascii="Times New Roman" w:hAnsi="Times New Roman" w:eastAsia="黑体"/>
          <w:sz w:val="28"/>
        </w:rPr>
      </w:pPr>
    </w:p>
    <w:p w14:paraId="4C9D17A5">
      <w:pPr>
        <w:pStyle w:val="8"/>
        <w:spacing w:line="360" w:lineRule="auto"/>
        <w:rPr>
          <w:rFonts w:hint="default" w:ascii="Times New Roman" w:hAnsi="Times New Roman" w:eastAsia="黑体"/>
          <w:sz w:val="28"/>
        </w:rPr>
      </w:pPr>
    </w:p>
    <w:p w14:paraId="6BA5812C">
      <w:pPr>
        <w:pStyle w:val="8"/>
        <w:spacing w:line="360" w:lineRule="auto"/>
        <w:rPr>
          <w:rFonts w:hint="default" w:ascii="Times New Roman" w:hAnsi="Times New Roman" w:eastAsia="黑体"/>
          <w:sz w:val="28"/>
        </w:rPr>
      </w:pPr>
    </w:p>
    <w:p w14:paraId="196E4E53">
      <w:pPr>
        <w:pStyle w:val="8"/>
        <w:spacing w:line="360" w:lineRule="auto"/>
        <w:rPr>
          <w:rFonts w:hint="default" w:ascii="Times New Roman" w:hAnsi="Times New Roman" w:eastAsia="黑体"/>
          <w:sz w:val="28"/>
        </w:rPr>
      </w:pPr>
    </w:p>
    <w:p w14:paraId="28F93897">
      <w:pPr>
        <w:pStyle w:val="8"/>
        <w:spacing w:line="360" w:lineRule="auto"/>
        <w:rPr>
          <w:rFonts w:hint="default" w:ascii="Times New Roman" w:hAnsi="Times New Roman" w:eastAsia="黑体"/>
          <w:sz w:val="28"/>
        </w:rPr>
      </w:pPr>
    </w:p>
    <w:p w14:paraId="6AB365F5">
      <w:pPr>
        <w:pStyle w:val="8"/>
        <w:spacing w:line="360" w:lineRule="auto"/>
        <w:jc w:val="center"/>
        <w:rPr>
          <w:rFonts w:hint="default" w:ascii="Times New Roman" w:hAnsi="Times New Roman"/>
          <w:sz w:val="28"/>
          <w:szCs w:val="28"/>
        </w:rPr>
        <w:sectPr>
          <w:footerReference r:id="rId7" w:type="first"/>
          <w:headerReference r:id="rId3" w:type="default"/>
          <w:footerReference r:id="rId5" w:type="default"/>
          <w:headerReference r:id="rId4" w:type="even"/>
          <w:footerReference r:id="rId6" w:type="even"/>
          <w:pgSz w:w="11906" w:h="16838"/>
          <w:pgMar w:top="1418" w:right="1531" w:bottom="1418" w:left="1531" w:header="851" w:footer="992" w:gutter="0"/>
          <w:pgNumType w:fmt="upperRoman" w:start="1"/>
          <w:cols w:space="425" w:num="1"/>
          <w:docGrid w:type="lines" w:linePitch="312" w:charSpace="0"/>
        </w:sectPr>
      </w:pPr>
      <w:r>
        <w:rPr>
          <w:rFonts w:hint="default" w:ascii="Times New Roman" w:hAnsi="Times New Roman"/>
          <w:sz w:val="28"/>
          <w:szCs w:val="28"/>
        </w:rPr>
        <w:t>本规范委托</w:t>
      </w:r>
      <w:r>
        <w:rPr>
          <w:rFonts w:ascii="Times New Roman" w:hAnsi="Times New Roman"/>
          <w:sz w:val="28"/>
          <w:szCs w:val="28"/>
        </w:rPr>
        <w:t>郴州市计量测试检定所</w:t>
      </w:r>
      <w:r>
        <w:rPr>
          <w:rFonts w:hint="default" w:ascii="Times New Roman" w:hAnsi="Times New Roman"/>
          <w:sz w:val="28"/>
          <w:szCs w:val="28"/>
        </w:rPr>
        <w:t>负责解释</w:t>
      </w:r>
    </w:p>
    <w:p w14:paraId="24FE0D37">
      <w:pPr>
        <w:spacing w:line="360" w:lineRule="auto"/>
        <w:rPr>
          <w:rFonts w:eastAsia="黑体"/>
          <w:sz w:val="28"/>
        </w:rPr>
      </w:pPr>
    </w:p>
    <w:p w14:paraId="476BD854">
      <w:pPr>
        <w:spacing w:line="360" w:lineRule="auto"/>
        <w:rPr>
          <w:rFonts w:eastAsia="黑体"/>
          <w:sz w:val="28"/>
        </w:rPr>
      </w:pPr>
    </w:p>
    <w:p w14:paraId="701EA5AB">
      <w:pPr>
        <w:spacing w:line="360" w:lineRule="auto"/>
        <w:rPr>
          <w:rFonts w:eastAsia="黑体"/>
          <w:sz w:val="28"/>
        </w:rPr>
      </w:pPr>
    </w:p>
    <w:p w14:paraId="462630DF">
      <w:pPr>
        <w:spacing w:line="360" w:lineRule="auto"/>
        <w:ind w:firstLine="560" w:firstLineChars="200"/>
        <w:rPr>
          <w:rFonts w:eastAsia="黑体"/>
          <w:sz w:val="28"/>
        </w:rPr>
      </w:pPr>
      <w:r>
        <w:rPr>
          <w:rFonts w:eastAsia="黑体"/>
          <w:sz w:val="28"/>
        </w:rPr>
        <w:t>本规范主要起草人：</w:t>
      </w:r>
    </w:p>
    <w:p w14:paraId="40CCA7FB">
      <w:pPr>
        <w:spacing w:line="360" w:lineRule="auto"/>
        <w:ind w:firstLine="560" w:firstLineChars="200"/>
        <w:rPr>
          <w:rFonts w:eastAsia="黑体"/>
          <w:sz w:val="28"/>
        </w:rPr>
      </w:pPr>
    </w:p>
    <w:p w14:paraId="7A70519B">
      <w:pPr>
        <w:pStyle w:val="8"/>
        <w:spacing w:line="360" w:lineRule="auto"/>
        <w:ind w:firstLine="1400" w:firstLineChars="500"/>
        <w:rPr>
          <w:rFonts w:hint="default" w:ascii="Times New Roman" w:hAnsi="Times New Roman" w:eastAsia="黑体"/>
          <w:sz w:val="32"/>
        </w:rPr>
      </w:pPr>
      <w:r>
        <w:rPr>
          <w:rFonts w:hint="default" w:ascii="Times New Roman" w:hAnsi="Times New Roman" w:eastAsia="黑体"/>
          <w:sz w:val="28"/>
        </w:rPr>
        <w:t>参加起草人：</w:t>
      </w:r>
    </w:p>
    <w:p w14:paraId="5AC9139F">
      <w:pPr>
        <w:pStyle w:val="8"/>
        <w:spacing w:line="360" w:lineRule="auto"/>
        <w:ind w:firstLine="1960" w:firstLineChars="700"/>
        <w:rPr>
          <w:rFonts w:hint="default" w:ascii="Times New Roman" w:hAnsi="Times New Roman"/>
          <w:sz w:val="28"/>
        </w:rPr>
      </w:pPr>
    </w:p>
    <w:p w14:paraId="4D25BC70">
      <w:pPr>
        <w:pStyle w:val="8"/>
        <w:spacing w:line="360" w:lineRule="auto"/>
        <w:ind w:firstLine="2520" w:firstLineChars="900"/>
        <w:rPr>
          <w:rFonts w:hint="default" w:ascii="Times New Roman" w:hAnsi="Times New Roman"/>
          <w:sz w:val="28"/>
        </w:rPr>
      </w:pPr>
    </w:p>
    <w:p w14:paraId="0A8129F0">
      <w:pPr>
        <w:pStyle w:val="8"/>
        <w:spacing w:line="360" w:lineRule="auto"/>
        <w:jc w:val="center"/>
        <w:rPr>
          <w:rFonts w:hint="default" w:ascii="Times New Roman" w:hAnsi="Times New Roman" w:eastAsia="黑体"/>
          <w:sz w:val="32"/>
        </w:rPr>
      </w:pPr>
    </w:p>
    <w:p w14:paraId="7434C555">
      <w:pPr>
        <w:pStyle w:val="8"/>
        <w:spacing w:line="360" w:lineRule="auto"/>
        <w:jc w:val="center"/>
        <w:rPr>
          <w:rFonts w:hint="default" w:ascii="Times New Roman" w:hAnsi="Times New Roman" w:eastAsia="黑体"/>
          <w:sz w:val="32"/>
        </w:rPr>
      </w:pPr>
    </w:p>
    <w:p w14:paraId="0EDF05FE">
      <w:pPr>
        <w:pStyle w:val="8"/>
        <w:spacing w:line="360" w:lineRule="auto"/>
        <w:jc w:val="center"/>
        <w:rPr>
          <w:rFonts w:hint="default" w:ascii="Times New Roman" w:hAnsi="Times New Roman" w:eastAsia="黑体"/>
          <w:sz w:val="32"/>
        </w:rPr>
      </w:pPr>
    </w:p>
    <w:p w14:paraId="025DBBCD">
      <w:pPr>
        <w:pStyle w:val="8"/>
        <w:spacing w:line="360" w:lineRule="auto"/>
        <w:jc w:val="center"/>
        <w:rPr>
          <w:rFonts w:hint="default" w:ascii="Times New Roman" w:hAnsi="Times New Roman" w:eastAsia="黑体"/>
          <w:sz w:val="32"/>
        </w:rPr>
      </w:pPr>
    </w:p>
    <w:p w14:paraId="15ECA44D">
      <w:pPr>
        <w:pStyle w:val="8"/>
        <w:spacing w:line="360" w:lineRule="auto"/>
        <w:jc w:val="center"/>
        <w:rPr>
          <w:rFonts w:hint="default" w:ascii="Times New Roman" w:hAnsi="Times New Roman" w:eastAsia="黑体"/>
          <w:sz w:val="32"/>
        </w:rPr>
      </w:pPr>
    </w:p>
    <w:p w14:paraId="5C746B8A">
      <w:pPr>
        <w:pStyle w:val="8"/>
        <w:spacing w:line="360" w:lineRule="auto"/>
        <w:jc w:val="center"/>
        <w:rPr>
          <w:rFonts w:hint="default" w:ascii="Times New Roman" w:hAnsi="Times New Roman" w:eastAsia="黑体"/>
          <w:sz w:val="32"/>
        </w:rPr>
      </w:pPr>
    </w:p>
    <w:p w14:paraId="2DC3EBE0">
      <w:pPr>
        <w:pStyle w:val="8"/>
        <w:spacing w:line="360" w:lineRule="auto"/>
        <w:rPr>
          <w:rFonts w:hint="default" w:ascii="Times New Roman" w:hAnsi="Times New Roman" w:eastAsia="黑体"/>
          <w:sz w:val="32"/>
        </w:rPr>
      </w:pPr>
    </w:p>
    <w:p w14:paraId="7E1BF26A">
      <w:pPr>
        <w:pStyle w:val="8"/>
        <w:spacing w:line="360" w:lineRule="auto"/>
        <w:jc w:val="right"/>
        <w:rPr>
          <w:rFonts w:hint="default" w:ascii="Times New Roman" w:hAnsi="Times New Roman" w:eastAsia="黑体"/>
          <w:sz w:val="32"/>
        </w:rPr>
        <w:sectPr>
          <w:headerReference r:id="rId8" w:type="default"/>
          <w:footerReference r:id="rId9" w:type="default"/>
          <w:pgSz w:w="11906" w:h="16838"/>
          <w:pgMar w:top="1418" w:right="1531" w:bottom="1418" w:left="1531" w:header="851" w:footer="992" w:gutter="0"/>
          <w:pgNumType w:fmt="upperRoman"/>
          <w:cols w:space="425" w:num="1"/>
          <w:docGrid w:type="lines" w:linePitch="312" w:charSpace="0"/>
        </w:sectPr>
      </w:pPr>
    </w:p>
    <w:p w14:paraId="007201C7">
      <w:pPr>
        <w:pStyle w:val="8"/>
        <w:spacing w:line="360" w:lineRule="auto"/>
        <w:jc w:val="center"/>
        <w:rPr>
          <w:rFonts w:hint="default" w:ascii="Times New Roman" w:hAnsi="Times New Roman" w:eastAsia="黑体"/>
          <w:b/>
          <w:sz w:val="44"/>
          <w:szCs w:val="44"/>
        </w:rPr>
      </w:pPr>
      <w:r>
        <w:rPr>
          <w:rFonts w:hint="default" w:ascii="Times New Roman" w:hAnsi="Times New Roman" w:eastAsia="黑体"/>
          <w:b/>
          <w:sz w:val="44"/>
          <w:szCs w:val="44"/>
        </w:rPr>
        <w:t>目    录</w:t>
      </w:r>
    </w:p>
    <w:p w14:paraId="2933E573">
      <w:pPr>
        <w:pStyle w:val="8"/>
        <w:spacing w:line="360" w:lineRule="auto"/>
        <w:jc w:val="center"/>
        <w:rPr>
          <w:rFonts w:hint="default" w:ascii="Times New Roman" w:hAnsi="Times New Roman"/>
          <w:b/>
          <w:sz w:val="44"/>
          <w:szCs w:val="44"/>
        </w:rPr>
      </w:pPr>
    </w:p>
    <w:p w14:paraId="78E34EBA">
      <w:pPr>
        <w:pStyle w:val="8"/>
        <w:spacing w:line="360" w:lineRule="auto"/>
        <w:jc w:val="distribute"/>
        <w:rPr>
          <w:rFonts w:hint="default" w:ascii="Times New Roman" w:hAnsi="Times New Roman"/>
          <w:sz w:val="24"/>
          <w:szCs w:val="24"/>
        </w:rPr>
      </w:pPr>
      <w:r>
        <w:rPr>
          <w:rFonts w:hint="default" w:ascii="Times New Roman" w:hAnsi="Times New Roman"/>
          <w:sz w:val="24"/>
          <w:szCs w:val="24"/>
        </w:rPr>
        <w:t>引</w:t>
      </w:r>
      <w:r>
        <w:rPr>
          <w:rFonts w:ascii="Times New Roman" w:hAnsi="Times New Roman"/>
          <w:sz w:val="24"/>
          <w:szCs w:val="24"/>
        </w:rPr>
        <w:t xml:space="preserve">  </w:t>
      </w:r>
      <w:r>
        <w:rPr>
          <w:rFonts w:hint="default" w:ascii="Times New Roman" w:hAnsi="Times New Roman"/>
          <w:sz w:val="24"/>
          <w:szCs w:val="24"/>
        </w:rPr>
        <w:t>言……………………………………………………………</w:t>
      </w:r>
      <w:r>
        <w:rPr>
          <w:rFonts w:ascii="Times New Roman" w:hAnsi="Times New Roman"/>
          <w:sz w:val="24"/>
          <w:szCs w:val="24"/>
        </w:rPr>
        <w:t>..</w:t>
      </w:r>
      <w:r>
        <w:rPr>
          <w:rFonts w:hint="default" w:ascii="Times New Roman" w:hAnsi="Times New Roman"/>
          <w:sz w:val="24"/>
          <w:szCs w:val="24"/>
        </w:rPr>
        <w:t>…………………</w:t>
      </w:r>
      <w:r>
        <w:rPr>
          <w:rFonts w:ascii="Times New Roman" w:hAnsi="Times New Roman"/>
          <w:sz w:val="24"/>
          <w:szCs w:val="24"/>
        </w:rPr>
        <w:t>（</w:t>
      </w:r>
      <w:r>
        <w:rPr>
          <w:rFonts w:hAnsi="宋体" w:cs="宋体"/>
          <w:sz w:val="24"/>
          <w:szCs w:val="24"/>
        </w:rPr>
        <w:t>III</w:t>
      </w:r>
      <w:r>
        <w:rPr>
          <w:rFonts w:ascii="Times New Roman" w:hAnsi="Times New Roman"/>
          <w:sz w:val="24"/>
          <w:szCs w:val="24"/>
        </w:rPr>
        <w:t>）</w:t>
      </w:r>
    </w:p>
    <w:p w14:paraId="07ED6227">
      <w:pPr>
        <w:pStyle w:val="8"/>
        <w:spacing w:line="360" w:lineRule="auto"/>
        <w:jc w:val="distribute"/>
        <w:rPr>
          <w:rFonts w:hint="default" w:ascii="Times New Roman" w:hAnsi="Times New Roman"/>
          <w:sz w:val="24"/>
          <w:szCs w:val="24"/>
        </w:rPr>
      </w:pPr>
      <w:r>
        <w:rPr>
          <w:rFonts w:hint="default" w:ascii="Times New Roman" w:hAnsi="Times New Roman"/>
          <w:sz w:val="24"/>
          <w:szCs w:val="24"/>
        </w:rPr>
        <w:t>1  范围…………………………………………………………………………………（1）</w:t>
      </w:r>
    </w:p>
    <w:p w14:paraId="22787563">
      <w:pPr>
        <w:pStyle w:val="8"/>
        <w:spacing w:line="360" w:lineRule="auto"/>
        <w:jc w:val="distribute"/>
        <w:rPr>
          <w:rFonts w:hint="default" w:ascii="Times New Roman" w:hAnsi="Times New Roman"/>
          <w:sz w:val="24"/>
          <w:szCs w:val="24"/>
        </w:rPr>
      </w:pPr>
      <w:r>
        <w:rPr>
          <w:rFonts w:hint="default" w:ascii="Times New Roman" w:hAnsi="Times New Roman"/>
          <w:sz w:val="24"/>
          <w:szCs w:val="24"/>
        </w:rPr>
        <w:t>2  引用文件……………………………………………………………………………（1）</w:t>
      </w:r>
    </w:p>
    <w:p w14:paraId="34BE3AD1">
      <w:pPr>
        <w:pStyle w:val="8"/>
        <w:spacing w:line="360" w:lineRule="auto"/>
        <w:jc w:val="distribute"/>
        <w:rPr>
          <w:rFonts w:hint="default" w:ascii="Times New Roman" w:hAnsi="Times New Roman"/>
          <w:sz w:val="24"/>
          <w:szCs w:val="24"/>
        </w:rPr>
      </w:pPr>
      <w:r>
        <w:rPr>
          <w:rFonts w:hint="default" w:ascii="Times New Roman" w:hAnsi="Times New Roman"/>
          <w:sz w:val="24"/>
          <w:szCs w:val="24"/>
        </w:rPr>
        <w:t>3  术语和定义…………………………………………………………………………（1）</w:t>
      </w:r>
    </w:p>
    <w:p w14:paraId="6F2C6D3E">
      <w:pPr>
        <w:pStyle w:val="8"/>
        <w:spacing w:line="360" w:lineRule="auto"/>
        <w:jc w:val="distribute"/>
        <w:rPr>
          <w:rFonts w:hint="default" w:ascii="Times New Roman" w:hAnsi="Times New Roman"/>
          <w:sz w:val="24"/>
          <w:szCs w:val="24"/>
        </w:rPr>
      </w:pPr>
      <w:r>
        <w:rPr>
          <w:rFonts w:hint="default" w:ascii="Times New Roman" w:hAnsi="Times New Roman"/>
          <w:sz w:val="24"/>
          <w:szCs w:val="24"/>
        </w:rPr>
        <w:t>4  概述…………………………………………………………………………………（</w:t>
      </w:r>
      <w:r>
        <w:rPr>
          <w:rFonts w:ascii="Times New Roman" w:hAnsi="Times New Roman"/>
          <w:sz w:val="24"/>
          <w:szCs w:val="24"/>
        </w:rPr>
        <w:t>2</w:t>
      </w:r>
      <w:r>
        <w:rPr>
          <w:rFonts w:hint="default" w:ascii="Times New Roman" w:hAnsi="Times New Roman"/>
          <w:sz w:val="24"/>
          <w:szCs w:val="24"/>
        </w:rPr>
        <w:t>）</w:t>
      </w:r>
    </w:p>
    <w:p w14:paraId="6379F3A9">
      <w:pPr>
        <w:pStyle w:val="8"/>
        <w:spacing w:line="360" w:lineRule="auto"/>
        <w:jc w:val="distribute"/>
        <w:rPr>
          <w:rFonts w:hint="default" w:ascii="Times New Roman" w:hAnsi="Times New Roman"/>
          <w:sz w:val="24"/>
          <w:szCs w:val="24"/>
        </w:rPr>
      </w:pPr>
      <w:r>
        <w:rPr>
          <w:rFonts w:ascii="Times New Roman" w:hAnsi="Times New Roman"/>
          <w:sz w:val="24"/>
          <w:szCs w:val="24"/>
        </w:rPr>
        <w:t>4</w:t>
      </w:r>
      <w:r>
        <w:rPr>
          <w:rFonts w:hint="default" w:ascii="Times New Roman" w:hAnsi="Times New Roman"/>
          <w:sz w:val="24"/>
          <w:szCs w:val="24"/>
        </w:rPr>
        <w:t xml:space="preserve">.1  </w:t>
      </w:r>
      <w:r>
        <w:rPr>
          <w:rFonts w:ascii="Times New Roman" w:hAnsi="Times New Roman"/>
          <w:sz w:val="24"/>
          <w:szCs w:val="24"/>
        </w:rPr>
        <w:t>用途</w:t>
      </w:r>
      <w:r>
        <w:rPr>
          <w:rFonts w:hint="default" w:ascii="Times New Roman" w:hAnsi="Times New Roman"/>
          <w:sz w:val="24"/>
          <w:szCs w:val="24"/>
        </w:rPr>
        <w:t>………………………………………………</w:t>
      </w:r>
      <w:r>
        <w:rPr>
          <w:rFonts w:ascii="Times New Roman" w:hAnsi="Times New Roman"/>
          <w:sz w:val="24"/>
          <w:szCs w:val="24"/>
        </w:rPr>
        <w:t>.</w:t>
      </w:r>
      <w:r>
        <w:rPr>
          <w:rFonts w:hint="default" w:ascii="Times New Roman" w:hAnsi="Times New Roman"/>
          <w:sz w:val="24"/>
          <w:szCs w:val="24"/>
        </w:rPr>
        <w:t>……</w:t>
      </w:r>
      <w:r>
        <w:rPr>
          <w:rFonts w:ascii="Times New Roman" w:hAnsi="Times New Roman"/>
          <w:sz w:val="24"/>
          <w:szCs w:val="24"/>
        </w:rPr>
        <w:t>...</w:t>
      </w:r>
      <w:r>
        <w:rPr>
          <w:rFonts w:hint="default" w:ascii="Times New Roman" w:hAnsi="Times New Roman"/>
          <w:sz w:val="24"/>
          <w:szCs w:val="24"/>
        </w:rPr>
        <w:t>……………………….（</w:t>
      </w:r>
      <w:r>
        <w:rPr>
          <w:rFonts w:ascii="Times New Roman" w:hAnsi="Times New Roman"/>
          <w:sz w:val="24"/>
          <w:szCs w:val="24"/>
        </w:rPr>
        <w:t>2</w:t>
      </w:r>
      <w:r>
        <w:rPr>
          <w:rFonts w:hint="default" w:ascii="Times New Roman" w:hAnsi="Times New Roman"/>
          <w:sz w:val="24"/>
          <w:szCs w:val="24"/>
        </w:rPr>
        <w:t>）</w:t>
      </w:r>
    </w:p>
    <w:p w14:paraId="7317143E">
      <w:pPr>
        <w:pStyle w:val="8"/>
        <w:spacing w:line="360" w:lineRule="auto"/>
        <w:jc w:val="distribute"/>
        <w:rPr>
          <w:rFonts w:hint="default" w:ascii="Times New Roman" w:hAnsi="Times New Roman"/>
          <w:sz w:val="24"/>
          <w:szCs w:val="24"/>
        </w:rPr>
      </w:pPr>
      <w:r>
        <w:rPr>
          <w:rFonts w:ascii="Times New Roman" w:hAnsi="Times New Roman"/>
          <w:sz w:val="24"/>
          <w:szCs w:val="24"/>
        </w:rPr>
        <w:t>4</w:t>
      </w:r>
      <w:r>
        <w:rPr>
          <w:rFonts w:hint="default" w:ascii="Times New Roman" w:hAnsi="Times New Roman"/>
          <w:sz w:val="24"/>
          <w:szCs w:val="24"/>
        </w:rPr>
        <w:t>.</w:t>
      </w:r>
      <w:r>
        <w:rPr>
          <w:rFonts w:ascii="Times New Roman" w:hAnsi="Times New Roman"/>
          <w:sz w:val="24"/>
          <w:szCs w:val="24"/>
        </w:rPr>
        <w:t>2</w:t>
      </w:r>
      <w:r>
        <w:rPr>
          <w:rFonts w:hint="default" w:ascii="Times New Roman" w:hAnsi="Times New Roman"/>
          <w:sz w:val="24"/>
          <w:szCs w:val="24"/>
        </w:rPr>
        <w:t xml:space="preserve">  </w:t>
      </w:r>
      <w:r>
        <w:rPr>
          <w:rFonts w:ascii="Times New Roman" w:hAnsi="Times New Roman"/>
          <w:sz w:val="24"/>
          <w:szCs w:val="24"/>
        </w:rPr>
        <w:t>结构与原理</w:t>
      </w:r>
      <w:r>
        <w:rPr>
          <w:rFonts w:hint="default" w:ascii="Times New Roman" w:hAnsi="Times New Roman"/>
          <w:sz w:val="24"/>
          <w:szCs w:val="24"/>
        </w:rPr>
        <w:t>……………………………………………</w:t>
      </w:r>
      <w:r>
        <w:rPr>
          <w:rFonts w:ascii="Times New Roman" w:hAnsi="Times New Roman"/>
          <w:sz w:val="24"/>
          <w:szCs w:val="24"/>
        </w:rPr>
        <w:t>....</w:t>
      </w:r>
      <w:r>
        <w:rPr>
          <w:rFonts w:hint="default" w:ascii="Times New Roman" w:hAnsi="Times New Roman"/>
          <w:sz w:val="24"/>
          <w:szCs w:val="24"/>
        </w:rPr>
        <w:t>……………………….（</w:t>
      </w:r>
      <w:r>
        <w:rPr>
          <w:rFonts w:ascii="Times New Roman" w:hAnsi="Times New Roman"/>
          <w:sz w:val="24"/>
          <w:szCs w:val="24"/>
        </w:rPr>
        <w:t>2</w:t>
      </w:r>
      <w:r>
        <w:rPr>
          <w:rFonts w:hint="default" w:ascii="Times New Roman" w:hAnsi="Times New Roman"/>
          <w:sz w:val="24"/>
          <w:szCs w:val="24"/>
        </w:rPr>
        <w:t>）</w:t>
      </w:r>
    </w:p>
    <w:p w14:paraId="008F2D48">
      <w:pPr>
        <w:pStyle w:val="8"/>
        <w:spacing w:line="360" w:lineRule="auto"/>
        <w:jc w:val="distribute"/>
        <w:rPr>
          <w:rFonts w:hint="default" w:ascii="Times New Roman" w:hAnsi="Times New Roman"/>
          <w:sz w:val="24"/>
          <w:szCs w:val="24"/>
        </w:rPr>
      </w:pPr>
      <w:r>
        <w:rPr>
          <w:rFonts w:hint="default" w:ascii="Times New Roman" w:hAnsi="Times New Roman"/>
          <w:sz w:val="24"/>
          <w:szCs w:val="24"/>
        </w:rPr>
        <w:t>5  计量特性………………………………………………………</w:t>
      </w:r>
      <w:r>
        <w:rPr>
          <w:rFonts w:ascii="Times New Roman" w:hAnsi="Times New Roman"/>
          <w:sz w:val="24"/>
          <w:szCs w:val="24"/>
        </w:rPr>
        <w:t>...</w:t>
      </w:r>
      <w:r>
        <w:rPr>
          <w:rFonts w:hint="default" w:ascii="Times New Roman" w:hAnsi="Times New Roman"/>
          <w:sz w:val="24"/>
          <w:szCs w:val="24"/>
        </w:rPr>
        <w:t>…………………（</w:t>
      </w:r>
      <w:r>
        <w:rPr>
          <w:rFonts w:ascii="Times New Roman" w:hAnsi="Times New Roman"/>
          <w:sz w:val="24"/>
          <w:szCs w:val="24"/>
        </w:rPr>
        <w:t>3</w:t>
      </w:r>
      <w:r>
        <w:rPr>
          <w:rFonts w:hint="default" w:ascii="Times New Roman" w:hAnsi="Times New Roman"/>
          <w:sz w:val="24"/>
          <w:szCs w:val="24"/>
        </w:rPr>
        <w:t>）</w:t>
      </w:r>
    </w:p>
    <w:p w14:paraId="1A08CFEE">
      <w:pPr>
        <w:pStyle w:val="8"/>
        <w:spacing w:line="360" w:lineRule="auto"/>
        <w:jc w:val="distribute"/>
        <w:rPr>
          <w:rFonts w:hint="default" w:ascii="Times New Roman" w:hAnsi="Times New Roman"/>
          <w:sz w:val="24"/>
          <w:szCs w:val="24"/>
        </w:rPr>
      </w:pPr>
      <w:r>
        <w:rPr>
          <w:rFonts w:hint="default" w:ascii="Times New Roman" w:hAnsi="Times New Roman"/>
          <w:sz w:val="24"/>
          <w:szCs w:val="24"/>
        </w:rPr>
        <w:t>5</w:t>
      </w:r>
      <w:r>
        <w:rPr>
          <w:rFonts w:ascii="Times New Roman" w:hAnsi="Times New Roman"/>
          <w:sz w:val="24"/>
          <w:szCs w:val="24"/>
        </w:rPr>
        <w:t>.1</w:t>
      </w:r>
      <w:r>
        <w:rPr>
          <w:rFonts w:hint="default" w:ascii="Times New Roman" w:hAnsi="Times New Roman"/>
          <w:sz w:val="24"/>
          <w:szCs w:val="24"/>
        </w:rPr>
        <w:t xml:space="preserve">  </w:t>
      </w:r>
      <w:r>
        <w:rPr>
          <w:rFonts w:ascii="Times New Roman" w:hAnsi="Times New Roman"/>
          <w:sz w:val="24"/>
          <w:szCs w:val="24"/>
        </w:rPr>
        <w:t>示值误差</w:t>
      </w:r>
      <w:r>
        <w:rPr>
          <w:rFonts w:hint="default" w:ascii="Times New Roman" w:hAnsi="Times New Roman"/>
          <w:sz w:val="24"/>
          <w:szCs w:val="24"/>
        </w:rPr>
        <w:t>……………………………………………………</w:t>
      </w:r>
      <w:r>
        <w:rPr>
          <w:rFonts w:ascii="Times New Roman" w:hAnsi="Times New Roman"/>
          <w:sz w:val="24"/>
          <w:szCs w:val="24"/>
        </w:rPr>
        <w:t>..</w:t>
      </w:r>
      <w:r>
        <w:rPr>
          <w:rFonts w:hint="default" w:ascii="Times New Roman" w:hAnsi="Times New Roman"/>
          <w:sz w:val="24"/>
          <w:szCs w:val="24"/>
        </w:rPr>
        <w:t>…………………（2）</w:t>
      </w:r>
    </w:p>
    <w:p w14:paraId="33E91AB2">
      <w:pPr>
        <w:pStyle w:val="8"/>
        <w:spacing w:line="360" w:lineRule="auto"/>
        <w:jc w:val="distribute"/>
        <w:rPr>
          <w:rFonts w:hint="default" w:ascii="Times New Roman" w:hAnsi="Times New Roman"/>
          <w:sz w:val="24"/>
          <w:szCs w:val="24"/>
        </w:rPr>
      </w:pPr>
      <w:r>
        <w:rPr>
          <w:rFonts w:hint="default" w:ascii="Times New Roman" w:hAnsi="Times New Roman"/>
          <w:sz w:val="24"/>
          <w:szCs w:val="24"/>
        </w:rPr>
        <w:t>5</w:t>
      </w:r>
      <w:r>
        <w:rPr>
          <w:rFonts w:ascii="Times New Roman" w:hAnsi="Times New Roman"/>
          <w:sz w:val="24"/>
          <w:szCs w:val="24"/>
        </w:rPr>
        <w:t>.2</w:t>
      </w:r>
      <w:r>
        <w:rPr>
          <w:rFonts w:hint="default" w:ascii="Times New Roman" w:hAnsi="Times New Roman"/>
          <w:sz w:val="24"/>
          <w:szCs w:val="24"/>
        </w:rPr>
        <w:t xml:space="preserve">  </w:t>
      </w:r>
      <w:r>
        <w:rPr>
          <w:rFonts w:ascii="Times New Roman" w:hAnsi="Times New Roman"/>
          <w:sz w:val="24"/>
          <w:szCs w:val="24"/>
        </w:rPr>
        <w:t>示值回差</w:t>
      </w:r>
      <w:r>
        <w:rPr>
          <w:rFonts w:hint="default" w:ascii="Times New Roman" w:hAnsi="Times New Roman"/>
          <w:sz w:val="24"/>
          <w:szCs w:val="24"/>
        </w:rPr>
        <w:t>…………………………………………………</w:t>
      </w:r>
      <w:r>
        <w:rPr>
          <w:rFonts w:ascii="Times New Roman" w:hAnsi="Times New Roman"/>
          <w:sz w:val="24"/>
          <w:szCs w:val="24"/>
        </w:rPr>
        <w:t>.</w:t>
      </w:r>
      <w:r>
        <w:rPr>
          <w:rFonts w:hint="default" w:ascii="Times New Roman" w:hAnsi="Times New Roman"/>
          <w:sz w:val="24"/>
          <w:szCs w:val="24"/>
        </w:rPr>
        <w:t>……………………（</w:t>
      </w:r>
      <w:r>
        <w:rPr>
          <w:rFonts w:ascii="Times New Roman" w:hAnsi="Times New Roman"/>
          <w:sz w:val="24"/>
          <w:szCs w:val="24"/>
        </w:rPr>
        <w:t>3</w:t>
      </w:r>
      <w:r>
        <w:rPr>
          <w:rFonts w:hint="default" w:ascii="Times New Roman" w:hAnsi="Times New Roman"/>
          <w:sz w:val="24"/>
          <w:szCs w:val="24"/>
        </w:rPr>
        <w:t>）</w:t>
      </w:r>
    </w:p>
    <w:p w14:paraId="19D26F2C">
      <w:pPr>
        <w:pStyle w:val="8"/>
        <w:spacing w:line="360" w:lineRule="auto"/>
        <w:jc w:val="distribute"/>
        <w:rPr>
          <w:rFonts w:hint="default" w:ascii="Times New Roman" w:hAnsi="Times New Roman"/>
          <w:sz w:val="24"/>
          <w:szCs w:val="24"/>
        </w:rPr>
      </w:pPr>
      <w:r>
        <w:rPr>
          <w:rFonts w:hint="default" w:ascii="Times New Roman" w:hAnsi="Times New Roman"/>
          <w:sz w:val="24"/>
          <w:szCs w:val="24"/>
        </w:rPr>
        <w:t>5</w:t>
      </w:r>
      <w:r>
        <w:rPr>
          <w:rFonts w:ascii="Times New Roman" w:hAnsi="Times New Roman"/>
          <w:sz w:val="24"/>
          <w:szCs w:val="24"/>
        </w:rPr>
        <w:t>.3</w:t>
      </w:r>
      <w:r>
        <w:rPr>
          <w:rFonts w:hint="default" w:ascii="Times New Roman" w:hAnsi="Times New Roman"/>
          <w:sz w:val="24"/>
          <w:szCs w:val="24"/>
        </w:rPr>
        <w:t xml:space="preserve">  </w:t>
      </w:r>
      <w:r>
        <w:rPr>
          <w:rFonts w:ascii="Times New Roman" w:hAnsi="Times New Roman"/>
          <w:sz w:val="24"/>
          <w:szCs w:val="24"/>
        </w:rPr>
        <w:t>接点动作误差</w:t>
      </w:r>
      <w:r>
        <w:rPr>
          <w:rFonts w:hint="default" w:ascii="Times New Roman" w:hAnsi="Times New Roman"/>
          <w:sz w:val="24"/>
          <w:szCs w:val="24"/>
        </w:rPr>
        <w:t>………………………………………</w:t>
      </w:r>
      <w:r>
        <w:rPr>
          <w:rFonts w:ascii="Times New Roman" w:hAnsi="Times New Roman"/>
          <w:sz w:val="24"/>
          <w:szCs w:val="24"/>
        </w:rPr>
        <w:t>..</w:t>
      </w:r>
      <w:r>
        <w:rPr>
          <w:rFonts w:hint="default" w:ascii="Times New Roman" w:hAnsi="Times New Roman"/>
          <w:sz w:val="24"/>
          <w:szCs w:val="24"/>
        </w:rPr>
        <w:t>…</w:t>
      </w:r>
      <w:r>
        <w:rPr>
          <w:rFonts w:ascii="Times New Roman" w:hAnsi="Times New Roman"/>
          <w:sz w:val="24"/>
          <w:szCs w:val="24"/>
        </w:rPr>
        <w:t>.......</w:t>
      </w:r>
      <w:r>
        <w:rPr>
          <w:rFonts w:hint="default" w:ascii="Times New Roman" w:hAnsi="Times New Roman"/>
          <w:sz w:val="24"/>
          <w:szCs w:val="24"/>
        </w:rPr>
        <w:t>…………………（</w:t>
      </w:r>
      <w:r>
        <w:rPr>
          <w:rFonts w:ascii="Times New Roman" w:hAnsi="Times New Roman"/>
          <w:sz w:val="24"/>
          <w:szCs w:val="24"/>
        </w:rPr>
        <w:t>3</w:t>
      </w:r>
      <w:r>
        <w:rPr>
          <w:rFonts w:hint="default" w:ascii="Times New Roman" w:hAnsi="Times New Roman"/>
          <w:sz w:val="24"/>
          <w:szCs w:val="24"/>
        </w:rPr>
        <w:t>）</w:t>
      </w:r>
    </w:p>
    <w:p w14:paraId="295C7B0B">
      <w:pPr>
        <w:pStyle w:val="8"/>
        <w:spacing w:line="360" w:lineRule="auto"/>
        <w:jc w:val="distribute"/>
        <w:rPr>
          <w:rFonts w:hint="default" w:ascii="Times New Roman" w:hAnsi="Times New Roman"/>
          <w:sz w:val="24"/>
          <w:szCs w:val="24"/>
        </w:rPr>
      </w:pPr>
      <w:r>
        <w:rPr>
          <w:rFonts w:hint="default" w:ascii="Times New Roman" w:hAnsi="Times New Roman"/>
          <w:sz w:val="24"/>
          <w:szCs w:val="24"/>
        </w:rPr>
        <w:t>5</w:t>
      </w:r>
      <w:r>
        <w:rPr>
          <w:rFonts w:ascii="Times New Roman" w:hAnsi="Times New Roman"/>
          <w:sz w:val="24"/>
          <w:szCs w:val="24"/>
        </w:rPr>
        <w:t>.4  切换差</w:t>
      </w:r>
      <w:r>
        <w:rPr>
          <w:rFonts w:hint="default" w:ascii="Times New Roman" w:hAnsi="Times New Roman"/>
          <w:sz w:val="24"/>
          <w:szCs w:val="24"/>
        </w:rPr>
        <w:t>……………………………………………………………………</w:t>
      </w:r>
      <w:r>
        <w:rPr>
          <w:rFonts w:ascii="Times New Roman" w:hAnsi="Times New Roman"/>
          <w:sz w:val="24"/>
          <w:szCs w:val="24"/>
        </w:rPr>
        <w:t>.</w:t>
      </w:r>
      <w:r>
        <w:rPr>
          <w:rFonts w:hint="default" w:ascii="Times New Roman" w:hAnsi="Times New Roman"/>
          <w:sz w:val="24"/>
          <w:szCs w:val="24"/>
        </w:rPr>
        <w:t>……（</w:t>
      </w:r>
      <w:r>
        <w:rPr>
          <w:rFonts w:ascii="Times New Roman" w:hAnsi="Times New Roman"/>
          <w:sz w:val="24"/>
          <w:szCs w:val="24"/>
        </w:rPr>
        <w:t>3</w:t>
      </w:r>
      <w:r>
        <w:rPr>
          <w:rFonts w:hint="default" w:ascii="Times New Roman" w:hAnsi="Times New Roman"/>
          <w:sz w:val="24"/>
          <w:szCs w:val="24"/>
        </w:rPr>
        <w:t>）</w:t>
      </w:r>
    </w:p>
    <w:p w14:paraId="20F70120">
      <w:pPr>
        <w:pStyle w:val="8"/>
        <w:spacing w:line="360" w:lineRule="auto"/>
        <w:jc w:val="distribute"/>
        <w:rPr>
          <w:rFonts w:hint="default" w:ascii="Times New Roman" w:hAnsi="Times New Roman"/>
          <w:sz w:val="24"/>
          <w:szCs w:val="24"/>
        </w:rPr>
      </w:pPr>
      <w:r>
        <w:rPr>
          <w:rFonts w:ascii="Times New Roman" w:hAnsi="Times New Roman"/>
          <w:sz w:val="24"/>
          <w:szCs w:val="24"/>
        </w:rPr>
        <w:t>5.5 热模拟附加温升误差</w:t>
      </w:r>
      <w:r>
        <w:rPr>
          <w:rFonts w:hint="default" w:ascii="Times New Roman" w:hAnsi="Times New Roman"/>
          <w:sz w:val="24"/>
          <w:szCs w:val="24"/>
        </w:rPr>
        <w:t>……………………………………………………………（</w:t>
      </w:r>
      <w:r>
        <w:rPr>
          <w:rFonts w:ascii="Times New Roman" w:hAnsi="Times New Roman"/>
          <w:sz w:val="24"/>
          <w:szCs w:val="24"/>
        </w:rPr>
        <w:t>3</w:t>
      </w:r>
      <w:r>
        <w:rPr>
          <w:rFonts w:hint="default" w:ascii="Times New Roman" w:hAnsi="Times New Roman"/>
          <w:sz w:val="24"/>
          <w:szCs w:val="24"/>
        </w:rPr>
        <w:t>）</w:t>
      </w:r>
    </w:p>
    <w:p w14:paraId="550E2382">
      <w:pPr>
        <w:pStyle w:val="8"/>
        <w:spacing w:line="360" w:lineRule="auto"/>
        <w:jc w:val="distribute"/>
        <w:rPr>
          <w:rFonts w:hint="default" w:ascii="Times New Roman" w:hAnsi="Times New Roman"/>
          <w:sz w:val="24"/>
          <w:szCs w:val="24"/>
        </w:rPr>
      </w:pPr>
      <w:r>
        <w:rPr>
          <w:rFonts w:hint="default" w:ascii="Times New Roman" w:hAnsi="Times New Roman"/>
          <w:sz w:val="24"/>
          <w:szCs w:val="24"/>
        </w:rPr>
        <w:t xml:space="preserve">6  </w:t>
      </w:r>
      <w:r>
        <w:rPr>
          <w:rFonts w:ascii="Times New Roman" w:hAnsi="Times New Roman"/>
          <w:sz w:val="24"/>
          <w:szCs w:val="24"/>
        </w:rPr>
        <w:t>通用技术要求</w:t>
      </w:r>
      <w:r>
        <w:rPr>
          <w:rFonts w:hint="default" w:ascii="Times New Roman" w:hAnsi="Times New Roman"/>
          <w:sz w:val="24"/>
          <w:szCs w:val="24"/>
        </w:rPr>
        <w:t>……………………………………………………………………（</w:t>
      </w:r>
      <w:r>
        <w:rPr>
          <w:rFonts w:ascii="Times New Roman" w:hAnsi="Times New Roman"/>
          <w:sz w:val="24"/>
          <w:szCs w:val="24"/>
        </w:rPr>
        <w:t>3</w:t>
      </w:r>
      <w:r>
        <w:rPr>
          <w:rFonts w:hint="default" w:ascii="Times New Roman" w:hAnsi="Times New Roman"/>
          <w:sz w:val="24"/>
          <w:szCs w:val="24"/>
        </w:rPr>
        <w:t>）</w:t>
      </w:r>
    </w:p>
    <w:p w14:paraId="3A0599E0">
      <w:pPr>
        <w:pStyle w:val="8"/>
        <w:spacing w:line="360" w:lineRule="auto"/>
        <w:jc w:val="distribute"/>
        <w:rPr>
          <w:rFonts w:hint="default" w:ascii="Times New Roman" w:hAnsi="Times New Roman"/>
          <w:sz w:val="24"/>
          <w:szCs w:val="24"/>
        </w:rPr>
      </w:pPr>
      <w:r>
        <w:rPr>
          <w:rFonts w:hint="default" w:ascii="Times New Roman" w:hAnsi="Times New Roman"/>
          <w:sz w:val="24"/>
          <w:szCs w:val="24"/>
        </w:rPr>
        <w:t xml:space="preserve">6.1  </w:t>
      </w:r>
      <w:r>
        <w:rPr>
          <w:rFonts w:ascii="Times New Roman" w:hAnsi="Times New Roman"/>
          <w:sz w:val="24"/>
          <w:szCs w:val="24"/>
        </w:rPr>
        <w:t>外观</w:t>
      </w:r>
      <w:r>
        <w:rPr>
          <w:rFonts w:hint="default" w:ascii="Times New Roman" w:hAnsi="Times New Roman"/>
          <w:sz w:val="24"/>
          <w:szCs w:val="24"/>
        </w:rPr>
        <w:t>…………………………………………………………………………….（</w:t>
      </w:r>
      <w:r>
        <w:rPr>
          <w:rFonts w:ascii="Times New Roman" w:hAnsi="Times New Roman"/>
          <w:sz w:val="24"/>
          <w:szCs w:val="24"/>
        </w:rPr>
        <w:t>3</w:t>
      </w:r>
      <w:r>
        <w:rPr>
          <w:rFonts w:hint="default" w:ascii="Times New Roman" w:hAnsi="Times New Roman"/>
          <w:sz w:val="24"/>
          <w:szCs w:val="24"/>
        </w:rPr>
        <w:t>）</w:t>
      </w:r>
    </w:p>
    <w:p w14:paraId="0DFA83A9">
      <w:pPr>
        <w:pStyle w:val="8"/>
        <w:spacing w:line="360" w:lineRule="auto"/>
        <w:jc w:val="distribute"/>
        <w:rPr>
          <w:rFonts w:hint="default" w:ascii="Times New Roman" w:hAnsi="Times New Roman"/>
          <w:sz w:val="24"/>
          <w:szCs w:val="24"/>
        </w:rPr>
      </w:pPr>
      <w:r>
        <w:rPr>
          <w:rFonts w:hint="default" w:ascii="Times New Roman" w:hAnsi="Times New Roman"/>
          <w:sz w:val="24"/>
          <w:szCs w:val="24"/>
        </w:rPr>
        <w:t xml:space="preserve">6.2  </w:t>
      </w:r>
      <w:r>
        <w:rPr>
          <w:rFonts w:ascii="Times New Roman" w:hAnsi="Times New Roman"/>
          <w:sz w:val="24"/>
          <w:szCs w:val="24"/>
        </w:rPr>
        <w:t>绝缘电阻</w:t>
      </w:r>
      <w:r>
        <w:rPr>
          <w:rFonts w:hint="default" w:ascii="Times New Roman" w:hAnsi="Times New Roman"/>
          <w:sz w:val="24"/>
          <w:szCs w:val="24"/>
        </w:rPr>
        <w:t>……………………………………………………………………….（</w:t>
      </w:r>
      <w:r>
        <w:rPr>
          <w:rFonts w:ascii="Times New Roman" w:hAnsi="Times New Roman"/>
          <w:sz w:val="24"/>
          <w:szCs w:val="24"/>
        </w:rPr>
        <w:t>3</w:t>
      </w:r>
      <w:r>
        <w:rPr>
          <w:rFonts w:hint="default" w:ascii="Times New Roman" w:hAnsi="Times New Roman"/>
          <w:sz w:val="24"/>
          <w:szCs w:val="24"/>
        </w:rPr>
        <w:t>）</w:t>
      </w:r>
    </w:p>
    <w:p w14:paraId="4892F658">
      <w:pPr>
        <w:pStyle w:val="8"/>
        <w:spacing w:line="360" w:lineRule="auto"/>
        <w:jc w:val="distribute"/>
        <w:rPr>
          <w:rFonts w:hint="default" w:ascii="Times New Roman" w:hAnsi="Times New Roman"/>
          <w:sz w:val="24"/>
          <w:szCs w:val="24"/>
        </w:rPr>
      </w:pPr>
      <w:r>
        <w:rPr>
          <w:rFonts w:hint="default" w:ascii="Times New Roman" w:hAnsi="Times New Roman"/>
          <w:sz w:val="24"/>
          <w:szCs w:val="24"/>
        </w:rPr>
        <w:t>6.</w:t>
      </w:r>
      <w:r>
        <w:rPr>
          <w:rFonts w:ascii="Times New Roman" w:hAnsi="Times New Roman"/>
          <w:sz w:val="24"/>
          <w:szCs w:val="24"/>
        </w:rPr>
        <w:t>3</w:t>
      </w:r>
      <w:r>
        <w:rPr>
          <w:rFonts w:hint="default" w:ascii="Times New Roman" w:hAnsi="Times New Roman"/>
          <w:sz w:val="24"/>
          <w:szCs w:val="24"/>
        </w:rPr>
        <w:t xml:space="preserve">  </w:t>
      </w:r>
      <w:r>
        <w:rPr>
          <w:rFonts w:ascii="Times New Roman" w:hAnsi="Times New Roman"/>
          <w:sz w:val="24"/>
          <w:szCs w:val="24"/>
        </w:rPr>
        <w:t>绝缘强度</w:t>
      </w:r>
      <w:r>
        <w:rPr>
          <w:rFonts w:hint="default" w:ascii="Times New Roman" w:hAnsi="Times New Roman"/>
          <w:sz w:val="24"/>
          <w:szCs w:val="24"/>
        </w:rPr>
        <w:t>……………………………………………………………………….（</w:t>
      </w:r>
      <w:r>
        <w:rPr>
          <w:rFonts w:ascii="Times New Roman" w:hAnsi="Times New Roman"/>
          <w:sz w:val="24"/>
          <w:szCs w:val="24"/>
        </w:rPr>
        <w:t>4</w:t>
      </w:r>
      <w:r>
        <w:rPr>
          <w:rFonts w:hint="default" w:ascii="Times New Roman" w:hAnsi="Times New Roman"/>
          <w:sz w:val="24"/>
          <w:szCs w:val="24"/>
        </w:rPr>
        <w:t>）</w:t>
      </w:r>
    </w:p>
    <w:p w14:paraId="4BD862AD">
      <w:pPr>
        <w:pStyle w:val="8"/>
        <w:spacing w:line="360" w:lineRule="auto"/>
        <w:jc w:val="distribute"/>
        <w:rPr>
          <w:rFonts w:hint="default" w:ascii="Times New Roman" w:hAnsi="Times New Roman"/>
          <w:sz w:val="24"/>
          <w:szCs w:val="24"/>
        </w:rPr>
      </w:pPr>
      <w:r>
        <w:rPr>
          <w:rFonts w:hint="default" w:ascii="Times New Roman" w:hAnsi="Times New Roman"/>
          <w:sz w:val="24"/>
          <w:szCs w:val="24"/>
        </w:rPr>
        <w:t xml:space="preserve">7  </w:t>
      </w:r>
      <w:r>
        <w:rPr>
          <w:rFonts w:ascii="Times New Roman" w:hAnsi="Times New Roman"/>
          <w:sz w:val="24"/>
          <w:szCs w:val="24"/>
        </w:rPr>
        <w:t xml:space="preserve"> </w:t>
      </w:r>
      <w:r>
        <w:rPr>
          <w:rFonts w:hint="default" w:ascii="Times New Roman" w:hAnsi="Times New Roman"/>
          <w:sz w:val="24"/>
          <w:szCs w:val="24"/>
        </w:rPr>
        <w:t>校准</w:t>
      </w:r>
      <w:r>
        <w:rPr>
          <w:rFonts w:ascii="Times New Roman" w:hAnsi="Times New Roman"/>
          <w:sz w:val="24"/>
          <w:szCs w:val="24"/>
        </w:rPr>
        <w:t>条件</w:t>
      </w:r>
      <w:r>
        <w:rPr>
          <w:rFonts w:hint="default" w:ascii="Times New Roman" w:hAnsi="Times New Roman"/>
          <w:sz w:val="24"/>
          <w:szCs w:val="24"/>
        </w:rPr>
        <w:t>………………………………………………………………………</w:t>
      </w:r>
      <w:r>
        <w:rPr>
          <w:rFonts w:ascii="Times New Roman" w:hAnsi="Times New Roman"/>
          <w:sz w:val="24"/>
          <w:szCs w:val="24"/>
        </w:rPr>
        <w:t>..</w:t>
      </w:r>
      <w:r>
        <w:rPr>
          <w:rFonts w:hint="default" w:ascii="Times New Roman" w:hAnsi="Times New Roman"/>
          <w:sz w:val="24"/>
          <w:szCs w:val="24"/>
        </w:rPr>
        <w:t>（</w:t>
      </w:r>
      <w:r>
        <w:rPr>
          <w:rFonts w:ascii="Times New Roman" w:hAnsi="Times New Roman"/>
          <w:sz w:val="24"/>
          <w:szCs w:val="24"/>
        </w:rPr>
        <w:t>4</w:t>
      </w:r>
      <w:r>
        <w:rPr>
          <w:rFonts w:hint="default" w:ascii="Times New Roman" w:hAnsi="Times New Roman"/>
          <w:sz w:val="24"/>
          <w:szCs w:val="24"/>
        </w:rPr>
        <w:t>）</w:t>
      </w:r>
    </w:p>
    <w:p w14:paraId="1C6485AB">
      <w:pPr>
        <w:pStyle w:val="8"/>
        <w:spacing w:line="360" w:lineRule="auto"/>
        <w:jc w:val="distribute"/>
        <w:rPr>
          <w:rFonts w:hint="default" w:ascii="Times New Roman" w:hAnsi="Times New Roman"/>
          <w:sz w:val="24"/>
          <w:szCs w:val="24"/>
        </w:rPr>
      </w:pPr>
      <w:r>
        <w:rPr>
          <w:rFonts w:hint="default" w:ascii="Times New Roman" w:hAnsi="Times New Roman"/>
          <w:sz w:val="24"/>
          <w:szCs w:val="24"/>
        </w:rPr>
        <w:t xml:space="preserve">7.1  </w:t>
      </w:r>
      <w:r>
        <w:rPr>
          <w:rFonts w:ascii="Times New Roman" w:hAnsi="Times New Roman"/>
          <w:sz w:val="24"/>
          <w:szCs w:val="24"/>
        </w:rPr>
        <w:t>环境条件</w:t>
      </w:r>
      <w:r>
        <w:rPr>
          <w:rFonts w:hint="default" w:ascii="Times New Roman" w:hAnsi="Times New Roman"/>
          <w:sz w:val="24"/>
          <w:szCs w:val="24"/>
        </w:rPr>
        <w:t>………………………………………………………………………</w:t>
      </w:r>
      <w:r>
        <w:rPr>
          <w:rFonts w:ascii="Times New Roman" w:hAnsi="Times New Roman"/>
          <w:sz w:val="24"/>
          <w:szCs w:val="24"/>
        </w:rPr>
        <w:t>.</w:t>
      </w:r>
      <w:r>
        <w:rPr>
          <w:rFonts w:hint="default" w:ascii="Times New Roman" w:hAnsi="Times New Roman"/>
          <w:sz w:val="24"/>
          <w:szCs w:val="24"/>
        </w:rPr>
        <w:t>（</w:t>
      </w:r>
      <w:r>
        <w:rPr>
          <w:rFonts w:ascii="Times New Roman" w:hAnsi="Times New Roman"/>
          <w:sz w:val="24"/>
          <w:szCs w:val="24"/>
        </w:rPr>
        <w:t>4</w:t>
      </w:r>
      <w:r>
        <w:rPr>
          <w:rFonts w:hint="default" w:ascii="Times New Roman" w:hAnsi="Times New Roman"/>
          <w:sz w:val="24"/>
          <w:szCs w:val="24"/>
        </w:rPr>
        <w:t>）</w:t>
      </w:r>
    </w:p>
    <w:p w14:paraId="730C5A6F">
      <w:pPr>
        <w:pStyle w:val="8"/>
        <w:spacing w:line="360" w:lineRule="auto"/>
        <w:jc w:val="distribute"/>
        <w:rPr>
          <w:rFonts w:hint="default" w:ascii="Times New Roman" w:hAnsi="Times New Roman"/>
          <w:sz w:val="24"/>
          <w:szCs w:val="24"/>
        </w:rPr>
      </w:pPr>
      <w:r>
        <w:rPr>
          <w:rFonts w:hint="default" w:ascii="Times New Roman" w:hAnsi="Times New Roman"/>
          <w:sz w:val="24"/>
          <w:szCs w:val="24"/>
        </w:rPr>
        <w:t xml:space="preserve">7.2  </w:t>
      </w:r>
      <w:r>
        <w:rPr>
          <w:rFonts w:ascii="Times New Roman" w:hAnsi="Times New Roman"/>
          <w:sz w:val="24"/>
          <w:szCs w:val="24"/>
        </w:rPr>
        <w:t>标准器及配套设备</w:t>
      </w:r>
      <w:r>
        <w:rPr>
          <w:rFonts w:hint="default" w:ascii="Times New Roman" w:hAnsi="Times New Roman"/>
          <w:sz w:val="24"/>
          <w:szCs w:val="24"/>
        </w:rPr>
        <w:t>…………………………………………………………….（</w:t>
      </w:r>
      <w:r>
        <w:rPr>
          <w:rFonts w:ascii="Times New Roman" w:hAnsi="Times New Roman"/>
          <w:sz w:val="24"/>
          <w:szCs w:val="24"/>
        </w:rPr>
        <w:t>4</w:t>
      </w:r>
      <w:r>
        <w:rPr>
          <w:rFonts w:hint="default" w:ascii="Times New Roman" w:hAnsi="Times New Roman"/>
          <w:sz w:val="24"/>
          <w:szCs w:val="24"/>
        </w:rPr>
        <w:t>）</w:t>
      </w:r>
    </w:p>
    <w:p w14:paraId="05F1E0AF">
      <w:pPr>
        <w:pStyle w:val="8"/>
        <w:spacing w:line="360" w:lineRule="auto"/>
        <w:jc w:val="distribute"/>
        <w:rPr>
          <w:rFonts w:hint="default" w:ascii="Times New Roman" w:hAnsi="Times New Roman"/>
          <w:sz w:val="24"/>
          <w:szCs w:val="24"/>
        </w:rPr>
      </w:pPr>
      <w:r>
        <w:rPr>
          <w:rFonts w:hint="default" w:ascii="Times New Roman" w:hAnsi="Times New Roman"/>
          <w:sz w:val="24"/>
          <w:szCs w:val="24"/>
        </w:rPr>
        <w:t>8  校准</w:t>
      </w:r>
      <w:r>
        <w:rPr>
          <w:rFonts w:ascii="Times New Roman" w:hAnsi="Times New Roman"/>
          <w:sz w:val="24"/>
          <w:szCs w:val="24"/>
        </w:rPr>
        <w:t>项目和校准方法</w:t>
      </w:r>
      <w:r>
        <w:rPr>
          <w:rFonts w:hint="default" w:ascii="Times New Roman" w:hAnsi="Times New Roman"/>
          <w:sz w:val="24"/>
          <w:szCs w:val="24"/>
        </w:rPr>
        <w:t>……………………………………………………………</w:t>
      </w:r>
      <w:r>
        <w:rPr>
          <w:rFonts w:ascii="Times New Roman" w:hAnsi="Times New Roman"/>
          <w:sz w:val="24"/>
          <w:szCs w:val="24"/>
        </w:rPr>
        <w:t>.</w:t>
      </w:r>
      <w:r>
        <w:rPr>
          <w:rFonts w:hint="default" w:ascii="Times New Roman" w:hAnsi="Times New Roman"/>
          <w:sz w:val="24"/>
          <w:szCs w:val="24"/>
        </w:rPr>
        <w:t>（5）</w:t>
      </w:r>
    </w:p>
    <w:p w14:paraId="45C43001">
      <w:pPr>
        <w:pStyle w:val="8"/>
        <w:spacing w:line="360" w:lineRule="auto"/>
        <w:jc w:val="distribute"/>
        <w:rPr>
          <w:rFonts w:hint="default" w:ascii="Times New Roman" w:hAnsi="Times New Roman"/>
          <w:sz w:val="24"/>
          <w:szCs w:val="24"/>
        </w:rPr>
      </w:pPr>
      <w:r>
        <w:rPr>
          <w:rFonts w:hint="default" w:ascii="Times New Roman" w:hAnsi="Times New Roman"/>
          <w:sz w:val="24"/>
          <w:szCs w:val="24"/>
        </w:rPr>
        <w:t>8</w:t>
      </w:r>
      <w:r>
        <w:rPr>
          <w:rFonts w:ascii="Times New Roman" w:hAnsi="Times New Roman"/>
          <w:sz w:val="24"/>
          <w:szCs w:val="24"/>
        </w:rPr>
        <w:t>.1</w:t>
      </w:r>
      <w:r>
        <w:rPr>
          <w:rFonts w:hint="default" w:ascii="Times New Roman" w:hAnsi="Times New Roman"/>
          <w:sz w:val="24"/>
          <w:szCs w:val="24"/>
        </w:rPr>
        <w:t xml:space="preserve">  校准</w:t>
      </w:r>
      <w:r>
        <w:rPr>
          <w:rFonts w:ascii="Times New Roman" w:hAnsi="Times New Roman"/>
          <w:sz w:val="24"/>
          <w:szCs w:val="24"/>
        </w:rPr>
        <w:t>项目</w:t>
      </w:r>
      <w:r>
        <w:rPr>
          <w:rFonts w:hint="default" w:ascii="Times New Roman" w:hAnsi="Times New Roman"/>
          <w:sz w:val="24"/>
          <w:szCs w:val="24"/>
        </w:rPr>
        <w:t>………………………………………………………………………</w:t>
      </w:r>
      <w:r>
        <w:rPr>
          <w:rFonts w:ascii="Times New Roman" w:hAnsi="Times New Roman"/>
          <w:sz w:val="24"/>
          <w:szCs w:val="24"/>
        </w:rPr>
        <w:t>.</w:t>
      </w:r>
      <w:r>
        <w:rPr>
          <w:rFonts w:hint="default" w:ascii="Times New Roman" w:hAnsi="Times New Roman"/>
          <w:sz w:val="24"/>
          <w:szCs w:val="24"/>
        </w:rPr>
        <w:t>（5）</w:t>
      </w:r>
    </w:p>
    <w:p w14:paraId="4BA8CAD4">
      <w:pPr>
        <w:pStyle w:val="8"/>
        <w:spacing w:line="360" w:lineRule="auto"/>
        <w:jc w:val="distribute"/>
        <w:rPr>
          <w:rFonts w:hint="default" w:ascii="Times New Roman" w:hAnsi="Times New Roman"/>
          <w:sz w:val="24"/>
          <w:szCs w:val="24"/>
        </w:rPr>
      </w:pPr>
      <w:r>
        <w:rPr>
          <w:rFonts w:hint="default" w:ascii="Times New Roman" w:hAnsi="Times New Roman"/>
          <w:sz w:val="24"/>
          <w:szCs w:val="24"/>
        </w:rPr>
        <w:t>8</w:t>
      </w:r>
      <w:r>
        <w:rPr>
          <w:rFonts w:ascii="Times New Roman" w:hAnsi="Times New Roman"/>
          <w:sz w:val="24"/>
          <w:szCs w:val="24"/>
        </w:rPr>
        <w:t>.2</w:t>
      </w:r>
      <w:r>
        <w:rPr>
          <w:rFonts w:hint="default" w:ascii="Times New Roman" w:hAnsi="Times New Roman"/>
          <w:sz w:val="24"/>
          <w:szCs w:val="24"/>
        </w:rPr>
        <w:t xml:space="preserve"> </w:t>
      </w:r>
      <w:r>
        <w:rPr>
          <w:rFonts w:ascii="Times New Roman" w:hAnsi="Times New Roman"/>
          <w:sz w:val="24"/>
          <w:szCs w:val="24"/>
        </w:rPr>
        <w:t>校准方法</w:t>
      </w:r>
      <w:r>
        <w:rPr>
          <w:rFonts w:hint="default" w:ascii="Times New Roman" w:hAnsi="Times New Roman"/>
          <w:sz w:val="24"/>
          <w:szCs w:val="24"/>
        </w:rPr>
        <w:t>………………………………………………………………</w:t>
      </w:r>
      <w:r>
        <w:rPr>
          <w:rFonts w:ascii="Times New Roman" w:hAnsi="Times New Roman"/>
          <w:sz w:val="24"/>
          <w:szCs w:val="24"/>
        </w:rPr>
        <w:t>.</w:t>
      </w:r>
      <w:r>
        <w:rPr>
          <w:rFonts w:hint="default" w:ascii="Times New Roman" w:hAnsi="Times New Roman"/>
          <w:sz w:val="24"/>
          <w:szCs w:val="24"/>
        </w:rPr>
        <w:t xml:space="preserve">（5） </w:t>
      </w:r>
    </w:p>
    <w:p w14:paraId="35EB57E1">
      <w:pPr>
        <w:pStyle w:val="8"/>
        <w:spacing w:line="360" w:lineRule="auto"/>
        <w:jc w:val="distribute"/>
        <w:rPr>
          <w:rFonts w:hint="default" w:ascii="Times New Roman" w:hAnsi="Times New Roman"/>
          <w:sz w:val="24"/>
          <w:szCs w:val="24"/>
        </w:rPr>
      </w:pPr>
      <w:r>
        <w:rPr>
          <w:rFonts w:hint="default" w:ascii="Times New Roman" w:hAnsi="Times New Roman"/>
          <w:sz w:val="24"/>
          <w:szCs w:val="24"/>
        </w:rPr>
        <w:t>8</w:t>
      </w:r>
      <w:r>
        <w:rPr>
          <w:rFonts w:ascii="Times New Roman" w:hAnsi="Times New Roman"/>
          <w:sz w:val="24"/>
          <w:szCs w:val="24"/>
        </w:rPr>
        <w:t>.2.1</w:t>
      </w:r>
      <w:r>
        <w:rPr>
          <w:rFonts w:hint="default" w:ascii="Times New Roman" w:hAnsi="Times New Roman"/>
          <w:sz w:val="24"/>
          <w:szCs w:val="24"/>
        </w:rPr>
        <w:t xml:space="preserve">  </w:t>
      </w:r>
      <w:r>
        <w:rPr>
          <w:rFonts w:ascii="Times New Roman" w:hAnsi="Times New Roman"/>
          <w:sz w:val="24"/>
          <w:szCs w:val="24"/>
        </w:rPr>
        <w:t>示值误差校准</w:t>
      </w:r>
      <w:r>
        <w:rPr>
          <w:rFonts w:hint="default" w:ascii="Times New Roman" w:hAnsi="Times New Roman"/>
          <w:sz w:val="24"/>
          <w:szCs w:val="24"/>
        </w:rPr>
        <w:t>………………………………………………………………</w:t>
      </w:r>
      <w:r>
        <w:rPr>
          <w:rFonts w:ascii="Times New Roman" w:hAnsi="Times New Roman"/>
          <w:sz w:val="24"/>
          <w:szCs w:val="24"/>
        </w:rPr>
        <w:t>.</w:t>
      </w:r>
      <w:r>
        <w:rPr>
          <w:rFonts w:hint="default" w:ascii="Times New Roman" w:hAnsi="Times New Roman"/>
          <w:sz w:val="24"/>
          <w:szCs w:val="24"/>
        </w:rPr>
        <w:t>（5）</w:t>
      </w:r>
    </w:p>
    <w:p w14:paraId="5DBEAB8B">
      <w:pPr>
        <w:pStyle w:val="8"/>
        <w:spacing w:line="360" w:lineRule="auto"/>
        <w:jc w:val="distribute"/>
        <w:rPr>
          <w:rFonts w:hint="default" w:ascii="Times New Roman" w:hAnsi="Times New Roman"/>
          <w:sz w:val="24"/>
          <w:szCs w:val="24"/>
        </w:rPr>
      </w:pPr>
      <w:r>
        <w:rPr>
          <w:rFonts w:hint="default" w:ascii="Times New Roman" w:hAnsi="Times New Roman"/>
          <w:sz w:val="24"/>
          <w:szCs w:val="24"/>
        </w:rPr>
        <w:t>8</w:t>
      </w:r>
      <w:r>
        <w:rPr>
          <w:rFonts w:ascii="Times New Roman" w:hAnsi="Times New Roman"/>
          <w:sz w:val="24"/>
          <w:szCs w:val="24"/>
        </w:rPr>
        <w:t>.2.2</w:t>
      </w:r>
      <w:r>
        <w:rPr>
          <w:rFonts w:hint="default" w:ascii="Times New Roman" w:hAnsi="Times New Roman"/>
          <w:sz w:val="24"/>
          <w:szCs w:val="24"/>
        </w:rPr>
        <w:t xml:space="preserve">  </w:t>
      </w:r>
      <w:r>
        <w:rPr>
          <w:rFonts w:ascii="Times New Roman" w:hAnsi="Times New Roman"/>
          <w:sz w:val="24"/>
          <w:szCs w:val="24"/>
        </w:rPr>
        <w:t>示值回差校准</w:t>
      </w:r>
      <w:r>
        <w:rPr>
          <w:rFonts w:hint="default" w:ascii="Times New Roman" w:hAnsi="Times New Roman"/>
          <w:sz w:val="24"/>
          <w:szCs w:val="24"/>
        </w:rPr>
        <w:t>…………………………………………………………………</w:t>
      </w:r>
      <w:r>
        <w:rPr>
          <w:rFonts w:ascii="Times New Roman" w:hAnsi="Times New Roman"/>
          <w:sz w:val="24"/>
          <w:szCs w:val="24"/>
        </w:rPr>
        <w:t>.</w:t>
      </w:r>
      <w:r>
        <w:rPr>
          <w:rFonts w:hint="default" w:ascii="Times New Roman" w:hAnsi="Times New Roman"/>
          <w:sz w:val="24"/>
          <w:szCs w:val="24"/>
        </w:rPr>
        <w:t>（</w:t>
      </w:r>
      <w:r>
        <w:rPr>
          <w:rFonts w:ascii="Times New Roman" w:hAnsi="Times New Roman"/>
          <w:sz w:val="24"/>
          <w:szCs w:val="24"/>
        </w:rPr>
        <w:t>6</w:t>
      </w:r>
      <w:r>
        <w:rPr>
          <w:rFonts w:hint="default" w:ascii="Times New Roman" w:hAnsi="Times New Roman"/>
          <w:sz w:val="24"/>
          <w:szCs w:val="24"/>
        </w:rPr>
        <w:t>）</w:t>
      </w:r>
    </w:p>
    <w:p w14:paraId="14DBB6D5">
      <w:pPr>
        <w:pStyle w:val="8"/>
        <w:spacing w:line="360" w:lineRule="auto"/>
        <w:jc w:val="distribute"/>
        <w:rPr>
          <w:rFonts w:hint="default" w:ascii="Times New Roman" w:hAnsi="Times New Roman"/>
          <w:sz w:val="24"/>
          <w:szCs w:val="24"/>
        </w:rPr>
      </w:pPr>
      <w:r>
        <w:rPr>
          <w:rFonts w:hint="default" w:ascii="Times New Roman" w:hAnsi="Times New Roman"/>
          <w:sz w:val="24"/>
          <w:szCs w:val="24"/>
        </w:rPr>
        <w:t>8</w:t>
      </w:r>
      <w:r>
        <w:rPr>
          <w:rFonts w:ascii="Times New Roman" w:hAnsi="Times New Roman"/>
          <w:sz w:val="24"/>
          <w:szCs w:val="24"/>
        </w:rPr>
        <w:t>.2.3</w:t>
      </w:r>
      <w:r>
        <w:rPr>
          <w:rFonts w:hint="default" w:ascii="Times New Roman" w:hAnsi="Times New Roman"/>
          <w:sz w:val="24"/>
          <w:szCs w:val="24"/>
        </w:rPr>
        <w:t xml:space="preserve">  </w:t>
      </w:r>
      <w:r>
        <w:rPr>
          <w:rFonts w:ascii="Times New Roman" w:hAnsi="Times New Roman"/>
          <w:sz w:val="24"/>
          <w:szCs w:val="24"/>
        </w:rPr>
        <w:t>接点动作误差校准</w:t>
      </w:r>
      <w:r>
        <w:rPr>
          <w:rFonts w:hint="default" w:ascii="Times New Roman" w:hAnsi="Times New Roman"/>
          <w:sz w:val="24"/>
          <w:szCs w:val="24"/>
        </w:rPr>
        <w:t>……………………………………………………………</w:t>
      </w:r>
      <w:r>
        <w:rPr>
          <w:rFonts w:ascii="Times New Roman" w:hAnsi="Times New Roman"/>
          <w:sz w:val="24"/>
          <w:szCs w:val="24"/>
        </w:rPr>
        <w:t>.</w:t>
      </w:r>
      <w:r>
        <w:rPr>
          <w:rFonts w:hint="default" w:ascii="Times New Roman" w:hAnsi="Times New Roman"/>
          <w:sz w:val="24"/>
          <w:szCs w:val="24"/>
        </w:rPr>
        <w:t>（</w:t>
      </w:r>
      <w:r>
        <w:rPr>
          <w:rFonts w:ascii="Times New Roman" w:hAnsi="Times New Roman"/>
          <w:sz w:val="24"/>
          <w:szCs w:val="24"/>
        </w:rPr>
        <w:t>7</w:t>
      </w:r>
      <w:r>
        <w:rPr>
          <w:rFonts w:hint="default" w:ascii="Times New Roman" w:hAnsi="Times New Roman"/>
          <w:sz w:val="24"/>
          <w:szCs w:val="24"/>
        </w:rPr>
        <w:t>）</w:t>
      </w:r>
    </w:p>
    <w:p w14:paraId="22FD0A87">
      <w:pPr>
        <w:pStyle w:val="8"/>
        <w:spacing w:line="360" w:lineRule="auto"/>
        <w:jc w:val="distribute"/>
        <w:rPr>
          <w:rFonts w:hint="default" w:ascii="Times New Roman" w:hAnsi="Times New Roman"/>
          <w:sz w:val="24"/>
          <w:szCs w:val="24"/>
        </w:rPr>
      </w:pPr>
      <w:r>
        <w:rPr>
          <w:rFonts w:hint="default" w:ascii="Times New Roman" w:hAnsi="Times New Roman"/>
          <w:sz w:val="24"/>
          <w:szCs w:val="24"/>
        </w:rPr>
        <w:t>8</w:t>
      </w:r>
      <w:r>
        <w:rPr>
          <w:rFonts w:ascii="Times New Roman" w:hAnsi="Times New Roman"/>
          <w:sz w:val="24"/>
          <w:szCs w:val="24"/>
        </w:rPr>
        <w:t>.2.4</w:t>
      </w:r>
      <w:r>
        <w:rPr>
          <w:rFonts w:hint="default" w:ascii="Times New Roman" w:hAnsi="Times New Roman"/>
          <w:sz w:val="24"/>
          <w:szCs w:val="24"/>
        </w:rPr>
        <w:t xml:space="preserve">  </w:t>
      </w:r>
      <w:r>
        <w:rPr>
          <w:rFonts w:ascii="Times New Roman" w:hAnsi="Times New Roman"/>
          <w:sz w:val="24"/>
          <w:szCs w:val="24"/>
        </w:rPr>
        <w:t>切换差校准</w:t>
      </w:r>
      <w:r>
        <w:rPr>
          <w:rFonts w:hint="default" w:ascii="Times New Roman" w:hAnsi="Times New Roman"/>
          <w:sz w:val="24"/>
          <w:szCs w:val="24"/>
        </w:rPr>
        <w:t>……………………………………………………………………</w:t>
      </w:r>
      <w:r>
        <w:rPr>
          <w:rFonts w:ascii="Times New Roman" w:hAnsi="Times New Roman"/>
          <w:sz w:val="24"/>
          <w:szCs w:val="24"/>
        </w:rPr>
        <w:t>.</w:t>
      </w:r>
      <w:r>
        <w:rPr>
          <w:rFonts w:hint="default" w:ascii="Times New Roman" w:hAnsi="Times New Roman"/>
          <w:sz w:val="24"/>
          <w:szCs w:val="24"/>
        </w:rPr>
        <w:t>（</w:t>
      </w:r>
      <w:r>
        <w:rPr>
          <w:rFonts w:ascii="Times New Roman" w:hAnsi="Times New Roman"/>
          <w:sz w:val="24"/>
          <w:szCs w:val="24"/>
        </w:rPr>
        <w:t>7</w:t>
      </w:r>
      <w:r>
        <w:rPr>
          <w:rFonts w:hint="default" w:ascii="Times New Roman" w:hAnsi="Times New Roman"/>
          <w:sz w:val="24"/>
          <w:szCs w:val="24"/>
        </w:rPr>
        <w:t>）</w:t>
      </w:r>
    </w:p>
    <w:p w14:paraId="38DB332C">
      <w:pPr>
        <w:pStyle w:val="8"/>
        <w:spacing w:line="360" w:lineRule="auto"/>
        <w:jc w:val="distribute"/>
        <w:rPr>
          <w:rFonts w:hint="default" w:ascii="Times New Roman" w:hAnsi="Times New Roman"/>
          <w:sz w:val="24"/>
          <w:szCs w:val="24"/>
        </w:rPr>
      </w:pPr>
      <w:r>
        <w:rPr>
          <w:rFonts w:hint="default" w:ascii="Times New Roman" w:hAnsi="Times New Roman"/>
          <w:sz w:val="24"/>
          <w:szCs w:val="24"/>
        </w:rPr>
        <w:t>8</w:t>
      </w:r>
      <w:r>
        <w:rPr>
          <w:rFonts w:ascii="Times New Roman" w:hAnsi="Times New Roman"/>
          <w:sz w:val="24"/>
          <w:szCs w:val="24"/>
        </w:rPr>
        <w:t>.2.5</w:t>
      </w:r>
      <w:r>
        <w:rPr>
          <w:rFonts w:hint="default" w:ascii="Times New Roman" w:hAnsi="Times New Roman"/>
          <w:sz w:val="24"/>
          <w:szCs w:val="24"/>
        </w:rPr>
        <w:t xml:space="preserve">  </w:t>
      </w:r>
      <w:r>
        <w:rPr>
          <w:rFonts w:ascii="Times New Roman" w:hAnsi="Times New Roman"/>
          <w:sz w:val="24"/>
          <w:szCs w:val="24"/>
        </w:rPr>
        <w:t>热模拟附加温升误差校准</w:t>
      </w:r>
      <w:r>
        <w:rPr>
          <w:rFonts w:hint="default" w:ascii="Times New Roman" w:hAnsi="Times New Roman"/>
          <w:sz w:val="24"/>
          <w:szCs w:val="24"/>
        </w:rPr>
        <w:t>……………………………………………………</w:t>
      </w:r>
      <w:r>
        <w:rPr>
          <w:rFonts w:ascii="Times New Roman" w:hAnsi="Times New Roman"/>
          <w:sz w:val="24"/>
          <w:szCs w:val="24"/>
        </w:rPr>
        <w:t>.</w:t>
      </w:r>
      <w:r>
        <w:rPr>
          <w:rFonts w:hint="default" w:ascii="Times New Roman" w:hAnsi="Times New Roman"/>
          <w:sz w:val="24"/>
          <w:szCs w:val="24"/>
        </w:rPr>
        <w:t>（</w:t>
      </w:r>
      <w:r>
        <w:rPr>
          <w:rFonts w:ascii="Times New Roman" w:hAnsi="Times New Roman"/>
          <w:sz w:val="24"/>
          <w:szCs w:val="24"/>
        </w:rPr>
        <w:t>7</w:t>
      </w:r>
      <w:r>
        <w:rPr>
          <w:rFonts w:hint="default" w:ascii="Times New Roman" w:hAnsi="Times New Roman"/>
          <w:sz w:val="24"/>
          <w:szCs w:val="24"/>
        </w:rPr>
        <w:t>）</w:t>
      </w:r>
    </w:p>
    <w:p w14:paraId="41529657">
      <w:pPr>
        <w:pStyle w:val="8"/>
        <w:spacing w:line="360" w:lineRule="auto"/>
        <w:jc w:val="distribute"/>
        <w:rPr>
          <w:rFonts w:hint="default" w:ascii="Times New Roman" w:hAnsi="Times New Roman"/>
          <w:sz w:val="24"/>
          <w:szCs w:val="24"/>
        </w:rPr>
      </w:pPr>
      <w:r>
        <w:rPr>
          <w:rFonts w:ascii="Times New Roman" w:hAnsi="Times New Roman"/>
          <w:sz w:val="24"/>
          <w:szCs w:val="24"/>
        </w:rPr>
        <w:t>9</w:t>
      </w:r>
      <w:r>
        <w:rPr>
          <w:rFonts w:hint="default" w:ascii="Times New Roman" w:hAnsi="Times New Roman"/>
          <w:sz w:val="24"/>
          <w:szCs w:val="24"/>
        </w:rPr>
        <w:t xml:space="preserve">  校准结果表达……………………………………………………………………</w:t>
      </w:r>
      <w:r>
        <w:rPr>
          <w:rFonts w:ascii="Times New Roman" w:hAnsi="Times New Roman"/>
          <w:sz w:val="24"/>
          <w:szCs w:val="24"/>
        </w:rPr>
        <w:t>.</w:t>
      </w:r>
      <w:r>
        <w:rPr>
          <w:rFonts w:hint="default" w:ascii="Times New Roman" w:hAnsi="Times New Roman"/>
          <w:sz w:val="24"/>
          <w:szCs w:val="24"/>
        </w:rPr>
        <w:t>（</w:t>
      </w:r>
      <w:r>
        <w:rPr>
          <w:rFonts w:ascii="Times New Roman" w:hAnsi="Times New Roman"/>
          <w:sz w:val="24"/>
          <w:szCs w:val="24"/>
        </w:rPr>
        <w:t>8</w:t>
      </w:r>
      <w:r>
        <w:rPr>
          <w:rFonts w:hint="default" w:ascii="Times New Roman" w:hAnsi="Times New Roman"/>
          <w:sz w:val="24"/>
          <w:szCs w:val="24"/>
        </w:rPr>
        <w:t>）</w:t>
      </w:r>
    </w:p>
    <w:p w14:paraId="6DA66A76">
      <w:pPr>
        <w:pStyle w:val="8"/>
        <w:spacing w:line="360" w:lineRule="auto"/>
        <w:jc w:val="distribute"/>
        <w:rPr>
          <w:rFonts w:hint="default" w:ascii="Times New Roman" w:hAnsi="Times New Roman"/>
          <w:sz w:val="24"/>
          <w:szCs w:val="24"/>
        </w:rPr>
      </w:pPr>
      <w:r>
        <w:rPr>
          <w:rFonts w:ascii="Times New Roman" w:hAnsi="Times New Roman"/>
          <w:sz w:val="24"/>
          <w:szCs w:val="24"/>
        </w:rPr>
        <w:t>10</w:t>
      </w:r>
      <w:r>
        <w:rPr>
          <w:rFonts w:hint="default" w:ascii="Times New Roman" w:hAnsi="Times New Roman"/>
          <w:sz w:val="24"/>
          <w:szCs w:val="24"/>
        </w:rPr>
        <w:t xml:space="preserve">  复校时间间隔……………………………………………………………</w:t>
      </w:r>
      <w:r>
        <w:rPr>
          <w:rFonts w:ascii="Times New Roman" w:hAnsi="Times New Roman"/>
          <w:sz w:val="24"/>
          <w:szCs w:val="24"/>
        </w:rPr>
        <w:t>..</w:t>
      </w:r>
      <w:r>
        <w:rPr>
          <w:rFonts w:hint="default" w:ascii="Times New Roman" w:hAnsi="Times New Roman"/>
          <w:sz w:val="24"/>
          <w:szCs w:val="24"/>
        </w:rPr>
        <w:t>……（</w:t>
      </w:r>
      <w:r>
        <w:rPr>
          <w:rFonts w:ascii="Times New Roman" w:hAnsi="Times New Roman"/>
          <w:sz w:val="24"/>
          <w:szCs w:val="24"/>
        </w:rPr>
        <w:t>9</w:t>
      </w:r>
      <w:r>
        <w:rPr>
          <w:rFonts w:hint="default" w:ascii="Times New Roman" w:hAnsi="Times New Roman"/>
          <w:sz w:val="24"/>
          <w:szCs w:val="24"/>
        </w:rPr>
        <w:t>）</w:t>
      </w:r>
    </w:p>
    <w:p w14:paraId="7B1E8E26">
      <w:pPr>
        <w:pStyle w:val="8"/>
        <w:spacing w:line="360" w:lineRule="auto"/>
        <w:jc w:val="distribute"/>
        <w:rPr>
          <w:rFonts w:hint="default" w:ascii="Times New Roman" w:hAnsi="Times New Roman"/>
          <w:sz w:val="24"/>
          <w:szCs w:val="24"/>
        </w:rPr>
      </w:pPr>
      <w:r>
        <w:rPr>
          <w:rFonts w:hint="default" w:ascii="Times New Roman" w:hAnsi="Times New Roman"/>
          <w:sz w:val="24"/>
          <w:szCs w:val="24"/>
        </w:rPr>
        <w:t xml:space="preserve">附录A </w:t>
      </w:r>
      <w:r>
        <w:rPr>
          <w:rFonts w:ascii="Times New Roman" w:hAnsi="Times New Roman"/>
          <w:sz w:val="24"/>
          <w:szCs w:val="24"/>
        </w:rPr>
        <w:t>变压器用绕组温控器原始记录格式</w:t>
      </w:r>
      <w:r>
        <w:rPr>
          <w:rFonts w:hint="default" w:ascii="Times New Roman" w:hAnsi="Times New Roman"/>
          <w:sz w:val="24"/>
          <w:szCs w:val="24"/>
        </w:rPr>
        <w:t>…………………………………………</w:t>
      </w:r>
      <w:r>
        <w:rPr>
          <w:rFonts w:ascii="Times New Roman" w:hAnsi="Times New Roman"/>
          <w:sz w:val="24"/>
          <w:szCs w:val="24"/>
        </w:rPr>
        <w:t>.</w:t>
      </w:r>
      <w:r>
        <w:rPr>
          <w:rFonts w:hint="default" w:ascii="Times New Roman" w:hAnsi="Times New Roman"/>
          <w:sz w:val="24"/>
          <w:szCs w:val="24"/>
        </w:rPr>
        <w:t>（</w:t>
      </w:r>
      <w:r>
        <w:rPr>
          <w:rFonts w:ascii="Times New Roman" w:hAnsi="Times New Roman"/>
          <w:sz w:val="24"/>
          <w:szCs w:val="24"/>
        </w:rPr>
        <w:t>10</w:t>
      </w:r>
      <w:r>
        <w:rPr>
          <w:rFonts w:hint="default" w:ascii="Times New Roman" w:hAnsi="Times New Roman"/>
          <w:sz w:val="24"/>
          <w:szCs w:val="24"/>
        </w:rPr>
        <w:t>）</w:t>
      </w:r>
    </w:p>
    <w:p w14:paraId="39A0C5F6">
      <w:pPr>
        <w:pStyle w:val="8"/>
        <w:spacing w:line="360" w:lineRule="auto"/>
        <w:jc w:val="distribute"/>
        <w:rPr>
          <w:rFonts w:hint="default" w:ascii="Times New Roman" w:hAnsi="Times New Roman"/>
          <w:sz w:val="24"/>
          <w:szCs w:val="24"/>
        </w:rPr>
      </w:pPr>
      <w:r>
        <w:rPr>
          <w:rFonts w:hint="default" w:ascii="Times New Roman" w:hAnsi="Times New Roman"/>
          <w:sz w:val="24"/>
          <w:szCs w:val="24"/>
        </w:rPr>
        <w:t>附录B</w:t>
      </w:r>
      <w:r>
        <w:rPr>
          <w:rFonts w:ascii="Times New Roman" w:hAnsi="Times New Roman"/>
          <w:sz w:val="24"/>
          <w:szCs w:val="24"/>
        </w:rPr>
        <w:t xml:space="preserve"> 变压器用绕组温控器</w:t>
      </w:r>
      <w:r>
        <w:rPr>
          <w:rFonts w:hint="default" w:ascii="Times New Roman" w:hAnsi="Times New Roman"/>
          <w:sz w:val="24"/>
          <w:szCs w:val="24"/>
        </w:rPr>
        <w:t>校准证书内页格式……………………………………（</w:t>
      </w:r>
      <w:r>
        <w:rPr>
          <w:rFonts w:ascii="Times New Roman" w:hAnsi="Times New Roman"/>
          <w:sz w:val="24"/>
          <w:szCs w:val="24"/>
        </w:rPr>
        <w:t>12</w:t>
      </w:r>
      <w:r>
        <w:rPr>
          <w:rFonts w:hint="default" w:ascii="Times New Roman" w:hAnsi="Times New Roman"/>
          <w:sz w:val="24"/>
          <w:szCs w:val="24"/>
        </w:rPr>
        <w:t>）</w:t>
      </w:r>
    </w:p>
    <w:p w14:paraId="3B8852B7">
      <w:pPr>
        <w:pStyle w:val="8"/>
        <w:spacing w:line="360" w:lineRule="auto"/>
        <w:jc w:val="distribute"/>
        <w:rPr>
          <w:rFonts w:hint="default" w:ascii="Times New Roman" w:hAnsi="Times New Roman"/>
          <w:sz w:val="24"/>
          <w:szCs w:val="24"/>
        </w:rPr>
      </w:pPr>
      <w:r>
        <w:rPr>
          <w:rFonts w:hint="default" w:ascii="Times New Roman" w:hAnsi="Times New Roman"/>
          <w:sz w:val="24"/>
          <w:szCs w:val="24"/>
        </w:rPr>
        <w:t>附录</w:t>
      </w:r>
      <w:r>
        <w:rPr>
          <w:rFonts w:ascii="Times New Roman" w:hAnsi="Times New Roman"/>
          <w:sz w:val="24"/>
          <w:szCs w:val="24"/>
        </w:rPr>
        <w:t>C 变压器用绕组温控器示值误差校准不确定度分析</w:t>
      </w:r>
      <w:r>
        <w:rPr>
          <w:rFonts w:hint="default" w:ascii="Times New Roman" w:hAnsi="Times New Roman"/>
          <w:sz w:val="24"/>
          <w:szCs w:val="24"/>
        </w:rPr>
        <w:t>评定</w:t>
      </w:r>
      <w:r>
        <w:rPr>
          <w:rFonts w:ascii="Times New Roman" w:hAnsi="Times New Roman"/>
          <w:sz w:val="24"/>
          <w:szCs w:val="24"/>
        </w:rPr>
        <w:t>示例</w:t>
      </w:r>
      <w:r>
        <w:rPr>
          <w:rFonts w:hint="default" w:ascii="Times New Roman" w:hAnsi="Times New Roman"/>
          <w:sz w:val="24"/>
          <w:szCs w:val="24"/>
        </w:rPr>
        <w:t>………………（</w:t>
      </w:r>
      <w:r>
        <w:rPr>
          <w:rFonts w:ascii="Times New Roman" w:hAnsi="Times New Roman"/>
          <w:sz w:val="24"/>
          <w:szCs w:val="24"/>
        </w:rPr>
        <w:t>13</w:t>
      </w:r>
      <w:r>
        <w:rPr>
          <w:rFonts w:hint="default" w:ascii="Times New Roman" w:hAnsi="Times New Roman"/>
          <w:sz w:val="24"/>
          <w:szCs w:val="24"/>
        </w:rPr>
        <w:t>）</w:t>
      </w:r>
    </w:p>
    <w:p w14:paraId="3FCA1B6F">
      <w:pPr>
        <w:pStyle w:val="8"/>
        <w:spacing w:line="360" w:lineRule="auto"/>
        <w:jc w:val="distribute"/>
        <w:rPr>
          <w:rFonts w:hint="default" w:ascii="Times New Roman" w:hAnsi="Times New Roman"/>
          <w:sz w:val="24"/>
          <w:szCs w:val="24"/>
        </w:rPr>
      </w:pPr>
      <w:r>
        <w:rPr>
          <w:rFonts w:hint="default" w:ascii="Times New Roman" w:hAnsi="Times New Roman"/>
          <w:sz w:val="24"/>
          <w:szCs w:val="24"/>
        </w:rPr>
        <w:t>附录</w:t>
      </w:r>
      <w:r>
        <w:rPr>
          <w:rFonts w:ascii="Times New Roman" w:hAnsi="Times New Roman"/>
          <w:sz w:val="24"/>
          <w:szCs w:val="24"/>
        </w:rPr>
        <w:t>D 变压器用绕组温控器附加温升误差校准不确定度分析</w:t>
      </w:r>
      <w:r>
        <w:rPr>
          <w:rFonts w:hint="default" w:ascii="Times New Roman" w:hAnsi="Times New Roman"/>
          <w:sz w:val="24"/>
          <w:szCs w:val="24"/>
        </w:rPr>
        <w:t>评定</w:t>
      </w:r>
      <w:r>
        <w:rPr>
          <w:rFonts w:ascii="Times New Roman" w:hAnsi="Times New Roman"/>
          <w:sz w:val="24"/>
          <w:szCs w:val="24"/>
        </w:rPr>
        <w:t>示例</w:t>
      </w:r>
      <w:r>
        <w:rPr>
          <w:rFonts w:hint="default" w:ascii="Times New Roman" w:hAnsi="Times New Roman"/>
          <w:sz w:val="24"/>
          <w:szCs w:val="24"/>
        </w:rPr>
        <w:t>……</w:t>
      </w:r>
      <w:r>
        <w:rPr>
          <w:rFonts w:ascii="Times New Roman" w:hAnsi="Times New Roman"/>
          <w:sz w:val="24"/>
          <w:szCs w:val="24"/>
        </w:rPr>
        <w:t>.</w:t>
      </w:r>
      <w:r>
        <w:rPr>
          <w:rFonts w:hint="default" w:ascii="Times New Roman" w:hAnsi="Times New Roman"/>
          <w:sz w:val="24"/>
          <w:szCs w:val="24"/>
        </w:rPr>
        <w:t>……（</w:t>
      </w:r>
      <w:r>
        <w:rPr>
          <w:rFonts w:ascii="Times New Roman" w:hAnsi="Times New Roman"/>
          <w:sz w:val="24"/>
          <w:szCs w:val="24"/>
        </w:rPr>
        <w:t>16</w:t>
      </w:r>
      <w:r>
        <w:rPr>
          <w:rFonts w:hint="default" w:ascii="Times New Roman" w:hAnsi="Times New Roman"/>
          <w:sz w:val="24"/>
          <w:szCs w:val="24"/>
        </w:rPr>
        <w:t>）</w:t>
      </w:r>
    </w:p>
    <w:p w14:paraId="2D1D9FC6">
      <w:pPr>
        <w:pStyle w:val="8"/>
        <w:spacing w:line="360" w:lineRule="auto"/>
        <w:jc w:val="distribute"/>
        <w:rPr>
          <w:rFonts w:hint="default" w:ascii="Times New Roman" w:hAnsi="Times New Roman"/>
          <w:sz w:val="24"/>
          <w:szCs w:val="24"/>
        </w:rPr>
      </w:pPr>
    </w:p>
    <w:p w14:paraId="38F0186E">
      <w:pPr>
        <w:pStyle w:val="8"/>
        <w:spacing w:line="360" w:lineRule="auto"/>
        <w:jc w:val="distribute"/>
        <w:rPr>
          <w:rFonts w:hint="default" w:ascii="Times New Roman" w:hAnsi="Times New Roman"/>
          <w:sz w:val="24"/>
          <w:szCs w:val="24"/>
        </w:rPr>
      </w:pPr>
    </w:p>
    <w:p w14:paraId="417AF1BE">
      <w:pPr>
        <w:pStyle w:val="8"/>
        <w:spacing w:line="360" w:lineRule="auto"/>
        <w:jc w:val="distribute"/>
        <w:rPr>
          <w:rFonts w:hint="default" w:ascii="Times New Roman" w:hAnsi="Times New Roman"/>
          <w:sz w:val="24"/>
          <w:szCs w:val="24"/>
        </w:rPr>
      </w:pPr>
    </w:p>
    <w:p w14:paraId="67FCB6AA">
      <w:pPr>
        <w:pStyle w:val="2"/>
        <w:spacing w:line="360" w:lineRule="auto"/>
        <w:rPr>
          <w:rFonts w:ascii="Times New Roman" w:hAnsi="Times New Roman" w:eastAsia="黑体" w:cs="Times New Roman"/>
          <w:b w:val="0"/>
          <w:sz w:val="36"/>
          <w:szCs w:val="36"/>
        </w:rPr>
      </w:pPr>
      <w:bookmarkStart w:id="0" w:name="_Toc23951359"/>
    </w:p>
    <w:p w14:paraId="1DFEF001">
      <w:pPr>
        <w:spacing w:line="360" w:lineRule="auto"/>
      </w:pPr>
    </w:p>
    <w:p w14:paraId="7651DD39">
      <w:pPr>
        <w:spacing w:line="360" w:lineRule="auto"/>
      </w:pPr>
    </w:p>
    <w:p w14:paraId="1CC1AD46">
      <w:pPr>
        <w:spacing w:line="360" w:lineRule="auto"/>
      </w:pPr>
    </w:p>
    <w:p w14:paraId="5FF77152">
      <w:pPr>
        <w:spacing w:line="360" w:lineRule="auto"/>
      </w:pPr>
    </w:p>
    <w:p w14:paraId="7F4D68B0">
      <w:pPr>
        <w:spacing w:line="360" w:lineRule="auto"/>
      </w:pPr>
    </w:p>
    <w:p w14:paraId="4C1A32F2">
      <w:pPr>
        <w:spacing w:line="360" w:lineRule="auto"/>
      </w:pPr>
    </w:p>
    <w:p w14:paraId="3B671B6F">
      <w:pPr>
        <w:spacing w:line="360" w:lineRule="auto"/>
      </w:pPr>
    </w:p>
    <w:p w14:paraId="76C237A2">
      <w:pPr>
        <w:spacing w:line="360" w:lineRule="auto"/>
      </w:pPr>
    </w:p>
    <w:p w14:paraId="05C059FE">
      <w:pPr>
        <w:spacing w:line="360" w:lineRule="auto"/>
      </w:pPr>
    </w:p>
    <w:p w14:paraId="2BA2EAD5">
      <w:pPr>
        <w:spacing w:line="360" w:lineRule="auto"/>
      </w:pPr>
    </w:p>
    <w:p w14:paraId="06D9E6A9">
      <w:pPr>
        <w:spacing w:line="360" w:lineRule="auto"/>
      </w:pPr>
    </w:p>
    <w:p w14:paraId="0D66F73F">
      <w:pPr>
        <w:spacing w:line="360" w:lineRule="auto"/>
      </w:pPr>
    </w:p>
    <w:p w14:paraId="12B4DE3B">
      <w:pPr>
        <w:spacing w:line="360" w:lineRule="auto"/>
      </w:pPr>
    </w:p>
    <w:p w14:paraId="34E276BE">
      <w:pPr>
        <w:spacing w:line="360" w:lineRule="auto"/>
      </w:pPr>
    </w:p>
    <w:p w14:paraId="6BF7D421">
      <w:pPr>
        <w:spacing w:line="360" w:lineRule="auto"/>
      </w:pPr>
    </w:p>
    <w:p w14:paraId="361326DD">
      <w:pPr>
        <w:spacing w:line="360" w:lineRule="auto"/>
      </w:pPr>
    </w:p>
    <w:p w14:paraId="56AA639D">
      <w:pPr>
        <w:pStyle w:val="2"/>
        <w:spacing w:before="240" w:after="240" w:line="360" w:lineRule="auto"/>
        <w:jc w:val="center"/>
        <w:rPr>
          <w:rFonts w:ascii="Times New Roman" w:hAnsi="Times New Roman" w:eastAsia="黑体" w:cs="Times New Roman"/>
          <w:b w:val="0"/>
          <w:sz w:val="44"/>
          <w:szCs w:val="44"/>
        </w:rPr>
      </w:pPr>
      <w:r>
        <w:rPr>
          <w:rFonts w:ascii="Times New Roman" w:hAnsi="Times New Roman" w:eastAsia="黑体" w:cs="Times New Roman"/>
          <w:b w:val="0"/>
          <w:sz w:val="44"/>
          <w:szCs w:val="44"/>
        </w:rPr>
        <w:t>引　　言</w:t>
      </w:r>
      <w:bookmarkEnd w:id="0"/>
    </w:p>
    <w:p w14:paraId="1E78DBF3">
      <w:pPr>
        <w:widowControl/>
        <w:spacing w:line="360" w:lineRule="auto"/>
        <w:ind w:firstLine="480" w:firstLineChars="200"/>
        <w:rPr>
          <w:sz w:val="24"/>
        </w:rPr>
      </w:pPr>
      <w:r>
        <w:rPr>
          <w:sz w:val="24"/>
        </w:rPr>
        <w:t>本规范依据JJF 1071-2010《国家计量校准规范编写规则》、JJF 1001-2011《通用计量术语及定义》、JJF 1059.1-2012《测量不确定度评定与表示》编制。</w:t>
      </w:r>
    </w:p>
    <w:p w14:paraId="37F8A6F5">
      <w:pPr>
        <w:widowControl/>
        <w:spacing w:line="360" w:lineRule="auto"/>
        <w:ind w:firstLine="480" w:firstLineChars="200"/>
        <w:rPr>
          <w:sz w:val="24"/>
        </w:rPr>
      </w:pPr>
      <w:r>
        <w:rPr>
          <w:sz w:val="24"/>
        </w:rPr>
        <w:t>本规范为首次发布。</w:t>
      </w:r>
    </w:p>
    <w:p w14:paraId="1448C1AF">
      <w:pPr>
        <w:pStyle w:val="8"/>
        <w:spacing w:line="360" w:lineRule="auto"/>
        <w:ind w:firstLine="240" w:firstLineChars="100"/>
        <w:jc w:val="distribute"/>
        <w:rPr>
          <w:rFonts w:hint="default" w:ascii="Times New Roman" w:hAnsi="Times New Roman"/>
          <w:sz w:val="24"/>
          <w:szCs w:val="24"/>
        </w:rPr>
      </w:pPr>
    </w:p>
    <w:p w14:paraId="093BD8F1">
      <w:pPr>
        <w:pStyle w:val="8"/>
        <w:spacing w:line="360" w:lineRule="auto"/>
        <w:ind w:firstLine="240" w:firstLineChars="100"/>
        <w:jc w:val="distribute"/>
        <w:rPr>
          <w:rFonts w:hint="default" w:ascii="Times New Roman" w:hAnsi="Times New Roman"/>
          <w:sz w:val="24"/>
          <w:szCs w:val="24"/>
        </w:rPr>
      </w:pPr>
    </w:p>
    <w:p w14:paraId="21BE308C">
      <w:pPr>
        <w:pStyle w:val="8"/>
        <w:spacing w:line="360" w:lineRule="auto"/>
        <w:ind w:firstLine="240" w:firstLineChars="100"/>
        <w:jc w:val="distribute"/>
        <w:rPr>
          <w:rFonts w:hint="default" w:ascii="Times New Roman" w:hAnsi="Times New Roman"/>
          <w:sz w:val="24"/>
          <w:szCs w:val="24"/>
        </w:rPr>
      </w:pPr>
    </w:p>
    <w:p w14:paraId="5CD4C2A8">
      <w:pPr>
        <w:pStyle w:val="8"/>
        <w:spacing w:line="360" w:lineRule="auto"/>
        <w:ind w:firstLine="240" w:firstLineChars="100"/>
        <w:jc w:val="distribute"/>
        <w:rPr>
          <w:rFonts w:hint="default" w:ascii="Times New Roman" w:hAnsi="Times New Roman"/>
          <w:sz w:val="24"/>
          <w:szCs w:val="24"/>
        </w:rPr>
      </w:pPr>
    </w:p>
    <w:p w14:paraId="392846FB">
      <w:pPr>
        <w:pStyle w:val="8"/>
        <w:spacing w:line="360" w:lineRule="auto"/>
        <w:ind w:firstLine="240" w:firstLineChars="100"/>
        <w:jc w:val="distribute"/>
        <w:rPr>
          <w:rFonts w:hint="default" w:ascii="Times New Roman" w:hAnsi="Times New Roman"/>
          <w:sz w:val="24"/>
          <w:szCs w:val="24"/>
        </w:rPr>
      </w:pPr>
    </w:p>
    <w:p w14:paraId="66A266C7">
      <w:pPr>
        <w:pStyle w:val="8"/>
        <w:spacing w:line="360" w:lineRule="auto"/>
        <w:ind w:firstLine="240" w:firstLineChars="100"/>
        <w:jc w:val="distribute"/>
        <w:rPr>
          <w:rFonts w:hint="default" w:ascii="Times New Roman" w:hAnsi="Times New Roman"/>
          <w:sz w:val="24"/>
          <w:szCs w:val="24"/>
        </w:rPr>
      </w:pPr>
    </w:p>
    <w:p w14:paraId="747AFEC0">
      <w:pPr>
        <w:pStyle w:val="8"/>
        <w:spacing w:line="360" w:lineRule="auto"/>
        <w:ind w:firstLine="240" w:firstLineChars="100"/>
        <w:jc w:val="distribute"/>
        <w:rPr>
          <w:rFonts w:hint="default" w:ascii="Times New Roman" w:hAnsi="Times New Roman"/>
          <w:sz w:val="24"/>
          <w:szCs w:val="24"/>
        </w:rPr>
      </w:pPr>
    </w:p>
    <w:p w14:paraId="6670AFD1">
      <w:pPr>
        <w:pStyle w:val="8"/>
        <w:spacing w:line="360" w:lineRule="auto"/>
        <w:ind w:firstLine="240" w:firstLineChars="100"/>
        <w:jc w:val="distribute"/>
        <w:rPr>
          <w:rFonts w:hint="default" w:ascii="Times New Roman" w:hAnsi="Times New Roman"/>
          <w:sz w:val="24"/>
          <w:szCs w:val="24"/>
        </w:rPr>
      </w:pPr>
    </w:p>
    <w:p w14:paraId="70925512">
      <w:pPr>
        <w:pStyle w:val="8"/>
        <w:spacing w:line="360" w:lineRule="auto"/>
        <w:ind w:firstLine="240" w:firstLineChars="100"/>
        <w:jc w:val="distribute"/>
        <w:rPr>
          <w:rFonts w:hint="default" w:ascii="Times New Roman" w:hAnsi="Times New Roman"/>
          <w:sz w:val="24"/>
          <w:szCs w:val="24"/>
        </w:rPr>
      </w:pPr>
    </w:p>
    <w:p w14:paraId="435943FC">
      <w:pPr>
        <w:pStyle w:val="8"/>
        <w:spacing w:line="360" w:lineRule="auto"/>
        <w:ind w:firstLine="240" w:firstLineChars="100"/>
        <w:jc w:val="distribute"/>
        <w:rPr>
          <w:rFonts w:hint="default" w:ascii="Times New Roman" w:hAnsi="Times New Roman"/>
          <w:sz w:val="24"/>
          <w:szCs w:val="24"/>
        </w:rPr>
      </w:pPr>
    </w:p>
    <w:p w14:paraId="24B423A1">
      <w:pPr>
        <w:pStyle w:val="8"/>
        <w:spacing w:line="360" w:lineRule="auto"/>
        <w:ind w:firstLine="240" w:firstLineChars="100"/>
        <w:jc w:val="distribute"/>
        <w:rPr>
          <w:rFonts w:hint="default" w:ascii="Times New Roman" w:hAnsi="Times New Roman"/>
          <w:sz w:val="24"/>
          <w:szCs w:val="24"/>
        </w:rPr>
      </w:pPr>
    </w:p>
    <w:p w14:paraId="5A8D592F">
      <w:pPr>
        <w:pStyle w:val="8"/>
        <w:spacing w:line="360" w:lineRule="auto"/>
        <w:ind w:firstLine="240" w:firstLineChars="100"/>
        <w:jc w:val="distribute"/>
        <w:rPr>
          <w:rFonts w:hint="default" w:ascii="Times New Roman" w:hAnsi="Times New Roman"/>
          <w:sz w:val="24"/>
          <w:szCs w:val="24"/>
        </w:rPr>
      </w:pPr>
    </w:p>
    <w:p w14:paraId="5B27D636">
      <w:pPr>
        <w:pStyle w:val="8"/>
        <w:spacing w:line="360" w:lineRule="auto"/>
        <w:ind w:firstLine="240" w:firstLineChars="100"/>
        <w:jc w:val="distribute"/>
        <w:rPr>
          <w:rFonts w:hint="default" w:ascii="Times New Roman" w:hAnsi="Times New Roman"/>
          <w:sz w:val="24"/>
          <w:szCs w:val="24"/>
        </w:rPr>
      </w:pPr>
    </w:p>
    <w:p w14:paraId="5A960A38">
      <w:pPr>
        <w:pStyle w:val="8"/>
        <w:spacing w:line="360" w:lineRule="auto"/>
        <w:ind w:firstLine="240" w:firstLineChars="100"/>
        <w:jc w:val="distribute"/>
        <w:rPr>
          <w:rFonts w:hint="default" w:ascii="Times New Roman" w:hAnsi="Times New Roman"/>
          <w:sz w:val="24"/>
          <w:szCs w:val="24"/>
        </w:rPr>
      </w:pPr>
    </w:p>
    <w:p w14:paraId="46F9D0AE">
      <w:pPr>
        <w:pStyle w:val="8"/>
        <w:spacing w:line="360" w:lineRule="auto"/>
        <w:ind w:firstLine="240" w:firstLineChars="100"/>
        <w:jc w:val="distribute"/>
        <w:rPr>
          <w:rFonts w:hint="default" w:ascii="Times New Roman" w:hAnsi="Times New Roman"/>
          <w:sz w:val="24"/>
          <w:szCs w:val="24"/>
        </w:rPr>
      </w:pPr>
    </w:p>
    <w:p w14:paraId="6B94EE6E">
      <w:pPr>
        <w:pStyle w:val="8"/>
        <w:spacing w:line="360" w:lineRule="auto"/>
        <w:rPr>
          <w:rFonts w:hint="default" w:ascii="Times New Roman" w:hAnsi="Times New Roman"/>
          <w:sz w:val="24"/>
          <w:szCs w:val="24"/>
        </w:rPr>
      </w:pPr>
    </w:p>
    <w:p w14:paraId="28C45C4E">
      <w:pPr>
        <w:pStyle w:val="8"/>
        <w:spacing w:line="360" w:lineRule="auto"/>
        <w:rPr>
          <w:rFonts w:hint="default" w:ascii="Times New Roman" w:hAnsi="Times New Roman"/>
          <w:sz w:val="24"/>
          <w:szCs w:val="24"/>
        </w:rPr>
        <w:sectPr>
          <w:headerReference r:id="rId10" w:type="default"/>
          <w:footerReference r:id="rId11" w:type="default"/>
          <w:pgSz w:w="11906" w:h="16838"/>
          <w:pgMar w:top="1418" w:right="1531" w:bottom="1418" w:left="1531" w:header="851" w:footer="992" w:gutter="0"/>
          <w:pgNumType w:fmt="upperRoman" w:start="1"/>
          <w:cols w:space="425" w:num="1"/>
          <w:docGrid w:type="lines" w:linePitch="312" w:charSpace="0"/>
        </w:sectPr>
      </w:pPr>
    </w:p>
    <w:p w14:paraId="2CB3197E">
      <w:pPr>
        <w:pStyle w:val="8"/>
        <w:spacing w:line="360" w:lineRule="auto"/>
        <w:ind w:firstLine="301" w:firstLineChars="100"/>
        <w:jc w:val="center"/>
        <w:rPr>
          <w:rFonts w:hint="default" w:ascii="Times New Roman" w:hAnsi="Times New Roman" w:eastAsia="黑体"/>
          <w:b/>
          <w:sz w:val="30"/>
          <w:szCs w:val="30"/>
        </w:rPr>
      </w:pPr>
      <w:r>
        <w:rPr>
          <w:rFonts w:ascii="Times New Roman" w:hAnsi="Times New Roman" w:eastAsia="黑体"/>
          <w:b/>
          <w:sz w:val="30"/>
          <w:szCs w:val="30"/>
        </w:rPr>
        <w:t>变压器用绕组温控器</w:t>
      </w:r>
      <w:r>
        <w:rPr>
          <w:rFonts w:hint="default" w:ascii="Times New Roman" w:hAnsi="Times New Roman" w:eastAsia="黑体"/>
          <w:b/>
          <w:sz w:val="30"/>
          <w:szCs w:val="30"/>
        </w:rPr>
        <w:t>校准规范</w:t>
      </w:r>
    </w:p>
    <w:p w14:paraId="21A27D4A">
      <w:pPr>
        <w:pStyle w:val="8"/>
        <w:spacing w:line="360" w:lineRule="auto"/>
        <w:rPr>
          <w:rFonts w:hint="default" w:ascii="Times New Roman" w:hAnsi="Times New Roman"/>
          <w:b/>
          <w:sz w:val="24"/>
          <w:szCs w:val="24"/>
        </w:rPr>
      </w:pPr>
      <w:r>
        <w:rPr>
          <w:rFonts w:hint="default" w:ascii="Times New Roman" w:hAnsi="Times New Roman"/>
          <w:b/>
          <w:sz w:val="24"/>
          <w:szCs w:val="24"/>
        </w:rPr>
        <w:t>1  范围</w:t>
      </w:r>
    </w:p>
    <w:p w14:paraId="4F7D56CC">
      <w:pPr>
        <w:spacing w:line="360" w:lineRule="auto"/>
        <w:ind w:firstLine="480" w:firstLineChars="200"/>
        <w:rPr>
          <w:sz w:val="24"/>
        </w:rPr>
      </w:pPr>
      <w:r>
        <w:rPr>
          <w:rFonts w:hint="eastAsia"/>
          <w:sz w:val="24"/>
        </w:rPr>
        <w:t>本规范适用于变压器用绕组温控器（以下简称绕组温控器）在</w:t>
      </w:r>
      <w:r>
        <w:rPr>
          <w:sz w:val="24"/>
        </w:rPr>
        <w:t>(-</w:t>
      </w:r>
      <w:r>
        <w:rPr>
          <w:rFonts w:hint="eastAsia"/>
          <w:sz w:val="24"/>
        </w:rPr>
        <w:t>20</w:t>
      </w:r>
      <w:r>
        <w:rPr>
          <w:sz w:val="24"/>
        </w:rPr>
        <w:t>~ 1</w:t>
      </w:r>
      <w:r>
        <w:rPr>
          <w:rFonts w:hint="eastAsia"/>
          <w:sz w:val="24"/>
        </w:rPr>
        <w:t>6</w:t>
      </w:r>
      <w:r>
        <w:rPr>
          <w:sz w:val="24"/>
        </w:rPr>
        <w:t>0 ) ℃</w:t>
      </w:r>
      <w:r>
        <w:rPr>
          <w:rFonts w:hint="eastAsia"/>
          <w:sz w:val="24"/>
        </w:rPr>
        <w:t>范围计量性能的校准。</w:t>
      </w:r>
      <w:r>
        <w:rPr>
          <w:sz w:val="24"/>
        </w:rPr>
        <w:t>变压器用油面温控器的校准也可参照本规范。</w:t>
      </w:r>
    </w:p>
    <w:p w14:paraId="58A9503B">
      <w:pPr>
        <w:pStyle w:val="8"/>
        <w:spacing w:line="360" w:lineRule="auto"/>
        <w:rPr>
          <w:rFonts w:hint="default" w:ascii="Times New Roman" w:hAnsi="Times New Roman"/>
          <w:b/>
          <w:sz w:val="24"/>
          <w:szCs w:val="24"/>
        </w:rPr>
      </w:pPr>
      <w:r>
        <w:rPr>
          <w:rFonts w:hint="default" w:ascii="Times New Roman" w:hAnsi="Times New Roman"/>
          <w:b/>
          <w:sz w:val="24"/>
          <w:szCs w:val="24"/>
        </w:rPr>
        <w:t>2  引用文件</w:t>
      </w:r>
    </w:p>
    <w:p w14:paraId="3EBC2D65">
      <w:pPr>
        <w:pStyle w:val="8"/>
        <w:spacing w:line="360" w:lineRule="auto"/>
        <w:ind w:firstLine="480" w:firstLineChars="200"/>
        <w:rPr>
          <w:rFonts w:hint="default" w:ascii="Times New Roman" w:hAnsi="Times New Roman"/>
          <w:sz w:val="24"/>
          <w:szCs w:val="24"/>
        </w:rPr>
      </w:pPr>
      <w:r>
        <w:rPr>
          <w:rFonts w:hint="default" w:ascii="Times New Roman" w:hAnsi="Times New Roman"/>
          <w:sz w:val="24"/>
          <w:szCs w:val="24"/>
        </w:rPr>
        <w:t>本规范引用下列文件：</w:t>
      </w:r>
    </w:p>
    <w:p w14:paraId="3A331E61">
      <w:pPr>
        <w:pStyle w:val="8"/>
        <w:spacing w:line="360" w:lineRule="auto"/>
        <w:ind w:firstLine="480" w:firstLineChars="200"/>
        <w:rPr>
          <w:rFonts w:hint="default" w:ascii="Times New Roman" w:hAnsi="Times New Roman"/>
          <w:sz w:val="24"/>
          <w:szCs w:val="24"/>
        </w:rPr>
      </w:pPr>
      <w:r>
        <w:rPr>
          <w:rFonts w:hint="default" w:ascii="Times New Roman" w:hAnsi="Times New Roman"/>
          <w:sz w:val="24"/>
          <w:szCs w:val="24"/>
        </w:rPr>
        <w:t>JJF 1183</w:t>
      </w:r>
      <w:r>
        <w:rPr>
          <w:rFonts w:ascii="Times New Roman" w:hAnsi="Times New Roman"/>
          <w:sz w:val="24"/>
          <w:szCs w:val="24"/>
        </w:rPr>
        <w:t>-2007</w:t>
      </w:r>
      <w:r>
        <w:rPr>
          <w:rFonts w:hint="default" w:ascii="Times New Roman" w:hAnsi="Times New Roman"/>
          <w:sz w:val="24"/>
          <w:szCs w:val="24"/>
        </w:rPr>
        <w:t xml:space="preserve"> </w:t>
      </w:r>
      <w:r>
        <w:rPr>
          <w:rFonts w:ascii="Times New Roman" w:hAnsi="Times New Roman"/>
          <w:sz w:val="24"/>
          <w:szCs w:val="24"/>
        </w:rPr>
        <w:t>《温度变送器校准规范》</w:t>
      </w:r>
    </w:p>
    <w:p w14:paraId="5BD05743">
      <w:pPr>
        <w:pStyle w:val="8"/>
        <w:spacing w:line="360" w:lineRule="auto"/>
        <w:ind w:firstLine="480" w:firstLineChars="200"/>
        <w:rPr>
          <w:rFonts w:hint="default" w:ascii="Times New Roman" w:hAnsi="Times New Roman"/>
          <w:sz w:val="24"/>
          <w:szCs w:val="24"/>
        </w:rPr>
      </w:pPr>
      <w:r>
        <w:rPr>
          <w:rFonts w:ascii="Times New Roman" w:hAnsi="Times New Roman"/>
          <w:sz w:val="24"/>
          <w:szCs w:val="24"/>
        </w:rPr>
        <w:t>JJF 1909-2021</w:t>
      </w:r>
      <w:r>
        <w:rPr>
          <w:rFonts w:hint="eastAsia" w:ascii="Times New Roman" w:hAnsi="Times New Roman"/>
          <w:sz w:val="24"/>
          <w:szCs w:val="24"/>
          <w:lang w:val="en-US" w:eastAsia="zh-CN"/>
        </w:rPr>
        <w:t xml:space="preserve"> </w:t>
      </w:r>
      <w:r>
        <w:rPr>
          <w:rFonts w:ascii="Times New Roman" w:hAnsi="Times New Roman"/>
          <w:sz w:val="24"/>
          <w:szCs w:val="24"/>
        </w:rPr>
        <w:t>《压力式温度计校准规范》</w:t>
      </w:r>
    </w:p>
    <w:p w14:paraId="5CE2428A">
      <w:pPr>
        <w:pStyle w:val="8"/>
        <w:spacing w:line="360" w:lineRule="auto"/>
        <w:ind w:firstLine="480" w:firstLineChars="200"/>
        <w:rPr>
          <w:rFonts w:hint="default" w:ascii="Times New Roman" w:hAnsi="Times New Roman"/>
          <w:sz w:val="24"/>
          <w:szCs w:val="24"/>
        </w:rPr>
      </w:pPr>
      <w:r>
        <w:rPr>
          <w:rFonts w:ascii="Times New Roman" w:hAnsi="Times New Roman"/>
          <w:sz w:val="24"/>
          <w:szCs w:val="24"/>
        </w:rPr>
        <w:t>JB/T 8450-2016《变压器用绕组温控器》</w:t>
      </w:r>
    </w:p>
    <w:p w14:paraId="03B9BE3A">
      <w:pPr>
        <w:pStyle w:val="8"/>
        <w:spacing w:line="360" w:lineRule="auto"/>
        <w:ind w:firstLine="480" w:firstLineChars="200"/>
        <w:rPr>
          <w:rFonts w:hint="default" w:ascii="Times New Roman" w:hAnsi="Times New Roman"/>
          <w:sz w:val="24"/>
          <w:szCs w:val="24"/>
        </w:rPr>
      </w:pPr>
      <w:r>
        <w:rPr>
          <w:rFonts w:ascii="Times New Roman" w:hAnsi="Times New Roman"/>
          <w:sz w:val="24"/>
          <w:szCs w:val="24"/>
        </w:rPr>
        <w:t>JB/T 6302-2016《变压器用油面温控器》</w:t>
      </w:r>
    </w:p>
    <w:p w14:paraId="3EEA7BF0">
      <w:pPr>
        <w:pStyle w:val="8"/>
        <w:spacing w:line="360" w:lineRule="auto"/>
        <w:ind w:firstLine="480" w:firstLineChars="200"/>
        <w:rPr>
          <w:rFonts w:hint="default" w:ascii="Times New Roman" w:hAnsi="Times New Roman"/>
          <w:sz w:val="24"/>
        </w:rPr>
      </w:pPr>
      <w:r>
        <w:rPr>
          <w:rFonts w:hint="default" w:ascii="Times New Roman" w:hAnsi="Times New Roman"/>
          <w:sz w:val="24"/>
          <w:szCs w:val="24"/>
        </w:rPr>
        <w:t>凡是注日期的引用文件，仅注日期的版本适用于本规范；凡是不注日期的引用文件，其最新版本（包括所有的修改单）适用于本规范。</w:t>
      </w:r>
    </w:p>
    <w:p w14:paraId="26BEAA21">
      <w:pPr>
        <w:pStyle w:val="8"/>
        <w:spacing w:line="360" w:lineRule="auto"/>
        <w:rPr>
          <w:rFonts w:hint="default" w:ascii="Times New Roman" w:hAnsi="Times New Roman"/>
          <w:b/>
          <w:sz w:val="24"/>
          <w:szCs w:val="24"/>
        </w:rPr>
      </w:pPr>
      <w:r>
        <w:rPr>
          <w:rFonts w:hint="default" w:ascii="Times New Roman" w:hAnsi="Times New Roman"/>
          <w:b/>
          <w:sz w:val="24"/>
          <w:szCs w:val="24"/>
        </w:rPr>
        <w:t>3 术语和定义</w:t>
      </w:r>
    </w:p>
    <w:p w14:paraId="19BD1905">
      <w:pPr>
        <w:pStyle w:val="8"/>
        <w:spacing w:line="360" w:lineRule="auto"/>
        <w:ind w:firstLine="480" w:firstLineChars="200"/>
        <w:rPr>
          <w:rFonts w:hint="default" w:ascii="Times New Roman" w:hAnsi="Times New Roman"/>
          <w:sz w:val="24"/>
          <w:szCs w:val="24"/>
        </w:rPr>
      </w:pPr>
      <w:r>
        <w:rPr>
          <w:rFonts w:hint="default" w:ascii="Times New Roman" w:hAnsi="Times New Roman"/>
          <w:sz w:val="24"/>
          <w:szCs w:val="24"/>
        </w:rPr>
        <w:t>下列术语和定义适用于本规范。</w:t>
      </w:r>
    </w:p>
    <w:p w14:paraId="73258EFD">
      <w:pPr>
        <w:pStyle w:val="8"/>
        <w:spacing w:line="360" w:lineRule="auto"/>
        <w:rPr>
          <w:rFonts w:hint="default" w:ascii="Times New Roman" w:hAnsi="Times New Roman"/>
          <w:bCs/>
          <w:sz w:val="24"/>
          <w:szCs w:val="24"/>
        </w:rPr>
      </w:pPr>
      <w:r>
        <w:rPr>
          <w:rFonts w:hint="default" w:ascii="Times New Roman" w:hAnsi="Times New Roman"/>
          <w:bCs/>
          <w:sz w:val="24"/>
          <w:szCs w:val="24"/>
        </w:rPr>
        <w:t>3.</w:t>
      </w:r>
      <w:r>
        <w:rPr>
          <w:rFonts w:ascii="Times New Roman" w:hAnsi="Times New Roman"/>
          <w:bCs/>
          <w:sz w:val="24"/>
          <w:szCs w:val="24"/>
        </w:rPr>
        <w:t>1</w:t>
      </w:r>
      <w:r>
        <w:rPr>
          <w:rFonts w:hint="default" w:ascii="Times New Roman" w:hAnsi="Times New Roman"/>
          <w:bCs/>
          <w:sz w:val="24"/>
          <w:szCs w:val="24"/>
        </w:rPr>
        <w:t xml:space="preserve">  </w:t>
      </w:r>
      <w:r>
        <w:rPr>
          <w:rFonts w:ascii="Times New Roman" w:hAnsi="Times New Roman"/>
          <w:bCs/>
          <w:sz w:val="24"/>
          <w:szCs w:val="24"/>
        </w:rPr>
        <w:t xml:space="preserve">变压器用绕组温控器 </w:t>
      </w:r>
      <w:r>
        <w:rPr>
          <w:rFonts w:hint="default" w:ascii="Times New Roman" w:hAnsi="Times New Roman"/>
          <w:bCs/>
          <w:sz w:val="24"/>
          <w:szCs w:val="24"/>
        </w:rPr>
        <w:t>therometers for transformer windings</w:t>
      </w:r>
    </w:p>
    <w:p w14:paraId="71B3B03F">
      <w:pPr>
        <w:pStyle w:val="8"/>
        <w:spacing w:line="360" w:lineRule="auto"/>
        <w:ind w:firstLine="480" w:firstLineChars="200"/>
        <w:rPr>
          <w:rFonts w:hint="default" w:ascii="Times New Roman" w:hAnsi="Times New Roman"/>
          <w:bCs/>
          <w:sz w:val="24"/>
          <w:szCs w:val="24"/>
        </w:rPr>
      </w:pPr>
      <w:r>
        <w:rPr>
          <w:rFonts w:ascii="Times New Roman" w:hAnsi="Times New Roman"/>
          <w:bCs/>
          <w:sz w:val="24"/>
          <w:szCs w:val="24"/>
        </w:rPr>
        <w:t>带有电气接点和远传信号装置，采用热模拟技术显示变压器绕组温度、并输出控制信号和远程信号的压力式仪表。</w:t>
      </w:r>
    </w:p>
    <w:p w14:paraId="16572553">
      <w:pPr>
        <w:pStyle w:val="8"/>
        <w:spacing w:line="360" w:lineRule="auto"/>
        <w:ind w:firstLine="480" w:firstLineChars="200"/>
        <w:rPr>
          <w:rFonts w:hint="default" w:ascii="Times New Roman" w:hAnsi="Times New Roman"/>
          <w:bCs/>
          <w:sz w:val="24"/>
          <w:szCs w:val="24"/>
        </w:rPr>
      </w:pPr>
      <w:r>
        <w:rPr>
          <w:rFonts w:ascii="Times New Roman" w:hAnsi="Times New Roman"/>
          <w:bCs/>
          <w:sz w:val="24"/>
          <w:szCs w:val="24"/>
        </w:rPr>
        <w:t>[来源：JB/T 8450-2016，3.1]</w:t>
      </w:r>
    </w:p>
    <w:p w14:paraId="1F10560D">
      <w:pPr>
        <w:pStyle w:val="8"/>
        <w:spacing w:line="360" w:lineRule="auto"/>
        <w:rPr>
          <w:rFonts w:hint="default" w:ascii="Times New Roman" w:hAnsi="Times New Roman"/>
          <w:bCs/>
          <w:sz w:val="24"/>
          <w:szCs w:val="24"/>
        </w:rPr>
      </w:pPr>
      <w:r>
        <w:rPr>
          <w:rFonts w:ascii="Times New Roman" w:hAnsi="Times New Roman"/>
          <w:bCs/>
          <w:sz w:val="24"/>
          <w:szCs w:val="24"/>
        </w:rPr>
        <w:t xml:space="preserve">3.2 变压器用油面温控器 top-oil temperatureindicator for transformer </w:t>
      </w:r>
    </w:p>
    <w:p w14:paraId="2BD85127">
      <w:pPr>
        <w:pStyle w:val="8"/>
        <w:spacing w:line="360" w:lineRule="auto"/>
        <w:ind w:firstLine="480" w:firstLineChars="200"/>
        <w:rPr>
          <w:rFonts w:hint="default" w:ascii="Times New Roman" w:hAnsi="Times New Roman"/>
          <w:bCs/>
          <w:sz w:val="24"/>
          <w:szCs w:val="24"/>
        </w:rPr>
      </w:pPr>
      <w:r>
        <w:rPr>
          <w:rFonts w:ascii="Times New Roman" w:hAnsi="Times New Roman"/>
          <w:bCs/>
          <w:sz w:val="24"/>
          <w:szCs w:val="24"/>
        </w:rPr>
        <w:t xml:space="preserve">带有电气接点和远传信号装置，用于显示变压器顶层油温，并输出控制信号和远传信号的压力式仪表。 </w:t>
      </w:r>
    </w:p>
    <w:p w14:paraId="5C6CA302">
      <w:pPr>
        <w:pStyle w:val="8"/>
        <w:spacing w:line="360" w:lineRule="auto"/>
        <w:ind w:firstLine="480" w:firstLineChars="200"/>
        <w:rPr>
          <w:rFonts w:hint="default" w:ascii="Times New Roman" w:hAnsi="Times New Roman"/>
          <w:bCs/>
          <w:sz w:val="24"/>
          <w:szCs w:val="24"/>
        </w:rPr>
      </w:pPr>
      <w:r>
        <w:rPr>
          <w:rFonts w:ascii="Times New Roman" w:hAnsi="Times New Roman"/>
          <w:bCs/>
          <w:sz w:val="24"/>
          <w:szCs w:val="24"/>
        </w:rPr>
        <w:t xml:space="preserve">[来源：JB/T 6302-2016，3.1] </w:t>
      </w:r>
    </w:p>
    <w:p w14:paraId="5E37286A">
      <w:pPr>
        <w:pStyle w:val="8"/>
        <w:spacing w:line="360" w:lineRule="auto"/>
        <w:rPr>
          <w:rFonts w:hint="default" w:ascii="Times New Roman" w:hAnsi="Times New Roman"/>
          <w:bCs/>
          <w:sz w:val="24"/>
          <w:szCs w:val="24"/>
        </w:rPr>
      </w:pPr>
      <w:r>
        <w:rPr>
          <w:rFonts w:ascii="Times New Roman" w:hAnsi="Times New Roman"/>
          <w:bCs/>
          <w:sz w:val="24"/>
          <w:szCs w:val="24"/>
        </w:rPr>
        <w:t xml:space="preserve">3.3 热模拟技术 heat simulate technique </w:t>
      </w:r>
    </w:p>
    <w:p w14:paraId="6B32B5C1">
      <w:pPr>
        <w:pStyle w:val="8"/>
        <w:spacing w:line="360" w:lineRule="auto"/>
        <w:ind w:firstLine="480" w:firstLineChars="200"/>
        <w:rPr>
          <w:rFonts w:hint="default" w:ascii="Times New Roman" w:hAnsi="Times New Roman"/>
          <w:bCs/>
          <w:sz w:val="24"/>
          <w:szCs w:val="24"/>
        </w:rPr>
      </w:pPr>
      <w:r>
        <w:rPr>
          <w:rFonts w:ascii="Times New Roman" w:hAnsi="Times New Roman"/>
          <w:bCs/>
          <w:sz w:val="24"/>
          <w:szCs w:val="24"/>
        </w:rPr>
        <w:t xml:space="preserve">在顶层油温的基础上，叠加一个热模拟装置提供的附加温升而获得变压器绕组的平均温度。 </w:t>
      </w:r>
    </w:p>
    <w:p w14:paraId="4231D86D">
      <w:pPr>
        <w:pStyle w:val="8"/>
        <w:spacing w:line="360" w:lineRule="auto"/>
        <w:ind w:firstLine="480" w:firstLineChars="200"/>
        <w:rPr>
          <w:rFonts w:hint="default" w:ascii="Times New Roman" w:hAnsi="Times New Roman"/>
          <w:bCs/>
          <w:sz w:val="24"/>
          <w:szCs w:val="24"/>
        </w:rPr>
      </w:pPr>
      <w:r>
        <w:rPr>
          <w:rFonts w:ascii="Times New Roman" w:hAnsi="Times New Roman"/>
          <w:bCs/>
          <w:sz w:val="24"/>
          <w:szCs w:val="24"/>
        </w:rPr>
        <w:t xml:space="preserve">[来源：JB/T 8450-2016，3.2] </w:t>
      </w:r>
    </w:p>
    <w:p w14:paraId="07B70C68">
      <w:pPr>
        <w:pStyle w:val="8"/>
        <w:spacing w:line="360" w:lineRule="auto"/>
        <w:rPr>
          <w:rFonts w:hint="default" w:ascii="Times New Roman" w:hAnsi="Times New Roman"/>
          <w:bCs/>
          <w:sz w:val="24"/>
          <w:szCs w:val="24"/>
        </w:rPr>
      </w:pPr>
      <w:r>
        <w:rPr>
          <w:rFonts w:ascii="Times New Roman" w:hAnsi="Times New Roman"/>
          <w:bCs/>
          <w:sz w:val="24"/>
          <w:szCs w:val="24"/>
        </w:rPr>
        <w:t xml:space="preserve">3.4 温包 thermometer bulb </w:t>
      </w:r>
    </w:p>
    <w:p w14:paraId="532EF081">
      <w:pPr>
        <w:pStyle w:val="8"/>
        <w:spacing w:line="360" w:lineRule="auto"/>
        <w:ind w:firstLine="480" w:firstLineChars="200"/>
        <w:rPr>
          <w:rFonts w:hint="default" w:ascii="Times New Roman" w:hAnsi="Times New Roman"/>
          <w:bCs/>
          <w:sz w:val="24"/>
          <w:szCs w:val="24"/>
        </w:rPr>
      </w:pPr>
      <w:r>
        <w:rPr>
          <w:rFonts w:ascii="Times New Roman" w:hAnsi="Times New Roman"/>
          <w:bCs/>
          <w:sz w:val="24"/>
          <w:szCs w:val="24"/>
        </w:rPr>
        <w:t xml:space="preserve">温控器测温系统中感受被测温度的元件。 </w:t>
      </w:r>
    </w:p>
    <w:p w14:paraId="65EF7223">
      <w:pPr>
        <w:pStyle w:val="8"/>
        <w:spacing w:line="360" w:lineRule="auto"/>
        <w:ind w:firstLine="480" w:firstLineChars="200"/>
        <w:rPr>
          <w:rFonts w:hint="default" w:ascii="Times New Roman" w:hAnsi="Times New Roman"/>
          <w:bCs/>
          <w:sz w:val="24"/>
          <w:szCs w:val="24"/>
        </w:rPr>
      </w:pPr>
      <w:r>
        <w:rPr>
          <w:rFonts w:ascii="Times New Roman" w:hAnsi="Times New Roman"/>
          <w:bCs/>
          <w:sz w:val="24"/>
          <w:szCs w:val="24"/>
        </w:rPr>
        <w:t>[来源：JB/T 6302-2016，3.3]</w:t>
      </w:r>
    </w:p>
    <w:p w14:paraId="6BB0273E">
      <w:pPr>
        <w:pStyle w:val="8"/>
        <w:spacing w:line="360" w:lineRule="auto"/>
        <w:rPr>
          <w:rFonts w:hint="default" w:ascii="Times New Roman" w:hAnsi="Times New Roman"/>
          <w:b/>
          <w:sz w:val="24"/>
          <w:szCs w:val="24"/>
        </w:rPr>
      </w:pPr>
      <w:r>
        <w:rPr>
          <w:rFonts w:hint="default" w:ascii="Times New Roman" w:hAnsi="Times New Roman"/>
          <w:b/>
          <w:sz w:val="24"/>
          <w:szCs w:val="24"/>
        </w:rPr>
        <w:t>4  概述</w:t>
      </w:r>
    </w:p>
    <w:p w14:paraId="026B082C">
      <w:pPr>
        <w:pStyle w:val="8"/>
        <w:spacing w:line="360" w:lineRule="auto"/>
        <w:rPr>
          <w:rFonts w:hint="default" w:ascii="Times New Roman" w:hAnsi="Times New Roman"/>
          <w:bCs/>
          <w:sz w:val="24"/>
          <w:szCs w:val="24"/>
        </w:rPr>
      </w:pPr>
      <w:r>
        <w:rPr>
          <w:rFonts w:ascii="Times New Roman" w:hAnsi="Times New Roman"/>
          <w:bCs/>
          <w:sz w:val="24"/>
          <w:szCs w:val="24"/>
        </w:rPr>
        <w:t>4.1  用途</w:t>
      </w:r>
    </w:p>
    <w:p w14:paraId="2E0965B7">
      <w:pPr>
        <w:pStyle w:val="8"/>
        <w:spacing w:line="360" w:lineRule="auto"/>
        <w:ind w:firstLine="480" w:firstLineChars="200"/>
        <w:rPr>
          <w:rFonts w:hint="default" w:ascii="Times New Roman" w:hAnsi="Times New Roman"/>
          <w:sz w:val="24"/>
          <w:szCs w:val="24"/>
        </w:rPr>
      </w:pPr>
      <w:r>
        <w:rPr>
          <w:rFonts w:ascii="Times New Roman" w:hAnsi="Times New Roman"/>
          <w:sz w:val="24"/>
          <w:szCs w:val="24"/>
        </w:rPr>
        <w:t>变压器用绕组温控器是专门用于测控油浸式变压器绕组温度的仪表。</w:t>
      </w:r>
    </w:p>
    <w:p w14:paraId="6D1AC685">
      <w:pPr>
        <w:pStyle w:val="8"/>
        <w:spacing w:line="360" w:lineRule="auto"/>
        <w:rPr>
          <w:rFonts w:hint="default" w:ascii="Times New Roman" w:hAnsi="Times New Roman"/>
          <w:bCs/>
          <w:sz w:val="24"/>
          <w:szCs w:val="24"/>
        </w:rPr>
      </w:pPr>
      <w:r>
        <w:rPr>
          <w:rFonts w:ascii="Times New Roman" w:hAnsi="Times New Roman"/>
          <w:bCs/>
          <w:sz w:val="24"/>
          <w:szCs w:val="24"/>
        </w:rPr>
        <w:t>4.2  结构与原理</w:t>
      </w:r>
    </w:p>
    <w:p w14:paraId="37946AE5">
      <w:pPr>
        <w:pStyle w:val="8"/>
        <w:spacing w:line="360" w:lineRule="auto"/>
        <w:ind w:firstLine="480" w:firstLineChars="200"/>
        <w:rPr>
          <w:rFonts w:hint="default" w:ascii="Times New Roman" w:hAnsi="Times New Roman"/>
          <w:sz w:val="24"/>
          <w:szCs w:val="24"/>
        </w:rPr>
      </w:pPr>
      <w:r>
        <w:rPr>
          <w:rFonts w:ascii="Times New Roman" w:hAnsi="Times New Roman"/>
          <w:sz w:val="24"/>
          <w:szCs w:val="24"/>
        </w:rPr>
        <w:t xml:space="preserve">绕组温控器主要由感温元件、弹性元件、指示仪表、变流器、电热元件、温度变送器、控制开关几部分组成，其中变流器一般分为 </w:t>
      </w:r>
      <w:r>
        <w:rPr>
          <w:rFonts w:hint="default" w:ascii="Times New Roman" w:hAnsi="Times New Roman"/>
          <w:sz w:val="24"/>
          <w:szCs w:val="24"/>
        </w:rPr>
        <w:t>A</w:t>
      </w:r>
      <w:r>
        <w:rPr>
          <w:rFonts w:ascii="Times New Roman" w:hAnsi="Times New Roman"/>
          <w:sz w:val="24"/>
          <w:szCs w:val="24"/>
        </w:rPr>
        <w:t xml:space="preserve">、 </w:t>
      </w:r>
      <w:r>
        <w:rPr>
          <w:rFonts w:hint="default" w:ascii="Times New Roman" w:hAnsi="Times New Roman"/>
          <w:sz w:val="24"/>
          <w:szCs w:val="24"/>
        </w:rPr>
        <w:t>B</w:t>
      </w:r>
      <w:r>
        <w:rPr>
          <w:rFonts w:ascii="Times New Roman" w:hAnsi="Times New Roman"/>
          <w:sz w:val="24"/>
          <w:szCs w:val="24"/>
        </w:rPr>
        <w:t>、</w:t>
      </w:r>
      <w:r>
        <w:rPr>
          <w:rFonts w:hint="default" w:ascii="Times New Roman" w:hAnsi="Times New Roman"/>
          <w:sz w:val="24"/>
          <w:szCs w:val="24"/>
        </w:rPr>
        <w:t>C</w:t>
      </w:r>
      <w:r>
        <w:rPr>
          <w:rFonts w:ascii="Times New Roman" w:hAnsi="Times New Roman"/>
          <w:sz w:val="24"/>
          <w:szCs w:val="24"/>
        </w:rPr>
        <w:t>、</w:t>
      </w:r>
      <w:r>
        <w:rPr>
          <w:rFonts w:hint="default" w:ascii="Times New Roman" w:hAnsi="Times New Roman"/>
          <w:sz w:val="24"/>
          <w:szCs w:val="24"/>
        </w:rPr>
        <w:t xml:space="preserve">D </w:t>
      </w:r>
      <w:r>
        <w:rPr>
          <w:rFonts w:ascii="Times New Roman" w:hAnsi="Times New Roman"/>
          <w:sz w:val="24"/>
          <w:szCs w:val="24"/>
        </w:rPr>
        <w:t>四个档位，每个档位对应不同的变压器电流互感器二次额定电流</w:t>
      </w:r>
      <m:oMath>
        <m:sSub>
          <m:sSubPr>
            <m:ctrlPr>
              <w:rPr>
                <w:rFonts w:hint="default" w:ascii="Cambria Math" w:hAnsi="Cambria Math"/>
                <w:i/>
                <w:iCs/>
                <w:sz w:val="24"/>
                <w:szCs w:val="24"/>
              </w:rPr>
            </m:ctrlPr>
          </m:sSubPr>
          <m:e>
            <m:r>
              <m:rPr/>
              <w:rPr>
                <w:rFonts w:hint="default" w:ascii="Cambria Math" w:hAnsi="Cambria Math"/>
                <w:sz w:val="24"/>
                <w:szCs w:val="24"/>
              </w:rPr>
              <m:t>I</m:t>
            </m:r>
            <m:ctrlPr>
              <w:rPr>
                <w:rFonts w:hint="default" w:ascii="Cambria Math" w:hAnsi="Cambria Math"/>
                <w:i/>
                <w:iCs/>
                <w:sz w:val="24"/>
                <w:szCs w:val="24"/>
              </w:rPr>
            </m:ctrlPr>
          </m:e>
          <m:sub>
            <m:r>
              <m:rPr/>
              <w:rPr>
                <w:rFonts w:hint="default" w:ascii="Cambria Math" w:hAnsi="Cambria Math"/>
                <w:sz w:val="24"/>
                <w:szCs w:val="24"/>
              </w:rPr>
              <m:t>p</m:t>
            </m:r>
            <m:ctrlPr>
              <w:rPr>
                <w:rFonts w:hint="default" w:ascii="Cambria Math" w:hAnsi="Cambria Math"/>
                <w:i/>
                <w:iCs/>
                <w:sz w:val="24"/>
                <w:szCs w:val="24"/>
              </w:rPr>
            </m:ctrlPr>
          </m:sub>
        </m:sSub>
      </m:oMath>
      <w:r>
        <w:rPr>
          <w:rFonts w:hint="default" w:ascii="Times New Roman" w:hAnsi="Times New Roman"/>
          <w:sz w:val="24"/>
          <w:szCs w:val="24"/>
        </w:rPr>
        <w:t xml:space="preserve"> </w:t>
      </w:r>
      <w:r>
        <w:rPr>
          <w:rFonts w:ascii="Times New Roman" w:hAnsi="Times New Roman"/>
          <w:sz w:val="24"/>
          <w:szCs w:val="24"/>
        </w:rPr>
        <w:t>。绕组温控器结构示意图如图1所示。</w:t>
      </w:r>
    </w:p>
    <w:p w14:paraId="20A6C4A7">
      <w:pPr>
        <w:pStyle w:val="8"/>
        <w:spacing w:line="360" w:lineRule="auto"/>
        <w:ind w:firstLine="480" w:firstLineChars="200"/>
        <w:rPr>
          <w:rFonts w:hint="default" w:ascii="Times New Roman" w:hAnsi="Times New Roman"/>
          <w:sz w:val="24"/>
          <w:szCs w:val="24"/>
        </w:rPr>
      </w:pPr>
      <w:r>
        <w:rPr>
          <w:rFonts w:ascii="Times New Roman" w:hAnsi="Times New Roman"/>
          <w:sz w:val="24"/>
          <w:szCs w:val="24"/>
        </w:rPr>
        <w:t>绕组温控器的工作原理：将感温元件的温包插在变压器油箱顶层的专用插孔内，当变压器顶层油温变化时，感温元件内的液体体积随之改变，通过毛细管的传递，使弹性元件产生相应位移，当变压器负荷为零时，绕组温控器指示的温度值是变压器顶层油温。当变压器带负荷后，通过变压器电流互感器读取与负荷成正比的电流</w:t>
      </w:r>
      <m:oMath>
        <m:sSub>
          <m:sSubPr>
            <m:ctrlPr>
              <w:rPr>
                <w:rFonts w:hint="default" w:ascii="Cambria Math" w:hAnsi="Cambria Math"/>
                <w:sz w:val="24"/>
                <w:szCs w:val="24"/>
              </w:rPr>
            </m:ctrlPr>
          </m:sSubPr>
          <m:e>
            <m:r>
              <m:rPr>
                <m:sty m:val="p"/>
              </m:rPr>
              <w:rPr>
                <w:rFonts w:hint="default" w:ascii="Cambria Math" w:hAnsi="Cambria Math"/>
                <w:sz w:val="24"/>
                <w:szCs w:val="24"/>
              </w:rPr>
              <m:t>I</m:t>
            </m:r>
            <m:ctrlPr>
              <w:rPr>
                <w:rFonts w:hint="default" w:ascii="Cambria Math" w:hAnsi="Cambria Math"/>
                <w:sz w:val="24"/>
                <w:szCs w:val="24"/>
              </w:rPr>
            </m:ctrlPr>
          </m:e>
          <m:sub>
            <m:r>
              <m:rPr>
                <m:sty m:val="p"/>
              </m:rPr>
              <w:rPr>
                <w:rFonts w:hint="default" w:ascii="Cambria Math" w:hAnsi="Cambria Math"/>
                <w:sz w:val="24"/>
                <w:szCs w:val="24"/>
              </w:rPr>
              <m:t>p</m:t>
            </m:r>
            <m:ctrlPr>
              <w:rPr>
                <w:rFonts w:hint="default" w:ascii="Cambria Math" w:hAnsi="Cambria Math"/>
                <w:sz w:val="24"/>
                <w:szCs w:val="24"/>
              </w:rPr>
            </m:ctrlPr>
          </m:sub>
        </m:sSub>
      </m:oMath>
      <w:r>
        <w:rPr>
          <w:rFonts w:ascii="Times New Roman" w:hAnsi="Times New Roman"/>
          <w:sz w:val="24"/>
          <w:szCs w:val="24"/>
        </w:rPr>
        <w:t>，</w:t>
      </w:r>
      <m:oMath>
        <m:sSub>
          <m:sSubPr>
            <m:ctrlPr>
              <w:rPr>
                <w:rFonts w:hint="default" w:ascii="Cambria Math" w:hAnsi="Cambria Math"/>
                <w:sz w:val="24"/>
                <w:szCs w:val="24"/>
              </w:rPr>
            </m:ctrlPr>
          </m:sSubPr>
          <m:e>
            <m:r>
              <m:rPr>
                <m:sty m:val="p"/>
              </m:rPr>
              <w:rPr>
                <w:rFonts w:hint="default" w:ascii="Cambria Math" w:hAnsi="Cambria Math"/>
                <w:sz w:val="24"/>
                <w:szCs w:val="24"/>
              </w:rPr>
              <m:t>I</m:t>
            </m:r>
            <m:ctrlPr>
              <w:rPr>
                <w:rFonts w:hint="default" w:ascii="Cambria Math" w:hAnsi="Cambria Math"/>
                <w:sz w:val="24"/>
                <w:szCs w:val="24"/>
              </w:rPr>
            </m:ctrlPr>
          </m:e>
          <m:sub>
            <m:r>
              <m:rPr>
                <m:sty m:val="p"/>
              </m:rPr>
              <w:rPr>
                <w:rFonts w:hint="default" w:ascii="Cambria Math" w:hAnsi="Cambria Math"/>
                <w:sz w:val="24"/>
                <w:szCs w:val="24"/>
              </w:rPr>
              <m:t>p</m:t>
            </m:r>
            <m:ctrlPr>
              <w:rPr>
                <w:rFonts w:hint="default" w:ascii="Cambria Math" w:hAnsi="Cambria Math"/>
                <w:sz w:val="24"/>
                <w:szCs w:val="24"/>
              </w:rPr>
            </m:ctrlPr>
          </m:sub>
        </m:sSub>
      </m:oMath>
      <w:r>
        <w:rPr>
          <w:rFonts w:ascii="Times New Roman" w:hAnsi="Times New Roman"/>
          <w:sz w:val="24"/>
          <w:szCs w:val="24"/>
        </w:rPr>
        <w:t>经变流器调整为</w:t>
      </w:r>
      <m:oMath>
        <m:sSub>
          <m:sSubPr>
            <m:ctrlPr>
              <w:rPr>
                <w:rFonts w:hint="default" w:ascii="Cambria Math" w:hAnsi="Cambria Math"/>
                <w:sz w:val="24"/>
                <w:szCs w:val="24"/>
              </w:rPr>
            </m:ctrlPr>
          </m:sSubPr>
          <m:e>
            <m:r>
              <m:rPr>
                <m:sty m:val="p"/>
              </m:rPr>
              <w:rPr>
                <w:rFonts w:hint="default" w:ascii="Cambria Math" w:hAnsi="Cambria Math"/>
                <w:sz w:val="24"/>
                <w:szCs w:val="24"/>
              </w:rPr>
              <m:t>I</m:t>
            </m:r>
            <m:ctrlPr>
              <w:rPr>
                <w:rFonts w:hint="default" w:ascii="Cambria Math" w:hAnsi="Cambria Math"/>
                <w:sz w:val="24"/>
                <w:szCs w:val="24"/>
              </w:rPr>
            </m:ctrlPr>
          </m:e>
          <m:sub>
            <m:r>
              <m:rPr>
                <m:sty m:val="p"/>
              </m:rPr>
              <w:rPr>
                <w:rFonts w:hint="default" w:ascii="Cambria Math" w:hAnsi="Cambria Math"/>
                <w:sz w:val="24"/>
                <w:szCs w:val="24"/>
              </w:rPr>
              <m:t>s</m:t>
            </m:r>
            <m:ctrlPr>
              <w:rPr>
                <w:rFonts w:hint="default" w:ascii="Cambria Math" w:hAnsi="Cambria Math"/>
                <w:sz w:val="24"/>
                <w:szCs w:val="24"/>
              </w:rPr>
            </m:ctrlPr>
          </m:sub>
        </m:sSub>
      </m:oMath>
      <w:r>
        <w:rPr>
          <w:rFonts w:ascii="Times New Roman" w:hAnsi="Times New Roman"/>
          <w:sz w:val="24"/>
          <w:szCs w:val="24"/>
        </w:rPr>
        <w:t>后，流经嵌装在波纹管内的电热元件，电热元件产生热量，该热量使弹性元件的位移量增大，增大的位移量经机械传动，推动指示仪表指针转动，使仪表指示值增加</w:t>
      </w:r>
      <m:oMath>
        <m:r>
          <m:rPr>
            <m:sty m:val="p"/>
          </m:rPr>
          <w:rPr>
            <w:rFonts w:hint="default" w:ascii="Cambria Math" w:hAnsi="Cambria Math"/>
            <w:sz w:val="24"/>
            <w:szCs w:val="24"/>
          </w:rPr>
          <m:t>∆</m:t>
        </m:r>
        <m:r>
          <m:rPr/>
          <w:rPr>
            <w:rFonts w:hint="default" w:ascii="Cambria Math" w:hAnsi="Cambria Math"/>
            <w:sz w:val="24"/>
            <w:szCs w:val="24"/>
          </w:rPr>
          <m:t>T</m:t>
        </m:r>
      </m:oMath>
      <w:r>
        <w:rPr>
          <w:rFonts w:ascii="Times New Roman" w:hAnsi="Times New Roman"/>
          <w:sz w:val="24"/>
          <w:szCs w:val="24"/>
        </w:rPr>
        <w:t>，</w:t>
      </w:r>
      <m:oMath>
        <m:r>
          <m:rPr>
            <m:sty m:val="p"/>
          </m:rPr>
          <w:rPr>
            <w:rFonts w:hint="default" w:ascii="Cambria Math" w:hAnsi="Cambria Math"/>
            <w:sz w:val="24"/>
            <w:szCs w:val="24"/>
          </w:rPr>
          <m:t>∆</m:t>
        </m:r>
        <m:r>
          <m:rPr/>
          <w:rPr>
            <w:rFonts w:hint="default" w:ascii="Cambria Math" w:hAnsi="Cambria Math"/>
            <w:sz w:val="24"/>
            <w:szCs w:val="24"/>
          </w:rPr>
          <m:t>T</m:t>
        </m:r>
      </m:oMath>
      <w:r>
        <w:rPr>
          <w:rFonts w:ascii="Times New Roman" w:hAnsi="Times New Roman"/>
          <w:sz w:val="24"/>
          <w:szCs w:val="24"/>
        </w:rPr>
        <w:t>近似等于变压器绕组对油的附加温升，绕组温控器指示的温度值是变压器顶层油温与绕组对油的附加温升之和。</w:t>
      </w:r>
    </w:p>
    <w:p w14:paraId="6F9F13FA">
      <w:pPr>
        <w:pStyle w:val="8"/>
        <w:spacing w:line="360" w:lineRule="auto"/>
        <w:jc w:val="center"/>
        <w:rPr>
          <w:rFonts w:hint="default"/>
        </w:rPr>
      </w:pPr>
      <w:r>
        <w:drawing>
          <wp:inline distT="0" distB="0" distL="114300" distR="114300">
            <wp:extent cx="5610225" cy="1910080"/>
            <wp:effectExtent l="0" t="0" r="3175" b="7620"/>
            <wp:docPr id="8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5"/>
                    <pic:cNvPicPr>
                      <a:picLocks noChangeAspect="1"/>
                    </pic:cNvPicPr>
                  </pic:nvPicPr>
                  <pic:blipFill>
                    <a:blip r:embed="rId15"/>
                    <a:stretch>
                      <a:fillRect/>
                    </a:stretch>
                  </pic:blipFill>
                  <pic:spPr>
                    <a:xfrm>
                      <a:off x="0" y="0"/>
                      <a:ext cx="5610225" cy="1910080"/>
                    </a:xfrm>
                    <a:prstGeom prst="rect">
                      <a:avLst/>
                    </a:prstGeom>
                    <a:noFill/>
                    <a:ln>
                      <a:noFill/>
                    </a:ln>
                  </pic:spPr>
                </pic:pic>
              </a:graphicData>
            </a:graphic>
          </wp:inline>
        </w:drawing>
      </w:r>
    </w:p>
    <w:p w14:paraId="1AD66AC5">
      <w:pPr>
        <w:pStyle w:val="8"/>
        <w:spacing w:line="360" w:lineRule="auto"/>
        <w:jc w:val="center"/>
        <w:rPr>
          <w:rFonts w:hint="default"/>
        </w:rPr>
      </w:pPr>
      <w:r>
        <w:rPr>
          <w:rFonts w:ascii="Times New Roman" w:hAnsi="Times New Roman" w:eastAsia="黑体"/>
          <w:szCs w:val="21"/>
        </w:rPr>
        <w:t>图1</w:t>
      </w:r>
      <w:r>
        <w:rPr>
          <w:rFonts w:hint="default" w:ascii="Times New Roman" w:hAnsi="Times New Roman" w:eastAsia="黑体"/>
          <w:szCs w:val="21"/>
        </w:rPr>
        <w:t xml:space="preserve"> </w:t>
      </w:r>
      <w:r>
        <w:rPr>
          <w:rFonts w:ascii="Times New Roman" w:hAnsi="Times New Roman" w:eastAsia="黑体"/>
          <w:szCs w:val="21"/>
        </w:rPr>
        <w:t>绕组温控器结构示意图</w:t>
      </w:r>
    </w:p>
    <w:p w14:paraId="4DC013CA">
      <w:pPr>
        <w:pStyle w:val="8"/>
        <w:spacing w:line="360" w:lineRule="auto"/>
        <w:ind w:firstLine="480" w:firstLineChars="200"/>
        <w:rPr>
          <w:rFonts w:hint="default" w:ascii="Times New Roman" w:hAnsi="Times New Roman"/>
          <w:sz w:val="24"/>
          <w:szCs w:val="24"/>
        </w:rPr>
      </w:pPr>
      <w:r>
        <w:rPr>
          <w:rFonts w:ascii="Times New Roman" w:hAnsi="Times New Roman"/>
          <w:sz w:val="24"/>
          <w:szCs w:val="24"/>
        </w:rPr>
        <w:t>附加温升</w:t>
      </w:r>
      <m:oMath>
        <m:r>
          <m:rPr>
            <m:sty m:val="p"/>
          </m:rPr>
          <w:rPr>
            <w:rFonts w:hint="default" w:ascii="Cambria Math" w:hAnsi="Cambria Math"/>
            <w:sz w:val="24"/>
            <w:szCs w:val="24"/>
          </w:rPr>
          <m:t>∆</m:t>
        </m:r>
        <m:r>
          <m:rPr/>
          <w:rPr>
            <w:rFonts w:hint="default" w:ascii="Cambria Math" w:hAnsi="Cambria Math"/>
            <w:sz w:val="24"/>
            <w:szCs w:val="24"/>
          </w:rPr>
          <m:t>T</m:t>
        </m:r>
      </m:oMath>
      <w:r>
        <w:rPr>
          <w:rFonts w:ascii="Times New Roman" w:hAnsi="Times New Roman"/>
          <w:sz w:val="24"/>
          <w:szCs w:val="24"/>
        </w:rPr>
        <w:t>与电流</w:t>
      </w:r>
      <m:oMath>
        <m:sSub>
          <m:sSubPr>
            <m:ctrlPr>
              <w:rPr>
                <w:rFonts w:hint="default" w:ascii="Cambria Math" w:hAnsi="Cambria Math"/>
                <w:i/>
                <w:iCs/>
                <w:sz w:val="24"/>
                <w:szCs w:val="24"/>
              </w:rPr>
            </m:ctrlPr>
          </m:sSubPr>
          <m:e>
            <m:r>
              <m:rPr/>
              <w:rPr>
                <w:rFonts w:hint="default" w:ascii="Cambria Math" w:hAnsi="Cambria Math"/>
                <w:sz w:val="24"/>
                <w:szCs w:val="24"/>
              </w:rPr>
              <m:t>I</m:t>
            </m:r>
            <m:ctrlPr>
              <w:rPr>
                <w:rFonts w:hint="default" w:ascii="Cambria Math" w:hAnsi="Cambria Math"/>
                <w:i/>
                <w:iCs/>
                <w:sz w:val="24"/>
                <w:szCs w:val="24"/>
              </w:rPr>
            </m:ctrlPr>
          </m:e>
          <m:sub>
            <m:r>
              <m:rPr/>
              <w:rPr>
                <w:rFonts w:hint="default" w:ascii="Cambria Math" w:hAnsi="Cambria Math"/>
                <w:sz w:val="24"/>
                <w:szCs w:val="24"/>
              </w:rPr>
              <m:t>s</m:t>
            </m:r>
            <m:ctrlPr>
              <w:rPr>
                <w:rFonts w:hint="default" w:ascii="Cambria Math" w:hAnsi="Cambria Math"/>
                <w:i/>
                <w:iCs/>
                <w:sz w:val="24"/>
                <w:szCs w:val="24"/>
              </w:rPr>
            </m:ctrlPr>
          </m:sub>
        </m:sSub>
      </m:oMath>
      <w:r>
        <w:rPr>
          <w:rFonts w:ascii="Times New Roman" w:hAnsi="Times New Roman"/>
          <w:sz w:val="24"/>
          <w:szCs w:val="24"/>
        </w:rPr>
        <w:t>的关系见表1。</w:t>
      </w:r>
    </w:p>
    <w:p w14:paraId="35AF003F">
      <w:pPr>
        <w:pStyle w:val="8"/>
        <w:spacing w:line="360" w:lineRule="auto"/>
        <w:ind w:firstLine="482"/>
        <w:jc w:val="center"/>
        <w:rPr>
          <w:rFonts w:hint="default" w:ascii="Times New Roman" w:hAnsi="Times New Roman" w:eastAsia="黑体"/>
          <w:szCs w:val="21"/>
        </w:rPr>
      </w:pPr>
      <w:r>
        <w:rPr>
          <w:rFonts w:hint="default" w:ascii="Times New Roman" w:hAnsi="Times New Roman" w:eastAsia="黑体"/>
          <w:szCs w:val="21"/>
        </w:rPr>
        <w:t xml:space="preserve">表1  </w:t>
      </w:r>
      <w:r>
        <w:rPr>
          <w:rFonts w:ascii="Times New Roman" w:hAnsi="Times New Roman" w:eastAsia="黑体"/>
          <w:szCs w:val="21"/>
        </w:rPr>
        <w:t>附加温升</w:t>
      </w:r>
      <m:oMath>
        <m:r>
          <m:rPr>
            <m:sty m:val="p"/>
          </m:rPr>
          <w:rPr>
            <w:rFonts w:hint="default" w:ascii="Cambria Math" w:hAnsi="Cambria Math" w:eastAsia="黑体"/>
            <w:szCs w:val="21"/>
          </w:rPr>
          <m:t>∆T</m:t>
        </m:r>
      </m:oMath>
      <w:r>
        <w:rPr>
          <w:rFonts w:ascii="Times New Roman" w:hAnsi="Times New Roman" w:eastAsia="黑体"/>
          <w:szCs w:val="21"/>
        </w:rPr>
        <w:t>与电流</w:t>
      </w:r>
      <m:oMath>
        <m:sSub>
          <m:sSubPr>
            <m:ctrlPr>
              <w:rPr>
                <w:rFonts w:hint="default" w:ascii="Cambria Math" w:hAnsi="Cambria Math" w:eastAsia="黑体"/>
                <w:szCs w:val="21"/>
              </w:rPr>
            </m:ctrlPr>
          </m:sSubPr>
          <m:e>
            <m:r>
              <m:rPr>
                <m:sty m:val="p"/>
              </m:rPr>
              <w:rPr>
                <w:rFonts w:hint="default" w:ascii="Cambria Math" w:hAnsi="Cambria Math" w:eastAsia="黑体"/>
                <w:szCs w:val="21"/>
              </w:rPr>
              <m:t>I</m:t>
            </m:r>
            <m:ctrlPr>
              <w:rPr>
                <w:rFonts w:hint="default" w:ascii="Cambria Math" w:hAnsi="Cambria Math" w:eastAsia="黑体"/>
                <w:szCs w:val="21"/>
              </w:rPr>
            </m:ctrlPr>
          </m:e>
          <m:sub>
            <m:r>
              <m:rPr>
                <m:sty m:val="p"/>
              </m:rPr>
              <w:rPr>
                <w:rFonts w:hint="default" w:ascii="Cambria Math" w:hAnsi="Cambria Math" w:eastAsia="黑体"/>
                <w:szCs w:val="21"/>
              </w:rPr>
              <m:t>s</m:t>
            </m:r>
            <m:ctrlPr>
              <w:rPr>
                <w:rFonts w:hint="default" w:ascii="Cambria Math" w:hAnsi="Cambria Math" w:eastAsia="黑体"/>
                <w:szCs w:val="21"/>
              </w:rPr>
            </m:ctrlPr>
          </m:sub>
        </m:sSub>
      </m:oMath>
      <w:r>
        <w:rPr>
          <w:rFonts w:ascii="Times New Roman" w:hAnsi="Times New Roman" w:eastAsia="黑体"/>
          <w:szCs w:val="21"/>
        </w:rPr>
        <w:t>对应表</w:t>
      </w:r>
    </w:p>
    <w:tbl>
      <w:tblPr>
        <w:tblStyle w:val="15"/>
        <w:tblW w:w="8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761"/>
        <w:gridCol w:w="810"/>
        <w:gridCol w:w="810"/>
        <w:gridCol w:w="810"/>
        <w:gridCol w:w="809"/>
        <w:gridCol w:w="963"/>
        <w:gridCol w:w="963"/>
        <w:gridCol w:w="955"/>
      </w:tblGrid>
      <w:tr w14:paraId="3E8A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25" w:type="dxa"/>
            <w:vAlign w:val="center"/>
          </w:tcPr>
          <w:p w14:paraId="60715207">
            <w:pPr>
              <w:pStyle w:val="8"/>
              <w:spacing w:line="360" w:lineRule="auto"/>
              <w:jc w:val="center"/>
              <w:rPr>
                <w:rFonts w:hint="eastAsia" w:ascii="Times New Roman" w:hAnsi="Times New Roman" w:eastAsia="宋体"/>
                <w:sz w:val="24"/>
                <w:szCs w:val="24"/>
                <w:lang w:val="en-US" w:eastAsia="zh-CN"/>
              </w:rPr>
            </w:pPr>
            <m:oMath>
              <m:r>
                <m:rPr>
                  <m:sty m:val="p"/>
                </m:rPr>
                <w:rPr>
                  <w:rFonts w:hint="default" w:ascii="Cambria Math" w:hAnsi="Cambria Math"/>
                  <w:sz w:val="24"/>
                  <w:szCs w:val="24"/>
                </w:rPr>
                <m:t>∆</m:t>
              </m:r>
              <m:r>
                <m:rPr/>
                <w:rPr>
                  <w:rFonts w:hint="default" w:ascii="Cambria Math" w:hAnsi="Cambria Math"/>
                  <w:sz w:val="24"/>
                  <w:szCs w:val="24"/>
                </w:rPr>
                <m:t>T</m:t>
              </m:r>
            </m:oMath>
            <w:r>
              <w:rPr>
                <w:rFonts w:hint="eastAsia" w:hAnsi="Cambria Math"/>
                <w:sz w:val="24"/>
                <w:szCs w:val="24"/>
                <w:lang w:val="en-US" w:eastAsia="zh-CN"/>
              </w:rPr>
              <w:t>(</w:t>
            </w:r>
            <w:r>
              <w:rPr>
                <w:rFonts w:hAnsi="Cambria Math"/>
                <w:sz w:val="24"/>
                <w:szCs w:val="24"/>
              </w:rPr>
              <w:t>℃</w:t>
            </w:r>
            <w:r>
              <w:rPr>
                <w:rFonts w:hint="eastAsia" w:hAnsi="Cambria Math"/>
                <w:sz w:val="24"/>
                <w:szCs w:val="24"/>
                <w:lang w:val="en-US" w:eastAsia="zh-CN"/>
              </w:rPr>
              <w:t>)</w:t>
            </w:r>
          </w:p>
        </w:tc>
        <w:tc>
          <w:tcPr>
            <w:tcW w:w="761" w:type="dxa"/>
            <w:vAlign w:val="center"/>
          </w:tcPr>
          <w:p w14:paraId="34262C02">
            <w:pPr>
              <w:pStyle w:val="8"/>
              <w:spacing w:line="360" w:lineRule="auto"/>
              <w:jc w:val="center"/>
              <w:rPr>
                <w:rFonts w:hint="default" w:ascii="Times New Roman" w:hAnsi="Times New Roman"/>
                <w:sz w:val="24"/>
                <w:szCs w:val="24"/>
              </w:rPr>
            </w:pPr>
            <w:r>
              <w:rPr>
                <w:rFonts w:ascii="Times New Roman" w:hAnsi="Times New Roman"/>
                <w:sz w:val="24"/>
                <w:szCs w:val="24"/>
              </w:rPr>
              <w:t>10</w:t>
            </w:r>
          </w:p>
        </w:tc>
        <w:tc>
          <w:tcPr>
            <w:tcW w:w="810" w:type="dxa"/>
            <w:vAlign w:val="center"/>
          </w:tcPr>
          <w:p w14:paraId="12BC64AD">
            <w:pPr>
              <w:pStyle w:val="8"/>
              <w:spacing w:line="360" w:lineRule="auto"/>
              <w:jc w:val="center"/>
              <w:rPr>
                <w:rFonts w:hint="default" w:ascii="Times New Roman" w:hAnsi="Times New Roman"/>
                <w:sz w:val="24"/>
                <w:szCs w:val="24"/>
              </w:rPr>
            </w:pPr>
            <w:r>
              <w:rPr>
                <w:rFonts w:ascii="Times New Roman" w:hAnsi="Times New Roman"/>
                <w:sz w:val="24"/>
                <w:szCs w:val="24"/>
              </w:rPr>
              <w:t>12</w:t>
            </w:r>
          </w:p>
        </w:tc>
        <w:tc>
          <w:tcPr>
            <w:tcW w:w="810" w:type="dxa"/>
            <w:vAlign w:val="center"/>
          </w:tcPr>
          <w:p w14:paraId="099ED939">
            <w:pPr>
              <w:pStyle w:val="8"/>
              <w:spacing w:line="360" w:lineRule="auto"/>
              <w:jc w:val="center"/>
              <w:rPr>
                <w:rFonts w:hint="default" w:ascii="Times New Roman" w:hAnsi="Times New Roman"/>
                <w:sz w:val="24"/>
                <w:szCs w:val="24"/>
              </w:rPr>
            </w:pPr>
            <w:r>
              <w:rPr>
                <w:rFonts w:ascii="Times New Roman" w:hAnsi="Times New Roman"/>
                <w:sz w:val="24"/>
                <w:szCs w:val="24"/>
              </w:rPr>
              <w:t>14</w:t>
            </w:r>
          </w:p>
        </w:tc>
        <w:tc>
          <w:tcPr>
            <w:tcW w:w="810" w:type="dxa"/>
            <w:vAlign w:val="center"/>
          </w:tcPr>
          <w:p w14:paraId="6D46A44C">
            <w:pPr>
              <w:pStyle w:val="8"/>
              <w:spacing w:line="360" w:lineRule="auto"/>
              <w:jc w:val="center"/>
              <w:rPr>
                <w:rFonts w:hint="default" w:ascii="Times New Roman" w:hAnsi="Times New Roman"/>
                <w:sz w:val="24"/>
                <w:szCs w:val="24"/>
              </w:rPr>
            </w:pPr>
            <w:r>
              <w:rPr>
                <w:rFonts w:ascii="Times New Roman" w:hAnsi="Times New Roman"/>
                <w:sz w:val="24"/>
                <w:szCs w:val="24"/>
              </w:rPr>
              <w:t>16</w:t>
            </w:r>
          </w:p>
        </w:tc>
        <w:tc>
          <w:tcPr>
            <w:tcW w:w="809" w:type="dxa"/>
            <w:vAlign w:val="center"/>
          </w:tcPr>
          <w:p w14:paraId="2C3062B2">
            <w:pPr>
              <w:pStyle w:val="8"/>
              <w:spacing w:line="360" w:lineRule="auto"/>
              <w:jc w:val="center"/>
              <w:rPr>
                <w:rFonts w:hint="default" w:ascii="Times New Roman" w:hAnsi="Times New Roman"/>
                <w:sz w:val="24"/>
                <w:szCs w:val="24"/>
              </w:rPr>
            </w:pPr>
            <w:r>
              <w:rPr>
                <w:rFonts w:ascii="Times New Roman" w:hAnsi="Times New Roman"/>
                <w:sz w:val="24"/>
                <w:szCs w:val="24"/>
              </w:rPr>
              <w:t>18</w:t>
            </w:r>
          </w:p>
        </w:tc>
        <w:tc>
          <w:tcPr>
            <w:tcW w:w="963" w:type="dxa"/>
            <w:vAlign w:val="center"/>
          </w:tcPr>
          <w:p w14:paraId="1CC5885C">
            <w:pPr>
              <w:pStyle w:val="8"/>
              <w:spacing w:line="360" w:lineRule="auto"/>
              <w:jc w:val="center"/>
              <w:rPr>
                <w:rFonts w:hint="default" w:ascii="Times New Roman" w:hAnsi="Times New Roman"/>
                <w:sz w:val="24"/>
                <w:szCs w:val="24"/>
              </w:rPr>
            </w:pPr>
            <w:r>
              <w:rPr>
                <w:rFonts w:ascii="Times New Roman" w:hAnsi="Times New Roman"/>
                <w:sz w:val="24"/>
                <w:szCs w:val="24"/>
              </w:rPr>
              <w:t>20</w:t>
            </w:r>
          </w:p>
        </w:tc>
        <w:tc>
          <w:tcPr>
            <w:tcW w:w="963" w:type="dxa"/>
            <w:vAlign w:val="center"/>
          </w:tcPr>
          <w:p w14:paraId="1B9BC6F7">
            <w:pPr>
              <w:pStyle w:val="8"/>
              <w:spacing w:line="360" w:lineRule="auto"/>
              <w:jc w:val="center"/>
              <w:rPr>
                <w:rFonts w:hint="default" w:ascii="Times New Roman" w:hAnsi="Times New Roman"/>
                <w:sz w:val="24"/>
                <w:szCs w:val="24"/>
              </w:rPr>
            </w:pPr>
            <w:r>
              <w:rPr>
                <w:rFonts w:ascii="Times New Roman" w:hAnsi="Times New Roman"/>
                <w:sz w:val="24"/>
                <w:szCs w:val="24"/>
              </w:rPr>
              <w:t>22</w:t>
            </w:r>
          </w:p>
        </w:tc>
        <w:tc>
          <w:tcPr>
            <w:tcW w:w="955" w:type="dxa"/>
            <w:vAlign w:val="center"/>
          </w:tcPr>
          <w:p w14:paraId="530A1A25">
            <w:pPr>
              <w:pStyle w:val="8"/>
              <w:spacing w:line="360" w:lineRule="auto"/>
              <w:jc w:val="center"/>
              <w:rPr>
                <w:rFonts w:hint="default" w:ascii="Times New Roman" w:hAnsi="Times New Roman"/>
                <w:sz w:val="24"/>
                <w:szCs w:val="24"/>
              </w:rPr>
            </w:pPr>
            <w:r>
              <w:rPr>
                <w:rFonts w:ascii="Times New Roman" w:hAnsi="Times New Roman"/>
                <w:sz w:val="24"/>
                <w:szCs w:val="24"/>
              </w:rPr>
              <w:t>24</w:t>
            </w:r>
          </w:p>
        </w:tc>
      </w:tr>
      <w:tr w14:paraId="78A2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25" w:type="dxa"/>
            <w:vAlign w:val="center"/>
          </w:tcPr>
          <w:p w14:paraId="21F45F6D">
            <w:pPr>
              <w:pStyle w:val="8"/>
              <w:spacing w:line="360" w:lineRule="auto"/>
              <w:jc w:val="center"/>
              <w:rPr>
                <w:rFonts w:hint="eastAsia" w:ascii="Times New Roman" w:hAnsi="Times New Roman" w:eastAsia="宋体"/>
                <w:sz w:val="24"/>
                <w:szCs w:val="24"/>
                <w:lang w:eastAsia="zh-CN"/>
              </w:rPr>
            </w:pPr>
            <m:oMath>
              <m:sSub>
                <m:sSubPr>
                  <m:ctrlPr>
                    <w:rPr>
                      <w:rFonts w:hint="default" w:ascii="Cambria Math" w:hAnsi="Cambria Math"/>
                      <w:i/>
                      <w:iCs/>
                      <w:sz w:val="24"/>
                      <w:szCs w:val="24"/>
                    </w:rPr>
                  </m:ctrlPr>
                </m:sSubPr>
                <m:e>
                  <m:r>
                    <m:rPr/>
                    <w:rPr>
                      <w:rFonts w:hint="default" w:ascii="Cambria Math" w:hAnsi="Cambria Math"/>
                      <w:sz w:val="24"/>
                      <w:szCs w:val="24"/>
                    </w:rPr>
                    <m:t>I</m:t>
                  </m:r>
                  <m:ctrlPr>
                    <w:rPr>
                      <w:rFonts w:hint="default" w:ascii="Cambria Math" w:hAnsi="Cambria Math"/>
                      <w:i/>
                      <w:iCs/>
                      <w:sz w:val="24"/>
                      <w:szCs w:val="24"/>
                    </w:rPr>
                  </m:ctrlPr>
                </m:e>
                <m:sub>
                  <m:r>
                    <m:rPr/>
                    <w:rPr>
                      <w:rFonts w:hint="default" w:ascii="Cambria Math" w:hAnsi="Cambria Math"/>
                      <w:sz w:val="24"/>
                      <w:szCs w:val="24"/>
                    </w:rPr>
                    <m:t>s</m:t>
                  </m:r>
                  <m:ctrlPr>
                    <w:rPr>
                      <w:rFonts w:hint="default" w:ascii="Cambria Math" w:hAnsi="Cambria Math"/>
                      <w:i/>
                      <w:iCs/>
                      <w:sz w:val="24"/>
                      <w:szCs w:val="24"/>
                    </w:rPr>
                  </m:ctrlPr>
                </m:sub>
              </m:sSub>
            </m:oMath>
            <w:r>
              <w:rPr>
                <w:rFonts w:hint="eastAsia" w:hAnsi="Cambria Math"/>
                <w:i w:val="0"/>
                <w:iCs/>
                <w:sz w:val="24"/>
                <w:szCs w:val="24"/>
                <w:lang w:eastAsia="zh-CN"/>
              </w:rPr>
              <w:t>（</w:t>
            </w:r>
            <w:r>
              <w:rPr>
                <w:rFonts w:hAnsi="Cambria Math"/>
                <w:iCs/>
                <w:sz w:val="24"/>
                <w:szCs w:val="24"/>
              </w:rPr>
              <w:t>mA</w:t>
            </w:r>
            <w:r>
              <w:rPr>
                <w:rFonts w:hint="eastAsia" w:hAnsi="Cambria Math"/>
                <w:i w:val="0"/>
                <w:iCs/>
                <w:sz w:val="24"/>
                <w:szCs w:val="24"/>
                <w:lang w:eastAsia="zh-CN"/>
              </w:rPr>
              <w:t>）</w:t>
            </w:r>
          </w:p>
        </w:tc>
        <w:tc>
          <w:tcPr>
            <w:tcW w:w="761" w:type="dxa"/>
            <w:vAlign w:val="center"/>
          </w:tcPr>
          <w:p w14:paraId="56061395">
            <w:pPr>
              <w:pStyle w:val="8"/>
              <w:spacing w:line="360" w:lineRule="auto"/>
              <w:jc w:val="center"/>
              <w:rPr>
                <w:rFonts w:hint="default" w:ascii="Times New Roman" w:hAnsi="Times New Roman" w:eastAsia="仿宋"/>
                <w:sz w:val="24"/>
                <w:szCs w:val="24"/>
              </w:rPr>
            </w:pPr>
            <w:r>
              <w:rPr>
                <w:rFonts w:ascii="Times New Roman" w:hAnsi="Times New Roman" w:eastAsia="仿宋"/>
                <w:sz w:val="24"/>
                <w:szCs w:val="24"/>
              </w:rPr>
              <w:t>740</w:t>
            </w:r>
          </w:p>
        </w:tc>
        <w:tc>
          <w:tcPr>
            <w:tcW w:w="810" w:type="dxa"/>
            <w:vAlign w:val="center"/>
          </w:tcPr>
          <w:p w14:paraId="142152B6">
            <w:pPr>
              <w:pStyle w:val="8"/>
              <w:spacing w:line="360" w:lineRule="auto"/>
              <w:jc w:val="center"/>
              <w:rPr>
                <w:rFonts w:hint="default" w:ascii="Times New Roman" w:hAnsi="Times New Roman" w:eastAsia="仿宋"/>
                <w:sz w:val="24"/>
                <w:szCs w:val="24"/>
              </w:rPr>
            </w:pPr>
            <w:r>
              <w:rPr>
                <w:rFonts w:ascii="Times New Roman" w:hAnsi="Times New Roman" w:eastAsia="仿宋"/>
                <w:sz w:val="24"/>
                <w:szCs w:val="24"/>
              </w:rPr>
              <w:t>800</w:t>
            </w:r>
          </w:p>
        </w:tc>
        <w:tc>
          <w:tcPr>
            <w:tcW w:w="810" w:type="dxa"/>
            <w:vAlign w:val="center"/>
          </w:tcPr>
          <w:p w14:paraId="7DC95D95">
            <w:pPr>
              <w:pStyle w:val="8"/>
              <w:spacing w:line="360" w:lineRule="auto"/>
              <w:jc w:val="center"/>
              <w:rPr>
                <w:rFonts w:hint="default" w:ascii="Times New Roman" w:hAnsi="Times New Roman" w:eastAsia="仿宋"/>
                <w:sz w:val="24"/>
                <w:szCs w:val="24"/>
              </w:rPr>
            </w:pPr>
            <w:r>
              <w:rPr>
                <w:rFonts w:ascii="Times New Roman" w:hAnsi="Times New Roman" w:eastAsia="仿宋"/>
                <w:sz w:val="24"/>
                <w:szCs w:val="24"/>
              </w:rPr>
              <w:t>860</w:t>
            </w:r>
          </w:p>
        </w:tc>
        <w:tc>
          <w:tcPr>
            <w:tcW w:w="810" w:type="dxa"/>
            <w:vAlign w:val="center"/>
          </w:tcPr>
          <w:p w14:paraId="0E99AA83">
            <w:pPr>
              <w:pStyle w:val="8"/>
              <w:spacing w:line="360" w:lineRule="auto"/>
              <w:jc w:val="center"/>
              <w:rPr>
                <w:rFonts w:hint="default" w:ascii="Times New Roman" w:hAnsi="Times New Roman" w:eastAsia="仿宋"/>
                <w:sz w:val="24"/>
                <w:szCs w:val="24"/>
              </w:rPr>
            </w:pPr>
            <w:r>
              <w:rPr>
                <w:rFonts w:ascii="Times New Roman" w:hAnsi="Times New Roman" w:eastAsia="仿宋"/>
                <w:sz w:val="24"/>
                <w:szCs w:val="24"/>
              </w:rPr>
              <w:t>920</w:t>
            </w:r>
          </w:p>
        </w:tc>
        <w:tc>
          <w:tcPr>
            <w:tcW w:w="809" w:type="dxa"/>
            <w:vAlign w:val="center"/>
          </w:tcPr>
          <w:p w14:paraId="413FEF0D">
            <w:pPr>
              <w:pStyle w:val="8"/>
              <w:spacing w:line="360" w:lineRule="auto"/>
              <w:jc w:val="center"/>
              <w:rPr>
                <w:rFonts w:hint="default" w:ascii="Times New Roman" w:hAnsi="Times New Roman" w:eastAsia="仿宋"/>
                <w:sz w:val="24"/>
                <w:szCs w:val="24"/>
              </w:rPr>
            </w:pPr>
            <w:r>
              <w:rPr>
                <w:rFonts w:ascii="Times New Roman" w:hAnsi="Times New Roman" w:eastAsia="仿宋"/>
                <w:sz w:val="24"/>
                <w:szCs w:val="24"/>
              </w:rPr>
              <w:t>980</w:t>
            </w:r>
          </w:p>
        </w:tc>
        <w:tc>
          <w:tcPr>
            <w:tcW w:w="963" w:type="dxa"/>
            <w:vAlign w:val="center"/>
          </w:tcPr>
          <w:p w14:paraId="77B558D1">
            <w:pPr>
              <w:pStyle w:val="8"/>
              <w:spacing w:line="360" w:lineRule="auto"/>
              <w:jc w:val="center"/>
              <w:rPr>
                <w:rFonts w:hint="default" w:ascii="Times New Roman" w:hAnsi="Times New Roman" w:eastAsia="仿宋"/>
                <w:sz w:val="24"/>
                <w:szCs w:val="24"/>
              </w:rPr>
            </w:pPr>
            <w:r>
              <w:rPr>
                <w:rFonts w:ascii="Times New Roman" w:hAnsi="Times New Roman" w:eastAsia="仿宋"/>
                <w:sz w:val="24"/>
                <w:szCs w:val="24"/>
              </w:rPr>
              <w:t>1040</w:t>
            </w:r>
          </w:p>
        </w:tc>
        <w:tc>
          <w:tcPr>
            <w:tcW w:w="963" w:type="dxa"/>
            <w:vAlign w:val="center"/>
          </w:tcPr>
          <w:p w14:paraId="59D513F6">
            <w:pPr>
              <w:pStyle w:val="8"/>
              <w:spacing w:line="360" w:lineRule="auto"/>
              <w:jc w:val="center"/>
              <w:rPr>
                <w:rFonts w:hint="default" w:ascii="Times New Roman" w:hAnsi="Times New Roman" w:eastAsia="仿宋"/>
                <w:sz w:val="24"/>
                <w:szCs w:val="24"/>
              </w:rPr>
            </w:pPr>
            <w:r>
              <w:rPr>
                <w:rFonts w:ascii="Times New Roman" w:hAnsi="Times New Roman" w:eastAsia="仿宋"/>
                <w:sz w:val="24"/>
                <w:szCs w:val="24"/>
              </w:rPr>
              <w:t>1090</w:t>
            </w:r>
          </w:p>
        </w:tc>
        <w:tc>
          <w:tcPr>
            <w:tcW w:w="955" w:type="dxa"/>
            <w:vAlign w:val="center"/>
          </w:tcPr>
          <w:p w14:paraId="5E97293A">
            <w:pPr>
              <w:pStyle w:val="8"/>
              <w:spacing w:line="360" w:lineRule="auto"/>
              <w:jc w:val="center"/>
              <w:rPr>
                <w:rFonts w:hint="default" w:ascii="Times New Roman" w:hAnsi="Times New Roman" w:eastAsia="仿宋"/>
                <w:sz w:val="24"/>
                <w:szCs w:val="24"/>
              </w:rPr>
            </w:pPr>
            <w:r>
              <w:rPr>
                <w:rFonts w:ascii="Times New Roman" w:hAnsi="Times New Roman" w:eastAsia="仿宋"/>
                <w:sz w:val="24"/>
                <w:szCs w:val="24"/>
              </w:rPr>
              <w:t>1140</w:t>
            </w:r>
          </w:p>
        </w:tc>
      </w:tr>
      <w:tr w14:paraId="11B1B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225" w:type="dxa"/>
            <w:vAlign w:val="center"/>
          </w:tcPr>
          <w:p w14:paraId="4A37B5F8">
            <w:pPr>
              <w:pStyle w:val="8"/>
              <w:spacing w:line="360" w:lineRule="auto"/>
              <w:jc w:val="center"/>
              <w:rPr>
                <w:rFonts w:hint="default" w:ascii="Times New Roman" w:hAnsi="Times New Roman"/>
                <w:sz w:val="24"/>
                <w:szCs w:val="24"/>
              </w:rPr>
            </w:pPr>
            <m:oMath>
              <m:r>
                <m:rPr>
                  <m:sty m:val="p"/>
                </m:rPr>
                <w:rPr>
                  <w:rFonts w:hint="default" w:ascii="Cambria Math" w:hAnsi="Cambria Math"/>
                  <w:sz w:val="24"/>
                  <w:szCs w:val="24"/>
                </w:rPr>
                <m:t>∆</m:t>
              </m:r>
              <m:r>
                <m:rPr/>
                <w:rPr>
                  <w:rFonts w:hint="default" w:ascii="Cambria Math" w:hAnsi="Cambria Math"/>
                  <w:sz w:val="24"/>
                  <w:szCs w:val="24"/>
                </w:rPr>
                <m:t>T</m:t>
              </m:r>
            </m:oMath>
            <w:r>
              <w:rPr>
                <w:rFonts w:hint="eastAsia" w:hAnsi="Cambria Math"/>
                <w:sz w:val="24"/>
                <w:szCs w:val="24"/>
                <w:lang w:eastAsia="zh-CN"/>
              </w:rPr>
              <w:t>（</w:t>
            </w:r>
            <w:r>
              <w:rPr>
                <w:rFonts w:hAnsi="Cambria Math"/>
                <w:sz w:val="24"/>
                <w:szCs w:val="24"/>
              </w:rPr>
              <w:t>℃</w:t>
            </w:r>
            <w:r>
              <w:rPr>
                <w:rFonts w:hint="eastAsia" w:hAnsi="Cambria Math"/>
                <w:sz w:val="24"/>
                <w:szCs w:val="24"/>
                <w:lang w:eastAsia="zh-CN"/>
              </w:rPr>
              <w:t>）</w:t>
            </w:r>
          </w:p>
        </w:tc>
        <w:tc>
          <w:tcPr>
            <w:tcW w:w="761" w:type="dxa"/>
            <w:vAlign w:val="center"/>
          </w:tcPr>
          <w:p w14:paraId="1F860559">
            <w:pPr>
              <w:pStyle w:val="8"/>
              <w:spacing w:line="360" w:lineRule="auto"/>
              <w:jc w:val="center"/>
              <w:rPr>
                <w:rFonts w:hint="default" w:ascii="Times New Roman" w:hAnsi="Times New Roman"/>
                <w:sz w:val="24"/>
                <w:szCs w:val="24"/>
              </w:rPr>
            </w:pPr>
            <w:r>
              <w:rPr>
                <w:rFonts w:ascii="Times New Roman" w:hAnsi="Times New Roman"/>
                <w:sz w:val="24"/>
                <w:szCs w:val="24"/>
              </w:rPr>
              <w:t>26</w:t>
            </w:r>
          </w:p>
        </w:tc>
        <w:tc>
          <w:tcPr>
            <w:tcW w:w="810" w:type="dxa"/>
            <w:vAlign w:val="center"/>
          </w:tcPr>
          <w:p w14:paraId="7093B40F">
            <w:pPr>
              <w:pStyle w:val="8"/>
              <w:spacing w:line="360" w:lineRule="auto"/>
              <w:jc w:val="center"/>
              <w:rPr>
                <w:rFonts w:hint="default" w:ascii="Times New Roman" w:hAnsi="Times New Roman"/>
                <w:sz w:val="24"/>
                <w:szCs w:val="24"/>
              </w:rPr>
            </w:pPr>
            <w:r>
              <w:rPr>
                <w:rFonts w:ascii="Times New Roman" w:hAnsi="Times New Roman"/>
                <w:sz w:val="24"/>
                <w:szCs w:val="24"/>
              </w:rPr>
              <w:t>28</w:t>
            </w:r>
          </w:p>
        </w:tc>
        <w:tc>
          <w:tcPr>
            <w:tcW w:w="810" w:type="dxa"/>
            <w:vAlign w:val="center"/>
          </w:tcPr>
          <w:p w14:paraId="192F2BBC">
            <w:pPr>
              <w:pStyle w:val="8"/>
              <w:spacing w:line="360" w:lineRule="auto"/>
              <w:jc w:val="center"/>
              <w:rPr>
                <w:rFonts w:hint="default" w:ascii="Times New Roman" w:hAnsi="Times New Roman"/>
                <w:sz w:val="24"/>
                <w:szCs w:val="24"/>
              </w:rPr>
            </w:pPr>
            <w:r>
              <w:rPr>
                <w:rFonts w:ascii="Times New Roman" w:hAnsi="Times New Roman"/>
                <w:sz w:val="24"/>
                <w:szCs w:val="24"/>
              </w:rPr>
              <w:t>30</w:t>
            </w:r>
          </w:p>
        </w:tc>
        <w:tc>
          <w:tcPr>
            <w:tcW w:w="810" w:type="dxa"/>
            <w:vAlign w:val="center"/>
          </w:tcPr>
          <w:p w14:paraId="40839196">
            <w:pPr>
              <w:pStyle w:val="8"/>
              <w:spacing w:line="360" w:lineRule="auto"/>
              <w:jc w:val="center"/>
              <w:rPr>
                <w:rFonts w:hint="default" w:ascii="Times New Roman" w:hAnsi="Times New Roman"/>
                <w:sz w:val="24"/>
                <w:szCs w:val="24"/>
              </w:rPr>
            </w:pPr>
            <w:r>
              <w:rPr>
                <w:rFonts w:ascii="Times New Roman" w:hAnsi="Times New Roman"/>
                <w:sz w:val="24"/>
                <w:szCs w:val="24"/>
              </w:rPr>
              <w:t>32</w:t>
            </w:r>
          </w:p>
        </w:tc>
        <w:tc>
          <w:tcPr>
            <w:tcW w:w="809" w:type="dxa"/>
            <w:vAlign w:val="center"/>
          </w:tcPr>
          <w:p w14:paraId="7371F28F">
            <w:pPr>
              <w:pStyle w:val="8"/>
              <w:spacing w:line="360" w:lineRule="auto"/>
              <w:jc w:val="center"/>
              <w:rPr>
                <w:rFonts w:hint="default" w:ascii="Times New Roman" w:hAnsi="Times New Roman"/>
                <w:sz w:val="24"/>
                <w:szCs w:val="24"/>
              </w:rPr>
            </w:pPr>
            <w:r>
              <w:rPr>
                <w:rFonts w:ascii="Times New Roman" w:hAnsi="Times New Roman"/>
                <w:sz w:val="24"/>
                <w:szCs w:val="24"/>
              </w:rPr>
              <w:t>34</w:t>
            </w:r>
          </w:p>
        </w:tc>
        <w:tc>
          <w:tcPr>
            <w:tcW w:w="963" w:type="dxa"/>
            <w:vAlign w:val="center"/>
          </w:tcPr>
          <w:p w14:paraId="111C239B">
            <w:pPr>
              <w:pStyle w:val="8"/>
              <w:spacing w:line="360" w:lineRule="auto"/>
              <w:jc w:val="center"/>
              <w:rPr>
                <w:rFonts w:hint="default" w:ascii="Times New Roman" w:hAnsi="Times New Roman"/>
                <w:sz w:val="24"/>
                <w:szCs w:val="24"/>
              </w:rPr>
            </w:pPr>
            <w:r>
              <w:rPr>
                <w:rFonts w:ascii="Times New Roman" w:hAnsi="Times New Roman"/>
                <w:sz w:val="24"/>
                <w:szCs w:val="24"/>
              </w:rPr>
              <w:t>36</w:t>
            </w:r>
          </w:p>
        </w:tc>
        <w:tc>
          <w:tcPr>
            <w:tcW w:w="963" w:type="dxa"/>
            <w:vAlign w:val="center"/>
          </w:tcPr>
          <w:p w14:paraId="1EB527DB">
            <w:pPr>
              <w:pStyle w:val="8"/>
              <w:spacing w:line="360" w:lineRule="auto"/>
              <w:jc w:val="center"/>
              <w:rPr>
                <w:rFonts w:hint="default" w:ascii="Times New Roman" w:hAnsi="Times New Roman"/>
                <w:sz w:val="24"/>
                <w:szCs w:val="24"/>
              </w:rPr>
            </w:pPr>
            <w:r>
              <w:rPr>
                <w:rFonts w:ascii="Times New Roman" w:hAnsi="Times New Roman"/>
                <w:sz w:val="24"/>
                <w:szCs w:val="24"/>
              </w:rPr>
              <w:t>38</w:t>
            </w:r>
          </w:p>
        </w:tc>
        <w:tc>
          <w:tcPr>
            <w:tcW w:w="955" w:type="dxa"/>
            <w:vAlign w:val="center"/>
          </w:tcPr>
          <w:p w14:paraId="0989AA1B">
            <w:pPr>
              <w:pStyle w:val="8"/>
              <w:spacing w:line="360" w:lineRule="auto"/>
              <w:jc w:val="center"/>
              <w:rPr>
                <w:rFonts w:hint="default" w:ascii="Times New Roman" w:hAnsi="Times New Roman"/>
                <w:sz w:val="24"/>
                <w:szCs w:val="24"/>
              </w:rPr>
            </w:pPr>
            <w:r>
              <w:rPr>
                <w:rFonts w:ascii="Times New Roman" w:hAnsi="Times New Roman"/>
                <w:sz w:val="24"/>
                <w:szCs w:val="24"/>
              </w:rPr>
              <w:t>/</w:t>
            </w:r>
          </w:p>
        </w:tc>
      </w:tr>
      <w:tr w14:paraId="59A6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225" w:type="dxa"/>
            <w:vAlign w:val="center"/>
          </w:tcPr>
          <w:p w14:paraId="453278D6">
            <w:pPr>
              <w:pStyle w:val="8"/>
              <w:spacing w:line="360" w:lineRule="auto"/>
              <w:jc w:val="center"/>
              <w:rPr>
                <w:rFonts w:hint="default" w:ascii="Times New Roman" w:hAnsi="Times New Roman" w:eastAsia="仿宋"/>
                <w:sz w:val="24"/>
                <w:szCs w:val="24"/>
              </w:rPr>
            </w:pPr>
            <m:oMath>
              <m:sSub>
                <m:sSubPr>
                  <m:ctrlPr>
                    <w:rPr>
                      <w:rFonts w:hint="default" w:ascii="Cambria Math" w:hAnsi="Cambria Math"/>
                      <w:i/>
                      <w:iCs/>
                      <w:sz w:val="24"/>
                      <w:szCs w:val="24"/>
                    </w:rPr>
                  </m:ctrlPr>
                </m:sSubPr>
                <m:e>
                  <m:r>
                    <m:rPr/>
                    <w:rPr>
                      <w:rFonts w:hint="default" w:ascii="Cambria Math" w:hAnsi="Cambria Math"/>
                      <w:sz w:val="24"/>
                      <w:szCs w:val="24"/>
                    </w:rPr>
                    <m:t>I</m:t>
                  </m:r>
                  <m:ctrlPr>
                    <w:rPr>
                      <w:rFonts w:hint="default" w:ascii="Cambria Math" w:hAnsi="Cambria Math"/>
                      <w:i/>
                      <w:iCs/>
                      <w:sz w:val="24"/>
                      <w:szCs w:val="24"/>
                    </w:rPr>
                  </m:ctrlPr>
                </m:e>
                <m:sub>
                  <m:r>
                    <m:rPr/>
                    <w:rPr>
                      <w:rFonts w:hint="default" w:ascii="Cambria Math" w:hAnsi="Cambria Math"/>
                      <w:sz w:val="24"/>
                      <w:szCs w:val="24"/>
                    </w:rPr>
                    <m:t>s</m:t>
                  </m:r>
                  <m:ctrlPr>
                    <w:rPr>
                      <w:rFonts w:hint="default" w:ascii="Cambria Math" w:hAnsi="Cambria Math"/>
                      <w:i/>
                      <w:iCs/>
                      <w:sz w:val="24"/>
                      <w:szCs w:val="24"/>
                    </w:rPr>
                  </m:ctrlPr>
                </m:sub>
              </m:sSub>
            </m:oMath>
            <w:r>
              <w:rPr>
                <w:rFonts w:hint="eastAsia" w:hAnsi="Cambria Math"/>
                <w:i w:val="0"/>
                <w:iCs/>
                <w:sz w:val="24"/>
                <w:szCs w:val="24"/>
                <w:lang w:eastAsia="zh-CN"/>
              </w:rPr>
              <w:t>（</w:t>
            </w:r>
            <w:r>
              <w:rPr>
                <w:rFonts w:hAnsi="Cambria Math"/>
                <w:iCs/>
                <w:sz w:val="24"/>
                <w:szCs w:val="24"/>
              </w:rPr>
              <w:t>mA</w:t>
            </w:r>
            <w:r>
              <w:rPr>
                <w:rFonts w:hint="eastAsia" w:hAnsi="Cambria Math"/>
                <w:i w:val="0"/>
                <w:iCs/>
                <w:sz w:val="24"/>
                <w:szCs w:val="24"/>
                <w:lang w:eastAsia="zh-CN"/>
              </w:rPr>
              <w:t>）</w:t>
            </w:r>
          </w:p>
        </w:tc>
        <w:tc>
          <w:tcPr>
            <w:tcW w:w="761" w:type="dxa"/>
            <w:vAlign w:val="center"/>
          </w:tcPr>
          <w:p w14:paraId="036EDC4E">
            <w:pPr>
              <w:pStyle w:val="8"/>
              <w:spacing w:line="360" w:lineRule="auto"/>
              <w:jc w:val="center"/>
              <w:rPr>
                <w:rFonts w:hint="default" w:ascii="Times New Roman" w:hAnsi="Times New Roman" w:eastAsia="仿宋"/>
                <w:sz w:val="24"/>
                <w:szCs w:val="24"/>
              </w:rPr>
            </w:pPr>
            <w:r>
              <w:rPr>
                <w:rFonts w:ascii="Times New Roman" w:hAnsi="Times New Roman" w:eastAsia="仿宋"/>
                <w:sz w:val="24"/>
                <w:szCs w:val="24"/>
              </w:rPr>
              <w:t>1190</w:t>
            </w:r>
          </w:p>
        </w:tc>
        <w:tc>
          <w:tcPr>
            <w:tcW w:w="810" w:type="dxa"/>
            <w:vAlign w:val="center"/>
          </w:tcPr>
          <w:p w14:paraId="50DF084E">
            <w:pPr>
              <w:pStyle w:val="8"/>
              <w:spacing w:line="360" w:lineRule="auto"/>
              <w:jc w:val="center"/>
              <w:rPr>
                <w:rFonts w:hint="default" w:ascii="Times New Roman" w:hAnsi="Times New Roman" w:eastAsia="仿宋"/>
                <w:sz w:val="24"/>
                <w:szCs w:val="24"/>
              </w:rPr>
            </w:pPr>
            <w:r>
              <w:rPr>
                <w:rFonts w:ascii="Times New Roman" w:hAnsi="Times New Roman" w:eastAsia="仿宋"/>
                <w:sz w:val="24"/>
                <w:szCs w:val="24"/>
              </w:rPr>
              <w:t>1240</w:t>
            </w:r>
          </w:p>
        </w:tc>
        <w:tc>
          <w:tcPr>
            <w:tcW w:w="810" w:type="dxa"/>
            <w:vAlign w:val="center"/>
          </w:tcPr>
          <w:p w14:paraId="3132507D">
            <w:pPr>
              <w:pStyle w:val="8"/>
              <w:spacing w:line="360" w:lineRule="auto"/>
              <w:jc w:val="center"/>
              <w:rPr>
                <w:rFonts w:hint="default" w:ascii="Times New Roman" w:hAnsi="Times New Roman" w:eastAsia="仿宋"/>
                <w:sz w:val="24"/>
                <w:szCs w:val="24"/>
              </w:rPr>
            </w:pPr>
            <w:r>
              <w:rPr>
                <w:rFonts w:ascii="Times New Roman" w:hAnsi="Times New Roman" w:eastAsia="仿宋"/>
                <w:sz w:val="24"/>
                <w:szCs w:val="24"/>
              </w:rPr>
              <w:t>1280</w:t>
            </w:r>
          </w:p>
        </w:tc>
        <w:tc>
          <w:tcPr>
            <w:tcW w:w="810" w:type="dxa"/>
            <w:vAlign w:val="center"/>
          </w:tcPr>
          <w:p w14:paraId="4934D003">
            <w:pPr>
              <w:pStyle w:val="8"/>
              <w:spacing w:line="360" w:lineRule="auto"/>
              <w:jc w:val="center"/>
              <w:rPr>
                <w:rFonts w:hint="default" w:ascii="Times New Roman" w:hAnsi="Times New Roman" w:eastAsia="仿宋"/>
                <w:sz w:val="24"/>
                <w:szCs w:val="24"/>
              </w:rPr>
            </w:pPr>
            <w:r>
              <w:rPr>
                <w:rFonts w:ascii="Times New Roman" w:hAnsi="Times New Roman" w:eastAsia="仿宋"/>
                <w:sz w:val="24"/>
                <w:szCs w:val="24"/>
              </w:rPr>
              <w:t>1320</w:t>
            </w:r>
          </w:p>
        </w:tc>
        <w:tc>
          <w:tcPr>
            <w:tcW w:w="809" w:type="dxa"/>
            <w:vAlign w:val="center"/>
          </w:tcPr>
          <w:p w14:paraId="5C881662">
            <w:pPr>
              <w:pStyle w:val="8"/>
              <w:spacing w:line="360" w:lineRule="auto"/>
              <w:jc w:val="center"/>
              <w:rPr>
                <w:rFonts w:hint="default" w:ascii="Times New Roman" w:hAnsi="Times New Roman" w:eastAsia="仿宋"/>
                <w:sz w:val="24"/>
                <w:szCs w:val="24"/>
              </w:rPr>
            </w:pPr>
            <w:r>
              <w:rPr>
                <w:rFonts w:ascii="Times New Roman" w:hAnsi="Times New Roman" w:eastAsia="仿宋"/>
                <w:sz w:val="24"/>
                <w:szCs w:val="24"/>
              </w:rPr>
              <w:t>1360</w:t>
            </w:r>
          </w:p>
        </w:tc>
        <w:tc>
          <w:tcPr>
            <w:tcW w:w="963" w:type="dxa"/>
            <w:vAlign w:val="center"/>
          </w:tcPr>
          <w:p w14:paraId="3CFE26CA">
            <w:pPr>
              <w:pStyle w:val="8"/>
              <w:spacing w:line="360" w:lineRule="auto"/>
              <w:jc w:val="center"/>
              <w:rPr>
                <w:rFonts w:hint="default" w:ascii="Times New Roman" w:hAnsi="Times New Roman" w:eastAsia="仿宋"/>
                <w:sz w:val="24"/>
                <w:szCs w:val="24"/>
              </w:rPr>
            </w:pPr>
            <w:r>
              <w:rPr>
                <w:rFonts w:ascii="Times New Roman" w:hAnsi="Times New Roman" w:eastAsia="仿宋"/>
                <w:sz w:val="24"/>
                <w:szCs w:val="24"/>
              </w:rPr>
              <w:t>1400</w:t>
            </w:r>
          </w:p>
        </w:tc>
        <w:tc>
          <w:tcPr>
            <w:tcW w:w="963" w:type="dxa"/>
            <w:vAlign w:val="center"/>
          </w:tcPr>
          <w:p w14:paraId="2F956FE5">
            <w:pPr>
              <w:pStyle w:val="8"/>
              <w:spacing w:line="360" w:lineRule="auto"/>
              <w:jc w:val="center"/>
              <w:rPr>
                <w:rFonts w:hint="default" w:ascii="Times New Roman" w:hAnsi="Times New Roman" w:eastAsia="仿宋"/>
                <w:sz w:val="24"/>
                <w:szCs w:val="24"/>
              </w:rPr>
            </w:pPr>
            <w:r>
              <w:rPr>
                <w:rFonts w:ascii="Times New Roman" w:hAnsi="Times New Roman" w:eastAsia="仿宋"/>
                <w:sz w:val="24"/>
                <w:szCs w:val="24"/>
              </w:rPr>
              <w:t>1440</w:t>
            </w:r>
          </w:p>
        </w:tc>
        <w:tc>
          <w:tcPr>
            <w:tcW w:w="955" w:type="dxa"/>
            <w:vAlign w:val="center"/>
          </w:tcPr>
          <w:p w14:paraId="7453A2FB">
            <w:pPr>
              <w:pStyle w:val="8"/>
              <w:spacing w:line="360" w:lineRule="auto"/>
              <w:jc w:val="center"/>
              <w:rPr>
                <w:rFonts w:hint="default" w:ascii="Times New Roman" w:hAnsi="Times New Roman" w:eastAsia="仿宋"/>
                <w:sz w:val="24"/>
                <w:szCs w:val="24"/>
              </w:rPr>
            </w:pPr>
            <w:r>
              <w:rPr>
                <w:rFonts w:ascii="Times New Roman" w:hAnsi="Times New Roman" w:eastAsia="仿宋"/>
                <w:sz w:val="24"/>
                <w:szCs w:val="24"/>
              </w:rPr>
              <w:t>/</w:t>
            </w:r>
          </w:p>
        </w:tc>
      </w:tr>
    </w:tbl>
    <w:p w14:paraId="0BB80B55">
      <w:pPr>
        <w:pStyle w:val="8"/>
        <w:spacing w:line="360" w:lineRule="auto"/>
        <w:rPr>
          <w:rFonts w:hint="default" w:ascii="Times New Roman" w:hAnsi="Times New Roman"/>
          <w:b/>
          <w:sz w:val="24"/>
          <w:szCs w:val="24"/>
        </w:rPr>
      </w:pPr>
      <w:r>
        <w:rPr>
          <w:rFonts w:hint="default" w:ascii="Times New Roman" w:hAnsi="Times New Roman"/>
          <w:b/>
          <w:sz w:val="24"/>
          <w:szCs w:val="24"/>
        </w:rPr>
        <w:t>5  计量特性</w:t>
      </w:r>
    </w:p>
    <w:p w14:paraId="7458BB28">
      <w:pPr>
        <w:pStyle w:val="8"/>
        <w:spacing w:line="360" w:lineRule="auto"/>
        <w:rPr>
          <w:rFonts w:hint="default" w:ascii="Times New Roman" w:hAnsi="Times New Roman"/>
          <w:bCs/>
          <w:sz w:val="24"/>
          <w:szCs w:val="24"/>
        </w:rPr>
      </w:pPr>
      <w:r>
        <w:rPr>
          <w:rFonts w:ascii="Times New Roman" w:hAnsi="Times New Roman"/>
          <w:bCs/>
          <w:sz w:val="24"/>
          <w:szCs w:val="24"/>
        </w:rPr>
        <w:t>5.1 示值误差</w:t>
      </w:r>
    </w:p>
    <w:p w14:paraId="66F8F8A1">
      <w:pPr>
        <w:pStyle w:val="8"/>
        <w:spacing w:line="360" w:lineRule="auto"/>
        <w:ind w:firstLine="480" w:firstLineChars="200"/>
        <w:rPr>
          <w:rFonts w:hint="default" w:ascii="Times New Roman" w:hAnsi="Times New Roman"/>
          <w:sz w:val="24"/>
          <w:szCs w:val="24"/>
        </w:rPr>
      </w:pPr>
      <w:r>
        <w:rPr>
          <w:rFonts w:ascii="Times New Roman" w:hAnsi="Times New Roman"/>
          <w:sz w:val="24"/>
          <w:szCs w:val="24"/>
        </w:rPr>
        <w:t>绕组温控器示值最大允许误差与准确度等级及量程之间的关系，以公式（1）表示：</w:t>
      </w:r>
    </w:p>
    <w:p w14:paraId="6FBCD0C2">
      <w:pPr>
        <w:pStyle w:val="8"/>
        <w:spacing w:line="360" w:lineRule="auto"/>
        <w:jc w:val="left"/>
        <w:rPr>
          <w:rFonts w:hint="default" w:hAnsi="Cambria Math"/>
          <w:iCs/>
          <w:sz w:val="24"/>
          <w:szCs w:val="24"/>
        </w:rPr>
      </w:pPr>
      <w:r>
        <w:rPr>
          <w:rFonts w:ascii="Times New Roman" w:hAnsi="Times New Roman"/>
          <w:sz w:val="24"/>
          <w:szCs w:val="24"/>
        </w:rPr>
        <w:t xml:space="preserve">                          </w:t>
      </w:r>
      <m:oMath>
        <m:r>
          <m:rPr>
            <m:sty m:val="p"/>
          </m:rPr>
          <w:rPr>
            <w:rFonts w:hint="default" w:ascii="Cambria Math" w:hAnsi="Cambria Math"/>
            <w:sz w:val="24"/>
            <w:szCs w:val="24"/>
          </w:rPr>
          <m:t>∆=</m:t>
        </m:r>
        <m:r>
          <m:rPr>
            <m:sty m:val="p"/>
          </m:rPr>
          <w:rPr>
            <w:rFonts w:ascii="Cambria Math" w:hAnsi="Cambria Math"/>
            <w:sz w:val="24"/>
            <w:szCs w:val="24"/>
          </w:rPr>
          <m:t>±</m:t>
        </m:r>
        <m:r>
          <m:rPr/>
          <w:rPr>
            <w:rFonts w:hint="default" w:ascii="Cambria Math" w:hAnsi="Cambria Math"/>
            <w:sz w:val="24"/>
            <w:szCs w:val="24"/>
          </w:rPr>
          <m:t>a</m:t>
        </m:r>
        <m:r>
          <m:rPr>
            <m:sty m:val="p"/>
          </m:rPr>
          <w:rPr>
            <w:rFonts w:hint="default" w:ascii="Cambria Math" w:hAnsi="Cambria Math"/>
            <w:sz w:val="24"/>
            <w:szCs w:val="24"/>
          </w:rPr>
          <m:t>%</m:t>
        </m:r>
        <m:r>
          <m:rPr/>
          <w:rPr>
            <w:rFonts w:hint="default" w:ascii="Cambria Math" w:hAnsi="Cambria Math"/>
            <w:sz w:val="24"/>
            <w:szCs w:val="24"/>
          </w:rPr>
          <m:t>FS</m:t>
        </m:r>
      </m:oMath>
      <w:r>
        <w:rPr>
          <w:rFonts w:hAnsi="Cambria Math"/>
          <w:sz w:val="24"/>
          <w:szCs w:val="24"/>
        </w:rPr>
        <w:t xml:space="preserve">                                </w:t>
      </w:r>
      <w:r>
        <w:rPr>
          <w:rFonts w:ascii="Times New Roman" w:hAnsi="Times New Roman"/>
          <w:sz w:val="24"/>
          <w:szCs w:val="24"/>
        </w:rPr>
        <w:t>（1）</w:t>
      </w:r>
    </w:p>
    <w:p w14:paraId="19FC7023">
      <w:pPr>
        <w:pStyle w:val="8"/>
        <w:spacing w:line="360" w:lineRule="auto"/>
        <w:ind w:firstLine="480" w:firstLineChars="200"/>
        <w:rPr>
          <w:rFonts w:hint="default" w:ascii="Times New Roman" w:hAnsi="Times New Roman"/>
          <w:sz w:val="24"/>
          <w:szCs w:val="24"/>
        </w:rPr>
      </w:pPr>
      <w:r>
        <w:rPr>
          <w:rFonts w:hint="default" w:ascii="Times New Roman" w:hAnsi="Times New Roman"/>
          <w:sz w:val="24"/>
          <w:szCs w:val="24"/>
        </w:rPr>
        <w:t>式中</w:t>
      </w:r>
      <w:r>
        <w:rPr>
          <w:rFonts w:ascii="Times New Roman" w:hAnsi="Times New Roman"/>
          <w:sz w:val="24"/>
          <w:szCs w:val="24"/>
        </w:rPr>
        <w:t>：</w:t>
      </w:r>
    </w:p>
    <w:p w14:paraId="233D44A9">
      <w:pPr>
        <w:pStyle w:val="8"/>
        <w:spacing w:line="360" w:lineRule="auto"/>
        <w:ind w:firstLine="480" w:firstLineChars="200"/>
        <w:rPr>
          <w:rFonts w:hint="default" w:ascii="Times New Roman" w:hAnsi="Times New Roman"/>
          <w:sz w:val="24"/>
          <w:szCs w:val="24"/>
        </w:rPr>
      </w:pPr>
      <m:oMath>
        <m:r>
          <m:rPr>
            <m:sty m:val="p"/>
          </m:rPr>
          <w:rPr>
            <w:rFonts w:hint="default" w:ascii="Cambria Math" w:hAnsi="Cambria Math"/>
            <w:sz w:val="24"/>
            <w:szCs w:val="24"/>
          </w:rPr>
          <m:t>∆</m:t>
        </m:r>
      </m:oMath>
      <w:r>
        <w:rPr>
          <w:rFonts w:hint="default" w:ascii="Times New Roman" w:hAnsi="Times New Roman"/>
          <w:sz w:val="24"/>
          <w:szCs w:val="24"/>
        </w:rPr>
        <w:t>——</w:t>
      </w:r>
      <w:r>
        <w:rPr>
          <w:rFonts w:ascii="Times New Roman" w:hAnsi="Times New Roman"/>
          <w:sz w:val="24"/>
          <w:szCs w:val="24"/>
        </w:rPr>
        <w:t>绕组温控器示值最大允许误差</w:t>
      </w:r>
      <w:r>
        <w:rPr>
          <w:rFonts w:hint="default" w:ascii="Times New Roman" w:hAnsi="Times New Roman"/>
          <w:sz w:val="24"/>
          <w:szCs w:val="24"/>
        </w:rPr>
        <w:t>，℃；</w:t>
      </w:r>
    </w:p>
    <w:p w14:paraId="4E2F766C">
      <w:pPr>
        <w:pStyle w:val="8"/>
        <w:spacing w:line="360" w:lineRule="auto"/>
        <w:ind w:firstLine="480" w:firstLineChars="200"/>
        <w:rPr>
          <w:rFonts w:hint="default" w:ascii="Times New Roman" w:hAnsi="Times New Roman"/>
          <w:sz w:val="24"/>
          <w:szCs w:val="24"/>
        </w:rPr>
      </w:pPr>
      <m:oMath>
        <m:r>
          <m:rPr/>
          <w:rPr>
            <w:rFonts w:hint="default" w:ascii="Cambria Math" w:hAnsi="Cambria Math"/>
            <w:sz w:val="24"/>
            <w:szCs w:val="24"/>
          </w:rPr>
          <m:t>a</m:t>
        </m:r>
      </m:oMath>
      <w:r>
        <w:rPr>
          <w:rFonts w:hint="default" w:ascii="Times New Roman" w:hAnsi="Times New Roman"/>
          <w:sz w:val="24"/>
          <w:szCs w:val="24"/>
        </w:rPr>
        <w:t>——</w:t>
      </w:r>
      <w:r>
        <w:rPr>
          <w:rFonts w:ascii="Times New Roman" w:hAnsi="Times New Roman"/>
          <w:sz w:val="24"/>
          <w:szCs w:val="24"/>
        </w:rPr>
        <w:t>绕组温控器准确度等级</w:t>
      </w:r>
      <w:r>
        <w:rPr>
          <w:rFonts w:hint="default" w:ascii="Times New Roman" w:hAnsi="Times New Roman"/>
          <w:sz w:val="24"/>
          <w:szCs w:val="24"/>
        </w:rPr>
        <w:t>；</w:t>
      </w:r>
    </w:p>
    <w:p w14:paraId="06D6C5CE">
      <w:pPr>
        <w:pStyle w:val="8"/>
        <w:spacing w:line="360" w:lineRule="auto"/>
        <w:ind w:firstLine="480" w:firstLineChars="200"/>
        <w:rPr>
          <w:rFonts w:hint="default" w:ascii="Times New Roman" w:hAnsi="Times New Roman"/>
          <w:sz w:val="24"/>
          <w:szCs w:val="24"/>
        </w:rPr>
      </w:pPr>
      <m:oMath>
        <m:r>
          <m:rPr/>
          <w:rPr>
            <w:rFonts w:hint="default" w:ascii="Cambria Math" w:hAnsi="Cambria Math"/>
            <w:sz w:val="24"/>
            <w:szCs w:val="24"/>
          </w:rPr>
          <m:t>FS</m:t>
        </m:r>
      </m:oMath>
      <w:r>
        <w:rPr>
          <w:rFonts w:hint="default" w:ascii="Times New Roman" w:hAnsi="Times New Roman"/>
          <w:sz w:val="24"/>
          <w:szCs w:val="24"/>
        </w:rPr>
        <w:t>——</w:t>
      </w:r>
      <w:r>
        <w:rPr>
          <w:rFonts w:ascii="Times New Roman" w:hAnsi="Times New Roman"/>
          <w:sz w:val="24"/>
          <w:szCs w:val="24"/>
        </w:rPr>
        <w:t>绕组温控器量程</w:t>
      </w:r>
      <w:r>
        <w:rPr>
          <w:rFonts w:hint="default" w:ascii="Times New Roman" w:hAnsi="Times New Roman"/>
          <w:sz w:val="24"/>
          <w:szCs w:val="24"/>
        </w:rPr>
        <w:t>的温度读数，℃；</w:t>
      </w:r>
    </w:p>
    <w:p w14:paraId="6FC2B71B">
      <w:pPr>
        <w:pStyle w:val="8"/>
        <w:spacing w:line="360" w:lineRule="auto"/>
        <w:rPr>
          <w:rFonts w:hint="default" w:ascii="Times New Roman" w:hAnsi="Times New Roman"/>
          <w:bCs/>
          <w:sz w:val="24"/>
          <w:szCs w:val="24"/>
        </w:rPr>
      </w:pPr>
      <w:r>
        <w:rPr>
          <w:rFonts w:ascii="Times New Roman" w:hAnsi="Times New Roman"/>
          <w:bCs/>
          <w:sz w:val="24"/>
          <w:szCs w:val="24"/>
        </w:rPr>
        <w:t>5.2  示值回差</w:t>
      </w:r>
    </w:p>
    <w:p w14:paraId="0FD81BDC">
      <w:pPr>
        <w:pStyle w:val="8"/>
        <w:spacing w:line="360" w:lineRule="auto"/>
        <w:ind w:firstLine="480" w:firstLineChars="200"/>
        <w:rPr>
          <w:rFonts w:hint="default" w:ascii="Times New Roman" w:hAnsi="Times New Roman"/>
          <w:sz w:val="24"/>
          <w:szCs w:val="24"/>
        </w:rPr>
      </w:pPr>
      <w:r>
        <w:rPr>
          <w:rFonts w:ascii="Times New Roman" w:hAnsi="Times New Roman"/>
          <w:sz w:val="24"/>
          <w:szCs w:val="24"/>
        </w:rPr>
        <w:t>绕组温控器示值回差应不超过最大允许误差的绝对值，</w:t>
      </w:r>
      <w:r>
        <w:rPr>
          <w:rFonts w:hint="default" w:ascii="Times New Roman" w:hAnsi="Times New Roman"/>
          <w:sz w:val="24"/>
          <w:szCs w:val="24"/>
        </w:rPr>
        <w:t>℃</w:t>
      </w:r>
      <w:r>
        <w:rPr>
          <w:rFonts w:ascii="Times New Roman" w:hAnsi="Times New Roman"/>
          <w:sz w:val="24"/>
          <w:szCs w:val="24"/>
        </w:rPr>
        <w:t>。</w:t>
      </w:r>
    </w:p>
    <w:p w14:paraId="2CD65DDB">
      <w:pPr>
        <w:pStyle w:val="8"/>
        <w:spacing w:line="360" w:lineRule="auto"/>
        <w:rPr>
          <w:rFonts w:hint="default" w:ascii="Times New Roman" w:hAnsi="Times New Roman"/>
          <w:bCs/>
          <w:sz w:val="24"/>
          <w:szCs w:val="24"/>
        </w:rPr>
      </w:pPr>
      <w:r>
        <w:rPr>
          <w:rFonts w:ascii="Times New Roman" w:hAnsi="Times New Roman"/>
          <w:bCs/>
          <w:sz w:val="24"/>
          <w:szCs w:val="24"/>
        </w:rPr>
        <w:t>5.3  接点动作误差</w:t>
      </w:r>
    </w:p>
    <w:p w14:paraId="0F23B18F">
      <w:pPr>
        <w:pStyle w:val="8"/>
        <w:spacing w:line="360" w:lineRule="auto"/>
        <w:ind w:firstLine="480" w:firstLineChars="200"/>
        <w:rPr>
          <w:rFonts w:hint="default" w:ascii="Times New Roman" w:hAnsi="Times New Roman"/>
          <w:sz w:val="24"/>
          <w:szCs w:val="24"/>
        </w:rPr>
      </w:pPr>
      <w:r>
        <w:rPr>
          <w:rFonts w:ascii="Times New Roman" w:hAnsi="Times New Roman"/>
          <w:sz w:val="24"/>
          <w:szCs w:val="24"/>
        </w:rPr>
        <w:t>绕组温控器控制开关的接点动作误差应不大于示值最大允许误差的1.5倍。</w:t>
      </w:r>
    </w:p>
    <w:p w14:paraId="1AE43D62">
      <w:pPr>
        <w:pStyle w:val="8"/>
        <w:spacing w:line="360" w:lineRule="auto"/>
        <w:rPr>
          <w:rFonts w:hint="default" w:ascii="Times New Roman" w:hAnsi="Times New Roman"/>
          <w:bCs/>
          <w:sz w:val="24"/>
          <w:szCs w:val="24"/>
        </w:rPr>
      </w:pPr>
      <w:r>
        <w:rPr>
          <w:rFonts w:ascii="Times New Roman" w:hAnsi="Times New Roman"/>
          <w:bCs/>
          <w:sz w:val="24"/>
          <w:szCs w:val="24"/>
        </w:rPr>
        <w:t>5.4  切换差</w:t>
      </w:r>
    </w:p>
    <w:p w14:paraId="3FBF4F4D">
      <w:pPr>
        <w:pStyle w:val="8"/>
        <w:spacing w:line="360" w:lineRule="auto"/>
        <w:ind w:firstLine="480" w:firstLineChars="200"/>
        <w:rPr>
          <w:rFonts w:hint="default" w:ascii="Times New Roman" w:hAnsi="Times New Roman"/>
          <w:sz w:val="24"/>
          <w:szCs w:val="24"/>
        </w:rPr>
      </w:pPr>
      <w:r>
        <w:rPr>
          <w:rFonts w:ascii="Times New Roman" w:hAnsi="Times New Roman"/>
          <w:sz w:val="24"/>
          <w:szCs w:val="24"/>
        </w:rPr>
        <w:t>绕组温控器控制开关的接点切换差应不超过6</w:t>
      </w:r>
      <w:r>
        <w:rPr>
          <w:rFonts w:hint="default" w:ascii="Times New Roman" w:hAnsi="Times New Roman"/>
          <w:sz w:val="24"/>
          <w:szCs w:val="24"/>
        </w:rPr>
        <w:t>℃</w:t>
      </w:r>
      <w:r>
        <w:rPr>
          <w:rFonts w:ascii="Times New Roman" w:hAnsi="Times New Roman"/>
          <w:sz w:val="24"/>
          <w:szCs w:val="24"/>
        </w:rPr>
        <w:t>±2</w:t>
      </w:r>
      <w:r>
        <w:rPr>
          <w:rFonts w:hint="default" w:ascii="Times New Roman" w:hAnsi="Times New Roman"/>
          <w:sz w:val="24"/>
          <w:szCs w:val="24"/>
        </w:rPr>
        <w:t>℃</w:t>
      </w:r>
      <w:r>
        <w:rPr>
          <w:rFonts w:ascii="Times New Roman" w:hAnsi="Times New Roman"/>
          <w:sz w:val="24"/>
          <w:szCs w:val="24"/>
        </w:rPr>
        <w:t>（即4</w:t>
      </w:r>
      <w:r>
        <w:rPr>
          <w:rFonts w:hint="default" w:ascii="Times New Roman" w:hAnsi="Times New Roman"/>
          <w:sz w:val="24"/>
          <w:szCs w:val="24"/>
        </w:rPr>
        <w:t>℃~8℃</w:t>
      </w:r>
      <w:r>
        <w:rPr>
          <w:rFonts w:ascii="Times New Roman" w:hAnsi="Times New Roman"/>
          <w:sz w:val="24"/>
          <w:szCs w:val="24"/>
        </w:rPr>
        <w:t>）。</w:t>
      </w:r>
    </w:p>
    <w:p w14:paraId="04819DF1">
      <w:pPr>
        <w:pStyle w:val="8"/>
        <w:spacing w:line="360" w:lineRule="auto"/>
        <w:rPr>
          <w:rFonts w:hint="default" w:ascii="Times New Roman" w:hAnsi="Times New Roman"/>
          <w:bCs/>
          <w:sz w:val="24"/>
          <w:szCs w:val="24"/>
        </w:rPr>
      </w:pPr>
      <w:r>
        <w:rPr>
          <w:rFonts w:ascii="Times New Roman" w:hAnsi="Times New Roman"/>
          <w:bCs/>
          <w:sz w:val="24"/>
          <w:szCs w:val="24"/>
        </w:rPr>
        <w:t>5.5  热模拟附加温升误差</w:t>
      </w:r>
    </w:p>
    <w:p w14:paraId="025C7494">
      <w:pPr>
        <w:pStyle w:val="8"/>
        <w:spacing w:line="360" w:lineRule="auto"/>
        <w:ind w:firstLine="480" w:firstLineChars="200"/>
        <w:rPr>
          <w:rFonts w:hint="default" w:ascii="Times New Roman" w:hAnsi="Times New Roman"/>
          <w:sz w:val="24"/>
          <w:szCs w:val="24"/>
        </w:rPr>
      </w:pPr>
      <w:r>
        <w:rPr>
          <w:rFonts w:ascii="Times New Roman" w:hAnsi="Times New Roman"/>
          <w:sz w:val="24"/>
          <w:szCs w:val="24"/>
        </w:rPr>
        <w:t>热模拟附加温升误差应不超过示值最大允许误差，</w:t>
      </w:r>
      <w:r>
        <w:rPr>
          <w:rFonts w:hint="default" w:ascii="Times New Roman" w:hAnsi="Times New Roman"/>
          <w:sz w:val="24"/>
          <w:szCs w:val="24"/>
        </w:rPr>
        <w:t>℃</w:t>
      </w:r>
      <w:r>
        <w:rPr>
          <w:rFonts w:ascii="Times New Roman" w:hAnsi="Times New Roman"/>
          <w:sz w:val="24"/>
          <w:szCs w:val="24"/>
        </w:rPr>
        <w:t>。</w:t>
      </w:r>
    </w:p>
    <w:p w14:paraId="63BE6BCE">
      <w:pPr>
        <w:pStyle w:val="8"/>
        <w:spacing w:line="360" w:lineRule="auto"/>
        <w:rPr>
          <w:rFonts w:hint="default" w:ascii="Times New Roman" w:hAnsi="Times New Roman"/>
          <w:sz w:val="24"/>
          <w:szCs w:val="24"/>
        </w:rPr>
      </w:pPr>
      <w:r>
        <w:rPr>
          <w:rFonts w:hint="default" w:ascii="Times New Roman" w:hAnsi="Times New Roman"/>
          <w:sz w:val="18"/>
          <w:szCs w:val="18"/>
        </w:rPr>
        <w:t>注：以上指标不适用于合格性判断，仅供参考。</w:t>
      </w:r>
    </w:p>
    <w:p w14:paraId="16F107CC">
      <w:pPr>
        <w:pStyle w:val="8"/>
        <w:spacing w:line="360" w:lineRule="auto"/>
        <w:rPr>
          <w:rFonts w:hint="default" w:ascii="Times New Roman" w:hAnsi="Times New Roman"/>
          <w:b/>
          <w:sz w:val="24"/>
          <w:szCs w:val="24"/>
        </w:rPr>
      </w:pPr>
      <w:r>
        <w:rPr>
          <w:rFonts w:hint="default" w:ascii="Times New Roman" w:hAnsi="Times New Roman"/>
          <w:b/>
          <w:sz w:val="24"/>
          <w:szCs w:val="24"/>
        </w:rPr>
        <w:t xml:space="preserve">6  </w:t>
      </w:r>
      <w:r>
        <w:rPr>
          <w:rFonts w:ascii="Times New Roman" w:hAnsi="Times New Roman"/>
          <w:b/>
          <w:sz w:val="24"/>
          <w:szCs w:val="24"/>
        </w:rPr>
        <w:t>通用技术要求</w:t>
      </w:r>
    </w:p>
    <w:p w14:paraId="67C2EAAB">
      <w:pPr>
        <w:pStyle w:val="8"/>
        <w:spacing w:line="360" w:lineRule="auto"/>
        <w:rPr>
          <w:rFonts w:hint="default" w:ascii="Times New Roman" w:hAnsi="Times New Roman"/>
          <w:sz w:val="24"/>
          <w:szCs w:val="24"/>
        </w:rPr>
      </w:pPr>
      <w:r>
        <w:rPr>
          <w:rFonts w:ascii="Times New Roman" w:hAnsi="Times New Roman"/>
          <w:sz w:val="24"/>
          <w:szCs w:val="24"/>
        </w:rPr>
        <w:t>6.1  外观</w:t>
      </w:r>
    </w:p>
    <w:p w14:paraId="0CD2E915">
      <w:pPr>
        <w:pStyle w:val="8"/>
        <w:spacing w:line="360" w:lineRule="auto"/>
        <w:rPr>
          <w:rFonts w:hint="default" w:ascii="Times New Roman" w:hAnsi="Times New Roman"/>
          <w:sz w:val="24"/>
          <w:szCs w:val="24"/>
        </w:rPr>
      </w:pPr>
      <w:r>
        <w:rPr>
          <w:rFonts w:ascii="Times New Roman" w:hAnsi="Times New Roman"/>
          <w:sz w:val="24"/>
          <w:szCs w:val="24"/>
        </w:rPr>
        <w:t>6.1.1  绕组温控器的外形结构应完好，各部件的保护层应牢固、均匀和清洁，不得有锈蚀和脱落现象；表头用的保护玻璃或其它透明材料应光洁透明，不得有妨碍正确读数的缺陷。</w:t>
      </w:r>
    </w:p>
    <w:p w14:paraId="14AA373F">
      <w:pPr>
        <w:pStyle w:val="8"/>
        <w:spacing w:line="360" w:lineRule="auto"/>
        <w:rPr>
          <w:rFonts w:hint="default" w:ascii="Times New Roman" w:hAnsi="Times New Roman"/>
          <w:sz w:val="24"/>
          <w:szCs w:val="24"/>
        </w:rPr>
      </w:pPr>
      <w:r>
        <w:rPr>
          <w:rFonts w:ascii="Times New Roman" w:hAnsi="Times New Roman"/>
          <w:sz w:val="24"/>
          <w:szCs w:val="24"/>
        </w:rPr>
        <w:t>6.1.2  绕组温控器表盘上的刻度、数字、符号和其它标志应清晰、完整、正确，指针应伸入标度尺最短标度线的1/4～3/4内，其指针尖端宽度应不超过标度尺最短标度线宽度。</w:t>
      </w:r>
    </w:p>
    <w:p w14:paraId="14186B23">
      <w:pPr>
        <w:pStyle w:val="8"/>
        <w:spacing w:line="360" w:lineRule="auto"/>
        <w:rPr>
          <w:rFonts w:hint="default" w:ascii="Times New Roman" w:hAnsi="Times New Roman"/>
          <w:sz w:val="24"/>
          <w:szCs w:val="24"/>
        </w:rPr>
      </w:pPr>
      <w:r>
        <w:rPr>
          <w:rFonts w:ascii="Times New Roman" w:hAnsi="Times New Roman"/>
          <w:sz w:val="24"/>
          <w:szCs w:val="24"/>
        </w:rPr>
        <w:t>6.1.3  绕组温控器的设定旋钮标志，应能设定在标度尺的任意标度线上。</w:t>
      </w:r>
    </w:p>
    <w:p w14:paraId="72FDDA0D">
      <w:pPr>
        <w:pStyle w:val="8"/>
        <w:spacing w:line="360" w:lineRule="auto"/>
        <w:rPr>
          <w:rFonts w:hint="default" w:ascii="Times New Roman" w:hAnsi="Times New Roman"/>
          <w:sz w:val="24"/>
          <w:szCs w:val="24"/>
        </w:rPr>
      </w:pPr>
      <w:r>
        <w:rPr>
          <w:rFonts w:ascii="Times New Roman" w:hAnsi="Times New Roman"/>
          <w:sz w:val="24"/>
          <w:szCs w:val="24"/>
        </w:rPr>
        <w:t>6.2  绝缘电阻</w:t>
      </w:r>
    </w:p>
    <w:p w14:paraId="015141FE">
      <w:pPr>
        <w:pStyle w:val="8"/>
        <w:spacing w:line="360" w:lineRule="auto"/>
        <w:ind w:firstLine="480" w:firstLineChars="200"/>
        <w:rPr>
          <w:rFonts w:hint="default" w:ascii="Times New Roman" w:hAnsi="Times New Roman"/>
          <w:sz w:val="24"/>
          <w:szCs w:val="24"/>
        </w:rPr>
      </w:pPr>
      <w:r>
        <w:rPr>
          <w:rFonts w:ascii="Times New Roman" w:hAnsi="Times New Roman"/>
          <w:sz w:val="24"/>
          <w:szCs w:val="24"/>
        </w:rPr>
        <w:t>在规定的环境条件下，绕组温控器开关的接点与接地端子之间的电阻应不小于</w:t>
      </w:r>
      <w:r>
        <w:rPr>
          <w:rFonts w:hint="default" w:ascii="Times New Roman" w:hAnsi="Times New Roman"/>
          <w:sz w:val="24"/>
          <w:szCs w:val="24"/>
        </w:rPr>
        <w:t>20</w:t>
      </w:r>
      <w:r>
        <w:rPr>
          <w:rFonts w:ascii="Times New Roman" w:hAnsi="Times New Roman"/>
          <w:sz w:val="24"/>
          <w:szCs w:val="24"/>
        </w:rPr>
        <w:t>M</w:t>
      </w:r>
      <w:r>
        <w:rPr>
          <w:rFonts w:hint="default" w:ascii="Times New Roman" w:hAnsi="Times New Roman"/>
          <w:sz w:val="24"/>
          <w:szCs w:val="24"/>
        </w:rPr>
        <w:t>Ω</w:t>
      </w:r>
      <w:r>
        <w:rPr>
          <w:rFonts w:ascii="Times New Roman" w:hAnsi="Times New Roman"/>
          <w:sz w:val="24"/>
          <w:szCs w:val="24"/>
        </w:rPr>
        <w:t>。</w:t>
      </w:r>
    </w:p>
    <w:p w14:paraId="0C193682">
      <w:pPr>
        <w:pStyle w:val="8"/>
        <w:spacing w:line="360" w:lineRule="auto"/>
        <w:rPr>
          <w:rFonts w:hint="default" w:ascii="Times New Roman" w:hAnsi="Times New Roman"/>
          <w:sz w:val="24"/>
          <w:szCs w:val="24"/>
        </w:rPr>
      </w:pPr>
      <w:r>
        <w:rPr>
          <w:rFonts w:ascii="Times New Roman" w:hAnsi="Times New Roman"/>
          <w:sz w:val="24"/>
          <w:szCs w:val="24"/>
        </w:rPr>
        <w:t>6.3  绝缘强度</w:t>
      </w:r>
    </w:p>
    <w:p w14:paraId="7EB8F633">
      <w:pPr>
        <w:pStyle w:val="8"/>
        <w:spacing w:line="360" w:lineRule="auto"/>
        <w:ind w:firstLine="480" w:firstLineChars="200"/>
        <w:rPr>
          <w:rFonts w:hint="default" w:ascii="Times New Roman" w:hAnsi="Times New Roman"/>
          <w:sz w:val="24"/>
          <w:szCs w:val="24"/>
        </w:rPr>
      </w:pPr>
      <w:r>
        <w:rPr>
          <w:rFonts w:ascii="Times New Roman" w:hAnsi="Times New Roman"/>
          <w:sz w:val="24"/>
          <w:szCs w:val="24"/>
        </w:rPr>
        <w:t>在规定的环境条件下，绕组温控器开关的接点与接地端子之间应能承受</w:t>
      </w:r>
      <w:r>
        <w:rPr>
          <w:rFonts w:hint="default" w:ascii="Times New Roman" w:hAnsi="Times New Roman"/>
          <w:sz w:val="24"/>
          <w:szCs w:val="24"/>
        </w:rPr>
        <w:t>50Hz</w:t>
      </w:r>
      <w:r>
        <w:rPr>
          <w:rFonts w:ascii="Times New Roman" w:hAnsi="Times New Roman"/>
          <w:sz w:val="24"/>
          <w:szCs w:val="24"/>
        </w:rPr>
        <w:t>、</w:t>
      </w:r>
      <w:r>
        <w:rPr>
          <w:rFonts w:hint="default" w:ascii="Times New Roman" w:hAnsi="Times New Roman"/>
          <w:sz w:val="24"/>
          <w:szCs w:val="24"/>
        </w:rPr>
        <w:t>2kV</w:t>
      </w:r>
      <w:r>
        <w:rPr>
          <w:rFonts w:ascii="Times New Roman" w:hAnsi="Times New Roman"/>
          <w:sz w:val="24"/>
          <w:szCs w:val="24"/>
        </w:rPr>
        <w:t>的正弦交流电压，历时1min。绕组温控器应无击穿或闪络现象。</w:t>
      </w:r>
    </w:p>
    <w:p w14:paraId="08A9323D">
      <w:pPr>
        <w:pStyle w:val="8"/>
        <w:spacing w:line="360" w:lineRule="auto"/>
        <w:rPr>
          <w:rFonts w:hint="default" w:ascii="Times New Roman" w:hAnsi="Times New Roman"/>
          <w:sz w:val="24"/>
          <w:szCs w:val="24"/>
        </w:rPr>
      </w:pPr>
      <w:r>
        <w:rPr>
          <w:rFonts w:ascii="Times New Roman" w:hAnsi="Times New Roman"/>
          <w:b/>
          <w:sz w:val="24"/>
          <w:szCs w:val="24"/>
        </w:rPr>
        <w:t>7</w:t>
      </w:r>
      <w:r>
        <w:rPr>
          <w:rFonts w:hint="default" w:ascii="Times New Roman" w:hAnsi="Times New Roman"/>
          <w:b/>
          <w:sz w:val="24"/>
          <w:szCs w:val="24"/>
        </w:rPr>
        <w:t xml:space="preserve">  校准条件</w:t>
      </w:r>
    </w:p>
    <w:p w14:paraId="3F968DD5">
      <w:pPr>
        <w:pStyle w:val="8"/>
        <w:spacing w:line="360" w:lineRule="auto"/>
        <w:rPr>
          <w:rFonts w:hint="default" w:ascii="Times New Roman" w:hAnsi="Times New Roman"/>
          <w:sz w:val="24"/>
          <w:szCs w:val="24"/>
        </w:rPr>
      </w:pPr>
      <w:r>
        <w:rPr>
          <w:rFonts w:ascii="Times New Roman" w:hAnsi="Times New Roman"/>
          <w:sz w:val="24"/>
          <w:szCs w:val="24"/>
        </w:rPr>
        <w:t>7</w:t>
      </w:r>
      <w:r>
        <w:rPr>
          <w:rFonts w:hint="default" w:ascii="Times New Roman" w:hAnsi="Times New Roman"/>
          <w:sz w:val="24"/>
          <w:szCs w:val="24"/>
        </w:rPr>
        <w:t>.1  环境条件</w:t>
      </w:r>
    </w:p>
    <w:p w14:paraId="6E51CFE4">
      <w:pPr>
        <w:pStyle w:val="8"/>
        <w:spacing w:line="360" w:lineRule="auto"/>
        <w:ind w:firstLine="480" w:firstLineChars="200"/>
        <w:rPr>
          <w:rFonts w:hint="default" w:ascii="Times New Roman" w:hAnsi="Times New Roman"/>
          <w:sz w:val="24"/>
          <w:szCs w:val="24"/>
        </w:rPr>
      </w:pPr>
      <w:r>
        <w:rPr>
          <w:rFonts w:hint="default" w:ascii="Times New Roman" w:hAnsi="Times New Roman"/>
          <w:sz w:val="24"/>
          <w:szCs w:val="24"/>
        </w:rPr>
        <w:t>环境温度</w:t>
      </w:r>
      <w:r>
        <w:rPr>
          <w:rFonts w:ascii="Times New Roman" w:hAnsi="Times New Roman"/>
          <w:sz w:val="24"/>
          <w:szCs w:val="24"/>
        </w:rPr>
        <w:t>：</w:t>
      </w:r>
      <w:r>
        <w:rPr>
          <w:rFonts w:hint="default" w:ascii="Times New Roman" w:hAnsi="Times New Roman"/>
          <w:sz w:val="24"/>
          <w:szCs w:val="24"/>
        </w:rPr>
        <w:t xml:space="preserve"> </w:t>
      </w:r>
      <w:r>
        <w:rPr>
          <w:rFonts w:hint="eastAsia" w:ascii="Times New Roman" w:hAnsi="Times New Roman"/>
          <w:sz w:val="24"/>
          <w:szCs w:val="24"/>
          <w:lang w:eastAsia="zh-CN"/>
        </w:rPr>
        <w:t>（</w:t>
      </w:r>
      <w:r>
        <w:rPr>
          <w:rFonts w:hint="default" w:ascii="Times New Roman" w:hAnsi="Times New Roman"/>
          <w:sz w:val="24"/>
          <w:szCs w:val="24"/>
        </w:rPr>
        <w:t>23±</w:t>
      </w:r>
      <w:r>
        <w:rPr>
          <w:rFonts w:ascii="Times New Roman" w:hAnsi="Times New Roman"/>
          <w:sz w:val="24"/>
          <w:szCs w:val="24"/>
        </w:rPr>
        <w:t>5</w:t>
      </w:r>
      <w:r>
        <w:rPr>
          <w:rFonts w:hint="eastAsia" w:ascii="Times New Roman" w:hAnsi="Times New Roman"/>
          <w:sz w:val="24"/>
          <w:szCs w:val="24"/>
          <w:lang w:eastAsia="zh-CN"/>
        </w:rPr>
        <w:t>）</w:t>
      </w:r>
      <w:r>
        <w:rPr>
          <w:rFonts w:hint="default" w:ascii="Times New Roman" w:hAnsi="Times New Roman"/>
          <w:sz w:val="24"/>
          <w:szCs w:val="24"/>
        </w:rPr>
        <w:t>℃；</w:t>
      </w:r>
    </w:p>
    <w:p w14:paraId="09168FD7">
      <w:pPr>
        <w:pStyle w:val="8"/>
        <w:spacing w:line="360" w:lineRule="auto"/>
        <w:ind w:firstLine="480" w:firstLineChars="200"/>
        <w:rPr>
          <w:rFonts w:hint="default" w:ascii="Times New Roman" w:hAnsi="Times New Roman"/>
          <w:sz w:val="24"/>
          <w:szCs w:val="24"/>
        </w:rPr>
      </w:pPr>
      <w:r>
        <w:rPr>
          <w:rFonts w:hint="default" w:ascii="Times New Roman" w:hAnsi="Times New Roman"/>
          <w:sz w:val="24"/>
          <w:szCs w:val="24"/>
        </w:rPr>
        <w:t>相对湿度</w:t>
      </w:r>
      <w:r>
        <w:rPr>
          <w:rFonts w:ascii="Times New Roman" w:hAnsi="Times New Roman"/>
          <w:sz w:val="24"/>
          <w:szCs w:val="24"/>
        </w:rPr>
        <w:t>：（30～85）</w:t>
      </w:r>
      <w:r>
        <w:rPr>
          <w:rFonts w:hint="default" w:ascii="Times New Roman" w:hAnsi="Times New Roman"/>
          <w:sz w:val="24"/>
          <w:szCs w:val="24"/>
        </w:rPr>
        <w:t>%；</w:t>
      </w:r>
    </w:p>
    <w:p w14:paraId="36995375">
      <w:pPr>
        <w:pStyle w:val="8"/>
        <w:spacing w:line="360" w:lineRule="auto"/>
        <w:ind w:firstLine="480" w:firstLineChars="200"/>
        <w:rPr>
          <w:rFonts w:hint="default" w:ascii="Times New Roman" w:hAnsi="Times New Roman"/>
          <w:sz w:val="24"/>
          <w:szCs w:val="24"/>
        </w:rPr>
      </w:pPr>
      <w:r>
        <w:rPr>
          <w:rFonts w:hint="default" w:ascii="Times New Roman" w:hAnsi="Times New Roman"/>
          <w:sz w:val="24"/>
          <w:szCs w:val="24"/>
        </w:rPr>
        <w:t>供电电源</w:t>
      </w:r>
      <w:r>
        <w:rPr>
          <w:rFonts w:ascii="Times New Roman" w:hAnsi="Times New Roman"/>
          <w:sz w:val="24"/>
          <w:szCs w:val="24"/>
        </w:rPr>
        <w:t>：</w:t>
      </w:r>
      <w:r>
        <w:rPr>
          <w:rFonts w:hint="default" w:ascii="Times New Roman" w:hAnsi="Times New Roman"/>
          <w:sz w:val="24"/>
          <w:szCs w:val="24"/>
        </w:rPr>
        <w:t>(220±22) V， (50±1) Hz；</w:t>
      </w:r>
    </w:p>
    <w:p w14:paraId="46CD5EE6">
      <w:pPr>
        <w:pStyle w:val="8"/>
        <w:spacing w:line="360" w:lineRule="auto"/>
        <w:ind w:firstLine="480" w:firstLineChars="200"/>
        <w:rPr>
          <w:rFonts w:hint="default" w:ascii="Times New Roman" w:hAnsi="Times New Roman"/>
          <w:sz w:val="24"/>
          <w:szCs w:val="24"/>
        </w:rPr>
      </w:pPr>
      <w:r>
        <w:rPr>
          <w:rFonts w:hint="default" w:ascii="Times New Roman" w:hAnsi="Times New Roman"/>
          <w:sz w:val="24"/>
          <w:szCs w:val="24"/>
        </w:rPr>
        <w:t>其它</w:t>
      </w:r>
      <w:r>
        <w:rPr>
          <w:rFonts w:ascii="Times New Roman" w:hAnsi="Times New Roman"/>
          <w:sz w:val="24"/>
          <w:szCs w:val="24"/>
        </w:rPr>
        <w:t>：</w:t>
      </w:r>
      <w:r>
        <w:rPr>
          <w:rFonts w:hint="default" w:ascii="Times New Roman" w:hAnsi="Times New Roman"/>
          <w:sz w:val="24"/>
          <w:szCs w:val="24"/>
        </w:rPr>
        <w:t>无影响正常校准工作的振动、电磁场</w:t>
      </w:r>
      <w:r>
        <w:rPr>
          <w:rFonts w:ascii="Times New Roman" w:hAnsi="Times New Roman"/>
          <w:sz w:val="24"/>
          <w:szCs w:val="24"/>
        </w:rPr>
        <w:t>及其他</w:t>
      </w:r>
      <w:r>
        <w:rPr>
          <w:rFonts w:hint="default" w:ascii="Times New Roman" w:hAnsi="Times New Roman"/>
          <w:sz w:val="24"/>
          <w:szCs w:val="24"/>
        </w:rPr>
        <w:t>干扰。</w:t>
      </w:r>
    </w:p>
    <w:p w14:paraId="69FE6B01">
      <w:pPr>
        <w:pStyle w:val="8"/>
        <w:spacing w:line="360" w:lineRule="auto"/>
        <w:rPr>
          <w:rFonts w:hint="default" w:ascii="Times New Roman" w:hAnsi="Times New Roman"/>
          <w:sz w:val="24"/>
          <w:szCs w:val="24"/>
        </w:rPr>
      </w:pPr>
      <w:r>
        <w:rPr>
          <w:rFonts w:ascii="Times New Roman" w:hAnsi="Times New Roman"/>
          <w:sz w:val="24"/>
          <w:szCs w:val="24"/>
        </w:rPr>
        <w:t>7</w:t>
      </w:r>
      <w:r>
        <w:rPr>
          <w:rFonts w:hint="default" w:ascii="Times New Roman" w:hAnsi="Times New Roman"/>
          <w:sz w:val="24"/>
          <w:szCs w:val="24"/>
        </w:rPr>
        <w:t>.2  标准器</w:t>
      </w:r>
      <w:r>
        <w:rPr>
          <w:rFonts w:ascii="Times New Roman" w:hAnsi="Times New Roman"/>
          <w:sz w:val="24"/>
          <w:szCs w:val="24"/>
        </w:rPr>
        <w:t>及配套设备</w:t>
      </w:r>
    </w:p>
    <w:p w14:paraId="24E99152">
      <w:pPr>
        <w:pStyle w:val="8"/>
        <w:spacing w:line="360" w:lineRule="auto"/>
        <w:ind w:firstLine="480" w:firstLineChars="200"/>
        <w:rPr>
          <w:rFonts w:hint="default" w:ascii="Times New Roman" w:hAnsi="Times New Roman"/>
          <w:sz w:val="24"/>
          <w:szCs w:val="24"/>
        </w:rPr>
      </w:pPr>
      <w:r>
        <w:rPr>
          <w:rFonts w:hint="default" w:ascii="Times New Roman" w:hAnsi="Times New Roman"/>
          <w:sz w:val="24"/>
          <w:szCs w:val="24"/>
        </w:rPr>
        <w:t>标准器</w:t>
      </w:r>
      <w:r>
        <w:rPr>
          <w:rFonts w:ascii="Times New Roman" w:hAnsi="Times New Roman"/>
          <w:sz w:val="24"/>
          <w:szCs w:val="24"/>
        </w:rPr>
        <w:t>及配套设备见表2</w:t>
      </w:r>
    </w:p>
    <w:p w14:paraId="0CBE0180">
      <w:pPr>
        <w:pStyle w:val="8"/>
        <w:spacing w:line="360" w:lineRule="auto"/>
        <w:ind w:firstLine="420" w:firstLineChars="200"/>
        <w:jc w:val="center"/>
        <w:rPr>
          <w:rFonts w:hint="default" w:ascii="Times New Roman" w:hAnsi="Times New Roman" w:eastAsia="黑体"/>
          <w:szCs w:val="21"/>
        </w:rPr>
      </w:pPr>
      <w:r>
        <w:rPr>
          <w:rFonts w:hint="default" w:ascii="Times New Roman" w:hAnsi="Times New Roman" w:eastAsia="黑体"/>
          <w:szCs w:val="21"/>
        </w:rPr>
        <w:t>表</w:t>
      </w:r>
      <w:r>
        <w:rPr>
          <w:rFonts w:ascii="Times New Roman" w:hAnsi="Times New Roman" w:eastAsia="黑体"/>
          <w:szCs w:val="21"/>
        </w:rPr>
        <w:t>2</w:t>
      </w:r>
      <w:r>
        <w:rPr>
          <w:rFonts w:hint="default" w:ascii="Times New Roman" w:hAnsi="Times New Roman" w:eastAsia="黑体"/>
          <w:szCs w:val="21"/>
        </w:rPr>
        <w:t xml:space="preserve">  </w:t>
      </w:r>
      <w:r>
        <w:rPr>
          <w:rFonts w:ascii="Times New Roman" w:hAnsi="Times New Roman" w:eastAsia="黑体"/>
          <w:szCs w:val="21"/>
        </w:rPr>
        <w:t>标准器及配套设备</w:t>
      </w:r>
    </w:p>
    <w:tbl>
      <w:tblPr>
        <w:tblStyle w:val="15"/>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2206"/>
        <w:gridCol w:w="3486"/>
        <w:gridCol w:w="1599"/>
        <w:gridCol w:w="1559"/>
      </w:tblGrid>
      <w:tr w14:paraId="5265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84" w:type="dxa"/>
            <w:vAlign w:val="center"/>
          </w:tcPr>
          <w:p w14:paraId="207C5AF5">
            <w:pPr>
              <w:pStyle w:val="8"/>
              <w:spacing w:line="360" w:lineRule="auto"/>
              <w:jc w:val="center"/>
              <w:rPr>
                <w:rFonts w:hint="default" w:ascii="Times New Roman" w:hAnsi="Times New Roman"/>
                <w:sz w:val="24"/>
                <w:szCs w:val="24"/>
              </w:rPr>
            </w:pPr>
            <w:r>
              <w:rPr>
                <w:rFonts w:ascii="Times New Roman" w:hAnsi="Times New Roman"/>
                <w:sz w:val="24"/>
                <w:szCs w:val="24"/>
              </w:rPr>
              <w:t>序号</w:t>
            </w:r>
          </w:p>
        </w:tc>
        <w:tc>
          <w:tcPr>
            <w:tcW w:w="2206" w:type="dxa"/>
            <w:vAlign w:val="center"/>
          </w:tcPr>
          <w:p w14:paraId="12F16E15">
            <w:pPr>
              <w:pStyle w:val="8"/>
              <w:spacing w:line="360" w:lineRule="auto"/>
              <w:jc w:val="center"/>
              <w:rPr>
                <w:rFonts w:hint="default" w:ascii="Times New Roman" w:hAnsi="Times New Roman"/>
                <w:sz w:val="24"/>
                <w:szCs w:val="24"/>
              </w:rPr>
            </w:pPr>
            <w:r>
              <w:rPr>
                <w:rFonts w:ascii="Times New Roman" w:hAnsi="Times New Roman"/>
                <w:sz w:val="24"/>
                <w:szCs w:val="24"/>
              </w:rPr>
              <w:t>测量标准或设备</w:t>
            </w:r>
          </w:p>
        </w:tc>
        <w:tc>
          <w:tcPr>
            <w:tcW w:w="3486" w:type="dxa"/>
            <w:vAlign w:val="center"/>
          </w:tcPr>
          <w:p w14:paraId="739BEB2A">
            <w:pPr>
              <w:pStyle w:val="8"/>
              <w:spacing w:line="360" w:lineRule="auto"/>
              <w:jc w:val="center"/>
              <w:rPr>
                <w:rFonts w:hint="default" w:ascii="Times New Roman" w:hAnsi="Times New Roman"/>
                <w:sz w:val="24"/>
                <w:szCs w:val="24"/>
              </w:rPr>
            </w:pPr>
            <w:r>
              <w:rPr>
                <w:rFonts w:ascii="Times New Roman" w:hAnsi="Times New Roman"/>
                <w:sz w:val="24"/>
                <w:szCs w:val="24"/>
              </w:rPr>
              <w:t>技术要求</w:t>
            </w:r>
          </w:p>
        </w:tc>
        <w:tc>
          <w:tcPr>
            <w:tcW w:w="1599" w:type="dxa"/>
            <w:vAlign w:val="center"/>
          </w:tcPr>
          <w:p w14:paraId="0DAD51C4">
            <w:pPr>
              <w:pStyle w:val="8"/>
              <w:spacing w:line="360" w:lineRule="auto"/>
              <w:jc w:val="center"/>
              <w:rPr>
                <w:rFonts w:hint="default" w:ascii="Times New Roman" w:hAnsi="Times New Roman"/>
                <w:sz w:val="24"/>
                <w:szCs w:val="24"/>
              </w:rPr>
            </w:pPr>
            <w:r>
              <w:rPr>
                <w:rFonts w:ascii="Times New Roman" w:hAnsi="Times New Roman"/>
                <w:sz w:val="24"/>
                <w:szCs w:val="24"/>
              </w:rPr>
              <w:t>用途</w:t>
            </w:r>
          </w:p>
        </w:tc>
        <w:tc>
          <w:tcPr>
            <w:tcW w:w="1559" w:type="dxa"/>
            <w:vAlign w:val="center"/>
          </w:tcPr>
          <w:p w14:paraId="41035AC4">
            <w:pPr>
              <w:pStyle w:val="8"/>
              <w:spacing w:line="360" w:lineRule="auto"/>
              <w:jc w:val="center"/>
              <w:rPr>
                <w:rFonts w:hint="default" w:ascii="Times New Roman" w:hAnsi="Times New Roman"/>
                <w:sz w:val="24"/>
                <w:szCs w:val="24"/>
              </w:rPr>
            </w:pPr>
            <w:r>
              <w:rPr>
                <w:rFonts w:ascii="Times New Roman" w:hAnsi="Times New Roman"/>
                <w:sz w:val="24"/>
                <w:szCs w:val="24"/>
              </w:rPr>
              <w:t>备注</w:t>
            </w:r>
          </w:p>
        </w:tc>
      </w:tr>
      <w:tr w14:paraId="310D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84" w:type="dxa"/>
            <w:vAlign w:val="center"/>
          </w:tcPr>
          <w:p w14:paraId="05CEA1ED">
            <w:pPr>
              <w:pStyle w:val="8"/>
              <w:spacing w:line="360" w:lineRule="auto"/>
              <w:jc w:val="center"/>
              <w:rPr>
                <w:rFonts w:hint="default" w:ascii="Times New Roman" w:hAnsi="Times New Roman"/>
                <w:sz w:val="24"/>
                <w:szCs w:val="24"/>
              </w:rPr>
            </w:pPr>
            <w:r>
              <w:rPr>
                <w:rFonts w:ascii="Times New Roman" w:hAnsi="Times New Roman"/>
                <w:sz w:val="24"/>
                <w:szCs w:val="24"/>
              </w:rPr>
              <w:t>1</w:t>
            </w:r>
          </w:p>
        </w:tc>
        <w:tc>
          <w:tcPr>
            <w:tcW w:w="2206" w:type="dxa"/>
            <w:vAlign w:val="center"/>
          </w:tcPr>
          <w:p w14:paraId="6AA7026C">
            <w:pPr>
              <w:pStyle w:val="8"/>
              <w:spacing w:line="360" w:lineRule="auto"/>
              <w:jc w:val="center"/>
              <w:rPr>
                <w:rFonts w:hint="default" w:ascii="Times New Roman" w:hAnsi="Times New Roman"/>
                <w:sz w:val="24"/>
                <w:szCs w:val="24"/>
              </w:rPr>
            </w:pPr>
            <w:r>
              <w:rPr>
                <w:rFonts w:ascii="Times New Roman" w:hAnsi="Times New Roman"/>
                <w:sz w:val="24"/>
                <w:szCs w:val="24"/>
              </w:rPr>
              <w:t>标准温度计及配套设备</w:t>
            </w:r>
          </w:p>
        </w:tc>
        <w:tc>
          <w:tcPr>
            <w:tcW w:w="3486" w:type="dxa"/>
            <w:vAlign w:val="center"/>
          </w:tcPr>
          <w:p w14:paraId="4FBD2917">
            <w:pPr>
              <w:pStyle w:val="8"/>
              <w:spacing w:line="360" w:lineRule="auto"/>
              <w:rPr>
                <w:rFonts w:hint="eastAsia" w:ascii="Times New Roman" w:hAnsi="Times New Roman"/>
                <w:sz w:val="24"/>
                <w:szCs w:val="24"/>
                <w:lang w:eastAsia="zh-CN"/>
              </w:rPr>
            </w:pPr>
            <w:r>
              <w:rPr>
                <w:rFonts w:hint="eastAsia" w:ascii="Times New Roman" w:hAnsi="Times New Roman"/>
                <w:sz w:val="24"/>
                <w:szCs w:val="24"/>
                <w:lang w:val="en-US" w:eastAsia="zh-CN"/>
              </w:rPr>
              <w:t>测量范围：</w:t>
            </w:r>
            <w:r>
              <w:rPr>
                <w:rFonts w:ascii="Times New Roman" w:hAnsi="Times New Roman"/>
                <w:sz w:val="24"/>
                <w:szCs w:val="24"/>
              </w:rPr>
              <w:t>（-20～160）</w:t>
            </w:r>
            <w:r>
              <w:rPr>
                <w:rFonts w:hint="default" w:ascii="Times New Roman" w:hAnsi="Times New Roman"/>
                <w:sz w:val="24"/>
                <w:szCs w:val="24"/>
              </w:rPr>
              <w:t>℃</w:t>
            </w:r>
            <w:r>
              <w:rPr>
                <w:rFonts w:hint="eastAsia" w:ascii="Times New Roman" w:hAnsi="Times New Roman"/>
                <w:sz w:val="24"/>
                <w:szCs w:val="24"/>
                <w:lang w:eastAsia="zh-CN"/>
              </w:rPr>
              <w:t>；</w:t>
            </w:r>
          </w:p>
          <w:p w14:paraId="4A88F783">
            <w:pPr>
              <w:pStyle w:val="8"/>
              <w:spacing w:line="360" w:lineRule="auto"/>
              <w:rPr>
                <w:rFonts w:hint="eastAsia" w:ascii="Times New Roman" w:hAnsi="Times New Roman"/>
                <w:sz w:val="24"/>
                <w:szCs w:val="24"/>
                <w:lang w:eastAsia="zh-CN"/>
              </w:rPr>
            </w:pPr>
            <w:r>
              <w:rPr>
                <w:rFonts w:ascii="Times New Roman" w:hAnsi="Times New Roman"/>
                <w:sz w:val="24"/>
                <w:szCs w:val="24"/>
              </w:rPr>
              <w:t>分辨力</w:t>
            </w:r>
            <w:r>
              <w:rPr>
                <w:rFonts w:hint="eastAsia" w:ascii="Times New Roman" w:hAnsi="Times New Roman"/>
                <w:sz w:val="24"/>
                <w:szCs w:val="24"/>
                <w:lang w:eastAsia="zh-CN"/>
              </w:rPr>
              <w:t>：</w:t>
            </w:r>
            <w:r>
              <w:rPr>
                <w:rFonts w:ascii="Times New Roman" w:hAnsi="Times New Roman"/>
                <w:sz w:val="24"/>
                <w:szCs w:val="24"/>
              </w:rPr>
              <w:t>不低于0.01℃</w:t>
            </w:r>
            <w:r>
              <w:rPr>
                <w:rFonts w:hint="eastAsia" w:ascii="Times New Roman" w:hAnsi="Times New Roman"/>
                <w:sz w:val="24"/>
                <w:szCs w:val="24"/>
                <w:lang w:eastAsia="zh-CN"/>
              </w:rPr>
              <w:t>；</w:t>
            </w:r>
          </w:p>
          <w:p w14:paraId="640902AF">
            <w:pPr>
              <w:pStyle w:val="8"/>
              <w:spacing w:line="360" w:lineRule="auto"/>
              <w:rPr>
                <w:rFonts w:hint="default" w:ascii="Times New Roman" w:hAnsi="Times New Roman"/>
                <w:sz w:val="24"/>
                <w:szCs w:val="24"/>
              </w:rPr>
            </w:pPr>
            <w:r>
              <w:rPr>
                <w:rFonts w:ascii="Times New Roman" w:hAnsi="Times New Roman"/>
                <w:sz w:val="24"/>
                <w:szCs w:val="24"/>
              </w:rPr>
              <w:t>M</w:t>
            </w:r>
            <w:r>
              <w:rPr>
                <w:rFonts w:hint="default" w:ascii="Times New Roman" w:hAnsi="Times New Roman"/>
                <w:sz w:val="24"/>
                <w:szCs w:val="24"/>
              </w:rPr>
              <w:t>PE:</w:t>
            </w:r>
            <w:r>
              <w:rPr>
                <w:rFonts w:ascii="Times New Roman" w:hAnsi="Times New Roman"/>
                <w:sz w:val="24"/>
                <w:szCs w:val="24"/>
              </w:rPr>
              <w:t>±0.05℃</w:t>
            </w:r>
          </w:p>
        </w:tc>
        <w:tc>
          <w:tcPr>
            <w:tcW w:w="1599" w:type="dxa"/>
            <w:vAlign w:val="center"/>
          </w:tcPr>
          <w:p w14:paraId="09CAB02C">
            <w:pPr>
              <w:pStyle w:val="8"/>
              <w:spacing w:line="360" w:lineRule="auto"/>
              <w:jc w:val="center"/>
              <w:rPr>
                <w:rFonts w:hint="default" w:ascii="Times New Roman" w:hAnsi="Times New Roman"/>
                <w:sz w:val="24"/>
                <w:szCs w:val="24"/>
              </w:rPr>
            </w:pPr>
            <w:r>
              <w:rPr>
                <w:rFonts w:ascii="Times New Roman" w:hAnsi="Times New Roman"/>
                <w:sz w:val="24"/>
                <w:szCs w:val="24"/>
              </w:rPr>
              <w:t>标准装置</w:t>
            </w:r>
          </w:p>
        </w:tc>
        <w:tc>
          <w:tcPr>
            <w:tcW w:w="1559" w:type="dxa"/>
            <w:vAlign w:val="center"/>
          </w:tcPr>
          <w:p w14:paraId="2F003DC6">
            <w:pPr>
              <w:pStyle w:val="8"/>
              <w:rPr>
                <w:rFonts w:hint="default" w:ascii="Times New Roman" w:hAnsi="Times New Roman"/>
                <w:sz w:val="24"/>
                <w:szCs w:val="24"/>
              </w:rPr>
            </w:pPr>
            <w:r>
              <w:rPr>
                <w:rFonts w:ascii="Times New Roman" w:hAnsi="Times New Roman"/>
                <w:sz w:val="24"/>
                <w:szCs w:val="24"/>
              </w:rPr>
              <w:t>高精度数字温度计、二等标准铂电阻温度计（应配置电测设备）、标准水银温度计（应配置读数显微镜或其他可调视线水平的读数装置）均可</w:t>
            </w:r>
          </w:p>
        </w:tc>
      </w:tr>
      <w:tr w14:paraId="45E7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4" w:type="dxa"/>
            <w:vAlign w:val="center"/>
          </w:tcPr>
          <w:p w14:paraId="2D6B3566">
            <w:pPr>
              <w:pStyle w:val="8"/>
              <w:spacing w:line="360" w:lineRule="auto"/>
              <w:jc w:val="center"/>
              <w:rPr>
                <w:rFonts w:hint="default" w:ascii="Times New Roman" w:hAnsi="Times New Roman"/>
                <w:sz w:val="24"/>
                <w:szCs w:val="24"/>
              </w:rPr>
            </w:pPr>
            <w:r>
              <w:rPr>
                <w:rFonts w:ascii="Times New Roman" w:hAnsi="Times New Roman"/>
                <w:sz w:val="24"/>
                <w:szCs w:val="24"/>
              </w:rPr>
              <w:t>2</w:t>
            </w:r>
          </w:p>
        </w:tc>
        <w:tc>
          <w:tcPr>
            <w:tcW w:w="2206" w:type="dxa"/>
            <w:vAlign w:val="center"/>
          </w:tcPr>
          <w:p w14:paraId="0FDCB47A">
            <w:pPr>
              <w:pStyle w:val="8"/>
              <w:spacing w:line="360" w:lineRule="auto"/>
              <w:jc w:val="center"/>
              <w:rPr>
                <w:rFonts w:hint="default" w:ascii="Times New Roman" w:hAnsi="Times New Roman"/>
                <w:sz w:val="24"/>
                <w:szCs w:val="24"/>
              </w:rPr>
            </w:pPr>
            <w:r>
              <w:rPr>
                <w:rFonts w:ascii="Times New Roman" w:hAnsi="Times New Roman"/>
                <w:sz w:val="24"/>
                <w:szCs w:val="24"/>
              </w:rPr>
              <w:t>恒温槽</w:t>
            </w:r>
          </w:p>
        </w:tc>
        <w:tc>
          <w:tcPr>
            <w:tcW w:w="3486" w:type="dxa"/>
            <w:vAlign w:val="center"/>
          </w:tcPr>
          <w:p w14:paraId="17BA2E80">
            <w:pPr>
              <w:pStyle w:val="8"/>
              <w:spacing w:line="360" w:lineRule="auto"/>
              <w:rPr>
                <w:rFonts w:hint="default" w:ascii="Times New Roman" w:hAnsi="Times New Roman"/>
                <w:sz w:val="24"/>
                <w:szCs w:val="24"/>
              </w:rPr>
            </w:pPr>
            <w:r>
              <w:rPr>
                <w:rFonts w:ascii="Times New Roman" w:hAnsi="Times New Roman"/>
                <w:sz w:val="24"/>
                <w:szCs w:val="24"/>
              </w:rPr>
              <w:t>温度范围：（-20～160）</w:t>
            </w:r>
            <w:r>
              <w:rPr>
                <w:rFonts w:hint="default" w:ascii="Times New Roman" w:hAnsi="Times New Roman"/>
                <w:sz w:val="24"/>
                <w:szCs w:val="24"/>
              </w:rPr>
              <w:t>℃</w:t>
            </w:r>
            <w:r>
              <w:rPr>
                <w:rFonts w:ascii="Times New Roman" w:hAnsi="Times New Roman"/>
                <w:sz w:val="24"/>
                <w:szCs w:val="24"/>
              </w:rPr>
              <w:t>；</w:t>
            </w:r>
          </w:p>
          <w:p w14:paraId="641A7C4B">
            <w:pPr>
              <w:pStyle w:val="8"/>
              <w:spacing w:line="360" w:lineRule="auto"/>
              <w:rPr>
                <w:rFonts w:hint="default" w:ascii="Times New Roman" w:hAnsi="Times New Roman"/>
                <w:sz w:val="24"/>
                <w:szCs w:val="24"/>
              </w:rPr>
            </w:pPr>
            <w:r>
              <w:rPr>
                <w:rFonts w:ascii="Times New Roman" w:hAnsi="Times New Roman"/>
                <w:sz w:val="24"/>
                <w:szCs w:val="24"/>
              </w:rPr>
              <w:t>工作区域最大温差：≤0.1</w:t>
            </w:r>
            <w:r>
              <w:rPr>
                <w:rFonts w:hint="default" w:ascii="Times New Roman" w:hAnsi="Times New Roman"/>
                <w:sz w:val="24"/>
                <w:szCs w:val="24"/>
              </w:rPr>
              <w:t>℃</w:t>
            </w:r>
            <w:r>
              <w:rPr>
                <w:rFonts w:ascii="Times New Roman" w:hAnsi="Times New Roman"/>
                <w:sz w:val="24"/>
                <w:szCs w:val="24"/>
              </w:rPr>
              <w:t>；</w:t>
            </w:r>
          </w:p>
          <w:p w14:paraId="0060FBA5">
            <w:pPr>
              <w:pStyle w:val="8"/>
              <w:spacing w:line="360" w:lineRule="auto"/>
              <w:rPr>
                <w:rFonts w:hint="default" w:ascii="Times New Roman" w:hAnsi="Times New Roman"/>
                <w:sz w:val="24"/>
                <w:szCs w:val="24"/>
              </w:rPr>
            </w:pPr>
            <w:r>
              <w:rPr>
                <w:rFonts w:ascii="Times New Roman" w:hAnsi="Times New Roman"/>
                <w:sz w:val="24"/>
                <w:szCs w:val="24"/>
              </w:rPr>
              <w:t>温度波动度：≤0.1</w:t>
            </w:r>
            <w:r>
              <w:rPr>
                <w:rFonts w:hint="default" w:ascii="Times New Roman" w:hAnsi="Times New Roman"/>
                <w:sz w:val="24"/>
                <w:szCs w:val="24"/>
              </w:rPr>
              <w:t>℃</w:t>
            </w:r>
            <w:r>
              <w:rPr>
                <w:rFonts w:ascii="Times New Roman" w:hAnsi="Times New Roman"/>
                <w:sz w:val="24"/>
                <w:szCs w:val="24"/>
              </w:rPr>
              <w:t>/10min；</w:t>
            </w:r>
          </w:p>
          <w:p w14:paraId="2004B606">
            <w:pPr>
              <w:pStyle w:val="8"/>
              <w:spacing w:line="360" w:lineRule="auto"/>
              <w:rPr>
                <w:rFonts w:hint="default" w:ascii="Times New Roman" w:hAnsi="Times New Roman"/>
                <w:sz w:val="24"/>
                <w:szCs w:val="24"/>
              </w:rPr>
            </w:pPr>
            <w:r>
              <w:rPr>
                <w:rFonts w:ascii="Times New Roman" w:hAnsi="Times New Roman"/>
                <w:sz w:val="24"/>
                <w:szCs w:val="24"/>
              </w:rPr>
              <w:t>在（20～120）</w:t>
            </w:r>
            <w:r>
              <w:rPr>
                <w:rFonts w:hint="default" w:ascii="Times New Roman" w:hAnsi="Times New Roman"/>
                <w:sz w:val="24"/>
                <w:szCs w:val="24"/>
              </w:rPr>
              <w:t>℃</w:t>
            </w:r>
            <w:r>
              <w:rPr>
                <w:rFonts w:ascii="Times New Roman" w:hAnsi="Times New Roman"/>
                <w:sz w:val="24"/>
                <w:szCs w:val="24"/>
              </w:rPr>
              <w:t>，升降温速率可控制在≤1.0</w:t>
            </w:r>
            <w:r>
              <w:rPr>
                <w:rFonts w:hint="default" w:ascii="Times New Roman" w:hAnsi="Times New Roman"/>
                <w:sz w:val="24"/>
                <w:szCs w:val="24"/>
              </w:rPr>
              <w:t>℃</w:t>
            </w:r>
            <w:r>
              <w:rPr>
                <w:rFonts w:ascii="Times New Roman" w:hAnsi="Times New Roman"/>
                <w:sz w:val="24"/>
                <w:szCs w:val="24"/>
              </w:rPr>
              <w:t>/min</w:t>
            </w:r>
          </w:p>
        </w:tc>
        <w:tc>
          <w:tcPr>
            <w:tcW w:w="1599" w:type="dxa"/>
            <w:vAlign w:val="center"/>
          </w:tcPr>
          <w:p w14:paraId="05B70F8E">
            <w:pPr>
              <w:pStyle w:val="8"/>
              <w:spacing w:line="360" w:lineRule="auto"/>
              <w:jc w:val="center"/>
              <w:rPr>
                <w:rFonts w:hint="default" w:ascii="Times New Roman" w:hAnsi="Times New Roman"/>
                <w:sz w:val="24"/>
                <w:szCs w:val="24"/>
              </w:rPr>
            </w:pPr>
            <w:r>
              <w:rPr>
                <w:rFonts w:ascii="Times New Roman" w:hAnsi="Times New Roman"/>
                <w:sz w:val="24"/>
                <w:szCs w:val="24"/>
              </w:rPr>
              <w:t>提供温度场</w:t>
            </w:r>
          </w:p>
        </w:tc>
        <w:tc>
          <w:tcPr>
            <w:tcW w:w="1559" w:type="dxa"/>
            <w:vAlign w:val="center"/>
          </w:tcPr>
          <w:p w14:paraId="562FE6BE">
            <w:pPr>
              <w:pStyle w:val="8"/>
              <w:spacing w:line="360" w:lineRule="auto"/>
              <w:jc w:val="center"/>
              <w:rPr>
                <w:rFonts w:hint="default" w:ascii="Times New Roman" w:hAnsi="Times New Roman"/>
                <w:sz w:val="24"/>
                <w:szCs w:val="24"/>
              </w:rPr>
            </w:pPr>
          </w:p>
        </w:tc>
      </w:tr>
      <w:tr w14:paraId="2993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84" w:type="dxa"/>
            <w:vAlign w:val="center"/>
          </w:tcPr>
          <w:p w14:paraId="266BE1BF">
            <w:pPr>
              <w:pStyle w:val="8"/>
              <w:spacing w:line="360" w:lineRule="auto"/>
              <w:jc w:val="center"/>
              <w:rPr>
                <w:rFonts w:hint="default" w:ascii="Times New Roman" w:hAnsi="Times New Roman"/>
                <w:sz w:val="24"/>
                <w:szCs w:val="24"/>
              </w:rPr>
            </w:pPr>
            <w:r>
              <w:rPr>
                <w:rFonts w:ascii="Times New Roman" w:hAnsi="Times New Roman"/>
                <w:sz w:val="24"/>
                <w:szCs w:val="24"/>
              </w:rPr>
              <w:t>3</w:t>
            </w:r>
          </w:p>
        </w:tc>
        <w:tc>
          <w:tcPr>
            <w:tcW w:w="2206" w:type="dxa"/>
            <w:vAlign w:val="center"/>
          </w:tcPr>
          <w:p w14:paraId="13B5F677">
            <w:pPr>
              <w:pStyle w:val="8"/>
              <w:spacing w:line="360" w:lineRule="auto"/>
              <w:jc w:val="center"/>
              <w:rPr>
                <w:rFonts w:hint="default" w:ascii="Times New Roman" w:hAnsi="Times New Roman"/>
                <w:sz w:val="24"/>
                <w:szCs w:val="24"/>
              </w:rPr>
            </w:pPr>
            <w:r>
              <w:rPr>
                <w:rFonts w:ascii="Times New Roman" w:hAnsi="Times New Roman"/>
                <w:sz w:val="24"/>
                <w:szCs w:val="24"/>
              </w:rPr>
              <w:t>可调交流恒流源</w:t>
            </w:r>
          </w:p>
        </w:tc>
        <w:tc>
          <w:tcPr>
            <w:tcW w:w="3486" w:type="dxa"/>
            <w:vAlign w:val="center"/>
          </w:tcPr>
          <w:p w14:paraId="0D9792BF">
            <w:pPr>
              <w:pStyle w:val="8"/>
              <w:spacing w:line="360" w:lineRule="auto"/>
              <w:rPr>
                <w:rFonts w:hint="default" w:ascii="Times New Roman" w:hAnsi="Times New Roman"/>
                <w:sz w:val="24"/>
                <w:szCs w:val="24"/>
              </w:rPr>
            </w:pPr>
            <w:r>
              <w:rPr>
                <w:rFonts w:ascii="Times New Roman" w:hAnsi="Times New Roman"/>
                <w:sz w:val="24"/>
                <w:szCs w:val="24"/>
              </w:rPr>
              <w:t>输出：（0～5）A；</w:t>
            </w:r>
          </w:p>
          <w:p w14:paraId="66A05814">
            <w:pPr>
              <w:pStyle w:val="8"/>
              <w:spacing w:line="360" w:lineRule="auto"/>
              <w:rPr>
                <w:rFonts w:hint="default" w:ascii="Times New Roman" w:hAnsi="Times New Roman"/>
                <w:sz w:val="24"/>
                <w:szCs w:val="24"/>
              </w:rPr>
            </w:pPr>
            <w:r>
              <w:rPr>
                <w:rFonts w:ascii="Times New Roman" w:hAnsi="Times New Roman"/>
                <w:sz w:val="24"/>
                <w:szCs w:val="24"/>
              </w:rPr>
              <w:t>准确度等级：不低于0.5级</w:t>
            </w:r>
          </w:p>
        </w:tc>
        <w:tc>
          <w:tcPr>
            <w:tcW w:w="1599" w:type="dxa"/>
            <w:vAlign w:val="center"/>
          </w:tcPr>
          <w:p w14:paraId="02ECAACD">
            <w:pPr>
              <w:pStyle w:val="8"/>
              <w:spacing w:line="360" w:lineRule="auto"/>
              <w:jc w:val="center"/>
              <w:rPr>
                <w:rFonts w:hint="default" w:ascii="Times New Roman" w:hAnsi="Times New Roman"/>
                <w:sz w:val="24"/>
                <w:szCs w:val="24"/>
              </w:rPr>
            </w:pPr>
            <w:r>
              <w:rPr>
                <w:rFonts w:ascii="Times New Roman" w:hAnsi="Times New Roman"/>
                <w:sz w:val="24"/>
                <w:szCs w:val="24"/>
              </w:rPr>
              <w:t>热模拟特性试验</w:t>
            </w:r>
          </w:p>
        </w:tc>
        <w:tc>
          <w:tcPr>
            <w:tcW w:w="1559" w:type="dxa"/>
            <w:vAlign w:val="center"/>
          </w:tcPr>
          <w:p w14:paraId="1405C083">
            <w:pPr>
              <w:pStyle w:val="8"/>
              <w:spacing w:line="360" w:lineRule="auto"/>
              <w:jc w:val="center"/>
              <w:rPr>
                <w:rFonts w:hint="default" w:ascii="Times New Roman" w:hAnsi="Times New Roman"/>
                <w:sz w:val="24"/>
                <w:szCs w:val="24"/>
              </w:rPr>
            </w:pPr>
          </w:p>
        </w:tc>
      </w:tr>
      <w:tr w14:paraId="2851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84" w:type="dxa"/>
            <w:vMerge w:val="restart"/>
            <w:vAlign w:val="center"/>
          </w:tcPr>
          <w:p w14:paraId="52670A86">
            <w:pPr>
              <w:pStyle w:val="8"/>
              <w:spacing w:line="360" w:lineRule="auto"/>
              <w:jc w:val="center"/>
              <w:rPr>
                <w:rFonts w:hint="default" w:ascii="Times New Roman" w:hAnsi="Times New Roman"/>
                <w:sz w:val="24"/>
                <w:szCs w:val="24"/>
              </w:rPr>
            </w:pPr>
            <w:r>
              <w:rPr>
                <w:rFonts w:ascii="Times New Roman" w:hAnsi="Times New Roman"/>
                <w:sz w:val="24"/>
                <w:szCs w:val="24"/>
              </w:rPr>
              <w:t>4</w:t>
            </w:r>
          </w:p>
        </w:tc>
        <w:tc>
          <w:tcPr>
            <w:tcW w:w="2206" w:type="dxa"/>
            <w:vMerge w:val="restart"/>
            <w:vAlign w:val="center"/>
          </w:tcPr>
          <w:p w14:paraId="71AD1937">
            <w:pPr>
              <w:pStyle w:val="8"/>
              <w:spacing w:line="360" w:lineRule="auto"/>
              <w:jc w:val="center"/>
              <w:rPr>
                <w:rFonts w:hint="default" w:ascii="Times New Roman" w:hAnsi="Times New Roman"/>
                <w:sz w:val="24"/>
                <w:szCs w:val="24"/>
              </w:rPr>
            </w:pPr>
            <w:r>
              <w:rPr>
                <w:rFonts w:ascii="Times New Roman" w:hAnsi="Times New Roman"/>
                <w:sz w:val="24"/>
                <w:szCs w:val="24"/>
              </w:rPr>
              <w:t>交流电流表</w:t>
            </w:r>
          </w:p>
        </w:tc>
        <w:tc>
          <w:tcPr>
            <w:tcW w:w="3486" w:type="dxa"/>
            <w:vAlign w:val="center"/>
          </w:tcPr>
          <w:p w14:paraId="58F1EFF6">
            <w:pPr>
              <w:pStyle w:val="8"/>
              <w:spacing w:line="360" w:lineRule="auto"/>
              <w:rPr>
                <w:rFonts w:hint="default" w:ascii="Times New Roman" w:hAnsi="Times New Roman"/>
                <w:sz w:val="24"/>
                <w:szCs w:val="24"/>
                <w:vertAlign w:val="subscript"/>
              </w:rPr>
            </w:pPr>
            <w:r>
              <w:rPr>
                <w:rFonts w:ascii="Times New Roman" w:hAnsi="Times New Roman"/>
                <w:sz w:val="24"/>
                <w:szCs w:val="24"/>
              </w:rPr>
              <w:t>A</w:t>
            </w:r>
            <w:r>
              <w:rPr>
                <w:rFonts w:ascii="Times New Roman" w:hAnsi="Times New Roman"/>
                <w:sz w:val="24"/>
                <w:szCs w:val="24"/>
                <w:vertAlign w:val="subscript"/>
              </w:rPr>
              <w:t>1</w:t>
            </w:r>
          </w:p>
          <w:p w14:paraId="069A434C">
            <w:pPr>
              <w:pStyle w:val="8"/>
              <w:spacing w:line="360" w:lineRule="auto"/>
              <w:rPr>
                <w:rFonts w:hint="default" w:ascii="Times New Roman" w:hAnsi="Times New Roman"/>
                <w:sz w:val="24"/>
                <w:szCs w:val="24"/>
              </w:rPr>
            </w:pPr>
            <w:r>
              <w:rPr>
                <w:rFonts w:ascii="Times New Roman" w:hAnsi="Times New Roman"/>
                <w:sz w:val="24"/>
                <w:szCs w:val="24"/>
              </w:rPr>
              <w:t>测量范围：（0～5）A；</w:t>
            </w:r>
          </w:p>
          <w:p w14:paraId="63DB9B8B">
            <w:pPr>
              <w:pStyle w:val="8"/>
              <w:spacing w:line="360" w:lineRule="auto"/>
              <w:rPr>
                <w:rFonts w:hint="default" w:ascii="Times New Roman" w:hAnsi="Times New Roman"/>
                <w:sz w:val="24"/>
                <w:szCs w:val="24"/>
              </w:rPr>
            </w:pPr>
            <w:r>
              <w:rPr>
                <w:rFonts w:ascii="Times New Roman" w:hAnsi="Times New Roman"/>
                <w:sz w:val="24"/>
                <w:szCs w:val="24"/>
              </w:rPr>
              <w:t>准确度等级：不低于0.5级；</w:t>
            </w:r>
          </w:p>
          <w:p w14:paraId="69A45617">
            <w:pPr>
              <w:pStyle w:val="8"/>
              <w:spacing w:line="360" w:lineRule="auto"/>
              <w:rPr>
                <w:rFonts w:hint="default" w:ascii="Times New Roman" w:hAnsi="Times New Roman"/>
                <w:sz w:val="24"/>
                <w:szCs w:val="24"/>
              </w:rPr>
            </w:pPr>
            <w:r>
              <w:rPr>
                <w:rFonts w:ascii="Times New Roman" w:hAnsi="Times New Roman"/>
                <w:sz w:val="24"/>
                <w:szCs w:val="24"/>
              </w:rPr>
              <w:t>最小分辨力：</w:t>
            </w:r>
            <w:r>
              <w:rPr>
                <w:rFonts w:hint="default" w:ascii="Times New Roman" w:hAnsi="Times New Roman"/>
                <w:sz w:val="24"/>
                <w:szCs w:val="24"/>
              </w:rPr>
              <w:t>0.001A</w:t>
            </w:r>
          </w:p>
        </w:tc>
        <w:tc>
          <w:tcPr>
            <w:tcW w:w="1599" w:type="dxa"/>
            <w:vAlign w:val="center"/>
          </w:tcPr>
          <w:p w14:paraId="4E5E8323">
            <w:pPr>
              <w:pStyle w:val="8"/>
              <w:spacing w:line="360" w:lineRule="auto"/>
              <w:jc w:val="center"/>
              <w:rPr>
                <w:rFonts w:hint="default" w:ascii="Times New Roman" w:hAnsi="Times New Roman"/>
                <w:sz w:val="24"/>
                <w:szCs w:val="24"/>
              </w:rPr>
            </w:pPr>
            <w:r>
              <w:rPr>
                <w:rFonts w:ascii="Times New Roman" w:hAnsi="Times New Roman"/>
                <w:sz w:val="24"/>
                <w:szCs w:val="24"/>
              </w:rPr>
              <w:t>热模拟特性试验输入端电流测量</w:t>
            </w:r>
          </w:p>
        </w:tc>
        <w:tc>
          <w:tcPr>
            <w:tcW w:w="1559" w:type="dxa"/>
            <w:vMerge w:val="restart"/>
            <w:vAlign w:val="center"/>
          </w:tcPr>
          <w:p w14:paraId="7E869519">
            <w:pPr>
              <w:pStyle w:val="8"/>
              <w:spacing w:line="360" w:lineRule="auto"/>
              <w:jc w:val="center"/>
              <w:rPr>
                <w:rFonts w:hint="default" w:ascii="Times New Roman" w:hAnsi="Times New Roman"/>
                <w:sz w:val="24"/>
                <w:szCs w:val="24"/>
              </w:rPr>
            </w:pPr>
          </w:p>
        </w:tc>
      </w:tr>
      <w:tr w14:paraId="678B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84" w:type="dxa"/>
            <w:vMerge w:val="continue"/>
            <w:vAlign w:val="center"/>
          </w:tcPr>
          <w:p w14:paraId="4C0B556E">
            <w:pPr>
              <w:pStyle w:val="8"/>
              <w:spacing w:line="360" w:lineRule="auto"/>
              <w:jc w:val="center"/>
              <w:rPr>
                <w:rFonts w:hint="default" w:ascii="Times New Roman" w:hAnsi="Times New Roman"/>
                <w:sz w:val="24"/>
                <w:szCs w:val="24"/>
              </w:rPr>
            </w:pPr>
          </w:p>
        </w:tc>
        <w:tc>
          <w:tcPr>
            <w:tcW w:w="2206" w:type="dxa"/>
            <w:vMerge w:val="continue"/>
            <w:vAlign w:val="center"/>
          </w:tcPr>
          <w:p w14:paraId="79ED55CF">
            <w:pPr>
              <w:pStyle w:val="8"/>
              <w:spacing w:line="360" w:lineRule="auto"/>
              <w:jc w:val="center"/>
              <w:rPr>
                <w:rFonts w:hint="default" w:ascii="Times New Roman" w:hAnsi="Times New Roman"/>
                <w:sz w:val="24"/>
                <w:szCs w:val="24"/>
              </w:rPr>
            </w:pPr>
          </w:p>
        </w:tc>
        <w:tc>
          <w:tcPr>
            <w:tcW w:w="3486" w:type="dxa"/>
            <w:vAlign w:val="center"/>
          </w:tcPr>
          <w:p w14:paraId="4042024F">
            <w:pPr>
              <w:pStyle w:val="8"/>
              <w:spacing w:line="360" w:lineRule="auto"/>
              <w:rPr>
                <w:rFonts w:hint="default" w:ascii="Times New Roman" w:hAnsi="Times New Roman"/>
                <w:sz w:val="24"/>
                <w:szCs w:val="24"/>
                <w:vertAlign w:val="subscript"/>
              </w:rPr>
            </w:pPr>
            <w:r>
              <w:rPr>
                <w:rFonts w:ascii="Times New Roman" w:hAnsi="Times New Roman"/>
                <w:sz w:val="24"/>
                <w:szCs w:val="24"/>
              </w:rPr>
              <w:t>A</w:t>
            </w:r>
            <w:r>
              <w:rPr>
                <w:rFonts w:hint="default" w:ascii="Times New Roman" w:hAnsi="Times New Roman"/>
                <w:sz w:val="24"/>
                <w:szCs w:val="24"/>
                <w:vertAlign w:val="subscript"/>
              </w:rPr>
              <w:t>2</w:t>
            </w:r>
          </w:p>
          <w:p w14:paraId="7A65A03D">
            <w:pPr>
              <w:pStyle w:val="8"/>
              <w:spacing w:line="360" w:lineRule="auto"/>
              <w:rPr>
                <w:rFonts w:hint="default" w:ascii="Times New Roman" w:hAnsi="Times New Roman"/>
                <w:sz w:val="24"/>
                <w:szCs w:val="24"/>
              </w:rPr>
            </w:pPr>
            <w:r>
              <w:rPr>
                <w:rFonts w:ascii="Times New Roman" w:hAnsi="Times New Roman"/>
                <w:sz w:val="24"/>
                <w:szCs w:val="24"/>
              </w:rPr>
              <w:t>测量范围：（0～</w:t>
            </w:r>
            <w:r>
              <w:rPr>
                <w:rFonts w:hint="default" w:ascii="Times New Roman" w:hAnsi="Times New Roman"/>
                <w:sz w:val="24"/>
                <w:szCs w:val="24"/>
              </w:rPr>
              <w:t>2</w:t>
            </w:r>
            <w:r>
              <w:rPr>
                <w:rFonts w:ascii="Times New Roman" w:hAnsi="Times New Roman"/>
                <w:sz w:val="24"/>
                <w:szCs w:val="24"/>
              </w:rPr>
              <w:t>）A；</w:t>
            </w:r>
          </w:p>
          <w:p w14:paraId="62908751">
            <w:pPr>
              <w:pStyle w:val="8"/>
              <w:spacing w:line="360" w:lineRule="auto"/>
              <w:rPr>
                <w:rFonts w:hint="default" w:ascii="Times New Roman" w:hAnsi="Times New Roman"/>
                <w:sz w:val="24"/>
                <w:szCs w:val="24"/>
              </w:rPr>
            </w:pPr>
            <w:r>
              <w:rPr>
                <w:rFonts w:ascii="Times New Roman" w:hAnsi="Times New Roman"/>
                <w:sz w:val="24"/>
                <w:szCs w:val="24"/>
              </w:rPr>
              <w:t>准确度等级：不低于0.5级；</w:t>
            </w:r>
          </w:p>
          <w:p w14:paraId="4754CFE1">
            <w:pPr>
              <w:pStyle w:val="8"/>
              <w:spacing w:line="360" w:lineRule="auto"/>
              <w:rPr>
                <w:rFonts w:hint="default" w:ascii="Times New Roman" w:hAnsi="Times New Roman"/>
                <w:sz w:val="24"/>
                <w:szCs w:val="24"/>
              </w:rPr>
            </w:pPr>
            <w:r>
              <w:rPr>
                <w:rFonts w:ascii="Times New Roman" w:hAnsi="Times New Roman"/>
                <w:sz w:val="24"/>
                <w:szCs w:val="24"/>
              </w:rPr>
              <w:t>最小分辨力：</w:t>
            </w:r>
            <w:r>
              <w:rPr>
                <w:rFonts w:hint="default" w:ascii="Times New Roman" w:hAnsi="Times New Roman"/>
                <w:sz w:val="24"/>
                <w:szCs w:val="24"/>
              </w:rPr>
              <w:t>0.001A</w:t>
            </w:r>
          </w:p>
        </w:tc>
        <w:tc>
          <w:tcPr>
            <w:tcW w:w="1599" w:type="dxa"/>
            <w:vAlign w:val="center"/>
          </w:tcPr>
          <w:p w14:paraId="19D44EB6">
            <w:pPr>
              <w:pStyle w:val="8"/>
              <w:spacing w:line="360" w:lineRule="auto"/>
              <w:jc w:val="center"/>
              <w:rPr>
                <w:rFonts w:hint="default" w:ascii="Times New Roman" w:hAnsi="Times New Roman"/>
                <w:sz w:val="24"/>
                <w:szCs w:val="24"/>
              </w:rPr>
            </w:pPr>
            <w:r>
              <w:rPr>
                <w:rFonts w:ascii="Times New Roman" w:hAnsi="Times New Roman"/>
                <w:sz w:val="24"/>
                <w:szCs w:val="24"/>
              </w:rPr>
              <w:t>热模拟特性试验输出端电流测量</w:t>
            </w:r>
          </w:p>
        </w:tc>
        <w:tc>
          <w:tcPr>
            <w:tcW w:w="1559" w:type="dxa"/>
            <w:vMerge w:val="continue"/>
            <w:vAlign w:val="center"/>
          </w:tcPr>
          <w:p w14:paraId="6F855306">
            <w:pPr>
              <w:pStyle w:val="8"/>
              <w:spacing w:line="360" w:lineRule="auto"/>
              <w:jc w:val="center"/>
              <w:rPr>
                <w:rFonts w:hint="default" w:ascii="Times New Roman" w:hAnsi="Times New Roman"/>
                <w:sz w:val="24"/>
                <w:szCs w:val="24"/>
              </w:rPr>
            </w:pPr>
          </w:p>
        </w:tc>
      </w:tr>
      <w:tr w14:paraId="32FB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84" w:type="dxa"/>
            <w:vAlign w:val="center"/>
          </w:tcPr>
          <w:p w14:paraId="58C23B5E">
            <w:pPr>
              <w:pStyle w:val="8"/>
              <w:spacing w:line="360" w:lineRule="auto"/>
              <w:jc w:val="center"/>
              <w:rPr>
                <w:rFonts w:hint="default" w:ascii="Times New Roman" w:hAnsi="Times New Roman"/>
                <w:sz w:val="24"/>
                <w:szCs w:val="24"/>
              </w:rPr>
            </w:pPr>
            <w:r>
              <w:rPr>
                <w:rFonts w:ascii="Times New Roman" w:hAnsi="Times New Roman"/>
                <w:sz w:val="24"/>
                <w:szCs w:val="24"/>
              </w:rPr>
              <w:t>5</w:t>
            </w:r>
          </w:p>
        </w:tc>
        <w:tc>
          <w:tcPr>
            <w:tcW w:w="2206" w:type="dxa"/>
            <w:vAlign w:val="center"/>
          </w:tcPr>
          <w:p w14:paraId="2A8475AB">
            <w:pPr>
              <w:pStyle w:val="8"/>
              <w:spacing w:line="360" w:lineRule="auto"/>
              <w:jc w:val="center"/>
              <w:rPr>
                <w:rFonts w:hint="default" w:ascii="Times New Roman" w:hAnsi="Times New Roman"/>
                <w:sz w:val="24"/>
                <w:szCs w:val="24"/>
              </w:rPr>
            </w:pPr>
            <w:r>
              <w:rPr>
                <w:rFonts w:ascii="Times New Roman" w:hAnsi="Times New Roman"/>
                <w:sz w:val="24"/>
                <w:szCs w:val="24"/>
              </w:rPr>
              <w:t>开关信号检测设备</w:t>
            </w:r>
          </w:p>
        </w:tc>
        <w:tc>
          <w:tcPr>
            <w:tcW w:w="3486" w:type="dxa"/>
            <w:vAlign w:val="center"/>
          </w:tcPr>
          <w:p w14:paraId="3B10F2FC">
            <w:pPr>
              <w:pStyle w:val="8"/>
              <w:spacing w:line="360" w:lineRule="auto"/>
              <w:rPr>
                <w:rFonts w:hint="default" w:ascii="Times New Roman" w:hAnsi="Times New Roman"/>
                <w:sz w:val="24"/>
                <w:szCs w:val="24"/>
              </w:rPr>
            </w:pPr>
            <w:r>
              <w:rPr>
                <w:rFonts w:ascii="Times New Roman" w:hAnsi="Times New Roman"/>
                <w:sz w:val="24"/>
                <w:szCs w:val="24"/>
              </w:rPr>
              <w:t>/</w:t>
            </w:r>
          </w:p>
        </w:tc>
        <w:tc>
          <w:tcPr>
            <w:tcW w:w="1599" w:type="dxa"/>
            <w:vAlign w:val="center"/>
          </w:tcPr>
          <w:p w14:paraId="45D9108E">
            <w:pPr>
              <w:pStyle w:val="8"/>
              <w:spacing w:line="360" w:lineRule="auto"/>
              <w:jc w:val="center"/>
              <w:rPr>
                <w:rFonts w:hint="default" w:ascii="Times New Roman" w:hAnsi="Times New Roman"/>
                <w:sz w:val="24"/>
                <w:szCs w:val="24"/>
              </w:rPr>
            </w:pPr>
            <w:r>
              <w:rPr>
                <w:rFonts w:ascii="Times New Roman" w:hAnsi="Times New Roman"/>
                <w:sz w:val="24"/>
                <w:szCs w:val="24"/>
              </w:rPr>
              <w:t>开关动作信号采集及显示</w:t>
            </w:r>
          </w:p>
        </w:tc>
        <w:tc>
          <w:tcPr>
            <w:tcW w:w="1559" w:type="dxa"/>
            <w:vAlign w:val="center"/>
          </w:tcPr>
          <w:p w14:paraId="76F5E293">
            <w:pPr>
              <w:pStyle w:val="8"/>
              <w:spacing w:line="360" w:lineRule="auto"/>
              <w:jc w:val="center"/>
              <w:rPr>
                <w:rFonts w:hint="default" w:ascii="Times New Roman" w:hAnsi="Times New Roman"/>
                <w:sz w:val="24"/>
                <w:szCs w:val="24"/>
              </w:rPr>
            </w:pPr>
          </w:p>
        </w:tc>
      </w:tr>
      <w:tr w14:paraId="53E8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84" w:type="dxa"/>
            <w:vAlign w:val="center"/>
          </w:tcPr>
          <w:p w14:paraId="6AF6B62B">
            <w:pPr>
              <w:pStyle w:val="8"/>
              <w:spacing w:line="360" w:lineRule="auto"/>
              <w:jc w:val="center"/>
              <w:rPr>
                <w:rFonts w:hint="default" w:ascii="Times New Roman" w:hAnsi="Times New Roman"/>
                <w:sz w:val="24"/>
                <w:szCs w:val="24"/>
              </w:rPr>
            </w:pPr>
            <w:r>
              <w:rPr>
                <w:rFonts w:ascii="Times New Roman" w:hAnsi="Times New Roman"/>
                <w:sz w:val="24"/>
                <w:szCs w:val="24"/>
              </w:rPr>
              <w:t>6</w:t>
            </w:r>
          </w:p>
        </w:tc>
        <w:tc>
          <w:tcPr>
            <w:tcW w:w="2206" w:type="dxa"/>
            <w:vAlign w:val="center"/>
          </w:tcPr>
          <w:p w14:paraId="3DE27188">
            <w:pPr>
              <w:pStyle w:val="8"/>
              <w:spacing w:line="360" w:lineRule="auto"/>
              <w:jc w:val="center"/>
              <w:rPr>
                <w:rFonts w:hint="default" w:ascii="Times New Roman" w:hAnsi="Times New Roman"/>
                <w:sz w:val="24"/>
                <w:szCs w:val="24"/>
              </w:rPr>
            </w:pPr>
            <w:r>
              <w:rPr>
                <w:rFonts w:ascii="Times New Roman" w:hAnsi="Times New Roman"/>
                <w:sz w:val="24"/>
                <w:szCs w:val="24"/>
              </w:rPr>
              <w:t>兆欧表</w:t>
            </w:r>
          </w:p>
        </w:tc>
        <w:tc>
          <w:tcPr>
            <w:tcW w:w="3486" w:type="dxa"/>
            <w:vAlign w:val="center"/>
          </w:tcPr>
          <w:p w14:paraId="5C11A8A6">
            <w:pPr>
              <w:pStyle w:val="8"/>
              <w:spacing w:line="360" w:lineRule="auto"/>
              <w:rPr>
                <w:rFonts w:hint="default" w:ascii="Times New Roman" w:hAnsi="Times New Roman"/>
                <w:sz w:val="24"/>
                <w:szCs w:val="24"/>
              </w:rPr>
            </w:pPr>
            <w:r>
              <w:rPr>
                <w:rFonts w:ascii="Times New Roman" w:hAnsi="Times New Roman"/>
                <w:sz w:val="24"/>
                <w:szCs w:val="24"/>
              </w:rPr>
              <w:t>额定电压</w:t>
            </w:r>
            <w:r>
              <w:rPr>
                <w:rFonts w:hint="default" w:ascii="Times New Roman" w:hAnsi="Times New Roman"/>
                <w:sz w:val="24"/>
                <w:szCs w:val="24"/>
              </w:rPr>
              <w:t>500V</w:t>
            </w:r>
            <w:r>
              <w:rPr>
                <w:rFonts w:ascii="Times New Roman" w:hAnsi="Times New Roman"/>
                <w:sz w:val="24"/>
                <w:szCs w:val="24"/>
              </w:rPr>
              <w:t>；</w:t>
            </w:r>
          </w:p>
          <w:p w14:paraId="41EC4078">
            <w:pPr>
              <w:pStyle w:val="8"/>
              <w:spacing w:line="360" w:lineRule="auto"/>
              <w:rPr>
                <w:rFonts w:hint="default" w:ascii="Times New Roman" w:hAnsi="Times New Roman"/>
                <w:sz w:val="24"/>
                <w:szCs w:val="24"/>
              </w:rPr>
            </w:pPr>
            <w:r>
              <w:rPr>
                <w:rFonts w:ascii="Times New Roman" w:hAnsi="Times New Roman"/>
                <w:sz w:val="24"/>
                <w:szCs w:val="24"/>
              </w:rPr>
              <w:t>准确度等级：不低于</w:t>
            </w:r>
            <w:r>
              <w:rPr>
                <w:rFonts w:hint="default" w:ascii="Times New Roman" w:hAnsi="Times New Roman"/>
                <w:sz w:val="24"/>
                <w:szCs w:val="24"/>
              </w:rPr>
              <w:t>1</w:t>
            </w:r>
            <w:r>
              <w:rPr>
                <w:rFonts w:ascii="Times New Roman" w:hAnsi="Times New Roman"/>
                <w:sz w:val="24"/>
                <w:szCs w:val="24"/>
              </w:rPr>
              <w:t>0级</w:t>
            </w:r>
          </w:p>
        </w:tc>
        <w:tc>
          <w:tcPr>
            <w:tcW w:w="1599" w:type="dxa"/>
            <w:vAlign w:val="center"/>
          </w:tcPr>
          <w:p w14:paraId="7F5806CE">
            <w:pPr>
              <w:pStyle w:val="8"/>
              <w:spacing w:line="360" w:lineRule="auto"/>
              <w:jc w:val="center"/>
              <w:rPr>
                <w:rFonts w:hint="default" w:ascii="Times New Roman" w:hAnsi="Times New Roman"/>
                <w:sz w:val="24"/>
                <w:szCs w:val="24"/>
              </w:rPr>
            </w:pPr>
            <w:r>
              <w:rPr>
                <w:rFonts w:ascii="Times New Roman" w:hAnsi="Times New Roman"/>
                <w:sz w:val="24"/>
                <w:szCs w:val="24"/>
              </w:rPr>
              <w:t>绝缘电阻试验</w:t>
            </w:r>
          </w:p>
        </w:tc>
        <w:tc>
          <w:tcPr>
            <w:tcW w:w="1559" w:type="dxa"/>
            <w:vAlign w:val="center"/>
          </w:tcPr>
          <w:p w14:paraId="66B6AFC3">
            <w:pPr>
              <w:pStyle w:val="8"/>
              <w:spacing w:line="360" w:lineRule="auto"/>
              <w:jc w:val="center"/>
              <w:rPr>
                <w:rFonts w:hint="default" w:ascii="Times New Roman" w:hAnsi="Times New Roman"/>
                <w:sz w:val="24"/>
                <w:szCs w:val="24"/>
              </w:rPr>
            </w:pPr>
          </w:p>
        </w:tc>
      </w:tr>
      <w:tr w14:paraId="6242F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84" w:type="dxa"/>
            <w:vAlign w:val="center"/>
          </w:tcPr>
          <w:p w14:paraId="68853308">
            <w:pPr>
              <w:pStyle w:val="8"/>
              <w:spacing w:line="360" w:lineRule="auto"/>
              <w:jc w:val="center"/>
              <w:rPr>
                <w:rFonts w:hint="default" w:ascii="Times New Roman" w:hAnsi="Times New Roman"/>
                <w:sz w:val="24"/>
                <w:szCs w:val="24"/>
              </w:rPr>
            </w:pPr>
            <w:r>
              <w:rPr>
                <w:rFonts w:ascii="Times New Roman" w:hAnsi="Times New Roman"/>
                <w:sz w:val="24"/>
                <w:szCs w:val="24"/>
              </w:rPr>
              <w:t>7</w:t>
            </w:r>
          </w:p>
        </w:tc>
        <w:tc>
          <w:tcPr>
            <w:tcW w:w="2206" w:type="dxa"/>
            <w:vAlign w:val="center"/>
          </w:tcPr>
          <w:p w14:paraId="37A4B7B8">
            <w:pPr>
              <w:pStyle w:val="8"/>
              <w:spacing w:line="360" w:lineRule="auto"/>
              <w:jc w:val="center"/>
              <w:rPr>
                <w:rFonts w:hint="default" w:ascii="Times New Roman" w:hAnsi="Times New Roman"/>
                <w:sz w:val="24"/>
                <w:szCs w:val="24"/>
              </w:rPr>
            </w:pPr>
            <w:r>
              <w:rPr>
                <w:rFonts w:ascii="Times New Roman" w:hAnsi="Times New Roman"/>
                <w:sz w:val="24"/>
                <w:szCs w:val="24"/>
              </w:rPr>
              <w:t>耐压测试仪</w:t>
            </w:r>
          </w:p>
        </w:tc>
        <w:tc>
          <w:tcPr>
            <w:tcW w:w="3486" w:type="dxa"/>
            <w:vAlign w:val="center"/>
          </w:tcPr>
          <w:p w14:paraId="4B7180A2">
            <w:pPr>
              <w:pStyle w:val="8"/>
              <w:spacing w:line="360" w:lineRule="auto"/>
              <w:rPr>
                <w:rFonts w:hint="default" w:ascii="Times New Roman" w:hAnsi="Times New Roman"/>
                <w:color w:val="auto"/>
                <w:sz w:val="24"/>
                <w:szCs w:val="24"/>
              </w:rPr>
            </w:pPr>
            <w:r>
              <w:rPr>
                <w:rFonts w:ascii="Times New Roman" w:hAnsi="Times New Roman"/>
                <w:color w:val="auto"/>
                <w:sz w:val="24"/>
                <w:szCs w:val="24"/>
              </w:rPr>
              <w:t>测量范围：（0～2000）V；</w:t>
            </w:r>
          </w:p>
          <w:p w14:paraId="6C74A970">
            <w:pPr>
              <w:pStyle w:val="8"/>
              <w:spacing w:line="360" w:lineRule="auto"/>
              <w:rPr>
                <w:rFonts w:hint="default" w:ascii="Times New Roman" w:hAnsi="Times New Roman"/>
                <w:color w:val="auto"/>
                <w:sz w:val="24"/>
                <w:szCs w:val="24"/>
              </w:rPr>
            </w:pPr>
            <w:r>
              <w:rPr>
                <w:rFonts w:ascii="Times New Roman" w:hAnsi="Times New Roman"/>
                <w:color w:val="auto"/>
                <w:sz w:val="24"/>
                <w:szCs w:val="24"/>
              </w:rPr>
              <w:t>准确度等级：不低于5级</w:t>
            </w:r>
          </w:p>
        </w:tc>
        <w:tc>
          <w:tcPr>
            <w:tcW w:w="1599" w:type="dxa"/>
            <w:vAlign w:val="center"/>
          </w:tcPr>
          <w:p w14:paraId="23BAAE00">
            <w:pPr>
              <w:pStyle w:val="8"/>
              <w:spacing w:line="360" w:lineRule="auto"/>
              <w:jc w:val="center"/>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lang w:val="en-US" w:eastAsia="zh-CN"/>
              </w:rPr>
              <w:t>绝缘强度试验</w:t>
            </w:r>
          </w:p>
        </w:tc>
        <w:tc>
          <w:tcPr>
            <w:tcW w:w="1559" w:type="dxa"/>
            <w:vAlign w:val="center"/>
          </w:tcPr>
          <w:p w14:paraId="20A0592B">
            <w:pPr>
              <w:pStyle w:val="8"/>
              <w:spacing w:line="360" w:lineRule="auto"/>
              <w:jc w:val="center"/>
              <w:rPr>
                <w:rFonts w:hint="default" w:ascii="Times New Roman" w:hAnsi="Times New Roman"/>
                <w:sz w:val="24"/>
                <w:szCs w:val="24"/>
              </w:rPr>
            </w:pPr>
          </w:p>
        </w:tc>
      </w:tr>
    </w:tbl>
    <w:p w14:paraId="667C0F06">
      <w:pPr>
        <w:pStyle w:val="8"/>
        <w:spacing w:line="360" w:lineRule="auto"/>
        <w:ind w:firstLine="420" w:firstLineChars="200"/>
        <w:jc w:val="center"/>
        <w:rPr>
          <w:rFonts w:hint="default" w:ascii="Times New Roman" w:hAnsi="Times New Roman" w:eastAsia="黑体"/>
          <w:szCs w:val="21"/>
        </w:rPr>
      </w:pPr>
    </w:p>
    <w:p w14:paraId="7A6470D4">
      <w:pPr>
        <w:pStyle w:val="8"/>
        <w:spacing w:line="360" w:lineRule="auto"/>
        <w:rPr>
          <w:rFonts w:hint="default" w:ascii="Times New Roman" w:hAnsi="Times New Roman"/>
          <w:b/>
          <w:sz w:val="24"/>
          <w:szCs w:val="24"/>
        </w:rPr>
      </w:pPr>
      <w:r>
        <w:rPr>
          <w:rFonts w:ascii="Times New Roman" w:hAnsi="Times New Roman"/>
          <w:b/>
          <w:sz w:val="24"/>
          <w:szCs w:val="24"/>
        </w:rPr>
        <w:t>8</w:t>
      </w:r>
      <w:r>
        <w:rPr>
          <w:rFonts w:hint="default" w:ascii="Times New Roman" w:hAnsi="Times New Roman"/>
          <w:b/>
          <w:sz w:val="24"/>
          <w:szCs w:val="24"/>
        </w:rPr>
        <w:t xml:space="preserve">  校准项目和校准方法</w:t>
      </w:r>
    </w:p>
    <w:p w14:paraId="58891898">
      <w:pPr>
        <w:pStyle w:val="8"/>
        <w:spacing w:line="360" w:lineRule="auto"/>
        <w:rPr>
          <w:rFonts w:hint="default" w:ascii="Times New Roman" w:hAnsi="Times New Roman"/>
          <w:bCs/>
          <w:sz w:val="24"/>
          <w:szCs w:val="24"/>
        </w:rPr>
      </w:pPr>
      <w:r>
        <w:rPr>
          <w:rFonts w:ascii="Times New Roman" w:hAnsi="Times New Roman"/>
          <w:bCs/>
          <w:sz w:val="24"/>
          <w:szCs w:val="24"/>
        </w:rPr>
        <w:t>8</w:t>
      </w:r>
      <w:r>
        <w:rPr>
          <w:rFonts w:hint="default" w:ascii="Times New Roman" w:hAnsi="Times New Roman"/>
          <w:bCs/>
          <w:sz w:val="24"/>
          <w:szCs w:val="24"/>
        </w:rPr>
        <w:t>.1  校准项目</w:t>
      </w:r>
    </w:p>
    <w:p w14:paraId="7CE71A9B">
      <w:pPr>
        <w:pStyle w:val="8"/>
        <w:spacing w:line="360" w:lineRule="auto"/>
        <w:ind w:firstLine="480" w:firstLineChars="200"/>
        <w:rPr>
          <w:rFonts w:hint="default" w:ascii="Times New Roman" w:hAnsi="Times New Roman"/>
          <w:sz w:val="24"/>
          <w:szCs w:val="24"/>
        </w:rPr>
      </w:pPr>
      <w:r>
        <w:rPr>
          <w:rFonts w:ascii="Times New Roman" w:hAnsi="Times New Roman"/>
          <w:sz w:val="24"/>
          <w:szCs w:val="24"/>
        </w:rPr>
        <w:t>校准项目分别为示值误差、示值回差、接点动作误差、切换差、热模拟附加温升误差</w:t>
      </w:r>
      <w:r>
        <w:rPr>
          <w:rFonts w:hint="default" w:ascii="Times New Roman" w:hAnsi="Times New Roman"/>
          <w:sz w:val="24"/>
          <w:szCs w:val="24"/>
        </w:rPr>
        <w:t>。</w:t>
      </w:r>
    </w:p>
    <w:p w14:paraId="4331F745">
      <w:pPr>
        <w:pStyle w:val="8"/>
        <w:spacing w:line="360" w:lineRule="auto"/>
        <w:rPr>
          <w:rFonts w:hint="default" w:ascii="Times New Roman" w:hAnsi="Times New Roman"/>
          <w:sz w:val="24"/>
          <w:szCs w:val="24"/>
        </w:rPr>
      </w:pPr>
      <w:r>
        <w:rPr>
          <w:rFonts w:ascii="Times New Roman" w:hAnsi="Times New Roman"/>
          <w:sz w:val="24"/>
          <w:szCs w:val="24"/>
        </w:rPr>
        <w:t>8.2  校准方法</w:t>
      </w:r>
    </w:p>
    <w:p w14:paraId="0FB63B33">
      <w:pPr>
        <w:pStyle w:val="8"/>
        <w:spacing w:line="360" w:lineRule="auto"/>
        <w:rPr>
          <w:rFonts w:hint="default" w:ascii="Times New Roman" w:hAnsi="Times New Roman"/>
          <w:bCs/>
          <w:sz w:val="24"/>
          <w:szCs w:val="24"/>
        </w:rPr>
      </w:pPr>
      <w:r>
        <w:rPr>
          <w:rFonts w:ascii="Times New Roman" w:hAnsi="Times New Roman"/>
          <w:bCs/>
          <w:sz w:val="24"/>
          <w:szCs w:val="24"/>
        </w:rPr>
        <w:t>8</w:t>
      </w:r>
      <w:r>
        <w:rPr>
          <w:rFonts w:hint="default" w:ascii="Times New Roman" w:hAnsi="Times New Roman"/>
          <w:bCs/>
          <w:sz w:val="24"/>
          <w:szCs w:val="24"/>
        </w:rPr>
        <w:t>.2</w:t>
      </w:r>
      <w:r>
        <w:rPr>
          <w:rFonts w:ascii="Times New Roman" w:hAnsi="Times New Roman"/>
          <w:bCs/>
          <w:sz w:val="24"/>
          <w:szCs w:val="24"/>
        </w:rPr>
        <w:t>.1</w:t>
      </w:r>
      <w:r>
        <w:rPr>
          <w:rFonts w:hint="default" w:ascii="Times New Roman" w:hAnsi="Times New Roman"/>
          <w:bCs/>
          <w:sz w:val="24"/>
          <w:szCs w:val="24"/>
        </w:rPr>
        <w:t xml:space="preserve">  </w:t>
      </w:r>
      <w:r>
        <w:rPr>
          <w:rFonts w:ascii="Times New Roman" w:hAnsi="Times New Roman"/>
          <w:bCs/>
          <w:sz w:val="24"/>
          <w:szCs w:val="24"/>
        </w:rPr>
        <w:t>示值误差校准</w:t>
      </w:r>
    </w:p>
    <w:p w14:paraId="6663C3B9">
      <w:pPr>
        <w:pStyle w:val="8"/>
        <w:spacing w:line="360" w:lineRule="auto"/>
        <w:rPr>
          <w:rFonts w:hint="default" w:ascii="Times New Roman" w:hAnsi="Times New Roman"/>
          <w:bCs/>
          <w:sz w:val="24"/>
          <w:szCs w:val="24"/>
        </w:rPr>
      </w:pPr>
      <w:r>
        <w:rPr>
          <w:rFonts w:ascii="Times New Roman" w:hAnsi="Times New Roman"/>
          <w:bCs/>
          <w:sz w:val="24"/>
          <w:szCs w:val="24"/>
        </w:rPr>
        <w:t>8</w:t>
      </w:r>
      <w:r>
        <w:rPr>
          <w:rFonts w:hint="default" w:ascii="Times New Roman" w:hAnsi="Times New Roman"/>
          <w:bCs/>
          <w:sz w:val="24"/>
          <w:szCs w:val="24"/>
        </w:rPr>
        <w:t>.2.1</w:t>
      </w:r>
      <w:r>
        <w:rPr>
          <w:rFonts w:ascii="Times New Roman" w:hAnsi="Times New Roman"/>
          <w:bCs/>
          <w:sz w:val="24"/>
          <w:szCs w:val="24"/>
        </w:rPr>
        <w:t>.1</w:t>
      </w:r>
      <w:r>
        <w:rPr>
          <w:rFonts w:hint="default" w:ascii="Times New Roman" w:hAnsi="Times New Roman"/>
          <w:bCs/>
          <w:sz w:val="24"/>
          <w:szCs w:val="24"/>
        </w:rPr>
        <w:t xml:space="preserve">  </w:t>
      </w:r>
      <w:r>
        <w:rPr>
          <w:rFonts w:ascii="Times New Roman" w:hAnsi="Times New Roman"/>
          <w:bCs/>
          <w:sz w:val="24"/>
          <w:szCs w:val="24"/>
        </w:rPr>
        <w:t>校准点的选择</w:t>
      </w:r>
    </w:p>
    <w:p w14:paraId="569E8191">
      <w:pPr>
        <w:pStyle w:val="8"/>
        <w:spacing w:line="360" w:lineRule="auto"/>
        <w:ind w:firstLine="480" w:firstLineChars="200"/>
        <w:rPr>
          <w:rFonts w:hint="default" w:ascii="Times New Roman" w:hAnsi="Times New Roman"/>
          <w:sz w:val="24"/>
          <w:szCs w:val="24"/>
        </w:rPr>
      </w:pPr>
      <w:r>
        <w:rPr>
          <w:rFonts w:ascii="Times New Roman" w:hAnsi="Times New Roman"/>
          <w:sz w:val="24"/>
          <w:szCs w:val="24"/>
        </w:rPr>
        <w:t>应在整个测量范围均匀选择不少于四个点（包括上、下限）。也可根据用户要求选择校准点。</w:t>
      </w:r>
    </w:p>
    <w:p w14:paraId="04706CA3">
      <w:pPr>
        <w:pStyle w:val="8"/>
        <w:spacing w:line="360" w:lineRule="auto"/>
        <w:rPr>
          <w:rFonts w:hint="default" w:ascii="Times New Roman" w:hAnsi="Times New Roman"/>
          <w:bCs/>
          <w:sz w:val="24"/>
          <w:szCs w:val="24"/>
        </w:rPr>
      </w:pPr>
      <w:r>
        <w:rPr>
          <w:rFonts w:ascii="Times New Roman" w:hAnsi="Times New Roman"/>
          <w:bCs/>
          <w:sz w:val="24"/>
          <w:szCs w:val="24"/>
        </w:rPr>
        <w:t>8.2.1.2  示值误差校准方法</w:t>
      </w:r>
    </w:p>
    <w:p w14:paraId="6F0A8D93">
      <w:pPr>
        <w:pStyle w:val="8"/>
        <w:spacing w:line="360" w:lineRule="auto"/>
        <w:ind w:firstLine="480" w:firstLineChars="200"/>
        <w:rPr>
          <w:rFonts w:hint="default" w:ascii="Times New Roman" w:hAnsi="Times New Roman"/>
          <w:sz w:val="24"/>
          <w:szCs w:val="24"/>
        </w:rPr>
      </w:pPr>
      <w:r>
        <w:rPr>
          <w:rFonts w:ascii="Times New Roman" w:hAnsi="Times New Roman"/>
          <w:sz w:val="24"/>
          <w:szCs w:val="24"/>
        </w:rPr>
        <w:t>校准应分别向上限或下限方向逐点进行，用比较法校准。将标准温度计和绕组温控器温包插入恒温槽，温包应全部浸没在恒温槽工作区域，绕组温控器表头应垂直放置，表头与温包之间的高度差应不大于1m；示值校准点不得与开关设定点重叠，二者间距不小于5℃。</w:t>
      </w:r>
    </w:p>
    <w:p w14:paraId="25FD080D">
      <w:pPr>
        <w:pStyle w:val="8"/>
        <w:spacing w:line="360" w:lineRule="auto"/>
        <w:ind w:firstLine="480" w:firstLineChars="200"/>
        <w:rPr>
          <w:rFonts w:hint="default" w:hAnsi="Cambria Math"/>
          <w:sz w:val="24"/>
          <w:szCs w:val="24"/>
        </w:rPr>
      </w:pPr>
      <w:r>
        <w:rPr>
          <w:rFonts w:ascii="Times New Roman" w:hAnsi="Times New Roman"/>
          <w:sz w:val="24"/>
          <w:szCs w:val="24"/>
        </w:rPr>
        <w:t>上行程示值误差校准：将恒温槽设定到校准温度，开始升温，待恒温槽示值</w:t>
      </w:r>
      <w:r>
        <w:rPr>
          <w:rFonts w:ascii="Times New Roman" w:hAnsi="Times New Roman"/>
          <w:sz w:val="24"/>
          <w:szCs w:val="24"/>
        </w:rPr>
        <mc:AlternateContent>
          <mc:Choice Requires="wps">
            <w:drawing>
              <wp:anchor distT="0" distB="0" distL="114300" distR="114300" simplePos="0" relativeHeight="251664384" behindDoc="0" locked="0" layoutInCell="1" allowOverlap="1">
                <wp:simplePos x="0" y="0"/>
                <wp:positionH relativeFrom="page">
                  <wp:posOffset>3807460</wp:posOffset>
                </wp:positionH>
                <wp:positionV relativeFrom="paragraph">
                  <wp:posOffset>499110</wp:posOffset>
                </wp:positionV>
                <wp:extent cx="133985" cy="8001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33985" cy="80010"/>
                        </a:xfrm>
                        <a:prstGeom prst="rect">
                          <a:avLst/>
                        </a:prstGeom>
                        <a:noFill/>
                        <a:ln>
                          <a:noFill/>
                        </a:ln>
                      </wps:spPr>
                      <wps:txbx>
                        <w:txbxContent>
                          <w:p w14:paraId="72071EB4">
                            <w:pPr>
                              <w:pStyle w:val="7"/>
                              <w:kinsoku w:val="0"/>
                              <w:overflowPunct w:val="0"/>
                              <w:spacing w:line="211" w:lineRule="exact"/>
                              <w:ind w:left="20"/>
                              <w:rPr>
                                <w:rFonts w:hint="default"/>
                                <w:color w:val="595959"/>
                                <w:sz w:val="17"/>
                              </w:rPr>
                            </w:pPr>
                            <w:r>
                              <w:rPr>
                                <w:color w:val="595959"/>
                                <w:sz w:val="17"/>
                              </w:rPr>
                              <w:t>4</w:t>
                            </w:r>
                          </w:p>
                        </w:txbxContent>
                      </wps:txbx>
                      <wps:bodyPr vert="vert" lIns="0" tIns="0" rIns="0" bIns="0" upright="1"/>
                    </wps:wsp>
                  </a:graphicData>
                </a:graphic>
              </wp:anchor>
            </w:drawing>
          </mc:Choice>
          <mc:Fallback>
            <w:pict>
              <v:shape id="_x0000_s1026" o:spid="_x0000_s1026" o:spt="202" type="#_x0000_t202" style="position:absolute;left:0pt;margin-left:299.8pt;margin-top:39.3pt;height:6.3pt;width:10.55pt;mso-position-horizontal-relative:page;z-index:251664384;mso-width-relative:page;mso-height-relative:page;" filled="f" stroked="f" coordsize="21600,21600" o:gfxdata="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6mddi2wAAAAkBAAAPAAAAAAAAAAEAIAAAACIAAABkcnMvZG93bnJldi54&#10;bWxQSwECFAAUAAAACACHTuJAGYQY4r4BAAB+AwAADgAAAAAAAAABACAAAAAqAQAAZHJzL2Uyb0Rv&#10;Yy54bWxQSwUGAAAAAAYABgBZAQAAWgUAAAAA&#10;">
                <v:fill on="f" focussize="0,0"/>
                <v:stroke on="f"/>
                <v:imagedata o:title=""/>
                <o:lock v:ext="edit" aspectratio="f"/>
                <v:textbox inset="0mm,0mm,0mm,0mm" style="layout-flow:vertical;">
                  <w:txbxContent>
                    <w:p w14:paraId="72071EB4">
                      <w:pPr>
                        <w:pStyle w:val="7"/>
                        <w:kinsoku w:val="0"/>
                        <w:overflowPunct w:val="0"/>
                        <w:spacing w:line="211" w:lineRule="exact"/>
                        <w:ind w:left="20"/>
                        <w:rPr>
                          <w:rFonts w:hint="default"/>
                          <w:color w:val="595959"/>
                          <w:sz w:val="17"/>
                        </w:rPr>
                      </w:pPr>
                      <w:r>
                        <w:rPr>
                          <w:color w:val="595959"/>
                          <w:sz w:val="17"/>
                        </w:rPr>
                        <w:t>4</w:t>
                      </w:r>
                    </w:p>
                  </w:txbxContent>
                </v:textbox>
              </v:shape>
            </w:pict>
          </mc:Fallback>
        </mc:AlternateContent>
      </w:r>
      <w:r>
        <w:rPr>
          <w:rFonts w:ascii="Times New Roman" w:hAnsi="Times New Roman"/>
          <w:sz w:val="24"/>
          <w:szCs w:val="24"/>
        </w:rPr>
        <w:t>稳定后10min开始读数，读数时恒温槽温度偏离校准点温度不超过0.5℃（以标准温度计为准），记录恒温槽的实际温度值</w:t>
      </w:r>
      <m:oMath>
        <m:sSub>
          <m:sSubPr>
            <m:ctrlPr>
              <w:rPr>
                <w:rFonts w:hint="default" w:ascii="Cambria Math" w:hAnsi="Cambria Math"/>
                <w:i/>
                <w:iCs/>
                <w:sz w:val="24"/>
                <w:szCs w:val="24"/>
              </w:rPr>
            </m:ctrlPr>
          </m:sSubPr>
          <m:e>
            <m:r>
              <m:rPr/>
              <w:rPr>
                <w:rFonts w:hint="default" w:ascii="Cambria Math" w:hAnsi="Cambria Math"/>
                <w:sz w:val="24"/>
                <w:szCs w:val="24"/>
              </w:rPr>
              <m:t>t</m:t>
            </m:r>
            <m:ctrlPr>
              <w:rPr>
                <w:rFonts w:hint="default" w:ascii="Cambria Math" w:hAnsi="Cambria Math"/>
                <w:i/>
                <w:iCs/>
                <w:sz w:val="24"/>
                <w:szCs w:val="24"/>
              </w:rPr>
            </m:ctrlPr>
          </m:e>
          <m:sub>
            <m:r>
              <m:rPr/>
              <w:rPr>
                <w:rFonts w:hint="default" w:ascii="Cambria Math" w:hAnsi="Cambria Math"/>
                <w:sz w:val="24"/>
                <w:szCs w:val="24"/>
              </w:rPr>
              <m:t>b1</m:t>
            </m:r>
            <m:ctrlPr>
              <w:rPr>
                <w:rFonts w:hint="default" w:ascii="Cambria Math" w:hAnsi="Cambria Math"/>
                <w:i/>
                <w:iCs/>
                <w:sz w:val="24"/>
                <w:szCs w:val="24"/>
              </w:rPr>
            </m:ctrlPr>
          </m:sub>
        </m:sSub>
      </m:oMath>
      <w:r>
        <w:rPr>
          <w:rFonts w:ascii="Times New Roman" w:hAnsi="Times New Roman"/>
          <w:sz w:val="24"/>
          <w:szCs w:val="24"/>
        </w:rPr>
        <w:t>和被校准绕组温控器上行程的示值</w:t>
      </w:r>
      <m:oMath>
        <m:sSub>
          <m:sSubPr>
            <m:ctrlPr>
              <w:rPr>
                <w:rFonts w:hint="default" w:ascii="Cambria Math" w:hAnsi="Cambria Math"/>
                <w:i/>
                <w:iCs/>
                <w:sz w:val="24"/>
                <w:szCs w:val="24"/>
              </w:rPr>
            </m:ctrlPr>
          </m:sSubPr>
          <m:e>
            <m:r>
              <m:rPr/>
              <w:rPr>
                <w:rFonts w:hint="default" w:ascii="Cambria Math" w:hAnsi="Cambria Math"/>
                <w:sz w:val="24"/>
                <w:szCs w:val="24"/>
              </w:rPr>
              <m:t>t</m:t>
            </m:r>
            <m:ctrlPr>
              <w:rPr>
                <w:rFonts w:hint="default" w:ascii="Cambria Math" w:hAnsi="Cambria Math"/>
                <w:i/>
                <w:iCs/>
                <w:sz w:val="24"/>
                <w:szCs w:val="24"/>
              </w:rPr>
            </m:ctrlPr>
          </m:e>
          <m:sub>
            <m:r>
              <m:rPr/>
              <w:rPr>
                <w:rFonts w:hint="default" w:ascii="Cambria Math" w:hAnsi="Cambria Math"/>
                <w:sz w:val="24"/>
                <w:szCs w:val="24"/>
              </w:rPr>
              <m:t>R1</m:t>
            </m:r>
            <m:ctrlPr>
              <w:rPr>
                <w:rFonts w:hint="default" w:ascii="Cambria Math" w:hAnsi="Cambria Math"/>
                <w:i/>
                <w:iCs/>
                <w:sz w:val="24"/>
                <w:szCs w:val="24"/>
              </w:rPr>
            </m:ctrlPr>
          </m:sub>
        </m:sSub>
      </m:oMath>
      <w:r>
        <w:rPr>
          <w:rFonts w:ascii="Times New Roman" w:hAnsi="Times New Roman"/>
          <w:sz w:val="24"/>
          <w:szCs w:val="24"/>
        </w:rPr>
        <w:t>，按公式（2）计算上行程示值误差</w:t>
      </w:r>
      <m:oMath>
        <m:r>
          <m:rPr>
            <m:sty m:val="p"/>
          </m:rPr>
          <w:rPr>
            <w:rFonts w:hint="default" w:ascii="Cambria Math" w:hAnsi="Cambria Math"/>
            <w:sz w:val="24"/>
            <w:szCs w:val="24"/>
          </w:rPr>
          <m:t>∆</m:t>
        </m:r>
        <m:sSub>
          <m:sSubPr>
            <m:ctrlPr>
              <w:rPr>
                <w:rFonts w:hint="default" w:ascii="Cambria Math" w:hAnsi="Cambria Math"/>
                <w:sz w:val="24"/>
                <w:szCs w:val="24"/>
              </w:rPr>
            </m:ctrlPr>
          </m:sSubPr>
          <m:e>
            <m:r>
              <m:rPr/>
              <w:rPr>
                <w:rFonts w:hint="default" w:ascii="Cambria Math" w:hAnsi="Cambria Math"/>
                <w:sz w:val="24"/>
                <w:szCs w:val="24"/>
              </w:rPr>
              <m:t>t</m:t>
            </m:r>
            <m:ctrlPr>
              <w:rPr>
                <w:rFonts w:hint="default" w:ascii="Cambria Math" w:hAnsi="Cambria Math"/>
                <w:sz w:val="24"/>
                <w:szCs w:val="24"/>
              </w:rPr>
            </m:ctrlPr>
          </m:e>
          <m:sub>
            <m:r>
              <m:rPr>
                <m:sty m:val="p"/>
              </m:rPr>
              <w:rPr>
                <w:rFonts w:hint="default" w:ascii="Cambria Math" w:hAnsi="Cambria Math"/>
                <w:sz w:val="24"/>
                <w:szCs w:val="24"/>
              </w:rPr>
              <m:t>1</m:t>
            </m:r>
            <m:ctrlPr>
              <w:rPr>
                <w:rFonts w:hint="default" w:ascii="Cambria Math" w:hAnsi="Cambria Math"/>
                <w:sz w:val="24"/>
                <w:szCs w:val="24"/>
              </w:rPr>
            </m:ctrlPr>
          </m:sub>
        </m:sSub>
      </m:oMath>
      <w:r>
        <w:rPr>
          <w:rFonts w:hAnsi="Cambria Math"/>
          <w:sz w:val="24"/>
          <w:szCs w:val="24"/>
        </w:rPr>
        <w:t>：</w:t>
      </w:r>
    </w:p>
    <w:p w14:paraId="1777AC78">
      <w:pPr>
        <w:pStyle w:val="8"/>
        <w:spacing w:line="360" w:lineRule="auto"/>
        <w:ind w:firstLine="480" w:firstLineChars="200"/>
        <w:jc w:val="right"/>
        <w:rPr>
          <w:rFonts w:hint="default" w:hAnsi="Cambria Math"/>
          <w:sz w:val="24"/>
          <w:szCs w:val="24"/>
        </w:rPr>
      </w:pPr>
      <m:oMath>
        <m:r>
          <m:rPr>
            <m:sty m:val="p"/>
          </m:rPr>
          <w:rPr>
            <w:rFonts w:hint="default" w:ascii="Cambria Math" w:hAnsi="Cambria Math"/>
            <w:sz w:val="24"/>
            <w:szCs w:val="24"/>
          </w:rPr>
          <m:t>∆</m:t>
        </m:r>
        <m:sSub>
          <m:sSubPr>
            <m:ctrlPr>
              <w:rPr>
                <w:rFonts w:hint="default" w:ascii="Cambria Math" w:hAnsi="Cambria Math"/>
                <w:sz w:val="24"/>
                <w:szCs w:val="24"/>
              </w:rPr>
            </m:ctrlPr>
          </m:sSubPr>
          <m:e>
            <m:r>
              <m:rPr/>
              <w:rPr>
                <w:rFonts w:hint="default" w:ascii="Cambria Math" w:hAnsi="Cambria Math"/>
                <w:sz w:val="24"/>
                <w:szCs w:val="24"/>
              </w:rPr>
              <m:t>t</m:t>
            </m:r>
            <m:ctrlPr>
              <w:rPr>
                <w:rFonts w:hint="default" w:ascii="Cambria Math" w:hAnsi="Cambria Math"/>
                <w:sz w:val="24"/>
                <w:szCs w:val="24"/>
              </w:rPr>
            </m:ctrlPr>
          </m:e>
          <m:sub>
            <m:r>
              <m:rPr>
                <m:sty m:val="p"/>
              </m:rPr>
              <w:rPr>
                <w:rFonts w:hint="default" w:ascii="Cambria Math" w:hAnsi="Cambria Math"/>
                <w:sz w:val="24"/>
                <w:szCs w:val="24"/>
              </w:rPr>
              <m:t>1</m:t>
            </m:r>
            <m:ctrlPr>
              <w:rPr>
                <w:rFonts w:hint="default" w:ascii="Cambria Math" w:hAnsi="Cambria Math"/>
                <w:sz w:val="24"/>
                <w:szCs w:val="24"/>
              </w:rPr>
            </m:ctrlPr>
          </m:sub>
        </m:sSub>
        <m:r>
          <m:rPr>
            <m:sty m:val="p"/>
          </m:rPr>
          <w:rPr>
            <w:rFonts w:hint="default" w:ascii="Cambria Math" w:hAnsi="Cambria Math"/>
            <w:sz w:val="24"/>
            <w:szCs w:val="24"/>
          </w:rPr>
          <m:t>=</m:t>
        </m:r>
        <m:sSub>
          <m:sSubPr>
            <m:ctrlPr>
              <w:rPr>
                <w:rFonts w:hint="default" w:ascii="Cambria Math" w:hAnsi="Cambria Math"/>
                <w:sz w:val="24"/>
                <w:szCs w:val="24"/>
              </w:rPr>
            </m:ctrlPr>
          </m:sSubPr>
          <m:e>
            <m:r>
              <m:rPr/>
              <w:rPr>
                <w:rFonts w:hint="default" w:ascii="Cambria Math" w:hAnsi="Cambria Math"/>
                <w:sz w:val="24"/>
                <w:szCs w:val="24"/>
              </w:rPr>
              <m:t>t</m:t>
            </m:r>
            <m:ctrlPr>
              <w:rPr>
                <w:rFonts w:hint="default" w:ascii="Cambria Math" w:hAnsi="Cambria Math"/>
                <w:sz w:val="24"/>
                <w:szCs w:val="24"/>
              </w:rPr>
            </m:ctrlPr>
          </m:e>
          <m:sub>
            <m:r>
              <m:rPr/>
              <w:rPr>
                <w:rFonts w:hint="default" w:ascii="Cambria Math" w:hAnsi="Cambria Math"/>
                <w:sz w:val="24"/>
                <w:szCs w:val="24"/>
              </w:rPr>
              <m:t>R1</m:t>
            </m:r>
            <m:ctrlPr>
              <w:rPr>
                <w:rFonts w:hint="default" w:ascii="Cambria Math" w:hAnsi="Cambria Math"/>
                <w:sz w:val="24"/>
                <w:szCs w:val="24"/>
              </w:rPr>
            </m:ctrlPr>
          </m:sub>
        </m:sSub>
        <m:r>
          <m:rPr>
            <m:sty m:val="p"/>
          </m:rPr>
          <w:rPr>
            <w:rFonts w:hint="default" w:ascii="Cambria Math" w:hAnsi="Cambria Math"/>
            <w:sz w:val="24"/>
            <w:szCs w:val="24"/>
          </w:rPr>
          <m:t>−</m:t>
        </m:r>
        <m:sSub>
          <m:sSubPr>
            <m:ctrlPr>
              <w:rPr>
                <w:rFonts w:hint="default" w:ascii="Cambria Math" w:hAnsi="Cambria Math"/>
                <w:sz w:val="24"/>
                <w:szCs w:val="24"/>
              </w:rPr>
            </m:ctrlPr>
          </m:sSubPr>
          <m:e>
            <m:r>
              <m:rPr/>
              <w:rPr>
                <w:rFonts w:hint="default" w:ascii="Cambria Math" w:hAnsi="Cambria Math"/>
                <w:sz w:val="24"/>
                <w:szCs w:val="24"/>
              </w:rPr>
              <m:t>t</m:t>
            </m:r>
            <m:ctrlPr>
              <w:rPr>
                <w:rFonts w:hint="default" w:ascii="Cambria Math" w:hAnsi="Cambria Math"/>
                <w:sz w:val="24"/>
                <w:szCs w:val="24"/>
              </w:rPr>
            </m:ctrlPr>
          </m:e>
          <m:sub>
            <m:r>
              <m:rPr>
                <m:sty m:val="p"/>
              </m:rPr>
              <w:rPr>
                <w:rFonts w:ascii="Cambria Math" w:hAnsi="Cambria Math"/>
                <w:sz w:val="24"/>
                <w:szCs w:val="24"/>
              </w:rPr>
              <m:t>b</m:t>
            </m:r>
            <m:r>
              <m:rPr>
                <m:sty m:val="p"/>
              </m:rPr>
              <w:rPr>
                <w:rFonts w:hint="default" w:ascii="Cambria Math" w:hAnsi="Cambria Math"/>
                <w:sz w:val="24"/>
                <w:szCs w:val="24"/>
              </w:rPr>
              <m:t>1</m:t>
            </m:r>
            <m:ctrlPr>
              <w:rPr>
                <w:rFonts w:hint="default" w:ascii="Cambria Math" w:hAnsi="Cambria Math"/>
                <w:sz w:val="24"/>
                <w:szCs w:val="24"/>
              </w:rPr>
            </m:ctrlPr>
          </m:sub>
        </m:sSub>
      </m:oMath>
      <w:r>
        <w:rPr>
          <w:rFonts w:hAnsi="Cambria Math"/>
          <w:sz w:val="24"/>
          <w:szCs w:val="24"/>
        </w:rPr>
        <w:t xml:space="preserve">                         （2）</w:t>
      </w:r>
    </w:p>
    <w:p w14:paraId="309A907A">
      <w:pPr>
        <w:pStyle w:val="8"/>
        <w:spacing w:line="360" w:lineRule="auto"/>
        <w:ind w:right="480" w:firstLine="480"/>
        <w:rPr>
          <w:rFonts w:hint="default" w:hAnsi="Cambria Math"/>
          <w:sz w:val="24"/>
          <w:szCs w:val="24"/>
        </w:rPr>
      </w:pPr>
      <w:r>
        <w:rPr>
          <w:rFonts w:hAnsi="Cambria Math"/>
          <w:sz w:val="24"/>
          <w:szCs w:val="24"/>
        </w:rPr>
        <w:t>式中</w:t>
      </w:r>
      <w:r>
        <w:rPr>
          <w:rFonts w:hint="default" w:hAnsi="Cambria Math"/>
          <w:sz w:val="24"/>
          <w:szCs w:val="24"/>
        </w:rPr>
        <w:t>：</w:t>
      </w:r>
    </w:p>
    <w:p w14:paraId="371BF4D7">
      <w:pPr>
        <w:pStyle w:val="8"/>
        <w:spacing w:line="360" w:lineRule="auto"/>
        <w:ind w:right="480" w:firstLine="480"/>
        <w:rPr>
          <w:rFonts w:hint="default" w:ascii="Times New Roman" w:hAnsi="Times New Roman"/>
          <w:sz w:val="24"/>
          <w:szCs w:val="24"/>
        </w:rPr>
      </w:pPr>
      <m:oMath>
        <w:bookmarkStart w:id="1" w:name="OLE_LINK1"/>
        <m:r>
          <m:rPr>
            <m:sty m:val="p"/>
          </m:rPr>
          <w:rPr>
            <w:rFonts w:hint="default" w:ascii="Cambria Math" w:hAnsi="Cambria Math"/>
            <w:sz w:val="24"/>
            <w:szCs w:val="24"/>
          </w:rPr>
          <m:t>∆</m:t>
        </m:r>
        <m:sSub>
          <m:sSubPr>
            <m:ctrlPr>
              <w:rPr>
                <w:rFonts w:hint="default" w:ascii="Cambria Math" w:hAnsi="Cambria Math"/>
                <w:sz w:val="24"/>
                <w:szCs w:val="24"/>
              </w:rPr>
            </m:ctrlPr>
          </m:sSubPr>
          <m:e>
            <m:r>
              <m:rPr/>
              <w:rPr>
                <w:rFonts w:hint="default" w:ascii="Cambria Math" w:hAnsi="Cambria Math"/>
                <w:sz w:val="24"/>
                <w:szCs w:val="24"/>
              </w:rPr>
              <m:t>t</m:t>
            </m:r>
            <m:ctrlPr>
              <w:rPr>
                <w:rFonts w:hint="default" w:ascii="Cambria Math" w:hAnsi="Cambria Math"/>
                <w:sz w:val="24"/>
                <w:szCs w:val="24"/>
              </w:rPr>
            </m:ctrlPr>
          </m:e>
          <m:sub>
            <m:r>
              <m:rPr>
                <m:sty m:val="p"/>
              </m:rPr>
              <w:rPr>
                <w:rFonts w:hint="default" w:ascii="Cambria Math" w:hAnsi="Cambria Math"/>
                <w:sz w:val="24"/>
                <w:szCs w:val="24"/>
              </w:rPr>
              <m:t>1</m:t>
            </m:r>
            <w:bookmarkEnd w:id="1"/>
            <m:ctrlPr>
              <w:rPr>
                <w:rFonts w:hint="default" w:ascii="Cambria Math" w:hAnsi="Cambria Math"/>
                <w:sz w:val="24"/>
                <w:szCs w:val="24"/>
              </w:rPr>
            </m:ctrlPr>
          </m:sub>
        </m:sSub>
      </m:oMath>
      <w:r>
        <w:rPr>
          <w:rFonts w:hint="default" w:ascii="Times New Roman" w:hAnsi="Times New Roman"/>
          <w:sz w:val="24"/>
          <w:szCs w:val="24"/>
        </w:rPr>
        <w:t>——</w:t>
      </w:r>
      <w:r>
        <w:rPr>
          <w:rFonts w:ascii="Times New Roman" w:hAnsi="Times New Roman"/>
          <w:sz w:val="24"/>
          <w:szCs w:val="24"/>
        </w:rPr>
        <w:t>上行程示值误差，</w:t>
      </w:r>
      <w:r>
        <w:rPr>
          <w:rFonts w:hint="default" w:ascii="Times New Roman" w:hAnsi="Times New Roman"/>
          <w:sz w:val="24"/>
          <w:szCs w:val="24"/>
        </w:rPr>
        <w:t>℃</w:t>
      </w:r>
      <w:r>
        <w:rPr>
          <w:rFonts w:ascii="Times New Roman" w:hAnsi="Times New Roman"/>
          <w:sz w:val="24"/>
          <w:szCs w:val="24"/>
        </w:rPr>
        <w:t>；</w:t>
      </w:r>
    </w:p>
    <w:p w14:paraId="7FA3EFAF">
      <w:pPr>
        <w:pStyle w:val="8"/>
        <w:spacing w:line="360" w:lineRule="auto"/>
        <w:ind w:right="480" w:firstLine="480"/>
        <w:rPr>
          <w:rFonts w:hint="default" w:ascii="Times New Roman" w:hAnsi="Times New Roman"/>
          <w:iCs/>
          <w:sz w:val="24"/>
          <w:szCs w:val="24"/>
        </w:rPr>
      </w:pPr>
      <m:oMath>
        <m:sSub>
          <m:sSubPr>
            <m:ctrlPr>
              <w:rPr>
                <w:rFonts w:hint="default" w:ascii="Cambria Math" w:hAnsi="Cambria Math"/>
                <w:sz w:val="24"/>
                <w:szCs w:val="24"/>
              </w:rPr>
            </m:ctrlPr>
          </m:sSubPr>
          <m:e>
            <m:r>
              <m:rPr/>
              <w:rPr>
                <w:rFonts w:hint="default" w:ascii="Cambria Math" w:hAnsi="Cambria Math"/>
                <w:sz w:val="24"/>
                <w:szCs w:val="24"/>
              </w:rPr>
              <m:t>t</m:t>
            </m:r>
            <m:ctrlPr>
              <w:rPr>
                <w:rFonts w:hint="default" w:ascii="Cambria Math" w:hAnsi="Cambria Math"/>
                <w:sz w:val="24"/>
                <w:szCs w:val="24"/>
              </w:rPr>
            </m:ctrlPr>
          </m:e>
          <m:sub>
            <m:r>
              <m:rPr/>
              <w:rPr>
                <w:rFonts w:hint="default" w:ascii="Cambria Math" w:hAnsi="Cambria Math"/>
                <w:sz w:val="24"/>
                <w:szCs w:val="24"/>
              </w:rPr>
              <m:t>R1</m:t>
            </m:r>
            <m:ctrlPr>
              <w:rPr>
                <w:rFonts w:hint="default" w:ascii="Cambria Math" w:hAnsi="Cambria Math"/>
                <w:sz w:val="24"/>
                <w:szCs w:val="24"/>
              </w:rPr>
            </m:ctrlPr>
          </m:sub>
        </m:sSub>
      </m:oMath>
      <w:r>
        <w:rPr>
          <w:rFonts w:hint="default" w:ascii="Times New Roman" w:hAnsi="Times New Roman"/>
          <w:sz w:val="24"/>
          <w:szCs w:val="24"/>
        </w:rPr>
        <w:t>——</w:t>
      </w:r>
      <w:r>
        <w:rPr>
          <w:rFonts w:ascii="Times New Roman" w:hAnsi="Times New Roman"/>
          <w:sz w:val="24"/>
          <w:szCs w:val="24"/>
        </w:rPr>
        <w:t>被校准绕组温控器上行程的示值，</w:t>
      </w:r>
      <w:r>
        <w:rPr>
          <w:rFonts w:hAnsi="宋体" w:cs="宋体"/>
          <w:sz w:val="24"/>
          <w:szCs w:val="24"/>
        </w:rPr>
        <w:t>℃</w:t>
      </w:r>
      <w:r>
        <w:rPr>
          <w:rFonts w:hint="default" w:ascii="Times New Roman" w:hAnsi="Times New Roman"/>
          <w:sz w:val="24"/>
          <w:szCs w:val="24"/>
        </w:rPr>
        <w:t>；</w:t>
      </w:r>
    </w:p>
    <w:p w14:paraId="564B6A6E">
      <w:pPr>
        <w:pStyle w:val="8"/>
        <w:spacing w:line="360" w:lineRule="auto"/>
        <w:ind w:right="480" w:firstLine="480"/>
        <w:rPr>
          <w:rFonts w:hint="default" w:hAnsi="Cambria Math"/>
          <w:sz w:val="24"/>
          <w:szCs w:val="24"/>
        </w:rPr>
      </w:pPr>
      <m:oMath>
        <m:sSub>
          <m:sSubPr>
            <m:ctrlPr>
              <w:rPr>
                <w:rFonts w:hint="default" w:ascii="Cambria Math" w:hAnsi="Cambria Math"/>
                <w:sz w:val="24"/>
                <w:szCs w:val="24"/>
              </w:rPr>
            </m:ctrlPr>
          </m:sSubPr>
          <m:e>
            <m:r>
              <m:rPr/>
              <w:rPr>
                <w:rFonts w:hint="default" w:ascii="Cambria Math" w:hAnsi="Cambria Math"/>
                <w:sz w:val="24"/>
                <w:szCs w:val="24"/>
              </w:rPr>
              <m:t>t</m:t>
            </m:r>
            <m:ctrlPr>
              <w:rPr>
                <w:rFonts w:hint="default" w:ascii="Cambria Math" w:hAnsi="Cambria Math"/>
                <w:sz w:val="24"/>
                <w:szCs w:val="24"/>
              </w:rPr>
            </m:ctrlPr>
          </m:e>
          <m:sub>
            <m:r>
              <m:rPr>
                <m:sty m:val="p"/>
              </m:rPr>
              <w:rPr>
                <w:rFonts w:ascii="Cambria Math" w:hAnsi="Cambria Math"/>
                <w:sz w:val="24"/>
                <w:szCs w:val="24"/>
              </w:rPr>
              <m:t>b</m:t>
            </m:r>
            <m:r>
              <m:rPr>
                <m:sty m:val="p"/>
              </m:rPr>
              <w:rPr>
                <w:rFonts w:hint="default" w:ascii="Cambria Math" w:hAnsi="Cambria Math"/>
                <w:sz w:val="24"/>
                <w:szCs w:val="24"/>
              </w:rPr>
              <m:t>1</m:t>
            </m:r>
            <m:ctrlPr>
              <w:rPr>
                <w:rFonts w:hint="default" w:ascii="Cambria Math" w:hAnsi="Cambria Math"/>
                <w:sz w:val="24"/>
                <w:szCs w:val="24"/>
              </w:rPr>
            </m:ctrlPr>
          </m:sub>
        </m:sSub>
      </m:oMath>
      <w:r>
        <w:rPr>
          <w:rFonts w:hint="default" w:ascii="Times New Roman" w:hAnsi="Times New Roman"/>
          <w:sz w:val="24"/>
          <w:szCs w:val="24"/>
        </w:rPr>
        <w:t>——</w:t>
      </w:r>
      <w:r>
        <w:rPr>
          <w:rFonts w:ascii="Times New Roman" w:hAnsi="Times New Roman"/>
          <w:sz w:val="24"/>
          <w:szCs w:val="24"/>
        </w:rPr>
        <w:t>恒温槽的实际温度值，</w:t>
      </w:r>
      <w:r>
        <w:rPr>
          <w:rFonts w:hAnsi="宋体" w:cs="宋体"/>
          <w:sz w:val="24"/>
          <w:szCs w:val="24"/>
        </w:rPr>
        <w:t>℃</w:t>
      </w:r>
      <w:r>
        <w:rPr>
          <w:rFonts w:ascii="Times New Roman" w:hAnsi="Times New Roman"/>
          <w:sz w:val="24"/>
          <w:szCs w:val="24"/>
        </w:rPr>
        <w:t>。</w:t>
      </w:r>
    </w:p>
    <w:p w14:paraId="742E4F2A">
      <w:pPr>
        <w:pStyle w:val="8"/>
        <w:spacing w:line="360" w:lineRule="auto"/>
        <w:ind w:firstLine="480" w:firstLineChars="200"/>
        <w:rPr>
          <w:rFonts w:hint="default" w:hAnsi="Cambria Math"/>
          <w:sz w:val="24"/>
          <w:szCs w:val="24"/>
        </w:rPr>
      </w:pPr>
      <w:r>
        <w:rPr>
          <w:rFonts w:ascii="Times New Roman" w:hAnsi="Times New Roman"/>
          <w:sz w:val="24"/>
          <w:szCs w:val="24"/>
        </w:rPr>
        <w:t>下行程示值误差校准：将恒温槽设定到校准温度，开始降温，待恒温槽示值稳定后10min开始读数，读数时恒温槽温度偏离校准点温度不超过0.5℃（以标准温度计为准），记录恒温槽的实际温度值</w:t>
      </w:r>
      <m:oMath>
        <m:sSub>
          <m:sSubPr>
            <m:ctrlPr>
              <w:rPr>
                <w:rFonts w:hint="default" w:ascii="Cambria Math" w:hAnsi="Cambria Math"/>
                <w:i/>
                <w:iCs/>
                <w:sz w:val="24"/>
                <w:szCs w:val="24"/>
              </w:rPr>
            </m:ctrlPr>
          </m:sSubPr>
          <m:e>
            <m:r>
              <m:rPr/>
              <w:rPr>
                <w:rFonts w:hint="default" w:ascii="Cambria Math" w:hAnsi="Cambria Math"/>
                <w:sz w:val="24"/>
                <w:szCs w:val="24"/>
              </w:rPr>
              <m:t>t</m:t>
            </m:r>
            <m:ctrlPr>
              <w:rPr>
                <w:rFonts w:hint="default" w:ascii="Cambria Math" w:hAnsi="Cambria Math"/>
                <w:i/>
                <w:iCs/>
                <w:sz w:val="24"/>
                <w:szCs w:val="24"/>
              </w:rPr>
            </m:ctrlPr>
          </m:e>
          <m:sub>
            <m:r>
              <m:rPr/>
              <w:rPr>
                <w:rFonts w:hint="default" w:ascii="Cambria Math" w:hAnsi="Cambria Math"/>
                <w:sz w:val="24"/>
                <w:szCs w:val="24"/>
              </w:rPr>
              <m:t>s2</m:t>
            </m:r>
            <m:ctrlPr>
              <w:rPr>
                <w:rFonts w:hint="default" w:ascii="Cambria Math" w:hAnsi="Cambria Math"/>
                <w:i/>
                <w:iCs/>
                <w:sz w:val="24"/>
                <w:szCs w:val="24"/>
              </w:rPr>
            </m:ctrlPr>
          </m:sub>
        </m:sSub>
      </m:oMath>
      <w:r>
        <w:rPr>
          <w:rFonts w:ascii="Times New Roman" w:hAnsi="Times New Roman"/>
          <w:sz w:val="24"/>
          <w:szCs w:val="24"/>
        </w:rPr>
        <w:t>和被校准绕组温控器下行程的示值</w:t>
      </w:r>
      <m:oMath>
        <m:sSub>
          <m:sSubPr>
            <m:ctrlPr>
              <w:rPr>
                <w:rFonts w:hint="default" w:ascii="Cambria Math" w:hAnsi="Cambria Math"/>
                <w:i/>
                <w:iCs/>
                <w:sz w:val="24"/>
                <w:szCs w:val="24"/>
              </w:rPr>
            </m:ctrlPr>
          </m:sSubPr>
          <m:e>
            <m:r>
              <m:rPr/>
              <w:rPr>
                <w:rFonts w:hint="default" w:ascii="Cambria Math" w:hAnsi="Cambria Math"/>
                <w:sz w:val="24"/>
                <w:szCs w:val="24"/>
              </w:rPr>
              <m:t>t</m:t>
            </m:r>
            <m:ctrlPr>
              <w:rPr>
                <w:rFonts w:hint="default" w:ascii="Cambria Math" w:hAnsi="Cambria Math"/>
                <w:i/>
                <w:iCs/>
                <w:sz w:val="24"/>
                <w:szCs w:val="24"/>
              </w:rPr>
            </m:ctrlPr>
          </m:e>
          <m:sub>
            <m:r>
              <m:rPr/>
              <w:rPr>
                <w:rFonts w:hint="default" w:ascii="Cambria Math" w:hAnsi="Cambria Math"/>
                <w:sz w:val="24"/>
                <w:szCs w:val="24"/>
              </w:rPr>
              <m:t>R2</m:t>
            </m:r>
            <m:ctrlPr>
              <w:rPr>
                <w:rFonts w:hint="default" w:ascii="Cambria Math" w:hAnsi="Cambria Math"/>
                <w:i/>
                <w:iCs/>
                <w:sz w:val="24"/>
                <w:szCs w:val="24"/>
              </w:rPr>
            </m:ctrlPr>
          </m:sub>
        </m:sSub>
      </m:oMath>
      <w:r>
        <w:rPr>
          <w:rFonts w:ascii="Times New Roman" w:hAnsi="Times New Roman"/>
          <w:sz w:val="24"/>
          <w:szCs w:val="24"/>
        </w:rPr>
        <w:t>，按公式（3）计算下行程示值误差</w:t>
      </w:r>
      <m:oMath>
        <m:r>
          <m:rPr>
            <m:sty m:val="p"/>
          </m:rPr>
          <w:rPr>
            <w:rFonts w:hint="default" w:ascii="Cambria Math" w:hAnsi="Cambria Math"/>
            <w:sz w:val="24"/>
            <w:szCs w:val="24"/>
          </w:rPr>
          <m:t>∆</m:t>
        </m:r>
        <m:sSub>
          <m:sSubPr>
            <m:ctrlPr>
              <w:rPr>
                <w:rFonts w:hint="default" w:ascii="Cambria Math" w:hAnsi="Cambria Math"/>
                <w:sz w:val="24"/>
                <w:szCs w:val="24"/>
              </w:rPr>
            </m:ctrlPr>
          </m:sSubPr>
          <m:e>
            <m:r>
              <m:rPr/>
              <w:rPr>
                <w:rFonts w:hint="default" w:ascii="Cambria Math" w:hAnsi="Cambria Math"/>
                <w:sz w:val="24"/>
                <w:szCs w:val="24"/>
              </w:rPr>
              <m:t>t</m:t>
            </m:r>
            <m:ctrlPr>
              <w:rPr>
                <w:rFonts w:hint="default" w:ascii="Cambria Math" w:hAnsi="Cambria Math"/>
                <w:sz w:val="24"/>
                <w:szCs w:val="24"/>
              </w:rPr>
            </m:ctrlPr>
          </m:e>
          <m:sub>
            <m:r>
              <m:rPr>
                <m:sty m:val="p"/>
              </m:rPr>
              <w:rPr>
                <w:rFonts w:hint="default" w:ascii="Cambria Math" w:hAnsi="Cambria Math"/>
                <w:sz w:val="24"/>
                <w:szCs w:val="24"/>
              </w:rPr>
              <m:t>2</m:t>
            </m:r>
            <m:ctrlPr>
              <w:rPr>
                <w:rFonts w:hint="default" w:ascii="Cambria Math" w:hAnsi="Cambria Math"/>
                <w:sz w:val="24"/>
                <w:szCs w:val="24"/>
              </w:rPr>
            </m:ctrlPr>
          </m:sub>
        </m:sSub>
      </m:oMath>
      <w:r>
        <w:rPr>
          <w:rFonts w:hAnsi="Cambria Math"/>
          <w:sz w:val="24"/>
          <w:szCs w:val="24"/>
        </w:rPr>
        <w:t>：</w:t>
      </w:r>
    </w:p>
    <w:p w14:paraId="189ABB90">
      <w:pPr>
        <w:pStyle w:val="8"/>
        <w:spacing w:line="360" w:lineRule="auto"/>
        <w:ind w:firstLine="480" w:firstLineChars="200"/>
        <w:jc w:val="right"/>
        <w:rPr>
          <w:rFonts w:hint="default" w:hAnsi="Cambria Math"/>
          <w:sz w:val="24"/>
          <w:szCs w:val="24"/>
        </w:rPr>
      </w:pPr>
      <m:oMath>
        <m:r>
          <m:rPr>
            <m:sty m:val="p"/>
          </m:rPr>
          <w:rPr>
            <w:rFonts w:hint="default" w:ascii="Cambria Math" w:hAnsi="Cambria Math"/>
            <w:sz w:val="24"/>
            <w:szCs w:val="24"/>
          </w:rPr>
          <m:t>∆</m:t>
        </m:r>
        <m:sSub>
          <m:sSubPr>
            <m:ctrlPr>
              <w:rPr>
                <w:rFonts w:hint="default" w:ascii="Cambria Math" w:hAnsi="Cambria Math"/>
                <w:sz w:val="24"/>
                <w:szCs w:val="24"/>
              </w:rPr>
            </m:ctrlPr>
          </m:sSubPr>
          <m:e>
            <m:r>
              <m:rPr/>
              <w:rPr>
                <w:rFonts w:hint="default" w:ascii="Cambria Math" w:hAnsi="Cambria Math"/>
                <w:sz w:val="24"/>
                <w:szCs w:val="24"/>
              </w:rPr>
              <m:t>t</m:t>
            </m:r>
            <m:ctrlPr>
              <w:rPr>
                <w:rFonts w:hint="default" w:ascii="Cambria Math" w:hAnsi="Cambria Math"/>
                <w:sz w:val="24"/>
                <w:szCs w:val="24"/>
              </w:rPr>
            </m:ctrlPr>
          </m:e>
          <m:sub>
            <m:r>
              <m:rPr>
                <m:sty m:val="p"/>
              </m:rPr>
              <w:rPr>
                <w:rFonts w:hint="default" w:ascii="Cambria Math" w:hAnsi="Cambria Math"/>
                <w:sz w:val="24"/>
                <w:szCs w:val="24"/>
              </w:rPr>
              <m:t>2</m:t>
            </m:r>
            <m:ctrlPr>
              <w:rPr>
                <w:rFonts w:hint="default" w:ascii="Cambria Math" w:hAnsi="Cambria Math"/>
                <w:sz w:val="24"/>
                <w:szCs w:val="24"/>
              </w:rPr>
            </m:ctrlPr>
          </m:sub>
        </m:sSub>
        <m:r>
          <m:rPr>
            <m:sty m:val="p"/>
          </m:rPr>
          <w:rPr>
            <w:rFonts w:hint="default" w:ascii="Cambria Math" w:hAnsi="Cambria Math"/>
            <w:sz w:val="24"/>
            <w:szCs w:val="24"/>
          </w:rPr>
          <m:t>=</m:t>
        </m:r>
        <m:sSub>
          <m:sSubPr>
            <m:ctrlPr>
              <w:rPr>
                <w:rFonts w:hint="default" w:ascii="Cambria Math" w:hAnsi="Cambria Math"/>
                <w:sz w:val="24"/>
                <w:szCs w:val="24"/>
              </w:rPr>
            </m:ctrlPr>
          </m:sSubPr>
          <m:e>
            <m:r>
              <m:rPr/>
              <w:rPr>
                <w:rFonts w:hint="default" w:ascii="Cambria Math" w:hAnsi="Cambria Math"/>
                <w:sz w:val="24"/>
                <w:szCs w:val="24"/>
              </w:rPr>
              <m:t>t</m:t>
            </m:r>
            <m:ctrlPr>
              <w:rPr>
                <w:rFonts w:hint="default" w:ascii="Cambria Math" w:hAnsi="Cambria Math"/>
                <w:sz w:val="24"/>
                <w:szCs w:val="24"/>
              </w:rPr>
            </m:ctrlPr>
          </m:e>
          <m:sub>
            <m:r>
              <m:rPr/>
              <w:rPr>
                <w:rFonts w:hint="default" w:ascii="Cambria Math" w:hAnsi="Cambria Math"/>
                <w:sz w:val="24"/>
                <w:szCs w:val="24"/>
              </w:rPr>
              <m:t>R2</m:t>
            </m:r>
            <m:ctrlPr>
              <w:rPr>
                <w:rFonts w:hint="default" w:ascii="Cambria Math" w:hAnsi="Cambria Math"/>
                <w:sz w:val="24"/>
                <w:szCs w:val="24"/>
              </w:rPr>
            </m:ctrlPr>
          </m:sub>
        </m:sSub>
        <m:r>
          <m:rPr>
            <m:sty m:val="p"/>
          </m:rPr>
          <w:rPr>
            <w:rFonts w:hint="default" w:ascii="Cambria Math" w:hAnsi="Cambria Math"/>
            <w:sz w:val="24"/>
            <w:szCs w:val="24"/>
          </w:rPr>
          <m:t>−</m:t>
        </m:r>
        <m:sSub>
          <m:sSubPr>
            <m:ctrlPr>
              <w:rPr>
                <w:rFonts w:hint="default" w:ascii="Cambria Math" w:hAnsi="Cambria Math"/>
                <w:sz w:val="24"/>
                <w:szCs w:val="24"/>
              </w:rPr>
            </m:ctrlPr>
          </m:sSubPr>
          <m:e>
            <m:r>
              <m:rPr/>
              <w:rPr>
                <w:rFonts w:hint="default" w:ascii="Cambria Math" w:hAnsi="Cambria Math"/>
                <w:sz w:val="24"/>
                <w:szCs w:val="24"/>
              </w:rPr>
              <m:t>t</m:t>
            </m:r>
            <m:ctrlPr>
              <w:rPr>
                <w:rFonts w:hint="default" w:ascii="Cambria Math" w:hAnsi="Cambria Math"/>
                <w:sz w:val="24"/>
                <w:szCs w:val="24"/>
              </w:rPr>
            </m:ctrlPr>
          </m:e>
          <m:sub>
            <m:r>
              <m:rPr>
                <m:sty m:val="p"/>
              </m:rPr>
              <w:rPr>
                <w:rFonts w:ascii="Cambria Math" w:hAnsi="Cambria Math"/>
                <w:sz w:val="24"/>
                <w:szCs w:val="24"/>
              </w:rPr>
              <m:t>b</m:t>
            </m:r>
            <m:r>
              <m:rPr>
                <m:sty m:val="p"/>
              </m:rPr>
              <w:rPr>
                <w:rFonts w:hint="default" w:ascii="Cambria Math" w:hAnsi="Cambria Math"/>
                <w:sz w:val="24"/>
                <w:szCs w:val="24"/>
              </w:rPr>
              <m:t>2</m:t>
            </m:r>
            <m:ctrlPr>
              <w:rPr>
                <w:rFonts w:hint="default" w:ascii="Cambria Math" w:hAnsi="Cambria Math"/>
                <w:sz w:val="24"/>
                <w:szCs w:val="24"/>
              </w:rPr>
            </m:ctrlPr>
          </m:sub>
        </m:sSub>
      </m:oMath>
      <w:r>
        <w:rPr>
          <w:rFonts w:hAnsi="Cambria Math"/>
          <w:sz w:val="24"/>
          <w:szCs w:val="24"/>
        </w:rPr>
        <w:t xml:space="preserve">                         （3）</w:t>
      </w:r>
    </w:p>
    <w:p w14:paraId="1EFEF77A">
      <w:pPr>
        <w:pStyle w:val="8"/>
        <w:spacing w:line="360" w:lineRule="auto"/>
        <w:ind w:right="480" w:firstLine="480"/>
        <w:rPr>
          <w:rFonts w:hint="default" w:hAnsi="Cambria Math"/>
          <w:sz w:val="24"/>
          <w:szCs w:val="24"/>
        </w:rPr>
      </w:pPr>
      <w:r>
        <w:rPr>
          <w:rFonts w:hAnsi="Cambria Math"/>
          <w:sz w:val="24"/>
          <w:szCs w:val="24"/>
        </w:rPr>
        <w:t xml:space="preserve"> </w:t>
      </w:r>
      <w:r>
        <w:rPr>
          <w:rFonts w:hint="default" w:hAnsi="Cambria Math"/>
          <w:sz w:val="24"/>
          <w:szCs w:val="24"/>
        </w:rPr>
        <w:t xml:space="preserve">   </w:t>
      </w:r>
      <w:r>
        <w:rPr>
          <w:rFonts w:hAnsi="Cambria Math"/>
          <w:sz w:val="24"/>
          <w:szCs w:val="24"/>
        </w:rPr>
        <w:t>式中</w:t>
      </w:r>
      <w:r>
        <w:rPr>
          <w:rFonts w:hint="default" w:hAnsi="Cambria Math"/>
          <w:sz w:val="24"/>
          <w:szCs w:val="24"/>
        </w:rPr>
        <w:t>：</w:t>
      </w:r>
    </w:p>
    <w:p w14:paraId="28D69858">
      <w:pPr>
        <w:pStyle w:val="8"/>
        <w:spacing w:line="360" w:lineRule="auto"/>
        <w:ind w:right="480" w:firstLine="480"/>
        <w:rPr>
          <w:rFonts w:hint="default" w:ascii="Times New Roman" w:hAnsi="Times New Roman"/>
          <w:sz w:val="24"/>
          <w:szCs w:val="24"/>
        </w:rPr>
      </w:pPr>
      <m:oMath>
        <m:r>
          <m:rPr>
            <m:sty m:val="p"/>
          </m:rPr>
          <w:rPr>
            <w:rFonts w:hint="default" w:ascii="Cambria Math" w:hAnsi="Cambria Math"/>
            <w:sz w:val="24"/>
            <w:szCs w:val="24"/>
          </w:rPr>
          <m:t>∆</m:t>
        </m:r>
        <m:sSub>
          <m:sSubPr>
            <m:ctrlPr>
              <w:rPr>
                <w:rFonts w:hint="default" w:ascii="Cambria Math" w:hAnsi="Cambria Math"/>
                <w:sz w:val="24"/>
                <w:szCs w:val="24"/>
              </w:rPr>
            </m:ctrlPr>
          </m:sSubPr>
          <m:e>
            <m:r>
              <m:rPr/>
              <w:rPr>
                <w:rFonts w:hint="default" w:ascii="Cambria Math" w:hAnsi="Cambria Math"/>
                <w:sz w:val="24"/>
                <w:szCs w:val="24"/>
              </w:rPr>
              <m:t>t</m:t>
            </m:r>
            <m:ctrlPr>
              <w:rPr>
                <w:rFonts w:hint="default" w:ascii="Cambria Math" w:hAnsi="Cambria Math"/>
                <w:sz w:val="24"/>
                <w:szCs w:val="24"/>
              </w:rPr>
            </m:ctrlPr>
          </m:e>
          <m:sub>
            <m:r>
              <m:rPr>
                <m:sty m:val="p"/>
              </m:rPr>
              <w:rPr>
                <w:rFonts w:hint="default" w:ascii="Cambria Math" w:hAnsi="Cambria Math"/>
                <w:sz w:val="24"/>
                <w:szCs w:val="24"/>
              </w:rPr>
              <m:t>2</m:t>
            </m:r>
            <m:ctrlPr>
              <w:rPr>
                <w:rFonts w:hint="default" w:ascii="Cambria Math" w:hAnsi="Cambria Math"/>
                <w:sz w:val="24"/>
                <w:szCs w:val="24"/>
              </w:rPr>
            </m:ctrlPr>
          </m:sub>
        </m:sSub>
      </m:oMath>
      <w:r>
        <w:rPr>
          <w:rFonts w:hint="default" w:ascii="Times New Roman" w:hAnsi="Times New Roman"/>
          <w:sz w:val="24"/>
          <w:szCs w:val="24"/>
        </w:rPr>
        <w:t>——</w:t>
      </w:r>
      <w:r>
        <w:rPr>
          <w:rFonts w:ascii="Times New Roman" w:hAnsi="Times New Roman"/>
          <w:sz w:val="24"/>
          <w:szCs w:val="24"/>
        </w:rPr>
        <w:t>下行程示值误差，</w:t>
      </w:r>
      <w:r>
        <w:rPr>
          <w:rFonts w:hAnsi="宋体" w:cs="宋体"/>
          <w:sz w:val="24"/>
          <w:szCs w:val="24"/>
        </w:rPr>
        <w:t>℃</w:t>
      </w:r>
      <w:r>
        <w:rPr>
          <w:rFonts w:ascii="Times New Roman" w:hAnsi="Times New Roman"/>
          <w:sz w:val="24"/>
          <w:szCs w:val="24"/>
        </w:rPr>
        <w:t>；</w:t>
      </w:r>
    </w:p>
    <w:p w14:paraId="19EB2E6E">
      <w:pPr>
        <w:pStyle w:val="8"/>
        <w:spacing w:line="360" w:lineRule="auto"/>
        <w:ind w:right="480" w:firstLine="480"/>
        <w:rPr>
          <w:rFonts w:hint="default" w:ascii="Times New Roman" w:hAnsi="Times New Roman"/>
          <w:iCs/>
          <w:sz w:val="24"/>
          <w:szCs w:val="24"/>
        </w:rPr>
      </w:pPr>
      <m:oMath>
        <m:sSub>
          <m:sSubPr>
            <m:ctrlPr>
              <w:rPr>
                <w:rFonts w:hint="default" w:ascii="Cambria Math" w:hAnsi="Cambria Math"/>
                <w:sz w:val="24"/>
                <w:szCs w:val="24"/>
              </w:rPr>
            </m:ctrlPr>
          </m:sSubPr>
          <m:e>
            <m:r>
              <m:rPr/>
              <w:rPr>
                <w:rFonts w:hint="default" w:ascii="Cambria Math" w:hAnsi="Cambria Math"/>
                <w:sz w:val="24"/>
                <w:szCs w:val="24"/>
              </w:rPr>
              <m:t>t</m:t>
            </m:r>
            <m:ctrlPr>
              <w:rPr>
                <w:rFonts w:hint="default" w:ascii="Cambria Math" w:hAnsi="Cambria Math"/>
                <w:sz w:val="24"/>
                <w:szCs w:val="24"/>
              </w:rPr>
            </m:ctrlPr>
          </m:e>
          <m:sub>
            <m:r>
              <m:rPr/>
              <w:rPr>
                <w:rFonts w:hint="default" w:ascii="Cambria Math" w:hAnsi="Cambria Math"/>
                <w:sz w:val="24"/>
                <w:szCs w:val="24"/>
              </w:rPr>
              <m:t>R2</m:t>
            </m:r>
            <m:ctrlPr>
              <w:rPr>
                <w:rFonts w:hint="default" w:ascii="Cambria Math" w:hAnsi="Cambria Math"/>
                <w:sz w:val="24"/>
                <w:szCs w:val="24"/>
              </w:rPr>
            </m:ctrlPr>
          </m:sub>
        </m:sSub>
      </m:oMath>
      <w:r>
        <w:rPr>
          <w:rFonts w:hint="default" w:ascii="Times New Roman" w:hAnsi="Times New Roman"/>
          <w:sz w:val="24"/>
          <w:szCs w:val="24"/>
        </w:rPr>
        <w:t>——</w:t>
      </w:r>
      <w:r>
        <w:rPr>
          <w:rFonts w:ascii="Times New Roman" w:hAnsi="Times New Roman"/>
          <w:sz w:val="24"/>
          <w:szCs w:val="24"/>
        </w:rPr>
        <w:t>被校准绕组温控器下行程的示值，</w:t>
      </w:r>
      <w:r>
        <w:rPr>
          <w:rFonts w:hAnsi="宋体" w:cs="宋体"/>
          <w:sz w:val="24"/>
          <w:szCs w:val="24"/>
        </w:rPr>
        <w:t>℃</w:t>
      </w:r>
      <w:r>
        <w:rPr>
          <w:rFonts w:hint="default" w:ascii="Times New Roman" w:hAnsi="Times New Roman"/>
          <w:sz w:val="24"/>
          <w:szCs w:val="24"/>
        </w:rPr>
        <w:t>；</w:t>
      </w:r>
    </w:p>
    <w:p w14:paraId="404228DF">
      <w:pPr>
        <w:pStyle w:val="8"/>
        <w:spacing w:line="360" w:lineRule="auto"/>
        <w:ind w:right="480" w:firstLine="480"/>
        <w:rPr>
          <w:rFonts w:hint="default" w:hAnsi="Cambria Math"/>
          <w:sz w:val="24"/>
          <w:szCs w:val="24"/>
        </w:rPr>
      </w:pPr>
      <w:bookmarkStart w:id="2" w:name="OLE_LINK2"/>
      <m:oMath>
        <m:sSub>
          <m:sSubPr>
            <m:ctrlPr>
              <w:rPr>
                <w:rFonts w:hint="default" w:ascii="Cambria Math" w:hAnsi="Cambria Math"/>
                <w:sz w:val="24"/>
                <w:szCs w:val="24"/>
              </w:rPr>
            </m:ctrlPr>
          </m:sSubPr>
          <m:e>
            <m:r>
              <m:rPr/>
              <w:rPr>
                <w:rFonts w:hint="default" w:ascii="Cambria Math" w:hAnsi="Cambria Math"/>
                <w:sz w:val="24"/>
                <w:szCs w:val="24"/>
              </w:rPr>
              <m:t>t</m:t>
            </m:r>
            <m:ctrlPr>
              <w:rPr>
                <w:rFonts w:hint="default" w:ascii="Cambria Math" w:hAnsi="Cambria Math"/>
                <w:sz w:val="24"/>
                <w:szCs w:val="24"/>
              </w:rPr>
            </m:ctrlPr>
          </m:e>
          <m:sub>
            <m:r>
              <m:rPr>
                <m:sty m:val="p"/>
              </m:rPr>
              <w:rPr>
                <w:rFonts w:ascii="Cambria Math" w:hAnsi="Cambria Math"/>
                <w:sz w:val="24"/>
                <w:szCs w:val="24"/>
              </w:rPr>
              <m:t>b</m:t>
            </m:r>
            <m:r>
              <m:rPr>
                <m:sty m:val="p"/>
              </m:rPr>
              <w:rPr>
                <w:rFonts w:hint="default" w:ascii="Cambria Math" w:hAnsi="Cambria Math"/>
                <w:sz w:val="24"/>
                <w:szCs w:val="24"/>
              </w:rPr>
              <m:t>2</m:t>
            </m:r>
            <w:bookmarkEnd w:id="2"/>
            <m:ctrlPr>
              <w:rPr>
                <w:rFonts w:hint="default" w:ascii="Cambria Math" w:hAnsi="Cambria Math"/>
                <w:sz w:val="24"/>
                <w:szCs w:val="24"/>
              </w:rPr>
            </m:ctrlPr>
          </m:sub>
        </m:sSub>
        <m:r>
          <m:rPr/>
          <w:rPr>
            <w:rFonts w:hint="default" w:ascii="Cambria Math" w:hAnsi="Cambria Math"/>
            <w:sz w:val="24"/>
            <w:szCs w:val="24"/>
          </w:rPr>
          <m:t xml:space="preserve"> </m:t>
        </m:r>
      </m:oMath>
      <w:r>
        <w:rPr>
          <w:rFonts w:hint="default" w:ascii="Times New Roman" w:hAnsi="Times New Roman"/>
          <w:sz w:val="24"/>
          <w:szCs w:val="24"/>
        </w:rPr>
        <w:t>——</w:t>
      </w:r>
      <w:r>
        <w:rPr>
          <w:rFonts w:ascii="Times New Roman" w:hAnsi="Times New Roman"/>
          <w:sz w:val="24"/>
          <w:szCs w:val="24"/>
        </w:rPr>
        <w:t>恒温槽的实际温度值，</w:t>
      </w:r>
      <w:r>
        <w:rPr>
          <w:rFonts w:hAnsi="宋体" w:cs="宋体"/>
          <w:sz w:val="24"/>
          <w:szCs w:val="24"/>
        </w:rPr>
        <w:t>℃</w:t>
      </w:r>
      <w:r>
        <w:rPr>
          <w:rFonts w:ascii="Times New Roman" w:hAnsi="Times New Roman"/>
          <w:sz w:val="24"/>
          <w:szCs w:val="24"/>
        </w:rPr>
        <w:t>。</w:t>
      </w:r>
    </w:p>
    <w:p w14:paraId="4EB59322">
      <w:pPr>
        <w:pStyle w:val="8"/>
        <w:spacing w:line="360" w:lineRule="auto"/>
        <w:ind w:firstLine="480" w:firstLineChars="200"/>
        <w:rPr>
          <w:rFonts w:hint="default" w:ascii="Times New Roman" w:hAnsi="Times New Roman"/>
          <w:sz w:val="24"/>
          <w:szCs w:val="24"/>
        </w:rPr>
      </w:pPr>
      <w:r>
        <w:rPr>
          <w:rFonts w:ascii="Times New Roman" w:hAnsi="Times New Roman"/>
          <w:sz w:val="24"/>
          <w:szCs w:val="24"/>
        </w:rPr>
        <w:t>示值误差取</w:t>
      </w:r>
      <m:oMath>
        <m:r>
          <m:rPr>
            <m:sty m:val="p"/>
          </m:rPr>
          <w:rPr>
            <w:rFonts w:hint="default" w:ascii="Cambria Math" w:hAnsi="Cambria Math"/>
            <w:sz w:val="24"/>
            <w:szCs w:val="24"/>
          </w:rPr>
          <m:t>∆</m:t>
        </m:r>
        <m:sSub>
          <m:sSubPr>
            <m:ctrlPr>
              <w:rPr>
                <w:rFonts w:hint="default" w:ascii="Cambria Math" w:hAnsi="Cambria Math"/>
                <w:sz w:val="24"/>
                <w:szCs w:val="24"/>
              </w:rPr>
            </m:ctrlPr>
          </m:sSubPr>
          <m:e>
            <m:r>
              <m:rPr/>
              <w:rPr>
                <w:rFonts w:hint="default" w:ascii="Cambria Math" w:hAnsi="Cambria Math"/>
                <w:sz w:val="24"/>
                <w:szCs w:val="24"/>
              </w:rPr>
              <m:t>t</m:t>
            </m:r>
            <m:ctrlPr>
              <w:rPr>
                <w:rFonts w:hint="default" w:ascii="Cambria Math" w:hAnsi="Cambria Math"/>
                <w:sz w:val="24"/>
                <w:szCs w:val="24"/>
              </w:rPr>
            </m:ctrlPr>
          </m:e>
          <m:sub>
            <m:r>
              <m:rPr>
                <m:sty m:val="p"/>
              </m:rPr>
              <w:rPr>
                <w:rFonts w:hint="default" w:ascii="Cambria Math" w:hAnsi="Cambria Math"/>
                <w:sz w:val="24"/>
                <w:szCs w:val="24"/>
              </w:rPr>
              <m:t>1</m:t>
            </m:r>
            <m:ctrlPr>
              <w:rPr>
                <w:rFonts w:hint="default" w:ascii="Cambria Math" w:hAnsi="Cambria Math"/>
                <w:sz w:val="24"/>
                <w:szCs w:val="24"/>
              </w:rPr>
            </m:ctrlPr>
          </m:sub>
        </m:sSub>
      </m:oMath>
      <w:r>
        <w:rPr>
          <w:rFonts w:hAnsi="Cambria Math"/>
          <w:sz w:val="24"/>
          <w:szCs w:val="24"/>
        </w:rPr>
        <w:t>、</w:t>
      </w:r>
      <m:oMath>
        <m:r>
          <m:rPr>
            <m:sty m:val="p"/>
          </m:rPr>
          <w:rPr>
            <w:rFonts w:hint="default" w:ascii="Cambria Math" w:hAnsi="Cambria Math"/>
            <w:sz w:val="24"/>
            <w:szCs w:val="24"/>
          </w:rPr>
          <m:t>∆</m:t>
        </m:r>
        <m:sSub>
          <m:sSubPr>
            <m:ctrlPr>
              <w:rPr>
                <w:rFonts w:hint="default" w:ascii="Cambria Math" w:hAnsi="Cambria Math"/>
                <w:sz w:val="24"/>
                <w:szCs w:val="24"/>
              </w:rPr>
            </m:ctrlPr>
          </m:sSubPr>
          <m:e>
            <m:r>
              <m:rPr/>
              <w:rPr>
                <w:rFonts w:hint="default" w:ascii="Cambria Math" w:hAnsi="Cambria Math"/>
                <w:sz w:val="24"/>
                <w:szCs w:val="24"/>
              </w:rPr>
              <m:t>t</m:t>
            </m:r>
            <m:ctrlPr>
              <w:rPr>
                <w:rFonts w:hint="default" w:ascii="Cambria Math" w:hAnsi="Cambria Math"/>
                <w:sz w:val="24"/>
                <w:szCs w:val="24"/>
              </w:rPr>
            </m:ctrlPr>
          </m:e>
          <m:sub>
            <m:r>
              <m:rPr>
                <m:sty m:val="p"/>
              </m:rPr>
              <w:rPr>
                <w:rFonts w:hint="default" w:ascii="Cambria Math" w:hAnsi="Cambria Math"/>
                <w:sz w:val="24"/>
                <w:szCs w:val="24"/>
              </w:rPr>
              <m:t>2</m:t>
            </m:r>
            <m:ctrlPr>
              <w:rPr>
                <w:rFonts w:hint="default" w:ascii="Cambria Math" w:hAnsi="Cambria Math"/>
                <w:sz w:val="24"/>
                <w:szCs w:val="24"/>
              </w:rPr>
            </m:ctrlPr>
          </m:sub>
        </m:sSub>
      </m:oMath>
      <w:r>
        <w:rPr>
          <w:rFonts w:ascii="Times New Roman" w:hAnsi="Times New Roman"/>
          <w:sz w:val="24"/>
          <w:szCs w:val="24"/>
        </w:rPr>
        <w:t>中绝对值较大者。</w:t>
      </w:r>
    </w:p>
    <w:p w14:paraId="63B0C8E0">
      <w:pPr>
        <w:pStyle w:val="8"/>
        <w:spacing w:line="360" w:lineRule="auto"/>
        <w:rPr>
          <w:rFonts w:hint="default" w:ascii="Times New Roman" w:hAnsi="Times New Roman"/>
          <w:sz w:val="18"/>
          <w:szCs w:val="18"/>
        </w:rPr>
      </w:pPr>
      <w:r>
        <w:rPr>
          <w:rFonts w:ascii="Times New Roman" w:hAnsi="Times New Roman"/>
          <w:sz w:val="18"/>
          <w:szCs w:val="18"/>
        </w:rPr>
        <w:t>注： 读取绕组温控器标度尺示值时，视线应垂直标度尺，读数应估读到最小分度值的1/10，读数过程恒温槽,温度变化不大于0.1℃。</w:t>
      </w:r>
    </w:p>
    <w:p w14:paraId="50562095">
      <w:pPr>
        <w:pStyle w:val="8"/>
        <w:spacing w:line="360" w:lineRule="auto"/>
        <w:rPr>
          <w:rFonts w:hint="default" w:ascii="Times New Roman" w:hAnsi="Times New Roman"/>
          <w:bCs/>
          <w:sz w:val="24"/>
          <w:szCs w:val="24"/>
        </w:rPr>
      </w:pPr>
      <w:r>
        <w:rPr>
          <w:rFonts w:ascii="Times New Roman" w:hAnsi="Times New Roman"/>
          <w:bCs/>
          <w:sz w:val="24"/>
          <w:szCs w:val="24"/>
        </w:rPr>
        <w:t>8.2.2  示值回差校准</w:t>
      </w:r>
    </w:p>
    <w:p w14:paraId="3942895E">
      <w:pPr>
        <w:pStyle w:val="8"/>
        <w:spacing w:line="360" w:lineRule="auto"/>
        <w:ind w:firstLine="480" w:firstLineChars="200"/>
        <w:rPr>
          <w:rFonts w:hint="default" w:ascii="Times New Roman" w:hAnsi="Times New Roman"/>
          <w:sz w:val="24"/>
          <w:szCs w:val="24"/>
        </w:rPr>
      </w:pPr>
      <w:r>
        <w:rPr>
          <w:rFonts w:ascii="Times New Roman" w:hAnsi="Times New Roman"/>
          <w:sz w:val="24"/>
          <w:szCs w:val="24"/>
        </w:rPr>
        <w:t>与示值误差校准同时进行，在同一温度点（上、下限点除外）上、下行程示值误差之差的绝对值即为回差</w:t>
      </w:r>
      <m:oMath>
        <m:r>
          <m:rPr>
            <m:sty m:val="p"/>
          </m:rPr>
          <w:rPr>
            <w:rFonts w:hint="default" w:ascii="Cambria Math" w:hAnsi="Cambria Math"/>
            <w:sz w:val="24"/>
            <w:szCs w:val="24"/>
          </w:rPr>
          <m:t>∆</m:t>
        </m:r>
        <m:sSub>
          <m:sSubPr>
            <m:ctrlPr>
              <w:rPr>
                <w:rFonts w:hint="default" w:ascii="Cambria Math" w:hAnsi="Cambria Math"/>
                <w:sz w:val="24"/>
                <w:szCs w:val="24"/>
              </w:rPr>
            </m:ctrlPr>
          </m:sSubPr>
          <m:e>
            <m:r>
              <m:rPr/>
              <w:rPr>
                <w:rFonts w:hint="default" w:ascii="Cambria Math" w:hAnsi="Cambria Math"/>
                <w:sz w:val="24"/>
                <w:szCs w:val="24"/>
              </w:rPr>
              <m:t>t</m:t>
            </m:r>
            <m:ctrlPr>
              <w:rPr>
                <w:rFonts w:hint="default" w:ascii="Cambria Math" w:hAnsi="Cambria Math"/>
                <w:sz w:val="24"/>
                <w:szCs w:val="24"/>
              </w:rPr>
            </m:ctrlPr>
          </m:e>
          <m:sub>
            <m:r>
              <m:rPr/>
              <w:rPr>
                <w:rFonts w:hint="default" w:ascii="Cambria Math" w:hAnsi="Cambria Math"/>
                <w:sz w:val="24"/>
                <w:szCs w:val="24"/>
              </w:rPr>
              <m:t>ℎ</m:t>
            </m:r>
            <m:ctrlPr>
              <w:rPr>
                <w:rFonts w:hint="default" w:ascii="Cambria Math" w:hAnsi="Cambria Math"/>
                <w:sz w:val="24"/>
                <w:szCs w:val="24"/>
              </w:rPr>
            </m:ctrlPr>
          </m:sub>
        </m:sSub>
      </m:oMath>
      <w:r>
        <w:rPr>
          <w:rFonts w:ascii="Times New Roman" w:hAnsi="Times New Roman"/>
          <w:sz w:val="24"/>
          <w:szCs w:val="24"/>
        </w:rPr>
        <w:t>，按公式（4）计算：</w:t>
      </w:r>
    </w:p>
    <w:p w14:paraId="3F59D32B">
      <w:pPr>
        <w:pStyle w:val="8"/>
        <w:spacing w:line="360" w:lineRule="auto"/>
        <w:ind w:firstLine="480" w:firstLineChars="200"/>
        <w:jc w:val="right"/>
        <w:rPr>
          <w:rFonts w:hint="default" w:hAnsi="Cambria Math"/>
          <w:sz w:val="24"/>
          <w:szCs w:val="24"/>
        </w:rPr>
      </w:pPr>
      <w:r>
        <w:rPr>
          <w:rFonts w:hAnsi="Cambria Math"/>
          <w:position w:val="-16"/>
          <w:sz w:val="24"/>
          <w:szCs w:val="24"/>
        </w:rPr>
        <w:object>
          <v:shape id="_x0000_i1025" o:spt="75" type="#_x0000_t75" style="height:22pt;width:76pt;" o:ole="t" filled="f" o:preferrelative="t" stroked="f" coordsize="21600,21600">
            <v:path/>
            <v:fill on="f" focussize="0,0"/>
            <v:stroke on="f" joinstyle="miter"/>
            <v:imagedata r:id="rId17" o:title=""/>
            <o:lock v:ext="edit" aspectratio="f"/>
            <w10:wrap type="none"/>
            <w10:anchorlock/>
          </v:shape>
          <o:OLEObject Type="Embed" ProgID="Equation.DSMT4" ShapeID="_x0000_i1025" DrawAspect="Content" ObjectID="_1468075725" r:id="rId16">
            <o:LockedField>false</o:LockedField>
          </o:OLEObject>
        </w:object>
      </w:r>
      <w:r>
        <w:rPr>
          <w:rFonts w:hAnsi="Cambria Math"/>
          <w:sz w:val="24"/>
          <w:szCs w:val="24"/>
        </w:rPr>
        <w:t xml:space="preserve">                       （4）</w:t>
      </w:r>
    </w:p>
    <w:p w14:paraId="1DDC1DF2">
      <w:pPr>
        <w:pStyle w:val="8"/>
        <w:spacing w:line="360" w:lineRule="auto"/>
        <w:ind w:right="480" w:firstLine="480"/>
        <w:rPr>
          <w:rFonts w:hint="default" w:hAnsi="Cambria Math"/>
          <w:sz w:val="24"/>
          <w:szCs w:val="24"/>
        </w:rPr>
      </w:pPr>
      <w:r>
        <w:rPr>
          <w:rFonts w:hAnsi="Cambria Math"/>
          <w:sz w:val="24"/>
          <w:szCs w:val="24"/>
        </w:rPr>
        <w:t>式中</w:t>
      </w:r>
      <w:r>
        <w:rPr>
          <w:rFonts w:hint="default" w:hAnsi="Cambria Math"/>
          <w:sz w:val="24"/>
          <w:szCs w:val="24"/>
        </w:rPr>
        <w:t>：</w:t>
      </w:r>
    </w:p>
    <w:p w14:paraId="7E4DB556">
      <w:pPr>
        <w:pStyle w:val="8"/>
        <w:spacing w:line="360" w:lineRule="auto"/>
        <w:ind w:right="480" w:firstLine="480"/>
        <w:rPr>
          <w:rFonts w:hint="default" w:ascii="Times New Roman" w:hAnsi="Times New Roman"/>
          <w:sz w:val="24"/>
          <w:szCs w:val="24"/>
        </w:rPr>
      </w:pPr>
      <m:oMath>
        <m:r>
          <m:rPr>
            <m:sty m:val="p"/>
          </m:rPr>
          <w:rPr>
            <w:rFonts w:hint="default" w:ascii="Cambria Math" w:hAnsi="Cambria Math"/>
            <w:sz w:val="24"/>
            <w:szCs w:val="24"/>
          </w:rPr>
          <m:t>∆</m:t>
        </m:r>
        <m:sSub>
          <m:sSubPr>
            <m:ctrlPr>
              <w:rPr>
                <w:rFonts w:hint="default" w:ascii="Cambria Math" w:hAnsi="Cambria Math"/>
                <w:sz w:val="24"/>
                <w:szCs w:val="24"/>
              </w:rPr>
            </m:ctrlPr>
          </m:sSubPr>
          <m:e>
            <m:r>
              <m:rPr/>
              <w:rPr>
                <w:rFonts w:hint="default" w:ascii="Cambria Math" w:hAnsi="Cambria Math"/>
                <w:sz w:val="24"/>
                <w:szCs w:val="24"/>
              </w:rPr>
              <m:t>t</m:t>
            </m:r>
            <m:ctrlPr>
              <w:rPr>
                <w:rFonts w:hint="default" w:ascii="Cambria Math" w:hAnsi="Cambria Math"/>
                <w:sz w:val="24"/>
                <w:szCs w:val="24"/>
              </w:rPr>
            </m:ctrlPr>
          </m:e>
          <m:sub>
            <m:r>
              <m:rPr>
                <m:sty m:val="p"/>
              </m:rPr>
              <w:rPr>
                <w:rFonts w:hint="default" w:ascii="Cambria Math" w:hAnsi="Cambria Math"/>
                <w:sz w:val="24"/>
                <w:szCs w:val="24"/>
              </w:rPr>
              <m:t>h</m:t>
            </m:r>
            <m:ctrlPr>
              <w:rPr>
                <w:rFonts w:hint="default" w:ascii="Cambria Math" w:hAnsi="Cambria Math"/>
                <w:sz w:val="24"/>
                <w:szCs w:val="24"/>
              </w:rPr>
            </m:ctrlPr>
          </m:sub>
        </m:sSub>
      </m:oMath>
      <w:r>
        <w:rPr>
          <w:rFonts w:hint="default" w:ascii="Times New Roman" w:hAnsi="Times New Roman"/>
          <w:sz w:val="24"/>
          <w:szCs w:val="24"/>
        </w:rPr>
        <w:t>——</w:t>
      </w:r>
      <w:r>
        <w:rPr>
          <w:rFonts w:ascii="Times New Roman" w:hAnsi="Times New Roman"/>
          <w:sz w:val="24"/>
          <w:szCs w:val="24"/>
        </w:rPr>
        <w:t>回差，</w:t>
      </w:r>
      <w:r>
        <w:rPr>
          <w:rFonts w:hAnsi="宋体" w:cs="宋体"/>
          <w:sz w:val="24"/>
          <w:szCs w:val="24"/>
        </w:rPr>
        <w:t>℃</w:t>
      </w:r>
      <w:r>
        <w:rPr>
          <w:rFonts w:ascii="Times New Roman" w:hAnsi="Times New Roman"/>
          <w:sz w:val="24"/>
          <w:szCs w:val="24"/>
        </w:rPr>
        <w:t>；</w:t>
      </w:r>
    </w:p>
    <w:p w14:paraId="01011FDF">
      <w:pPr>
        <w:pStyle w:val="8"/>
        <w:spacing w:line="360" w:lineRule="auto"/>
        <w:ind w:right="480" w:firstLine="480"/>
        <w:rPr>
          <w:rFonts w:hint="default" w:ascii="Times New Roman" w:hAnsi="Times New Roman"/>
          <w:sz w:val="24"/>
          <w:szCs w:val="24"/>
        </w:rPr>
      </w:pPr>
      <m:oMath>
        <m:r>
          <m:rPr>
            <m:sty m:val="p"/>
          </m:rPr>
          <w:rPr>
            <w:rFonts w:hint="default" w:ascii="Cambria Math" w:hAnsi="Cambria Math"/>
            <w:sz w:val="24"/>
            <w:szCs w:val="24"/>
          </w:rPr>
          <m:t>∆</m:t>
        </m:r>
        <m:sSub>
          <m:sSubPr>
            <m:ctrlPr>
              <w:rPr>
                <w:rFonts w:hint="default" w:ascii="Cambria Math" w:hAnsi="Cambria Math"/>
                <w:sz w:val="24"/>
                <w:szCs w:val="24"/>
              </w:rPr>
            </m:ctrlPr>
          </m:sSubPr>
          <m:e>
            <m:r>
              <m:rPr/>
              <w:rPr>
                <w:rFonts w:hint="default" w:ascii="Cambria Math" w:hAnsi="Cambria Math"/>
                <w:sz w:val="24"/>
                <w:szCs w:val="24"/>
              </w:rPr>
              <m:t>t</m:t>
            </m:r>
            <m:ctrlPr>
              <w:rPr>
                <w:rFonts w:hint="default" w:ascii="Cambria Math" w:hAnsi="Cambria Math"/>
                <w:sz w:val="24"/>
                <w:szCs w:val="24"/>
              </w:rPr>
            </m:ctrlPr>
          </m:e>
          <m:sub>
            <m:r>
              <m:rPr>
                <m:sty m:val="p"/>
              </m:rPr>
              <w:rPr>
                <w:rFonts w:hint="default" w:ascii="Cambria Math" w:hAnsi="Cambria Math"/>
                <w:sz w:val="24"/>
                <w:szCs w:val="24"/>
              </w:rPr>
              <m:t>1</m:t>
            </m:r>
            <m:ctrlPr>
              <w:rPr>
                <w:rFonts w:hint="default" w:ascii="Cambria Math" w:hAnsi="Cambria Math"/>
                <w:sz w:val="24"/>
                <w:szCs w:val="24"/>
              </w:rPr>
            </m:ctrlPr>
          </m:sub>
        </m:sSub>
      </m:oMath>
      <w:r>
        <w:rPr>
          <w:rFonts w:hint="default" w:ascii="Times New Roman" w:hAnsi="Times New Roman"/>
          <w:sz w:val="24"/>
          <w:szCs w:val="24"/>
        </w:rPr>
        <w:t>——</w:t>
      </w:r>
      <w:r>
        <w:rPr>
          <w:rFonts w:ascii="Times New Roman" w:hAnsi="Times New Roman"/>
          <w:sz w:val="24"/>
          <w:szCs w:val="24"/>
        </w:rPr>
        <w:t>上行程示值误差，</w:t>
      </w:r>
      <w:r>
        <w:rPr>
          <w:rFonts w:hAnsi="宋体" w:cs="宋体"/>
          <w:sz w:val="24"/>
          <w:szCs w:val="24"/>
        </w:rPr>
        <w:t>℃</w:t>
      </w:r>
      <w:r>
        <w:rPr>
          <w:rFonts w:ascii="Times New Roman" w:hAnsi="Times New Roman"/>
          <w:sz w:val="24"/>
          <w:szCs w:val="24"/>
        </w:rPr>
        <w:t>；</w:t>
      </w:r>
    </w:p>
    <w:p w14:paraId="3162EB86">
      <w:pPr>
        <w:pStyle w:val="8"/>
        <w:spacing w:line="360" w:lineRule="auto"/>
        <w:ind w:right="480" w:firstLine="480"/>
        <w:rPr>
          <w:rFonts w:hint="default" w:hAnsi="Cambria Math"/>
          <w:sz w:val="24"/>
          <w:szCs w:val="24"/>
        </w:rPr>
      </w:pPr>
      <m:oMath>
        <m:r>
          <m:rPr>
            <m:sty m:val="p"/>
          </m:rPr>
          <w:rPr>
            <w:rFonts w:hint="default" w:ascii="Cambria Math" w:hAnsi="Cambria Math"/>
            <w:sz w:val="24"/>
            <w:szCs w:val="24"/>
          </w:rPr>
          <m:t>∆</m:t>
        </m:r>
        <m:sSub>
          <m:sSubPr>
            <m:ctrlPr>
              <w:rPr>
                <w:rFonts w:hint="default" w:ascii="Cambria Math" w:hAnsi="Cambria Math"/>
                <w:sz w:val="24"/>
                <w:szCs w:val="24"/>
              </w:rPr>
            </m:ctrlPr>
          </m:sSubPr>
          <m:e>
            <m:r>
              <m:rPr/>
              <w:rPr>
                <w:rFonts w:hint="default" w:ascii="Cambria Math" w:hAnsi="Cambria Math"/>
                <w:sz w:val="24"/>
                <w:szCs w:val="24"/>
              </w:rPr>
              <m:t>t</m:t>
            </m:r>
            <m:ctrlPr>
              <w:rPr>
                <w:rFonts w:hint="default" w:ascii="Cambria Math" w:hAnsi="Cambria Math"/>
                <w:sz w:val="24"/>
                <w:szCs w:val="24"/>
              </w:rPr>
            </m:ctrlPr>
          </m:e>
          <m:sub>
            <m:r>
              <m:rPr>
                <m:sty m:val="p"/>
              </m:rPr>
              <w:rPr>
                <w:rFonts w:hint="default" w:ascii="Cambria Math" w:hAnsi="Cambria Math"/>
                <w:sz w:val="24"/>
                <w:szCs w:val="24"/>
              </w:rPr>
              <m:t>2</m:t>
            </m:r>
            <m:ctrlPr>
              <w:rPr>
                <w:rFonts w:hint="default" w:ascii="Cambria Math" w:hAnsi="Cambria Math"/>
                <w:sz w:val="24"/>
                <w:szCs w:val="24"/>
              </w:rPr>
            </m:ctrlPr>
          </m:sub>
        </m:sSub>
      </m:oMath>
      <w:r>
        <w:rPr>
          <w:rFonts w:hint="default" w:ascii="Times New Roman" w:hAnsi="Times New Roman"/>
          <w:sz w:val="24"/>
          <w:szCs w:val="24"/>
        </w:rPr>
        <w:t>——</w:t>
      </w:r>
      <w:r>
        <w:rPr>
          <w:rFonts w:ascii="Times New Roman" w:hAnsi="Times New Roman"/>
          <w:sz w:val="24"/>
          <w:szCs w:val="24"/>
        </w:rPr>
        <w:t>下行程示值误差，</w:t>
      </w:r>
      <w:r>
        <w:rPr>
          <w:rFonts w:hAnsi="宋体" w:cs="宋体"/>
          <w:sz w:val="24"/>
          <w:szCs w:val="24"/>
        </w:rPr>
        <w:t>℃</w:t>
      </w:r>
      <w:r>
        <w:rPr>
          <w:rFonts w:ascii="Times New Roman" w:hAnsi="Times New Roman"/>
          <w:sz w:val="24"/>
          <w:szCs w:val="24"/>
        </w:rPr>
        <w:t>。</w:t>
      </w:r>
    </w:p>
    <w:p w14:paraId="3F9E74DF">
      <w:pPr>
        <w:pStyle w:val="8"/>
        <w:spacing w:line="360" w:lineRule="auto"/>
        <w:rPr>
          <w:rFonts w:hint="default" w:ascii="Times New Roman" w:hAnsi="Times New Roman"/>
          <w:bCs/>
          <w:sz w:val="24"/>
          <w:szCs w:val="24"/>
        </w:rPr>
      </w:pPr>
      <w:r>
        <w:rPr>
          <w:rFonts w:ascii="Times New Roman" w:hAnsi="Times New Roman"/>
          <w:bCs/>
          <w:sz w:val="24"/>
          <w:szCs w:val="24"/>
        </w:rPr>
        <w:t>8.2.3  接点动作误差校准</w:t>
      </w:r>
    </w:p>
    <w:p w14:paraId="368585B1">
      <w:pPr>
        <w:pStyle w:val="8"/>
        <w:spacing w:line="360" w:lineRule="auto"/>
        <w:rPr>
          <w:rFonts w:hint="default" w:ascii="Times New Roman" w:hAnsi="Times New Roman"/>
          <w:bCs/>
          <w:sz w:val="24"/>
          <w:szCs w:val="24"/>
        </w:rPr>
      </w:pPr>
      <w:r>
        <w:rPr>
          <w:rFonts w:ascii="Times New Roman" w:hAnsi="Times New Roman"/>
          <w:bCs/>
          <w:sz w:val="24"/>
          <w:szCs w:val="24"/>
        </w:rPr>
        <w:t>8.2.3.1  校准点的选择</w:t>
      </w:r>
    </w:p>
    <w:p w14:paraId="7C329075">
      <w:pPr>
        <w:pStyle w:val="8"/>
        <w:spacing w:line="360" w:lineRule="auto"/>
        <w:ind w:firstLine="480" w:firstLineChars="200"/>
        <w:rPr>
          <w:rFonts w:hint="default" w:ascii="Times New Roman" w:hAnsi="Times New Roman"/>
          <w:sz w:val="24"/>
          <w:szCs w:val="24"/>
        </w:rPr>
      </w:pPr>
      <w:r>
        <w:rPr>
          <w:rFonts w:ascii="Times New Roman" w:hAnsi="Times New Roman"/>
          <w:sz w:val="24"/>
          <w:szCs w:val="24"/>
        </w:rPr>
        <w:t>接点动作误差校准点应至少包括</w:t>
      </w:r>
      <w:r>
        <w:rPr>
          <w:rFonts w:hint="default" w:ascii="Times New Roman" w:hAnsi="Times New Roman"/>
          <w:sz w:val="24"/>
          <w:szCs w:val="24"/>
        </w:rPr>
        <w:t>55°C</w:t>
      </w:r>
      <w:r>
        <w:rPr>
          <w:rFonts w:ascii="Times New Roman" w:hAnsi="Times New Roman"/>
          <w:sz w:val="24"/>
          <w:szCs w:val="24"/>
        </w:rPr>
        <w:t>和</w:t>
      </w:r>
      <w:r>
        <w:rPr>
          <w:rFonts w:hint="default" w:ascii="Times New Roman" w:hAnsi="Times New Roman"/>
          <w:sz w:val="24"/>
          <w:szCs w:val="24"/>
        </w:rPr>
        <w:t>75°C</w:t>
      </w:r>
      <w:r>
        <w:rPr>
          <w:rFonts w:ascii="Times New Roman" w:hAnsi="Times New Roman"/>
          <w:sz w:val="24"/>
          <w:szCs w:val="24"/>
        </w:rPr>
        <w:t>。也可以与用户协商确定。</w:t>
      </w:r>
    </w:p>
    <w:p w14:paraId="104B7B1D">
      <w:pPr>
        <w:pStyle w:val="8"/>
        <w:spacing w:line="360" w:lineRule="auto"/>
        <w:rPr>
          <w:rFonts w:hint="default" w:ascii="Times New Roman" w:hAnsi="Times New Roman"/>
          <w:bCs/>
          <w:sz w:val="24"/>
          <w:szCs w:val="24"/>
        </w:rPr>
      </w:pPr>
      <w:r>
        <w:rPr>
          <w:rFonts w:ascii="Times New Roman" w:hAnsi="Times New Roman"/>
          <w:bCs/>
          <w:sz w:val="24"/>
          <w:szCs w:val="24"/>
        </w:rPr>
        <w:t>8.2.3.2  接点动作误差校准方法</w:t>
      </w:r>
    </w:p>
    <w:p w14:paraId="4244FB81">
      <w:pPr>
        <w:pStyle w:val="8"/>
        <w:spacing w:line="360" w:lineRule="auto"/>
        <w:ind w:firstLine="480" w:firstLineChars="200"/>
        <w:rPr>
          <w:rFonts w:hint="default" w:hAnsi="Cambria Math"/>
          <w:sz w:val="24"/>
          <w:szCs w:val="24"/>
        </w:rPr>
      </w:pPr>
      <w:r>
        <w:rPr>
          <w:rFonts w:ascii="Times New Roman" w:hAnsi="Times New Roman"/>
          <w:sz w:val="24"/>
          <w:szCs w:val="24"/>
        </w:rPr>
        <w:t>将标准温度计和绕组温控器温包插入恒温槽，绕组温控器的接点指针调整到校准 温度点</w:t>
      </w:r>
      <m:oMath>
        <m:r>
          <m:rPr/>
          <w:rPr>
            <w:rFonts w:ascii="Cambria Math" w:hAnsi="Cambria Math"/>
            <w:sz w:val="24"/>
            <w:szCs w:val="24"/>
          </w:rPr>
          <m:t>t</m:t>
        </m:r>
      </m:oMath>
      <w:r>
        <w:rPr>
          <w:rFonts w:ascii="Cambria Math" w:hAnsi="Cambria Math"/>
          <w:i/>
          <w:sz w:val="24"/>
          <w:szCs w:val="24"/>
          <w:vertAlign w:val="subscript"/>
        </w:rPr>
        <w:t>S</w:t>
      </w:r>
      <w:r>
        <w:rPr>
          <w:rFonts w:hAnsi="Cambria Math"/>
          <w:sz w:val="24"/>
          <w:szCs w:val="24"/>
        </w:rPr>
        <w:t>，</w:t>
      </w:r>
      <w:r>
        <w:rPr>
          <w:rFonts w:ascii="Times New Roman" w:hAnsi="Times New Roman"/>
          <w:sz w:val="24"/>
          <w:szCs w:val="24"/>
        </w:rPr>
        <w:t>接点端子接到信号电路中，一般在恒温槽温度距校准点温度</w:t>
      </w:r>
      <w:r>
        <w:rPr>
          <w:rFonts w:hint="default" w:ascii="Times New Roman" w:hAnsi="Times New Roman"/>
          <w:sz w:val="24"/>
          <w:szCs w:val="24"/>
        </w:rPr>
        <w:t>6℃</w:t>
      </w:r>
      <w:r>
        <w:rPr>
          <w:rFonts w:ascii="Times New Roman" w:hAnsi="Times New Roman"/>
          <w:sz w:val="24"/>
          <w:szCs w:val="24"/>
        </w:rPr>
        <w:t>时，以不大于</w:t>
      </w:r>
      <w:r>
        <w:rPr>
          <w:rFonts w:hint="default" w:ascii="Times New Roman" w:hAnsi="Times New Roman"/>
          <w:sz w:val="24"/>
          <w:szCs w:val="24"/>
        </w:rPr>
        <w:t>1. 0℃</w:t>
      </w:r>
      <w:r>
        <w:rPr>
          <w:rFonts w:ascii="Times New Roman" w:hAnsi="Times New Roman"/>
          <w:sz w:val="24"/>
          <w:szCs w:val="24"/>
        </w:rPr>
        <w:t>/min的速率缓慢均匀改变恒温槽温度，使接点产生闭合或断开的切换动作，动作瞬间读取标准温度计示值，即为接点上行程切换值</w:t>
      </w:r>
      <m:oMath>
        <m:sSub>
          <m:sSubPr>
            <m:ctrlPr>
              <w:rPr>
                <w:rFonts w:hint="default" w:ascii="Cambria Math" w:hAnsi="Cambria Math"/>
                <w:sz w:val="24"/>
                <w:szCs w:val="24"/>
              </w:rPr>
            </m:ctrlPr>
          </m:sSubPr>
          <m:e>
            <m:r>
              <m:rPr>
                <m:sty m:val="p"/>
              </m:rPr>
              <w:rPr>
                <w:rFonts w:hint="default" w:ascii="Cambria Math" w:hAnsi="Cambria Math"/>
                <w:sz w:val="24"/>
                <w:szCs w:val="24"/>
              </w:rPr>
              <m:t>t</m:t>
            </m:r>
            <m:ctrlPr>
              <w:rPr>
                <w:rFonts w:hint="default" w:ascii="Cambria Math" w:hAnsi="Cambria Math"/>
                <w:sz w:val="24"/>
                <w:szCs w:val="24"/>
              </w:rPr>
            </m:ctrlPr>
          </m:e>
          <m:sub>
            <m:r>
              <m:rPr>
                <m:sty m:val="p"/>
              </m:rPr>
              <w:rPr>
                <w:rFonts w:hint="default" w:ascii="Cambria Math" w:hAnsi="Cambria Math"/>
                <w:sz w:val="24"/>
                <w:szCs w:val="24"/>
              </w:rPr>
              <m:t>s1</m:t>
            </m:r>
            <m:ctrlPr>
              <w:rPr>
                <w:rFonts w:hint="default" w:ascii="Cambria Math" w:hAnsi="Cambria Math"/>
                <w:sz w:val="24"/>
                <w:szCs w:val="24"/>
              </w:rPr>
            </m:ctrlPr>
          </m:sub>
        </m:sSub>
      </m:oMath>
      <w:r>
        <w:rPr>
          <w:rFonts w:ascii="Times New Roman" w:hAnsi="Times New Roman"/>
          <w:sz w:val="24"/>
          <w:szCs w:val="24"/>
        </w:rPr>
        <w:t>或下行程切换值</w:t>
      </w:r>
      <m:oMath>
        <m:sSub>
          <m:sSubPr>
            <m:ctrlPr>
              <w:rPr>
                <w:rFonts w:hint="default" w:ascii="Cambria Math" w:hAnsi="Cambria Math"/>
                <w:sz w:val="24"/>
                <w:szCs w:val="24"/>
              </w:rPr>
            </m:ctrlPr>
          </m:sSubPr>
          <m:e>
            <m:r>
              <m:rPr>
                <m:sty m:val="p"/>
              </m:rPr>
              <w:rPr>
                <w:rFonts w:hint="default" w:ascii="Cambria Math" w:hAnsi="Cambria Math"/>
                <w:sz w:val="24"/>
                <w:szCs w:val="24"/>
              </w:rPr>
              <m:t>t</m:t>
            </m:r>
            <m:ctrlPr>
              <w:rPr>
                <w:rFonts w:hint="default" w:ascii="Cambria Math" w:hAnsi="Cambria Math"/>
                <w:sz w:val="24"/>
                <w:szCs w:val="24"/>
              </w:rPr>
            </m:ctrlPr>
          </m:e>
          <m:sub>
            <m:r>
              <m:rPr>
                <m:sty m:val="p"/>
              </m:rPr>
              <w:rPr>
                <w:rFonts w:hint="default" w:ascii="Cambria Math" w:hAnsi="Cambria Math"/>
                <w:sz w:val="24"/>
                <w:szCs w:val="24"/>
              </w:rPr>
              <m:t>s2</m:t>
            </m:r>
            <m:ctrlPr>
              <w:rPr>
                <w:rFonts w:hint="default" w:ascii="Cambria Math" w:hAnsi="Cambria Math"/>
                <w:sz w:val="24"/>
                <w:szCs w:val="24"/>
              </w:rPr>
            </m:ctrlPr>
          </m:sub>
        </m:sSub>
      </m:oMath>
      <w:r>
        <w:rPr>
          <w:rFonts w:ascii="Times New Roman" w:hAnsi="Times New Roman"/>
          <w:sz w:val="24"/>
          <w:szCs w:val="24"/>
        </w:rPr>
        <w:t>，同一测量点上，上切换值与设定点t</w:t>
      </w:r>
      <w:r>
        <w:rPr>
          <w:rFonts w:ascii="Times New Roman" w:hAnsi="Times New Roman"/>
          <w:sz w:val="24"/>
          <w:szCs w:val="24"/>
          <w:vertAlign w:val="subscript"/>
        </w:rPr>
        <w:t>j</w:t>
      </w:r>
      <w:r>
        <w:rPr>
          <w:rFonts w:ascii="Times New Roman" w:hAnsi="Times New Roman"/>
          <w:sz w:val="24"/>
          <w:szCs w:val="24"/>
        </w:rPr>
        <w:t>的差值，即为接点动作误差，按公式（5）计算接点动作误差</w:t>
      </w:r>
      <m:oMath>
        <m:r>
          <m:rPr>
            <m:sty m:val="p"/>
          </m:rPr>
          <w:rPr>
            <w:rFonts w:hint="default" w:ascii="Cambria Math" w:hAnsi="Cambria Math"/>
            <w:sz w:val="24"/>
            <w:szCs w:val="24"/>
          </w:rPr>
          <m:t>∆</m:t>
        </m:r>
        <m:sSub>
          <m:sSubPr>
            <m:ctrlPr>
              <w:rPr>
                <w:rFonts w:hint="default" w:ascii="Cambria Math" w:hAnsi="Cambria Math"/>
                <w:sz w:val="24"/>
                <w:szCs w:val="24"/>
              </w:rPr>
            </m:ctrlPr>
          </m:sSubPr>
          <m:e>
            <m:r>
              <m:rPr/>
              <w:rPr>
                <w:rFonts w:hint="default" w:ascii="Cambria Math" w:hAnsi="Cambria Math"/>
                <w:sz w:val="24"/>
                <w:szCs w:val="24"/>
              </w:rPr>
              <m:t>t</m:t>
            </m:r>
            <m:ctrlPr>
              <w:rPr>
                <w:rFonts w:hint="default" w:ascii="Cambria Math" w:hAnsi="Cambria Math"/>
                <w:sz w:val="24"/>
                <w:szCs w:val="24"/>
              </w:rPr>
            </m:ctrlPr>
          </m:e>
          <m:sub>
            <m:r>
              <m:rPr/>
              <w:rPr>
                <w:rFonts w:hint="default" w:ascii="Cambria Math" w:hAnsi="Cambria Math"/>
                <w:sz w:val="24"/>
                <w:szCs w:val="24"/>
              </w:rPr>
              <m:t>d</m:t>
            </m:r>
            <m:ctrlPr>
              <w:rPr>
                <w:rFonts w:hint="default" w:ascii="Cambria Math" w:hAnsi="Cambria Math"/>
                <w:sz w:val="24"/>
                <w:szCs w:val="24"/>
              </w:rPr>
            </m:ctrlPr>
          </m:sub>
        </m:sSub>
      </m:oMath>
      <w:r>
        <w:rPr>
          <w:rFonts w:hAnsi="Cambria Math"/>
          <w:sz w:val="24"/>
          <w:szCs w:val="24"/>
        </w:rPr>
        <w:t>：</w:t>
      </w:r>
    </w:p>
    <w:p w14:paraId="430FFB92">
      <w:pPr>
        <w:pStyle w:val="8"/>
        <w:spacing w:line="360" w:lineRule="auto"/>
        <w:ind w:firstLine="480" w:firstLineChars="200"/>
        <w:jc w:val="right"/>
        <w:rPr>
          <w:rFonts w:hint="default" w:hAnsi="Cambria Math"/>
          <w:sz w:val="24"/>
          <w:szCs w:val="24"/>
        </w:rPr>
      </w:pPr>
      <m:oMath>
        <m:r>
          <m:rPr>
            <m:sty m:val="p"/>
          </m:rPr>
          <w:rPr>
            <w:rFonts w:hint="default" w:ascii="Cambria Math" w:hAnsi="Cambria Math"/>
            <w:sz w:val="24"/>
            <w:szCs w:val="24"/>
          </w:rPr>
          <m:t>∆</m:t>
        </m:r>
        <m:sSub>
          <m:sSubPr>
            <m:ctrlPr>
              <w:rPr>
                <w:rFonts w:hint="default" w:ascii="Cambria Math" w:hAnsi="Cambria Math"/>
                <w:sz w:val="24"/>
                <w:szCs w:val="24"/>
              </w:rPr>
            </m:ctrlPr>
          </m:sSubPr>
          <m:e>
            <m:r>
              <m:rPr/>
              <w:rPr>
                <w:rFonts w:hint="default" w:ascii="Cambria Math" w:hAnsi="Cambria Math"/>
                <w:sz w:val="24"/>
                <w:szCs w:val="24"/>
              </w:rPr>
              <m:t>t</m:t>
            </m:r>
            <m:ctrlPr>
              <w:rPr>
                <w:rFonts w:hint="default" w:ascii="Cambria Math" w:hAnsi="Cambria Math"/>
                <w:sz w:val="24"/>
                <w:szCs w:val="24"/>
              </w:rPr>
            </m:ctrlPr>
          </m:e>
          <m:sub>
            <m:r>
              <m:rPr/>
              <w:rPr>
                <w:rFonts w:hint="default" w:ascii="Cambria Math" w:hAnsi="Cambria Math"/>
                <w:sz w:val="24"/>
                <w:szCs w:val="24"/>
              </w:rPr>
              <m:t>d</m:t>
            </m:r>
            <m:ctrlPr>
              <w:rPr>
                <w:rFonts w:hint="default" w:ascii="Cambria Math" w:hAnsi="Cambria Math"/>
                <w:sz w:val="24"/>
                <w:szCs w:val="24"/>
              </w:rPr>
            </m:ctrlPr>
          </m:sub>
        </m:sSub>
        <m:r>
          <m:rPr>
            <m:sty m:val="p"/>
          </m:rPr>
          <w:rPr>
            <w:rFonts w:hint="default" w:ascii="Cambria Math" w:hAnsi="Cambria Math"/>
            <w:sz w:val="24"/>
            <w:szCs w:val="24"/>
          </w:rPr>
          <m:t>=</m:t>
        </m:r>
        <m:sSub>
          <m:sSubPr>
            <m:ctrlPr>
              <w:rPr>
                <w:rFonts w:hint="default" w:ascii="Cambria Math" w:hAnsi="Cambria Math"/>
                <w:i/>
                <w:iCs/>
                <w:sz w:val="24"/>
                <w:szCs w:val="24"/>
              </w:rPr>
            </m:ctrlPr>
          </m:sSubPr>
          <m:e>
            <m:r>
              <m:rPr/>
              <w:rPr>
                <w:rFonts w:hint="default" w:ascii="Cambria Math" w:hAnsi="Cambria Math"/>
                <w:sz w:val="24"/>
                <w:szCs w:val="24"/>
              </w:rPr>
              <m:t>t</m:t>
            </m:r>
            <m:ctrlPr>
              <w:rPr>
                <w:rFonts w:hint="default" w:ascii="Cambria Math" w:hAnsi="Cambria Math"/>
                <w:i/>
                <w:iCs/>
                <w:sz w:val="24"/>
                <w:szCs w:val="24"/>
              </w:rPr>
            </m:ctrlPr>
          </m:e>
          <m:sub>
            <m:r>
              <m:rPr/>
              <w:rPr>
                <w:rFonts w:hint="default" w:ascii="Cambria Math" w:hAnsi="Cambria Math"/>
                <w:sz w:val="24"/>
                <w:szCs w:val="24"/>
              </w:rPr>
              <m:t>s1</m:t>
            </m:r>
            <m:ctrlPr>
              <w:rPr>
                <w:rFonts w:hint="default" w:ascii="Cambria Math" w:hAnsi="Cambria Math"/>
                <w:i/>
                <w:iCs/>
                <w:sz w:val="24"/>
                <w:szCs w:val="24"/>
              </w:rPr>
            </m:ctrlPr>
          </m:sub>
        </m:sSub>
        <m:r>
          <m:rPr>
            <m:sty m:val="p"/>
          </m:rPr>
          <w:rPr>
            <w:rFonts w:hint="default" w:ascii="Cambria Math" w:hAnsi="Cambria Math"/>
            <w:sz w:val="24"/>
            <w:szCs w:val="24"/>
          </w:rPr>
          <m:t>−</m:t>
        </m:r>
        <m:sSub>
          <m:sSubPr>
            <m:ctrlPr>
              <w:rPr>
                <w:rFonts w:ascii="Cambria Math" w:hAnsi="Cambria Math"/>
                <w:i/>
                <w:sz w:val="24"/>
                <w:szCs w:val="24"/>
              </w:rPr>
            </m:ctrlPr>
          </m:sSubPr>
          <m:e>
            <m:r>
              <m:rPr/>
              <w:rPr>
                <w:rFonts w:hint="default" w:ascii="Cambria Math" w:hAnsi="Cambria Math"/>
                <w:sz w:val="24"/>
                <w:szCs w:val="24"/>
              </w:rPr>
              <m:t>t</m:t>
            </m:r>
            <m:ctrlPr>
              <w:rPr>
                <w:rFonts w:ascii="Cambria Math" w:hAnsi="Cambria Math"/>
                <w:i/>
                <w:sz w:val="24"/>
                <w:szCs w:val="24"/>
              </w:rPr>
            </m:ctrlPr>
          </m:e>
          <m:sub>
            <m:r>
              <m:rPr/>
              <w:rPr>
                <w:rFonts w:hint="default" w:ascii="Cambria Math" w:hAnsi="Cambria Math"/>
                <w:sz w:val="24"/>
                <w:szCs w:val="24"/>
              </w:rPr>
              <m:t>S</m:t>
            </m:r>
            <m:ctrlPr>
              <w:rPr>
                <w:rFonts w:ascii="Cambria Math" w:hAnsi="Cambria Math"/>
                <w:i/>
                <w:sz w:val="24"/>
                <w:szCs w:val="24"/>
              </w:rPr>
            </m:ctrlPr>
          </m:sub>
        </m:sSub>
      </m:oMath>
      <w:r>
        <w:rPr>
          <w:rFonts w:hAnsi="Cambria Math"/>
          <w:sz w:val="24"/>
          <w:szCs w:val="24"/>
        </w:rPr>
        <w:t xml:space="preserve">                          （5）</w:t>
      </w:r>
    </w:p>
    <w:p w14:paraId="14E52810">
      <w:pPr>
        <w:pStyle w:val="8"/>
        <w:spacing w:line="360" w:lineRule="auto"/>
        <w:ind w:right="480" w:firstLine="480"/>
        <w:rPr>
          <w:rFonts w:hint="default" w:hAnsi="Cambria Math"/>
          <w:sz w:val="24"/>
          <w:szCs w:val="24"/>
        </w:rPr>
      </w:pPr>
      <w:r>
        <w:rPr>
          <w:rFonts w:hAnsi="Cambria Math"/>
          <w:sz w:val="24"/>
          <w:szCs w:val="24"/>
        </w:rPr>
        <w:t>式中</w:t>
      </w:r>
      <w:r>
        <w:rPr>
          <w:rFonts w:hint="default" w:hAnsi="Cambria Math"/>
          <w:sz w:val="24"/>
          <w:szCs w:val="24"/>
        </w:rPr>
        <w:t>：</w:t>
      </w:r>
    </w:p>
    <w:p w14:paraId="5B533F8B">
      <w:pPr>
        <w:pStyle w:val="8"/>
        <w:spacing w:line="360" w:lineRule="auto"/>
        <w:ind w:right="480" w:firstLine="480"/>
        <w:rPr>
          <w:rFonts w:hint="default" w:ascii="Times New Roman" w:hAnsi="Times New Roman"/>
          <w:sz w:val="24"/>
          <w:szCs w:val="24"/>
        </w:rPr>
      </w:pPr>
      <m:oMath>
        <m:r>
          <m:rPr>
            <m:sty m:val="p"/>
          </m:rPr>
          <w:rPr>
            <w:rFonts w:hint="default" w:ascii="Cambria Math" w:hAnsi="Cambria Math"/>
            <w:sz w:val="24"/>
            <w:szCs w:val="24"/>
          </w:rPr>
          <m:t>∆</m:t>
        </m:r>
        <m:sSub>
          <m:sSubPr>
            <m:ctrlPr>
              <w:rPr>
                <w:rFonts w:hint="default" w:ascii="Cambria Math" w:hAnsi="Cambria Math"/>
                <w:sz w:val="24"/>
                <w:szCs w:val="24"/>
              </w:rPr>
            </m:ctrlPr>
          </m:sSubPr>
          <m:e>
            <m:r>
              <m:rPr/>
              <w:rPr>
                <w:rFonts w:hint="default" w:ascii="Cambria Math" w:hAnsi="Cambria Math"/>
                <w:sz w:val="24"/>
                <w:szCs w:val="24"/>
              </w:rPr>
              <m:t>t</m:t>
            </m:r>
            <m:ctrlPr>
              <w:rPr>
                <w:rFonts w:hint="default" w:ascii="Cambria Math" w:hAnsi="Cambria Math"/>
                <w:sz w:val="24"/>
                <w:szCs w:val="24"/>
              </w:rPr>
            </m:ctrlPr>
          </m:e>
          <m:sub>
            <m:r>
              <m:rPr>
                <m:sty m:val="p"/>
              </m:rPr>
              <w:rPr>
                <w:rFonts w:hint="default" w:ascii="Cambria Math" w:hAnsi="Cambria Math"/>
                <w:sz w:val="24"/>
                <w:szCs w:val="24"/>
              </w:rPr>
              <m:t>d</m:t>
            </m:r>
            <m:ctrlPr>
              <w:rPr>
                <w:rFonts w:hint="default" w:ascii="Cambria Math" w:hAnsi="Cambria Math"/>
                <w:sz w:val="24"/>
                <w:szCs w:val="24"/>
              </w:rPr>
            </m:ctrlPr>
          </m:sub>
        </m:sSub>
      </m:oMath>
      <w:r>
        <w:rPr>
          <w:rFonts w:hint="default" w:ascii="Times New Roman" w:hAnsi="Times New Roman"/>
          <w:sz w:val="24"/>
          <w:szCs w:val="24"/>
        </w:rPr>
        <w:t>——</w:t>
      </w:r>
      <w:r>
        <w:rPr>
          <w:rFonts w:ascii="Times New Roman" w:hAnsi="Times New Roman"/>
          <w:sz w:val="24"/>
          <w:szCs w:val="24"/>
        </w:rPr>
        <w:t>接点动作误差，</w:t>
      </w:r>
      <w:r>
        <w:rPr>
          <w:rFonts w:hAnsi="宋体" w:cs="宋体"/>
          <w:sz w:val="24"/>
          <w:szCs w:val="24"/>
        </w:rPr>
        <w:t>℃</w:t>
      </w:r>
      <w:r>
        <w:rPr>
          <w:rFonts w:ascii="Times New Roman" w:hAnsi="Times New Roman"/>
          <w:sz w:val="24"/>
          <w:szCs w:val="24"/>
        </w:rPr>
        <w:t>；</w:t>
      </w:r>
    </w:p>
    <w:p w14:paraId="408C9A8B">
      <w:pPr>
        <w:pStyle w:val="8"/>
        <w:spacing w:line="360" w:lineRule="auto"/>
        <w:ind w:right="480" w:firstLine="480"/>
        <w:rPr>
          <w:rFonts w:hint="default" w:ascii="Times New Roman" w:hAnsi="Times New Roman"/>
          <w:sz w:val="24"/>
          <w:szCs w:val="24"/>
        </w:rPr>
      </w:pPr>
      <m:oMath>
        <m:sSub>
          <m:sSubPr>
            <m:ctrlPr>
              <w:rPr>
                <w:rFonts w:hint="default" w:ascii="Cambria Math" w:hAnsi="Cambria Math"/>
                <w:sz w:val="24"/>
                <w:szCs w:val="24"/>
              </w:rPr>
            </m:ctrlPr>
          </m:sSubPr>
          <m:e>
            <m:r>
              <m:rPr/>
              <w:rPr>
                <w:rFonts w:hint="default" w:ascii="Cambria Math" w:hAnsi="Cambria Math"/>
                <w:sz w:val="24"/>
                <w:szCs w:val="24"/>
              </w:rPr>
              <m:t>t</m:t>
            </m:r>
            <m:ctrlPr>
              <w:rPr>
                <w:rFonts w:hint="default" w:ascii="Cambria Math" w:hAnsi="Cambria Math"/>
                <w:sz w:val="24"/>
                <w:szCs w:val="24"/>
              </w:rPr>
            </m:ctrlPr>
          </m:e>
          <m:sub>
            <m:r>
              <m:rPr>
                <m:sty m:val="p"/>
              </m:rPr>
              <w:rPr>
                <w:rFonts w:hint="default" w:ascii="Cambria Math" w:hAnsi="Cambria Math"/>
                <w:sz w:val="24"/>
                <w:szCs w:val="24"/>
              </w:rPr>
              <m:t>S1</m:t>
            </m:r>
            <m:ctrlPr>
              <w:rPr>
                <w:rFonts w:hint="default" w:ascii="Cambria Math" w:hAnsi="Cambria Math"/>
                <w:sz w:val="24"/>
                <w:szCs w:val="24"/>
              </w:rPr>
            </m:ctrlPr>
          </m:sub>
        </m:sSub>
      </m:oMath>
      <w:r>
        <w:rPr>
          <w:rFonts w:hint="default" w:ascii="Times New Roman" w:hAnsi="Times New Roman"/>
          <w:sz w:val="24"/>
          <w:szCs w:val="24"/>
        </w:rPr>
        <w:t>——</w:t>
      </w:r>
      <w:r>
        <w:rPr>
          <w:rFonts w:ascii="Times New Roman" w:hAnsi="Times New Roman"/>
          <w:sz w:val="24"/>
          <w:szCs w:val="24"/>
        </w:rPr>
        <w:t>接点上行程切换值，</w:t>
      </w:r>
      <w:r>
        <w:rPr>
          <w:rFonts w:hAnsi="宋体" w:cs="宋体"/>
          <w:sz w:val="24"/>
          <w:szCs w:val="24"/>
        </w:rPr>
        <w:t>℃</w:t>
      </w:r>
      <w:r>
        <w:rPr>
          <w:rFonts w:ascii="Times New Roman" w:hAnsi="Times New Roman"/>
          <w:sz w:val="24"/>
          <w:szCs w:val="24"/>
        </w:rPr>
        <w:t>；</w:t>
      </w:r>
    </w:p>
    <w:p w14:paraId="213191FB">
      <w:pPr>
        <w:pStyle w:val="8"/>
        <w:spacing w:line="360" w:lineRule="auto"/>
        <w:ind w:right="480" w:firstLine="480"/>
        <w:rPr>
          <w:rFonts w:hint="default" w:hAnsi="Cambria Math"/>
          <w:sz w:val="24"/>
          <w:szCs w:val="24"/>
        </w:rPr>
      </w:pPr>
      <m:oMath>
        <m:sSub>
          <m:sSubPr>
            <m:ctrlPr>
              <w:rPr>
                <w:rFonts w:hint="default" w:ascii="Cambria Math" w:hAnsi="Cambria Math"/>
                <w:sz w:val="24"/>
                <w:szCs w:val="24"/>
              </w:rPr>
            </m:ctrlPr>
          </m:sSubPr>
          <m:e>
            <m:r>
              <m:rPr/>
              <w:rPr>
                <w:rFonts w:hint="default" w:ascii="Cambria Math" w:hAnsi="Cambria Math"/>
                <w:sz w:val="24"/>
                <w:szCs w:val="24"/>
              </w:rPr>
              <m:t>t</m:t>
            </m:r>
            <m:ctrlPr>
              <w:rPr>
                <w:rFonts w:hint="default" w:ascii="Cambria Math" w:hAnsi="Cambria Math"/>
                <w:sz w:val="24"/>
                <w:szCs w:val="24"/>
              </w:rPr>
            </m:ctrlPr>
          </m:e>
          <m:sub>
            <m:r>
              <m:rPr>
                <m:sty m:val="p"/>
              </m:rPr>
              <w:rPr>
                <w:rFonts w:hint="default" w:ascii="Cambria Math" w:hAnsi="Cambria Math"/>
                <w:sz w:val="24"/>
                <w:szCs w:val="24"/>
              </w:rPr>
              <m:t>S</m:t>
            </m:r>
            <m:ctrlPr>
              <w:rPr>
                <w:rFonts w:hint="default" w:ascii="Cambria Math" w:hAnsi="Cambria Math"/>
                <w:sz w:val="24"/>
                <w:szCs w:val="24"/>
              </w:rPr>
            </m:ctrlPr>
          </m:sub>
        </m:sSub>
        <m:r>
          <m:rPr/>
          <w:rPr>
            <w:rFonts w:hint="default" w:ascii="Cambria Math" w:hAnsi="Cambria Math"/>
            <w:sz w:val="24"/>
            <w:szCs w:val="24"/>
          </w:rPr>
          <m:t xml:space="preserve"> </m:t>
        </m:r>
      </m:oMath>
      <w:r>
        <w:rPr>
          <w:rFonts w:hint="default" w:ascii="Times New Roman" w:hAnsi="Times New Roman"/>
          <w:sz w:val="24"/>
          <w:szCs w:val="24"/>
        </w:rPr>
        <w:t>——</w:t>
      </w:r>
      <w:r>
        <w:rPr>
          <w:rFonts w:ascii="Times New Roman" w:hAnsi="Times New Roman"/>
          <w:sz w:val="24"/>
          <w:szCs w:val="24"/>
        </w:rPr>
        <w:t>校准温度点值，</w:t>
      </w:r>
      <w:r>
        <w:rPr>
          <w:rFonts w:hAnsi="宋体" w:cs="宋体"/>
          <w:sz w:val="24"/>
          <w:szCs w:val="24"/>
        </w:rPr>
        <w:t>℃</w:t>
      </w:r>
      <w:r>
        <w:rPr>
          <w:rFonts w:ascii="Times New Roman" w:hAnsi="Times New Roman"/>
          <w:sz w:val="24"/>
          <w:szCs w:val="24"/>
        </w:rPr>
        <w:t>。</w:t>
      </w:r>
    </w:p>
    <w:p w14:paraId="43982AF3">
      <w:pPr>
        <w:pStyle w:val="8"/>
        <w:spacing w:line="360" w:lineRule="auto"/>
        <w:rPr>
          <w:rFonts w:hint="default" w:ascii="Times New Roman" w:hAnsi="Times New Roman"/>
          <w:bCs/>
          <w:sz w:val="24"/>
          <w:szCs w:val="24"/>
        </w:rPr>
      </w:pPr>
      <w:r>
        <w:rPr>
          <w:rFonts w:ascii="Times New Roman" w:hAnsi="Times New Roman"/>
          <w:bCs/>
          <w:sz w:val="24"/>
          <w:szCs w:val="24"/>
        </w:rPr>
        <w:t>8.2.4  切换差校准</w:t>
      </w:r>
    </w:p>
    <w:p w14:paraId="2FB1F149">
      <w:pPr>
        <w:pStyle w:val="8"/>
        <w:spacing w:line="360" w:lineRule="auto"/>
        <w:ind w:firstLine="480" w:firstLineChars="200"/>
        <w:rPr>
          <w:rFonts w:hint="default" w:ascii="Times New Roman" w:hAnsi="Times New Roman"/>
          <w:sz w:val="24"/>
          <w:szCs w:val="24"/>
        </w:rPr>
      </w:pPr>
      <w:r>
        <w:rPr>
          <w:rFonts w:ascii="Times New Roman" w:hAnsi="Times New Roman"/>
          <w:sz w:val="24"/>
          <w:szCs w:val="24"/>
        </w:rPr>
        <w:t>与接点动作误差校准同时进行，同一温度点上行程切换值</w:t>
      </w:r>
      <m:oMath>
        <m:sSub>
          <m:sSubPr>
            <m:ctrlPr>
              <w:rPr>
                <w:rFonts w:hint="default" w:ascii="Cambria Math" w:hAnsi="Cambria Math"/>
                <w:i/>
                <w:iCs/>
                <w:sz w:val="24"/>
                <w:szCs w:val="24"/>
              </w:rPr>
            </m:ctrlPr>
          </m:sSubPr>
          <m:e>
            <m:r>
              <m:rPr/>
              <w:rPr>
                <w:rFonts w:hint="default" w:ascii="Cambria Math" w:hAnsi="Cambria Math"/>
                <w:sz w:val="24"/>
                <w:szCs w:val="24"/>
              </w:rPr>
              <m:t>t</m:t>
            </m:r>
            <m:ctrlPr>
              <w:rPr>
                <w:rFonts w:hint="default" w:ascii="Cambria Math" w:hAnsi="Cambria Math"/>
                <w:i/>
                <w:iCs/>
                <w:sz w:val="24"/>
                <w:szCs w:val="24"/>
              </w:rPr>
            </m:ctrlPr>
          </m:e>
          <m:sub>
            <m:r>
              <m:rPr/>
              <w:rPr>
                <w:rFonts w:hint="default" w:ascii="Cambria Math" w:hAnsi="Cambria Math"/>
                <w:sz w:val="24"/>
                <w:szCs w:val="24"/>
              </w:rPr>
              <m:t>s1</m:t>
            </m:r>
            <m:ctrlPr>
              <w:rPr>
                <w:rFonts w:hint="default" w:ascii="Cambria Math" w:hAnsi="Cambria Math"/>
                <w:i/>
                <w:iCs/>
                <w:sz w:val="24"/>
                <w:szCs w:val="24"/>
              </w:rPr>
            </m:ctrlPr>
          </m:sub>
        </m:sSub>
      </m:oMath>
      <w:r>
        <w:rPr>
          <w:rFonts w:ascii="Times New Roman" w:hAnsi="Times New Roman"/>
          <w:sz w:val="24"/>
          <w:szCs w:val="24"/>
        </w:rPr>
        <w:t>与下行程切换值</w:t>
      </w:r>
      <m:oMath>
        <m:sSub>
          <m:sSubPr>
            <m:ctrlPr>
              <w:rPr>
                <w:rFonts w:hint="default" w:ascii="Cambria Math" w:hAnsi="Cambria Math"/>
                <w:i/>
                <w:iCs/>
                <w:sz w:val="24"/>
                <w:szCs w:val="24"/>
              </w:rPr>
            </m:ctrlPr>
          </m:sSubPr>
          <m:e>
            <m:r>
              <m:rPr/>
              <w:rPr>
                <w:rFonts w:hint="default" w:ascii="Cambria Math" w:hAnsi="Cambria Math"/>
                <w:sz w:val="24"/>
                <w:szCs w:val="24"/>
              </w:rPr>
              <m:t>t</m:t>
            </m:r>
            <m:ctrlPr>
              <w:rPr>
                <w:rFonts w:hint="default" w:ascii="Cambria Math" w:hAnsi="Cambria Math"/>
                <w:i/>
                <w:iCs/>
                <w:sz w:val="24"/>
                <w:szCs w:val="24"/>
              </w:rPr>
            </m:ctrlPr>
          </m:e>
          <m:sub>
            <m:r>
              <m:rPr/>
              <w:rPr>
                <w:rFonts w:hint="default" w:ascii="Cambria Math" w:hAnsi="Cambria Math"/>
                <w:sz w:val="24"/>
                <w:szCs w:val="24"/>
              </w:rPr>
              <m:t>s2</m:t>
            </m:r>
            <m:ctrlPr>
              <w:rPr>
                <w:rFonts w:hint="default" w:ascii="Cambria Math" w:hAnsi="Cambria Math"/>
                <w:i/>
                <w:iCs/>
                <w:sz w:val="24"/>
                <w:szCs w:val="24"/>
              </w:rPr>
            </m:ctrlPr>
          </m:sub>
        </m:sSub>
      </m:oMath>
      <w:r>
        <w:rPr>
          <w:rFonts w:ascii="Times New Roman" w:hAnsi="Times New Roman"/>
          <w:sz w:val="24"/>
          <w:szCs w:val="24"/>
        </w:rPr>
        <w:t>的差的绝对值即为切换差</w:t>
      </w:r>
      <w:bookmarkStart w:id="3" w:name="OLE_LINK3"/>
      <m:oMath>
        <m:r>
          <m:rPr>
            <m:sty m:val="p"/>
          </m:rPr>
          <w:rPr>
            <w:rFonts w:hint="default" w:ascii="Cambria Math" w:hAnsi="Cambria Math"/>
            <w:sz w:val="24"/>
            <w:szCs w:val="24"/>
          </w:rPr>
          <m:t>∆</m:t>
        </m:r>
        <m:sSub>
          <m:sSubPr>
            <m:ctrlPr>
              <w:rPr>
                <w:rFonts w:hint="default" w:ascii="Cambria Math" w:hAnsi="Cambria Math"/>
                <w:sz w:val="24"/>
                <w:szCs w:val="24"/>
              </w:rPr>
            </m:ctrlPr>
          </m:sSubPr>
          <m:e>
            <m:r>
              <m:rPr/>
              <w:rPr>
                <w:rFonts w:hint="default" w:ascii="Cambria Math" w:hAnsi="Cambria Math"/>
                <w:sz w:val="24"/>
                <w:szCs w:val="24"/>
              </w:rPr>
              <m:t>t</m:t>
            </m:r>
            <m:ctrlPr>
              <w:rPr>
                <w:rFonts w:hint="default" w:ascii="Cambria Math" w:hAnsi="Cambria Math"/>
                <w:sz w:val="24"/>
                <w:szCs w:val="24"/>
              </w:rPr>
            </m:ctrlPr>
          </m:e>
          <m:sub>
            <m:r>
              <m:rPr/>
              <w:rPr>
                <w:rFonts w:hint="default" w:ascii="Cambria Math" w:hAnsi="Cambria Math"/>
                <w:sz w:val="24"/>
                <w:szCs w:val="24"/>
              </w:rPr>
              <m:t>q</m:t>
            </m:r>
            <w:bookmarkEnd w:id="3"/>
            <m:ctrlPr>
              <w:rPr>
                <w:rFonts w:hint="default" w:ascii="Cambria Math" w:hAnsi="Cambria Math"/>
                <w:sz w:val="24"/>
                <w:szCs w:val="24"/>
              </w:rPr>
            </m:ctrlPr>
          </m:sub>
        </m:sSub>
      </m:oMath>
      <w:r>
        <w:rPr>
          <w:rFonts w:hAnsi="Cambria Math"/>
          <w:sz w:val="24"/>
          <w:szCs w:val="24"/>
        </w:rPr>
        <w:t>，</w:t>
      </w:r>
      <w:r>
        <w:rPr>
          <w:rFonts w:ascii="Times New Roman" w:hAnsi="Times New Roman"/>
          <w:sz w:val="24"/>
          <w:szCs w:val="24"/>
        </w:rPr>
        <w:t>按公式（6）计算：</w:t>
      </w:r>
    </w:p>
    <w:p w14:paraId="58E82BC2">
      <w:pPr>
        <w:pStyle w:val="8"/>
        <w:spacing w:line="360" w:lineRule="auto"/>
        <w:ind w:firstLine="480" w:firstLineChars="200"/>
        <w:jc w:val="right"/>
        <w:rPr>
          <w:rFonts w:hint="default" w:hAnsi="Cambria Math"/>
          <w:sz w:val="24"/>
          <w:szCs w:val="24"/>
        </w:rPr>
      </w:pPr>
      <m:oMath>
        <m:r>
          <m:rPr>
            <m:sty m:val="p"/>
          </m:rPr>
          <w:rPr>
            <w:rFonts w:hint="default" w:ascii="Cambria Math" w:hAnsi="Cambria Math"/>
            <w:sz w:val="24"/>
            <w:szCs w:val="24"/>
          </w:rPr>
          <m:t>∆</m:t>
        </m:r>
        <m:sSub>
          <m:sSubPr>
            <m:ctrlPr>
              <w:rPr>
                <w:rFonts w:hint="default" w:ascii="Cambria Math" w:hAnsi="Cambria Math"/>
                <w:sz w:val="24"/>
                <w:szCs w:val="24"/>
              </w:rPr>
            </m:ctrlPr>
          </m:sSubPr>
          <m:e>
            <m:r>
              <m:rPr/>
              <w:rPr>
                <w:rFonts w:hint="default" w:ascii="Cambria Math" w:hAnsi="Cambria Math"/>
                <w:sz w:val="24"/>
                <w:szCs w:val="24"/>
              </w:rPr>
              <m:t>t</m:t>
            </m:r>
            <m:ctrlPr>
              <w:rPr>
                <w:rFonts w:hint="default" w:ascii="Cambria Math" w:hAnsi="Cambria Math"/>
                <w:sz w:val="24"/>
                <w:szCs w:val="24"/>
              </w:rPr>
            </m:ctrlPr>
          </m:e>
          <m:sub>
            <m:r>
              <m:rPr/>
              <w:rPr>
                <w:rFonts w:hint="default" w:ascii="Cambria Math" w:hAnsi="Cambria Math"/>
                <w:sz w:val="24"/>
                <w:szCs w:val="24"/>
              </w:rPr>
              <m:t>q</m:t>
            </m:r>
            <m:ctrlPr>
              <w:rPr>
                <w:rFonts w:hint="default" w:ascii="Cambria Math" w:hAnsi="Cambria Math"/>
                <w:sz w:val="24"/>
                <w:szCs w:val="24"/>
              </w:rPr>
            </m:ctrlPr>
          </m:sub>
        </m:sSub>
        <m:r>
          <m:rPr>
            <m:sty m:val="p"/>
          </m:rPr>
          <w:rPr>
            <w:rFonts w:hint="default" w:ascii="Cambria Math" w:hAnsi="Cambria Math"/>
            <w:sz w:val="24"/>
            <w:szCs w:val="24"/>
          </w:rPr>
          <m:t>=</m:t>
        </m:r>
        <m:r>
          <m:rPr>
            <m:sty m:val="p"/>
          </m:rPr>
          <w:rPr>
            <w:rFonts w:hint="default" w:ascii="Cambria Math" w:hAnsi="Cambria Math"/>
            <w:sz w:val="24"/>
            <w:szCs w:val="24"/>
            <w:lang w:val="en-US" w:eastAsia="zh-CN"/>
          </w:rPr>
          <m:t>|</m:t>
        </m:r>
        <m:sSub>
          <m:sSubPr>
            <m:ctrlPr>
              <w:rPr>
                <w:rFonts w:hint="default" w:ascii="Cambria Math" w:hAnsi="Cambria Math"/>
                <w:i/>
                <w:iCs/>
                <w:sz w:val="24"/>
                <w:szCs w:val="24"/>
              </w:rPr>
            </m:ctrlPr>
          </m:sSubPr>
          <m:e>
            <m:r>
              <m:rPr/>
              <w:rPr>
                <w:rFonts w:hint="default" w:ascii="Cambria Math" w:hAnsi="Cambria Math"/>
                <w:sz w:val="24"/>
                <w:szCs w:val="24"/>
              </w:rPr>
              <m:t>t</m:t>
            </m:r>
            <m:ctrlPr>
              <w:rPr>
                <w:rFonts w:hint="default" w:ascii="Cambria Math" w:hAnsi="Cambria Math"/>
                <w:i/>
                <w:iCs/>
                <w:sz w:val="24"/>
                <w:szCs w:val="24"/>
              </w:rPr>
            </m:ctrlPr>
          </m:e>
          <m:sub>
            <m:r>
              <m:rPr/>
              <w:rPr>
                <w:rFonts w:hint="default" w:ascii="Cambria Math" w:hAnsi="Cambria Math"/>
                <w:sz w:val="24"/>
                <w:szCs w:val="24"/>
              </w:rPr>
              <m:t>s1</m:t>
            </m:r>
            <m:ctrlPr>
              <w:rPr>
                <w:rFonts w:hint="default" w:ascii="Cambria Math" w:hAnsi="Cambria Math"/>
                <w:i/>
                <w:iCs/>
                <w:sz w:val="24"/>
                <w:szCs w:val="24"/>
              </w:rPr>
            </m:ctrlPr>
          </m:sub>
        </m:sSub>
        <m:r>
          <m:rPr/>
          <w:rPr>
            <w:rFonts w:hint="default" w:ascii="Cambria Math" w:hAnsi="Cambria Math"/>
            <w:sz w:val="24"/>
            <w:szCs w:val="24"/>
          </w:rPr>
          <m:t>−</m:t>
        </m:r>
        <m:sSub>
          <m:sSubPr>
            <m:ctrlPr>
              <w:rPr>
                <w:rFonts w:hint="default" w:ascii="Cambria Math" w:hAnsi="Cambria Math"/>
                <w:i/>
                <w:iCs/>
                <w:sz w:val="24"/>
                <w:szCs w:val="24"/>
              </w:rPr>
            </m:ctrlPr>
          </m:sSubPr>
          <m:e>
            <m:r>
              <m:rPr/>
              <w:rPr>
                <w:rFonts w:hint="default" w:ascii="Cambria Math" w:hAnsi="Cambria Math"/>
                <w:sz w:val="24"/>
                <w:szCs w:val="24"/>
              </w:rPr>
              <m:t>t</m:t>
            </m:r>
            <m:ctrlPr>
              <w:rPr>
                <w:rFonts w:hint="default" w:ascii="Cambria Math" w:hAnsi="Cambria Math"/>
                <w:i/>
                <w:iCs/>
                <w:sz w:val="24"/>
                <w:szCs w:val="24"/>
              </w:rPr>
            </m:ctrlPr>
          </m:e>
          <m:sub>
            <m:r>
              <m:rPr/>
              <w:rPr>
                <w:rFonts w:hint="default" w:ascii="Cambria Math" w:hAnsi="Cambria Math"/>
                <w:sz w:val="24"/>
                <w:szCs w:val="24"/>
              </w:rPr>
              <m:t>s2</m:t>
            </m:r>
            <m:ctrlPr>
              <w:rPr>
                <w:rFonts w:hint="default" w:ascii="Cambria Math" w:hAnsi="Cambria Math"/>
                <w:i/>
                <w:iCs/>
                <w:sz w:val="24"/>
                <w:szCs w:val="24"/>
              </w:rPr>
            </m:ctrlPr>
          </m:sub>
        </m:sSub>
        <m:r>
          <m:rPr/>
          <w:rPr>
            <w:rFonts w:hint="default" w:ascii="Cambria Math" w:hAnsi="Cambria Math"/>
            <w:sz w:val="24"/>
            <w:szCs w:val="24"/>
            <w:lang w:val="en-US" w:eastAsia="zh-CN"/>
          </w:rPr>
          <m:t>|</m:t>
        </m:r>
      </m:oMath>
      <w:r>
        <w:rPr>
          <w:rFonts w:hAnsi="Cambria Math"/>
          <w:sz w:val="24"/>
          <w:szCs w:val="24"/>
        </w:rPr>
        <w:t xml:space="preserve">                          （6）</w:t>
      </w:r>
    </w:p>
    <w:p w14:paraId="5D7DA4FB">
      <w:pPr>
        <w:pStyle w:val="8"/>
        <w:spacing w:line="360" w:lineRule="auto"/>
        <w:ind w:right="480" w:firstLine="480"/>
        <w:rPr>
          <w:rFonts w:hint="default" w:hAnsi="Cambria Math"/>
          <w:sz w:val="24"/>
          <w:szCs w:val="24"/>
        </w:rPr>
      </w:pPr>
      <w:r>
        <w:rPr>
          <w:rFonts w:hAnsi="Cambria Math"/>
          <w:sz w:val="24"/>
          <w:szCs w:val="24"/>
        </w:rPr>
        <w:t>式中</w:t>
      </w:r>
      <w:r>
        <w:rPr>
          <w:rFonts w:hint="default" w:hAnsi="Cambria Math"/>
          <w:sz w:val="24"/>
          <w:szCs w:val="24"/>
        </w:rPr>
        <w:t>：</w:t>
      </w:r>
    </w:p>
    <w:p w14:paraId="75180131">
      <w:pPr>
        <w:pStyle w:val="8"/>
        <w:spacing w:line="360" w:lineRule="auto"/>
        <w:ind w:right="480" w:firstLine="480"/>
        <w:rPr>
          <w:rFonts w:hint="default" w:ascii="Times New Roman" w:hAnsi="Times New Roman"/>
          <w:sz w:val="24"/>
          <w:szCs w:val="24"/>
        </w:rPr>
      </w:pPr>
      <m:oMath>
        <m:r>
          <m:rPr>
            <m:sty m:val="p"/>
          </m:rPr>
          <w:rPr>
            <w:rFonts w:hint="default" w:ascii="Cambria Math" w:hAnsi="Cambria Math"/>
            <w:sz w:val="24"/>
            <w:szCs w:val="24"/>
          </w:rPr>
          <m:t>∆</m:t>
        </m:r>
        <m:sSub>
          <m:sSubPr>
            <m:ctrlPr>
              <w:rPr>
                <w:rFonts w:hint="default" w:ascii="Cambria Math" w:hAnsi="Cambria Math"/>
                <w:sz w:val="24"/>
                <w:szCs w:val="24"/>
              </w:rPr>
            </m:ctrlPr>
          </m:sSubPr>
          <m:e>
            <m:r>
              <m:rPr/>
              <w:rPr>
                <w:rFonts w:hint="default" w:ascii="Cambria Math" w:hAnsi="Cambria Math"/>
                <w:sz w:val="24"/>
                <w:szCs w:val="24"/>
              </w:rPr>
              <m:t>t</m:t>
            </m:r>
            <m:ctrlPr>
              <w:rPr>
                <w:rFonts w:hint="default" w:ascii="Cambria Math" w:hAnsi="Cambria Math"/>
                <w:sz w:val="24"/>
                <w:szCs w:val="24"/>
              </w:rPr>
            </m:ctrlPr>
          </m:e>
          <m:sub>
            <m:r>
              <m:rPr>
                <m:sty m:val="p"/>
              </m:rPr>
              <w:rPr>
                <w:rFonts w:hint="default" w:ascii="Cambria Math" w:hAnsi="Cambria Math"/>
                <w:sz w:val="24"/>
                <w:szCs w:val="24"/>
              </w:rPr>
              <m:t>q</m:t>
            </m:r>
            <m:ctrlPr>
              <w:rPr>
                <w:rFonts w:hint="default" w:ascii="Cambria Math" w:hAnsi="Cambria Math"/>
                <w:sz w:val="24"/>
                <w:szCs w:val="24"/>
              </w:rPr>
            </m:ctrlPr>
          </m:sub>
        </m:sSub>
      </m:oMath>
      <w:r>
        <w:rPr>
          <w:rFonts w:hint="default" w:ascii="Times New Roman" w:hAnsi="Times New Roman"/>
          <w:sz w:val="24"/>
          <w:szCs w:val="24"/>
        </w:rPr>
        <w:t>——</w:t>
      </w:r>
      <w:r>
        <w:rPr>
          <w:rFonts w:ascii="Times New Roman" w:hAnsi="Times New Roman"/>
          <w:sz w:val="24"/>
          <w:szCs w:val="24"/>
        </w:rPr>
        <w:t>切换差，</w:t>
      </w:r>
      <w:r>
        <w:rPr>
          <w:rFonts w:hAnsi="宋体" w:cs="宋体"/>
          <w:sz w:val="24"/>
          <w:szCs w:val="24"/>
        </w:rPr>
        <w:t>℃</w:t>
      </w:r>
      <w:r>
        <w:rPr>
          <w:rFonts w:ascii="Times New Roman" w:hAnsi="Times New Roman"/>
          <w:sz w:val="24"/>
          <w:szCs w:val="24"/>
        </w:rPr>
        <w:t>；</w:t>
      </w:r>
    </w:p>
    <w:p w14:paraId="5EACCDF5">
      <w:pPr>
        <w:pStyle w:val="8"/>
        <w:spacing w:line="360" w:lineRule="auto"/>
        <w:ind w:right="480" w:firstLine="480"/>
        <w:rPr>
          <w:rFonts w:hint="default" w:ascii="Times New Roman" w:hAnsi="Times New Roman"/>
          <w:sz w:val="24"/>
          <w:szCs w:val="24"/>
        </w:rPr>
      </w:pPr>
      <m:oMath>
        <m:sSub>
          <m:sSubPr>
            <m:ctrlPr>
              <w:rPr>
                <w:rFonts w:hint="default" w:ascii="Cambria Math" w:hAnsi="Cambria Math"/>
                <w:sz w:val="24"/>
                <w:szCs w:val="24"/>
              </w:rPr>
            </m:ctrlPr>
          </m:sSubPr>
          <m:e>
            <m:r>
              <m:rPr/>
              <w:rPr>
                <w:rFonts w:hint="default" w:ascii="Cambria Math" w:hAnsi="Cambria Math"/>
                <w:sz w:val="24"/>
                <w:szCs w:val="24"/>
              </w:rPr>
              <m:t>t</m:t>
            </m:r>
            <m:ctrlPr>
              <w:rPr>
                <w:rFonts w:hint="default" w:ascii="Cambria Math" w:hAnsi="Cambria Math"/>
                <w:sz w:val="24"/>
                <w:szCs w:val="24"/>
              </w:rPr>
            </m:ctrlPr>
          </m:e>
          <m:sub>
            <m:r>
              <m:rPr>
                <m:sty m:val="p"/>
              </m:rPr>
              <w:rPr>
                <w:rFonts w:hint="default" w:ascii="Cambria Math" w:hAnsi="Cambria Math"/>
                <w:sz w:val="24"/>
                <w:szCs w:val="24"/>
              </w:rPr>
              <m:t>S1</m:t>
            </m:r>
            <m:ctrlPr>
              <w:rPr>
                <w:rFonts w:hint="default" w:ascii="Cambria Math" w:hAnsi="Cambria Math"/>
                <w:sz w:val="24"/>
                <w:szCs w:val="24"/>
              </w:rPr>
            </m:ctrlPr>
          </m:sub>
        </m:sSub>
      </m:oMath>
      <w:r>
        <w:rPr>
          <w:rFonts w:hint="default" w:ascii="Times New Roman" w:hAnsi="Times New Roman"/>
          <w:sz w:val="24"/>
          <w:szCs w:val="24"/>
        </w:rPr>
        <w:t>——</w:t>
      </w:r>
      <w:r>
        <w:rPr>
          <w:rFonts w:ascii="Times New Roman" w:hAnsi="Times New Roman"/>
          <w:sz w:val="24"/>
          <w:szCs w:val="24"/>
        </w:rPr>
        <w:t>接点上行程切换值，</w:t>
      </w:r>
      <w:r>
        <w:rPr>
          <w:rFonts w:hAnsi="宋体" w:cs="宋体"/>
          <w:sz w:val="24"/>
          <w:szCs w:val="24"/>
        </w:rPr>
        <w:t>℃</w:t>
      </w:r>
      <w:r>
        <w:rPr>
          <w:rFonts w:ascii="Times New Roman" w:hAnsi="Times New Roman"/>
          <w:sz w:val="24"/>
          <w:szCs w:val="24"/>
        </w:rPr>
        <w:t>；</w:t>
      </w:r>
    </w:p>
    <w:p w14:paraId="55AA7640">
      <w:pPr>
        <w:pStyle w:val="8"/>
        <w:spacing w:line="360" w:lineRule="auto"/>
        <w:ind w:right="480" w:firstLine="480"/>
        <w:rPr>
          <w:rFonts w:hint="default" w:hAnsi="Cambria Math"/>
          <w:sz w:val="24"/>
          <w:szCs w:val="24"/>
        </w:rPr>
      </w:pPr>
      <m:oMath>
        <m:sSub>
          <m:sSubPr>
            <m:ctrlPr>
              <w:rPr>
                <w:rFonts w:hint="default" w:ascii="Cambria Math" w:hAnsi="Cambria Math"/>
                <w:sz w:val="24"/>
                <w:szCs w:val="24"/>
              </w:rPr>
            </m:ctrlPr>
          </m:sSubPr>
          <m:e>
            <m:r>
              <m:rPr/>
              <w:rPr>
                <w:rFonts w:hint="default" w:ascii="Cambria Math" w:hAnsi="Cambria Math"/>
                <w:sz w:val="24"/>
                <w:szCs w:val="24"/>
              </w:rPr>
              <m:t>t</m:t>
            </m:r>
            <m:ctrlPr>
              <w:rPr>
                <w:rFonts w:hint="default" w:ascii="Cambria Math" w:hAnsi="Cambria Math"/>
                <w:sz w:val="24"/>
                <w:szCs w:val="24"/>
              </w:rPr>
            </m:ctrlPr>
          </m:e>
          <m:sub>
            <m:r>
              <m:rPr>
                <m:sty m:val="p"/>
              </m:rPr>
              <w:rPr>
                <w:rFonts w:hint="default" w:ascii="Cambria Math" w:hAnsi="Cambria Math"/>
                <w:sz w:val="24"/>
                <w:szCs w:val="24"/>
              </w:rPr>
              <m:t>S2</m:t>
            </m:r>
            <m:ctrlPr>
              <w:rPr>
                <w:rFonts w:hint="default" w:ascii="Cambria Math" w:hAnsi="Cambria Math"/>
                <w:sz w:val="24"/>
                <w:szCs w:val="24"/>
              </w:rPr>
            </m:ctrlPr>
          </m:sub>
        </m:sSub>
      </m:oMath>
      <w:r>
        <w:rPr>
          <w:rFonts w:hint="default" w:ascii="Times New Roman" w:hAnsi="Times New Roman"/>
          <w:sz w:val="24"/>
          <w:szCs w:val="24"/>
        </w:rPr>
        <w:t>——</w:t>
      </w:r>
      <w:r>
        <w:rPr>
          <w:rFonts w:ascii="Times New Roman" w:hAnsi="Times New Roman"/>
          <w:sz w:val="24"/>
          <w:szCs w:val="24"/>
        </w:rPr>
        <w:t>接点下行程切换值，</w:t>
      </w:r>
      <w:r>
        <w:rPr>
          <w:rFonts w:hAnsi="宋体" w:cs="宋体"/>
          <w:sz w:val="24"/>
          <w:szCs w:val="24"/>
        </w:rPr>
        <w:t>℃</w:t>
      </w:r>
      <w:r>
        <w:rPr>
          <w:rFonts w:ascii="Times New Roman" w:hAnsi="Times New Roman"/>
          <w:sz w:val="24"/>
          <w:szCs w:val="24"/>
        </w:rPr>
        <w:t>。</w:t>
      </w:r>
    </w:p>
    <w:p w14:paraId="71FEA612">
      <w:pPr>
        <w:pStyle w:val="8"/>
        <w:spacing w:line="360" w:lineRule="auto"/>
        <w:rPr>
          <w:rFonts w:hint="default" w:ascii="Times New Roman" w:hAnsi="Times New Roman"/>
          <w:bCs/>
          <w:sz w:val="24"/>
          <w:szCs w:val="24"/>
        </w:rPr>
      </w:pPr>
      <w:r>
        <w:rPr>
          <w:rFonts w:ascii="Times New Roman" w:hAnsi="Times New Roman"/>
          <w:bCs/>
          <w:sz w:val="24"/>
          <w:szCs w:val="24"/>
        </w:rPr>
        <w:t>8.2.5  热模拟附加温升误差校准</w:t>
      </w:r>
    </w:p>
    <w:p w14:paraId="1C7CE855">
      <w:pPr>
        <w:pStyle w:val="8"/>
        <w:spacing w:line="360" w:lineRule="auto"/>
        <w:ind w:firstLine="480" w:firstLineChars="200"/>
        <w:rPr>
          <w:rFonts w:hint="default" w:ascii="Times New Roman" w:hAnsi="Times New Roman"/>
          <w:sz w:val="24"/>
          <w:szCs w:val="24"/>
        </w:rPr>
      </w:pPr>
      <w:r>
        <w:rPr>
          <w:rFonts w:ascii="Times New Roman" w:hAnsi="Times New Roman"/>
          <w:sz w:val="24"/>
          <w:szCs w:val="24"/>
        </w:rPr>
        <w:t>将绕组温控器热模拟装置的变流器、电热元件与可调交流恒流源、交流电流</w:t>
      </w:r>
      <w:r>
        <w:rPr>
          <w:rFonts w:ascii="Times New Roman" w:hAnsi="Times New Roman"/>
          <w:sz w:val="24"/>
          <w:szCs w:val="24"/>
        </w:rPr>
        <mc:AlternateContent>
          <mc:Choice Requires="wps">
            <w:drawing>
              <wp:anchor distT="0" distB="0" distL="114300" distR="114300" simplePos="0" relativeHeight="251665408" behindDoc="0" locked="0" layoutInCell="1" allowOverlap="1">
                <wp:simplePos x="0" y="0"/>
                <wp:positionH relativeFrom="page">
                  <wp:posOffset>3806190</wp:posOffset>
                </wp:positionH>
                <wp:positionV relativeFrom="paragraph">
                  <wp:posOffset>934720</wp:posOffset>
                </wp:positionV>
                <wp:extent cx="140335" cy="83185"/>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40335" cy="83185"/>
                        </a:xfrm>
                        <a:prstGeom prst="rect">
                          <a:avLst/>
                        </a:prstGeom>
                        <a:noFill/>
                        <a:ln>
                          <a:noFill/>
                        </a:ln>
                      </wps:spPr>
                      <wps:txbx>
                        <w:txbxContent>
                          <w:p w14:paraId="0C109476">
                            <w:pPr>
                              <w:pStyle w:val="7"/>
                              <w:kinsoku w:val="0"/>
                              <w:overflowPunct w:val="0"/>
                              <w:spacing w:line="221" w:lineRule="exact"/>
                              <w:ind w:left="20"/>
                              <w:rPr>
                                <w:rFonts w:hint="default"/>
                                <w:color w:val="575757"/>
                                <w:sz w:val="18"/>
                              </w:rPr>
                            </w:pPr>
                            <w:r>
                              <w:rPr>
                                <w:color w:val="575757"/>
                                <w:sz w:val="18"/>
                              </w:rPr>
                              <w:t>5</w:t>
                            </w:r>
                          </w:p>
                        </w:txbxContent>
                      </wps:txbx>
                      <wps:bodyPr vert="vert" lIns="0" tIns="0" rIns="0" bIns="0" upright="1"/>
                    </wps:wsp>
                  </a:graphicData>
                </a:graphic>
              </wp:anchor>
            </w:drawing>
          </mc:Choice>
          <mc:Fallback>
            <w:pict>
              <v:shape id="_x0000_s1026" o:spid="_x0000_s1026" o:spt="202" type="#_x0000_t202" style="position:absolute;left:0pt;margin-left:299.7pt;margin-top:73.6pt;height:6.55pt;width:11.05pt;mso-position-horizontal-relative:page;z-index:251665408;mso-width-relative:page;mso-height-relative:page;" filled="f" stroked="f" coordsize="21600,21600" o:gfxdata="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ei49B3AAAAAsBAAAPAAAAAAAAAAEAIAAAACIAAABkcnMvZG93bnJl&#10;di54bWxQSwECFAAUAAAACACHTuJAW7/OjMABAAB+AwAADgAAAAAAAAABACAAAAArAQAAZHJzL2Uy&#10;b0RvYy54bWxQSwUGAAAAAAYABgBZAQAAXQUAAAAA&#10;">
                <v:fill on="f" focussize="0,0"/>
                <v:stroke on="f"/>
                <v:imagedata o:title=""/>
                <o:lock v:ext="edit" aspectratio="f"/>
                <v:textbox inset="0mm,0mm,0mm,0mm" style="layout-flow:vertical;">
                  <w:txbxContent>
                    <w:p w14:paraId="0C109476">
                      <w:pPr>
                        <w:pStyle w:val="7"/>
                        <w:kinsoku w:val="0"/>
                        <w:overflowPunct w:val="0"/>
                        <w:spacing w:line="221" w:lineRule="exact"/>
                        <w:ind w:left="20"/>
                        <w:rPr>
                          <w:rFonts w:hint="default"/>
                          <w:color w:val="575757"/>
                          <w:sz w:val="18"/>
                        </w:rPr>
                      </w:pPr>
                      <w:r>
                        <w:rPr>
                          <w:color w:val="575757"/>
                          <w:sz w:val="18"/>
                        </w:rPr>
                        <w:t>5</w:t>
                      </w:r>
                    </w:p>
                  </w:txbxContent>
                </v:textbox>
              </v:shape>
            </w:pict>
          </mc:Fallback>
        </mc:AlternateContent>
      </w:r>
      <w:r>
        <w:rPr>
          <w:rFonts w:ascii="Times New Roman" w:hAnsi="Times New Roman"/>
          <w:sz w:val="24"/>
          <w:szCs w:val="24"/>
        </w:rPr>
        <w:t>表A</w:t>
      </w:r>
      <w:r>
        <w:rPr>
          <w:rFonts w:ascii="Times New Roman" w:hAnsi="Times New Roman"/>
          <w:sz w:val="24"/>
          <w:szCs w:val="24"/>
          <w:vertAlign w:val="subscript"/>
        </w:rPr>
        <w:t>1</w:t>
      </w:r>
      <w:r>
        <w:rPr>
          <w:rFonts w:ascii="Times New Roman" w:hAnsi="Times New Roman"/>
          <w:sz w:val="24"/>
          <w:szCs w:val="24"/>
        </w:rPr>
        <w:t>（通过电流用</w:t>
      </w:r>
      <m:oMath>
        <m:sSub>
          <m:sSubPr>
            <m:ctrlPr>
              <w:rPr>
                <w:rFonts w:hint="default" w:ascii="Cambria Math" w:hAnsi="Cambria Math"/>
                <w:i/>
                <w:iCs/>
                <w:sz w:val="24"/>
                <w:szCs w:val="24"/>
              </w:rPr>
            </m:ctrlPr>
          </m:sSubPr>
          <m:e>
            <m:r>
              <m:rPr/>
              <w:rPr>
                <w:rFonts w:hint="default" w:ascii="Cambria Math" w:hAnsi="Cambria Math"/>
                <w:sz w:val="24"/>
                <w:szCs w:val="24"/>
              </w:rPr>
              <m:t>I</m:t>
            </m:r>
            <m:ctrlPr>
              <w:rPr>
                <w:rFonts w:hint="default" w:ascii="Cambria Math" w:hAnsi="Cambria Math"/>
                <w:i/>
                <w:iCs/>
                <w:sz w:val="24"/>
                <w:szCs w:val="24"/>
              </w:rPr>
            </m:ctrlPr>
          </m:e>
          <m:sub>
            <m:r>
              <m:rPr/>
              <w:rPr>
                <w:rFonts w:hint="default" w:ascii="Cambria Math" w:hAnsi="Cambria Math"/>
                <w:sz w:val="24"/>
                <w:szCs w:val="24"/>
              </w:rPr>
              <m:t>p</m:t>
            </m:r>
            <m:ctrlPr>
              <w:rPr>
                <w:rFonts w:hint="default" w:ascii="Cambria Math" w:hAnsi="Cambria Math"/>
                <w:i/>
                <w:iCs/>
                <w:sz w:val="24"/>
                <w:szCs w:val="24"/>
              </w:rPr>
            </m:ctrlPr>
          </m:sub>
        </m:sSub>
      </m:oMath>
      <w:r>
        <w:rPr>
          <w:rFonts w:ascii="Times New Roman" w:hAnsi="Times New Roman"/>
          <w:sz w:val="24"/>
          <w:szCs w:val="24"/>
        </w:rPr>
        <w:t>表示）、交流电流表A</w:t>
      </w:r>
      <w:r>
        <w:rPr>
          <w:rFonts w:ascii="Times New Roman" w:hAnsi="Times New Roman"/>
          <w:sz w:val="24"/>
          <w:szCs w:val="24"/>
          <w:vertAlign w:val="subscript"/>
        </w:rPr>
        <w:t>2</w:t>
      </w:r>
      <w:r>
        <w:rPr>
          <w:rFonts w:ascii="Times New Roman" w:hAnsi="Times New Roman"/>
          <w:sz w:val="24"/>
          <w:szCs w:val="24"/>
        </w:rPr>
        <w:t>（通过电流用</w:t>
      </w:r>
      <m:oMath>
        <m:sSub>
          <m:sSubPr>
            <m:ctrlPr>
              <w:rPr>
                <w:rFonts w:hint="default" w:ascii="Cambria Math" w:hAnsi="Cambria Math"/>
                <w:i/>
                <w:iCs/>
                <w:sz w:val="24"/>
                <w:szCs w:val="24"/>
              </w:rPr>
            </m:ctrlPr>
          </m:sSubPr>
          <m:e>
            <m:r>
              <m:rPr/>
              <w:rPr>
                <w:rFonts w:hint="default" w:ascii="Cambria Math" w:hAnsi="Cambria Math"/>
                <w:sz w:val="24"/>
                <w:szCs w:val="24"/>
              </w:rPr>
              <m:t>I</m:t>
            </m:r>
            <m:ctrlPr>
              <w:rPr>
                <w:rFonts w:hint="default" w:ascii="Cambria Math" w:hAnsi="Cambria Math"/>
                <w:i/>
                <w:iCs/>
                <w:sz w:val="24"/>
                <w:szCs w:val="24"/>
              </w:rPr>
            </m:ctrlPr>
          </m:e>
          <m:sub>
            <m:r>
              <m:rPr/>
              <w:rPr>
                <w:rFonts w:hint="default" w:ascii="Cambria Math" w:hAnsi="Cambria Math"/>
                <w:sz w:val="24"/>
                <w:szCs w:val="24"/>
              </w:rPr>
              <m:t>s</m:t>
            </m:r>
            <m:ctrlPr>
              <w:rPr>
                <w:rFonts w:hint="default" w:ascii="Cambria Math" w:hAnsi="Cambria Math"/>
                <w:i/>
                <w:iCs/>
                <w:sz w:val="24"/>
                <w:szCs w:val="24"/>
              </w:rPr>
            </m:ctrlPr>
          </m:sub>
        </m:sSub>
      </m:oMath>
      <w:r>
        <w:rPr>
          <w:rFonts w:ascii="Times New Roman" w:hAnsi="Times New Roman"/>
          <w:sz w:val="24"/>
          <w:szCs w:val="24"/>
        </w:rPr>
        <w:t>表示）按图2连接好。</w:t>
      </w:r>
    </w:p>
    <w:p w14:paraId="59454626">
      <w:pPr>
        <w:pStyle w:val="8"/>
        <w:spacing w:line="360" w:lineRule="auto"/>
        <w:jc w:val="center"/>
        <w:rPr>
          <w:rFonts w:hint="default" w:ascii="Times New Roman" w:hAnsi="Times New Roman"/>
          <w:sz w:val="24"/>
          <w:szCs w:val="24"/>
        </w:rPr>
      </w:pPr>
      <w:r>
        <w:drawing>
          <wp:inline distT="0" distB="0" distL="114300" distR="114300">
            <wp:extent cx="5610225" cy="2701290"/>
            <wp:effectExtent l="0" t="0" r="3175" b="3810"/>
            <wp:docPr id="4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5"/>
                    <pic:cNvPicPr>
                      <a:picLocks noChangeAspect="1"/>
                    </pic:cNvPicPr>
                  </pic:nvPicPr>
                  <pic:blipFill>
                    <a:blip r:embed="rId18"/>
                    <a:stretch>
                      <a:fillRect/>
                    </a:stretch>
                  </pic:blipFill>
                  <pic:spPr>
                    <a:xfrm>
                      <a:off x="0" y="0"/>
                      <a:ext cx="5610225" cy="2701290"/>
                    </a:xfrm>
                    <a:prstGeom prst="rect">
                      <a:avLst/>
                    </a:prstGeom>
                    <a:noFill/>
                    <a:ln>
                      <a:noFill/>
                    </a:ln>
                  </pic:spPr>
                </pic:pic>
              </a:graphicData>
            </a:graphic>
          </wp:inline>
        </w:drawing>
      </w:r>
    </w:p>
    <w:p w14:paraId="25A25313">
      <w:pPr>
        <w:pStyle w:val="8"/>
        <w:spacing w:line="360" w:lineRule="auto"/>
        <w:ind w:firstLine="420" w:firstLineChars="200"/>
        <w:jc w:val="center"/>
        <w:rPr>
          <w:rFonts w:hint="default" w:ascii="Times New Roman" w:hAnsi="Times New Roman"/>
          <w:sz w:val="24"/>
          <w:szCs w:val="24"/>
        </w:rPr>
      </w:pPr>
      <w:r>
        <w:rPr>
          <w:rFonts w:ascii="Times New Roman" w:hAnsi="Times New Roman" w:eastAsia="黑体"/>
          <w:szCs w:val="21"/>
        </w:rPr>
        <w:t>图2</w:t>
      </w:r>
      <w:r>
        <w:rPr>
          <w:rFonts w:hint="default" w:ascii="Times New Roman" w:hAnsi="Times New Roman" w:eastAsia="黑体"/>
          <w:szCs w:val="21"/>
        </w:rPr>
        <w:t xml:space="preserve"> </w:t>
      </w:r>
      <w:r>
        <w:rPr>
          <w:rFonts w:ascii="Times New Roman" w:hAnsi="Times New Roman" w:eastAsia="黑体"/>
          <w:szCs w:val="21"/>
        </w:rPr>
        <w:t>热模拟特性校准接线图</w:t>
      </w:r>
    </w:p>
    <w:p w14:paraId="5FEDE76E">
      <w:pPr>
        <w:pStyle w:val="8"/>
        <w:spacing w:line="360" w:lineRule="auto"/>
        <w:rPr>
          <w:rFonts w:hint="default" w:ascii="Times New Roman" w:hAnsi="Times New Roman"/>
          <w:bCs/>
          <w:sz w:val="24"/>
          <w:szCs w:val="24"/>
        </w:rPr>
      </w:pPr>
      <w:r>
        <w:rPr>
          <w:rFonts w:ascii="Times New Roman" w:hAnsi="Times New Roman"/>
          <w:bCs/>
          <w:sz w:val="24"/>
          <w:szCs w:val="24"/>
        </w:rPr>
        <w:t>8.2.5.1  校准点的选择</w:t>
      </w:r>
    </w:p>
    <w:p w14:paraId="49916FBA">
      <w:pPr>
        <w:pStyle w:val="8"/>
        <w:spacing w:line="360" w:lineRule="auto"/>
        <w:ind w:firstLine="480" w:firstLineChars="200"/>
        <w:rPr>
          <w:rFonts w:hint="default" w:ascii="Times New Roman" w:hAnsi="Times New Roman"/>
          <w:sz w:val="24"/>
          <w:szCs w:val="24"/>
        </w:rPr>
      </w:pPr>
      <w:r>
        <w:rPr>
          <w:rFonts w:ascii="Times New Roman" w:hAnsi="Times New Roman"/>
          <w:sz w:val="24"/>
          <w:szCs w:val="24"/>
        </w:rPr>
        <w:t>附加温升</w:t>
      </w:r>
      <m:oMath>
        <m:r>
          <m:rPr>
            <m:sty m:val="p"/>
          </m:rPr>
          <w:rPr>
            <w:rFonts w:hint="default" w:ascii="Cambria Math" w:hAnsi="Cambria Math"/>
            <w:sz w:val="24"/>
            <w:szCs w:val="24"/>
          </w:rPr>
          <m:t>∆</m:t>
        </m:r>
        <m:r>
          <m:rPr/>
          <w:rPr>
            <w:rFonts w:hint="default" w:ascii="Cambria Math" w:hAnsi="Cambria Math"/>
            <w:sz w:val="24"/>
            <w:szCs w:val="24"/>
          </w:rPr>
          <m:t>T</m:t>
        </m:r>
      </m:oMath>
      <w:r>
        <w:rPr>
          <w:rFonts w:ascii="Times New Roman" w:hAnsi="Times New Roman"/>
          <w:sz w:val="24"/>
          <w:szCs w:val="24"/>
        </w:rPr>
        <w:t>校准至少应包括1</w:t>
      </w:r>
      <w:r>
        <w:rPr>
          <w:rFonts w:hint="default" w:ascii="Times New Roman" w:hAnsi="Times New Roman"/>
          <w:sz w:val="24"/>
          <w:szCs w:val="24"/>
        </w:rPr>
        <w:t>0℃</w:t>
      </w:r>
      <w:r>
        <w:rPr>
          <w:rFonts w:ascii="Times New Roman" w:hAnsi="Times New Roman"/>
          <w:sz w:val="24"/>
          <w:szCs w:val="24"/>
        </w:rPr>
        <w:t>、24</w:t>
      </w:r>
      <w:r>
        <w:rPr>
          <w:rFonts w:hint="default" w:ascii="Times New Roman" w:hAnsi="Times New Roman"/>
          <w:sz w:val="24"/>
          <w:szCs w:val="24"/>
        </w:rPr>
        <w:t>℃</w:t>
      </w:r>
      <w:r>
        <w:rPr>
          <w:rFonts w:ascii="Times New Roman" w:hAnsi="Times New Roman"/>
          <w:sz w:val="24"/>
          <w:szCs w:val="24"/>
        </w:rPr>
        <w:t>、38</w:t>
      </w:r>
      <w:r>
        <w:rPr>
          <w:rFonts w:hint="default" w:ascii="Times New Roman" w:hAnsi="Times New Roman"/>
          <w:sz w:val="24"/>
          <w:szCs w:val="24"/>
        </w:rPr>
        <w:t>℃</w:t>
      </w:r>
      <w:r>
        <w:rPr>
          <w:rFonts w:ascii="Times New Roman" w:hAnsi="Times New Roman"/>
          <w:sz w:val="24"/>
          <w:szCs w:val="24"/>
        </w:rPr>
        <w:t>三个点。也可与用户协商确定。</w:t>
      </w:r>
    </w:p>
    <w:p w14:paraId="009E42BC">
      <w:pPr>
        <w:pStyle w:val="8"/>
        <w:spacing w:line="360" w:lineRule="auto"/>
        <w:rPr>
          <w:rFonts w:hint="default" w:ascii="Times New Roman" w:hAnsi="Times New Roman"/>
          <w:bCs/>
          <w:sz w:val="24"/>
          <w:szCs w:val="24"/>
        </w:rPr>
      </w:pPr>
      <w:r>
        <w:rPr>
          <w:rFonts w:ascii="Times New Roman" w:hAnsi="Times New Roman"/>
          <w:bCs/>
          <w:sz w:val="24"/>
          <w:szCs w:val="24"/>
        </w:rPr>
        <w:t>8.2.5.2  附加温升误差校准方法</w:t>
      </w:r>
    </w:p>
    <w:p w14:paraId="4834E0F0">
      <w:pPr>
        <w:pStyle w:val="8"/>
        <w:spacing w:line="360" w:lineRule="auto"/>
        <w:ind w:firstLine="480" w:firstLineChars="200"/>
        <w:rPr>
          <w:rFonts w:hint="default" w:ascii="Times New Roman" w:hAnsi="Times New Roman"/>
          <w:sz w:val="24"/>
          <w:szCs w:val="24"/>
        </w:rPr>
      </w:pPr>
      <w:r>
        <w:rPr>
          <w:rFonts w:ascii="Times New Roman" w:hAnsi="Times New Roman"/>
          <w:sz w:val="24"/>
          <w:szCs w:val="24"/>
        </w:rPr>
        <w:t>变流器档位选择：根据变压器电流互感器二次额定电流</w:t>
      </w:r>
      <m:oMath>
        <m:sSub>
          <m:sSubPr>
            <m:ctrlPr>
              <w:rPr>
                <w:rFonts w:hint="default" w:ascii="Cambria Math" w:hAnsi="Cambria Math"/>
                <w:i/>
                <w:iCs/>
                <w:sz w:val="24"/>
                <w:szCs w:val="24"/>
              </w:rPr>
            </m:ctrlPr>
          </m:sSubPr>
          <m:e>
            <m:r>
              <m:rPr/>
              <w:rPr>
                <w:rFonts w:hint="default" w:ascii="Cambria Math" w:hAnsi="Cambria Math"/>
                <w:sz w:val="24"/>
                <w:szCs w:val="24"/>
              </w:rPr>
              <m:t>I</m:t>
            </m:r>
            <m:ctrlPr>
              <w:rPr>
                <w:rFonts w:hint="default" w:ascii="Cambria Math" w:hAnsi="Cambria Math"/>
                <w:i/>
                <w:iCs/>
                <w:sz w:val="24"/>
                <w:szCs w:val="24"/>
              </w:rPr>
            </m:ctrlPr>
          </m:e>
          <m:sub>
            <m:r>
              <m:rPr/>
              <w:rPr>
                <w:rFonts w:hint="default" w:ascii="Cambria Math" w:hAnsi="Cambria Math"/>
                <w:sz w:val="24"/>
                <w:szCs w:val="24"/>
              </w:rPr>
              <m:t>p</m:t>
            </m:r>
            <m:ctrlPr>
              <w:rPr>
                <w:rFonts w:hint="default" w:ascii="Cambria Math" w:hAnsi="Cambria Math"/>
                <w:i/>
                <w:iCs/>
                <w:sz w:val="24"/>
                <w:szCs w:val="24"/>
              </w:rPr>
            </m:ctrlPr>
          </m:sub>
        </m:sSub>
      </m:oMath>
      <w:r>
        <w:rPr>
          <w:rFonts w:ascii="Times New Roman" w:hAnsi="Times New Roman"/>
          <w:sz w:val="24"/>
          <w:szCs w:val="24"/>
        </w:rPr>
        <w:t>（由用户提供），选择相应的档位，将档位键按下。</w:t>
      </w:r>
    </w:p>
    <w:p w14:paraId="45A12292">
      <w:pPr>
        <w:pStyle w:val="8"/>
        <w:spacing w:line="360" w:lineRule="auto"/>
        <w:ind w:firstLine="480" w:firstLineChars="200"/>
        <w:rPr>
          <w:rFonts w:hint="default" w:ascii="Times New Roman" w:hAnsi="Times New Roman"/>
          <w:sz w:val="24"/>
          <w:szCs w:val="24"/>
        </w:rPr>
      </w:pPr>
      <w:r>
        <w:rPr>
          <w:rFonts w:ascii="Times New Roman" w:hAnsi="Times New Roman"/>
          <w:sz w:val="24"/>
          <w:szCs w:val="24"/>
        </w:rPr>
        <w:t>将绕组温控器温包和标准温度计插入恒温槽，使恒温槽温度恒定在</w:t>
      </w:r>
      <w:r>
        <w:rPr>
          <w:rFonts w:hint="default" w:ascii="Times New Roman" w:hAnsi="Times New Roman"/>
          <w:sz w:val="24"/>
          <w:szCs w:val="24"/>
        </w:rPr>
        <w:t>20℃</w:t>
      </w:r>
      <w:r>
        <w:rPr>
          <w:rFonts w:ascii="Times New Roman" w:hAnsi="Times New Roman"/>
          <w:sz w:val="24"/>
          <w:szCs w:val="24"/>
        </w:rPr>
        <w:t>～</w:t>
      </w:r>
      <w:r>
        <w:rPr>
          <w:rFonts w:hint="default" w:ascii="Times New Roman" w:hAnsi="Times New Roman"/>
          <w:sz w:val="24"/>
          <w:szCs w:val="24"/>
        </w:rPr>
        <w:t>80℃</w:t>
      </w:r>
      <w:r>
        <w:rPr>
          <w:rFonts w:ascii="Times New Roman" w:hAnsi="Times New Roman"/>
          <w:sz w:val="24"/>
          <w:szCs w:val="24"/>
        </w:rPr>
        <w:t>范围内某个温度点，一般选</w:t>
      </w:r>
      <w:r>
        <w:rPr>
          <w:rFonts w:hint="default" w:ascii="Times New Roman" w:hAnsi="Times New Roman"/>
          <w:sz w:val="24"/>
          <w:szCs w:val="24"/>
        </w:rPr>
        <w:t>20℃</w:t>
      </w:r>
      <w:r>
        <w:rPr>
          <w:rFonts w:ascii="Times New Roman" w:hAnsi="Times New Roman"/>
          <w:sz w:val="24"/>
          <w:szCs w:val="24"/>
        </w:rPr>
        <w:t>和</w:t>
      </w:r>
      <w:r>
        <w:rPr>
          <w:rFonts w:hint="default" w:ascii="Times New Roman" w:hAnsi="Times New Roman"/>
          <w:sz w:val="24"/>
          <w:szCs w:val="24"/>
        </w:rPr>
        <w:t>80℃</w:t>
      </w:r>
      <w:r>
        <w:rPr>
          <w:rFonts w:ascii="Times New Roman" w:hAnsi="Times New Roman"/>
          <w:sz w:val="24"/>
          <w:szCs w:val="24"/>
        </w:rPr>
        <w:t>。</w:t>
      </w:r>
    </w:p>
    <w:p w14:paraId="09742A85">
      <w:pPr>
        <w:pStyle w:val="8"/>
        <w:spacing w:line="360" w:lineRule="auto"/>
        <w:ind w:firstLine="480" w:firstLineChars="200"/>
        <w:rPr>
          <w:rFonts w:hint="default" w:ascii="Times New Roman" w:hAnsi="Times New Roman"/>
          <w:sz w:val="24"/>
          <w:szCs w:val="24"/>
        </w:rPr>
      </w:pPr>
      <w:r>
        <w:rPr>
          <w:rFonts w:ascii="Times New Roman" w:hAnsi="Times New Roman"/>
          <w:sz w:val="24"/>
          <w:szCs w:val="24"/>
        </w:rPr>
        <w:t>记录恒温槽实际温度</w:t>
      </w:r>
      <m:oMath>
        <m:sSub>
          <m:sSubPr>
            <m:ctrlPr>
              <w:rPr>
                <w:rFonts w:hint="default" w:ascii="Cambria Math" w:hAnsi="Cambria Math"/>
                <w:i/>
                <w:iCs/>
                <w:sz w:val="24"/>
                <w:szCs w:val="24"/>
              </w:rPr>
            </m:ctrlPr>
          </m:sSubPr>
          <m:e>
            <m:r>
              <m:rPr/>
              <w:rPr>
                <w:rFonts w:hint="default" w:ascii="Cambria Math" w:hAnsi="Cambria Math"/>
                <w:sz w:val="24"/>
                <w:szCs w:val="24"/>
              </w:rPr>
              <m:t>t</m:t>
            </m:r>
            <m:ctrlPr>
              <w:rPr>
                <w:rFonts w:hint="default" w:ascii="Cambria Math" w:hAnsi="Cambria Math"/>
                <w:i/>
                <w:iCs/>
                <w:sz w:val="24"/>
                <w:szCs w:val="24"/>
              </w:rPr>
            </m:ctrlPr>
          </m:e>
          <m:sub>
            <m:r>
              <m:rPr/>
              <w:rPr>
                <w:rFonts w:hint="default" w:ascii="Cambria Math" w:hAnsi="Cambria Math"/>
                <w:sz w:val="24"/>
                <w:szCs w:val="24"/>
              </w:rPr>
              <m:t>s3</m:t>
            </m:r>
            <m:ctrlPr>
              <w:rPr>
                <w:rFonts w:hint="default" w:ascii="Cambria Math" w:hAnsi="Cambria Math"/>
                <w:i/>
                <w:iCs/>
                <w:sz w:val="24"/>
                <w:szCs w:val="24"/>
              </w:rPr>
            </m:ctrlPr>
          </m:sub>
        </m:sSub>
      </m:oMath>
      <w:r>
        <w:rPr>
          <w:rFonts w:ascii="Times New Roman" w:hAnsi="Times New Roman"/>
          <w:sz w:val="24"/>
          <w:szCs w:val="24"/>
        </w:rPr>
        <w:t>及绕组温控器指示值</w:t>
      </w:r>
      <m:oMath>
        <m:sSubSup>
          <m:sSubSupPr>
            <m:ctrlPr>
              <w:rPr>
                <w:rFonts w:hint="default" w:ascii="Cambria Math" w:hAnsi="Cambria Math"/>
                <w:i/>
                <w:iCs/>
                <w:sz w:val="24"/>
                <w:szCs w:val="24"/>
              </w:rPr>
            </m:ctrlPr>
          </m:sSubSupPr>
          <m:e>
            <m:r>
              <m:rPr/>
              <w:rPr>
                <w:rFonts w:hint="default" w:ascii="Cambria Math" w:hAnsi="Cambria Math"/>
                <w:sz w:val="24"/>
                <w:szCs w:val="24"/>
              </w:rPr>
              <m:t>t</m:t>
            </m:r>
            <m:ctrlPr>
              <w:rPr>
                <w:rFonts w:hint="default" w:ascii="Cambria Math" w:hAnsi="Cambria Math"/>
                <w:i/>
                <w:iCs/>
                <w:sz w:val="24"/>
                <w:szCs w:val="24"/>
              </w:rPr>
            </m:ctrlPr>
          </m:e>
          <m:sub>
            <m:r>
              <m:rPr/>
              <w:rPr>
                <w:rFonts w:hint="default" w:ascii="Cambria Math" w:hAnsi="Cambria Math"/>
                <w:sz w:val="24"/>
                <w:szCs w:val="24"/>
              </w:rPr>
              <m:t>R</m:t>
            </m:r>
            <m:ctrlPr>
              <w:rPr>
                <w:rFonts w:hint="default" w:ascii="Cambria Math" w:hAnsi="Cambria Math"/>
                <w:i/>
                <w:iCs/>
                <w:sz w:val="24"/>
                <w:szCs w:val="24"/>
              </w:rPr>
            </m:ctrlPr>
          </m:sub>
          <m:sup>
            <m:ctrlPr>
              <w:rPr>
                <w:rFonts w:hint="default" w:ascii="Cambria Math" w:hAnsi="Cambria Math"/>
                <w:i/>
                <w:iCs/>
                <w:sz w:val="24"/>
                <w:szCs w:val="24"/>
              </w:rPr>
            </m:ctrlPr>
          </m:sup>
        </m:sSubSup>
      </m:oMath>
      <w:r>
        <w:rPr>
          <w:rFonts w:ascii="Times New Roman" w:hAnsi="Times New Roman"/>
          <w:sz w:val="24"/>
          <w:szCs w:val="24"/>
        </w:rPr>
        <w:t xml:space="preserve">，然后调节交流恒流源电流使 </w:t>
      </w:r>
      <w:r>
        <w:rPr>
          <w:rFonts w:hint="default" w:ascii="Times New Roman" w:hAnsi="Times New Roman"/>
          <w:sz w:val="24"/>
          <w:szCs w:val="24"/>
        </w:rPr>
        <w:t>A</w:t>
      </w:r>
      <w:r>
        <w:rPr>
          <w:rFonts w:hint="default" w:ascii="Times New Roman" w:hAnsi="Times New Roman"/>
          <w:sz w:val="24"/>
          <w:szCs w:val="24"/>
          <w:vertAlign w:val="subscript"/>
        </w:rPr>
        <w:t>2</w:t>
      </w:r>
      <w:r>
        <w:rPr>
          <w:rFonts w:hint="default" w:ascii="Times New Roman" w:hAnsi="Times New Roman"/>
          <w:sz w:val="24"/>
          <w:szCs w:val="24"/>
        </w:rPr>
        <w:t xml:space="preserve">  </w:t>
      </w:r>
      <w:r>
        <w:rPr>
          <w:rFonts w:ascii="Times New Roman" w:hAnsi="Times New Roman"/>
          <w:sz w:val="24"/>
          <w:szCs w:val="24"/>
        </w:rPr>
        <w:t>恒定在附加温升</w:t>
      </w:r>
      <m:oMath>
        <m:r>
          <m:rPr>
            <m:sty m:val="p"/>
          </m:rPr>
          <w:rPr>
            <w:rFonts w:hint="default" w:ascii="Cambria Math" w:hAnsi="Cambria Math"/>
            <w:sz w:val="24"/>
            <w:szCs w:val="24"/>
          </w:rPr>
          <m:t>∆</m:t>
        </m:r>
        <m:r>
          <m:rPr/>
          <w:rPr>
            <w:rFonts w:hint="default" w:ascii="Cambria Math" w:hAnsi="Cambria Math"/>
            <w:sz w:val="24"/>
            <w:szCs w:val="24"/>
          </w:rPr>
          <m:t>T</m:t>
        </m:r>
      </m:oMath>
      <w:r>
        <w:rPr>
          <w:rFonts w:ascii="Times New Roman" w:hAnsi="Times New Roman"/>
          <w:sz w:val="24"/>
          <w:szCs w:val="24"/>
        </w:rPr>
        <w:t>对应的电流</w:t>
      </w:r>
      <m:oMath>
        <m:sSub>
          <m:sSubPr>
            <m:ctrlPr>
              <w:rPr>
                <w:rFonts w:hint="default" w:ascii="Cambria Math" w:hAnsi="Cambria Math"/>
                <w:i/>
                <w:iCs/>
                <w:sz w:val="24"/>
                <w:szCs w:val="24"/>
              </w:rPr>
            </m:ctrlPr>
          </m:sSubPr>
          <m:e>
            <m:r>
              <m:rPr/>
              <w:rPr>
                <w:rFonts w:hint="default" w:ascii="Cambria Math" w:hAnsi="Cambria Math"/>
                <w:sz w:val="24"/>
                <w:szCs w:val="24"/>
              </w:rPr>
              <m:t>I</m:t>
            </m:r>
            <m:ctrlPr>
              <w:rPr>
                <w:rFonts w:hint="default" w:ascii="Cambria Math" w:hAnsi="Cambria Math"/>
                <w:i/>
                <w:iCs/>
                <w:sz w:val="24"/>
                <w:szCs w:val="24"/>
              </w:rPr>
            </m:ctrlPr>
          </m:e>
          <m:sub>
            <m:r>
              <m:rPr/>
              <w:rPr>
                <w:rFonts w:hint="default" w:ascii="Cambria Math" w:hAnsi="Cambria Math"/>
                <w:sz w:val="24"/>
                <w:szCs w:val="24"/>
              </w:rPr>
              <m:t>s</m:t>
            </m:r>
            <m:ctrlPr>
              <w:rPr>
                <w:rFonts w:hint="default" w:ascii="Cambria Math" w:hAnsi="Cambria Math"/>
                <w:i/>
                <w:iCs/>
                <w:sz w:val="24"/>
                <w:szCs w:val="24"/>
              </w:rPr>
            </m:ctrlPr>
          </m:sub>
        </m:sSub>
      </m:oMath>
      <w:r>
        <w:rPr>
          <w:rFonts w:hAnsi="Cambria Math"/>
          <w:iCs/>
          <w:sz w:val="24"/>
          <w:szCs w:val="24"/>
        </w:rPr>
        <w:t>（</w:t>
      </w:r>
      <w:r>
        <w:rPr>
          <w:rFonts w:ascii="Times New Roman" w:hAnsi="Times New Roman"/>
          <w:sz w:val="24"/>
          <w:szCs w:val="24"/>
        </w:rPr>
        <w:t>见表</w:t>
      </w:r>
      <w:r>
        <w:rPr>
          <w:rFonts w:hint="default" w:ascii="Times New Roman" w:hAnsi="Times New Roman"/>
          <w:sz w:val="24"/>
          <w:szCs w:val="24"/>
        </w:rPr>
        <w:t>1</w:t>
      </w:r>
      <w:r>
        <w:rPr>
          <w:rFonts w:hAnsi="Cambria Math"/>
          <w:iCs/>
          <w:sz w:val="24"/>
          <w:szCs w:val="24"/>
        </w:rPr>
        <w:t>）</w:t>
      </w:r>
      <w:r>
        <w:rPr>
          <w:rFonts w:hint="default" w:ascii="Times New Roman" w:hAnsi="Times New Roman"/>
          <w:sz w:val="24"/>
          <w:szCs w:val="24"/>
        </w:rPr>
        <w:t xml:space="preserve"> </w:t>
      </w:r>
      <w:r>
        <w:rPr>
          <w:rFonts w:ascii="Times New Roman" w:hAnsi="Times New Roman"/>
          <w:sz w:val="24"/>
          <w:szCs w:val="24"/>
        </w:rPr>
        <w:t>，待绕组温控器指示稳定后，记录其指示值</w:t>
      </w:r>
      <m:oMath>
        <m:sSubSup>
          <m:sSubSupPr>
            <m:ctrlPr>
              <w:rPr>
                <w:rFonts w:hint="default" w:ascii="Cambria Math" w:hAnsi="Cambria Math"/>
                <w:sz w:val="24"/>
                <w:szCs w:val="24"/>
              </w:rPr>
            </m:ctrlPr>
          </m:sSubSupPr>
          <m:e>
            <m:r>
              <m:rPr/>
              <w:rPr>
                <w:rFonts w:hint="default" w:ascii="Cambria Math" w:hAnsi="Cambria Math"/>
                <w:sz w:val="24"/>
                <w:szCs w:val="24"/>
              </w:rPr>
              <m:t>t</m:t>
            </m:r>
            <m:ctrlPr>
              <w:rPr>
                <w:rFonts w:hint="default" w:ascii="Cambria Math" w:hAnsi="Cambria Math"/>
                <w:sz w:val="24"/>
                <w:szCs w:val="24"/>
              </w:rPr>
            </m:ctrlPr>
          </m:e>
          <m:sub>
            <m:r>
              <m:rPr/>
              <w:rPr>
                <w:rFonts w:hint="default" w:ascii="Cambria Math" w:hAnsi="Cambria Math"/>
                <w:sz w:val="24"/>
                <w:szCs w:val="24"/>
              </w:rPr>
              <m:t>R</m:t>
            </m:r>
            <m:ctrlPr>
              <w:rPr>
                <w:rFonts w:hint="default" w:ascii="Cambria Math" w:hAnsi="Cambria Math"/>
                <w:sz w:val="24"/>
                <w:szCs w:val="24"/>
              </w:rPr>
            </m:ctrlPr>
          </m:sub>
          <m:sup>
            <m:r>
              <m:rPr/>
              <w:rPr>
                <w:rFonts w:hint="default" w:ascii="Cambria Math" w:hAnsi="Cambria Math"/>
                <w:sz w:val="24"/>
                <w:szCs w:val="24"/>
              </w:rPr>
              <m:t>'</m:t>
            </m:r>
            <m:ctrlPr>
              <w:rPr>
                <w:rFonts w:hint="default" w:ascii="Cambria Math" w:hAnsi="Cambria Math"/>
                <w:sz w:val="24"/>
                <w:szCs w:val="24"/>
              </w:rPr>
            </m:ctrlPr>
          </m:sup>
        </m:sSubSup>
      </m:oMath>
      <w:r>
        <w:rPr>
          <w:rFonts w:hAnsi="Cambria Math"/>
          <w:iCs/>
          <w:sz w:val="24"/>
          <w:szCs w:val="24"/>
        </w:rPr>
        <w:t>。</w:t>
      </w:r>
      <m:oMath>
        <m:r>
          <m:rPr>
            <m:sty m:val="p"/>
          </m:rPr>
          <w:rPr>
            <w:rFonts w:ascii="Cambria Math" w:hAnsi="Cambria Math"/>
            <w:sz w:val="24"/>
            <w:szCs w:val="24"/>
          </w:rPr>
          <m:t>（</m:t>
        </m:r>
        <m:sSubSup>
          <m:sSubSupPr>
            <m:ctrlPr>
              <w:rPr>
                <w:rFonts w:hint="default" w:ascii="Cambria Math" w:hAnsi="Cambria Math"/>
                <w:i/>
                <w:iCs/>
                <w:sz w:val="24"/>
                <w:szCs w:val="24"/>
              </w:rPr>
            </m:ctrlPr>
          </m:sSubSupPr>
          <m:e>
            <m:r>
              <m:rPr/>
              <w:rPr>
                <w:rFonts w:hint="default" w:ascii="Cambria Math" w:hAnsi="Cambria Math"/>
                <w:sz w:val="24"/>
                <w:szCs w:val="24"/>
              </w:rPr>
              <m:t>t</m:t>
            </m:r>
            <m:ctrlPr>
              <w:rPr>
                <w:rFonts w:hint="default" w:ascii="Cambria Math" w:hAnsi="Cambria Math"/>
                <w:i/>
                <w:iCs/>
                <w:sz w:val="24"/>
                <w:szCs w:val="24"/>
              </w:rPr>
            </m:ctrlPr>
          </m:e>
          <m:sub>
            <m:r>
              <m:rPr/>
              <w:rPr>
                <w:rFonts w:hint="default" w:ascii="Cambria Math" w:hAnsi="Cambria Math"/>
                <w:sz w:val="24"/>
                <w:szCs w:val="24"/>
              </w:rPr>
              <m:t>R</m:t>
            </m:r>
            <m:ctrlPr>
              <w:rPr>
                <w:rFonts w:hint="default" w:ascii="Cambria Math" w:hAnsi="Cambria Math"/>
                <w:i/>
                <w:iCs/>
                <w:sz w:val="24"/>
                <w:szCs w:val="24"/>
              </w:rPr>
            </m:ctrlPr>
          </m:sub>
          <m:sup>
            <m:r>
              <m:rPr/>
              <w:rPr>
                <w:rFonts w:hint="default" w:ascii="Cambria Math" w:hAnsi="Cambria Math"/>
                <w:sz w:val="24"/>
                <w:szCs w:val="24"/>
              </w:rPr>
              <m:t>'</m:t>
            </m:r>
            <m:ctrlPr>
              <w:rPr>
                <w:rFonts w:hint="default" w:ascii="Cambria Math" w:hAnsi="Cambria Math"/>
                <w:i/>
                <w:iCs/>
                <w:sz w:val="24"/>
                <w:szCs w:val="24"/>
              </w:rPr>
            </m:ctrlPr>
          </m:sup>
        </m:sSubSup>
        <m:r>
          <m:rPr/>
          <w:rPr>
            <w:rFonts w:hint="default" w:ascii="Cambria Math" w:hAnsi="Cambria Math"/>
            <w:sz w:val="24"/>
            <w:szCs w:val="24"/>
          </w:rPr>
          <m:t>−</m:t>
        </m:r>
        <m:sSubSup>
          <m:sSubSupPr>
            <m:ctrlPr>
              <w:rPr>
                <w:rFonts w:hint="default" w:ascii="Cambria Math" w:hAnsi="Cambria Math"/>
                <w:i/>
                <w:iCs/>
                <w:sz w:val="24"/>
                <w:szCs w:val="24"/>
              </w:rPr>
            </m:ctrlPr>
          </m:sSubSupPr>
          <m:e>
            <m:r>
              <m:rPr/>
              <w:rPr>
                <w:rFonts w:hint="default" w:ascii="Cambria Math" w:hAnsi="Cambria Math"/>
                <w:sz w:val="24"/>
                <w:szCs w:val="24"/>
              </w:rPr>
              <m:t>t</m:t>
            </m:r>
            <m:ctrlPr>
              <w:rPr>
                <w:rFonts w:hint="default" w:ascii="Cambria Math" w:hAnsi="Cambria Math"/>
                <w:i/>
                <w:iCs/>
                <w:sz w:val="24"/>
                <w:szCs w:val="24"/>
              </w:rPr>
            </m:ctrlPr>
          </m:e>
          <m:sub>
            <m:r>
              <m:rPr/>
              <w:rPr>
                <w:rFonts w:hint="default" w:ascii="Cambria Math" w:hAnsi="Cambria Math"/>
                <w:sz w:val="24"/>
                <w:szCs w:val="24"/>
              </w:rPr>
              <m:t>R</m:t>
            </m:r>
            <m:ctrlPr>
              <w:rPr>
                <w:rFonts w:hint="default" w:ascii="Cambria Math" w:hAnsi="Cambria Math"/>
                <w:i/>
                <w:iCs/>
                <w:sz w:val="24"/>
                <w:szCs w:val="24"/>
              </w:rPr>
            </m:ctrlPr>
          </m:sub>
          <m:sup>
            <m:ctrlPr>
              <w:rPr>
                <w:rFonts w:hint="default" w:ascii="Cambria Math" w:hAnsi="Cambria Math"/>
                <w:i/>
                <w:iCs/>
                <w:sz w:val="24"/>
                <w:szCs w:val="24"/>
              </w:rPr>
            </m:ctrlPr>
          </m:sup>
        </m:sSubSup>
        <m:r>
          <m:rPr>
            <m:sty m:val="p"/>
          </m:rPr>
          <w:rPr>
            <w:rFonts w:ascii="Cambria Math" w:hAnsi="Cambria Math"/>
            <w:sz w:val="24"/>
            <w:szCs w:val="24"/>
          </w:rPr>
          <m:t>）</m:t>
        </m:r>
      </m:oMath>
      <w:r>
        <w:rPr>
          <w:rFonts w:ascii="Times New Roman" w:hAnsi="Times New Roman"/>
          <w:sz w:val="24"/>
          <w:szCs w:val="24"/>
        </w:rPr>
        <w:t>即为实测附加温升</w:t>
      </w:r>
      <m:oMath>
        <m:r>
          <m:rPr/>
          <w:rPr>
            <w:rFonts w:hint="default" w:ascii="Cambria Math" w:hAnsi="Cambria Math"/>
            <w:sz w:val="24"/>
            <w:szCs w:val="24"/>
          </w:rPr>
          <m:t>X</m:t>
        </m:r>
      </m:oMath>
      <w:r>
        <w:rPr>
          <w:rFonts w:ascii="Times New Roman" w:hAnsi="Times New Roman"/>
          <w:sz w:val="24"/>
          <w:szCs w:val="24"/>
        </w:rPr>
        <w:t>，按公式（7）计算附加温升误差</w:t>
      </w:r>
      <m:oMath>
        <m:r>
          <m:rPr/>
          <w:rPr>
            <w:rFonts w:hint="default" w:ascii="Cambria Math" w:hAnsi="Cambria Math"/>
            <w:sz w:val="24"/>
            <w:szCs w:val="24"/>
          </w:rPr>
          <m:t>Y</m:t>
        </m:r>
      </m:oMath>
      <w:r>
        <w:rPr>
          <w:rFonts w:ascii="Times New Roman" w:hAnsi="Times New Roman"/>
          <w:sz w:val="24"/>
          <w:szCs w:val="24"/>
        </w:rPr>
        <w:t>：</w:t>
      </w:r>
    </w:p>
    <w:p w14:paraId="239E29DC">
      <w:pPr>
        <w:pStyle w:val="8"/>
        <w:spacing w:line="360" w:lineRule="auto"/>
        <w:ind w:firstLine="480" w:firstLineChars="200"/>
        <w:jc w:val="right"/>
        <w:rPr>
          <w:rFonts w:hint="default" w:hAnsi="Cambria Math"/>
          <w:sz w:val="24"/>
          <w:szCs w:val="24"/>
        </w:rPr>
      </w:pPr>
      <m:oMath>
        <m:r>
          <m:rPr/>
          <w:rPr>
            <w:rFonts w:hint="default" w:ascii="Cambria Math" w:hAnsi="Cambria Math"/>
            <w:sz w:val="24"/>
            <w:szCs w:val="24"/>
          </w:rPr>
          <m:t>Y</m:t>
        </m:r>
        <m:r>
          <m:rPr>
            <m:sty m:val="p"/>
          </m:rPr>
          <w:rPr>
            <w:rFonts w:hint="default" w:ascii="Cambria Math" w:hAnsi="Cambria Math"/>
            <w:sz w:val="24"/>
            <w:szCs w:val="24"/>
          </w:rPr>
          <m:t>=</m:t>
        </m:r>
        <m:r>
          <m:rPr/>
          <w:rPr>
            <w:rFonts w:hint="default" w:ascii="Cambria Math" w:hAnsi="Cambria Math"/>
            <w:sz w:val="24"/>
            <w:szCs w:val="24"/>
          </w:rPr>
          <m:t>X−</m:t>
        </m:r>
        <m:r>
          <m:rPr>
            <m:sty m:val="p"/>
          </m:rPr>
          <w:rPr>
            <w:rFonts w:hint="default" w:ascii="Cambria Math" w:hAnsi="Cambria Math"/>
            <w:sz w:val="24"/>
            <w:szCs w:val="24"/>
          </w:rPr>
          <m:t>∆</m:t>
        </m:r>
        <m:r>
          <m:rPr/>
          <w:rPr>
            <w:rFonts w:hint="default" w:ascii="Cambria Math" w:hAnsi="Cambria Math"/>
            <w:sz w:val="24"/>
            <w:szCs w:val="24"/>
          </w:rPr>
          <m:t>T</m:t>
        </m:r>
      </m:oMath>
      <w:r>
        <w:rPr>
          <w:rFonts w:hAnsi="Cambria Math"/>
          <w:sz w:val="24"/>
          <w:szCs w:val="24"/>
        </w:rPr>
        <w:t xml:space="preserve">                          （7）</w:t>
      </w:r>
    </w:p>
    <w:p w14:paraId="0CD289A0">
      <w:pPr>
        <w:pStyle w:val="8"/>
        <w:spacing w:line="360" w:lineRule="auto"/>
        <w:ind w:right="480" w:firstLine="480"/>
        <w:rPr>
          <w:rFonts w:hint="default" w:hAnsi="Cambria Math"/>
          <w:sz w:val="24"/>
          <w:szCs w:val="24"/>
        </w:rPr>
      </w:pPr>
      <w:r>
        <w:rPr>
          <w:rFonts w:hAnsi="Cambria Math"/>
          <w:sz w:val="24"/>
          <w:szCs w:val="24"/>
        </w:rPr>
        <w:t>式中</w:t>
      </w:r>
      <w:r>
        <w:rPr>
          <w:rFonts w:hint="default" w:hAnsi="Cambria Math"/>
          <w:sz w:val="24"/>
          <w:szCs w:val="24"/>
        </w:rPr>
        <w:t>：</w:t>
      </w:r>
    </w:p>
    <w:p w14:paraId="2AF252DE">
      <w:pPr>
        <w:pStyle w:val="8"/>
        <w:spacing w:line="360" w:lineRule="auto"/>
        <w:ind w:right="480" w:firstLine="480"/>
        <w:rPr>
          <w:rFonts w:hint="default" w:ascii="Times New Roman" w:hAnsi="Times New Roman"/>
          <w:sz w:val="24"/>
          <w:szCs w:val="24"/>
        </w:rPr>
      </w:pPr>
      <m:oMath>
        <m:r>
          <m:rPr/>
          <w:rPr>
            <w:rFonts w:hint="default" w:ascii="Cambria Math" w:hAnsi="Cambria Math"/>
            <w:sz w:val="24"/>
            <w:szCs w:val="24"/>
          </w:rPr>
          <m:t xml:space="preserve">Y </m:t>
        </m:r>
      </m:oMath>
      <w:r>
        <w:rPr>
          <w:rFonts w:hint="default" w:ascii="Times New Roman" w:hAnsi="Times New Roman"/>
          <w:sz w:val="24"/>
          <w:szCs w:val="24"/>
        </w:rPr>
        <w:t>——</w:t>
      </w:r>
      <w:r>
        <w:rPr>
          <w:rFonts w:ascii="Times New Roman" w:hAnsi="Times New Roman"/>
          <w:sz w:val="24"/>
          <w:szCs w:val="24"/>
        </w:rPr>
        <w:t>附加温升误差，</w:t>
      </w:r>
      <w:r>
        <w:rPr>
          <w:rFonts w:hAnsi="宋体" w:cs="宋体"/>
          <w:sz w:val="24"/>
          <w:szCs w:val="24"/>
        </w:rPr>
        <w:t>℃</w:t>
      </w:r>
      <w:r>
        <w:rPr>
          <w:rFonts w:ascii="Times New Roman" w:hAnsi="Times New Roman"/>
          <w:sz w:val="24"/>
          <w:szCs w:val="24"/>
        </w:rPr>
        <w:t>；</w:t>
      </w:r>
    </w:p>
    <w:p w14:paraId="58009985">
      <w:pPr>
        <w:pStyle w:val="8"/>
        <w:spacing w:line="360" w:lineRule="auto"/>
        <w:ind w:right="480" w:firstLine="480"/>
        <w:rPr>
          <w:rFonts w:hint="default" w:ascii="Times New Roman" w:hAnsi="Times New Roman"/>
          <w:sz w:val="24"/>
          <w:szCs w:val="24"/>
        </w:rPr>
      </w:pPr>
      <m:oMath>
        <m:r>
          <m:rPr/>
          <w:rPr>
            <w:rFonts w:hint="default" w:ascii="Cambria Math" w:hAnsi="Cambria Math"/>
            <w:sz w:val="24"/>
            <w:szCs w:val="24"/>
          </w:rPr>
          <m:t xml:space="preserve">X </m:t>
        </m:r>
      </m:oMath>
      <w:r>
        <w:rPr>
          <w:rFonts w:hint="default" w:ascii="Times New Roman" w:hAnsi="Times New Roman"/>
          <w:sz w:val="24"/>
          <w:szCs w:val="24"/>
        </w:rPr>
        <w:t>——</w:t>
      </w:r>
      <w:r>
        <w:rPr>
          <w:rFonts w:ascii="Times New Roman" w:hAnsi="Times New Roman"/>
          <w:sz w:val="24"/>
          <w:szCs w:val="24"/>
        </w:rPr>
        <w:t>实测附加温升值，</w:t>
      </w:r>
      <w:r>
        <w:rPr>
          <w:rFonts w:hAnsi="宋体" w:cs="宋体"/>
          <w:sz w:val="24"/>
          <w:szCs w:val="24"/>
        </w:rPr>
        <w:t>℃</w:t>
      </w:r>
      <w:r>
        <w:rPr>
          <w:rFonts w:ascii="Times New Roman" w:hAnsi="Times New Roman"/>
          <w:sz w:val="24"/>
          <w:szCs w:val="24"/>
        </w:rPr>
        <w:t>；</w:t>
      </w:r>
    </w:p>
    <w:p w14:paraId="73FB1261">
      <w:pPr>
        <w:pStyle w:val="8"/>
        <w:spacing w:line="360" w:lineRule="auto"/>
        <w:ind w:right="480" w:firstLine="480"/>
        <w:rPr>
          <w:rFonts w:hint="default" w:hAnsi="Cambria Math"/>
          <w:sz w:val="24"/>
          <w:szCs w:val="24"/>
        </w:rPr>
      </w:pPr>
      <m:oMath>
        <m:r>
          <m:rPr>
            <m:sty m:val="p"/>
          </m:rPr>
          <w:rPr>
            <w:rFonts w:hint="default" w:ascii="Cambria Math" w:hAnsi="Cambria Math"/>
            <w:sz w:val="24"/>
            <w:szCs w:val="24"/>
          </w:rPr>
          <m:t>∆</m:t>
        </m:r>
        <m:r>
          <m:rPr/>
          <w:rPr>
            <w:rFonts w:hint="default" w:ascii="Cambria Math" w:hAnsi="Cambria Math"/>
            <w:sz w:val="24"/>
            <w:szCs w:val="24"/>
          </w:rPr>
          <m:t>T</m:t>
        </m:r>
      </m:oMath>
      <w:r>
        <w:rPr>
          <w:rFonts w:hint="default" w:ascii="Times New Roman" w:hAnsi="Times New Roman"/>
          <w:sz w:val="24"/>
          <w:szCs w:val="24"/>
        </w:rPr>
        <w:t>——</w:t>
      </w:r>
      <w:r>
        <w:rPr>
          <w:rFonts w:ascii="Times New Roman" w:hAnsi="Times New Roman"/>
          <w:sz w:val="24"/>
          <w:szCs w:val="24"/>
        </w:rPr>
        <w:t>附加温升值，</w:t>
      </w:r>
      <w:r>
        <w:rPr>
          <w:rFonts w:hAnsi="宋体" w:cs="宋体"/>
          <w:sz w:val="24"/>
          <w:szCs w:val="24"/>
        </w:rPr>
        <w:t>℃</w:t>
      </w:r>
      <w:r>
        <w:rPr>
          <w:rFonts w:ascii="Times New Roman" w:hAnsi="Times New Roman"/>
          <w:sz w:val="24"/>
          <w:szCs w:val="24"/>
        </w:rPr>
        <w:t>。</w:t>
      </w:r>
    </w:p>
    <w:p w14:paraId="71311934">
      <w:pPr>
        <w:pStyle w:val="8"/>
        <w:spacing w:line="360" w:lineRule="auto"/>
        <w:rPr>
          <w:rFonts w:hint="default" w:ascii="Times New Roman" w:hAnsi="Times New Roman"/>
          <w:b/>
          <w:sz w:val="24"/>
          <w:szCs w:val="24"/>
        </w:rPr>
      </w:pPr>
      <w:r>
        <w:rPr>
          <w:rFonts w:ascii="Times New Roman" w:hAnsi="Times New Roman"/>
          <w:b/>
          <w:sz w:val="24"/>
          <w:szCs w:val="24"/>
        </w:rPr>
        <w:t>9</w:t>
      </w:r>
      <w:r>
        <w:rPr>
          <w:rFonts w:hint="default" w:ascii="Times New Roman" w:hAnsi="Times New Roman"/>
          <w:b/>
          <w:sz w:val="24"/>
          <w:szCs w:val="24"/>
        </w:rPr>
        <w:t xml:space="preserve">  校准结果表达</w:t>
      </w:r>
    </w:p>
    <w:p w14:paraId="24776E4C">
      <w:pPr>
        <w:pStyle w:val="8"/>
        <w:spacing w:line="360" w:lineRule="auto"/>
        <w:ind w:firstLine="480" w:firstLineChars="200"/>
        <w:rPr>
          <w:rFonts w:hint="default" w:ascii="Times New Roman" w:hAnsi="Times New Roman"/>
          <w:sz w:val="24"/>
          <w:szCs w:val="24"/>
        </w:rPr>
      </w:pPr>
      <w:r>
        <w:rPr>
          <w:rFonts w:hint="default" w:ascii="Times New Roman" w:hAnsi="Times New Roman"/>
          <w:sz w:val="24"/>
          <w:szCs w:val="24"/>
        </w:rPr>
        <w:t>校准结果应在校准证书上反映，校准证书应至少包含以下信息：</w:t>
      </w:r>
    </w:p>
    <w:p w14:paraId="6C327535">
      <w:pPr>
        <w:pStyle w:val="8"/>
        <w:numPr>
          <w:ilvl w:val="0"/>
          <w:numId w:val="1"/>
        </w:numPr>
        <w:spacing w:line="360" w:lineRule="auto"/>
        <w:ind w:left="0" w:firstLine="480" w:firstLineChars="200"/>
        <w:rPr>
          <w:rFonts w:hint="default" w:ascii="Times New Roman" w:hAnsi="Times New Roman"/>
          <w:sz w:val="24"/>
          <w:szCs w:val="24"/>
        </w:rPr>
      </w:pPr>
      <w:r>
        <w:rPr>
          <w:rFonts w:hint="default" w:ascii="Times New Roman" w:hAnsi="Times New Roman"/>
          <w:sz w:val="24"/>
          <w:szCs w:val="24"/>
        </w:rPr>
        <w:t>标题，如</w:t>
      </w:r>
      <w:r>
        <w:rPr>
          <w:rFonts w:ascii="Times New Roman" w:hAnsi="Times New Roman"/>
          <w:sz w:val="24"/>
          <w:szCs w:val="24"/>
        </w:rPr>
        <w:t>“</w:t>
      </w:r>
      <w:r>
        <w:rPr>
          <w:rFonts w:hint="default" w:ascii="Times New Roman" w:hAnsi="Times New Roman"/>
          <w:sz w:val="24"/>
          <w:szCs w:val="24"/>
        </w:rPr>
        <w:t>校准证书</w:t>
      </w:r>
      <w:r>
        <w:rPr>
          <w:rFonts w:ascii="Times New Roman" w:hAnsi="Times New Roman"/>
          <w:sz w:val="24"/>
          <w:szCs w:val="24"/>
        </w:rPr>
        <w:t>”</w:t>
      </w:r>
      <w:r>
        <w:rPr>
          <w:rFonts w:hint="default" w:ascii="Times New Roman" w:hAnsi="Times New Roman"/>
          <w:sz w:val="24"/>
          <w:szCs w:val="24"/>
        </w:rPr>
        <w:t>；</w:t>
      </w:r>
    </w:p>
    <w:p w14:paraId="01A0C788">
      <w:pPr>
        <w:pStyle w:val="8"/>
        <w:numPr>
          <w:ilvl w:val="0"/>
          <w:numId w:val="1"/>
        </w:numPr>
        <w:spacing w:line="360" w:lineRule="auto"/>
        <w:ind w:left="0" w:firstLine="480" w:firstLineChars="200"/>
        <w:rPr>
          <w:rFonts w:hint="default" w:ascii="Times New Roman" w:hAnsi="Times New Roman"/>
          <w:sz w:val="24"/>
          <w:szCs w:val="24"/>
        </w:rPr>
      </w:pPr>
      <w:r>
        <w:rPr>
          <w:rFonts w:hint="default" w:ascii="Times New Roman" w:hAnsi="Times New Roman"/>
          <w:sz w:val="24"/>
          <w:szCs w:val="24"/>
        </w:rPr>
        <w:t>实验室名称和地址；</w:t>
      </w:r>
    </w:p>
    <w:p w14:paraId="40B0CFA6">
      <w:pPr>
        <w:pStyle w:val="8"/>
        <w:numPr>
          <w:ilvl w:val="0"/>
          <w:numId w:val="1"/>
        </w:numPr>
        <w:spacing w:line="360" w:lineRule="auto"/>
        <w:ind w:left="0" w:firstLine="480" w:firstLineChars="200"/>
        <w:rPr>
          <w:rFonts w:hint="default" w:ascii="Times New Roman" w:hAnsi="Times New Roman"/>
          <w:sz w:val="24"/>
          <w:szCs w:val="24"/>
        </w:rPr>
      </w:pPr>
      <w:r>
        <w:rPr>
          <w:rFonts w:hint="default" w:ascii="Times New Roman" w:hAnsi="Times New Roman"/>
          <w:sz w:val="24"/>
          <w:szCs w:val="24"/>
        </w:rPr>
        <w:t>进行校准的地点（如果与实验室的地址不同）；</w:t>
      </w:r>
    </w:p>
    <w:p w14:paraId="22E75D36">
      <w:pPr>
        <w:pStyle w:val="8"/>
        <w:numPr>
          <w:ilvl w:val="0"/>
          <w:numId w:val="1"/>
        </w:numPr>
        <w:spacing w:line="360" w:lineRule="auto"/>
        <w:ind w:left="0" w:firstLine="480" w:firstLineChars="200"/>
        <w:rPr>
          <w:rFonts w:hint="default" w:ascii="Times New Roman" w:hAnsi="Times New Roman"/>
          <w:sz w:val="24"/>
          <w:szCs w:val="24"/>
        </w:rPr>
      </w:pPr>
      <w:r>
        <w:rPr>
          <w:rFonts w:hint="default" w:ascii="Times New Roman" w:hAnsi="Times New Roman"/>
          <w:sz w:val="24"/>
          <w:szCs w:val="24"/>
        </w:rPr>
        <w:t>证书的唯一性标识（如编号），每页及总页数的标识；</w:t>
      </w:r>
    </w:p>
    <w:p w14:paraId="309A70FD">
      <w:pPr>
        <w:pStyle w:val="8"/>
        <w:numPr>
          <w:ilvl w:val="0"/>
          <w:numId w:val="1"/>
        </w:numPr>
        <w:spacing w:line="360" w:lineRule="auto"/>
        <w:ind w:left="0" w:firstLine="480" w:firstLineChars="200"/>
        <w:rPr>
          <w:rFonts w:hint="default" w:ascii="Times New Roman" w:hAnsi="Times New Roman"/>
          <w:sz w:val="24"/>
          <w:szCs w:val="24"/>
        </w:rPr>
      </w:pPr>
      <w:r>
        <w:rPr>
          <w:rFonts w:hint="default" w:ascii="Times New Roman" w:hAnsi="Times New Roman"/>
          <w:sz w:val="24"/>
          <w:szCs w:val="24"/>
        </w:rPr>
        <w:t>客户的名称和地址；</w:t>
      </w:r>
    </w:p>
    <w:p w14:paraId="4E1F0AB9">
      <w:pPr>
        <w:pStyle w:val="8"/>
        <w:numPr>
          <w:ilvl w:val="0"/>
          <w:numId w:val="1"/>
        </w:numPr>
        <w:spacing w:line="360" w:lineRule="auto"/>
        <w:ind w:left="0" w:firstLine="480" w:firstLineChars="200"/>
        <w:rPr>
          <w:rFonts w:hint="default" w:ascii="Times New Roman" w:hAnsi="Times New Roman"/>
          <w:sz w:val="24"/>
          <w:szCs w:val="24"/>
        </w:rPr>
      </w:pPr>
      <w:r>
        <w:rPr>
          <w:rFonts w:hint="default" w:ascii="Times New Roman" w:hAnsi="Times New Roman"/>
          <w:sz w:val="24"/>
          <w:szCs w:val="24"/>
        </w:rPr>
        <w:t>被校对象的描述和明确标识；</w:t>
      </w:r>
    </w:p>
    <w:p w14:paraId="0B23AA25">
      <w:pPr>
        <w:pStyle w:val="8"/>
        <w:numPr>
          <w:ilvl w:val="0"/>
          <w:numId w:val="1"/>
        </w:numPr>
        <w:spacing w:line="360" w:lineRule="auto"/>
        <w:ind w:left="0" w:firstLine="480" w:firstLineChars="200"/>
        <w:rPr>
          <w:rFonts w:hint="default" w:ascii="Times New Roman" w:hAnsi="Times New Roman"/>
          <w:sz w:val="24"/>
          <w:szCs w:val="24"/>
        </w:rPr>
      </w:pPr>
      <w:r>
        <w:rPr>
          <w:rFonts w:hint="default" w:ascii="Times New Roman" w:hAnsi="Times New Roman"/>
          <w:sz w:val="24"/>
          <w:szCs w:val="24"/>
        </w:rPr>
        <w:t>进行校准的日期，如果与校准结果的有效性和应用有关时，应说明被校对象的接收日期；</w:t>
      </w:r>
    </w:p>
    <w:p w14:paraId="526254DB">
      <w:pPr>
        <w:pStyle w:val="8"/>
        <w:numPr>
          <w:ilvl w:val="0"/>
          <w:numId w:val="1"/>
        </w:numPr>
        <w:spacing w:line="360" w:lineRule="auto"/>
        <w:ind w:left="0" w:firstLine="480" w:firstLineChars="200"/>
        <w:rPr>
          <w:rFonts w:hint="default" w:ascii="Times New Roman" w:hAnsi="Times New Roman"/>
          <w:sz w:val="24"/>
          <w:szCs w:val="24"/>
        </w:rPr>
      </w:pPr>
      <w:r>
        <w:rPr>
          <w:rFonts w:hint="default" w:ascii="Times New Roman" w:hAnsi="Times New Roman"/>
          <w:sz w:val="24"/>
          <w:szCs w:val="24"/>
        </w:rPr>
        <w:t>如果与校准结果的有效性应用有关时，应对被校样品的抽样程序进行说明；</w:t>
      </w:r>
    </w:p>
    <w:p w14:paraId="5E8EE9F6">
      <w:pPr>
        <w:pStyle w:val="8"/>
        <w:numPr>
          <w:ilvl w:val="0"/>
          <w:numId w:val="1"/>
        </w:numPr>
        <w:spacing w:line="360" w:lineRule="auto"/>
        <w:ind w:left="0" w:firstLine="480" w:firstLineChars="200"/>
        <w:rPr>
          <w:rFonts w:hint="default" w:ascii="Times New Roman" w:hAnsi="Times New Roman"/>
          <w:sz w:val="24"/>
          <w:szCs w:val="24"/>
        </w:rPr>
      </w:pPr>
      <w:r>
        <w:rPr>
          <w:rFonts w:hint="default" w:ascii="Times New Roman" w:hAnsi="Times New Roman"/>
          <w:sz w:val="24"/>
          <w:szCs w:val="24"/>
        </w:rPr>
        <w:t>对校准所依据的技术规范的标识，包括名称及代号；</w:t>
      </w:r>
    </w:p>
    <w:p w14:paraId="7E6FD79D">
      <w:pPr>
        <w:pStyle w:val="8"/>
        <w:numPr>
          <w:ilvl w:val="0"/>
          <w:numId w:val="1"/>
        </w:numPr>
        <w:spacing w:line="360" w:lineRule="auto"/>
        <w:ind w:left="0" w:firstLine="480" w:firstLineChars="200"/>
        <w:rPr>
          <w:rFonts w:hint="default" w:ascii="Times New Roman" w:hAnsi="Times New Roman"/>
          <w:sz w:val="24"/>
          <w:szCs w:val="24"/>
        </w:rPr>
      </w:pPr>
      <w:r>
        <w:rPr>
          <w:rFonts w:hint="default" w:ascii="Times New Roman" w:hAnsi="Times New Roman"/>
          <w:sz w:val="24"/>
          <w:szCs w:val="24"/>
        </w:rPr>
        <w:t>本次校准所用测量标准的溯源性及有效性说明；</w:t>
      </w:r>
    </w:p>
    <w:p w14:paraId="2F24C092">
      <w:pPr>
        <w:pStyle w:val="8"/>
        <w:numPr>
          <w:ilvl w:val="0"/>
          <w:numId w:val="1"/>
        </w:numPr>
        <w:spacing w:line="360" w:lineRule="auto"/>
        <w:ind w:left="0" w:firstLine="480" w:firstLineChars="200"/>
        <w:rPr>
          <w:rFonts w:hint="default" w:ascii="Times New Roman" w:hAnsi="Times New Roman"/>
          <w:sz w:val="24"/>
          <w:szCs w:val="24"/>
        </w:rPr>
      </w:pPr>
      <w:r>
        <w:rPr>
          <w:rFonts w:hint="default" w:ascii="Times New Roman" w:hAnsi="Times New Roman"/>
          <w:sz w:val="24"/>
          <w:szCs w:val="24"/>
        </w:rPr>
        <w:t>校准环境的描述；</w:t>
      </w:r>
    </w:p>
    <w:p w14:paraId="0D76F8CE">
      <w:pPr>
        <w:pStyle w:val="8"/>
        <w:numPr>
          <w:ilvl w:val="0"/>
          <w:numId w:val="1"/>
        </w:numPr>
        <w:spacing w:line="360" w:lineRule="auto"/>
        <w:ind w:left="0" w:firstLine="480" w:firstLineChars="200"/>
        <w:rPr>
          <w:rFonts w:hint="default" w:ascii="Times New Roman" w:hAnsi="Times New Roman"/>
          <w:sz w:val="24"/>
          <w:szCs w:val="24"/>
        </w:rPr>
      </w:pPr>
      <w:r>
        <w:rPr>
          <w:rFonts w:hint="default" w:ascii="Times New Roman" w:hAnsi="Times New Roman"/>
          <w:sz w:val="24"/>
          <w:szCs w:val="24"/>
        </w:rPr>
        <w:t>校准结果及测量不确定度的说明；</w:t>
      </w:r>
    </w:p>
    <w:p w14:paraId="1ECC5833">
      <w:pPr>
        <w:pStyle w:val="8"/>
        <w:numPr>
          <w:ilvl w:val="0"/>
          <w:numId w:val="1"/>
        </w:numPr>
        <w:spacing w:line="360" w:lineRule="auto"/>
        <w:ind w:left="0" w:firstLine="480" w:firstLineChars="200"/>
        <w:rPr>
          <w:rFonts w:hint="default" w:ascii="Times New Roman" w:hAnsi="Times New Roman"/>
          <w:sz w:val="24"/>
          <w:szCs w:val="24"/>
        </w:rPr>
      </w:pPr>
      <w:r>
        <w:rPr>
          <w:rFonts w:hint="default" w:ascii="Times New Roman" w:hAnsi="Times New Roman"/>
          <w:sz w:val="24"/>
          <w:szCs w:val="24"/>
        </w:rPr>
        <w:t>对校准规范的偏离说明；</w:t>
      </w:r>
    </w:p>
    <w:p w14:paraId="486B1654">
      <w:pPr>
        <w:pStyle w:val="8"/>
        <w:numPr>
          <w:ilvl w:val="0"/>
          <w:numId w:val="1"/>
        </w:numPr>
        <w:spacing w:line="360" w:lineRule="auto"/>
        <w:ind w:left="0" w:firstLine="480" w:firstLineChars="200"/>
        <w:rPr>
          <w:rFonts w:hint="default" w:ascii="Times New Roman" w:hAnsi="Times New Roman"/>
          <w:sz w:val="24"/>
          <w:szCs w:val="24"/>
        </w:rPr>
      </w:pPr>
      <w:r>
        <w:rPr>
          <w:rFonts w:hint="default" w:ascii="Times New Roman" w:hAnsi="Times New Roman"/>
          <w:sz w:val="24"/>
          <w:szCs w:val="24"/>
        </w:rPr>
        <w:t>校准证书或校准报告签发人的签名、职务或等效标识；</w:t>
      </w:r>
    </w:p>
    <w:p w14:paraId="6790AB97">
      <w:pPr>
        <w:pStyle w:val="8"/>
        <w:numPr>
          <w:ilvl w:val="0"/>
          <w:numId w:val="1"/>
        </w:numPr>
        <w:spacing w:line="360" w:lineRule="auto"/>
        <w:ind w:left="0" w:firstLine="480" w:firstLineChars="200"/>
        <w:rPr>
          <w:rFonts w:hint="default" w:ascii="Times New Roman" w:hAnsi="Times New Roman"/>
          <w:sz w:val="24"/>
          <w:szCs w:val="24"/>
        </w:rPr>
      </w:pPr>
      <w:r>
        <w:rPr>
          <w:rFonts w:hint="default" w:ascii="Times New Roman" w:hAnsi="Times New Roman"/>
          <w:sz w:val="24"/>
          <w:szCs w:val="24"/>
        </w:rPr>
        <w:t>校准结果仅对被校对象有效的声明；</w:t>
      </w:r>
    </w:p>
    <w:p w14:paraId="216E0648">
      <w:pPr>
        <w:pStyle w:val="8"/>
        <w:numPr>
          <w:ilvl w:val="0"/>
          <w:numId w:val="1"/>
        </w:numPr>
        <w:spacing w:line="360" w:lineRule="auto"/>
        <w:ind w:left="0" w:firstLine="480" w:firstLineChars="200"/>
        <w:rPr>
          <w:rFonts w:hint="default" w:ascii="Times New Roman" w:hAnsi="Times New Roman"/>
          <w:sz w:val="24"/>
          <w:szCs w:val="24"/>
        </w:rPr>
      </w:pPr>
      <w:r>
        <w:rPr>
          <w:rFonts w:hint="default" w:ascii="Times New Roman" w:hAnsi="Times New Roman"/>
          <w:sz w:val="24"/>
          <w:szCs w:val="24"/>
        </w:rPr>
        <w:t>未经实验室书面批准，不得部分复制证书的声明。</w:t>
      </w:r>
    </w:p>
    <w:p w14:paraId="5B6779C5">
      <w:pPr>
        <w:pStyle w:val="8"/>
        <w:spacing w:line="360" w:lineRule="auto"/>
        <w:rPr>
          <w:rFonts w:hint="default" w:ascii="Times New Roman" w:hAnsi="Times New Roman"/>
          <w:b/>
          <w:sz w:val="24"/>
          <w:szCs w:val="24"/>
        </w:rPr>
      </w:pPr>
      <w:r>
        <w:rPr>
          <w:rFonts w:ascii="Times New Roman" w:hAnsi="Times New Roman"/>
          <w:b/>
          <w:sz w:val="24"/>
          <w:szCs w:val="24"/>
        </w:rPr>
        <w:t>10</w:t>
      </w:r>
      <w:r>
        <w:rPr>
          <w:rFonts w:hint="default" w:ascii="Times New Roman" w:hAnsi="Times New Roman"/>
          <w:b/>
          <w:sz w:val="24"/>
          <w:szCs w:val="24"/>
        </w:rPr>
        <w:t xml:space="preserve">  复校时间间隔</w:t>
      </w:r>
    </w:p>
    <w:p w14:paraId="392025E4">
      <w:pPr>
        <w:pStyle w:val="8"/>
        <w:spacing w:line="360" w:lineRule="auto"/>
        <w:ind w:firstLine="480" w:firstLineChars="200"/>
        <w:rPr>
          <w:rFonts w:hint="default" w:ascii="Times New Roman" w:hAnsi="Times New Roman"/>
          <w:sz w:val="24"/>
          <w:szCs w:val="24"/>
        </w:rPr>
      </w:pPr>
      <w:r>
        <w:rPr>
          <w:rFonts w:hint="default" w:ascii="Times New Roman" w:hAnsi="Times New Roman"/>
          <w:sz w:val="24"/>
          <w:szCs w:val="24"/>
        </w:rPr>
        <w:t>建议复校时间间隔为一年，如果</w:t>
      </w:r>
      <w:r>
        <w:rPr>
          <w:rFonts w:ascii="Times New Roman" w:hAnsi="Times New Roman"/>
          <w:sz w:val="24"/>
          <w:szCs w:val="24"/>
        </w:rPr>
        <w:t>绕组温控器</w:t>
      </w:r>
      <w:r>
        <w:rPr>
          <w:rFonts w:hint="default" w:ascii="Times New Roman" w:hAnsi="Times New Roman"/>
          <w:sz w:val="24"/>
          <w:szCs w:val="24"/>
        </w:rPr>
        <w:t>经维修、更换重要部件或对</w:t>
      </w:r>
      <w:r>
        <w:rPr>
          <w:rFonts w:ascii="Times New Roman" w:hAnsi="Times New Roman"/>
          <w:sz w:val="24"/>
          <w:szCs w:val="24"/>
        </w:rPr>
        <w:t>被测仪器</w:t>
      </w:r>
      <w:r>
        <w:rPr>
          <w:rFonts w:hint="default" w:ascii="Times New Roman" w:hAnsi="Times New Roman"/>
          <w:sz w:val="24"/>
          <w:szCs w:val="24"/>
        </w:rPr>
        <w:t>性能有怀疑时，应随时校准。</w:t>
      </w:r>
    </w:p>
    <w:p w14:paraId="481EB27B">
      <w:pPr>
        <w:pStyle w:val="8"/>
        <w:spacing w:line="360" w:lineRule="auto"/>
        <w:ind w:firstLine="480" w:firstLineChars="200"/>
        <w:rPr>
          <w:rFonts w:hint="default" w:ascii="Times New Roman" w:hAnsi="Times New Roman"/>
          <w:sz w:val="24"/>
          <w:szCs w:val="24"/>
        </w:rPr>
      </w:pPr>
      <w:r>
        <w:rPr>
          <w:rFonts w:hint="default" w:ascii="Times New Roman" w:hAnsi="Times New Roman"/>
          <w:sz w:val="24"/>
          <w:szCs w:val="24"/>
        </w:rPr>
        <w:t>由于复校时间间隔是由</w:t>
      </w:r>
      <w:r>
        <w:rPr>
          <w:rFonts w:ascii="Times New Roman" w:hAnsi="Times New Roman"/>
          <w:sz w:val="24"/>
          <w:szCs w:val="24"/>
        </w:rPr>
        <w:t>绕组温控器</w:t>
      </w:r>
      <w:r>
        <w:rPr>
          <w:rFonts w:hint="default" w:ascii="Times New Roman" w:hAnsi="Times New Roman"/>
          <w:sz w:val="24"/>
          <w:szCs w:val="24"/>
        </w:rPr>
        <w:t>的使用情况、使用者等诸多因素所决定，因此，送校单位可根据实际使用情况自主决定复校时间间</w:t>
      </w:r>
      <w:r>
        <w:rPr>
          <w:rFonts w:hint="eastAsia" w:ascii="Times New Roman" w:hAnsi="Times New Roman"/>
          <w:sz w:val="24"/>
          <w:szCs w:val="24"/>
          <w:lang w:eastAsia="zh-CN"/>
        </w:rPr>
        <w:t>隔</w:t>
      </w:r>
      <w:bookmarkStart w:id="7" w:name="_GoBack"/>
      <w:bookmarkEnd w:id="7"/>
      <w:r>
        <w:rPr>
          <w:rFonts w:ascii="Times New Roman" w:hAnsi="Times New Roman"/>
          <w:sz w:val="24"/>
          <w:szCs w:val="24"/>
        </w:rPr>
        <w:t>。</w:t>
      </w:r>
    </w:p>
    <w:p w14:paraId="2905B387">
      <w:pPr>
        <w:pStyle w:val="8"/>
        <w:spacing w:line="360" w:lineRule="auto"/>
        <w:ind w:firstLine="480" w:firstLineChars="200"/>
        <w:rPr>
          <w:rFonts w:hint="default" w:ascii="Times New Roman" w:hAnsi="Times New Roman"/>
          <w:sz w:val="24"/>
          <w:szCs w:val="24"/>
        </w:rPr>
      </w:pPr>
    </w:p>
    <w:p w14:paraId="762BB0C4">
      <w:pPr>
        <w:pStyle w:val="8"/>
        <w:spacing w:line="360" w:lineRule="auto"/>
        <w:ind w:firstLine="480" w:firstLineChars="200"/>
        <w:rPr>
          <w:rFonts w:hint="default" w:ascii="Times New Roman" w:hAnsi="Times New Roman"/>
          <w:sz w:val="24"/>
          <w:szCs w:val="24"/>
        </w:rPr>
      </w:pPr>
    </w:p>
    <w:p w14:paraId="2B284347">
      <w:pPr>
        <w:pStyle w:val="8"/>
        <w:spacing w:line="360" w:lineRule="auto"/>
        <w:ind w:firstLine="480" w:firstLineChars="200"/>
        <w:rPr>
          <w:rFonts w:hint="default" w:ascii="Times New Roman" w:hAnsi="Times New Roman"/>
          <w:sz w:val="24"/>
          <w:szCs w:val="24"/>
        </w:rPr>
      </w:pPr>
    </w:p>
    <w:p w14:paraId="01D2B6A4">
      <w:pPr>
        <w:pStyle w:val="8"/>
        <w:spacing w:line="360" w:lineRule="auto"/>
        <w:ind w:firstLine="480" w:firstLineChars="200"/>
        <w:rPr>
          <w:rFonts w:hint="default" w:ascii="Times New Roman" w:hAnsi="Times New Roman"/>
          <w:sz w:val="24"/>
          <w:szCs w:val="24"/>
        </w:rPr>
      </w:pPr>
    </w:p>
    <w:p w14:paraId="014C902F">
      <w:pPr>
        <w:pStyle w:val="8"/>
        <w:spacing w:line="360" w:lineRule="auto"/>
        <w:ind w:firstLine="480" w:firstLineChars="200"/>
        <w:rPr>
          <w:rFonts w:hint="default" w:ascii="Times New Roman" w:hAnsi="Times New Roman"/>
          <w:sz w:val="24"/>
          <w:szCs w:val="24"/>
        </w:rPr>
      </w:pPr>
    </w:p>
    <w:p w14:paraId="75977035">
      <w:pPr>
        <w:pStyle w:val="8"/>
        <w:spacing w:line="360" w:lineRule="auto"/>
        <w:ind w:firstLine="480" w:firstLineChars="200"/>
        <w:rPr>
          <w:rFonts w:hint="default" w:ascii="Times New Roman" w:hAnsi="Times New Roman"/>
          <w:sz w:val="24"/>
          <w:szCs w:val="24"/>
        </w:rPr>
      </w:pPr>
    </w:p>
    <w:p w14:paraId="5D7C309B">
      <w:pPr>
        <w:pStyle w:val="8"/>
        <w:spacing w:line="360" w:lineRule="auto"/>
        <w:ind w:firstLine="480" w:firstLineChars="200"/>
        <w:rPr>
          <w:rFonts w:hint="default" w:ascii="Times New Roman" w:hAnsi="Times New Roman"/>
          <w:sz w:val="24"/>
          <w:szCs w:val="24"/>
        </w:rPr>
      </w:pPr>
    </w:p>
    <w:p w14:paraId="313450AF">
      <w:pPr>
        <w:rPr>
          <w:rFonts w:eastAsia="黑体"/>
          <w:sz w:val="24"/>
        </w:rPr>
      </w:pPr>
      <w:r>
        <w:rPr>
          <w:rFonts w:eastAsia="黑体"/>
          <w:sz w:val="28"/>
          <w:szCs w:val="28"/>
        </w:rPr>
        <w:t xml:space="preserve">附录A </w:t>
      </w:r>
      <w:r>
        <w:rPr>
          <w:rFonts w:eastAsia="黑体"/>
          <w:sz w:val="24"/>
        </w:rPr>
        <w:t xml:space="preserve">                                                 </w:t>
      </w:r>
    </w:p>
    <w:p w14:paraId="4CE9DB53">
      <w:pPr>
        <w:jc w:val="center"/>
        <w:rPr>
          <w:rFonts w:hint="eastAsia" w:eastAsia="黑体"/>
          <w:sz w:val="28"/>
          <w:szCs w:val="28"/>
          <w:lang w:val="en-US" w:eastAsia="zh-CN"/>
        </w:rPr>
      </w:pPr>
      <w:r>
        <w:rPr>
          <w:rFonts w:hint="eastAsia" w:eastAsia="黑体"/>
          <w:sz w:val="28"/>
          <w:szCs w:val="28"/>
        </w:rPr>
        <w:t>变压器用绕组温控器校准</w:t>
      </w:r>
      <w:r>
        <w:rPr>
          <w:rFonts w:eastAsia="黑体"/>
          <w:sz w:val="28"/>
          <w:szCs w:val="28"/>
        </w:rPr>
        <w:t>原始记录</w:t>
      </w:r>
      <w:r>
        <w:rPr>
          <w:rFonts w:hint="eastAsia" w:eastAsia="黑体"/>
          <w:sz w:val="28"/>
          <w:szCs w:val="28"/>
          <w:lang w:val="en-US" w:eastAsia="zh-CN"/>
        </w:rPr>
        <w:t>格式</w:t>
      </w:r>
    </w:p>
    <w:p w14:paraId="3C3FE1BC">
      <w:pPr>
        <w:rPr>
          <w:rFonts w:eastAsia="黑体"/>
          <w:sz w:val="28"/>
          <w:szCs w:val="28"/>
        </w:rPr>
      </w:pPr>
      <w:r>
        <w:rPr>
          <w:rFonts w:hint="eastAsia" w:eastAsia="黑体"/>
          <w:sz w:val="28"/>
          <w:szCs w:val="28"/>
        </w:rPr>
        <w:t xml:space="preserve"> </w:t>
      </w:r>
      <w:r>
        <w:rPr>
          <w:rFonts w:hint="eastAsia"/>
          <w:bCs/>
        </w:rPr>
        <w:t xml:space="preserve">                                                                    第1页  共2页</w:t>
      </w:r>
    </w:p>
    <w:tbl>
      <w:tblPr>
        <w:tblStyle w:val="15"/>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2854"/>
        <w:gridCol w:w="1330"/>
        <w:gridCol w:w="2948"/>
      </w:tblGrid>
      <w:tr w14:paraId="3B5FD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14:paraId="164F445E">
            <w:pPr>
              <w:spacing w:line="360" w:lineRule="auto"/>
              <w:jc w:val="center"/>
              <w:rPr>
                <w:bCs/>
                <w:sz w:val="24"/>
              </w:rPr>
            </w:pPr>
            <w:r>
              <w:rPr>
                <w:bCs/>
                <w:sz w:val="24"/>
              </w:rPr>
              <w:t>送校单位</w:t>
            </w:r>
          </w:p>
        </w:tc>
        <w:tc>
          <w:tcPr>
            <w:tcW w:w="7132" w:type="dxa"/>
            <w:gridSpan w:val="3"/>
          </w:tcPr>
          <w:p w14:paraId="7288AD64">
            <w:pPr>
              <w:spacing w:line="360" w:lineRule="auto"/>
              <w:jc w:val="center"/>
              <w:rPr>
                <w:rFonts w:hint="default" w:eastAsia="宋体"/>
                <w:bCs/>
                <w:lang w:val="en-US" w:eastAsia="zh-CN"/>
              </w:rPr>
            </w:pPr>
          </w:p>
        </w:tc>
      </w:tr>
      <w:tr w14:paraId="26B4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14:paraId="575C67E0">
            <w:pPr>
              <w:spacing w:line="360" w:lineRule="auto"/>
              <w:jc w:val="center"/>
              <w:rPr>
                <w:bCs/>
              </w:rPr>
            </w:pPr>
            <w:r>
              <w:rPr>
                <w:bCs/>
              </w:rPr>
              <w:t>被校对象名称</w:t>
            </w:r>
          </w:p>
        </w:tc>
        <w:tc>
          <w:tcPr>
            <w:tcW w:w="2854" w:type="dxa"/>
          </w:tcPr>
          <w:p w14:paraId="6492A73E">
            <w:pPr>
              <w:spacing w:line="360" w:lineRule="auto"/>
              <w:jc w:val="both"/>
              <w:rPr>
                <w:rFonts w:hint="eastAsia" w:eastAsia="宋体"/>
                <w:bCs/>
                <w:lang w:val="en-US" w:eastAsia="zh-CN"/>
              </w:rPr>
            </w:pPr>
          </w:p>
        </w:tc>
        <w:tc>
          <w:tcPr>
            <w:tcW w:w="1330" w:type="dxa"/>
          </w:tcPr>
          <w:p w14:paraId="0C0A2AA3">
            <w:pPr>
              <w:spacing w:line="360" w:lineRule="auto"/>
              <w:jc w:val="both"/>
              <w:rPr>
                <w:bCs/>
              </w:rPr>
            </w:pPr>
            <w:r>
              <w:rPr>
                <w:bCs/>
              </w:rPr>
              <w:t>规格/型号</w:t>
            </w:r>
          </w:p>
        </w:tc>
        <w:tc>
          <w:tcPr>
            <w:tcW w:w="2948" w:type="dxa"/>
          </w:tcPr>
          <w:p w14:paraId="5B702B48">
            <w:pPr>
              <w:spacing w:line="360" w:lineRule="auto"/>
              <w:jc w:val="both"/>
              <w:rPr>
                <w:rFonts w:hint="default" w:eastAsia="宋体"/>
                <w:bCs/>
                <w:lang w:val="en-US" w:eastAsia="zh-CN"/>
              </w:rPr>
            </w:pPr>
          </w:p>
        </w:tc>
      </w:tr>
      <w:tr w14:paraId="1C27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14:paraId="64440ED8">
            <w:pPr>
              <w:spacing w:line="360" w:lineRule="auto"/>
              <w:jc w:val="center"/>
              <w:rPr>
                <w:bCs/>
              </w:rPr>
            </w:pPr>
            <w:r>
              <w:rPr>
                <w:bCs/>
              </w:rPr>
              <w:t>出厂编号</w:t>
            </w:r>
          </w:p>
        </w:tc>
        <w:tc>
          <w:tcPr>
            <w:tcW w:w="2854" w:type="dxa"/>
          </w:tcPr>
          <w:p w14:paraId="215ACB21">
            <w:pPr>
              <w:spacing w:line="360" w:lineRule="auto"/>
              <w:jc w:val="both"/>
              <w:rPr>
                <w:rFonts w:hint="default" w:eastAsia="宋体"/>
                <w:bCs/>
                <w:lang w:val="en-US" w:eastAsia="zh-CN"/>
              </w:rPr>
            </w:pPr>
          </w:p>
        </w:tc>
        <w:tc>
          <w:tcPr>
            <w:tcW w:w="1330" w:type="dxa"/>
          </w:tcPr>
          <w:p w14:paraId="23A78520">
            <w:pPr>
              <w:spacing w:line="360" w:lineRule="auto"/>
              <w:jc w:val="both"/>
              <w:rPr>
                <w:bCs/>
              </w:rPr>
            </w:pPr>
            <w:r>
              <w:rPr>
                <w:rFonts w:hint="eastAsia"/>
                <w:bCs/>
              </w:rPr>
              <w:t>生产厂家</w:t>
            </w:r>
          </w:p>
        </w:tc>
        <w:tc>
          <w:tcPr>
            <w:tcW w:w="2948" w:type="dxa"/>
          </w:tcPr>
          <w:p w14:paraId="535C1C7C">
            <w:pPr>
              <w:tabs>
                <w:tab w:val="left" w:pos="504"/>
              </w:tabs>
              <w:spacing w:line="360" w:lineRule="auto"/>
              <w:jc w:val="both"/>
              <w:rPr>
                <w:rFonts w:hint="default" w:eastAsia="宋体"/>
                <w:bCs/>
                <w:lang w:val="en-US" w:eastAsia="zh-CN"/>
              </w:rPr>
            </w:pPr>
          </w:p>
        </w:tc>
      </w:tr>
      <w:tr w14:paraId="21D9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14:paraId="3DFB7364">
            <w:pPr>
              <w:spacing w:line="360" w:lineRule="auto"/>
              <w:jc w:val="center"/>
              <w:rPr>
                <w:rFonts w:hint="default" w:eastAsia="宋体"/>
                <w:bCs/>
                <w:lang w:val="en-US" w:eastAsia="zh-CN"/>
              </w:rPr>
            </w:pPr>
            <w:r>
              <w:rPr>
                <w:rFonts w:hint="eastAsia"/>
                <w:bCs/>
                <w:lang w:val="en-US" w:eastAsia="zh-CN"/>
              </w:rPr>
              <w:t>准确度等级</w:t>
            </w:r>
          </w:p>
        </w:tc>
        <w:tc>
          <w:tcPr>
            <w:tcW w:w="2854" w:type="dxa"/>
          </w:tcPr>
          <w:p w14:paraId="31218A04">
            <w:pPr>
              <w:spacing w:line="360" w:lineRule="auto"/>
              <w:jc w:val="both"/>
              <w:rPr>
                <w:rFonts w:hint="default" w:eastAsia="宋体"/>
                <w:bCs/>
                <w:lang w:val="en-US" w:eastAsia="zh-CN"/>
              </w:rPr>
            </w:pPr>
          </w:p>
        </w:tc>
        <w:tc>
          <w:tcPr>
            <w:tcW w:w="1330" w:type="dxa"/>
          </w:tcPr>
          <w:p w14:paraId="18C8F607">
            <w:pPr>
              <w:spacing w:line="360" w:lineRule="auto"/>
              <w:jc w:val="both"/>
              <w:rPr>
                <w:bCs/>
              </w:rPr>
            </w:pPr>
            <w:r>
              <w:rPr>
                <w:rFonts w:hint="eastAsia"/>
                <w:bCs/>
              </w:rPr>
              <w:t>测量范围</w:t>
            </w:r>
          </w:p>
        </w:tc>
        <w:tc>
          <w:tcPr>
            <w:tcW w:w="2948" w:type="dxa"/>
          </w:tcPr>
          <w:p w14:paraId="50E10FCD">
            <w:pPr>
              <w:tabs>
                <w:tab w:val="left" w:pos="384"/>
              </w:tabs>
              <w:spacing w:line="360" w:lineRule="auto"/>
              <w:jc w:val="both"/>
              <w:rPr>
                <w:rFonts w:hint="default" w:eastAsia="宋体"/>
                <w:bCs/>
                <w:lang w:val="en-US" w:eastAsia="zh-CN"/>
              </w:rPr>
            </w:pPr>
          </w:p>
        </w:tc>
      </w:tr>
      <w:tr w14:paraId="7523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14:paraId="7610E39E">
            <w:pPr>
              <w:spacing w:line="360" w:lineRule="auto"/>
              <w:jc w:val="center"/>
              <w:rPr>
                <w:bCs/>
                <w:sz w:val="24"/>
              </w:rPr>
            </w:pPr>
            <w:r>
              <w:rPr>
                <w:bCs/>
              </w:rPr>
              <w:t>环境条件</w:t>
            </w:r>
          </w:p>
        </w:tc>
        <w:tc>
          <w:tcPr>
            <w:tcW w:w="7132" w:type="dxa"/>
            <w:gridSpan w:val="3"/>
          </w:tcPr>
          <w:p w14:paraId="1AFCB63B">
            <w:pPr>
              <w:spacing w:line="360" w:lineRule="auto"/>
              <w:jc w:val="left"/>
              <w:rPr>
                <w:bCs/>
              </w:rPr>
            </w:pPr>
            <w:r>
              <w:rPr>
                <w:rFonts w:hint="eastAsia"/>
                <w:bCs/>
              </w:rPr>
              <w:t>温度</w:t>
            </w:r>
            <w:r>
              <w:rPr>
                <w:rFonts w:hint="eastAsia"/>
                <w:bCs/>
                <w:lang w:eastAsia="zh-CN"/>
              </w:rPr>
              <w:t>：</w:t>
            </w:r>
            <w:r>
              <w:rPr>
                <w:bCs/>
              </w:rPr>
              <w:t xml:space="preserve"> </w:t>
            </w:r>
            <w:r>
              <w:rPr>
                <w:rFonts w:hint="eastAsia"/>
                <w:bCs/>
                <w:lang w:val="en-US" w:eastAsia="zh-CN"/>
              </w:rPr>
              <w:t xml:space="preserve"> </w:t>
            </w:r>
            <w:r>
              <w:rPr>
                <w:bCs/>
              </w:rPr>
              <w:t xml:space="preserve">  ℃</w:t>
            </w:r>
            <w:r>
              <w:rPr>
                <w:rFonts w:hint="eastAsia"/>
                <w:bCs/>
                <w:lang w:val="en-US" w:eastAsia="zh-CN"/>
              </w:rPr>
              <w:t xml:space="preserve">  ； </w:t>
            </w:r>
            <w:r>
              <w:rPr>
                <w:bCs/>
              </w:rPr>
              <w:t>相对湿度</w:t>
            </w:r>
            <w:r>
              <w:rPr>
                <w:rFonts w:hint="eastAsia"/>
                <w:bCs/>
                <w:lang w:eastAsia="zh-CN"/>
              </w:rPr>
              <w:t>：</w:t>
            </w:r>
            <w:r>
              <w:rPr>
                <w:rFonts w:hint="eastAsia"/>
                <w:bCs/>
                <w:lang w:val="en-US" w:eastAsia="zh-CN"/>
              </w:rPr>
              <w:t xml:space="preserve"> </w:t>
            </w:r>
            <w:r>
              <w:rPr>
                <w:bCs/>
              </w:rPr>
              <w:t xml:space="preserve"> </w:t>
            </w:r>
            <w:r>
              <w:rPr>
                <w:rFonts w:hint="eastAsia"/>
                <w:bCs/>
                <w:lang w:val="en-US" w:eastAsia="zh-CN"/>
              </w:rPr>
              <w:t xml:space="preserve">  </w:t>
            </w:r>
            <w:r>
              <w:rPr>
                <w:bCs/>
              </w:rPr>
              <w:t>%</w:t>
            </w:r>
          </w:p>
        </w:tc>
      </w:tr>
    </w:tbl>
    <w:p w14:paraId="1C83CA8F">
      <w:pPr>
        <w:numPr>
          <w:ilvl w:val="0"/>
          <w:numId w:val="2"/>
        </w:numPr>
        <w:rPr>
          <w:rFonts w:eastAsia="黑体"/>
          <w:sz w:val="28"/>
          <w:szCs w:val="28"/>
        </w:rPr>
      </w:pPr>
      <w:r>
        <w:rPr>
          <w:rFonts w:hint="eastAsia" w:eastAsia="黑体"/>
          <w:sz w:val="28"/>
          <w:szCs w:val="28"/>
        </w:rPr>
        <w:t>示值误差、回差校准</w:t>
      </w:r>
    </w:p>
    <w:tbl>
      <w:tblPr>
        <w:tblStyle w:val="15"/>
        <w:tblW w:w="9339" w:type="dxa"/>
        <w:tblInd w:w="0" w:type="dxa"/>
        <w:tblLayout w:type="fixed"/>
        <w:tblCellMar>
          <w:top w:w="0" w:type="dxa"/>
          <w:left w:w="0" w:type="dxa"/>
          <w:bottom w:w="0" w:type="dxa"/>
          <w:right w:w="0" w:type="dxa"/>
        </w:tblCellMar>
      </w:tblPr>
      <w:tblGrid>
        <w:gridCol w:w="1040"/>
        <w:gridCol w:w="2517"/>
        <w:gridCol w:w="1545"/>
        <w:gridCol w:w="1482"/>
        <w:gridCol w:w="1410"/>
        <w:gridCol w:w="1345"/>
      </w:tblGrid>
      <w:tr w14:paraId="56F779BD">
        <w:tblPrEx>
          <w:tblCellMar>
            <w:top w:w="0" w:type="dxa"/>
            <w:left w:w="0" w:type="dxa"/>
            <w:bottom w:w="0" w:type="dxa"/>
            <w:right w:w="0" w:type="dxa"/>
          </w:tblCellMar>
        </w:tblPrEx>
        <w:trPr>
          <w:trHeight w:val="562" w:hRule="atLeast"/>
        </w:trPr>
        <w:tc>
          <w:tcPr>
            <w:tcW w:w="35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1AFDC85">
            <w:pPr>
              <w:widowControl/>
              <w:jc w:val="center"/>
              <w:textAlignment w:val="bottom"/>
              <w:rPr>
                <w:rFonts w:ascii="等线" w:hAnsi="等线" w:eastAsia="等线" w:cs="等线"/>
                <w:color w:val="000000"/>
                <w:sz w:val="22"/>
                <w:szCs w:val="22"/>
              </w:rPr>
            </w:pPr>
            <w:r>
              <w:rPr>
                <w:rFonts w:hint="eastAsia" w:ascii="等线" w:hAnsi="等线" w:eastAsia="等线" w:cs="等线"/>
                <w:color w:val="000000"/>
                <w:kern w:val="0"/>
                <w:sz w:val="22"/>
                <w:szCs w:val="22"/>
                <w:lang w:bidi="ar"/>
              </w:rPr>
              <w:t>校准点（</w:t>
            </w:r>
            <w:r>
              <w:rPr>
                <w:rFonts w:hint="eastAsia" w:ascii="宋体" w:hAnsi="宋体" w:cs="宋体"/>
                <w:color w:val="000000"/>
                <w:kern w:val="0"/>
                <w:szCs w:val="21"/>
                <w:lang w:bidi="ar"/>
              </w:rPr>
              <w:t>℃</w:t>
            </w:r>
            <w:r>
              <w:rPr>
                <w:rFonts w:hint="eastAsia" w:ascii="等线" w:hAnsi="等线" w:eastAsia="等线" w:cs="等线"/>
                <w:color w:val="000000"/>
                <w:kern w:val="0"/>
                <w:sz w:val="22"/>
                <w:szCs w:val="22"/>
                <w:lang w:bidi="ar"/>
              </w:rPr>
              <w:t>）</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4E6C57E">
            <w:pPr>
              <w:widowControl/>
              <w:jc w:val="center"/>
              <w:textAlignment w:val="bottom"/>
              <w:rPr>
                <w:rFonts w:hint="eastAsia" w:ascii="等线" w:hAnsi="等线" w:eastAsia="等线" w:cs="等线"/>
                <w:color w:val="000000"/>
                <w:sz w:val="22"/>
                <w:szCs w:val="22"/>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71AFB6F">
            <w:pPr>
              <w:widowControl/>
              <w:tabs>
                <w:tab w:val="left" w:pos="304"/>
              </w:tabs>
              <w:jc w:val="center"/>
              <w:textAlignment w:val="bottom"/>
              <w:rPr>
                <w:rFonts w:hint="default" w:ascii="等线" w:hAnsi="等线" w:eastAsia="等线" w:cs="等线"/>
                <w:color w:val="FF0000"/>
                <w:sz w:val="22"/>
                <w:szCs w:val="22"/>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078CBC7">
            <w:pPr>
              <w:widowControl/>
              <w:jc w:val="center"/>
              <w:textAlignment w:val="bottom"/>
              <w:rPr>
                <w:rFonts w:hint="default" w:ascii="等线" w:hAnsi="等线" w:eastAsia="等线" w:cs="等线"/>
                <w:color w:val="FF0000"/>
                <w:sz w:val="22"/>
                <w:szCs w:val="22"/>
                <w:lang w:val="en-US" w:eastAsia="zh-CN"/>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3FB393A">
            <w:pPr>
              <w:widowControl/>
              <w:jc w:val="center"/>
              <w:textAlignment w:val="bottom"/>
              <w:rPr>
                <w:rFonts w:hint="default" w:ascii="等线" w:hAnsi="等线" w:eastAsia="等线" w:cs="等线"/>
                <w:color w:val="000000"/>
                <w:sz w:val="22"/>
                <w:szCs w:val="22"/>
                <w:lang w:val="en-US" w:eastAsia="zh-CN"/>
              </w:rPr>
            </w:pPr>
          </w:p>
        </w:tc>
      </w:tr>
      <w:tr w14:paraId="4421CC94">
        <w:tblPrEx>
          <w:tblCellMar>
            <w:top w:w="0" w:type="dxa"/>
            <w:left w:w="0" w:type="dxa"/>
            <w:bottom w:w="0" w:type="dxa"/>
            <w:right w:w="0" w:type="dxa"/>
          </w:tblCellMar>
        </w:tblPrEx>
        <w:trPr>
          <w:trHeight w:val="562" w:hRule="atLeast"/>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6636898">
            <w:pPr>
              <w:widowControl/>
              <w:jc w:val="center"/>
              <w:textAlignment w:val="bottom"/>
              <w:rPr>
                <w:rFonts w:ascii="等线" w:hAnsi="等线" w:eastAsia="等线" w:cs="等线"/>
                <w:color w:val="000000"/>
                <w:sz w:val="22"/>
                <w:szCs w:val="22"/>
              </w:rPr>
            </w:pPr>
            <w:r>
              <w:rPr>
                <w:rFonts w:hint="eastAsia" w:ascii="等线" w:hAnsi="等线" w:eastAsia="等线" w:cs="等线"/>
                <w:color w:val="000000"/>
                <w:kern w:val="0"/>
                <w:sz w:val="22"/>
                <w:szCs w:val="22"/>
                <w:lang w:bidi="ar"/>
              </w:rPr>
              <w:t>正行程</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5A34477">
            <w:pPr>
              <w:widowControl/>
              <w:textAlignment w:val="bottom"/>
              <w:rPr>
                <w:rFonts w:ascii="等线" w:hAnsi="等线" w:eastAsia="等线" w:cs="等线"/>
                <w:color w:val="000000"/>
                <w:sz w:val="22"/>
                <w:szCs w:val="22"/>
              </w:rPr>
            </w:pPr>
            <w:r>
              <w:rPr>
                <w:rFonts w:hint="eastAsia" w:ascii="等线" w:hAnsi="等线" w:eastAsia="等线" w:cs="等线"/>
                <w:color w:val="000000"/>
                <w:kern w:val="0"/>
                <w:sz w:val="22"/>
                <w:szCs w:val="22"/>
                <w:lang w:bidi="ar"/>
              </w:rPr>
              <w:t>标准温度计读数</w:t>
            </w:r>
            <m:oMath>
              <m:sSub>
                <m:sSubPr>
                  <m:ctrlPr>
                    <w:rPr>
                      <w:rFonts w:ascii="Cambria Math" w:hAnsi="Cambria Math"/>
                      <w:sz w:val="24"/>
                    </w:rPr>
                  </m:ctrlPr>
                </m:sSubPr>
                <m:e>
                  <m:r>
                    <m:rPr/>
                    <w:rPr>
                      <w:rFonts w:ascii="Cambria Math" w:hAnsi="Cambria Math"/>
                      <w:sz w:val="24"/>
                    </w:rPr>
                    <m:t>t</m:t>
                  </m:r>
                  <m:ctrlPr>
                    <w:rPr>
                      <w:rFonts w:ascii="Cambria Math" w:hAnsi="Cambria Math"/>
                      <w:sz w:val="24"/>
                    </w:rPr>
                  </m:ctrlPr>
                </m:e>
                <m:sub>
                  <m:r>
                    <m:rPr>
                      <m:sty m:val="p"/>
                    </m:rPr>
                    <w:rPr>
                      <w:rFonts w:ascii="Cambria Math" w:hAnsi="Cambria Math"/>
                      <w:sz w:val="24"/>
                    </w:rPr>
                    <m:t>b1</m:t>
                  </m:r>
                  <m:ctrlPr>
                    <w:rPr>
                      <w:rFonts w:ascii="Cambria Math" w:hAnsi="Cambria Math"/>
                      <w:sz w:val="24"/>
                    </w:rPr>
                  </m:ctrlPr>
                </m:sub>
              </m:sSub>
            </m:oMath>
            <w:r>
              <w:rPr>
                <w:rFonts w:hint="eastAsia" w:ascii="等线" w:hAnsi="等线" w:eastAsia="等线" w:cs="等线"/>
                <w:color w:val="000000"/>
                <w:kern w:val="0"/>
                <w:sz w:val="22"/>
                <w:szCs w:val="22"/>
                <w:lang w:bidi="ar"/>
              </w:rPr>
              <w:t>（</w:t>
            </w:r>
            <w:r>
              <w:rPr>
                <w:rFonts w:hint="eastAsia" w:ascii="宋体" w:hAnsi="宋体" w:cs="宋体"/>
                <w:color w:val="000000"/>
                <w:kern w:val="0"/>
                <w:szCs w:val="21"/>
                <w:lang w:bidi="ar"/>
              </w:rPr>
              <w:t>℃</w:t>
            </w:r>
            <w:r>
              <w:rPr>
                <w:rFonts w:hint="eastAsia" w:ascii="等线" w:hAnsi="等线" w:eastAsia="等线" w:cs="等线"/>
                <w:color w:val="000000"/>
                <w:kern w:val="0"/>
                <w:sz w:val="22"/>
                <w:szCs w:val="22"/>
                <w:lang w:bidi="ar"/>
              </w:rPr>
              <w:t>）</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D66FC12">
            <w:pPr>
              <w:jc w:val="center"/>
              <w:rPr>
                <w:rFonts w:hint="default" w:ascii="等线" w:hAnsi="等线" w:eastAsia="等线" w:cs="等线"/>
                <w:color w:val="000000"/>
                <w:sz w:val="22"/>
                <w:szCs w:val="22"/>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33DE192">
            <w:pPr>
              <w:jc w:val="center"/>
              <w:rPr>
                <w:rFonts w:hint="default" w:ascii="等线" w:hAnsi="等线" w:eastAsia="等线" w:cs="等线"/>
                <w:color w:val="FF0000"/>
                <w:sz w:val="22"/>
                <w:szCs w:val="22"/>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B6611CA">
            <w:pPr>
              <w:jc w:val="center"/>
              <w:rPr>
                <w:rFonts w:hint="default" w:ascii="等线" w:hAnsi="等线" w:eastAsia="等线" w:cs="等线"/>
                <w:color w:val="FF0000"/>
                <w:sz w:val="22"/>
                <w:szCs w:val="22"/>
                <w:lang w:val="en-US" w:eastAsia="zh-CN"/>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BA0C651">
            <w:pPr>
              <w:jc w:val="center"/>
              <w:rPr>
                <w:rFonts w:hint="default" w:ascii="等线" w:hAnsi="等线" w:eastAsia="等线" w:cs="等线"/>
                <w:color w:val="000000"/>
                <w:sz w:val="22"/>
                <w:szCs w:val="22"/>
                <w:lang w:val="en-US" w:eastAsia="zh-CN"/>
              </w:rPr>
            </w:pPr>
          </w:p>
        </w:tc>
      </w:tr>
      <w:tr w14:paraId="084A4F46">
        <w:tblPrEx>
          <w:tblCellMar>
            <w:top w:w="0" w:type="dxa"/>
            <w:left w:w="0" w:type="dxa"/>
            <w:bottom w:w="0" w:type="dxa"/>
            <w:right w:w="0" w:type="dxa"/>
          </w:tblCellMar>
        </w:tblPrEx>
        <w:trPr>
          <w:trHeight w:val="562"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EC83C6A">
            <w:pPr>
              <w:jc w:val="center"/>
              <w:rPr>
                <w:rFonts w:ascii="等线" w:hAnsi="等线" w:eastAsia="等线" w:cs="等线"/>
                <w:color w:val="000000"/>
                <w:sz w:val="22"/>
                <w:szCs w:val="22"/>
              </w:rPr>
            </w:pP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FBF4F01">
            <w:pPr>
              <w:widowControl/>
              <w:textAlignment w:val="bottom"/>
              <w:rPr>
                <w:rFonts w:ascii="等线" w:hAnsi="等线" w:eastAsia="等线" w:cs="等线"/>
                <w:color w:val="000000"/>
                <w:sz w:val="22"/>
                <w:szCs w:val="22"/>
              </w:rPr>
            </w:pPr>
            <w:r>
              <w:rPr>
                <w:rFonts w:hint="eastAsia" w:ascii="等线" w:hAnsi="等线" w:eastAsia="等线" w:cs="等线"/>
                <w:color w:val="000000"/>
                <w:kern w:val="0"/>
                <w:sz w:val="22"/>
                <w:szCs w:val="22"/>
                <w:lang w:bidi="ar"/>
              </w:rPr>
              <w:t>被校仪器读数</w:t>
            </w:r>
            <m:oMath>
              <m:sSub>
                <m:sSubPr>
                  <m:ctrlPr>
                    <w:rPr>
                      <w:rFonts w:ascii="Cambria Math" w:hAnsi="Cambria Math"/>
                      <w:sz w:val="24"/>
                    </w:rPr>
                  </m:ctrlPr>
                </m:sSubPr>
                <m:e>
                  <m:r>
                    <m:rPr/>
                    <w:rPr>
                      <w:rFonts w:ascii="Cambria Math" w:hAnsi="Cambria Math"/>
                      <w:sz w:val="24"/>
                    </w:rPr>
                    <m:t>t</m:t>
                  </m:r>
                  <m:ctrlPr>
                    <w:rPr>
                      <w:rFonts w:ascii="Cambria Math" w:hAnsi="Cambria Math"/>
                      <w:sz w:val="24"/>
                    </w:rPr>
                  </m:ctrlPr>
                </m:e>
                <m:sub>
                  <m:r>
                    <m:rPr/>
                    <w:rPr>
                      <w:rFonts w:ascii="Cambria Math" w:hAnsi="Cambria Math"/>
                      <w:sz w:val="24"/>
                    </w:rPr>
                    <m:t>R1</m:t>
                  </m:r>
                  <m:ctrlPr>
                    <w:rPr>
                      <w:rFonts w:ascii="Cambria Math" w:hAnsi="Cambria Math"/>
                      <w:sz w:val="24"/>
                    </w:rPr>
                  </m:ctrlPr>
                </m:sub>
              </m:sSub>
            </m:oMath>
            <w:r>
              <w:rPr>
                <w:rFonts w:hint="eastAsia" w:ascii="等线" w:hAnsi="等线" w:eastAsia="等线" w:cs="等线"/>
                <w:color w:val="000000"/>
                <w:kern w:val="0"/>
                <w:sz w:val="22"/>
                <w:szCs w:val="22"/>
                <w:lang w:bidi="ar"/>
              </w:rPr>
              <w:t>（</w:t>
            </w:r>
            <w:r>
              <w:rPr>
                <w:rFonts w:hint="eastAsia" w:ascii="宋体" w:hAnsi="宋体" w:cs="宋体"/>
                <w:color w:val="000000"/>
                <w:kern w:val="0"/>
                <w:szCs w:val="21"/>
                <w:lang w:bidi="ar"/>
              </w:rPr>
              <w:t>℃</w:t>
            </w:r>
            <w:r>
              <w:rPr>
                <w:rFonts w:hint="eastAsia" w:ascii="等线" w:hAnsi="等线" w:eastAsia="等线" w:cs="等线"/>
                <w:color w:val="000000"/>
                <w:kern w:val="0"/>
                <w:sz w:val="22"/>
                <w:szCs w:val="22"/>
                <w:lang w:bidi="ar"/>
              </w:rPr>
              <w:t>）</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8D6F5A0">
            <w:pPr>
              <w:jc w:val="center"/>
              <w:rPr>
                <w:rFonts w:hint="default" w:ascii="等线" w:hAnsi="等线" w:eastAsia="等线" w:cs="等线"/>
                <w:color w:val="000000"/>
                <w:sz w:val="22"/>
                <w:szCs w:val="22"/>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F07A257">
            <w:pPr>
              <w:jc w:val="center"/>
              <w:rPr>
                <w:rFonts w:hint="default" w:ascii="等线" w:hAnsi="等线" w:eastAsia="等线" w:cs="等线"/>
                <w:color w:val="FF0000"/>
                <w:sz w:val="22"/>
                <w:szCs w:val="22"/>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DB6497C">
            <w:pPr>
              <w:jc w:val="center"/>
              <w:rPr>
                <w:rFonts w:hint="default" w:ascii="等线" w:hAnsi="等线" w:eastAsia="等线" w:cs="等线"/>
                <w:color w:val="FF0000"/>
                <w:sz w:val="22"/>
                <w:szCs w:val="22"/>
                <w:lang w:val="en-US" w:eastAsia="zh-CN"/>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48E546F">
            <w:pPr>
              <w:jc w:val="center"/>
              <w:rPr>
                <w:rFonts w:hint="default" w:ascii="等线" w:hAnsi="等线" w:eastAsia="等线" w:cs="等线"/>
                <w:color w:val="000000"/>
                <w:sz w:val="22"/>
                <w:szCs w:val="22"/>
                <w:lang w:val="en-US" w:eastAsia="zh-CN"/>
              </w:rPr>
            </w:pPr>
          </w:p>
        </w:tc>
      </w:tr>
      <w:tr w14:paraId="36D2836F">
        <w:tblPrEx>
          <w:tblCellMar>
            <w:top w:w="0" w:type="dxa"/>
            <w:left w:w="0" w:type="dxa"/>
            <w:bottom w:w="0" w:type="dxa"/>
            <w:right w:w="0" w:type="dxa"/>
          </w:tblCellMar>
        </w:tblPrEx>
        <w:trPr>
          <w:trHeight w:val="562"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5E9312A">
            <w:pPr>
              <w:jc w:val="center"/>
              <w:rPr>
                <w:rFonts w:ascii="等线" w:hAnsi="等线" w:eastAsia="等线" w:cs="等线"/>
                <w:color w:val="000000"/>
                <w:sz w:val="22"/>
                <w:szCs w:val="22"/>
              </w:rPr>
            </w:pP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18A9384">
            <w:pPr>
              <w:widowControl/>
              <w:textAlignment w:val="bottom"/>
              <w:rPr>
                <w:rFonts w:ascii="等线" w:hAnsi="等线" w:eastAsia="等线" w:cs="等线"/>
                <w:color w:val="000000"/>
                <w:sz w:val="22"/>
                <w:szCs w:val="22"/>
              </w:rPr>
            </w:pPr>
            <w:r>
              <w:rPr>
                <w:rFonts w:hint="eastAsia" w:ascii="等线" w:hAnsi="等线" w:eastAsia="等线" w:cs="等线"/>
                <w:color w:val="000000"/>
                <w:kern w:val="0"/>
                <w:sz w:val="22"/>
                <w:szCs w:val="22"/>
                <w:lang w:bidi="ar"/>
              </w:rPr>
              <w:t>示值误差</w:t>
            </w:r>
            <m:oMath>
              <m:r>
                <m:rPr>
                  <m:sty m:val="p"/>
                </m:rPr>
                <w:rPr>
                  <w:rFonts w:ascii="Cambria Math" w:hAnsi="Cambria Math"/>
                  <w:sz w:val="24"/>
                </w:rPr>
                <m:t>∆</m:t>
              </m:r>
              <m:sSub>
                <m:sSubPr>
                  <m:ctrlPr>
                    <w:rPr>
                      <w:rFonts w:ascii="Cambria Math" w:hAnsi="Cambria Math" w:cs="宋体"/>
                      <w:sz w:val="24"/>
                    </w:rPr>
                  </m:ctrlPr>
                </m:sSubPr>
                <m:e>
                  <m:r>
                    <m:rPr/>
                    <w:rPr>
                      <w:rFonts w:ascii="Cambria Math" w:hAnsi="Cambria Math"/>
                      <w:sz w:val="24"/>
                    </w:rPr>
                    <m:t>t</m:t>
                  </m:r>
                  <m:ctrlPr>
                    <w:rPr>
                      <w:rFonts w:ascii="Cambria Math" w:hAnsi="Cambria Math" w:cs="宋体"/>
                      <w:sz w:val="24"/>
                    </w:rPr>
                  </m:ctrlPr>
                </m:e>
                <m:sub>
                  <m:r>
                    <m:rPr>
                      <m:sty m:val="p"/>
                    </m:rPr>
                    <w:rPr>
                      <w:rFonts w:ascii="Cambria Math" w:hAnsi="Cambria Math"/>
                      <w:sz w:val="24"/>
                    </w:rPr>
                    <m:t>1</m:t>
                  </m:r>
                  <m:ctrlPr>
                    <w:rPr>
                      <w:rFonts w:ascii="Cambria Math" w:hAnsi="Cambria Math" w:cs="宋体"/>
                      <w:sz w:val="24"/>
                    </w:rPr>
                  </m:ctrlPr>
                </m:sub>
              </m:sSub>
            </m:oMath>
            <w:r>
              <w:rPr>
                <w:rFonts w:hint="eastAsia" w:ascii="等线" w:hAnsi="等线" w:eastAsia="等线" w:cs="等线"/>
                <w:color w:val="000000"/>
                <w:kern w:val="0"/>
                <w:sz w:val="22"/>
                <w:szCs w:val="22"/>
                <w:lang w:bidi="ar"/>
              </w:rPr>
              <w:t>（</w:t>
            </w:r>
            <w:r>
              <w:rPr>
                <w:rFonts w:hint="eastAsia" w:ascii="宋体" w:hAnsi="宋体" w:cs="宋体"/>
                <w:color w:val="000000"/>
                <w:kern w:val="0"/>
                <w:szCs w:val="21"/>
                <w:lang w:bidi="ar"/>
              </w:rPr>
              <w:t>℃</w:t>
            </w:r>
            <w:r>
              <w:rPr>
                <w:rFonts w:hint="eastAsia" w:ascii="等线" w:hAnsi="等线" w:eastAsia="等线" w:cs="等线"/>
                <w:color w:val="000000"/>
                <w:kern w:val="0"/>
                <w:sz w:val="22"/>
                <w:szCs w:val="22"/>
                <w:lang w:bidi="ar"/>
              </w:rPr>
              <w:t>）</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ADC5163">
            <w:pPr>
              <w:jc w:val="center"/>
              <w:rPr>
                <w:rFonts w:hint="default" w:ascii="等线" w:hAnsi="等线" w:eastAsia="等线" w:cs="等线"/>
                <w:color w:val="000000"/>
                <w:sz w:val="22"/>
                <w:szCs w:val="22"/>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E882711">
            <w:pPr>
              <w:jc w:val="center"/>
              <w:rPr>
                <w:rFonts w:hint="default" w:ascii="等线" w:hAnsi="等线" w:eastAsia="等线" w:cs="等线"/>
                <w:color w:val="FF0000"/>
                <w:sz w:val="22"/>
                <w:szCs w:val="22"/>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722AF1D">
            <w:pPr>
              <w:jc w:val="center"/>
              <w:rPr>
                <w:rFonts w:hint="default" w:ascii="等线" w:hAnsi="等线" w:eastAsia="等线" w:cs="等线"/>
                <w:color w:val="FF0000"/>
                <w:sz w:val="22"/>
                <w:szCs w:val="22"/>
                <w:lang w:val="en-US" w:eastAsia="zh-CN"/>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F379DCC">
            <w:pPr>
              <w:jc w:val="center"/>
              <w:rPr>
                <w:rFonts w:hint="default" w:ascii="等线" w:hAnsi="等线" w:eastAsia="等线" w:cs="等线"/>
                <w:color w:val="000000"/>
                <w:sz w:val="22"/>
                <w:szCs w:val="22"/>
                <w:lang w:val="en-US" w:eastAsia="zh-CN"/>
              </w:rPr>
            </w:pPr>
          </w:p>
        </w:tc>
      </w:tr>
      <w:tr w14:paraId="3E48B91D">
        <w:tblPrEx>
          <w:tblCellMar>
            <w:top w:w="0" w:type="dxa"/>
            <w:left w:w="0" w:type="dxa"/>
            <w:bottom w:w="0" w:type="dxa"/>
            <w:right w:w="0" w:type="dxa"/>
          </w:tblCellMar>
        </w:tblPrEx>
        <w:trPr>
          <w:trHeight w:val="562" w:hRule="atLeast"/>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ACBAB83">
            <w:pPr>
              <w:widowControl/>
              <w:jc w:val="center"/>
              <w:textAlignment w:val="bottom"/>
              <w:rPr>
                <w:rFonts w:ascii="等线" w:hAnsi="等线" w:eastAsia="等线" w:cs="等线"/>
                <w:color w:val="000000"/>
                <w:sz w:val="22"/>
                <w:szCs w:val="22"/>
              </w:rPr>
            </w:pPr>
            <w:r>
              <w:rPr>
                <w:rFonts w:hint="eastAsia" w:ascii="等线" w:hAnsi="等线" w:eastAsia="等线" w:cs="等线"/>
                <w:color w:val="000000"/>
                <w:kern w:val="0"/>
                <w:sz w:val="22"/>
                <w:szCs w:val="22"/>
                <w:lang w:bidi="ar"/>
              </w:rPr>
              <w:t>反行程</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56E6142">
            <w:pPr>
              <w:widowControl/>
              <w:textAlignment w:val="bottom"/>
              <w:rPr>
                <w:rFonts w:ascii="等线" w:hAnsi="等线" w:eastAsia="等线" w:cs="等线"/>
                <w:color w:val="000000"/>
                <w:sz w:val="22"/>
                <w:szCs w:val="22"/>
              </w:rPr>
            </w:pPr>
            <w:r>
              <w:rPr>
                <w:rFonts w:hint="eastAsia" w:ascii="等线" w:hAnsi="等线" w:eastAsia="等线" w:cs="等线"/>
                <w:color w:val="000000"/>
                <w:kern w:val="0"/>
                <w:sz w:val="22"/>
                <w:szCs w:val="22"/>
                <w:lang w:bidi="ar"/>
              </w:rPr>
              <w:t>标准温度计读数</w:t>
            </w:r>
            <m:oMath>
              <m:sSub>
                <m:sSubPr>
                  <m:ctrlPr>
                    <w:rPr>
                      <w:rFonts w:ascii="Cambria Math" w:hAnsi="Cambria Math" w:cs="宋体"/>
                      <w:sz w:val="24"/>
                    </w:rPr>
                  </m:ctrlPr>
                </m:sSubPr>
                <m:e>
                  <m:r>
                    <m:rPr/>
                    <w:rPr>
                      <w:rFonts w:ascii="Cambria Math" w:hAnsi="Cambria Math"/>
                      <w:sz w:val="24"/>
                    </w:rPr>
                    <m:t>t</m:t>
                  </m:r>
                  <m:ctrlPr>
                    <w:rPr>
                      <w:rFonts w:ascii="Cambria Math" w:hAnsi="Cambria Math" w:cs="宋体"/>
                      <w:sz w:val="24"/>
                    </w:rPr>
                  </m:ctrlPr>
                </m:e>
                <m:sub>
                  <m:r>
                    <m:rPr>
                      <m:sty m:val="p"/>
                    </m:rPr>
                    <w:rPr>
                      <w:rFonts w:ascii="Cambria Math" w:hAnsi="Cambria Math"/>
                      <w:sz w:val="24"/>
                    </w:rPr>
                    <m:t>b2</m:t>
                  </m:r>
                  <m:ctrlPr>
                    <w:rPr>
                      <w:rFonts w:ascii="Cambria Math" w:hAnsi="Cambria Math" w:cs="宋体"/>
                      <w:sz w:val="24"/>
                    </w:rPr>
                  </m:ctrlPr>
                </m:sub>
              </m:sSub>
            </m:oMath>
            <w:r>
              <w:rPr>
                <w:rFonts w:hint="eastAsia" w:ascii="等线" w:hAnsi="等线" w:eastAsia="等线" w:cs="等线"/>
                <w:color w:val="000000"/>
                <w:kern w:val="0"/>
                <w:sz w:val="22"/>
                <w:szCs w:val="22"/>
                <w:lang w:bidi="ar"/>
              </w:rPr>
              <w:t>（</w:t>
            </w:r>
            <w:r>
              <w:rPr>
                <w:rFonts w:hint="eastAsia" w:ascii="宋体" w:hAnsi="宋体" w:cs="宋体"/>
                <w:color w:val="000000"/>
                <w:kern w:val="0"/>
                <w:szCs w:val="21"/>
                <w:lang w:bidi="ar"/>
              </w:rPr>
              <w:t>℃</w:t>
            </w:r>
            <w:r>
              <w:rPr>
                <w:rFonts w:hint="eastAsia" w:ascii="等线" w:hAnsi="等线" w:eastAsia="等线" w:cs="等线"/>
                <w:color w:val="000000"/>
                <w:kern w:val="0"/>
                <w:sz w:val="22"/>
                <w:szCs w:val="22"/>
                <w:lang w:bidi="ar"/>
              </w:rPr>
              <w:t>）</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7780A8C">
            <w:pPr>
              <w:jc w:val="center"/>
              <w:rPr>
                <w:rFonts w:hint="default" w:ascii="等线" w:hAnsi="等线" w:eastAsia="等线" w:cs="等线"/>
                <w:color w:val="000000"/>
                <w:sz w:val="22"/>
                <w:szCs w:val="22"/>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68AFBA8">
            <w:pPr>
              <w:jc w:val="center"/>
              <w:rPr>
                <w:rFonts w:hint="default" w:ascii="等线" w:hAnsi="等线" w:eastAsia="等线" w:cs="等线"/>
                <w:color w:val="FF0000"/>
                <w:sz w:val="22"/>
                <w:szCs w:val="22"/>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98FCA1F">
            <w:pPr>
              <w:jc w:val="center"/>
              <w:rPr>
                <w:rFonts w:hint="default" w:ascii="等线" w:hAnsi="等线" w:eastAsia="等线" w:cs="等线"/>
                <w:color w:val="FF0000"/>
                <w:sz w:val="22"/>
                <w:szCs w:val="22"/>
                <w:lang w:val="en-US" w:eastAsia="zh-CN"/>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9A05C33">
            <w:pPr>
              <w:jc w:val="center"/>
              <w:rPr>
                <w:rFonts w:hint="eastAsia" w:ascii="等线" w:hAnsi="等线" w:eastAsia="等线" w:cs="等线"/>
                <w:color w:val="000000"/>
                <w:sz w:val="22"/>
                <w:szCs w:val="22"/>
                <w:lang w:val="en-US" w:eastAsia="zh-CN"/>
              </w:rPr>
            </w:pPr>
          </w:p>
        </w:tc>
      </w:tr>
      <w:tr w14:paraId="290D5770">
        <w:tblPrEx>
          <w:tblCellMar>
            <w:top w:w="0" w:type="dxa"/>
            <w:left w:w="0" w:type="dxa"/>
            <w:bottom w:w="0" w:type="dxa"/>
            <w:right w:w="0" w:type="dxa"/>
          </w:tblCellMar>
        </w:tblPrEx>
        <w:trPr>
          <w:trHeight w:val="562"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8F8BCEB">
            <w:pPr>
              <w:jc w:val="center"/>
              <w:rPr>
                <w:rFonts w:ascii="等线" w:hAnsi="等线" w:eastAsia="等线" w:cs="等线"/>
                <w:color w:val="000000"/>
                <w:sz w:val="22"/>
                <w:szCs w:val="22"/>
              </w:rPr>
            </w:pP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80D2376">
            <w:pPr>
              <w:widowControl/>
              <w:textAlignment w:val="bottom"/>
              <w:rPr>
                <w:rFonts w:ascii="等线" w:hAnsi="等线" w:eastAsia="等线" w:cs="等线"/>
                <w:color w:val="000000"/>
                <w:sz w:val="22"/>
                <w:szCs w:val="22"/>
              </w:rPr>
            </w:pPr>
            <w:r>
              <w:rPr>
                <w:rFonts w:hint="eastAsia" w:ascii="等线" w:hAnsi="等线" w:eastAsia="等线" w:cs="等线"/>
                <w:color w:val="000000"/>
                <w:kern w:val="0"/>
                <w:sz w:val="22"/>
                <w:szCs w:val="22"/>
                <w:lang w:bidi="ar"/>
              </w:rPr>
              <w:t>被校仪器读数</w:t>
            </w:r>
            <m:oMath>
              <m:sSub>
                <m:sSubPr>
                  <m:ctrlPr>
                    <w:rPr>
                      <w:rFonts w:ascii="Cambria Math" w:hAnsi="Cambria Math"/>
                      <w:sz w:val="24"/>
                    </w:rPr>
                  </m:ctrlPr>
                </m:sSubPr>
                <m:e>
                  <m:r>
                    <m:rPr/>
                    <w:rPr>
                      <w:rFonts w:ascii="Cambria Math" w:hAnsi="Cambria Math"/>
                      <w:sz w:val="24"/>
                    </w:rPr>
                    <m:t>t</m:t>
                  </m:r>
                  <m:ctrlPr>
                    <w:rPr>
                      <w:rFonts w:ascii="Cambria Math" w:hAnsi="Cambria Math"/>
                      <w:sz w:val="24"/>
                    </w:rPr>
                  </m:ctrlPr>
                </m:e>
                <m:sub>
                  <m:r>
                    <m:rPr/>
                    <w:rPr>
                      <w:rFonts w:ascii="Cambria Math" w:hAnsi="Cambria Math"/>
                      <w:sz w:val="24"/>
                    </w:rPr>
                    <m:t>R2</m:t>
                  </m:r>
                  <m:ctrlPr>
                    <w:rPr>
                      <w:rFonts w:ascii="Cambria Math" w:hAnsi="Cambria Math"/>
                      <w:sz w:val="24"/>
                    </w:rPr>
                  </m:ctrlPr>
                </m:sub>
              </m:sSub>
            </m:oMath>
            <w:r>
              <w:rPr>
                <w:rFonts w:hint="eastAsia" w:ascii="等线" w:hAnsi="等线" w:eastAsia="等线" w:cs="等线"/>
                <w:color w:val="000000"/>
                <w:kern w:val="0"/>
                <w:sz w:val="22"/>
                <w:szCs w:val="22"/>
                <w:lang w:bidi="ar"/>
              </w:rPr>
              <w:t>（</w:t>
            </w:r>
            <w:r>
              <w:rPr>
                <w:rFonts w:hint="eastAsia" w:ascii="宋体" w:hAnsi="宋体" w:cs="宋体"/>
                <w:color w:val="000000"/>
                <w:kern w:val="0"/>
                <w:szCs w:val="21"/>
                <w:lang w:bidi="ar"/>
              </w:rPr>
              <w:t>℃</w:t>
            </w:r>
            <w:r>
              <w:rPr>
                <w:rFonts w:hint="eastAsia" w:ascii="等线" w:hAnsi="等线" w:eastAsia="等线" w:cs="等线"/>
                <w:color w:val="000000"/>
                <w:kern w:val="0"/>
                <w:sz w:val="22"/>
                <w:szCs w:val="22"/>
                <w:lang w:bidi="ar"/>
              </w:rPr>
              <w:t>）</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BD1C15C">
            <w:pPr>
              <w:jc w:val="center"/>
              <w:rPr>
                <w:rFonts w:hint="default" w:ascii="等线" w:hAnsi="等线" w:eastAsia="等线" w:cs="等线"/>
                <w:color w:val="000000"/>
                <w:sz w:val="22"/>
                <w:szCs w:val="22"/>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A01B2CA">
            <w:pPr>
              <w:jc w:val="center"/>
              <w:rPr>
                <w:rFonts w:hint="default" w:ascii="等线" w:hAnsi="等线" w:eastAsia="等线" w:cs="等线"/>
                <w:color w:val="FF0000"/>
                <w:sz w:val="22"/>
                <w:szCs w:val="22"/>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0320BA1">
            <w:pPr>
              <w:jc w:val="center"/>
              <w:rPr>
                <w:rFonts w:hint="default" w:ascii="等线" w:hAnsi="等线" w:eastAsia="等线" w:cs="等线"/>
                <w:color w:val="FF0000"/>
                <w:sz w:val="22"/>
                <w:szCs w:val="22"/>
                <w:lang w:val="en-US" w:eastAsia="zh-CN"/>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D160AAD">
            <w:pPr>
              <w:jc w:val="center"/>
              <w:rPr>
                <w:rFonts w:hint="eastAsia" w:ascii="等线" w:hAnsi="等线" w:eastAsia="等线" w:cs="等线"/>
                <w:color w:val="000000"/>
                <w:sz w:val="22"/>
                <w:szCs w:val="22"/>
                <w:lang w:val="en-US" w:eastAsia="zh-CN"/>
              </w:rPr>
            </w:pPr>
          </w:p>
        </w:tc>
      </w:tr>
      <w:tr w14:paraId="75FA3176">
        <w:tblPrEx>
          <w:tblCellMar>
            <w:top w:w="0" w:type="dxa"/>
            <w:left w:w="0" w:type="dxa"/>
            <w:bottom w:w="0" w:type="dxa"/>
            <w:right w:w="0" w:type="dxa"/>
          </w:tblCellMar>
        </w:tblPrEx>
        <w:trPr>
          <w:trHeight w:val="562"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9A1C0EE">
            <w:pPr>
              <w:jc w:val="center"/>
              <w:rPr>
                <w:rFonts w:ascii="等线" w:hAnsi="等线" w:eastAsia="等线" w:cs="等线"/>
                <w:color w:val="000000"/>
                <w:sz w:val="22"/>
                <w:szCs w:val="22"/>
              </w:rPr>
            </w:pP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CF20AAF">
            <w:pPr>
              <w:widowControl/>
              <w:textAlignment w:val="bottom"/>
              <w:rPr>
                <w:rFonts w:ascii="等线" w:hAnsi="等线" w:eastAsia="等线" w:cs="等线"/>
                <w:color w:val="000000"/>
                <w:sz w:val="22"/>
                <w:szCs w:val="22"/>
              </w:rPr>
            </w:pPr>
            <w:r>
              <w:rPr>
                <w:rFonts w:hint="eastAsia" w:ascii="等线" w:hAnsi="等线" w:eastAsia="等线" w:cs="等线"/>
                <w:color w:val="000000"/>
                <w:kern w:val="0"/>
                <w:sz w:val="22"/>
                <w:szCs w:val="22"/>
                <w:lang w:bidi="ar"/>
              </w:rPr>
              <w:t>示值误差</w:t>
            </w:r>
            <m:oMath>
              <m:r>
                <m:rPr>
                  <m:sty m:val="p"/>
                </m:rPr>
                <w:rPr>
                  <w:rFonts w:ascii="Cambria Math" w:hAnsi="Cambria Math"/>
                  <w:sz w:val="24"/>
                </w:rPr>
                <m:t>∆</m:t>
              </m:r>
              <m:sSub>
                <m:sSubPr>
                  <m:ctrlPr>
                    <w:rPr>
                      <w:rFonts w:ascii="Cambria Math" w:hAnsi="Cambria Math"/>
                      <w:sz w:val="24"/>
                    </w:rPr>
                  </m:ctrlPr>
                </m:sSubPr>
                <m:e>
                  <m:r>
                    <m:rPr/>
                    <w:rPr>
                      <w:rFonts w:ascii="Cambria Math" w:hAnsi="Cambria Math"/>
                      <w:sz w:val="24"/>
                    </w:rPr>
                    <m:t>t</m:t>
                  </m:r>
                  <m:ctrlPr>
                    <w:rPr>
                      <w:rFonts w:ascii="Cambria Math" w:hAnsi="Cambria Math"/>
                      <w:sz w:val="24"/>
                    </w:rPr>
                  </m:ctrlPr>
                </m:e>
                <m:sub>
                  <m:r>
                    <m:rPr>
                      <m:sty m:val="p"/>
                    </m:rPr>
                    <w:rPr>
                      <w:rFonts w:ascii="Cambria Math" w:hAnsi="Cambria Math"/>
                      <w:sz w:val="24"/>
                    </w:rPr>
                    <m:t>2</m:t>
                  </m:r>
                  <m:ctrlPr>
                    <w:rPr>
                      <w:rFonts w:ascii="Cambria Math" w:hAnsi="Cambria Math"/>
                      <w:sz w:val="24"/>
                    </w:rPr>
                  </m:ctrlPr>
                </m:sub>
              </m:sSub>
            </m:oMath>
            <w:r>
              <w:rPr>
                <w:rFonts w:hint="eastAsia" w:ascii="等线" w:hAnsi="等线" w:eastAsia="等线" w:cs="等线"/>
                <w:color w:val="000000"/>
                <w:kern w:val="0"/>
                <w:sz w:val="22"/>
                <w:szCs w:val="22"/>
                <w:lang w:bidi="ar"/>
              </w:rPr>
              <w:t>（</w:t>
            </w:r>
            <w:r>
              <w:rPr>
                <w:rFonts w:hint="eastAsia" w:ascii="宋体" w:hAnsi="宋体" w:cs="宋体"/>
                <w:color w:val="000000"/>
                <w:kern w:val="0"/>
                <w:szCs w:val="21"/>
                <w:lang w:bidi="ar"/>
              </w:rPr>
              <w:t>℃</w:t>
            </w:r>
            <w:r>
              <w:rPr>
                <w:rFonts w:hint="eastAsia" w:ascii="等线" w:hAnsi="等线" w:eastAsia="等线" w:cs="等线"/>
                <w:color w:val="000000"/>
                <w:kern w:val="0"/>
                <w:sz w:val="22"/>
                <w:szCs w:val="22"/>
                <w:lang w:bidi="ar"/>
              </w:rPr>
              <w:t>）</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68FA66C">
            <w:pPr>
              <w:jc w:val="center"/>
              <w:rPr>
                <w:rFonts w:hint="default" w:ascii="等线" w:hAnsi="等线" w:eastAsia="等线" w:cs="等线"/>
                <w:color w:val="000000"/>
                <w:sz w:val="22"/>
                <w:szCs w:val="22"/>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1FA63C4">
            <w:pPr>
              <w:jc w:val="center"/>
              <w:rPr>
                <w:rFonts w:hint="default" w:ascii="等线" w:hAnsi="等线" w:eastAsia="等线" w:cs="等线"/>
                <w:color w:val="FF0000"/>
                <w:sz w:val="22"/>
                <w:szCs w:val="22"/>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B5AF90C">
            <w:pPr>
              <w:jc w:val="center"/>
              <w:rPr>
                <w:rFonts w:hint="default" w:ascii="等线" w:hAnsi="等线" w:eastAsia="等线" w:cs="等线"/>
                <w:color w:val="FF0000"/>
                <w:sz w:val="22"/>
                <w:szCs w:val="22"/>
                <w:lang w:val="en-US" w:eastAsia="zh-CN"/>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DDF2713">
            <w:pPr>
              <w:jc w:val="center"/>
              <w:rPr>
                <w:rFonts w:hint="eastAsia" w:ascii="等线" w:hAnsi="等线" w:eastAsia="等线" w:cs="等线"/>
                <w:color w:val="000000"/>
                <w:sz w:val="22"/>
                <w:szCs w:val="22"/>
                <w:lang w:val="en-US" w:eastAsia="zh-CN"/>
              </w:rPr>
            </w:pPr>
          </w:p>
        </w:tc>
      </w:tr>
      <w:tr w14:paraId="28895FCA">
        <w:tblPrEx>
          <w:tblCellMar>
            <w:top w:w="0" w:type="dxa"/>
            <w:left w:w="0" w:type="dxa"/>
            <w:bottom w:w="0" w:type="dxa"/>
            <w:right w:w="0" w:type="dxa"/>
          </w:tblCellMar>
        </w:tblPrEx>
        <w:trPr>
          <w:trHeight w:val="604" w:hRule="atLeast"/>
        </w:trPr>
        <w:tc>
          <w:tcPr>
            <w:tcW w:w="35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81674CA">
            <w:pPr>
              <w:widowControl/>
              <w:jc w:val="center"/>
              <w:textAlignment w:val="bottom"/>
              <w:rPr>
                <w:rFonts w:ascii="宋体" w:hAnsi="宋体" w:cs="宋体"/>
                <w:color w:val="000000"/>
                <w:szCs w:val="21"/>
              </w:rPr>
            </w:pPr>
            <w:r>
              <w:rPr>
                <w:rFonts w:hint="eastAsia" w:ascii="等线" w:hAnsi="等线" w:eastAsia="等线" w:cs="等线"/>
                <w:color w:val="000000"/>
                <w:kern w:val="0"/>
                <w:sz w:val="22"/>
                <w:szCs w:val="22"/>
                <w:lang w:bidi="ar"/>
              </w:rPr>
              <w:t>回差</w:t>
            </w:r>
            <m:oMath>
              <m:r>
                <m:rPr>
                  <m:sty m:val="p"/>
                </m:rPr>
                <w:rPr>
                  <w:rFonts w:ascii="Cambria Math" w:hAnsi="Cambria Math"/>
                  <w:sz w:val="24"/>
                </w:rPr>
                <m:t>∆</m:t>
              </m:r>
              <m:sSub>
                <m:sSubPr>
                  <m:ctrlPr>
                    <w:rPr>
                      <w:rFonts w:ascii="Cambria Math" w:hAnsi="Cambria Math"/>
                      <w:sz w:val="24"/>
                    </w:rPr>
                  </m:ctrlPr>
                </m:sSubPr>
                <m:e>
                  <m:r>
                    <m:rPr/>
                    <w:rPr>
                      <w:rFonts w:ascii="Cambria Math" w:hAnsi="Cambria Math"/>
                      <w:sz w:val="24"/>
                    </w:rPr>
                    <m:t>t</m:t>
                  </m:r>
                  <m:ctrlPr>
                    <w:rPr>
                      <w:rFonts w:ascii="Cambria Math" w:hAnsi="Cambria Math"/>
                      <w:sz w:val="24"/>
                    </w:rPr>
                  </m:ctrlPr>
                </m:e>
                <m:sub>
                  <m:r>
                    <m:rPr/>
                    <w:rPr>
                      <w:rFonts w:ascii="Cambria Math" w:hAnsi="Cambria Math"/>
                      <w:sz w:val="24"/>
                    </w:rPr>
                    <m:t>ℎ</m:t>
                  </m:r>
                  <m:ctrlPr>
                    <w:rPr>
                      <w:rFonts w:ascii="Cambria Math" w:hAnsi="Cambria Math"/>
                      <w:sz w:val="24"/>
                    </w:rPr>
                  </m:ctrlPr>
                </m:sub>
              </m:sSub>
            </m:oMath>
            <w:r>
              <w:rPr>
                <w:rFonts w:hint="eastAsia" w:hAnsi="Cambria Math"/>
                <w:i w:val="0"/>
                <w:sz w:val="24"/>
                <w:lang w:eastAsia="zh-CN"/>
              </w:rPr>
              <w:t>（</w:t>
            </w:r>
            <w:r>
              <w:rPr>
                <w:rFonts w:hint="eastAsia" w:ascii="宋体" w:hAnsi="宋体" w:cs="宋体"/>
                <w:color w:val="000000"/>
                <w:kern w:val="0"/>
                <w:szCs w:val="21"/>
                <w:lang w:bidi="ar"/>
              </w:rPr>
              <w:t>℃</w:t>
            </w:r>
            <w:r>
              <w:rPr>
                <w:rFonts w:hint="eastAsia" w:hAnsi="Cambria Math"/>
                <w:i w:val="0"/>
                <w:sz w:val="24"/>
                <w:lang w:eastAsia="zh-CN"/>
              </w:rPr>
              <w:t>）</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A1A5703">
            <w:pPr>
              <w:jc w:val="center"/>
              <w:rPr>
                <w:rFonts w:hint="default" w:ascii="等线" w:hAnsi="等线" w:eastAsia="等线" w:cs="等线"/>
                <w:color w:val="000000"/>
                <w:sz w:val="22"/>
                <w:szCs w:val="22"/>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50F9142">
            <w:pPr>
              <w:jc w:val="center"/>
              <w:rPr>
                <w:rFonts w:hint="default" w:ascii="等线" w:hAnsi="等线" w:eastAsia="等线" w:cs="等线"/>
                <w:color w:val="FF0000"/>
                <w:sz w:val="22"/>
                <w:szCs w:val="22"/>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2A89689">
            <w:pPr>
              <w:jc w:val="center"/>
              <w:rPr>
                <w:rFonts w:hint="default" w:ascii="等线" w:hAnsi="等线" w:eastAsia="等线" w:cs="等线"/>
                <w:color w:val="FF0000"/>
                <w:sz w:val="22"/>
                <w:szCs w:val="22"/>
                <w:lang w:val="en-US" w:eastAsia="zh-CN"/>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55FC0A4">
            <w:pPr>
              <w:jc w:val="center"/>
              <w:rPr>
                <w:rFonts w:hint="eastAsia" w:ascii="等线" w:hAnsi="等线" w:eastAsia="等线" w:cs="等线"/>
                <w:color w:val="000000"/>
                <w:sz w:val="22"/>
                <w:szCs w:val="22"/>
                <w:lang w:val="en-US" w:eastAsia="zh-CN"/>
              </w:rPr>
            </w:pPr>
          </w:p>
        </w:tc>
      </w:tr>
    </w:tbl>
    <w:p w14:paraId="4C6E1CCF">
      <w:pPr>
        <w:rPr>
          <w:rFonts w:hint="eastAsia" w:eastAsia="黑体"/>
          <w:lang w:val="en-US" w:eastAsia="zh-CN" w:bidi="ar"/>
        </w:rPr>
      </w:pPr>
      <w:r>
        <w:rPr>
          <w:rFonts w:hint="eastAsia" w:ascii="等线" w:hAnsi="等线" w:eastAsia="等线" w:cs="等线"/>
          <w:color w:val="000000"/>
          <w:kern w:val="0"/>
          <w:sz w:val="22"/>
          <w:szCs w:val="22"/>
          <w:lang w:bidi="ar"/>
        </w:rPr>
        <w:t>示值误差校准不确定度</w:t>
      </w:r>
      <w:r>
        <w:rPr>
          <w:rFonts w:hint="eastAsia" w:eastAsia="黑体"/>
          <w:sz w:val="28"/>
          <w:szCs w:val="28"/>
        </w:rPr>
        <w:t>：</w:t>
      </w:r>
      <w:r>
        <w:rPr>
          <w:rFonts w:hint="eastAsia" w:eastAsia="黑体"/>
          <w:sz w:val="28"/>
          <w:szCs w:val="28"/>
          <w:lang w:eastAsia="zh-CN"/>
        </w:rPr>
        <w:t xml:space="preserve"> </w:t>
      </w:r>
    </w:p>
    <w:p w14:paraId="3A3D96AE">
      <w:pPr>
        <w:numPr>
          <w:ilvl w:val="0"/>
          <w:numId w:val="2"/>
        </w:numPr>
        <w:spacing w:line="360" w:lineRule="auto"/>
        <w:jc w:val="left"/>
        <w:rPr>
          <w:rFonts w:eastAsia="黑体"/>
          <w:sz w:val="28"/>
          <w:szCs w:val="28"/>
        </w:rPr>
      </w:pPr>
      <w:r>
        <w:rPr>
          <w:rFonts w:hint="eastAsia" w:eastAsia="黑体"/>
          <w:sz w:val="28"/>
          <w:szCs w:val="28"/>
        </w:rPr>
        <w:t>接点动作误差及切换差校准</w:t>
      </w:r>
    </w:p>
    <w:tbl>
      <w:tblPr>
        <w:tblStyle w:val="15"/>
        <w:tblW w:w="9239" w:type="dxa"/>
        <w:jc w:val="center"/>
        <w:tblLayout w:type="fixed"/>
        <w:tblCellMar>
          <w:top w:w="0" w:type="dxa"/>
          <w:left w:w="0" w:type="dxa"/>
          <w:bottom w:w="0" w:type="dxa"/>
          <w:right w:w="0" w:type="dxa"/>
        </w:tblCellMar>
      </w:tblPr>
      <w:tblGrid>
        <w:gridCol w:w="1503"/>
        <w:gridCol w:w="2962"/>
        <w:gridCol w:w="1193"/>
        <w:gridCol w:w="1194"/>
        <w:gridCol w:w="1194"/>
        <w:gridCol w:w="1193"/>
      </w:tblGrid>
      <w:tr w14:paraId="4ED51198">
        <w:tblPrEx>
          <w:tblCellMar>
            <w:top w:w="0" w:type="dxa"/>
            <w:left w:w="0" w:type="dxa"/>
            <w:bottom w:w="0" w:type="dxa"/>
            <w:right w:w="0" w:type="dxa"/>
          </w:tblCellMar>
        </w:tblPrEx>
        <w:trPr>
          <w:trHeight w:val="509" w:hRule="atLeast"/>
          <w:jc w:val="center"/>
        </w:trPr>
        <w:tc>
          <w:tcPr>
            <w:tcW w:w="44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A52FA15">
            <w:pPr>
              <w:widowControl/>
              <w:jc w:val="center"/>
              <w:textAlignment w:val="bottom"/>
              <w:rPr>
                <w:rFonts w:ascii="等线" w:hAnsi="等线" w:eastAsia="等线" w:cs="等线"/>
                <w:color w:val="000000"/>
                <w:sz w:val="22"/>
                <w:szCs w:val="22"/>
              </w:rPr>
            </w:pPr>
            <w:r>
              <w:rPr>
                <w:rFonts w:hint="eastAsia" w:ascii="等线" w:hAnsi="等线" w:eastAsia="等线" w:cs="等线"/>
                <w:color w:val="000000"/>
                <w:kern w:val="0"/>
                <w:sz w:val="22"/>
                <w:szCs w:val="22"/>
                <w:lang w:bidi="ar"/>
              </w:rPr>
              <w:t>校准点（</w:t>
            </w:r>
            <w:r>
              <w:rPr>
                <w:rFonts w:hint="eastAsia" w:ascii="宋体" w:hAnsi="宋体" w:cs="宋体"/>
                <w:color w:val="000000"/>
                <w:kern w:val="0"/>
                <w:szCs w:val="21"/>
                <w:lang w:bidi="ar"/>
              </w:rPr>
              <w:t>℃</w:t>
            </w:r>
            <w:r>
              <w:rPr>
                <w:rFonts w:hint="eastAsia" w:ascii="等线" w:hAnsi="等线" w:eastAsia="等线" w:cs="等线"/>
                <w:color w:val="000000"/>
                <w:kern w:val="0"/>
                <w:sz w:val="22"/>
                <w:szCs w:val="22"/>
                <w:lang w:bidi="ar"/>
              </w:rPr>
              <w:t>）</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8F51C06">
            <w:pPr>
              <w:jc w:val="center"/>
              <w:rPr>
                <w:rFonts w:hint="default" w:ascii="等线" w:hAnsi="等线" w:eastAsia="等线" w:cs="等线"/>
                <w:color w:val="000000"/>
                <w:sz w:val="22"/>
                <w:szCs w:val="22"/>
                <w:lang w:val="en-US" w:eastAsia="zh-CN"/>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35F8DE0">
            <w:pPr>
              <w:jc w:val="center"/>
              <w:rPr>
                <w:rFonts w:hint="default" w:ascii="等线" w:hAnsi="等线" w:eastAsia="等线" w:cs="等线"/>
                <w:color w:val="000000"/>
                <w:sz w:val="22"/>
                <w:szCs w:val="22"/>
                <w:lang w:val="en-US" w:eastAsia="zh-CN"/>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3B63605">
            <w:pPr>
              <w:jc w:val="center"/>
              <w:rPr>
                <w:rFonts w:hint="default" w:ascii="等线" w:hAnsi="等线" w:eastAsia="等线" w:cs="等线"/>
                <w:color w:val="000000"/>
                <w:sz w:val="22"/>
                <w:szCs w:val="22"/>
                <w:lang w:val="en-US" w:eastAsia="zh-CN"/>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A6138FC">
            <w:pPr>
              <w:jc w:val="center"/>
              <w:rPr>
                <w:rFonts w:hint="default" w:ascii="等线" w:hAnsi="等线" w:eastAsia="等线" w:cs="等线"/>
                <w:color w:val="000000"/>
                <w:sz w:val="22"/>
                <w:szCs w:val="22"/>
                <w:lang w:val="en-US" w:eastAsia="zh-CN"/>
              </w:rPr>
            </w:pPr>
          </w:p>
        </w:tc>
      </w:tr>
      <w:tr w14:paraId="789420FD">
        <w:tblPrEx>
          <w:tblCellMar>
            <w:top w:w="0" w:type="dxa"/>
            <w:left w:w="0" w:type="dxa"/>
            <w:bottom w:w="0" w:type="dxa"/>
            <w:right w:w="0" w:type="dxa"/>
          </w:tblCellMar>
        </w:tblPrEx>
        <w:trPr>
          <w:trHeight w:val="509" w:hRule="atLeast"/>
          <w:jc w:val="center"/>
        </w:trPr>
        <w:tc>
          <w:tcPr>
            <w:tcW w:w="15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D606AE2">
            <w:pPr>
              <w:widowControl/>
              <w:jc w:val="center"/>
              <w:textAlignment w:val="bottom"/>
              <w:rPr>
                <w:rFonts w:ascii="等线" w:hAnsi="等线" w:eastAsia="等线" w:cs="等线"/>
                <w:color w:val="000000"/>
                <w:sz w:val="22"/>
                <w:szCs w:val="22"/>
              </w:rPr>
            </w:pPr>
            <w:r>
              <w:rPr>
                <w:rFonts w:hint="eastAsia" w:ascii="等线" w:hAnsi="等线" w:eastAsia="等线" w:cs="等线"/>
                <w:color w:val="000000"/>
                <w:kern w:val="0"/>
                <w:sz w:val="22"/>
                <w:szCs w:val="22"/>
                <w:lang w:bidi="ar"/>
              </w:rPr>
              <w:t>正行程</w:t>
            </w:r>
          </w:p>
        </w:tc>
        <w:tc>
          <w:tcPr>
            <w:tcW w:w="29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12206AC">
            <w:pPr>
              <w:widowControl/>
              <w:jc w:val="left"/>
              <w:textAlignment w:val="bottom"/>
              <w:rPr>
                <w:rFonts w:ascii="等线" w:hAnsi="等线" w:eastAsia="等线" w:cs="等线"/>
                <w:color w:val="000000"/>
                <w:sz w:val="22"/>
                <w:szCs w:val="22"/>
              </w:rPr>
            </w:pPr>
            <w:r>
              <w:rPr>
                <w:rFonts w:hint="eastAsia" w:ascii="等线" w:hAnsi="等线" w:eastAsia="等线" w:cs="等线"/>
                <w:color w:val="000000"/>
                <w:kern w:val="0"/>
                <w:sz w:val="22"/>
                <w:szCs w:val="22"/>
                <w:lang w:bidi="ar"/>
              </w:rPr>
              <w:t>接点上行程切换值</w:t>
            </w:r>
            <m:oMath>
              <m:sSub>
                <m:sSubPr>
                  <m:ctrlPr>
                    <w:rPr>
                      <w:rFonts w:ascii="Cambria Math" w:hAnsi="Cambria Math"/>
                      <w:sz w:val="24"/>
                    </w:rPr>
                  </m:ctrlPr>
                </m:sSubPr>
                <m:e>
                  <m:r>
                    <m:rPr/>
                    <w:rPr>
                      <w:rFonts w:ascii="Cambria Math" w:hAnsi="Cambria Math"/>
                      <w:sz w:val="24"/>
                    </w:rPr>
                    <m:t>t</m:t>
                  </m:r>
                  <m:ctrlPr>
                    <w:rPr>
                      <w:rFonts w:ascii="Cambria Math" w:hAnsi="Cambria Math"/>
                      <w:sz w:val="24"/>
                    </w:rPr>
                  </m:ctrlPr>
                </m:e>
                <m:sub>
                  <m:r>
                    <m:rPr>
                      <m:sty m:val="p"/>
                    </m:rPr>
                    <w:rPr>
                      <w:rFonts w:ascii="Cambria Math" w:hAnsi="Cambria Math"/>
                      <w:sz w:val="24"/>
                    </w:rPr>
                    <m:t>S1</m:t>
                  </m:r>
                  <m:ctrlPr>
                    <w:rPr>
                      <w:rFonts w:ascii="Cambria Math" w:hAnsi="Cambria Math"/>
                      <w:sz w:val="24"/>
                    </w:rPr>
                  </m:ctrlPr>
                </m:sub>
              </m:sSub>
            </m:oMath>
            <w:r>
              <w:rPr>
                <w:rFonts w:hint="eastAsia" w:ascii="等线" w:hAnsi="等线" w:eastAsia="等线" w:cs="等线"/>
                <w:color w:val="000000"/>
                <w:kern w:val="0"/>
                <w:sz w:val="22"/>
                <w:szCs w:val="22"/>
                <w:lang w:bidi="ar"/>
              </w:rPr>
              <w:t>（</w:t>
            </w:r>
            <w:r>
              <w:rPr>
                <w:rFonts w:hint="eastAsia" w:ascii="宋体" w:hAnsi="宋体" w:cs="宋体"/>
                <w:color w:val="000000"/>
                <w:kern w:val="0"/>
                <w:szCs w:val="21"/>
                <w:lang w:bidi="ar"/>
              </w:rPr>
              <w:t>℃</w:t>
            </w:r>
            <w:r>
              <w:rPr>
                <w:rFonts w:hint="eastAsia" w:ascii="等线" w:hAnsi="等线" w:eastAsia="等线" w:cs="等线"/>
                <w:color w:val="000000"/>
                <w:kern w:val="0"/>
                <w:sz w:val="22"/>
                <w:szCs w:val="22"/>
                <w:lang w:bidi="ar"/>
              </w:rPr>
              <w:t>）</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B750098">
            <w:pPr>
              <w:jc w:val="center"/>
              <w:rPr>
                <w:rFonts w:hint="default" w:ascii="等线" w:hAnsi="等线" w:eastAsia="等线" w:cs="等线"/>
                <w:color w:val="000000"/>
                <w:sz w:val="22"/>
                <w:szCs w:val="22"/>
                <w:lang w:val="en-US" w:eastAsia="zh-CN"/>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8D7F95D">
            <w:pPr>
              <w:jc w:val="center"/>
              <w:rPr>
                <w:rFonts w:hint="default" w:ascii="等线" w:hAnsi="等线" w:eastAsia="等线" w:cs="等线"/>
                <w:color w:val="000000"/>
                <w:sz w:val="22"/>
                <w:szCs w:val="22"/>
                <w:lang w:val="en-US" w:eastAsia="zh-CN"/>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E07A0C2">
            <w:pPr>
              <w:jc w:val="center"/>
              <w:rPr>
                <w:rFonts w:hint="default" w:ascii="等线" w:hAnsi="等线" w:eastAsia="等线" w:cs="等线"/>
                <w:color w:val="000000"/>
                <w:sz w:val="22"/>
                <w:szCs w:val="22"/>
                <w:lang w:val="en-US" w:eastAsia="zh-CN"/>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C17085B">
            <w:pPr>
              <w:jc w:val="center"/>
              <w:rPr>
                <w:rFonts w:hint="default" w:ascii="等线" w:hAnsi="等线" w:eastAsia="等线" w:cs="等线"/>
                <w:color w:val="000000"/>
                <w:sz w:val="22"/>
                <w:szCs w:val="22"/>
                <w:lang w:val="en-US" w:eastAsia="zh-CN"/>
              </w:rPr>
            </w:pPr>
          </w:p>
        </w:tc>
      </w:tr>
      <w:tr w14:paraId="27B17705">
        <w:tblPrEx>
          <w:tblCellMar>
            <w:top w:w="0" w:type="dxa"/>
            <w:left w:w="0" w:type="dxa"/>
            <w:bottom w:w="0" w:type="dxa"/>
            <w:right w:w="0" w:type="dxa"/>
          </w:tblCellMar>
        </w:tblPrEx>
        <w:trPr>
          <w:trHeight w:val="509" w:hRule="atLeast"/>
          <w:jc w:val="center"/>
        </w:trPr>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F89D656">
            <w:pPr>
              <w:jc w:val="center"/>
              <w:rPr>
                <w:rFonts w:ascii="等线" w:hAnsi="等线" w:eastAsia="等线" w:cs="等线"/>
                <w:color w:val="000000"/>
                <w:sz w:val="22"/>
                <w:szCs w:val="22"/>
              </w:rPr>
            </w:pPr>
          </w:p>
        </w:tc>
        <w:tc>
          <w:tcPr>
            <w:tcW w:w="29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F4667A0">
            <w:pPr>
              <w:widowControl/>
              <w:jc w:val="left"/>
              <w:textAlignment w:val="bottom"/>
              <w:rPr>
                <w:rFonts w:ascii="等线" w:hAnsi="等线" w:eastAsia="等线" w:cs="等线"/>
                <w:color w:val="000000"/>
                <w:sz w:val="22"/>
                <w:szCs w:val="22"/>
              </w:rPr>
            </w:pPr>
            <w:r>
              <w:rPr>
                <w:rFonts w:hint="eastAsia" w:ascii="等线" w:hAnsi="等线" w:eastAsia="等线" w:cs="等线"/>
                <w:color w:val="000000"/>
                <w:kern w:val="0"/>
                <w:sz w:val="22"/>
                <w:szCs w:val="22"/>
                <w:lang w:bidi="ar"/>
              </w:rPr>
              <w:t>接点动作误差</w:t>
            </w:r>
            <m:oMath>
              <m:r>
                <m:rPr>
                  <m:sty m:val="p"/>
                </m:rPr>
                <w:rPr>
                  <w:rFonts w:ascii="Cambria Math" w:hAnsi="Cambria Math"/>
                  <w:sz w:val="24"/>
                </w:rPr>
                <m:t>∆</m:t>
              </m:r>
              <m:sSub>
                <m:sSubPr>
                  <m:ctrlPr>
                    <w:rPr>
                      <w:rFonts w:ascii="Cambria Math" w:hAnsi="Cambria Math"/>
                      <w:sz w:val="24"/>
                    </w:rPr>
                  </m:ctrlPr>
                </m:sSubPr>
                <m:e>
                  <m:r>
                    <m:rPr/>
                    <w:rPr>
                      <w:rFonts w:ascii="Cambria Math" w:hAnsi="Cambria Math"/>
                      <w:sz w:val="24"/>
                    </w:rPr>
                    <m:t>t</m:t>
                  </m:r>
                  <m:ctrlPr>
                    <w:rPr>
                      <w:rFonts w:ascii="Cambria Math" w:hAnsi="Cambria Math"/>
                      <w:sz w:val="24"/>
                    </w:rPr>
                  </m:ctrlPr>
                </m:e>
                <m:sub>
                  <m:r>
                    <m:rPr>
                      <m:sty m:val="p"/>
                    </m:rPr>
                    <w:rPr>
                      <w:rFonts w:ascii="Cambria Math" w:hAnsi="Cambria Math"/>
                      <w:sz w:val="24"/>
                    </w:rPr>
                    <m:t>d</m:t>
                  </m:r>
                  <m:ctrlPr>
                    <w:rPr>
                      <w:rFonts w:ascii="Cambria Math" w:hAnsi="Cambria Math"/>
                      <w:sz w:val="24"/>
                    </w:rPr>
                  </m:ctrlPr>
                </m:sub>
              </m:sSub>
            </m:oMath>
            <w:r>
              <w:rPr>
                <w:rFonts w:hint="eastAsia" w:ascii="等线" w:hAnsi="等线" w:eastAsia="等线" w:cs="等线"/>
                <w:color w:val="000000"/>
                <w:kern w:val="0"/>
                <w:sz w:val="22"/>
                <w:szCs w:val="22"/>
                <w:lang w:bidi="ar"/>
              </w:rPr>
              <w:t>（</w:t>
            </w:r>
            <w:r>
              <w:rPr>
                <w:rFonts w:hint="eastAsia" w:ascii="宋体" w:hAnsi="宋体" w:cs="宋体"/>
                <w:color w:val="000000"/>
                <w:kern w:val="0"/>
                <w:szCs w:val="21"/>
                <w:lang w:bidi="ar"/>
              </w:rPr>
              <w:t>℃</w:t>
            </w:r>
            <w:r>
              <w:rPr>
                <w:rFonts w:hint="eastAsia" w:ascii="等线" w:hAnsi="等线" w:eastAsia="等线" w:cs="等线"/>
                <w:color w:val="000000"/>
                <w:kern w:val="0"/>
                <w:sz w:val="22"/>
                <w:szCs w:val="22"/>
                <w:lang w:bidi="ar"/>
              </w:rPr>
              <w:t>）</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894A44D">
            <w:pPr>
              <w:jc w:val="center"/>
              <w:rPr>
                <w:rFonts w:hint="default" w:ascii="等线" w:hAnsi="等线" w:eastAsia="等线" w:cs="等线"/>
                <w:color w:val="000000"/>
                <w:sz w:val="22"/>
                <w:szCs w:val="22"/>
                <w:lang w:val="en-US" w:eastAsia="zh-CN"/>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92A8324">
            <w:pPr>
              <w:jc w:val="center"/>
              <w:rPr>
                <w:rFonts w:hint="default" w:ascii="等线" w:hAnsi="等线" w:eastAsia="等线" w:cs="等线"/>
                <w:color w:val="000000"/>
                <w:sz w:val="22"/>
                <w:szCs w:val="22"/>
                <w:lang w:val="en-US" w:eastAsia="zh-CN"/>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7AEA904">
            <w:pPr>
              <w:jc w:val="center"/>
              <w:rPr>
                <w:rFonts w:hint="default" w:ascii="等线" w:hAnsi="等线" w:eastAsia="等线" w:cs="等线"/>
                <w:color w:val="000000"/>
                <w:sz w:val="22"/>
                <w:szCs w:val="22"/>
                <w:lang w:val="en-US" w:eastAsia="zh-CN"/>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A3D244C">
            <w:pPr>
              <w:jc w:val="center"/>
              <w:rPr>
                <w:rFonts w:hint="default" w:ascii="等线" w:hAnsi="等线" w:eastAsia="等线" w:cs="等线"/>
                <w:color w:val="000000"/>
                <w:sz w:val="22"/>
                <w:szCs w:val="22"/>
                <w:lang w:val="en-US" w:eastAsia="zh-CN"/>
              </w:rPr>
            </w:pPr>
          </w:p>
        </w:tc>
      </w:tr>
      <w:tr w14:paraId="3FE23E2A">
        <w:tblPrEx>
          <w:tblCellMar>
            <w:top w:w="0" w:type="dxa"/>
            <w:left w:w="0" w:type="dxa"/>
            <w:bottom w:w="0" w:type="dxa"/>
            <w:right w:w="0" w:type="dxa"/>
          </w:tblCellMar>
        </w:tblPrEx>
        <w:trPr>
          <w:trHeight w:val="509" w:hRule="atLeast"/>
          <w:jc w:val="center"/>
        </w:trPr>
        <w:tc>
          <w:tcPr>
            <w:tcW w:w="150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1E968AE">
            <w:pPr>
              <w:widowControl/>
              <w:jc w:val="center"/>
              <w:textAlignment w:val="bottom"/>
              <w:rPr>
                <w:rFonts w:ascii="等线" w:hAnsi="等线" w:eastAsia="等线" w:cs="等线"/>
                <w:color w:val="000000"/>
                <w:sz w:val="22"/>
                <w:szCs w:val="22"/>
              </w:rPr>
            </w:pPr>
            <w:r>
              <w:rPr>
                <w:rFonts w:hint="eastAsia" w:ascii="等线" w:hAnsi="等线" w:eastAsia="等线" w:cs="等线"/>
                <w:color w:val="000000"/>
                <w:kern w:val="0"/>
                <w:sz w:val="22"/>
                <w:szCs w:val="22"/>
                <w:lang w:bidi="ar"/>
              </w:rPr>
              <w:t>反行程</w:t>
            </w:r>
          </w:p>
        </w:tc>
        <w:tc>
          <w:tcPr>
            <w:tcW w:w="29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C341A1C">
            <w:pPr>
              <w:widowControl/>
              <w:jc w:val="left"/>
              <w:textAlignment w:val="bottom"/>
              <w:rPr>
                <w:rFonts w:ascii="等线" w:hAnsi="等线" w:eastAsia="等线" w:cs="等线"/>
                <w:color w:val="000000"/>
                <w:sz w:val="22"/>
                <w:szCs w:val="22"/>
              </w:rPr>
            </w:pPr>
            <w:r>
              <w:rPr>
                <w:rFonts w:hint="eastAsia" w:ascii="等线" w:hAnsi="等线" w:eastAsia="等线" w:cs="等线"/>
                <w:color w:val="000000"/>
                <w:kern w:val="0"/>
                <w:sz w:val="22"/>
                <w:szCs w:val="22"/>
                <w:lang w:bidi="ar"/>
              </w:rPr>
              <w:t>接点下行程切换值</w:t>
            </w:r>
            <w:bookmarkStart w:id="4" w:name="OLE_LINK4"/>
            <w:bookmarkStart w:id="5" w:name="OLE_LINK5"/>
            <m:oMath>
              <m:sSub>
                <m:sSubPr>
                  <m:ctrlPr>
                    <w:rPr>
                      <w:rFonts w:ascii="Cambria Math" w:hAnsi="Cambria Math"/>
                      <w:i/>
                      <w:iCs/>
                      <w:sz w:val="24"/>
                    </w:rPr>
                  </m:ctrlPr>
                </m:sSubPr>
                <m:e>
                  <m:r>
                    <m:rPr/>
                    <w:rPr>
                      <w:rFonts w:ascii="Cambria Math" w:hAnsi="Cambria Math"/>
                      <w:sz w:val="24"/>
                    </w:rPr>
                    <m:t>t</m:t>
                  </m:r>
                  <m:ctrlPr>
                    <w:rPr>
                      <w:rFonts w:ascii="Cambria Math" w:hAnsi="Cambria Math"/>
                      <w:i/>
                      <w:iCs/>
                      <w:sz w:val="24"/>
                    </w:rPr>
                  </m:ctrlPr>
                </m:e>
                <m:sub>
                  <m:r>
                    <m:rPr/>
                    <w:rPr>
                      <w:rFonts w:ascii="Cambria Math" w:hAnsi="Cambria Math"/>
                      <w:sz w:val="24"/>
                    </w:rPr>
                    <m:t>s2</m:t>
                  </m:r>
                  <w:bookmarkEnd w:id="4"/>
                  <w:bookmarkEnd w:id="5"/>
                  <m:ctrlPr>
                    <w:rPr>
                      <w:rFonts w:ascii="Cambria Math" w:hAnsi="Cambria Math"/>
                      <w:i/>
                      <w:iCs/>
                      <w:sz w:val="24"/>
                    </w:rPr>
                  </m:ctrlPr>
                </m:sub>
              </m:sSub>
            </m:oMath>
            <w:r>
              <w:rPr>
                <w:rFonts w:hint="eastAsia" w:ascii="等线" w:hAnsi="等线" w:eastAsia="等线" w:cs="等线"/>
                <w:color w:val="000000"/>
                <w:kern w:val="0"/>
                <w:sz w:val="22"/>
                <w:szCs w:val="22"/>
                <w:lang w:bidi="ar"/>
              </w:rPr>
              <w:t>（</w:t>
            </w:r>
            <w:r>
              <w:rPr>
                <w:rFonts w:hint="eastAsia" w:ascii="宋体" w:hAnsi="宋体" w:cs="宋体"/>
                <w:color w:val="000000"/>
                <w:kern w:val="0"/>
                <w:szCs w:val="21"/>
                <w:lang w:bidi="ar"/>
              </w:rPr>
              <w:t>℃</w:t>
            </w:r>
            <w:r>
              <w:rPr>
                <w:rFonts w:hint="eastAsia" w:ascii="等线" w:hAnsi="等线" w:eastAsia="等线" w:cs="等线"/>
                <w:color w:val="000000"/>
                <w:kern w:val="0"/>
                <w:sz w:val="22"/>
                <w:szCs w:val="22"/>
                <w:lang w:bidi="ar"/>
              </w:rPr>
              <w:t>）</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443C055">
            <w:pPr>
              <w:jc w:val="center"/>
              <w:rPr>
                <w:rFonts w:hint="default" w:ascii="等线" w:hAnsi="等线" w:eastAsia="等线" w:cs="等线"/>
                <w:color w:val="000000"/>
                <w:sz w:val="22"/>
                <w:szCs w:val="22"/>
                <w:lang w:val="en-US" w:eastAsia="zh-CN"/>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F0161F3">
            <w:pPr>
              <w:jc w:val="center"/>
              <w:rPr>
                <w:rFonts w:hint="default" w:ascii="等线" w:hAnsi="等线" w:eastAsia="等线" w:cs="等线"/>
                <w:color w:val="000000"/>
                <w:sz w:val="22"/>
                <w:szCs w:val="22"/>
                <w:lang w:val="en-US" w:eastAsia="zh-CN"/>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0A029FE">
            <w:pPr>
              <w:jc w:val="center"/>
              <w:rPr>
                <w:rFonts w:hint="default" w:ascii="等线" w:hAnsi="等线" w:eastAsia="等线" w:cs="等线"/>
                <w:color w:val="000000"/>
                <w:sz w:val="22"/>
                <w:szCs w:val="22"/>
                <w:lang w:val="en-US" w:eastAsia="zh-CN"/>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E44403C">
            <w:pPr>
              <w:jc w:val="center"/>
              <w:rPr>
                <w:rFonts w:hint="default" w:ascii="等线" w:hAnsi="等线" w:eastAsia="等线" w:cs="等线"/>
                <w:color w:val="000000"/>
                <w:sz w:val="22"/>
                <w:szCs w:val="22"/>
                <w:lang w:val="en-US" w:eastAsia="zh-CN"/>
              </w:rPr>
            </w:pPr>
          </w:p>
        </w:tc>
      </w:tr>
      <w:tr w14:paraId="2DB79818">
        <w:tblPrEx>
          <w:tblCellMar>
            <w:top w:w="0" w:type="dxa"/>
            <w:left w:w="0" w:type="dxa"/>
            <w:bottom w:w="0" w:type="dxa"/>
            <w:right w:w="0" w:type="dxa"/>
          </w:tblCellMar>
        </w:tblPrEx>
        <w:trPr>
          <w:trHeight w:val="537" w:hRule="atLeast"/>
          <w:jc w:val="center"/>
        </w:trPr>
        <w:tc>
          <w:tcPr>
            <w:tcW w:w="44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587D022">
            <w:pPr>
              <w:widowControl/>
              <w:jc w:val="center"/>
              <w:textAlignment w:val="bottom"/>
              <w:rPr>
                <w:rFonts w:ascii="等线" w:hAnsi="等线" w:eastAsia="等线" w:cs="等线"/>
                <w:color w:val="000000"/>
                <w:sz w:val="22"/>
                <w:szCs w:val="22"/>
              </w:rPr>
            </w:pPr>
            <w:r>
              <w:rPr>
                <w:rFonts w:hint="eastAsia" w:ascii="等线" w:hAnsi="等线" w:eastAsia="等线" w:cs="等线"/>
                <w:color w:val="000000"/>
                <w:kern w:val="0"/>
                <w:sz w:val="22"/>
                <w:szCs w:val="22"/>
                <w:lang w:bidi="ar"/>
              </w:rPr>
              <w:t>切换差</w:t>
            </w:r>
            <m:oMath>
              <m:r>
                <m:rPr>
                  <m:sty m:val="p"/>
                </m:rPr>
                <w:rPr>
                  <w:rFonts w:ascii="Cambria Math" w:hAnsi="Cambria Math"/>
                  <w:sz w:val="24"/>
                </w:rPr>
                <m:t>∆</m:t>
              </m:r>
              <m:sSub>
                <m:sSubPr>
                  <m:ctrlPr>
                    <w:rPr>
                      <w:rFonts w:ascii="Cambria Math" w:hAnsi="Cambria Math" w:cs="宋体"/>
                      <w:sz w:val="24"/>
                    </w:rPr>
                  </m:ctrlPr>
                </m:sSubPr>
                <m:e>
                  <m:r>
                    <m:rPr/>
                    <w:rPr>
                      <w:rFonts w:ascii="Cambria Math" w:hAnsi="Cambria Math"/>
                      <w:sz w:val="24"/>
                    </w:rPr>
                    <m:t>t</m:t>
                  </m:r>
                  <m:ctrlPr>
                    <w:rPr>
                      <w:rFonts w:ascii="Cambria Math" w:hAnsi="Cambria Math" w:cs="宋体"/>
                      <w:sz w:val="24"/>
                    </w:rPr>
                  </m:ctrlPr>
                </m:e>
                <m:sub>
                  <m:r>
                    <m:rPr/>
                    <w:rPr>
                      <w:rFonts w:ascii="Cambria Math" w:hAnsi="Cambria Math"/>
                      <w:sz w:val="24"/>
                    </w:rPr>
                    <m:t>q</m:t>
                  </m:r>
                  <m:ctrlPr>
                    <w:rPr>
                      <w:rFonts w:ascii="Cambria Math" w:hAnsi="Cambria Math" w:cs="宋体"/>
                      <w:sz w:val="24"/>
                    </w:rPr>
                  </m:ctrlPr>
                </m:sub>
              </m:sSub>
            </m:oMath>
            <w:r>
              <w:rPr>
                <w:rFonts w:hint="eastAsia" w:ascii="等线" w:hAnsi="等线" w:eastAsia="等线" w:cs="等线"/>
                <w:color w:val="000000"/>
                <w:kern w:val="0"/>
                <w:sz w:val="22"/>
                <w:szCs w:val="22"/>
                <w:lang w:bidi="ar"/>
              </w:rPr>
              <w:t>（</w:t>
            </w:r>
            <w:r>
              <w:rPr>
                <w:rFonts w:hint="eastAsia" w:ascii="宋体" w:hAnsi="宋体" w:cs="宋体"/>
                <w:color w:val="000000"/>
                <w:kern w:val="0"/>
                <w:szCs w:val="21"/>
                <w:lang w:bidi="ar"/>
              </w:rPr>
              <w:t>℃</w:t>
            </w:r>
            <w:r>
              <w:rPr>
                <w:rFonts w:hint="eastAsia" w:ascii="等线" w:hAnsi="等线" w:eastAsia="等线" w:cs="等线"/>
                <w:color w:val="000000"/>
                <w:kern w:val="0"/>
                <w:sz w:val="22"/>
                <w:szCs w:val="22"/>
                <w:lang w:bidi="ar"/>
              </w:rPr>
              <w:t>）</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77147C2">
            <w:pPr>
              <w:jc w:val="center"/>
              <w:rPr>
                <w:rFonts w:hint="default" w:ascii="等线" w:hAnsi="等线" w:eastAsia="等线" w:cs="等线"/>
                <w:color w:val="000000"/>
                <w:sz w:val="22"/>
                <w:szCs w:val="22"/>
                <w:lang w:val="en-US" w:eastAsia="zh-CN"/>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74EF393">
            <w:pPr>
              <w:jc w:val="center"/>
              <w:rPr>
                <w:rFonts w:hint="default" w:ascii="等线" w:hAnsi="等线" w:eastAsia="等线" w:cs="等线"/>
                <w:color w:val="000000"/>
                <w:sz w:val="22"/>
                <w:szCs w:val="22"/>
                <w:lang w:val="en-US" w:eastAsia="zh-CN"/>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D105567">
            <w:pPr>
              <w:jc w:val="center"/>
              <w:rPr>
                <w:rFonts w:hint="default" w:ascii="等线" w:hAnsi="等线" w:eastAsia="等线" w:cs="等线"/>
                <w:color w:val="000000"/>
                <w:sz w:val="22"/>
                <w:szCs w:val="22"/>
                <w:lang w:val="en-US" w:eastAsia="zh-CN"/>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17B1ED6">
            <w:pPr>
              <w:jc w:val="center"/>
              <w:rPr>
                <w:rFonts w:hint="default" w:ascii="等线" w:hAnsi="等线" w:eastAsia="等线" w:cs="等线"/>
                <w:color w:val="000000"/>
                <w:sz w:val="22"/>
                <w:szCs w:val="22"/>
                <w:lang w:val="en-US" w:eastAsia="zh-CN"/>
              </w:rPr>
            </w:pPr>
          </w:p>
        </w:tc>
      </w:tr>
    </w:tbl>
    <w:p w14:paraId="7464C316">
      <w:pPr>
        <w:tabs>
          <w:tab w:val="center" w:pos="4592"/>
        </w:tabs>
        <w:spacing w:line="360" w:lineRule="auto"/>
        <w:ind w:firstLine="480" w:firstLineChars="200"/>
        <w:jc w:val="left"/>
        <w:rPr>
          <w:rFonts w:hint="eastAsia" w:eastAsia="宋体"/>
          <w:lang w:val="en-US" w:eastAsia="zh-CN" w:bidi="ar"/>
        </w:rPr>
      </w:pPr>
      <w:r>
        <w:rPr>
          <w:b w:val="0"/>
          <w:bCs w:val="0"/>
          <w:sz w:val="24"/>
        </w:rPr>
        <w:t>校准不确定度</w:t>
      </w:r>
      <w:r>
        <w:rPr>
          <w:rFonts w:hint="eastAsia"/>
          <w:b w:val="0"/>
          <w:bCs w:val="0"/>
          <w:sz w:val="24"/>
        </w:rPr>
        <w:t>：</w:t>
      </w:r>
      <w:r>
        <w:rPr>
          <w:rFonts w:hint="eastAsia" w:eastAsia="黑体"/>
          <w:b/>
          <w:bCs/>
          <w:sz w:val="24"/>
          <w:lang w:eastAsia="zh-CN"/>
        </w:rPr>
        <w:t xml:space="preserve"> </w:t>
      </w:r>
    </w:p>
    <w:p w14:paraId="00D339C0">
      <w:pPr>
        <w:rPr>
          <w:rFonts w:eastAsia="黑体"/>
          <w:b/>
          <w:bCs/>
          <w:sz w:val="24"/>
        </w:rPr>
      </w:pPr>
      <w:r>
        <w:rPr>
          <w:rFonts w:eastAsia="黑体"/>
          <w:b/>
          <w:bCs/>
          <w:sz w:val="24"/>
        </w:rPr>
        <w:br w:type="page"/>
      </w:r>
    </w:p>
    <w:p w14:paraId="42CCD21B">
      <w:pPr>
        <w:jc w:val="center"/>
        <w:rPr>
          <w:rFonts w:hint="eastAsia" w:eastAsia="黑体"/>
          <w:sz w:val="28"/>
          <w:szCs w:val="28"/>
          <w:lang w:val="en-US" w:eastAsia="zh-CN"/>
        </w:rPr>
      </w:pPr>
      <w:r>
        <w:rPr>
          <w:rFonts w:hint="eastAsia" w:eastAsia="黑体"/>
          <w:sz w:val="28"/>
          <w:szCs w:val="28"/>
        </w:rPr>
        <w:t>变压器用绕组温控器校准</w:t>
      </w:r>
      <w:r>
        <w:rPr>
          <w:rFonts w:eastAsia="黑体"/>
          <w:sz w:val="28"/>
          <w:szCs w:val="28"/>
        </w:rPr>
        <w:t>原始记录</w:t>
      </w:r>
      <w:r>
        <w:rPr>
          <w:rFonts w:hint="eastAsia" w:eastAsia="黑体"/>
          <w:sz w:val="28"/>
          <w:szCs w:val="28"/>
          <w:lang w:val="en-US" w:eastAsia="zh-CN"/>
        </w:rPr>
        <w:t>格式</w:t>
      </w:r>
    </w:p>
    <w:p w14:paraId="258A5375">
      <w:pPr>
        <w:spacing w:line="360" w:lineRule="auto"/>
        <w:jc w:val="left"/>
        <w:rPr>
          <w:rFonts w:eastAsia="黑体"/>
          <w:sz w:val="28"/>
          <w:szCs w:val="28"/>
        </w:rPr>
      </w:pPr>
      <w:r>
        <w:rPr>
          <w:rFonts w:hint="eastAsia" w:eastAsia="黑体"/>
          <w:sz w:val="28"/>
          <w:szCs w:val="28"/>
        </w:rPr>
        <w:t xml:space="preserve"> </w:t>
      </w:r>
      <w:r>
        <w:rPr>
          <w:rFonts w:hint="eastAsia"/>
          <w:bCs/>
        </w:rPr>
        <w:t xml:space="preserve">                                                                    第2页  共2页</w:t>
      </w:r>
    </w:p>
    <w:p w14:paraId="6F22D81F">
      <w:pPr>
        <w:rPr>
          <w:rFonts w:eastAsia="黑体"/>
          <w:sz w:val="28"/>
          <w:szCs w:val="28"/>
        </w:rPr>
      </w:pPr>
      <w:r>
        <w:rPr>
          <w:rFonts w:hint="eastAsia" w:eastAsia="黑体"/>
          <w:sz w:val="28"/>
          <w:szCs w:val="28"/>
        </w:rPr>
        <w:t>三、热模拟附加温升误差校准</w:t>
      </w:r>
    </w:p>
    <w:tbl>
      <w:tblPr>
        <w:tblStyle w:val="15"/>
        <w:tblW w:w="8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1"/>
        <w:gridCol w:w="1160"/>
        <w:gridCol w:w="1098"/>
        <w:gridCol w:w="1153"/>
        <w:gridCol w:w="1181"/>
        <w:gridCol w:w="1067"/>
      </w:tblGrid>
      <w:tr w14:paraId="55B9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1" w:type="dxa"/>
            <w:vAlign w:val="center"/>
          </w:tcPr>
          <w:p w14:paraId="583CE037">
            <w:pPr>
              <w:spacing w:line="360" w:lineRule="auto"/>
              <w:rPr>
                <w:bCs/>
              </w:rPr>
            </w:pPr>
            <w:r>
              <w:rPr>
                <w:rFonts w:hint="eastAsia"/>
                <w:bCs/>
              </w:rPr>
              <w:t>标准器温度值</w:t>
            </w:r>
            <m:oMath>
              <m:sSub>
                <m:sSubPr>
                  <m:ctrlPr>
                    <w:rPr>
                      <w:rFonts w:ascii="Cambria Math" w:hAnsi="Cambria Math"/>
                      <w:i/>
                      <w:iCs/>
                      <w:sz w:val="24"/>
                    </w:rPr>
                  </m:ctrlPr>
                </m:sSubPr>
                <m:e>
                  <m:r>
                    <m:rPr/>
                    <w:rPr>
                      <w:rFonts w:ascii="Cambria Math" w:hAnsi="Cambria Math"/>
                      <w:sz w:val="24"/>
                    </w:rPr>
                    <m:t>t</m:t>
                  </m:r>
                  <m:ctrlPr>
                    <w:rPr>
                      <w:rFonts w:ascii="Cambria Math" w:hAnsi="Cambria Math"/>
                      <w:i/>
                      <w:iCs/>
                      <w:sz w:val="24"/>
                    </w:rPr>
                  </m:ctrlPr>
                </m:e>
                <m:sub>
                  <m:r>
                    <m:rPr/>
                    <w:rPr>
                      <w:rFonts w:ascii="Cambria Math" w:hAnsi="Cambria Math"/>
                      <w:sz w:val="24"/>
                    </w:rPr>
                    <m:t>s3</m:t>
                  </m:r>
                  <m:ctrlPr>
                    <w:rPr>
                      <w:rFonts w:ascii="Cambria Math" w:hAnsi="Cambria Math"/>
                      <w:i/>
                      <w:iCs/>
                      <w:sz w:val="24"/>
                    </w:rPr>
                  </m:ctrlPr>
                </m:sub>
              </m:sSub>
            </m:oMath>
            <w:r>
              <w:rPr>
                <w:rFonts w:hint="eastAsia" w:ascii="等线" w:hAnsi="等线" w:eastAsia="等线" w:cs="等线"/>
                <w:color w:val="000000"/>
                <w:kern w:val="0"/>
                <w:sz w:val="22"/>
                <w:szCs w:val="22"/>
                <w:lang w:bidi="ar"/>
              </w:rPr>
              <w:t>（</w:t>
            </w:r>
            <w:r>
              <w:rPr>
                <w:rFonts w:hint="eastAsia" w:ascii="宋体" w:hAnsi="宋体" w:cs="宋体"/>
                <w:color w:val="000000"/>
                <w:kern w:val="0"/>
                <w:szCs w:val="21"/>
                <w:lang w:bidi="ar"/>
              </w:rPr>
              <w:t>℃</w:t>
            </w:r>
            <w:r>
              <w:rPr>
                <w:rFonts w:hint="eastAsia" w:ascii="等线" w:hAnsi="等线" w:eastAsia="等线" w:cs="等线"/>
                <w:color w:val="000000"/>
                <w:kern w:val="0"/>
                <w:sz w:val="22"/>
                <w:szCs w:val="22"/>
                <w:lang w:bidi="ar"/>
              </w:rPr>
              <w:t>）</w:t>
            </w:r>
          </w:p>
        </w:tc>
        <w:tc>
          <w:tcPr>
            <w:tcW w:w="1160" w:type="dxa"/>
            <w:vAlign w:val="center"/>
          </w:tcPr>
          <w:p w14:paraId="5A018984">
            <w:pPr>
              <w:spacing w:line="360" w:lineRule="auto"/>
              <w:jc w:val="center"/>
              <w:rPr>
                <w:rFonts w:hint="default" w:eastAsia="宋体"/>
                <w:bCs/>
                <w:lang w:val="en-US" w:eastAsia="zh-CN"/>
              </w:rPr>
            </w:pPr>
          </w:p>
        </w:tc>
        <w:tc>
          <w:tcPr>
            <w:tcW w:w="1098" w:type="dxa"/>
            <w:vAlign w:val="center"/>
          </w:tcPr>
          <w:p w14:paraId="45048FCC">
            <w:pPr>
              <w:spacing w:line="360" w:lineRule="auto"/>
              <w:jc w:val="center"/>
              <w:rPr>
                <w:rFonts w:hint="default" w:eastAsia="宋体"/>
                <w:bCs/>
                <w:lang w:val="en-US" w:eastAsia="zh-CN"/>
              </w:rPr>
            </w:pPr>
          </w:p>
        </w:tc>
        <w:tc>
          <w:tcPr>
            <w:tcW w:w="1153" w:type="dxa"/>
            <w:vAlign w:val="center"/>
          </w:tcPr>
          <w:p w14:paraId="0B7E91C1">
            <w:pPr>
              <w:spacing w:line="360" w:lineRule="auto"/>
              <w:jc w:val="center"/>
              <w:rPr>
                <w:rFonts w:hint="default" w:eastAsia="宋体"/>
                <w:bCs/>
                <w:lang w:val="en-US" w:eastAsia="zh-CN"/>
              </w:rPr>
            </w:pPr>
          </w:p>
        </w:tc>
        <w:tc>
          <w:tcPr>
            <w:tcW w:w="1181" w:type="dxa"/>
            <w:vAlign w:val="center"/>
          </w:tcPr>
          <w:p w14:paraId="54E9C6ED">
            <w:pPr>
              <w:spacing w:line="360" w:lineRule="auto"/>
              <w:jc w:val="center"/>
              <w:rPr>
                <w:bCs/>
              </w:rPr>
            </w:pPr>
          </w:p>
        </w:tc>
        <w:tc>
          <w:tcPr>
            <w:tcW w:w="1067" w:type="dxa"/>
            <w:vAlign w:val="center"/>
          </w:tcPr>
          <w:p w14:paraId="52231C3E">
            <w:pPr>
              <w:bidi w:val="0"/>
              <w:jc w:val="center"/>
              <w:rPr>
                <w:bCs/>
              </w:rPr>
            </w:pPr>
          </w:p>
        </w:tc>
      </w:tr>
      <w:tr w14:paraId="08EA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581" w:type="dxa"/>
            <w:vAlign w:val="center"/>
          </w:tcPr>
          <w:p w14:paraId="3B658264">
            <w:pPr>
              <w:spacing w:line="360" w:lineRule="auto"/>
              <w:rPr>
                <w:bCs/>
              </w:rPr>
            </w:pPr>
            <w:r>
              <w:rPr>
                <w:rFonts w:hint="eastAsia"/>
                <w:bCs/>
              </w:rPr>
              <w:t>温控器初始值</w:t>
            </w:r>
            <m:oMath>
              <m:sSubSup>
                <m:sSubSupPr>
                  <m:ctrlPr>
                    <w:rPr>
                      <w:rFonts w:ascii="Cambria Math" w:hAnsi="Cambria Math"/>
                      <w:i/>
                      <w:iCs/>
                      <w:sz w:val="24"/>
                    </w:rPr>
                  </m:ctrlPr>
                </m:sSubSupPr>
                <m:e>
                  <m:r>
                    <m:rPr/>
                    <w:rPr>
                      <w:rFonts w:ascii="Cambria Math" w:hAnsi="Cambria Math"/>
                      <w:sz w:val="24"/>
                    </w:rPr>
                    <m:t>t</m:t>
                  </m:r>
                  <m:ctrlPr>
                    <w:rPr>
                      <w:rFonts w:ascii="Cambria Math" w:hAnsi="Cambria Math"/>
                      <w:i/>
                      <w:iCs/>
                      <w:sz w:val="24"/>
                    </w:rPr>
                  </m:ctrlPr>
                </m:e>
                <m:sub>
                  <m:r>
                    <m:rPr/>
                    <w:rPr>
                      <w:rFonts w:ascii="Cambria Math" w:hAnsi="Cambria Math"/>
                      <w:sz w:val="24"/>
                    </w:rPr>
                    <m:t>R</m:t>
                  </m:r>
                  <m:ctrlPr>
                    <w:rPr>
                      <w:rFonts w:ascii="Cambria Math" w:hAnsi="Cambria Math"/>
                      <w:i/>
                      <w:iCs/>
                      <w:sz w:val="24"/>
                    </w:rPr>
                  </m:ctrlPr>
                </m:sub>
                <m:sup>
                  <m:ctrlPr>
                    <w:rPr>
                      <w:rFonts w:ascii="Cambria Math" w:hAnsi="Cambria Math"/>
                      <w:i/>
                      <w:iCs/>
                      <w:sz w:val="24"/>
                    </w:rPr>
                  </m:ctrlPr>
                </m:sup>
              </m:sSubSup>
            </m:oMath>
            <w:r>
              <w:rPr>
                <w:rFonts w:hint="eastAsia" w:ascii="等线" w:hAnsi="等线" w:eastAsia="等线" w:cs="等线"/>
                <w:color w:val="000000"/>
                <w:kern w:val="0"/>
                <w:sz w:val="22"/>
                <w:szCs w:val="22"/>
                <w:lang w:bidi="ar"/>
              </w:rPr>
              <w:t>（</w:t>
            </w:r>
            <w:r>
              <w:rPr>
                <w:rFonts w:hint="eastAsia" w:ascii="宋体" w:hAnsi="宋体" w:cs="宋体"/>
                <w:color w:val="000000"/>
                <w:kern w:val="0"/>
                <w:szCs w:val="21"/>
                <w:lang w:bidi="ar"/>
              </w:rPr>
              <w:t>℃</w:t>
            </w:r>
            <w:r>
              <w:rPr>
                <w:rFonts w:hint="eastAsia" w:ascii="等线" w:hAnsi="等线" w:eastAsia="等线" w:cs="等线"/>
                <w:color w:val="000000"/>
                <w:kern w:val="0"/>
                <w:sz w:val="22"/>
                <w:szCs w:val="22"/>
                <w:lang w:bidi="ar"/>
              </w:rPr>
              <w:t>）</w:t>
            </w:r>
          </w:p>
        </w:tc>
        <w:tc>
          <w:tcPr>
            <w:tcW w:w="1160" w:type="dxa"/>
            <w:vAlign w:val="center"/>
          </w:tcPr>
          <w:p w14:paraId="62E6CAE9">
            <w:pPr>
              <w:spacing w:line="360" w:lineRule="auto"/>
              <w:jc w:val="center"/>
              <w:rPr>
                <w:rFonts w:hint="eastAsia" w:eastAsia="宋体"/>
                <w:bCs/>
                <w:lang w:val="en-US" w:eastAsia="zh-CN"/>
              </w:rPr>
            </w:pPr>
          </w:p>
        </w:tc>
        <w:tc>
          <w:tcPr>
            <w:tcW w:w="1098" w:type="dxa"/>
            <w:vAlign w:val="center"/>
          </w:tcPr>
          <w:p w14:paraId="069944C3">
            <w:pPr>
              <w:spacing w:line="360" w:lineRule="auto"/>
              <w:jc w:val="center"/>
              <w:rPr>
                <w:rFonts w:hint="default" w:eastAsia="宋体"/>
                <w:bCs/>
                <w:lang w:val="en-US" w:eastAsia="zh-CN"/>
              </w:rPr>
            </w:pPr>
          </w:p>
        </w:tc>
        <w:tc>
          <w:tcPr>
            <w:tcW w:w="1153" w:type="dxa"/>
            <w:vAlign w:val="center"/>
          </w:tcPr>
          <w:p w14:paraId="36D91864">
            <w:pPr>
              <w:spacing w:line="360" w:lineRule="auto"/>
              <w:jc w:val="center"/>
              <w:rPr>
                <w:rFonts w:hint="eastAsia" w:eastAsia="宋体"/>
                <w:bCs/>
                <w:lang w:val="en-US" w:eastAsia="zh-CN"/>
              </w:rPr>
            </w:pPr>
          </w:p>
        </w:tc>
        <w:tc>
          <w:tcPr>
            <w:tcW w:w="1181" w:type="dxa"/>
            <w:vAlign w:val="center"/>
          </w:tcPr>
          <w:p w14:paraId="08A605B4">
            <w:pPr>
              <w:spacing w:line="360" w:lineRule="auto"/>
              <w:jc w:val="center"/>
              <w:rPr>
                <w:bCs/>
              </w:rPr>
            </w:pPr>
          </w:p>
        </w:tc>
        <w:tc>
          <w:tcPr>
            <w:tcW w:w="1067" w:type="dxa"/>
            <w:vAlign w:val="center"/>
          </w:tcPr>
          <w:p w14:paraId="30F5EEA3">
            <w:pPr>
              <w:bidi w:val="0"/>
              <w:jc w:val="center"/>
              <w:rPr>
                <w:bCs/>
              </w:rPr>
            </w:pPr>
          </w:p>
        </w:tc>
      </w:tr>
      <w:tr w14:paraId="0A96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581" w:type="dxa"/>
            <w:vAlign w:val="center"/>
          </w:tcPr>
          <w:p w14:paraId="54963861">
            <w:pPr>
              <w:spacing w:line="360" w:lineRule="auto"/>
              <w:rPr>
                <w:bCs/>
              </w:rPr>
            </w:pPr>
            <w:r>
              <w:rPr>
                <w:rFonts w:hint="eastAsia"/>
                <w:bCs/>
              </w:rPr>
              <w:t>通过A</w:t>
            </w:r>
            <w:r>
              <w:rPr>
                <w:rFonts w:hint="eastAsia"/>
                <w:bCs/>
                <w:vertAlign w:val="subscript"/>
              </w:rPr>
              <w:t>2</w:t>
            </w:r>
            <w:r>
              <w:rPr>
                <w:rFonts w:hint="eastAsia"/>
                <w:bCs/>
              </w:rPr>
              <w:t>电流</w:t>
            </w:r>
            <m:oMath>
              <m:sSub>
                <m:sSubPr>
                  <m:ctrlPr>
                    <w:rPr>
                      <w:rFonts w:ascii="Cambria Math" w:hAnsi="Cambria Math"/>
                      <w:i/>
                      <w:iCs/>
                      <w:sz w:val="24"/>
                    </w:rPr>
                  </m:ctrlPr>
                </m:sSubPr>
                <m:e>
                  <m:r>
                    <m:rPr/>
                    <w:rPr>
                      <w:rFonts w:ascii="Cambria Math" w:hAnsi="Cambria Math"/>
                      <w:sz w:val="24"/>
                    </w:rPr>
                    <m:t>I</m:t>
                  </m:r>
                  <m:ctrlPr>
                    <w:rPr>
                      <w:rFonts w:ascii="Cambria Math" w:hAnsi="Cambria Math"/>
                      <w:i/>
                      <w:iCs/>
                      <w:sz w:val="24"/>
                    </w:rPr>
                  </m:ctrlPr>
                </m:e>
                <m:sub>
                  <m:r>
                    <m:rPr/>
                    <w:rPr>
                      <w:rFonts w:ascii="Cambria Math" w:hAnsi="Cambria Math"/>
                      <w:sz w:val="24"/>
                    </w:rPr>
                    <m:t>s</m:t>
                  </m:r>
                  <m:ctrlPr>
                    <w:rPr>
                      <w:rFonts w:ascii="Cambria Math" w:hAnsi="Cambria Math"/>
                      <w:i/>
                      <w:iCs/>
                      <w:sz w:val="24"/>
                    </w:rPr>
                  </m:ctrlPr>
                </m:sub>
              </m:sSub>
            </m:oMath>
            <w:r>
              <w:rPr>
                <w:rFonts w:hint="eastAsia"/>
                <w:iCs/>
                <w:sz w:val="24"/>
              </w:rPr>
              <w:t>（</w:t>
            </w:r>
            <w:r>
              <w:rPr>
                <w:rFonts w:hint="eastAsia"/>
                <w:bCs/>
              </w:rPr>
              <w:t>mA</w:t>
            </w:r>
            <w:r>
              <w:rPr>
                <w:rFonts w:hint="eastAsia"/>
                <w:iCs/>
                <w:sz w:val="24"/>
              </w:rPr>
              <w:t>）</w:t>
            </w:r>
          </w:p>
        </w:tc>
        <w:tc>
          <w:tcPr>
            <w:tcW w:w="1160" w:type="dxa"/>
            <w:vAlign w:val="center"/>
          </w:tcPr>
          <w:p w14:paraId="1AD79F97">
            <w:pPr>
              <w:spacing w:line="360" w:lineRule="auto"/>
              <w:jc w:val="center"/>
              <w:rPr>
                <w:rFonts w:hint="default" w:eastAsia="宋体"/>
                <w:bCs/>
                <w:lang w:val="en-US" w:eastAsia="zh-CN"/>
              </w:rPr>
            </w:pPr>
          </w:p>
        </w:tc>
        <w:tc>
          <w:tcPr>
            <w:tcW w:w="1098" w:type="dxa"/>
            <w:vAlign w:val="center"/>
          </w:tcPr>
          <w:p w14:paraId="6AC422AC">
            <w:pPr>
              <w:spacing w:line="360" w:lineRule="auto"/>
              <w:jc w:val="center"/>
              <w:rPr>
                <w:rFonts w:hint="default" w:eastAsia="宋体"/>
                <w:bCs/>
                <w:lang w:val="en-US" w:eastAsia="zh-CN"/>
              </w:rPr>
            </w:pPr>
          </w:p>
        </w:tc>
        <w:tc>
          <w:tcPr>
            <w:tcW w:w="1153" w:type="dxa"/>
            <w:vAlign w:val="center"/>
          </w:tcPr>
          <w:p w14:paraId="45989E16">
            <w:pPr>
              <w:spacing w:line="360" w:lineRule="auto"/>
              <w:jc w:val="center"/>
              <w:rPr>
                <w:rFonts w:hint="default" w:eastAsia="宋体"/>
                <w:bCs/>
                <w:lang w:val="en-US" w:eastAsia="zh-CN"/>
              </w:rPr>
            </w:pPr>
          </w:p>
        </w:tc>
        <w:tc>
          <w:tcPr>
            <w:tcW w:w="1181" w:type="dxa"/>
            <w:vAlign w:val="center"/>
          </w:tcPr>
          <w:p w14:paraId="1EEAD88C">
            <w:pPr>
              <w:spacing w:line="360" w:lineRule="auto"/>
              <w:jc w:val="center"/>
              <w:rPr>
                <w:bCs/>
              </w:rPr>
            </w:pPr>
          </w:p>
        </w:tc>
        <w:tc>
          <w:tcPr>
            <w:tcW w:w="1067" w:type="dxa"/>
            <w:vAlign w:val="center"/>
          </w:tcPr>
          <w:p w14:paraId="2AC2B57D">
            <w:pPr>
              <w:bidi w:val="0"/>
              <w:jc w:val="center"/>
              <w:rPr>
                <w:bCs/>
              </w:rPr>
            </w:pPr>
          </w:p>
        </w:tc>
      </w:tr>
      <w:tr w14:paraId="1165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81" w:type="dxa"/>
            <w:vAlign w:val="center"/>
          </w:tcPr>
          <w:p w14:paraId="70D5A0D9">
            <w:pPr>
              <w:spacing w:line="360" w:lineRule="auto"/>
              <w:rPr>
                <w:bCs/>
              </w:rPr>
            </w:pPr>
            <w:r>
              <w:rPr>
                <w:rFonts w:hint="eastAsia"/>
                <w:bCs/>
              </w:rPr>
              <w:t>对应温升</w:t>
            </w:r>
            <w:r>
              <w:rPr>
                <w:rFonts w:hint="eastAsia" w:ascii="微软雅黑" w:hAnsi="微软雅黑" w:eastAsia="微软雅黑" w:cs="微软雅黑"/>
                <w:bCs/>
              </w:rPr>
              <w:t>∆</w:t>
            </w:r>
            <w:r>
              <w:rPr>
                <w:rFonts w:hint="eastAsia"/>
                <w:bCs/>
                <w:i/>
              </w:rPr>
              <w:t>T</w:t>
            </w:r>
            <w:r>
              <w:rPr>
                <w:rFonts w:hint="eastAsia" w:ascii="等线" w:hAnsi="等线" w:eastAsia="等线" w:cs="等线"/>
                <w:color w:val="000000"/>
                <w:kern w:val="0"/>
                <w:sz w:val="22"/>
                <w:szCs w:val="22"/>
                <w:lang w:bidi="ar"/>
              </w:rPr>
              <w:t>（</w:t>
            </w:r>
            <w:r>
              <w:rPr>
                <w:rFonts w:hint="eastAsia" w:ascii="宋体" w:hAnsi="宋体" w:cs="宋体"/>
                <w:color w:val="000000"/>
                <w:kern w:val="0"/>
                <w:szCs w:val="21"/>
                <w:lang w:bidi="ar"/>
              </w:rPr>
              <w:t>℃</w:t>
            </w:r>
            <w:r>
              <w:rPr>
                <w:rFonts w:hint="eastAsia" w:ascii="等线" w:hAnsi="等线" w:eastAsia="等线" w:cs="等线"/>
                <w:color w:val="000000"/>
                <w:kern w:val="0"/>
                <w:sz w:val="22"/>
                <w:szCs w:val="22"/>
                <w:lang w:bidi="ar"/>
              </w:rPr>
              <w:t>）</w:t>
            </w:r>
          </w:p>
        </w:tc>
        <w:tc>
          <w:tcPr>
            <w:tcW w:w="1160" w:type="dxa"/>
            <w:vAlign w:val="center"/>
          </w:tcPr>
          <w:p w14:paraId="78EB0503">
            <w:pPr>
              <w:spacing w:line="360" w:lineRule="auto"/>
              <w:jc w:val="center"/>
              <w:rPr>
                <w:rFonts w:hint="default" w:eastAsia="宋体"/>
                <w:bCs/>
                <w:lang w:val="en-US" w:eastAsia="zh-CN"/>
              </w:rPr>
            </w:pPr>
          </w:p>
        </w:tc>
        <w:tc>
          <w:tcPr>
            <w:tcW w:w="1098" w:type="dxa"/>
            <w:vAlign w:val="center"/>
          </w:tcPr>
          <w:p w14:paraId="0C8955BC">
            <w:pPr>
              <w:spacing w:line="360" w:lineRule="auto"/>
              <w:jc w:val="center"/>
              <w:rPr>
                <w:rFonts w:hint="default" w:eastAsia="宋体"/>
                <w:bCs/>
                <w:lang w:val="en-US" w:eastAsia="zh-CN"/>
              </w:rPr>
            </w:pPr>
          </w:p>
        </w:tc>
        <w:tc>
          <w:tcPr>
            <w:tcW w:w="1153" w:type="dxa"/>
            <w:vAlign w:val="center"/>
          </w:tcPr>
          <w:p w14:paraId="1F57A83C">
            <w:pPr>
              <w:spacing w:line="360" w:lineRule="auto"/>
              <w:jc w:val="center"/>
              <w:rPr>
                <w:rFonts w:hint="default" w:eastAsia="宋体"/>
                <w:bCs/>
                <w:lang w:val="en-US" w:eastAsia="zh-CN"/>
              </w:rPr>
            </w:pPr>
          </w:p>
        </w:tc>
        <w:tc>
          <w:tcPr>
            <w:tcW w:w="1181" w:type="dxa"/>
            <w:vAlign w:val="center"/>
          </w:tcPr>
          <w:p w14:paraId="165B93A7">
            <w:pPr>
              <w:spacing w:line="360" w:lineRule="auto"/>
              <w:jc w:val="center"/>
              <w:rPr>
                <w:bCs/>
              </w:rPr>
            </w:pPr>
          </w:p>
        </w:tc>
        <w:tc>
          <w:tcPr>
            <w:tcW w:w="1067" w:type="dxa"/>
            <w:vAlign w:val="center"/>
          </w:tcPr>
          <w:p w14:paraId="3864CB0D">
            <w:pPr>
              <w:bidi w:val="0"/>
              <w:jc w:val="center"/>
              <w:rPr>
                <w:bCs/>
              </w:rPr>
            </w:pPr>
          </w:p>
        </w:tc>
      </w:tr>
      <w:tr w14:paraId="7FFF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581" w:type="dxa"/>
            <w:vAlign w:val="center"/>
          </w:tcPr>
          <w:p w14:paraId="0B855BA6">
            <w:pPr>
              <w:spacing w:line="360" w:lineRule="auto"/>
              <w:jc w:val="center"/>
              <w:rPr>
                <w:bCs/>
              </w:rPr>
            </w:pPr>
            <w:r>
              <w:rPr>
                <w:rFonts w:hint="eastAsia"/>
                <w:bCs/>
              </w:rPr>
              <w:t>绕组温控器示值</w:t>
            </w:r>
            <m:oMath>
              <m:sSubSup>
                <m:sSubSupPr>
                  <m:ctrlPr>
                    <w:rPr>
                      <w:rFonts w:ascii="Cambria Math" w:hAnsi="Cambria Math"/>
                      <w:i/>
                      <w:iCs/>
                      <w:sz w:val="24"/>
                    </w:rPr>
                  </m:ctrlPr>
                </m:sSubSupPr>
                <m:e>
                  <m:r>
                    <m:rPr/>
                    <w:rPr>
                      <w:rFonts w:ascii="Cambria Math" w:hAnsi="Cambria Math"/>
                      <w:sz w:val="24"/>
                    </w:rPr>
                    <m:t>t</m:t>
                  </m:r>
                  <m:ctrlPr>
                    <w:rPr>
                      <w:rFonts w:ascii="Cambria Math" w:hAnsi="Cambria Math"/>
                      <w:i/>
                      <w:iCs/>
                      <w:sz w:val="24"/>
                    </w:rPr>
                  </m:ctrlPr>
                </m:e>
                <m:sub>
                  <m:r>
                    <m:rPr/>
                    <w:rPr>
                      <w:rFonts w:ascii="Cambria Math" w:hAnsi="Cambria Math"/>
                      <w:sz w:val="24"/>
                    </w:rPr>
                    <m:t>R</m:t>
                  </m:r>
                  <m:ctrlPr>
                    <w:rPr>
                      <w:rFonts w:ascii="Cambria Math" w:hAnsi="Cambria Math"/>
                      <w:i/>
                      <w:iCs/>
                      <w:sz w:val="24"/>
                    </w:rPr>
                  </m:ctrlPr>
                </m:sub>
                <m:sup>
                  <m:r>
                    <m:rPr/>
                    <w:rPr>
                      <w:rFonts w:ascii="Cambria Math" w:hAnsi="Cambria Math"/>
                      <w:sz w:val="24"/>
                    </w:rPr>
                    <m:t>'</m:t>
                  </m:r>
                  <m:ctrlPr>
                    <w:rPr>
                      <w:rFonts w:ascii="Cambria Math" w:hAnsi="Cambria Math"/>
                      <w:i/>
                      <w:iCs/>
                      <w:sz w:val="24"/>
                    </w:rPr>
                  </m:ctrlPr>
                </m:sup>
              </m:sSubSup>
            </m:oMath>
            <w:r>
              <w:rPr>
                <w:rFonts w:hint="eastAsia" w:ascii="等线" w:hAnsi="等线" w:eastAsia="等线" w:cs="等线"/>
                <w:color w:val="000000"/>
                <w:kern w:val="0"/>
                <w:sz w:val="22"/>
                <w:szCs w:val="22"/>
                <w:lang w:bidi="ar"/>
              </w:rPr>
              <w:t>（</w:t>
            </w:r>
            <w:r>
              <w:rPr>
                <w:rFonts w:hint="eastAsia" w:ascii="宋体" w:hAnsi="宋体" w:cs="宋体"/>
                <w:color w:val="000000"/>
                <w:kern w:val="0"/>
                <w:szCs w:val="21"/>
                <w:lang w:bidi="ar"/>
              </w:rPr>
              <w:t>℃</w:t>
            </w:r>
            <w:r>
              <w:rPr>
                <w:rFonts w:hint="eastAsia" w:ascii="等线" w:hAnsi="等线" w:eastAsia="等线" w:cs="等线"/>
                <w:color w:val="000000"/>
                <w:kern w:val="0"/>
                <w:sz w:val="22"/>
                <w:szCs w:val="22"/>
                <w:lang w:bidi="ar"/>
              </w:rPr>
              <w:t>）</w:t>
            </w:r>
          </w:p>
        </w:tc>
        <w:tc>
          <w:tcPr>
            <w:tcW w:w="1160" w:type="dxa"/>
            <w:vAlign w:val="center"/>
          </w:tcPr>
          <w:p w14:paraId="5762AB42">
            <w:pPr>
              <w:spacing w:line="360" w:lineRule="auto"/>
              <w:jc w:val="center"/>
              <w:rPr>
                <w:rFonts w:hint="default" w:eastAsia="宋体"/>
                <w:bCs/>
                <w:lang w:val="en-US" w:eastAsia="zh-CN"/>
              </w:rPr>
            </w:pPr>
          </w:p>
        </w:tc>
        <w:tc>
          <w:tcPr>
            <w:tcW w:w="1098" w:type="dxa"/>
            <w:vAlign w:val="center"/>
          </w:tcPr>
          <w:p w14:paraId="1877FDB6">
            <w:pPr>
              <w:spacing w:line="360" w:lineRule="auto"/>
              <w:jc w:val="center"/>
              <w:rPr>
                <w:rFonts w:hint="eastAsia" w:eastAsia="宋体"/>
                <w:bCs/>
                <w:lang w:val="en-US" w:eastAsia="zh-CN"/>
              </w:rPr>
            </w:pPr>
          </w:p>
        </w:tc>
        <w:tc>
          <w:tcPr>
            <w:tcW w:w="1153" w:type="dxa"/>
            <w:vAlign w:val="center"/>
          </w:tcPr>
          <w:p w14:paraId="6A560DE9">
            <w:pPr>
              <w:spacing w:line="360" w:lineRule="auto"/>
              <w:jc w:val="center"/>
              <w:rPr>
                <w:rFonts w:hint="eastAsia" w:eastAsia="宋体"/>
                <w:bCs/>
                <w:lang w:val="en-US" w:eastAsia="zh-CN"/>
              </w:rPr>
            </w:pPr>
          </w:p>
        </w:tc>
        <w:tc>
          <w:tcPr>
            <w:tcW w:w="1181" w:type="dxa"/>
            <w:vAlign w:val="center"/>
          </w:tcPr>
          <w:p w14:paraId="0F109B0C">
            <w:pPr>
              <w:spacing w:line="360" w:lineRule="auto"/>
              <w:jc w:val="center"/>
              <w:rPr>
                <w:bCs/>
              </w:rPr>
            </w:pPr>
          </w:p>
        </w:tc>
        <w:tc>
          <w:tcPr>
            <w:tcW w:w="1067" w:type="dxa"/>
            <w:vAlign w:val="center"/>
          </w:tcPr>
          <w:p w14:paraId="21A1D5D2">
            <w:pPr>
              <w:bidi w:val="0"/>
              <w:jc w:val="center"/>
              <w:rPr>
                <w:bCs/>
              </w:rPr>
            </w:pPr>
          </w:p>
        </w:tc>
      </w:tr>
      <w:tr w14:paraId="4CD1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581" w:type="dxa"/>
            <w:vAlign w:val="center"/>
          </w:tcPr>
          <w:p w14:paraId="6095236A">
            <w:pPr>
              <w:spacing w:line="360" w:lineRule="auto"/>
              <w:rPr>
                <w:bCs/>
              </w:rPr>
            </w:pPr>
            <w:r>
              <w:rPr>
                <w:rFonts w:hint="eastAsia"/>
                <w:bCs/>
              </w:rPr>
              <w:t>附加温升误差</w:t>
            </w:r>
            <w:r>
              <w:rPr>
                <w:rFonts w:hint="eastAsia"/>
                <w:bCs/>
                <w:i/>
              </w:rPr>
              <w:t>Y</w:t>
            </w:r>
            <w:r>
              <w:rPr>
                <w:rFonts w:hint="eastAsia" w:ascii="等线" w:hAnsi="等线" w:eastAsia="等线" w:cs="等线"/>
                <w:color w:val="000000"/>
                <w:kern w:val="0"/>
                <w:sz w:val="22"/>
                <w:szCs w:val="22"/>
                <w:lang w:bidi="ar"/>
              </w:rPr>
              <w:t>（</w:t>
            </w:r>
            <w:r>
              <w:rPr>
                <w:rFonts w:hint="eastAsia" w:ascii="宋体" w:hAnsi="宋体" w:cs="宋体"/>
                <w:color w:val="000000"/>
                <w:kern w:val="0"/>
                <w:szCs w:val="21"/>
                <w:lang w:bidi="ar"/>
              </w:rPr>
              <w:t>℃</w:t>
            </w:r>
            <w:r>
              <w:rPr>
                <w:rFonts w:hint="eastAsia" w:ascii="等线" w:hAnsi="等线" w:eastAsia="等线" w:cs="等线"/>
                <w:color w:val="000000"/>
                <w:kern w:val="0"/>
                <w:sz w:val="22"/>
                <w:szCs w:val="22"/>
                <w:lang w:bidi="ar"/>
              </w:rPr>
              <w:t>）</w:t>
            </w:r>
          </w:p>
        </w:tc>
        <w:tc>
          <w:tcPr>
            <w:tcW w:w="1160" w:type="dxa"/>
            <w:vAlign w:val="center"/>
          </w:tcPr>
          <w:p w14:paraId="49DC9751">
            <w:pPr>
              <w:spacing w:line="360" w:lineRule="auto"/>
              <w:jc w:val="center"/>
              <w:rPr>
                <w:rFonts w:hint="eastAsia" w:eastAsia="宋体"/>
                <w:bCs/>
                <w:lang w:val="en-US" w:eastAsia="zh-CN"/>
              </w:rPr>
            </w:pPr>
          </w:p>
        </w:tc>
        <w:tc>
          <w:tcPr>
            <w:tcW w:w="1098" w:type="dxa"/>
            <w:vAlign w:val="center"/>
          </w:tcPr>
          <w:p w14:paraId="7892A4AF">
            <w:pPr>
              <w:spacing w:line="360" w:lineRule="auto"/>
              <w:jc w:val="center"/>
              <w:rPr>
                <w:rFonts w:hint="eastAsia" w:eastAsia="宋体"/>
                <w:bCs/>
                <w:lang w:val="en-US" w:eastAsia="zh-CN"/>
              </w:rPr>
            </w:pPr>
          </w:p>
        </w:tc>
        <w:tc>
          <w:tcPr>
            <w:tcW w:w="1153" w:type="dxa"/>
            <w:vAlign w:val="center"/>
          </w:tcPr>
          <w:p w14:paraId="4D652F60">
            <w:pPr>
              <w:spacing w:line="360" w:lineRule="auto"/>
              <w:jc w:val="center"/>
              <w:rPr>
                <w:rFonts w:hint="eastAsia" w:eastAsia="宋体"/>
                <w:bCs/>
                <w:lang w:val="en-US" w:eastAsia="zh-CN"/>
              </w:rPr>
            </w:pPr>
          </w:p>
        </w:tc>
        <w:tc>
          <w:tcPr>
            <w:tcW w:w="1181" w:type="dxa"/>
            <w:vAlign w:val="center"/>
          </w:tcPr>
          <w:p w14:paraId="69E5E4ED">
            <w:pPr>
              <w:spacing w:line="360" w:lineRule="auto"/>
              <w:jc w:val="center"/>
              <w:rPr>
                <w:bCs/>
              </w:rPr>
            </w:pPr>
          </w:p>
        </w:tc>
        <w:tc>
          <w:tcPr>
            <w:tcW w:w="1067" w:type="dxa"/>
            <w:vAlign w:val="center"/>
          </w:tcPr>
          <w:p w14:paraId="716ACFEE">
            <w:pPr>
              <w:bidi w:val="0"/>
              <w:jc w:val="center"/>
              <w:rPr>
                <w:bCs/>
              </w:rPr>
            </w:pPr>
          </w:p>
        </w:tc>
      </w:tr>
    </w:tbl>
    <w:p w14:paraId="17828F8E">
      <w:pPr>
        <w:tabs>
          <w:tab w:val="center" w:pos="4592"/>
        </w:tabs>
        <w:spacing w:line="360" w:lineRule="auto"/>
        <w:ind w:firstLine="482" w:firstLineChars="200"/>
        <w:jc w:val="left"/>
        <w:rPr>
          <w:rFonts w:hint="eastAsia" w:eastAsia="宋体"/>
          <w:bCs/>
          <w:lang w:val="en-US" w:eastAsia="zh-CN"/>
        </w:rPr>
      </w:pPr>
      <w:r>
        <w:rPr>
          <w:b/>
          <w:bCs/>
          <w:sz w:val="24"/>
        </w:rPr>
        <w:t>附加温升误差校准不确定度</w:t>
      </w:r>
      <w:r>
        <w:rPr>
          <w:rFonts w:hint="eastAsia"/>
          <w:b/>
          <w:bCs/>
          <w:sz w:val="24"/>
        </w:rPr>
        <w:t>：</w:t>
      </w:r>
    </w:p>
    <w:p w14:paraId="2B00052D">
      <w:pPr>
        <w:spacing w:line="360" w:lineRule="auto"/>
        <w:jc w:val="left"/>
        <w:rPr>
          <w:rFonts w:hint="eastAsia"/>
          <w:bCs/>
        </w:rPr>
      </w:pPr>
    </w:p>
    <w:p w14:paraId="4327717C">
      <w:pPr>
        <w:spacing w:line="360" w:lineRule="auto"/>
        <w:ind w:firstLine="420" w:firstLineChars="200"/>
        <w:jc w:val="left"/>
        <w:rPr>
          <w:rFonts w:hint="default" w:eastAsia="宋体"/>
          <w:sz w:val="28"/>
          <w:szCs w:val="28"/>
          <w:lang w:val="en-US" w:eastAsia="zh-CN"/>
        </w:rPr>
      </w:pPr>
      <w:r>
        <w:rPr>
          <w:rFonts w:hint="eastAsia"/>
          <w:bCs/>
        </w:rPr>
        <w:t xml:space="preserve">校准人： </w:t>
      </w:r>
      <w:r>
        <w:rPr>
          <w:rFonts w:hint="eastAsia"/>
          <w:bCs/>
          <w:lang w:val="en-US" w:eastAsia="zh-CN"/>
        </w:rPr>
        <w:t xml:space="preserve">    </w:t>
      </w:r>
      <w:r>
        <w:rPr>
          <w:bCs/>
        </w:rPr>
        <w:t xml:space="preserve">              </w:t>
      </w:r>
      <w:r>
        <w:rPr>
          <w:rFonts w:hint="eastAsia"/>
          <w:bCs/>
        </w:rPr>
        <w:t xml:space="preserve">核验人： </w:t>
      </w:r>
      <w:r>
        <w:rPr>
          <w:rFonts w:hint="eastAsia"/>
          <w:bCs/>
          <w:lang w:val="en-US" w:eastAsia="zh-CN"/>
        </w:rPr>
        <w:t xml:space="preserve">  </w:t>
      </w:r>
      <w:r>
        <w:rPr>
          <w:bCs/>
        </w:rPr>
        <w:t xml:space="preserve"> </w:t>
      </w:r>
      <w:r>
        <w:rPr>
          <w:rFonts w:hint="eastAsia"/>
          <w:bCs/>
          <w:lang w:val="en-US" w:eastAsia="zh-CN"/>
        </w:rPr>
        <w:t xml:space="preserve">  </w:t>
      </w:r>
      <w:r>
        <w:rPr>
          <w:bCs/>
        </w:rPr>
        <w:t xml:space="preserve">             </w:t>
      </w:r>
      <w:r>
        <w:rPr>
          <w:rFonts w:hint="eastAsia"/>
          <w:bCs/>
        </w:rPr>
        <w:t>校准日期：</w:t>
      </w:r>
      <w:r>
        <w:rPr>
          <w:rFonts w:hint="eastAsia"/>
          <w:bCs/>
          <w:lang w:val="en-US" w:eastAsia="zh-CN"/>
        </w:rPr>
        <w:t xml:space="preserve"> </w:t>
      </w:r>
    </w:p>
    <w:p w14:paraId="7920199A">
      <w:pPr>
        <w:spacing w:line="360" w:lineRule="auto"/>
        <w:jc w:val="left"/>
        <w:rPr>
          <w:rFonts w:eastAsia="黑体"/>
          <w:sz w:val="28"/>
          <w:szCs w:val="28"/>
        </w:rPr>
      </w:pPr>
    </w:p>
    <w:p w14:paraId="22659E17">
      <w:pPr>
        <w:rPr>
          <w:rFonts w:eastAsia="黑体"/>
          <w:b/>
          <w:bCs/>
          <w:sz w:val="24"/>
        </w:rPr>
      </w:pPr>
      <w:r>
        <w:rPr>
          <w:rFonts w:eastAsia="黑体"/>
          <w:b/>
          <w:bCs/>
          <w:sz w:val="24"/>
        </w:rPr>
        <w:br w:type="page"/>
      </w:r>
    </w:p>
    <w:p w14:paraId="6BFA67D9">
      <w:pPr>
        <w:rPr>
          <w:rFonts w:eastAsia="黑体"/>
          <w:sz w:val="28"/>
          <w:szCs w:val="28"/>
        </w:rPr>
      </w:pPr>
      <w:r>
        <w:rPr>
          <w:rFonts w:eastAsia="黑体"/>
          <w:sz w:val="28"/>
          <w:szCs w:val="28"/>
        </w:rPr>
        <w:t>附录</w:t>
      </w:r>
      <w:r>
        <w:rPr>
          <w:rFonts w:hint="eastAsia" w:eastAsia="黑体"/>
          <w:sz w:val="28"/>
          <w:szCs w:val="28"/>
        </w:rPr>
        <w:t xml:space="preserve">B </w:t>
      </w:r>
    </w:p>
    <w:p w14:paraId="2EE9D437">
      <w:pPr>
        <w:jc w:val="center"/>
        <w:rPr>
          <w:sz w:val="24"/>
        </w:rPr>
      </w:pPr>
      <w:r>
        <w:rPr>
          <w:rFonts w:hint="eastAsia" w:eastAsia="黑体"/>
          <w:sz w:val="28"/>
          <w:szCs w:val="28"/>
        </w:rPr>
        <w:t xml:space="preserve"> </w:t>
      </w:r>
      <w:r>
        <w:rPr>
          <w:rFonts w:hint="eastAsia" w:eastAsia="黑体"/>
          <w:sz w:val="28"/>
          <w:szCs w:val="28"/>
          <w:lang w:val="en-US" w:eastAsia="zh-CN"/>
        </w:rPr>
        <w:t>变压器绕组温控器校准证书内页格式</w:t>
      </w:r>
    </w:p>
    <w:p w14:paraId="26D4DDA9">
      <w:pPr>
        <w:spacing w:line="240" w:lineRule="auto"/>
        <w:jc w:val="center"/>
        <w:rPr>
          <w:sz w:val="28"/>
          <w:szCs w:val="28"/>
        </w:rPr>
      </w:pPr>
      <w:r>
        <w:rPr>
          <w:sz w:val="28"/>
          <w:szCs w:val="28"/>
        </w:rPr>
        <w:t>校准结果</w:t>
      </w:r>
    </w:p>
    <w:p w14:paraId="4BD1838E">
      <w:pPr>
        <w:spacing w:line="240" w:lineRule="auto"/>
        <w:jc w:val="center"/>
        <w:rPr>
          <w:rFonts w:eastAsia="Arial Unicode MS"/>
          <w:szCs w:val="21"/>
        </w:rPr>
      </w:pPr>
      <w:r>
        <w:rPr>
          <w:rFonts w:eastAsia="Arial Unicode MS"/>
          <w:szCs w:val="21"/>
        </w:rPr>
        <w:t>Results of Calibration</w:t>
      </w:r>
    </w:p>
    <w:p w14:paraId="117320D1">
      <w:pPr>
        <w:spacing w:line="360" w:lineRule="auto"/>
        <w:jc w:val="left"/>
        <w:rPr>
          <w:bCs/>
        </w:rPr>
      </w:pPr>
      <w:r>
        <w:rPr>
          <w:rFonts w:hint="eastAsia"/>
          <w:bCs/>
        </w:rPr>
        <w:t>一、示值误差、回差校准值：</w:t>
      </w:r>
    </w:p>
    <w:tbl>
      <w:tblPr>
        <w:tblStyle w:val="16"/>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8"/>
        <w:gridCol w:w="1594"/>
        <w:gridCol w:w="1691"/>
        <w:gridCol w:w="1718"/>
        <w:gridCol w:w="1679"/>
      </w:tblGrid>
      <w:tr w14:paraId="22CD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618" w:type="dxa"/>
            <w:vAlign w:val="center"/>
          </w:tcPr>
          <w:p w14:paraId="3D7D4D03">
            <w:pPr>
              <w:spacing w:line="240" w:lineRule="auto"/>
              <w:jc w:val="center"/>
              <w:rPr>
                <w:rFonts w:hint="eastAsia" w:eastAsia="宋体"/>
                <w:bCs/>
                <w:sz w:val="20"/>
                <w:szCs w:val="20"/>
                <w:lang w:eastAsia="zh-CN"/>
              </w:rPr>
            </w:pPr>
            <w:r>
              <w:rPr>
                <w:rFonts w:hint="eastAsia"/>
                <w:bCs/>
                <w:sz w:val="20"/>
                <w:szCs w:val="20"/>
              </w:rPr>
              <w:t>校准点</w:t>
            </w:r>
            <w:r>
              <w:rPr>
                <w:rFonts w:hint="eastAsia"/>
                <w:bCs/>
                <w:sz w:val="20"/>
                <w:szCs w:val="20"/>
                <w:lang w:eastAsia="zh-CN"/>
              </w:rPr>
              <w:t>（℃）</w:t>
            </w:r>
          </w:p>
        </w:tc>
        <w:tc>
          <w:tcPr>
            <w:tcW w:w="1594" w:type="dxa"/>
            <w:vAlign w:val="center"/>
          </w:tcPr>
          <w:p w14:paraId="3E19E266">
            <w:pPr>
              <w:spacing w:line="240" w:lineRule="auto"/>
              <w:jc w:val="center"/>
              <w:rPr>
                <w:rFonts w:eastAsia="黑体"/>
                <w:sz w:val="20"/>
                <w:szCs w:val="20"/>
              </w:rPr>
            </w:pPr>
          </w:p>
        </w:tc>
        <w:tc>
          <w:tcPr>
            <w:tcW w:w="1691" w:type="dxa"/>
            <w:vAlign w:val="center"/>
          </w:tcPr>
          <w:p w14:paraId="093640B1">
            <w:pPr>
              <w:spacing w:line="240" w:lineRule="auto"/>
              <w:jc w:val="center"/>
              <w:rPr>
                <w:rFonts w:eastAsia="黑体"/>
                <w:sz w:val="20"/>
                <w:szCs w:val="20"/>
              </w:rPr>
            </w:pPr>
          </w:p>
        </w:tc>
        <w:tc>
          <w:tcPr>
            <w:tcW w:w="1718" w:type="dxa"/>
            <w:vAlign w:val="center"/>
          </w:tcPr>
          <w:p w14:paraId="1BBEDE30">
            <w:pPr>
              <w:spacing w:line="240" w:lineRule="auto"/>
              <w:jc w:val="center"/>
              <w:rPr>
                <w:rFonts w:eastAsia="黑体"/>
                <w:sz w:val="20"/>
                <w:szCs w:val="20"/>
              </w:rPr>
            </w:pPr>
          </w:p>
        </w:tc>
        <w:tc>
          <w:tcPr>
            <w:tcW w:w="1679" w:type="dxa"/>
            <w:vAlign w:val="center"/>
          </w:tcPr>
          <w:p w14:paraId="49124104">
            <w:pPr>
              <w:spacing w:line="240" w:lineRule="auto"/>
              <w:jc w:val="center"/>
              <w:rPr>
                <w:rFonts w:eastAsia="黑体"/>
                <w:sz w:val="20"/>
                <w:szCs w:val="20"/>
              </w:rPr>
            </w:pPr>
          </w:p>
        </w:tc>
      </w:tr>
      <w:tr w14:paraId="03EDA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618" w:type="dxa"/>
            <w:vAlign w:val="center"/>
          </w:tcPr>
          <w:p w14:paraId="0819F5CE">
            <w:pPr>
              <w:spacing w:line="240" w:lineRule="auto"/>
              <w:jc w:val="center"/>
              <w:rPr>
                <w:rFonts w:hint="eastAsia" w:eastAsia="宋体"/>
                <w:bCs/>
                <w:sz w:val="20"/>
                <w:szCs w:val="20"/>
                <w:lang w:eastAsia="zh-CN"/>
              </w:rPr>
            </w:pPr>
            <w:r>
              <w:rPr>
                <w:rFonts w:hint="eastAsia"/>
                <w:bCs/>
                <w:sz w:val="20"/>
                <w:szCs w:val="20"/>
              </w:rPr>
              <w:t>示值误差</w:t>
            </w:r>
            <w:r>
              <w:rPr>
                <w:rFonts w:hint="eastAsia"/>
                <w:bCs/>
                <w:sz w:val="20"/>
                <w:szCs w:val="20"/>
                <w:lang w:eastAsia="zh-CN"/>
              </w:rPr>
              <w:t>（℃）</w:t>
            </w:r>
          </w:p>
        </w:tc>
        <w:tc>
          <w:tcPr>
            <w:tcW w:w="1594" w:type="dxa"/>
            <w:vAlign w:val="center"/>
          </w:tcPr>
          <w:p w14:paraId="286C5E27">
            <w:pPr>
              <w:spacing w:line="240" w:lineRule="auto"/>
              <w:jc w:val="center"/>
              <w:rPr>
                <w:rFonts w:eastAsia="黑体"/>
                <w:sz w:val="20"/>
                <w:szCs w:val="20"/>
              </w:rPr>
            </w:pPr>
          </w:p>
        </w:tc>
        <w:tc>
          <w:tcPr>
            <w:tcW w:w="1691" w:type="dxa"/>
            <w:vAlign w:val="center"/>
          </w:tcPr>
          <w:p w14:paraId="06484118">
            <w:pPr>
              <w:spacing w:line="240" w:lineRule="auto"/>
              <w:jc w:val="center"/>
              <w:rPr>
                <w:rFonts w:eastAsia="黑体"/>
                <w:sz w:val="20"/>
                <w:szCs w:val="20"/>
              </w:rPr>
            </w:pPr>
          </w:p>
        </w:tc>
        <w:tc>
          <w:tcPr>
            <w:tcW w:w="1718" w:type="dxa"/>
            <w:vAlign w:val="center"/>
          </w:tcPr>
          <w:p w14:paraId="0B854EE9">
            <w:pPr>
              <w:spacing w:line="240" w:lineRule="auto"/>
              <w:jc w:val="center"/>
              <w:rPr>
                <w:rFonts w:eastAsia="黑体"/>
                <w:sz w:val="20"/>
                <w:szCs w:val="20"/>
              </w:rPr>
            </w:pPr>
          </w:p>
        </w:tc>
        <w:tc>
          <w:tcPr>
            <w:tcW w:w="1679" w:type="dxa"/>
            <w:vAlign w:val="center"/>
          </w:tcPr>
          <w:p w14:paraId="783E25D7">
            <w:pPr>
              <w:spacing w:line="240" w:lineRule="auto"/>
              <w:jc w:val="center"/>
              <w:rPr>
                <w:rFonts w:eastAsia="黑体"/>
                <w:sz w:val="20"/>
                <w:szCs w:val="20"/>
              </w:rPr>
            </w:pPr>
          </w:p>
        </w:tc>
      </w:tr>
      <w:tr w14:paraId="3950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618" w:type="dxa"/>
            <w:vAlign w:val="center"/>
          </w:tcPr>
          <w:p w14:paraId="550429D5">
            <w:pPr>
              <w:spacing w:line="240" w:lineRule="auto"/>
              <w:jc w:val="center"/>
              <w:rPr>
                <w:rFonts w:hint="eastAsia" w:eastAsia="宋体"/>
                <w:bCs/>
                <w:sz w:val="20"/>
                <w:szCs w:val="20"/>
                <w:lang w:eastAsia="zh-CN"/>
              </w:rPr>
            </w:pPr>
            <w:r>
              <w:rPr>
                <w:rFonts w:hint="eastAsia"/>
                <w:bCs/>
                <w:sz w:val="20"/>
                <w:szCs w:val="20"/>
              </w:rPr>
              <w:t>回差</w:t>
            </w:r>
            <w:r>
              <w:rPr>
                <w:rFonts w:hint="eastAsia"/>
                <w:bCs/>
                <w:sz w:val="20"/>
                <w:szCs w:val="20"/>
                <w:lang w:eastAsia="zh-CN"/>
              </w:rPr>
              <w:t>（℃）</w:t>
            </w:r>
          </w:p>
        </w:tc>
        <w:tc>
          <w:tcPr>
            <w:tcW w:w="1594" w:type="dxa"/>
            <w:vAlign w:val="center"/>
          </w:tcPr>
          <w:p w14:paraId="68527C0A">
            <w:pPr>
              <w:spacing w:line="240" w:lineRule="auto"/>
              <w:jc w:val="center"/>
              <w:rPr>
                <w:rFonts w:eastAsia="黑体"/>
                <w:sz w:val="20"/>
                <w:szCs w:val="20"/>
              </w:rPr>
            </w:pPr>
          </w:p>
        </w:tc>
        <w:tc>
          <w:tcPr>
            <w:tcW w:w="1691" w:type="dxa"/>
            <w:vAlign w:val="center"/>
          </w:tcPr>
          <w:p w14:paraId="11369138">
            <w:pPr>
              <w:spacing w:line="240" w:lineRule="auto"/>
              <w:jc w:val="center"/>
              <w:rPr>
                <w:rFonts w:eastAsia="黑体"/>
                <w:sz w:val="20"/>
                <w:szCs w:val="20"/>
              </w:rPr>
            </w:pPr>
          </w:p>
        </w:tc>
        <w:tc>
          <w:tcPr>
            <w:tcW w:w="1718" w:type="dxa"/>
            <w:vAlign w:val="center"/>
          </w:tcPr>
          <w:p w14:paraId="47BCF421">
            <w:pPr>
              <w:spacing w:line="240" w:lineRule="auto"/>
              <w:jc w:val="center"/>
              <w:rPr>
                <w:rFonts w:eastAsia="黑体"/>
                <w:sz w:val="20"/>
                <w:szCs w:val="20"/>
              </w:rPr>
            </w:pPr>
          </w:p>
        </w:tc>
        <w:tc>
          <w:tcPr>
            <w:tcW w:w="1679" w:type="dxa"/>
            <w:vAlign w:val="center"/>
          </w:tcPr>
          <w:p w14:paraId="4564A2CA">
            <w:pPr>
              <w:spacing w:line="240" w:lineRule="auto"/>
              <w:jc w:val="center"/>
              <w:rPr>
                <w:rFonts w:eastAsia="黑体"/>
                <w:sz w:val="20"/>
                <w:szCs w:val="20"/>
              </w:rPr>
            </w:pPr>
          </w:p>
        </w:tc>
      </w:tr>
      <w:tr w14:paraId="5DCD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618" w:type="dxa"/>
            <w:vAlign w:val="center"/>
          </w:tcPr>
          <w:p w14:paraId="356B4649">
            <w:pPr>
              <w:spacing w:line="240" w:lineRule="auto"/>
              <w:jc w:val="center"/>
              <w:rPr>
                <w:bCs/>
                <w:sz w:val="20"/>
                <w:szCs w:val="20"/>
              </w:rPr>
            </w:pPr>
            <w:r>
              <w:rPr>
                <w:rFonts w:hint="eastAsia"/>
                <w:bCs/>
                <w:sz w:val="20"/>
                <w:szCs w:val="20"/>
              </w:rPr>
              <w:t>不确定度</w:t>
            </w:r>
            <w:r>
              <w:rPr>
                <w:rFonts w:hint="eastAsia"/>
                <w:bCs/>
                <w:i/>
                <w:iCs/>
                <w:sz w:val="20"/>
                <w:szCs w:val="20"/>
              </w:rPr>
              <w:t>U</w:t>
            </w:r>
            <w:r>
              <w:rPr>
                <w:rFonts w:hint="eastAsia"/>
                <w:bCs/>
                <w:sz w:val="20"/>
                <w:szCs w:val="20"/>
                <w:lang w:eastAsia="zh-CN"/>
              </w:rPr>
              <w:t>（℃）</w:t>
            </w:r>
            <w:r>
              <w:rPr>
                <w:rFonts w:hint="eastAsia"/>
                <w:bCs/>
                <w:sz w:val="20"/>
                <w:szCs w:val="20"/>
              </w:rPr>
              <w:t>（</w:t>
            </w:r>
            <w:r>
              <w:rPr>
                <w:rFonts w:hint="eastAsia"/>
                <w:bCs/>
                <w:i/>
                <w:iCs/>
                <w:sz w:val="20"/>
                <w:szCs w:val="20"/>
              </w:rPr>
              <w:t>k</w:t>
            </w:r>
            <w:r>
              <w:rPr>
                <w:rFonts w:hint="eastAsia"/>
                <w:bCs/>
                <w:sz w:val="20"/>
                <w:szCs w:val="20"/>
              </w:rPr>
              <w:t>=2）</w:t>
            </w:r>
          </w:p>
        </w:tc>
        <w:tc>
          <w:tcPr>
            <w:tcW w:w="6682" w:type="dxa"/>
            <w:gridSpan w:val="4"/>
            <w:vAlign w:val="center"/>
          </w:tcPr>
          <w:p w14:paraId="13C6DAF8">
            <w:pPr>
              <w:spacing w:line="240" w:lineRule="auto"/>
              <w:jc w:val="center"/>
              <w:rPr>
                <w:rFonts w:eastAsia="黑体"/>
                <w:sz w:val="20"/>
                <w:szCs w:val="20"/>
              </w:rPr>
            </w:pPr>
          </w:p>
        </w:tc>
      </w:tr>
    </w:tbl>
    <w:p w14:paraId="114E8CA0">
      <w:pPr>
        <w:spacing w:line="360" w:lineRule="auto"/>
        <w:jc w:val="left"/>
        <w:rPr>
          <w:rFonts w:hint="eastAsia"/>
          <w:bCs/>
        </w:rPr>
      </w:pPr>
    </w:p>
    <w:p w14:paraId="5EB65899">
      <w:pPr>
        <w:spacing w:line="360" w:lineRule="auto"/>
        <w:jc w:val="left"/>
        <w:rPr>
          <w:bCs/>
        </w:rPr>
      </w:pPr>
      <w:r>
        <w:rPr>
          <w:rFonts w:hint="eastAsia"/>
          <w:bCs/>
        </w:rPr>
        <w:t>二、</w:t>
      </w:r>
      <w:r>
        <w:rPr>
          <w:rFonts w:hint="eastAsia"/>
          <w:bCs/>
          <w:lang w:eastAsia="zh-CN"/>
        </w:rPr>
        <w:t>接点</w:t>
      </w:r>
      <w:r>
        <w:rPr>
          <w:rFonts w:hint="eastAsia"/>
          <w:bCs/>
        </w:rPr>
        <w:t>动作误差、切换差校准值：</w:t>
      </w:r>
    </w:p>
    <w:tbl>
      <w:tblPr>
        <w:tblStyle w:val="16"/>
        <w:tblW w:w="93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1576"/>
        <w:gridCol w:w="1701"/>
        <w:gridCol w:w="1701"/>
        <w:gridCol w:w="1701"/>
      </w:tblGrid>
      <w:tr w14:paraId="68CB3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30" w:type="dxa"/>
          </w:tcPr>
          <w:p w14:paraId="1BFBDE04">
            <w:pPr>
              <w:spacing w:line="360" w:lineRule="auto"/>
              <w:jc w:val="center"/>
              <w:rPr>
                <w:rFonts w:hint="eastAsia" w:eastAsia="宋体"/>
                <w:bCs/>
                <w:sz w:val="20"/>
                <w:szCs w:val="20"/>
                <w:lang w:eastAsia="zh-CN"/>
              </w:rPr>
            </w:pPr>
            <w:r>
              <w:rPr>
                <w:rFonts w:hint="eastAsia"/>
                <w:bCs/>
                <w:sz w:val="20"/>
                <w:szCs w:val="20"/>
              </w:rPr>
              <w:t>校准点</w:t>
            </w:r>
            <w:r>
              <w:rPr>
                <w:rFonts w:hint="eastAsia"/>
                <w:bCs/>
                <w:sz w:val="20"/>
                <w:szCs w:val="20"/>
                <w:lang w:eastAsia="zh-CN"/>
              </w:rPr>
              <w:t>（℃）</w:t>
            </w:r>
          </w:p>
        </w:tc>
        <w:tc>
          <w:tcPr>
            <w:tcW w:w="1576" w:type="dxa"/>
          </w:tcPr>
          <w:p w14:paraId="140129D0">
            <w:pPr>
              <w:rPr>
                <w:rFonts w:eastAsia="黑体"/>
                <w:sz w:val="20"/>
                <w:szCs w:val="20"/>
              </w:rPr>
            </w:pPr>
          </w:p>
        </w:tc>
        <w:tc>
          <w:tcPr>
            <w:tcW w:w="1701" w:type="dxa"/>
          </w:tcPr>
          <w:p w14:paraId="4EA250D4">
            <w:pPr>
              <w:rPr>
                <w:rFonts w:eastAsia="黑体"/>
                <w:sz w:val="20"/>
                <w:szCs w:val="20"/>
              </w:rPr>
            </w:pPr>
          </w:p>
        </w:tc>
        <w:tc>
          <w:tcPr>
            <w:tcW w:w="1701" w:type="dxa"/>
          </w:tcPr>
          <w:p w14:paraId="7CE9BC1A">
            <w:pPr>
              <w:rPr>
                <w:rFonts w:eastAsia="黑体"/>
                <w:sz w:val="20"/>
                <w:szCs w:val="20"/>
              </w:rPr>
            </w:pPr>
          </w:p>
        </w:tc>
        <w:tc>
          <w:tcPr>
            <w:tcW w:w="1701" w:type="dxa"/>
          </w:tcPr>
          <w:p w14:paraId="4E5334F9">
            <w:pPr>
              <w:rPr>
                <w:rFonts w:eastAsia="黑体"/>
                <w:sz w:val="20"/>
                <w:szCs w:val="20"/>
              </w:rPr>
            </w:pPr>
          </w:p>
        </w:tc>
      </w:tr>
      <w:tr w14:paraId="6914B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Pr>
          <w:p w14:paraId="410B9936">
            <w:pPr>
              <w:spacing w:line="360" w:lineRule="auto"/>
              <w:jc w:val="center"/>
              <w:rPr>
                <w:rFonts w:hint="eastAsia" w:eastAsia="宋体"/>
                <w:bCs/>
                <w:sz w:val="20"/>
                <w:szCs w:val="20"/>
                <w:lang w:eastAsia="zh-CN"/>
              </w:rPr>
            </w:pPr>
            <w:r>
              <w:rPr>
                <w:rFonts w:hint="eastAsia"/>
                <w:bCs/>
                <w:sz w:val="20"/>
                <w:szCs w:val="20"/>
              </w:rPr>
              <w:t>接点动作误差</w:t>
            </w:r>
            <w:r>
              <w:rPr>
                <w:rFonts w:hint="eastAsia"/>
                <w:bCs/>
                <w:sz w:val="20"/>
                <w:szCs w:val="20"/>
                <w:lang w:eastAsia="zh-CN"/>
              </w:rPr>
              <w:t>（℃）</w:t>
            </w:r>
          </w:p>
        </w:tc>
        <w:tc>
          <w:tcPr>
            <w:tcW w:w="1576" w:type="dxa"/>
          </w:tcPr>
          <w:p w14:paraId="79DEE9C4">
            <w:pPr>
              <w:rPr>
                <w:rFonts w:eastAsia="黑体"/>
                <w:sz w:val="20"/>
                <w:szCs w:val="20"/>
              </w:rPr>
            </w:pPr>
          </w:p>
        </w:tc>
        <w:tc>
          <w:tcPr>
            <w:tcW w:w="1701" w:type="dxa"/>
          </w:tcPr>
          <w:p w14:paraId="4A337AD4">
            <w:pPr>
              <w:rPr>
                <w:rFonts w:eastAsia="黑体"/>
                <w:sz w:val="20"/>
                <w:szCs w:val="20"/>
              </w:rPr>
            </w:pPr>
          </w:p>
        </w:tc>
        <w:tc>
          <w:tcPr>
            <w:tcW w:w="1701" w:type="dxa"/>
          </w:tcPr>
          <w:p w14:paraId="5E7828C8">
            <w:pPr>
              <w:rPr>
                <w:rFonts w:eastAsia="黑体"/>
                <w:sz w:val="20"/>
                <w:szCs w:val="20"/>
              </w:rPr>
            </w:pPr>
          </w:p>
        </w:tc>
        <w:tc>
          <w:tcPr>
            <w:tcW w:w="1701" w:type="dxa"/>
          </w:tcPr>
          <w:p w14:paraId="7E6A34E9">
            <w:pPr>
              <w:rPr>
                <w:rFonts w:eastAsia="黑体"/>
                <w:sz w:val="20"/>
                <w:szCs w:val="20"/>
              </w:rPr>
            </w:pPr>
          </w:p>
        </w:tc>
      </w:tr>
      <w:tr w14:paraId="05E9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Pr>
          <w:p w14:paraId="73583A5B">
            <w:pPr>
              <w:spacing w:line="360" w:lineRule="auto"/>
              <w:jc w:val="center"/>
              <w:rPr>
                <w:rFonts w:hint="eastAsia" w:eastAsia="宋体"/>
                <w:bCs/>
                <w:sz w:val="20"/>
                <w:szCs w:val="20"/>
                <w:lang w:eastAsia="zh-CN"/>
              </w:rPr>
            </w:pPr>
            <w:r>
              <w:rPr>
                <w:rFonts w:hint="eastAsia"/>
                <w:bCs/>
                <w:sz w:val="20"/>
                <w:szCs w:val="20"/>
              </w:rPr>
              <w:t>切换差</w:t>
            </w:r>
            <w:r>
              <w:rPr>
                <w:rFonts w:hint="eastAsia"/>
                <w:bCs/>
                <w:sz w:val="20"/>
                <w:szCs w:val="20"/>
                <w:lang w:eastAsia="zh-CN"/>
              </w:rPr>
              <w:t>（℃）</w:t>
            </w:r>
          </w:p>
        </w:tc>
        <w:tc>
          <w:tcPr>
            <w:tcW w:w="1576" w:type="dxa"/>
          </w:tcPr>
          <w:p w14:paraId="41E9A94E">
            <w:pPr>
              <w:rPr>
                <w:rFonts w:eastAsia="黑体"/>
                <w:sz w:val="20"/>
                <w:szCs w:val="20"/>
              </w:rPr>
            </w:pPr>
          </w:p>
        </w:tc>
        <w:tc>
          <w:tcPr>
            <w:tcW w:w="1701" w:type="dxa"/>
          </w:tcPr>
          <w:p w14:paraId="584D14C4">
            <w:pPr>
              <w:rPr>
                <w:rFonts w:eastAsia="黑体"/>
                <w:sz w:val="20"/>
                <w:szCs w:val="20"/>
              </w:rPr>
            </w:pPr>
          </w:p>
        </w:tc>
        <w:tc>
          <w:tcPr>
            <w:tcW w:w="1701" w:type="dxa"/>
          </w:tcPr>
          <w:p w14:paraId="5629AE1E">
            <w:pPr>
              <w:rPr>
                <w:rFonts w:eastAsia="黑体"/>
                <w:sz w:val="20"/>
                <w:szCs w:val="20"/>
              </w:rPr>
            </w:pPr>
          </w:p>
        </w:tc>
        <w:tc>
          <w:tcPr>
            <w:tcW w:w="1701" w:type="dxa"/>
          </w:tcPr>
          <w:p w14:paraId="136B97B5">
            <w:pPr>
              <w:rPr>
                <w:rFonts w:eastAsia="黑体"/>
                <w:sz w:val="20"/>
                <w:szCs w:val="20"/>
              </w:rPr>
            </w:pPr>
          </w:p>
        </w:tc>
      </w:tr>
      <w:tr w14:paraId="591F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Pr>
          <w:p w14:paraId="4C3FB643">
            <w:pPr>
              <w:spacing w:line="360" w:lineRule="auto"/>
              <w:jc w:val="center"/>
              <w:rPr>
                <w:rFonts w:hint="eastAsia"/>
                <w:bCs/>
                <w:sz w:val="20"/>
                <w:szCs w:val="20"/>
              </w:rPr>
            </w:pPr>
            <w:r>
              <w:rPr>
                <w:rFonts w:hint="eastAsia"/>
                <w:bCs/>
                <w:sz w:val="20"/>
                <w:szCs w:val="20"/>
              </w:rPr>
              <w:t>不确定度</w:t>
            </w:r>
            <w:r>
              <w:rPr>
                <w:rFonts w:hint="eastAsia"/>
                <w:bCs/>
                <w:i/>
                <w:iCs/>
                <w:sz w:val="20"/>
                <w:szCs w:val="20"/>
              </w:rPr>
              <w:t>U</w:t>
            </w:r>
            <w:r>
              <w:rPr>
                <w:rFonts w:hint="eastAsia"/>
                <w:bCs/>
                <w:sz w:val="20"/>
                <w:szCs w:val="20"/>
                <w:lang w:eastAsia="zh-CN"/>
              </w:rPr>
              <w:t>（℃）</w:t>
            </w:r>
            <w:r>
              <w:rPr>
                <w:rFonts w:hint="eastAsia"/>
                <w:bCs/>
                <w:sz w:val="20"/>
                <w:szCs w:val="20"/>
              </w:rPr>
              <w:t>（</w:t>
            </w:r>
            <w:r>
              <w:rPr>
                <w:rFonts w:hint="eastAsia"/>
                <w:bCs/>
                <w:i/>
                <w:iCs/>
                <w:sz w:val="20"/>
                <w:szCs w:val="20"/>
              </w:rPr>
              <w:t>k</w:t>
            </w:r>
            <w:r>
              <w:rPr>
                <w:rFonts w:hint="eastAsia"/>
                <w:bCs/>
                <w:sz w:val="20"/>
                <w:szCs w:val="20"/>
              </w:rPr>
              <w:t>=2）</w:t>
            </w:r>
          </w:p>
        </w:tc>
        <w:tc>
          <w:tcPr>
            <w:tcW w:w="6679" w:type="dxa"/>
            <w:gridSpan w:val="4"/>
          </w:tcPr>
          <w:p w14:paraId="4AA0DA37">
            <w:pPr>
              <w:rPr>
                <w:rFonts w:eastAsia="黑体"/>
                <w:sz w:val="20"/>
                <w:szCs w:val="20"/>
              </w:rPr>
            </w:pPr>
          </w:p>
        </w:tc>
      </w:tr>
    </w:tbl>
    <w:p w14:paraId="6F5265D5">
      <w:pPr>
        <w:spacing w:line="360" w:lineRule="auto"/>
        <w:jc w:val="left"/>
        <w:rPr>
          <w:rFonts w:hint="eastAsia"/>
          <w:bCs/>
        </w:rPr>
      </w:pPr>
    </w:p>
    <w:p w14:paraId="6F6C3B46">
      <w:pPr>
        <w:spacing w:line="360" w:lineRule="auto"/>
        <w:jc w:val="left"/>
        <w:rPr>
          <w:bCs/>
        </w:rPr>
      </w:pPr>
      <w:r>
        <w:rPr>
          <w:rFonts w:hint="eastAsia"/>
          <w:bCs/>
        </w:rPr>
        <w:t>三、热模拟</w:t>
      </w:r>
      <w:r>
        <w:rPr>
          <w:rFonts w:hint="eastAsia"/>
          <w:bCs/>
          <w:lang w:eastAsia="zh-CN"/>
        </w:rPr>
        <w:t>附加温升误差</w:t>
      </w:r>
      <w:r>
        <w:rPr>
          <w:rFonts w:hint="eastAsia"/>
          <w:bCs/>
        </w:rPr>
        <w:t>校准值：</w:t>
      </w:r>
    </w:p>
    <w:tbl>
      <w:tblPr>
        <w:tblStyle w:val="16"/>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1364"/>
        <w:gridCol w:w="1327"/>
        <w:gridCol w:w="1337"/>
        <w:gridCol w:w="1363"/>
        <w:gridCol w:w="1337"/>
        <w:gridCol w:w="2"/>
      </w:tblGrid>
      <w:tr w14:paraId="1356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492" w:hRule="atLeast"/>
        </w:trPr>
        <w:tc>
          <w:tcPr>
            <w:tcW w:w="2630" w:type="dxa"/>
          </w:tcPr>
          <w:p w14:paraId="5DE4C147">
            <w:pPr>
              <w:spacing w:line="360" w:lineRule="auto"/>
              <w:jc w:val="center"/>
              <w:rPr>
                <w:rFonts w:hint="eastAsia" w:eastAsia="宋体"/>
                <w:bCs/>
                <w:sz w:val="20"/>
                <w:szCs w:val="20"/>
                <w:lang w:eastAsia="zh-CN"/>
              </w:rPr>
            </w:pPr>
            <w:r>
              <w:rPr>
                <w:rFonts w:hint="eastAsia"/>
                <w:bCs/>
              </w:rPr>
              <w:t>标准器温度值</w:t>
            </w:r>
            <w:r>
              <w:rPr>
                <w:rFonts w:hint="eastAsia"/>
                <w:bCs/>
                <w:sz w:val="20"/>
                <w:szCs w:val="20"/>
                <w:lang w:eastAsia="zh-CN"/>
              </w:rPr>
              <w:t>（℃）</w:t>
            </w:r>
          </w:p>
        </w:tc>
        <w:tc>
          <w:tcPr>
            <w:tcW w:w="1364" w:type="dxa"/>
          </w:tcPr>
          <w:p w14:paraId="292EFF00">
            <w:pPr>
              <w:rPr>
                <w:rFonts w:eastAsia="黑体"/>
                <w:sz w:val="20"/>
                <w:szCs w:val="20"/>
              </w:rPr>
            </w:pPr>
          </w:p>
        </w:tc>
        <w:tc>
          <w:tcPr>
            <w:tcW w:w="1327" w:type="dxa"/>
          </w:tcPr>
          <w:p w14:paraId="13DEC706">
            <w:pPr>
              <w:rPr>
                <w:rFonts w:eastAsia="黑体"/>
                <w:sz w:val="20"/>
                <w:szCs w:val="20"/>
              </w:rPr>
            </w:pPr>
          </w:p>
        </w:tc>
        <w:tc>
          <w:tcPr>
            <w:tcW w:w="1337" w:type="dxa"/>
          </w:tcPr>
          <w:p w14:paraId="073AFA2A">
            <w:pPr>
              <w:rPr>
                <w:rFonts w:eastAsia="黑体"/>
                <w:sz w:val="20"/>
                <w:szCs w:val="20"/>
              </w:rPr>
            </w:pPr>
          </w:p>
        </w:tc>
        <w:tc>
          <w:tcPr>
            <w:tcW w:w="1363" w:type="dxa"/>
          </w:tcPr>
          <w:p w14:paraId="799E2659">
            <w:pPr>
              <w:rPr>
                <w:rFonts w:eastAsia="黑体"/>
                <w:sz w:val="20"/>
                <w:szCs w:val="20"/>
              </w:rPr>
            </w:pPr>
          </w:p>
        </w:tc>
        <w:tc>
          <w:tcPr>
            <w:tcW w:w="1337" w:type="dxa"/>
          </w:tcPr>
          <w:p w14:paraId="741FCBAE">
            <w:pPr>
              <w:rPr>
                <w:rFonts w:eastAsia="黑体"/>
                <w:sz w:val="20"/>
                <w:szCs w:val="20"/>
              </w:rPr>
            </w:pPr>
          </w:p>
        </w:tc>
      </w:tr>
      <w:tr w14:paraId="48490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492" w:hRule="atLeast"/>
        </w:trPr>
        <w:tc>
          <w:tcPr>
            <w:tcW w:w="2630" w:type="dxa"/>
          </w:tcPr>
          <w:p w14:paraId="3C75FD3E">
            <w:pPr>
              <w:spacing w:line="360" w:lineRule="auto"/>
              <w:jc w:val="center"/>
              <w:rPr>
                <w:rFonts w:hint="eastAsia" w:eastAsia="宋体"/>
                <w:bCs/>
                <w:sz w:val="20"/>
                <w:szCs w:val="20"/>
                <w:lang w:eastAsia="zh-CN"/>
              </w:rPr>
            </w:pPr>
            <w:r>
              <w:rPr>
                <w:rFonts w:hint="eastAsia"/>
                <w:bCs/>
                <w:sz w:val="20"/>
                <w:szCs w:val="20"/>
              </w:rPr>
              <w:t>附加温升</w:t>
            </w:r>
            <w:r>
              <w:rPr>
                <w:rFonts w:hint="eastAsia" w:ascii="微软雅黑" w:hAnsi="微软雅黑" w:eastAsia="微软雅黑" w:cs="微软雅黑"/>
                <w:bCs/>
                <w:sz w:val="18"/>
                <w:szCs w:val="18"/>
              </w:rPr>
              <w:t>∆</w:t>
            </w:r>
            <w:r>
              <w:rPr>
                <w:rFonts w:hint="eastAsia"/>
                <w:bCs/>
                <w:sz w:val="18"/>
                <w:szCs w:val="18"/>
              </w:rPr>
              <w:t>T</w:t>
            </w:r>
            <w:r>
              <w:rPr>
                <w:rFonts w:hint="eastAsia"/>
                <w:bCs/>
                <w:sz w:val="20"/>
                <w:szCs w:val="20"/>
                <w:lang w:eastAsia="zh-CN"/>
              </w:rPr>
              <w:t>（℃）</w:t>
            </w:r>
          </w:p>
        </w:tc>
        <w:tc>
          <w:tcPr>
            <w:tcW w:w="1364" w:type="dxa"/>
          </w:tcPr>
          <w:p w14:paraId="0AEB98D0">
            <w:pPr>
              <w:rPr>
                <w:rFonts w:eastAsia="黑体"/>
                <w:sz w:val="20"/>
                <w:szCs w:val="20"/>
              </w:rPr>
            </w:pPr>
          </w:p>
        </w:tc>
        <w:tc>
          <w:tcPr>
            <w:tcW w:w="1327" w:type="dxa"/>
          </w:tcPr>
          <w:p w14:paraId="3296F728">
            <w:pPr>
              <w:rPr>
                <w:rFonts w:eastAsia="黑体"/>
                <w:sz w:val="20"/>
                <w:szCs w:val="20"/>
              </w:rPr>
            </w:pPr>
          </w:p>
        </w:tc>
        <w:tc>
          <w:tcPr>
            <w:tcW w:w="1337" w:type="dxa"/>
          </w:tcPr>
          <w:p w14:paraId="31FFB206">
            <w:pPr>
              <w:rPr>
                <w:rFonts w:eastAsia="黑体"/>
                <w:sz w:val="20"/>
                <w:szCs w:val="20"/>
              </w:rPr>
            </w:pPr>
          </w:p>
        </w:tc>
        <w:tc>
          <w:tcPr>
            <w:tcW w:w="1363" w:type="dxa"/>
          </w:tcPr>
          <w:p w14:paraId="5C09F878">
            <w:pPr>
              <w:rPr>
                <w:rFonts w:eastAsia="黑体"/>
                <w:sz w:val="20"/>
                <w:szCs w:val="20"/>
              </w:rPr>
            </w:pPr>
          </w:p>
        </w:tc>
        <w:tc>
          <w:tcPr>
            <w:tcW w:w="1337" w:type="dxa"/>
          </w:tcPr>
          <w:p w14:paraId="7D64F697">
            <w:pPr>
              <w:rPr>
                <w:rFonts w:eastAsia="黑体"/>
                <w:sz w:val="20"/>
                <w:szCs w:val="20"/>
              </w:rPr>
            </w:pPr>
          </w:p>
        </w:tc>
      </w:tr>
      <w:tr w14:paraId="62EB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492" w:hRule="atLeast"/>
        </w:trPr>
        <w:tc>
          <w:tcPr>
            <w:tcW w:w="2630" w:type="dxa"/>
          </w:tcPr>
          <w:p w14:paraId="33788B5A">
            <w:pPr>
              <w:spacing w:line="360" w:lineRule="auto"/>
              <w:jc w:val="center"/>
              <w:rPr>
                <w:rFonts w:hint="eastAsia" w:eastAsia="宋体"/>
                <w:bCs/>
                <w:sz w:val="20"/>
                <w:szCs w:val="20"/>
                <w:lang w:eastAsia="zh-CN"/>
              </w:rPr>
            </w:pPr>
            <w:r>
              <w:rPr>
                <w:rFonts w:hint="eastAsia"/>
                <w:bCs/>
                <w:sz w:val="20"/>
                <w:szCs w:val="20"/>
              </w:rPr>
              <w:t>附加温升误差</w:t>
            </w:r>
            <w:r>
              <w:rPr>
                <w:rFonts w:hint="eastAsia"/>
                <w:bCs/>
                <w:sz w:val="20"/>
                <w:szCs w:val="20"/>
                <w:lang w:eastAsia="zh-CN"/>
              </w:rPr>
              <w:t>（℃）</w:t>
            </w:r>
          </w:p>
        </w:tc>
        <w:tc>
          <w:tcPr>
            <w:tcW w:w="1364" w:type="dxa"/>
          </w:tcPr>
          <w:p w14:paraId="7FC33256">
            <w:pPr>
              <w:rPr>
                <w:rFonts w:eastAsia="黑体"/>
                <w:sz w:val="20"/>
                <w:szCs w:val="20"/>
              </w:rPr>
            </w:pPr>
          </w:p>
        </w:tc>
        <w:tc>
          <w:tcPr>
            <w:tcW w:w="1327" w:type="dxa"/>
          </w:tcPr>
          <w:p w14:paraId="202DD6D1">
            <w:pPr>
              <w:rPr>
                <w:rFonts w:eastAsia="黑体"/>
                <w:sz w:val="20"/>
                <w:szCs w:val="20"/>
              </w:rPr>
            </w:pPr>
          </w:p>
        </w:tc>
        <w:tc>
          <w:tcPr>
            <w:tcW w:w="1337" w:type="dxa"/>
          </w:tcPr>
          <w:p w14:paraId="7218E9AF">
            <w:pPr>
              <w:rPr>
                <w:rFonts w:eastAsia="黑体"/>
                <w:sz w:val="20"/>
                <w:szCs w:val="20"/>
              </w:rPr>
            </w:pPr>
          </w:p>
        </w:tc>
        <w:tc>
          <w:tcPr>
            <w:tcW w:w="1363" w:type="dxa"/>
          </w:tcPr>
          <w:p w14:paraId="566D9B81">
            <w:pPr>
              <w:rPr>
                <w:rFonts w:eastAsia="黑体"/>
                <w:sz w:val="20"/>
                <w:szCs w:val="20"/>
              </w:rPr>
            </w:pPr>
          </w:p>
        </w:tc>
        <w:tc>
          <w:tcPr>
            <w:tcW w:w="1337" w:type="dxa"/>
          </w:tcPr>
          <w:p w14:paraId="6C20B7CE">
            <w:pPr>
              <w:rPr>
                <w:rFonts w:eastAsia="黑体"/>
                <w:sz w:val="20"/>
                <w:szCs w:val="20"/>
              </w:rPr>
            </w:pPr>
          </w:p>
        </w:tc>
      </w:tr>
      <w:tr w14:paraId="223A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630" w:type="dxa"/>
          </w:tcPr>
          <w:p w14:paraId="4E007854">
            <w:pPr>
              <w:spacing w:line="360" w:lineRule="auto"/>
              <w:jc w:val="center"/>
              <w:rPr>
                <w:bCs/>
                <w:sz w:val="20"/>
                <w:szCs w:val="20"/>
              </w:rPr>
            </w:pPr>
            <w:r>
              <w:rPr>
                <w:rFonts w:hint="eastAsia"/>
                <w:bCs/>
                <w:sz w:val="20"/>
                <w:szCs w:val="20"/>
              </w:rPr>
              <w:t>不确定度</w:t>
            </w:r>
            <w:r>
              <w:rPr>
                <w:rFonts w:hint="eastAsia"/>
                <w:bCs/>
                <w:i/>
                <w:iCs/>
                <w:sz w:val="20"/>
                <w:szCs w:val="20"/>
              </w:rPr>
              <w:t>U</w:t>
            </w:r>
            <w:r>
              <w:rPr>
                <w:rFonts w:hint="eastAsia"/>
                <w:bCs/>
                <w:sz w:val="20"/>
                <w:szCs w:val="20"/>
                <w:lang w:eastAsia="zh-CN"/>
              </w:rPr>
              <w:t>（℃）</w:t>
            </w:r>
            <w:r>
              <w:rPr>
                <w:rFonts w:hint="eastAsia"/>
                <w:bCs/>
                <w:sz w:val="20"/>
                <w:szCs w:val="20"/>
              </w:rPr>
              <w:t>（</w:t>
            </w:r>
            <w:r>
              <w:rPr>
                <w:rFonts w:hint="eastAsia"/>
                <w:bCs/>
                <w:i/>
                <w:iCs/>
                <w:sz w:val="20"/>
                <w:szCs w:val="20"/>
              </w:rPr>
              <w:t>k</w:t>
            </w:r>
            <w:r>
              <w:rPr>
                <w:rFonts w:hint="eastAsia"/>
                <w:bCs/>
                <w:sz w:val="20"/>
                <w:szCs w:val="20"/>
              </w:rPr>
              <w:t>=2）</w:t>
            </w:r>
          </w:p>
        </w:tc>
        <w:tc>
          <w:tcPr>
            <w:tcW w:w="6730" w:type="dxa"/>
            <w:gridSpan w:val="6"/>
          </w:tcPr>
          <w:p w14:paraId="06BBB770">
            <w:pPr>
              <w:rPr>
                <w:rFonts w:eastAsia="黑体"/>
                <w:sz w:val="20"/>
                <w:szCs w:val="20"/>
              </w:rPr>
            </w:pPr>
          </w:p>
        </w:tc>
      </w:tr>
    </w:tbl>
    <w:p w14:paraId="46EBD5D9">
      <w:pPr>
        <w:wordWrap w:val="0"/>
        <w:spacing w:line="360" w:lineRule="auto"/>
        <w:ind w:right="420"/>
        <w:rPr>
          <w:rFonts w:eastAsia="黑体"/>
          <w:sz w:val="28"/>
          <w:szCs w:val="28"/>
        </w:rPr>
      </w:pPr>
    </w:p>
    <w:p w14:paraId="0608326D">
      <w:pPr>
        <w:wordWrap w:val="0"/>
        <w:spacing w:line="360" w:lineRule="auto"/>
        <w:ind w:right="420"/>
        <w:rPr>
          <w:rFonts w:eastAsia="黑体"/>
          <w:sz w:val="28"/>
          <w:szCs w:val="28"/>
        </w:rPr>
      </w:pPr>
    </w:p>
    <w:p w14:paraId="5EE8C777">
      <w:pPr>
        <w:wordWrap w:val="0"/>
        <w:spacing w:line="360" w:lineRule="auto"/>
        <w:ind w:right="420"/>
        <w:rPr>
          <w:rFonts w:eastAsia="黑体"/>
          <w:sz w:val="28"/>
          <w:szCs w:val="28"/>
        </w:rPr>
      </w:pPr>
    </w:p>
    <w:p w14:paraId="24F85FDC">
      <w:pPr>
        <w:wordWrap w:val="0"/>
        <w:spacing w:line="360" w:lineRule="auto"/>
        <w:ind w:right="420"/>
        <w:rPr>
          <w:rFonts w:eastAsia="黑体"/>
          <w:sz w:val="28"/>
          <w:szCs w:val="28"/>
        </w:rPr>
      </w:pPr>
    </w:p>
    <w:p w14:paraId="7811F56D">
      <w:pPr>
        <w:wordWrap w:val="0"/>
        <w:spacing w:line="360" w:lineRule="auto"/>
        <w:ind w:right="420"/>
        <w:rPr>
          <w:rFonts w:eastAsia="黑体"/>
          <w:sz w:val="28"/>
          <w:szCs w:val="28"/>
        </w:rPr>
      </w:pPr>
    </w:p>
    <w:p w14:paraId="4B41429C">
      <w:pPr>
        <w:wordWrap w:val="0"/>
        <w:spacing w:line="360" w:lineRule="auto"/>
        <w:ind w:right="420"/>
        <w:rPr>
          <w:rFonts w:eastAsia="黑体"/>
          <w:sz w:val="28"/>
          <w:szCs w:val="28"/>
        </w:rPr>
      </w:pPr>
    </w:p>
    <w:p w14:paraId="45BDB40A">
      <w:pPr>
        <w:wordWrap w:val="0"/>
        <w:spacing w:line="360" w:lineRule="auto"/>
        <w:ind w:right="420"/>
        <w:rPr>
          <w:rFonts w:eastAsia="黑体"/>
          <w:sz w:val="28"/>
          <w:szCs w:val="28"/>
        </w:rPr>
      </w:pPr>
      <w:r>
        <w:rPr>
          <w:rFonts w:eastAsia="黑体"/>
          <w:sz w:val="28"/>
          <w:szCs w:val="28"/>
        </w:rPr>
        <w:t>附录</w:t>
      </w:r>
      <w:r>
        <w:rPr>
          <w:rFonts w:hint="eastAsia" w:eastAsia="黑体"/>
          <w:sz w:val="28"/>
          <w:szCs w:val="28"/>
        </w:rPr>
        <w:t>C</w:t>
      </w:r>
    </w:p>
    <w:p w14:paraId="42035D6F">
      <w:pPr>
        <w:spacing w:line="360" w:lineRule="auto"/>
        <w:jc w:val="center"/>
        <w:rPr>
          <w:sz w:val="28"/>
        </w:rPr>
      </w:pPr>
      <w:r>
        <w:rPr>
          <w:rFonts w:hint="eastAsia"/>
          <w:b/>
          <w:bCs/>
          <w:sz w:val="28"/>
        </w:rPr>
        <w:t>变压器用绕组温控器示值误差校准不确定度分析</w:t>
      </w:r>
      <w:r>
        <w:rPr>
          <w:b/>
          <w:bCs/>
          <w:sz w:val="28"/>
        </w:rPr>
        <w:t>评定</w:t>
      </w:r>
    </w:p>
    <w:p w14:paraId="17065E46">
      <w:pPr>
        <w:spacing w:line="360" w:lineRule="auto"/>
        <w:jc w:val="left"/>
        <w:rPr>
          <w:rFonts w:ascii="黑体" w:hAnsi="黑体" w:eastAsia="黑体" w:cs="黑体"/>
          <w:sz w:val="24"/>
        </w:rPr>
      </w:pPr>
      <w:r>
        <w:rPr>
          <w:rFonts w:hint="eastAsia" w:ascii="黑体" w:hAnsi="黑体" w:eastAsia="黑体" w:cs="黑体"/>
          <w:sz w:val="24"/>
        </w:rPr>
        <w:t>C.1  被校对象</w:t>
      </w:r>
    </w:p>
    <w:p w14:paraId="7BB6780A">
      <w:pPr>
        <w:spacing w:line="360" w:lineRule="auto"/>
        <w:ind w:firstLine="480" w:firstLineChars="200"/>
        <w:jc w:val="left"/>
        <w:rPr>
          <w:sz w:val="24"/>
        </w:rPr>
      </w:pPr>
      <w:r>
        <w:rPr>
          <w:rFonts w:hint="eastAsia"/>
          <w:sz w:val="24"/>
        </w:rPr>
        <w:t>变压器绕组温控器，测量范围：（0</w:t>
      </w:r>
      <w:r>
        <w:rPr>
          <w:sz w:val="24"/>
        </w:rPr>
        <w:t>～</w:t>
      </w:r>
      <w:r>
        <w:rPr>
          <w:rFonts w:hint="eastAsia"/>
          <w:sz w:val="24"/>
        </w:rPr>
        <w:t>15</w:t>
      </w:r>
      <w:r>
        <w:rPr>
          <w:sz w:val="24"/>
        </w:rPr>
        <w:t>0</w:t>
      </w:r>
      <w:r>
        <w:rPr>
          <w:rFonts w:hint="eastAsia"/>
          <w:sz w:val="24"/>
        </w:rPr>
        <w:t>）</w:t>
      </w:r>
      <w:r>
        <w:rPr>
          <w:sz w:val="24"/>
        </w:rPr>
        <w:t>℃</w:t>
      </w:r>
      <w:r>
        <w:rPr>
          <w:rFonts w:hint="eastAsia"/>
          <w:sz w:val="24"/>
        </w:rPr>
        <w:t>，最小分度值：2</w:t>
      </w:r>
      <w:r>
        <w:rPr>
          <w:sz w:val="24"/>
        </w:rPr>
        <w:t>℃</w:t>
      </w:r>
      <w:r>
        <w:rPr>
          <w:rFonts w:hint="eastAsia"/>
          <w:sz w:val="24"/>
        </w:rPr>
        <w:t>，准确度等级：</w:t>
      </w:r>
      <w:r>
        <w:rPr>
          <w:sz w:val="24"/>
        </w:rPr>
        <w:t>2. 0</w:t>
      </w:r>
      <w:r>
        <w:rPr>
          <w:rFonts w:hint="eastAsia"/>
          <w:sz w:val="24"/>
        </w:rPr>
        <w:t>。</w:t>
      </w:r>
    </w:p>
    <w:p w14:paraId="6D354FB3">
      <w:pPr>
        <w:spacing w:line="360" w:lineRule="auto"/>
        <w:jc w:val="left"/>
        <w:rPr>
          <w:rFonts w:ascii="黑体" w:hAnsi="黑体" w:eastAsia="黑体" w:cs="黑体"/>
          <w:sz w:val="24"/>
        </w:rPr>
      </w:pPr>
      <w:r>
        <w:rPr>
          <w:rFonts w:hint="eastAsia" w:ascii="黑体" w:hAnsi="黑体" w:eastAsia="黑体" w:cs="黑体"/>
          <w:sz w:val="24"/>
        </w:rPr>
        <w:t>C.2  校准用标准器及配套设备</w:t>
      </w:r>
    </w:p>
    <w:p w14:paraId="4ECFDB47">
      <w:pPr>
        <w:spacing w:line="360" w:lineRule="auto"/>
        <w:jc w:val="left"/>
        <w:rPr>
          <w:rFonts w:ascii="宋体" w:hAnsi="宋体" w:cs="宋体"/>
          <w:sz w:val="24"/>
        </w:rPr>
      </w:pPr>
      <w:r>
        <w:rPr>
          <w:rFonts w:hint="eastAsia" w:ascii="宋体" w:hAnsi="宋体" w:cs="宋体"/>
          <w:sz w:val="24"/>
        </w:rPr>
        <w:t>C.2.1  二等标准铂电阻温度计，测量范围：（0～420）℃</w:t>
      </w:r>
    </w:p>
    <w:p w14:paraId="1FF38F3B">
      <w:pPr>
        <w:spacing w:line="360" w:lineRule="auto"/>
        <w:jc w:val="left"/>
        <w:rPr>
          <w:rFonts w:ascii="宋体" w:hAnsi="宋体" w:cs="宋体"/>
          <w:sz w:val="24"/>
        </w:rPr>
      </w:pPr>
      <w:r>
        <w:rPr>
          <w:rFonts w:hint="eastAsia" w:ascii="宋体" w:hAnsi="宋体" w:cs="宋体"/>
          <w:sz w:val="24"/>
        </w:rPr>
        <w:t xml:space="preserve">C.2.2  精密铂电阻数字测温仪，测量范围：（0～420）℃，分辨力： 不大于 </w:t>
      </w:r>
      <w:r>
        <w:rPr>
          <w:rFonts w:ascii="宋体" w:hAnsi="宋体" w:cs="宋体"/>
          <w:sz w:val="24"/>
        </w:rPr>
        <w:t>0.001</w:t>
      </w:r>
      <w:r>
        <w:rPr>
          <w:rFonts w:hint="eastAsia" w:ascii="宋体" w:hAnsi="宋体" w:cs="宋体"/>
          <w:sz w:val="24"/>
        </w:rPr>
        <w:t>℃，最大允许误差：±0.020℃。</w:t>
      </w:r>
    </w:p>
    <w:p w14:paraId="22D9791E">
      <w:pPr>
        <w:spacing w:line="360" w:lineRule="auto"/>
        <w:jc w:val="left"/>
        <w:rPr>
          <w:rFonts w:ascii="宋体" w:hAnsi="宋体" w:cs="宋体"/>
          <w:sz w:val="24"/>
        </w:rPr>
      </w:pPr>
      <w:r>
        <w:rPr>
          <w:rFonts w:hint="eastAsia" w:ascii="宋体" w:hAnsi="宋体" w:cs="宋体"/>
          <w:sz w:val="24"/>
        </w:rPr>
        <w:t>C.2.3  双制冷恒温槽，测量范围：（-10～150）℃，工作区域最大温差：0.001℃</w:t>
      </w:r>
      <w:r>
        <w:rPr>
          <w:rFonts w:ascii="宋体" w:hAnsi="宋体" w:cs="宋体"/>
          <w:sz w:val="24"/>
        </w:rPr>
        <w:t>,</w:t>
      </w:r>
      <w:r>
        <w:rPr>
          <w:rFonts w:hint="eastAsia" w:ascii="宋体" w:hAnsi="宋体" w:cs="宋体"/>
          <w:sz w:val="24"/>
        </w:rPr>
        <w:t>温度波动度：0.1℃/10min。</w:t>
      </w:r>
    </w:p>
    <w:p w14:paraId="5207F47C">
      <w:pPr>
        <w:spacing w:line="360" w:lineRule="auto"/>
        <w:jc w:val="left"/>
        <w:rPr>
          <w:rFonts w:ascii="黑体" w:hAnsi="黑体" w:eastAsia="黑体" w:cs="黑体"/>
          <w:sz w:val="24"/>
        </w:rPr>
      </w:pPr>
      <w:r>
        <w:rPr>
          <w:rFonts w:hint="eastAsia" w:ascii="黑体" w:hAnsi="黑体" w:eastAsia="黑体" w:cs="黑体"/>
          <w:sz w:val="24"/>
        </w:rPr>
        <w:t>C.3  校准方法</w:t>
      </w:r>
    </w:p>
    <w:p w14:paraId="61E16F73">
      <w:pPr>
        <w:spacing w:line="360" w:lineRule="auto"/>
        <w:ind w:firstLine="480" w:firstLineChars="200"/>
        <w:jc w:val="left"/>
        <w:rPr>
          <w:sz w:val="24"/>
        </w:rPr>
      </w:pPr>
      <w:r>
        <w:rPr>
          <w:rFonts w:hint="eastAsia"/>
          <w:sz w:val="24"/>
        </w:rPr>
        <w:t>按照本规范规定，用比较法进行校准，将标准器和被校绕组温控器的感温包按规定插入恒温槽，恒温槽温度稳定后10分钟开始读取标准器和被检的数据。</w:t>
      </w:r>
    </w:p>
    <w:p w14:paraId="77EC3667">
      <w:pPr>
        <w:spacing w:line="360" w:lineRule="auto"/>
        <w:jc w:val="left"/>
        <w:rPr>
          <w:rFonts w:ascii="黑体" w:hAnsi="黑体" w:eastAsia="黑体" w:cs="黑体"/>
          <w:sz w:val="24"/>
        </w:rPr>
      </w:pPr>
      <w:r>
        <w:rPr>
          <w:rFonts w:hint="eastAsia" w:ascii="黑体" w:hAnsi="黑体" w:eastAsia="黑体" w:cs="黑体"/>
          <w:sz w:val="24"/>
        </w:rPr>
        <w:t>C.4  测量模型</w:t>
      </w:r>
    </w:p>
    <w:p w14:paraId="037BBAB1">
      <w:pPr>
        <w:spacing w:line="360" w:lineRule="auto"/>
        <w:jc w:val="right"/>
        <w:rPr>
          <w:rFonts w:ascii="宋体" w:hAnsi="宋体" w:cs="宋体"/>
          <w:sz w:val="24"/>
        </w:rPr>
      </w:pPr>
      <m:oMath>
        <m:r>
          <m:rPr>
            <m:sty m:val="p"/>
          </m:rPr>
          <w:rPr>
            <w:rFonts w:ascii="Cambria Math" w:hAnsi="Cambria Math"/>
            <w:sz w:val="24"/>
          </w:rPr>
          <m:t>∆</m:t>
        </m:r>
        <m:r>
          <m:rPr/>
          <w:rPr>
            <w:rFonts w:ascii="Cambria Math" w:hAnsi="Cambria Math"/>
            <w:sz w:val="24"/>
          </w:rPr>
          <m:t>t</m:t>
        </m:r>
        <m:r>
          <m:rPr>
            <m:sty m:val="p"/>
          </m:rPr>
          <w:rPr>
            <w:rFonts w:ascii="Cambria Math" w:hAnsi="Cambria Math"/>
            <w:sz w:val="24"/>
          </w:rPr>
          <m:t>=</m:t>
        </m:r>
        <m:sSub>
          <m:sSubPr>
            <m:ctrlPr>
              <w:rPr>
                <w:rFonts w:ascii="Cambria Math" w:hAnsi="Cambria Math"/>
                <w:sz w:val="24"/>
              </w:rPr>
            </m:ctrlPr>
          </m:sSubPr>
          <m:e>
            <m:r>
              <m:rPr/>
              <w:rPr>
                <w:rFonts w:ascii="Cambria Math" w:hAnsi="Cambria Math"/>
                <w:sz w:val="24"/>
              </w:rPr>
              <m:t>t</m:t>
            </m:r>
            <m:ctrlPr>
              <w:rPr>
                <w:rFonts w:ascii="Cambria Math" w:hAnsi="Cambria Math"/>
                <w:sz w:val="24"/>
              </w:rPr>
            </m:ctrlPr>
          </m:e>
          <m:sub>
            <m:r>
              <m:rPr/>
              <w:rPr>
                <w:rFonts w:ascii="Cambria Math" w:hAnsi="Cambria Math"/>
                <w:sz w:val="24"/>
              </w:rPr>
              <m:t>R</m:t>
            </m:r>
            <m:ctrlPr>
              <w:rPr>
                <w:rFonts w:ascii="Cambria Math" w:hAnsi="Cambria Math"/>
                <w:sz w:val="24"/>
              </w:rPr>
            </m:ctrlPr>
          </m:sub>
        </m:sSub>
        <m:r>
          <m:rPr>
            <m:sty m:val="p"/>
          </m:rPr>
          <w:rPr>
            <w:rFonts w:ascii="Cambria Math" w:hAnsi="Cambria Math"/>
            <w:sz w:val="24"/>
          </w:rPr>
          <m:t>−</m:t>
        </m:r>
        <m:sSub>
          <m:sSubPr>
            <m:ctrlPr>
              <w:rPr>
                <w:rFonts w:ascii="Cambria Math" w:hAnsi="Cambria Math"/>
                <w:sz w:val="24"/>
              </w:rPr>
            </m:ctrlPr>
          </m:sSubPr>
          <m:e>
            <m:r>
              <m:rPr/>
              <w:rPr>
                <w:rFonts w:ascii="Cambria Math" w:hAnsi="Cambria Math"/>
                <w:sz w:val="24"/>
              </w:rPr>
              <m:t>t</m:t>
            </m:r>
            <m:ctrlPr>
              <w:rPr>
                <w:rFonts w:ascii="Cambria Math" w:hAnsi="Cambria Math"/>
                <w:sz w:val="24"/>
              </w:rPr>
            </m:ctrlPr>
          </m:e>
          <m:sub>
            <m:r>
              <m:rPr>
                <m:sty m:val="p"/>
              </m:rPr>
              <w:rPr>
                <w:rFonts w:ascii="Cambria Math" w:hAnsi="Cambria Math"/>
                <w:sz w:val="24"/>
              </w:rPr>
              <m:t>b</m:t>
            </m:r>
            <m:ctrlPr>
              <w:rPr>
                <w:rFonts w:ascii="Cambria Math" w:hAnsi="Cambria Math"/>
                <w:sz w:val="24"/>
              </w:rPr>
            </m:ctrlPr>
          </m:sub>
        </m:sSub>
      </m:oMath>
      <w:r>
        <w:rPr>
          <w:rFonts w:hint="eastAsia" w:hAnsi="Cambria Math"/>
          <w:sz w:val="24"/>
        </w:rPr>
        <w:t xml:space="preserve">                          （C.1）</w:t>
      </w:r>
    </w:p>
    <w:p w14:paraId="477924FE">
      <w:pPr>
        <w:pStyle w:val="8"/>
        <w:spacing w:line="360" w:lineRule="auto"/>
        <w:ind w:firstLine="480" w:firstLineChars="200"/>
        <w:rPr>
          <w:rFonts w:hint="default" w:ascii="Times New Roman" w:hAnsi="Times New Roman"/>
          <w:sz w:val="24"/>
          <w:szCs w:val="24"/>
        </w:rPr>
      </w:pPr>
      <w:r>
        <w:rPr>
          <w:rFonts w:hint="default" w:ascii="Times New Roman" w:hAnsi="Times New Roman"/>
          <w:sz w:val="24"/>
          <w:szCs w:val="24"/>
        </w:rPr>
        <w:t>式中</w:t>
      </w:r>
      <w:r>
        <w:rPr>
          <w:rFonts w:ascii="Times New Roman" w:hAnsi="Times New Roman"/>
          <w:sz w:val="24"/>
          <w:szCs w:val="24"/>
        </w:rPr>
        <w:t>：</w:t>
      </w:r>
    </w:p>
    <w:p w14:paraId="133218B8">
      <w:pPr>
        <w:pStyle w:val="8"/>
        <w:spacing w:line="360" w:lineRule="auto"/>
        <w:ind w:firstLine="480" w:firstLineChars="200"/>
        <w:rPr>
          <w:rFonts w:hint="default" w:ascii="Times New Roman" w:hAnsi="Times New Roman"/>
          <w:sz w:val="24"/>
          <w:szCs w:val="24"/>
        </w:rPr>
      </w:pPr>
      <m:oMath>
        <m:r>
          <m:rPr>
            <m:sty m:val="p"/>
          </m:rPr>
          <w:rPr>
            <w:rFonts w:hint="default" w:ascii="Cambria Math" w:hAnsi="Cambria Math"/>
            <w:sz w:val="24"/>
            <w:szCs w:val="24"/>
          </w:rPr>
          <m:t>∆</m:t>
        </m:r>
        <m:r>
          <m:rPr/>
          <w:rPr>
            <w:rFonts w:hint="default" w:ascii="Cambria Math" w:hAnsi="Cambria Math"/>
            <w:sz w:val="24"/>
            <w:szCs w:val="24"/>
          </w:rPr>
          <m:t>t</m:t>
        </m:r>
      </m:oMath>
      <w:r>
        <w:rPr>
          <w:rFonts w:hint="default" w:ascii="Times New Roman" w:hAnsi="Times New Roman"/>
          <w:sz w:val="24"/>
          <w:szCs w:val="24"/>
        </w:rPr>
        <w:t>——</w:t>
      </w:r>
      <w:r>
        <w:rPr>
          <w:rFonts w:ascii="Times New Roman" w:hAnsi="Times New Roman"/>
          <w:sz w:val="24"/>
          <w:szCs w:val="24"/>
        </w:rPr>
        <w:t>绕组温控器示值误差</w:t>
      </w:r>
      <w:r>
        <w:rPr>
          <w:rFonts w:hint="default" w:ascii="Times New Roman" w:hAnsi="Times New Roman"/>
          <w:sz w:val="24"/>
          <w:szCs w:val="24"/>
        </w:rPr>
        <w:t>，℃；</w:t>
      </w:r>
    </w:p>
    <w:p w14:paraId="50F76BFB">
      <w:pPr>
        <w:pStyle w:val="8"/>
        <w:spacing w:line="360" w:lineRule="auto"/>
        <w:ind w:firstLine="480" w:firstLineChars="200"/>
        <w:rPr>
          <w:rFonts w:hint="default" w:ascii="Times New Roman" w:hAnsi="Times New Roman"/>
          <w:sz w:val="24"/>
          <w:szCs w:val="24"/>
        </w:rPr>
      </w:pPr>
      <m:oMath>
        <m:sSub>
          <m:sSubPr>
            <m:ctrlPr>
              <w:rPr>
                <w:rFonts w:hint="default" w:ascii="Cambria Math" w:hAnsi="Cambria Math"/>
                <w:sz w:val="24"/>
                <w:szCs w:val="24"/>
              </w:rPr>
            </m:ctrlPr>
          </m:sSubPr>
          <m:e>
            <m:r>
              <m:rPr/>
              <w:rPr>
                <w:rFonts w:hint="default" w:ascii="Cambria Math" w:hAnsi="Cambria Math"/>
                <w:sz w:val="24"/>
                <w:szCs w:val="24"/>
              </w:rPr>
              <m:t>t</m:t>
            </m:r>
            <m:ctrlPr>
              <w:rPr>
                <w:rFonts w:hint="default" w:ascii="Cambria Math" w:hAnsi="Cambria Math"/>
                <w:sz w:val="24"/>
                <w:szCs w:val="24"/>
              </w:rPr>
            </m:ctrlPr>
          </m:e>
          <m:sub>
            <m:r>
              <m:rPr/>
              <w:rPr>
                <w:rFonts w:hint="default" w:ascii="Cambria Math" w:hAnsi="Cambria Math"/>
                <w:sz w:val="24"/>
                <w:szCs w:val="24"/>
              </w:rPr>
              <m:t>R</m:t>
            </m:r>
            <m:ctrlPr>
              <w:rPr>
                <w:rFonts w:hint="default" w:ascii="Cambria Math" w:hAnsi="Cambria Math"/>
                <w:sz w:val="24"/>
                <w:szCs w:val="24"/>
              </w:rPr>
            </m:ctrlPr>
          </m:sub>
        </m:sSub>
      </m:oMath>
      <w:r>
        <w:rPr>
          <w:rFonts w:hint="default" w:ascii="Times New Roman" w:hAnsi="Times New Roman"/>
          <w:sz w:val="24"/>
          <w:szCs w:val="24"/>
        </w:rPr>
        <w:t>——</w:t>
      </w:r>
      <w:r>
        <w:rPr>
          <w:rFonts w:ascii="Times New Roman" w:hAnsi="Times New Roman"/>
          <w:sz w:val="24"/>
          <w:szCs w:val="24"/>
        </w:rPr>
        <w:t>绕组温控器指示值，</w:t>
      </w:r>
      <w:r>
        <w:rPr>
          <w:rFonts w:hint="default" w:ascii="Times New Roman" w:hAnsi="Times New Roman"/>
          <w:sz w:val="24"/>
          <w:szCs w:val="24"/>
        </w:rPr>
        <w:t>℃；</w:t>
      </w:r>
    </w:p>
    <w:p w14:paraId="77F147FF">
      <w:pPr>
        <w:pStyle w:val="8"/>
        <w:spacing w:line="360" w:lineRule="auto"/>
        <w:ind w:firstLine="480" w:firstLineChars="200"/>
        <w:rPr>
          <w:rFonts w:ascii="Times New Roman" w:hAnsi="Times New Roman"/>
          <w:sz w:val="24"/>
          <w:szCs w:val="24"/>
        </w:rPr>
      </w:pPr>
      <m:oMath>
        <m:sSub>
          <m:sSubPr>
            <m:ctrlPr>
              <w:rPr>
                <w:rFonts w:hint="default" w:ascii="Cambria Math" w:hAnsi="Cambria Math"/>
                <w:i/>
                <w:iCs/>
                <w:sz w:val="24"/>
                <w:szCs w:val="24"/>
              </w:rPr>
            </m:ctrlPr>
          </m:sSubPr>
          <m:e>
            <m:r>
              <m:rPr/>
              <w:rPr>
                <w:rFonts w:hint="default" w:ascii="Cambria Math" w:hAnsi="Cambria Math"/>
                <w:sz w:val="24"/>
                <w:szCs w:val="24"/>
              </w:rPr>
              <m:t>t</m:t>
            </m:r>
            <m:ctrlPr>
              <w:rPr>
                <w:rFonts w:hint="default" w:ascii="Cambria Math" w:hAnsi="Cambria Math"/>
                <w:i/>
                <w:iCs/>
                <w:sz w:val="24"/>
                <w:szCs w:val="24"/>
              </w:rPr>
            </m:ctrlPr>
          </m:e>
          <m:sub>
            <m:r>
              <m:rPr/>
              <w:rPr>
                <w:rFonts w:hint="default" w:ascii="Cambria Math" w:hAnsi="Cambria Math"/>
                <w:sz w:val="24"/>
                <w:szCs w:val="24"/>
              </w:rPr>
              <m:t>b</m:t>
            </m:r>
            <m:ctrlPr>
              <w:rPr>
                <w:rFonts w:hint="default" w:ascii="Cambria Math" w:hAnsi="Cambria Math"/>
                <w:i/>
                <w:iCs/>
                <w:sz w:val="24"/>
                <w:szCs w:val="24"/>
              </w:rPr>
            </m:ctrlPr>
          </m:sub>
        </m:sSub>
      </m:oMath>
      <w:r>
        <w:rPr>
          <w:rFonts w:hint="default" w:ascii="Times New Roman" w:hAnsi="Times New Roman"/>
          <w:sz w:val="24"/>
          <w:szCs w:val="24"/>
        </w:rPr>
        <w:t>——</w:t>
      </w:r>
      <w:r>
        <w:rPr>
          <w:rFonts w:ascii="Times New Roman" w:hAnsi="Times New Roman"/>
          <w:sz w:val="24"/>
          <w:szCs w:val="24"/>
        </w:rPr>
        <w:t>标准温度计指示值</w:t>
      </w:r>
      <w:r>
        <w:rPr>
          <w:rFonts w:hint="default" w:ascii="Times New Roman" w:hAnsi="Times New Roman"/>
          <w:sz w:val="24"/>
          <w:szCs w:val="24"/>
        </w:rPr>
        <w:t>，℃；</w:t>
      </w:r>
    </w:p>
    <w:p w14:paraId="6BC3F00A">
      <w:pPr>
        <w:spacing w:line="360" w:lineRule="auto"/>
        <w:jc w:val="left"/>
        <w:rPr>
          <w:rFonts w:ascii="黑体" w:hAnsi="黑体" w:eastAsia="黑体" w:cs="黑体"/>
          <w:sz w:val="24"/>
        </w:rPr>
      </w:pPr>
      <w:r>
        <w:rPr>
          <w:rFonts w:hint="eastAsia" w:ascii="黑体" w:hAnsi="黑体" w:eastAsia="黑体" w:cs="黑体"/>
          <w:sz w:val="24"/>
        </w:rPr>
        <w:t>C.5  方差和灵敏度系数</w:t>
      </w:r>
    </w:p>
    <w:p w14:paraId="3ED4A118">
      <w:pPr>
        <w:spacing w:line="360" w:lineRule="auto"/>
        <w:ind w:firstLine="480" w:firstLineChars="200"/>
        <w:jc w:val="left"/>
        <w:rPr>
          <w:sz w:val="24"/>
        </w:rPr>
      </w:pPr>
      <w:r>
        <w:rPr>
          <w:rFonts w:hint="eastAsia"/>
          <w:sz w:val="24"/>
        </w:rPr>
        <w:t>对式</w:t>
      </w:r>
      <w:r>
        <w:rPr>
          <w:rFonts w:hint="eastAsia" w:hAnsi="Cambria Math"/>
          <w:sz w:val="24"/>
        </w:rPr>
        <w:t>（C.1）</w:t>
      </w:r>
      <w:r>
        <w:rPr>
          <w:rFonts w:hint="eastAsia"/>
          <w:sz w:val="24"/>
        </w:rPr>
        <w:t>各分量求偏导，各分量灵敏系数如下：</w:t>
      </w:r>
    </w:p>
    <w:p w14:paraId="2C0934D3">
      <w:pPr>
        <w:spacing w:line="360" w:lineRule="auto"/>
        <w:jc w:val="center"/>
        <w:rPr>
          <w:rFonts w:ascii="黑体" w:hAnsi="黑体" w:eastAsia="黑体" w:cs="黑体"/>
          <w:sz w:val="24"/>
        </w:rPr>
      </w:pPr>
      <m:oMath>
        <m:sSub>
          <m:sSubPr>
            <m:ctrlPr>
              <w:rPr>
                <w:rFonts w:ascii="Cambria Math" w:hAnsi="Cambria Math"/>
                <w:i/>
                <w:iCs/>
                <w:sz w:val="24"/>
              </w:rPr>
            </m:ctrlPr>
          </m:sSubPr>
          <m:e>
            <m:r>
              <m:rPr/>
              <w:rPr>
                <w:rFonts w:ascii="Cambria Math" w:hAnsi="Cambria Math"/>
                <w:sz w:val="24"/>
              </w:rPr>
              <m:t>c</m:t>
            </m:r>
            <m:ctrlPr>
              <w:rPr>
                <w:rFonts w:ascii="Cambria Math" w:hAnsi="Cambria Math"/>
                <w:i/>
                <w:iCs/>
                <w:sz w:val="24"/>
              </w:rPr>
            </m:ctrlPr>
          </m:e>
          <m:sub>
            <m:r>
              <m:rPr/>
              <w:rPr>
                <w:rFonts w:ascii="Cambria Math" w:hAnsi="Cambria Math"/>
                <w:sz w:val="24"/>
              </w:rPr>
              <m:t>1</m:t>
            </m:r>
            <m:ctrlPr>
              <w:rPr>
                <w:rFonts w:ascii="Cambria Math" w:hAnsi="Cambria Math"/>
                <w:i/>
                <w:iCs/>
                <w:sz w:val="24"/>
              </w:rPr>
            </m:ctrlPr>
          </m:sub>
        </m:sSub>
        <m:r>
          <m:rPr>
            <m:sty m:val="p"/>
          </m:rPr>
          <w:rPr>
            <w:rFonts w:ascii="Cambria Math" w:hAnsi="Cambria Math"/>
            <w:sz w:val="24"/>
          </w:rPr>
          <m:t>=</m:t>
        </m:r>
        <m:f>
          <m:fPr>
            <m:ctrlPr>
              <w:rPr>
                <w:rFonts w:ascii="Cambria Math" w:hAnsi="Cambria Math"/>
                <w:sz w:val="24"/>
              </w:rPr>
            </m:ctrlPr>
          </m:fPr>
          <m:num>
            <m:r>
              <m:rPr>
                <m:sty m:val="p"/>
              </m:rPr>
              <w:rPr>
                <w:rFonts w:ascii="Cambria Math" w:hAnsi="Cambria Math"/>
                <w:sz w:val="24"/>
              </w:rPr>
              <m:t>∂∆</m:t>
            </m:r>
            <m:r>
              <m:rPr/>
              <w:rPr>
                <w:rFonts w:ascii="Cambria Math" w:hAnsi="Cambria Math"/>
                <w:sz w:val="24"/>
              </w:rPr>
              <m:t>t</m:t>
            </m:r>
            <m:ctrlPr>
              <w:rPr>
                <w:rFonts w:ascii="Cambria Math" w:hAnsi="Cambria Math"/>
                <w:sz w:val="24"/>
              </w:rPr>
            </m:ctrlPr>
          </m:num>
          <m:den>
            <m:r>
              <m:rPr>
                <m:sty m:val="p"/>
              </m:rPr>
              <w:rPr>
                <w:rFonts w:ascii="Cambria Math" w:hAnsi="Cambria Math"/>
                <w:sz w:val="24"/>
              </w:rPr>
              <m:t>∂</m:t>
            </m:r>
            <m:sSub>
              <m:sSubPr>
                <m:ctrlPr>
                  <w:rPr>
                    <w:rFonts w:ascii="Cambria Math" w:hAnsi="Cambria Math"/>
                    <w:sz w:val="24"/>
                  </w:rPr>
                </m:ctrlPr>
              </m:sSubPr>
              <m:e>
                <m:r>
                  <m:rPr/>
                  <w:rPr>
                    <w:rFonts w:ascii="Cambria Math" w:hAnsi="Cambria Math"/>
                    <w:sz w:val="24"/>
                  </w:rPr>
                  <m:t>t</m:t>
                </m:r>
                <m:ctrlPr>
                  <w:rPr>
                    <w:rFonts w:ascii="Cambria Math" w:hAnsi="Cambria Math"/>
                    <w:sz w:val="24"/>
                  </w:rPr>
                </m:ctrlPr>
              </m:e>
              <m:sub>
                <m:r>
                  <m:rPr/>
                  <w:rPr>
                    <w:rFonts w:ascii="Cambria Math" w:hAnsi="Cambria Math"/>
                    <w:sz w:val="24"/>
                  </w:rPr>
                  <m:t>R</m:t>
                </m:r>
                <m:ctrlPr>
                  <w:rPr>
                    <w:rFonts w:ascii="Cambria Math" w:hAnsi="Cambria Math"/>
                    <w:sz w:val="24"/>
                  </w:rPr>
                </m:ctrlPr>
              </m:sub>
            </m:sSub>
            <m:ctrlPr>
              <w:rPr>
                <w:rFonts w:ascii="Cambria Math" w:hAnsi="Cambria Math"/>
                <w:sz w:val="24"/>
              </w:rPr>
            </m:ctrlPr>
          </m:den>
        </m:f>
        <m:r>
          <m:rPr>
            <m:sty m:val="p"/>
          </m:rPr>
          <w:rPr>
            <w:rFonts w:ascii="Cambria Math" w:hAnsi="Cambria Math"/>
            <w:sz w:val="24"/>
          </w:rPr>
          <m:t>=1</m:t>
        </m:r>
      </m:oMath>
      <w:r>
        <w:rPr>
          <w:rFonts w:hint="eastAsia" w:hAnsi="Cambria Math"/>
          <w:sz w:val="24"/>
        </w:rPr>
        <w:t xml:space="preserve"> ；</w:t>
      </w:r>
      <m:oMath>
        <m:sSub>
          <m:sSubPr>
            <m:ctrlPr>
              <w:rPr>
                <w:rFonts w:ascii="Cambria Math" w:hAnsi="Cambria Math"/>
                <w:i/>
                <w:iCs/>
                <w:sz w:val="24"/>
              </w:rPr>
            </m:ctrlPr>
          </m:sSubPr>
          <m:e>
            <m:r>
              <m:rPr/>
              <w:rPr>
                <w:rFonts w:ascii="Cambria Math" w:hAnsi="Cambria Math"/>
                <w:sz w:val="24"/>
              </w:rPr>
              <m:t>c</m:t>
            </m:r>
            <m:ctrlPr>
              <w:rPr>
                <w:rFonts w:ascii="Cambria Math" w:hAnsi="Cambria Math"/>
                <w:i/>
                <w:iCs/>
                <w:sz w:val="24"/>
              </w:rPr>
            </m:ctrlPr>
          </m:e>
          <m:sub>
            <m:r>
              <m:rPr/>
              <w:rPr>
                <w:rFonts w:ascii="Cambria Math" w:hAnsi="Cambria Math"/>
                <w:sz w:val="24"/>
              </w:rPr>
              <m:t>2</m:t>
            </m:r>
            <m:ctrlPr>
              <w:rPr>
                <w:rFonts w:ascii="Cambria Math" w:hAnsi="Cambria Math"/>
                <w:i/>
                <w:iCs/>
                <w:sz w:val="24"/>
              </w:rPr>
            </m:ctrlPr>
          </m:sub>
        </m:sSub>
        <m:r>
          <m:rPr>
            <m:sty m:val="p"/>
          </m:rPr>
          <w:rPr>
            <w:rFonts w:ascii="Cambria Math" w:hAnsi="Cambria Math"/>
            <w:sz w:val="24"/>
          </w:rPr>
          <m:t>=</m:t>
        </m:r>
        <m:f>
          <m:fPr>
            <m:ctrlPr>
              <w:rPr>
                <w:rFonts w:ascii="Cambria Math" w:hAnsi="Cambria Math"/>
                <w:sz w:val="24"/>
              </w:rPr>
            </m:ctrlPr>
          </m:fPr>
          <m:num>
            <m:r>
              <m:rPr>
                <m:sty m:val="p"/>
              </m:rPr>
              <w:rPr>
                <w:rFonts w:ascii="Cambria Math" w:hAnsi="Cambria Math"/>
                <w:sz w:val="24"/>
              </w:rPr>
              <m:t>∂∆</m:t>
            </m:r>
            <m:r>
              <m:rPr/>
              <w:rPr>
                <w:rFonts w:ascii="Cambria Math" w:hAnsi="Cambria Math"/>
                <w:sz w:val="24"/>
              </w:rPr>
              <m:t>t</m:t>
            </m:r>
            <m:ctrlPr>
              <w:rPr>
                <w:rFonts w:ascii="Cambria Math" w:hAnsi="Cambria Math"/>
                <w:sz w:val="24"/>
              </w:rPr>
            </m:ctrlPr>
          </m:num>
          <m:den>
            <m:r>
              <m:rPr>
                <m:sty m:val="p"/>
              </m:rPr>
              <w:rPr>
                <w:rFonts w:ascii="Cambria Math" w:hAnsi="Cambria Math"/>
                <w:sz w:val="24"/>
              </w:rPr>
              <m:t>∂</m:t>
            </m:r>
            <m:sSub>
              <m:sSubPr>
                <m:ctrlPr>
                  <w:rPr>
                    <w:rFonts w:ascii="Cambria Math" w:hAnsi="Cambria Math"/>
                    <w:i/>
                    <w:iCs/>
                    <w:sz w:val="24"/>
                  </w:rPr>
                </m:ctrlPr>
              </m:sSubPr>
              <m:e>
                <m:r>
                  <m:rPr/>
                  <w:rPr>
                    <w:rFonts w:ascii="Cambria Math" w:hAnsi="Cambria Math"/>
                    <w:sz w:val="24"/>
                  </w:rPr>
                  <m:t>t</m:t>
                </m:r>
                <m:ctrlPr>
                  <w:rPr>
                    <w:rFonts w:ascii="Cambria Math" w:hAnsi="Cambria Math"/>
                    <w:i/>
                    <w:iCs/>
                    <w:sz w:val="24"/>
                  </w:rPr>
                </m:ctrlPr>
              </m:e>
              <m:sub>
                <m:r>
                  <m:rPr/>
                  <w:rPr>
                    <w:rFonts w:ascii="Cambria Math" w:hAnsi="Cambria Math"/>
                    <w:sz w:val="24"/>
                  </w:rPr>
                  <m:t>b</m:t>
                </m:r>
                <m:ctrlPr>
                  <w:rPr>
                    <w:rFonts w:ascii="Cambria Math" w:hAnsi="Cambria Math"/>
                    <w:i/>
                    <w:iCs/>
                    <w:sz w:val="24"/>
                  </w:rPr>
                </m:ctrlPr>
              </m:sub>
            </m:sSub>
            <m:ctrlPr>
              <w:rPr>
                <w:rFonts w:ascii="Cambria Math" w:hAnsi="Cambria Math"/>
                <w:sz w:val="24"/>
              </w:rPr>
            </m:ctrlPr>
          </m:den>
        </m:f>
        <m:r>
          <m:rPr>
            <m:sty m:val="p"/>
          </m:rPr>
          <w:rPr>
            <w:rFonts w:ascii="Cambria Math" w:hAnsi="Cambria Math"/>
            <w:sz w:val="24"/>
          </w:rPr>
          <m:t>=−1</m:t>
        </m:r>
      </m:oMath>
    </w:p>
    <w:p w14:paraId="1673ED1D">
      <w:pPr>
        <w:spacing w:line="360" w:lineRule="auto"/>
        <w:ind w:firstLine="480" w:firstLineChars="200"/>
        <w:jc w:val="left"/>
        <w:rPr>
          <w:sz w:val="24"/>
        </w:rPr>
      </w:pPr>
      <w:r>
        <w:rPr>
          <w:rFonts w:hint="eastAsia"/>
          <w:sz w:val="24"/>
        </w:rPr>
        <w:t>设</w:t>
      </w:r>
      <m:oMath>
        <m:sSub>
          <m:sSubPr>
            <m:ctrlPr>
              <w:rPr>
                <w:rFonts w:ascii="Cambria Math" w:hAnsi="Cambria Math"/>
                <w:sz w:val="24"/>
              </w:rPr>
            </m:ctrlPr>
          </m:sSubPr>
          <m:e>
            <m:r>
              <m:rPr/>
              <w:rPr>
                <w:rFonts w:ascii="Cambria Math" w:hAnsi="Cambria Math"/>
                <w:sz w:val="24"/>
              </w:rPr>
              <m:t>t</m:t>
            </m:r>
            <m:ctrlPr>
              <w:rPr>
                <w:rFonts w:ascii="Cambria Math" w:hAnsi="Cambria Math"/>
                <w:sz w:val="24"/>
              </w:rPr>
            </m:ctrlPr>
          </m:e>
          <m:sub>
            <m:r>
              <m:rPr/>
              <w:rPr>
                <w:rFonts w:ascii="Cambria Math" w:hAnsi="Cambria Math"/>
                <w:sz w:val="24"/>
              </w:rPr>
              <m:t>R</m:t>
            </m:r>
            <m:ctrlPr>
              <w:rPr>
                <w:rFonts w:ascii="Cambria Math" w:hAnsi="Cambria Math"/>
                <w:sz w:val="24"/>
              </w:rPr>
            </m:ctrlPr>
          </m:sub>
        </m:sSub>
      </m:oMath>
      <w:r>
        <w:rPr>
          <w:rFonts w:hint="eastAsia" w:hAnsi="Cambria Math"/>
          <w:sz w:val="24"/>
        </w:rPr>
        <w:t>、</w:t>
      </w:r>
      <m:oMath>
        <m:sSub>
          <m:sSubPr>
            <m:ctrlPr>
              <w:rPr>
                <w:rFonts w:ascii="Cambria Math" w:hAnsi="Cambria Math"/>
                <w:i/>
                <w:iCs/>
                <w:sz w:val="24"/>
              </w:rPr>
            </m:ctrlPr>
          </m:sSubPr>
          <m:e>
            <m:r>
              <m:rPr/>
              <w:rPr>
                <w:rFonts w:ascii="Cambria Math" w:hAnsi="Cambria Math"/>
                <w:sz w:val="24"/>
              </w:rPr>
              <m:t>t</m:t>
            </m:r>
            <m:ctrlPr>
              <w:rPr>
                <w:rFonts w:ascii="Cambria Math" w:hAnsi="Cambria Math"/>
                <w:i/>
                <w:iCs/>
                <w:sz w:val="24"/>
              </w:rPr>
            </m:ctrlPr>
          </m:e>
          <m:sub>
            <m:r>
              <m:rPr/>
              <w:rPr>
                <w:rFonts w:ascii="Cambria Math" w:hAnsi="Cambria Math"/>
                <w:sz w:val="24"/>
              </w:rPr>
              <m:t>b</m:t>
            </m:r>
            <m:ctrlPr>
              <w:rPr>
                <w:rFonts w:ascii="Cambria Math" w:hAnsi="Cambria Math"/>
                <w:i/>
                <w:iCs/>
                <w:sz w:val="24"/>
              </w:rPr>
            </m:ctrlPr>
          </m:sub>
        </m:sSub>
      </m:oMath>
      <w:r>
        <w:rPr>
          <w:rFonts w:hint="eastAsia"/>
          <w:sz w:val="24"/>
        </w:rPr>
        <w:t>引入的</w:t>
      </w:r>
      <w:r>
        <w:rPr>
          <w:rFonts w:hint="eastAsia"/>
          <w:sz w:val="24"/>
          <w:lang w:val="en-US" w:eastAsia="zh-CN"/>
        </w:rPr>
        <w:t>标准</w:t>
      </w:r>
      <w:r>
        <w:rPr>
          <w:rFonts w:hint="eastAsia"/>
          <w:sz w:val="24"/>
        </w:rPr>
        <w:t>不确定度分量分别为</w:t>
      </w:r>
      <m:oMath>
        <m:sSub>
          <m:sSubPr>
            <m:ctrlPr>
              <w:rPr>
                <w:rFonts w:ascii="Cambria Math" w:hAnsi="Cambria Math"/>
                <w:i/>
                <w:iCs/>
                <w:sz w:val="24"/>
              </w:rPr>
            </m:ctrlPr>
          </m:sSubPr>
          <m:e>
            <m:r>
              <m:rPr/>
              <w:rPr>
                <w:rFonts w:ascii="Cambria Math" w:hAnsi="Cambria Math"/>
                <w:sz w:val="24"/>
              </w:rPr>
              <m:t>u</m:t>
            </m:r>
            <m:ctrlPr>
              <w:rPr>
                <w:rFonts w:ascii="Cambria Math" w:hAnsi="Cambria Math"/>
                <w:i/>
                <w:iCs/>
                <w:sz w:val="24"/>
              </w:rPr>
            </m:ctrlPr>
          </m:e>
          <m:sub>
            <m:r>
              <m:rPr/>
              <w:rPr>
                <w:rFonts w:ascii="Cambria Math" w:hAnsi="Cambria Math"/>
                <w:sz w:val="24"/>
              </w:rPr>
              <m:t>1</m:t>
            </m:r>
            <m:ctrlPr>
              <w:rPr>
                <w:rFonts w:ascii="Cambria Math" w:hAnsi="Cambria Math"/>
                <w:i/>
                <w:iCs/>
                <w:sz w:val="24"/>
              </w:rPr>
            </m:ctrlPr>
          </m:sub>
        </m:sSub>
      </m:oMath>
      <w:r>
        <w:rPr>
          <w:rFonts w:hint="eastAsia"/>
          <w:sz w:val="24"/>
        </w:rPr>
        <w:t>、</w:t>
      </w:r>
      <m:oMath>
        <m:sSub>
          <m:sSubPr>
            <m:ctrlPr>
              <w:rPr>
                <w:rFonts w:ascii="Cambria Math" w:hAnsi="Cambria Math"/>
                <w:i/>
                <w:iCs/>
                <w:sz w:val="24"/>
              </w:rPr>
            </m:ctrlPr>
          </m:sSubPr>
          <m:e>
            <m:r>
              <m:rPr/>
              <w:rPr>
                <w:rFonts w:ascii="Cambria Math" w:hAnsi="Cambria Math"/>
                <w:sz w:val="24"/>
              </w:rPr>
              <m:t>u</m:t>
            </m:r>
            <m:ctrlPr>
              <w:rPr>
                <w:rFonts w:ascii="Cambria Math" w:hAnsi="Cambria Math"/>
                <w:i/>
                <w:iCs/>
                <w:sz w:val="24"/>
              </w:rPr>
            </m:ctrlPr>
          </m:e>
          <m:sub>
            <m:r>
              <m:rPr/>
              <w:rPr>
                <w:rFonts w:ascii="Cambria Math" w:hAnsi="Cambria Math"/>
                <w:sz w:val="24"/>
              </w:rPr>
              <m:t>2</m:t>
            </m:r>
            <m:ctrlPr>
              <w:rPr>
                <w:rFonts w:ascii="Cambria Math" w:hAnsi="Cambria Math"/>
                <w:i/>
                <w:iCs/>
                <w:sz w:val="24"/>
              </w:rPr>
            </m:ctrlPr>
          </m:sub>
        </m:sSub>
      </m:oMath>
      <w:r>
        <w:rPr>
          <w:rFonts w:hint="eastAsia" w:hAnsi="Cambria Math"/>
          <w:iCs/>
          <w:sz w:val="24"/>
        </w:rPr>
        <w:t>，</w:t>
      </w:r>
      <w:r>
        <w:rPr>
          <w:rFonts w:hint="eastAsia"/>
          <w:sz w:val="24"/>
        </w:rPr>
        <w:t>由于各分量彼此独立，因此合成方差</w:t>
      </w:r>
      <m:oMath>
        <m:sSubSup>
          <m:sSubSupPr>
            <m:ctrlPr>
              <w:rPr>
                <w:rFonts w:ascii="Cambria Math" w:hAnsi="Cambria Math"/>
                <w:i/>
                <w:sz w:val="24"/>
              </w:rPr>
            </m:ctrlPr>
          </m:sSubSupPr>
          <m:e>
            <m:r>
              <m:rPr/>
              <w:rPr>
                <w:rFonts w:ascii="Cambria Math" w:hAnsi="Cambria Math"/>
                <w:sz w:val="24"/>
              </w:rPr>
              <m:t>u</m:t>
            </m:r>
            <m:ctrlPr>
              <w:rPr>
                <w:rFonts w:ascii="Cambria Math" w:hAnsi="Cambria Math"/>
                <w:i/>
                <w:sz w:val="24"/>
              </w:rPr>
            </m:ctrlPr>
          </m:e>
          <m:sub>
            <m:r>
              <m:rPr/>
              <w:rPr>
                <w:rFonts w:ascii="Cambria Math" w:hAnsi="Cambria Math"/>
                <w:sz w:val="24"/>
              </w:rPr>
              <m:t>c</m:t>
            </m:r>
            <m:ctrlPr>
              <w:rPr>
                <w:rFonts w:ascii="Cambria Math" w:hAnsi="Cambria Math"/>
                <w:i/>
                <w:sz w:val="24"/>
              </w:rPr>
            </m:ctrlPr>
          </m:sub>
          <m:sup>
            <m:r>
              <m:rPr/>
              <w:rPr>
                <w:rFonts w:ascii="Cambria Math" w:hAnsi="Cambria Math"/>
                <w:sz w:val="24"/>
              </w:rPr>
              <m:t>2</m:t>
            </m:r>
            <m:ctrlPr>
              <w:rPr>
                <w:rFonts w:ascii="Cambria Math" w:hAnsi="Cambria Math"/>
                <w:i/>
                <w:sz w:val="24"/>
              </w:rPr>
            </m:ctrlPr>
          </m:sup>
        </m:sSubSup>
      </m:oMath>
      <w:r>
        <w:rPr>
          <w:rFonts w:hint="eastAsia"/>
          <w:sz w:val="24"/>
        </w:rPr>
        <w:t>表示为：</w:t>
      </w:r>
    </w:p>
    <w:p w14:paraId="6CE50F65">
      <w:pPr>
        <w:spacing w:line="360" w:lineRule="auto"/>
        <w:ind w:firstLine="480" w:firstLineChars="200"/>
        <w:jc w:val="right"/>
        <w:rPr>
          <w:sz w:val="24"/>
        </w:rPr>
      </w:pPr>
      <m:oMath>
        <m:sSubSup>
          <m:sSubSupPr>
            <m:ctrlPr>
              <w:rPr>
                <w:rFonts w:ascii="Cambria Math" w:hAnsi="Cambria Math"/>
                <w:i/>
                <w:sz w:val="24"/>
              </w:rPr>
            </m:ctrlPr>
          </m:sSubSupPr>
          <m:e>
            <m:r>
              <m:rPr/>
              <w:rPr>
                <w:rFonts w:ascii="Cambria Math" w:hAnsi="Cambria Math"/>
                <w:sz w:val="24"/>
              </w:rPr>
              <m:t>u</m:t>
            </m:r>
            <m:ctrlPr>
              <w:rPr>
                <w:rFonts w:ascii="Cambria Math" w:hAnsi="Cambria Math"/>
                <w:i/>
                <w:sz w:val="24"/>
              </w:rPr>
            </m:ctrlPr>
          </m:e>
          <m:sub>
            <m:r>
              <m:rPr/>
              <w:rPr>
                <w:rFonts w:ascii="Cambria Math" w:hAnsi="Cambria Math"/>
                <w:sz w:val="24"/>
              </w:rPr>
              <m:t>c</m:t>
            </m:r>
            <m:ctrlPr>
              <w:rPr>
                <w:rFonts w:ascii="Cambria Math" w:hAnsi="Cambria Math"/>
                <w:i/>
                <w:sz w:val="24"/>
              </w:rPr>
            </m:ctrlPr>
          </m:sub>
          <m:sup>
            <m:r>
              <m:rPr/>
              <w:rPr>
                <w:rFonts w:ascii="Cambria Math" w:hAnsi="Cambria Math"/>
                <w:sz w:val="24"/>
              </w:rPr>
              <m:t>2</m:t>
            </m:r>
            <m:ctrlPr>
              <w:rPr>
                <w:rFonts w:ascii="Cambria Math" w:hAnsi="Cambria Math"/>
                <w:i/>
                <w:sz w:val="24"/>
              </w:rPr>
            </m:ctrlPr>
          </m:sup>
        </m:sSubSup>
        <m:r>
          <m:rPr>
            <m:sty m:val="p"/>
          </m:rPr>
          <w:rPr>
            <w:rFonts w:ascii="Cambria Math" w:hAnsi="Cambria Math"/>
            <w:sz w:val="24"/>
          </w:rPr>
          <m:t>=</m:t>
        </m:r>
        <m:sSubSup>
          <m:sSubSupPr>
            <m:ctrlPr>
              <w:rPr>
                <w:rFonts w:ascii="Cambria Math" w:hAnsi="Cambria Math"/>
                <w:i/>
                <w:sz w:val="24"/>
              </w:rPr>
            </m:ctrlPr>
          </m:sSubSupPr>
          <m:e>
            <m:r>
              <m:rPr/>
              <w:rPr>
                <w:rFonts w:ascii="Cambria Math" w:hAnsi="Cambria Math"/>
                <w:sz w:val="24"/>
              </w:rPr>
              <m:t>u</m:t>
            </m:r>
            <m:ctrlPr>
              <w:rPr>
                <w:rFonts w:ascii="Cambria Math" w:hAnsi="Cambria Math"/>
                <w:i/>
                <w:sz w:val="24"/>
              </w:rPr>
            </m:ctrlPr>
          </m:e>
          <m:sub>
            <m:r>
              <m:rPr/>
              <w:rPr>
                <w:rFonts w:ascii="Cambria Math" w:hAnsi="Cambria Math"/>
                <w:sz w:val="24"/>
              </w:rPr>
              <m:t>1</m:t>
            </m:r>
            <m:ctrlPr>
              <w:rPr>
                <w:rFonts w:ascii="Cambria Math" w:hAnsi="Cambria Math"/>
                <w:i/>
                <w:sz w:val="24"/>
              </w:rPr>
            </m:ctrlPr>
          </m:sub>
          <m:sup>
            <m:r>
              <m:rPr/>
              <w:rPr>
                <w:rFonts w:ascii="Cambria Math" w:hAnsi="Cambria Math"/>
                <w:sz w:val="24"/>
              </w:rPr>
              <m:t>2</m:t>
            </m:r>
            <m:ctrlPr>
              <w:rPr>
                <w:rFonts w:ascii="Cambria Math" w:hAnsi="Cambria Math"/>
                <w:i/>
                <w:sz w:val="24"/>
              </w:rPr>
            </m:ctrlPr>
          </m:sup>
        </m:sSubSup>
        <m:r>
          <m:rPr>
            <m:sty m:val="p"/>
          </m:rPr>
          <w:rPr>
            <w:rFonts w:ascii="Cambria Math" w:hAnsi="Cambria Math"/>
            <w:sz w:val="24"/>
          </w:rPr>
          <m:t>+</m:t>
        </m:r>
        <m:sSubSup>
          <m:sSubSupPr>
            <m:ctrlPr>
              <w:rPr>
                <w:rFonts w:ascii="Cambria Math" w:hAnsi="Cambria Math"/>
                <w:i/>
                <w:sz w:val="24"/>
              </w:rPr>
            </m:ctrlPr>
          </m:sSubSupPr>
          <m:e>
            <m:r>
              <m:rPr/>
              <w:rPr>
                <w:rFonts w:ascii="Cambria Math" w:hAnsi="Cambria Math"/>
                <w:sz w:val="24"/>
              </w:rPr>
              <m:t>u</m:t>
            </m:r>
            <m:ctrlPr>
              <w:rPr>
                <w:rFonts w:ascii="Cambria Math" w:hAnsi="Cambria Math"/>
                <w:i/>
                <w:sz w:val="24"/>
              </w:rPr>
            </m:ctrlPr>
          </m:e>
          <m:sub>
            <m:r>
              <m:rPr/>
              <w:rPr>
                <w:rFonts w:ascii="Cambria Math" w:hAnsi="Cambria Math"/>
                <w:sz w:val="24"/>
              </w:rPr>
              <m:t>2</m:t>
            </m:r>
            <m:ctrlPr>
              <w:rPr>
                <w:rFonts w:ascii="Cambria Math" w:hAnsi="Cambria Math"/>
                <w:i/>
                <w:sz w:val="24"/>
              </w:rPr>
            </m:ctrlPr>
          </m:sub>
          <m:sup>
            <m:r>
              <m:rPr/>
              <w:rPr>
                <w:rFonts w:ascii="Cambria Math" w:hAnsi="Cambria Math"/>
                <w:sz w:val="24"/>
              </w:rPr>
              <m:t>2</m:t>
            </m:r>
            <m:ctrlPr>
              <w:rPr>
                <w:rFonts w:ascii="Cambria Math" w:hAnsi="Cambria Math"/>
                <w:i/>
                <w:sz w:val="24"/>
              </w:rPr>
            </m:ctrlPr>
          </m:sup>
        </m:sSubSup>
      </m:oMath>
      <w:r>
        <w:rPr>
          <w:rFonts w:hint="eastAsia" w:hAnsi="Cambria Math"/>
          <w:sz w:val="24"/>
        </w:rPr>
        <w:t xml:space="preserve">                          （C.2）</w:t>
      </w:r>
    </w:p>
    <w:p w14:paraId="2E2F2C8F">
      <w:pPr>
        <w:spacing w:line="360" w:lineRule="auto"/>
        <w:jc w:val="left"/>
        <w:rPr>
          <w:rFonts w:ascii="黑体" w:hAnsi="黑体" w:eastAsia="黑体" w:cs="黑体"/>
          <w:sz w:val="24"/>
        </w:rPr>
      </w:pPr>
      <w:r>
        <w:rPr>
          <w:rFonts w:hint="eastAsia" w:ascii="黑体" w:hAnsi="黑体" w:eastAsia="黑体" w:cs="黑体"/>
          <w:sz w:val="24"/>
        </w:rPr>
        <w:t>C.6  标准不确定度分量</w:t>
      </w:r>
    </w:p>
    <w:p w14:paraId="6C8802D1">
      <w:pPr>
        <w:spacing w:line="360" w:lineRule="auto"/>
        <w:jc w:val="left"/>
        <w:rPr>
          <w:rFonts w:ascii="宋体" w:hAnsi="宋体" w:cs="宋体"/>
          <w:sz w:val="24"/>
        </w:rPr>
      </w:pPr>
      <w:r>
        <w:rPr>
          <w:rFonts w:hint="eastAsia" w:ascii="宋体" w:hAnsi="宋体" w:cs="宋体"/>
          <w:sz w:val="24"/>
        </w:rPr>
        <w:t>C.6.1  输入量</w:t>
      </w:r>
      <m:oMath>
        <m:sSub>
          <m:sSubPr>
            <m:ctrlPr>
              <w:rPr>
                <w:rFonts w:ascii="Cambria Math" w:hAnsi="Cambria Math"/>
                <w:sz w:val="24"/>
              </w:rPr>
            </m:ctrlPr>
          </m:sSubPr>
          <m:e>
            <m:r>
              <m:rPr/>
              <w:rPr>
                <w:rFonts w:ascii="Cambria Math" w:hAnsi="Cambria Math"/>
                <w:sz w:val="24"/>
              </w:rPr>
              <m:t>t</m:t>
            </m:r>
            <m:ctrlPr>
              <w:rPr>
                <w:rFonts w:ascii="Cambria Math" w:hAnsi="Cambria Math"/>
                <w:sz w:val="24"/>
              </w:rPr>
            </m:ctrlPr>
          </m:e>
          <m:sub>
            <m:r>
              <m:rPr/>
              <w:rPr>
                <w:rFonts w:ascii="Cambria Math" w:hAnsi="Cambria Math"/>
                <w:sz w:val="24"/>
              </w:rPr>
              <m:t>R</m:t>
            </m:r>
            <m:ctrlPr>
              <w:rPr>
                <w:rFonts w:ascii="Cambria Math" w:hAnsi="Cambria Math"/>
                <w:sz w:val="24"/>
              </w:rPr>
            </m:ctrlPr>
          </m:sub>
        </m:sSub>
      </m:oMath>
      <w:r>
        <w:rPr>
          <w:rFonts w:hint="eastAsia" w:ascii="宋体" w:hAnsi="宋体" w:cs="宋体"/>
          <w:sz w:val="24"/>
        </w:rPr>
        <w:t>引入的标准不确定度</w:t>
      </w:r>
      <m:oMath>
        <m:sSub>
          <m:sSubPr>
            <m:ctrlPr>
              <w:rPr>
                <w:rFonts w:ascii="Cambria Math" w:hAnsi="Cambria Math"/>
                <w:i/>
                <w:iCs/>
                <w:sz w:val="24"/>
              </w:rPr>
            </m:ctrlPr>
          </m:sSubPr>
          <m:e>
            <m:r>
              <m:rPr/>
              <w:rPr>
                <w:rFonts w:ascii="Cambria Math" w:hAnsi="Cambria Math"/>
                <w:sz w:val="24"/>
              </w:rPr>
              <m:t>u</m:t>
            </m:r>
            <m:ctrlPr>
              <w:rPr>
                <w:rFonts w:ascii="Cambria Math" w:hAnsi="Cambria Math"/>
                <w:i/>
                <w:iCs/>
                <w:sz w:val="24"/>
              </w:rPr>
            </m:ctrlPr>
          </m:e>
          <m:sub>
            <m:r>
              <m:rPr/>
              <w:rPr>
                <w:rFonts w:ascii="Cambria Math" w:hAnsi="Cambria Math"/>
                <w:sz w:val="24"/>
              </w:rPr>
              <m:t>1</m:t>
            </m:r>
            <m:ctrlPr>
              <w:rPr>
                <w:rFonts w:ascii="Cambria Math" w:hAnsi="Cambria Math"/>
                <w:i/>
                <w:iCs/>
                <w:sz w:val="24"/>
              </w:rPr>
            </m:ctrlPr>
          </m:sub>
        </m:sSub>
      </m:oMath>
    </w:p>
    <w:p w14:paraId="7F4DCAE7">
      <w:pPr>
        <w:spacing w:line="360" w:lineRule="auto"/>
        <w:ind w:firstLine="480" w:firstLineChars="200"/>
        <w:jc w:val="left"/>
        <w:rPr>
          <w:sz w:val="24"/>
        </w:rPr>
      </w:pPr>
      <m:oMath>
        <m:sSub>
          <m:sSubPr>
            <m:ctrlPr>
              <w:rPr>
                <w:rFonts w:ascii="Cambria Math" w:hAnsi="Cambria Math"/>
                <w:sz w:val="24"/>
              </w:rPr>
            </m:ctrlPr>
          </m:sSubPr>
          <m:e>
            <m:r>
              <m:rPr>
                <m:sty m:val="p"/>
              </m:rPr>
              <w:rPr>
                <w:rFonts w:ascii="Cambria Math" w:hAnsi="Cambria Math"/>
                <w:sz w:val="24"/>
              </w:rPr>
              <m:t>u</m:t>
            </m:r>
            <m:ctrlPr>
              <w:rPr>
                <w:rFonts w:ascii="Cambria Math" w:hAnsi="Cambria Math"/>
                <w:sz w:val="24"/>
              </w:rPr>
            </m:ctrlPr>
          </m:e>
          <m:sub>
            <m:r>
              <m:rPr>
                <m:sty m:val="p"/>
              </m:rPr>
              <w:rPr>
                <w:rFonts w:ascii="Cambria Math" w:hAnsi="Cambria Math"/>
                <w:sz w:val="24"/>
              </w:rPr>
              <m:t>1</m:t>
            </m:r>
            <m:ctrlPr>
              <w:rPr>
                <w:rFonts w:ascii="Cambria Math" w:hAnsi="Cambria Math"/>
                <w:sz w:val="24"/>
              </w:rPr>
            </m:ctrlPr>
          </m:sub>
        </m:sSub>
      </m:oMath>
      <w:r>
        <w:rPr>
          <w:rFonts w:hint="eastAsia"/>
          <w:sz w:val="24"/>
        </w:rPr>
        <w:t>是由被校对象示值误差测量重复性和分辨力及恒温槽的均匀度、波动度引入的。</w:t>
      </w:r>
    </w:p>
    <w:p w14:paraId="6F663628">
      <w:pPr>
        <w:spacing w:line="360" w:lineRule="auto"/>
        <w:jc w:val="left"/>
        <w:rPr>
          <w:rFonts w:hAnsi="Cambria Math"/>
          <w:iCs/>
          <w:sz w:val="24"/>
        </w:rPr>
      </w:pPr>
      <w:r>
        <w:rPr>
          <w:rFonts w:hint="eastAsia" w:ascii="宋体" w:hAnsi="宋体" w:cs="宋体"/>
          <w:sz w:val="24"/>
        </w:rPr>
        <w:t>C.6.1.1  由被校对象示值误差测量重复性和分辨力引入的标准不确定度分量</w:t>
      </w:r>
      <m:oMath>
        <m:sSub>
          <m:sSubPr>
            <m:ctrlPr>
              <w:rPr>
                <w:rFonts w:ascii="Cambria Math" w:hAnsi="Cambria Math"/>
                <w:i/>
                <w:iCs/>
                <w:sz w:val="24"/>
              </w:rPr>
            </m:ctrlPr>
          </m:sSubPr>
          <m:e>
            <m:r>
              <m:rPr/>
              <w:rPr>
                <w:rFonts w:ascii="Cambria Math" w:hAnsi="Cambria Math"/>
                <w:sz w:val="24"/>
              </w:rPr>
              <m:t>u</m:t>
            </m:r>
            <m:ctrlPr>
              <w:rPr>
                <w:rFonts w:ascii="Cambria Math" w:hAnsi="Cambria Math"/>
                <w:i/>
                <w:iCs/>
                <w:sz w:val="24"/>
              </w:rPr>
            </m:ctrlPr>
          </m:e>
          <m:sub>
            <m:r>
              <m:rPr/>
              <w:rPr>
                <w:rFonts w:ascii="Cambria Math" w:hAnsi="Cambria Math"/>
                <w:sz w:val="24"/>
              </w:rPr>
              <m:t>11</m:t>
            </m:r>
            <m:ctrlPr>
              <w:rPr>
                <w:rFonts w:ascii="Cambria Math" w:hAnsi="Cambria Math"/>
                <w:i/>
                <w:iCs/>
                <w:sz w:val="24"/>
              </w:rPr>
            </m:ctrlPr>
          </m:sub>
        </m:sSub>
      </m:oMath>
    </w:p>
    <w:p w14:paraId="6BD3D882">
      <w:pPr>
        <w:spacing w:line="360" w:lineRule="auto"/>
        <w:jc w:val="left"/>
        <w:rPr>
          <w:rFonts w:ascii="宋体" w:hAnsi="宋体" w:cs="宋体"/>
          <w:sz w:val="24"/>
        </w:rPr>
      </w:pPr>
      <w:r>
        <w:rPr>
          <w:rFonts w:ascii="宋体" w:hAnsi="宋体" w:cs="宋体"/>
          <w:sz w:val="24"/>
        </w:rPr>
        <w:t>a）</w:t>
      </w:r>
      <w:r>
        <w:rPr>
          <w:rFonts w:hint="eastAsia" w:ascii="宋体" w:hAnsi="宋体" w:cs="宋体"/>
          <w:sz w:val="24"/>
        </w:rPr>
        <w:t xml:space="preserve">  重复性引入的标准不确定度分量</w:t>
      </w:r>
      <m:oMath>
        <m:sSub>
          <m:sSubPr>
            <m:ctrlPr>
              <w:rPr>
                <w:rFonts w:ascii="Cambria Math" w:hAnsi="Cambria Math"/>
                <w:i/>
                <w:iCs/>
                <w:sz w:val="24"/>
              </w:rPr>
            </m:ctrlPr>
          </m:sSubPr>
          <m:e>
            <m:r>
              <m:rPr/>
              <w:rPr>
                <w:rFonts w:ascii="Cambria Math" w:hAnsi="Cambria Math"/>
                <w:sz w:val="24"/>
              </w:rPr>
              <m:t>u</m:t>
            </m:r>
            <m:ctrlPr>
              <w:rPr>
                <w:rFonts w:ascii="Cambria Math" w:hAnsi="Cambria Math"/>
                <w:i/>
                <w:iCs/>
                <w:sz w:val="24"/>
              </w:rPr>
            </m:ctrlPr>
          </m:e>
          <m:sub>
            <m:r>
              <m:rPr/>
              <w:rPr>
                <w:rFonts w:ascii="Cambria Math" w:hAnsi="Cambria Math"/>
                <w:sz w:val="24"/>
              </w:rPr>
              <m:t>111</m:t>
            </m:r>
            <m:ctrlPr>
              <w:rPr>
                <w:rFonts w:ascii="Cambria Math" w:hAnsi="Cambria Math"/>
                <w:i/>
                <w:iCs/>
                <w:sz w:val="24"/>
              </w:rPr>
            </m:ctrlPr>
          </m:sub>
        </m:sSub>
      </m:oMath>
      <w:r>
        <w:rPr>
          <w:rFonts w:ascii="宋体" w:hAnsi="宋体" w:cs="宋体"/>
          <w:sz w:val="24"/>
        </w:rPr>
        <w:t>,</w:t>
      </w:r>
    </w:p>
    <w:p w14:paraId="50657F47">
      <w:pPr>
        <w:spacing w:line="360" w:lineRule="auto"/>
        <w:ind w:firstLine="480" w:firstLineChars="200"/>
        <w:jc w:val="left"/>
        <w:rPr>
          <w:rFonts w:ascii="Cambria Math" w:hAnsi="Cambria Math"/>
          <w:sz w:val="24"/>
        </w:rPr>
      </w:pPr>
      <m:oMath>
        <m:sSub>
          <m:sSubPr>
            <m:ctrlPr>
              <w:rPr>
                <w:rFonts w:ascii="Cambria Math" w:hAnsi="Cambria Math"/>
                <w:sz w:val="24"/>
              </w:rPr>
            </m:ctrlPr>
          </m:sSubPr>
          <m:e>
            <m:r>
              <m:rPr>
                <m:sty m:val="p"/>
              </m:rPr>
              <w:rPr>
                <w:rFonts w:ascii="Cambria Math" w:hAnsi="Cambria Math"/>
                <w:sz w:val="24"/>
              </w:rPr>
              <m:t>u</m:t>
            </m:r>
            <m:ctrlPr>
              <w:rPr>
                <w:rFonts w:ascii="Cambria Math" w:hAnsi="Cambria Math"/>
                <w:sz w:val="24"/>
              </w:rPr>
            </m:ctrlPr>
          </m:e>
          <m:sub>
            <m:r>
              <m:rPr>
                <m:sty m:val="p"/>
              </m:rPr>
              <w:rPr>
                <w:rFonts w:ascii="Cambria Math" w:hAnsi="Cambria Math"/>
                <w:sz w:val="24"/>
              </w:rPr>
              <m:t>111</m:t>
            </m:r>
            <m:ctrlPr>
              <w:rPr>
                <w:rFonts w:ascii="Cambria Math" w:hAnsi="Cambria Math"/>
                <w:sz w:val="24"/>
              </w:rPr>
            </m:ctrlPr>
          </m:sub>
        </m:sSub>
      </m:oMath>
      <w:r>
        <w:rPr>
          <w:rFonts w:hint="eastAsia" w:ascii="Cambria Math" w:hAnsi="Cambria Math"/>
          <w:sz w:val="24"/>
        </w:rPr>
        <w:t>采用</w:t>
      </w:r>
      <w:r>
        <w:rPr>
          <w:rFonts w:ascii="Cambria Math" w:hAnsi="Cambria Math"/>
          <w:sz w:val="24"/>
        </w:rPr>
        <w:t xml:space="preserve">A </w:t>
      </w:r>
      <w:r>
        <w:rPr>
          <w:rFonts w:hint="eastAsia" w:ascii="Cambria Math" w:hAnsi="Cambria Math"/>
          <w:sz w:val="24"/>
        </w:rPr>
        <w:t>类评定，在相同条件下对被校表在50</w:t>
      </w:r>
      <w:r>
        <w:rPr>
          <w:rFonts w:ascii="Cambria Math" w:hAnsi="Cambria Math"/>
          <w:sz w:val="24"/>
        </w:rPr>
        <w:t>℃</w:t>
      </w:r>
      <w:r>
        <w:rPr>
          <w:rFonts w:hint="eastAsia" w:ascii="Cambria Math" w:hAnsi="Cambria Math"/>
          <w:sz w:val="24"/>
        </w:rPr>
        <w:t>点进行</w:t>
      </w:r>
      <w:r>
        <w:rPr>
          <w:rFonts w:ascii="Cambria Math" w:hAnsi="Cambria Math"/>
          <w:sz w:val="24"/>
        </w:rPr>
        <w:t>6</w:t>
      </w:r>
      <w:r>
        <w:rPr>
          <w:rFonts w:hint="eastAsia" w:ascii="Cambria Math" w:hAnsi="Cambria Math"/>
          <w:sz w:val="24"/>
        </w:rPr>
        <w:t>次重复测量，根据极差法计算单次测量的实验标准偏差</w:t>
      </w:r>
      <m:oMath>
        <m:sSub>
          <m:sSubPr>
            <m:ctrlPr>
              <w:rPr>
                <w:rFonts w:ascii="Cambria Math" w:hAnsi="Cambria Math"/>
                <w:sz w:val="24"/>
              </w:rPr>
            </m:ctrlPr>
          </m:sSubPr>
          <m:e>
            <m:r>
              <m:rPr>
                <m:sty m:val="p"/>
              </m:rPr>
              <w:rPr>
                <w:rFonts w:ascii="Cambria Math" w:hAnsi="Cambria Math"/>
                <w:sz w:val="24"/>
              </w:rPr>
              <m:t>s</m:t>
            </m:r>
            <m:ctrlPr>
              <w:rPr>
                <w:rFonts w:ascii="Cambria Math" w:hAnsi="Cambria Math"/>
                <w:sz w:val="24"/>
              </w:rPr>
            </m:ctrlPr>
          </m:e>
          <m:sub>
            <m:r>
              <m:rPr>
                <m:sty m:val="p"/>
              </m:rPr>
              <w:rPr>
                <w:rFonts w:ascii="Cambria Math" w:hAnsi="Cambria Math"/>
                <w:sz w:val="24"/>
              </w:rPr>
              <m:t>i</m:t>
            </m:r>
            <m:ctrlPr>
              <w:rPr>
                <w:rFonts w:ascii="Cambria Math" w:hAnsi="Cambria Math"/>
                <w:sz w:val="24"/>
              </w:rPr>
            </m:ctrlPr>
          </m:sub>
        </m:sSub>
        <m:r>
          <m:rPr>
            <m:sty m:val="p"/>
          </m:rPr>
          <w:rPr>
            <w:rFonts w:ascii="Cambria Math" w:hAnsi="Cambria Math"/>
            <w:sz w:val="24"/>
          </w:rPr>
          <m:t>=0.08</m:t>
        </m:r>
        <m:r>
          <m:rPr>
            <m:sty m:val="p"/>
          </m:rPr>
          <w:rPr>
            <w:rFonts w:hint="eastAsia" w:ascii="Cambria Math" w:hAnsi="Cambria Math"/>
            <w:sz w:val="24"/>
          </w:rPr>
          <m:t>℃</m:t>
        </m:r>
      </m:oMath>
      <w:r>
        <w:rPr>
          <w:rFonts w:hint="eastAsia" w:ascii="Cambria Math" w:hAnsi="Cambria Math"/>
          <w:sz w:val="24"/>
        </w:rPr>
        <w:t>；</w:t>
      </w:r>
      <m:oMath>
        <m:sSub>
          <m:sSubPr>
            <m:ctrlPr>
              <w:rPr>
                <w:rFonts w:ascii="Cambria Math" w:hAnsi="Cambria Math"/>
                <w:sz w:val="24"/>
              </w:rPr>
            </m:ctrlPr>
          </m:sSubPr>
          <m:e>
            <m:r>
              <m:rPr>
                <m:sty m:val="p"/>
              </m:rPr>
              <w:rPr>
                <w:rFonts w:ascii="Cambria Math" w:hAnsi="Cambria Math"/>
                <w:sz w:val="24"/>
              </w:rPr>
              <m:t>u</m:t>
            </m:r>
            <m:ctrlPr>
              <w:rPr>
                <w:rFonts w:ascii="Cambria Math" w:hAnsi="Cambria Math"/>
                <w:sz w:val="24"/>
              </w:rPr>
            </m:ctrlPr>
          </m:e>
          <m:sub>
            <m:r>
              <m:rPr>
                <m:sty m:val="p"/>
              </m:rPr>
              <w:rPr>
                <w:rFonts w:ascii="Cambria Math" w:hAnsi="Cambria Math"/>
                <w:sz w:val="24"/>
              </w:rPr>
              <m:t>111</m:t>
            </m:r>
            <m:ctrlPr>
              <w:rPr>
                <w:rFonts w:ascii="Cambria Math" w:hAnsi="Cambria Math"/>
                <w:sz w:val="24"/>
              </w:rPr>
            </m:ctrlPr>
          </m:sub>
        </m:sSub>
        <m:r>
          <m:rPr>
            <m:sty m:val="p"/>
          </m:rPr>
          <w:rPr>
            <w:rFonts w:ascii="Cambria Math" w:hAnsi="Cambria Math"/>
            <w:sz w:val="24"/>
          </w:rPr>
          <m:t>=</m:t>
        </m:r>
        <m:sSub>
          <m:sSubPr>
            <m:ctrlPr>
              <w:rPr>
                <w:rFonts w:ascii="Cambria Math" w:hAnsi="Cambria Math"/>
                <w:sz w:val="24"/>
              </w:rPr>
            </m:ctrlPr>
          </m:sSubPr>
          <m:e>
            <m:r>
              <m:rPr>
                <m:sty m:val="p"/>
              </m:rPr>
              <w:rPr>
                <w:rFonts w:ascii="Cambria Math" w:hAnsi="Cambria Math"/>
                <w:sz w:val="24"/>
              </w:rPr>
              <m:t>s</m:t>
            </m:r>
            <m:ctrlPr>
              <w:rPr>
                <w:rFonts w:ascii="Cambria Math" w:hAnsi="Cambria Math"/>
                <w:sz w:val="24"/>
              </w:rPr>
            </m:ctrlPr>
          </m:e>
          <m:sub>
            <m:r>
              <m:rPr>
                <m:sty m:val="p"/>
              </m:rPr>
              <w:rPr>
                <w:rFonts w:ascii="Cambria Math" w:hAnsi="Cambria Math"/>
                <w:sz w:val="24"/>
              </w:rPr>
              <m:t>i</m:t>
            </m:r>
            <m:ctrlPr>
              <w:rPr>
                <w:rFonts w:ascii="Cambria Math" w:hAnsi="Cambria Math"/>
                <w:sz w:val="24"/>
              </w:rPr>
            </m:ctrlPr>
          </m:sub>
        </m:sSub>
        <m:r>
          <m:rPr>
            <m:sty m:val="p"/>
          </m:rPr>
          <w:rPr>
            <w:rFonts w:ascii="Cambria Math" w:hAnsi="Cambria Math"/>
            <w:sz w:val="24"/>
          </w:rPr>
          <m:t>=0.08</m:t>
        </m:r>
        <m:r>
          <m:rPr>
            <m:sty m:val="p"/>
          </m:rPr>
          <w:rPr>
            <w:rFonts w:hint="eastAsia" w:ascii="Cambria Math" w:hAnsi="Cambria Math"/>
            <w:sz w:val="24"/>
          </w:rPr>
          <m:t>℃</m:t>
        </m:r>
      </m:oMath>
      <w:r>
        <w:rPr>
          <w:rFonts w:hint="eastAsia" w:ascii="Cambria Math" w:hAnsi="Cambria Math"/>
          <w:sz w:val="24"/>
        </w:rPr>
        <w:t>。</w:t>
      </w:r>
    </w:p>
    <w:p w14:paraId="345325D7">
      <w:pPr>
        <w:spacing w:line="360" w:lineRule="auto"/>
        <w:jc w:val="left"/>
        <w:rPr>
          <w:rFonts w:ascii="宋体" w:hAnsi="宋体" w:cs="宋体"/>
          <w:sz w:val="24"/>
        </w:rPr>
      </w:pPr>
      <w:r>
        <w:rPr>
          <w:rFonts w:hint="eastAsia" w:ascii="宋体" w:hAnsi="宋体" w:cs="宋体"/>
          <w:sz w:val="24"/>
        </w:rPr>
        <w:t>b</w:t>
      </w:r>
      <w:r>
        <w:rPr>
          <w:rFonts w:ascii="宋体" w:hAnsi="宋体" w:cs="宋体"/>
          <w:sz w:val="24"/>
        </w:rPr>
        <w:t>）</w:t>
      </w:r>
      <w:r>
        <w:rPr>
          <w:rFonts w:hint="eastAsia" w:ascii="宋体" w:hAnsi="宋体" w:cs="宋体"/>
          <w:sz w:val="24"/>
        </w:rPr>
        <w:t xml:space="preserve">  分辨力引入的标准不确定度分量</w:t>
      </w:r>
      <m:oMath>
        <m:sSub>
          <m:sSubPr>
            <m:ctrlPr>
              <w:rPr>
                <w:rFonts w:ascii="Cambria Math" w:hAnsi="Cambria Math"/>
                <w:i/>
                <w:iCs/>
                <w:sz w:val="24"/>
              </w:rPr>
            </m:ctrlPr>
          </m:sSubPr>
          <m:e>
            <m:r>
              <m:rPr/>
              <w:rPr>
                <w:rFonts w:ascii="Cambria Math" w:hAnsi="Cambria Math"/>
                <w:sz w:val="24"/>
              </w:rPr>
              <m:t>u</m:t>
            </m:r>
            <m:ctrlPr>
              <w:rPr>
                <w:rFonts w:ascii="Cambria Math" w:hAnsi="Cambria Math"/>
                <w:i/>
                <w:iCs/>
                <w:sz w:val="24"/>
              </w:rPr>
            </m:ctrlPr>
          </m:e>
          <m:sub>
            <m:r>
              <m:rPr/>
              <w:rPr>
                <w:rFonts w:ascii="Cambria Math" w:hAnsi="Cambria Math"/>
                <w:sz w:val="24"/>
              </w:rPr>
              <m:t>112</m:t>
            </m:r>
            <m:ctrlPr>
              <w:rPr>
                <w:rFonts w:ascii="Cambria Math" w:hAnsi="Cambria Math"/>
                <w:i/>
                <w:iCs/>
                <w:sz w:val="24"/>
              </w:rPr>
            </m:ctrlPr>
          </m:sub>
        </m:sSub>
      </m:oMath>
    </w:p>
    <w:p w14:paraId="23AA28FC">
      <w:pPr>
        <w:spacing w:line="360" w:lineRule="auto"/>
        <w:ind w:firstLine="480" w:firstLineChars="200"/>
        <w:jc w:val="left"/>
        <w:rPr>
          <w:rFonts w:ascii="Cambria Math" w:hAnsi="Cambria Math"/>
          <w:sz w:val="24"/>
        </w:rPr>
      </w:pPr>
      <w:r>
        <w:rPr>
          <w:rFonts w:hint="eastAsia" w:ascii="Cambria Math" w:hAnsi="Cambria Math"/>
          <w:sz w:val="24"/>
        </w:rPr>
        <w:t>被校对象的最小分度值为2</w:t>
      </w:r>
      <w:r>
        <w:rPr>
          <w:rFonts w:ascii="Cambria Math" w:hAnsi="Cambria Math"/>
          <w:sz w:val="24"/>
        </w:rPr>
        <w:t>℃</w:t>
      </w:r>
      <w:r>
        <w:rPr>
          <w:rFonts w:hint="eastAsia" w:ascii="Cambria Math" w:hAnsi="Cambria Math"/>
          <w:sz w:val="24"/>
        </w:rPr>
        <w:t>，示值估读到其分度值的1/10，即为0.2℃，按均匀分布，因此：</w:t>
      </w:r>
    </w:p>
    <w:p w14:paraId="7E7AAF32">
      <w:pPr>
        <w:spacing w:line="360" w:lineRule="auto"/>
        <w:jc w:val="left"/>
        <w:rPr>
          <w:rFonts w:ascii="黑体" w:hAnsi="黑体" w:eastAsia="黑体" w:cs="黑体"/>
          <w:sz w:val="24"/>
        </w:rPr>
      </w:pPr>
      <m:oMathPara>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112</m:t>
              </m:r>
              <m:ctrlPr>
                <w:rPr>
                  <w:rFonts w:ascii="Cambria Math" w:hAnsi="Cambria Math"/>
                  <w:sz w:val="24"/>
                </w:rPr>
              </m:ctrlPr>
            </m:sub>
          </m:sSub>
          <m:r>
            <m:rPr>
              <m:sty m:val="p"/>
            </m:rPr>
            <w:rPr>
              <w:rFonts w:ascii="Cambria Math" w:hAnsi="Cambria Math"/>
              <w:sz w:val="24"/>
            </w:rPr>
            <m:t>=0.2/</m:t>
          </m:r>
          <m:rad>
            <m:radPr>
              <m:degHide m:val="1"/>
              <m:ctrlPr>
                <w:rPr>
                  <w:rFonts w:ascii="Cambria Math" w:hAnsi="Cambria Math"/>
                  <w:sz w:val="24"/>
                </w:rPr>
              </m:ctrlPr>
            </m:radPr>
            <m:deg>
              <m:ctrlPr>
                <w:rPr>
                  <w:rFonts w:ascii="Cambria Math" w:hAnsi="Cambria Math"/>
                  <w:sz w:val="24"/>
                </w:rPr>
              </m:ctrlPr>
            </m:deg>
            <m:e>
              <m:r>
                <m:rPr>
                  <m:sty m:val="p"/>
                </m:rPr>
                <w:rPr>
                  <w:rFonts w:ascii="Cambria Math" w:hAnsi="Cambria Math"/>
                  <w:sz w:val="24"/>
                </w:rPr>
                <m:t>3</m:t>
              </m:r>
              <m:ctrlPr>
                <w:rPr>
                  <w:rFonts w:ascii="Cambria Math" w:hAnsi="Cambria Math"/>
                  <w:sz w:val="24"/>
                </w:rPr>
              </m:ctrlPr>
            </m:e>
          </m:rad>
          <m:r>
            <m:rPr>
              <m:sty m:val="p"/>
            </m:rPr>
            <w:rPr>
              <w:rFonts w:ascii="Cambria Math" w:hAnsi="Cambria Math"/>
              <w:sz w:val="24"/>
            </w:rPr>
            <m:t>=0.12</m:t>
          </m:r>
          <m:r>
            <m:rPr>
              <m:sty m:val="p"/>
            </m:rPr>
            <w:rPr>
              <w:rFonts w:hint="eastAsia" w:ascii="Cambria Math" w:hAnsi="Cambria Math"/>
              <w:sz w:val="24"/>
            </w:rPr>
            <m:t>℃</m:t>
          </m:r>
        </m:oMath>
      </m:oMathPara>
    </w:p>
    <w:p w14:paraId="3F846763">
      <w:pPr>
        <w:spacing w:line="360" w:lineRule="auto"/>
        <w:jc w:val="left"/>
        <w:rPr>
          <w:rFonts w:hAnsi="Cambria Math"/>
          <w:iCs/>
          <w:sz w:val="24"/>
        </w:rPr>
      </w:pPr>
      <w:r>
        <w:rPr>
          <w:rFonts w:hint="eastAsia" w:ascii="宋体" w:hAnsi="宋体" w:cs="宋体"/>
          <w:sz w:val="24"/>
        </w:rPr>
        <w:t>c</w:t>
      </w:r>
      <w:r>
        <w:rPr>
          <w:rFonts w:ascii="宋体" w:hAnsi="宋体" w:cs="宋体"/>
          <w:sz w:val="24"/>
        </w:rPr>
        <w:t>）</w:t>
      </w:r>
      <w:r>
        <w:rPr>
          <w:rFonts w:hint="eastAsia" w:ascii="宋体" w:hAnsi="宋体" w:cs="宋体"/>
          <w:sz w:val="24"/>
        </w:rPr>
        <w:t xml:space="preserve">  合成标准不确定度分量</w:t>
      </w:r>
      <m:oMath>
        <m:sSub>
          <m:sSubPr>
            <m:ctrlPr>
              <w:rPr>
                <w:rFonts w:ascii="Cambria Math" w:hAnsi="Cambria Math"/>
                <w:i/>
                <w:iCs/>
                <w:sz w:val="24"/>
              </w:rPr>
            </m:ctrlPr>
          </m:sSubPr>
          <m:e>
            <m:r>
              <m:rPr/>
              <w:rPr>
                <w:rFonts w:ascii="Cambria Math" w:hAnsi="Cambria Math"/>
                <w:sz w:val="24"/>
              </w:rPr>
              <m:t>u</m:t>
            </m:r>
            <m:ctrlPr>
              <w:rPr>
                <w:rFonts w:ascii="Cambria Math" w:hAnsi="Cambria Math"/>
                <w:i/>
                <w:iCs/>
                <w:sz w:val="24"/>
              </w:rPr>
            </m:ctrlPr>
          </m:e>
          <m:sub>
            <m:r>
              <m:rPr/>
              <w:rPr>
                <w:rFonts w:ascii="Cambria Math" w:hAnsi="Cambria Math"/>
                <w:sz w:val="24"/>
              </w:rPr>
              <m:t>11</m:t>
            </m:r>
            <m:ctrlPr>
              <w:rPr>
                <w:rFonts w:ascii="Cambria Math" w:hAnsi="Cambria Math"/>
                <w:i/>
                <w:iCs/>
                <w:sz w:val="24"/>
              </w:rPr>
            </m:ctrlPr>
          </m:sub>
        </m:sSub>
      </m:oMath>
    </w:p>
    <w:p w14:paraId="235EC3F6">
      <w:pPr>
        <w:pStyle w:val="8"/>
        <w:spacing w:line="360" w:lineRule="auto"/>
        <w:ind w:firstLine="480" w:firstLineChars="200"/>
        <w:rPr>
          <w:rFonts w:hint="default" w:ascii="Cambria Math" w:hAnsi="Cambria Math"/>
          <w:sz w:val="24"/>
          <w:szCs w:val="24"/>
        </w:rPr>
      </w:pPr>
      <m:oMath>
        <m:sSub>
          <m:sSubPr>
            <m:ctrlPr>
              <w:rPr>
                <w:rFonts w:hint="default" w:ascii="Cambria Math" w:hAnsi="Cambria Math"/>
                <w:sz w:val="24"/>
                <w:szCs w:val="24"/>
              </w:rPr>
            </m:ctrlPr>
          </m:sSubPr>
          <m:e>
            <m:r>
              <m:rPr>
                <m:sty m:val="p"/>
              </m:rPr>
              <w:rPr>
                <w:rFonts w:hint="default" w:ascii="Cambria Math" w:hAnsi="Cambria Math"/>
                <w:sz w:val="24"/>
                <w:szCs w:val="24"/>
              </w:rPr>
              <m:t>u</m:t>
            </m:r>
            <m:ctrlPr>
              <w:rPr>
                <w:rFonts w:hint="default" w:ascii="Cambria Math" w:hAnsi="Cambria Math"/>
                <w:sz w:val="24"/>
                <w:szCs w:val="24"/>
              </w:rPr>
            </m:ctrlPr>
          </m:e>
          <m:sub>
            <m:r>
              <m:rPr>
                <m:sty m:val="p"/>
              </m:rPr>
              <w:rPr>
                <w:rFonts w:hint="default" w:ascii="Cambria Math" w:hAnsi="Cambria Math"/>
                <w:sz w:val="24"/>
                <w:szCs w:val="24"/>
              </w:rPr>
              <m:t>111</m:t>
            </m:r>
            <m:ctrlPr>
              <w:rPr>
                <w:rFonts w:hint="default" w:ascii="Cambria Math" w:hAnsi="Cambria Math"/>
                <w:sz w:val="24"/>
                <w:szCs w:val="24"/>
              </w:rPr>
            </m:ctrlPr>
          </m:sub>
        </m:sSub>
      </m:oMath>
      <w:r>
        <w:rPr>
          <w:rFonts w:ascii="Cambria Math" w:hAnsi="Cambria Math"/>
          <w:sz w:val="24"/>
          <w:szCs w:val="24"/>
        </w:rPr>
        <w:t>和</w:t>
      </w:r>
      <m:oMath>
        <m:sSub>
          <m:sSubPr>
            <m:ctrlPr>
              <w:rPr>
                <w:rFonts w:hint="default" w:ascii="Cambria Math" w:hAnsi="Cambria Math"/>
                <w:sz w:val="24"/>
                <w:szCs w:val="24"/>
              </w:rPr>
            </m:ctrlPr>
          </m:sSubPr>
          <m:e>
            <m:r>
              <m:rPr>
                <m:sty m:val="p"/>
              </m:rPr>
              <w:rPr>
                <w:rFonts w:hint="default" w:ascii="Cambria Math" w:hAnsi="Cambria Math"/>
                <w:sz w:val="24"/>
                <w:szCs w:val="24"/>
              </w:rPr>
              <m:t>u</m:t>
            </m:r>
            <m:ctrlPr>
              <w:rPr>
                <w:rFonts w:hint="default" w:ascii="Cambria Math" w:hAnsi="Cambria Math"/>
                <w:sz w:val="24"/>
                <w:szCs w:val="24"/>
              </w:rPr>
            </m:ctrlPr>
          </m:e>
          <m:sub>
            <m:r>
              <m:rPr>
                <m:sty m:val="p"/>
              </m:rPr>
              <w:rPr>
                <w:rFonts w:hint="default" w:ascii="Cambria Math" w:hAnsi="Cambria Math"/>
                <w:sz w:val="24"/>
                <w:szCs w:val="24"/>
              </w:rPr>
              <m:t>112</m:t>
            </m:r>
            <m:ctrlPr>
              <w:rPr>
                <w:rFonts w:hint="default" w:ascii="Cambria Math" w:hAnsi="Cambria Math"/>
                <w:sz w:val="24"/>
                <w:szCs w:val="24"/>
              </w:rPr>
            </m:ctrlPr>
          </m:sub>
        </m:sSub>
      </m:oMath>
      <w:r>
        <w:rPr>
          <w:rFonts w:ascii="Cambria Math" w:hAnsi="Cambria Math"/>
          <w:sz w:val="24"/>
          <w:szCs w:val="24"/>
        </w:rPr>
        <w:t>属相关项，取二者中较大者，</w:t>
      </w:r>
      <m:oMath>
        <m:sSub>
          <m:sSubPr>
            <m:ctrlPr>
              <w:rPr>
                <w:rFonts w:hint="default" w:ascii="Cambria Math" w:hAnsi="Cambria Math"/>
                <w:sz w:val="24"/>
                <w:szCs w:val="24"/>
              </w:rPr>
            </m:ctrlPr>
          </m:sSubPr>
          <m:e>
            <m:r>
              <m:rPr>
                <m:sty m:val="p"/>
              </m:rPr>
              <w:rPr>
                <w:rFonts w:hint="default" w:ascii="Cambria Math" w:hAnsi="Cambria Math"/>
                <w:sz w:val="24"/>
                <w:szCs w:val="24"/>
              </w:rPr>
              <m:t>u</m:t>
            </m:r>
            <m:ctrlPr>
              <w:rPr>
                <w:rFonts w:hint="default" w:ascii="Cambria Math" w:hAnsi="Cambria Math"/>
                <w:sz w:val="24"/>
                <w:szCs w:val="24"/>
              </w:rPr>
            </m:ctrlPr>
          </m:e>
          <m:sub>
            <m:r>
              <m:rPr>
                <m:sty m:val="p"/>
              </m:rPr>
              <w:rPr>
                <w:rFonts w:hint="default" w:ascii="Cambria Math" w:hAnsi="Cambria Math"/>
                <w:sz w:val="24"/>
                <w:szCs w:val="24"/>
              </w:rPr>
              <m:t>11</m:t>
            </m:r>
            <m:ctrlPr>
              <w:rPr>
                <w:rFonts w:hint="default" w:ascii="Cambria Math" w:hAnsi="Cambria Math"/>
                <w:sz w:val="24"/>
                <w:szCs w:val="24"/>
              </w:rPr>
            </m:ctrlPr>
          </m:sub>
        </m:sSub>
        <m:r>
          <m:rPr>
            <m:sty m:val="p"/>
          </m:rPr>
          <w:rPr>
            <w:rFonts w:hint="default" w:ascii="Cambria Math" w:hAnsi="Cambria Math"/>
            <w:sz w:val="24"/>
            <w:szCs w:val="24"/>
          </w:rPr>
          <m:t>=0.12</m:t>
        </m:r>
        <m:r>
          <m:rPr>
            <m:sty m:val="p"/>
          </m:rPr>
          <w:rPr>
            <w:rFonts w:ascii="Cambria Math" w:hAnsi="Cambria Math"/>
            <w:sz w:val="24"/>
            <w:szCs w:val="24"/>
          </w:rPr>
          <m:t>℃</m:t>
        </m:r>
      </m:oMath>
      <w:r>
        <w:rPr>
          <w:rFonts w:ascii="Cambria Math" w:hAnsi="Cambria Math"/>
          <w:sz w:val="24"/>
          <w:szCs w:val="24"/>
        </w:rPr>
        <w:t>。</w:t>
      </w:r>
    </w:p>
    <w:p w14:paraId="1F59182D">
      <w:pPr>
        <w:spacing w:line="360" w:lineRule="auto"/>
        <w:jc w:val="left"/>
        <w:rPr>
          <w:rFonts w:ascii="宋体" w:hAnsi="宋体" w:cs="宋体"/>
          <w:sz w:val="24"/>
        </w:rPr>
      </w:pPr>
      <w:r>
        <w:rPr>
          <w:rFonts w:hint="eastAsia" w:ascii="宋体" w:hAnsi="宋体" w:cs="宋体"/>
          <w:sz w:val="24"/>
        </w:rPr>
        <w:t>C.6.1.2  由恒温槽均匀度引入的标准不确定度分量</w:t>
      </w:r>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12</m:t>
            </m:r>
            <m:ctrlPr>
              <w:rPr>
                <w:rFonts w:ascii="Cambria Math" w:hAnsi="Cambria Math"/>
                <w:sz w:val="24"/>
              </w:rPr>
            </m:ctrlPr>
          </m:sub>
        </m:sSub>
      </m:oMath>
    </w:p>
    <w:p w14:paraId="73FE5103">
      <w:pPr>
        <w:pStyle w:val="8"/>
        <w:spacing w:line="360" w:lineRule="auto"/>
        <w:ind w:firstLine="480" w:firstLineChars="200"/>
        <w:rPr>
          <w:rFonts w:hint="default" w:ascii="Cambria Math" w:hAnsi="Cambria Math"/>
          <w:sz w:val="24"/>
          <w:szCs w:val="24"/>
        </w:rPr>
      </w:pPr>
      <w:r>
        <w:rPr>
          <w:rFonts w:ascii="Cambria Math" w:hAnsi="Cambria Math"/>
          <w:sz w:val="24"/>
          <w:szCs w:val="24"/>
        </w:rPr>
        <w:t>恒温槽工作区域最大温差</w:t>
      </w:r>
      <w:r>
        <w:rPr>
          <w:rFonts w:ascii="Cambria Math" w:hAnsi="Cambria Math"/>
          <w:sz w:val="24"/>
        </w:rPr>
        <w:t>0.1</w:t>
      </w:r>
      <w:r>
        <w:rPr>
          <w:rFonts w:hint="default" w:ascii="Cambria Math" w:hAnsi="Cambria Math"/>
          <w:sz w:val="24"/>
        </w:rPr>
        <w:t>℃</w:t>
      </w:r>
      <w:r>
        <w:rPr>
          <w:rFonts w:ascii="Cambria Math" w:hAnsi="Cambria Math"/>
          <w:sz w:val="24"/>
          <w:szCs w:val="24"/>
        </w:rPr>
        <w:t>，不确定度区间半宽</w:t>
      </w:r>
      <w:r>
        <w:rPr>
          <w:rFonts w:ascii="Cambria Math" w:hAnsi="Cambria Math"/>
          <w:sz w:val="24"/>
        </w:rPr>
        <w:t>0.05</w:t>
      </w:r>
      <w:r>
        <w:rPr>
          <w:rFonts w:hint="default" w:ascii="Cambria Math" w:hAnsi="Cambria Math"/>
          <w:sz w:val="24"/>
        </w:rPr>
        <w:t>℃</w:t>
      </w:r>
      <w:r>
        <w:rPr>
          <w:rFonts w:ascii="Cambria Math" w:hAnsi="Cambria Math"/>
          <w:sz w:val="24"/>
          <w:szCs w:val="24"/>
        </w:rPr>
        <w:t>，则恒温槽均匀度引入的不确定度分量：</w:t>
      </w:r>
    </w:p>
    <w:p w14:paraId="172CE327">
      <w:pPr>
        <w:spacing w:line="360" w:lineRule="auto"/>
        <w:jc w:val="left"/>
        <w:rPr>
          <w:rFonts w:hAnsi="Cambria Math"/>
          <w:sz w:val="24"/>
        </w:rPr>
      </w:pPr>
      <m:oMathPara>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12</m:t>
              </m:r>
              <m:ctrlPr>
                <w:rPr>
                  <w:rFonts w:ascii="Cambria Math" w:hAnsi="Cambria Math"/>
                  <w:sz w:val="24"/>
                </w:rPr>
              </m:ctrlPr>
            </m:sub>
          </m:sSub>
          <m:r>
            <m:rPr>
              <m:sty m:val="p"/>
            </m:rPr>
            <w:rPr>
              <w:rFonts w:ascii="Cambria Math" w:hAnsi="Cambria Math"/>
              <w:sz w:val="24"/>
            </w:rPr>
            <m:t>=0.05/</m:t>
          </m:r>
          <m:rad>
            <m:radPr>
              <m:degHide m:val="1"/>
              <m:ctrlPr>
                <w:rPr>
                  <w:rFonts w:ascii="Cambria Math" w:hAnsi="Cambria Math"/>
                  <w:sz w:val="24"/>
                </w:rPr>
              </m:ctrlPr>
            </m:radPr>
            <m:deg>
              <m:ctrlPr>
                <w:rPr>
                  <w:rFonts w:ascii="Cambria Math" w:hAnsi="Cambria Math"/>
                  <w:sz w:val="24"/>
                </w:rPr>
              </m:ctrlPr>
            </m:deg>
            <m:e>
              <m:r>
                <m:rPr>
                  <m:sty m:val="p"/>
                </m:rPr>
                <w:rPr>
                  <w:rFonts w:ascii="Cambria Math" w:hAnsi="Cambria Math"/>
                  <w:sz w:val="24"/>
                </w:rPr>
                <m:t>3</m:t>
              </m:r>
              <m:ctrlPr>
                <w:rPr>
                  <w:rFonts w:ascii="Cambria Math" w:hAnsi="Cambria Math"/>
                  <w:sz w:val="24"/>
                </w:rPr>
              </m:ctrlPr>
            </m:e>
          </m:rad>
          <m:r>
            <m:rPr>
              <m:sty m:val="p"/>
            </m:rPr>
            <w:rPr>
              <w:rFonts w:ascii="Cambria Math" w:hAnsi="Cambria Math"/>
              <w:sz w:val="24"/>
            </w:rPr>
            <m:t>=0.03</m:t>
          </m:r>
          <m:r>
            <m:rPr>
              <m:sty m:val="p"/>
            </m:rPr>
            <w:rPr>
              <w:rFonts w:hint="eastAsia" w:ascii="Cambria Math" w:hAnsi="Cambria Math"/>
              <w:sz w:val="24"/>
            </w:rPr>
            <m:t>℃</m:t>
          </m:r>
        </m:oMath>
      </m:oMathPara>
    </w:p>
    <w:p w14:paraId="6D6E29A0">
      <w:pPr>
        <w:spacing w:line="360" w:lineRule="auto"/>
        <w:jc w:val="left"/>
        <w:rPr>
          <w:rFonts w:ascii="宋体" w:hAnsi="宋体" w:cs="宋体"/>
          <w:sz w:val="24"/>
        </w:rPr>
      </w:pPr>
      <w:r>
        <w:rPr>
          <w:rFonts w:hint="eastAsia" w:ascii="宋体" w:hAnsi="宋体" w:cs="宋体"/>
          <w:sz w:val="24"/>
        </w:rPr>
        <w:t>C.6.1.3  恒温槽波动度引入的标准不确定度分量</w:t>
      </w:r>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13</m:t>
            </m:r>
            <m:ctrlPr>
              <w:rPr>
                <w:rFonts w:ascii="Cambria Math" w:hAnsi="Cambria Math"/>
                <w:sz w:val="24"/>
              </w:rPr>
            </m:ctrlPr>
          </m:sub>
        </m:sSub>
      </m:oMath>
    </w:p>
    <w:p w14:paraId="54075F9C">
      <w:pPr>
        <w:pStyle w:val="8"/>
        <w:spacing w:line="360" w:lineRule="auto"/>
        <w:ind w:firstLine="480" w:firstLineChars="200"/>
        <w:rPr>
          <w:rFonts w:hint="default" w:ascii="Cambria Math" w:hAnsi="Cambria Math"/>
          <w:sz w:val="24"/>
          <w:szCs w:val="24"/>
        </w:rPr>
      </w:pPr>
      <w:r>
        <w:rPr>
          <w:rFonts w:ascii="Cambria Math" w:hAnsi="Cambria Math"/>
          <w:sz w:val="24"/>
          <w:szCs w:val="24"/>
        </w:rPr>
        <w:t>恒温槽的波动度：</w:t>
      </w:r>
      <w:r>
        <w:rPr>
          <w:rFonts w:hAnsi="宋体" w:cs="宋体"/>
          <w:sz w:val="24"/>
        </w:rPr>
        <w:t>0.1℃/10min</w:t>
      </w:r>
      <w:r>
        <w:rPr>
          <w:rFonts w:ascii="Cambria Math" w:hAnsi="Cambria Math"/>
          <w:sz w:val="24"/>
          <w:szCs w:val="24"/>
        </w:rPr>
        <w:t>，由于标准器和被检时间常数不同，波动度引入的不确定度区间半宽估计为</w:t>
      </w:r>
      <w:r>
        <w:rPr>
          <w:rFonts w:ascii="Cambria Math" w:hAnsi="Cambria Math"/>
          <w:sz w:val="24"/>
        </w:rPr>
        <w:t>0.05</w:t>
      </w:r>
      <w:r>
        <w:rPr>
          <w:rFonts w:hint="default" w:ascii="Cambria Math" w:hAnsi="Cambria Math"/>
          <w:sz w:val="24"/>
        </w:rPr>
        <w:t>℃</w:t>
      </w:r>
      <w:r>
        <w:rPr>
          <w:rFonts w:ascii="Cambria Math" w:hAnsi="Cambria Math"/>
          <w:sz w:val="24"/>
        </w:rPr>
        <w:t>，</w:t>
      </w:r>
      <w:r>
        <w:rPr>
          <w:rFonts w:ascii="Cambria Math" w:hAnsi="Cambria Math"/>
          <w:sz w:val="24"/>
          <w:szCs w:val="24"/>
        </w:rPr>
        <w:t>按均匀分布，则双制冷恒温槽波动度引入的不确定度分量：</w:t>
      </w:r>
    </w:p>
    <w:p w14:paraId="11993AEF">
      <w:pPr>
        <w:pStyle w:val="8"/>
        <w:spacing w:line="360" w:lineRule="auto"/>
        <w:ind w:firstLine="480" w:firstLineChars="200"/>
        <w:rPr>
          <w:rFonts w:hint="default" w:ascii="Cambria Math" w:hAnsi="Cambria Math"/>
          <w:sz w:val="24"/>
          <w:szCs w:val="24"/>
        </w:rPr>
      </w:pPr>
      <m:oMathPara>
        <m:oMath>
          <m:sSub>
            <m:sSubPr>
              <m:ctrlPr>
                <w:rPr>
                  <w:rFonts w:hint="default" w:ascii="Cambria Math" w:hAnsi="Cambria Math"/>
                  <w:sz w:val="24"/>
                </w:rPr>
              </m:ctrlPr>
            </m:sSubPr>
            <m:e>
              <m:r>
                <m:rPr/>
                <w:rPr>
                  <w:rFonts w:hint="default" w:ascii="Cambria Math" w:hAnsi="Cambria Math"/>
                  <w:sz w:val="24"/>
                </w:rPr>
                <m:t>u</m:t>
              </m:r>
              <m:ctrlPr>
                <w:rPr>
                  <w:rFonts w:hint="default" w:ascii="Cambria Math" w:hAnsi="Cambria Math"/>
                  <w:sz w:val="24"/>
                </w:rPr>
              </m:ctrlPr>
            </m:e>
            <m:sub>
              <m:r>
                <m:rPr>
                  <m:sty m:val="p"/>
                </m:rPr>
                <w:rPr>
                  <w:rFonts w:hint="default" w:ascii="Cambria Math" w:hAnsi="Cambria Math"/>
                  <w:sz w:val="24"/>
                </w:rPr>
                <m:t>13</m:t>
              </m:r>
              <m:ctrlPr>
                <w:rPr>
                  <w:rFonts w:hint="default" w:ascii="Cambria Math" w:hAnsi="Cambria Math"/>
                  <w:sz w:val="24"/>
                </w:rPr>
              </m:ctrlPr>
            </m:sub>
          </m:sSub>
          <m:r>
            <m:rPr>
              <m:sty m:val="p"/>
            </m:rPr>
            <w:rPr>
              <w:rFonts w:hint="default" w:ascii="Cambria Math" w:hAnsi="Cambria Math"/>
              <w:sz w:val="24"/>
            </w:rPr>
            <m:t>=0.05/</m:t>
          </m:r>
          <m:rad>
            <m:radPr>
              <m:degHide m:val="1"/>
              <m:ctrlPr>
                <w:rPr>
                  <w:rFonts w:hint="default" w:ascii="Cambria Math" w:hAnsi="Cambria Math"/>
                  <w:sz w:val="24"/>
                </w:rPr>
              </m:ctrlPr>
            </m:radPr>
            <m:deg>
              <m:ctrlPr>
                <w:rPr>
                  <w:rFonts w:hint="default" w:ascii="Cambria Math" w:hAnsi="Cambria Math"/>
                  <w:sz w:val="24"/>
                </w:rPr>
              </m:ctrlPr>
            </m:deg>
            <m:e>
              <m:r>
                <m:rPr>
                  <m:sty m:val="p"/>
                </m:rPr>
                <w:rPr>
                  <w:rFonts w:hint="default" w:ascii="Cambria Math" w:hAnsi="Cambria Math"/>
                  <w:sz w:val="24"/>
                </w:rPr>
                <m:t>3</m:t>
              </m:r>
              <m:ctrlPr>
                <w:rPr>
                  <w:rFonts w:hint="default" w:ascii="Cambria Math" w:hAnsi="Cambria Math"/>
                  <w:sz w:val="24"/>
                </w:rPr>
              </m:ctrlPr>
            </m:e>
          </m:rad>
          <m:r>
            <m:rPr>
              <m:sty m:val="p"/>
            </m:rPr>
            <w:rPr>
              <w:rFonts w:hint="default" w:ascii="Cambria Math" w:hAnsi="Cambria Math"/>
              <w:sz w:val="24"/>
            </w:rPr>
            <m:t>=0.03</m:t>
          </m:r>
          <m:r>
            <m:rPr>
              <m:sty m:val="p"/>
            </m:rPr>
            <w:rPr>
              <w:rFonts w:ascii="Cambria Math" w:hAnsi="Cambria Math"/>
              <w:sz w:val="24"/>
            </w:rPr>
            <m:t>℃</m:t>
          </m:r>
        </m:oMath>
      </m:oMathPara>
    </w:p>
    <w:p w14:paraId="5A18C4C2">
      <w:pPr>
        <w:spacing w:line="360" w:lineRule="auto"/>
        <w:jc w:val="left"/>
        <w:rPr>
          <w:rFonts w:hAnsi="Cambria Math"/>
          <w:sz w:val="24"/>
        </w:rPr>
      </w:pPr>
      <w:r>
        <w:rPr>
          <w:rFonts w:hint="eastAsia" w:ascii="宋体" w:hAnsi="宋体" w:cs="宋体"/>
          <w:sz w:val="24"/>
        </w:rPr>
        <w:t xml:space="preserve">C.6.1.4 </w:t>
      </w:r>
      <w:r>
        <w:rPr>
          <w:rFonts w:ascii="宋体" w:hAnsi="宋体" w:cs="宋体"/>
          <w:sz w:val="24"/>
        </w:rPr>
        <w:t xml:space="preserve"> </w:t>
      </w:r>
      <w:r>
        <w:rPr>
          <w:rFonts w:hint="eastAsia" w:ascii="宋体" w:hAnsi="宋体" w:cs="宋体"/>
          <w:sz w:val="24"/>
        </w:rPr>
        <w:t>输入量</w:t>
      </w:r>
      <m:oMath>
        <m:sSub>
          <m:sSubPr>
            <m:ctrlPr>
              <w:rPr>
                <w:rFonts w:ascii="Cambria Math" w:hAnsi="Cambria Math"/>
                <w:sz w:val="24"/>
              </w:rPr>
            </m:ctrlPr>
          </m:sSubPr>
          <m:e>
            <m:r>
              <m:rPr/>
              <w:rPr>
                <w:rFonts w:ascii="Cambria Math" w:hAnsi="Cambria Math"/>
                <w:sz w:val="24"/>
              </w:rPr>
              <m:t>t</m:t>
            </m:r>
            <m:ctrlPr>
              <w:rPr>
                <w:rFonts w:ascii="Cambria Math" w:hAnsi="Cambria Math"/>
                <w:sz w:val="24"/>
              </w:rPr>
            </m:ctrlPr>
          </m:e>
          <m:sub>
            <m:r>
              <m:rPr/>
              <w:rPr>
                <w:rFonts w:ascii="Cambria Math" w:hAnsi="Cambria Math"/>
                <w:sz w:val="24"/>
              </w:rPr>
              <m:t>R</m:t>
            </m:r>
            <m:ctrlPr>
              <w:rPr>
                <w:rFonts w:ascii="Cambria Math" w:hAnsi="Cambria Math"/>
                <w:sz w:val="24"/>
              </w:rPr>
            </m:ctrlPr>
          </m:sub>
        </m:sSub>
      </m:oMath>
      <w:r>
        <w:rPr>
          <w:rFonts w:hint="eastAsia" w:ascii="宋体" w:hAnsi="宋体" w:cs="宋体"/>
          <w:sz w:val="24"/>
        </w:rPr>
        <w:t>引入的标准不确定度</w:t>
      </w:r>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1</m:t>
            </m:r>
            <m:ctrlPr>
              <w:rPr>
                <w:rFonts w:ascii="Cambria Math" w:hAnsi="Cambria Math"/>
                <w:sz w:val="24"/>
              </w:rPr>
            </m:ctrlPr>
          </m:sub>
        </m:sSub>
      </m:oMath>
      <w:r>
        <w:rPr>
          <w:rFonts w:hint="eastAsia" w:hAnsi="Cambria Math"/>
          <w:sz w:val="24"/>
        </w:rPr>
        <w:t>的计算</w:t>
      </w:r>
    </w:p>
    <w:p w14:paraId="047A6E88">
      <w:pPr>
        <w:pStyle w:val="8"/>
        <w:spacing w:line="360" w:lineRule="auto"/>
        <w:ind w:firstLine="480" w:firstLineChars="200"/>
        <w:rPr>
          <w:rFonts w:hint="default" w:ascii="Cambria Math" w:hAnsi="Cambria Math"/>
          <w:sz w:val="24"/>
          <w:szCs w:val="24"/>
        </w:rPr>
      </w:pPr>
      <w:r>
        <w:rPr>
          <w:rFonts w:ascii="Cambria Math" w:hAnsi="Cambria Math"/>
          <w:sz w:val="24"/>
          <w:szCs w:val="24"/>
        </w:rPr>
        <w:t>由于</w:t>
      </w:r>
      <m:oMath>
        <m:sSub>
          <m:sSubPr>
            <m:ctrlPr>
              <w:rPr>
                <w:rFonts w:hint="default" w:ascii="Cambria Math" w:hAnsi="Cambria Math"/>
                <w:sz w:val="24"/>
                <w:szCs w:val="24"/>
              </w:rPr>
            </m:ctrlPr>
          </m:sSubPr>
          <m:e>
            <m:r>
              <m:rPr>
                <m:sty m:val="p"/>
              </m:rPr>
              <w:rPr>
                <w:rFonts w:hint="default" w:ascii="Cambria Math" w:hAnsi="Cambria Math"/>
                <w:sz w:val="24"/>
                <w:szCs w:val="24"/>
              </w:rPr>
              <m:t>u</m:t>
            </m:r>
            <m:ctrlPr>
              <w:rPr>
                <w:rFonts w:hint="default" w:ascii="Cambria Math" w:hAnsi="Cambria Math"/>
                <w:sz w:val="24"/>
                <w:szCs w:val="24"/>
              </w:rPr>
            </m:ctrlPr>
          </m:e>
          <m:sub>
            <m:r>
              <m:rPr>
                <m:sty m:val="p"/>
              </m:rPr>
              <w:rPr>
                <w:rFonts w:hint="default" w:ascii="Cambria Math" w:hAnsi="Cambria Math"/>
                <w:sz w:val="24"/>
                <w:szCs w:val="24"/>
              </w:rPr>
              <m:t>11</m:t>
            </m:r>
            <m:ctrlPr>
              <w:rPr>
                <w:rFonts w:hint="default" w:ascii="Cambria Math" w:hAnsi="Cambria Math"/>
                <w:sz w:val="24"/>
                <w:szCs w:val="24"/>
              </w:rPr>
            </m:ctrlPr>
          </m:sub>
        </m:sSub>
      </m:oMath>
      <w:r>
        <w:rPr>
          <w:rFonts w:ascii="Cambria Math" w:hAnsi="Cambria Math"/>
          <w:sz w:val="24"/>
          <w:szCs w:val="24"/>
        </w:rPr>
        <w:t>、</w:t>
      </w:r>
      <m:oMath>
        <m:sSub>
          <m:sSubPr>
            <m:ctrlPr>
              <w:rPr>
                <w:rFonts w:hint="default" w:ascii="Cambria Math" w:hAnsi="Cambria Math"/>
                <w:sz w:val="24"/>
                <w:szCs w:val="24"/>
              </w:rPr>
            </m:ctrlPr>
          </m:sSubPr>
          <m:e>
            <m:r>
              <m:rPr>
                <m:sty m:val="p"/>
              </m:rPr>
              <w:rPr>
                <w:rFonts w:hint="default" w:ascii="Cambria Math" w:hAnsi="Cambria Math"/>
                <w:sz w:val="24"/>
                <w:szCs w:val="24"/>
              </w:rPr>
              <m:t>u</m:t>
            </m:r>
            <m:ctrlPr>
              <w:rPr>
                <w:rFonts w:hint="default" w:ascii="Cambria Math" w:hAnsi="Cambria Math"/>
                <w:sz w:val="24"/>
                <w:szCs w:val="24"/>
              </w:rPr>
            </m:ctrlPr>
          </m:e>
          <m:sub>
            <m:r>
              <m:rPr>
                <m:sty m:val="p"/>
              </m:rPr>
              <w:rPr>
                <w:rFonts w:hint="default" w:ascii="Cambria Math" w:hAnsi="Cambria Math"/>
                <w:sz w:val="24"/>
                <w:szCs w:val="24"/>
              </w:rPr>
              <m:t>12</m:t>
            </m:r>
            <m:ctrlPr>
              <w:rPr>
                <w:rFonts w:hint="default" w:ascii="Cambria Math" w:hAnsi="Cambria Math"/>
                <w:sz w:val="24"/>
                <w:szCs w:val="24"/>
              </w:rPr>
            </m:ctrlPr>
          </m:sub>
        </m:sSub>
      </m:oMath>
      <w:r>
        <w:rPr>
          <w:rFonts w:ascii="Cambria Math" w:hAnsi="Cambria Math"/>
          <w:sz w:val="24"/>
          <w:szCs w:val="24"/>
        </w:rPr>
        <w:t>、</w:t>
      </w:r>
      <m:oMath>
        <m:sSub>
          <m:sSubPr>
            <m:ctrlPr>
              <w:rPr>
                <w:rFonts w:hint="default" w:ascii="Cambria Math" w:hAnsi="Cambria Math"/>
                <w:sz w:val="24"/>
                <w:szCs w:val="24"/>
              </w:rPr>
            </m:ctrlPr>
          </m:sSubPr>
          <m:e>
            <m:r>
              <m:rPr>
                <m:sty m:val="p"/>
              </m:rPr>
              <w:rPr>
                <w:rFonts w:hint="default" w:ascii="Cambria Math" w:hAnsi="Cambria Math"/>
                <w:sz w:val="24"/>
                <w:szCs w:val="24"/>
              </w:rPr>
              <m:t>u</m:t>
            </m:r>
            <m:ctrlPr>
              <w:rPr>
                <w:rFonts w:hint="default" w:ascii="Cambria Math" w:hAnsi="Cambria Math"/>
                <w:sz w:val="24"/>
                <w:szCs w:val="24"/>
              </w:rPr>
            </m:ctrlPr>
          </m:e>
          <m:sub>
            <m:r>
              <m:rPr>
                <m:sty m:val="p"/>
              </m:rPr>
              <w:rPr>
                <w:rFonts w:hint="default" w:ascii="Cambria Math" w:hAnsi="Cambria Math"/>
                <w:sz w:val="24"/>
                <w:szCs w:val="24"/>
              </w:rPr>
              <m:t>13</m:t>
            </m:r>
            <m:ctrlPr>
              <w:rPr>
                <w:rFonts w:hint="default" w:ascii="Cambria Math" w:hAnsi="Cambria Math"/>
                <w:sz w:val="24"/>
                <w:szCs w:val="24"/>
              </w:rPr>
            </m:ctrlPr>
          </m:sub>
        </m:sSub>
      </m:oMath>
      <w:r>
        <w:rPr>
          <w:rFonts w:ascii="Cambria Math" w:hAnsi="Cambria Math"/>
          <w:sz w:val="24"/>
          <w:szCs w:val="24"/>
        </w:rPr>
        <w:t>互不相关，则：</w:t>
      </w:r>
    </w:p>
    <w:p w14:paraId="76F6B7DE">
      <w:pPr>
        <w:pStyle w:val="8"/>
        <w:spacing w:line="360" w:lineRule="auto"/>
        <w:ind w:firstLine="480" w:firstLineChars="200"/>
        <w:rPr>
          <w:rFonts w:hint="default" w:ascii="Cambria Math" w:hAnsi="Cambria Math"/>
          <w:sz w:val="24"/>
          <w:szCs w:val="24"/>
        </w:rPr>
      </w:pPr>
      <m:oMathPara>
        <m:oMath>
          <m:sSub>
            <m:sSubPr>
              <m:ctrlPr>
                <w:rPr>
                  <w:rFonts w:hint="default" w:ascii="Cambria Math" w:hAnsi="Cambria Math"/>
                  <w:sz w:val="24"/>
                </w:rPr>
              </m:ctrlPr>
            </m:sSubPr>
            <m:e>
              <m:r>
                <m:rPr/>
                <w:rPr>
                  <w:rFonts w:hint="default" w:ascii="Cambria Math" w:hAnsi="Cambria Math"/>
                  <w:sz w:val="24"/>
                </w:rPr>
                <m:t>u</m:t>
              </m:r>
              <m:ctrlPr>
                <w:rPr>
                  <w:rFonts w:hint="default" w:ascii="Cambria Math" w:hAnsi="Cambria Math"/>
                  <w:sz w:val="24"/>
                </w:rPr>
              </m:ctrlPr>
            </m:e>
            <m:sub>
              <m:r>
                <m:rPr>
                  <m:sty m:val="p"/>
                </m:rPr>
                <w:rPr>
                  <w:rFonts w:hint="default" w:ascii="Cambria Math" w:hAnsi="Cambria Math"/>
                  <w:sz w:val="24"/>
                </w:rPr>
                <m:t>1</m:t>
              </m:r>
              <m:ctrlPr>
                <w:rPr>
                  <w:rFonts w:hint="default" w:ascii="Cambria Math" w:hAnsi="Cambria Math"/>
                  <w:sz w:val="24"/>
                </w:rPr>
              </m:ctrlPr>
            </m:sub>
          </m:sSub>
          <m:r>
            <m:rPr>
              <m:sty m:val="p"/>
            </m:rPr>
            <w:rPr>
              <w:rFonts w:hint="default" w:ascii="Cambria Math" w:hAnsi="Cambria Math"/>
              <w:sz w:val="24"/>
            </w:rPr>
            <m:t>=</m:t>
          </m:r>
          <m:rad>
            <m:radPr>
              <m:degHide m:val="1"/>
              <m:ctrlPr>
                <w:rPr>
                  <w:rFonts w:hint="default" w:ascii="Cambria Math" w:hAnsi="Cambria Math"/>
                  <w:sz w:val="24"/>
                </w:rPr>
              </m:ctrlPr>
            </m:radPr>
            <m:deg>
              <m:ctrlPr>
                <w:rPr>
                  <w:rFonts w:hint="default" w:ascii="Cambria Math" w:hAnsi="Cambria Math"/>
                  <w:sz w:val="24"/>
                </w:rPr>
              </m:ctrlPr>
            </m:deg>
            <m:e>
              <m:sSubSup>
                <m:sSubSupPr>
                  <m:ctrlPr>
                    <w:rPr>
                      <w:rFonts w:ascii="Cambria Math" w:hAnsi="Cambria Math"/>
                      <w:i/>
                      <w:sz w:val="24"/>
                    </w:rPr>
                  </m:ctrlPr>
                </m:sSubSupPr>
                <m:e>
                  <m:r>
                    <m:rPr/>
                    <w:rPr>
                      <w:rFonts w:hint="default" w:ascii="Cambria Math" w:hAnsi="Cambria Math"/>
                      <w:sz w:val="24"/>
                    </w:rPr>
                    <m:t>u</m:t>
                  </m:r>
                  <m:ctrlPr>
                    <w:rPr>
                      <w:rFonts w:ascii="Cambria Math" w:hAnsi="Cambria Math"/>
                      <w:i/>
                      <w:sz w:val="24"/>
                    </w:rPr>
                  </m:ctrlPr>
                </m:e>
                <m:sub>
                  <m:r>
                    <m:rPr/>
                    <w:rPr>
                      <w:rFonts w:hint="default" w:ascii="Cambria Math" w:hAnsi="Cambria Math"/>
                      <w:sz w:val="24"/>
                    </w:rPr>
                    <m:t>11</m:t>
                  </m:r>
                  <m:ctrlPr>
                    <w:rPr>
                      <w:rFonts w:ascii="Cambria Math" w:hAnsi="Cambria Math"/>
                      <w:i/>
                      <w:sz w:val="24"/>
                    </w:rPr>
                  </m:ctrlPr>
                </m:sub>
                <m:sup>
                  <m:r>
                    <m:rPr/>
                    <w:rPr>
                      <w:rFonts w:hint="default" w:ascii="Cambria Math" w:hAnsi="Cambria Math"/>
                      <w:sz w:val="24"/>
                    </w:rPr>
                    <m:t>2</m:t>
                  </m:r>
                  <m:ctrlPr>
                    <w:rPr>
                      <w:rFonts w:ascii="Cambria Math" w:hAnsi="Cambria Math"/>
                      <w:i/>
                      <w:sz w:val="24"/>
                    </w:rPr>
                  </m:ctrlPr>
                </m:sup>
              </m:sSubSup>
              <m:r>
                <m:rPr>
                  <m:sty m:val="p"/>
                </m:rPr>
                <w:rPr>
                  <w:rFonts w:hint="default" w:ascii="Cambria Math" w:hAnsi="Cambria Math"/>
                  <w:sz w:val="24"/>
                  <w:szCs w:val="24"/>
                </w:rPr>
                <m:t>+</m:t>
              </m:r>
              <m:sSubSup>
                <m:sSubSupPr>
                  <m:ctrlPr>
                    <w:rPr>
                      <w:rFonts w:ascii="Cambria Math" w:hAnsi="Cambria Math"/>
                      <w:i/>
                      <w:sz w:val="24"/>
                    </w:rPr>
                  </m:ctrlPr>
                </m:sSubSupPr>
                <m:e>
                  <m:r>
                    <m:rPr/>
                    <w:rPr>
                      <w:rFonts w:hint="default" w:ascii="Cambria Math" w:hAnsi="Cambria Math"/>
                      <w:sz w:val="24"/>
                    </w:rPr>
                    <m:t>u</m:t>
                  </m:r>
                  <m:ctrlPr>
                    <w:rPr>
                      <w:rFonts w:ascii="Cambria Math" w:hAnsi="Cambria Math"/>
                      <w:i/>
                      <w:sz w:val="24"/>
                    </w:rPr>
                  </m:ctrlPr>
                </m:e>
                <m:sub>
                  <m:r>
                    <m:rPr/>
                    <w:rPr>
                      <w:rFonts w:hint="default" w:ascii="Cambria Math" w:hAnsi="Cambria Math"/>
                      <w:sz w:val="24"/>
                    </w:rPr>
                    <m:t>12</m:t>
                  </m:r>
                  <m:ctrlPr>
                    <w:rPr>
                      <w:rFonts w:ascii="Cambria Math" w:hAnsi="Cambria Math"/>
                      <w:i/>
                      <w:sz w:val="24"/>
                    </w:rPr>
                  </m:ctrlPr>
                </m:sub>
                <m:sup>
                  <m:r>
                    <m:rPr/>
                    <w:rPr>
                      <w:rFonts w:hint="default" w:ascii="Cambria Math" w:hAnsi="Cambria Math"/>
                      <w:sz w:val="24"/>
                    </w:rPr>
                    <m:t>2</m:t>
                  </m:r>
                  <m:ctrlPr>
                    <w:rPr>
                      <w:rFonts w:ascii="Cambria Math" w:hAnsi="Cambria Math"/>
                      <w:i/>
                      <w:sz w:val="24"/>
                    </w:rPr>
                  </m:ctrlPr>
                </m:sup>
              </m:sSubSup>
              <m:r>
                <m:rPr/>
                <w:rPr>
                  <w:rFonts w:hint="default" w:ascii="Cambria Math" w:hAnsi="Cambria Math"/>
                  <w:sz w:val="24"/>
                </w:rPr>
                <m:t>+</m:t>
              </m:r>
              <m:sSubSup>
                <m:sSubSupPr>
                  <m:ctrlPr>
                    <w:rPr>
                      <w:rFonts w:ascii="Cambria Math" w:hAnsi="Cambria Math"/>
                      <w:i/>
                      <w:sz w:val="24"/>
                    </w:rPr>
                  </m:ctrlPr>
                </m:sSubSupPr>
                <m:e>
                  <m:r>
                    <m:rPr/>
                    <w:rPr>
                      <w:rFonts w:hint="default" w:ascii="Cambria Math" w:hAnsi="Cambria Math"/>
                      <w:sz w:val="24"/>
                    </w:rPr>
                    <m:t>u</m:t>
                  </m:r>
                  <m:ctrlPr>
                    <w:rPr>
                      <w:rFonts w:ascii="Cambria Math" w:hAnsi="Cambria Math"/>
                      <w:i/>
                      <w:sz w:val="24"/>
                    </w:rPr>
                  </m:ctrlPr>
                </m:e>
                <m:sub>
                  <m:r>
                    <m:rPr/>
                    <w:rPr>
                      <w:rFonts w:hint="default" w:ascii="Cambria Math" w:hAnsi="Cambria Math"/>
                      <w:sz w:val="24"/>
                    </w:rPr>
                    <m:t>13</m:t>
                  </m:r>
                  <m:ctrlPr>
                    <w:rPr>
                      <w:rFonts w:ascii="Cambria Math" w:hAnsi="Cambria Math"/>
                      <w:i/>
                      <w:sz w:val="24"/>
                    </w:rPr>
                  </m:ctrlPr>
                </m:sub>
                <m:sup>
                  <m:r>
                    <m:rPr/>
                    <w:rPr>
                      <w:rFonts w:hint="default" w:ascii="Cambria Math" w:hAnsi="Cambria Math"/>
                      <w:sz w:val="24"/>
                    </w:rPr>
                    <m:t>2</m:t>
                  </m:r>
                  <m:ctrlPr>
                    <w:rPr>
                      <w:rFonts w:ascii="Cambria Math" w:hAnsi="Cambria Math"/>
                      <w:i/>
                      <w:sz w:val="24"/>
                    </w:rPr>
                  </m:ctrlPr>
                </m:sup>
              </m:sSubSup>
              <m:ctrlPr>
                <w:rPr>
                  <w:rFonts w:hint="default" w:ascii="Cambria Math" w:hAnsi="Cambria Math"/>
                  <w:sz w:val="24"/>
                </w:rPr>
              </m:ctrlPr>
            </m:e>
          </m:rad>
          <m:r>
            <m:rPr>
              <m:sty m:val="p"/>
            </m:rPr>
            <w:rPr>
              <w:rFonts w:hint="default" w:ascii="Cambria Math" w:hAnsi="Cambria Math"/>
              <w:sz w:val="24"/>
            </w:rPr>
            <m:t>=0.13</m:t>
          </m:r>
          <m:r>
            <m:rPr>
              <m:sty m:val="p"/>
            </m:rPr>
            <w:rPr>
              <w:rFonts w:ascii="Cambria Math" w:hAnsi="Cambria Math"/>
              <w:sz w:val="24"/>
            </w:rPr>
            <m:t>℃</m:t>
          </m:r>
        </m:oMath>
      </m:oMathPara>
    </w:p>
    <w:p w14:paraId="2990B9A5">
      <w:pPr>
        <w:spacing w:line="360" w:lineRule="auto"/>
        <w:jc w:val="left"/>
        <w:rPr>
          <w:rFonts w:ascii="宋体" w:hAnsi="宋体" w:cs="宋体"/>
          <w:sz w:val="24"/>
        </w:rPr>
      </w:pPr>
      <w:r>
        <w:rPr>
          <w:rFonts w:hint="eastAsia" w:ascii="宋体" w:hAnsi="宋体" w:cs="宋体"/>
          <w:sz w:val="24"/>
        </w:rPr>
        <w:t>C.6.2 输入量</w:t>
      </w:r>
      <m:oMath>
        <m:sSub>
          <m:sSubPr>
            <m:ctrlPr>
              <w:rPr>
                <w:rFonts w:ascii="Cambria Math" w:hAnsi="Cambria Math" w:cs="宋体"/>
                <w:sz w:val="24"/>
              </w:rPr>
            </m:ctrlPr>
          </m:sSubPr>
          <m:e>
            <m:r>
              <m:rPr>
                <m:sty m:val="p"/>
              </m:rPr>
              <w:rPr>
                <w:rFonts w:ascii="Cambria Math" w:hAnsi="Cambria Math" w:cs="宋体"/>
                <w:sz w:val="24"/>
              </w:rPr>
              <m:t>t</m:t>
            </m:r>
            <m:ctrlPr>
              <w:rPr>
                <w:rFonts w:ascii="Cambria Math" w:hAnsi="Cambria Math" w:cs="宋体"/>
                <w:sz w:val="24"/>
              </w:rPr>
            </m:ctrlPr>
          </m:e>
          <m:sub>
            <m:r>
              <m:rPr>
                <m:sty m:val="p"/>
              </m:rPr>
              <w:rPr>
                <w:rFonts w:ascii="Cambria Math" w:hAnsi="Cambria Math" w:cs="宋体"/>
                <w:sz w:val="24"/>
              </w:rPr>
              <m:t>b</m:t>
            </m:r>
            <m:ctrlPr>
              <w:rPr>
                <w:rFonts w:ascii="Cambria Math" w:hAnsi="Cambria Math" w:cs="宋体"/>
                <w:sz w:val="24"/>
              </w:rPr>
            </m:ctrlPr>
          </m:sub>
        </m:sSub>
      </m:oMath>
      <w:r>
        <w:rPr>
          <w:rFonts w:hint="eastAsia" w:ascii="宋体" w:hAnsi="宋体" w:cs="宋体"/>
          <w:sz w:val="24"/>
        </w:rPr>
        <w:t>引入的标准不确定度</w:t>
      </w:r>
      <m:oMath>
        <m:sSub>
          <m:sSubPr>
            <m:ctrlPr>
              <w:rPr>
                <w:rFonts w:ascii="Cambria Math" w:hAnsi="Cambria Math" w:cs="宋体"/>
                <w:sz w:val="24"/>
              </w:rPr>
            </m:ctrlPr>
          </m:sSubPr>
          <m:e>
            <m:r>
              <m:rPr>
                <m:sty m:val="p"/>
              </m:rPr>
              <w:rPr>
                <w:rFonts w:ascii="Cambria Math" w:hAnsi="Cambria Math" w:cs="宋体"/>
                <w:sz w:val="24"/>
              </w:rPr>
              <m:t>u</m:t>
            </m:r>
            <m:ctrlPr>
              <w:rPr>
                <w:rFonts w:ascii="Cambria Math" w:hAnsi="Cambria Math" w:cs="宋体"/>
                <w:sz w:val="24"/>
              </w:rPr>
            </m:ctrlPr>
          </m:e>
          <m:sub>
            <m:r>
              <m:rPr>
                <m:sty m:val="p"/>
              </m:rPr>
              <w:rPr>
                <w:rFonts w:ascii="Cambria Math" w:hAnsi="Cambria Math" w:cs="宋体"/>
                <w:sz w:val="24"/>
              </w:rPr>
              <m:t>2</m:t>
            </m:r>
            <m:ctrlPr>
              <w:rPr>
                <w:rFonts w:ascii="Cambria Math" w:hAnsi="Cambria Math" w:cs="宋体"/>
                <w:sz w:val="24"/>
              </w:rPr>
            </m:ctrlPr>
          </m:sub>
        </m:sSub>
      </m:oMath>
    </w:p>
    <w:p w14:paraId="6F1C7539">
      <w:pPr>
        <w:spacing w:line="360" w:lineRule="auto"/>
        <w:jc w:val="left"/>
        <w:rPr>
          <w:rFonts w:hAnsi="Cambria Math"/>
          <w:sz w:val="24"/>
        </w:rPr>
      </w:pPr>
      <w:r>
        <w:rPr>
          <w:rFonts w:hint="eastAsia" w:ascii="宋体" w:hAnsi="宋体" w:cs="宋体"/>
          <w:sz w:val="24"/>
        </w:rPr>
        <w:t>C.6.2.1  标准器及精密铂电阻数字测温仪允差引入的标准不确定度分量</w:t>
      </w:r>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21</m:t>
            </m:r>
            <m:ctrlPr>
              <w:rPr>
                <w:rFonts w:ascii="Cambria Math" w:hAnsi="Cambria Math"/>
                <w:sz w:val="24"/>
              </w:rPr>
            </m:ctrlPr>
          </m:sub>
        </m:sSub>
      </m:oMath>
    </w:p>
    <w:p w14:paraId="5541B737">
      <w:pPr>
        <w:pStyle w:val="8"/>
        <w:spacing w:line="360" w:lineRule="auto"/>
        <w:ind w:firstLine="480" w:firstLineChars="200"/>
        <w:rPr>
          <w:rFonts w:hint="default" w:ascii="Cambria Math" w:hAnsi="Cambria Math"/>
          <w:sz w:val="24"/>
          <w:szCs w:val="24"/>
        </w:rPr>
      </w:pPr>
      <w:r>
        <w:rPr>
          <w:rFonts w:ascii="Cambria Math" w:hAnsi="Cambria Math"/>
          <w:sz w:val="24"/>
          <w:szCs w:val="24"/>
        </w:rPr>
        <w:t>标准器及精密铂电阻数字测温仪的允差：±0.020</w:t>
      </w:r>
      <w:r>
        <w:rPr>
          <w:rFonts w:hint="default" w:ascii="Cambria Math" w:hAnsi="Cambria Math"/>
          <w:sz w:val="24"/>
          <w:szCs w:val="24"/>
        </w:rPr>
        <w:t>℃</w:t>
      </w:r>
      <w:r>
        <w:rPr>
          <w:rFonts w:ascii="Cambria Math" w:hAnsi="Cambria Math"/>
          <w:sz w:val="24"/>
          <w:szCs w:val="24"/>
        </w:rPr>
        <w:t>，于是：</w:t>
      </w:r>
    </w:p>
    <w:p w14:paraId="29591003">
      <w:pPr>
        <w:spacing w:line="360" w:lineRule="auto"/>
        <w:jc w:val="left"/>
        <w:rPr>
          <w:rFonts w:hAnsi="Cambria Math"/>
          <w:sz w:val="24"/>
        </w:rPr>
      </w:pPr>
      <m:oMathPara>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21</m:t>
              </m:r>
              <m:ctrlPr>
                <w:rPr>
                  <w:rFonts w:ascii="Cambria Math" w:hAnsi="Cambria Math"/>
                  <w:sz w:val="24"/>
                </w:rPr>
              </m:ctrlPr>
            </m:sub>
          </m:sSub>
          <m:r>
            <m:rPr>
              <m:sty m:val="p"/>
            </m:rPr>
            <w:rPr>
              <w:rFonts w:ascii="Cambria Math" w:hAnsi="Cambria Math"/>
              <w:sz w:val="24"/>
            </w:rPr>
            <m:t>=0.030/</m:t>
          </m:r>
          <m:rad>
            <m:radPr>
              <m:degHide m:val="1"/>
              <m:ctrlPr>
                <w:rPr>
                  <w:rFonts w:ascii="Cambria Math" w:hAnsi="Cambria Math"/>
                  <w:sz w:val="24"/>
                </w:rPr>
              </m:ctrlPr>
            </m:radPr>
            <m:deg>
              <m:ctrlPr>
                <w:rPr>
                  <w:rFonts w:ascii="Cambria Math" w:hAnsi="Cambria Math"/>
                  <w:sz w:val="24"/>
                </w:rPr>
              </m:ctrlPr>
            </m:deg>
            <m:e>
              <m:r>
                <m:rPr>
                  <m:sty m:val="p"/>
                </m:rPr>
                <w:rPr>
                  <w:rFonts w:ascii="Cambria Math" w:hAnsi="Cambria Math"/>
                  <w:sz w:val="24"/>
                </w:rPr>
                <m:t>3</m:t>
              </m:r>
              <m:ctrlPr>
                <w:rPr>
                  <w:rFonts w:ascii="Cambria Math" w:hAnsi="Cambria Math"/>
                  <w:sz w:val="24"/>
                </w:rPr>
              </m:ctrlPr>
            </m:e>
          </m:rad>
          <m:r>
            <m:rPr>
              <m:sty m:val="p"/>
            </m:rPr>
            <w:rPr>
              <w:rFonts w:ascii="Cambria Math" w:hAnsi="Cambria Math"/>
              <w:sz w:val="24"/>
            </w:rPr>
            <m:t>=0.012</m:t>
          </m:r>
          <m:r>
            <m:rPr>
              <m:sty m:val="p"/>
            </m:rPr>
            <w:rPr>
              <w:rFonts w:hint="eastAsia" w:ascii="Cambria Math" w:hAnsi="Cambria Math"/>
              <w:sz w:val="24"/>
            </w:rPr>
            <m:t>℃</m:t>
          </m:r>
        </m:oMath>
      </m:oMathPara>
    </w:p>
    <w:p w14:paraId="739DA165">
      <w:pPr>
        <w:spacing w:line="360" w:lineRule="auto"/>
        <w:jc w:val="left"/>
        <w:rPr>
          <w:rFonts w:hAnsi="Cambria Math"/>
          <w:sz w:val="24"/>
        </w:rPr>
      </w:pPr>
      <w:r>
        <w:rPr>
          <w:rFonts w:hint="eastAsia" w:ascii="宋体" w:hAnsi="宋体" w:cs="宋体"/>
          <w:sz w:val="24"/>
        </w:rPr>
        <w:t>C.6.2.2  标准器及精密铂电阻数字测温仪的稳定性引入的标准不确定度分量</w:t>
      </w:r>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22</m:t>
            </m:r>
            <m:ctrlPr>
              <w:rPr>
                <w:rFonts w:ascii="Cambria Math" w:hAnsi="Cambria Math"/>
                <w:sz w:val="24"/>
              </w:rPr>
            </m:ctrlPr>
          </m:sub>
        </m:sSub>
      </m:oMath>
    </w:p>
    <w:p w14:paraId="7E32F84B">
      <w:pPr>
        <w:pStyle w:val="8"/>
        <w:spacing w:line="360" w:lineRule="auto"/>
        <w:ind w:firstLine="480" w:firstLineChars="200"/>
        <w:rPr>
          <w:rFonts w:hint="default" w:ascii="Cambria Math" w:hAnsi="Cambria Math"/>
          <w:sz w:val="24"/>
          <w:szCs w:val="24"/>
        </w:rPr>
      </w:pPr>
      <w:r>
        <w:rPr>
          <w:rFonts w:ascii="Cambria Math" w:hAnsi="Cambria Math"/>
          <w:sz w:val="24"/>
          <w:szCs w:val="24"/>
        </w:rPr>
        <w:t>标准器及精密铂电阻数字测温仪的稳定性不超过0.010</w:t>
      </w:r>
      <w:r>
        <w:rPr>
          <w:rFonts w:hint="default" w:ascii="Cambria Math" w:hAnsi="Cambria Math"/>
          <w:sz w:val="24"/>
          <w:szCs w:val="24"/>
        </w:rPr>
        <w:t>℃</w:t>
      </w:r>
      <w:r>
        <w:rPr>
          <w:rFonts w:ascii="Cambria Math" w:hAnsi="Cambria Math"/>
          <w:sz w:val="24"/>
          <w:szCs w:val="24"/>
        </w:rPr>
        <w:t>，不确定度区间半宽0.005</w:t>
      </w:r>
      <w:r>
        <w:rPr>
          <w:rFonts w:hint="default" w:ascii="Cambria Math" w:hAnsi="Cambria Math"/>
          <w:sz w:val="24"/>
          <w:szCs w:val="24"/>
        </w:rPr>
        <w:t>℃</w:t>
      </w:r>
      <w:r>
        <w:rPr>
          <w:rFonts w:ascii="Cambria Math" w:hAnsi="Cambria Math"/>
          <w:sz w:val="24"/>
          <w:szCs w:val="24"/>
        </w:rPr>
        <w:t>，按均匀分布，于是：</w:t>
      </w:r>
    </w:p>
    <w:p w14:paraId="32E92B7A">
      <w:pPr>
        <w:spacing w:line="360" w:lineRule="auto"/>
        <w:jc w:val="left"/>
        <w:rPr>
          <w:rFonts w:hAnsi="Cambria Math"/>
          <w:sz w:val="24"/>
        </w:rPr>
      </w:pPr>
      <m:oMathPara>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22</m:t>
              </m:r>
              <m:ctrlPr>
                <w:rPr>
                  <w:rFonts w:ascii="Cambria Math" w:hAnsi="Cambria Math"/>
                  <w:sz w:val="24"/>
                </w:rPr>
              </m:ctrlPr>
            </m:sub>
          </m:sSub>
          <m:r>
            <m:rPr>
              <m:sty m:val="p"/>
            </m:rPr>
            <w:rPr>
              <w:rFonts w:ascii="Cambria Math" w:hAnsi="Cambria Math"/>
              <w:sz w:val="24"/>
            </w:rPr>
            <m:t>=0.005/</m:t>
          </m:r>
          <m:rad>
            <m:radPr>
              <m:degHide m:val="1"/>
              <m:ctrlPr>
                <w:rPr>
                  <w:rFonts w:ascii="Cambria Math" w:hAnsi="Cambria Math"/>
                  <w:sz w:val="24"/>
                </w:rPr>
              </m:ctrlPr>
            </m:radPr>
            <m:deg>
              <m:ctrlPr>
                <w:rPr>
                  <w:rFonts w:ascii="Cambria Math" w:hAnsi="Cambria Math"/>
                  <w:sz w:val="24"/>
                </w:rPr>
              </m:ctrlPr>
            </m:deg>
            <m:e>
              <m:r>
                <m:rPr>
                  <m:sty m:val="p"/>
                </m:rPr>
                <w:rPr>
                  <w:rFonts w:ascii="Cambria Math" w:hAnsi="Cambria Math"/>
                  <w:sz w:val="24"/>
                </w:rPr>
                <m:t>3</m:t>
              </m:r>
              <m:ctrlPr>
                <w:rPr>
                  <w:rFonts w:ascii="Cambria Math" w:hAnsi="Cambria Math"/>
                  <w:sz w:val="24"/>
                </w:rPr>
              </m:ctrlPr>
            </m:e>
          </m:rad>
          <m:r>
            <m:rPr>
              <m:sty m:val="p"/>
            </m:rPr>
            <w:rPr>
              <w:rFonts w:ascii="Cambria Math" w:hAnsi="Cambria Math"/>
              <w:sz w:val="24"/>
            </w:rPr>
            <m:t>=0.003</m:t>
          </m:r>
          <m:r>
            <m:rPr>
              <m:sty m:val="p"/>
            </m:rPr>
            <w:rPr>
              <w:rFonts w:hint="eastAsia" w:ascii="Cambria Math" w:hAnsi="Cambria Math"/>
              <w:sz w:val="24"/>
            </w:rPr>
            <m:t>℃</m:t>
          </m:r>
        </m:oMath>
      </m:oMathPara>
    </w:p>
    <w:p w14:paraId="2FDE6CDA">
      <w:pPr>
        <w:spacing w:line="360" w:lineRule="auto"/>
        <w:jc w:val="left"/>
        <w:rPr>
          <w:rFonts w:hAnsi="Cambria Math"/>
          <w:sz w:val="24"/>
        </w:rPr>
      </w:pPr>
      <w:r>
        <w:rPr>
          <w:rFonts w:hint="eastAsia" w:ascii="宋体" w:hAnsi="宋体" w:cs="宋体"/>
          <w:sz w:val="24"/>
        </w:rPr>
        <w:t xml:space="preserve">C.6.2.3 </w:t>
      </w:r>
      <w:r>
        <w:rPr>
          <w:rFonts w:ascii="宋体" w:hAnsi="宋体" w:cs="宋体"/>
          <w:sz w:val="24"/>
        </w:rPr>
        <w:t xml:space="preserve"> </w:t>
      </w:r>
      <w:r>
        <w:rPr>
          <w:rFonts w:hint="eastAsia" w:ascii="宋体" w:hAnsi="宋体" w:cs="宋体"/>
          <w:sz w:val="24"/>
        </w:rPr>
        <w:t>输入量</w:t>
      </w:r>
      <m:oMath>
        <m:sSub>
          <m:sSubPr>
            <m:ctrlPr>
              <w:rPr>
                <w:rFonts w:ascii="Cambria Math" w:hAnsi="Cambria Math" w:cs="宋体"/>
                <w:i/>
                <w:iCs/>
                <w:sz w:val="24"/>
              </w:rPr>
            </m:ctrlPr>
          </m:sSubPr>
          <m:e>
            <m:r>
              <m:rPr/>
              <w:rPr>
                <w:rFonts w:ascii="Cambria Math" w:hAnsi="Cambria Math" w:cs="宋体"/>
                <w:sz w:val="24"/>
              </w:rPr>
              <m:t>t</m:t>
            </m:r>
            <m:ctrlPr>
              <w:rPr>
                <w:rFonts w:ascii="Cambria Math" w:hAnsi="Cambria Math" w:cs="宋体"/>
                <w:i/>
                <w:iCs/>
                <w:sz w:val="24"/>
              </w:rPr>
            </m:ctrlPr>
          </m:e>
          <m:sub>
            <m:r>
              <m:rPr/>
              <w:rPr>
                <w:rFonts w:ascii="Cambria Math" w:hAnsi="Cambria Math" w:cs="宋体"/>
                <w:sz w:val="24"/>
              </w:rPr>
              <m:t>b</m:t>
            </m:r>
            <m:ctrlPr>
              <w:rPr>
                <w:rFonts w:ascii="Cambria Math" w:hAnsi="Cambria Math" w:cs="宋体"/>
                <w:i/>
                <w:iCs/>
                <w:sz w:val="24"/>
              </w:rPr>
            </m:ctrlPr>
          </m:sub>
        </m:sSub>
      </m:oMath>
      <w:r>
        <w:rPr>
          <w:rFonts w:hint="eastAsia" w:ascii="宋体" w:hAnsi="宋体" w:cs="宋体"/>
          <w:sz w:val="24"/>
        </w:rPr>
        <w:t>引入的标准不确定度</w:t>
      </w:r>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2</m:t>
            </m:r>
            <m:ctrlPr>
              <w:rPr>
                <w:rFonts w:ascii="Cambria Math" w:hAnsi="Cambria Math"/>
                <w:sz w:val="24"/>
              </w:rPr>
            </m:ctrlPr>
          </m:sub>
        </m:sSub>
      </m:oMath>
      <w:r>
        <w:rPr>
          <w:rFonts w:hint="eastAsia" w:hAnsi="Cambria Math"/>
          <w:sz w:val="24"/>
        </w:rPr>
        <w:t>的计算</w:t>
      </w:r>
    </w:p>
    <w:p w14:paraId="235D54DC">
      <w:pPr>
        <w:pStyle w:val="8"/>
        <w:spacing w:line="360" w:lineRule="auto"/>
        <w:ind w:firstLine="480" w:firstLineChars="200"/>
        <w:rPr>
          <w:rFonts w:hint="default" w:ascii="Cambria Math" w:hAnsi="Cambria Math"/>
          <w:sz w:val="24"/>
          <w:szCs w:val="24"/>
        </w:rPr>
      </w:pPr>
      <w:r>
        <w:rPr>
          <w:rFonts w:ascii="Cambria Math" w:hAnsi="Cambria Math"/>
          <w:sz w:val="24"/>
          <w:szCs w:val="24"/>
        </w:rPr>
        <w:t>由于</w:t>
      </w:r>
      <m:oMath>
        <m:sSub>
          <m:sSubPr>
            <m:ctrlPr>
              <w:rPr>
                <w:rFonts w:hint="default" w:ascii="Cambria Math" w:hAnsi="Cambria Math"/>
                <w:i/>
                <w:iCs/>
                <w:sz w:val="24"/>
                <w:szCs w:val="24"/>
              </w:rPr>
            </m:ctrlPr>
          </m:sSubPr>
          <m:e>
            <m:r>
              <m:rPr/>
              <w:rPr>
                <w:rFonts w:hint="default" w:ascii="Cambria Math" w:hAnsi="Cambria Math"/>
                <w:sz w:val="24"/>
                <w:szCs w:val="24"/>
              </w:rPr>
              <m:t>u</m:t>
            </m:r>
            <m:ctrlPr>
              <w:rPr>
                <w:rFonts w:hint="default" w:ascii="Cambria Math" w:hAnsi="Cambria Math"/>
                <w:i/>
                <w:iCs/>
                <w:sz w:val="24"/>
                <w:szCs w:val="24"/>
              </w:rPr>
            </m:ctrlPr>
          </m:e>
          <m:sub>
            <m:r>
              <m:rPr/>
              <w:rPr>
                <w:rFonts w:hint="default" w:ascii="Cambria Math" w:hAnsi="Cambria Math"/>
                <w:sz w:val="24"/>
                <w:szCs w:val="24"/>
              </w:rPr>
              <m:t>21</m:t>
            </m:r>
            <m:ctrlPr>
              <w:rPr>
                <w:rFonts w:hint="default" w:ascii="Cambria Math" w:hAnsi="Cambria Math"/>
                <w:i/>
                <w:iCs/>
                <w:sz w:val="24"/>
                <w:szCs w:val="24"/>
              </w:rPr>
            </m:ctrlPr>
          </m:sub>
        </m:sSub>
      </m:oMath>
      <w:r>
        <w:rPr>
          <w:rFonts w:ascii="Cambria Math" w:hAnsi="Cambria Math"/>
          <w:sz w:val="24"/>
          <w:szCs w:val="24"/>
        </w:rPr>
        <w:t>、</w:t>
      </w:r>
      <m:oMath>
        <m:sSub>
          <m:sSubPr>
            <m:ctrlPr>
              <w:rPr>
                <w:rFonts w:hint="default" w:ascii="Cambria Math" w:hAnsi="Cambria Math"/>
                <w:i/>
                <w:iCs/>
                <w:sz w:val="24"/>
                <w:szCs w:val="24"/>
              </w:rPr>
            </m:ctrlPr>
          </m:sSubPr>
          <m:e>
            <m:r>
              <m:rPr/>
              <w:rPr>
                <w:rFonts w:hint="default" w:ascii="Cambria Math" w:hAnsi="Cambria Math"/>
                <w:sz w:val="24"/>
                <w:szCs w:val="24"/>
              </w:rPr>
              <m:t>u</m:t>
            </m:r>
            <m:ctrlPr>
              <w:rPr>
                <w:rFonts w:hint="default" w:ascii="Cambria Math" w:hAnsi="Cambria Math"/>
                <w:i/>
                <w:iCs/>
                <w:sz w:val="24"/>
                <w:szCs w:val="24"/>
              </w:rPr>
            </m:ctrlPr>
          </m:e>
          <m:sub>
            <m:r>
              <m:rPr/>
              <w:rPr>
                <w:rFonts w:hint="default" w:ascii="Cambria Math" w:hAnsi="Cambria Math"/>
                <w:sz w:val="24"/>
                <w:szCs w:val="24"/>
              </w:rPr>
              <m:t>22</m:t>
            </m:r>
            <m:ctrlPr>
              <w:rPr>
                <w:rFonts w:hint="default" w:ascii="Cambria Math" w:hAnsi="Cambria Math"/>
                <w:i/>
                <w:iCs/>
                <w:sz w:val="24"/>
                <w:szCs w:val="24"/>
              </w:rPr>
            </m:ctrlPr>
          </m:sub>
        </m:sSub>
      </m:oMath>
      <w:r>
        <w:rPr>
          <w:rFonts w:ascii="Cambria Math" w:hAnsi="Cambria Math"/>
          <w:sz w:val="24"/>
          <w:szCs w:val="24"/>
        </w:rPr>
        <w:t>互不相关，则：</w:t>
      </w:r>
    </w:p>
    <w:p w14:paraId="5D17EF85">
      <w:pPr>
        <w:spacing w:line="360" w:lineRule="auto"/>
        <w:jc w:val="left"/>
        <w:rPr>
          <w:rFonts w:hAnsi="Cambria Math"/>
          <w:sz w:val="24"/>
        </w:rPr>
      </w:pPr>
      <m:oMathPara>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1</m:t>
              </m:r>
              <m:ctrlPr>
                <w:rPr>
                  <w:rFonts w:ascii="Cambria Math" w:hAnsi="Cambria Math"/>
                  <w:sz w:val="24"/>
                </w:rPr>
              </m:ctrlPr>
            </m:sub>
          </m:sSub>
          <m:r>
            <m:rPr>
              <m:sty m:val="p"/>
            </m:rPr>
            <w:rPr>
              <w:rFonts w:ascii="Cambria Math" w:hAnsi="Cambria Math"/>
              <w:sz w:val="24"/>
            </w:rPr>
            <m:t>=</m:t>
          </m:r>
          <m:rad>
            <m:radPr>
              <m:degHide m:val="1"/>
              <m:ctrlPr>
                <w:rPr>
                  <w:rFonts w:ascii="Cambria Math" w:hAnsi="Cambria Math"/>
                  <w:sz w:val="24"/>
                </w:rPr>
              </m:ctrlPr>
            </m:radPr>
            <m:deg>
              <m:ctrlPr>
                <w:rPr>
                  <w:rFonts w:ascii="Cambria Math" w:hAnsi="Cambria Math"/>
                  <w:sz w:val="24"/>
                </w:rPr>
              </m:ctrlPr>
            </m:deg>
            <m:e>
              <m:sSubSup>
                <m:sSubSupPr>
                  <m:ctrlPr>
                    <w:rPr>
                      <w:rFonts w:ascii="Cambria Math" w:hAnsi="Cambria Math"/>
                      <w:i/>
                      <w:sz w:val="24"/>
                    </w:rPr>
                  </m:ctrlPr>
                </m:sSubSupPr>
                <m:e>
                  <m:r>
                    <m:rPr/>
                    <w:rPr>
                      <w:rFonts w:ascii="Cambria Math" w:hAnsi="Cambria Math"/>
                      <w:sz w:val="24"/>
                    </w:rPr>
                    <m:t>u</m:t>
                  </m:r>
                  <m:ctrlPr>
                    <w:rPr>
                      <w:rFonts w:ascii="Cambria Math" w:hAnsi="Cambria Math"/>
                      <w:i/>
                      <w:sz w:val="24"/>
                    </w:rPr>
                  </m:ctrlPr>
                </m:e>
                <m:sub>
                  <m:r>
                    <m:rPr/>
                    <w:rPr>
                      <w:rFonts w:ascii="Cambria Math" w:hAnsi="Cambria Math"/>
                      <w:sz w:val="24"/>
                    </w:rPr>
                    <m:t>21</m:t>
                  </m:r>
                  <m:ctrlPr>
                    <w:rPr>
                      <w:rFonts w:ascii="Cambria Math" w:hAnsi="Cambria Math"/>
                      <w:i/>
                      <w:sz w:val="24"/>
                    </w:rPr>
                  </m:ctrlPr>
                </m:sub>
                <m:sup>
                  <m:r>
                    <m:rPr/>
                    <w:rPr>
                      <w:rFonts w:ascii="Cambria Math" w:hAnsi="Cambria Math"/>
                      <w:sz w:val="24"/>
                    </w:rPr>
                    <m:t>2</m:t>
                  </m:r>
                  <m:ctrlPr>
                    <w:rPr>
                      <w:rFonts w:ascii="Cambria Math" w:hAnsi="Cambria Math"/>
                      <w:i/>
                      <w:sz w:val="24"/>
                    </w:rPr>
                  </m:ctrlPr>
                </m:sup>
              </m:sSubSup>
              <m:r>
                <m:rPr>
                  <m:sty m:val="p"/>
                </m:rPr>
                <w:rPr>
                  <w:rFonts w:ascii="Cambria Math" w:hAnsi="Cambria Math"/>
                  <w:sz w:val="24"/>
                </w:rPr>
                <m:t>+</m:t>
              </m:r>
              <m:sSubSup>
                <m:sSubSupPr>
                  <m:ctrlPr>
                    <w:rPr>
                      <w:rFonts w:ascii="Cambria Math" w:hAnsi="Cambria Math"/>
                      <w:i/>
                      <w:sz w:val="24"/>
                    </w:rPr>
                  </m:ctrlPr>
                </m:sSubSupPr>
                <m:e>
                  <m:r>
                    <m:rPr/>
                    <w:rPr>
                      <w:rFonts w:ascii="Cambria Math" w:hAnsi="Cambria Math"/>
                      <w:sz w:val="24"/>
                    </w:rPr>
                    <m:t>u</m:t>
                  </m:r>
                  <m:ctrlPr>
                    <w:rPr>
                      <w:rFonts w:ascii="Cambria Math" w:hAnsi="Cambria Math"/>
                      <w:i/>
                      <w:sz w:val="24"/>
                    </w:rPr>
                  </m:ctrlPr>
                </m:e>
                <m:sub>
                  <m:r>
                    <m:rPr/>
                    <w:rPr>
                      <w:rFonts w:ascii="Cambria Math" w:hAnsi="Cambria Math"/>
                      <w:sz w:val="24"/>
                    </w:rPr>
                    <m:t>22</m:t>
                  </m:r>
                  <m:ctrlPr>
                    <w:rPr>
                      <w:rFonts w:ascii="Cambria Math" w:hAnsi="Cambria Math"/>
                      <w:i/>
                      <w:sz w:val="24"/>
                    </w:rPr>
                  </m:ctrlPr>
                </m:sub>
                <m:sup>
                  <m:r>
                    <m:rPr/>
                    <w:rPr>
                      <w:rFonts w:ascii="Cambria Math" w:hAnsi="Cambria Math"/>
                      <w:sz w:val="24"/>
                    </w:rPr>
                    <m:t>2</m:t>
                  </m:r>
                  <m:ctrlPr>
                    <w:rPr>
                      <w:rFonts w:ascii="Cambria Math" w:hAnsi="Cambria Math"/>
                      <w:i/>
                      <w:sz w:val="24"/>
                    </w:rPr>
                  </m:ctrlPr>
                </m:sup>
              </m:sSubSup>
              <m:ctrlPr>
                <w:rPr>
                  <w:rFonts w:ascii="Cambria Math" w:hAnsi="Cambria Math"/>
                  <w:sz w:val="24"/>
                </w:rPr>
              </m:ctrlPr>
            </m:e>
          </m:rad>
          <m:r>
            <m:rPr>
              <m:sty m:val="p"/>
            </m:rPr>
            <w:rPr>
              <w:rFonts w:ascii="Cambria Math" w:hAnsi="Cambria Math"/>
              <w:sz w:val="24"/>
            </w:rPr>
            <m:t>=0.012</m:t>
          </m:r>
          <m:r>
            <m:rPr>
              <m:sty m:val="p"/>
            </m:rPr>
            <w:rPr>
              <w:rFonts w:hint="eastAsia" w:ascii="Cambria Math" w:hAnsi="Cambria Math"/>
              <w:sz w:val="24"/>
            </w:rPr>
            <m:t>℃</m:t>
          </m:r>
        </m:oMath>
      </m:oMathPara>
    </w:p>
    <w:p w14:paraId="75892D3F">
      <w:pPr>
        <w:spacing w:line="360" w:lineRule="auto"/>
        <w:jc w:val="left"/>
        <w:rPr>
          <w:rFonts w:ascii="黑体" w:hAnsi="黑体" w:eastAsia="黑体" w:cs="黑体"/>
          <w:sz w:val="24"/>
        </w:rPr>
      </w:pPr>
      <w:r>
        <w:rPr>
          <w:rFonts w:hint="eastAsia" w:ascii="黑体" w:hAnsi="黑体" w:eastAsia="黑体" w:cs="黑体"/>
          <w:sz w:val="24"/>
        </w:rPr>
        <w:t>C.7  标准不确定度分量一览表</w:t>
      </w:r>
    </w:p>
    <w:p w14:paraId="5DBC1A16">
      <w:pPr>
        <w:pStyle w:val="8"/>
        <w:spacing w:line="360" w:lineRule="auto"/>
        <w:ind w:firstLine="480" w:firstLineChars="200"/>
        <w:rPr>
          <w:rFonts w:hint="default" w:ascii="Cambria Math" w:hAnsi="Cambria Math"/>
          <w:sz w:val="24"/>
          <w:szCs w:val="24"/>
        </w:rPr>
      </w:pPr>
      <w:r>
        <w:rPr>
          <w:rFonts w:ascii="Cambria Math" w:hAnsi="Cambria Math"/>
          <w:sz w:val="24"/>
          <w:szCs w:val="24"/>
        </w:rPr>
        <w:t>标准不确定度分量一览表见表C.1</w:t>
      </w:r>
    </w:p>
    <w:p w14:paraId="7BD00C22">
      <w:pPr>
        <w:spacing w:line="360" w:lineRule="auto"/>
        <w:ind w:firstLine="422" w:firstLineChars="200"/>
        <w:jc w:val="center"/>
        <w:rPr>
          <w:rFonts w:ascii="黑体" w:hAnsi="黑体" w:eastAsia="黑体" w:cs="黑体"/>
          <w:b/>
          <w:bCs/>
          <w:szCs w:val="21"/>
        </w:rPr>
      </w:pPr>
      <w:r>
        <w:rPr>
          <w:rFonts w:hint="eastAsia" w:ascii="黑体" w:hAnsi="黑体" w:eastAsia="黑体" w:cs="黑体"/>
          <w:b/>
          <w:bCs/>
          <w:szCs w:val="21"/>
        </w:rPr>
        <w:t>表C.1标准不确定度分量一览表</w:t>
      </w:r>
    </w:p>
    <w:tbl>
      <w:tblPr>
        <w:tblStyle w:val="16"/>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4021"/>
        <w:gridCol w:w="1455"/>
        <w:gridCol w:w="1281"/>
        <w:gridCol w:w="996"/>
      </w:tblGrid>
      <w:tr w14:paraId="46030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84" w:type="dxa"/>
            <w:vAlign w:val="center"/>
          </w:tcPr>
          <w:p w14:paraId="1F5DD493">
            <w:pPr>
              <w:spacing w:line="360" w:lineRule="auto"/>
              <w:jc w:val="center"/>
              <w:rPr>
                <w:bCs/>
                <w:szCs w:val="21"/>
              </w:rPr>
            </w:pPr>
            <w:r>
              <w:rPr>
                <w:bCs/>
                <w:szCs w:val="21"/>
              </w:rPr>
              <w:t>标准不确定度</w:t>
            </w:r>
          </w:p>
        </w:tc>
        <w:tc>
          <w:tcPr>
            <w:tcW w:w="4021" w:type="dxa"/>
            <w:vAlign w:val="center"/>
          </w:tcPr>
          <w:p w14:paraId="67EAC2C6">
            <w:pPr>
              <w:spacing w:line="360" w:lineRule="auto"/>
              <w:jc w:val="center"/>
              <w:rPr>
                <w:bCs/>
                <w:szCs w:val="21"/>
              </w:rPr>
            </w:pPr>
            <w:r>
              <w:rPr>
                <w:rFonts w:hint="eastAsia"/>
                <w:bCs/>
                <w:szCs w:val="21"/>
              </w:rPr>
              <w:t>标准</w:t>
            </w:r>
            <w:r>
              <w:rPr>
                <w:bCs/>
                <w:szCs w:val="21"/>
              </w:rPr>
              <w:t>不确定度来源</w:t>
            </w:r>
          </w:p>
        </w:tc>
        <w:tc>
          <w:tcPr>
            <w:tcW w:w="1455" w:type="dxa"/>
            <w:vAlign w:val="center"/>
          </w:tcPr>
          <w:p w14:paraId="078E4415">
            <w:pPr>
              <w:spacing w:line="360" w:lineRule="auto"/>
              <w:jc w:val="center"/>
              <w:rPr>
                <w:bCs/>
                <w:szCs w:val="21"/>
              </w:rPr>
            </w:pPr>
            <w:r>
              <w:rPr>
                <w:rFonts w:hint="eastAsia"/>
                <w:bCs/>
                <w:szCs w:val="21"/>
              </w:rPr>
              <w:t>标准不确定度</w:t>
            </w:r>
            <m:oMath>
              <m:sSub>
                <m:sSubPr>
                  <m:ctrlPr>
                    <w:rPr>
                      <w:rFonts w:ascii="Cambria Math" w:hAnsi="Cambria Math"/>
                      <w:i/>
                      <w:iCs/>
                      <w:sz w:val="24"/>
                    </w:rPr>
                  </m:ctrlPr>
                </m:sSubPr>
                <m:e>
                  <m:r>
                    <m:rPr/>
                    <w:rPr>
                      <w:rFonts w:ascii="Cambria Math" w:hAnsi="Cambria Math"/>
                      <w:sz w:val="24"/>
                    </w:rPr>
                    <m:t>u</m:t>
                  </m:r>
                  <m:ctrlPr>
                    <w:rPr>
                      <w:rFonts w:ascii="Cambria Math" w:hAnsi="Cambria Math"/>
                      <w:i/>
                      <w:iCs/>
                      <w:sz w:val="24"/>
                    </w:rPr>
                  </m:ctrlPr>
                </m:e>
                <m:sub>
                  <m:r>
                    <m:rPr/>
                    <w:rPr>
                      <w:rFonts w:ascii="Cambria Math" w:hAnsi="Cambria Math"/>
                      <w:sz w:val="24"/>
                    </w:rPr>
                    <m:t>i</m:t>
                  </m:r>
                  <m:ctrlPr>
                    <w:rPr>
                      <w:rFonts w:ascii="Cambria Math" w:hAnsi="Cambria Math"/>
                      <w:i/>
                      <w:iCs/>
                      <w:sz w:val="24"/>
                    </w:rPr>
                  </m:ctrlPr>
                </m:sub>
              </m:sSub>
            </m:oMath>
            <w:r>
              <w:rPr>
                <w:rFonts w:hint="eastAsia"/>
                <w:bCs/>
                <w:szCs w:val="21"/>
              </w:rPr>
              <w:t>值</w:t>
            </w:r>
          </w:p>
        </w:tc>
        <w:tc>
          <w:tcPr>
            <w:tcW w:w="1281" w:type="dxa"/>
            <w:vAlign w:val="center"/>
          </w:tcPr>
          <w:p w14:paraId="351035F2">
            <w:pPr>
              <w:spacing w:line="360" w:lineRule="auto"/>
              <w:jc w:val="center"/>
              <w:rPr>
                <w:bCs/>
                <w:szCs w:val="21"/>
              </w:rPr>
            </w:pPr>
            <w:r>
              <w:rPr>
                <w:rFonts w:hint="eastAsia"/>
                <w:bCs/>
                <w:szCs w:val="21"/>
              </w:rPr>
              <w:t>灵敏系数</w:t>
            </w:r>
            <m:oMath>
              <m:sSub>
                <m:sSubPr>
                  <m:ctrlPr>
                    <w:rPr>
                      <w:rFonts w:ascii="Cambria Math" w:hAnsi="Cambria Math"/>
                      <w:i/>
                      <w:iCs/>
                      <w:sz w:val="24"/>
                    </w:rPr>
                  </m:ctrlPr>
                </m:sSubPr>
                <m:e>
                  <m:r>
                    <m:rPr/>
                    <w:rPr>
                      <w:rFonts w:ascii="Cambria Math" w:hAnsi="Cambria Math"/>
                      <w:sz w:val="24"/>
                    </w:rPr>
                    <m:t>c</m:t>
                  </m:r>
                  <m:ctrlPr>
                    <w:rPr>
                      <w:rFonts w:ascii="Cambria Math" w:hAnsi="Cambria Math"/>
                      <w:i/>
                      <w:iCs/>
                      <w:sz w:val="24"/>
                    </w:rPr>
                  </m:ctrlPr>
                </m:e>
                <m:sub>
                  <m:r>
                    <m:rPr/>
                    <w:rPr>
                      <w:rFonts w:ascii="Cambria Math" w:hAnsi="Cambria Math"/>
                      <w:sz w:val="24"/>
                    </w:rPr>
                    <m:t>i</m:t>
                  </m:r>
                  <m:ctrlPr>
                    <w:rPr>
                      <w:rFonts w:ascii="Cambria Math" w:hAnsi="Cambria Math"/>
                      <w:i/>
                      <w:iCs/>
                      <w:sz w:val="24"/>
                    </w:rPr>
                  </m:ctrlPr>
                </m:sub>
              </m:sSub>
            </m:oMath>
          </w:p>
        </w:tc>
        <w:tc>
          <w:tcPr>
            <w:tcW w:w="996" w:type="dxa"/>
            <w:vAlign w:val="center"/>
          </w:tcPr>
          <w:p w14:paraId="2BEFB586">
            <w:pPr>
              <w:spacing w:line="360" w:lineRule="auto"/>
              <w:jc w:val="center"/>
              <w:rPr>
                <w:bCs/>
                <w:szCs w:val="21"/>
              </w:rPr>
            </w:pPr>
            <m:oMathPara>
              <m:oMath>
                <m:sSub>
                  <m:sSubPr>
                    <m:ctrlPr>
                      <w:rPr>
                        <w:rFonts w:ascii="Cambria Math" w:hAnsi="Cambria Math"/>
                        <w:i/>
                        <w:iCs/>
                        <w:sz w:val="24"/>
                      </w:rPr>
                    </m:ctrlPr>
                  </m:sSubPr>
                  <m:e>
                    <m:d>
                      <m:dPr>
                        <m:begChr m:val="|"/>
                        <m:endChr m:val="|"/>
                        <m:ctrlPr>
                          <w:rPr>
                            <w:rFonts w:ascii="Cambria Math" w:hAnsi="Cambria Math"/>
                            <w:i/>
                            <w:iCs/>
                            <w:sz w:val="24"/>
                          </w:rPr>
                        </m:ctrlPr>
                      </m:dPr>
                      <m:e>
                        <m:sSub>
                          <m:sSubPr>
                            <m:ctrlPr>
                              <w:rPr>
                                <w:rFonts w:ascii="Cambria Math" w:hAnsi="Cambria Math"/>
                                <w:i/>
                                <w:iCs/>
                                <w:sz w:val="24"/>
                              </w:rPr>
                            </m:ctrlPr>
                          </m:sSubPr>
                          <m:e>
                            <m:r>
                              <m:rPr/>
                              <w:rPr>
                                <w:rFonts w:ascii="Cambria Math" w:hAnsi="Cambria Math"/>
                                <w:sz w:val="24"/>
                              </w:rPr>
                              <m:t>c</m:t>
                            </m:r>
                            <m:ctrlPr>
                              <w:rPr>
                                <w:rFonts w:ascii="Cambria Math" w:hAnsi="Cambria Math"/>
                                <w:i/>
                                <w:iCs/>
                                <w:sz w:val="24"/>
                              </w:rPr>
                            </m:ctrlPr>
                          </m:e>
                          <m:sub>
                            <m:r>
                              <m:rPr/>
                              <w:rPr>
                                <w:rFonts w:ascii="Cambria Math" w:hAnsi="Cambria Math"/>
                                <w:sz w:val="24"/>
                              </w:rPr>
                              <m:t>i</m:t>
                            </m:r>
                            <m:ctrlPr>
                              <w:rPr>
                                <w:rFonts w:ascii="Cambria Math" w:hAnsi="Cambria Math"/>
                                <w:i/>
                                <w:iCs/>
                                <w:sz w:val="24"/>
                              </w:rPr>
                            </m:ctrlPr>
                          </m:sub>
                        </m:sSub>
                        <m:ctrlPr>
                          <w:rPr>
                            <w:rFonts w:ascii="Cambria Math" w:hAnsi="Cambria Math"/>
                            <w:i/>
                            <w:iCs/>
                            <w:sz w:val="24"/>
                          </w:rPr>
                        </m:ctrlPr>
                      </m:e>
                    </m:d>
                    <m:r>
                      <m:rPr/>
                      <w:rPr>
                        <w:rFonts w:ascii="Cambria Math" w:hAnsi="Cambria Math"/>
                        <w:sz w:val="24"/>
                      </w:rPr>
                      <m:t>u</m:t>
                    </m:r>
                    <m:ctrlPr>
                      <w:rPr>
                        <w:rFonts w:ascii="Cambria Math" w:hAnsi="Cambria Math"/>
                        <w:i/>
                        <w:iCs/>
                        <w:sz w:val="24"/>
                      </w:rPr>
                    </m:ctrlPr>
                  </m:e>
                  <m:sub>
                    <m:r>
                      <m:rPr/>
                      <w:rPr>
                        <w:rFonts w:ascii="Cambria Math" w:hAnsi="Cambria Math"/>
                        <w:sz w:val="24"/>
                      </w:rPr>
                      <m:t>i</m:t>
                    </m:r>
                    <m:ctrlPr>
                      <w:rPr>
                        <w:rFonts w:ascii="Cambria Math" w:hAnsi="Cambria Math"/>
                        <w:i/>
                        <w:iCs/>
                        <w:sz w:val="24"/>
                      </w:rPr>
                    </m:ctrlPr>
                  </m:sub>
                </m:sSub>
              </m:oMath>
            </m:oMathPara>
          </w:p>
        </w:tc>
      </w:tr>
      <w:tr w14:paraId="63B4C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vAlign w:val="center"/>
          </w:tcPr>
          <w:p w14:paraId="019C073E">
            <w:pPr>
              <w:spacing w:line="360" w:lineRule="auto"/>
              <w:jc w:val="center"/>
              <w:rPr>
                <w:bCs/>
                <w:szCs w:val="21"/>
              </w:rPr>
            </w:pPr>
            <m:oMathPara>
              <m:oMath>
                <m:sSub>
                  <m:sSubPr>
                    <m:ctrlPr>
                      <w:rPr>
                        <w:rFonts w:ascii="Cambria Math" w:hAnsi="Cambria Math"/>
                        <w:i/>
                        <w:iCs/>
                        <w:sz w:val="24"/>
                      </w:rPr>
                    </m:ctrlPr>
                  </m:sSubPr>
                  <m:e>
                    <m:r>
                      <m:rPr/>
                      <w:rPr>
                        <w:rFonts w:ascii="Cambria Math" w:hAnsi="Cambria Math"/>
                        <w:sz w:val="24"/>
                      </w:rPr>
                      <m:t>u</m:t>
                    </m:r>
                    <m:ctrlPr>
                      <w:rPr>
                        <w:rFonts w:ascii="Cambria Math" w:hAnsi="Cambria Math"/>
                        <w:i/>
                        <w:iCs/>
                        <w:sz w:val="24"/>
                      </w:rPr>
                    </m:ctrlPr>
                  </m:e>
                  <m:sub>
                    <m:r>
                      <m:rPr/>
                      <w:rPr>
                        <w:rFonts w:ascii="Cambria Math" w:hAnsi="Cambria Math"/>
                        <w:sz w:val="24"/>
                      </w:rPr>
                      <m:t>1</m:t>
                    </m:r>
                    <m:ctrlPr>
                      <w:rPr>
                        <w:rFonts w:ascii="Cambria Math" w:hAnsi="Cambria Math"/>
                        <w:i/>
                        <w:iCs/>
                        <w:sz w:val="24"/>
                      </w:rPr>
                    </m:ctrlPr>
                  </m:sub>
                </m:sSub>
              </m:oMath>
            </m:oMathPara>
          </w:p>
        </w:tc>
        <w:tc>
          <w:tcPr>
            <w:tcW w:w="4021" w:type="dxa"/>
            <w:vAlign w:val="center"/>
          </w:tcPr>
          <w:p w14:paraId="62039CE4">
            <w:pPr>
              <w:jc w:val="center"/>
              <w:rPr>
                <w:bCs/>
                <w:szCs w:val="21"/>
              </w:rPr>
            </w:pPr>
            <w:r>
              <w:rPr>
                <w:rFonts w:hint="eastAsia"/>
                <w:bCs/>
                <w:szCs w:val="21"/>
              </w:rPr>
              <w:t>输入量</w:t>
            </w:r>
            <m:oMath>
              <m:sSub>
                <m:sSubPr>
                  <m:ctrlPr>
                    <w:rPr>
                      <w:rFonts w:ascii="Cambria Math" w:hAnsi="Cambria Math"/>
                      <w:bCs/>
                      <w:szCs w:val="21"/>
                    </w:rPr>
                  </m:ctrlPr>
                </m:sSubPr>
                <m:e>
                  <m:r>
                    <m:rPr/>
                    <w:rPr>
                      <w:rFonts w:ascii="Cambria Math" w:hAnsi="Cambria Math"/>
                      <w:szCs w:val="21"/>
                    </w:rPr>
                    <m:t>t</m:t>
                  </m:r>
                  <m:ctrlPr>
                    <w:rPr>
                      <w:rFonts w:ascii="Cambria Math" w:hAnsi="Cambria Math"/>
                      <w:bCs/>
                      <w:szCs w:val="21"/>
                    </w:rPr>
                  </m:ctrlPr>
                </m:e>
                <m:sub>
                  <m:r>
                    <m:rPr/>
                    <w:rPr>
                      <w:rFonts w:ascii="Cambria Math" w:hAnsi="Cambria Math"/>
                      <w:szCs w:val="21"/>
                    </w:rPr>
                    <m:t>R</m:t>
                  </m:r>
                  <m:ctrlPr>
                    <w:rPr>
                      <w:rFonts w:ascii="Cambria Math" w:hAnsi="Cambria Math"/>
                      <w:bCs/>
                      <w:szCs w:val="21"/>
                    </w:rPr>
                  </m:ctrlPr>
                </m:sub>
              </m:sSub>
            </m:oMath>
            <w:r>
              <w:rPr>
                <w:rFonts w:hint="eastAsia"/>
                <w:bCs/>
                <w:szCs w:val="21"/>
              </w:rPr>
              <w:t>引入的标准不确定度</w:t>
            </w:r>
          </w:p>
        </w:tc>
        <w:tc>
          <w:tcPr>
            <w:tcW w:w="1455" w:type="dxa"/>
            <w:vAlign w:val="center"/>
          </w:tcPr>
          <w:p w14:paraId="4E5E2F14">
            <w:pPr>
              <w:spacing w:line="360" w:lineRule="auto"/>
              <w:jc w:val="center"/>
              <w:rPr>
                <w:bCs/>
                <w:szCs w:val="21"/>
              </w:rPr>
            </w:pPr>
            <w:r>
              <w:rPr>
                <w:rFonts w:hint="eastAsia"/>
                <w:bCs/>
                <w:szCs w:val="21"/>
              </w:rPr>
              <w:t>0.13℃</w:t>
            </w:r>
          </w:p>
        </w:tc>
        <w:tc>
          <w:tcPr>
            <w:tcW w:w="1281" w:type="dxa"/>
            <w:vAlign w:val="center"/>
          </w:tcPr>
          <w:p w14:paraId="2016FEF5">
            <w:pPr>
              <w:spacing w:line="360" w:lineRule="auto"/>
              <w:jc w:val="center"/>
              <w:rPr>
                <w:bCs/>
                <w:szCs w:val="21"/>
              </w:rPr>
            </w:pPr>
            <w:r>
              <w:rPr>
                <w:rFonts w:hint="eastAsia"/>
                <w:bCs/>
                <w:szCs w:val="21"/>
              </w:rPr>
              <w:t>1</w:t>
            </w:r>
          </w:p>
        </w:tc>
        <w:tc>
          <w:tcPr>
            <w:tcW w:w="996" w:type="dxa"/>
            <w:vAlign w:val="center"/>
          </w:tcPr>
          <w:p w14:paraId="78E00287">
            <w:pPr>
              <w:spacing w:line="360" w:lineRule="auto"/>
              <w:jc w:val="center"/>
              <w:rPr>
                <w:bCs/>
                <w:szCs w:val="21"/>
              </w:rPr>
            </w:pPr>
            <w:r>
              <w:rPr>
                <w:rFonts w:hint="eastAsia"/>
                <w:bCs/>
                <w:szCs w:val="21"/>
              </w:rPr>
              <w:t>0.1</w:t>
            </w:r>
            <w:r>
              <w:rPr>
                <w:bCs/>
                <w:szCs w:val="21"/>
              </w:rPr>
              <w:t>3</w:t>
            </w:r>
            <w:r>
              <w:rPr>
                <w:rFonts w:ascii="Cambria Math" w:hAnsi="Cambria Math"/>
                <w:sz w:val="24"/>
              </w:rPr>
              <w:t>℃</w:t>
            </w:r>
          </w:p>
        </w:tc>
      </w:tr>
      <w:tr w14:paraId="0F19C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vAlign w:val="center"/>
          </w:tcPr>
          <w:p w14:paraId="7C6116D0">
            <w:pPr>
              <w:spacing w:line="360" w:lineRule="auto"/>
              <w:jc w:val="center"/>
              <w:rPr>
                <w:bCs/>
                <w:szCs w:val="21"/>
              </w:rPr>
            </w:pPr>
            <m:oMathPara>
              <m:oMath>
                <m:sSub>
                  <m:sSubPr>
                    <m:ctrlPr>
                      <w:rPr>
                        <w:rFonts w:ascii="Cambria Math" w:hAnsi="Cambria Math"/>
                        <w:i/>
                        <w:iCs/>
                        <w:sz w:val="24"/>
                      </w:rPr>
                    </m:ctrlPr>
                  </m:sSubPr>
                  <m:e>
                    <m:r>
                      <m:rPr/>
                      <w:rPr>
                        <w:rFonts w:ascii="Cambria Math" w:hAnsi="Cambria Math"/>
                        <w:sz w:val="24"/>
                      </w:rPr>
                      <m:t>u</m:t>
                    </m:r>
                    <m:ctrlPr>
                      <w:rPr>
                        <w:rFonts w:ascii="Cambria Math" w:hAnsi="Cambria Math"/>
                        <w:i/>
                        <w:iCs/>
                        <w:sz w:val="24"/>
                      </w:rPr>
                    </m:ctrlPr>
                  </m:e>
                  <m:sub>
                    <m:r>
                      <m:rPr/>
                      <w:rPr>
                        <w:rFonts w:ascii="Cambria Math" w:hAnsi="Cambria Math"/>
                        <w:sz w:val="24"/>
                      </w:rPr>
                      <m:t>11</m:t>
                    </m:r>
                    <m:ctrlPr>
                      <w:rPr>
                        <w:rFonts w:ascii="Cambria Math" w:hAnsi="Cambria Math"/>
                        <w:i/>
                        <w:iCs/>
                        <w:sz w:val="24"/>
                      </w:rPr>
                    </m:ctrlPr>
                  </m:sub>
                </m:sSub>
              </m:oMath>
            </m:oMathPara>
          </w:p>
        </w:tc>
        <w:tc>
          <w:tcPr>
            <w:tcW w:w="4021" w:type="dxa"/>
            <w:vAlign w:val="center"/>
          </w:tcPr>
          <w:p w14:paraId="6560A407">
            <w:pPr>
              <w:jc w:val="center"/>
              <w:rPr>
                <w:bCs/>
                <w:szCs w:val="21"/>
              </w:rPr>
            </w:pPr>
            <w:r>
              <w:rPr>
                <w:rFonts w:hint="eastAsia"/>
                <w:bCs/>
                <w:szCs w:val="21"/>
              </w:rPr>
              <w:t>示值误差</w:t>
            </w:r>
            <w:r>
              <w:rPr>
                <w:bCs/>
                <w:szCs w:val="21"/>
              </w:rPr>
              <w:t>重复性</w:t>
            </w:r>
            <w:r>
              <w:rPr>
                <w:rFonts w:hint="eastAsia"/>
                <w:bCs/>
                <w:szCs w:val="21"/>
              </w:rPr>
              <w:t>及被检示值分辨力引入的标准不确定度</w:t>
            </w:r>
          </w:p>
        </w:tc>
        <w:tc>
          <w:tcPr>
            <w:tcW w:w="1455" w:type="dxa"/>
            <w:vAlign w:val="center"/>
          </w:tcPr>
          <w:p w14:paraId="24E7C6B7">
            <w:pPr>
              <w:spacing w:line="360" w:lineRule="auto"/>
              <w:jc w:val="center"/>
              <w:rPr>
                <w:bCs/>
                <w:szCs w:val="21"/>
              </w:rPr>
            </w:pPr>
            <w:r>
              <w:rPr>
                <w:rFonts w:hint="eastAsia"/>
                <w:bCs/>
                <w:szCs w:val="21"/>
              </w:rPr>
              <w:t>0.12</w:t>
            </w:r>
            <w:r>
              <w:rPr>
                <w:rFonts w:ascii="Cambria Math" w:hAnsi="Cambria Math"/>
                <w:sz w:val="24"/>
              </w:rPr>
              <w:t>℃</w:t>
            </w:r>
          </w:p>
        </w:tc>
        <w:tc>
          <w:tcPr>
            <w:tcW w:w="1281" w:type="dxa"/>
            <w:vMerge w:val="restart"/>
            <w:vAlign w:val="center"/>
          </w:tcPr>
          <w:p w14:paraId="6C70E4D6">
            <w:pPr>
              <w:spacing w:line="360" w:lineRule="auto"/>
              <w:jc w:val="center"/>
              <w:rPr>
                <w:bCs/>
                <w:szCs w:val="21"/>
              </w:rPr>
            </w:pPr>
            <w:r>
              <w:rPr>
                <w:rFonts w:hint="eastAsia"/>
                <w:bCs/>
                <w:szCs w:val="21"/>
              </w:rPr>
              <w:t>/</w:t>
            </w:r>
          </w:p>
        </w:tc>
        <w:tc>
          <w:tcPr>
            <w:tcW w:w="996" w:type="dxa"/>
            <w:vMerge w:val="restart"/>
            <w:vAlign w:val="center"/>
          </w:tcPr>
          <w:p w14:paraId="2E7AB6FE">
            <w:pPr>
              <w:spacing w:line="360" w:lineRule="auto"/>
              <w:jc w:val="center"/>
              <w:rPr>
                <w:bCs/>
                <w:szCs w:val="21"/>
              </w:rPr>
            </w:pPr>
            <w:r>
              <w:rPr>
                <w:rFonts w:hint="eastAsia"/>
                <w:bCs/>
                <w:szCs w:val="21"/>
              </w:rPr>
              <w:t>/</w:t>
            </w:r>
          </w:p>
        </w:tc>
      </w:tr>
      <w:tr w14:paraId="7D70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vAlign w:val="center"/>
          </w:tcPr>
          <w:p w14:paraId="73F6A467">
            <w:pPr>
              <w:spacing w:line="360" w:lineRule="auto"/>
              <w:jc w:val="center"/>
              <w:rPr>
                <w:bCs/>
                <w:szCs w:val="21"/>
              </w:rPr>
            </w:pPr>
            <m:oMathPara>
              <m:oMath>
                <m:sSub>
                  <m:sSubPr>
                    <m:ctrlPr>
                      <w:rPr>
                        <w:rFonts w:ascii="Cambria Math" w:hAnsi="Cambria Math"/>
                        <w:i/>
                        <w:iCs/>
                        <w:sz w:val="24"/>
                      </w:rPr>
                    </m:ctrlPr>
                  </m:sSubPr>
                  <m:e>
                    <m:r>
                      <m:rPr/>
                      <w:rPr>
                        <w:rFonts w:ascii="Cambria Math" w:hAnsi="Cambria Math"/>
                        <w:sz w:val="24"/>
                      </w:rPr>
                      <m:t>u</m:t>
                    </m:r>
                    <m:ctrlPr>
                      <w:rPr>
                        <w:rFonts w:ascii="Cambria Math" w:hAnsi="Cambria Math"/>
                        <w:i/>
                        <w:iCs/>
                        <w:sz w:val="24"/>
                      </w:rPr>
                    </m:ctrlPr>
                  </m:e>
                  <m:sub>
                    <m:r>
                      <m:rPr/>
                      <w:rPr>
                        <w:rFonts w:ascii="Cambria Math" w:hAnsi="Cambria Math"/>
                        <w:sz w:val="24"/>
                      </w:rPr>
                      <m:t>12</m:t>
                    </m:r>
                    <m:ctrlPr>
                      <w:rPr>
                        <w:rFonts w:ascii="Cambria Math" w:hAnsi="Cambria Math"/>
                        <w:i/>
                        <w:iCs/>
                        <w:sz w:val="24"/>
                      </w:rPr>
                    </m:ctrlPr>
                  </m:sub>
                </m:sSub>
              </m:oMath>
            </m:oMathPara>
          </w:p>
        </w:tc>
        <w:tc>
          <w:tcPr>
            <w:tcW w:w="4021" w:type="dxa"/>
            <w:vAlign w:val="center"/>
          </w:tcPr>
          <w:p w14:paraId="19E3EB44">
            <w:pPr>
              <w:jc w:val="center"/>
              <w:rPr>
                <w:bCs/>
                <w:szCs w:val="21"/>
              </w:rPr>
            </w:pPr>
            <w:r>
              <w:rPr>
                <w:rFonts w:hint="eastAsia"/>
                <w:bCs/>
                <w:szCs w:val="21"/>
              </w:rPr>
              <w:t>双制冷恒温槽的均匀度引入的标准不确定度</w:t>
            </w:r>
          </w:p>
        </w:tc>
        <w:tc>
          <w:tcPr>
            <w:tcW w:w="1455" w:type="dxa"/>
            <w:vAlign w:val="center"/>
          </w:tcPr>
          <w:p w14:paraId="678A1056">
            <w:pPr>
              <w:spacing w:line="360" w:lineRule="auto"/>
              <w:jc w:val="center"/>
              <w:rPr>
                <w:bCs/>
                <w:szCs w:val="21"/>
              </w:rPr>
            </w:pPr>
            <w:r>
              <w:rPr>
                <w:rFonts w:hint="eastAsia"/>
                <w:bCs/>
                <w:szCs w:val="21"/>
              </w:rPr>
              <w:t>0.03</w:t>
            </w:r>
            <w:r>
              <w:rPr>
                <w:rFonts w:ascii="Cambria Math" w:hAnsi="Cambria Math"/>
                <w:sz w:val="24"/>
              </w:rPr>
              <w:t>℃</w:t>
            </w:r>
          </w:p>
        </w:tc>
        <w:tc>
          <w:tcPr>
            <w:tcW w:w="1281" w:type="dxa"/>
            <w:vMerge w:val="continue"/>
            <w:vAlign w:val="center"/>
          </w:tcPr>
          <w:p w14:paraId="5D8B1F11">
            <w:pPr>
              <w:spacing w:line="360" w:lineRule="auto"/>
              <w:jc w:val="center"/>
              <w:rPr>
                <w:bCs/>
                <w:szCs w:val="21"/>
              </w:rPr>
            </w:pPr>
          </w:p>
        </w:tc>
        <w:tc>
          <w:tcPr>
            <w:tcW w:w="996" w:type="dxa"/>
            <w:vMerge w:val="continue"/>
            <w:vAlign w:val="center"/>
          </w:tcPr>
          <w:p w14:paraId="4F7AF4C3">
            <w:pPr>
              <w:spacing w:line="360" w:lineRule="auto"/>
              <w:jc w:val="center"/>
              <w:rPr>
                <w:bCs/>
                <w:szCs w:val="21"/>
              </w:rPr>
            </w:pPr>
          </w:p>
        </w:tc>
      </w:tr>
      <w:tr w14:paraId="1C95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vAlign w:val="center"/>
          </w:tcPr>
          <w:p w14:paraId="0233A3D7">
            <w:pPr>
              <w:spacing w:line="360" w:lineRule="auto"/>
              <w:jc w:val="center"/>
              <w:rPr>
                <w:bCs/>
                <w:szCs w:val="21"/>
              </w:rPr>
            </w:pPr>
            <m:oMathPara>
              <m:oMath>
                <m:sSub>
                  <m:sSubPr>
                    <m:ctrlPr>
                      <w:rPr>
                        <w:rFonts w:ascii="Cambria Math" w:hAnsi="Cambria Math"/>
                        <w:i/>
                        <w:iCs/>
                        <w:sz w:val="24"/>
                      </w:rPr>
                    </m:ctrlPr>
                  </m:sSubPr>
                  <m:e>
                    <m:r>
                      <m:rPr/>
                      <w:rPr>
                        <w:rFonts w:ascii="Cambria Math" w:hAnsi="Cambria Math"/>
                        <w:sz w:val="24"/>
                      </w:rPr>
                      <m:t>u</m:t>
                    </m:r>
                    <m:ctrlPr>
                      <w:rPr>
                        <w:rFonts w:ascii="Cambria Math" w:hAnsi="Cambria Math"/>
                        <w:i/>
                        <w:iCs/>
                        <w:sz w:val="24"/>
                      </w:rPr>
                    </m:ctrlPr>
                  </m:e>
                  <m:sub>
                    <m:r>
                      <m:rPr/>
                      <w:rPr>
                        <w:rFonts w:ascii="Cambria Math" w:hAnsi="Cambria Math"/>
                        <w:sz w:val="24"/>
                      </w:rPr>
                      <m:t>13</m:t>
                    </m:r>
                    <m:ctrlPr>
                      <w:rPr>
                        <w:rFonts w:ascii="Cambria Math" w:hAnsi="Cambria Math"/>
                        <w:i/>
                        <w:iCs/>
                        <w:sz w:val="24"/>
                      </w:rPr>
                    </m:ctrlPr>
                  </m:sub>
                </m:sSub>
              </m:oMath>
            </m:oMathPara>
          </w:p>
        </w:tc>
        <w:tc>
          <w:tcPr>
            <w:tcW w:w="4021" w:type="dxa"/>
            <w:vAlign w:val="center"/>
          </w:tcPr>
          <w:p w14:paraId="64E49337">
            <w:pPr>
              <w:jc w:val="center"/>
              <w:rPr>
                <w:bCs/>
                <w:szCs w:val="21"/>
              </w:rPr>
            </w:pPr>
            <w:r>
              <w:rPr>
                <w:rFonts w:hint="eastAsia"/>
                <w:bCs/>
                <w:szCs w:val="21"/>
              </w:rPr>
              <w:t>双制冷恒温槽的波动度引入的标准不确定度</w:t>
            </w:r>
          </w:p>
        </w:tc>
        <w:tc>
          <w:tcPr>
            <w:tcW w:w="1455" w:type="dxa"/>
            <w:vAlign w:val="center"/>
          </w:tcPr>
          <w:p w14:paraId="0CF3AB78">
            <w:pPr>
              <w:spacing w:line="360" w:lineRule="auto"/>
              <w:jc w:val="center"/>
              <w:rPr>
                <w:bCs/>
                <w:szCs w:val="21"/>
              </w:rPr>
            </w:pPr>
            <w:r>
              <w:rPr>
                <w:rFonts w:hint="eastAsia"/>
                <w:bCs/>
                <w:szCs w:val="21"/>
              </w:rPr>
              <w:t>0.03</w:t>
            </w:r>
            <w:r>
              <w:rPr>
                <w:rFonts w:ascii="Cambria Math" w:hAnsi="Cambria Math"/>
                <w:sz w:val="24"/>
              </w:rPr>
              <w:t>℃</w:t>
            </w:r>
          </w:p>
        </w:tc>
        <w:tc>
          <w:tcPr>
            <w:tcW w:w="1281" w:type="dxa"/>
            <w:vMerge w:val="continue"/>
            <w:vAlign w:val="center"/>
          </w:tcPr>
          <w:p w14:paraId="1C1F340A">
            <w:pPr>
              <w:spacing w:line="360" w:lineRule="auto"/>
              <w:jc w:val="center"/>
              <w:rPr>
                <w:bCs/>
                <w:szCs w:val="21"/>
              </w:rPr>
            </w:pPr>
          </w:p>
        </w:tc>
        <w:tc>
          <w:tcPr>
            <w:tcW w:w="996" w:type="dxa"/>
            <w:vMerge w:val="continue"/>
            <w:vAlign w:val="center"/>
          </w:tcPr>
          <w:p w14:paraId="2E0E36FE">
            <w:pPr>
              <w:spacing w:line="360" w:lineRule="auto"/>
              <w:jc w:val="center"/>
              <w:rPr>
                <w:bCs/>
                <w:szCs w:val="21"/>
              </w:rPr>
            </w:pPr>
          </w:p>
        </w:tc>
      </w:tr>
      <w:tr w14:paraId="1C1E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vAlign w:val="center"/>
          </w:tcPr>
          <w:p w14:paraId="34E16E65">
            <w:pPr>
              <w:spacing w:line="360" w:lineRule="auto"/>
              <w:jc w:val="center"/>
              <w:rPr>
                <w:bCs/>
                <w:szCs w:val="21"/>
              </w:rPr>
            </w:pPr>
            <m:oMathPara>
              <m:oMath>
                <m:sSub>
                  <m:sSubPr>
                    <m:ctrlPr>
                      <w:rPr>
                        <w:rFonts w:ascii="Cambria Math" w:hAnsi="Cambria Math"/>
                        <w:i/>
                        <w:iCs/>
                        <w:sz w:val="24"/>
                      </w:rPr>
                    </m:ctrlPr>
                  </m:sSubPr>
                  <m:e>
                    <m:r>
                      <m:rPr/>
                      <w:rPr>
                        <w:rFonts w:ascii="Cambria Math" w:hAnsi="Cambria Math"/>
                        <w:sz w:val="24"/>
                      </w:rPr>
                      <m:t>u</m:t>
                    </m:r>
                    <m:ctrlPr>
                      <w:rPr>
                        <w:rFonts w:ascii="Cambria Math" w:hAnsi="Cambria Math"/>
                        <w:i/>
                        <w:iCs/>
                        <w:sz w:val="24"/>
                      </w:rPr>
                    </m:ctrlPr>
                  </m:e>
                  <m:sub>
                    <m:r>
                      <m:rPr/>
                      <w:rPr>
                        <w:rFonts w:ascii="Cambria Math" w:hAnsi="Cambria Math"/>
                        <w:sz w:val="24"/>
                      </w:rPr>
                      <m:t>2</m:t>
                    </m:r>
                    <m:ctrlPr>
                      <w:rPr>
                        <w:rFonts w:ascii="Cambria Math" w:hAnsi="Cambria Math"/>
                        <w:i/>
                        <w:iCs/>
                        <w:sz w:val="24"/>
                      </w:rPr>
                    </m:ctrlPr>
                  </m:sub>
                </m:sSub>
              </m:oMath>
            </m:oMathPara>
          </w:p>
        </w:tc>
        <w:tc>
          <w:tcPr>
            <w:tcW w:w="4021" w:type="dxa"/>
            <w:vAlign w:val="center"/>
          </w:tcPr>
          <w:p w14:paraId="5BC6FCA9">
            <w:pPr>
              <w:jc w:val="center"/>
              <w:rPr>
                <w:bCs/>
                <w:szCs w:val="21"/>
              </w:rPr>
            </w:pPr>
            <w:r>
              <w:rPr>
                <w:rFonts w:hint="eastAsia"/>
                <w:bCs/>
                <w:szCs w:val="21"/>
              </w:rPr>
              <w:t>输入量</w:t>
            </w:r>
            <w:bookmarkStart w:id="6" w:name="OLE_LINK6"/>
            <m:oMath>
              <m:sSub>
                <m:sSubPr>
                  <m:ctrlPr>
                    <w:rPr>
                      <w:rFonts w:ascii="Cambria Math" w:hAnsi="Cambria Math"/>
                      <w:bCs/>
                      <w:szCs w:val="21"/>
                    </w:rPr>
                  </m:ctrlPr>
                </m:sSubPr>
                <m:e>
                  <m:r>
                    <m:rPr/>
                    <w:rPr>
                      <w:rFonts w:ascii="Cambria Math" w:hAnsi="Cambria Math"/>
                      <w:szCs w:val="21"/>
                    </w:rPr>
                    <m:t>t</m:t>
                  </m:r>
                  <m:ctrlPr>
                    <w:rPr>
                      <w:rFonts w:ascii="Cambria Math" w:hAnsi="Cambria Math"/>
                      <w:bCs/>
                      <w:szCs w:val="21"/>
                    </w:rPr>
                  </m:ctrlPr>
                </m:e>
                <m:sub>
                  <m:r>
                    <m:rPr/>
                    <w:rPr>
                      <w:rFonts w:ascii="Cambria Math" w:hAnsi="Cambria Math"/>
                      <w:szCs w:val="21"/>
                    </w:rPr>
                    <m:t>b</m:t>
                  </m:r>
                  <m:ctrlPr>
                    <w:rPr>
                      <w:rFonts w:ascii="Cambria Math" w:hAnsi="Cambria Math"/>
                      <w:bCs/>
                      <w:szCs w:val="21"/>
                    </w:rPr>
                  </m:ctrlPr>
                  <w:bookmarkEnd w:id="6"/>
                </m:sub>
              </m:sSub>
            </m:oMath>
            <w:r>
              <w:rPr>
                <w:rFonts w:hint="eastAsia"/>
                <w:bCs/>
                <w:szCs w:val="21"/>
              </w:rPr>
              <w:t>引入的标准不确定度</w:t>
            </w:r>
          </w:p>
        </w:tc>
        <w:tc>
          <w:tcPr>
            <w:tcW w:w="1455" w:type="dxa"/>
            <w:vAlign w:val="center"/>
          </w:tcPr>
          <w:p w14:paraId="1D338243">
            <w:pPr>
              <w:spacing w:line="360" w:lineRule="auto"/>
              <w:jc w:val="center"/>
              <w:rPr>
                <w:bCs/>
                <w:szCs w:val="21"/>
              </w:rPr>
            </w:pPr>
            <w:r>
              <w:rPr>
                <w:rFonts w:hint="eastAsia"/>
                <w:bCs/>
                <w:szCs w:val="21"/>
              </w:rPr>
              <w:t>0.012℃</w:t>
            </w:r>
          </w:p>
        </w:tc>
        <w:tc>
          <w:tcPr>
            <w:tcW w:w="1281" w:type="dxa"/>
            <w:vAlign w:val="center"/>
          </w:tcPr>
          <w:p w14:paraId="0E684C85">
            <w:pPr>
              <w:spacing w:line="360" w:lineRule="auto"/>
              <w:jc w:val="center"/>
              <w:rPr>
                <w:bCs/>
                <w:szCs w:val="21"/>
              </w:rPr>
            </w:pPr>
            <w:r>
              <w:rPr>
                <w:rFonts w:hint="eastAsia"/>
                <w:bCs/>
                <w:szCs w:val="21"/>
              </w:rPr>
              <w:t>-1</w:t>
            </w:r>
          </w:p>
        </w:tc>
        <w:tc>
          <w:tcPr>
            <w:tcW w:w="996" w:type="dxa"/>
            <w:vAlign w:val="center"/>
          </w:tcPr>
          <w:p w14:paraId="14963A96">
            <w:pPr>
              <w:spacing w:line="360" w:lineRule="auto"/>
              <w:jc w:val="center"/>
              <w:rPr>
                <w:bCs/>
                <w:szCs w:val="21"/>
              </w:rPr>
            </w:pPr>
            <w:r>
              <w:rPr>
                <w:rFonts w:hint="eastAsia"/>
                <w:bCs/>
                <w:szCs w:val="21"/>
              </w:rPr>
              <w:t>0.012</w:t>
            </w:r>
            <w:r>
              <w:rPr>
                <w:rFonts w:ascii="Cambria Math" w:hAnsi="Cambria Math"/>
                <w:sz w:val="24"/>
              </w:rPr>
              <w:t>℃</w:t>
            </w:r>
          </w:p>
        </w:tc>
      </w:tr>
      <w:tr w14:paraId="367D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584" w:type="dxa"/>
            <w:vAlign w:val="center"/>
          </w:tcPr>
          <w:p w14:paraId="720049DD">
            <w:pPr>
              <w:spacing w:line="360" w:lineRule="auto"/>
              <w:jc w:val="center"/>
              <w:rPr>
                <w:bCs/>
                <w:i/>
                <w:iCs/>
                <w:szCs w:val="21"/>
              </w:rPr>
            </w:pPr>
            <m:oMathPara>
              <m:oMath>
                <m:sSub>
                  <m:sSubPr>
                    <m:ctrlPr>
                      <w:rPr>
                        <w:rFonts w:ascii="Cambria Math" w:hAnsi="Cambria Math"/>
                        <w:i/>
                        <w:iCs/>
                        <w:sz w:val="24"/>
                      </w:rPr>
                    </m:ctrlPr>
                  </m:sSubPr>
                  <m:e>
                    <m:r>
                      <m:rPr/>
                      <w:rPr>
                        <w:rFonts w:ascii="Cambria Math" w:hAnsi="Cambria Math"/>
                        <w:sz w:val="24"/>
                      </w:rPr>
                      <m:t>u</m:t>
                    </m:r>
                    <m:ctrlPr>
                      <w:rPr>
                        <w:rFonts w:ascii="Cambria Math" w:hAnsi="Cambria Math"/>
                        <w:i/>
                        <w:iCs/>
                        <w:sz w:val="24"/>
                      </w:rPr>
                    </m:ctrlPr>
                  </m:e>
                  <m:sub>
                    <m:r>
                      <m:rPr/>
                      <w:rPr>
                        <w:rFonts w:ascii="Cambria Math" w:hAnsi="Cambria Math"/>
                        <w:sz w:val="24"/>
                      </w:rPr>
                      <m:t>21</m:t>
                    </m:r>
                    <m:ctrlPr>
                      <w:rPr>
                        <w:rFonts w:ascii="Cambria Math" w:hAnsi="Cambria Math"/>
                        <w:i/>
                        <w:iCs/>
                        <w:sz w:val="24"/>
                      </w:rPr>
                    </m:ctrlPr>
                  </m:sub>
                </m:sSub>
              </m:oMath>
            </m:oMathPara>
          </w:p>
        </w:tc>
        <w:tc>
          <w:tcPr>
            <w:tcW w:w="4021" w:type="dxa"/>
            <w:vAlign w:val="center"/>
          </w:tcPr>
          <w:p w14:paraId="40990D6E">
            <w:pPr>
              <w:jc w:val="center"/>
              <w:rPr>
                <w:bCs/>
                <w:szCs w:val="21"/>
              </w:rPr>
            </w:pPr>
            <w:r>
              <w:rPr>
                <w:rFonts w:hint="eastAsia"/>
                <w:bCs/>
                <w:szCs w:val="21"/>
              </w:rPr>
              <w:t>标准器及精密铂电阻数字测温仪允差引入的标准不确定度</w:t>
            </w:r>
          </w:p>
        </w:tc>
        <w:tc>
          <w:tcPr>
            <w:tcW w:w="1455" w:type="dxa"/>
            <w:vAlign w:val="center"/>
          </w:tcPr>
          <w:p w14:paraId="772C6180">
            <w:pPr>
              <w:spacing w:line="360" w:lineRule="auto"/>
              <w:jc w:val="center"/>
              <w:rPr>
                <w:bCs/>
                <w:szCs w:val="21"/>
              </w:rPr>
            </w:pPr>
            <w:r>
              <w:rPr>
                <w:rFonts w:hint="eastAsia"/>
                <w:bCs/>
                <w:szCs w:val="21"/>
              </w:rPr>
              <w:t>0.012</w:t>
            </w:r>
            <w:r>
              <w:rPr>
                <w:rFonts w:ascii="Cambria Math" w:hAnsi="Cambria Math"/>
                <w:sz w:val="24"/>
              </w:rPr>
              <w:t>℃</w:t>
            </w:r>
          </w:p>
        </w:tc>
        <w:tc>
          <w:tcPr>
            <w:tcW w:w="1281" w:type="dxa"/>
            <w:vMerge w:val="restart"/>
            <w:vAlign w:val="center"/>
          </w:tcPr>
          <w:p w14:paraId="0E6DDB59">
            <w:pPr>
              <w:spacing w:line="360" w:lineRule="auto"/>
              <w:jc w:val="center"/>
              <w:rPr>
                <w:bCs/>
                <w:szCs w:val="21"/>
              </w:rPr>
            </w:pPr>
            <w:r>
              <w:rPr>
                <w:rFonts w:hint="eastAsia"/>
                <w:bCs/>
                <w:szCs w:val="21"/>
              </w:rPr>
              <w:t>/</w:t>
            </w:r>
          </w:p>
        </w:tc>
        <w:tc>
          <w:tcPr>
            <w:tcW w:w="996" w:type="dxa"/>
            <w:vMerge w:val="restart"/>
            <w:vAlign w:val="center"/>
          </w:tcPr>
          <w:p w14:paraId="497E342B">
            <w:pPr>
              <w:spacing w:line="360" w:lineRule="auto"/>
              <w:jc w:val="center"/>
              <w:rPr>
                <w:bCs/>
                <w:szCs w:val="21"/>
              </w:rPr>
            </w:pPr>
            <w:r>
              <w:rPr>
                <w:rFonts w:hint="eastAsia"/>
                <w:bCs/>
                <w:szCs w:val="21"/>
              </w:rPr>
              <w:t>/</w:t>
            </w:r>
          </w:p>
        </w:tc>
      </w:tr>
      <w:tr w14:paraId="154A4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vAlign w:val="center"/>
          </w:tcPr>
          <w:p w14:paraId="728EEF0A">
            <w:pPr>
              <w:spacing w:line="360" w:lineRule="auto"/>
              <w:jc w:val="center"/>
              <w:rPr>
                <w:bCs/>
                <w:i/>
                <w:iCs/>
                <w:szCs w:val="21"/>
              </w:rPr>
            </w:pPr>
            <m:oMathPara>
              <m:oMath>
                <m:sSub>
                  <m:sSubPr>
                    <m:ctrlPr>
                      <w:rPr>
                        <w:rFonts w:ascii="Cambria Math" w:hAnsi="Cambria Math"/>
                        <w:i/>
                        <w:iCs/>
                        <w:sz w:val="24"/>
                      </w:rPr>
                    </m:ctrlPr>
                  </m:sSubPr>
                  <m:e>
                    <m:r>
                      <m:rPr/>
                      <w:rPr>
                        <w:rFonts w:ascii="Cambria Math" w:hAnsi="Cambria Math"/>
                        <w:sz w:val="24"/>
                      </w:rPr>
                      <m:t>u</m:t>
                    </m:r>
                    <m:ctrlPr>
                      <w:rPr>
                        <w:rFonts w:ascii="Cambria Math" w:hAnsi="Cambria Math"/>
                        <w:i/>
                        <w:iCs/>
                        <w:sz w:val="24"/>
                      </w:rPr>
                    </m:ctrlPr>
                  </m:e>
                  <m:sub>
                    <m:r>
                      <m:rPr/>
                      <w:rPr>
                        <w:rFonts w:ascii="Cambria Math" w:hAnsi="Cambria Math"/>
                        <w:sz w:val="24"/>
                      </w:rPr>
                      <m:t>22</m:t>
                    </m:r>
                    <m:ctrlPr>
                      <w:rPr>
                        <w:rFonts w:ascii="Cambria Math" w:hAnsi="Cambria Math"/>
                        <w:i/>
                        <w:iCs/>
                        <w:sz w:val="24"/>
                      </w:rPr>
                    </m:ctrlPr>
                  </m:sub>
                </m:sSub>
              </m:oMath>
            </m:oMathPara>
          </w:p>
        </w:tc>
        <w:tc>
          <w:tcPr>
            <w:tcW w:w="4021" w:type="dxa"/>
            <w:vAlign w:val="center"/>
          </w:tcPr>
          <w:p w14:paraId="5323EDAA">
            <w:pPr>
              <w:jc w:val="center"/>
              <w:rPr>
                <w:bCs/>
                <w:szCs w:val="21"/>
              </w:rPr>
            </w:pPr>
            <w:r>
              <w:rPr>
                <w:rFonts w:hint="eastAsia"/>
                <w:bCs/>
                <w:szCs w:val="21"/>
              </w:rPr>
              <w:t>标准器及精密铂电阻数字测温仪的稳定性引入的标准不确定度</w:t>
            </w:r>
          </w:p>
        </w:tc>
        <w:tc>
          <w:tcPr>
            <w:tcW w:w="1455" w:type="dxa"/>
            <w:vAlign w:val="center"/>
          </w:tcPr>
          <w:p w14:paraId="70C25DFA">
            <w:pPr>
              <w:spacing w:line="360" w:lineRule="auto"/>
              <w:jc w:val="center"/>
              <w:rPr>
                <w:bCs/>
                <w:szCs w:val="21"/>
              </w:rPr>
            </w:pPr>
            <w:r>
              <w:rPr>
                <w:rFonts w:hint="eastAsia"/>
                <w:bCs/>
                <w:szCs w:val="21"/>
              </w:rPr>
              <w:t>0.003</w:t>
            </w:r>
            <w:r>
              <w:rPr>
                <w:rFonts w:ascii="Cambria Math" w:hAnsi="Cambria Math"/>
                <w:sz w:val="24"/>
              </w:rPr>
              <w:t>℃</w:t>
            </w:r>
          </w:p>
        </w:tc>
        <w:tc>
          <w:tcPr>
            <w:tcW w:w="1281" w:type="dxa"/>
            <w:vMerge w:val="continue"/>
            <w:vAlign w:val="center"/>
          </w:tcPr>
          <w:p w14:paraId="3D021A2F">
            <w:pPr>
              <w:spacing w:line="360" w:lineRule="auto"/>
              <w:jc w:val="center"/>
              <w:rPr>
                <w:bCs/>
                <w:szCs w:val="21"/>
              </w:rPr>
            </w:pPr>
          </w:p>
        </w:tc>
        <w:tc>
          <w:tcPr>
            <w:tcW w:w="996" w:type="dxa"/>
            <w:vMerge w:val="continue"/>
            <w:vAlign w:val="center"/>
          </w:tcPr>
          <w:p w14:paraId="3470CFD2">
            <w:pPr>
              <w:spacing w:line="360" w:lineRule="auto"/>
              <w:jc w:val="center"/>
              <w:rPr>
                <w:bCs/>
                <w:szCs w:val="21"/>
              </w:rPr>
            </w:pPr>
          </w:p>
        </w:tc>
      </w:tr>
    </w:tbl>
    <w:p w14:paraId="18A9E32A">
      <w:pPr>
        <w:spacing w:line="360" w:lineRule="auto"/>
        <w:jc w:val="left"/>
        <w:rPr>
          <w:rFonts w:ascii="黑体" w:hAnsi="黑体" w:eastAsia="黑体" w:cs="黑体"/>
          <w:sz w:val="24"/>
        </w:rPr>
      </w:pPr>
      <w:r>
        <w:rPr>
          <w:rFonts w:hint="eastAsia" w:ascii="黑体" w:hAnsi="黑体" w:eastAsia="黑体" w:cs="黑体"/>
          <w:sz w:val="24"/>
        </w:rPr>
        <w:t>C.8  合成标准不确定度</w:t>
      </w:r>
      <m:oMath>
        <m:sSub>
          <m:sSubPr>
            <m:ctrlPr>
              <w:rPr>
                <w:rFonts w:ascii="Cambria Math" w:hAnsi="Cambria Math"/>
                <w:i/>
                <w:iCs/>
                <w:sz w:val="24"/>
              </w:rPr>
            </m:ctrlPr>
          </m:sSubPr>
          <m:e>
            <m:r>
              <m:rPr/>
              <w:rPr>
                <w:rFonts w:ascii="Cambria Math" w:hAnsi="Cambria Math"/>
                <w:sz w:val="24"/>
              </w:rPr>
              <m:t>u</m:t>
            </m:r>
            <m:ctrlPr>
              <w:rPr>
                <w:rFonts w:ascii="Cambria Math" w:hAnsi="Cambria Math"/>
                <w:i/>
                <w:iCs/>
                <w:sz w:val="24"/>
              </w:rPr>
            </m:ctrlPr>
          </m:e>
          <m:sub>
            <m:r>
              <m:rPr/>
              <w:rPr>
                <w:rFonts w:ascii="Cambria Math" w:hAnsi="Cambria Math"/>
                <w:sz w:val="24"/>
              </w:rPr>
              <m:t>c</m:t>
            </m:r>
            <m:ctrlPr>
              <w:rPr>
                <w:rFonts w:ascii="Cambria Math" w:hAnsi="Cambria Math"/>
                <w:i/>
                <w:iCs/>
                <w:sz w:val="24"/>
              </w:rPr>
            </m:ctrlPr>
          </m:sub>
        </m:sSub>
      </m:oMath>
    </w:p>
    <w:p w14:paraId="7D70642A">
      <w:pPr>
        <w:pStyle w:val="8"/>
        <w:spacing w:line="360" w:lineRule="auto"/>
        <w:ind w:firstLine="480" w:firstLineChars="200"/>
        <w:rPr>
          <w:rFonts w:hint="default" w:hAnsi="Cambria Math"/>
          <w:iCs/>
          <w:sz w:val="24"/>
        </w:rPr>
      </w:pPr>
      <w:r>
        <w:rPr>
          <w:rFonts w:ascii="Cambria Math" w:hAnsi="Cambria Math"/>
          <w:sz w:val="24"/>
          <w:szCs w:val="24"/>
        </w:rPr>
        <w:t>根据公式</w:t>
      </w:r>
      <m:oMath>
        <m:sSubSup>
          <m:sSubSupPr>
            <m:ctrlPr>
              <w:rPr>
                <w:rFonts w:ascii="Cambria Math" w:hAnsi="Cambria Math"/>
                <w:i/>
                <w:sz w:val="24"/>
              </w:rPr>
            </m:ctrlPr>
          </m:sSubSupPr>
          <m:e>
            <m:r>
              <m:rPr/>
              <w:rPr>
                <w:rFonts w:hint="default" w:ascii="Cambria Math" w:hAnsi="Cambria Math"/>
                <w:sz w:val="24"/>
              </w:rPr>
              <m:t>u</m:t>
            </m:r>
            <m:ctrlPr>
              <w:rPr>
                <w:rFonts w:ascii="Cambria Math" w:hAnsi="Cambria Math"/>
                <w:i/>
                <w:sz w:val="24"/>
              </w:rPr>
            </m:ctrlPr>
          </m:e>
          <m:sub>
            <m:r>
              <m:rPr/>
              <w:rPr>
                <w:rFonts w:hint="default" w:ascii="Cambria Math" w:hAnsi="Cambria Math"/>
                <w:sz w:val="24"/>
              </w:rPr>
              <m:t>c</m:t>
            </m:r>
            <m:ctrlPr>
              <w:rPr>
                <w:rFonts w:ascii="Cambria Math" w:hAnsi="Cambria Math"/>
                <w:i/>
                <w:sz w:val="24"/>
              </w:rPr>
            </m:ctrlPr>
          </m:sub>
          <m:sup>
            <m:r>
              <m:rPr/>
              <w:rPr>
                <w:rFonts w:hint="default" w:ascii="Cambria Math" w:hAnsi="Cambria Math"/>
                <w:sz w:val="24"/>
              </w:rPr>
              <m:t>2</m:t>
            </m:r>
            <m:ctrlPr>
              <w:rPr>
                <w:rFonts w:ascii="Cambria Math" w:hAnsi="Cambria Math"/>
                <w:i/>
                <w:sz w:val="24"/>
              </w:rPr>
            </m:ctrlPr>
          </m:sup>
        </m:sSubSup>
        <m:r>
          <m:rPr>
            <m:sty m:val="p"/>
          </m:rPr>
          <w:rPr>
            <w:rFonts w:hint="default" w:ascii="Cambria Math" w:hAnsi="Cambria Math"/>
            <w:sz w:val="24"/>
            <w:szCs w:val="24"/>
          </w:rPr>
          <m:t>=</m:t>
        </m:r>
        <m:sSubSup>
          <m:sSubSupPr>
            <m:ctrlPr>
              <w:rPr>
                <w:rFonts w:ascii="Cambria Math" w:hAnsi="Cambria Math"/>
                <w:i/>
                <w:sz w:val="24"/>
              </w:rPr>
            </m:ctrlPr>
          </m:sSubSupPr>
          <m:e>
            <m:r>
              <m:rPr/>
              <w:rPr>
                <w:rFonts w:hint="default" w:ascii="Cambria Math" w:hAnsi="Cambria Math"/>
                <w:sz w:val="24"/>
              </w:rPr>
              <m:t>u</m:t>
            </m:r>
            <m:ctrlPr>
              <w:rPr>
                <w:rFonts w:ascii="Cambria Math" w:hAnsi="Cambria Math"/>
                <w:i/>
                <w:sz w:val="24"/>
              </w:rPr>
            </m:ctrlPr>
          </m:e>
          <m:sub>
            <m:r>
              <m:rPr/>
              <w:rPr>
                <w:rFonts w:hint="default" w:ascii="Cambria Math" w:hAnsi="Cambria Math"/>
                <w:sz w:val="24"/>
              </w:rPr>
              <m:t>1</m:t>
            </m:r>
            <m:ctrlPr>
              <w:rPr>
                <w:rFonts w:ascii="Cambria Math" w:hAnsi="Cambria Math"/>
                <w:i/>
                <w:sz w:val="24"/>
              </w:rPr>
            </m:ctrlPr>
          </m:sub>
          <m:sup>
            <m:r>
              <m:rPr/>
              <w:rPr>
                <w:rFonts w:hint="default" w:ascii="Cambria Math" w:hAnsi="Cambria Math"/>
                <w:sz w:val="24"/>
              </w:rPr>
              <m:t>2</m:t>
            </m:r>
            <m:ctrlPr>
              <w:rPr>
                <w:rFonts w:ascii="Cambria Math" w:hAnsi="Cambria Math"/>
                <w:i/>
                <w:sz w:val="24"/>
              </w:rPr>
            </m:ctrlPr>
          </m:sup>
        </m:sSubSup>
        <m:r>
          <m:rPr>
            <m:sty m:val="p"/>
          </m:rPr>
          <w:rPr>
            <w:rFonts w:hint="default" w:ascii="Cambria Math" w:hAnsi="Cambria Math"/>
            <w:sz w:val="24"/>
            <w:szCs w:val="24"/>
          </w:rPr>
          <m:t>+</m:t>
        </m:r>
        <m:sSubSup>
          <m:sSubSupPr>
            <m:ctrlPr>
              <w:rPr>
                <w:rFonts w:ascii="Cambria Math" w:hAnsi="Cambria Math"/>
                <w:i/>
                <w:sz w:val="24"/>
              </w:rPr>
            </m:ctrlPr>
          </m:sSubSupPr>
          <m:e>
            <m:r>
              <m:rPr/>
              <w:rPr>
                <w:rFonts w:hint="default" w:ascii="Cambria Math" w:hAnsi="Cambria Math"/>
                <w:sz w:val="24"/>
              </w:rPr>
              <m:t>u</m:t>
            </m:r>
            <m:ctrlPr>
              <w:rPr>
                <w:rFonts w:ascii="Cambria Math" w:hAnsi="Cambria Math"/>
                <w:i/>
                <w:sz w:val="24"/>
              </w:rPr>
            </m:ctrlPr>
          </m:e>
          <m:sub>
            <m:r>
              <m:rPr/>
              <w:rPr>
                <w:rFonts w:hint="default" w:ascii="Cambria Math" w:hAnsi="Cambria Math"/>
                <w:sz w:val="24"/>
              </w:rPr>
              <m:t>2</m:t>
            </m:r>
            <m:ctrlPr>
              <w:rPr>
                <w:rFonts w:ascii="Cambria Math" w:hAnsi="Cambria Math"/>
                <w:i/>
                <w:sz w:val="24"/>
              </w:rPr>
            </m:ctrlPr>
          </m:sub>
          <m:sup>
            <m:r>
              <m:rPr/>
              <w:rPr>
                <w:rFonts w:hint="default" w:ascii="Cambria Math" w:hAnsi="Cambria Math"/>
                <w:sz w:val="24"/>
              </w:rPr>
              <m:t>2</m:t>
            </m:r>
            <m:ctrlPr>
              <w:rPr>
                <w:rFonts w:ascii="Cambria Math" w:hAnsi="Cambria Math"/>
                <w:i/>
                <w:sz w:val="24"/>
              </w:rPr>
            </m:ctrlPr>
          </m:sup>
        </m:sSubSup>
      </m:oMath>
      <w:r>
        <w:rPr>
          <w:rFonts w:hAnsi="Cambria Math"/>
          <w:sz w:val="24"/>
        </w:rPr>
        <w:t>，计算</w:t>
      </w:r>
      <m:oMath>
        <m:sSub>
          <m:sSubPr>
            <m:ctrlPr>
              <w:rPr>
                <w:rFonts w:hint="default" w:ascii="Cambria Math" w:hAnsi="Cambria Math"/>
                <w:i/>
                <w:iCs/>
                <w:sz w:val="24"/>
              </w:rPr>
            </m:ctrlPr>
          </m:sSubPr>
          <m:e>
            <m:r>
              <m:rPr/>
              <w:rPr>
                <w:rFonts w:hint="default" w:ascii="Cambria Math" w:hAnsi="Cambria Math"/>
                <w:sz w:val="24"/>
              </w:rPr>
              <m:t>u</m:t>
            </m:r>
            <m:ctrlPr>
              <w:rPr>
                <w:rFonts w:hint="default" w:ascii="Cambria Math" w:hAnsi="Cambria Math"/>
                <w:i/>
                <w:iCs/>
                <w:sz w:val="24"/>
              </w:rPr>
            </m:ctrlPr>
          </m:e>
          <m:sub>
            <m:r>
              <m:rPr/>
              <w:rPr>
                <w:rFonts w:hint="default" w:ascii="Cambria Math" w:hAnsi="Cambria Math"/>
                <w:sz w:val="24"/>
              </w:rPr>
              <m:t>c</m:t>
            </m:r>
            <m:ctrlPr>
              <w:rPr>
                <w:rFonts w:hint="default" w:ascii="Cambria Math" w:hAnsi="Cambria Math"/>
                <w:i/>
                <w:iCs/>
                <w:sz w:val="24"/>
              </w:rPr>
            </m:ctrlPr>
          </m:sub>
        </m:sSub>
        <m:r>
          <m:rPr>
            <m:sty m:val="p"/>
          </m:rPr>
          <w:rPr>
            <w:rFonts w:hint="default" w:ascii="Cambria Math" w:hAnsi="Cambria Math"/>
            <w:sz w:val="24"/>
            <w:szCs w:val="24"/>
          </w:rPr>
          <m:t>=</m:t>
        </m:r>
        <m:r>
          <m:rPr/>
          <w:rPr>
            <w:rFonts w:hint="default" w:ascii="Cambria Math" w:hAnsi="Cambria Math"/>
            <w:sz w:val="24"/>
          </w:rPr>
          <m:t>0.13</m:t>
        </m:r>
        <m:r>
          <m:rPr>
            <m:sty m:val="p"/>
          </m:rPr>
          <w:rPr>
            <w:rFonts w:ascii="Cambria Math" w:hAnsi="Cambria Math"/>
            <w:sz w:val="24"/>
          </w:rPr>
          <m:t>℃</m:t>
        </m:r>
      </m:oMath>
      <w:r>
        <w:rPr>
          <w:rFonts w:hAnsi="Cambria Math"/>
          <w:iCs/>
          <w:sz w:val="24"/>
        </w:rPr>
        <w:t>。</w:t>
      </w:r>
    </w:p>
    <w:p w14:paraId="5AF7560E">
      <w:pPr>
        <w:spacing w:line="360" w:lineRule="auto"/>
        <w:jc w:val="left"/>
        <w:rPr>
          <w:rFonts w:ascii="黑体" w:hAnsi="黑体" w:eastAsia="黑体" w:cs="黑体"/>
          <w:sz w:val="24"/>
        </w:rPr>
      </w:pPr>
      <w:r>
        <w:rPr>
          <w:rFonts w:hint="eastAsia" w:ascii="黑体" w:hAnsi="黑体" w:eastAsia="黑体" w:cs="黑体"/>
          <w:sz w:val="24"/>
        </w:rPr>
        <w:t>C.9  扩展不确定度</w:t>
      </w:r>
    </w:p>
    <w:p w14:paraId="30E741E3">
      <w:pPr>
        <w:pStyle w:val="8"/>
        <w:spacing w:line="360" w:lineRule="auto"/>
        <w:ind w:firstLine="480" w:firstLineChars="200"/>
        <w:rPr>
          <w:rFonts w:hint="default" w:hAnsi="Cambria Math"/>
          <w:sz w:val="24"/>
        </w:rPr>
      </w:pPr>
      <w:r>
        <w:rPr>
          <w:rFonts w:hAnsi="Cambria Math"/>
          <w:iCs/>
          <w:sz w:val="24"/>
        </w:rPr>
        <w:t>取包含因子</w:t>
      </w:r>
      <m:oMath>
        <m:r>
          <m:rPr/>
          <w:rPr>
            <w:rFonts w:hint="default" w:ascii="Cambria Math" w:hAnsi="Cambria Math"/>
            <w:sz w:val="24"/>
          </w:rPr>
          <m:t>k</m:t>
        </m:r>
        <m:r>
          <m:rPr>
            <m:sty m:val="p"/>
          </m:rPr>
          <w:rPr>
            <w:rFonts w:hint="default" w:ascii="Cambria Math" w:hAnsi="Cambria Math"/>
            <w:sz w:val="24"/>
            <w:szCs w:val="24"/>
          </w:rPr>
          <m:t>=</m:t>
        </m:r>
        <m:r>
          <m:rPr/>
          <w:rPr>
            <w:rFonts w:hint="default" w:ascii="Cambria Math" w:hAnsi="Cambria Math"/>
            <w:sz w:val="24"/>
          </w:rPr>
          <m:t>2</m:t>
        </m:r>
      </m:oMath>
      <w:r>
        <w:rPr>
          <w:rFonts w:hAnsi="Cambria Math"/>
          <w:sz w:val="24"/>
        </w:rPr>
        <w:t>，根据公式</w:t>
      </w:r>
      <m:oMath>
        <m:r>
          <m:rPr/>
          <w:rPr>
            <w:rFonts w:hint="default" w:ascii="Cambria Math" w:hAnsi="Cambria Math"/>
            <w:sz w:val="24"/>
          </w:rPr>
          <m:t>U</m:t>
        </m:r>
        <m:r>
          <m:rPr>
            <m:sty m:val="p"/>
          </m:rPr>
          <w:rPr>
            <w:rFonts w:hint="default" w:ascii="Cambria Math" w:hAnsi="Cambria Math"/>
            <w:sz w:val="24"/>
            <w:szCs w:val="24"/>
          </w:rPr>
          <m:t>=</m:t>
        </m:r>
        <m:r>
          <m:rPr/>
          <w:rPr>
            <w:rFonts w:hint="default" w:ascii="Cambria Math" w:hAnsi="Cambria Math"/>
            <w:sz w:val="24"/>
          </w:rPr>
          <m:t>ku</m:t>
        </m:r>
      </m:oMath>
      <w:r>
        <w:rPr>
          <w:rFonts w:hAnsi="Cambria Math"/>
          <w:sz w:val="24"/>
        </w:rPr>
        <w:t>，计算：</w:t>
      </w:r>
      <m:oMath>
        <m:r>
          <m:rPr/>
          <w:rPr>
            <w:rFonts w:hint="default" w:ascii="Cambria Math" w:hAnsi="Cambria Math"/>
            <w:sz w:val="24"/>
          </w:rPr>
          <m:t>U</m:t>
        </m:r>
        <m:r>
          <m:rPr>
            <m:sty m:val="p"/>
          </m:rPr>
          <w:rPr>
            <w:rFonts w:hint="default" w:ascii="Cambria Math" w:hAnsi="Cambria Math"/>
            <w:sz w:val="24"/>
            <w:szCs w:val="24"/>
          </w:rPr>
          <m:t>=</m:t>
        </m:r>
        <m:r>
          <m:rPr/>
          <w:rPr>
            <w:rFonts w:hint="default" w:ascii="Cambria Math" w:hAnsi="Cambria Math"/>
            <w:sz w:val="24"/>
          </w:rPr>
          <m:t>0.3</m:t>
        </m:r>
        <m:r>
          <m:rPr>
            <m:sty m:val="p"/>
          </m:rPr>
          <w:rPr>
            <w:rFonts w:ascii="Cambria Math" w:hAnsi="Cambria Math"/>
            <w:sz w:val="24"/>
          </w:rPr>
          <m:t>℃</m:t>
        </m:r>
      </m:oMath>
      <w:r>
        <w:rPr>
          <w:rFonts w:hAnsi="Cambria Math"/>
          <w:sz w:val="24"/>
        </w:rPr>
        <w:t>。</w:t>
      </w:r>
    </w:p>
    <w:p w14:paraId="7E547CE6">
      <w:pPr>
        <w:pStyle w:val="8"/>
        <w:spacing w:line="360" w:lineRule="auto"/>
        <w:ind w:firstLine="480" w:firstLineChars="200"/>
        <w:rPr>
          <w:rFonts w:hAnsi="Cambria Math"/>
          <w:iCs/>
          <w:sz w:val="24"/>
        </w:rPr>
      </w:pPr>
    </w:p>
    <w:p w14:paraId="4B6FA08C">
      <w:pPr>
        <w:wordWrap w:val="0"/>
        <w:spacing w:line="360" w:lineRule="auto"/>
        <w:ind w:right="420"/>
        <w:rPr>
          <w:rFonts w:eastAsia="黑体"/>
          <w:sz w:val="28"/>
          <w:szCs w:val="28"/>
        </w:rPr>
      </w:pPr>
      <w:r>
        <w:rPr>
          <w:rFonts w:eastAsia="黑体"/>
          <w:sz w:val="28"/>
          <w:szCs w:val="28"/>
        </w:rPr>
        <w:t>附录</w:t>
      </w:r>
      <w:r>
        <w:rPr>
          <w:rFonts w:hint="eastAsia" w:eastAsia="黑体"/>
          <w:sz w:val="28"/>
          <w:szCs w:val="28"/>
        </w:rPr>
        <w:t>D</w:t>
      </w:r>
    </w:p>
    <w:p w14:paraId="2C242222">
      <w:pPr>
        <w:pStyle w:val="3"/>
        <w:kinsoku w:val="0"/>
        <w:overflowPunct w:val="0"/>
        <w:spacing w:before="19"/>
        <w:ind w:left="1906"/>
        <w:rPr>
          <w:rFonts w:hint="default"/>
          <w:color w:val="212121"/>
        </w:rPr>
      </w:pPr>
      <w:r>
        <w:rPr>
          <w:b/>
          <w:bCs/>
          <w:sz w:val="24"/>
        </w:rPr>
        <w:t>变压器用绕组温控器附加温升误差校准不确定度分析示例</w:t>
      </w:r>
    </w:p>
    <w:p w14:paraId="1839194E">
      <w:pPr>
        <w:spacing w:line="360" w:lineRule="auto"/>
        <w:jc w:val="left"/>
        <w:rPr>
          <w:rFonts w:ascii="黑体" w:hAnsi="黑体" w:eastAsia="黑体" w:cs="黑体"/>
          <w:sz w:val="24"/>
        </w:rPr>
      </w:pPr>
      <w:r>
        <w:rPr>
          <w:rFonts w:hint="eastAsia" w:ascii="黑体" w:hAnsi="黑体" w:eastAsia="黑体" w:cs="黑体"/>
          <w:sz w:val="24"/>
        </w:rPr>
        <w:t>D.1  被校对象</w:t>
      </w:r>
    </w:p>
    <w:p w14:paraId="4DB85C46">
      <w:pPr>
        <w:spacing w:line="360" w:lineRule="auto"/>
        <w:ind w:firstLine="480" w:firstLineChars="200"/>
        <w:jc w:val="left"/>
        <w:rPr>
          <w:sz w:val="24"/>
        </w:rPr>
      </w:pPr>
      <w:r>
        <w:rPr>
          <w:rFonts w:hint="eastAsia"/>
          <w:sz w:val="24"/>
        </w:rPr>
        <w:t>变压器绕组温控器，测量范围：（0</w:t>
      </w:r>
      <w:r>
        <w:rPr>
          <w:sz w:val="24"/>
        </w:rPr>
        <w:t>～</w:t>
      </w:r>
      <w:r>
        <w:rPr>
          <w:rFonts w:hint="eastAsia"/>
          <w:sz w:val="24"/>
        </w:rPr>
        <w:t>15</w:t>
      </w:r>
      <w:r>
        <w:rPr>
          <w:sz w:val="24"/>
        </w:rPr>
        <w:t>0</w:t>
      </w:r>
      <w:r>
        <w:rPr>
          <w:rFonts w:hint="eastAsia"/>
          <w:sz w:val="24"/>
        </w:rPr>
        <w:t>）</w:t>
      </w:r>
      <w:r>
        <w:rPr>
          <w:sz w:val="24"/>
        </w:rPr>
        <w:t>℃</w:t>
      </w:r>
      <w:r>
        <w:rPr>
          <w:rFonts w:hint="eastAsia"/>
          <w:sz w:val="24"/>
        </w:rPr>
        <w:t>，最小分度值：2</w:t>
      </w:r>
      <w:r>
        <w:rPr>
          <w:sz w:val="24"/>
        </w:rPr>
        <w:t>℃</w:t>
      </w:r>
      <w:r>
        <w:rPr>
          <w:rFonts w:hint="eastAsia"/>
          <w:sz w:val="24"/>
        </w:rPr>
        <w:t>，准确度等级：2.</w:t>
      </w:r>
      <w:r>
        <w:rPr>
          <w:sz w:val="24"/>
        </w:rPr>
        <w:t>0</w:t>
      </w:r>
      <w:r>
        <w:rPr>
          <w:rFonts w:hint="eastAsia"/>
          <w:sz w:val="24"/>
        </w:rPr>
        <w:t>。</w:t>
      </w:r>
    </w:p>
    <w:p w14:paraId="07C9A5D6">
      <w:pPr>
        <w:spacing w:line="360" w:lineRule="auto"/>
        <w:jc w:val="left"/>
        <w:rPr>
          <w:rFonts w:ascii="黑体" w:hAnsi="黑体" w:eastAsia="黑体" w:cs="黑体"/>
          <w:sz w:val="24"/>
        </w:rPr>
      </w:pPr>
      <w:r>
        <w:rPr>
          <w:rFonts w:hint="eastAsia" w:ascii="黑体" w:hAnsi="黑体" w:eastAsia="黑体" w:cs="黑体"/>
          <w:sz w:val="24"/>
        </w:rPr>
        <w:t>D.2  校准用标准器及配套设备</w:t>
      </w:r>
    </w:p>
    <w:p w14:paraId="6E22C478">
      <w:pPr>
        <w:spacing w:line="360" w:lineRule="auto"/>
        <w:jc w:val="left"/>
        <w:rPr>
          <w:rFonts w:ascii="宋体" w:hAnsi="宋体" w:cs="宋体"/>
          <w:sz w:val="24"/>
        </w:rPr>
      </w:pPr>
      <w:r>
        <w:rPr>
          <w:rFonts w:hint="eastAsia" w:ascii="宋体" w:hAnsi="宋体" w:cs="宋体"/>
          <w:sz w:val="24"/>
        </w:rPr>
        <w:t>D.2.1  二等标准铂电阻温度计，测量范围：（0～420）℃</w:t>
      </w:r>
    </w:p>
    <w:p w14:paraId="329FF502">
      <w:pPr>
        <w:spacing w:line="360" w:lineRule="auto"/>
        <w:jc w:val="left"/>
        <w:rPr>
          <w:rFonts w:ascii="宋体" w:hAnsi="宋体" w:cs="宋体"/>
          <w:sz w:val="24"/>
        </w:rPr>
      </w:pPr>
      <w:r>
        <w:rPr>
          <w:rFonts w:hint="eastAsia" w:ascii="宋体" w:hAnsi="宋体" w:cs="宋体"/>
          <w:sz w:val="24"/>
        </w:rPr>
        <w:t xml:space="preserve">D.2.2  精密铂电阻数字测温仪，测量范围：（0～420）℃，分辨力： 不大于 </w:t>
      </w:r>
      <w:r>
        <w:rPr>
          <w:rFonts w:ascii="宋体" w:hAnsi="宋体" w:cs="宋体"/>
          <w:sz w:val="24"/>
        </w:rPr>
        <w:t>0.001</w:t>
      </w:r>
      <w:r>
        <w:rPr>
          <w:rFonts w:hint="eastAsia" w:ascii="宋体" w:hAnsi="宋体" w:cs="宋体"/>
          <w:sz w:val="24"/>
        </w:rPr>
        <w:t>℃，最大允许误差：±0.020℃。</w:t>
      </w:r>
    </w:p>
    <w:p w14:paraId="4A9B4FD9">
      <w:pPr>
        <w:spacing w:line="360" w:lineRule="auto"/>
        <w:jc w:val="left"/>
        <w:rPr>
          <w:rFonts w:ascii="宋体" w:hAnsi="宋体" w:cs="宋体"/>
          <w:sz w:val="24"/>
        </w:rPr>
      </w:pPr>
      <w:r>
        <w:rPr>
          <w:rFonts w:hint="eastAsia" w:ascii="宋体" w:hAnsi="宋体" w:cs="宋体"/>
          <w:sz w:val="24"/>
        </w:rPr>
        <w:t>D.2.3  恒温槽，测量范围：（-20～160）℃，工作区域最大温差：0.1℃</w:t>
      </w:r>
      <w:r>
        <w:rPr>
          <w:rFonts w:ascii="宋体" w:hAnsi="宋体" w:cs="宋体"/>
          <w:sz w:val="24"/>
        </w:rPr>
        <w:t>,</w:t>
      </w:r>
      <w:r>
        <w:rPr>
          <w:rFonts w:hint="eastAsia" w:ascii="宋体" w:hAnsi="宋体" w:cs="宋体"/>
          <w:sz w:val="24"/>
        </w:rPr>
        <w:t>温度波动度：0.1℃/10min。</w:t>
      </w:r>
    </w:p>
    <w:p w14:paraId="300BB78F">
      <w:pPr>
        <w:spacing w:line="360" w:lineRule="auto"/>
        <w:jc w:val="left"/>
        <w:rPr>
          <w:rFonts w:ascii="宋体" w:hAnsi="宋体" w:cs="宋体"/>
          <w:sz w:val="24"/>
        </w:rPr>
      </w:pPr>
      <w:r>
        <w:rPr>
          <w:rFonts w:hint="eastAsia" w:ascii="宋体" w:hAnsi="宋体" w:cs="宋体"/>
          <w:sz w:val="24"/>
        </w:rPr>
        <w:t>D.2.4  交流电流表A</w:t>
      </w:r>
      <w:r>
        <w:rPr>
          <w:rFonts w:hint="eastAsia" w:ascii="宋体" w:hAnsi="宋体" w:cs="宋体"/>
          <w:sz w:val="24"/>
          <w:vertAlign w:val="subscript"/>
        </w:rPr>
        <w:t>2</w:t>
      </w:r>
      <w:r>
        <w:rPr>
          <w:rFonts w:hint="eastAsia" w:ascii="宋体" w:hAnsi="宋体" w:cs="宋体"/>
          <w:sz w:val="24"/>
        </w:rPr>
        <w:t>，测量范围（0～2）</w:t>
      </w:r>
      <w:r>
        <w:rPr>
          <w:rFonts w:ascii="宋体" w:hAnsi="宋体" w:cs="宋体"/>
          <w:sz w:val="24"/>
        </w:rPr>
        <w:t>A</w:t>
      </w:r>
      <w:r>
        <w:rPr>
          <w:rFonts w:hint="eastAsia" w:ascii="宋体" w:hAnsi="宋体" w:cs="宋体"/>
          <w:sz w:val="24"/>
        </w:rPr>
        <w:t>，准确度等级：</w:t>
      </w:r>
      <w:r>
        <w:rPr>
          <w:rFonts w:ascii="宋体" w:hAnsi="宋体" w:cs="宋体"/>
          <w:sz w:val="24"/>
        </w:rPr>
        <w:t>0.5</w:t>
      </w:r>
      <w:r>
        <w:rPr>
          <w:rFonts w:hint="eastAsia" w:ascii="宋体" w:hAnsi="宋体" w:cs="宋体"/>
          <w:sz w:val="24"/>
        </w:rPr>
        <w:t>级。</w:t>
      </w:r>
    </w:p>
    <w:p w14:paraId="79A215D0">
      <w:pPr>
        <w:spacing w:line="360" w:lineRule="auto"/>
        <w:jc w:val="left"/>
        <w:rPr>
          <w:rFonts w:ascii="黑体" w:hAnsi="黑体" w:eastAsia="黑体" w:cs="黑体"/>
          <w:sz w:val="24"/>
        </w:rPr>
      </w:pPr>
      <w:r>
        <w:rPr>
          <w:rFonts w:hint="eastAsia" w:ascii="黑体" w:hAnsi="黑体" w:eastAsia="黑体" w:cs="黑体"/>
          <w:sz w:val="24"/>
        </w:rPr>
        <w:t>D.3  校准方法</w:t>
      </w:r>
    </w:p>
    <w:p w14:paraId="793ACAC7">
      <w:pPr>
        <w:spacing w:line="360" w:lineRule="auto"/>
        <w:ind w:firstLine="480" w:firstLineChars="200"/>
        <w:jc w:val="left"/>
        <w:rPr>
          <w:sz w:val="24"/>
        </w:rPr>
      </w:pPr>
      <w:r>
        <w:rPr>
          <w:rFonts w:hint="eastAsia"/>
          <w:sz w:val="24"/>
        </w:rPr>
        <w:t xml:space="preserve">将绕组温控器温包和标准温度计插入恒温槽，将恒温槽温度恒定在 </w:t>
      </w:r>
      <w:r>
        <w:rPr>
          <w:rFonts w:hint="eastAsia" w:ascii="宋体" w:hAnsi="宋体" w:cs="宋体"/>
          <w:sz w:val="24"/>
        </w:rPr>
        <w:t>（20～80）℃</w:t>
      </w:r>
      <w:r>
        <w:rPr>
          <w:rFonts w:hint="eastAsia"/>
          <w:sz w:val="24"/>
        </w:rPr>
        <w:t>范围内某个温度点，一般选2</w:t>
      </w:r>
      <w:r>
        <w:rPr>
          <w:rFonts w:hint="eastAsia" w:ascii="宋体" w:hAnsi="宋体" w:cs="宋体"/>
          <w:sz w:val="24"/>
        </w:rPr>
        <w:t>0℃</w:t>
      </w:r>
      <w:r>
        <w:rPr>
          <w:rFonts w:hint="eastAsia"/>
          <w:sz w:val="24"/>
        </w:rPr>
        <w:t>和</w:t>
      </w:r>
      <w:r>
        <w:rPr>
          <w:rFonts w:hint="eastAsia" w:ascii="宋体" w:hAnsi="宋体" w:cs="宋体"/>
          <w:sz w:val="24"/>
        </w:rPr>
        <w:t>80℃</w:t>
      </w:r>
      <w:r>
        <w:rPr>
          <w:rFonts w:hint="eastAsia"/>
          <w:sz w:val="24"/>
        </w:rPr>
        <w:t>点，记录恒温槽实际温度</w:t>
      </w:r>
      <m:oMath>
        <m:sSub>
          <m:sSubPr>
            <m:ctrlPr>
              <w:rPr>
                <w:rFonts w:ascii="Cambria Math" w:hAnsi="Cambria Math"/>
                <w:i/>
                <w:iCs/>
                <w:sz w:val="24"/>
              </w:rPr>
            </m:ctrlPr>
          </m:sSubPr>
          <m:e>
            <m:r>
              <m:rPr/>
              <w:rPr>
                <w:rFonts w:ascii="Cambria Math" w:hAnsi="Cambria Math"/>
                <w:sz w:val="24"/>
              </w:rPr>
              <m:t>t</m:t>
            </m:r>
            <m:ctrlPr>
              <w:rPr>
                <w:rFonts w:ascii="Cambria Math" w:hAnsi="Cambria Math"/>
                <w:i/>
                <w:iCs/>
                <w:sz w:val="24"/>
              </w:rPr>
            </m:ctrlPr>
          </m:e>
          <m:sub>
            <m:r>
              <m:rPr/>
              <w:rPr>
                <w:rFonts w:ascii="Cambria Math" w:hAnsi="Cambria Math"/>
                <w:sz w:val="24"/>
              </w:rPr>
              <m:t>s3</m:t>
            </m:r>
            <m:ctrlPr>
              <w:rPr>
                <w:rFonts w:ascii="Cambria Math" w:hAnsi="Cambria Math"/>
                <w:i/>
                <w:iCs/>
                <w:sz w:val="24"/>
              </w:rPr>
            </m:ctrlPr>
          </m:sub>
        </m:sSub>
      </m:oMath>
      <w:r>
        <w:rPr>
          <w:rFonts w:hint="eastAsia"/>
          <w:sz w:val="24"/>
        </w:rPr>
        <w:t>及绕组温控器指示值</w:t>
      </w:r>
      <m:oMath>
        <m:sSub>
          <m:sSubPr>
            <m:ctrlPr>
              <w:rPr>
                <w:rFonts w:ascii="Cambria Math" w:hAnsi="Cambria Math"/>
                <w:i/>
                <w:iCs/>
                <w:sz w:val="24"/>
              </w:rPr>
            </m:ctrlPr>
          </m:sSubPr>
          <m:e>
            <m:r>
              <m:rPr/>
              <w:rPr>
                <w:rFonts w:ascii="Cambria Math" w:hAnsi="Cambria Math"/>
                <w:sz w:val="24"/>
              </w:rPr>
              <m:t>t</m:t>
            </m:r>
            <m:ctrlPr>
              <w:rPr>
                <w:rFonts w:ascii="Cambria Math" w:hAnsi="Cambria Math"/>
                <w:i/>
                <w:iCs/>
                <w:sz w:val="24"/>
              </w:rPr>
            </m:ctrlPr>
          </m:e>
          <m:sub>
            <m:r>
              <m:rPr/>
              <w:rPr>
                <w:rFonts w:ascii="Cambria Math" w:hAnsi="Cambria Math"/>
                <w:sz w:val="24"/>
              </w:rPr>
              <m:t>R</m:t>
            </m:r>
            <m:ctrlPr>
              <w:rPr>
                <w:rFonts w:ascii="Cambria Math" w:hAnsi="Cambria Math"/>
                <w:i/>
                <w:iCs/>
                <w:sz w:val="24"/>
              </w:rPr>
            </m:ctrlPr>
          </m:sub>
        </m:sSub>
      </m:oMath>
      <w:r>
        <w:rPr>
          <w:rFonts w:hint="eastAsia"/>
          <w:sz w:val="24"/>
        </w:rPr>
        <w:t xml:space="preserve">，然后调节交流恒流源电流使 </w:t>
      </w:r>
      <w:r>
        <w:rPr>
          <w:sz w:val="24"/>
        </w:rPr>
        <w:t>A</w:t>
      </w:r>
      <w:r>
        <w:rPr>
          <w:sz w:val="24"/>
          <w:vertAlign w:val="subscript"/>
        </w:rPr>
        <w:t>2</w:t>
      </w:r>
      <w:r>
        <w:rPr>
          <w:rFonts w:hint="eastAsia"/>
          <w:sz w:val="24"/>
        </w:rPr>
        <w:t>恒定在附加温升</w:t>
      </w:r>
      <m:oMath>
        <m:r>
          <m:rPr>
            <m:sty m:val="p"/>
          </m:rPr>
          <w:rPr>
            <w:rFonts w:ascii="Cambria Math" w:hAnsi="Cambria Math"/>
            <w:sz w:val="24"/>
          </w:rPr>
          <m:t>∆</m:t>
        </m:r>
        <m:r>
          <m:rPr/>
          <w:rPr>
            <w:rFonts w:ascii="Cambria Math" w:hAnsi="Cambria Math"/>
            <w:sz w:val="24"/>
          </w:rPr>
          <m:t>T</m:t>
        </m:r>
      </m:oMath>
      <w:r>
        <w:rPr>
          <w:rFonts w:hint="eastAsia"/>
          <w:sz w:val="24"/>
        </w:rPr>
        <w:t>对应的电流</w:t>
      </w:r>
      <m:oMath>
        <m:sSub>
          <m:sSubPr>
            <m:ctrlPr>
              <w:rPr>
                <w:rFonts w:ascii="Cambria Math" w:hAnsi="Cambria Math"/>
                <w:i/>
                <w:iCs/>
                <w:sz w:val="24"/>
              </w:rPr>
            </m:ctrlPr>
          </m:sSubPr>
          <m:e>
            <m:r>
              <m:rPr/>
              <w:rPr>
                <w:rFonts w:ascii="Cambria Math" w:hAnsi="Cambria Math"/>
                <w:sz w:val="24"/>
              </w:rPr>
              <m:t>I</m:t>
            </m:r>
            <m:ctrlPr>
              <w:rPr>
                <w:rFonts w:ascii="Cambria Math" w:hAnsi="Cambria Math"/>
                <w:i/>
                <w:iCs/>
                <w:sz w:val="24"/>
              </w:rPr>
            </m:ctrlPr>
          </m:e>
          <m:sub>
            <m:r>
              <m:rPr/>
              <w:rPr>
                <w:rFonts w:ascii="Cambria Math" w:hAnsi="Cambria Math"/>
                <w:sz w:val="24"/>
              </w:rPr>
              <m:t>s</m:t>
            </m:r>
            <m:ctrlPr>
              <w:rPr>
                <w:rFonts w:ascii="Cambria Math" w:hAnsi="Cambria Math"/>
                <w:i/>
                <w:iCs/>
                <w:sz w:val="24"/>
              </w:rPr>
            </m:ctrlPr>
          </m:sub>
        </m:sSub>
      </m:oMath>
      <w:r>
        <w:rPr>
          <w:rFonts w:hint="eastAsia"/>
          <w:sz w:val="24"/>
        </w:rPr>
        <w:t>，待绕组温控器指示稳定后，记录其指示值</w:t>
      </w:r>
      <m:oMath>
        <m:sSubSup>
          <m:sSubSupPr>
            <m:ctrlPr>
              <w:rPr>
                <w:rFonts w:hint="default" w:ascii="Cambria Math" w:hAnsi="Cambria Math"/>
                <w:sz w:val="24"/>
                <w:szCs w:val="24"/>
              </w:rPr>
            </m:ctrlPr>
          </m:sSubSupPr>
          <m:e>
            <m:r>
              <m:rPr/>
              <w:rPr>
                <w:rFonts w:hint="default" w:ascii="Cambria Math" w:hAnsi="Cambria Math"/>
                <w:sz w:val="24"/>
                <w:szCs w:val="24"/>
              </w:rPr>
              <m:t>t</m:t>
            </m:r>
            <m:ctrlPr>
              <w:rPr>
                <w:rFonts w:hint="default" w:ascii="Cambria Math" w:hAnsi="Cambria Math"/>
                <w:sz w:val="24"/>
                <w:szCs w:val="24"/>
              </w:rPr>
            </m:ctrlPr>
          </m:e>
          <m:sub>
            <m:r>
              <m:rPr/>
              <w:rPr>
                <w:rFonts w:hint="default" w:ascii="Cambria Math" w:hAnsi="Cambria Math"/>
                <w:sz w:val="24"/>
                <w:szCs w:val="24"/>
              </w:rPr>
              <m:t>R</m:t>
            </m:r>
            <m:ctrlPr>
              <w:rPr>
                <w:rFonts w:hint="default" w:ascii="Cambria Math" w:hAnsi="Cambria Math"/>
                <w:sz w:val="24"/>
                <w:szCs w:val="24"/>
              </w:rPr>
            </m:ctrlPr>
          </m:sub>
          <m:sup>
            <m:r>
              <m:rPr/>
              <w:rPr>
                <w:rFonts w:hint="default" w:ascii="Cambria Math" w:hAnsi="Cambria Math"/>
                <w:sz w:val="24"/>
                <w:szCs w:val="24"/>
              </w:rPr>
              <m:t>'</m:t>
            </m:r>
            <m:ctrlPr>
              <w:rPr>
                <w:rFonts w:hint="default" w:ascii="Cambria Math" w:hAnsi="Cambria Math"/>
                <w:sz w:val="24"/>
                <w:szCs w:val="24"/>
              </w:rPr>
            </m:ctrlPr>
          </m:sup>
        </m:sSubSup>
      </m:oMath>
      <w:r>
        <w:rPr>
          <w:rFonts w:hAnsi="Cambria Math"/>
          <w:iCs/>
          <w:sz w:val="24"/>
          <w:szCs w:val="24"/>
        </w:rPr>
        <w:t>。</w:t>
      </w:r>
      <m:oMath>
        <m:r>
          <m:rPr>
            <m:sty m:val="p"/>
          </m:rPr>
          <w:rPr>
            <w:rFonts w:ascii="Cambria Math" w:hAnsi="Cambria Math"/>
            <w:sz w:val="24"/>
            <w:szCs w:val="24"/>
          </w:rPr>
          <m:t>（</m:t>
        </m:r>
        <m:sSubSup>
          <m:sSubSupPr>
            <m:ctrlPr>
              <w:rPr>
                <w:rFonts w:hint="default" w:ascii="Cambria Math" w:hAnsi="Cambria Math"/>
                <w:i/>
                <w:iCs/>
                <w:sz w:val="24"/>
                <w:szCs w:val="24"/>
              </w:rPr>
            </m:ctrlPr>
          </m:sSubSupPr>
          <m:e>
            <m:r>
              <m:rPr/>
              <w:rPr>
                <w:rFonts w:hint="default" w:ascii="Cambria Math" w:hAnsi="Cambria Math"/>
                <w:sz w:val="24"/>
                <w:szCs w:val="24"/>
              </w:rPr>
              <m:t>t</m:t>
            </m:r>
            <m:ctrlPr>
              <w:rPr>
                <w:rFonts w:hint="default" w:ascii="Cambria Math" w:hAnsi="Cambria Math"/>
                <w:i/>
                <w:iCs/>
                <w:sz w:val="24"/>
                <w:szCs w:val="24"/>
              </w:rPr>
            </m:ctrlPr>
          </m:e>
          <m:sub>
            <m:r>
              <m:rPr/>
              <w:rPr>
                <w:rFonts w:hint="default" w:ascii="Cambria Math" w:hAnsi="Cambria Math"/>
                <w:sz w:val="24"/>
                <w:szCs w:val="24"/>
              </w:rPr>
              <m:t>R</m:t>
            </m:r>
            <m:ctrlPr>
              <w:rPr>
                <w:rFonts w:hint="default" w:ascii="Cambria Math" w:hAnsi="Cambria Math"/>
                <w:i/>
                <w:iCs/>
                <w:sz w:val="24"/>
                <w:szCs w:val="24"/>
              </w:rPr>
            </m:ctrlPr>
          </m:sub>
          <m:sup>
            <m:r>
              <m:rPr/>
              <w:rPr>
                <w:rFonts w:hint="default" w:ascii="Cambria Math" w:hAnsi="Cambria Math"/>
                <w:sz w:val="24"/>
                <w:szCs w:val="24"/>
              </w:rPr>
              <m:t>'</m:t>
            </m:r>
            <m:ctrlPr>
              <w:rPr>
                <w:rFonts w:hint="default" w:ascii="Cambria Math" w:hAnsi="Cambria Math"/>
                <w:i/>
                <w:iCs/>
                <w:sz w:val="24"/>
                <w:szCs w:val="24"/>
              </w:rPr>
            </m:ctrlPr>
          </m:sup>
        </m:sSubSup>
        <m:r>
          <m:rPr/>
          <w:rPr>
            <w:rFonts w:hint="default" w:ascii="Cambria Math" w:hAnsi="Cambria Math"/>
            <w:sz w:val="24"/>
            <w:szCs w:val="24"/>
          </w:rPr>
          <m:t>−</m:t>
        </m:r>
        <m:sSubSup>
          <m:sSubSupPr>
            <m:ctrlPr>
              <w:rPr>
                <w:rFonts w:hint="default" w:ascii="Cambria Math" w:hAnsi="Cambria Math"/>
                <w:i/>
                <w:iCs/>
                <w:sz w:val="24"/>
                <w:szCs w:val="24"/>
              </w:rPr>
            </m:ctrlPr>
          </m:sSubSupPr>
          <m:e>
            <m:r>
              <m:rPr/>
              <w:rPr>
                <w:rFonts w:hint="default" w:ascii="Cambria Math" w:hAnsi="Cambria Math"/>
                <w:sz w:val="24"/>
                <w:szCs w:val="24"/>
              </w:rPr>
              <m:t>t</m:t>
            </m:r>
            <m:ctrlPr>
              <w:rPr>
                <w:rFonts w:hint="default" w:ascii="Cambria Math" w:hAnsi="Cambria Math"/>
                <w:i/>
                <w:iCs/>
                <w:sz w:val="24"/>
                <w:szCs w:val="24"/>
              </w:rPr>
            </m:ctrlPr>
          </m:e>
          <m:sub>
            <m:r>
              <m:rPr/>
              <w:rPr>
                <w:rFonts w:hint="default" w:ascii="Cambria Math" w:hAnsi="Cambria Math"/>
                <w:sz w:val="24"/>
                <w:szCs w:val="24"/>
              </w:rPr>
              <m:t>R</m:t>
            </m:r>
            <m:ctrlPr>
              <w:rPr>
                <w:rFonts w:hint="default" w:ascii="Cambria Math" w:hAnsi="Cambria Math"/>
                <w:i/>
                <w:iCs/>
                <w:sz w:val="24"/>
                <w:szCs w:val="24"/>
              </w:rPr>
            </m:ctrlPr>
          </m:sub>
          <m:sup>
            <m:ctrlPr>
              <w:rPr>
                <w:rFonts w:hint="default" w:ascii="Cambria Math" w:hAnsi="Cambria Math"/>
                <w:i/>
                <w:iCs/>
                <w:sz w:val="24"/>
                <w:szCs w:val="24"/>
              </w:rPr>
            </m:ctrlPr>
          </m:sup>
        </m:sSubSup>
        <m:r>
          <m:rPr>
            <m:sty m:val="p"/>
          </m:rPr>
          <w:rPr>
            <w:rFonts w:ascii="Cambria Math" w:hAnsi="Cambria Math"/>
            <w:sz w:val="24"/>
            <w:szCs w:val="24"/>
          </w:rPr>
          <m:t>）</m:t>
        </m:r>
      </m:oMath>
      <w:r>
        <w:rPr>
          <w:rFonts w:hint="eastAsia"/>
          <w:sz w:val="24"/>
        </w:rPr>
        <w:t>即为实测附加温升</w:t>
      </w:r>
      <m:oMath>
        <m:r>
          <m:rPr/>
          <w:rPr>
            <w:rFonts w:ascii="Cambria Math" w:hAnsi="Cambria Math"/>
            <w:sz w:val="24"/>
          </w:rPr>
          <m:t>X</m:t>
        </m:r>
      </m:oMath>
      <w:r>
        <w:rPr>
          <w:rFonts w:hint="eastAsia"/>
          <w:sz w:val="24"/>
        </w:rPr>
        <w:t>，实测附加温升</w:t>
      </w:r>
      <m:oMath>
        <m:r>
          <m:rPr/>
          <w:rPr>
            <w:rFonts w:ascii="Cambria Math" w:hAnsi="Cambria Math"/>
            <w:sz w:val="24"/>
          </w:rPr>
          <m:t>X</m:t>
        </m:r>
      </m:oMath>
      <w:r>
        <w:rPr>
          <w:rFonts w:hint="eastAsia"/>
          <w:sz w:val="24"/>
        </w:rPr>
        <w:t>与</w:t>
      </w:r>
      <m:oMath>
        <m:r>
          <m:rPr>
            <m:sty m:val="p"/>
          </m:rPr>
          <w:rPr>
            <w:rFonts w:ascii="Cambria Math" w:hAnsi="Cambria Math"/>
            <w:sz w:val="24"/>
          </w:rPr>
          <m:t>∆</m:t>
        </m:r>
        <m:r>
          <m:rPr/>
          <w:rPr>
            <w:rFonts w:ascii="Cambria Math" w:hAnsi="Cambria Math"/>
            <w:sz w:val="24"/>
          </w:rPr>
          <m:t>T</m:t>
        </m:r>
      </m:oMath>
      <w:r>
        <w:rPr>
          <w:rFonts w:hint="eastAsia"/>
          <w:sz w:val="24"/>
        </w:rPr>
        <w:t>的差值即为附加温升误差</w:t>
      </w:r>
      <m:oMath>
        <m:r>
          <m:rPr/>
          <w:rPr>
            <w:rFonts w:ascii="Cambria Math" w:hAnsi="Cambria Math"/>
            <w:sz w:val="24"/>
          </w:rPr>
          <m:t>Y</m:t>
        </m:r>
      </m:oMath>
      <w:r>
        <w:rPr>
          <w:rFonts w:hint="eastAsia"/>
          <w:sz w:val="24"/>
        </w:rPr>
        <w:t xml:space="preserve">。 </w:t>
      </w:r>
      <w:r>
        <w:rPr>
          <w:rFonts w:hint="eastAsia"/>
          <w:sz w:val="24"/>
        </w:rPr>
        <w:tab/>
      </w:r>
    </w:p>
    <w:p w14:paraId="4D31FEAF">
      <w:pPr>
        <w:spacing w:line="360" w:lineRule="auto"/>
        <w:jc w:val="left"/>
        <w:rPr>
          <w:rFonts w:ascii="黑体" w:hAnsi="黑体" w:eastAsia="黑体" w:cs="黑体"/>
          <w:sz w:val="24"/>
        </w:rPr>
      </w:pPr>
      <w:r>
        <w:rPr>
          <w:rFonts w:hint="eastAsia" w:ascii="黑体" w:hAnsi="黑体" w:eastAsia="黑体" w:cs="黑体"/>
          <w:sz w:val="24"/>
        </w:rPr>
        <w:t>D.4  测量模型</w:t>
      </w:r>
    </w:p>
    <w:p w14:paraId="53D5AFCB">
      <w:pPr>
        <w:spacing w:line="360" w:lineRule="auto"/>
        <w:jc w:val="right"/>
        <w:rPr>
          <w:rFonts w:hAnsi="Cambria Math"/>
          <w:sz w:val="24"/>
        </w:rPr>
      </w:pPr>
      <m:oMath>
        <m:r>
          <m:rPr/>
          <w:rPr>
            <w:rFonts w:ascii="Cambria Math" w:hAnsi="Cambria Math"/>
            <w:sz w:val="24"/>
          </w:rPr>
          <m:t>Y</m:t>
        </m:r>
        <m:r>
          <m:rPr>
            <m:sty m:val="p"/>
          </m:rPr>
          <w:rPr>
            <w:rFonts w:ascii="Cambria Math" w:hAnsi="Cambria Math"/>
            <w:sz w:val="24"/>
          </w:rPr>
          <m:t>=</m:t>
        </m:r>
        <m:r>
          <m:rPr/>
          <w:rPr>
            <w:rFonts w:ascii="Cambria Math" w:hAnsi="Cambria Math"/>
            <w:sz w:val="24"/>
          </w:rPr>
          <m:t>X−</m:t>
        </m:r>
        <m:r>
          <m:rPr>
            <m:sty m:val="p"/>
          </m:rPr>
          <w:rPr>
            <w:rFonts w:ascii="Cambria Math" w:hAnsi="Cambria Math"/>
            <w:sz w:val="24"/>
          </w:rPr>
          <m:t>∆</m:t>
        </m:r>
        <m:r>
          <m:rPr/>
          <w:rPr>
            <w:rFonts w:ascii="Cambria Math" w:hAnsi="Cambria Math"/>
            <w:sz w:val="24"/>
          </w:rPr>
          <m:t>T</m:t>
        </m:r>
      </m:oMath>
      <w:r>
        <w:rPr>
          <w:rFonts w:hint="eastAsia" w:hAnsi="Cambria Math"/>
          <w:sz w:val="24"/>
        </w:rPr>
        <w:t xml:space="preserve">                       （D.1）</w:t>
      </w:r>
    </w:p>
    <w:p w14:paraId="4B411FE9">
      <w:pPr>
        <w:spacing w:line="360" w:lineRule="auto"/>
        <w:jc w:val="left"/>
        <w:rPr>
          <w:rFonts w:ascii="黑体" w:hAnsi="黑体" w:eastAsia="黑体" w:cs="黑体"/>
          <w:sz w:val="24"/>
        </w:rPr>
      </w:pPr>
      <w:r>
        <w:rPr>
          <w:rFonts w:hint="eastAsia" w:ascii="黑体" w:hAnsi="黑体" w:eastAsia="黑体" w:cs="黑体"/>
          <w:sz w:val="24"/>
        </w:rPr>
        <w:t>D.5  方差和灵敏度系数</w:t>
      </w:r>
    </w:p>
    <w:p w14:paraId="72EB04DE">
      <w:pPr>
        <w:spacing w:line="360" w:lineRule="auto"/>
        <w:ind w:firstLine="480" w:firstLineChars="200"/>
        <w:jc w:val="left"/>
        <w:rPr>
          <w:sz w:val="24"/>
        </w:rPr>
      </w:pPr>
      <w:r>
        <w:rPr>
          <w:rFonts w:hint="eastAsia"/>
          <w:sz w:val="24"/>
        </w:rPr>
        <w:t>对式</w:t>
      </w:r>
      <w:r>
        <w:rPr>
          <w:rFonts w:hint="eastAsia" w:hAnsi="Cambria Math"/>
          <w:sz w:val="24"/>
        </w:rPr>
        <w:t>（D.1）</w:t>
      </w:r>
      <w:r>
        <w:rPr>
          <w:rFonts w:hint="eastAsia"/>
          <w:sz w:val="24"/>
        </w:rPr>
        <w:t>各分量求偏导，各分量灵敏系数如下：</w:t>
      </w:r>
    </w:p>
    <w:p w14:paraId="58C4E1BE">
      <w:pPr>
        <w:spacing w:line="360" w:lineRule="auto"/>
        <w:jc w:val="center"/>
        <w:rPr>
          <w:rFonts w:ascii="黑体" w:hAnsi="黑体" w:eastAsia="黑体" w:cs="黑体"/>
          <w:sz w:val="24"/>
        </w:rPr>
      </w:pPr>
      <m:oMath>
        <m:sSub>
          <m:sSubPr>
            <m:ctrlPr>
              <w:rPr>
                <w:rFonts w:ascii="Cambria Math" w:hAnsi="Cambria Math"/>
                <w:i/>
                <w:iCs/>
                <w:sz w:val="24"/>
              </w:rPr>
            </m:ctrlPr>
          </m:sSubPr>
          <m:e>
            <m:r>
              <m:rPr/>
              <w:rPr>
                <w:rFonts w:ascii="Cambria Math" w:hAnsi="Cambria Math"/>
                <w:sz w:val="24"/>
              </w:rPr>
              <m:t>c</m:t>
            </m:r>
            <m:ctrlPr>
              <w:rPr>
                <w:rFonts w:ascii="Cambria Math" w:hAnsi="Cambria Math"/>
                <w:i/>
                <w:iCs/>
                <w:sz w:val="24"/>
              </w:rPr>
            </m:ctrlPr>
          </m:e>
          <m:sub>
            <m:r>
              <m:rPr/>
              <w:rPr>
                <w:rFonts w:ascii="Cambria Math" w:hAnsi="Cambria Math"/>
                <w:sz w:val="24"/>
              </w:rPr>
              <m:t>1</m:t>
            </m:r>
            <m:ctrlPr>
              <w:rPr>
                <w:rFonts w:ascii="Cambria Math" w:hAnsi="Cambria Math"/>
                <w:i/>
                <w:iCs/>
                <w:sz w:val="24"/>
              </w:rPr>
            </m:ctrlPr>
          </m:sub>
        </m:sSub>
        <m:r>
          <m:rPr>
            <m:sty m:val="p"/>
          </m:rPr>
          <w:rPr>
            <w:rFonts w:ascii="Cambria Math" w:hAnsi="Cambria Math"/>
            <w:sz w:val="24"/>
          </w:rPr>
          <m:t>=</m:t>
        </m:r>
        <m:f>
          <m:fPr>
            <m:ctrlPr>
              <w:rPr>
                <w:rFonts w:ascii="Cambria Math" w:hAnsi="Cambria Math"/>
                <w:sz w:val="24"/>
              </w:rPr>
            </m:ctrlPr>
          </m:fPr>
          <m:num>
            <m:r>
              <m:rPr>
                <m:sty m:val="p"/>
              </m:rPr>
              <w:rPr>
                <w:rFonts w:ascii="Cambria Math" w:hAnsi="Cambria Math"/>
                <w:sz w:val="24"/>
              </w:rPr>
              <m:t>∂</m:t>
            </m:r>
            <m:r>
              <m:rPr/>
              <w:rPr>
                <w:rFonts w:ascii="Cambria Math" w:hAnsi="Cambria Math"/>
                <w:sz w:val="24"/>
              </w:rPr>
              <m:t>Y</m:t>
            </m:r>
            <m:ctrlPr>
              <w:rPr>
                <w:rFonts w:ascii="Cambria Math" w:hAnsi="Cambria Math"/>
                <w:sz w:val="24"/>
              </w:rPr>
            </m:ctrlPr>
          </m:num>
          <m:den>
            <m:r>
              <m:rPr>
                <m:sty m:val="p"/>
              </m:rPr>
              <w:rPr>
                <w:rFonts w:ascii="Cambria Math" w:hAnsi="Cambria Math"/>
                <w:sz w:val="24"/>
              </w:rPr>
              <m:t>∂</m:t>
            </m:r>
            <m:r>
              <m:rPr/>
              <w:rPr>
                <w:rFonts w:ascii="Cambria Math" w:hAnsi="Cambria Math"/>
                <w:sz w:val="24"/>
              </w:rPr>
              <m:t>X</m:t>
            </m:r>
            <m:ctrlPr>
              <w:rPr>
                <w:rFonts w:ascii="Cambria Math" w:hAnsi="Cambria Math"/>
                <w:sz w:val="24"/>
              </w:rPr>
            </m:ctrlPr>
          </m:den>
        </m:f>
        <m:r>
          <m:rPr>
            <m:sty m:val="p"/>
          </m:rPr>
          <w:rPr>
            <w:rFonts w:ascii="Cambria Math" w:hAnsi="Cambria Math"/>
            <w:sz w:val="24"/>
          </w:rPr>
          <m:t>=1</m:t>
        </m:r>
      </m:oMath>
      <w:r>
        <w:rPr>
          <w:rFonts w:hint="eastAsia" w:hAnsi="Cambria Math"/>
          <w:sz w:val="24"/>
        </w:rPr>
        <w:t xml:space="preserve"> ；</w:t>
      </w:r>
      <m:oMath>
        <m:sSub>
          <m:sSubPr>
            <m:ctrlPr>
              <w:rPr>
                <w:rFonts w:ascii="Cambria Math" w:hAnsi="Cambria Math"/>
                <w:i/>
                <w:iCs/>
                <w:sz w:val="24"/>
              </w:rPr>
            </m:ctrlPr>
          </m:sSubPr>
          <m:e>
            <m:r>
              <m:rPr/>
              <w:rPr>
                <w:rFonts w:ascii="Cambria Math" w:hAnsi="Cambria Math"/>
                <w:sz w:val="24"/>
              </w:rPr>
              <m:t>c</m:t>
            </m:r>
            <m:ctrlPr>
              <w:rPr>
                <w:rFonts w:ascii="Cambria Math" w:hAnsi="Cambria Math"/>
                <w:i/>
                <w:iCs/>
                <w:sz w:val="24"/>
              </w:rPr>
            </m:ctrlPr>
          </m:e>
          <m:sub>
            <m:r>
              <m:rPr/>
              <w:rPr>
                <w:rFonts w:ascii="Cambria Math" w:hAnsi="Cambria Math"/>
                <w:sz w:val="24"/>
              </w:rPr>
              <m:t>2</m:t>
            </m:r>
            <m:ctrlPr>
              <w:rPr>
                <w:rFonts w:ascii="Cambria Math" w:hAnsi="Cambria Math"/>
                <w:i/>
                <w:iCs/>
                <w:sz w:val="24"/>
              </w:rPr>
            </m:ctrlPr>
          </m:sub>
        </m:sSub>
        <m:r>
          <m:rPr>
            <m:sty m:val="p"/>
          </m:rPr>
          <w:rPr>
            <w:rFonts w:ascii="Cambria Math" w:hAnsi="Cambria Math"/>
            <w:sz w:val="24"/>
          </w:rPr>
          <m:t>=</m:t>
        </m:r>
        <m:f>
          <m:fPr>
            <m:ctrlPr>
              <w:rPr>
                <w:rFonts w:ascii="Cambria Math" w:hAnsi="Cambria Math"/>
                <w:sz w:val="24"/>
              </w:rPr>
            </m:ctrlPr>
          </m:fPr>
          <m:num>
            <m:r>
              <m:rPr>
                <m:sty m:val="p"/>
              </m:rPr>
              <w:rPr>
                <w:rFonts w:ascii="Cambria Math" w:hAnsi="Cambria Math"/>
                <w:sz w:val="24"/>
              </w:rPr>
              <m:t>∂</m:t>
            </m:r>
            <m:r>
              <m:rPr/>
              <w:rPr>
                <w:rFonts w:ascii="Cambria Math" w:hAnsi="Cambria Math"/>
                <w:sz w:val="24"/>
              </w:rPr>
              <m:t>Y</m:t>
            </m:r>
            <m:ctrlPr>
              <w:rPr>
                <w:rFonts w:ascii="Cambria Math" w:hAnsi="Cambria Math"/>
                <w:sz w:val="24"/>
              </w:rPr>
            </m:ctrlPr>
          </m:num>
          <m:den>
            <m:r>
              <m:rPr>
                <m:sty m:val="p"/>
              </m:rPr>
              <w:rPr>
                <w:rFonts w:ascii="Cambria Math" w:hAnsi="Cambria Math"/>
                <w:sz w:val="24"/>
              </w:rPr>
              <m:t>∂∆</m:t>
            </m:r>
            <m:r>
              <m:rPr/>
              <w:rPr>
                <w:rFonts w:ascii="Cambria Math" w:hAnsi="Cambria Math"/>
                <w:sz w:val="24"/>
              </w:rPr>
              <m:t>T</m:t>
            </m:r>
            <m:ctrlPr>
              <w:rPr>
                <w:rFonts w:ascii="Cambria Math" w:hAnsi="Cambria Math"/>
                <w:sz w:val="24"/>
              </w:rPr>
            </m:ctrlPr>
          </m:den>
        </m:f>
        <m:r>
          <m:rPr>
            <m:sty m:val="p"/>
          </m:rPr>
          <w:rPr>
            <w:rFonts w:ascii="Cambria Math" w:hAnsi="Cambria Math"/>
            <w:sz w:val="24"/>
          </w:rPr>
          <m:t>=−1</m:t>
        </m:r>
      </m:oMath>
    </w:p>
    <w:p w14:paraId="26ADEDB8">
      <w:pPr>
        <w:spacing w:line="360" w:lineRule="auto"/>
        <w:ind w:firstLine="480" w:firstLineChars="200"/>
        <w:jc w:val="left"/>
        <w:rPr>
          <w:sz w:val="24"/>
        </w:rPr>
      </w:pPr>
      <w:r>
        <w:rPr>
          <w:rFonts w:hint="eastAsia"/>
          <w:sz w:val="24"/>
        </w:rPr>
        <w:t>设</w:t>
      </w:r>
      <m:oMath>
        <m:r>
          <m:rPr/>
          <w:rPr>
            <w:rFonts w:ascii="Cambria Math" w:hAnsi="Cambria Math"/>
            <w:sz w:val="24"/>
          </w:rPr>
          <m:t>X</m:t>
        </m:r>
      </m:oMath>
      <w:r>
        <w:rPr>
          <w:rFonts w:hint="eastAsia"/>
          <w:sz w:val="24"/>
        </w:rPr>
        <w:t>与</w:t>
      </w:r>
      <m:oMath>
        <m:r>
          <m:rPr>
            <m:sty m:val="p"/>
          </m:rPr>
          <w:rPr>
            <w:rFonts w:ascii="Cambria Math" w:hAnsi="Cambria Math"/>
            <w:sz w:val="24"/>
          </w:rPr>
          <m:t>∆</m:t>
        </m:r>
        <m:r>
          <m:rPr/>
          <w:rPr>
            <w:rFonts w:ascii="Cambria Math" w:hAnsi="Cambria Math"/>
            <w:sz w:val="24"/>
          </w:rPr>
          <m:t>T</m:t>
        </m:r>
      </m:oMath>
      <w:r>
        <w:rPr>
          <w:rFonts w:hint="eastAsia"/>
          <w:sz w:val="24"/>
        </w:rPr>
        <w:t>引入的标准不确定度分量分别为</w:t>
      </w:r>
      <m:oMath>
        <m:sSub>
          <m:sSubPr>
            <m:ctrlPr>
              <w:rPr>
                <w:rFonts w:ascii="Cambria Math" w:hAnsi="Cambria Math"/>
                <w:i/>
                <w:iCs/>
                <w:sz w:val="24"/>
              </w:rPr>
            </m:ctrlPr>
          </m:sSubPr>
          <m:e>
            <m:r>
              <m:rPr/>
              <w:rPr>
                <w:rFonts w:ascii="Cambria Math" w:hAnsi="Cambria Math"/>
                <w:sz w:val="24"/>
              </w:rPr>
              <m:t>u</m:t>
            </m:r>
            <m:ctrlPr>
              <w:rPr>
                <w:rFonts w:ascii="Cambria Math" w:hAnsi="Cambria Math"/>
                <w:i/>
                <w:iCs/>
                <w:sz w:val="24"/>
              </w:rPr>
            </m:ctrlPr>
          </m:e>
          <m:sub>
            <m:r>
              <m:rPr/>
              <w:rPr>
                <w:rFonts w:ascii="Cambria Math" w:hAnsi="Cambria Math"/>
                <w:sz w:val="24"/>
              </w:rPr>
              <m:t>1</m:t>
            </m:r>
            <m:ctrlPr>
              <w:rPr>
                <w:rFonts w:ascii="Cambria Math" w:hAnsi="Cambria Math"/>
                <w:i/>
                <w:iCs/>
                <w:sz w:val="24"/>
              </w:rPr>
            </m:ctrlPr>
          </m:sub>
        </m:sSub>
      </m:oMath>
      <w:r>
        <w:rPr>
          <w:rFonts w:hint="eastAsia"/>
          <w:sz w:val="24"/>
        </w:rPr>
        <w:t>、</w:t>
      </w:r>
      <m:oMath>
        <m:sSub>
          <m:sSubPr>
            <m:ctrlPr>
              <w:rPr>
                <w:rFonts w:ascii="Cambria Math" w:hAnsi="Cambria Math"/>
                <w:i/>
                <w:iCs/>
                <w:sz w:val="24"/>
              </w:rPr>
            </m:ctrlPr>
          </m:sSubPr>
          <m:e>
            <m:r>
              <m:rPr/>
              <w:rPr>
                <w:rFonts w:ascii="Cambria Math" w:hAnsi="Cambria Math"/>
                <w:sz w:val="24"/>
              </w:rPr>
              <m:t>u</m:t>
            </m:r>
            <m:ctrlPr>
              <w:rPr>
                <w:rFonts w:ascii="Cambria Math" w:hAnsi="Cambria Math"/>
                <w:i/>
                <w:iCs/>
                <w:sz w:val="24"/>
              </w:rPr>
            </m:ctrlPr>
          </m:e>
          <m:sub>
            <m:r>
              <m:rPr/>
              <w:rPr>
                <w:rFonts w:ascii="Cambria Math" w:hAnsi="Cambria Math"/>
                <w:sz w:val="24"/>
              </w:rPr>
              <m:t>2</m:t>
            </m:r>
            <m:ctrlPr>
              <w:rPr>
                <w:rFonts w:ascii="Cambria Math" w:hAnsi="Cambria Math"/>
                <w:i/>
                <w:iCs/>
                <w:sz w:val="24"/>
              </w:rPr>
            </m:ctrlPr>
          </m:sub>
        </m:sSub>
      </m:oMath>
      <w:r>
        <w:rPr>
          <w:rFonts w:hint="eastAsia" w:hAnsi="Cambria Math"/>
          <w:iCs/>
          <w:sz w:val="24"/>
        </w:rPr>
        <w:t>，</w:t>
      </w:r>
      <w:r>
        <w:rPr>
          <w:rFonts w:hint="eastAsia"/>
          <w:sz w:val="24"/>
        </w:rPr>
        <w:t>由于各分量彼此独立，因此合成方差</w:t>
      </w:r>
      <m:oMath>
        <m:sSubSup>
          <m:sSubSupPr>
            <m:ctrlPr>
              <w:rPr>
                <w:rFonts w:ascii="Cambria Math" w:hAnsi="Cambria Math"/>
                <w:i/>
                <w:sz w:val="24"/>
              </w:rPr>
            </m:ctrlPr>
          </m:sSubSupPr>
          <m:e>
            <m:r>
              <m:rPr/>
              <w:rPr>
                <w:rFonts w:ascii="Cambria Math" w:hAnsi="Cambria Math"/>
                <w:sz w:val="24"/>
              </w:rPr>
              <m:t>u</m:t>
            </m:r>
            <m:ctrlPr>
              <w:rPr>
                <w:rFonts w:ascii="Cambria Math" w:hAnsi="Cambria Math"/>
                <w:i/>
                <w:sz w:val="24"/>
              </w:rPr>
            </m:ctrlPr>
          </m:e>
          <m:sub>
            <m:r>
              <m:rPr/>
              <w:rPr>
                <w:rFonts w:ascii="Cambria Math" w:hAnsi="Cambria Math"/>
                <w:sz w:val="24"/>
              </w:rPr>
              <m:t>c</m:t>
            </m:r>
            <m:ctrlPr>
              <w:rPr>
                <w:rFonts w:ascii="Cambria Math" w:hAnsi="Cambria Math"/>
                <w:i/>
                <w:sz w:val="24"/>
              </w:rPr>
            </m:ctrlPr>
          </m:sub>
          <m:sup>
            <m:r>
              <m:rPr/>
              <w:rPr>
                <w:rFonts w:ascii="Cambria Math" w:hAnsi="Cambria Math"/>
                <w:sz w:val="24"/>
              </w:rPr>
              <m:t>2</m:t>
            </m:r>
            <m:ctrlPr>
              <w:rPr>
                <w:rFonts w:ascii="Cambria Math" w:hAnsi="Cambria Math"/>
                <w:i/>
                <w:sz w:val="24"/>
              </w:rPr>
            </m:ctrlPr>
          </m:sup>
        </m:sSubSup>
      </m:oMath>
      <w:r>
        <w:rPr>
          <w:rFonts w:hint="eastAsia"/>
          <w:sz w:val="24"/>
        </w:rPr>
        <w:t>表示为：</w:t>
      </w:r>
    </w:p>
    <w:p w14:paraId="5F5D8392">
      <w:pPr>
        <w:spacing w:line="360" w:lineRule="auto"/>
        <w:jc w:val="right"/>
        <w:rPr>
          <w:rFonts w:hAnsi="Cambria Math"/>
          <w:sz w:val="24"/>
        </w:rPr>
      </w:pPr>
      <m:oMath>
        <m:sSubSup>
          <m:sSubSupPr>
            <m:ctrlPr>
              <w:rPr>
                <w:rFonts w:ascii="Cambria Math" w:hAnsi="Cambria Math"/>
                <w:i/>
                <w:sz w:val="24"/>
              </w:rPr>
            </m:ctrlPr>
          </m:sSubSupPr>
          <m:e>
            <m:r>
              <m:rPr/>
              <w:rPr>
                <w:rFonts w:ascii="Cambria Math" w:hAnsi="Cambria Math"/>
                <w:sz w:val="24"/>
              </w:rPr>
              <m:t>u</m:t>
            </m:r>
            <m:ctrlPr>
              <w:rPr>
                <w:rFonts w:ascii="Cambria Math" w:hAnsi="Cambria Math"/>
                <w:i/>
                <w:sz w:val="24"/>
              </w:rPr>
            </m:ctrlPr>
          </m:e>
          <m:sub>
            <m:r>
              <m:rPr/>
              <w:rPr>
                <w:rFonts w:ascii="Cambria Math" w:hAnsi="Cambria Math"/>
                <w:sz w:val="24"/>
              </w:rPr>
              <m:t>c</m:t>
            </m:r>
            <m:ctrlPr>
              <w:rPr>
                <w:rFonts w:ascii="Cambria Math" w:hAnsi="Cambria Math"/>
                <w:i/>
                <w:sz w:val="24"/>
              </w:rPr>
            </m:ctrlPr>
          </m:sub>
          <m:sup>
            <m:r>
              <m:rPr/>
              <w:rPr>
                <w:rFonts w:ascii="Cambria Math" w:hAnsi="Cambria Math"/>
                <w:sz w:val="24"/>
              </w:rPr>
              <m:t>2</m:t>
            </m:r>
            <m:ctrlPr>
              <w:rPr>
                <w:rFonts w:ascii="Cambria Math" w:hAnsi="Cambria Math"/>
                <w:i/>
                <w:sz w:val="24"/>
              </w:rPr>
            </m:ctrlPr>
          </m:sup>
        </m:sSubSup>
        <m:r>
          <m:rPr>
            <m:sty m:val="p"/>
          </m:rPr>
          <w:rPr>
            <w:rFonts w:ascii="Cambria Math" w:hAnsi="Cambria Math"/>
            <w:sz w:val="24"/>
          </w:rPr>
          <m:t>=</m:t>
        </m:r>
        <m:sSubSup>
          <m:sSubSupPr>
            <m:ctrlPr>
              <w:rPr>
                <w:rFonts w:ascii="Cambria Math" w:hAnsi="Cambria Math"/>
                <w:i/>
                <w:sz w:val="24"/>
              </w:rPr>
            </m:ctrlPr>
          </m:sSubSupPr>
          <m:e>
            <m:r>
              <m:rPr/>
              <w:rPr>
                <w:rFonts w:ascii="Cambria Math" w:hAnsi="Cambria Math"/>
                <w:sz w:val="24"/>
              </w:rPr>
              <m:t>u</m:t>
            </m:r>
            <m:ctrlPr>
              <w:rPr>
                <w:rFonts w:ascii="Cambria Math" w:hAnsi="Cambria Math"/>
                <w:i/>
                <w:sz w:val="24"/>
              </w:rPr>
            </m:ctrlPr>
          </m:e>
          <m:sub>
            <m:r>
              <m:rPr/>
              <w:rPr>
                <w:rFonts w:ascii="Cambria Math" w:hAnsi="Cambria Math"/>
                <w:sz w:val="24"/>
              </w:rPr>
              <m:t>1</m:t>
            </m:r>
            <m:ctrlPr>
              <w:rPr>
                <w:rFonts w:ascii="Cambria Math" w:hAnsi="Cambria Math"/>
                <w:i/>
                <w:sz w:val="24"/>
              </w:rPr>
            </m:ctrlPr>
          </m:sub>
          <m:sup>
            <m:r>
              <m:rPr/>
              <w:rPr>
                <w:rFonts w:ascii="Cambria Math" w:hAnsi="Cambria Math"/>
                <w:sz w:val="24"/>
              </w:rPr>
              <m:t>2</m:t>
            </m:r>
            <m:ctrlPr>
              <w:rPr>
                <w:rFonts w:ascii="Cambria Math" w:hAnsi="Cambria Math"/>
                <w:i/>
                <w:sz w:val="24"/>
              </w:rPr>
            </m:ctrlPr>
          </m:sup>
        </m:sSubSup>
        <m:r>
          <m:rPr>
            <m:sty m:val="p"/>
          </m:rPr>
          <w:rPr>
            <w:rFonts w:ascii="Cambria Math" w:hAnsi="Cambria Math"/>
            <w:sz w:val="24"/>
          </w:rPr>
          <m:t>+</m:t>
        </m:r>
        <m:sSubSup>
          <m:sSubSupPr>
            <m:ctrlPr>
              <w:rPr>
                <w:rFonts w:ascii="Cambria Math" w:hAnsi="Cambria Math"/>
                <w:i/>
                <w:sz w:val="24"/>
              </w:rPr>
            </m:ctrlPr>
          </m:sSubSupPr>
          <m:e>
            <m:r>
              <m:rPr/>
              <w:rPr>
                <w:rFonts w:ascii="Cambria Math" w:hAnsi="Cambria Math"/>
                <w:sz w:val="24"/>
              </w:rPr>
              <m:t>u</m:t>
            </m:r>
            <m:ctrlPr>
              <w:rPr>
                <w:rFonts w:ascii="Cambria Math" w:hAnsi="Cambria Math"/>
                <w:i/>
                <w:sz w:val="24"/>
              </w:rPr>
            </m:ctrlPr>
          </m:e>
          <m:sub>
            <m:r>
              <m:rPr/>
              <w:rPr>
                <w:rFonts w:ascii="Cambria Math" w:hAnsi="Cambria Math"/>
                <w:sz w:val="24"/>
              </w:rPr>
              <m:t>2</m:t>
            </m:r>
            <m:ctrlPr>
              <w:rPr>
                <w:rFonts w:ascii="Cambria Math" w:hAnsi="Cambria Math"/>
                <w:i/>
                <w:sz w:val="24"/>
              </w:rPr>
            </m:ctrlPr>
          </m:sub>
          <m:sup>
            <m:r>
              <m:rPr/>
              <w:rPr>
                <w:rFonts w:ascii="Cambria Math" w:hAnsi="Cambria Math"/>
                <w:sz w:val="24"/>
              </w:rPr>
              <m:t>2</m:t>
            </m:r>
            <m:ctrlPr>
              <w:rPr>
                <w:rFonts w:ascii="Cambria Math" w:hAnsi="Cambria Math"/>
                <w:i/>
                <w:sz w:val="24"/>
              </w:rPr>
            </m:ctrlPr>
          </m:sup>
        </m:sSubSup>
      </m:oMath>
      <w:r>
        <w:rPr>
          <w:rFonts w:hint="eastAsia" w:hAnsi="Cambria Math"/>
          <w:sz w:val="24"/>
        </w:rPr>
        <w:t xml:space="preserve">                       （D.2）</w:t>
      </w:r>
    </w:p>
    <w:p w14:paraId="41DEFC4E">
      <w:pPr>
        <w:spacing w:line="360" w:lineRule="auto"/>
        <w:jc w:val="left"/>
        <w:rPr>
          <w:rFonts w:ascii="黑体" w:hAnsi="黑体" w:eastAsia="黑体" w:cs="黑体"/>
          <w:sz w:val="24"/>
        </w:rPr>
      </w:pPr>
      <w:r>
        <w:rPr>
          <w:rFonts w:hint="eastAsia" w:ascii="黑体" w:hAnsi="黑体" w:eastAsia="黑体" w:cs="黑体"/>
          <w:sz w:val="24"/>
        </w:rPr>
        <w:t>D.6  标准不确定度分量</w:t>
      </w:r>
    </w:p>
    <w:p w14:paraId="376A2DEB">
      <w:pPr>
        <w:spacing w:line="360" w:lineRule="auto"/>
        <w:jc w:val="left"/>
        <w:rPr>
          <w:rFonts w:ascii="宋体" w:hAnsi="宋体" w:cs="宋体"/>
          <w:sz w:val="24"/>
        </w:rPr>
      </w:pPr>
      <w:r>
        <w:rPr>
          <w:rFonts w:hint="eastAsia" w:ascii="宋体" w:hAnsi="宋体" w:cs="宋体"/>
          <w:sz w:val="24"/>
        </w:rPr>
        <w:t>D.6.1  输入量</w:t>
      </w:r>
      <m:oMath>
        <m:r>
          <m:rPr/>
          <w:rPr>
            <w:rFonts w:ascii="Cambria Math" w:hAnsi="Cambria Math"/>
            <w:sz w:val="24"/>
          </w:rPr>
          <m:t>X</m:t>
        </m:r>
      </m:oMath>
      <w:r>
        <w:rPr>
          <w:rFonts w:hint="eastAsia" w:ascii="宋体" w:hAnsi="宋体" w:cs="宋体"/>
          <w:sz w:val="24"/>
        </w:rPr>
        <w:t>引入的标准不确定度</w:t>
      </w:r>
      <m:oMath>
        <m:sSub>
          <m:sSubPr>
            <m:ctrlPr>
              <w:rPr>
                <w:rFonts w:ascii="Cambria Math" w:hAnsi="Cambria Math"/>
                <w:i/>
                <w:iCs/>
                <w:sz w:val="24"/>
              </w:rPr>
            </m:ctrlPr>
          </m:sSubPr>
          <m:e>
            <m:r>
              <m:rPr/>
              <w:rPr>
                <w:rFonts w:ascii="Cambria Math" w:hAnsi="Cambria Math"/>
                <w:sz w:val="24"/>
              </w:rPr>
              <m:t>u</m:t>
            </m:r>
            <m:ctrlPr>
              <w:rPr>
                <w:rFonts w:ascii="Cambria Math" w:hAnsi="Cambria Math"/>
                <w:i/>
                <w:iCs/>
                <w:sz w:val="24"/>
              </w:rPr>
            </m:ctrlPr>
          </m:e>
          <m:sub>
            <m:r>
              <m:rPr/>
              <w:rPr>
                <w:rFonts w:ascii="Cambria Math" w:hAnsi="Cambria Math"/>
                <w:sz w:val="24"/>
              </w:rPr>
              <m:t>1</m:t>
            </m:r>
            <m:ctrlPr>
              <w:rPr>
                <w:rFonts w:ascii="Cambria Math" w:hAnsi="Cambria Math"/>
                <w:i/>
                <w:iCs/>
                <w:sz w:val="24"/>
              </w:rPr>
            </m:ctrlPr>
          </m:sub>
        </m:sSub>
      </m:oMath>
    </w:p>
    <w:p w14:paraId="394B7A18">
      <w:pPr>
        <w:spacing w:line="360" w:lineRule="auto"/>
        <w:ind w:firstLine="480" w:firstLineChars="200"/>
        <w:jc w:val="left"/>
        <w:rPr>
          <w:sz w:val="24"/>
        </w:rPr>
      </w:pPr>
      <m:oMath>
        <m:sSub>
          <m:sSubPr>
            <m:ctrlPr>
              <w:rPr>
                <w:rFonts w:ascii="Cambria Math" w:hAnsi="Cambria Math"/>
                <w:i/>
                <w:iCs/>
                <w:sz w:val="24"/>
              </w:rPr>
            </m:ctrlPr>
          </m:sSubPr>
          <m:e>
            <m:r>
              <m:rPr/>
              <w:rPr>
                <w:rFonts w:ascii="Cambria Math" w:hAnsi="Cambria Math"/>
                <w:sz w:val="24"/>
              </w:rPr>
              <m:t>u</m:t>
            </m:r>
            <m:ctrlPr>
              <w:rPr>
                <w:rFonts w:ascii="Cambria Math" w:hAnsi="Cambria Math"/>
                <w:i/>
                <w:iCs/>
                <w:sz w:val="24"/>
              </w:rPr>
            </m:ctrlPr>
          </m:e>
          <m:sub>
            <m:r>
              <m:rPr/>
              <w:rPr>
                <w:rFonts w:ascii="Cambria Math" w:hAnsi="Cambria Math"/>
                <w:sz w:val="24"/>
              </w:rPr>
              <m:t>1</m:t>
            </m:r>
            <m:ctrlPr>
              <w:rPr>
                <w:rFonts w:ascii="Cambria Math" w:hAnsi="Cambria Math"/>
                <w:i/>
                <w:iCs/>
                <w:sz w:val="24"/>
              </w:rPr>
            </m:ctrlPr>
          </m:sub>
        </m:sSub>
      </m:oMath>
      <w:r>
        <w:rPr>
          <w:rFonts w:hint="eastAsia"/>
          <w:sz w:val="24"/>
        </w:rPr>
        <w:t>是由被校对象实测附加温升测量重复性和绕组温控器指示分辨力及恒温槽的波动度引入的。</w:t>
      </w:r>
    </w:p>
    <w:p w14:paraId="451DBCA9">
      <w:pPr>
        <w:spacing w:line="360" w:lineRule="auto"/>
        <w:jc w:val="left"/>
        <w:rPr>
          <w:rFonts w:hAnsi="Cambria Math"/>
          <w:iCs/>
          <w:sz w:val="24"/>
        </w:rPr>
      </w:pPr>
      <w:r>
        <w:rPr>
          <w:rFonts w:hint="eastAsia" w:ascii="宋体" w:hAnsi="宋体" w:cs="宋体"/>
          <w:sz w:val="24"/>
        </w:rPr>
        <w:t>D.6.1.1  由被校对象示值误差测量重复性和分辨力引入的标准不确定度分量</w:t>
      </w:r>
      <m:oMath>
        <m:sSub>
          <m:sSubPr>
            <m:ctrlPr>
              <w:rPr>
                <w:rFonts w:ascii="Cambria Math" w:hAnsi="Cambria Math"/>
                <w:i/>
                <w:iCs/>
                <w:sz w:val="24"/>
              </w:rPr>
            </m:ctrlPr>
          </m:sSubPr>
          <m:e>
            <m:r>
              <m:rPr/>
              <w:rPr>
                <w:rFonts w:ascii="Cambria Math" w:hAnsi="Cambria Math"/>
                <w:sz w:val="24"/>
              </w:rPr>
              <m:t>u</m:t>
            </m:r>
            <m:ctrlPr>
              <w:rPr>
                <w:rFonts w:ascii="Cambria Math" w:hAnsi="Cambria Math"/>
                <w:i/>
                <w:iCs/>
                <w:sz w:val="24"/>
              </w:rPr>
            </m:ctrlPr>
          </m:e>
          <m:sub>
            <m:r>
              <m:rPr/>
              <w:rPr>
                <w:rFonts w:ascii="Cambria Math" w:hAnsi="Cambria Math"/>
                <w:sz w:val="24"/>
              </w:rPr>
              <m:t>11</m:t>
            </m:r>
            <m:ctrlPr>
              <w:rPr>
                <w:rFonts w:ascii="Cambria Math" w:hAnsi="Cambria Math"/>
                <w:i/>
                <w:iCs/>
                <w:sz w:val="24"/>
              </w:rPr>
            </m:ctrlPr>
          </m:sub>
        </m:sSub>
      </m:oMath>
    </w:p>
    <w:p w14:paraId="71DBE48F">
      <w:pPr>
        <w:spacing w:line="360" w:lineRule="auto"/>
        <w:ind w:firstLine="480" w:firstLineChars="200"/>
        <w:jc w:val="left"/>
        <w:rPr>
          <w:rFonts w:ascii="宋体" w:hAnsi="宋体" w:cs="宋体"/>
          <w:sz w:val="24"/>
        </w:rPr>
      </w:pPr>
      <w:r>
        <w:rPr>
          <w:rFonts w:ascii="宋体" w:hAnsi="宋体" w:cs="宋体"/>
          <w:sz w:val="24"/>
        </w:rPr>
        <w:t>a）</w:t>
      </w:r>
      <w:r>
        <w:rPr>
          <w:rFonts w:hint="eastAsia" w:ascii="宋体" w:hAnsi="宋体" w:cs="宋体"/>
          <w:sz w:val="24"/>
        </w:rPr>
        <w:t>重复性引入的标准不确定度分量</w:t>
      </w:r>
      <m:oMath>
        <m:sSub>
          <m:sSubPr>
            <m:ctrlPr>
              <w:rPr>
                <w:rFonts w:ascii="Cambria Math" w:hAnsi="Cambria Math"/>
                <w:i/>
                <w:iCs/>
                <w:sz w:val="24"/>
              </w:rPr>
            </m:ctrlPr>
          </m:sSubPr>
          <m:e>
            <m:r>
              <m:rPr/>
              <w:rPr>
                <w:rFonts w:ascii="Cambria Math" w:hAnsi="Cambria Math"/>
                <w:sz w:val="24"/>
              </w:rPr>
              <m:t>u</m:t>
            </m:r>
            <m:ctrlPr>
              <w:rPr>
                <w:rFonts w:ascii="Cambria Math" w:hAnsi="Cambria Math"/>
                <w:i/>
                <w:iCs/>
                <w:sz w:val="24"/>
              </w:rPr>
            </m:ctrlPr>
          </m:e>
          <m:sub>
            <m:r>
              <m:rPr/>
              <w:rPr>
                <w:rFonts w:ascii="Cambria Math" w:hAnsi="Cambria Math"/>
                <w:sz w:val="24"/>
              </w:rPr>
              <m:t>111</m:t>
            </m:r>
            <m:ctrlPr>
              <w:rPr>
                <w:rFonts w:ascii="Cambria Math" w:hAnsi="Cambria Math"/>
                <w:i/>
                <w:iCs/>
                <w:sz w:val="24"/>
              </w:rPr>
            </m:ctrlPr>
          </m:sub>
        </m:sSub>
      </m:oMath>
    </w:p>
    <w:p w14:paraId="4B842F4E">
      <w:pPr>
        <w:spacing w:line="360" w:lineRule="auto"/>
        <w:ind w:firstLine="480" w:firstLineChars="200"/>
        <w:jc w:val="left"/>
        <w:rPr>
          <w:rFonts w:ascii="Cambria Math" w:hAnsi="Cambria Math"/>
          <w:sz w:val="24"/>
        </w:rPr>
      </w:pPr>
      <m:oMath>
        <m:sSub>
          <m:sSubPr>
            <m:ctrlPr>
              <w:rPr>
                <w:rFonts w:ascii="Cambria Math" w:hAnsi="Cambria Math"/>
                <w:i/>
                <w:iCs/>
                <w:sz w:val="24"/>
              </w:rPr>
            </m:ctrlPr>
          </m:sSubPr>
          <m:e>
            <m:r>
              <m:rPr/>
              <w:rPr>
                <w:rFonts w:ascii="Cambria Math" w:hAnsi="Cambria Math"/>
                <w:sz w:val="24"/>
              </w:rPr>
              <m:t>u</m:t>
            </m:r>
            <m:ctrlPr>
              <w:rPr>
                <w:rFonts w:ascii="Cambria Math" w:hAnsi="Cambria Math"/>
                <w:i/>
                <w:iCs/>
                <w:sz w:val="24"/>
              </w:rPr>
            </m:ctrlPr>
          </m:e>
          <m:sub>
            <m:r>
              <m:rPr/>
              <w:rPr>
                <w:rFonts w:ascii="Cambria Math" w:hAnsi="Cambria Math"/>
                <w:sz w:val="24"/>
              </w:rPr>
              <m:t>111</m:t>
            </m:r>
            <m:ctrlPr>
              <w:rPr>
                <w:rFonts w:ascii="Cambria Math" w:hAnsi="Cambria Math"/>
                <w:i/>
                <w:iCs/>
                <w:sz w:val="24"/>
              </w:rPr>
            </m:ctrlPr>
          </m:sub>
        </m:sSub>
      </m:oMath>
      <w:r>
        <w:rPr>
          <w:rFonts w:hint="eastAsia" w:ascii="Cambria Math" w:hAnsi="Cambria Math"/>
          <w:sz w:val="24"/>
        </w:rPr>
        <w:t>采用</w:t>
      </w:r>
      <w:r>
        <w:rPr>
          <w:rFonts w:ascii="Cambria Math" w:hAnsi="Cambria Math"/>
          <w:sz w:val="24"/>
        </w:rPr>
        <w:t xml:space="preserve">A </w:t>
      </w:r>
      <w:r>
        <w:rPr>
          <w:rFonts w:hint="eastAsia" w:ascii="Cambria Math" w:hAnsi="Cambria Math"/>
          <w:sz w:val="24"/>
        </w:rPr>
        <w:t>类评定，在相同条件下对被校表在油温80</w:t>
      </w:r>
      <w:r>
        <w:rPr>
          <w:rFonts w:ascii="Cambria Math" w:hAnsi="Cambria Math"/>
          <w:sz w:val="24"/>
        </w:rPr>
        <w:t>℃</w:t>
      </w:r>
      <w:r>
        <w:rPr>
          <w:rFonts w:hint="eastAsia" w:ascii="Cambria Math" w:hAnsi="Cambria Math"/>
          <w:sz w:val="24"/>
        </w:rPr>
        <w:t>时，对A</w:t>
      </w:r>
      <w:r>
        <w:rPr>
          <w:rFonts w:hint="eastAsia" w:ascii="Cambria Math" w:hAnsi="Cambria Math"/>
          <w:sz w:val="24"/>
          <w:vertAlign w:val="subscript"/>
        </w:rPr>
        <w:t>2</w:t>
      </w:r>
      <w:r>
        <w:rPr>
          <w:rFonts w:hint="eastAsia" w:ascii="Cambria Math" w:hAnsi="Cambria Math"/>
          <w:sz w:val="24"/>
        </w:rPr>
        <w:t>施加1.14</w:t>
      </w:r>
      <w:r>
        <w:rPr>
          <w:rFonts w:ascii="Cambria Math" w:hAnsi="Cambria Math"/>
          <w:sz w:val="24"/>
        </w:rPr>
        <w:t>A</w:t>
      </w:r>
      <w:r>
        <w:rPr>
          <w:rFonts w:hint="eastAsia" w:ascii="Cambria Math" w:hAnsi="Cambria Math"/>
          <w:sz w:val="24"/>
        </w:rPr>
        <w:t>交流电流（对应的附加温升24</w:t>
      </w:r>
      <w:r>
        <w:rPr>
          <w:rFonts w:ascii="Cambria Math" w:hAnsi="Cambria Math"/>
          <w:sz w:val="24"/>
        </w:rPr>
        <w:t>℃</w:t>
      </w:r>
      <w:r>
        <w:rPr>
          <w:rFonts w:hint="eastAsia" w:ascii="Cambria Math" w:hAnsi="Cambria Math"/>
          <w:sz w:val="24"/>
        </w:rPr>
        <w:t>），稳定后读取被检表的示值，重复测量6次，根据极差法计算单次测量的实验标准偏差</w:t>
      </w:r>
      <m:oMath>
        <m:sSub>
          <m:sSubPr>
            <m:ctrlPr>
              <w:rPr>
                <w:rFonts w:ascii="Cambria Math" w:hAnsi="Cambria Math"/>
                <w:i/>
                <w:iCs/>
                <w:sz w:val="24"/>
              </w:rPr>
            </m:ctrlPr>
          </m:sSubPr>
          <m:e>
            <m:r>
              <m:rPr/>
              <w:rPr>
                <w:rFonts w:ascii="Cambria Math" w:hAnsi="Cambria Math"/>
                <w:sz w:val="24"/>
              </w:rPr>
              <m:t>s</m:t>
            </m:r>
            <m:ctrlPr>
              <w:rPr>
                <w:rFonts w:ascii="Cambria Math" w:hAnsi="Cambria Math"/>
                <w:i/>
                <w:iCs/>
                <w:sz w:val="24"/>
              </w:rPr>
            </m:ctrlPr>
          </m:e>
          <m:sub>
            <m:r>
              <m:rPr/>
              <w:rPr>
                <w:rFonts w:ascii="Cambria Math" w:hAnsi="Cambria Math"/>
                <w:sz w:val="24"/>
              </w:rPr>
              <m:t>i</m:t>
            </m:r>
            <m:ctrlPr>
              <w:rPr>
                <w:rFonts w:ascii="Cambria Math" w:hAnsi="Cambria Math"/>
                <w:i/>
                <w:iCs/>
                <w:sz w:val="24"/>
              </w:rPr>
            </m:ctrlPr>
          </m:sub>
        </m:sSub>
        <m:r>
          <m:rPr>
            <m:sty m:val="p"/>
          </m:rPr>
          <w:rPr>
            <w:rFonts w:ascii="Cambria Math" w:hAnsi="Cambria Math"/>
            <w:sz w:val="24"/>
          </w:rPr>
          <m:t>=0.16</m:t>
        </m:r>
        <m:r>
          <m:rPr>
            <m:sty m:val="p"/>
          </m:rPr>
          <w:rPr>
            <w:rFonts w:hint="eastAsia" w:ascii="Cambria Math" w:hAnsi="Cambria Math"/>
            <w:sz w:val="24"/>
          </w:rPr>
          <m:t>℃</m:t>
        </m:r>
      </m:oMath>
      <w:r>
        <w:rPr>
          <w:rFonts w:hint="eastAsia" w:ascii="Cambria Math" w:hAnsi="Cambria Math"/>
          <w:sz w:val="24"/>
        </w:rPr>
        <w:t>；</w:t>
      </w:r>
      <m:oMath>
        <m:sSub>
          <m:sSubPr>
            <m:ctrlPr>
              <w:rPr>
                <w:rFonts w:ascii="Cambria Math" w:hAnsi="Cambria Math"/>
                <w:i/>
                <w:iCs/>
                <w:sz w:val="24"/>
              </w:rPr>
            </m:ctrlPr>
          </m:sSubPr>
          <m:e>
            <m:r>
              <m:rPr/>
              <w:rPr>
                <w:rFonts w:ascii="Cambria Math" w:hAnsi="Cambria Math"/>
                <w:sz w:val="24"/>
              </w:rPr>
              <m:t>u</m:t>
            </m:r>
            <m:ctrlPr>
              <w:rPr>
                <w:rFonts w:ascii="Cambria Math" w:hAnsi="Cambria Math"/>
                <w:i/>
                <w:iCs/>
                <w:sz w:val="24"/>
              </w:rPr>
            </m:ctrlPr>
          </m:e>
          <m:sub>
            <m:r>
              <m:rPr/>
              <w:rPr>
                <w:rFonts w:ascii="Cambria Math" w:hAnsi="Cambria Math"/>
                <w:sz w:val="24"/>
              </w:rPr>
              <m:t>111</m:t>
            </m:r>
            <m:ctrlPr>
              <w:rPr>
                <w:rFonts w:ascii="Cambria Math" w:hAnsi="Cambria Math"/>
                <w:i/>
                <w:iCs/>
                <w:sz w:val="24"/>
              </w:rPr>
            </m:ctrlPr>
          </m:sub>
        </m:sSub>
        <m:r>
          <m:rPr>
            <m:sty m:val="p"/>
          </m:rPr>
          <w:rPr>
            <w:rFonts w:ascii="Cambria Math" w:hAnsi="Cambria Math"/>
            <w:sz w:val="24"/>
          </w:rPr>
          <m:t>=</m:t>
        </m:r>
        <m:sSub>
          <m:sSubPr>
            <m:ctrlPr>
              <w:rPr>
                <w:rFonts w:ascii="Cambria Math" w:hAnsi="Cambria Math"/>
                <w:i/>
                <w:iCs/>
                <w:sz w:val="24"/>
              </w:rPr>
            </m:ctrlPr>
          </m:sSubPr>
          <m:e>
            <m:r>
              <m:rPr/>
              <w:rPr>
                <w:rFonts w:ascii="Cambria Math" w:hAnsi="Cambria Math"/>
                <w:sz w:val="24"/>
              </w:rPr>
              <m:t>s</m:t>
            </m:r>
            <m:ctrlPr>
              <w:rPr>
                <w:rFonts w:ascii="Cambria Math" w:hAnsi="Cambria Math"/>
                <w:i/>
                <w:iCs/>
                <w:sz w:val="24"/>
              </w:rPr>
            </m:ctrlPr>
          </m:e>
          <m:sub>
            <m:r>
              <m:rPr/>
              <w:rPr>
                <w:rFonts w:ascii="Cambria Math" w:hAnsi="Cambria Math"/>
                <w:sz w:val="24"/>
              </w:rPr>
              <m:t>i</m:t>
            </m:r>
            <m:ctrlPr>
              <w:rPr>
                <w:rFonts w:ascii="Cambria Math" w:hAnsi="Cambria Math"/>
                <w:i/>
                <w:iCs/>
                <w:sz w:val="24"/>
              </w:rPr>
            </m:ctrlPr>
          </m:sub>
        </m:sSub>
        <m:r>
          <m:rPr>
            <m:sty m:val="p"/>
          </m:rPr>
          <w:rPr>
            <w:rFonts w:ascii="Cambria Math" w:hAnsi="Cambria Math"/>
            <w:sz w:val="24"/>
          </w:rPr>
          <m:t>=0.16</m:t>
        </m:r>
        <m:r>
          <m:rPr>
            <m:sty m:val="p"/>
          </m:rPr>
          <w:rPr>
            <w:rFonts w:hint="eastAsia" w:ascii="Cambria Math" w:hAnsi="Cambria Math"/>
            <w:sz w:val="24"/>
          </w:rPr>
          <m:t>℃</m:t>
        </m:r>
      </m:oMath>
      <w:r>
        <w:rPr>
          <w:rFonts w:hint="eastAsia" w:ascii="Cambria Math" w:hAnsi="Cambria Math"/>
          <w:sz w:val="24"/>
        </w:rPr>
        <w:t>。</w:t>
      </w:r>
    </w:p>
    <w:p w14:paraId="2B8D833B">
      <w:pPr>
        <w:spacing w:line="360" w:lineRule="auto"/>
        <w:ind w:firstLine="480" w:firstLineChars="200"/>
        <w:jc w:val="left"/>
        <w:rPr>
          <w:rFonts w:ascii="宋体" w:hAnsi="宋体" w:cs="宋体"/>
          <w:sz w:val="24"/>
        </w:rPr>
      </w:pPr>
      <w:r>
        <w:rPr>
          <w:rFonts w:hint="eastAsia" w:ascii="宋体" w:hAnsi="宋体" w:cs="宋体"/>
          <w:sz w:val="24"/>
        </w:rPr>
        <w:t>b</w:t>
      </w:r>
      <w:r>
        <w:rPr>
          <w:rFonts w:ascii="宋体" w:hAnsi="宋体" w:cs="宋体"/>
          <w:sz w:val="24"/>
        </w:rPr>
        <w:t>）</w:t>
      </w:r>
      <w:r>
        <w:rPr>
          <w:rFonts w:hint="eastAsia" w:ascii="宋体" w:hAnsi="宋体" w:cs="宋体"/>
          <w:sz w:val="24"/>
        </w:rPr>
        <w:t>分辨力引入的标准不确定度分量</w:t>
      </w:r>
      <m:oMath>
        <m:sSub>
          <m:sSubPr>
            <m:ctrlPr>
              <w:rPr>
                <w:rFonts w:ascii="Cambria Math" w:hAnsi="Cambria Math"/>
                <w:i/>
                <w:iCs/>
                <w:sz w:val="24"/>
              </w:rPr>
            </m:ctrlPr>
          </m:sSubPr>
          <m:e>
            <m:r>
              <m:rPr/>
              <w:rPr>
                <w:rFonts w:ascii="Cambria Math" w:hAnsi="Cambria Math"/>
                <w:sz w:val="24"/>
              </w:rPr>
              <m:t>u</m:t>
            </m:r>
            <m:ctrlPr>
              <w:rPr>
                <w:rFonts w:ascii="Cambria Math" w:hAnsi="Cambria Math"/>
                <w:i/>
                <w:iCs/>
                <w:sz w:val="24"/>
              </w:rPr>
            </m:ctrlPr>
          </m:e>
          <m:sub>
            <m:r>
              <m:rPr/>
              <w:rPr>
                <w:rFonts w:ascii="Cambria Math" w:hAnsi="Cambria Math"/>
                <w:sz w:val="24"/>
              </w:rPr>
              <m:t>112</m:t>
            </m:r>
            <m:ctrlPr>
              <w:rPr>
                <w:rFonts w:ascii="Cambria Math" w:hAnsi="Cambria Math"/>
                <w:i/>
                <w:iCs/>
                <w:sz w:val="24"/>
              </w:rPr>
            </m:ctrlPr>
          </m:sub>
        </m:sSub>
      </m:oMath>
    </w:p>
    <w:p w14:paraId="6A6DB480">
      <w:pPr>
        <w:spacing w:line="360" w:lineRule="auto"/>
        <w:ind w:firstLine="480" w:firstLineChars="200"/>
        <w:jc w:val="left"/>
        <w:rPr>
          <w:rFonts w:ascii="Cambria Math" w:hAnsi="Cambria Math"/>
          <w:sz w:val="24"/>
        </w:rPr>
      </w:pPr>
      <w:r>
        <w:rPr>
          <w:rFonts w:hint="eastAsia" w:ascii="Cambria Math" w:hAnsi="Cambria Math"/>
          <w:sz w:val="24"/>
        </w:rPr>
        <w:t>被校对象的最小分度值为2</w:t>
      </w:r>
      <w:r>
        <w:rPr>
          <w:rFonts w:ascii="Cambria Math" w:hAnsi="Cambria Math"/>
          <w:sz w:val="24"/>
        </w:rPr>
        <w:t>℃</w:t>
      </w:r>
      <w:r>
        <w:rPr>
          <w:rFonts w:hint="eastAsia" w:ascii="Cambria Math" w:hAnsi="Cambria Math"/>
          <w:sz w:val="24"/>
        </w:rPr>
        <w:t>，示值估读到其分度值的1/10，即为0.2℃，按均匀分布，因此：</w:t>
      </w:r>
    </w:p>
    <w:p w14:paraId="4158C715">
      <w:pPr>
        <w:spacing w:line="360" w:lineRule="auto"/>
        <w:jc w:val="left"/>
        <w:rPr>
          <w:rFonts w:ascii="黑体" w:hAnsi="黑体" w:eastAsia="黑体" w:cs="黑体"/>
          <w:sz w:val="24"/>
        </w:rPr>
      </w:pPr>
      <m:oMathPara>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112</m:t>
              </m:r>
              <m:ctrlPr>
                <w:rPr>
                  <w:rFonts w:ascii="Cambria Math" w:hAnsi="Cambria Math"/>
                  <w:sz w:val="24"/>
                </w:rPr>
              </m:ctrlPr>
            </m:sub>
          </m:sSub>
          <m:r>
            <m:rPr>
              <m:sty m:val="p"/>
            </m:rPr>
            <w:rPr>
              <w:rFonts w:ascii="Cambria Math" w:hAnsi="Cambria Math"/>
              <w:sz w:val="24"/>
            </w:rPr>
            <m:t>=0.2/</m:t>
          </m:r>
          <m:rad>
            <m:radPr>
              <m:degHide m:val="1"/>
              <m:ctrlPr>
                <w:rPr>
                  <w:rFonts w:ascii="Cambria Math" w:hAnsi="Cambria Math"/>
                  <w:sz w:val="24"/>
                </w:rPr>
              </m:ctrlPr>
            </m:radPr>
            <m:deg>
              <m:ctrlPr>
                <w:rPr>
                  <w:rFonts w:ascii="Cambria Math" w:hAnsi="Cambria Math"/>
                  <w:sz w:val="24"/>
                </w:rPr>
              </m:ctrlPr>
            </m:deg>
            <m:e>
              <m:r>
                <m:rPr>
                  <m:sty m:val="p"/>
                </m:rPr>
                <w:rPr>
                  <w:rFonts w:ascii="Cambria Math" w:hAnsi="Cambria Math"/>
                  <w:sz w:val="24"/>
                </w:rPr>
                <m:t>3</m:t>
              </m:r>
              <m:ctrlPr>
                <w:rPr>
                  <w:rFonts w:ascii="Cambria Math" w:hAnsi="Cambria Math"/>
                  <w:sz w:val="24"/>
                </w:rPr>
              </m:ctrlPr>
            </m:e>
          </m:rad>
          <m:r>
            <m:rPr>
              <m:sty m:val="p"/>
            </m:rPr>
            <w:rPr>
              <w:rFonts w:ascii="Cambria Math" w:hAnsi="Cambria Math"/>
              <w:sz w:val="24"/>
            </w:rPr>
            <m:t>=0.12</m:t>
          </m:r>
          <m:r>
            <m:rPr>
              <m:sty m:val="p"/>
            </m:rPr>
            <w:rPr>
              <w:rFonts w:hint="eastAsia" w:ascii="Cambria Math" w:hAnsi="Cambria Math"/>
              <w:sz w:val="24"/>
            </w:rPr>
            <m:t>℃</m:t>
          </m:r>
        </m:oMath>
      </m:oMathPara>
    </w:p>
    <w:p w14:paraId="44DD2F66">
      <w:pPr>
        <w:spacing w:line="360" w:lineRule="auto"/>
        <w:ind w:firstLine="480" w:firstLineChars="200"/>
        <w:jc w:val="left"/>
        <w:rPr>
          <w:rFonts w:hAnsi="Cambria Math"/>
          <w:iCs/>
          <w:sz w:val="24"/>
        </w:rPr>
      </w:pPr>
      <w:r>
        <w:rPr>
          <w:rFonts w:hint="eastAsia" w:ascii="宋体" w:hAnsi="宋体" w:cs="宋体"/>
          <w:sz w:val="24"/>
        </w:rPr>
        <w:t>c</w:t>
      </w:r>
      <w:r>
        <w:rPr>
          <w:rFonts w:ascii="宋体" w:hAnsi="宋体" w:cs="宋体"/>
          <w:sz w:val="24"/>
        </w:rPr>
        <w:t>）</w:t>
      </w:r>
      <w:r>
        <w:rPr>
          <w:rFonts w:hint="eastAsia" w:ascii="宋体" w:hAnsi="宋体" w:cs="宋体"/>
          <w:sz w:val="24"/>
        </w:rPr>
        <w:t>合成标准不确定度分量</w:t>
      </w:r>
      <m:oMath>
        <m:sSub>
          <m:sSubPr>
            <m:ctrlPr>
              <w:rPr>
                <w:rFonts w:ascii="Cambria Math" w:hAnsi="Cambria Math"/>
                <w:i/>
                <w:iCs/>
                <w:sz w:val="24"/>
              </w:rPr>
            </m:ctrlPr>
          </m:sSubPr>
          <m:e>
            <m:r>
              <m:rPr/>
              <w:rPr>
                <w:rFonts w:ascii="Cambria Math" w:hAnsi="Cambria Math"/>
                <w:sz w:val="24"/>
              </w:rPr>
              <m:t>u</m:t>
            </m:r>
            <m:ctrlPr>
              <w:rPr>
                <w:rFonts w:ascii="Cambria Math" w:hAnsi="Cambria Math"/>
                <w:i/>
                <w:iCs/>
                <w:sz w:val="24"/>
              </w:rPr>
            </m:ctrlPr>
          </m:e>
          <m:sub>
            <m:r>
              <m:rPr/>
              <w:rPr>
                <w:rFonts w:ascii="Cambria Math" w:hAnsi="Cambria Math"/>
                <w:sz w:val="24"/>
              </w:rPr>
              <m:t>11</m:t>
            </m:r>
            <m:ctrlPr>
              <w:rPr>
                <w:rFonts w:ascii="Cambria Math" w:hAnsi="Cambria Math"/>
                <w:i/>
                <w:iCs/>
                <w:sz w:val="24"/>
              </w:rPr>
            </m:ctrlPr>
          </m:sub>
        </m:sSub>
      </m:oMath>
    </w:p>
    <w:p w14:paraId="212F93DC">
      <w:pPr>
        <w:pStyle w:val="8"/>
        <w:spacing w:line="360" w:lineRule="auto"/>
        <w:ind w:firstLine="480" w:firstLineChars="200"/>
        <w:rPr>
          <w:rFonts w:hint="default" w:ascii="Cambria Math" w:hAnsi="Cambria Math"/>
          <w:sz w:val="24"/>
          <w:szCs w:val="24"/>
        </w:rPr>
      </w:pPr>
      <m:oMath>
        <m:sSub>
          <m:sSubPr>
            <m:ctrlPr>
              <w:rPr>
                <w:rFonts w:hint="default" w:ascii="Cambria Math" w:hAnsi="Cambria Math"/>
                <w:i/>
                <w:iCs/>
                <w:sz w:val="24"/>
                <w:szCs w:val="24"/>
              </w:rPr>
            </m:ctrlPr>
          </m:sSubPr>
          <m:e>
            <m:r>
              <m:rPr/>
              <w:rPr>
                <w:rFonts w:hint="default" w:ascii="Cambria Math" w:hAnsi="Cambria Math"/>
                <w:sz w:val="24"/>
                <w:szCs w:val="24"/>
              </w:rPr>
              <m:t>u</m:t>
            </m:r>
            <m:ctrlPr>
              <w:rPr>
                <w:rFonts w:hint="default" w:ascii="Cambria Math" w:hAnsi="Cambria Math"/>
                <w:i/>
                <w:iCs/>
                <w:sz w:val="24"/>
                <w:szCs w:val="24"/>
              </w:rPr>
            </m:ctrlPr>
          </m:e>
          <m:sub>
            <m:r>
              <m:rPr/>
              <w:rPr>
                <w:rFonts w:hint="default" w:ascii="Cambria Math" w:hAnsi="Cambria Math"/>
                <w:sz w:val="24"/>
                <w:szCs w:val="24"/>
              </w:rPr>
              <m:t>111</m:t>
            </m:r>
            <m:ctrlPr>
              <w:rPr>
                <w:rFonts w:hint="default" w:ascii="Cambria Math" w:hAnsi="Cambria Math"/>
                <w:i/>
                <w:iCs/>
                <w:sz w:val="24"/>
                <w:szCs w:val="24"/>
              </w:rPr>
            </m:ctrlPr>
          </m:sub>
        </m:sSub>
      </m:oMath>
      <w:r>
        <w:rPr>
          <w:rFonts w:ascii="Cambria Math" w:hAnsi="Cambria Math"/>
          <w:sz w:val="24"/>
          <w:szCs w:val="24"/>
        </w:rPr>
        <w:t>和</w:t>
      </w:r>
      <m:oMath>
        <m:sSub>
          <m:sSubPr>
            <m:ctrlPr>
              <w:rPr>
                <w:rFonts w:hint="default" w:ascii="Cambria Math" w:hAnsi="Cambria Math"/>
                <w:i/>
                <w:iCs/>
                <w:sz w:val="24"/>
                <w:szCs w:val="24"/>
              </w:rPr>
            </m:ctrlPr>
          </m:sSubPr>
          <m:e>
            <m:r>
              <m:rPr/>
              <w:rPr>
                <w:rFonts w:hint="default" w:ascii="Cambria Math" w:hAnsi="Cambria Math"/>
                <w:sz w:val="24"/>
                <w:szCs w:val="24"/>
              </w:rPr>
              <m:t>u</m:t>
            </m:r>
            <m:ctrlPr>
              <w:rPr>
                <w:rFonts w:hint="default" w:ascii="Cambria Math" w:hAnsi="Cambria Math"/>
                <w:i/>
                <w:iCs/>
                <w:sz w:val="24"/>
                <w:szCs w:val="24"/>
              </w:rPr>
            </m:ctrlPr>
          </m:e>
          <m:sub>
            <m:r>
              <m:rPr/>
              <w:rPr>
                <w:rFonts w:hint="default" w:ascii="Cambria Math" w:hAnsi="Cambria Math"/>
                <w:sz w:val="24"/>
                <w:szCs w:val="24"/>
              </w:rPr>
              <m:t>112</m:t>
            </m:r>
            <m:ctrlPr>
              <w:rPr>
                <w:rFonts w:hint="default" w:ascii="Cambria Math" w:hAnsi="Cambria Math"/>
                <w:i/>
                <w:iCs/>
                <w:sz w:val="24"/>
                <w:szCs w:val="24"/>
              </w:rPr>
            </m:ctrlPr>
          </m:sub>
        </m:sSub>
      </m:oMath>
      <w:r>
        <w:rPr>
          <w:rFonts w:ascii="Cambria Math" w:hAnsi="Cambria Math"/>
          <w:sz w:val="24"/>
          <w:szCs w:val="24"/>
        </w:rPr>
        <w:t>属相关项，取二者中较大者，</w:t>
      </w:r>
      <m:oMath>
        <m:sSub>
          <m:sSubPr>
            <m:ctrlPr>
              <w:rPr>
                <w:rFonts w:hint="default" w:ascii="Cambria Math" w:hAnsi="Cambria Math"/>
                <w:i/>
                <w:iCs/>
                <w:sz w:val="24"/>
                <w:szCs w:val="24"/>
              </w:rPr>
            </m:ctrlPr>
          </m:sSubPr>
          <m:e>
            <m:r>
              <m:rPr/>
              <w:rPr>
                <w:rFonts w:hint="default" w:ascii="Cambria Math" w:hAnsi="Cambria Math"/>
                <w:sz w:val="24"/>
                <w:szCs w:val="24"/>
              </w:rPr>
              <m:t>u</m:t>
            </m:r>
            <m:ctrlPr>
              <w:rPr>
                <w:rFonts w:hint="default" w:ascii="Cambria Math" w:hAnsi="Cambria Math"/>
                <w:i/>
                <w:iCs/>
                <w:sz w:val="24"/>
                <w:szCs w:val="24"/>
              </w:rPr>
            </m:ctrlPr>
          </m:e>
          <m:sub>
            <m:r>
              <m:rPr/>
              <w:rPr>
                <w:rFonts w:hint="default" w:ascii="Cambria Math" w:hAnsi="Cambria Math"/>
                <w:sz w:val="24"/>
                <w:szCs w:val="24"/>
              </w:rPr>
              <m:t>11</m:t>
            </m:r>
            <m:ctrlPr>
              <w:rPr>
                <w:rFonts w:hint="default" w:ascii="Cambria Math" w:hAnsi="Cambria Math"/>
                <w:i/>
                <w:iCs/>
                <w:sz w:val="24"/>
                <w:szCs w:val="24"/>
              </w:rPr>
            </m:ctrlPr>
          </m:sub>
        </m:sSub>
        <m:r>
          <m:rPr>
            <m:sty m:val="p"/>
          </m:rPr>
          <w:rPr>
            <w:rFonts w:hint="default" w:ascii="Cambria Math" w:hAnsi="Cambria Math"/>
            <w:sz w:val="24"/>
            <w:szCs w:val="24"/>
          </w:rPr>
          <m:t>=0.16</m:t>
        </m:r>
        <m:r>
          <m:rPr>
            <m:sty m:val="p"/>
          </m:rPr>
          <w:rPr>
            <w:rFonts w:ascii="Cambria Math" w:hAnsi="Cambria Math"/>
            <w:sz w:val="24"/>
            <w:szCs w:val="24"/>
          </w:rPr>
          <m:t>℃</m:t>
        </m:r>
      </m:oMath>
      <w:r>
        <w:rPr>
          <w:rFonts w:ascii="Cambria Math" w:hAnsi="Cambria Math"/>
          <w:sz w:val="24"/>
          <w:szCs w:val="24"/>
        </w:rPr>
        <w:t>。</w:t>
      </w:r>
    </w:p>
    <w:p w14:paraId="65AAA4FB">
      <w:pPr>
        <w:spacing w:line="360" w:lineRule="auto"/>
        <w:jc w:val="left"/>
        <w:rPr>
          <w:rFonts w:ascii="宋体" w:hAnsi="宋体" w:cs="宋体"/>
          <w:sz w:val="24"/>
        </w:rPr>
      </w:pPr>
      <w:r>
        <w:rPr>
          <w:rFonts w:hint="eastAsia" w:ascii="宋体" w:hAnsi="宋体" w:cs="宋体"/>
          <w:sz w:val="24"/>
        </w:rPr>
        <w:t>D.6.1.3  恒温槽波动度引入的标准不确定度分量</w:t>
      </w:r>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12</m:t>
            </m:r>
            <m:ctrlPr>
              <w:rPr>
                <w:rFonts w:ascii="Cambria Math" w:hAnsi="Cambria Math"/>
                <w:sz w:val="24"/>
              </w:rPr>
            </m:ctrlPr>
          </m:sub>
        </m:sSub>
      </m:oMath>
    </w:p>
    <w:p w14:paraId="0530249B">
      <w:pPr>
        <w:pStyle w:val="8"/>
        <w:spacing w:line="360" w:lineRule="auto"/>
        <w:ind w:firstLine="480" w:firstLineChars="200"/>
        <w:rPr>
          <w:rFonts w:hint="default" w:ascii="Cambria Math" w:hAnsi="Cambria Math"/>
          <w:sz w:val="24"/>
          <w:szCs w:val="24"/>
        </w:rPr>
      </w:pPr>
      <w:r>
        <w:rPr>
          <w:rFonts w:ascii="Cambria Math" w:hAnsi="Cambria Math"/>
          <w:sz w:val="24"/>
          <w:szCs w:val="24"/>
        </w:rPr>
        <w:t>恒温槽的波动度：</w:t>
      </w:r>
      <w:r>
        <w:rPr>
          <w:rFonts w:hAnsi="宋体" w:cs="宋体"/>
          <w:sz w:val="24"/>
        </w:rPr>
        <w:t>0.1℃/10min</w:t>
      </w:r>
      <w:r>
        <w:rPr>
          <w:rFonts w:ascii="Cambria Math" w:hAnsi="Cambria Math"/>
          <w:sz w:val="24"/>
          <w:szCs w:val="24"/>
        </w:rPr>
        <w:t>，由于标准器和被检时间常数不同，波动度引入的不确定度区间半宽估计为</w:t>
      </w:r>
      <w:r>
        <w:rPr>
          <w:rFonts w:ascii="Cambria Math" w:hAnsi="Cambria Math"/>
          <w:sz w:val="24"/>
        </w:rPr>
        <w:t>0.05</w:t>
      </w:r>
      <w:r>
        <w:rPr>
          <w:rFonts w:hint="default" w:ascii="Cambria Math" w:hAnsi="Cambria Math"/>
          <w:sz w:val="24"/>
        </w:rPr>
        <w:t>℃</w:t>
      </w:r>
      <w:r>
        <w:rPr>
          <w:rFonts w:ascii="Cambria Math" w:hAnsi="Cambria Math"/>
          <w:sz w:val="24"/>
        </w:rPr>
        <w:t>，</w:t>
      </w:r>
      <w:r>
        <w:rPr>
          <w:rFonts w:ascii="Cambria Math" w:hAnsi="Cambria Math"/>
          <w:sz w:val="24"/>
          <w:szCs w:val="24"/>
        </w:rPr>
        <w:t>按均匀分布，则双制冷恒温槽波动度引入的不确定度分量：</w:t>
      </w:r>
    </w:p>
    <w:p w14:paraId="6C109E9D">
      <w:pPr>
        <w:pStyle w:val="8"/>
        <w:spacing w:line="360" w:lineRule="auto"/>
        <w:ind w:firstLine="480" w:firstLineChars="200"/>
        <w:rPr>
          <w:rFonts w:hint="default" w:ascii="Cambria Math" w:hAnsi="Cambria Math"/>
          <w:sz w:val="24"/>
          <w:szCs w:val="24"/>
        </w:rPr>
      </w:pPr>
      <m:oMathPara>
        <m:oMath>
          <m:sSub>
            <m:sSubPr>
              <m:ctrlPr>
                <w:rPr>
                  <w:rFonts w:hint="default" w:ascii="Cambria Math" w:hAnsi="Cambria Math"/>
                  <w:sz w:val="24"/>
                </w:rPr>
              </m:ctrlPr>
            </m:sSubPr>
            <m:e>
              <m:r>
                <m:rPr/>
                <w:rPr>
                  <w:rFonts w:hint="default" w:ascii="Cambria Math" w:hAnsi="Cambria Math"/>
                  <w:sz w:val="24"/>
                </w:rPr>
                <m:t>u</m:t>
              </m:r>
              <m:ctrlPr>
                <w:rPr>
                  <w:rFonts w:hint="default" w:ascii="Cambria Math" w:hAnsi="Cambria Math"/>
                  <w:sz w:val="24"/>
                </w:rPr>
              </m:ctrlPr>
            </m:e>
            <m:sub>
              <m:r>
                <m:rPr>
                  <m:sty m:val="p"/>
                </m:rPr>
                <w:rPr>
                  <w:rFonts w:hint="default" w:ascii="Cambria Math" w:hAnsi="Cambria Math"/>
                  <w:sz w:val="24"/>
                </w:rPr>
                <m:t>12</m:t>
              </m:r>
              <m:ctrlPr>
                <w:rPr>
                  <w:rFonts w:hint="default" w:ascii="Cambria Math" w:hAnsi="Cambria Math"/>
                  <w:sz w:val="24"/>
                </w:rPr>
              </m:ctrlPr>
            </m:sub>
          </m:sSub>
          <m:r>
            <m:rPr>
              <m:sty m:val="p"/>
            </m:rPr>
            <w:rPr>
              <w:rFonts w:hint="default" w:ascii="Cambria Math" w:hAnsi="Cambria Math"/>
              <w:sz w:val="24"/>
            </w:rPr>
            <m:t>=0.05/</m:t>
          </m:r>
          <m:rad>
            <m:radPr>
              <m:degHide m:val="1"/>
              <m:ctrlPr>
                <w:rPr>
                  <w:rFonts w:hint="default" w:ascii="Cambria Math" w:hAnsi="Cambria Math"/>
                  <w:sz w:val="24"/>
                </w:rPr>
              </m:ctrlPr>
            </m:radPr>
            <m:deg>
              <m:ctrlPr>
                <w:rPr>
                  <w:rFonts w:hint="default" w:ascii="Cambria Math" w:hAnsi="Cambria Math"/>
                  <w:sz w:val="24"/>
                </w:rPr>
              </m:ctrlPr>
            </m:deg>
            <m:e>
              <m:r>
                <m:rPr>
                  <m:sty m:val="p"/>
                </m:rPr>
                <w:rPr>
                  <w:rFonts w:hint="default" w:ascii="Cambria Math" w:hAnsi="Cambria Math"/>
                  <w:sz w:val="24"/>
                </w:rPr>
                <m:t>3</m:t>
              </m:r>
              <m:ctrlPr>
                <w:rPr>
                  <w:rFonts w:hint="default" w:ascii="Cambria Math" w:hAnsi="Cambria Math"/>
                  <w:sz w:val="24"/>
                </w:rPr>
              </m:ctrlPr>
            </m:e>
          </m:rad>
          <m:r>
            <m:rPr>
              <m:sty m:val="p"/>
            </m:rPr>
            <w:rPr>
              <w:rFonts w:hint="default" w:ascii="Cambria Math" w:hAnsi="Cambria Math"/>
              <w:sz w:val="24"/>
            </w:rPr>
            <m:t>=0.03</m:t>
          </m:r>
          <m:r>
            <m:rPr>
              <m:sty m:val="p"/>
            </m:rPr>
            <w:rPr>
              <w:rFonts w:ascii="Cambria Math" w:hAnsi="Cambria Math"/>
              <w:sz w:val="24"/>
            </w:rPr>
            <m:t>℃</m:t>
          </m:r>
        </m:oMath>
      </m:oMathPara>
    </w:p>
    <w:p w14:paraId="557F94B6">
      <w:pPr>
        <w:spacing w:line="360" w:lineRule="auto"/>
        <w:jc w:val="left"/>
        <w:rPr>
          <w:rFonts w:hAnsi="Cambria Math"/>
          <w:sz w:val="24"/>
        </w:rPr>
      </w:pPr>
      <w:r>
        <w:rPr>
          <w:rFonts w:hint="eastAsia" w:ascii="宋体" w:hAnsi="宋体" w:cs="宋体"/>
          <w:sz w:val="24"/>
        </w:rPr>
        <w:t>D.6.1.4  输入量</w:t>
      </w:r>
      <m:oMath>
        <m:r>
          <m:rPr/>
          <w:rPr>
            <w:rFonts w:ascii="Cambria Math" w:hAnsi="Cambria Math"/>
            <w:sz w:val="24"/>
          </w:rPr>
          <m:t>X</m:t>
        </m:r>
      </m:oMath>
      <w:r>
        <w:rPr>
          <w:rFonts w:hint="eastAsia" w:ascii="宋体" w:hAnsi="宋体" w:cs="宋体"/>
          <w:sz w:val="24"/>
        </w:rPr>
        <w:t>引入的标准不确定度</w:t>
      </w:r>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1</m:t>
            </m:r>
            <m:ctrlPr>
              <w:rPr>
                <w:rFonts w:ascii="Cambria Math" w:hAnsi="Cambria Math"/>
                <w:sz w:val="24"/>
              </w:rPr>
            </m:ctrlPr>
          </m:sub>
        </m:sSub>
      </m:oMath>
      <w:r>
        <w:rPr>
          <w:rFonts w:hint="eastAsia" w:hAnsi="Cambria Math"/>
          <w:sz w:val="24"/>
        </w:rPr>
        <w:t>的计算</w:t>
      </w:r>
    </w:p>
    <w:p w14:paraId="3340B2E9">
      <w:pPr>
        <w:pStyle w:val="8"/>
        <w:spacing w:line="360" w:lineRule="auto"/>
        <w:ind w:firstLine="480" w:firstLineChars="200"/>
        <w:rPr>
          <w:rFonts w:hint="default" w:ascii="Cambria Math" w:hAnsi="Cambria Math"/>
          <w:sz w:val="24"/>
          <w:szCs w:val="24"/>
        </w:rPr>
      </w:pPr>
      <w:r>
        <w:rPr>
          <w:rFonts w:ascii="Cambria Math" w:hAnsi="Cambria Math"/>
          <w:sz w:val="24"/>
          <w:szCs w:val="24"/>
        </w:rPr>
        <w:t>由于</w:t>
      </w:r>
      <m:oMath>
        <m:sSub>
          <m:sSubPr>
            <m:ctrlPr>
              <w:rPr>
                <w:rFonts w:hint="default" w:ascii="Cambria Math" w:hAnsi="Cambria Math"/>
                <w:i/>
                <w:iCs/>
                <w:sz w:val="24"/>
                <w:szCs w:val="24"/>
              </w:rPr>
            </m:ctrlPr>
          </m:sSubPr>
          <m:e>
            <m:r>
              <m:rPr/>
              <w:rPr>
                <w:rFonts w:hint="default" w:ascii="Cambria Math" w:hAnsi="Cambria Math"/>
                <w:sz w:val="24"/>
                <w:szCs w:val="24"/>
              </w:rPr>
              <m:t>u</m:t>
            </m:r>
            <m:ctrlPr>
              <w:rPr>
                <w:rFonts w:hint="default" w:ascii="Cambria Math" w:hAnsi="Cambria Math"/>
                <w:i/>
                <w:iCs/>
                <w:sz w:val="24"/>
                <w:szCs w:val="24"/>
              </w:rPr>
            </m:ctrlPr>
          </m:e>
          <m:sub>
            <m:r>
              <m:rPr/>
              <w:rPr>
                <w:rFonts w:hint="default" w:ascii="Cambria Math" w:hAnsi="Cambria Math"/>
                <w:sz w:val="24"/>
                <w:szCs w:val="24"/>
              </w:rPr>
              <m:t>11</m:t>
            </m:r>
            <m:ctrlPr>
              <w:rPr>
                <w:rFonts w:hint="default" w:ascii="Cambria Math" w:hAnsi="Cambria Math"/>
                <w:i/>
                <w:iCs/>
                <w:sz w:val="24"/>
                <w:szCs w:val="24"/>
              </w:rPr>
            </m:ctrlPr>
          </m:sub>
        </m:sSub>
      </m:oMath>
      <w:r>
        <w:rPr>
          <w:rFonts w:ascii="Cambria Math" w:hAnsi="Cambria Math"/>
          <w:sz w:val="24"/>
          <w:szCs w:val="24"/>
        </w:rPr>
        <w:t>、</w:t>
      </w:r>
      <m:oMath>
        <m:sSub>
          <m:sSubPr>
            <m:ctrlPr>
              <w:rPr>
                <w:rFonts w:hint="default" w:ascii="Cambria Math" w:hAnsi="Cambria Math"/>
                <w:i/>
                <w:iCs/>
                <w:sz w:val="24"/>
                <w:szCs w:val="24"/>
              </w:rPr>
            </m:ctrlPr>
          </m:sSubPr>
          <m:e>
            <m:r>
              <m:rPr/>
              <w:rPr>
                <w:rFonts w:hint="default" w:ascii="Cambria Math" w:hAnsi="Cambria Math"/>
                <w:sz w:val="24"/>
                <w:szCs w:val="24"/>
              </w:rPr>
              <m:t>u</m:t>
            </m:r>
            <m:ctrlPr>
              <w:rPr>
                <w:rFonts w:hint="default" w:ascii="Cambria Math" w:hAnsi="Cambria Math"/>
                <w:i/>
                <w:iCs/>
                <w:sz w:val="24"/>
                <w:szCs w:val="24"/>
              </w:rPr>
            </m:ctrlPr>
          </m:e>
          <m:sub>
            <m:r>
              <m:rPr/>
              <w:rPr>
                <w:rFonts w:hint="default" w:ascii="Cambria Math" w:hAnsi="Cambria Math"/>
                <w:sz w:val="24"/>
                <w:szCs w:val="24"/>
              </w:rPr>
              <m:t>12</m:t>
            </m:r>
            <m:ctrlPr>
              <w:rPr>
                <w:rFonts w:hint="default" w:ascii="Cambria Math" w:hAnsi="Cambria Math"/>
                <w:i/>
                <w:iCs/>
                <w:sz w:val="24"/>
                <w:szCs w:val="24"/>
              </w:rPr>
            </m:ctrlPr>
          </m:sub>
        </m:sSub>
      </m:oMath>
      <w:r>
        <w:rPr>
          <w:rFonts w:ascii="Cambria Math" w:hAnsi="Cambria Math"/>
          <w:sz w:val="24"/>
          <w:szCs w:val="24"/>
        </w:rPr>
        <w:t>互不相关，则：</w:t>
      </w:r>
    </w:p>
    <w:p w14:paraId="645409F4">
      <w:pPr>
        <w:pStyle w:val="8"/>
        <w:spacing w:line="360" w:lineRule="auto"/>
        <w:ind w:firstLine="480" w:firstLineChars="200"/>
        <w:rPr>
          <w:rFonts w:hint="default" w:ascii="Cambria Math" w:hAnsi="Cambria Math"/>
          <w:sz w:val="24"/>
          <w:szCs w:val="24"/>
        </w:rPr>
      </w:pPr>
      <m:oMathPara>
        <m:oMath>
          <m:sSub>
            <m:sSubPr>
              <m:ctrlPr>
                <w:rPr>
                  <w:rFonts w:hint="default" w:ascii="Cambria Math" w:hAnsi="Cambria Math"/>
                  <w:sz w:val="24"/>
                </w:rPr>
              </m:ctrlPr>
            </m:sSubPr>
            <m:e>
              <m:r>
                <m:rPr/>
                <w:rPr>
                  <w:rFonts w:hint="default" w:ascii="Cambria Math" w:hAnsi="Cambria Math"/>
                  <w:sz w:val="24"/>
                </w:rPr>
                <m:t>u</m:t>
              </m:r>
              <m:ctrlPr>
                <w:rPr>
                  <w:rFonts w:hint="default" w:ascii="Cambria Math" w:hAnsi="Cambria Math"/>
                  <w:sz w:val="24"/>
                </w:rPr>
              </m:ctrlPr>
            </m:e>
            <m:sub>
              <m:r>
                <m:rPr>
                  <m:sty m:val="p"/>
                </m:rPr>
                <w:rPr>
                  <w:rFonts w:hint="default" w:ascii="Cambria Math" w:hAnsi="Cambria Math"/>
                  <w:sz w:val="24"/>
                </w:rPr>
                <m:t>1</m:t>
              </m:r>
              <m:ctrlPr>
                <w:rPr>
                  <w:rFonts w:hint="default" w:ascii="Cambria Math" w:hAnsi="Cambria Math"/>
                  <w:sz w:val="24"/>
                </w:rPr>
              </m:ctrlPr>
            </m:sub>
          </m:sSub>
          <m:r>
            <m:rPr>
              <m:sty m:val="p"/>
            </m:rPr>
            <w:rPr>
              <w:rFonts w:hint="default" w:ascii="Cambria Math" w:hAnsi="Cambria Math"/>
              <w:sz w:val="24"/>
            </w:rPr>
            <m:t>=</m:t>
          </m:r>
          <m:rad>
            <m:radPr>
              <m:degHide m:val="1"/>
              <m:ctrlPr>
                <w:rPr>
                  <w:rFonts w:hint="default" w:ascii="Cambria Math" w:hAnsi="Cambria Math"/>
                  <w:sz w:val="24"/>
                </w:rPr>
              </m:ctrlPr>
            </m:radPr>
            <m:deg>
              <m:ctrlPr>
                <w:rPr>
                  <w:rFonts w:hint="default" w:ascii="Cambria Math" w:hAnsi="Cambria Math"/>
                  <w:sz w:val="24"/>
                </w:rPr>
              </m:ctrlPr>
            </m:deg>
            <m:e>
              <m:sSubSup>
                <m:sSubSupPr>
                  <m:ctrlPr>
                    <w:rPr>
                      <w:rFonts w:ascii="Cambria Math" w:hAnsi="Cambria Math"/>
                      <w:i/>
                      <w:sz w:val="24"/>
                    </w:rPr>
                  </m:ctrlPr>
                </m:sSubSupPr>
                <m:e>
                  <m:r>
                    <m:rPr/>
                    <w:rPr>
                      <w:rFonts w:hint="default" w:ascii="Cambria Math" w:hAnsi="Cambria Math"/>
                      <w:sz w:val="24"/>
                    </w:rPr>
                    <m:t>u</m:t>
                  </m:r>
                  <m:ctrlPr>
                    <w:rPr>
                      <w:rFonts w:ascii="Cambria Math" w:hAnsi="Cambria Math"/>
                      <w:i/>
                      <w:sz w:val="24"/>
                    </w:rPr>
                  </m:ctrlPr>
                </m:e>
                <m:sub>
                  <m:r>
                    <m:rPr/>
                    <w:rPr>
                      <w:rFonts w:hint="default" w:ascii="Cambria Math" w:hAnsi="Cambria Math"/>
                      <w:sz w:val="24"/>
                    </w:rPr>
                    <m:t>11</m:t>
                  </m:r>
                  <m:ctrlPr>
                    <w:rPr>
                      <w:rFonts w:ascii="Cambria Math" w:hAnsi="Cambria Math"/>
                      <w:i/>
                      <w:sz w:val="24"/>
                    </w:rPr>
                  </m:ctrlPr>
                </m:sub>
                <m:sup>
                  <m:r>
                    <m:rPr/>
                    <w:rPr>
                      <w:rFonts w:hint="default" w:ascii="Cambria Math" w:hAnsi="Cambria Math"/>
                      <w:sz w:val="24"/>
                    </w:rPr>
                    <m:t>2</m:t>
                  </m:r>
                  <m:ctrlPr>
                    <w:rPr>
                      <w:rFonts w:ascii="Cambria Math" w:hAnsi="Cambria Math"/>
                      <w:i/>
                      <w:sz w:val="24"/>
                    </w:rPr>
                  </m:ctrlPr>
                </m:sup>
              </m:sSubSup>
              <m:r>
                <m:rPr>
                  <m:sty m:val="p"/>
                </m:rPr>
                <w:rPr>
                  <w:rFonts w:hint="default" w:ascii="Cambria Math" w:hAnsi="Cambria Math"/>
                  <w:sz w:val="24"/>
                  <w:szCs w:val="24"/>
                </w:rPr>
                <m:t>+</m:t>
              </m:r>
              <m:sSubSup>
                <m:sSubSupPr>
                  <m:ctrlPr>
                    <w:rPr>
                      <w:rFonts w:ascii="Cambria Math" w:hAnsi="Cambria Math"/>
                      <w:i/>
                      <w:sz w:val="24"/>
                    </w:rPr>
                  </m:ctrlPr>
                </m:sSubSupPr>
                <m:e>
                  <m:r>
                    <m:rPr/>
                    <w:rPr>
                      <w:rFonts w:hint="default" w:ascii="Cambria Math" w:hAnsi="Cambria Math"/>
                      <w:sz w:val="24"/>
                    </w:rPr>
                    <m:t>u</m:t>
                  </m:r>
                  <m:ctrlPr>
                    <w:rPr>
                      <w:rFonts w:ascii="Cambria Math" w:hAnsi="Cambria Math"/>
                      <w:i/>
                      <w:sz w:val="24"/>
                    </w:rPr>
                  </m:ctrlPr>
                </m:e>
                <m:sub>
                  <m:r>
                    <m:rPr/>
                    <w:rPr>
                      <w:rFonts w:hint="default" w:ascii="Cambria Math" w:hAnsi="Cambria Math"/>
                      <w:sz w:val="24"/>
                    </w:rPr>
                    <m:t>12</m:t>
                  </m:r>
                  <m:ctrlPr>
                    <w:rPr>
                      <w:rFonts w:ascii="Cambria Math" w:hAnsi="Cambria Math"/>
                      <w:i/>
                      <w:sz w:val="24"/>
                    </w:rPr>
                  </m:ctrlPr>
                </m:sub>
                <m:sup>
                  <m:r>
                    <m:rPr/>
                    <w:rPr>
                      <w:rFonts w:hint="default" w:ascii="Cambria Math" w:hAnsi="Cambria Math"/>
                      <w:sz w:val="24"/>
                    </w:rPr>
                    <m:t>2</m:t>
                  </m:r>
                  <m:ctrlPr>
                    <w:rPr>
                      <w:rFonts w:ascii="Cambria Math" w:hAnsi="Cambria Math"/>
                      <w:i/>
                      <w:sz w:val="24"/>
                    </w:rPr>
                  </m:ctrlPr>
                </m:sup>
              </m:sSubSup>
              <m:ctrlPr>
                <w:rPr>
                  <w:rFonts w:hint="default" w:ascii="Cambria Math" w:hAnsi="Cambria Math"/>
                  <w:sz w:val="24"/>
                </w:rPr>
              </m:ctrlPr>
            </m:e>
          </m:rad>
          <m:r>
            <m:rPr>
              <m:sty m:val="p"/>
            </m:rPr>
            <w:rPr>
              <w:rFonts w:hint="default" w:ascii="Cambria Math" w:hAnsi="Cambria Math"/>
              <w:sz w:val="24"/>
            </w:rPr>
            <m:t>=0.16</m:t>
          </m:r>
          <m:r>
            <m:rPr>
              <m:sty m:val="p"/>
            </m:rPr>
            <w:rPr>
              <w:rFonts w:ascii="Cambria Math" w:hAnsi="Cambria Math"/>
              <w:sz w:val="24"/>
            </w:rPr>
            <m:t>℃</m:t>
          </m:r>
        </m:oMath>
      </m:oMathPara>
    </w:p>
    <w:p w14:paraId="77F3898D">
      <w:pPr>
        <w:spacing w:line="360" w:lineRule="auto"/>
        <w:jc w:val="left"/>
        <w:rPr>
          <w:rFonts w:hAnsi="Cambria Math" w:cs="宋体"/>
          <w:sz w:val="24"/>
        </w:rPr>
      </w:pPr>
      <w:r>
        <w:rPr>
          <w:rFonts w:hint="eastAsia" w:ascii="宋体" w:hAnsi="宋体" w:cs="宋体"/>
          <w:sz w:val="24"/>
        </w:rPr>
        <w:t>D.6.2 附加温升</w:t>
      </w:r>
      <m:oMath>
        <m:r>
          <m:rPr>
            <m:sty m:val="p"/>
          </m:rPr>
          <w:rPr>
            <w:rFonts w:ascii="Cambria Math" w:hAnsi="Cambria Math"/>
            <w:sz w:val="24"/>
          </w:rPr>
          <m:t>∆</m:t>
        </m:r>
        <m:r>
          <m:rPr/>
          <w:rPr>
            <w:rFonts w:ascii="Cambria Math" w:hAnsi="Cambria Math"/>
            <w:sz w:val="24"/>
          </w:rPr>
          <m:t>T</m:t>
        </m:r>
      </m:oMath>
      <w:r>
        <w:rPr>
          <w:rFonts w:hint="eastAsia" w:ascii="宋体" w:hAnsi="宋体" w:cs="宋体"/>
          <w:sz w:val="24"/>
        </w:rPr>
        <w:t>引入的标准不确定度</w:t>
      </w:r>
      <m:oMath>
        <m:sSub>
          <m:sSubPr>
            <m:ctrlPr>
              <w:rPr>
                <w:rFonts w:ascii="Cambria Math" w:hAnsi="Cambria Math" w:cs="宋体"/>
                <w:i/>
                <w:iCs/>
                <w:sz w:val="24"/>
              </w:rPr>
            </m:ctrlPr>
          </m:sSubPr>
          <m:e>
            <m:r>
              <m:rPr/>
              <w:rPr>
                <w:rFonts w:ascii="Cambria Math" w:hAnsi="Cambria Math" w:cs="宋体"/>
                <w:sz w:val="24"/>
              </w:rPr>
              <m:t>u</m:t>
            </m:r>
            <m:ctrlPr>
              <w:rPr>
                <w:rFonts w:ascii="Cambria Math" w:hAnsi="Cambria Math" w:cs="宋体"/>
                <w:i/>
                <w:iCs/>
                <w:sz w:val="24"/>
              </w:rPr>
            </m:ctrlPr>
          </m:e>
          <m:sub>
            <m:r>
              <m:rPr/>
              <w:rPr>
                <w:rFonts w:ascii="Cambria Math" w:hAnsi="Cambria Math" w:cs="宋体"/>
                <w:sz w:val="24"/>
              </w:rPr>
              <m:t>2</m:t>
            </m:r>
            <m:ctrlPr>
              <w:rPr>
                <w:rFonts w:ascii="Cambria Math" w:hAnsi="Cambria Math" w:cs="宋体"/>
                <w:i/>
                <w:iCs/>
                <w:sz w:val="24"/>
              </w:rPr>
            </m:ctrlPr>
          </m:sub>
        </m:sSub>
      </m:oMath>
    </w:p>
    <w:p w14:paraId="0DF2CDDD">
      <w:pPr>
        <w:pStyle w:val="8"/>
        <w:spacing w:line="360" w:lineRule="auto"/>
        <w:rPr>
          <w:rFonts w:hint="default" w:ascii="Cambria Math" w:hAnsi="Cambria Math"/>
          <w:sz w:val="24"/>
          <w:szCs w:val="24"/>
        </w:rPr>
      </w:pPr>
      <w:r>
        <w:rPr>
          <w:rFonts w:hAnsi="宋体" w:cs="宋体"/>
          <w:sz w:val="24"/>
        </w:rPr>
        <w:t>D.6.2.1电流表A</w:t>
      </w:r>
      <w:r>
        <w:rPr>
          <w:rFonts w:hAnsi="宋体" w:cs="宋体"/>
          <w:sz w:val="24"/>
          <w:vertAlign w:val="subscript"/>
        </w:rPr>
        <w:t>2</w:t>
      </w:r>
      <w:r>
        <w:rPr>
          <w:rFonts w:hAnsi="宋体" w:cs="宋体"/>
          <w:sz w:val="24"/>
        </w:rPr>
        <w:t>引入的标准不确定度分量</w:t>
      </w:r>
      <m:oMath>
        <m:sSub>
          <m:sSubPr>
            <m:ctrlPr>
              <w:rPr>
                <w:rFonts w:hint="default" w:ascii="Cambria Math" w:hAnsi="Cambria Math"/>
                <w:sz w:val="24"/>
              </w:rPr>
            </m:ctrlPr>
          </m:sSubPr>
          <m:e>
            <m:r>
              <m:rPr/>
              <w:rPr>
                <w:rFonts w:hint="default" w:ascii="Cambria Math" w:hAnsi="Cambria Math"/>
                <w:sz w:val="24"/>
              </w:rPr>
              <m:t>u</m:t>
            </m:r>
            <m:ctrlPr>
              <w:rPr>
                <w:rFonts w:hint="default" w:ascii="Cambria Math" w:hAnsi="Cambria Math"/>
                <w:sz w:val="24"/>
              </w:rPr>
            </m:ctrlPr>
          </m:e>
          <m:sub>
            <m:r>
              <m:rPr>
                <m:sty m:val="p"/>
              </m:rPr>
              <w:rPr>
                <w:rFonts w:hint="default" w:ascii="Cambria Math" w:hAnsi="Cambria Math"/>
                <w:sz w:val="24"/>
              </w:rPr>
              <m:t>21</m:t>
            </m:r>
            <m:ctrlPr>
              <w:rPr>
                <w:rFonts w:hint="default" w:ascii="Cambria Math" w:hAnsi="Cambria Math"/>
                <w:sz w:val="24"/>
              </w:rPr>
            </m:ctrlPr>
          </m:sub>
        </m:sSub>
      </m:oMath>
    </w:p>
    <w:p w14:paraId="06D4F7E8">
      <w:pPr>
        <w:pStyle w:val="8"/>
        <w:spacing w:line="360" w:lineRule="auto"/>
        <w:ind w:firstLine="480" w:firstLineChars="200"/>
        <w:rPr>
          <w:rFonts w:hint="default" w:ascii="Cambria Math" w:hAnsi="Cambria Math"/>
          <w:sz w:val="24"/>
          <w:szCs w:val="24"/>
        </w:rPr>
      </w:pPr>
      <w:r>
        <w:rPr>
          <w:rFonts w:ascii="Cambria Math" w:hAnsi="Cambria Math"/>
          <w:sz w:val="24"/>
          <w:szCs w:val="24"/>
        </w:rPr>
        <w:t>A</w:t>
      </w:r>
      <w:r>
        <w:rPr>
          <w:rFonts w:ascii="Cambria Math" w:hAnsi="Cambria Math"/>
          <w:sz w:val="24"/>
          <w:szCs w:val="24"/>
          <w:vertAlign w:val="subscript"/>
        </w:rPr>
        <w:t>2</w:t>
      </w:r>
      <w:r>
        <w:rPr>
          <w:rFonts w:ascii="Cambria Math" w:hAnsi="Cambria Math"/>
          <w:sz w:val="24"/>
          <w:szCs w:val="24"/>
        </w:rPr>
        <w:t>的准确度等级0.5级，测量范围2</w:t>
      </w:r>
      <w:r>
        <w:rPr>
          <w:rFonts w:hint="default" w:ascii="Cambria Math" w:hAnsi="Cambria Math"/>
          <w:sz w:val="24"/>
          <w:szCs w:val="24"/>
        </w:rPr>
        <w:t>A</w:t>
      </w:r>
      <w:r>
        <w:rPr>
          <w:rFonts w:ascii="Cambria Math" w:hAnsi="Cambria Math"/>
          <w:sz w:val="24"/>
          <w:szCs w:val="24"/>
        </w:rPr>
        <w:t>，则电流表A</w:t>
      </w:r>
      <w:r>
        <w:rPr>
          <w:rFonts w:ascii="Cambria Math" w:hAnsi="Cambria Math"/>
          <w:sz w:val="24"/>
          <w:szCs w:val="24"/>
          <w:vertAlign w:val="subscript"/>
        </w:rPr>
        <w:t>2</w:t>
      </w:r>
      <w:r>
        <w:rPr>
          <w:rFonts w:ascii="Cambria Math" w:hAnsi="Cambria Math"/>
          <w:sz w:val="24"/>
          <w:szCs w:val="24"/>
        </w:rPr>
        <w:t>的最大允差为：±10mA，根据本规范表1，在附加温升20</w:t>
      </w:r>
      <w:r>
        <w:rPr>
          <w:rFonts w:hint="default" w:ascii="Cambria Math" w:hAnsi="Cambria Math"/>
          <w:sz w:val="24"/>
          <w:szCs w:val="24"/>
        </w:rPr>
        <w:t>℃</w:t>
      </w:r>
      <w:r>
        <w:rPr>
          <w:rFonts w:ascii="Cambria Math" w:hAnsi="Cambria Math"/>
          <w:sz w:val="24"/>
          <w:szCs w:val="24"/>
        </w:rPr>
        <w:t>时，±10mA换算为温度约为±0.4</w:t>
      </w:r>
      <w:r>
        <w:rPr>
          <w:rFonts w:hint="default" w:ascii="Cambria Math" w:hAnsi="Cambria Math"/>
          <w:sz w:val="24"/>
          <w:szCs w:val="24"/>
        </w:rPr>
        <w:t>℃</w:t>
      </w:r>
      <w:r>
        <w:rPr>
          <w:rFonts w:ascii="Cambria Math" w:hAnsi="Cambria Math"/>
          <w:sz w:val="24"/>
          <w:szCs w:val="24"/>
        </w:rPr>
        <w:t>，不确定度区间半宽0.4</w:t>
      </w:r>
      <w:r>
        <w:rPr>
          <w:rFonts w:hint="default" w:ascii="Cambria Math" w:hAnsi="Cambria Math"/>
          <w:sz w:val="24"/>
          <w:szCs w:val="24"/>
        </w:rPr>
        <w:t>℃</w:t>
      </w:r>
      <w:r>
        <w:rPr>
          <w:rFonts w:ascii="Cambria Math" w:hAnsi="Cambria Math"/>
          <w:sz w:val="24"/>
          <w:szCs w:val="24"/>
        </w:rPr>
        <w:t>，按均匀分布，则：</w:t>
      </w:r>
    </w:p>
    <w:p w14:paraId="692AF342">
      <w:pPr>
        <w:pStyle w:val="8"/>
        <w:spacing w:line="360" w:lineRule="auto"/>
        <w:ind w:firstLine="480" w:firstLineChars="200"/>
        <w:rPr>
          <w:rFonts w:hint="default" w:hAnsi="Cambria Math"/>
          <w:sz w:val="24"/>
        </w:rPr>
      </w:pPr>
      <m:oMathPara>
        <m:oMath>
          <m:sSub>
            <m:sSubPr>
              <m:ctrlPr>
                <w:rPr>
                  <w:rFonts w:hint="default" w:ascii="Cambria Math" w:hAnsi="Cambria Math"/>
                  <w:sz w:val="24"/>
                </w:rPr>
              </m:ctrlPr>
            </m:sSubPr>
            <m:e>
              <m:r>
                <m:rPr/>
                <w:rPr>
                  <w:rFonts w:hint="default" w:ascii="Cambria Math" w:hAnsi="Cambria Math"/>
                  <w:sz w:val="24"/>
                </w:rPr>
                <m:t>u</m:t>
              </m:r>
              <m:ctrlPr>
                <w:rPr>
                  <w:rFonts w:hint="default" w:ascii="Cambria Math" w:hAnsi="Cambria Math"/>
                  <w:sz w:val="24"/>
                </w:rPr>
              </m:ctrlPr>
            </m:e>
            <m:sub>
              <m:r>
                <m:rPr>
                  <m:sty m:val="p"/>
                </m:rPr>
                <w:rPr>
                  <w:rFonts w:hint="default" w:ascii="Cambria Math" w:hAnsi="Cambria Math"/>
                  <w:sz w:val="24"/>
                </w:rPr>
                <m:t>21</m:t>
              </m:r>
              <m:ctrlPr>
                <w:rPr>
                  <w:rFonts w:hint="default" w:ascii="Cambria Math" w:hAnsi="Cambria Math"/>
                  <w:sz w:val="24"/>
                </w:rPr>
              </m:ctrlPr>
            </m:sub>
          </m:sSub>
          <m:r>
            <m:rPr>
              <m:sty m:val="p"/>
            </m:rPr>
            <w:rPr>
              <w:rFonts w:hint="default" w:ascii="Cambria Math" w:hAnsi="Cambria Math"/>
              <w:sz w:val="24"/>
            </w:rPr>
            <m:t>=0.4/</m:t>
          </m:r>
          <m:rad>
            <m:radPr>
              <m:degHide m:val="1"/>
              <m:ctrlPr>
                <w:rPr>
                  <w:rFonts w:hint="default" w:ascii="Cambria Math" w:hAnsi="Cambria Math"/>
                  <w:sz w:val="24"/>
                </w:rPr>
              </m:ctrlPr>
            </m:radPr>
            <m:deg>
              <m:ctrlPr>
                <w:rPr>
                  <w:rFonts w:hint="default" w:ascii="Cambria Math" w:hAnsi="Cambria Math"/>
                  <w:sz w:val="24"/>
                </w:rPr>
              </m:ctrlPr>
            </m:deg>
            <m:e>
              <m:r>
                <m:rPr>
                  <m:sty m:val="p"/>
                </m:rPr>
                <w:rPr>
                  <w:rFonts w:hint="default" w:ascii="Cambria Math" w:hAnsi="Cambria Math"/>
                  <w:sz w:val="24"/>
                </w:rPr>
                <m:t>3</m:t>
              </m:r>
              <m:ctrlPr>
                <w:rPr>
                  <w:rFonts w:hint="default" w:ascii="Cambria Math" w:hAnsi="Cambria Math"/>
                  <w:sz w:val="24"/>
                </w:rPr>
              </m:ctrlPr>
            </m:e>
          </m:rad>
          <m:r>
            <m:rPr>
              <m:sty m:val="p"/>
            </m:rPr>
            <w:rPr>
              <w:rFonts w:hint="default" w:ascii="Cambria Math" w:hAnsi="Cambria Math"/>
              <w:sz w:val="24"/>
            </w:rPr>
            <m:t>=0.23</m:t>
          </m:r>
          <m:r>
            <m:rPr>
              <m:sty m:val="p"/>
            </m:rPr>
            <w:rPr>
              <w:rFonts w:ascii="Cambria Math" w:hAnsi="Cambria Math"/>
              <w:sz w:val="24"/>
            </w:rPr>
            <m:t>℃</m:t>
          </m:r>
        </m:oMath>
      </m:oMathPara>
    </w:p>
    <w:p w14:paraId="19196470">
      <w:pPr>
        <w:pStyle w:val="8"/>
        <w:spacing w:line="360" w:lineRule="auto"/>
        <w:rPr>
          <w:rFonts w:hint="default" w:hAnsi="Cambria Math"/>
          <w:sz w:val="24"/>
        </w:rPr>
      </w:pPr>
      <w:r>
        <w:rPr>
          <w:rFonts w:hAnsi="宋体" w:cs="宋体"/>
          <w:sz w:val="24"/>
        </w:rPr>
        <w:t>D.6.2.</w:t>
      </w:r>
      <w:r>
        <w:rPr>
          <w:rFonts w:hint="default" w:hAnsi="宋体" w:cs="宋体"/>
          <w:sz w:val="24"/>
        </w:rPr>
        <w:t xml:space="preserve">2 </w:t>
      </w:r>
      <w:r>
        <w:rPr>
          <w:rFonts w:hAnsi="宋体" w:cs="宋体"/>
          <w:sz w:val="24"/>
        </w:rPr>
        <w:t>输入量</w:t>
      </w:r>
      <m:oMath>
        <m:sSub>
          <m:sSubPr>
            <m:ctrlPr>
              <w:rPr>
                <w:rFonts w:hint="default" w:ascii="Cambria Math" w:hAnsi="Cambria Math"/>
                <w:i/>
                <w:iCs/>
                <w:sz w:val="24"/>
                <w:szCs w:val="24"/>
              </w:rPr>
            </m:ctrlPr>
          </m:sSubPr>
          <m:e>
            <m:r>
              <m:rPr/>
              <w:rPr>
                <w:rFonts w:hint="default" w:ascii="Cambria Math" w:hAnsi="Cambria Math"/>
                <w:sz w:val="24"/>
                <w:szCs w:val="24"/>
              </w:rPr>
              <m:t>t</m:t>
            </m:r>
            <m:ctrlPr>
              <w:rPr>
                <w:rFonts w:hint="default" w:ascii="Cambria Math" w:hAnsi="Cambria Math"/>
                <w:i/>
                <w:iCs/>
                <w:sz w:val="24"/>
                <w:szCs w:val="24"/>
              </w:rPr>
            </m:ctrlPr>
          </m:e>
          <m:sub>
            <m:r>
              <m:rPr/>
              <w:rPr>
                <w:rFonts w:hint="default" w:ascii="Cambria Math" w:hAnsi="Cambria Math"/>
                <w:sz w:val="24"/>
                <w:szCs w:val="24"/>
              </w:rPr>
              <m:t>s3</m:t>
            </m:r>
            <m:ctrlPr>
              <w:rPr>
                <w:rFonts w:hint="default" w:ascii="Cambria Math" w:hAnsi="Cambria Math"/>
                <w:i/>
                <w:iCs/>
                <w:sz w:val="24"/>
                <w:szCs w:val="24"/>
              </w:rPr>
            </m:ctrlPr>
          </m:sub>
        </m:sSub>
      </m:oMath>
      <w:r>
        <w:rPr>
          <w:rFonts w:hAnsi="宋体" w:cs="宋体"/>
          <w:sz w:val="24"/>
        </w:rPr>
        <w:t>引入的标准不确定度</w:t>
      </w:r>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22</m:t>
            </m:r>
            <m:ctrlPr>
              <w:rPr>
                <w:rFonts w:ascii="Cambria Math" w:hAnsi="Cambria Math"/>
                <w:sz w:val="24"/>
              </w:rPr>
            </m:ctrlPr>
          </m:sub>
        </m:sSub>
      </m:oMath>
    </w:p>
    <w:p w14:paraId="2F8DCC7B">
      <w:pPr>
        <w:spacing w:line="360" w:lineRule="auto"/>
        <w:jc w:val="left"/>
        <w:rPr>
          <w:rFonts w:hAnsi="Cambria Math"/>
          <w:sz w:val="24"/>
        </w:rPr>
      </w:pPr>
      <w:r>
        <w:rPr>
          <w:rFonts w:hint="eastAsia" w:ascii="宋体" w:hAnsi="宋体" w:cs="宋体"/>
          <w:sz w:val="24"/>
        </w:rPr>
        <w:t xml:space="preserve">  </w:t>
      </w:r>
      <w:r>
        <w:rPr>
          <w:rFonts w:ascii="宋体" w:hAnsi="宋体" w:cs="宋体"/>
          <w:sz w:val="24"/>
        </w:rPr>
        <w:t xml:space="preserve">  a）</w:t>
      </w:r>
      <w:r>
        <w:rPr>
          <w:rFonts w:hint="eastAsia" w:ascii="宋体" w:hAnsi="宋体" w:cs="宋体"/>
          <w:sz w:val="24"/>
        </w:rPr>
        <w:t>标准器及精密铂电阻数字测温仪允差引入的</w:t>
      </w:r>
      <w:r>
        <w:rPr>
          <w:rFonts w:hint="eastAsia" w:ascii="宋体" w:hAnsi="宋体" w:cs="宋体"/>
          <w:sz w:val="24"/>
          <w:lang w:val="en-US" w:eastAsia="zh-CN"/>
        </w:rPr>
        <w:t>标准</w:t>
      </w:r>
      <w:r>
        <w:rPr>
          <w:rFonts w:hint="eastAsia" w:ascii="宋体" w:hAnsi="宋体" w:cs="宋体"/>
          <w:sz w:val="24"/>
        </w:rPr>
        <w:t>不确定度分量</w:t>
      </w:r>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221</m:t>
            </m:r>
            <m:ctrlPr>
              <w:rPr>
                <w:rFonts w:ascii="Cambria Math" w:hAnsi="Cambria Math"/>
                <w:sz w:val="24"/>
              </w:rPr>
            </m:ctrlPr>
          </m:sub>
        </m:sSub>
      </m:oMath>
    </w:p>
    <w:p w14:paraId="0C6F8CE2">
      <w:pPr>
        <w:pStyle w:val="8"/>
        <w:spacing w:line="360" w:lineRule="auto"/>
        <w:ind w:firstLine="480" w:firstLineChars="200"/>
        <w:rPr>
          <w:rFonts w:hint="default" w:ascii="Cambria Math" w:hAnsi="Cambria Math"/>
          <w:sz w:val="24"/>
          <w:szCs w:val="24"/>
        </w:rPr>
      </w:pPr>
      <w:r>
        <w:rPr>
          <w:rFonts w:ascii="Cambria Math" w:hAnsi="Cambria Math"/>
          <w:sz w:val="24"/>
          <w:szCs w:val="24"/>
        </w:rPr>
        <w:t>标准器及精密铂电阻数字测温仪的允差：±0.020</w:t>
      </w:r>
      <w:r>
        <w:rPr>
          <w:rFonts w:hint="default" w:ascii="Cambria Math" w:hAnsi="Cambria Math"/>
          <w:sz w:val="24"/>
          <w:szCs w:val="24"/>
        </w:rPr>
        <w:t>℃</w:t>
      </w:r>
      <w:r>
        <w:rPr>
          <w:rFonts w:ascii="Cambria Math" w:hAnsi="Cambria Math"/>
          <w:sz w:val="24"/>
          <w:szCs w:val="24"/>
        </w:rPr>
        <w:t>，于是：</w:t>
      </w:r>
    </w:p>
    <w:p w14:paraId="118087F4">
      <w:pPr>
        <w:spacing w:line="360" w:lineRule="auto"/>
        <w:jc w:val="left"/>
        <w:rPr>
          <w:rFonts w:hAnsi="Cambria Math"/>
          <w:sz w:val="24"/>
        </w:rPr>
      </w:pPr>
      <m:oMathPara>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221</m:t>
              </m:r>
              <m:ctrlPr>
                <w:rPr>
                  <w:rFonts w:ascii="Cambria Math" w:hAnsi="Cambria Math"/>
                  <w:sz w:val="24"/>
                </w:rPr>
              </m:ctrlPr>
            </m:sub>
          </m:sSub>
          <m:r>
            <m:rPr>
              <m:sty m:val="p"/>
            </m:rPr>
            <w:rPr>
              <w:rFonts w:ascii="Cambria Math" w:hAnsi="Cambria Math"/>
              <w:sz w:val="24"/>
            </w:rPr>
            <m:t>=0.030/</m:t>
          </m:r>
          <m:rad>
            <m:radPr>
              <m:degHide m:val="1"/>
              <m:ctrlPr>
                <w:rPr>
                  <w:rFonts w:ascii="Cambria Math" w:hAnsi="Cambria Math"/>
                  <w:sz w:val="24"/>
                </w:rPr>
              </m:ctrlPr>
            </m:radPr>
            <m:deg>
              <m:ctrlPr>
                <w:rPr>
                  <w:rFonts w:ascii="Cambria Math" w:hAnsi="Cambria Math"/>
                  <w:sz w:val="24"/>
                </w:rPr>
              </m:ctrlPr>
            </m:deg>
            <m:e>
              <m:r>
                <m:rPr>
                  <m:sty m:val="p"/>
                </m:rPr>
                <w:rPr>
                  <w:rFonts w:ascii="Cambria Math" w:hAnsi="Cambria Math"/>
                  <w:sz w:val="24"/>
                </w:rPr>
                <m:t>3</m:t>
              </m:r>
              <m:ctrlPr>
                <w:rPr>
                  <w:rFonts w:ascii="Cambria Math" w:hAnsi="Cambria Math"/>
                  <w:sz w:val="24"/>
                </w:rPr>
              </m:ctrlPr>
            </m:e>
          </m:rad>
          <m:r>
            <m:rPr>
              <m:sty m:val="p"/>
            </m:rPr>
            <w:rPr>
              <w:rFonts w:ascii="Cambria Math" w:hAnsi="Cambria Math"/>
              <w:sz w:val="24"/>
            </w:rPr>
            <m:t>=0.012</m:t>
          </m:r>
          <m:r>
            <m:rPr>
              <m:sty m:val="p"/>
            </m:rPr>
            <w:rPr>
              <w:rFonts w:hint="eastAsia" w:ascii="Cambria Math" w:hAnsi="Cambria Math"/>
              <w:sz w:val="24"/>
            </w:rPr>
            <m:t>℃</m:t>
          </m:r>
        </m:oMath>
      </m:oMathPara>
    </w:p>
    <w:p w14:paraId="6E7DA9B1">
      <w:pPr>
        <w:spacing w:line="360" w:lineRule="auto"/>
        <w:ind w:firstLine="480" w:firstLineChars="200"/>
        <w:jc w:val="left"/>
        <w:rPr>
          <w:rFonts w:hAnsi="Cambria Math"/>
          <w:sz w:val="24"/>
        </w:rPr>
      </w:pPr>
      <w:r>
        <w:rPr>
          <w:rFonts w:ascii="宋体" w:hAnsi="宋体" w:cs="宋体"/>
          <w:sz w:val="24"/>
        </w:rPr>
        <w:t>b）</w:t>
      </w:r>
      <w:r>
        <w:rPr>
          <w:rFonts w:hint="eastAsia" w:ascii="宋体" w:hAnsi="宋体" w:cs="宋体"/>
          <w:sz w:val="24"/>
        </w:rPr>
        <w:t>标准器及精密铂电阻数字测温仪的稳定性引入的标准不确定度分量</w:t>
      </w:r>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222</m:t>
            </m:r>
            <m:ctrlPr>
              <w:rPr>
                <w:rFonts w:ascii="Cambria Math" w:hAnsi="Cambria Math"/>
                <w:sz w:val="24"/>
              </w:rPr>
            </m:ctrlPr>
          </m:sub>
        </m:sSub>
      </m:oMath>
    </w:p>
    <w:p w14:paraId="29F5F45F">
      <w:pPr>
        <w:pStyle w:val="8"/>
        <w:spacing w:line="360" w:lineRule="auto"/>
        <w:ind w:firstLine="480" w:firstLineChars="200"/>
        <w:rPr>
          <w:rFonts w:hint="default" w:ascii="Cambria Math" w:hAnsi="Cambria Math"/>
          <w:sz w:val="24"/>
          <w:szCs w:val="24"/>
        </w:rPr>
      </w:pPr>
      <w:r>
        <w:rPr>
          <w:rFonts w:ascii="Cambria Math" w:hAnsi="Cambria Math"/>
          <w:sz w:val="24"/>
          <w:szCs w:val="24"/>
        </w:rPr>
        <w:t>标准器及精密铂电阻数字测温仪的稳定性不超过0.010</w:t>
      </w:r>
      <w:r>
        <w:rPr>
          <w:rFonts w:hint="default" w:ascii="Cambria Math" w:hAnsi="Cambria Math"/>
          <w:sz w:val="24"/>
          <w:szCs w:val="24"/>
        </w:rPr>
        <w:t>℃</w:t>
      </w:r>
      <w:r>
        <w:rPr>
          <w:rFonts w:ascii="Cambria Math" w:hAnsi="Cambria Math"/>
          <w:sz w:val="24"/>
          <w:szCs w:val="24"/>
        </w:rPr>
        <w:t>，不确定度区间半宽0.005</w:t>
      </w:r>
      <w:r>
        <w:rPr>
          <w:rFonts w:hint="default" w:ascii="Cambria Math" w:hAnsi="Cambria Math"/>
          <w:sz w:val="24"/>
          <w:szCs w:val="24"/>
        </w:rPr>
        <w:t>℃</w:t>
      </w:r>
      <w:r>
        <w:rPr>
          <w:rFonts w:ascii="Cambria Math" w:hAnsi="Cambria Math"/>
          <w:sz w:val="24"/>
          <w:szCs w:val="24"/>
        </w:rPr>
        <w:t>，按均匀分布，于是：</w:t>
      </w:r>
    </w:p>
    <w:p w14:paraId="24CB7804">
      <w:pPr>
        <w:spacing w:line="360" w:lineRule="auto"/>
        <w:jc w:val="left"/>
        <w:rPr>
          <w:rFonts w:hAnsi="Cambria Math"/>
          <w:sz w:val="24"/>
        </w:rPr>
      </w:pPr>
      <m:oMathPara>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222</m:t>
              </m:r>
              <m:ctrlPr>
                <w:rPr>
                  <w:rFonts w:ascii="Cambria Math" w:hAnsi="Cambria Math"/>
                  <w:sz w:val="24"/>
                </w:rPr>
              </m:ctrlPr>
            </m:sub>
          </m:sSub>
          <m:r>
            <m:rPr>
              <m:sty m:val="p"/>
            </m:rPr>
            <w:rPr>
              <w:rFonts w:ascii="Cambria Math" w:hAnsi="Cambria Math"/>
              <w:sz w:val="24"/>
            </w:rPr>
            <m:t>=0.005/</m:t>
          </m:r>
          <m:rad>
            <m:radPr>
              <m:degHide m:val="1"/>
              <m:ctrlPr>
                <w:rPr>
                  <w:rFonts w:ascii="Cambria Math" w:hAnsi="Cambria Math"/>
                  <w:sz w:val="24"/>
                </w:rPr>
              </m:ctrlPr>
            </m:radPr>
            <m:deg>
              <m:ctrlPr>
                <w:rPr>
                  <w:rFonts w:ascii="Cambria Math" w:hAnsi="Cambria Math"/>
                  <w:sz w:val="24"/>
                </w:rPr>
              </m:ctrlPr>
            </m:deg>
            <m:e>
              <m:r>
                <m:rPr>
                  <m:sty m:val="p"/>
                </m:rPr>
                <w:rPr>
                  <w:rFonts w:ascii="Cambria Math" w:hAnsi="Cambria Math"/>
                  <w:sz w:val="24"/>
                </w:rPr>
                <m:t>3</m:t>
              </m:r>
              <m:ctrlPr>
                <w:rPr>
                  <w:rFonts w:ascii="Cambria Math" w:hAnsi="Cambria Math"/>
                  <w:sz w:val="24"/>
                </w:rPr>
              </m:ctrlPr>
            </m:e>
          </m:rad>
          <m:r>
            <m:rPr>
              <m:sty m:val="p"/>
            </m:rPr>
            <w:rPr>
              <w:rFonts w:ascii="Cambria Math" w:hAnsi="Cambria Math"/>
              <w:sz w:val="24"/>
            </w:rPr>
            <m:t>=0.003</m:t>
          </m:r>
          <m:r>
            <m:rPr>
              <m:sty m:val="p"/>
            </m:rPr>
            <w:rPr>
              <w:rFonts w:hint="eastAsia" w:ascii="Cambria Math" w:hAnsi="Cambria Math"/>
              <w:sz w:val="24"/>
            </w:rPr>
            <m:t>℃</m:t>
          </m:r>
        </m:oMath>
      </m:oMathPara>
    </w:p>
    <w:p w14:paraId="0243F36C">
      <w:pPr>
        <w:spacing w:line="360" w:lineRule="auto"/>
        <w:ind w:firstLine="480" w:firstLineChars="200"/>
        <w:jc w:val="left"/>
        <w:rPr>
          <w:rFonts w:ascii="宋体" w:hAnsi="宋体" w:cs="宋体"/>
          <w:sz w:val="24"/>
        </w:rPr>
      </w:pPr>
      <w:r>
        <w:rPr>
          <w:rFonts w:ascii="宋体" w:hAnsi="宋体" w:cs="宋体"/>
          <w:sz w:val="24"/>
        </w:rPr>
        <w:t>c）</w:t>
      </w:r>
      <w:r>
        <w:rPr>
          <w:rFonts w:hint="eastAsia" w:ascii="宋体" w:hAnsi="宋体" w:cs="宋体"/>
          <w:sz w:val="24"/>
        </w:rPr>
        <w:t>输入量</w:t>
      </w:r>
      <m:oMath>
        <m:sSub>
          <m:sSubPr>
            <m:ctrlPr>
              <w:rPr>
                <w:rFonts w:ascii="Cambria Math" w:hAnsi="Cambria Math"/>
                <w:i/>
                <w:iCs/>
                <w:sz w:val="24"/>
              </w:rPr>
            </m:ctrlPr>
          </m:sSubPr>
          <m:e>
            <m:r>
              <m:rPr/>
              <w:rPr>
                <w:rFonts w:ascii="Cambria Math" w:hAnsi="Cambria Math"/>
                <w:sz w:val="24"/>
              </w:rPr>
              <m:t>t</m:t>
            </m:r>
            <m:ctrlPr>
              <w:rPr>
                <w:rFonts w:ascii="Cambria Math" w:hAnsi="Cambria Math"/>
                <w:i/>
                <w:iCs/>
                <w:sz w:val="24"/>
              </w:rPr>
            </m:ctrlPr>
          </m:e>
          <m:sub>
            <m:r>
              <m:rPr/>
              <w:rPr>
                <w:rFonts w:ascii="Cambria Math" w:hAnsi="Cambria Math"/>
                <w:sz w:val="24"/>
              </w:rPr>
              <m:t>s3</m:t>
            </m:r>
            <m:ctrlPr>
              <w:rPr>
                <w:rFonts w:ascii="Cambria Math" w:hAnsi="Cambria Math"/>
                <w:i/>
                <w:iCs/>
                <w:sz w:val="24"/>
              </w:rPr>
            </m:ctrlPr>
          </m:sub>
        </m:sSub>
      </m:oMath>
      <w:r>
        <w:rPr>
          <w:rFonts w:hint="eastAsia" w:ascii="宋体" w:hAnsi="宋体" w:cs="宋体"/>
          <w:sz w:val="24"/>
        </w:rPr>
        <w:t>引入的标准不确定度</w:t>
      </w:r>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22</m:t>
            </m:r>
            <m:ctrlPr>
              <w:rPr>
                <w:rFonts w:ascii="Cambria Math" w:hAnsi="Cambria Math"/>
                <w:sz w:val="24"/>
              </w:rPr>
            </m:ctrlPr>
          </m:sub>
        </m:sSub>
      </m:oMath>
      <w:r>
        <w:rPr>
          <w:rFonts w:hint="eastAsia" w:hAnsi="Cambria Math"/>
          <w:sz w:val="24"/>
        </w:rPr>
        <w:t>的计算</w:t>
      </w:r>
    </w:p>
    <w:p w14:paraId="5FB02D9E">
      <w:pPr>
        <w:pStyle w:val="8"/>
        <w:spacing w:line="360" w:lineRule="auto"/>
        <w:ind w:firstLine="480" w:firstLineChars="200"/>
        <w:rPr>
          <w:rFonts w:hint="default" w:ascii="Cambria Math" w:hAnsi="Cambria Math"/>
          <w:sz w:val="24"/>
          <w:szCs w:val="24"/>
        </w:rPr>
      </w:pPr>
      <w:r>
        <w:rPr>
          <w:rFonts w:ascii="Cambria Math" w:hAnsi="Cambria Math"/>
          <w:sz w:val="24"/>
          <w:szCs w:val="24"/>
        </w:rPr>
        <w:t>由于</w:t>
      </w:r>
      <m:oMath>
        <m:sSub>
          <m:sSubPr>
            <m:ctrlPr>
              <w:rPr>
                <w:rFonts w:hint="default" w:ascii="Cambria Math" w:hAnsi="Cambria Math"/>
                <w:i/>
                <w:iCs/>
                <w:sz w:val="24"/>
                <w:szCs w:val="24"/>
              </w:rPr>
            </m:ctrlPr>
          </m:sSubPr>
          <m:e>
            <m:r>
              <m:rPr/>
              <w:rPr>
                <w:rFonts w:hint="default" w:ascii="Cambria Math" w:hAnsi="Cambria Math"/>
                <w:sz w:val="24"/>
                <w:szCs w:val="24"/>
              </w:rPr>
              <m:t>u</m:t>
            </m:r>
            <m:ctrlPr>
              <w:rPr>
                <w:rFonts w:hint="default" w:ascii="Cambria Math" w:hAnsi="Cambria Math"/>
                <w:i/>
                <w:iCs/>
                <w:sz w:val="24"/>
                <w:szCs w:val="24"/>
              </w:rPr>
            </m:ctrlPr>
          </m:e>
          <m:sub>
            <m:r>
              <m:rPr/>
              <w:rPr>
                <w:rFonts w:hint="default" w:ascii="Cambria Math" w:hAnsi="Cambria Math"/>
                <w:sz w:val="24"/>
                <w:szCs w:val="24"/>
              </w:rPr>
              <m:t>221</m:t>
            </m:r>
            <m:ctrlPr>
              <w:rPr>
                <w:rFonts w:hint="default" w:ascii="Cambria Math" w:hAnsi="Cambria Math"/>
                <w:i/>
                <w:iCs/>
                <w:sz w:val="24"/>
                <w:szCs w:val="24"/>
              </w:rPr>
            </m:ctrlPr>
          </m:sub>
        </m:sSub>
      </m:oMath>
      <w:r>
        <w:rPr>
          <w:rFonts w:ascii="Cambria Math" w:hAnsi="Cambria Math"/>
          <w:sz w:val="24"/>
          <w:szCs w:val="24"/>
        </w:rPr>
        <w:t>、</w:t>
      </w:r>
      <m:oMath>
        <m:sSub>
          <m:sSubPr>
            <m:ctrlPr>
              <w:rPr>
                <w:rFonts w:hint="default" w:ascii="Cambria Math" w:hAnsi="Cambria Math"/>
                <w:i/>
                <w:iCs/>
                <w:sz w:val="24"/>
                <w:szCs w:val="24"/>
              </w:rPr>
            </m:ctrlPr>
          </m:sSubPr>
          <m:e>
            <m:r>
              <m:rPr/>
              <w:rPr>
                <w:rFonts w:hint="default" w:ascii="Cambria Math" w:hAnsi="Cambria Math"/>
                <w:sz w:val="24"/>
                <w:szCs w:val="24"/>
              </w:rPr>
              <m:t>u</m:t>
            </m:r>
            <m:ctrlPr>
              <w:rPr>
                <w:rFonts w:hint="default" w:ascii="Cambria Math" w:hAnsi="Cambria Math"/>
                <w:i/>
                <w:iCs/>
                <w:sz w:val="24"/>
                <w:szCs w:val="24"/>
              </w:rPr>
            </m:ctrlPr>
          </m:e>
          <m:sub>
            <m:r>
              <m:rPr/>
              <w:rPr>
                <w:rFonts w:hint="default" w:ascii="Cambria Math" w:hAnsi="Cambria Math"/>
                <w:sz w:val="24"/>
                <w:szCs w:val="24"/>
              </w:rPr>
              <m:t>222</m:t>
            </m:r>
            <m:ctrlPr>
              <w:rPr>
                <w:rFonts w:hint="default" w:ascii="Cambria Math" w:hAnsi="Cambria Math"/>
                <w:i/>
                <w:iCs/>
                <w:sz w:val="24"/>
                <w:szCs w:val="24"/>
              </w:rPr>
            </m:ctrlPr>
          </m:sub>
        </m:sSub>
      </m:oMath>
      <w:r>
        <w:rPr>
          <w:rFonts w:ascii="Cambria Math" w:hAnsi="Cambria Math"/>
          <w:sz w:val="24"/>
          <w:szCs w:val="24"/>
        </w:rPr>
        <w:t>互不相关，则：</w:t>
      </w:r>
    </w:p>
    <w:p w14:paraId="66B6140A">
      <w:pPr>
        <w:spacing w:line="360" w:lineRule="auto"/>
        <w:jc w:val="left"/>
        <w:rPr>
          <w:rFonts w:hAnsi="Cambria Math"/>
          <w:sz w:val="24"/>
        </w:rPr>
      </w:pPr>
      <m:oMathPara>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22</m:t>
              </m:r>
              <m:ctrlPr>
                <w:rPr>
                  <w:rFonts w:ascii="Cambria Math" w:hAnsi="Cambria Math"/>
                  <w:sz w:val="24"/>
                </w:rPr>
              </m:ctrlPr>
            </m:sub>
          </m:sSub>
          <m:r>
            <m:rPr>
              <m:sty m:val="p"/>
            </m:rPr>
            <w:rPr>
              <w:rFonts w:ascii="Cambria Math" w:hAnsi="Cambria Math"/>
              <w:sz w:val="24"/>
            </w:rPr>
            <m:t>=</m:t>
          </m:r>
          <m:rad>
            <m:radPr>
              <m:degHide m:val="1"/>
              <m:ctrlPr>
                <w:rPr>
                  <w:rFonts w:ascii="Cambria Math" w:hAnsi="Cambria Math"/>
                  <w:sz w:val="24"/>
                </w:rPr>
              </m:ctrlPr>
            </m:radPr>
            <m:deg>
              <m:ctrlPr>
                <w:rPr>
                  <w:rFonts w:ascii="Cambria Math" w:hAnsi="Cambria Math"/>
                  <w:sz w:val="24"/>
                </w:rPr>
              </m:ctrlPr>
            </m:deg>
            <m:e>
              <m:sSubSup>
                <m:sSubSupPr>
                  <m:ctrlPr>
                    <w:rPr>
                      <w:rFonts w:ascii="Cambria Math" w:hAnsi="Cambria Math"/>
                      <w:i/>
                      <w:sz w:val="24"/>
                    </w:rPr>
                  </m:ctrlPr>
                </m:sSubSupPr>
                <m:e>
                  <m:r>
                    <m:rPr/>
                    <w:rPr>
                      <w:rFonts w:ascii="Cambria Math" w:hAnsi="Cambria Math"/>
                      <w:sz w:val="24"/>
                    </w:rPr>
                    <m:t>u</m:t>
                  </m:r>
                  <m:ctrlPr>
                    <w:rPr>
                      <w:rFonts w:ascii="Cambria Math" w:hAnsi="Cambria Math"/>
                      <w:i/>
                      <w:sz w:val="24"/>
                    </w:rPr>
                  </m:ctrlPr>
                </m:e>
                <m:sub>
                  <m:r>
                    <m:rPr/>
                    <w:rPr>
                      <w:rFonts w:ascii="Cambria Math" w:hAnsi="Cambria Math"/>
                      <w:sz w:val="24"/>
                    </w:rPr>
                    <m:t>221</m:t>
                  </m:r>
                  <m:ctrlPr>
                    <w:rPr>
                      <w:rFonts w:ascii="Cambria Math" w:hAnsi="Cambria Math"/>
                      <w:i/>
                      <w:sz w:val="24"/>
                    </w:rPr>
                  </m:ctrlPr>
                </m:sub>
                <m:sup>
                  <m:r>
                    <m:rPr/>
                    <w:rPr>
                      <w:rFonts w:ascii="Cambria Math" w:hAnsi="Cambria Math"/>
                      <w:sz w:val="24"/>
                    </w:rPr>
                    <m:t>2</m:t>
                  </m:r>
                  <m:ctrlPr>
                    <w:rPr>
                      <w:rFonts w:ascii="Cambria Math" w:hAnsi="Cambria Math"/>
                      <w:i/>
                      <w:sz w:val="24"/>
                    </w:rPr>
                  </m:ctrlPr>
                </m:sup>
              </m:sSubSup>
              <m:r>
                <m:rPr>
                  <m:sty m:val="p"/>
                </m:rPr>
                <w:rPr>
                  <w:rFonts w:ascii="Cambria Math" w:hAnsi="Cambria Math"/>
                  <w:sz w:val="24"/>
                </w:rPr>
                <m:t>+</m:t>
              </m:r>
              <m:sSubSup>
                <m:sSubSupPr>
                  <m:ctrlPr>
                    <w:rPr>
                      <w:rFonts w:ascii="Cambria Math" w:hAnsi="Cambria Math"/>
                      <w:i/>
                      <w:sz w:val="24"/>
                    </w:rPr>
                  </m:ctrlPr>
                </m:sSubSupPr>
                <m:e>
                  <m:r>
                    <m:rPr/>
                    <w:rPr>
                      <w:rFonts w:ascii="Cambria Math" w:hAnsi="Cambria Math"/>
                      <w:sz w:val="24"/>
                    </w:rPr>
                    <m:t>u</m:t>
                  </m:r>
                  <m:ctrlPr>
                    <w:rPr>
                      <w:rFonts w:ascii="Cambria Math" w:hAnsi="Cambria Math"/>
                      <w:i/>
                      <w:sz w:val="24"/>
                    </w:rPr>
                  </m:ctrlPr>
                </m:e>
                <m:sub>
                  <m:r>
                    <m:rPr/>
                    <w:rPr>
                      <w:rFonts w:ascii="Cambria Math" w:hAnsi="Cambria Math"/>
                      <w:sz w:val="24"/>
                    </w:rPr>
                    <m:t>222</m:t>
                  </m:r>
                  <m:ctrlPr>
                    <w:rPr>
                      <w:rFonts w:ascii="Cambria Math" w:hAnsi="Cambria Math"/>
                      <w:i/>
                      <w:sz w:val="24"/>
                    </w:rPr>
                  </m:ctrlPr>
                </m:sub>
                <m:sup>
                  <m:r>
                    <m:rPr/>
                    <w:rPr>
                      <w:rFonts w:ascii="Cambria Math" w:hAnsi="Cambria Math"/>
                      <w:sz w:val="24"/>
                    </w:rPr>
                    <m:t>2</m:t>
                  </m:r>
                  <m:ctrlPr>
                    <w:rPr>
                      <w:rFonts w:ascii="Cambria Math" w:hAnsi="Cambria Math"/>
                      <w:i/>
                      <w:sz w:val="24"/>
                    </w:rPr>
                  </m:ctrlPr>
                </m:sup>
              </m:sSubSup>
              <m:ctrlPr>
                <w:rPr>
                  <w:rFonts w:ascii="Cambria Math" w:hAnsi="Cambria Math"/>
                  <w:sz w:val="24"/>
                </w:rPr>
              </m:ctrlPr>
            </m:e>
          </m:rad>
          <m:r>
            <m:rPr>
              <m:sty m:val="p"/>
            </m:rPr>
            <w:rPr>
              <w:rFonts w:ascii="Cambria Math" w:hAnsi="Cambria Math"/>
              <w:sz w:val="24"/>
            </w:rPr>
            <m:t>=0.012</m:t>
          </m:r>
          <m:r>
            <m:rPr>
              <m:sty m:val="p"/>
            </m:rPr>
            <w:rPr>
              <w:rFonts w:hint="eastAsia" w:ascii="Cambria Math" w:hAnsi="Cambria Math"/>
              <w:sz w:val="24"/>
            </w:rPr>
            <m:t>℃</m:t>
          </m:r>
        </m:oMath>
      </m:oMathPara>
    </w:p>
    <w:p w14:paraId="353D11B5">
      <w:pPr>
        <w:spacing w:line="360" w:lineRule="auto"/>
        <w:jc w:val="left"/>
        <w:rPr>
          <w:rFonts w:ascii="宋体" w:hAnsi="宋体" w:cs="宋体"/>
          <w:sz w:val="24"/>
        </w:rPr>
      </w:pPr>
      <w:r>
        <w:rPr>
          <w:rFonts w:hint="eastAsia" w:ascii="宋体" w:hAnsi="宋体" w:cs="宋体"/>
          <w:sz w:val="24"/>
        </w:rPr>
        <w:t>D.6.2.</w:t>
      </w:r>
      <w:r>
        <w:rPr>
          <w:rFonts w:hAnsi="宋体" w:cs="宋体"/>
          <w:sz w:val="24"/>
        </w:rPr>
        <w:t xml:space="preserve">3 </w:t>
      </w:r>
      <w:r>
        <w:rPr>
          <w:rFonts w:hint="eastAsia" w:ascii="宋体" w:hAnsi="宋体" w:cs="宋体"/>
          <w:sz w:val="24"/>
        </w:rPr>
        <w:t>附加温升</w:t>
      </w:r>
      <m:oMath>
        <m:r>
          <m:rPr>
            <m:sty m:val="p"/>
          </m:rPr>
          <w:rPr>
            <w:rFonts w:ascii="Cambria Math" w:hAnsi="Cambria Math"/>
            <w:sz w:val="24"/>
          </w:rPr>
          <m:t>∆</m:t>
        </m:r>
        <m:r>
          <m:rPr/>
          <w:rPr>
            <w:rFonts w:ascii="Cambria Math" w:hAnsi="Cambria Math"/>
            <w:sz w:val="24"/>
          </w:rPr>
          <m:t>T</m:t>
        </m:r>
      </m:oMath>
      <w:r>
        <w:rPr>
          <w:rFonts w:hint="eastAsia" w:ascii="宋体" w:hAnsi="宋体" w:cs="宋体"/>
          <w:sz w:val="24"/>
        </w:rPr>
        <w:t>引入的标准不确定度的</w:t>
      </w:r>
      <w:r>
        <w:rPr>
          <w:rFonts w:ascii="宋体" w:hAnsi="宋体" w:cs="宋体"/>
          <w:sz w:val="24"/>
        </w:rPr>
        <w:t>计算</w:t>
      </w:r>
    </w:p>
    <w:p w14:paraId="1ADF50A6">
      <w:pPr>
        <w:pStyle w:val="8"/>
        <w:spacing w:line="360" w:lineRule="auto"/>
        <w:ind w:firstLine="480" w:firstLineChars="200"/>
        <w:rPr>
          <w:rFonts w:hint="default" w:ascii="Cambria Math" w:hAnsi="Cambria Math"/>
          <w:sz w:val="24"/>
          <w:szCs w:val="24"/>
        </w:rPr>
      </w:pPr>
      <w:r>
        <w:rPr>
          <w:rFonts w:ascii="Cambria Math" w:hAnsi="Cambria Math"/>
          <w:sz w:val="24"/>
          <w:szCs w:val="24"/>
        </w:rPr>
        <w:t>由于</w:t>
      </w:r>
      <m:oMath>
        <m:sSub>
          <m:sSubPr>
            <m:ctrlPr>
              <w:rPr>
                <w:rFonts w:hint="default" w:ascii="Cambria Math" w:hAnsi="Cambria Math"/>
                <w:i/>
                <w:iCs/>
                <w:sz w:val="24"/>
                <w:szCs w:val="24"/>
              </w:rPr>
            </m:ctrlPr>
          </m:sSubPr>
          <m:e>
            <m:r>
              <m:rPr/>
              <w:rPr>
                <w:rFonts w:hint="default" w:ascii="Cambria Math" w:hAnsi="Cambria Math"/>
                <w:sz w:val="24"/>
                <w:szCs w:val="24"/>
              </w:rPr>
              <m:t>u</m:t>
            </m:r>
            <m:ctrlPr>
              <w:rPr>
                <w:rFonts w:hint="default" w:ascii="Cambria Math" w:hAnsi="Cambria Math"/>
                <w:i/>
                <w:iCs/>
                <w:sz w:val="24"/>
                <w:szCs w:val="24"/>
              </w:rPr>
            </m:ctrlPr>
          </m:e>
          <m:sub>
            <m:r>
              <m:rPr/>
              <w:rPr>
                <w:rFonts w:hint="default" w:ascii="Cambria Math" w:hAnsi="Cambria Math"/>
                <w:sz w:val="24"/>
                <w:szCs w:val="24"/>
              </w:rPr>
              <m:t>21</m:t>
            </m:r>
            <m:ctrlPr>
              <w:rPr>
                <w:rFonts w:hint="default" w:ascii="Cambria Math" w:hAnsi="Cambria Math"/>
                <w:i/>
                <w:iCs/>
                <w:sz w:val="24"/>
                <w:szCs w:val="24"/>
              </w:rPr>
            </m:ctrlPr>
          </m:sub>
        </m:sSub>
      </m:oMath>
      <w:r>
        <w:rPr>
          <w:rFonts w:ascii="Cambria Math" w:hAnsi="Cambria Math"/>
          <w:sz w:val="24"/>
          <w:szCs w:val="24"/>
        </w:rPr>
        <w:t>、</w:t>
      </w:r>
      <m:oMath>
        <m:sSub>
          <m:sSubPr>
            <m:ctrlPr>
              <w:rPr>
                <w:rFonts w:hint="default" w:ascii="Cambria Math" w:hAnsi="Cambria Math"/>
                <w:i/>
                <w:iCs/>
                <w:sz w:val="24"/>
                <w:szCs w:val="24"/>
              </w:rPr>
            </m:ctrlPr>
          </m:sSubPr>
          <m:e>
            <m:r>
              <m:rPr/>
              <w:rPr>
                <w:rFonts w:hint="default" w:ascii="Cambria Math" w:hAnsi="Cambria Math"/>
                <w:sz w:val="24"/>
                <w:szCs w:val="24"/>
              </w:rPr>
              <m:t>u</m:t>
            </m:r>
            <m:ctrlPr>
              <w:rPr>
                <w:rFonts w:hint="default" w:ascii="Cambria Math" w:hAnsi="Cambria Math"/>
                <w:i/>
                <w:iCs/>
                <w:sz w:val="24"/>
                <w:szCs w:val="24"/>
              </w:rPr>
            </m:ctrlPr>
          </m:e>
          <m:sub>
            <m:r>
              <m:rPr/>
              <w:rPr>
                <w:rFonts w:hint="default" w:ascii="Cambria Math" w:hAnsi="Cambria Math"/>
                <w:sz w:val="24"/>
                <w:szCs w:val="24"/>
              </w:rPr>
              <m:t>22</m:t>
            </m:r>
            <m:ctrlPr>
              <w:rPr>
                <w:rFonts w:hint="default" w:ascii="Cambria Math" w:hAnsi="Cambria Math"/>
                <w:i/>
                <w:iCs/>
                <w:sz w:val="24"/>
                <w:szCs w:val="24"/>
              </w:rPr>
            </m:ctrlPr>
          </m:sub>
        </m:sSub>
      </m:oMath>
      <w:r>
        <w:rPr>
          <w:rFonts w:ascii="Cambria Math" w:hAnsi="Cambria Math"/>
          <w:sz w:val="24"/>
          <w:szCs w:val="24"/>
        </w:rPr>
        <w:t>互不相关，则：</w:t>
      </w:r>
    </w:p>
    <w:p w14:paraId="2CD3CED8">
      <w:pPr>
        <w:spacing w:line="360" w:lineRule="auto"/>
        <w:jc w:val="center"/>
        <w:rPr>
          <w:rFonts w:hAnsi="Cambria Math"/>
          <w:sz w:val="24"/>
        </w:rPr>
      </w:pPr>
      <m:oMath>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2</m:t>
            </m:r>
            <m:ctrlPr>
              <w:rPr>
                <w:rFonts w:ascii="Cambria Math" w:hAnsi="Cambria Math"/>
                <w:i/>
              </w:rPr>
            </m:ctrlPr>
          </m:sub>
        </m:sSub>
        <m:r>
          <m:rPr/>
          <w:rPr>
            <w:rFonts w:ascii="Cambria Math" w:hAnsi="Cambria Math"/>
          </w:rPr>
          <m:t>=</m:t>
        </m:r>
        <m:rad>
          <m:radPr>
            <m:degHide m:val="1"/>
            <m:ctrlPr>
              <w:rPr>
                <w:rFonts w:ascii="Cambria Math" w:hAnsi="Cambria Math"/>
                <w:i/>
              </w:rPr>
            </m:ctrlPr>
          </m:radPr>
          <m:deg>
            <m:ctrlPr>
              <w:rPr>
                <w:rFonts w:ascii="Cambria Math" w:hAnsi="Cambria Math"/>
                <w:i/>
              </w:rPr>
            </m:ctrlPr>
          </m:deg>
          <m:e>
            <m:sSubSup>
              <m:sSubSupPr>
                <m:ctrlPr>
                  <w:rPr>
                    <w:rFonts w:ascii="Cambria Math" w:hAnsi="Cambria Math"/>
                    <w:i/>
                  </w:rPr>
                </m:ctrlPr>
              </m:sSubSupPr>
              <m:e>
                <m:r>
                  <m:rPr/>
                  <w:rPr>
                    <w:rFonts w:ascii="Cambria Math" w:hAnsi="Cambria Math"/>
                  </w:rPr>
                  <m:t>u</m:t>
                </m:r>
                <m:ctrlPr>
                  <w:rPr>
                    <w:rFonts w:ascii="Cambria Math" w:hAnsi="Cambria Math"/>
                    <w:i/>
                  </w:rPr>
                </m:ctrlPr>
              </m:e>
              <m:sub>
                <m:r>
                  <m:rPr/>
                  <w:rPr>
                    <w:rFonts w:ascii="Cambria Math" w:hAnsi="Cambria Math"/>
                  </w:rPr>
                  <m:t>21</m:t>
                </m:r>
                <m:ctrlPr>
                  <w:rPr>
                    <w:rFonts w:ascii="Cambria Math" w:hAnsi="Cambria Math"/>
                    <w:i/>
                  </w:rPr>
                </m:ctrlPr>
              </m:sub>
              <m:sup>
                <m:r>
                  <m:rPr/>
                  <w:rPr>
                    <w:rFonts w:ascii="Cambria Math" w:hAnsi="Cambria Math"/>
                  </w:rPr>
                  <m:t>2</m:t>
                </m:r>
                <m:ctrlPr>
                  <w:rPr>
                    <w:rFonts w:ascii="Cambria Math" w:hAnsi="Cambria Math"/>
                    <w:i/>
                  </w:rPr>
                </m:ctrlPr>
              </m:sup>
            </m:sSubSup>
            <m:r>
              <m:rPr/>
              <w:rPr>
                <w:rFonts w:ascii="Cambria Math" w:hAnsi="Cambria Math"/>
              </w:rPr>
              <m:t>+</m:t>
            </m:r>
            <m:sSubSup>
              <m:sSubSupPr>
                <m:ctrlPr>
                  <w:rPr>
                    <w:rFonts w:ascii="Cambria Math" w:hAnsi="Cambria Math"/>
                    <w:i/>
                  </w:rPr>
                </m:ctrlPr>
              </m:sSubSupPr>
              <m:e>
                <m:r>
                  <m:rPr/>
                  <w:rPr>
                    <w:rFonts w:ascii="Cambria Math" w:hAnsi="Cambria Math"/>
                  </w:rPr>
                  <m:t>u</m:t>
                </m:r>
                <m:ctrlPr>
                  <w:rPr>
                    <w:rFonts w:ascii="Cambria Math" w:hAnsi="Cambria Math"/>
                    <w:i/>
                  </w:rPr>
                </m:ctrlPr>
              </m:e>
              <m:sub>
                <m:r>
                  <m:rPr/>
                  <w:rPr>
                    <w:rFonts w:ascii="Cambria Math" w:hAnsi="Cambria Math"/>
                  </w:rPr>
                  <m:t>22</m:t>
                </m:r>
                <m:ctrlPr>
                  <w:rPr>
                    <w:rFonts w:ascii="Cambria Math" w:hAnsi="Cambria Math"/>
                    <w:i/>
                  </w:rPr>
                </m:ctrlPr>
              </m:sub>
              <m:sup>
                <m:r>
                  <m:rPr/>
                  <w:rPr>
                    <w:rFonts w:ascii="Cambria Math" w:hAnsi="Cambria Math"/>
                  </w:rPr>
                  <m:t>2</m:t>
                </m:r>
                <m:ctrlPr>
                  <w:rPr>
                    <w:rFonts w:ascii="Cambria Math" w:hAnsi="Cambria Math"/>
                    <w:i/>
                  </w:rPr>
                </m:ctrlPr>
              </m:sup>
            </m:sSubSup>
            <m:ctrlPr>
              <w:rPr>
                <w:rFonts w:ascii="Cambria Math" w:hAnsi="Cambria Math"/>
                <w:i/>
              </w:rPr>
            </m:ctrlPr>
          </m:e>
        </m:rad>
      </m:oMath>
      <w:r>
        <w:rPr>
          <w:rFonts w:hint="eastAsia" w:hAnsi="Cambria Math"/>
        </w:rPr>
        <w:t xml:space="preserve">  = 0.23℃</w:t>
      </w:r>
    </w:p>
    <w:p w14:paraId="68B5FBB0">
      <w:pPr>
        <w:spacing w:line="360" w:lineRule="auto"/>
        <w:jc w:val="left"/>
        <w:rPr>
          <w:rFonts w:ascii="黑体" w:hAnsi="黑体" w:eastAsia="黑体" w:cs="黑体"/>
          <w:sz w:val="24"/>
        </w:rPr>
      </w:pPr>
      <w:r>
        <w:rPr>
          <w:rFonts w:hint="eastAsia" w:ascii="黑体" w:hAnsi="黑体" w:eastAsia="黑体" w:cs="黑体"/>
          <w:sz w:val="24"/>
        </w:rPr>
        <w:t>D.7  标准不确定度分量一览表</w:t>
      </w:r>
    </w:p>
    <w:p w14:paraId="5FD74253">
      <w:pPr>
        <w:pStyle w:val="8"/>
        <w:spacing w:line="360" w:lineRule="auto"/>
        <w:ind w:firstLine="480" w:firstLineChars="200"/>
        <w:rPr>
          <w:rFonts w:hint="default" w:ascii="Cambria Math" w:hAnsi="Cambria Math"/>
          <w:sz w:val="24"/>
          <w:szCs w:val="24"/>
        </w:rPr>
      </w:pPr>
      <w:r>
        <w:rPr>
          <w:rFonts w:ascii="Cambria Math" w:hAnsi="Cambria Math"/>
          <w:sz w:val="24"/>
          <w:szCs w:val="24"/>
        </w:rPr>
        <w:t>标准不确定度分量一览表见表D.1</w:t>
      </w:r>
    </w:p>
    <w:p w14:paraId="3E361917">
      <w:pPr>
        <w:spacing w:line="360" w:lineRule="auto"/>
        <w:ind w:firstLine="422" w:firstLineChars="200"/>
        <w:jc w:val="center"/>
        <w:rPr>
          <w:rFonts w:ascii="黑体" w:hAnsi="黑体" w:eastAsia="黑体" w:cs="黑体"/>
          <w:b/>
          <w:bCs/>
          <w:szCs w:val="21"/>
        </w:rPr>
      </w:pPr>
      <w:r>
        <w:rPr>
          <w:rFonts w:hint="eastAsia" w:ascii="黑体" w:hAnsi="黑体" w:eastAsia="黑体" w:cs="黑体"/>
          <w:b/>
          <w:bCs/>
          <w:szCs w:val="21"/>
        </w:rPr>
        <w:t>表D.1标准不确定度分量一览表</w:t>
      </w:r>
    </w:p>
    <w:tbl>
      <w:tblPr>
        <w:tblStyle w:val="16"/>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4021"/>
        <w:gridCol w:w="1455"/>
        <w:gridCol w:w="1281"/>
        <w:gridCol w:w="996"/>
      </w:tblGrid>
      <w:tr w14:paraId="2807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84" w:type="dxa"/>
            <w:vAlign w:val="center"/>
          </w:tcPr>
          <w:p w14:paraId="76370647">
            <w:pPr>
              <w:spacing w:line="360" w:lineRule="auto"/>
              <w:jc w:val="center"/>
              <w:rPr>
                <w:bCs/>
                <w:szCs w:val="21"/>
              </w:rPr>
            </w:pPr>
            <w:r>
              <w:rPr>
                <w:bCs/>
                <w:szCs w:val="21"/>
              </w:rPr>
              <w:t>标准不确定度</w:t>
            </w:r>
          </w:p>
        </w:tc>
        <w:tc>
          <w:tcPr>
            <w:tcW w:w="4021" w:type="dxa"/>
            <w:vAlign w:val="center"/>
          </w:tcPr>
          <w:p w14:paraId="7FDF34D7">
            <w:pPr>
              <w:spacing w:line="360" w:lineRule="auto"/>
              <w:jc w:val="center"/>
              <w:rPr>
                <w:bCs/>
                <w:szCs w:val="21"/>
              </w:rPr>
            </w:pPr>
            <w:r>
              <w:rPr>
                <w:bCs/>
                <w:szCs w:val="21"/>
              </w:rPr>
              <w:t>不确定度来源</w:t>
            </w:r>
          </w:p>
        </w:tc>
        <w:tc>
          <w:tcPr>
            <w:tcW w:w="1455" w:type="dxa"/>
            <w:vAlign w:val="center"/>
          </w:tcPr>
          <w:p w14:paraId="035ACA03">
            <w:pPr>
              <w:spacing w:line="360" w:lineRule="auto"/>
              <w:jc w:val="center"/>
              <w:rPr>
                <w:bCs/>
                <w:szCs w:val="21"/>
              </w:rPr>
            </w:pPr>
            <w:r>
              <w:rPr>
                <w:rFonts w:hint="eastAsia"/>
                <w:bCs/>
                <w:szCs w:val="21"/>
              </w:rPr>
              <w:t>标准不确定度</w:t>
            </w:r>
            <m:oMath>
              <m:sSub>
                <m:sSubPr>
                  <m:ctrlPr>
                    <w:rPr>
                      <w:rFonts w:ascii="Cambria Math" w:hAnsi="Cambria Math"/>
                      <w:i/>
                      <w:iCs/>
                      <w:sz w:val="24"/>
                    </w:rPr>
                  </m:ctrlPr>
                </m:sSubPr>
                <m:e>
                  <m:r>
                    <m:rPr/>
                    <w:rPr>
                      <w:rFonts w:ascii="Cambria Math" w:hAnsi="Cambria Math"/>
                      <w:sz w:val="24"/>
                    </w:rPr>
                    <m:t>u</m:t>
                  </m:r>
                  <m:ctrlPr>
                    <w:rPr>
                      <w:rFonts w:ascii="Cambria Math" w:hAnsi="Cambria Math"/>
                      <w:i/>
                      <w:iCs/>
                      <w:sz w:val="24"/>
                    </w:rPr>
                  </m:ctrlPr>
                </m:e>
                <m:sub>
                  <m:r>
                    <m:rPr/>
                    <w:rPr>
                      <w:rFonts w:ascii="Cambria Math" w:hAnsi="Cambria Math"/>
                      <w:sz w:val="24"/>
                    </w:rPr>
                    <m:t>i</m:t>
                  </m:r>
                  <m:ctrlPr>
                    <w:rPr>
                      <w:rFonts w:ascii="Cambria Math" w:hAnsi="Cambria Math"/>
                      <w:i/>
                      <w:iCs/>
                      <w:sz w:val="24"/>
                    </w:rPr>
                  </m:ctrlPr>
                </m:sub>
              </m:sSub>
            </m:oMath>
            <w:r>
              <w:rPr>
                <w:rFonts w:hint="eastAsia"/>
                <w:bCs/>
                <w:szCs w:val="21"/>
              </w:rPr>
              <w:t>值</w:t>
            </w:r>
          </w:p>
        </w:tc>
        <w:tc>
          <w:tcPr>
            <w:tcW w:w="1281" w:type="dxa"/>
            <w:vAlign w:val="center"/>
          </w:tcPr>
          <w:p w14:paraId="370E6035">
            <w:pPr>
              <w:spacing w:line="360" w:lineRule="auto"/>
              <w:jc w:val="center"/>
              <w:rPr>
                <w:bCs/>
                <w:szCs w:val="21"/>
              </w:rPr>
            </w:pPr>
            <w:r>
              <w:rPr>
                <w:rFonts w:hint="eastAsia"/>
                <w:bCs/>
                <w:szCs w:val="21"/>
              </w:rPr>
              <w:t>灵敏系数</w:t>
            </w:r>
            <m:oMath>
              <m:sSub>
                <m:sSubPr>
                  <m:ctrlPr>
                    <w:rPr>
                      <w:rFonts w:ascii="Cambria Math" w:hAnsi="Cambria Math"/>
                      <w:i/>
                      <w:iCs/>
                      <w:sz w:val="24"/>
                    </w:rPr>
                  </m:ctrlPr>
                </m:sSubPr>
                <m:e>
                  <m:r>
                    <m:rPr/>
                    <w:rPr>
                      <w:rFonts w:ascii="Cambria Math" w:hAnsi="Cambria Math"/>
                      <w:sz w:val="24"/>
                    </w:rPr>
                    <m:t>c</m:t>
                  </m:r>
                  <m:ctrlPr>
                    <w:rPr>
                      <w:rFonts w:ascii="Cambria Math" w:hAnsi="Cambria Math"/>
                      <w:i/>
                      <w:iCs/>
                      <w:sz w:val="24"/>
                    </w:rPr>
                  </m:ctrlPr>
                </m:e>
                <m:sub>
                  <m:r>
                    <m:rPr/>
                    <w:rPr>
                      <w:rFonts w:ascii="Cambria Math" w:hAnsi="Cambria Math"/>
                      <w:sz w:val="24"/>
                    </w:rPr>
                    <m:t>i</m:t>
                  </m:r>
                  <m:ctrlPr>
                    <w:rPr>
                      <w:rFonts w:ascii="Cambria Math" w:hAnsi="Cambria Math"/>
                      <w:i/>
                      <w:iCs/>
                      <w:sz w:val="24"/>
                    </w:rPr>
                  </m:ctrlPr>
                </m:sub>
              </m:sSub>
            </m:oMath>
          </w:p>
        </w:tc>
        <w:tc>
          <w:tcPr>
            <w:tcW w:w="996" w:type="dxa"/>
            <w:vAlign w:val="center"/>
          </w:tcPr>
          <w:p w14:paraId="1FFFD074">
            <w:pPr>
              <w:spacing w:line="360" w:lineRule="auto"/>
              <w:jc w:val="center"/>
              <w:rPr>
                <w:bCs/>
                <w:szCs w:val="21"/>
              </w:rPr>
            </w:pPr>
            <m:oMathPara>
              <m:oMath>
                <m:sSub>
                  <m:sSubPr>
                    <m:ctrlPr>
                      <w:rPr>
                        <w:rFonts w:ascii="Cambria Math" w:hAnsi="Cambria Math"/>
                        <w:i/>
                        <w:iCs/>
                        <w:sz w:val="24"/>
                      </w:rPr>
                    </m:ctrlPr>
                  </m:sSubPr>
                  <m:e>
                    <m:d>
                      <m:dPr>
                        <m:begChr m:val="|"/>
                        <m:endChr m:val="|"/>
                        <m:ctrlPr>
                          <w:rPr>
                            <w:rFonts w:ascii="Cambria Math" w:hAnsi="Cambria Math"/>
                            <w:i/>
                            <w:iCs/>
                            <w:sz w:val="24"/>
                          </w:rPr>
                        </m:ctrlPr>
                      </m:dPr>
                      <m:e>
                        <m:sSub>
                          <m:sSubPr>
                            <m:ctrlPr>
                              <w:rPr>
                                <w:rFonts w:ascii="Cambria Math" w:hAnsi="Cambria Math"/>
                                <w:i/>
                                <w:iCs/>
                                <w:sz w:val="24"/>
                              </w:rPr>
                            </m:ctrlPr>
                          </m:sSubPr>
                          <m:e>
                            <m:r>
                              <m:rPr/>
                              <w:rPr>
                                <w:rFonts w:ascii="Cambria Math" w:hAnsi="Cambria Math"/>
                                <w:sz w:val="24"/>
                              </w:rPr>
                              <m:t>c</m:t>
                            </m:r>
                            <m:ctrlPr>
                              <w:rPr>
                                <w:rFonts w:ascii="Cambria Math" w:hAnsi="Cambria Math"/>
                                <w:i/>
                                <w:iCs/>
                                <w:sz w:val="24"/>
                              </w:rPr>
                            </m:ctrlPr>
                          </m:e>
                          <m:sub>
                            <m:r>
                              <m:rPr/>
                              <w:rPr>
                                <w:rFonts w:ascii="Cambria Math" w:hAnsi="Cambria Math"/>
                                <w:sz w:val="24"/>
                              </w:rPr>
                              <m:t>i</m:t>
                            </m:r>
                            <m:ctrlPr>
                              <w:rPr>
                                <w:rFonts w:ascii="Cambria Math" w:hAnsi="Cambria Math"/>
                                <w:i/>
                                <w:iCs/>
                                <w:sz w:val="24"/>
                              </w:rPr>
                            </m:ctrlPr>
                          </m:sub>
                        </m:sSub>
                        <m:ctrlPr>
                          <w:rPr>
                            <w:rFonts w:ascii="Cambria Math" w:hAnsi="Cambria Math"/>
                            <w:i/>
                            <w:iCs/>
                            <w:sz w:val="24"/>
                          </w:rPr>
                        </m:ctrlPr>
                      </m:e>
                    </m:d>
                    <m:r>
                      <m:rPr/>
                      <w:rPr>
                        <w:rFonts w:ascii="Cambria Math" w:hAnsi="Cambria Math"/>
                        <w:sz w:val="24"/>
                      </w:rPr>
                      <m:t>u</m:t>
                    </m:r>
                    <m:ctrlPr>
                      <w:rPr>
                        <w:rFonts w:ascii="Cambria Math" w:hAnsi="Cambria Math"/>
                        <w:i/>
                        <w:iCs/>
                        <w:sz w:val="24"/>
                      </w:rPr>
                    </m:ctrlPr>
                  </m:e>
                  <m:sub>
                    <m:r>
                      <m:rPr/>
                      <w:rPr>
                        <w:rFonts w:ascii="Cambria Math" w:hAnsi="Cambria Math"/>
                        <w:sz w:val="24"/>
                      </w:rPr>
                      <m:t>i</m:t>
                    </m:r>
                    <m:ctrlPr>
                      <w:rPr>
                        <w:rFonts w:ascii="Cambria Math" w:hAnsi="Cambria Math"/>
                        <w:i/>
                        <w:iCs/>
                        <w:sz w:val="24"/>
                      </w:rPr>
                    </m:ctrlPr>
                  </m:sub>
                </m:sSub>
              </m:oMath>
            </m:oMathPara>
          </w:p>
        </w:tc>
      </w:tr>
      <w:tr w14:paraId="6A2F4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vAlign w:val="center"/>
          </w:tcPr>
          <w:p w14:paraId="7BA0A10A">
            <w:pPr>
              <w:spacing w:line="360" w:lineRule="auto"/>
              <w:jc w:val="center"/>
              <w:rPr>
                <w:bCs/>
                <w:szCs w:val="21"/>
              </w:rPr>
            </w:pPr>
            <m:oMathPara>
              <m:oMath>
                <m:sSub>
                  <m:sSubPr>
                    <m:ctrlPr>
                      <w:rPr>
                        <w:rFonts w:ascii="Cambria Math" w:hAnsi="Cambria Math"/>
                        <w:i/>
                        <w:iCs/>
                        <w:sz w:val="24"/>
                      </w:rPr>
                    </m:ctrlPr>
                  </m:sSubPr>
                  <m:e>
                    <m:r>
                      <m:rPr/>
                      <w:rPr>
                        <w:rFonts w:ascii="Cambria Math" w:hAnsi="Cambria Math"/>
                        <w:sz w:val="24"/>
                      </w:rPr>
                      <m:t>u</m:t>
                    </m:r>
                    <m:ctrlPr>
                      <w:rPr>
                        <w:rFonts w:ascii="Cambria Math" w:hAnsi="Cambria Math"/>
                        <w:i/>
                        <w:iCs/>
                        <w:sz w:val="24"/>
                      </w:rPr>
                    </m:ctrlPr>
                  </m:e>
                  <m:sub>
                    <m:r>
                      <m:rPr/>
                      <w:rPr>
                        <w:rFonts w:ascii="Cambria Math" w:hAnsi="Cambria Math"/>
                        <w:sz w:val="24"/>
                      </w:rPr>
                      <m:t>1</m:t>
                    </m:r>
                    <m:ctrlPr>
                      <w:rPr>
                        <w:rFonts w:ascii="Cambria Math" w:hAnsi="Cambria Math"/>
                        <w:i/>
                        <w:iCs/>
                        <w:sz w:val="24"/>
                      </w:rPr>
                    </m:ctrlPr>
                  </m:sub>
                </m:sSub>
              </m:oMath>
            </m:oMathPara>
          </w:p>
        </w:tc>
        <w:tc>
          <w:tcPr>
            <w:tcW w:w="4021" w:type="dxa"/>
            <w:vAlign w:val="center"/>
          </w:tcPr>
          <w:p w14:paraId="6558F038">
            <w:pPr>
              <w:spacing w:line="360" w:lineRule="auto"/>
              <w:jc w:val="center"/>
              <w:rPr>
                <w:bCs/>
                <w:szCs w:val="21"/>
              </w:rPr>
            </w:pPr>
            <w:r>
              <w:rPr>
                <w:rFonts w:hint="eastAsia"/>
                <w:bCs/>
                <w:szCs w:val="21"/>
              </w:rPr>
              <w:t>输入量X引入的标准不确定度</w:t>
            </w:r>
          </w:p>
        </w:tc>
        <w:tc>
          <w:tcPr>
            <w:tcW w:w="1455" w:type="dxa"/>
            <w:vAlign w:val="center"/>
          </w:tcPr>
          <w:p w14:paraId="40B558E3">
            <w:pPr>
              <w:spacing w:line="360" w:lineRule="auto"/>
              <w:jc w:val="center"/>
              <w:rPr>
                <w:bCs/>
                <w:szCs w:val="21"/>
              </w:rPr>
            </w:pPr>
            <w:r>
              <w:rPr>
                <w:rFonts w:hint="eastAsia"/>
                <w:bCs/>
                <w:szCs w:val="21"/>
              </w:rPr>
              <w:t>0.16℃</w:t>
            </w:r>
          </w:p>
        </w:tc>
        <w:tc>
          <w:tcPr>
            <w:tcW w:w="1281" w:type="dxa"/>
            <w:vAlign w:val="center"/>
          </w:tcPr>
          <w:p w14:paraId="7FE5B05D">
            <w:pPr>
              <w:spacing w:line="360" w:lineRule="auto"/>
              <w:jc w:val="center"/>
              <w:rPr>
                <w:bCs/>
                <w:szCs w:val="21"/>
              </w:rPr>
            </w:pPr>
            <w:r>
              <w:rPr>
                <w:rFonts w:hint="eastAsia"/>
                <w:bCs/>
                <w:szCs w:val="21"/>
              </w:rPr>
              <w:t>1</w:t>
            </w:r>
          </w:p>
        </w:tc>
        <w:tc>
          <w:tcPr>
            <w:tcW w:w="996" w:type="dxa"/>
            <w:vAlign w:val="center"/>
          </w:tcPr>
          <w:p w14:paraId="569393FC">
            <w:pPr>
              <w:spacing w:line="360" w:lineRule="auto"/>
              <w:jc w:val="center"/>
              <w:rPr>
                <w:bCs/>
                <w:szCs w:val="21"/>
              </w:rPr>
            </w:pPr>
            <w:r>
              <w:rPr>
                <w:rFonts w:hint="eastAsia"/>
                <w:bCs/>
                <w:szCs w:val="21"/>
              </w:rPr>
              <w:t>0.16</w:t>
            </w:r>
            <w:r>
              <w:rPr>
                <w:rFonts w:ascii="Cambria Math" w:hAnsi="Cambria Math"/>
                <w:sz w:val="24"/>
              </w:rPr>
              <w:t>℃</w:t>
            </w:r>
          </w:p>
        </w:tc>
      </w:tr>
      <w:tr w14:paraId="7F69D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vAlign w:val="center"/>
          </w:tcPr>
          <w:p w14:paraId="625F1E52">
            <w:pPr>
              <w:spacing w:line="360" w:lineRule="auto"/>
              <w:jc w:val="center"/>
              <w:rPr>
                <w:bCs/>
                <w:szCs w:val="21"/>
              </w:rPr>
            </w:pPr>
            <m:oMathPara>
              <m:oMath>
                <m:sSub>
                  <m:sSubPr>
                    <m:ctrlPr>
                      <w:rPr>
                        <w:rFonts w:ascii="Cambria Math" w:hAnsi="Cambria Math"/>
                        <w:i/>
                        <w:iCs/>
                        <w:sz w:val="24"/>
                      </w:rPr>
                    </m:ctrlPr>
                  </m:sSubPr>
                  <m:e>
                    <m:r>
                      <m:rPr/>
                      <w:rPr>
                        <w:rFonts w:ascii="Cambria Math" w:hAnsi="Cambria Math"/>
                        <w:sz w:val="24"/>
                      </w:rPr>
                      <m:t>u</m:t>
                    </m:r>
                    <m:ctrlPr>
                      <w:rPr>
                        <w:rFonts w:ascii="Cambria Math" w:hAnsi="Cambria Math"/>
                        <w:i/>
                        <w:iCs/>
                        <w:sz w:val="24"/>
                      </w:rPr>
                    </m:ctrlPr>
                  </m:e>
                  <m:sub>
                    <m:r>
                      <m:rPr/>
                      <w:rPr>
                        <w:rFonts w:ascii="Cambria Math" w:hAnsi="Cambria Math"/>
                        <w:sz w:val="24"/>
                      </w:rPr>
                      <m:t>11</m:t>
                    </m:r>
                    <m:ctrlPr>
                      <w:rPr>
                        <w:rFonts w:ascii="Cambria Math" w:hAnsi="Cambria Math"/>
                        <w:i/>
                        <w:iCs/>
                        <w:sz w:val="24"/>
                      </w:rPr>
                    </m:ctrlPr>
                  </m:sub>
                </m:sSub>
              </m:oMath>
            </m:oMathPara>
          </w:p>
        </w:tc>
        <w:tc>
          <w:tcPr>
            <w:tcW w:w="4021" w:type="dxa"/>
            <w:vAlign w:val="center"/>
          </w:tcPr>
          <w:p w14:paraId="48201185">
            <w:pPr>
              <w:jc w:val="center"/>
              <w:rPr>
                <w:bCs/>
                <w:szCs w:val="21"/>
              </w:rPr>
            </w:pPr>
            <w:r>
              <w:rPr>
                <w:rFonts w:hint="eastAsia"/>
                <w:bCs/>
                <w:szCs w:val="21"/>
              </w:rPr>
              <w:t>由被校对象示值误差测量重复性和分辨力引入的标准不确定度</w:t>
            </w:r>
          </w:p>
        </w:tc>
        <w:tc>
          <w:tcPr>
            <w:tcW w:w="1455" w:type="dxa"/>
            <w:vAlign w:val="center"/>
          </w:tcPr>
          <w:p w14:paraId="0F123FBD">
            <w:pPr>
              <w:spacing w:line="360" w:lineRule="auto"/>
              <w:jc w:val="center"/>
              <w:rPr>
                <w:bCs/>
                <w:szCs w:val="21"/>
              </w:rPr>
            </w:pPr>
            <w:r>
              <w:rPr>
                <w:rFonts w:hint="eastAsia"/>
                <w:bCs/>
                <w:szCs w:val="21"/>
              </w:rPr>
              <w:t>0.16</w:t>
            </w:r>
            <w:r>
              <w:rPr>
                <w:rFonts w:ascii="Cambria Math" w:hAnsi="Cambria Math"/>
                <w:sz w:val="24"/>
              </w:rPr>
              <w:t>℃</w:t>
            </w:r>
          </w:p>
        </w:tc>
        <w:tc>
          <w:tcPr>
            <w:tcW w:w="1281" w:type="dxa"/>
            <w:vMerge w:val="restart"/>
            <w:vAlign w:val="center"/>
          </w:tcPr>
          <w:p w14:paraId="4CAFAA27">
            <w:pPr>
              <w:spacing w:line="360" w:lineRule="auto"/>
              <w:jc w:val="center"/>
              <w:rPr>
                <w:bCs/>
                <w:szCs w:val="21"/>
              </w:rPr>
            </w:pPr>
            <w:r>
              <w:rPr>
                <w:rFonts w:hint="eastAsia"/>
                <w:bCs/>
                <w:szCs w:val="21"/>
              </w:rPr>
              <w:t>/</w:t>
            </w:r>
          </w:p>
        </w:tc>
        <w:tc>
          <w:tcPr>
            <w:tcW w:w="996" w:type="dxa"/>
            <w:vMerge w:val="restart"/>
            <w:vAlign w:val="center"/>
          </w:tcPr>
          <w:p w14:paraId="02ABC216">
            <w:pPr>
              <w:spacing w:line="360" w:lineRule="auto"/>
              <w:jc w:val="center"/>
              <w:rPr>
                <w:bCs/>
                <w:szCs w:val="21"/>
              </w:rPr>
            </w:pPr>
            <w:r>
              <w:rPr>
                <w:rFonts w:hint="eastAsia"/>
                <w:bCs/>
                <w:szCs w:val="21"/>
              </w:rPr>
              <w:t>/</w:t>
            </w:r>
          </w:p>
        </w:tc>
      </w:tr>
      <w:tr w14:paraId="47AC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vAlign w:val="center"/>
          </w:tcPr>
          <w:p w14:paraId="5ED7BF66">
            <w:pPr>
              <w:spacing w:line="360" w:lineRule="auto"/>
              <w:jc w:val="center"/>
              <w:rPr>
                <w:rFonts w:ascii="Cambria Math" w:hAnsi="Cambria Math"/>
                <w:sz w:val="24"/>
                <w:oMath/>
              </w:rPr>
            </w:pPr>
            <m:oMathPara>
              <m:oMath>
                <m:sSub>
                  <m:sSubPr>
                    <m:ctrlPr>
                      <w:rPr>
                        <w:rFonts w:ascii="Cambria Math" w:hAnsi="Cambria Math"/>
                        <w:i/>
                        <w:iCs/>
                        <w:sz w:val="24"/>
                      </w:rPr>
                    </m:ctrlPr>
                  </m:sSubPr>
                  <m:e>
                    <m:r>
                      <m:rPr/>
                      <w:rPr>
                        <w:rFonts w:ascii="Cambria Math" w:hAnsi="Cambria Math"/>
                        <w:sz w:val="24"/>
                      </w:rPr>
                      <m:t>u</m:t>
                    </m:r>
                    <m:ctrlPr>
                      <w:rPr>
                        <w:rFonts w:ascii="Cambria Math" w:hAnsi="Cambria Math"/>
                        <w:i/>
                        <w:iCs/>
                        <w:sz w:val="24"/>
                      </w:rPr>
                    </m:ctrlPr>
                  </m:e>
                  <m:sub>
                    <m:r>
                      <m:rPr/>
                      <w:rPr>
                        <w:rFonts w:ascii="Cambria Math" w:hAnsi="Cambria Math"/>
                        <w:sz w:val="24"/>
                      </w:rPr>
                      <m:t>111</m:t>
                    </m:r>
                    <m:ctrlPr>
                      <w:rPr>
                        <w:rFonts w:ascii="Cambria Math" w:hAnsi="Cambria Math"/>
                        <w:i/>
                        <w:iCs/>
                        <w:sz w:val="24"/>
                      </w:rPr>
                    </m:ctrlPr>
                  </m:sub>
                </m:sSub>
              </m:oMath>
            </m:oMathPara>
          </w:p>
        </w:tc>
        <w:tc>
          <w:tcPr>
            <w:tcW w:w="4021" w:type="dxa"/>
            <w:vAlign w:val="center"/>
          </w:tcPr>
          <w:p w14:paraId="2E6197BC">
            <w:pPr>
              <w:jc w:val="center"/>
              <w:rPr>
                <w:bCs/>
                <w:szCs w:val="21"/>
              </w:rPr>
            </w:pPr>
            <w:r>
              <w:rPr>
                <w:rFonts w:hint="eastAsia"/>
                <w:bCs/>
                <w:szCs w:val="21"/>
              </w:rPr>
              <w:t>重复性引入的标准不确定度</w:t>
            </w:r>
          </w:p>
        </w:tc>
        <w:tc>
          <w:tcPr>
            <w:tcW w:w="1455" w:type="dxa"/>
            <w:vAlign w:val="center"/>
          </w:tcPr>
          <w:p w14:paraId="1ADA3776">
            <w:pPr>
              <w:spacing w:line="360" w:lineRule="auto"/>
              <w:jc w:val="center"/>
              <w:rPr>
                <w:bCs/>
                <w:szCs w:val="21"/>
              </w:rPr>
            </w:pPr>
            <w:r>
              <w:rPr>
                <w:rFonts w:hint="eastAsia"/>
                <w:bCs/>
                <w:szCs w:val="21"/>
              </w:rPr>
              <w:t>0.16℃</w:t>
            </w:r>
          </w:p>
        </w:tc>
        <w:tc>
          <w:tcPr>
            <w:tcW w:w="1281" w:type="dxa"/>
            <w:vMerge w:val="continue"/>
            <w:vAlign w:val="center"/>
          </w:tcPr>
          <w:p w14:paraId="36A1E6F9">
            <w:pPr>
              <w:spacing w:line="360" w:lineRule="auto"/>
              <w:jc w:val="center"/>
              <w:rPr>
                <w:bCs/>
                <w:szCs w:val="21"/>
              </w:rPr>
            </w:pPr>
          </w:p>
        </w:tc>
        <w:tc>
          <w:tcPr>
            <w:tcW w:w="996" w:type="dxa"/>
            <w:vMerge w:val="continue"/>
            <w:vAlign w:val="center"/>
          </w:tcPr>
          <w:p w14:paraId="21D0A9C5">
            <w:pPr>
              <w:spacing w:line="360" w:lineRule="auto"/>
              <w:jc w:val="center"/>
              <w:rPr>
                <w:bCs/>
                <w:szCs w:val="21"/>
              </w:rPr>
            </w:pPr>
          </w:p>
        </w:tc>
      </w:tr>
      <w:tr w14:paraId="3E1EE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vAlign w:val="center"/>
          </w:tcPr>
          <w:p w14:paraId="438B9082">
            <w:pPr>
              <w:spacing w:line="360" w:lineRule="auto"/>
              <w:jc w:val="center"/>
              <w:rPr>
                <w:rFonts w:ascii="Cambria Math" w:hAnsi="Cambria Math"/>
                <w:sz w:val="24"/>
                <w:oMath/>
              </w:rPr>
            </w:pPr>
            <m:oMathPara>
              <m:oMath>
                <m:sSub>
                  <m:sSubPr>
                    <m:ctrlPr>
                      <w:rPr>
                        <w:rFonts w:ascii="Cambria Math" w:hAnsi="Cambria Math"/>
                        <w:i/>
                        <w:iCs/>
                        <w:sz w:val="24"/>
                      </w:rPr>
                    </m:ctrlPr>
                  </m:sSubPr>
                  <m:e>
                    <m:r>
                      <m:rPr/>
                      <w:rPr>
                        <w:rFonts w:ascii="Cambria Math" w:hAnsi="Cambria Math"/>
                        <w:sz w:val="24"/>
                      </w:rPr>
                      <m:t>u</m:t>
                    </m:r>
                    <m:ctrlPr>
                      <w:rPr>
                        <w:rFonts w:ascii="Cambria Math" w:hAnsi="Cambria Math"/>
                        <w:i/>
                        <w:iCs/>
                        <w:sz w:val="24"/>
                      </w:rPr>
                    </m:ctrlPr>
                  </m:e>
                  <m:sub>
                    <m:r>
                      <m:rPr/>
                      <w:rPr>
                        <w:rFonts w:ascii="Cambria Math" w:hAnsi="Cambria Math"/>
                        <w:sz w:val="24"/>
                      </w:rPr>
                      <m:t>112</m:t>
                    </m:r>
                    <m:ctrlPr>
                      <w:rPr>
                        <w:rFonts w:ascii="Cambria Math" w:hAnsi="Cambria Math"/>
                        <w:i/>
                        <w:iCs/>
                        <w:sz w:val="24"/>
                      </w:rPr>
                    </m:ctrlPr>
                  </m:sub>
                </m:sSub>
              </m:oMath>
            </m:oMathPara>
          </w:p>
        </w:tc>
        <w:tc>
          <w:tcPr>
            <w:tcW w:w="4021" w:type="dxa"/>
            <w:vAlign w:val="center"/>
          </w:tcPr>
          <w:p w14:paraId="735FE314">
            <w:pPr>
              <w:jc w:val="center"/>
              <w:rPr>
                <w:bCs/>
                <w:szCs w:val="21"/>
              </w:rPr>
            </w:pPr>
            <w:r>
              <w:rPr>
                <w:rFonts w:hint="eastAsia"/>
                <w:bCs/>
                <w:szCs w:val="21"/>
              </w:rPr>
              <w:t>分辨力引入的标准不确定度</w:t>
            </w:r>
          </w:p>
        </w:tc>
        <w:tc>
          <w:tcPr>
            <w:tcW w:w="1455" w:type="dxa"/>
            <w:vAlign w:val="center"/>
          </w:tcPr>
          <w:p w14:paraId="2FDE9780">
            <w:pPr>
              <w:spacing w:line="360" w:lineRule="auto"/>
              <w:jc w:val="center"/>
              <w:rPr>
                <w:bCs/>
                <w:szCs w:val="21"/>
              </w:rPr>
            </w:pPr>
            <w:r>
              <w:rPr>
                <w:rFonts w:hint="eastAsia"/>
                <w:bCs/>
                <w:szCs w:val="21"/>
              </w:rPr>
              <w:t>0.12℃</w:t>
            </w:r>
          </w:p>
        </w:tc>
        <w:tc>
          <w:tcPr>
            <w:tcW w:w="1281" w:type="dxa"/>
            <w:vMerge w:val="continue"/>
            <w:vAlign w:val="center"/>
          </w:tcPr>
          <w:p w14:paraId="04F819AA">
            <w:pPr>
              <w:spacing w:line="360" w:lineRule="auto"/>
              <w:jc w:val="center"/>
              <w:rPr>
                <w:bCs/>
                <w:szCs w:val="21"/>
              </w:rPr>
            </w:pPr>
          </w:p>
        </w:tc>
        <w:tc>
          <w:tcPr>
            <w:tcW w:w="996" w:type="dxa"/>
            <w:vMerge w:val="continue"/>
            <w:vAlign w:val="center"/>
          </w:tcPr>
          <w:p w14:paraId="2FC80DE6">
            <w:pPr>
              <w:spacing w:line="360" w:lineRule="auto"/>
              <w:jc w:val="center"/>
              <w:rPr>
                <w:bCs/>
                <w:szCs w:val="21"/>
              </w:rPr>
            </w:pPr>
          </w:p>
        </w:tc>
      </w:tr>
      <w:tr w14:paraId="2DF43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vAlign w:val="center"/>
          </w:tcPr>
          <w:p w14:paraId="69093E69">
            <w:pPr>
              <w:spacing w:line="360" w:lineRule="auto"/>
              <w:jc w:val="center"/>
              <w:rPr>
                <w:bCs/>
                <w:szCs w:val="21"/>
              </w:rPr>
            </w:pPr>
            <m:oMathPara>
              <m:oMath>
                <m:sSub>
                  <m:sSubPr>
                    <m:ctrlPr>
                      <w:rPr>
                        <w:rFonts w:ascii="Cambria Math" w:hAnsi="Cambria Math"/>
                        <w:i/>
                        <w:iCs/>
                        <w:sz w:val="24"/>
                      </w:rPr>
                    </m:ctrlPr>
                  </m:sSubPr>
                  <m:e>
                    <m:r>
                      <m:rPr/>
                      <w:rPr>
                        <w:rFonts w:ascii="Cambria Math" w:hAnsi="Cambria Math"/>
                        <w:sz w:val="24"/>
                      </w:rPr>
                      <m:t>u</m:t>
                    </m:r>
                    <m:ctrlPr>
                      <w:rPr>
                        <w:rFonts w:ascii="Cambria Math" w:hAnsi="Cambria Math"/>
                        <w:i/>
                        <w:iCs/>
                        <w:sz w:val="24"/>
                      </w:rPr>
                    </m:ctrlPr>
                  </m:e>
                  <m:sub>
                    <m:r>
                      <m:rPr/>
                      <w:rPr>
                        <w:rFonts w:ascii="Cambria Math" w:hAnsi="Cambria Math"/>
                        <w:sz w:val="24"/>
                      </w:rPr>
                      <m:t>12</m:t>
                    </m:r>
                    <m:ctrlPr>
                      <w:rPr>
                        <w:rFonts w:ascii="Cambria Math" w:hAnsi="Cambria Math"/>
                        <w:i/>
                        <w:iCs/>
                        <w:sz w:val="24"/>
                      </w:rPr>
                    </m:ctrlPr>
                  </m:sub>
                </m:sSub>
              </m:oMath>
            </m:oMathPara>
          </w:p>
        </w:tc>
        <w:tc>
          <w:tcPr>
            <w:tcW w:w="4021" w:type="dxa"/>
            <w:vAlign w:val="center"/>
          </w:tcPr>
          <w:p w14:paraId="77D8F8CD">
            <w:pPr>
              <w:spacing w:line="360" w:lineRule="auto"/>
              <w:jc w:val="center"/>
              <w:rPr>
                <w:bCs/>
                <w:szCs w:val="21"/>
              </w:rPr>
            </w:pPr>
            <w:r>
              <w:rPr>
                <w:rFonts w:hint="eastAsia"/>
                <w:bCs/>
                <w:szCs w:val="21"/>
              </w:rPr>
              <w:t>恒温槽波动度引入的标准不确定度</w:t>
            </w:r>
          </w:p>
        </w:tc>
        <w:tc>
          <w:tcPr>
            <w:tcW w:w="1455" w:type="dxa"/>
            <w:vAlign w:val="center"/>
          </w:tcPr>
          <w:p w14:paraId="4EF55EFE">
            <w:pPr>
              <w:spacing w:line="360" w:lineRule="auto"/>
              <w:jc w:val="center"/>
              <w:rPr>
                <w:bCs/>
                <w:szCs w:val="21"/>
              </w:rPr>
            </w:pPr>
            <w:r>
              <w:rPr>
                <w:rFonts w:hint="eastAsia"/>
                <w:bCs/>
                <w:szCs w:val="21"/>
              </w:rPr>
              <w:t>0.03</w:t>
            </w:r>
            <w:r>
              <w:rPr>
                <w:rFonts w:ascii="Cambria Math" w:hAnsi="Cambria Math"/>
                <w:sz w:val="24"/>
              </w:rPr>
              <w:t>℃</w:t>
            </w:r>
          </w:p>
        </w:tc>
        <w:tc>
          <w:tcPr>
            <w:tcW w:w="1281" w:type="dxa"/>
            <w:vMerge w:val="continue"/>
            <w:vAlign w:val="center"/>
          </w:tcPr>
          <w:p w14:paraId="5DA04F62">
            <w:pPr>
              <w:spacing w:line="360" w:lineRule="auto"/>
              <w:jc w:val="center"/>
              <w:rPr>
                <w:bCs/>
                <w:szCs w:val="21"/>
              </w:rPr>
            </w:pPr>
          </w:p>
        </w:tc>
        <w:tc>
          <w:tcPr>
            <w:tcW w:w="996" w:type="dxa"/>
            <w:vMerge w:val="continue"/>
            <w:vAlign w:val="center"/>
          </w:tcPr>
          <w:p w14:paraId="149E7CDD">
            <w:pPr>
              <w:spacing w:line="360" w:lineRule="auto"/>
              <w:jc w:val="center"/>
              <w:rPr>
                <w:bCs/>
                <w:szCs w:val="21"/>
              </w:rPr>
            </w:pPr>
          </w:p>
        </w:tc>
      </w:tr>
      <w:tr w14:paraId="3E181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vAlign w:val="center"/>
          </w:tcPr>
          <w:p w14:paraId="60BE33D0">
            <w:pPr>
              <w:spacing w:line="360" w:lineRule="auto"/>
              <w:jc w:val="center"/>
              <w:rPr>
                <w:rFonts w:ascii="Cambria Math" w:hAnsi="Cambria Math"/>
                <w:sz w:val="24"/>
                <w:oMath/>
              </w:rPr>
            </w:pPr>
            <m:oMathPara>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2</m:t>
                    </m:r>
                    <m:ctrlPr>
                      <w:rPr>
                        <w:rFonts w:ascii="Cambria Math" w:hAnsi="Cambria Math"/>
                        <w:sz w:val="24"/>
                      </w:rPr>
                    </m:ctrlPr>
                  </m:sub>
                </m:sSub>
              </m:oMath>
            </m:oMathPara>
          </w:p>
        </w:tc>
        <w:tc>
          <w:tcPr>
            <w:tcW w:w="4021" w:type="dxa"/>
            <w:vAlign w:val="center"/>
          </w:tcPr>
          <w:p w14:paraId="5FAACA3E">
            <w:pPr>
              <w:spacing w:line="360" w:lineRule="auto"/>
              <w:jc w:val="center"/>
              <w:rPr>
                <w:bCs/>
                <w:szCs w:val="21"/>
              </w:rPr>
            </w:pPr>
            <w:r>
              <w:rPr>
                <w:rFonts w:hint="eastAsia"/>
                <w:bCs/>
                <w:szCs w:val="21"/>
              </w:rPr>
              <w:t>附加温升</w:t>
            </w:r>
            <m:oMath>
              <m:r>
                <m:rPr>
                  <m:sty m:val="p"/>
                </m:rPr>
                <w:rPr>
                  <w:rFonts w:hint="eastAsia" w:ascii="微软雅黑" w:hAnsi="微软雅黑" w:eastAsia="微软雅黑" w:cs="微软雅黑"/>
                  <w:szCs w:val="21"/>
                </w:rPr>
                <m:t>∆</m:t>
              </m:r>
              <m:r>
                <m:rPr>
                  <m:sty m:val="p"/>
                </m:rPr>
                <w:rPr>
                  <w:rFonts w:hint="eastAsia" w:ascii="Cambria Math" w:hAnsi="Cambria Math"/>
                  <w:szCs w:val="21"/>
                </w:rPr>
                <m:t>T</m:t>
              </m:r>
            </m:oMath>
            <w:r>
              <w:rPr>
                <w:rFonts w:hint="eastAsia"/>
                <w:bCs/>
                <w:szCs w:val="21"/>
              </w:rPr>
              <w:t>引入的标准不确定度</w:t>
            </w:r>
          </w:p>
        </w:tc>
        <w:tc>
          <w:tcPr>
            <w:tcW w:w="1455" w:type="dxa"/>
            <w:vAlign w:val="center"/>
          </w:tcPr>
          <w:p w14:paraId="15D177DA">
            <w:pPr>
              <w:spacing w:line="360" w:lineRule="auto"/>
              <w:jc w:val="center"/>
              <w:rPr>
                <w:bCs/>
                <w:szCs w:val="21"/>
              </w:rPr>
            </w:pPr>
            <w:r>
              <w:rPr>
                <w:rFonts w:hint="eastAsia"/>
                <w:bCs/>
                <w:szCs w:val="21"/>
              </w:rPr>
              <w:t>0.23℃</w:t>
            </w:r>
          </w:p>
        </w:tc>
        <w:tc>
          <w:tcPr>
            <w:tcW w:w="1281" w:type="dxa"/>
            <w:vAlign w:val="center"/>
          </w:tcPr>
          <w:p w14:paraId="58983E63">
            <w:pPr>
              <w:spacing w:line="360" w:lineRule="auto"/>
              <w:jc w:val="center"/>
              <w:rPr>
                <w:bCs/>
                <w:szCs w:val="21"/>
              </w:rPr>
            </w:pPr>
            <w:r>
              <w:rPr>
                <w:bCs/>
                <w:szCs w:val="21"/>
              </w:rPr>
              <w:t>-</w:t>
            </w:r>
            <w:r>
              <w:rPr>
                <w:rFonts w:hint="eastAsia"/>
                <w:bCs/>
                <w:szCs w:val="21"/>
              </w:rPr>
              <w:t>1</w:t>
            </w:r>
          </w:p>
        </w:tc>
        <w:tc>
          <w:tcPr>
            <w:tcW w:w="996" w:type="dxa"/>
            <w:vAlign w:val="center"/>
          </w:tcPr>
          <w:p w14:paraId="3DF87FCB">
            <w:pPr>
              <w:spacing w:line="360" w:lineRule="auto"/>
              <w:jc w:val="center"/>
              <w:rPr>
                <w:bCs/>
                <w:szCs w:val="21"/>
              </w:rPr>
            </w:pPr>
            <w:r>
              <w:rPr>
                <w:rFonts w:hint="eastAsia"/>
                <w:bCs/>
                <w:szCs w:val="21"/>
              </w:rPr>
              <w:t>0.23℃</w:t>
            </w:r>
          </w:p>
        </w:tc>
      </w:tr>
      <w:tr w14:paraId="1B0C3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vAlign w:val="center"/>
          </w:tcPr>
          <w:p w14:paraId="4EAA8798">
            <w:pPr>
              <w:spacing w:line="360" w:lineRule="auto"/>
              <w:jc w:val="center"/>
              <w:rPr>
                <w:bCs/>
                <w:szCs w:val="21"/>
              </w:rPr>
            </w:pPr>
            <m:oMathPara>
              <m:oMath>
                <m:sSub>
                  <m:sSubPr>
                    <m:ctrlPr>
                      <w:rPr>
                        <w:rFonts w:ascii="Cambria Math" w:hAnsi="Cambria Math"/>
                        <w:i/>
                        <w:iCs/>
                        <w:sz w:val="24"/>
                      </w:rPr>
                    </m:ctrlPr>
                  </m:sSubPr>
                  <m:e>
                    <m:r>
                      <m:rPr/>
                      <w:rPr>
                        <w:rFonts w:ascii="Cambria Math" w:hAnsi="Cambria Math"/>
                        <w:sz w:val="24"/>
                      </w:rPr>
                      <m:t>u</m:t>
                    </m:r>
                    <m:ctrlPr>
                      <w:rPr>
                        <w:rFonts w:ascii="Cambria Math" w:hAnsi="Cambria Math"/>
                        <w:i/>
                        <w:iCs/>
                        <w:sz w:val="24"/>
                      </w:rPr>
                    </m:ctrlPr>
                  </m:e>
                  <m:sub>
                    <m:r>
                      <m:rPr/>
                      <w:rPr>
                        <w:rFonts w:ascii="Cambria Math" w:hAnsi="Cambria Math"/>
                        <w:sz w:val="24"/>
                      </w:rPr>
                      <m:t>21</m:t>
                    </m:r>
                    <m:ctrlPr>
                      <w:rPr>
                        <w:rFonts w:ascii="Cambria Math" w:hAnsi="Cambria Math"/>
                        <w:i/>
                        <w:iCs/>
                        <w:sz w:val="24"/>
                      </w:rPr>
                    </m:ctrlPr>
                  </m:sub>
                </m:sSub>
              </m:oMath>
            </m:oMathPara>
          </w:p>
        </w:tc>
        <w:tc>
          <w:tcPr>
            <w:tcW w:w="4021" w:type="dxa"/>
            <w:vAlign w:val="center"/>
          </w:tcPr>
          <w:p w14:paraId="3D025408">
            <w:pPr>
              <w:spacing w:line="360" w:lineRule="auto"/>
              <w:jc w:val="center"/>
              <w:rPr>
                <w:bCs/>
                <w:szCs w:val="21"/>
              </w:rPr>
            </w:pPr>
            <w:r>
              <w:rPr>
                <w:bCs/>
                <w:szCs w:val="21"/>
              </w:rPr>
              <w:t>电流表A</w:t>
            </w:r>
            <w:r>
              <w:rPr>
                <w:bCs/>
                <w:szCs w:val="21"/>
                <w:vertAlign w:val="subscript"/>
              </w:rPr>
              <w:t>2</w:t>
            </w:r>
            <w:r>
              <w:rPr>
                <w:bCs/>
                <w:szCs w:val="21"/>
              </w:rPr>
              <w:t>引入的</w:t>
            </w:r>
            <w:r>
              <w:rPr>
                <w:rFonts w:hint="eastAsia"/>
                <w:bCs/>
                <w:szCs w:val="21"/>
              </w:rPr>
              <w:t>标准</w:t>
            </w:r>
            <w:r>
              <w:rPr>
                <w:bCs/>
                <w:szCs w:val="21"/>
              </w:rPr>
              <w:t>不确定度</w:t>
            </w:r>
          </w:p>
        </w:tc>
        <w:tc>
          <w:tcPr>
            <w:tcW w:w="1455" w:type="dxa"/>
            <w:vAlign w:val="center"/>
          </w:tcPr>
          <w:p w14:paraId="6866F08C">
            <w:pPr>
              <w:spacing w:line="360" w:lineRule="auto"/>
              <w:jc w:val="center"/>
              <w:rPr>
                <w:bCs/>
                <w:szCs w:val="21"/>
              </w:rPr>
            </w:pPr>
            <w:r>
              <w:rPr>
                <w:rFonts w:hint="eastAsia"/>
                <w:bCs/>
                <w:szCs w:val="21"/>
              </w:rPr>
              <w:t>0.23</w:t>
            </w:r>
            <w:r>
              <w:rPr>
                <w:rFonts w:ascii="Cambria Math" w:hAnsi="Cambria Math"/>
                <w:sz w:val="24"/>
              </w:rPr>
              <w:t>℃</w:t>
            </w:r>
          </w:p>
        </w:tc>
        <w:tc>
          <w:tcPr>
            <w:tcW w:w="1281" w:type="dxa"/>
            <w:vAlign w:val="center"/>
          </w:tcPr>
          <w:p w14:paraId="61CF53A0">
            <w:pPr>
              <w:spacing w:line="360" w:lineRule="auto"/>
              <w:jc w:val="center"/>
              <w:rPr>
                <w:bCs/>
                <w:szCs w:val="21"/>
              </w:rPr>
            </w:pPr>
            <w:r>
              <w:rPr>
                <w:rFonts w:hint="eastAsia"/>
                <w:bCs/>
                <w:szCs w:val="21"/>
              </w:rPr>
              <w:t>/</w:t>
            </w:r>
          </w:p>
        </w:tc>
        <w:tc>
          <w:tcPr>
            <w:tcW w:w="996" w:type="dxa"/>
            <w:vAlign w:val="center"/>
          </w:tcPr>
          <w:p w14:paraId="47593CCB">
            <w:pPr>
              <w:spacing w:line="360" w:lineRule="auto"/>
              <w:jc w:val="center"/>
              <w:rPr>
                <w:bCs/>
                <w:szCs w:val="21"/>
              </w:rPr>
            </w:pPr>
            <w:r>
              <w:rPr>
                <w:rFonts w:hint="eastAsia"/>
                <w:bCs/>
                <w:szCs w:val="21"/>
              </w:rPr>
              <w:t>/</w:t>
            </w:r>
          </w:p>
        </w:tc>
      </w:tr>
      <w:tr w14:paraId="283A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vAlign w:val="center"/>
          </w:tcPr>
          <w:p w14:paraId="434F3F04">
            <w:pPr>
              <w:spacing w:line="360" w:lineRule="auto"/>
              <w:jc w:val="center"/>
              <w:rPr>
                <w:rFonts w:ascii="Cambria Math" w:hAnsi="Cambria Math"/>
                <w:sz w:val="24"/>
                <w:oMath/>
              </w:rPr>
            </w:pPr>
            <m:oMathPara>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22</m:t>
                    </m:r>
                    <m:ctrlPr>
                      <w:rPr>
                        <w:rFonts w:ascii="Cambria Math" w:hAnsi="Cambria Math"/>
                        <w:sz w:val="24"/>
                      </w:rPr>
                    </m:ctrlPr>
                  </m:sub>
                </m:sSub>
              </m:oMath>
            </m:oMathPara>
          </w:p>
        </w:tc>
        <w:tc>
          <w:tcPr>
            <w:tcW w:w="4021" w:type="dxa"/>
            <w:vAlign w:val="center"/>
          </w:tcPr>
          <w:p w14:paraId="34885297">
            <w:pPr>
              <w:spacing w:line="360" w:lineRule="auto"/>
              <w:jc w:val="center"/>
              <w:rPr>
                <w:bCs/>
                <w:szCs w:val="21"/>
              </w:rPr>
            </w:pPr>
            <w:r>
              <w:rPr>
                <w:bCs/>
                <w:szCs w:val="21"/>
              </w:rPr>
              <w:t>输入量</w:t>
            </w:r>
            <m:oMath>
              <m:sSub>
                <m:sSubPr>
                  <m:ctrlPr>
                    <w:rPr>
                      <w:rFonts w:ascii="Cambria Math" w:hAnsi="Cambria Math"/>
                      <w:bCs/>
                      <w:szCs w:val="21"/>
                    </w:rPr>
                  </m:ctrlPr>
                </m:sSubPr>
                <m:e>
                  <m:r>
                    <m:rPr/>
                    <w:rPr>
                      <w:rFonts w:ascii="Cambria Math" w:hAnsi="Cambria Math"/>
                      <w:szCs w:val="21"/>
                    </w:rPr>
                    <m:t>t</m:t>
                  </m:r>
                  <m:ctrlPr>
                    <w:rPr>
                      <w:rFonts w:ascii="Cambria Math" w:hAnsi="Cambria Math"/>
                      <w:bCs/>
                      <w:szCs w:val="21"/>
                    </w:rPr>
                  </m:ctrlPr>
                </m:e>
                <m:sub>
                  <m:r>
                    <m:rPr/>
                    <w:rPr>
                      <w:rFonts w:ascii="Cambria Math" w:hAnsi="Cambria Math"/>
                      <w:szCs w:val="21"/>
                    </w:rPr>
                    <m:t>s</m:t>
                  </m:r>
                  <m:r>
                    <m:rPr>
                      <m:sty m:val="p"/>
                    </m:rPr>
                    <w:rPr>
                      <w:rFonts w:ascii="Cambria Math" w:hAnsi="Cambria Math"/>
                      <w:szCs w:val="21"/>
                    </w:rPr>
                    <m:t>3</m:t>
                  </m:r>
                  <m:ctrlPr>
                    <w:rPr>
                      <w:rFonts w:ascii="Cambria Math" w:hAnsi="Cambria Math"/>
                      <w:bCs/>
                      <w:szCs w:val="21"/>
                    </w:rPr>
                  </m:ctrlPr>
                </m:sub>
              </m:sSub>
            </m:oMath>
            <w:r>
              <w:rPr>
                <w:bCs/>
                <w:szCs w:val="21"/>
              </w:rPr>
              <w:t>引入的</w:t>
            </w:r>
            <w:r>
              <w:rPr>
                <w:rFonts w:hint="eastAsia"/>
                <w:bCs/>
                <w:szCs w:val="21"/>
              </w:rPr>
              <w:t>标准</w:t>
            </w:r>
            <w:r>
              <w:rPr>
                <w:bCs/>
                <w:szCs w:val="21"/>
              </w:rPr>
              <w:t>不确定度</w:t>
            </w:r>
          </w:p>
        </w:tc>
        <w:tc>
          <w:tcPr>
            <w:tcW w:w="1455" w:type="dxa"/>
            <w:vAlign w:val="center"/>
          </w:tcPr>
          <w:p w14:paraId="72141337">
            <w:pPr>
              <w:spacing w:line="360" w:lineRule="auto"/>
              <w:jc w:val="center"/>
              <w:rPr>
                <w:bCs/>
                <w:szCs w:val="21"/>
              </w:rPr>
            </w:pPr>
            <w:r>
              <w:rPr>
                <w:rFonts w:hint="eastAsia"/>
                <w:bCs/>
                <w:szCs w:val="21"/>
              </w:rPr>
              <w:t>0.012℃</w:t>
            </w:r>
          </w:p>
        </w:tc>
        <w:tc>
          <w:tcPr>
            <w:tcW w:w="1281" w:type="dxa"/>
            <w:vMerge w:val="restart"/>
            <w:vAlign w:val="center"/>
          </w:tcPr>
          <w:p w14:paraId="13E5E0B8">
            <w:pPr>
              <w:spacing w:line="360" w:lineRule="auto"/>
              <w:jc w:val="center"/>
              <w:rPr>
                <w:bCs/>
                <w:szCs w:val="21"/>
              </w:rPr>
            </w:pPr>
            <w:r>
              <w:rPr>
                <w:rFonts w:hint="eastAsia"/>
                <w:bCs/>
                <w:szCs w:val="21"/>
              </w:rPr>
              <w:t>/</w:t>
            </w:r>
          </w:p>
        </w:tc>
        <w:tc>
          <w:tcPr>
            <w:tcW w:w="996" w:type="dxa"/>
            <w:vMerge w:val="restart"/>
            <w:vAlign w:val="center"/>
          </w:tcPr>
          <w:p w14:paraId="23CA07D9">
            <w:pPr>
              <w:spacing w:line="360" w:lineRule="auto"/>
              <w:jc w:val="center"/>
              <w:rPr>
                <w:bCs/>
                <w:szCs w:val="21"/>
              </w:rPr>
            </w:pPr>
            <w:r>
              <w:rPr>
                <w:rFonts w:hint="eastAsia"/>
                <w:bCs/>
                <w:szCs w:val="21"/>
              </w:rPr>
              <w:t>/</w:t>
            </w:r>
          </w:p>
        </w:tc>
      </w:tr>
      <w:tr w14:paraId="4E0D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vAlign w:val="center"/>
          </w:tcPr>
          <w:p w14:paraId="4BC5A54C">
            <w:pPr>
              <w:spacing w:line="360" w:lineRule="auto"/>
              <w:jc w:val="center"/>
              <w:rPr>
                <w:rFonts w:ascii="Cambria Math" w:hAnsi="Cambria Math"/>
                <w:sz w:val="24"/>
                <w:oMath/>
              </w:rPr>
            </w:pPr>
            <m:oMathPara>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221</m:t>
                    </m:r>
                    <m:ctrlPr>
                      <w:rPr>
                        <w:rFonts w:ascii="Cambria Math" w:hAnsi="Cambria Math"/>
                        <w:sz w:val="24"/>
                      </w:rPr>
                    </m:ctrlPr>
                  </m:sub>
                </m:sSub>
              </m:oMath>
            </m:oMathPara>
          </w:p>
        </w:tc>
        <w:tc>
          <w:tcPr>
            <w:tcW w:w="4021" w:type="dxa"/>
            <w:vAlign w:val="center"/>
          </w:tcPr>
          <w:p w14:paraId="5B30A598">
            <w:pPr>
              <w:jc w:val="center"/>
              <w:rPr>
                <w:bCs/>
                <w:szCs w:val="21"/>
              </w:rPr>
            </w:pPr>
            <w:r>
              <w:rPr>
                <w:rFonts w:hint="eastAsia"/>
                <w:bCs/>
                <w:szCs w:val="21"/>
              </w:rPr>
              <w:t>标准器及精密铂电阻数字测温仪允差引入的标准不确定度</w:t>
            </w:r>
          </w:p>
        </w:tc>
        <w:tc>
          <w:tcPr>
            <w:tcW w:w="1455" w:type="dxa"/>
            <w:vAlign w:val="center"/>
          </w:tcPr>
          <w:p w14:paraId="73BAAB61">
            <w:pPr>
              <w:spacing w:line="360" w:lineRule="auto"/>
              <w:jc w:val="center"/>
              <w:rPr>
                <w:bCs/>
                <w:szCs w:val="21"/>
              </w:rPr>
            </w:pPr>
            <w:r>
              <w:rPr>
                <w:rFonts w:hint="eastAsia"/>
                <w:bCs/>
                <w:szCs w:val="21"/>
              </w:rPr>
              <w:t>0.012℃</w:t>
            </w:r>
          </w:p>
        </w:tc>
        <w:tc>
          <w:tcPr>
            <w:tcW w:w="1281" w:type="dxa"/>
            <w:vMerge w:val="continue"/>
            <w:vAlign w:val="center"/>
          </w:tcPr>
          <w:p w14:paraId="27B2A6A1">
            <w:pPr>
              <w:spacing w:line="360" w:lineRule="auto"/>
              <w:jc w:val="center"/>
              <w:rPr>
                <w:bCs/>
                <w:szCs w:val="21"/>
              </w:rPr>
            </w:pPr>
          </w:p>
        </w:tc>
        <w:tc>
          <w:tcPr>
            <w:tcW w:w="996" w:type="dxa"/>
            <w:vMerge w:val="continue"/>
            <w:vAlign w:val="center"/>
          </w:tcPr>
          <w:p w14:paraId="4426DB91">
            <w:pPr>
              <w:spacing w:line="360" w:lineRule="auto"/>
              <w:jc w:val="center"/>
              <w:rPr>
                <w:bCs/>
                <w:szCs w:val="21"/>
              </w:rPr>
            </w:pPr>
          </w:p>
        </w:tc>
      </w:tr>
      <w:tr w14:paraId="1129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vAlign w:val="center"/>
          </w:tcPr>
          <w:p w14:paraId="4217526F">
            <w:pPr>
              <w:spacing w:line="360" w:lineRule="auto"/>
              <w:jc w:val="center"/>
              <w:rPr>
                <w:rFonts w:ascii="Cambria Math" w:hAnsi="Cambria Math"/>
                <w:sz w:val="24"/>
                <w:oMath/>
              </w:rPr>
            </w:pPr>
            <m:oMathPara>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222</m:t>
                    </m:r>
                    <m:ctrlPr>
                      <w:rPr>
                        <w:rFonts w:ascii="Cambria Math" w:hAnsi="Cambria Math"/>
                        <w:sz w:val="24"/>
                      </w:rPr>
                    </m:ctrlPr>
                  </m:sub>
                </m:sSub>
              </m:oMath>
            </m:oMathPara>
          </w:p>
        </w:tc>
        <w:tc>
          <w:tcPr>
            <w:tcW w:w="4021" w:type="dxa"/>
            <w:vAlign w:val="center"/>
          </w:tcPr>
          <w:p w14:paraId="63847FBA">
            <w:pPr>
              <w:jc w:val="center"/>
              <w:rPr>
                <w:bCs/>
                <w:szCs w:val="21"/>
              </w:rPr>
            </w:pPr>
            <w:r>
              <w:rPr>
                <w:rFonts w:hint="eastAsia"/>
                <w:bCs/>
                <w:szCs w:val="21"/>
              </w:rPr>
              <w:t>标准器及精密铂电阻数字测温仪的稳定性引入的标准不确定度</w:t>
            </w:r>
          </w:p>
        </w:tc>
        <w:tc>
          <w:tcPr>
            <w:tcW w:w="1455" w:type="dxa"/>
            <w:vAlign w:val="center"/>
          </w:tcPr>
          <w:p w14:paraId="0A73B054">
            <w:pPr>
              <w:spacing w:line="360" w:lineRule="auto"/>
              <w:jc w:val="center"/>
              <w:rPr>
                <w:bCs/>
                <w:szCs w:val="21"/>
              </w:rPr>
            </w:pPr>
            <w:r>
              <w:rPr>
                <w:rFonts w:hint="eastAsia"/>
                <w:bCs/>
                <w:szCs w:val="21"/>
              </w:rPr>
              <w:t>0.003℃</w:t>
            </w:r>
          </w:p>
        </w:tc>
        <w:tc>
          <w:tcPr>
            <w:tcW w:w="1281" w:type="dxa"/>
            <w:vMerge w:val="continue"/>
            <w:vAlign w:val="center"/>
          </w:tcPr>
          <w:p w14:paraId="1D81F997">
            <w:pPr>
              <w:spacing w:line="360" w:lineRule="auto"/>
              <w:jc w:val="center"/>
              <w:rPr>
                <w:bCs/>
                <w:szCs w:val="21"/>
              </w:rPr>
            </w:pPr>
          </w:p>
        </w:tc>
        <w:tc>
          <w:tcPr>
            <w:tcW w:w="996" w:type="dxa"/>
            <w:vMerge w:val="continue"/>
            <w:vAlign w:val="center"/>
          </w:tcPr>
          <w:p w14:paraId="4DC511C5">
            <w:pPr>
              <w:spacing w:line="360" w:lineRule="auto"/>
              <w:jc w:val="center"/>
              <w:rPr>
                <w:bCs/>
                <w:szCs w:val="21"/>
              </w:rPr>
            </w:pPr>
          </w:p>
        </w:tc>
      </w:tr>
    </w:tbl>
    <w:p w14:paraId="36AD6E42">
      <w:pPr>
        <w:spacing w:line="360" w:lineRule="auto"/>
        <w:jc w:val="left"/>
        <w:rPr>
          <w:rFonts w:ascii="黑体" w:hAnsi="黑体" w:eastAsia="黑体" w:cs="黑体"/>
          <w:sz w:val="24"/>
        </w:rPr>
      </w:pPr>
      <w:r>
        <w:rPr>
          <w:rFonts w:hint="eastAsia" w:ascii="黑体" w:hAnsi="黑体" w:eastAsia="黑体" w:cs="黑体"/>
          <w:sz w:val="24"/>
        </w:rPr>
        <w:t>D.8  合成标准不确定度</w:t>
      </w:r>
      <m:oMath>
        <m:sSub>
          <m:sSubPr>
            <m:ctrlPr>
              <w:rPr>
                <w:rFonts w:ascii="Cambria Math" w:hAnsi="Cambria Math"/>
                <w:i/>
                <w:iCs/>
                <w:sz w:val="24"/>
              </w:rPr>
            </m:ctrlPr>
          </m:sSubPr>
          <m:e>
            <m:r>
              <m:rPr/>
              <w:rPr>
                <w:rFonts w:ascii="Cambria Math" w:hAnsi="Cambria Math"/>
                <w:sz w:val="24"/>
              </w:rPr>
              <m:t>u</m:t>
            </m:r>
            <m:ctrlPr>
              <w:rPr>
                <w:rFonts w:ascii="Cambria Math" w:hAnsi="Cambria Math"/>
                <w:i/>
                <w:iCs/>
                <w:sz w:val="24"/>
              </w:rPr>
            </m:ctrlPr>
          </m:e>
          <m:sub>
            <m:r>
              <m:rPr/>
              <w:rPr>
                <w:rFonts w:ascii="Cambria Math" w:hAnsi="Cambria Math"/>
                <w:sz w:val="24"/>
              </w:rPr>
              <m:t>c</m:t>
            </m:r>
            <m:ctrlPr>
              <w:rPr>
                <w:rFonts w:ascii="Cambria Math" w:hAnsi="Cambria Math"/>
                <w:i/>
                <w:iCs/>
                <w:sz w:val="24"/>
              </w:rPr>
            </m:ctrlPr>
          </m:sub>
        </m:sSub>
      </m:oMath>
    </w:p>
    <w:p w14:paraId="738D7332">
      <w:pPr>
        <w:pStyle w:val="8"/>
        <w:spacing w:line="360" w:lineRule="auto"/>
        <w:ind w:firstLine="480" w:firstLineChars="200"/>
        <w:rPr>
          <w:rFonts w:hint="default" w:hAnsi="Cambria Math"/>
          <w:iCs/>
          <w:sz w:val="24"/>
        </w:rPr>
      </w:pPr>
      <w:r>
        <w:rPr>
          <w:rFonts w:ascii="Cambria Math" w:hAnsi="Cambria Math"/>
          <w:sz w:val="24"/>
          <w:szCs w:val="24"/>
        </w:rPr>
        <w:t>根据公式</w:t>
      </w:r>
      <m:oMath>
        <m:sSubSup>
          <m:sSubSupPr>
            <m:ctrlPr>
              <w:rPr>
                <w:rFonts w:ascii="Cambria Math" w:hAnsi="Cambria Math"/>
                <w:i/>
                <w:sz w:val="24"/>
              </w:rPr>
            </m:ctrlPr>
          </m:sSubSupPr>
          <m:e>
            <m:r>
              <m:rPr/>
              <w:rPr>
                <w:rFonts w:hint="default" w:ascii="Cambria Math" w:hAnsi="Cambria Math"/>
                <w:sz w:val="24"/>
              </w:rPr>
              <m:t>u</m:t>
            </m:r>
            <m:ctrlPr>
              <w:rPr>
                <w:rFonts w:ascii="Cambria Math" w:hAnsi="Cambria Math"/>
                <w:i/>
                <w:sz w:val="24"/>
              </w:rPr>
            </m:ctrlPr>
          </m:e>
          <m:sub>
            <m:r>
              <m:rPr/>
              <w:rPr>
                <w:rFonts w:hint="default" w:ascii="Cambria Math" w:hAnsi="Cambria Math"/>
                <w:sz w:val="24"/>
              </w:rPr>
              <m:t>c</m:t>
            </m:r>
            <m:ctrlPr>
              <w:rPr>
                <w:rFonts w:ascii="Cambria Math" w:hAnsi="Cambria Math"/>
                <w:i/>
                <w:sz w:val="24"/>
              </w:rPr>
            </m:ctrlPr>
          </m:sub>
          <m:sup>
            <m:r>
              <m:rPr/>
              <w:rPr>
                <w:rFonts w:hint="default" w:ascii="Cambria Math" w:hAnsi="Cambria Math"/>
                <w:sz w:val="24"/>
              </w:rPr>
              <m:t>2</m:t>
            </m:r>
            <m:ctrlPr>
              <w:rPr>
                <w:rFonts w:ascii="Cambria Math" w:hAnsi="Cambria Math"/>
                <w:i/>
                <w:sz w:val="24"/>
              </w:rPr>
            </m:ctrlPr>
          </m:sup>
        </m:sSubSup>
        <m:r>
          <m:rPr>
            <m:sty m:val="p"/>
          </m:rPr>
          <w:rPr>
            <w:rFonts w:hint="default" w:ascii="Cambria Math" w:hAnsi="Cambria Math"/>
            <w:sz w:val="24"/>
            <w:szCs w:val="24"/>
          </w:rPr>
          <m:t>=</m:t>
        </m:r>
        <m:sSubSup>
          <m:sSubSupPr>
            <m:ctrlPr>
              <w:rPr>
                <w:rFonts w:ascii="Cambria Math" w:hAnsi="Cambria Math"/>
                <w:i/>
                <w:sz w:val="24"/>
              </w:rPr>
            </m:ctrlPr>
          </m:sSubSupPr>
          <m:e>
            <m:r>
              <m:rPr/>
              <w:rPr>
                <w:rFonts w:hint="default" w:ascii="Cambria Math" w:hAnsi="Cambria Math"/>
                <w:sz w:val="24"/>
              </w:rPr>
              <m:t>u</m:t>
            </m:r>
            <m:ctrlPr>
              <w:rPr>
                <w:rFonts w:ascii="Cambria Math" w:hAnsi="Cambria Math"/>
                <w:i/>
                <w:sz w:val="24"/>
              </w:rPr>
            </m:ctrlPr>
          </m:e>
          <m:sub>
            <m:r>
              <m:rPr/>
              <w:rPr>
                <w:rFonts w:hint="default" w:ascii="Cambria Math" w:hAnsi="Cambria Math"/>
                <w:sz w:val="24"/>
              </w:rPr>
              <m:t>1</m:t>
            </m:r>
            <m:ctrlPr>
              <w:rPr>
                <w:rFonts w:ascii="Cambria Math" w:hAnsi="Cambria Math"/>
                <w:i/>
                <w:sz w:val="24"/>
              </w:rPr>
            </m:ctrlPr>
          </m:sub>
          <m:sup>
            <m:r>
              <m:rPr/>
              <w:rPr>
                <w:rFonts w:hint="default" w:ascii="Cambria Math" w:hAnsi="Cambria Math"/>
                <w:sz w:val="24"/>
              </w:rPr>
              <m:t>2</m:t>
            </m:r>
            <m:ctrlPr>
              <w:rPr>
                <w:rFonts w:ascii="Cambria Math" w:hAnsi="Cambria Math"/>
                <w:i/>
                <w:sz w:val="24"/>
              </w:rPr>
            </m:ctrlPr>
          </m:sup>
        </m:sSubSup>
        <m:r>
          <m:rPr>
            <m:sty m:val="p"/>
          </m:rPr>
          <w:rPr>
            <w:rFonts w:hint="default" w:ascii="Cambria Math" w:hAnsi="Cambria Math"/>
            <w:sz w:val="24"/>
            <w:szCs w:val="24"/>
          </w:rPr>
          <m:t>+</m:t>
        </m:r>
        <m:sSubSup>
          <m:sSubSupPr>
            <m:ctrlPr>
              <w:rPr>
                <w:rFonts w:ascii="Cambria Math" w:hAnsi="Cambria Math"/>
                <w:i/>
                <w:sz w:val="24"/>
              </w:rPr>
            </m:ctrlPr>
          </m:sSubSupPr>
          <m:e>
            <m:r>
              <m:rPr/>
              <w:rPr>
                <w:rFonts w:hint="default" w:ascii="Cambria Math" w:hAnsi="Cambria Math"/>
                <w:sz w:val="24"/>
              </w:rPr>
              <m:t>u</m:t>
            </m:r>
            <m:ctrlPr>
              <w:rPr>
                <w:rFonts w:ascii="Cambria Math" w:hAnsi="Cambria Math"/>
                <w:i/>
                <w:sz w:val="24"/>
              </w:rPr>
            </m:ctrlPr>
          </m:e>
          <m:sub>
            <m:r>
              <m:rPr/>
              <w:rPr>
                <w:rFonts w:hint="default" w:ascii="Cambria Math" w:hAnsi="Cambria Math"/>
                <w:sz w:val="24"/>
              </w:rPr>
              <m:t>2</m:t>
            </m:r>
            <m:ctrlPr>
              <w:rPr>
                <w:rFonts w:ascii="Cambria Math" w:hAnsi="Cambria Math"/>
                <w:i/>
                <w:sz w:val="24"/>
              </w:rPr>
            </m:ctrlPr>
          </m:sub>
          <m:sup>
            <m:r>
              <m:rPr/>
              <w:rPr>
                <w:rFonts w:hint="default" w:ascii="Cambria Math" w:hAnsi="Cambria Math"/>
                <w:sz w:val="24"/>
              </w:rPr>
              <m:t>2</m:t>
            </m:r>
            <m:ctrlPr>
              <w:rPr>
                <w:rFonts w:ascii="Cambria Math" w:hAnsi="Cambria Math"/>
                <w:i/>
                <w:sz w:val="24"/>
              </w:rPr>
            </m:ctrlPr>
          </m:sup>
        </m:sSubSup>
      </m:oMath>
      <w:r>
        <w:rPr>
          <w:rFonts w:hAnsi="Cambria Math"/>
          <w:sz w:val="24"/>
        </w:rPr>
        <w:t>，计算</w:t>
      </w:r>
      <m:oMath>
        <m:sSub>
          <m:sSubPr>
            <m:ctrlPr>
              <w:rPr>
                <w:rFonts w:hint="default" w:ascii="Cambria Math" w:hAnsi="Cambria Math"/>
                <w:i/>
                <w:iCs/>
                <w:sz w:val="24"/>
              </w:rPr>
            </m:ctrlPr>
          </m:sSubPr>
          <m:e>
            <m:r>
              <m:rPr/>
              <w:rPr>
                <w:rFonts w:hint="default" w:ascii="Cambria Math" w:hAnsi="Cambria Math"/>
                <w:sz w:val="24"/>
              </w:rPr>
              <m:t>u</m:t>
            </m:r>
            <m:ctrlPr>
              <w:rPr>
                <w:rFonts w:hint="default" w:ascii="Cambria Math" w:hAnsi="Cambria Math"/>
                <w:i/>
                <w:iCs/>
                <w:sz w:val="24"/>
              </w:rPr>
            </m:ctrlPr>
          </m:e>
          <m:sub>
            <m:r>
              <m:rPr/>
              <w:rPr>
                <w:rFonts w:hint="default" w:ascii="Cambria Math" w:hAnsi="Cambria Math"/>
                <w:sz w:val="24"/>
              </w:rPr>
              <m:t>c</m:t>
            </m:r>
            <m:ctrlPr>
              <w:rPr>
                <w:rFonts w:hint="default" w:ascii="Cambria Math" w:hAnsi="Cambria Math"/>
                <w:i/>
                <w:iCs/>
                <w:sz w:val="24"/>
              </w:rPr>
            </m:ctrlPr>
          </m:sub>
        </m:sSub>
        <m:r>
          <m:rPr>
            <m:sty m:val="p"/>
          </m:rPr>
          <w:rPr>
            <w:rFonts w:hint="default" w:ascii="Cambria Math" w:hAnsi="Cambria Math"/>
            <w:sz w:val="24"/>
            <w:szCs w:val="24"/>
          </w:rPr>
          <m:t>=</m:t>
        </m:r>
        <m:r>
          <m:rPr/>
          <w:rPr>
            <w:rFonts w:hint="default" w:ascii="Cambria Math" w:hAnsi="Cambria Math"/>
            <w:sz w:val="24"/>
          </w:rPr>
          <m:t>0.28</m:t>
        </m:r>
        <m:r>
          <m:rPr>
            <m:sty m:val="p"/>
          </m:rPr>
          <w:rPr>
            <w:rFonts w:ascii="Cambria Math" w:hAnsi="Cambria Math"/>
            <w:sz w:val="24"/>
          </w:rPr>
          <m:t>℃</m:t>
        </m:r>
      </m:oMath>
      <w:r>
        <w:rPr>
          <w:rFonts w:hAnsi="Cambria Math"/>
          <w:iCs/>
          <w:sz w:val="24"/>
        </w:rPr>
        <w:t>。</w:t>
      </w:r>
    </w:p>
    <w:p w14:paraId="6DB424F3">
      <w:pPr>
        <w:spacing w:line="360" w:lineRule="auto"/>
        <w:jc w:val="left"/>
        <w:rPr>
          <w:rFonts w:ascii="黑体" w:hAnsi="黑体" w:eastAsia="黑体" w:cs="黑体"/>
          <w:sz w:val="24"/>
        </w:rPr>
      </w:pPr>
      <w:r>
        <w:rPr>
          <w:rFonts w:hint="eastAsia" w:ascii="黑体" w:hAnsi="黑体" w:eastAsia="黑体" w:cs="黑体"/>
          <w:sz w:val="24"/>
        </w:rPr>
        <w:t>D.9  扩展不确定度</w:t>
      </w:r>
    </w:p>
    <w:p w14:paraId="4744E4E7">
      <w:pPr>
        <w:pStyle w:val="8"/>
        <w:spacing w:line="360" w:lineRule="auto"/>
        <w:ind w:firstLine="480" w:firstLineChars="200"/>
        <w:rPr>
          <w:rFonts w:hint="default" w:hAnsi="Cambria Math"/>
          <w:iCs/>
          <w:sz w:val="24"/>
        </w:rPr>
      </w:pPr>
      <w:r>
        <w:rPr>
          <w:rFonts w:hAnsi="Cambria Math"/>
          <w:iCs/>
          <w:sz w:val="24"/>
        </w:rPr>
        <w:t>取包含因子</w:t>
      </w:r>
      <m:oMath>
        <m:r>
          <m:rPr/>
          <w:rPr>
            <w:rFonts w:hint="default" w:ascii="Cambria Math" w:hAnsi="Cambria Math"/>
            <w:sz w:val="24"/>
          </w:rPr>
          <m:t>k</m:t>
        </m:r>
        <m:r>
          <m:rPr>
            <m:sty m:val="p"/>
          </m:rPr>
          <w:rPr>
            <w:rFonts w:hint="default" w:ascii="Cambria Math" w:hAnsi="Cambria Math"/>
            <w:sz w:val="24"/>
            <w:szCs w:val="24"/>
          </w:rPr>
          <m:t>=</m:t>
        </m:r>
        <m:r>
          <m:rPr/>
          <w:rPr>
            <w:rFonts w:hint="default" w:ascii="Cambria Math" w:hAnsi="Cambria Math"/>
            <w:sz w:val="24"/>
          </w:rPr>
          <m:t>2</m:t>
        </m:r>
      </m:oMath>
      <w:r>
        <w:rPr>
          <w:rFonts w:hAnsi="Cambria Math"/>
          <w:sz w:val="24"/>
        </w:rPr>
        <w:t>，根据公式</w:t>
      </w:r>
      <m:oMath>
        <m:r>
          <m:rPr/>
          <w:rPr>
            <w:rFonts w:hint="default" w:ascii="Cambria Math" w:hAnsi="Cambria Math"/>
            <w:sz w:val="24"/>
          </w:rPr>
          <m:t>U</m:t>
        </m:r>
        <m:r>
          <m:rPr>
            <m:sty m:val="p"/>
          </m:rPr>
          <w:rPr>
            <w:rFonts w:hint="default" w:ascii="Cambria Math" w:hAnsi="Cambria Math"/>
            <w:sz w:val="24"/>
            <w:szCs w:val="24"/>
          </w:rPr>
          <m:t>=</m:t>
        </m:r>
        <m:r>
          <m:rPr/>
          <w:rPr>
            <w:rFonts w:hint="default" w:ascii="Cambria Math" w:hAnsi="Cambria Math"/>
            <w:sz w:val="24"/>
          </w:rPr>
          <m:t>ku</m:t>
        </m:r>
        <m:r>
          <m:rPr>
            <m:sty m:val="p"/>
          </m:rPr>
          <w:rPr>
            <w:rFonts w:ascii="Cambria Math" w:hAnsi="Cambria Math"/>
            <w:sz w:val="24"/>
          </w:rPr>
          <m:t>，</m:t>
        </m:r>
      </m:oMath>
      <w:r>
        <w:rPr>
          <w:rFonts w:hAnsi="Cambria Math"/>
          <w:sz w:val="24"/>
        </w:rPr>
        <w:t>计算：</w:t>
      </w:r>
      <m:oMath>
        <m:r>
          <m:rPr/>
          <w:rPr>
            <w:rFonts w:hint="default" w:ascii="Cambria Math" w:hAnsi="Cambria Math"/>
            <w:sz w:val="24"/>
          </w:rPr>
          <m:t>U</m:t>
        </m:r>
        <m:r>
          <m:rPr>
            <m:sty m:val="p"/>
          </m:rPr>
          <w:rPr>
            <w:rFonts w:hint="default" w:ascii="Cambria Math" w:hAnsi="Cambria Math"/>
            <w:sz w:val="24"/>
            <w:szCs w:val="24"/>
          </w:rPr>
          <m:t>=</m:t>
        </m:r>
        <m:r>
          <m:rPr/>
          <w:rPr>
            <w:rFonts w:hint="default" w:ascii="Cambria Math" w:hAnsi="Cambria Math"/>
            <w:sz w:val="24"/>
          </w:rPr>
          <m:t>0.6</m:t>
        </m:r>
        <m:r>
          <m:rPr>
            <m:sty m:val="p"/>
          </m:rPr>
          <w:rPr>
            <w:rFonts w:ascii="Cambria Math" w:hAnsi="Cambria Math"/>
            <w:sz w:val="24"/>
          </w:rPr>
          <m:t>℃</m:t>
        </m:r>
      </m:oMath>
      <w:r>
        <w:rPr>
          <w:rFonts w:hAnsi="Cambria Math"/>
          <w:sz w:val="24"/>
        </w:rPr>
        <w:t>。</w:t>
      </w:r>
    </w:p>
    <w:p w14:paraId="5BEF1D02">
      <w:pPr>
        <w:wordWrap w:val="0"/>
        <w:spacing w:line="360" w:lineRule="auto"/>
        <w:ind w:right="420"/>
        <w:rPr>
          <w:sz w:val="24"/>
        </w:rPr>
      </w:pPr>
    </w:p>
    <w:p w14:paraId="1F5329B0">
      <w:pPr>
        <w:wordWrap w:val="0"/>
        <w:spacing w:line="360" w:lineRule="auto"/>
        <w:ind w:right="420"/>
        <w:rPr>
          <w:rFonts w:eastAsia="黑体"/>
          <w:sz w:val="28"/>
          <w:szCs w:val="28"/>
        </w:rPr>
      </w:pPr>
    </w:p>
    <w:sectPr>
      <w:footerReference r:id="rId12" w:type="default"/>
      <w:pgSz w:w="11906" w:h="16838"/>
      <w:pgMar w:top="1418" w:right="1531"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mbria Math">
    <w:panose1 w:val="02040503050406030204"/>
    <w:charset w:val="00"/>
    <w:family w:val="roman"/>
    <w:pitch w:val="default"/>
    <w:sig w:usb0="E00002FF" w:usb1="420024FF" w:usb2="00000000"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A87D6">
    <w:pPr>
      <w:pStyle w:val="11"/>
      <w:jc w:val="right"/>
    </w:pPr>
  </w:p>
  <w:p w14:paraId="7BC1154C">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899662"/>
    </w:sdtPr>
    <w:sdtContent>
      <w:p w14:paraId="5DB83EF6">
        <w:pPr>
          <w:pStyle w:val="11"/>
          <w:jc w:val="right"/>
        </w:pPr>
        <w:r>
          <w:fldChar w:fldCharType="begin"/>
        </w:r>
        <w:r>
          <w:instrText xml:space="preserve"> PAGE   \* MERGEFORMAT </w:instrText>
        </w:r>
        <w:r>
          <w:fldChar w:fldCharType="separate"/>
        </w:r>
        <w:r>
          <w:rPr>
            <w:lang w:val="zh-CN"/>
          </w:rPr>
          <w:t>2</w:t>
        </w:r>
        <w:r>
          <w:rPr>
            <w:lang w:val="zh-CN"/>
          </w:rPr>
          <w:fldChar w:fldCharType="end"/>
        </w:r>
      </w:p>
    </w:sdtContent>
  </w:sdt>
  <w:p w14:paraId="2DBB269B">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13098">
    <w:pPr>
      <w:pStyle w:val="11"/>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5399B8">
                          <w:pPr>
                            <w:pStyle w:val="11"/>
                          </w:pPr>
                          <w:r>
                            <w:fldChar w:fldCharType="begin"/>
                          </w:r>
                          <w:r>
                            <w:instrText xml:space="preserve"> PAGE  \* MERGEFORMAT </w:instrText>
                          </w:r>
                          <w:r>
                            <w:fldChar w:fldCharType="separate"/>
                          </w:r>
                          <w:r>
                            <w:t>0</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f0Sk8MBAACO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7TYnjFid+/vnj/OvP+fd3&#10;ssz69AFqTLsPmJiGd37ArZn9gM5Me1DR5i8SIhhHdU8XdeWQiMiPVsvVqsKQwNh8QXz28DxESO+l&#10;tyQbDY04vqIqP36ENKbOKbma83famDJC4/5xIGb2sNz72GO20rAbJkI7356QT4+Tb6jDRafEfHAo&#10;bF6S2YizsZuMXAPC7SFh4dJPRh2hpmI4psJoWqm8B4/vJevhN9r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R/RKTwwEAAI4DAAAOAAAAAAAAAAEAIAAAAB4BAABkcnMvZTJvRG9jLnhtbFBL&#10;BQYAAAAABgAGAFkBAABTBQAAAAA=&#10;">
              <v:fill on="f" focussize="0,0"/>
              <v:stroke on="f"/>
              <v:imagedata o:title=""/>
              <o:lock v:ext="edit" aspectratio="f"/>
              <v:textbox inset="0mm,0mm,0mm,0mm" style="mso-fit-shape-to-text:t;">
                <w:txbxContent>
                  <w:p w14:paraId="5C5399B8">
                    <w:pPr>
                      <w:pStyle w:val="11"/>
                    </w:pPr>
                    <w:r>
                      <w:fldChar w:fldCharType="begin"/>
                    </w:r>
                    <w:r>
                      <w:instrText xml:space="preserve"> PAGE  \* MERGEFORMAT </w:instrText>
                    </w:r>
                    <w:r>
                      <w:fldChar w:fldCharType="separate"/>
                    </w:r>
                    <w:r>
                      <w:t>0</w:t>
                    </w:r>
                    <w:r>
                      <w:fldChar w:fldCharType="end"/>
                    </w:r>
                  </w:p>
                </w:txbxContent>
              </v:textbox>
            </v:shape>
          </w:pict>
        </mc:Fallback>
      </mc:AlternateContent>
    </w:r>
  </w:p>
  <w:p w14:paraId="062DCE2A">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D72BE">
    <w:pPr>
      <w:pStyle w:val="11"/>
      <w:jc w:val="right"/>
    </w:pPr>
    <w:sdt>
      <w:sdtPr>
        <w:id w:val="1794326246"/>
      </w:sdtPr>
      <w:sdtContent/>
    </w:sdt>
  </w:p>
  <w:p w14:paraId="132E1E3A">
    <w:pPr>
      <w:pStyle w:val="11"/>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D2CF1">
    <w:pPr>
      <w:pStyle w:val="11"/>
      <w:jc w:val="righ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DCB95">
                          <w:pPr>
                            <w:pStyle w:val="11"/>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3C1DCB95">
                    <w:pPr>
                      <w:pStyle w:val="11"/>
                    </w:pPr>
                    <w:r>
                      <w:fldChar w:fldCharType="begin"/>
                    </w:r>
                    <w:r>
                      <w:instrText xml:space="preserve"> PAGE  \* MERGEFORMAT </w:instrText>
                    </w:r>
                    <w:r>
                      <w:fldChar w:fldCharType="separate"/>
                    </w:r>
                    <w:r>
                      <w:t>III</w:t>
                    </w:r>
                    <w:r>
                      <w:fldChar w:fldCharType="end"/>
                    </w:r>
                  </w:p>
                </w:txbxContent>
              </v:textbox>
            </v:shape>
          </w:pict>
        </mc:Fallback>
      </mc:AlternateContent>
    </w:r>
    <w:sdt>
      <w:sdtPr>
        <w:id w:val="147470043"/>
      </w:sdtPr>
      <w:sdtContent/>
    </w:sdt>
  </w:p>
  <w:p w14:paraId="2D870FA9">
    <w:pPr>
      <w:pStyle w:val="1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98324">
    <w:pPr>
      <w:pStyle w:val="11"/>
      <w:jc w:val="right"/>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8549B4">
                          <w:pPr>
                            <w:pStyle w:val="11"/>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768549B4">
                    <w:pPr>
                      <w:pStyle w:val="11"/>
                    </w:pPr>
                    <w:r>
                      <w:fldChar w:fldCharType="begin"/>
                    </w:r>
                    <w:r>
                      <w:instrText xml:space="preserve"> PAGE  \* MERGEFORMAT </w:instrText>
                    </w:r>
                    <w:r>
                      <w:fldChar w:fldCharType="separate"/>
                    </w:r>
                    <w:r>
                      <w:t>18</w:t>
                    </w:r>
                    <w:r>
                      <w:fldChar w:fldCharType="end"/>
                    </w:r>
                  </w:p>
                </w:txbxContent>
              </v:textbox>
            </v:shape>
          </w:pict>
        </mc:Fallback>
      </mc:AlternateContent>
    </w:r>
  </w:p>
  <w:p w14:paraId="75BFD1CA">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B811">
    <w:pPr>
      <w:pStyle w:val="12"/>
      <w:jc w:val="right"/>
    </w:pPr>
  </w:p>
  <w:p w14:paraId="505A0166">
    <w:pPr>
      <w:pStyle w:val="12"/>
      <w:rPr>
        <w:rFonts w:ascii="宋体" w:hAnsi="宋体"/>
        <w:bCs/>
        <w:sz w:val="24"/>
        <w:szCs w:val="24"/>
      </w:rPr>
    </w:pPr>
    <w:r>
      <w:rPr>
        <w:rFonts w:hint="eastAsia" w:ascii="宋体" w:hAnsi="宋体"/>
        <w:bCs/>
        <w:sz w:val="24"/>
        <w:szCs w:val="24"/>
      </w:rPr>
      <w:t>JJF（湘）**-****</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576B9">
    <w:pPr>
      <w:pStyle w:val="12"/>
      <w:rPr>
        <w:rFonts w:ascii="宋体" w:hAnsi="宋体"/>
        <w:bCs/>
        <w:sz w:val="24"/>
        <w:szCs w:val="24"/>
      </w:rPr>
    </w:pPr>
    <w:r>
      <w:rPr>
        <w:rFonts w:hint="eastAsia" w:ascii="宋体" w:hAnsi="宋体"/>
        <w:bCs/>
        <w:sz w:val="24"/>
        <w:szCs w:val="24"/>
      </w:rPr>
      <w:t>JJF（湘）**-2022</w:t>
    </w:r>
  </w:p>
  <w:p w14:paraId="4C8118E9">
    <w:pPr>
      <w:pStyle w:val="12"/>
      <w:pBdr>
        <w:bottom w:val="single" w:color="auto" w:sz="6" w:space="7"/>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4C217">
    <w:pPr>
      <w:pStyle w:val="12"/>
      <w:rPr>
        <w:rFonts w:ascii="宋体" w:hAnsi="宋体"/>
        <w:bCs/>
        <w:sz w:val="24"/>
        <w:szCs w:val="24"/>
      </w:rPr>
    </w:pPr>
    <w:r>
      <w:rPr>
        <w:rFonts w:hint="eastAsia" w:ascii="宋体" w:hAnsi="宋体"/>
        <w:bCs/>
        <w:sz w:val="24"/>
        <w:szCs w:val="24"/>
      </w:rPr>
      <w:t>JJF（湘）**-****</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E2F44">
    <w:pPr>
      <w:pStyle w:val="12"/>
      <w:rPr>
        <w:rFonts w:ascii="宋体" w:hAnsi="宋体"/>
        <w:bCs/>
        <w:sz w:val="24"/>
        <w:szCs w:val="24"/>
      </w:rPr>
    </w:pPr>
    <w:r>
      <w:rPr>
        <w:rFonts w:hint="eastAsia" w:ascii="宋体" w:hAnsi="宋体"/>
        <w:bCs/>
        <w:sz w:val="24"/>
        <w:szCs w:val="24"/>
      </w:rPr>
      <w:t>JJF（湘）**-****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CFA3EE"/>
    <w:multiLevelType w:val="singleLevel"/>
    <w:tmpl w:val="AFCFA3EE"/>
    <w:lvl w:ilvl="0" w:tentative="0">
      <w:start w:val="1"/>
      <w:numFmt w:val="chineseCounting"/>
      <w:suff w:val="nothing"/>
      <w:lvlText w:val="%1、"/>
      <w:lvlJc w:val="left"/>
      <w:rPr>
        <w:rFonts w:hint="eastAsia"/>
      </w:rPr>
    </w:lvl>
  </w:abstractNum>
  <w:abstractNum w:abstractNumId="1">
    <w:nsid w:val="51794BAC"/>
    <w:multiLevelType w:val="multilevel"/>
    <w:tmpl w:val="51794BAC"/>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0ZjU2MWVmYWFhMzk0ZmU3M2Q2ZTBiMWEzNDQxZTMifQ=="/>
  </w:docVars>
  <w:rsids>
    <w:rsidRoot w:val="00E14613"/>
    <w:rsid w:val="00001CC3"/>
    <w:rsid w:val="00002DBA"/>
    <w:rsid w:val="00003E11"/>
    <w:rsid w:val="0002216E"/>
    <w:rsid w:val="00023AE7"/>
    <w:rsid w:val="00031708"/>
    <w:rsid w:val="00033CC3"/>
    <w:rsid w:val="00036FFA"/>
    <w:rsid w:val="00037AC4"/>
    <w:rsid w:val="000400E7"/>
    <w:rsid w:val="00040245"/>
    <w:rsid w:val="00040403"/>
    <w:rsid w:val="00041E19"/>
    <w:rsid w:val="00042570"/>
    <w:rsid w:val="00043A66"/>
    <w:rsid w:val="000456F5"/>
    <w:rsid w:val="000462C4"/>
    <w:rsid w:val="00046F6E"/>
    <w:rsid w:val="00052438"/>
    <w:rsid w:val="00055106"/>
    <w:rsid w:val="0005572E"/>
    <w:rsid w:val="000611F2"/>
    <w:rsid w:val="00064DC9"/>
    <w:rsid w:val="000653C0"/>
    <w:rsid w:val="00065BA9"/>
    <w:rsid w:val="000707E3"/>
    <w:rsid w:val="00071508"/>
    <w:rsid w:val="00073071"/>
    <w:rsid w:val="00073A80"/>
    <w:rsid w:val="000740B4"/>
    <w:rsid w:val="00077577"/>
    <w:rsid w:val="00077CF9"/>
    <w:rsid w:val="00080822"/>
    <w:rsid w:val="00084D7E"/>
    <w:rsid w:val="000852AB"/>
    <w:rsid w:val="0008791B"/>
    <w:rsid w:val="00090AF0"/>
    <w:rsid w:val="00092026"/>
    <w:rsid w:val="0009255D"/>
    <w:rsid w:val="000925A0"/>
    <w:rsid w:val="0009280A"/>
    <w:rsid w:val="00093EB1"/>
    <w:rsid w:val="000944B5"/>
    <w:rsid w:val="00095411"/>
    <w:rsid w:val="00095BAE"/>
    <w:rsid w:val="00097215"/>
    <w:rsid w:val="00097B02"/>
    <w:rsid w:val="000A2F1D"/>
    <w:rsid w:val="000A67B3"/>
    <w:rsid w:val="000A6D7B"/>
    <w:rsid w:val="000B369D"/>
    <w:rsid w:val="000B7361"/>
    <w:rsid w:val="000C0E68"/>
    <w:rsid w:val="000C1009"/>
    <w:rsid w:val="000D1FD5"/>
    <w:rsid w:val="000D42C9"/>
    <w:rsid w:val="000D5B6B"/>
    <w:rsid w:val="000D7EFC"/>
    <w:rsid w:val="000E07B1"/>
    <w:rsid w:val="000E23FD"/>
    <w:rsid w:val="000E2C3D"/>
    <w:rsid w:val="000F55D5"/>
    <w:rsid w:val="000F56E3"/>
    <w:rsid w:val="000F7846"/>
    <w:rsid w:val="00101138"/>
    <w:rsid w:val="00101A01"/>
    <w:rsid w:val="00103482"/>
    <w:rsid w:val="00110258"/>
    <w:rsid w:val="00111950"/>
    <w:rsid w:val="00111C31"/>
    <w:rsid w:val="001125F7"/>
    <w:rsid w:val="00113F44"/>
    <w:rsid w:val="00115677"/>
    <w:rsid w:val="001165C8"/>
    <w:rsid w:val="00116AFB"/>
    <w:rsid w:val="00116EFE"/>
    <w:rsid w:val="001214AD"/>
    <w:rsid w:val="00122539"/>
    <w:rsid w:val="00122E47"/>
    <w:rsid w:val="001246BC"/>
    <w:rsid w:val="00126288"/>
    <w:rsid w:val="00127010"/>
    <w:rsid w:val="00134334"/>
    <w:rsid w:val="0013529B"/>
    <w:rsid w:val="00136234"/>
    <w:rsid w:val="00140DF6"/>
    <w:rsid w:val="00143BEF"/>
    <w:rsid w:val="0014405D"/>
    <w:rsid w:val="0014616C"/>
    <w:rsid w:val="001466E8"/>
    <w:rsid w:val="00147C8F"/>
    <w:rsid w:val="001505F5"/>
    <w:rsid w:val="00151137"/>
    <w:rsid w:val="00151AC9"/>
    <w:rsid w:val="001525A6"/>
    <w:rsid w:val="0015333D"/>
    <w:rsid w:val="00153DA4"/>
    <w:rsid w:val="001541CB"/>
    <w:rsid w:val="00154E32"/>
    <w:rsid w:val="001554D3"/>
    <w:rsid w:val="00156A91"/>
    <w:rsid w:val="001600AD"/>
    <w:rsid w:val="001607FC"/>
    <w:rsid w:val="00160FD5"/>
    <w:rsid w:val="0016407F"/>
    <w:rsid w:val="0016627A"/>
    <w:rsid w:val="00166F51"/>
    <w:rsid w:val="00167C5F"/>
    <w:rsid w:val="00167E7A"/>
    <w:rsid w:val="0017080B"/>
    <w:rsid w:val="00171DE6"/>
    <w:rsid w:val="00173E99"/>
    <w:rsid w:val="001748FF"/>
    <w:rsid w:val="001751AE"/>
    <w:rsid w:val="00177905"/>
    <w:rsid w:val="00182EE5"/>
    <w:rsid w:val="00187D98"/>
    <w:rsid w:val="0019015A"/>
    <w:rsid w:val="00190842"/>
    <w:rsid w:val="001914C4"/>
    <w:rsid w:val="001920D8"/>
    <w:rsid w:val="00192F60"/>
    <w:rsid w:val="001936B2"/>
    <w:rsid w:val="0019590F"/>
    <w:rsid w:val="001A078E"/>
    <w:rsid w:val="001A2905"/>
    <w:rsid w:val="001A2FED"/>
    <w:rsid w:val="001A3631"/>
    <w:rsid w:val="001A4CDC"/>
    <w:rsid w:val="001A54F8"/>
    <w:rsid w:val="001A5C89"/>
    <w:rsid w:val="001A5D96"/>
    <w:rsid w:val="001B0AB0"/>
    <w:rsid w:val="001B25B2"/>
    <w:rsid w:val="001B2675"/>
    <w:rsid w:val="001B40F7"/>
    <w:rsid w:val="001B4AAD"/>
    <w:rsid w:val="001B4F58"/>
    <w:rsid w:val="001B5172"/>
    <w:rsid w:val="001B6DD3"/>
    <w:rsid w:val="001C1046"/>
    <w:rsid w:val="001C295E"/>
    <w:rsid w:val="001C3126"/>
    <w:rsid w:val="001C381D"/>
    <w:rsid w:val="001C3FE1"/>
    <w:rsid w:val="001C41AC"/>
    <w:rsid w:val="001C47C3"/>
    <w:rsid w:val="001C52B0"/>
    <w:rsid w:val="001C5DED"/>
    <w:rsid w:val="001C7B31"/>
    <w:rsid w:val="001C7C3E"/>
    <w:rsid w:val="001D0995"/>
    <w:rsid w:val="001D117F"/>
    <w:rsid w:val="001D2638"/>
    <w:rsid w:val="001D3A64"/>
    <w:rsid w:val="001E4C93"/>
    <w:rsid w:val="001E7D45"/>
    <w:rsid w:val="001F318B"/>
    <w:rsid w:val="001F3D58"/>
    <w:rsid w:val="001F4681"/>
    <w:rsid w:val="001F46A0"/>
    <w:rsid w:val="001F7ABE"/>
    <w:rsid w:val="002026D8"/>
    <w:rsid w:val="002040FE"/>
    <w:rsid w:val="00207140"/>
    <w:rsid w:val="00207BF7"/>
    <w:rsid w:val="00212214"/>
    <w:rsid w:val="002136C8"/>
    <w:rsid w:val="00215501"/>
    <w:rsid w:val="002158B1"/>
    <w:rsid w:val="002202E7"/>
    <w:rsid w:val="00221AE9"/>
    <w:rsid w:val="00222D77"/>
    <w:rsid w:val="00225112"/>
    <w:rsid w:val="00225E5B"/>
    <w:rsid w:val="00226528"/>
    <w:rsid w:val="00226B64"/>
    <w:rsid w:val="00227C3D"/>
    <w:rsid w:val="0023013A"/>
    <w:rsid w:val="00230982"/>
    <w:rsid w:val="0023103A"/>
    <w:rsid w:val="00231450"/>
    <w:rsid w:val="002351D3"/>
    <w:rsid w:val="00240682"/>
    <w:rsid w:val="00243264"/>
    <w:rsid w:val="00245303"/>
    <w:rsid w:val="00246D3E"/>
    <w:rsid w:val="00246E4F"/>
    <w:rsid w:val="0025337D"/>
    <w:rsid w:val="00254970"/>
    <w:rsid w:val="002574AE"/>
    <w:rsid w:val="00260ABA"/>
    <w:rsid w:val="002613D7"/>
    <w:rsid w:val="00261FC4"/>
    <w:rsid w:val="00262147"/>
    <w:rsid w:val="00263910"/>
    <w:rsid w:val="00264C9C"/>
    <w:rsid w:val="00265102"/>
    <w:rsid w:val="0026647B"/>
    <w:rsid w:val="0026666C"/>
    <w:rsid w:val="00266F5D"/>
    <w:rsid w:val="00267B9F"/>
    <w:rsid w:val="002730B6"/>
    <w:rsid w:val="00273C8B"/>
    <w:rsid w:val="00275A2D"/>
    <w:rsid w:val="002858EC"/>
    <w:rsid w:val="00287D98"/>
    <w:rsid w:val="00291B02"/>
    <w:rsid w:val="00293ABD"/>
    <w:rsid w:val="00296750"/>
    <w:rsid w:val="00297AC8"/>
    <w:rsid w:val="002A3EBC"/>
    <w:rsid w:val="002A3EBF"/>
    <w:rsid w:val="002A4E22"/>
    <w:rsid w:val="002A60D5"/>
    <w:rsid w:val="002B24C4"/>
    <w:rsid w:val="002B376B"/>
    <w:rsid w:val="002B3A08"/>
    <w:rsid w:val="002B3D6B"/>
    <w:rsid w:val="002C0E4A"/>
    <w:rsid w:val="002C1226"/>
    <w:rsid w:val="002C132E"/>
    <w:rsid w:val="002C4709"/>
    <w:rsid w:val="002C47DF"/>
    <w:rsid w:val="002C523F"/>
    <w:rsid w:val="002C5B65"/>
    <w:rsid w:val="002D177C"/>
    <w:rsid w:val="002D6EDA"/>
    <w:rsid w:val="002D71ED"/>
    <w:rsid w:val="002D7807"/>
    <w:rsid w:val="002E0497"/>
    <w:rsid w:val="002E32F2"/>
    <w:rsid w:val="002E5F7F"/>
    <w:rsid w:val="002F0AAB"/>
    <w:rsid w:val="002F27D1"/>
    <w:rsid w:val="002F2D66"/>
    <w:rsid w:val="002F3499"/>
    <w:rsid w:val="002F401F"/>
    <w:rsid w:val="002F476E"/>
    <w:rsid w:val="002F64A9"/>
    <w:rsid w:val="00301FB4"/>
    <w:rsid w:val="00304360"/>
    <w:rsid w:val="0031232E"/>
    <w:rsid w:val="003210FB"/>
    <w:rsid w:val="0032145D"/>
    <w:rsid w:val="00324A6E"/>
    <w:rsid w:val="003258AB"/>
    <w:rsid w:val="00325B18"/>
    <w:rsid w:val="00332E2B"/>
    <w:rsid w:val="00333EBE"/>
    <w:rsid w:val="00335FBB"/>
    <w:rsid w:val="003373F5"/>
    <w:rsid w:val="00340D71"/>
    <w:rsid w:val="003451F9"/>
    <w:rsid w:val="00345D72"/>
    <w:rsid w:val="00346CF9"/>
    <w:rsid w:val="00347FA2"/>
    <w:rsid w:val="003506C8"/>
    <w:rsid w:val="003508BD"/>
    <w:rsid w:val="00351123"/>
    <w:rsid w:val="00360DE4"/>
    <w:rsid w:val="00363066"/>
    <w:rsid w:val="00365901"/>
    <w:rsid w:val="00370805"/>
    <w:rsid w:val="003715CF"/>
    <w:rsid w:val="00374D84"/>
    <w:rsid w:val="00375629"/>
    <w:rsid w:val="00383457"/>
    <w:rsid w:val="003841B3"/>
    <w:rsid w:val="00387C9E"/>
    <w:rsid w:val="00390418"/>
    <w:rsid w:val="00391EA2"/>
    <w:rsid w:val="00392EDF"/>
    <w:rsid w:val="003935B8"/>
    <w:rsid w:val="00393883"/>
    <w:rsid w:val="00394903"/>
    <w:rsid w:val="0039634E"/>
    <w:rsid w:val="003A2B6C"/>
    <w:rsid w:val="003A3D3D"/>
    <w:rsid w:val="003A5590"/>
    <w:rsid w:val="003A6956"/>
    <w:rsid w:val="003A6AAE"/>
    <w:rsid w:val="003A70FA"/>
    <w:rsid w:val="003A72E0"/>
    <w:rsid w:val="003B1DFF"/>
    <w:rsid w:val="003B7256"/>
    <w:rsid w:val="003B758E"/>
    <w:rsid w:val="003C2279"/>
    <w:rsid w:val="003C23B5"/>
    <w:rsid w:val="003C2B61"/>
    <w:rsid w:val="003C4779"/>
    <w:rsid w:val="003D2E07"/>
    <w:rsid w:val="003D4181"/>
    <w:rsid w:val="003D454C"/>
    <w:rsid w:val="003D4A4C"/>
    <w:rsid w:val="003D4A6D"/>
    <w:rsid w:val="003D6491"/>
    <w:rsid w:val="003D64C9"/>
    <w:rsid w:val="003E1191"/>
    <w:rsid w:val="003E2A51"/>
    <w:rsid w:val="003E4731"/>
    <w:rsid w:val="003E51B0"/>
    <w:rsid w:val="003E7AB2"/>
    <w:rsid w:val="003F1099"/>
    <w:rsid w:val="003F3EBE"/>
    <w:rsid w:val="003F4395"/>
    <w:rsid w:val="003F48F4"/>
    <w:rsid w:val="003F6A8C"/>
    <w:rsid w:val="003F6C14"/>
    <w:rsid w:val="003F725E"/>
    <w:rsid w:val="00400288"/>
    <w:rsid w:val="0040304D"/>
    <w:rsid w:val="00404FB2"/>
    <w:rsid w:val="0040672F"/>
    <w:rsid w:val="00406940"/>
    <w:rsid w:val="00406FF3"/>
    <w:rsid w:val="004074F3"/>
    <w:rsid w:val="00411C50"/>
    <w:rsid w:val="004131FA"/>
    <w:rsid w:val="0041428C"/>
    <w:rsid w:val="004147A3"/>
    <w:rsid w:val="00414DCA"/>
    <w:rsid w:val="00416E37"/>
    <w:rsid w:val="004206D5"/>
    <w:rsid w:val="00421BBB"/>
    <w:rsid w:val="00423E1B"/>
    <w:rsid w:val="00424741"/>
    <w:rsid w:val="00424820"/>
    <w:rsid w:val="00426210"/>
    <w:rsid w:val="00426757"/>
    <w:rsid w:val="00426899"/>
    <w:rsid w:val="00426AAB"/>
    <w:rsid w:val="00427949"/>
    <w:rsid w:val="00427FC5"/>
    <w:rsid w:val="00431149"/>
    <w:rsid w:val="004311C0"/>
    <w:rsid w:val="00431306"/>
    <w:rsid w:val="0043181F"/>
    <w:rsid w:val="00433602"/>
    <w:rsid w:val="00435A69"/>
    <w:rsid w:val="00437483"/>
    <w:rsid w:val="00441B99"/>
    <w:rsid w:val="00444DC3"/>
    <w:rsid w:val="00446A31"/>
    <w:rsid w:val="00447133"/>
    <w:rsid w:val="004515BC"/>
    <w:rsid w:val="00451BC4"/>
    <w:rsid w:val="00452532"/>
    <w:rsid w:val="00453256"/>
    <w:rsid w:val="00454088"/>
    <w:rsid w:val="00455FE0"/>
    <w:rsid w:val="00456C0B"/>
    <w:rsid w:val="00456C18"/>
    <w:rsid w:val="00456DCE"/>
    <w:rsid w:val="00457099"/>
    <w:rsid w:val="00465366"/>
    <w:rsid w:val="004715BB"/>
    <w:rsid w:val="00471D5E"/>
    <w:rsid w:val="004733AD"/>
    <w:rsid w:val="004733D0"/>
    <w:rsid w:val="00473BEB"/>
    <w:rsid w:val="0047559F"/>
    <w:rsid w:val="004757DB"/>
    <w:rsid w:val="00475D19"/>
    <w:rsid w:val="00476145"/>
    <w:rsid w:val="004812E5"/>
    <w:rsid w:val="00482143"/>
    <w:rsid w:val="00482428"/>
    <w:rsid w:val="004826AA"/>
    <w:rsid w:val="00483D4F"/>
    <w:rsid w:val="00492080"/>
    <w:rsid w:val="00492B85"/>
    <w:rsid w:val="0049413E"/>
    <w:rsid w:val="00495236"/>
    <w:rsid w:val="0049534E"/>
    <w:rsid w:val="00496252"/>
    <w:rsid w:val="00497472"/>
    <w:rsid w:val="004A0A36"/>
    <w:rsid w:val="004A1167"/>
    <w:rsid w:val="004A3684"/>
    <w:rsid w:val="004A3DD2"/>
    <w:rsid w:val="004A4870"/>
    <w:rsid w:val="004A6FA6"/>
    <w:rsid w:val="004A70B3"/>
    <w:rsid w:val="004B10C6"/>
    <w:rsid w:val="004B2386"/>
    <w:rsid w:val="004B2C1A"/>
    <w:rsid w:val="004B3867"/>
    <w:rsid w:val="004B4EF5"/>
    <w:rsid w:val="004B7988"/>
    <w:rsid w:val="004C25B8"/>
    <w:rsid w:val="004C35D2"/>
    <w:rsid w:val="004D083B"/>
    <w:rsid w:val="004D0B52"/>
    <w:rsid w:val="004D2032"/>
    <w:rsid w:val="004D27F0"/>
    <w:rsid w:val="004D5733"/>
    <w:rsid w:val="004D61CA"/>
    <w:rsid w:val="004D65DD"/>
    <w:rsid w:val="004D68A5"/>
    <w:rsid w:val="004D69F0"/>
    <w:rsid w:val="004D70B4"/>
    <w:rsid w:val="004E0A09"/>
    <w:rsid w:val="004E360E"/>
    <w:rsid w:val="004E4374"/>
    <w:rsid w:val="004E6223"/>
    <w:rsid w:val="004E65FB"/>
    <w:rsid w:val="004F20EA"/>
    <w:rsid w:val="004F4C85"/>
    <w:rsid w:val="004F4EB1"/>
    <w:rsid w:val="004F5C42"/>
    <w:rsid w:val="004F6A06"/>
    <w:rsid w:val="005027A9"/>
    <w:rsid w:val="00502AF7"/>
    <w:rsid w:val="00506009"/>
    <w:rsid w:val="005065C8"/>
    <w:rsid w:val="00507AFC"/>
    <w:rsid w:val="00507B6A"/>
    <w:rsid w:val="005112FE"/>
    <w:rsid w:val="0051302B"/>
    <w:rsid w:val="00513407"/>
    <w:rsid w:val="00514DCC"/>
    <w:rsid w:val="005158DC"/>
    <w:rsid w:val="00516B14"/>
    <w:rsid w:val="00522B17"/>
    <w:rsid w:val="0052310D"/>
    <w:rsid w:val="00523C09"/>
    <w:rsid w:val="00523D42"/>
    <w:rsid w:val="00524B70"/>
    <w:rsid w:val="005267C3"/>
    <w:rsid w:val="00526809"/>
    <w:rsid w:val="005272D2"/>
    <w:rsid w:val="00527D9D"/>
    <w:rsid w:val="00531D27"/>
    <w:rsid w:val="005323C5"/>
    <w:rsid w:val="005336FD"/>
    <w:rsid w:val="00544752"/>
    <w:rsid w:val="0054485A"/>
    <w:rsid w:val="00545E2A"/>
    <w:rsid w:val="00546AEE"/>
    <w:rsid w:val="005500E5"/>
    <w:rsid w:val="0055115B"/>
    <w:rsid w:val="0056004D"/>
    <w:rsid w:val="0056006C"/>
    <w:rsid w:val="00560CF5"/>
    <w:rsid w:val="00562A0C"/>
    <w:rsid w:val="005646C0"/>
    <w:rsid w:val="00564854"/>
    <w:rsid w:val="00565AFE"/>
    <w:rsid w:val="005676F0"/>
    <w:rsid w:val="005677C1"/>
    <w:rsid w:val="005706A4"/>
    <w:rsid w:val="005716CC"/>
    <w:rsid w:val="005744DF"/>
    <w:rsid w:val="00574688"/>
    <w:rsid w:val="00574FDC"/>
    <w:rsid w:val="00581536"/>
    <w:rsid w:val="00581D54"/>
    <w:rsid w:val="0058602C"/>
    <w:rsid w:val="00587304"/>
    <w:rsid w:val="005901D0"/>
    <w:rsid w:val="0059053A"/>
    <w:rsid w:val="0059181F"/>
    <w:rsid w:val="0059231C"/>
    <w:rsid w:val="00596103"/>
    <w:rsid w:val="00597660"/>
    <w:rsid w:val="005978BA"/>
    <w:rsid w:val="00597903"/>
    <w:rsid w:val="00597A05"/>
    <w:rsid w:val="00597A7C"/>
    <w:rsid w:val="005A0B88"/>
    <w:rsid w:val="005A182B"/>
    <w:rsid w:val="005A589F"/>
    <w:rsid w:val="005A61F8"/>
    <w:rsid w:val="005A6695"/>
    <w:rsid w:val="005A7093"/>
    <w:rsid w:val="005A79D3"/>
    <w:rsid w:val="005B05DB"/>
    <w:rsid w:val="005B1150"/>
    <w:rsid w:val="005B2BDA"/>
    <w:rsid w:val="005B32D9"/>
    <w:rsid w:val="005B34F3"/>
    <w:rsid w:val="005B4E9D"/>
    <w:rsid w:val="005B4F0A"/>
    <w:rsid w:val="005B4FED"/>
    <w:rsid w:val="005B5D6A"/>
    <w:rsid w:val="005B7795"/>
    <w:rsid w:val="005C169E"/>
    <w:rsid w:val="005C246E"/>
    <w:rsid w:val="005C3436"/>
    <w:rsid w:val="005C39E2"/>
    <w:rsid w:val="005C699B"/>
    <w:rsid w:val="005D1F18"/>
    <w:rsid w:val="005D44A2"/>
    <w:rsid w:val="005D5201"/>
    <w:rsid w:val="005D5F4A"/>
    <w:rsid w:val="005D71D9"/>
    <w:rsid w:val="005E7B38"/>
    <w:rsid w:val="005F1704"/>
    <w:rsid w:val="005F1CE7"/>
    <w:rsid w:val="005F1EFC"/>
    <w:rsid w:val="005F5915"/>
    <w:rsid w:val="005F6D3A"/>
    <w:rsid w:val="005F6D5B"/>
    <w:rsid w:val="00601158"/>
    <w:rsid w:val="006061CB"/>
    <w:rsid w:val="00607A49"/>
    <w:rsid w:val="0061252C"/>
    <w:rsid w:val="006135D7"/>
    <w:rsid w:val="00613D1B"/>
    <w:rsid w:val="0061443B"/>
    <w:rsid w:val="006176A9"/>
    <w:rsid w:val="00617B41"/>
    <w:rsid w:val="00621A15"/>
    <w:rsid w:val="00623E8A"/>
    <w:rsid w:val="006264AC"/>
    <w:rsid w:val="0063090F"/>
    <w:rsid w:val="006325C0"/>
    <w:rsid w:val="0063458A"/>
    <w:rsid w:val="00634698"/>
    <w:rsid w:val="00635AED"/>
    <w:rsid w:val="00636FFF"/>
    <w:rsid w:val="00642E52"/>
    <w:rsid w:val="00647721"/>
    <w:rsid w:val="00647FDA"/>
    <w:rsid w:val="00654E98"/>
    <w:rsid w:val="00655029"/>
    <w:rsid w:val="00656F91"/>
    <w:rsid w:val="0066582E"/>
    <w:rsid w:val="00665EEC"/>
    <w:rsid w:val="006662EF"/>
    <w:rsid w:val="00666CA5"/>
    <w:rsid w:val="00667D01"/>
    <w:rsid w:val="00671638"/>
    <w:rsid w:val="006719ED"/>
    <w:rsid w:val="00673639"/>
    <w:rsid w:val="00680FA0"/>
    <w:rsid w:val="00682C6F"/>
    <w:rsid w:val="006844B0"/>
    <w:rsid w:val="00691342"/>
    <w:rsid w:val="00691914"/>
    <w:rsid w:val="00693A39"/>
    <w:rsid w:val="00695FB4"/>
    <w:rsid w:val="00696E2C"/>
    <w:rsid w:val="00697503"/>
    <w:rsid w:val="006A5574"/>
    <w:rsid w:val="006A64CB"/>
    <w:rsid w:val="006A6EA7"/>
    <w:rsid w:val="006A7049"/>
    <w:rsid w:val="006A7194"/>
    <w:rsid w:val="006A7B65"/>
    <w:rsid w:val="006B0B25"/>
    <w:rsid w:val="006B2D83"/>
    <w:rsid w:val="006B356B"/>
    <w:rsid w:val="006B42C5"/>
    <w:rsid w:val="006B4331"/>
    <w:rsid w:val="006B761D"/>
    <w:rsid w:val="006B7682"/>
    <w:rsid w:val="006C0363"/>
    <w:rsid w:val="006C04D2"/>
    <w:rsid w:val="006C0CD9"/>
    <w:rsid w:val="006C2237"/>
    <w:rsid w:val="006C2299"/>
    <w:rsid w:val="006C326D"/>
    <w:rsid w:val="006C3A50"/>
    <w:rsid w:val="006C452B"/>
    <w:rsid w:val="006C545A"/>
    <w:rsid w:val="006D07E2"/>
    <w:rsid w:val="006D3BDC"/>
    <w:rsid w:val="006D5395"/>
    <w:rsid w:val="006D6662"/>
    <w:rsid w:val="006D6741"/>
    <w:rsid w:val="006E27CC"/>
    <w:rsid w:val="006E3510"/>
    <w:rsid w:val="006E3B21"/>
    <w:rsid w:val="006F0991"/>
    <w:rsid w:val="006F0E49"/>
    <w:rsid w:val="006F1BDC"/>
    <w:rsid w:val="006F2DB7"/>
    <w:rsid w:val="006F363C"/>
    <w:rsid w:val="006F580E"/>
    <w:rsid w:val="00700EA5"/>
    <w:rsid w:val="00703806"/>
    <w:rsid w:val="00703E49"/>
    <w:rsid w:val="007056F3"/>
    <w:rsid w:val="00711716"/>
    <w:rsid w:val="00712491"/>
    <w:rsid w:val="00712537"/>
    <w:rsid w:val="00720636"/>
    <w:rsid w:val="00723CBA"/>
    <w:rsid w:val="0072704E"/>
    <w:rsid w:val="00727F36"/>
    <w:rsid w:val="00732FA1"/>
    <w:rsid w:val="00732FCE"/>
    <w:rsid w:val="007337EE"/>
    <w:rsid w:val="00733AE7"/>
    <w:rsid w:val="007356D5"/>
    <w:rsid w:val="007403D9"/>
    <w:rsid w:val="00740B2A"/>
    <w:rsid w:val="007417D0"/>
    <w:rsid w:val="0074215A"/>
    <w:rsid w:val="00743745"/>
    <w:rsid w:val="00746710"/>
    <w:rsid w:val="00754C19"/>
    <w:rsid w:val="00756650"/>
    <w:rsid w:val="00756A63"/>
    <w:rsid w:val="00760755"/>
    <w:rsid w:val="00761D8D"/>
    <w:rsid w:val="0076300A"/>
    <w:rsid w:val="00763641"/>
    <w:rsid w:val="00766419"/>
    <w:rsid w:val="00767F91"/>
    <w:rsid w:val="00772347"/>
    <w:rsid w:val="00773BC5"/>
    <w:rsid w:val="00773EA3"/>
    <w:rsid w:val="0077528E"/>
    <w:rsid w:val="00775315"/>
    <w:rsid w:val="00775558"/>
    <w:rsid w:val="00775C88"/>
    <w:rsid w:val="00777428"/>
    <w:rsid w:val="00777974"/>
    <w:rsid w:val="00777DC7"/>
    <w:rsid w:val="0078091B"/>
    <w:rsid w:val="00780D5B"/>
    <w:rsid w:val="00781FBC"/>
    <w:rsid w:val="00782C1A"/>
    <w:rsid w:val="00793827"/>
    <w:rsid w:val="007938DB"/>
    <w:rsid w:val="0079467F"/>
    <w:rsid w:val="00797892"/>
    <w:rsid w:val="00797E8A"/>
    <w:rsid w:val="007A37E4"/>
    <w:rsid w:val="007A3DA0"/>
    <w:rsid w:val="007A4B66"/>
    <w:rsid w:val="007B0069"/>
    <w:rsid w:val="007B3AB9"/>
    <w:rsid w:val="007B4076"/>
    <w:rsid w:val="007C08FE"/>
    <w:rsid w:val="007C357F"/>
    <w:rsid w:val="007C4ACC"/>
    <w:rsid w:val="007C5C44"/>
    <w:rsid w:val="007C675C"/>
    <w:rsid w:val="007C7673"/>
    <w:rsid w:val="007D1193"/>
    <w:rsid w:val="007D1304"/>
    <w:rsid w:val="007D138B"/>
    <w:rsid w:val="007D1906"/>
    <w:rsid w:val="007D6B9A"/>
    <w:rsid w:val="007E25C2"/>
    <w:rsid w:val="007E3332"/>
    <w:rsid w:val="007E41A5"/>
    <w:rsid w:val="007E50C9"/>
    <w:rsid w:val="007E6F59"/>
    <w:rsid w:val="007E794D"/>
    <w:rsid w:val="007E7E7C"/>
    <w:rsid w:val="007F09E9"/>
    <w:rsid w:val="007F106E"/>
    <w:rsid w:val="007F18D9"/>
    <w:rsid w:val="007F4FCF"/>
    <w:rsid w:val="007F5678"/>
    <w:rsid w:val="007F5DBF"/>
    <w:rsid w:val="007F63A1"/>
    <w:rsid w:val="007F7387"/>
    <w:rsid w:val="00800B94"/>
    <w:rsid w:val="008020B8"/>
    <w:rsid w:val="0080214D"/>
    <w:rsid w:val="008029AE"/>
    <w:rsid w:val="00802DC9"/>
    <w:rsid w:val="00803A52"/>
    <w:rsid w:val="00804BC2"/>
    <w:rsid w:val="00805E09"/>
    <w:rsid w:val="00807300"/>
    <w:rsid w:val="00810AEF"/>
    <w:rsid w:val="00810D4D"/>
    <w:rsid w:val="0081169E"/>
    <w:rsid w:val="00811A75"/>
    <w:rsid w:val="00812B49"/>
    <w:rsid w:val="00812C9E"/>
    <w:rsid w:val="00813832"/>
    <w:rsid w:val="00815AD4"/>
    <w:rsid w:val="00816182"/>
    <w:rsid w:val="00816B92"/>
    <w:rsid w:val="00821508"/>
    <w:rsid w:val="00824C2F"/>
    <w:rsid w:val="00825165"/>
    <w:rsid w:val="00827556"/>
    <w:rsid w:val="00830CF0"/>
    <w:rsid w:val="00832A12"/>
    <w:rsid w:val="00832F4D"/>
    <w:rsid w:val="0083482F"/>
    <w:rsid w:val="00836682"/>
    <w:rsid w:val="008368DE"/>
    <w:rsid w:val="00836FED"/>
    <w:rsid w:val="008407B9"/>
    <w:rsid w:val="00840957"/>
    <w:rsid w:val="00842611"/>
    <w:rsid w:val="008435B5"/>
    <w:rsid w:val="008516C9"/>
    <w:rsid w:val="00851723"/>
    <w:rsid w:val="008529A6"/>
    <w:rsid w:val="00854518"/>
    <w:rsid w:val="00855E07"/>
    <w:rsid w:val="008563F3"/>
    <w:rsid w:val="008628B0"/>
    <w:rsid w:val="00863189"/>
    <w:rsid w:val="00873EFA"/>
    <w:rsid w:val="00877408"/>
    <w:rsid w:val="0088169C"/>
    <w:rsid w:val="00882025"/>
    <w:rsid w:val="00886AFD"/>
    <w:rsid w:val="008901B6"/>
    <w:rsid w:val="00891038"/>
    <w:rsid w:val="00891B4C"/>
    <w:rsid w:val="00893DB8"/>
    <w:rsid w:val="008975D8"/>
    <w:rsid w:val="008A0256"/>
    <w:rsid w:val="008A274A"/>
    <w:rsid w:val="008A5DB9"/>
    <w:rsid w:val="008B0B9B"/>
    <w:rsid w:val="008B1B0A"/>
    <w:rsid w:val="008B4FE2"/>
    <w:rsid w:val="008C09B8"/>
    <w:rsid w:val="008C664D"/>
    <w:rsid w:val="008C6F91"/>
    <w:rsid w:val="008D1057"/>
    <w:rsid w:val="008D249F"/>
    <w:rsid w:val="008D27B7"/>
    <w:rsid w:val="008D2991"/>
    <w:rsid w:val="008D425A"/>
    <w:rsid w:val="008D6D3D"/>
    <w:rsid w:val="008D7F32"/>
    <w:rsid w:val="008E1784"/>
    <w:rsid w:val="008E4090"/>
    <w:rsid w:val="008E77FD"/>
    <w:rsid w:val="008F0620"/>
    <w:rsid w:val="008F12AA"/>
    <w:rsid w:val="008F1925"/>
    <w:rsid w:val="008F5E55"/>
    <w:rsid w:val="008F6755"/>
    <w:rsid w:val="008F7177"/>
    <w:rsid w:val="00901DD4"/>
    <w:rsid w:val="00903C78"/>
    <w:rsid w:val="00904E2C"/>
    <w:rsid w:val="00910662"/>
    <w:rsid w:val="00910951"/>
    <w:rsid w:val="0091155C"/>
    <w:rsid w:val="009167A0"/>
    <w:rsid w:val="00916ACD"/>
    <w:rsid w:val="00916C47"/>
    <w:rsid w:val="00917B51"/>
    <w:rsid w:val="00920B98"/>
    <w:rsid w:val="00921476"/>
    <w:rsid w:val="00922217"/>
    <w:rsid w:val="00922E20"/>
    <w:rsid w:val="00923FF3"/>
    <w:rsid w:val="009246B9"/>
    <w:rsid w:val="00925115"/>
    <w:rsid w:val="009307D3"/>
    <w:rsid w:val="00930F62"/>
    <w:rsid w:val="0093184E"/>
    <w:rsid w:val="00932BC4"/>
    <w:rsid w:val="009336A9"/>
    <w:rsid w:val="00933952"/>
    <w:rsid w:val="00934F35"/>
    <w:rsid w:val="00934F51"/>
    <w:rsid w:val="0093647F"/>
    <w:rsid w:val="0094195F"/>
    <w:rsid w:val="00942D95"/>
    <w:rsid w:val="00944352"/>
    <w:rsid w:val="00945E00"/>
    <w:rsid w:val="0094770B"/>
    <w:rsid w:val="00951BE5"/>
    <w:rsid w:val="00952EFB"/>
    <w:rsid w:val="0095307A"/>
    <w:rsid w:val="0095363D"/>
    <w:rsid w:val="00953692"/>
    <w:rsid w:val="009541A0"/>
    <w:rsid w:val="0095549D"/>
    <w:rsid w:val="00955C6B"/>
    <w:rsid w:val="00960162"/>
    <w:rsid w:val="00960EF0"/>
    <w:rsid w:val="00961A0F"/>
    <w:rsid w:val="00963C7C"/>
    <w:rsid w:val="00963E15"/>
    <w:rsid w:val="009665E8"/>
    <w:rsid w:val="009673A8"/>
    <w:rsid w:val="00971401"/>
    <w:rsid w:val="00971658"/>
    <w:rsid w:val="00972D9D"/>
    <w:rsid w:val="009731E3"/>
    <w:rsid w:val="0097494E"/>
    <w:rsid w:val="00975ABF"/>
    <w:rsid w:val="0097683F"/>
    <w:rsid w:val="00976E84"/>
    <w:rsid w:val="009802EA"/>
    <w:rsid w:val="0098157D"/>
    <w:rsid w:val="0098257A"/>
    <w:rsid w:val="00983557"/>
    <w:rsid w:val="00983BFA"/>
    <w:rsid w:val="009846EE"/>
    <w:rsid w:val="0098478B"/>
    <w:rsid w:val="0098517A"/>
    <w:rsid w:val="009859DC"/>
    <w:rsid w:val="00985B8C"/>
    <w:rsid w:val="009878F9"/>
    <w:rsid w:val="00993D7D"/>
    <w:rsid w:val="0099430C"/>
    <w:rsid w:val="00994CBA"/>
    <w:rsid w:val="00996E23"/>
    <w:rsid w:val="00996FB3"/>
    <w:rsid w:val="009A0CC5"/>
    <w:rsid w:val="009A17EA"/>
    <w:rsid w:val="009A211A"/>
    <w:rsid w:val="009A27DA"/>
    <w:rsid w:val="009A2E38"/>
    <w:rsid w:val="009A3A97"/>
    <w:rsid w:val="009A3DCC"/>
    <w:rsid w:val="009A505C"/>
    <w:rsid w:val="009B54EC"/>
    <w:rsid w:val="009C531A"/>
    <w:rsid w:val="009C554A"/>
    <w:rsid w:val="009C5D28"/>
    <w:rsid w:val="009C6F9D"/>
    <w:rsid w:val="009C739E"/>
    <w:rsid w:val="009D0090"/>
    <w:rsid w:val="009D188E"/>
    <w:rsid w:val="009D1946"/>
    <w:rsid w:val="009D1BE0"/>
    <w:rsid w:val="009D20C0"/>
    <w:rsid w:val="009D2C98"/>
    <w:rsid w:val="009D438B"/>
    <w:rsid w:val="009D6483"/>
    <w:rsid w:val="009D6A0F"/>
    <w:rsid w:val="009E4449"/>
    <w:rsid w:val="009E4E0B"/>
    <w:rsid w:val="009E6F3B"/>
    <w:rsid w:val="009E72C2"/>
    <w:rsid w:val="009E7746"/>
    <w:rsid w:val="009F0C9F"/>
    <w:rsid w:val="009F3675"/>
    <w:rsid w:val="009F4D9E"/>
    <w:rsid w:val="009F4FF1"/>
    <w:rsid w:val="009F6703"/>
    <w:rsid w:val="00A00442"/>
    <w:rsid w:val="00A02593"/>
    <w:rsid w:val="00A02870"/>
    <w:rsid w:val="00A02E65"/>
    <w:rsid w:val="00A03D57"/>
    <w:rsid w:val="00A0534D"/>
    <w:rsid w:val="00A06CA6"/>
    <w:rsid w:val="00A07485"/>
    <w:rsid w:val="00A07712"/>
    <w:rsid w:val="00A11E55"/>
    <w:rsid w:val="00A126C4"/>
    <w:rsid w:val="00A13006"/>
    <w:rsid w:val="00A1305D"/>
    <w:rsid w:val="00A13909"/>
    <w:rsid w:val="00A16ADB"/>
    <w:rsid w:val="00A174BF"/>
    <w:rsid w:val="00A20B73"/>
    <w:rsid w:val="00A21479"/>
    <w:rsid w:val="00A25B4B"/>
    <w:rsid w:val="00A271AB"/>
    <w:rsid w:val="00A2764C"/>
    <w:rsid w:val="00A3070E"/>
    <w:rsid w:val="00A30BE2"/>
    <w:rsid w:val="00A31C75"/>
    <w:rsid w:val="00A33F5B"/>
    <w:rsid w:val="00A3465C"/>
    <w:rsid w:val="00A40284"/>
    <w:rsid w:val="00A40FC5"/>
    <w:rsid w:val="00A41187"/>
    <w:rsid w:val="00A42C6A"/>
    <w:rsid w:val="00A43E23"/>
    <w:rsid w:val="00A44B89"/>
    <w:rsid w:val="00A452B3"/>
    <w:rsid w:val="00A4568E"/>
    <w:rsid w:val="00A45E1A"/>
    <w:rsid w:val="00A473BE"/>
    <w:rsid w:val="00A47DC3"/>
    <w:rsid w:val="00A5198D"/>
    <w:rsid w:val="00A51B5A"/>
    <w:rsid w:val="00A54F44"/>
    <w:rsid w:val="00A60497"/>
    <w:rsid w:val="00A60F0A"/>
    <w:rsid w:val="00A61C27"/>
    <w:rsid w:val="00A622CD"/>
    <w:rsid w:val="00A636EB"/>
    <w:rsid w:val="00A64282"/>
    <w:rsid w:val="00A64E19"/>
    <w:rsid w:val="00A66F84"/>
    <w:rsid w:val="00A70793"/>
    <w:rsid w:val="00A75F26"/>
    <w:rsid w:val="00A76E0B"/>
    <w:rsid w:val="00A8015C"/>
    <w:rsid w:val="00A85AB8"/>
    <w:rsid w:val="00A9117A"/>
    <w:rsid w:val="00A9198A"/>
    <w:rsid w:val="00A92BAE"/>
    <w:rsid w:val="00A93AF3"/>
    <w:rsid w:val="00AA090D"/>
    <w:rsid w:val="00AA144D"/>
    <w:rsid w:val="00AA5E07"/>
    <w:rsid w:val="00AB0607"/>
    <w:rsid w:val="00AB24DE"/>
    <w:rsid w:val="00AB3244"/>
    <w:rsid w:val="00AB641E"/>
    <w:rsid w:val="00AB66CE"/>
    <w:rsid w:val="00AB7439"/>
    <w:rsid w:val="00AC0670"/>
    <w:rsid w:val="00AC1EBF"/>
    <w:rsid w:val="00AC6F7A"/>
    <w:rsid w:val="00AD02A8"/>
    <w:rsid w:val="00AD1403"/>
    <w:rsid w:val="00AD1528"/>
    <w:rsid w:val="00AD464B"/>
    <w:rsid w:val="00AD4C66"/>
    <w:rsid w:val="00AD633F"/>
    <w:rsid w:val="00AE1353"/>
    <w:rsid w:val="00AE224F"/>
    <w:rsid w:val="00AE314B"/>
    <w:rsid w:val="00AE6058"/>
    <w:rsid w:val="00AE6BC3"/>
    <w:rsid w:val="00AF01F4"/>
    <w:rsid w:val="00AF12BF"/>
    <w:rsid w:val="00AF1B9C"/>
    <w:rsid w:val="00AF4195"/>
    <w:rsid w:val="00AF56FD"/>
    <w:rsid w:val="00AF69D5"/>
    <w:rsid w:val="00B0095F"/>
    <w:rsid w:val="00B03324"/>
    <w:rsid w:val="00B04E0E"/>
    <w:rsid w:val="00B0540F"/>
    <w:rsid w:val="00B078F1"/>
    <w:rsid w:val="00B13822"/>
    <w:rsid w:val="00B14721"/>
    <w:rsid w:val="00B148B1"/>
    <w:rsid w:val="00B2046B"/>
    <w:rsid w:val="00B216A5"/>
    <w:rsid w:val="00B21711"/>
    <w:rsid w:val="00B256F6"/>
    <w:rsid w:val="00B300D3"/>
    <w:rsid w:val="00B321A5"/>
    <w:rsid w:val="00B36FF1"/>
    <w:rsid w:val="00B3736A"/>
    <w:rsid w:val="00B37B02"/>
    <w:rsid w:val="00B41AE6"/>
    <w:rsid w:val="00B420D7"/>
    <w:rsid w:val="00B421E2"/>
    <w:rsid w:val="00B43403"/>
    <w:rsid w:val="00B44329"/>
    <w:rsid w:val="00B4460E"/>
    <w:rsid w:val="00B477D6"/>
    <w:rsid w:val="00B50848"/>
    <w:rsid w:val="00B50CFE"/>
    <w:rsid w:val="00B53C12"/>
    <w:rsid w:val="00B53DC9"/>
    <w:rsid w:val="00B550EC"/>
    <w:rsid w:val="00B5656C"/>
    <w:rsid w:val="00B5731C"/>
    <w:rsid w:val="00B57D78"/>
    <w:rsid w:val="00B64C25"/>
    <w:rsid w:val="00B67174"/>
    <w:rsid w:val="00B7216E"/>
    <w:rsid w:val="00B74E52"/>
    <w:rsid w:val="00B75A14"/>
    <w:rsid w:val="00B75A3B"/>
    <w:rsid w:val="00B761E2"/>
    <w:rsid w:val="00B762AC"/>
    <w:rsid w:val="00B80AEF"/>
    <w:rsid w:val="00B80BBE"/>
    <w:rsid w:val="00B81157"/>
    <w:rsid w:val="00B81ED0"/>
    <w:rsid w:val="00B86ED8"/>
    <w:rsid w:val="00B909C6"/>
    <w:rsid w:val="00B93381"/>
    <w:rsid w:val="00B94D04"/>
    <w:rsid w:val="00B97811"/>
    <w:rsid w:val="00B979ED"/>
    <w:rsid w:val="00BA014C"/>
    <w:rsid w:val="00BA43C2"/>
    <w:rsid w:val="00BA5564"/>
    <w:rsid w:val="00BA68E6"/>
    <w:rsid w:val="00BA7806"/>
    <w:rsid w:val="00BA7F7C"/>
    <w:rsid w:val="00BB0AA5"/>
    <w:rsid w:val="00BB1E22"/>
    <w:rsid w:val="00BB30BC"/>
    <w:rsid w:val="00BB3633"/>
    <w:rsid w:val="00BB49A3"/>
    <w:rsid w:val="00BC1156"/>
    <w:rsid w:val="00BC2376"/>
    <w:rsid w:val="00BC3A00"/>
    <w:rsid w:val="00BC73CA"/>
    <w:rsid w:val="00BD4D03"/>
    <w:rsid w:val="00BE13DD"/>
    <w:rsid w:val="00BE17EE"/>
    <w:rsid w:val="00BE46EE"/>
    <w:rsid w:val="00BE5782"/>
    <w:rsid w:val="00BE5F08"/>
    <w:rsid w:val="00BE64FF"/>
    <w:rsid w:val="00BF028F"/>
    <w:rsid w:val="00BF0667"/>
    <w:rsid w:val="00BF0CC3"/>
    <w:rsid w:val="00BF2909"/>
    <w:rsid w:val="00BF2CAC"/>
    <w:rsid w:val="00BF3560"/>
    <w:rsid w:val="00BF3FE0"/>
    <w:rsid w:val="00BF42FD"/>
    <w:rsid w:val="00BF5572"/>
    <w:rsid w:val="00BF63B8"/>
    <w:rsid w:val="00C00F1D"/>
    <w:rsid w:val="00C011C3"/>
    <w:rsid w:val="00C019AD"/>
    <w:rsid w:val="00C01D23"/>
    <w:rsid w:val="00C01FF5"/>
    <w:rsid w:val="00C061ED"/>
    <w:rsid w:val="00C11561"/>
    <w:rsid w:val="00C11EEA"/>
    <w:rsid w:val="00C11FEC"/>
    <w:rsid w:val="00C16C65"/>
    <w:rsid w:val="00C17136"/>
    <w:rsid w:val="00C17694"/>
    <w:rsid w:val="00C23707"/>
    <w:rsid w:val="00C2523B"/>
    <w:rsid w:val="00C255F4"/>
    <w:rsid w:val="00C25E06"/>
    <w:rsid w:val="00C27FFA"/>
    <w:rsid w:val="00C3003E"/>
    <w:rsid w:val="00C31F47"/>
    <w:rsid w:val="00C33F04"/>
    <w:rsid w:val="00C3483E"/>
    <w:rsid w:val="00C3485D"/>
    <w:rsid w:val="00C421EE"/>
    <w:rsid w:val="00C44304"/>
    <w:rsid w:val="00C44AEB"/>
    <w:rsid w:val="00C45BD8"/>
    <w:rsid w:val="00C47706"/>
    <w:rsid w:val="00C51306"/>
    <w:rsid w:val="00C53D50"/>
    <w:rsid w:val="00C54F27"/>
    <w:rsid w:val="00C55B54"/>
    <w:rsid w:val="00C56451"/>
    <w:rsid w:val="00C565E1"/>
    <w:rsid w:val="00C5733B"/>
    <w:rsid w:val="00C60004"/>
    <w:rsid w:val="00C6083A"/>
    <w:rsid w:val="00C6174F"/>
    <w:rsid w:val="00C61AE1"/>
    <w:rsid w:val="00C61C54"/>
    <w:rsid w:val="00C64500"/>
    <w:rsid w:val="00C6581A"/>
    <w:rsid w:val="00C70F9D"/>
    <w:rsid w:val="00C71F67"/>
    <w:rsid w:val="00C74909"/>
    <w:rsid w:val="00C76563"/>
    <w:rsid w:val="00C80464"/>
    <w:rsid w:val="00C81F37"/>
    <w:rsid w:val="00C8458E"/>
    <w:rsid w:val="00C85E83"/>
    <w:rsid w:val="00C87CAA"/>
    <w:rsid w:val="00C87E6C"/>
    <w:rsid w:val="00C90730"/>
    <w:rsid w:val="00C91C98"/>
    <w:rsid w:val="00C939CC"/>
    <w:rsid w:val="00C93CC6"/>
    <w:rsid w:val="00C959E2"/>
    <w:rsid w:val="00CA2958"/>
    <w:rsid w:val="00CA4587"/>
    <w:rsid w:val="00CA705D"/>
    <w:rsid w:val="00CA734E"/>
    <w:rsid w:val="00CB0004"/>
    <w:rsid w:val="00CB23A9"/>
    <w:rsid w:val="00CB2D75"/>
    <w:rsid w:val="00CB316D"/>
    <w:rsid w:val="00CB32F0"/>
    <w:rsid w:val="00CB76DB"/>
    <w:rsid w:val="00CC0357"/>
    <w:rsid w:val="00CC1501"/>
    <w:rsid w:val="00CC2171"/>
    <w:rsid w:val="00CC2343"/>
    <w:rsid w:val="00CC2F86"/>
    <w:rsid w:val="00CC40CA"/>
    <w:rsid w:val="00CC43F9"/>
    <w:rsid w:val="00CC474C"/>
    <w:rsid w:val="00CC5241"/>
    <w:rsid w:val="00CC5680"/>
    <w:rsid w:val="00CD01BE"/>
    <w:rsid w:val="00CD0244"/>
    <w:rsid w:val="00CD037A"/>
    <w:rsid w:val="00CD0BFA"/>
    <w:rsid w:val="00CD0C93"/>
    <w:rsid w:val="00CD211D"/>
    <w:rsid w:val="00CD31DF"/>
    <w:rsid w:val="00CD4505"/>
    <w:rsid w:val="00CD5349"/>
    <w:rsid w:val="00CD5502"/>
    <w:rsid w:val="00CD6026"/>
    <w:rsid w:val="00CE2D2D"/>
    <w:rsid w:val="00CE57E7"/>
    <w:rsid w:val="00CE591E"/>
    <w:rsid w:val="00CE5B3F"/>
    <w:rsid w:val="00CE6900"/>
    <w:rsid w:val="00CE6B69"/>
    <w:rsid w:val="00CE7FB6"/>
    <w:rsid w:val="00CF0990"/>
    <w:rsid w:val="00CF1DDC"/>
    <w:rsid w:val="00CF26A2"/>
    <w:rsid w:val="00CF40B6"/>
    <w:rsid w:val="00CF6929"/>
    <w:rsid w:val="00CF6D47"/>
    <w:rsid w:val="00D00030"/>
    <w:rsid w:val="00D02595"/>
    <w:rsid w:val="00D02A11"/>
    <w:rsid w:val="00D032FD"/>
    <w:rsid w:val="00D035D0"/>
    <w:rsid w:val="00D03C76"/>
    <w:rsid w:val="00D06B02"/>
    <w:rsid w:val="00D075C2"/>
    <w:rsid w:val="00D10585"/>
    <w:rsid w:val="00D1352C"/>
    <w:rsid w:val="00D14BAB"/>
    <w:rsid w:val="00D17D66"/>
    <w:rsid w:val="00D21B77"/>
    <w:rsid w:val="00D2701E"/>
    <w:rsid w:val="00D314FE"/>
    <w:rsid w:val="00D31741"/>
    <w:rsid w:val="00D4010A"/>
    <w:rsid w:val="00D44DF3"/>
    <w:rsid w:val="00D452A9"/>
    <w:rsid w:val="00D46C73"/>
    <w:rsid w:val="00D479C7"/>
    <w:rsid w:val="00D51ECE"/>
    <w:rsid w:val="00D54759"/>
    <w:rsid w:val="00D55C56"/>
    <w:rsid w:val="00D5743A"/>
    <w:rsid w:val="00D64432"/>
    <w:rsid w:val="00D65682"/>
    <w:rsid w:val="00D74BB7"/>
    <w:rsid w:val="00D752D7"/>
    <w:rsid w:val="00D758BA"/>
    <w:rsid w:val="00D80452"/>
    <w:rsid w:val="00D80BE9"/>
    <w:rsid w:val="00D80F9D"/>
    <w:rsid w:val="00D81190"/>
    <w:rsid w:val="00D812E1"/>
    <w:rsid w:val="00D81C21"/>
    <w:rsid w:val="00D81E6C"/>
    <w:rsid w:val="00D8316F"/>
    <w:rsid w:val="00D83CD9"/>
    <w:rsid w:val="00D83FEF"/>
    <w:rsid w:val="00D86735"/>
    <w:rsid w:val="00D871D6"/>
    <w:rsid w:val="00D87835"/>
    <w:rsid w:val="00D93910"/>
    <w:rsid w:val="00D94269"/>
    <w:rsid w:val="00D96732"/>
    <w:rsid w:val="00DA09D3"/>
    <w:rsid w:val="00DA0B74"/>
    <w:rsid w:val="00DA1B69"/>
    <w:rsid w:val="00DA2208"/>
    <w:rsid w:val="00DA3BEC"/>
    <w:rsid w:val="00DA41A1"/>
    <w:rsid w:val="00DA43C0"/>
    <w:rsid w:val="00DA469C"/>
    <w:rsid w:val="00DA6136"/>
    <w:rsid w:val="00DA7ABB"/>
    <w:rsid w:val="00DA7B20"/>
    <w:rsid w:val="00DA7F52"/>
    <w:rsid w:val="00DB203D"/>
    <w:rsid w:val="00DB314E"/>
    <w:rsid w:val="00DB3B13"/>
    <w:rsid w:val="00DB51E2"/>
    <w:rsid w:val="00DC176B"/>
    <w:rsid w:val="00DC1CBA"/>
    <w:rsid w:val="00DC290F"/>
    <w:rsid w:val="00DC3411"/>
    <w:rsid w:val="00DC677A"/>
    <w:rsid w:val="00DC7F64"/>
    <w:rsid w:val="00DD3531"/>
    <w:rsid w:val="00DD6302"/>
    <w:rsid w:val="00DD6CD4"/>
    <w:rsid w:val="00DD7247"/>
    <w:rsid w:val="00DD769E"/>
    <w:rsid w:val="00DE017D"/>
    <w:rsid w:val="00DE4362"/>
    <w:rsid w:val="00DE6972"/>
    <w:rsid w:val="00DE7549"/>
    <w:rsid w:val="00DF0D7B"/>
    <w:rsid w:val="00DF1AF2"/>
    <w:rsid w:val="00DF2819"/>
    <w:rsid w:val="00DF2EBC"/>
    <w:rsid w:val="00DF3916"/>
    <w:rsid w:val="00DF697D"/>
    <w:rsid w:val="00DF7940"/>
    <w:rsid w:val="00E001D4"/>
    <w:rsid w:val="00E0114D"/>
    <w:rsid w:val="00E01CCC"/>
    <w:rsid w:val="00E01F96"/>
    <w:rsid w:val="00E03A42"/>
    <w:rsid w:val="00E05C7B"/>
    <w:rsid w:val="00E0718D"/>
    <w:rsid w:val="00E10193"/>
    <w:rsid w:val="00E13107"/>
    <w:rsid w:val="00E1414F"/>
    <w:rsid w:val="00E14613"/>
    <w:rsid w:val="00E17F6C"/>
    <w:rsid w:val="00E20D3E"/>
    <w:rsid w:val="00E23890"/>
    <w:rsid w:val="00E24440"/>
    <w:rsid w:val="00E26010"/>
    <w:rsid w:val="00E32F88"/>
    <w:rsid w:val="00E374D5"/>
    <w:rsid w:val="00E378D3"/>
    <w:rsid w:val="00E37D54"/>
    <w:rsid w:val="00E40C48"/>
    <w:rsid w:val="00E41D88"/>
    <w:rsid w:val="00E4225E"/>
    <w:rsid w:val="00E44F01"/>
    <w:rsid w:val="00E45717"/>
    <w:rsid w:val="00E5070C"/>
    <w:rsid w:val="00E51E3D"/>
    <w:rsid w:val="00E52BBD"/>
    <w:rsid w:val="00E56793"/>
    <w:rsid w:val="00E56EF6"/>
    <w:rsid w:val="00E57792"/>
    <w:rsid w:val="00E61328"/>
    <w:rsid w:val="00E653E9"/>
    <w:rsid w:val="00E66630"/>
    <w:rsid w:val="00E66BB4"/>
    <w:rsid w:val="00E66CFB"/>
    <w:rsid w:val="00E670A5"/>
    <w:rsid w:val="00E6754D"/>
    <w:rsid w:val="00E702B0"/>
    <w:rsid w:val="00E70BB8"/>
    <w:rsid w:val="00E71AA3"/>
    <w:rsid w:val="00E72E0D"/>
    <w:rsid w:val="00E73D5E"/>
    <w:rsid w:val="00E75FAA"/>
    <w:rsid w:val="00E806CD"/>
    <w:rsid w:val="00E808A5"/>
    <w:rsid w:val="00E818A6"/>
    <w:rsid w:val="00E81A6C"/>
    <w:rsid w:val="00E827DD"/>
    <w:rsid w:val="00E83E01"/>
    <w:rsid w:val="00E86326"/>
    <w:rsid w:val="00E86C4B"/>
    <w:rsid w:val="00E87D7E"/>
    <w:rsid w:val="00E90D85"/>
    <w:rsid w:val="00E946DE"/>
    <w:rsid w:val="00E95224"/>
    <w:rsid w:val="00E957A2"/>
    <w:rsid w:val="00E96C91"/>
    <w:rsid w:val="00EA028B"/>
    <w:rsid w:val="00EA14E3"/>
    <w:rsid w:val="00EA170A"/>
    <w:rsid w:val="00EA23E7"/>
    <w:rsid w:val="00EA23EE"/>
    <w:rsid w:val="00EA3FC0"/>
    <w:rsid w:val="00EA4CEC"/>
    <w:rsid w:val="00EA6547"/>
    <w:rsid w:val="00EA7436"/>
    <w:rsid w:val="00EB2BFE"/>
    <w:rsid w:val="00EB4439"/>
    <w:rsid w:val="00EB5C21"/>
    <w:rsid w:val="00EB7FEE"/>
    <w:rsid w:val="00EC04A0"/>
    <w:rsid w:val="00EC0BF4"/>
    <w:rsid w:val="00EC1ACE"/>
    <w:rsid w:val="00EC1E7E"/>
    <w:rsid w:val="00EC50FF"/>
    <w:rsid w:val="00EC540D"/>
    <w:rsid w:val="00EC69E6"/>
    <w:rsid w:val="00ED422B"/>
    <w:rsid w:val="00ED4B18"/>
    <w:rsid w:val="00ED6BC7"/>
    <w:rsid w:val="00ED6E97"/>
    <w:rsid w:val="00ED7202"/>
    <w:rsid w:val="00ED7415"/>
    <w:rsid w:val="00EE04EF"/>
    <w:rsid w:val="00EE0D7A"/>
    <w:rsid w:val="00EE1A01"/>
    <w:rsid w:val="00EE2455"/>
    <w:rsid w:val="00EE4606"/>
    <w:rsid w:val="00EE63F6"/>
    <w:rsid w:val="00EE6A81"/>
    <w:rsid w:val="00EE6C10"/>
    <w:rsid w:val="00EF2473"/>
    <w:rsid w:val="00EF2897"/>
    <w:rsid w:val="00EF3213"/>
    <w:rsid w:val="00EF3354"/>
    <w:rsid w:val="00EF43CA"/>
    <w:rsid w:val="00EF54C1"/>
    <w:rsid w:val="00EF5963"/>
    <w:rsid w:val="00EF62E2"/>
    <w:rsid w:val="00EF7630"/>
    <w:rsid w:val="00F001B6"/>
    <w:rsid w:val="00F0034E"/>
    <w:rsid w:val="00F010BD"/>
    <w:rsid w:val="00F010EF"/>
    <w:rsid w:val="00F06A6C"/>
    <w:rsid w:val="00F071F9"/>
    <w:rsid w:val="00F07FC9"/>
    <w:rsid w:val="00F10FD0"/>
    <w:rsid w:val="00F11C2B"/>
    <w:rsid w:val="00F153E5"/>
    <w:rsid w:val="00F17C1D"/>
    <w:rsid w:val="00F204E1"/>
    <w:rsid w:val="00F206A3"/>
    <w:rsid w:val="00F233F6"/>
    <w:rsid w:val="00F251FB"/>
    <w:rsid w:val="00F25B5A"/>
    <w:rsid w:val="00F268CB"/>
    <w:rsid w:val="00F2727E"/>
    <w:rsid w:val="00F31663"/>
    <w:rsid w:val="00F3467C"/>
    <w:rsid w:val="00F34733"/>
    <w:rsid w:val="00F35238"/>
    <w:rsid w:val="00F409F6"/>
    <w:rsid w:val="00F4226C"/>
    <w:rsid w:val="00F42A99"/>
    <w:rsid w:val="00F440C8"/>
    <w:rsid w:val="00F4460A"/>
    <w:rsid w:val="00F4486F"/>
    <w:rsid w:val="00F47A8E"/>
    <w:rsid w:val="00F52979"/>
    <w:rsid w:val="00F52D5B"/>
    <w:rsid w:val="00F55A2A"/>
    <w:rsid w:val="00F560D0"/>
    <w:rsid w:val="00F56680"/>
    <w:rsid w:val="00F60133"/>
    <w:rsid w:val="00F60212"/>
    <w:rsid w:val="00F61FF3"/>
    <w:rsid w:val="00F6332C"/>
    <w:rsid w:val="00F65549"/>
    <w:rsid w:val="00F677BA"/>
    <w:rsid w:val="00F70AD0"/>
    <w:rsid w:val="00F70E96"/>
    <w:rsid w:val="00F7116C"/>
    <w:rsid w:val="00F7121B"/>
    <w:rsid w:val="00F72BAA"/>
    <w:rsid w:val="00F735D6"/>
    <w:rsid w:val="00F75E5C"/>
    <w:rsid w:val="00F767C5"/>
    <w:rsid w:val="00F77DCE"/>
    <w:rsid w:val="00F81A5B"/>
    <w:rsid w:val="00F822BD"/>
    <w:rsid w:val="00F84B75"/>
    <w:rsid w:val="00F85076"/>
    <w:rsid w:val="00F878BC"/>
    <w:rsid w:val="00F90289"/>
    <w:rsid w:val="00F90ED2"/>
    <w:rsid w:val="00F92DCE"/>
    <w:rsid w:val="00F9337C"/>
    <w:rsid w:val="00F9618C"/>
    <w:rsid w:val="00F97439"/>
    <w:rsid w:val="00F97D0E"/>
    <w:rsid w:val="00FA03B3"/>
    <w:rsid w:val="00FA2393"/>
    <w:rsid w:val="00FA2D84"/>
    <w:rsid w:val="00FA6E5F"/>
    <w:rsid w:val="00FB0014"/>
    <w:rsid w:val="00FB2197"/>
    <w:rsid w:val="00FB3D4C"/>
    <w:rsid w:val="00FB4D06"/>
    <w:rsid w:val="00FB6D83"/>
    <w:rsid w:val="00FC0304"/>
    <w:rsid w:val="00FC31CF"/>
    <w:rsid w:val="00FC46EB"/>
    <w:rsid w:val="00FC4899"/>
    <w:rsid w:val="00FC5F28"/>
    <w:rsid w:val="00FC712D"/>
    <w:rsid w:val="00FC7A3D"/>
    <w:rsid w:val="00FC7BE4"/>
    <w:rsid w:val="00FD220D"/>
    <w:rsid w:val="00FD2506"/>
    <w:rsid w:val="00FD33C7"/>
    <w:rsid w:val="00FD663C"/>
    <w:rsid w:val="00FE0A27"/>
    <w:rsid w:val="00FE31D7"/>
    <w:rsid w:val="00FE70C1"/>
    <w:rsid w:val="00FF23AE"/>
    <w:rsid w:val="00FF2D9C"/>
    <w:rsid w:val="00FF37E0"/>
    <w:rsid w:val="00FF528E"/>
    <w:rsid w:val="00FF5A33"/>
    <w:rsid w:val="00FF5CC2"/>
    <w:rsid w:val="00FF5CF2"/>
    <w:rsid w:val="01101675"/>
    <w:rsid w:val="01207B0A"/>
    <w:rsid w:val="01486DC0"/>
    <w:rsid w:val="01B666C0"/>
    <w:rsid w:val="022C1A0A"/>
    <w:rsid w:val="02644444"/>
    <w:rsid w:val="028B569B"/>
    <w:rsid w:val="02D54263"/>
    <w:rsid w:val="03EC0177"/>
    <w:rsid w:val="03F31506"/>
    <w:rsid w:val="044A1802"/>
    <w:rsid w:val="04561706"/>
    <w:rsid w:val="047166E6"/>
    <w:rsid w:val="04B21313"/>
    <w:rsid w:val="05A6680F"/>
    <w:rsid w:val="065A3ABE"/>
    <w:rsid w:val="068428E9"/>
    <w:rsid w:val="06A851AC"/>
    <w:rsid w:val="07C84E99"/>
    <w:rsid w:val="08137D2E"/>
    <w:rsid w:val="08245EDB"/>
    <w:rsid w:val="09240708"/>
    <w:rsid w:val="09485EB3"/>
    <w:rsid w:val="096E7880"/>
    <w:rsid w:val="098F537A"/>
    <w:rsid w:val="09FC6C3A"/>
    <w:rsid w:val="0A522CFE"/>
    <w:rsid w:val="0A5D2F08"/>
    <w:rsid w:val="0A5E653D"/>
    <w:rsid w:val="0BC348DB"/>
    <w:rsid w:val="0BE04A65"/>
    <w:rsid w:val="0BE81B6C"/>
    <w:rsid w:val="0BF144C1"/>
    <w:rsid w:val="0C474103"/>
    <w:rsid w:val="0CFB1603"/>
    <w:rsid w:val="0D0E1270"/>
    <w:rsid w:val="0D200E92"/>
    <w:rsid w:val="0D4622DF"/>
    <w:rsid w:val="0D906017"/>
    <w:rsid w:val="0DA150E6"/>
    <w:rsid w:val="0DC11A14"/>
    <w:rsid w:val="0DD7766D"/>
    <w:rsid w:val="0E2A1FC8"/>
    <w:rsid w:val="0E3F4030"/>
    <w:rsid w:val="0E9A1E1D"/>
    <w:rsid w:val="0EAF24CD"/>
    <w:rsid w:val="0EF71B93"/>
    <w:rsid w:val="0EF73A15"/>
    <w:rsid w:val="0F0B7B8C"/>
    <w:rsid w:val="0F8643D6"/>
    <w:rsid w:val="10416718"/>
    <w:rsid w:val="109673AC"/>
    <w:rsid w:val="10B84553"/>
    <w:rsid w:val="117F7ED5"/>
    <w:rsid w:val="11C72224"/>
    <w:rsid w:val="123C6F84"/>
    <w:rsid w:val="12542374"/>
    <w:rsid w:val="12634C87"/>
    <w:rsid w:val="12A31AEE"/>
    <w:rsid w:val="12CF1390"/>
    <w:rsid w:val="12DA1AE3"/>
    <w:rsid w:val="13093538"/>
    <w:rsid w:val="13645938"/>
    <w:rsid w:val="13692089"/>
    <w:rsid w:val="13732DE0"/>
    <w:rsid w:val="139E0D62"/>
    <w:rsid w:val="13C147C1"/>
    <w:rsid w:val="14063410"/>
    <w:rsid w:val="14383734"/>
    <w:rsid w:val="147B0337"/>
    <w:rsid w:val="14A11446"/>
    <w:rsid w:val="16175528"/>
    <w:rsid w:val="162B0FD3"/>
    <w:rsid w:val="16EB0E48"/>
    <w:rsid w:val="171C4A60"/>
    <w:rsid w:val="173F551D"/>
    <w:rsid w:val="175E7D00"/>
    <w:rsid w:val="17D425DA"/>
    <w:rsid w:val="18510AEB"/>
    <w:rsid w:val="18BA3B09"/>
    <w:rsid w:val="19773E9F"/>
    <w:rsid w:val="197E766C"/>
    <w:rsid w:val="19C5529B"/>
    <w:rsid w:val="1A1C1E58"/>
    <w:rsid w:val="1A3741DD"/>
    <w:rsid w:val="1A41695D"/>
    <w:rsid w:val="1B5A3B24"/>
    <w:rsid w:val="1B7B7F02"/>
    <w:rsid w:val="1BDD4B1E"/>
    <w:rsid w:val="1C0E2F29"/>
    <w:rsid w:val="1C131164"/>
    <w:rsid w:val="1C1C3872"/>
    <w:rsid w:val="1C7643DA"/>
    <w:rsid w:val="1C783C72"/>
    <w:rsid w:val="1C916898"/>
    <w:rsid w:val="1CCD5B82"/>
    <w:rsid w:val="1D17210A"/>
    <w:rsid w:val="1D9303D6"/>
    <w:rsid w:val="1DBB7174"/>
    <w:rsid w:val="1DF05A99"/>
    <w:rsid w:val="1E162569"/>
    <w:rsid w:val="1E320253"/>
    <w:rsid w:val="1E577074"/>
    <w:rsid w:val="1E7E5A2B"/>
    <w:rsid w:val="1E980CD4"/>
    <w:rsid w:val="1EAC6A29"/>
    <w:rsid w:val="1EE04FE4"/>
    <w:rsid w:val="1F2310CF"/>
    <w:rsid w:val="1F2D7EEF"/>
    <w:rsid w:val="1FB974AC"/>
    <w:rsid w:val="1FE33755"/>
    <w:rsid w:val="1FF25E5B"/>
    <w:rsid w:val="20112FE8"/>
    <w:rsid w:val="201C3E3A"/>
    <w:rsid w:val="203F0479"/>
    <w:rsid w:val="206C6470"/>
    <w:rsid w:val="207958A5"/>
    <w:rsid w:val="21B4280A"/>
    <w:rsid w:val="21CD73E2"/>
    <w:rsid w:val="22491DE4"/>
    <w:rsid w:val="22665816"/>
    <w:rsid w:val="22765384"/>
    <w:rsid w:val="22FC7D7E"/>
    <w:rsid w:val="23052BAC"/>
    <w:rsid w:val="23A63C6E"/>
    <w:rsid w:val="23A87B77"/>
    <w:rsid w:val="24267CDB"/>
    <w:rsid w:val="243323DA"/>
    <w:rsid w:val="247B1C76"/>
    <w:rsid w:val="24B27143"/>
    <w:rsid w:val="258424AE"/>
    <w:rsid w:val="259C15A5"/>
    <w:rsid w:val="25B20DC9"/>
    <w:rsid w:val="25C61E13"/>
    <w:rsid w:val="25E77E77"/>
    <w:rsid w:val="26472253"/>
    <w:rsid w:val="266C560F"/>
    <w:rsid w:val="26747FF6"/>
    <w:rsid w:val="278703E2"/>
    <w:rsid w:val="280C32E2"/>
    <w:rsid w:val="283B71FE"/>
    <w:rsid w:val="28786508"/>
    <w:rsid w:val="2887212D"/>
    <w:rsid w:val="28947C1B"/>
    <w:rsid w:val="28F10F26"/>
    <w:rsid w:val="2918323D"/>
    <w:rsid w:val="2964687E"/>
    <w:rsid w:val="29C43714"/>
    <w:rsid w:val="29F02B2D"/>
    <w:rsid w:val="2A1F27A5"/>
    <w:rsid w:val="2A205ACF"/>
    <w:rsid w:val="2A841DAD"/>
    <w:rsid w:val="2A973CEE"/>
    <w:rsid w:val="2B22254D"/>
    <w:rsid w:val="2B426278"/>
    <w:rsid w:val="2B476FA0"/>
    <w:rsid w:val="2B987E71"/>
    <w:rsid w:val="2B9B22FF"/>
    <w:rsid w:val="2BB73BF6"/>
    <w:rsid w:val="2C25727A"/>
    <w:rsid w:val="2CB91E46"/>
    <w:rsid w:val="2DA617A7"/>
    <w:rsid w:val="2DCE076A"/>
    <w:rsid w:val="2E043873"/>
    <w:rsid w:val="2E4D29F7"/>
    <w:rsid w:val="2E6C5FAB"/>
    <w:rsid w:val="2E6E5AA9"/>
    <w:rsid w:val="2EF35FAE"/>
    <w:rsid w:val="2F570CF6"/>
    <w:rsid w:val="2F5E0E61"/>
    <w:rsid w:val="2F733646"/>
    <w:rsid w:val="2F740257"/>
    <w:rsid w:val="2F9B0B20"/>
    <w:rsid w:val="2FE2736D"/>
    <w:rsid w:val="3039760E"/>
    <w:rsid w:val="304545E8"/>
    <w:rsid w:val="304A687B"/>
    <w:rsid w:val="305076F6"/>
    <w:rsid w:val="305F71E5"/>
    <w:rsid w:val="307D6FD5"/>
    <w:rsid w:val="30913CD1"/>
    <w:rsid w:val="314D1599"/>
    <w:rsid w:val="31557F29"/>
    <w:rsid w:val="315C42DF"/>
    <w:rsid w:val="31986569"/>
    <w:rsid w:val="31A240F4"/>
    <w:rsid w:val="31AD3E37"/>
    <w:rsid w:val="31D8363B"/>
    <w:rsid w:val="31FC2EC7"/>
    <w:rsid w:val="324C2462"/>
    <w:rsid w:val="325E5DF0"/>
    <w:rsid w:val="32715B68"/>
    <w:rsid w:val="329B2BE5"/>
    <w:rsid w:val="329B5CB3"/>
    <w:rsid w:val="32AA7408"/>
    <w:rsid w:val="32CD19FB"/>
    <w:rsid w:val="32F44F4D"/>
    <w:rsid w:val="332E6DD4"/>
    <w:rsid w:val="334F40FB"/>
    <w:rsid w:val="336D27D3"/>
    <w:rsid w:val="337B4EF0"/>
    <w:rsid w:val="34627E5E"/>
    <w:rsid w:val="34A71D15"/>
    <w:rsid w:val="34A72BA0"/>
    <w:rsid w:val="350278B9"/>
    <w:rsid w:val="351A3611"/>
    <w:rsid w:val="352238DF"/>
    <w:rsid w:val="355F354A"/>
    <w:rsid w:val="363D069C"/>
    <w:rsid w:val="36402257"/>
    <w:rsid w:val="364516AF"/>
    <w:rsid w:val="368619EC"/>
    <w:rsid w:val="36F77178"/>
    <w:rsid w:val="371A0140"/>
    <w:rsid w:val="374675C3"/>
    <w:rsid w:val="38AB7857"/>
    <w:rsid w:val="38F47B30"/>
    <w:rsid w:val="39697599"/>
    <w:rsid w:val="39974106"/>
    <w:rsid w:val="39CE1AF2"/>
    <w:rsid w:val="39E22542"/>
    <w:rsid w:val="3A8B353F"/>
    <w:rsid w:val="3AAC3BE1"/>
    <w:rsid w:val="3B066865"/>
    <w:rsid w:val="3B5129DA"/>
    <w:rsid w:val="3BE82B29"/>
    <w:rsid w:val="3BEF108C"/>
    <w:rsid w:val="3CD022C6"/>
    <w:rsid w:val="3DB07D96"/>
    <w:rsid w:val="3DC863A0"/>
    <w:rsid w:val="3DE5603D"/>
    <w:rsid w:val="3E10452F"/>
    <w:rsid w:val="3E12166E"/>
    <w:rsid w:val="3E7D465B"/>
    <w:rsid w:val="3E9E1DC8"/>
    <w:rsid w:val="3F632CDC"/>
    <w:rsid w:val="3F8A1983"/>
    <w:rsid w:val="3FCB60DA"/>
    <w:rsid w:val="3FD905A6"/>
    <w:rsid w:val="40870204"/>
    <w:rsid w:val="409A0980"/>
    <w:rsid w:val="4158182D"/>
    <w:rsid w:val="41907B7C"/>
    <w:rsid w:val="41DA319D"/>
    <w:rsid w:val="41F35A97"/>
    <w:rsid w:val="42247D6D"/>
    <w:rsid w:val="42BD407C"/>
    <w:rsid w:val="42C45840"/>
    <w:rsid w:val="42CF0211"/>
    <w:rsid w:val="431962FA"/>
    <w:rsid w:val="436112E1"/>
    <w:rsid w:val="43CB76FE"/>
    <w:rsid w:val="44004A6D"/>
    <w:rsid w:val="44E26DD1"/>
    <w:rsid w:val="453729B9"/>
    <w:rsid w:val="458B7428"/>
    <w:rsid w:val="45AD4CE7"/>
    <w:rsid w:val="45D43FEC"/>
    <w:rsid w:val="46784149"/>
    <w:rsid w:val="46B141BC"/>
    <w:rsid w:val="46C00204"/>
    <w:rsid w:val="46D70238"/>
    <w:rsid w:val="47AD7775"/>
    <w:rsid w:val="47BC11DC"/>
    <w:rsid w:val="47C85DD2"/>
    <w:rsid w:val="47C93BC5"/>
    <w:rsid w:val="47D07886"/>
    <w:rsid w:val="47DE1152"/>
    <w:rsid w:val="47DE55F6"/>
    <w:rsid w:val="484937E2"/>
    <w:rsid w:val="48F80521"/>
    <w:rsid w:val="49E4313A"/>
    <w:rsid w:val="4A421E6C"/>
    <w:rsid w:val="4A642911"/>
    <w:rsid w:val="4A6A51F1"/>
    <w:rsid w:val="4A911E84"/>
    <w:rsid w:val="4AB12599"/>
    <w:rsid w:val="4B013AD5"/>
    <w:rsid w:val="4B375ED9"/>
    <w:rsid w:val="4B734E06"/>
    <w:rsid w:val="4B832517"/>
    <w:rsid w:val="4BC13264"/>
    <w:rsid w:val="4C8A18A8"/>
    <w:rsid w:val="4CAF7A6F"/>
    <w:rsid w:val="4CBB62EE"/>
    <w:rsid w:val="4D8F3F46"/>
    <w:rsid w:val="4DA1635B"/>
    <w:rsid w:val="4DC00778"/>
    <w:rsid w:val="4DF740D0"/>
    <w:rsid w:val="4EE73456"/>
    <w:rsid w:val="4F3F48F1"/>
    <w:rsid w:val="4F8E7804"/>
    <w:rsid w:val="4FAE19D3"/>
    <w:rsid w:val="4FB73CB9"/>
    <w:rsid w:val="504D156B"/>
    <w:rsid w:val="51083C0E"/>
    <w:rsid w:val="51087240"/>
    <w:rsid w:val="51295BF6"/>
    <w:rsid w:val="51B25298"/>
    <w:rsid w:val="52300D80"/>
    <w:rsid w:val="52990A97"/>
    <w:rsid w:val="529D4986"/>
    <w:rsid w:val="52E52FC3"/>
    <w:rsid w:val="53BD4187"/>
    <w:rsid w:val="53E06252"/>
    <w:rsid w:val="5462436F"/>
    <w:rsid w:val="54640742"/>
    <w:rsid w:val="54670E72"/>
    <w:rsid w:val="54924964"/>
    <w:rsid w:val="54BA54C6"/>
    <w:rsid w:val="57387AA9"/>
    <w:rsid w:val="57BC2230"/>
    <w:rsid w:val="590F3861"/>
    <w:rsid w:val="591D7078"/>
    <w:rsid w:val="5A10149D"/>
    <w:rsid w:val="5A70032F"/>
    <w:rsid w:val="5AA1673B"/>
    <w:rsid w:val="5B092532"/>
    <w:rsid w:val="5B4E4CAB"/>
    <w:rsid w:val="5B503CBD"/>
    <w:rsid w:val="5B8255FF"/>
    <w:rsid w:val="5B9D5353"/>
    <w:rsid w:val="5C934F1C"/>
    <w:rsid w:val="5D054FFF"/>
    <w:rsid w:val="5DCA41FA"/>
    <w:rsid w:val="5DD04382"/>
    <w:rsid w:val="5EA04F5B"/>
    <w:rsid w:val="5EF13A09"/>
    <w:rsid w:val="5F1401EC"/>
    <w:rsid w:val="5F5840BB"/>
    <w:rsid w:val="5F6A3E29"/>
    <w:rsid w:val="5F7921E3"/>
    <w:rsid w:val="5F9F0B05"/>
    <w:rsid w:val="5FEB6EA1"/>
    <w:rsid w:val="60065292"/>
    <w:rsid w:val="606C3B00"/>
    <w:rsid w:val="60C15D58"/>
    <w:rsid w:val="611C7B26"/>
    <w:rsid w:val="612F7E45"/>
    <w:rsid w:val="617F52FC"/>
    <w:rsid w:val="62012F58"/>
    <w:rsid w:val="62083543"/>
    <w:rsid w:val="62B162F2"/>
    <w:rsid w:val="62B45479"/>
    <w:rsid w:val="62DB47B4"/>
    <w:rsid w:val="635D1376"/>
    <w:rsid w:val="637F3391"/>
    <w:rsid w:val="63C4349A"/>
    <w:rsid w:val="63CD4E2B"/>
    <w:rsid w:val="63F26259"/>
    <w:rsid w:val="652D2A15"/>
    <w:rsid w:val="65465594"/>
    <w:rsid w:val="654D30FC"/>
    <w:rsid w:val="65572B20"/>
    <w:rsid w:val="65A43583"/>
    <w:rsid w:val="65D75707"/>
    <w:rsid w:val="65F804B4"/>
    <w:rsid w:val="660B53B0"/>
    <w:rsid w:val="661E3335"/>
    <w:rsid w:val="66410DD2"/>
    <w:rsid w:val="6695111E"/>
    <w:rsid w:val="66AF21DF"/>
    <w:rsid w:val="67456BF6"/>
    <w:rsid w:val="676A30EF"/>
    <w:rsid w:val="67954634"/>
    <w:rsid w:val="67DA4210"/>
    <w:rsid w:val="67E832BC"/>
    <w:rsid w:val="682B74D5"/>
    <w:rsid w:val="683C19B2"/>
    <w:rsid w:val="684E5A28"/>
    <w:rsid w:val="68696C33"/>
    <w:rsid w:val="68911766"/>
    <w:rsid w:val="69147BFC"/>
    <w:rsid w:val="69152E1C"/>
    <w:rsid w:val="692D5ADC"/>
    <w:rsid w:val="693448A9"/>
    <w:rsid w:val="694C184D"/>
    <w:rsid w:val="69C14110"/>
    <w:rsid w:val="69CF6689"/>
    <w:rsid w:val="69DF7D32"/>
    <w:rsid w:val="69FD2F72"/>
    <w:rsid w:val="6A7C1326"/>
    <w:rsid w:val="6B37143F"/>
    <w:rsid w:val="6B547F3A"/>
    <w:rsid w:val="6B571085"/>
    <w:rsid w:val="6B5733E1"/>
    <w:rsid w:val="6B607DA5"/>
    <w:rsid w:val="6BA52DFB"/>
    <w:rsid w:val="6BB12556"/>
    <w:rsid w:val="6C1F3963"/>
    <w:rsid w:val="6C4909E0"/>
    <w:rsid w:val="6C5C6966"/>
    <w:rsid w:val="6C980EAC"/>
    <w:rsid w:val="6CB00D00"/>
    <w:rsid w:val="6D6555DD"/>
    <w:rsid w:val="6D6736A3"/>
    <w:rsid w:val="6DAA42C3"/>
    <w:rsid w:val="6DB12CE1"/>
    <w:rsid w:val="6DD16869"/>
    <w:rsid w:val="6E153F8F"/>
    <w:rsid w:val="6E4753F3"/>
    <w:rsid w:val="6E8F20C4"/>
    <w:rsid w:val="6EAA7F21"/>
    <w:rsid w:val="6EAF1E99"/>
    <w:rsid w:val="6EDC1FE0"/>
    <w:rsid w:val="6EE862ED"/>
    <w:rsid w:val="6F52316E"/>
    <w:rsid w:val="6F554814"/>
    <w:rsid w:val="6F687CBC"/>
    <w:rsid w:val="6F743D30"/>
    <w:rsid w:val="701B2694"/>
    <w:rsid w:val="70EF6902"/>
    <w:rsid w:val="710A45F9"/>
    <w:rsid w:val="711C66C3"/>
    <w:rsid w:val="71363F52"/>
    <w:rsid w:val="714B72E9"/>
    <w:rsid w:val="71A31776"/>
    <w:rsid w:val="71DA53F3"/>
    <w:rsid w:val="71EF3DD8"/>
    <w:rsid w:val="724203AC"/>
    <w:rsid w:val="732C33AC"/>
    <w:rsid w:val="7334646C"/>
    <w:rsid w:val="73925C3E"/>
    <w:rsid w:val="73AF7CC3"/>
    <w:rsid w:val="73DB6DF2"/>
    <w:rsid w:val="74160F85"/>
    <w:rsid w:val="74181795"/>
    <w:rsid w:val="745D471C"/>
    <w:rsid w:val="74E078D2"/>
    <w:rsid w:val="74E223D0"/>
    <w:rsid w:val="74F31E31"/>
    <w:rsid w:val="7596545D"/>
    <w:rsid w:val="75C157F8"/>
    <w:rsid w:val="76215762"/>
    <w:rsid w:val="76481D09"/>
    <w:rsid w:val="767D00AC"/>
    <w:rsid w:val="76863F4A"/>
    <w:rsid w:val="7691545E"/>
    <w:rsid w:val="76D9020C"/>
    <w:rsid w:val="76DD06A3"/>
    <w:rsid w:val="76E934EC"/>
    <w:rsid w:val="76EF03D6"/>
    <w:rsid w:val="77091498"/>
    <w:rsid w:val="77870C32"/>
    <w:rsid w:val="77A36CD3"/>
    <w:rsid w:val="77E77AE9"/>
    <w:rsid w:val="780B30CD"/>
    <w:rsid w:val="783E33C3"/>
    <w:rsid w:val="789220E3"/>
    <w:rsid w:val="79A67472"/>
    <w:rsid w:val="7A6B4218"/>
    <w:rsid w:val="7ABB5117"/>
    <w:rsid w:val="7AC52C4E"/>
    <w:rsid w:val="7B7371D3"/>
    <w:rsid w:val="7BEA3E6E"/>
    <w:rsid w:val="7C945CA8"/>
    <w:rsid w:val="7D37582D"/>
    <w:rsid w:val="7D494ADA"/>
    <w:rsid w:val="7D90330C"/>
    <w:rsid w:val="7D956C5E"/>
    <w:rsid w:val="7D9F0021"/>
    <w:rsid w:val="7E831FD9"/>
    <w:rsid w:val="7E8C5CC9"/>
    <w:rsid w:val="7EAD3AAF"/>
    <w:rsid w:val="7F1D3E2E"/>
    <w:rsid w:val="7F370B6C"/>
    <w:rsid w:val="7F3771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1" w:semiHidden="0" w:name="heading 2"/>
    <w:lsdException w:qFormat="1" w:uiPriority="1" w:semiHidden="0" w:name="heading 3"/>
    <w:lsdException w:qFormat="1"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1"/>
    <w:pPr>
      <w:outlineLvl w:val="1"/>
    </w:pPr>
    <w:rPr>
      <w:rFonts w:hint="eastAsia"/>
      <w:sz w:val="27"/>
    </w:rPr>
  </w:style>
  <w:style w:type="paragraph" w:styleId="4">
    <w:name w:val="heading 3"/>
    <w:basedOn w:val="1"/>
    <w:next w:val="1"/>
    <w:unhideWhenUsed/>
    <w:qFormat/>
    <w:uiPriority w:val="1"/>
    <w:pPr>
      <w:outlineLvl w:val="2"/>
    </w:pPr>
    <w:rPr>
      <w:rFonts w:hint="eastAsia"/>
      <w:sz w:val="24"/>
    </w:rPr>
  </w:style>
  <w:style w:type="paragraph" w:styleId="5">
    <w:name w:val="heading 4"/>
    <w:basedOn w:val="1"/>
    <w:next w:val="1"/>
    <w:unhideWhenUsed/>
    <w:qFormat/>
    <w:uiPriority w:val="1"/>
    <w:pPr>
      <w:ind w:left="901"/>
      <w:outlineLvl w:val="3"/>
    </w:pPr>
    <w:rPr>
      <w:rFonts w:hint="eastAsia"/>
      <w:sz w:val="23"/>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qFormat/>
    <w:uiPriority w:val="0"/>
    <w:pPr>
      <w:jc w:val="left"/>
    </w:pPr>
  </w:style>
  <w:style w:type="paragraph" w:styleId="7">
    <w:name w:val="Body Text"/>
    <w:basedOn w:val="1"/>
    <w:unhideWhenUsed/>
    <w:qFormat/>
    <w:uiPriority w:val="1"/>
    <w:rPr>
      <w:rFonts w:hint="eastAsia"/>
      <w:sz w:val="22"/>
    </w:rPr>
  </w:style>
  <w:style w:type="paragraph" w:styleId="8">
    <w:name w:val="Plain Text"/>
    <w:basedOn w:val="1"/>
    <w:link w:val="26"/>
    <w:qFormat/>
    <w:uiPriority w:val="0"/>
    <w:rPr>
      <w:rFonts w:hint="eastAsia" w:ascii="宋体" w:hAnsi="Courier New"/>
      <w:szCs w:val="20"/>
    </w:r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link w:val="25"/>
    <w:qFormat/>
    <w:uiPriority w:val="99"/>
    <w:pPr>
      <w:tabs>
        <w:tab w:val="center" w:pos="4153"/>
        <w:tab w:val="right" w:pos="8306"/>
      </w:tabs>
      <w:snapToGrid w:val="0"/>
      <w:jc w:val="left"/>
    </w:pPr>
    <w:rPr>
      <w:sz w:val="18"/>
      <w:szCs w:val="18"/>
    </w:rPr>
  </w:style>
  <w:style w:type="paragraph" w:styleId="12">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3">
    <w:name w:val="Title"/>
    <w:basedOn w:val="1"/>
    <w:next w:val="1"/>
    <w:link w:val="23"/>
    <w:qFormat/>
    <w:uiPriority w:val="0"/>
    <w:pPr>
      <w:spacing w:before="240" w:after="60"/>
      <w:jc w:val="center"/>
      <w:outlineLvl w:val="0"/>
    </w:pPr>
    <w:rPr>
      <w:rFonts w:ascii="Cambria" w:hAnsi="Cambria"/>
      <w:b/>
      <w:bCs/>
      <w:sz w:val="32"/>
      <w:szCs w:val="32"/>
    </w:rPr>
  </w:style>
  <w:style w:type="paragraph" w:styleId="14">
    <w:name w:val="annotation subject"/>
    <w:basedOn w:val="6"/>
    <w:next w:val="6"/>
    <w:semiHidden/>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unhideWhenUsed/>
    <w:qFormat/>
    <w:uiPriority w:val="99"/>
    <w:rPr>
      <w:color w:val="0000FF"/>
      <w:u w:val="single"/>
    </w:rPr>
  </w:style>
  <w:style w:type="character" w:styleId="20">
    <w:name w:val="annotation reference"/>
    <w:basedOn w:val="17"/>
    <w:semiHidden/>
    <w:qFormat/>
    <w:uiPriority w:val="0"/>
    <w:rPr>
      <w:sz w:val="21"/>
      <w:szCs w:val="21"/>
    </w:rPr>
  </w:style>
  <w:style w:type="paragraph" w:customStyle="1" w:styleId="2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2">
    <w:name w:val="标题 1 字符"/>
    <w:basedOn w:val="17"/>
    <w:link w:val="2"/>
    <w:qFormat/>
    <w:uiPriority w:val="9"/>
    <w:rPr>
      <w:rFonts w:ascii="宋体" w:hAnsi="宋体" w:cs="宋体"/>
      <w:b/>
      <w:bCs/>
      <w:kern w:val="36"/>
      <w:sz w:val="48"/>
      <w:szCs w:val="48"/>
    </w:rPr>
  </w:style>
  <w:style w:type="character" w:customStyle="1" w:styleId="23">
    <w:name w:val="标题 字符"/>
    <w:basedOn w:val="17"/>
    <w:link w:val="13"/>
    <w:qFormat/>
    <w:uiPriority w:val="0"/>
    <w:rPr>
      <w:rFonts w:ascii="Cambria" w:hAnsi="Cambria" w:cs="Times New Roman"/>
      <w:b/>
      <w:bCs/>
      <w:kern w:val="2"/>
      <w:sz w:val="32"/>
      <w:szCs w:val="32"/>
    </w:rPr>
  </w:style>
  <w:style w:type="character" w:styleId="24">
    <w:name w:val="Placeholder Text"/>
    <w:basedOn w:val="17"/>
    <w:semiHidden/>
    <w:qFormat/>
    <w:uiPriority w:val="99"/>
    <w:rPr>
      <w:color w:val="808080"/>
    </w:rPr>
  </w:style>
  <w:style w:type="character" w:customStyle="1" w:styleId="25">
    <w:name w:val="页脚 字符"/>
    <w:basedOn w:val="17"/>
    <w:link w:val="11"/>
    <w:qFormat/>
    <w:uiPriority w:val="99"/>
    <w:rPr>
      <w:kern w:val="2"/>
      <w:sz w:val="18"/>
      <w:szCs w:val="18"/>
    </w:rPr>
  </w:style>
  <w:style w:type="character" w:customStyle="1" w:styleId="26">
    <w:name w:val="纯文本 字符"/>
    <w:basedOn w:val="17"/>
    <w:link w:val="8"/>
    <w:qFormat/>
    <w:uiPriority w:val="0"/>
    <w:rPr>
      <w:rFonts w:ascii="宋体" w:hAnsi="Courier New"/>
      <w:kern w:val="2"/>
      <w:sz w:val="21"/>
    </w:rPr>
  </w:style>
  <w:style w:type="character" w:customStyle="1" w:styleId="27">
    <w:name w:val="页眉 字符"/>
    <w:basedOn w:val="17"/>
    <w:link w:val="12"/>
    <w:qFormat/>
    <w:uiPriority w:val="99"/>
    <w:rPr>
      <w:kern w:val="2"/>
      <w:sz w:val="18"/>
      <w:szCs w:val="18"/>
    </w:rPr>
  </w:style>
  <w:style w:type="paragraph" w:styleId="28">
    <w:name w:val="List Paragraph"/>
    <w:basedOn w:val="1"/>
    <w:unhideWhenUsed/>
    <w:qFormat/>
    <w:uiPriority w:val="1"/>
    <w:pPr>
      <w:ind w:left="1341" w:hanging="367"/>
    </w:pPr>
    <w:rPr>
      <w:rFonts w:hint="eastAsia"/>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wmf"/><Relationship Id="rId16" Type="http://schemas.openxmlformats.org/officeDocument/2006/relationships/oleObject" Target="embeddings/oleObject1.bin"/><Relationship Id="rId15" Type="http://schemas.openxmlformats.org/officeDocument/2006/relationships/image" Target="media/image2.pn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923149-B889-4835-8FE5-2269874EA47E}">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25</Pages>
  <Words>8357</Words>
  <Characters>10809</Characters>
  <Lines>99</Lines>
  <Paragraphs>27</Paragraphs>
  <TotalTime>2</TotalTime>
  <ScaleCrop>false</ScaleCrop>
  <LinksUpToDate>false</LinksUpToDate>
  <CharactersWithSpaces>11722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2024-08-26T09:07:00Z</dcterms:created>
  <dc:creator>番茄花园</dc:creator>
  <cp:lastModifiedBy>Administrator</cp:lastModifiedBy>
  <cp:lastPrinted>2024-10-22T06:09:00Z</cp:lastPrinted>
  <dcterms:modified xsi:type="dcterms:W3CDTF">2024-10-22T23:56:29Z</dcterms:modified>
  <dc:title>医用数字摄影（CR、DR）</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09164AF07E4149A7A6DFCF5701A651A5_13</vt:lpwstr>
  </property>
</Properties>
</file>