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0FE" w:rsidRPr="008E41AD" w:rsidRDefault="007750FE" w:rsidP="00E32EA1">
      <w:pPr>
        <w:ind w:left="-315" w:right="-298" w:firstLine="315"/>
        <w:jc w:val="right"/>
        <w:rPr>
          <w:rFonts w:eastAsia="黑体"/>
          <w:sz w:val="52"/>
        </w:rPr>
      </w:pPr>
      <w:r w:rsidRPr="008E41AD">
        <w:object w:dxaOrig="9164" w:dyaOrig="37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75pt;height:59.35pt" o:ole="">
            <v:imagedata r:id="rId9" o:title=""/>
          </v:shape>
          <o:OLEObject Type="Embed" ProgID="PBrush" ShapeID="_x0000_i1025" DrawAspect="Content" ObjectID="_1790687998" r:id="rId10"/>
        </w:object>
      </w:r>
    </w:p>
    <w:p w:rsidR="007750FE" w:rsidRPr="008E41AD" w:rsidRDefault="00BB392C">
      <w:pPr>
        <w:pStyle w:val="1"/>
        <w:ind w:right="-193"/>
        <w:rPr>
          <w:rFonts w:ascii="宋体" w:eastAsia="宋体" w:hAnsi="宋体"/>
          <w:b/>
          <w:spacing w:val="40"/>
          <w:sz w:val="52"/>
          <w:szCs w:val="52"/>
        </w:rPr>
      </w:pPr>
      <w:r w:rsidRPr="008E41AD">
        <w:rPr>
          <w:rFonts w:eastAsia="方正小标宋简体"/>
          <w:b/>
          <w:spacing w:val="40"/>
          <w:w w:val="130"/>
          <w:kern w:val="0"/>
          <w:sz w:val="52"/>
          <w:szCs w:val="52"/>
        </w:rPr>
        <w:t>湖南省地方计量</w:t>
      </w:r>
      <w:r w:rsidRPr="008E41AD">
        <w:rPr>
          <w:rFonts w:eastAsia="方正小标宋简体" w:hint="eastAsia"/>
          <w:b/>
          <w:spacing w:val="40"/>
          <w:w w:val="130"/>
          <w:kern w:val="0"/>
          <w:sz w:val="52"/>
          <w:szCs w:val="52"/>
        </w:rPr>
        <w:t>技术</w:t>
      </w:r>
      <w:r w:rsidRPr="008E41AD">
        <w:rPr>
          <w:rFonts w:eastAsia="方正小标宋简体"/>
          <w:b/>
          <w:spacing w:val="40"/>
          <w:w w:val="130"/>
          <w:kern w:val="0"/>
          <w:sz w:val="52"/>
          <w:szCs w:val="52"/>
        </w:rPr>
        <w:t>规范</w:t>
      </w:r>
    </w:p>
    <w:p w:rsidR="007750FE" w:rsidRPr="008E41AD" w:rsidRDefault="00DB4326" w:rsidP="00DB4326">
      <w:pPr>
        <w:pStyle w:val="1"/>
        <w:ind w:right="87"/>
        <w:jc w:val="right"/>
        <w:rPr>
          <w:b/>
        </w:rPr>
      </w:pPr>
      <w:r w:rsidRPr="008E41AD">
        <w:rPr>
          <w:rFonts w:hint="eastAsia"/>
          <w:b/>
        </w:rPr>
        <w:t xml:space="preserve"> </w:t>
      </w:r>
      <w:r w:rsidR="00BB392C" w:rsidRPr="008E41AD">
        <w:rPr>
          <w:rFonts w:hint="eastAsia"/>
          <w:b/>
        </w:rPr>
        <w:t>JJF</w:t>
      </w:r>
      <w:r w:rsidR="00BB392C" w:rsidRPr="008E41AD">
        <w:rPr>
          <w:rFonts w:ascii="Times New Roman" w:hint="eastAsia"/>
          <w:b/>
        </w:rPr>
        <w:t>（湘）××</w:t>
      </w:r>
      <w:r w:rsidR="00BB392C" w:rsidRPr="008E41AD">
        <w:rPr>
          <w:rFonts w:hAnsi="宋体" w:hint="eastAsia"/>
          <w:b/>
        </w:rPr>
        <w:t>－</w:t>
      </w:r>
      <w:r w:rsidR="00BB392C" w:rsidRPr="008E41AD">
        <w:rPr>
          <w:rFonts w:ascii="Times New Roman" w:hint="eastAsia"/>
          <w:b/>
        </w:rPr>
        <w:t>202</w:t>
      </w:r>
      <w:r w:rsidR="00BB392C" w:rsidRPr="008E41AD">
        <w:rPr>
          <w:rFonts w:ascii="Times New Roman" w:hint="eastAsia"/>
          <w:b/>
        </w:rPr>
        <w:t>×</w:t>
      </w:r>
    </w:p>
    <w:p w:rsidR="007750FE" w:rsidRPr="008E41AD" w:rsidRDefault="00021188">
      <w:pPr>
        <w:rPr>
          <w:b/>
          <w:u w:val="single"/>
        </w:rPr>
      </w:pPr>
      <w:r w:rsidRPr="008E41AD">
        <w:rPr>
          <w:rFonts w:hint="eastAsia"/>
          <w:b/>
          <w:u w:val="single"/>
        </w:rPr>
        <w:t xml:space="preserve">                                                                                     </w:t>
      </w:r>
    </w:p>
    <w:p w:rsidR="007750FE" w:rsidRPr="008E41AD" w:rsidRDefault="007750FE">
      <w:pPr>
        <w:pStyle w:val="1"/>
      </w:pPr>
    </w:p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26466B">
      <w:pPr>
        <w:pStyle w:val="1"/>
        <w:rPr>
          <w:sz w:val="52"/>
          <w:szCs w:val="52"/>
        </w:rPr>
      </w:pPr>
      <w:r w:rsidRPr="008E41AD">
        <w:rPr>
          <w:rFonts w:hint="eastAsia"/>
          <w:b/>
          <w:bCs/>
          <w:sz w:val="52"/>
          <w:szCs w:val="52"/>
        </w:rPr>
        <w:t>不规则微型储罐</w:t>
      </w:r>
      <w:r w:rsidR="00AF47D2" w:rsidRPr="008E41AD">
        <w:rPr>
          <w:rFonts w:hint="eastAsia"/>
          <w:b/>
          <w:bCs/>
          <w:sz w:val="52"/>
          <w:szCs w:val="52"/>
        </w:rPr>
        <w:t>校准规范</w:t>
      </w:r>
    </w:p>
    <w:p w:rsidR="007750FE" w:rsidRPr="008E41AD" w:rsidRDefault="00AF47D2" w:rsidP="00E83CD1">
      <w:pPr>
        <w:jc w:val="center"/>
        <w:rPr>
          <w:rFonts w:ascii="Arial" w:eastAsia="黑体" w:hAnsi="Arial" w:cs="Arial"/>
          <w:sz w:val="28"/>
          <w:szCs w:val="28"/>
        </w:rPr>
      </w:pPr>
      <w:r w:rsidRPr="008E41AD">
        <w:rPr>
          <w:rFonts w:eastAsia="黑体"/>
          <w:b/>
          <w:bCs/>
          <w:sz w:val="28"/>
          <w:szCs w:val="28"/>
        </w:rPr>
        <w:t>C</w:t>
      </w:r>
      <w:r w:rsidRPr="008E41AD">
        <w:rPr>
          <w:rFonts w:eastAsia="黑体" w:hint="eastAsia"/>
          <w:b/>
          <w:bCs/>
          <w:sz w:val="28"/>
          <w:szCs w:val="28"/>
        </w:rPr>
        <w:t xml:space="preserve">alibration </w:t>
      </w:r>
      <w:r w:rsidRPr="008E41AD">
        <w:rPr>
          <w:rFonts w:eastAsia="黑体"/>
          <w:b/>
          <w:bCs/>
          <w:sz w:val="28"/>
          <w:szCs w:val="28"/>
        </w:rPr>
        <w:t>S</w:t>
      </w:r>
      <w:r w:rsidRPr="008E41AD">
        <w:rPr>
          <w:rFonts w:eastAsia="黑体" w:hint="eastAsia"/>
          <w:b/>
          <w:bCs/>
          <w:sz w:val="28"/>
          <w:szCs w:val="28"/>
        </w:rPr>
        <w:t>pecification for</w:t>
      </w:r>
      <w:r w:rsidRPr="008E41AD">
        <w:rPr>
          <w:rFonts w:eastAsia="黑体"/>
          <w:b/>
          <w:bCs/>
          <w:sz w:val="28"/>
        </w:rPr>
        <w:t xml:space="preserve"> </w:t>
      </w:r>
      <w:r w:rsidR="00E83CD1" w:rsidRPr="008E41AD">
        <w:rPr>
          <w:rFonts w:eastAsia="黑体"/>
          <w:b/>
          <w:bCs/>
          <w:sz w:val="28"/>
        </w:rPr>
        <w:t xml:space="preserve">Irregular </w:t>
      </w:r>
      <w:r w:rsidR="00E83CD1" w:rsidRPr="008E41AD">
        <w:rPr>
          <w:rFonts w:eastAsia="黑体" w:hint="eastAsia"/>
          <w:b/>
          <w:bCs/>
          <w:sz w:val="28"/>
        </w:rPr>
        <w:t>M</w:t>
      </w:r>
      <w:r w:rsidR="00E83CD1" w:rsidRPr="008E41AD">
        <w:rPr>
          <w:rFonts w:eastAsia="黑体"/>
          <w:b/>
          <w:bCs/>
          <w:sz w:val="28"/>
        </w:rPr>
        <w:t xml:space="preserve">icro </w:t>
      </w:r>
      <w:r w:rsidR="00E83CD1" w:rsidRPr="008E41AD">
        <w:rPr>
          <w:rFonts w:eastAsia="黑体" w:hint="eastAsia"/>
          <w:b/>
          <w:bCs/>
          <w:sz w:val="28"/>
        </w:rPr>
        <w:t>S</w:t>
      </w:r>
      <w:r w:rsidR="00E83CD1" w:rsidRPr="008E41AD">
        <w:rPr>
          <w:rFonts w:eastAsia="黑体"/>
          <w:b/>
          <w:bCs/>
          <w:sz w:val="28"/>
        </w:rPr>
        <w:t xml:space="preserve">torage </w:t>
      </w:r>
      <w:r w:rsidR="00E83CD1" w:rsidRPr="008E41AD">
        <w:rPr>
          <w:rFonts w:eastAsia="黑体" w:hint="eastAsia"/>
          <w:b/>
          <w:bCs/>
          <w:sz w:val="28"/>
        </w:rPr>
        <w:t>T</w:t>
      </w:r>
      <w:r w:rsidR="00E83CD1" w:rsidRPr="008E41AD">
        <w:rPr>
          <w:rFonts w:eastAsia="黑体"/>
          <w:b/>
          <w:bCs/>
          <w:sz w:val="28"/>
        </w:rPr>
        <w:t>anks</w:t>
      </w:r>
    </w:p>
    <w:p w:rsidR="007750FE" w:rsidRPr="008E41AD" w:rsidRDefault="007750FE"/>
    <w:p w:rsidR="007750FE" w:rsidRPr="008E41AD" w:rsidRDefault="00BB392C">
      <w:pPr>
        <w:jc w:val="center"/>
        <w:rPr>
          <w:b/>
        </w:rPr>
      </w:pPr>
      <w:r w:rsidRPr="008E41AD">
        <w:rPr>
          <w:b/>
          <w:sz w:val="32"/>
        </w:rPr>
        <w:t>（</w:t>
      </w:r>
      <w:r w:rsidR="00383833" w:rsidRPr="008E41AD">
        <w:rPr>
          <w:rFonts w:hint="eastAsia"/>
          <w:b/>
          <w:sz w:val="32"/>
        </w:rPr>
        <w:t>征求意见</w:t>
      </w:r>
      <w:r w:rsidRPr="008E41AD">
        <w:rPr>
          <w:b/>
          <w:sz w:val="32"/>
        </w:rPr>
        <w:t>稿）</w:t>
      </w:r>
    </w:p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7750FE" w:rsidRPr="008E41AD" w:rsidRDefault="007750FE"/>
    <w:p w:rsidR="00DF4289" w:rsidRPr="008E41AD" w:rsidRDefault="00DF4289"/>
    <w:p w:rsidR="00DF4289" w:rsidRPr="008E41AD" w:rsidRDefault="00DF4289"/>
    <w:p w:rsidR="007750FE" w:rsidRPr="008E41AD" w:rsidRDefault="00BB392C">
      <w:pPr>
        <w:jc w:val="center"/>
        <w:rPr>
          <w:rFonts w:ascii="黑体" w:eastAsia="黑体"/>
          <w:sz w:val="28"/>
        </w:rPr>
      </w:pPr>
      <w:r w:rsidRPr="008E41AD">
        <w:rPr>
          <w:rFonts w:ascii="黑体" w:eastAsia="黑体" w:hint="eastAsia"/>
          <w:sz w:val="28"/>
        </w:rPr>
        <w:t>202×</w:t>
      </w:r>
      <w:r w:rsidRPr="008E41AD">
        <w:rPr>
          <w:rFonts w:ascii="黑体" w:eastAsia="黑体"/>
          <w:sz w:val="28"/>
        </w:rPr>
        <w:t>-</w:t>
      </w:r>
      <w:r w:rsidRPr="008E41AD">
        <w:rPr>
          <w:rFonts w:ascii="黑体" w:eastAsia="黑体" w:hint="eastAsia"/>
          <w:sz w:val="28"/>
        </w:rPr>
        <w:t>××</w:t>
      </w:r>
      <w:r w:rsidRPr="008E41AD">
        <w:rPr>
          <w:rFonts w:ascii="黑体" w:eastAsia="黑体"/>
          <w:sz w:val="28"/>
        </w:rPr>
        <w:t>-</w:t>
      </w:r>
      <w:r w:rsidRPr="008E41AD">
        <w:rPr>
          <w:rFonts w:ascii="黑体" w:eastAsia="黑体" w:hint="eastAsia"/>
          <w:sz w:val="28"/>
        </w:rPr>
        <w:t>××发布</w:t>
      </w:r>
      <w:r w:rsidRPr="008E41AD">
        <w:rPr>
          <w:rFonts w:ascii="黑体" w:eastAsia="黑体"/>
          <w:sz w:val="28"/>
        </w:rPr>
        <w:t xml:space="preserve"> 　</w:t>
      </w:r>
      <w:r w:rsidR="00DF4289" w:rsidRPr="008E41AD">
        <w:rPr>
          <w:rFonts w:ascii="黑体" w:eastAsia="黑体" w:hint="eastAsia"/>
          <w:sz w:val="28"/>
        </w:rPr>
        <w:t xml:space="preserve">              </w:t>
      </w:r>
      <w:r w:rsidRPr="008E41AD">
        <w:rPr>
          <w:rFonts w:ascii="黑体" w:eastAsia="黑体" w:hint="eastAsia"/>
          <w:sz w:val="28"/>
        </w:rPr>
        <w:t>202×</w:t>
      </w:r>
      <w:r w:rsidRPr="008E41AD">
        <w:rPr>
          <w:rFonts w:ascii="黑体" w:eastAsia="黑体"/>
          <w:sz w:val="28"/>
        </w:rPr>
        <w:t>-</w:t>
      </w:r>
      <w:r w:rsidRPr="008E41AD">
        <w:rPr>
          <w:rFonts w:ascii="黑体" w:eastAsia="黑体" w:hint="eastAsia"/>
          <w:sz w:val="28"/>
        </w:rPr>
        <w:t>××</w:t>
      </w:r>
      <w:r w:rsidRPr="008E41AD">
        <w:rPr>
          <w:rFonts w:ascii="黑体" w:eastAsia="黑体"/>
          <w:sz w:val="28"/>
        </w:rPr>
        <w:t>-</w:t>
      </w:r>
      <w:r w:rsidRPr="008E41AD">
        <w:rPr>
          <w:rFonts w:ascii="黑体" w:eastAsia="黑体" w:hint="eastAsia"/>
          <w:sz w:val="28"/>
        </w:rPr>
        <w:t>××实施</w:t>
      </w:r>
    </w:p>
    <w:p w:rsidR="007750FE" w:rsidRPr="008E41AD" w:rsidRDefault="00021188">
      <w:pPr>
        <w:jc w:val="left"/>
        <w:rPr>
          <w:rFonts w:ascii="黑体" w:eastAsia="黑体"/>
          <w:sz w:val="28"/>
          <w:u w:val="single"/>
        </w:rPr>
      </w:pPr>
      <w:r w:rsidRPr="008E41AD">
        <w:rPr>
          <w:rFonts w:ascii="黑体" w:eastAsia="黑体" w:hint="eastAsia"/>
          <w:sz w:val="28"/>
          <w:u w:val="single"/>
        </w:rPr>
        <w:t xml:space="preserve">                                                         </w:t>
      </w:r>
    </w:p>
    <w:p w:rsidR="007750FE" w:rsidRPr="008E41AD" w:rsidRDefault="00BB392C">
      <w:pPr>
        <w:jc w:val="center"/>
        <w:rPr>
          <w:rFonts w:ascii="宋体" w:hAnsi="宋体"/>
          <w:b/>
          <w:sz w:val="36"/>
          <w:szCs w:val="36"/>
        </w:rPr>
      </w:pPr>
      <w:r w:rsidRPr="008E41AD">
        <w:rPr>
          <w:rFonts w:ascii="宋体" w:hAnsi="宋体"/>
          <w:b/>
          <w:sz w:val="36"/>
          <w:szCs w:val="36"/>
        </w:rPr>
        <w:t>湖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南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省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市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场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监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督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管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理</w:t>
      </w:r>
      <w:r w:rsidR="00DF4289" w:rsidRPr="008E41AD">
        <w:rPr>
          <w:rFonts w:ascii="宋体" w:hAnsi="宋体" w:hint="eastAsia"/>
          <w:b/>
          <w:sz w:val="36"/>
          <w:szCs w:val="36"/>
        </w:rPr>
        <w:t xml:space="preserve"> </w:t>
      </w:r>
      <w:r w:rsidRPr="008E41AD">
        <w:rPr>
          <w:rFonts w:ascii="宋体" w:hAnsi="宋体"/>
          <w:b/>
          <w:sz w:val="36"/>
          <w:szCs w:val="36"/>
        </w:rPr>
        <w:t>局</w:t>
      </w:r>
      <w:r w:rsidR="00021188" w:rsidRPr="008E41AD">
        <w:rPr>
          <w:rFonts w:ascii="宋体" w:hAnsi="宋体" w:hint="eastAsia"/>
          <w:b/>
          <w:sz w:val="36"/>
          <w:szCs w:val="36"/>
        </w:rPr>
        <w:t xml:space="preserve">  </w:t>
      </w:r>
      <w:r w:rsidRPr="008E41AD">
        <w:rPr>
          <w:rFonts w:ascii="黑体" w:eastAsia="黑体" w:hAnsi="宋体" w:hint="eastAsia"/>
          <w:b/>
          <w:sz w:val="28"/>
          <w:szCs w:val="28"/>
        </w:rPr>
        <w:t>发 布</w:t>
      </w:r>
    </w:p>
    <w:tbl>
      <w:tblPr>
        <w:tblW w:w="0" w:type="auto"/>
        <w:tblInd w:w="7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/>
      </w:tblPr>
      <w:tblGrid>
        <w:gridCol w:w="5212"/>
        <w:gridCol w:w="3675"/>
      </w:tblGrid>
      <w:tr w:rsidR="007750FE" w:rsidRPr="008E41AD" w:rsidTr="00DF4289">
        <w:trPr>
          <w:cantSplit/>
          <w:trHeight w:val="2816"/>
        </w:trPr>
        <w:tc>
          <w:tcPr>
            <w:tcW w:w="521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</w:tcPr>
          <w:p w:rsidR="007750FE" w:rsidRPr="008E41AD" w:rsidRDefault="00471771" w:rsidP="00DF4289">
            <w:pPr>
              <w:pStyle w:val="1"/>
              <w:spacing w:line="360" w:lineRule="auto"/>
              <w:rPr>
                <w:sz w:val="44"/>
                <w:szCs w:val="44"/>
              </w:rPr>
            </w:pPr>
            <w:r w:rsidRPr="008E41AD">
              <w:rPr>
                <w:rFonts w:hint="eastAsia"/>
                <w:sz w:val="44"/>
                <w:szCs w:val="44"/>
              </w:rPr>
              <w:lastRenderedPageBreak/>
              <w:t>不规则微型储罐</w:t>
            </w:r>
            <w:r w:rsidR="00BB392C" w:rsidRPr="008E41AD">
              <w:rPr>
                <w:rFonts w:hint="eastAsia"/>
                <w:sz w:val="44"/>
                <w:szCs w:val="44"/>
              </w:rPr>
              <w:t>校准规范</w:t>
            </w:r>
          </w:p>
          <w:p w:rsidR="00E83CD1" w:rsidRPr="008E41AD" w:rsidRDefault="00BB392C" w:rsidP="00DF4289">
            <w:pPr>
              <w:spacing w:line="360" w:lineRule="auto"/>
              <w:jc w:val="center"/>
              <w:outlineLvl w:val="0"/>
              <w:rPr>
                <w:rFonts w:eastAsia="黑体"/>
                <w:b/>
                <w:bCs/>
                <w:sz w:val="28"/>
                <w:szCs w:val="28"/>
              </w:rPr>
            </w:pPr>
            <w:bookmarkStart w:id="0" w:name="_Toc78911410"/>
            <w:bookmarkStart w:id="1" w:name="_Toc78911445"/>
            <w:bookmarkStart w:id="2" w:name="_Toc78911477"/>
            <w:r w:rsidRPr="008E41AD">
              <w:rPr>
                <w:rFonts w:eastAsia="黑体"/>
                <w:b/>
                <w:bCs/>
                <w:sz w:val="28"/>
                <w:szCs w:val="28"/>
              </w:rPr>
              <w:t>C</w:t>
            </w:r>
            <w:r w:rsidRPr="008E41AD">
              <w:rPr>
                <w:rFonts w:eastAsia="黑体" w:hint="eastAsia"/>
                <w:b/>
                <w:bCs/>
                <w:sz w:val="28"/>
                <w:szCs w:val="28"/>
              </w:rPr>
              <w:t xml:space="preserve">alibration </w:t>
            </w:r>
            <w:r w:rsidRPr="008E41AD">
              <w:rPr>
                <w:rFonts w:eastAsia="黑体"/>
                <w:b/>
                <w:bCs/>
                <w:sz w:val="28"/>
                <w:szCs w:val="28"/>
              </w:rPr>
              <w:t>S</w:t>
            </w:r>
            <w:r w:rsidRPr="008E41AD">
              <w:rPr>
                <w:rFonts w:eastAsia="黑体" w:hint="eastAsia"/>
                <w:b/>
                <w:bCs/>
                <w:sz w:val="28"/>
                <w:szCs w:val="28"/>
              </w:rPr>
              <w:t>pecification</w:t>
            </w:r>
            <w:bookmarkEnd w:id="0"/>
            <w:bookmarkEnd w:id="1"/>
            <w:bookmarkEnd w:id="2"/>
            <w:r w:rsidRPr="008E41AD">
              <w:rPr>
                <w:rFonts w:eastAsia="黑体" w:hint="eastAsia"/>
                <w:b/>
                <w:bCs/>
                <w:sz w:val="28"/>
                <w:szCs w:val="28"/>
              </w:rPr>
              <w:t xml:space="preserve"> for</w:t>
            </w:r>
          </w:p>
          <w:p w:rsidR="007750FE" w:rsidRPr="008E41AD" w:rsidRDefault="00E83CD1" w:rsidP="00DF4289">
            <w:pPr>
              <w:spacing w:line="360" w:lineRule="auto"/>
              <w:jc w:val="center"/>
              <w:outlineLvl w:val="0"/>
              <w:rPr>
                <w:rFonts w:ascii="黑体" w:eastAsia="黑体"/>
                <w:sz w:val="24"/>
              </w:rPr>
            </w:pPr>
            <w:r w:rsidRPr="008E41AD">
              <w:rPr>
                <w:rFonts w:eastAsia="黑体"/>
                <w:b/>
                <w:bCs/>
                <w:sz w:val="28"/>
              </w:rPr>
              <w:t xml:space="preserve">Irregular </w:t>
            </w:r>
            <w:r w:rsidRPr="008E41AD">
              <w:rPr>
                <w:rFonts w:eastAsia="黑体" w:hint="eastAsia"/>
                <w:b/>
                <w:bCs/>
                <w:sz w:val="28"/>
              </w:rPr>
              <w:t>M</w:t>
            </w:r>
            <w:r w:rsidRPr="008E41AD">
              <w:rPr>
                <w:rFonts w:eastAsia="黑体"/>
                <w:b/>
                <w:bCs/>
                <w:sz w:val="28"/>
              </w:rPr>
              <w:t xml:space="preserve">icro </w:t>
            </w:r>
            <w:r w:rsidRPr="008E41AD">
              <w:rPr>
                <w:rFonts w:eastAsia="黑体" w:hint="eastAsia"/>
                <w:b/>
                <w:bCs/>
                <w:sz w:val="28"/>
              </w:rPr>
              <w:t>S</w:t>
            </w:r>
            <w:r w:rsidRPr="008E41AD">
              <w:rPr>
                <w:rFonts w:eastAsia="黑体"/>
                <w:b/>
                <w:bCs/>
                <w:sz w:val="28"/>
              </w:rPr>
              <w:t xml:space="preserve">torage </w:t>
            </w:r>
            <w:r w:rsidRPr="008E41AD">
              <w:rPr>
                <w:rFonts w:eastAsia="黑体" w:hint="eastAsia"/>
                <w:b/>
                <w:bCs/>
                <w:sz w:val="28"/>
              </w:rPr>
              <w:t>T</w:t>
            </w:r>
            <w:r w:rsidRPr="008E41AD">
              <w:rPr>
                <w:rFonts w:eastAsia="黑体"/>
                <w:b/>
                <w:bCs/>
                <w:sz w:val="28"/>
              </w:rPr>
              <w:t>anks</w:t>
            </w:r>
          </w:p>
        </w:tc>
        <w:tc>
          <w:tcPr>
            <w:tcW w:w="36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7750FE" w:rsidRPr="008E41AD" w:rsidRDefault="006761F0">
            <w:pPr>
              <w:pStyle w:val="2"/>
              <w:jc w:val="both"/>
            </w:pPr>
            <w: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自选图形 2" o:spid="_x0000_s1026" type="#_x0000_t176" style="position:absolute;left:0;text-align:left;margin-left:2.75pt;margin-top:36.1pt;width:166.8pt;height:63.45pt;z-index:251654656;mso-position-horizontal-relative:text;mso-position-vertical-relative:text" o:gfxdata="UEsFBgAAAAAAAAAAAAAAAAAAAAAAAFBLAwQKAAAAAACHTuJAAAAAAAAAAAAAAAAABAAAAGRycy9Q&#10;SwMEFAAAAAgAh07iQGscNtXaAAAACQEAAA8AAABkcnMvZG93bnJldi54bWxNj91Og0AQRu9NfIfN&#10;mHjXLgUkhbL0oqmJadJEqw+wsCNQ2R/ZpcW3d7yyV5PJd/LNmXI764FdcPS9NQJWywgYmsaq3rQC&#10;Pt6fF2tgPkij5GANCvhBD9vq/q6UhbJX84aXU2gZlRhfSAFdCK7g3DcdaumX1qGh7NOOWgZax5ar&#10;UV6pXA88jqKMa9kbutBJh7sOm6/TpAW8vmRplh/T/f5cH46HeXK78O2EeHxYRRtgAefwD8OfPqlD&#10;RU61nYzybBCwSGIiBcQ5TcqTNE+A1QSun2LgVclvP6h+AVBLAwQUAAAACACHTuJA21coCgwCAAAF&#10;BAAADgAAAGRycy9lMm9Eb2MueG1srVNNbhMxFN4jcQfLezKTqVraUSYVaggbBJEKB3ixPTOW/Ift&#10;ZCY7dogzsGPJHcptKsEteHZC2gILhJiF59l+7/P3fc+eXY5aka3wQVrT0OmkpEQYZrk0XUPfvlk+&#10;OackRDAclDWioTsR6OX88aPZ4GpR2d4qLjxBEBPqwTW0j9HVRRFYLzSEiXXC4GZrvYaIU98V3MOA&#10;6FoVVVmeFYP13HnLRAi4uthv0nnGb1vB4uu2DSIS1VDkFvPo87hOYzGfQd15cL1kBxrwDyw0SIOH&#10;HqEWEIFsvPwNSkvmbbBtnDCrC9u2komsAdVMy1/UXPfgRNaC5gR3tCn8P1j2arvyRHLsHSUGNLbo&#10;24cv399/vP309fbmM6mSQ4MLNSZeu5U/zAKGSe7Yep3+KISM2dXd0VUxRsJwsapOzk+enlLCcO/i&#10;ojwrs+3FXbXzIb4QVpMUNLRVdrjqwcdnKgpvIIrVvsHZYdi+DBFpYP3PusQgWCX5UiqVJ75bXylP&#10;toBtX+Yv6cCSB2nKkAEpnVaJHODtaxVEDLVDP4Lp8nkPKsJ94DJ/fwJOxBYQ+j2BsAsLG1Me1Fqi&#10;pBz1Avhzw0ncOTTd4OugiY0WnBIl8DGlKGdGkOpvMlGeMqgytWvfoBTFcT0iTArXlu+w2wNed9T3&#10;bgMez9w4L7sebZ9mJSkP71o26/Au0mW+P89H3L3e+Q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WAAAAZHJzL1BLAQIUABQAAAAIAIdO4kBr&#10;HDbV2gAAAAkBAAAPAAAAAAAAAAEAIAAAADgAAABkcnMvZG93bnJldi54bWxQSwECFAAUAAAACACH&#10;TuJA21coCgwCAAAFBAAADgAAAAAAAAABACAAAAA/AQAAZHJzL2Uyb0RvYy54bWxQSwUGAAAAAAYA&#10;BgBZAQAAvQUAAAAA&#10;">
                  <v:stroke dashstyle="dashDot"/>
                  <v:textbox>
                    <w:txbxContent>
                      <w:p w:rsidR="00E66FB6" w:rsidRDefault="00E66FB6">
                        <w:pPr>
                          <w:spacing w:line="240" w:lineRule="exact"/>
                          <w:rPr>
                            <w:rFonts w:ascii="黑体" w:eastAsia="黑体"/>
                            <w:b/>
                            <w:sz w:val="18"/>
                            <w:szCs w:val="18"/>
                          </w:rPr>
                        </w:pPr>
                      </w:p>
                      <w:p w:rsidR="00E66FB6" w:rsidRDefault="00E66FB6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黑体" w:eastAsia="黑体" w:hint="eastAsia"/>
                            <w:sz w:val="28"/>
                            <w:szCs w:val="28"/>
                          </w:rPr>
                          <w:t>JJF（湘）××</w:t>
                        </w:r>
                        <w:r>
                          <w:rPr>
                            <w:rFonts w:ascii="黑体" w:eastAsia="黑体" w:hAnsi="宋体" w:hint="eastAsia"/>
                            <w:sz w:val="28"/>
                            <w:szCs w:val="28"/>
                          </w:rPr>
                          <w:t>－</w:t>
                        </w:r>
                        <w:r>
                          <w:rPr>
                            <w:rFonts w:ascii="黑体" w:eastAsia="黑体" w:hint="eastAsia"/>
                            <w:sz w:val="28"/>
                            <w:szCs w:val="28"/>
                          </w:rPr>
                          <w:t>202×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7750FE" w:rsidRPr="008E41AD" w:rsidRDefault="007750FE">
      <w:pPr>
        <w:rPr>
          <w:b/>
        </w:rPr>
      </w:pPr>
    </w:p>
    <w:p w:rsidR="007750FE" w:rsidRPr="008E41AD" w:rsidRDefault="007750FE">
      <w:pPr>
        <w:spacing w:line="360" w:lineRule="auto"/>
        <w:rPr>
          <w:rFonts w:ascii="宋体"/>
          <w:sz w:val="24"/>
        </w:rPr>
      </w:pPr>
    </w:p>
    <w:p w:rsidR="007750FE" w:rsidRPr="008E41AD" w:rsidRDefault="007750FE">
      <w:pPr>
        <w:spacing w:line="360" w:lineRule="auto"/>
      </w:pPr>
    </w:p>
    <w:p w:rsidR="007750FE" w:rsidRPr="008E41AD" w:rsidRDefault="007750FE">
      <w:pPr>
        <w:pStyle w:val="a3"/>
        <w:ind w:firstLine="0"/>
      </w:pPr>
    </w:p>
    <w:p w:rsidR="007750FE" w:rsidRPr="008E41AD" w:rsidRDefault="007750FE">
      <w:pPr>
        <w:pStyle w:val="a3"/>
        <w:ind w:firstLine="0"/>
      </w:pPr>
    </w:p>
    <w:p w:rsidR="007750FE" w:rsidRPr="008E41AD" w:rsidRDefault="007750FE">
      <w:pPr>
        <w:pStyle w:val="a3"/>
        <w:ind w:firstLine="0"/>
      </w:pPr>
    </w:p>
    <w:p w:rsidR="007750FE" w:rsidRPr="008E41AD" w:rsidRDefault="007750FE">
      <w:pPr>
        <w:pStyle w:val="a3"/>
        <w:ind w:firstLine="0"/>
      </w:pPr>
    </w:p>
    <w:p w:rsidR="007750FE" w:rsidRPr="008E41AD" w:rsidRDefault="007750FE">
      <w:pPr>
        <w:pStyle w:val="a3"/>
        <w:ind w:firstLine="0"/>
      </w:pPr>
    </w:p>
    <w:p w:rsidR="007750FE" w:rsidRPr="008E41AD" w:rsidRDefault="007750FE"/>
    <w:p w:rsidR="007750FE" w:rsidRPr="008E41AD" w:rsidRDefault="00BB392C" w:rsidP="000A091E">
      <w:pPr>
        <w:spacing w:line="480" w:lineRule="auto"/>
        <w:ind w:firstLineChars="300" w:firstLine="888"/>
        <w:rPr>
          <w:rFonts w:ascii="宋体" w:hAnsi="宋体"/>
          <w:sz w:val="28"/>
          <w:szCs w:val="28"/>
        </w:rPr>
      </w:pPr>
      <w:r w:rsidRPr="008E41AD">
        <w:rPr>
          <w:rFonts w:ascii="黑体" w:eastAsia="黑体" w:hAnsi="宋体" w:hint="eastAsia"/>
          <w:spacing w:val="8"/>
          <w:sz w:val="28"/>
          <w:szCs w:val="28"/>
        </w:rPr>
        <w:t>归 口 单 位</w:t>
      </w:r>
      <w:r w:rsidRPr="008E41AD">
        <w:rPr>
          <w:rFonts w:ascii="宋体" w:hAnsi="宋体" w:hint="eastAsia"/>
          <w:spacing w:val="8"/>
          <w:sz w:val="28"/>
          <w:szCs w:val="28"/>
        </w:rPr>
        <w:t>：</w:t>
      </w:r>
      <w:r w:rsidRPr="008E41AD">
        <w:rPr>
          <w:rFonts w:ascii="宋体" w:hAnsi="宋体"/>
          <w:bCs/>
          <w:sz w:val="28"/>
        </w:rPr>
        <w:t>湖南省市场监督管理局</w:t>
      </w:r>
    </w:p>
    <w:p w:rsidR="00057B39" w:rsidRPr="008E41AD" w:rsidRDefault="00BB392C" w:rsidP="000A091E">
      <w:pPr>
        <w:spacing w:line="480" w:lineRule="auto"/>
        <w:ind w:firstLineChars="300" w:firstLine="840"/>
        <w:rPr>
          <w:rFonts w:ascii="宋体" w:hAnsi="宋体"/>
          <w:sz w:val="28"/>
          <w:szCs w:val="28"/>
        </w:rPr>
      </w:pPr>
      <w:r w:rsidRPr="008E41AD">
        <w:rPr>
          <w:rFonts w:ascii="黑体" w:eastAsia="黑体" w:hAnsi="宋体" w:hint="eastAsia"/>
          <w:sz w:val="28"/>
          <w:szCs w:val="28"/>
        </w:rPr>
        <w:t>主要起草单位</w:t>
      </w:r>
      <w:r w:rsidR="000A091E" w:rsidRPr="00BD7C24">
        <w:rPr>
          <w:rFonts w:ascii="宋体" w:hAnsi="宋体" w:hint="eastAsia"/>
          <w:sz w:val="28"/>
          <w:szCs w:val="28"/>
        </w:rPr>
        <w:t>：</w:t>
      </w:r>
      <w:r w:rsidRPr="00BD7C24">
        <w:rPr>
          <w:rFonts w:ascii="宋体" w:hAnsi="宋体"/>
          <w:bCs/>
          <w:sz w:val="28"/>
        </w:rPr>
        <w:t>湖</w:t>
      </w:r>
      <w:r w:rsidRPr="008E41AD">
        <w:rPr>
          <w:rFonts w:ascii="宋体" w:hAnsi="宋体"/>
          <w:bCs/>
          <w:sz w:val="28"/>
        </w:rPr>
        <w:t>南省计量</w:t>
      </w:r>
      <w:r w:rsidRPr="008E41AD">
        <w:rPr>
          <w:rFonts w:ascii="宋体" w:hAnsi="宋体" w:hint="eastAsia"/>
          <w:bCs/>
          <w:sz w:val="28"/>
        </w:rPr>
        <w:t>检测</w:t>
      </w:r>
      <w:r w:rsidRPr="008E41AD">
        <w:rPr>
          <w:rFonts w:ascii="宋体" w:hAnsi="宋体"/>
          <w:bCs/>
          <w:sz w:val="28"/>
        </w:rPr>
        <w:t>研究院</w:t>
      </w:r>
    </w:p>
    <w:p w:rsidR="007750FE" w:rsidRPr="008E41AD" w:rsidRDefault="003F623F" w:rsidP="00F64B17">
      <w:pPr>
        <w:spacing w:line="480" w:lineRule="auto"/>
        <w:ind w:firstLineChars="1000" w:firstLine="2800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bCs/>
          <w:sz w:val="28"/>
        </w:rPr>
        <w:t>湖南省大流量大容量计量检定授权站</w:t>
      </w:r>
    </w:p>
    <w:p w:rsidR="007750FE" w:rsidRPr="008E41AD" w:rsidRDefault="003F623F" w:rsidP="00057B39">
      <w:pPr>
        <w:spacing w:line="480" w:lineRule="auto"/>
        <w:ind w:firstLineChars="1000" w:firstLine="2800"/>
        <w:rPr>
          <w:rFonts w:ascii="宋体" w:hAnsi="宋体"/>
          <w:bCs/>
          <w:sz w:val="28"/>
        </w:rPr>
      </w:pPr>
      <w:r w:rsidRPr="008E41AD">
        <w:rPr>
          <w:rFonts w:ascii="宋体" w:hAnsi="宋体" w:hint="eastAsia"/>
          <w:bCs/>
          <w:sz w:val="28"/>
        </w:rPr>
        <w:t>株洲市水表计量检定授权站</w:t>
      </w:r>
    </w:p>
    <w:p w:rsidR="007750FE" w:rsidRPr="008E41AD" w:rsidRDefault="007750FE">
      <w:pPr>
        <w:spacing w:line="480" w:lineRule="auto"/>
        <w:ind w:leftChars="-1" w:left="-2" w:firstLineChars="1010" w:firstLine="2828"/>
        <w:rPr>
          <w:rFonts w:ascii="宋体" w:hAnsi="宋体"/>
          <w:sz w:val="28"/>
          <w:szCs w:val="28"/>
        </w:rPr>
      </w:pPr>
    </w:p>
    <w:p w:rsidR="007750FE" w:rsidRPr="008E41AD" w:rsidRDefault="007750FE">
      <w:pPr>
        <w:spacing w:line="480" w:lineRule="auto"/>
        <w:ind w:leftChars="-1" w:left="-2" w:firstLineChars="1010" w:firstLine="2828"/>
        <w:rPr>
          <w:rFonts w:ascii="宋体" w:hAnsi="宋体"/>
          <w:sz w:val="28"/>
          <w:szCs w:val="28"/>
        </w:rPr>
      </w:pPr>
    </w:p>
    <w:p w:rsidR="007750FE" w:rsidRPr="008E41AD" w:rsidRDefault="007750FE">
      <w:pPr>
        <w:ind w:leftChars="-1" w:left="-1" w:hanging="1"/>
        <w:rPr>
          <w:sz w:val="28"/>
        </w:rPr>
      </w:pPr>
    </w:p>
    <w:p w:rsidR="007750FE" w:rsidRPr="008E41AD" w:rsidRDefault="007750FE">
      <w:pPr>
        <w:ind w:leftChars="-1" w:left="-1" w:hanging="1"/>
        <w:rPr>
          <w:sz w:val="28"/>
        </w:rPr>
      </w:pPr>
    </w:p>
    <w:p w:rsidR="007750FE" w:rsidRPr="008E41AD" w:rsidRDefault="007750FE">
      <w:pPr>
        <w:rPr>
          <w:sz w:val="28"/>
        </w:rPr>
      </w:pPr>
    </w:p>
    <w:p w:rsidR="007750FE" w:rsidRPr="008E41AD" w:rsidRDefault="007750FE">
      <w:pPr>
        <w:rPr>
          <w:sz w:val="28"/>
        </w:rPr>
      </w:pPr>
    </w:p>
    <w:p w:rsidR="007750FE" w:rsidRPr="008E41AD" w:rsidRDefault="007750FE">
      <w:pPr>
        <w:rPr>
          <w:sz w:val="28"/>
        </w:rPr>
      </w:pPr>
    </w:p>
    <w:p w:rsidR="007750FE" w:rsidRPr="008E41AD" w:rsidRDefault="00BB392C">
      <w:pPr>
        <w:ind w:firstLineChars="100" w:firstLine="280"/>
        <w:jc w:val="center"/>
        <w:rPr>
          <w:sz w:val="28"/>
          <w:szCs w:val="28"/>
        </w:rPr>
      </w:pPr>
      <w:r w:rsidRPr="008E41AD">
        <w:rPr>
          <w:rFonts w:hint="eastAsia"/>
          <w:sz w:val="28"/>
          <w:szCs w:val="28"/>
        </w:rPr>
        <w:t>本规范委托</w:t>
      </w:r>
      <w:r w:rsidRPr="008E41AD">
        <w:rPr>
          <w:rFonts w:ascii="宋体" w:hAnsi="宋体"/>
          <w:bCs/>
          <w:sz w:val="28"/>
        </w:rPr>
        <w:t>湖南省计量</w:t>
      </w:r>
      <w:r w:rsidRPr="008E41AD">
        <w:rPr>
          <w:rFonts w:ascii="宋体" w:hAnsi="宋体" w:hint="eastAsia"/>
          <w:bCs/>
          <w:sz w:val="28"/>
        </w:rPr>
        <w:t>检测</w:t>
      </w:r>
      <w:r w:rsidRPr="008E41AD">
        <w:rPr>
          <w:rFonts w:ascii="宋体" w:hAnsi="宋体"/>
          <w:bCs/>
          <w:sz w:val="28"/>
        </w:rPr>
        <w:t>研究院</w:t>
      </w:r>
      <w:r w:rsidRPr="008E41AD">
        <w:rPr>
          <w:rFonts w:hint="eastAsia"/>
          <w:sz w:val="28"/>
          <w:szCs w:val="28"/>
        </w:rPr>
        <w:t>负责解释</w:t>
      </w:r>
    </w:p>
    <w:p w:rsidR="007750FE" w:rsidRPr="008E41AD" w:rsidRDefault="00BB392C">
      <w:pPr>
        <w:ind w:leftChars="-1" w:left="-1" w:hanging="1"/>
        <w:rPr>
          <w:sz w:val="28"/>
        </w:rPr>
      </w:pPr>
      <w:r w:rsidRPr="008E41AD">
        <w:rPr>
          <w:sz w:val="28"/>
        </w:rPr>
        <w:br w:type="page"/>
      </w:r>
    </w:p>
    <w:p w:rsidR="009169C0" w:rsidRPr="008E41AD" w:rsidRDefault="009169C0">
      <w:pPr>
        <w:ind w:leftChars="-1" w:left="-2" w:firstLineChars="150" w:firstLine="420"/>
        <w:rPr>
          <w:rFonts w:eastAsia="黑体"/>
          <w:sz w:val="28"/>
          <w:szCs w:val="28"/>
        </w:rPr>
      </w:pPr>
    </w:p>
    <w:p w:rsidR="00DF4289" w:rsidRPr="008E41AD" w:rsidRDefault="00DF4289">
      <w:pPr>
        <w:ind w:leftChars="-1" w:left="-2" w:firstLineChars="150" w:firstLine="420"/>
        <w:rPr>
          <w:rFonts w:eastAsia="黑体"/>
          <w:sz w:val="28"/>
          <w:szCs w:val="28"/>
        </w:rPr>
      </w:pPr>
    </w:p>
    <w:p w:rsidR="007750FE" w:rsidRPr="008E41AD" w:rsidRDefault="00BB392C">
      <w:pPr>
        <w:ind w:leftChars="-1" w:left="-2" w:firstLineChars="150" w:firstLine="420"/>
        <w:rPr>
          <w:sz w:val="28"/>
        </w:rPr>
      </w:pPr>
      <w:r w:rsidRPr="008E41AD">
        <w:rPr>
          <w:rFonts w:eastAsia="黑体" w:hint="eastAsia"/>
          <w:sz w:val="28"/>
          <w:szCs w:val="28"/>
        </w:rPr>
        <w:t>本规范主要起草人：</w:t>
      </w:r>
    </w:p>
    <w:p w:rsidR="007750FE" w:rsidRPr="008E41AD" w:rsidRDefault="00BB392C" w:rsidP="00E32EA1">
      <w:pPr>
        <w:ind w:firstLineChars="656" w:firstLine="1837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周  艳</w:t>
      </w:r>
      <w:r w:rsidRPr="008E41AD">
        <w:rPr>
          <w:rFonts w:ascii="宋体" w:hAnsi="宋体"/>
          <w:sz w:val="28"/>
          <w:szCs w:val="28"/>
        </w:rPr>
        <w:t>（湖南省计量检测研究院）</w:t>
      </w:r>
    </w:p>
    <w:p w:rsidR="007750FE" w:rsidRPr="008E41AD" w:rsidRDefault="00BB392C" w:rsidP="00E32EA1">
      <w:pPr>
        <w:ind w:firstLineChars="656" w:firstLine="1837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朱  宁</w:t>
      </w:r>
      <w:r w:rsidRPr="008E41AD">
        <w:rPr>
          <w:rFonts w:ascii="宋体" w:hAnsi="宋体"/>
          <w:sz w:val="28"/>
          <w:szCs w:val="28"/>
        </w:rPr>
        <w:t>（湖南省计量检测研究院）</w:t>
      </w:r>
    </w:p>
    <w:p w:rsidR="007750FE" w:rsidRPr="008E41AD" w:rsidRDefault="006A0708" w:rsidP="006A0708">
      <w:pPr>
        <w:spacing w:line="480" w:lineRule="auto"/>
        <w:ind w:firstLineChars="650" w:firstLine="1820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魏仲蒲</w:t>
      </w:r>
      <w:r w:rsidR="00BB392C" w:rsidRPr="008E41AD">
        <w:rPr>
          <w:rFonts w:ascii="宋体" w:hAnsi="宋体"/>
          <w:sz w:val="28"/>
          <w:szCs w:val="28"/>
        </w:rPr>
        <w:t>（</w:t>
      </w:r>
      <w:r w:rsidR="00C27EF7" w:rsidRPr="008E41AD">
        <w:rPr>
          <w:rFonts w:ascii="宋体" w:hAnsi="宋体" w:hint="eastAsia"/>
          <w:bCs/>
          <w:sz w:val="28"/>
        </w:rPr>
        <w:t>湖南省大流量大容量计量检定授权站</w:t>
      </w:r>
      <w:r w:rsidR="00BB392C" w:rsidRPr="008E41AD">
        <w:rPr>
          <w:rFonts w:ascii="宋体" w:hAnsi="宋体"/>
          <w:sz w:val="28"/>
          <w:szCs w:val="28"/>
        </w:rPr>
        <w:t>）</w:t>
      </w:r>
    </w:p>
    <w:p w:rsidR="00C27EF7" w:rsidRPr="008E41AD" w:rsidRDefault="006A0708" w:rsidP="006A0708">
      <w:pPr>
        <w:spacing w:line="480" w:lineRule="auto"/>
        <w:ind w:firstLineChars="650" w:firstLine="1820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刘仁楷</w:t>
      </w:r>
      <w:r w:rsidR="00C27EF7" w:rsidRPr="008E41AD">
        <w:rPr>
          <w:rFonts w:ascii="宋体" w:hAnsi="宋体" w:hint="eastAsia"/>
          <w:sz w:val="28"/>
          <w:szCs w:val="28"/>
        </w:rPr>
        <w:t>（</w:t>
      </w:r>
      <w:r w:rsidR="00C27EF7" w:rsidRPr="008E41AD">
        <w:rPr>
          <w:rFonts w:ascii="宋体" w:hAnsi="宋体" w:hint="eastAsia"/>
          <w:bCs/>
          <w:sz w:val="28"/>
        </w:rPr>
        <w:t>株洲市水表计量检定授权站</w:t>
      </w:r>
      <w:r w:rsidR="00C27EF7" w:rsidRPr="008E41AD">
        <w:rPr>
          <w:rFonts w:ascii="宋体" w:hAnsi="宋体" w:hint="eastAsia"/>
          <w:sz w:val="28"/>
          <w:szCs w:val="28"/>
        </w:rPr>
        <w:t>）</w:t>
      </w:r>
    </w:p>
    <w:p w:rsidR="007750FE" w:rsidRPr="008E41AD" w:rsidRDefault="00BB392C">
      <w:pPr>
        <w:ind w:firstLineChars="450" w:firstLine="1260"/>
        <w:rPr>
          <w:rFonts w:eastAsia="黑体"/>
          <w:sz w:val="28"/>
          <w:szCs w:val="28"/>
        </w:rPr>
      </w:pPr>
      <w:r w:rsidRPr="008E41AD">
        <w:rPr>
          <w:rFonts w:eastAsia="黑体" w:hint="eastAsia"/>
          <w:sz w:val="28"/>
          <w:szCs w:val="28"/>
        </w:rPr>
        <w:t>参加起草人：</w:t>
      </w:r>
    </w:p>
    <w:p w:rsidR="00AA3D65" w:rsidRPr="008E41AD" w:rsidRDefault="00AA3D65" w:rsidP="00AA3D65">
      <w:pPr>
        <w:ind w:firstLineChars="656" w:firstLine="1837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徐旷宇</w:t>
      </w:r>
      <w:r w:rsidRPr="008E41AD">
        <w:rPr>
          <w:rFonts w:ascii="宋体" w:hAnsi="宋体"/>
          <w:sz w:val="28"/>
          <w:szCs w:val="28"/>
        </w:rPr>
        <w:t>（湖南省计量检测研究院）</w:t>
      </w:r>
    </w:p>
    <w:p w:rsidR="00AA3D65" w:rsidRDefault="00AA3D65" w:rsidP="00AA3D65">
      <w:pPr>
        <w:ind w:firstLineChars="656" w:firstLine="1837"/>
        <w:rPr>
          <w:rFonts w:ascii="宋体" w:hAnsi="宋体"/>
          <w:sz w:val="28"/>
          <w:szCs w:val="28"/>
        </w:rPr>
      </w:pPr>
      <w:r w:rsidRPr="008E41AD">
        <w:rPr>
          <w:rFonts w:ascii="宋体" w:hAnsi="宋体" w:hint="eastAsia"/>
          <w:bCs/>
          <w:sz w:val="28"/>
          <w:szCs w:val="28"/>
        </w:rPr>
        <w:t>陈炜骄</w:t>
      </w:r>
      <w:r w:rsidRPr="008E41AD">
        <w:rPr>
          <w:rFonts w:ascii="宋体" w:hAnsi="宋体"/>
          <w:bCs/>
          <w:sz w:val="28"/>
          <w:szCs w:val="28"/>
        </w:rPr>
        <w:t>（湖南省计量检测研究院）</w:t>
      </w:r>
    </w:p>
    <w:p w:rsidR="007750FE" w:rsidRPr="008E41AD" w:rsidRDefault="00416191" w:rsidP="00E32EA1">
      <w:pPr>
        <w:ind w:firstLineChars="656" w:firstLine="1837"/>
        <w:rPr>
          <w:rFonts w:ascii="宋体" w:hAnsi="宋体"/>
          <w:bCs/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尹鑫昊</w:t>
      </w:r>
      <w:r w:rsidR="00BB392C" w:rsidRPr="008E41AD">
        <w:rPr>
          <w:rFonts w:ascii="宋体" w:hAnsi="宋体"/>
          <w:bCs/>
          <w:sz w:val="28"/>
          <w:szCs w:val="28"/>
        </w:rPr>
        <w:t>（湖南省计量检测研究院）</w:t>
      </w:r>
    </w:p>
    <w:p w:rsidR="007750FE" w:rsidRPr="008E41AD" w:rsidRDefault="00416191" w:rsidP="00E32EA1">
      <w:pPr>
        <w:ind w:firstLineChars="656" w:firstLine="1837"/>
        <w:rPr>
          <w:rFonts w:ascii="宋体" w:hAnsi="宋体"/>
          <w:bCs/>
          <w:sz w:val="28"/>
          <w:szCs w:val="28"/>
        </w:rPr>
      </w:pPr>
      <w:r w:rsidRPr="008E41AD">
        <w:rPr>
          <w:rFonts w:ascii="宋体" w:hAnsi="宋体" w:hint="eastAsia"/>
          <w:bCs/>
          <w:sz w:val="28"/>
          <w:szCs w:val="28"/>
        </w:rPr>
        <w:t>李  宁</w:t>
      </w:r>
      <w:r w:rsidR="00BB392C" w:rsidRPr="008E41AD">
        <w:rPr>
          <w:rFonts w:ascii="宋体" w:hAnsi="宋体"/>
          <w:bCs/>
          <w:sz w:val="28"/>
          <w:szCs w:val="28"/>
        </w:rPr>
        <w:t>（湖南省计量检测研究院）</w:t>
      </w:r>
    </w:p>
    <w:p w:rsidR="007750FE" w:rsidRPr="008E41AD" w:rsidRDefault="00416191">
      <w:pPr>
        <w:ind w:leftChars="-1" w:left="-2" w:firstLineChars="650" w:firstLine="1820"/>
        <w:rPr>
          <w:sz w:val="28"/>
          <w:szCs w:val="28"/>
        </w:rPr>
      </w:pPr>
      <w:r w:rsidRPr="008E41AD">
        <w:rPr>
          <w:rFonts w:ascii="宋体" w:hAnsi="宋体" w:hint="eastAsia"/>
          <w:sz w:val="28"/>
          <w:szCs w:val="28"/>
        </w:rPr>
        <w:t>郑湘智</w:t>
      </w:r>
      <w:r w:rsidR="00BB392C" w:rsidRPr="008E41AD">
        <w:rPr>
          <w:rFonts w:ascii="宋体" w:hAnsi="宋体" w:hint="eastAsia"/>
          <w:sz w:val="28"/>
          <w:szCs w:val="28"/>
        </w:rPr>
        <w:t>（</w:t>
      </w:r>
      <w:r w:rsidR="00BB392C" w:rsidRPr="008E41AD">
        <w:rPr>
          <w:rFonts w:ascii="宋体" w:hAnsi="宋体"/>
          <w:sz w:val="28"/>
          <w:szCs w:val="28"/>
        </w:rPr>
        <w:t>湖南省计量检测研究院）</w:t>
      </w:r>
    </w:p>
    <w:p w:rsidR="007750FE" w:rsidRPr="008E41AD" w:rsidRDefault="007750FE">
      <w:pPr>
        <w:spacing w:line="360" w:lineRule="auto"/>
        <w:jc w:val="center"/>
        <w:rPr>
          <w:rFonts w:ascii="黑体" w:eastAsia="黑体"/>
          <w:sz w:val="32"/>
          <w:szCs w:val="44"/>
        </w:rPr>
      </w:pPr>
    </w:p>
    <w:p w:rsidR="007750FE" w:rsidRPr="00E171CF" w:rsidRDefault="007750FE">
      <w:pPr>
        <w:spacing w:line="360" w:lineRule="auto"/>
        <w:rPr>
          <w:rFonts w:ascii="黑体" w:eastAsia="黑体"/>
          <w:sz w:val="32"/>
          <w:szCs w:val="44"/>
        </w:rPr>
      </w:pPr>
    </w:p>
    <w:p w:rsidR="007750FE" w:rsidRPr="008E41AD" w:rsidRDefault="007750FE">
      <w:pPr>
        <w:spacing w:line="360" w:lineRule="auto"/>
        <w:rPr>
          <w:rFonts w:ascii="黑体" w:eastAsia="黑体"/>
          <w:sz w:val="32"/>
          <w:szCs w:val="44"/>
        </w:rPr>
      </w:pPr>
    </w:p>
    <w:p w:rsidR="002063BA" w:rsidRDefault="00BB392C">
      <w:pPr>
        <w:spacing w:line="320" w:lineRule="exact"/>
        <w:jc w:val="center"/>
        <w:rPr>
          <w:rFonts w:ascii="黑体" w:eastAsia="黑体"/>
          <w:sz w:val="32"/>
          <w:szCs w:val="44"/>
        </w:rPr>
        <w:sectPr w:rsidR="002063BA" w:rsidSect="00E50D40">
          <w:headerReference w:type="default" r:id="rId11"/>
          <w:footerReference w:type="default" r:id="rId12"/>
          <w:pgSz w:w="11906" w:h="16838"/>
          <w:pgMar w:top="1361" w:right="1797" w:bottom="1361" w:left="1797" w:header="851" w:footer="992" w:gutter="0"/>
          <w:pgNumType w:start="1"/>
          <w:cols w:space="720"/>
          <w:titlePg/>
          <w:docGrid w:type="lines" w:linePitch="312"/>
        </w:sectPr>
      </w:pPr>
      <w:r w:rsidRPr="008E41AD">
        <w:rPr>
          <w:rFonts w:ascii="黑体" w:eastAsia="黑体"/>
          <w:sz w:val="32"/>
          <w:szCs w:val="44"/>
        </w:rPr>
        <w:br w:type="page"/>
      </w:r>
    </w:p>
    <w:p w:rsidR="007750FE" w:rsidRPr="008E41AD" w:rsidRDefault="007750FE">
      <w:pPr>
        <w:spacing w:line="320" w:lineRule="exact"/>
        <w:jc w:val="center"/>
        <w:rPr>
          <w:rFonts w:ascii="黑体" w:eastAsia="黑体"/>
          <w:sz w:val="32"/>
          <w:szCs w:val="44"/>
        </w:rPr>
      </w:pPr>
    </w:p>
    <w:p w:rsidR="003919CE" w:rsidRPr="008E41AD" w:rsidRDefault="003919CE">
      <w:pPr>
        <w:spacing w:line="320" w:lineRule="exact"/>
        <w:jc w:val="center"/>
        <w:rPr>
          <w:rFonts w:ascii="黑体" w:eastAsia="黑体"/>
          <w:sz w:val="28"/>
          <w:szCs w:val="28"/>
        </w:rPr>
      </w:pPr>
    </w:p>
    <w:p w:rsidR="007750FE" w:rsidRPr="008E41AD" w:rsidRDefault="00BB392C">
      <w:pPr>
        <w:spacing w:line="320" w:lineRule="exact"/>
        <w:jc w:val="center"/>
        <w:rPr>
          <w:rFonts w:ascii="黑体" w:eastAsia="黑体"/>
          <w:sz w:val="32"/>
          <w:szCs w:val="32"/>
        </w:rPr>
      </w:pPr>
      <w:r w:rsidRPr="008E41AD">
        <w:rPr>
          <w:rFonts w:ascii="黑体" w:eastAsia="黑体" w:hint="eastAsia"/>
          <w:sz w:val="32"/>
          <w:szCs w:val="32"/>
        </w:rPr>
        <w:t>目    录</w:t>
      </w:r>
    </w:p>
    <w:p w:rsidR="007750FE" w:rsidRPr="008E41AD" w:rsidRDefault="007750FE">
      <w:pPr>
        <w:spacing w:line="320" w:lineRule="exact"/>
        <w:jc w:val="center"/>
        <w:rPr>
          <w:rFonts w:ascii="黑体" w:eastAsia="黑体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2"/>
        <w:gridCol w:w="936"/>
      </w:tblGrid>
      <w:tr w:rsidR="007750FE" w:rsidRPr="008E41AD">
        <w:trPr>
          <w:trHeight w:val="448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BB392C">
            <w:pPr>
              <w:spacing w:line="240" w:lineRule="exact"/>
              <w:rPr>
                <w:rFonts w:ascii="宋体" w:hAnsi="宋体"/>
                <w:sz w:val="24"/>
              </w:rPr>
            </w:pPr>
            <w:r w:rsidRPr="008E41AD">
              <w:rPr>
                <w:rFonts w:ascii="宋体" w:hAnsi="宋体"/>
                <w:sz w:val="24"/>
              </w:rPr>
              <w:t>引言…………………………………………………………………………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6761F0" w:rsidRPr="00327EFC">
              <w:rPr>
                <w:sz w:val="24"/>
              </w:rPr>
              <w:fldChar w:fldCharType="begin"/>
            </w:r>
            <w:r w:rsidRPr="00327EFC">
              <w:rPr>
                <w:sz w:val="24"/>
              </w:rPr>
              <w:instrText>= 2 \* ROMAN</w:instrText>
            </w:r>
            <w:r w:rsidR="006761F0" w:rsidRPr="00327EFC">
              <w:rPr>
                <w:sz w:val="24"/>
              </w:rPr>
              <w:fldChar w:fldCharType="separate"/>
            </w:r>
            <w:r w:rsidRPr="00327EFC">
              <w:rPr>
                <w:sz w:val="24"/>
              </w:rPr>
              <w:t>II</w:t>
            </w:r>
            <w:r w:rsidR="006761F0" w:rsidRPr="00327EFC">
              <w:rPr>
                <w:sz w:val="24"/>
              </w:rPr>
              <w:fldChar w:fldCharType="end"/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BB392C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 xml:space="preserve">1 </w:t>
            </w:r>
            <w:r w:rsidRPr="008E41AD">
              <w:rPr>
                <w:rFonts w:ascii="宋体" w:hAnsi="宋体"/>
                <w:sz w:val="24"/>
              </w:rPr>
              <w:t>范围………………………………………………………………………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1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BB392C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2</w:t>
            </w:r>
            <w:r w:rsidRPr="008E41AD">
              <w:rPr>
                <w:rFonts w:ascii="宋体" w:hAnsi="宋体"/>
                <w:sz w:val="24"/>
              </w:rPr>
              <w:t xml:space="preserve"> 引用文件…………………………………………………………………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1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BB392C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3</w:t>
            </w:r>
            <w:r w:rsidRPr="008E41AD">
              <w:rPr>
                <w:rFonts w:ascii="宋体" w:hAnsi="宋体" w:hint="eastAsia"/>
                <w:sz w:val="24"/>
              </w:rPr>
              <w:t xml:space="preserve"> 术语和计量单位</w:t>
            </w:r>
            <w:r w:rsidRPr="008E41AD">
              <w:rPr>
                <w:rFonts w:ascii="宋体" w:hAnsi="宋体"/>
                <w:sz w:val="24"/>
              </w:rPr>
              <w:t>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1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BB392C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3.1</w:t>
            </w:r>
            <w:r w:rsidRPr="008E41AD">
              <w:rPr>
                <w:rFonts w:ascii="宋体" w:hAnsi="宋体"/>
                <w:sz w:val="24"/>
              </w:rPr>
              <w:t xml:space="preserve"> </w:t>
            </w:r>
            <w:r w:rsidRPr="008E41AD">
              <w:rPr>
                <w:rFonts w:ascii="宋体" w:hAnsi="宋体" w:hint="eastAsia"/>
                <w:sz w:val="24"/>
              </w:rPr>
              <w:t>术语</w:t>
            </w:r>
            <w:r w:rsidRPr="008E41AD">
              <w:rPr>
                <w:rFonts w:ascii="宋体" w:hAnsi="宋体"/>
                <w:sz w:val="24"/>
              </w:rPr>
              <w:t>……………………………………………………………………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1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BB392C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3.2</w:t>
            </w:r>
            <w:r w:rsidRPr="008E41AD">
              <w:rPr>
                <w:rFonts w:ascii="宋体" w:hAnsi="宋体"/>
                <w:sz w:val="24"/>
              </w:rPr>
              <w:t xml:space="preserve"> </w:t>
            </w:r>
            <w:r w:rsidRPr="008E41AD">
              <w:rPr>
                <w:sz w:val="24"/>
              </w:rPr>
              <w:t>计量单位</w:t>
            </w:r>
            <w:r w:rsidRPr="008E41AD">
              <w:rPr>
                <w:rFonts w:ascii="宋体" w:hAnsi="宋体"/>
                <w:sz w:val="24"/>
              </w:rPr>
              <w:t>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 w:rsidP="003404BD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404BD" w:rsidRPr="00327EFC">
              <w:rPr>
                <w:sz w:val="24"/>
              </w:rPr>
              <w:t>1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4</w:t>
            </w:r>
            <w:r w:rsidR="00BB392C" w:rsidRPr="008E41AD">
              <w:rPr>
                <w:rFonts w:ascii="宋体" w:hAnsi="宋体" w:hint="eastAsia"/>
                <w:sz w:val="24"/>
              </w:rPr>
              <w:t xml:space="preserve"> </w:t>
            </w:r>
            <w:r w:rsidR="00BB392C" w:rsidRPr="008E41AD">
              <w:rPr>
                <w:rFonts w:ascii="宋体" w:hAnsi="宋体"/>
                <w:sz w:val="24"/>
              </w:rPr>
              <w:t>计量特性…………………………………………………………………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 w:rsidP="00672F33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672F33">
              <w:rPr>
                <w:rFonts w:hint="eastAsia"/>
                <w:sz w:val="24"/>
              </w:rPr>
              <w:t>1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7750F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8E41AD" w:rsidRDefault="00F64B17" w:rsidP="00D77A0E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4</w:t>
            </w:r>
            <w:r w:rsidR="00BB392C" w:rsidRPr="00327EFC">
              <w:rPr>
                <w:sz w:val="24"/>
              </w:rPr>
              <w:t>.1</w:t>
            </w:r>
            <w:r w:rsidR="00BB392C" w:rsidRPr="008E41AD">
              <w:rPr>
                <w:rFonts w:ascii="宋体" w:hAnsi="宋体" w:hint="eastAsia"/>
                <w:sz w:val="24"/>
              </w:rPr>
              <w:t xml:space="preserve"> 示值误差</w:t>
            </w:r>
            <w:r w:rsidR="00BB392C" w:rsidRPr="008E41AD">
              <w:rPr>
                <w:rFonts w:ascii="宋体" w:hAnsi="宋体"/>
                <w:sz w:val="24"/>
              </w:rPr>
              <w:t>…………</w:t>
            </w:r>
            <w:r w:rsidR="002A1038" w:rsidRPr="008E41AD">
              <w:rPr>
                <w:rFonts w:ascii="宋体" w:hAnsi="宋体"/>
                <w:sz w:val="24"/>
              </w:rPr>
              <w:t>……</w:t>
            </w:r>
            <w:r w:rsidR="00BB392C" w:rsidRPr="008E41AD">
              <w:rPr>
                <w:rFonts w:ascii="宋体" w:hAnsi="宋体"/>
                <w:sz w:val="24"/>
              </w:rPr>
              <w:t>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7750FE" w:rsidRPr="00327EFC" w:rsidRDefault="00BB392C" w:rsidP="001F7FCD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1F7FCD">
              <w:rPr>
                <w:rFonts w:hint="eastAsia"/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 w:rsidP="00D77A0E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4</w:t>
            </w:r>
            <w:r w:rsidR="00D77A0E" w:rsidRPr="00327EFC">
              <w:rPr>
                <w:sz w:val="24"/>
              </w:rPr>
              <w:t>.2</w:t>
            </w:r>
            <w:r w:rsidR="00D77A0E" w:rsidRPr="008E41AD">
              <w:rPr>
                <w:rFonts w:ascii="宋体" w:hAnsi="宋体" w:hint="eastAsia"/>
                <w:sz w:val="24"/>
              </w:rPr>
              <w:t xml:space="preserve"> 重复性</w:t>
            </w:r>
            <w:r w:rsidR="00D77A0E" w:rsidRPr="008E41AD">
              <w:rPr>
                <w:rFonts w:ascii="宋体" w:hAnsi="宋体"/>
                <w:sz w:val="24"/>
              </w:rPr>
              <w:t>…………</w:t>
            </w:r>
            <w:r w:rsidR="002A1038" w:rsidRPr="008E41AD">
              <w:rPr>
                <w:rFonts w:ascii="宋体" w:hAnsi="宋体"/>
                <w:sz w:val="24"/>
              </w:rPr>
              <w:t>………</w:t>
            </w:r>
            <w:r w:rsidR="00D77A0E" w:rsidRPr="008E41AD">
              <w:rPr>
                <w:rFonts w:ascii="宋体" w:hAnsi="宋体"/>
                <w:sz w:val="24"/>
              </w:rPr>
              <w:t>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8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5</w:t>
            </w:r>
            <w:r w:rsidR="00D77A0E" w:rsidRPr="008E41AD">
              <w:rPr>
                <w:rFonts w:ascii="宋体" w:hAnsi="宋体"/>
                <w:sz w:val="24"/>
              </w:rPr>
              <w:t xml:space="preserve"> 校准条件…………………………………………………………………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5</w:t>
            </w:r>
            <w:r w:rsidR="00D77A0E" w:rsidRPr="00327EFC">
              <w:rPr>
                <w:sz w:val="24"/>
              </w:rPr>
              <w:t>.1</w:t>
            </w:r>
            <w:r w:rsidR="00D77A0E" w:rsidRPr="008E41AD">
              <w:rPr>
                <w:rFonts w:ascii="宋体" w:hAnsi="宋体" w:hint="eastAsia"/>
                <w:sz w:val="24"/>
              </w:rPr>
              <w:t xml:space="preserve"> 环境条件</w:t>
            </w:r>
            <w:r w:rsidR="00D77A0E" w:rsidRPr="008E41AD">
              <w:rPr>
                <w:rFonts w:ascii="宋体" w:hAnsi="宋体"/>
                <w:sz w:val="24"/>
              </w:rPr>
              <w:t>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5</w:t>
            </w:r>
            <w:r w:rsidR="00D77A0E" w:rsidRPr="00327EFC">
              <w:rPr>
                <w:sz w:val="24"/>
              </w:rPr>
              <w:t>.2</w:t>
            </w:r>
            <w:r w:rsidR="00D77A0E" w:rsidRPr="008E41AD">
              <w:rPr>
                <w:rFonts w:ascii="宋体" w:hAnsi="宋体" w:hint="eastAsia"/>
                <w:sz w:val="24"/>
              </w:rPr>
              <w:t xml:space="preserve"> 测量标准及其他设备</w:t>
            </w:r>
            <w:r w:rsidR="00D77A0E" w:rsidRPr="008E41AD">
              <w:rPr>
                <w:rFonts w:ascii="宋体" w:hAnsi="宋体"/>
                <w:sz w:val="24"/>
              </w:rPr>
              <w:t>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3404BD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404BD"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6</w:t>
            </w:r>
            <w:r w:rsidR="00D77A0E" w:rsidRPr="008E41AD">
              <w:rPr>
                <w:rFonts w:ascii="宋体" w:hAnsi="宋体" w:hint="eastAsia"/>
                <w:sz w:val="24"/>
              </w:rPr>
              <w:t>校准项目和</w:t>
            </w:r>
            <w:r w:rsidR="00D77A0E" w:rsidRPr="008E41AD">
              <w:rPr>
                <w:rFonts w:ascii="宋体" w:hAnsi="宋体"/>
                <w:sz w:val="24"/>
              </w:rPr>
              <w:t>校准方法……………………………………………………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F64B17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F64B17"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6</w:t>
            </w:r>
            <w:r w:rsidR="00D77A0E" w:rsidRPr="00327EFC">
              <w:rPr>
                <w:sz w:val="24"/>
              </w:rPr>
              <w:t>.1</w:t>
            </w:r>
            <w:r w:rsidR="00D77A0E" w:rsidRPr="008E41AD">
              <w:rPr>
                <w:rFonts w:ascii="宋体" w:hAnsi="宋体" w:hint="eastAsia"/>
                <w:sz w:val="24"/>
              </w:rPr>
              <w:t xml:space="preserve"> 校准项目</w:t>
            </w:r>
            <w:r w:rsidR="00D77A0E" w:rsidRPr="008E41AD">
              <w:rPr>
                <w:rFonts w:ascii="宋体" w:hAnsi="宋体"/>
                <w:sz w:val="24"/>
              </w:rPr>
              <w:t>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F64B17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F64B17"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6</w:t>
            </w:r>
            <w:r w:rsidR="00D77A0E" w:rsidRPr="00327EFC">
              <w:rPr>
                <w:sz w:val="24"/>
              </w:rPr>
              <w:t>.2</w:t>
            </w:r>
            <w:r w:rsidR="00D77A0E" w:rsidRPr="008E41AD">
              <w:rPr>
                <w:rFonts w:ascii="宋体" w:hAnsi="宋体" w:hint="eastAsia"/>
                <w:sz w:val="24"/>
              </w:rPr>
              <w:t xml:space="preserve"> </w:t>
            </w:r>
            <w:r w:rsidR="00D77A0E" w:rsidRPr="008E41AD">
              <w:rPr>
                <w:rFonts w:ascii="宋体" w:hAnsi="宋体"/>
                <w:sz w:val="24"/>
              </w:rPr>
              <w:t>校准方法………………………………………………………………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F64B17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F64B17" w:rsidRPr="00327EFC">
              <w:rPr>
                <w:sz w:val="24"/>
              </w:rPr>
              <w:t>2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7</w:t>
            </w:r>
            <w:r w:rsidR="00D77A0E" w:rsidRPr="008E41AD">
              <w:rPr>
                <w:rFonts w:ascii="宋体" w:hAnsi="宋体"/>
                <w:sz w:val="24"/>
              </w:rPr>
              <w:t xml:space="preserve"> 校准结果表达……………………………………………………………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3404BD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404BD" w:rsidRPr="00327EFC">
              <w:rPr>
                <w:sz w:val="24"/>
              </w:rPr>
              <w:t>4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F64B17">
            <w:pPr>
              <w:spacing w:line="240" w:lineRule="exact"/>
              <w:rPr>
                <w:rFonts w:ascii="宋体" w:hAnsi="宋体"/>
                <w:sz w:val="24"/>
              </w:rPr>
            </w:pPr>
            <w:r w:rsidRPr="00327EFC">
              <w:rPr>
                <w:sz w:val="24"/>
              </w:rPr>
              <w:t>8</w:t>
            </w:r>
            <w:r w:rsidR="00D77A0E" w:rsidRPr="008E41AD">
              <w:rPr>
                <w:rFonts w:ascii="宋体" w:hAnsi="宋体"/>
                <w:sz w:val="24"/>
              </w:rPr>
              <w:t xml:space="preserve"> 复校时间间隔……………………………………………………………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3404BD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404BD" w:rsidRPr="00327EFC">
              <w:rPr>
                <w:sz w:val="24"/>
              </w:rPr>
              <w:t>4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D77A0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8E41AD" w:rsidRDefault="00D77A0E" w:rsidP="00802EE2">
            <w:pPr>
              <w:spacing w:line="240" w:lineRule="exact"/>
              <w:rPr>
                <w:rFonts w:ascii="宋体" w:hAnsi="宋体"/>
                <w:sz w:val="24"/>
              </w:rPr>
            </w:pPr>
            <w:r w:rsidRPr="00F25A5C">
              <w:rPr>
                <w:rFonts w:ascii="宋体" w:hAnsi="宋体"/>
                <w:spacing w:val="-10"/>
                <w:sz w:val="24"/>
              </w:rPr>
              <w:t>附录</w:t>
            </w:r>
            <w:r w:rsidRPr="00F25A5C">
              <w:rPr>
                <w:spacing w:val="-10"/>
                <w:sz w:val="24"/>
              </w:rPr>
              <w:t>A</w:t>
            </w:r>
            <w:r w:rsidR="0069363D" w:rsidRPr="0069363D">
              <w:rPr>
                <w:rFonts w:asciiTheme="majorEastAsia" w:eastAsiaTheme="majorEastAsia" w:hAnsiTheme="majorEastAsia" w:hint="eastAsia"/>
                <w:bCs/>
                <w:sz w:val="24"/>
              </w:rPr>
              <w:t>不规则微型储罐衡量法</w:t>
            </w:r>
            <w:r w:rsidR="0069363D" w:rsidRPr="0069363D">
              <w:rPr>
                <w:rFonts w:asciiTheme="majorEastAsia" w:eastAsiaTheme="majorEastAsia" w:hAnsiTheme="majorEastAsia"/>
                <w:position w:val="-10"/>
              </w:rPr>
              <w:object w:dxaOrig="520" w:dyaOrig="320">
                <v:shape id="_x0000_i1026" type="#_x0000_t75" style="width:26.1pt;height:15.8pt" o:ole="">
                  <v:imagedata r:id="rId13" o:title=""/>
                </v:shape>
                <o:OLEObject Type="Embed" ProgID="Equation.3" ShapeID="_x0000_i1026" DrawAspect="Content" ObjectID="_1790687999" r:id="rId14"/>
              </w:object>
            </w:r>
            <w:r w:rsidR="0069363D" w:rsidRPr="0069363D">
              <w:rPr>
                <w:rFonts w:asciiTheme="majorEastAsia" w:eastAsiaTheme="majorEastAsia" w:hAnsiTheme="majorEastAsia" w:hint="eastAsia"/>
                <w:bCs/>
                <w:sz w:val="24"/>
              </w:rPr>
              <w:t>值表</w:t>
            </w:r>
            <w:r w:rsidRPr="008E41AD">
              <w:rPr>
                <w:rFonts w:ascii="宋体" w:hAnsi="宋体"/>
                <w:sz w:val="24"/>
              </w:rPr>
              <w:t>…………</w:t>
            </w:r>
            <w:r w:rsidR="008136B5">
              <w:rPr>
                <w:rFonts w:ascii="宋体" w:hAnsi="宋体"/>
                <w:sz w:val="24"/>
              </w:rPr>
              <w:t>………………</w:t>
            </w:r>
            <w:r w:rsidR="0069363D" w:rsidRPr="008E41AD">
              <w:rPr>
                <w:rFonts w:ascii="宋体" w:hAnsi="宋体"/>
                <w:sz w:val="24"/>
              </w:rPr>
              <w:t>……</w:t>
            </w:r>
            <w:r w:rsidR="00F25A5C" w:rsidRPr="008E41AD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D77A0E" w:rsidRPr="00327EFC" w:rsidRDefault="00D77A0E" w:rsidP="003404BD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404BD" w:rsidRPr="00327EFC">
              <w:rPr>
                <w:sz w:val="24"/>
              </w:rPr>
              <w:t>5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E7351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8E41AD" w:rsidRDefault="00E7351E" w:rsidP="00E7351E">
            <w:pPr>
              <w:spacing w:line="240" w:lineRule="exact"/>
              <w:rPr>
                <w:rFonts w:ascii="宋体" w:hAnsi="宋体"/>
                <w:sz w:val="24"/>
              </w:rPr>
            </w:pPr>
            <w:r w:rsidRPr="008E41AD">
              <w:rPr>
                <w:rFonts w:ascii="宋体" w:hAnsi="宋体"/>
                <w:sz w:val="24"/>
              </w:rPr>
              <w:t>附录</w:t>
            </w:r>
            <w:r w:rsidRPr="00327EFC">
              <w:rPr>
                <w:sz w:val="24"/>
              </w:rPr>
              <w:t>B</w:t>
            </w:r>
            <w:r w:rsidR="00597641" w:rsidRPr="00597641">
              <w:rPr>
                <w:rFonts w:asciiTheme="minorEastAsia" w:eastAsiaTheme="minorEastAsia" w:hAnsiTheme="minorEastAsia" w:hint="eastAsia"/>
                <w:bCs/>
                <w:sz w:val="24"/>
              </w:rPr>
              <w:t>修正系数</w:t>
            </w:r>
            <w:r w:rsidR="00597641" w:rsidRPr="00597641">
              <w:rPr>
                <w:rFonts w:asciiTheme="minorEastAsia" w:eastAsiaTheme="minorEastAsia" w:hAnsiTheme="minorEastAsia"/>
                <w:position w:val="-10"/>
              </w:rPr>
              <w:object w:dxaOrig="520" w:dyaOrig="320">
                <v:shape id="_x0000_i1027" type="#_x0000_t75" style="width:26.1pt;height:15.8pt" o:ole="">
                  <v:imagedata r:id="rId13" o:title=""/>
                </v:shape>
                <o:OLEObject Type="Embed" ProgID="Equation.3" ShapeID="_x0000_i1027" DrawAspect="Content" ObjectID="_1790688000" r:id="rId15"/>
              </w:object>
            </w:r>
            <w:r w:rsidR="00597641" w:rsidRPr="00597641">
              <w:rPr>
                <w:rFonts w:asciiTheme="minorEastAsia" w:eastAsiaTheme="minorEastAsia" w:hAnsiTheme="minorEastAsia" w:hint="eastAsia"/>
                <w:bCs/>
                <w:sz w:val="24"/>
              </w:rPr>
              <w:t>值的计算公式</w:t>
            </w:r>
            <w:r w:rsidRPr="006339BD">
              <w:rPr>
                <w:rFonts w:ascii="宋体" w:hAnsi="宋体"/>
                <w:sz w:val="24"/>
              </w:rPr>
              <w:t>…………</w:t>
            </w:r>
            <w:r w:rsidR="00597641" w:rsidRPr="006339BD">
              <w:rPr>
                <w:rFonts w:ascii="宋体" w:hAnsi="宋体"/>
                <w:sz w:val="24"/>
              </w:rPr>
              <w:t>…………………………</w:t>
            </w:r>
            <w:r w:rsidR="00367AEF" w:rsidRPr="006339BD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327EFC" w:rsidRDefault="00E7351E" w:rsidP="00327EF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27EFC" w:rsidRPr="00327EFC">
              <w:rPr>
                <w:sz w:val="24"/>
              </w:rPr>
              <w:t>6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E7351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8E41AD" w:rsidRDefault="00E7351E" w:rsidP="00327EFC">
            <w:pPr>
              <w:spacing w:line="240" w:lineRule="exact"/>
              <w:rPr>
                <w:rFonts w:ascii="宋体" w:hAnsi="宋体"/>
                <w:sz w:val="24"/>
              </w:rPr>
            </w:pPr>
            <w:r w:rsidRPr="008E41AD">
              <w:rPr>
                <w:rFonts w:ascii="宋体" w:hAnsi="宋体"/>
                <w:sz w:val="24"/>
              </w:rPr>
              <w:t>附录</w:t>
            </w:r>
            <w:r w:rsidRPr="00327EFC">
              <w:rPr>
                <w:sz w:val="24"/>
              </w:rPr>
              <w:t>C</w:t>
            </w:r>
            <w:r w:rsidR="006339BD">
              <w:rPr>
                <w:rFonts w:ascii="宋体" w:hAnsi="宋体" w:hint="eastAsia"/>
                <w:sz w:val="24"/>
              </w:rPr>
              <w:t>不规则微型储罐</w:t>
            </w:r>
            <w:r w:rsidRPr="008E41AD">
              <w:rPr>
                <w:rFonts w:ascii="宋体" w:hAnsi="宋体"/>
                <w:sz w:val="24"/>
              </w:rPr>
              <w:t>校准</w:t>
            </w:r>
            <w:r w:rsidR="00117BE9">
              <w:rPr>
                <w:rFonts w:ascii="宋体" w:hAnsi="宋体" w:hint="eastAsia"/>
                <w:sz w:val="24"/>
              </w:rPr>
              <w:t>原始</w:t>
            </w:r>
            <w:r w:rsidRPr="008E41AD">
              <w:rPr>
                <w:rFonts w:ascii="宋体" w:hAnsi="宋体"/>
                <w:sz w:val="24"/>
              </w:rPr>
              <w:t>记录</w:t>
            </w:r>
            <w:r w:rsidRPr="008E41AD">
              <w:rPr>
                <w:rFonts w:ascii="宋体" w:hAnsi="宋体" w:hint="eastAsia"/>
                <w:sz w:val="24"/>
              </w:rPr>
              <w:t>格式</w:t>
            </w:r>
            <w:r w:rsidRPr="008E41AD">
              <w:rPr>
                <w:rFonts w:ascii="宋体" w:hAnsi="宋体"/>
                <w:sz w:val="24"/>
              </w:rPr>
              <w:t>………………………</w:t>
            </w:r>
            <w:r w:rsidR="006339BD" w:rsidRPr="008E41AD">
              <w:rPr>
                <w:rFonts w:ascii="宋体" w:hAnsi="宋体"/>
                <w:sz w:val="24"/>
              </w:rPr>
              <w:t>……</w:t>
            </w:r>
            <w:r w:rsidR="00327EFC" w:rsidRPr="008E41AD">
              <w:rPr>
                <w:rFonts w:ascii="宋体" w:hAnsi="宋体"/>
                <w:sz w:val="24"/>
              </w:rPr>
              <w:t>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327EFC" w:rsidRDefault="00E7351E" w:rsidP="00327EF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27EFC" w:rsidRPr="00327EFC">
              <w:rPr>
                <w:sz w:val="24"/>
              </w:rPr>
              <w:t>7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E7351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8E41AD" w:rsidRDefault="00E7351E" w:rsidP="00327EFC">
            <w:pPr>
              <w:spacing w:line="240" w:lineRule="exact"/>
              <w:rPr>
                <w:rFonts w:ascii="宋体" w:hAnsi="宋体"/>
                <w:sz w:val="24"/>
              </w:rPr>
            </w:pPr>
            <w:r w:rsidRPr="008E41AD">
              <w:rPr>
                <w:rFonts w:ascii="宋体" w:hAnsi="宋体"/>
                <w:sz w:val="24"/>
              </w:rPr>
              <w:t>附录</w:t>
            </w:r>
            <w:r w:rsidRPr="00327EFC">
              <w:rPr>
                <w:sz w:val="24"/>
              </w:rPr>
              <w:t>D</w:t>
            </w:r>
            <w:r w:rsidRPr="008E41AD">
              <w:rPr>
                <w:rFonts w:ascii="宋体" w:hAnsi="宋体"/>
                <w:sz w:val="24"/>
              </w:rPr>
              <w:t>校准证书</w:t>
            </w:r>
            <w:r w:rsidR="00117BE9">
              <w:rPr>
                <w:rFonts w:ascii="宋体" w:hAnsi="宋体" w:hint="eastAsia"/>
                <w:sz w:val="24"/>
              </w:rPr>
              <w:t>（内页）参考格式</w:t>
            </w:r>
            <w:r w:rsidRPr="008E41AD">
              <w:rPr>
                <w:rFonts w:ascii="宋体" w:hAnsi="宋体"/>
                <w:sz w:val="24"/>
              </w:rPr>
              <w:t>………………………………………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327EFC" w:rsidRDefault="00E7351E" w:rsidP="00327EF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27EFC" w:rsidRPr="00327EFC">
              <w:rPr>
                <w:sz w:val="24"/>
              </w:rPr>
              <w:t>8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  <w:tr w:rsidR="00E7351E" w:rsidRPr="008E41AD">
        <w:trPr>
          <w:trHeight w:val="449"/>
        </w:trPr>
        <w:tc>
          <w:tcPr>
            <w:tcW w:w="745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8E41AD" w:rsidRDefault="00E7351E" w:rsidP="00796FC3">
            <w:pPr>
              <w:spacing w:line="240" w:lineRule="exact"/>
              <w:rPr>
                <w:rFonts w:ascii="宋体" w:hAnsi="宋体"/>
                <w:sz w:val="24"/>
              </w:rPr>
            </w:pPr>
            <w:r w:rsidRPr="008E41AD">
              <w:rPr>
                <w:rFonts w:ascii="宋体" w:hAnsi="宋体"/>
                <w:sz w:val="24"/>
              </w:rPr>
              <w:t>附录</w:t>
            </w:r>
            <w:r w:rsidRPr="00327EFC">
              <w:rPr>
                <w:sz w:val="24"/>
              </w:rPr>
              <w:t>E</w:t>
            </w:r>
            <w:r w:rsidR="006339BD">
              <w:rPr>
                <w:rFonts w:ascii="宋体" w:hAnsi="宋体" w:hint="eastAsia"/>
                <w:sz w:val="24"/>
              </w:rPr>
              <w:t>不规则微型储罐</w:t>
            </w:r>
            <w:r w:rsidRPr="008E41AD">
              <w:rPr>
                <w:rFonts w:ascii="宋体" w:hAnsi="宋体"/>
                <w:sz w:val="24"/>
              </w:rPr>
              <w:t>测量结果不确定度评定</w:t>
            </w:r>
            <w:r w:rsidRPr="008E41AD">
              <w:rPr>
                <w:rFonts w:ascii="宋体" w:hAnsi="宋体" w:hint="eastAsia"/>
                <w:sz w:val="24"/>
              </w:rPr>
              <w:t>示例</w:t>
            </w:r>
            <w:r w:rsidRPr="008E41AD">
              <w:rPr>
                <w:rFonts w:ascii="宋体" w:hAnsi="宋体"/>
                <w:sz w:val="24"/>
              </w:rPr>
              <w:t>……</w:t>
            </w:r>
            <w:r w:rsidR="004D0459" w:rsidRPr="008E41AD">
              <w:rPr>
                <w:rFonts w:ascii="宋体" w:hAnsi="宋体"/>
                <w:sz w:val="24"/>
              </w:rPr>
              <w:t>……</w:t>
            </w:r>
            <w:r w:rsidR="00796FC3" w:rsidRPr="008E41AD">
              <w:rPr>
                <w:rFonts w:ascii="宋体" w:hAnsi="宋体"/>
                <w:sz w:val="24"/>
              </w:rPr>
              <w:t>…………</w:t>
            </w:r>
          </w:p>
        </w:tc>
        <w:tc>
          <w:tcPr>
            <w:tcW w:w="9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noWrap/>
            <w:vAlign w:val="center"/>
          </w:tcPr>
          <w:p w:rsidR="00E7351E" w:rsidRPr="00327EFC" w:rsidRDefault="00E7351E" w:rsidP="00327EFC">
            <w:pPr>
              <w:jc w:val="center"/>
              <w:rPr>
                <w:sz w:val="24"/>
              </w:rPr>
            </w:pPr>
            <w:r w:rsidRPr="00327EFC">
              <w:rPr>
                <w:rFonts w:hAnsi="宋体"/>
                <w:sz w:val="24"/>
              </w:rPr>
              <w:t>（</w:t>
            </w:r>
            <w:r w:rsidR="00327EFC" w:rsidRPr="00327EFC">
              <w:rPr>
                <w:sz w:val="24"/>
              </w:rPr>
              <w:t>9</w:t>
            </w:r>
            <w:r w:rsidRPr="00327EFC">
              <w:rPr>
                <w:rFonts w:hAnsi="宋体"/>
                <w:sz w:val="24"/>
              </w:rPr>
              <w:t>）</w:t>
            </w:r>
          </w:p>
        </w:tc>
      </w:tr>
    </w:tbl>
    <w:p w:rsidR="007750FE" w:rsidRPr="008E41AD" w:rsidRDefault="00BB392C">
      <w:pPr>
        <w:jc w:val="center"/>
        <w:rPr>
          <w:rFonts w:ascii="黑体" w:eastAsia="黑体" w:hAnsi="宋体"/>
          <w:b/>
          <w:sz w:val="32"/>
          <w:szCs w:val="32"/>
          <w:lang w:val="en-GB"/>
        </w:rPr>
      </w:pPr>
      <w:r w:rsidRPr="008E41AD">
        <w:rPr>
          <w:rFonts w:ascii="黑体" w:eastAsia="黑体" w:hAnsi="宋体"/>
          <w:b/>
          <w:sz w:val="32"/>
          <w:szCs w:val="32"/>
          <w:lang w:val="en-GB"/>
        </w:rPr>
        <w:br w:type="page"/>
      </w:r>
      <w:r w:rsidRPr="008E41AD">
        <w:rPr>
          <w:rFonts w:ascii="黑体" w:eastAsia="黑体" w:hAnsi="宋体" w:hint="eastAsia"/>
          <w:b/>
          <w:sz w:val="32"/>
          <w:szCs w:val="32"/>
          <w:lang w:val="en-GB"/>
        </w:rPr>
        <w:lastRenderedPageBreak/>
        <w:t>引      言</w:t>
      </w:r>
    </w:p>
    <w:p w:rsidR="007750FE" w:rsidRPr="008E41AD" w:rsidRDefault="007750FE">
      <w:pPr>
        <w:widowControl/>
        <w:spacing w:line="360" w:lineRule="auto"/>
        <w:rPr>
          <w:rFonts w:ascii="宋体" w:hAnsi="宋体"/>
          <w:b/>
          <w:sz w:val="24"/>
        </w:rPr>
      </w:pPr>
    </w:p>
    <w:p w:rsidR="007750FE" w:rsidRPr="008E41AD" w:rsidRDefault="00BB392C">
      <w:pPr>
        <w:widowControl/>
        <w:spacing w:line="360" w:lineRule="auto"/>
        <w:ind w:firstLineChars="200" w:firstLine="480"/>
        <w:rPr>
          <w:sz w:val="24"/>
        </w:rPr>
      </w:pPr>
      <w:r w:rsidRPr="008E41AD">
        <w:rPr>
          <w:sz w:val="24"/>
        </w:rPr>
        <w:t>本规范按照</w:t>
      </w:r>
      <w:r w:rsidRPr="008E41AD">
        <w:rPr>
          <w:sz w:val="24"/>
        </w:rPr>
        <w:t>JJF</w:t>
      </w:r>
      <w:r w:rsidRPr="008E41AD">
        <w:rPr>
          <w:rFonts w:hint="eastAsia"/>
          <w:sz w:val="24"/>
        </w:rPr>
        <w:t xml:space="preserve"> 1001-2011</w:t>
      </w:r>
      <w:r w:rsidRPr="008E41AD">
        <w:rPr>
          <w:rFonts w:hint="eastAsia"/>
          <w:sz w:val="24"/>
        </w:rPr>
        <w:t>《通用计量名词术语与定义》、</w:t>
      </w:r>
      <w:r w:rsidRPr="008E41AD">
        <w:rPr>
          <w:rFonts w:hint="eastAsia"/>
          <w:sz w:val="24"/>
        </w:rPr>
        <w:t>JJF 1059.1-2012</w:t>
      </w:r>
      <w:r w:rsidRPr="008E41AD">
        <w:rPr>
          <w:rFonts w:hint="eastAsia"/>
          <w:sz w:val="24"/>
        </w:rPr>
        <w:t>《测量不确定度评定与表示》、</w:t>
      </w:r>
      <w:r w:rsidRPr="008E41AD">
        <w:rPr>
          <w:rStyle w:val="ad"/>
          <w:color w:val="auto"/>
          <w:sz w:val="24"/>
        </w:rPr>
        <w:t>JJF1071-2010</w:t>
      </w:r>
      <w:r w:rsidRPr="008E41AD">
        <w:rPr>
          <w:sz w:val="24"/>
        </w:rPr>
        <w:t xml:space="preserve"> </w:t>
      </w:r>
      <w:r w:rsidRPr="008E41AD">
        <w:rPr>
          <w:sz w:val="24"/>
        </w:rPr>
        <w:t>《国家计量校准规范编写规则》进行制定。</w:t>
      </w:r>
    </w:p>
    <w:p w:rsidR="007750FE" w:rsidRPr="008E41AD" w:rsidRDefault="00BB392C">
      <w:pPr>
        <w:spacing w:line="360" w:lineRule="auto"/>
        <w:ind w:firstLineChars="200" w:firstLine="480"/>
        <w:rPr>
          <w:sz w:val="24"/>
        </w:rPr>
      </w:pPr>
      <w:r w:rsidRPr="008E41AD">
        <w:rPr>
          <w:rFonts w:hAnsi="宋体"/>
          <w:sz w:val="24"/>
          <w:lang w:val="en-GB"/>
        </w:rPr>
        <w:t>本规范为首次制定。</w:t>
      </w:r>
    </w:p>
    <w:p w:rsidR="00DF3F4A" w:rsidRDefault="00DF3F4A">
      <w:pPr>
        <w:widowControl/>
        <w:spacing w:line="360" w:lineRule="auto"/>
        <w:ind w:firstLineChars="200" w:firstLine="480"/>
        <w:rPr>
          <w:rFonts w:ascii="宋体" w:hAnsi="宋体"/>
          <w:sz w:val="24"/>
        </w:rPr>
        <w:sectPr w:rsidR="00DF3F4A" w:rsidSect="00D754A0">
          <w:footerReference w:type="default" r:id="rId16"/>
          <w:footerReference w:type="first" r:id="rId17"/>
          <w:pgSz w:w="11906" w:h="16838"/>
          <w:pgMar w:top="1361" w:right="1797" w:bottom="1361" w:left="1797" w:header="851" w:footer="992" w:gutter="0"/>
          <w:pgNumType w:fmt="upperRoman" w:start="1"/>
          <w:cols w:space="720"/>
          <w:docGrid w:type="lines" w:linePitch="312"/>
        </w:sectPr>
      </w:pPr>
    </w:p>
    <w:p w:rsidR="007750FE" w:rsidRPr="008E41AD" w:rsidRDefault="007750FE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</w:p>
    <w:p w:rsidR="007750FE" w:rsidRPr="008E41AD" w:rsidRDefault="007750FE">
      <w:pPr>
        <w:spacing w:line="360" w:lineRule="auto"/>
        <w:ind w:firstLine="420"/>
        <w:jc w:val="center"/>
        <w:rPr>
          <w:rFonts w:ascii="宋体" w:hAnsi="宋体"/>
          <w:sz w:val="24"/>
          <w:lang w:val="en-GB"/>
        </w:rPr>
      </w:pPr>
    </w:p>
    <w:p w:rsidR="002063BA" w:rsidRDefault="002063BA" w:rsidP="002063BA">
      <w:pPr>
        <w:rPr>
          <w:rFonts w:ascii="宋体" w:hAnsi="宋体"/>
          <w:sz w:val="24"/>
          <w:lang w:val="en-GB"/>
        </w:rPr>
      </w:pPr>
      <w:r>
        <w:rPr>
          <w:rFonts w:ascii="宋体" w:hAnsi="宋体"/>
          <w:sz w:val="24"/>
          <w:lang w:val="en-GB"/>
        </w:rPr>
        <w:br w:type="column"/>
      </w:r>
    </w:p>
    <w:p w:rsidR="00956B03" w:rsidRDefault="00956B03">
      <w:pPr>
        <w:spacing w:line="360" w:lineRule="auto"/>
        <w:ind w:firstLine="420"/>
        <w:jc w:val="center"/>
        <w:rPr>
          <w:rFonts w:ascii="黑体" w:eastAsia="黑体" w:hint="eastAsia"/>
          <w:sz w:val="30"/>
          <w:szCs w:val="30"/>
        </w:rPr>
      </w:pPr>
    </w:p>
    <w:p w:rsidR="007750FE" w:rsidRPr="002F02AD" w:rsidRDefault="00E83CD1">
      <w:pPr>
        <w:spacing w:line="360" w:lineRule="auto"/>
        <w:ind w:firstLine="420"/>
        <w:jc w:val="center"/>
        <w:rPr>
          <w:rFonts w:ascii="黑体" w:eastAsia="黑体" w:hAnsi="Arial" w:cs="Arial"/>
          <w:sz w:val="30"/>
          <w:szCs w:val="30"/>
        </w:rPr>
      </w:pPr>
      <w:r w:rsidRPr="002F02AD">
        <w:rPr>
          <w:rFonts w:ascii="黑体" w:eastAsia="黑体" w:hint="eastAsia"/>
          <w:sz w:val="30"/>
          <w:szCs w:val="30"/>
        </w:rPr>
        <w:t>不规则微型储罐</w:t>
      </w:r>
      <w:r w:rsidR="00BB392C" w:rsidRPr="002F02AD">
        <w:rPr>
          <w:rFonts w:ascii="黑体" w:eastAsia="黑体" w:hint="eastAsia"/>
          <w:sz w:val="30"/>
          <w:szCs w:val="30"/>
        </w:rPr>
        <w:t>校准规范</w:t>
      </w:r>
    </w:p>
    <w:p w:rsidR="007750FE" w:rsidRPr="008E41AD" w:rsidRDefault="00BB392C">
      <w:pPr>
        <w:spacing w:before="100" w:beforeAutospacing="1" w:after="100" w:afterAutospacing="1"/>
        <w:rPr>
          <w:rFonts w:ascii="黑体" w:eastAsia="黑体" w:hAnsi="Arial" w:cs="Arial"/>
          <w:sz w:val="24"/>
        </w:rPr>
      </w:pPr>
      <w:r w:rsidRPr="008E41AD">
        <w:rPr>
          <w:rFonts w:ascii="黑体" w:eastAsia="黑体" w:hAnsi="Arial" w:cs="Arial" w:hint="eastAsia"/>
          <w:sz w:val="24"/>
        </w:rPr>
        <w:t>1 范围</w:t>
      </w:r>
    </w:p>
    <w:p w:rsidR="007750FE" w:rsidRPr="008E41AD" w:rsidRDefault="00BB392C" w:rsidP="00E91F32">
      <w:pPr>
        <w:spacing w:line="360" w:lineRule="auto"/>
        <w:ind w:firstLineChars="200" w:firstLine="480"/>
        <w:rPr>
          <w:rFonts w:hAnsi="宋体"/>
          <w:kern w:val="0"/>
          <w:sz w:val="24"/>
        </w:rPr>
      </w:pPr>
      <w:r w:rsidRPr="008E41AD">
        <w:rPr>
          <w:rFonts w:hint="eastAsia"/>
          <w:sz w:val="24"/>
        </w:rPr>
        <w:t>本规范适用于</w:t>
      </w:r>
      <w:r w:rsidR="00153197" w:rsidRPr="008E41AD">
        <w:rPr>
          <w:rFonts w:hint="eastAsia"/>
          <w:sz w:val="24"/>
        </w:rPr>
        <w:t>标称容量</w:t>
      </w:r>
      <w:r w:rsidR="00E45F15">
        <w:rPr>
          <w:rFonts w:hint="eastAsia"/>
          <w:sz w:val="24"/>
        </w:rPr>
        <w:t>范围为（</w:t>
      </w:r>
      <w:r w:rsidR="00E45F15">
        <w:rPr>
          <w:rFonts w:hint="eastAsia"/>
          <w:sz w:val="24"/>
        </w:rPr>
        <w:t>0.1</w:t>
      </w:r>
      <w:r w:rsidR="00E45F15">
        <w:rPr>
          <w:rFonts w:hint="eastAsia"/>
          <w:sz w:val="24"/>
        </w:rPr>
        <w:t>～</w:t>
      </w:r>
      <w:r w:rsidR="00E45F15" w:rsidRPr="008E41AD">
        <w:rPr>
          <w:rFonts w:hint="eastAsia"/>
          <w:sz w:val="24"/>
        </w:rPr>
        <w:t>300</w:t>
      </w:r>
      <w:r w:rsidR="00E45F15">
        <w:rPr>
          <w:rFonts w:hint="eastAsia"/>
          <w:sz w:val="24"/>
        </w:rPr>
        <w:t>）</w:t>
      </w:r>
      <w:r w:rsidR="00E64987" w:rsidRPr="008E41AD">
        <w:rPr>
          <w:rFonts w:hint="eastAsia"/>
          <w:sz w:val="24"/>
        </w:rPr>
        <w:t>L</w:t>
      </w:r>
      <w:r w:rsidRPr="008E41AD">
        <w:rPr>
          <w:rFonts w:hint="eastAsia"/>
          <w:sz w:val="24"/>
        </w:rPr>
        <w:t>的</w:t>
      </w:r>
      <w:r w:rsidR="00E64987" w:rsidRPr="008E41AD">
        <w:rPr>
          <w:rFonts w:hint="eastAsia"/>
          <w:sz w:val="24"/>
        </w:rPr>
        <w:t>不规则微型储罐</w:t>
      </w:r>
      <w:r w:rsidRPr="008E41AD">
        <w:rPr>
          <w:rFonts w:hint="eastAsia"/>
          <w:sz w:val="24"/>
        </w:rPr>
        <w:t>的校准</w:t>
      </w:r>
      <w:r w:rsidRPr="008E41AD">
        <w:rPr>
          <w:rFonts w:hAnsi="宋体" w:hint="eastAsia"/>
          <w:kern w:val="0"/>
          <w:sz w:val="24"/>
        </w:rPr>
        <w:t>。</w:t>
      </w:r>
    </w:p>
    <w:p w:rsidR="007750FE" w:rsidRPr="008E41AD" w:rsidRDefault="00BB392C">
      <w:pPr>
        <w:spacing w:before="100" w:beforeAutospacing="1" w:after="100" w:afterAutospacing="1"/>
        <w:rPr>
          <w:rFonts w:ascii="黑体" w:eastAsia="黑体" w:hAnsi="Arial" w:cs="Arial"/>
          <w:sz w:val="24"/>
        </w:rPr>
      </w:pPr>
      <w:r w:rsidRPr="008E41AD">
        <w:rPr>
          <w:rFonts w:ascii="黑体" w:eastAsia="黑体" w:hAnsi="Arial" w:cs="Arial" w:hint="eastAsia"/>
          <w:sz w:val="24"/>
        </w:rPr>
        <w:t>2 引用文件</w:t>
      </w:r>
    </w:p>
    <w:p w:rsidR="007750FE" w:rsidRPr="008E41AD" w:rsidRDefault="00BB392C">
      <w:pPr>
        <w:spacing w:line="360" w:lineRule="auto"/>
        <w:ind w:firstLine="482"/>
        <w:rPr>
          <w:sz w:val="24"/>
        </w:rPr>
      </w:pPr>
      <w:r w:rsidRPr="008E41AD">
        <w:rPr>
          <w:rFonts w:hint="eastAsia"/>
          <w:sz w:val="24"/>
        </w:rPr>
        <w:t>本规范引用了下列文件：</w:t>
      </w:r>
    </w:p>
    <w:p w:rsidR="007750FE" w:rsidRPr="008E41AD" w:rsidRDefault="00BB392C">
      <w:pPr>
        <w:spacing w:line="360" w:lineRule="auto"/>
        <w:ind w:firstLine="482"/>
        <w:rPr>
          <w:sz w:val="24"/>
        </w:rPr>
      </w:pPr>
      <w:r w:rsidRPr="008E41AD">
        <w:rPr>
          <w:sz w:val="24"/>
        </w:rPr>
        <w:t>JJF</w:t>
      </w:r>
      <w:r w:rsidRPr="008E41AD">
        <w:rPr>
          <w:rFonts w:hint="eastAsia"/>
          <w:sz w:val="24"/>
        </w:rPr>
        <w:t xml:space="preserve"> 1001</w:t>
      </w:r>
      <w:r w:rsidRPr="008E41AD">
        <w:rPr>
          <w:rFonts w:hint="eastAsia"/>
          <w:sz w:val="24"/>
        </w:rPr>
        <w:t>《</w:t>
      </w:r>
      <w:r w:rsidRPr="008E41AD">
        <w:rPr>
          <w:sz w:val="24"/>
        </w:rPr>
        <w:t>通用计量术语及定义</w:t>
      </w:r>
      <w:r w:rsidRPr="008E41AD">
        <w:rPr>
          <w:rFonts w:hint="eastAsia"/>
          <w:sz w:val="24"/>
        </w:rPr>
        <w:t>》</w:t>
      </w:r>
    </w:p>
    <w:p w:rsidR="007750FE" w:rsidRPr="008E41AD" w:rsidRDefault="00BB392C">
      <w:pPr>
        <w:spacing w:line="360" w:lineRule="auto"/>
        <w:ind w:firstLine="482"/>
        <w:rPr>
          <w:sz w:val="24"/>
        </w:rPr>
      </w:pPr>
      <w:r w:rsidRPr="008E41AD">
        <w:rPr>
          <w:sz w:val="24"/>
        </w:rPr>
        <w:t xml:space="preserve">JJF </w:t>
      </w:r>
      <w:r w:rsidRPr="008E41AD">
        <w:rPr>
          <w:rFonts w:hint="eastAsia"/>
          <w:sz w:val="24"/>
        </w:rPr>
        <w:t>1004</w:t>
      </w:r>
      <w:r w:rsidRPr="008E41AD">
        <w:rPr>
          <w:rFonts w:hint="eastAsia"/>
          <w:sz w:val="24"/>
        </w:rPr>
        <w:t>《流量计量名词术语及定义》</w:t>
      </w:r>
    </w:p>
    <w:p w:rsidR="007750FE" w:rsidRPr="008E41AD" w:rsidRDefault="00BB392C">
      <w:pPr>
        <w:spacing w:line="360" w:lineRule="auto"/>
        <w:ind w:firstLine="482"/>
        <w:rPr>
          <w:sz w:val="24"/>
        </w:rPr>
      </w:pPr>
      <w:r w:rsidRPr="008E41AD">
        <w:rPr>
          <w:sz w:val="24"/>
        </w:rPr>
        <w:t>JJ</w:t>
      </w:r>
      <w:r w:rsidR="00126307" w:rsidRPr="008E41AD">
        <w:rPr>
          <w:rFonts w:hint="eastAsia"/>
          <w:sz w:val="24"/>
        </w:rPr>
        <w:t>G</w:t>
      </w:r>
      <w:r w:rsidRPr="008E41AD">
        <w:rPr>
          <w:sz w:val="24"/>
        </w:rPr>
        <w:t xml:space="preserve"> </w:t>
      </w:r>
      <w:r w:rsidRPr="008E41AD">
        <w:rPr>
          <w:rFonts w:hint="eastAsia"/>
          <w:sz w:val="24"/>
        </w:rPr>
        <w:t>1</w:t>
      </w:r>
      <w:r w:rsidR="00126307" w:rsidRPr="008E41AD">
        <w:rPr>
          <w:rFonts w:hint="eastAsia"/>
          <w:sz w:val="24"/>
        </w:rPr>
        <w:t>96</w:t>
      </w:r>
      <w:r w:rsidRPr="008E41AD">
        <w:rPr>
          <w:rFonts w:hint="eastAsia"/>
          <w:sz w:val="24"/>
        </w:rPr>
        <w:t>-20</w:t>
      </w:r>
      <w:r w:rsidR="00126307" w:rsidRPr="008E41AD">
        <w:rPr>
          <w:rFonts w:hint="eastAsia"/>
          <w:sz w:val="24"/>
        </w:rPr>
        <w:t>06</w:t>
      </w:r>
      <w:r w:rsidRPr="008E41AD">
        <w:rPr>
          <w:rFonts w:hint="eastAsia"/>
          <w:sz w:val="24"/>
        </w:rPr>
        <w:t>《</w:t>
      </w:r>
      <w:r w:rsidR="00126307" w:rsidRPr="008E41AD">
        <w:rPr>
          <w:rFonts w:hint="eastAsia"/>
          <w:sz w:val="24"/>
        </w:rPr>
        <w:t>常用玻璃量器</w:t>
      </w:r>
      <w:r w:rsidRPr="008E41AD">
        <w:rPr>
          <w:rFonts w:hint="eastAsia"/>
          <w:sz w:val="24"/>
        </w:rPr>
        <w:t>》</w:t>
      </w:r>
    </w:p>
    <w:p w:rsidR="007750FE" w:rsidRPr="008E41AD" w:rsidRDefault="00BB392C">
      <w:pPr>
        <w:spacing w:line="360" w:lineRule="auto"/>
        <w:ind w:firstLine="482"/>
        <w:rPr>
          <w:sz w:val="24"/>
        </w:rPr>
      </w:pPr>
      <w:r w:rsidRPr="008E41AD">
        <w:rPr>
          <w:sz w:val="24"/>
        </w:rPr>
        <w:t>JJ</w:t>
      </w:r>
      <w:r w:rsidR="00126307" w:rsidRPr="008E41AD">
        <w:rPr>
          <w:rFonts w:hint="eastAsia"/>
          <w:sz w:val="24"/>
        </w:rPr>
        <w:t>G</w:t>
      </w:r>
      <w:r w:rsidRPr="008E41AD">
        <w:rPr>
          <w:sz w:val="24"/>
        </w:rPr>
        <w:t xml:space="preserve"> </w:t>
      </w:r>
      <w:r w:rsidR="00126307" w:rsidRPr="008E41AD">
        <w:rPr>
          <w:rFonts w:hint="eastAsia"/>
          <w:sz w:val="24"/>
        </w:rPr>
        <w:t>259</w:t>
      </w:r>
      <w:r w:rsidRPr="008E41AD">
        <w:rPr>
          <w:rFonts w:hint="eastAsia"/>
          <w:sz w:val="24"/>
        </w:rPr>
        <w:t>-</w:t>
      </w:r>
      <w:r w:rsidR="00126307" w:rsidRPr="008E41AD">
        <w:rPr>
          <w:rFonts w:hint="eastAsia"/>
          <w:sz w:val="24"/>
        </w:rPr>
        <w:t>2005</w:t>
      </w:r>
      <w:r w:rsidRPr="008E41AD">
        <w:rPr>
          <w:rFonts w:hint="eastAsia"/>
          <w:sz w:val="24"/>
        </w:rPr>
        <w:t>《</w:t>
      </w:r>
      <w:r w:rsidR="00126307" w:rsidRPr="008E41AD">
        <w:rPr>
          <w:rFonts w:hint="eastAsia"/>
          <w:sz w:val="24"/>
        </w:rPr>
        <w:t>标准金属量器</w:t>
      </w:r>
      <w:r w:rsidRPr="008E41AD">
        <w:rPr>
          <w:rFonts w:hint="eastAsia"/>
          <w:sz w:val="24"/>
        </w:rPr>
        <w:t>》</w:t>
      </w:r>
    </w:p>
    <w:p w:rsidR="00CC3857" w:rsidRPr="008E41AD" w:rsidRDefault="00CC3857">
      <w:pPr>
        <w:spacing w:line="360" w:lineRule="auto"/>
        <w:ind w:firstLine="482"/>
        <w:rPr>
          <w:sz w:val="24"/>
        </w:rPr>
      </w:pPr>
      <w:r w:rsidRPr="008E41AD">
        <w:rPr>
          <w:rFonts w:hint="eastAsia"/>
          <w:sz w:val="24"/>
        </w:rPr>
        <w:t>GB 6682-2008</w:t>
      </w:r>
      <w:r w:rsidRPr="008E41AD">
        <w:rPr>
          <w:rFonts w:hint="eastAsia"/>
          <w:sz w:val="24"/>
        </w:rPr>
        <w:t>《分析实验室用水规格和试验方法》</w:t>
      </w:r>
    </w:p>
    <w:p w:rsidR="007750FE" w:rsidRPr="008E41AD" w:rsidRDefault="00BB392C">
      <w:pPr>
        <w:pStyle w:val="a7"/>
        <w:spacing w:line="360" w:lineRule="auto"/>
        <w:ind w:firstLineChars="200" w:firstLine="480"/>
        <w:rPr>
          <w:sz w:val="24"/>
        </w:rPr>
      </w:pPr>
      <w:r w:rsidRPr="008E41AD">
        <w:rPr>
          <w:rFonts w:hint="eastAsia"/>
          <w:sz w:val="24"/>
        </w:rPr>
        <w:t>凡是注日期的引用文件，仅注日期的版本适用于本规范。凡不注日期的引用文件，其最新版本（包括所有的修改单），适用于本规范。</w:t>
      </w:r>
    </w:p>
    <w:p w:rsidR="007750FE" w:rsidRPr="008E41AD" w:rsidRDefault="00BB392C">
      <w:pPr>
        <w:pStyle w:val="a9"/>
        <w:spacing w:before="100" w:beforeAutospacing="1" w:after="100" w:afterAutospacing="1"/>
        <w:rPr>
          <w:rFonts w:ascii="黑体" w:eastAsia="黑体" w:hAnsi="宋体"/>
          <w:sz w:val="24"/>
          <w:szCs w:val="24"/>
        </w:rPr>
      </w:pPr>
      <w:bookmarkStart w:id="3" w:name="_Toc400961054"/>
      <w:r w:rsidRPr="008E41AD">
        <w:rPr>
          <w:rFonts w:ascii="黑体" w:eastAsia="黑体" w:hAnsi="宋体" w:hint="eastAsia"/>
          <w:sz w:val="24"/>
          <w:szCs w:val="24"/>
        </w:rPr>
        <w:t>3  术语</w:t>
      </w:r>
      <w:bookmarkEnd w:id="3"/>
      <w:r w:rsidRPr="008E41AD">
        <w:rPr>
          <w:rFonts w:ascii="黑体" w:eastAsia="黑体" w:hAnsi="宋体" w:hint="eastAsia"/>
          <w:sz w:val="24"/>
          <w:szCs w:val="24"/>
        </w:rPr>
        <w:t>和计量单位</w:t>
      </w:r>
    </w:p>
    <w:p w:rsidR="007750FE" w:rsidRPr="008E41AD" w:rsidRDefault="00BB392C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8E41AD">
        <w:rPr>
          <w:rFonts w:ascii="Times New Roman" w:hAnsi="Times New Roman"/>
          <w:sz w:val="24"/>
          <w:szCs w:val="24"/>
        </w:rPr>
        <w:t xml:space="preserve">3.1 </w:t>
      </w:r>
      <w:r w:rsidRPr="008E41AD">
        <w:rPr>
          <w:rFonts w:ascii="Times New Roman" w:hAnsi="Times New Roman" w:hint="eastAsia"/>
          <w:sz w:val="24"/>
          <w:szCs w:val="24"/>
        </w:rPr>
        <w:t>术语</w:t>
      </w:r>
    </w:p>
    <w:p w:rsidR="007750FE" w:rsidRPr="007964E0" w:rsidRDefault="00BB392C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8E41AD">
        <w:rPr>
          <w:rFonts w:ascii="Times New Roman" w:hAnsi="Times New Roman" w:hint="eastAsia"/>
          <w:sz w:val="24"/>
          <w:szCs w:val="24"/>
        </w:rPr>
        <w:t>3.1.1</w:t>
      </w:r>
      <w:r w:rsidR="007964E0" w:rsidRPr="007964E0">
        <w:rPr>
          <w:rFonts w:ascii="Times New Roman" w:hAnsi="Times New Roman"/>
          <w:sz w:val="24"/>
          <w:szCs w:val="24"/>
        </w:rPr>
        <w:t>不规则微型储罐</w:t>
      </w:r>
      <w:r w:rsidR="007964E0" w:rsidRPr="007964E0">
        <w:rPr>
          <w:rFonts w:ascii="Times New Roman" w:hAnsi="Times New Roman"/>
          <w:sz w:val="24"/>
          <w:szCs w:val="24"/>
        </w:rPr>
        <w:t>irregular micro storage tanks</w:t>
      </w:r>
    </w:p>
    <w:p w:rsidR="007750FE" w:rsidRPr="0060570D" w:rsidRDefault="00F604DA" w:rsidP="004C150F">
      <w:pPr>
        <w:pStyle w:val="a7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 w:rsidRPr="00F604DA">
        <w:rPr>
          <w:rFonts w:hint="eastAsia"/>
          <w:sz w:val="24"/>
        </w:rPr>
        <w:t>不规则微型储罐</w:t>
      </w:r>
      <w:r w:rsidR="00956B03">
        <w:rPr>
          <w:rFonts w:hint="eastAsia"/>
          <w:sz w:val="24"/>
        </w:rPr>
        <w:t>是指</w:t>
      </w:r>
      <w:r w:rsidR="004C150F">
        <w:rPr>
          <w:rFonts w:hint="eastAsia"/>
          <w:sz w:val="24"/>
        </w:rPr>
        <w:t>没有</w:t>
      </w:r>
      <w:r w:rsidR="00956B03">
        <w:rPr>
          <w:rFonts w:hint="eastAsia"/>
          <w:sz w:val="24"/>
        </w:rPr>
        <w:t>标准几何形状，或者储罐内有不易高精度测量的附件的储罐，</w:t>
      </w:r>
      <w:r w:rsidR="007964E0" w:rsidRPr="0060570D">
        <w:rPr>
          <w:rFonts w:hint="eastAsia"/>
          <w:sz w:val="24"/>
        </w:rPr>
        <w:t>其</w:t>
      </w:r>
      <w:r w:rsidR="003A57B7" w:rsidRPr="0060570D">
        <w:rPr>
          <w:rFonts w:hint="eastAsia"/>
          <w:sz w:val="24"/>
        </w:rPr>
        <w:t>按</w:t>
      </w:r>
      <w:r w:rsidR="007964E0" w:rsidRPr="0060570D">
        <w:rPr>
          <w:rFonts w:hint="eastAsia"/>
          <w:sz w:val="24"/>
        </w:rPr>
        <w:t>型式可分为量入式和量出式两种</w:t>
      </w:r>
      <w:r w:rsidR="003A57B7" w:rsidRPr="0060570D">
        <w:rPr>
          <w:rFonts w:hint="eastAsia"/>
          <w:sz w:val="24"/>
        </w:rPr>
        <w:t>类型</w:t>
      </w:r>
      <w:r w:rsidR="007964E0" w:rsidRPr="0060570D">
        <w:rPr>
          <w:rFonts w:hint="eastAsia"/>
          <w:sz w:val="24"/>
        </w:rPr>
        <w:t>。</w:t>
      </w:r>
    </w:p>
    <w:p w:rsidR="007613A5" w:rsidRPr="007964E0" w:rsidRDefault="007613A5" w:rsidP="007613A5">
      <w:pPr>
        <w:pStyle w:val="a7"/>
        <w:spacing w:line="360" w:lineRule="auto"/>
        <w:rPr>
          <w:sz w:val="24"/>
          <w:szCs w:val="20"/>
        </w:rPr>
      </w:pPr>
      <w:r w:rsidRPr="008E41AD">
        <w:rPr>
          <w:rFonts w:hint="eastAsia"/>
          <w:sz w:val="24"/>
        </w:rPr>
        <w:t>3.1.2</w:t>
      </w:r>
      <w:r w:rsidR="007964E0">
        <w:rPr>
          <w:rFonts w:hint="eastAsia"/>
          <w:sz w:val="24"/>
        </w:rPr>
        <w:t xml:space="preserve"> </w:t>
      </w:r>
      <w:r w:rsidR="00BD669B">
        <w:rPr>
          <w:rFonts w:hint="eastAsia"/>
          <w:sz w:val="24"/>
          <w:szCs w:val="20"/>
        </w:rPr>
        <w:t>分度容积</w:t>
      </w:r>
      <w:r w:rsidR="00BC1DEB">
        <w:rPr>
          <w:rFonts w:hint="eastAsia"/>
          <w:sz w:val="24"/>
          <w:szCs w:val="20"/>
        </w:rPr>
        <w:t>d</w:t>
      </w:r>
      <w:r w:rsidR="00BC1DEB" w:rsidRPr="00BC1DEB">
        <w:rPr>
          <w:sz w:val="24"/>
          <w:szCs w:val="20"/>
        </w:rPr>
        <w:t>ividing volume</w:t>
      </w:r>
    </w:p>
    <w:p w:rsidR="007613A5" w:rsidRDefault="007613A5">
      <w:pPr>
        <w:pStyle w:val="a7"/>
        <w:spacing w:line="360" w:lineRule="auto"/>
        <w:ind w:firstLineChars="200" w:firstLine="480"/>
        <w:rPr>
          <w:sz w:val="24"/>
        </w:rPr>
      </w:pPr>
      <w:r w:rsidRPr="008E41AD">
        <w:rPr>
          <w:rFonts w:hint="eastAsia"/>
          <w:sz w:val="24"/>
        </w:rPr>
        <w:t>不规则微型储罐</w:t>
      </w:r>
      <w:r w:rsidR="004A135C">
        <w:rPr>
          <w:rFonts w:hint="eastAsia"/>
          <w:sz w:val="24"/>
        </w:rPr>
        <w:t>在标称容量处</w:t>
      </w:r>
      <w:r w:rsidR="00BD669B">
        <w:rPr>
          <w:rFonts w:hint="eastAsia"/>
          <w:sz w:val="24"/>
        </w:rPr>
        <w:t>1mm</w:t>
      </w:r>
      <w:r w:rsidR="00BD669B">
        <w:rPr>
          <w:rFonts w:hint="eastAsia"/>
          <w:sz w:val="24"/>
        </w:rPr>
        <w:t>高度对应的体积</w:t>
      </w:r>
      <w:r w:rsidR="004A135C">
        <w:rPr>
          <w:rFonts w:hint="eastAsia"/>
          <w:sz w:val="24"/>
        </w:rPr>
        <w:t>。</w:t>
      </w:r>
    </w:p>
    <w:p w:rsidR="00BD669B" w:rsidRPr="007964E0" w:rsidRDefault="00BD669B" w:rsidP="00BD669B">
      <w:pPr>
        <w:pStyle w:val="a7"/>
        <w:spacing w:line="360" w:lineRule="auto"/>
        <w:rPr>
          <w:sz w:val="24"/>
          <w:szCs w:val="20"/>
        </w:rPr>
      </w:pPr>
      <w:r w:rsidRPr="008E41AD">
        <w:rPr>
          <w:rFonts w:hint="eastAsia"/>
          <w:sz w:val="24"/>
        </w:rPr>
        <w:t>3.1.</w:t>
      </w:r>
      <w:r>
        <w:rPr>
          <w:rFonts w:hint="eastAsia"/>
          <w:sz w:val="24"/>
        </w:rPr>
        <w:t xml:space="preserve">3 </w:t>
      </w:r>
      <w:r>
        <w:rPr>
          <w:rFonts w:hint="eastAsia"/>
          <w:sz w:val="24"/>
          <w:szCs w:val="20"/>
        </w:rPr>
        <w:t>容积比</w:t>
      </w:r>
      <w:r w:rsidR="00BC1DEB">
        <w:rPr>
          <w:rFonts w:hint="eastAsia"/>
          <w:sz w:val="24"/>
          <w:szCs w:val="20"/>
        </w:rPr>
        <w:t>v</w:t>
      </w:r>
      <w:r w:rsidR="00BC1DEB" w:rsidRPr="00BC1DEB">
        <w:rPr>
          <w:sz w:val="24"/>
          <w:szCs w:val="20"/>
        </w:rPr>
        <w:t>olume ratio</w:t>
      </w:r>
    </w:p>
    <w:p w:rsidR="00BD669B" w:rsidRPr="008E41AD" w:rsidRDefault="0018433C" w:rsidP="00BD669B">
      <w:pPr>
        <w:pStyle w:val="a7"/>
        <w:spacing w:line="360" w:lineRule="auto"/>
        <w:ind w:firstLineChars="200" w:firstLine="480"/>
        <w:rPr>
          <w:rStyle w:val="fontstyle01"/>
          <w:rFonts w:hint="default"/>
          <w:color w:val="auto"/>
        </w:rPr>
      </w:pPr>
      <w:r>
        <w:rPr>
          <w:rFonts w:hint="eastAsia"/>
          <w:sz w:val="24"/>
        </w:rPr>
        <w:t>分度容积</w:t>
      </w:r>
      <w:r w:rsidR="00BD669B">
        <w:rPr>
          <w:rFonts w:hint="eastAsia"/>
          <w:sz w:val="24"/>
        </w:rPr>
        <w:t>与</w:t>
      </w:r>
      <w:r w:rsidRPr="008E41AD">
        <w:rPr>
          <w:rFonts w:hint="eastAsia"/>
          <w:sz w:val="24"/>
        </w:rPr>
        <w:t>不规则微型储罐</w:t>
      </w:r>
      <w:r>
        <w:rPr>
          <w:rFonts w:hint="eastAsia"/>
          <w:sz w:val="24"/>
        </w:rPr>
        <w:t>标称</w:t>
      </w:r>
      <w:r w:rsidR="00BD669B">
        <w:rPr>
          <w:rFonts w:hint="eastAsia"/>
          <w:sz w:val="24"/>
        </w:rPr>
        <w:t>容量之比。</w:t>
      </w:r>
    </w:p>
    <w:p w:rsidR="007750FE" w:rsidRPr="008E41AD" w:rsidRDefault="00BB392C">
      <w:pPr>
        <w:pStyle w:val="a7"/>
        <w:spacing w:line="360" w:lineRule="auto"/>
        <w:rPr>
          <w:rStyle w:val="fontstyle01"/>
          <w:rFonts w:hint="default"/>
          <w:color w:val="auto"/>
        </w:rPr>
      </w:pPr>
      <w:r w:rsidRPr="008E41AD">
        <w:rPr>
          <w:rStyle w:val="fontstyle11"/>
          <w:color w:val="auto"/>
        </w:rPr>
        <w:t xml:space="preserve">3.2 </w:t>
      </w:r>
      <w:r w:rsidRPr="008E41AD">
        <w:rPr>
          <w:rStyle w:val="fontstyle01"/>
          <w:rFonts w:hint="default"/>
          <w:color w:val="auto"/>
        </w:rPr>
        <w:t xml:space="preserve">计量单位      </w:t>
      </w:r>
    </w:p>
    <w:p w:rsidR="007750FE" w:rsidRPr="008E41AD" w:rsidRDefault="00184348">
      <w:pPr>
        <w:pStyle w:val="a7"/>
        <w:spacing w:line="360" w:lineRule="auto"/>
        <w:ind w:firstLineChars="200" w:firstLine="480"/>
        <w:rPr>
          <w:sz w:val="24"/>
        </w:rPr>
      </w:pPr>
      <w:r w:rsidRPr="008E41AD">
        <w:rPr>
          <w:rStyle w:val="fontstyle01"/>
          <w:rFonts w:hint="default"/>
          <w:color w:val="auto"/>
        </w:rPr>
        <w:t>容</w:t>
      </w:r>
      <w:r w:rsidR="00BB392C" w:rsidRPr="008E41AD">
        <w:rPr>
          <w:rStyle w:val="fontstyle01"/>
          <w:rFonts w:hint="default"/>
          <w:color w:val="auto"/>
        </w:rPr>
        <w:t>量单位为</w:t>
      </w:r>
      <w:r w:rsidRPr="008E41AD">
        <w:rPr>
          <w:rStyle w:val="fontstyle01"/>
          <w:rFonts w:hint="default"/>
          <w:color w:val="auto"/>
        </w:rPr>
        <w:t>升</w:t>
      </w:r>
      <w:r w:rsidR="00382E54">
        <w:rPr>
          <w:rStyle w:val="fontstyle01"/>
          <w:rFonts w:hint="default"/>
          <w:color w:val="auto"/>
        </w:rPr>
        <w:t>或毫升</w:t>
      </w:r>
      <w:r w:rsidR="00BB392C" w:rsidRPr="008E41AD">
        <w:rPr>
          <w:rStyle w:val="fontstyle01"/>
          <w:rFonts w:hint="default"/>
          <w:color w:val="auto"/>
        </w:rPr>
        <w:t>，符号为</w:t>
      </w:r>
      <w:r w:rsidRPr="008E41AD">
        <w:rPr>
          <w:rStyle w:val="fontstyle11"/>
          <w:rFonts w:hint="eastAsia"/>
          <w:color w:val="auto"/>
        </w:rPr>
        <w:t>L</w:t>
      </w:r>
      <w:r w:rsidR="00382E54">
        <w:rPr>
          <w:rStyle w:val="fontstyle11"/>
          <w:rFonts w:hint="eastAsia"/>
          <w:color w:val="auto"/>
        </w:rPr>
        <w:t>或</w:t>
      </w:r>
      <w:r w:rsidR="00382E54">
        <w:rPr>
          <w:rStyle w:val="fontstyle11"/>
          <w:rFonts w:hint="eastAsia"/>
          <w:color w:val="auto"/>
        </w:rPr>
        <w:t>mL</w:t>
      </w:r>
      <w:r w:rsidR="00BB392C" w:rsidRPr="008E41AD">
        <w:rPr>
          <w:rStyle w:val="fontstyle01"/>
          <w:rFonts w:hint="default"/>
          <w:color w:val="auto"/>
        </w:rPr>
        <w:t>。</w:t>
      </w:r>
    </w:p>
    <w:p w:rsidR="007750FE" w:rsidRPr="008E41AD" w:rsidRDefault="00BB392C">
      <w:pPr>
        <w:spacing w:before="100" w:beforeAutospacing="1" w:after="100" w:afterAutospacing="1"/>
        <w:rPr>
          <w:rFonts w:ascii="黑体" w:eastAsia="黑体" w:hAnsi="Arial" w:cs="Arial"/>
          <w:sz w:val="24"/>
        </w:rPr>
      </w:pPr>
      <w:r w:rsidRPr="008E41AD">
        <w:rPr>
          <w:rFonts w:ascii="黑体" w:eastAsia="黑体" w:hAnsi="Arial" w:cs="Arial" w:hint="eastAsia"/>
          <w:sz w:val="24"/>
        </w:rPr>
        <w:t>4 计量特性</w:t>
      </w:r>
    </w:p>
    <w:p w:rsidR="007750FE" w:rsidRPr="008E41AD" w:rsidRDefault="00DA4BA0" w:rsidP="00DA4BA0">
      <w:pPr>
        <w:spacing w:line="360" w:lineRule="auto"/>
        <w:rPr>
          <w:sz w:val="24"/>
        </w:rPr>
      </w:pPr>
      <w:r w:rsidRPr="008E41AD">
        <w:rPr>
          <w:rFonts w:hint="eastAsia"/>
          <w:sz w:val="24"/>
        </w:rPr>
        <w:lastRenderedPageBreak/>
        <w:t>4.1</w:t>
      </w:r>
      <w:r w:rsidRPr="008E41AD">
        <w:rPr>
          <w:rFonts w:hint="eastAsia"/>
          <w:sz w:val="24"/>
        </w:rPr>
        <w:t>容量示值误差</w:t>
      </w:r>
    </w:p>
    <w:p w:rsidR="007750FE" w:rsidRDefault="00292FE5">
      <w:pPr>
        <w:spacing w:line="360" w:lineRule="auto"/>
        <w:ind w:firstLineChars="200" w:firstLine="480"/>
        <w:rPr>
          <w:sz w:val="24"/>
        </w:rPr>
      </w:pPr>
      <w:r w:rsidRPr="008E41AD">
        <w:rPr>
          <w:rFonts w:hint="eastAsia"/>
          <w:sz w:val="24"/>
        </w:rPr>
        <w:t>不规则微型储罐</w:t>
      </w:r>
      <w:r w:rsidR="00BB392C" w:rsidRPr="008E41AD">
        <w:rPr>
          <w:rFonts w:hint="eastAsia"/>
          <w:sz w:val="24"/>
        </w:rPr>
        <w:t>的最大允许误差</w:t>
      </w:r>
      <w:r w:rsidR="00A11982">
        <w:rPr>
          <w:rFonts w:hint="eastAsia"/>
          <w:sz w:val="24"/>
        </w:rPr>
        <w:t>见表</w:t>
      </w:r>
      <w:r w:rsidR="00A11982">
        <w:rPr>
          <w:rFonts w:hint="eastAsia"/>
          <w:sz w:val="24"/>
        </w:rPr>
        <w:t>1</w:t>
      </w:r>
      <w:r w:rsidR="00BB392C" w:rsidRPr="00EE2084">
        <w:rPr>
          <w:sz w:val="24"/>
        </w:rPr>
        <w:t>。</w:t>
      </w:r>
    </w:p>
    <w:p w:rsidR="00A11982" w:rsidRDefault="00A11982" w:rsidP="00A11982">
      <w:pPr>
        <w:spacing w:line="360" w:lineRule="auto"/>
        <w:jc w:val="center"/>
        <w:rPr>
          <w:sz w:val="24"/>
        </w:rPr>
      </w:pPr>
      <w:r w:rsidRPr="008E41AD">
        <w:rPr>
          <w:rFonts w:ascii="黑体" w:eastAsia="黑体" w:hAnsi="黑体" w:cs="黑体" w:hint="eastAsia"/>
          <w:szCs w:val="21"/>
        </w:rPr>
        <w:t xml:space="preserve">表1 </w:t>
      </w:r>
      <w:r w:rsidR="00DC2AA8" w:rsidRPr="00DC2AA8">
        <w:rPr>
          <w:rFonts w:ascii="黑体" w:eastAsia="黑体" w:hAnsi="黑体" w:cs="黑体" w:hint="eastAsia"/>
          <w:szCs w:val="21"/>
        </w:rPr>
        <w:t>不规则微型储罐的最大允许误差</w:t>
      </w:r>
      <w:r w:rsidR="00DC2AA8">
        <w:rPr>
          <w:rFonts w:ascii="黑体" w:eastAsia="黑体" w:hAnsi="黑体" w:cs="黑体" w:hint="eastAsia"/>
          <w:szCs w:val="21"/>
        </w:rPr>
        <w:t>要求</w:t>
      </w:r>
    </w:p>
    <w:tbl>
      <w:tblPr>
        <w:tblStyle w:val="ae"/>
        <w:tblW w:w="0" w:type="auto"/>
        <w:jc w:val="center"/>
        <w:tblInd w:w="392" w:type="dxa"/>
        <w:tblLook w:val="04A0"/>
      </w:tblPr>
      <w:tblGrid>
        <w:gridCol w:w="3144"/>
        <w:gridCol w:w="2326"/>
        <w:gridCol w:w="2326"/>
      </w:tblGrid>
      <w:tr w:rsidR="00A11982" w:rsidTr="00744C9B">
        <w:trPr>
          <w:trHeight w:val="562"/>
          <w:jc w:val="center"/>
        </w:trPr>
        <w:tc>
          <w:tcPr>
            <w:tcW w:w="3144" w:type="dxa"/>
            <w:vAlign w:val="center"/>
          </w:tcPr>
          <w:p w:rsidR="00A11982" w:rsidRPr="0047137A" w:rsidRDefault="001D27D3" w:rsidP="0047137A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容积</w:t>
            </w:r>
            <w:r w:rsidR="007964E0">
              <w:rPr>
                <w:rFonts w:hAnsi="宋体" w:hint="eastAsia"/>
                <w:szCs w:val="21"/>
              </w:rPr>
              <w:t>比</w:t>
            </w:r>
          </w:p>
        </w:tc>
        <w:tc>
          <w:tcPr>
            <w:tcW w:w="2326" w:type="dxa"/>
            <w:vAlign w:val="center"/>
          </w:tcPr>
          <w:p w:rsidR="00A11982" w:rsidRPr="0047137A" w:rsidRDefault="00116361" w:rsidP="0018433C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≤</w:t>
            </w:r>
            <w:r w:rsidR="0018433C">
              <w:rPr>
                <w:rFonts w:hAnsi="宋体" w:hint="eastAsia"/>
                <w:szCs w:val="21"/>
              </w:rPr>
              <w:t>2</w:t>
            </w:r>
            <w:r w:rsidR="0018433C">
              <w:rPr>
                <w:rFonts w:hAnsi="宋体" w:hint="eastAsia"/>
                <w:szCs w:val="21"/>
              </w:rPr>
              <w:t>×</w:t>
            </w:r>
            <w:r w:rsidR="0018433C">
              <w:rPr>
                <w:rFonts w:hAnsi="宋体" w:hint="eastAsia"/>
                <w:szCs w:val="21"/>
              </w:rPr>
              <w:t>10</w:t>
            </w:r>
            <w:r w:rsidR="0018433C" w:rsidRPr="0018433C">
              <w:rPr>
                <w:rFonts w:hAnsi="宋体" w:hint="eastAsia"/>
                <w:szCs w:val="21"/>
                <w:vertAlign w:val="superscript"/>
              </w:rPr>
              <w:t>-4</w:t>
            </w:r>
          </w:p>
        </w:tc>
        <w:tc>
          <w:tcPr>
            <w:tcW w:w="2326" w:type="dxa"/>
            <w:vAlign w:val="center"/>
          </w:tcPr>
          <w:p w:rsidR="00A11982" w:rsidRPr="0047137A" w:rsidRDefault="00116361" w:rsidP="0047137A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/>
                <w:szCs w:val="21"/>
              </w:rPr>
              <w:t>＞</w:t>
            </w:r>
            <w:r w:rsidR="0018433C">
              <w:rPr>
                <w:rFonts w:hAnsi="宋体" w:hint="eastAsia"/>
                <w:szCs w:val="21"/>
              </w:rPr>
              <w:t>2</w:t>
            </w:r>
            <w:r w:rsidR="0018433C">
              <w:rPr>
                <w:rFonts w:hAnsi="宋体" w:hint="eastAsia"/>
                <w:szCs w:val="21"/>
              </w:rPr>
              <w:t>×</w:t>
            </w:r>
            <w:r w:rsidR="0018433C">
              <w:rPr>
                <w:rFonts w:hAnsi="宋体" w:hint="eastAsia"/>
                <w:szCs w:val="21"/>
              </w:rPr>
              <w:t>10</w:t>
            </w:r>
            <w:r w:rsidR="0018433C" w:rsidRPr="0018433C">
              <w:rPr>
                <w:rFonts w:hAnsi="宋体" w:hint="eastAsia"/>
                <w:szCs w:val="21"/>
                <w:vertAlign w:val="superscript"/>
              </w:rPr>
              <w:t>-4</w:t>
            </w:r>
          </w:p>
        </w:tc>
      </w:tr>
      <w:tr w:rsidR="00A11982" w:rsidTr="00744C9B">
        <w:trPr>
          <w:trHeight w:val="562"/>
          <w:jc w:val="center"/>
        </w:trPr>
        <w:tc>
          <w:tcPr>
            <w:tcW w:w="3144" w:type="dxa"/>
            <w:vAlign w:val="center"/>
          </w:tcPr>
          <w:p w:rsidR="00A11982" w:rsidRPr="0047137A" w:rsidRDefault="00CB6264" w:rsidP="0047137A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容量</w:t>
            </w:r>
            <w:r w:rsidR="0047137A" w:rsidRPr="0047137A">
              <w:rPr>
                <w:rFonts w:hAnsi="宋体" w:hint="eastAsia"/>
                <w:szCs w:val="21"/>
              </w:rPr>
              <w:t>最大允许误差（</w:t>
            </w:r>
            <w:r w:rsidR="0047137A" w:rsidRPr="0047137A">
              <w:rPr>
                <w:rFonts w:hAnsi="宋体" w:hint="eastAsia"/>
                <w:szCs w:val="21"/>
              </w:rPr>
              <w:t>%</w:t>
            </w:r>
            <w:r w:rsidR="0047137A" w:rsidRPr="0047137A">
              <w:rPr>
                <w:rFonts w:hAnsi="宋体" w:hint="eastAsia"/>
                <w:szCs w:val="21"/>
              </w:rPr>
              <w:t>）</w:t>
            </w:r>
          </w:p>
        </w:tc>
        <w:tc>
          <w:tcPr>
            <w:tcW w:w="2326" w:type="dxa"/>
            <w:vAlign w:val="center"/>
          </w:tcPr>
          <w:p w:rsidR="00A11982" w:rsidRPr="0047137A" w:rsidRDefault="0047137A" w:rsidP="009C4638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6D8E">
              <w:rPr>
                <w:rFonts w:asciiTheme="minorEastAsia" w:eastAsiaTheme="minorEastAsia" w:hAnsiTheme="minorEastAsia"/>
                <w:szCs w:val="21"/>
              </w:rPr>
              <w:t>±</w:t>
            </w:r>
            <w:r w:rsidRPr="008E41AD">
              <w:rPr>
                <w:szCs w:val="21"/>
              </w:rPr>
              <w:t>0.</w:t>
            </w:r>
            <w:r w:rsidR="009C4638">
              <w:rPr>
                <w:rFonts w:hint="eastAsia"/>
                <w:szCs w:val="21"/>
              </w:rPr>
              <w:t>1</w:t>
            </w:r>
          </w:p>
        </w:tc>
        <w:tc>
          <w:tcPr>
            <w:tcW w:w="2326" w:type="dxa"/>
            <w:vAlign w:val="center"/>
          </w:tcPr>
          <w:p w:rsidR="00A11982" w:rsidRPr="0047137A" w:rsidRDefault="0047137A" w:rsidP="009C4638">
            <w:pPr>
              <w:spacing w:line="360" w:lineRule="auto"/>
              <w:jc w:val="center"/>
              <w:rPr>
                <w:rFonts w:hAnsi="宋体"/>
                <w:szCs w:val="21"/>
              </w:rPr>
            </w:pPr>
            <w:r w:rsidRPr="00D86D8E">
              <w:rPr>
                <w:rFonts w:asciiTheme="minorEastAsia" w:eastAsiaTheme="minorEastAsia" w:hAnsiTheme="minorEastAsia"/>
                <w:szCs w:val="21"/>
              </w:rPr>
              <w:t>±</w:t>
            </w:r>
            <w:r w:rsidR="009C4638">
              <w:rPr>
                <w:rFonts w:hint="eastAsia"/>
                <w:szCs w:val="21"/>
              </w:rPr>
              <w:t>0.5</w:t>
            </w:r>
          </w:p>
        </w:tc>
      </w:tr>
    </w:tbl>
    <w:p w:rsidR="00DA4BA0" w:rsidRPr="008E41AD" w:rsidRDefault="00DA4BA0" w:rsidP="00DA4BA0">
      <w:pPr>
        <w:spacing w:line="360" w:lineRule="auto"/>
        <w:rPr>
          <w:rFonts w:hAnsi="宋体"/>
          <w:sz w:val="24"/>
        </w:rPr>
      </w:pPr>
      <w:r w:rsidRPr="008E41AD">
        <w:rPr>
          <w:rFonts w:hAnsi="宋体" w:hint="eastAsia"/>
          <w:sz w:val="24"/>
        </w:rPr>
        <w:t xml:space="preserve">4.2 </w:t>
      </w:r>
      <w:r w:rsidRPr="008E41AD">
        <w:rPr>
          <w:rFonts w:hAnsi="宋体" w:hint="eastAsia"/>
          <w:sz w:val="24"/>
        </w:rPr>
        <w:t>重复性</w:t>
      </w:r>
    </w:p>
    <w:p w:rsidR="00DA4BA0" w:rsidRPr="008E41AD" w:rsidRDefault="00DA4BA0">
      <w:pPr>
        <w:spacing w:line="360" w:lineRule="auto"/>
        <w:ind w:firstLineChars="200" w:firstLine="480"/>
        <w:rPr>
          <w:rFonts w:ascii="Arial" w:cs="Arial"/>
          <w:sz w:val="24"/>
        </w:rPr>
      </w:pPr>
      <w:r w:rsidRPr="008E41AD">
        <w:rPr>
          <w:rFonts w:hint="eastAsia"/>
          <w:sz w:val="24"/>
        </w:rPr>
        <w:t>不规则微型储罐的测量重复性不超过最大允许误差</w:t>
      </w:r>
      <w:r w:rsidR="00F12FBA">
        <w:rPr>
          <w:rFonts w:hint="eastAsia"/>
          <w:sz w:val="24"/>
        </w:rPr>
        <w:t>绝对值</w:t>
      </w:r>
      <w:r w:rsidRPr="008E41AD">
        <w:rPr>
          <w:rFonts w:hint="eastAsia"/>
          <w:sz w:val="24"/>
        </w:rPr>
        <w:t>的</w:t>
      </w:r>
      <w:r w:rsidRPr="008E41AD">
        <w:rPr>
          <w:rFonts w:hint="eastAsia"/>
          <w:sz w:val="24"/>
        </w:rPr>
        <w:t>1/2</w:t>
      </w:r>
      <w:r w:rsidRPr="008E41AD">
        <w:rPr>
          <w:rFonts w:hint="eastAsia"/>
          <w:sz w:val="24"/>
        </w:rPr>
        <w:t>。</w:t>
      </w:r>
    </w:p>
    <w:p w:rsidR="007750FE" w:rsidRPr="008E41AD" w:rsidRDefault="00FD1D9F">
      <w:pPr>
        <w:spacing w:line="360" w:lineRule="auto"/>
        <w:ind w:firstLine="480"/>
        <w:rPr>
          <w:rFonts w:ascii="楷体_GB2312" w:eastAsia="楷体_GB2312"/>
          <w:sz w:val="24"/>
        </w:rPr>
      </w:pPr>
      <w:r w:rsidRPr="008E41AD">
        <w:rPr>
          <w:rFonts w:ascii="楷体_GB2312" w:eastAsia="楷体_GB2312" w:hint="eastAsia"/>
          <w:sz w:val="24"/>
        </w:rPr>
        <w:t>注：以上指标不</w:t>
      </w:r>
      <w:r w:rsidR="00BB392C" w:rsidRPr="008E41AD">
        <w:rPr>
          <w:rFonts w:ascii="楷体_GB2312" w:eastAsia="楷体_GB2312" w:hint="eastAsia"/>
          <w:sz w:val="24"/>
        </w:rPr>
        <w:t>用于合格性判别，仅供参考。</w:t>
      </w:r>
    </w:p>
    <w:p w:rsidR="007750FE" w:rsidRPr="008E41AD" w:rsidRDefault="00316463">
      <w:pPr>
        <w:spacing w:before="100" w:beforeAutospacing="1" w:after="100" w:afterAutospacing="1"/>
        <w:rPr>
          <w:rFonts w:ascii="黑体" w:eastAsia="黑体" w:hAnsi="Arial" w:cs="Arial"/>
          <w:sz w:val="24"/>
        </w:rPr>
      </w:pPr>
      <w:r w:rsidRPr="008E41AD">
        <w:rPr>
          <w:rFonts w:ascii="黑体" w:eastAsia="黑体" w:hAnsi="Arial" w:cs="Arial" w:hint="eastAsia"/>
          <w:sz w:val="24"/>
        </w:rPr>
        <w:t>5</w:t>
      </w:r>
      <w:r w:rsidR="00BB392C" w:rsidRPr="008E41AD">
        <w:rPr>
          <w:rFonts w:ascii="黑体" w:eastAsia="黑体" w:hAnsi="Arial" w:cs="Arial" w:hint="eastAsia"/>
          <w:sz w:val="24"/>
        </w:rPr>
        <w:t xml:space="preserve"> 校准条件</w:t>
      </w:r>
    </w:p>
    <w:p w:rsidR="007750FE" w:rsidRPr="008E41AD" w:rsidRDefault="00316463">
      <w:pPr>
        <w:spacing w:line="360" w:lineRule="auto"/>
        <w:rPr>
          <w:sz w:val="24"/>
        </w:rPr>
      </w:pPr>
      <w:r w:rsidRPr="008E41AD">
        <w:rPr>
          <w:rFonts w:hint="eastAsia"/>
          <w:sz w:val="24"/>
        </w:rPr>
        <w:t>5</w:t>
      </w:r>
      <w:r w:rsidR="00BB392C" w:rsidRPr="008E41AD">
        <w:rPr>
          <w:rFonts w:hint="eastAsia"/>
          <w:sz w:val="24"/>
        </w:rPr>
        <w:t xml:space="preserve">.1 </w:t>
      </w:r>
      <w:r w:rsidR="00BB392C" w:rsidRPr="008E41AD">
        <w:rPr>
          <w:rFonts w:hint="eastAsia"/>
          <w:sz w:val="24"/>
        </w:rPr>
        <w:t>环境条件</w:t>
      </w:r>
    </w:p>
    <w:p w:rsidR="007750FE" w:rsidRPr="008E41AD" w:rsidRDefault="005D4AC1" w:rsidP="005D4AC1">
      <w:pPr>
        <w:spacing w:line="360" w:lineRule="auto"/>
        <w:rPr>
          <w:sz w:val="24"/>
        </w:rPr>
      </w:pPr>
      <w:r w:rsidRPr="008E41AD">
        <w:rPr>
          <w:rFonts w:hint="eastAsia"/>
          <w:sz w:val="24"/>
        </w:rPr>
        <w:t>5.1.1</w:t>
      </w:r>
      <w:r w:rsidR="00E0644B" w:rsidRPr="008E41AD">
        <w:rPr>
          <w:rFonts w:hint="eastAsia"/>
          <w:sz w:val="24"/>
        </w:rPr>
        <w:t xml:space="preserve"> </w:t>
      </w:r>
      <w:r w:rsidRPr="008E41AD">
        <w:rPr>
          <w:rFonts w:hint="eastAsia"/>
          <w:sz w:val="24"/>
        </w:rPr>
        <w:t>环境温度</w:t>
      </w:r>
      <w:r w:rsidR="00BB392C" w:rsidRPr="008E41AD">
        <w:rPr>
          <w:rFonts w:hint="eastAsia"/>
          <w:sz w:val="24"/>
        </w:rPr>
        <w:t>（</w:t>
      </w:r>
      <w:r w:rsidR="00403285">
        <w:rPr>
          <w:rFonts w:hint="eastAsia"/>
          <w:sz w:val="24"/>
        </w:rPr>
        <w:t>1</w:t>
      </w:r>
      <w:r w:rsidR="00B40387">
        <w:rPr>
          <w:rFonts w:hint="eastAsia"/>
          <w:sz w:val="24"/>
        </w:rPr>
        <w:t>0</w:t>
      </w:r>
      <w:r w:rsidR="00932383" w:rsidRPr="008E41AD">
        <w:rPr>
          <w:rFonts w:hint="eastAsia"/>
          <w:sz w:val="24"/>
        </w:rPr>
        <w:t>～</w:t>
      </w:r>
      <w:r w:rsidR="00B40387">
        <w:rPr>
          <w:rFonts w:hint="eastAsia"/>
          <w:sz w:val="24"/>
        </w:rPr>
        <w:t>30</w:t>
      </w:r>
      <w:r w:rsidR="00BB392C" w:rsidRPr="008E41AD">
        <w:rPr>
          <w:rFonts w:hint="eastAsia"/>
          <w:sz w:val="24"/>
        </w:rPr>
        <w:t>）</w:t>
      </w:r>
      <w:r w:rsidR="00BB392C" w:rsidRPr="008E41AD">
        <w:rPr>
          <w:sz w:val="24"/>
        </w:rPr>
        <w:t>℃</w:t>
      </w:r>
      <w:r w:rsidRPr="008E41AD">
        <w:rPr>
          <w:rFonts w:hint="eastAsia"/>
          <w:sz w:val="24"/>
        </w:rPr>
        <w:t>，且环境温度变化不得大</w:t>
      </w:r>
      <w:r w:rsidRPr="008E41AD">
        <w:rPr>
          <w:sz w:val="24"/>
        </w:rPr>
        <w:t>于</w:t>
      </w:r>
      <w:r w:rsidR="00B40387">
        <w:rPr>
          <w:rFonts w:hint="eastAsia"/>
          <w:sz w:val="24"/>
        </w:rPr>
        <w:t>2</w:t>
      </w:r>
      <w:r w:rsidRPr="008E41AD">
        <w:rPr>
          <w:sz w:val="24"/>
        </w:rPr>
        <w:t>℃/h</w:t>
      </w:r>
      <w:r w:rsidRPr="008E41AD">
        <w:rPr>
          <w:rFonts w:hint="eastAsia"/>
          <w:sz w:val="24"/>
        </w:rPr>
        <w:t>。</w:t>
      </w:r>
    </w:p>
    <w:p w:rsidR="0072013B" w:rsidRPr="00D567C1" w:rsidRDefault="00E0644B" w:rsidP="00E0644B">
      <w:pPr>
        <w:spacing w:line="360" w:lineRule="auto"/>
        <w:rPr>
          <w:rFonts w:hAnsi="宋体"/>
          <w:bCs/>
          <w:sz w:val="24"/>
        </w:rPr>
      </w:pPr>
      <w:r w:rsidRPr="008E41AD">
        <w:rPr>
          <w:rFonts w:hAnsi="宋体" w:hint="eastAsia"/>
          <w:bCs/>
          <w:sz w:val="24"/>
        </w:rPr>
        <w:t xml:space="preserve">5.1.2 </w:t>
      </w:r>
      <w:r w:rsidR="002A775C" w:rsidRPr="008E41AD">
        <w:rPr>
          <w:rFonts w:hAnsi="宋体" w:hint="eastAsia"/>
          <w:bCs/>
          <w:sz w:val="24"/>
        </w:rPr>
        <w:t>水温与环境温度之差不得大于</w:t>
      </w:r>
      <w:r w:rsidR="00B40387">
        <w:rPr>
          <w:rFonts w:hint="eastAsia"/>
          <w:bCs/>
          <w:sz w:val="24"/>
        </w:rPr>
        <w:t>5</w:t>
      </w:r>
      <w:r w:rsidR="002A775C" w:rsidRPr="008E41AD">
        <w:rPr>
          <w:bCs/>
          <w:sz w:val="24"/>
        </w:rPr>
        <w:t>℃</w:t>
      </w:r>
      <w:r w:rsidR="00416F96" w:rsidRPr="008E41AD">
        <w:rPr>
          <w:rFonts w:hAnsi="宋体"/>
          <w:bCs/>
          <w:sz w:val="24"/>
        </w:rPr>
        <w:t>。</w:t>
      </w:r>
    </w:p>
    <w:p w:rsidR="00C230B1" w:rsidRPr="00E4148A" w:rsidRDefault="00C230B1" w:rsidP="00C230B1">
      <w:pPr>
        <w:spacing w:line="360" w:lineRule="auto"/>
        <w:rPr>
          <w:rFonts w:hAnsi="宋体"/>
          <w:bCs/>
          <w:sz w:val="24"/>
        </w:rPr>
      </w:pPr>
      <w:r w:rsidRPr="008E41AD">
        <w:rPr>
          <w:rFonts w:hAnsi="宋体" w:hint="eastAsia"/>
          <w:bCs/>
          <w:sz w:val="24"/>
        </w:rPr>
        <w:t xml:space="preserve">5.1.3 </w:t>
      </w:r>
      <w:r w:rsidR="002A775C" w:rsidRPr="008E41AD">
        <w:rPr>
          <w:rFonts w:hAnsi="宋体" w:hint="eastAsia"/>
          <w:bCs/>
          <w:sz w:val="24"/>
        </w:rPr>
        <w:t>校准介质为纯水（蒸馏水或去离子水）</w:t>
      </w:r>
      <w:r w:rsidR="00E4148A">
        <w:rPr>
          <w:rFonts w:hAnsi="宋体" w:hint="eastAsia"/>
          <w:bCs/>
          <w:sz w:val="24"/>
        </w:rPr>
        <w:t>或符合用户工艺要求的流体</w:t>
      </w:r>
      <w:r w:rsidR="002A775C" w:rsidRPr="008E41AD">
        <w:rPr>
          <w:rFonts w:hAnsi="宋体" w:hint="eastAsia"/>
          <w:bCs/>
          <w:sz w:val="24"/>
        </w:rPr>
        <w:t>，</w:t>
      </w:r>
      <w:r w:rsidR="002A775C" w:rsidRPr="00E4148A">
        <w:rPr>
          <w:rFonts w:hAnsi="宋体" w:hint="eastAsia"/>
          <w:bCs/>
          <w:sz w:val="24"/>
        </w:rPr>
        <w:t>应符合</w:t>
      </w:r>
      <w:r w:rsidR="002A775C" w:rsidRPr="00E4148A">
        <w:rPr>
          <w:rFonts w:hAnsi="宋体"/>
          <w:bCs/>
          <w:sz w:val="24"/>
        </w:rPr>
        <w:t>GB 6682-2008</w:t>
      </w:r>
      <w:r w:rsidR="002A775C" w:rsidRPr="00E4148A">
        <w:rPr>
          <w:rFonts w:hAnsi="宋体" w:hint="eastAsia"/>
          <w:bCs/>
          <w:sz w:val="24"/>
        </w:rPr>
        <w:t>《分析实验室用水规格和试验方法》要求。</w:t>
      </w:r>
    </w:p>
    <w:p w:rsidR="002A775C" w:rsidRPr="008E41AD" w:rsidRDefault="00C230B1" w:rsidP="00C230B1">
      <w:pPr>
        <w:spacing w:line="360" w:lineRule="auto"/>
        <w:rPr>
          <w:rFonts w:hAnsi="宋体"/>
          <w:bCs/>
          <w:sz w:val="24"/>
        </w:rPr>
      </w:pPr>
      <w:r w:rsidRPr="008E41AD">
        <w:rPr>
          <w:rFonts w:hAnsi="宋体" w:hint="eastAsia"/>
          <w:bCs/>
          <w:sz w:val="24"/>
        </w:rPr>
        <w:t xml:space="preserve">5.1.4 </w:t>
      </w:r>
      <w:r w:rsidRPr="008E41AD">
        <w:rPr>
          <w:rFonts w:hAnsi="宋体" w:hint="eastAsia"/>
          <w:bCs/>
          <w:sz w:val="24"/>
        </w:rPr>
        <w:t>校准场所不应有影响天平称量的气流产生，且</w:t>
      </w:r>
      <w:r w:rsidR="002A775C" w:rsidRPr="008E41AD">
        <w:rPr>
          <w:rFonts w:hAnsi="宋体" w:hint="eastAsia"/>
          <w:bCs/>
          <w:sz w:val="24"/>
        </w:rPr>
        <w:t>周围无强电磁场</w:t>
      </w:r>
      <w:r w:rsidRPr="008E41AD">
        <w:rPr>
          <w:rFonts w:hAnsi="宋体" w:hint="eastAsia"/>
          <w:bCs/>
          <w:sz w:val="24"/>
        </w:rPr>
        <w:t>和</w:t>
      </w:r>
      <w:r w:rsidR="002A775C" w:rsidRPr="008E41AD">
        <w:rPr>
          <w:rFonts w:hAnsi="宋体" w:hint="eastAsia"/>
          <w:bCs/>
          <w:sz w:val="24"/>
        </w:rPr>
        <w:t>振动干扰，</w:t>
      </w:r>
      <w:r w:rsidRPr="008E41AD">
        <w:rPr>
          <w:rFonts w:hAnsi="宋体" w:hint="eastAsia"/>
          <w:bCs/>
          <w:sz w:val="24"/>
        </w:rPr>
        <w:t>应尽量避免阳</w:t>
      </w:r>
      <w:r w:rsidR="002A775C" w:rsidRPr="008E41AD">
        <w:rPr>
          <w:rFonts w:hAnsi="宋体" w:hint="eastAsia"/>
          <w:bCs/>
          <w:sz w:val="24"/>
        </w:rPr>
        <w:t>光直接照射。</w:t>
      </w:r>
    </w:p>
    <w:p w:rsidR="005D4AC1" w:rsidRPr="008E41AD" w:rsidRDefault="005D4AC1" w:rsidP="005D4AC1">
      <w:pPr>
        <w:spacing w:line="360" w:lineRule="auto"/>
        <w:rPr>
          <w:sz w:val="24"/>
        </w:rPr>
      </w:pPr>
      <w:r w:rsidRPr="008E41AD">
        <w:rPr>
          <w:rFonts w:hint="eastAsia"/>
          <w:sz w:val="24"/>
        </w:rPr>
        <w:t>5.2</w:t>
      </w:r>
      <w:r w:rsidR="00C230B1" w:rsidRPr="008E41AD">
        <w:rPr>
          <w:rFonts w:hint="eastAsia"/>
          <w:sz w:val="24"/>
        </w:rPr>
        <w:t xml:space="preserve"> </w:t>
      </w:r>
      <w:r w:rsidRPr="008E41AD">
        <w:rPr>
          <w:rFonts w:hint="eastAsia"/>
          <w:sz w:val="24"/>
        </w:rPr>
        <w:t>测量标准及其他设备</w:t>
      </w:r>
    </w:p>
    <w:p w:rsidR="007750FE" w:rsidRPr="008E41AD" w:rsidRDefault="00BB392C">
      <w:pPr>
        <w:spacing w:line="360" w:lineRule="auto"/>
        <w:ind w:firstLineChars="200" w:firstLine="480"/>
        <w:rPr>
          <w:sz w:val="24"/>
        </w:rPr>
      </w:pPr>
      <w:r w:rsidRPr="008E41AD">
        <w:rPr>
          <w:rFonts w:hint="eastAsia"/>
          <w:sz w:val="24"/>
        </w:rPr>
        <w:t>标准器及配套设备的主要技术要求见表</w:t>
      </w:r>
      <w:r w:rsidR="00A11982">
        <w:rPr>
          <w:rFonts w:hint="eastAsia"/>
          <w:sz w:val="24"/>
        </w:rPr>
        <w:t>2</w:t>
      </w:r>
      <w:r w:rsidRPr="008E41AD">
        <w:rPr>
          <w:rFonts w:hint="eastAsia"/>
          <w:sz w:val="24"/>
        </w:rPr>
        <w:t>。</w:t>
      </w:r>
    </w:p>
    <w:p w:rsidR="007750FE" w:rsidRPr="008E41AD" w:rsidRDefault="00BB392C">
      <w:pPr>
        <w:spacing w:line="360" w:lineRule="auto"/>
        <w:jc w:val="center"/>
        <w:rPr>
          <w:rFonts w:ascii="宋体" w:hAnsi="宋体"/>
          <w:sz w:val="24"/>
        </w:rPr>
      </w:pPr>
      <w:r w:rsidRPr="008E41AD">
        <w:rPr>
          <w:rFonts w:ascii="黑体" w:eastAsia="黑体" w:hAnsi="黑体" w:cs="黑体" w:hint="eastAsia"/>
          <w:szCs w:val="21"/>
        </w:rPr>
        <w:t>表</w:t>
      </w:r>
      <w:r w:rsidR="00A11982">
        <w:rPr>
          <w:rFonts w:ascii="黑体" w:eastAsia="黑体" w:hAnsi="黑体" w:cs="黑体" w:hint="eastAsia"/>
          <w:szCs w:val="21"/>
        </w:rPr>
        <w:t>2</w:t>
      </w:r>
      <w:r w:rsidRPr="008E41AD">
        <w:rPr>
          <w:rFonts w:ascii="黑体" w:eastAsia="黑体" w:hAnsi="黑体" w:cs="黑体" w:hint="eastAsia"/>
          <w:szCs w:val="21"/>
        </w:rPr>
        <w:t xml:space="preserve"> 标准器及配套设备的主要技术要求</w:t>
      </w:r>
    </w:p>
    <w:tbl>
      <w:tblPr>
        <w:tblW w:w="7791" w:type="dxa"/>
        <w:jc w:val="center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74"/>
        <w:gridCol w:w="4908"/>
      </w:tblGrid>
      <w:tr w:rsidR="007750FE" w:rsidRPr="008E41AD" w:rsidTr="00744C9B">
        <w:trPr>
          <w:trHeight w:val="630"/>
          <w:jc w:val="center"/>
        </w:trPr>
        <w:tc>
          <w:tcPr>
            <w:tcW w:w="709" w:type="dxa"/>
            <w:noWrap/>
            <w:vAlign w:val="center"/>
          </w:tcPr>
          <w:p w:rsidR="007750FE" w:rsidRPr="008E41AD" w:rsidRDefault="00BB392C" w:rsidP="00F92143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序号</w:t>
            </w:r>
          </w:p>
        </w:tc>
        <w:tc>
          <w:tcPr>
            <w:tcW w:w="2174" w:type="dxa"/>
            <w:noWrap/>
            <w:vAlign w:val="center"/>
          </w:tcPr>
          <w:p w:rsidR="007750FE" w:rsidRPr="008E41AD" w:rsidRDefault="00BB392C" w:rsidP="00F92143">
            <w:pPr>
              <w:jc w:val="center"/>
              <w:rPr>
                <w:szCs w:val="21"/>
              </w:rPr>
            </w:pPr>
            <w:r w:rsidRPr="008E41AD">
              <w:rPr>
                <w:rFonts w:hAnsi="宋体" w:hint="eastAsia"/>
                <w:szCs w:val="21"/>
              </w:rPr>
              <w:t>仪器设备</w:t>
            </w:r>
          </w:p>
        </w:tc>
        <w:tc>
          <w:tcPr>
            <w:tcW w:w="4908" w:type="dxa"/>
            <w:noWrap/>
            <w:vAlign w:val="center"/>
          </w:tcPr>
          <w:p w:rsidR="007750FE" w:rsidRPr="008E41AD" w:rsidRDefault="00BB392C" w:rsidP="00F92143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技术指标</w:t>
            </w:r>
          </w:p>
        </w:tc>
      </w:tr>
      <w:tr w:rsidR="00884F0E" w:rsidRPr="008E41AD" w:rsidTr="005B6475">
        <w:trPr>
          <w:trHeight w:val="704"/>
          <w:jc w:val="center"/>
        </w:trPr>
        <w:tc>
          <w:tcPr>
            <w:tcW w:w="709" w:type="dxa"/>
            <w:noWrap/>
            <w:vAlign w:val="center"/>
          </w:tcPr>
          <w:p w:rsidR="00884F0E" w:rsidRPr="008E41AD" w:rsidRDefault="007E5BEA" w:rsidP="00F92143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1</w:t>
            </w:r>
          </w:p>
        </w:tc>
        <w:tc>
          <w:tcPr>
            <w:tcW w:w="2174" w:type="dxa"/>
            <w:noWrap/>
            <w:vAlign w:val="center"/>
          </w:tcPr>
          <w:p w:rsidR="00884F0E" w:rsidRPr="008E41AD" w:rsidRDefault="007E5BEA" w:rsidP="00F92143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电子天平</w:t>
            </w:r>
            <w:r w:rsidR="009C52E9" w:rsidRPr="008E41AD">
              <w:rPr>
                <w:rFonts w:hint="eastAsia"/>
                <w:szCs w:val="21"/>
              </w:rPr>
              <w:t>组</w:t>
            </w:r>
          </w:p>
        </w:tc>
        <w:tc>
          <w:tcPr>
            <w:tcW w:w="4908" w:type="dxa"/>
            <w:noWrap/>
            <w:vAlign w:val="center"/>
          </w:tcPr>
          <w:p w:rsidR="00F92143" w:rsidRPr="008E41AD" w:rsidRDefault="0011451D" w:rsidP="00F92143">
            <w:pPr>
              <w:snapToGrid w:val="0"/>
              <w:jc w:val="center"/>
              <w:rPr>
                <w:rFonts w:hAnsi="Times New Roman Regular"/>
                <w:szCs w:val="21"/>
              </w:rPr>
            </w:pPr>
            <w:r w:rsidRPr="008E41AD">
              <w:rPr>
                <w:rFonts w:hAnsi="Times New Roman Regular"/>
                <w:szCs w:val="21"/>
              </w:rPr>
              <w:t>测量范围为</w:t>
            </w:r>
            <w:r w:rsidR="0041677B" w:rsidRPr="008E41AD">
              <w:rPr>
                <w:rFonts w:hAnsi="Times New Roman Regular" w:hint="eastAsia"/>
                <w:szCs w:val="21"/>
              </w:rPr>
              <w:t>（</w:t>
            </w:r>
            <w:r w:rsidR="0041677B" w:rsidRPr="008E41AD">
              <w:rPr>
                <w:rFonts w:hint="eastAsia"/>
                <w:szCs w:val="21"/>
              </w:rPr>
              <w:t>0.01</w:t>
            </w:r>
            <w:r w:rsidR="0041677B" w:rsidRPr="008E41AD">
              <w:rPr>
                <w:rFonts w:hAnsi="Times New Roman Regular"/>
                <w:szCs w:val="21"/>
              </w:rPr>
              <w:t>～</w:t>
            </w:r>
            <w:r w:rsidR="00DB06A2">
              <w:rPr>
                <w:rFonts w:hint="eastAsia"/>
                <w:szCs w:val="21"/>
              </w:rPr>
              <w:t>3</w:t>
            </w:r>
            <w:r w:rsidR="0041677B" w:rsidRPr="008E41AD">
              <w:rPr>
                <w:rFonts w:hint="eastAsia"/>
                <w:szCs w:val="21"/>
              </w:rPr>
              <w:t>50</w:t>
            </w:r>
            <w:r w:rsidR="0041677B" w:rsidRPr="008E41AD">
              <w:rPr>
                <w:rFonts w:hAnsi="Times New Roman Regular" w:hint="eastAsia"/>
                <w:szCs w:val="21"/>
              </w:rPr>
              <w:t>）</w:t>
            </w:r>
            <w:r w:rsidRPr="008E41AD">
              <w:rPr>
                <w:rFonts w:hint="eastAsia"/>
                <w:szCs w:val="21"/>
              </w:rPr>
              <w:t>kg</w:t>
            </w:r>
          </w:p>
          <w:p w:rsidR="00884F0E" w:rsidRPr="008E41AD" w:rsidRDefault="009C52E9" w:rsidP="004C33FF">
            <w:pPr>
              <w:snapToGrid w:val="0"/>
              <w:jc w:val="center"/>
              <w:rPr>
                <w:szCs w:val="21"/>
              </w:rPr>
            </w:pPr>
            <w:r w:rsidRPr="008E41AD">
              <w:rPr>
                <w:rFonts w:hAnsi="Times New Roman Regular" w:hint="eastAsia"/>
                <w:szCs w:val="21"/>
              </w:rPr>
              <w:t>准确度等级不低于</w:t>
            </w:r>
            <w:r w:rsidR="006761F0">
              <w:rPr>
                <w:rFonts w:hAnsi="Times New Roman Regular"/>
                <w:szCs w:val="21"/>
              </w:rPr>
              <w:fldChar w:fldCharType="begin"/>
            </w:r>
            <w:r w:rsidR="004C33FF">
              <w:rPr>
                <w:rFonts w:hAnsi="Times New Roman Regular"/>
                <w:szCs w:val="21"/>
              </w:rPr>
              <w:instrText xml:space="preserve"> </w:instrText>
            </w:r>
            <w:r w:rsidR="004C33FF">
              <w:rPr>
                <w:rFonts w:hAnsi="Times New Roman Regular" w:hint="eastAsia"/>
                <w:szCs w:val="21"/>
              </w:rPr>
              <w:instrText>eq \o\ac(</w:instrText>
            </w:r>
            <w:r w:rsidR="004C33FF" w:rsidRPr="004C33FF">
              <w:rPr>
                <w:rFonts w:ascii="宋体" w:hAnsi="Times New Roman Regular" w:hint="eastAsia"/>
                <w:position w:val="-4"/>
                <w:sz w:val="31"/>
                <w:szCs w:val="21"/>
              </w:rPr>
              <w:instrText>○</w:instrText>
            </w:r>
            <w:r w:rsidR="004C33FF">
              <w:rPr>
                <w:rFonts w:hAnsi="Times New Roman Regular" w:hint="eastAsia"/>
                <w:szCs w:val="21"/>
              </w:rPr>
              <w:instrText>,</w:instrText>
            </w:r>
            <w:r w:rsidR="004C33FF">
              <w:rPr>
                <w:rFonts w:hAnsi="Times New Roman Regular" w:hint="eastAsia"/>
                <w:szCs w:val="21"/>
              </w:rPr>
              <w:instrText>Ⅲ</w:instrText>
            </w:r>
            <w:r w:rsidR="004C33FF">
              <w:rPr>
                <w:rFonts w:hAnsi="Times New Roman Regular" w:hint="eastAsia"/>
                <w:szCs w:val="21"/>
              </w:rPr>
              <w:instrText>)</w:instrText>
            </w:r>
            <w:r w:rsidR="006761F0">
              <w:rPr>
                <w:rFonts w:hAnsi="Times New Roman Regular"/>
                <w:szCs w:val="21"/>
              </w:rPr>
              <w:fldChar w:fldCharType="end"/>
            </w:r>
            <w:r w:rsidRPr="008E41AD">
              <w:rPr>
                <w:rFonts w:hAnsi="Times New Roman Regular" w:hint="eastAsia"/>
                <w:szCs w:val="21"/>
              </w:rPr>
              <w:t>级</w:t>
            </w:r>
          </w:p>
        </w:tc>
      </w:tr>
      <w:tr w:rsidR="009C52E9" w:rsidRPr="008E41AD" w:rsidTr="00744C9B">
        <w:trPr>
          <w:trHeight w:val="717"/>
          <w:jc w:val="center"/>
        </w:trPr>
        <w:tc>
          <w:tcPr>
            <w:tcW w:w="709" w:type="dxa"/>
            <w:noWrap/>
            <w:vAlign w:val="center"/>
          </w:tcPr>
          <w:p w:rsidR="009C52E9" w:rsidRPr="008E41AD" w:rsidRDefault="009C52E9" w:rsidP="00F92143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2</w:t>
            </w:r>
          </w:p>
        </w:tc>
        <w:tc>
          <w:tcPr>
            <w:tcW w:w="2174" w:type="dxa"/>
            <w:noWrap/>
            <w:vAlign w:val="center"/>
          </w:tcPr>
          <w:p w:rsidR="009C52E9" w:rsidRPr="008E41AD" w:rsidRDefault="009C52E9" w:rsidP="00F92143">
            <w:pPr>
              <w:jc w:val="center"/>
              <w:rPr>
                <w:szCs w:val="21"/>
              </w:rPr>
            </w:pPr>
            <w:r w:rsidRPr="008E41AD">
              <w:rPr>
                <w:szCs w:val="21"/>
              </w:rPr>
              <w:t>温度计</w:t>
            </w:r>
          </w:p>
        </w:tc>
        <w:tc>
          <w:tcPr>
            <w:tcW w:w="4908" w:type="dxa"/>
            <w:noWrap/>
            <w:vAlign w:val="center"/>
          </w:tcPr>
          <w:p w:rsidR="00F92143" w:rsidRPr="008E41AD" w:rsidRDefault="00F92143" w:rsidP="0011451D">
            <w:pPr>
              <w:snapToGrid w:val="0"/>
              <w:jc w:val="center"/>
              <w:rPr>
                <w:rFonts w:hAnsi="Times New Roman Regular"/>
                <w:szCs w:val="21"/>
              </w:rPr>
            </w:pPr>
            <w:r w:rsidRPr="008E41AD">
              <w:rPr>
                <w:rFonts w:hAnsi="Times New Roman Regular"/>
                <w:szCs w:val="21"/>
              </w:rPr>
              <w:t>测量范围为（</w:t>
            </w:r>
            <w:r w:rsidRPr="008E41AD">
              <w:rPr>
                <w:szCs w:val="21"/>
              </w:rPr>
              <w:t>0</w:t>
            </w:r>
            <w:r w:rsidRPr="008E41AD">
              <w:rPr>
                <w:rFonts w:hAnsi="Times New Roman Regular"/>
                <w:szCs w:val="21"/>
              </w:rPr>
              <w:t>～</w:t>
            </w:r>
            <w:r w:rsidRPr="008E41AD">
              <w:rPr>
                <w:szCs w:val="21"/>
              </w:rPr>
              <w:t>50</w:t>
            </w:r>
            <w:r w:rsidRPr="008E41AD">
              <w:rPr>
                <w:rFonts w:hAnsi="Times New Roman Regular"/>
                <w:szCs w:val="21"/>
              </w:rPr>
              <w:t>）</w:t>
            </w:r>
            <w:r w:rsidRPr="008E41AD">
              <w:rPr>
                <w:szCs w:val="21"/>
              </w:rPr>
              <w:t>℃</w:t>
            </w:r>
          </w:p>
          <w:p w:rsidR="009C52E9" w:rsidRPr="008E41AD" w:rsidRDefault="009C52E9" w:rsidP="00961729">
            <w:pPr>
              <w:snapToGrid w:val="0"/>
              <w:jc w:val="center"/>
              <w:rPr>
                <w:szCs w:val="21"/>
              </w:rPr>
            </w:pPr>
            <w:r w:rsidRPr="008E41AD">
              <w:rPr>
                <w:szCs w:val="21"/>
              </w:rPr>
              <w:t>MPE</w:t>
            </w:r>
            <w:r w:rsidRPr="008E41AD">
              <w:rPr>
                <w:rFonts w:hAnsi="Times New Roman Regular"/>
                <w:szCs w:val="21"/>
              </w:rPr>
              <w:t>：</w:t>
            </w:r>
            <w:r w:rsidRPr="00D86D8E">
              <w:rPr>
                <w:rFonts w:asciiTheme="minorEastAsia" w:eastAsiaTheme="minorEastAsia" w:hAnsiTheme="minorEastAsia"/>
                <w:szCs w:val="21"/>
              </w:rPr>
              <w:t>±</w:t>
            </w:r>
            <w:r w:rsidRPr="008E41AD">
              <w:rPr>
                <w:szCs w:val="21"/>
              </w:rPr>
              <w:t>0.</w:t>
            </w:r>
            <w:r w:rsidR="007656B1">
              <w:rPr>
                <w:rFonts w:hint="eastAsia"/>
                <w:szCs w:val="21"/>
              </w:rPr>
              <w:t>1</w:t>
            </w:r>
            <w:r w:rsidRPr="008E41AD">
              <w:rPr>
                <w:szCs w:val="21"/>
              </w:rPr>
              <w:t>℃</w:t>
            </w:r>
          </w:p>
        </w:tc>
      </w:tr>
    </w:tbl>
    <w:p w:rsidR="007750FE" w:rsidRPr="008E41AD" w:rsidRDefault="009C52E9">
      <w:pPr>
        <w:spacing w:before="100" w:beforeAutospacing="1" w:after="100" w:afterAutospacing="1"/>
        <w:rPr>
          <w:rFonts w:ascii="黑体" w:eastAsia="黑体" w:hAnsi="Arial" w:cs="Arial"/>
          <w:sz w:val="24"/>
        </w:rPr>
      </w:pPr>
      <w:r w:rsidRPr="008E41AD">
        <w:rPr>
          <w:rFonts w:ascii="黑体" w:eastAsia="黑体" w:hAnsi="Arial" w:cs="Arial" w:hint="eastAsia"/>
          <w:sz w:val="24"/>
        </w:rPr>
        <w:t>6</w:t>
      </w:r>
      <w:r w:rsidR="00BB392C" w:rsidRPr="008E41AD">
        <w:rPr>
          <w:rFonts w:ascii="黑体" w:eastAsia="黑体" w:hAnsi="Arial" w:cs="Arial" w:hint="eastAsia"/>
          <w:sz w:val="24"/>
        </w:rPr>
        <w:t xml:space="preserve"> 校准项目和校准方法</w:t>
      </w:r>
    </w:p>
    <w:p w:rsidR="007750FE" w:rsidRPr="008E41AD" w:rsidRDefault="009C52E9">
      <w:pPr>
        <w:spacing w:line="360" w:lineRule="auto"/>
        <w:rPr>
          <w:kern w:val="0"/>
          <w:sz w:val="24"/>
        </w:rPr>
      </w:pPr>
      <w:r w:rsidRPr="008E41AD">
        <w:rPr>
          <w:rFonts w:hint="eastAsia"/>
          <w:kern w:val="0"/>
          <w:sz w:val="24"/>
        </w:rPr>
        <w:t>6</w:t>
      </w:r>
      <w:r w:rsidR="00BB392C" w:rsidRPr="008E41AD">
        <w:rPr>
          <w:kern w:val="0"/>
          <w:sz w:val="24"/>
        </w:rPr>
        <w:t xml:space="preserve">.1 </w:t>
      </w:r>
      <w:r w:rsidR="00BB392C" w:rsidRPr="008E41AD">
        <w:rPr>
          <w:rFonts w:hAnsi="宋体"/>
          <w:kern w:val="0"/>
          <w:sz w:val="24"/>
        </w:rPr>
        <w:t>校准项目</w:t>
      </w:r>
    </w:p>
    <w:p w:rsidR="007750FE" w:rsidRPr="008E41AD" w:rsidRDefault="001E4172" w:rsidP="001C15D1">
      <w:pPr>
        <w:spacing w:line="360" w:lineRule="auto"/>
        <w:ind w:firstLineChars="200" w:firstLine="480"/>
        <w:rPr>
          <w:sz w:val="24"/>
        </w:rPr>
      </w:pPr>
      <w:r w:rsidRPr="008E41AD">
        <w:rPr>
          <w:rFonts w:hAnsi="宋体" w:hint="eastAsia"/>
          <w:sz w:val="24"/>
        </w:rPr>
        <w:t>容量</w:t>
      </w:r>
      <w:r w:rsidR="00CE0D56" w:rsidRPr="008E41AD">
        <w:rPr>
          <w:rFonts w:hAnsi="宋体" w:hint="eastAsia"/>
          <w:sz w:val="24"/>
        </w:rPr>
        <w:t>示值误差</w:t>
      </w:r>
      <w:r w:rsidR="00462190" w:rsidRPr="008E41AD">
        <w:rPr>
          <w:rFonts w:hAnsi="宋体" w:hint="eastAsia"/>
          <w:sz w:val="24"/>
        </w:rPr>
        <w:t>和重复性</w:t>
      </w:r>
      <w:r w:rsidR="00BB392C" w:rsidRPr="008E41AD">
        <w:rPr>
          <w:rFonts w:hAnsi="宋体"/>
          <w:sz w:val="24"/>
        </w:rPr>
        <w:t>。</w:t>
      </w:r>
    </w:p>
    <w:p w:rsidR="007750FE" w:rsidRPr="008E41AD" w:rsidRDefault="00C75FEB">
      <w:pPr>
        <w:spacing w:line="360" w:lineRule="auto"/>
        <w:rPr>
          <w:rFonts w:hAnsi="宋体"/>
          <w:kern w:val="0"/>
          <w:sz w:val="24"/>
        </w:rPr>
      </w:pPr>
      <w:r w:rsidRPr="008E41AD">
        <w:rPr>
          <w:rFonts w:hint="eastAsia"/>
          <w:kern w:val="0"/>
          <w:sz w:val="24"/>
        </w:rPr>
        <w:t>6</w:t>
      </w:r>
      <w:r w:rsidR="00BB392C" w:rsidRPr="008E41AD">
        <w:rPr>
          <w:kern w:val="0"/>
          <w:sz w:val="24"/>
        </w:rPr>
        <w:t xml:space="preserve">.2 </w:t>
      </w:r>
      <w:r w:rsidR="00BB392C" w:rsidRPr="008E41AD">
        <w:rPr>
          <w:rFonts w:hAnsi="宋体"/>
          <w:kern w:val="0"/>
          <w:sz w:val="24"/>
        </w:rPr>
        <w:t>校准方法</w:t>
      </w:r>
    </w:p>
    <w:p w:rsidR="007B4FB9" w:rsidRPr="008E41AD" w:rsidRDefault="007B4FB9" w:rsidP="007B4FB9">
      <w:pPr>
        <w:pStyle w:val="a9"/>
        <w:spacing w:line="360" w:lineRule="auto"/>
        <w:rPr>
          <w:rFonts w:ascii="Times New Roman" w:hAnsi="Times New Roman"/>
          <w:sz w:val="24"/>
          <w:szCs w:val="24"/>
        </w:rPr>
      </w:pPr>
      <w:r w:rsidRPr="008E41AD">
        <w:rPr>
          <w:rFonts w:ascii="Times New Roman" w:hAnsi="Times New Roman" w:hint="eastAsia"/>
          <w:sz w:val="24"/>
          <w:szCs w:val="24"/>
        </w:rPr>
        <w:lastRenderedPageBreak/>
        <w:t>6</w:t>
      </w:r>
      <w:r w:rsidRPr="008E41AD">
        <w:rPr>
          <w:rFonts w:ascii="Times New Roman" w:hAnsi="Times New Roman"/>
          <w:sz w:val="24"/>
          <w:szCs w:val="24"/>
        </w:rPr>
        <w:t>.2.1</w:t>
      </w:r>
      <w:r w:rsidRPr="008E41AD">
        <w:rPr>
          <w:rFonts w:ascii="Times New Roman" w:hAnsi="Times New Roman"/>
          <w:sz w:val="24"/>
          <w:szCs w:val="24"/>
        </w:rPr>
        <w:t>校准前的准备</w:t>
      </w:r>
    </w:p>
    <w:p w:rsidR="00850766" w:rsidRDefault="009F157B" w:rsidP="0085076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 w:rsidRPr="009F157B">
        <w:rPr>
          <w:rFonts w:ascii="宋体" w:hAnsi="宋体" w:cs="宋体" w:hint="eastAsia"/>
          <w:sz w:val="24"/>
        </w:rPr>
        <w:t>目测检查</w:t>
      </w:r>
      <w:r>
        <w:rPr>
          <w:rFonts w:ascii="宋体" w:hAnsi="宋体" w:cs="宋体" w:hint="eastAsia"/>
          <w:sz w:val="24"/>
        </w:rPr>
        <w:t>储罐</w:t>
      </w:r>
      <w:r w:rsidRPr="009F157B">
        <w:rPr>
          <w:rFonts w:ascii="宋体" w:hAnsi="宋体" w:cs="宋体" w:hint="eastAsia"/>
          <w:sz w:val="24"/>
        </w:rPr>
        <w:t>外观，应完整无锈蚀</w:t>
      </w:r>
      <w:r>
        <w:rPr>
          <w:rFonts w:ascii="宋体" w:hAnsi="宋体" w:cs="宋体" w:hint="eastAsia"/>
          <w:sz w:val="24"/>
        </w:rPr>
        <w:t>、</w:t>
      </w:r>
      <w:r w:rsidRPr="009F157B">
        <w:rPr>
          <w:rFonts w:ascii="宋体" w:hAnsi="宋体" w:cs="宋体" w:hint="eastAsia"/>
          <w:sz w:val="24"/>
        </w:rPr>
        <w:t>无破损</w:t>
      </w:r>
      <w:r>
        <w:rPr>
          <w:rFonts w:ascii="宋体" w:hAnsi="宋体" w:cs="宋体" w:hint="eastAsia"/>
          <w:sz w:val="24"/>
        </w:rPr>
        <w:t>、</w:t>
      </w:r>
      <w:r w:rsidRPr="009F157B">
        <w:rPr>
          <w:rFonts w:ascii="宋体" w:hAnsi="宋体" w:cs="宋体" w:hint="eastAsia"/>
          <w:sz w:val="24"/>
        </w:rPr>
        <w:t>无影响外观质量的其他缺陷。</w:t>
      </w:r>
      <w:r w:rsidR="00952BA5" w:rsidRPr="008E41AD">
        <w:rPr>
          <w:rFonts w:ascii="宋体" w:hAnsi="宋体" w:cs="宋体" w:hint="eastAsia"/>
          <w:sz w:val="24"/>
        </w:rPr>
        <w:t>被测储罐与</w:t>
      </w:r>
      <w:r w:rsidR="007B4FB9" w:rsidRPr="008E41AD">
        <w:rPr>
          <w:rFonts w:ascii="宋体" w:hAnsi="宋体" w:cs="宋体" w:hint="eastAsia"/>
          <w:sz w:val="24"/>
        </w:rPr>
        <w:t>校准介质</w:t>
      </w:r>
      <w:r w:rsidR="000B45A3">
        <w:rPr>
          <w:rFonts w:ascii="宋体" w:hAnsi="宋体" w:cs="宋体" w:hint="eastAsia"/>
          <w:sz w:val="24"/>
        </w:rPr>
        <w:t>需</w:t>
      </w:r>
      <w:r w:rsidR="00952BA5" w:rsidRPr="008E41AD">
        <w:rPr>
          <w:rFonts w:ascii="宋体" w:hAnsi="宋体" w:cs="宋体" w:hint="eastAsia"/>
          <w:sz w:val="24"/>
        </w:rPr>
        <w:t>放</w:t>
      </w:r>
      <w:r w:rsidR="00952BA5" w:rsidRPr="00A83C43">
        <w:rPr>
          <w:rFonts w:hAnsi="宋体"/>
          <w:sz w:val="24"/>
        </w:rPr>
        <w:t>置</w:t>
      </w:r>
      <w:r w:rsidR="00952BA5" w:rsidRPr="00A83C43">
        <w:rPr>
          <w:sz w:val="24"/>
        </w:rPr>
        <w:t>12</w:t>
      </w:r>
      <w:r w:rsidR="000B45A3" w:rsidRPr="00A83C43">
        <w:rPr>
          <w:sz w:val="24"/>
        </w:rPr>
        <w:t>h</w:t>
      </w:r>
      <w:r w:rsidR="008E41AD" w:rsidRPr="00A83C43">
        <w:rPr>
          <w:rFonts w:hAnsi="宋体"/>
          <w:sz w:val="24"/>
        </w:rPr>
        <w:t>进</w:t>
      </w:r>
      <w:r w:rsidR="008E41AD">
        <w:rPr>
          <w:rFonts w:ascii="宋体" w:hAnsi="宋体" w:cs="宋体" w:hint="eastAsia"/>
          <w:sz w:val="24"/>
        </w:rPr>
        <w:t>行等温</w:t>
      </w:r>
      <w:r w:rsidR="000B45A3">
        <w:rPr>
          <w:rFonts w:ascii="宋体" w:hAnsi="宋体" w:cs="宋体" w:hint="eastAsia"/>
          <w:sz w:val="24"/>
        </w:rPr>
        <w:t>。</w:t>
      </w:r>
      <w:r w:rsidR="00850766" w:rsidRPr="008E41AD">
        <w:rPr>
          <w:rFonts w:ascii="宋体" w:hAnsi="宋体" w:cs="宋体" w:hint="eastAsia"/>
          <w:sz w:val="24"/>
        </w:rPr>
        <w:t>电子天平按使用说明书通电预热，并调整使其处于水平状态。</w:t>
      </w:r>
    </w:p>
    <w:p w:rsidR="00DB221B" w:rsidRDefault="008E41AD" w:rsidP="008E41A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对于量入式储罐，</w:t>
      </w:r>
      <w:r w:rsidR="00037BEF">
        <w:rPr>
          <w:rFonts w:ascii="宋体" w:hAnsi="宋体" w:cs="宋体" w:hint="eastAsia"/>
          <w:sz w:val="24"/>
        </w:rPr>
        <w:t>在校准前，</w:t>
      </w:r>
      <w:r>
        <w:rPr>
          <w:rFonts w:ascii="宋体" w:hAnsi="宋体" w:cs="宋体" w:hint="eastAsia"/>
          <w:sz w:val="24"/>
        </w:rPr>
        <w:t>需</w:t>
      </w:r>
      <w:r w:rsidR="00952BA5" w:rsidRPr="008E41AD">
        <w:rPr>
          <w:rFonts w:ascii="宋体" w:hAnsi="宋体" w:cs="宋体" w:hint="eastAsia"/>
          <w:sz w:val="24"/>
        </w:rPr>
        <w:t>确保被测储罐内壁干燥</w:t>
      </w:r>
      <w:r w:rsidR="00DB221B">
        <w:rPr>
          <w:rFonts w:ascii="宋体" w:hAnsi="宋体" w:cs="宋体" w:hint="eastAsia"/>
          <w:sz w:val="24"/>
        </w:rPr>
        <w:t>。</w:t>
      </w:r>
    </w:p>
    <w:p w:rsidR="008E41AD" w:rsidRDefault="008E41AD" w:rsidP="008E41AD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对于量出式储罐，在校准前，向储罐</w:t>
      </w:r>
      <w:r w:rsidR="00C0278F">
        <w:rPr>
          <w:rFonts w:ascii="宋体" w:hAnsi="宋体" w:cs="宋体" w:hint="eastAsia"/>
          <w:sz w:val="24"/>
        </w:rPr>
        <w:t>和收纳容器</w:t>
      </w:r>
      <w:r>
        <w:rPr>
          <w:rFonts w:ascii="宋体" w:hAnsi="宋体" w:cs="宋体" w:hint="eastAsia"/>
          <w:sz w:val="24"/>
        </w:rPr>
        <w:t>内注满校准介质，充分润湿其表面，然后</w:t>
      </w:r>
      <w:r w:rsidR="00C0278F">
        <w:rPr>
          <w:rFonts w:ascii="宋体" w:hAnsi="宋体" w:cs="宋体" w:hint="eastAsia"/>
          <w:sz w:val="24"/>
        </w:rPr>
        <w:t>将储罐和收纳容器内</w:t>
      </w:r>
      <w:r>
        <w:rPr>
          <w:rFonts w:ascii="宋体" w:hAnsi="宋体" w:cs="宋体" w:hint="eastAsia"/>
          <w:sz w:val="24"/>
        </w:rPr>
        <w:t>介质排空，在滴流状态下</w:t>
      </w:r>
      <w:r w:rsidR="000B45A3">
        <w:rPr>
          <w:rFonts w:ascii="宋体" w:hAnsi="宋体" w:cs="宋体" w:hint="eastAsia"/>
          <w:sz w:val="24"/>
        </w:rPr>
        <w:t>至少</w:t>
      </w:r>
      <w:r>
        <w:rPr>
          <w:rFonts w:ascii="宋体" w:hAnsi="宋体" w:cs="宋体" w:hint="eastAsia"/>
          <w:sz w:val="24"/>
        </w:rPr>
        <w:t>等</w:t>
      </w:r>
      <w:r w:rsidRPr="00A83C43">
        <w:rPr>
          <w:rFonts w:hAnsi="宋体"/>
          <w:sz w:val="24"/>
        </w:rPr>
        <w:t>待</w:t>
      </w:r>
      <w:r w:rsidRPr="00A83C43">
        <w:rPr>
          <w:sz w:val="24"/>
        </w:rPr>
        <w:t>2min</w:t>
      </w:r>
      <w:r w:rsidR="00470FC3" w:rsidRPr="00A83C43">
        <w:rPr>
          <w:rFonts w:hAnsi="宋体"/>
          <w:sz w:val="24"/>
        </w:rPr>
        <w:t>之</w:t>
      </w:r>
      <w:r w:rsidR="00470FC3">
        <w:rPr>
          <w:rFonts w:ascii="宋体" w:hAnsi="宋体" w:cs="宋体" w:hint="eastAsia"/>
          <w:sz w:val="24"/>
        </w:rPr>
        <w:t>后</w:t>
      </w:r>
      <w:r>
        <w:rPr>
          <w:rFonts w:ascii="宋体" w:hAnsi="宋体" w:cs="宋体" w:hint="eastAsia"/>
          <w:sz w:val="24"/>
        </w:rPr>
        <w:t>拧紧溢出孔盖</w:t>
      </w:r>
      <w:r w:rsidR="00FD17FC">
        <w:rPr>
          <w:rFonts w:ascii="宋体" w:hAnsi="宋体" w:cs="宋体" w:hint="eastAsia"/>
          <w:sz w:val="24"/>
        </w:rPr>
        <w:t>，使储罐处于校准前的等待状态</w:t>
      </w:r>
      <w:r w:rsidR="00A11982">
        <w:rPr>
          <w:rFonts w:ascii="宋体" w:hAnsi="宋体" w:cs="宋体" w:hint="eastAsia"/>
          <w:sz w:val="24"/>
        </w:rPr>
        <w:t>，</w:t>
      </w:r>
      <w:r w:rsidR="00DB221B">
        <w:rPr>
          <w:rFonts w:ascii="宋体" w:hAnsi="宋体" w:cs="宋体" w:hint="eastAsia"/>
          <w:sz w:val="24"/>
        </w:rPr>
        <w:t>收纳容器置于</w:t>
      </w:r>
      <w:r w:rsidR="00850766">
        <w:rPr>
          <w:rFonts w:ascii="宋体" w:hAnsi="宋体" w:cs="宋体" w:hint="eastAsia"/>
          <w:sz w:val="24"/>
        </w:rPr>
        <w:t>电子</w:t>
      </w:r>
      <w:r w:rsidR="00DB221B">
        <w:rPr>
          <w:rFonts w:ascii="宋体" w:hAnsi="宋体" w:cs="宋体" w:hint="eastAsia"/>
          <w:sz w:val="24"/>
        </w:rPr>
        <w:t>天平上，去皮重后备用。</w:t>
      </w:r>
    </w:p>
    <w:p w:rsidR="00952BA5" w:rsidRDefault="008261BD" w:rsidP="008261BD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sz w:val="24"/>
        </w:rPr>
        <w:t>6</w:t>
      </w:r>
      <w:r w:rsidRPr="008E41AD">
        <w:rPr>
          <w:rFonts w:hint="eastAsia"/>
          <w:sz w:val="24"/>
        </w:rPr>
        <w:t>.2.2</w:t>
      </w:r>
      <w:r w:rsidR="00D254FB">
        <w:rPr>
          <w:rFonts w:ascii="宋体" w:hAnsi="宋体" w:cs="宋体" w:hint="eastAsia"/>
          <w:kern w:val="0"/>
          <w:sz w:val="24"/>
        </w:rPr>
        <w:t>容量</w:t>
      </w:r>
      <w:r w:rsidRPr="008E41AD">
        <w:rPr>
          <w:rFonts w:ascii="宋体" w:hAnsi="宋体" w:cs="宋体" w:hint="eastAsia"/>
          <w:kern w:val="0"/>
          <w:sz w:val="24"/>
        </w:rPr>
        <w:t>示值误差</w:t>
      </w:r>
    </w:p>
    <w:p w:rsidR="00D40D7C" w:rsidRDefault="00D40D7C" w:rsidP="008261BD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t>6</w:t>
      </w:r>
      <w:r w:rsidRPr="008E41AD">
        <w:rPr>
          <w:rFonts w:hint="eastAsia"/>
          <w:sz w:val="24"/>
        </w:rPr>
        <w:t>.2.2</w:t>
      </w:r>
      <w:r>
        <w:rPr>
          <w:rFonts w:hint="eastAsia"/>
          <w:sz w:val="24"/>
        </w:rPr>
        <w:t>.1</w:t>
      </w:r>
      <w:r w:rsidRPr="008E41AD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量入式储罐</w:t>
      </w:r>
    </w:p>
    <w:p w:rsidR="00250B23" w:rsidRDefault="00DB221B" w:rsidP="00AC065B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先</w:t>
      </w:r>
      <w:r w:rsidR="00AC065B" w:rsidRPr="00AC065B">
        <w:rPr>
          <w:rFonts w:ascii="宋体" w:hAnsi="宋体" w:cs="宋体" w:hint="eastAsia"/>
          <w:kern w:val="0"/>
          <w:sz w:val="24"/>
        </w:rPr>
        <w:t>将</w:t>
      </w:r>
      <w:r w:rsidR="006A3E8E">
        <w:rPr>
          <w:rFonts w:ascii="宋体" w:hAnsi="宋体" w:cs="宋体" w:hint="eastAsia"/>
          <w:kern w:val="0"/>
          <w:sz w:val="24"/>
        </w:rPr>
        <w:t>处于校准前等待状态的</w:t>
      </w:r>
      <w:r w:rsidR="00AC065B">
        <w:rPr>
          <w:rFonts w:ascii="宋体" w:hAnsi="宋体" w:cs="宋体" w:hint="eastAsia"/>
          <w:sz w:val="24"/>
        </w:rPr>
        <w:t>储罐</w:t>
      </w:r>
      <w:r w:rsidR="00AC065B">
        <w:rPr>
          <w:rFonts w:ascii="宋体" w:hAnsi="宋体" w:cs="宋体" w:hint="eastAsia"/>
          <w:kern w:val="0"/>
          <w:sz w:val="24"/>
        </w:rPr>
        <w:t>置于</w:t>
      </w:r>
      <w:r w:rsidR="00AC065B" w:rsidRPr="00AC065B">
        <w:rPr>
          <w:rFonts w:ascii="宋体" w:hAnsi="宋体" w:cs="宋体" w:hint="eastAsia"/>
          <w:kern w:val="0"/>
          <w:sz w:val="24"/>
        </w:rPr>
        <w:t>电子天平</w:t>
      </w:r>
      <w:r w:rsidR="00AC065B">
        <w:rPr>
          <w:rFonts w:ascii="宋体" w:hAnsi="宋体" w:cs="宋体" w:hint="eastAsia"/>
          <w:kern w:val="0"/>
          <w:sz w:val="24"/>
        </w:rPr>
        <w:t>上</w:t>
      </w:r>
      <w:r w:rsidR="00AC065B" w:rsidRPr="00AC065B">
        <w:rPr>
          <w:rFonts w:ascii="宋体" w:hAnsi="宋体" w:cs="宋体" w:hint="eastAsia"/>
          <w:kern w:val="0"/>
          <w:sz w:val="24"/>
        </w:rPr>
        <w:t>，若储罐无法独立置于天平上，则将支架置于天平上，</w:t>
      </w:r>
      <w:r w:rsidR="00511EFE">
        <w:rPr>
          <w:rFonts w:ascii="宋体" w:hAnsi="宋体" w:cs="宋体" w:hint="eastAsia"/>
          <w:kern w:val="0"/>
          <w:sz w:val="24"/>
        </w:rPr>
        <w:t>去皮后将储罐置于支架上，并调整储罐尽量使其垂直，稳定后天平清零</w:t>
      </w:r>
      <w:r w:rsidR="00FE2014">
        <w:rPr>
          <w:rFonts w:ascii="宋体" w:hAnsi="宋体" w:cs="宋体" w:hint="eastAsia"/>
          <w:kern w:val="0"/>
          <w:sz w:val="24"/>
        </w:rPr>
        <w:t>；</w:t>
      </w:r>
      <w:r>
        <w:rPr>
          <w:rFonts w:ascii="宋体" w:hAnsi="宋体" w:cs="宋体" w:hint="eastAsia"/>
          <w:kern w:val="0"/>
          <w:sz w:val="24"/>
        </w:rPr>
        <w:t>然后</w:t>
      </w:r>
      <w:r w:rsidR="00511EFE">
        <w:rPr>
          <w:rFonts w:ascii="宋体" w:hAnsi="宋体" w:cs="宋体" w:hint="eastAsia"/>
          <w:kern w:val="0"/>
          <w:sz w:val="24"/>
        </w:rPr>
        <w:t>将</w:t>
      </w:r>
      <w:r w:rsidR="00FD5726" w:rsidRPr="008E41AD">
        <w:rPr>
          <w:rFonts w:hAnsi="宋体" w:hint="eastAsia"/>
          <w:bCs/>
          <w:sz w:val="24"/>
        </w:rPr>
        <w:t>校准介质</w:t>
      </w:r>
      <w:r w:rsidR="00511EFE">
        <w:rPr>
          <w:rFonts w:ascii="宋体" w:hAnsi="宋体" w:cs="宋体" w:hint="eastAsia"/>
          <w:kern w:val="0"/>
          <w:sz w:val="24"/>
        </w:rPr>
        <w:t>从储罐入口注</w:t>
      </w:r>
      <w:r w:rsidR="00511EFE" w:rsidRPr="00511EFE">
        <w:rPr>
          <w:rFonts w:ascii="宋体" w:hAnsi="宋体" w:cs="宋体" w:hint="eastAsia"/>
          <w:kern w:val="0"/>
          <w:sz w:val="24"/>
        </w:rPr>
        <w:t>入，直至</w:t>
      </w:r>
      <w:r w:rsidR="00C957E2">
        <w:rPr>
          <w:rFonts w:ascii="宋体" w:hAnsi="宋体" w:cs="宋体" w:hint="eastAsia"/>
          <w:kern w:val="0"/>
          <w:sz w:val="24"/>
        </w:rPr>
        <w:t>标称容量刻线位置</w:t>
      </w:r>
      <w:r w:rsidR="00F4045D">
        <w:rPr>
          <w:rFonts w:ascii="宋体" w:hAnsi="宋体" w:cs="宋体" w:hint="eastAsia"/>
          <w:kern w:val="0"/>
          <w:sz w:val="24"/>
        </w:rPr>
        <w:t>，</w:t>
      </w:r>
      <w:r w:rsidR="00511EFE" w:rsidRPr="00511EFE">
        <w:rPr>
          <w:rFonts w:ascii="宋体" w:hAnsi="宋体" w:cs="宋体" w:hint="eastAsia"/>
          <w:kern w:val="0"/>
          <w:sz w:val="24"/>
        </w:rPr>
        <w:t>注液过程中</w:t>
      </w:r>
      <w:r w:rsidR="00F4045D">
        <w:rPr>
          <w:rFonts w:ascii="宋体" w:hAnsi="宋体" w:cs="宋体" w:hint="eastAsia"/>
          <w:kern w:val="0"/>
          <w:sz w:val="24"/>
        </w:rPr>
        <w:t>应</w:t>
      </w:r>
      <w:r w:rsidR="00511EFE" w:rsidRPr="00511EFE">
        <w:rPr>
          <w:rFonts w:ascii="宋体" w:hAnsi="宋体" w:cs="宋体" w:hint="eastAsia"/>
          <w:kern w:val="0"/>
          <w:sz w:val="24"/>
        </w:rPr>
        <w:t>尽量避免去</w:t>
      </w:r>
      <w:r w:rsidR="00FE2014">
        <w:rPr>
          <w:rFonts w:ascii="宋体" w:hAnsi="宋体" w:cs="宋体" w:hint="eastAsia"/>
          <w:kern w:val="0"/>
          <w:sz w:val="24"/>
        </w:rPr>
        <w:t>离子水流至储罐外表面、电子天平或支架上；若介质注入过多，应打开溢出孔或底部出水口将刻度线以上多余的介质排掉。</w:t>
      </w:r>
    </w:p>
    <w:p w:rsidR="00916C59" w:rsidRDefault="00FE2014" w:rsidP="00AC065B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待天平示值稳定后，</w:t>
      </w:r>
      <w:r w:rsidR="00AC065B" w:rsidRPr="00AC065B">
        <w:rPr>
          <w:rFonts w:ascii="宋体" w:hAnsi="宋体" w:cs="宋体" w:hint="eastAsia"/>
          <w:kern w:val="0"/>
          <w:sz w:val="24"/>
        </w:rPr>
        <w:t>称</w:t>
      </w:r>
      <w:r w:rsidR="00916C59">
        <w:rPr>
          <w:rFonts w:ascii="宋体" w:hAnsi="宋体" w:cs="宋体" w:hint="eastAsia"/>
          <w:kern w:val="0"/>
          <w:sz w:val="24"/>
        </w:rPr>
        <w:t>取</w:t>
      </w:r>
      <w:r>
        <w:rPr>
          <w:rFonts w:ascii="宋体" w:hAnsi="宋体" w:cs="宋体" w:hint="eastAsia"/>
          <w:kern w:val="0"/>
          <w:sz w:val="24"/>
        </w:rPr>
        <w:t>示值</w:t>
      </w:r>
      <w:r w:rsidR="00AC065B" w:rsidRPr="00FE2014">
        <w:rPr>
          <w:i/>
          <w:iCs/>
          <w:kern w:val="0"/>
          <w:sz w:val="24"/>
        </w:rPr>
        <w:t>m</w:t>
      </w:r>
      <w:r w:rsidR="00FF0645">
        <w:rPr>
          <w:rFonts w:ascii="宋体" w:hAnsi="宋体" w:cs="宋体" w:hint="eastAsia"/>
          <w:kern w:val="0"/>
          <w:sz w:val="24"/>
        </w:rPr>
        <w:t>；</w:t>
      </w:r>
      <w:r w:rsidR="00916C59">
        <w:rPr>
          <w:rFonts w:ascii="宋体" w:hAnsi="宋体" w:cs="宋体" w:hint="eastAsia"/>
          <w:kern w:val="0"/>
          <w:sz w:val="24"/>
        </w:rPr>
        <w:t>用温度计测量储罐内液温</w:t>
      </w:r>
      <w:r w:rsidR="00916C59" w:rsidRPr="00916C59">
        <w:rPr>
          <w:i/>
          <w:kern w:val="0"/>
          <w:sz w:val="24"/>
        </w:rPr>
        <w:t>t</w:t>
      </w:r>
      <w:r w:rsidR="00E94620">
        <w:rPr>
          <w:rFonts w:ascii="宋体" w:hAnsi="宋体" w:cs="宋体" w:hint="eastAsia"/>
          <w:kern w:val="0"/>
          <w:sz w:val="24"/>
        </w:rPr>
        <w:t>，如此重复至少3次，取平均值作为测量结果</w:t>
      </w:r>
      <w:r w:rsidR="00916C59">
        <w:rPr>
          <w:rFonts w:ascii="宋体" w:hAnsi="宋体" w:cs="宋体" w:hint="eastAsia"/>
          <w:kern w:val="0"/>
          <w:sz w:val="24"/>
        </w:rPr>
        <w:t>。</w:t>
      </w:r>
    </w:p>
    <w:p w:rsidR="00D40D7C" w:rsidRDefault="00D40D7C" w:rsidP="008261BD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t>6</w:t>
      </w:r>
      <w:r w:rsidRPr="008E41AD">
        <w:rPr>
          <w:rFonts w:hint="eastAsia"/>
          <w:sz w:val="24"/>
        </w:rPr>
        <w:t>.2.2</w:t>
      </w:r>
      <w:r>
        <w:rPr>
          <w:rFonts w:hint="eastAsia"/>
          <w:sz w:val="24"/>
        </w:rPr>
        <w:t>.2</w:t>
      </w:r>
      <w:r w:rsidRPr="008E41AD">
        <w:rPr>
          <w:rFonts w:ascii="宋体" w:hAnsi="宋体" w:cs="宋体" w:hint="eastAsia"/>
          <w:kern w:val="0"/>
          <w:sz w:val="24"/>
        </w:rPr>
        <w:t xml:space="preserve"> </w:t>
      </w:r>
      <w:r>
        <w:rPr>
          <w:rFonts w:ascii="宋体" w:hAnsi="宋体" w:cs="宋体" w:hint="eastAsia"/>
          <w:sz w:val="24"/>
        </w:rPr>
        <w:t>量出式储罐</w:t>
      </w:r>
    </w:p>
    <w:p w:rsidR="00250B23" w:rsidRDefault="00250B23" w:rsidP="00250B23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先</w:t>
      </w:r>
      <w:r w:rsidR="002F02AD">
        <w:rPr>
          <w:rFonts w:ascii="宋体" w:hAnsi="宋体" w:cs="宋体" w:hint="eastAsia"/>
          <w:kern w:val="0"/>
          <w:sz w:val="24"/>
        </w:rPr>
        <w:t>确认处于校准前等待状态的储罐</w:t>
      </w:r>
      <w:r>
        <w:rPr>
          <w:rFonts w:ascii="宋体" w:hAnsi="宋体" w:cs="宋体" w:hint="eastAsia"/>
          <w:kern w:val="0"/>
          <w:sz w:val="24"/>
        </w:rPr>
        <w:t>溢出孔或底部出水口关闭，再将</w:t>
      </w:r>
      <w:r w:rsidRPr="008E41AD">
        <w:rPr>
          <w:rFonts w:hAnsi="宋体" w:hint="eastAsia"/>
          <w:bCs/>
          <w:sz w:val="24"/>
        </w:rPr>
        <w:t>校准介质</w:t>
      </w:r>
      <w:r>
        <w:rPr>
          <w:rFonts w:ascii="宋体" w:hAnsi="宋体" w:cs="宋体" w:hint="eastAsia"/>
          <w:kern w:val="0"/>
          <w:sz w:val="24"/>
        </w:rPr>
        <w:t>从储罐入口注</w:t>
      </w:r>
      <w:r w:rsidRPr="00511EFE">
        <w:rPr>
          <w:rFonts w:ascii="宋体" w:hAnsi="宋体" w:cs="宋体" w:hint="eastAsia"/>
          <w:kern w:val="0"/>
          <w:sz w:val="24"/>
        </w:rPr>
        <w:t>入，直至</w:t>
      </w:r>
      <w:r>
        <w:rPr>
          <w:rFonts w:ascii="宋体" w:hAnsi="宋体" w:cs="宋体" w:hint="eastAsia"/>
          <w:kern w:val="0"/>
          <w:sz w:val="24"/>
        </w:rPr>
        <w:t>标称容量刻线位置，</w:t>
      </w:r>
      <w:r w:rsidRPr="00511EFE">
        <w:rPr>
          <w:rFonts w:ascii="宋体" w:hAnsi="宋体" w:cs="宋体" w:hint="eastAsia"/>
          <w:kern w:val="0"/>
          <w:sz w:val="24"/>
        </w:rPr>
        <w:t>注液过程中</w:t>
      </w:r>
      <w:r>
        <w:rPr>
          <w:rFonts w:ascii="宋体" w:hAnsi="宋体" w:cs="宋体" w:hint="eastAsia"/>
          <w:kern w:val="0"/>
          <w:sz w:val="24"/>
        </w:rPr>
        <w:t>应</w:t>
      </w:r>
      <w:r w:rsidRPr="00511EFE">
        <w:rPr>
          <w:rFonts w:ascii="宋体" w:hAnsi="宋体" w:cs="宋体" w:hint="eastAsia"/>
          <w:kern w:val="0"/>
          <w:sz w:val="24"/>
        </w:rPr>
        <w:t>尽量避免去</w:t>
      </w:r>
      <w:r>
        <w:rPr>
          <w:rFonts w:ascii="宋体" w:hAnsi="宋体" w:cs="宋体" w:hint="eastAsia"/>
          <w:kern w:val="0"/>
          <w:sz w:val="24"/>
        </w:rPr>
        <w:t>离子水流至储罐外表面、电子天平上；若介质注入过多，应打开溢出孔或底部出水口将刻度线以上多余的介质排掉。</w:t>
      </w:r>
      <w:r w:rsidR="007F0635">
        <w:rPr>
          <w:rFonts w:ascii="宋体" w:hAnsi="宋体" w:cs="宋体" w:hint="eastAsia"/>
          <w:kern w:val="0"/>
          <w:sz w:val="24"/>
        </w:rPr>
        <w:t>打开储罐溢出孔或底部出水口，将其内校准介质排入</w:t>
      </w:r>
      <w:r w:rsidR="00242677">
        <w:rPr>
          <w:rFonts w:ascii="宋体" w:hAnsi="宋体" w:cs="宋体" w:hint="eastAsia"/>
          <w:kern w:val="0"/>
          <w:sz w:val="24"/>
        </w:rPr>
        <w:t>收纳</w:t>
      </w:r>
      <w:r w:rsidR="007F0635">
        <w:rPr>
          <w:rFonts w:ascii="宋体" w:hAnsi="宋体" w:cs="宋体" w:hint="eastAsia"/>
          <w:kern w:val="0"/>
          <w:sz w:val="24"/>
        </w:rPr>
        <w:t>容器内，</w:t>
      </w:r>
      <w:r w:rsidR="007F0635">
        <w:rPr>
          <w:rFonts w:ascii="宋体" w:hAnsi="宋体" w:cs="宋体" w:hint="eastAsia"/>
          <w:sz w:val="24"/>
        </w:rPr>
        <w:t>将储罐内介质排空，在滴流状态下至少等</w:t>
      </w:r>
      <w:r w:rsidR="007F0635" w:rsidRPr="00A83C43">
        <w:rPr>
          <w:rFonts w:hAnsi="宋体"/>
          <w:sz w:val="24"/>
        </w:rPr>
        <w:t>待</w:t>
      </w:r>
      <w:r w:rsidR="007F0635" w:rsidRPr="00A83C43">
        <w:rPr>
          <w:sz w:val="24"/>
        </w:rPr>
        <w:t>2min</w:t>
      </w:r>
      <w:r w:rsidR="007F0635" w:rsidRPr="00A83C43">
        <w:rPr>
          <w:rFonts w:hAnsi="宋体"/>
          <w:sz w:val="24"/>
        </w:rPr>
        <w:t>之</w:t>
      </w:r>
      <w:r w:rsidR="007F0635">
        <w:rPr>
          <w:rFonts w:ascii="宋体" w:hAnsi="宋体" w:cs="宋体" w:hint="eastAsia"/>
          <w:sz w:val="24"/>
        </w:rPr>
        <w:t>后拧紧溢出孔盖。</w:t>
      </w:r>
    </w:p>
    <w:p w:rsidR="00FF0645" w:rsidRDefault="00242677" w:rsidP="00240F7E">
      <w:pPr>
        <w:spacing w:line="360" w:lineRule="auto"/>
        <w:ind w:firstLineChars="200" w:firstLine="480"/>
        <w:jc w:val="lef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将</w:t>
      </w:r>
      <w:r w:rsidR="00850766">
        <w:rPr>
          <w:rFonts w:ascii="宋体" w:hAnsi="宋体" w:cs="宋体" w:hint="eastAsia"/>
          <w:kern w:val="0"/>
          <w:sz w:val="24"/>
        </w:rPr>
        <w:t>装有介质的</w:t>
      </w:r>
      <w:r>
        <w:rPr>
          <w:rFonts w:ascii="宋体" w:hAnsi="宋体" w:cs="宋体" w:hint="eastAsia"/>
          <w:kern w:val="0"/>
          <w:sz w:val="24"/>
        </w:rPr>
        <w:t>收纳容器</w:t>
      </w:r>
      <w:r w:rsidR="0090555E">
        <w:rPr>
          <w:rFonts w:ascii="宋体" w:hAnsi="宋体" w:cs="宋体" w:hint="eastAsia"/>
          <w:kern w:val="0"/>
          <w:sz w:val="24"/>
        </w:rPr>
        <w:t>置于</w:t>
      </w:r>
      <w:r>
        <w:rPr>
          <w:rFonts w:ascii="宋体" w:hAnsi="宋体" w:cs="宋体" w:hint="eastAsia"/>
          <w:kern w:val="0"/>
          <w:sz w:val="24"/>
        </w:rPr>
        <w:t>电子天平上，</w:t>
      </w:r>
      <w:r w:rsidR="00250B23">
        <w:rPr>
          <w:rFonts w:ascii="宋体" w:hAnsi="宋体" w:cs="宋体" w:hint="eastAsia"/>
          <w:kern w:val="0"/>
          <w:sz w:val="24"/>
        </w:rPr>
        <w:t>待天平示值稳定后，</w:t>
      </w:r>
      <w:r w:rsidR="00250B23" w:rsidRPr="00AC065B">
        <w:rPr>
          <w:rFonts w:ascii="宋体" w:hAnsi="宋体" w:cs="宋体" w:hint="eastAsia"/>
          <w:kern w:val="0"/>
          <w:sz w:val="24"/>
        </w:rPr>
        <w:t>称</w:t>
      </w:r>
      <w:r w:rsidR="00250B23">
        <w:rPr>
          <w:rFonts w:ascii="宋体" w:hAnsi="宋体" w:cs="宋体" w:hint="eastAsia"/>
          <w:kern w:val="0"/>
          <w:sz w:val="24"/>
        </w:rPr>
        <w:t>取示值</w:t>
      </w:r>
      <w:r w:rsidR="00250B23" w:rsidRPr="00FE2014">
        <w:rPr>
          <w:i/>
          <w:iCs/>
          <w:kern w:val="0"/>
          <w:sz w:val="24"/>
        </w:rPr>
        <w:t>m</w:t>
      </w:r>
      <w:r w:rsidR="00250B23">
        <w:rPr>
          <w:rFonts w:ascii="宋体" w:hAnsi="宋体" w:cs="宋体" w:hint="eastAsia"/>
          <w:kern w:val="0"/>
          <w:sz w:val="24"/>
        </w:rPr>
        <w:t>；用温度计测量储罐内液温</w:t>
      </w:r>
      <w:r w:rsidR="00250B23" w:rsidRPr="00916C59">
        <w:rPr>
          <w:i/>
          <w:kern w:val="0"/>
          <w:sz w:val="24"/>
        </w:rPr>
        <w:t>t</w:t>
      </w:r>
      <w:r w:rsidR="00D47925">
        <w:rPr>
          <w:rFonts w:ascii="宋体" w:hAnsi="宋体" w:cs="宋体" w:hint="eastAsia"/>
          <w:kern w:val="0"/>
          <w:sz w:val="24"/>
        </w:rPr>
        <w:t>，如此重复至少3次，取平均值作为测量结果。</w:t>
      </w:r>
    </w:p>
    <w:p w:rsidR="00D40D7C" w:rsidRDefault="00916C59" w:rsidP="008261BD">
      <w:pPr>
        <w:spacing w:line="360" w:lineRule="auto"/>
        <w:jc w:val="left"/>
        <w:rPr>
          <w:sz w:val="24"/>
        </w:rPr>
      </w:pPr>
      <w:r w:rsidRPr="00916C59">
        <w:rPr>
          <w:rFonts w:hint="eastAsia"/>
          <w:sz w:val="24"/>
        </w:rPr>
        <w:t xml:space="preserve">6.2.2.3 </w:t>
      </w:r>
      <w:r>
        <w:rPr>
          <w:rFonts w:hint="eastAsia"/>
          <w:sz w:val="24"/>
        </w:rPr>
        <w:t>储罐在标准温度</w:t>
      </w:r>
      <w:r>
        <w:rPr>
          <w:rFonts w:hint="eastAsia"/>
          <w:sz w:val="24"/>
        </w:rPr>
        <w:t>20</w:t>
      </w:r>
      <w:r w:rsidRPr="00916C59">
        <w:rPr>
          <w:sz w:val="24"/>
        </w:rPr>
        <w:t>℃</w:t>
      </w:r>
      <w:r w:rsidR="00A7123B">
        <w:rPr>
          <w:rFonts w:hint="eastAsia"/>
          <w:sz w:val="24"/>
        </w:rPr>
        <w:t>时的实际容量按公</w:t>
      </w:r>
      <w:r>
        <w:rPr>
          <w:rFonts w:hint="eastAsia"/>
          <w:sz w:val="24"/>
        </w:rPr>
        <w:t>式</w:t>
      </w:r>
      <w:r w:rsidR="00A7123B">
        <w:rPr>
          <w:rFonts w:hint="eastAsia"/>
          <w:sz w:val="24"/>
        </w:rPr>
        <w:t>（</w:t>
      </w:r>
      <w:r w:rsidR="00A7123B">
        <w:rPr>
          <w:rFonts w:hint="eastAsia"/>
          <w:sz w:val="24"/>
        </w:rPr>
        <w:t>1</w:t>
      </w:r>
      <w:r w:rsidR="00A7123B">
        <w:rPr>
          <w:rFonts w:hint="eastAsia"/>
          <w:sz w:val="24"/>
        </w:rPr>
        <w:t>）</w:t>
      </w:r>
      <w:r>
        <w:rPr>
          <w:rFonts w:hint="eastAsia"/>
          <w:sz w:val="24"/>
        </w:rPr>
        <w:t>计算：</w:t>
      </w:r>
      <w:r w:rsidR="00A7123B">
        <w:rPr>
          <w:rFonts w:hint="eastAsia"/>
          <w:sz w:val="24"/>
        </w:rPr>
        <w:t xml:space="preserve"> </w:t>
      </w:r>
    </w:p>
    <w:p w:rsidR="00595278" w:rsidRDefault="001C7E70" w:rsidP="00DA15F2">
      <w:pPr>
        <w:wordWrap w:val="0"/>
        <w:spacing w:line="360" w:lineRule="auto"/>
        <w:jc w:val="right"/>
        <w:rPr>
          <w:rFonts w:ascii="宋体" w:hAnsi="宋体" w:cs="宋体"/>
          <w:sz w:val="24"/>
        </w:rPr>
      </w:pPr>
      <w:r w:rsidRPr="008E41AD">
        <w:rPr>
          <w:rFonts w:ascii="宋体" w:hAnsi="宋体" w:cs="宋体" w:hint="eastAsia"/>
          <w:position w:val="-12"/>
          <w:sz w:val="24"/>
        </w:rPr>
        <w:object w:dxaOrig="1340" w:dyaOrig="360">
          <v:shape id="_x0000_i1028" type="#_x0000_t75" style="width:69.65pt;height:19.4pt" o:ole="">
            <v:imagedata r:id="rId18" o:title=""/>
          </v:shape>
          <o:OLEObject Type="Embed" ProgID="Equation.3" ShapeID="_x0000_i1028" DrawAspect="Content" ObjectID="_1790688001" r:id="rId19">
            <o:FieldCodes>\* MERGEFORMAT</o:FieldCodes>
          </o:OLEObject>
        </w:object>
      </w:r>
      <w:r w:rsidR="00DA15F2">
        <w:rPr>
          <w:rFonts w:ascii="宋体" w:hAnsi="宋体" w:cs="宋体" w:hint="eastAsia"/>
          <w:position w:val="-12"/>
          <w:sz w:val="24"/>
        </w:rPr>
        <w:t xml:space="preserve">     </w:t>
      </w:r>
      <w:r w:rsidR="006107EA">
        <w:rPr>
          <w:rFonts w:ascii="宋体" w:hAnsi="宋体" w:cs="宋体" w:hint="eastAsia"/>
          <w:position w:val="-12"/>
          <w:sz w:val="24"/>
        </w:rPr>
        <w:t xml:space="preserve"> </w:t>
      </w:r>
      <w:r w:rsidR="00DA15F2">
        <w:rPr>
          <w:rFonts w:ascii="宋体" w:hAnsi="宋体" w:cs="宋体" w:hint="eastAsia"/>
          <w:position w:val="-12"/>
          <w:sz w:val="24"/>
        </w:rPr>
        <w:t xml:space="preserve">  </w:t>
      </w:r>
      <w:r w:rsidR="006107EA">
        <w:rPr>
          <w:rFonts w:ascii="宋体" w:hAnsi="宋体" w:cs="宋体" w:hint="eastAsia"/>
          <w:position w:val="-12"/>
          <w:sz w:val="24"/>
        </w:rPr>
        <w:t xml:space="preserve"> </w:t>
      </w:r>
      <w:r w:rsidR="00DA15F2">
        <w:rPr>
          <w:rFonts w:ascii="宋体" w:hAnsi="宋体" w:cs="宋体" w:hint="eastAsia"/>
          <w:position w:val="-12"/>
          <w:sz w:val="24"/>
        </w:rPr>
        <w:t xml:space="preserve">               </w:t>
      </w:r>
      <w:r w:rsidR="00DA15F2">
        <w:rPr>
          <w:rFonts w:hint="eastAsia"/>
          <w:sz w:val="24"/>
        </w:rPr>
        <w:t>（</w:t>
      </w:r>
      <w:r w:rsidR="00DA15F2">
        <w:rPr>
          <w:rFonts w:hint="eastAsia"/>
          <w:sz w:val="24"/>
        </w:rPr>
        <w:t>1</w:t>
      </w:r>
      <w:r w:rsidR="00DA15F2">
        <w:rPr>
          <w:rFonts w:hint="eastAsia"/>
          <w:sz w:val="24"/>
        </w:rPr>
        <w:t>）</w:t>
      </w:r>
    </w:p>
    <w:p w:rsidR="006E1549" w:rsidRDefault="00AC54DA" w:rsidP="002F02AD">
      <w:pPr>
        <w:snapToGrid w:val="0"/>
        <w:spacing w:line="360" w:lineRule="auto"/>
        <w:rPr>
          <w:sz w:val="24"/>
        </w:rPr>
      </w:pPr>
      <w:r>
        <w:rPr>
          <w:rFonts w:ascii="宋体" w:hAnsi="宋体" w:cs="宋体" w:hint="eastAsia"/>
          <w:sz w:val="24"/>
        </w:rPr>
        <w:t>式</w:t>
      </w:r>
      <w:r w:rsidR="000411A7">
        <w:rPr>
          <w:rFonts w:ascii="宋体" w:hAnsi="宋体" w:cs="宋体" w:hint="eastAsia"/>
          <w:sz w:val="24"/>
        </w:rPr>
        <w:t>中</w:t>
      </w:r>
      <w:r>
        <w:rPr>
          <w:rFonts w:ascii="宋体" w:hAnsi="宋体" w:cs="宋体" w:hint="eastAsia"/>
          <w:sz w:val="24"/>
        </w:rPr>
        <w:t>：</w:t>
      </w:r>
      <w:r w:rsidR="006E1549" w:rsidRPr="00E97030">
        <w:rPr>
          <w:position w:val="-12"/>
        </w:rPr>
        <w:object w:dxaOrig="340" w:dyaOrig="360">
          <v:shape id="_x0000_i1029" type="#_x0000_t75" style="width:16.6pt;height:19.4pt" o:ole="">
            <v:imagedata r:id="rId20" o:title=""/>
          </v:shape>
          <o:OLEObject Type="Embed" ProgID="Equation.3" ShapeID="_x0000_i1029" DrawAspect="Content" ObjectID="_1790688002" r:id="rId21"/>
        </w:object>
      </w:r>
      <w:r w:rsidR="006E1549">
        <w:rPr>
          <w:rFonts w:hint="eastAsia"/>
        </w:rPr>
        <w:t xml:space="preserve">  </w:t>
      </w:r>
      <w:r w:rsidR="006E1549">
        <w:rPr>
          <w:sz w:val="24"/>
        </w:rPr>
        <w:t>——</w:t>
      </w:r>
      <w:r w:rsidR="006D144C" w:rsidRPr="006D144C">
        <w:rPr>
          <w:rFonts w:ascii="宋体" w:hAnsi="宋体" w:cs="宋体" w:hint="eastAsia"/>
          <w:sz w:val="24"/>
        </w:rPr>
        <w:t>标准温度</w:t>
      </w:r>
      <w:r w:rsidR="006D144C" w:rsidRPr="006D144C">
        <w:rPr>
          <w:rFonts w:ascii="宋体" w:hAnsi="宋体" w:cs="宋体"/>
          <w:sz w:val="24"/>
        </w:rPr>
        <w:t xml:space="preserve">20 </w:t>
      </w:r>
      <w:r w:rsidR="006D144C" w:rsidRPr="006D144C">
        <w:rPr>
          <w:rFonts w:ascii="宋体" w:hAnsi="宋体" w:cs="宋体" w:hint="eastAsia"/>
          <w:sz w:val="24"/>
        </w:rPr>
        <w:t>℃时的被校</w:t>
      </w:r>
      <w:r w:rsidR="00751BFC">
        <w:rPr>
          <w:rFonts w:ascii="宋体" w:hAnsi="宋体" w:cs="宋体" w:hint="eastAsia"/>
          <w:sz w:val="24"/>
        </w:rPr>
        <w:t>储罐</w:t>
      </w:r>
      <w:r w:rsidR="006D144C" w:rsidRPr="006D144C">
        <w:rPr>
          <w:rFonts w:ascii="宋体" w:hAnsi="宋体" w:cs="宋体" w:hint="eastAsia"/>
          <w:sz w:val="24"/>
        </w:rPr>
        <w:t>的实际容量，</w:t>
      </w:r>
      <w:r w:rsidR="00440095" w:rsidRPr="00440095">
        <w:rPr>
          <w:sz w:val="24"/>
        </w:rPr>
        <w:t>m</w:t>
      </w:r>
      <w:r w:rsidR="00BA0125">
        <w:rPr>
          <w:rFonts w:hint="eastAsia"/>
          <w:sz w:val="24"/>
        </w:rPr>
        <w:t>L</w:t>
      </w:r>
      <w:r w:rsidR="006E1549" w:rsidRPr="00D54166">
        <w:rPr>
          <w:rFonts w:eastAsiaTheme="majorEastAsia" w:hAnsiTheme="majorEastAsia"/>
          <w:sz w:val="24"/>
        </w:rPr>
        <w:t>；</w:t>
      </w:r>
    </w:p>
    <w:p w:rsidR="006E1549" w:rsidRDefault="006E1549" w:rsidP="002F02AD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hint="eastAsia"/>
          <w:kern w:val="0"/>
          <w:sz w:val="24"/>
        </w:rPr>
        <w:lastRenderedPageBreak/>
        <w:t xml:space="preserve">  </w:t>
      </w:r>
      <w:r w:rsidR="00E7351E">
        <w:rPr>
          <w:rFonts w:hint="eastAsia"/>
          <w:kern w:val="0"/>
          <w:sz w:val="24"/>
        </w:rPr>
        <w:t xml:space="preserve"> </w:t>
      </w:r>
      <w:r>
        <w:rPr>
          <w:i/>
          <w:kern w:val="0"/>
          <w:sz w:val="24"/>
        </w:rPr>
        <w:t>m</w:t>
      </w:r>
      <w:r>
        <w:rPr>
          <w:rFonts w:hint="eastAsia"/>
          <w:i/>
          <w:kern w:val="0"/>
          <w:sz w:val="24"/>
        </w:rPr>
        <w:t xml:space="preserve">  </w:t>
      </w:r>
      <w:r>
        <w:rPr>
          <w:sz w:val="24"/>
        </w:rPr>
        <w:t>——</w:t>
      </w:r>
      <w:r w:rsidR="00D54166" w:rsidRPr="006D144C">
        <w:rPr>
          <w:rFonts w:ascii="宋体" w:hAnsi="宋体" w:cs="宋体" w:hint="eastAsia"/>
          <w:sz w:val="24"/>
        </w:rPr>
        <w:t>被校</w:t>
      </w:r>
      <w:r w:rsidR="00D54166">
        <w:rPr>
          <w:rFonts w:ascii="宋体" w:hAnsi="宋体" w:cs="宋体" w:hint="eastAsia"/>
          <w:sz w:val="24"/>
        </w:rPr>
        <w:t>储罐内所能容纳校准介质的质量</w:t>
      </w:r>
      <w:r>
        <w:rPr>
          <w:rFonts w:hint="eastAsia"/>
          <w:sz w:val="24"/>
        </w:rPr>
        <w:t>，</w:t>
      </w:r>
      <w:r w:rsidR="00D54166">
        <w:rPr>
          <w:rFonts w:hint="eastAsia"/>
          <w:sz w:val="24"/>
        </w:rPr>
        <w:t>g</w:t>
      </w:r>
      <w:r>
        <w:rPr>
          <w:rFonts w:asciiTheme="majorEastAsia" w:eastAsiaTheme="majorEastAsia" w:hAnsiTheme="majorEastAsia"/>
          <w:sz w:val="24"/>
        </w:rPr>
        <w:t>；</w:t>
      </w:r>
    </w:p>
    <w:p w:rsidR="00595278" w:rsidRDefault="006E1549" w:rsidP="002F02AD">
      <w:pPr>
        <w:snapToGrid w:val="0"/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kern w:val="0"/>
          <w:sz w:val="24"/>
        </w:rPr>
        <w:t xml:space="preserve">      </w:t>
      </w:r>
      <w:r w:rsidRPr="00E97030">
        <w:rPr>
          <w:position w:val="-10"/>
        </w:rPr>
        <w:object w:dxaOrig="520" w:dyaOrig="320">
          <v:shape id="_x0000_i1030" type="#_x0000_t75" style="width:26.1pt;height:15.8pt" o:ole="">
            <v:imagedata r:id="rId13" o:title=""/>
          </v:shape>
          <o:OLEObject Type="Embed" ProgID="Equation.3" ShapeID="_x0000_i1030" DrawAspect="Content" ObjectID="_1790688003" r:id="rId22"/>
        </w:object>
      </w:r>
      <w:r>
        <w:rPr>
          <w:sz w:val="24"/>
        </w:rPr>
        <w:t>——</w:t>
      </w:r>
      <w:r w:rsidR="00D54166" w:rsidRPr="006D144C">
        <w:rPr>
          <w:rFonts w:ascii="宋体" w:hAnsi="宋体" w:cs="宋体" w:hint="eastAsia"/>
          <w:sz w:val="24"/>
        </w:rPr>
        <w:t>测定水温所对应的修正系数，</w:t>
      </w:r>
      <w:r w:rsidR="00D54166" w:rsidRPr="00D54166">
        <w:rPr>
          <w:sz w:val="24"/>
        </w:rPr>
        <w:t>cm</w:t>
      </w:r>
      <w:r w:rsidR="00D54166" w:rsidRPr="00D54166">
        <w:rPr>
          <w:sz w:val="24"/>
          <w:vertAlign w:val="superscript"/>
        </w:rPr>
        <w:t>3</w:t>
      </w:r>
      <w:r w:rsidR="00D54166" w:rsidRPr="00D54166">
        <w:rPr>
          <w:sz w:val="24"/>
        </w:rPr>
        <w:t>/g</w:t>
      </w:r>
      <w:r w:rsidR="00D54166">
        <w:rPr>
          <w:rFonts w:hint="eastAsia"/>
          <w:sz w:val="24"/>
        </w:rPr>
        <w:t>。</w:t>
      </w:r>
    </w:p>
    <w:p w:rsidR="00AC54DA" w:rsidRDefault="00D54166" w:rsidP="005B55AE">
      <w:pPr>
        <w:snapToGrid w:val="0"/>
        <w:spacing w:line="360" w:lineRule="auto"/>
        <w:ind w:firstLineChars="250" w:firstLine="525"/>
        <w:jc w:val="left"/>
        <w:rPr>
          <w:rFonts w:ascii="宋体" w:hAnsi="宋体" w:cs="宋体"/>
          <w:sz w:val="24"/>
        </w:rPr>
      </w:pPr>
      <w:r w:rsidRPr="00E97030">
        <w:rPr>
          <w:position w:val="-10"/>
        </w:rPr>
        <w:object w:dxaOrig="520" w:dyaOrig="320">
          <v:shape id="_x0000_i1031" type="#_x0000_t75" style="width:26.1pt;height:15.8pt" o:ole="">
            <v:imagedata r:id="rId13" o:title=""/>
          </v:shape>
          <o:OLEObject Type="Embed" ProgID="Equation.3" ShapeID="_x0000_i1031" DrawAspect="Content" ObjectID="_1790688004" r:id="rId23"/>
        </w:object>
      </w:r>
      <w:r w:rsidR="006D144C" w:rsidRPr="00D54166">
        <w:rPr>
          <w:rFonts w:hAnsi="宋体"/>
          <w:sz w:val="24"/>
        </w:rPr>
        <w:t>值见附录</w:t>
      </w:r>
      <w:r w:rsidR="006D144C" w:rsidRPr="00D54166">
        <w:rPr>
          <w:sz w:val="24"/>
        </w:rPr>
        <w:t>A</w:t>
      </w:r>
      <w:r w:rsidR="006D144C" w:rsidRPr="00D54166">
        <w:rPr>
          <w:rFonts w:hAnsi="宋体"/>
          <w:sz w:val="24"/>
        </w:rPr>
        <w:t>，</w:t>
      </w:r>
      <w:r w:rsidRPr="00E97030">
        <w:rPr>
          <w:position w:val="-10"/>
        </w:rPr>
        <w:object w:dxaOrig="520" w:dyaOrig="320">
          <v:shape id="_x0000_i1032" type="#_x0000_t75" style="width:26.1pt;height:15.8pt" o:ole="">
            <v:imagedata r:id="rId13" o:title=""/>
          </v:shape>
          <o:OLEObject Type="Embed" ProgID="Equation.3" ShapeID="_x0000_i1032" DrawAspect="Content" ObjectID="_1790688005" r:id="rId24"/>
        </w:object>
      </w:r>
      <w:r w:rsidR="006D144C" w:rsidRPr="00D54166">
        <w:rPr>
          <w:rFonts w:hAnsi="宋体"/>
          <w:sz w:val="24"/>
        </w:rPr>
        <w:t>值的计算公式见附录</w:t>
      </w:r>
      <w:r w:rsidR="006D144C" w:rsidRPr="00D54166">
        <w:rPr>
          <w:sz w:val="24"/>
        </w:rPr>
        <w:t>B</w:t>
      </w:r>
      <w:r w:rsidR="006D144C" w:rsidRPr="00D54166">
        <w:rPr>
          <w:rFonts w:hAnsi="宋体"/>
          <w:sz w:val="24"/>
        </w:rPr>
        <w:t>。</w:t>
      </w:r>
      <w:r w:rsidR="006D144C" w:rsidRPr="006D144C">
        <w:rPr>
          <w:rFonts w:ascii="宋体" w:hAnsi="宋体" w:cs="宋体" w:hint="eastAsia"/>
          <w:sz w:val="24"/>
        </w:rPr>
        <w:t>根据测</w:t>
      </w:r>
      <w:r w:rsidR="00DA15F2">
        <w:rPr>
          <w:rFonts w:ascii="宋体" w:hAnsi="宋体" w:cs="宋体" w:hint="eastAsia"/>
          <w:sz w:val="24"/>
        </w:rPr>
        <w:t>得</w:t>
      </w:r>
      <w:r w:rsidR="006D144C" w:rsidRPr="006D144C">
        <w:rPr>
          <w:rFonts w:ascii="宋体" w:hAnsi="宋体" w:cs="宋体" w:hint="eastAsia"/>
          <w:sz w:val="24"/>
        </w:rPr>
        <w:t>的质量值</w:t>
      </w:r>
      <w:r w:rsidR="00DA15F2" w:rsidRPr="00DA15F2">
        <w:rPr>
          <w:i/>
          <w:sz w:val="24"/>
        </w:rPr>
        <w:t>m</w:t>
      </w:r>
      <w:r w:rsidR="00F40F7E">
        <w:rPr>
          <w:rFonts w:ascii="宋体" w:hAnsi="宋体" w:cs="宋体" w:hint="eastAsia"/>
          <w:sz w:val="24"/>
        </w:rPr>
        <w:t>和测得</w:t>
      </w:r>
      <w:r w:rsidR="006D144C" w:rsidRPr="006D144C">
        <w:rPr>
          <w:rFonts w:ascii="宋体" w:hAnsi="宋体" w:cs="宋体" w:hint="eastAsia"/>
          <w:sz w:val="24"/>
        </w:rPr>
        <w:t>水温所对应的</w:t>
      </w:r>
      <w:r w:rsidR="009A17F5" w:rsidRPr="00E97030">
        <w:rPr>
          <w:position w:val="-10"/>
        </w:rPr>
        <w:object w:dxaOrig="520" w:dyaOrig="320">
          <v:shape id="_x0000_i1033" type="#_x0000_t75" style="width:26.1pt;height:15.8pt" o:ole="">
            <v:imagedata r:id="rId13" o:title=""/>
          </v:shape>
          <o:OLEObject Type="Embed" ProgID="Equation.3" ShapeID="_x0000_i1033" DrawAspect="Content" ObjectID="_1790688006" r:id="rId25"/>
        </w:object>
      </w:r>
      <w:r w:rsidR="006D144C" w:rsidRPr="006D144C">
        <w:rPr>
          <w:rFonts w:ascii="宋体" w:hAnsi="宋体" w:cs="宋体" w:hint="eastAsia"/>
          <w:sz w:val="24"/>
        </w:rPr>
        <w:t>值，即可</w:t>
      </w:r>
      <w:r w:rsidR="006D144C" w:rsidRPr="00B6512F">
        <w:rPr>
          <w:rFonts w:hAnsi="宋体"/>
          <w:sz w:val="24"/>
        </w:rPr>
        <w:t>由式（</w:t>
      </w:r>
      <w:r w:rsidR="006D144C" w:rsidRPr="00B6512F">
        <w:rPr>
          <w:sz w:val="24"/>
        </w:rPr>
        <w:t>1</w:t>
      </w:r>
      <w:r w:rsidR="006D144C" w:rsidRPr="00B6512F">
        <w:rPr>
          <w:rFonts w:hAnsi="宋体"/>
          <w:sz w:val="24"/>
        </w:rPr>
        <w:t>）求</w:t>
      </w:r>
      <w:r w:rsidR="006D144C" w:rsidRPr="006D144C">
        <w:rPr>
          <w:rFonts w:ascii="宋体" w:hAnsi="宋体" w:cs="宋体" w:hint="eastAsia"/>
          <w:sz w:val="24"/>
        </w:rPr>
        <w:t>出被检</w:t>
      </w:r>
      <w:r w:rsidR="00B6512F">
        <w:rPr>
          <w:rFonts w:ascii="宋体" w:hAnsi="宋体" w:cs="宋体" w:hint="eastAsia"/>
          <w:sz w:val="24"/>
        </w:rPr>
        <w:t>储罐</w:t>
      </w:r>
      <w:r w:rsidR="006D144C" w:rsidRPr="006D144C">
        <w:rPr>
          <w:rFonts w:ascii="宋体" w:hAnsi="宋体" w:cs="宋体" w:hint="eastAsia"/>
          <w:sz w:val="24"/>
        </w:rPr>
        <w:t>在</w:t>
      </w:r>
      <w:r w:rsidR="006D144C" w:rsidRPr="00E7351E">
        <w:rPr>
          <w:sz w:val="24"/>
        </w:rPr>
        <w:t>20 ℃</w:t>
      </w:r>
      <w:r w:rsidR="006D144C" w:rsidRPr="00E7351E">
        <w:rPr>
          <w:rFonts w:hAnsi="宋体"/>
          <w:sz w:val="24"/>
        </w:rPr>
        <w:t>时</w:t>
      </w:r>
      <w:r w:rsidR="006D144C" w:rsidRPr="006D144C">
        <w:rPr>
          <w:rFonts w:ascii="宋体" w:hAnsi="宋体" w:cs="宋体" w:hint="eastAsia"/>
          <w:sz w:val="24"/>
        </w:rPr>
        <w:t>的实际容量</w:t>
      </w:r>
      <w:r w:rsidR="00B6512F">
        <w:rPr>
          <w:rFonts w:ascii="宋体" w:hAnsi="宋体" w:cs="宋体" w:hint="eastAsia"/>
          <w:sz w:val="24"/>
        </w:rPr>
        <w:t>。</w:t>
      </w:r>
    </w:p>
    <w:p w:rsidR="00D40D7C" w:rsidRDefault="00D40D7C" w:rsidP="008261BD">
      <w:pPr>
        <w:spacing w:line="360" w:lineRule="auto"/>
        <w:jc w:val="left"/>
        <w:rPr>
          <w:rFonts w:ascii="宋体" w:hAnsi="宋体" w:cs="宋体"/>
          <w:sz w:val="24"/>
        </w:rPr>
      </w:pPr>
      <w:r>
        <w:rPr>
          <w:rFonts w:hint="eastAsia"/>
          <w:sz w:val="24"/>
        </w:rPr>
        <w:t>6</w:t>
      </w:r>
      <w:r w:rsidRPr="008E41AD">
        <w:rPr>
          <w:rFonts w:hint="eastAsia"/>
          <w:sz w:val="24"/>
        </w:rPr>
        <w:t>.2.2</w:t>
      </w:r>
      <w:r>
        <w:rPr>
          <w:rFonts w:hint="eastAsia"/>
          <w:sz w:val="24"/>
        </w:rPr>
        <w:t>.</w:t>
      </w:r>
      <w:r w:rsidR="00916C59">
        <w:rPr>
          <w:rFonts w:hint="eastAsia"/>
          <w:sz w:val="24"/>
        </w:rPr>
        <w:t>4</w:t>
      </w:r>
      <w:r w:rsidRPr="008E41AD">
        <w:rPr>
          <w:rFonts w:ascii="宋体" w:hAnsi="宋体" w:cs="宋体" w:hint="eastAsia"/>
          <w:kern w:val="0"/>
          <w:sz w:val="24"/>
        </w:rPr>
        <w:t xml:space="preserve"> </w:t>
      </w:r>
      <w:r w:rsidR="000411A7">
        <w:rPr>
          <w:rFonts w:ascii="宋体" w:hAnsi="宋体" w:cs="宋体" w:hint="eastAsia"/>
          <w:kern w:val="0"/>
          <w:sz w:val="24"/>
        </w:rPr>
        <w:t>容量</w:t>
      </w:r>
      <w:r>
        <w:rPr>
          <w:rFonts w:ascii="宋体" w:hAnsi="宋体" w:cs="宋体" w:hint="eastAsia"/>
          <w:sz w:val="24"/>
        </w:rPr>
        <w:t>示值误差计算</w:t>
      </w:r>
    </w:p>
    <w:p w:rsidR="003820E9" w:rsidRDefault="00A7123B" w:rsidP="003820E9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储罐</w:t>
      </w:r>
      <w:r w:rsidR="000411A7">
        <w:rPr>
          <w:rFonts w:ascii="宋体" w:hAnsi="宋体" w:hint="eastAsia"/>
          <w:sz w:val="24"/>
        </w:rPr>
        <w:t>容量</w:t>
      </w:r>
      <w:r w:rsidR="003820E9">
        <w:rPr>
          <w:rFonts w:ascii="宋体" w:hAnsi="宋体" w:hint="eastAsia"/>
          <w:sz w:val="24"/>
        </w:rPr>
        <w:t>示值误差</w:t>
      </w:r>
      <w:r>
        <w:rPr>
          <w:rFonts w:ascii="宋体" w:hAnsi="宋体" w:hint="eastAsia"/>
          <w:sz w:val="24"/>
        </w:rPr>
        <w:t>按</w:t>
      </w:r>
      <w:r w:rsidR="003820E9" w:rsidRPr="00A7123B">
        <w:rPr>
          <w:rFonts w:hAnsi="宋体"/>
          <w:sz w:val="24"/>
        </w:rPr>
        <w:t>公式</w:t>
      </w:r>
      <w:r w:rsidRPr="00A7123B">
        <w:rPr>
          <w:rFonts w:hAnsi="宋体"/>
          <w:sz w:val="24"/>
        </w:rPr>
        <w:t>（</w:t>
      </w:r>
      <w:r w:rsidRPr="00A7123B">
        <w:rPr>
          <w:sz w:val="24"/>
        </w:rPr>
        <w:t>2</w:t>
      </w:r>
      <w:r w:rsidRPr="00A7123B">
        <w:rPr>
          <w:rFonts w:hAnsi="宋体"/>
          <w:sz w:val="24"/>
        </w:rPr>
        <w:t>）</w:t>
      </w:r>
      <w:r>
        <w:rPr>
          <w:rFonts w:ascii="宋体" w:hAnsi="宋体" w:hint="eastAsia"/>
          <w:sz w:val="24"/>
        </w:rPr>
        <w:t>计算</w:t>
      </w:r>
      <w:r w:rsidR="003820E9">
        <w:rPr>
          <w:rFonts w:ascii="宋体" w:hAnsi="宋体" w:hint="eastAsia"/>
          <w:sz w:val="24"/>
        </w:rPr>
        <w:t>：</w:t>
      </w:r>
    </w:p>
    <w:p w:rsidR="003820E9" w:rsidRDefault="00683650" w:rsidP="002F02AD">
      <w:pPr>
        <w:snapToGrid w:val="0"/>
        <w:spacing w:line="360" w:lineRule="auto"/>
        <w:ind w:firstLineChars="200" w:firstLine="480"/>
        <w:jc w:val="right"/>
        <w:rPr>
          <w:rFonts w:ascii="宋体" w:hAnsi="宋体"/>
          <w:sz w:val="24"/>
        </w:rPr>
      </w:pPr>
      <w:r w:rsidRPr="00D00AAB">
        <w:rPr>
          <w:rFonts w:ascii="宋体" w:hAnsi="宋体" w:hint="eastAsia"/>
          <w:position w:val="-30"/>
          <w:sz w:val="24"/>
        </w:rPr>
        <w:object w:dxaOrig="1960" w:dyaOrig="680">
          <v:shape id="_x0000_i1034" type="#_x0000_t75" style="width:98.9pt;height:33.65pt" o:ole="">
            <v:imagedata r:id="rId26" o:title=""/>
          </v:shape>
          <o:OLEObject Type="Embed" ProgID="Equation.3" ShapeID="_x0000_i1034" DrawAspect="Content" ObjectID="_1790688007" r:id="rId27"/>
        </w:object>
      </w:r>
      <w:r w:rsidR="003820E9">
        <w:rPr>
          <w:rFonts w:ascii="宋体" w:hAnsi="宋体" w:hint="eastAsia"/>
          <w:sz w:val="24"/>
        </w:rPr>
        <w:t xml:space="preserve">         </w:t>
      </w:r>
      <w:r w:rsidR="00477A56">
        <w:rPr>
          <w:rFonts w:ascii="宋体" w:hAnsi="宋体" w:cs="宋体" w:hint="eastAsia"/>
          <w:position w:val="-12"/>
          <w:sz w:val="24"/>
        </w:rPr>
        <w:t xml:space="preserve">             </w:t>
      </w:r>
      <w:r w:rsidR="00477A56">
        <w:rPr>
          <w:rFonts w:hint="eastAsia"/>
          <w:sz w:val="24"/>
        </w:rPr>
        <w:t>（</w:t>
      </w:r>
      <w:r w:rsidR="00477A56">
        <w:rPr>
          <w:rFonts w:hint="eastAsia"/>
          <w:sz w:val="24"/>
        </w:rPr>
        <w:t>2</w:t>
      </w:r>
      <w:r w:rsidR="00477A56">
        <w:rPr>
          <w:rFonts w:hint="eastAsia"/>
          <w:sz w:val="24"/>
        </w:rPr>
        <w:t>）</w:t>
      </w:r>
      <w:r w:rsidR="003820E9">
        <w:rPr>
          <w:rFonts w:ascii="宋体" w:hAnsi="宋体" w:hint="eastAsia"/>
          <w:sz w:val="24"/>
        </w:rPr>
        <w:t xml:space="preserve"> </w:t>
      </w:r>
    </w:p>
    <w:p w:rsidR="003820E9" w:rsidRPr="00596732" w:rsidRDefault="003820E9" w:rsidP="002F02AD">
      <w:pPr>
        <w:snapToGrid w:val="0"/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式中</w:t>
      </w:r>
      <w:r w:rsidR="00596732">
        <w:rPr>
          <w:rFonts w:ascii="宋体" w:hAnsi="宋体" w:hint="eastAsia"/>
          <w:sz w:val="24"/>
        </w:rPr>
        <w:t>：</w:t>
      </w:r>
      <w:r w:rsidR="00596732" w:rsidRPr="00E97030">
        <w:rPr>
          <w:position w:val="-4"/>
        </w:rPr>
        <w:object w:dxaOrig="240" w:dyaOrig="260">
          <v:shape id="_x0000_i1035" type="#_x0000_t75" style="width:12.65pt;height:13.45pt" o:ole="">
            <v:imagedata r:id="rId28" o:title=""/>
          </v:shape>
          <o:OLEObject Type="Embed" ProgID="Equation.3" ShapeID="_x0000_i1035" DrawAspect="Content" ObjectID="_1790688008" r:id="rId29"/>
        </w:object>
      </w:r>
      <w:r w:rsidR="00DB056E">
        <w:rPr>
          <w:rFonts w:hint="eastAsia"/>
        </w:rPr>
        <w:t xml:space="preserve"> </w:t>
      </w:r>
      <w:r>
        <w:rPr>
          <w:sz w:val="24"/>
        </w:rPr>
        <w:t>——</w:t>
      </w:r>
      <w:r w:rsidR="00596732">
        <w:rPr>
          <w:rFonts w:hint="eastAsia"/>
          <w:sz w:val="24"/>
        </w:rPr>
        <w:t>容量</w:t>
      </w:r>
      <w:r>
        <w:rPr>
          <w:rFonts w:hint="eastAsia"/>
          <w:sz w:val="24"/>
        </w:rPr>
        <w:t>相对示值</w:t>
      </w:r>
      <w:r w:rsidRPr="00596732">
        <w:rPr>
          <w:sz w:val="24"/>
        </w:rPr>
        <w:t>误差</w:t>
      </w:r>
      <w:r w:rsidRPr="00596732">
        <w:rPr>
          <w:rFonts w:eastAsiaTheme="majorEastAsia" w:hAnsiTheme="majorEastAsia"/>
          <w:sz w:val="24"/>
        </w:rPr>
        <w:t>，</w:t>
      </w:r>
      <w:r w:rsidRPr="00596732">
        <w:rPr>
          <w:rFonts w:eastAsiaTheme="majorEastAsia"/>
          <w:sz w:val="24"/>
        </w:rPr>
        <w:t>%</w:t>
      </w:r>
      <w:r w:rsidRPr="00596732">
        <w:rPr>
          <w:rFonts w:eastAsiaTheme="majorEastAsia" w:hAnsiTheme="majorEastAsia"/>
          <w:sz w:val="24"/>
        </w:rPr>
        <w:t>；</w:t>
      </w:r>
    </w:p>
    <w:p w:rsidR="003820E9" w:rsidRDefault="003820E9" w:rsidP="00D00AAB">
      <w:pPr>
        <w:snapToGrid w:val="0"/>
        <w:spacing w:line="360" w:lineRule="auto"/>
        <w:ind w:firstLineChars="200" w:firstLine="480"/>
        <w:rPr>
          <w:rFonts w:ascii="宋体" w:hAnsi="宋体"/>
        </w:rPr>
      </w:pPr>
      <w:r>
        <w:rPr>
          <w:rFonts w:hint="eastAsia"/>
          <w:kern w:val="0"/>
          <w:sz w:val="24"/>
        </w:rPr>
        <w:t xml:space="preserve">      </w:t>
      </w:r>
      <w:r w:rsidR="00683650" w:rsidRPr="00E97030">
        <w:rPr>
          <w:position w:val="-12"/>
        </w:rPr>
        <w:object w:dxaOrig="260" w:dyaOrig="360">
          <v:shape id="_x0000_i1036" type="#_x0000_t75" style="width:13.45pt;height:19.4pt" o:ole="">
            <v:imagedata r:id="rId30" o:title=""/>
          </v:shape>
          <o:OLEObject Type="Embed" ProgID="Equation.3" ShapeID="_x0000_i1036" DrawAspect="Content" ObjectID="_1790688009" r:id="rId31"/>
        </w:object>
      </w:r>
      <w:r w:rsidR="00DB056E">
        <w:rPr>
          <w:rFonts w:hint="eastAsia"/>
        </w:rPr>
        <w:t xml:space="preserve"> </w:t>
      </w:r>
      <w:r>
        <w:rPr>
          <w:sz w:val="24"/>
        </w:rPr>
        <w:t>——</w:t>
      </w:r>
      <w:r w:rsidR="00596732">
        <w:rPr>
          <w:rFonts w:hint="eastAsia"/>
          <w:sz w:val="24"/>
        </w:rPr>
        <w:t>被校储罐标称容量</w:t>
      </w:r>
      <w:r>
        <w:rPr>
          <w:rFonts w:hint="eastAsia"/>
          <w:sz w:val="24"/>
        </w:rPr>
        <w:t>，</w:t>
      </w:r>
      <w:r w:rsidR="00BA0125" w:rsidRPr="00440095">
        <w:rPr>
          <w:sz w:val="24"/>
        </w:rPr>
        <w:t>m</w:t>
      </w:r>
      <w:r w:rsidR="00BA0125">
        <w:rPr>
          <w:rFonts w:hint="eastAsia"/>
          <w:sz w:val="24"/>
        </w:rPr>
        <w:t>L</w:t>
      </w:r>
      <w:r>
        <w:rPr>
          <w:rFonts w:hint="eastAsia"/>
          <w:sz w:val="24"/>
        </w:rPr>
        <w:t>。</w:t>
      </w:r>
    </w:p>
    <w:p w:rsidR="00D40D7C" w:rsidRDefault="00D40D7C" w:rsidP="008261BD">
      <w:pPr>
        <w:spacing w:line="360" w:lineRule="auto"/>
        <w:jc w:val="left"/>
        <w:rPr>
          <w:sz w:val="24"/>
        </w:rPr>
      </w:pPr>
      <w:r w:rsidRPr="00D40D7C">
        <w:rPr>
          <w:rFonts w:hint="eastAsia"/>
          <w:sz w:val="24"/>
        </w:rPr>
        <w:t>6.2.3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重复性</w:t>
      </w:r>
    </w:p>
    <w:p w:rsidR="00D47925" w:rsidRPr="00D40D7C" w:rsidRDefault="00D47925" w:rsidP="00D47925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重复性</w:t>
      </w:r>
      <w:r w:rsidR="006107EA">
        <w:rPr>
          <w:rFonts w:ascii="宋体" w:hAnsi="宋体" w:hint="eastAsia"/>
          <w:sz w:val="24"/>
        </w:rPr>
        <w:t>按</w:t>
      </w:r>
      <w:r w:rsidR="006107EA" w:rsidRPr="00A7123B">
        <w:rPr>
          <w:rFonts w:hAnsi="宋体"/>
          <w:sz w:val="24"/>
        </w:rPr>
        <w:t>公式（</w:t>
      </w:r>
      <w:r w:rsidR="006107EA">
        <w:rPr>
          <w:rFonts w:hint="eastAsia"/>
          <w:sz w:val="24"/>
        </w:rPr>
        <w:t>3</w:t>
      </w:r>
      <w:r w:rsidR="006107EA" w:rsidRPr="00A7123B">
        <w:rPr>
          <w:rFonts w:hAnsi="宋体"/>
          <w:sz w:val="24"/>
        </w:rPr>
        <w:t>）</w:t>
      </w:r>
      <w:r w:rsidR="006107EA">
        <w:rPr>
          <w:rFonts w:ascii="宋体" w:hAnsi="宋体" w:hint="eastAsia"/>
          <w:sz w:val="24"/>
        </w:rPr>
        <w:t>计算</w:t>
      </w:r>
      <w:r>
        <w:rPr>
          <w:rFonts w:hint="eastAsia"/>
          <w:sz w:val="24"/>
        </w:rPr>
        <w:t>：</w:t>
      </w:r>
    </w:p>
    <w:p w:rsidR="005D2CC7" w:rsidRPr="006107EA" w:rsidRDefault="005D2CC7" w:rsidP="002F02AD">
      <w:pPr>
        <w:snapToGrid w:val="0"/>
        <w:spacing w:line="360" w:lineRule="auto"/>
        <w:ind w:firstLineChars="187" w:firstLine="449"/>
        <w:jc w:val="right"/>
        <w:rPr>
          <w:sz w:val="24"/>
        </w:rPr>
      </w:pPr>
      <w:r>
        <w:rPr>
          <w:rFonts w:ascii="宋体" w:hAnsi="宋体" w:hint="eastAsia"/>
          <w:position w:val="-30"/>
          <w:sz w:val="24"/>
        </w:rPr>
        <w:t xml:space="preserve">      </w:t>
      </w:r>
      <w:r w:rsidR="0042437A" w:rsidRPr="009A7011">
        <w:rPr>
          <w:rFonts w:ascii="宋体" w:hAnsi="宋体" w:hint="eastAsia"/>
          <w:position w:val="-30"/>
          <w:sz w:val="24"/>
        </w:rPr>
        <w:object w:dxaOrig="1820" w:dyaOrig="680">
          <v:shape id="_x0000_i1037" type="#_x0000_t75" style="width:92.2pt;height:35.2pt" o:ole="">
            <v:imagedata r:id="rId32" o:title=""/>
          </v:shape>
          <o:OLEObject Type="Embed" ProgID="Equation.3" ShapeID="_x0000_i1037" DrawAspect="Content" ObjectID="_1790688010" r:id="rId33"/>
        </w:object>
      </w:r>
      <w:r>
        <w:rPr>
          <w:rFonts w:ascii="宋体" w:hAnsi="宋体" w:hint="eastAsia"/>
          <w:position w:val="-30"/>
          <w:sz w:val="24"/>
        </w:rPr>
        <w:t xml:space="preserve">          </w:t>
      </w:r>
      <w:r w:rsidR="006107EA">
        <w:rPr>
          <w:rFonts w:ascii="宋体" w:hAnsi="宋体" w:hint="eastAsia"/>
          <w:position w:val="-30"/>
          <w:sz w:val="24"/>
        </w:rPr>
        <w:t xml:space="preserve">  </w:t>
      </w:r>
      <w:r>
        <w:rPr>
          <w:rFonts w:ascii="宋体" w:hAnsi="宋体" w:hint="eastAsia"/>
          <w:position w:val="-30"/>
          <w:sz w:val="24"/>
        </w:rPr>
        <w:t xml:space="preserve">  </w:t>
      </w:r>
      <w:r w:rsidR="006107EA">
        <w:rPr>
          <w:rFonts w:ascii="宋体" w:hAnsi="宋体" w:cs="宋体" w:hint="eastAsia"/>
          <w:position w:val="-12"/>
          <w:sz w:val="24"/>
        </w:rPr>
        <w:t xml:space="preserve">      </w:t>
      </w:r>
      <w:r w:rsidR="006107EA" w:rsidRPr="006107EA">
        <w:rPr>
          <w:position w:val="-12"/>
          <w:sz w:val="24"/>
        </w:rPr>
        <w:t xml:space="preserve">  </w:t>
      </w:r>
      <w:r w:rsidR="006107EA" w:rsidRPr="006107EA">
        <w:rPr>
          <w:sz w:val="24"/>
        </w:rPr>
        <w:t>（</w:t>
      </w:r>
      <w:r w:rsidR="006107EA" w:rsidRPr="006107EA">
        <w:rPr>
          <w:sz w:val="24"/>
        </w:rPr>
        <w:t>3</w:t>
      </w:r>
      <w:r w:rsidR="006107EA" w:rsidRPr="006107EA">
        <w:rPr>
          <w:sz w:val="24"/>
        </w:rPr>
        <w:t>）</w:t>
      </w:r>
    </w:p>
    <w:p w:rsidR="005D2CC7" w:rsidRDefault="005D2CC7" w:rsidP="002F02AD">
      <w:pPr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式中：</w:t>
      </w:r>
      <w:r w:rsidR="0042437A" w:rsidRPr="001E3DBB">
        <w:rPr>
          <w:position w:val="-12"/>
        </w:rPr>
        <w:object w:dxaOrig="300" w:dyaOrig="360">
          <v:shape id="_x0000_i1038" type="#_x0000_t75" style="width:15.05pt;height:19.4pt" o:ole="">
            <v:imagedata r:id="rId34" o:title=""/>
          </v:shape>
          <o:OLEObject Type="Embed" ProgID="Equation.3" ShapeID="_x0000_i1038" DrawAspect="Content" ObjectID="_1790688011" r:id="rId35"/>
        </w:object>
      </w:r>
      <w:r>
        <w:rPr>
          <w:sz w:val="24"/>
        </w:rPr>
        <w:t>——</w:t>
      </w:r>
      <w:r>
        <w:rPr>
          <w:rFonts w:ascii="宋体" w:hAnsi="宋体" w:hint="eastAsia"/>
          <w:sz w:val="24"/>
        </w:rPr>
        <w:t>测量重复性；</w:t>
      </w:r>
    </w:p>
    <w:p w:rsidR="005D2CC7" w:rsidRDefault="005D2CC7" w:rsidP="002F02AD">
      <w:pPr>
        <w:tabs>
          <w:tab w:val="left" w:pos="720"/>
        </w:tabs>
        <w:snapToGrid w:val="0"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kern w:val="0"/>
          <w:sz w:val="24"/>
        </w:rPr>
        <w:t xml:space="preserve">      </w:t>
      </w:r>
      <w:r w:rsidR="0042437A" w:rsidRPr="001E3DBB">
        <w:rPr>
          <w:position w:val="-12"/>
        </w:rPr>
        <w:object w:dxaOrig="540" w:dyaOrig="360">
          <v:shape id="_x0000_i1039" type="#_x0000_t75" style="width:27.7pt;height:19.4pt" o:ole="">
            <v:imagedata r:id="rId36" o:title=""/>
          </v:shape>
          <o:OLEObject Type="Embed" ProgID="Equation.3" ShapeID="_x0000_i1039" DrawAspect="Content" ObjectID="_1790688012" r:id="rId37"/>
        </w:object>
      </w:r>
      <w:r>
        <w:rPr>
          <w:rFonts w:ascii="宋体" w:hAnsi="宋体" w:hint="eastAsia"/>
          <w:sz w:val="24"/>
        </w:rPr>
        <w:t>、</w:t>
      </w:r>
      <w:r w:rsidR="0042437A" w:rsidRPr="001E3DBB">
        <w:rPr>
          <w:position w:val="-12"/>
        </w:rPr>
        <w:object w:dxaOrig="520" w:dyaOrig="360">
          <v:shape id="_x0000_i1040" type="#_x0000_t75" style="width:26.1pt;height:19.4pt" o:ole="">
            <v:imagedata r:id="rId38" o:title=""/>
          </v:shape>
          <o:OLEObject Type="Embed" ProgID="Equation.3" ShapeID="_x0000_i1040" DrawAspect="Content" ObjectID="_1790688013" r:id="rId39"/>
        </w:object>
      </w:r>
      <w:r>
        <w:rPr>
          <w:sz w:val="24"/>
        </w:rPr>
        <w:t>——</w:t>
      </w:r>
      <w:r>
        <w:rPr>
          <w:rFonts w:ascii="宋体" w:hAnsi="宋体" w:hint="eastAsia"/>
          <w:sz w:val="24"/>
        </w:rPr>
        <w:t>分别为相对示值误差的最大值和最小值；</w:t>
      </w:r>
    </w:p>
    <w:p w:rsidR="005D2CC7" w:rsidRDefault="005D2CC7" w:rsidP="0042437A">
      <w:pPr>
        <w:tabs>
          <w:tab w:val="left" w:pos="851"/>
        </w:tabs>
        <w:snapToGrid w:val="0"/>
        <w:spacing w:line="324" w:lineRule="auto"/>
        <w:ind w:firstLineChars="500" w:firstLine="1200"/>
        <w:rPr>
          <w:rFonts w:ascii="宋体" w:hAnsi="宋体"/>
          <w:sz w:val="24"/>
        </w:rPr>
      </w:pPr>
      <w:r w:rsidRPr="009A7011">
        <w:rPr>
          <w:rFonts w:ascii="宋体" w:hAnsi="宋体"/>
          <w:position w:val="-12"/>
          <w:sz w:val="24"/>
        </w:rPr>
        <w:object w:dxaOrig="300" w:dyaOrig="360">
          <v:shape id="_x0000_i1041" type="#_x0000_t75" style="width:15.05pt;height:19.4pt" o:ole="">
            <v:imagedata r:id="rId40" o:title=""/>
          </v:shape>
          <o:OLEObject Type="Embed" ProgID="Equation.3" ShapeID="_x0000_i1041" DrawAspect="Content" ObjectID="_1790688014" r:id="rId41"/>
        </w:object>
      </w:r>
      <w:r>
        <w:rPr>
          <w:rFonts w:ascii="宋体" w:hAnsi="宋体" w:hint="eastAsia"/>
          <w:sz w:val="24"/>
        </w:rPr>
        <w:t>——极差系数，</w:t>
      </w:r>
      <w:r w:rsidRPr="00CD5071">
        <w:rPr>
          <w:rFonts w:hAnsi="宋体"/>
          <w:sz w:val="24"/>
        </w:rPr>
        <w:t>查</w:t>
      </w:r>
      <w:r w:rsidRPr="00CD5071">
        <w:rPr>
          <w:sz w:val="24"/>
        </w:rPr>
        <w:t>表</w:t>
      </w:r>
      <w:r w:rsidR="00A11982">
        <w:rPr>
          <w:rFonts w:hint="eastAsia"/>
          <w:sz w:val="24"/>
        </w:rPr>
        <w:t>3</w:t>
      </w:r>
      <w:r w:rsidRPr="00CD5071">
        <w:rPr>
          <w:rFonts w:hAnsi="宋体"/>
          <w:sz w:val="24"/>
        </w:rPr>
        <w:t>得到</w:t>
      </w:r>
      <w:r>
        <w:rPr>
          <w:rFonts w:ascii="宋体" w:hAnsi="宋体" w:hint="eastAsia"/>
          <w:sz w:val="24"/>
        </w:rPr>
        <w:t>。</w:t>
      </w:r>
    </w:p>
    <w:p w:rsidR="005D2CC7" w:rsidRDefault="005D2CC7" w:rsidP="005D2CC7">
      <w:pPr>
        <w:tabs>
          <w:tab w:val="left" w:pos="851"/>
        </w:tabs>
        <w:spacing w:line="324" w:lineRule="auto"/>
        <w:ind w:firstLineChars="177" w:firstLine="372"/>
        <w:jc w:val="center"/>
        <w:rPr>
          <w:rFonts w:ascii="宋体" w:hAnsi="宋体"/>
          <w:sz w:val="24"/>
        </w:rPr>
      </w:pPr>
      <w:r>
        <w:rPr>
          <w:rFonts w:ascii="黑体" w:eastAsia="黑体" w:cs="黑体" w:hint="eastAsia"/>
          <w:kern w:val="0"/>
          <w:szCs w:val="21"/>
        </w:rPr>
        <w:t>表</w:t>
      </w:r>
      <w:r w:rsidR="00A11982">
        <w:rPr>
          <w:rFonts w:ascii="黑体" w:eastAsia="黑体" w:cs="黑体" w:hint="eastAsia"/>
          <w:kern w:val="0"/>
          <w:szCs w:val="21"/>
        </w:rPr>
        <w:t>3</w:t>
      </w:r>
      <w:r>
        <w:rPr>
          <w:rFonts w:ascii="黑体" w:eastAsia="黑体" w:cs="黑体" w:hint="eastAsia"/>
          <w:kern w:val="0"/>
          <w:szCs w:val="21"/>
        </w:rPr>
        <w:t xml:space="preserve">   极差系数数值表</w:t>
      </w:r>
    </w:p>
    <w:tbl>
      <w:tblPr>
        <w:tblStyle w:val="ae"/>
        <w:tblW w:w="0" w:type="auto"/>
        <w:jc w:val="center"/>
        <w:tblInd w:w="108" w:type="dxa"/>
        <w:tblLook w:val="04A0"/>
      </w:tblPr>
      <w:tblGrid>
        <w:gridCol w:w="1087"/>
        <w:gridCol w:w="916"/>
        <w:gridCol w:w="916"/>
        <w:gridCol w:w="916"/>
        <w:gridCol w:w="917"/>
        <w:gridCol w:w="917"/>
        <w:gridCol w:w="917"/>
        <w:gridCol w:w="917"/>
        <w:gridCol w:w="917"/>
      </w:tblGrid>
      <w:tr w:rsidR="005D2CC7" w:rsidRPr="00AC54DA" w:rsidTr="0018433C">
        <w:trPr>
          <w:trHeight w:val="418"/>
          <w:jc w:val="center"/>
        </w:trPr>
        <w:tc>
          <w:tcPr>
            <w:tcW w:w="108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rFonts w:hint="eastAsia"/>
                <w:szCs w:val="21"/>
              </w:rPr>
              <w:t>测量次数</w:t>
            </w:r>
          </w:p>
        </w:tc>
        <w:tc>
          <w:tcPr>
            <w:tcW w:w="916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</w:t>
            </w:r>
          </w:p>
        </w:tc>
        <w:tc>
          <w:tcPr>
            <w:tcW w:w="916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3</w:t>
            </w:r>
          </w:p>
        </w:tc>
        <w:tc>
          <w:tcPr>
            <w:tcW w:w="916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4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5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6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7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8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9</w:t>
            </w:r>
          </w:p>
        </w:tc>
      </w:tr>
      <w:tr w:rsidR="005D2CC7" w:rsidRPr="00AC54DA" w:rsidTr="0018433C">
        <w:trPr>
          <w:trHeight w:val="312"/>
          <w:jc w:val="center"/>
        </w:trPr>
        <w:tc>
          <w:tcPr>
            <w:tcW w:w="108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i/>
                <w:szCs w:val="21"/>
              </w:rPr>
              <w:t>d</w:t>
            </w:r>
            <w:r w:rsidRPr="00AC54DA">
              <w:rPr>
                <w:szCs w:val="21"/>
                <w:vertAlign w:val="subscript"/>
              </w:rPr>
              <w:t>n</w:t>
            </w:r>
          </w:p>
        </w:tc>
        <w:tc>
          <w:tcPr>
            <w:tcW w:w="916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1.13</w:t>
            </w:r>
          </w:p>
        </w:tc>
        <w:tc>
          <w:tcPr>
            <w:tcW w:w="916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1.69</w:t>
            </w:r>
          </w:p>
        </w:tc>
        <w:tc>
          <w:tcPr>
            <w:tcW w:w="916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2.06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2.33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2.53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2.70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2.85</w:t>
            </w:r>
          </w:p>
        </w:tc>
        <w:tc>
          <w:tcPr>
            <w:tcW w:w="917" w:type="dxa"/>
            <w:vAlign w:val="center"/>
          </w:tcPr>
          <w:p w:rsidR="005D2CC7" w:rsidRPr="00AC54DA" w:rsidRDefault="005D2CC7" w:rsidP="006D144C">
            <w:pPr>
              <w:tabs>
                <w:tab w:val="left" w:pos="851"/>
              </w:tabs>
              <w:spacing w:line="324" w:lineRule="auto"/>
              <w:jc w:val="center"/>
              <w:rPr>
                <w:szCs w:val="21"/>
              </w:rPr>
            </w:pPr>
            <w:r w:rsidRPr="00AC54DA">
              <w:rPr>
                <w:szCs w:val="21"/>
              </w:rPr>
              <w:t>2.97</w:t>
            </w:r>
          </w:p>
        </w:tc>
      </w:tr>
    </w:tbl>
    <w:p w:rsidR="007750FE" w:rsidRPr="008E41AD" w:rsidRDefault="00F64B17" w:rsidP="00DF7AA5">
      <w:pPr>
        <w:spacing w:before="100" w:beforeAutospacing="1" w:after="100" w:afterAutospacing="1"/>
        <w:rPr>
          <w:rFonts w:ascii="黑体" w:eastAsia="黑体" w:hAnsi="Arial" w:cs="Arial"/>
          <w:sz w:val="24"/>
        </w:rPr>
      </w:pPr>
      <w:r>
        <w:rPr>
          <w:rFonts w:ascii="黑体" w:eastAsia="黑体" w:hAnsi="Arial" w:cs="Arial" w:hint="eastAsia"/>
          <w:sz w:val="24"/>
        </w:rPr>
        <w:t>7</w:t>
      </w:r>
      <w:r w:rsidR="00903798" w:rsidRPr="008E41AD">
        <w:rPr>
          <w:rFonts w:ascii="黑体" w:eastAsia="黑体" w:hAnsi="Arial" w:cs="Arial" w:hint="eastAsia"/>
          <w:sz w:val="24"/>
        </w:rPr>
        <w:t xml:space="preserve"> </w:t>
      </w:r>
      <w:r w:rsidR="00BB392C" w:rsidRPr="008E41AD">
        <w:rPr>
          <w:rFonts w:ascii="黑体" w:eastAsia="黑体" w:hAnsi="Arial" w:cs="Arial" w:hint="eastAsia"/>
          <w:sz w:val="24"/>
        </w:rPr>
        <w:t>校准结果表达</w:t>
      </w:r>
    </w:p>
    <w:p w:rsidR="005F0AAF" w:rsidRPr="00E7351E" w:rsidRDefault="005F0AAF" w:rsidP="007573E0">
      <w:pPr>
        <w:spacing w:line="360" w:lineRule="auto"/>
        <w:ind w:firstLineChars="200" w:firstLine="480"/>
        <w:rPr>
          <w:sz w:val="24"/>
        </w:rPr>
      </w:pPr>
      <w:r w:rsidRPr="00E7351E">
        <w:rPr>
          <w:rFonts w:hint="eastAsia"/>
          <w:sz w:val="24"/>
        </w:rPr>
        <w:t>不规则微型储罐</w:t>
      </w:r>
      <w:r w:rsidR="00796FC3">
        <w:rPr>
          <w:rFonts w:hAnsi="宋体"/>
          <w:kern w:val="0"/>
          <w:sz w:val="24"/>
        </w:rPr>
        <w:t>校准</w:t>
      </w:r>
      <w:r w:rsidR="00C36DCE">
        <w:rPr>
          <w:rFonts w:hAnsi="宋体" w:hint="eastAsia"/>
          <w:kern w:val="0"/>
          <w:sz w:val="24"/>
        </w:rPr>
        <w:t>原始</w:t>
      </w:r>
      <w:r w:rsidRPr="00E7351E">
        <w:rPr>
          <w:rFonts w:hAnsi="宋体"/>
          <w:kern w:val="0"/>
          <w:sz w:val="24"/>
        </w:rPr>
        <w:t>记录</w:t>
      </w:r>
      <w:r w:rsidRPr="00E7351E">
        <w:rPr>
          <w:rFonts w:hAnsi="宋体" w:hint="eastAsia"/>
          <w:kern w:val="0"/>
          <w:sz w:val="24"/>
        </w:rPr>
        <w:t>格式</w:t>
      </w:r>
      <w:r w:rsidRPr="00E7351E">
        <w:rPr>
          <w:rFonts w:hAnsi="宋体"/>
          <w:kern w:val="0"/>
          <w:sz w:val="24"/>
        </w:rPr>
        <w:t>见附录</w:t>
      </w:r>
      <w:r w:rsidR="00E7351E" w:rsidRPr="00E7351E">
        <w:rPr>
          <w:rFonts w:hint="eastAsia"/>
          <w:kern w:val="0"/>
          <w:sz w:val="24"/>
        </w:rPr>
        <w:t>C</w:t>
      </w:r>
      <w:r w:rsidR="007573E0">
        <w:rPr>
          <w:rFonts w:hAnsi="宋体" w:hint="eastAsia"/>
          <w:kern w:val="0"/>
          <w:sz w:val="24"/>
        </w:rPr>
        <w:t>，</w:t>
      </w:r>
      <w:r w:rsidRPr="00E7351E">
        <w:rPr>
          <w:rFonts w:hAnsi="宋体"/>
          <w:kern w:val="0"/>
          <w:sz w:val="24"/>
        </w:rPr>
        <w:t>所有数据应先计算后修约。</w:t>
      </w:r>
      <w:r w:rsidRPr="00E7351E">
        <w:rPr>
          <w:rFonts w:hint="eastAsia"/>
          <w:sz w:val="24"/>
        </w:rPr>
        <w:t>按本规范要求校准后的不规则微型储罐</w:t>
      </w:r>
      <w:r w:rsidRPr="00E7351E">
        <w:rPr>
          <w:kern w:val="0"/>
          <w:sz w:val="24"/>
        </w:rPr>
        <w:t>出具校准证书，</w:t>
      </w:r>
      <w:r w:rsidRPr="00E7351E">
        <w:rPr>
          <w:rFonts w:hint="eastAsia"/>
          <w:sz w:val="24"/>
        </w:rPr>
        <w:t>校准证书</w:t>
      </w:r>
      <w:r w:rsidR="00856C32">
        <w:rPr>
          <w:rFonts w:hint="eastAsia"/>
          <w:sz w:val="24"/>
        </w:rPr>
        <w:t>（内页）</w:t>
      </w:r>
      <w:r w:rsidRPr="00E7351E">
        <w:rPr>
          <w:rFonts w:hint="eastAsia"/>
          <w:sz w:val="24"/>
        </w:rPr>
        <w:t>格式参照</w:t>
      </w:r>
      <w:r w:rsidRPr="00E7351E">
        <w:rPr>
          <w:sz w:val="24"/>
        </w:rPr>
        <w:t>附录</w:t>
      </w:r>
      <w:r w:rsidR="00E7351E" w:rsidRPr="00E7351E">
        <w:rPr>
          <w:rFonts w:hint="eastAsia"/>
          <w:sz w:val="24"/>
        </w:rPr>
        <w:t>D</w:t>
      </w:r>
      <w:r w:rsidRPr="00E7351E">
        <w:rPr>
          <w:sz w:val="24"/>
        </w:rPr>
        <w:t>。</w:t>
      </w:r>
      <w:r w:rsidRPr="00E7351E">
        <w:rPr>
          <w:rFonts w:hint="eastAsia"/>
          <w:sz w:val="24"/>
        </w:rPr>
        <w:t>规则微型储罐</w:t>
      </w:r>
      <w:r w:rsidRPr="00E7351E">
        <w:rPr>
          <w:kern w:val="0"/>
          <w:sz w:val="24"/>
        </w:rPr>
        <w:t>校准结果的不确定度评定</w:t>
      </w:r>
      <w:r w:rsidRPr="00E7351E">
        <w:rPr>
          <w:rFonts w:hint="eastAsia"/>
          <w:kern w:val="0"/>
          <w:sz w:val="24"/>
        </w:rPr>
        <w:t>示例</w:t>
      </w:r>
      <w:r w:rsidRPr="00E7351E">
        <w:rPr>
          <w:rFonts w:hAnsi="宋体"/>
          <w:kern w:val="0"/>
          <w:sz w:val="24"/>
        </w:rPr>
        <w:t>见附录</w:t>
      </w:r>
      <w:r w:rsidR="00E7351E" w:rsidRPr="00E7351E">
        <w:rPr>
          <w:rFonts w:hint="eastAsia"/>
          <w:sz w:val="24"/>
        </w:rPr>
        <w:t>E</w:t>
      </w:r>
      <w:r w:rsidRPr="00E7351E">
        <w:rPr>
          <w:sz w:val="24"/>
        </w:rPr>
        <w:t>。</w:t>
      </w:r>
    </w:p>
    <w:p w:rsidR="007750FE" w:rsidRPr="008E41AD" w:rsidRDefault="00F64B17">
      <w:pPr>
        <w:autoSpaceDE w:val="0"/>
        <w:autoSpaceDN w:val="0"/>
        <w:adjustRightInd w:val="0"/>
        <w:spacing w:before="100" w:beforeAutospacing="1" w:after="100" w:afterAutospacing="1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黑体" w:eastAsia="黑体" w:hAnsi="Arial" w:cs="Arial" w:hint="eastAsia"/>
          <w:sz w:val="24"/>
        </w:rPr>
        <w:t>8</w:t>
      </w:r>
      <w:r w:rsidR="00903798" w:rsidRPr="008E41AD">
        <w:rPr>
          <w:rFonts w:ascii="黑体" w:eastAsia="黑体" w:hAnsi="Arial" w:cs="Arial" w:hint="eastAsia"/>
          <w:sz w:val="24"/>
        </w:rPr>
        <w:t xml:space="preserve"> </w:t>
      </w:r>
      <w:r w:rsidR="00BB392C" w:rsidRPr="008E41AD">
        <w:rPr>
          <w:rFonts w:ascii="黑体" w:eastAsia="黑体" w:hAnsi="Arial" w:cs="Arial" w:hint="eastAsia"/>
          <w:sz w:val="24"/>
        </w:rPr>
        <w:t>复校时间间隔</w:t>
      </w:r>
      <w:r w:rsidR="00BB392C" w:rsidRPr="008E41AD">
        <w:rPr>
          <w:rFonts w:ascii="宋体" w:hAnsi="宋体" w:hint="eastAsia"/>
          <w:b/>
          <w:kern w:val="0"/>
          <w:sz w:val="24"/>
        </w:rPr>
        <w:t xml:space="preserve">                                                    </w:t>
      </w:r>
    </w:p>
    <w:p w:rsidR="005F4075" w:rsidRPr="008E41AD" w:rsidRDefault="00BB392C">
      <w:pPr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8E41AD">
        <w:rPr>
          <w:rFonts w:ascii="宋体" w:hAnsi="宋体" w:hint="eastAsia"/>
          <w:kern w:val="0"/>
          <w:sz w:val="24"/>
        </w:rPr>
        <w:t>建议复校时间间隔为</w:t>
      </w:r>
      <w:r w:rsidRPr="008E41AD">
        <w:rPr>
          <w:rFonts w:eastAsia="黑体"/>
          <w:kern w:val="0"/>
          <w:sz w:val="24"/>
        </w:rPr>
        <w:t>1</w:t>
      </w:r>
      <w:r w:rsidRPr="008E41AD">
        <w:rPr>
          <w:rFonts w:ascii="宋体" w:hAnsi="宋体" w:cs="宋体" w:hint="eastAsia"/>
          <w:kern w:val="0"/>
          <w:sz w:val="24"/>
        </w:rPr>
        <w:t>年。</w:t>
      </w:r>
      <w:r w:rsidR="006C2D89" w:rsidRPr="008E41AD">
        <w:rPr>
          <w:sz w:val="24"/>
        </w:rPr>
        <w:t>由于复校时间间隔的长短是由</w:t>
      </w:r>
      <w:r w:rsidR="006C2D89" w:rsidRPr="008E41AD">
        <w:rPr>
          <w:rFonts w:hint="eastAsia"/>
          <w:sz w:val="24"/>
        </w:rPr>
        <w:t>仪器</w:t>
      </w:r>
      <w:r w:rsidR="006C2D89" w:rsidRPr="008E41AD">
        <w:rPr>
          <w:sz w:val="24"/>
        </w:rPr>
        <w:t>的使用情况、使用者、</w:t>
      </w:r>
      <w:r w:rsidR="006C2D89" w:rsidRPr="008E41AD">
        <w:rPr>
          <w:rFonts w:hint="eastAsia"/>
          <w:sz w:val="24"/>
        </w:rPr>
        <w:t>仪器</w:t>
      </w:r>
      <w:r w:rsidR="006C2D89" w:rsidRPr="008E41AD">
        <w:rPr>
          <w:sz w:val="24"/>
        </w:rPr>
        <w:t>本身质量等诸因素所决定的，因此，送校单位可根据实际使用情况自主决定复校时间间隔。</w:t>
      </w:r>
    </w:p>
    <w:p w:rsidR="00797954" w:rsidRPr="00F87EE2" w:rsidRDefault="00797954">
      <w:pPr>
        <w:spacing w:line="360" w:lineRule="auto"/>
        <w:rPr>
          <w:b/>
          <w:sz w:val="24"/>
        </w:rPr>
      </w:pPr>
      <w:r w:rsidRPr="00F87EE2">
        <w:rPr>
          <w:rFonts w:ascii="黑体" w:eastAsia="黑体"/>
          <w:b/>
          <w:sz w:val="24"/>
        </w:rPr>
        <w:lastRenderedPageBreak/>
        <w:t>附录</w:t>
      </w:r>
      <w:r w:rsidRPr="00F87EE2">
        <w:rPr>
          <w:rFonts w:ascii="黑体" w:eastAsia="黑体" w:hint="eastAsia"/>
          <w:b/>
          <w:sz w:val="24"/>
        </w:rPr>
        <w:t>A</w:t>
      </w:r>
    </w:p>
    <w:p w:rsidR="00797954" w:rsidRPr="008E41AD" w:rsidRDefault="000D4125" w:rsidP="005F5386">
      <w:pPr>
        <w:spacing w:line="360" w:lineRule="auto"/>
        <w:jc w:val="center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不规则微型储罐衡量法</w:t>
      </w:r>
      <w:r w:rsidRPr="00E97030">
        <w:rPr>
          <w:position w:val="-10"/>
        </w:rPr>
        <w:object w:dxaOrig="520" w:dyaOrig="320">
          <v:shape id="_x0000_i1042" type="#_x0000_t75" style="width:26.1pt;height:15.8pt" o:ole="">
            <v:imagedata r:id="rId13" o:title=""/>
          </v:shape>
          <o:OLEObject Type="Embed" ProgID="Equation.3" ShapeID="_x0000_i1042" DrawAspect="Content" ObjectID="_1790688015" r:id="rId42"/>
        </w:object>
      </w:r>
      <w:r>
        <w:rPr>
          <w:rFonts w:ascii="黑体" w:eastAsia="黑体" w:hAnsi="黑体" w:hint="eastAsia"/>
          <w:b/>
          <w:bCs/>
          <w:sz w:val="24"/>
        </w:rPr>
        <w:t>值表</w:t>
      </w:r>
    </w:p>
    <w:tbl>
      <w:tblPr>
        <w:tblW w:w="8400" w:type="dxa"/>
        <w:tblInd w:w="103" w:type="dxa"/>
        <w:tblLook w:val="04A0"/>
      </w:tblPr>
      <w:tblGrid>
        <w:gridCol w:w="800"/>
        <w:gridCol w:w="1300"/>
        <w:gridCol w:w="800"/>
        <w:gridCol w:w="1300"/>
        <w:gridCol w:w="800"/>
        <w:gridCol w:w="1300"/>
        <w:gridCol w:w="800"/>
        <w:gridCol w:w="1300"/>
      </w:tblGrid>
      <w:tr w:rsidR="000C65ED" w:rsidRPr="00B839B5" w:rsidTr="00B839B5">
        <w:trPr>
          <w:trHeight w:val="375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Pr="00B839B5" w:rsidRDefault="000C65ED" w:rsidP="00B839B5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水温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</w:t>
            </w: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B839B5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i/>
                <w:iCs/>
                <w:color w:val="000000"/>
                <w:kern w:val="0"/>
                <w:sz w:val="20"/>
                <w:szCs w:val="20"/>
              </w:rPr>
              <w:t>K</w:t>
            </w:r>
            <w:r w:rsidRPr="00B839B5">
              <w:rPr>
                <w:color w:val="000000"/>
                <w:kern w:val="0"/>
                <w:sz w:val="20"/>
                <w:szCs w:val="20"/>
              </w:rPr>
              <w:t>(t)</w:t>
            </w:r>
          </w:p>
          <w:p w:rsidR="000C65ED" w:rsidRPr="00B839B5" w:rsidRDefault="000C65ED" w:rsidP="00B839B5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color w:val="000000"/>
                <w:kern w:val="0"/>
                <w:sz w:val="20"/>
                <w:szCs w:val="20"/>
              </w:rPr>
              <w:t>/(cm</w:t>
            </w:r>
            <w:r w:rsidRPr="00B839B5">
              <w:rPr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/g)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Pr="00B839B5" w:rsidRDefault="000C65ED" w:rsidP="00B839B5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水温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</w:t>
            </w: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i/>
                <w:iCs/>
                <w:color w:val="000000"/>
                <w:kern w:val="0"/>
                <w:sz w:val="20"/>
                <w:szCs w:val="20"/>
              </w:rPr>
              <w:t>K</w:t>
            </w:r>
            <w:r w:rsidRPr="00B839B5">
              <w:rPr>
                <w:color w:val="000000"/>
                <w:kern w:val="0"/>
                <w:sz w:val="20"/>
                <w:szCs w:val="20"/>
              </w:rPr>
              <w:t>(t)</w:t>
            </w:r>
          </w:p>
          <w:p w:rsidR="000C65ED" w:rsidRPr="00B839B5" w:rsidRDefault="000C65ED" w:rsidP="00A25E37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color w:val="000000"/>
                <w:kern w:val="0"/>
                <w:sz w:val="20"/>
                <w:szCs w:val="20"/>
              </w:rPr>
              <w:t>/(cm</w:t>
            </w:r>
            <w:r w:rsidRPr="00B839B5">
              <w:rPr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/g)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Pr="00B839B5" w:rsidRDefault="000C65ED" w:rsidP="00B839B5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水温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</w:t>
            </w: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i/>
                <w:iCs/>
                <w:color w:val="000000"/>
                <w:kern w:val="0"/>
                <w:sz w:val="20"/>
                <w:szCs w:val="20"/>
              </w:rPr>
              <w:t>K</w:t>
            </w:r>
            <w:r w:rsidRPr="00B839B5">
              <w:rPr>
                <w:color w:val="000000"/>
                <w:kern w:val="0"/>
                <w:sz w:val="20"/>
                <w:szCs w:val="20"/>
              </w:rPr>
              <w:t>(t)</w:t>
            </w:r>
          </w:p>
          <w:p w:rsidR="000C65ED" w:rsidRPr="00B839B5" w:rsidRDefault="000C65ED" w:rsidP="00A25E37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color w:val="000000"/>
                <w:kern w:val="0"/>
                <w:sz w:val="20"/>
                <w:szCs w:val="20"/>
              </w:rPr>
              <w:t>/(cm</w:t>
            </w:r>
            <w:r w:rsidRPr="00B839B5">
              <w:rPr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/g)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Pr="00B839B5" w:rsidRDefault="000C65ED" w:rsidP="00B839B5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水温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</w:t>
            </w:r>
            <w:r w:rsidRPr="00B839B5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℃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i/>
                <w:iCs/>
                <w:color w:val="000000"/>
                <w:kern w:val="0"/>
                <w:sz w:val="20"/>
                <w:szCs w:val="20"/>
              </w:rPr>
              <w:t>K</w:t>
            </w:r>
            <w:r w:rsidRPr="00B839B5">
              <w:rPr>
                <w:color w:val="000000"/>
                <w:kern w:val="0"/>
                <w:sz w:val="20"/>
                <w:szCs w:val="20"/>
              </w:rPr>
              <w:t>(t)</w:t>
            </w:r>
          </w:p>
          <w:p w:rsidR="000C65ED" w:rsidRPr="00B839B5" w:rsidRDefault="000C65ED" w:rsidP="00A25E37">
            <w:pPr>
              <w:widowControl/>
              <w:snapToGrid w:val="0"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B839B5">
              <w:rPr>
                <w:color w:val="000000"/>
                <w:kern w:val="0"/>
                <w:sz w:val="20"/>
                <w:szCs w:val="20"/>
              </w:rPr>
              <w:t>/(cm</w:t>
            </w:r>
            <w:r w:rsidRPr="00B839B5">
              <w:rPr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B839B5">
              <w:rPr>
                <w:color w:val="000000"/>
                <w:kern w:val="0"/>
                <w:sz w:val="20"/>
                <w:szCs w:val="20"/>
              </w:rPr>
              <w:t>/g)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1.001854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1.002216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1.002887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1.003835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1.001857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1.002226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1.002903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1.003856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1.001861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1.002237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1.002919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1.003878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1.001866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1.002247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1.002935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1.003899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1.001870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1.002258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1.002952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1.003921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1.001874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1.002269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1.002968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1.003942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1.001879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1.002279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1.002984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1.003963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1.001884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1.003002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1.003986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1.001888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1.002301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1.003019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1.004008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10.9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1.002312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1.003035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1.004029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1.001898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1.003052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1.004051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1.001903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1.002335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1.003069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1.004073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1.001909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1.002347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1.003086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1.004096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1.001914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1.002359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1.003103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1.004118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1.001920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1.002371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1.003121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1.004140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1.001925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1.002383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1.003139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1.004163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1.001931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1.002395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1.003156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26.9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1.004186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1.001937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1.002407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21.9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1.003174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1.004209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1.001943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16.9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1.003192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1.004231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11.9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1.002432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1.003209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1.004254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1.001956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1.002444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1.003227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1.004277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1.001962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1.002457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1.003245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1.004300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1.001969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1.002469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1.003264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1.004323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1.001976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1.002482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1.003282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1.004347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1.001983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1.002495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1.003301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1.004370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1.001989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1.002508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1.003319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1.004394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1.001997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1.002521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1.003338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27.9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1.004417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1.002005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1.002534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22.9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1.003356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1.004441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1.002012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17.9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1.002549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1.003375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1.004464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12.9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1.002020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1.002562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1.003395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1.004489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1.002027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1.002576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1.003413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1.004512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1.002015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1.002590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1.003432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1.004536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1.002043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1.002603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1.003451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1.004560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1.002051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1.002617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1.003471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1.004585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1.002059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1.002631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1.003490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1.004609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1.002067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1.002645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1.003509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1.004633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1.002075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1.002659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1.003530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28.9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1.003648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1.002084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1.002674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23.9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1.003549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1.004682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1.002093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18.9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1.002688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1.003569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1.004707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13.9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1.002101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1.002704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1.003589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1.004731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1.002110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1.002718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1.003608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1.004756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1.002119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1.002733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1.003628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1.004781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1.002128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1.002748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1.003650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1.004806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14.3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1.002137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1.002763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1.003670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1.004831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14.4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1.002147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1.002778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1.003690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1.004838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1.002156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1.002793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1.003710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1.004882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1.002166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1.002808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1.003731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29.9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1.004907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1.002175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1.002824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24.9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1.003752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30.0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1.004932 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1.002185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19.9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1.002839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1.003773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14.9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1.002196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1.002856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1.003793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  <w:tr w:rsidR="000C65ED" w:rsidRPr="00B839B5" w:rsidTr="00B839B5">
        <w:trPr>
          <w:trHeight w:val="165"/>
        </w:trPr>
        <w:tc>
          <w:tcPr>
            <w:tcW w:w="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15.0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1.002206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20.1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1.002872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25.2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54150F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1.003814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ED" w:rsidRDefault="000C65ED" w:rsidP="00A25E37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  <w:r>
              <w:rPr>
                <w:color w:val="000000"/>
                <w:sz w:val="20"/>
                <w:szCs w:val="20"/>
              </w:rPr>
              <w:t xml:space="preserve">　</w:t>
            </w:r>
          </w:p>
        </w:tc>
      </w:tr>
    </w:tbl>
    <w:p w:rsidR="00EC565B" w:rsidRPr="00F87EE2" w:rsidRDefault="00F87EE2" w:rsidP="00F87EE2">
      <w:pPr>
        <w:spacing w:line="360" w:lineRule="auto"/>
        <w:rPr>
          <w:b/>
          <w:sz w:val="24"/>
        </w:rPr>
      </w:pPr>
      <w:r w:rsidRPr="00F87EE2">
        <w:rPr>
          <w:rFonts w:ascii="黑体" w:eastAsia="黑体"/>
          <w:b/>
          <w:sz w:val="24"/>
        </w:rPr>
        <w:lastRenderedPageBreak/>
        <w:t>附录</w:t>
      </w:r>
      <w:r>
        <w:rPr>
          <w:rFonts w:ascii="黑体" w:eastAsia="黑体" w:hint="eastAsia"/>
          <w:b/>
          <w:sz w:val="24"/>
        </w:rPr>
        <w:t>B</w:t>
      </w:r>
    </w:p>
    <w:p w:rsidR="00F87EE2" w:rsidRDefault="00C24F37" w:rsidP="00F87EE2">
      <w:pPr>
        <w:spacing w:line="360" w:lineRule="auto"/>
        <w:jc w:val="center"/>
        <w:rPr>
          <w:rFonts w:ascii="黑体" w:eastAsia="黑体" w:hAnsi="黑体"/>
          <w:b/>
          <w:bCs/>
          <w:sz w:val="24"/>
        </w:rPr>
      </w:pPr>
      <w:r>
        <w:rPr>
          <w:rFonts w:ascii="黑体" w:eastAsia="黑体" w:hAnsi="黑体" w:hint="eastAsia"/>
          <w:b/>
          <w:bCs/>
          <w:sz w:val="24"/>
        </w:rPr>
        <w:t>修正系数</w:t>
      </w:r>
      <w:r w:rsidRPr="00E97030">
        <w:rPr>
          <w:position w:val="-10"/>
        </w:rPr>
        <w:object w:dxaOrig="520" w:dyaOrig="320">
          <v:shape id="_x0000_i1043" type="#_x0000_t75" style="width:26.1pt;height:15.8pt" o:ole="">
            <v:imagedata r:id="rId13" o:title=""/>
          </v:shape>
          <o:OLEObject Type="Embed" ProgID="Equation.3" ShapeID="_x0000_i1043" DrawAspect="Content" ObjectID="_1790688016" r:id="rId43"/>
        </w:object>
      </w:r>
      <w:r>
        <w:rPr>
          <w:rFonts w:ascii="黑体" w:eastAsia="黑体" w:hAnsi="黑体" w:hint="eastAsia"/>
          <w:b/>
          <w:bCs/>
          <w:sz w:val="24"/>
        </w:rPr>
        <w:t>值</w:t>
      </w:r>
      <w:r w:rsidR="00F87EE2" w:rsidRPr="008E41AD">
        <w:rPr>
          <w:rFonts w:ascii="黑体" w:eastAsia="黑体" w:hAnsi="黑体" w:hint="eastAsia"/>
          <w:b/>
          <w:bCs/>
          <w:sz w:val="24"/>
        </w:rPr>
        <w:t>的</w:t>
      </w:r>
      <w:r>
        <w:rPr>
          <w:rFonts w:ascii="黑体" w:eastAsia="黑体" w:hAnsi="黑体" w:hint="eastAsia"/>
          <w:b/>
          <w:bCs/>
          <w:sz w:val="24"/>
        </w:rPr>
        <w:t>计算公式</w:t>
      </w:r>
    </w:p>
    <w:p w:rsidR="00F87EE2" w:rsidRPr="008E41AD" w:rsidRDefault="00165B37" w:rsidP="00165B3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储罐在标准温度</w:t>
      </w:r>
      <w:r>
        <w:rPr>
          <w:rFonts w:hint="eastAsia"/>
          <w:sz w:val="24"/>
        </w:rPr>
        <w:t>20</w:t>
      </w:r>
      <w:r w:rsidRPr="00916C59">
        <w:rPr>
          <w:sz w:val="24"/>
        </w:rPr>
        <w:t>℃</w:t>
      </w:r>
      <w:r>
        <w:rPr>
          <w:rFonts w:hint="eastAsia"/>
          <w:sz w:val="24"/>
        </w:rPr>
        <w:t>时的实际容量</w:t>
      </w:r>
      <w:r w:rsidR="00B3567C">
        <w:rPr>
          <w:rFonts w:hint="eastAsia"/>
          <w:sz w:val="24"/>
        </w:rPr>
        <w:t>按下式计算</w:t>
      </w:r>
      <w:r w:rsidR="00F87EE2" w:rsidRPr="008E41AD">
        <w:rPr>
          <w:rFonts w:hint="eastAsia"/>
          <w:sz w:val="24"/>
        </w:rPr>
        <w:t>：</w:t>
      </w:r>
      <w:r w:rsidR="00F87EE2" w:rsidRPr="008E41AD">
        <w:rPr>
          <w:sz w:val="24"/>
        </w:rPr>
        <w:t xml:space="preserve"> </w:t>
      </w:r>
    </w:p>
    <w:p w:rsidR="00F87EE2" w:rsidRDefault="00165B37" w:rsidP="00F87EE2">
      <w:pPr>
        <w:wordWrap w:val="0"/>
        <w:spacing w:line="360" w:lineRule="auto"/>
        <w:jc w:val="right"/>
        <w:rPr>
          <w:rFonts w:hAnsi="宋体"/>
          <w:sz w:val="24"/>
        </w:rPr>
      </w:pPr>
      <w:r w:rsidRPr="008E41AD">
        <w:rPr>
          <w:rFonts w:ascii="宋体" w:hAnsi="宋体" w:cs="宋体" w:hint="eastAsia"/>
          <w:position w:val="-12"/>
          <w:sz w:val="24"/>
        </w:rPr>
        <w:object w:dxaOrig="339" w:dyaOrig="359">
          <v:shape id="_x0000_i1044" type="#_x0000_t75" style="width:16.6pt;height:19.4pt;mso-wrap-style:square;mso-position-horizontal-relative:page;mso-position-vertical-relative:page" o:ole="">
            <v:imagedata r:id="rId44" o:title=""/>
          </v:shape>
          <o:OLEObject Type="Embed" ProgID="Equation.3" ShapeID="_x0000_i1044" DrawAspect="Content" ObjectID="_1790688017" r:id="rId45">
            <o:FieldCodes>\* MERGEFORMAT</o:FieldCodes>
          </o:OLEObject>
        </w:object>
      </w:r>
      <w:r w:rsidRPr="008E41AD">
        <w:rPr>
          <w:rFonts w:ascii="宋体" w:hAnsi="宋体" w:cs="宋体" w:hint="eastAsia"/>
          <w:sz w:val="24"/>
        </w:rPr>
        <w:t>=</w:t>
      </w:r>
      <w:r w:rsidR="00A02296" w:rsidRPr="008E41AD">
        <w:rPr>
          <w:rFonts w:ascii="宋体" w:hAnsi="宋体" w:cs="宋体" w:hint="eastAsia"/>
          <w:position w:val="-30"/>
          <w:sz w:val="24"/>
        </w:rPr>
        <w:object w:dxaOrig="2620" w:dyaOrig="680">
          <v:shape id="_x0000_i1045" type="#_x0000_t75" style="width:131.35pt;height:35.2pt" o:ole="">
            <v:fill o:detectmouseclick="t"/>
            <v:imagedata r:id="rId46" o:title=""/>
          </v:shape>
          <o:OLEObject Type="Embed" ProgID="Equation.3" ShapeID="_x0000_i1045" DrawAspect="Content" ObjectID="_1790688018" r:id="rId47">
            <o:FieldCodes>\* MERGEFORMAT</o:FieldCodes>
          </o:OLEObject>
        </w:object>
      </w:r>
      <w:r w:rsidR="00F87EE2" w:rsidRPr="008E41AD">
        <w:rPr>
          <w:rFonts w:hint="eastAsia"/>
          <w:i/>
          <w:sz w:val="24"/>
          <w:vertAlign w:val="subscript"/>
        </w:rPr>
        <w:t xml:space="preserve">         </w:t>
      </w:r>
      <w:r w:rsidR="000F3EC1">
        <w:rPr>
          <w:rFonts w:hint="eastAsia"/>
          <w:i/>
          <w:sz w:val="24"/>
          <w:vertAlign w:val="subscript"/>
        </w:rPr>
        <w:t xml:space="preserve">  </w:t>
      </w:r>
      <w:r w:rsidR="00F87EE2" w:rsidRPr="008E41AD">
        <w:rPr>
          <w:rFonts w:hint="eastAsia"/>
          <w:i/>
          <w:sz w:val="24"/>
          <w:vertAlign w:val="subscript"/>
        </w:rPr>
        <w:t xml:space="preserve">            </w:t>
      </w:r>
      <w:r w:rsidR="00F87EE2" w:rsidRPr="00E650D3">
        <w:rPr>
          <w:sz w:val="24"/>
        </w:rPr>
        <w:t>（</w:t>
      </w:r>
      <w:r w:rsidRPr="00E650D3">
        <w:rPr>
          <w:sz w:val="24"/>
        </w:rPr>
        <w:t>B</w:t>
      </w:r>
      <w:r w:rsidR="00F87EE2" w:rsidRPr="00E650D3">
        <w:rPr>
          <w:sz w:val="24"/>
        </w:rPr>
        <w:t>.1</w:t>
      </w:r>
      <w:r w:rsidR="00F87EE2" w:rsidRPr="00E650D3">
        <w:rPr>
          <w:sz w:val="24"/>
        </w:rPr>
        <w:t>）</w:t>
      </w:r>
    </w:p>
    <w:p w:rsidR="00E650D3" w:rsidRDefault="00165B37" w:rsidP="00165B37">
      <w:pPr>
        <w:spacing w:line="360" w:lineRule="auto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其中：</w:t>
      </w:r>
    </w:p>
    <w:p w:rsidR="00165B37" w:rsidRPr="008E41AD" w:rsidRDefault="00A02296" w:rsidP="00E650D3">
      <w:pPr>
        <w:wordWrap w:val="0"/>
        <w:spacing w:line="360" w:lineRule="auto"/>
        <w:jc w:val="right"/>
        <w:rPr>
          <w:sz w:val="24"/>
        </w:rPr>
      </w:pPr>
      <w:r w:rsidRPr="00A02296">
        <w:rPr>
          <w:rFonts w:ascii="宋体" w:hAnsi="宋体" w:cs="宋体" w:hint="eastAsia"/>
          <w:position w:val="-30"/>
          <w:sz w:val="24"/>
        </w:rPr>
        <w:object w:dxaOrig="3260" w:dyaOrig="680">
          <v:shape id="_x0000_i1046" type="#_x0000_t75" style="width:163.4pt;height:35.2pt" o:ole="">
            <v:fill o:detectmouseclick="t"/>
            <v:imagedata r:id="rId48" o:title=""/>
          </v:shape>
          <o:OLEObject Type="Embed" ProgID="Equation.3" ShapeID="_x0000_i1046" DrawAspect="Content" ObjectID="_1790688019" r:id="rId49">
            <o:FieldCodes>\* MERGEFORMAT</o:FieldCodes>
          </o:OLEObject>
        </w:object>
      </w:r>
      <w:r w:rsidR="00E650D3">
        <w:rPr>
          <w:rFonts w:ascii="宋体" w:hAnsi="宋体" w:cs="宋体" w:hint="eastAsia"/>
          <w:position w:val="-30"/>
          <w:sz w:val="24"/>
        </w:rPr>
        <w:t xml:space="preserve">    </w:t>
      </w:r>
      <w:r>
        <w:rPr>
          <w:rFonts w:ascii="宋体" w:hAnsi="宋体" w:cs="宋体" w:hint="eastAsia"/>
          <w:position w:val="-30"/>
          <w:sz w:val="24"/>
        </w:rPr>
        <w:t xml:space="preserve"> </w:t>
      </w:r>
      <w:r w:rsidR="00E650D3">
        <w:rPr>
          <w:rFonts w:ascii="宋体" w:hAnsi="宋体" w:cs="宋体" w:hint="eastAsia"/>
          <w:position w:val="-30"/>
          <w:sz w:val="24"/>
        </w:rPr>
        <w:t xml:space="preserve">          </w:t>
      </w:r>
      <w:r w:rsidR="00E650D3" w:rsidRPr="00E650D3">
        <w:rPr>
          <w:sz w:val="24"/>
        </w:rPr>
        <w:t>（</w:t>
      </w:r>
      <w:r w:rsidR="00E650D3" w:rsidRPr="00E650D3">
        <w:rPr>
          <w:sz w:val="24"/>
        </w:rPr>
        <w:t>B.</w:t>
      </w:r>
      <w:r w:rsidR="00E650D3">
        <w:rPr>
          <w:rFonts w:hint="eastAsia"/>
          <w:sz w:val="24"/>
        </w:rPr>
        <w:t>2</w:t>
      </w:r>
      <w:r w:rsidR="00E650D3" w:rsidRPr="00E650D3">
        <w:rPr>
          <w:sz w:val="24"/>
        </w:rPr>
        <w:t>）</w:t>
      </w:r>
    </w:p>
    <w:p w:rsidR="00F80B67" w:rsidRPr="00A02296" w:rsidRDefault="00F87EE2" w:rsidP="00F80B67">
      <w:pPr>
        <w:spacing w:line="360" w:lineRule="auto"/>
        <w:rPr>
          <w:sz w:val="24"/>
        </w:rPr>
      </w:pPr>
      <w:r w:rsidRPr="00A02296">
        <w:rPr>
          <w:sz w:val="24"/>
        </w:rPr>
        <w:t>式中：</w:t>
      </w:r>
      <w:r w:rsidR="00EF5E3A" w:rsidRPr="00A02296">
        <w:rPr>
          <w:sz w:val="24"/>
        </w:rPr>
        <w:t xml:space="preserve"> </w:t>
      </w:r>
      <w:r w:rsidR="00F80B67" w:rsidRPr="00A02296">
        <w:rPr>
          <w:position w:val="-12"/>
        </w:rPr>
        <w:object w:dxaOrig="340" w:dyaOrig="360">
          <v:shape id="_x0000_i1047" type="#_x0000_t75" style="width:16.6pt;height:19.4pt" o:ole="">
            <v:imagedata r:id="rId20" o:title=""/>
          </v:shape>
          <o:OLEObject Type="Embed" ProgID="Equation.3" ShapeID="_x0000_i1047" DrawAspect="Content" ObjectID="_1790688020" r:id="rId50"/>
        </w:object>
      </w:r>
      <w:r w:rsidR="00EF5E3A" w:rsidRPr="00A02296">
        <w:t xml:space="preserve"> </w:t>
      </w:r>
      <w:r w:rsidR="00F80B67" w:rsidRPr="00A02296">
        <w:rPr>
          <w:sz w:val="24"/>
        </w:rPr>
        <w:t>——</w:t>
      </w:r>
      <w:r w:rsidR="00F80B67" w:rsidRPr="00A02296">
        <w:rPr>
          <w:rFonts w:hAnsi="宋体"/>
          <w:sz w:val="24"/>
        </w:rPr>
        <w:t>标准温度</w:t>
      </w:r>
      <w:r w:rsidR="00F80B67" w:rsidRPr="00A02296">
        <w:rPr>
          <w:sz w:val="24"/>
        </w:rPr>
        <w:t>20 ℃</w:t>
      </w:r>
      <w:r w:rsidR="00F80B67" w:rsidRPr="00A02296">
        <w:rPr>
          <w:sz w:val="24"/>
        </w:rPr>
        <w:t>时的被</w:t>
      </w:r>
      <w:r w:rsidR="00F80B67" w:rsidRPr="00A02296">
        <w:rPr>
          <w:rFonts w:hAnsi="宋体"/>
          <w:sz w:val="24"/>
        </w:rPr>
        <w:t>校储罐的实际容量，</w:t>
      </w:r>
      <w:r w:rsidR="00A54880" w:rsidRPr="00440095">
        <w:rPr>
          <w:sz w:val="24"/>
        </w:rPr>
        <w:t>m</w:t>
      </w:r>
      <w:r w:rsidR="00A54880">
        <w:rPr>
          <w:rFonts w:hint="eastAsia"/>
          <w:sz w:val="24"/>
        </w:rPr>
        <w:t>L</w:t>
      </w:r>
      <w:r w:rsidR="00F80B67" w:rsidRPr="00A02296">
        <w:rPr>
          <w:rFonts w:eastAsiaTheme="majorEastAsia"/>
          <w:sz w:val="24"/>
        </w:rPr>
        <w:t>；</w:t>
      </w:r>
    </w:p>
    <w:p w:rsidR="00F80B67" w:rsidRPr="00A02296" w:rsidRDefault="00F80B67" w:rsidP="00F80B67">
      <w:pPr>
        <w:spacing w:line="360" w:lineRule="auto"/>
        <w:ind w:firstLineChars="200" w:firstLine="480"/>
        <w:rPr>
          <w:rFonts w:eastAsiaTheme="majorEastAsia"/>
          <w:sz w:val="24"/>
        </w:rPr>
      </w:pPr>
      <w:r w:rsidRPr="00A02296">
        <w:rPr>
          <w:kern w:val="0"/>
          <w:sz w:val="24"/>
        </w:rPr>
        <w:t xml:space="preserve">   </w:t>
      </w:r>
      <w:r w:rsidRPr="00A02296">
        <w:rPr>
          <w:i/>
          <w:kern w:val="0"/>
          <w:sz w:val="24"/>
        </w:rPr>
        <w:t xml:space="preserve">m 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被校储罐内所能容纳校准介质的质量</w:t>
      </w:r>
      <w:r w:rsidRPr="00A02296">
        <w:rPr>
          <w:sz w:val="24"/>
        </w:rPr>
        <w:t>，</w:t>
      </w:r>
      <w:r w:rsidR="00A54880">
        <w:rPr>
          <w:rFonts w:hint="eastAsia"/>
          <w:sz w:val="24"/>
        </w:rPr>
        <w:t>g</w:t>
      </w:r>
      <w:r w:rsidRPr="00A02296">
        <w:rPr>
          <w:rFonts w:eastAsiaTheme="majorEastAsia" w:hAnsiTheme="majorEastAsia"/>
          <w:sz w:val="24"/>
        </w:rPr>
        <w:t>；</w:t>
      </w:r>
    </w:p>
    <w:p w:rsidR="009A5EA3" w:rsidRPr="00A02296" w:rsidRDefault="009A5EA3" w:rsidP="009A5EA3">
      <w:pPr>
        <w:spacing w:line="360" w:lineRule="auto"/>
        <w:ind w:firstLineChars="350" w:firstLine="735"/>
        <w:rPr>
          <w:sz w:val="24"/>
        </w:rPr>
      </w:pPr>
      <w:r w:rsidRPr="00A02296">
        <w:rPr>
          <w:position w:val="-10"/>
        </w:rPr>
        <w:object w:dxaOrig="320" w:dyaOrig="340">
          <v:shape id="_x0000_i1048" type="#_x0000_t75" style="width:15.8pt;height:16.6pt" o:ole="">
            <v:imagedata r:id="rId51" o:title=""/>
          </v:shape>
          <o:OLEObject Type="Embed" ProgID="Equation.3" ShapeID="_x0000_i1048" DrawAspect="Content" ObjectID="_1790688021" r:id="rId52"/>
        </w:object>
      </w:r>
      <w:r w:rsidRPr="00A02296">
        <w:t xml:space="preserve">  </w:t>
      </w:r>
      <w:r w:rsidRPr="00A02296">
        <w:rPr>
          <w:sz w:val="24"/>
        </w:rPr>
        <w:t>——</w:t>
      </w:r>
      <w:r w:rsidR="00EF5E3A" w:rsidRPr="00A02296">
        <w:rPr>
          <w:rFonts w:hAnsi="宋体"/>
          <w:sz w:val="24"/>
        </w:rPr>
        <w:t>砝码密度</w:t>
      </w:r>
      <w:r w:rsidRPr="00A02296">
        <w:rPr>
          <w:rFonts w:hAnsi="宋体"/>
          <w:sz w:val="24"/>
        </w:rPr>
        <w:t>，</w:t>
      </w:r>
      <w:r w:rsidR="00EF5E3A" w:rsidRPr="00A02296">
        <w:rPr>
          <w:rFonts w:hAnsi="宋体"/>
          <w:sz w:val="24"/>
        </w:rPr>
        <w:t>取</w:t>
      </w:r>
      <w:r w:rsidR="00EF5E3A" w:rsidRPr="00A02296">
        <w:rPr>
          <w:sz w:val="24"/>
        </w:rPr>
        <w:t>8.00 g</w:t>
      </w:r>
      <w:r w:rsidRPr="00A02296">
        <w:rPr>
          <w:sz w:val="24"/>
        </w:rPr>
        <w:t>/</w:t>
      </w:r>
      <w:r w:rsidR="00EF5E3A" w:rsidRPr="00A02296">
        <w:rPr>
          <w:sz w:val="24"/>
        </w:rPr>
        <w:t>cm</w:t>
      </w:r>
      <w:r w:rsidR="00EF5E3A" w:rsidRPr="00A02296">
        <w:rPr>
          <w:sz w:val="24"/>
          <w:vertAlign w:val="superscript"/>
        </w:rPr>
        <w:t>3</w:t>
      </w:r>
      <w:r w:rsidR="00EF5E3A" w:rsidRPr="00A02296">
        <w:rPr>
          <w:sz w:val="24"/>
        </w:rPr>
        <w:t>；</w:t>
      </w:r>
    </w:p>
    <w:p w:rsidR="00EF5E3A" w:rsidRPr="00A02296" w:rsidRDefault="00D3561F" w:rsidP="00C65B53">
      <w:pPr>
        <w:spacing w:line="360" w:lineRule="auto"/>
        <w:ind w:firstLineChars="350" w:firstLine="735"/>
        <w:rPr>
          <w:sz w:val="24"/>
        </w:rPr>
      </w:pPr>
      <w:r w:rsidRPr="00A02296">
        <w:rPr>
          <w:position w:val="-10"/>
        </w:rPr>
        <w:object w:dxaOrig="320" w:dyaOrig="340">
          <v:shape id="_x0000_i1049" type="#_x0000_t75" style="width:15.8pt;height:16.6pt" o:ole="">
            <v:imagedata r:id="rId53" o:title=""/>
          </v:shape>
          <o:OLEObject Type="Embed" ProgID="Equation.3" ShapeID="_x0000_i1049" DrawAspect="Content" ObjectID="_1790688022" r:id="rId54"/>
        </w:object>
      </w:r>
      <w:r w:rsidR="00C65B53" w:rsidRPr="00A02296">
        <w:t xml:space="preserve">  </w:t>
      </w:r>
      <w:r w:rsidR="00C65B53" w:rsidRPr="00A02296">
        <w:rPr>
          <w:sz w:val="24"/>
        </w:rPr>
        <w:t>——</w:t>
      </w:r>
      <w:r w:rsidRPr="00A02296">
        <w:rPr>
          <w:rFonts w:hAnsi="宋体"/>
          <w:sz w:val="24"/>
        </w:rPr>
        <w:t>测定时实验室内的空气密度</w:t>
      </w:r>
      <w:r w:rsidR="00C65B53" w:rsidRPr="00A02296">
        <w:rPr>
          <w:rFonts w:hAnsi="宋体"/>
          <w:sz w:val="24"/>
        </w:rPr>
        <w:t>，取</w:t>
      </w:r>
      <w:r w:rsidRPr="00A02296">
        <w:rPr>
          <w:sz w:val="24"/>
        </w:rPr>
        <w:t>0.0012</w:t>
      </w:r>
      <w:r w:rsidR="00C65B53" w:rsidRPr="00A02296">
        <w:rPr>
          <w:sz w:val="24"/>
        </w:rPr>
        <w:t xml:space="preserve"> g/cm</w:t>
      </w:r>
      <w:r w:rsidR="00C65B53" w:rsidRPr="00A02296">
        <w:rPr>
          <w:sz w:val="24"/>
          <w:vertAlign w:val="superscript"/>
        </w:rPr>
        <w:t>3</w:t>
      </w:r>
      <w:r w:rsidR="00C65B53" w:rsidRPr="00A02296">
        <w:rPr>
          <w:sz w:val="24"/>
        </w:rPr>
        <w:t>；</w:t>
      </w:r>
    </w:p>
    <w:p w:rsidR="00C65B53" w:rsidRPr="00A02296" w:rsidRDefault="00214C0C" w:rsidP="00C65B53">
      <w:pPr>
        <w:spacing w:line="360" w:lineRule="auto"/>
        <w:ind w:firstLineChars="350" w:firstLine="735"/>
        <w:rPr>
          <w:sz w:val="24"/>
        </w:rPr>
      </w:pPr>
      <w:r w:rsidRPr="00A02296">
        <w:rPr>
          <w:position w:val="-12"/>
        </w:rPr>
        <w:object w:dxaOrig="320" w:dyaOrig="360">
          <v:shape id="_x0000_i1050" type="#_x0000_t75" style="width:15.8pt;height:19.4pt" o:ole="">
            <v:imagedata r:id="rId55" o:title=""/>
          </v:shape>
          <o:OLEObject Type="Embed" ProgID="Equation.3" ShapeID="_x0000_i1050" DrawAspect="Content" ObjectID="_1790688023" r:id="rId56"/>
        </w:object>
      </w:r>
      <w:r w:rsidR="00C65B53" w:rsidRPr="00A02296">
        <w:t xml:space="preserve">  </w:t>
      </w:r>
      <w:r w:rsidR="00C65B53" w:rsidRPr="00A02296">
        <w:rPr>
          <w:sz w:val="24"/>
        </w:rPr>
        <w:t>——</w:t>
      </w:r>
      <w:r w:rsidR="00C05B42" w:rsidRPr="00A02296">
        <w:rPr>
          <w:rFonts w:hAnsi="宋体"/>
          <w:sz w:val="24"/>
        </w:rPr>
        <w:t>校准介质</w:t>
      </w:r>
      <w:r w:rsidR="00D3561F" w:rsidRPr="00A02296">
        <w:rPr>
          <w:i/>
          <w:iCs/>
          <w:sz w:val="24"/>
        </w:rPr>
        <w:t xml:space="preserve">t </w:t>
      </w:r>
      <w:r w:rsidR="00D3561F" w:rsidRPr="00A02296">
        <w:rPr>
          <w:sz w:val="24"/>
        </w:rPr>
        <w:t>℃</w:t>
      </w:r>
      <w:r w:rsidR="00D3561F" w:rsidRPr="00A02296">
        <w:rPr>
          <w:rFonts w:hAnsi="宋体"/>
          <w:sz w:val="24"/>
        </w:rPr>
        <w:t>时的密度</w:t>
      </w:r>
      <w:r w:rsidR="00C65B53" w:rsidRPr="00A02296">
        <w:rPr>
          <w:rFonts w:hAnsi="宋体"/>
          <w:sz w:val="24"/>
        </w:rPr>
        <w:t>，</w:t>
      </w:r>
      <w:r w:rsidR="00C65B53" w:rsidRPr="00A02296">
        <w:rPr>
          <w:sz w:val="24"/>
        </w:rPr>
        <w:t>g/cm</w:t>
      </w:r>
      <w:r w:rsidR="00C65B53" w:rsidRPr="00A02296">
        <w:rPr>
          <w:sz w:val="24"/>
          <w:vertAlign w:val="superscript"/>
        </w:rPr>
        <w:t>3</w:t>
      </w:r>
      <w:r w:rsidR="00C65B53" w:rsidRPr="00A02296">
        <w:rPr>
          <w:sz w:val="24"/>
        </w:rPr>
        <w:t>；</w:t>
      </w:r>
    </w:p>
    <w:p w:rsidR="00C65B53" w:rsidRPr="00A02296" w:rsidRDefault="00214C0C" w:rsidP="00214C0C">
      <w:pPr>
        <w:spacing w:line="360" w:lineRule="auto"/>
        <w:ind w:firstLineChars="400" w:firstLine="840"/>
        <w:rPr>
          <w:sz w:val="24"/>
        </w:rPr>
      </w:pPr>
      <w:r w:rsidRPr="00A02296">
        <w:rPr>
          <w:position w:val="-10"/>
        </w:rPr>
        <w:object w:dxaOrig="240" w:dyaOrig="320">
          <v:shape id="_x0000_i1051" type="#_x0000_t75" style="width:12.65pt;height:15.8pt" o:ole="">
            <v:imagedata r:id="rId57" o:title=""/>
          </v:shape>
          <o:OLEObject Type="Embed" ProgID="Equation.3" ShapeID="_x0000_i1051" DrawAspect="Content" ObjectID="_1790688024" r:id="rId58"/>
        </w:object>
      </w:r>
      <w:r w:rsidR="00C65B53" w:rsidRPr="00A02296">
        <w:t xml:space="preserve"> </w:t>
      </w:r>
      <w:r w:rsidR="00C65B53" w:rsidRPr="00A02296">
        <w:rPr>
          <w:sz w:val="24"/>
        </w:rPr>
        <w:t>——</w:t>
      </w:r>
      <w:r w:rsidR="00FD6E69" w:rsidRPr="00A02296">
        <w:rPr>
          <w:rFonts w:hAnsi="宋体"/>
          <w:sz w:val="24"/>
        </w:rPr>
        <w:t>被测储罐的体胀系数，取</w:t>
      </w:r>
      <w:r w:rsidR="00FD6E69" w:rsidRPr="00A02296">
        <w:rPr>
          <w:position w:val="-10"/>
          <w:sz w:val="24"/>
        </w:rPr>
        <w:object w:dxaOrig="239" w:dyaOrig="319">
          <v:shape id="对象 7" o:spid="_x0000_i1052" type="#_x0000_t75" style="width:12.65pt;height:15.8pt;mso-wrap-style:square;mso-position-horizontal-relative:page;mso-position-vertical-relative:page" o:ole="">
            <v:imagedata r:id="rId59" o:title=""/>
          </v:shape>
          <o:OLEObject Type="Embed" ProgID="Equation.3" ShapeID="对象 7" DrawAspect="Content" ObjectID="_1790688025" r:id="rId60">
            <o:FieldCodes>\* MERGEFORMAT</o:FieldCodes>
          </o:OLEObject>
        </w:object>
      </w:r>
      <w:r w:rsidR="00FD6E69" w:rsidRPr="00A02296">
        <w:rPr>
          <w:sz w:val="24"/>
        </w:rPr>
        <w:t>=50×10</w:t>
      </w:r>
      <w:r w:rsidR="00FD6E69" w:rsidRPr="00A02296">
        <w:rPr>
          <w:sz w:val="24"/>
          <w:vertAlign w:val="superscript"/>
        </w:rPr>
        <w:t>-6</w:t>
      </w:r>
      <w:r w:rsidR="00FD6E69" w:rsidRPr="00A02296">
        <w:rPr>
          <w:sz w:val="24"/>
        </w:rPr>
        <w:t>℃</w:t>
      </w:r>
      <w:r w:rsidR="00FD6E69" w:rsidRPr="00A02296">
        <w:rPr>
          <w:sz w:val="24"/>
          <w:vertAlign w:val="superscript"/>
        </w:rPr>
        <w:t>-1</w:t>
      </w:r>
      <w:r w:rsidR="00C65B53" w:rsidRPr="00A02296">
        <w:rPr>
          <w:sz w:val="24"/>
        </w:rPr>
        <w:t>；</w:t>
      </w:r>
    </w:p>
    <w:p w:rsidR="00C65B53" w:rsidRPr="00A02296" w:rsidRDefault="009D2BFC" w:rsidP="009D2BFC">
      <w:pPr>
        <w:spacing w:line="360" w:lineRule="auto"/>
        <w:ind w:firstLineChars="400" w:firstLine="840"/>
        <w:rPr>
          <w:sz w:val="24"/>
        </w:rPr>
      </w:pPr>
      <w:r w:rsidRPr="00A02296">
        <w:rPr>
          <w:position w:val="-6"/>
        </w:rPr>
        <w:object w:dxaOrig="139" w:dyaOrig="240">
          <v:shape id="_x0000_i1053" type="#_x0000_t75" style="width:7.5pt;height:12.65pt" o:ole="">
            <v:imagedata r:id="rId61" o:title=""/>
          </v:shape>
          <o:OLEObject Type="Embed" ProgID="Equation.3" ShapeID="_x0000_i1053" DrawAspect="Content" ObjectID="_1790688026" r:id="rId62"/>
        </w:object>
      </w:r>
      <w:r w:rsidRPr="00A02296">
        <w:t xml:space="preserve"> </w:t>
      </w:r>
      <w:r w:rsidR="00C65B53" w:rsidRPr="00A02296">
        <w:rPr>
          <w:i/>
          <w:kern w:val="0"/>
          <w:sz w:val="24"/>
        </w:rPr>
        <w:t xml:space="preserve"> </w:t>
      </w:r>
      <w:r w:rsidR="00C65B53" w:rsidRPr="00A02296">
        <w:rPr>
          <w:sz w:val="24"/>
        </w:rPr>
        <w:t>——</w:t>
      </w:r>
      <w:r w:rsidR="00D3561F" w:rsidRPr="00A02296">
        <w:rPr>
          <w:rFonts w:hAnsi="宋体"/>
          <w:sz w:val="24"/>
        </w:rPr>
        <w:t>校准时</w:t>
      </w:r>
      <w:r w:rsidR="00CA3105" w:rsidRPr="00A02296">
        <w:rPr>
          <w:rFonts w:hAnsi="宋体"/>
          <w:sz w:val="24"/>
        </w:rPr>
        <w:t>储罐内介质温度</w:t>
      </w:r>
      <w:r w:rsidR="00C65B53" w:rsidRPr="00A02296">
        <w:rPr>
          <w:sz w:val="24"/>
        </w:rPr>
        <w:t>，</w:t>
      </w:r>
      <w:r w:rsidR="00CA3105" w:rsidRPr="00A02296">
        <w:rPr>
          <w:sz w:val="24"/>
        </w:rPr>
        <w:t>℃</w:t>
      </w:r>
      <w:r w:rsidR="00C65B53" w:rsidRPr="00A02296">
        <w:rPr>
          <w:rFonts w:eastAsiaTheme="majorEastAsia" w:hAnsiTheme="majorEastAsia"/>
          <w:sz w:val="24"/>
        </w:rPr>
        <w:t>；</w:t>
      </w:r>
    </w:p>
    <w:p w:rsidR="00F80B67" w:rsidRPr="00A02296" w:rsidRDefault="00F80B67" w:rsidP="00F80B67">
      <w:pPr>
        <w:spacing w:line="360" w:lineRule="auto"/>
        <w:jc w:val="left"/>
        <w:rPr>
          <w:sz w:val="24"/>
        </w:rPr>
      </w:pPr>
      <w:r w:rsidRPr="00A02296">
        <w:rPr>
          <w:kern w:val="0"/>
          <w:sz w:val="24"/>
        </w:rPr>
        <w:t xml:space="preserve">      </w:t>
      </w:r>
      <w:r w:rsidRPr="00A02296">
        <w:rPr>
          <w:position w:val="-10"/>
        </w:rPr>
        <w:object w:dxaOrig="520" w:dyaOrig="320">
          <v:shape id="_x0000_i1054" type="#_x0000_t75" style="width:26.1pt;height:15.8pt" o:ole="">
            <v:imagedata r:id="rId13" o:title=""/>
          </v:shape>
          <o:OLEObject Type="Embed" ProgID="Equation.3" ShapeID="_x0000_i1054" DrawAspect="Content" ObjectID="_1790688027" r:id="rId63"/>
        </w:objec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测定水温所对应的修正系数，</w:t>
      </w:r>
      <w:r w:rsidRPr="00A02296">
        <w:rPr>
          <w:sz w:val="24"/>
        </w:rPr>
        <w:t>cm</w:t>
      </w:r>
      <w:r w:rsidRPr="00A02296">
        <w:rPr>
          <w:sz w:val="24"/>
          <w:vertAlign w:val="superscript"/>
        </w:rPr>
        <w:t>3</w:t>
      </w:r>
      <w:r w:rsidRPr="00A02296">
        <w:rPr>
          <w:sz w:val="24"/>
        </w:rPr>
        <w:t>/g</w:t>
      </w:r>
      <w:r w:rsidRPr="00A02296">
        <w:rPr>
          <w:sz w:val="24"/>
        </w:rPr>
        <w:t>。</w:t>
      </w:r>
    </w:p>
    <w:p w:rsidR="00A02296" w:rsidRDefault="00A02296" w:rsidP="00FE1B9E">
      <w:pPr>
        <w:autoSpaceDE w:val="0"/>
        <w:autoSpaceDN w:val="0"/>
        <w:adjustRightInd w:val="0"/>
        <w:jc w:val="left"/>
        <w:rPr>
          <w:rFonts w:eastAsia="仿宋"/>
          <w:kern w:val="0"/>
          <w:szCs w:val="21"/>
        </w:rPr>
      </w:pPr>
    </w:p>
    <w:p w:rsidR="00A02296" w:rsidRPr="00A02296" w:rsidRDefault="00FE1B9E" w:rsidP="00FE1B9E">
      <w:pPr>
        <w:autoSpaceDE w:val="0"/>
        <w:autoSpaceDN w:val="0"/>
        <w:adjustRightInd w:val="0"/>
        <w:jc w:val="left"/>
        <w:rPr>
          <w:rFonts w:eastAsia="仿宋"/>
          <w:kern w:val="0"/>
          <w:szCs w:val="21"/>
        </w:rPr>
      </w:pPr>
      <w:r w:rsidRPr="00A02296">
        <w:rPr>
          <w:rFonts w:eastAsia="仿宋"/>
          <w:kern w:val="0"/>
          <w:szCs w:val="21"/>
        </w:rPr>
        <w:t>注：</w:t>
      </w:r>
    </w:p>
    <w:p w:rsidR="00FE1B9E" w:rsidRPr="00A02296" w:rsidRDefault="00FE1B9E" w:rsidP="00A02296">
      <w:pPr>
        <w:autoSpaceDE w:val="0"/>
        <w:autoSpaceDN w:val="0"/>
        <w:adjustRightInd w:val="0"/>
        <w:ind w:firstLineChars="200" w:firstLine="420"/>
        <w:jc w:val="left"/>
        <w:rPr>
          <w:rFonts w:eastAsia="仿宋"/>
          <w:kern w:val="0"/>
          <w:szCs w:val="21"/>
        </w:rPr>
      </w:pPr>
      <w:r w:rsidRPr="00A02296">
        <w:rPr>
          <w:rFonts w:eastAsia="仿宋"/>
          <w:kern w:val="0"/>
          <w:szCs w:val="21"/>
        </w:rPr>
        <w:t>1</w:t>
      </w:r>
      <w:r w:rsidRPr="00A02296">
        <w:rPr>
          <w:rFonts w:eastAsia="仿宋"/>
          <w:kern w:val="0"/>
          <w:szCs w:val="21"/>
        </w:rPr>
        <w:t>、砝码的密度与制造材料有关，</w:t>
      </w:r>
      <w:r w:rsidRPr="00A02296">
        <w:rPr>
          <w:rFonts w:eastAsia="仿宋"/>
          <w:kern w:val="0"/>
          <w:szCs w:val="21"/>
        </w:rPr>
        <w:t xml:space="preserve">B.1 </w:t>
      </w:r>
      <w:r w:rsidRPr="00A02296">
        <w:rPr>
          <w:rFonts w:eastAsia="仿宋"/>
          <w:kern w:val="0"/>
          <w:szCs w:val="21"/>
        </w:rPr>
        <w:t>式中砝码密度取值为平均密度值，对</w:t>
      </w:r>
      <w:r w:rsidR="00A02296" w:rsidRPr="00A02296">
        <w:rPr>
          <w:position w:val="-10"/>
          <w:szCs w:val="21"/>
        </w:rPr>
        <w:object w:dxaOrig="520" w:dyaOrig="320">
          <v:shape id="_x0000_i1055" type="#_x0000_t75" style="width:22.55pt;height:13.45pt" o:ole="">
            <v:imagedata r:id="rId13" o:title=""/>
          </v:shape>
          <o:OLEObject Type="Embed" ProgID="Equation.3" ShapeID="_x0000_i1055" DrawAspect="Content" ObjectID="_1790688028" r:id="rId64"/>
        </w:object>
      </w:r>
      <w:r w:rsidRPr="00A02296">
        <w:rPr>
          <w:rFonts w:eastAsia="仿宋"/>
          <w:kern w:val="0"/>
          <w:szCs w:val="21"/>
        </w:rPr>
        <w:t>值的变化影响仅为</w:t>
      </w:r>
      <w:r w:rsidRPr="00A02296">
        <w:rPr>
          <w:rFonts w:eastAsia="仿宋"/>
          <w:kern w:val="0"/>
          <w:szCs w:val="21"/>
        </w:rPr>
        <w:t>1</w:t>
      </w:r>
      <w:r w:rsidR="00A02296" w:rsidRPr="00A02296">
        <w:rPr>
          <w:szCs w:val="21"/>
        </w:rPr>
        <w:t>×10</w:t>
      </w:r>
      <w:r w:rsidR="00A02296" w:rsidRPr="00A02296">
        <w:rPr>
          <w:szCs w:val="21"/>
          <w:vertAlign w:val="superscript"/>
        </w:rPr>
        <w:t>-6</w:t>
      </w:r>
      <w:r w:rsidRPr="00A02296">
        <w:rPr>
          <w:rFonts w:eastAsia="仿宋"/>
          <w:kern w:val="0"/>
          <w:szCs w:val="21"/>
        </w:rPr>
        <w:t>。</w:t>
      </w:r>
    </w:p>
    <w:p w:rsidR="00FE1B9E" w:rsidRPr="00A02296" w:rsidRDefault="00FE1B9E" w:rsidP="00A02296">
      <w:pPr>
        <w:spacing w:line="360" w:lineRule="auto"/>
        <w:ind w:firstLineChars="200" w:firstLine="420"/>
        <w:jc w:val="left"/>
        <w:rPr>
          <w:rFonts w:ascii="宋体" w:hAnsi="宋体" w:cs="宋体"/>
          <w:szCs w:val="21"/>
        </w:rPr>
      </w:pPr>
      <w:r w:rsidRPr="00A02296">
        <w:rPr>
          <w:rFonts w:eastAsia="仿宋"/>
          <w:kern w:val="0"/>
          <w:szCs w:val="21"/>
        </w:rPr>
        <w:t>2</w:t>
      </w:r>
      <w:r w:rsidRPr="00A02296">
        <w:rPr>
          <w:rFonts w:eastAsia="仿宋"/>
          <w:kern w:val="0"/>
          <w:szCs w:val="21"/>
        </w:rPr>
        <w:t>、</w:t>
      </w:r>
      <w:r w:rsidRPr="00A02296">
        <w:rPr>
          <w:rFonts w:eastAsia="Times New Roman Italic"/>
          <w:i/>
          <w:iCs/>
          <w:kern w:val="0"/>
          <w:szCs w:val="21"/>
        </w:rPr>
        <w:t>K</w:t>
      </w:r>
      <w:r w:rsidRPr="00A02296">
        <w:rPr>
          <w:rFonts w:eastAsia="仿宋"/>
          <w:kern w:val="0"/>
          <w:szCs w:val="21"/>
        </w:rPr>
        <w:t>（</w:t>
      </w:r>
      <w:r w:rsidRPr="00A02296">
        <w:rPr>
          <w:rFonts w:eastAsia="Times New Roman Italic"/>
          <w:i/>
          <w:iCs/>
          <w:kern w:val="0"/>
          <w:szCs w:val="21"/>
        </w:rPr>
        <w:t>t</w:t>
      </w:r>
      <w:r w:rsidRPr="00A02296">
        <w:rPr>
          <w:rFonts w:eastAsia="仿宋"/>
          <w:kern w:val="0"/>
          <w:szCs w:val="21"/>
        </w:rPr>
        <w:t>）值的不确定度主要来源于校准时</w:t>
      </w:r>
      <w:r w:rsidR="00A02296" w:rsidRPr="00A02296">
        <w:rPr>
          <w:rFonts w:eastAsia="仿宋" w:hint="eastAsia"/>
          <w:kern w:val="0"/>
          <w:szCs w:val="21"/>
        </w:rPr>
        <w:t>介质</w:t>
      </w:r>
      <w:r w:rsidRPr="00A02296">
        <w:rPr>
          <w:rFonts w:eastAsia="仿宋"/>
          <w:kern w:val="0"/>
          <w:szCs w:val="21"/>
        </w:rPr>
        <w:t>的温度</w:t>
      </w:r>
      <w:r w:rsidRPr="00A02296">
        <w:rPr>
          <w:rFonts w:eastAsia="Times New Roman Italic"/>
          <w:i/>
          <w:iCs/>
          <w:kern w:val="0"/>
          <w:szCs w:val="21"/>
        </w:rPr>
        <w:t>t</w:t>
      </w:r>
      <w:r w:rsidRPr="00A02296">
        <w:rPr>
          <w:rFonts w:eastAsia="仿宋"/>
          <w:kern w:val="0"/>
          <w:szCs w:val="21"/>
        </w:rPr>
        <w:t>，对</w:t>
      </w:r>
      <w:r w:rsidR="00A02296" w:rsidRPr="00A02296">
        <w:rPr>
          <w:position w:val="-10"/>
          <w:szCs w:val="21"/>
        </w:rPr>
        <w:object w:dxaOrig="520" w:dyaOrig="320">
          <v:shape id="_x0000_i1056" type="#_x0000_t75" style="width:22.55pt;height:13.45pt" o:ole="">
            <v:imagedata r:id="rId13" o:title=""/>
          </v:shape>
          <o:OLEObject Type="Embed" ProgID="Equation.3" ShapeID="_x0000_i1056" DrawAspect="Content" ObjectID="_1790688029" r:id="rId65"/>
        </w:object>
      </w:r>
      <w:r w:rsidRPr="00A02296">
        <w:rPr>
          <w:rFonts w:eastAsia="仿宋"/>
          <w:kern w:val="0"/>
          <w:szCs w:val="21"/>
        </w:rPr>
        <w:t>值的变化影响仅为</w:t>
      </w:r>
      <w:r w:rsidR="00F812ED">
        <w:rPr>
          <w:rFonts w:eastAsia="仿宋" w:hint="eastAsia"/>
          <w:kern w:val="0"/>
          <w:szCs w:val="21"/>
        </w:rPr>
        <w:t>2</w:t>
      </w:r>
      <w:r w:rsidR="00F812ED" w:rsidRPr="00A02296">
        <w:rPr>
          <w:szCs w:val="21"/>
        </w:rPr>
        <w:t>×10</w:t>
      </w:r>
      <w:r w:rsidR="00F812ED" w:rsidRPr="00A02296">
        <w:rPr>
          <w:szCs w:val="21"/>
          <w:vertAlign w:val="superscript"/>
        </w:rPr>
        <w:t>-</w:t>
      </w:r>
      <w:r w:rsidR="00F812ED">
        <w:rPr>
          <w:rFonts w:hint="eastAsia"/>
          <w:szCs w:val="21"/>
          <w:vertAlign w:val="superscript"/>
        </w:rPr>
        <w:t>5</w:t>
      </w:r>
      <w:r w:rsidRPr="00A02296">
        <w:rPr>
          <w:rFonts w:eastAsia="仿宋"/>
          <w:kern w:val="0"/>
          <w:szCs w:val="21"/>
        </w:rPr>
        <w:t>。</w:t>
      </w:r>
    </w:p>
    <w:p w:rsidR="00F87EE2" w:rsidRDefault="00F87EE2" w:rsidP="00C05B42">
      <w:pPr>
        <w:spacing w:line="360" w:lineRule="auto"/>
        <w:jc w:val="left"/>
        <w:rPr>
          <w:rFonts w:ascii="宋体" w:hAnsi="宋体" w:cs="宋体"/>
          <w:sz w:val="24"/>
        </w:rPr>
      </w:pPr>
      <w:r w:rsidRPr="008E41AD">
        <w:rPr>
          <w:rFonts w:ascii="宋体" w:hAnsi="宋体" w:cs="宋体" w:hint="eastAsia"/>
          <w:sz w:val="24"/>
        </w:rPr>
        <w:t xml:space="preserve"> </w:t>
      </w:r>
    </w:p>
    <w:p w:rsidR="00EC565B" w:rsidRDefault="00EC565B" w:rsidP="00C05B42">
      <w:pPr>
        <w:spacing w:line="360" w:lineRule="auto"/>
        <w:jc w:val="left"/>
        <w:rPr>
          <w:rFonts w:ascii="宋体" w:hAnsi="宋体" w:cs="宋体"/>
          <w:sz w:val="24"/>
        </w:rPr>
      </w:pPr>
    </w:p>
    <w:p w:rsidR="00EC565B" w:rsidRDefault="00EC565B" w:rsidP="00C05B42">
      <w:pPr>
        <w:spacing w:line="360" w:lineRule="auto"/>
        <w:jc w:val="left"/>
        <w:rPr>
          <w:rFonts w:ascii="宋体" w:hAnsi="宋体" w:cs="宋体"/>
          <w:sz w:val="24"/>
        </w:rPr>
      </w:pPr>
    </w:p>
    <w:p w:rsidR="00EC565B" w:rsidRDefault="00EC565B" w:rsidP="00C05B42">
      <w:pPr>
        <w:spacing w:line="360" w:lineRule="auto"/>
        <w:jc w:val="left"/>
        <w:rPr>
          <w:rFonts w:ascii="宋体" w:hAnsi="宋体" w:cs="宋体"/>
          <w:sz w:val="24"/>
        </w:rPr>
      </w:pPr>
    </w:p>
    <w:p w:rsidR="00EC565B" w:rsidRDefault="00EC565B" w:rsidP="00C05B42">
      <w:pPr>
        <w:spacing w:line="360" w:lineRule="auto"/>
        <w:jc w:val="left"/>
        <w:rPr>
          <w:rFonts w:ascii="宋体" w:hAnsi="宋体" w:cs="宋体"/>
          <w:sz w:val="24"/>
        </w:rPr>
      </w:pPr>
    </w:p>
    <w:p w:rsidR="00EC565B" w:rsidRPr="008E41AD" w:rsidRDefault="00EC565B" w:rsidP="00C05B42">
      <w:pPr>
        <w:spacing w:line="360" w:lineRule="auto"/>
        <w:jc w:val="left"/>
        <w:rPr>
          <w:rFonts w:ascii="宋体" w:hAnsi="宋体" w:cs="宋体"/>
          <w:sz w:val="24"/>
        </w:rPr>
      </w:pPr>
    </w:p>
    <w:p w:rsidR="00F87EE2" w:rsidRPr="0096176F" w:rsidRDefault="00F87EE2" w:rsidP="00F87EE2">
      <w:pPr>
        <w:spacing w:line="360" w:lineRule="auto"/>
        <w:rPr>
          <w:sz w:val="24"/>
        </w:rPr>
      </w:pPr>
    </w:p>
    <w:p w:rsidR="00797954" w:rsidRPr="00F87EE2" w:rsidRDefault="00797954">
      <w:pPr>
        <w:spacing w:line="360" w:lineRule="auto"/>
        <w:rPr>
          <w:sz w:val="24"/>
        </w:rPr>
      </w:pPr>
    </w:p>
    <w:p w:rsidR="007750FE" w:rsidRPr="00F87EE2" w:rsidRDefault="00BB392C">
      <w:pPr>
        <w:spacing w:line="360" w:lineRule="auto"/>
        <w:rPr>
          <w:rFonts w:ascii="宋体" w:hAnsi="宋体" w:cs="Arial"/>
          <w:b/>
          <w:sz w:val="28"/>
          <w:szCs w:val="28"/>
        </w:rPr>
      </w:pPr>
      <w:r w:rsidRPr="00F87EE2">
        <w:rPr>
          <w:rFonts w:ascii="黑体" w:eastAsia="黑体"/>
          <w:b/>
          <w:sz w:val="24"/>
        </w:rPr>
        <w:lastRenderedPageBreak/>
        <w:t>附录</w:t>
      </w:r>
      <w:r w:rsidR="00F87EE2" w:rsidRPr="00F87EE2">
        <w:rPr>
          <w:rFonts w:ascii="黑体" w:eastAsia="黑体" w:hint="eastAsia"/>
          <w:b/>
          <w:sz w:val="24"/>
        </w:rPr>
        <w:t>C</w:t>
      </w:r>
    </w:p>
    <w:p w:rsidR="007750FE" w:rsidRDefault="00BE4F1A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SimHei,Bold"/>
          <w:b/>
          <w:bCs/>
          <w:kern w:val="0"/>
          <w:sz w:val="24"/>
        </w:rPr>
      </w:pPr>
      <w:r>
        <w:rPr>
          <w:rFonts w:ascii="黑体" w:eastAsia="黑体" w:hAnsi="黑体" w:cs="SimHei,Bold" w:hint="eastAsia"/>
          <w:b/>
          <w:bCs/>
          <w:kern w:val="0"/>
          <w:sz w:val="24"/>
        </w:rPr>
        <w:t>不规则微型储罐</w:t>
      </w:r>
      <w:r w:rsidR="00BB392C" w:rsidRPr="00F87EE2">
        <w:rPr>
          <w:rFonts w:ascii="黑体" w:eastAsia="黑体" w:hAnsi="黑体" w:cs="SimHei,Bold" w:hint="eastAsia"/>
          <w:b/>
          <w:bCs/>
          <w:kern w:val="0"/>
          <w:sz w:val="24"/>
        </w:rPr>
        <w:t>校准</w:t>
      </w:r>
      <w:r w:rsidR="00117BE9">
        <w:rPr>
          <w:rFonts w:ascii="黑体" w:eastAsia="黑体" w:hAnsi="黑体" w:cs="SimHei,Bold" w:hint="eastAsia"/>
          <w:b/>
          <w:bCs/>
          <w:kern w:val="0"/>
          <w:sz w:val="24"/>
        </w:rPr>
        <w:t>原始</w:t>
      </w:r>
      <w:r w:rsidR="00BB392C" w:rsidRPr="00F87EE2">
        <w:rPr>
          <w:rFonts w:ascii="黑体" w:eastAsia="黑体" w:hAnsi="黑体" w:cs="SimHei,Bold" w:hint="eastAsia"/>
          <w:b/>
          <w:bCs/>
          <w:kern w:val="0"/>
          <w:sz w:val="24"/>
        </w:rPr>
        <w:t>记录</w:t>
      </w:r>
      <w:r w:rsidR="00714128" w:rsidRPr="00F87EE2">
        <w:rPr>
          <w:rFonts w:ascii="黑体" w:eastAsia="黑体" w:hAnsi="黑体" w:cs="SimHei,Bold" w:hint="eastAsia"/>
          <w:b/>
          <w:bCs/>
          <w:kern w:val="0"/>
          <w:sz w:val="24"/>
        </w:rPr>
        <w:t>格式</w:t>
      </w:r>
    </w:p>
    <w:p w:rsidR="00114142" w:rsidRPr="008E41AD" w:rsidRDefault="00114142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SimHei,Bold"/>
          <w:bCs/>
          <w:kern w:val="0"/>
          <w:sz w:val="24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67"/>
        <w:gridCol w:w="425"/>
        <w:gridCol w:w="851"/>
        <w:gridCol w:w="1134"/>
        <w:gridCol w:w="992"/>
        <w:gridCol w:w="425"/>
        <w:gridCol w:w="567"/>
        <w:gridCol w:w="709"/>
        <w:gridCol w:w="142"/>
        <w:gridCol w:w="850"/>
        <w:gridCol w:w="709"/>
      </w:tblGrid>
      <w:tr w:rsidR="007750FE" w:rsidRPr="008E41AD" w:rsidTr="00F93CAF">
        <w:trPr>
          <w:trHeight w:val="553"/>
        </w:trPr>
        <w:tc>
          <w:tcPr>
            <w:tcW w:w="1418" w:type="dxa"/>
            <w:gridSpan w:val="2"/>
            <w:noWrap/>
            <w:vAlign w:val="center"/>
          </w:tcPr>
          <w:p w:rsidR="007750FE" w:rsidRPr="008E41AD" w:rsidRDefault="00BB392C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送检单位</w:t>
            </w:r>
          </w:p>
        </w:tc>
        <w:tc>
          <w:tcPr>
            <w:tcW w:w="3827" w:type="dxa"/>
            <w:gridSpan w:val="5"/>
            <w:noWrap/>
            <w:vAlign w:val="center"/>
          </w:tcPr>
          <w:p w:rsidR="007750FE" w:rsidRPr="008E41AD" w:rsidRDefault="007750FE" w:rsidP="004A1DAE">
            <w:pPr>
              <w:ind w:left="372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7750FE" w:rsidRPr="008E41AD" w:rsidRDefault="00BB392C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证书编号</w:t>
            </w:r>
          </w:p>
        </w:tc>
        <w:tc>
          <w:tcPr>
            <w:tcW w:w="1701" w:type="dxa"/>
            <w:gridSpan w:val="3"/>
            <w:noWrap/>
          </w:tcPr>
          <w:p w:rsidR="007750FE" w:rsidRPr="008E41AD" w:rsidRDefault="007750FE">
            <w:pPr>
              <w:rPr>
                <w:szCs w:val="21"/>
              </w:rPr>
            </w:pPr>
          </w:p>
        </w:tc>
      </w:tr>
      <w:tr w:rsidR="00280650" w:rsidRPr="008E41AD" w:rsidTr="00F93CAF">
        <w:trPr>
          <w:trHeight w:val="553"/>
        </w:trPr>
        <w:tc>
          <w:tcPr>
            <w:tcW w:w="1418" w:type="dxa"/>
            <w:gridSpan w:val="2"/>
            <w:noWrap/>
            <w:vAlign w:val="center"/>
          </w:tcPr>
          <w:p w:rsidR="00280650" w:rsidRPr="008E41AD" w:rsidRDefault="00A25E37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仪器</w:t>
            </w:r>
            <w:r w:rsidR="00280650" w:rsidRPr="008E41AD">
              <w:rPr>
                <w:rFonts w:hint="eastAsia"/>
                <w:szCs w:val="21"/>
              </w:rPr>
              <w:t>名称</w:t>
            </w:r>
          </w:p>
        </w:tc>
        <w:tc>
          <w:tcPr>
            <w:tcW w:w="3827" w:type="dxa"/>
            <w:gridSpan w:val="5"/>
            <w:noWrap/>
            <w:vAlign w:val="center"/>
          </w:tcPr>
          <w:p w:rsidR="00280650" w:rsidRPr="008E41AD" w:rsidRDefault="00280650" w:rsidP="004A1DAE">
            <w:pPr>
              <w:ind w:leftChars="-40" w:rightChars="-48" w:right="-101" w:hangingChars="40" w:hanging="84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80650" w:rsidRPr="008E41AD" w:rsidRDefault="00280650">
            <w:pPr>
              <w:spacing w:line="240" w:lineRule="exact"/>
              <w:ind w:leftChars="-40" w:rightChars="-48" w:right="-101" w:hangingChars="40" w:hanging="84"/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型号</w:t>
            </w:r>
            <w:r w:rsidRPr="008E41AD">
              <w:rPr>
                <w:rFonts w:hint="eastAsia"/>
                <w:szCs w:val="21"/>
              </w:rPr>
              <w:t>/</w:t>
            </w:r>
            <w:r w:rsidRPr="008E41AD">
              <w:rPr>
                <w:rFonts w:hint="eastAsia"/>
                <w:szCs w:val="21"/>
              </w:rPr>
              <w:t>规格</w:t>
            </w:r>
          </w:p>
        </w:tc>
        <w:tc>
          <w:tcPr>
            <w:tcW w:w="1701" w:type="dxa"/>
            <w:gridSpan w:val="3"/>
            <w:noWrap/>
          </w:tcPr>
          <w:p w:rsidR="00280650" w:rsidRPr="008E41AD" w:rsidRDefault="00280650">
            <w:pPr>
              <w:spacing w:line="240" w:lineRule="exact"/>
              <w:rPr>
                <w:szCs w:val="21"/>
              </w:rPr>
            </w:pPr>
          </w:p>
        </w:tc>
      </w:tr>
      <w:tr w:rsidR="00280650" w:rsidRPr="008E41AD" w:rsidTr="00F93CAF">
        <w:trPr>
          <w:trHeight w:val="553"/>
        </w:trPr>
        <w:tc>
          <w:tcPr>
            <w:tcW w:w="1418" w:type="dxa"/>
            <w:gridSpan w:val="2"/>
            <w:noWrap/>
            <w:vAlign w:val="center"/>
          </w:tcPr>
          <w:p w:rsidR="00280650" w:rsidRPr="008E41AD" w:rsidRDefault="00280650" w:rsidP="00280650">
            <w:pPr>
              <w:spacing w:line="240" w:lineRule="exact"/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制造</w:t>
            </w:r>
            <w:r w:rsidR="00A25E37">
              <w:rPr>
                <w:rFonts w:hint="eastAsia"/>
                <w:szCs w:val="21"/>
              </w:rPr>
              <w:t>单位</w:t>
            </w:r>
          </w:p>
        </w:tc>
        <w:tc>
          <w:tcPr>
            <w:tcW w:w="3827" w:type="dxa"/>
            <w:gridSpan w:val="5"/>
            <w:noWrap/>
            <w:vAlign w:val="center"/>
          </w:tcPr>
          <w:p w:rsidR="00280650" w:rsidRPr="008E41AD" w:rsidRDefault="00280650" w:rsidP="004A1DA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280650" w:rsidRPr="008E41AD" w:rsidRDefault="00280650">
            <w:pPr>
              <w:pStyle w:val="ac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1"/>
                <w:szCs w:val="21"/>
              </w:rPr>
            </w:pPr>
            <w:r w:rsidRPr="008E41AD">
              <w:rPr>
                <w:rFonts w:hint="eastAsia"/>
                <w:sz w:val="21"/>
                <w:szCs w:val="21"/>
              </w:rPr>
              <w:t>出厂编号</w:t>
            </w:r>
          </w:p>
        </w:tc>
        <w:tc>
          <w:tcPr>
            <w:tcW w:w="1701" w:type="dxa"/>
            <w:gridSpan w:val="3"/>
            <w:noWrap/>
            <w:vAlign w:val="center"/>
          </w:tcPr>
          <w:p w:rsidR="00280650" w:rsidRPr="008E41AD" w:rsidRDefault="00280650">
            <w:pPr>
              <w:spacing w:line="240" w:lineRule="exact"/>
              <w:rPr>
                <w:szCs w:val="21"/>
              </w:rPr>
            </w:pPr>
          </w:p>
        </w:tc>
      </w:tr>
      <w:tr w:rsidR="00FC3047" w:rsidRPr="008E41AD" w:rsidTr="00F93CAF">
        <w:trPr>
          <w:trHeight w:val="553"/>
        </w:trPr>
        <w:tc>
          <w:tcPr>
            <w:tcW w:w="1418" w:type="dxa"/>
            <w:gridSpan w:val="2"/>
            <w:noWrap/>
            <w:vAlign w:val="center"/>
          </w:tcPr>
          <w:p w:rsidR="00FC3047" w:rsidRPr="008E41AD" w:rsidRDefault="00FC3047" w:rsidP="00FD51DF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校准地点</w:t>
            </w:r>
          </w:p>
        </w:tc>
        <w:tc>
          <w:tcPr>
            <w:tcW w:w="3827" w:type="dxa"/>
            <w:gridSpan w:val="5"/>
            <w:noWrap/>
            <w:vAlign w:val="center"/>
          </w:tcPr>
          <w:p w:rsidR="00FC3047" w:rsidRPr="008E41AD" w:rsidRDefault="00FC3047" w:rsidP="00F909C8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FC3047" w:rsidRPr="008E41AD" w:rsidRDefault="00FC3047" w:rsidP="00F909C8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环境条件</w:t>
            </w:r>
          </w:p>
        </w:tc>
        <w:tc>
          <w:tcPr>
            <w:tcW w:w="1701" w:type="dxa"/>
            <w:gridSpan w:val="3"/>
            <w:noWrap/>
            <w:vAlign w:val="center"/>
          </w:tcPr>
          <w:p w:rsidR="00FC3047" w:rsidRPr="008E41AD" w:rsidRDefault="00FC3047" w:rsidP="00F909C8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温度</w:t>
            </w:r>
            <w:r w:rsidRPr="008E41AD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8E41AD">
              <w:rPr>
                <w:rFonts w:hint="eastAsia"/>
                <w:szCs w:val="21"/>
              </w:rPr>
              <w:t xml:space="preserve">     </w:t>
            </w:r>
            <w:r w:rsidRPr="008E41AD">
              <w:rPr>
                <w:rFonts w:hint="eastAsia"/>
                <w:szCs w:val="21"/>
              </w:rPr>
              <w:t>℃</w:t>
            </w:r>
          </w:p>
        </w:tc>
      </w:tr>
      <w:tr w:rsidR="00FC3047" w:rsidRPr="008E41AD" w:rsidTr="00F93CAF">
        <w:trPr>
          <w:trHeight w:val="553"/>
        </w:trPr>
        <w:tc>
          <w:tcPr>
            <w:tcW w:w="1418" w:type="dxa"/>
            <w:gridSpan w:val="2"/>
            <w:noWrap/>
            <w:vAlign w:val="center"/>
          </w:tcPr>
          <w:p w:rsidR="00FC3047" w:rsidRPr="008E41AD" w:rsidRDefault="00FC3047" w:rsidP="00FD51DF">
            <w:pPr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校准</w:t>
            </w:r>
            <w:r>
              <w:rPr>
                <w:rFonts w:hint="eastAsia"/>
                <w:szCs w:val="21"/>
              </w:rPr>
              <w:t>依据</w:t>
            </w:r>
          </w:p>
        </w:tc>
        <w:tc>
          <w:tcPr>
            <w:tcW w:w="6804" w:type="dxa"/>
            <w:gridSpan w:val="10"/>
            <w:noWrap/>
            <w:vAlign w:val="center"/>
          </w:tcPr>
          <w:p w:rsidR="00FC3047" w:rsidRPr="008E41AD" w:rsidRDefault="00FC3047" w:rsidP="00F909C8">
            <w:pPr>
              <w:jc w:val="center"/>
              <w:rPr>
                <w:szCs w:val="21"/>
              </w:rPr>
            </w:pPr>
            <w:r w:rsidRPr="008E41AD">
              <w:rPr>
                <w:szCs w:val="21"/>
              </w:rPr>
              <w:t>JJF</w:t>
            </w:r>
            <w:r w:rsidRPr="008E41AD">
              <w:rPr>
                <w:szCs w:val="21"/>
              </w:rPr>
              <w:t>（</w:t>
            </w:r>
            <w:r w:rsidRPr="008E41AD">
              <w:rPr>
                <w:rFonts w:hint="eastAsia"/>
                <w:szCs w:val="21"/>
              </w:rPr>
              <w:t>湘</w:t>
            </w:r>
            <w:r w:rsidRPr="008E41AD">
              <w:rPr>
                <w:szCs w:val="21"/>
              </w:rPr>
              <w:t>）</w:t>
            </w:r>
            <w:r w:rsidRPr="008E41AD">
              <w:rPr>
                <w:rFonts w:hint="eastAsia"/>
                <w:szCs w:val="21"/>
              </w:rPr>
              <w:t>××—</w:t>
            </w:r>
            <w:r w:rsidRPr="008E41AD">
              <w:rPr>
                <w:rFonts w:hint="eastAsia"/>
                <w:szCs w:val="21"/>
              </w:rPr>
              <w:t>202</w:t>
            </w:r>
            <w:r w:rsidRPr="008E41AD">
              <w:rPr>
                <w:rFonts w:hint="eastAsia"/>
                <w:szCs w:val="21"/>
              </w:rPr>
              <w:t>×</w:t>
            </w:r>
            <w:r w:rsidRPr="008E41AD">
              <w:rPr>
                <w:szCs w:val="21"/>
              </w:rPr>
              <w:t>《</w:t>
            </w:r>
            <w:r>
              <w:rPr>
                <w:rFonts w:hint="eastAsia"/>
                <w:szCs w:val="21"/>
              </w:rPr>
              <w:t>不规则微型储罐</w:t>
            </w:r>
            <w:r w:rsidRPr="008E41AD">
              <w:rPr>
                <w:szCs w:val="21"/>
              </w:rPr>
              <w:t>校准规范》</w:t>
            </w:r>
          </w:p>
        </w:tc>
      </w:tr>
      <w:tr w:rsidR="00D00AAB" w:rsidRPr="008E41AD" w:rsidTr="00F93CAF">
        <w:trPr>
          <w:trHeight w:val="553"/>
        </w:trPr>
        <w:tc>
          <w:tcPr>
            <w:tcW w:w="8222" w:type="dxa"/>
            <w:gridSpan w:val="12"/>
            <w:noWrap/>
            <w:vAlign w:val="center"/>
          </w:tcPr>
          <w:p w:rsidR="00D00AAB" w:rsidRPr="00D00AAB" w:rsidRDefault="00D00AAB" w:rsidP="00D00AAB">
            <w:pPr>
              <w:jc w:val="left"/>
              <w:rPr>
                <w:szCs w:val="21"/>
              </w:rPr>
            </w:pPr>
            <w:r w:rsidRPr="00D00AAB">
              <w:rPr>
                <w:rFonts w:hint="eastAsia"/>
                <w:szCs w:val="21"/>
              </w:rPr>
              <w:t>校准所使用标准器具</w:t>
            </w:r>
          </w:p>
        </w:tc>
      </w:tr>
      <w:tr w:rsidR="00D00AAB" w:rsidRPr="008E41AD" w:rsidTr="00F93CAF">
        <w:trPr>
          <w:trHeight w:val="707"/>
        </w:trPr>
        <w:tc>
          <w:tcPr>
            <w:tcW w:w="1418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名</w:t>
            </w:r>
            <w:r w:rsidRPr="008E41AD">
              <w:rPr>
                <w:rFonts w:hint="eastAsia"/>
                <w:szCs w:val="21"/>
              </w:rPr>
              <w:t xml:space="preserve"> </w:t>
            </w:r>
            <w:r w:rsidRPr="008E41AD">
              <w:rPr>
                <w:rFonts w:hint="eastAsia"/>
                <w:szCs w:val="21"/>
              </w:rPr>
              <w:t>称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型号</w:t>
            </w:r>
            <w:r w:rsidRPr="008E41AD">
              <w:rPr>
                <w:rFonts w:hint="eastAsia"/>
                <w:szCs w:val="21"/>
              </w:rPr>
              <w:t>/</w:t>
            </w:r>
            <w:r w:rsidRPr="008E41AD">
              <w:rPr>
                <w:rFonts w:hint="eastAsia"/>
                <w:szCs w:val="21"/>
              </w:rPr>
              <w:t>规格</w:t>
            </w:r>
          </w:p>
        </w:tc>
        <w:tc>
          <w:tcPr>
            <w:tcW w:w="1134" w:type="dxa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  <w:r w:rsidRPr="008E41AD">
              <w:rPr>
                <w:rFonts w:hint="eastAsia"/>
                <w:szCs w:val="21"/>
              </w:rPr>
              <w:t>出厂编号</w:t>
            </w:r>
          </w:p>
        </w:tc>
        <w:tc>
          <w:tcPr>
            <w:tcW w:w="1417" w:type="dxa"/>
            <w:gridSpan w:val="2"/>
            <w:noWrap/>
            <w:vAlign w:val="center"/>
          </w:tcPr>
          <w:p w:rsidR="00D00AAB" w:rsidRPr="008E41AD" w:rsidRDefault="00D00AAB" w:rsidP="00280650">
            <w:pPr>
              <w:pStyle w:val="ac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1"/>
                <w:szCs w:val="21"/>
              </w:rPr>
            </w:pPr>
            <w:r w:rsidRPr="008E41AD">
              <w:rPr>
                <w:rFonts w:hint="eastAsia"/>
                <w:sz w:val="21"/>
                <w:szCs w:val="21"/>
              </w:rPr>
              <w:t>不确定度</w:t>
            </w:r>
            <w:r w:rsidRPr="008E41AD">
              <w:rPr>
                <w:rFonts w:hint="eastAsia"/>
                <w:sz w:val="21"/>
                <w:szCs w:val="21"/>
              </w:rPr>
              <w:t>/</w:t>
            </w:r>
            <w:r w:rsidRPr="008E41AD">
              <w:rPr>
                <w:rFonts w:hint="eastAsia"/>
                <w:sz w:val="21"/>
                <w:szCs w:val="21"/>
              </w:rPr>
              <w:t>准确度等级</w:t>
            </w: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 w:rsidP="00280650">
            <w:pPr>
              <w:pStyle w:val="ac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1"/>
                <w:szCs w:val="21"/>
              </w:rPr>
            </w:pPr>
            <w:r w:rsidRPr="008E41AD">
              <w:rPr>
                <w:rFonts w:hint="eastAsia"/>
                <w:sz w:val="21"/>
                <w:szCs w:val="21"/>
              </w:rPr>
              <w:t>溯源单位</w:t>
            </w:r>
            <w:r w:rsidRPr="008E41AD">
              <w:rPr>
                <w:rFonts w:hint="eastAsia"/>
                <w:sz w:val="21"/>
                <w:szCs w:val="21"/>
              </w:rPr>
              <w:t>/</w:t>
            </w:r>
            <w:r w:rsidRPr="008E41AD">
              <w:rPr>
                <w:rFonts w:hint="eastAsia"/>
                <w:sz w:val="21"/>
                <w:szCs w:val="21"/>
              </w:rPr>
              <w:t>证书编号</w:t>
            </w:r>
          </w:p>
        </w:tc>
        <w:tc>
          <w:tcPr>
            <w:tcW w:w="1701" w:type="dxa"/>
            <w:gridSpan w:val="3"/>
            <w:vAlign w:val="center"/>
          </w:tcPr>
          <w:p w:rsidR="00D00AAB" w:rsidRPr="008E41AD" w:rsidRDefault="00D00AAB" w:rsidP="00280650">
            <w:pPr>
              <w:pStyle w:val="ac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sz w:val="21"/>
                <w:szCs w:val="21"/>
              </w:rPr>
            </w:pPr>
            <w:r w:rsidRPr="008E41AD">
              <w:rPr>
                <w:rFonts w:hint="eastAsia"/>
                <w:sz w:val="21"/>
                <w:szCs w:val="21"/>
              </w:rPr>
              <w:t>有效期至</w:t>
            </w:r>
          </w:p>
        </w:tc>
      </w:tr>
      <w:tr w:rsidR="00D00AAB" w:rsidRPr="008E41AD" w:rsidTr="00F93CAF">
        <w:trPr>
          <w:trHeight w:val="553"/>
        </w:trPr>
        <w:tc>
          <w:tcPr>
            <w:tcW w:w="1418" w:type="dxa"/>
            <w:gridSpan w:val="2"/>
            <w:noWrap/>
          </w:tcPr>
          <w:p w:rsidR="00D00AAB" w:rsidRPr="008E41AD" w:rsidRDefault="00D00AAB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00AAB" w:rsidRPr="008E41AD" w:rsidTr="00F93CAF">
        <w:trPr>
          <w:trHeight w:val="553"/>
        </w:trPr>
        <w:tc>
          <w:tcPr>
            <w:tcW w:w="1418" w:type="dxa"/>
            <w:gridSpan w:val="2"/>
            <w:noWrap/>
          </w:tcPr>
          <w:p w:rsidR="00D00AAB" w:rsidRPr="008E41AD" w:rsidRDefault="00D00AAB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00AAB" w:rsidRPr="008E41AD" w:rsidTr="00F93CAF">
        <w:trPr>
          <w:trHeight w:val="553"/>
        </w:trPr>
        <w:tc>
          <w:tcPr>
            <w:tcW w:w="1418" w:type="dxa"/>
            <w:gridSpan w:val="2"/>
            <w:noWrap/>
          </w:tcPr>
          <w:p w:rsidR="00D00AAB" w:rsidRPr="008E41AD" w:rsidRDefault="00D00AAB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D00AAB" w:rsidRPr="008E41AD" w:rsidTr="00F93CAF">
        <w:trPr>
          <w:trHeight w:val="553"/>
        </w:trPr>
        <w:tc>
          <w:tcPr>
            <w:tcW w:w="1418" w:type="dxa"/>
            <w:gridSpan w:val="2"/>
            <w:noWrap/>
          </w:tcPr>
          <w:p w:rsidR="00D00AAB" w:rsidRPr="008E41AD" w:rsidRDefault="00D00AAB">
            <w:pPr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noWrap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D00AAB" w:rsidRPr="008E41AD" w:rsidRDefault="00D00AAB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C3047" w:rsidRPr="008E41AD" w:rsidTr="00F93CAF">
        <w:trPr>
          <w:trHeight w:val="556"/>
        </w:trPr>
        <w:tc>
          <w:tcPr>
            <w:tcW w:w="8222" w:type="dxa"/>
            <w:gridSpan w:val="12"/>
            <w:noWrap/>
            <w:vAlign w:val="center"/>
          </w:tcPr>
          <w:p w:rsidR="00FC3047" w:rsidRPr="008E41AD" w:rsidRDefault="00FC3047" w:rsidP="00554DD6">
            <w:pPr>
              <w:autoSpaceDE w:val="0"/>
              <w:autoSpaceDN w:val="0"/>
              <w:adjustRightInd w:val="0"/>
              <w:ind w:leftChars="-40" w:left="-84" w:rightChars="-39" w:right="-82" w:firstLineChars="50" w:firstLine="105"/>
              <w:rPr>
                <w:szCs w:val="21"/>
              </w:rPr>
            </w:pPr>
            <w:r w:rsidRPr="008E41AD">
              <w:rPr>
                <w:rFonts w:ascii="宋体" w:cs="宋体" w:hint="eastAsia"/>
                <w:kern w:val="0"/>
                <w:szCs w:val="21"/>
              </w:rPr>
              <w:t>校准项目</w:t>
            </w:r>
            <w:r w:rsidRPr="008E41AD">
              <w:rPr>
                <w:rFonts w:ascii="宋体" w:cs="宋体"/>
                <w:kern w:val="0"/>
                <w:szCs w:val="21"/>
              </w:rPr>
              <w:t>：</w:t>
            </w:r>
            <w:r>
              <w:rPr>
                <w:rFonts w:ascii="宋体" w:cs="宋体" w:hint="eastAsia"/>
                <w:kern w:val="0"/>
                <w:szCs w:val="21"/>
              </w:rPr>
              <w:t>容量</w:t>
            </w:r>
            <w:r w:rsidRPr="008E41AD">
              <w:rPr>
                <w:rFonts w:ascii="宋体" w:cs="宋体" w:hint="eastAsia"/>
                <w:kern w:val="0"/>
                <w:szCs w:val="21"/>
              </w:rPr>
              <w:t>示值误差</w:t>
            </w:r>
            <w:r w:rsidRPr="008E41AD">
              <w:rPr>
                <w:rFonts w:hint="eastAsia"/>
                <w:kern w:val="0"/>
                <w:szCs w:val="21"/>
              </w:rPr>
              <w:t>和重复性</w:t>
            </w:r>
          </w:p>
        </w:tc>
      </w:tr>
      <w:tr w:rsidR="00040507" w:rsidRPr="008E41AD" w:rsidTr="00F93CAF">
        <w:trPr>
          <w:trHeight w:val="936"/>
        </w:trPr>
        <w:tc>
          <w:tcPr>
            <w:tcW w:w="851" w:type="dxa"/>
            <w:noWrap/>
            <w:vAlign w:val="center"/>
          </w:tcPr>
          <w:p w:rsidR="00040507" w:rsidRPr="0058717F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标称容量</w:t>
            </w:r>
          </w:p>
          <w:p w:rsidR="00040507" w:rsidRPr="0058717F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（</w:t>
            </w:r>
            <w:r w:rsidR="00440095" w:rsidRPr="00440095">
              <w:rPr>
                <w:rFonts w:eastAsiaTheme="minorEastAsia" w:hint="eastAsia"/>
                <w:kern w:val="0"/>
                <w:szCs w:val="21"/>
              </w:rPr>
              <w:t>m</w:t>
            </w:r>
            <w:r w:rsidR="00440095" w:rsidRPr="00440095">
              <w:rPr>
                <w:rFonts w:eastAsiaTheme="minorEastAsia"/>
                <w:kern w:val="0"/>
                <w:szCs w:val="21"/>
              </w:rPr>
              <w:t>L</w:t>
            </w:r>
            <w:r w:rsidRPr="0058717F">
              <w:rPr>
                <w:rFonts w:eastAsiaTheme="minorEastAsia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40507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实测质量</w:t>
            </w:r>
          </w:p>
          <w:p w:rsidR="00040507" w:rsidRPr="0058717F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（</w:t>
            </w:r>
            <w:r w:rsidRPr="0058717F">
              <w:rPr>
                <w:rFonts w:eastAsiaTheme="minorEastAsia"/>
                <w:kern w:val="0"/>
                <w:szCs w:val="21"/>
              </w:rPr>
              <w:t>g</w:t>
            </w:r>
            <w:r w:rsidRPr="0058717F">
              <w:rPr>
                <w:rFonts w:eastAsiaTheme="minor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vAlign w:val="center"/>
          </w:tcPr>
          <w:p w:rsidR="00040507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水温</w:t>
            </w:r>
          </w:p>
          <w:p w:rsidR="00040507" w:rsidRPr="0058717F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（</w:t>
            </w:r>
            <w:r w:rsidRPr="0058717F">
              <w:rPr>
                <w:szCs w:val="21"/>
              </w:rPr>
              <w:t>℃</w:t>
            </w:r>
            <w:r w:rsidRPr="0058717F">
              <w:rPr>
                <w:rFonts w:eastAsiaTheme="minorEastAsia"/>
                <w:kern w:val="0"/>
                <w:szCs w:val="21"/>
              </w:rPr>
              <w:t>）</w:t>
            </w:r>
          </w:p>
        </w:tc>
        <w:tc>
          <w:tcPr>
            <w:tcW w:w="1134" w:type="dxa"/>
            <w:vAlign w:val="center"/>
          </w:tcPr>
          <w:p w:rsidR="00040507" w:rsidRDefault="00040507" w:rsidP="00040507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eastAsiaTheme="minorEastAsia" w:hAnsiTheme="minorEastAsia"/>
                <w:bCs/>
                <w:szCs w:val="21"/>
              </w:rPr>
            </w:pPr>
            <w:r w:rsidRPr="00F0264C">
              <w:rPr>
                <w:rFonts w:eastAsiaTheme="minorEastAsia"/>
                <w:position w:val="-10"/>
                <w:szCs w:val="21"/>
              </w:rPr>
              <w:object w:dxaOrig="520" w:dyaOrig="320">
                <v:shape id="_x0000_i1057" type="#_x0000_t75" style="width:26.1pt;height:15.8pt" o:ole="">
                  <v:imagedata r:id="rId13" o:title=""/>
                </v:shape>
                <o:OLEObject Type="Embed" ProgID="Equation.3" ShapeID="_x0000_i1057" DrawAspect="Content" ObjectID="_1790688030" r:id="rId66"/>
              </w:object>
            </w:r>
            <w:r w:rsidRPr="00F0264C">
              <w:rPr>
                <w:rFonts w:eastAsiaTheme="minorEastAsia" w:hAnsiTheme="minorEastAsia"/>
                <w:bCs/>
                <w:szCs w:val="21"/>
              </w:rPr>
              <w:t>值</w:t>
            </w:r>
          </w:p>
          <w:p w:rsidR="00040507" w:rsidRPr="00F0264C" w:rsidRDefault="00040507" w:rsidP="00040507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（</w:t>
            </w:r>
            <w:r w:rsidRPr="00F0264C">
              <w:rPr>
                <w:rFonts w:eastAsiaTheme="minorEastAsia"/>
                <w:kern w:val="0"/>
                <w:szCs w:val="21"/>
              </w:rPr>
              <w:t>cm</w:t>
            </w:r>
            <w:r w:rsidRPr="00F0264C">
              <w:rPr>
                <w:rFonts w:eastAsiaTheme="minorEastAsia"/>
                <w:kern w:val="0"/>
                <w:szCs w:val="21"/>
                <w:vertAlign w:val="superscript"/>
              </w:rPr>
              <w:t>3</w:t>
            </w:r>
            <w:r w:rsidRPr="00F0264C">
              <w:rPr>
                <w:rFonts w:eastAsiaTheme="minorEastAsia"/>
                <w:kern w:val="0"/>
                <w:szCs w:val="21"/>
              </w:rPr>
              <w:t>/g</w:t>
            </w:r>
            <w:r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992" w:type="dxa"/>
            <w:vAlign w:val="center"/>
          </w:tcPr>
          <w:p w:rsidR="00040507" w:rsidRPr="0058717F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实际容量（</w:t>
            </w:r>
            <w:r w:rsidR="00006829" w:rsidRPr="00440095">
              <w:rPr>
                <w:rFonts w:eastAsiaTheme="minorEastAsia" w:hint="eastAsia"/>
                <w:kern w:val="0"/>
                <w:szCs w:val="21"/>
              </w:rPr>
              <w:t>m</w:t>
            </w:r>
            <w:r>
              <w:rPr>
                <w:rFonts w:eastAsiaTheme="minorEastAsia" w:hint="eastAsia"/>
                <w:kern w:val="0"/>
                <w:szCs w:val="21"/>
              </w:rPr>
              <w:t>L</w:t>
            </w:r>
            <w:r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992" w:type="dxa"/>
            <w:gridSpan w:val="2"/>
            <w:vAlign w:val="center"/>
          </w:tcPr>
          <w:p w:rsidR="00040507" w:rsidRPr="0058717F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示值误差（</w:t>
            </w:r>
            <w:r>
              <w:rPr>
                <w:rFonts w:hint="eastAsia"/>
                <w:kern w:val="0"/>
                <w:szCs w:val="21"/>
              </w:rPr>
              <w:t>%</w:t>
            </w:r>
            <w:r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851" w:type="dxa"/>
            <w:gridSpan w:val="2"/>
            <w:vAlign w:val="center"/>
          </w:tcPr>
          <w:p w:rsidR="00040507" w:rsidRPr="008E41AD" w:rsidRDefault="00040507" w:rsidP="0000682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容量示值的平均值</w:t>
            </w:r>
            <w:r w:rsidR="00006829">
              <w:rPr>
                <w:rFonts w:eastAsiaTheme="minorEastAsia" w:hint="eastAsia"/>
                <w:kern w:val="0"/>
                <w:szCs w:val="21"/>
              </w:rPr>
              <w:t>(</w:t>
            </w:r>
            <w:r w:rsidR="00006829" w:rsidRPr="00440095">
              <w:rPr>
                <w:rFonts w:eastAsiaTheme="minorEastAsia" w:hint="eastAsia"/>
                <w:kern w:val="0"/>
                <w:szCs w:val="21"/>
              </w:rPr>
              <w:t>m</w:t>
            </w:r>
            <w:r>
              <w:rPr>
                <w:rFonts w:eastAsiaTheme="minorEastAsia" w:hint="eastAsia"/>
                <w:kern w:val="0"/>
                <w:szCs w:val="21"/>
              </w:rPr>
              <w:t>L</w:t>
            </w:r>
            <w:r w:rsidR="00006829">
              <w:rPr>
                <w:rFonts w:eastAsiaTheme="minorEastAsia" w:hint="eastAsia"/>
                <w:kern w:val="0"/>
                <w:szCs w:val="21"/>
              </w:rPr>
              <w:t>)</w:t>
            </w:r>
          </w:p>
        </w:tc>
        <w:tc>
          <w:tcPr>
            <w:tcW w:w="850" w:type="dxa"/>
            <w:noWrap/>
            <w:vAlign w:val="center"/>
          </w:tcPr>
          <w:p w:rsidR="00040507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 w:rsidRPr="008E41AD">
              <w:rPr>
                <w:rFonts w:ascii="宋体" w:cs="宋体" w:hint="eastAsia"/>
                <w:kern w:val="0"/>
                <w:szCs w:val="21"/>
              </w:rPr>
              <w:t>示值误差</w:t>
            </w:r>
          </w:p>
          <w:p w:rsidR="00040507" w:rsidRPr="008E41AD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 w:rsidRPr="008E41AD"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%</w:t>
            </w:r>
            <w:r w:rsidRPr="008E41AD">
              <w:rPr>
                <w:kern w:val="0"/>
                <w:szCs w:val="21"/>
              </w:rPr>
              <w:t>）</w:t>
            </w:r>
          </w:p>
        </w:tc>
        <w:tc>
          <w:tcPr>
            <w:tcW w:w="709" w:type="dxa"/>
            <w:noWrap/>
            <w:vAlign w:val="center"/>
          </w:tcPr>
          <w:p w:rsidR="00040507" w:rsidRPr="008E41AD" w:rsidRDefault="00040507" w:rsidP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8E41AD">
              <w:rPr>
                <w:kern w:val="0"/>
                <w:szCs w:val="21"/>
              </w:rPr>
              <w:t>重复性（</w:t>
            </w:r>
            <w:r>
              <w:rPr>
                <w:rFonts w:hint="eastAsia"/>
                <w:kern w:val="0"/>
                <w:szCs w:val="21"/>
              </w:rPr>
              <w:t>%</w:t>
            </w:r>
            <w:r w:rsidRPr="008E41AD">
              <w:rPr>
                <w:kern w:val="0"/>
                <w:szCs w:val="21"/>
              </w:rPr>
              <w:t>）</w:t>
            </w:r>
          </w:p>
        </w:tc>
      </w:tr>
      <w:tr w:rsidR="00040507" w:rsidRPr="008E41AD" w:rsidTr="00F93CAF">
        <w:trPr>
          <w:trHeight w:val="475"/>
        </w:trPr>
        <w:tc>
          <w:tcPr>
            <w:tcW w:w="851" w:type="dxa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40507" w:rsidRPr="008E41AD" w:rsidTr="00F93CAF">
        <w:trPr>
          <w:trHeight w:val="475"/>
        </w:trPr>
        <w:tc>
          <w:tcPr>
            <w:tcW w:w="851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40507" w:rsidRPr="008E41AD" w:rsidTr="00F93CAF">
        <w:trPr>
          <w:trHeight w:val="475"/>
        </w:trPr>
        <w:tc>
          <w:tcPr>
            <w:tcW w:w="851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40507" w:rsidRPr="008E41AD" w:rsidTr="00F93CAF">
        <w:trPr>
          <w:trHeight w:val="475"/>
        </w:trPr>
        <w:tc>
          <w:tcPr>
            <w:tcW w:w="851" w:type="dxa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40507" w:rsidRPr="008E41AD" w:rsidTr="00F93CAF">
        <w:trPr>
          <w:trHeight w:val="475"/>
        </w:trPr>
        <w:tc>
          <w:tcPr>
            <w:tcW w:w="851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040507" w:rsidRPr="008E41AD" w:rsidTr="00F93CAF">
        <w:trPr>
          <w:trHeight w:val="475"/>
        </w:trPr>
        <w:tc>
          <w:tcPr>
            <w:tcW w:w="851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bookmarkStart w:id="4" w:name="_GoBack" w:colFirst="1" w:colLast="1"/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1" w:type="dxa"/>
            <w:gridSpan w:val="2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0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09" w:type="dxa"/>
            <w:vMerge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bookmarkEnd w:id="4"/>
      <w:tr w:rsidR="00040507" w:rsidRPr="008E41AD" w:rsidTr="00F93CAF">
        <w:trPr>
          <w:trHeight w:val="545"/>
        </w:trPr>
        <w:tc>
          <w:tcPr>
            <w:tcW w:w="8222" w:type="dxa"/>
            <w:gridSpan w:val="12"/>
            <w:noWrap/>
            <w:vAlign w:val="center"/>
          </w:tcPr>
          <w:p w:rsidR="00040507" w:rsidRPr="008E41AD" w:rsidRDefault="00040507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校准结果的不确定度：</w:t>
            </w:r>
          </w:p>
        </w:tc>
      </w:tr>
      <w:tr w:rsidR="00040507" w:rsidRPr="008E41AD" w:rsidTr="00F93CAF">
        <w:trPr>
          <w:trHeight w:val="545"/>
        </w:trPr>
        <w:tc>
          <w:tcPr>
            <w:tcW w:w="8222" w:type="dxa"/>
            <w:gridSpan w:val="12"/>
            <w:noWrap/>
            <w:vAlign w:val="center"/>
          </w:tcPr>
          <w:p w:rsidR="00040507" w:rsidRPr="008E41AD" w:rsidRDefault="00040507" w:rsidP="0090555E">
            <w:pPr>
              <w:autoSpaceDE w:val="0"/>
              <w:autoSpaceDN w:val="0"/>
              <w:adjustRightInd w:val="0"/>
              <w:rPr>
                <w:rFonts w:ascii="宋体" w:cs="宋体"/>
                <w:kern w:val="0"/>
                <w:szCs w:val="21"/>
              </w:rPr>
            </w:pPr>
            <w:r w:rsidRPr="008E41AD">
              <w:rPr>
                <w:rFonts w:ascii="宋体" w:cs="宋体" w:hint="eastAsia"/>
                <w:kern w:val="0"/>
                <w:szCs w:val="21"/>
              </w:rPr>
              <w:t>备注：</w:t>
            </w:r>
          </w:p>
        </w:tc>
      </w:tr>
    </w:tbl>
    <w:p w:rsidR="00A83C43" w:rsidRPr="008E41AD" w:rsidRDefault="00BB392C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Cs w:val="21"/>
        </w:rPr>
      </w:pPr>
      <w:r w:rsidRPr="008E41AD">
        <w:rPr>
          <w:rFonts w:ascii="宋体" w:cs="宋体" w:hint="eastAsia"/>
          <w:kern w:val="0"/>
          <w:szCs w:val="21"/>
        </w:rPr>
        <w:t>校准员：</w:t>
      </w:r>
      <w:r w:rsidR="00FB6C80" w:rsidRPr="008E41AD">
        <w:rPr>
          <w:rFonts w:ascii="宋体" w:cs="宋体" w:hint="eastAsia"/>
          <w:kern w:val="0"/>
          <w:szCs w:val="21"/>
        </w:rPr>
        <w:t xml:space="preserve">           </w:t>
      </w:r>
      <w:r w:rsidRPr="008E41AD">
        <w:rPr>
          <w:rFonts w:ascii="宋体" w:cs="宋体" w:hint="eastAsia"/>
          <w:kern w:val="0"/>
          <w:szCs w:val="21"/>
        </w:rPr>
        <w:t xml:space="preserve">  核验员： </w:t>
      </w:r>
      <w:r w:rsidR="00FB6C80" w:rsidRPr="008E41AD">
        <w:rPr>
          <w:rFonts w:ascii="宋体" w:cs="宋体" w:hint="eastAsia"/>
          <w:kern w:val="0"/>
          <w:szCs w:val="21"/>
        </w:rPr>
        <w:t xml:space="preserve">               </w:t>
      </w:r>
      <w:r w:rsidRPr="008E41AD">
        <w:rPr>
          <w:rFonts w:ascii="宋体" w:cs="宋体" w:hint="eastAsia"/>
          <w:kern w:val="0"/>
          <w:szCs w:val="21"/>
        </w:rPr>
        <w:t xml:space="preserve"> 校准日期： </w:t>
      </w:r>
      <w:r w:rsidR="00FB6C80" w:rsidRPr="008E41AD">
        <w:rPr>
          <w:rFonts w:ascii="宋体" w:cs="宋体" w:hint="eastAsia"/>
          <w:kern w:val="0"/>
          <w:szCs w:val="21"/>
        </w:rPr>
        <w:t xml:space="preserve">      </w:t>
      </w:r>
      <w:r w:rsidRPr="008E41AD">
        <w:rPr>
          <w:rFonts w:ascii="宋体" w:cs="宋体" w:hint="eastAsia"/>
          <w:kern w:val="0"/>
          <w:szCs w:val="21"/>
        </w:rPr>
        <w:t>年</w:t>
      </w:r>
      <w:r w:rsidR="00FB6C80" w:rsidRPr="008E41AD">
        <w:rPr>
          <w:rFonts w:ascii="宋体" w:cs="宋体" w:hint="eastAsia"/>
          <w:kern w:val="0"/>
          <w:szCs w:val="21"/>
        </w:rPr>
        <w:t xml:space="preserve">    </w:t>
      </w:r>
      <w:r w:rsidRPr="008E41AD">
        <w:rPr>
          <w:rFonts w:ascii="宋体" w:cs="宋体" w:hint="eastAsia"/>
          <w:kern w:val="0"/>
          <w:szCs w:val="21"/>
        </w:rPr>
        <w:t xml:space="preserve"> 月</w:t>
      </w:r>
      <w:r w:rsidR="00FB6C80" w:rsidRPr="008E41AD">
        <w:rPr>
          <w:rFonts w:ascii="宋体" w:cs="宋体" w:hint="eastAsia"/>
          <w:kern w:val="0"/>
          <w:szCs w:val="21"/>
        </w:rPr>
        <w:t xml:space="preserve">    </w:t>
      </w:r>
      <w:r w:rsidRPr="008E41AD">
        <w:rPr>
          <w:rFonts w:ascii="宋体" w:cs="宋体" w:hint="eastAsia"/>
          <w:kern w:val="0"/>
          <w:szCs w:val="21"/>
        </w:rPr>
        <w:t xml:space="preserve"> 日 </w:t>
      </w:r>
    </w:p>
    <w:p w:rsidR="007750FE" w:rsidRPr="00F87EE2" w:rsidRDefault="00BB392C">
      <w:pPr>
        <w:spacing w:line="360" w:lineRule="auto"/>
        <w:rPr>
          <w:rFonts w:ascii="SimHei,Bold" w:eastAsia="SimHei,Bold" w:cs="SimHei,Bold"/>
          <w:b/>
          <w:bCs/>
          <w:kern w:val="0"/>
          <w:sz w:val="24"/>
        </w:rPr>
      </w:pPr>
      <w:r w:rsidRPr="008E41AD">
        <w:rPr>
          <w:rFonts w:ascii="黑体" w:eastAsia="黑体"/>
          <w:sz w:val="24"/>
        </w:rPr>
        <w:br w:type="page"/>
      </w:r>
      <w:r w:rsidRPr="00F87EE2">
        <w:rPr>
          <w:rFonts w:ascii="黑体" w:eastAsia="黑体" w:hint="eastAsia"/>
          <w:b/>
          <w:sz w:val="24"/>
        </w:rPr>
        <w:lastRenderedPageBreak/>
        <w:t>附录</w:t>
      </w:r>
      <w:r w:rsidR="00F87EE2" w:rsidRPr="00F87EE2">
        <w:rPr>
          <w:rFonts w:ascii="黑体" w:eastAsia="黑体" w:hint="eastAsia"/>
          <w:b/>
          <w:sz w:val="24"/>
        </w:rPr>
        <w:t>D</w:t>
      </w:r>
    </w:p>
    <w:p w:rsidR="007750FE" w:rsidRPr="008E41AD" w:rsidRDefault="00BB392C">
      <w:pPr>
        <w:autoSpaceDE w:val="0"/>
        <w:autoSpaceDN w:val="0"/>
        <w:adjustRightInd w:val="0"/>
        <w:spacing w:line="360" w:lineRule="auto"/>
        <w:jc w:val="center"/>
        <w:rPr>
          <w:rFonts w:ascii="黑体" w:eastAsia="黑体" w:hAnsi="黑体" w:cs="SimHei,Bold"/>
          <w:bCs/>
          <w:kern w:val="0"/>
          <w:sz w:val="24"/>
        </w:rPr>
      </w:pPr>
      <w:r w:rsidRPr="00F87EE2">
        <w:rPr>
          <w:rFonts w:ascii="黑体" w:eastAsia="黑体" w:hAnsi="黑体" w:cs="SimHei,Bold" w:hint="eastAsia"/>
          <w:b/>
          <w:bCs/>
          <w:kern w:val="0"/>
          <w:sz w:val="24"/>
        </w:rPr>
        <w:t>校准证书</w:t>
      </w:r>
      <w:r w:rsidR="00117BE9">
        <w:rPr>
          <w:rFonts w:ascii="黑体" w:eastAsia="黑体" w:hAnsi="黑体" w:cs="SimHei,Bold" w:hint="eastAsia"/>
          <w:b/>
          <w:bCs/>
          <w:kern w:val="0"/>
          <w:sz w:val="24"/>
        </w:rPr>
        <w:t>（内页）参考格式</w:t>
      </w:r>
    </w:p>
    <w:p w:rsidR="005B38FB" w:rsidRDefault="005B38FB">
      <w:pPr>
        <w:rPr>
          <w:rFonts w:ascii="黑体" w:eastAsia="黑体" w:hAnsi="宋体"/>
          <w:sz w:val="24"/>
        </w:rPr>
      </w:pPr>
    </w:p>
    <w:p w:rsidR="006B5391" w:rsidRDefault="006B5391">
      <w:pPr>
        <w:rPr>
          <w:rFonts w:ascii="黑体" w:eastAsia="黑体" w:hAnsi="宋体"/>
          <w:sz w:val="24"/>
        </w:rPr>
      </w:pPr>
    </w:p>
    <w:p w:rsidR="00114142" w:rsidRDefault="00114142" w:rsidP="00114142">
      <w:pPr>
        <w:spacing w:line="360" w:lineRule="auto"/>
        <w:jc w:val="center"/>
        <w:rPr>
          <w:sz w:val="44"/>
          <w:szCs w:val="44"/>
        </w:rPr>
      </w:pPr>
      <w:r>
        <w:rPr>
          <w:rFonts w:eastAsia="隶书" w:hint="eastAsia"/>
          <w:sz w:val="44"/>
          <w:szCs w:val="44"/>
        </w:rPr>
        <w:t>校</w:t>
      </w:r>
      <w:r>
        <w:rPr>
          <w:rFonts w:eastAsia="隶书"/>
          <w:sz w:val="44"/>
          <w:szCs w:val="44"/>
        </w:rPr>
        <w:t xml:space="preserve"> </w:t>
      </w:r>
      <w:r>
        <w:rPr>
          <w:rFonts w:eastAsia="隶书" w:hint="eastAsia"/>
          <w:sz w:val="44"/>
          <w:szCs w:val="44"/>
        </w:rPr>
        <w:t>准</w:t>
      </w:r>
      <w:r>
        <w:rPr>
          <w:rFonts w:eastAsia="隶书"/>
          <w:sz w:val="44"/>
          <w:szCs w:val="44"/>
        </w:rPr>
        <w:t xml:space="preserve"> </w:t>
      </w:r>
      <w:r>
        <w:rPr>
          <w:rFonts w:eastAsia="隶书" w:hint="eastAsia"/>
          <w:sz w:val="44"/>
          <w:szCs w:val="44"/>
        </w:rPr>
        <w:t>结</w:t>
      </w:r>
      <w:r>
        <w:rPr>
          <w:rFonts w:eastAsia="隶书"/>
          <w:sz w:val="44"/>
          <w:szCs w:val="44"/>
        </w:rPr>
        <w:t xml:space="preserve"> </w:t>
      </w:r>
      <w:r>
        <w:rPr>
          <w:rFonts w:eastAsia="隶书" w:hint="eastAsia"/>
          <w:sz w:val="44"/>
          <w:szCs w:val="44"/>
        </w:rPr>
        <w:t>果</w:t>
      </w:r>
    </w:p>
    <w:p w:rsidR="00114142" w:rsidRDefault="00114142" w:rsidP="00114142">
      <w:pPr>
        <w:jc w:val="center"/>
        <w:rPr>
          <w:sz w:val="28"/>
          <w:szCs w:val="28"/>
        </w:rPr>
      </w:pPr>
      <w:r>
        <w:rPr>
          <w:sz w:val="28"/>
          <w:szCs w:val="28"/>
        </w:rPr>
        <w:t>Results of calibration</w:t>
      </w:r>
    </w:p>
    <w:p w:rsidR="00114142" w:rsidRDefault="00114142" w:rsidP="00114142">
      <w:pPr>
        <w:jc w:val="center"/>
        <w:rPr>
          <w:sz w:val="24"/>
        </w:rPr>
      </w:pPr>
    </w:p>
    <w:p w:rsidR="00114142" w:rsidRDefault="00114142" w:rsidP="00114142">
      <w:pPr>
        <w:jc w:val="center"/>
        <w:rPr>
          <w:sz w:val="24"/>
        </w:rPr>
      </w:pPr>
    </w:p>
    <w:tbl>
      <w:tblPr>
        <w:tblW w:w="77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1418"/>
        <w:gridCol w:w="1385"/>
        <w:gridCol w:w="1386"/>
        <w:gridCol w:w="1385"/>
        <w:gridCol w:w="1386"/>
      </w:tblGrid>
      <w:tr w:rsidR="00114142" w:rsidTr="003677C7">
        <w:trPr>
          <w:trHeight w:val="813"/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F243D7" w:rsidRDefault="00114142" w:rsidP="00F909C8">
            <w:pPr>
              <w:jc w:val="center"/>
              <w:rPr>
                <w:b/>
                <w:sz w:val="24"/>
              </w:rPr>
            </w:pPr>
            <w:r w:rsidRPr="00F243D7">
              <w:rPr>
                <w:b/>
                <w:sz w:val="24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F243D7" w:rsidRDefault="00114142" w:rsidP="00F909C8">
            <w:pPr>
              <w:jc w:val="center"/>
              <w:rPr>
                <w:b/>
                <w:sz w:val="24"/>
              </w:rPr>
            </w:pPr>
            <w:r w:rsidRPr="00F243D7">
              <w:rPr>
                <w:b/>
                <w:sz w:val="24"/>
              </w:rPr>
              <w:t>校准项目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142" w:rsidRPr="00F243D7" w:rsidRDefault="00114142" w:rsidP="00F909C8">
            <w:pPr>
              <w:widowControl/>
              <w:jc w:val="center"/>
              <w:rPr>
                <w:b/>
                <w:sz w:val="24"/>
              </w:rPr>
            </w:pPr>
            <w:r w:rsidRPr="00F243D7">
              <w:rPr>
                <w:b/>
                <w:sz w:val="24"/>
              </w:rPr>
              <w:t>校准结果</w:t>
            </w:r>
          </w:p>
        </w:tc>
      </w:tr>
      <w:tr w:rsidR="00FC1C83" w:rsidTr="003677C7">
        <w:trPr>
          <w:trHeight w:val="851"/>
          <w:jc w:val="center"/>
        </w:trPr>
        <w:tc>
          <w:tcPr>
            <w:tcW w:w="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  <w:r w:rsidRPr="00FC1C83">
              <w:rPr>
                <w:rFonts w:hint="eastAsia"/>
                <w:szCs w:val="21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容量</w:t>
            </w:r>
            <w:r w:rsidRPr="00FC1C83">
              <w:rPr>
                <w:szCs w:val="21"/>
              </w:rPr>
              <w:t>示值误差和重复性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58717F" w:rsidRDefault="00FC1C83" w:rsidP="00FC1C83">
            <w:pPr>
              <w:autoSpaceDE w:val="0"/>
              <w:autoSpaceDN w:val="0"/>
              <w:adjustRightInd w:val="0"/>
              <w:snapToGrid w:val="0"/>
              <w:ind w:leftChars="-40" w:left="-84" w:rightChars="-39" w:right="-82"/>
              <w:jc w:val="center"/>
              <w:rPr>
                <w:rFonts w:eastAsiaTheme="minorEastAsia"/>
                <w:kern w:val="0"/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标称容量</w:t>
            </w:r>
          </w:p>
          <w:p w:rsidR="00FC1C83" w:rsidRPr="0070584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  <w:r w:rsidRPr="0058717F">
              <w:rPr>
                <w:rFonts w:eastAsiaTheme="minorEastAsia"/>
                <w:kern w:val="0"/>
                <w:szCs w:val="21"/>
              </w:rPr>
              <w:t>（</w:t>
            </w:r>
            <w:r w:rsidR="00006829" w:rsidRPr="00440095">
              <w:rPr>
                <w:rFonts w:eastAsiaTheme="minorEastAsia" w:hint="eastAsia"/>
                <w:kern w:val="0"/>
                <w:szCs w:val="21"/>
              </w:rPr>
              <w:t>m</w:t>
            </w:r>
            <w:r w:rsidRPr="0058717F">
              <w:rPr>
                <w:rFonts w:eastAsiaTheme="minorEastAsia"/>
                <w:kern w:val="0"/>
                <w:szCs w:val="21"/>
              </w:rPr>
              <w:t>L</w:t>
            </w:r>
            <w:r w:rsidRPr="0058717F">
              <w:rPr>
                <w:rFonts w:eastAsiaTheme="minorEastAsia"/>
                <w:kern w:val="0"/>
                <w:szCs w:val="21"/>
              </w:rPr>
              <w:t>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Default="00FC1C83" w:rsidP="00FC1C83">
            <w:pPr>
              <w:adjustRightInd w:val="0"/>
              <w:snapToGrid w:val="0"/>
              <w:jc w:val="center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实际容量</w:t>
            </w:r>
          </w:p>
          <w:p w:rsidR="00FC1C83" w:rsidRPr="0070584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（</w:t>
            </w:r>
            <w:r w:rsidR="00006829" w:rsidRPr="00440095">
              <w:rPr>
                <w:rFonts w:eastAsiaTheme="minorEastAsia" w:hint="eastAsia"/>
                <w:kern w:val="0"/>
                <w:szCs w:val="21"/>
              </w:rPr>
              <w:t>m</w:t>
            </w:r>
            <w:r>
              <w:rPr>
                <w:rFonts w:eastAsiaTheme="minorEastAsia" w:hint="eastAsia"/>
                <w:kern w:val="0"/>
                <w:szCs w:val="21"/>
              </w:rPr>
              <w:t>L</w:t>
            </w:r>
            <w:r>
              <w:rPr>
                <w:rFonts w:eastAsiaTheme="minorEastAsia" w:hint="eastAsia"/>
                <w:kern w:val="0"/>
                <w:szCs w:val="21"/>
              </w:rPr>
              <w:t>）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Default="00FC1C83" w:rsidP="00FC1C83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 w:rsidRPr="008E41AD">
              <w:rPr>
                <w:rFonts w:ascii="宋体" w:cs="宋体" w:hint="eastAsia"/>
                <w:kern w:val="0"/>
                <w:szCs w:val="21"/>
              </w:rPr>
              <w:t>示值误差</w:t>
            </w:r>
          </w:p>
          <w:p w:rsidR="00FC1C83" w:rsidRPr="008E41AD" w:rsidRDefault="00FC1C83" w:rsidP="00FC1C83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宋体" w:cs="宋体"/>
                <w:kern w:val="0"/>
                <w:szCs w:val="21"/>
              </w:rPr>
            </w:pPr>
            <w:r w:rsidRPr="008E41AD"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%</w:t>
            </w:r>
            <w:r w:rsidRPr="008E41AD">
              <w:rPr>
                <w:kern w:val="0"/>
                <w:szCs w:val="21"/>
              </w:rPr>
              <w:t>）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Default="00FC1C83" w:rsidP="00FC1C83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8E41AD">
              <w:rPr>
                <w:kern w:val="0"/>
                <w:szCs w:val="21"/>
              </w:rPr>
              <w:t>重复性</w:t>
            </w:r>
          </w:p>
          <w:p w:rsidR="00FC1C83" w:rsidRPr="008E41AD" w:rsidRDefault="00FC1C83" w:rsidP="00FC1C83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kern w:val="0"/>
                <w:szCs w:val="21"/>
              </w:rPr>
            </w:pPr>
            <w:r w:rsidRPr="008E41AD">
              <w:rPr>
                <w:kern w:val="0"/>
                <w:szCs w:val="21"/>
              </w:rPr>
              <w:t>（</w:t>
            </w:r>
            <w:r>
              <w:rPr>
                <w:rFonts w:hint="eastAsia"/>
                <w:kern w:val="0"/>
                <w:szCs w:val="21"/>
              </w:rPr>
              <w:t>%</w:t>
            </w:r>
            <w:r w:rsidRPr="008E41AD">
              <w:rPr>
                <w:kern w:val="0"/>
                <w:szCs w:val="21"/>
              </w:rPr>
              <w:t>）</w:t>
            </w:r>
          </w:p>
        </w:tc>
      </w:tr>
      <w:tr w:rsidR="00FC1C83" w:rsidTr="003677C7">
        <w:trPr>
          <w:trHeight w:val="653"/>
          <w:jc w:val="center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C1C83" w:rsidTr="003677C7">
        <w:trPr>
          <w:trHeight w:val="653"/>
          <w:jc w:val="center"/>
        </w:trPr>
        <w:tc>
          <w:tcPr>
            <w:tcW w:w="8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C1C83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FC1C83" w:rsidTr="003677C7">
        <w:trPr>
          <w:trHeight w:val="851"/>
          <w:jc w:val="center"/>
        </w:trPr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909C8">
            <w:pPr>
              <w:jc w:val="center"/>
              <w:rPr>
                <w:szCs w:val="21"/>
              </w:rPr>
            </w:pPr>
            <w:r w:rsidRPr="00FC1C83">
              <w:rPr>
                <w:rFonts w:hint="eastAsia"/>
                <w:szCs w:val="21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1C83" w:rsidRPr="00FC1C83" w:rsidRDefault="00FC1C83" w:rsidP="00FC1C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校准结果的不确定度</w:t>
            </w:r>
          </w:p>
        </w:tc>
        <w:tc>
          <w:tcPr>
            <w:tcW w:w="5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C83" w:rsidRPr="003D0935" w:rsidRDefault="00FC1C83" w:rsidP="00F909C8">
            <w:pPr>
              <w:jc w:val="center"/>
              <w:rPr>
                <w:szCs w:val="21"/>
              </w:rPr>
            </w:pPr>
          </w:p>
        </w:tc>
      </w:tr>
    </w:tbl>
    <w:p w:rsidR="00114142" w:rsidRPr="00A50C21" w:rsidRDefault="00114142" w:rsidP="00114142">
      <w:pPr>
        <w:tabs>
          <w:tab w:val="left" w:pos="5103"/>
        </w:tabs>
        <w:spacing w:line="360" w:lineRule="auto"/>
        <w:rPr>
          <w:sz w:val="24"/>
        </w:rPr>
      </w:pPr>
      <w:r>
        <w:rPr>
          <w:rFonts w:hint="eastAsia"/>
        </w:rPr>
        <w:t xml:space="preserve">  </w:t>
      </w:r>
    </w:p>
    <w:p w:rsidR="00114142" w:rsidRDefault="00114142" w:rsidP="003677C7">
      <w:pPr>
        <w:adjustRightInd w:val="0"/>
        <w:snapToGrid w:val="0"/>
        <w:ind w:firstLineChars="100" w:firstLine="240"/>
        <w:rPr>
          <w:sz w:val="24"/>
        </w:rPr>
      </w:pPr>
      <w:r w:rsidRPr="000E66B0">
        <w:rPr>
          <w:sz w:val="24"/>
        </w:rPr>
        <w:t>备注：</w:t>
      </w:r>
      <w:r w:rsidRPr="000E66B0">
        <w:rPr>
          <w:sz w:val="24"/>
        </w:rPr>
        <w:t xml:space="preserve"> </w:t>
      </w:r>
    </w:p>
    <w:p w:rsidR="00114142" w:rsidRPr="000E66B0" w:rsidRDefault="00114142" w:rsidP="00114142">
      <w:pPr>
        <w:adjustRightInd w:val="0"/>
        <w:snapToGrid w:val="0"/>
        <w:rPr>
          <w:sz w:val="24"/>
        </w:rPr>
      </w:pPr>
    </w:p>
    <w:p w:rsidR="005B38FB" w:rsidRDefault="005B38FB" w:rsidP="00114142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3677C7" w:rsidRDefault="003677C7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5B38FB" w:rsidRDefault="005B38FB">
      <w:pPr>
        <w:rPr>
          <w:rFonts w:ascii="黑体" w:eastAsia="黑体" w:hAnsi="宋体"/>
          <w:sz w:val="24"/>
        </w:rPr>
      </w:pPr>
    </w:p>
    <w:p w:rsidR="007750FE" w:rsidRPr="00F87EE2" w:rsidRDefault="00BB392C">
      <w:pPr>
        <w:rPr>
          <w:rFonts w:ascii="黑体" w:eastAsia="黑体"/>
          <w:b/>
          <w:sz w:val="24"/>
        </w:rPr>
      </w:pPr>
      <w:r w:rsidRPr="008E41AD">
        <w:rPr>
          <w:rFonts w:ascii="黑体" w:eastAsia="黑体" w:hAnsi="宋体"/>
          <w:sz w:val="24"/>
        </w:rPr>
        <w:br w:type="page"/>
      </w:r>
      <w:r w:rsidRPr="00F87EE2">
        <w:rPr>
          <w:rFonts w:ascii="黑体" w:eastAsia="黑体" w:hint="eastAsia"/>
          <w:b/>
          <w:sz w:val="24"/>
        </w:rPr>
        <w:lastRenderedPageBreak/>
        <w:t>附录</w:t>
      </w:r>
      <w:r w:rsidR="00F87EE2">
        <w:rPr>
          <w:rFonts w:ascii="黑体" w:eastAsia="黑体" w:hint="eastAsia"/>
          <w:b/>
          <w:sz w:val="24"/>
        </w:rPr>
        <w:t>E</w:t>
      </w:r>
    </w:p>
    <w:p w:rsidR="007750FE" w:rsidRPr="00F87EE2" w:rsidRDefault="007750FE">
      <w:pPr>
        <w:rPr>
          <w:rFonts w:ascii="黑体" w:eastAsia="黑体"/>
          <w:b/>
          <w:sz w:val="24"/>
        </w:rPr>
      </w:pPr>
    </w:p>
    <w:p w:rsidR="007750FE" w:rsidRPr="008E41AD" w:rsidRDefault="00F87EE2">
      <w:pPr>
        <w:jc w:val="center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b/>
          <w:sz w:val="24"/>
        </w:rPr>
        <w:t>不规则微型储罐</w:t>
      </w:r>
      <w:r w:rsidR="00373ADF">
        <w:rPr>
          <w:rFonts w:ascii="黑体" w:eastAsia="黑体" w:hAnsi="宋体" w:hint="eastAsia"/>
          <w:b/>
          <w:sz w:val="24"/>
        </w:rPr>
        <w:t>容量</w:t>
      </w:r>
      <w:r w:rsidR="00BB392C" w:rsidRPr="00F87EE2">
        <w:rPr>
          <w:rFonts w:ascii="黑体" w:eastAsia="黑体" w:hAnsi="宋体" w:hint="eastAsia"/>
          <w:b/>
          <w:sz w:val="24"/>
        </w:rPr>
        <w:t>测量结果不确定度评定</w:t>
      </w:r>
      <w:r w:rsidR="00714128" w:rsidRPr="00F87EE2">
        <w:rPr>
          <w:rFonts w:ascii="黑体" w:eastAsia="黑体" w:hAnsi="宋体" w:hint="eastAsia"/>
          <w:b/>
          <w:sz w:val="24"/>
        </w:rPr>
        <w:t>示例</w:t>
      </w:r>
    </w:p>
    <w:p w:rsidR="007750FE" w:rsidRPr="008E41AD" w:rsidRDefault="007750FE">
      <w:pPr>
        <w:jc w:val="center"/>
        <w:rPr>
          <w:rFonts w:ascii="黑体" w:eastAsia="黑体" w:hAnsi="宋体"/>
          <w:sz w:val="24"/>
        </w:rPr>
      </w:pPr>
    </w:p>
    <w:p w:rsidR="007750FE" w:rsidRPr="006108DE" w:rsidRDefault="00114142">
      <w:pPr>
        <w:spacing w:line="360" w:lineRule="auto"/>
        <w:rPr>
          <w:b/>
          <w:sz w:val="24"/>
        </w:rPr>
      </w:pPr>
      <w:r w:rsidRPr="006108DE">
        <w:rPr>
          <w:rFonts w:hint="eastAsia"/>
          <w:b/>
          <w:sz w:val="24"/>
        </w:rPr>
        <w:t>E</w:t>
      </w:r>
      <w:r w:rsidR="00D67868" w:rsidRPr="006108DE">
        <w:rPr>
          <w:rFonts w:hint="eastAsia"/>
          <w:b/>
          <w:sz w:val="24"/>
        </w:rPr>
        <w:t>.1</w:t>
      </w:r>
      <w:r w:rsidR="00BB392C" w:rsidRPr="006108DE">
        <w:rPr>
          <w:b/>
          <w:bCs/>
          <w:sz w:val="24"/>
        </w:rPr>
        <w:t>概述</w:t>
      </w:r>
    </w:p>
    <w:p w:rsidR="00813E79" w:rsidRPr="008E41AD" w:rsidRDefault="00133308" w:rsidP="00813E79">
      <w:pPr>
        <w:spacing w:line="360" w:lineRule="auto"/>
        <w:ind w:firstLineChars="200" w:firstLine="480"/>
        <w:jc w:val="left"/>
        <w:rPr>
          <w:sz w:val="24"/>
        </w:rPr>
      </w:pPr>
      <w:r w:rsidRPr="008E41AD">
        <w:rPr>
          <w:rFonts w:hint="eastAsia"/>
          <w:sz w:val="24"/>
        </w:rPr>
        <w:t>按本规范的校准方法</w:t>
      </w:r>
      <w:r w:rsidR="00C41100" w:rsidRPr="008E41AD">
        <w:rPr>
          <w:rFonts w:hint="eastAsia"/>
          <w:sz w:val="24"/>
        </w:rPr>
        <w:t>，</w:t>
      </w:r>
      <w:r w:rsidR="00204900">
        <w:rPr>
          <w:rFonts w:ascii="宋体" w:hAnsi="宋体" w:hint="eastAsia"/>
          <w:sz w:val="24"/>
        </w:rPr>
        <w:t>通过测</w:t>
      </w:r>
      <w:r w:rsidR="000C03F7">
        <w:rPr>
          <w:rFonts w:ascii="宋体" w:hAnsi="宋体" w:hint="eastAsia"/>
          <w:sz w:val="24"/>
        </w:rPr>
        <w:t>量</w:t>
      </w:r>
      <w:r w:rsidR="00204900">
        <w:rPr>
          <w:rFonts w:ascii="宋体" w:hAnsi="宋体" w:hint="eastAsia"/>
          <w:sz w:val="24"/>
        </w:rPr>
        <w:t>质量、温度等</w:t>
      </w:r>
      <w:r w:rsidR="00E94418">
        <w:rPr>
          <w:rFonts w:ascii="宋体" w:hAnsi="宋体" w:hint="eastAsia"/>
          <w:sz w:val="24"/>
        </w:rPr>
        <w:t>参数</w:t>
      </w:r>
      <w:r w:rsidR="00204900">
        <w:rPr>
          <w:rFonts w:ascii="宋体" w:hAnsi="宋体" w:hint="eastAsia"/>
          <w:sz w:val="24"/>
        </w:rPr>
        <w:t>确定不规则微型储罐</w:t>
      </w:r>
      <w:r w:rsidR="00204900" w:rsidRPr="006918D1">
        <w:rPr>
          <w:rFonts w:ascii="宋体" w:hAnsi="宋体" w:hint="eastAsia"/>
          <w:sz w:val="24"/>
        </w:rPr>
        <w:t>容量。</w:t>
      </w:r>
    </w:p>
    <w:p w:rsidR="00813E79" w:rsidRPr="008E41AD" w:rsidRDefault="00D45F9F" w:rsidP="00813E7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E</w:t>
      </w:r>
      <w:r w:rsidR="00813E79" w:rsidRPr="008E41AD">
        <w:rPr>
          <w:rFonts w:hint="eastAsia"/>
          <w:sz w:val="24"/>
        </w:rPr>
        <w:t>.1.1</w:t>
      </w:r>
      <w:r w:rsidR="00813E79" w:rsidRPr="008E41AD">
        <w:rPr>
          <w:sz w:val="24"/>
        </w:rPr>
        <w:t>被</w:t>
      </w:r>
      <w:r w:rsidR="00813E79" w:rsidRPr="008E41AD">
        <w:rPr>
          <w:rFonts w:hint="eastAsia"/>
          <w:sz w:val="24"/>
        </w:rPr>
        <w:t>校</w:t>
      </w:r>
      <w:r>
        <w:rPr>
          <w:rFonts w:hint="eastAsia"/>
          <w:sz w:val="24"/>
        </w:rPr>
        <w:t>不规则储罐</w:t>
      </w:r>
    </w:p>
    <w:p w:rsidR="00813E79" w:rsidRPr="008E41AD" w:rsidRDefault="00813E79" w:rsidP="00813E79">
      <w:pPr>
        <w:spacing w:line="360" w:lineRule="auto"/>
        <w:ind w:firstLineChars="200" w:firstLine="480"/>
        <w:jc w:val="left"/>
        <w:rPr>
          <w:sz w:val="24"/>
        </w:rPr>
      </w:pPr>
      <w:r w:rsidRPr="008E41AD">
        <w:rPr>
          <w:rFonts w:hint="eastAsia"/>
          <w:sz w:val="24"/>
        </w:rPr>
        <w:t>以</w:t>
      </w:r>
      <w:r w:rsidR="00D45F9F">
        <w:rPr>
          <w:rFonts w:hint="eastAsia"/>
          <w:sz w:val="24"/>
        </w:rPr>
        <w:t>标称</w:t>
      </w:r>
      <w:r w:rsidR="00155B64">
        <w:rPr>
          <w:rFonts w:hint="eastAsia"/>
          <w:sz w:val="24"/>
        </w:rPr>
        <w:t>容量</w:t>
      </w:r>
      <w:r w:rsidR="000C3D24">
        <w:rPr>
          <w:rFonts w:hint="eastAsia"/>
          <w:sz w:val="24"/>
        </w:rPr>
        <w:t>5</w:t>
      </w:r>
      <w:r w:rsidR="002A0079">
        <w:rPr>
          <w:rFonts w:hint="eastAsia"/>
          <w:sz w:val="24"/>
        </w:rPr>
        <w:t>2</w:t>
      </w:r>
      <w:r w:rsidR="00D45F9F">
        <w:rPr>
          <w:rFonts w:hint="eastAsia"/>
          <w:sz w:val="24"/>
        </w:rPr>
        <w:t>L</w:t>
      </w:r>
      <w:r w:rsidRPr="008E41AD">
        <w:rPr>
          <w:rFonts w:ascii="宋体" w:hAnsi="宋体" w:hint="eastAsia"/>
          <w:sz w:val="24"/>
        </w:rPr>
        <w:t>的</w:t>
      </w:r>
      <w:r w:rsidR="00D45F9F">
        <w:rPr>
          <w:rFonts w:ascii="宋体" w:hAnsi="宋体" w:hint="eastAsia"/>
          <w:sz w:val="24"/>
        </w:rPr>
        <w:t>不规则微型储罐</w:t>
      </w:r>
      <w:r w:rsidRPr="008E41AD">
        <w:rPr>
          <w:rFonts w:hint="eastAsia"/>
          <w:sz w:val="24"/>
        </w:rPr>
        <w:t>为例进行测量结果不确定度评定。</w:t>
      </w:r>
    </w:p>
    <w:p w:rsidR="00813E79" w:rsidRPr="008E41AD" w:rsidRDefault="00D45F9F" w:rsidP="00813E7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E</w:t>
      </w:r>
      <w:r w:rsidR="00813E79" w:rsidRPr="008E41AD">
        <w:rPr>
          <w:rFonts w:hint="eastAsia"/>
          <w:sz w:val="24"/>
        </w:rPr>
        <w:t xml:space="preserve">.1.2 </w:t>
      </w:r>
      <w:r w:rsidR="00813E79" w:rsidRPr="008E41AD">
        <w:rPr>
          <w:rFonts w:hint="eastAsia"/>
          <w:sz w:val="24"/>
        </w:rPr>
        <w:t>标准器</w:t>
      </w:r>
    </w:p>
    <w:p w:rsidR="00813E79" w:rsidRPr="008E41AD" w:rsidRDefault="000C3D24" w:rsidP="00A55455">
      <w:pPr>
        <w:spacing w:line="360" w:lineRule="auto"/>
        <w:ind w:firstLine="465"/>
        <w:jc w:val="left"/>
        <w:rPr>
          <w:sz w:val="24"/>
        </w:rPr>
      </w:pPr>
      <w:r>
        <w:rPr>
          <w:rFonts w:hint="eastAsia"/>
          <w:sz w:val="24"/>
        </w:rPr>
        <w:t>选用的</w:t>
      </w:r>
      <w:r w:rsidR="00513805">
        <w:rPr>
          <w:rFonts w:hint="eastAsia"/>
          <w:sz w:val="24"/>
        </w:rPr>
        <w:t>电子天平</w:t>
      </w:r>
      <w:r>
        <w:rPr>
          <w:rFonts w:hint="eastAsia"/>
          <w:sz w:val="24"/>
        </w:rPr>
        <w:t>MAX70kg</w:t>
      </w:r>
      <w:r>
        <w:rPr>
          <w:rFonts w:hint="eastAsia"/>
          <w:sz w:val="24"/>
        </w:rPr>
        <w:t>，</w:t>
      </w:r>
      <w:r w:rsidR="00A55455" w:rsidRPr="00A55455">
        <w:rPr>
          <w:rFonts w:hint="eastAsia"/>
          <w:i/>
          <w:sz w:val="24"/>
        </w:rPr>
        <w:t>d</w:t>
      </w:r>
      <w:r w:rsidR="00A55455">
        <w:rPr>
          <w:rFonts w:hint="eastAsia"/>
          <w:sz w:val="24"/>
        </w:rPr>
        <w:t>=0.1g</w:t>
      </w:r>
      <w:r w:rsidR="00A55455">
        <w:rPr>
          <w:rFonts w:hint="eastAsia"/>
          <w:sz w:val="24"/>
        </w:rPr>
        <w:t>，</w:t>
      </w:r>
      <w:r w:rsidR="00513805" w:rsidRPr="00513805">
        <w:rPr>
          <w:rFonts w:hint="eastAsia"/>
          <w:sz w:val="24"/>
        </w:rPr>
        <w:t>准确度等级</w:t>
      </w:r>
      <w:r w:rsidR="006761F0"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 w:rsidRPr="000C3D24">
        <w:rPr>
          <w:rFonts w:ascii="宋体" w:hint="eastAsia"/>
          <w:position w:val="-4"/>
          <w:sz w:val="36"/>
        </w:rPr>
        <w:instrText>○</w:instrText>
      </w:r>
      <w:r>
        <w:rPr>
          <w:rFonts w:hint="eastAsia"/>
          <w:sz w:val="24"/>
        </w:rPr>
        <w:instrText>,</w:instrText>
      </w:r>
      <w:r>
        <w:rPr>
          <w:rFonts w:hint="eastAsia"/>
          <w:sz w:val="24"/>
        </w:rPr>
        <w:instrText>Ⅱ</w:instrText>
      </w:r>
      <w:r>
        <w:rPr>
          <w:rFonts w:hint="eastAsia"/>
          <w:sz w:val="24"/>
        </w:rPr>
        <w:instrText>)</w:instrText>
      </w:r>
      <w:r w:rsidR="006761F0">
        <w:rPr>
          <w:sz w:val="24"/>
        </w:rPr>
        <w:fldChar w:fldCharType="end"/>
      </w:r>
      <w:r w:rsidR="00513805" w:rsidRPr="00513805">
        <w:rPr>
          <w:rFonts w:hint="eastAsia"/>
          <w:sz w:val="24"/>
        </w:rPr>
        <w:t>级</w:t>
      </w:r>
      <w:r w:rsidR="00813E79" w:rsidRPr="008E41AD">
        <w:rPr>
          <w:rFonts w:hint="eastAsia"/>
          <w:sz w:val="24"/>
        </w:rPr>
        <w:t>。</w:t>
      </w:r>
    </w:p>
    <w:p w:rsidR="00813E79" w:rsidRPr="008E41AD" w:rsidRDefault="00D45F9F" w:rsidP="00813E79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E</w:t>
      </w:r>
      <w:r w:rsidR="00813E79" w:rsidRPr="008E41AD">
        <w:rPr>
          <w:rFonts w:hint="eastAsia"/>
          <w:sz w:val="24"/>
        </w:rPr>
        <w:t xml:space="preserve">.1.3 </w:t>
      </w:r>
      <w:r w:rsidR="00813E79" w:rsidRPr="008E41AD">
        <w:rPr>
          <w:rFonts w:hint="eastAsia"/>
          <w:sz w:val="24"/>
        </w:rPr>
        <w:t>配套设备</w:t>
      </w:r>
    </w:p>
    <w:p w:rsidR="002C5077" w:rsidRPr="008E41AD" w:rsidRDefault="005F4075" w:rsidP="004A1DAE">
      <w:pPr>
        <w:spacing w:line="360" w:lineRule="auto"/>
        <w:ind w:firstLineChars="200" w:firstLine="480"/>
        <w:jc w:val="left"/>
        <w:rPr>
          <w:sz w:val="24"/>
        </w:rPr>
      </w:pPr>
      <w:r>
        <w:rPr>
          <w:rFonts w:hint="eastAsia"/>
          <w:sz w:val="24"/>
        </w:rPr>
        <w:t>温度计</w:t>
      </w:r>
      <w:r w:rsidR="001B40DC" w:rsidRPr="008E41AD">
        <w:rPr>
          <w:rFonts w:hint="eastAsia"/>
          <w:sz w:val="24"/>
        </w:rPr>
        <w:t>量程（</w:t>
      </w:r>
      <w:r w:rsidR="001B40DC" w:rsidRPr="008E41AD">
        <w:rPr>
          <w:rFonts w:hint="eastAsia"/>
          <w:sz w:val="24"/>
        </w:rPr>
        <w:t>0</w:t>
      </w:r>
      <w:r w:rsidR="001B40DC" w:rsidRPr="008E41AD">
        <w:rPr>
          <w:rFonts w:hint="eastAsia"/>
          <w:sz w:val="24"/>
        </w:rPr>
        <w:t>～</w:t>
      </w:r>
      <w:r w:rsidR="001B40DC" w:rsidRPr="008E41AD">
        <w:rPr>
          <w:rFonts w:hint="eastAsia"/>
          <w:sz w:val="24"/>
        </w:rPr>
        <w:t>50</w:t>
      </w:r>
      <w:r w:rsidR="001B40DC" w:rsidRPr="008E41AD">
        <w:rPr>
          <w:rFonts w:hint="eastAsia"/>
          <w:sz w:val="24"/>
        </w:rPr>
        <w:t>）℃，</w:t>
      </w:r>
      <w:r w:rsidR="000D0944" w:rsidRPr="008E41AD">
        <w:rPr>
          <w:rFonts w:hint="eastAsia"/>
          <w:sz w:val="24"/>
        </w:rPr>
        <w:t>MPE</w:t>
      </w:r>
      <w:r w:rsidR="000D0944" w:rsidRPr="008E41AD">
        <w:rPr>
          <w:rFonts w:hint="eastAsia"/>
          <w:sz w:val="24"/>
        </w:rPr>
        <w:t>：±</w:t>
      </w:r>
      <w:r w:rsidR="001B40DC" w:rsidRPr="008E41AD">
        <w:rPr>
          <w:rFonts w:hint="eastAsia"/>
          <w:sz w:val="24"/>
        </w:rPr>
        <w:t>0.</w:t>
      </w:r>
      <w:r w:rsidR="006C376D">
        <w:rPr>
          <w:rFonts w:hint="eastAsia"/>
          <w:sz w:val="24"/>
        </w:rPr>
        <w:t>1</w:t>
      </w:r>
      <w:r w:rsidR="005B55AE">
        <w:rPr>
          <w:rFonts w:hint="eastAsia"/>
          <w:sz w:val="24"/>
        </w:rPr>
        <w:t>℃。</w:t>
      </w:r>
    </w:p>
    <w:p w:rsidR="00F92308" w:rsidRPr="008E41AD" w:rsidRDefault="00D45F9F" w:rsidP="00F75BF3">
      <w:pPr>
        <w:spacing w:line="360" w:lineRule="auto"/>
        <w:rPr>
          <w:sz w:val="24"/>
        </w:rPr>
      </w:pPr>
      <w:r>
        <w:rPr>
          <w:rFonts w:hint="eastAsia"/>
          <w:sz w:val="24"/>
        </w:rPr>
        <w:t>E</w:t>
      </w:r>
      <w:r w:rsidR="00F92308" w:rsidRPr="008E41AD">
        <w:rPr>
          <w:rFonts w:hint="eastAsia"/>
          <w:sz w:val="24"/>
        </w:rPr>
        <w:t>.1.4</w:t>
      </w:r>
      <w:r w:rsidR="00F92308" w:rsidRPr="008E41AD">
        <w:rPr>
          <w:rFonts w:hint="eastAsia"/>
          <w:sz w:val="24"/>
        </w:rPr>
        <w:t>测量结果</w:t>
      </w:r>
    </w:p>
    <w:p w:rsidR="00F92308" w:rsidRPr="008E41AD" w:rsidRDefault="00F92308">
      <w:pPr>
        <w:spacing w:line="360" w:lineRule="auto"/>
        <w:ind w:firstLineChars="200" w:firstLine="480"/>
        <w:rPr>
          <w:sz w:val="24"/>
        </w:rPr>
      </w:pPr>
      <w:r w:rsidRPr="008E41AD">
        <w:rPr>
          <w:rFonts w:hint="eastAsia"/>
          <w:sz w:val="24"/>
        </w:rPr>
        <w:t>测量有关数据见表</w:t>
      </w:r>
      <w:r w:rsidR="002A0079">
        <w:rPr>
          <w:rFonts w:hint="eastAsia"/>
          <w:sz w:val="24"/>
        </w:rPr>
        <w:t>E</w:t>
      </w:r>
      <w:r w:rsidRPr="008E41AD">
        <w:rPr>
          <w:rFonts w:hint="eastAsia"/>
          <w:sz w:val="24"/>
        </w:rPr>
        <w:t>.1</w:t>
      </w:r>
      <w:r w:rsidRPr="008E41AD">
        <w:rPr>
          <w:rFonts w:hint="eastAsia"/>
          <w:sz w:val="24"/>
        </w:rPr>
        <w:t>。</w:t>
      </w:r>
    </w:p>
    <w:p w:rsidR="00F92308" w:rsidRPr="008E41AD" w:rsidRDefault="00F92308" w:rsidP="00F75BF3">
      <w:pPr>
        <w:spacing w:line="360" w:lineRule="auto"/>
        <w:ind w:firstLineChars="200" w:firstLine="420"/>
        <w:jc w:val="center"/>
        <w:rPr>
          <w:rFonts w:ascii="黑体" w:eastAsia="黑体" w:hAnsi="黑体"/>
          <w:szCs w:val="21"/>
        </w:rPr>
      </w:pPr>
      <w:r w:rsidRPr="008E41AD">
        <w:rPr>
          <w:rFonts w:ascii="黑体" w:eastAsia="黑体" w:hAnsi="黑体" w:hint="eastAsia"/>
          <w:szCs w:val="21"/>
        </w:rPr>
        <w:t>表</w:t>
      </w:r>
      <w:r w:rsidR="002A0079">
        <w:rPr>
          <w:rFonts w:ascii="黑体" w:eastAsia="黑体" w:hAnsi="黑体" w:hint="eastAsia"/>
          <w:szCs w:val="21"/>
        </w:rPr>
        <w:t>E</w:t>
      </w:r>
      <w:r w:rsidRPr="008E41AD">
        <w:rPr>
          <w:rFonts w:ascii="黑体" w:eastAsia="黑体" w:hAnsi="黑体" w:hint="eastAsia"/>
          <w:szCs w:val="21"/>
        </w:rPr>
        <w:t>.1  校准数据</w:t>
      </w:r>
    </w:p>
    <w:tbl>
      <w:tblPr>
        <w:tblStyle w:val="ae"/>
        <w:tblW w:w="0" w:type="auto"/>
        <w:tblLayout w:type="fixed"/>
        <w:tblLook w:val="04A0"/>
      </w:tblPr>
      <w:tblGrid>
        <w:gridCol w:w="959"/>
        <w:gridCol w:w="685"/>
        <w:gridCol w:w="686"/>
        <w:gridCol w:w="686"/>
        <w:gridCol w:w="686"/>
        <w:gridCol w:w="686"/>
        <w:gridCol w:w="685"/>
        <w:gridCol w:w="686"/>
        <w:gridCol w:w="686"/>
        <w:gridCol w:w="686"/>
        <w:gridCol w:w="686"/>
        <w:gridCol w:w="711"/>
      </w:tblGrid>
      <w:tr w:rsidR="00F92308" w:rsidRPr="008E41AD" w:rsidTr="00950963">
        <w:tc>
          <w:tcPr>
            <w:tcW w:w="959" w:type="dxa"/>
            <w:vMerge w:val="restart"/>
            <w:vAlign w:val="center"/>
          </w:tcPr>
          <w:p w:rsidR="00F92308" w:rsidRPr="008E41AD" w:rsidRDefault="002A0079" w:rsidP="00F92308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校准数据</w:t>
            </w:r>
          </w:p>
        </w:tc>
        <w:tc>
          <w:tcPr>
            <w:tcW w:w="6858" w:type="dxa"/>
            <w:gridSpan w:val="10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校准次数</w:t>
            </w:r>
            <w:r w:rsidR="00230C46">
              <w:rPr>
                <w:rFonts w:hint="eastAsia"/>
                <w:sz w:val="18"/>
                <w:szCs w:val="18"/>
              </w:rPr>
              <w:t>（次）</w:t>
            </w:r>
          </w:p>
        </w:tc>
        <w:tc>
          <w:tcPr>
            <w:tcW w:w="711" w:type="dxa"/>
            <w:vMerge w:val="restart"/>
            <w:vAlign w:val="center"/>
          </w:tcPr>
          <w:p w:rsidR="00F92308" w:rsidRPr="008E41AD" w:rsidRDefault="00F92308" w:rsidP="00230C46">
            <w:pPr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平均值</w:t>
            </w:r>
          </w:p>
        </w:tc>
      </w:tr>
      <w:tr w:rsidR="00F92308" w:rsidRPr="008E41AD" w:rsidTr="00950963">
        <w:tc>
          <w:tcPr>
            <w:tcW w:w="959" w:type="dxa"/>
            <w:vMerge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685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685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686" w:type="dxa"/>
            <w:vAlign w:val="center"/>
          </w:tcPr>
          <w:p w:rsidR="00F92308" w:rsidRPr="008E41AD" w:rsidRDefault="00F92308" w:rsidP="00F92308">
            <w:pPr>
              <w:spacing w:line="360" w:lineRule="auto"/>
              <w:jc w:val="center"/>
              <w:rPr>
                <w:sz w:val="18"/>
                <w:szCs w:val="18"/>
              </w:rPr>
            </w:pPr>
            <w:r w:rsidRPr="008E41AD"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711" w:type="dxa"/>
            <w:vMerge/>
            <w:vAlign w:val="center"/>
          </w:tcPr>
          <w:p w:rsidR="00F92308" w:rsidRPr="008E41AD" w:rsidRDefault="00F92308" w:rsidP="00F92308">
            <w:pPr>
              <w:spacing w:line="360" w:lineRule="auto"/>
              <w:ind w:leftChars="-50" w:left="-105" w:rightChars="-50" w:right="-105"/>
              <w:jc w:val="center"/>
              <w:rPr>
                <w:sz w:val="18"/>
                <w:szCs w:val="18"/>
              </w:rPr>
            </w:pPr>
          </w:p>
        </w:tc>
      </w:tr>
      <w:tr w:rsidR="005331BC" w:rsidRPr="008E41AD" w:rsidTr="00950963">
        <w:tc>
          <w:tcPr>
            <w:tcW w:w="959" w:type="dxa"/>
            <w:vAlign w:val="center"/>
          </w:tcPr>
          <w:p w:rsidR="005331BC" w:rsidRPr="008E41AD" w:rsidRDefault="005331BC" w:rsidP="00D42BB5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实测质量</w:t>
            </w:r>
            <w:r w:rsidRPr="0054342D">
              <w:rPr>
                <w:kern w:val="0"/>
                <w:sz w:val="18"/>
                <w:szCs w:val="18"/>
              </w:rPr>
              <w:t>m</w:t>
            </w:r>
            <w:r w:rsidRPr="00230C46">
              <w:rPr>
                <w:kern w:val="0"/>
                <w:sz w:val="18"/>
                <w:szCs w:val="18"/>
              </w:rPr>
              <w:t>（</w:t>
            </w:r>
            <w:r w:rsidRPr="00230C46">
              <w:rPr>
                <w:kern w:val="0"/>
                <w:sz w:val="18"/>
                <w:szCs w:val="18"/>
              </w:rPr>
              <w:t>g</w:t>
            </w:r>
            <w:r w:rsidRPr="00230C46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51720.4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51771.0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51749.1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51693.3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51762.4 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51689.1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51695.5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51659.8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51677.1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51639.0 </w:t>
            </w:r>
          </w:p>
        </w:tc>
        <w:tc>
          <w:tcPr>
            <w:tcW w:w="711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51705.7 </w:t>
            </w:r>
          </w:p>
        </w:tc>
      </w:tr>
      <w:tr w:rsidR="005331BC" w:rsidRPr="008E41AD" w:rsidTr="00950963">
        <w:tc>
          <w:tcPr>
            <w:tcW w:w="959" w:type="dxa"/>
            <w:vAlign w:val="center"/>
          </w:tcPr>
          <w:p w:rsidR="005331BC" w:rsidRDefault="005331BC" w:rsidP="00D42BB5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水温</w:t>
            </w:r>
            <w:r w:rsidRPr="0054342D">
              <w:rPr>
                <w:i/>
                <w:kern w:val="0"/>
                <w:sz w:val="18"/>
                <w:szCs w:val="18"/>
              </w:rPr>
              <w:t>t</w:t>
            </w:r>
          </w:p>
          <w:p w:rsidR="005331BC" w:rsidRDefault="005331BC" w:rsidP="00D42BB5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A0079">
              <w:rPr>
                <w:rFonts w:ascii="宋体" w:cs="宋体"/>
                <w:kern w:val="0"/>
                <w:sz w:val="18"/>
                <w:szCs w:val="18"/>
              </w:rPr>
              <w:t>（</w:t>
            </w:r>
            <w:r w:rsidRPr="002A0079">
              <w:rPr>
                <w:rFonts w:ascii="宋体" w:cs="宋体"/>
                <w:kern w:val="0"/>
                <w:sz w:val="18"/>
                <w:szCs w:val="18"/>
              </w:rPr>
              <w:t>℃</w:t>
            </w:r>
            <w:r w:rsidRPr="002A0079">
              <w:rPr>
                <w:rFonts w:asci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26.0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26.2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26.9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26.3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26.8 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26.8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26.0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26.4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26.8 </w:t>
            </w:r>
          </w:p>
        </w:tc>
        <w:tc>
          <w:tcPr>
            <w:tcW w:w="711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26.5 </w:t>
            </w:r>
          </w:p>
        </w:tc>
      </w:tr>
      <w:tr w:rsidR="005331BC" w:rsidRPr="008E41AD" w:rsidTr="00950963">
        <w:tc>
          <w:tcPr>
            <w:tcW w:w="959" w:type="dxa"/>
            <w:vAlign w:val="center"/>
          </w:tcPr>
          <w:p w:rsidR="005331BC" w:rsidRPr="002A0079" w:rsidRDefault="005331BC" w:rsidP="002A0079">
            <w:pPr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eastAsiaTheme="minorEastAsia" w:hAnsiTheme="minorEastAsia"/>
                <w:bCs/>
                <w:sz w:val="18"/>
                <w:szCs w:val="18"/>
              </w:rPr>
            </w:pPr>
            <w:r w:rsidRPr="002A0079">
              <w:rPr>
                <w:rFonts w:eastAsiaTheme="minorEastAsia"/>
                <w:position w:val="-10"/>
                <w:sz w:val="18"/>
                <w:szCs w:val="18"/>
              </w:rPr>
              <w:object w:dxaOrig="520" w:dyaOrig="320">
                <v:shape id="_x0000_i1058" type="#_x0000_t75" style="width:19.4pt;height:11.85pt" o:ole="">
                  <v:imagedata r:id="rId13" o:title=""/>
                </v:shape>
                <o:OLEObject Type="Embed" ProgID="Equation.3" ShapeID="_x0000_i1058" DrawAspect="Content" ObjectID="_1790688031" r:id="rId67"/>
              </w:object>
            </w:r>
          </w:p>
          <w:p w:rsidR="005331BC" w:rsidRPr="002A0079" w:rsidRDefault="005331BC" w:rsidP="002A0079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 w:rsidRPr="002A0079">
              <w:rPr>
                <w:rFonts w:eastAsiaTheme="minorEastAsia" w:hint="eastAsia"/>
                <w:kern w:val="0"/>
                <w:sz w:val="18"/>
                <w:szCs w:val="18"/>
              </w:rPr>
              <w:t>（</w:t>
            </w:r>
            <w:r w:rsidRPr="002A0079">
              <w:rPr>
                <w:rFonts w:eastAsiaTheme="minorEastAsia"/>
                <w:kern w:val="0"/>
                <w:sz w:val="18"/>
                <w:szCs w:val="18"/>
              </w:rPr>
              <w:t>cm</w:t>
            </w:r>
            <w:r w:rsidRPr="002A0079">
              <w:rPr>
                <w:rFonts w:eastAsiaTheme="minorEastAsia"/>
                <w:kern w:val="0"/>
                <w:sz w:val="18"/>
                <w:szCs w:val="18"/>
                <w:vertAlign w:val="superscript"/>
              </w:rPr>
              <w:t>3</w:t>
            </w:r>
            <w:r w:rsidRPr="002A0079">
              <w:rPr>
                <w:rFonts w:eastAsiaTheme="minorEastAsia"/>
                <w:kern w:val="0"/>
                <w:sz w:val="18"/>
                <w:szCs w:val="18"/>
              </w:rPr>
              <w:t>/g</w:t>
            </w:r>
            <w:r w:rsidRPr="002A0079">
              <w:rPr>
                <w:rFonts w:eastAsiaTheme="minorEastAsia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1.003986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1.004029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1.004186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1.004051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1.004163 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1.004140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1.004163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1.003986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1.004073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1.004163 </w:t>
            </w:r>
          </w:p>
        </w:tc>
        <w:tc>
          <w:tcPr>
            <w:tcW w:w="711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1.004096 </w:t>
            </w:r>
          </w:p>
        </w:tc>
      </w:tr>
      <w:tr w:rsidR="005331BC" w:rsidRPr="008E41AD" w:rsidTr="00950963">
        <w:tc>
          <w:tcPr>
            <w:tcW w:w="959" w:type="dxa"/>
            <w:vAlign w:val="center"/>
          </w:tcPr>
          <w:p w:rsidR="005331BC" w:rsidRPr="008E41AD" w:rsidRDefault="005331BC" w:rsidP="00F92308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实际容量值</w:t>
            </w:r>
            <w:r w:rsidRPr="0054342D">
              <w:rPr>
                <w:i/>
                <w:kern w:val="0"/>
                <w:sz w:val="18"/>
                <w:szCs w:val="18"/>
              </w:rPr>
              <w:t>V</w:t>
            </w:r>
            <w:r w:rsidRPr="0054342D">
              <w:rPr>
                <w:kern w:val="0"/>
                <w:sz w:val="18"/>
                <w:szCs w:val="18"/>
                <w:vertAlign w:val="subscript"/>
              </w:rPr>
              <w:t>1</w:t>
            </w:r>
            <w:r w:rsidRPr="00230C46">
              <w:rPr>
                <w:kern w:val="0"/>
                <w:sz w:val="18"/>
                <w:szCs w:val="18"/>
              </w:rPr>
              <w:t>（</w:t>
            </w:r>
            <w:r w:rsidRPr="00230C46">
              <w:rPr>
                <w:kern w:val="0"/>
                <w:sz w:val="18"/>
                <w:szCs w:val="18"/>
              </w:rPr>
              <w:t>mL</w:t>
            </w:r>
            <w:r w:rsidRPr="00230C46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51926.5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51979.6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51965.7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51902.7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51977.9 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51903.1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51910.7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51865.7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51887.6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51854.0 </w:t>
            </w:r>
          </w:p>
        </w:tc>
        <w:tc>
          <w:tcPr>
            <w:tcW w:w="711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51917.4 </w:t>
            </w:r>
          </w:p>
        </w:tc>
      </w:tr>
      <w:tr w:rsidR="005331BC" w:rsidRPr="008E41AD" w:rsidTr="00950963">
        <w:tc>
          <w:tcPr>
            <w:tcW w:w="959" w:type="dxa"/>
            <w:vAlign w:val="center"/>
          </w:tcPr>
          <w:p w:rsidR="005331BC" w:rsidRDefault="005331BC" w:rsidP="00F92308">
            <w:pPr>
              <w:autoSpaceDE w:val="0"/>
              <w:autoSpaceDN w:val="0"/>
              <w:adjustRightInd w:val="0"/>
              <w:ind w:leftChars="-50" w:left="-105" w:rightChars="-50" w:right="-105"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kern w:val="0"/>
                <w:sz w:val="18"/>
                <w:szCs w:val="18"/>
              </w:rPr>
              <w:t>示值误差</w:t>
            </w:r>
            <w:r w:rsidRPr="0054342D">
              <w:rPr>
                <w:kern w:val="0"/>
                <w:sz w:val="18"/>
                <w:szCs w:val="18"/>
              </w:rPr>
              <w:t>（</w:t>
            </w:r>
            <w:r w:rsidRPr="0054342D">
              <w:rPr>
                <w:kern w:val="0"/>
                <w:sz w:val="18"/>
                <w:szCs w:val="18"/>
              </w:rPr>
              <w:t>%</w:t>
            </w:r>
            <w:r w:rsidRPr="0054342D">
              <w:rPr>
                <w:kern w:val="0"/>
                <w:sz w:val="18"/>
                <w:szCs w:val="18"/>
              </w:rPr>
              <w:t>）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0.14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0.04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0.19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0.04 </w:t>
            </w:r>
          </w:p>
        </w:tc>
        <w:tc>
          <w:tcPr>
            <w:tcW w:w="685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0.19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0.17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0.26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0.22 </w:t>
            </w:r>
          </w:p>
        </w:tc>
        <w:tc>
          <w:tcPr>
            <w:tcW w:w="686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0.28 </w:t>
            </w:r>
          </w:p>
        </w:tc>
        <w:tc>
          <w:tcPr>
            <w:tcW w:w="711" w:type="dxa"/>
            <w:vAlign w:val="center"/>
          </w:tcPr>
          <w:p w:rsidR="005331BC" w:rsidRDefault="005331BC" w:rsidP="005331BC">
            <w:pPr>
              <w:ind w:leftChars="-50" w:left="-105" w:rightChars="-50" w:right="-10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0.16 </w:t>
            </w:r>
          </w:p>
        </w:tc>
      </w:tr>
    </w:tbl>
    <w:p w:rsidR="007750FE" w:rsidRPr="006108DE" w:rsidRDefault="00D45F9F">
      <w:pPr>
        <w:spacing w:line="360" w:lineRule="auto"/>
        <w:rPr>
          <w:b/>
          <w:bCs/>
          <w:sz w:val="24"/>
        </w:rPr>
      </w:pPr>
      <w:r w:rsidRPr="006108DE">
        <w:rPr>
          <w:rFonts w:hint="eastAsia"/>
          <w:b/>
          <w:sz w:val="24"/>
        </w:rPr>
        <w:t>E</w:t>
      </w:r>
      <w:r w:rsidR="00BB392C" w:rsidRPr="006108DE">
        <w:rPr>
          <w:b/>
          <w:sz w:val="24"/>
        </w:rPr>
        <w:t>.</w:t>
      </w:r>
      <w:r w:rsidR="00BB392C" w:rsidRPr="006108DE">
        <w:rPr>
          <w:b/>
          <w:bCs/>
          <w:sz w:val="24"/>
        </w:rPr>
        <w:t xml:space="preserve">2 </w:t>
      </w:r>
      <w:r w:rsidR="00BB392C" w:rsidRPr="006108DE">
        <w:rPr>
          <w:rFonts w:hint="eastAsia"/>
          <w:b/>
          <w:bCs/>
          <w:sz w:val="24"/>
        </w:rPr>
        <w:t>测量模型</w:t>
      </w:r>
    </w:p>
    <w:p w:rsidR="00067020" w:rsidRPr="008E41AD" w:rsidRDefault="00520D94" w:rsidP="00067020">
      <w:pPr>
        <w:spacing w:line="360" w:lineRule="auto"/>
        <w:ind w:firstLineChars="200" w:firstLine="480"/>
        <w:jc w:val="left"/>
        <w:rPr>
          <w:rFonts w:hAnsi="宋体"/>
          <w:sz w:val="24"/>
        </w:rPr>
      </w:pPr>
      <w:r>
        <w:rPr>
          <w:rFonts w:ascii="宋体" w:hAnsi="宋体" w:hint="eastAsia"/>
          <w:sz w:val="24"/>
        </w:rPr>
        <w:t>不规则微型储罐容量</w:t>
      </w:r>
      <w:r w:rsidR="00067020" w:rsidRPr="008E41AD">
        <w:rPr>
          <w:rFonts w:hAnsi="宋体" w:hint="eastAsia"/>
          <w:sz w:val="24"/>
        </w:rPr>
        <w:t>示值误差</w:t>
      </w:r>
      <w:r w:rsidR="00067020" w:rsidRPr="008E41AD">
        <w:rPr>
          <w:rFonts w:hAnsi="宋体"/>
          <w:sz w:val="24"/>
        </w:rPr>
        <w:t>按</w:t>
      </w:r>
      <w:r w:rsidR="00067020" w:rsidRPr="008E41AD">
        <w:rPr>
          <w:rFonts w:hAnsi="宋体" w:hint="eastAsia"/>
          <w:sz w:val="24"/>
        </w:rPr>
        <w:t>公</w:t>
      </w:r>
      <w:r w:rsidR="00067020" w:rsidRPr="008E41AD">
        <w:rPr>
          <w:rFonts w:hAnsi="宋体"/>
          <w:sz w:val="24"/>
        </w:rPr>
        <w:t>式</w:t>
      </w:r>
      <w:r w:rsidR="00067020" w:rsidRPr="008E41AD">
        <w:rPr>
          <w:rFonts w:hAnsi="宋体" w:hint="eastAsia"/>
          <w:sz w:val="24"/>
        </w:rPr>
        <w:t>（</w:t>
      </w:r>
      <w:r>
        <w:rPr>
          <w:rFonts w:hAnsi="宋体" w:hint="eastAsia"/>
          <w:sz w:val="24"/>
        </w:rPr>
        <w:t>E</w:t>
      </w:r>
      <w:r w:rsidR="00394D4B" w:rsidRPr="008E41AD">
        <w:rPr>
          <w:rFonts w:hAnsi="宋体" w:hint="eastAsia"/>
          <w:sz w:val="24"/>
        </w:rPr>
        <w:t>.</w:t>
      </w:r>
      <w:r w:rsidR="00067020" w:rsidRPr="008E41AD">
        <w:rPr>
          <w:rFonts w:hAnsi="宋体" w:hint="eastAsia"/>
          <w:sz w:val="24"/>
        </w:rPr>
        <w:t>1</w:t>
      </w:r>
      <w:r w:rsidR="00067020" w:rsidRPr="008E41AD">
        <w:rPr>
          <w:rFonts w:hAnsi="宋体" w:hint="eastAsia"/>
          <w:sz w:val="24"/>
        </w:rPr>
        <w:t>）</w:t>
      </w:r>
      <w:r w:rsidR="00067020" w:rsidRPr="008E41AD">
        <w:rPr>
          <w:rFonts w:hAnsi="宋体"/>
          <w:sz w:val="24"/>
        </w:rPr>
        <w:t>计算：</w:t>
      </w:r>
    </w:p>
    <w:p w:rsidR="00E94418" w:rsidRDefault="00683650" w:rsidP="00E94418">
      <w:pPr>
        <w:wordWrap w:val="0"/>
        <w:spacing w:line="360" w:lineRule="auto"/>
        <w:ind w:leftChars="1" w:left="360" w:hangingChars="149" w:hanging="358"/>
        <w:jc w:val="right"/>
        <w:rPr>
          <w:rFonts w:hAnsi="宋体"/>
          <w:sz w:val="24"/>
        </w:rPr>
      </w:pPr>
      <w:r w:rsidRPr="00D00AAB">
        <w:rPr>
          <w:rFonts w:ascii="宋体" w:hAnsi="宋体" w:hint="eastAsia"/>
          <w:position w:val="-30"/>
          <w:sz w:val="24"/>
        </w:rPr>
        <w:object w:dxaOrig="1980" w:dyaOrig="680">
          <v:shape id="_x0000_i1059" type="#_x0000_t75" style="width:99.7pt;height:33.65pt" o:ole="">
            <v:imagedata r:id="rId68" o:title=""/>
          </v:shape>
          <o:OLEObject Type="Embed" ProgID="Equation.3" ShapeID="_x0000_i1059" DrawAspect="Content" ObjectID="_1790688032" r:id="rId69"/>
        </w:object>
      </w:r>
      <w:r w:rsidR="00067020" w:rsidRPr="008E41AD">
        <w:rPr>
          <w:rFonts w:hint="eastAsia"/>
          <w:position w:val="-12"/>
          <w:sz w:val="24"/>
        </w:rPr>
        <w:t xml:space="preserve">    </w:t>
      </w:r>
      <w:r w:rsidR="00520D94">
        <w:rPr>
          <w:rFonts w:hint="eastAsia"/>
          <w:position w:val="-12"/>
          <w:sz w:val="24"/>
        </w:rPr>
        <w:t xml:space="preserve"> </w:t>
      </w:r>
      <w:r w:rsidR="00067020" w:rsidRPr="008E41AD">
        <w:rPr>
          <w:rFonts w:hint="eastAsia"/>
          <w:position w:val="-12"/>
          <w:sz w:val="24"/>
        </w:rPr>
        <w:t xml:space="preserve">    </w:t>
      </w:r>
      <w:r>
        <w:rPr>
          <w:rFonts w:hint="eastAsia"/>
          <w:position w:val="-12"/>
          <w:sz w:val="24"/>
        </w:rPr>
        <w:t xml:space="preserve"> </w:t>
      </w:r>
      <w:r w:rsidR="00067020" w:rsidRPr="008E41AD">
        <w:rPr>
          <w:rFonts w:hint="eastAsia"/>
          <w:position w:val="-12"/>
          <w:sz w:val="24"/>
        </w:rPr>
        <w:t xml:space="preserve">           </w:t>
      </w:r>
      <w:r w:rsidR="00067020" w:rsidRPr="008E41AD">
        <w:rPr>
          <w:rFonts w:hAnsi="宋体" w:hint="eastAsia"/>
          <w:sz w:val="24"/>
        </w:rPr>
        <w:t>（</w:t>
      </w:r>
      <w:r w:rsidR="00520D94">
        <w:rPr>
          <w:rFonts w:hAnsi="宋体" w:hint="eastAsia"/>
          <w:sz w:val="24"/>
        </w:rPr>
        <w:t>E</w:t>
      </w:r>
      <w:r w:rsidR="00394D4B" w:rsidRPr="008E41AD">
        <w:rPr>
          <w:rFonts w:hAnsi="宋体" w:hint="eastAsia"/>
          <w:sz w:val="24"/>
        </w:rPr>
        <w:t>.</w:t>
      </w:r>
      <w:r w:rsidR="00067020" w:rsidRPr="008E41AD">
        <w:rPr>
          <w:rFonts w:hAnsi="宋体" w:hint="eastAsia"/>
          <w:sz w:val="24"/>
        </w:rPr>
        <w:t>1</w:t>
      </w:r>
      <w:r w:rsidR="00067020" w:rsidRPr="008E41AD">
        <w:rPr>
          <w:rFonts w:hAnsi="宋体" w:hint="eastAsia"/>
          <w:sz w:val="24"/>
        </w:rPr>
        <w:t>）</w:t>
      </w:r>
    </w:p>
    <w:p w:rsidR="00E94418" w:rsidRDefault="00683650" w:rsidP="00E94418">
      <w:pPr>
        <w:spacing w:line="360" w:lineRule="auto"/>
        <w:ind w:leftChars="171" w:left="359" w:firstLineChars="50" w:firstLine="120"/>
        <w:jc w:val="left"/>
        <w:rPr>
          <w:rFonts w:hAnsi="宋体"/>
          <w:sz w:val="24"/>
        </w:rPr>
      </w:pPr>
      <w:r>
        <w:rPr>
          <w:rFonts w:hAnsi="宋体" w:hint="eastAsia"/>
          <w:sz w:val="24"/>
        </w:rPr>
        <w:t>其中：</w:t>
      </w:r>
    </w:p>
    <w:p w:rsidR="00683650" w:rsidRPr="008E41AD" w:rsidRDefault="00E94418" w:rsidP="00555665">
      <w:pPr>
        <w:spacing w:line="360" w:lineRule="auto"/>
        <w:ind w:leftChars="1" w:left="360" w:hangingChars="149" w:hanging="358"/>
        <w:jc w:val="right"/>
        <w:rPr>
          <w:rFonts w:hAnsi="宋体"/>
          <w:sz w:val="24"/>
        </w:rPr>
      </w:pPr>
      <w:r>
        <w:rPr>
          <w:rFonts w:hAnsi="宋体" w:hint="eastAsia"/>
          <w:sz w:val="24"/>
        </w:rPr>
        <w:t xml:space="preserve">          </w:t>
      </w:r>
      <w:r w:rsidR="00683650" w:rsidRPr="008E41AD">
        <w:rPr>
          <w:rFonts w:ascii="宋体" w:hAnsi="宋体" w:cs="宋体" w:hint="eastAsia"/>
          <w:position w:val="-12"/>
          <w:sz w:val="24"/>
        </w:rPr>
        <w:object w:dxaOrig="339" w:dyaOrig="359">
          <v:shape id="_x0000_i1060" type="#_x0000_t75" style="width:16.6pt;height:19.4pt;mso-wrap-style:square;mso-position-horizontal-relative:page;mso-position-vertical-relative:page" o:ole="">
            <v:imagedata r:id="rId44" o:title=""/>
          </v:shape>
          <o:OLEObject Type="Embed" ProgID="Equation.3" ShapeID="_x0000_i1060" DrawAspect="Content" ObjectID="_1790688033" r:id="rId70">
            <o:FieldCodes>\* MERGEFORMAT</o:FieldCodes>
          </o:OLEObject>
        </w:object>
      </w:r>
      <w:r w:rsidR="00683650" w:rsidRPr="008E41AD">
        <w:rPr>
          <w:rFonts w:ascii="宋体" w:hAnsi="宋体" w:cs="宋体" w:hint="eastAsia"/>
          <w:sz w:val="24"/>
        </w:rPr>
        <w:t>=</w:t>
      </w:r>
      <w:r w:rsidR="00683650" w:rsidRPr="008E41AD">
        <w:rPr>
          <w:rFonts w:ascii="宋体" w:hAnsi="宋体" w:cs="宋体" w:hint="eastAsia"/>
          <w:position w:val="-30"/>
          <w:sz w:val="24"/>
        </w:rPr>
        <w:object w:dxaOrig="2620" w:dyaOrig="680">
          <v:shape id="_x0000_i1061" type="#_x0000_t75" style="width:131.35pt;height:35.2pt" o:ole="">
            <v:fill o:detectmouseclick="t"/>
            <v:imagedata r:id="rId46" o:title=""/>
          </v:shape>
          <o:OLEObject Type="Embed" ProgID="Equation.3" ShapeID="_x0000_i1061" DrawAspect="Content" ObjectID="_1790688034" r:id="rId71">
            <o:FieldCodes>\* MERGEFORMAT</o:FieldCodes>
          </o:OLEObject>
        </w:object>
      </w:r>
      <w:r w:rsidR="00683650">
        <w:rPr>
          <w:rFonts w:ascii="宋体" w:hAnsi="宋体" w:cs="宋体" w:hint="eastAsia"/>
          <w:position w:val="-30"/>
          <w:sz w:val="24"/>
        </w:rPr>
        <w:t xml:space="preserve">                 </w:t>
      </w:r>
      <w:r w:rsidR="00683650" w:rsidRPr="008E41AD">
        <w:rPr>
          <w:rFonts w:hAnsi="宋体" w:hint="eastAsia"/>
          <w:sz w:val="24"/>
        </w:rPr>
        <w:t>（</w:t>
      </w:r>
      <w:r w:rsidR="00683650">
        <w:rPr>
          <w:rFonts w:hAnsi="宋体" w:hint="eastAsia"/>
          <w:sz w:val="24"/>
        </w:rPr>
        <w:t>E</w:t>
      </w:r>
      <w:r w:rsidR="00683650" w:rsidRPr="008E41AD">
        <w:rPr>
          <w:rFonts w:hAnsi="宋体" w:hint="eastAsia"/>
          <w:sz w:val="24"/>
        </w:rPr>
        <w:t>.</w:t>
      </w:r>
      <w:r w:rsidR="00683650">
        <w:rPr>
          <w:rFonts w:hAnsi="宋体" w:hint="eastAsia"/>
          <w:sz w:val="24"/>
        </w:rPr>
        <w:t>2</w:t>
      </w:r>
      <w:r w:rsidR="00683650" w:rsidRPr="008E41AD">
        <w:rPr>
          <w:rFonts w:hAnsi="宋体" w:hint="eastAsia"/>
          <w:sz w:val="24"/>
        </w:rPr>
        <w:t>）</w:t>
      </w:r>
    </w:p>
    <w:p w:rsidR="00F93CAF" w:rsidRDefault="00F93CAF" w:rsidP="006108DE">
      <w:pPr>
        <w:snapToGrid w:val="0"/>
        <w:spacing w:line="360" w:lineRule="auto"/>
        <w:rPr>
          <w:rFonts w:eastAsiaTheme="majorEastAsia"/>
          <w:sz w:val="24"/>
        </w:rPr>
      </w:pPr>
      <w:r w:rsidRPr="00A02296">
        <w:rPr>
          <w:sz w:val="24"/>
        </w:rPr>
        <w:lastRenderedPageBreak/>
        <w:t>式中：</w:t>
      </w:r>
      <w:r w:rsidRPr="00A02296">
        <w:rPr>
          <w:sz w:val="24"/>
        </w:rPr>
        <w:t xml:space="preserve"> </w:t>
      </w:r>
      <w:r w:rsidR="009B4329" w:rsidRPr="00E97030">
        <w:rPr>
          <w:position w:val="-4"/>
        </w:rPr>
        <w:object w:dxaOrig="240" w:dyaOrig="260">
          <v:shape id="_x0000_i1062" type="#_x0000_t75" style="width:12.65pt;height:13.45pt" o:ole="">
            <v:imagedata r:id="rId28" o:title=""/>
          </v:shape>
          <o:OLEObject Type="Embed" ProgID="Equation.3" ShapeID="_x0000_i1062" DrawAspect="Content" ObjectID="_1790688035" r:id="rId72"/>
        </w:object>
      </w:r>
      <w:r w:rsidR="009B4329">
        <w:rPr>
          <w:rFonts w:hint="eastAsia"/>
        </w:rPr>
        <w:t xml:space="preserve"> </w:t>
      </w:r>
      <w:r w:rsidR="009B4329">
        <w:rPr>
          <w:sz w:val="24"/>
        </w:rPr>
        <w:t>——</w:t>
      </w:r>
      <w:r w:rsidR="009B4329">
        <w:rPr>
          <w:rFonts w:hint="eastAsia"/>
          <w:sz w:val="24"/>
        </w:rPr>
        <w:t>容量相对示值</w:t>
      </w:r>
      <w:r w:rsidR="009B4329" w:rsidRPr="00596732">
        <w:rPr>
          <w:sz w:val="24"/>
        </w:rPr>
        <w:t>误差</w:t>
      </w:r>
      <w:r w:rsidR="009B4329" w:rsidRPr="00596732">
        <w:rPr>
          <w:rFonts w:eastAsiaTheme="majorEastAsia" w:hAnsiTheme="majorEastAsia"/>
          <w:sz w:val="24"/>
        </w:rPr>
        <w:t>，</w:t>
      </w:r>
      <w:r w:rsidR="009B4329" w:rsidRPr="00596732">
        <w:rPr>
          <w:rFonts w:eastAsiaTheme="majorEastAsia"/>
          <w:sz w:val="24"/>
        </w:rPr>
        <w:t>%</w:t>
      </w:r>
      <w:r w:rsidRPr="00A02296">
        <w:rPr>
          <w:rFonts w:eastAsiaTheme="majorEastAsia"/>
          <w:sz w:val="24"/>
        </w:rPr>
        <w:t>；</w:t>
      </w:r>
    </w:p>
    <w:p w:rsidR="009B4329" w:rsidRDefault="009B4329" w:rsidP="006108DE">
      <w:pPr>
        <w:snapToGrid w:val="0"/>
        <w:spacing w:line="360" w:lineRule="auto"/>
        <w:ind w:firstLineChars="400" w:firstLine="840"/>
        <w:rPr>
          <w:rFonts w:eastAsiaTheme="majorEastAsia"/>
          <w:sz w:val="24"/>
        </w:rPr>
      </w:pPr>
      <w:r w:rsidRPr="00A02296">
        <w:rPr>
          <w:position w:val="-12"/>
        </w:rPr>
        <w:object w:dxaOrig="340" w:dyaOrig="360">
          <v:shape id="_x0000_i1063" type="#_x0000_t75" style="width:16.6pt;height:19.4pt" o:ole="">
            <v:imagedata r:id="rId20" o:title=""/>
          </v:shape>
          <o:OLEObject Type="Embed" ProgID="Equation.3" ShapeID="_x0000_i1063" DrawAspect="Content" ObjectID="_1790688036" r:id="rId73"/>
        </w:object>
      </w:r>
      <w:r w:rsidRPr="00A02296">
        <w:t xml:space="preserve">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标准温度</w:t>
      </w:r>
      <w:r w:rsidRPr="00A02296">
        <w:rPr>
          <w:sz w:val="24"/>
        </w:rPr>
        <w:t>20 ℃</w:t>
      </w:r>
      <w:r w:rsidRPr="00A02296">
        <w:rPr>
          <w:sz w:val="24"/>
        </w:rPr>
        <w:t>时的被</w:t>
      </w:r>
      <w:r w:rsidRPr="00A02296">
        <w:rPr>
          <w:rFonts w:hAnsi="宋体"/>
          <w:sz w:val="24"/>
        </w:rPr>
        <w:t>校储罐的实际容量，</w:t>
      </w:r>
      <w:r w:rsidRPr="00440095">
        <w:rPr>
          <w:sz w:val="24"/>
        </w:rPr>
        <w:t>m</w:t>
      </w:r>
      <w:r w:rsidRPr="00D54166">
        <w:rPr>
          <w:sz w:val="24"/>
        </w:rPr>
        <w:t>L</w:t>
      </w:r>
      <w:r w:rsidRPr="00A02296">
        <w:rPr>
          <w:rFonts w:eastAsiaTheme="majorEastAsia"/>
          <w:sz w:val="24"/>
        </w:rPr>
        <w:t>；</w:t>
      </w:r>
    </w:p>
    <w:p w:rsidR="00007282" w:rsidRPr="00A02296" w:rsidRDefault="00007282" w:rsidP="006108DE">
      <w:pPr>
        <w:snapToGrid w:val="0"/>
        <w:spacing w:line="360" w:lineRule="auto"/>
        <w:ind w:firstLineChars="450" w:firstLine="945"/>
        <w:rPr>
          <w:sz w:val="24"/>
        </w:rPr>
      </w:pPr>
      <w:r w:rsidRPr="00E97030">
        <w:rPr>
          <w:position w:val="-12"/>
        </w:rPr>
        <w:object w:dxaOrig="260" w:dyaOrig="360">
          <v:shape id="_x0000_i1064" type="#_x0000_t75" style="width:13.45pt;height:19.4pt" o:ole="">
            <v:imagedata r:id="rId30" o:title=""/>
          </v:shape>
          <o:OLEObject Type="Embed" ProgID="Equation.3" ShapeID="_x0000_i1064" DrawAspect="Content" ObjectID="_1790688037" r:id="rId74"/>
        </w:object>
      </w:r>
      <w:r>
        <w:rPr>
          <w:rFonts w:hint="eastAsia"/>
        </w:rPr>
        <w:t xml:space="preserve"> </w:t>
      </w:r>
      <w:r>
        <w:rPr>
          <w:sz w:val="24"/>
        </w:rPr>
        <w:t>——</w:t>
      </w:r>
      <w:r>
        <w:rPr>
          <w:rFonts w:hint="eastAsia"/>
          <w:sz w:val="24"/>
        </w:rPr>
        <w:t>被校储罐标称容量，</w:t>
      </w:r>
      <w:r w:rsidRPr="00440095">
        <w:rPr>
          <w:sz w:val="24"/>
        </w:rPr>
        <w:t>m</w:t>
      </w:r>
      <w:r w:rsidRPr="00D54166">
        <w:rPr>
          <w:sz w:val="24"/>
        </w:rPr>
        <w:t>L</w:t>
      </w:r>
      <w:r w:rsidR="00131A56">
        <w:rPr>
          <w:rFonts w:hint="eastAsia"/>
          <w:sz w:val="24"/>
        </w:rPr>
        <w:t>；</w:t>
      </w:r>
    </w:p>
    <w:p w:rsidR="00F93CAF" w:rsidRPr="00A02296" w:rsidRDefault="00F93CAF" w:rsidP="006108DE">
      <w:pPr>
        <w:snapToGrid w:val="0"/>
        <w:spacing w:line="360" w:lineRule="auto"/>
        <w:ind w:firstLineChars="200" w:firstLine="480"/>
        <w:rPr>
          <w:rFonts w:eastAsiaTheme="majorEastAsia"/>
          <w:sz w:val="24"/>
        </w:rPr>
      </w:pPr>
      <w:r w:rsidRPr="00A02296">
        <w:rPr>
          <w:kern w:val="0"/>
          <w:sz w:val="24"/>
        </w:rPr>
        <w:t xml:space="preserve">   </w:t>
      </w:r>
      <w:r w:rsidRPr="00A02296">
        <w:rPr>
          <w:i/>
          <w:kern w:val="0"/>
          <w:sz w:val="24"/>
        </w:rPr>
        <w:t xml:space="preserve">m 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被校储罐内所能容纳校准介质的质量</w:t>
      </w:r>
      <w:r w:rsidRPr="00A02296">
        <w:rPr>
          <w:sz w:val="24"/>
        </w:rPr>
        <w:t>，</w:t>
      </w:r>
      <w:r w:rsidRPr="00A02296">
        <w:rPr>
          <w:sz w:val="24"/>
        </w:rPr>
        <w:t>g</w:t>
      </w:r>
      <w:r w:rsidRPr="00A02296">
        <w:rPr>
          <w:rFonts w:eastAsiaTheme="majorEastAsia" w:hAnsiTheme="majorEastAsia"/>
          <w:sz w:val="24"/>
        </w:rPr>
        <w:t>；</w:t>
      </w:r>
    </w:p>
    <w:p w:rsidR="00F93CAF" w:rsidRPr="00A02296" w:rsidRDefault="00F93CAF" w:rsidP="006108DE">
      <w:pPr>
        <w:snapToGrid w:val="0"/>
        <w:spacing w:line="360" w:lineRule="auto"/>
        <w:ind w:firstLineChars="350" w:firstLine="735"/>
        <w:rPr>
          <w:sz w:val="24"/>
        </w:rPr>
      </w:pPr>
      <w:r w:rsidRPr="00A02296">
        <w:rPr>
          <w:position w:val="-10"/>
        </w:rPr>
        <w:object w:dxaOrig="320" w:dyaOrig="340">
          <v:shape id="_x0000_i1065" type="#_x0000_t75" style="width:15.8pt;height:16.6pt" o:ole="">
            <v:imagedata r:id="rId51" o:title=""/>
          </v:shape>
          <o:OLEObject Type="Embed" ProgID="Equation.3" ShapeID="_x0000_i1065" DrawAspect="Content" ObjectID="_1790688038" r:id="rId75"/>
        </w:object>
      </w:r>
      <w:r w:rsidRPr="00A02296">
        <w:t xml:space="preserve"> 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砝码密度，取</w:t>
      </w:r>
      <w:r w:rsidRPr="00A02296">
        <w:rPr>
          <w:sz w:val="24"/>
        </w:rPr>
        <w:t>8.00 g/cm</w:t>
      </w:r>
      <w:r w:rsidRPr="00A02296">
        <w:rPr>
          <w:sz w:val="24"/>
          <w:vertAlign w:val="superscript"/>
        </w:rPr>
        <w:t>3</w:t>
      </w:r>
      <w:r w:rsidRPr="00A02296">
        <w:rPr>
          <w:sz w:val="24"/>
        </w:rPr>
        <w:t>；</w:t>
      </w:r>
    </w:p>
    <w:p w:rsidR="00F93CAF" w:rsidRPr="00A02296" w:rsidRDefault="00F93CAF" w:rsidP="006108DE">
      <w:pPr>
        <w:snapToGrid w:val="0"/>
        <w:spacing w:line="360" w:lineRule="auto"/>
        <w:ind w:firstLineChars="350" w:firstLine="735"/>
        <w:rPr>
          <w:sz w:val="24"/>
        </w:rPr>
      </w:pPr>
      <w:r w:rsidRPr="00A02296">
        <w:rPr>
          <w:position w:val="-10"/>
        </w:rPr>
        <w:object w:dxaOrig="320" w:dyaOrig="340">
          <v:shape id="_x0000_i1066" type="#_x0000_t75" style="width:15.8pt;height:16.6pt" o:ole="">
            <v:imagedata r:id="rId53" o:title=""/>
          </v:shape>
          <o:OLEObject Type="Embed" ProgID="Equation.3" ShapeID="_x0000_i1066" DrawAspect="Content" ObjectID="_1790688039" r:id="rId76"/>
        </w:object>
      </w:r>
      <w:r w:rsidRPr="00A02296">
        <w:t xml:space="preserve"> 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测定时实验室内的空气密度，取</w:t>
      </w:r>
      <w:r w:rsidRPr="00A02296">
        <w:rPr>
          <w:sz w:val="24"/>
        </w:rPr>
        <w:t>0.0012 g/cm</w:t>
      </w:r>
      <w:r w:rsidRPr="00A02296">
        <w:rPr>
          <w:sz w:val="24"/>
          <w:vertAlign w:val="superscript"/>
        </w:rPr>
        <w:t>3</w:t>
      </w:r>
      <w:r w:rsidRPr="00A02296">
        <w:rPr>
          <w:sz w:val="24"/>
        </w:rPr>
        <w:t>；</w:t>
      </w:r>
    </w:p>
    <w:p w:rsidR="00F93CAF" w:rsidRPr="00A02296" w:rsidRDefault="00F93CAF" w:rsidP="006108DE">
      <w:pPr>
        <w:snapToGrid w:val="0"/>
        <w:spacing w:line="360" w:lineRule="auto"/>
        <w:ind w:firstLineChars="350" w:firstLine="735"/>
        <w:rPr>
          <w:sz w:val="24"/>
        </w:rPr>
      </w:pPr>
      <w:r w:rsidRPr="00A02296">
        <w:rPr>
          <w:position w:val="-12"/>
        </w:rPr>
        <w:object w:dxaOrig="320" w:dyaOrig="360">
          <v:shape id="_x0000_i1067" type="#_x0000_t75" style="width:15.8pt;height:19.4pt" o:ole="">
            <v:imagedata r:id="rId55" o:title=""/>
          </v:shape>
          <o:OLEObject Type="Embed" ProgID="Equation.3" ShapeID="_x0000_i1067" DrawAspect="Content" ObjectID="_1790688040" r:id="rId77"/>
        </w:object>
      </w:r>
      <w:r w:rsidRPr="00A02296">
        <w:t xml:space="preserve"> 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校准介质</w:t>
      </w:r>
      <w:r w:rsidRPr="00A02296">
        <w:rPr>
          <w:i/>
          <w:iCs/>
          <w:sz w:val="24"/>
        </w:rPr>
        <w:t xml:space="preserve">t </w:t>
      </w:r>
      <w:r w:rsidRPr="00A02296">
        <w:rPr>
          <w:sz w:val="24"/>
        </w:rPr>
        <w:t>℃</w:t>
      </w:r>
      <w:r w:rsidRPr="00A02296">
        <w:rPr>
          <w:rFonts w:hAnsi="宋体"/>
          <w:sz w:val="24"/>
        </w:rPr>
        <w:t>时的密度，</w:t>
      </w:r>
      <w:r w:rsidRPr="00A02296">
        <w:rPr>
          <w:sz w:val="24"/>
        </w:rPr>
        <w:t>g/cm</w:t>
      </w:r>
      <w:r w:rsidRPr="00A02296">
        <w:rPr>
          <w:sz w:val="24"/>
          <w:vertAlign w:val="superscript"/>
        </w:rPr>
        <w:t>3</w:t>
      </w:r>
      <w:r w:rsidRPr="00A02296">
        <w:rPr>
          <w:sz w:val="24"/>
        </w:rPr>
        <w:t>；</w:t>
      </w:r>
    </w:p>
    <w:p w:rsidR="00F93CAF" w:rsidRPr="00A02296" w:rsidRDefault="00F93CAF" w:rsidP="006108DE">
      <w:pPr>
        <w:snapToGrid w:val="0"/>
        <w:spacing w:line="360" w:lineRule="auto"/>
        <w:ind w:firstLineChars="400" w:firstLine="840"/>
        <w:rPr>
          <w:sz w:val="24"/>
        </w:rPr>
      </w:pPr>
      <w:r w:rsidRPr="00A02296">
        <w:rPr>
          <w:position w:val="-10"/>
        </w:rPr>
        <w:object w:dxaOrig="240" w:dyaOrig="320">
          <v:shape id="_x0000_i1068" type="#_x0000_t75" style="width:12.65pt;height:15.8pt" o:ole="">
            <v:imagedata r:id="rId57" o:title=""/>
          </v:shape>
          <o:OLEObject Type="Embed" ProgID="Equation.3" ShapeID="_x0000_i1068" DrawAspect="Content" ObjectID="_1790688041" r:id="rId78"/>
        </w:object>
      </w:r>
      <w:r w:rsidRPr="00A02296">
        <w:t xml:space="preserve">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被测储罐的体胀系数，取</w:t>
      </w:r>
      <w:r w:rsidRPr="00A02296">
        <w:rPr>
          <w:position w:val="-10"/>
          <w:sz w:val="24"/>
        </w:rPr>
        <w:object w:dxaOrig="239" w:dyaOrig="319">
          <v:shape id="_x0000_i1069" type="#_x0000_t75" style="width:12.65pt;height:15.8pt;mso-wrap-style:square;mso-position-horizontal-relative:page;mso-position-vertical-relative:page" o:ole="">
            <v:imagedata r:id="rId59" o:title=""/>
          </v:shape>
          <o:OLEObject Type="Embed" ProgID="Equation.3" ShapeID="_x0000_i1069" DrawAspect="Content" ObjectID="_1790688042" r:id="rId79">
            <o:FieldCodes>\* MERGEFORMAT</o:FieldCodes>
          </o:OLEObject>
        </w:object>
      </w:r>
      <w:r w:rsidRPr="00A02296">
        <w:rPr>
          <w:sz w:val="24"/>
        </w:rPr>
        <w:t>=50×10</w:t>
      </w:r>
      <w:r w:rsidRPr="00A02296">
        <w:rPr>
          <w:sz w:val="24"/>
          <w:vertAlign w:val="superscript"/>
        </w:rPr>
        <w:t>-6</w:t>
      </w:r>
      <w:r w:rsidRPr="00A02296">
        <w:rPr>
          <w:sz w:val="24"/>
        </w:rPr>
        <w:t>℃</w:t>
      </w:r>
      <w:r w:rsidRPr="00A02296">
        <w:rPr>
          <w:sz w:val="24"/>
          <w:vertAlign w:val="superscript"/>
        </w:rPr>
        <w:t>-1</w:t>
      </w:r>
      <w:r w:rsidRPr="00A02296">
        <w:rPr>
          <w:sz w:val="24"/>
        </w:rPr>
        <w:t>；</w:t>
      </w:r>
    </w:p>
    <w:p w:rsidR="00F93CAF" w:rsidRDefault="00F93CAF" w:rsidP="006108DE">
      <w:pPr>
        <w:snapToGrid w:val="0"/>
        <w:spacing w:line="360" w:lineRule="auto"/>
        <w:ind w:firstLineChars="400" w:firstLine="840"/>
        <w:rPr>
          <w:sz w:val="24"/>
        </w:rPr>
      </w:pPr>
      <w:r w:rsidRPr="00A02296">
        <w:rPr>
          <w:position w:val="-6"/>
        </w:rPr>
        <w:object w:dxaOrig="139" w:dyaOrig="240">
          <v:shape id="_x0000_i1070" type="#_x0000_t75" style="width:7.5pt;height:12.65pt" o:ole="">
            <v:imagedata r:id="rId61" o:title=""/>
          </v:shape>
          <o:OLEObject Type="Embed" ProgID="Equation.3" ShapeID="_x0000_i1070" DrawAspect="Content" ObjectID="_1790688043" r:id="rId80"/>
        </w:object>
      </w:r>
      <w:r w:rsidRPr="00A02296">
        <w:t xml:space="preserve"> </w:t>
      </w:r>
      <w:r w:rsidRPr="00A02296">
        <w:rPr>
          <w:i/>
          <w:kern w:val="0"/>
          <w:sz w:val="24"/>
        </w:rPr>
        <w:t xml:space="preserve"> </w:t>
      </w:r>
      <w:r w:rsidRPr="00A02296">
        <w:rPr>
          <w:sz w:val="24"/>
        </w:rPr>
        <w:t>——</w:t>
      </w:r>
      <w:r w:rsidRPr="00A02296">
        <w:rPr>
          <w:rFonts w:hAnsi="宋体"/>
          <w:sz w:val="24"/>
        </w:rPr>
        <w:t>校准时储罐内介质温度</w:t>
      </w:r>
      <w:r w:rsidRPr="00A02296">
        <w:rPr>
          <w:sz w:val="24"/>
        </w:rPr>
        <w:t>，</w:t>
      </w:r>
      <w:r w:rsidRPr="00A02296">
        <w:rPr>
          <w:sz w:val="24"/>
        </w:rPr>
        <w:t>℃</w:t>
      </w:r>
      <w:r w:rsidRPr="00A02296">
        <w:rPr>
          <w:rFonts w:eastAsiaTheme="majorEastAsia" w:hAnsiTheme="majorEastAsia"/>
          <w:sz w:val="24"/>
        </w:rPr>
        <w:t>；</w:t>
      </w:r>
    </w:p>
    <w:p w:rsidR="008118F6" w:rsidRPr="006108DE" w:rsidRDefault="00D45F9F">
      <w:pPr>
        <w:spacing w:line="360" w:lineRule="auto"/>
        <w:rPr>
          <w:b/>
          <w:sz w:val="24"/>
        </w:rPr>
      </w:pPr>
      <w:r w:rsidRPr="006108DE">
        <w:rPr>
          <w:rFonts w:hint="eastAsia"/>
          <w:b/>
          <w:sz w:val="24"/>
        </w:rPr>
        <w:t>E</w:t>
      </w:r>
      <w:r w:rsidR="00EE6742" w:rsidRPr="006108DE">
        <w:rPr>
          <w:rFonts w:hint="eastAsia"/>
          <w:b/>
          <w:sz w:val="24"/>
        </w:rPr>
        <w:t>.3</w:t>
      </w:r>
      <w:r w:rsidR="00E94418" w:rsidRPr="006108DE">
        <w:rPr>
          <w:rFonts w:hint="eastAsia"/>
          <w:b/>
          <w:bCs/>
          <w:sz w:val="24"/>
        </w:rPr>
        <w:t>方差和传播系数</w:t>
      </w:r>
    </w:p>
    <w:p w:rsidR="00E94418" w:rsidRDefault="006108DE" w:rsidP="00E94418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E.3.1</w:t>
      </w:r>
      <w:r w:rsidR="00E94418" w:rsidRPr="006918D1">
        <w:rPr>
          <w:rFonts w:ascii="宋体" w:hAnsi="宋体" w:hint="eastAsia"/>
          <w:sz w:val="24"/>
        </w:rPr>
        <w:t>合成方差</w:t>
      </w:r>
    </w:p>
    <w:p w:rsidR="00561DE7" w:rsidRPr="006918D1" w:rsidRDefault="00561DE7" w:rsidP="00561DE7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由</w:t>
      </w:r>
      <w:r w:rsidRPr="008E41AD">
        <w:rPr>
          <w:rFonts w:hAnsi="宋体" w:hint="eastAsia"/>
          <w:sz w:val="24"/>
        </w:rPr>
        <w:t>公</w:t>
      </w:r>
      <w:r w:rsidRPr="008E41AD">
        <w:rPr>
          <w:rFonts w:hAnsi="宋体"/>
          <w:sz w:val="24"/>
        </w:rPr>
        <w:t>式</w:t>
      </w:r>
      <w:r>
        <w:rPr>
          <w:rFonts w:hAnsi="宋体" w:hint="eastAsia"/>
          <w:sz w:val="24"/>
        </w:rPr>
        <w:t>（</w:t>
      </w:r>
      <w:r w:rsidRPr="00FA351F">
        <w:rPr>
          <w:sz w:val="24"/>
        </w:rPr>
        <w:t>E.2</w:t>
      </w:r>
      <w:r>
        <w:rPr>
          <w:rFonts w:hAnsi="宋体" w:hint="eastAsia"/>
          <w:sz w:val="24"/>
        </w:rPr>
        <w:t>）看出，影响测量不确定度的</w:t>
      </w:r>
      <w:r w:rsidR="005319B1">
        <w:rPr>
          <w:rFonts w:hAnsi="宋体" w:hint="eastAsia"/>
          <w:sz w:val="24"/>
        </w:rPr>
        <w:t>因素有：</w:t>
      </w:r>
      <w:r w:rsidR="005319B1" w:rsidRPr="005319B1">
        <w:rPr>
          <w:rFonts w:hAnsi="宋体" w:hint="eastAsia"/>
          <w:sz w:val="24"/>
        </w:rPr>
        <w:t>容量测量重复性、天平的准确度、砝码密度、空气密度、水密度测量、量器体胀系数和水温度测量等引入的不确定度，</w:t>
      </w:r>
      <w:r w:rsidR="005319B1">
        <w:rPr>
          <w:rFonts w:hAnsi="宋体" w:hint="eastAsia"/>
          <w:sz w:val="24"/>
        </w:rPr>
        <w:t>各不确定度</w:t>
      </w:r>
      <w:r>
        <w:rPr>
          <w:rFonts w:hAnsi="宋体" w:hint="eastAsia"/>
          <w:sz w:val="24"/>
        </w:rPr>
        <w:t>分量</w:t>
      </w:r>
      <w:r w:rsidR="005319B1">
        <w:rPr>
          <w:rFonts w:hAnsi="宋体" w:hint="eastAsia"/>
          <w:sz w:val="24"/>
        </w:rPr>
        <w:t>相互独立</w:t>
      </w:r>
      <w:r w:rsidR="00C66675">
        <w:rPr>
          <w:rFonts w:hAnsi="宋体" w:hint="eastAsia"/>
          <w:sz w:val="24"/>
        </w:rPr>
        <w:t>、</w:t>
      </w:r>
      <w:r w:rsidR="005319B1">
        <w:rPr>
          <w:rFonts w:hAnsi="宋体" w:hint="eastAsia"/>
          <w:sz w:val="24"/>
        </w:rPr>
        <w:t>互不相关，有：</w:t>
      </w:r>
    </w:p>
    <w:p w:rsidR="00E94418" w:rsidRPr="006918D1" w:rsidRDefault="00561DE7" w:rsidP="00561DE7">
      <w:pPr>
        <w:spacing w:line="360" w:lineRule="auto"/>
        <w:rPr>
          <w:rFonts w:ascii="宋体" w:hAnsi="宋体"/>
          <w:sz w:val="24"/>
        </w:rPr>
      </w:pPr>
      <w:r w:rsidRPr="004F308E">
        <w:rPr>
          <w:rFonts w:ascii="宋体" w:hAnsi="宋体"/>
          <w:position w:val="-12"/>
          <w:sz w:val="24"/>
        </w:rPr>
        <w:object w:dxaOrig="8919" w:dyaOrig="400">
          <v:shape id="_x0000_i1071" type="#_x0000_t75" style="width:447.05pt;height:20.2pt" o:ole="" fillcolor="window">
            <v:imagedata r:id="rId81" o:title=""/>
          </v:shape>
          <o:OLEObject Type="Embed" ProgID="Equation.3" ShapeID="_x0000_i1071" DrawAspect="Content" ObjectID="_1790688044" r:id="rId82"/>
        </w:object>
      </w:r>
      <w:r w:rsidR="00CA758B" w:rsidRPr="006108DE">
        <w:rPr>
          <w:sz w:val="24"/>
        </w:rPr>
        <w:t>E.3.</w:t>
      </w:r>
      <w:r w:rsidR="00CA758B">
        <w:rPr>
          <w:rFonts w:hint="eastAsia"/>
          <w:sz w:val="24"/>
        </w:rPr>
        <w:t>2</w:t>
      </w:r>
      <w:r w:rsidR="00E94418">
        <w:rPr>
          <w:rFonts w:ascii="宋体" w:hAnsi="宋体" w:hint="eastAsia"/>
          <w:sz w:val="24"/>
        </w:rPr>
        <w:t>灵敏</w:t>
      </w:r>
      <w:r w:rsidR="00E94418" w:rsidRPr="006918D1">
        <w:rPr>
          <w:rFonts w:ascii="宋体" w:hAnsi="宋体" w:hint="eastAsia"/>
          <w:sz w:val="24"/>
        </w:rPr>
        <w:t>系数</w:t>
      </w:r>
    </w:p>
    <w:p w:rsidR="00121098" w:rsidRDefault="00121098" w:rsidP="00E94418">
      <w:pPr>
        <w:spacing w:line="360" w:lineRule="auto"/>
        <w:ind w:leftChars="171" w:left="359" w:firstLineChars="100" w:firstLine="240"/>
        <w:rPr>
          <w:rFonts w:ascii="宋体" w:hAnsi="宋体"/>
          <w:sz w:val="24"/>
        </w:rPr>
      </w:pPr>
      <w:r>
        <w:rPr>
          <w:rFonts w:hint="eastAsia"/>
          <w:sz w:val="24"/>
        </w:rPr>
        <w:t>标称容量</w:t>
      </w:r>
      <w:r>
        <w:rPr>
          <w:rFonts w:hint="eastAsia"/>
          <w:sz w:val="24"/>
        </w:rPr>
        <w:t>52L</w:t>
      </w:r>
      <w:r w:rsidRPr="008E41AD">
        <w:rPr>
          <w:rFonts w:ascii="宋体" w:hAnsi="宋体" w:hint="eastAsia"/>
          <w:sz w:val="24"/>
        </w:rPr>
        <w:t>的</w:t>
      </w:r>
      <w:r>
        <w:rPr>
          <w:rFonts w:ascii="宋体" w:hAnsi="宋体" w:hint="eastAsia"/>
          <w:sz w:val="24"/>
        </w:rPr>
        <w:t>不规则微型储罐</w:t>
      </w:r>
      <w:r w:rsidRPr="008E41AD">
        <w:rPr>
          <w:rFonts w:hint="eastAsia"/>
          <w:sz w:val="24"/>
        </w:rPr>
        <w:t>为例</w:t>
      </w:r>
      <w:r w:rsidR="009D5CD3">
        <w:rPr>
          <w:rFonts w:ascii="宋体" w:hAnsi="宋体" w:hint="eastAsia"/>
          <w:sz w:val="24"/>
        </w:rPr>
        <w:t>，</w:t>
      </w:r>
      <w:r w:rsidR="00D35A4E">
        <w:rPr>
          <w:rFonts w:ascii="宋体" w:hAnsi="宋体" w:hint="eastAsia"/>
          <w:sz w:val="24"/>
        </w:rPr>
        <w:t>根据表</w:t>
      </w:r>
      <w:r w:rsidR="00D35A4E" w:rsidRPr="00782EDA">
        <w:rPr>
          <w:sz w:val="24"/>
        </w:rPr>
        <w:t>E.1</w:t>
      </w:r>
      <w:r w:rsidR="00782EDA">
        <w:rPr>
          <w:rFonts w:ascii="宋体" w:hAnsi="宋体" w:hint="eastAsia"/>
          <w:sz w:val="24"/>
        </w:rPr>
        <w:t>中</w:t>
      </w:r>
      <w:r w:rsidR="00D35A4E">
        <w:rPr>
          <w:rFonts w:ascii="宋体" w:hAnsi="宋体" w:hint="eastAsia"/>
          <w:sz w:val="24"/>
        </w:rPr>
        <w:t>测量数据有</w:t>
      </w:r>
      <w:r w:rsidR="00E94418" w:rsidRPr="006918D1">
        <w:rPr>
          <w:rFonts w:ascii="宋体" w:hAnsi="宋体" w:hint="eastAsia"/>
          <w:sz w:val="24"/>
        </w:rPr>
        <w:t>：</w:t>
      </w:r>
    </w:p>
    <w:p w:rsidR="00E94418" w:rsidRPr="006918D1" w:rsidRDefault="00C95EA3" w:rsidP="00E94418">
      <w:pPr>
        <w:spacing w:line="360" w:lineRule="auto"/>
        <w:ind w:leftChars="171" w:left="359" w:firstLineChars="100" w:firstLine="240"/>
        <w:rPr>
          <w:rFonts w:ascii="宋体" w:hAnsi="宋体"/>
          <w:sz w:val="24"/>
        </w:rPr>
      </w:pPr>
      <w:r w:rsidRPr="005B55AE">
        <w:rPr>
          <w:rFonts w:ascii="宋体" w:hAnsi="宋体"/>
          <w:position w:val="-10"/>
          <w:sz w:val="24"/>
        </w:rPr>
        <w:object w:dxaOrig="1460" w:dyaOrig="380">
          <v:shape id="_x0000_i1072" type="#_x0000_t75" style="width:72.8pt;height:19.4pt" o:ole="" fillcolor="window">
            <v:imagedata r:id="rId83" o:title=""/>
          </v:shape>
          <o:OLEObject Type="Embed" ProgID="Equation.3" ShapeID="_x0000_i1072" DrawAspect="Content" ObjectID="_1790688045" r:id="rId84"/>
        </w:object>
      </w:r>
      <w:r w:rsidR="00381E33" w:rsidRPr="00381E33">
        <w:t xml:space="preserve"> </w:t>
      </w:r>
      <w:r w:rsidRPr="009005A0">
        <w:rPr>
          <w:position w:val="-10"/>
        </w:rPr>
        <w:object w:dxaOrig="1660" w:dyaOrig="380">
          <v:shape id="_x0000_i1073" type="#_x0000_t75" style="width:83.1pt;height:19.4pt" o:ole="">
            <v:imagedata r:id="rId85" o:title=""/>
          </v:shape>
          <o:OLEObject Type="Embed" ProgID="Equation.3" ShapeID="_x0000_i1073" DrawAspect="Content" ObjectID="_1790688046" r:id="rId86"/>
        </w:object>
      </w:r>
      <w:r w:rsidR="00381E33">
        <w:rPr>
          <w:rFonts w:hint="eastAsia"/>
        </w:rPr>
        <w:t xml:space="preserve"> </w:t>
      </w:r>
      <w:r w:rsidR="00591207" w:rsidRPr="00446738">
        <w:rPr>
          <w:position w:val="-10"/>
        </w:rPr>
        <w:object w:dxaOrig="3700" w:dyaOrig="360">
          <v:shape id="_x0000_i1074" type="#_x0000_t75" style="width:185.15pt;height:19.4pt" o:ole="">
            <v:imagedata r:id="rId87" o:title=""/>
          </v:shape>
          <o:OLEObject Type="Embed" ProgID="Equation.3" ShapeID="_x0000_i1074" DrawAspect="Content" ObjectID="_1790688047" r:id="rId88"/>
        </w:object>
      </w:r>
    </w:p>
    <w:p w:rsidR="00E94418" w:rsidRPr="006918D1" w:rsidRDefault="00591207" w:rsidP="00CB0692">
      <w:pPr>
        <w:spacing w:line="360" w:lineRule="auto"/>
        <w:ind w:firstLineChars="250" w:firstLine="600"/>
        <w:jc w:val="left"/>
        <w:rPr>
          <w:rFonts w:ascii="宋体" w:hAnsi="宋体"/>
          <w:sz w:val="24"/>
        </w:rPr>
      </w:pPr>
      <w:r w:rsidRPr="006918D1">
        <w:rPr>
          <w:rFonts w:ascii="宋体" w:hAnsi="宋体"/>
          <w:position w:val="-12"/>
          <w:sz w:val="24"/>
        </w:rPr>
        <w:object w:dxaOrig="4520" w:dyaOrig="380">
          <v:shape id="_x0000_i1075" type="#_x0000_t75" style="width:229.45pt;height:19.4pt" o:ole="" fillcolor="window">
            <v:imagedata r:id="rId89" o:title=""/>
          </v:shape>
          <o:OLEObject Type="Embed" ProgID="Equation.3" ShapeID="_x0000_i1075" DrawAspect="Content" ObjectID="_1790688048" r:id="rId90"/>
        </w:object>
      </w:r>
      <w:r w:rsidR="00654692" w:rsidRPr="00654692">
        <w:rPr>
          <w:sz w:val="24"/>
        </w:rPr>
        <w:t>℃</w:t>
      </w:r>
      <w:r w:rsidR="004D4714">
        <w:rPr>
          <w:rFonts w:hint="eastAsia"/>
          <w:sz w:val="24"/>
        </w:rPr>
        <w:t>。</w:t>
      </w:r>
    </w:p>
    <w:p w:rsidR="00E94418" w:rsidRDefault="00E94418" w:rsidP="00E94418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灵敏</w:t>
      </w:r>
      <w:r w:rsidRPr="006918D1">
        <w:rPr>
          <w:rFonts w:ascii="宋体" w:hAnsi="宋体" w:hint="eastAsia"/>
          <w:sz w:val="24"/>
        </w:rPr>
        <w:t>系数</w:t>
      </w:r>
      <w:r w:rsidR="009D5CD3">
        <w:rPr>
          <w:rFonts w:ascii="宋体" w:hAnsi="宋体" w:hint="eastAsia"/>
          <w:sz w:val="24"/>
        </w:rPr>
        <w:t>有</w:t>
      </w:r>
      <w:r w:rsidRPr="006918D1">
        <w:rPr>
          <w:rFonts w:ascii="宋体" w:hAnsi="宋体" w:hint="eastAsia"/>
          <w:sz w:val="24"/>
        </w:rPr>
        <w:t>：</w:t>
      </w:r>
    </w:p>
    <w:p w:rsidR="00E94418" w:rsidRPr="006918D1" w:rsidRDefault="00E94418" w:rsidP="00E94418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6918D1">
        <w:rPr>
          <w:rFonts w:ascii="宋体" w:hAnsi="宋体" w:hint="eastAsia"/>
          <w:sz w:val="24"/>
        </w:rPr>
        <w:t xml:space="preserve"> </w:t>
      </w:r>
      <w:r w:rsidR="0022209E" w:rsidRPr="006918D1">
        <w:rPr>
          <w:rFonts w:ascii="宋体" w:hAnsi="宋体"/>
          <w:position w:val="-30"/>
          <w:sz w:val="24"/>
        </w:rPr>
        <w:object w:dxaOrig="3980" w:dyaOrig="680">
          <v:shape id="_x0000_i1076" type="#_x0000_t75" style="width:189.9pt;height:32.85pt" o:ole="" fillcolor="window">
            <v:imagedata r:id="rId91" o:title=""/>
          </v:shape>
          <o:OLEObject Type="Embed" ProgID="Equation.3" ShapeID="_x0000_i1076" DrawAspect="Content" ObjectID="_1790688049" r:id="rId92"/>
        </w:object>
      </w:r>
      <w:r>
        <w:rPr>
          <w:rFonts w:ascii="宋体" w:hAnsi="宋体" w:hint="eastAsia"/>
          <w:sz w:val="24"/>
        </w:rPr>
        <w:t>=</w:t>
      </w:r>
      <w:r w:rsidRPr="00AF69FD">
        <w:rPr>
          <w:sz w:val="24"/>
        </w:rPr>
        <w:t>1.00</w:t>
      </w:r>
      <w:r w:rsidR="00A8405D" w:rsidRPr="00AF69FD">
        <w:rPr>
          <w:sz w:val="24"/>
        </w:rPr>
        <w:t>4</w:t>
      </w:r>
      <w:r w:rsidR="00AF69FD">
        <w:rPr>
          <w:rFonts w:ascii="宋体" w:hAnsi="宋体" w:hint="eastAsia"/>
          <w:sz w:val="24"/>
        </w:rPr>
        <w:t xml:space="preserve"> </w:t>
      </w:r>
      <w:r w:rsidRPr="006918D1">
        <w:rPr>
          <w:rFonts w:ascii="宋体" w:hAnsi="宋体"/>
          <w:position w:val="-10"/>
          <w:sz w:val="24"/>
        </w:rPr>
        <w:object w:dxaOrig="740" w:dyaOrig="360">
          <v:shape id="_x0000_i1077" type="#_x0000_t75" style="width:36.8pt;height:19.4pt" o:ole="" fillcolor="window">
            <v:imagedata r:id="rId93" o:title=""/>
          </v:shape>
          <o:OLEObject Type="Embed" ProgID="Equation.3" ShapeID="_x0000_i1077" DrawAspect="Content" ObjectID="_1790688050" r:id="rId94"/>
        </w:object>
      </w:r>
      <w:r>
        <w:rPr>
          <w:rFonts w:ascii="宋体" w:hAnsi="宋体" w:hint="eastAsia"/>
          <w:sz w:val="24"/>
        </w:rPr>
        <w:t>；</w:t>
      </w:r>
    </w:p>
    <w:p w:rsidR="00E94418" w:rsidRPr="006918D1" w:rsidRDefault="0022209E" w:rsidP="00FA351F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6918D1">
        <w:rPr>
          <w:rFonts w:ascii="宋体" w:hAnsi="宋体"/>
          <w:position w:val="-32"/>
          <w:sz w:val="24"/>
        </w:rPr>
        <w:object w:dxaOrig="4160" w:dyaOrig="700">
          <v:shape id="_x0000_i1078" type="#_x0000_t75" style="width:195.8pt;height:33.65pt" o:ole="" fillcolor="window">
            <v:imagedata r:id="rId95" o:title=""/>
          </v:shape>
          <o:OLEObject Type="Embed" ProgID="Equation.3" ShapeID="_x0000_i1078" DrawAspect="Content" ObjectID="_1790688051" r:id="rId96"/>
        </w:object>
      </w:r>
      <w:r w:rsidR="00E94418">
        <w:rPr>
          <w:rFonts w:ascii="宋体" w:hAnsi="宋体" w:hint="eastAsia"/>
          <w:sz w:val="24"/>
        </w:rPr>
        <w:t>=</w:t>
      </w:r>
      <w:r w:rsidR="00AF69FD" w:rsidRPr="00AF69FD">
        <w:rPr>
          <w:sz w:val="24"/>
        </w:rPr>
        <w:t>0.9</w:t>
      </w:r>
      <w:r w:rsidR="00122F0A">
        <w:rPr>
          <w:rFonts w:hint="eastAsia"/>
          <w:sz w:val="24"/>
        </w:rPr>
        <w:t>7</w:t>
      </w:r>
      <w:r w:rsidR="00C95EA3">
        <w:rPr>
          <w:rFonts w:hint="eastAsia"/>
          <w:sz w:val="24"/>
        </w:rPr>
        <w:t>4</w:t>
      </w:r>
      <w:r w:rsidR="00C84C6E">
        <w:rPr>
          <w:rFonts w:hint="eastAsia"/>
          <w:sz w:val="24"/>
          <w:vertAlign w:val="superscript"/>
        </w:rPr>
        <w:t xml:space="preserve"> </w:t>
      </w:r>
      <w:r w:rsidR="00E94418" w:rsidRPr="006918D1">
        <w:rPr>
          <w:rFonts w:ascii="宋体" w:hAnsi="宋体"/>
          <w:position w:val="-10"/>
          <w:sz w:val="24"/>
        </w:rPr>
        <w:object w:dxaOrig="740" w:dyaOrig="360">
          <v:shape id="_x0000_i1079" type="#_x0000_t75" style="width:36.8pt;height:19.4pt" o:ole="" fillcolor="window">
            <v:imagedata r:id="rId97" o:title=""/>
          </v:shape>
          <o:OLEObject Type="Embed" ProgID="Equation.3" ShapeID="_x0000_i1079" DrawAspect="Content" ObjectID="_1790688052" r:id="rId98"/>
        </w:object>
      </w:r>
      <w:r w:rsidR="00E94418" w:rsidRPr="006918D1">
        <w:rPr>
          <w:rFonts w:ascii="宋体" w:hAnsi="宋体" w:hint="eastAsia"/>
          <w:sz w:val="24"/>
        </w:rPr>
        <w:t>；</w:t>
      </w:r>
    </w:p>
    <w:p w:rsidR="00E94418" w:rsidRPr="006918D1" w:rsidRDefault="0022209E" w:rsidP="00FA351F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6918D1">
        <w:rPr>
          <w:rFonts w:ascii="宋体" w:hAnsi="宋体"/>
          <w:position w:val="-30"/>
          <w:sz w:val="24"/>
        </w:rPr>
        <w:object w:dxaOrig="4180" w:dyaOrig="680">
          <v:shape id="_x0000_i1080" type="#_x0000_t75" style="width:200.95pt;height:32.85pt" o:ole="" fillcolor="window">
            <v:imagedata r:id="rId99" o:title=""/>
          </v:shape>
          <o:OLEObject Type="Embed" ProgID="Equation.3" ShapeID="_x0000_i1080" DrawAspect="Content" ObjectID="_1790688053" r:id="rId100"/>
        </w:object>
      </w:r>
      <w:r w:rsidR="00E94418">
        <w:rPr>
          <w:rFonts w:ascii="宋体" w:hAnsi="宋体" w:hint="eastAsia"/>
          <w:sz w:val="24"/>
        </w:rPr>
        <w:t>=</w:t>
      </w:r>
      <w:r w:rsidR="00AF69FD" w:rsidRPr="008341D7">
        <w:rPr>
          <w:sz w:val="24"/>
        </w:rPr>
        <w:t>4</w:t>
      </w:r>
      <w:r w:rsidR="006C2629">
        <w:rPr>
          <w:rFonts w:hint="eastAsia"/>
          <w:sz w:val="24"/>
        </w:rPr>
        <w:t>.</w:t>
      </w:r>
      <w:r w:rsidR="00AF69FD" w:rsidRPr="008341D7">
        <w:rPr>
          <w:sz w:val="24"/>
        </w:rPr>
        <w:t>5</w:t>
      </w:r>
      <w:r w:rsidR="00122F0A">
        <w:rPr>
          <w:rFonts w:hint="eastAsia"/>
          <w:sz w:val="24"/>
        </w:rPr>
        <w:t>6</w:t>
      </w:r>
      <w:r w:rsidR="00C95EA3">
        <w:rPr>
          <w:rFonts w:hint="eastAsia"/>
          <w:sz w:val="24"/>
        </w:rPr>
        <w:t>7</w:t>
      </w:r>
      <w:r w:rsidR="006C2629" w:rsidRPr="006C2629">
        <w:rPr>
          <w:rFonts w:hint="eastAsia"/>
          <w:sz w:val="24"/>
        </w:rPr>
        <w:sym w:font="Symbol" w:char="F0B4"/>
      </w:r>
      <w:r w:rsidR="006C2629" w:rsidRPr="006C2629">
        <w:rPr>
          <w:sz w:val="24"/>
        </w:rPr>
        <w:t>10</w:t>
      </w:r>
      <w:r w:rsidR="006C2629">
        <w:rPr>
          <w:rFonts w:hint="eastAsia"/>
          <w:sz w:val="24"/>
          <w:vertAlign w:val="superscript"/>
        </w:rPr>
        <w:t>4</w:t>
      </w:r>
      <w:r w:rsidR="00E94418" w:rsidRPr="006918D1">
        <w:rPr>
          <w:rFonts w:ascii="宋体" w:hAnsi="宋体" w:hint="eastAsia"/>
          <w:sz w:val="24"/>
        </w:rPr>
        <w:t xml:space="preserve"> </w:t>
      </w:r>
      <w:r w:rsidR="00E94418" w:rsidRPr="006918D1">
        <w:rPr>
          <w:rFonts w:ascii="宋体" w:hAnsi="宋体"/>
          <w:position w:val="-10"/>
          <w:sz w:val="24"/>
        </w:rPr>
        <w:object w:dxaOrig="740" w:dyaOrig="360">
          <v:shape id="_x0000_i1081" type="#_x0000_t75" style="width:36.8pt;height:19.4pt" o:ole="" fillcolor="window">
            <v:imagedata r:id="rId101" o:title=""/>
          </v:shape>
          <o:OLEObject Type="Embed" ProgID="Equation.3" ShapeID="_x0000_i1081" DrawAspect="Content" ObjectID="_1790688054" r:id="rId102"/>
        </w:object>
      </w:r>
      <w:r w:rsidR="00E94418" w:rsidRPr="006918D1">
        <w:rPr>
          <w:rFonts w:ascii="宋体" w:hAnsi="宋体" w:hint="eastAsia"/>
          <w:sz w:val="24"/>
        </w:rPr>
        <w:t>；</w:t>
      </w:r>
    </w:p>
    <w:p w:rsidR="00E94418" w:rsidRPr="006918D1" w:rsidRDefault="0022209E" w:rsidP="00FA351F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6918D1">
        <w:rPr>
          <w:rFonts w:ascii="宋体" w:hAnsi="宋体"/>
          <w:position w:val="-30"/>
          <w:sz w:val="24"/>
        </w:rPr>
        <w:object w:dxaOrig="4340" w:dyaOrig="680">
          <v:shape id="_x0000_i1082" type="#_x0000_t75" style="width:200.95pt;height:30.85pt" o:ole="" fillcolor="window">
            <v:imagedata r:id="rId103" o:title=""/>
          </v:shape>
          <o:OLEObject Type="Embed" ProgID="Equation.3" ShapeID="_x0000_i1082" DrawAspect="Content" ObjectID="_1790688055" r:id="rId104"/>
        </w:object>
      </w:r>
      <w:r w:rsidR="00E94418" w:rsidRPr="006918D1">
        <w:rPr>
          <w:rFonts w:ascii="宋体" w:hAnsi="宋体" w:hint="eastAsia"/>
          <w:sz w:val="24"/>
        </w:rPr>
        <w:t xml:space="preserve"> </w:t>
      </w:r>
      <w:r w:rsidR="00E94418">
        <w:rPr>
          <w:rFonts w:ascii="宋体" w:hAnsi="宋体" w:hint="eastAsia"/>
          <w:sz w:val="24"/>
        </w:rPr>
        <w:t>=</w:t>
      </w:r>
      <w:r w:rsidR="00C84C6E">
        <w:rPr>
          <w:rFonts w:ascii="宋体" w:hAnsi="宋体" w:hint="eastAsia"/>
          <w:sz w:val="24"/>
        </w:rPr>
        <w:t>-</w:t>
      </w:r>
      <w:r w:rsidR="008341D7" w:rsidRPr="008341D7">
        <w:rPr>
          <w:sz w:val="24"/>
        </w:rPr>
        <w:t>5</w:t>
      </w:r>
      <w:r w:rsidR="006C2629">
        <w:rPr>
          <w:rFonts w:hint="eastAsia"/>
          <w:sz w:val="24"/>
        </w:rPr>
        <w:t>.</w:t>
      </w:r>
      <w:r w:rsidR="00122F0A">
        <w:rPr>
          <w:rFonts w:hint="eastAsia"/>
          <w:sz w:val="24"/>
        </w:rPr>
        <w:t>21</w:t>
      </w:r>
      <w:r w:rsidR="00C95EA3">
        <w:rPr>
          <w:rFonts w:hint="eastAsia"/>
          <w:sz w:val="24"/>
        </w:rPr>
        <w:t>6</w:t>
      </w:r>
      <w:r w:rsidR="006C2629" w:rsidRPr="006C2629">
        <w:rPr>
          <w:rFonts w:hint="eastAsia"/>
          <w:sz w:val="24"/>
        </w:rPr>
        <w:sym w:font="Symbol" w:char="F0B4"/>
      </w:r>
      <w:r w:rsidR="006C2629" w:rsidRPr="006C2629">
        <w:rPr>
          <w:sz w:val="24"/>
        </w:rPr>
        <w:t>10</w:t>
      </w:r>
      <w:r w:rsidR="006C2629">
        <w:rPr>
          <w:rFonts w:hint="eastAsia"/>
          <w:sz w:val="24"/>
          <w:vertAlign w:val="superscript"/>
        </w:rPr>
        <w:t>4</w:t>
      </w:r>
      <w:r w:rsidR="008341D7">
        <w:rPr>
          <w:rFonts w:ascii="宋体" w:hAnsi="宋体" w:hint="eastAsia"/>
          <w:sz w:val="24"/>
        </w:rPr>
        <w:t xml:space="preserve"> </w:t>
      </w:r>
      <w:r w:rsidR="00E94418" w:rsidRPr="006918D1">
        <w:rPr>
          <w:rFonts w:ascii="宋体" w:hAnsi="宋体"/>
          <w:position w:val="-10"/>
          <w:sz w:val="24"/>
        </w:rPr>
        <w:object w:dxaOrig="740" w:dyaOrig="360">
          <v:shape id="_x0000_i1083" type="#_x0000_t75" style="width:36.8pt;height:19.4pt" o:ole="" fillcolor="window">
            <v:imagedata r:id="rId101" o:title=""/>
          </v:shape>
          <o:OLEObject Type="Embed" ProgID="Equation.3" ShapeID="_x0000_i1083" DrawAspect="Content" ObjectID="_1790688056" r:id="rId105"/>
        </w:object>
      </w:r>
      <w:r w:rsidR="00E94418" w:rsidRPr="006918D1">
        <w:rPr>
          <w:rFonts w:ascii="宋体" w:hAnsi="宋体" w:hint="eastAsia"/>
          <w:sz w:val="24"/>
        </w:rPr>
        <w:t>；</w:t>
      </w:r>
    </w:p>
    <w:p w:rsidR="00E94418" w:rsidRPr="006918D1" w:rsidRDefault="0022209E" w:rsidP="00FA351F">
      <w:pPr>
        <w:spacing w:line="360" w:lineRule="auto"/>
        <w:ind w:firstLineChars="250" w:firstLine="600"/>
        <w:rPr>
          <w:rFonts w:ascii="宋体" w:hAnsi="宋体"/>
          <w:sz w:val="24"/>
        </w:rPr>
      </w:pPr>
      <w:r w:rsidRPr="006918D1">
        <w:rPr>
          <w:rFonts w:ascii="宋体" w:hAnsi="宋体"/>
          <w:position w:val="-30"/>
          <w:sz w:val="24"/>
        </w:rPr>
        <w:object w:dxaOrig="3500" w:dyaOrig="680">
          <v:shape id="_x0000_i1084" type="#_x0000_t75" style="width:159.8pt;height:30.85pt" o:ole="" fillcolor="window">
            <v:imagedata r:id="rId106" o:title=""/>
          </v:shape>
          <o:OLEObject Type="Embed" ProgID="Equation.3" ShapeID="_x0000_i1084" DrawAspect="Content" ObjectID="_1790688057" r:id="rId107"/>
        </w:object>
      </w:r>
      <w:r w:rsidR="00E94418">
        <w:rPr>
          <w:rFonts w:ascii="宋体" w:hAnsi="宋体" w:hint="eastAsia"/>
          <w:sz w:val="24"/>
        </w:rPr>
        <w:t>=</w:t>
      </w:r>
      <w:r w:rsidR="00E94418" w:rsidRPr="00E82811">
        <w:rPr>
          <w:rFonts w:asciiTheme="majorEastAsia" w:eastAsiaTheme="majorEastAsia" w:hAnsiTheme="majorEastAsia"/>
          <w:sz w:val="24"/>
        </w:rPr>
        <w:t>-</w:t>
      </w:r>
      <w:r w:rsidR="008341D7" w:rsidRPr="00E82811">
        <w:rPr>
          <w:sz w:val="24"/>
        </w:rPr>
        <w:t>3</w:t>
      </w:r>
      <w:r w:rsidR="006C2629">
        <w:rPr>
          <w:rFonts w:hint="eastAsia"/>
          <w:sz w:val="24"/>
        </w:rPr>
        <w:t>.</w:t>
      </w:r>
      <w:r w:rsidR="008341D7" w:rsidRPr="00E82811">
        <w:rPr>
          <w:sz w:val="24"/>
        </w:rPr>
        <w:t>3</w:t>
      </w:r>
      <w:r w:rsidR="00122F0A">
        <w:rPr>
          <w:rFonts w:hint="eastAsia"/>
          <w:sz w:val="24"/>
        </w:rPr>
        <w:t>6</w:t>
      </w:r>
      <w:r w:rsidR="00C95EA3">
        <w:rPr>
          <w:rFonts w:hint="eastAsia"/>
          <w:sz w:val="24"/>
        </w:rPr>
        <w:t>2</w:t>
      </w:r>
      <w:r w:rsidR="006C2629" w:rsidRPr="006C2629">
        <w:rPr>
          <w:rFonts w:hint="eastAsia"/>
          <w:sz w:val="24"/>
        </w:rPr>
        <w:sym w:font="Symbol" w:char="F0B4"/>
      </w:r>
      <w:r w:rsidR="006C2629" w:rsidRPr="006C2629">
        <w:rPr>
          <w:sz w:val="24"/>
        </w:rPr>
        <w:t>10</w:t>
      </w:r>
      <w:r w:rsidR="006C2629">
        <w:rPr>
          <w:rFonts w:hint="eastAsia"/>
          <w:sz w:val="24"/>
          <w:vertAlign w:val="superscript"/>
        </w:rPr>
        <w:t>5</w:t>
      </w:r>
      <w:r w:rsidR="00E94418" w:rsidRPr="006918D1">
        <w:rPr>
          <w:rFonts w:ascii="宋体" w:hAnsi="宋体" w:hint="eastAsia"/>
          <w:sz w:val="24"/>
        </w:rPr>
        <w:t xml:space="preserve"> </w:t>
      </w:r>
      <w:r w:rsidR="00E82811" w:rsidRPr="00EB416D">
        <w:rPr>
          <w:rFonts w:ascii="宋体" w:hAnsi="宋体"/>
          <w:position w:val="-6"/>
          <w:sz w:val="24"/>
        </w:rPr>
        <w:object w:dxaOrig="540" w:dyaOrig="320">
          <v:shape id="_x0000_i1085" type="#_x0000_t75" style="width:27.7pt;height:15.8pt" o:ole="" fillcolor="window">
            <v:imagedata r:id="rId108" o:title=""/>
          </v:shape>
          <o:OLEObject Type="Embed" ProgID="Equation.3" ShapeID="_x0000_i1085" DrawAspect="Content" ObjectID="_1790688058" r:id="rId109"/>
        </w:object>
      </w:r>
      <w:r w:rsidR="00E94418" w:rsidRPr="00E82811">
        <w:rPr>
          <w:sz w:val="24"/>
        </w:rPr>
        <w:t>℃</w:t>
      </w:r>
      <w:r w:rsidR="00E94418" w:rsidRPr="006918D1">
        <w:rPr>
          <w:rFonts w:ascii="宋体" w:hAnsi="宋体" w:hint="eastAsia"/>
          <w:sz w:val="24"/>
        </w:rPr>
        <w:t>；</w:t>
      </w:r>
    </w:p>
    <w:p w:rsidR="00520D94" w:rsidRPr="008E41AD" w:rsidRDefault="0022209E" w:rsidP="00FA351F">
      <w:pPr>
        <w:spacing w:line="360" w:lineRule="auto"/>
        <w:ind w:firstLineChars="250" w:firstLine="600"/>
        <w:jc w:val="left"/>
        <w:rPr>
          <w:sz w:val="24"/>
        </w:rPr>
      </w:pPr>
      <w:r w:rsidRPr="006918D1">
        <w:rPr>
          <w:rFonts w:ascii="宋体" w:hAnsi="宋体"/>
          <w:position w:val="-30"/>
          <w:sz w:val="24"/>
        </w:rPr>
        <w:object w:dxaOrig="3019" w:dyaOrig="680">
          <v:shape id="_x0000_i1086" type="#_x0000_t75" style="width:141.65pt;height:32.85pt" o:ole="" fillcolor="window">
            <v:imagedata r:id="rId110" o:title=""/>
          </v:shape>
          <o:OLEObject Type="Embed" ProgID="Equation.3" ShapeID="_x0000_i1086" DrawAspect="Content" ObjectID="_1790688059" r:id="rId111"/>
        </w:object>
      </w:r>
      <w:r w:rsidR="00E94418">
        <w:rPr>
          <w:rFonts w:ascii="宋体" w:hAnsi="宋体" w:hint="eastAsia"/>
          <w:sz w:val="24"/>
        </w:rPr>
        <w:t>=</w:t>
      </w:r>
      <w:r w:rsidR="00122F0A">
        <w:rPr>
          <w:rFonts w:ascii="宋体" w:hAnsi="宋体" w:hint="eastAsia"/>
          <w:sz w:val="24"/>
        </w:rPr>
        <w:t>-</w:t>
      </w:r>
      <w:r w:rsidR="00BF63E9" w:rsidRPr="00BF63E9">
        <w:rPr>
          <w:sz w:val="24"/>
        </w:rPr>
        <w:t>2.5</w:t>
      </w:r>
      <w:r w:rsidR="00122F0A">
        <w:rPr>
          <w:rFonts w:hint="eastAsia"/>
          <w:sz w:val="24"/>
        </w:rPr>
        <w:t>9</w:t>
      </w:r>
      <w:r w:rsidR="00C95EA3">
        <w:rPr>
          <w:rFonts w:hint="eastAsia"/>
          <w:sz w:val="24"/>
        </w:rPr>
        <w:t>8</w:t>
      </w:r>
      <w:r w:rsidR="00DF5A3D">
        <w:rPr>
          <w:rFonts w:ascii="宋体" w:hAnsi="宋体" w:hint="eastAsia"/>
          <w:sz w:val="24"/>
        </w:rPr>
        <w:t xml:space="preserve"> </w:t>
      </w:r>
      <w:r w:rsidR="00E82811" w:rsidRPr="00EB416D">
        <w:rPr>
          <w:rFonts w:ascii="宋体" w:hAnsi="宋体"/>
          <w:position w:val="-6"/>
          <w:sz w:val="24"/>
        </w:rPr>
        <w:object w:dxaOrig="540" w:dyaOrig="320">
          <v:shape id="_x0000_i1087" type="#_x0000_t75" style="width:27.7pt;height:15.8pt" o:ole="" fillcolor="window">
            <v:imagedata r:id="rId112" o:title=""/>
          </v:shape>
          <o:OLEObject Type="Embed" ProgID="Equation.3" ShapeID="_x0000_i1087" DrawAspect="Content" ObjectID="_1790688060" r:id="rId113"/>
        </w:object>
      </w:r>
      <w:r w:rsidR="00E94418" w:rsidRPr="00E82811">
        <w:rPr>
          <w:sz w:val="24"/>
        </w:rPr>
        <w:t>℃</w:t>
      </w:r>
      <w:r w:rsidR="00E94418" w:rsidRPr="00E82811">
        <w:rPr>
          <w:sz w:val="24"/>
          <w:vertAlign w:val="superscript"/>
        </w:rPr>
        <w:t>-1</w:t>
      </w:r>
    </w:p>
    <w:p w:rsidR="007750FE" w:rsidRPr="006108DE" w:rsidRDefault="00D45F9F">
      <w:pPr>
        <w:spacing w:line="360" w:lineRule="auto"/>
        <w:jc w:val="left"/>
        <w:rPr>
          <w:rFonts w:ascii="宋体" w:hAnsi="宋体"/>
          <w:b/>
          <w:sz w:val="24"/>
        </w:rPr>
      </w:pPr>
      <w:r w:rsidRPr="006108DE">
        <w:rPr>
          <w:rFonts w:hint="eastAsia"/>
          <w:b/>
          <w:sz w:val="24"/>
        </w:rPr>
        <w:t>E</w:t>
      </w:r>
      <w:r w:rsidR="00BB392C" w:rsidRPr="006108DE">
        <w:rPr>
          <w:rFonts w:hint="eastAsia"/>
          <w:b/>
          <w:sz w:val="24"/>
        </w:rPr>
        <w:t>.</w:t>
      </w:r>
      <w:r w:rsidR="004B3E63" w:rsidRPr="006108DE">
        <w:rPr>
          <w:rFonts w:hint="eastAsia"/>
          <w:b/>
          <w:sz w:val="24"/>
        </w:rPr>
        <w:t>4</w:t>
      </w:r>
      <w:r w:rsidR="00E94418" w:rsidRPr="006108DE">
        <w:rPr>
          <w:rFonts w:ascii="宋体" w:hAnsi="宋体" w:hint="eastAsia"/>
          <w:b/>
          <w:bCs/>
          <w:sz w:val="24"/>
        </w:rPr>
        <w:t>标准不确定度一览表</w:t>
      </w:r>
    </w:p>
    <w:tbl>
      <w:tblPr>
        <w:tblW w:w="79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559"/>
        <w:gridCol w:w="1843"/>
        <w:gridCol w:w="1842"/>
        <w:gridCol w:w="1701"/>
      </w:tblGrid>
      <w:tr w:rsidR="009D5CD3" w:rsidRPr="009D5CD3" w:rsidTr="00D42BB5">
        <w:trPr>
          <w:trHeight w:val="841"/>
        </w:trPr>
        <w:tc>
          <w:tcPr>
            <w:tcW w:w="993" w:type="dxa"/>
            <w:vAlign w:val="center"/>
          </w:tcPr>
          <w:p w:rsidR="00E94418" w:rsidRPr="009D5CD3" w:rsidRDefault="00E94418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准不确</w:t>
            </w:r>
          </w:p>
          <w:p w:rsidR="00E94418" w:rsidRPr="009D5CD3" w:rsidRDefault="00E94418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定度分量</w:t>
            </w:r>
          </w:p>
        </w:tc>
        <w:tc>
          <w:tcPr>
            <w:tcW w:w="1559" w:type="dxa"/>
            <w:vAlign w:val="center"/>
          </w:tcPr>
          <w:p w:rsidR="00E94418" w:rsidRPr="009D5CD3" w:rsidRDefault="00E94418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不确定度来源</w:t>
            </w:r>
          </w:p>
        </w:tc>
        <w:tc>
          <w:tcPr>
            <w:tcW w:w="1843" w:type="dxa"/>
            <w:vAlign w:val="center"/>
          </w:tcPr>
          <w:p w:rsidR="00E94418" w:rsidRPr="009D5CD3" w:rsidRDefault="00E94418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标准不确定度值</w:t>
            </w:r>
          </w:p>
          <w:p w:rsidR="00E94418" w:rsidRPr="009D5CD3" w:rsidRDefault="009D5CD3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2"/>
                <w:sz w:val="18"/>
                <w:szCs w:val="18"/>
              </w:rPr>
              <w:object w:dxaOrig="540" w:dyaOrig="360">
                <v:shape id="_x0000_i1088" type="#_x0000_t75" style="width:23.35pt;height:15.05pt" o:ole="" fillcolor="window">
                  <v:imagedata r:id="rId114" o:title=""/>
                </v:shape>
                <o:OLEObject Type="Embed" ProgID="Equation.3" ShapeID="_x0000_i1088" DrawAspect="Content" ObjectID="_1790688061" r:id="rId115"/>
              </w:object>
            </w:r>
          </w:p>
        </w:tc>
        <w:tc>
          <w:tcPr>
            <w:tcW w:w="1842" w:type="dxa"/>
            <w:vAlign w:val="center"/>
          </w:tcPr>
          <w:p w:rsidR="00E94418" w:rsidRPr="009D5CD3" w:rsidRDefault="00E94418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灵敏系数</w:t>
            </w:r>
          </w:p>
          <w:p w:rsidR="00E94418" w:rsidRPr="009D5CD3" w:rsidRDefault="009D5CD3" w:rsidP="00D42BB5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2"/>
                <w:sz w:val="18"/>
                <w:szCs w:val="18"/>
              </w:rPr>
              <w:object w:dxaOrig="1219" w:dyaOrig="360">
                <v:shape id="_x0000_i1089" type="#_x0000_t75" style="width:51.05pt;height:13.45pt" o:ole="" fillcolor="window">
                  <v:imagedata r:id="rId116" o:title=""/>
                </v:shape>
                <o:OLEObject Type="Embed" ProgID="Equation.3" ShapeID="_x0000_i1089" DrawAspect="Content" ObjectID="_1790688062" r:id="rId117"/>
              </w:object>
            </w:r>
          </w:p>
        </w:tc>
        <w:tc>
          <w:tcPr>
            <w:tcW w:w="1701" w:type="dxa"/>
            <w:vAlign w:val="center"/>
          </w:tcPr>
          <w:p w:rsidR="00E94418" w:rsidRPr="009D5CD3" w:rsidRDefault="00E94418" w:rsidP="00561DE7">
            <w:pPr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合成标准不确定度分量</w:t>
            </w:r>
            <w:r w:rsidR="00561DE7" w:rsidRPr="00561DE7">
              <w:rPr>
                <w:rFonts w:ascii="宋体" w:hAnsi="宋体"/>
                <w:position w:val="-14"/>
                <w:sz w:val="18"/>
                <w:szCs w:val="18"/>
              </w:rPr>
              <w:object w:dxaOrig="960" w:dyaOrig="400">
                <v:shape id="_x0000_i1090" type="#_x0000_t75" style="width:41.15pt;height:15.8pt" o:ole="" fillcolor="window">
                  <v:imagedata r:id="rId118" o:title=""/>
                </v:shape>
                <o:OLEObject Type="Embed" ProgID="Equation.3" ShapeID="_x0000_i1090" DrawAspect="Content" ObjectID="_1790688063" r:id="rId119"/>
              </w:object>
            </w:r>
            <w:r w:rsidR="004F308E" w:rsidRPr="004F308E">
              <w:rPr>
                <w:sz w:val="18"/>
                <w:szCs w:val="18"/>
              </w:rPr>
              <w:t>(</w:t>
            </w:r>
            <w:r w:rsidR="00DF5A3D">
              <w:rPr>
                <w:rFonts w:hint="eastAsia"/>
                <w:sz w:val="18"/>
                <w:szCs w:val="18"/>
              </w:rPr>
              <w:t>m</w:t>
            </w:r>
            <w:r w:rsidRPr="004F308E">
              <w:rPr>
                <w:sz w:val="18"/>
                <w:szCs w:val="18"/>
              </w:rPr>
              <w:t>L)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9D5CD3" w:rsidRPr="009D5CD3" w:rsidRDefault="006166B7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0"/>
                <w:sz w:val="18"/>
                <w:szCs w:val="18"/>
              </w:rPr>
              <w:object w:dxaOrig="540" w:dyaOrig="340">
                <v:shape id="_x0000_i1091" type="#_x0000_t75" style="width:22.55pt;height:13.45pt" o:ole="" fillcolor="window">
                  <v:imagedata r:id="rId120" o:title=""/>
                </v:shape>
                <o:OLEObject Type="Embed" ProgID="Equation.3" ShapeID="_x0000_i1091" DrawAspect="Content" ObjectID="_1790688064" r:id="rId121"/>
              </w:object>
            </w:r>
          </w:p>
        </w:tc>
        <w:tc>
          <w:tcPr>
            <w:tcW w:w="1559" w:type="dxa"/>
            <w:vAlign w:val="center"/>
          </w:tcPr>
          <w:p w:rsidR="009D5CD3" w:rsidRPr="009D5CD3" w:rsidRDefault="004F308E" w:rsidP="00BF63E9">
            <w:pPr>
              <w:pStyle w:val="a8"/>
              <w:spacing w:after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 w:hint="eastAsia"/>
                <w:sz w:val="18"/>
                <w:szCs w:val="18"/>
              </w:rPr>
              <w:t>容量</w:t>
            </w:r>
            <w:r w:rsidR="009D5CD3" w:rsidRPr="009D5CD3">
              <w:rPr>
                <w:rFonts w:hAnsi="宋体" w:hint="eastAsia"/>
                <w:sz w:val="18"/>
                <w:szCs w:val="18"/>
              </w:rPr>
              <w:t>测量重复性</w:t>
            </w:r>
          </w:p>
        </w:tc>
        <w:tc>
          <w:tcPr>
            <w:tcW w:w="1843" w:type="dxa"/>
            <w:vAlign w:val="center"/>
          </w:tcPr>
          <w:p w:rsidR="009D5CD3" w:rsidRPr="004F308E" w:rsidRDefault="00C95EA3" w:rsidP="009D27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4.472</w:t>
            </w:r>
            <w:r w:rsidR="004F308E" w:rsidRPr="004F308E">
              <w:rPr>
                <w:sz w:val="18"/>
                <w:szCs w:val="18"/>
              </w:rPr>
              <w:t xml:space="preserve"> </w:t>
            </w:r>
            <w:r w:rsidR="00E67F84">
              <w:rPr>
                <w:rFonts w:hint="eastAsia"/>
                <w:sz w:val="18"/>
                <w:szCs w:val="18"/>
              </w:rPr>
              <w:t>m</w:t>
            </w:r>
            <w:r w:rsidR="009D5CD3" w:rsidRPr="004F308E">
              <w:rPr>
                <w:sz w:val="18"/>
                <w:szCs w:val="18"/>
              </w:rPr>
              <w:t>L</w:t>
            </w:r>
          </w:p>
        </w:tc>
        <w:tc>
          <w:tcPr>
            <w:tcW w:w="1842" w:type="dxa"/>
            <w:vAlign w:val="center"/>
          </w:tcPr>
          <w:p w:rsidR="009D5CD3" w:rsidRPr="004F308E" w:rsidRDefault="00BF63E9" w:rsidP="00BF63E9">
            <w:pPr>
              <w:snapToGrid w:val="0"/>
              <w:jc w:val="center"/>
              <w:rPr>
                <w:sz w:val="18"/>
                <w:szCs w:val="18"/>
              </w:rPr>
            </w:pPr>
            <w:r w:rsidRPr="004F308E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:rsidR="009D5CD3" w:rsidRPr="004F308E" w:rsidRDefault="00C95EA3" w:rsidP="009D27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4.472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9D5CD3" w:rsidRPr="009D5CD3" w:rsidRDefault="006166B7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0"/>
                <w:sz w:val="18"/>
                <w:szCs w:val="18"/>
              </w:rPr>
              <w:object w:dxaOrig="520" w:dyaOrig="340">
                <v:shape id="_x0000_i1092" type="#_x0000_t75" style="width:20.95pt;height:13.45pt" o:ole="" fillcolor="window">
                  <v:imagedata r:id="rId122" o:title=""/>
                </v:shape>
                <o:OLEObject Type="Embed" ProgID="Equation.3" ShapeID="_x0000_i1092" DrawAspect="Content" ObjectID="_1790688065" r:id="rId123"/>
              </w:object>
            </w:r>
          </w:p>
        </w:tc>
        <w:tc>
          <w:tcPr>
            <w:tcW w:w="1559" w:type="dxa"/>
            <w:vAlign w:val="center"/>
          </w:tcPr>
          <w:p w:rsidR="009D5CD3" w:rsidRPr="009D5CD3" w:rsidRDefault="009D5CD3" w:rsidP="00BF63E9">
            <w:pPr>
              <w:jc w:val="center"/>
              <w:rPr>
                <w:rFonts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天平的准确度</w:t>
            </w:r>
          </w:p>
        </w:tc>
        <w:tc>
          <w:tcPr>
            <w:tcW w:w="1843" w:type="dxa"/>
            <w:vAlign w:val="center"/>
          </w:tcPr>
          <w:p w:rsidR="009D5CD3" w:rsidRPr="004F308E" w:rsidRDefault="00E67F84" w:rsidP="00DF5A3D">
            <w:pPr>
              <w:snapToGrid w:val="0"/>
              <w:ind w:leftChars="-50" w:left="-105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</w:t>
            </w:r>
            <w:r w:rsidR="00BA212F">
              <w:rPr>
                <w:rFonts w:hint="eastAsia"/>
                <w:sz w:val="18"/>
                <w:szCs w:val="18"/>
              </w:rPr>
              <w:t>866</w:t>
            </w:r>
            <w:r w:rsidR="009D5CD3" w:rsidRPr="004F308E">
              <w:rPr>
                <w:sz w:val="18"/>
                <w:szCs w:val="18"/>
              </w:rPr>
              <w:t>g</w:t>
            </w:r>
          </w:p>
        </w:tc>
        <w:tc>
          <w:tcPr>
            <w:tcW w:w="1842" w:type="dxa"/>
            <w:vAlign w:val="center"/>
          </w:tcPr>
          <w:p w:rsidR="009D5CD3" w:rsidRPr="004F308E" w:rsidRDefault="009D5CD3" w:rsidP="00122F0A">
            <w:pPr>
              <w:jc w:val="center"/>
              <w:rPr>
                <w:sz w:val="18"/>
                <w:szCs w:val="18"/>
              </w:rPr>
            </w:pPr>
            <w:r w:rsidRPr="004F308E">
              <w:rPr>
                <w:sz w:val="18"/>
                <w:szCs w:val="18"/>
              </w:rPr>
              <w:t>1.00</w:t>
            </w:r>
            <w:r w:rsidR="00BF63E9" w:rsidRPr="004F308E">
              <w:rPr>
                <w:sz w:val="18"/>
                <w:szCs w:val="18"/>
              </w:rPr>
              <w:t>4</w:t>
            </w:r>
            <w:r w:rsidR="00122F0A" w:rsidRPr="006918D1">
              <w:rPr>
                <w:rFonts w:ascii="宋体" w:hAnsi="宋体"/>
                <w:position w:val="-10"/>
                <w:sz w:val="24"/>
              </w:rPr>
              <w:object w:dxaOrig="740" w:dyaOrig="360">
                <v:shape id="_x0000_i1093" type="#_x0000_t75" style="width:26.9pt;height:13.45pt" o:ole="" fillcolor="window">
                  <v:imagedata r:id="rId93" o:title=""/>
                </v:shape>
                <o:OLEObject Type="Embed" ProgID="Equation.3" ShapeID="_x0000_i1093" DrawAspect="Content" ObjectID="_1790688066" r:id="rId124"/>
              </w:object>
            </w:r>
          </w:p>
        </w:tc>
        <w:tc>
          <w:tcPr>
            <w:tcW w:w="1701" w:type="dxa"/>
            <w:vAlign w:val="center"/>
          </w:tcPr>
          <w:p w:rsidR="009D5CD3" w:rsidRPr="004F308E" w:rsidRDefault="002A5D2E" w:rsidP="00DF5A3D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0.870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E94418" w:rsidRPr="009D5CD3" w:rsidRDefault="00BF63E9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0"/>
                <w:sz w:val="18"/>
                <w:szCs w:val="18"/>
              </w:rPr>
              <w:object w:dxaOrig="639" w:dyaOrig="340">
                <v:shape id="_x0000_i1094" type="#_x0000_t75" style="width:23.35pt;height:12.65pt" o:ole="" fillcolor="window">
                  <v:imagedata r:id="rId125" o:title=""/>
                </v:shape>
                <o:OLEObject Type="Embed" ProgID="Equation.3" ShapeID="_x0000_i1094" DrawAspect="Content" ObjectID="_1790688067" r:id="rId126"/>
              </w:object>
            </w:r>
          </w:p>
        </w:tc>
        <w:tc>
          <w:tcPr>
            <w:tcW w:w="1559" w:type="dxa"/>
            <w:vAlign w:val="center"/>
          </w:tcPr>
          <w:p w:rsidR="00E94418" w:rsidRPr="009D5CD3" w:rsidRDefault="00E94418" w:rsidP="00BF63E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砝码密度</w:t>
            </w:r>
          </w:p>
        </w:tc>
        <w:tc>
          <w:tcPr>
            <w:tcW w:w="1843" w:type="dxa"/>
            <w:vAlign w:val="center"/>
          </w:tcPr>
          <w:p w:rsidR="00E94418" w:rsidRPr="004F308E" w:rsidRDefault="004D27B9" w:rsidP="009D27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0.115</w:t>
            </w:r>
            <w:r w:rsidR="00E94418" w:rsidRPr="004F308E">
              <w:rPr>
                <w:sz w:val="18"/>
                <w:szCs w:val="18"/>
              </w:rPr>
              <w:t>×10</w:t>
            </w:r>
            <w:r w:rsidR="00E94418" w:rsidRPr="004F308E">
              <w:rPr>
                <w:sz w:val="18"/>
                <w:szCs w:val="18"/>
                <w:vertAlign w:val="superscript"/>
              </w:rPr>
              <w:t>-</w:t>
            </w:r>
            <w:r w:rsidR="009D2741">
              <w:rPr>
                <w:rFonts w:hint="eastAsia"/>
                <w:sz w:val="18"/>
                <w:szCs w:val="18"/>
                <w:vertAlign w:val="superscript"/>
              </w:rPr>
              <w:t>3</w:t>
            </w:r>
            <w:r w:rsidR="009D2741" w:rsidRPr="004D27B9">
              <w:rPr>
                <w:position w:val="-10"/>
                <w:sz w:val="18"/>
                <w:szCs w:val="18"/>
              </w:rPr>
              <w:object w:dxaOrig="700" w:dyaOrig="360">
                <v:shape id="_x0000_i1095" type="#_x0000_t75" style="width:27.7pt;height:13.45pt" o:ole="" fillcolor="window">
                  <v:imagedata r:id="rId127" o:title=""/>
                </v:shape>
                <o:OLEObject Type="Embed" ProgID="Equation.3" ShapeID="_x0000_i1095" DrawAspect="Content" ObjectID="_1790688068" r:id="rId128"/>
              </w:object>
            </w:r>
          </w:p>
        </w:tc>
        <w:tc>
          <w:tcPr>
            <w:tcW w:w="1842" w:type="dxa"/>
            <w:vAlign w:val="center"/>
          </w:tcPr>
          <w:p w:rsidR="00E94418" w:rsidRPr="004F308E" w:rsidRDefault="006801D8" w:rsidP="00C95EA3">
            <w:pPr>
              <w:snapToGrid w:val="0"/>
              <w:jc w:val="center"/>
              <w:rPr>
                <w:sz w:val="18"/>
                <w:szCs w:val="18"/>
              </w:rPr>
            </w:pPr>
            <w:r w:rsidRPr="004F308E">
              <w:rPr>
                <w:sz w:val="18"/>
                <w:szCs w:val="18"/>
              </w:rPr>
              <w:t>0.9</w:t>
            </w:r>
            <w:r w:rsidR="00122F0A">
              <w:rPr>
                <w:rFonts w:hint="eastAsia"/>
                <w:sz w:val="18"/>
                <w:szCs w:val="18"/>
              </w:rPr>
              <w:t>7</w:t>
            </w:r>
            <w:r w:rsidR="00C95EA3">
              <w:rPr>
                <w:rFonts w:hint="eastAsia"/>
                <w:sz w:val="18"/>
                <w:szCs w:val="18"/>
              </w:rPr>
              <w:t>4</w:t>
            </w:r>
            <w:r w:rsidR="00B604BA" w:rsidRPr="004F308E">
              <w:rPr>
                <w:position w:val="-10"/>
                <w:sz w:val="18"/>
                <w:szCs w:val="18"/>
              </w:rPr>
              <w:object w:dxaOrig="740" w:dyaOrig="360">
                <v:shape id="_x0000_i1096" type="#_x0000_t75" style="width:24.15pt;height:12.65pt" o:ole="" fillcolor="window">
                  <v:imagedata r:id="rId101" o:title=""/>
                </v:shape>
                <o:OLEObject Type="Embed" ProgID="Equation.3" ShapeID="_x0000_i1096" DrawAspect="Content" ObjectID="_1790688069" r:id="rId129"/>
              </w:object>
            </w:r>
          </w:p>
        </w:tc>
        <w:tc>
          <w:tcPr>
            <w:tcW w:w="1701" w:type="dxa"/>
            <w:vAlign w:val="center"/>
          </w:tcPr>
          <w:p w:rsidR="00E94418" w:rsidRPr="004F308E" w:rsidRDefault="004D27B9" w:rsidP="009D2741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0.112</w:t>
            </w:r>
            <w:r w:rsidR="00E94418" w:rsidRPr="004F308E">
              <w:rPr>
                <w:sz w:val="18"/>
                <w:szCs w:val="18"/>
              </w:rPr>
              <w:sym w:font="Symbol" w:char="F0B4"/>
            </w:r>
            <w:r w:rsidR="00E94418" w:rsidRPr="004F308E">
              <w:rPr>
                <w:sz w:val="18"/>
                <w:szCs w:val="18"/>
              </w:rPr>
              <w:t>10</w:t>
            </w:r>
            <w:r w:rsidR="00E94418" w:rsidRPr="004F308E">
              <w:rPr>
                <w:sz w:val="18"/>
                <w:szCs w:val="18"/>
                <w:vertAlign w:val="superscript"/>
              </w:rPr>
              <w:t>-</w:t>
            </w:r>
            <w:r w:rsidR="009D2741"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E94418" w:rsidRPr="009D5CD3" w:rsidRDefault="00BF63E9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0"/>
                <w:sz w:val="18"/>
                <w:szCs w:val="18"/>
              </w:rPr>
              <w:object w:dxaOrig="639" w:dyaOrig="340">
                <v:shape id="_x0000_i1097" type="#_x0000_t75" style="width:22.55pt;height:12.65pt" o:ole="" fillcolor="window">
                  <v:imagedata r:id="rId130" o:title=""/>
                </v:shape>
                <o:OLEObject Type="Embed" ProgID="Equation.3" ShapeID="_x0000_i1097" DrawAspect="Content" ObjectID="_1790688070" r:id="rId131"/>
              </w:object>
            </w:r>
          </w:p>
        </w:tc>
        <w:tc>
          <w:tcPr>
            <w:tcW w:w="1559" w:type="dxa"/>
            <w:vAlign w:val="center"/>
          </w:tcPr>
          <w:p w:rsidR="00E94418" w:rsidRPr="009D5CD3" w:rsidRDefault="00E94418" w:rsidP="00BF63E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空气密度</w:t>
            </w:r>
          </w:p>
        </w:tc>
        <w:tc>
          <w:tcPr>
            <w:tcW w:w="1843" w:type="dxa"/>
            <w:vAlign w:val="center"/>
          </w:tcPr>
          <w:p w:rsidR="00E94418" w:rsidRPr="004F308E" w:rsidRDefault="00E94418" w:rsidP="009D2741">
            <w:pPr>
              <w:snapToGrid w:val="0"/>
              <w:jc w:val="center"/>
              <w:rPr>
                <w:sz w:val="18"/>
                <w:szCs w:val="18"/>
              </w:rPr>
            </w:pPr>
            <w:r w:rsidRPr="004F308E">
              <w:rPr>
                <w:sz w:val="18"/>
                <w:szCs w:val="18"/>
              </w:rPr>
              <w:t>1.000</w:t>
            </w:r>
            <w:r w:rsidRPr="004F308E">
              <w:rPr>
                <w:sz w:val="18"/>
                <w:szCs w:val="18"/>
              </w:rPr>
              <w:sym w:font="Symbol" w:char="F0B4"/>
            </w:r>
            <w:r w:rsidRPr="004F308E">
              <w:rPr>
                <w:sz w:val="18"/>
                <w:szCs w:val="18"/>
              </w:rPr>
              <w:t>10</w:t>
            </w:r>
            <w:r w:rsidRPr="004F308E">
              <w:rPr>
                <w:sz w:val="18"/>
                <w:szCs w:val="18"/>
                <w:vertAlign w:val="superscript"/>
              </w:rPr>
              <w:t>-</w:t>
            </w:r>
            <w:r w:rsidR="009D2741">
              <w:rPr>
                <w:rFonts w:hint="eastAsia"/>
                <w:sz w:val="18"/>
                <w:szCs w:val="18"/>
                <w:vertAlign w:val="superscript"/>
              </w:rPr>
              <w:t>7</w:t>
            </w:r>
            <w:r w:rsidR="009D2741" w:rsidRPr="004D27B9">
              <w:rPr>
                <w:position w:val="-10"/>
                <w:sz w:val="18"/>
                <w:szCs w:val="18"/>
              </w:rPr>
              <w:object w:dxaOrig="700" w:dyaOrig="360">
                <v:shape id="_x0000_i1098" type="#_x0000_t75" style="width:27.7pt;height:13.45pt" o:ole="" fillcolor="window">
                  <v:imagedata r:id="rId132" o:title=""/>
                </v:shape>
                <o:OLEObject Type="Embed" ProgID="Equation.3" ShapeID="_x0000_i1098" DrawAspect="Content" ObjectID="_1790688071" r:id="rId133"/>
              </w:object>
            </w:r>
          </w:p>
        </w:tc>
        <w:tc>
          <w:tcPr>
            <w:tcW w:w="1842" w:type="dxa"/>
            <w:vAlign w:val="center"/>
          </w:tcPr>
          <w:p w:rsidR="00E94418" w:rsidRPr="004F308E" w:rsidRDefault="006C2629" w:rsidP="00C95EA3">
            <w:pPr>
              <w:snapToGrid w:val="0"/>
              <w:jc w:val="center"/>
              <w:rPr>
                <w:sz w:val="18"/>
                <w:szCs w:val="18"/>
              </w:rPr>
            </w:pPr>
            <w:r w:rsidRPr="006C2629">
              <w:rPr>
                <w:sz w:val="18"/>
                <w:szCs w:val="18"/>
              </w:rPr>
              <w:t>4</w:t>
            </w:r>
            <w:r w:rsidRPr="006C2629">
              <w:rPr>
                <w:rFonts w:hint="eastAsia"/>
                <w:sz w:val="18"/>
                <w:szCs w:val="18"/>
              </w:rPr>
              <w:t>.</w:t>
            </w:r>
            <w:r w:rsidRPr="006C2629">
              <w:rPr>
                <w:sz w:val="18"/>
                <w:szCs w:val="18"/>
              </w:rPr>
              <w:t>5</w:t>
            </w:r>
            <w:r w:rsidR="00122F0A">
              <w:rPr>
                <w:rFonts w:hint="eastAsia"/>
                <w:sz w:val="18"/>
                <w:szCs w:val="18"/>
              </w:rPr>
              <w:t>6</w:t>
            </w:r>
            <w:r w:rsidR="00C95EA3">
              <w:rPr>
                <w:rFonts w:hint="eastAsia"/>
                <w:sz w:val="18"/>
                <w:szCs w:val="18"/>
              </w:rPr>
              <w:t>7</w:t>
            </w:r>
            <w:r w:rsidRPr="006C2629">
              <w:rPr>
                <w:rFonts w:hint="eastAsia"/>
                <w:sz w:val="18"/>
                <w:szCs w:val="18"/>
              </w:rPr>
              <w:sym w:font="Symbol" w:char="F0B4"/>
            </w:r>
            <w:r w:rsidRPr="006C2629">
              <w:rPr>
                <w:sz w:val="18"/>
                <w:szCs w:val="18"/>
              </w:rPr>
              <w:t>10</w:t>
            </w:r>
            <w:r w:rsidRPr="006C2629">
              <w:rPr>
                <w:rFonts w:hint="eastAsia"/>
                <w:sz w:val="18"/>
                <w:szCs w:val="18"/>
                <w:vertAlign w:val="superscript"/>
              </w:rPr>
              <w:t>4</w:t>
            </w:r>
            <w:r w:rsidR="009D2741" w:rsidRPr="004F308E">
              <w:rPr>
                <w:position w:val="-10"/>
                <w:sz w:val="18"/>
                <w:szCs w:val="18"/>
              </w:rPr>
              <w:object w:dxaOrig="740" w:dyaOrig="360">
                <v:shape id="_x0000_i1099" type="#_x0000_t75" style="width:26.1pt;height:12.65pt" o:ole="" fillcolor="window">
                  <v:imagedata r:id="rId134" o:title=""/>
                </v:shape>
                <o:OLEObject Type="Embed" ProgID="Equation.3" ShapeID="_x0000_i1099" DrawAspect="Content" ObjectID="_1790688072" r:id="rId135"/>
              </w:object>
            </w:r>
          </w:p>
        </w:tc>
        <w:tc>
          <w:tcPr>
            <w:tcW w:w="1701" w:type="dxa"/>
            <w:vAlign w:val="center"/>
          </w:tcPr>
          <w:p w:rsidR="00E94418" w:rsidRPr="004F308E" w:rsidRDefault="004D27B9" w:rsidP="00A34D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4.5</w:t>
            </w:r>
            <w:r w:rsidR="00122F0A">
              <w:rPr>
                <w:rFonts w:hint="eastAsia"/>
                <w:sz w:val="18"/>
                <w:szCs w:val="18"/>
              </w:rPr>
              <w:t>6</w:t>
            </w:r>
            <w:r w:rsidR="00A34D48">
              <w:rPr>
                <w:rFonts w:hint="eastAsia"/>
                <w:sz w:val="18"/>
                <w:szCs w:val="18"/>
              </w:rPr>
              <w:t>7</w:t>
            </w:r>
            <w:r w:rsidR="00E94418" w:rsidRPr="004F308E">
              <w:rPr>
                <w:sz w:val="18"/>
                <w:szCs w:val="18"/>
              </w:rPr>
              <w:sym w:font="Symbol" w:char="F0B4"/>
            </w:r>
            <w:r w:rsidR="00E94418" w:rsidRPr="004F308E">
              <w:rPr>
                <w:sz w:val="18"/>
                <w:szCs w:val="18"/>
              </w:rPr>
              <w:t>10</w:t>
            </w:r>
            <w:r w:rsidR="00E94418" w:rsidRPr="004F308E">
              <w:rPr>
                <w:sz w:val="18"/>
                <w:szCs w:val="18"/>
                <w:vertAlign w:val="superscript"/>
              </w:rPr>
              <w:t>-</w:t>
            </w:r>
            <w:r w:rsidR="009D2741">
              <w:rPr>
                <w:rFonts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E94418" w:rsidRPr="009D5CD3" w:rsidRDefault="00BF63E9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2"/>
                <w:sz w:val="18"/>
                <w:szCs w:val="18"/>
              </w:rPr>
              <w:object w:dxaOrig="620" w:dyaOrig="360">
                <v:shape id="_x0000_i1100" type="#_x0000_t75" style="width:23.35pt;height:13.45pt" o:ole="" fillcolor="window">
                  <v:imagedata r:id="rId136" o:title=""/>
                </v:shape>
                <o:OLEObject Type="Embed" ProgID="Equation.3" ShapeID="_x0000_i1100" DrawAspect="Content" ObjectID="_1790688073" r:id="rId137"/>
              </w:object>
            </w:r>
          </w:p>
        </w:tc>
        <w:tc>
          <w:tcPr>
            <w:tcW w:w="1559" w:type="dxa"/>
            <w:vAlign w:val="center"/>
          </w:tcPr>
          <w:p w:rsidR="00E94418" w:rsidRPr="009D5CD3" w:rsidRDefault="00E94418" w:rsidP="00BF63E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水密度测量</w:t>
            </w:r>
          </w:p>
        </w:tc>
        <w:tc>
          <w:tcPr>
            <w:tcW w:w="1843" w:type="dxa"/>
            <w:vAlign w:val="center"/>
          </w:tcPr>
          <w:p w:rsidR="00E94418" w:rsidRPr="004F308E" w:rsidRDefault="00E94418" w:rsidP="009D2741">
            <w:pPr>
              <w:snapToGrid w:val="0"/>
              <w:jc w:val="center"/>
              <w:rPr>
                <w:sz w:val="18"/>
                <w:szCs w:val="18"/>
              </w:rPr>
            </w:pPr>
            <w:r w:rsidRPr="004F308E">
              <w:rPr>
                <w:sz w:val="18"/>
                <w:szCs w:val="18"/>
              </w:rPr>
              <w:t>2.887</w:t>
            </w:r>
            <w:r w:rsidRPr="004F308E">
              <w:rPr>
                <w:sz w:val="18"/>
                <w:szCs w:val="18"/>
              </w:rPr>
              <w:sym w:font="Symbol" w:char="F0B4"/>
            </w:r>
            <w:r w:rsidRPr="004F308E">
              <w:rPr>
                <w:sz w:val="18"/>
                <w:szCs w:val="18"/>
              </w:rPr>
              <w:t>10</w:t>
            </w:r>
            <w:r w:rsidRPr="004F308E">
              <w:rPr>
                <w:sz w:val="18"/>
                <w:szCs w:val="18"/>
                <w:vertAlign w:val="superscript"/>
              </w:rPr>
              <w:t>-</w:t>
            </w:r>
            <w:r w:rsidR="009D2741">
              <w:rPr>
                <w:rFonts w:hint="eastAsia"/>
                <w:sz w:val="18"/>
                <w:szCs w:val="18"/>
                <w:vertAlign w:val="superscript"/>
              </w:rPr>
              <w:t>6</w:t>
            </w:r>
            <w:r w:rsidR="009D2741" w:rsidRPr="00D8739D">
              <w:rPr>
                <w:position w:val="-10"/>
                <w:sz w:val="18"/>
                <w:szCs w:val="18"/>
              </w:rPr>
              <w:object w:dxaOrig="700" w:dyaOrig="360">
                <v:shape id="_x0000_i1101" type="#_x0000_t75" style="width:27.7pt;height:13.45pt" o:ole="" fillcolor="window">
                  <v:imagedata r:id="rId138" o:title=""/>
                </v:shape>
                <o:OLEObject Type="Embed" ProgID="Equation.3" ShapeID="_x0000_i1101" DrawAspect="Content" ObjectID="_1790688074" r:id="rId139"/>
              </w:object>
            </w:r>
          </w:p>
        </w:tc>
        <w:tc>
          <w:tcPr>
            <w:tcW w:w="1842" w:type="dxa"/>
            <w:vAlign w:val="center"/>
          </w:tcPr>
          <w:p w:rsidR="00E94418" w:rsidRPr="004F308E" w:rsidRDefault="006C2629" w:rsidP="00C95EA3">
            <w:pPr>
              <w:snapToGrid w:val="0"/>
              <w:jc w:val="center"/>
              <w:rPr>
                <w:sz w:val="18"/>
                <w:szCs w:val="18"/>
              </w:rPr>
            </w:pPr>
            <w:r w:rsidRPr="006C2629">
              <w:rPr>
                <w:rFonts w:hint="eastAsia"/>
                <w:sz w:val="18"/>
                <w:szCs w:val="18"/>
              </w:rPr>
              <w:t>-</w:t>
            </w:r>
            <w:r w:rsidRPr="006C2629">
              <w:rPr>
                <w:sz w:val="18"/>
                <w:szCs w:val="18"/>
              </w:rPr>
              <w:t>5</w:t>
            </w:r>
            <w:r w:rsidRPr="006C2629">
              <w:rPr>
                <w:rFonts w:hint="eastAsia"/>
                <w:sz w:val="18"/>
                <w:szCs w:val="18"/>
              </w:rPr>
              <w:t>.</w:t>
            </w:r>
            <w:r w:rsidR="00122F0A">
              <w:rPr>
                <w:rFonts w:hint="eastAsia"/>
                <w:sz w:val="18"/>
                <w:szCs w:val="18"/>
              </w:rPr>
              <w:t>21</w:t>
            </w:r>
            <w:r w:rsidR="00C95EA3">
              <w:rPr>
                <w:rFonts w:hint="eastAsia"/>
                <w:sz w:val="18"/>
                <w:szCs w:val="18"/>
              </w:rPr>
              <w:t>6</w:t>
            </w:r>
            <w:r w:rsidRPr="006C2629">
              <w:rPr>
                <w:rFonts w:hint="eastAsia"/>
                <w:sz w:val="18"/>
                <w:szCs w:val="18"/>
              </w:rPr>
              <w:sym w:font="Symbol" w:char="F0B4"/>
            </w:r>
            <w:r w:rsidRPr="006C2629">
              <w:rPr>
                <w:sz w:val="18"/>
                <w:szCs w:val="18"/>
              </w:rPr>
              <w:t>10</w:t>
            </w:r>
            <w:r w:rsidRPr="006C2629">
              <w:rPr>
                <w:rFonts w:hint="eastAsia"/>
                <w:sz w:val="18"/>
                <w:szCs w:val="18"/>
                <w:vertAlign w:val="superscript"/>
              </w:rPr>
              <w:t>4</w:t>
            </w:r>
            <w:r w:rsidR="00BF63E9" w:rsidRPr="004F308E">
              <w:rPr>
                <w:position w:val="-10"/>
                <w:sz w:val="18"/>
                <w:szCs w:val="18"/>
              </w:rPr>
              <w:object w:dxaOrig="740" w:dyaOrig="360">
                <v:shape id="_x0000_i1102" type="#_x0000_t75" style="width:26.1pt;height:12.65pt" o:ole="" fillcolor="window">
                  <v:imagedata r:id="rId101" o:title=""/>
                </v:shape>
                <o:OLEObject Type="Embed" ProgID="Equation.3" ShapeID="_x0000_i1102" DrawAspect="Content" ObjectID="_1790688075" r:id="rId140"/>
              </w:object>
            </w:r>
          </w:p>
        </w:tc>
        <w:tc>
          <w:tcPr>
            <w:tcW w:w="1701" w:type="dxa"/>
            <w:vAlign w:val="center"/>
          </w:tcPr>
          <w:p w:rsidR="00E94418" w:rsidRPr="004F308E" w:rsidRDefault="009D2741" w:rsidP="00A34D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0.15</w:t>
            </w:r>
            <w:r w:rsidR="00A34D48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E94418" w:rsidRPr="009D5CD3" w:rsidRDefault="00BF63E9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0"/>
                <w:sz w:val="18"/>
                <w:szCs w:val="18"/>
              </w:rPr>
              <w:object w:dxaOrig="520" w:dyaOrig="340">
                <v:shape id="_x0000_i1103" type="#_x0000_t75" style="width:19.4pt;height:12.65pt" o:ole="" fillcolor="window">
                  <v:imagedata r:id="rId141" o:title=""/>
                </v:shape>
                <o:OLEObject Type="Embed" ProgID="Equation.3" ShapeID="_x0000_i1103" DrawAspect="Content" ObjectID="_1790688076" r:id="rId142"/>
              </w:object>
            </w:r>
          </w:p>
        </w:tc>
        <w:tc>
          <w:tcPr>
            <w:tcW w:w="1559" w:type="dxa"/>
            <w:vAlign w:val="center"/>
          </w:tcPr>
          <w:p w:rsidR="00E94418" w:rsidRPr="009D5CD3" w:rsidRDefault="00E94418" w:rsidP="00BF63E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量器体胀系数</w:t>
            </w:r>
          </w:p>
        </w:tc>
        <w:tc>
          <w:tcPr>
            <w:tcW w:w="1843" w:type="dxa"/>
            <w:vAlign w:val="center"/>
          </w:tcPr>
          <w:p w:rsidR="00E94418" w:rsidRPr="004F308E" w:rsidRDefault="0022209E" w:rsidP="00BF63E9">
            <w:pPr>
              <w:snapToGrid w:val="0"/>
              <w:jc w:val="center"/>
              <w:rPr>
                <w:sz w:val="18"/>
                <w:szCs w:val="18"/>
              </w:rPr>
            </w:pPr>
            <w:r w:rsidRPr="004F308E">
              <w:rPr>
                <w:sz w:val="18"/>
                <w:szCs w:val="18"/>
              </w:rPr>
              <w:t>2.887</w:t>
            </w:r>
            <w:r w:rsidRPr="004F308E">
              <w:rPr>
                <w:sz w:val="18"/>
                <w:szCs w:val="18"/>
              </w:rPr>
              <w:sym w:font="Symbol" w:char="F0B4"/>
            </w:r>
            <w:r w:rsidRPr="004F308E">
              <w:rPr>
                <w:sz w:val="18"/>
                <w:szCs w:val="18"/>
              </w:rPr>
              <w:t>10</w:t>
            </w:r>
            <w:r w:rsidRPr="004F308E">
              <w:rPr>
                <w:sz w:val="18"/>
                <w:szCs w:val="18"/>
                <w:vertAlign w:val="superscript"/>
              </w:rPr>
              <w:t>-</w:t>
            </w:r>
            <w:r>
              <w:rPr>
                <w:rFonts w:hint="eastAsia"/>
                <w:sz w:val="18"/>
                <w:szCs w:val="18"/>
                <w:vertAlign w:val="superscript"/>
              </w:rPr>
              <w:t>6</w:t>
            </w:r>
            <w:r w:rsidR="00E94418" w:rsidRPr="004F308E">
              <w:rPr>
                <w:sz w:val="18"/>
                <w:szCs w:val="18"/>
              </w:rPr>
              <w:t>℃</w:t>
            </w:r>
            <w:r w:rsidR="00E94418" w:rsidRPr="004F308E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842" w:type="dxa"/>
            <w:vAlign w:val="center"/>
          </w:tcPr>
          <w:p w:rsidR="00E94418" w:rsidRPr="004F308E" w:rsidRDefault="006C2629" w:rsidP="00C95EA3">
            <w:pPr>
              <w:snapToGrid w:val="0"/>
              <w:jc w:val="center"/>
              <w:rPr>
                <w:sz w:val="18"/>
                <w:szCs w:val="18"/>
              </w:rPr>
            </w:pPr>
            <w:r w:rsidRPr="006C2629">
              <w:rPr>
                <w:sz w:val="18"/>
                <w:szCs w:val="18"/>
              </w:rPr>
              <w:t>-3</w:t>
            </w:r>
            <w:r w:rsidRPr="006C2629">
              <w:rPr>
                <w:rFonts w:hint="eastAsia"/>
                <w:sz w:val="18"/>
                <w:szCs w:val="18"/>
              </w:rPr>
              <w:t>.</w:t>
            </w:r>
            <w:r w:rsidRPr="006C2629">
              <w:rPr>
                <w:sz w:val="18"/>
                <w:szCs w:val="18"/>
              </w:rPr>
              <w:t>3</w:t>
            </w:r>
            <w:r w:rsidR="00122F0A">
              <w:rPr>
                <w:rFonts w:hint="eastAsia"/>
                <w:sz w:val="18"/>
                <w:szCs w:val="18"/>
              </w:rPr>
              <w:t>6</w:t>
            </w:r>
            <w:r w:rsidR="00C95EA3">
              <w:rPr>
                <w:rFonts w:hint="eastAsia"/>
                <w:sz w:val="18"/>
                <w:szCs w:val="18"/>
              </w:rPr>
              <w:t>2</w:t>
            </w:r>
            <w:r w:rsidRPr="006C2629">
              <w:rPr>
                <w:rFonts w:hint="eastAsia"/>
                <w:sz w:val="18"/>
                <w:szCs w:val="18"/>
              </w:rPr>
              <w:sym w:font="Symbol" w:char="F0B4"/>
            </w:r>
            <w:r w:rsidRPr="006C2629">
              <w:rPr>
                <w:sz w:val="18"/>
                <w:szCs w:val="18"/>
              </w:rPr>
              <w:t>10</w:t>
            </w:r>
            <w:r w:rsidRPr="006C2629">
              <w:rPr>
                <w:rFonts w:hint="eastAsia"/>
                <w:sz w:val="18"/>
                <w:szCs w:val="18"/>
                <w:vertAlign w:val="superscript"/>
              </w:rPr>
              <w:t>5</w:t>
            </w:r>
            <w:r w:rsidR="00B604BA" w:rsidRPr="004F308E">
              <w:rPr>
                <w:position w:val="-6"/>
                <w:sz w:val="18"/>
                <w:szCs w:val="18"/>
              </w:rPr>
              <w:object w:dxaOrig="540" w:dyaOrig="320">
                <v:shape id="_x0000_i1104" type="#_x0000_t75" style="width:20.95pt;height:12.65pt" o:ole="" fillcolor="window">
                  <v:imagedata r:id="rId143" o:title=""/>
                </v:shape>
                <o:OLEObject Type="Embed" ProgID="Equation.3" ShapeID="_x0000_i1104" DrawAspect="Content" ObjectID="_1790688077" r:id="rId144"/>
              </w:object>
            </w:r>
            <w:r w:rsidR="00E94418" w:rsidRPr="004F308E">
              <w:rPr>
                <w:sz w:val="18"/>
                <w:szCs w:val="18"/>
              </w:rPr>
              <w:t>℃</w:t>
            </w:r>
          </w:p>
        </w:tc>
        <w:tc>
          <w:tcPr>
            <w:tcW w:w="1701" w:type="dxa"/>
            <w:vAlign w:val="center"/>
          </w:tcPr>
          <w:p w:rsidR="00E94418" w:rsidRPr="004F308E" w:rsidRDefault="0022209E" w:rsidP="00A34D48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0.9</w:t>
            </w:r>
            <w:r w:rsidR="00122F0A">
              <w:rPr>
                <w:rFonts w:hint="eastAsia"/>
                <w:sz w:val="18"/>
                <w:szCs w:val="18"/>
              </w:rPr>
              <w:t>7</w:t>
            </w:r>
            <w:r w:rsidR="00A34D48">
              <w:rPr>
                <w:rFonts w:hint="eastAsia"/>
                <w:sz w:val="18"/>
                <w:szCs w:val="18"/>
              </w:rPr>
              <w:t>1</w:t>
            </w:r>
          </w:p>
        </w:tc>
      </w:tr>
      <w:tr w:rsidR="009D5CD3" w:rsidRPr="009D5CD3" w:rsidTr="006801D8">
        <w:trPr>
          <w:trHeight w:val="523"/>
        </w:trPr>
        <w:tc>
          <w:tcPr>
            <w:tcW w:w="993" w:type="dxa"/>
            <w:vAlign w:val="center"/>
          </w:tcPr>
          <w:p w:rsidR="00E94418" w:rsidRPr="009D5CD3" w:rsidRDefault="009D5CD3" w:rsidP="00D42BB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/>
                <w:position w:val="-10"/>
                <w:sz w:val="18"/>
                <w:szCs w:val="18"/>
              </w:rPr>
              <w:object w:dxaOrig="420" w:dyaOrig="340">
                <v:shape id="_x0000_i1105" type="#_x0000_t75" style="width:16.6pt;height:13.45pt" o:ole="" fillcolor="window">
                  <v:imagedata r:id="rId145" o:title=""/>
                </v:shape>
                <o:OLEObject Type="Embed" ProgID="Equation.3" ShapeID="_x0000_i1105" DrawAspect="Content" ObjectID="_1790688078" r:id="rId146"/>
              </w:object>
            </w:r>
          </w:p>
        </w:tc>
        <w:tc>
          <w:tcPr>
            <w:tcW w:w="1559" w:type="dxa"/>
            <w:vAlign w:val="center"/>
          </w:tcPr>
          <w:p w:rsidR="00E94418" w:rsidRPr="009D5CD3" w:rsidRDefault="00E94418" w:rsidP="00BF63E9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9D5CD3">
              <w:rPr>
                <w:rFonts w:ascii="宋体" w:hAnsi="宋体" w:hint="eastAsia"/>
                <w:sz w:val="18"/>
                <w:szCs w:val="18"/>
              </w:rPr>
              <w:t>水温度测量</w:t>
            </w:r>
          </w:p>
        </w:tc>
        <w:tc>
          <w:tcPr>
            <w:tcW w:w="1843" w:type="dxa"/>
            <w:vAlign w:val="center"/>
          </w:tcPr>
          <w:p w:rsidR="00E94418" w:rsidRPr="004F308E" w:rsidRDefault="0030571C" w:rsidP="00BF63E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0.289</w:t>
            </w:r>
            <w:r w:rsidR="00E94418" w:rsidRPr="004F308E">
              <w:rPr>
                <w:sz w:val="18"/>
                <w:szCs w:val="18"/>
              </w:rPr>
              <w:t>℃</w:t>
            </w:r>
          </w:p>
        </w:tc>
        <w:tc>
          <w:tcPr>
            <w:tcW w:w="1842" w:type="dxa"/>
            <w:vAlign w:val="center"/>
          </w:tcPr>
          <w:p w:rsidR="00E94418" w:rsidRPr="004F308E" w:rsidRDefault="00122F0A" w:rsidP="00C95EA3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  <w:r w:rsidR="00BF63E9" w:rsidRPr="004F308E">
              <w:rPr>
                <w:sz w:val="18"/>
                <w:szCs w:val="18"/>
              </w:rPr>
              <w:t>2.5</w:t>
            </w:r>
            <w:r>
              <w:rPr>
                <w:rFonts w:hint="eastAsia"/>
                <w:sz w:val="18"/>
                <w:szCs w:val="18"/>
              </w:rPr>
              <w:t>9</w:t>
            </w:r>
            <w:r w:rsidR="00C95EA3">
              <w:rPr>
                <w:rFonts w:hint="eastAsia"/>
                <w:sz w:val="18"/>
                <w:szCs w:val="18"/>
              </w:rPr>
              <w:t>8</w:t>
            </w:r>
            <w:r w:rsidR="00B604BA" w:rsidRPr="004F308E">
              <w:rPr>
                <w:position w:val="-6"/>
                <w:sz w:val="18"/>
                <w:szCs w:val="18"/>
              </w:rPr>
              <w:object w:dxaOrig="520" w:dyaOrig="320">
                <v:shape id="_x0000_i1106" type="#_x0000_t75" style="width:22.55pt;height:13.45pt" o:ole="" fillcolor="window">
                  <v:imagedata r:id="rId147" o:title=""/>
                </v:shape>
                <o:OLEObject Type="Embed" ProgID="Equation.3" ShapeID="_x0000_i1106" DrawAspect="Content" ObjectID="_1790688079" r:id="rId148"/>
              </w:object>
            </w:r>
            <w:r w:rsidR="00E94418" w:rsidRPr="004F308E">
              <w:rPr>
                <w:sz w:val="18"/>
                <w:szCs w:val="18"/>
              </w:rPr>
              <w:t>℃</w:t>
            </w:r>
            <w:r w:rsidR="00E94418" w:rsidRPr="004F308E">
              <w:rPr>
                <w:sz w:val="18"/>
                <w:szCs w:val="18"/>
                <w:vertAlign w:val="superscript"/>
              </w:rPr>
              <w:t>-1</w:t>
            </w:r>
          </w:p>
        </w:tc>
        <w:tc>
          <w:tcPr>
            <w:tcW w:w="1701" w:type="dxa"/>
            <w:vAlign w:val="center"/>
          </w:tcPr>
          <w:p w:rsidR="00E94418" w:rsidRPr="004F308E" w:rsidRDefault="0030571C" w:rsidP="00BF63E9">
            <w:pPr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</w:t>
            </w:r>
            <w:r w:rsidR="00122F0A">
              <w:rPr>
                <w:rFonts w:hint="eastAsia"/>
                <w:sz w:val="18"/>
                <w:szCs w:val="18"/>
              </w:rPr>
              <w:t>5</w:t>
            </w:r>
            <w:r w:rsidR="00A34D48">
              <w:rPr>
                <w:rFonts w:hint="eastAsia"/>
                <w:sz w:val="18"/>
                <w:szCs w:val="18"/>
              </w:rPr>
              <w:t>1</w:t>
            </w:r>
          </w:p>
        </w:tc>
      </w:tr>
    </w:tbl>
    <w:p w:rsidR="00E94418" w:rsidRPr="006108DE" w:rsidRDefault="006108DE">
      <w:pPr>
        <w:spacing w:line="360" w:lineRule="auto"/>
        <w:jc w:val="left"/>
        <w:rPr>
          <w:rFonts w:ascii="宋体" w:hAnsi="宋体"/>
          <w:b/>
          <w:sz w:val="24"/>
        </w:rPr>
      </w:pPr>
      <w:r w:rsidRPr="006108DE">
        <w:rPr>
          <w:rFonts w:hint="eastAsia"/>
          <w:b/>
          <w:sz w:val="24"/>
        </w:rPr>
        <w:t>E.5</w:t>
      </w:r>
      <w:r w:rsidRPr="006108DE">
        <w:rPr>
          <w:rFonts w:ascii="宋体" w:hAnsi="宋体" w:hint="eastAsia"/>
          <w:b/>
          <w:bCs/>
          <w:sz w:val="24"/>
        </w:rPr>
        <w:t>计算分量标准不确定度</w:t>
      </w:r>
    </w:p>
    <w:p w:rsidR="006108DE" w:rsidRPr="006918D1" w:rsidRDefault="00D42BB5" w:rsidP="006108DE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1</w:t>
      </w:r>
      <w:r w:rsidR="006108DE" w:rsidRPr="006918D1">
        <w:rPr>
          <w:rFonts w:ascii="宋体" w:hAnsi="宋体" w:hint="eastAsia"/>
          <w:sz w:val="24"/>
        </w:rPr>
        <w:t>容量测量</w:t>
      </w:r>
      <w:r w:rsidR="006108DE" w:rsidRPr="00FA351F">
        <w:rPr>
          <w:sz w:val="24"/>
        </w:rPr>
        <w:t>A</w:t>
      </w:r>
      <w:r w:rsidR="006108DE" w:rsidRPr="006918D1">
        <w:rPr>
          <w:rFonts w:ascii="宋体" w:hAnsi="宋体" w:hint="eastAsia"/>
          <w:sz w:val="24"/>
        </w:rPr>
        <w:t>类不确定度</w:t>
      </w:r>
    </w:p>
    <w:p w:rsidR="00D42BB5" w:rsidRPr="008E41AD" w:rsidRDefault="00D42BB5" w:rsidP="00D42BB5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cs="宋体" w:hint="eastAsia"/>
          <w:sz w:val="24"/>
        </w:rPr>
        <w:t>在</w:t>
      </w:r>
      <w:r w:rsidRPr="008E41AD">
        <w:rPr>
          <w:rFonts w:ascii="宋体" w:hAnsi="宋体" w:cs="宋体" w:hint="eastAsia"/>
          <w:sz w:val="24"/>
        </w:rPr>
        <w:t>重复性条件下被校</w:t>
      </w:r>
      <w:r>
        <w:rPr>
          <w:rFonts w:ascii="宋体" w:hAnsi="宋体" w:cs="宋体" w:hint="eastAsia"/>
          <w:sz w:val="24"/>
        </w:rPr>
        <w:t>储罐</w:t>
      </w:r>
      <w:r w:rsidRPr="008E41AD">
        <w:rPr>
          <w:rFonts w:ascii="宋体" w:hAnsi="宋体" w:cs="宋体" w:hint="eastAsia"/>
          <w:sz w:val="24"/>
        </w:rPr>
        <w:t>测量数据见表</w:t>
      </w:r>
      <w:r w:rsidRPr="00980FE6">
        <w:rPr>
          <w:sz w:val="24"/>
        </w:rPr>
        <w:t>E.1</w:t>
      </w:r>
      <w:r w:rsidRPr="008E41AD">
        <w:rPr>
          <w:rFonts w:ascii="宋体" w:hAnsi="宋体" w:cs="宋体" w:hint="eastAsia"/>
          <w:sz w:val="24"/>
        </w:rPr>
        <w:t>，</w:t>
      </w:r>
      <w:r w:rsidRPr="008E41AD">
        <w:rPr>
          <w:rFonts w:hint="eastAsia"/>
          <w:sz w:val="24"/>
        </w:rPr>
        <w:t>测量数据经处理得单次测量实验标准偏差：</w:t>
      </w:r>
    </w:p>
    <w:p w:rsidR="00D42BB5" w:rsidRPr="0054342D" w:rsidRDefault="0022209E" w:rsidP="00D42BB5">
      <w:pPr>
        <w:spacing w:line="360" w:lineRule="auto"/>
        <w:jc w:val="center"/>
        <w:rPr>
          <w:sz w:val="24"/>
        </w:rPr>
      </w:pPr>
      <w:r>
        <w:rPr>
          <w:rFonts w:hint="eastAsia"/>
          <w:position w:val="-30"/>
          <w:sz w:val="24"/>
        </w:rPr>
        <w:t xml:space="preserve">    </w:t>
      </w:r>
      <w:r w:rsidRPr="008E41AD">
        <w:rPr>
          <w:position w:val="-30"/>
          <w:sz w:val="24"/>
        </w:rPr>
        <w:object w:dxaOrig="2520" w:dyaOrig="760">
          <v:shape id="_x0000_i1107" type="#_x0000_t75" style="width:119.85pt;height:38.35pt" o:ole="">
            <v:imagedata r:id="rId149" o:title=""/>
          </v:shape>
          <o:OLEObject Type="Embed" ProgID="Equation.3" ShapeID="_x0000_i1107" DrawAspect="Content" ObjectID="_1790688080" r:id="rId150"/>
        </w:object>
      </w:r>
      <w:r w:rsidR="00D42BB5" w:rsidRPr="008E41AD">
        <w:rPr>
          <w:sz w:val="24"/>
        </w:rPr>
        <w:t>=</w:t>
      </w:r>
      <w:r w:rsidR="00D42BB5" w:rsidRPr="008E41AD">
        <w:rPr>
          <w:rFonts w:hint="eastAsia"/>
          <w:sz w:val="24"/>
        </w:rPr>
        <w:t xml:space="preserve"> </w:t>
      </w:r>
      <w:r w:rsidR="00DC2AA8">
        <w:rPr>
          <w:rFonts w:hint="eastAsia"/>
          <w:sz w:val="24"/>
        </w:rPr>
        <w:t>1</w:t>
      </w:r>
      <w:r w:rsidR="005331BC">
        <w:rPr>
          <w:rFonts w:hint="eastAsia"/>
          <w:sz w:val="24"/>
        </w:rPr>
        <w:t>4.139</w:t>
      </w:r>
      <w:r w:rsidR="00D42BB5" w:rsidRPr="0054342D">
        <w:rPr>
          <w:sz w:val="24"/>
        </w:rPr>
        <w:t xml:space="preserve"> </w:t>
      </w:r>
      <w:r w:rsidR="00E67F84">
        <w:rPr>
          <w:rFonts w:hint="eastAsia"/>
          <w:sz w:val="24"/>
        </w:rPr>
        <w:t>m</w:t>
      </w:r>
      <w:r w:rsidR="004F308E" w:rsidRPr="0054342D">
        <w:rPr>
          <w:sz w:val="24"/>
        </w:rPr>
        <w:t>L</w:t>
      </w:r>
    </w:p>
    <w:p w:rsidR="00D42BB5" w:rsidRPr="008E41AD" w:rsidRDefault="00D42BB5" w:rsidP="00D42BB5">
      <w:pPr>
        <w:spacing w:line="360" w:lineRule="auto"/>
        <w:ind w:firstLineChars="200" w:firstLine="480"/>
        <w:rPr>
          <w:sz w:val="24"/>
        </w:rPr>
      </w:pPr>
      <w:r w:rsidRPr="008E41AD">
        <w:rPr>
          <w:rFonts w:hint="eastAsia"/>
          <w:sz w:val="24"/>
        </w:rPr>
        <w:t>实际测量时，在重复条件下连续测量</w:t>
      </w:r>
      <w:r w:rsidRPr="008E41AD">
        <w:rPr>
          <w:rFonts w:hint="eastAsia"/>
          <w:sz w:val="24"/>
        </w:rPr>
        <w:t>10</w:t>
      </w:r>
      <w:r w:rsidRPr="008E41AD">
        <w:rPr>
          <w:rFonts w:hint="eastAsia"/>
          <w:sz w:val="24"/>
        </w:rPr>
        <w:t>次，以</w:t>
      </w:r>
      <w:r w:rsidRPr="008E41AD">
        <w:rPr>
          <w:rFonts w:hint="eastAsia"/>
          <w:sz w:val="24"/>
        </w:rPr>
        <w:t>10</w:t>
      </w:r>
      <w:r w:rsidRPr="008E41AD">
        <w:rPr>
          <w:rFonts w:hint="eastAsia"/>
          <w:sz w:val="24"/>
        </w:rPr>
        <w:t>次测量的算术平均值作为测量结果，则可得标准不确定度为</w:t>
      </w:r>
    </w:p>
    <w:p w:rsidR="00D42BB5" w:rsidRPr="008E41AD" w:rsidRDefault="004101E0" w:rsidP="00D42BB5">
      <w:pPr>
        <w:spacing w:line="360" w:lineRule="auto"/>
        <w:ind w:firstLine="420"/>
        <w:jc w:val="center"/>
        <w:rPr>
          <w:sz w:val="24"/>
        </w:rPr>
      </w:pPr>
      <w:r w:rsidRPr="008E41AD">
        <w:rPr>
          <w:position w:val="-28"/>
          <w:sz w:val="24"/>
        </w:rPr>
        <w:object w:dxaOrig="1320" w:dyaOrig="660">
          <v:shape id="_x0000_i1108" type="#_x0000_t75" style="width:65.25pt;height:33.65pt" o:ole="">
            <v:imagedata r:id="rId151" o:title=""/>
          </v:shape>
          <o:OLEObject Type="Embed" ProgID="Equation.3" ShapeID="_x0000_i1108" DrawAspect="Content" ObjectID="_1790688081" r:id="rId152"/>
        </w:object>
      </w:r>
      <w:r w:rsidR="00D42BB5" w:rsidRPr="008E41AD">
        <w:rPr>
          <w:rFonts w:hint="eastAsia"/>
          <w:sz w:val="24"/>
        </w:rPr>
        <w:t xml:space="preserve">= </w:t>
      </w:r>
      <w:r w:rsidR="00C95EA3">
        <w:rPr>
          <w:rFonts w:hint="eastAsia"/>
          <w:sz w:val="24"/>
        </w:rPr>
        <w:t>4.472</w:t>
      </w:r>
      <w:r w:rsidR="00D42BB5" w:rsidRPr="008E41AD">
        <w:rPr>
          <w:sz w:val="24"/>
        </w:rPr>
        <w:t xml:space="preserve"> </w:t>
      </w:r>
      <w:r w:rsidR="00E67F84">
        <w:rPr>
          <w:rFonts w:hint="eastAsia"/>
          <w:sz w:val="24"/>
        </w:rPr>
        <w:t>m</w:t>
      </w:r>
      <w:r w:rsidR="00EF05A4">
        <w:rPr>
          <w:rFonts w:hint="eastAsia"/>
          <w:sz w:val="24"/>
        </w:rPr>
        <w:t>L</w:t>
      </w:r>
    </w:p>
    <w:p w:rsidR="006108DE" w:rsidRPr="006918D1" w:rsidRDefault="00D42BB5" w:rsidP="006108DE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2</w:t>
      </w:r>
      <w:r w:rsidR="006108DE" w:rsidRPr="006918D1">
        <w:rPr>
          <w:rFonts w:ascii="宋体" w:hAnsi="宋体" w:hint="eastAsia"/>
          <w:sz w:val="24"/>
        </w:rPr>
        <w:t>容量测量</w:t>
      </w:r>
      <w:r w:rsidR="006108DE" w:rsidRPr="00FA351F">
        <w:rPr>
          <w:sz w:val="24"/>
        </w:rPr>
        <w:t>B</w:t>
      </w:r>
      <w:r w:rsidR="006108DE" w:rsidRPr="006918D1">
        <w:rPr>
          <w:rFonts w:ascii="宋体" w:hAnsi="宋体" w:hint="eastAsia"/>
          <w:sz w:val="24"/>
        </w:rPr>
        <w:t xml:space="preserve">类不确定度 </w:t>
      </w:r>
    </w:p>
    <w:p w:rsidR="006108DE" w:rsidRPr="006918D1" w:rsidRDefault="004101E0" w:rsidP="006108DE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2.1</w:t>
      </w:r>
      <w:r w:rsidR="006108DE" w:rsidRPr="006918D1">
        <w:rPr>
          <w:rFonts w:ascii="宋体" w:hAnsi="宋体" w:hint="eastAsia"/>
          <w:sz w:val="24"/>
        </w:rPr>
        <w:t>质量测量引起不确定度分量</w:t>
      </w:r>
      <w:r w:rsidR="00BA212F" w:rsidRPr="00590376">
        <w:rPr>
          <w:rFonts w:ascii="宋体" w:hAnsi="宋体"/>
          <w:position w:val="-10"/>
          <w:sz w:val="24"/>
        </w:rPr>
        <w:object w:dxaOrig="520" w:dyaOrig="340">
          <v:shape id="_x0000_i1109" type="#_x0000_t75" style="width:26.1pt;height:15.8pt" o:ole="" fillcolor="window">
            <v:imagedata r:id="rId153" o:title=""/>
          </v:shape>
          <o:OLEObject Type="Embed" ProgID="Equation.3" ShapeID="_x0000_i1109" DrawAspect="Content" ObjectID="_1790688082" r:id="rId154"/>
        </w:object>
      </w:r>
    </w:p>
    <w:p w:rsidR="006108DE" w:rsidRDefault="006761F0" w:rsidP="006108DE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_x0000_s1621" type="#_x0000_t75" style="position:absolute;left:0;text-align:left;margin-left:173.1pt;margin-top:25.15pt;width:100pt;height:33pt;z-index:251675136">
            <v:imagedata r:id="rId155" o:title=""/>
            <w10:wrap type="topAndBottom"/>
          </v:shape>
          <o:OLEObject Type="Embed" ProgID="Equation.3" ShapeID="_x0000_s1621" DrawAspect="Content" ObjectID="_1790688093" r:id="rId156"/>
        </w:pict>
      </w:r>
      <w:r w:rsidR="00393F01">
        <w:rPr>
          <w:rFonts w:ascii="宋体" w:hAnsi="宋体" w:hint="eastAsia"/>
          <w:sz w:val="24"/>
        </w:rPr>
        <w:t>所用电子</w:t>
      </w:r>
      <w:r w:rsidR="006108DE" w:rsidRPr="006918D1">
        <w:rPr>
          <w:rFonts w:ascii="宋体" w:hAnsi="宋体" w:hint="eastAsia"/>
          <w:sz w:val="24"/>
        </w:rPr>
        <w:t>天平称量误差为±</w:t>
      </w:r>
      <w:r w:rsidR="00393F01" w:rsidRPr="00393F01">
        <w:rPr>
          <w:sz w:val="24"/>
        </w:rPr>
        <w:t>1.</w:t>
      </w:r>
      <w:r w:rsidR="006108DE" w:rsidRPr="00393F01">
        <w:rPr>
          <w:sz w:val="24"/>
        </w:rPr>
        <w:t>5</w:t>
      </w:r>
      <w:r w:rsidR="00393F01" w:rsidRPr="00393F01">
        <w:rPr>
          <w:sz w:val="24"/>
        </w:rPr>
        <w:t>g</w:t>
      </w:r>
      <w:r w:rsidR="006108DE" w:rsidRPr="006918D1">
        <w:rPr>
          <w:rFonts w:ascii="宋体" w:hAnsi="宋体" w:hint="eastAsia"/>
          <w:sz w:val="24"/>
        </w:rPr>
        <w:t>，它服从均匀分布，所以：</w:t>
      </w:r>
    </w:p>
    <w:p w:rsidR="006108DE" w:rsidRPr="006918D1" w:rsidRDefault="004101E0" w:rsidP="00BA212F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2.2</w:t>
      </w:r>
      <w:r w:rsidR="006108DE" w:rsidRPr="006918D1">
        <w:rPr>
          <w:rFonts w:ascii="宋体" w:hAnsi="宋体" w:hint="eastAsia"/>
          <w:sz w:val="24"/>
        </w:rPr>
        <w:t>砝码密度引起不确定度分量</w:t>
      </w:r>
    </w:p>
    <w:p w:rsidR="006108DE" w:rsidRDefault="006108DE" w:rsidP="006108DE">
      <w:pPr>
        <w:spacing w:line="360" w:lineRule="auto"/>
        <w:rPr>
          <w:rFonts w:ascii="宋体" w:hAnsi="宋体"/>
          <w:sz w:val="24"/>
        </w:rPr>
      </w:pPr>
      <w:r w:rsidRPr="006918D1">
        <w:rPr>
          <w:rFonts w:ascii="宋体" w:hAnsi="宋体" w:hint="eastAsia"/>
          <w:sz w:val="24"/>
        </w:rPr>
        <w:lastRenderedPageBreak/>
        <w:t xml:space="preserve">    砝码密度的扩展不确定度为</w:t>
      </w:r>
      <w:r w:rsidRPr="00852AC2">
        <w:rPr>
          <w:sz w:val="24"/>
        </w:rPr>
        <w:t>0.200</w:t>
      </w:r>
      <w:r w:rsidR="004D27B9">
        <w:rPr>
          <w:rFonts w:hint="eastAsia"/>
          <w:sz w:val="24"/>
        </w:rPr>
        <w:t xml:space="preserve"> </w:t>
      </w:r>
      <w:r w:rsidRPr="00852AC2">
        <w:rPr>
          <w:sz w:val="24"/>
        </w:rPr>
        <w:t>mg/cm</w:t>
      </w:r>
      <w:r w:rsidRPr="00852AC2">
        <w:rPr>
          <w:sz w:val="24"/>
          <w:vertAlign w:val="superscript"/>
        </w:rPr>
        <w:t>3</w:t>
      </w:r>
      <w:r w:rsidRPr="00852AC2">
        <w:rPr>
          <w:sz w:val="24"/>
        </w:rPr>
        <w:t>(</w:t>
      </w:r>
      <w:r w:rsidRPr="00852AC2">
        <w:rPr>
          <w:i/>
          <w:sz w:val="24"/>
        </w:rPr>
        <w:t>k</w:t>
      </w:r>
      <w:r w:rsidRPr="00852AC2">
        <w:rPr>
          <w:sz w:val="24"/>
        </w:rPr>
        <w:t>=2)</w:t>
      </w:r>
      <w:r w:rsidRPr="006918D1">
        <w:rPr>
          <w:rFonts w:ascii="宋体" w:hAnsi="宋体" w:hint="eastAsia"/>
          <w:sz w:val="24"/>
        </w:rPr>
        <w:t>，它服从均匀分布，所以：</w:t>
      </w:r>
    </w:p>
    <w:p w:rsidR="006108DE" w:rsidRPr="006918D1" w:rsidRDefault="006761F0" w:rsidP="006108D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_x0000_s1622" type="#_x0000_t75" style="position:absolute;left:0;text-align:left;margin-left:87.85pt;margin-top:7.5pt;width:253pt;height:33pt;z-index:251676160">
            <v:imagedata r:id="rId157" o:title=""/>
            <w10:wrap type="topAndBottom"/>
          </v:shape>
          <o:OLEObject Type="Embed" ProgID="Equation.3" ShapeID="_x0000_s1622" DrawAspect="Content" ObjectID="_1790688094" r:id="rId158"/>
        </w:pict>
      </w:r>
      <w:r w:rsidR="004D27B9" w:rsidRPr="006108DE">
        <w:rPr>
          <w:sz w:val="24"/>
        </w:rPr>
        <w:t>E.</w:t>
      </w:r>
      <w:r w:rsidR="004D27B9">
        <w:rPr>
          <w:rFonts w:hint="eastAsia"/>
          <w:sz w:val="24"/>
        </w:rPr>
        <w:t>5</w:t>
      </w:r>
      <w:r w:rsidR="004D27B9" w:rsidRPr="006108DE">
        <w:rPr>
          <w:sz w:val="24"/>
        </w:rPr>
        <w:t>.</w:t>
      </w:r>
      <w:r w:rsidR="004D27B9">
        <w:rPr>
          <w:rFonts w:hint="eastAsia"/>
          <w:sz w:val="24"/>
        </w:rPr>
        <w:t>2.3</w:t>
      </w:r>
      <w:r w:rsidR="006108DE" w:rsidRPr="006918D1">
        <w:rPr>
          <w:rFonts w:ascii="宋体" w:hAnsi="宋体" w:hint="eastAsia"/>
          <w:sz w:val="24"/>
        </w:rPr>
        <w:t>空气密度引起不确定度分量</w:t>
      </w:r>
    </w:p>
    <w:p w:rsidR="006108DE" w:rsidRDefault="006761F0" w:rsidP="006108D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</w:rPr>
        <w:pict>
          <v:shape id="_x0000_s1623" type="#_x0000_t75" style="position:absolute;left:0;text-align:left;margin-left:120.35pt;margin-top:27.9pt;width:199pt;height:35pt;z-index:251677184">
            <v:imagedata r:id="rId159" o:title=""/>
            <w10:wrap type="topAndBottom"/>
          </v:shape>
          <o:OLEObject Type="Embed" ProgID="Equation.3" ShapeID="_x0000_s1623" DrawAspect="Content" ObjectID="_1790688095" r:id="rId160"/>
        </w:pict>
      </w:r>
      <w:r w:rsidR="006108DE" w:rsidRPr="006918D1">
        <w:rPr>
          <w:rFonts w:ascii="宋体" w:hAnsi="宋体" w:hint="eastAsia"/>
          <w:sz w:val="24"/>
        </w:rPr>
        <w:t>空气密度的测量误差为±</w:t>
      </w:r>
      <w:r w:rsidR="006108DE" w:rsidRPr="004D27B9">
        <w:rPr>
          <w:sz w:val="24"/>
        </w:rPr>
        <w:t>1.730</w:t>
      </w:r>
      <w:r w:rsidR="006108DE" w:rsidRPr="004D27B9">
        <w:rPr>
          <w:sz w:val="24"/>
        </w:rPr>
        <w:sym w:font="Symbol" w:char="F0B4"/>
      </w:r>
      <w:r w:rsidR="006108DE" w:rsidRPr="004D27B9">
        <w:rPr>
          <w:sz w:val="24"/>
        </w:rPr>
        <w:t>10</w:t>
      </w:r>
      <w:smartTag w:uri="urn:schemas-microsoft-com:office:smarttags" w:element="chmetcnv">
        <w:smartTagPr>
          <w:attr w:name="UnitName" w:val="g"/>
          <w:attr w:name="SourceValue" w:val="7"/>
          <w:attr w:name="HasSpace" w:val="False"/>
          <w:attr w:name="Negative" w:val="True"/>
          <w:attr w:name="NumberType" w:val="1"/>
          <w:attr w:name="TCSC" w:val="0"/>
        </w:smartTagPr>
        <w:r w:rsidR="006108DE" w:rsidRPr="004D27B9">
          <w:rPr>
            <w:sz w:val="24"/>
            <w:vertAlign w:val="superscript"/>
          </w:rPr>
          <w:t>-7</w:t>
        </w:r>
        <w:r w:rsidR="006108DE" w:rsidRPr="004D27B9">
          <w:rPr>
            <w:sz w:val="24"/>
          </w:rPr>
          <w:t>g</w:t>
        </w:r>
      </w:smartTag>
      <w:r w:rsidR="006108DE" w:rsidRPr="004D27B9">
        <w:rPr>
          <w:sz w:val="24"/>
        </w:rPr>
        <w:t>/cm</w:t>
      </w:r>
      <w:r w:rsidR="006108DE" w:rsidRPr="004D27B9">
        <w:rPr>
          <w:sz w:val="24"/>
          <w:vertAlign w:val="superscript"/>
        </w:rPr>
        <w:t>3</w:t>
      </w:r>
      <w:r w:rsidR="006108DE" w:rsidRPr="006918D1">
        <w:rPr>
          <w:rFonts w:ascii="宋体" w:hAnsi="宋体" w:hint="eastAsia"/>
          <w:sz w:val="24"/>
        </w:rPr>
        <w:t>，它服从均匀分布，所以：</w:t>
      </w:r>
    </w:p>
    <w:p w:rsidR="006108DE" w:rsidRPr="006918D1" w:rsidRDefault="00D8739D" w:rsidP="006108DE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2.4</w:t>
      </w:r>
      <w:r w:rsidR="006108DE" w:rsidRPr="006918D1">
        <w:rPr>
          <w:rFonts w:ascii="宋体" w:hAnsi="宋体" w:hint="eastAsia"/>
          <w:sz w:val="24"/>
        </w:rPr>
        <w:t>水密度测量引起不确定度分量</w:t>
      </w:r>
    </w:p>
    <w:p w:rsidR="006108DE" w:rsidRPr="006918D1" w:rsidRDefault="006108DE" w:rsidP="006108DE">
      <w:pPr>
        <w:spacing w:line="360" w:lineRule="auto"/>
        <w:ind w:firstLine="480"/>
        <w:rPr>
          <w:rFonts w:ascii="宋体" w:hAnsi="宋体"/>
          <w:sz w:val="24"/>
        </w:rPr>
      </w:pPr>
      <w:r w:rsidRPr="006918D1">
        <w:rPr>
          <w:rFonts w:ascii="宋体" w:hAnsi="宋体" w:hint="eastAsia"/>
          <w:sz w:val="24"/>
        </w:rPr>
        <w:t>因</w:t>
      </w:r>
      <w:r w:rsidR="00D8739D">
        <w:rPr>
          <w:rFonts w:ascii="宋体" w:hAnsi="宋体" w:hint="eastAsia"/>
          <w:sz w:val="24"/>
        </w:rPr>
        <w:t>校准</w:t>
      </w:r>
      <w:r w:rsidRPr="006918D1">
        <w:rPr>
          <w:rFonts w:ascii="宋体" w:hAnsi="宋体" w:hint="eastAsia"/>
          <w:sz w:val="24"/>
        </w:rPr>
        <w:t>介质为去离子水，所以密度采用了国际实用温标水密度值，其测量误差为±</w:t>
      </w:r>
      <w:r w:rsidRPr="00D8739D">
        <w:rPr>
          <w:sz w:val="24"/>
        </w:rPr>
        <w:t>5</w:t>
      </w:r>
      <w:r w:rsidRPr="00D8739D">
        <w:rPr>
          <w:sz w:val="24"/>
        </w:rPr>
        <w:sym w:font="Symbol" w:char="F0B4"/>
      </w:r>
      <w:r w:rsidRPr="00D8739D">
        <w:rPr>
          <w:sz w:val="24"/>
        </w:rPr>
        <w:t>10</w:t>
      </w:r>
      <w:smartTag w:uri="urn:schemas-microsoft-com:office:smarttags" w:element="chmetcnv">
        <w:smartTagPr>
          <w:attr w:name="UnitName" w:val="g"/>
          <w:attr w:name="SourceValue" w:val="6"/>
          <w:attr w:name="HasSpace" w:val="False"/>
          <w:attr w:name="Negative" w:val="True"/>
          <w:attr w:name="NumberType" w:val="1"/>
          <w:attr w:name="TCSC" w:val="0"/>
        </w:smartTagPr>
        <w:r w:rsidRPr="00D8739D">
          <w:rPr>
            <w:sz w:val="24"/>
            <w:vertAlign w:val="superscript"/>
          </w:rPr>
          <w:t>-6</w:t>
        </w:r>
        <w:r w:rsidRPr="00D8739D">
          <w:rPr>
            <w:sz w:val="24"/>
          </w:rPr>
          <w:t>g</w:t>
        </w:r>
      </w:smartTag>
      <w:r w:rsidRPr="00D8739D">
        <w:rPr>
          <w:sz w:val="24"/>
        </w:rPr>
        <w:t>/cm</w:t>
      </w:r>
      <w:r w:rsidRPr="00D8739D">
        <w:rPr>
          <w:sz w:val="24"/>
          <w:vertAlign w:val="superscript"/>
        </w:rPr>
        <w:t>3</w:t>
      </w:r>
      <w:r w:rsidRPr="006918D1">
        <w:rPr>
          <w:rFonts w:ascii="宋体" w:hAnsi="宋体" w:hint="eastAsia"/>
          <w:sz w:val="24"/>
        </w:rPr>
        <w:t>，它服从均匀分布，所以：</w:t>
      </w:r>
    </w:p>
    <w:p w:rsidR="006108DE" w:rsidRPr="006918D1" w:rsidRDefault="006108DE" w:rsidP="009D2741">
      <w:pPr>
        <w:spacing w:line="360" w:lineRule="auto"/>
        <w:ind w:firstLineChars="600" w:firstLine="1440"/>
        <w:rPr>
          <w:rFonts w:ascii="宋体" w:hAnsi="宋体"/>
          <w:sz w:val="24"/>
        </w:rPr>
      </w:pPr>
      <w:r w:rsidRPr="006918D1">
        <w:rPr>
          <w:rFonts w:ascii="宋体" w:hAnsi="宋体"/>
          <w:sz w:val="24"/>
        </w:rPr>
        <w:t xml:space="preserve">         </w:t>
      </w:r>
      <w:r w:rsidR="009D2741" w:rsidRPr="009044D4">
        <w:rPr>
          <w:rFonts w:ascii="宋体" w:hAnsi="宋体"/>
          <w:position w:val="-28"/>
          <w:sz w:val="24"/>
        </w:rPr>
        <w:object w:dxaOrig="3620" w:dyaOrig="700">
          <v:shape id="_x0000_i1110" type="#_x0000_t75" style="width:180.8pt;height:35.2pt" o:ole="" fillcolor="window">
            <v:imagedata r:id="rId161" o:title=""/>
          </v:shape>
          <o:OLEObject Type="Embed" ProgID="Equation.3" ShapeID="_x0000_i1110" DrawAspect="Content" ObjectID="_1790688083" r:id="rId162"/>
        </w:object>
      </w:r>
    </w:p>
    <w:p w:rsidR="006108DE" w:rsidRPr="006918D1" w:rsidRDefault="009044D4" w:rsidP="006108DE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2.5</w:t>
      </w:r>
      <w:r w:rsidR="006108DE" w:rsidRPr="006918D1">
        <w:rPr>
          <w:rFonts w:ascii="宋体" w:hAnsi="宋体" w:hint="eastAsia"/>
          <w:sz w:val="24"/>
        </w:rPr>
        <w:t>容器体胀系数引</w:t>
      </w:r>
      <w:r w:rsidR="006108DE">
        <w:rPr>
          <w:rFonts w:ascii="宋体" w:hAnsi="宋体" w:hint="eastAsia"/>
          <w:sz w:val="24"/>
        </w:rPr>
        <w:t>入的</w:t>
      </w:r>
      <w:r w:rsidR="006108DE" w:rsidRPr="006918D1">
        <w:rPr>
          <w:rFonts w:ascii="宋体" w:hAnsi="宋体" w:hint="eastAsia"/>
          <w:sz w:val="24"/>
        </w:rPr>
        <w:t>不确定度分量</w:t>
      </w:r>
    </w:p>
    <w:p w:rsidR="006108DE" w:rsidRPr="006918D1" w:rsidRDefault="006108DE" w:rsidP="006108DE">
      <w:pPr>
        <w:spacing w:line="360" w:lineRule="auto"/>
        <w:rPr>
          <w:rFonts w:ascii="宋体" w:hAnsi="宋体"/>
          <w:sz w:val="24"/>
        </w:rPr>
      </w:pPr>
      <w:r w:rsidRPr="006918D1">
        <w:rPr>
          <w:rFonts w:ascii="宋体" w:hAnsi="宋体" w:hint="eastAsia"/>
          <w:sz w:val="24"/>
        </w:rPr>
        <w:t xml:space="preserve">  </w:t>
      </w:r>
      <w:r w:rsidRPr="006918D1">
        <w:rPr>
          <w:rFonts w:ascii="宋体" w:hAnsi="宋体"/>
          <w:sz w:val="24"/>
        </w:rPr>
        <w:t xml:space="preserve"> </w:t>
      </w:r>
      <w:r w:rsidR="006A7FF9">
        <w:rPr>
          <w:rFonts w:ascii="宋体" w:hAnsi="宋体" w:hint="eastAsia"/>
          <w:sz w:val="24"/>
        </w:rPr>
        <w:t xml:space="preserve"> </w:t>
      </w:r>
      <w:r w:rsidRPr="006918D1">
        <w:rPr>
          <w:rFonts w:ascii="宋体" w:hAnsi="宋体" w:hint="eastAsia"/>
          <w:sz w:val="24"/>
        </w:rPr>
        <w:t>容器体胀系数的误差为±</w:t>
      </w:r>
      <w:r w:rsidR="006A7FF9">
        <w:rPr>
          <w:rFonts w:hint="eastAsia"/>
          <w:sz w:val="24"/>
        </w:rPr>
        <w:t>5</w:t>
      </w:r>
      <w:r w:rsidRPr="006A7FF9">
        <w:rPr>
          <w:sz w:val="24"/>
        </w:rPr>
        <w:sym w:font="Symbol" w:char="F0B4"/>
      </w:r>
      <w:r w:rsidRPr="006A7FF9">
        <w:rPr>
          <w:sz w:val="24"/>
        </w:rPr>
        <w:t>10</w:t>
      </w:r>
      <w:r w:rsidRPr="006A7FF9">
        <w:rPr>
          <w:sz w:val="24"/>
          <w:vertAlign w:val="superscript"/>
        </w:rPr>
        <w:t>-</w:t>
      </w:r>
      <w:r w:rsidR="006A7FF9">
        <w:rPr>
          <w:rFonts w:hint="eastAsia"/>
          <w:sz w:val="24"/>
          <w:vertAlign w:val="superscript"/>
        </w:rPr>
        <w:t>6</w:t>
      </w:r>
      <w:r w:rsidRPr="006A7FF9">
        <w:rPr>
          <w:sz w:val="24"/>
        </w:rPr>
        <w:t>℃</w:t>
      </w:r>
      <w:r w:rsidRPr="006A7FF9">
        <w:rPr>
          <w:sz w:val="24"/>
          <w:vertAlign w:val="superscript"/>
        </w:rPr>
        <w:t>-1</w:t>
      </w:r>
      <w:r w:rsidRPr="006918D1">
        <w:rPr>
          <w:rFonts w:ascii="宋体" w:hAnsi="宋体" w:hint="eastAsia"/>
          <w:sz w:val="24"/>
        </w:rPr>
        <w:t>，它服从均匀分布，所以：</w:t>
      </w:r>
    </w:p>
    <w:p w:rsidR="006108DE" w:rsidRPr="006918D1" w:rsidRDefault="006108DE" w:rsidP="006108DE">
      <w:pPr>
        <w:spacing w:line="360" w:lineRule="auto"/>
        <w:rPr>
          <w:rFonts w:ascii="宋体" w:hAnsi="宋体"/>
          <w:sz w:val="24"/>
        </w:rPr>
      </w:pPr>
      <w:r w:rsidRPr="006918D1">
        <w:rPr>
          <w:rFonts w:ascii="宋体" w:hAnsi="宋体"/>
          <w:sz w:val="24"/>
        </w:rPr>
        <w:t xml:space="preserve">   </w:t>
      </w:r>
      <w:r w:rsidR="006A7FF9">
        <w:rPr>
          <w:rFonts w:ascii="宋体" w:hAnsi="宋体" w:hint="eastAsia"/>
          <w:sz w:val="24"/>
        </w:rPr>
        <w:t xml:space="preserve">     </w:t>
      </w:r>
      <w:r w:rsidR="00C441FF">
        <w:rPr>
          <w:rFonts w:ascii="宋体" w:hAnsi="宋体" w:hint="eastAsia"/>
          <w:sz w:val="24"/>
        </w:rPr>
        <w:t xml:space="preserve">        </w:t>
      </w:r>
      <w:r w:rsidRPr="006918D1">
        <w:rPr>
          <w:rFonts w:ascii="宋体" w:hAnsi="宋体"/>
          <w:sz w:val="24"/>
        </w:rPr>
        <w:t xml:space="preserve">      </w:t>
      </w:r>
      <w:r w:rsidR="0022209E" w:rsidRPr="00C441FF">
        <w:rPr>
          <w:rFonts w:ascii="宋体" w:hAnsi="宋体"/>
          <w:position w:val="-28"/>
          <w:sz w:val="24"/>
        </w:rPr>
        <w:object w:dxaOrig="2900" w:dyaOrig="700">
          <v:shape id="_x0000_i1111" type="#_x0000_t75" style="width:146.35pt;height:35.2pt" o:ole="" fillcolor="window">
            <v:imagedata r:id="rId163" o:title=""/>
          </v:shape>
          <o:OLEObject Type="Embed" ProgID="Equation.3" ShapeID="_x0000_i1111" DrawAspect="Content" ObjectID="_1790688084" r:id="rId164"/>
        </w:object>
      </w:r>
      <w:r w:rsidRPr="006A7FF9">
        <w:rPr>
          <w:sz w:val="24"/>
        </w:rPr>
        <w:t>℃</w:t>
      </w:r>
      <w:r w:rsidRPr="006A7FF9">
        <w:rPr>
          <w:sz w:val="24"/>
          <w:vertAlign w:val="superscript"/>
        </w:rPr>
        <w:t>-1</w:t>
      </w:r>
    </w:p>
    <w:p w:rsidR="006108DE" w:rsidRPr="006918D1" w:rsidRDefault="009044D4" w:rsidP="009044D4">
      <w:pPr>
        <w:spacing w:line="360" w:lineRule="auto"/>
        <w:rPr>
          <w:rFonts w:ascii="宋体" w:hAnsi="宋体"/>
          <w:sz w:val="24"/>
        </w:rPr>
      </w:pPr>
      <w:r w:rsidRPr="006108DE">
        <w:rPr>
          <w:sz w:val="24"/>
        </w:rPr>
        <w:t>E.</w:t>
      </w:r>
      <w:r>
        <w:rPr>
          <w:rFonts w:hint="eastAsia"/>
          <w:sz w:val="24"/>
        </w:rPr>
        <w:t>5</w:t>
      </w:r>
      <w:r w:rsidRPr="006108DE">
        <w:rPr>
          <w:sz w:val="24"/>
        </w:rPr>
        <w:t>.</w:t>
      </w:r>
      <w:r>
        <w:rPr>
          <w:rFonts w:hint="eastAsia"/>
          <w:sz w:val="24"/>
        </w:rPr>
        <w:t>2.6</w:t>
      </w:r>
      <w:r w:rsidR="006108DE" w:rsidRPr="006918D1">
        <w:rPr>
          <w:rFonts w:ascii="宋体" w:hAnsi="宋体" w:hint="eastAsia"/>
          <w:sz w:val="24"/>
        </w:rPr>
        <w:t>水温度测量引起不确定度分量</w:t>
      </w:r>
    </w:p>
    <w:p w:rsidR="006108DE" w:rsidRPr="006918D1" w:rsidRDefault="006A7FF9" w:rsidP="006108DE">
      <w:pPr>
        <w:spacing w:line="360" w:lineRule="auto"/>
        <w:ind w:left="1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</w:t>
      </w:r>
      <w:r w:rsidR="006108DE" w:rsidRPr="006918D1">
        <w:rPr>
          <w:rFonts w:ascii="宋体" w:hAnsi="宋体" w:hint="eastAsia"/>
          <w:sz w:val="24"/>
        </w:rPr>
        <w:t>水温度的测量误差为±</w:t>
      </w:r>
      <w:r w:rsidR="006108DE" w:rsidRPr="006A7FF9">
        <w:rPr>
          <w:sz w:val="24"/>
        </w:rPr>
        <w:t>0.</w:t>
      </w:r>
      <w:r w:rsidRPr="006A7FF9">
        <w:rPr>
          <w:sz w:val="24"/>
        </w:rPr>
        <w:t>5</w:t>
      </w:r>
      <w:r w:rsidR="006108DE" w:rsidRPr="006A7FF9">
        <w:rPr>
          <w:sz w:val="24"/>
        </w:rPr>
        <w:t>℃</w:t>
      </w:r>
      <w:r w:rsidR="006108DE" w:rsidRPr="006918D1">
        <w:rPr>
          <w:rFonts w:ascii="宋体" w:hAnsi="宋体" w:hint="eastAsia"/>
          <w:sz w:val="24"/>
        </w:rPr>
        <w:t>，它服从均匀分布，所以：</w:t>
      </w:r>
    </w:p>
    <w:p w:rsidR="009B074D" w:rsidRDefault="006108DE" w:rsidP="006108DE">
      <w:pPr>
        <w:spacing w:line="360" w:lineRule="auto"/>
        <w:rPr>
          <w:rFonts w:ascii="宋体" w:hAnsi="宋体"/>
          <w:sz w:val="24"/>
        </w:rPr>
      </w:pPr>
      <w:r w:rsidRPr="006918D1">
        <w:rPr>
          <w:rFonts w:ascii="宋体" w:hAnsi="宋体"/>
          <w:sz w:val="24"/>
        </w:rPr>
        <w:t xml:space="preserve">         </w:t>
      </w:r>
      <w:r w:rsidR="006A7FF9">
        <w:rPr>
          <w:rFonts w:ascii="宋体" w:hAnsi="宋体" w:hint="eastAsia"/>
          <w:sz w:val="24"/>
        </w:rPr>
        <w:t xml:space="preserve"> </w:t>
      </w:r>
      <w:r w:rsidR="0030571C">
        <w:rPr>
          <w:rFonts w:ascii="宋体" w:hAnsi="宋体" w:hint="eastAsia"/>
          <w:sz w:val="24"/>
        </w:rPr>
        <w:t xml:space="preserve">  </w:t>
      </w:r>
      <w:r w:rsidR="006A7FF9">
        <w:rPr>
          <w:rFonts w:ascii="宋体" w:hAnsi="宋体" w:hint="eastAsia"/>
          <w:sz w:val="24"/>
        </w:rPr>
        <w:t xml:space="preserve">    </w:t>
      </w:r>
      <w:r w:rsidR="0030571C">
        <w:rPr>
          <w:rFonts w:ascii="宋体" w:hAnsi="宋体" w:hint="eastAsia"/>
          <w:sz w:val="24"/>
        </w:rPr>
        <w:t xml:space="preserve">      </w:t>
      </w:r>
      <w:r w:rsidR="006A7FF9">
        <w:rPr>
          <w:rFonts w:ascii="宋体" w:hAnsi="宋体" w:hint="eastAsia"/>
          <w:sz w:val="24"/>
        </w:rPr>
        <w:t xml:space="preserve">    </w:t>
      </w:r>
      <w:r w:rsidR="00C441FF" w:rsidRPr="0030571C">
        <w:rPr>
          <w:rFonts w:ascii="宋体" w:hAnsi="宋体"/>
          <w:position w:val="-28"/>
          <w:sz w:val="24"/>
        </w:rPr>
        <w:object w:dxaOrig="1780" w:dyaOrig="660">
          <v:shape id="_x0000_i1112" type="#_x0000_t75" style="width:88.6pt;height:33.65pt" o:ole="" fillcolor="window">
            <v:imagedata r:id="rId165" o:title=""/>
          </v:shape>
          <o:OLEObject Type="Embed" ProgID="Equation.3" ShapeID="_x0000_i1112" DrawAspect="Content" ObjectID="_1790688085" r:id="rId166"/>
        </w:object>
      </w:r>
      <w:r w:rsidRPr="006A7FF9">
        <w:rPr>
          <w:sz w:val="24"/>
        </w:rPr>
        <w:t>℃</w:t>
      </w:r>
    </w:p>
    <w:p w:rsidR="006108DE" w:rsidRPr="009B074D" w:rsidRDefault="009B074D" w:rsidP="006108DE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b/>
          <w:sz w:val="24"/>
        </w:rPr>
        <w:t>E.6</w:t>
      </w:r>
      <w:r w:rsidR="006108DE" w:rsidRPr="006108DE">
        <w:rPr>
          <w:rFonts w:hint="eastAsia"/>
          <w:b/>
          <w:bCs/>
          <w:sz w:val="24"/>
        </w:rPr>
        <w:t>合成标准不确定度</w:t>
      </w:r>
    </w:p>
    <w:p w:rsidR="006108DE" w:rsidRDefault="00561DE7" w:rsidP="00FA351F">
      <w:pPr>
        <w:spacing w:line="360" w:lineRule="auto"/>
        <w:ind w:left="480" w:hangingChars="200" w:hanging="480"/>
        <w:jc w:val="left"/>
        <w:rPr>
          <w:sz w:val="24"/>
        </w:rPr>
      </w:pPr>
      <w:r w:rsidRPr="00561DE7">
        <w:rPr>
          <w:rFonts w:ascii="宋体" w:hAnsi="宋体"/>
          <w:position w:val="-14"/>
          <w:sz w:val="24"/>
        </w:rPr>
        <w:object w:dxaOrig="8720" w:dyaOrig="480">
          <v:shape id="_x0000_i1113" type="#_x0000_t75" style="width:413pt;height:22.55pt" o:ole="" fillcolor="window">
            <v:imagedata r:id="rId167" o:title=""/>
          </v:shape>
          <o:OLEObject Type="Embed" ProgID="Equation.3" ShapeID="_x0000_i1113" DrawAspect="Content" ObjectID="_1790688086" r:id="rId168"/>
        </w:object>
      </w:r>
      <w:r w:rsidRPr="00561DE7">
        <w:t xml:space="preserve"> </w:t>
      </w:r>
      <w:r w:rsidR="00FA351F">
        <w:rPr>
          <w:rFonts w:hint="eastAsia"/>
        </w:rPr>
        <w:t>算得：</w:t>
      </w:r>
      <w:r w:rsidR="00FA351F">
        <w:rPr>
          <w:rFonts w:hint="eastAsia"/>
        </w:rPr>
        <w:t xml:space="preserve">                       </w:t>
      </w:r>
      <w:r w:rsidRPr="00980FE6">
        <w:rPr>
          <w:position w:val="-10"/>
          <w:sz w:val="24"/>
        </w:rPr>
        <w:object w:dxaOrig="720" w:dyaOrig="320">
          <v:shape id="_x0000_i1114" type="#_x0000_t75" style="width:36pt;height:15.8pt" o:ole="">
            <v:imagedata r:id="rId169" o:title=""/>
          </v:shape>
          <o:OLEObject Type="Embed" ProgID="Equation.3" ShapeID="_x0000_i1114" DrawAspect="Content" ObjectID="_1790688087" r:id="rId170"/>
        </w:object>
      </w:r>
      <w:r w:rsidRPr="00980FE6">
        <w:rPr>
          <w:rFonts w:hint="eastAsia"/>
          <w:sz w:val="24"/>
        </w:rPr>
        <w:t xml:space="preserve"> </w:t>
      </w:r>
      <w:r w:rsidR="00A34D48">
        <w:rPr>
          <w:rFonts w:hint="eastAsia"/>
          <w:sz w:val="24"/>
        </w:rPr>
        <w:t>4.8</w:t>
      </w:r>
      <w:r w:rsidRPr="00980FE6">
        <w:rPr>
          <w:rFonts w:hint="eastAsia"/>
          <w:sz w:val="24"/>
        </w:rPr>
        <w:t xml:space="preserve"> mL</w:t>
      </w:r>
    </w:p>
    <w:p w:rsidR="00980FE6" w:rsidRPr="00980FE6" w:rsidRDefault="00980FE6" w:rsidP="00980FE6">
      <w:pPr>
        <w:spacing w:line="360" w:lineRule="auto"/>
        <w:ind w:leftChars="228" w:left="479"/>
        <w:jc w:val="left"/>
        <w:rPr>
          <w:sz w:val="24"/>
        </w:rPr>
      </w:pPr>
      <w:r>
        <w:rPr>
          <w:rFonts w:hint="eastAsia"/>
          <w:sz w:val="24"/>
        </w:rPr>
        <w:t>相对标准不确定度表示：</w:t>
      </w:r>
      <w:r w:rsidR="001B636D" w:rsidRPr="00980FE6">
        <w:rPr>
          <w:position w:val="-24"/>
          <w:sz w:val="24"/>
        </w:rPr>
        <w:object w:dxaOrig="2740" w:dyaOrig="620">
          <v:shape id="_x0000_i1115" type="#_x0000_t75" style="width:137.25pt;height:30.85pt" o:ole="">
            <v:imagedata r:id="rId171" o:title=""/>
          </v:shape>
          <o:OLEObject Type="Embed" ProgID="Equation.3" ShapeID="_x0000_i1115" DrawAspect="Content" ObjectID="_1790688088" r:id="rId172"/>
        </w:object>
      </w:r>
      <w:r w:rsidR="00A34D48">
        <w:rPr>
          <w:rFonts w:hint="eastAsia"/>
          <w:sz w:val="24"/>
        </w:rPr>
        <w:t>，取</w:t>
      </w:r>
      <w:r w:rsidR="00CB3F92" w:rsidRPr="00A34D48">
        <w:rPr>
          <w:position w:val="-10"/>
          <w:sz w:val="24"/>
        </w:rPr>
        <w:object w:dxaOrig="1700" w:dyaOrig="360">
          <v:shape id="_x0000_i1116" type="#_x0000_t75" style="width:85.45pt;height:18.6pt" o:ole="">
            <v:imagedata r:id="rId173" o:title=""/>
          </v:shape>
          <o:OLEObject Type="Embed" ProgID="Equation.3" ShapeID="_x0000_i1116" DrawAspect="Content" ObjectID="_1790688089" r:id="rId174"/>
        </w:object>
      </w:r>
      <w:r w:rsidR="00A34D48">
        <w:rPr>
          <w:rFonts w:hint="eastAsia"/>
          <w:sz w:val="24"/>
        </w:rPr>
        <w:t>。</w:t>
      </w:r>
    </w:p>
    <w:p w:rsidR="006108DE" w:rsidRDefault="000C0170" w:rsidP="006108DE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sz w:val="24"/>
        </w:rPr>
        <w:t>E.7</w:t>
      </w:r>
      <w:r w:rsidR="006108DE" w:rsidRPr="006108DE">
        <w:rPr>
          <w:rFonts w:hint="eastAsia"/>
          <w:b/>
          <w:bCs/>
          <w:sz w:val="24"/>
        </w:rPr>
        <w:t>扩展不确定度</w:t>
      </w:r>
    </w:p>
    <w:p w:rsidR="00EB7692" w:rsidRDefault="008A5607" w:rsidP="008A5607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取</w:t>
      </w:r>
      <w:r w:rsidRPr="008A5607">
        <w:rPr>
          <w:rFonts w:hint="eastAsia"/>
          <w:i/>
          <w:sz w:val="24"/>
        </w:rPr>
        <w:t>k</w:t>
      </w:r>
      <w:r>
        <w:rPr>
          <w:rFonts w:hint="eastAsia"/>
          <w:sz w:val="24"/>
        </w:rPr>
        <w:t>=2</w:t>
      </w:r>
      <w:r w:rsidRPr="00CC2851">
        <w:rPr>
          <w:rFonts w:hint="eastAsia"/>
          <w:sz w:val="24"/>
        </w:rPr>
        <w:t>，</w:t>
      </w:r>
      <w:r w:rsidR="00CC2851" w:rsidRPr="00CC2851">
        <w:rPr>
          <w:rFonts w:hint="eastAsia"/>
          <w:sz w:val="24"/>
        </w:rPr>
        <w:t>被校不规则微型储罐容量测量结果扩展不确定度：</w:t>
      </w:r>
    </w:p>
    <w:p w:rsidR="00983F37" w:rsidRDefault="00BE61D8" w:rsidP="00983F37">
      <w:pPr>
        <w:pStyle w:val="a7"/>
        <w:spacing w:line="360" w:lineRule="auto"/>
        <w:jc w:val="center"/>
        <w:rPr>
          <w:sz w:val="24"/>
        </w:rPr>
      </w:pPr>
      <w:r w:rsidRPr="00470927">
        <w:rPr>
          <w:position w:val="-10"/>
        </w:rPr>
        <w:object w:dxaOrig="580" w:dyaOrig="320">
          <v:shape id="_x0000_i1117" type="#_x0000_t75" style="width:29.25pt;height:15.8pt" o:ole="">
            <v:imagedata r:id="rId175" o:title=""/>
          </v:shape>
          <o:OLEObject Type="Embed" ProgID="Equation.3" ShapeID="_x0000_i1117" DrawAspect="Content" ObjectID="_1790688090" r:id="rId176"/>
        </w:object>
      </w:r>
      <w:r w:rsidR="00980FE6">
        <w:rPr>
          <w:rFonts w:hint="eastAsia"/>
        </w:rPr>
        <w:t>=</w:t>
      </w:r>
      <w:r w:rsidR="00983F37" w:rsidRPr="008A5607">
        <w:rPr>
          <w:rFonts w:hint="eastAsia"/>
          <w:iCs/>
          <w:sz w:val="24"/>
        </w:rPr>
        <w:t>2</w:t>
      </w:r>
      <w:r w:rsidR="008A5607" w:rsidRPr="008E41AD">
        <w:rPr>
          <w:rFonts w:ascii="宋体" w:hAnsi="宋体" w:cs="宋体" w:hint="eastAsia"/>
          <w:sz w:val="24"/>
        </w:rPr>
        <w:t>×</w:t>
      </w:r>
      <w:r w:rsidR="008A5607" w:rsidRPr="008A5607">
        <w:rPr>
          <w:position w:val="-10"/>
        </w:rPr>
        <w:object w:dxaOrig="520" w:dyaOrig="320">
          <v:shape id="_x0000_i1118" type="#_x0000_t75" style="width:26.1pt;height:15.8pt" o:ole="">
            <v:imagedata r:id="rId177" o:title=""/>
          </v:shape>
          <o:OLEObject Type="Embed" ProgID="Equation.3" ShapeID="_x0000_i1118" DrawAspect="Content" ObjectID="_1790688091" r:id="rId178"/>
        </w:object>
      </w:r>
      <w:r w:rsidR="00983F37" w:rsidRPr="008E41AD">
        <w:rPr>
          <w:rFonts w:hint="eastAsia"/>
          <w:sz w:val="24"/>
        </w:rPr>
        <w:t xml:space="preserve"> =</w:t>
      </w:r>
      <w:r w:rsidR="00FA351F">
        <w:rPr>
          <w:rFonts w:hint="eastAsia"/>
          <w:sz w:val="24"/>
        </w:rPr>
        <w:t>2</w:t>
      </w:r>
      <w:r w:rsidR="00983F37" w:rsidRPr="008E41AD">
        <w:rPr>
          <w:rFonts w:ascii="宋体" w:hAnsi="宋体" w:cs="宋体" w:hint="eastAsia"/>
          <w:sz w:val="24"/>
        </w:rPr>
        <w:t>×</w:t>
      </w:r>
      <w:r w:rsidR="00A34D48">
        <w:rPr>
          <w:rFonts w:hint="eastAsia"/>
          <w:sz w:val="24"/>
        </w:rPr>
        <w:t>4.8</w:t>
      </w:r>
      <w:r w:rsidR="00AE1E6F" w:rsidRPr="008E41AD">
        <w:rPr>
          <w:rFonts w:hint="eastAsia"/>
          <w:sz w:val="24"/>
        </w:rPr>
        <w:t>=</w:t>
      </w:r>
      <w:r w:rsidR="00A34D48">
        <w:rPr>
          <w:rFonts w:hint="eastAsia"/>
          <w:sz w:val="24"/>
        </w:rPr>
        <w:t>9.6</w:t>
      </w:r>
      <w:r w:rsidR="00983F37" w:rsidRPr="008E41AD">
        <w:rPr>
          <w:rFonts w:hint="eastAsia"/>
          <w:sz w:val="24"/>
        </w:rPr>
        <w:t xml:space="preserve"> </w:t>
      </w:r>
      <w:r w:rsidR="00FA351F">
        <w:rPr>
          <w:rFonts w:hint="eastAsia"/>
        </w:rPr>
        <w:t>mL</w:t>
      </w:r>
      <w:r w:rsidR="000A4C6D" w:rsidRPr="008E41AD">
        <w:rPr>
          <w:rFonts w:hint="eastAsia"/>
          <w:sz w:val="24"/>
        </w:rPr>
        <w:t>，</w:t>
      </w:r>
      <w:r w:rsidR="00983F37" w:rsidRPr="008E41AD">
        <w:rPr>
          <w:i/>
          <w:sz w:val="24"/>
        </w:rPr>
        <w:t>k</w:t>
      </w:r>
      <w:r w:rsidR="00983F37" w:rsidRPr="008E41AD">
        <w:rPr>
          <w:sz w:val="24"/>
        </w:rPr>
        <w:t>=2</w:t>
      </w:r>
    </w:p>
    <w:p w:rsidR="003C63F3" w:rsidRPr="008E41AD" w:rsidRDefault="00980FE6" w:rsidP="00980FE6">
      <w:pPr>
        <w:pStyle w:val="a7"/>
        <w:spacing w:line="360" w:lineRule="auto"/>
        <w:jc w:val="center"/>
        <w:rPr>
          <w:i/>
          <w:iCs/>
          <w:sz w:val="24"/>
        </w:rPr>
      </w:pPr>
      <w:r>
        <w:rPr>
          <w:rFonts w:hint="eastAsia"/>
          <w:sz w:val="24"/>
        </w:rPr>
        <w:t>或</w:t>
      </w:r>
      <w:r>
        <w:rPr>
          <w:rFonts w:hint="eastAsia"/>
          <w:sz w:val="24"/>
        </w:rPr>
        <w:t xml:space="preserve"> </w:t>
      </w:r>
      <w:r w:rsidR="00A34D48" w:rsidRPr="00980FE6">
        <w:rPr>
          <w:position w:val="-10"/>
          <w:sz w:val="24"/>
        </w:rPr>
        <w:object w:dxaOrig="1820" w:dyaOrig="360">
          <v:shape id="_x0000_i1119" type="#_x0000_t75" style="width:91.4pt;height:18.6pt" o:ole="">
            <v:imagedata r:id="rId179" o:title=""/>
          </v:shape>
          <o:OLEObject Type="Embed" ProgID="Equation.3" ShapeID="_x0000_i1119" DrawAspect="Content" ObjectID="_1790688092" r:id="rId180"/>
        </w:object>
      </w:r>
      <w:r w:rsidRPr="008E41AD">
        <w:rPr>
          <w:rFonts w:hint="eastAsia"/>
          <w:sz w:val="24"/>
        </w:rPr>
        <w:t>，</w:t>
      </w:r>
      <w:r w:rsidRPr="008E41AD">
        <w:rPr>
          <w:i/>
          <w:sz w:val="24"/>
        </w:rPr>
        <w:t>k</w:t>
      </w:r>
      <w:r w:rsidRPr="008E41AD">
        <w:rPr>
          <w:sz w:val="24"/>
        </w:rPr>
        <w:t>=2</w:t>
      </w:r>
    </w:p>
    <w:p w:rsidR="007750FE" w:rsidRPr="008E41AD" w:rsidRDefault="006761F0">
      <w:pPr>
        <w:spacing w:line="360" w:lineRule="auto"/>
        <w:ind w:firstLineChars="150" w:firstLine="360"/>
        <w:jc w:val="left"/>
        <w:rPr>
          <w:sz w:val="24"/>
        </w:rPr>
      </w:pPr>
      <w:r>
        <w:rPr>
          <w:noProof/>
          <w:sz w:val="24"/>
        </w:rPr>
        <w:pict>
          <v:line id="_x0000_s1628" style="position:absolute;left:0;text-align:left;z-index:251682304" from="134.05pt,14.85pt" to="278.05pt,14.85pt" strokeweight="1.5pt"/>
        </w:pict>
      </w: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06" type="#_x0000_t202" style="position:absolute;left:0;text-align:left;margin-left:421.45pt;margin-top:276.6pt;width:32.25pt;height:26.95pt;z-index:251667968" o:gfxdata="UEsFBgAAAAAAAAAAAAAAAAAAAAAAAFBLAwQKAAAAAACHTuJAAAAAAAAAAAAAAAAABAAAAGRycy9Q&#10;SwMEFAAAAAgAh07iQEoGX3rUAAAABQEAAA8AAABkcnMvZG93bnJldi54bWxNj81OwzAQhO9IvIO1&#10;SFwQtYsaB0KcSiBRce3PA2xiN4mI11HsNu3bdznBcWdGM9+W64sfxNlNsQ9kYLlQIBw1wfbUGjjs&#10;v55fQcSEZHEI5AxcXYR1dX9XYmHDTFt33qVWcAnFAg10KY2FlLHpnMe4CKMj9o5h8pj4nFppJ5y5&#10;3A/yRSktPfbECx2O7rNzzc/u5A0cv+en7G2uN+mQb1f6A/u8DldjHh+W6h1Ecpf0F4ZffEaHipnq&#10;cCIbxWCAH0msag2CXb3KQNQGcpWBrEr5n766AVBLAwQUAAAACACHTuJA1vH61bcBAABAAwAADgAA&#10;AGRycy9lMm9Eb2MueG1srVJLbtswEN0XyB0I7mvJSuQmgukAbeBuirZAmgPQFCUR4C9D2pIv0N6g&#10;q26677l8jg5px+lnV1QLivPhm3lvZnk7GU12EoJyltH5rKREWuFaZXtGHz6tX15TEiK3LdfOSkb3&#10;MtDb1cWL5egbWbnB6VYCQRAbmtEzOsTom6IIYpCGh5nz0mKwc2B4RBP6ogU+IrrRRVWWi2J00Hpw&#10;QoaA3rtjkK4yftdJET90XZCRaEaxt5hPyOcmncVqyZseuB+UOLXB/6ELw5XFomeoOx452YL6C8oo&#10;AS64Ls6EM4XrOiVk5oBs5uUfbO4H7mXmguIEf5Yp/D9Y8X73EYhqGV1QYrnBER2+fjl8+3H4/pnM&#10;L5M+ow8Npt17TIzTazfhnJ/8AZ2J9tSBSX8kRDCOSu/P6sopEoHOq/KmflVTIjB0eVVVizqhFM+P&#10;PYT4VjpD0oVRwOFlTfnuXYjH1KeUVCs4rdq10job0G/eaCA7joNe5++E/luatmRk9Kau6oxsXXp/&#10;hNYWm0lcj5zSLU6b6STAxrV75D/ipjAaHrccJCVbD6ofsNWsR36MY8qcTiuV9uBXO5d4XvzVT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EoGX3rUAAAABQEAAA8AAAAAAAAAAQAgAAAAOAAAAGRycy9k&#10;b3ducmV2LnhtbFBLAQIUABQAAAAIAIdO4kDW8frVtwEAAEADAAAOAAAAAAAAAAEAIAAAADkBAABk&#10;cnMvZTJvRG9jLnhtbFBLBQYAAAAABgAGAFkBAABiBQAAAAA=&#10;" stroked="f">
            <v:textbox style="mso-next-textbox:#_x0000_s1306">
              <w:txbxContent>
                <w:p w:rsidR="00E66FB6" w:rsidRDefault="00E66FB6" w:rsidP="002E3D51">
                  <w:r>
                    <w:rPr>
                      <w:rFonts w:hint="eastAsia"/>
                    </w:rPr>
                    <w:t>11</w:t>
                  </w:r>
                </w:p>
              </w:txbxContent>
            </v:textbox>
          </v:shape>
        </w:pict>
      </w:r>
    </w:p>
    <w:sectPr w:rsidR="007750FE" w:rsidRPr="008E41AD" w:rsidSect="00D754A0">
      <w:footerReference w:type="default" r:id="rId181"/>
      <w:type w:val="continuous"/>
      <w:pgSz w:w="11906" w:h="16838"/>
      <w:pgMar w:top="1361" w:right="1797" w:bottom="1361" w:left="1797" w:header="851" w:footer="992" w:gutter="0"/>
      <w:pgNumType w:start="0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5C7" w:rsidRDefault="009205C7" w:rsidP="007750FE">
      <w:r>
        <w:separator/>
      </w:r>
    </w:p>
  </w:endnote>
  <w:endnote w:type="continuationSeparator" w:id="1">
    <w:p w:rsidR="009205C7" w:rsidRDefault="009205C7" w:rsidP="007750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altName w:val="汉仪书宋二KW"/>
    <w:charset w:val="00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 Regular">
    <w:altName w:val="Arial Unicode MS"/>
    <w:charset w:val="00"/>
    <w:family w:val="auto"/>
    <w:pitch w:val="default"/>
    <w:sig w:usb0="00000000" w:usb1="C0007841" w:usb2="00000009" w:usb3="00000000" w:csb0="400001FF" w:csb1="FFFF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Italic">
    <w:altName w:val="微软雅黑"/>
    <w:panose1 w:val="02020503050405090304"/>
    <w:charset w:val="86"/>
    <w:family w:val="auto"/>
    <w:notTrueType/>
    <w:pitch w:val="default"/>
    <w:sig w:usb0="00000001" w:usb1="080E0000" w:usb2="00000010" w:usb3="00000000" w:csb0="00040000" w:csb1="00000000"/>
  </w:font>
  <w:font w:name="SimHei,Bold">
    <w:altName w:val="苹方-简"/>
    <w:charset w:val="00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09941"/>
      <w:docPartObj>
        <w:docPartGallery w:val="Page Numbers (Bottom of Page)"/>
        <w:docPartUnique/>
      </w:docPartObj>
    </w:sdtPr>
    <w:sdtContent>
      <w:p w:rsidR="00E66FB6" w:rsidRDefault="00E66FB6">
        <w:pPr>
          <w:pStyle w:val="ab"/>
          <w:jc w:val="right"/>
        </w:pPr>
        <w:r>
          <w:rPr>
            <w:rFonts w:hint="eastAsia"/>
          </w:rPr>
          <w:t xml:space="preserve"> </w:t>
        </w:r>
      </w:p>
    </w:sdtContent>
  </w:sdt>
  <w:p w:rsidR="00E66FB6" w:rsidRDefault="00E66FB6" w:rsidP="00DF7AA5">
    <w:pPr>
      <w:pStyle w:val="ab"/>
      <w:ind w:right="360"/>
      <w:jc w:val="right"/>
      <w:rPr>
        <w:rFonts w:ascii="Arial" w:hAnsi="Arial" w:cs="Arial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0140"/>
      <w:docPartObj>
        <w:docPartGallery w:val="Page Numbers (Bottom of Page)"/>
        <w:docPartUnique/>
      </w:docPartObj>
    </w:sdtPr>
    <w:sdtContent>
      <w:p w:rsidR="00E66FB6" w:rsidRDefault="00E66FB6">
        <w:pPr>
          <w:pStyle w:val="ab"/>
          <w:jc w:val="right"/>
        </w:pPr>
        <w:fldSimple w:instr=" PAGE   \* MERGEFORMAT ">
          <w:r w:rsidR="00956B03" w:rsidRPr="00956B03">
            <w:rPr>
              <w:noProof/>
              <w:lang w:val="zh-CN"/>
            </w:rPr>
            <w:t>II</w:t>
          </w:r>
        </w:fldSimple>
      </w:p>
    </w:sdtContent>
  </w:sdt>
  <w:p w:rsidR="00E66FB6" w:rsidRDefault="00E66FB6" w:rsidP="00DF7AA5">
    <w:pPr>
      <w:pStyle w:val="ab"/>
      <w:ind w:right="360"/>
      <w:jc w:val="right"/>
      <w:rPr>
        <w:rFonts w:ascii="Arial" w:hAnsi="Arial" w:cs="Arial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70141"/>
      <w:docPartObj>
        <w:docPartGallery w:val="Page Numbers (Bottom of Page)"/>
        <w:docPartUnique/>
      </w:docPartObj>
    </w:sdtPr>
    <w:sdtContent>
      <w:p w:rsidR="00E66FB6" w:rsidRDefault="00E66FB6">
        <w:pPr>
          <w:pStyle w:val="ab"/>
          <w:jc w:val="right"/>
        </w:pPr>
        <w:fldSimple w:instr=" PAGE   \* MERGEFORMAT ">
          <w:r w:rsidRPr="00555665">
            <w:rPr>
              <w:noProof/>
              <w:lang w:val="zh-CN"/>
            </w:rPr>
            <w:t>I</w:t>
          </w:r>
        </w:fldSimple>
      </w:p>
    </w:sdtContent>
  </w:sdt>
  <w:p w:rsidR="00E66FB6" w:rsidRDefault="00E66FB6">
    <w:pPr>
      <w:pStyle w:val="ab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FB6" w:rsidRDefault="00E66FB6" w:rsidP="00D754A0">
    <w:pPr>
      <w:pStyle w:val="ab"/>
      <w:jc w:val="right"/>
    </w:pPr>
    <w:fldSimple w:instr=" PAGE   \* MERGEFORMAT ">
      <w:r w:rsidR="00956B03" w:rsidRPr="00956B03">
        <w:rPr>
          <w:noProof/>
          <w:lang w:val="zh-CN"/>
        </w:rPr>
        <w:t>5</w:t>
      </w:r>
    </w:fldSimple>
  </w:p>
  <w:p w:rsidR="00E66FB6" w:rsidRDefault="00E66FB6" w:rsidP="00DF7AA5">
    <w:pPr>
      <w:pStyle w:val="ab"/>
      <w:ind w:right="360"/>
      <w:jc w:val="right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5C7" w:rsidRDefault="009205C7" w:rsidP="007750FE">
      <w:r>
        <w:separator/>
      </w:r>
    </w:p>
  </w:footnote>
  <w:footnote w:type="continuationSeparator" w:id="1">
    <w:p w:rsidR="009205C7" w:rsidRDefault="009205C7" w:rsidP="007750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6FB6" w:rsidRDefault="00E66FB6">
    <w:pPr>
      <w:pStyle w:val="ac"/>
      <w:rPr>
        <w:rFonts w:ascii="黑体" w:eastAsia="黑体"/>
        <w:sz w:val="21"/>
        <w:szCs w:val="21"/>
      </w:rPr>
    </w:pPr>
    <w:r>
      <w:rPr>
        <w:rFonts w:ascii="黑体" w:eastAsia="黑体" w:hint="eastAsia"/>
        <w:sz w:val="21"/>
        <w:szCs w:val="21"/>
      </w:rPr>
      <w:t>JJF（湘）××—202×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E0D85"/>
    <w:multiLevelType w:val="multilevel"/>
    <w:tmpl w:val="333E0D85"/>
    <w:lvl w:ilvl="0">
      <w:start w:val="1"/>
      <w:numFmt w:val="decimal"/>
      <w:lvlText w:val="%1"/>
      <w:lvlJc w:val="left"/>
      <w:pPr>
        <w:tabs>
          <w:tab w:val="left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left" w:pos="1200"/>
        </w:tabs>
        <w:ind w:left="1200" w:hanging="420"/>
      </w:pPr>
      <w:rPr>
        <w:rFonts w:cs="Times New Roman"/>
      </w:rPr>
    </w:lvl>
    <w:lvl w:ilvl="2">
      <w:start w:val="1"/>
      <w:numFmt w:val="lowerRoman"/>
      <w:pStyle w:val="a"/>
      <w:lvlText w:val="%3."/>
      <w:lvlJc w:val="right"/>
      <w:pPr>
        <w:tabs>
          <w:tab w:val="left" w:pos="1620"/>
        </w:tabs>
        <w:ind w:left="162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040"/>
        </w:tabs>
        <w:ind w:left="204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460"/>
        </w:tabs>
        <w:ind w:left="246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300"/>
        </w:tabs>
        <w:ind w:left="330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720"/>
        </w:tabs>
        <w:ind w:left="372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140"/>
        </w:tabs>
        <w:ind w:left="4140" w:hanging="420"/>
      </w:pPr>
      <w:rPr>
        <w:rFonts w:cs="Times New Roman"/>
      </w:rPr>
    </w:lvl>
  </w:abstractNum>
  <w:abstractNum w:abstractNumId="1">
    <w:nsid w:val="3C013077"/>
    <w:multiLevelType w:val="singleLevel"/>
    <w:tmpl w:val="1D0EEF4A"/>
    <w:lvl w:ilvl="0">
      <w:start w:val="6"/>
      <w:numFmt w:val="decimal"/>
      <w:lvlText w:val="(%1)"/>
      <w:lvlJc w:val="left"/>
      <w:pPr>
        <w:tabs>
          <w:tab w:val="num" w:pos="720"/>
        </w:tabs>
        <w:ind w:left="720" w:hanging="600"/>
      </w:pPr>
      <w:rPr>
        <w:rFonts w:hint="eastAsia"/>
      </w:rPr>
    </w:lvl>
  </w:abstractNum>
  <w:abstractNum w:abstractNumId="2">
    <w:nsid w:val="51794BAC"/>
    <w:multiLevelType w:val="multilevel"/>
    <w:tmpl w:val="51794BAC"/>
    <w:lvl w:ilvl="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974" w:hanging="420"/>
      </w:pPr>
    </w:lvl>
    <w:lvl w:ilvl="2">
      <w:start w:val="1"/>
      <w:numFmt w:val="lowerRoman"/>
      <w:lvlText w:val="%3."/>
      <w:lvlJc w:val="right"/>
      <w:pPr>
        <w:ind w:left="2394" w:hanging="420"/>
      </w:pPr>
    </w:lvl>
    <w:lvl w:ilvl="3">
      <w:start w:val="1"/>
      <w:numFmt w:val="decimal"/>
      <w:lvlText w:val="%4."/>
      <w:lvlJc w:val="left"/>
      <w:pPr>
        <w:ind w:left="2814" w:hanging="420"/>
      </w:pPr>
    </w:lvl>
    <w:lvl w:ilvl="4">
      <w:start w:val="1"/>
      <w:numFmt w:val="lowerLetter"/>
      <w:lvlText w:val="%5)"/>
      <w:lvlJc w:val="left"/>
      <w:pPr>
        <w:ind w:left="3234" w:hanging="420"/>
      </w:pPr>
    </w:lvl>
    <w:lvl w:ilvl="5">
      <w:start w:val="1"/>
      <w:numFmt w:val="lowerRoman"/>
      <w:lvlText w:val="%6."/>
      <w:lvlJc w:val="right"/>
      <w:pPr>
        <w:ind w:left="3654" w:hanging="420"/>
      </w:pPr>
    </w:lvl>
    <w:lvl w:ilvl="6">
      <w:start w:val="1"/>
      <w:numFmt w:val="decimal"/>
      <w:lvlText w:val="%7."/>
      <w:lvlJc w:val="left"/>
      <w:pPr>
        <w:ind w:left="4074" w:hanging="420"/>
      </w:pPr>
    </w:lvl>
    <w:lvl w:ilvl="7">
      <w:start w:val="1"/>
      <w:numFmt w:val="lowerLetter"/>
      <w:lvlText w:val="%8)"/>
      <w:lvlJc w:val="left"/>
      <w:pPr>
        <w:ind w:left="4494" w:hanging="420"/>
      </w:pPr>
    </w:lvl>
    <w:lvl w:ilvl="8">
      <w:start w:val="1"/>
      <w:numFmt w:val="lowerRoman"/>
      <w:lvlText w:val="%9."/>
      <w:lvlJc w:val="right"/>
      <w:pPr>
        <w:ind w:left="4914" w:hanging="420"/>
      </w:pPr>
    </w:lvl>
  </w:abstractNum>
  <w:abstractNum w:abstractNumId="3">
    <w:nsid w:val="64ED30C3"/>
    <w:multiLevelType w:val="multilevel"/>
    <w:tmpl w:val="64ED30C3"/>
    <w:lvl w:ilvl="0">
      <w:start w:val="1"/>
      <w:numFmt w:val="decimal"/>
      <w:pStyle w:val="a0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>
    <w:nsid w:val="78ED6B6E"/>
    <w:multiLevelType w:val="multilevel"/>
    <w:tmpl w:val="78ED6B6E"/>
    <w:lvl w:ilvl="0">
      <w:start w:val="6"/>
      <w:numFmt w:val="decimal"/>
      <w:pStyle w:val="a1"/>
      <w:lvlText w:val="%1"/>
      <w:lvlJc w:val="left"/>
      <w:pPr>
        <w:tabs>
          <w:tab w:val="left" w:pos="510"/>
        </w:tabs>
        <w:ind w:left="510" w:hanging="510"/>
      </w:pPr>
      <w:rPr>
        <w:rFonts w:ascii="Arial" w:hAnsi="Arial"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left" w:pos="510"/>
        </w:tabs>
        <w:ind w:left="510" w:hanging="510"/>
      </w:pPr>
      <w:rPr>
        <w:rFonts w:ascii="Arial" w:hAnsi="Arial"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ascii="Arial" w:hAnsi="Arial"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left" w:pos="720"/>
        </w:tabs>
        <w:ind w:left="720" w:hanging="720"/>
      </w:pPr>
      <w:rPr>
        <w:rFonts w:ascii="Arial" w:hAnsi="Arial"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ascii="Arial" w:hAnsi="Arial"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left" w:pos="1080"/>
        </w:tabs>
        <w:ind w:left="1080" w:hanging="1080"/>
      </w:pPr>
      <w:rPr>
        <w:rFonts w:ascii="Arial" w:hAnsi="Arial"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ascii="Arial" w:hAnsi="Arial"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ascii="Arial" w:hAnsi="Arial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ascii="Arial" w:hAnsi="Arial" w:cs="Times New Roman" w:hint="default"/>
        <w:b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425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E13"/>
    <w:rsid w:val="CFFD0C1F"/>
    <w:rsid w:val="EF7F1878"/>
    <w:rsid w:val="000016B3"/>
    <w:rsid w:val="0000187A"/>
    <w:rsid w:val="00006829"/>
    <w:rsid w:val="00006950"/>
    <w:rsid w:val="00006DE4"/>
    <w:rsid w:val="00007282"/>
    <w:rsid w:val="00021188"/>
    <w:rsid w:val="00023CFC"/>
    <w:rsid w:val="00024382"/>
    <w:rsid w:val="00026082"/>
    <w:rsid w:val="000262C6"/>
    <w:rsid w:val="000276ED"/>
    <w:rsid w:val="0003179F"/>
    <w:rsid w:val="00036D47"/>
    <w:rsid w:val="00037BEF"/>
    <w:rsid w:val="00040507"/>
    <w:rsid w:val="000410F5"/>
    <w:rsid w:val="000411A7"/>
    <w:rsid w:val="000413D8"/>
    <w:rsid w:val="00041496"/>
    <w:rsid w:val="00041922"/>
    <w:rsid w:val="00042E99"/>
    <w:rsid w:val="00043541"/>
    <w:rsid w:val="00050289"/>
    <w:rsid w:val="00050794"/>
    <w:rsid w:val="00056FB0"/>
    <w:rsid w:val="00057B39"/>
    <w:rsid w:val="000615E3"/>
    <w:rsid w:val="00061631"/>
    <w:rsid w:val="00063BB7"/>
    <w:rsid w:val="000641DB"/>
    <w:rsid w:val="00067020"/>
    <w:rsid w:val="000738E5"/>
    <w:rsid w:val="000763D3"/>
    <w:rsid w:val="00077F9A"/>
    <w:rsid w:val="00081AC4"/>
    <w:rsid w:val="000860A2"/>
    <w:rsid w:val="00092A14"/>
    <w:rsid w:val="00092C2C"/>
    <w:rsid w:val="000A078F"/>
    <w:rsid w:val="000A091E"/>
    <w:rsid w:val="000A0A15"/>
    <w:rsid w:val="000A1040"/>
    <w:rsid w:val="000A1A3F"/>
    <w:rsid w:val="000A4A2B"/>
    <w:rsid w:val="000A4C6D"/>
    <w:rsid w:val="000B4445"/>
    <w:rsid w:val="000B45A3"/>
    <w:rsid w:val="000C0170"/>
    <w:rsid w:val="000C03F7"/>
    <w:rsid w:val="000C3350"/>
    <w:rsid w:val="000C3425"/>
    <w:rsid w:val="000C3D24"/>
    <w:rsid w:val="000C62D4"/>
    <w:rsid w:val="000C65ED"/>
    <w:rsid w:val="000D0944"/>
    <w:rsid w:val="000D3BD4"/>
    <w:rsid w:val="000D4125"/>
    <w:rsid w:val="000D4178"/>
    <w:rsid w:val="000D534E"/>
    <w:rsid w:val="000E0731"/>
    <w:rsid w:val="000E2538"/>
    <w:rsid w:val="000F1323"/>
    <w:rsid w:val="000F3EC1"/>
    <w:rsid w:val="000F4D62"/>
    <w:rsid w:val="000F5993"/>
    <w:rsid w:val="000F7029"/>
    <w:rsid w:val="00100C7D"/>
    <w:rsid w:val="00101D36"/>
    <w:rsid w:val="00102DCC"/>
    <w:rsid w:val="0010547F"/>
    <w:rsid w:val="00107247"/>
    <w:rsid w:val="00114142"/>
    <w:rsid w:val="0011451D"/>
    <w:rsid w:val="00116361"/>
    <w:rsid w:val="001169DF"/>
    <w:rsid w:val="00117BE9"/>
    <w:rsid w:val="00121098"/>
    <w:rsid w:val="00121CBE"/>
    <w:rsid w:val="00122F0A"/>
    <w:rsid w:val="00124044"/>
    <w:rsid w:val="001246BD"/>
    <w:rsid w:val="00125A1B"/>
    <w:rsid w:val="00126307"/>
    <w:rsid w:val="00127706"/>
    <w:rsid w:val="00131728"/>
    <w:rsid w:val="00131A56"/>
    <w:rsid w:val="0013210C"/>
    <w:rsid w:val="00133308"/>
    <w:rsid w:val="0013687D"/>
    <w:rsid w:val="00143199"/>
    <w:rsid w:val="0014361E"/>
    <w:rsid w:val="00144CC1"/>
    <w:rsid w:val="0014513D"/>
    <w:rsid w:val="00146A4F"/>
    <w:rsid w:val="00150F55"/>
    <w:rsid w:val="00153197"/>
    <w:rsid w:val="00153396"/>
    <w:rsid w:val="00155B64"/>
    <w:rsid w:val="00165B37"/>
    <w:rsid w:val="00167094"/>
    <w:rsid w:val="0017699E"/>
    <w:rsid w:val="0018433C"/>
    <w:rsid w:val="00184348"/>
    <w:rsid w:val="00191C87"/>
    <w:rsid w:val="001927F2"/>
    <w:rsid w:val="001A31F6"/>
    <w:rsid w:val="001A4849"/>
    <w:rsid w:val="001A6E7A"/>
    <w:rsid w:val="001B2480"/>
    <w:rsid w:val="001B3AA0"/>
    <w:rsid w:val="001B40DC"/>
    <w:rsid w:val="001B636D"/>
    <w:rsid w:val="001B77D9"/>
    <w:rsid w:val="001C15D1"/>
    <w:rsid w:val="001C758F"/>
    <w:rsid w:val="001C7E70"/>
    <w:rsid w:val="001D27D3"/>
    <w:rsid w:val="001D3208"/>
    <w:rsid w:val="001D388E"/>
    <w:rsid w:val="001D41CD"/>
    <w:rsid w:val="001E1927"/>
    <w:rsid w:val="001E3159"/>
    <w:rsid w:val="001E4172"/>
    <w:rsid w:val="001E479C"/>
    <w:rsid w:val="001E5A85"/>
    <w:rsid w:val="001E6405"/>
    <w:rsid w:val="001F285B"/>
    <w:rsid w:val="001F29D8"/>
    <w:rsid w:val="001F3FCC"/>
    <w:rsid w:val="001F635A"/>
    <w:rsid w:val="001F7719"/>
    <w:rsid w:val="001F7FCD"/>
    <w:rsid w:val="0020356E"/>
    <w:rsid w:val="00203D8B"/>
    <w:rsid w:val="002045E3"/>
    <w:rsid w:val="00204900"/>
    <w:rsid w:val="002054E5"/>
    <w:rsid w:val="002063BA"/>
    <w:rsid w:val="00213B72"/>
    <w:rsid w:val="00214C0C"/>
    <w:rsid w:val="0022209E"/>
    <w:rsid w:val="0022295E"/>
    <w:rsid w:val="00224614"/>
    <w:rsid w:val="00227477"/>
    <w:rsid w:val="00230C46"/>
    <w:rsid w:val="0023121F"/>
    <w:rsid w:val="00237943"/>
    <w:rsid w:val="00240649"/>
    <w:rsid w:val="00240F7E"/>
    <w:rsid w:val="00242677"/>
    <w:rsid w:val="00245776"/>
    <w:rsid w:val="00250B23"/>
    <w:rsid w:val="00251F43"/>
    <w:rsid w:val="002534E6"/>
    <w:rsid w:val="00262000"/>
    <w:rsid w:val="002645FA"/>
    <w:rsid w:val="0026466B"/>
    <w:rsid w:val="00274141"/>
    <w:rsid w:val="00276FD1"/>
    <w:rsid w:val="00280650"/>
    <w:rsid w:val="002855E6"/>
    <w:rsid w:val="00285CA8"/>
    <w:rsid w:val="002864C8"/>
    <w:rsid w:val="00286EE9"/>
    <w:rsid w:val="0029163C"/>
    <w:rsid w:val="002927B2"/>
    <w:rsid w:val="00292C53"/>
    <w:rsid w:val="00292FE5"/>
    <w:rsid w:val="002A0079"/>
    <w:rsid w:val="002A1038"/>
    <w:rsid w:val="002A438F"/>
    <w:rsid w:val="002A5D2E"/>
    <w:rsid w:val="002A7050"/>
    <w:rsid w:val="002A7227"/>
    <w:rsid w:val="002A775C"/>
    <w:rsid w:val="002B1472"/>
    <w:rsid w:val="002B5700"/>
    <w:rsid w:val="002B701D"/>
    <w:rsid w:val="002C06F9"/>
    <w:rsid w:val="002C10C2"/>
    <w:rsid w:val="002C15BD"/>
    <w:rsid w:val="002C402C"/>
    <w:rsid w:val="002C5077"/>
    <w:rsid w:val="002C5945"/>
    <w:rsid w:val="002D10E5"/>
    <w:rsid w:val="002D308D"/>
    <w:rsid w:val="002D432A"/>
    <w:rsid w:val="002D57C8"/>
    <w:rsid w:val="002D5D9B"/>
    <w:rsid w:val="002D6C24"/>
    <w:rsid w:val="002D6D42"/>
    <w:rsid w:val="002E2CC7"/>
    <w:rsid w:val="002E3D51"/>
    <w:rsid w:val="002E4E83"/>
    <w:rsid w:val="002E6C3C"/>
    <w:rsid w:val="002E7201"/>
    <w:rsid w:val="002F02AD"/>
    <w:rsid w:val="002F0BA6"/>
    <w:rsid w:val="002F1C86"/>
    <w:rsid w:val="002F6EE0"/>
    <w:rsid w:val="002F71C1"/>
    <w:rsid w:val="003014D2"/>
    <w:rsid w:val="00302074"/>
    <w:rsid w:val="00304BAC"/>
    <w:rsid w:val="0030571C"/>
    <w:rsid w:val="00306691"/>
    <w:rsid w:val="00313788"/>
    <w:rsid w:val="00316463"/>
    <w:rsid w:val="003177B0"/>
    <w:rsid w:val="003233A3"/>
    <w:rsid w:val="0032379B"/>
    <w:rsid w:val="003262F4"/>
    <w:rsid w:val="00327EFC"/>
    <w:rsid w:val="003333D0"/>
    <w:rsid w:val="003404BD"/>
    <w:rsid w:val="00343F78"/>
    <w:rsid w:val="003510C0"/>
    <w:rsid w:val="003538A7"/>
    <w:rsid w:val="00354F31"/>
    <w:rsid w:val="00355E24"/>
    <w:rsid w:val="003677C7"/>
    <w:rsid w:val="00367AEF"/>
    <w:rsid w:val="00373ADF"/>
    <w:rsid w:val="00377D40"/>
    <w:rsid w:val="00381E33"/>
    <w:rsid w:val="003820E9"/>
    <w:rsid w:val="00382410"/>
    <w:rsid w:val="00382E54"/>
    <w:rsid w:val="00383833"/>
    <w:rsid w:val="003841BC"/>
    <w:rsid w:val="00385E39"/>
    <w:rsid w:val="00387865"/>
    <w:rsid w:val="0039046C"/>
    <w:rsid w:val="003915C9"/>
    <w:rsid w:val="003919CE"/>
    <w:rsid w:val="00393F01"/>
    <w:rsid w:val="00394D4B"/>
    <w:rsid w:val="00395DED"/>
    <w:rsid w:val="0039735D"/>
    <w:rsid w:val="003A282C"/>
    <w:rsid w:val="003A4E74"/>
    <w:rsid w:val="003A57B7"/>
    <w:rsid w:val="003A6CFA"/>
    <w:rsid w:val="003A768A"/>
    <w:rsid w:val="003A7929"/>
    <w:rsid w:val="003B18CD"/>
    <w:rsid w:val="003B2922"/>
    <w:rsid w:val="003B5ACF"/>
    <w:rsid w:val="003C043E"/>
    <w:rsid w:val="003C16CE"/>
    <w:rsid w:val="003C2E17"/>
    <w:rsid w:val="003C2F1B"/>
    <w:rsid w:val="003C63F3"/>
    <w:rsid w:val="003C6C32"/>
    <w:rsid w:val="003D0936"/>
    <w:rsid w:val="003D38C5"/>
    <w:rsid w:val="003D59FE"/>
    <w:rsid w:val="003E10EF"/>
    <w:rsid w:val="003E6D41"/>
    <w:rsid w:val="003F1A33"/>
    <w:rsid w:val="003F4577"/>
    <w:rsid w:val="003F623F"/>
    <w:rsid w:val="003F70D0"/>
    <w:rsid w:val="004023B1"/>
    <w:rsid w:val="00402B26"/>
    <w:rsid w:val="00402D2F"/>
    <w:rsid w:val="00403285"/>
    <w:rsid w:val="004050CE"/>
    <w:rsid w:val="00405B28"/>
    <w:rsid w:val="004101E0"/>
    <w:rsid w:val="00410EAB"/>
    <w:rsid w:val="00416191"/>
    <w:rsid w:val="0041677B"/>
    <w:rsid w:val="00416F96"/>
    <w:rsid w:val="004175C2"/>
    <w:rsid w:val="0042437A"/>
    <w:rsid w:val="00425A14"/>
    <w:rsid w:val="00425EFE"/>
    <w:rsid w:val="00431828"/>
    <w:rsid w:val="00435DCE"/>
    <w:rsid w:val="0043678B"/>
    <w:rsid w:val="00436D23"/>
    <w:rsid w:val="00440095"/>
    <w:rsid w:val="004413CF"/>
    <w:rsid w:val="00443C3D"/>
    <w:rsid w:val="004448B8"/>
    <w:rsid w:val="00447530"/>
    <w:rsid w:val="0045051A"/>
    <w:rsid w:val="004519BE"/>
    <w:rsid w:val="00456B61"/>
    <w:rsid w:val="00456DBC"/>
    <w:rsid w:val="004575DB"/>
    <w:rsid w:val="00461472"/>
    <w:rsid w:val="00462190"/>
    <w:rsid w:val="00470464"/>
    <w:rsid w:val="00470FC3"/>
    <w:rsid w:val="0047137A"/>
    <w:rsid w:val="00471771"/>
    <w:rsid w:val="00473F78"/>
    <w:rsid w:val="004746F8"/>
    <w:rsid w:val="00477A56"/>
    <w:rsid w:val="00477A5C"/>
    <w:rsid w:val="00477E03"/>
    <w:rsid w:val="0048396E"/>
    <w:rsid w:val="00485158"/>
    <w:rsid w:val="00491B49"/>
    <w:rsid w:val="00495D7A"/>
    <w:rsid w:val="004A135C"/>
    <w:rsid w:val="004A1DAE"/>
    <w:rsid w:val="004A2808"/>
    <w:rsid w:val="004A77C8"/>
    <w:rsid w:val="004B3E63"/>
    <w:rsid w:val="004B5C7A"/>
    <w:rsid w:val="004B7DE9"/>
    <w:rsid w:val="004C150F"/>
    <w:rsid w:val="004C33FF"/>
    <w:rsid w:val="004C3945"/>
    <w:rsid w:val="004C5D7B"/>
    <w:rsid w:val="004D0459"/>
    <w:rsid w:val="004D27B9"/>
    <w:rsid w:val="004D3CCC"/>
    <w:rsid w:val="004D4714"/>
    <w:rsid w:val="004D5B35"/>
    <w:rsid w:val="004D6650"/>
    <w:rsid w:val="004E1CCD"/>
    <w:rsid w:val="004E7B1D"/>
    <w:rsid w:val="004F24C3"/>
    <w:rsid w:val="004F308E"/>
    <w:rsid w:val="004F7D25"/>
    <w:rsid w:val="0050104D"/>
    <w:rsid w:val="005037F0"/>
    <w:rsid w:val="0050740B"/>
    <w:rsid w:val="00510A4E"/>
    <w:rsid w:val="00511EFE"/>
    <w:rsid w:val="00513805"/>
    <w:rsid w:val="005162CB"/>
    <w:rsid w:val="00516E2B"/>
    <w:rsid w:val="00516F8F"/>
    <w:rsid w:val="00520D94"/>
    <w:rsid w:val="00525010"/>
    <w:rsid w:val="0052578C"/>
    <w:rsid w:val="005319B1"/>
    <w:rsid w:val="00531D2D"/>
    <w:rsid w:val="005331BC"/>
    <w:rsid w:val="0054150F"/>
    <w:rsid w:val="0054342D"/>
    <w:rsid w:val="00545942"/>
    <w:rsid w:val="0054610D"/>
    <w:rsid w:val="005470E4"/>
    <w:rsid w:val="00551AC6"/>
    <w:rsid w:val="00554DD6"/>
    <w:rsid w:val="00555665"/>
    <w:rsid w:val="00555821"/>
    <w:rsid w:val="00561878"/>
    <w:rsid w:val="00561CE4"/>
    <w:rsid w:val="00561DE7"/>
    <w:rsid w:val="005629E4"/>
    <w:rsid w:val="00563188"/>
    <w:rsid w:val="00565EA1"/>
    <w:rsid w:val="00567833"/>
    <w:rsid w:val="00573BB2"/>
    <w:rsid w:val="00574ECA"/>
    <w:rsid w:val="0058717F"/>
    <w:rsid w:val="00587D65"/>
    <w:rsid w:val="005905B5"/>
    <w:rsid w:val="00591207"/>
    <w:rsid w:val="00595278"/>
    <w:rsid w:val="00596732"/>
    <w:rsid w:val="0059693C"/>
    <w:rsid w:val="00597641"/>
    <w:rsid w:val="005A0CC2"/>
    <w:rsid w:val="005A3DB8"/>
    <w:rsid w:val="005B26C1"/>
    <w:rsid w:val="005B3659"/>
    <w:rsid w:val="005B38FB"/>
    <w:rsid w:val="005B55AE"/>
    <w:rsid w:val="005B6475"/>
    <w:rsid w:val="005B7DAA"/>
    <w:rsid w:val="005C239C"/>
    <w:rsid w:val="005C7DE4"/>
    <w:rsid w:val="005D2CC7"/>
    <w:rsid w:val="005D3CC9"/>
    <w:rsid w:val="005D4AC1"/>
    <w:rsid w:val="005D67CE"/>
    <w:rsid w:val="005E13BA"/>
    <w:rsid w:val="005E60A6"/>
    <w:rsid w:val="005F017B"/>
    <w:rsid w:val="005F0A20"/>
    <w:rsid w:val="005F0AAF"/>
    <w:rsid w:val="005F24E0"/>
    <w:rsid w:val="005F4075"/>
    <w:rsid w:val="005F5386"/>
    <w:rsid w:val="005F58F5"/>
    <w:rsid w:val="005F5E49"/>
    <w:rsid w:val="005F7E13"/>
    <w:rsid w:val="0060570D"/>
    <w:rsid w:val="00605E3B"/>
    <w:rsid w:val="0060668D"/>
    <w:rsid w:val="00607A17"/>
    <w:rsid w:val="006107EA"/>
    <w:rsid w:val="006108DE"/>
    <w:rsid w:val="006132D2"/>
    <w:rsid w:val="00614E4B"/>
    <w:rsid w:val="006166B7"/>
    <w:rsid w:val="00625544"/>
    <w:rsid w:val="006261A0"/>
    <w:rsid w:val="00626D6E"/>
    <w:rsid w:val="006306FB"/>
    <w:rsid w:val="006339BD"/>
    <w:rsid w:val="00646A1F"/>
    <w:rsid w:val="00650A0A"/>
    <w:rsid w:val="00652912"/>
    <w:rsid w:val="0065318D"/>
    <w:rsid w:val="00653F7A"/>
    <w:rsid w:val="00654692"/>
    <w:rsid w:val="006576D8"/>
    <w:rsid w:val="00665F2F"/>
    <w:rsid w:val="0066674B"/>
    <w:rsid w:val="00670602"/>
    <w:rsid w:val="00671DAC"/>
    <w:rsid w:val="00672C24"/>
    <w:rsid w:val="00672F33"/>
    <w:rsid w:val="006761F0"/>
    <w:rsid w:val="00677156"/>
    <w:rsid w:val="006801D8"/>
    <w:rsid w:val="00682786"/>
    <w:rsid w:val="00683650"/>
    <w:rsid w:val="00683E80"/>
    <w:rsid w:val="00684B2F"/>
    <w:rsid w:val="006917E0"/>
    <w:rsid w:val="006922CC"/>
    <w:rsid w:val="00692858"/>
    <w:rsid w:val="0069363D"/>
    <w:rsid w:val="006A0708"/>
    <w:rsid w:val="006A1141"/>
    <w:rsid w:val="006A1147"/>
    <w:rsid w:val="006A13A9"/>
    <w:rsid w:val="006A390D"/>
    <w:rsid w:val="006A3BCC"/>
    <w:rsid w:val="006A3E8E"/>
    <w:rsid w:val="006A497F"/>
    <w:rsid w:val="006A7FF9"/>
    <w:rsid w:val="006B12BA"/>
    <w:rsid w:val="006B5391"/>
    <w:rsid w:val="006C0A2F"/>
    <w:rsid w:val="006C0D81"/>
    <w:rsid w:val="006C1948"/>
    <w:rsid w:val="006C2629"/>
    <w:rsid w:val="006C2D89"/>
    <w:rsid w:val="006C3054"/>
    <w:rsid w:val="006C376D"/>
    <w:rsid w:val="006C6C7B"/>
    <w:rsid w:val="006D144C"/>
    <w:rsid w:val="006D358C"/>
    <w:rsid w:val="006D4144"/>
    <w:rsid w:val="006D46A2"/>
    <w:rsid w:val="006D66D2"/>
    <w:rsid w:val="006D6F31"/>
    <w:rsid w:val="006D7CE5"/>
    <w:rsid w:val="006E1549"/>
    <w:rsid w:val="006E173E"/>
    <w:rsid w:val="006E2094"/>
    <w:rsid w:val="006E71CC"/>
    <w:rsid w:val="006F1563"/>
    <w:rsid w:val="006F335B"/>
    <w:rsid w:val="006F3EDB"/>
    <w:rsid w:val="006F4300"/>
    <w:rsid w:val="006F4E3E"/>
    <w:rsid w:val="006F555B"/>
    <w:rsid w:val="006F6555"/>
    <w:rsid w:val="006F7925"/>
    <w:rsid w:val="00701058"/>
    <w:rsid w:val="00703473"/>
    <w:rsid w:val="00704B17"/>
    <w:rsid w:val="007068A0"/>
    <w:rsid w:val="00707619"/>
    <w:rsid w:val="00713147"/>
    <w:rsid w:val="0071338D"/>
    <w:rsid w:val="00714128"/>
    <w:rsid w:val="00714383"/>
    <w:rsid w:val="007147BC"/>
    <w:rsid w:val="0072013B"/>
    <w:rsid w:val="007245E5"/>
    <w:rsid w:val="00725343"/>
    <w:rsid w:val="0072547D"/>
    <w:rsid w:val="00726655"/>
    <w:rsid w:val="00731379"/>
    <w:rsid w:val="007326A2"/>
    <w:rsid w:val="00732DF3"/>
    <w:rsid w:val="007352B8"/>
    <w:rsid w:val="00737B71"/>
    <w:rsid w:val="00737C8C"/>
    <w:rsid w:val="00741552"/>
    <w:rsid w:val="00741623"/>
    <w:rsid w:val="0074362F"/>
    <w:rsid w:val="00744C9B"/>
    <w:rsid w:val="007463C8"/>
    <w:rsid w:val="00751A53"/>
    <w:rsid w:val="00751BFC"/>
    <w:rsid w:val="00756261"/>
    <w:rsid w:val="007573E0"/>
    <w:rsid w:val="007613A5"/>
    <w:rsid w:val="00762BDB"/>
    <w:rsid w:val="00764CD9"/>
    <w:rsid w:val="00765034"/>
    <w:rsid w:val="007656B1"/>
    <w:rsid w:val="00766365"/>
    <w:rsid w:val="007708AC"/>
    <w:rsid w:val="00770E1E"/>
    <w:rsid w:val="00773063"/>
    <w:rsid w:val="007750FE"/>
    <w:rsid w:val="007772E3"/>
    <w:rsid w:val="00782D59"/>
    <w:rsid w:val="00782EDA"/>
    <w:rsid w:val="0078555F"/>
    <w:rsid w:val="007856ED"/>
    <w:rsid w:val="00785EFF"/>
    <w:rsid w:val="00787162"/>
    <w:rsid w:val="0079015E"/>
    <w:rsid w:val="00790348"/>
    <w:rsid w:val="00791994"/>
    <w:rsid w:val="00794246"/>
    <w:rsid w:val="00795B76"/>
    <w:rsid w:val="007964E0"/>
    <w:rsid w:val="00796FC3"/>
    <w:rsid w:val="00797954"/>
    <w:rsid w:val="00797A3B"/>
    <w:rsid w:val="007A2567"/>
    <w:rsid w:val="007A4B61"/>
    <w:rsid w:val="007A5CA7"/>
    <w:rsid w:val="007A689A"/>
    <w:rsid w:val="007B1A9F"/>
    <w:rsid w:val="007B4FB9"/>
    <w:rsid w:val="007B51D4"/>
    <w:rsid w:val="007D3648"/>
    <w:rsid w:val="007D4C4B"/>
    <w:rsid w:val="007D6B22"/>
    <w:rsid w:val="007E1350"/>
    <w:rsid w:val="007E5BEA"/>
    <w:rsid w:val="007E6B07"/>
    <w:rsid w:val="007F0635"/>
    <w:rsid w:val="007F3A77"/>
    <w:rsid w:val="0080151C"/>
    <w:rsid w:val="00802EE2"/>
    <w:rsid w:val="00806E31"/>
    <w:rsid w:val="00810E40"/>
    <w:rsid w:val="008118F6"/>
    <w:rsid w:val="008136B5"/>
    <w:rsid w:val="00813E79"/>
    <w:rsid w:val="00820925"/>
    <w:rsid w:val="0082171E"/>
    <w:rsid w:val="0082485C"/>
    <w:rsid w:val="008261BD"/>
    <w:rsid w:val="00832FAE"/>
    <w:rsid w:val="00833960"/>
    <w:rsid w:val="008339D6"/>
    <w:rsid w:val="008341D7"/>
    <w:rsid w:val="00834602"/>
    <w:rsid w:val="0083649D"/>
    <w:rsid w:val="00837A8F"/>
    <w:rsid w:val="00840E18"/>
    <w:rsid w:val="0084134E"/>
    <w:rsid w:val="0084561C"/>
    <w:rsid w:val="00850766"/>
    <w:rsid w:val="00851D1E"/>
    <w:rsid w:val="008526F9"/>
    <w:rsid w:val="00852AC2"/>
    <w:rsid w:val="00853C06"/>
    <w:rsid w:val="00854331"/>
    <w:rsid w:val="00856C32"/>
    <w:rsid w:val="00860953"/>
    <w:rsid w:val="00870235"/>
    <w:rsid w:val="008778A5"/>
    <w:rsid w:val="00880D68"/>
    <w:rsid w:val="00884F0E"/>
    <w:rsid w:val="00886AFB"/>
    <w:rsid w:val="008906AB"/>
    <w:rsid w:val="00895CF5"/>
    <w:rsid w:val="008A3011"/>
    <w:rsid w:val="008A3BCC"/>
    <w:rsid w:val="008A501B"/>
    <w:rsid w:val="008A5607"/>
    <w:rsid w:val="008A6556"/>
    <w:rsid w:val="008B34A5"/>
    <w:rsid w:val="008B3AA1"/>
    <w:rsid w:val="008C16A9"/>
    <w:rsid w:val="008C1AE0"/>
    <w:rsid w:val="008C6EC8"/>
    <w:rsid w:val="008C7961"/>
    <w:rsid w:val="008D035C"/>
    <w:rsid w:val="008D1C73"/>
    <w:rsid w:val="008D33CE"/>
    <w:rsid w:val="008D3AB8"/>
    <w:rsid w:val="008D6DBB"/>
    <w:rsid w:val="008E0026"/>
    <w:rsid w:val="008E1D7F"/>
    <w:rsid w:val="008E349A"/>
    <w:rsid w:val="008E3B19"/>
    <w:rsid w:val="008E41AD"/>
    <w:rsid w:val="008E4965"/>
    <w:rsid w:val="008E6572"/>
    <w:rsid w:val="008F45CD"/>
    <w:rsid w:val="008F4894"/>
    <w:rsid w:val="009002FA"/>
    <w:rsid w:val="009022C3"/>
    <w:rsid w:val="00903798"/>
    <w:rsid w:val="009044D4"/>
    <w:rsid w:val="0090555E"/>
    <w:rsid w:val="009056FE"/>
    <w:rsid w:val="00905A24"/>
    <w:rsid w:val="00907A09"/>
    <w:rsid w:val="009102E4"/>
    <w:rsid w:val="00912BC9"/>
    <w:rsid w:val="00913C36"/>
    <w:rsid w:val="009169C0"/>
    <w:rsid w:val="00916C59"/>
    <w:rsid w:val="009205C7"/>
    <w:rsid w:val="00922F97"/>
    <w:rsid w:val="00930478"/>
    <w:rsid w:val="0093143D"/>
    <w:rsid w:val="00932383"/>
    <w:rsid w:val="00936671"/>
    <w:rsid w:val="00942B90"/>
    <w:rsid w:val="009434F3"/>
    <w:rsid w:val="009439B4"/>
    <w:rsid w:val="00944047"/>
    <w:rsid w:val="00945B56"/>
    <w:rsid w:val="00945DB7"/>
    <w:rsid w:val="00950963"/>
    <w:rsid w:val="009516A2"/>
    <w:rsid w:val="00951B35"/>
    <w:rsid w:val="00952BA5"/>
    <w:rsid w:val="00954572"/>
    <w:rsid w:val="00956B03"/>
    <w:rsid w:val="00957DC1"/>
    <w:rsid w:val="00957EC5"/>
    <w:rsid w:val="00961729"/>
    <w:rsid w:val="0096176F"/>
    <w:rsid w:val="0097007A"/>
    <w:rsid w:val="00972625"/>
    <w:rsid w:val="00972688"/>
    <w:rsid w:val="009772EF"/>
    <w:rsid w:val="00980FE6"/>
    <w:rsid w:val="00981109"/>
    <w:rsid w:val="0098173B"/>
    <w:rsid w:val="00982B9E"/>
    <w:rsid w:val="0098375D"/>
    <w:rsid w:val="00983F37"/>
    <w:rsid w:val="009848D0"/>
    <w:rsid w:val="009864EF"/>
    <w:rsid w:val="00991BAB"/>
    <w:rsid w:val="00992F48"/>
    <w:rsid w:val="00996742"/>
    <w:rsid w:val="00997D50"/>
    <w:rsid w:val="009A17F5"/>
    <w:rsid w:val="009A5EA3"/>
    <w:rsid w:val="009A7403"/>
    <w:rsid w:val="009A7761"/>
    <w:rsid w:val="009A7AB1"/>
    <w:rsid w:val="009A7B79"/>
    <w:rsid w:val="009B074D"/>
    <w:rsid w:val="009B079D"/>
    <w:rsid w:val="009B300B"/>
    <w:rsid w:val="009B4329"/>
    <w:rsid w:val="009B6FEC"/>
    <w:rsid w:val="009C0961"/>
    <w:rsid w:val="009C3DEB"/>
    <w:rsid w:val="009C4638"/>
    <w:rsid w:val="009C52E9"/>
    <w:rsid w:val="009C57A1"/>
    <w:rsid w:val="009C5C8C"/>
    <w:rsid w:val="009C6A8F"/>
    <w:rsid w:val="009D2741"/>
    <w:rsid w:val="009D2BFC"/>
    <w:rsid w:val="009D4582"/>
    <w:rsid w:val="009D5CD3"/>
    <w:rsid w:val="009D7F52"/>
    <w:rsid w:val="009F087D"/>
    <w:rsid w:val="009F157B"/>
    <w:rsid w:val="009F473E"/>
    <w:rsid w:val="009F746E"/>
    <w:rsid w:val="009F7C44"/>
    <w:rsid w:val="00A02296"/>
    <w:rsid w:val="00A02A89"/>
    <w:rsid w:val="00A04388"/>
    <w:rsid w:val="00A05974"/>
    <w:rsid w:val="00A06D4F"/>
    <w:rsid w:val="00A11982"/>
    <w:rsid w:val="00A11F21"/>
    <w:rsid w:val="00A172E6"/>
    <w:rsid w:val="00A2050C"/>
    <w:rsid w:val="00A20FD9"/>
    <w:rsid w:val="00A2587E"/>
    <w:rsid w:val="00A25B5E"/>
    <w:rsid w:val="00A25E37"/>
    <w:rsid w:val="00A301FE"/>
    <w:rsid w:val="00A30A94"/>
    <w:rsid w:val="00A34609"/>
    <w:rsid w:val="00A34D48"/>
    <w:rsid w:val="00A34EB5"/>
    <w:rsid w:val="00A37D3E"/>
    <w:rsid w:val="00A40CC4"/>
    <w:rsid w:val="00A41B27"/>
    <w:rsid w:val="00A434DE"/>
    <w:rsid w:val="00A44AA6"/>
    <w:rsid w:val="00A4644A"/>
    <w:rsid w:val="00A50136"/>
    <w:rsid w:val="00A5131C"/>
    <w:rsid w:val="00A52FE7"/>
    <w:rsid w:val="00A537FF"/>
    <w:rsid w:val="00A54880"/>
    <w:rsid w:val="00A55455"/>
    <w:rsid w:val="00A5613F"/>
    <w:rsid w:val="00A61A2B"/>
    <w:rsid w:val="00A63CF0"/>
    <w:rsid w:val="00A6576C"/>
    <w:rsid w:val="00A67F8B"/>
    <w:rsid w:val="00A7123B"/>
    <w:rsid w:val="00A7601A"/>
    <w:rsid w:val="00A824FA"/>
    <w:rsid w:val="00A83C43"/>
    <w:rsid w:val="00A8405D"/>
    <w:rsid w:val="00A85EA4"/>
    <w:rsid w:val="00A90E4F"/>
    <w:rsid w:val="00A93974"/>
    <w:rsid w:val="00A94924"/>
    <w:rsid w:val="00A9543F"/>
    <w:rsid w:val="00A95BA8"/>
    <w:rsid w:val="00AA396D"/>
    <w:rsid w:val="00AA3A5A"/>
    <w:rsid w:val="00AA3D65"/>
    <w:rsid w:val="00AB79A8"/>
    <w:rsid w:val="00AC0033"/>
    <w:rsid w:val="00AC065B"/>
    <w:rsid w:val="00AC54DA"/>
    <w:rsid w:val="00AC58EB"/>
    <w:rsid w:val="00AC6D8E"/>
    <w:rsid w:val="00AC6E1A"/>
    <w:rsid w:val="00AD049D"/>
    <w:rsid w:val="00AD1F27"/>
    <w:rsid w:val="00AD6C09"/>
    <w:rsid w:val="00AE04A3"/>
    <w:rsid w:val="00AE1E6F"/>
    <w:rsid w:val="00AF1D9A"/>
    <w:rsid w:val="00AF36C0"/>
    <w:rsid w:val="00AF3728"/>
    <w:rsid w:val="00AF3BF7"/>
    <w:rsid w:val="00AF4067"/>
    <w:rsid w:val="00AF47D2"/>
    <w:rsid w:val="00AF69FD"/>
    <w:rsid w:val="00B009BC"/>
    <w:rsid w:val="00B0408B"/>
    <w:rsid w:val="00B042CF"/>
    <w:rsid w:val="00B10071"/>
    <w:rsid w:val="00B102F7"/>
    <w:rsid w:val="00B11EE9"/>
    <w:rsid w:val="00B203A1"/>
    <w:rsid w:val="00B20AA9"/>
    <w:rsid w:val="00B20C07"/>
    <w:rsid w:val="00B22B37"/>
    <w:rsid w:val="00B23917"/>
    <w:rsid w:val="00B24DC3"/>
    <w:rsid w:val="00B31D83"/>
    <w:rsid w:val="00B3567C"/>
    <w:rsid w:val="00B35C82"/>
    <w:rsid w:val="00B374BC"/>
    <w:rsid w:val="00B40387"/>
    <w:rsid w:val="00B40879"/>
    <w:rsid w:val="00B40EF4"/>
    <w:rsid w:val="00B4194B"/>
    <w:rsid w:val="00B4312A"/>
    <w:rsid w:val="00B432E2"/>
    <w:rsid w:val="00B459E3"/>
    <w:rsid w:val="00B46CF3"/>
    <w:rsid w:val="00B5096A"/>
    <w:rsid w:val="00B531D1"/>
    <w:rsid w:val="00B604BA"/>
    <w:rsid w:val="00B60EF6"/>
    <w:rsid w:val="00B61D06"/>
    <w:rsid w:val="00B636A2"/>
    <w:rsid w:val="00B6512F"/>
    <w:rsid w:val="00B652BA"/>
    <w:rsid w:val="00B653AF"/>
    <w:rsid w:val="00B65F28"/>
    <w:rsid w:val="00B6614E"/>
    <w:rsid w:val="00B703E2"/>
    <w:rsid w:val="00B74958"/>
    <w:rsid w:val="00B76983"/>
    <w:rsid w:val="00B803B3"/>
    <w:rsid w:val="00B82184"/>
    <w:rsid w:val="00B83141"/>
    <w:rsid w:val="00B839B5"/>
    <w:rsid w:val="00B87C49"/>
    <w:rsid w:val="00B90475"/>
    <w:rsid w:val="00B90D47"/>
    <w:rsid w:val="00B928A6"/>
    <w:rsid w:val="00B94046"/>
    <w:rsid w:val="00B97593"/>
    <w:rsid w:val="00BA0125"/>
    <w:rsid w:val="00BA212F"/>
    <w:rsid w:val="00BA30CF"/>
    <w:rsid w:val="00BA4A07"/>
    <w:rsid w:val="00BA7772"/>
    <w:rsid w:val="00BB3164"/>
    <w:rsid w:val="00BB392C"/>
    <w:rsid w:val="00BB3F29"/>
    <w:rsid w:val="00BB4E3F"/>
    <w:rsid w:val="00BB5BE5"/>
    <w:rsid w:val="00BC03B2"/>
    <w:rsid w:val="00BC1058"/>
    <w:rsid w:val="00BC1DEB"/>
    <w:rsid w:val="00BC42C9"/>
    <w:rsid w:val="00BC56B4"/>
    <w:rsid w:val="00BC708D"/>
    <w:rsid w:val="00BD04FC"/>
    <w:rsid w:val="00BD57F1"/>
    <w:rsid w:val="00BD5AF5"/>
    <w:rsid w:val="00BD669B"/>
    <w:rsid w:val="00BD7C24"/>
    <w:rsid w:val="00BE0CE9"/>
    <w:rsid w:val="00BE368F"/>
    <w:rsid w:val="00BE4F1A"/>
    <w:rsid w:val="00BE61D8"/>
    <w:rsid w:val="00BE6A78"/>
    <w:rsid w:val="00BF010D"/>
    <w:rsid w:val="00BF0941"/>
    <w:rsid w:val="00BF5936"/>
    <w:rsid w:val="00BF63E9"/>
    <w:rsid w:val="00C02335"/>
    <w:rsid w:val="00C0278F"/>
    <w:rsid w:val="00C05B42"/>
    <w:rsid w:val="00C06A79"/>
    <w:rsid w:val="00C10953"/>
    <w:rsid w:val="00C119B3"/>
    <w:rsid w:val="00C230B1"/>
    <w:rsid w:val="00C23F50"/>
    <w:rsid w:val="00C24F37"/>
    <w:rsid w:val="00C25360"/>
    <w:rsid w:val="00C27EF7"/>
    <w:rsid w:val="00C33697"/>
    <w:rsid w:val="00C33785"/>
    <w:rsid w:val="00C36DCE"/>
    <w:rsid w:val="00C40847"/>
    <w:rsid w:val="00C41100"/>
    <w:rsid w:val="00C41E04"/>
    <w:rsid w:val="00C441FF"/>
    <w:rsid w:val="00C4433A"/>
    <w:rsid w:val="00C46F57"/>
    <w:rsid w:val="00C47AB8"/>
    <w:rsid w:val="00C515B6"/>
    <w:rsid w:val="00C53255"/>
    <w:rsid w:val="00C54ED7"/>
    <w:rsid w:val="00C55A9E"/>
    <w:rsid w:val="00C633C5"/>
    <w:rsid w:val="00C65B53"/>
    <w:rsid w:val="00C66675"/>
    <w:rsid w:val="00C6729A"/>
    <w:rsid w:val="00C718C0"/>
    <w:rsid w:val="00C75FEB"/>
    <w:rsid w:val="00C81F78"/>
    <w:rsid w:val="00C8366C"/>
    <w:rsid w:val="00C84C6E"/>
    <w:rsid w:val="00C859CC"/>
    <w:rsid w:val="00C8607C"/>
    <w:rsid w:val="00C8723A"/>
    <w:rsid w:val="00C9166E"/>
    <w:rsid w:val="00C93893"/>
    <w:rsid w:val="00C957E2"/>
    <w:rsid w:val="00C95C50"/>
    <w:rsid w:val="00C95EA3"/>
    <w:rsid w:val="00C9739E"/>
    <w:rsid w:val="00CA00F8"/>
    <w:rsid w:val="00CA067F"/>
    <w:rsid w:val="00CA1DDA"/>
    <w:rsid w:val="00CA1DE1"/>
    <w:rsid w:val="00CA2DAA"/>
    <w:rsid w:val="00CA3105"/>
    <w:rsid w:val="00CA758B"/>
    <w:rsid w:val="00CA7CA1"/>
    <w:rsid w:val="00CB0692"/>
    <w:rsid w:val="00CB19A4"/>
    <w:rsid w:val="00CB3F92"/>
    <w:rsid w:val="00CB6264"/>
    <w:rsid w:val="00CB6316"/>
    <w:rsid w:val="00CC18C8"/>
    <w:rsid w:val="00CC2851"/>
    <w:rsid w:val="00CC3447"/>
    <w:rsid w:val="00CC3857"/>
    <w:rsid w:val="00CD4CF3"/>
    <w:rsid w:val="00CD5071"/>
    <w:rsid w:val="00CD6A48"/>
    <w:rsid w:val="00CE0D56"/>
    <w:rsid w:val="00CE51BB"/>
    <w:rsid w:val="00CE5559"/>
    <w:rsid w:val="00CE576F"/>
    <w:rsid w:val="00CE7D11"/>
    <w:rsid w:val="00CF07F3"/>
    <w:rsid w:val="00CF6074"/>
    <w:rsid w:val="00CF7380"/>
    <w:rsid w:val="00D00AAB"/>
    <w:rsid w:val="00D018E1"/>
    <w:rsid w:val="00D0310A"/>
    <w:rsid w:val="00D10285"/>
    <w:rsid w:val="00D14E70"/>
    <w:rsid w:val="00D1541F"/>
    <w:rsid w:val="00D1562D"/>
    <w:rsid w:val="00D15A8F"/>
    <w:rsid w:val="00D16538"/>
    <w:rsid w:val="00D1795E"/>
    <w:rsid w:val="00D22407"/>
    <w:rsid w:val="00D24C33"/>
    <w:rsid w:val="00D254FB"/>
    <w:rsid w:val="00D25C12"/>
    <w:rsid w:val="00D26DDF"/>
    <w:rsid w:val="00D30490"/>
    <w:rsid w:val="00D309A6"/>
    <w:rsid w:val="00D30E70"/>
    <w:rsid w:val="00D333FA"/>
    <w:rsid w:val="00D3561F"/>
    <w:rsid w:val="00D35A4E"/>
    <w:rsid w:val="00D367B2"/>
    <w:rsid w:val="00D40D7C"/>
    <w:rsid w:val="00D42BB5"/>
    <w:rsid w:val="00D4343A"/>
    <w:rsid w:val="00D455E7"/>
    <w:rsid w:val="00D45F9F"/>
    <w:rsid w:val="00D47925"/>
    <w:rsid w:val="00D5029A"/>
    <w:rsid w:val="00D51C22"/>
    <w:rsid w:val="00D54166"/>
    <w:rsid w:val="00D567C1"/>
    <w:rsid w:val="00D56AAB"/>
    <w:rsid w:val="00D63E4D"/>
    <w:rsid w:val="00D666EB"/>
    <w:rsid w:val="00D67868"/>
    <w:rsid w:val="00D70E23"/>
    <w:rsid w:val="00D754A0"/>
    <w:rsid w:val="00D77174"/>
    <w:rsid w:val="00D77A0E"/>
    <w:rsid w:val="00D8022A"/>
    <w:rsid w:val="00D8138E"/>
    <w:rsid w:val="00D83086"/>
    <w:rsid w:val="00D839A9"/>
    <w:rsid w:val="00D83D6E"/>
    <w:rsid w:val="00D842AE"/>
    <w:rsid w:val="00D86D8E"/>
    <w:rsid w:val="00D8739D"/>
    <w:rsid w:val="00D92DD9"/>
    <w:rsid w:val="00D92ECE"/>
    <w:rsid w:val="00D9483B"/>
    <w:rsid w:val="00DA15F2"/>
    <w:rsid w:val="00DA3437"/>
    <w:rsid w:val="00DA4185"/>
    <w:rsid w:val="00DA45C9"/>
    <w:rsid w:val="00DA4BA0"/>
    <w:rsid w:val="00DA6A94"/>
    <w:rsid w:val="00DB056E"/>
    <w:rsid w:val="00DB06A2"/>
    <w:rsid w:val="00DB1ED9"/>
    <w:rsid w:val="00DB221B"/>
    <w:rsid w:val="00DB4326"/>
    <w:rsid w:val="00DC2AA8"/>
    <w:rsid w:val="00DC3BD4"/>
    <w:rsid w:val="00DC5FE5"/>
    <w:rsid w:val="00DD1ED3"/>
    <w:rsid w:val="00DD57DF"/>
    <w:rsid w:val="00DD6318"/>
    <w:rsid w:val="00DE20E7"/>
    <w:rsid w:val="00DE4161"/>
    <w:rsid w:val="00DE6F45"/>
    <w:rsid w:val="00DF1FE2"/>
    <w:rsid w:val="00DF2678"/>
    <w:rsid w:val="00DF2F6C"/>
    <w:rsid w:val="00DF373F"/>
    <w:rsid w:val="00DF3F4A"/>
    <w:rsid w:val="00DF41BF"/>
    <w:rsid w:val="00DF4289"/>
    <w:rsid w:val="00DF5429"/>
    <w:rsid w:val="00DF5436"/>
    <w:rsid w:val="00DF5A3D"/>
    <w:rsid w:val="00DF5E58"/>
    <w:rsid w:val="00DF7AA5"/>
    <w:rsid w:val="00E000C4"/>
    <w:rsid w:val="00E012EA"/>
    <w:rsid w:val="00E01F94"/>
    <w:rsid w:val="00E0264E"/>
    <w:rsid w:val="00E03DCA"/>
    <w:rsid w:val="00E03E39"/>
    <w:rsid w:val="00E04F4E"/>
    <w:rsid w:val="00E0644B"/>
    <w:rsid w:val="00E06B46"/>
    <w:rsid w:val="00E11971"/>
    <w:rsid w:val="00E11E84"/>
    <w:rsid w:val="00E12CB7"/>
    <w:rsid w:val="00E171CF"/>
    <w:rsid w:val="00E23FF1"/>
    <w:rsid w:val="00E269D5"/>
    <w:rsid w:val="00E31484"/>
    <w:rsid w:val="00E316CA"/>
    <w:rsid w:val="00E32EA1"/>
    <w:rsid w:val="00E35AE0"/>
    <w:rsid w:val="00E35CB4"/>
    <w:rsid w:val="00E373DD"/>
    <w:rsid w:val="00E37B30"/>
    <w:rsid w:val="00E4148A"/>
    <w:rsid w:val="00E438E5"/>
    <w:rsid w:val="00E450B2"/>
    <w:rsid w:val="00E45F15"/>
    <w:rsid w:val="00E47058"/>
    <w:rsid w:val="00E50D40"/>
    <w:rsid w:val="00E54BEE"/>
    <w:rsid w:val="00E62962"/>
    <w:rsid w:val="00E63F9B"/>
    <w:rsid w:val="00E64847"/>
    <w:rsid w:val="00E64987"/>
    <w:rsid w:val="00E650D3"/>
    <w:rsid w:val="00E6688D"/>
    <w:rsid w:val="00E66FB6"/>
    <w:rsid w:val="00E67F84"/>
    <w:rsid w:val="00E71263"/>
    <w:rsid w:val="00E72B7D"/>
    <w:rsid w:val="00E72FCB"/>
    <w:rsid w:val="00E7351E"/>
    <w:rsid w:val="00E74D00"/>
    <w:rsid w:val="00E76CBA"/>
    <w:rsid w:val="00E772F7"/>
    <w:rsid w:val="00E77948"/>
    <w:rsid w:val="00E82811"/>
    <w:rsid w:val="00E82FEA"/>
    <w:rsid w:val="00E836EC"/>
    <w:rsid w:val="00E83CD1"/>
    <w:rsid w:val="00E91F32"/>
    <w:rsid w:val="00E92B1A"/>
    <w:rsid w:val="00E93A49"/>
    <w:rsid w:val="00E93EC5"/>
    <w:rsid w:val="00E94418"/>
    <w:rsid w:val="00E94620"/>
    <w:rsid w:val="00E9603E"/>
    <w:rsid w:val="00E97A03"/>
    <w:rsid w:val="00EA0ED8"/>
    <w:rsid w:val="00EA2DC0"/>
    <w:rsid w:val="00EA2F00"/>
    <w:rsid w:val="00EA5C38"/>
    <w:rsid w:val="00EA70B0"/>
    <w:rsid w:val="00EB1AEC"/>
    <w:rsid w:val="00EB6B12"/>
    <w:rsid w:val="00EB7692"/>
    <w:rsid w:val="00EB777C"/>
    <w:rsid w:val="00EC0228"/>
    <w:rsid w:val="00EC49E0"/>
    <w:rsid w:val="00EC4BB7"/>
    <w:rsid w:val="00EC565B"/>
    <w:rsid w:val="00EC63A7"/>
    <w:rsid w:val="00ED0A5D"/>
    <w:rsid w:val="00ED2C6F"/>
    <w:rsid w:val="00ED34C5"/>
    <w:rsid w:val="00ED4323"/>
    <w:rsid w:val="00ED4FA8"/>
    <w:rsid w:val="00ED6D92"/>
    <w:rsid w:val="00EE2084"/>
    <w:rsid w:val="00EE451E"/>
    <w:rsid w:val="00EE6341"/>
    <w:rsid w:val="00EE6742"/>
    <w:rsid w:val="00EE683F"/>
    <w:rsid w:val="00EF05A4"/>
    <w:rsid w:val="00EF0DC0"/>
    <w:rsid w:val="00EF231D"/>
    <w:rsid w:val="00EF5E3A"/>
    <w:rsid w:val="00EF7A29"/>
    <w:rsid w:val="00F01A90"/>
    <w:rsid w:val="00F01DBE"/>
    <w:rsid w:val="00F021D6"/>
    <w:rsid w:val="00F0264C"/>
    <w:rsid w:val="00F078F7"/>
    <w:rsid w:val="00F07D83"/>
    <w:rsid w:val="00F10234"/>
    <w:rsid w:val="00F1219A"/>
    <w:rsid w:val="00F12FBA"/>
    <w:rsid w:val="00F15450"/>
    <w:rsid w:val="00F15A0B"/>
    <w:rsid w:val="00F15B04"/>
    <w:rsid w:val="00F16AC9"/>
    <w:rsid w:val="00F16F91"/>
    <w:rsid w:val="00F208C1"/>
    <w:rsid w:val="00F20B27"/>
    <w:rsid w:val="00F213F0"/>
    <w:rsid w:val="00F24ACE"/>
    <w:rsid w:val="00F24CF7"/>
    <w:rsid w:val="00F24FC4"/>
    <w:rsid w:val="00F25A5C"/>
    <w:rsid w:val="00F272D4"/>
    <w:rsid w:val="00F3009A"/>
    <w:rsid w:val="00F3041E"/>
    <w:rsid w:val="00F31128"/>
    <w:rsid w:val="00F340D1"/>
    <w:rsid w:val="00F357A0"/>
    <w:rsid w:val="00F37DA3"/>
    <w:rsid w:val="00F37FB7"/>
    <w:rsid w:val="00F4045D"/>
    <w:rsid w:val="00F40F7E"/>
    <w:rsid w:val="00F43AE6"/>
    <w:rsid w:val="00F43BAC"/>
    <w:rsid w:val="00F44462"/>
    <w:rsid w:val="00F45331"/>
    <w:rsid w:val="00F45674"/>
    <w:rsid w:val="00F45696"/>
    <w:rsid w:val="00F533E7"/>
    <w:rsid w:val="00F604DA"/>
    <w:rsid w:val="00F62388"/>
    <w:rsid w:val="00F624B0"/>
    <w:rsid w:val="00F635F8"/>
    <w:rsid w:val="00F64B17"/>
    <w:rsid w:val="00F670B5"/>
    <w:rsid w:val="00F72346"/>
    <w:rsid w:val="00F746EE"/>
    <w:rsid w:val="00F74A94"/>
    <w:rsid w:val="00F75095"/>
    <w:rsid w:val="00F75BF3"/>
    <w:rsid w:val="00F778BF"/>
    <w:rsid w:val="00F80B67"/>
    <w:rsid w:val="00F812ED"/>
    <w:rsid w:val="00F8174F"/>
    <w:rsid w:val="00F82D91"/>
    <w:rsid w:val="00F85A37"/>
    <w:rsid w:val="00F8604E"/>
    <w:rsid w:val="00F87EE2"/>
    <w:rsid w:val="00F87F10"/>
    <w:rsid w:val="00F909C8"/>
    <w:rsid w:val="00F92143"/>
    <w:rsid w:val="00F92308"/>
    <w:rsid w:val="00F93CAF"/>
    <w:rsid w:val="00F9411A"/>
    <w:rsid w:val="00F947AF"/>
    <w:rsid w:val="00F94D33"/>
    <w:rsid w:val="00F974CA"/>
    <w:rsid w:val="00FA0176"/>
    <w:rsid w:val="00FA351F"/>
    <w:rsid w:val="00FA3FD0"/>
    <w:rsid w:val="00FA5826"/>
    <w:rsid w:val="00FA7B43"/>
    <w:rsid w:val="00FB0530"/>
    <w:rsid w:val="00FB6910"/>
    <w:rsid w:val="00FB6C80"/>
    <w:rsid w:val="00FC0112"/>
    <w:rsid w:val="00FC03B4"/>
    <w:rsid w:val="00FC1C83"/>
    <w:rsid w:val="00FC3047"/>
    <w:rsid w:val="00FC5696"/>
    <w:rsid w:val="00FC648A"/>
    <w:rsid w:val="00FD0C85"/>
    <w:rsid w:val="00FD11DE"/>
    <w:rsid w:val="00FD17FC"/>
    <w:rsid w:val="00FD1AC8"/>
    <w:rsid w:val="00FD1D9F"/>
    <w:rsid w:val="00FD51DF"/>
    <w:rsid w:val="00FD5257"/>
    <w:rsid w:val="00FD5726"/>
    <w:rsid w:val="00FD6E69"/>
    <w:rsid w:val="00FD70F5"/>
    <w:rsid w:val="00FE14B1"/>
    <w:rsid w:val="00FE1B9E"/>
    <w:rsid w:val="00FE2014"/>
    <w:rsid w:val="00FF0645"/>
    <w:rsid w:val="00FF2E64"/>
    <w:rsid w:val="00FF33F2"/>
    <w:rsid w:val="00FF35A9"/>
    <w:rsid w:val="00FF38EC"/>
    <w:rsid w:val="00FF45DE"/>
    <w:rsid w:val="00FF5FF2"/>
    <w:rsid w:val="00FF7283"/>
    <w:rsid w:val="56BE9294"/>
    <w:rsid w:val="5E8BC419"/>
    <w:rsid w:val="61FE8A4A"/>
    <w:rsid w:val="756D9B3F"/>
    <w:rsid w:val="7BCED0CD"/>
    <w:rsid w:val="7E6F0F6F"/>
    <w:rsid w:val="7FE99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242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annotation text" w:semiHidden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7750F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2"/>
    <w:next w:val="a2"/>
    <w:qFormat/>
    <w:rsid w:val="007750FE"/>
    <w:pPr>
      <w:keepNext/>
      <w:jc w:val="center"/>
      <w:outlineLvl w:val="0"/>
    </w:pPr>
    <w:rPr>
      <w:rFonts w:ascii="黑体" w:eastAsia="黑体"/>
      <w:sz w:val="28"/>
      <w:szCs w:val="20"/>
    </w:rPr>
  </w:style>
  <w:style w:type="paragraph" w:styleId="2">
    <w:name w:val="heading 2"/>
    <w:basedOn w:val="a2"/>
    <w:next w:val="a3"/>
    <w:link w:val="2Char"/>
    <w:qFormat/>
    <w:rsid w:val="007750FE"/>
    <w:pPr>
      <w:keepNext/>
      <w:ind w:firstLine="480"/>
      <w:jc w:val="left"/>
      <w:outlineLvl w:val="1"/>
    </w:pPr>
    <w:rPr>
      <w:rFonts w:ascii="宋体"/>
      <w:i/>
      <w:sz w:val="2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3">
    <w:name w:val="Normal Indent"/>
    <w:basedOn w:val="a2"/>
    <w:qFormat/>
    <w:rsid w:val="007750FE"/>
    <w:pPr>
      <w:ind w:firstLine="420"/>
    </w:pPr>
    <w:rPr>
      <w:szCs w:val="20"/>
    </w:rPr>
  </w:style>
  <w:style w:type="paragraph" w:styleId="a7">
    <w:name w:val="annotation text"/>
    <w:basedOn w:val="a2"/>
    <w:semiHidden/>
    <w:qFormat/>
    <w:rsid w:val="007750FE"/>
    <w:pPr>
      <w:jc w:val="left"/>
    </w:pPr>
  </w:style>
  <w:style w:type="paragraph" w:styleId="a8">
    <w:name w:val="Body Text"/>
    <w:basedOn w:val="a2"/>
    <w:link w:val="Char"/>
    <w:qFormat/>
    <w:rsid w:val="007750FE"/>
    <w:pPr>
      <w:spacing w:after="120"/>
    </w:pPr>
  </w:style>
  <w:style w:type="paragraph" w:styleId="a9">
    <w:name w:val="Plain Text"/>
    <w:basedOn w:val="a2"/>
    <w:link w:val="Char0"/>
    <w:qFormat/>
    <w:rsid w:val="007750FE"/>
    <w:rPr>
      <w:rFonts w:ascii="宋体" w:hAnsi="Courier New"/>
      <w:szCs w:val="20"/>
    </w:rPr>
  </w:style>
  <w:style w:type="paragraph" w:styleId="aa">
    <w:name w:val="Balloon Text"/>
    <w:basedOn w:val="a2"/>
    <w:semiHidden/>
    <w:qFormat/>
    <w:rsid w:val="007750FE"/>
    <w:rPr>
      <w:sz w:val="18"/>
      <w:szCs w:val="18"/>
    </w:rPr>
  </w:style>
  <w:style w:type="paragraph" w:styleId="ab">
    <w:name w:val="footer"/>
    <w:basedOn w:val="a2"/>
    <w:link w:val="Char1"/>
    <w:uiPriority w:val="99"/>
    <w:qFormat/>
    <w:rsid w:val="00775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2"/>
    <w:qFormat/>
    <w:rsid w:val="00775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Emphasis"/>
    <w:qFormat/>
    <w:rsid w:val="007750FE"/>
    <w:rPr>
      <w:color w:val="CC0000"/>
    </w:rPr>
  </w:style>
  <w:style w:type="table" w:styleId="ae">
    <w:name w:val="Table Grid"/>
    <w:basedOn w:val="a5"/>
    <w:qFormat/>
    <w:rsid w:val="007750F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字母编号列项（一级）"/>
    <w:qFormat/>
    <w:rsid w:val="007750FE"/>
    <w:pPr>
      <w:numPr>
        <w:numId w:val="1"/>
      </w:numPr>
      <w:tabs>
        <w:tab w:val="left" w:pos="839"/>
      </w:tabs>
      <w:jc w:val="both"/>
    </w:pPr>
    <w:rPr>
      <w:rFonts w:ascii="宋体"/>
      <w:sz w:val="21"/>
    </w:rPr>
  </w:style>
  <w:style w:type="paragraph" w:customStyle="1" w:styleId="af">
    <w:name w:val="段"/>
    <w:link w:val="Char2"/>
    <w:qFormat/>
    <w:rsid w:val="007750FE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paragraph" w:customStyle="1" w:styleId="a0">
    <w:name w:val="正文表标题"/>
    <w:next w:val="af"/>
    <w:qFormat/>
    <w:rsid w:val="007750FE"/>
    <w:pPr>
      <w:numPr>
        <w:numId w:val="2"/>
      </w:numPr>
      <w:spacing w:beforeLines="50" w:afterLines="50"/>
      <w:jc w:val="center"/>
    </w:pPr>
    <w:rPr>
      <w:rFonts w:ascii="黑体" w:eastAsia="黑体"/>
      <w:sz w:val="21"/>
    </w:rPr>
  </w:style>
  <w:style w:type="paragraph" w:customStyle="1" w:styleId="a">
    <w:name w:val="二级条标题"/>
    <w:basedOn w:val="a2"/>
    <w:next w:val="a2"/>
    <w:qFormat/>
    <w:rsid w:val="007750FE"/>
    <w:pPr>
      <w:widowControl/>
      <w:numPr>
        <w:ilvl w:val="2"/>
        <w:numId w:val="3"/>
      </w:numPr>
      <w:spacing w:beforeLines="50" w:afterLines="50"/>
      <w:jc w:val="left"/>
      <w:outlineLvl w:val="3"/>
    </w:pPr>
    <w:rPr>
      <w:rFonts w:ascii="黑体" w:eastAsia="黑体"/>
      <w:kern w:val="0"/>
      <w:szCs w:val="21"/>
    </w:rPr>
  </w:style>
  <w:style w:type="character" w:customStyle="1" w:styleId="Char10">
    <w:name w:val="正文文本 Char1"/>
    <w:basedOn w:val="a4"/>
    <w:link w:val="a8"/>
    <w:qFormat/>
    <w:rsid w:val="007750FE"/>
    <w:rPr>
      <w:kern w:val="2"/>
      <w:sz w:val="21"/>
      <w:szCs w:val="24"/>
    </w:rPr>
  </w:style>
  <w:style w:type="character" w:customStyle="1" w:styleId="Char">
    <w:name w:val="正文文本 Char"/>
    <w:link w:val="a8"/>
    <w:qFormat/>
    <w:rsid w:val="007750FE"/>
    <w:rPr>
      <w:kern w:val="2"/>
      <w:sz w:val="21"/>
      <w:szCs w:val="24"/>
    </w:rPr>
  </w:style>
  <w:style w:type="character" w:customStyle="1" w:styleId="fontstyle21">
    <w:name w:val="fontstyle21"/>
    <w:qFormat/>
    <w:rsid w:val="007750FE"/>
    <w:rPr>
      <w:rFonts w:ascii="宋体" w:eastAsia="宋体" w:hAnsi="宋体" w:hint="eastAsia"/>
      <w:color w:val="000000"/>
      <w:sz w:val="24"/>
      <w:szCs w:val="24"/>
    </w:rPr>
  </w:style>
  <w:style w:type="character" w:customStyle="1" w:styleId="fontstyle11">
    <w:name w:val="fontstyle11"/>
    <w:qFormat/>
    <w:rsid w:val="007750FE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fontstyle01">
    <w:name w:val="fontstyle01"/>
    <w:qFormat/>
    <w:rsid w:val="007750FE"/>
    <w:rPr>
      <w:rFonts w:ascii="宋体" w:eastAsia="宋体" w:hAnsi="宋体" w:hint="eastAsia"/>
      <w:color w:val="000000"/>
      <w:sz w:val="24"/>
      <w:szCs w:val="24"/>
    </w:rPr>
  </w:style>
  <w:style w:type="character" w:customStyle="1" w:styleId="Char11">
    <w:name w:val="纯文本 Char1"/>
    <w:qFormat/>
    <w:rsid w:val="007750FE"/>
    <w:rPr>
      <w:rFonts w:ascii="宋体" w:hAnsi="Courier New" w:cs="Courier New"/>
      <w:kern w:val="2"/>
      <w:sz w:val="21"/>
      <w:szCs w:val="21"/>
    </w:rPr>
  </w:style>
  <w:style w:type="character" w:customStyle="1" w:styleId="2Char">
    <w:name w:val="标题 2 Char"/>
    <w:link w:val="2"/>
    <w:qFormat/>
    <w:rsid w:val="007750FE"/>
    <w:rPr>
      <w:rFonts w:ascii="宋体" w:eastAsia="宋体"/>
      <w:i/>
      <w:kern w:val="2"/>
      <w:sz w:val="28"/>
      <w:lang w:val="en-US" w:eastAsia="zh-CN" w:bidi="ar-SA"/>
    </w:rPr>
  </w:style>
  <w:style w:type="character" w:customStyle="1" w:styleId="Char2">
    <w:name w:val="段 Char"/>
    <w:link w:val="af"/>
    <w:qFormat/>
    <w:rsid w:val="007750FE"/>
    <w:rPr>
      <w:rFonts w:ascii="宋体"/>
      <w:sz w:val="21"/>
      <w:lang w:val="en-US" w:eastAsia="zh-CN" w:bidi="ar-SA"/>
    </w:rPr>
  </w:style>
  <w:style w:type="character" w:customStyle="1" w:styleId="Char0">
    <w:name w:val="纯文本 Char"/>
    <w:link w:val="a9"/>
    <w:qFormat/>
    <w:rsid w:val="007750FE"/>
    <w:rPr>
      <w:rFonts w:ascii="宋体" w:hAnsi="Courier New"/>
      <w:kern w:val="2"/>
      <w:sz w:val="21"/>
    </w:rPr>
  </w:style>
  <w:style w:type="character" w:customStyle="1" w:styleId="Char1">
    <w:name w:val="页脚 Char"/>
    <w:link w:val="ab"/>
    <w:uiPriority w:val="99"/>
    <w:qFormat/>
    <w:rsid w:val="007750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5.wmf"/><Relationship Id="rId117" Type="http://schemas.openxmlformats.org/officeDocument/2006/relationships/oleObject" Target="embeddings/oleObject65.bin"/><Relationship Id="rId21" Type="http://schemas.openxmlformats.org/officeDocument/2006/relationships/oleObject" Target="embeddings/oleObject5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30.bin"/><Relationship Id="rId68" Type="http://schemas.openxmlformats.org/officeDocument/2006/relationships/image" Target="media/image22.wmf"/><Relationship Id="rId84" Type="http://schemas.openxmlformats.org/officeDocument/2006/relationships/oleObject" Target="embeddings/oleObject48.bin"/><Relationship Id="rId89" Type="http://schemas.openxmlformats.org/officeDocument/2006/relationships/image" Target="media/image27.wmf"/><Relationship Id="rId112" Type="http://schemas.openxmlformats.org/officeDocument/2006/relationships/image" Target="media/image38.wmf"/><Relationship Id="rId133" Type="http://schemas.openxmlformats.org/officeDocument/2006/relationships/oleObject" Target="embeddings/oleObject74.bin"/><Relationship Id="rId138" Type="http://schemas.openxmlformats.org/officeDocument/2006/relationships/image" Target="media/image50.wmf"/><Relationship Id="rId154" Type="http://schemas.openxmlformats.org/officeDocument/2006/relationships/oleObject" Target="embeddings/oleObject85.bin"/><Relationship Id="rId159" Type="http://schemas.openxmlformats.org/officeDocument/2006/relationships/image" Target="media/image60.wmf"/><Relationship Id="rId175" Type="http://schemas.openxmlformats.org/officeDocument/2006/relationships/image" Target="media/image68.wmf"/><Relationship Id="rId170" Type="http://schemas.openxmlformats.org/officeDocument/2006/relationships/oleObject" Target="embeddings/oleObject93.bin"/><Relationship Id="rId16" Type="http://schemas.openxmlformats.org/officeDocument/2006/relationships/footer" Target="footer2.xml"/><Relationship Id="rId107" Type="http://schemas.openxmlformats.org/officeDocument/2006/relationships/oleObject" Target="embeddings/oleObject60.bin"/><Relationship Id="rId11" Type="http://schemas.openxmlformats.org/officeDocument/2006/relationships/header" Target="header1.xml"/><Relationship Id="rId32" Type="http://schemas.openxmlformats.org/officeDocument/2006/relationships/image" Target="media/image8.wmf"/><Relationship Id="rId37" Type="http://schemas.openxmlformats.org/officeDocument/2006/relationships/oleObject" Target="embeddings/oleObject15.bin"/><Relationship Id="rId53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40.bin"/><Relationship Id="rId79" Type="http://schemas.openxmlformats.org/officeDocument/2006/relationships/oleObject" Target="embeddings/oleObject45.bin"/><Relationship Id="rId102" Type="http://schemas.openxmlformats.org/officeDocument/2006/relationships/oleObject" Target="embeddings/oleObject57.bin"/><Relationship Id="rId123" Type="http://schemas.openxmlformats.org/officeDocument/2006/relationships/oleObject" Target="embeddings/oleObject68.bin"/><Relationship Id="rId128" Type="http://schemas.openxmlformats.org/officeDocument/2006/relationships/oleObject" Target="embeddings/oleObject71.bin"/><Relationship Id="rId144" Type="http://schemas.openxmlformats.org/officeDocument/2006/relationships/oleObject" Target="embeddings/oleObject80.bin"/><Relationship Id="rId149" Type="http://schemas.openxmlformats.org/officeDocument/2006/relationships/image" Target="media/image55.wmf"/><Relationship Id="rId5" Type="http://schemas.openxmlformats.org/officeDocument/2006/relationships/settings" Target="settings.xml"/><Relationship Id="rId90" Type="http://schemas.openxmlformats.org/officeDocument/2006/relationships/oleObject" Target="embeddings/oleObject51.bin"/><Relationship Id="rId95" Type="http://schemas.openxmlformats.org/officeDocument/2006/relationships/image" Target="media/image30.wmf"/><Relationship Id="rId160" Type="http://schemas.openxmlformats.org/officeDocument/2006/relationships/oleObject" Target="embeddings/oleObject88.bin"/><Relationship Id="rId165" Type="http://schemas.openxmlformats.org/officeDocument/2006/relationships/image" Target="media/image63.wmf"/><Relationship Id="rId181" Type="http://schemas.openxmlformats.org/officeDocument/2006/relationships/footer" Target="footer4.xml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image" Target="media/image15.wmf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5.bin"/><Relationship Id="rId113" Type="http://schemas.openxmlformats.org/officeDocument/2006/relationships/oleObject" Target="embeddings/oleObject63.bin"/><Relationship Id="rId118" Type="http://schemas.openxmlformats.org/officeDocument/2006/relationships/image" Target="media/image41.wmf"/><Relationship Id="rId134" Type="http://schemas.openxmlformats.org/officeDocument/2006/relationships/image" Target="media/image48.wmf"/><Relationship Id="rId139" Type="http://schemas.openxmlformats.org/officeDocument/2006/relationships/oleObject" Target="embeddings/oleObject77.bin"/><Relationship Id="rId80" Type="http://schemas.openxmlformats.org/officeDocument/2006/relationships/oleObject" Target="embeddings/oleObject46.bin"/><Relationship Id="rId85" Type="http://schemas.openxmlformats.org/officeDocument/2006/relationships/image" Target="media/image25.wmf"/><Relationship Id="rId150" Type="http://schemas.openxmlformats.org/officeDocument/2006/relationships/oleObject" Target="embeddings/oleObject83.bin"/><Relationship Id="rId155" Type="http://schemas.openxmlformats.org/officeDocument/2006/relationships/image" Target="media/image58.wmf"/><Relationship Id="rId171" Type="http://schemas.openxmlformats.org/officeDocument/2006/relationships/image" Target="media/image66.wmf"/><Relationship Id="rId176" Type="http://schemas.openxmlformats.org/officeDocument/2006/relationships/oleObject" Target="embeddings/oleObject96.bin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33" Type="http://schemas.openxmlformats.org/officeDocument/2006/relationships/oleObject" Target="embeddings/oleObject13.bin"/><Relationship Id="rId38" Type="http://schemas.openxmlformats.org/officeDocument/2006/relationships/image" Target="media/image11.wmf"/><Relationship Id="rId59" Type="http://schemas.openxmlformats.org/officeDocument/2006/relationships/image" Target="media/image20.wmf"/><Relationship Id="rId103" Type="http://schemas.openxmlformats.org/officeDocument/2006/relationships/image" Target="media/image34.wmf"/><Relationship Id="rId108" Type="http://schemas.openxmlformats.org/officeDocument/2006/relationships/image" Target="media/image36.wmf"/><Relationship Id="rId124" Type="http://schemas.openxmlformats.org/officeDocument/2006/relationships/oleObject" Target="embeddings/oleObject69.bin"/><Relationship Id="rId129" Type="http://schemas.openxmlformats.org/officeDocument/2006/relationships/oleObject" Target="embeddings/oleObject72.bin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6.bin"/><Relationship Id="rId75" Type="http://schemas.openxmlformats.org/officeDocument/2006/relationships/oleObject" Target="embeddings/oleObject41.bin"/><Relationship Id="rId91" Type="http://schemas.openxmlformats.org/officeDocument/2006/relationships/image" Target="media/image28.wmf"/><Relationship Id="rId96" Type="http://schemas.openxmlformats.org/officeDocument/2006/relationships/oleObject" Target="embeddings/oleObject54.bin"/><Relationship Id="rId140" Type="http://schemas.openxmlformats.org/officeDocument/2006/relationships/oleObject" Target="embeddings/oleObject78.bin"/><Relationship Id="rId145" Type="http://schemas.openxmlformats.org/officeDocument/2006/relationships/image" Target="media/image53.wmf"/><Relationship Id="rId161" Type="http://schemas.openxmlformats.org/officeDocument/2006/relationships/image" Target="media/image61.wmf"/><Relationship Id="rId166" Type="http://schemas.openxmlformats.org/officeDocument/2006/relationships/oleObject" Target="embeddings/oleObject91.bin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oleObject" Target="embeddings/oleObject7.bin"/><Relationship Id="rId28" Type="http://schemas.openxmlformats.org/officeDocument/2006/relationships/image" Target="media/image6.wmf"/><Relationship Id="rId49" Type="http://schemas.openxmlformats.org/officeDocument/2006/relationships/oleObject" Target="embeddings/oleObject22.bin"/><Relationship Id="rId114" Type="http://schemas.openxmlformats.org/officeDocument/2006/relationships/image" Target="media/image39.wmf"/><Relationship Id="rId119" Type="http://schemas.openxmlformats.org/officeDocument/2006/relationships/oleObject" Target="embeddings/oleObject66.bin"/><Relationship Id="rId44" Type="http://schemas.openxmlformats.org/officeDocument/2006/relationships/image" Target="media/image13.wmf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2.bin"/><Relationship Id="rId81" Type="http://schemas.openxmlformats.org/officeDocument/2006/relationships/image" Target="media/image23.wmf"/><Relationship Id="rId86" Type="http://schemas.openxmlformats.org/officeDocument/2006/relationships/oleObject" Target="embeddings/oleObject49.bin"/><Relationship Id="rId130" Type="http://schemas.openxmlformats.org/officeDocument/2006/relationships/image" Target="media/image46.wmf"/><Relationship Id="rId135" Type="http://schemas.openxmlformats.org/officeDocument/2006/relationships/oleObject" Target="embeddings/oleObject75.bin"/><Relationship Id="rId151" Type="http://schemas.openxmlformats.org/officeDocument/2006/relationships/image" Target="media/image56.wmf"/><Relationship Id="rId156" Type="http://schemas.openxmlformats.org/officeDocument/2006/relationships/oleObject" Target="embeddings/oleObject86.bin"/><Relationship Id="rId177" Type="http://schemas.openxmlformats.org/officeDocument/2006/relationships/image" Target="media/image69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72" Type="http://schemas.openxmlformats.org/officeDocument/2006/relationships/oleObject" Target="embeddings/oleObject94.bin"/><Relationship Id="rId180" Type="http://schemas.openxmlformats.org/officeDocument/2006/relationships/oleObject" Target="embeddings/oleObject98.bin"/><Relationship Id="rId13" Type="http://schemas.openxmlformats.org/officeDocument/2006/relationships/image" Target="media/image2.wmf"/><Relationship Id="rId18" Type="http://schemas.openxmlformats.org/officeDocument/2006/relationships/image" Target="media/image3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61.bin"/><Relationship Id="rId34" Type="http://schemas.openxmlformats.org/officeDocument/2006/relationships/image" Target="media/image9.wmf"/><Relationship Id="rId50" Type="http://schemas.openxmlformats.org/officeDocument/2006/relationships/oleObject" Target="embeddings/oleObject23.bin"/><Relationship Id="rId55" Type="http://schemas.openxmlformats.org/officeDocument/2006/relationships/image" Target="media/image18.wmf"/><Relationship Id="rId76" Type="http://schemas.openxmlformats.org/officeDocument/2006/relationships/oleObject" Target="embeddings/oleObject42.bin"/><Relationship Id="rId97" Type="http://schemas.openxmlformats.org/officeDocument/2006/relationships/image" Target="media/image31.wmf"/><Relationship Id="rId104" Type="http://schemas.openxmlformats.org/officeDocument/2006/relationships/oleObject" Target="embeddings/oleObject58.bin"/><Relationship Id="rId120" Type="http://schemas.openxmlformats.org/officeDocument/2006/relationships/image" Target="media/image42.wmf"/><Relationship Id="rId125" Type="http://schemas.openxmlformats.org/officeDocument/2006/relationships/image" Target="media/image44.wmf"/><Relationship Id="rId141" Type="http://schemas.openxmlformats.org/officeDocument/2006/relationships/image" Target="media/image51.wmf"/><Relationship Id="rId146" Type="http://schemas.openxmlformats.org/officeDocument/2006/relationships/oleObject" Target="embeddings/oleObject81.bin"/><Relationship Id="rId167" Type="http://schemas.openxmlformats.org/officeDocument/2006/relationships/image" Target="media/image64.wmf"/><Relationship Id="rId7" Type="http://schemas.openxmlformats.org/officeDocument/2006/relationships/footnotes" Target="footnotes.xml"/><Relationship Id="rId71" Type="http://schemas.openxmlformats.org/officeDocument/2006/relationships/oleObject" Target="embeddings/oleObject37.bin"/><Relationship Id="rId92" Type="http://schemas.openxmlformats.org/officeDocument/2006/relationships/oleObject" Target="embeddings/oleObject52.bin"/><Relationship Id="rId162" Type="http://schemas.openxmlformats.org/officeDocument/2006/relationships/oleObject" Target="embeddings/oleObject89.bin"/><Relationship Id="rId183" Type="http://schemas.openxmlformats.org/officeDocument/2006/relationships/theme" Target="theme/theme1.xml"/><Relationship Id="rId2" Type="http://schemas.openxmlformats.org/officeDocument/2006/relationships/customXml" Target="../customXml/item2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2.wmf"/><Relationship Id="rId45" Type="http://schemas.openxmlformats.org/officeDocument/2006/relationships/oleObject" Target="embeddings/oleObject20.bin"/><Relationship Id="rId66" Type="http://schemas.openxmlformats.org/officeDocument/2006/relationships/oleObject" Target="embeddings/oleObject33.bin"/><Relationship Id="rId87" Type="http://schemas.openxmlformats.org/officeDocument/2006/relationships/image" Target="media/image26.wmf"/><Relationship Id="rId110" Type="http://schemas.openxmlformats.org/officeDocument/2006/relationships/image" Target="media/image37.wmf"/><Relationship Id="rId115" Type="http://schemas.openxmlformats.org/officeDocument/2006/relationships/oleObject" Target="embeddings/oleObject64.bin"/><Relationship Id="rId131" Type="http://schemas.openxmlformats.org/officeDocument/2006/relationships/oleObject" Target="embeddings/oleObject73.bin"/><Relationship Id="rId136" Type="http://schemas.openxmlformats.org/officeDocument/2006/relationships/image" Target="media/image49.wmf"/><Relationship Id="rId157" Type="http://schemas.openxmlformats.org/officeDocument/2006/relationships/image" Target="media/image59.wmf"/><Relationship Id="rId178" Type="http://schemas.openxmlformats.org/officeDocument/2006/relationships/oleObject" Target="embeddings/oleObject97.bin"/><Relationship Id="rId61" Type="http://schemas.openxmlformats.org/officeDocument/2006/relationships/image" Target="media/image21.wmf"/><Relationship Id="rId82" Type="http://schemas.openxmlformats.org/officeDocument/2006/relationships/oleObject" Target="embeddings/oleObject47.bin"/><Relationship Id="rId152" Type="http://schemas.openxmlformats.org/officeDocument/2006/relationships/oleObject" Target="embeddings/oleObject84.bin"/><Relationship Id="rId173" Type="http://schemas.openxmlformats.org/officeDocument/2006/relationships/image" Target="media/image67.wmf"/><Relationship Id="rId19" Type="http://schemas.openxmlformats.org/officeDocument/2006/relationships/oleObject" Target="embeddings/oleObject4.bin"/><Relationship Id="rId14" Type="http://schemas.openxmlformats.org/officeDocument/2006/relationships/oleObject" Target="embeddings/oleObject2.bin"/><Relationship Id="rId30" Type="http://schemas.openxmlformats.org/officeDocument/2006/relationships/image" Target="media/image7.wmf"/><Relationship Id="rId35" Type="http://schemas.openxmlformats.org/officeDocument/2006/relationships/oleObject" Target="embeddings/oleObject14.bin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43.bin"/><Relationship Id="rId100" Type="http://schemas.openxmlformats.org/officeDocument/2006/relationships/oleObject" Target="embeddings/oleObject56.bin"/><Relationship Id="rId105" Type="http://schemas.openxmlformats.org/officeDocument/2006/relationships/oleObject" Target="embeddings/oleObject59.bin"/><Relationship Id="rId126" Type="http://schemas.openxmlformats.org/officeDocument/2006/relationships/oleObject" Target="embeddings/oleObject70.bin"/><Relationship Id="rId147" Type="http://schemas.openxmlformats.org/officeDocument/2006/relationships/image" Target="media/image54.wmf"/><Relationship Id="rId168" Type="http://schemas.openxmlformats.org/officeDocument/2006/relationships/oleObject" Target="embeddings/oleObject92.bin"/><Relationship Id="rId8" Type="http://schemas.openxmlformats.org/officeDocument/2006/relationships/endnotes" Target="endnotes.xml"/><Relationship Id="rId51" Type="http://schemas.openxmlformats.org/officeDocument/2006/relationships/image" Target="media/image16.wmf"/><Relationship Id="rId72" Type="http://schemas.openxmlformats.org/officeDocument/2006/relationships/oleObject" Target="embeddings/oleObject38.bin"/><Relationship Id="rId93" Type="http://schemas.openxmlformats.org/officeDocument/2006/relationships/image" Target="media/image29.wmf"/><Relationship Id="rId98" Type="http://schemas.openxmlformats.org/officeDocument/2006/relationships/oleObject" Target="embeddings/oleObject55.bin"/><Relationship Id="rId121" Type="http://schemas.openxmlformats.org/officeDocument/2006/relationships/oleObject" Target="embeddings/oleObject67.bin"/><Relationship Id="rId142" Type="http://schemas.openxmlformats.org/officeDocument/2006/relationships/oleObject" Target="embeddings/oleObject79.bin"/><Relationship Id="rId163" Type="http://schemas.openxmlformats.org/officeDocument/2006/relationships/image" Target="media/image62.wmf"/><Relationship Id="rId3" Type="http://schemas.openxmlformats.org/officeDocument/2006/relationships/numbering" Target="numbering.xml"/><Relationship Id="rId25" Type="http://schemas.openxmlformats.org/officeDocument/2006/relationships/oleObject" Target="embeddings/oleObject9.bin"/><Relationship Id="rId46" Type="http://schemas.openxmlformats.org/officeDocument/2006/relationships/image" Target="media/image14.wmf"/><Relationship Id="rId67" Type="http://schemas.openxmlformats.org/officeDocument/2006/relationships/oleObject" Target="embeddings/oleObject34.bin"/><Relationship Id="rId116" Type="http://schemas.openxmlformats.org/officeDocument/2006/relationships/image" Target="media/image40.wmf"/><Relationship Id="rId137" Type="http://schemas.openxmlformats.org/officeDocument/2006/relationships/oleObject" Target="embeddings/oleObject76.bin"/><Relationship Id="rId158" Type="http://schemas.openxmlformats.org/officeDocument/2006/relationships/oleObject" Target="embeddings/oleObject87.bin"/><Relationship Id="rId20" Type="http://schemas.openxmlformats.org/officeDocument/2006/relationships/image" Target="media/image4.wmf"/><Relationship Id="rId41" Type="http://schemas.openxmlformats.org/officeDocument/2006/relationships/oleObject" Target="embeddings/oleObject17.bin"/><Relationship Id="rId62" Type="http://schemas.openxmlformats.org/officeDocument/2006/relationships/oleObject" Target="embeddings/oleObject29.bin"/><Relationship Id="rId83" Type="http://schemas.openxmlformats.org/officeDocument/2006/relationships/image" Target="media/image24.wmf"/><Relationship Id="rId88" Type="http://schemas.openxmlformats.org/officeDocument/2006/relationships/oleObject" Target="embeddings/oleObject50.bin"/><Relationship Id="rId111" Type="http://schemas.openxmlformats.org/officeDocument/2006/relationships/oleObject" Target="embeddings/oleObject62.bin"/><Relationship Id="rId132" Type="http://schemas.openxmlformats.org/officeDocument/2006/relationships/image" Target="media/image47.wmf"/><Relationship Id="rId153" Type="http://schemas.openxmlformats.org/officeDocument/2006/relationships/image" Target="media/image57.wmf"/><Relationship Id="rId174" Type="http://schemas.openxmlformats.org/officeDocument/2006/relationships/oleObject" Target="embeddings/oleObject95.bin"/><Relationship Id="rId179" Type="http://schemas.openxmlformats.org/officeDocument/2006/relationships/image" Target="media/image70.wmf"/><Relationship Id="rId15" Type="http://schemas.openxmlformats.org/officeDocument/2006/relationships/oleObject" Target="embeddings/oleObject3.bin"/><Relationship Id="rId36" Type="http://schemas.openxmlformats.org/officeDocument/2006/relationships/image" Target="media/image10.wmf"/><Relationship Id="rId57" Type="http://schemas.openxmlformats.org/officeDocument/2006/relationships/image" Target="media/image19.wmf"/><Relationship Id="rId106" Type="http://schemas.openxmlformats.org/officeDocument/2006/relationships/image" Target="media/image35.wmf"/><Relationship Id="rId127" Type="http://schemas.openxmlformats.org/officeDocument/2006/relationships/image" Target="media/image45.wmf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oleObject" Target="embeddings/oleObject24.bin"/><Relationship Id="rId73" Type="http://schemas.openxmlformats.org/officeDocument/2006/relationships/oleObject" Target="embeddings/oleObject39.bin"/><Relationship Id="rId78" Type="http://schemas.openxmlformats.org/officeDocument/2006/relationships/oleObject" Target="embeddings/oleObject44.bin"/><Relationship Id="rId94" Type="http://schemas.openxmlformats.org/officeDocument/2006/relationships/oleObject" Target="embeddings/oleObject53.bin"/><Relationship Id="rId99" Type="http://schemas.openxmlformats.org/officeDocument/2006/relationships/image" Target="media/image32.wmf"/><Relationship Id="rId101" Type="http://schemas.openxmlformats.org/officeDocument/2006/relationships/image" Target="media/image33.wmf"/><Relationship Id="rId122" Type="http://schemas.openxmlformats.org/officeDocument/2006/relationships/image" Target="media/image43.wmf"/><Relationship Id="rId143" Type="http://schemas.openxmlformats.org/officeDocument/2006/relationships/image" Target="media/image52.wmf"/><Relationship Id="rId148" Type="http://schemas.openxmlformats.org/officeDocument/2006/relationships/oleObject" Target="embeddings/oleObject82.bin"/><Relationship Id="rId164" Type="http://schemas.openxmlformats.org/officeDocument/2006/relationships/oleObject" Target="embeddings/oleObject90.bin"/><Relationship Id="rId169" Type="http://schemas.openxmlformats.org/officeDocument/2006/relationships/image" Target="media/image65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4C664D-24BC-44AA-B7A2-7F150B0EC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1961</Words>
  <Characters>11180</Characters>
  <Application>Microsoft Office Word</Application>
  <DocSecurity>0</DocSecurity>
  <Lines>93</Lines>
  <Paragraphs>26</Paragraphs>
  <ScaleCrop>false</ScaleCrop>
  <Company>微软中国</Company>
  <LinksUpToDate>false</LinksUpToDate>
  <CharactersWithSpaces>13115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14</cp:revision>
  <cp:lastPrinted>2024-08-14T07:23:00Z</cp:lastPrinted>
  <dcterms:created xsi:type="dcterms:W3CDTF">2024-08-28T02:07:00Z</dcterms:created>
  <dcterms:modified xsi:type="dcterms:W3CDTF">2024-10-17T08:29:00Z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