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framePr w:h="624" w:hRule="exact" w:hSpace="181" w:vSpace="181" w:vAnchor="page" w:hAnchor="page" w:x="1305" w:y="2269"/>
        <w:rPr>
          <w:rFonts w:ascii="黑体" w:hAnsi="黑体" w:eastAsia="黑体"/>
          <w:b w:val="0"/>
          <w:bCs w:val="0"/>
          <w:w w:val="100"/>
          <w:sz w:val="48"/>
          <w:szCs w:val="48"/>
        </w:rPr>
      </w:pPr>
      <w:bookmarkStart w:id="0" w:name="_Hlk26473981"/>
      <w:r>
        <w:rPr>
          <w:rFonts w:hint="eastAsia" w:ascii="黑体" w:hAnsi="黑体" w:eastAsia="黑体"/>
          <w:b w:val="0"/>
          <w:bCs w:val="0"/>
          <w:w w:val="100"/>
          <w:sz w:val="48"/>
          <w:szCs w:val="48"/>
          <w:lang w:val="en-US" w:eastAsia="zh-CN"/>
        </w:rPr>
        <w:t>湖南省</w:t>
      </w:r>
      <w:r>
        <w:rPr>
          <w:rFonts w:hint="eastAsia" w:ascii="黑体" w:hAnsi="黑体" w:eastAsia="黑体"/>
          <w:b w:val="0"/>
          <w:bCs w:val="0"/>
          <w:w w:val="100"/>
          <w:sz w:val="48"/>
          <w:szCs w:val="48"/>
        </w:rPr>
        <w:t>地方标准</w:t>
      </w:r>
    </w:p>
    <w:bookmarkEnd w:id="0"/>
    <w:p>
      <w:pPr>
        <w:pStyle w:val="200"/>
        <w:framePr w:w="9354" w:x="1418" w:y="3283"/>
        <w:rPr>
          <w:lang w:val="fr-FR"/>
        </w:rPr>
      </w:pPr>
      <w:r>
        <w:rPr>
          <w:lang w:val="fr-FR"/>
        </w:rPr>
        <w:t>DB</w:t>
      </w:r>
      <w:bookmarkStart w:id="1" w:name="文字1"/>
      <w:r>
        <w:rPr>
          <w:rFonts w:hint="eastAsia" w:ascii="黑体" w:hAnsi="Times New Roman" w:eastAsia="黑体" w:cs="Times New Roman"/>
          <w:bCs/>
          <w:sz w:val="28"/>
          <w:szCs w:val="28"/>
          <w:lang w:val="fr-FR" w:eastAsia="zh-CN" w:bidi="ar-SA"/>
        </w:rPr>
        <w:fldChar w:fldCharType="begin">
          <w:ffData>
            <w:name w:val="文字1"/>
            <w:enabled/>
            <w:calcOnExit w:val="0"/>
            <w:textInput>
              <w:default w:val="44/T"/>
            </w:textInput>
          </w:ffData>
        </w:fldChar>
      </w:r>
      <w:r>
        <w:rPr>
          <w:rFonts w:hint="eastAsia" w:ascii="黑体" w:hAnsi="Times New Roman" w:eastAsia="黑体" w:cs="Times New Roman"/>
          <w:bCs/>
          <w:sz w:val="28"/>
          <w:szCs w:val="28"/>
          <w:lang w:val="fr-FR" w:eastAsia="zh-CN" w:bidi="ar-SA"/>
        </w:rPr>
        <w:instrText xml:space="preserve">FORMTEXT</w:instrText>
      </w:r>
      <w:r>
        <w:rPr>
          <w:rFonts w:hint="eastAsia" w:ascii="黑体" w:hAnsi="Times New Roman" w:eastAsia="黑体" w:cs="Times New Roman"/>
          <w:bCs/>
          <w:sz w:val="28"/>
          <w:szCs w:val="28"/>
          <w:lang w:val="fr-FR" w:eastAsia="zh-CN" w:bidi="ar-SA"/>
        </w:rPr>
        <w:fldChar w:fldCharType="separate"/>
      </w:r>
      <w:r>
        <w:rPr>
          <w:rFonts w:hint="eastAsia" w:ascii="黑体" w:hAnsi="Times New Roman" w:eastAsia="黑体" w:cs="Times New Roman"/>
          <w:bCs/>
          <w:sz w:val="28"/>
          <w:szCs w:val="28"/>
          <w:lang w:val="fr-FR" w:eastAsia="zh-CN" w:bidi="ar-SA"/>
        </w:rPr>
        <w:t>44/T</w:t>
      </w:r>
      <w:r>
        <w:rPr>
          <w:rFonts w:hint="eastAsia" w:ascii="黑体" w:hAnsi="Times New Roman" w:eastAsia="黑体" w:cs="Times New Roman"/>
          <w:bCs/>
          <w:sz w:val="28"/>
          <w:szCs w:val="28"/>
          <w:lang w:val="fr-FR" w:eastAsia="zh-CN" w:bidi="ar-SA"/>
        </w:rPr>
        <w:fldChar w:fldCharType="end"/>
      </w:r>
      <w:bookmarkEnd w:id="1"/>
      <w:r>
        <w:rPr>
          <w:rFonts w:hint="eastAsia"/>
          <w:lang w:val="en-US" w:eastAsia="zh-CN"/>
        </w:rPr>
        <w:t xml:space="preserve"> </w:t>
      </w:r>
      <w:r>
        <w:fldChar w:fldCharType="begin">
          <w:ffData>
            <w:name w:val="NSTD_CODE_F"/>
            <w:enabled/>
            <w:calcOnExit w:val="0"/>
            <w:textInput>
              <w:default w:val="XXXX"/>
            </w:textInput>
          </w:ffData>
        </w:fldChar>
      </w:r>
      <w:bookmarkStart w:id="2" w:name="NSTD_CODE_F"/>
      <w:r>
        <w:rPr>
          <w:lang w:val="fr-FR"/>
        </w:rPr>
        <w:instrText xml:space="preserve"> FORMTEXT </w:instrText>
      </w:r>
      <w:r>
        <w:fldChar w:fldCharType="separate"/>
      </w:r>
      <w:r>
        <w:rPr>
          <w:lang w:val="fr-FR"/>
        </w:rPr>
        <w:t>XXXX</w:t>
      </w:r>
      <w:r>
        <w:fldChar w:fldCharType="end"/>
      </w:r>
      <w:bookmarkEnd w:id="2"/>
      <w:r>
        <w:rPr>
          <w:rFonts w:hAnsi="黑体"/>
          <w:lang w:val="fr-FR"/>
        </w:rPr>
        <w:t>—</w:t>
      </w:r>
      <w:r>
        <w:fldChar w:fldCharType="begin">
          <w:ffData>
            <w:name w:val="NSTD_CODE_B"/>
            <w:enabled/>
            <w:calcOnExit w:val="0"/>
            <w:textInput>
              <w:default w:val="XXXX"/>
            </w:textInput>
          </w:ffData>
        </w:fldChar>
      </w:r>
      <w:bookmarkStart w:id="3" w:name="NSTD_CODE_B"/>
      <w:r>
        <w:rPr>
          <w:lang w:val="fr-FR"/>
        </w:rPr>
        <w:instrText xml:space="preserve"> FORMTEXT </w:instrText>
      </w:r>
      <w:r>
        <w:fldChar w:fldCharType="separate"/>
      </w:r>
      <w:r>
        <w:rPr>
          <w:lang w:val="fr-FR"/>
        </w:rPr>
        <w:t>XXXX</w:t>
      </w:r>
      <w:r>
        <w:fldChar w:fldCharType="end"/>
      </w:r>
      <w:bookmarkEnd w:id="3"/>
    </w:p>
    <w:p>
      <w:pPr>
        <w:pStyle w:val="201"/>
        <w:framePr w:w="9354" w:x="1418" w:y="3283"/>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pPr>
        <w:pStyle w:val="55"/>
        <w:framePr w:w="9639" w:h="6976" w:hRule="exact" w:hSpace="0" w:vSpace="0" w:hAnchor="page" w:y="6408"/>
        <w:jc w:val="center"/>
        <w:rPr>
          <w:rFonts w:ascii="黑体" w:hAnsi="黑体" w:eastAsia="黑体"/>
          <w:b w:val="0"/>
          <w:bCs w:val="0"/>
          <w:w w:val="100"/>
        </w:rPr>
      </w:pPr>
    </w:p>
    <w:p>
      <w:pPr>
        <w:pStyle w:val="202"/>
        <w:framePr w:h="6974" w:hRule="exact" w:x="1419" w:anchorLock="1"/>
        <w:rPr>
          <w:rFonts w:hint="default"/>
          <w:lang w:val="en-US"/>
        </w:rPr>
      </w:pPr>
      <w:bookmarkStart w:id="5" w:name="CSTD_NAME"/>
      <w:r>
        <w:rPr>
          <w:rFonts w:hint="default" w:ascii="黑体" w:hAnsi="黑体" w:eastAsia="黑体" w:cs="Times New Roman"/>
          <w:bCs/>
          <w:sz w:val="52"/>
          <w:lang w:val="en-US" w:eastAsia="zh-CN" w:bidi="ar-SA"/>
        </w:rPr>
        <w:fldChar w:fldCharType="begin">
          <w:ffData>
            <w:name w:val="CSTD_NAME"/>
            <w:enabled/>
            <w:calcOnExit w:val="0"/>
            <w:textInput>
              <w:default w:val="稻米加工智能工厂通用要求"/>
            </w:textInput>
          </w:ffData>
        </w:fldChar>
      </w:r>
      <w:r>
        <w:rPr>
          <w:rFonts w:hint="default" w:ascii="黑体" w:hAnsi="黑体" w:eastAsia="黑体" w:cs="Times New Roman"/>
          <w:bCs/>
          <w:sz w:val="52"/>
          <w:lang w:val="en-US" w:eastAsia="zh-CN" w:bidi="ar-SA"/>
        </w:rPr>
        <w:instrText xml:space="preserve">FORMTEXT</w:instrText>
      </w:r>
      <w:r>
        <w:rPr>
          <w:rFonts w:hint="default" w:ascii="黑体" w:hAnsi="黑体" w:eastAsia="黑体" w:cs="Times New Roman"/>
          <w:bCs/>
          <w:sz w:val="52"/>
          <w:lang w:val="en-US" w:eastAsia="zh-CN" w:bidi="ar-SA"/>
        </w:rPr>
        <w:fldChar w:fldCharType="separate"/>
      </w:r>
      <w:r>
        <w:rPr>
          <w:rFonts w:hint="default" w:ascii="黑体" w:hAnsi="黑体" w:eastAsia="黑体" w:cs="Times New Roman"/>
          <w:bCs/>
          <w:sz w:val="52"/>
          <w:lang w:val="en-US" w:eastAsia="zh-CN" w:bidi="ar-SA"/>
        </w:rPr>
        <w:t>稻米加工智能工厂通用要求</w:t>
      </w:r>
      <w:r>
        <w:rPr>
          <w:rFonts w:hint="default" w:ascii="黑体" w:hAnsi="黑体" w:eastAsia="黑体" w:cs="Times New Roman"/>
          <w:bCs/>
          <w:sz w:val="52"/>
          <w:lang w:val="en-US" w:eastAsia="zh-CN" w:bidi="ar-SA"/>
        </w:rPr>
        <w:fldChar w:fldCharType="end"/>
      </w:r>
      <w:bookmarkEnd w:id="5"/>
    </w:p>
    <w:p>
      <w:pPr>
        <w:framePr w:w="9639" w:h="6974" w:hRule="exact" w:wrap="around" w:vAnchor="page" w:hAnchor="page" w:x="1419" w:y="6408" w:anchorLock="1"/>
        <w:ind w:left="-1418"/>
      </w:pPr>
    </w:p>
    <w:p>
      <w:pPr>
        <w:pStyle w:val="130"/>
        <w:framePr w:w="9639" w:h="6974" w:hRule="exact" w:wrap="around" w:vAnchor="page" w:hAnchor="page" w:x="1419" w:y="6408" w:anchorLock="1"/>
        <w:textAlignment w:val="bottom"/>
        <w:rPr>
          <w:rFonts w:eastAsia="黑体"/>
          <w:szCs w:val="28"/>
        </w:rPr>
      </w:pPr>
      <w:bookmarkStart w:id="6" w:name="ESTD_NAME"/>
      <w:r>
        <w:rPr>
          <w:rFonts w:hint="eastAsia" w:ascii="Times New Roman" w:hAnsi="Times New Roman" w:eastAsia="黑体" w:cs="Times New Roman"/>
          <w:sz w:val="28"/>
          <w:szCs w:val="28"/>
          <w:lang w:val="en-US" w:eastAsia="zh-CN" w:bidi="ar-SA"/>
        </w:rPr>
        <w:fldChar w:fldCharType="begin">
          <w:ffData>
            <w:name w:val="ESTD_NAME"/>
            <w:enabled/>
            <w:calcOnExit w:val="0"/>
            <w:textInput>
              <w:default w:val="General requirements for smart factories for rice processing"/>
            </w:textInput>
          </w:ffData>
        </w:fldChar>
      </w:r>
      <w:r>
        <w:rPr>
          <w:rFonts w:hint="eastAsia" w:ascii="Times New Roman" w:hAnsi="Times New Roman" w:eastAsia="黑体" w:cs="Times New Roman"/>
          <w:sz w:val="28"/>
          <w:szCs w:val="28"/>
          <w:lang w:val="en-US" w:eastAsia="zh-CN" w:bidi="ar-SA"/>
        </w:rPr>
        <w:instrText xml:space="preserve">FORMTEXT</w:instrText>
      </w:r>
      <w:r>
        <w:rPr>
          <w:rFonts w:hint="eastAsia" w:ascii="Times New Roman" w:hAnsi="Times New Roman" w:eastAsia="黑体" w:cs="Times New Roman"/>
          <w:sz w:val="28"/>
          <w:szCs w:val="28"/>
          <w:lang w:val="en-US" w:eastAsia="zh-CN" w:bidi="ar-SA"/>
        </w:rPr>
        <w:fldChar w:fldCharType="separate"/>
      </w:r>
      <w:r>
        <w:rPr>
          <w:rFonts w:hint="eastAsia" w:ascii="Times New Roman" w:hAnsi="Times New Roman" w:eastAsia="黑体" w:cs="Times New Roman"/>
          <w:sz w:val="28"/>
          <w:szCs w:val="28"/>
          <w:lang w:val="en-US" w:eastAsia="zh-CN" w:bidi="ar-SA"/>
        </w:rPr>
        <w:t>General requirements for smart factories for rice processing</w:t>
      </w:r>
      <w:r>
        <w:rPr>
          <w:rFonts w:hint="eastAsia" w:ascii="Times New Roman" w:hAnsi="Times New Roman" w:eastAsia="黑体" w:cs="Times New Roman"/>
          <w:sz w:val="28"/>
          <w:szCs w:val="28"/>
          <w:lang w:val="en-US" w:eastAsia="zh-CN" w:bidi="ar-SA"/>
        </w:rPr>
        <w:fldChar w:fldCharType="end"/>
      </w:r>
      <w:bookmarkEnd w:id="6"/>
    </w:p>
    <w:p>
      <w:pPr>
        <w:framePr w:w="9639" w:h="6974" w:hRule="exact" w:wrap="around" w:vAnchor="page" w:hAnchor="page" w:x="1419" w:y="6408" w:anchorLock="1"/>
        <w:spacing w:line="760" w:lineRule="exact"/>
        <w:ind w:left="-1418"/>
      </w:pPr>
    </w:p>
    <w:p>
      <w:pPr>
        <w:pStyle w:val="130"/>
        <w:framePr w:w="9639" w:h="6974" w:hRule="exact" w:wrap="around" w:vAnchor="page" w:hAnchor="page" w:x="1419" w:y="6408" w:anchorLock="1"/>
        <w:textAlignment w:val="bottom"/>
        <w:rPr>
          <w:rFonts w:eastAsia="黑体"/>
          <w:szCs w:val="28"/>
        </w:rPr>
      </w:pPr>
      <w:bookmarkStart w:id="7" w:name="Text1"/>
      <w:r>
        <w:rPr>
          <w:rFonts w:hint="default" w:ascii="Times New Roman" w:hAnsi="Times New Roman" w:eastAsia="黑体" w:cs="Times New Roman"/>
          <w:sz w:val="28"/>
          <w:szCs w:val="28"/>
          <w:lang w:val="en-US" w:eastAsia="zh-CN" w:bidi="ar-SA"/>
        </w:rPr>
        <w:fldChar w:fldCharType="begin">
          <w:ffData>
            <w:name w:val="Text1"/>
            <w:enabled/>
            <w:calcOnExit w:val="0"/>
            <w:textInput>
              <w:default w:val="点击此处添加与国际标准一致性程度的标识"/>
            </w:textInput>
          </w:ffData>
        </w:fldChar>
      </w:r>
      <w:r>
        <w:rPr>
          <w:rFonts w:hint="default" w:ascii="Times New Roman" w:hAnsi="Times New Roman" w:eastAsia="黑体" w:cs="Times New Roman"/>
          <w:sz w:val="28"/>
          <w:szCs w:val="28"/>
          <w:lang w:val="en-US" w:eastAsia="zh-CN" w:bidi="ar-SA"/>
        </w:rPr>
        <w:instrText xml:space="preserve">FORMTEXT</w:instrText>
      </w:r>
      <w:r>
        <w:rPr>
          <w:rFonts w:hint="default" w:ascii="Times New Roman" w:hAnsi="Times New Roman" w:eastAsia="黑体" w:cs="Times New Roman"/>
          <w:sz w:val="28"/>
          <w:szCs w:val="28"/>
          <w:lang w:val="en-US" w:eastAsia="zh-CN" w:bidi="ar-SA"/>
        </w:rPr>
        <w:fldChar w:fldCharType="separate"/>
      </w:r>
      <w:r>
        <w:rPr>
          <w:rFonts w:hint="default" w:ascii="Times New Roman" w:hAnsi="Times New Roman" w:eastAsia="黑体" w:cs="Times New Roman"/>
          <w:sz w:val="28"/>
          <w:szCs w:val="28"/>
          <w:lang w:val="en-US" w:eastAsia="zh-CN" w:bidi="ar-SA"/>
        </w:rPr>
        <w:t>点击此处添加与国际标准一致性程度的标识</w:t>
      </w:r>
      <w:r>
        <w:rPr>
          <w:rFonts w:hint="default" w:ascii="Times New Roman" w:hAnsi="Times New Roman" w:eastAsia="黑体" w:cs="Times New Roman"/>
          <w:sz w:val="28"/>
          <w:szCs w:val="28"/>
          <w:lang w:val="en-US" w:eastAsia="zh-CN" w:bidi="ar-SA"/>
        </w:rPr>
        <w:fldChar w:fldCharType="end"/>
      </w:r>
      <w:bookmarkEnd w:id="7"/>
    </w:p>
    <w:p>
      <w:pPr>
        <w:pStyle w:val="130"/>
        <w:framePr w:w="9639" w:h="6974" w:hRule="exact" w:wrap="around" w:vAnchor="page" w:hAnchor="page" w:x="1419" w:y="6408" w:anchorLock="1"/>
        <w:spacing w:before="440" w:after="160"/>
        <w:textAlignment w:val="bottom"/>
        <w:rPr>
          <w:sz w:val="24"/>
          <w:szCs w:val="28"/>
        </w:rPr>
      </w:pPr>
      <w:bookmarkStart w:id="8" w:name="DropDown1"/>
      <w:r>
        <w:rPr>
          <w:rFonts w:hint="eastAsia" w:ascii="Times New Roman" w:hAnsi="Times New Roman" w:eastAsia="宋体" w:cs="Times New Roman"/>
          <w:sz w:val="24"/>
          <w:szCs w:val="28"/>
          <w:lang w:val="en-US" w:eastAsia="zh-CN" w:bidi="ar-SA"/>
        </w:rPr>
        <w:fldChar w:fldCharType="begin">
          <w:ffData>
            <w:name w:val="DropDown1"/>
            <w:enabled/>
            <w:calcOnExit w:val="0"/>
            <w:ddList>
              <w:listEntry w:val="（征求意见稿）"/>
              <w:listEntry w:val="（工作组讨论稿）"/>
              <w:listEntry w:val="文稿版次选择"/>
              <w:listEntry w:val="（送审讨论稿）"/>
              <w:listEntry w:val="（送审稿）"/>
              <w:listEntry w:val="（报批稿）"/>
            </w:ddList>
          </w:ffData>
        </w:fldChar>
      </w:r>
      <w:r>
        <w:rPr>
          <w:rFonts w:hint="eastAsia" w:ascii="Times New Roman" w:hAnsi="Times New Roman" w:eastAsia="宋体" w:cs="Times New Roman"/>
          <w:sz w:val="24"/>
          <w:szCs w:val="28"/>
          <w:lang w:val="en-US" w:eastAsia="zh-CN" w:bidi="ar-SA"/>
        </w:rPr>
        <w:instrText xml:space="preserve">FORMDROPDOWN</w:instrText>
      </w:r>
      <w:r>
        <w:rPr>
          <w:rFonts w:hint="eastAsia" w:ascii="Times New Roman" w:hAnsi="Times New Roman" w:eastAsia="宋体" w:cs="Times New Roman"/>
          <w:sz w:val="24"/>
          <w:szCs w:val="28"/>
          <w:lang w:val="en-US" w:eastAsia="zh-CN" w:bidi="ar-SA"/>
        </w:rPr>
        <w:fldChar w:fldCharType="separate"/>
      </w:r>
      <w:r>
        <w:rPr>
          <w:rFonts w:hint="eastAsia" w:ascii="Times New Roman" w:hAnsi="Times New Roman" w:eastAsia="宋体" w:cs="Times New Roman"/>
          <w:sz w:val="24"/>
          <w:szCs w:val="28"/>
          <w:lang w:val="en-US" w:eastAsia="zh-CN" w:bidi="ar-SA"/>
        </w:rPr>
        <w:fldChar w:fldCharType="end"/>
      </w:r>
      <w:bookmarkEnd w:id="8"/>
    </w:p>
    <w:p>
      <w:pPr>
        <w:pStyle w:val="130"/>
        <w:framePr w:w="9639" w:h="6974" w:hRule="exact" w:wrap="around" w:vAnchor="page" w:hAnchor="page" w:x="1419" w:y="6408" w:anchorLock="1"/>
        <w:spacing w:before="180" w:line="240" w:lineRule="atLeast"/>
        <w:textAlignment w:val="bottom"/>
        <w:rPr>
          <w:sz w:val="21"/>
          <w:szCs w:val="28"/>
        </w:rPr>
      </w:pPr>
      <w:bookmarkStart w:id="9" w:name="CMPLSH_DATE"/>
      <w:r>
        <w:rPr>
          <w:rFonts w:hint="eastAsia" w:ascii="Times New Roman" w:hAnsi="Times New Roman" w:eastAsia="宋体" w:cs="Times New Roman"/>
          <w:sz w:val="21"/>
          <w:szCs w:val="28"/>
          <w:lang w:val="en-US" w:eastAsia="zh-CN" w:bidi="ar-SA"/>
        </w:rPr>
        <w:fldChar w:fldCharType="begin">
          <w:ffData>
            <w:name w:val="CMPLSH_DATE"/>
            <w:enabled/>
            <w:calcOnExit w:val="0"/>
            <w:textInput>
              <w:default w:val="（本草案完成时间：20XX年X月X日）"/>
            </w:textInput>
          </w:ffData>
        </w:fldChar>
      </w:r>
      <w:r>
        <w:rPr>
          <w:rFonts w:hint="eastAsia" w:ascii="Times New Roman" w:hAnsi="Times New Roman" w:eastAsia="宋体" w:cs="Times New Roman"/>
          <w:sz w:val="21"/>
          <w:szCs w:val="28"/>
          <w:lang w:val="en-US" w:eastAsia="zh-CN" w:bidi="ar-SA"/>
        </w:rPr>
        <w:instrText xml:space="preserve">FORMTEXT</w:instrText>
      </w:r>
      <w:r>
        <w:rPr>
          <w:rFonts w:hint="eastAsia" w:ascii="Times New Roman" w:hAnsi="Times New Roman" w:eastAsia="宋体" w:cs="Times New Roman"/>
          <w:sz w:val="21"/>
          <w:szCs w:val="28"/>
          <w:lang w:val="en-US" w:eastAsia="zh-CN" w:bidi="ar-SA"/>
        </w:rPr>
        <w:fldChar w:fldCharType="separate"/>
      </w:r>
      <w:r>
        <w:rPr>
          <w:rFonts w:hint="eastAsia" w:ascii="Times New Roman" w:hAnsi="Times New Roman" w:eastAsia="宋体" w:cs="Times New Roman"/>
          <w:sz w:val="21"/>
          <w:szCs w:val="28"/>
          <w:lang w:val="en-US" w:eastAsia="zh-CN" w:bidi="ar-SA"/>
        </w:rPr>
        <w:t>（本草案完成时间：20XX年X月X日）</w:t>
      </w:r>
      <w:r>
        <w:rPr>
          <w:rFonts w:hint="eastAsia" w:ascii="Times New Roman" w:hAnsi="Times New Roman" w:eastAsia="宋体" w:cs="Times New Roman"/>
          <w:sz w:val="21"/>
          <w:szCs w:val="28"/>
          <w:lang w:val="en-US" w:eastAsia="zh-CN" w:bidi="ar-SA"/>
        </w:rPr>
        <w:fldChar w:fldCharType="end"/>
      </w:r>
      <w:bookmarkEnd w:id="9"/>
    </w:p>
    <w:p>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pPr>
        <w:pStyle w:val="198"/>
        <w:framePr w:x="1418" w:y="14174"/>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9"/>
        <w:framePr w:x="7088" w:y="14174"/>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6"/>
        <w:framePr w:w="7432" w:h="584" w:hRule="exact" w:hSpace="181" w:vSpace="181" w:vAnchor="margin" w:hAnchor="page" w:y="15025"/>
        <w:rPr>
          <w:rFonts w:hAnsi="黑体"/>
        </w:rPr>
      </w:pPr>
      <w:bookmarkStart w:id="17" w:name="fm"/>
      <w:r>
        <w:rPr>
          <w:rFonts w:hint="eastAsia" w:ascii="黑体" w:hAnsi="黑体" w:eastAsia="黑体" w:cs="Times New Roman"/>
          <w:b w:val="0"/>
          <w:w w:val="100"/>
          <w:sz w:val="28"/>
          <w:lang w:val="en-US" w:eastAsia="zh-CN" w:bidi="ar-SA"/>
        </w:rPr>
        <w:fldChar w:fldCharType="begin">
          <w:ffData>
            <w:name w:val="fm"/>
            <w:enabled/>
            <w:calcOnExit w:val="0"/>
            <w:textInput>
              <w:default w:val="湖南省市场监督管理局"/>
            </w:textInput>
          </w:ffData>
        </w:fldChar>
      </w:r>
      <w:r>
        <w:rPr>
          <w:rFonts w:hint="eastAsia" w:ascii="黑体" w:hAnsi="黑体" w:eastAsia="黑体" w:cs="Times New Roman"/>
          <w:b w:val="0"/>
          <w:w w:val="100"/>
          <w:sz w:val="28"/>
          <w:lang w:val="en-US" w:eastAsia="zh-CN" w:bidi="ar-SA"/>
        </w:rPr>
        <w:instrText xml:space="preserve">FORMTEXT</w:instrText>
      </w:r>
      <w:r>
        <w:rPr>
          <w:rFonts w:hint="eastAsia" w:ascii="黑体" w:hAnsi="黑体" w:eastAsia="黑体" w:cs="Times New Roman"/>
          <w:b w:val="0"/>
          <w:w w:val="100"/>
          <w:sz w:val="28"/>
          <w:lang w:val="en-US" w:eastAsia="zh-CN" w:bidi="ar-SA"/>
        </w:rPr>
        <w:fldChar w:fldCharType="separate"/>
      </w:r>
      <w:r>
        <w:rPr>
          <w:rFonts w:hint="eastAsia" w:ascii="黑体" w:hAnsi="黑体" w:eastAsia="黑体" w:cs="Times New Roman"/>
          <w:b w:val="0"/>
          <w:w w:val="100"/>
          <w:sz w:val="28"/>
          <w:lang w:val="en-US" w:eastAsia="zh-CN" w:bidi="ar-SA"/>
        </w:rPr>
        <w:t>湖南省市场监督管理局</w:t>
      </w:r>
      <w:r>
        <w:rPr>
          <w:rFonts w:hint="eastAsia" w:ascii="黑体" w:hAnsi="黑体" w:eastAsia="黑体" w:cs="Times New Roman"/>
          <w:b w:val="0"/>
          <w:w w:val="100"/>
          <w:sz w:val="28"/>
          <w:lang w:val="en-US" w:eastAsia="zh-CN" w:bidi="ar-SA"/>
        </w:rPr>
        <w:fldChar w:fldCharType="end"/>
      </w:r>
      <w:bookmarkEnd w:id="17"/>
      <w:r>
        <w:rPr>
          <w:rFonts w:ascii="Times New Roman"/>
          <w:w w:val="100"/>
          <w:sz w:val="28"/>
        </w:rPr>
        <w:t>  </w:t>
      </w:r>
      <w:r>
        <w:rPr>
          <w:rStyle w:val="234"/>
          <w:rFonts w:hint="eastAsia" w:hAnsi="黑体"/>
          <w:position w:val="0"/>
        </w:rPr>
        <w:t>发</w:t>
      </w:r>
      <w:r>
        <w:rPr>
          <w:rStyle w:val="234"/>
          <w:rFonts w:hint="eastAsia" w:hAnsi="黑体"/>
          <w:spacing w:val="0"/>
          <w:position w:val="0"/>
        </w:rPr>
        <w:t>布</w:t>
      </w:r>
    </w:p>
    <w:tbl>
      <w:tblPr>
        <w:tblStyle w:val="3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vAlign w:val="top"/>
          </w:tcPr>
          <w:p>
            <w:pPr>
              <w:pStyle w:val="22"/>
              <w:tabs>
                <w:tab w:val="clear" w:pos="4153"/>
                <w:tab w:val="clear" w:pos="8306"/>
              </w:tabs>
              <w:spacing w:line="240" w:lineRule="auto"/>
              <w:jc w:val="left"/>
              <w:rPr>
                <w:rFonts w:hint="eastAsia" w:ascii="黑体" w:hAnsi="黑体" w:eastAsia="黑体" w:cs="黑体"/>
                <w:sz w:val="10"/>
                <w:szCs w:val="10"/>
              </w:rPr>
            </w:pPr>
          </w:p>
        </w:tc>
        <w:tc>
          <w:tcPr>
            <w:tcW w:w="8855" w:type="dxa"/>
            <w:vAlign w:val="top"/>
          </w:tcPr>
          <w:p>
            <w:pPr>
              <w:pStyle w:val="22"/>
              <w:tabs>
                <w:tab w:val="clear" w:pos="4153"/>
                <w:tab w:val="clear" w:pos="8306"/>
              </w:tabs>
              <w:spacing w:line="240" w:lineRule="auto"/>
              <w:jc w:val="both"/>
              <w:rPr>
                <w:rFonts w:hint="eastAsia" w:ascii="黑体" w:hAnsi="黑体" w:eastAsia="黑体" w:cs="黑体"/>
                <w:sz w:val="10"/>
                <w:szCs w:val="1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vAlign w:val="top"/>
          </w:tcPr>
          <w:p>
            <w:pPr>
              <w:pStyle w:val="22"/>
              <w:tabs>
                <w:tab w:val="clear" w:pos="4153"/>
                <w:tab w:val="clear" w:pos="8306"/>
              </w:tabs>
              <w:spacing w:line="240" w:lineRule="auto"/>
              <w:jc w:val="left"/>
              <w:rPr>
                <w:rFonts w:hint="eastAsia" w:ascii="黑体" w:hAnsi="黑体" w:eastAsia="黑体" w:cs="黑体"/>
                <w:sz w:val="10"/>
                <w:szCs w:val="10"/>
              </w:rPr>
            </w:pPr>
          </w:p>
        </w:tc>
        <w:tc>
          <w:tcPr>
            <w:tcW w:w="8855" w:type="dxa"/>
            <w:vAlign w:val="top"/>
          </w:tcPr>
          <w:p>
            <w:pPr>
              <w:pStyle w:val="22"/>
              <w:tabs>
                <w:tab w:val="clear" w:pos="4153"/>
                <w:tab w:val="clear" w:pos="8306"/>
              </w:tabs>
              <w:spacing w:line="240" w:lineRule="auto"/>
              <w:jc w:val="both"/>
              <w:rPr>
                <w:rFonts w:hint="eastAsia" w:ascii="黑体" w:hAnsi="黑体" w:eastAsia="黑体" w:cs="黑体"/>
                <w:sz w:val="10"/>
                <w:szCs w:val="10"/>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vAlign w:val="top"/>
          </w:tcPr>
          <w:p>
            <w:pPr>
              <w:pStyle w:val="22"/>
              <w:tabs>
                <w:tab w:val="clear" w:pos="4153"/>
                <w:tab w:val="clear" w:pos="8306"/>
              </w:tabs>
              <w:spacing w:line="240" w:lineRule="auto"/>
              <w:jc w:val="left"/>
              <w:rPr>
                <w:rFonts w:ascii="Times New Roman" w:hAnsi="Times New Roman" w:eastAsia="黑体"/>
                <w:sz w:val="10"/>
                <w:szCs w:val="10"/>
              </w:rPr>
            </w:pPr>
            <w:r>
              <w:rPr>
                <w:rFonts w:hint="eastAsia" w:ascii="黑体" w:hAnsi="黑体" w:eastAsia="黑体" w:cs="黑体"/>
                <w:sz w:val="21"/>
                <w:szCs w:val="21"/>
              </w:rPr>
              <w:t>ICS</w:t>
            </w:r>
            <w:r>
              <w:rPr>
                <w:rFonts w:ascii="黑体" w:hAnsi="黑体" w:eastAsia="黑体"/>
                <w:sz w:val="21"/>
                <w:szCs w:val="21"/>
              </w:rPr>
              <w:t xml:space="preserve">  </w:t>
            </w:r>
          </w:p>
        </w:tc>
        <w:tc>
          <w:tcPr>
            <w:tcW w:w="8855" w:type="dxa"/>
            <w:vAlign w:val="top"/>
          </w:tcPr>
          <w:p>
            <w:pPr>
              <w:pStyle w:val="22"/>
              <w:tabs>
                <w:tab w:val="clear" w:pos="4153"/>
                <w:tab w:val="clear" w:pos="8306"/>
              </w:tabs>
              <w:spacing w:line="240" w:lineRule="auto"/>
              <w:jc w:val="both"/>
              <w:rPr>
                <w:rFonts w:hint="default" w:ascii="黑体" w:hAnsi="黑体" w:eastAsia="黑体"/>
                <w:sz w:val="10"/>
                <w:szCs w:val="10"/>
                <w:lang w:val="en-US" w:eastAsia="zh-CN"/>
              </w:rPr>
            </w:pPr>
            <w:r>
              <w:rPr>
                <w:rFonts w:hint="eastAsia" w:ascii="黑体" w:hAnsi="黑体" w:eastAsia="黑体"/>
                <w:sz w:val="21"/>
                <w:szCs w:val="21"/>
                <w:lang w:val="en-US" w:eastAsia="zh-CN"/>
              </w:rPr>
              <w:t>97</w:t>
            </w:r>
            <w:r>
              <w:rPr>
                <w:rFonts w:hint="eastAsia" w:ascii="黑体" w:hAnsi="黑体" w:eastAsia="黑体"/>
                <w:sz w:val="21"/>
                <w:szCs w:val="21"/>
              </w:rPr>
              <w:t>.</w:t>
            </w:r>
            <w:r>
              <w:rPr>
                <w:rFonts w:hint="eastAsia" w:ascii="黑体" w:hAnsi="黑体" w:eastAsia="黑体"/>
                <w:sz w:val="21"/>
                <w:szCs w:val="21"/>
                <w:lang w:val="en-US" w:eastAsia="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vAlign w:val="top"/>
          </w:tcPr>
          <w:p>
            <w:pPr>
              <w:pStyle w:val="22"/>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r>
              <w:rPr>
                <w:rFonts w:ascii="Times New Roman" w:hAnsi="Times New Roman" w:eastAsia="黑体"/>
                <w:sz w:val="21"/>
                <w:szCs w:val="21"/>
              </w:rPr>
              <w:t xml:space="preserve"> </w:t>
            </w:r>
            <w:r>
              <w:rPr>
                <w:rFonts w:ascii="黑体" w:hAnsi="黑体" w:eastAsia="黑体"/>
                <w:sz w:val="21"/>
                <w:szCs w:val="21"/>
              </w:rPr>
              <w:t xml:space="preserve"> </w:t>
            </w:r>
          </w:p>
        </w:tc>
        <w:tc>
          <w:tcPr>
            <w:tcW w:w="8855" w:type="dxa"/>
            <w:vAlign w:val="top"/>
          </w:tcPr>
          <w:tbl>
            <w:tblPr>
              <w:tblStyle w:val="38"/>
              <w:tblpPr w:leftFromText="181" w:rightFromText="181" w:vertAnchor="page" w:horzAnchor="page" w:tblpX="2110" w:tblpY="41"/>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vAlign w:val="top"/>
                </w:tcPr>
                <w:p>
                  <w:pPr>
                    <w:pStyle w:val="54"/>
                    <w:framePr w:w="0" w:hRule="auto" w:wrap="auto" w:vAnchor="margin" w:hAnchor="text" w:xAlign="left" w:yAlign="inline"/>
                    <w:rPr>
                      <w:rFonts w:ascii="宋体" w:hAnsi="宋体"/>
                      <w:sz w:val="28"/>
                      <w:szCs w:val="28"/>
                    </w:rPr>
                  </w:pPr>
                  <w:r>
                    <w:drawing>
                      <wp:inline distT="0" distB="0" distL="0" distR="0">
                        <wp:extent cx="796290" cy="397510"/>
                        <wp:effectExtent l="0" t="0" r="381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bookmarkStart w:id="18" w:name="c1"/>
                  <w:r>
                    <w:rPr>
                      <w:rFonts w:hint="default" w:ascii="Times New Roman" w:hAnsi="Times New Roman" w:eastAsia="宋体" w:cs="Times New Roman"/>
                      <w:b/>
                      <w:w w:val="130"/>
                      <w:sz w:val="96"/>
                      <w:lang w:val="en-US" w:eastAsia="zh-CN" w:bidi="ar-SA"/>
                    </w:rPr>
                    <w:fldChar w:fldCharType="begin">
                      <w:ffData>
                        <w:name w:val="c1"/>
                        <w:enabled/>
                        <w:calcOnExit w:val="0"/>
                        <w:textInput>
                          <w:default w:val="43"/>
                          <w:maxLength w:val="8"/>
                        </w:textInput>
                      </w:ffData>
                    </w:fldChar>
                  </w:r>
                  <w:r>
                    <w:rPr>
                      <w:rFonts w:hint="default" w:ascii="Times New Roman" w:hAnsi="Times New Roman" w:eastAsia="宋体" w:cs="Times New Roman"/>
                      <w:b/>
                      <w:w w:val="130"/>
                      <w:sz w:val="96"/>
                      <w:lang w:val="en-US" w:eastAsia="zh-CN" w:bidi="ar-SA"/>
                    </w:rPr>
                    <w:instrText xml:space="preserve">FORMTEXT</w:instrText>
                  </w:r>
                  <w:r>
                    <w:rPr>
                      <w:rFonts w:hint="default" w:ascii="Times New Roman" w:hAnsi="Times New Roman" w:eastAsia="宋体" w:cs="Times New Roman"/>
                      <w:b/>
                      <w:w w:val="130"/>
                      <w:sz w:val="96"/>
                      <w:lang w:val="en-US" w:eastAsia="zh-CN" w:bidi="ar-SA"/>
                    </w:rPr>
                    <w:fldChar w:fldCharType="separate"/>
                  </w:r>
                  <w:r>
                    <w:rPr>
                      <w:rFonts w:hint="default" w:ascii="Times New Roman" w:hAnsi="Times New Roman" w:eastAsia="宋体" w:cs="Times New Roman"/>
                      <w:b/>
                      <w:w w:val="130"/>
                      <w:sz w:val="96"/>
                      <w:lang w:val="en-US" w:eastAsia="zh-CN" w:bidi="ar-SA"/>
                    </w:rPr>
                    <w:t>43</w:t>
                  </w:r>
                  <w:r>
                    <w:rPr>
                      <w:rFonts w:hint="default" w:ascii="Times New Roman" w:hAnsi="Times New Roman" w:eastAsia="宋体" w:cs="Times New Roman"/>
                      <w:b/>
                      <w:w w:val="130"/>
                      <w:sz w:val="96"/>
                      <w:lang w:val="en-US" w:eastAsia="zh-CN" w:bidi="ar-SA"/>
                    </w:rPr>
                    <w:fldChar w:fldCharType="end"/>
                  </w:r>
                  <w:bookmarkEnd w:id="18"/>
                </w:p>
              </w:tc>
            </w:tr>
          </w:tbl>
          <w:p>
            <w:pPr>
              <w:pStyle w:val="22"/>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Y</w:t>
            </w:r>
            <w:r>
              <w:rPr>
                <w:rFonts w:hint="eastAsia" w:ascii="黑体" w:hAnsi="黑体" w:eastAsia="黑体"/>
                <w:sz w:val="21"/>
                <w:szCs w:val="21"/>
              </w:rPr>
              <w:t xml:space="preserve"> </w:t>
            </w:r>
            <w:r>
              <w:rPr>
                <w:rFonts w:hint="eastAsia" w:ascii="黑体" w:hAnsi="黑体" w:eastAsia="黑体"/>
                <w:sz w:val="21"/>
                <w:szCs w:val="21"/>
                <w:lang w:val="en-US" w:eastAsia="zh-CN"/>
              </w:rPr>
              <w:t>55</w:t>
            </w:r>
          </w:p>
        </w:tc>
      </w:tr>
    </w:tbl>
    <w:p>
      <w:pPr>
        <w:rPr>
          <w:rFonts w:ascii="宋体" w:hAnsi="宋体"/>
          <w:sz w:val="28"/>
          <w:szCs w:val="28"/>
        </w:rPr>
        <w:sectPr>
          <w:footerReference r:id="rId5" w:type="first"/>
          <w:headerReference r:id="rId3" w:type="default"/>
          <w:footerReference r:id="rId4" w:type="even"/>
          <w:type w:val="continuous"/>
          <w:pgSz w:w="11906" w:h="16838"/>
          <w:pgMar w:top="-340" w:right="1134" w:bottom="1020" w:left="1134" w:header="0" w:footer="0" w:gutter="283"/>
          <w:cols w:space="0" w:num="1"/>
          <w:titlePg/>
          <w:rtlGutter w:val="0"/>
          <w:docGrid w:type="lines" w:linePitch="317" w:charSpace="0"/>
        </w:sectPr>
      </w:pPr>
      <w:r>
        <w:rPr>
          <w:rFonts w:ascii="黑体" w:hAnsi="黑体" w:eastAsia="黑体"/>
          <w:kern w:val="0"/>
          <w:sz w:val="10"/>
          <w:szCs w:val="10"/>
        </w:rPr>
        <mc:AlternateContent>
          <mc:Choice Requires="wps">
            <w:drawing>
              <wp:anchor distT="0" distB="0" distL="114300" distR="114300" simplePos="0" relativeHeight="251663360" behindDoc="0" locked="0" layoutInCell="1" allowOverlap="0">
                <wp:simplePos x="0" y="0"/>
                <wp:positionH relativeFrom="page">
                  <wp:posOffset>900430</wp:posOffset>
                </wp:positionH>
                <wp:positionV relativeFrom="page">
                  <wp:posOffset>2700655</wp:posOffset>
                </wp:positionV>
                <wp:extent cx="6120130" cy="0"/>
                <wp:effectExtent l="0" t="4445" r="4445"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3360;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eDSZbYAAAADAEAAA8AAAAAAAAAAQAgAAAAIgAAAGRycy9k&#10;b3ducmV2LnhtbFBLAQIUABQAAAAIAIdO4kAiPcYDyQEAAF4DAAAOAAAAAAAAAAEAIAAAACcBAABk&#10;cnMvZTJvRG9jLnhtbFBLBQYAAAAABgAGAFkBAABiBQAAAAA=&#10;">
                <v:fill on="f" focussize="0,0"/>
                <v:stroke color="#000000" joinstyle="round"/>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9342120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35.6pt;height:0pt;width:481.9pt;mso-position-horizontal-relative:page;mso-position-vertical-relative:page;z-index:251662336;mso-width-relative:page;mso-height-relative:page;" filled="f" stroked="t" coordsize="21600,21600" o:gfxdata="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Q6dzF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6"/>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19" w:name="BookMark1"/>
      <w:bookmarkStart w:id="20" w:name="_Toc137633686"/>
      <w:bookmarkStart w:id="21" w:name="_Toc105576414"/>
      <w:bookmarkStart w:id="22" w:name="_Toc107474875"/>
      <w:bookmarkStart w:id="23" w:name="_Toc136937461"/>
      <w:bookmarkStart w:id="24" w:name="_Toc115188262"/>
      <w:bookmarkStart w:id="25" w:name="_Toc127264366"/>
      <w:bookmarkStart w:id="26" w:name="_Toc115248821"/>
      <w:bookmarkStart w:id="27" w:name="_Toc127264100"/>
      <w:bookmarkStart w:id="28" w:name="_Toc105572277"/>
      <w:bookmarkStart w:id="29" w:name="_Toc106266171"/>
      <w:bookmarkStart w:id="30" w:name="_Toc106351099"/>
      <w:r>
        <w:rPr>
          <w:rFonts w:hint="eastAsia"/>
          <w:spacing w:val="320"/>
        </w:rPr>
        <w:t>目</w:t>
      </w:r>
      <w:r>
        <w:rPr>
          <w:rFonts w:hint="eastAsia"/>
        </w:rPr>
        <w:t>次</w:t>
      </w:r>
    </w:p>
    <w:p>
      <w:pPr>
        <w:pStyle w:val="23"/>
        <w:tabs>
          <w:tab w:val="right" w:leader="dot" w:pos="9072"/>
        </w:tabs>
      </w:pPr>
      <w:r>
        <w:fldChar w:fldCharType="begin"/>
      </w:r>
      <w:r>
        <w:instrText xml:space="preserve">TOC \o "1-2" \h \u </w:instrText>
      </w:r>
      <w:r>
        <w:fldChar w:fldCharType="separate"/>
      </w:r>
      <w:r>
        <w:fldChar w:fldCharType="begin"/>
      </w:r>
      <w:r>
        <w:instrText xml:space="preserve"> HYPERLINK \l _Toc16147 </w:instrText>
      </w:r>
      <w:r>
        <w:fldChar w:fldCharType="separate"/>
      </w:r>
      <w:r>
        <w:rPr>
          <w:spacing w:val="320"/>
        </w:rPr>
        <w:t>前</w:t>
      </w:r>
      <w:r>
        <w:t>言</w:t>
      </w:r>
      <w:r>
        <w:tab/>
      </w:r>
      <w:r>
        <w:fldChar w:fldCharType="begin"/>
      </w:r>
      <w:r>
        <w:instrText xml:space="preserve"> PAGEREF _Toc16147 \h </w:instrText>
      </w:r>
      <w:r>
        <w:fldChar w:fldCharType="separate"/>
      </w:r>
      <w:r>
        <w:t>II</w:t>
      </w:r>
      <w:r>
        <w:fldChar w:fldCharType="end"/>
      </w:r>
      <w:r>
        <w:fldChar w:fldCharType="end"/>
      </w:r>
    </w:p>
    <w:p>
      <w:pPr>
        <w:pStyle w:val="23"/>
        <w:tabs>
          <w:tab w:val="right" w:leader="dot" w:pos="9072"/>
        </w:tabs>
      </w:pPr>
      <w:r>
        <w:fldChar w:fldCharType="begin"/>
      </w:r>
      <w:r>
        <w:instrText xml:space="preserve"> HYPERLINK \l _Toc4703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_Toc4703 \h </w:instrText>
      </w:r>
      <w:r>
        <w:fldChar w:fldCharType="separate"/>
      </w:r>
      <w:r>
        <w:t>1</w:t>
      </w:r>
      <w:r>
        <w:fldChar w:fldCharType="end"/>
      </w:r>
      <w:r>
        <w:fldChar w:fldCharType="end"/>
      </w:r>
    </w:p>
    <w:p>
      <w:pPr>
        <w:pStyle w:val="23"/>
        <w:tabs>
          <w:tab w:val="right" w:leader="dot" w:pos="9072"/>
        </w:tabs>
      </w:pPr>
      <w:r>
        <w:fldChar w:fldCharType="begin"/>
      </w:r>
      <w:r>
        <w:instrText xml:space="preserve"> HYPERLINK \l _Toc8674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_Toc8674 \h </w:instrText>
      </w:r>
      <w:r>
        <w:fldChar w:fldCharType="separate"/>
      </w:r>
      <w:r>
        <w:t>1</w:t>
      </w:r>
      <w:r>
        <w:fldChar w:fldCharType="end"/>
      </w:r>
      <w:r>
        <w:fldChar w:fldCharType="end"/>
      </w:r>
    </w:p>
    <w:p>
      <w:pPr>
        <w:pStyle w:val="23"/>
        <w:tabs>
          <w:tab w:val="right" w:leader="dot" w:pos="9072"/>
        </w:tabs>
      </w:pPr>
      <w:r>
        <w:fldChar w:fldCharType="begin"/>
      </w:r>
      <w:r>
        <w:instrText xml:space="preserve"> HYPERLINK \l _Toc7760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_Toc7760 \h </w:instrText>
      </w:r>
      <w:r>
        <w:fldChar w:fldCharType="separate"/>
      </w:r>
      <w:r>
        <w:t>1</w:t>
      </w:r>
      <w:r>
        <w:fldChar w:fldCharType="end"/>
      </w:r>
      <w:r>
        <w:fldChar w:fldCharType="end"/>
      </w:r>
    </w:p>
    <w:p>
      <w:pPr>
        <w:pStyle w:val="23"/>
        <w:tabs>
          <w:tab w:val="right" w:leader="dot" w:pos="9072"/>
        </w:tabs>
      </w:pPr>
      <w:r>
        <w:fldChar w:fldCharType="begin"/>
      </w:r>
      <w:r>
        <w:instrText xml:space="preserve"> HYPERLINK \l _Toc31211 </w:instrText>
      </w:r>
      <w:r>
        <w:fldChar w:fldCharType="separate"/>
      </w:r>
      <w:r>
        <w:rPr>
          <w:rFonts w:hint="eastAsia" w:ascii="黑体" w:eastAsia="黑体"/>
          <w:i w:val="0"/>
          <w:lang w:val="en-US" w:eastAsia="zh-CN"/>
        </w:rPr>
        <w:t xml:space="preserve">4 </w:t>
      </w:r>
      <w:r>
        <w:rPr>
          <w:rFonts w:hint="eastAsia"/>
          <w:lang w:val="en-US" w:eastAsia="zh-CN"/>
        </w:rPr>
        <w:t>缩略语</w:t>
      </w:r>
      <w:r>
        <w:tab/>
      </w:r>
      <w:r>
        <w:fldChar w:fldCharType="begin"/>
      </w:r>
      <w:r>
        <w:instrText xml:space="preserve"> PAGEREF _Toc31211 \h </w:instrText>
      </w:r>
      <w:r>
        <w:fldChar w:fldCharType="separate"/>
      </w:r>
      <w:r>
        <w:t>2</w:t>
      </w:r>
      <w:r>
        <w:fldChar w:fldCharType="end"/>
      </w:r>
      <w:r>
        <w:fldChar w:fldCharType="end"/>
      </w:r>
    </w:p>
    <w:p>
      <w:pPr>
        <w:pStyle w:val="23"/>
        <w:tabs>
          <w:tab w:val="right" w:leader="dot" w:pos="9072"/>
        </w:tabs>
      </w:pPr>
      <w:r>
        <w:fldChar w:fldCharType="begin"/>
      </w:r>
      <w:r>
        <w:instrText xml:space="preserve"> HYPERLINK \l _Toc13699 </w:instrText>
      </w:r>
      <w:r>
        <w:fldChar w:fldCharType="separate"/>
      </w:r>
      <w:r>
        <w:rPr>
          <w:rFonts w:hint="eastAsia" w:ascii="黑体" w:eastAsia="黑体"/>
          <w:i w:val="0"/>
        </w:rPr>
        <w:t xml:space="preserve">5 </w:t>
      </w:r>
      <w:r>
        <w:rPr>
          <w:rFonts w:hint="eastAsia"/>
          <w:lang w:val="en-US" w:eastAsia="zh-CN"/>
        </w:rPr>
        <w:t>平台框架</w:t>
      </w:r>
      <w:r>
        <w:tab/>
      </w:r>
      <w:r>
        <w:fldChar w:fldCharType="begin"/>
      </w:r>
      <w:r>
        <w:instrText xml:space="preserve"> PAGEREF _Toc13699 \h </w:instrText>
      </w:r>
      <w:r>
        <w:fldChar w:fldCharType="separate"/>
      </w:r>
      <w:r>
        <w:t>2</w:t>
      </w:r>
      <w:r>
        <w:fldChar w:fldCharType="end"/>
      </w:r>
      <w:r>
        <w:fldChar w:fldCharType="end"/>
      </w:r>
    </w:p>
    <w:p>
      <w:pPr>
        <w:pStyle w:val="28"/>
        <w:tabs>
          <w:tab w:val="right" w:leader="dot" w:pos="9072"/>
          <w:tab w:val="clear" w:pos="9344"/>
        </w:tabs>
      </w:pPr>
      <w:r>
        <w:fldChar w:fldCharType="begin"/>
      </w:r>
      <w:r>
        <w:instrText xml:space="preserve"> HYPERLINK \l _Toc13288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lang w:val="en-US" w:eastAsia="zh-CN"/>
        </w:rPr>
        <w:t>通用模型</w:t>
      </w:r>
      <w:r>
        <w:tab/>
      </w:r>
      <w:r>
        <w:fldChar w:fldCharType="begin"/>
      </w:r>
      <w:r>
        <w:instrText xml:space="preserve"> PAGEREF _Toc13288 \h </w:instrText>
      </w:r>
      <w:r>
        <w:fldChar w:fldCharType="separate"/>
      </w:r>
      <w:r>
        <w:t>2</w:t>
      </w:r>
      <w:r>
        <w:fldChar w:fldCharType="end"/>
      </w:r>
      <w:r>
        <w:fldChar w:fldCharType="end"/>
      </w:r>
    </w:p>
    <w:p>
      <w:pPr>
        <w:pStyle w:val="28"/>
        <w:tabs>
          <w:tab w:val="right" w:leader="dot" w:pos="9072"/>
          <w:tab w:val="clear" w:pos="9344"/>
        </w:tabs>
      </w:pPr>
      <w:r>
        <w:fldChar w:fldCharType="begin"/>
      </w:r>
      <w:r>
        <w:instrText xml:space="preserve"> HYPERLINK \l _Toc21154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lang w:val="en-US" w:eastAsia="zh-CN"/>
        </w:rPr>
        <w:t>层级</w:t>
      </w:r>
      <w:r>
        <w:tab/>
      </w:r>
      <w:r>
        <w:fldChar w:fldCharType="begin"/>
      </w:r>
      <w:r>
        <w:instrText xml:space="preserve"> PAGEREF _Toc21154 \h </w:instrText>
      </w:r>
      <w:r>
        <w:fldChar w:fldCharType="separate"/>
      </w:r>
      <w:r>
        <w:t>2</w:t>
      </w:r>
      <w:r>
        <w:fldChar w:fldCharType="end"/>
      </w:r>
      <w:r>
        <w:fldChar w:fldCharType="end"/>
      </w:r>
    </w:p>
    <w:p>
      <w:pPr>
        <w:pStyle w:val="28"/>
        <w:tabs>
          <w:tab w:val="right" w:leader="dot" w:pos="9072"/>
          <w:tab w:val="clear" w:pos="9344"/>
        </w:tabs>
      </w:pPr>
      <w:r>
        <w:fldChar w:fldCharType="begin"/>
      </w:r>
      <w:r>
        <w:instrText xml:space="preserve"> HYPERLINK \l _Toc24676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lang w:val="en-US" w:eastAsia="zh-CN"/>
        </w:rPr>
        <w:t>成熟度等级：</w:t>
      </w:r>
      <w:r>
        <w:tab/>
      </w:r>
      <w:r>
        <w:fldChar w:fldCharType="begin"/>
      </w:r>
      <w:r>
        <w:instrText xml:space="preserve"> PAGEREF _Toc24676 \h </w:instrText>
      </w:r>
      <w:r>
        <w:fldChar w:fldCharType="separate"/>
      </w:r>
      <w:r>
        <w:t>3</w:t>
      </w:r>
      <w:r>
        <w:fldChar w:fldCharType="end"/>
      </w:r>
      <w:r>
        <w:fldChar w:fldCharType="end"/>
      </w:r>
    </w:p>
    <w:p>
      <w:pPr>
        <w:pStyle w:val="23"/>
        <w:tabs>
          <w:tab w:val="right" w:leader="dot" w:pos="9072"/>
        </w:tabs>
      </w:pPr>
      <w:r>
        <w:fldChar w:fldCharType="begin"/>
      </w:r>
      <w:r>
        <w:instrText xml:space="preserve"> HYPERLINK \l _Toc4666 </w:instrText>
      </w:r>
      <w:r>
        <w:fldChar w:fldCharType="separate"/>
      </w:r>
      <w:r>
        <w:rPr>
          <w:rFonts w:hint="eastAsia" w:ascii="黑体" w:eastAsia="黑体"/>
          <w:i w:val="0"/>
          <w:lang w:val="en-US" w:eastAsia="zh-CN"/>
        </w:rPr>
        <w:t xml:space="preserve">6 </w:t>
      </w:r>
      <w:r>
        <w:rPr>
          <w:rFonts w:hint="eastAsia"/>
          <w:lang w:val="en-US" w:eastAsia="zh-CN"/>
        </w:rPr>
        <w:t>基本要求</w:t>
      </w:r>
      <w:r>
        <w:tab/>
      </w:r>
      <w:r>
        <w:fldChar w:fldCharType="begin"/>
      </w:r>
      <w:r>
        <w:instrText xml:space="preserve"> PAGEREF _Toc4666 \h </w:instrText>
      </w:r>
      <w:r>
        <w:fldChar w:fldCharType="separate"/>
      </w:r>
      <w:r>
        <w:t>3</w:t>
      </w:r>
      <w:r>
        <w:fldChar w:fldCharType="end"/>
      </w:r>
      <w:r>
        <w:fldChar w:fldCharType="end"/>
      </w:r>
    </w:p>
    <w:p>
      <w:pPr>
        <w:pStyle w:val="28"/>
        <w:tabs>
          <w:tab w:val="right" w:leader="dot" w:pos="9072"/>
          <w:tab w:val="clear" w:pos="9344"/>
        </w:tabs>
      </w:pPr>
      <w:r>
        <w:fldChar w:fldCharType="begin"/>
      </w:r>
      <w:r>
        <w:instrText xml:space="preserve"> HYPERLINK \l _Toc24727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lang w:val="en-US" w:eastAsia="zh-CN"/>
        </w:rPr>
        <w:t>数字化要求</w:t>
      </w:r>
      <w:r>
        <w:tab/>
      </w:r>
      <w:r>
        <w:fldChar w:fldCharType="begin"/>
      </w:r>
      <w:r>
        <w:instrText xml:space="preserve"> PAGEREF _Toc24727 \h </w:instrText>
      </w:r>
      <w:r>
        <w:fldChar w:fldCharType="separate"/>
      </w:r>
      <w:r>
        <w:t>3</w:t>
      </w:r>
      <w:r>
        <w:fldChar w:fldCharType="end"/>
      </w:r>
      <w:r>
        <w:fldChar w:fldCharType="end"/>
      </w:r>
    </w:p>
    <w:p>
      <w:pPr>
        <w:pStyle w:val="28"/>
        <w:tabs>
          <w:tab w:val="right" w:leader="dot" w:pos="9072"/>
          <w:tab w:val="clear" w:pos="9344"/>
        </w:tabs>
      </w:pPr>
      <w:r>
        <w:fldChar w:fldCharType="begin"/>
      </w:r>
      <w:r>
        <w:instrText xml:space="preserve"> HYPERLINK \l _Toc10838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lang w:val="en-US" w:eastAsia="zh-CN"/>
        </w:rPr>
        <w:t>网络要求</w:t>
      </w:r>
      <w:r>
        <w:tab/>
      </w:r>
      <w:r>
        <w:fldChar w:fldCharType="begin"/>
      </w:r>
      <w:r>
        <w:instrText xml:space="preserve"> PAGEREF _Toc10838 \h </w:instrText>
      </w:r>
      <w:r>
        <w:fldChar w:fldCharType="separate"/>
      </w:r>
      <w:r>
        <w:t>4</w:t>
      </w:r>
      <w:r>
        <w:fldChar w:fldCharType="end"/>
      </w:r>
      <w:r>
        <w:fldChar w:fldCharType="end"/>
      </w:r>
    </w:p>
    <w:p>
      <w:pPr>
        <w:pStyle w:val="28"/>
        <w:tabs>
          <w:tab w:val="right" w:leader="dot" w:pos="9072"/>
          <w:tab w:val="clear" w:pos="9344"/>
        </w:tabs>
      </w:pPr>
      <w:r>
        <w:fldChar w:fldCharType="begin"/>
      </w:r>
      <w:r>
        <w:instrText xml:space="preserve"> HYPERLINK \l _Toc19777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lang w:val="en-US" w:eastAsia="zh-CN"/>
        </w:rPr>
        <w:t>系统要求</w:t>
      </w:r>
      <w:r>
        <w:tab/>
      </w:r>
      <w:r>
        <w:fldChar w:fldCharType="begin"/>
      </w:r>
      <w:r>
        <w:instrText xml:space="preserve"> PAGEREF _Toc19777 \h </w:instrText>
      </w:r>
      <w:r>
        <w:fldChar w:fldCharType="separate"/>
      </w:r>
      <w:r>
        <w:t>4</w:t>
      </w:r>
      <w:r>
        <w:fldChar w:fldCharType="end"/>
      </w:r>
      <w:r>
        <w:fldChar w:fldCharType="end"/>
      </w:r>
    </w:p>
    <w:p>
      <w:pPr>
        <w:pStyle w:val="28"/>
        <w:tabs>
          <w:tab w:val="right" w:leader="dot" w:pos="9072"/>
          <w:tab w:val="clear" w:pos="9344"/>
        </w:tabs>
      </w:pPr>
      <w:r>
        <w:fldChar w:fldCharType="begin"/>
      </w:r>
      <w:r>
        <w:instrText xml:space="preserve"> HYPERLINK \l _Toc18424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lang w:val="en-US" w:eastAsia="zh-CN"/>
        </w:rPr>
        <w:t>集成要求</w:t>
      </w:r>
      <w:r>
        <w:tab/>
      </w:r>
      <w:r>
        <w:fldChar w:fldCharType="begin"/>
      </w:r>
      <w:r>
        <w:instrText xml:space="preserve"> PAGEREF _Toc18424 \h </w:instrText>
      </w:r>
      <w:r>
        <w:fldChar w:fldCharType="separate"/>
      </w:r>
      <w:r>
        <w:t>4</w:t>
      </w:r>
      <w:r>
        <w:fldChar w:fldCharType="end"/>
      </w:r>
      <w:r>
        <w:fldChar w:fldCharType="end"/>
      </w:r>
    </w:p>
    <w:p>
      <w:pPr>
        <w:pStyle w:val="28"/>
        <w:tabs>
          <w:tab w:val="right" w:leader="dot" w:pos="9072"/>
          <w:tab w:val="clear" w:pos="9344"/>
        </w:tabs>
      </w:pPr>
      <w:r>
        <w:fldChar w:fldCharType="begin"/>
      </w:r>
      <w:r>
        <w:instrText xml:space="preserve"> HYPERLINK \l _Toc16799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6.5 </w:t>
      </w:r>
      <w:r>
        <w:rPr>
          <w:rFonts w:hint="eastAsia"/>
          <w:lang w:val="en-US" w:eastAsia="zh-CN"/>
        </w:rPr>
        <w:t>安全要求</w:t>
      </w:r>
      <w:r>
        <w:tab/>
      </w:r>
      <w:r>
        <w:fldChar w:fldCharType="begin"/>
      </w:r>
      <w:r>
        <w:instrText xml:space="preserve"> PAGEREF _Toc16799 \h </w:instrText>
      </w:r>
      <w:r>
        <w:fldChar w:fldCharType="separate"/>
      </w:r>
      <w:r>
        <w:t>4</w:t>
      </w:r>
      <w:r>
        <w:fldChar w:fldCharType="end"/>
      </w:r>
      <w:r>
        <w:fldChar w:fldCharType="end"/>
      </w:r>
    </w:p>
    <w:p>
      <w:pPr>
        <w:pStyle w:val="28"/>
        <w:tabs>
          <w:tab w:val="right" w:leader="dot" w:pos="9072"/>
          <w:tab w:val="clear" w:pos="9344"/>
        </w:tabs>
      </w:pPr>
      <w:r>
        <w:fldChar w:fldCharType="begin"/>
      </w:r>
      <w:r>
        <w:instrText xml:space="preserve"> HYPERLINK \l _Toc6843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6.6 </w:t>
      </w:r>
      <w:r>
        <w:rPr>
          <w:rFonts w:hint="default"/>
          <w:lang w:val="en-US" w:eastAsia="zh-CN"/>
        </w:rPr>
        <w:t>数据采集与存储</w:t>
      </w:r>
      <w:r>
        <w:tab/>
      </w:r>
      <w:r>
        <w:fldChar w:fldCharType="begin"/>
      </w:r>
      <w:r>
        <w:instrText xml:space="preserve"> PAGEREF _Toc6843 \h </w:instrText>
      </w:r>
      <w:r>
        <w:fldChar w:fldCharType="separate"/>
      </w:r>
      <w:r>
        <w:t>4</w:t>
      </w:r>
      <w:r>
        <w:fldChar w:fldCharType="end"/>
      </w:r>
      <w:r>
        <w:fldChar w:fldCharType="end"/>
      </w:r>
    </w:p>
    <w:p>
      <w:pPr>
        <w:pStyle w:val="28"/>
        <w:tabs>
          <w:tab w:val="right" w:leader="dot" w:pos="9072"/>
          <w:tab w:val="clear" w:pos="9344"/>
        </w:tabs>
      </w:pPr>
      <w:r>
        <w:fldChar w:fldCharType="begin"/>
      </w:r>
      <w:r>
        <w:instrText xml:space="preserve"> HYPERLINK \l _Toc29409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6.7 </w:t>
      </w:r>
      <w:r>
        <w:rPr>
          <w:rFonts w:hint="default"/>
          <w:lang w:val="en-US" w:eastAsia="zh-CN"/>
        </w:rPr>
        <w:t>数据字典</w:t>
      </w:r>
      <w:r>
        <w:tab/>
      </w:r>
      <w:r>
        <w:fldChar w:fldCharType="begin"/>
      </w:r>
      <w:r>
        <w:instrText xml:space="preserve"> PAGEREF _Toc29409 \h </w:instrText>
      </w:r>
      <w:r>
        <w:fldChar w:fldCharType="separate"/>
      </w:r>
      <w:r>
        <w:t>4</w:t>
      </w:r>
      <w:r>
        <w:fldChar w:fldCharType="end"/>
      </w:r>
      <w:r>
        <w:fldChar w:fldCharType="end"/>
      </w:r>
    </w:p>
    <w:p>
      <w:pPr>
        <w:pStyle w:val="23"/>
        <w:tabs>
          <w:tab w:val="right" w:leader="dot" w:pos="9072"/>
        </w:tabs>
      </w:pPr>
      <w:r>
        <w:fldChar w:fldCharType="begin"/>
      </w:r>
      <w:r>
        <w:instrText xml:space="preserve"> HYPERLINK \l _Toc24302 </w:instrText>
      </w:r>
      <w:r>
        <w:fldChar w:fldCharType="separate"/>
      </w:r>
      <w:r>
        <w:rPr>
          <w:rFonts w:hint="eastAsia" w:ascii="黑体" w:eastAsia="黑体"/>
          <w:i w:val="0"/>
          <w:lang w:val="en-US" w:eastAsia="zh-CN"/>
        </w:rPr>
        <w:t xml:space="preserve">7 </w:t>
      </w:r>
      <w:r>
        <w:rPr>
          <w:rFonts w:hint="eastAsia"/>
          <w:lang w:val="en-US" w:eastAsia="zh-CN"/>
        </w:rPr>
        <w:t>设备层</w:t>
      </w:r>
      <w:r>
        <w:tab/>
      </w:r>
      <w:r>
        <w:fldChar w:fldCharType="begin"/>
      </w:r>
      <w:r>
        <w:instrText xml:space="preserve"> PAGEREF _Toc24302 \h </w:instrText>
      </w:r>
      <w:r>
        <w:fldChar w:fldCharType="separate"/>
      </w:r>
      <w:r>
        <w:t>5</w:t>
      </w:r>
      <w:r>
        <w:fldChar w:fldCharType="end"/>
      </w:r>
      <w:r>
        <w:fldChar w:fldCharType="end"/>
      </w:r>
    </w:p>
    <w:p>
      <w:pPr>
        <w:pStyle w:val="23"/>
        <w:tabs>
          <w:tab w:val="right" w:leader="dot" w:pos="9072"/>
        </w:tabs>
      </w:pPr>
      <w:r>
        <w:fldChar w:fldCharType="begin"/>
      </w:r>
      <w:r>
        <w:instrText xml:space="preserve"> HYPERLINK \l _Toc4819 </w:instrText>
      </w:r>
      <w:r>
        <w:fldChar w:fldCharType="separate"/>
      </w:r>
      <w:r>
        <w:rPr>
          <w:rFonts w:hint="eastAsia" w:ascii="黑体" w:eastAsia="黑体"/>
          <w:i w:val="0"/>
          <w:lang w:val="en-US" w:eastAsia="zh-CN"/>
        </w:rPr>
        <w:t xml:space="preserve">8 </w:t>
      </w:r>
      <w:r>
        <w:rPr>
          <w:rFonts w:hint="eastAsia"/>
          <w:lang w:val="en-US" w:eastAsia="zh-CN"/>
        </w:rPr>
        <w:t>控制层</w:t>
      </w:r>
      <w:r>
        <w:tab/>
      </w:r>
      <w:r>
        <w:fldChar w:fldCharType="begin"/>
      </w:r>
      <w:r>
        <w:instrText xml:space="preserve"> PAGEREF _Toc4819 \h </w:instrText>
      </w:r>
      <w:r>
        <w:fldChar w:fldCharType="separate"/>
      </w:r>
      <w:r>
        <w:t>5</w:t>
      </w:r>
      <w:r>
        <w:fldChar w:fldCharType="end"/>
      </w:r>
      <w:r>
        <w:fldChar w:fldCharType="end"/>
      </w:r>
    </w:p>
    <w:p>
      <w:pPr>
        <w:pStyle w:val="23"/>
        <w:tabs>
          <w:tab w:val="right" w:leader="dot" w:pos="9072"/>
        </w:tabs>
      </w:pPr>
      <w:r>
        <w:fldChar w:fldCharType="begin"/>
      </w:r>
      <w:r>
        <w:instrText xml:space="preserve"> HYPERLINK \l _Toc3788 </w:instrText>
      </w:r>
      <w:r>
        <w:fldChar w:fldCharType="separate"/>
      </w:r>
      <w:r>
        <w:rPr>
          <w:rFonts w:hint="eastAsia" w:ascii="黑体" w:eastAsia="黑体"/>
          <w:i w:val="0"/>
          <w:lang w:val="en-US" w:eastAsia="zh-CN"/>
        </w:rPr>
        <w:t xml:space="preserve">9 </w:t>
      </w:r>
      <w:r>
        <w:rPr>
          <w:rFonts w:hint="eastAsia"/>
          <w:lang w:val="en-US" w:eastAsia="zh-CN"/>
        </w:rPr>
        <w:t>生产层</w:t>
      </w:r>
      <w:r>
        <w:tab/>
      </w:r>
      <w:r>
        <w:fldChar w:fldCharType="begin"/>
      </w:r>
      <w:r>
        <w:instrText xml:space="preserve"> PAGEREF _Toc3788 \h </w:instrText>
      </w:r>
      <w:r>
        <w:fldChar w:fldCharType="separate"/>
      </w:r>
      <w:r>
        <w:t>5</w:t>
      </w:r>
      <w:r>
        <w:fldChar w:fldCharType="end"/>
      </w:r>
      <w:r>
        <w:fldChar w:fldCharType="end"/>
      </w:r>
    </w:p>
    <w:p>
      <w:pPr>
        <w:pStyle w:val="28"/>
        <w:tabs>
          <w:tab w:val="right" w:leader="dot" w:pos="9072"/>
          <w:tab w:val="clear" w:pos="9344"/>
        </w:tabs>
      </w:pPr>
      <w:r>
        <w:fldChar w:fldCharType="begin"/>
      </w:r>
      <w:r>
        <w:instrText xml:space="preserve"> HYPERLINK \l _Toc18389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9.1 </w:t>
      </w:r>
      <w:r>
        <w:rPr>
          <w:rFonts w:hint="eastAsia"/>
          <w:lang w:val="en-US" w:eastAsia="zh-CN"/>
        </w:rPr>
        <w:t>生产运行管理</w:t>
      </w:r>
      <w:r>
        <w:tab/>
      </w:r>
      <w:r>
        <w:fldChar w:fldCharType="begin"/>
      </w:r>
      <w:r>
        <w:instrText xml:space="preserve"> PAGEREF _Toc18389 \h </w:instrText>
      </w:r>
      <w:r>
        <w:fldChar w:fldCharType="separate"/>
      </w:r>
      <w:r>
        <w:t>5</w:t>
      </w:r>
      <w:r>
        <w:fldChar w:fldCharType="end"/>
      </w:r>
      <w:r>
        <w:fldChar w:fldCharType="end"/>
      </w:r>
    </w:p>
    <w:p>
      <w:pPr>
        <w:pStyle w:val="28"/>
        <w:tabs>
          <w:tab w:val="right" w:leader="dot" w:pos="9072"/>
          <w:tab w:val="clear" w:pos="9344"/>
        </w:tabs>
      </w:pPr>
      <w:r>
        <w:fldChar w:fldCharType="begin"/>
      </w:r>
      <w:r>
        <w:instrText xml:space="preserve"> HYPERLINK \l _Toc31118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9.2 </w:t>
      </w:r>
      <w:r>
        <w:rPr>
          <w:rFonts w:hint="eastAsia"/>
          <w:lang w:val="en-US" w:eastAsia="zh-CN"/>
        </w:rPr>
        <w:t>设备管理</w:t>
      </w:r>
      <w:r>
        <w:tab/>
      </w:r>
      <w:r>
        <w:fldChar w:fldCharType="begin"/>
      </w:r>
      <w:r>
        <w:instrText xml:space="preserve"> PAGEREF _Toc31118 \h </w:instrText>
      </w:r>
      <w:r>
        <w:fldChar w:fldCharType="separate"/>
      </w:r>
      <w:r>
        <w:t>6</w:t>
      </w:r>
      <w:r>
        <w:fldChar w:fldCharType="end"/>
      </w:r>
      <w:r>
        <w:fldChar w:fldCharType="end"/>
      </w:r>
    </w:p>
    <w:p>
      <w:pPr>
        <w:pStyle w:val="28"/>
        <w:tabs>
          <w:tab w:val="right" w:leader="dot" w:pos="9072"/>
          <w:tab w:val="clear" w:pos="9344"/>
        </w:tabs>
      </w:pPr>
      <w:r>
        <w:fldChar w:fldCharType="begin"/>
      </w:r>
      <w:r>
        <w:instrText xml:space="preserve"> HYPERLINK \l _Toc15701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9.3 </w:t>
      </w:r>
      <w:r>
        <w:rPr>
          <w:rFonts w:hint="eastAsia"/>
          <w:lang w:val="en-US" w:eastAsia="zh-CN"/>
        </w:rPr>
        <w:t>能源管理</w:t>
      </w:r>
      <w:r>
        <w:tab/>
      </w:r>
      <w:r>
        <w:fldChar w:fldCharType="begin"/>
      </w:r>
      <w:r>
        <w:instrText xml:space="preserve"> PAGEREF _Toc15701 \h </w:instrText>
      </w:r>
      <w:r>
        <w:fldChar w:fldCharType="separate"/>
      </w:r>
      <w:r>
        <w:t>6</w:t>
      </w:r>
      <w:r>
        <w:fldChar w:fldCharType="end"/>
      </w:r>
      <w:r>
        <w:fldChar w:fldCharType="end"/>
      </w:r>
    </w:p>
    <w:p>
      <w:pPr>
        <w:pStyle w:val="28"/>
        <w:tabs>
          <w:tab w:val="right" w:leader="dot" w:pos="9072"/>
          <w:tab w:val="clear" w:pos="9344"/>
        </w:tabs>
      </w:pPr>
      <w:r>
        <w:fldChar w:fldCharType="begin"/>
      </w:r>
      <w:r>
        <w:instrText xml:space="preserve"> HYPERLINK \l _Toc22748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9.4 </w:t>
      </w:r>
      <w:r>
        <w:rPr>
          <w:rFonts w:hint="eastAsia"/>
          <w:lang w:val="en-US" w:eastAsia="zh-CN"/>
        </w:rPr>
        <w:t>智能物流</w:t>
      </w:r>
      <w:r>
        <w:tab/>
      </w:r>
      <w:r>
        <w:fldChar w:fldCharType="begin"/>
      </w:r>
      <w:r>
        <w:instrText xml:space="preserve"> PAGEREF _Toc22748 \h </w:instrText>
      </w:r>
      <w:r>
        <w:fldChar w:fldCharType="separate"/>
      </w:r>
      <w:r>
        <w:t>7</w:t>
      </w:r>
      <w:r>
        <w:fldChar w:fldCharType="end"/>
      </w:r>
      <w:r>
        <w:fldChar w:fldCharType="end"/>
      </w:r>
    </w:p>
    <w:p>
      <w:pPr>
        <w:pStyle w:val="23"/>
        <w:tabs>
          <w:tab w:val="right" w:leader="dot" w:pos="9072"/>
        </w:tabs>
      </w:pPr>
      <w:r>
        <w:fldChar w:fldCharType="begin"/>
      </w:r>
      <w:r>
        <w:instrText xml:space="preserve"> HYPERLINK \l _Toc15518 </w:instrText>
      </w:r>
      <w:r>
        <w:fldChar w:fldCharType="separate"/>
      </w:r>
      <w:r>
        <w:rPr>
          <w:rFonts w:hint="eastAsia" w:ascii="黑体" w:eastAsia="黑体"/>
          <w:i w:val="0"/>
          <w:lang w:val="en-US" w:eastAsia="zh-CN"/>
        </w:rPr>
        <w:t xml:space="preserve">10 </w:t>
      </w:r>
      <w:r>
        <w:rPr>
          <w:rFonts w:hint="eastAsia"/>
          <w:lang w:val="en-US" w:eastAsia="zh-CN"/>
        </w:rPr>
        <w:t>管理层</w:t>
      </w:r>
      <w:r>
        <w:tab/>
      </w:r>
      <w:r>
        <w:fldChar w:fldCharType="begin"/>
      </w:r>
      <w:r>
        <w:instrText xml:space="preserve"> PAGEREF _Toc15518 \h </w:instrText>
      </w:r>
      <w:r>
        <w:fldChar w:fldCharType="separate"/>
      </w:r>
      <w:r>
        <w:t>7</w:t>
      </w:r>
      <w:r>
        <w:fldChar w:fldCharType="end"/>
      </w:r>
      <w:r>
        <w:fldChar w:fldCharType="end"/>
      </w:r>
    </w:p>
    <w:p>
      <w:pPr>
        <w:pStyle w:val="28"/>
        <w:tabs>
          <w:tab w:val="right" w:leader="dot" w:pos="9072"/>
          <w:tab w:val="clear" w:pos="9344"/>
        </w:tabs>
      </w:pPr>
      <w:r>
        <w:fldChar w:fldCharType="begin"/>
      </w:r>
      <w:r>
        <w:instrText xml:space="preserve"> HYPERLINK \l _Toc28038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10.1 </w:t>
      </w:r>
      <w:r>
        <w:rPr>
          <w:rFonts w:hint="eastAsia"/>
          <w:lang w:val="en-US" w:eastAsia="zh-CN"/>
        </w:rPr>
        <w:t>销售管理</w:t>
      </w:r>
      <w:r>
        <w:tab/>
      </w:r>
      <w:r>
        <w:fldChar w:fldCharType="begin"/>
      </w:r>
      <w:r>
        <w:instrText xml:space="preserve"> PAGEREF _Toc28038 \h </w:instrText>
      </w:r>
      <w:r>
        <w:fldChar w:fldCharType="separate"/>
      </w:r>
      <w:r>
        <w:t>7</w:t>
      </w:r>
      <w:r>
        <w:fldChar w:fldCharType="end"/>
      </w:r>
      <w:r>
        <w:fldChar w:fldCharType="end"/>
      </w:r>
    </w:p>
    <w:p>
      <w:pPr>
        <w:pStyle w:val="28"/>
        <w:tabs>
          <w:tab w:val="right" w:leader="dot" w:pos="9072"/>
          <w:tab w:val="clear" w:pos="9344"/>
        </w:tabs>
      </w:pPr>
      <w:r>
        <w:fldChar w:fldCharType="begin"/>
      </w:r>
      <w:r>
        <w:instrText xml:space="preserve"> HYPERLINK \l _Toc2229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10.2 </w:t>
      </w:r>
      <w:r>
        <w:rPr>
          <w:rFonts w:hint="default"/>
          <w:lang w:val="en-US" w:eastAsia="zh-CN"/>
        </w:rPr>
        <w:t>资产管理</w:t>
      </w:r>
      <w:r>
        <w:tab/>
      </w:r>
      <w:r>
        <w:fldChar w:fldCharType="begin"/>
      </w:r>
      <w:r>
        <w:instrText xml:space="preserve"> PAGEREF _Toc2229 \h </w:instrText>
      </w:r>
      <w:r>
        <w:fldChar w:fldCharType="separate"/>
      </w:r>
      <w:r>
        <w:t>7</w:t>
      </w:r>
      <w:r>
        <w:fldChar w:fldCharType="end"/>
      </w:r>
      <w:r>
        <w:fldChar w:fldCharType="end"/>
      </w:r>
    </w:p>
    <w:p>
      <w:pPr>
        <w:pStyle w:val="28"/>
        <w:tabs>
          <w:tab w:val="right" w:leader="dot" w:pos="9072"/>
          <w:tab w:val="clear" w:pos="9344"/>
        </w:tabs>
      </w:pPr>
      <w:r>
        <w:fldChar w:fldCharType="begin"/>
      </w:r>
      <w:r>
        <w:instrText xml:space="preserve"> HYPERLINK \l _Toc9763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10.3 </w:t>
      </w:r>
      <w:r>
        <w:rPr>
          <w:rFonts w:hint="default"/>
          <w:lang w:val="en-US" w:eastAsia="zh-CN"/>
        </w:rPr>
        <w:t>质量管理</w:t>
      </w:r>
      <w:r>
        <w:tab/>
      </w:r>
      <w:r>
        <w:fldChar w:fldCharType="begin"/>
      </w:r>
      <w:r>
        <w:instrText xml:space="preserve"> PAGEREF _Toc9763 \h </w:instrText>
      </w:r>
      <w:r>
        <w:fldChar w:fldCharType="separate"/>
      </w:r>
      <w:r>
        <w:t>7</w:t>
      </w:r>
      <w:r>
        <w:fldChar w:fldCharType="end"/>
      </w:r>
      <w:r>
        <w:fldChar w:fldCharType="end"/>
      </w:r>
    </w:p>
    <w:p>
      <w:pPr>
        <w:pStyle w:val="28"/>
        <w:tabs>
          <w:tab w:val="right" w:leader="dot" w:pos="9072"/>
          <w:tab w:val="clear" w:pos="9344"/>
        </w:tabs>
      </w:pPr>
      <w:r>
        <w:fldChar w:fldCharType="begin"/>
      </w:r>
      <w:r>
        <w:instrText xml:space="preserve"> HYPERLINK \l _Toc22228 </w:instrText>
      </w:r>
      <w:r>
        <w:fldChar w:fldCharType="separate"/>
      </w:r>
      <w:r>
        <w:rPr>
          <w:rFonts w:hint="default" w:ascii="黑体" w:hAnsi="黑体"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10.4 </w:t>
      </w:r>
      <w:r>
        <w:rPr>
          <w:rFonts w:hint="default"/>
          <w:lang w:val="en-US" w:eastAsia="zh-CN"/>
        </w:rPr>
        <w:t>辅助决策支持</w:t>
      </w:r>
      <w:r>
        <w:tab/>
      </w:r>
      <w:r>
        <w:fldChar w:fldCharType="begin"/>
      </w:r>
      <w:r>
        <w:instrText xml:space="preserve"> PAGEREF _Toc22228 \h </w:instrText>
      </w:r>
      <w:r>
        <w:fldChar w:fldCharType="separate"/>
      </w:r>
      <w:r>
        <w:t>7</w:t>
      </w:r>
      <w:r>
        <w:fldChar w:fldCharType="end"/>
      </w:r>
      <w:r>
        <w:fldChar w:fldCharType="end"/>
      </w:r>
    </w:p>
    <w:p>
      <w:pPr>
        <w:pStyle w:val="96"/>
        <w:spacing w:after="468"/>
        <w:sectPr>
          <w:headerReference r:id="rId6" w:type="default"/>
          <w:footerReference r:id="rId8" w:type="default"/>
          <w:headerReference r:id="rId7" w:type="even"/>
          <w:pgSz w:w="11906" w:h="16838"/>
          <w:pgMar w:top="1417" w:right="1134" w:bottom="1134" w:left="1417" w:header="1417" w:footer="1134" w:gutter="283"/>
          <w:pgNumType w:fmt="upperRoman" w:start="1"/>
          <w:cols w:space="0" w:num="1"/>
          <w:formProt w:val="0"/>
          <w:docGrid w:type="lines" w:linePitch="317" w:charSpace="0"/>
        </w:sectPr>
      </w:pPr>
      <w:r>
        <w:fldChar w:fldCharType="end"/>
      </w:r>
    </w:p>
    <w:bookmarkEnd w:id="19"/>
    <w:p>
      <w:pPr>
        <w:pStyle w:val="94"/>
        <w:keepNext w:val="0"/>
        <w:keepLines w:val="0"/>
        <w:pageBreakBefore w:val="0"/>
        <w:widowControl/>
        <w:numPr>
          <w:ilvl w:val="0"/>
          <w:numId w:val="0"/>
        </w:numPr>
        <w:kinsoku/>
        <w:wordWrap/>
        <w:overflowPunct/>
        <w:topLinePunct w:val="0"/>
        <w:autoSpaceDE/>
        <w:autoSpaceDN/>
        <w:bidi w:val="0"/>
        <w:adjustRightInd/>
        <w:snapToGrid/>
        <w:spacing w:before="850" w:after="680" w:afterLines="0"/>
        <w:ind w:leftChars="0"/>
        <w:jc w:val="center"/>
        <w:textAlignment w:val="auto"/>
      </w:pPr>
      <w:bookmarkStart w:id="31" w:name="_Toc28386"/>
      <w:bookmarkStart w:id="32" w:name="_Toc16147"/>
      <w:bookmarkStart w:id="33" w:name="BookMark2"/>
      <w:r>
        <w:rPr>
          <w:spacing w:val="320"/>
        </w:rPr>
        <w:t>前</w:t>
      </w:r>
      <w:r>
        <w:t>言</w:t>
      </w:r>
      <w:bookmarkEnd w:id="20"/>
      <w:bookmarkEnd w:id="21"/>
      <w:bookmarkEnd w:id="22"/>
      <w:bookmarkEnd w:id="23"/>
      <w:bookmarkEnd w:id="24"/>
      <w:bookmarkEnd w:id="25"/>
      <w:bookmarkEnd w:id="26"/>
      <w:bookmarkEnd w:id="27"/>
      <w:bookmarkEnd w:id="28"/>
      <w:bookmarkEnd w:id="29"/>
      <w:bookmarkEnd w:id="30"/>
      <w:bookmarkEnd w:id="31"/>
      <w:bookmarkEnd w:id="32"/>
    </w:p>
    <w:p>
      <w:pPr>
        <w:pStyle w:val="61"/>
        <w:ind w:firstLine="420"/>
      </w:pPr>
      <w:r>
        <w:rPr>
          <w:rFonts w:hint="eastAsia"/>
        </w:rPr>
        <w:t>本文件按照</w:t>
      </w:r>
      <w:r>
        <w:rPr>
          <w:rFonts w:hint="eastAsia" w:ascii="宋体" w:hAnsi="宋体" w:eastAsia="宋体" w:cs="宋体"/>
        </w:rPr>
        <w:t>GB/T 1.1—2020</w:t>
      </w:r>
      <w:r>
        <w:rPr>
          <w:rFonts w:hint="eastAsia"/>
        </w:rPr>
        <w:t>《标准化工作导则  第1部分：标准化文件的结构和起草规则》的规定起草。</w:t>
      </w:r>
    </w:p>
    <w:p>
      <w:pPr>
        <w:pStyle w:val="61"/>
        <w:ind w:firstLine="420"/>
      </w:pPr>
      <w:r>
        <w:rPr>
          <w:rFonts w:hint="eastAsia"/>
        </w:rPr>
        <w:t>请注意本文件的某些内容可能涉及专利。本文件的发布机构不承担识别专利的责任。</w:t>
      </w:r>
    </w:p>
    <w:p>
      <w:pPr>
        <w:pStyle w:val="61"/>
        <w:ind w:firstLine="420"/>
        <w:rPr>
          <w:rFonts w:hint="eastAsia" w:eastAsia="宋体"/>
          <w:lang w:eastAsia="zh-CN"/>
        </w:rPr>
      </w:pPr>
      <w:r>
        <w:rPr>
          <w:rFonts w:hint="eastAsia"/>
        </w:rPr>
        <w:t>本文件由湖南省粮食和物资储备局提出</w:t>
      </w:r>
      <w:r>
        <w:rPr>
          <w:rFonts w:hint="eastAsia"/>
          <w:lang w:eastAsia="zh-CN"/>
        </w:rPr>
        <w:t>。</w:t>
      </w:r>
    </w:p>
    <w:p>
      <w:pPr>
        <w:pStyle w:val="61"/>
        <w:ind w:firstLine="420"/>
      </w:pPr>
      <w:r>
        <w:rPr>
          <w:rFonts w:hint="eastAsia"/>
        </w:rPr>
        <w:t>本文件由湖南省粮食和物资储备标准化技术委员会归口。</w:t>
      </w:r>
    </w:p>
    <w:p>
      <w:pPr>
        <w:pStyle w:val="61"/>
        <w:ind w:firstLine="420"/>
        <w:rPr>
          <w:rFonts w:hint="eastAsia"/>
          <w:sz w:val="21"/>
          <w:szCs w:val="21"/>
        </w:rPr>
      </w:pPr>
      <w:r>
        <w:rPr>
          <w:rFonts w:hint="eastAsia"/>
        </w:rPr>
        <w:t>本文件起草单位：</w:t>
      </w:r>
      <w:r>
        <w:rPr>
          <w:rFonts w:hint="eastAsia"/>
          <w:sz w:val="21"/>
          <w:szCs w:val="21"/>
        </w:rPr>
        <w:t>湖南生平米业股份有限公司、中南林业科技大学食品科学与工程学院、湖南助农米业有限公司</w:t>
      </w:r>
      <w:r>
        <w:rPr>
          <w:rFonts w:hint="eastAsia"/>
          <w:sz w:val="21"/>
          <w:szCs w:val="21"/>
          <w:lang w:eastAsia="zh-CN"/>
        </w:rPr>
        <w:t>、</w:t>
      </w:r>
      <w:r>
        <w:rPr>
          <w:rFonts w:hint="eastAsia"/>
          <w:sz w:val="21"/>
          <w:szCs w:val="21"/>
        </w:rPr>
        <w:t>湖南省粮油产品质量监测中心、长沙思旦达信息技术有限公司。</w:t>
      </w:r>
    </w:p>
    <w:p>
      <w:pPr>
        <w:pStyle w:val="61"/>
        <w:ind w:firstLine="420"/>
        <w:rPr>
          <w:rFonts w:hint="eastAsia" w:eastAsia="宋体"/>
          <w:lang w:eastAsia="zh-CN"/>
        </w:rPr>
      </w:pPr>
      <w:r>
        <w:rPr>
          <w:rFonts w:hint="eastAsia"/>
        </w:rPr>
        <w:t>本文件主要起草人</w:t>
      </w:r>
      <w:r>
        <w:rPr>
          <w:rFonts w:hint="eastAsia"/>
          <w:lang w:val="en-US" w:eastAsia="zh-CN"/>
        </w:rPr>
        <w:t>：</w:t>
      </w:r>
    </w:p>
    <w:p>
      <w:pPr>
        <w:pStyle w:val="61"/>
        <w:ind w:firstLine="420"/>
        <w:rPr>
          <w:rFonts w:hint="eastAsia"/>
          <w:lang w:eastAsia="zh-CN"/>
        </w:rPr>
      </w:pPr>
    </w:p>
    <w:p>
      <w:pPr>
        <w:pStyle w:val="61"/>
        <w:ind w:firstLine="420"/>
        <w:rPr>
          <w:rFonts w:hint="eastAsia"/>
          <w:lang w:eastAsia="zh-CN"/>
        </w:rPr>
        <w:sectPr>
          <w:headerReference r:id="rId9" w:type="default"/>
          <w:pgSz w:w="11906" w:h="16838"/>
          <w:pgMar w:top="1417" w:right="1134" w:bottom="1134" w:left="1417" w:header="1417" w:footer="907" w:gutter="283"/>
          <w:pgNumType w:fmt="upperRoman"/>
          <w:cols w:space="0" w:num="1"/>
          <w:formProt w:val="0"/>
          <w:rtlGutter w:val="0"/>
          <w:docGrid w:type="lines" w:linePitch="317" w:charSpace="0"/>
        </w:sectPr>
      </w:pPr>
      <w:bookmarkStart w:id="141" w:name="_GoBack"/>
      <w:bookmarkEnd w:id="141"/>
    </w:p>
    <w:bookmarkEnd w:id="33"/>
    <w:p>
      <w:pPr>
        <w:spacing w:line="20" w:lineRule="exact"/>
        <w:jc w:val="center"/>
        <w:rPr>
          <w:rFonts w:ascii="黑体" w:hAnsi="黑体" w:eastAsia="黑体"/>
          <w:sz w:val="32"/>
          <w:szCs w:val="32"/>
        </w:rPr>
      </w:pPr>
      <w:bookmarkStart w:id="34" w:name="BookMark4"/>
    </w:p>
    <w:p>
      <w:pPr>
        <w:pStyle w:val="182"/>
        <w:keepNext w:val="0"/>
        <w:keepLines w:val="0"/>
        <w:pageBreakBefore w:val="0"/>
        <w:widowControl/>
        <w:kinsoku/>
        <w:wordWrap/>
        <w:overflowPunct/>
        <w:topLinePunct w:val="0"/>
        <w:autoSpaceDE/>
        <w:autoSpaceDN/>
        <w:bidi w:val="0"/>
        <w:adjustRightInd/>
        <w:snapToGrid/>
        <w:spacing w:before="567" w:after="680"/>
        <w:textAlignment w:val="auto"/>
      </w:pPr>
      <w:sdt>
        <w:sdtPr>
          <w:rPr>
            <w:rFonts w:hint="default"/>
            <w:lang w:val="en-US"/>
          </w:rPr>
          <w:tag w:val="NEW_STAND_NAME"/>
          <w:id w:val="595910757"/>
          <w:lock w:val="sdtLocked"/>
          <w:placeholder>
            <w:docPart w:val="1DEF5EE1B3084C30A5E43396A2D1E461"/>
          </w:placeholder>
        </w:sdtPr>
        <w:sdtEndPr>
          <w:rPr>
            <w:rFonts w:hint="default"/>
            <w:lang w:val="en-US"/>
          </w:rPr>
        </w:sdtEndPr>
        <w:sdtContent>
          <w:bookmarkStart w:id="35" w:name="NEW_STAND_NAME"/>
          <w:r>
            <w:rPr>
              <w:rFonts w:hint="eastAsia"/>
              <w:lang w:val="en-US" w:eastAsia="zh-CN"/>
            </w:rPr>
            <w:t>稻米加工智能工厂通用要求</w:t>
          </w:r>
        </w:sdtContent>
      </w:sdt>
    </w:p>
    <w:bookmarkEnd w:id="35"/>
    <w:p>
      <w:pPr>
        <w:pStyle w:val="109"/>
        <w:bidi w:val="0"/>
        <w:ind w:left="710" w:leftChars="0" w:hanging="710" w:firstLineChars="0"/>
      </w:pPr>
      <w:bookmarkStart w:id="36" w:name="_Toc105576415"/>
      <w:bookmarkStart w:id="37" w:name="_Toc107474876"/>
      <w:bookmarkStart w:id="38" w:name="_Toc26986530"/>
      <w:bookmarkStart w:id="39" w:name="_Toc127264367"/>
      <w:bookmarkStart w:id="40" w:name="_Toc17233325"/>
      <w:bookmarkStart w:id="41" w:name="_Toc115188263"/>
      <w:bookmarkStart w:id="42" w:name="_Toc3260"/>
      <w:bookmarkStart w:id="43" w:name="_Toc26718930"/>
      <w:bookmarkStart w:id="44" w:name="_Toc106351100"/>
      <w:bookmarkStart w:id="45" w:name="_Toc24884211"/>
      <w:bookmarkStart w:id="46" w:name="_Toc127264101"/>
      <w:bookmarkStart w:id="47" w:name="_Toc97191423"/>
      <w:bookmarkStart w:id="48" w:name="_Toc4703"/>
      <w:bookmarkStart w:id="49" w:name="_Toc26648465"/>
      <w:bookmarkStart w:id="50" w:name="_Toc115248822"/>
      <w:bookmarkStart w:id="51" w:name="_Toc24884218"/>
      <w:bookmarkStart w:id="52" w:name="_Toc136937462"/>
      <w:bookmarkStart w:id="53" w:name="_Toc26986771"/>
      <w:bookmarkStart w:id="54" w:name="_Toc106266172"/>
      <w:bookmarkStart w:id="55" w:name="_Toc17233333"/>
      <w:bookmarkStart w:id="56" w:name="_Toc137633687"/>
      <w:bookmarkStart w:id="57" w:name="_Toc105572278"/>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61"/>
        <w:ind w:firstLine="420"/>
        <w:rPr>
          <w:rFonts w:hint="default" w:eastAsia="宋体"/>
          <w:spacing w:val="0"/>
          <w:lang w:val="en-US" w:eastAsia="zh-CN"/>
        </w:rPr>
      </w:pPr>
      <w:bookmarkStart w:id="58" w:name="_Toc24884219"/>
      <w:bookmarkStart w:id="59" w:name="_Toc24884212"/>
      <w:bookmarkStart w:id="60" w:name="_Toc26648466"/>
      <w:bookmarkStart w:id="61" w:name="_Toc17233326"/>
      <w:bookmarkStart w:id="62" w:name="_Toc17233334"/>
      <w:r>
        <w:rPr>
          <w:rFonts w:hint="eastAsia"/>
          <w:spacing w:val="0"/>
        </w:rPr>
        <w:t>本文件规定了</w:t>
      </w:r>
      <w:r>
        <w:rPr>
          <w:rFonts w:hint="eastAsia"/>
          <w:spacing w:val="0"/>
          <w:lang w:val="en-US" w:eastAsia="zh-CN"/>
        </w:rPr>
        <w:t>稻米加工智能工厂的体系结构、基本要求、设备层要求、控制层要求、生产层要求和管理层要求。</w:t>
      </w:r>
    </w:p>
    <w:p>
      <w:pPr>
        <w:pStyle w:val="61"/>
        <w:ind w:firstLine="420"/>
        <w:rPr>
          <w:rFonts w:hint="eastAsia" w:eastAsia="宋体"/>
          <w:spacing w:val="0"/>
          <w:lang w:eastAsia="zh-CN"/>
        </w:rPr>
      </w:pPr>
      <w:r>
        <w:rPr>
          <w:rFonts w:hint="eastAsia"/>
          <w:lang w:val="en-US" w:eastAsia="zh-CN"/>
        </w:rPr>
        <w:t>本文件适用于稻米加工智能工厂的建设和改扩建。</w:t>
      </w:r>
    </w:p>
    <w:p>
      <w:pPr>
        <w:pStyle w:val="109"/>
        <w:bidi w:val="0"/>
        <w:ind w:left="710" w:leftChars="0" w:hanging="710" w:firstLineChars="0"/>
      </w:pPr>
      <w:bookmarkStart w:id="63" w:name="_Toc115188264"/>
      <w:bookmarkStart w:id="64" w:name="_Toc105572279"/>
      <w:bookmarkStart w:id="65" w:name="_Toc127264368"/>
      <w:bookmarkStart w:id="66" w:name="_Toc127264102"/>
      <w:bookmarkStart w:id="67" w:name="_Toc26718931"/>
      <w:bookmarkStart w:id="68" w:name="_Toc97191424"/>
      <w:bookmarkStart w:id="69" w:name="_Toc106266173"/>
      <w:bookmarkStart w:id="70" w:name="_Toc107474877"/>
      <w:bookmarkStart w:id="71" w:name="_Toc115248823"/>
      <w:bookmarkStart w:id="72" w:name="_Toc136937463"/>
      <w:bookmarkStart w:id="73" w:name="_Toc21098"/>
      <w:bookmarkStart w:id="74" w:name="_Toc105576416"/>
      <w:bookmarkStart w:id="75" w:name="_Toc8674"/>
      <w:bookmarkStart w:id="76" w:name="_Toc26986772"/>
      <w:bookmarkStart w:id="77" w:name="_Toc106351101"/>
      <w:bookmarkStart w:id="78" w:name="_Toc26986531"/>
      <w:bookmarkStart w:id="79" w:name="_Toc137633688"/>
      <w:r>
        <w:rPr>
          <w:rFonts w:hint="eastAsia"/>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sdt>
      <w:sdtPr>
        <w:rPr>
          <w:rFonts w:hint="eastAsia"/>
        </w:rPr>
        <w:id w:val="715848253"/>
        <w:placeholder>
          <w:docPart w:val="FB77377D18C64526A84AF1D3B22497D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1"/>
        <w:rPr>
          <w:rFonts w:hint="default"/>
          <w:lang w:val="en-US" w:eastAsia="zh-CN"/>
        </w:rPr>
      </w:pPr>
      <w:bookmarkStart w:id="80" w:name="_Toc105572280"/>
      <w:bookmarkStart w:id="81" w:name="_Toc107474878"/>
      <w:bookmarkStart w:id="82" w:name="_Toc137633689"/>
      <w:bookmarkStart w:id="83" w:name="_Toc106266174"/>
      <w:bookmarkStart w:id="84" w:name="_Toc127264103"/>
      <w:bookmarkStart w:id="85" w:name="_Toc115188265"/>
      <w:bookmarkStart w:id="86" w:name="_Toc136937464"/>
      <w:bookmarkStart w:id="87" w:name="_Toc106351102"/>
      <w:bookmarkStart w:id="88" w:name="_Toc105576417"/>
      <w:bookmarkStart w:id="89" w:name="_Toc97191425"/>
      <w:bookmarkStart w:id="90" w:name="_Toc30430"/>
      <w:bookmarkStart w:id="91" w:name="_Toc115248824"/>
      <w:bookmarkStart w:id="92" w:name="_Toc127264369"/>
      <w:r>
        <w:rPr>
          <w:rFonts w:hint="default"/>
          <w:lang w:val="en-US" w:eastAsia="zh-CN"/>
        </w:rPr>
        <w:t>GB/T</w:t>
      </w:r>
      <w:r>
        <w:rPr>
          <w:rFonts w:hint="eastAsia"/>
          <w:lang w:val="en-US" w:eastAsia="zh-CN"/>
        </w:rPr>
        <w:t xml:space="preserve"> 18975.2 </w:t>
      </w:r>
      <w:r>
        <w:rPr>
          <w:rFonts w:hint="eastAsia"/>
          <w:lang w:val="en-US" w:eastAsia="zh-CN"/>
        </w:rPr>
        <w:fldChar w:fldCharType="begin"/>
      </w:r>
      <w:r>
        <w:rPr>
          <w:rFonts w:hint="eastAsia"/>
          <w:lang w:val="en-US" w:eastAsia="zh-CN"/>
        </w:rPr>
        <w:instrText xml:space="preserve"> HYPERLINK "https://std.samr.gov.cn/gb/search/gbDetailed?id=71F772D75AF7D3A7E05397BE0A0AB82A" \t "https://std.samr.gov.cn/search/stdPage?q=GB/_blank" </w:instrText>
      </w:r>
      <w:r>
        <w:rPr>
          <w:rFonts w:hint="eastAsia"/>
          <w:lang w:val="en-US" w:eastAsia="zh-CN"/>
        </w:rPr>
        <w:fldChar w:fldCharType="separate"/>
      </w:r>
      <w:r>
        <w:rPr>
          <w:rFonts w:hint="eastAsia"/>
          <w:lang w:val="en-US" w:eastAsia="zh-CN"/>
        </w:rPr>
        <w:t>工业自动化系统与集成 流程工厂（包括石油和天然气生产设施）生命周期数据集成 第2部分：数据模型</w:t>
      </w:r>
      <w:r>
        <w:rPr>
          <w:rFonts w:hint="eastAsia"/>
          <w:lang w:val="en-US" w:eastAsia="zh-CN"/>
        </w:rPr>
        <w:fldChar w:fldCharType="end"/>
      </w:r>
    </w:p>
    <w:p>
      <w:pPr>
        <w:pStyle w:val="61"/>
        <w:rPr>
          <w:rFonts w:hint="default"/>
          <w:lang w:val="en-US" w:eastAsia="zh-CN"/>
        </w:rPr>
      </w:pPr>
      <w:r>
        <w:rPr>
          <w:rFonts w:hint="default"/>
          <w:lang w:val="en-US" w:eastAsia="zh-CN"/>
        </w:rPr>
        <w:t>GB/T</w:t>
      </w:r>
      <w:r>
        <w:rPr>
          <w:rFonts w:hint="eastAsia"/>
          <w:lang w:val="en-US" w:eastAsia="zh-CN"/>
        </w:rPr>
        <w:t xml:space="preserve"> 19114.43 </w:t>
      </w:r>
      <w:r>
        <w:rPr>
          <w:rFonts w:hint="eastAsia"/>
          <w:lang w:val="en-US" w:eastAsia="zh-CN"/>
        </w:rPr>
        <w:fldChar w:fldCharType="begin"/>
      </w:r>
      <w:r>
        <w:rPr>
          <w:rFonts w:hint="eastAsia"/>
          <w:lang w:val="en-US" w:eastAsia="zh-CN"/>
        </w:rPr>
        <w:instrText xml:space="preserve"> HYPERLINK "https://std.samr.gov.cn/gb/search/gbDetailed?id=71F772D7DA5BD3A7E05397BE0A0AB82A" \t "https://std.samr.gov.cn/search/stdPage?q=GB/_blank" </w:instrText>
      </w:r>
      <w:r>
        <w:rPr>
          <w:rFonts w:hint="eastAsia"/>
          <w:lang w:val="en-US" w:eastAsia="zh-CN"/>
        </w:rPr>
        <w:fldChar w:fldCharType="separate"/>
      </w:r>
      <w:r>
        <w:rPr>
          <w:rFonts w:hint="eastAsia"/>
          <w:lang w:val="en-US" w:eastAsia="zh-CN"/>
        </w:rPr>
        <w:t>工业自动化系统与集成 工业制造管理数据 第43部分：制造流程管理数据：流程监控与制造数据交换的数据模型</w:t>
      </w:r>
      <w:r>
        <w:rPr>
          <w:rFonts w:hint="eastAsia"/>
          <w:lang w:val="en-US" w:eastAsia="zh-CN"/>
        </w:rPr>
        <w:fldChar w:fldCharType="end"/>
      </w:r>
    </w:p>
    <w:p>
      <w:pPr>
        <w:pStyle w:val="61"/>
        <w:rPr>
          <w:rFonts w:hint="default"/>
          <w:lang w:val="en-US" w:eastAsia="zh-CN"/>
        </w:rPr>
      </w:pPr>
      <w:r>
        <w:rPr>
          <w:rFonts w:hint="default"/>
          <w:lang w:val="en-US" w:eastAsia="zh-CN"/>
        </w:rPr>
        <w:t>GB/T</w:t>
      </w:r>
      <w:r>
        <w:rPr>
          <w:rFonts w:hint="eastAsia"/>
          <w:lang w:val="en-US" w:eastAsia="zh-CN"/>
        </w:rPr>
        <w:t xml:space="preserve"> 35120 </w:t>
      </w:r>
      <w:r>
        <w:rPr>
          <w:rFonts w:hint="eastAsia"/>
          <w:lang w:val="en-US" w:eastAsia="zh-CN"/>
        </w:rPr>
        <w:fldChar w:fldCharType="begin"/>
      </w:r>
      <w:r>
        <w:rPr>
          <w:rFonts w:hint="eastAsia"/>
          <w:lang w:val="en-US" w:eastAsia="zh-CN"/>
        </w:rPr>
        <w:instrText xml:space="preserve"> HYPERLINK "https://std.samr.gov.cn/gb/search/gbDetailed?id=71F772D8233CD3A7E05397BE0A0AB82A" \t "https://std.samr.gov.cn/search/_blank" </w:instrText>
      </w:r>
      <w:r>
        <w:rPr>
          <w:rFonts w:hint="eastAsia"/>
          <w:lang w:val="en-US" w:eastAsia="zh-CN"/>
        </w:rPr>
        <w:fldChar w:fldCharType="separate"/>
      </w:r>
      <w:r>
        <w:rPr>
          <w:rFonts w:hint="eastAsia"/>
          <w:lang w:val="en-US" w:eastAsia="zh-CN"/>
        </w:rPr>
        <w:t>制造过程物联的数字化模型信息交换规范</w:t>
      </w:r>
      <w:r>
        <w:rPr>
          <w:rFonts w:hint="eastAsia"/>
          <w:lang w:val="en-US" w:eastAsia="zh-CN"/>
        </w:rPr>
        <w:fldChar w:fldCharType="end"/>
      </w:r>
    </w:p>
    <w:p>
      <w:pPr>
        <w:pStyle w:val="61"/>
        <w:rPr>
          <w:rFonts w:hint="default"/>
          <w:lang w:val="en-US" w:eastAsia="zh-CN"/>
        </w:rPr>
      </w:pPr>
      <w:r>
        <w:rPr>
          <w:rFonts w:hint="default"/>
          <w:lang w:val="en-US" w:eastAsia="zh-CN"/>
        </w:rPr>
        <w:t>GB/T</w:t>
      </w:r>
      <w:r>
        <w:rPr>
          <w:rFonts w:hint="eastAsia"/>
          <w:lang w:val="en-US" w:eastAsia="zh-CN"/>
        </w:rPr>
        <w:t xml:space="preserve"> </w:t>
      </w:r>
      <w:r>
        <w:rPr>
          <w:rFonts w:hint="default"/>
          <w:lang w:val="en-US" w:eastAsia="zh-CN"/>
        </w:rPr>
        <w:t>37393</w:t>
      </w:r>
      <w:r>
        <w:rPr>
          <w:rFonts w:hint="eastAsia"/>
          <w:lang w:val="en-US" w:eastAsia="zh-CN"/>
        </w:rPr>
        <w:t xml:space="preserve"> </w:t>
      </w:r>
      <w:r>
        <w:rPr>
          <w:rFonts w:hint="eastAsia"/>
          <w:lang w:val="en-US" w:eastAsia="zh-CN"/>
        </w:rPr>
        <w:fldChar w:fldCharType="begin"/>
      </w:r>
      <w:r>
        <w:rPr>
          <w:rFonts w:hint="eastAsia"/>
          <w:lang w:val="en-US" w:eastAsia="zh-CN"/>
        </w:rPr>
        <w:instrText xml:space="preserve"> HYPERLINK "https://std.samr.gov.cn/gb/search/gbDetailed?id=88F4E6DA63454198E05397BE0A0ADE2D" \t "https://std.samr.gov.cn/search/_blank" </w:instrText>
      </w:r>
      <w:r>
        <w:rPr>
          <w:rFonts w:hint="eastAsia"/>
          <w:lang w:val="en-US" w:eastAsia="zh-CN"/>
        </w:rPr>
        <w:fldChar w:fldCharType="separate"/>
      </w:r>
      <w:r>
        <w:rPr>
          <w:rFonts w:hint="eastAsia"/>
          <w:lang w:val="en-US" w:eastAsia="zh-CN"/>
        </w:rPr>
        <w:t>数字化车间 通用技术要求</w:t>
      </w:r>
      <w:r>
        <w:rPr>
          <w:rFonts w:hint="eastAsia"/>
          <w:lang w:val="en-US" w:eastAsia="zh-CN"/>
        </w:rPr>
        <w:fldChar w:fldCharType="end"/>
      </w:r>
    </w:p>
    <w:p>
      <w:pPr>
        <w:pStyle w:val="61"/>
        <w:rPr>
          <w:rFonts w:hint="eastAsia"/>
          <w:lang w:val="en-US" w:eastAsia="zh-CN"/>
        </w:rPr>
      </w:pPr>
      <w:r>
        <w:rPr>
          <w:rFonts w:hint="default"/>
          <w:lang w:val="en-US" w:eastAsia="zh-CN"/>
        </w:rPr>
        <w:t>GB/T</w:t>
      </w:r>
      <w:r>
        <w:rPr>
          <w:rFonts w:hint="eastAsia"/>
          <w:lang w:val="en-US" w:eastAsia="zh-CN"/>
        </w:rPr>
        <w:t xml:space="preserve"> 38129 </w:t>
      </w:r>
      <w:r>
        <w:rPr>
          <w:rFonts w:hint="eastAsia"/>
          <w:lang w:val="en-US" w:eastAsia="zh-CN"/>
        </w:rPr>
        <w:fldChar w:fldCharType="begin"/>
      </w:r>
      <w:r>
        <w:rPr>
          <w:rFonts w:hint="eastAsia"/>
          <w:lang w:val="en-US" w:eastAsia="zh-CN"/>
        </w:rPr>
        <w:instrText xml:space="preserve"> HYPERLINK "https://std.samr.gov.cn/gb/search/gbDetailed?id=95A47695C5514F2CE05397BE0A0AB3E0" \t "https://std.samr.gov.cn/search/stdPage?q=GB/_blank" </w:instrText>
      </w:r>
      <w:r>
        <w:rPr>
          <w:rFonts w:hint="eastAsia"/>
          <w:lang w:val="en-US" w:eastAsia="zh-CN"/>
        </w:rPr>
        <w:fldChar w:fldCharType="separate"/>
      </w:r>
      <w:r>
        <w:rPr>
          <w:rFonts w:hint="eastAsia"/>
          <w:lang w:val="en-US" w:eastAsia="zh-CN"/>
        </w:rPr>
        <w:t>智能工厂 安全控制要求</w:t>
      </w:r>
      <w:r>
        <w:rPr>
          <w:rFonts w:hint="eastAsia"/>
          <w:lang w:val="en-US" w:eastAsia="zh-CN"/>
        </w:rPr>
        <w:fldChar w:fldCharType="end"/>
      </w:r>
    </w:p>
    <w:p>
      <w:pPr>
        <w:pStyle w:val="109"/>
        <w:bidi w:val="0"/>
        <w:ind w:left="710" w:leftChars="0" w:hanging="710" w:firstLineChars="0"/>
      </w:pPr>
      <w:bookmarkStart w:id="93" w:name="_Toc7760"/>
      <w:r>
        <w:rPr>
          <w:rFonts w:hint="eastAsia"/>
        </w:rPr>
        <w:t>术语和定义</w:t>
      </w:r>
      <w:bookmarkEnd w:id="80"/>
      <w:bookmarkEnd w:id="81"/>
      <w:bookmarkEnd w:id="82"/>
      <w:bookmarkEnd w:id="83"/>
      <w:bookmarkEnd w:id="84"/>
      <w:bookmarkEnd w:id="85"/>
      <w:bookmarkEnd w:id="86"/>
      <w:bookmarkEnd w:id="87"/>
      <w:bookmarkEnd w:id="88"/>
      <w:bookmarkEnd w:id="89"/>
      <w:bookmarkEnd w:id="90"/>
      <w:bookmarkEnd w:id="91"/>
      <w:bookmarkEnd w:id="92"/>
      <w:bookmarkEnd w:id="93"/>
    </w:p>
    <w:sdt>
      <w:sdtPr>
        <w:rPr>
          <w:rFonts w:hAnsi="宋体"/>
        </w:rPr>
        <w:id w:val="-1909835108"/>
        <w:placeholder>
          <w:docPart w:val="0759CD85F1964311A93E03B733804D6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rPr>
      </w:sdtEndPr>
      <w:sdtContent>
        <w:p>
          <w:pPr>
            <w:pStyle w:val="61"/>
            <w:ind w:firstLine="199" w:firstLineChars="95"/>
            <w:rPr>
              <w:rFonts w:hAnsi="宋体"/>
            </w:rPr>
          </w:pPr>
          <w:bookmarkStart w:id="94" w:name="_Toc26986532"/>
          <w:bookmarkEnd w:id="94"/>
          <w:r>
            <w:rPr>
              <w:rFonts w:ascii="宋体" w:hAnsi="宋体" w:eastAsia="宋体" w:cs="Times New Roman"/>
              <w:sz w:val="21"/>
              <w:lang w:val="en-US" w:eastAsia="zh-CN" w:bidi="ar-SA"/>
            </w:rPr>
            <w:t>下列术语和定义适用于本文件。</w:t>
          </w:r>
        </w:p>
      </w:sdtContent>
    </w:sdt>
    <w:p>
      <w:pPr>
        <w:pStyle w:val="110"/>
        <w:bidi w:val="0"/>
        <w:ind w:left="469" w:leftChars="0" w:hanging="469" w:firstLineChars="0"/>
      </w:pPr>
      <w:bookmarkStart w:id="95" w:name="_Toc4751"/>
      <w:bookmarkEnd w:id="95"/>
      <w:bookmarkStart w:id="96" w:name="_Toc17184"/>
      <w:bookmarkEnd w:id="96"/>
    </w:p>
    <w:p>
      <w:pPr>
        <w:ind w:firstLine="420" w:firstLineChars="0"/>
        <w:jc w:val="left"/>
        <w:rPr>
          <w:rFonts w:hint="eastAsia" w:ascii="黑体" w:hAnsi="黑体" w:eastAsia="黑体" w:cs="黑体"/>
          <w:lang w:val="en-US" w:eastAsia="zh-CN"/>
        </w:rPr>
      </w:pPr>
      <w:bookmarkStart w:id="97" w:name="_Toc30264"/>
      <w:bookmarkStart w:id="98" w:name="_Toc28533"/>
      <w:bookmarkStart w:id="99" w:name="_Toc25537"/>
      <w:bookmarkStart w:id="100" w:name="_Toc136937465"/>
      <w:bookmarkStart w:id="101" w:name="_Toc106266175"/>
      <w:bookmarkStart w:id="102" w:name="_Toc105576418"/>
      <w:bookmarkStart w:id="103" w:name="_Toc106351103"/>
      <w:bookmarkStart w:id="104" w:name="_Toc105572281"/>
      <w:r>
        <w:rPr>
          <w:rFonts w:hint="eastAsia" w:ascii="黑体" w:hAnsi="黑体" w:eastAsia="黑体" w:cs="黑体"/>
          <w:lang w:val="en-US" w:eastAsia="zh-CN"/>
        </w:rPr>
        <w:t>智能工厂 intelligent plant</w:t>
      </w:r>
    </w:p>
    <w:p>
      <w:pPr>
        <w:bidi w:val="0"/>
        <w:ind w:firstLine="420" w:firstLineChars="0"/>
        <w:rPr>
          <w:rFonts w:hint="eastAsia"/>
          <w:lang w:val="en-US" w:eastAsia="zh-CN"/>
        </w:rPr>
      </w:pPr>
      <w:r>
        <w:rPr>
          <w:rFonts w:hint="eastAsia"/>
          <w:lang w:val="en-US" w:eastAsia="zh-CN"/>
        </w:rPr>
        <w:t>在数字化工厂的基础上，利用物联网技术和监控技术加强信息管理和服务，提高生产过程可控性、减少生产线人工干预，以及合理计划排程。同时集智能手段和智能系统等新兴技术于一体，构建高效、节能、绿色、环保、舒适的人性化工厂。其本质是人机有效交互。</w:t>
      </w:r>
    </w:p>
    <w:p>
      <w:pPr>
        <w:pStyle w:val="110"/>
        <w:bidi w:val="0"/>
        <w:rPr>
          <w:rFonts w:hint="default"/>
          <w:lang w:val="en-US" w:eastAsia="zh-CN"/>
        </w:rPr>
      </w:pPr>
    </w:p>
    <w:p>
      <w:pPr>
        <w:bidi w:val="0"/>
        <w:ind w:firstLine="420" w:firstLineChars="0"/>
        <w:rPr>
          <w:rFonts w:hint="eastAsia" w:ascii="黑体" w:hAnsi="黑体" w:eastAsia="黑体" w:cs="黑体"/>
          <w:lang w:val="en-US" w:eastAsia="zh-CN"/>
        </w:rPr>
      </w:pPr>
      <w:r>
        <w:rPr>
          <w:rFonts w:hint="eastAsia" w:ascii="黑体" w:hAnsi="黑体" w:eastAsia="黑体" w:cs="黑体"/>
          <w:lang w:val="en-US" w:eastAsia="zh-CN"/>
        </w:rPr>
        <w:t>批控制 batch control</w:t>
      </w:r>
    </w:p>
    <w:p>
      <w:pPr>
        <w:bidi w:val="0"/>
        <w:ind w:firstLine="420" w:firstLineChars="0"/>
        <w:rPr>
          <w:rFonts w:hint="default"/>
          <w:lang w:val="en-US" w:eastAsia="zh-CN"/>
        </w:rPr>
      </w:pPr>
      <w:r>
        <w:rPr>
          <w:rFonts w:hint="default"/>
          <w:lang w:val="en-US" w:eastAsia="zh-CN"/>
        </w:rPr>
        <w:t>一些控制活动和控制功能</w:t>
      </w:r>
      <w:r>
        <w:rPr>
          <w:rFonts w:hint="eastAsia"/>
          <w:lang w:val="en-US" w:eastAsia="zh-CN"/>
        </w:rPr>
        <w:t>，</w:t>
      </w:r>
      <w:r>
        <w:rPr>
          <w:rFonts w:hint="default"/>
          <w:lang w:val="en-US" w:eastAsia="zh-CN"/>
        </w:rPr>
        <w:t>它们提供一种在有限的时间内</w:t>
      </w:r>
      <w:r>
        <w:rPr>
          <w:rFonts w:hint="eastAsia"/>
          <w:lang w:val="en-US" w:eastAsia="zh-CN"/>
        </w:rPr>
        <w:t>，</w:t>
      </w:r>
      <w:r>
        <w:rPr>
          <w:rFonts w:hint="default"/>
          <w:lang w:val="en-US" w:eastAsia="zh-CN"/>
        </w:rPr>
        <w:t>使用一台或多台装置</w:t>
      </w:r>
      <w:r>
        <w:rPr>
          <w:rFonts w:hint="eastAsia"/>
          <w:lang w:val="en-US" w:eastAsia="zh-CN"/>
        </w:rPr>
        <w:t>，</w:t>
      </w:r>
      <w:r>
        <w:rPr>
          <w:rFonts w:hint="default"/>
          <w:lang w:val="en-US" w:eastAsia="zh-CN"/>
        </w:rPr>
        <w:t>通过一组有序的处理活动来处理有限量的输入材料的方法</w:t>
      </w:r>
    </w:p>
    <w:p>
      <w:pPr>
        <w:bidi w:val="0"/>
        <w:ind w:firstLine="420" w:firstLineChars="0"/>
        <w:rPr>
          <w:rFonts w:hint="default"/>
          <w:lang w:val="en-US" w:eastAsia="zh-CN"/>
        </w:rPr>
      </w:pPr>
      <w:r>
        <w:rPr>
          <w:rFonts w:hint="eastAsia" w:ascii="宋体" w:hAnsi="宋体" w:eastAsia="宋体" w:cs="宋体"/>
          <w:lang w:val="en-US" w:eastAsia="zh-CN"/>
        </w:rPr>
        <w:t>[</w:t>
      </w:r>
      <w:r>
        <w:rPr>
          <w:rFonts w:hint="default"/>
          <w:lang w:val="en-US" w:eastAsia="zh-CN"/>
        </w:rPr>
        <w:t>来源</w:t>
      </w:r>
      <w:r>
        <w:rPr>
          <w:rFonts w:hint="eastAsia"/>
          <w:lang w:val="en-US" w:eastAsia="zh-CN"/>
        </w:rPr>
        <w:t>：</w:t>
      </w:r>
      <w:r>
        <w:rPr>
          <w:rFonts w:hint="eastAsia" w:ascii="宋体" w:hAnsi="宋体" w:eastAsia="宋体" w:cs="宋体"/>
          <w:lang w:val="en-US" w:eastAsia="zh-CN"/>
        </w:rPr>
        <w:t>GB/T 19892.1-2005</w:t>
      </w:r>
      <w:r>
        <w:rPr>
          <w:rFonts w:hint="eastAsia" w:ascii="宋体" w:hAnsi="宋体" w:cs="宋体"/>
          <w:lang w:val="en-US" w:eastAsia="zh-CN"/>
        </w:rPr>
        <w:t>,</w:t>
      </w:r>
      <w:r>
        <w:rPr>
          <w:rFonts w:hint="eastAsia" w:ascii="宋体" w:hAnsi="宋体" w:eastAsia="宋体" w:cs="宋体"/>
          <w:lang w:val="en-US" w:eastAsia="zh-CN"/>
        </w:rPr>
        <w:t>3.6]</w:t>
      </w:r>
    </w:p>
    <w:p>
      <w:pPr>
        <w:pStyle w:val="109"/>
        <w:bidi w:val="0"/>
        <w:ind w:left="710" w:leftChars="0" w:hanging="710" w:firstLineChars="0"/>
        <w:rPr>
          <w:rFonts w:hint="default"/>
          <w:lang w:val="en-US" w:eastAsia="zh-CN"/>
        </w:rPr>
      </w:pPr>
      <w:bookmarkStart w:id="105" w:name="_Toc20631"/>
      <w:bookmarkEnd w:id="105"/>
      <w:bookmarkStart w:id="106" w:name="_Toc6738"/>
      <w:bookmarkEnd w:id="106"/>
      <w:bookmarkStart w:id="107" w:name="_Toc31211"/>
      <w:r>
        <w:rPr>
          <w:rFonts w:hint="eastAsia"/>
          <w:lang w:val="en-US" w:eastAsia="zh-CN"/>
        </w:rPr>
        <w:t>缩略语</w:t>
      </w:r>
      <w:bookmarkEnd w:id="107"/>
    </w:p>
    <w:p>
      <w:pPr>
        <w:pStyle w:val="61"/>
        <w:rPr>
          <w:rFonts w:hint="default"/>
          <w:lang w:val="en-US" w:eastAsia="zh-CN"/>
        </w:rPr>
      </w:pPr>
      <w:r>
        <w:rPr>
          <w:rFonts w:hint="default"/>
          <w:lang w:val="en-US" w:eastAsia="zh-CN"/>
        </w:rPr>
        <w:t>下列缩略语适用于本文件。</w:t>
      </w:r>
    </w:p>
    <w:p>
      <w:pPr>
        <w:pStyle w:val="61"/>
        <w:rPr>
          <w:rFonts w:hint="default"/>
          <w:lang w:val="en-US" w:eastAsia="zh-CN"/>
        </w:rPr>
      </w:pPr>
      <w:r>
        <w:rPr>
          <w:rFonts w:hint="eastAsia"/>
          <w:lang w:val="en-US" w:eastAsia="zh-CN"/>
        </w:rPr>
        <w:t>PLC：可编程逻辑控制器（Programmable Logic Controller）</w:t>
      </w:r>
    </w:p>
    <w:p>
      <w:pPr>
        <w:pStyle w:val="61"/>
        <w:rPr>
          <w:rFonts w:hint="default"/>
          <w:lang w:val="en-US" w:eastAsia="zh-CN"/>
        </w:rPr>
      </w:pPr>
      <w:r>
        <w:rPr>
          <w:rFonts w:hint="eastAsia"/>
          <w:lang w:val="en-US" w:eastAsia="zh-CN"/>
        </w:rPr>
        <w:t>DCS：分布式控制系统（Distributed Control System）</w:t>
      </w:r>
    </w:p>
    <w:p>
      <w:pPr>
        <w:pStyle w:val="61"/>
        <w:rPr>
          <w:rFonts w:hint="default"/>
          <w:lang w:val="en-US" w:eastAsia="zh-CN"/>
        </w:rPr>
      </w:pPr>
      <w:r>
        <w:rPr>
          <w:rFonts w:hint="eastAsia"/>
          <w:lang w:val="en-US" w:eastAsia="zh-CN"/>
        </w:rPr>
        <w:t>FCS：现场总线控制系统（Fieldbus Control System）</w:t>
      </w:r>
    </w:p>
    <w:p>
      <w:pPr>
        <w:pStyle w:val="61"/>
        <w:rPr>
          <w:rFonts w:hint="default"/>
          <w:lang w:val="en-US" w:eastAsia="zh-CN"/>
        </w:rPr>
      </w:pPr>
      <w:r>
        <w:rPr>
          <w:rFonts w:hint="eastAsia"/>
          <w:lang w:val="en-US" w:eastAsia="zh-CN"/>
        </w:rPr>
        <w:t>SCADA：数据采集与监视控制系统（Supervisory Control And Data Acquisition）</w:t>
      </w:r>
    </w:p>
    <w:p>
      <w:pPr>
        <w:pStyle w:val="61"/>
        <w:rPr>
          <w:rFonts w:hint="default"/>
          <w:lang w:val="en-US" w:eastAsia="zh-CN"/>
        </w:rPr>
      </w:pPr>
      <w:r>
        <w:rPr>
          <w:rFonts w:hint="eastAsia"/>
          <w:lang w:val="en-US" w:eastAsia="zh-CN"/>
        </w:rPr>
        <w:t>MES：制造执行系统（Manufacturing Execution System）</w:t>
      </w:r>
    </w:p>
    <w:p>
      <w:pPr>
        <w:pStyle w:val="61"/>
        <w:rPr>
          <w:rFonts w:hint="default"/>
          <w:lang w:val="en-US" w:eastAsia="zh-CN"/>
        </w:rPr>
      </w:pPr>
      <w:r>
        <w:rPr>
          <w:rFonts w:hint="eastAsia"/>
          <w:lang w:val="en-US" w:eastAsia="zh-CN"/>
        </w:rPr>
        <w:t>ERP：企业资源计划（Enterprise Resources Planning）</w:t>
      </w:r>
    </w:p>
    <w:p>
      <w:pPr>
        <w:pStyle w:val="61"/>
        <w:rPr>
          <w:rFonts w:hint="default"/>
          <w:lang w:val="en-US" w:eastAsia="zh-CN"/>
        </w:rPr>
      </w:pPr>
      <w:r>
        <w:rPr>
          <w:rFonts w:hint="eastAsia"/>
          <w:lang w:val="en-US" w:eastAsia="zh-CN"/>
        </w:rPr>
        <w:t>PLM：产品生命周期管理（Product Life-Cycle Management）</w:t>
      </w:r>
    </w:p>
    <w:p>
      <w:pPr>
        <w:pStyle w:val="61"/>
        <w:rPr>
          <w:rFonts w:hint="default"/>
          <w:lang w:val="en-US" w:eastAsia="zh-CN"/>
        </w:rPr>
      </w:pPr>
      <w:r>
        <w:rPr>
          <w:rFonts w:hint="eastAsia"/>
          <w:lang w:val="en-US" w:eastAsia="zh-CN"/>
        </w:rPr>
        <w:t>SCM：供应链管理（Supply Chain Management）</w:t>
      </w:r>
    </w:p>
    <w:bookmarkEnd w:id="97"/>
    <w:bookmarkEnd w:id="98"/>
    <w:bookmarkEnd w:id="99"/>
    <w:p>
      <w:pPr>
        <w:pStyle w:val="109"/>
        <w:bidi w:val="0"/>
        <w:ind w:left="710" w:leftChars="0" w:hanging="710" w:firstLineChars="0"/>
      </w:pPr>
      <w:bookmarkStart w:id="108" w:name="_Toc13699"/>
      <w:r>
        <w:rPr>
          <w:rFonts w:hint="eastAsia"/>
          <w:lang w:val="en-US" w:eastAsia="zh-CN"/>
        </w:rPr>
        <w:t>平台框架</w:t>
      </w:r>
      <w:bookmarkEnd w:id="108"/>
    </w:p>
    <w:p>
      <w:pPr>
        <w:pStyle w:val="110"/>
        <w:bidi w:val="0"/>
        <w:ind w:left="469" w:leftChars="0" w:hanging="469" w:firstLineChars="0"/>
        <w:rPr>
          <w:rFonts w:hint="default"/>
          <w:lang w:val="en-US"/>
        </w:rPr>
      </w:pPr>
      <w:bookmarkStart w:id="109" w:name="_Toc13288"/>
      <w:r>
        <w:rPr>
          <w:rFonts w:hint="eastAsia"/>
          <w:lang w:val="en-US" w:eastAsia="zh-CN"/>
        </w:rPr>
        <w:t>通用</w:t>
      </w:r>
      <w:bookmarkEnd w:id="109"/>
      <w:r>
        <w:rPr>
          <w:rFonts w:hint="eastAsia"/>
          <w:lang w:val="en-US" w:eastAsia="zh-CN"/>
        </w:rPr>
        <w:t>框架</w:t>
      </w:r>
    </w:p>
    <w:p>
      <w:pPr>
        <w:pStyle w:val="61"/>
        <w:rPr>
          <w:rFonts w:hint="default"/>
          <w:lang w:val="en-US"/>
        </w:rPr>
      </w:pPr>
      <w:r>
        <w:rPr>
          <w:rFonts w:hint="eastAsia"/>
          <w:lang w:val="en-US" w:eastAsia="zh-CN"/>
        </w:rPr>
        <w:t>稻米加工智能工厂主要涵盖稻米初加工的过程，其体系结构如图1所示，分为智能设备、智能控制、智能生产和智能管理四个层次。稻米加工智能工厂各层次内部功能模块、各层次之间，以及与外部信息系统之间，均能通过互联互通技术实现系统集成。</w:t>
      </w:r>
    </w:p>
    <w:p>
      <w:pPr>
        <w:pStyle w:val="61"/>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3742055" cy="3223260"/>
            <wp:effectExtent l="0" t="0" r="0" b="0"/>
            <wp:docPr id="7" name="图片 7" descr="稻米加工车间架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稻米加工车间架构"/>
                    <pic:cNvPicPr>
                      <a:picLocks noChangeAspect="1"/>
                    </pic:cNvPicPr>
                  </pic:nvPicPr>
                  <pic:blipFill>
                    <a:blip r:embed="rId16"/>
                    <a:srcRect l="2728" t="11118" r="32185" b="6971"/>
                    <a:stretch>
                      <a:fillRect/>
                    </a:stretch>
                  </pic:blipFill>
                  <pic:spPr>
                    <a:xfrm>
                      <a:off x="0" y="0"/>
                      <a:ext cx="3742055" cy="3223260"/>
                    </a:xfrm>
                    <a:prstGeom prst="rect">
                      <a:avLst/>
                    </a:prstGeom>
                  </pic:spPr>
                </pic:pic>
              </a:graphicData>
            </a:graphic>
          </wp:inline>
        </w:drawing>
      </w:r>
    </w:p>
    <w:p>
      <w:pPr>
        <w:pStyle w:val="15"/>
        <w:ind w:left="0" w:leftChars="0" w:firstLine="0" w:firstLineChars="0"/>
        <w:jc w:val="center"/>
        <w:rPr>
          <w:rFonts w:hint="eastAsia"/>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 xml:space="preserve"> 稻米加工智能工厂参考架构</w:t>
      </w:r>
      <w:bookmarkEnd w:id="100"/>
    </w:p>
    <w:p>
      <w:pPr>
        <w:pStyle w:val="110"/>
        <w:bidi w:val="0"/>
        <w:ind w:left="469" w:leftChars="0" w:hanging="469" w:firstLineChars="0"/>
        <w:rPr>
          <w:rFonts w:hint="default"/>
          <w:strike w:val="0"/>
          <w:dstrike w:val="0"/>
          <w:lang w:val="en-US" w:eastAsia="zh-CN"/>
        </w:rPr>
      </w:pPr>
      <w:bookmarkStart w:id="110" w:name="_Toc21154"/>
      <w:r>
        <w:rPr>
          <w:rFonts w:hint="eastAsia"/>
          <w:strike w:val="0"/>
          <w:dstrike w:val="0"/>
          <w:lang w:val="en-US" w:eastAsia="zh-CN"/>
        </w:rPr>
        <w:t>层级</w:t>
      </w:r>
      <w:bookmarkEnd w:id="110"/>
    </w:p>
    <w:p>
      <w:pPr>
        <w:bidi w:val="0"/>
        <w:ind w:firstLine="420" w:firstLineChars="0"/>
        <w:rPr>
          <w:rFonts w:hint="eastAsia" w:ascii="宋体" w:hAnsi="宋体" w:eastAsia="宋体" w:cs="宋体"/>
          <w:lang w:val="en-US" w:eastAsia="zh-CN"/>
        </w:rPr>
      </w:pPr>
      <w:r>
        <w:rPr>
          <w:rFonts w:hint="eastAsia" w:ascii="宋体" w:hAnsi="宋体" w:eastAsia="宋体" w:cs="宋体"/>
          <w:lang w:val="en-US" w:eastAsia="zh-CN"/>
        </w:rPr>
        <w:t>关于稻米加工的智能工厂建设主要包含智能设备、智能控制、智能生产和智能管理四层：</w:t>
      </w:r>
    </w:p>
    <w:p>
      <w:pPr>
        <w:numPr>
          <w:ilvl w:val="0"/>
          <w:numId w:val="32"/>
        </w:numPr>
        <w:bidi w:val="0"/>
        <w:ind w:left="425" w:leftChars="0" w:firstLine="4" w:firstLineChars="0"/>
        <w:rPr>
          <w:rFonts w:hint="eastAsia" w:ascii="宋体" w:hAnsi="宋体" w:eastAsia="宋体" w:cs="宋体"/>
          <w:lang w:val="en-US" w:eastAsia="zh-CN"/>
        </w:rPr>
      </w:pPr>
      <w:r>
        <w:rPr>
          <w:rFonts w:hint="eastAsia" w:ascii="宋体" w:hAnsi="宋体" w:eastAsia="宋体" w:cs="宋体"/>
          <w:lang w:val="en-US" w:eastAsia="zh-CN"/>
        </w:rPr>
        <w:t>智能设备层级包括智能化生产设备、智能化检测设备和智能化感知设备，如去石机、砻谷机、分离机、碾米机、分级机、大米色选机、抛光机、打包设备等等；</w:t>
      </w:r>
    </w:p>
    <w:p>
      <w:pPr>
        <w:numPr>
          <w:ilvl w:val="0"/>
          <w:numId w:val="32"/>
        </w:numPr>
        <w:bidi w:val="0"/>
        <w:ind w:left="425" w:leftChars="0" w:firstLine="4" w:firstLineChars="0"/>
        <w:rPr>
          <w:rFonts w:hint="eastAsia" w:ascii="宋体" w:hAnsi="宋体" w:eastAsia="宋体" w:cs="宋体"/>
          <w:lang w:val="en-US" w:eastAsia="zh-CN"/>
        </w:rPr>
      </w:pPr>
      <w:r>
        <w:rPr>
          <w:rFonts w:hint="eastAsia" w:ascii="宋体" w:hAnsi="宋体" w:eastAsia="宋体" w:cs="宋体"/>
          <w:lang w:val="en-US" w:eastAsia="zh-CN"/>
        </w:rPr>
        <w:t>智能控制层级包括自动控制系统和专家系统两个部分。其中，自动控制系统分布在稻谷预清理工段、砻谷分离工段、碾米及成品整理等各个工艺环节，包括但不限于PLC、DCS、FCS、SCADA等；专家系统包括检测、控制策略、知识库三个部分；</w:t>
      </w:r>
    </w:p>
    <w:p>
      <w:pPr>
        <w:numPr>
          <w:ilvl w:val="0"/>
          <w:numId w:val="32"/>
        </w:numPr>
        <w:bidi w:val="0"/>
        <w:ind w:left="425" w:leftChars="0" w:firstLine="4" w:firstLineChars="0"/>
        <w:rPr>
          <w:rFonts w:hint="eastAsia" w:ascii="宋体" w:hAnsi="宋体" w:eastAsia="宋体" w:cs="宋体"/>
          <w:lang w:val="en-US" w:eastAsia="zh-CN"/>
        </w:rPr>
      </w:pPr>
      <w:r>
        <w:rPr>
          <w:rFonts w:hint="eastAsia" w:ascii="宋体" w:hAnsi="宋体" w:eastAsia="宋体" w:cs="宋体"/>
          <w:lang w:val="en-US" w:eastAsia="zh-CN"/>
        </w:rPr>
        <w:t>智能生产层级包括生产运行管理、设备管理、能源管理和智能物流等；</w:t>
      </w:r>
    </w:p>
    <w:p>
      <w:pPr>
        <w:numPr>
          <w:ilvl w:val="0"/>
          <w:numId w:val="32"/>
        </w:numPr>
        <w:bidi w:val="0"/>
        <w:ind w:left="425" w:leftChars="0" w:firstLine="4" w:firstLineChars="0"/>
        <w:rPr>
          <w:rFonts w:hint="eastAsia" w:ascii="宋体" w:hAnsi="宋体" w:eastAsia="宋体" w:cs="宋体"/>
          <w:lang w:val="en-US" w:eastAsia="zh-CN"/>
        </w:rPr>
      </w:pPr>
      <w:r>
        <w:rPr>
          <w:rFonts w:hint="eastAsia" w:ascii="宋体" w:hAnsi="宋体" w:eastAsia="宋体" w:cs="宋体"/>
          <w:lang w:val="en-US" w:eastAsia="zh-CN"/>
        </w:rPr>
        <w:t>智能管理层级实现面向企业的经营管理，包括销售管理、资产管理、质量管理、辅助决策支持等。</w:t>
      </w:r>
    </w:p>
    <w:p>
      <w:pPr>
        <w:pStyle w:val="110"/>
        <w:bidi w:val="0"/>
        <w:ind w:left="469" w:leftChars="0" w:hanging="469" w:firstLineChars="0"/>
        <w:rPr>
          <w:rFonts w:hint="eastAsia"/>
          <w:strike w:val="0"/>
          <w:dstrike w:val="0"/>
          <w:lang w:val="en-US" w:eastAsia="zh-CN"/>
        </w:rPr>
      </w:pPr>
      <w:bookmarkStart w:id="111" w:name="_Toc24676"/>
      <w:r>
        <w:rPr>
          <w:rFonts w:hint="eastAsia"/>
          <w:strike w:val="0"/>
          <w:dstrike w:val="0"/>
          <w:lang w:val="en-US" w:eastAsia="zh-CN"/>
        </w:rPr>
        <w:t>成熟度等级：</w:t>
      </w:r>
      <w:bookmarkEnd w:id="111"/>
    </w:p>
    <w:p>
      <w:pPr>
        <w:numPr>
          <w:ilvl w:val="0"/>
          <w:numId w:val="0"/>
        </w:numPr>
        <w:bidi w:val="0"/>
        <w:ind w:leftChars="0" w:firstLine="420" w:firstLineChars="0"/>
        <w:rPr>
          <w:rFonts w:hint="eastAsia" w:ascii="宋体" w:hAnsi="宋体" w:eastAsia="宋体" w:cs="宋体"/>
          <w:lang w:val="en-US" w:eastAsia="zh-CN"/>
        </w:rPr>
      </w:pPr>
      <w:r>
        <w:rPr>
          <w:rFonts w:hint="eastAsia" w:ascii="宋体" w:hAnsi="宋体" w:eastAsia="宋体" w:cs="宋体"/>
          <w:lang w:val="en-US" w:eastAsia="zh-CN"/>
        </w:rPr>
        <w:t>稻米加工智能工厂的成熟度等级分为数字化工厂、网络化工厂、智能化工厂，具体应符合以下要求：</w:t>
      </w:r>
    </w:p>
    <w:p>
      <w:pPr>
        <w:numPr>
          <w:ilvl w:val="0"/>
          <w:numId w:val="33"/>
        </w:numPr>
        <w:bidi w:val="0"/>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数字化工厂一般至少应具有生产控制自动化系统，以及合理的生产网络，实现生产过程的信息交换连接；具备设备运行自动化控制、流程化批生产自动化控制、可视化仿真监控能力；具有生产管理相关业务系统的工作协作能力。</w:t>
      </w:r>
    </w:p>
    <w:p>
      <w:pPr>
        <w:numPr>
          <w:ilvl w:val="0"/>
          <w:numId w:val="33"/>
        </w:numPr>
        <w:bidi w:val="0"/>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网络工厂在数字化工厂的基础上，应当具备企业资源管理、产品研发设计管理、客户管理、供应链管理、生产管理、生产控制、质量管理、设备管理、安全管理等系统，实现工厂网络化、数据共享、互联互通、工作协同；利用互联网技术、无线通信技术及数字识别技术来实现底层的信息自动采集、存储和利用。</w:t>
      </w:r>
    </w:p>
    <w:p>
      <w:pPr>
        <w:numPr>
          <w:ilvl w:val="0"/>
          <w:numId w:val="33"/>
        </w:numPr>
        <w:bidi w:val="0"/>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智能化工厂在网络化工厂的基础上，应当符合以下要求：</w:t>
      </w:r>
    </w:p>
    <w:p>
      <w:pPr>
        <w:numPr>
          <w:ilvl w:val="1"/>
          <w:numId w:val="34"/>
        </w:numPr>
        <w:bidi w:val="0"/>
        <w:ind w:left="1260" w:leftChars="0" w:hanging="420" w:firstLineChars="0"/>
        <w:rPr>
          <w:rFonts w:hint="eastAsia" w:ascii="宋体" w:hAnsi="宋体" w:eastAsia="宋体" w:cs="宋体"/>
          <w:lang w:val="en-US" w:eastAsia="zh-CN"/>
        </w:rPr>
      </w:pPr>
      <w:r>
        <w:rPr>
          <w:rFonts w:hint="eastAsia" w:ascii="宋体" w:hAnsi="宋体" w:eastAsia="宋体" w:cs="宋体"/>
          <w:lang w:val="en-US" w:eastAsia="zh-CN"/>
        </w:rPr>
        <w:t>在控制层应该构建专家系统的核心能力，应具备专家知识库，可以具有专家系统自动调节最佳工艺生产参数；宜具有边缘数据清洗过滤、数据分析处理等能力；应具备知识经验优化模型、历史数据分析模型、生产工艺分析模型，能实现云边协同分析与控制。</w:t>
      </w:r>
    </w:p>
    <w:p>
      <w:pPr>
        <w:numPr>
          <w:ilvl w:val="1"/>
          <w:numId w:val="34"/>
        </w:numPr>
        <w:bidi w:val="0"/>
        <w:ind w:left="1260" w:leftChars="0" w:hanging="420" w:firstLineChars="0"/>
        <w:rPr>
          <w:rFonts w:hint="eastAsia" w:ascii="宋体" w:hAnsi="宋体" w:eastAsia="宋体" w:cs="宋体"/>
          <w:lang w:val="en-US" w:eastAsia="zh-CN"/>
        </w:rPr>
      </w:pPr>
      <w:r>
        <w:rPr>
          <w:rFonts w:hint="eastAsia" w:ascii="宋体" w:hAnsi="宋体" w:eastAsia="宋体" w:cs="宋体"/>
          <w:lang w:val="en-US" w:eastAsia="zh-CN"/>
        </w:rPr>
        <w:t>在生产层，应该具备MES，实现基于批生产管理的流程自动化定义和监控、可视化生产管理和批次化数据整理和利用、过程质量控制协作能力、与其他层级业务系统的数据交换与共享协作能力。</w:t>
      </w:r>
    </w:p>
    <w:p>
      <w:pPr>
        <w:numPr>
          <w:ilvl w:val="1"/>
          <w:numId w:val="34"/>
        </w:numPr>
        <w:bidi w:val="0"/>
        <w:ind w:left="1260" w:leftChars="0" w:hanging="420" w:firstLineChars="0"/>
        <w:rPr>
          <w:rFonts w:hint="eastAsia" w:ascii="宋体" w:hAnsi="宋体" w:eastAsia="宋体" w:cs="宋体"/>
          <w:lang w:val="en-US" w:eastAsia="zh-CN"/>
        </w:rPr>
      </w:pPr>
      <w:r>
        <w:rPr>
          <w:rFonts w:hint="eastAsia" w:ascii="宋体" w:hAnsi="宋体" w:eastAsia="宋体" w:cs="宋体"/>
          <w:lang w:val="en-US" w:eastAsia="zh-CN"/>
        </w:rPr>
        <w:t>在管理层，应具备原料供给保障、质量管理与过程控制协作、运营管理（ERP/PLM/SCM等）与生产执行控制的协作能力。宜具有较好的自动化水平的销售计划自动拆分与合并管理、预防预测性设备管理、预测性供给保障、数字孪生运用、智能化运营分析等能力。</w:t>
      </w:r>
    </w:p>
    <w:p>
      <w:pPr>
        <w:pStyle w:val="109"/>
        <w:bidi w:val="0"/>
        <w:ind w:left="710" w:leftChars="0" w:hanging="710" w:firstLineChars="0"/>
        <w:rPr>
          <w:rFonts w:hint="eastAsia"/>
          <w:lang w:val="en-US" w:eastAsia="zh-CN"/>
        </w:rPr>
      </w:pPr>
      <w:bookmarkStart w:id="112" w:name="_Toc4666"/>
      <w:r>
        <w:rPr>
          <w:rFonts w:hint="eastAsia"/>
          <w:lang w:val="en-US" w:eastAsia="zh-CN"/>
        </w:rPr>
        <w:t>基本要求</w:t>
      </w:r>
      <w:bookmarkEnd w:id="112"/>
    </w:p>
    <w:p>
      <w:pPr>
        <w:pStyle w:val="110"/>
        <w:bidi w:val="0"/>
        <w:ind w:left="469" w:leftChars="0" w:hanging="469" w:firstLineChars="0"/>
        <w:rPr>
          <w:rFonts w:hint="eastAsia"/>
          <w:lang w:val="en-US" w:eastAsia="zh-CN"/>
        </w:rPr>
      </w:pPr>
      <w:bookmarkStart w:id="113" w:name="_Toc24727"/>
      <w:r>
        <w:rPr>
          <w:rFonts w:hint="eastAsia"/>
          <w:lang w:val="en-US" w:eastAsia="zh-CN"/>
        </w:rPr>
        <w:t>数字化要求</w:t>
      </w:r>
      <w:bookmarkEnd w:id="113"/>
    </w:p>
    <w:p>
      <w:pPr>
        <w:numPr>
          <w:ilvl w:val="0"/>
          <w:numId w:val="0"/>
        </w:numPr>
        <w:bidi w:val="0"/>
        <w:ind w:left="454" w:leftChars="0" w:firstLine="0" w:firstLineChars="0"/>
        <w:rPr>
          <w:rFonts w:hint="eastAsia"/>
          <w:lang w:val="en-US" w:eastAsia="zh-CN"/>
        </w:rPr>
      </w:pPr>
      <w:r>
        <w:rPr>
          <w:rFonts w:hint="eastAsia"/>
          <w:lang w:val="en-US" w:eastAsia="zh-CN"/>
        </w:rPr>
        <w:t>生产和制造过程信息应实现数字化，具体要求包括：</w:t>
      </w:r>
    </w:p>
    <w:p>
      <w:pPr>
        <w:numPr>
          <w:ilvl w:val="0"/>
          <w:numId w:val="35"/>
        </w:numPr>
        <w:bidi w:val="0"/>
        <w:ind w:left="420" w:leftChars="0" w:firstLine="0" w:firstLineChars="0"/>
        <w:rPr>
          <w:rFonts w:hint="eastAsia"/>
          <w:lang w:val="en-US" w:eastAsia="zh-CN"/>
        </w:rPr>
      </w:pPr>
      <w:r>
        <w:rPr>
          <w:rFonts w:hint="eastAsia"/>
          <w:lang w:val="en-US" w:eastAsia="zh-CN"/>
        </w:rPr>
        <w:t>生产设备数字化：生产过程中涉及的智能化生产设备应符合5.3的要求，数字化设备的比率应不低于80%；</w:t>
      </w:r>
    </w:p>
    <w:p>
      <w:pPr>
        <w:numPr>
          <w:ilvl w:val="0"/>
          <w:numId w:val="35"/>
        </w:numPr>
        <w:bidi w:val="0"/>
        <w:ind w:left="420" w:leftChars="0" w:firstLine="0" w:firstLineChars="0"/>
        <w:rPr>
          <w:rFonts w:hint="eastAsia"/>
          <w:lang w:val="en-US" w:eastAsia="zh-CN"/>
        </w:rPr>
      </w:pPr>
      <w:r>
        <w:rPr>
          <w:rFonts w:hint="eastAsia"/>
          <w:lang w:val="en-US" w:eastAsia="zh-CN"/>
        </w:rPr>
        <w:t>生产数据采集：生产数据可通过数字化设备和管理系统进行数据采集；</w:t>
      </w:r>
    </w:p>
    <w:p>
      <w:pPr>
        <w:numPr>
          <w:ilvl w:val="0"/>
          <w:numId w:val="35"/>
        </w:numPr>
        <w:bidi w:val="0"/>
        <w:ind w:left="420" w:leftChars="0" w:firstLine="0" w:firstLineChars="0"/>
        <w:rPr>
          <w:rFonts w:hint="eastAsia"/>
          <w:lang w:val="en-US" w:eastAsia="zh-CN"/>
        </w:rPr>
      </w:pPr>
      <w:r>
        <w:rPr>
          <w:rFonts w:hint="eastAsia"/>
          <w:lang w:val="en-US" w:eastAsia="zh-CN"/>
        </w:rPr>
        <w:t>生产资源的识别：宜利用传感器等技术对生产过程中需要的生产资源信息进行识别；</w:t>
      </w:r>
    </w:p>
    <w:p>
      <w:pPr>
        <w:numPr>
          <w:ilvl w:val="0"/>
          <w:numId w:val="35"/>
        </w:numPr>
        <w:bidi w:val="0"/>
        <w:ind w:left="420" w:leftChars="0" w:firstLine="0" w:firstLineChars="0"/>
        <w:rPr>
          <w:rFonts w:hint="eastAsia"/>
          <w:lang w:val="en-US" w:eastAsia="zh-CN"/>
        </w:rPr>
      </w:pPr>
      <w:r>
        <w:rPr>
          <w:rFonts w:hint="eastAsia"/>
          <w:lang w:val="en-US" w:eastAsia="zh-CN"/>
        </w:rPr>
        <w:t>生产现场可视化：宜通过通信与监测系统，实现生产管理过程的可视化；</w:t>
      </w:r>
    </w:p>
    <w:p>
      <w:pPr>
        <w:numPr>
          <w:ilvl w:val="0"/>
          <w:numId w:val="35"/>
        </w:numPr>
        <w:bidi w:val="0"/>
        <w:ind w:left="420" w:leftChars="0" w:firstLine="0" w:firstLineChars="0"/>
        <w:rPr>
          <w:rFonts w:hint="eastAsia"/>
          <w:lang w:val="en-US" w:eastAsia="zh-CN"/>
        </w:rPr>
      </w:pPr>
      <w:r>
        <w:rPr>
          <w:rFonts w:hint="eastAsia"/>
          <w:lang w:val="en-US" w:eastAsia="zh-CN"/>
        </w:rPr>
        <w:t>生产管理：应具备符合稻米加工生产需求的数字化排程和生产监管系统的应用，可实现无纸化生产管理；</w:t>
      </w:r>
    </w:p>
    <w:p>
      <w:pPr>
        <w:numPr>
          <w:ilvl w:val="0"/>
          <w:numId w:val="35"/>
        </w:numPr>
        <w:bidi w:val="0"/>
        <w:ind w:left="420" w:leftChars="0" w:firstLine="0" w:firstLineChars="0"/>
        <w:rPr>
          <w:rFonts w:hint="eastAsia"/>
          <w:lang w:val="en-US" w:eastAsia="zh-CN"/>
        </w:rPr>
      </w:pPr>
      <w:r>
        <w:rPr>
          <w:rFonts w:hint="eastAsia"/>
          <w:lang w:val="en-US" w:eastAsia="zh-CN"/>
        </w:rPr>
        <w:t>生产数据挖掘：应开展生产、业务管理等过程历史数据的记录存储、组织、利用，逐步建立生产和业务数据的统计、数据分析与预测、价值挖掘等智能化应用，服务与生产运行的管理和决策优化。</w:t>
      </w:r>
    </w:p>
    <w:p>
      <w:pPr>
        <w:pStyle w:val="110"/>
        <w:bidi w:val="0"/>
        <w:ind w:left="469" w:leftChars="0" w:hanging="469" w:firstLineChars="0"/>
        <w:rPr>
          <w:rFonts w:hint="eastAsia"/>
          <w:lang w:val="en-US" w:eastAsia="zh-CN"/>
        </w:rPr>
      </w:pPr>
      <w:bookmarkStart w:id="114" w:name="_Toc10838"/>
      <w:r>
        <w:rPr>
          <w:rFonts w:hint="eastAsia"/>
          <w:lang w:val="en-US" w:eastAsia="zh-CN"/>
        </w:rPr>
        <w:t>网络要求</w:t>
      </w:r>
      <w:bookmarkEnd w:id="114"/>
    </w:p>
    <w:p>
      <w:pPr>
        <w:numPr>
          <w:ilvl w:val="0"/>
          <w:numId w:val="0"/>
        </w:numPr>
        <w:bidi w:val="0"/>
        <w:ind w:leftChars="0" w:firstLine="420" w:firstLineChars="0"/>
        <w:rPr>
          <w:rFonts w:hint="default"/>
          <w:lang w:val="en-US" w:eastAsia="zh-CN"/>
        </w:rPr>
      </w:pPr>
      <w:r>
        <w:rPr>
          <w:rFonts w:hint="eastAsia"/>
          <w:lang w:val="en-US" w:eastAsia="zh-CN"/>
        </w:rPr>
        <w:t>应建有连续的、相互连接的计算机网络、数控设备网络和生产物联/物流网络，可采用现场总线、工业以太网或无线通信等类型的通信方式，实现所有信息相关者的互联互通。还需充分考虑网络安全与信息安全的要求，并采用可靠的手段或方法、安全工具装置等保证网络安全与信息安全。</w:t>
      </w:r>
    </w:p>
    <w:p>
      <w:pPr>
        <w:pStyle w:val="110"/>
        <w:bidi w:val="0"/>
        <w:ind w:left="469" w:leftChars="0" w:hanging="469" w:firstLineChars="0"/>
        <w:rPr>
          <w:rFonts w:hint="eastAsia"/>
          <w:lang w:val="en-US" w:eastAsia="zh-CN"/>
        </w:rPr>
      </w:pPr>
      <w:bookmarkStart w:id="115" w:name="_Toc19777"/>
      <w:r>
        <w:rPr>
          <w:rFonts w:hint="eastAsia"/>
          <w:lang w:val="en-US" w:eastAsia="zh-CN"/>
        </w:rPr>
        <w:t>系统要求</w:t>
      </w:r>
      <w:bookmarkEnd w:id="115"/>
    </w:p>
    <w:p>
      <w:pPr>
        <w:numPr>
          <w:ilvl w:val="0"/>
          <w:numId w:val="0"/>
        </w:numPr>
        <w:bidi w:val="0"/>
        <w:ind w:leftChars="0" w:firstLine="420" w:firstLineChars="0"/>
        <w:rPr>
          <w:rFonts w:hint="eastAsia"/>
          <w:lang w:val="en-US" w:eastAsia="zh-CN"/>
        </w:rPr>
      </w:pPr>
      <w:r>
        <w:rPr>
          <w:rFonts w:hint="eastAsia"/>
          <w:lang w:val="en-US" w:eastAsia="zh-CN"/>
        </w:rPr>
        <w:t>应具备涉及工艺、设备、安全、质量管理、自动化、生产、控制等信息技术管理系统，支撑运行管理的功能。</w:t>
      </w:r>
    </w:p>
    <w:p>
      <w:pPr>
        <w:pStyle w:val="110"/>
        <w:bidi w:val="0"/>
        <w:ind w:left="469" w:leftChars="0" w:hanging="469" w:firstLineChars="0"/>
        <w:rPr>
          <w:rFonts w:hint="eastAsia"/>
          <w:lang w:val="en-US" w:eastAsia="zh-CN"/>
        </w:rPr>
      </w:pPr>
      <w:bookmarkStart w:id="116" w:name="_Toc18424"/>
      <w:r>
        <w:rPr>
          <w:rFonts w:hint="eastAsia"/>
          <w:lang w:val="en-US" w:eastAsia="zh-CN"/>
        </w:rPr>
        <w:t>集成要求</w:t>
      </w:r>
      <w:bookmarkEnd w:id="116"/>
    </w:p>
    <w:p>
      <w:pPr>
        <w:numPr>
          <w:ilvl w:val="0"/>
          <w:numId w:val="0"/>
        </w:numPr>
        <w:bidi w:val="0"/>
        <w:ind w:leftChars="0" w:firstLine="420" w:firstLineChars="0"/>
        <w:rPr>
          <w:rFonts w:hint="eastAsia"/>
          <w:lang w:val="en-US" w:eastAsia="zh-CN"/>
        </w:rPr>
      </w:pPr>
      <w:r>
        <w:rPr>
          <w:rFonts w:hint="eastAsia"/>
          <w:lang w:val="en-US" w:eastAsia="zh-CN"/>
        </w:rPr>
        <w:t>稻米加工厂应实现设备层、控制层、生产层和管理层之间的信息交互和系统集成。</w:t>
      </w:r>
    </w:p>
    <w:p>
      <w:pPr>
        <w:pStyle w:val="110"/>
        <w:bidi w:val="0"/>
        <w:ind w:left="469" w:leftChars="0" w:hanging="469" w:firstLineChars="0"/>
        <w:rPr>
          <w:rFonts w:hint="eastAsia"/>
          <w:lang w:val="en-US" w:eastAsia="zh-CN"/>
        </w:rPr>
      </w:pPr>
      <w:bookmarkStart w:id="117" w:name="_Toc16799"/>
      <w:r>
        <w:rPr>
          <w:rFonts w:hint="eastAsia"/>
          <w:lang w:val="en-US" w:eastAsia="zh-CN"/>
        </w:rPr>
        <w:t>安全要求</w:t>
      </w:r>
      <w:bookmarkEnd w:id="117"/>
    </w:p>
    <w:p>
      <w:pPr>
        <w:numPr>
          <w:ilvl w:val="0"/>
          <w:numId w:val="0"/>
        </w:numPr>
        <w:bidi w:val="0"/>
        <w:ind w:leftChars="0" w:firstLine="420" w:firstLineChars="0"/>
        <w:rPr>
          <w:rFonts w:hint="default"/>
          <w:lang w:val="en-US" w:eastAsia="zh-CN"/>
        </w:rPr>
      </w:pPr>
      <w:r>
        <w:rPr>
          <w:rFonts w:hint="default"/>
          <w:lang w:val="en-US" w:eastAsia="zh-CN"/>
        </w:rPr>
        <w:t>应符合GB/T</w:t>
      </w:r>
      <w:r>
        <w:rPr>
          <w:rFonts w:hint="eastAsia"/>
          <w:lang w:val="en-US" w:eastAsia="zh-CN"/>
        </w:rPr>
        <w:t xml:space="preserve"> </w:t>
      </w:r>
      <w:r>
        <w:rPr>
          <w:rFonts w:hint="default"/>
          <w:lang w:val="en-US" w:eastAsia="zh-CN"/>
        </w:rPr>
        <w:t>37393</w:t>
      </w:r>
      <w:r>
        <w:rPr>
          <w:rFonts w:hint="eastAsia"/>
          <w:lang w:val="en-US" w:eastAsia="zh-CN"/>
        </w:rPr>
        <w:t>、</w:t>
      </w:r>
      <w:r>
        <w:rPr>
          <w:rFonts w:hint="default"/>
          <w:lang w:val="en-US" w:eastAsia="zh-CN"/>
        </w:rPr>
        <w:t>GB/T</w:t>
      </w:r>
      <w:r>
        <w:rPr>
          <w:rFonts w:hint="eastAsia"/>
          <w:lang w:val="en-US" w:eastAsia="zh-CN"/>
        </w:rPr>
        <w:t xml:space="preserve"> 38129</w:t>
      </w:r>
      <w:r>
        <w:rPr>
          <w:rFonts w:hint="default"/>
          <w:lang w:val="en-US" w:eastAsia="zh-CN"/>
        </w:rPr>
        <w:t>的要求</w:t>
      </w:r>
    </w:p>
    <w:p>
      <w:pPr>
        <w:pStyle w:val="110"/>
        <w:bidi w:val="0"/>
        <w:ind w:left="469" w:leftChars="0" w:hanging="469" w:firstLineChars="0"/>
        <w:rPr>
          <w:rFonts w:hint="default"/>
          <w:lang w:val="en-US" w:eastAsia="zh-CN"/>
        </w:rPr>
      </w:pPr>
      <w:bookmarkStart w:id="118" w:name="_Toc6843"/>
      <w:r>
        <w:rPr>
          <w:rFonts w:hint="default"/>
          <w:lang w:val="en-US" w:eastAsia="zh-CN"/>
        </w:rPr>
        <w:t>数据采集与存储</w:t>
      </w:r>
      <w:bookmarkEnd w:id="118"/>
    </w:p>
    <w:p>
      <w:pPr>
        <w:numPr>
          <w:ilvl w:val="0"/>
          <w:numId w:val="0"/>
        </w:numPr>
        <w:bidi w:val="0"/>
        <w:ind w:leftChars="0" w:firstLine="420" w:firstLineChars="0"/>
        <w:rPr>
          <w:rFonts w:hint="default"/>
          <w:lang w:val="en-US" w:eastAsia="zh-CN"/>
        </w:rPr>
      </w:pPr>
      <w:r>
        <w:rPr>
          <w:rFonts w:hint="default"/>
          <w:lang w:val="en-US" w:eastAsia="zh-CN"/>
        </w:rPr>
        <w:t>应符合GB/T</w:t>
      </w:r>
      <w:r>
        <w:rPr>
          <w:rFonts w:hint="eastAsia"/>
          <w:lang w:val="en-US" w:eastAsia="zh-CN"/>
        </w:rPr>
        <w:t xml:space="preserve"> </w:t>
      </w:r>
      <w:r>
        <w:rPr>
          <w:rFonts w:hint="default"/>
          <w:lang w:val="en-US" w:eastAsia="zh-CN"/>
        </w:rPr>
        <w:t>37393</w:t>
      </w:r>
      <w:r>
        <w:rPr>
          <w:rFonts w:hint="eastAsia"/>
          <w:lang w:val="en-US" w:eastAsia="zh-CN"/>
        </w:rPr>
        <w:t>、</w:t>
      </w:r>
      <w:r>
        <w:rPr>
          <w:rFonts w:hint="default"/>
          <w:lang w:val="en-US" w:eastAsia="zh-CN"/>
        </w:rPr>
        <w:t>GB/T</w:t>
      </w:r>
      <w:r>
        <w:rPr>
          <w:rFonts w:hint="eastAsia"/>
          <w:lang w:val="en-US" w:eastAsia="zh-CN"/>
        </w:rPr>
        <w:t xml:space="preserve"> 35120、</w:t>
      </w:r>
      <w:r>
        <w:rPr>
          <w:rFonts w:hint="default"/>
          <w:lang w:val="en-US" w:eastAsia="zh-CN"/>
        </w:rPr>
        <w:t>GB/T</w:t>
      </w:r>
      <w:r>
        <w:rPr>
          <w:rFonts w:hint="eastAsia"/>
          <w:lang w:val="en-US" w:eastAsia="zh-CN"/>
        </w:rPr>
        <w:t xml:space="preserve"> 18975.2、</w:t>
      </w:r>
      <w:r>
        <w:rPr>
          <w:rFonts w:hint="default"/>
          <w:lang w:val="en-US" w:eastAsia="zh-CN"/>
        </w:rPr>
        <w:t>GB/T</w:t>
      </w:r>
      <w:r>
        <w:rPr>
          <w:rFonts w:hint="eastAsia"/>
          <w:lang w:val="en-US" w:eastAsia="zh-CN"/>
        </w:rPr>
        <w:t>19114.43</w:t>
      </w:r>
      <w:r>
        <w:rPr>
          <w:rFonts w:hint="default"/>
          <w:lang w:val="en-US" w:eastAsia="zh-CN"/>
        </w:rPr>
        <w:t>的要求。</w:t>
      </w:r>
    </w:p>
    <w:p>
      <w:pPr>
        <w:pStyle w:val="110"/>
        <w:bidi w:val="0"/>
        <w:ind w:left="469" w:leftChars="0" w:hanging="469" w:firstLineChars="0"/>
        <w:rPr>
          <w:rFonts w:hint="default"/>
          <w:lang w:val="en-US" w:eastAsia="zh-CN"/>
        </w:rPr>
      </w:pPr>
      <w:bookmarkStart w:id="119" w:name="_Toc29409"/>
      <w:r>
        <w:rPr>
          <w:rFonts w:hint="default"/>
          <w:lang w:val="en-US" w:eastAsia="zh-CN"/>
        </w:rPr>
        <w:t>数据字典</w:t>
      </w:r>
      <w:bookmarkEnd w:id="119"/>
    </w:p>
    <w:p>
      <w:pPr>
        <w:numPr>
          <w:ilvl w:val="0"/>
          <w:numId w:val="0"/>
        </w:numPr>
        <w:bidi w:val="0"/>
        <w:ind w:leftChars="0" w:firstLine="420" w:firstLineChars="0"/>
        <w:rPr>
          <w:rFonts w:hint="default"/>
          <w:lang w:val="en-US" w:eastAsia="zh-CN"/>
        </w:rPr>
      </w:pPr>
      <w:r>
        <w:rPr>
          <w:rFonts w:hint="default"/>
          <w:lang w:val="en-US" w:eastAsia="zh-CN"/>
        </w:rPr>
        <w:t>应建立数据字典，具体要求包括:</w:t>
      </w:r>
    </w:p>
    <w:p>
      <w:pPr>
        <w:numPr>
          <w:ilvl w:val="0"/>
          <w:numId w:val="36"/>
        </w:numPr>
        <w:bidi w:val="0"/>
        <w:ind w:left="420" w:leftChars="0" w:firstLine="0" w:firstLineChars="0"/>
        <w:rPr>
          <w:rFonts w:hint="eastAsia"/>
          <w:lang w:val="en-US" w:eastAsia="zh-CN"/>
        </w:rPr>
      </w:pPr>
      <w:r>
        <w:rPr>
          <w:rFonts w:hint="default"/>
          <w:lang w:val="en-US" w:eastAsia="zh-CN"/>
        </w:rPr>
        <w:t>应涵盖生产过程中需要交互的所有数据，包括基础数据、生产需求数据、生产过程数据、质量检测数据、仓储库存数据、物流数据、设备状态数据等</w:t>
      </w:r>
      <w:r>
        <w:rPr>
          <w:rFonts w:hint="eastAsia"/>
          <w:lang w:val="en-US" w:eastAsia="zh-CN"/>
        </w:rPr>
        <w:t>；</w:t>
      </w:r>
    </w:p>
    <w:p>
      <w:pPr>
        <w:numPr>
          <w:ilvl w:val="0"/>
          <w:numId w:val="36"/>
        </w:numPr>
        <w:bidi w:val="0"/>
        <w:ind w:left="420" w:leftChars="0" w:firstLine="0" w:firstLineChars="0"/>
        <w:rPr>
          <w:rFonts w:hint="default"/>
          <w:lang w:val="en-US" w:eastAsia="zh-CN"/>
        </w:rPr>
      </w:pPr>
      <w:r>
        <w:rPr>
          <w:rFonts w:hint="default"/>
          <w:lang w:val="en-US" w:eastAsia="zh-CN"/>
        </w:rPr>
        <w:t>应从名称、语义、数据类型、来源四个方面描述各类数据</w:t>
      </w:r>
      <w:r>
        <w:rPr>
          <w:rFonts w:hint="eastAsia"/>
          <w:lang w:val="en-US" w:eastAsia="zh-CN"/>
        </w:rPr>
        <w:t>；</w:t>
      </w:r>
    </w:p>
    <w:p>
      <w:pPr>
        <w:numPr>
          <w:ilvl w:val="0"/>
          <w:numId w:val="36"/>
        </w:numPr>
        <w:bidi w:val="0"/>
        <w:ind w:left="420" w:leftChars="0" w:firstLine="0" w:firstLineChars="0"/>
        <w:rPr>
          <w:rFonts w:hint="default"/>
          <w:lang w:val="en-US" w:eastAsia="zh-CN"/>
        </w:rPr>
      </w:pPr>
      <w:r>
        <w:rPr>
          <w:rFonts w:hint="default"/>
          <w:lang w:val="en-US" w:eastAsia="zh-CN"/>
        </w:rPr>
        <w:t>应遵循数据库命名规范，确保数据库设计的合理性和系统使用稳定性。</w:t>
      </w:r>
    </w:p>
    <w:p>
      <w:pPr>
        <w:numPr>
          <w:ilvl w:val="0"/>
          <w:numId w:val="0"/>
        </w:numPr>
        <w:bidi w:val="0"/>
        <w:ind w:leftChars="0"/>
        <w:rPr>
          <w:rFonts w:hint="default"/>
          <w:lang w:val="en-US" w:eastAsia="zh-CN"/>
        </w:rPr>
      </w:pPr>
    </w:p>
    <w:p>
      <w:pPr>
        <w:pStyle w:val="109"/>
        <w:bidi w:val="0"/>
        <w:ind w:left="710" w:leftChars="0" w:hanging="710" w:firstLineChars="0"/>
        <w:rPr>
          <w:rFonts w:hint="eastAsia"/>
          <w:lang w:val="en-US" w:eastAsia="zh-CN"/>
        </w:rPr>
      </w:pPr>
      <w:bookmarkStart w:id="120" w:name="_Toc24302"/>
      <w:r>
        <w:rPr>
          <w:rFonts w:hint="eastAsia"/>
          <w:lang w:val="en-US" w:eastAsia="zh-CN"/>
        </w:rPr>
        <w:t>设备层</w:t>
      </w:r>
      <w:bookmarkEnd w:id="120"/>
    </w:p>
    <w:p>
      <w:pPr>
        <w:pStyle w:val="110"/>
        <w:bidi w:val="0"/>
        <w:ind w:left="469" w:leftChars="0" w:hanging="469" w:firstLineChars="0"/>
        <w:rPr>
          <w:rFonts w:hint="eastAsia"/>
          <w:lang w:val="en-US" w:eastAsia="zh-CN"/>
        </w:rPr>
      </w:pPr>
      <w:bookmarkStart w:id="121" w:name="_Toc8315"/>
      <w:r>
        <w:rPr>
          <w:rFonts w:hint="eastAsia" w:ascii="宋体" w:hAnsi="宋体" w:eastAsia="宋体" w:cs="宋体"/>
          <w:lang w:val="en-US" w:eastAsia="zh-CN"/>
        </w:rPr>
        <w:t>应配置智能化生产装备，实现生产过程的无人化操作。保证作业任务正常运行的基础上，实时对作业执行状态进行数字化信息反馈。</w:t>
      </w:r>
      <w:bookmarkEnd w:id="121"/>
    </w:p>
    <w:p>
      <w:pPr>
        <w:pStyle w:val="110"/>
        <w:bidi w:val="0"/>
        <w:ind w:left="469" w:leftChars="0" w:hanging="469" w:firstLineChars="0"/>
        <w:rPr>
          <w:rFonts w:hint="eastAsia" w:ascii="宋体" w:hAnsi="宋体" w:eastAsia="宋体" w:cs="宋体"/>
          <w:lang w:val="en-US" w:eastAsia="zh-CN"/>
        </w:rPr>
      </w:pPr>
      <w:bookmarkStart w:id="122" w:name="_Toc24876"/>
      <w:r>
        <w:rPr>
          <w:rFonts w:hint="eastAsia" w:ascii="宋体" w:hAnsi="宋体" w:eastAsia="宋体" w:cs="宋体"/>
          <w:lang w:val="en-US" w:eastAsia="zh-CN"/>
        </w:rPr>
        <w:t>应配置智能化检测设备，具备在线检测、记录、显示、上传、分析等功能，支持通过数字化接口，实现检测设备与其他设备、信息系统之间的数据传输。</w:t>
      </w:r>
      <w:bookmarkEnd w:id="122"/>
    </w:p>
    <w:p>
      <w:pPr>
        <w:pStyle w:val="110"/>
        <w:bidi w:val="0"/>
        <w:ind w:left="469" w:leftChars="0" w:hanging="469" w:firstLineChars="0"/>
        <w:rPr>
          <w:rFonts w:hint="eastAsia" w:ascii="宋体" w:hAnsi="宋体" w:eastAsia="宋体" w:cs="宋体"/>
          <w:lang w:val="en-US" w:eastAsia="zh-CN"/>
        </w:rPr>
      </w:pPr>
      <w:bookmarkStart w:id="123" w:name="_Toc3010"/>
      <w:r>
        <w:rPr>
          <w:rFonts w:hint="eastAsia" w:ascii="宋体" w:hAnsi="宋体" w:eastAsia="宋体" w:cs="宋体"/>
          <w:lang w:val="en-US" w:eastAsia="zh-CN"/>
        </w:rPr>
        <w:t>应配置生产中智能化感知设备，实现稻米加工实时流式数据采集的功能，如温度、流量等。</w:t>
      </w:r>
      <w:bookmarkEnd w:id="123"/>
    </w:p>
    <w:p>
      <w:pPr>
        <w:pStyle w:val="110"/>
        <w:bidi w:val="0"/>
        <w:ind w:left="469" w:leftChars="0" w:hanging="469" w:firstLineChars="0"/>
        <w:rPr>
          <w:rFonts w:hint="eastAsia" w:ascii="宋体" w:hAnsi="宋体" w:eastAsia="宋体" w:cs="宋体"/>
          <w:lang w:val="en-US" w:eastAsia="zh-CN"/>
        </w:rPr>
      </w:pPr>
      <w:bookmarkStart w:id="124" w:name="_Toc4083"/>
      <w:r>
        <w:rPr>
          <w:rFonts w:hint="eastAsia" w:ascii="宋体" w:hAnsi="宋体" w:eastAsia="宋体" w:cs="宋体"/>
          <w:lang w:val="en-US" w:eastAsia="zh-CN"/>
        </w:rPr>
        <w:t>应具备自行故障诊断功能，具有故障自行排除、自行维护的的能力。</w:t>
      </w:r>
      <w:bookmarkEnd w:id="124"/>
    </w:p>
    <w:p>
      <w:pPr>
        <w:pStyle w:val="110"/>
        <w:bidi w:val="0"/>
        <w:ind w:left="469" w:leftChars="0" w:hanging="469" w:firstLineChars="0"/>
        <w:rPr>
          <w:rFonts w:hint="eastAsia" w:ascii="宋体" w:hAnsi="宋体" w:eastAsia="宋体" w:cs="宋体"/>
          <w:lang w:val="en-US" w:eastAsia="zh-CN"/>
        </w:rPr>
      </w:pPr>
      <w:bookmarkStart w:id="125" w:name="_Toc22967"/>
      <w:r>
        <w:rPr>
          <w:rFonts w:hint="eastAsia" w:ascii="宋体" w:hAnsi="宋体" w:eastAsia="宋体" w:cs="宋体"/>
          <w:lang w:val="en-US" w:eastAsia="zh-CN"/>
        </w:rPr>
        <w:t>应采集现场装置数据及设备状态数据，实现对生产现场装置的控制。</w:t>
      </w:r>
      <w:bookmarkEnd w:id="125"/>
    </w:p>
    <w:p>
      <w:pPr>
        <w:pStyle w:val="109"/>
        <w:bidi w:val="0"/>
        <w:ind w:left="710" w:leftChars="0" w:hanging="710" w:firstLineChars="0"/>
        <w:rPr>
          <w:rFonts w:hint="eastAsia"/>
          <w:lang w:val="en-US" w:eastAsia="zh-CN"/>
        </w:rPr>
      </w:pPr>
      <w:bookmarkStart w:id="126" w:name="_Toc4819"/>
      <w:r>
        <w:rPr>
          <w:rFonts w:hint="eastAsia"/>
          <w:lang w:val="en-US" w:eastAsia="zh-CN"/>
        </w:rPr>
        <w:t>控制层</w:t>
      </w:r>
      <w:bookmarkEnd w:id="126"/>
    </w:p>
    <w:p>
      <w:pPr>
        <w:pStyle w:val="110"/>
        <w:bidi w:val="0"/>
        <w:ind w:left="469" w:leftChars="0" w:hanging="469" w:firstLineChars="0"/>
        <w:rPr>
          <w:rFonts w:hint="eastAsia" w:ascii="宋体" w:hAnsi="宋体" w:eastAsia="宋体" w:cs="宋体"/>
          <w:lang w:val="en-US" w:eastAsia="zh-CN"/>
        </w:rPr>
      </w:pPr>
      <w:bookmarkStart w:id="127" w:name="_Toc6131"/>
      <w:r>
        <w:rPr>
          <w:rFonts w:hint="eastAsia" w:ascii="宋体" w:hAnsi="宋体" w:eastAsia="宋体" w:cs="宋体"/>
          <w:lang w:val="en-US" w:eastAsia="zh-CN"/>
        </w:rPr>
        <w:t>应具备生产线基础自动化控制功能，根据控制要求，实现稻米生产线中所有设备连锁控制或调节控制。</w:t>
      </w:r>
      <w:bookmarkEnd w:id="127"/>
    </w:p>
    <w:p>
      <w:pPr>
        <w:pStyle w:val="110"/>
        <w:bidi w:val="0"/>
        <w:ind w:left="469" w:leftChars="0" w:hanging="469" w:firstLineChars="0"/>
        <w:rPr>
          <w:rFonts w:hint="eastAsia" w:ascii="宋体" w:hAnsi="宋体" w:eastAsia="宋体" w:cs="宋体"/>
          <w:lang w:val="en-US" w:eastAsia="zh-CN"/>
        </w:rPr>
      </w:pPr>
      <w:bookmarkStart w:id="128" w:name="_Toc23590"/>
      <w:r>
        <w:rPr>
          <w:rFonts w:hint="eastAsia" w:ascii="宋体" w:hAnsi="宋体" w:eastAsia="宋体" w:cs="宋体"/>
          <w:lang w:val="en-US" w:eastAsia="zh-CN"/>
        </w:rPr>
        <w:t>应具备对稻米加工的生产设备和生产过程中实时数据的感知和采集，实现对稻米加工设备和生产过程的运行可视化、数字化监控，实现批次化生产核心数据的组织和采集，如稻谷清理、稻米分级、大米色选等环节监控。</w:t>
      </w:r>
      <w:bookmarkEnd w:id="128"/>
    </w:p>
    <w:p>
      <w:pPr>
        <w:pStyle w:val="110"/>
        <w:bidi w:val="0"/>
        <w:ind w:left="469" w:leftChars="0" w:hanging="469" w:firstLineChars="0"/>
        <w:rPr>
          <w:rFonts w:hint="eastAsia" w:ascii="宋体" w:hAnsi="宋体" w:eastAsia="宋体" w:cs="宋体"/>
          <w:lang w:val="en-US" w:eastAsia="zh-CN"/>
        </w:rPr>
      </w:pPr>
      <w:bookmarkStart w:id="129" w:name="_Toc9733"/>
      <w:r>
        <w:rPr>
          <w:rFonts w:hint="eastAsia" w:ascii="宋体" w:hAnsi="宋体" w:eastAsia="宋体" w:cs="宋体"/>
          <w:lang w:val="en-US" w:eastAsia="zh-CN"/>
        </w:rPr>
        <w:t>应对生产环节中的重要流程节点的控制参数进行监测及分析，基于专家系统自动调节最佳的工艺操作参数设定值。</w:t>
      </w:r>
      <w:bookmarkEnd w:id="129"/>
    </w:p>
    <w:p>
      <w:pPr>
        <w:pStyle w:val="110"/>
        <w:bidi w:val="0"/>
        <w:ind w:left="469" w:leftChars="0" w:hanging="469" w:firstLineChars="0"/>
        <w:rPr>
          <w:rFonts w:hint="eastAsia" w:ascii="宋体" w:hAnsi="宋体" w:eastAsia="宋体" w:cs="宋体"/>
          <w:lang w:val="en-US" w:eastAsia="zh-CN"/>
        </w:rPr>
      </w:pPr>
      <w:bookmarkStart w:id="130" w:name="_Toc4464"/>
      <w:r>
        <w:rPr>
          <w:rFonts w:hint="eastAsia" w:ascii="宋体" w:hAnsi="宋体" w:eastAsia="宋体" w:cs="宋体"/>
          <w:lang w:val="en-US" w:eastAsia="zh-CN"/>
        </w:rPr>
        <w:t>应根据被采集数据需求以及采集设备性能设计数据采集频次。</w:t>
      </w:r>
      <w:bookmarkEnd w:id="130"/>
    </w:p>
    <w:p>
      <w:pPr>
        <w:pStyle w:val="109"/>
        <w:bidi w:val="0"/>
        <w:ind w:left="710" w:leftChars="0" w:hanging="710" w:firstLineChars="0"/>
        <w:rPr>
          <w:rFonts w:hint="eastAsia"/>
          <w:lang w:val="en-US" w:eastAsia="zh-CN"/>
        </w:rPr>
      </w:pPr>
      <w:bookmarkStart w:id="131" w:name="_Toc3788"/>
      <w:r>
        <w:rPr>
          <w:rFonts w:hint="eastAsia"/>
          <w:lang w:val="en-US" w:eastAsia="zh-CN"/>
        </w:rPr>
        <w:t>生产层</w:t>
      </w:r>
      <w:bookmarkEnd w:id="131"/>
    </w:p>
    <w:p>
      <w:pPr>
        <w:pStyle w:val="110"/>
        <w:bidi w:val="0"/>
        <w:ind w:left="469" w:leftChars="0" w:hanging="469" w:firstLineChars="0"/>
        <w:rPr>
          <w:rFonts w:hint="eastAsia"/>
          <w:lang w:val="en-US" w:eastAsia="zh-CN"/>
        </w:rPr>
      </w:pPr>
      <w:bookmarkStart w:id="132" w:name="_Toc18389"/>
      <w:r>
        <w:rPr>
          <w:rFonts w:hint="eastAsia"/>
          <w:lang w:val="en-US" w:eastAsia="zh-CN"/>
        </w:rPr>
        <w:t>生产运行管理</w:t>
      </w:r>
      <w:bookmarkEnd w:id="132"/>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应具备汇集并维护稻谷和备件的使用以及可用库存,为采购原材料和备件提供数据的功能。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应具备汇集并维护能源使用及可用库存,为采购能源提供数据的功能。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应具备汇集并维护全部半成品和生产库存文件的功能。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应具备汇集并维护与客户要求有关的质量控制文件的功能。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应具备汇集并维护预防性和预测性维护计划所需要的机械和设备使用及寿命历史文档的功能。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应具备汇集并维护有关生产、库存量、人力、原材料、备件和能量量使用等的区域数据的功能。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应具备完成按工程功能要求的数据收集和离线性能分析的功能,包括但不限于统计质量分析和相关控制等。</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应具备根据销售订单,生成详细的生产计划的功能。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应具备为其各个生产区域局部优化成本，同时完成生产计划的功能。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应具备修改生产计划功能,用于补偿生产过程中因中断活动造成的损失。</w:t>
      </w:r>
    </w:p>
    <w:p>
      <w:pPr>
        <w:pStyle w:val="70"/>
        <w:bidi w:val="0"/>
        <w:rPr>
          <w:rFonts w:hint="default" w:ascii="宋体" w:hAnsi="宋体" w:eastAsia="宋体" w:cs="宋体"/>
          <w:sz w:val="21"/>
          <w:lang w:val="en-US" w:eastAsia="zh-CN" w:bidi="ar-SA"/>
        </w:rPr>
      </w:pPr>
      <w:r>
        <w:rPr>
          <w:rFonts w:hint="eastAsia" w:ascii="宋体" w:hAnsi="宋体" w:eastAsia="宋体" w:cs="宋体"/>
          <w:sz w:val="21"/>
          <w:lang w:val="en-US" w:eastAsia="zh-CN" w:bidi="ar-SA"/>
        </w:rPr>
        <w:t>应实现可视化数字化的制造批次化工单管理和工单监控，具备在线应急计划调度和生产排程调整能力。</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应具备个性化定制功能。</w:t>
      </w:r>
    </w:p>
    <w:p>
      <w:pPr>
        <w:pStyle w:val="110"/>
        <w:bidi w:val="0"/>
        <w:ind w:left="469" w:leftChars="0" w:hanging="469" w:firstLineChars="0"/>
        <w:rPr>
          <w:rFonts w:hint="eastAsia"/>
          <w:lang w:val="en-US" w:eastAsia="zh-CN"/>
        </w:rPr>
      </w:pPr>
      <w:bookmarkStart w:id="133" w:name="_Toc31118"/>
      <w:r>
        <w:rPr>
          <w:rFonts w:hint="eastAsia"/>
          <w:lang w:val="en-US" w:eastAsia="zh-CN"/>
        </w:rPr>
        <w:t>设备管理</w:t>
      </w:r>
      <w:bookmarkEnd w:id="133"/>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应对设备类型进行划分进行分级管理。</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应具备设备基本信息管理功能，包括设备的品牌、型号、厂商、开始使用时间、维保期限、资产编号等。</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应具备设备安装维护管理功能。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应具备设备安全生产参数管理功能。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应具备设备常见故障(包括但不限于症状、原因、解决措施等)系统。</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应具备采集各类动态或静态的运行数据的功能，同时对生产运行数据进行全过程、全方位的监测或检查。</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应具备基于安全信息和系统安全状态,判断并预测系统运行态势的功能。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应具备对设备生产系统的风险因素进行调节和控制的功能。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应具备对同质性设备的自动报警和防控的功能。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应具备通过信息反馈实现预警活动的动态循环和以闭环管理的功能。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应具备通过预先设置的预警区间对各种偏差或波动进行量化科和评价，在时、空、强上确定可能出现的风险态势，提前发出警告的功能。</w:t>
      </w:r>
    </w:p>
    <w:p>
      <w:pPr>
        <w:pStyle w:val="110"/>
        <w:bidi w:val="0"/>
        <w:ind w:left="469" w:leftChars="0" w:hanging="469" w:firstLineChars="0"/>
        <w:rPr>
          <w:rFonts w:hint="eastAsia"/>
          <w:lang w:val="en-US" w:eastAsia="zh-CN"/>
        </w:rPr>
      </w:pPr>
      <w:bookmarkStart w:id="134" w:name="_Toc15701"/>
      <w:r>
        <w:rPr>
          <w:rFonts w:hint="eastAsia"/>
          <w:lang w:val="en-US" w:eastAsia="zh-CN"/>
        </w:rPr>
        <w:t>能源管理</w:t>
      </w:r>
      <w:bookmarkEnd w:id="134"/>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应具备对主要能耗设备进行能源绩效考核的功能。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应具备能源、系统参数及产品产量参数的历史数据查询、汇总功能，并以流程图、实时报表、趋势图等形式实时监控展示。</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应按能耗及载能工质种类分别统计用能单位、主要次级用能单位、主要用能设备、各生产班组的能源消耗量及产量数据，并按一定统计周期进行汇总、同同比、环比计算。</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应符合GB/T 36714中对标类型、方法、技术要求及组织管理要求，确定对标产品、对标工序或对标服务等对标项,开展用能单位内部能效对标活动。</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应具备生产工艺系统、辅助生产系统及主要用能设备能耗异常报警功能。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应对具备自动控制条件的用能系统进行节能控制(或由能源管控中心或智能协同优化控制系统发出控制指令)，由现场操作人员根据指令实现现场节能控制。</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应根据能耗分析结果查找节能潜力，完善节能策略实现节能控制。</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应对用能单位做出能源预测，制定能源计划，并根据用能单个位需求进行合理能源调度。</w:t>
      </w:r>
    </w:p>
    <w:p>
      <w:pPr>
        <w:pStyle w:val="110"/>
        <w:bidi w:val="0"/>
        <w:ind w:left="469" w:leftChars="0" w:hanging="469" w:firstLineChars="0"/>
        <w:rPr>
          <w:rFonts w:hint="eastAsia"/>
          <w:lang w:val="en-US" w:eastAsia="zh-CN"/>
        </w:rPr>
      </w:pPr>
      <w:bookmarkStart w:id="135" w:name="_Toc22748"/>
      <w:r>
        <w:rPr>
          <w:rFonts w:hint="eastAsia"/>
          <w:lang w:val="en-US" w:eastAsia="zh-CN"/>
        </w:rPr>
        <w:t>智能物流</w:t>
      </w:r>
      <w:bookmarkEnd w:id="135"/>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应具备进出场车辆自动识别的功能。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应具备对原材料、半成品、成品出库登记、出库质量检查、库存盘点、监督考核的功能。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应具备车辆信息写入、发卡、过磅物料重量采集、通行控制的为功能。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应具备各过磅站点的通行车辆时间、视频信号、控制信号号的记录的功能。</w:t>
      </w:r>
    </w:p>
    <w:p>
      <w:pPr>
        <w:pStyle w:val="70"/>
        <w:bidi w:val="0"/>
        <w:ind w:left="0" w:leftChars="0" w:firstLine="0" w:firstLineChars="0"/>
        <w:rPr>
          <w:rFonts w:hint="eastAsia" w:ascii="宋体" w:hAnsi="宋体" w:eastAsia="宋体" w:cs="宋体"/>
          <w:sz w:val="21"/>
          <w:lang w:val="en-US" w:eastAsia="zh-CN" w:bidi="ar-SA"/>
        </w:rPr>
      </w:pPr>
      <w:r>
        <w:rPr>
          <w:rFonts w:hint="eastAsia" w:ascii="宋体" w:hAnsi="宋体" w:eastAsia="宋体" w:cs="宋体"/>
          <w:sz w:val="21"/>
          <w:lang w:val="en-US" w:eastAsia="zh-CN" w:bidi="ar-SA"/>
        </w:rPr>
        <w:t>应具备每次放行记录都自动上传数据库的功能。</w:t>
      </w:r>
    </w:p>
    <w:p>
      <w:pPr>
        <w:pStyle w:val="109"/>
        <w:bidi w:val="0"/>
        <w:ind w:left="710" w:leftChars="0" w:hanging="710" w:firstLineChars="0"/>
        <w:rPr>
          <w:rFonts w:hint="eastAsia"/>
          <w:lang w:val="en-US" w:eastAsia="zh-CN"/>
        </w:rPr>
      </w:pPr>
      <w:bookmarkStart w:id="136" w:name="_Toc15518"/>
      <w:r>
        <w:rPr>
          <w:rFonts w:hint="eastAsia"/>
          <w:lang w:val="en-US" w:eastAsia="zh-CN"/>
        </w:rPr>
        <w:t>管理层</w:t>
      </w:r>
      <w:bookmarkEnd w:id="136"/>
    </w:p>
    <w:p>
      <w:pPr>
        <w:pStyle w:val="110"/>
        <w:bidi w:val="0"/>
        <w:ind w:left="469" w:leftChars="0" w:hanging="469" w:firstLineChars="0"/>
        <w:rPr>
          <w:rFonts w:hint="eastAsia"/>
          <w:lang w:val="en-US" w:eastAsia="zh-CN"/>
        </w:rPr>
      </w:pPr>
      <w:bookmarkStart w:id="137" w:name="_Toc28038"/>
      <w:r>
        <w:rPr>
          <w:rFonts w:hint="eastAsia"/>
          <w:lang w:val="en-US" w:eastAsia="zh-CN"/>
        </w:rPr>
        <w:t>销售管理</w:t>
      </w:r>
      <w:bookmarkEnd w:id="137"/>
    </w:p>
    <w:p>
      <w:pPr>
        <w:pStyle w:val="70"/>
        <w:bidi w:val="0"/>
        <w:ind w:left="0" w:leftChars="0" w:firstLine="0" w:firstLineChars="0"/>
        <w:rPr>
          <w:rFonts w:hint="default" w:ascii="宋体" w:hAnsi="宋体" w:eastAsia="宋体" w:cs="宋体"/>
          <w:sz w:val="21"/>
          <w:lang w:val="en-US" w:eastAsia="zh-CN" w:bidi="ar-SA"/>
        </w:rPr>
      </w:pPr>
      <w:r>
        <w:rPr>
          <w:rFonts w:hint="default" w:ascii="宋体" w:hAnsi="宋体" w:eastAsia="宋体" w:cs="宋体"/>
          <w:sz w:val="21"/>
          <w:lang w:val="en-US" w:eastAsia="zh-CN" w:bidi="ar-SA"/>
        </w:rPr>
        <w:t>应具备销售报价、销售订单、销售发货、退货、价格管理等功能，对销售全过程进行有效的控制和跟踪。</w:t>
      </w:r>
    </w:p>
    <w:p>
      <w:pPr>
        <w:pStyle w:val="70"/>
        <w:bidi w:val="0"/>
        <w:ind w:left="0" w:leftChars="0" w:firstLine="0" w:firstLineChars="0"/>
        <w:rPr>
          <w:rFonts w:hint="default" w:ascii="宋体" w:hAnsi="宋体" w:eastAsia="宋体" w:cs="宋体"/>
          <w:sz w:val="21"/>
          <w:lang w:val="en-US" w:eastAsia="zh-CN" w:bidi="ar-SA"/>
        </w:rPr>
      </w:pPr>
      <w:r>
        <w:rPr>
          <w:rFonts w:hint="default" w:ascii="宋体" w:hAnsi="宋体" w:eastAsia="宋体" w:cs="宋体"/>
          <w:sz w:val="21"/>
          <w:lang w:val="en-US" w:eastAsia="zh-CN" w:bidi="ar-SA"/>
        </w:rPr>
        <w:t>应建立基于销售数据的市场预测模型，预测砖瓦市场的供需趋势，调整生产，逐渐形成市场引导下的拉动式生产模式。</w:t>
      </w:r>
    </w:p>
    <w:p>
      <w:pPr>
        <w:pStyle w:val="110"/>
        <w:bidi w:val="0"/>
        <w:ind w:left="469" w:leftChars="0" w:hanging="469" w:firstLineChars="0"/>
        <w:rPr>
          <w:rFonts w:hint="default"/>
          <w:lang w:val="en-US" w:eastAsia="zh-CN"/>
        </w:rPr>
      </w:pPr>
      <w:bookmarkStart w:id="138" w:name="_Toc2229"/>
      <w:r>
        <w:rPr>
          <w:rFonts w:hint="default"/>
          <w:lang w:val="en-US" w:eastAsia="zh-CN"/>
        </w:rPr>
        <w:t>资产管理</w:t>
      </w:r>
      <w:bookmarkEnd w:id="138"/>
    </w:p>
    <w:p>
      <w:pPr>
        <w:pStyle w:val="70"/>
        <w:bidi w:val="0"/>
        <w:ind w:left="0" w:leftChars="0" w:firstLine="0" w:firstLineChars="0"/>
        <w:rPr>
          <w:rFonts w:hint="default" w:ascii="宋体" w:hAnsi="宋体" w:eastAsia="宋体" w:cs="宋体"/>
          <w:sz w:val="21"/>
          <w:lang w:val="en-US" w:eastAsia="zh-CN" w:bidi="ar-SA"/>
        </w:rPr>
      </w:pPr>
      <w:r>
        <w:rPr>
          <w:rFonts w:hint="default" w:ascii="宋体" w:hAnsi="宋体" w:eastAsia="宋体" w:cs="宋体"/>
          <w:sz w:val="21"/>
          <w:lang w:val="en-US" w:eastAsia="zh-CN" w:bidi="ar-SA"/>
        </w:rPr>
        <w:t>应实现对设备资产购置、安装、使用、维修、改造、报废等过程的管理。</w:t>
      </w:r>
    </w:p>
    <w:p>
      <w:pPr>
        <w:pStyle w:val="70"/>
        <w:bidi w:val="0"/>
        <w:ind w:left="0" w:leftChars="0" w:firstLine="0" w:firstLineChars="0"/>
        <w:rPr>
          <w:rFonts w:hint="default" w:ascii="宋体" w:hAnsi="宋体" w:eastAsia="宋体" w:cs="宋体"/>
          <w:sz w:val="21"/>
          <w:lang w:val="en-US" w:eastAsia="zh-CN" w:bidi="ar-SA"/>
        </w:rPr>
      </w:pPr>
      <w:r>
        <w:rPr>
          <w:rFonts w:hint="default" w:ascii="宋体" w:hAnsi="宋体" w:eastAsia="宋体" w:cs="宋体"/>
          <w:sz w:val="21"/>
          <w:lang w:val="en-US" w:eastAsia="zh-CN" w:bidi="ar-SA"/>
        </w:rPr>
        <w:t>应以提高资产可利用率、降低企业运行维护成本为目标，以优化企业维修资源为核心，安排维修计划及相关资源与活动。</w:t>
      </w:r>
    </w:p>
    <w:p>
      <w:pPr>
        <w:pStyle w:val="110"/>
        <w:bidi w:val="0"/>
        <w:ind w:left="469" w:leftChars="0" w:hanging="469" w:firstLineChars="0"/>
        <w:rPr>
          <w:rFonts w:hint="default"/>
          <w:lang w:val="en-US" w:eastAsia="zh-CN"/>
        </w:rPr>
      </w:pPr>
      <w:bookmarkStart w:id="139" w:name="_Toc9763"/>
      <w:r>
        <w:rPr>
          <w:rFonts w:hint="default"/>
          <w:lang w:val="en-US" w:eastAsia="zh-CN"/>
        </w:rPr>
        <w:t>质量管理</w:t>
      </w:r>
      <w:bookmarkEnd w:id="139"/>
    </w:p>
    <w:p>
      <w:pPr>
        <w:pStyle w:val="70"/>
        <w:bidi w:val="0"/>
        <w:ind w:left="0" w:leftChars="0" w:firstLine="0" w:firstLineChars="0"/>
        <w:rPr>
          <w:rFonts w:hint="default" w:ascii="宋体" w:hAnsi="宋体" w:eastAsia="宋体" w:cs="宋体"/>
          <w:sz w:val="21"/>
          <w:lang w:val="en-US" w:eastAsia="zh-CN" w:bidi="ar-SA"/>
        </w:rPr>
      </w:pPr>
      <w:r>
        <w:rPr>
          <w:rFonts w:hint="default" w:ascii="宋体" w:hAnsi="宋体" w:eastAsia="宋体" w:cs="宋体"/>
          <w:sz w:val="21"/>
          <w:lang w:val="en-US" w:eastAsia="zh-CN" w:bidi="ar-SA"/>
        </w:rPr>
        <w:t>应汇集并维护质量管理方面的数据，应实现自动生成质量报表</w:t>
      </w:r>
      <w:r>
        <w:rPr>
          <w:rFonts w:hint="eastAsia" w:ascii="宋体" w:hAnsi="宋体" w:eastAsia="宋体" w:cs="宋体"/>
          <w:sz w:val="21"/>
          <w:lang w:val="en-US" w:eastAsia="zh-CN" w:bidi="ar-SA"/>
        </w:rPr>
        <w:t>。</w:t>
      </w:r>
    </w:p>
    <w:p>
      <w:pPr>
        <w:pStyle w:val="70"/>
        <w:bidi w:val="0"/>
        <w:ind w:left="0" w:leftChars="0" w:firstLine="0" w:firstLineChars="0"/>
        <w:rPr>
          <w:rFonts w:hint="default" w:ascii="宋体" w:hAnsi="宋体" w:eastAsia="宋体" w:cs="宋体"/>
          <w:sz w:val="21"/>
          <w:lang w:val="en-US" w:eastAsia="zh-CN" w:bidi="ar-SA"/>
        </w:rPr>
      </w:pPr>
      <w:r>
        <w:rPr>
          <w:rFonts w:hint="default" w:ascii="宋体" w:hAnsi="宋体" w:eastAsia="宋体" w:cs="宋体"/>
          <w:sz w:val="21"/>
          <w:lang w:val="en-US" w:eastAsia="zh-CN" w:bidi="ar-SA"/>
        </w:rPr>
        <w:t>应将质量数据、质量问题等信息及时反馈给对应的部门，促进产品生产质量和工作管理质量的持续改进。</w:t>
      </w:r>
    </w:p>
    <w:p>
      <w:pPr>
        <w:pStyle w:val="110"/>
        <w:bidi w:val="0"/>
        <w:ind w:left="469" w:leftChars="0" w:hanging="469" w:firstLineChars="0"/>
        <w:rPr>
          <w:rFonts w:hint="default"/>
          <w:lang w:val="en-US" w:eastAsia="zh-CN"/>
        </w:rPr>
      </w:pPr>
      <w:bookmarkStart w:id="140" w:name="_Toc22228"/>
      <w:r>
        <w:rPr>
          <w:rFonts w:hint="default"/>
          <w:lang w:val="en-US" w:eastAsia="zh-CN"/>
        </w:rPr>
        <w:t>辅助决策支持</w:t>
      </w:r>
      <w:bookmarkEnd w:id="140"/>
    </w:p>
    <w:p>
      <w:pPr>
        <w:pStyle w:val="61"/>
        <w:numPr>
          <w:ilvl w:val="0"/>
          <w:numId w:val="0"/>
        </w:numPr>
        <w:ind w:leftChars="0" w:firstLine="420" w:firstLineChars="0"/>
        <w:rPr>
          <w:rFonts w:hint="default"/>
          <w:lang w:val="en-US" w:eastAsia="zh-CN"/>
        </w:rPr>
      </w:pPr>
      <w:r>
        <w:rPr>
          <w:rFonts w:hint="default"/>
          <w:lang w:val="en-US" w:eastAsia="zh-CN"/>
        </w:rPr>
        <w:t>宜建立基于数据的决策分析系统，利用大数据或人工智能技术，对生产、库存、客户和供应商等进行深度挖掘，将其转换成知识、分析和结论，进行客户流失预测，供应和需求预测等，辅助智能工厂管理者做出决策。</w:t>
      </w:r>
    </w:p>
    <w:bookmarkEnd w:id="34"/>
    <w:bookmarkEnd w:id="101"/>
    <w:bookmarkEnd w:id="102"/>
    <w:bookmarkEnd w:id="103"/>
    <w:bookmarkEnd w:id="104"/>
    <w:p>
      <w:pPr>
        <w:pStyle w:val="61"/>
        <w:ind w:firstLine="0" w:firstLineChars="0"/>
        <w:jc w:val="center"/>
      </w:pPr>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1485900" cy="317500"/>
                    </a:xfrm>
                    <a:prstGeom prst="rect">
                      <a:avLst/>
                    </a:prstGeom>
                  </pic:spPr>
                </pic:pic>
              </a:graphicData>
            </a:graphic>
          </wp:inline>
        </w:drawing>
      </w:r>
    </w:p>
    <w:sectPr>
      <w:headerReference r:id="rId10" w:type="default"/>
      <w:footerReference r:id="rId12" w:type="default"/>
      <w:headerReference r:id="rId11" w:type="even"/>
      <w:footerReference r:id="rId13" w:type="even"/>
      <w:pgSz w:w="11906" w:h="16838"/>
      <w:pgMar w:top="1417" w:right="1134" w:bottom="1134" w:left="1417" w:header="1417" w:footer="1134" w:gutter="283"/>
      <w:pgNumType w:fmt="decimal" w:start="1"/>
      <w:cols w:space="0" w:num="1"/>
      <w:formProt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7"/>
                    </w:pPr>
                    <w:r>
                      <w:fldChar w:fldCharType="begin"/>
                    </w:r>
                    <w:r>
                      <w:instrText xml:space="preserve">PAGE   \* MERGEFORMAT</w:instrText>
                    </w:r>
                    <w:r>
                      <w:fldChar w:fldCharType="separate"/>
                    </w:r>
                    <w:r>
                      <w:rPr>
                        <w:lang w:val="zh-CN"/>
                      </w:rP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7"/>
                    </w:pPr>
                    <w:r>
                      <w:fldChar w:fldCharType="begin"/>
                    </w:r>
                    <w:r>
                      <w:instrText xml:space="preserve">PAGE   \* MERGEFORMAT</w:instrText>
                    </w:r>
                    <w:r>
                      <w:fldChar w:fldCharType="separate"/>
                    </w:r>
                    <w:r>
                      <w:rPr>
                        <w:lang w:val="zh-CN"/>
                      </w:rP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0"/>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wordWrap w:val="0"/>
      <w:spacing w:line="240" w:lineRule="auto"/>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sz w:val="21"/>
        <w:szCs w:val="21"/>
      </w:rPr>
    </w:pPr>
    <w:r>
      <w:rPr>
        <w:rFonts w:hint="eastAsia"/>
        <w:sz w:val="21"/>
        <w:szCs w:val="21"/>
      </w:rPr>
      <w:t>DB43/T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keepNext w:val="0"/>
      <w:keepLines w:val="0"/>
      <w:pageBreakBefore w:val="0"/>
      <w:widowControl w:val="0"/>
      <w:pBdr>
        <w:bottom w:val="none" w:color="auto" w:sz="0" w:space="0"/>
      </w:pBdr>
      <w:kinsoku/>
      <w:wordWrap/>
      <w:overflowPunct/>
      <w:topLinePunct w:val="0"/>
      <w:bidi w:val="0"/>
      <w:adjustRightInd/>
      <w:snapToGrid w:val="0"/>
      <w:jc w:val="right"/>
      <w:textAlignment w:val="auto"/>
      <w:rPr>
        <w:lang w:val="fr-FR"/>
      </w:rPr>
    </w:pPr>
    <w:r>
      <w:rPr>
        <w:rFonts w:hint="eastAsia" w:ascii="黑体" w:hAnsi="黑体" w:eastAsia="黑体" w:cs="黑体"/>
        <w:sz w:val="20"/>
        <w:szCs w:val="20"/>
      </w:rPr>
      <w:fldChar w:fldCharType="begin"/>
    </w:r>
    <w:r>
      <w:rPr>
        <w:rFonts w:hint="eastAsia" w:ascii="黑体" w:hAnsi="黑体" w:eastAsia="黑体" w:cs="黑体"/>
        <w:sz w:val="20"/>
        <w:szCs w:val="20"/>
        <w:lang w:val="fr-FR"/>
      </w:rPr>
      <w:instrText xml:space="preserve"> STYLEREF  </w:instrText>
    </w:r>
    <w:r>
      <w:rPr>
        <w:rFonts w:hint="eastAsia" w:ascii="黑体" w:hAnsi="黑体" w:eastAsia="黑体" w:cs="黑体"/>
        <w:sz w:val="20"/>
        <w:szCs w:val="20"/>
      </w:rPr>
      <w:instrText xml:space="preserve">标准文件</w:instrText>
    </w:r>
    <w:r>
      <w:rPr>
        <w:rFonts w:hint="eastAsia" w:ascii="黑体" w:hAnsi="黑体" w:eastAsia="黑体" w:cs="黑体"/>
        <w:sz w:val="20"/>
        <w:szCs w:val="20"/>
        <w:lang w:val="fr-FR"/>
      </w:rPr>
      <w:instrText xml:space="preserve">_</w:instrText>
    </w:r>
    <w:r>
      <w:rPr>
        <w:rFonts w:hint="eastAsia" w:ascii="黑体" w:hAnsi="黑体" w:eastAsia="黑体" w:cs="黑体"/>
        <w:sz w:val="20"/>
        <w:szCs w:val="20"/>
      </w:rPr>
      <w:instrText xml:space="preserve">文件编号</w:instrText>
    </w:r>
    <w:r>
      <w:rPr>
        <w:rFonts w:hint="eastAsia" w:ascii="黑体" w:hAnsi="黑体" w:eastAsia="黑体" w:cs="黑体"/>
        <w:sz w:val="20"/>
        <w:szCs w:val="20"/>
        <w:lang w:val="fr-FR"/>
      </w:rPr>
      <w:instrText xml:space="preserve">  \* MERGEFORMAT </w:instrText>
    </w:r>
    <w:r>
      <w:rPr>
        <w:rFonts w:hint="eastAsia" w:ascii="黑体" w:hAnsi="黑体" w:eastAsia="黑体" w:cs="黑体"/>
        <w:sz w:val="20"/>
        <w:szCs w:val="20"/>
      </w:rPr>
      <w:fldChar w:fldCharType="separate"/>
    </w:r>
    <w:r>
      <w:rPr>
        <w:rFonts w:hint="eastAsia" w:ascii="黑体" w:hAnsi="黑体" w:eastAsia="黑体" w:cs="黑体"/>
        <w:sz w:val="20"/>
        <w:szCs w:val="20"/>
        <w:lang w:val="fr-FR"/>
      </w:rPr>
      <w:t>DB44/T XXXX—XXXX</w:t>
    </w:r>
    <w:r>
      <w:rPr>
        <w:rFonts w:hint="eastAsia" w:ascii="黑体" w:hAnsi="黑体" w:eastAsia="黑体" w:cs="黑体"/>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DB44/T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keepNext w:val="0"/>
      <w:keepLines w:val="0"/>
      <w:pageBreakBefore w:val="0"/>
      <w:widowControl/>
      <w:kinsoku/>
      <w:wordWrap/>
      <w:overflowPunct/>
      <w:topLinePunct w:val="0"/>
      <w:bidi w:val="0"/>
      <w:adjustRightInd/>
      <w:snapToGrid/>
      <w:spacing w:after="283"/>
      <w:textAlignment w:val="auto"/>
    </w:pPr>
    <w:r>
      <w:fldChar w:fldCharType="begin"/>
    </w:r>
    <w:r>
      <w:instrText xml:space="preserve"> STYLEREF  标准文件_文件编号  \* MERGEFORMAT </w:instrText>
    </w:r>
    <w:r>
      <w:fldChar w:fldCharType="separate"/>
    </w:r>
    <w:r>
      <w:t>DB44/T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keepNext w:val="0"/>
      <w:keepLines w:val="0"/>
      <w:pageBreakBefore w:val="0"/>
      <w:widowControl w:val="0"/>
      <w:pBdr>
        <w:bottom w:val="none" w:color="auto" w:sz="0" w:space="0"/>
      </w:pBdr>
      <w:kinsoku/>
      <w:wordWrap/>
      <w:overflowPunct/>
      <w:topLinePunct w:val="0"/>
      <w:bidi w:val="0"/>
      <w:adjustRightInd/>
      <w:snapToGrid w:val="0"/>
      <w:spacing w:after="283"/>
      <w:jc w:val="left"/>
      <w:textAlignment w:val="auto"/>
      <w:rPr>
        <w:rFonts w:hint="eastAsia" w:ascii="黑体" w:hAnsi="黑体" w:eastAsia="黑体" w:cs="黑体"/>
        <w:sz w:val="21"/>
        <w:szCs w:val="21"/>
        <w:lang w:val="fr-FR"/>
      </w:rPr>
    </w:pPr>
    <w:r>
      <w:rPr>
        <w:rFonts w:hint="eastAsia" w:ascii="黑体" w:hAnsi="黑体" w:eastAsia="黑体" w:cs="黑体"/>
        <w:sz w:val="21"/>
        <w:szCs w:val="21"/>
      </w:rPr>
      <w:fldChar w:fldCharType="begin"/>
    </w:r>
    <w:r>
      <w:rPr>
        <w:rFonts w:hint="eastAsia" w:ascii="黑体" w:hAnsi="黑体" w:eastAsia="黑体" w:cs="黑体"/>
        <w:sz w:val="21"/>
        <w:szCs w:val="21"/>
        <w:lang w:val="fr-FR"/>
      </w:rPr>
      <w:instrText xml:space="preserve"> STYLEREF  </w:instrText>
    </w:r>
    <w:r>
      <w:rPr>
        <w:rFonts w:hint="eastAsia" w:ascii="黑体" w:hAnsi="黑体" w:eastAsia="黑体" w:cs="黑体"/>
        <w:sz w:val="21"/>
        <w:szCs w:val="21"/>
      </w:rPr>
      <w:instrText xml:space="preserve">标准文件</w:instrText>
    </w:r>
    <w:r>
      <w:rPr>
        <w:rFonts w:hint="eastAsia" w:ascii="黑体" w:hAnsi="黑体" w:eastAsia="黑体" w:cs="黑体"/>
        <w:sz w:val="21"/>
        <w:szCs w:val="21"/>
        <w:lang w:val="fr-FR"/>
      </w:rPr>
      <w:instrText xml:space="preserve">_</w:instrText>
    </w:r>
    <w:r>
      <w:rPr>
        <w:rFonts w:hint="eastAsia" w:ascii="黑体" w:hAnsi="黑体" w:eastAsia="黑体" w:cs="黑体"/>
        <w:sz w:val="21"/>
        <w:szCs w:val="21"/>
      </w:rPr>
      <w:instrText xml:space="preserve">文件编号</w:instrText>
    </w:r>
    <w:r>
      <w:rPr>
        <w:rFonts w:hint="eastAsia" w:ascii="黑体" w:hAnsi="黑体" w:eastAsia="黑体" w:cs="黑体"/>
        <w:sz w:val="21"/>
        <w:szCs w:val="21"/>
        <w:lang w:val="fr-FR"/>
      </w:rPr>
      <w:instrText xml:space="preserve">  \* MERGEFORMAT </w:instrText>
    </w:r>
    <w:r>
      <w:rPr>
        <w:rFonts w:hint="eastAsia" w:ascii="黑体" w:hAnsi="黑体" w:eastAsia="黑体" w:cs="黑体"/>
        <w:sz w:val="21"/>
        <w:szCs w:val="21"/>
      </w:rPr>
      <w:fldChar w:fldCharType="separate"/>
    </w:r>
    <w:r>
      <w:rPr>
        <w:rFonts w:hint="eastAsia" w:ascii="黑体" w:hAnsi="黑体" w:eastAsia="黑体" w:cs="黑体"/>
        <w:sz w:val="21"/>
        <w:szCs w:val="21"/>
        <w:lang w:val="fr-FR"/>
      </w:rPr>
      <w:t>DB44/T XXXX—XXXX</w:t>
    </w:r>
    <w:r>
      <w:rPr>
        <w:rFonts w:hint="eastAsia" w:ascii="黑体" w:hAnsi="黑体" w:eastAsia="黑体" w:cs="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23DD1"/>
    <w:multiLevelType w:val="singleLevel"/>
    <w:tmpl w:val="8C523DD1"/>
    <w:lvl w:ilvl="0" w:tentative="0">
      <w:start w:val="1"/>
      <w:numFmt w:val="lowerLetter"/>
      <w:lvlText w:val="%1）"/>
      <w:lvlJc w:val="left"/>
      <w:pPr>
        <w:tabs>
          <w:tab w:val="left" w:pos="420"/>
        </w:tabs>
        <w:ind w:left="420" w:firstLine="0"/>
      </w:pPr>
    </w:lvl>
  </w:abstractNum>
  <w:abstractNum w:abstractNumId="1">
    <w:nsid w:val="913191C6"/>
    <w:multiLevelType w:val="singleLevel"/>
    <w:tmpl w:val="913191C6"/>
    <w:lvl w:ilvl="0" w:tentative="0">
      <w:start w:val="1"/>
      <w:numFmt w:val="lowerLetter"/>
      <w:lvlText w:val="%1）"/>
      <w:lvlJc w:val="left"/>
      <w:pPr>
        <w:tabs>
          <w:tab w:val="left" w:pos="420"/>
        </w:tabs>
        <w:ind w:left="420" w:firstLine="0"/>
      </w:pPr>
    </w:lvl>
  </w:abstractNum>
  <w:abstractNum w:abstractNumId="2">
    <w:nsid w:val="B0565D14"/>
    <w:multiLevelType w:val="singleLevel"/>
    <w:tmpl w:val="B0565D14"/>
    <w:lvl w:ilvl="0" w:tentative="0">
      <w:start w:val="1"/>
      <w:numFmt w:val="lowerLetter"/>
      <w:lvlText w:val="%1)"/>
      <w:lvlJc w:val="left"/>
      <w:pPr>
        <w:tabs>
          <w:tab w:val="left" w:pos="431"/>
        </w:tabs>
        <w:ind w:left="425" w:leftChars="0" w:firstLine="4" w:firstLineChars="0"/>
      </w:pPr>
      <w:rPr>
        <w:rFonts w:hint="default"/>
      </w:rPr>
    </w:lvl>
  </w:abstractNum>
  <w:abstractNum w:abstractNumId="3">
    <w:nsid w:val="C3866795"/>
    <w:multiLevelType w:val="multilevel"/>
    <w:tmpl w:val="C3866795"/>
    <w:lvl w:ilvl="0" w:tentative="0">
      <w:start w:val="1"/>
      <w:numFmt w:val="lowerLetter"/>
      <w:suff w:val="nothing"/>
      <w:lvlText w:val="%1）"/>
      <w:lvlJc w:val="left"/>
      <w:pPr>
        <w:ind w:left="420" w:firstLine="0"/>
      </w:pPr>
      <w:rPr>
        <w:rFonts w:hint="eastAsia"/>
      </w:rPr>
    </w:lvl>
    <w:lvl w:ilvl="1" w:tentative="0">
      <w:start w:val="1"/>
      <w:numFmt w:val="decimalFullWidth"/>
      <w:lvlText w:val="%2)"/>
      <w:lvlJc w:val="left"/>
      <w:pPr>
        <w:tabs>
          <w:tab w:val="left" w:pos="840"/>
        </w:tabs>
        <w:ind w:left="1260" w:leftChars="0" w:hanging="420" w:firstLineChars="0"/>
      </w:pPr>
      <w:rPr>
        <w:rFonts w:hint="eastAsia"/>
      </w:rPr>
    </w:lvl>
    <w:lvl w:ilvl="2" w:tentative="0">
      <w:start w:val="1"/>
      <w:numFmt w:val="lowerRoman"/>
      <w:lvlText w:val="%3."/>
      <w:lvlJc w:val="left"/>
      <w:pPr>
        <w:tabs>
          <w:tab w:val="left" w:pos="1260"/>
        </w:tabs>
        <w:ind w:left="1680" w:leftChars="0" w:hanging="420" w:firstLineChars="0"/>
      </w:pPr>
      <w:rPr>
        <w:rFonts w:hint="eastAsia"/>
      </w:rPr>
    </w:lvl>
    <w:lvl w:ilvl="3" w:tentative="0">
      <w:start w:val="1"/>
      <w:numFmt w:val="decimal"/>
      <w:lvlText w:val="%4."/>
      <w:lvlJc w:val="left"/>
      <w:pPr>
        <w:tabs>
          <w:tab w:val="left" w:pos="1680"/>
        </w:tabs>
        <w:ind w:left="2100" w:leftChars="0" w:hanging="420" w:firstLineChars="0"/>
      </w:pPr>
      <w:rPr>
        <w:rFonts w:hint="eastAsia"/>
      </w:rPr>
    </w:lvl>
    <w:lvl w:ilvl="4" w:tentative="0">
      <w:start w:val="1"/>
      <w:numFmt w:val="lowerLetter"/>
      <w:lvlText w:val="%5)"/>
      <w:lvlJc w:val="left"/>
      <w:pPr>
        <w:tabs>
          <w:tab w:val="left" w:pos="2100"/>
        </w:tabs>
        <w:ind w:left="2520" w:leftChars="0" w:hanging="420" w:firstLineChars="0"/>
      </w:pPr>
      <w:rPr>
        <w:rFonts w:hint="eastAsia"/>
      </w:rPr>
    </w:lvl>
    <w:lvl w:ilvl="5" w:tentative="0">
      <w:start w:val="1"/>
      <w:numFmt w:val="lowerRoman"/>
      <w:lvlText w:val="%6."/>
      <w:lvlJc w:val="left"/>
      <w:pPr>
        <w:tabs>
          <w:tab w:val="left" w:pos="2520"/>
        </w:tabs>
        <w:ind w:left="2940" w:leftChars="0" w:hanging="420" w:firstLineChars="0"/>
      </w:pPr>
      <w:rPr>
        <w:rFonts w:hint="eastAsia"/>
      </w:rPr>
    </w:lvl>
    <w:lvl w:ilvl="6" w:tentative="0">
      <w:start w:val="1"/>
      <w:numFmt w:val="decimal"/>
      <w:lvlText w:val="%7."/>
      <w:lvlJc w:val="left"/>
      <w:pPr>
        <w:tabs>
          <w:tab w:val="left" w:pos="2940"/>
        </w:tabs>
        <w:ind w:left="3360" w:leftChars="0" w:hanging="420" w:firstLineChars="0"/>
      </w:pPr>
      <w:rPr>
        <w:rFonts w:hint="eastAsia"/>
      </w:rPr>
    </w:lvl>
    <w:lvl w:ilvl="7" w:tentative="0">
      <w:start w:val="1"/>
      <w:numFmt w:val="lowerLetter"/>
      <w:lvlText w:val="%8)"/>
      <w:lvlJc w:val="left"/>
      <w:pPr>
        <w:tabs>
          <w:tab w:val="left" w:pos="3360"/>
        </w:tabs>
        <w:ind w:left="3780" w:leftChars="0" w:hanging="420" w:firstLineChars="0"/>
      </w:pPr>
      <w:rPr>
        <w:rFonts w:hint="eastAsia"/>
      </w:rPr>
    </w:lvl>
    <w:lvl w:ilvl="8" w:tentative="0">
      <w:start w:val="1"/>
      <w:numFmt w:val="lowerRoman"/>
      <w:lvlText w:val="%9."/>
      <w:lvlJc w:val="left"/>
      <w:pPr>
        <w:tabs>
          <w:tab w:val="left" w:pos="3780"/>
        </w:tabs>
        <w:ind w:left="4200" w:leftChars="0" w:hanging="420" w:firstLineChars="0"/>
      </w:pPr>
      <w:rPr>
        <w:rFonts w:hint="eastAsia"/>
      </w:rPr>
    </w:lvl>
  </w:abstractNum>
  <w:abstractNum w:abstractNumId="4">
    <w:nsid w:val="D628581B"/>
    <w:multiLevelType w:val="singleLevel"/>
    <w:tmpl w:val="D628581B"/>
    <w:lvl w:ilvl="0" w:tentative="0">
      <w:start w:val="1"/>
      <w:numFmt w:val="lowerLetter"/>
      <w:lvlText w:val="%1）"/>
      <w:lvlJc w:val="left"/>
      <w:pPr>
        <w:tabs>
          <w:tab w:val="left" w:pos="420"/>
        </w:tabs>
        <w:ind w:left="420" w:firstLine="0"/>
      </w:pPr>
    </w:lvl>
  </w:abstractNum>
  <w:abstractNum w:abstractNumId="5">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6">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5">
    <w:nsid w:val="2A43189F"/>
    <w:multiLevelType w:val="multilevel"/>
    <w:tmpl w:val="2A43189F"/>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710" w:hanging="710"/>
      </w:pPr>
      <w:rPr>
        <w:rFonts w:hint="eastAsia" w:ascii="黑体" w:eastAsia="黑体"/>
        <w:b w:val="0"/>
        <w:i w:val="0"/>
        <w:sz w:val="21"/>
      </w:rPr>
    </w:lvl>
    <w:lvl w:ilvl="2" w:tentative="0">
      <w:start w:val="1"/>
      <w:numFmt w:val="decimal"/>
      <w:pStyle w:val="110"/>
      <w:suff w:val="nothing"/>
      <w:lvlText w:val="%1%2.%3　"/>
      <w:lvlJc w:val="left"/>
      <w:pPr>
        <w:ind w:left="469" w:leftChars="0" w:hanging="469" w:firstLineChars="0"/>
      </w:pPr>
      <w:rPr>
        <w:rFonts w:hint="default"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70"/>
      <w:suff w:val="nothing"/>
      <w:lvlText w:val="%1%2.%3.%4　"/>
      <w:lvlJc w:val="left"/>
      <w:pPr>
        <w:ind w:left="0" w:firstLine="0"/>
      </w:pPr>
      <w:rPr>
        <w:rFonts w:hint="default" w:ascii="黑体" w:eastAsia="黑体"/>
        <w:b w:val="0"/>
        <w:bCs w:val="0"/>
        <w:i w:val="0"/>
        <w:sz w:val="21"/>
        <w:szCs w:val="20"/>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2411"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7"/>
      <w:suff w:val="nothing"/>
      <w:lvlText w:val="表%1　"/>
      <w:lvlJc w:val="left"/>
      <w:pPr>
        <w:ind w:left="4395"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DBF04F4"/>
    <w:multiLevelType w:val="multilevel"/>
    <w:tmpl w:val="6DBF04F4"/>
    <w:lvl w:ilvl="0" w:tentative="0">
      <w:start w:val="1"/>
      <w:numFmt w:val="none"/>
      <w:pStyle w:val="184"/>
      <w:lvlText w:val="%1注："/>
      <w:lvlJc w:val="left"/>
      <w:pPr>
        <w:ind w:left="2643"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5"/>
  </w:num>
  <w:num w:numId="3">
    <w:abstractNumId w:val="10"/>
  </w:num>
  <w:num w:numId="4">
    <w:abstractNumId w:val="29"/>
  </w:num>
  <w:num w:numId="5">
    <w:abstractNumId w:val="24"/>
  </w:num>
  <w:num w:numId="6">
    <w:abstractNumId w:val="19"/>
  </w:num>
  <w:num w:numId="7">
    <w:abstractNumId w:val="13"/>
  </w:num>
  <w:num w:numId="8">
    <w:abstractNumId w:val="8"/>
  </w:num>
  <w:num w:numId="9">
    <w:abstractNumId w:val="14"/>
  </w:num>
  <w:num w:numId="10">
    <w:abstractNumId w:val="22"/>
  </w:num>
  <w:num w:numId="11">
    <w:abstractNumId w:val="31"/>
  </w:num>
  <w:num w:numId="12">
    <w:abstractNumId w:val="17"/>
  </w:num>
  <w:num w:numId="13">
    <w:abstractNumId w:val="18"/>
  </w:num>
  <w:num w:numId="14">
    <w:abstractNumId w:val="12"/>
  </w:num>
  <w:num w:numId="15">
    <w:abstractNumId w:val="25"/>
  </w:num>
  <w:num w:numId="16">
    <w:abstractNumId w:val="27"/>
  </w:num>
  <w:num w:numId="17">
    <w:abstractNumId w:val="23"/>
  </w:num>
  <w:num w:numId="18">
    <w:abstractNumId w:val="34"/>
  </w:num>
  <w:num w:numId="19">
    <w:abstractNumId w:val="21"/>
  </w:num>
  <w:num w:numId="20">
    <w:abstractNumId w:val="6"/>
  </w:num>
  <w:num w:numId="21">
    <w:abstractNumId w:val="16"/>
  </w:num>
  <w:num w:numId="22">
    <w:abstractNumId w:val="35"/>
  </w:num>
  <w:num w:numId="23">
    <w:abstractNumId w:val="26"/>
  </w:num>
  <w:num w:numId="24">
    <w:abstractNumId w:val="11"/>
  </w:num>
  <w:num w:numId="25">
    <w:abstractNumId w:val="32"/>
  </w:num>
  <w:num w:numId="26">
    <w:abstractNumId w:val="33"/>
  </w:num>
  <w:num w:numId="27">
    <w:abstractNumId w:val="7"/>
  </w:num>
  <w:num w:numId="28">
    <w:abstractNumId w:val="9"/>
  </w:num>
  <w:num w:numId="29">
    <w:abstractNumId w:val="20"/>
  </w:num>
  <w:num w:numId="30">
    <w:abstractNumId w:val="30"/>
  </w:num>
  <w:num w:numId="31">
    <w:abstractNumId w:val="28"/>
  </w:num>
  <w:num w:numId="32">
    <w:abstractNumId w:val="2"/>
  </w:num>
  <w:num w:numId="33">
    <w:abstractNumId w:val="0"/>
  </w:num>
  <w:num w:numId="34">
    <w:abstractNumId w:val="3"/>
  </w:num>
  <w:num w:numId="35">
    <w:abstractNumId w:val="1"/>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dit="forms" w:enforcement="0"/>
  <w:defaultTabStop w:val="420"/>
  <w:evenAndOddHeaders w:val="1"/>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MmM2YjVhZjQyODIxOTQ1ODI5MjRjMDg2ZTQ1ZGQifQ=="/>
  </w:docVars>
  <w:rsids>
    <w:rsidRoot w:val="001A695E"/>
    <w:rsid w:val="0000040A"/>
    <w:rsid w:val="00000A94"/>
    <w:rsid w:val="00000B07"/>
    <w:rsid w:val="00001972"/>
    <w:rsid w:val="00001D9A"/>
    <w:rsid w:val="000029B1"/>
    <w:rsid w:val="00004154"/>
    <w:rsid w:val="00004A3C"/>
    <w:rsid w:val="00004D1A"/>
    <w:rsid w:val="00005AA8"/>
    <w:rsid w:val="00007311"/>
    <w:rsid w:val="00007B3A"/>
    <w:rsid w:val="00007BD2"/>
    <w:rsid w:val="000107E0"/>
    <w:rsid w:val="00011FDE"/>
    <w:rsid w:val="00012FFD"/>
    <w:rsid w:val="00013A0A"/>
    <w:rsid w:val="00014162"/>
    <w:rsid w:val="00014340"/>
    <w:rsid w:val="0001468C"/>
    <w:rsid w:val="00016503"/>
    <w:rsid w:val="00016747"/>
    <w:rsid w:val="00016A9C"/>
    <w:rsid w:val="00017BA1"/>
    <w:rsid w:val="00022184"/>
    <w:rsid w:val="00022762"/>
    <w:rsid w:val="00023742"/>
    <w:rsid w:val="000238E0"/>
    <w:rsid w:val="00024788"/>
    <w:rsid w:val="000249DB"/>
    <w:rsid w:val="00024EE0"/>
    <w:rsid w:val="0002563D"/>
    <w:rsid w:val="000257D6"/>
    <w:rsid w:val="0002595E"/>
    <w:rsid w:val="00026D9F"/>
    <w:rsid w:val="0002709F"/>
    <w:rsid w:val="000303C3"/>
    <w:rsid w:val="00030D98"/>
    <w:rsid w:val="00030EB7"/>
    <w:rsid w:val="000331D3"/>
    <w:rsid w:val="00033649"/>
    <w:rsid w:val="000346A5"/>
    <w:rsid w:val="000349A7"/>
    <w:rsid w:val="000359C3"/>
    <w:rsid w:val="00035A7D"/>
    <w:rsid w:val="000365ED"/>
    <w:rsid w:val="0003671D"/>
    <w:rsid w:val="00041DB1"/>
    <w:rsid w:val="0004249A"/>
    <w:rsid w:val="00043282"/>
    <w:rsid w:val="00044286"/>
    <w:rsid w:val="000446ED"/>
    <w:rsid w:val="00047356"/>
    <w:rsid w:val="00047F28"/>
    <w:rsid w:val="000503AA"/>
    <w:rsid w:val="000506A1"/>
    <w:rsid w:val="000515B3"/>
    <w:rsid w:val="000515DD"/>
    <w:rsid w:val="00051A40"/>
    <w:rsid w:val="00051E05"/>
    <w:rsid w:val="0005265A"/>
    <w:rsid w:val="000539DD"/>
    <w:rsid w:val="00053BD3"/>
    <w:rsid w:val="00053C0E"/>
    <w:rsid w:val="00054DD9"/>
    <w:rsid w:val="000556ED"/>
    <w:rsid w:val="00055ED6"/>
    <w:rsid w:val="00055FE2"/>
    <w:rsid w:val="0005616F"/>
    <w:rsid w:val="00057494"/>
    <w:rsid w:val="00060C2E"/>
    <w:rsid w:val="00061033"/>
    <w:rsid w:val="000619E9"/>
    <w:rsid w:val="00061ADA"/>
    <w:rsid w:val="000622D4"/>
    <w:rsid w:val="0006357D"/>
    <w:rsid w:val="00063723"/>
    <w:rsid w:val="00067F1E"/>
    <w:rsid w:val="00071CC0"/>
    <w:rsid w:val="00073C8C"/>
    <w:rsid w:val="00074771"/>
    <w:rsid w:val="00077B64"/>
    <w:rsid w:val="00080374"/>
    <w:rsid w:val="00080A1C"/>
    <w:rsid w:val="00082317"/>
    <w:rsid w:val="00082D49"/>
    <w:rsid w:val="00083D2C"/>
    <w:rsid w:val="000846EA"/>
    <w:rsid w:val="00086AA1"/>
    <w:rsid w:val="00086EEF"/>
    <w:rsid w:val="00087A77"/>
    <w:rsid w:val="00090A5C"/>
    <w:rsid w:val="00090CA6"/>
    <w:rsid w:val="00090E80"/>
    <w:rsid w:val="00092991"/>
    <w:rsid w:val="00092B8A"/>
    <w:rsid w:val="00092FB0"/>
    <w:rsid w:val="000932E3"/>
    <w:rsid w:val="000934C5"/>
    <w:rsid w:val="000938B6"/>
    <w:rsid w:val="00093D25"/>
    <w:rsid w:val="00093DAB"/>
    <w:rsid w:val="0009409C"/>
    <w:rsid w:val="00094D73"/>
    <w:rsid w:val="00096B7A"/>
    <w:rsid w:val="00096D63"/>
    <w:rsid w:val="000A0B60"/>
    <w:rsid w:val="000A0EB8"/>
    <w:rsid w:val="000A19F9"/>
    <w:rsid w:val="000A19FC"/>
    <w:rsid w:val="000A27CE"/>
    <w:rsid w:val="000A296B"/>
    <w:rsid w:val="000A3B7E"/>
    <w:rsid w:val="000A4A1B"/>
    <w:rsid w:val="000A6EA2"/>
    <w:rsid w:val="000A7311"/>
    <w:rsid w:val="000B0053"/>
    <w:rsid w:val="000B060F"/>
    <w:rsid w:val="000B1592"/>
    <w:rsid w:val="000B1FF2"/>
    <w:rsid w:val="000B3158"/>
    <w:rsid w:val="000B3CDA"/>
    <w:rsid w:val="000B5B84"/>
    <w:rsid w:val="000B6A0B"/>
    <w:rsid w:val="000C0F6C"/>
    <w:rsid w:val="000C11DB"/>
    <w:rsid w:val="000C1492"/>
    <w:rsid w:val="000C2FBD"/>
    <w:rsid w:val="000C3493"/>
    <w:rsid w:val="000C4B41"/>
    <w:rsid w:val="000C57D6"/>
    <w:rsid w:val="000C62BF"/>
    <w:rsid w:val="000C6362"/>
    <w:rsid w:val="000C6511"/>
    <w:rsid w:val="000C7666"/>
    <w:rsid w:val="000D0482"/>
    <w:rsid w:val="000D0A9C"/>
    <w:rsid w:val="000D1795"/>
    <w:rsid w:val="000D1FC5"/>
    <w:rsid w:val="000D329A"/>
    <w:rsid w:val="000D4A47"/>
    <w:rsid w:val="000D4B9C"/>
    <w:rsid w:val="000D4EB6"/>
    <w:rsid w:val="000D5AE5"/>
    <w:rsid w:val="000D656A"/>
    <w:rsid w:val="000D753B"/>
    <w:rsid w:val="000E2043"/>
    <w:rsid w:val="000E4303"/>
    <w:rsid w:val="000E4976"/>
    <w:rsid w:val="000E4C9E"/>
    <w:rsid w:val="000E6EDC"/>
    <w:rsid w:val="000E6FD7"/>
    <w:rsid w:val="000F06E1"/>
    <w:rsid w:val="000F078C"/>
    <w:rsid w:val="000F0B9B"/>
    <w:rsid w:val="000F0E3C"/>
    <w:rsid w:val="000F19D5"/>
    <w:rsid w:val="000F4AEA"/>
    <w:rsid w:val="000F633F"/>
    <w:rsid w:val="000F67E9"/>
    <w:rsid w:val="000F70DA"/>
    <w:rsid w:val="00100369"/>
    <w:rsid w:val="00100571"/>
    <w:rsid w:val="00104926"/>
    <w:rsid w:val="001059DE"/>
    <w:rsid w:val="001107DC"/>
    <w:rsid w:val="00112F7A"/>
    <w:rsid w:val="00113B1E"/>
    <w:rsid w:val="00113EE7"/>
    <w:rsid w:val="00116FB8"/>
    <w:rsid w:val="0011711C"/>
    <w:rsid w:val="001179FE"/>
    <w:rsid w:val="0012059C"/>
    <w:rsid w:val="00121AC8"/>
    <w:rsid w:val="00121ACE"/>
    <w:rsid w:val="00124AD7"/>
    <w:rsid w:val="00124E4F"/>
    <w:rsid w:val="001260B7"/>
    <w:rsid w:val="001265CB"/>
    <w:rsid w:val="001305D4"/>
    <w:rsid w:val="0013061D"/>
    <w:rsid w:val="00131384"/>
    <w:rsid w:val="001321C6"/>
    <w:rsid w:val="001325C4"/>
    <w:rsid w:val="00132AB2"/>
    <w:rsid w:val="00133010"/>
    <w:rsid w:val="001338EE"/>
    <w:rsid w:val="00133AAE"/>
    <w:rsid w:val="00133D74"/>
    <w:rsid w:val="00135323"/>
    <w:rsid w:val="001356C4"/>
    <w:rsid w:val="00135EE5"/>
    <w:rsid w:val="00137D55"/>
    <w:rsid w:val="001407E8"/>
    <w:rsid w:val="00141114"/>
    <w:rsid w:val="00142969"/>
    <w:rsid w:val="00143B99"/>
    <w:rsid w:val="00143CC6"/>
    <w:rsid w:val="001440AF"/>
    <w:rsid w:val="001446C2"/>
    <w:rsid w:val="001452CD"/>
    <w:rsid w:val="001457E7"/>
    <w:rsid w:val="00145D9D"/>
    <w:rsid w:val="00146097"/>
    <w:rsid w:val="00146388"/>
    <w:rsid w:val="00146B80"/>
    <w:rsid w:val="00147EB5"/>
    <w:rsid w:val="001529E5"/>
    <w:rsid w:val="00153C7E"/>
    <w:rsid w:val="001546CD"/>
    <w:rsid w:val="00155643"/>
    <w:rsid w:val="001563ED"/>
    <w:rsid w:val="00156B25"/>
    <w:rsid w:val="00156C77"/>
    <w:rsid w:val="00156E1A"/>
    <w:rsid w:val="00157894"/>
    <w:rsid w:val="00157B55"/>
    <w:rsid w:val="00160ABB"/>
    <w:rsid w:val="001642FA"/>
    <w:rsid w:val="00164304"/>
    <w:rsid w:val="001649EB"/>
    <w:rsid w:val="00164BAF"/>
    <w:rsid w:val="00164FA8"/>
    <w:rsid w:val="00165065"/>
    <w:rsid w:val="00165434"/>
    <w:rsid w:val="0016580B"/>
    <w:rsid w:val="00165F49"/>
    <w:rsid w:val="00166B88"/>
    <w:rsid w:val="0016770A"/>
    <w:rsid w:val="00170804"/>
    <w:rsid w:val="001708E9"/>
    <w:rsid w:val="00171739"/>
    <w:rsid w:val="00172510"/>
    <w:rsid w:val="0017340B"/>
    <w:rsid w:val="00173FB1"/>
    <w:rsid w:val="001760BA"/>
    <w:rsid w:val="001762BE"/>
    <w:rsid w:val="00176DFD"/>
    <w:rsid w:val="00180E82"/>
    <w:rsid w:val="001814FD"/>
    <w:rsid w:val="00182BF8"/>
    <w:rsid w:val="001852C9"/>
    <w:rsid w:val="0018747A"/>
    <w:rsid w:val="00190087"/>
    <w:rsid w:val="001913C4"/>
    <w:rsid w:val="00192721"/>
    <w:rsid w:val="0019348F"/>
    <w:rsid w:val="00193A07"/>
    <w:rsid w:val="00194C95"/>
    <w:rsid w:val="00195C34"/>
    <w:rsid w:val="00195C4D"/>
    <w:rsid w:val="00195EA2"/>
    <w:rsid w:val="00196EF5"/>
    <w:rsid w:val="00196FBB"/>
    <w:rsid w:val="00197741"/>
    <w:rsid w:val="00197848"/>
    <w:rsid w:val="00197FF1"/>
    <w:rsid w:val="001A1A53"/>
    <w:rsid w:val="001A234A"/>
    <w:rsid w:val="001A34D0"/>
    <w:rsid w:val="001A4CF3"/>
    <w:rsid w:val="001A695E"/>
    <w:rsid w:val="001A7B8F"/>
    <w:rsid w:val="001B06E8"/>
    <w:rsid w:val="001B1481"/>
    <w:rsid w:val="001B1515"/>
    <w:rsid w:val="001B2DDF"/>
    <w:rsid w:val="001B7168"/>
    <w:rsid w:val="001B71D0"/>
    <w:rsid w:val="001B71EE"/>
    <w:rsid w:val="001B7847"/>
    <w:rsid w:val="001C04A8"/>
    <w:rsid w:val="001C0596"/>
    <w:rsid w:val="001C09C0"/>
    <w:rsid w:val="001C29B6"/>
    <w:rsid w:val="001C2C03"/>
    <w:rsid w:val="001C3600"/>
    <w:rsid w:val="001C42F7"/>
    <w:rsid w:val="001C49E5"/>
    <w:rsid w:val="001C680C"/>
    <w:rsid w:val="001C7FEA"/>
    <w:rsid w:val="001D0499"/>
    <w:rsid w:val="001D05BE"/>
    <w:rsid w:val="001D0BBE"/>
    <w:rsid w:val="001D0ED4"/>
    <w:rsid w:val="001D1659"/>
    <w:rsid w:val="001D212F"/>
    <w:rsid w:val="001D29D7"/>
    <w:rsid w:val="001D2DE7"/>
    <w:rsid w:val="001D2F51"/>
    <w:rsid w:val="001D35AF"/>
    <w:rsid w:val="001D411C"/>
    <w:rsid w:val="001D4D2E"/>
    <w:rsid w:val="001D5C8D"/>
    <w:rsid w:val="001D6165"/>
    <w:rsid w:val="001D616A"/>
    <w:rsid w:val="001D6287"/>
    <w:rsid w:val="001D7EAD"/>
    <w:rsid w:val="001E1B6A"/>
    <w:rsid w:val="001E2484"/>
    <w:rsid w:val="001E3CC4"/>
    <w:rsid w:val="001E40A5"/>
    <w:rsid w:val="001E4882"/>
    <w:rsid w:val="001E73AB"/>
    <w:rsid w:val="001F092D"/>
    <w:rsid w:val="001F143A"/>
    <w:rsid w:val="001F1605"/>
    <w:rsid w:val="001F1641"/>
    <w:rsid w:val="001F1689"/>
    <w:rsid w:val="001F2508"/>
    <w:rsid w:val="001F3305"/>
    <w:rsid w:val="001F3530"/>
    <w:rsid w:val="001F4816"/>
    <w:rsid w:val="001F4919"/>
    <w:rsid w:val="001F4EE9"/>
    <w:rsid w:val="001F601A"/>
    <w:rsid w:val="001F6346"/>
    <w:rsid w:val="001F69B4"/>
    <w:rsid w:val="001F77C7"/>
    <w:rsid w:val="00200183"/>
    <w:rsid w:val="00200333"/>
    <w:rsid w:val="0020107D"/>
    <w:rsid w:val="002026A2"/>
    <w:rsid w:val="00202746"/>
    <w:rsid w:val="00202AA4"/>
    <w:rsid w:val="002031F7"/>
    <w:rsid w:val="002032C3"/>
    <w:rsid w:val="002040E6"/>
    <w:rsid w:val="0020527B"/>
    <w:rsid w:val="00205F2C"/>
    <w:rsid w:val="00206F65"/>
    <w:rsid w:val="00210200"/>
    <w:rsid w:val="00210B15"/>
    <w:rsid w:val="0021171D"/>
    <w:rsid w:val="0021318B"/>
    <w:rsid w:val="002142EA"/>
    <w:rsid w:val="00217909"/>
    <w:rsid w:val="002204BB"/>
    <w:rsid w:val="0022051E"/>
    <w:rsid w:val="0022087A"/>
    <w:rsid w:val="00220D52"/>
    <w:rsid w:val="00221B1B"/>
    <w:rsid w:val="00221B79"/>
    <w:rsid w:val="00221C6B"/>
    <w:rsid w:val="002221D3"/>
    <w:rsid w:val="002253A1"/>
    <w:rsid w:val="00225CF8"/>
    <w:rsid w:val="0022777E"/>
    <w:rsid w:val="0022794E"/>
    <w:rsid w:val="00227B39"/>
    <w:rsid w:val="00231F4D"/>
    <w:rsid w:val="00233D64"/>
    <w:rsid w:val="002340CE"/>
    <w:rsid w:val="0023482A"/>
    <w:rsid w:val="002359CB"/>
    <w:rsid w:val="00235E96"/>
    <w:rsid w:val="00236C36"/>
    <w:rsid w:val="002418F5"/>
    <w:rsid w:val="00243540"/>
    <w:rsid w:val="0024398A"/>
    <w:rsid w:val="0024497B"/>
    <w:rsid w:val="0024515B"/>
    <w:rsid w:val="00245FDD"/>
    <w:rsid w:val="00246021"/>
    <w:rsid w:val="0024666E"/>
    <w:rsid w:val="00247604"/>
    <w:rsid w:val="00247F52"/>
    <w:rsid w:val="00250B25"/>
    <w:rsid w:val="00250BBE"/>
    <w:rsid w:val="002515C2"/>
    <w:rsid w:val="0025194F"/>
    <w:rsid w:val="00253496"/>
    <w:rsid w:val="00254E86"/>
    <w:rsid w:val="00256E15"/>
    <w:rsid w:val="00260BA3"/>
    <w:rsid w:val="0026148A"/>
    <w:rsid w:val="00261EF8"/>
    <w:rsid w:val="00261F80"/>
    <w:rsid w:val="00262696"/>
    <w:rsid w:val="00263D25"/>
    <w:rsid w:val="00263EBF"/>
    <w:rsid w:val="002643C3"/>
    <w:rsid w:val="00264A0C"/>
    <w:rsid w:val="00266EEB"/>
    <w:rsid w:val="002679AE"/>
    <w:rsid w:val="00267EF4"/>
    <w:rsid w:val="00270CB8"/>
    <w:rsid w:val="00272B08"/>
    <w:rsid w:val="00272CAB"/>
    <w:rsid w:val="002744C5"/>
    <w:rsid w:val="00275DB5"/>
    <w:rsid w:val="002771AC"/>
    <w:rsid w:val="0028124B"/>
    <w:rsid w:val="00281911"/>
    <w:rsid w:val="00281A28"/>
    <w:rsid w:val="00281BB8"/>
    <w:rsid w:val="00281E9E"/>
    <w:rsid w:val="00282405"/>
    <w:rsid w:val="00285170"/>
    <w:rsid w:val="00285361"/>
    <w:rsid w:val="0028619F"/>
    <w:rsid w:val="00290B11"/>
    <w:rsid w:val="00292D60"/>
    <w:rsid w:val="00293B30"/>
    <w:rsid w:val="00294D34"/>
    <w:rsid w:val="00294E3B"/>
    <w:rsid w:val="00296193"/>
    <w:rsid w:val="002962E8"/>
    <w:rsid w:val="00296727"/>
    <w:rsid w:val="00296C66"/>
    <w:rsid w:val="00296EBE"/>
    <w:rsid w:val="002974E3"/>
    <w:rsid w:val="00297D89"/>
    <w:rsid w:val="002A084B"/>
    <w:rsid w:val="002A0C5D"/>
    <w:rsid w:val="002A1260"/>
    <w:rsid w:val="002A1589"/>
    <w:rsid w:val="002A1608"/>
    <w:rsid w:val="002A1FC7"/>
    <w:rsid w:val="002A2180"/>
    <w:rsid w:val="002A25DC"/>
    <w:rsid w:val="002A3AAB"/>
    <w:rsid w:val="002A4036"/>
    <w:rsid w:val="002A4A76"/>
    <w:rsid w:val="002A4CEA"/>
    <w:rsid w:val="002A5977"/>
    <w:rsid w:val="002A5A13"/>
    <w:rsid w:val="002A5F68"/>
    <w:rsid w:val="002A757F"/>
    <w:rsid w:val="002A7F44"/>
    <w:rsid w:val="002B0C40"/>
    <w:rsid w:val="002B1966"/>
    <w:rsid w:val="002B4508"/>
    <w:rsid w:val="002B5779"/>
    <w:rsid w:val="002B66CB"/>
    <w:rsid w:val="002B6AAC"/>
    <w:rsid w:val="002B7332"/>
    <w:rsid w:val="002B7F51"/>
    <w:rsid w:val="002C09E7"/>
    <w:rsid w:val="002C1E06"/>
    <w:rsid w:val="002C1E1C"/>
    <w:rsid w:val="002C24E8"/>
    <w:rsid w:val="002C3F07"/>
    <w:rsid w:val="002C5278"/>
    <w:rsid w:val="002C7EBB"/>
    <w:rsid w:val="002D06C1"/>
    <w:rsid w:val="002D117D"/>
    <w:rsid w:val="002D15E2"/>
    <w:rsid w:val="002D42B5"/>
    <w:rsid w:val="002D4F1A"/>
    <w:rsid w:val="002D6EC6"/>
    <w:rsid w:val="002D79AC"/>
    <w:rsid w:val="002D7BCC"/>
    <w:rsid w:val="002E039D"/>
    <w:rsid w:val="002E2D08"/>
    <w:rsid w:val="002E4D5A"/>
    <w:rsid w:val="002E6326"/>
    <w:rsid w:val="002E6457"/>
    <w:rsid w:val="002E68F8"/>
    <w:rsid w:val="002E703F"/>
    <w:rsid w:val="002F1504"/>
    <w:rsid w:val="002F22D3"/>
    <w:rsid w:val="002F30E0"/>
    <w:rsid w:val="002F35E4"/>
    <w:rsid w:val="002F3730"/>
    <w:rsid w:val="002F38E1"/>
    <w:rsid w:val="002F3B48"/>
    <w:rsid w:val="002F7AF6"/>
    <w:rsid w:val="00300541"/>
    <w:rsid w:val="00300E63"/>
    <w:rsid w:val="00302F5F"/>
    <w:rsid w:val="0030441D"/>
    <w:rsid w:val="00305CE1"/>
    <w:rsid w:val="00305DE4"/>
    <w:rsid w:val="00306063"/>
    <w:rsid w:val="003069DA"/>
    <w:rsid w:val="00306BCB"/>
    <w:rsid w:val="003078CE"/>
    <w:rsid w:val="0031244D"/>
    <w:rsid w:val="00313B85"/>
    <w:rsid w:val="00314914"/>
    <w:rsid w:val="00316609"/>
    <w:rsid w:val="00317988"/>
    <w:rsid w:val="00321166"/>
    <w:rsid w:val="003221B4"/>
    <w:rsid w:val="0032258D"/>
    <w:rsid w:val="00322E62"/>
    <w:rsid w:val="00324D13"/>
    <w:rsid w:val="00324D2A"/>
    <w:rsid w:val="00324EDD"/>
    <w:rsid w:val="003262D5"/>
    <w:rsid w:val="003271B6"/>
    <w:rsid w:val="00331113"/>
    <w:rsid w:val="0033309E"/>
    <w:rsid w:val="003331E4"/>
    <w:rsid w:val="003351C1"/>
    <w:rsid w:val="00336C64"/>
    <w:rsid w:val="0033708D"/>
    <w:rsid w:val="00337162"/>
    <w:rsid w:val="003406C5"/>
    <w:rsid w:val="0034194F"/>
    <w:rsid w:val="00342D99"/>
    <w:rsid w:val="003430A8"/>
    <w:rsid w:val="00344605"/>
    <w:rsid w:val="0034531F"/>
    <w:rsid w:val="00346E24"/>
    <w:rsid w:val="00347382"/>
    <w:rsid w:val="003474AA"/>
    <w:rsid w:val="003508D2"/>
    <w:rsid w:val="00350D1D"/>
    <w:rsid w:val="00352C83"/>
    <w:rsid w:val="00357B4A"/>
    <w:rsid w:val="003615D2"/>
    <w:rsid w:val="00362F9F"/>
    <w:rsid w:val="0036429C"/>
    <w:rsid w:val="00364A53"/>
    <w:rsid w:val="003654CB"/>
    <w:rsid w:val="00365AA9"/>
    <w:rsid w:val="00365F86"/>
    <w:rsid w:val="00365F87"/>
    <w:rsid w:val="00366E89"/>
    <w:rsid w:val="00367D54"/>
    <w:rsid w:val="003705F4"/>
    <w:rsid w:val="00370A05"/>
    <w:rsid w:val="00370D58"/>
    <w:rsid w:val="00371316"/>
    <w:rsid w:val="00374368"/>
    <w:rsid w:val="00374963"/>
    <w:rsid w:val="00376713"/>
    <w:rsid w:val="003773A6"/>
    <w:rsid w:val="00381815"/>
    <w:rsid w:val="003819AF"/>
    <w:rsid w:val="003820E9"/>
    <w:rsid w:val="0038284E"/>
    <w:rsid w:val="00382DE7"/>
    <w:rsid w:val="00384E48"/>
    <w:rsid w:val="00384FFC"/>
    <w:rsid w:val="00386AAF"/>
    <w:rsid w:val="003872FC"/>
    <w:rsid w:val="00387ADC"/>
    <w:rsid w:val="00390020"/>
    <w:rsid w:val="003903D6"/>
    <w:rsid w:val="00390EE6"/>
    <w:rsid w:val="0039118F"/>
    <w:rsid w:val="00392AD7"/>
    <w:rsid w:val="00393818"/>
    <w:rsid w:val="003938D9"/>
    <w:rsid w:val="00393D8E"/>
    <w:rsid w:val="00394376"/>
    <w:rsid w:val="003943FF"/>
    <w:rsid w:val="0039446D"/>
    <w:rsid w:val="00394FD1"/>
    <w:rsid w:val="00395700"/>
    <w:rsid w:val="003963B3"/>
    <w:rsid w:val="00396A70"/>
    <w:rsid w:val="003974EB"/>
    <w:rsid w:val="00397CC5"/>
    <w:rsid w:val="003A0681"/>
    <w:rsid w:val="003A09F2"/>
    <w:rsid w:val="003A0C21"/>
    <w:rsid w:val="003A1582"/>
    <w:rsid w:val="003A1A6F"/>
    <w:rsid w:val="003A302C"/>
    <w:rsid w:val="003A4077"/>
    <w:rsid w:val="003A5A3F"/>
    <w:rsid w:val="003A7536"/>
    <w:rsid w:val="003A7C19"/>
    <w:rsid w:val="003B020A"/>
    <w:rsid w:val="003B09AD"/>
    <w:rsid w:val="003B0D4B"/>
    <w:rsid w:val="003B1F18"/>
    <w:rsid w:val="003B4A29"/>
    <w:rsid w:val="003B5370"/>
    <w:rsid w:val="003B53CA"/>
    <w:rsid w:val="003B5536"/>
    <w:rsid w:val="003B5BF0"/>
    <w:rsid w:val="003B60BF"/>
    <w:rsid w:val="003B6BE3"/>
    <w:rsid w:val="003B6FC0"/>
    <w:rsid w:val="003B7469"/>
    <w:rsid w:val="003C010C"/>
    <w:rsid w:val="003C021A"/>
    <w:rsid w:val="003C0A6C"/>
    <w:rsid w:val="003C0E5A"/>
    <w:rsid w:val="003C10E8"/>
    <w:rsid w:val="003C10EF"/>
    <w:rsid w:val="003C14F8"/>
    <w:rsid w:val="003C457A"/>
    <w:rsid w:val="003C59C0"/>
    <w:rsid w:val="003C5A43"/>
    <w:rsid w:val="003C6D8B"/>
    <w:rsid w:val="003D0519"/>
    <w:rsid w:val="003D0FF6"/>
    <w:rsid w:val="003D262C"/>
    <w:rsid w:val="003D6D61"/>
    <w:rsid w:val="003D7082"/>
    <w:rsid w:val="003D79C6"/>
    <w:rsid w:val="003E091D"/>
    <w:rsid w:val="003E0D5C"/>
    <w:rsid w:val="003E1C53"/>
    <w:rsid w:val="003E2A69"/>
    <w:rsid w:val="003E2D49"/>
    <w:rsid w:val="003E2FD4"/>
    <w:rsid w:val="003E3FD3"/>
    <w:rsid w:val="003E49F6"/>
    <w:rsid w:val="003E660F"/>
    <w:rsid w:val="003E764E"/>
    <w:rsid w:val="003F0841"/>
    <w:rsid w:val="003F1903"/>
    <w:rsid w:val="003F23D3"/>
    <w:rsid w:val="003F3F08"/>
    <w:rsid w:val="003F49F1"/>
    <w:rsid w:val="003F6272"/>
    <w:rsid w:val="003F7947"/>
    <w:rsid w:val="00400E72"/>
    <w:rsid w:val="00401400"/>
    <w:rsid w:val="00401B49"/>
    <w:rsid w:val="00403046"/>
    <w:rsid w:val="004042BC"/>
    <w:rsid w:val="00404869"/>
    <w:rsid w:val="00405884"/>
    <w:rsid w:val="00406538"/>
    <w:rsid w:val="00407D39"/>
    <w:rsid w:val="00410403"/>
    <w:rsid w:val="0041073E"/>
    <w:rsid w:val="0041168E"/>
    <w:rsid w:val="0041434F"/>
    <w:rsid w:val="0041477A"/>
    <w:rsid w:val="004153D4"/>
    <w:rsid w:val="004167A3"/>
    <w:rsid w:val="00417AF6"/>
    <w:rsid w:val="00420806"/>
    <w:rsid w:val="00420BC1"/>
    <w:rsid w:val="004213A8"/>
    <w:rsid w:val="00421636"/>
    <w:rsid w:val="00421B18"/>
    <w:rsid w:val="00424C2B"/>
    <w:rsid w:val="00424C8F"/>
    <w:rsid w:val="00426D61"/>
    <w:rsid w:val="00427965"/>
    <w:rsid w:val="00427E62"/>
    <w:rsid w:val="00430338"/>
    <w:rsid w:val="00430DDC"/>
    <w:rsid w:val="00432DAA"/>
    <w:rsid w:val="004338D9"/>
    <w:rsid w:val="00434305"/>
    <w:rsid w:val="00434455"/>
    <w:rsid w:val="00435289"/>
    <w:rsid w:val="00435DD5"/>
    <w:rsid w:val="00435DF7"/>
    <w:rsid w:val="00436BCA"/>
    <w:rsid w:val="0044083F"/>
    <w:rsid w:val="0044193E"/>
    <w:rsid w:val="00441AE7"/>
    <w:rsid w:val="00442989"/>
    <w:rsid w:val="004441A9"/>
    <w:rsid w:val="00445574"/>
    <w:rsid w:val="004462B6"/>
    <w:rsid w:val="004467FB"/>
    <w:rsid w:val="00450F16"/>
    <w:rsid w:val="00451388"/>
    <w:rsid w:val="00452D6B"/>
    <w:rsid w:val="00454484"/>
    <w:rsid w:val="0045517B"/>
    <w:rsid w:val="0045728C"/>
    <w:rsid w:val="00460C85"/>
    <w:rsid w:val="00461E2B"/>
    <w:rsid w:val="00462FF8"/>
    <w:rsid w:val="00463B77"/>
    <w:rsid w:val="00463C7B"/>
    <w:rsid w:val="004644A6"/>
    <w:rsid w:val="00464CE2"/>
    <w:rsid w:val="004659BD"/>
    <w:rsid w:val="00466DE1"/>
    <w:rsid w:val="00470775"/>
    <w:rsid w:val="004713CB"/>
    <w:rsid w:val="004746B1"/>
    <w:rsid w:val="00474715"/>
    <w:rsid w:val="0047583F"/>
    <w:rsid w:val="00475DE8"/>
    <w:rsid w:val="00480614"/>
    <w:rsid w:val="00481C44"/>
    <w:rsid w:val="00484936"/>
    <w:rsid w:val="00485C89"/>
    <w:rsid w:val="00486BE3"/>
    <w:rsid w:val="004905E4"/>
    <w:rsid w:val="00490A89"/>
    <w:rsid w:val="00490AB4"/>
    <w:rsid w:val="004928A6"/>
    <w:rsid w:val="00492F02"/>
    <w:rsid w:val="004939AE"/>
    <w:rsid w:val="00495E9E"/>
    <w:rsid w:val="004A00F5"/>
    <w:rsid w:val="004A0771"/>
    <w:rsid w:val="004A12DF"/>
    <w:rsid w:val="004A17E6"/>
    <w:rsid w:val="004A1BA8"/>
    <w:rsid w:val="004A1F5E"/>
    <w:rsid w:val="004A3196"/>
    <w:rsid w:val="004A3A52"/>
    <w:rsid w:val="004A4B57"/>
    <w:rsid w:val="004A63FA"/>
    <w:rsid w:val="004B0272"/>
    <w:rsid w:val="004B0971"/>
    <w:rsid w:val="004B2701"/>
    <w:rsid w:val="004B2E1B"/>
    <w:rsid w:val="004B3AA8"/>
    <w:rsid w:val="004B3E93"/>
    <w:rsid w:val="004B6D93"/>
    <w:rsid w:val="004C0B3B"/>
    <w:rsid w:val="004C1FBC"/>
    <w:rsid w:val="004C3F1D"/>
    <w:rsid w:val="004C458D"/>
    <w:rsid w:val="004C59A8"/>
    <w:rsid w:val="004C7556"/>
    <w:rsid w:val="004C7E8B"/>
    <w:rsid w:val="004C7E9D"/>
    <w:rsid w:val="004C7F67"/>
    <w:rsid w:val="004D076D"/>
    <w:rsid w:val="004D0826"/>
    <w:rsid w:val="004D0EF1"/>
    <w:rsid w:val="004D2253"/>
    <w:rsid w:val="004D4406"/>
    <w:rsid w:val="004D498A"/>
    <w:rsid w:val="004D7C42"/>
    <w:rsid w:val="004E041E"/>
    <w:rsid w:val="004E0465"/>
    <w:rsid w:val="004E051F"/>
    <w:rsid w:val="004E0D3C"/>
    <w:rsid w:val="004E127B"/>
    <w:rsid w:val="004E1C0A"/>
    <w:rsid w:val="004E1F0B"/>
    <w:rsid w:val="004E2010"/>
    <w:rsid w:val="004E2B06"/>
    <w:rsid w:val="004E30C5"/>
    <w:rsid w:val="004E3554"/>
    <w:rsid w:val="004E3946"/>
    <w:rsid w:val="004E4AA5"/>
    <w:rsid w:val="004E4AEE"/>
    <w:rsid w:val="004E59E3"/>
    <w:rsid w:val="004E6496"/>
    <w:rsid w:val="004E67C0"/>
    <w:rsid w:val="004E6885"/>
    <w:rsid w:val="004E6F5E"/>
    <w:rsid w:val="004E77AE"/>
    <w:rsid w:val="004F208F"/>
    <w:rsid w:val="004F385F"/>
    <w:rsid w:val="004F391A"/>
    <w:rsid w:val="004F3CFB"/>
    <w:rsid w:val="004F6456"/>
    <w:rsid w:val="004F696E"/>
    <w:rsid w:val="004F6C71"/>
    <w:rsid w:val="004F7B57"/>
    <w:rsid w:val="00501139"/>
    <w:rsid w:val="005013EC"/>
    <w:rsid w:val="0050363E"/>
    <w:rsid w:val="00503722"/>
    <w:rsid w:val="005039BC"/>
    <w:rsid w:val="005043BB"/>
    <w:rsid w:val="00504A3D"/>
    <w:rsid w:val="00505767"/>
    <w:rsid w:val="00506F85"/>
    <w:rsid w:val="005073F0"/>
    <w:rsid w:val="00510A7B"/>
    <w:rsid w:val="00512CCC"/>
    <w:rsid w:val="00512F6E"/>
    <w:rsid w:val="00513038"/>
    <w:rsid w:val="00514174"/>
    <w:rsid w:val="00514955"/>
    <w:rsid w:val="00516088"/>
    <w:rsid w:val="00516A80"/>
    <w:rsid w:val="00516B0B"/>
    <w:rsid w:val="0051766D"/>
    <w:rsid w:val="00517963"/>
    <w:rsid w:val="0052029B"/>
    <w:rsid w:val="00520748"/>
    <w:rsid w:val="00521895"/>
    <w:rsid w:val="005220EC"/>
    <w:rsid w:val="0052352A"/>
    <w:rsid w:val="00523F95"/>
    <w:rsid w:val="00524173"/>
    <w:rsid w:val="00524D65"/>
    <w:rsid w:val="00525B16"/>
    <w:rsid w:val="00526B9C"/>
    <w:rsid w:val="00533D04"/>
    <w:rsid w:val="00533DAD"/>
    <w:rsid w:val="00534804"/>
    <w:rsid w:val="00534BDF"/>
    <w:rsid w:val="005354EA"/>
    <w:rsid w:val="0053585F"/>
    <w:rsid w:val="00535EC4"/>
    <w:rsid w:val="00535ED9"/>
    <w:rsid w:val="005368B6"/>
    <w:rsid w:val="0053692B"/>
    <w:rsid w:val="00540508"/>
    <w:rsid w:val="00540AF9"/>
    <w:rsid w:val="00541853"/>
    <w:rsid w:val="00543BDA"/>
    <w:rsid w:val="00543DEB"/>
    <w:rsid w:val="005441CC"/>
    <w:rsid w:val="00546710"/>
    <w:rsid w:val="00546EE9"/>
    <w:rsid w:val="005479DA"/>
    <w:rsid w:val="00547A17"/>
    <w:rsid w:val="00547BCC"/>
    <w:rsid w:val="0055013B"/>
    <w:rsid w:val="00551974"/>
    <w:rsid w:val="00551F6F"/>
    <w:rsid w:val="00552DA0"/>
    <w:rsid w:val="00555044"/>
    <w:rsid w:val="00556C4E"/>
    <w:rsid w:val="00557643"/>
    <w:rsid w:val="0055799E"/>
    <w:rsid w:val="005604A0"/>
    <w:rsid w:val="00561475"/>
    <w:rsid w:val="00561E12"/>
    <w:rsid w:val="00561E63"/>
    <w:rsid w:val="00562047"/>
    <w:rsid w:val="00564253"/>
    <w:rsid w:val="0056487B"/>
    <w:rsid w:val="00564FB9"/>
    <w:rsid w:val="00567DCD"/>
    <w:rsid w:val="00570829"/>
    <w:rsid w:val="005709D9"/>
    <w:rsid w:val="00573A2D"/>
    <w:rsid w:val="00573D9E"/>
    <w:rsid w:val="005757E1"/>
    <w:rsid w:val="005801E3"/>
    <w:rsid w:val="0058077C"/>
    <w:rsid w:val="005807A5"/>
    <w:rsid w:val="00580F61"/>
    <w:rsid w:val="00581802"/>
    <w:rsid w:val="005836A8"/>
    <w:rsid w:val="0058409C"/>
    <w:rsid w:val="00584262"/>
    <w:rsid w:val="0058446A"/>
    <w:rsid w:val="00586630"/>
    <w:rsid w:val="00587ADD"/>
    <w:rsid w:val="00591E27"/>
    <w:rsid w:val="00592E7E"/>
    <w:rsid w:val="0059313D"/>
    <w:rsid w:val="00594699"/>
    <w:rsid w:val="00595D66"/>
    <w:rsid w:val="00596160"/>
    <w:rsid w:val="005966E2"/>
    <w:rsid w:val="00596944"/>
    <w:rsid w:val="00597007"/>
    <w:rsid w:val="00597637"/>
    <w:rsid w:val="00597803"/>
    <w:rsid w:val="005A0966"/>
    <w:rsid w:val="005A0DEA"/>
    <w:rsid w:val="005A11B7"/>
    <w:rsid w:val="005A260B"/>
    <w:rsid w:val="005A2B7C"/>
    <w:rsid w:val="005A324E"/>
    <w:rsid w:val="005A3F5A"/>
    <w:rsid w:val="005A486C"/>
    <w:rsid w:val="005A4A1B"/>
    <w:rsid w:val="005A617D"/>
    <w:rsid w:val="005A7830"/>
    <w:rsid w:val="005A7FCE"/>
    <w:rsid w:val="005B0F3F"/>
    <w:rsid w:val="005B2F97"/>
    <w:rsid w:val="005B32D9"/>
    <w:rsid w:val="005B4903"/>
    <w:rsid w:val="005B51CE"/>
    <w:rsid w:val="005B5885"/>
    <w:rsid w:val="005B5CD7"/>
    <w:rsid w:val="005B6CF6"/>
    <w:rsid w:val="005B7422"/>
    <w:rsid w:val="005C16F4"/>
    <w:rsid w:val="005C211A"/>
    <w:rsid w:val="005C29B8"/>
    <w:rsid w:val="005C50FC"/>
    <w:rsid w:val="005C5F21"/>
    <w:rsid w:val="005C6760"/>
    <w:rsid w:val="005C6FF1"/>
    <w:rsid w:val="005C7156"/>
    <w:rsid w:val="005D0C75"/>
    <w:rsid w:val="005D22D2"/>
    <w:rsid w:val="005D4171"/>
    <w:rsid w:val="005D6A95"/>
    <w:rsid w:val="005D6B2C"/>
    <w:rsid w:val="005D6B4F"/>
    <w:rsid w:val="005D6CD5"/>
    <w:rsid w:val="005D6D9C"/>
    <w:rsid w:val="005D789A"/>
    <w:rsid w:val="005E021E"/>
    <w:rsid w:val="005E2335"/>
    <w:rsid w:val="005E2C6C"/>
    <w:rsid w:val="005E34CA"/>
    <w:rsid w:val="005E3AEF"/>
    <w:rsid w:val="005E3C18"/>
    <w:rsid w:val="005E3EB7"/>
    <w:rsid w:val="005E5DF5"/>
    <w:rsid w:val="005E6812"/>
    <w:rsid w:val="005E7881"/>
    <w:rsid w:val="005E78E0"/>
    <w:rsid w:val="005F0D9C"/>
    <w:rsid w:val="005F0EE7"/>
    <w:rsid w:val="005F11D3"/>
    <w:rsid w:val="005F1D10"/>
    <w:rsid w:val="005F1F1A"/>
    <w:rsid w:val="005F284E"/>
    <w:rsid w:val="005F2A4B"/>
    <w:rsid w:val="005F2FFC"/>
    <w:rsid w:val="005F316E"/>
    <w:rsid w:val="005F375F"/>
    <w:rsid w:val="005F4712"/>
    <w:rsid w:val="005F491E"/>
    <w:rsid w:val="005F4DED"/>
    <w:rsid w:val="005F7126"/>
    <w:rsid w:val="006012FF"/>
    <w:rsid w:val="006015CE"/>
    <w:rsid w:val="00601C34"/>
    <w:rsid w:val="00604784"/>
    <w:rsid w:val="00606419"/>
    <w:rsid w:val="00607D29"/>
    <w:rsid w:val="00610444"/>
    <w:rsid w:val="00612432"/>
    <w:rsid w:val="00612952"/>
    <w:rsid w:val="00613D70"/>
    <w:rsid w:val="00614392"/>
    <w:rsid w:val="00614CC1"/>
    <w:rsid w:val="00615A9D"/>
    <w:rsid w:val="00617387"/>
    <w:rsid w:val="006204EB"/>
    <w:rsid w:val="006205D6"/>
    <w:rsid w:val="00622ADD"/>
    <w:rsid w:val="006230BC"/>
    <w:rsid w:val="006249E5"/>
    <w:rsid w:val="006252D8"/>
    <w:rsid w:val="006259BC"/>
    <w:rsid w:val="0062636B"/>
    <w:rsid w:val="006305E3"/>
    <w:rsid w:val="00631B24"/>
    <w:rsid w:val="00632001"/>
    <w:rsid w:val="00632182"/>
    <w:rsid w:val="006327B3"/>
    <w:rsid w:val="00632AE0"/>
    <w:rsid w:val="00633C17"/>
    <w:rsid w:val="00634183"/>
    <w:rsid w:val="00634D9E"/>
    <w:rsid w:val="00635813"/>
    <w:rsid w:val="00636E3E"/>
    <w:rsid w:val="00636F62"/>
    <w:rsid w:val="006379F7"/>
    <w:rsid w:val="00637A3C"/>
    <w:rsid w:val="00637E4D"/>
    <w:rsid w:val="00640620"/>
    <w:rsid w:val="00641A1F"/>
    <w:rsid w:val="00642AB6"/>
    <w:rsid w:val="00645904"/>
    <w:rsid w:val="006478D7"/>
    <w:rsid w:val="00651ACB"/>
    <w:rsid w:val="00651C47"/>
    <w:rsid w:val="00652AB2"/>
    <w:rsid w:val="00652D8D"/>
    <w:rsid w:val="00653C5C"/>
    <w:rsid w:val="00653FED"/>
    <w:rsid w:val="00654EC0"/>
    <w:rsid w:val="0065525B"/>
    <w:rsid w:val="00655D4F"/>
    <w:rsid w:val="00656308"/>
    <w:rsid w:val="00656D29"/>
    <w:rsid w:val="0065713B"/>
    <w:rsid w:val="00661981"/>
    <w:rsid w:val="00662D74"/>
    <w:rsid w:val="00663B57"/>
    <w:rsid w:val="006640E5"/>
    <w:rsid w:val="006646F1"/>
    <w:rsid w:val="00664929"/>
    <w:rsid w:val="00664F62"/>
    <w:rsid w:val="006655E1"/>
    <w:rsid w:val="00666402"/>
    <w:rsid w:val="00666A39"/>
    <w:rsid w:val="00672060"/>
    <w:rsid w:val="00672BFD"/>
    <w:rsid w:val="006737CC"/>
    <w:rsid w:val="006742DB"/>
    <w:rsid w:val="006752DB"/>
    <w:rsid w:val="006770F4"/>
    <w:rsid w:val="00677A84"/>
    <w:rsid w:val="00677AFB"/>
    <w:rsid w:val="0068026D"/>
    <w:rsid w:val="00680A27"/>
    <w:rsid w:val="00681237"/>
    <w:rsid w:val="006816A4"/>
    <w:rsid w:val="006819B8"/>
    <w:rsid w:val="006840A6"/>
    <w:rsid w:val="0068424B"/>
    <w:rsid w:val="006850CD"/>
    <w:rsid w:val="00685AAB"/>
    <w:rsid w:val="00686541"/>
    <w:rsid w:val="006920DE"/>
    <w:rsid w:val="00693633"/>
    <w:rsid w:val="00693B81"/>
    <w:rsid w:val="00695D22"/>
    <w:rsid w:val="006A07AA"/>
    <w:rsid w:val="006A1FAE"/>
    <w:rsid w:val="006A25E5"/>
    <w:rsid w:val="006A277F"/>
    <w:rsid w:val="006A2B46"/>
    <w:rsid w:val="006A336D"/>
    <w:rsid w:val="006A3516"/>
    <w:rsid w:val="006A37B9"/>
    <w:rsid w:val="006A3E9D"/>
    <w:rsid w:val="006A7FD7"/>
    <w:rsid w:val="006B2672"/>
    <w:rsid w:val="006B3D96"/>
    <w:rsid w:val="006B54BF"/>
    <w:rsid w:val="006B5F44"/>
    <w:rsid w:val="006B5F90"/>
    <w:rsid w:val="006B62E4"/>
    <w:rsid w:val="006C1B33"/>
    <w:rsid w:val="006C1BBA"/>
    <w:rsid w:val="006C2079"/>
    <w:rsid w:val="006C223A"/>
    <w:rsid w:val="006C3308"/>
    <w:rsid w:val="006C34FA"/>
    <w:rsid w:val="006C3DAA"/>
    <w:rsid w:val="006C49DE"/>
    <w:rsid w:val="006C5A62"/>
    <w:rsid w:val="006C5D68"/>
    <w:rsid w:val="006C6976"/>
    <w:rsid w:val="006C6DD0"/>
    <w:rsid w:val="006C70E0"/>
    <w:rsid w:val="006C726F"/>
    <w:rsid w:val="006D04EA"/>
    <w:rsid w:val="006D0AB7"/>
    <w:rsid w:val="006D16C4"/>
    <w:rsid w:val="006D2631"/>
    <w:rsid w:val="006D29FB"/>
    <w:rsid w:val="006D2F18"/>
    <w:rsid w:val="006D3D22"/>
    <w:rsid w:val="006D3E96"/>
    <w:rsid w:val="006D4515"/>
    <w:rsid w:val="006D49CD"/>
    <w:rsid w:val="006D4BB1"/>
    <w:rsid w:val="006D6593"/>
    <w:rsid w:val="006D76D6"/>
    <w:rsid w:val="006E084A"/>
    <w:rsid w:val="006E23EA"/>
    <w:rsid w:val="006E33D8"/>
    <w:rsid w:val="006E569B"/>
    <w:rsid w:val="006E6E67"/>
    <w:rsid w:val="006F03A8"/>
    <w:rsid w:val="006F2909"/>
    <w:rsid w:val="006F2ACA"/>
    <w:rsid w:val="006F2ADC"/>
    <w:rsid w:val="006F2BFE"/>
    <w:rsid w:val="006F319D"/>
    <w:rsid w:val="006F31E9"/>
    <w:rsid w:val="006F49B1"/>
    <w:rsid w:val="006F4A47"/>
    <w:rsid w:val="006F5B66"/>
    <w:rsid w:val="006F6284"/>
    <w:rsid w:val="007002C5"/>
    <w:rsid w:val="00701B03"/>
    <w:rsid w:val="007033B5"/>
    <w:rsid w:val="007036BB"/>
    <w:rsid w:val="00704387"/>
    <w:rsid w:val="00705436"/>
    <w:rsid w:val="007060B4"/>
    <w:rsid w:val="00707669"/>
    <w:rsid w:val="0071169D"/>
    <w:rsid w:val="00711CBA"/>
    <w:rsid w:val="00711EC9"/>
    <w:rsid w:val="00711FB5"/>
    <w:rsid w:val="007121CC"/>
    <w:rsid w:val="00712A01"/>
    <w:rsid w:val="00713A8C"/>
    <w:rsid w:val="00714F58"/>
    <w:rsid w:val="00716B3C"/>
    <w:rsid w:val="007206EC"/>
    <w:rsid w:val="00721369"/>
    <w:rsid w:val="0072296A"/>
    <w:rsid w:val="00722FBF"/>
    <w:rsid w:val="00722FC2"/>
    <w:rsid w:val="007233DF"/>
    <w:rsid w:val="00724879"/>
    <w:rsid w:val="00724E1B"/>
    <w:rsid w:val="00725949"/>
    <w:rsid w:val="00726A7A"/>
    <w:rsid w:val="00727FA2"/>
    <w:rsid w:val="007316D3"/>
    <w:rsid w:val="007322D9"/>
    <w:rsid w:val="00732BC0"/>
    <w:rsid w:val="00736055"/>
    <w:rsid w:val="0073720F"/>
    <w:rsid w:val="00737796"/>
    <w:rsid w:val="00737A56"/>
    <w:rsid w:val="00740E1D"/>
    <w:rsid w:val="0074165C"/>
    <w:rsid w:val="00742124"/>
    <w:rsid w:val="00742895"/>
    <w:rsid w:val="00742C35"/>
    <w:rsid w:val="007432CA"/>
    <w:rsid w:val="007439EB"/>
    <w:rsid w:val="00743CB4"/>
    <w:rsid w:val="00743F0A"/>
    <w:rsid w:val="007444E8"/>
    <w:rsid w:val="0074548E"/>
    <w:rsid w:val="00745773"/>
    <w:rsid w:val="00746800"/>
    <w:rsid w:val="007501A8"/>
    <w:rsid w:val="00750D61"/>
    <w:rsid w:val="00750EE1"/>
    <w:rsid w:val="00752B4D"/>
    <w:rsid w:val="00752E3B"/>
    <w:rsid w:val="00754376"/>
    <w:rsid w:val="00755402"/>
    <w:rsid w:val="00755447"/>
    <w:rsid w:val="00756B26"/>
    <w:rsid w:val="00756EDF"/>
    <w:rsid w:val="007576B3"/>
    <w:rsid w:val="007600E3"/>
    <w:rsid w:val="00762245"/>
    <w:rsid w:val="00762D3C"/>
    <w:rsid w:val="00765C43"/>
    <w:rsid w:val="00765EFB"/>
    <w:rsid w:val="007671CA"/>
    <w:rsid w:val="00767843"/>
    <w:rsid w:val="00767889"/>
    <w:rsid w:val="00767C61"/>
    <w:rsid w:val="0077008A"/>
    <w:rsid w:val="00773C1F"/>
    <w:rsid w:val="00774DA4"/>
    <w:rsid w:val="00776599"/>
    <w:rsid w:val="00777E8B"/>
    <w:rsid w:val="0078114B"/>
    <w:rsid w:val="00781DD2"/>
    <w:rsid w:val="00783ECF"/>
    <w:rsid w:val="0078413A"/>
    <w:rsid w:val="00786144"/>
    <w:rsid w:val="007926A0"/>
    <w:rsid w:val="0079517F"/>
    <w:rsid w:val="007951AD"/>
    <w:rsid w:val="0079555C"/>
    <w:rsid w:val="007959E8"/>
    <w:rsid w:val="00795E9C"/>
    <w:rsid w:val="007963E8"/>
    <w:rsid w:val="007A0521"/>
    <w:rsid w:val="007A10A8"/>
    <w:rsid w:val="007A2E12"/>
    <w:rsid w:val="007A3475"/>
    <w:rsid w:val="007A41C8"/>
    <w:rsid w:val="007A54CE"/>
    <w:rsid w:val="007A6498"/>
    <w:rsid w:val="007A6AE7"/>
    <w:rsid w:val="007A6FD9"/>
    <w:rsid w:val="007A7FFA"/>
    <w:rsid w:val="007B04EB"/>
    <w:rsid w:val="007B0D4F"/>
    <w:rsid w:val="007B2311"/>
    <w:rsid w:val="007B463F"/>
    <w:rsid w:val="007B5A3D"/>
    <w:rsid w:val="007B5B95"/>
    <w:rsid w:val="007B68EA"/>
    <w:rsid w:val="007B7453"/>
    <w:rsid w:val="007B78DA"/>
    <w:rsid w:val="007C1E8B"/>
    <w:rsid w:val="007C2D89"/>
    <w:rsid w:val="007C373F"/>
    <w:rsid w:val="007C411C"/>
    <w:rsid w:val="007C4593"/>
    <w:rsid w:val="007C5309"/>
    <w:rsid w:val="007C532D"/>
    <w:rsid w:val="007C5D46"/>
    <w:rsid w:val="007C6069"/>
    <w:rsid w:val="007D06C4"/>
    <w:rsid w:val="007D1352"/>
    <w:rsid w:val="007D2508"/>
    <w:rsid w:val="007D346A"/>
    <w:rsid w:val="007D35F4"/>
    <w:rsid w:val="007D363D"/>
    <w:rsid w:val="007D3FB0"/>
    <w:rsid w:val="007D6518"/>
    <w:rsid w:val="007D7576"/>
    <w:rsid w:val="007D76BD"/>
    <w:rsid w:val="007E0905"/>
    <w:rsid w:val="007E0BF1"/>
    <w:rsid w:val="007E3DF8"/>
    <w:rsid w:val="007E7994"/>
    <w:rsid w:val="007F0ED8"/>
    <w:rsid w:val="007F0F63"/>
    <w:rsid w:val="007F19DD"/>
    <w:rsid w:val="007F2E7B"/>
    <w:rsid w:val="007F4836"/>
    <w:rsid w:val="007F6833"/>
    <w:rsid w:val="007F75CE"/>
    <w:rsid w:val="008013A4"/>
    <w:rsid w:val="008016F9"/>
    <w:rsid w:val="008027CE"/>
    <w:rsid w:val="00802F42"/>
    <w:rsid w:val="0080376F"/>
    <w:rsid w:val="00804383"/>
    <w:rsid w:val="00804BB7"/>
    <w:rsid w:val="00804D41"/>
    <w:rsid w:val="0080558C"/>
    <w:rsid w:val="00810257"/>
    <w:rsid w:val="008104F5"/>
    <w:rsid w:val="00811072"/>
    <w:rsid w:val="00811369"/>
    <w:rsid w:val="00811554"/>
    <w:rsid w:val="0081272C"/>
    <w:rsid w:val="00813E04"/>
    <w:rsid w:val="00814D92"/>
    <w:rsid w:val="00815419"/>
    <w:rsid w:val="00815C7A"/>
    <w:rsid w:val="008163C8"/>
    <w:rsid w:val="008164A1"/>
    <w:rsid w:val="00817325"/>
    <w:rsid w:val="00817E02"/>
    <w:rsid w:val="008209E6"/>
    <w:rsid w:val="00822F8C"/>
    <w:rsid w:val="00823303"/>
    <w:rsid w:val="008233B2"/>
    <w:rsid w:val="00823A9F"/>
    <w:rsid w:val="00823C85"/>
    <w:rsid w:val="00825138"/>
    <w:rsid w:val="008269DD"/>
    <w:rsid w:val="00830621"/>
    <w:rsid w:val="00831FCE"/>
    <w:rsid w:val="008325ED"/>
    <w:rsid w:val="00832FB3"/>
    <w:rsid w:val="0083348C"/>
    <w:rsid w:val="00836EFD"/>
    <w:rsid w:val="008373D3"/>
    <w:rsid w:val="00840344"/>
    <w:rsid w:val="00840617"/>
    <w:rsid w:val="00840F84"/>
    <w:rsid w:val="00842A47"/>
    <w:rsid w:val="008434CA"/>
    <w:rsid w:val="00843C13"/>
    <w:rsid w:val="008450D8"/>
    <w:rsid w:val="008454F8"/>
    <w:rsid w:val="00846CF0"/>
    <w:rsid w:val="0085173A"/>
    <w:rsid w:val="00853E0B"/>
    <w:rsid w:val="008551D3"/>
    <w:rsid w:val="00856316"/>
    <w:rsid w:val="0085743F"/>
    <w:rsid w:val="008603CE"/>
    <w:rsid w:val="008619AB"/>
    <w:rsid w:val="00861D78"/>
    <w:rsid w:val="008620FC"/>
    <w:rsid w:val="008627A5"/>
    <w:rsid w:val="00863E05"/>
    <w:rsid w:val="00864EDC"/>
    <w:rsid w:val="00865ACA"/>
    <w:rsid w:val="00865D28"/>
    <w:rsid w:val="00865F85"/>
    <w:rsid w:val="00866DBF"/>
    <w:rsid w:val="00866E07"/>
    <w:rsid w:val="00867C10"/>
    <w:rsid w:val="00867F5E"/>
    <w:rsid w:val="00870439"/>
    <w:rsid w:val="00870DA1"/>
    <w:rsid w:val="00871E39"/>
    <w:rsid w:val="008721CF"/>
    <w:rsid w:val="00872988"/>
    <w:rsid w:val="00873DBA"/>
    <w:rsid w:val="008754A3"/>
    <w:rsid w:val="00875C8C"/>
    <w:rsid w:val="008815F0"/>
    <w:rsid w:val="00881831"/>
    <w:rsid w:val="00882792"/>
    <w:rsid w:val="00883F93"/>
    <w:rsid w:val="008842A0"/>
    <w:rsid w:val="00884DB3"/>
    <w:rsid w:val="00885A9D"/>
    <w:rsid w:val="008864F6"/>
    <w:rsid w:val="008874E6"/>
    <w:rsid w:val="0089049D"/>
    <w:rsid w:val="00891594"/>
    <w:rsid w:val="0089284E"/>
    <w:rsid w:val="008928C9"/>
    <w:rsid w:val="008930CB"/>
    <w:rsid w:val="00893179"/>
    <w:rsid w:val="008938DC"/>
    <w:rsid w:val="00893FD1"/>
    <w:rsid w:val="00894836"/>
    <w:rsid w:val="00895172"/>
    <w:rsid w:val="00895680"/>
    <w:rsid w:val="00896DFF"/>
    <w:rsid w:val="0089762C"/>
    <w:rsid w:val="008A1893"/>
    <w:rsid w:val="008A3215"/>
    <w:rsid w:val="008A480A"/>
    <w:rsid w:val="008A4DAD"/>
    <w:rsid w:val="008A57E6"/>
    <w:rsid w:val="008A6F81"/>
    <w:rsid w:val="008A769A"/>
    <w:rsid w:val="008B0B15"/>
    <w:rsid w:val="008B0C9C"/>
    <w:rsid w:val="008B166D"/>
    <w:rsid w:val="008B17F4"/>
    <w:rsid w:val="008B2DDF"/>
    <w:rsid w:val="008B3615"/>
    <w:rsid w:val="008B4AC4"/>
    <w:rsid w:val="008B50C8"/>
    <w:rsid w:val="008B5281"/>
    <w:rsid w:val="008B614D"/>
    <w:rsid w:val="008B65EF"/>
    <w:rsid w:val="008B7E05"/>
    <w:rsid w:val="008C1797"/>
    <w:rsid w:val="008C219C"/>
    <w:rsid w:val="008C2414"/>
    <w:rsid w:val="008C2467"/>
    <w:rsid w:val="008C475E"/>
    <w:rsid w:val="008C619A"/>
    <w:rsid w:val="008C6B6D"/>
    <w:rsid w:val="008D0024"/>
    <w:rsid w:val="008D0CE8"/>
    <w:rsid w:val="008D1905"/>
    <w:rsid w:val="008D2D1D"/>
    <w:rsid w:val="008D3115"/>
    <w:rsid w:val="008D3D5E"/>
    <w:rsid w:val="008D44AD"/>
    <w:rsid w:val="008D453D"/>
    <w:rsid w:val="008D4BD6"/>
    <w:rsid w:val="008D52B4"/>
    <w:rsid w:val="008D53AD"/>
    <w:rsid w:val="008D562B"/>
    <w:rsid w:val="008D567D"/>
    <w:rsid w:val="008D5733"/>
    <w:rsid w:val="008D5B25"/>
    <w:rsid w:val="008D622B"/>
    <w:rsid w:val="008D666C"/>
    <w:rsid w:val="008D7B54"/>
    <w:rsid w:val="008E0C9D"/>
    <w:rsid w:val="008E1648"/>
    <w:rsid w:val="008E1B3E"/>
    <w:rsid w:val="008E2319"/>
    <w:rsid w:val="008E45D5"/>
    <w:rsid w:val="008E4BB6"/>
    <w:rsid w:val="008E5518"/>
    <w:rsid w:val="008E5BB8"/>
    <w:rsid w:val="008E6A84"/>
    <w:rsid w:val="008F0CDC"/>
    <w:rsid w:val="008F129E"/>
    <w:rsid w:val="008F17A3"/>
    <w:rsid w:val="008F1ED3"/>
    <w:rsid w:val="008F23A5"/>
    <w:rsid w:val="008F4878"/>
    <w:rsid w:val="008F4C29"/>
    <w:rsid w:val="008F6667"/>
    <w:rsid w:val="008F70BD"/>
    <w:rsid w:val="008F788F"/>
    <w:rsid w:val="008F7D25"/>
    <w:rsid w:val="008F7EA2"/>
    <w:rsid w:val="00900D75"/>
    <w:rsid w:val="00901027"/>
    <w:rsid w:val="00902722"/>
    <w:rsid w:val="009027BC"/>
    <w:rsid w:val="0090507E"/>
    <w:rsid w:val="009062AC"/>
    <w:rsid w:val="009062E6"/>
    <w:rsid w:val="00906E72"/>
    <w:rsid w:val="0090799A"/>
    <w:rsid w:val="00907E5C"/>
    <w:rsid w:val="00911586"/>
    <w:rsid w:val="00911BE5"/>
    <w:rsid w:val="00913CA9"/>
    <w:rsid w:val="009145AE"/>
    <w:rsid w:val="009146CE"/>
    <w:rsid w:val="00914CA7"/>
    <w:rsid w:val="00915C3E"/>
    <w:rsid w:val="009161A8"/>
    <w:rsid w:val="0092249A"/>
    <w:rsid w:val="0092398B"/>
    <w:rsid w:val="0092458D"/>
    <w:rsid w:val="009245F5"/>
    <w:rsid w:val="009249EC"/>
    <w:rsid w:val="00926E01"/>
    <w:rsid w:val="009273B3"/>
    <w:rsid w:val="009305B5"/>
    <w:rsid w:val="009310C5"/>
    <w:rsid w:val="00931D0B"/>
    <w:rsid w:val="009325DE"/>
    <w:rsid w:val="00932933"/>
    <w:rsid w:val="00934824"/>
    <w:rsid w:val="009351BB"/>
    <w:rsid w:val="0094002B"/>
    <w:rsid w:val="00941307"/>
    <w:rsid w:val="00941D2F"/>
    <w:rsid w:val="009426C2"/>
    <w:rsid w:val="009429D5"/>
    <w:rsid w:val="00942A9F"/>
    <w:rsid w:val="00942BF1"/>
    <w:rsid w:val="00944EF0"/>
    <w:rsid w:val="00945180"/>
    <w:rsid w:val="00945428"/>
    <w:rsid w:val="00945E12"/>
    <w:rsid w:val="0094607B"/>
    <w:rsid w:val="009533EF"/>
    <w:rsid w:val="00953604"/>
    <w:rsid w:val="0095496B"/>
    <w:rsid w:val="009604B6"/>
    <w:rsid w:val="00961099"/>
    <w:rsid w:val="009610DC"/>
    <w:rsid w:val="00961490"/>
    <w:rsid w:val="00961AEE"/>
    <w:rsid w:val="009623A4"/>
    <w:rsid w:val="0096381A"/>
    <w:rsid w:val="00963F37"/>
    <w:rsid w:val="00965E04"/>
    <w:rsid w:val="00966AD6"/>
    <w:rsid w:val="009674AD"/>
    <w:rsid w:val="00970156"/>
    <w:rsid w:val="00970CDC"/>
    <w:rsid w:val="0097463B"/>
    <w:rsid w:val="00977010"/>
    <w:rsid w:val="00977D02"/>
    <w:rsid w:val="009805C1"/>
    <w:rsid w:val="009809BB"/>
    <w:rsid w:val="00980E15"/>
    <w:rsid w:val="00982D8C"/>
    <w:rsid w:val="0098364B"/>
    <w:rsid w:val="00984063"/>
    <w:rsid w:val="009911AF"/>
    <w:rsid w:val="00991875"/>
    <w:rsid w:val="00991F92"/>
    <w:rsid w:val="00992985"/>
    <w:rsid w:val="00993889"/>
    <w:rsid w:val="0099551B"/>
    <w:rsid w:val="00997BF1"/>
    <w:rsid w:val="009A00BA"/>
    <w:rsid w:val="009A089C"/>
    <w:rsid w:val="009A118E"/>
    <w:rsid w:val="009A1D07"/>
    <w:rsid w:val="009A21CD"/>
    <w:rsid w:val="009A278C"/>
    <w:rsid w:val="009A2BC2"/>
    <w:rsid w:val="009A42C1"/>
    <w:rsid w:val="009A5429"/>
    <w:rsid w:val="009A65A0"/>
    <w:rsid w:val="009A72AD"/>
    <w:rsid w:val="009B09E0"/>
    <w:rsid w:val="009B0BC5"/>
    <w:rsid w:val="009B1247"/>
    <w:rsid w:val="009B183F"/>
    <w:rsid w:val="009B46F9"/>
    <w:rsid w:val="009B6029"/>
    <w:rsid w:val="009B6947"/>
    <w:rsid w:val="009B6971"/>
    <w:rsid w:val="009C0ECC"/>
    <w:rsid w:val="009C1E1A"/>
    <w:rsid w:val="009C27F1"/>
    <w:rsid w:val="009C3152"/>
    <w:rsid w:val="009C4A88"/>
    <w:rsid w:val="009C4CFA"/>
    <w:rsid w:val="009C5070"/>
    <w:rsid w:val="009C5ECC"/>
    <w:rsid w:val="009D00BF"/>
    <w:rsid w:val="009D0D9C"/>
    <w:rsid w:val="009D112C"/>
    <w:rsid w:val="009D13AB"/>
    <w:rsid w:val="009D23CF"/>
    <w:rsid w:val="009D314C"/>
    <w:rsid w:val="009D4106"/>
    <w:rsid w:val="009D47FA"/>
    <w:rsid w:val="009D4C5B"/>
    <w:rsid w:val="009D50D2"/>
    <w:rsid w:val="009D6BCA"/>
    <w:rsid w:val="009D7B10"/>
    <w:rsid w:val="009E0F62"/>
    <w:rsid w:val="009E4A58"/>
    <w:rsid w:val="009E5671"/>
    <w:rsid w:val="009E5A2D"/>
    <w:rsid w:val="009E5AB2"/>
    <w:rsid w:val="009E6219"/>
    <w:rsid w:val="009E664C"/>
    <w:rsid w:val="009E744B"/>
    <w:rsid w:val="009E76DD"/>
    <w:rsid w:val="009F03B3"/>
    <w:rsid w:val="009F04BA"/>
    <w:rsid w:val="009F7DC4"/>
    <w:rsid w:val="00A0060E"/>
    <w:rsid w:val="00A0096C"/>
    <w:rsid w:val="00A0116B"/>
    <w:rsid w:val="00A01757"/>
    <w:rsid w:val="00A028C0"/>
    <w:rsid w:val="00A02BAE"/>
    <w:rsid w:val="00A0512B"/>
    <w:rsid w:val="00A05140"/>
    <w:rsid w:val="00A06A6B"/>
    <w:rsid w:val="00A07E47"/>
    <w:rsid w:val="00A1169F"/>
    <w:rsid w:val="00A121FC"/>
    <w:rsid w:val="00A12588"/>
    <w:rsid w:val="00A129D0"/>
    <w:rsid w:val="00A12C33"/>
    <w:rsid w:val="00A138BA"/>
    <w:rsid w:val="00A14C8E"/>
    <w:rsid w:val="00A153D9"/>
    <w:rsid w:val="00A15F09"/>
    <w:rsid w:val="00A169B6"/>
    <w:rsid w:val="00A16CA5"/>
    <w:rsid w:val="00A17C21"/>
    <w:rsid w:val="00A2271D"/>
    <w:rsid w:val="00A237D5"/>
    <w:rsid w:val="00A25451"/>
    <w:rsid w:val="00A30EFC"/>
    <w:rsid w:val="00A31984"/>
    <w:rsid w:val="00A31E7C"/>
    <w:rsid w:val="00A32D73"/>
    <w:rsid w:val="00A3367B"/>
    <w:rsid w:val="00A3597D"/>
    <w:rsid w:val="00A36DD1"/>
    <w:rsid w:val="00A4006C"/>
    <w:rsid w:val="00A40091"/>
    <w:rsid w:val="00A4030F"/>
    <w:rsid w:val="00A41C79"/>
    <w:rsid w:val="00A41CB5"/>
    <w:rsid w:val="00A42CDF"/>
    <w:rsid w:val="00A4423E"/>
    <w:rsid w:val="00A4452E"/>
    <w:rsid w:val="00A4472C"/>
    <w:rsid w:val="00A44E69"/>
    <w:rsid w:val="00A4661E"/>
    <w:rsid w:val="00A47A6E"/>
    <w:rsid w:val="00A51DC3"/>
    <w:rsid w:val="00A55466"/>
    <w:rsid w:val="00A55492"/>
    <w:rsid w:val="00A55BD6"/>
    <w:rsid w:val="00A55D50"/>
    <w:rsid w:val="00A56223"/>
    <w:rsid w:val="00A57142"/>
    <w:rsid w:val="00A5724F"/>
    <w:rsid w:val="00A6046D"/>
    <w:rsid w:val="00A6226C"/>
    <w:rsid w:val="00A6245B"/>
    <w:rsid w:val="00A6372D"/>
    <w:rsid w:val="00A63EEB"/>
    <w:rsid w:val="00A648CD"/>
    <w:rsid w:val="00A6537A"/>
    <w:rsid w:val="00A67866"/>
    <w:rsid w:val="00A67980"/>
    <w:rsid w:val="00A70B07"/>
    <w:rsid w:val="00A723F8"/>
    <w:rsid w:val="00A72E58"/>
    <w:rsid w:val="00A74D6B"/>
    <w:rsid w:val="00A77228"/>
    <w:rsid w:val="00A77CCB"/>
    <w:rsid w:val="00A809AF"/>
    <w:rsid w:val="00A82498"/>
    <w:rsid w:val="00A83D8D"/>
    <w:rsid w:val="00A8446B"/>
    <w:rsid w:val="00A8473F"/>
    <w:rsid w:val="00A853CA"/>
    <w:rsid w:val="00A85804"/>
    <w:rsid w:val="00A862D6"/>
    <w:rsid w:val="00A8715E"/>
    <w:rsid w:val="00A9295B"/>
    <w:rsid w:val="00A92ABB"/>
    <w:rsid w:val="00A93B09"/>
    <w:rsid w:val="00A94247"/>
    <w:rsid w:val="00A952D7"/>
    <w:rsid w:val="00A963F7"/>
    <w:rsid w:val="00A96AD8"/>
    <w:rsid w:val="00A96D84"/>
    <w:rsid w:val="00AA052C"/>
    <w:rsid w:val="00AA1E45"/>
    <w:rsid w:val="00AA25C6"/>
    <w:rsid w:val="00AA2776"/>
    <w:rsid w:val="00AA2F47"/>
    <w:rsid w:val="00AA3B6D"/>
    <w:rsid w:val="00AA4286"/>
    <w:rsid w:val="00AA456B"/>
    <w:rsid w:val="00AA54DC"/>
    <w:rsid w:val="00AA5736"/>
    <w:rsid w:val="00AA57F5"/>
    <w:rsid w:val="00AA587D"/>
    <w:rsid w:val="00AA672E"/>
    <w:rsid w:val="00AA6EC9"/>
    <w:rsid w:val="00AB0BAC"/>
    <w:rsid w:val="00AB2402"/>
    <w:rsid w:val="00AB307F"/>
    <w:rsid w:val="00AB41D5"/>
    <w:rsid w:val="00AB5702"/>
    <w:rsid w:val="00AB6309"/>
    <w:rsid w:val="00AB6C5F"/>
    <w:rsid w:val="00AB7129"/>
    <w:rsid w:val="00AB7336"/>
    <w:rsid w:val="00AB7709"/>
    <w:rsid w:val="00AC23D1"/>
    <w:rsid w:val="00AC27A6"/>
    <w:rsid w:val="00AC30F7"/>
    <w:rsid w:val="00AC3A5A"/>
    <w:rsid w:val="00AC4D95"/>
    <w:rsid w:val="00AC5DF4"/>
    <w:rsid w:val="00AD0325"/>
    <w:rsid w:val="00AD0AEF"/>
    <w:rsid w:val="00AD11B7"/>
    <w:rsid w:val="00AD1445"/>
    <w:rsid w:val="00AD1A94"/>
    <w:rsid w:val="00AD1AEF"/>
    <w:rsid w:val="00AD1C05"/>
    <w:rsid w:val="00AD3038"/>
    <w:rsid w:val="00AD4126"/>
    <w:rsid w:val="00AD421C"/>
    <w:rsid w:val="00AD44FA"/>
    <w:rsid w:val="00AD4B23"/>
    <w:rsid w:val="00AD610A"/>
    <w:rsid w:val="00AD6A17"/>
    <w:rsid w:val="00AE00E5"/>
    <w:rsid w:val="00AE070A"/>
    <w:rsid w:val="00AE101C"/>
    <w:rsid w:val="00AE37E5"/>
    <w:rsid w:val="00AE4EE5"/>
    <w:rsid w:val="00AE5EB4"/>
    <w:rsid w:val="00AE694C"/>
    <w:rsid w:val="00AF0296"/>
    <w:rsid w:val="00AF0C18"/>
    <w:rsid w:val="00AF1567"/>
    <w:rsid w:val="00AF24EF"/>
    <w:rsid w:val="00AF255D"/>
    <w:rsid w:val="00AF26E3"/>
    <w:rsid w:val="00AF47C5"/>
    <w:rsid w:val="00AF5398"/>
    <w:rsid w:val="00AF6D60"/>
    <w:rsid w:val="00B00618"/>
    <w:rsid w:val="00B00D89"/>
    <w:rsid w:val="00B01496"/>
    <w:rsid w:val="00B049AF"/>
    <w:rsid w:val="00B04A25"/>
    <w:rsid w:val="00B05697"/>
    <w:rsid w:val="00B06964"/>
    <w:rsid w:val="00B06A37"/>
    <w:rsid w:val="00B07242"/>
    <w:rsid w:val="00B10534"/>
    <w:rsid w:val="00B113DB"/>
    <w:rsid w:val="00B11D8A"/>
    <w:rsid w:val="00B11E09"/>
    <w:rsid w:val="00B12981"/>
    <w:rsid w:val="00B147DD"/>
    <w:rsid w:val="00B15689"/>
    <w:rsid w:val="00B156FD"/>
    <w:rsid w:val="00B21F61"/>
    <w:rsid w:val="00B22AF5"/>
    <w:rsid w:val="00B261F1"/>
    <w:rsid w:val="00B265BC"/>
    <w:rsid w:val="00B26C60"/>
    <w:rsid w:val="00B270AA"/>
    <w:rsid w:val="00B31FB1"/>
    <w:rsid w:val="00B326E2"/>
    <w:rsid w:val="00B3390E"/>
    <w:rsid w:val="00B33952"/>
    <w:rsid w:val="00B33C5E"/>
    <w:rsid w:val="00B342F4"/>
    <w:rsid w:val="00B34369"/>
    <w:rsid w:val="00B34DC2"/>
    <w:rsid w:val="00B3503F"/>
    <w:rsid w:val="00B35111"/>
    <w:rsid w:val="00B378E5"/>
    <w:rsid w:val="00B42E43"/>
    <w:rsid w:val="00B42ECB"/>
    <w:rsid w:val="00B430E3"/>
    <w:rsid w:val="00B4346D"/>
    <w:rsid w:val="00B43EC1"/>
    <w:rsid w:val="00B43F1C"/>
    <w:rsid w:val="00B440F4"/>
    <w:rsid w:val="00B447A5"/>
    <w:rsid w:val="00B450CB"/>
    <w:rsid w:val="00B4516B"/>
    <w:rsid w:val="00B45343"/>
    <w:rsid w:val="00B4535B"/>
    <w:rsid w:val="00B4654C"/>
    <w:rsid w:val="00B46A9B"/>
    <w:rsid w:val="00B46AF0"/>
    <w:rsid w:val="00B46CD5"/>
    <w:rsid w:val="00B47293"/>
    <w:rsid w:val="00B47632"/>
    <w:rsid w:val="00B50E50"/>
    <w:rsid w:val="00B52120"/>
    <w:rsid w:val="00B52FBF"/>
    <w:rsid w:val="00B54ABC"/>
    <w:rsid w:val="00B54DDE"/>
    <w:rsid w:val="00B56FBE"/>
    <w:rsid w:val="00B572B3"/>
    <w:rsid w:val="00B60AC2"/>
    <w:rsid w:val="00B60ACF"/>
    <w:rsid w:val="00B62B58"/>
    <w:rsid w:val="00B63832"/>
    <w:rsid w:val="00B65149"/>
    <w:rsid w:val="00B66567"/>
    <w:rsid w:val="00B66F52"/>
    <w:rsid w:val="00B66FE5"/>
    <w:rsid w:val="00B67866"/>
    <w:rsid w:val="00B72880"/>
    <w:rsid w:val="00B72CA7"/>
    <w:rsid w:val="00B7359A"/>
    <w:rsid w:val="00B74DC8"/>
    <w:rsid w:val="00B758BF"/>
    <w:rsid w:val="00B76990"/>
    <w:rsid w:val="00B77918"/>
    <w:rsid w:val="00B77EC8"/>
    <w:rsid w:val="00B80CBC"/>
    <w:rsid w:val="00B81A58"/>
    <w:rsid w:val="00B827A6"/>
    <w:rsid w:val="00B831CE"/>
    <w:rsid w:val="00B8637A"/>
    <w:rsid w:val="00B86677"/>
    <w:rsid w:val="00B86D79"/>
    <w:rsid w:val="00B87131"/>
    <w:rsid w:val="00B9058C"/>
    <w:rsid w:val="00B90C2A"/>
    <w:rsid w:val="00B916FB"/>
    <w:rsid w:val="00B939B1"/>
    <w:rsid w:val="00B94D61"/>
    <w:rsid w:val="00B9572B"/>
    <w:rsid w:val="00B96D40"/>
    <w:rsid w:val="00B96FFD"/>
    <w:rsid w:val="00B97267"/>
    <w:rsid w:val="00B97338"/>
    <w:rsid w:val="00B97386"/>
    <w:rsid w:val="00B97BEF"/>
    <w:rsid w:val="00B97C37"/>
    <w:rsid w:val="00BA10DC"/>
    <w:rsid w:val="00BA2466"/>
    <w:rsid w:val="00BA263B"/>
    <w:rsid w:val="00BA42B2"/>
    <w:rsid w:val="00BA42FF"/>
    <w:rsid w:val="00BA58D4"/>
    <w:rsid w:val="00BA58FE"/>
    <w:rsid w:val="00BA5B9E"/>
    <w:rsid w:val="00BA7C9A"/>
    <w:rsid w:val="00BB08DF"/>
    <w:rsid w:val="00BB203B"/>
    <w:rsid w:val="00BB3715"/>
    <w:rsid w:val="00BB4584"/>
    <w:rsid w:val="00BB558D"/>
    <w:rsid w:val="00BB5F8F"/>
    <w:rsid w:val="00BB657A"/>
    <w:rsid w:val="00BB7E6E"/>
    <w:rsid w:val="00BC00FF"/>
    <w:rsid w:val="00BC0BE4"/>
    <w:rsid w:val="00BC1463"/>
    <w:rsid w:val="00BC1A4E"/>
    <w:rsid w:val="00BC1CE2"/>
    <w:rsid w:val="00BC338A"/>
    <w:rsid w:val="00BC3D63"/>
    <w:rsid w:val="00BC4790"/>
    <w:rsid w:val="00BC5DC7"/>
    <w:rsid w:val="00BC62D6"/>
    <w:rsid w:val="00BC6B8B"/>
    <w:rsid w:val="00BC73D8"/>
    <w:rsid w:val="00BD04CA"/>
    <w:rsid w:val="00BD0716"/>
    <w:rsid w:val="00BD52D7"/>
    <w:rsid w:val="00BD53ED"/>
    <w:rsid w:val="00BD5AD2"/>
    <w:rsid w:val="00BD6E53"/>
    <w:rsid w:val="00BD764A"/>
    <w:rsid w:val="00BE007F"/>
    <w:rsid w:val="00BE16D2"/>
    <w:rsid w:val="00BE22F3"/>
    <w:rsid w:val="00BE2C3C"/>
    <w:rsid w:val="00BE3770"/>
    <w:rsid w:val="00BE4BC4"/>
    <w:rsid w:val="00BE5B52"/>
    <w:rsid w:val="00BE7B8D"/>
    <w:rsid w:val="00BF0993"/>
    <w:rsid w:val="00BF10A9"/>
    <w:rsid w:val="00BF1703"/>
    <w:rsid w:val="00BF231C"/>
    <w:rsid w:val="00BF41D3"/>
    <w:rsid w:val="00BF49B3"/>
    <w:rsid w:val="00BF51E5"/>
    <w:rsid w:val="00BF5E0F"/>
    <w:rsid w:val="00BF74A6"/>
    <w:rsid w:val="00C00492"/>
    <w:rsid w:val="00C013AD"/>
    <w:rsid w:val="00C0289F"/>
    <w:rsid w:val="00C0393C"/>
    <w:rsid w:val="00C043AE"/>
    <w:rsid w:val="00C045AD"/>
    <w:rsid w:val="00C04904"/>
    <w:rsid w:val="00C056B3"/>
    <w:rsid w:val="00C05836"/>
    <w:rsid w:val="00C103E5"/>
    <w:rsid w:val="00C10F5F"/>
    <w:rsid w:val="00C12E9A"/>
    <w:rsid w:val="00C13319"/>
    <w:rsid w:val="00C13EE9"/>
    <w:rsid w:val="00C21407"/>
    <w:rsid w:val="00C21540"/>
    <w:rsid w:val="00C21906"/>
    <w:rsid w:val="00C21BFA"/>
    <w:rsid w:val="00C22148"/>
    <w:rsid w:val="00C24C8D"/>
    <w:rsid w:val="00C2599B"/>
    <w:rsid w:val="00C25FE2"/>
    <w:rsid w:val="00C26064"/>
    <w:rsid w:val="00C26B53"/>
    <w:rsid w:val="00C279B2"/>
    <w:rsid w:val="00C30C75"/>
    <w:rsid w:val="00C31681"/>
    <w:rsid w:val="00C338A3"/>
    <w:rsid w:val="00C33BF7"/>
    <w:rsid w:val="00C33E28"/>
    <w:rsid w:val="00C33E50"/>
    <w:rsid w:val="00C34C20"/>
    <w:rsid w:val="00C35A3E"/>
    <w:rsid w:val="00C35AD2"/>
    <w:rsid w:val="00C36A87"/>
    <w:rsid w:val="00C42130"/>
    <w:rsid w:val="00C423A4"/>
    <w:rsid w:val="00C44BB2"/>
    <w:rsid w:val="00C44BF5"/>
    <w:rsid w:val="00C5209A"/>
    <w:rsid w:val="00C521D6"/>
    <w:rsid w:val="00C54CF9"/>
    <w:rsid w:val="00C55232"/>
    <w:rsid w:val="00C553A4"/>
    <w:rsid w:val="00C55A06"/>
    <w:rsid w:val="00C55D03"/>
    <w:rsid w:val="00C601A9"/>
    <w:rsid w:val="00C601BC"/>
    <w:rsid w:val="00C60BC1"/>
    <w:rsid w:val="00C6329F"/>
    <w:rsid w:val="00C63340"/>
    <w:rsid w:val="00C643F9"/>
    <w:rsid w:val="00C64E95"/>
    <w:rsid w:val="00C665BC"/>
    <w:rsid w:val="00C70037"/>
    <w:rsid w:val="00C7136F"/>
    <w:rsid w:val="00C71372"/>
    <w:rsid w:val="00C71BC4"/>
    <w:rsid w:val="00C72410"/>
    <w:rsid w:val="00C7287F"/>
    <w:rsid w:val="00C7501A"/>
    <w:rsid w:val="00C77674"/>
    <w:rsid w:val="00C80CB8"/>
    <w:rsid w:val="00C80F85"/>
    <w:rsid w:val="00C819F8"/>
    <w:rsid w:val="00C8248C"/>
    <w:rsid w:val="00C84354"/>
    <w:rsid w:val="00C84E33"/>
    <w:rsid w:val="00C86D6F"/>
    <w:rsid w:val="00C87C59"/>
    <w:rsid w:val="00C905FC"/>
    <w:rsid w:val="00C90A95"/>
    <w:rsid w:val="00C91924"/>
    <w:rsid w:val="00C91A5B"/>
    <w:rsid w:val="00C920C6"/>
    <w:rsid w:val="00C92D03"/>
    <w:rsid w:val="00C9319C"/>
    <w:rsid w:val="00C9435D"/>
    <w:rsid w:val="00C94DF2"/>
    <w:rsid w:val="00C958BA"/>
    <w:rsid w:val="00C96741"/>
    <w:rsid w:val="00C9780C"/>
    <w:rsid w:val="00CA0B88"/>
    <w:rsid w:val="00CA0D81"/>
    <w:rsid w:val="00CA13BD"/>
    <w:rsid w:val="00CA1D06"/>
    <w:rsid w:val="00CA2D1B"/>
    <w:rsid w:val="00CA375D"/>
    <w:rsid w:val="00CA3D89"/>
    <w:rsid w:val="00CA662A"/>
    <w:rsid w:val="00CA75BD"/>
    <w:rsid w:val="00CA7AFD"/>
    <w:rsid w:val="00CA7C3C"/>
    <w:rsid w:val="00CB0189"/>
    <w:rsid w:val="00CB0BA2"/>
    <w:rsid w:val="00CB1A42"/>
    <w:rsid w:val="00CB1B0C"/>
    <w:rsid w:val="00CB1F73"/>
    <w:rsid w:val="00CB2C0B"/>
    <w:rsid w:val="00CB326B"/>
    <w:rsid w:val="00CB517D"/>
    <w:rsid w:val="00CB72CC"/>
    <w:rsid w:val="00CC038D"/>
    <w:rsid w:val="00CC088B"/>
    <w:rsid w:val="00CC08DB"/>
    <w:rsid w:val="00CC0BEC"/>
    <w:rsid w:val="00CC18F5"/>
    <w:rsid w:val="00CC29E6"/>
    <w:rsid w:val="00CC3109"/>
    <w:rsid w:val="00CC39FF"/>
    <w:rsid w:val="00CC3C2F"/>
    <w:rsid w:val="00CC4AC8"/>
    <w:rsid w:val="00CC5233"/>
    <w:rsid w:val="00CC5DE6"/>
    <w:rsid w:val="00CC692E"/>
    <w:rsid w:val="00CC6E4E"/>
    <w:rsid w:val="00CC6FE8"/>
    <w:rsid w:val="00CC7202"/>
    <w:rsid w:val="00CD1471"/>
    <w:rsid w:val="00CD1F31"/>
    <w:rsid w:val="00CD2808"/>
    <w:rsid w:val="00CD28BF"/>
    <w:rsid w:val="00CD29D8"/>
    <w:rsid w:val="00CD4092"/>
    <w:rsid w:val="00CD4A20"/>
    <w:rsid w:val="00CD50A1"/>
    <w:rsid w:val="00CD519E"/>
    <w:rsid w:val="00CD53AC"/>
    <w:rsid w:val="00CD561D"/>
    <w:rsid w:val="00CD77BA"/>
    <w:rsid w:val="00CE0B83"/>
    <w:rsid w:val="00CE0C4F"/>
    <w:rsid w:val="00CE30EA"/>
    <w:rsid w:val="00CE42DB"/>
    <w:rsid w:val="00CF048A"/>
    <w:rsid w:val="00CF155A"/>
    <w:rsid w:val="00CF2619"/>
    <w:rsid w:val="00CF2947"/>
    <w:rsid w:val="00CF4FD9"/>
    <w:rsid w:val="00CF686F"/>
    <w:rsid w:val="00CF6E60"/>
    <w:rsid w:val="00CF75EC"/>
    <w:rsid w:val="00CF7BCA"/>
    <w:rsid w:val="00D008FD"/>
    <w:rsid w:val="00D015E4"/>
    <w:rsid w:val="00D0321C"/>
    <w:rsid w:val="00D035EC"/>
    <w:rsid w:val="00D039EC"/>
    <w:rsid w:val="00D059E2"/>
    <w:rsid w:val="00D06AB1"/>
    <w:rsid w:val="00D072ED"/>
    <w:rsid w:val="00D07A16"/>
    <w:rsid w:val="00D1067E"/>
    <w:rsid w:val="00D10873"/>
    <w:rsid w:val="00D10B0C"/>
    <w:rsid w:val="00D10F50"/>
    <w:rsid w:val="00D10FB2"/>
    <w:rsid w:val="00D11272"/>
    <w:rsid w:val="00D126F5"/>
    <w:rsid w:val="00D1489E"/>
    <w:rsid w:val="00D14950"/>
    <w:rsid w:val="00D20737"/>
    <w:rsid w:val="00D209C9"/>
    <w:rsid w:val="00D20A5E"/>
    <w:rsid w:val="00D2172F"/>
    <w:rsid w:val="00D21E81"/>
    <w:rsid w:val="00D2239F"/>
    <w:rsid w:val="00D223DE"/>
    <w:rsid w:val="00D2337A"/>
    <w:rsid w:val="00D24A4D"/>
    <w:rsid w:val="00D24D1B"/>
    <w:rsid w:val="00D25E37"/>
    <w:rsid w:val="00D2661A"/>
    <w:rsid w:val="00D27582"/>
    <w:rsid w:val="00D2784C"/>
    <w:rsid w:val="00D27EC4"/>
    <w:rsid w:val="00D30398"/>
    <w:rsid w:val="00D32719"/>
    <w:rsid w:val="00D33333"/>
    <w:rsid w:val="00D33432"/>
    <w:rsid w:val="00D33457"/>
    <w:rsid w:val="00D352A2"/>
    <w:rsid w:val="00D35BD1"/>
    <w:rsid w:val="00D37F16"/>
    <w:rsid w:val="00D4162B"/>
    <w:rsid w:val="00D43E05"/>
    <w:rsid w:val="00D4514F"/>
    <w:rsid w:val="00D451E2"/>
    <w:rsid w:val="00D45416"/>
    <w:rsid w:val="00D45E89"/>
    <w:rsid w:val="00D45E8D"/>
    <w:rsid w:val="00D466AE"/>
    <w:rsid w:val="00D4734F"/>
    <w:rsid w:val="00D51BF3"/>
    <w:rsid w:val="00D538CF"/>
    <w:rsid w:val="00D56586"/>
    <w:rsid w:val="00D61C4D"/>
    <w:rsid w:val="00D66846"/>
    <w:rsid w:val="00D675FB"/>
    <w:rsid w:val="00D67BAE"/>
    <w:rsid w:val="00D70573"/>
    <w:rsid w:val="00D70817"/>
    <w:rsid w:val="00D71A1A"/>
    <w:rsid w:val="00D71F25"/>
    <w:rsid w:val="00D7263F"/>
    <w:rsid w:val="00D72A9C"/>
    <w:rsid w:val="00D7411F"/>
    <w:rsid w:val="00D744B5"/>
    <w:rsid w:val="00D758CC"/>
    <w:rsid w:val="00D77031"/>
    <w:rsid w:val="00D774DF"/>
    <w:rsid w:val="00D83A07"/>
    <w:rsid w:val="00D84941"/>
    <w:rsid w:val="00D84FA1"/>
    <w:rsid w:val="00D851F0"/>
    <w:rsid w:val="00D86DB7"/>
    <w:rsid w:val="00D90958"/>
    <w:rsid w:val="00D922A0"/>
    <w:rsid w:val="00D926D0"/>
    <w:rsid w:val="00D92CB3"/>
    <w:rsid w:val="00D93030"/>
    <w:rsid w:val="00D950E1"/>
    <w:rsid w:val="00D952A6"/>
    <w:rsid w:val="00D97F99"/>
    <w:rsid w:val="00DA1E08"/>
    <w:rsid w:val="00DA24F8"/>
    <w:rsid w:val="00DA28E8"/>
    <w:rsid w:val="00DA32EE"/>
    <w:rsid w:val="00DA38D3"/>
    <w:rsid w:val="00DA3932"/>
    <w:rsid w:val="00DA3AFC"/>
    <w:rsid w:val="00DA5191"/>
    <w:rsid w:val="00DA64F8"/>
    <w:rsid w:val="00DA693B"/>
    <w:rsid w:val="00DA6C15"/>
    <w:rsid w:val="00DA7E40"/>
    <w:rsid w:val="00DB0258"/>
    <w:rsid w:val="00DB326E"/>
    <w:rsid w:val="00DB38EE"/>
    <w:rsid w:val="00DB498B"/>
    <w:rsid w:val="00DB66CA"/>
    <w:rsid w:val="00DB6BCA"/>
    <w:rsid w:val="00DB6D23"/>
    <w:rsid w:val="00DB73F7"/>
    <w:rsid w:val="00DC0321"/>
    <w:rsid w:val="00DC237D"/>
    <w:rsid w:val="00DC277F"/>
    <w:rsid w:val="00DC3067"/>
    <w:rsid w:val="00DC35E9"/>
    <w:rsid w:val="00DC370B"/>
    <w:rsid w:val="00DC5B90"/>
    <w:rsid w:val="00DC5F99"/>
    <w:rsid w:val="00DC5FE5"/>
    <w:rsid w:val="00DC77E6"/>
    <w:rsid w:val="00DD00FF"/>
    <w:rsid w:val="00DD0619"/>
    <w:rsid w:val="00DD07FB"/>
    <w:rsid w:val="00DD1CB8"/>
    <w:rsid w:val="00DD25C6"/>
    <w:rsid w:val="00DD435A"/>
    <w:rsid w:val="00DD4775"/>
    <w:rsid w:val="00DD4FE5"/>
    <w:rsid w:val="00DD54B0"/>
    <w:rsid w:val="00DD57EE"/>
    <w:rsid w:val="00DD6BCC"/>
    <w:rsid w:val="00DE0A4B"/>
    <w:rsid w:val="00DE2410"/>
    <w:rsid w:val="00DE2939"/>
    <w:rsid w:val="00DE6E81"/>
    <w:rsid w:val="00DE703F"/>
    <w:rsid w:val="00DE7595"/>
    <w:rsid w:val="00DE7AB8"/>
    <w:rsid w:val="00DF1961"/>
    <w:rsid w:val="00DF2E8A"/>
    <w:rsid w:val="00DF36A0"/>
    <w:rsid w:val="00DF44DE"/>
    <w:rsid w:val="00DF4F15"/>
    <w:rsid w:val="00DF5A14"/>
    <w:rsid w:val="00DF5C5E"/>
    <w:rsid w:val="00DF5F11"/>
    <w:rsid w:val="00DF62E7"/>
    <w:rsid w:val="00E0061F"/>
    <w:rsid w:val="00E00CA6"/>
    <w:rsid w:val="00E01138"/>
    <w:rsid w:val="00E02DFB"/>
    <w:rsid w:val="00E030F9"/>
    <w:rsid w:val="00E0311A"/>
    <w:rsid w:val="00E03138"/>
    <w:rsid w:val="00E03C0D"/>
    <w:rsid w:val="00E06215"/>
    <w:rsid w:val="00E06404"/>
    <w:rsid w:val="00E065D2"/>
    <w:rsid w:val="00E113C8"/>
    <w:rsid w:val="00E11A85"/>
    <w:rsid w:val="00E12495"/>
    <w:rsid w:val="00E125CE"/>
    <w:rsid w:val="00E1345E"/>
    <w:rsid w:val="00E143D1"/>
    <w:rsid w:val="00E15CCD"/>
    <w:rsid w:val="00E202EF"/>
    <w:rsid w:val="00E210B5"/>
    <w:rsid w:val="00E217F2"/>
    <w:rsid w:val="00E21F92"/>
    <w:rsid w:val="00E23D99"/>
    <w:rsid w:val="00E2552F"/>
    <w:rsid w:val="00E306AD"/>
    <w:rsid w:val="00E3137A"/>
    <w:rsid w:val="00E32550"/>
    <w:rsid w:val="00E32603"/>
    <w:rsid w:val="00E32CCF"/>
    <w:rsid w:val="00E32F05"/>
    <w:rsid w:val="00E3399A"/>
    <w:rsid w:val="00E34A98"/>
    <w:rsid w:val="00E35D1E"/>
    <w:rsid w:val="00E364F9"/>
    <w:rsid w:val="00E365FA"/>
    <w:rsid w:val="00E36789"/>
    <w:rsid w:val="00E37BEC"/>
    <w:rsid w:val="00E4083C"/>
    <w:rsid w:val="00E41F68"/>
    <w:rsid w:val="00E42A61"/>
    <w:rsid w:val="00E432A0"/>
    <w:rsid w:val="00E44A83"/>
    <w:rsid w:val="00E4715A"/>
    <w:rsid w:val="00E47D79"/>
    <w:rsid w:val="00E502C1"/>
    <w:rsid w:val="00E502DD"/>
    <w:rsid w:val="00E50D3A"/>
    <w:rsid w:val="00E51387"/>
    <w:rsid w:val="00E51894"/>
    <w:rsid w:val="00E51E68"/>
    <w:rsid w:val="00E52EFD"/>
    <w:rsid w:val="00E537D5"/>
    <w:rsid w:val="00E5408A"/>
    <w:rsid w:val="00E54D37"/>
    <w:rsid w:val="00E54D8C"/>
    <w:rsid w:val="00E55FBE"/>
    <w:rsid w:val="00E56800"/>
    <w:rsid w:val="00E5759C"/>
    <w:rsid w:val="00E60C63"/>
    <w:rsid w:val="00E6128F"/>
    <w:rsid w:val="00E620C3"/>
    <w:rsid w:val="00E62FF9"/>
    <w:rsid w:val="00E63244"/>
    <w:rsid w:val="00E635D6"/>
    <w:rsid w:val="00E639BC"/>
    <w:rsid w:val="00E64476"/>
    <w:rsid w:val="00E64516"/>
    <w:rsid w:val="00E66210"/>
    <w:rsid w:val="00E664CC"/>
    <w:rsid w:val="00E70388"/>
    <w:rsid w:val="00E703D4"/>
    <w:rsid w:val="00E70F92"/>
    <w:rsid w:val="00E71481"/>
    <w:rsid w:val="00E72F5D"/>
    <w:rsid w:val="00E74C54"/>
    <w:rsid w:val="00E74E08"/>
    <w:rsid w:val="00E74F77"/>
    <w:rsid w:val="00E7576B"/>
    <w:rsid w:val="00E7716E"/>
    <w:rsid w:val="00E77449"/>
    <w:rsid w:val="00E77A03"/>
    <w:rsid w:val="00E77AE1"/>
    <w:rsid w:val="00E77BA0"/>
    <w:rsid w:val="00E80E7D"/>
    <w:rsid w:val="00E822E8"/>
    <w:rsid w:val="00E82554"/>
    <w:rsid w:val="00E82606"/>
    <w:rsid w:val="00E82DDB"/>
    <w:rsid w:val="00E846C8"/>
    <w:rsid w:val="00E84957"/>
    <w:rsid w:val="00E84A55"/>
    <w:rsid w:val="00E84E56"/>
    <w:rsid w:val="00E85BFF"/>
    <w:rsid w:val="00E86696"/>
    <w:rsid w:val="00E86A2B"/>
    <w:rsid w:val="00E879D8"/>
    <w:rsid w:val="00E87D9D"/>
    <w:rsid w:val="00E90391"/>
    <w:rsid w:val="00E906C2"/>
    <w:rsid w:val="00E9311F"/>
    <w:rsid w:val="00E934D1"/>
    <w:rsid w:val="00E94AF0"/>
    <w:rsid w:val="00E95D13"/>
    <w:rsid w:val="00E95DD3"/>
    <w:rsid w:val="00E969D5"/>
    <w:rsid w:val="00E978F2"/>
    <w:rsid w:val="00EA0005"/>
    <w:rsid w:val="00EA0689"/>
    <w:rsid w:val="00EA1057"/>
    <w:rsid w:val="00EA2897"/>
    <w:rsid w:val="00EA58D1"/>
    <w:rsid w:val="00EA61BC"/>
    <w:rsid w:val="00EA641A"/>
    <w:rsid w:val="00EA681A"/>
    <w:rsid w:val="00EA735B"/>
    <w:rsid w:val="00EB0ED7"/>
    <w:rsid w:val="00EB17DE"/>
    <w:rsid w:val="00EB1E69"/>
    <w:rsid w:val="00EB1FED"/>
    <w:rsid w:val="00EB2086"/>
    <w:rsid w:val="00EB2A14"/>
    <w:rsid w:val="00EB490A"/>
    <w:rsid w:val="00EB53F2"/>
    <w:rsid w:val="00EB5EDF"/>
    <w:rsid w:val="00EB60FE"/>
    <w:rsid w:val="00EB6717"/>
    <w:rsid w:val="00EB74DB"/>
    <w:rsid w:val="00EC0744"/>
    <w:rsid w:val="00EC50D9"/>
    <w:rsid w:val="00EC5359"/>
    <w:rsid w:val="00EC562A"/>
    <w:rsid w:val="00EC56F9"/>
    <w:rsid w:val="00ED067A"/>
    <w:rsid w:val="00ED06F6"/>
    <w:rsid w:val="00ED13EB"/>
    <w:rsid w:val="00ED2B50"/>
    <w:rsid w:val="00ED3F73"/>
    <w:rsid w:val="00EE0350"/>
    <w:rsid w:val="00EE0519"/>
    <w:rsid w:val="00EE0719"/>
    <w:rsid w:val="00EE0E80"/>
    <w:rsid w:val="00EE54A6"/>
    <w:rsid w:val="00EE613F"/>
    <w:rsid w:val="00EE7295"/>
    <w:rsid w:val="00EE7869"/>
    <w:rsid w:val="00EF054A"/>
    <w:rsid w:val="00EF3235"/>
    <w:rsid w:val="00EF4098"/>
    <w:rsid w:val="00EF6425"/>
    <w:rsid w:val="00EF7E72"/>
    <w:rsid w:val="00F0162D"/>
    <w:rsid w:val="00F04273"/>
    <w:rsid w:val="00F04E1C"/>
    <w:rsid w:val="00F06D37"/>
    <w:rsid w:val="00F07B9D"/>
    <w:rsid w:val="00F10A51"/>
    <w:rsid w:val="00F10B64"/>
    <w:rsid w:val="00F11586"/>
    <w:rsid w:val="00F1183B"/>
    <w:rsid w:val="00F11C9F"/>
    <w:rsid w:val="00F12263"/>
    <w:rsid w:val="00F1409D"/>
    <w:rsid w:val="00F14214"/>
    <w:rsid w:val="00F157A9"/>
    <w:rsid w:val="00F157F0"/>
    <w:rsid w:val="00F1629D"/>
    <w:rsid w:val="00F208B2"/>
    <w:rsid w:val="00F24DCD"/>
    <w:rsid w:val="00F25BB6"/>
    <w:rsid w:val="00F26B7E"/>
    <w:rsid w:val="00F26F16"/>
    <w:rsid w:val="00F27A3B"/>
    <w:rsid w:val="00F31C63"/>
    <w:rsid w:val="00F32628"/>
    <w:rsid w:val="00F33817"/>
    <w:rsid w:val="00F339E2"/>
    <w:rsid w:val="00F420D5"/>
    <w:rsid w:val="00F43282"/>
    <w:rsid w:val="00F4473A"/>
    <w:rsid w:val="00F451EA"/>
    <w:rsid w:val="00F45447"/>
    <w:rsid w:val="00F456C6"/>
    <w:rsid w:val="00F4577B"/>
    <w:rsid w:val="00F46496"/>
    <w:rsid w:val="00F46845"/>
    <w:rsid w:val="00F474D0"/>
    <w:rsid w:val="00F50179"/>
    <w:rsid w:val="00F5105F"/>
    <w:rsid w:val="00F515EE"/>
    <w:rsid w:val="00F54085"/>
    <w:rsid w:val="00F559CE"/>
    <w:rsid w:val="00F56304"/>
    <w:rsid w:val="00F56511"/>
    <w:rsid w:val="00F6194E"/>
    <w:rsid w:val="00F61DCA"/>
    <w:rsid w:val="00F61E86"/>
    <w:rsid w:val="00F62307"/>
    <w:rsid w:val="00F623AC"/>
    <w:rsid w:val="00F6356F"/>
    <w:rsid w:val="00F637DC"/>
    <w:rsid w:val="00F6412A"/>
    <w:rsid w:val="00F643E5"/>
    <w:rsid w:val="00F646CE"/>
    <w:rsid w:val="00F64CA6"/>
    <w:rsid w:val="00F65744"/>
    <w:rsid w:val="00F65893"/>
    <w:rsid w:val="00F66A4A"/>
    <w:rsid w:val="00F670AD"/>
    <w:rsid w:val="00F70C60"/>
    <w:rsid w:val="00F71695"/>
    <w:rsid w:val="00F71746"/>
    <w:rsid w:val="00F71E22"/>
    <w:rsid w:val="00F72142"/>
    <w:rsid w:val="00F72AE7"/>
    <w:rsid w:val="00F72B25"/>
    <w:rsid w:val="00F74A01"/>
    <w:rsid w:val="00F7626B"/>
    <w:rsid w:val="00F76DB0"/>
    <w:rsid w:val="00F81141"/>
    <w:rsid w:val="00F818F6"/>
    <w:rsid w:val="00F833BA"/>
    <w:rsid w:val="00F836F6"/>
    <w:rsid w:val="00F84BE4"/>
    <w:rsid w:val="00F84FD0"/>
    <w:rsid w:val="00F853DD"/>
    <w:rsid w:val="00F859A8"/>
    <w:rsid w:val="00F867BB"/>
    <w:rsid w:val="00F86D87"/>
    <w:rsid w:val="00F9024D"/>
    <w:rsid w:val="00F9108B"/>
    <w:rsid w:val="00F910F1"/>
    <w:rsid w:val="00F91349"/>
    <w:rsid w:val="00F916D9"/>
    <w:rsid w:val="00F91CB6"/>
    <w:rsid w:val="00F92240"/>
    <w:rsid w:val="00F92CD6"/>
    <w:rsid w:val="00F92D2F"/>
    <w:rsid w:val="00F93A8A"/>
    <w:rsid w:val="00F95248"/>
    <w:rsid w:val="00F956A9"/>
    <w:rsid w:val="00F963ED"/>
    <w:rsid w:val="00F966CF"/>
    <w:rsid w:val="00F96CAE"/>
    <w:rsid w:val="00F97C99"/>
    <w:rsid w:val="00FA0E86"/>
    <w:rsid w:val="00FA2EDF"/>
    <w:rsid w:val="00FA4DAC"/>
    <w:rsid w:val="00FA662D"/>
    <w:rsid w:val="00FA73B1"/>
    <w:rsid w:val="00FB0CB9"/>
    <w:rsid w:val="00FB1549"/>
    <w:rsid w:val="00FB231D"/>
    <w:rsid w:val="00FB26A7"/>
    <w:rsid w:val="00FB35DE"/>
    <w:rsid w:val="00FB3D90"/>
    <w:rsid w:val="00FB45F1"/>
    <w:rsid w:val="00FB4A72"/>
    <w:rsid w:val="00FB4BC2"/>
    <w:rsid w:val="00FB54E8"/>
    <w:rsid w:val="00FB7054"/>
    <w:rsid w:val="00FB7958"/>
    <w:rsid w:val="00FB7A15"/>
    <w:rsid w:val="00FC0637"/>
    <w:rsid w:val="00FC17B7"/>
    <w:rsid w:val="00FC19B4"/>
    <w:rsid w:val="00FC1DB9"/>
    <w:rsid w:val="00FC2CB7"/>
    <w:rsid w:val="00FC4090"/>
    <w:rsid w:val="00FC501E"/>
    <w:rsid w:val="00FC55B4"/>
    <w:rsid w:val="00FC5D6F"/>
    <w:rsid w:val="00FD00E6"/>
    <w:rsid w:val="00FD09A1"/>
    <w:rsid w:val="00FD2A7C"/>
    <w:rsid w:val="00FD3872"/>
    <w:rsid w:val="00FD47DA"/>
    <w:rsid w:val="00FD59EB"/>
    <w:rsid w:val="00FD7299"/>
    <w:rsid w:val="00FE02A8"/>
    <w:rsid w:val="00FE1FBE"/>
    <w:rsid w:val="00FE3901"/>
    <w:rsid w:val="00FE39D3"/>
    <w:rsid w:val="00FE4BCE"/>
    <w:rsid w:val="00FE54AE"/>
    <w:rsid w:val="00FE576A"/>
    <w:rsid w:val="00FE7E79"/>
    <w:rsid w:val="00FF33AE"/>
    <w:rsid w:val="00FF3E7D"/>
    <w:rsid w:val="00FF45D2"/>
    <w:rsid w:val="00FF5070"/>
    <w:rsid w:val="00FF5B99"/>
    <w:rsid w:val="00FF698D"/>
    <w:rsid w:val="00FF730C"/>
    <w:rsid w:val="00FF73F4"/>
    <w:rsid w:val="00FF76B2"/>
    <w:rsid w:val="00FF7CE4"/>
    <w:rsid w:val="00FF7E39"/>
    <w:rsid w:val="017D7BEE"/>
    <w:rsid w:val="01AF15D3"/>
    <w:rsid w:val="045A4C29"/>
    <w:rsid w:val="046A4AA0"/>
    <w:rsid w:val="05FB0B46"/>
    <w:rsid w:val="089C1B8C"/>
    <w:rsid w:val="098029A6"/>
    <w:rsid w:val="0AEE0C79"/>
    <w:rsid w:val="0BDC4F75"/>
    <w:rsid w:val="0BEA5DA9"/>
    <w:rsid w:val="0C114D9C"/>
    <w:rsid w:val="0C7156BE"/>
    <w:rsid w:val="0E40562A"/>
    <w:rsid w:val="0E6037C8"/>
    <w:rsid w:val="10415F86"/>
    <w:rsid w:val="11D30A71"/>
    <w:rsid w:val="11D85657"/>
    <w:rsid w:val="128B14A3"/>
    <w:rsid w:val="13F3002B"/>
    <w:rsid w:val="18E814F7"/>
    <w:rsid w:val="19CA4189"/>
    <w:rsid w:val="1A3D45B6"/>
    <w:rsid w:val="1AD3555C"/>
    <w:rsid w:val="1D0A5D79"/>
    <w:rsid w:val="1DA44669"/>
    <w:rsid w:val="1DCF3A16"/>
    <w:rsid w:val="1DDD1A06"/>
    <w:rsid w:val="1FF71F26"/>
    <w:rsid w:val="206F59E8"/>
    <w:rsid w:val="209C5BF9"/>
    <w:rsid w:val="238920E5"/>
    <w:rsid w:val="23CB0772"/>
    <w:rsid w:val="23FA0237"/>
    <w:rsid w:val="25DA4899"/>
    <w:rsid w:val="269773C5"/>
    <w:rsid w:val="287666FB"/>
    <w:rsid w:val="29FF43A4"/>
    <w:rsid w:val="2AB0228A"/>
    <w:rsid w:val="2BC5112A"/>
    <w:rsid w:val="2C650063"/>
    <w:rsid w:val="2CB349BC"/>
    <w:rsid w:val="2E4B7A31"/>
    <w:rsid w:val="325D0A11"/>
    <w:rsid w:val="331B7351"/>
    <w:rsid w:val="335D4044"/>
    <w:rsid w:val="34360E17"/>
    <w:rsid w:val="35FD2B3B"/>
    <w:rsid w:val="3DC249CD"/>
    <w:rsid w:val="3EEB5440"/>
    <w:rsid w:val="409222EE"/>
    <w:rsid w:val="41E978C8"/>
    <w:rsid w:val="43A7557F"/>
    <w:rsid w:val="45485DD3"/>
    <w:rsid w:val="456D2124"/>
    <w:rsid w:val="46996E15"/>
    <w:rsid w:val="47D254A3"/>
    <w:rsid w:val="482B3DCD"/>
    <w:rsid w:val="48DE24C7"/>
    <w:rsid w:val="4A2853D0"/>
    <w:rsid w:val="4AB06FAF"/>
    <w:rsid w:val="4AC42359"/>
    <w:rsid w:val="4B551820"/>
    <w:rsid w:val="4B5C6F5D"/>
    <w:rsid w:val="4E045D5C"/>
    <w:rsid w:val="4EB1136E"/>
    <w:rsid w:val="4EBB043F"/>
    <w:rsid w:val="4FA80830"/>
    <w:rsid w:val="4FC413AF"/>
    <w:rsid w:val="4FCB46B2"/>
    <w:rsid w:val="4FCC071D"/>
    <w:rsid w:val="50BE284A"/>
    <w:rsid w:val="514B3CFC"/>
    <w:rsid w:val="51DB1040"/>
    <w:rsid w:val="51E363BD"/>
    <w:rsid w:val="53E6788E"/>
    <w:rsid w:val="53F169EB"/>
    <w:rsid w:val="55061C1F"/>
    <w:rsid w:val="580A6955"/>
    <w:rsid w:val="58D520FD"/>
    <w:rsid w:val="5A9F4BC6"/>
    <w:rsid w:val="5D3C274B"/>
    <w:rsid w:val="5D9D78F5"/>
    <w:rsid w:val="5DFC28D8"/>
    <w:rsid w:val="5F292536"/>
    <w:rsid w:val="606D7301"/>
    <w:rsid w:val="62BA2E46"/>
    <w:rsid w:val="63C538AB"/>
    <w:rsid w:val="63F36181"/>
    <w:rsid w:val="6446492C"/>
    <w:rsid w:val="651C2455"/>
    <w:rsid w:val="65F71695"/>
    <w:rsid w:val="6635242D"/>
    <w:rsid w:val="66D624CB"/>
    <w:rsid w:val="66EE15D8"/>
    <w:rsid w:val="675C5A8D"/>
    <w:rsid w:val="67936CBD"/>
    <w:rsid w:val="68981F3A"/>
    <w:rsid w:val="68F60720"/>
    <w:rsid w:val="6AE368FC"/>
    <w:rsid w:val="6BCB2426"/>
    <w:rsid w:val="6C133210"/>
    <w:rsid w:val="6C701545"/>
    <w:rsid w:val="6CD56718"/>
    <w:rsid w:val="6E3F1149"/>
    <w:rsid w:val="6E4E0530"/>
    <w:rsid w:val="6F16554D"/>
    <w:rsid w:val="6FB045EA"/>
    <w:rsid w:val="70441B03"/>
    <w:rsid w:val="706C1141"/>
    <w:rsid w:val="72D62DCE"/>
    <w:rsid w:val="76035C72"/>
    <w:rsid w:val="77030214"/>
    <w:rsid w:val="7A6510DB"/>
    <w:rsid w:val="7AC51D30"/>
    <w:rsid w:val="7ACA1AAC"/>
    <w:rsid w:val="7CEF2EDE"/>
    <w:rsid w:val="7CFC1AEC"/>
    <w:rsid w:val="7DA05B27"/>
    <w:rsid w:val="7F78615D"/>
    <w:rsid w:val="7F962014"/>
    <w:rsid w:val="7FBE5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unhideWhenUsed/>
    <w:qFormat/>
    <w:uiPriority w:val="1"/>
  </w:style>
  <w:style w:type="table" w:default="1" w:styleId="37">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Body Text First Indent"/>
    <w:basedOn w:val="13"/>
    <w:unhideWhenUsed/>
    <w:qFormat/>
    <w:uiPriority w:val="99"/>
    <w:pPr>
      <w:ind w:firstLine="640" w:firstLineChars="200"/>
    </w:pPr>
    <w:rPr>
      <w:rFonts w:ascii="Times New Roman" w:hAnsi="Times New Roman"/>
    </w:rPr>
  </w:style>
  <w:style w:type="paragraph" w:styleId="13">
    <w:name w:val="Body Text"/>
    <w:basedOn w:val="1"/>
    <w:link w:val="91"/>
    <w:qFormat/>
    <w:uiPriority w:val="0"/>
    <w:pPr>
      <w:spacing w:after="120"/>
    </w:pPr>
  </w:style>
  <w:style w:type="paragraph" w:styleId="14">
    <w:name w:val="Normal Indent"/>
    <w:basedOn w:val="1"/>
    <w:qFormat/>
    <w:uiPriority w:val="0"/>
    <w:pPr>
      <w:ind w:firstLine="420"/>
    </w:pPr>
  </w:style>
  <w:style w:type="paragraph" w:styleId="15">
    <w:name w:val="caption"/>
    <w:basedOn w:val="1"/>
    <w:next w:val="1"/>
    <w:unhideWhenUsed/>
    <w:qFormat/>
    <w:uiPriority w:val="35"/>
    <w:rPr>
      <w:rFonts w:ascii="Arial" w:hAnsi="Arial" w:eastAsia="黑体"/>
      <w:sz w:val="20"/>
    </w:rPr>
  </w:style>
  <w:style w:type="paragraph" w:styleId="16">
    <w:name w:val="annotation text"/>
    <w:basedOn w:val="1"/>
    <w:unhideWhenUsed/>
    <w:qFormat/>
    <w:uiPriority w:val="99"/>
    <w:pPr>
      <w:jc w:val="left"/>
    </w:p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Balloon Text"/>
    <w:basedOn w:val="1"/>
    <w:link w:val="50"/>
    <w:unhideWhenUsed/>
    <w:qFormat/>
    <w:uiPriority w:val="99"/>
    <w:rPr>
      <w:sz w:val="18"/>
      <w:szCs w:val="18"/>
    </w:rPr>
  </w:style>
  <w:style w:type="paragraph" w:styleId="20">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Body Text First Indent 2"/>
    <w:basedOn w:val="1"/>
    <w:next w:val="12"/>
    <w:unhideWhenUsed/>
    <w:qFormat/>
    <w:uiPriority w:val="99"/>
    <w:pPr>
      <w:ind w:firstLine="420" w:firstLineChars="200"/>
    </w:pPr>
  </w:style>
  <w:style w:type="paragraph" w:styleId="22">
    <w:name w:val="header"/>
    <w:basedOn w:val="1"/>
    <w:link w:val="48"/>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300" w:lineRule="exact"/>
      <w:ind w:left="210"/>
    </w:pPr>
    <w:rPr>
      <w:rFonts w:ascii="宋体"/>
    </w:rPr>
  </w:style>
  <w:style w:type="paragraph" w:styleId="29">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link w:val="53"/>
    <w:qFormat/>
    <w:uiPriority w:val="0"/>
    <w:pPr>
      <w:spacing w:before="240" w:after="60"/>
      <w:jc w:val="center"/>
      <w:outlineLvl w:val="0"/>
    </w:pPr>
    <w:rPr>
      <w:rFonts w:ascii="Arial" w:hAnsi="Arial" w:cs="Arial"/>
      <w:b/>
      <w:bCs/>
      <w:sz w:val="32"/>
      <w:szCs w:val="32"/>
    </w:r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9">
    <w:name w:val="标题 1 Char"/>
    <w:link w:val="3"/>
    <w:qFormat/>
    <w:uiPriority w:val="0"/>
    <w:rPr>
      <w:b/>
      <w:bCs/>
      <w:kern w:val="44"/>
      <w:sz w:val="44"/>
      <w:szCs w:val="44"/>
    </w:rPr>
  </w:style>
  <w:style w:type="character" w:customStyle="1" w:styleId="40">
    <w:name w:val="标题 2 Char"/>
    <w:link w:val="2"/>
    <w:qFormat/>
    <w:uiPriority w:val="0"/>
    <w:rPr>
      <w:rFonts w:ascii="Arial" w:hAnsi="Arial" w:eastAsia="黑体"/>
      <w:b/>
      <w:bCs/>
      <w:kern w:val="2"/>
      <w:sz w:val="32"/>
      <w:szCs w:val="32"/>
    </w:rPr>
  </w:style>
  <w:style w:type="character" w:customStyle="1" w:styleId="41">
    <w:name w:val="标题 3 Char"/>
    <w:link w:val="4"/>
    <w:qFormat/>
    <w:uiPriority w:val="0"/>
    <w:rPr>
      <w:b/>
      <w:bCs/>
      <w:kern w:val="2"/>
      <w:sz w:val="32"/>
      <w:szCs w:val="32"/>
    </w:rPr>
  </w:style>
  <w:style w:type="character" w:customStyle="1" w:styleId="42">
    <w:name w:val="标题 4 Char"/>
    <w:link w:val="5"/>
    <w:qFormat/>
    <w:uiPriority w:val="0"/>
    <w:rPr>
      <w:rFonts w:ascii="Arial" w:hAnsi="Arial" w:eastAsia="黑体"/>
      <w:b/>
      <w:bCs/>
      <w:kern w:val="2"/>
      <w:sz w:val="28"/>
      <w:szCs w:val="28"/>
    </w:rPr>
  </w:style>
  <w:style w:type="character" w:customStyle="1" w:styleId="43">
    <w:name w:val="标题 5 Char"/>
    <w:link w:val="6"/>
    <w:qFormat/>
    <w:uiPriority w:val="0"/>
    <w:rPr>
      <w:b/>
      <w:bCs/>
      <w:kern w:val="2"/>
      <w:sz w:val="28"/>
      <w:szCs w:val="28"/>
    </w:rPr>
  </w:style>
  <w:style w:type="character" w:customStyle="1" w:styleId="44">
    <w:name w:val="标题 6 Char"/>
    <w:link w:val="7"/>
    <w:qFormat/>
    <w:uiPriority w:val="0"/>
    <w:rPr>
      <w:rFonts w:ascii="Arial" w:hAnsi="Arial" w:eastAsia="黑体"/>
      <w:b/>
      <w:bCs/>
      <w:kern w:val="2"/>
      <w:sz w:val="24"/>
      <w:szCs w:val="24"/>
    </w:rPr>
  </w:style>
  <w:style w:type="character" w:customStyle="1" w:styleId="45">
    <w:name w:val="标题 7 Char"/>
    <w:link w:val="8"/>
    <w:qFormat/>
    <w:uiPriority w:val="0"/>
    <w:rPr>
      <w:b/>
      <w:bCs/>
      <w:kern w:val="2"/>
      <w:sz w:val="24"/>
      <w:szCs w:val="24"/>
    </w:rPr>
  </w:style>
  <w:style w:type="character" w:customStyle="1" w:styleId="46">
    <w:name w:val="标题 8 Char"/>
    <w:link w:val="9"/>
    <w:qFormat/>
    <w:uiPriority w:val="0"/>
    <w:rPr>
      <w:rFonts w:ascii="Arial" w:hAnsi="Arial" w:eastAsia="黑体"/>
      <w:kern w:val="2"/>
      <w:sz w:val="24"/>
      <w:szCs w:val="24"/>
    </w:rPr>
  </w:style>
  <w:style w:type="character" w:customStyle="1" w:styleId="47">
    <w:name w:val="标题 9 Char"/>
    <w:link w:val="10"/>
    <w:qFormat/>
    <w:uiPriority w:val="0"/>
    <w:rPr>
      <w:rFonts w:ascii="Arial" w:hAnsi="Arial" w:eastAsia="黑体"/>
      <w:kern w:val="2"/>
      <w:sz w:val="21"/>
      <w:szCs w:val="21"/>
    </w:rPr>
  </w:style>
  <w:style w:type="character" w:customStyle="1" w:styleId="48">
    <w:name w:val="页眉 Char"/>
    <w:link w:val="22"/>
    <w:qFormat/>
    <w:uiPriority w:val="99"/>
    <w:rPr>
      <w:kern w:val="2"/>
      <w:sz w:val="18"/>
      <w:szCs w:val="18"/>
    </w:rPr>
  </w:style>
  <w:style w:type="character" w:customStyle="1" w:styleId="49">
    <w:name w:val="页脚 Char"/>
    <w:link w:val="20"/>
    <w:qFormat/>
    <w:uiPriority w:val="99"/>
    <w:rPr>
      <w:rFonts w:ascii="宋体"/>
      <w:kern w:val="2"/>
      <w:sz w:val="18"/>
      <w:szCs w:val="18"/>
    </w:rPr>
  </w:style>
  <w:style w:type="character" w:customStyle="1" w:styleId="50">
    <w:name w:val="批注框文本 Char"/>
    <w:link w:val="19"/>
    <w:semiHidden/>
    <w:qFormat/>
    <w:uiPriority w:val="99"/>
    <w:rPr>
      <w:kern w:val="2"/>
      <w:sz w:val="18"/>
      <w:szCs w:val="18"/>
    </w:rPr>
  </w:style>
  <w:style w:type="paragraph" w:customStyle="1" w:styleId="51">
    <w:name w:val="Quote"/>
    <w:basedOn w:val="1"/>
    <w:next w:val="1"/>
    <w:link w:val="52"/>
    <w:qFormat/>
    <w:uiPriority w:val="29"/>
    <w:rPr>
      <w:i/>
      <w:iCs/>
      <w:color w:val="000000"/>
    </w:rPr>
  </w:style>
  <w:style w:type="character" w:customStyle="1" w:styleId="52">
    <w:name w:val="引用 Char"/>
    <w:link w:val="51"/>
    <w:qFormat/>
    <w:uiPriority w:val="29"/>
    <w:rPr>
      <w:i/>
      <w:iCs/>
      <w:color w:val="000000"/>
      <w:kern w:val="2"/>
      <w:sz w:val="21"/>
      <w:szCs w:val="21"/>
    </w:rPr>
  </w:style>
  <w:style w:type="character" w:customStyle="1" w:styleId="53">
    <w:name w:val="标题 Char"/>
    <w:link w:val="30"/>
    <w:qFormat/>
    <w:uiPriority w:val="0"/>
    <w:rPr>
      <w:rFonts w:ascii="Arial" w:hAnsi="Arial" w:cs="Arial"/>
      <w:b/>
      <w:bCs/>
      <w:kern w:val="2"/>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Char"/>
    <w:link w:val="13"/>
    <w:qFormat/>
    <w:uiPriority w:val="0"/>
    <w:rPr>
      <w:kern w:val="2"/>
      <w:sz w:val="21"/>
      <w:szCs w:val="21"/>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Subtle Reference"/>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Char"/>
    <w:link w:val="25"/>
    <w:semiHidden/>
    <w:qFormat/>
    <w:uiPriority w:val="0"/>
    <w:rPr>
      <w:rFonts w:ascii="宋体"/>
      <w:kern w:val="2"/>
      <w:sz w:val="18"/>
      <w:szCs w:val="18"/>
    </w:rPr>
  </w:style>
  <w:style w:type="paragraph" w:customStyle="1" w:styleId="105">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link w:val="240"/>
    <w:qFormat/>
    <w:uiPriority w:val="0"/>
    <w:pPr>
      <w:numPr>
        <w:ilvl w:val="1"/>
        <w:numId w:val="2"/>
      </w:numPr>
      <w:spacing w:before="100" w:beforeLines="100" w:after="100" w:afterLines="100"/>
      <w:ind w:left="710" w:hanging="71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ind w:left="737"/>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customStyle="1" w:styleId="191">
    <w:name w:val="Placeholder Text"/>
    <w:basedOn w:val="31"/>
    <w:semiHidden/>
    <w:qFormat/>
    <w:uiPriority w:val="99"/>
    <w:rPr>
      <w:color w:val="808080"/>
    </w:rPr>
  </w:style>
  <w:style w:type="paragraph" w:customStyle="1" w:styleId="192">
    <w:name w:val="标准文件_二级项2"/>
    <w:basedOn w:val="61"/>
    <w:qFormat/>
    <w:uiPriority w:val="0"/>
    <w:pPr>
      <w:numPr>
        <w:ilvl w:val="1"/>
        <w:numId w:val="21"/>
      </w:numPr>
      <w:ind w:firstLine="0" w:firstLineChars="0"/>
    </w:pPr>
  </w:style>
  <w:style w:type="paragraph" w:customStyle="1" w:styleId="193">
    <w:name w:val="标准文件_三级项2"/>
    <w:basedOn w:val="61"/>
    <w:qFormat/>
    <w:uiPriority w:val="0"/>
    <w:pPr>
      <w:numPr>
        <w:ilvl w:val="0"/>
        <w:numId w:val="30"/>
      </w:numPr>
      <w:spacing w:line="300" w:lineRule="exact"/>
      <w:ind w:firstLineChars="0"/>
    </w:pPr>
    <w:rPr>
      <w:rFonts w:ascii="Times New Roman"/>
    </w:rPr>
  </w:style>
  <w:style w:type="paragraph" w:customStyle="1" w:styleId="194">
    <w:name w:val="标准文件_一级项2"/>
    <w:basedOn w:val="61"/>
    <w:qFormat/>
    <w:uiPriority w:val="0"/>
    <w:pPr>
      <w:numPr>
        <w:ilvl w:val="0"/>
        <w:numId w:val="31"/>
      </w:numPr>
      <w:spacing w:line="300" w:lineRule="exact"/>
      <w:ind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1"/>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vAnchor="page" w:hAnchor="page" w:x="1419" w:y="14097"/>
    </w:pPr>
  </w:style>
  <w:style w:type="paragraph" w:customStyle="1" w:styleId="199">
    <w:name w:val="其他实施日期"/>
    <w:basedOn w:val="159"/>
    <w:qFormat/>
    <w:uiPriority w:val="0"/>
    <w:pPr>
      <w:framePr w:w="3997" w:h="471" w:hRule="exact" w:vSpace="181" w:vAnchor="page" w:hAnchor="page" w:x="7089" w:y="14097"/>
    </w:pPr>
  </w:style>
  <w:style w:type="paragraph" w:customStyle="1" w:styleId="200">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1"/>
    <w:qFormat/>
    <w:uiPriority w:val="0"/>
    <w:rPr>
      <w:rFonts w:ascii="黑体" w:eastAsia="黑体"/>
      <w:spacing w:val="85"/>
      <w:w w:val="100"/>
      <w:position w:val="3"/>
      <w:sz w:val="28"/>
      <w:szCs w:val="28"/>
    </w:rPr>
  </w:style>
  <w:style w:type="paragraph" w:customStyle="1" w:styleId="235">
    <w:name w:val="Table Paragraph"/>
    <w:basedOn w:val="1"/>
    <w:qFormat/>
    <w:uiPriority w:val="1"/>
    <w:pPr>
      <w:autoSpaceDE w:val="0"/>
      <w:autoSpaceDN w:val="0"/>
      <w:adjustRightInd/>
      <w:spacing w:line="240" w:lineRule="auto"/>
      <w:jc w:val="left"/>
    </w:pPr>
    <w:rPr>
      <w:rFonts w:ascii="宋体" w:hAnsi="宋体" w:cs="宋体"/>
      <w:kern w:val="0"/>
      <w:sz w:val="22"/>
      <w:szCs w:val="22"/>
      <w:lang w:val="zh-CN" w:bidi="zh-CN"/>
    </w:rPr>
  </w:style>
  <w:style w:type="character" w:customStyle="1" w:styleId="236">
    <w:name w:val="fontstyle01"/>
    <w:basedOn w:val="31"/>
    <w:qFormat/>
    <w:uiPriority w:val="0"/>
    <w:rPr>
      <w:rFonts w:hint="eastAsia" w:ascii="宋体" w:hAnsi="宋体" w:eastAsia="宋体"/>
      <w:color w:val="000000"/>
      <w:sz w:val="18"/>
      <w:szCs w:val="18"/>
    </w:rPr>
  </w:style>
  <w:style w:type="paragraph" w:customStyle="1" w:styleId="237">
    <w:name w:val="参考文献"/>
    <w:basedOn w:val="1"/>
    <w:next w:val="23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3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9">
    <w:name w:val="01 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0">
    <w:name w:val="标准文件_章标题 Char"/>
    <w:link w:val="109"/>
    <w:qFormat/>
    <w:uiPriority w:val="0"/>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DEF5EE1B3084C30A5E43396A2D1E461"/>
        <w:style w:val=""/>
        <w:category>
          <w:name w:val="常规"/>
          <w:gallery w:val="placeholder"/>
        </w:category>
        <w:types>
          <w:type w:val="bbPlcHdr"/>
        </w:types>
        <w:behaviors>
          <w:behavior w:val="content"/>
        </w:behaviors>
        <w:description w:val=""/>
        <w:guid w:val="{C180BD17-DC8B-4503-8E76-8CAC666E6F7E}"/>
      </w:docPartPr>
      <w:docPartBody>
        <w:p>
          <w:pPr>
            <w:pStyle w:val="5"/>
          </w:pPr>
          <w:r>
            <w:rPr>
              <w:rStyle w:val="4"/>
              <w:rFonts w:hint="eastAsia"/>
            </w:rPr>
            <w:t>单击或点击此处输入文字。</w:t>
          </w:r>
        </w:p>
      </w:docPartBody>
    </w:docPart>
    <w:docPart>
      <w:docPartPr>
        <w:name w:val="FB77377D18C64526A84AF1D3B22497D5"/>
        <w:style w:val=""/>
        <w:category>
          <w:name w:val="常规"/>
          <w:gallery w:val="placeholder"/>
        </w:category>
        <w:types>
          <w:type w:val="bbPlcHdr"/>
        </w:types>
        <w:behaviors>
          <w:behavior w:val="content"/>
        </w:behaviors>
        <w:description w:val=""/>
        <w:guid w:val="{B9B7720F-80EE-4100-8798-A7B2F4CF40C8}"/>
      </w:docPartPr>
      <w:docPartBody>
        <w:p>
          <w:pPr>
            <w:pStyle w:val="6"/>
          </w:pPr>
          <w:r>
            <w:rPr>
              <w:rStyle w:val="4"/>
              <w:rFonts w:hint="eastAsia"/>
            </w:rPr>
            <w:t>选择一项。</w:t>
          </w:r>
        </w:p>
      </w:docPartBody>
    </w:docPart>
    <w:docPart>
      <w:docPartPr>
        <w:name w:val="0759CD85F1964311A93E03B733804D62"/>
        <w:style w:val=""/>
        <w:category>
          <w:name w:val="常规"/>
          <w:gallery w:val="placeholder"/>
        </w:category>
        <w:types>
          <w:type w:val="bbPlcHdr"/>
        </w:types>
        <w:behaviors>
          <w:behavior w:val="content"/>
        </w:behaviors>
        <w:description w:val=""/>
        <w:guid w:val="{595F70FA-9139-4C57-8F4C-FA54160AE12C}"/>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4F"/>
    <w:rsid w:val="00000284"/>
    <w:rsid w:val="00000AB7"/>
    <w:rsid w:val="000229F5"/>
    <w:rsid w:val="00024A49"/>
    <w:rsid w:val="00047065"/>
    <w:rsid w:val="0006103B"/>
    <w:rsid w:val="000751ED"/>
    <w:rsid w:val="000A10E9"/>
    <w:rsid w:val="0011073B"/>
    <w:rsid w:val="001121CC"/>
    <w:rsid w:val="00116208"/>
    <w:rsid w:val="00122D40"/>
    <w:rsid w:val="00157D49"/>
    <w:rsid w:val="00190D0F"/>
    <w:rsid w:val="0019178D"/>
    <w:rsid w:val="001A5BF2"/>
    <w:rsid w:val="001D62ED"/>
    <w:rsid w:val="002059D2"/>
    <w:rsid w:val="00227223"/>
    <w:rsid w:val="002A5BC4"/>
    <w:rsid w:val="002D3176"/>
    <w:rsid w:val="002E683D"/>
    <w:rsid w:val="003054CE"/>
    <w:rsid w:val="00306B5B"/>
    <w:rsid w:val="003648EE"/>
    <w:rsid w:val="003861D6"/>
    <w:rsid w:val="003D3781"/>
    <w:rsid w:val="003D521D"/>
    <w:rsid w:val="003F6F9C"/>
    <w:rsid w:val="00431208"/>
    <w:rsid w:val="004672F0"/>
    <w:rsid w:val="004D6B40"/>
    <w:rsid w:val="005122ED"/>
    <w:rsid w:val="00517326"/>
    <w:rsid w:val="00517CA3"/>
    <w:rsid w:val="005255C6"/>
    <w:rsid w:val="00565056"/>
    <w:rsid w:val="005E7770"/>
    <w:rsid w:val="00637947"/>
    <w:rsid w:val="006479E3"/>
    <w:rsid w:val="00666FE4"/>
    <w:rsid w:val="006914B0"/>
    <w:rsid w:val="006D708C"/>
    <w:rsid w:val="006E2DBE"/>
    <w:rsid w:val="00702D88"/>
    <w:rsid w:val="007228EC"/>
    <w:rsid w:val="007324FF"/>
    <w:rsid w:val="007B6ABD"/>
    <w:rsid w:val="007C7123"/>
    <w:rsid w:val="008C5BBB"/>
    <w:rsid w:val="008D355F"/>
    <w:rsid w:val="008F7DFF"/>
    <w:rsid w:val="00925A0E"/>
    <w:rsid w:val="009827FB"/>
    <w:rsid w:val="009949BC"/>
    <w:rsid w:val="009D7BD7"/>
    <w:rsid w:val="009F65B4"/>
    <w:rsid w:val="00A96B25"/>
    <w:rsid w:val="00AA12B1"/>
    <w:rsid w:val="00AD232E"/>
    <w:rsid w:val="00AD6293"/>
    <w:rsid w:val="00B26941"/>
    <w:rsid w:val="00B610A7"/>
    <w:rsid w:val="00B74873"/>
    <w:rsid w:val="00B8611C"/>
    <w:rsid w:val="00BA14EE"/>
    <w:rsid w:val="00C42C91"/>
    <w:rsid w:val="00C56B20"/>
    <w:rsid w:val="00C66617"/>
    <w:rsid w:val="00C83A5D"/>
    <w:rsid w:val="00C953A7"/>
    <w:rsid w:val="00CA5A65"/>
    <w:rsid w:val="00CD4627"/>
    <w:rsid w:val="00CF3BCB"/>
    <w:rsid w:val="00CF45D9"/>
    <w:rsid w:val="00D07346"/>
    <w:rsid w:val="00D103AA"/>
    <w:rsid w:val="00D82A4F"/>
    <w:rsid w:val="00DA7522"/>
    <w:rsid w:val="00DA7696"/>
    <w:rsid w:val="00DE5204"/>
    <w:rsid w:val="00E15BEF"/>
    <w:rsid w:val="00E261A3"/>
    <w:rsid w:val="00E27D55"/>
    <w:rsid w:val="00E329AC"/>
    <w:rsid w:val="00E35337"/>
    <w:rsid w:val="00E7221C"/>
    <w:rsid w:val="00E93250"/>
    <w:rsid w:val="00EC1237"/>
    <w:rsid w:val="00F7576A"/>
    <w:rsid w:val="00FC7E8F"/>
    <w:rsid w:val="00FD3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1DEF5EE1B3084C30A5E43396A2D1E4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77377D18C64526A84AF1D3B22497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759CD85F1964311A93E03B733804D6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78DF3-A832-43EB-9662-CA5AF0C49B21}">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11</Pages>
  <Words>4902</Words>
  <Characters>5413</Characters>
  <Lines>50</Lines>
  <Paragraphs>14</Paragraphs>
  <TotalTime>2</TotalTime>
  <ScaleCrop>false</ScaleCrop>
  <LinksUpToDate>false</LinksUpToDate>
  <CharactersWithSpaces>5534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2023-06-29T01:00:00Z</dcterms:created>
  <dc:creator>PC</dc:creator>
  <dc:description>&lt;config cover="true" show_menu="true" version="1.0.0" doctype="SDKXY"&gt;_x000d_
&lt;/config&gt;</dc:description>
  <cp:lastModifiedBy>admin</cp:lastModifiedBy>
  <cp:lastPrinted>2023-09-22T01:27:00Z</cp:lastPrinted>
  <dcterms:modified xsi:type="dcterms:W3CDTF">2026-03-10T07:32:04Z</dcterms:modified>
  <dc:title>地方标准</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2052-10.8.0.6423</vt:lpwstr>
  </property>
  <property fmtid="{D5CDD505-2E9C-101B-9397-08002B2CF9AE}" pid="15" name="ICV">
    <vt:lpwstr>E019D24616E048F59A7B2A1EFBCFE199_13</vt:lpwstr>
  </property>
  <property fmtid="{D5CDD505-2E9C-101B-9397-08002B2CF9AE}" pid="16" name="KSOTemplateDocerSaveRecord">
    <vt:lpwstr>eyJoZGlkIjoiOTEyNzA4NDIwOTNhZjY1MmMxMzM3ODVjMTEzODQzNjYiLCJ1c2VySWQiOiIxOTU0NjU2MzAifQ==</vt:lpwstr>
  </property>
</Properties>
</file>