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3</w:t>
            </w:r>
            <w:r>
              <w:fldChar w:fldCharType="end"/>
            </w:r>
            <w:bookmarkEnd w:id="3"/>
          </w:p>
        </w:tc>
      </w:tr>
    </w:tbl>
    <w:p>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rFonts w:ascii="Times New Roman"/>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eastAsia="zh-CN"/>
        </w:rPr>
        <w:t>2</w:t>
      </w:r>
      <w:r>
        <w:rPr>
          <w:rFonts w:hint="eastAsia"/>
          <w:lang w:val="en-US" w:eastAsia="zh-CN"/>
        </w:rPr>
        <w:t>025</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林长制工作规范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Work specification of forest chief system     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lang w:val="en-US" w:eastAsia="zh-CN"/>
        </w:rPr>
        <w:t>2025年7月</w:t>
      </w:r>
      <w:r>
        <w:rPr>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bidi w:val="0"/>
        <w:rPr>
          <w:rFonts w:hint="eastAsia"/>
          <w:lang w:eastAsia="zh-CN"/>
        </w:rPr>
      </w:pPr>
      <w:bookmarkStart w:id="21" w:name="BookMark1"/>
      <w:bookmarkStart w:id="22" w:name="_Toc31852"/>
      <w:bookmarkStart w:id="23" w:name="_Toc1095"/>
      <w:bookmarkStart w:id="24" w:name="_Toc23782"/>
      <w:bookmarkStart w:id="25" w:name="_Toc27336"/>
      <w:bookmarkStart w:id="26" w:name="_Toc3896"/>
      <w:bookmarkStart w:id="27" w:name="_Toc29175"/>
      <w:bookmarkStart w:id="28" w:name="_Toc2760"/>
      <w:bookmarkStart w:id="29" w:name="_Toc19681"/>
      <w:r>
        <w:rPr>
          <w:rFonts w:hint="eastAsia"/>
          <w:spacing w:val="320"/>
          <w:lang w:eastAsia="zh-CN"/>
        </w:rPr>
        <w:t>目</w:t>
      </w:r>
      <w:r>
        <w:rPr>
          <w:rFonts w:hint="eastAsia"/>
          <w:lang w:eastAsia="zh-CN"/>
        </w:rPr>
        <w:t>次</w:t>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TOC \o "1-1" \h</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_Toc28983 </w:instrText>
      </w:r>
      <w:r>
        <w:rPr>
          <w:rFonts w:hint="eastAsia"/>
          <w:spacing w:val="0"/>
          <w:lang w:eastAsia="zh-CN"/>
        </w:rPr>
        <w:fldChar w:fldCharType="separate"/>
      </w:r>
      <w:r>
        <w:rPr>
          <w:rFonts w:hint="eastAsia"/>
          <w:spacing w:val="0"/>
          <w:lang w:eastAsia="zh-CN"/>
        </w:rPr>
        <w:t>前言</w:t>
      </w:r>
      <w:r>
        <w:rPr>
          <w:spacing w:val="0"/>
        </w:rPr>
        <w:tab/>
      </w:r>
      <w:r>
        <w:rPr>
          <w:spacing w:val="0"/>
        </w:rPr>
        <w:fldChar w:fldCharType="begin"/>
      </w:r>
      <w:r>
        <w:rPr>
          <w:spacing w:val="0"/>
        </w:rPr>
        <w:instrText xml:space="preserve"> PAGEREF _Toc28983 \h </w:instrText>
      </w:r>
      <w:r>
        <w:rPr>
          <w:spacing w:val="0"/>
        </w:rPr>
        <w:fldChar w:fldCharType="separate"/>
      </w:r>
      <w:r>
        <w:rPr>
          <w:spacing w:val="0"/>
        </w:rPr>
        <w:t>II</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_Toc21948 </w:instrText>
      </w:r>
      <w:r>
        <w:rPr>
          <w:rFonts w:hint="eastAsia"/>
          <w:spacing w:val="0"/>
          <w:lang w:eastAsia="zh-CN"/>
        </w:rPr>
        <w:fldChar w:fldCharType="separate"/>
      </w:r>
      <w:r>
        <w:rPr>
          <w:rFonts w:hint="eastAsia" w:ascii="黑体" w:eastAsia="黑体"/>
          <w:i w:val="0"/>
          <w:spacing w:val="0"/>
        </w:rPr>
        <w:t>1</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范围</w:t>
      </w:r>
      <w:r>
        <w:rPr>
          <w:spacing w:val="0"/>
        </w:rPr>
        <w:tab/>
      </w:r>
      <w:r>
        <w:rPr>
          <w:spacing w:val="0"/>
        </w:rPr>
        <w:fldChar w:fldCharType="begin"/>
      </w:r>
      <w:r>
        <w:rPr>
          <w:spacing w:val="0"/>
        </w:rPr>
        <w:instrText xml:space="preserve"> PAGEREF _Toc21948 \h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_Toc7229 </w:instrText>
      </w:r>
      <w:r>
        <w:rPr>
          <w:rFonts w:hint="eastAsia"/>
          <w:spacing w:val="0"/>
          <w:lang w:eastAsia="zh-CN"/>
        </w:rPr>
        <w:fldChar w:fldCharType="separate"/>
      </w:r>
      <w:r>
        <w:rPr>
          <w:rFonts w:hint="eastAsia" w:ascii="黑体" w:eastAsia="黑体"/>
          <w:i w:val="0"/>
          <w:spacing w:val="0"/>
        </w:rPr>
        <w:t>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规范性引用文件</w:t>
      </w:r>
      <w:r>
        <w:rPr>
          <w:spacing w:val="0"/>
        </w:rPr>
        <w:tab/>
      </w:r>
      <w:r>
        <w:rPr>
          <w:spacing w:val="0"/>
        </w:rPr>
        <w:fldChar w:fldCharType="begin"/>
      </w:r>
      <w:r>
        <w:rPr>
          <w:spacing w:val="0"/>
        </w:rPr>
        <w:instrText xml:space="preserve"> PAGEREF _Toc7229 \h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_Toc11389 </w:instrText>
      </w:r>
      <w:r>
        <w:rPr>
          <w:rFonts w:hint="eastAsia"/>
          <w:spacing w:val="0"/>
          <w:lang w:eastAsia="zh-CN"/>
        </w:rPr>
        <w:fldChar w:fldCharType="separate"/>
      </w:r>
      <w:r>
        <w:rPr>
          <w:rFonts w:hint="eastAsia" w:ascii="黑体" w:eastAsia="黑体"/>
          <w:i w:val="0"/>
          <w:spacing w:val="0"/>
        </w:rPr>
        <w:t>3</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术语和定义</w:t>
      </w:r>
      <w:r>
        <w:rPr>
          <w:spacing w:val="0"/>
        </w:rPr>
        <w:tab/>
      </w:r>
      <w:r>
        <w:rPr>
          <w:spacing w:val="0"/>
        </w:rPr>
        <w:fldChar w:fldCharType="begin"/>
      </w:r>
      <w:r>
        <w:rPr>
          <w:spacing w:val="0"/>
        </w:rPr>
        <w:instrText xml:space="preserve"> PAGEREF _Toc11389 \h </w:instrText>
      </w:r>
      <w:r>
        <w:rPr>
          <w:spacing w:val="0"/>
        </w:rPr>
        <w:fldChar w:fldCharType="separate"/>
      </w:r>
      <w:r>
        <w:rPr>
          <w:spacing w:val="0"/>
        </w:rPr>
        <w:t>1</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_Toc20645 </w:instrText>
      </w:r>
      <w:r>
        <w:rPr>
          <w:rFonts w:hint="eastAsia"/>
          <w:spacing w:val="0"/>
          <w:lang w:eastAsia="zh-CN"/>
        </w:rPr>
        <w:fldChar w:fldCharType="separate"/>
      </w:r>
      <w:r>
        <w:rPr>
          <w:rFonts w:hint="eastAsia" w:ascii="黑体" w:eastAsia="黑体"/>
          <w:i w:val="0"/>
          <w:spacing w:val="0"/>
          <w:lang w:eastAsia="zh-CN"/>
        </w:rPr>
        <w:t xml:space="preserve">4  </w:t>
      </w:r>
      <w:r>
        <w:rPr>
          <w:rFonts w:hint="eastAsia"/>
          <w:spacing w:val="0"/>
          <w:lang w:eastAsia="zh-CN"/>
        </w:rPr>
        <w:t>组织责任体系</w:t>
      </w:r>
      <w:r>
        <w:rPr>
          <w:spacing w:val="0"/>
        </w:rPr>
        <w:tab/>
      </w:r>
      <w:r>
        <w:rPr>
          <w:spacing w:val="0"/>
        </w:rPr>
        <w:fldChar w:fldCharType="begin"/>
      </w:r>
      <w:r>
        <w:rPr>
          <w:spacing w:val="0"/>
        </w:rPr>
        <w:instrText xml:space="preserve"> PAGEREF _Toc20645 \h </w:instrText>
      </w:r>
      <w:r>
        <w:rPr>
          <w:spacing w:val="0"/>
        </w:rPr>
        <w:fldChar w:fldCharType="separate"/>
      </w:r>
      <w:r>
        <w:rPr>
          <w:spacing w:val="0"/>
        </w:rPr>
        <w:t>2</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_Toc9443 </w:instrText>
      </w:r>
      <w:r>
        <w:rPr>
          <w:rFonts w:hint="eastAsia"/>
          <w:spacing w:val="0"/>
          <w:lang w:eastAsia="zh-CN"/>
        </w:rPr>
        <w:fldChar w:fldCharType="separate"/>
      </w:r>
      <w:r>
        <w:rPr>
          <w:rFonts w:hint="eastAsia" w:ascii="黑体" w:eastAsia="黑体"/>
          <w:i w:val="0"/>
          <w:spacing w:val="0"/>
          <w:lang w:eastAsia="zh-CN"/>
        </w:rPr>
        <w:t xml:space="preserve">5  </w:t>
      </w:r>
      <w:r>
        <w:rPr>
          <w:rFonts w:hint="eastAsia"/>
          <w:spacing w:val="0"/>
          <w:lang w:eastAsia="zh-CN"/>
        </w:rPr>
        <w:t>制度机制体系</w:t>
      </w:r>
      <w:r>
        <w:rPr>
          <w:spacing w:val="0"/>
        </w:rPr>
        <w:tab/>
      </w:r>
      <w:r>
        <w:rPr>
          <w:spacing w:val="0"/>
        </w:rPr>
        <w:fldChar w:fldCharType="begin"/>
      </w:r>
      <w:r>
        <w:rPr>
          <w:spacing w:val="0"/>
        </w:rPr>
        <w:instrText xml:space="preserve"> PAGEREF _Toc9443 \h </w:instrText>
      </w:r>
      <w:r>
        <w:rPr>
          <w:spacing w:val="0"/>
        </w:rPr>
        <w:fldChar w:fldCharType="separate"/>
      </w:r>
      <w:r>
        <w:rPr>
          <w:spacing w:val="0"/>
        </w:rPr>
        <w:t>4</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_Toc26554 </w:instrText>
      </w:r>
      <w:r>
        <w:rPr>
          <w:rFonts w:hint="eastAsia"/>
          <w:spacing w:val="0"/>
          <w:lang w:eastAsia="zh-CN"/>
        </w:rPr>
        <w:fldChar w:fldCharType="separate"/>
      </w:r>
      <w:r>
        <w:rPr>
          <w:rFonts w:hint="eastAsia" w:ascii="黑体" w:eastAsia="黑体"/>
          <w:i w:val="0"/>
          <w:spacing w:val="0"/>
          <w:lang w:eastAsia="zh-CN"/>
        </w:rPr>
        <w:t xml:space="preserve">6  </w:t>
      </w:r>
      <w:r>
        <w:rPr>
          <w:rFonts w:hint="eastAsia"/>
          <w:spacing w:val="0"/>
          <w:lang w:eastAsia="zh-CN"/>
        </w:rPr>
        <w:t>源头</w:t>
      </w:r>
      <w:r>
        <w:rPr>
          <w:rFonts w:hint="eastAsia"/>
          <w:spacing w:val="0"/>
          <w:lang w:val="en-US" w:eastAsia="zh-CN"/>
        </w:rPr>
        <w:t>管护</w:t>
      </w:r>
      <w:r>
        <w:rPr>
          <w:rFonts w:hint="eastAsia"/>
          <w:spacing w:val="0"/>
          <w:lang w:eastAsia="zh-CN"/>
        </w:rPr>
        <w:t>体系</w:t>
      </w:r>
      <w:r>
        <w:rPr>
          <w:spacing w:val="0"/>
        </w:rPr>
        <w:tab/>
      </w:r>
      <w:r>
        <w:rPr>
          <w:spacing w:val="0"/>
        </w:rPr>
        <w:fldChar w:fldCharType="begin"/>
      </w:r>
      <w:r>
        <w:rPr>
          <w:spacing w:val="0"/>
        </w:rPr>
        <w:instrText xml:space="preserve"> PAGEREF _Toc26554 \h </w:instrText>
      </w:r>
      <w:r>
        <w:rPr>
          <w:spacing w:val="0"/>
        </w:rPr>
        <w:fldChar w:fldCharType="separate"/>
      </w:r>
      <w:r>
        <w:rPr>
          <w:spacing w:val="0"/>
        </w:rPr>
        <w:t>7</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_Toc7024 </w:instrText>
      </w:r>
      <w:r>
        <w:rPr>
          <w:rFonts w:hint="eastAsia"/>
          <w:spacing w:val="0"/>
          <w:lang w:eastAsia="zh-CN"/>
        </w:rPr>
        <w:fldChar w:fldCharType="separate"/>
      </w:r>
      <w:r>
        <w:rPr>
          <w:rFonts w:hint="eastAsia" w:ascii="黑体" w:eastAsia="黑体"/>
          <w:i w:val="0"/>
          <w:spacing w:val="0"/>
          <w:lang w:eastAsia="zh-CN"/>
        </w:rPr>
        <w:t xml:space="preserve">7  </w:t>
      </w:r>
      <w:r>
        <w:rPr>
          <w:rFonts w:hint="eastAsia"/>
          <w:spacing w:val="0"/>
          <w:lang w:eastAsia="zh-CN"/>
        </w:rPr>
        <w:t>评价奖惩体系</w:t>
      </w:r>
      <w:r>
        <w:rPr>
          <w:spacing w:val="0"/>
        </w:rPr>
        <w:tab/>
      </w:r>
      <w:r>
        <w:rPr>
          <w:spacing w:val="0"/>
        </w:rPr>
        <w:fldChar w:fldCharType="begin"/>
      </w:r>
      <w:r>
        <w:rPr>
          <w:spacing w:val="0"/>
        </w:rPr>
        <w:instrText xml:space="preserve"> PAGEREF _Toc7024 \h </w:instrText>
      </w:r>
      <w:r>
        <w:rPr>
          <w:spacing w:val="0"/>
        </w:rPr>
        <w:fldChar w:fldCharType="separate"/>
      </w:r>
      <w:r>
        <w:rPr>
          <w:spacing w:val="0"/>
        </w:rPr>
        <w:t>9</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_Toc6865 </w:instrText>
      </w:r>
      <w:r>
        <w:rPr>
          <w:rFonts w:hint="eastAsia"/>
          <w:spacing w:val="0"/>
          <w:lang w:eastAsia="zh-CN"/>
        </w:rPr>
        <w:fldChar w:fldCharType="separate"/>
      </w:r>
      <w:r>
        <w:rPr>
          <w:rFonts w:hint="eastAsia" w:ascii="黑体" w:eastAsia="黑体"/>
          <w:i w:val="0"/>
          <w:spacing w:val="0"/>
          <w:lang w:eastAsia="zh-CN"/>
        </w:rPr>
        <w:t xml:space="preserve">8  </w:t>
      </w:r>
      <w:r>
        <w:rPr>
          <w:rFonts w:hint="eastAsia"/>
          <w:spacing w:val="0"/>
          <w:lang w:eastAsia="zh-CN"/>
        </w:rPr>
        <w:t>智慧支撑体系</w:t>
      </w:r>
      <w:r>
        <w:rPr>
          <w:spacing w:val="0"/>
        </w:rPr>
        <w:tab/>
      </w:r>
      <w:r>
        <w:rPr>
          <w:spacing w:val="0"/>
        </w:rPr>
        <w:fldChar w:fldCharType="begin"/>
      </w:r>
      <w:r>
        <w:rPr>
          <w:spacing w:val="0"/>
        </w:rPr>
        <w:instrText xml:space="preserve"> PAGEREF _Toc6865 \h </w:instrText>
      </w:r>
      <w:r>
        <w:rPr>
          <w:spacing w:val="0"/>
        </w:rPr>
        <w:fldChar w:fldCharType="separate"/>
      </w:r>
      <w:r>
        <w:rPr>
          <w:spacing w:val="0"/>
        </w:rPr>
        <w:t>10</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_Toc24472 </w:instrText>
      </w:r>
      <w:r>
        <w:rPr>
          <w:rFonts w:hint="eastAsia"/>
          <w:spacing w:val="0"/>
          <w:lang w:eastAsia="zh-CN"/>
        </w:rPr>
        <w:fldChar w:fldCharType="separate"/>
      </w:r>
      <w:r>
        <w:rPr>
          <w:rFonts w:hint="eastAsia"/>
          <w:spacing w:val="0"/>
        </w:rPr>
        <w:t>附录A</w:t>
      </w:r>
      <w:r>
        <w:rPr>
          <w:spacing w:val="0"/>
        </w:rPr>
        <w:t xml:space="preserve"> </w:t>
      </w:r>
      <w:r>
        <w:rPr>
          <w:rFonts w:hint="eastAsia"/>
          <w:spacing w:val="0"/>
          <w:lang w:eastAsia="zh-CN"/>
        </w:rPr>
        <w:t>（资料性 ）</w:t>
      </w:r>
      <w:r>
        <w:rPr>
          <w:rFonts w:hint="eastAsia"/>
          <w:spacing w:val="0"/>
          <w:lang w:eastAsia="zh-CN"/>
        </w:rPr>
        <w:t xml:space="preserve"> </w:t>
      </w:r>
      <w:r>
        <w:rPr>
          <w:rFonts w:hint="eastAsia"/>
          <w:spacing w:val="0"/>
          <w:lang w:eastAsia="zh-CN"/>
        </w:rPr>
        <w:t>林长制</w:t>
      </w:r>
      <w:r>
        <w:rPr>
          <w:rFonts w:hint="eastAsia"/>
          <w:spacing w:val="0"/>
          <w:lang w:val="en-US" w:eastAsia="zh-CN"/>
        </w:rPr>
        <w:t>公示</w:t>
      </w:r>
      <w:r>
        <w:rPr>
          <w:rFonts w:hint="eastAsia"/>
          <w:spacing w:val="0"/>
          <w:lang w:eastAsia="zh-CN"/>
        </w:rPr>
        <w:t>牌参考样式</w:t>
      </w:r>
      <w:r>
        <w:rPr>
          <w:spacing w:val="0"/>
        </w:rPr>
        <w:tab/>
      </w:r>
      <w:r>
        <w:rPr>
          <w:spacing w:val="0"/>
        </w:rPr>
        <w:fldChar w:fldCharType="begin"/>
      </w:r>
      <w:r>
        <w:rPr>
          <w:spacing w:val="0"/>
        </w:rPr>
        <w:instrText xml:space="preserve"> PAGEREF _Toc24472 \h </w:instrText>
      </w:r>
      <w:r>
        <w:rPr>
          <w:spacing w:val="0"/>
        </w:rPr>
        <w:fldChar w:fldCharType="separate"/>
      </w:r>
      <w:r>
        <w:rPr>
          <w:spacing w:val="0"/>
        </w:rPr>
        <w:t>12</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_Toc20786 </w:instrText>
      </w:r>
      <w:r>
        <w:rPr>
          <w:rFonts w:hint="eastAsia"/>
          <w:spacing w:val="0"/>
          <w:lang w:eastAsia="zh-CN"/>
        </w:rPr>
        <w:fldChar w:fldCharType="separate"/>
      </w:r>
      <w:r>
        <w:rPr>
          <w:rFonts w:hint="eastAsia"/>
          <w:spacing w:val="0"/>
        </w:rPr>
        <w:t>附录B</w:t>
      </w:r>
      <w:r>
        <w:rPr>
          <w:spacing w:val="0"/>
        </w:rPr>
        <w:t xml:space="preserve"> </w:t>
      </w:r>
      <w:r>
        <w:rPr>
          <w:rFonts w:hint="eastAsia"/>
          <w:spacing w:val="0"/>
          <w:lang w:eastAsia="zh-CN"/>
        </w:rPr>
        <w:t>（资料性 ）</w:t>
      </w:r>
      <w:r>
        <w:rPr>
          <w:rFonts w:hint="eastAsia"/>
          <w:spacing w:val="0"/>
          <w:lang w:eastAsia="zh-CN"/>
        </w:rPr>
        <w:t xml:space="preserve"> </w:t>
      </w:r>
      <w:r>
        <w:rPr>
          <w:rFonts w:hint="eastAsia"/>
          <w:spacing w:val="0"/>
          <w:lang w:eastAsia="zh-CN"/>
        </w:rPr>
        <w:t>三单一函参考样式</w:t>
      </w:r>
      <w:r>
        <w:rPr>
          <w:spacing w:val="0"/>
        </w:rPr>
        <w:tab/>
      </w:r>
      <w:r>
        <w:rPr>
          <w:spacing w:val="0"/>
        </w:rPr>
        <w:fldChar w:fldCharType="begin"/>
      </w:r>
      <w:r>
        <w:rPr>
          <w:spacing w:val="0"/>
        </w:rPr>
        <w:instrText xml:space="preserve"> PAGEREF _Toc20786 \h </w:instrText>
      </w:r>
      <w:r>
        <w:rPr>
          <w:spacing w:val="0"/>
        </w:rPr>
        <w:fldChar w:fldCharType="separate"/>
      </w:r>
      <w:r>
        <w:rPr>
          <w:spacing w:val="0"/>
        </w:rPr>
        <w:t>14</w:t>
      </w:r>
      <w:r>
        <w:rPr>
          <w:spacing w:val="0"/>
        </w:rPr>
        <w:fldChar w:fldCharType="end"/>
      </w:r>
      <w:r>
        <w:rPr>
          <w:rFonts w:hint="eastAsia"/>
          <w:spacing w:val="0"/>
          <w:lang w:eastAsia="zh-CN"/>
        </w:rPr>
        <w:fldChar w:fldCharType="end"/>
      </w:r>
    </w:p>
    <w:p>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_Toc25217 </w:instrText>
      </w:r>
      <w:r>
        <w:rPr>
          <w:rFonts w:hint="eastAsia"/>
          <w:spacing w:val="0"/>
          <w:lang w:eastAsia="zh-CN"/>
        </w:rPr>
        <w:fldChar w:fldCharType="separate"/>
      </w:r>
      <w:r>
        <w:rPr>
          <w:rFonts w:hint="eastAsia"/>
          <w:spacing w:val="0"/>
          <w:lang w:val="en-US" w:eastAsia="zh-CN"/>
        </w:rPr>
        <w:t>参考文献</w:t>
      </w:r>
      <w:r>
        <w:rPr>
          <w:spacing w:val="0"/>
        </w:rPr>
        <w:tab/>
      </w:r>
      <w:r>
        <w:rPr>
          <w:spacing w:val="0"/>
        </w:rPr>
        <w:fldChar w:fldCharType="begin"/>
      </w:r>
      <w:r>
        <w:rPr>
          <w:spacing w:val="0"/>
        </w:rPr>
        <w:instrText xml:space="preserve"> PAGEREF _Toc25217 \h </w:instrText>
      </w:r>
      <w:r>
        <w:rPr>
          <w:spacing w:val="0"/>
        </w:rPr>
        <w:fldChar w:fldCharType="separate"/>
      </w:r>
      <w:r>
        <w:rPr>
          <w:spacing w:val="0"/>
        </w:rPr>
        <w:t>17</w:t>
      </w:r>
      <w:r>
        <w:rPr>
          <w:spacing w:val="0"/>
        </w:rPr>
        <w:fldChar w:fldCharType="end"/>
      </w:r>
      <w:r>
        <w:rPr>
          <w:rFonts w:hint="eastAsia"/>
          <w:spacing w:val="0"/>
          <w:lang w:eastAsia="zh-CN"/>
        </w:rPr>
        <w:fldChar w:fldCharType="end"/>
      </w:r>
    </w:p>
    <w:p>
      <w:pPr>
        <w:pStyle w:val="91"/>
        <w:bidi w:val="0"/>
        <w:rPr>
          <w:rFonts w:hint="eastAsia"/>
          <w:spacing w:val="0"/>
          <w:lang w:eastAsia="zh-CN"/>
        </w:rPr>
        <w:sectPr>
          <w:headerReference r:id="rId9" w:type="default"/>
          <w:footerReference r:id="rId10" w:type="default"/>
          <w:pgSz w:w="11906" w:h="16838"/>
          <w:pgMar w:top="1928" w:right="1134" w:bottom="1134" w:left="1134" w:header="1418" w:footer="1134" w:gutter="284"/>
          <w:pgNumType w:fmt="upperRoman" w:start="1"/>
          <w:cols w:space="425" w:num="1"/>
          <w:formProt w:val="0"/>
          <w:docGrid w:type="lines" w:linePitch="312" w:charSpace="0"/>
        </w:sectPr>
      </w:pPr>
      <w:r>
        <w:rPr>
          <w:rFonts w:hint="eastAsia"/>
          <w:spacing w:val="0"/>
          <w:lang w:eastAsia="zh-CN"/>
        </w:rPr>
        <w:fldChar w:fldCharType="end"/>
      </w:r>
    </w:p>
    <w:bookmarkEnd w:id="21"/>
    <w:p>
      <w:pPr>
        <w:pStyle w:val="89"/>
        <w:bidi w:val="0"/>
        <w:spacing w:before="560"/>
        <w:rPr>
          <w:rFonts w:hint="eastAsia"/>
          <w:lang w:eastAsia="zh-CN"/>
        </w:rPr>
      </w:pPr>
      <w:bookmarkStart w:id="30" w:name="_Toc28983"/>
      <w:bookmarkStart w:id="31" w:name="BookMark2"/>
      <w:r>
        <w:rPr>
          <w:rFonts w:hint="eastAsia"/>
          <w:spacing w:val="320"/>
          <w:lang w:eastAsia="zh-CN"/>
        </w:rPr>
        <w:t>前</w:t>
      </w:r>
      <w:r>
        <w:rPr>
          <w:rFonts w:hint="eastAsia"/>
          <w:lang w:eastAsia="zh-CN"/>
        </w:rPr>
        <w:t>言</w:t>
      </w:r>
      <w:bookmarkEnd w:id="22"/>
      <w:bookmarkEnd w:id="23"/>
      <w:bookmarkEnd w:id="24"/>
      <w:bookmarkEnd w:id="25"/>
      <w:bookmarkEnd w:id="26"/>
      <w:bookmarkEnd w:id="27"/>
      <w:bookmarkEnd w:id="28"/>
      <w:bookmarkEnd w:id="29"/>
      <w:bookmarkEnd w:id="30"/>
    </w:p>
    <w:p>
      <w:pPr>
        <w:pStyle w:val="56"/>
        <w:bidi w:val="0"/>
        <w:rPr>
          <w:rFonts w:hint="eastAsia"/>
          <w:lang w:eastAsia="zh-CN"/>
        </w:rPr>
      </w:pPr>
      <w:r>
        <w:rPr>
          <w:rFonts w:hint="eastAsia"/>
          <w:lang w:eastAsia="zh-CN"/>
        </w:rPr>
        <w:t>本文件按照GB/T 1.1—2020《标准化工作导则  第1部分：标准化文件的结构和起草规则》的规定起草。</w:t>
      </w:r>
    </w:p>
    <w:p>
      <w:pPr>
        <w:pStyle w:val="56"/>
        <w:bidi w:val="0"/>
        <w:rPr>
          <w:rFonts w:hint="eastAsia"/>
          <w:lang w:eastAsia="zh-CN"/>
        </w:rPr>
      </w:pPr>
      <w:r>
        <w:rPr>
          <w:rFonts w:hint="eastAsia"/>
          <w:lang w:eastAsia="zh-CN"/>
        </w:rPr>
        <w:t>请注意本文件的某些内容可能涉及专利。本文件的发布机构不承担识别专利的责任。</w:t>
      </w:r>
    </w:p>
    <w:p>
      <w:pPr>
        <w:pStyle w:val="56"/>
        <w:bidi w:val="0"/>
        <w:rPr>
          <w:rFonts w:hint="eastAsia"/>
          <w:lang w:eastAsia="zh-CN"/>
        </w:rPr>
      </w:pPr>
      <w:r>
        <w:rPr>
          <w:rFonts w:hint="eastAsia"/>
          <w:lang w:eastAsia="zh-CN"/>
        </w:rPr>
        <w:t>本文件由</w:t>
      </w:r>
      <w:r>
        <w:rPr>
          <w:rFonts w:hint="eastAsia"/>
          <w:lang w:val="en-US" w:eastAsia="zh-CN"/>
        </w:rPr>
        <w:t>湖南省林业局</w:t>
      </w:r>
      <w:r>
        <w:rPr>
          <w:rFonts w:hint="eastAsia"/>
          <w:lang w:eastAsia="zh-CN"/>
        </w:rPr>
        <w:t>提出。</w:t>
      </w:r>
    </w:p>
    <w:p>
      <w:pPr>
        <w:pStyle w:val="56"/>
        <w:bidi w:val="0"/>
        <w:rPr>
          <w:rFonts w:hint="eastAsia"/>
          <w:lang w:eastAsia="zh-CN"/>
        </w:rPr>
      </w:pPr>
      <w:r>
        <w:rPr>
          <w:rFonts w:hint="eastAsia"/>
          <w:lang w:eastAsia="zh-CN"/>
        </w:rPr>
        <w:t>本文件由湖南省林业标准化技术委员会归口。</w:t>
      </w:r>
    </w:p>
    <w:p>
      <w:pPr>
        <w:pStyle w:val="56"/>
        <w:bidi w:val="0"/>
        <w:rPr>
          <w:rFonts w:hint="eastAsia"/>
          <w:lang w:eastAsia="zh-CN"/>
        </w:rPr>
      </w:pPr>
      <w:r>
        <w:rPr>
          <w:rFonts w:hint="eastAsia"/>
          <w:lang w:eastAsia="zh-CN"/>
        </w:rPr>
        <w:t>本文件起草单位：湖南省林业局、湖南省林业科学院、湖南省林业资源调查监测评价中心、湖南省农林工业勘察设计研究院有限公司。</w:t>
      </w:r>
    </w:p>
    <w:p>
      <w:pPr>
        <w:pStyle w:val="56"/>
        <w:bidi w:val="0"/>
        <w:rPr>
          <w:rFonts w:hint="eastAsia"/>
          <w:lang w:eastAsia="zh-CN"/>
        </w:rPr>
      </w:pPr>
      <w:r>
        <w:rPr>
          <w:rFonts w:hint="eastAsia"/>
          <w:lang w:eastAsia="zh-CN"/>
        </w:rPr>
        <w:t>本文件主要起草人：胡志杰、</w:t>
      </w:r>
      <w:r>
        <w:rPr>
          <w:rFonts w:hint="eastAsia"/>
          <w:lang w:val="en-US" w:eastAsia="zh-CN"/>
        </w:rPr>
        <w:t>皮兵、马丰丰、曾霞、</w:t>
      </w:r>
      <w:r>
        <w:rPr>
          <w:rFonts w:hint="eastAsia"/>
          <w:lang w:eastAsia="zh-CN"/>
        </w:rPr>
        <w:t>唐强、欧涛、童文明、王佳贵、徐媛、邱春洪、袁聪、占春苗。</w:t>
      </w:r>
    </w:p>
    <w:p>
      <w:pPr>
        <w:pStyle w:val="56"/>
        <w:bidi w:val="0"/>
        <w:rPr>
          <w:rFonts w:hint="eastAsia"/>
          <w:lang w:eastAsia="zh-CN"/>
        </w:rPr>
      </w:pPr>
    </w:p>
    <w:p>
      <w:pPr>
        <w:pStyle w:val="56"/>
        <w:bidi w:val="0"/>
        <w:rPr>
          <w:rFonts w:hint="eastAsia"/>
          <w:lang w:eastAsia="zh-CN"/>
        </w:rPr>
        <w:sectPr>
          <w:pgSz w:w="11906" w:h="16838"/>
          <w:pgMar w:top="1928" w:right="1134" w:bottom="1134" w:left="1134" w:header="1418" w:footer="1134" w:gutter="284"/>
          <w:pgNumType w:fmt="upperRoman"/>
          <w:cols w:space="425" w:num="1"/>
          <w:formProt w:val="0"/>
          <w:docGrid w:type="lines" w:linePitch="312" w:charSpace="0"/>
        </w:sectPr>
      </w:pPr>
    </w:p>
    <w:bookmarkEnd w:id="31"/>
    <w:p>
      <w:pPr>
        <w:spacing w:line="20" w:lineRule="exact"/>
        <w:jc w:val="center"/>
        <w:rPr>
          <w:rFonts w:hint="eastAsia" w:ascii="黑体" w:hAnsi="黑体" w:eastAsia="黑体"/>
          <w:sz w:val="32"/>
          <w:szCs w:val="32"/>
        </w:rPr>
      </w:pPr>
      <w:bookmarkStart w:id="32"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44A38090058141E5BCF867FEE79180DC"/>
        </w:placeholder>
      </w:sdtPr>
      <w:sdtContent>
        <w:p>
          <w:pPr>
            <w:pStyle w:val="177"/>
            <w:bidi w:val="0"/>
            <w:spacing w:before="4" w:beforeLines="1" w:after="687" w:afterLines="220"/>
            <w:rPr>
              <w:rFonts w:hint="eastAsia"/>
            </w:rPr>
          </w:pPr>
          <w:bookmarkStart w:id="33" w:name="NEW_STAND_NAME"/>
          <w:r>
            <w:rPr>
              <w:rFonts w:hint="eastAsia"/>
              <w:lang w:eastAsia="zh-CN"/>
            </w:rPr>
            <w:t>林长制工作规范</w:t>
          </w:r>
        </w:p>
      </w:sdtContent>
    </w:sdt>
    <w:bookmarkEnd w:id="33"/>
    <w:p>
      <w:pPr>
        <w:pStyle w:val="104"/>
        <w:spacing w:before="312" w:after="312"/>
      </w:pPr>
      <w:bookmarkStart w:id="34" w:name="_Toc17233333"/>
      <w:bookmarkStart w:id="35" w:name="_Toc18760"/>
      <w:bookmarkStart w:id="36" w:name="_Toc17233325"/>
      <w:bookmarkStart w:id="37" w:name="_Toc24884211"/>
      <w:bookmarkStart w:id="38" w:name="_Toc22182"/>
      <w:bookmarkStart w:id="39" w:name="_Toc26648465"/>
      <w:bookmarkStart w:id="40" w:name="_Toc26718930"/>
      <w:bookmarkStart w:id="41" w:name="_Toc7943"/>
      <w:bookmarkStart w:id="42" w:name="_Toc23300"/>
      <w:bookmarkStart w:id="43" w:name="_Toc26986530"/>
      <w:bookmarkStart w:id="44" w:name="_Toc4967"/>
      <w:bookmarkStart w:id="45" w:name="_Toc26986771"/>
      <w:bookmarkStart w:id="46" w:name="_Toc5339"/>
      <w:bookmarkStart w:id="47" w:name="_Toc31600"/>
      <w:bookmarkStart w:id="48" w:name="_Toc97191423"/>
      <w:bookmarkStart w:id="49" w:name="_Toc5513"/>
      <w:bookmarkStart w:id="50" w:name="_Toc24884218"/>
      <w:bookmarkStart w:id="51" w:name="_Toc21948"/>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56"/>
        <w:rPr>
          <w:rFonts w:hint="eastAsia"/>
        </w:rPr>
      </w:pPr>
      <w:r>
        <w:rPr>
          <w:rFonts w:hint="eastAsia"/>
        </w:rPr>
        <w:t>本文件</w:t>
      </w:r>
      <w:r>
        <w:rPr>
          <w:rFonts w:hint="eastAsia"/>
          <w:lang w:val="en-US" w:eastAsia="zh-CN"/>
        </w:rPr>
        <w:t>规定</w:t>
      </w:r>
      <w:r>
        <w:rPr>
          <w:rFonts w:hint="eastAsia"/>
        </w:rPr>
        <w:t>了林长制工作组织责任体系、制度机制体系、源头管</w:t>
      </w:r>
      <w:r>
        <w:rPr>
          <w:rFonts w:hint="eastAsia"/>
          <w:lang w:val="en-US" w:eastAsia="zh-CN"/>
        </w:rPr>
        <w:t>护</w:t>
      </w:r>
      <w:r>
        <w:rPr>
          <w:rFonts w:hint="eastAsia"/>
        </w:rPr>
        <w:t>体系、评价奖惩体系、智慧支撑体系</w:t>
      </w:r>
      <w:r>
        <w:rPr>
          <w:rFonts w:hint="eastAsia"/>
          <w:lang w:val="en-US" w:eastAsia="zh-CN"/>
        </w:rPr>
        <w:t>等方面的相关要求</w:t>
      </w:r>
      <w:r>
        <w:rPr>
          <w:rFonts w:hint="eastAsia"/>
        </w:rPr>
        <w:t>。</w:t>
      </w:r>
    </w:p>
    <w:p>
      <w:pPr>
        <w:pStyle w:val="56"/>
      </w:pPr>
      <w:r>
        <w:rPr>
          <w:rFonts w:hint="eastAsia"/>
        </w:rPr>
        <w:t>本文件适用于湖南省林长制工作。</w:t>
      </w:r>
    </w:p>
    <w:p>
      <w:pPr>
        <w:pStyle w:val="104"/>
        <w:spacing w:before="312" w:after="312"/>
      </w:pPr>
      <w:bookmarkStart w:id="52" w:name="_Toc26986531"/>
      <w:bookmarkStart w:id="53" w:name="_Toc29627"/>
      <w:bookmarkStart w:id="54" w:name="_Toc10423"/>
      <w:bookmarkStart w:id="55" w:name="_Toc24186"/>
      <w:bookmarkStart w:id="56" w:name="_Toc29821"/>
      <w:bookmarkStart w:id="57" w:name="_Toc24884212"/>
      <w:bookmarkStart w:id="58" w:name="_Toc17233326"/>
      <w:bookmarkStart w:id="59" w:name="_Toc20910"/>
      <w:bookmarkStart w:id="60" w:name="_Toc17233334"/>
      <w:bookmarkStart w:id="61" w:name="_Toc97191424"/>
      <w:bookmarkStart w:id="62" w:name="_Toc24884219"/>
      <w:bookmarkStart w:id="63" w:name="_Toc4233"/>
      <w:bookmarkStart w:id="64" w:name="_Toc26718931"/>
      <w:bookmarkStart w:id="65" w:name="_Toc26648466"/>
      <w:bookmarkStart w:id="66" w:name="_Toc11222"/>
      <w:bookmarkStart w:id="67" w:name="_Toc17518"/>
      <w:bookmarkStart w:id="68" w:name="_Toc26986772"/>
      <w:bookmarkStart w:id="69" w:name="_Toc7229"/>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83ACEA082902419DAEC754314F0D25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ascii="Times New Roman" w:hAnsi="Times New Roman" w:eastAsia="宋体" w:cs="Times New Roman"/>
              <w:sz w:val="21"/>
              <w:lang w:val="en-US" w:eastAsia="zh-CN" w:bidi="ar-SA"/>
            </w:rPr>
            <w:t>本文件没有规范性引用文件。</w:t>
          </w:r>
        </w:p>
      </w:sdtContent>
    </w:sdt>
    <w:p>
      <w:pPr>
        <w:pStyle w:val="104"/>
        <w:bidi w:val="0"/>
      </w:pPr>
      <w:bookmarkStart w:id="70" w:name="_Toc18881"/>
      <w:bookmarkStart w:id="71" w:name="_Toc14989"/>
      <w:bookmarkStart w:id="72" w:name="_Toc20120"/>
      <w:bookmarkStart w:id="73" w:name="_Toc32387"/>
      <w:bookmarkStart w:id="74" w:name="_Toc97191425"/>
      <w:bookmarkStart w:id="75" w:name="_Toc13219"/>
      <w:bookmarkStart w:id="76" w:name="_Toc11596"/>
      <w:bookmarkStart w:id="77" w:name="_Toc24976"/>
      <w:bookmarkStart w:id="78" w:name="_Toc1532"/>
      <w:bookmarkStart w:id="79" w:name="_Toc11389"/>
      <w:r>
        <w:rPr>
          <w:rFonts w:hint="eastAsia"/>
        </w:rPr>
        <w:t>术语和定义</w:t>
      </w:r>
      <w:bookmarkEnd w:id="70"/>
      <w:bookmarkEnd w:id="71"/>
      <w:bookmarkEnd w:id="72"/>
      <w:bookmarkEnd w:id="73"/>
      <w:bookmarkEnd w:id="74"/>
      <w:bookmarkEnd w:id="75"/>
      <w:bookmarkEnd w:id="76"/>
      <w:bookmarkEnd w:id="77"/>
      <w:bookmarkEnd w:id="78"/>
      <w:bookmarkEnd w:id="79"/>
    </w:p>
    <w:sdt>
      <w:sdtPr>
        <w:id w:val="-1909835108"/>
        <w:placeholder>
          <w:docPart w:val="1300A4C75D794D6291D16A5282D6F457"/>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80" w:name="_Toc26986532"/>
          <w:bookmarkEnd w:id="80"/>
          <w:r>
            <w:rPr>
              <w:rFonts w:ascii="Times New Roman" w:hAnsi="Times New Roman" w:eastAsia="宋体" w:cs="Times New Roman"/>
              <w:sz w:val="21"/>
              <w:lang w:val="en-US" w:eastAsia="zh-CN" w:bidi="ar-SA"/>
            </w:rPr>
            <w:t>下列术语和定义适用于本文件。</w:t>
          </w:r>
        </w:p>
      </w:sdtContent>
    </w:sdt>
    <w:p>
      <w:pPr>
        <w:pStyle w:val="223"/>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t>林长制  forest chief system</w:t>
      </w:r>
    </w:p>
    <w:p>
      <w:pPr>
        <w:pStyle w:val="56"/>
        <w:rPr>
          <w:rFonts w:hint="eastAsia"/>
          <w:lang w:eastAsia="zh-CN"/>
        </w:rPr>
      </w:pPr>
      <w:r>
        <w:rPr>
          <w:rFonts w:hint="eastAsia"/>
          <w:lang w:eastAsia="zh-CN"/>
        </w:rPr>
        <w:t>以保护发展森林草原等生态资源为目标，通过</w:t>
      </w:r>
      <w:r>
        <w:rPr>
          <w:rFonts w:hint="eastAsia"/>
          <w:lang w:val="en-US" w:eastAsia="zh-CN"/>
        </w:rPr>
        <w:t>工作</w:t>
      </w:r>
      <w:r>
        <w:rPr>
          <w:rFonts w:hint="eastAsia"/>
          <w:lang w:eastAsia="zh-CN"/>
        </w:rPr>
        <w:t>体系建设与监督考核</w:t>
      </w:r>
      <w:r>
        <w:rPr>
          <w:rFonts w:hint="eastAsia"/>
          <w:lang w:val="en-US" w:eastAsia="zh-CN"/>
        </w:rPr>
        <w:t>相结合</w:t>
      </w:r>
      <w:r>
        <w:rPr>
          <w:rFonts w:hint="eastAsia"/>
          <w:lang w:eastAsia="zh-CN"/>
        </w:rPr>
        <w:t>，构建由党政主要领导担任林长，省、市、县、乡、村五级联动的</w:t>
      </w:r>
      <w:r>
        <w:rPr>
          <w:rFonts w:hint="eastAsia"/>
          <w:lang w:val="en-US" w:eastAsia="zh-CN"/>
        </w:rPr>
        <w:t>工作制度。</w:t>
      </w:r>
    </w:p>
    <w:p>
      <w:pPr>
        <w:pStyle w:val="105"/>
        <w:bidi w:val="0"/>
        <w:rPr>
          <w:rFonts w:hint="eastAsia"/>
          <w:lang w:eastAsia="zh-CN"/>
        </w:rPr>
      </w:pPr>
      <w:bookmarkStart w:id="81" w:name="_Toc22583"/>
      <w:bookmarkStart w:id="82" w:name="_Toc2190"/>
      <w:bookmarkStart w:id="83" w:name="_Toc16760"/>
      <w:r>
        <w:rPr>
          <w:rFonts w:hint="eastAsia"/>
          <w:lang w:eastAsia="zh-CN"/>
        </w:rPr>
        <w:t>林长 forest chief</w:t>
      </w:r>
      <w:bookmarkEnd w:id="81"/>
      <w:bookmarkEnd w:id="82"/>
      <w:bookmarkEnd w:id="83"/>
    </w:p>
    <w:p>
      <w:pPr>
        <w:pStyle w:val="56"/>
        <w:rPr>
          <w:rFonts w:hint="eastAsia"/>
          <w:lang w:eastAsia="zh-CN"/>
        </w:rPr>
      </w:pPr>
      <w:r>
        <w:rPr>
          <w:rFonts w:hint="eastAsia"/>
          <w:lang w:val="en-US" w:eastAsia="zh-CN"/>
        </w:rPr>
        <w:t>省级</w:t>
      </w:r>
      <w:r>
        <w:rPr>
          <w:rFonts w:hint="eastAsia"/>
          <w:lang w:eastAsia="zh-CN"/>
        </w:rPr>
        <w:t>总林长、副总林长，市（州）、县（市、区）、乡镇（街道）和村（社区）的林长、副林长的统称。</w:t>
      </w:r>
    </w:p>
    <w:p>
      <w:pPr>
        <w:pStyle w:val="105"/>
        <w:bidi w:val="0"/>
        <w:rPr>
          <w:rFonts w:hint="eastAsia"/>
          <w:lang w:eastAsia="zh-CN"/>
        </w:rPr>
      </w:pPr>
      <w:bookmarkStart w:id="84" w:name="_Toc1690"/>
      <w:bookmarkStart w:id="85" w:name="_Toc29064"/>
      <w:bookmarkStart w:id="86" w:name="_Toc8847"/>
      <w:r>
        <w:rPr>
          <w:rFonts w:hint="eastAsia"/>
          <w:lang w:eastAsia="zh-CN"/>
        </w:rPr>
        <w:t>林长制工作办公室  office of forest chief system</w:t>
      </w:r>
      <w:bookmarkEnd w:id="84"/>
      <w:bookmarkEnd w:id="85"/>
      <w:bookmarkEnd w:id="86"/>
    </w:p>
    <w:p>
      <w:pPr>
        <w:pStyle w:val="56"/>
        <w:rPr>
          <w:rFonts w:hint="eastAsia"/>
          <w:lang w:eastAsia="zh-CN"/>
        </w:rPr>
      </w:pPr>
      <w:r>
        <w:rPr>
          <w:rFonts w:hint="eastAsia"/>
          <w:lang w:eastAsia="zh-CN"/>
        </w:rPr>
        <w:t>负责林长制日常工作的办事机构。</w:t>
      </w:r>
    </w:p>
    <w:p>
      <w:pPr>
        <w:pStyle w:val="179"/>
        <w:numPr>
          <w:numId w:val="0"/>
        </w:numPr>
        <w:bidi w:val="0"/>
        <w:ind w:left="363" w:leftChars="0"/>
        <w:rPr>
          <w:rFonts w:hint="eastAsia"/>
          <w:lang w:eastAsia="zh-CN"/>
        </w:rPr>
      </w:pPr>
      <w:r>
        <w:rPr>
          <w:rFonts w:hint="eastAsia"/>
          <w:lang w:eastAsia="zh-CN"/>
        </w:rPr>
        <w:t>注：设置形式包括林长制工作委员会办公室、林长制工作领导小组办公室、其他承担林长制工作的议事协调机构办公室、落实林长制部门协作机制而设立的林长制工作办公室以及承担林长制工作的机构等。</w:t>
      </w:r>
    </w:p>
    <w:p>
      <w:pPr>
        <w:pStyle w:val="105"/>
        <w:bidi w:val="0"/>
        <w:rPr>
          <w:rFonts w:hint="eastAsia"/>
          <w:lang w:eastAsia="zh-CN"/>
        </w:rPr>
      </w:pPr>
      <w:bookmarkStart w:id="87" w:name="_Toc13997"/>
      <w:bookmarkStart w:id="88" w:name="_Toc12091"/>
      <w:bookmarkStart w:id="89" w:name="_Toc15506"/>
      <w:r>
        <w:rPr>
          <w:rFonts w:hint="eastAsia"/>
          <w:lang w:eastAsia="zh-CN"/>
        </w:rPr>
        <w:t>林长制成员单位 member units of forest chief system</w:t>
      </w:r>
      <w:bookmarkEnd w:id="87"/>
      <w:bookmarkEnd w:id="88"/>
      <w:bookmarkEnd w:id="89"/>
      <w:r>
        <w:rPr>
          <w:rFonts w:hint="eastAsia"/>
          <w:lang w:eastAsia="zh-CN"/>
        </w:rPr>
        <w:t xml:space="preserve"> </w:t>
      </w:r>
    </w:p>
    <w:p>
      <w:pPr>
        <w:pStyle w:val="56"/>
        <w:rPr>
          <w:rFonts w:hint="eastAsia"/>
          <w:lang w:eastAsia="zh-CN"/>
        </w:rPr>
      </w:pPr>
      <w:r>
        <w:rPr>
          <w:rFonts w:hint="eastAsia"/>
          <w:lang w:eastAsia="zh-CN"/>
        </w:rPr>
        <w:t>与林长制工作相关的部门和单位。</w:t>
      </w:r>
    </w:p>
    <w:p>
      <w:pPr>
        <w:pStyle w:val="105"/>
        <w:bidi w:val="0"/>
        <w:rPr>
          <w:rFonts w:hint="eastAsia"/>
          <w:lang w:eastAsia="zh-CN"/>
        </w:rPr>
      </w:pPr>
      <w:bookmarkStart w:id="90" w:name="_Toc11267"/>
      <w:bookmarkStart w:id="91" w:name="_Toc19022"/>
      <w:bookmarkStart w:id="92" w:name="_Toc22834"/>
      <w:r>
        <w:rPr>
          <w:rFonts w:hint="eastAsia"/>
          <w:lang w:eastAsia="zh-CN"/>
        </w:rPr>
        <w:t>林长令 order</w:t>
      </w:r>
      <w:r>
        <w:rPr>
          <w:rFonts w:hint="eastAsia"/>
          <w:lang w:val="en-US" w:eastAsia="zh-CN"/>
        </w:rPr>
        <w:t xml:space="preserve"> of </w:t>
      </w:r>
      <w:r>
        <w:rPr>
          <w:rFonts w:hint="eastAsia"/>
          <w:lang w:eastAsia="zh-CN"/>
        </w:rPr>
        <w:t>forest chief</w:t>
      </w:r>
      <w:bookmarkEnd w:id="90"/>
      <w:bookmarkEnd w:id="91"/>
      <w:r>
        <w:rPr>
          <w:rFonts w:hint="eastAsia"/>
          <w:lang w:val="en-US" w:eastAsia="zh-CN"/>
        </w:rPr>
        <w:t xml:space="preserve"> </w:t>
      </w:r>
      <w:bookmarkEnd w:id="92"/>
      <w:bookmarkStart w:id="93" w:name="OLE_LINK23"/>
    </w:p>
    <w:bookmarkEnd w:id="93"/>
    <w:p>
      <w:pPr>
        <w:pStyle w:val="56"/>
        <w:rPr>
          <w:rFonts w:hint="eastAsia"/>
          <w:lang w:eastAsia="zh-CN"/>
        </w:rPr>
      </w:pPr>
      <w:r>
        <w:rPr>
          <w:rFonts w:hint="eastAsia"/>
          <w:lang w:eastAsia="zh-CN"/>
        </w:rPr>
        <w:t>为贯彻落实有关法律法规和生态文明建设重要部署，推进林业资源保护发展重点工作，由林长对林长制工作签署的命令。</w:t>
      </w:r>
    </w:p>
    <w:p>
      <w:pPr>
        <w:pStyle w:val="105"/>
        <w:bidi w:val="0"/>
        <w:rPr>
          <w:rFonts w:hint="eastAsia"/>
          <w:lang w:eastAsia="zh-CN"/>
        </w:rPr>
      </w:pPr>
      <w:bookmarkStart w:id="94" w:name="_Toc26947"/>
      <w:bookmarkStart w:id="95" w:name="_Toc1526"/>
      <w:bookmarkStart w:id="96" w:name="_Toc1169"/>
      <w:r>
        <w:rPr>
          <w:rFonts w:hint="eastAsia"/>
          <w:lang w:eastAsia="zh-CN"/>
        </w:rPr>
        <w:t>林长巡林 forest patrol of forest chief</w:t>
      </w:r>
      <w:bookmarkEnd w:id="94"/>
      <w:bookmarkEnd w:id="95"/>
      <w:bookmarkEnd w:id="96"/>
    </w:p>
    <w:p>
      <w:pPr>
        <w:pStyle w:val="56"/>
        <w:rPr>
          <w:rFonts w:hint="eastAsia"/>
          <w:lang w:eastAsia="zh-CN"/>
        </w:rPr>
      </w:pPr>
      <w:r>
        <w:rPr>
          <w:rFonts w:hint="eastAsia"/>
          <w:lang w:eastAsia="zh-CN"/>
        </w:rPr>
        <w:t>林长通过工作检查、调研指导等方式，督促指导责任区域林业资源保护发展工作，发现并协调解决林业资源保护发展中的问题。</w:t>
      </w:r>
    </w:p>
    <w:p>
      <w:pPr>
        <w:pStyle w:val="105"/>
        <w:bidi w:val="0"/>
        <w:rPr>
          <w:rFonts w:hint="eastAsia"/>
          <w:lang w:eastAsia="zh-CN"/>
        </w:rPr>
      </w:pPr>
      <w:bookmarkStart w:id="97" w:name="_Toc13681"/>
      <w:bookmarkStart w:id="98" w:name="_Toc24971"/>
      <w:bookmarkStart w:id="99" w:name="_Toc17443"/>
      <w:r>
        <w:rPr>
          <w:rFonts w:hint="eastAsia"/>
          <w:lang w:val="en-US" w:eastAsia="zh-CN"/>
        </w:rPr>
        <w:t>一长四员</w:t>
      </w:r>
      <w:r>
        <w:rPr>
          <w:rFonts w:hint="eastAsia"/>
          <w:lang w:eastAsia="zh-CN"/>
        </w:rPr>
        <w:t xml:space="preserve"> one chief and four workers</w:t>
      </w:r>
      <w:bookmarkEnd w:id="97"/>
      <w:bookmarkEnd w:id="98"/>
      <w:bookmarkEnd w:id="99"/>
    </w:p>
    <w:p>
      <w:pPr>
        <w:pStyle w:val="56"/>
        <w:rPr>
          <w:rFonts w:hint="eastAsia"/>
          <w:lang w:eastAsia="zh-CN"/>
        </w:rPr>
      </w:pPr>
      <w:r>
        <w:rPr>
          <w:rFonts w:hint="eastAsia"/>
          <w:lang w:val="en-US" w:eastAsia="zh-CN"/>
        </w:rPr>
        <w:t>源头管护体系中的</w:t>
      </w:r>
      <w:r>
        <w:rPr>
          <w:rFonts w:hint="eastAsia"/>
          <w:lang w:eastAsia="zh-CN"/>
        </w:rPr>
        <w:t>林长、林业科技员、生态护林员、监管员、执法员。</w:t>
      </w:r>
    </w:p>
    <w:p>
      <w:pPr>
        <w:pStyle w:val="105"/>
        <w:bidi w:val="0"/>
        <w:rPr>
          <w:rFonts w:hint="eastAsia"/>
          <w:lang w:eastAsia="zh-CN"/>
        </w:rPr>
      </w:pPr>
      <w:bookmarkStart w:id="100" w:name="_Toc30682"/>
      <w:bookmarkStart w:id="101" w:name="_Toc9636"/>
      <w:bookmarkStart w:id="102" w:name="_Toc18476"/>
      <w:r>
        <w:rPr>
          <w:rFonts w:hint="eastAsia"/>
          <w:lang w:eastAsia="zh-CN"/>
        </w:rPr>
        <w:t>林业科技员 forestry technician</w:t>
      </w:r>
      <w:bookmarkEnd w:id="100"/>
      <w:bookmarkEnd w:id="101"/>
      <w:bookmarkEnd w:id="102"/>
    </w:p>
    <w:p>
      <w:pPr>
        <w:pStyle w:val="56"/>
        <w:rPr>
          <w:rFonts w:hint="eastAsia"/>
          <w:lang w:eastAsia="zh-CN"/>
        </w:rPr>
      </w:pPr>
      <w:r>
        <w:rPr>
          <w:rFonts w:hint="eastAsia"/>
          <w:lang w:eastAsia="zh-CN"/>
        </w:rPr>
        <w:t>提供生态修复、资源培育等技术指导，解决林业生产难题，</w:t>
      </w:r>
      <w:r>
        <w:rPr>
          <w:rFonts w:hint="eastAsia"/>
          <w:lang w:val="en-US" w:eastAsia="zh-CN"/>
        </w:rPr>
        <w:t>服务</w:t>
      </w:r>
      <w:r>
        <w:rPr>
          <w:rFonts w:hint="eastAsia"/>
          <w:lang w:eastAsia="zh-CN"/>
        </w:rPr>
        <w:t>林长和生态护林员专业知识的林业工作人员。</w:t>
      </w:r>
    </w:p>
    <w:p>
      <w:pPr>
        <w:pStyle w:val="105"/>
        <w:bidi w:val="0"/>
        <w:rPr>
          <w:rFonts w:hint="eastAsia"/>
          <w:lang w:eastAsia="zh-CN"/>
        </w:rPr>
      </w:pPr>
      <w:bookmarkStart w:id="103" w:name="_Toc30984"/>
      <w:bookmarkStart w:id="104" w:name="_Toc30020"/>
      <w:bookmarkStart w:id="105" w:name="_Toc7914"/>
      <w:r>
        <w:rPr>
          <w:rFonts w:hint="eastAsia"/>
          <w:lang w:eastAsia="zh-CN"/>
        </w:rPr>
        <w:t>生态护林员 ecological forest ranger</w:t>
      </w:r>
      <w:bookmarkEnd w:id="103"/>
      <w:bookmarkEnd w:id="104"/>
      <w:bookmarkEnd w:id="105"/>
    </w:p>
    <w:p>
      <w:pPr>
        <w:pStyle w:val="56"/>
        <w:rPr>
          <w:rFonts w:hint="eastAsia"/>
          <w:lang w:eastAsia="zh-CN"/>
        </w:rPr>
      </w:pPr>
      <w:r>
        <w:rPr>
          <w:rFonts w:hint="eastAsia"/>
          <w:lang w:eastAsia="zh-CN"/>
        </w:rPr>
        <w:t>受聘参加林业资源管护并纳入湖南省林长制管理系统管理的人员。</w:t>
      </w:r>
    </w:p>
    <w:p>
      <w:pPr>
        <w:pStyle w:val="105"/>
        <w:bidi w:val="0"/>
        <w:rPr>
          <w:rFonts w:hint="eastAsia"/>
          <w:lang w:eastAsia="zh-CN"/>
        </w:rPr>
      </w:pPr>
      <w:bookmarkStart w:id="106" w:name="_Toc27562"/>
      <w:bookmarkStart w:id="107" w:name="_Toc31822"/>
      <w:bookmarkStart w:id="108" w:name="_Toc32424"/>
      <w:r>
        <w:rPr>
          <w:rFonts w:hint="eastAsia"/>
          <w:lang w:eastAsia="zh-CN"/>
        </w:rPr>
        <w:t>监管员 supervisor</w:t>
      </w:r>
      <w:bookmarkEnd w:id="106"/>
      <w:bookmarkEnd w:id="107"/>
      <w:bookmarkEnd w:id="108"/>
    </w:p>
    <w:p>
      <w:pPr>
        <w:pStyle w:val="56"/>
        <w:rPr>
          <w:rFonts w:hint="eastAsia"/>
          <w:lang w:eastAsia="zh-CN"/>
        </w:rPr>
      </w:pPr>
      <w:r>
        <w:rPr>
          <w:rFonts w:hint="eastAsia"/>
          <w:lang w:eastAsia="zh-CN"/>
        </w:rPr>
        <w:t>监督管理责任</w:t>
      </w:r>
      <w:r>
        <w:rPr>
          <w:rFonts w:hint="eastAsia"/>
          <w:lang w:val="en-US" w:eastAsia="zh-CN"/>
        </w:rPr>
        <w:t>区域</w:t>
      </w:r>
      <w:r>
        <w:rPr>
          <w:rFonts w:hint="eastAsia"/>
          <w:lang w:eastAsia="zh-CN"/>
        </w:rPr>
        <w:t>内的林业资源及生态护林员，核查生态护林员履职情况，并对生态护林员发现林业资源问题进行核实跟踪处置的工作人员。</w:t>
      </w:r>
    </w:p>
    <w:p>
      <w:pPr>
        <w:pStyle w:val="105"/>
        <w:bidi w:val="0"/>
        <w:rPr>
          <w:rFonts w:hint="eastAsia"/>
          <w:lang w:eastAsia="zh-CN"/>
        </w:rPr>
      </w:pPr>
      <w:bookmarkStart w:id="109" w:name="_Toc4573"/>
      <w:bookmarkStart w:id="110" w:name="_Toc24795"/>
      <w:bookmarkStart w:id="111" w:name="_Toc18136"/>
      <w:r>
        <w:rPr>
          <w:rFonts w:hint="eastAsia"/>
          <w:lang w:eastAsia="zh-CN"/>
        </w:rPr>
        <w:t>执法员 law enforcement officer</w:t>
      </w:r>
      <w:bookmarkEnd w:id="109"/>
      <w:bookmarkEnd w:id="110"/>
      <w:bookmarkEnd w:id="111"/>
    </w:p>
    <w:p>
      <w:pPr>
        <w:pStyle w:val="56"/>
        <w:rPr>
          <w:rFonts w:hint="eastAsia"/>
          <w:lang w:eastAsia="zh-CN"/>
        </w:rPr>
      </w:pPr>
      <w:r>
        <w:rPr>
          <w:rFonts w:hint="eastAsia"/>
          <w:lang w:eastAsia="zh-CN"/>
        </w:rPr>
        <w:t>特指林业执法人员，负责依法对破坏林业资源违法行为进行行政执法的工作人员。</w:t>
      </w:r>
    </w:p>
    <w:p>
      <w:pPr>
        <w:pStyle w:val="104"/>
        <w:bidi w:val="0"/>
        <w:rPr>
          <w:rFonts w:hint="eastAsia"/>
          <w:lang w:eastAsia="zh-CN"/>
        </w:rPr>
      </w:pPr>
      <w:bookmarkStart w:id="112" w:name="_Toc13692"/>
      <w:bookmarkStart w:id="113" w:name="_Toc19425"/>
      <w:bookmarkStart w:id="114" w:name="_Toc8831"/>
      <w:bookmarkStart w:id="115" w:name="_Toc9721"/>
      <w:bookmarkStart w:id="116" w:name="_Toc16629"/>
      <w:bookmarkStart w:id="117" w:name="_Toc29245"/>
      <w:bookmarkStart w:id="118" w:name="_Toc19423"/>
      <w:bookmarkStart w:id="119" w:name="_Toc4834"/>
      <w:bookmarkStart w:id="120" w:name="_Toc20645"/>
      <w:r>
        <w:rPr>
          <w:rFonts w:hint="eastAsia"/>
          <w:lang w:eastAsia="zh-CN"/>
        </w:rPr>
        <w:t>组织责任体系</w:t>
      </w:r>
      <w:bookmarkEnd w:id="112"/>
      <w:bookmarkEnd w:id="113"/>
      <w:bookmarkEnd w:id="114"/>
      <w:bookmarkEnd w:id="115"/>
      <w:bookmarkEnd w:id="116"/>
      <w:bookmarkEnd w:id="117"/>
      <w:bookmarkEnd w:id="118"/>
      <w:bookmarkEnd w:id="119"/>
      <w:bookmarkEnd w:id="120"/>
    </w:p>
    <w:p>
      <w:pPr>
        <w:pStyle w:val="105"/>
        <w:bidi w:val="0"/>
        <w:rPr>
          <w:rFonts w:hint="eastAsia"/>
          <w:lang w:eastAsia="zh-CN"/>
        </w:rPr>
      </w:pPr>
      <w:bookmarkStart w:id="121" w:name="_Toc4551"/>
      <w:bookmarkStart w:id="122" w:name="_Toc17699"/>
      <w:bookmarkStart w:id="123" w:name="_Toc30023"/>
      <w:bookmarkStart w:id="124" w:name="_Toc23047"/>
      <w:r>
        <w:rPr>
          <w:rFonts w:hint="eastAsia"/>
          <w:lang w:eastAsia="zh-CN"/>
        </w:rPr>
        <w:t>组织架构</w:t>
      </w:r>
      <w:bookmarkEnd w:id="121"/>
      <w:bookmarkEnd w:id="122"/>
      <w:bookmarkEnd w:id="123"/>
      <w:bookmarkEnd w:id="124"/>
    </w:p>
    <w:p>
      <w:pPr>
        <w:pStyle w:val="65"/>
        <w:bidi w:val="0"/>
        <w:rPr>
          <w:rFonts w:hint="eastAsia"/>
          <w:lang w:eastAsia="zh-CN"/>
        </w:rPr>
      </w:pPr>
      <w:bookmarkStart w:id="125" w:name="_Toc29473"/>
      <w:r>
        <w:rPr>
          <w:rFonts w:hint="eastAsia"/>
          <w:lang w:eastAsia="zh-CN"/>
        </w:rPr>
        <w:t>林长</w:t>
      </w:r>
      <w:bookmarkEnd w:id="125"/>
    </w:p>
    <w:p>
      <w:pPr>
        <w:pStyle w:val="164"/>
        <w:bidi w:val="0"/>
        <w:rPr>
          <w:rFonts w:hint="eastAsia"/>
          <w:lang w:eastAsia="zh-CN"/>
        </w:rPr>
      </w:pPr>
      <w:r>
        <w:rPr>
          <w:rFonts w:hint="eastAsia"/>
          <w:lang w:eastAsia="zh-CN"/>
        </w:rPr>
        <w:t>按照“分级负责”原则，林长组织架构分为省、市、县、乡、村五级。</w:t>
      </w:r>
    </w:p>
    <w:p>
      <w:pPr>
        <w:pStyle w:val="164"/>
        <w:bidi w:val="0"/>
        <w:rPr>
          <w:rFonts w:hint="eastAsia"/>
          <w:lang w:eastAsia="zh-CN"/>
        </w:rPr>
      </w:pPr>
      <w:r>
        <w:rPr>
          <w:rFonts w:hint="eastAsia"/>
          <w:lang w:eastAsia="zh-CN"/>
        </w:rPr>
        <w:t>省级：设总林长、副总林长。总林长</w:t>
      </w:r>
      <w:r>
        <w:rPr>
          <w:rFonts w:hint="eastAsia"/>
          <w:lang w:val="en-US" w:eastAsia="zh-CN"/>
        </w:rPr>
        <w:t>应</w:t>
      </w:r>
      <w:r>
        <w:rPr>
          <w:rFonts w:hint="eastAsia"/>
          <w:lang w:eastAsia="zh-CN"/>
        </w:rPr>
        <w:t>由省级党委和政府主要负责人担任；副总林长</w:t>
      </w:r>
      <w:r>
        <w:rPr>
          <w:rFonts w:hint="eastAsia"/>
          <w:lang w:val="en-US" w:eastAsia="zh-CN"/>
        </w:rPr>
        <w:t>应</w:t>
      </w:r>
      <w:r>
        <w:rPr>
          <w:rFonts w:hint="eastAsia"/>
          <w:lang w:eastAsia="zh-CN"/>
        </w:rPr>
        <w:t>由省级党委和政府相关负责人担任。</w:t>
      </w:r>
    </w:p>
    <w:p>
      <w:pPr>
        <w:pStyle w:val="164"/>
        <w:bidi w:val="0"/>
        <w:rPr>
          <w:rFonts w:hint="eastAsia"/>
          <w:lang w:eastAsia="zh-CN"/>
        </w:rPr>
      </w:pPr>
      <w:r>
        <w:rPr>
          <w:rFonts w:hint="eastAsia"/>
          <w:lang w:eastAsia="zh-CN"/>
        </w:rPr>
        <w:t>市、县、乡级设林长、副林长。林长</w:t>
      </w:r>
      <w:r>
        <w:rPr>
          <w:rFonts w:hint="eastAsia"/>
          <w:lang w:val="en-US" w:eastAsia="zh-CN"/>
        </w:rPr>
        <w:t>应</w:t>
      </w:r>
      <w:r>
        <w:rPr>
          <w:rFonts w:hint="eastAsia"/>
          <w:lang w:eastAsia="zh-CN"/>
        </w:rPr>
        <w:t>由同级党委和政府主要负责人担任；副林长</w:t>
      </w:r>
      <w:r>
        <w:rPr>
          <w:rFonts w:hint="eastAsia"/>
          <w:lang w:val="en-US" w:eastAsia="zh-CN"/>
        </w:rPr>
        <w:t>应</w:t>
      </w:r>
      <w:r>
        <w:rPr>
          <w:rFonts w:hint="eastAsia"/>
          <w:lang w:eastAsia="zh-CN"/>
        </w:rPr>
        <w:t>由同级党委和政府相关负责人担任。</w:t>
      </w:r>
    </w:p>
    <w:p>
      <w:pPr>
        <w:pStyle w:val="164"/>
        <w:bidi w:val="0"/>
        <w:rPr>
          <w:rFonts w:hint="eastAsia"/>
          <w:lang w:eastAsia="zh-CN"/>
        </w:rPr>
      </w:pPr>
      <w:r>
        <w:rPr>
          <w:rFonts w:hint="eastAsia"/>
          <w:lang w:eastAsia="zh-CN"/>
        </w:rPr>
        <w:t>村级设林长、副林长。林长</w:t>
      </w:r>
      <w:r>
        <w:rPr>
          <w:rFonts w:hint="eastAsia"/>
          <w:lang w:val="en-US" w:eastAsia="zh-CN"/>
        </w:rPr>
        <w:t>应</w:t>
      </w:r>
      <w:r>
        <w:rPr>
          <w:rFonts w:hint="eastAsia"/>
          <w:lang w:eastAsia="zh-CN"/>
        </w:rPr>
        <w:t>由村（社区）党组织负责人担任；副林长</w:t>
      </w:r>
      <w:r>
        <w:rPr>
          <w:rFonts w:hint="eastAsia"/>
          <w:lang w:val="en-US" w:eastAsia="zh-CN"/>
        </w:rPr>
        <w:t>应</w:t>
      </w:r>
      <w:r>
        <w:rPr>
          <w:rFonts w:hint="eastAsia"/>
          <w:lang w:eastAsia="zh-CN"/>
        </w:rPr>
        <w:t>由村（居）委会成员担任。</w:t>
      </w:r>
    </w:p>
    <w:p>
      <w:pPr>
        <w:pStyle w:val="65"/>
        <w:bidi w:val="0"/>
        <w:rPr>
          <w:rFonts w:hint="eastAsia"/>
          <w:lang w:eastAsia="zh-CN"/>
        </w:rPr>
      </w:pPr>
      <w:r>
        <w:rPr>
          <w:rFonts w:hint="eastAsia"/>
          <w:lang w:eastAsia="zh-CN"/>
        </w:rPr>
        <w:t>林长制工作办公室</w:t>
      </w:r>
    </w:p>
    <w:p>
      <w:pPr>
        <w:pStyle w:val="164"/>
        <w:bidi w:val="0"/>
        <w:rPr>
          <w:rFonts w:hint="eastAsia"/>
          <w:lang w:eastAsia="zh-CN"/>
        </w:rPr>
      </w:pPr>
      <w:r>
        <w:rPr>
          <w:rFonts w:hint="eastAsia"/>
          <w:lang w:eastAsia="zh-CN"/>
        </w:rPr>
        <w:t>省、市、县三级</w:t>
      </w:r>
      <w:r>
        <w:rPr>
          <w:rFonts w:hint="eastAsia"/>
          <w:lang w:val="en-US" w:eastAsia="zh-CN"/>
        </w:rPr>
        <w:t>应</w:t>
      </w:r>
      <w:r>
        <w:rPr>
          <w:rFonts w:hint="eastAsia"/>
          <w:lang w:eastAsia="zh-CN"/>
        </w:rPr>
        <w:t>在同级林业行政主管部门设置林长制工作办公室，办公室主任由同级政府分管林业工作的负责人或林业行政主管部门主要负责人担任。</w:t>
      </w:r>
    </w:p>
    <w:p>
      <w:pPr>
        <w:pStyle w:val="164"/>
        <w:bidi w:val="0"/>
        <w:rPr>
          <w:rFonts w:hint="eastAsia"/>
          <w:lang w:eastAsia="zh-CN"/>
        </w:rPr>
      </w:pPr>
      <w:r>
        <w:rPr>
          <w:rFonts w:hint="eastAsia"/>
          <w:lang w:eastAsia="zh-CN"/>
        </w:rPr>
        <w:t>乡级林长制工作办公室，办公室主任由政府分管林业工作的负责人担任。</w:t>
      </w:r>
    </w:p>
    <w:p>
      <w:pPr>
        <w:pStyle w:val="65"/>
        <w:bidi w:val="0"/>
        <w:rPr>
          <w:rFonts w:hint="eastAsia"/>
          <w:lang w:eastAsia="zh-CN"/>
        </w:rPr>
      </w:pPr>
      <w:r>
        <w:rPr>
          <w:rFonts w:hint="eastAsia"/>
          <w:lang w:eastAsia="zh-CN"/>
        </w:rPr>
        <w:t>林长制成员单位</w:t>
      </w:r>
    </w:p>
    <w:p>
      <w:pPr>
        <w:pStyle w:val="164"/>
        <w:numPr>
          <w:ilvl w:val="4"/>
          <w:numId w:val="0"/>
        </w:numPr>
        <w:bidi w:val="0"/>
        <w:ind w:leftChars="0" w:firstLine="420" w:firstLineChars="200"/>
        <w:rPr>
          <w:rFonts w:hint="eastAsia"/>
          <w:lang w:eastAsia="zh-CN"/>
        </w:rPr>
      </w:pPr>
      <w:r>
        <w:rPr>
          <w:rFonts w:hint="eastAsia"/>
          <w:lang w:eastAsia="zh-CN"/>
        </w:rPr>
        <w:t>省、市、县三级</w:t>
      </w:r>
      <w:r>
        <w:rPr>
          <w:rFonts w:hint="eastAsia"/>
          <w:lang w:val="en-US" w:eastAsia="zh-CN"/>
        </w:rPr>
        <w:t>按</w:t>
      </w:r>
      <w:r>
        <w:rPr>
          <w:rFonts w:hint="eastAsia"/>
          <w:lang w:eastAsia="zh-CN"/>
        </w:rPr>
        <w:t>林长制</w:t>
      </w:r>
      <w:r>
        <w:rPr>
          <w:rFonts w:hint="eastAsia"/>
          <w:lang w:val="en-US" w:eastAsia="zh-CN"/>
        </w:rPr>
        <w:t>工作</w:t>
      </w:r>
      <w:r>
        <w:rPr>
          <w:rFonts w:hint="eastAsia"/>
          <w:lang w:eastAsia="zh-CN"/>
        </w:rPr>
        <w:t>协作</w:t>
      </w:r>
      <w:r>
        <w:rPr>
          <w:rFonts w:hint="eastAsia"/>
          <w:lang w:val="en-US" w:eastAsia="zh-CN"/>
        </w:rPr>
        <w:t>要求</w:t>
      </w:r>
      <w:r>
        <w:rPr>
          <w:rFonts w:hint="eastAsia"/>
          <w:lang w:eastAsia="zh-CN"/>
        </w:rPr>
        <w:t>，</w:t>
      </w:r>
      <w:r>
        <w:rPr>
          <w:rFonts w:hint="eastAsia"/>
          <w:lang w:val="en-US" w:eastAsia="zh-CN"/>
        </w:rPr>
        <w:t>明确</w:t>
      </w:r>
      <w:r>
        <w:rPr>
          <w:rFonts w:hint="eastAsia"/>
          <w:lang w:eastAsia="zh-CN"/>
        </w:rPr>
        <w:t>在林长领导下</w:t>
      </w:r>
      <w:r>
        <w:rPr>
          <w:rFonts w:hint="eastAsia"/>
          <w:lang w:val="en-US" w:eastAsia="zh-CN"/>
        </w:rPr>
        <w:t>共同开展林长制工作的各相关单位</w:t>
      </w:r>
      <w:r>
        <w:rPr>
          <w:rFonts w:hint="eastAsia"/>
          <w:lang w:eastAsia="zh-CN"/>
        </w:rPr>
        <w:t>。</w:t>
      </w:r>
    </w:p>
    <w:p>
      <w:pPr>
        <w:pStyle w:val="179"/>
        <w:bidi w:val="0"/>
        <w:rPr>
          <w:rFonts w:hint="eastAsia"/>
          <w:lang w:eastAsia="zh-CN"/>
        </w:rPr>
      </w:pPr>
      <w:r>
        <w:rPr>
          <w:rFonts w:hint="eastAsia"/>
          <w:lang w:eastAsia="zh-CN"/>
        </w:rPr>
        <w:t>成员单位包括组织、宣传、社会工作、政法、金融、发展和改革、公安、财政、自然资源、生态环境、住房城乡建设、交通运输、水利、农业农村、应急管理、林业、气象等职能部门及其他与林长制工作相关的单位，可根据实际需要调整。</w:t>
      </w:r>
    </w:p>
    <w:p>
      <w:pPr>
        <w:pStyle w:val="105"/>
        <w:bidi w:val="0"/>
        <w:rPr>
          <w:rFonts w:hint="eastAsia"/>
          <w:lang w:eastAsia="zh-CN"/>
        </w:rPr>
      </w:pPr>
      <w:bookmarkStart w:id="126" w:name="_Toc32524"/>
      <w:bookmarkStart w:id="127" w:name="_Toc32314"/>
      <w:bookmarkStart w:id="128" w:name="_Toc2600"/>
      <w:r>
        <w:rPr>
          <w:rFonts w:hint="eastAsia"/>
          <w:lang w:eastAsia="zh-CN"/>
        </w:rPr>
        <w:t>工作职责</w:t>
      </w:r>
      <w:bookmarkEnd w:id="126"/>
      <w:bookmarkEnd w:id="127"/>
      <w:bookmarkEnd w:id="128"/>
    </w:p>
    <w:p>
      <w:pPr>
        <w:pStyle w:val="65"/>
        <w:bidi w:val="0"/>
        <w:rPr>
          <w:rFonts w:hint="eastAsia"/>
          <w:lang w:eastAsia="zh-CN"/>
        </w:rPr>
      </w:pPr>
      <w:r>
        <w:rPr>
          <w:rFonts w:hint="eastAsia"/>
          <w:lang w:eastAsia="zh-CN"/>
        </w:rPr>
        <w:t>林长</w:t>
      </w:r>
    </w:p>
    <w:p>
      <w:pPr>
        <w:pStyle w:val="94"/>
        <w:bidi w:val="0"/>
        <w:rPr>
          <w:rFonts w:hint="eastAsia"/>
          <w:lang w:eastAsia="zh-CN"/>
        </w:rPr>
      </w:pPr>
      <w:r>
        <w:rPr>
          <w:rFonts w:hint="eastAsia"/>
          <w:lang w:eastAsia="zh-CN"/>
        </w:rPr>
        <w:t>总林长、副总林长</w:t>
      </w:r>
    </w:p>
    <w:p>
      <w:pPr>
        <w:pStyle w:val="56"/>
        <w:rPr>
          <w:rFonts w:hint="eastAsia"/>
          <w:lang w:eastAsia="zh-CN"/>
        </w:rPr>
      </w:pPr>
      <w:r>
        <w:rPr>
          <w:rFonts w:hint="eastAsia"/>
          <w:lang w:eastAsia="zh-CN"/>
        </w:rPr>
        <w:t>应履行</w:t>
      </w:r>
      <w:r>
        <w:rPr>
          <w:rFonts w:hint="eastAsia"/>
          <w:lang w:val="en-US" w:eastAsia="zh-CN"/>
        </w:rPr>
        <w:t>职责</w:t>
      </w:r>
      <w:r>
        <w:rPr>
          <w:rFonts w:hint="eastAsia"/>
          <w:lang w:eastAsia="zh-CN"/>
        </w:rPr>
        <w:t>包括但不限于</w:t>
      </w:r>
      <w:r>
        <w:rPr>
          <w:rFonts w:hint="eastAsia"/>
          <w:lang w:val="en-US" w:eastAsia="zh-CN"/>
        </w:rPr>
        <w:t>以下要求</w:t>
      </w:r>
      <w:r>
        <w:rPr>
          <w:rFonts w:hint="eastAsia"/>
          <w:lang w:eastAsia="zh-CN"/>
        </w:rPr>
        <w:t>：</w:t>
      </w:r>
    </w:p>
    <w:p>
      <w:pPr>
        <w:pStyle w:val="174"/>
        <w:numPr>
          <w:ilvl w:val="0"/>
          <w:numId w:val="32"/>
        </w:numPr>
        <w:bidi w:val="0"/>
        <w:ind w:left="851" w:leftChars="0" w:hanging="426" w:firstLineChars="0"/>
        <w:rPr>
          <w:rFonts w:hint="eastAsia"/>
          <w:lang w:eastAsia="zh-CN"/>
        </w:rPr>
      </w:pPr>
      <w:r>
        <w:rPr>
          <w:rFonts w:hint="eastAsia"/>
          <w:lang w:eastAsia="zh-CN"/>
        </w:rPr>
        <w:t>贯彻落实党中央、国务院关于林业资源保护发展和生态文明建设的决策部署，组织领导责任区域林业资源保护发展工作，对下级林长制的建立和实施进行督导；</w:t>
      </w:r>
    </w:p>
    <w:p>
      <w:pPr>
        <w:pStyle w:val="174"/>
        <w:numPr>
          <w:ilvl w:val="0"/>
          <w:numId w:val="32"/>
        </w:numPr>
        <w:bidi w:val="0"/>
        <w:ind w:left="851" w:leftChars="0" w:hanging="426" w:firstLineChars="0"/>
        <w:rPr>
          <w:rFonts w:hint="eastAsia"/>
          <w:lang w:eastAsia="zh-CN"/>
        </w:rPr>
      </w:pPr>
      <w:r>
        <w:rPr>
          <w:rFonts w:hint="eastAsia"/>
          <w:lang w:eastAsia="zh-CN"/>
        </w:rPr>
        <w:t>落实保护发展森林草原资源目标责任制，将森林覆盖率、森林蓄积量、草原综合植被盖度、沙化土地治理面积等作为重要指标，因地制宜确定目标任务；</w:t>
      </w:r>
    </w:p>
    <w:p>
      <w:pPr>
        <w:pStyle w:val="174"/>
        <w:numPr>
          <w:ilvl w:val="0"/>
          <w:numId w:val="32"/>
        </w:numPr>
        <w:bidi w:val="0"/>
        <w:ind w:left="851" w:leftChars="0" w:hanging="426" w:firstLineChars="0"/>
        <w:rPr>
          <w:rFonts w:hint="eastAsia"/>
          <w:lang w:eastAsia="zh-CN"/>
        </w:rPr>
      </w:pPr>
      <w:r>
        <w:rPr>
          <w:rFonts w:hint="eastAsia"/>
          <w:lang w:eastAsia="zh-CN"/>
        </w:rPr>
        <w:t>组织制定林业资源保护发展规划计划，强化统筹治理，推动制度建设，完善责任机制；</w:t>
      </w:r>
    </w:p>
    <w:p>
      <w:pPr>
        <w:pStyle w:val="174"/>
        <w:numPr>
          <w:ilvl w:val="0"/>
          <w:numId w:val="32"/>
        </w:numPr>
        <w:bidi w:val="0"/>
        <w:ind w:left="851" w:leftChars="0" w:hanging="426" w:firstLineChars="0"/>
        <w:rPr>
          <w:rFonts w:hint="eastAsia"/>
          <w:lang w:eastAsia="zh-CN"/>
        </w:rPr>
      </w:pPr>
      <w:r>
        <w:rPr>
          <w:rFonts w:hint="eastAsia"/>
          <w:lang w:eastAsia="zh-CN"/>
        </w:rPr>
        <w:t>组织协调解决责任区域的重点难点问题，依法全面保护林业资源，推动生态保护修复和林业产业发展，组织落实森林草原防灭火、重大有害生物防治责任和措施，强化森林草原行业行政执法；</w:t>
      </w:r>
    </w:p>
    <w:p>
      <w:pPr>
        <w:pStyle w:val="94"/>
        <w:bidi w:val="0"/>
        <w:rPr>
          <w:rFonts w:hint="eastAsia"/>
          <w:lang w:eastAsia="zh-CN"/>
        </w:rPr>
      </w:pPr>
      <w:r>
        <w:rPr>
          <w:rFonts w:hint="eastAsia"/>
          <w:lang w:eastAsia="zh-CN"/>
        </w:rPr>
        <w:t>市、县级林长</w:t>
      </w:r>
    </w:p>
    <w:p>
      <w:pPr>
        <w:pStyle w:val="56"/>
        <w:rPr>
          <w:rFonts w:hint="eastAsia"/>
          <w:lang w:eastAsia="zh-CN"/>
        </w:rPr>
      </w:pPr>
      <w:bookmarkStart w:id="129" w:name="OLE_LINK3"/>
      <w:r>
        <w:rPr>
          <w:rFonts w:hint="eastAsia"/>
          <w:lang w:eastAsia="zh-CN"/>
        </w:rPr>
        <w:t>应履行</w:t>
      </w:r>
      <w:r>
        <w:rPr>
          <w:rFonts w:hint="eastAsia"/>
          <w:lang w:val="en-US" w:eastAsia="zh-CN"/>
        </w:rPr>
        <w:t>职责</w:t>
      </w:r>
      <w:r>
        <w:rPr>
          <w:rFonts w:hint="eastAsia"/>
          <w:lang w:eastAsia="zh-CN"/>
        </w:rPr>
        <w:t>包括但不限于</w:t>
      </w:r>
      <w:r>
        <w:rPr>
          <w:rFonts w:hint="eastAsia"/>
          <w:lang w:val="en-US" w:eastAsia="zh-CN"/>
        </w:rPr>
        <w:t>以下要求</w:t>
      </w:r>
      <w:r>
        <w:rPr>
          <w:rFonts w:hint="eastAsia"/>
          <w:lang w:eastAsia="zh-CN"/>
        </w:rPr>
        <w:t>：</w:t>
      </w:r>
    </w:p>
    <w:bookmarkEnd w:id="129"/>
    <w:p>
      <w:pPr>
        <w:pStyle w:val="174"/>
        <w:numPr>
          <w:ilvl w:val="0"/>
          <w:numId w:val="33"/>
        </w:numPr>
        <w:bidi w:val="0"/>
        <w:ind w:left="851" w:leftChars="0" w:hanging="426" w:firstLineChars="0"/>
        <w:rPr>
          <w:rFonts w:hint="eastAsia"/>
          <w:lang w:eastAsia="zh-CN"/>
        </w:rPr>
      </w:pPr>
      <w:r>
        <w:rPr>
          <w:rFonts w:hint="eastAsia"/>
          <w:lang w:eastAsia="zh-CN"/>
        </w:rPr>
        <w:t>组织领导本区域林业资源保护发展工作,落实上级决策部署和保护发展林业资源目标责任制；</w:t>
      </w:r>
    </w:p>
    <w:p>
      <w:pPr>
        <w:pStyle w:val="174"/>
        <w:numPr>
          <w:ilvl w:val="0"/>
          <w:numId w:val="33"/>
        </w:numPr>
        <w:bidi w:val="0"/>
        <w:ind w:left="851" w:leftChars="0" w:hanging="426" w:firstLineChars="0"/>
        <w:rPr>
          <w:rFonts w:hint="eastAsia"/>
          <w:lang w:eastAsia="zh-CN"/>
        </w:rPr>
      </w:pPr>
      <w:r>
        <w:rPr>
          <w:rFonts w:hint="eastAsia"/>
          <w:lang w:eastAsia="zh-CN"/>
        </w:rPr>
        <w:t>组织制定本区域林业资源保护发展规划计划,推动制度机制建设，统筹协调责任区域重点、难点问题；</w:t>
      </w:r>
    </w:p>
    <w:p>
      <w:pPr>
        <w:pStyle w:val="174"/>
        <w:numPr>
          <w:ilvl w:val="0"/>
          <w:numId w:val="33"/>
        </w:numPr>
        <w:bidi w:val="0"/>
        <w:ind w:left="851" w:leftChars="0" w:hanging="426" w:firstLineChars="0"/>
        <w:rPr>
          <w:rFonts w:hint="eastAsia"/>
          <w:lang w:eastAsia="zh-CN"/>
        </w:rPr>
      </w:pPr>
      <w:r>
        <w:rPr>
          <w:rFonts w:hint="eastAsia"/>
          <w:lang w:eastAsia="zh-CN"/>
        </w:rPr>
        <w:t>负责本责任区域林业资源生态保护、生态修复</w:t>
      </w:r>
      <w:r>
        <w:rPr>
          <w:rFonts w:hint="eastAsia"/>
          <w:lang w:val="en-US" w:eastAsia="zh-CN"/>
        </w:rPr>
        <w:t>和林业产业发展</w:t>
      </w:r>
      <w:r>
        <w:rPr>
          <w:rFonts w:hint="eastAsia"/>
          <w:lang w:eastAsia="zh-CN"/>
        </w:rPr>
        <w:t>，推进本责任区域林业行政执法体系建设；</w:t>
      </w:r>
    </w:p>
    <w:p>
      <w:pPr>
        <w:pStyle w:val="174"/>
        <w:numPr>
          <w:ilvl w:val="0"/>
          <w:numId w:val="33"/>
        </w:numPr>
        <w:bidi w:val="0"/>
        <w:ind w:left="851" w:leftChars="0" w:hanging="426" w:firstLineChars="0"/>
        <w:rPr>
          <w:rFonts w:hint="eastAsia"/>
          <w:lang w:eastAsia="zh-CN"/>
        </w:rPr>
      </w:pPr>
      <w:r>
        <w:rPr>
          <w:rFonts w:hint="eastAsia"/>
          <w:lang w:eastAsia="zh-CN"/>
        </w:rPr>
        <w:t>落实本责任区域森林草原防灭火、重大有害生物防治责任和措施；</w:t>
      </w:r>
    </w:p>
    <w:p>
      <w:pPr>
        <w:pStyle w:val="174"/>
        <w:numPr>
          <w:ilvl w:val="0"/>
          <w:numId w:val="33"/>
        </w:numPr>
        <w:bidi w:val="0"/>
        <w:ind w:left="851" w:leftChars="0" w:hanging="426" w:firstLineChars="0"/>
        <w:rPr>
          <w:rFonts w:hint="eastAsia"/>
          <w:lang w:eastAsia="zh-CN"/>
        </w:rPr>
      </w:pPr>
      <w:r>
        <w:rPr>
          <w:rFonts w:hint="eastAsia"/>
          <w:lang w:eastAsia="zh-CN"/>
        </w:rPr>
        <w:t>建立健全本责任区域“一长四员”网格化管护体系；</w:t>
      </w:r>
    </w:p>
    <w:p>
      <w:pPr>
        <w:pStyle w:val="174"/>
        <w:numPr>
          <w:ilvl w:val="0"/>
          <w:numId w:val="33"/>
        </w:numPr>
        <w:bidi w:val="0"/>
        <w:ind w:left="851" w:leftChars="0" w:hanging="426" w:firstLineChars="0"/>
        <w:rPr>
          <w:rFonts w:hint="eastAsia"/>
          <w:lang w:eastAsia="zh-CN"/>
        </w:rPr>
      </w:pPr>
      <w:r>
        <w:rPr>
          <w:rFonts w:hint="eastAsia"/>
          <w:lang w:eastAsia="zh-CN"/>
        </w:rPr>
        <w:t>监督考核本级林长制成员单位和下一级林长履行职责情况；</w:t>
      </w:r>
    </w:p>
    <w:p>
      <w:pPr>
        <w:pStyle w:val="94"/>
        <w:bidi w:val="0"/>
        <w:rPr>
          <w:rFonts w:hint="eastAsia"/>
          <w:lang w:eastAsia="zh-CN"/>
        </w:rPr>
      </w:pPr>
      <w:r>
        <w:rPr>
          <w:rFonts w:hint="eastAsia"/>
          <w:lang w:eastAsia="zh-CN"/>
        </w:rPr>
        <w:t>乡级林长</w:t>
      </w:r>
    </w:p>
    <w:p>
      <w:pPr>
        <w:pStyle w:val="56"/>
        <w:rPr>
          <w:rFonts w:hint="eastAsia"/>
          <w:lang w:eastAsia="zh-CN"/>
        </w:rPr>
      </w:pPr>
      <w:r>
        <w:rPr>
          <w:rFonts w:hint="eastAsia"/>
          <w:lang w:eastAsia="zh-CN"/>
        </w:rPr>
        <w:t>应履行</w:t>
      </w:r>
      <w:r>
        <w:rPr>
          <w:rFonts w:hint="eastAsia"/>
          <w:lang w:val="en-US" w:eastAsia="zh-CN"/>
        </w:rPr>
        <w:t>职责</w:t>
      </w:r>
      <w:r>
        <w:rPr>
          <w:rFonts w:hint="eastAsia"/>
          <w:lang w:eastAsia="zh-CN"/>
        </w:rPr>
        <w:t>包括但不限于</w:t>
      </w:r>
      <w:r>
        <w:rPr>
          <w:rFonts w:hint="eastAsia"/>
          <w:lang w:val="en-US" w:eastAsia="zh-CN"/>
        </w:rPr>
        <w:t>以下要求</w:t>
      </w:r>
      <w:r>
        <w:rPr>
          <w:rFonts w:hint="eastAsia"/>
          <w:lang w:eastAsia="zh-CN"/>
        </w:rPr>
        <w:t>：</w:t>
      </w:r>
    </w:p>
    <w:p>
      <w:pPr>
        <w:pStyle w:val="174"/>
        <w:numPr>
          <w:ilvl w:val="0"/>
          <w:numId w:val="34"/>
        </w:numPr>
        <w:bidi w:val="0"/>
        <w:ind w:left="851" w:leftChars="0" w:hanging="426" w:firstLineChars="0"/>
        <w:rPr>
          <w:rFonts w:hint="eastAsia"/>
          <w:lang w:eastAsia="zh-CN"/>
        </w:rPr>
      </w:pPr>
      <w:r>
        <w:rPr>
          <w:rFonts w:hint="eastAsia"/>
          <w:lang w:eastAsia="zh-CN"/>
        </w:rPr>
        <w:t>组织领导本区域林业资源保护发展工作，落实上级决策部署和保护发展林业资源目标责任制；</w:t>
      </w:r>
    </w:p>
    <w:p>
      <w:pPr>
        <w:pStyle w:val="174"/>
        <w:numPr>
          <w:ilvl w:val="0"/>
          <w:numId w:val="34"/>
        </w:numPr>
        <w:bidi w:val="0"/>
        <w:ind w:left="851" w:leftChars="0" w:hanging="426" w:firstLineChars="0"/>
        <w:rPr>
          <w:rFonts w:hint="eastAsia"/>
          <w:lang w:eastAsia="zh-CN"/>
        </w:rPr>
      </w:pPr>
      <w:r>
        <w:rPr>
          <w:rFonts w:hint="eastAsia"/>
          <w:lang w:eastAsia="zh-CN"/>
        </w:rPr>
        <w:t>统筹协调组织开展林长制工作和基层林业管理工作，监督林长制各项制度和工作任务的落实；</w:t>
      </w:r>
    </w:p>
    <w:p>
      <w:pPr>
        <w:pStyle w:val="174"/>
        <w:numPr>
          <w:ilvl w:val="0"/>
          <w:numId w:val="34"/>
        </w:numPr>
        <w:bidi w:val="0"/>
        <w:ind w:left="851" w:leftChars="0" w:hanging="426" w:firstLineChars="0"/>
        <w:rPr>
          <w:rFonts w:hint="eastAsia"/>
          <w:lang w:eastAsia="zh-CN"/>
        </w:rPr>
      </w:pPr>
      <w:r>
        <w:rPr>
          <w:rFonts w:hint="eastAsia"/>
          <w:lang w:eastAsia="zh-CN"/>
        </w:rPr>
        <w:t>协调组织和监督林业科技员、生态护林员、监管员和执法人员履行林业资源源头管护职责；</w:t>
      </w:r>
    </w:p>
    <w:p>
      <w:pPr>
        <w:pStyle w:val="174"/>
        <w:numPr>
          <w:ilvl w:val="0"/>
          <w:numId w:val="34"/>
        </w:numPr>
        <w:bidi w:val="0"/>
        <w:ind w:left="851" w:leftChars="0" w:hanging="426" w:firstLineChars="0"/>
        <w:rPr>
          <w:rFonts w:hint="eastAsia"/>
          <w:lang w:eastAsia="zh-CN"/>
        </w:rPr>
      </w:pPr>
      <w:r>
        <w:rPr>
          <w:rFonts w:hint="eastAsia"/>
          <w:lang w:eastAsia="zh-CN"/>
        </w:rPr>
        <w:t>协调组织落实国土绿化、资源保护管理、森林草原防灭火、林业有害生物防治、野生动植物保护等林业重点工作；</w:t>
      </w:r>
    </w:p>
    <w:p>
      <w:pPr>
        <w:pStyle w:val="94"/>
        <w:bidi w:val="0"/>
        <w:rPr>
          <w:rFonts w:hint="eastAsia"/>
          <w:lang w:eastAsia="zh-CN"/>
        </w:rPr>
      </w:pPr>
      <w:r>
        <w:rPr>
          <w:rFonts w:hint="eastAsia"/>
          <w:lang w:eastAsia="zh-CN"/>
        </w:rPr>
        <w:t>村级林长</w:t>
      </w:r>
    </w:p>
    <w:p>
      <w:pPr>
        <w:pStyle w:val="56"/>
        <w:rPr>
          <w:rFonts w:hint="eastAsia"/>
          <w:lang w:eastAsia="zh-CN"/>
        </w:rPr>
      </w:pPr>
      <w:r>
        <w:rPr>
          <w:rFonts w:hint="eastAsia"/>
          <w:lang w:eastAsia="zh-CN"/>
        </w:rPr>
        <w:t>应履行</w:t>
      </w:r>
      <w:r>
        <w:rPr>
          <w:rFonts w:hint="eastAsia"/>
          <w:lang w:val="en-US" w:eastAsia="zh-CN"/>
        </w:rPr>
        <w:t>职责</w:t>
      </w:r>
      <w:r>
        <w:rPr>
          <w:rFonts w:hint="eastAsia"/>
          <w:lang w:eastAsia="zh-CN"/>
        </w:rPr>
        <w:t>包括但不限于</w:t>
      </w:r>
      <w:r>
        <w:rPr>
          <w:rFonts w:hint="eastAsia"/>
          <w:lang w:val="en-US" w:eastAsia="zh-CN"/>
        </w:rPr>
        <w:t>以下要求</w:t>
      </w:r>
      <w:r>
        <w:rPr>
          <w:rFonts w:hint="eastAsia"/>
          <w:lang w:eastAsia="zh-CN"/>
        </w:rPr>
        <w:t>：</w:t>
      </w:r>
    </w:p>
    <w:p>
      <w:pPr>
        <w:pStyle w:val="174"/>
        <w:numPr>
          <w:ilvl w:val="0"/>
          <w:numId w:val="35"/>
        </w:numPr>
        <w:bidi w:val="0"/>
        <w:ind w:left="851" w:leftChars="0" w:hanging="426" w:firstLineChars="0"/>
        <w:rPr>
          <w:rFonts w:hint="eastAsia"/>
          <w:lang w:eastAsia="zh-CN"/>
        </w:rPr>
      </w:pPr>
      <w:r>
        <w:rPr>
          <w:rFonts w:hint="eastAsia"/>
          <w:lang w:eastAsia="zh-CN"/>
        </w:rPr>
        <w:t>组织责任区域内林业资源管理工作，及时发现并制止破坏林业资源的行为，并向乡级林长或者相关部门报告；</w:t>
      </w:r>
    </w:p>
    <w:p>
      <w:pPr>
        <w:pStyle w:val="174"/>
        <w:numPr>
          <w:ilvl w:val="0"/>
          <w:numId w:val="35"/>
        </w:numPr>
        <w:bidi w:val="0"/>
        <w:ind w:left="851" w:leftChars="0" w:hanging="426" w:firstLineChars="0"/>
        <w:rPr>
          <w:rFonts w:hint="eastAsia"/>
          <w:lang w:eastAsia="zh-CN"/>
        </w:rPr>
      </w:pPr>
      <w:r>
        <w:rPr>
          <w:rFonts w:hint="eastAsia"/>
          <w:lang w:eastAsia="zh-CN"/>
        </w:rPr>
        <w:t>开展巡林工作，及时上报森林火灾、林业有害生物灾害、林地资源破坏等情况，协助做好森林防火等林业防灾减灾工作；</w:t>
      </w:r>
    </w:p>
    <w:p>
      <w:pPr>
        <w:pStyle w:val="174"/>
        <w:numPr>
          <w:ilvl w:val="0"/>
          <w:numId w:val="35"/>
        </w:numPr>
        <w:bidi w:val="0"/>
        <w:ind w:left="851" w:leftChars="0" w:hanging="426" w:firstLineChars="0"/>
        <w:rPr>
          <w:rFonts w:hint="eastAsia"/>
          <w:lang w:eastAsia="zh-CN"/>
        </w:rPr>
      </w:pPr>
      <w:r>
        <w:rPr>
          <w:rFonts w:hint="eastAsia"/>
          <w:lang w:eastAsia="zh-CN"/>
        </w:rPr>
        <w:t>督促指导林权权利人履行管护主体责任；</w:t>
      </w:r>
    </w:p>
    <w:p>
      <w:pPr>
        <w:pStyle w:val="174"/>
        <w:numPr>
          <w:ilvl w:val="0"/>
          <w:numId w:val="35"/>
        </w:numPr>
        <w:bidi w:val="0"/>
        <w:ind w:left="851" w:leftChars="0" w:hanging="426" w:firstLineChars="0"/>
        <w:rPr>
          <w:rFonts w:hint="eastAsia"/>
          <w:lang w:eastAsia="zh-CN"/>
        </w:rPr>
      </w:pPr>
      <w:r>
        <w:rPr>
          <w:rFonts w:hint="eastAsia"/>
          <w:lang w:eastAsia="zh-CN"/>
        </w:rPr>
        <w:t>监督护林员做好巡护；</w:t>
      </w:r>
    </w:p>
    <w:p>
      <w:pPr>
        <w:pStyle w:val="65"/>
        <w:bidi w:val="0"/>
        <w:rPr>
          <w:rFonts w:hint="eastAsia"/>
          <w:lang w:eastAsia="zh-CN"/>
        </w:rPr>
      </w:pPr>
      <w:r>
        <w:rPr>
          <w:rFonts w:hint="eastAsia"/>
          <w:lang w:eastAsia="zh-CN"/>
        </w:rPr>
        <w:t>林长制工作办公室</w:t>
      </w:r>
    </w:p>
    <w:p>
      <w:pPr>
        <w:pStyle w:val="56"/>
        <w:rPr>
          <w:rFonts w:hint="eastAsia"/>
          <w:lang w:eastAsia="zh-CN"/>
        </w:rPr>
      </w:pPr>
      <w:r>
        <w:rPr>
          <w:rFonts w:hint="eastAsia"/>
          <w:lang w:eastAsia="zh-CN"/>
        </w:rPr>
        <w:t>应履行</w:t>
      </w:r>
      <w:r>
        <w:rPr>
          <w:rFonts w:hint="eastAsia"/>
          <w:lang w:val="en-US" w:eastAsia="zh-CN"/>
        </w:rPr>
        <w:t>职责</w:t>
      </w:r>
      <w:r>
        <w:rPr>
          <w:rFonts w:hint="eastAsia"/>
          <w:lang w:eastAsia="zh-CN"/>
        </w:rPr>
        <w:t>包括但不限于</w:t>
      </w:r>
      <w:r>
        <w:rPr>
          <w:rFonts w:hint="eastAsia"/>
          <w:lang w:val="en-US" w:eastAsia="zh-CN"/>
        </w:rPr>
        <w:t>以下要求</w:t>
      </w:r>
      <w:r>
        <w:rPr>
          <w:rFonts w:hint="eastAsia"/>
          <w:lang w:eastAsia="zh-CN"/>
        </w:rPr>
        <w:t>：</w:t>
      </w:r>
    </w:p>
    <w:p>
      <w:pPr>
        <w:pStyle w:val="174"/>
        <w:numPr>
          <w:ilvl w:val="0"/>
          <w:numId w:val="36"/>
        </w:numPr>
        <w:bidi w:val="0"/>
        <w:ind w:left="851" w:leftChars="0" w:hanging="426" w:firstLineChars="0"/>
        <w:rPr>
          <w:rFonts w:hint="eastAsia"/>
          <w:lang w:eastAsia="zh-CN"/>
        </w:rPr>
      </w:pPr>
      <w:r>
        <w:rPr>
          <w:rFonts w:hint="eastAsia"/>
          <w:lang w:eastAsia="zh-CN"/>
        </w:rPr>
        <w:t>拟定林长制相关制度和任务，制定、实施林长制工作计划；</w:t>
      </w:r>
    </w:p>
    <w:p>
      <w:pPr>
        <w:pStyle w:val="174"/>
        <w:numPr>
          <w:ilvl w:val="0"/>
          <w:numId w:val="36"/>
        </w:numPr>
        <w:bidi w:val="0"/>
        <w:ind w:left="851" w:leftChars="0" w:hanging="426" w:firstLineChars="0"/>
        <w:rPr>
          <w:rFonts w:hint="eastAsia"/>
          <w:lang w:eastAsia="zh-CN"/>
        </w:rPr>
      </w:pPr>
      <w:r>
        <w:rPr>
          <w:rFonts w:hint="eastAsia"/>
          <w:lang w:eastAsia="zh-CN"/>
        </w:rPr>
        <w:t>监督林长制各项制度和工作任务的落实，推动林长制工作规范化、数字化建设；</w:t>
      </w:r>
    </w:p>
    <w:p>
      <w:pPr>
        <w:pStyle w:val="174"/>
        <w:numPr>
          <w:ilvl w:val="0"/>
          <w:numId w:val="36"/>
        </w:numPr>
        <w:bidi w:val="0"/>
        <w:ind w:left="851" w:leftChars="0" w:hanging="426" w:firstLineChars="0"/>
        <w:rPr>
          <w:rFonts w:hint="eastAsia"/>
          <w:lang w:eastAsia="zh-CN"/>
        </w:rPr>
      </w:pPr>
      <w:r>
        <w:rPr>
          <w:rFonts w:hint="eastAsia"/>
          <w:lang w:eastAsia="zh-CN"/>
        </w:rPr>
        <w:t>承办林长制相关会议，督促落实林长会议决定的事项，承担督查考核、调度督导、宣传培训、信息报送公开等工作；</w:t>
      </w:r>
    </w:p>
    <w:p>
      <w:pPr>
        <w:pStyle w:val="174"/>
        <w:numPr>
          <w:ilvl w:val="0"/>
          <w:numId w:val="36"/>
        </w:numPr>
        <w:bidi w:val="0"/>
        <w:ind w:left="851" w:leftChars="0" w:hanging="426" w:firstLineChars="0"/>
        <w:rPr>
          <w:rFonts w:hint="eastAsia"/>
          <w:lang w:eastAsia="zh-CN"/>
        </w:rPr>
      </w:pPr>
      <w:r>
        <w:rPr>
          <w:rFonts w:hint="eastAsia"/>
          <w:lang w:eastAsia="zh-CN"/>
        </w:rPr>
        <w:t>承担同级林长、副林长巡林的相关具体工作，向林长、副林长提供责任区域林业资源清单、重点工作清单以及其他巡林资料，将巡林中发现的问题移交相关单位处理；</w:t>
      </w:r>
    </w:p>
    <w:p>
      <w:pPr>
        <w:pStyle w:val="174"/>
        <w:numPr>
          <w:ilvl w:val="0"/>
          <w:numId w:val="36"/>
        </w:numPr>
        <w:bidi w:val="0"/>
        <w:ind w:left="851" w:leftChars="0" w:hanging="426" w:firstLineChars="0"/>
        <w:rPr>
          <w:rFonts w:hint="eastAsia"/>
          <w:lang w:eastAsia="zh-CN"/>
        </w:rPr>
      </w:pPr>
      <w:r>
        <w:rPr>
          <w:rFonts w:hint="eastAsia"/>
          <w:lang w:eastAsia="zh-CN"/>
        </w:rPr>
        <w:t>承担林长和上级部门交办的事项；</w:t>
      </w:r>
    </w:p>
    <w:p>
      <w:pPr>
        <w:pStyle w:val="65"/>
        <w:bidi w:val="0"/>
        <w:rPr>
          <w:rFonts w:hint="eastAsia"/>
          <w:lang w:eastAsia="zh-CN"/>
        </w:rPr>
      </w:pPr>
      <w:r>
        <w:rPr>
          <w:rFonts w:hint="eastAsia"/>
          <w:lang w:eastAsia="zh-CN"/>
        </w:rPr>
        <w:t>成员单位</w:t>
      </w:r>
    </w:p>
    <w:p>
      <w:pPr>
        <w:pStyle w:val="56"/>
        <w:rPr>
          <w:rFonts w:hint="eastAsia"/>
          <w:lang w:eastAsia="zh-CN"/>
        </w:rPr>
      </w:pPr>
      <w:r>
        <w:rPr>
          <w:rFonts w:hint="eastAsia"/>
          <w:lang w:eastAsia="zh-CN"/>
        </w:rPr>
        <w:t>应履行</w:t>
      </w:r>
      <w:r>
        <w:rPr>
          <w:rFonts w:hint="eastAsia"/>
          <w:lang w:val="en-US" w:eastAsia="zh-CN"/>
        </w:rPr>
        <w:t>职责</w:t>
      </w:r>
      <w:r>
        <w:rPr>
          <w:rFonts w:hint="eastAsia"/>
          <w:lang w:eastAsia="zh-CN"/>
        </w:rPr>
        <w:t>包括但不限于</w:t>
      </w:r>
      <w:r>
        <w:rPr>
          <w:rFonts w:hint="eastAsia"/>
          <w:lang w:val="en-US" w:eastAsia="zh-CN"/>
        </w:rPr>
        <w:t>以下要求</w:t>
      </w:r>
      <w:r>
        <w:rPr>
          <w:rFonts w:hint="eastAsia"/>
          <w:lang w:eastAsia="zh-CN"/>
        </w:rPr>
        <w:t>：</w:t>
      </w:r>
    </w:p>
    <w:p>
      <w:pPr>
        <w:pStyle w:val="174"/>
        <w:numPr>
          <w:ilvl w:val="0"/>
          <w:numId w:val="37"/>
        </w:numPr>
        <w:bidi w:val="0"/>
        <w:ind w:left="851" w:leftChars="0" w:hanging="426" w:firstLineChars="0"/>
        <w:rPr>
          <w:rFonts w:hint="eastAsia"/>
          <w:lang w:eastAsia="zh-CN"/>
        </w:rPr>
      </w:pPr>
      <w:r>
        <w:rPr>
          <w:rFonts w:hint="eastAsia"/>
          <w:lang w:eastAsia="zh-CN"/>
        </w:rPr>
        <w:t>按照职责分工，</w:t>
      </w:r>
      <w:r>
        <w:rPr>
          <w:rFonts w:hint="eastAsia"/>
          <w:lang w:val="en-US" w:eastAsia="zh-CN"/>
        </w:rPr>
        <w:t>配合开展林长制工作，</w:t>
      </w:r>
      <w:r>
        <w:rPr>
          <w:rFonts w:hint="eastAsia"/>
          <w:lang w:eastAsia="zh-CN"/>
        </w:rPr>
        <w:t>及时处理由林长制工作办公室转办的工作；</w:t>
      </w:r>
    </w:p>
    <w:p>
      <w:pPr>
        <w:pStyle w:val="174"/>
        <w:numPr>
          <w:ilvl w:val="0"/>
          <w:numId w:val="37"/>
        </w:numPr>
        <w:bidi w:val="0"/>
        <w:ind w:left="851" w:leftChars="0" w:hanging="426" w:firstLineChars="0"/>
        <w:rPr>
          <w:rFonts w:hint="eastAsia"/>
          <w:lang w:eastAsia="zh-CN"/>
        </w:rPr>
      </w:pPr>
      <w:r>
        <w:rPr>
          <w:rFonts w:hint="eastAsia"/>
          <w:lang w:val="en-US" w:eastAsia="zh-CN"/>
        </w:rPr>
        <w:t>在</w:t>
      </w:r>
      <w:r>
        <w:rPr>
          <w:rFonts w:hint="eastAsia"/>
          <w:lang w:eastAsia="zh-CN"/>
        </w:rPr>
        <w:t>政策</w:t>
      </w:r>
      <w:r>
        <w:rPr>
          <w:rFonts w:hint="eastAsia"/>
          <w:lang w:val="en-US" w:eastAsia="zh-CN"/>
        </w:rPr>
        <w:t>制定</w:t>
      </w:r>
      <w:r>
        <w:rPr>
          <w:rFonts w:hint="eastAsia"/>
          <w:lang w:eastAsia="zh-CN"/>
        </w:rPr>
        <w:t>、重要规划计划、会议</w:t>
      </w:r>
      <w:r>
        <w:rPr>
          <w:rFonts w:hint="eastAsia"/>
          <w:lang w:val="en-US" w:eastAsia="zh-CN"/>
        </w:rPr>
        <w:t>组织</w:t>
      </w:r>
      <w:r>
        <w:rPr>
          <w:rFonts w:hint="eastAsia"/>
          <w:lang w:eastAsia="zh-CN"/>
        </w:rPr>
        <w:t>、督查督办、专项行动、重大活动等工作</w:t>
      </w:r>
      <w:r>
        <w:rPr>
          <w:rFonts w:hint="eastAsia"/>
          <w:lang w:val="en-US" w:eastAsia="zh-CN"/>
        </w:rPr>
        <w:t>上</w:t>
      </w:r>
      <w:r>
        <w:rPr>
          <w:rFonts w:hint="eastAsia"/>
          <w:lang w:eastAsia="zh-CN"/>
        </w:rPr>
        <w:t>，与林长制工作办公室沟通协作，合力推进林长制</w:t>
      </w:r>
      <w:r>
        <w:rPr>
          <w:rFonts w:hint="eastAsia"/>
          <w:lang w:val="en-US" w:eastAsia="zh-CN"/>
        </w:rPr>
        <w:t>工作</w:t>
      </w:r>
      <w:r>
        <w:rPr>
          <w:rFonts w:hint="eastAsia"/>
          <w:lang w:eastAsia="zh-CN"/>
        </w:rPr>
        <w:t>顺利实施；</w:t>
      </w:r>
    </w:p>
    <w:p>
      <w:pPr>
        <w:pStyle w:val="174"/>
        <w:numPr>
          <w:ilvl w:val="0"/>
          <w:numId w:val="37"/>
        </w:numPr>
        <w:bidi w:val="0"/>
        <w:ind w:left="851" w:leftChars="0" w:hanging="426" w:firstLineChars="0"/>
        <w:rPr>
          <w:rFonts w:hint="eastAsia"/>
          <w:lang w:eastAsia="zh-CN"/>
        </w:rPr>
      </w:pPr>
      <w:r>
        <w:rPr>
          <w:rFonts w:hint="eastAsia"/>
          <w:lang w:eastAsia="zh-CN"/>
        </w:rPr>
        <w:t>向林长制工作办公室提供涉及林业资源方面的调查监测、案件查处、生态红线保护、自然资源资产审计、生态环境损害赔偿、森林火灾灾害调查等相关数据、信息；</w:t>
      </w:r>
    </w:p>
    <w:p>
      <w:pPr>
        <w:pStyle w:val="174"/>
        <w:numPr>
          <w:ilvl w:val="0"/>
          <w:numId w:val="37"/>
        </w:numPr>
        <w:bidi w:val="0"/>
        <w:ind w:left="851" w:leftChars="0" w:hanging="426" w:firstLineChars="0"/>
        <w:rPr>
          <w:rFonts w:hint="eastAsia"/>
          <w:lang w:eastAsia="zh-CN"/>
        </w:rPr>
      </w:pPr>
      <w:r>
        <w:rPr>
          <w:rFonts w:hint="eastAsia"/>
          <w:lang w:eastAsia="zh-CN"/>
        </w:rPr>
        <w:t>协助林长、副林长履职尽责，配合开展巡林；</w:t>
      </w:r>
    </w:p>
    <w:p>
      <w:pPr>
        <w:pStyle w:val="105"/>
        <w:bidi w:val="0"/>
        <w:rPr>
          <w:rFonts w:hint="eastAsia"/>
          <w:lang w:eastAsia="zh-CN"/>
        </w:rPr>
      </w:pPr>
      <w:bookmarkStart w:id="130" w:name="_Toc19872"/>
      <w:bookmarkStart w:id="131" w:name="_Toc2155"/>
      <w:bookmarkStart w:id="132" w:name="_Toc14768"/>
      <w:r>
        <w:rPr>
          <w:rFonts w:hint="eastAsia"/>
          <w:lang w:eastAsia="zh-CN"/>
        </w:rPr>
        <w:t>责任区域划分</w:t>
      </w:r>
      <w:bookmarkEnd w:id="130"/>
      <w:bookmarkEnd w:id="131"/>
      <w:bookmarkEnd w:id="132"/>
    </w:p>
    <w:p>
      <w:pPr>
        <w:pStyle w:val="165"/>
        <w:bidi w:val="0"/>
        <w:rPr>
          <w:rFonts w:hint="eastAsia"/>
          <w:lang w:eastAsia="zh-CN"/>
        </w:rPr>
      </w:pPr>
      <w:r>
        <w:rPr>
          <w:rFonts w:hint="eastAsia"/>
          <w:lang w:eastAsia="zh-CN"/>
        </w:rPr>
        <w:t>总林长</w:t>
      </w:r>
      <w:r>
        <w:rPr>
          <w:rFonts w:hint="eastAsia"/>
          <w:lang w:val="en-US" w:eastAsia="zh-CN"/>
        </w:rPr>
        <w:t>责任区域为全</w:t>
      </w:r>
      <w:r>
        <w:rPr>
          <w:rFonts w:hint="eastAsia"/>
          <w:lang w:eastAsia="zh-CN"/>
        </w:rPr>
        <w:t>省行政区域，市（州）、县（市、区）、乡镇(街道)、村（社区）林长</w:t>
      </w:r>
      <w:r>
        <w:rPr>
          <w:rFonts w:hint="eastAsia"/>
          <w:lang w:val="en-US" w:eastAsia="zh-CN"/>
        </w:rPr>
        <w:t>责任区域为其</w:t>
      </w:r>
      <w:r>
        <w:rPr>
          <w:rFonts w:hint="eastAsia"/>
          <w:lang w:eastAsia="zh-CN"/>
        </w:rPr>
        <w:t>相应行政区域。副总林长、副林长责任区域分别由总林长、林长确定。</w:t>
      </w:r>
    </w:p>
    <w:p>
      <w:pPr>
        <w:pStyle w:val="165"/>
        <w:bidi w:val="0"/>
        <w:rPr>
          <w:rFonts w:hint="eastAsia"/>
          <w:lang w:eastAsia="zh-CN"/>
        </w:rPr>
      </w:pPr>
      <w:r>
        <w:rPr>
          <w:rFonts w:hint="eastAsia"/>
          <w:lang w:eastAsia="zh-CN"/>
        </w:rPr>
        <w:t>副总林长责任区域以市（州）为单位，市（州）副林长责任区域以县（市、区）为单位，县副林长责任区域以乡镇（街道）为单位，乡副林长责任区域以村（社区）为单位，村级林长责任区域以管护网格为单位。</w:t>
      </w:r>
    </w:p>
    <w:p>
      <w:pPr>
        <w:pStyle w:val="104"/>
        <w:bidi w:val="0"/>
        <w:rPr>
          <w:rFonts w:hint="eastAsia"/>
          <w:lang w:eastAsia="zh-CN"/>
        </w:rPr>
      </w:pPr>
      <w:bookmarkStart w:id="133" w:name="_Toc15741"/>
      <w:bookmarkStart w:id="134" w:name="_Toc21920"/>
      <w:bookmarkStart w:id="135" w:name="_Toc25965"/>
      <w:bookmarkStart w:id="136" w:name="_Toc4177"/>
      <w:bookmarkStart w:id="137" w:name="_Toc21815"/>
      <w:bookmarkStart w:id="138" w:name="_Toc11986"/>
      <w:bookmarkStart w:id="139" w:name="_Toc27099"/>
      <w:bookmarkStart w:id="140" w:name="_Toc9443"/>
      <w:r>
        <w:rPr>
          <w:rFonts w:hint="eastAsia"/>
          <w:lang w:eastAsia="zh-CN"/>
        </w:rPr>
        <w:t>制度机制体系</w:t>
      </w:r>
      <w:bookmarkEnd w:id="133"/>
      <w:bookmarkEnd w:id="134"/>
      <w:bookmarkEnd w:id="135"/>
      <w:bookmarkEnd w:id="136"/>
      <w:bookmarkEnd w:id="137"/>
      <w:bookmarkEnd w:id="138"/>
      <w:bookmarkEnd w:id="139"/>
      <w:bookmarkEnd w:id="140"/>
    </w:p>
    <w:p>
      <w:pPr>
        <w:pStyle w:val="105"/>
        <w:bidi w:val="0"/>
        <w:rPr>
          <w:rFonts w:hint="eastAsia"/>
          <w:lang w:eastAsia="zh-CN"/>
        </w:rPr>
      </w:pPr>
      <w:bookmarkStart w:id="141" w:name="_Toc32600"/>
      <w:bookmarkStart w:id="142" w:name="_Toc11728"/>
      <w:bookmarkStart w:id="143" w:name="_Toc14355"/>
      <w:r>
        <w:rPr>
          <w:rFonts w:hint="eastAsia"/>
          <w:lang w:eastAsia="zh-CN"/>
        </w:rPr>
        <w:t>林长令制度</w:t>
      </w:r>
      <w:bookmarkEnd w:id="141"/>
      <w:bookmarkEnd w:id="142"/>
      <w:bookmarkEnd w:id="143"/>
    </w:p>
    <w:p>
      <w:pPr>
        <w:pStyle w:val="165"/>
        <w:bidi w:val="0"/>
        <w:rPr>
          <w:rFonts w:hint="eastAsia"/>
          <w:lang w:eastAsia="zh-CN"/>
        </w:rPr>
      </w:pPr>
      <w:r>
        <w:rPr>
          <w:rFonts w:hint="eastAsia"/>
          <w:lang w:eastAsia="zh-CN"/>
        </w:rPr>
        <w:t>林长令</w:t>
      </w:r>
      <w:r>
        <w:rPr>
          <w:rFonts w:hint="eastAsia"/>
          <w:lang w:val="en-US" w:eastAsia="zh-CN"/>
        </w:rPr>
        <w:t>可根据以下工作要求签署</w:t>
      </w:r>
      <w:r>
        <w:rPr>
          <w:rFonts w:hint="eastAsia"/>
          <w:lang w:eastAsia="zh-CN"/>
        </w:rPr>
        <w:t>：</w:t>
      </w:r>
    </w:p>
    <w:p>
      <w:pPr>
        <w:pStyle w:val="174"/>
        <w:numPr>
          <w:ilvl w:val="0"/>
          <w:numId w:val="38"/>
        </w:numPr>
        <w:bidi w:val="0"/>
        <w:ind w:left="851" w:leftChars="0" w:hanging="426" w:firstLineChars="0"/>
        <w:rPr>
          <w:rFonts w:hint="eastAsia"/>
          <w:lang w:eastAsia="zh-CN"/>
        </w:rPr>
      </w:pPr>
      <w:r>
        <w:rPr>
          <w:rFonts w:hint="eastAsia"/>
          <w:lang w:eastAsia="zh-CN"/>
        </w:rPr>
        <w:t>部署贯彻落实党中央、国务院关于生态文明建设和林业资源保护发展的决策部署；</w:t>
      </w:r>
    </w:p>
    <w:p>
      <w:pPr>
        <w:pStyle w:val="174"/>
        <w:numPr>
          <w:ilvl w:val="0"/>
          <w:numId w:val="38"/>
        </w:numPr>
        <w:bidi w:val="0"/>
        <w:ind w:left="851" w:leftChars="0" w:hanging="426" w:firstLineChars="0"/>
        <w:rPr>
          <w:rFonts w:hint="eastAsia"/>
          <w:lang w:eastAsia="zh-CN"/>
        </w:rPr>
      </w:pPr>
      <w:r>
        <w:rPr>
          <w:rFonts w:hint="eastAsia"/>
          <w:lang w:eastAsia="zh-CN"/>
        </w:rPr>
        <w:t>部署党委、政府研究决定和林长会议议定的林业资源保护发展重点工作；</w:t>
      </w:r>
    </w:p>
    <w:p>
      <w:pPr>
        <w:pStyle w:val="174"/>
        <w:numPr>
          <w:ilvl w:val="0"/>
          <w:numId w:val="38"/>
        </w:numPr>
        <w:bidi w:val="0"/>
        <w:ind w:left="851" w:leftChars="0" w:hanging="426" w:firstLineChars="0"/>
        <w:rPr>
          <w:rFonts w:hint="eastAsia"/>
          <w:lang w:eastAsia="zh-CN"/>
        </w:rPr>
      </w:pPr>
      <w:r>
        <w:rPr>
          <w:rFonts w:hint="eastAsia"/>
          <w:lang w:val="en-US" w:eastAsia="zh-CN"/>
        </w:rPr>
        <w:t>布置</w:t>
      </w:r>
      <w:r>
        <w:rPr>
          <w:rFonts w:hint="eastAsia"/>
          <w:lang w:eastAsia="zh-CN"/>
        </w:rPr>
        <w:t>林长制工作中的其他重大事项。</w:t>
      </w:r>
    </w:p>
    <w:p>
      <w:pPr>
        <w:pStyle w:val="165"/>
        <w:bidi w:val="0"/>
        <w:rPr>
          <w:rFonts w:hint="eastAsia"/>
          <w:lang w:eastAsia="zh-CN"/>
        </w:rPr>
      </w:pPr>
      <w:r>
        <w:rPr>
          <w:rFonts w:hint="eastAsia"/>
          <w:lang w:val="en-US" w:eastAsia="zh-CN"/>
        </w:rPr>
        <w:t>林长令由</w:t>
      </w:r>
      <w:r>
        <w:rPr>
          <w:rFonts w:hint="eastAsia"/>
          <w:lang w:eastAsia="zh-CN"/>
        </w:rPr>
        <w:t>林长制工作办公室</w:t>
      </w:r>
      <w:r>
        <w:rPr>
          <w:rFonts w:hint="eastAsia"/>
          <w:lang w:val="en-US" w:eastAsia="zh-CN"/>
        </w:rPr>
        <w:t>拟订</w:t>
      </w:r>
      <w:r>
        <w:rPr>
          <w:rFonts w:hint="eastAsia"/>
          <w:lang w:eastAsia="zh-CN"/>
        </w:rPr>
        <w:t>或会同林长制成员</w:t>
      </w:r>
      <w:r>
        <w:rPr>
          <w:rFonts w:hint="eastAsia"/>
          <w:lang w:val="en-US" w:eastAsia="zh-CN"/>
        </w:rPr>
        <w:t>单位共同</w:t>
      </w:r>
      <w:r>
        <w:rPr>
          <w:rFonts w:hint="eastAsia"/>
          <w:lang w:eastAsia="zh-CN"/>
        </w:rPr>
        <w:t>拟订，</w:t>
      </w:r>
      <w:r>
        <w:rPr>
          <w:rFonts w:hint="eastAsia"/>
          <w:lang w:val="en-US" w:eastAsia="zh-CN"/>
        </w:rPr>
        <w:t>并</w:t>
      </w:r>
      <w:r>
        <w:rPr>
          <w:rFonts w:hint="eastAsia"/>
          <w:lang w:eastAsia="zh-CN"/>
        </w:rPr>
        <w:t>提请林长审定签署。</w:t>
      </w:r>
    </w:p>
    <w:p>
      <w:pPr>
        <w:pStyle w:val="165"/>
        <w:bidi w:val="0"/>
        <w:rPr>
          <w:rFonts w:hint="eastAsia"/>
          <w:lang w:eastAsia="zh-CN"/>
        </w:rPr>
      </w:pPr>
      <w:r>
        <w:rPr>
          <w:rFonts w:hint="eastAsia"/>
          <w:lang w:eastAsia="zh-CN"/>
        </w:rPr>
        <w:t>林长制成员单位应组织指导督促本行业执行林长令，并通过林长制工作办公室向林长报告执行情况。</w:t>
      </w:r>
    </w:p>
    <w:p>
      <w:pPr>
        <w:pStyle w:val="165"/>
        <w:bidi w:val="0"/>
        <w:rPr>
          <w:rFonts w:hint="eastAsia"/>
          <w:lang w:eastAsia="zh-CN"/>
        </w:rPr>
      </w:pPr>
      <w:r>
        <w:rPr>
          <w:rFonts w:hint="eastAsia"/>
          <w:lang w:eastAsia="zh-CN"/>
        </w:rPr>
        <w:t>林长制工作办公室应将林长令执行情况纳入林长制督查考评内容，并将林长令执行情况书面报告同级林长。</w:t>
      </w:r>
    </w:p>
    <w:p>
      <w:pPr>
        <w:pStyle w:val="105"/>
        <w:bidi w:val="0"/>
        <w:rPr>
          <w:rFonts w:hint="eastAsia"/>
          <w:lang w:eastAsia="zh-CN"/>
        </w:rPr>
      </w:pPr>
      <w:bookmarkStart w:id="144" w:name="_Toc31706"/>
      <w:bookmarkStart w:id="145" w:name="_Toc2514"/>
      <w:r>
        <w:rPr>
          <w:rFonts w:hint="eastAsia"/>
          <w:lang w:eastAsia="zh-CN"/>
        </w:rPr>
        <w:t>林长巡林制度</w:t>
      </w:r>
      <w:bookmarkEnd w:id="144"/>
      <w:bookmarkEnd w:id="145"/>
    </w:p>
    <w:p>
      <w:pPr>
        <w:pStyle w:val="165"/>
        <w:bidi w:val="0"/>
        <w:rPr>
          <w:rFonts w:hint="eastAsia"/>
          <w:lang w:eastAsia="zh-CN"/>
        </w:rPr>
      </w:pPr>
      <w:r>
        <w:rPr>
          <w:rFonts w:hint="eastAsia"/>
          <w:lang w:eastAsia="zh-CN"/>
        </w:rPr>
        <w:t>各级林长应根据林业资源保护发展工作需要开展巡林。</w:t>
      </w:r>
    </w:p>
    <w:p>
      <w:pPr>
        <w:pStyle w:val="165"/>
        <w:bidi w:val="0"/>
        <w:rPr>
          <w:rFonts w:hint="eastAsia"/>
          <w:lang w:eastAsia="zh-CN"/>
        </w:rPr>
      </w:pPr>
      <w:r>
        <w:rPr>
          <w:rFonts w:hint="eastAsia"/>
          <w:lang w:eastAsia="zh-CN"/>
        </w:rPr>
        <w:t>林长巡林</w:t>
      </w:r>
      <w:r>
        <w:rPr>
          <w:rFonts w:hint="eastAsia"/>
          <w:lang w:val="en-US" w:eastAsia="zh-CN"/>
        </w:rPr>
        <w:t>要求</w:t>
      </w:r>
      <w:r>
        <w:rPr>
          <w:rFonts w:hint="eastAsia"/>
          <w:lang w:eastAsia="zh-CN"/>
        </w:rPr>
        <w:t>重点巡查</w:t>
      </w:r>
      <w:r>
        <w:rPr>
          <w:rFonts w:hint="eastAsia"/>
          <w:lang w:val="en-US" w:eastAsia="zh-CN"/>
        </w:rPr>
        <w:t>任务为</w:t>
      </w:r>
      <w:r>
        <w:rPr>
          <w:rFonts w:hint="eastAsia"/>
          <w:lang w:eastAsia="zh-CN"/>
        </w:rPr>
        <w:t>：</w:t>
      </w:r>
    </w:p>
    <w:p>
      <w:pPr>
        <w:pStyle w:val="174"/>
        <w:bidi w:val="0"/>
        <w:ind w:left="851" w:leftChars="0" w:hanging="426" w:firstLineChars="0"/>
        <w:rPr>
          <w:rFonts w:hint="eastAsia"/>
          <w:lang w:eastAsia="zh-CN"/>
        </w:rPr>
      </w:pPr>
      <w:r>
        <w:rPr>
          <w:rFonts w:hint="eastAsia"/>
          <w:lang w:eastAsia="zh-CN"/>
        </w:rPr>
        <w:t>党中央、国务院和省委、省政府关于林长制工作决策部署落实情况；</w:t>
      </w:r>
    </w:p>
    <w:p>
      <w:pPr>
        <w:pStyle w:val="174"/>
        <w:bidi w:val="0"/>
        <w:ind w:left="851" w:leftChars="0" w:hanging="426" w:firstLineChars="0"/>
        <w:rPr>
          <w:rFonts w:hint="eastAsia"/>
          <w:lang w:eastAsia="zh-CN"/>
        </w:rPr>
      </w:pPr>
      <w:r>
        <w:rPr>
          <w:rFonts w:hint="eastAsia"/>
          <w:lang w:eastAsia="zh-CN"/>
        </w:rPr>
        <w:t>林业资源保护发展法律法规规章和政策落实情况；</w:t>
      </w:r>
    </w:p>
    <w:p>
      <w:pPr>
        <w:pStyle w:val="174"/>
        <w:bidi w:val="0"/>
        <w:ind w:left="851" w:leftChars="0" w:hanging="426" w:firstLineChars="0"/>
        <w:rPr>
          <w:rFonts w:hint="eastAsia"/>
          <w:lang w:eastAsia="zh-CN"/>
        </w:rPr>
      </w:pPr>
      <w:r>
        <w:rPr>
          <w:rFonts w:hint="eastAsia"/>
          <w:lang w:eastAsia="zh-CN"/>
        </w:rPr>
        <w:t>国家及省级层面披露、交办、反馈的涉林问题整改情况；</w:t>
      </w:r>
    </w:p>
    <w:p>
      <w:pPr>
        <w:pStyle w:val="174"/>
        <w:bidi w:val="0"/>
        <w:ind w:left="851" w:leftChars="0" w:hanging="426" w:firstLineChars="0"/>
        <w:rPr>
          <w:rFonts w:hint="eastAsia"/>
          <w:lang w:eastAsia="zh-CN"/>
        </w:rPr>
      </w:pPr>
      <w:r>
        <w:rPr>
          <w:rFonts w:hint="eastAsia"/>
          <w:lang w:eastAsia="zh-CN"/>
        </w:rPr>
        <w:t>林长令执行情况，上级林长会议</w:t>
      </w:r>
      <w:r>
        <w:rPr>
          <w:rFonts w:hint="eastAsia"/>
          <w:lang w:val="en-US" w:eastAsia="zh-CN"/>
        </w:rPr>
        <w:t>和副林长会议</w:t>
      </w:r>
      <w:r>
        <w:rPr>
          <w:rFonts w:hint="eastAsia"/>
          <w:lang w:eastAsia="zh-CN"/>
        </w:rPr>
        <w:t>议定的事项和上级林长批示、交办事项办理情况，以及年度林长制重点工作完成情况；</w:t>
      </w:r>
    </w:p>
    <w:p>
      <w:pPr>
        <w:pStyle w:val="174"/>
        <w:bidi w:val="0"/>
        <w:ind w:left="851" w:leftChars="0" w:hanging="426" w:firstLineChars="0"/>
        <w:rPr>
          <w:rFonts w:hint="eastAsia"/>
          <w:lang w:eastAsia="zh-CN"/>
        </w:rPr>
      </w:pPr>
      <w:r>
        <w:rPr>
          <w:rFonts w:hint="eastAsia"/>
          <w:lang w:eastAsia="zh-CN"/>
        </w:rPr>
        <w:t>林长组织体系和“一长四员”分区负责的网格化管护体系构建及人员配备情况；</w:t>
      </w:r>
    </w:p>
    <w:p>
      <w:pPr>
        <w:pStyle w:val="165"/>
        <w:bidi w:val="0"/>
        <w:rPr>
          <w:rFonts w:hint="eastAsia"/>
          <w:lang w:eastAsia="zh-CN"/>
        </w:rPr>
      </w:pPr>
      <w:r>
        <w:rPr>
          <w:rFonts w:hint="eastAsia"/>
          <w:lang w:eastAsia="zh-CN"/>
        </w:rPr>
        <w:t>巡林次数</w:t>
      </w:r>
      <w:r>
        <w:rPr>
          <w:rFonts w:hint="eastAsia"/>
          <w:lang w:val="en-US" w:eastAsia="zh-CN"/>
        </w:rPr>
        <w:t>要求</w:t>
      </w:r>
      <w:r>
        <w:rPr>
          <w:rFonts w:hint="eastAsia"/>
          <w:lang w:eastAsia="zh-CN"/>
        </w:rPr>
        <w:t>。省级林长每年不少于1次，市级林长每半年不少于1次，县级林长每季度不少于1次，乡、村级林长巡林次数不做强制要求。在森林防火、重大林业有害生物防治关键期、野生动物迁徙繁育期以及林业资源保护发展问题突出的责任区域，应加密巡林频次。</w:t>
      </w:r>
    </w:p>
    <w:p>
      <w:pPr>
        <w:pStyle w:val="165"/>
        <w:bidi w:val="0"/>
        <w:rPr>
          <w:rFonts w:hint="eastAsia"/>
          <w:lang w:eastAsia="zh-CN"/>
        </w:rPr>
      </w:pPr>
      <w:r>
        <w:rPr>
          <w:rFonts w:hint="eastAsia"/>
          <w:lang w:eastAsia="zh-CN"/>
        </w:rPr>
        <w:t>省、市、县、乡级林长巡林结束后，</w:t>
      </w:r>
      <w:r>
        <w:rPr>
          <w:rFonts w:hint="eastAsia"/>
          <w:lang w:val="en-US" w:eastAsia="zh-CN"/>
        </w:rPr>
        <w:t>同级</w:t>
      </w:r>
      <w:r>
        <w:rPr>
          <w:rFonts w:hint="eastAsia"/>
          <w:lang w:eastAsia="zh-CN"/>
        </w:rPr>
        <w:t>林长制工作办公室应当及时将林长巡林信息按规定上传至湖南省林长制管理系统。</w:t>
      </w:r>
    </w:p>
    <w:p>
      <w:pPr>
        <w:pStyle w:val="105"/>
        <w:bidi w:val="0"/>
        <w:rPr>
          <w:rFonts w:hint="eastAsia"/>
          <w:lang w:eastAsia="zh-CN"/>
        </w:rPr>
      </w:pPr>
      <w:bookmarkStart w:id="146" w:name="_Toc15895"/>
      <w:bookmarkStart w:id="147" w:name="_Toc11551"/>
      <w:bookmarkStart w:id="148" w:name="_Toc8259"/>
      <w:r>
        <w:rPr>
          <w:rFonts w:hint="eastAsia"/>
          <w:lang w:eastAsia="zh-CN"/>
        </w:rPr>
        <w:t>会议制度</w:t>
      </w:r>
      <w:bookmarkEnd w:id="146"/>
      <w:bookmarkEnd w:id="147"/>
      <w:bookmarkEnd w:id="148"/>
    </w:p>
    <w:p>
      <w:pPr>
        <w:pStyle w:val="65"/>
        <w:bidi w:val="0"/>
        <w:rPr>
          <w:rFonts w:hint="eastAsia"/>
          <w:lang w:eastAsia="zh-CN"/>
        </w:rPr>
      </w:pPr>
      <w:r>
        <w:rPr>
          <w:rFonts w:hint="eastAsia"/>
          <w:lang w:eastAsia="zh-CN"/>
        </w:rPr>
        <w:t>林长会议</w:t>
      </w:r>
    </w:p>
    <w:p>
      <w:pPr>
        <w:pStyle w:val="164"/>
        <w:bidi w:val="0"/>
        <w:rPr>
          <w:rFonts w:hint="eastAsia"/>
          <w:lang w:eastAsia="zh-CN"/>
        </w:rPr>
      </w:pPr>
      <w:r>
        <w:rPr>
          <w:rFonts w:hint="eastAsia"/>
          <w:lang w:eastAsia="zh-CN"/>
        </w:rPr>
        <w:t>林长会议是指由林长或副林长主持召开的林长制工作会议，</w:t>
      </w:r>
      <w:r>
        <w:rPr>
          <w:rFonts w:hint="eastAsia"/>
          <w:lang w:val="en-US" w:eastAsia="zh-CN"/>
        </w:rPr>
        <w:t>林长会议由林长召集，副林长会议由副林长召集，</w:t>
      </w:r>
      <w:r>
        <w:rPr>
          <w:rFonts w:hint="eastAsia"/>
          <w:lang w:eastAsia="zh-CN"/>
        </w:rPr>
        <w:t>会议议题由召集人确定。</w:t>
      </w:r>
    </w:p>
    <w:p>
      <w:pPr>
        <w:pStyle w:val="164"/>
        <w:bidi w:val="0"/>
        <w:rPr>
          <w:rFonts w:hint="eastAsia"/>
          <w:lang w:eastAsia="zh-CN"/>
        </w:rPr>
      </w:pPr>
      <w:r>
        <w:rPr>
          <w:rFonts w:hint="eastAsia"/>
          <w:lang w:eastAsia="zh-CN"/>
        </w:rPr>
        <w:t>林长会议内容</w:t>
      </w:r>
      <w:r>
        <w:rPr>
          <w:rFonts w:hint="eastAsia"/>
          <w:lang w:val="en-US" w:eastAsia="zh-CN"/>
        </w:rPr>
        <w:t>要求为</w:t>
      </w:r>
      <w:r>
        <w:rPr>
          <w:rFonts w:hint="eastAsia"/>
          <w:lang w:eastAsia="zh-CN"/>
        </w:rPr>
        <w:t>：</w:t>
      </w:r>
    </w:p>
    <w:p>
      <w:pPr>
        <w:pStyle w:val="174"/>
        <w:numPr>
          <w:ilvl w:val="0"/>
          <w:numId w:val="39"/>
        </w:numPr>
        <w:bidi w:val="0"/>
        <w:ind w:left="851" w:leftChars="0" w:hanging="426" w:firstLineChars="0"/>
        <w:rPr>
          <w:rFonts w:hint="eastAsia"/>
          <w:lang w:eastAsia="zh-CN"/>
        </w:rPr>
      </w:pPr>
      <w:r>
        <w:rPr>
          <w:rFonts w:hint="eastAsia"/>
          <w:lang w:eastAsia="zh-CN"/>
        </w:rPr>
        <w:t>贯彻落实党中央、国务院和省委、省政府有关决策部署和工作要求；</w:t>
      </w:r>
    </w:p>
    <w:p>
      <w:pPr>
        <w:pStyle w:val="174"/>
        <w:numPr>
          <w:ilvl w:val="0"/>
          <w:numId w:val="39"/>
        </w:numPr>
        <w:bidi w:val="0"/>
        <w:ind w:left="851" w:leftChars="0" w:hanging="426" w:firstLineChars="0"/>
        <w:rPr>
          <w:rFonts w:hint="eastAsia"/>
          <w:lang w:eastAsia="zh-CN"/>
        </w:rPr>
      </w:pPr>
      <w:r>
        <w:rPr>
          <w:rFonts w:hint="eastAsia"/>
          <w:lang w:eastAsia="zh-CN"/>
        </w:rPr>
        <w:t>研究决定林长制工作重大政策、重要规划、重点制度和其他重大事项；</w:t>
      </w:r>
    </w:p>
    <w:p>
      <w:pPr>
        <w:pStyle w:val="174"/>
        <w:numPr>
          <w:ilvl w:val="0"/>
          <w:numId w:val="39"/>
        </w:numPr>
        <w:bidi w:val="0"/>
        <w:ind w:left="851" w:leftChars="0" w:hanging="426" w:firstLineChars="0"/>
        <w:rPr>
          <w:rFonts w:hint="eastAsia"/>
          <w:lang w:eastAsia="zh-CN"/>
        </w:rPr>
      </w:pPr>
      <w:r>
        <w:rPr>
          <w:rFonts w:hint="eastAsia"/>
          <w:lang w:eastAsia="zh-CN"/>
        </w:rPr>
        <w:t>统筹解决有关全局性重大问题；</w:t>
      </w:r>
    </w:p>
    <w:p>
      <w:pPr>
        <w:pStyle w:val="174"/>
        <w:numPr>
          <w:ilvl w:val="0"/>
          <w:numId w:val="39"/>
        </w:numPr>
        <w:bidi w:val="0"/>
        <w:ind w:left="851" w:leftChars="0" w:hanging="426" w:firstLineChars="0"/>
        <w:rPr>
          <w:rFonts w:hint="eastAsia"/>
          <w:lang w:eastAsia="zh-CN"/>
        </w:rPr>
      </w:pPr>
      <w:r>
        <w:rPr>
          <w:rFonts w:hint="eastAsia"/>
          <w:lang w:eastAsia="zh-CN"/>
        </w:rPr>
        <w:t>总结、通报、表扬上年度工作，研究部署下年度工作；</w:t>
      </w:r>
    </w:p>
    <w:p>
      <w:pPr>
        <w:pStyle w:val="164"/>
        <w:bidi w:val="0"/>
        <w:rPr>
          <w:rFonts w:hint="eastAsia"/>
          <w:lang w:eastAsia="zh-CN"/>
        </w:rPr>
      </w:pPr>
      <w:r>
        <w:rPr>
          <w:rFonts w:hint="eastAsia"/>
          <w:lang w:eastAsia="zh-CN"/>
        </w:rPr>
        <w:t>副林长会议内容</w:t>
      </w:r>
      <w:r>
        <w:rPr>
          <w:rFonts w:hint="eastAsia"/>
          <w:lang w:val="en-US" w:eastAsia="zh-CN"/>
        </w:rPr>
        <w:t>要求为</w:t>
      </w:r>
      <w:r>
        <w:rPr>
          <w:rFonts w:hint="eastAsia"/>
          <w:lang w:eastAsia="zh-CN"/>
        </w:rPr>
        <w:t>：</w:t>
      </w:r>
    </w:p>
    <w:p>
      <w:pPr>
        <w:pStyle w:val="174"/>
        <w:numPr>
          <w:ilvl w:val="0"/>
          <w:numId w:val="40"/>
        </w:numPr>
        <w:bidi w:val="0"/>
        <w:ind w:left="851" w:leftChars="0" w:hanging="426" w:firstLineChars="0"/>
        <w:rPr>
          <w:rFonts w:hint="eastAsia"/>
          <w:lang w:eastAsia="zh-CN"/>
        </w:rPr>
      </w:pPr>
      <w:r>
        <w:rPr>
          <w:rFonts w:hint="eastAsia"/>
          <w:lang w:eastAsia="zh-CN"/>
        </w:rPr>
        <w:t>贯彻落实党中央、国务院和省委、省政府有关决策部署和工作要求；</w:t>
      </w:r>
    </w:p>
    <w:p>
      <w:pPr>
        <w:pStyle w:val="174"/>
        <w:numPr>
          <w:ilvl w:val="0"/>
          <w:numId w:val="40"/>
        </w:numPr>
        <w:bidi w:val="0"/>
        <w:ind w:left="851" w:leftChars="0" w:hanging="426" w:firstLineChars="0"/>
        <w:rPr>
          <w:rFonts w:hint="eastAsia"/>
          <w:lang w:eastAsia="zh-CN"/>
        </w:rPr>
      </w:pPr>
      <w:r>
        <w:rPr>
          <w:rFonts w:hint="eastAsia"/>
          <w:lang w:eastAsia="zh-CN"/>
        </w:rPr>
        <w:t>研究落实林长会议决定的事项和林长批示指示事项；</w:t>
      </w:r>
    </w:p>
    <w:p>
      <w:pPr>
        <w:pStyle w:val="174"/>
        <w:numPr>
          <w:ilvl w:val="0"/>
          <w:numId w:val="40"/>
        </w:numPr>
        <w:bidi w:val="0"/>
        <w:ind w:left="851" w:leftChars="0" w:hanging="426" w:firstLineChars="0"/>
        <w:rPr>
          <w:rFonts w:hint="eastAsia"/>
          <w:lang w:eastAsia="zh-CN"/>
        </w:rPr>
      </w:pPr>
      <w:r>
        <w:rPr>
          <w:rFonts w:hint="eastAsia"/>
          <w:lang w:eastAsia="zh-CN"/>
        </w:rPr>
        <w:t>研究林长制工作有关专题事项，调度推进林长制工作，部署阶段性任务，协调解决重点难点和突出问题；</w:t>
      </w:r>
    </w:p>
    <w:p>
      <w:pPr>
        <w:pStyle w:val="164"/>
        <w:bidi w:val="0"/>
        <w:rPr>
          <w:rFonts w:hint="eastAsia"/>
          <w:lang w:eastAsia="zh-CN"/>
        </w:rPr>
      </w:pPr>
      <w:r>
        <w:rPr>
          <w:rFonts w:hint="eastAsia"/>
          <w:lang w:eastAsia="zh-CN"/>
        </w:rPr>
        <w:t>林长会议原则上每年召开1次，</w:t>
      </w:r>
      <w:r>
        <w:rPr>
          <w:rFonts w:hint="eastAsia"/>
          <w:lang w:val="en-US" w:eastAsia="zh-CN"/>
        </w:rPr>
        <w:t>根据特定工作需要，可即时召开</w:t>
      </w:r>
      <w:r>
        <w:rPr>
          <w:rFonts w:hint="eastAsia"/>
          <w:lang w:eastAsia="zh-CN"/>
        </w:rPr>
        <w:t>。</w:t>
      </w:r>
    </w:p>
    <w:p>
      <w:pPr>
        <w:pStyle w:val="164"/>
        <w:bidi w:val="0"/>
        <w:rPr>
          <w:rFonts w:hint="eastAsia"/>
          <w:lang w:eastAsia="zh-CN"/>
        </w:rPr>
      </w:pPr>
      <w:r>
        <w:rPr>
          <w:rFonts w:hint="eastAsia"/>
          <w:lang w:eastAsia="zh-CN"/>
        </w:rPr>
        <w:t>林长制工作办公室</w:t>
      </w:r>
      <w:r>
        <w:rPr>
          <w:rFonts w:hint="eastAsia"/>
          <w:lang w:val="en-US" w:eastAsia="zh-CN"/>
        </w:rPr>
        <w:t>负责具体</w:t>
      </w:r>
      <w:r>
        <w:rPr>
          <w:rFonts w:hint="eastAsia"/>
          <w:lang w:eastAsia="zh-CN"/>
        </w:rPr>
        <w:t>会务工作。林长制工作领导小组</w:t>
      </w:r>
      <w:r>
        <w:rPr>
          <w:rFonts w:hint="eastAsia"/>
          <w:lang w:val="en-US" w:eastAsia="zh-CN"/>
        </w:rPr>
        <w:t>应将</w:t>
      </w:r>
      <w:r>
        <w:rPr>
          <w:rFonts w:hint="eastAsia"/>
          <w:lang w:eastAsia="zh-CN"/>
        </w:rPr>
        <w:t>形成的</w:t>
      </w:r>
      <w:r>
        <w:rPr>
          <w:rFonts w:hint="eastAsia"/>
          <w:lang w:val="en-US" w:eastAsia="zh-CN"/>
        </w:rPr>
        <w:t>会议</w:t>
      </w:r>
      <w:r>
        <w:rPr>
          <w:rFonts w:hint="eastAsia"/>
          <w:lang w:eastAsia="zh-CN"/>
        </w:rPr>
        <w:t>纪要或审议通过的有关文件经主持会议的林长审定后</w:t>
      </w:r>
      <w:r>
        <w:rPr>
          <w:rFonts w:hint="eastAsia"/>
          <w:lang w:val="en-US" w:eastAsia="zh-CN"/>
        </w:rPr>
        <w:t>以</w:t>
      </w:r>
      <w:r>
        <w:rPr>
          <w:rFonts w:hint="eastAsia"/>
          <w:lang w:eastAsia="zh-CN"/>
        </w:rPr>
        <w:t>文件或林长令形式发布。</w:t>
      </w:r>
    </w:p>
    <w:p>
      <w:pPr>
        <w:pStyle w:val="65"/>
        <w:bidi w:val="0"/>
        <w:rPr>
          <w:rFonts w:hint="eastAsia"/>
          <w:lang w:eastAsia="zh-CN"/>
        </w:rPr>
      </w:pPr>
      <w:r>
        <w:rPr>
          <w:rFonts w:hint="eastAsia"/>
          <w:lang w:eastAsia="zh-CN"/>
        </w:rPr>
        <w:t>部门协调会议</w:t>
      </w:r>
    </w:p>
    <w:p>
      <w:pPr>
        <w:pStyle w:val="164"/>
        <w:bidi w:val="0"/>
        <w:rPr>
          <w:rFonts w:hint="eastAsia"/>
          <w:lang w:eastAsia="zh-CN"/>
        </w:rPr>
      </w:pPr>
      <w:r>
        <w:rPr>
          <w:rFonts w:hint="eastAsia"/>
          <w:lang w:eastAsia="zh-CN"/>
        </w:rPr>
        <w:t>部门协调会议由林长制工作办公室或林长制成员单位提出，林长制工作办公室负责人主持召开。</w:t>
      </w:r>
    </w:p>
    <w:p>
      <w:pPr>
        <w:pStyle w:val="164"/>
        <w:bidi w:val="0"/>
        <w:rPr>
          <w:rFonts w:hint="eastAsia"/>
          <w:lang w:eastAsia="zh-CN"/>
        </w:rPr>
      </w:pPr>
      <w:r>
        <w:rPr>
          <w:rFonts w:hint="eastAsia"/>
          <w:lang w:val="en-US" w:eastAsia="zh-CN"/>
        </w:rPr>
        <w:t>部门协调</w:t>
      </w:r>
      <w:r>
        <w:rPr>
          <w:rFonts w:hint="eastAsia"/>
          <w:lang w:eastAsia="zh-CN"/>
        </w:rPr>
        <w:t>会议内容</w:t>
      </w:r>
      <w:r>
        <w:rPr>
          <w:rFonts w:hint="eastAsia"/>
          <w:lang w:val="en-US" w:eastAsia="zh-CN"/>
        </w:rPr>
        <w:t>要求为</w:t>
      </w:r>
      <w:r>
        <w:rPr>
          <w:rFonts w:hint="eastAsia"/>
          <w:lang w:eastAsia="zh-CN"/>
        </w:rPr>
        <w:t>：</w:t>
      </w:r>
    </w:p>
    <w:p>
      <w:pPr>
        <w:pStyle w:val="174"/>
        <w:numPr>
          <w:ilvl w:val="0"/>
          <w:numId w:val="41"/>
        </w:numPr>
        <w:bidi w:val="0"/>
        <w:ind w:left="851" w:leftChars="0" w:hanging="426" w:firstLineChars="0"/>
        <w:rPr>
          <w:rFonts w:hint="eastAsia"/>
          <w:lang w:eastAsia="zh-CN"/>
        </w:rPr>
      </w:pPr>
      <w:r>
        <w:rPr>
          <w:rFonts w:hint="eastAsia"/>
          <w:lang w:eastAsia="zh-CN"/>
        </w:rPr>
        <w:t>贯彻落实上级有关决策部署，以及省、市、县级林长的指示批示；</w:t>
      </w:r>
    </w:p>
    <w:p>
      <w:pPr>
        <w:pStyle w:val="174"/>
        <w:numPr>
          <w:ilvl w:val="0"/>
          <w:numId w:val="41"/>
        </w:numPr>
        <w:bidi w:val="0"/>
        <w:ind w:left="851" w:leftChars="0" w:hanging="426" w:firstLineChars="0"/>
        <w:rPr>
          <w:rFonts w:hint="eastAsia"/>
          <w:lang w:eastAsia="zh-CN"/>
        </w:rPr>
      </w:pPr>
      <w:r>
        <w:rPr>
          <w:rFonts w:hint="eastAsia"/>
          <w:lang w:eastAsia="zh-CN"/>
        </w:rPr>
        <w:t>审议拟提请同级林长会议或副林长会议研究的重要事项；</w:t>
      </w:r>
    </w:p>
    <w:p>
      <w:pPr>
        <w:pStyle w:val="174"/>
        <w:numPr>
          <w:ilvl w:val="0"/>
          <w:numId w:val="41"/>
        </w:numPr>
        <w:bidi w:val="0"/>
        <w:ind w:left="851" w:leftChars="0" w:hanging="426" w:firstLineChars="0"/>
        <w:rPr>
          <w:rFonts w:hint="eastAsia"/>
          <w:lang w:eastAsia="zh-CN"/>
        </w:rPr>
      </w:pPr>
      <w:r>
        <w:rPr>
          <w:rFonts w:hint="eastAsia"/>
          <w:lang w:eastAsia="zh-CN"/>
        </w:rPr>
        <w:t>审议拟上报的重要报告和请示；</w:t>
      </w:r>
    </w:p>
    <w:p>
      <w:pPr>
        <w:pStyle w:val="174"/>
        <w:numPr>
          <w:ilvl w:val="0"/>
          <w:numId w:val="41"/>
        </w:numPr>
        <w:bidi w:val="0"/>
        <w:ind w:left="851" w:leftChars="0" w:hanging="426" w:firstLineChars="0"/>
        <w:rPr>
          <w:rFonts w:hint="eastAsia"/>
          <w:lang w:eastAsia="zh-CN"/>
        </w:rPr>
      </w:pPr>
      <w:r>
        <w:rPr>
          <w:rFonts w:hint="eastAsia"/>
          <w:lang w:eastAsia="zh-CN"/>
        </w:rPr>
        <w:t>审议拟提请同级林长会议或副林长会议研究的林长制相关政策性、规范性文件；</w:t>
      </w:r>
    </w:p>
    <w:p>
      <w:pPr>
        <w:pStyle w:val="174"/>
        <w:numPr>
          <w:ilvl w:val="0"/>
          <w:numId w:val="41"/>
        </w:numPr>
        <w:bidi w:val="0"/>
        <w:ind w:left="851" w:leftChars="0" w:hanging="426" w:firstLineChars="0"/>
        <w:rPr>
          <w:rFonts w:hint="eastAsia"/>
          <w:lang w:eastAsia="zh-CN"/>
        </w:rPr>
      </w:pPr>
      <w:r>
        <w:rPr>
          <w:rFonts w:hint="eastAsia"/>
          <w:lang w:eastAsia="zh-CN"/>
        </w:rPr>
        <w:t>通报上级和本级林长制工作进展情况，听取成员单位落实林长制工作情况的汇报，研究解决成员单位和各地在推行林长制工作中存在的问题。</w:t>
      </w:r>
    </w:p>
    <w:p>
      <w:pPr>
        <w:pStyle w:val="65"/>
        <w:bidi w:val="0"/>
        <w:rPr>
          <w:rFonts w:hint="eastAsia"/>
          <w:lang w:eastAsia="zh-CN"/>
        </w:rPr>
      </w:pPr>
      <w:r>
        <w:rPr>
          <w:rFonts w:hint="eastAsia"/>
          <w:lang w:eastAsia="zh-CN"/>
        </w:rPr>
        <w:t>联络员会议</w:t>
      </w:r>
    </w:p>
    <w:p>
      <w:pPr>
        <w:pStyle w:val="164"/>
        <w:bidi w:val="0"/>
        <w:rPr>
          <w:rFonts w:hint="eastAsia"/>
          <w:lang w:eastAsia="zh-CN"/>
        </w:rPr>
      </w:pPr>
      <w:r>
        <w:rPr>
          <w:rFonts w:hint="eastAsia"/>
          <w:lang w:eastAsia="zh-CN"/>
        </w:rPr>
        <w:t>联络员会议由林长制工作办公室或林长制成员单位提出，林长制工作办公室负责人主持召开。</w:t>
      </w:r>
    </w:p>
    <w:p>
      <w:pPr>
        <w:pStyle w:val="164"/>
        <w:bidi w:val="0"/>
        <w:rPr>
          <w:rFonts w:hint="eastAsia"/>
          <w:lang w:eastAsia="zh-CN"/>
        </w:rPr>
      </w:pPr>
      <w:r>
        <w:rPr>
          <w:rFonts w:hint="eastAsia"/>
          <w:lang w:eastAsia="zh-CN"/>
        </w:rPr>
        <w:t>联络员会议内容</w:t>
      </w:r>
      <w:r>
        <w:rPr>
          <w:rFonts w:hint="eastAsia"/>
          <w:lang w:val="en-US" w:eastAsia="zh-CN"/>
        </w:rPr>
        <w:t>要求为</w:t>
      </w:r>
      <w:r>
        <w:rPr>
          <w:rFonts w:hint="eastAsia"/>
          <w:lang w:eastAsia="zh-CN"/>
        </w:rPr>
        <w:t>：</w:t>
      </w:r>
    </w:p>
    <w:p>
      <w:pPr>
        <w:pStyle w:val="174"/>
        <w:numPr>
          <w:ilvl w:val="0"/>
          <w:numId w:val="42"/>
        </w:numPr>
        <w:bidi w:val="0"/>
        <w:ind w:left="851" w:leftChars="0" w:hanging="426" w:firstLineChars="0"/>
        <w:rPr>
          <w:rFonts w:hint="eastAsia"/>
          <w:lang w:eastAsia="zh-CN"/>
        </w:rPr>
      </w:pPr>
      <w:r>
        <w:rPr>
          <w:rFonts w:hint="eastAsia"/>
          <w:lang w:eastAsia="zh-CN"/>
        </w:rPr>
        <w:t>通报上级和本级林长制工作进展情况，收集成员单位推进林长制工作的意见建议；</w:t>
      </w:r>
    </w:p>
    <w:p>
      <w:pPr>
        <w:pStyle w:val="174"/>
        <w:numPr>
          <w:ilvl w:val="0"/>
          <w:numId w:val="42"/>
        </w:numPr>
        <w:bidi w:val="0"/>
        <w:ind w:left="851" w:leftChars="0" w:hanging="426" w:firstLineChars="0"/>
        <w:rPr>
          <w:rFonts w:hint="eastAsia"/>
          <w:lang w:eastAsia="zh-CN"/>
        </w:rPr>
      </w:pPr>
      <w:r>
        <w:rPr>
          <w:rFonts w:hint="eastAsia"/>
          <w:lang w:eastAsia="zh-CN"/>
        </w:rPr>
        <w:t>审议林长制相关政策性、规范性文件，研究协调成员单位提出的有关事项和问题；</w:t>
      </w:r>
    </w:p>
    <w:p>
      <w:pPr>
        <w:pStyle w:val="174"/>
        <w:numPr>
          <w:ilvl w:val="0"/>
          <w:numId w:val="42"/>
        </w:numPr>
        <w:bidi w:val="0"/>
        <w:ind w:left="851" w:leftChars="0" w:hanging="426" w:firstLineChars="0"/>
        <w:rPr>
          <w:rFonts w:hint="eastAsia"/>
          <w:lang w:eastAsia="zh-CN"/>
        </w:rPr>
      </w:pPr>
      <w:r>
        <w:rPr>
          <w:rFonts w:hint="eastAsia"/>
          <w:lang w:val="en-US" w:eastAsia="zh-CN"/>
        </w:rPr>
        <w:t>议定</w:t>
      </w:r>
      <w:r>
        <w:rPr>
          <w:rFonts w:hint="eastAsia"/>
          <w:lang w:eastAsia="zh-CN"/>
        </w:rPr>
        <w:t>落实林长、副林长交办的事项。</w:t>
      </w:r>
    </w:p>
    <w:p>
      <w:pPr>
        <w:pStyle w:val="105"/>
        <w:bidi w:val="0"/>
        <w:rPr>
          <w:rFonts w:hint="eastAsia"/>
          <w:lang w:eastAsia="zh-CN"/>
        </w:rPr>
      </w:pPr>
      <w:bookmarkStart w:id="149" w:name="_Toc9873"/>
      <w:bookmarkStart w:id="150" w:name="_Toc21122"/>
      <w:bookmarkStart w:id="151" w:name="_Toc22710"/>
      <w:r>
        <w:rPr>
          <w:rFonts w:hint="eastAsia"/>
          <w:lang w:eastAsia="zh-CN"/>
        </w:rPr>
        <w:t>部门协作制度</w:t>
      </w:r>
      <w:bookmarkEnd w:id="149"/>
      <w:bookmarkEnd w:id="150"/>
      <w:bookmarkEnd w:id="151"/>
    </w:p>
    <w:p>
      <w:pPr>
        <w:pStyle w:val="165"/>
        <w:bidi w:val="0"/>
        <w:rPr>
          <w:rFonts w:hint="eastAsia"/>
          <w:lang w:eastAsia="zh-CN"/>
        </w:rPr>
      </w:pPr>
      <w:r>
        <w:rPr>
          <w:rFonts w:hint="eastAsia"/>
          <w:lang w:eastAsia="zh-CN"/>
        </w:rPr>
        <w:t>林长制成员单位</w:t>
      </w:r>
      <w:r>
        <w:rPr>
          <w:rFonts w:hint="eastAsia"/>
          <w:lang w:val="en-US" w:eastAsia="zh-CN"/>
        </w:rPr>
        <w:t>应</w:t>
      </w:r>
      <w:r>
        <w:rPr>
          <w:rFonts w:hint="eastAsia"/>
          <w:lang w:eastAsia="zh-CN"/>
        </w:rPr>
        <w:t>按照规定的职责各司其职</w:t>
      </w:r>
      <w:r>
        <w:rPr>
          <w:rFonts w:hint="eastAsia"/>
          <w:lang w:val="en-US" w:eastAsia="zh-CN"/>
        </w:rPr>
        <w:t>协作</w:t>
      </w:r>
      <w:r>
        <w:rPr>
          <w:rFonts w:hint="eastAsia"/>
          <w:lang w:eastAsia="zh-CN"/>
        </w:rPr>
        <w:t>推进林长制工作任务落实。</w:t>
      </w:r>
    </w:p>
    <w:p>
      <w:pPr>
        <w:pStyle w:val="165"/>
        <w:bidi w:val="0"/>
        <w:rPr>
          <w:rFonts w:hint="eastAsia"/>
          <w:lang w:eastAsia="zh-CN"/>
        </w:rPr>
      </w:pPr>
      <w:r>
        <w:rPr>
          <w:rFonts w:hint="eastAsia"/>
          <w:lang w:eastAsia="zh-CN"/>
        </w:rPr>
        <w:t>协作工作</w:t>
      </w:r>
      <w:r>
        <w:rPr>
          <w:rFonts w:hint="eastAsia"/>
          <w:lang w:val="en-US" w:eastAsia="zh-CN"/>
        </w:rPr>
        <w:t>要求</w:t>
      </w:r>
      <w:r>
        <w:rPr>
          <w:rFonts w:hint="eastAsia"/>
          <w:lang w:eastAsia="zh-CN"/>
        </w:rPr>
        <w:t>包括：林长巡林、督查考核、督办、召开会议、举办活动、开展专项行动、制定政策和重要规划计划，以及信息沟通等。</w:t>
      </w:r>
    </w:p>
    <w:p>
      <w:pPr>
        <w:pStyle w:val="165"/>
        <w:bidi w:val="0"/>
        <w:rPr>
          <w:rFonts w:hint="eastAsia"/>
          <w:lang w:eastAsia="zh-CN"/>
        </w:rPr>
      </w:pPr>
      <w:r>
        <w:rPr>
          <w:rFonts w:hint="eastAsia"/>
          <w:lang w:val="en-US" w:eastAsia="zh-CN"/>
        </w:rPr>
        <w:t>协作</w:t>
      </w:r>
      <w:r>
        <w:rPr>
          <w:rFonts w:hint="eastAsia"/>
          <w:lang w:eastAsia="zh-CN"/>
        </w:rPr>
        <w:t>成员单位</w:t>
      </w:r>
      <w:r>
        <w:rPr>
          <w:rFonts w:hint="eastAsia"/>
          <w:lang w:val="en-US" w:eastAsia="zh-CN"/>
        </w:rPr>
        <w:t>应</w:t>
      </w:r>
      <w:r>
        <w:rPr>
          <w:rFonts w:hint="eastAsia"/>
          <w:lang w:eastAsia="zh-CN"/>
        </w:rPr>
        <w:t>指定1名具体负责（或对口）的内设机构负责人为联络员，名单报同级林长制工作办公室备案。</w:t>
      </w:r>
    </w:p>
    <w:p>
      <w:pPr>
        <w:pStyle w:val="105"/>
        <w:bidi w:val="0"/>
        <w:rPr>
          <w:rFonts w:hint="eastAsia"/>
          <w:lang w:eastAsia="zh-CN"/>
        </w:rPr>
      </w:pPr>
      <w:bookmarkStart w:id="152" w:name="_Toc9038"/>
      <w:bookmarkStart w:id="153" w:name="_Toc6183"/>
      <w:bookmarkStart w:id="154" w:name="_Toc15468"/>
      <w:r>
        <w:rPr>
          <w:rFonts w:hint="eastAsia"/>
          <w:lang w:eastAsia="zh-CN"/>
        </w:rPr>
        <w:t>信息公开制度</w:t>
      </w:r>
      <w:bookmarkEnd w:id="152"/>
      <w:bookmarkEnd w:id="153"/>
      <w:bookmarkEnd w:id="154"/>
    </w:p>
    <w:p>
      <w:pPr>
        <w:pStyle w:val="165"/>
        <w:bidi w:val="0"/>
        <w:rPr>
          <w:rFonts w:hint="eastAsia"/>
          <w:lang w:eastAsia="zh-CN"/>
        </w:rPr>
      </w:pPr>
      <w:r>
        <w:rPr>
          <w:rFonts w:hint="eastAsia"/>
          <w:lang w:eastAsia="zh-CN"/>
        </w:rPr>
        <w:t>林长制信息</w:t>
      </w:r>
      <w:r>
        <w:rPr>
          <w:rFonts w:hint="eastAsia"/>
          <w:lang w:val="en-US" w:eastAsia="zh-CN"/>
        </w:rPr>
        <w:t>应</w:t>
      </w:r>
      <w:r>
        <w:rPr>
          <w:rFonts w:hint="eastAsia"/>
          <w:lang w:eastAsia="zh-CN"/>
        </w:rPr>
        <w:t>依法、及时、准确公开。</w:t>
      </w:r>
    </w:p>
    <w:p>
      <w:pPr>
        <w:pStyle w:val="165"/>
        <w:bidi w:val="0"/>
        <w:rPr>
          <w:rFonts w:hint="eastAsia"/>
          <w:lang w:eastAsia="zh-CN"/>
        </w:rPr>
      </w:pPr>
      <w:r>
        <w:rPr>
          <w:rFonts w:hint="eastAsia"/>
          <w:lang w:eastAsia="zh-CN"/>
        </w:rPr>
        <w:t>信息公开内容</w:t>
      </w:r>
      <w:r>
        <w:rPr>
          <w:rFonts w:hint="eastAsia"/>
          <w:lang w:val="en-US" w:eastAsia="zh-CN"/>
        </w:rPr>
        <w:t>要求为</w:t>
      </w:r>
      <w:r>
        <w:rPr>
          <w:rFonts w:hint="eastAsia"/>
          <w:lang w:eastAsia="zh-CN"/>
        </w:rPr>
        <w:t>：</w:t>
      </w:r>
    </w:p>
    <w:p>
      <w:pPr>
        <w:pStyle w:val="174"/>
        <w:numPr>
          <w:ilvl w:val="0"/>
          <w:numId w:val="43"/>
        </w:numPr>
        <w:bidi w:val="0"/>
        <w:ind w:left="851" w:leftChars="0" w:hanging="426" w:firstLineChars="0"/>
        <w:rPr>
          <w:rFonts w:hint="eastAsia"/>
          <w:lang w:eastAsia="zh-CN"/>
        </w:rPr>
      </w:pPr>
      <w:r>
        <w:rPr>
          <w:rFonts w:hint="eastAsia"/>
          <w:lang w:eastAsia="zh-CN"/>
        </w:rPr>
        <w:t>林长令内容及其贯彻执行情况；</w:t>
      </w:r>
    </w:p>
    <w:p>
      <w:pPr>
        <w:pStyle w:val="174"/>
        <w:numPr>
          <w:ilvl w:val="0"/>
          <w:numId w:val="43"/>
        </w:numPr>
        <w:bidi w:val="0"/>
        <w:ind w:left="851" w:leftChars="0" w:hanging="426" w:firstLineChars="0"/>
        <w:rPr>
          <w:rFonts w:hint="eastAsia"/>
          <w:lang w:eastAsia="zh-CN"/>
        </w:rPr>
      </w:pPr>
      <w:r>
        <w:rPr>
          <w:rFonts w:hint="eastAsia"/>
          <w:lang w:eastAsia="zh-CN"/>
        </w:rPr>
        <w:t>林长制组织体系构建情况；</w:t>
      </w:r>
    </w:p>
    <w:p>
      <w:pPr>
        <w:pStyle w:val="174"/>
        <w:numPr>
          <w:ilvl w:val="0"/>
          <w:numId w:val="43"/>
        </w:numPr>
        <w:bidi w:val="0"/>
        <w:ind w:left="851" w:leftChars="0" w:hanging="426" w:firstLineChars="0"/>
        <w:rPr>
          <w:rFonts w:hint="eastAsia"/>
          <w:lang w:eastAsia="zh-CN"/>
        </w:rPr>
      </w:pPr>
      <w:r>
        <w:rPr>
          <w:rFonts w:hint="eastAsia"/>
          <w:lang w:eastAsia="zh-CN"/>
        </w:rPr>
        <w:t>林长制目标任务完成情况、林业资源保护发展情况；</w:t>
      </w:r>
    </w:p>
    <w:p>
      <w:pPr>
        <w:pStyle w:val="174"/>
        <w:numPr>
          <w:ilvl w:val="0"/>
          <w:numId w:val="43"/>
        </w:numPr>
        <w:bidi w:val="0"/>
        <w:ind w:left="851" w:leftChars="0" w:hanging="426" w:firstLineChars="0"/>
        <w:rPr>
          <w:rFonts w:hint="eastAsia"/>
          <w:lang w:eastAsia="zh-CN"/>
        </w:rPr>
      </w:pPr>
      <w:r>
        <w:rPr>
          <w:rFonts w:hint="eastAsia"/>
          <w:lang w:eastAsia="zh-CN"/>
        </w:rPr>
        <w:t>林长制督查工作情况及督查发现问题与整改落实情况；</w:t>
      </w:r>
    </w:p>
    <w:p>
      <w:pPr>
        <w:pStyle w:val="174"/>
        <w:numPr>
          <w:ilvl w:val="0"/>
          <w:numId w:val="43"/>
        </w:numPr>
        <w:bidi w:val="0"/>
        <w:ind w:left="851" w:leftChars="0" w:hanging="426" w:firstLineChars="0"/>
        <w:rPr>
          <w:rFonts w:hint="eastAsia"/>
          <w:lang w:eastAsia="zh-CN"/>
        </w:rPr>
      </w:pPr>
      <w:r>
        <w:rPr>
          <w:rFonts w:hint="eastAsia"/>
          <w:lang w:eastAsia="zh-CN"/>
        </w:rPr>
        <w:t>林长巡林情况以及巡林发现的问题与整改落实情况；</w:t>
      </w:r>
    </w:p>
    <w:p>
      <w:pPr>
        <w:pStyle w:val="174"/>
        <w:numPr>
          <w:ilvl w:val="0"/>
          <w:numId w:val="43"/>
        </w:numPr>
        <w:bidi w:val="0"/>
        <w:ind w:left="851" w:leftChars="0" w:hanging="426" w:firstLineChars="0"/>
        <w:rPr>
          <w:rFonts w:hint="eastAsia"/>
          <w:lang w:eastAsia="zh-CN"/>
        </w:rPr>
      </w:pPr>
      <w:r>
        <w:rPr>
          <w:rFonts w:hint="eastAsia"/>
          <w:lang w:eastAsia="zh-CN"/>
        </w:rPr>
        <w:t>其他应当公开的林长制工作事项。</w:t>
      </w:r>
    </w:p>
    <w:p>
      <w:pPr>
        <w:pStyle w:val="179"/>
        <w:numPr>
          <w:numId w:val="0"/>
        </w:numPr>
        <w:bidi w:val="0"/>
        <w:ind w:left="363" w:leftChars="0"/>
        <w:rPr>
          <w:rFonts w:hint="eastAsia"/>
          <w:lang w:eastAsia="zh-CN"/>
        </w:rPr>
      </w:pPr>
      <w:r>
        <w:rPr>
          <w:rFonts w:hint="eastAsia"/>
          <w:lang w:eastAsia="zh-CN"/>
        </w:rPr>
        <w:t>注：涉及国家秘密或其他依法不应公开的事项，不予公开。</w:t>
      </w:r>
    </w:p>
    <w:p>
      <w:pPr>
        <w:pStyle w:val="165"/>
        <w:bidi w:val="0"/>
        <w:rPr>
          <w:rFonts w:hint="eastAsia"/>
          <w:lang w:eastAsia="zh-CN"/>
        </w:rPr>
      </w:pPr>
      <w:r>
        <w:rPr>
          <w:rFonts w:hint="eastAsia"/>
          <w:lang w:val="en-US" w:eastAsia="zh-CN"/>
        </w:rPr>
        <w:t>信息公开方式要求为</w:t>
      </w:r>
      <w:r>
        <w:rPr>
          <w:rFonts w:hint="eastAsia"/>
          <w:lang w:eastAsia="zh-CN"/>
        </w:rPr>
        <w:t>：</w:t>
      </w:r>
    </w:p>
    <w:p>
      <w:pPr>
        <w:pStyle w:val="174"/>
        <w:numPr>
          <w:ilvl w:val="0"/>
          <w:numId w:val="44"/>
        </w:numPr>
        <w:bidi w:val="0"/>
        <w:ind w:left="851" w:leftChars="0" w:hanging="426" w:firstLineChars="0"/>
        <w:rPr>
          <w:rFonts w:hint="eastAsia"/>
          <w:lang w:eastAsia="zh-CN"/>
        </w:rPr>
      </w:pPr>
      <w:r>
        <w:rPr>
          <w:rFonts w:hint="eastAsia"/>
          <w:lang w:eastAsia="zh-CN"/>
        </w:rPr>
        <w:t>通过林长制工作信息管理平台公开；</w:t>
      </w:r>
    </w:p>
    <w:p>
      <w:pPr>
        <w:pStyle w:val="174"/>
        <w:numPr>
          <w:ilvl w:val="0"/>
          <w:numId w:val="44"/>
        </w:numPr>
        <w:bidi w:val="0"/>
        <w:ind w:left="851" w:leftChars="0" w:hanging="426" w:firstLineChars="0"/>
        <w:rPr>
          <w:rFonts w:hint="eastAsia"/>
          <w:lang w:eastAsia="zh-CN"/>
        </w:rPr>
      </w:pPr>
      <w:r>
        <w:rPr>
          <w:rFonts w:hint="eastAsia"/>
          <w:lang w:eastAsia="zh-CN"/>
        </w:rPr>
        <w:t>通过政府门户网站、部门网站、新闻发布会、微信公众号、报刊、广播、电视、林长</w:t>
      </w:r>
      <w:r>
        <w:rPr>
          <w:rFonts w:hint="eastAsia"/>
          <w:lang w:val="en-US" w:eastAsia="zh-CN"/>
        </w:rPr>
        <w:t>制</w:t>
      </w:r>
      <w:r>
        <w:rPr>
          <w:rFonts w:hint="eastAsia"/>
          <w:lang w:eastAsia="zh-CN"/>
        </w:rPr>
        <w:t>公示牌等公开；</w:t>
      </w:r>
    </w:p>
    <w:p>
      <w:pPr>
        <w:pStyle w:val="174"/>
        <w:numPr>
          <w:ilvl w:val="0"/>
          <w:numId w:val="44"/>
        </w:numPr>
        <w:bidi w:val="0"/>
        <w:ind w:left="851" w:leftChars="0" w:hanging="426" w:firstLineChars="0"/>
        <w:rPr>
          <w:rFonts w:hint="eastAsia"/>
          <w:lang w:eastAsia="zh-CN"/>
        </w:rPr>
      </w:pPr>
      <w:r>
        <w:rPr>
          <w:rFonts w:hint="eastAsia"/>
          <w:lang w:eastAsia="zh-CN"/>
        </w:rPr>
        <w:t>其他便于公众知晓的方式。</w:t>
      </w:r>
    </w:p>
    <w:p>
      <w:pPr>
        <w:pStyle w:val="105"/>
        <w:bidi w:val="0"/>
        <w:rPr>
          <w:rFonts w:hint="eastAsia"/>
          <w:lang w:eastAsia="zh-CN"/>
        </w:rPr>
      </w:pPr>
      <w:bookmarkStart w:id="155" w:name="_Toc12192"/>
      <w:bookmarkStart w:id="156" w:name="_Toc26740"/>
      <w:bookmarkStart w:id="157" w:name="_Toc10510"/>
      <w:r>
        <w:rPr>
          <w:rFonts w:hint="eastAsia"/>
          <w:lang w:eastAsia="zh-CN"/>
        </w:rPr>
        <w:t>督查制度</w:t>
      </w:r>
      <w:bookmarkEnd w:id="155"/>
      <w:bookmarkEnd w:id="156"/>
      <w:bookmarkEnd w:id="157"/>
    </w:p>
    <w:p>
      <w:pPr>
        <w:pStyle w:val="165"/>
        <w:bidi w:val="0"/>
        <w:rPr>
          <w:rFonts w:hint="eastAsia"/>
          <w:lang w:eastAsia="zh-CN"/>
        </w:rPr>
      </w:pPr>
      <w:r>
        <w:rPr>
          <w:rFonts w:hint="eastAsia"/>
          <w:lang w:eastAsia="zh-CN"/>
        </w:rPr>
        <w:t>省、市、县</w:t>
      </w:r>
      <w:r>
        <w:rPr>
          <w:rFonts w:hint="eastAsia"/>
          <w:lang w:val="en-US" w:eastAsia="zh-CN"/>
        </w:rPr>
        <w:t>级</w:t>
      </w:r>
      <w:bookmarkStart w:id="158" w:name="OLE_LINK1"/>
      <w:r>
        <w:rPr>
          <w:rFonts w:hint="eastAsia"/>
          <w:lang w:eastAsia="zh-CN"/>
        </w:rPr>
        <w:t>林长制工作办公室</w:t>
      </w:r>
      <w:bookmarkEnd w:id="158"/>
      <w:r>
        <w:rPr>
          <w:rFonts w:hint="eastAsia"/>
          <w:lang w:val="en-US" w:eastAsia="zh-CN"/>
        </w:rPr>
        <w:t>应</w:t>
      </w:r>
      <w:r>
        <w:rPr>
          <w:rFonts w:hint="eastAsia"/>
          <w:lang w:eastAsia="zh-CN"/>
        </w:rPr>
        <w:t>根据同级党委政府督查检查考核计划，按相关规定和程序</w:t>
      </w:r>
      <w:r>
        <w:rPr>
          <w:rFonts w:hint="eastAsia"/>
          <w:lang w:val="en-US" w:eastAsia="zh-CN"/>
        </w:rPr>
        <w:t>开展林长制督查工作</w:t>
      </w:r>
      <w:r>
        <w:rPr>
          <w:rFonts w:hint="eastAsia"/>
          <w:lang w:eastAsia="zh-CN"/>
        </w:rPr>
        <w:t>。</w:t>
      </w:r>
    </w:p>
    <w:p>
      <w:pPr>
        <w:pStyle w:val="165"/>
        <w:bidi w:val="0"/>
        <w:rPr>
          <w:rFonts w:hint="eastAsia"/>
          <w:lang w:eastAsia="zh-CN"/>
        </w:rPr>
      </w:pPr>
      <w:r>
        <w:rPr>
          <w:rFonts w:hint="eastAsia"/>
          <w:lang w:eastAsia="zh-CN"/>
        </w:rPr>
        <w:t>督查内容</w:t>
      </w:r>
      <w:r>
        <w:rPr>
          <w:rFonts w:hint="eastAsia"/>
          <w:lang w:val="en-US" w:eastAsia="zh-CN"/>
        </w:rPr>
        <w:t>要求为</w:t>
      </w:r>
      <w:r>
        <w:rPr>
          <w:rFonts w:hint="eastAsia"/>
          <w:lang w:eastAsia="zh-CN"/>
        </w:rPr>
        <w:t>：</w:t>
      </w:r>
    </w:p>
    <w:p>
      <w:pPr>
        <w:pStyle w:val="174"/>
        <w:numPr>
          <w:ilvl w:val="0"/>
          <w:numId w:val="45"/>
        </w:numPr>
        <w:bidi w:val="0"/>
        <w:ind w:left="851" w:leftChars="0" w:hanging="426" w:firstLineChars="0"/>
        <w:rPr>
          <w:rFonts w:hint="eastAsia"/>
          <w:lang w:eastAsia="zh-CN"/>
        </w:rPr>
      </w:pPr>
      <w:r>
        <w:rPr>
          <w:rFonts w:hint="eastAsia"/>
          <w:lang w:eastAsia="zh-CN"/>
        </w:rPr>
        <w:t>党中央、国务院和省委、省政府关于林长制工作的重大决策部署落实情况，林业资源保护发展有关政策法规执行情况；</w:t>
      </w:r>
    </w:p>
    <w:p>
      <w:pPr>
        <w:pStyle w:val="174"/>
        <w:numPr>
          <w:ilvl w:val="0"/>
          <w:numId w:val="45"/>
        </w:numPr>
        <w:bidi w:val="0"/>
        <w:ind w:left="851" w:leftChars="0" w:hanging="426" w:firstLineChars="0"/>
        <w:rPr>
          <w:rFonts w:hint="eastAsia"/>
          <w:lang w:eastAsia="zh-CN"/>
        </w:rPr>
      </w:pPr>
      <w:r>
        <w:rPr>
          <w:rFonts w:hint="eastAsia"/>
          <w:lang w:eastAsia="zh-CN"/>
        </w:rPr>
        <w:t>林长令执行情况，林长批示、交办的事项办理情况，林长会议</w:t>
      </w:r>
      <w:r>
        <w:rPr>
          <w:rFonts w:hint="eastAsia"/>
          <w:lang w:val="en-US" w:eastAsia="zh-CN"/>
        </w:rPr>
        <w:t>和副林长会议</w:t>
      </w:r>
      <w:r>
        <w:rPr>
          <w:rFonts w:hint="eastAsia"/>
          <w:lang w:eastAsia="zh-CN"/>
        </w:rPr>
        <w:t>议定的事项办理情况；</w:t>
      </w:r>
    </w:p>
    <w:p>
      <w:pPr>
        <w:pStyle w:val="174"/>
        <w:numPr>
          <w:ilvl w:val="0"/>
          <w:numId w:val="45"/>
        </w:numPr>
        <w:bidi w:val="0"/>
        <w:ind w:left="851" w:leftChars="0" w:hanging="426" w:firstLineChars="0"/>
        <w:rPr>
          <w:rFonts w:hint="eastAsia"/>
          <w:lang w:eastAsia="zh-CN"/>
        </w:rPr>
      </w:pPr>
      <w:r>
        <w:rPr>
          <w:rFonts w:hint="eastAsia"/>
          <w:lang w:eastAsia="zh-CN"/>
        </w:rPr>
        <w:t>林长制重点工作任务</w:t>
      </w:r>
      <w:r>
        <w:rPr>
          <w:rFonts w:hint="eastAsia"/>
          <w:lang w:val="en-US" w:eastAsia="zh-CN"/>
        </w:rPr>
        <w:t>落实执行</w:t>
      </w:r>
      <w:r>
        <w:rPr>
          <w:rFonts w:hint="eastAsia"/>
          <w:lang w:eastAsia="zh-CN"/>
        </w:rPr>
        <w:t>情况；</w:t>
      </w:r>
    </w:p>
    <w:p>
      <w:pPr>
        <w:pStyle w:val="174"/>
        <w:numPr>
          <w:ilvl w:val="0"/>
          <w:numId w:val="45"/>
        </w:numPr>
        <w:bidi w:val="0"/>
        <w:ind w:left="851" w:leftChars="0" w:hanging="426" w:firstLineChars="0"/>
        <w:rPr>
          <w:rFonts w:hint="eastAsia"/>
          <w:lang w:eastAsia="zh-CN"/>
        </w:rPr>
      </w:pPr>
      <w:r>
        <w:rPr>
          <w:rFonts w:hint="eastAsia"/>
          <w:lang w:eastAsia="zh-CN"/>
        </w:rPr>
        <w:t>国家及省级层面披露、交办、反馈的涉林问题整改情况；</w:t>
      </w:r>
    </w:p>
    <w:p>
      <w:pPr>
        <w:pStyle w:val="174"/>
        <w:numPr>
          <w:ilvl w:val="0"/>
          <w:numId w:val="45"/>
        </w:numPr>
        <w:bidi w:val="0"/>
        <w:ind w:left="851" w:leftChars="0" w:hanging="426" w:firstLineChars="0"/>
        <w:rPr>
          <w:rFonts w:hint="eastAsia"/>
          <w:lang w:eastAsia="zh-CN"/>
        </w:rPr>
      </w:pPr>
      <w:r>
        <w:rPr>
          <w:rFonts w:hint="eastAsia"/>
          <w:lang w:eastAsia="zh-CN"/>
        </w:rPr>
        <w:t>督查对象法定职责履行情况。</w:t>
      </w:r>
    </w:p>
    <w:p>
      <w:pPr>
        <w:pStyle w:val="165"/>
        <w:bidi w:val="0"/>
        <w:rPr>
          <w:rFonts w:hint="eastAsia"/>
          <w:lang w:eastAsia="zh-CN"/>
        </w:rPr>
      </w:pPr>
      <w:r>
        <w:rPr>
          <w:rFonts w:hint="eastAsia"/>
          <w:lang w:eastAsia="zh-CN"/>
        </w:rPr>
        <w:t>林长制工作办公室</w:t>
      </w:r>
      <w:r>
        <w:rPr>
          <w:rFonts w:hint="eastAsia"/>
          <w:lang w:val="en-US" w:eastAsia="zh-CN"/>
        </w:rPr>
        <w:t>应将</w:t>
      </w:r>
      <w:r>
        <w:rPr>
          <w:rFonts w:hint="eastAsia"/>
          <w:lang w:eastAsia="zh-CN"/>
        </w:rPr>
        <w:t>督查结果报同级党委、政府、</w:t>
      </w:r>
      <w:r>
        <w:rPr>
          <w:rFonts w:hint="eastAsia"/>
          <w:lang w:val="en-US" w:eastAsia="zh-CN"/>
        </w:rPr>
        <w:t>林长</w:t>
      </w:r>
      <w:r>
        <w:rPr>
          <w:rFonts w:hint="eastAsia"/>
          <w:lang w:eastAsia="zh-CN"/>
        </w:rPr>
        <w:t>，抄送同级组织、财政、审计等部门。</w:t>
      </w:r>
    </w:p>
    <w:p>
      <w:pPr>
        <w:pStyle w:val="105"/>
        <w:bidi w:val="0"/>
        <w:rPr>
          <w:rFonts w:hint="eastAsia"/>
          <w:lang w:eastAsia="zh-CN"/>
        </w:rPr>
      </w:pPr>
      <w:bookmarkStart w:id="159" w:name="_Toc7222"/>
      <w:bookmarkStart w:id="160" w:name="_Toc3412"/>
      <w:bookmarkStart w:id="161" w:name="_Toc31304"/>
      <w:r>
        <w:rPr>
          <w:rFonts w:hint="eastAsia"/>
          <w:lang w:eastAsia="zh-CN"/>
        </w:rPr>
        <w:t>通报制度</w:t>
      </w:r>
      <w:bookmarkEnd w:id="159"/>
      <w:bookmarkEnd w:id="160"/>
      <w:bookmarkEnd w:id="161"/>
    </w:p>
    <w:p>
      <w:pPr>
        <w:pStyle w:val="165"/>
        <w:bidi w:val="0"/>
        <w:rPr>
          <w:rFonts w:hint="eastAsia"/>
          <w:lang w:eastAsia="zh-CN"/>
        </w:rPr>
      </w:pPr>
      <w:r>
        <w:rPr>
          <w:rFonts w:hint="eastAsia"/>
          <w:lang w:eastAsia="zh-CN"/>
        </w:rPr>
        <w:t>各级林长制工作办公室</w:t>
      </w:r>
      <w:r>
        <w:rPr>
          <w:rFonts w:hint="eastAsia"/>
          <w:lang w:val="en-US" w:eastAsia="zh-CN"/>
        </w:rPr>
        <w:t>应根据工作需要及时将</w:t>
      </w:r>
      <w:r>
        <w:rPr>
          <w:rFonts w:hint="eastAsia"/>
          <w:lang w:eastAsia="zh-CN"/>
        </w:rPr>
        <w:t>林长制工作</w:t>
      </w:r>
      <w:r>
        <w:rPr>
          <w:rFonts w:hint="eastAsia"/>
          <w:lang w:val="en-US" w:eastAsia="zh-CN"/>
        </w:rPr>
        <w:t>情况进行</w:t>
      </w:r>
      <w:r>
        <w:rPr>
          <w:rFonts w:hint="eastAsia"/>
          <w:lang w:eastAsia="zh-CN"/>
        </w:rPr>
        <w:t>通报。</w:t>
      </w:r>
    </w:p>
    <w:p>
      <w:pPr>
        <w:pStyle w:val="165"/>
        <w:bidi w:val="0"/>
        <w:rPr>
          <w:rFonts w:hint="eastAsia"/>
          <w:lang w:eastAsia="zh-CN"/>
        </w:rPr>
      </w:pPr>
      <w:r>
        <w:rPr>
          <w:rFonts w:hint="eastAsia"/>
          <w:lang w:eastAsia="zh-CN"/>
        </w:rPr>
        <w:t>通报内容</w:t>
      </w:r>
      <w:r>
        <w:rPr>
          <w:rFonts w:hint="eastAsia"/>
          <w:lang w:val="en-US" w:eastAsia="zh-CN"/>
        </w:rPr>
        <w:t>要求为</w:t>
      </w:r>
      <w:r>
        <w:rPr>
          <w:rFonts w:hint="eastAsia"/>
          <w:lang w:eastAsia="zh-CN"/>
        </w:rPr>
        <w:t>：</w:t>
      </w:r>
    </w:p>
    <w:p>
      <w:pPr>
        <w:pStyle w:val="174"/>
        <w:numPr>
          <w:ilvl w:val="0"/>
          <w:numId w:val="46"/>
        </w:numPr>
        <w:bidi w:val="0"/>
        <w:ind w:left="851" w:leftChars="0" w:hanging="426" w:firstLineChars="0"/>
        <w:rPr>
          <w:rFonts w:hint="eastAsia"/>
          <w:lang w:eastAsia="zh-CN"/>
        </w:rPr>
      </w:pPr>
      <w:r>
        <w:rPr>
          <w:rFonts w:hint="eastAsia"/>
          <w:lang w:eastAsia="zh-CN"/>
        </w:rPr>
        <w:t>林长令执行情况；</w:t>
      </w:r>
    </w:p>
    <w:p>
      <w:pPr>
        <w:pStyle w:val="174"/>
        <w:numPr>
          <w:ilvl w:val="0"/>
          <w:numId w:val="46"/>
        </w:numPr>
        <w:bidi w:val="0"/>
        <w:ind w:left="851" w:leftChars="0" w:hanging="426" w:firstLineChars="0"/>
        <w:rPr>
          <w:rFonts w:hint="eastAsia"/>
          <w:lang w:eastAsia="zh-CN"/>
        </w:rPr>
      </w:pPr>
      <w:r>
        <w:rPr>
          <w:rFonts w:hint="eastAsia"/>
          <w:lang w:eastAsia="zh-CN"/>
        </w:rPr>
        <w:t>林长制工作进展情况；</w:t>
      </w:r>
    </w:p>
    <w:p>
      <w:pPr>
        <w:pStyle w:val="174"/>
        <w:numPr>
          <w:ilvl w:val="0"/>
          <w:numId w:val="46"/>
        </w:numPr>
        <w:bidi w:val="0"/>
        <w:ind w:left="851" w:leftChars="0" w:hanging="426" w:firstLineChars="0"/>
        <w:rPr>
          <w:rFonts w:hint="eastAsia"/>
          <w:lang w:eastAsia="zh-CN"/>
        </w:rPr>
      </w:pPr>
      <w:r>
        <w:rPr>
          <w:rFonts w:hint="eastAsia"/>
          <w:lang w:eastAsia="zh-CN"/>
        </w:rPr>
        <w:t>林业资源保护发展情况；</w:t>
      </w:r>
    </w:p>
    <w:p>
      <w:pPr>
        <w:pStyle w:val="174"/>
        <w:numPr>
          <w:ilvl w:val="0"/>
          <w:numId w:val="46"/>
        </w:numPr>
        <w:bidi w:val="0"/>
        <w:ind w:left="851" w:leftChars="0" w:hanging="426" w:firstLineChars="0"/>
        <w:rPr>
          <w:rFonts w:hint="eastAsia"/>
          <w:lang w:eastAsia="zh-CN"/>
        </w:rPr>
      </w:pPr>
      <w:r>
        <w:rPr>
          <w:rFonts w:hint="eastAsia"/>
          <w:lang w:eastAsia="zh-CN"/>
        </w:rPr>
        <w:t>落实上级重大决策部署、指示、批示情况等。</w:t>
      </w:r>
    </w:p>
    <w:p>
      <w:pPr>
        <w:pStyle w:val="165"/>
        <w:bidi w:val="0"/>
        <w:rPr>
          <w:rFonts w:hint="eastAsia"/>
          <w:lang w:eastAsia="zh-CN"/>
        </w:rPr>
      </w:pPr>
      <w:r>
        <w:rPr>
          <w:rFonts w:hint="eastAsia"/>
          <w:lang w:eastAsia="zh-CN"/>
        </w:rPr>
        <w:t>需要公开的工作通报，按照林长制信息公开制度等有关规定予以公开。</w:t>
      </w:r>
    </w:p>
    <w:p>
      <w:pPr>
        <w:pStyle w:val="105"/>
        <w:bidi w:val="0"/>
        <w:rPr>
          <w:rFonts w:hint="eastAsia"/>
          <w:lang w:eastAsia="zh-CN"/>
        </w:rPr>
      </w:pPr>
      <w:bookmarkStart w:id="162" w:name="_Toc5730"/>
      <w:bookmarkStart w:id="163" w:name="_Toc12525"/>
      <w:bookmarkStart w:id="164" w:name="_Toc26087"/>
      <w:r>
        <w:rPr>
          <w:rFonts w:hint="eastAsia"/>
          <w:lang w:eastAsia="zh-CN"/>
        </w:rPr>
        <w:t>约谈制度</w:t>
      </w:r>
      <w:bookmarkEnd w:id="162"/>
      <w:bookmarkEnd w:id="163"/>
      <w:bookmarkEnd w:id="164"/>
    </w:p>
    <w:p>
      <w:pPr>
        <w:pStyle w:val="165"/>
        <w:bidi w:val="0"/>
        <w:rPr>
          <w:rFonts w:hint="eastAsia"/>
          <w:lang w:eastAsia="zh-CN"/>
        </w:rPr>
      </w:pPr>
      <w:r>
        <w:rPr>
          <w:rFonts w:hint="eastAsia"/>
          <w:lang w:eastAsia="zh-CN"/>
        </w:rPr>
        <w:t>上级林长或林长制工作办公室</w:t>
      </w:r>
      <w:r>
        <w:rPr>
          <w:rFonts w:hint="eastAsia"/>
          <w:lang w:val="en-US" w:eastAsia="zh-CN"/>
        </w:rPr>
        <w:t>应视情况</w:t>
      </w:r>
      <w:r>
        <w:rPr>
          <w:rFonts w:hint="eastAsia"/>
          <w:lang w:eastAsia="zh-CN"/>
        </w:rPr>
        <w:t>对下级林长</w:t>
      </w:r>
      <w:r>
        <w:rPr>
          <w:rFonts w:hint="eastAsia"/>
          <w:lang w:val="en-US" w:eastAsia="zh-CN"/>
        </w:rPr>
        <w:t>或</w:t>
      </w:r>
      <w:r>
        <w:rPr>
          <w:rFonts w:hint="eastAsia"/>
          <w:lang w:eastAsia="zh-CN"/>
        </w:rPr>
        <w:t>相关部门进行约谈。</w:t>
      </w:r>
    </w:p>
    <w:p>
      <w:pPr>
        <w:pStyle w:val="165"/>
        <w:bidi w:val="0"/>
        <w:rPr>
          <w:rFonts w:hint="eastAsia"/>
          <w:lang w:eastAsia="zh-CN"/>
        </w:rPr>
      </w:pPr>
      <w:r>
        <w:rPr>
          <w:rFonts w:hint="eastAsia"/>
          <w:lang w:val="en-US" w:eastAsia="zh-CN"/>
        </w:rPr>
        <w:t>要求</w:t>
      </w:r>
      <w:r>
        <w:rPr>
          <w:rFonts w:hint="eastAsia"/>
          <w:lang w:eastAsia="zh-CN"/>
        </w:rPr>
        <w:t>约谈</w:t>
      </w:r>
      <w:r>
        <w:rPr>
          <w:rFonts w:hint="eastAsia"/>
          <w:lang w:val="en-US" w:eastAsia="zh-CN"/>
        </w:rPr>
        <w:t>的情形为</w:t>
      </w:r>
      <w:r>
        <w:rPr>
          <w:rFonts w:hint="eastAsia"/>
          <w:lang w:eastAsia="zh-CN"/>
        </w:rPr>
        <w:t>：</w:t>
      </w:r>
    </w:p>
    <w:p>
      <w:pPr>
        <w:pStyle w:val="174"/>
        <w:numPr>
          <w:ilvl w:val="0"/>
          <w:numId w:val="47"/>
        </w:numPr>
        <w:bidi w:val="0"/>
        <w:ind w:left="851" w:leftChars="0" w:hanging="426" w:firstLineChars="0"/>
        <w:rPr>
          <w:rFonts w:hint="eastAsia"/>
          <w:lang w:eastAsia="zh-CN"/>
        </w:rPr>
      </w:pPr>
      <w:r>
        <w:rPr>
          <w:rFonts w:hint="eastAsia"/>
          <w:lang w:eastAsia="zh-CN"/>
        </w:rPr>
        <w:t>对上级党委政府作出的林业资源保护发展决策部署不予落实或者落实不到位的；</w:t>
      </w:r>
    </w:p>
    <w:p>
      <w:pPr>
        <w:pStyle w:val="174"/>
        <w:numPr>
          <w:ilvl w:val="0"/>
          <w:numId w:val="47"/>
        </w:numPr>
        <w:bidi w:val="0"/>
        <w:ind w:left="851" w:leftChars="0" w:hanging="426" w:firstLineChars="0"/>
        <w:rPr>
          <w:rFonts w:hint="eastAsia"/>
          <w:lang w:eastAsia="zh-CN"/>
        </w:rPr>
      </w:pPr>
      <w:r>
        <w:rPr>
          <w:rFonts w:hint="eastAsia"/>
          <w:lang w:eastAsia="zh-CN"/>
        </w:rPr>
        <w:t>对党中央、国务院或者省委、省政府领导同志作出关于林业资源保护发展指示批示的问题不予整改或者整改不符合要求的；</w:t>
      </w:r>
    </w:p>
    <w:p>
      <w:pPr>
        <w:pStyle w:val="174"/>
        <w:numPr>
          <w:ilvl w:val="0"/>
          <w:numId w:val="47"/>
        </w:numPr>
        <w:bidi w:val="0"/>
        <w:ind w:left="851" w:leftChars="0" w:hanging="426" w:firstLineChars="0"/>
        <w:rPr>
          <w:rFonts w:hint="eastAsia"/>
          <w:lang w:eastAsia="zh-CN"/>
        </w:rPr>
      </w:pPr>
      <w:r>
        <w:rPr>
          <w:rFonts w:hint="eastAsia"/>
          <w:lang w:eastAsia="zh-CN"/>
        </w:rPr>
        <w:t>对国家、省级林长制督查考核发现的重大问题整改不到位的；</w:t>
      </w:r>
    </w:p>
    <w:p>
      <w:pPr>
        <w:pStyle w:val="174"/>
        <w:numPr>
          <w:ilvl w:val="0"/>
          <w:numId w:val="47"/>
        </w:numPr>
        <w:bidi w:val="0"/>
        <w:ind w:left="851" w:leftChars="0" w:hanging="426" w:firstLineChars="0"/>
        <w:rPr>
          <w:rFonts w:hint="eastAsia"/>
          <w:lang w:eastAsia="zh-CN"/>
        </w:rPr>
      </w:pPr>
      <w:r>
        <w:rPr>
          <w:rFonts w:hint="eastAsia"/>
          <w:lang w:eastAsia="zh-CN"/>
        </w:rPr>
        <w:t>年度森林草原资源保护发展目标或者林长制考核等工作考核不合格的；</w:t>
      </w:r>
    </w:p>
    <w:p>
      <w:pPr>
        <w:pStyle w:val="174"/>
        <w:numPr>
          <w:ilvl w:val="0"/>
          <w:numId w:val="47"/>
        </w:numPr>
        <w:bidi w:val="0"/>
        <w:ind w:left="851" w:leftChars="0" w:hanging="426" w:firstLineChars="0"/>
        <w:rPr>
          <w:rFonts w:hint="eastAsia"/>
          <w:lang w:eastAsia="zh-CN"/>
        </w:rPr>
      </w:pPr>
      <w:r>
        <w:rPr>
          <w:rFonts w:hint="eastAsia"/>
          <w:lang w:eastAsia="zh-CN"/>
        </w:rPr>
        <w:t>林业资源保护发展问题突出，发生50人以上较大规模集体上访事件的；</w:t>
      </w:r>
    </w:p>
    <w:p>
      <w:pPr>
        <w:pStyle w:val="174"/>
        <w:numPr>
          <w:ilvl w:val="0"/>
          <w:numId w:val="47"/>
        </w:numPr>
        <w:bidi w:val="0"/>
        <w:ind w:left="851" w:leftChars="0" w:hanging="426" w:firstLineChars="0"/>
        <w:rPr>
          <w:rFonts w:hint="eastAsia"/>
          <w:lang w:eastAsia="zh-CN"/>
        </w:rPr>
      </w:pPr>
      <w:r>
        <w:rPr>
          <w:rFonts w:hint="eastAsia"/>
          <w:lang w:eastAsia="zh-CN"/>
        </w:rPr>
        <w:t>辖区内发生重特大森林火灾、重特大林业有害生物灾害事件，或者发生重大破坏林业资源案件的；</w:t>
      </w:r>
    </w:p>
    <w:p>
      <w:pPr>
        <w:pStyle w:val="165"/>
        <w:bidi w:val="0"/>
        <w:rPr>
          <w:rFonts w:hint="eastAsia"/>
          <w:lang w:eastAsia="zh-CN"/>
        </w:rPr>
      </w:pPr>
      <w:r>
        <w:rPr>
          <w:rFonts w:hint="eastAsia"/>
          <w:lang w:eastAsia="zh-CN"/>
        </w:rPr>
        <w:t>被约谈林长或相关部门</w:t>
      </w:r>
      <w:r>
        <w:rPr>
          <w:rFonts w:hint="eastAsia"/>
          <w:lang w:val="en-US" w:eastAsia="zh-CN"/>
        </w:rPr>
        <w:t>应</w:t>
      </w:r>
      <w:r>
        <w:rPr>
          <w:rFonts w:hint="eastAsia"/>
          <w:lang w:eastAsia="zh-CN"/>
        </w:rPr>
        <w:t>在规定时间内提交整改报告，接受上级检查验收。</w:t>
      </w:r>
    </w:p>
    <w:p>
      <w:pPr>
        <w:pStyle w:val="105"/>
        <w:bidi w:val="0"/>
        <w:rPr>
          <w:rFonts w:hint="eastAsia"/>
          <w:lang w:eastAsia="zh-CN"/>
        </w:rPr>
      </w:pPr>
      <w:bookmarkStart w:id="165" w:name="_Toc484"/>
      <w:bookmarkStart w:id="166" w:name="_Toc22294"/>
      <w:bookmarkStart w:id="167" w:name="_Toc7498"/>
      <w:r>
        <w:rPr>
          <w:rFonts w:hint="eastAsia"/>
          <w:lang w:eastAsia="zh-CN"/>
        </w:rPr>
        <w:t>述职评议制度</w:t>
      </w:r>
      <w:bookmarkEnd w:id="165"/>
      <w:bookmarkEnd w:id="166"/>
      <w:bookmarkEnd w:id="167"/>
    </w:p>
    <w:p>
      <w:pPr>
        <w:pStyle w:val="165"/>
        <w:bidi w:val="0"/>
        <w:rPr>
          <w:rFonts w:hint="eastAsia"/>
          <w:lang w:eastAsia="zh-CN"/>
        </w:rPr>
      </w:pPr>
      <w:r>
        <w:rPr>
          <w:rFonts w:hint="eastAsia"/>
          <w:lang w:eastAsia="zh-CN"/>
        </w:rPr>
        <w:t>乡级（</w:t>
      </w:r>
      <w:r>
        <w:rPr>
          <w:rFonts w:hint="eastAsia"/>
          <w:lang w:val="en-US" w:eastAsia="zh-CN"/>
        </w:rPr>
        <w:t>含</w:t>
      </w:r>
      <w:r>
        <w:rPr>
          <w:rFonts w:hint="eastAsia"/>
          <w:lang w:eastAsia="zh-CN"/>
        </w:rPr>
        <w:t>）以上林长</w:t>
      </w:r>
      <w:r>
        <w:rPr>
          <w:rFonts w:hint="eastAsia"/>
          <w:lang w:val="en-US" w:eastAsia="zh-CN"/>
        </w:rPr>
        <w:t>应</w:t>
      </w:r>
      <w:r>
        <w:rPr>
          <w:rFonts w:hint="eastAsia"/>
          <w:lang w:eastAsia="zh-CN"/>
        </w:rPr>
        <w:t>向上级林长述职，上级林长</w:t>
      </w:r>
      <w:r>
        <w:rPr>
          <w:rFonts w:hint="eastAsia"/>
          <w:lang w:val="en-US" w:eastAsia="zh-CN"/>
        </w:rPr>
        <w:t>应</w:t>
      </w:r>
      <w:r>
        <w:rPr>
          <w:rFonts w:hint="eastAsia"/>
          <w:lang w:eastAsia="zh-CN"/>
        </w:rPr>
        <w:t>对下级林长履职情况进行评议。</w:t>
      </w:r>
    </w:p>
    <w:p>
      <w:pPr>
        <w:pStyle w:val="165"/>
        <w:bidi w:val="0"/>
        <w:rPr>
          <w:rFonts w:hint="eastAsia"/>
          <w:lang w:eastAsia="zh-CN"/>
        </w:rPr>
      </w:pPr>
      <w:r>
        <w:rPr>
          <w:rFonts w:hint="eastAsia"/>
          <w:lang w:val="en-US" w:eastAsia="zh-CN"/>
        </w:rPr>
        <w:t>述职情形包括年度述职和专项述职。</w:t>
      </w:r>
      <w:r>
        <w:rPr>
          <w:rFonts w:hint="eastAsia"/>
          <w:lang w:eastAsia="zh-CN"/>
        </w:rPr>
        <w:t>年度述职内容</w:t>
      </w:r>
      <w:r>
        <w:rPr>
          <w:rFonts w:hint="eastAsia"/>
          <w:lang w:val="en-US" w:eastAsia="zh-CN"/>
        </w:rPr>
        <w:t>要求</w:t>
      </w:r>
      <w:r>
        <w:rPr>
          <w:rFonts w:hint="eastAsia"/>
          <w:lang w:eastAsia="zh-CN"/>
        </w:rPr>
        <w:t>包括责任区域</w:t>
      </w:r>
      <w:r>
        <w:rPr>
          <w:rFonts w:hint="eastAsia"/>
          <w:lang w:val="en-US" w:eastAsia="zh-CN"/>
        </w:rPr>
        <w:t>内</w:t>
      </w:r>
      <w:r>
        <w:rPr>
          <w:rFonts w:hint="eastAsia"/>
          <w:lang w:eastAsia="zh-CN"/>
        </w:rPr>
        <w:t>全面推行林长制工作整体情况，专项述职内容</w:t>
      </w:r>
      <w:r>
        <w:rPr>
          <w:rFonts w:hint="eastAsia"/>
          <w:lang w:val="en-US" w:eastAsia="zh-CN"/>
        </w:rPr>
        <w:t>要求</w:t>
      </w:r>
      <w:r>
        <w:rPr>
          <w:rFonts w:hint="eastAsia"/>
          <w:lang w:eastAsia="zh-CN"/>
        </w:rPr>
        <w:t>包括林业重点工作情况和专项工作任务落实情况。</w:t>
      </w:r>
    </w:p>
    <w:p>
      <w:pPr>
        <w:pStyle w:val="104"/>
        <w:bidi w:val="0"/>
        <w:rPr>
          <w:rFonts w:hint="eastAsia"/>
          <w:lang w:eastAsia="zh-CN"/>
        </w:rPr>
      </w:pPr>
      <w:bookmarkStart w:id="168" w:name="_Toc18617"/>
      <w:bookmarkStart w:id="169" w:name="_Toc10320"/>
      <w:bookmarkStart w:id="170" w:name="_Toc17299"/>
      <w:bookmarkStart w:id="171" w:name="_Toc17513"/>
      <w:bookmarkStart w:id="172" w:name="_Toc30036"/>
      <w:bookmarkStart w:id="173" w:name="_Toc12690"/>
      <w:bookmarkStart w:id="174" w:name="_Toc10833"/>
      <w:bookmarkStart w:id="175" w:name="_Toc26554"/>
      <w:r>
        <w:rPr>
          <w:rFonts w:hint="eastAsia"/>
          <w:lang w:eastAsia="zh-CN"/>
        </w:rPr>
        <w:t>源头</w:t>
      </w:r>
      <w:r>
        <w:rPr>
          <w:rFonts w:hint="eastAsia"/>
          <w:lang w:val="en-US" w:eastAsia="zh-CN"/>
        </w:rPr>
        <w:t>管护</w:t>
      </w:r>
      <w:r>
        <w:rPr>
          <w:rFonts w:hint="eastAsia"/>
          <w:lang w:eastAsia="zh-CN"/>
        </w:rPr>
        <w:t>体系</w:t>
      </w:r>
      <w:bookmarkEnd w:id="168"/>
      <w:bookmarkEnd w:id="169"/>
      <w:bookmarkEnd w:id="170"/>
      <w:bookmarkEnd w:id="171"/>
      <w:bookmarkEnd w:id="172"/>
      <w:bookmarkEnd w:id="173"/>
      <w:bookmarkEnd w:id="174"/>
      <w:bookmarkEnd w:id="175"/>
    </w:p>
    <w:p>
      <w:pPr>
        <w:pStyle w:val="105"/>
        <w:bidi w:val="0"/>
        <w:rPr>
          <w:rFonts w:hint="eastAsia"/>
          <w:lang w:eastAsia="zh-CN"/>
        </w:rPr>
      </w:pPr>
      <w:bookmarkStart w:id="176" w:name="_Toc31091"/>
      <w:bookmarkStart w:id="177" w:name="_Toc25231"/>
      <w:bookmarkStart w:id="178" w:name="_Toc25764"/>
      <w:r>
        <w:rPr>
          <w:rFonts w:hint="eastAsia"/>
          <w:lang w:eastAsia="zh-CN"/>
        </w:rPr>
        <w:t>网</w:t>
      </w:r>
      <w:r>
        <w:rPr>
          <w:rFonts w:hint="eastAsia"/>
          <w:lang w:val="en-US" w:eastAsia="zh-CN"/>
        </w:rPr>
        <w:t>格</w:t>
      </w:r>
      <w:r>
        <w:rPr>
          <w:rFonts w:hint="eastAsia"/>
          <w:lang w:eastAsia="zh-CN"/>
        </w:rPr>
        <w:t>化管理</w:t>
      </w:r>
      <w:bookmarkEnd w:id="176"/>
      <w:bookmarkEnd w:id="177"/>
      <w:bookmarkEnd w:id="178"/>
    </w:p>
    <w:p>
      <w:pPr>
        <w:pStyle w:val="165"/>
        <w:bidi w:val="0"/>
        <w:rPr>
          <w:rFonts w:hint="eastAsia"/>
          <w:lang w:eastAsia="zh-CN"/>
        </w:rPr>
      </w:pPr>
      <w:r>
        <w:rPr>
          <w:rFonts w:hint="eastAsia"/>
          <w:lang w:eastAsia="zh-CN"/>
        </w:rPr>
        <w:t>县级林长办公室应以县（市、区）为单位，以林草湿资源“一张图”为底图划定网格，明确管护区域及责任，实现“一长四员”网格化管</w:t>
      </w:r>
      <w:r>
        <w:rPr>
          <w:rFonts w:hint="eastAsia"/>
          <w:lang w:val="en-US" w:eastAsia="zh-CN"/>
        </w:rPr>
        <w:t>护</w:t>
      </w:r>
      <w:r>
        <w:rPr>
          <w:rFonts w:hint="eastAsia"/>
          <w:lang w:eastAsia="zh-CN"/>
        </w:rPr>
        <w:t>体系全域覆盖。</w:t>
      </w:r>
    </w:p>
    <w:p>
      <w:pPr>
        <w:pStyle w:val="165"/>
        <w:bidi w:val="0"/>
        <w:rPr>
          <w:rFonts w:hint="eastAsia"/>
          <w:lang w:eastAsia="zh-CN"/>
        </w:rPr>
      </w:pPr>
      <w:r>
        <w:rPr>
          <w:rFonts w:hint="eastAsia"/>
          <w:lang w:eastAsia="zh-CN"/>
        </w:rPr>
        <w:t>网格区划</w:t>
      </w:r>
      <w:r>
        <w:rPr>
          <w:rFonts w:hint="eastAsia"/>
          <w:lang w:val="en-US" w:eastAsia="zh-CN"/>
        </w:rPr>
        <w:t>要求</w:t>
      </w:r>
      <w:r>
        <w:rPr>
          <w:rFonts w:hint="eastAsia"/>
          <w:lang w:eastAsia="zh-CN"/>
        </w:rPr>
        <w:t>综合考虑地形地貌特征、林业资源分布、人为活动情况、巡护难易程度、生态护林员工作量等各方面因素，以行政村为单位划分，每个管护网格林业资源面积</w:t>
      </w:r>
      <w:r>
        <w:rPr>
          <w:rFonts w:hint="eastAsia"/>
          <w:lang w:val="en-US" w:eastAsia="zh-CN"/>
        </w:rPr>
        <w:t>要求</w:t>
      </w:r>
      <w:r>
        <w:rPr>
          <w:rFonts w:hint="eastAsia"/>
          <w:lang w:eastAsia="zh-CN"/>
        </w:rPr>
        <w:t>不少于</w:t>
      </w:r>
      <w:r>
        <w:rPr>
          <w:rFonts w:hint="eastAsia"/>
          <w:lang w:val="en-US" w:eastAsia="zh-CN"/>
        </w:rPr>
        <w:t>200公顷</w:t>
      </w:r>
      <w:r>
        <w:rPr>
          <w:rFonts w:hint="eastAsia"/>
          <w:lang w:eastAsia="zh-CN"/>
        </w:rPr>
        <w:t>、不超过</w:t>
      </w:r>
      <w:r>
        <w:rPr>
          <w:rFonts w:hint="eastAsia"/>
          <w:lang w:val="en-US" w:eastAsia="zh-CN"/>
        </w:rPr>
        <w:t>400公顷</w:t>
      </w:r>
      <w:r>
        <w:rPr>
          <w:rFonts w:hint="eastAsia"/>
          <w:lang w:eastAsia="zh-CN"/>
        </w:rPr>
        <w:t>，网格应覆盖全域且不得交叉重叠。</w:t>
      </w:r>
    </w:p>
    <w:p>
      <w:pPr>
        <w:pStyle w:val="165"/>
        <w:bidi w:val="0"/>
        <w:rPr>
          <w:rFonts w:hint="eastAsia"/>
          <w:lang w:eastAsia="zh-CN"/>
        </w:rPr>
      </w:pPr>
      <w:r>
        <w:rPr>
          <w:rFonts w:hint="eastAsia"/>
          <w:lang w:val="en-US" w:eastAsia="zh-CN"/>
        </w:rPr>
        <w:t>网格</w:t>
      </w:r>
      <w:r>
        <w:rPr>
          <w:rFonts w:hint="eastAsia"/>
          <w:lang w:eastAsia="zh-CN"/>
        </w:rPr>
        <w:t>巡护点</w:t>
      </w:r>
      <w:r>
        <w:rPr>
          <w:rFonts w:hint="eastAsia"/>
          <w:lang w:val="en-US" w:eastAsia="zh-CN"/>
        </w:rPr>
        <w:t>设置要求</w:t>
      </w:r>
      <w:r>
        <w:rPr>
          <w:rFonts w:hint="eastAsia"/>
          <w:lang w:eastAsia="zh-CN"/>
        </w:rPr>
        <w:t>按每</w:t>
      </w:r>
      <w:r>
        <w:rPr>
          <w:rFonts w:hint="eastAsia"/>
          <w:lang w:val="en-US" w:eastAsia="zh-CN"/>
        </w:rPr>
        <w:t>10-15公顷</w:t>
      </w:r>
      <w:r>
        <w:rPr>
          <w:rFonts w:hint="eastAsia"/>
          <w:lang w:eastAsia="zh-CN"/>
        </w:rPr>
        <w:t>林草湿资源设置1个，巡护点</w:t>
      </w:r>
      <w:r>
        <w:rPr>
          <w:rFonts w:hint="eastAsia"/>
          <w:lang w:val="en-US" w:eastAsia="zh-CN"/>
        </w:rPr>
        <w:t>分布要求在网格内</w:t>
      </w:r>
      <w:r>
        <w:rPr>
          <w:rFonts w:hint="eastAsia"/>
          <w:lang w:eastAsia="zh-CN"/>
        </w:rPr>
        <w:t>均衡分布、不留死角。</w:t>
      </w:r>
    </w:p>
    <w:p>
      <w:pPr>
        <w:pStyle w:val="165"/>
        <w:bidi w:val="0"/>
        <w:rPr>
          <w:rFonts w:hint="eastAsia"/>
          <w:lang w:eastAsia="zh-CN"/>
        </w:rPr>
      </w:pPr>
      <w:r>
        <w:rPr>
          <w:rFonts w:hint="eastAsia"/>
          <w:lang w:eastAsia="zh-CN"/>
        </w:rPr>
        <w:t>管护网格和巡护点调整应由县级林长制工作办公室报省、市级林长制工作办公室批准后实施。</w:t>
      </w:r>
    </w:p>
    <w:p>
      <w:pPr>
        <w:pStyle w:val="105"/>
        <w:bidi w:val="0"/>
        <w:rPr>
          <w:rFonts w:hint="eastAsia"/>
          <w:lang w:eastAsia="zh-CN"/>
        </w:rPr>
      </w:pPr>
      <w:bookmarkStart w:id="179" w:name="_Toc14215"/>
      <w:bookmarkStart w:id="180" w:name="_Toc23084"/>
      <w:bookmarkStart w:id="181" w:name="_Toc1325"/>
      <w:r>
        <w:rPr>
          <w:rFonts w:hint="eastAsia"/>
          <w:lang w:eastAsia="zh-CN"/>
        </w:rPr>
        <w:t>林业科技员</w:t>
      </w:r>
      <w:bookmarkEnd w:id="179"/>
      <w:bookmarkEnd w:id="180"/>
      <w:bookmarkEnd w:id="181"/>
    </w:p>
    <w:p>
      <w:pPr>
        <w:pStyle w:val="165"/>
        <w:numPr>
          <w:numId w:val="0"/>
        </w:numPr>
        <w:bidi w:val="0"/>
        <w:ind w:leftChars="0" w:firstLine="420" w:firstLineChars="200"/>
        <w:rPr>
          <w:rFonts w:hint="eastAsia"/>
          <w:lang w:eastAsia="zh-CN"/>
        </w:rPr>
      </w:pPr>
      <w:r>
        <w:rPr>
          <w:rFonts w:hint="eastAsia"/>
          <w:lang w:eastAsia="zh-CN"/>
        </w:rPr>
        <w:t>林业科技员履行职责</w:t>
      </w:r>
      <w:r>
        <w:rPr>
          <w:rFonts w:hint="eastAsia"/>
          <w:lang w:val="en-US" w:eastAsia="zh-CN"/>
        </w:rPr>
        <w:t>要求为</w:t>
      </w:r>
      <w:r>
        <w:rPr>
          <w:rFonts w:hint="eastAsia"/>
          <w:lang w:eastAsia="zh-CN"/>
        </w:rPr>
        <w:t>：</w:t>
      </w:r>
    </w:p>
    <w:p>
      <w:pPr>
        <w:pStyle w:val="174"/>
        <w:numPr>
          <w:ilvl w:val="0"/>
          <w:numId w:val="48"/>
        </w:numPr>
        <w:bidi w:val="0"/>
        <w:ind w:left="851" w:leftChars="0" w:hanging="426" w:firstLineChars="0"/>
        <w:rPr>
          <w:rFonts w:hint="eastAsia"/>
          <w:lang w:eastAsia="zh-CN"/>
        </w:rPr>
      </w:pPr>
      <w:r>
        <w:rPr>
          <w:rFonts w:hint="eastAsia"/>
          <w:lang w:eastAsia="zh-CN"/>
        </w:rPr>
        <w:t>宣传与贯彻执行森林、野生动植物资源保护等法律法规和各项林业方针、政策，协助县级林业主管部门和乡镇人民政府（</w:t>
      </w:r>
      <w:r>
        <w:rPr>
          <w:rFonts w:hint="eastAsia"/>
          <w:lang w:val="en-US" w:eastAsia="zh-CN"/>
        </w:rPr>
        <w:t>街道办事处</w:t>
      </w:r>
      <w:r>
        <w:rPr>
          <w:rFonts w:hint="eastAsia"/>
          <w:lang w:eastAsia="zh-CN"/>
        </w:rPr>
        <w:t>）落实林业保护发展规划，参与林长巡林调研活动，提出责任网格</w:t>
      </w:r>
      <w:r>
        <w:rPr>
          <w:rFonts w:hint="eastAsia"/>
          <w:lang w:val="en-US" w:eastAsia="zh-CN"/>
        </w:rPr>
        <w:t>林业</w:t>
      </w:r>
      <w:r>
        <w:rPr>
          <w:rFonts w:hint="eastAsia"/>
          <w:lang w:eastAsia="zh-CN"/>
        </w:rPr>
        <w:t>资源保护发展意见建议，为林长履职当好参谋；</w:t>
      </w:r>
    </w:p>
    <w:p>
      <w:pPr>
        <w:pStyle w:val="174"/>
        <w:numPr>
          <w:ilvl w:val="0"/>
          <w:numId w:val="48"/>
        </w:numPr>
        <w:bidi w:val="0"/>
        <w:ind w:left="851" w:leftChars="0" w:hanging="426" w:firstLineChars="0"/>
        <w:rPr>
          <w:rFonts w:hint="eastAsia"/>
          <w:lang w:eastAsia="zh-CN"/>
        </w:rPr>
      </w:pPr>
      <w:r>
        <w:rPr>
          <w:rFonts w:hint="eastAsia"/>
          <w:lang w:eastAsia="zh-CN"/>
        </w:rPr>
        <w:t>配合县级林业主管部门和乡镇人民政府开展森林草原防火、林业有害生物防治、林</w:t>
      </w:r>
      <w:r>
        <w:rPr>
          <w:rFonts w:hint="eastAsia"/>
          <w:lang w:val="en-US" w:eastAsia="zh-CN"/>
        </w:rPr>
        <w:t>业</w:t>
      </w:r>
      <w:r>
        <w:rPr>
          <w:rFonts w:hint="eastAsia"/>
          <w:lang w:eastAsia="zh-CN"/>
        </w:rPr>
        <w:t>资源监测、野生动植物保护、外业核查、档案管理等工作，掌握责任网格资源变化情况，履行责任网格内“防火、防虫、防破坏”职责；</w:t>
      </w:r>
    </w:p>
    <w:p>
      <w:pPr>
        <w:pStyle w:val="174"/>
        <w:numPr>
          <w:ilvl w:val="0"/>
          <w:numId w:val="48"/>
        </w:numPr>
        <w:bidi w:val="0"/>
        <w:ind w:left="851" w:leftChars="0" w:hanging="426" w:firstLineChars="0"/>
        <w:rPr>
          <w:rFonts w:hint="eastAsia"/>
          <w:lang w:eastAsia="zh-CN"/>
        </w:rPr>
      </w:pPr>
      <w:r>
        <w:rPr>
          <w:rFonts w:hint="eastAsia"/>
          <w:lang w:eastAsia="zh-CN"/>
        </w:rPr>
        <w:t>配合乡镇人民政府区划管护网格和管理生态护林员队伍，加强对村级林长和生态护林员的业务培训指导，提高村林长履职能力和生态护林员巡护实效；</w:t>
      </w:r>
    </w:p>
    <w:p>
      <w:pPr>
        <w:pStyle w:val="174"/>
        <w:numPr>
          <w:ilvl w:val="0"/>
          <w:numId w:val="48"/>
        </w:numPr>
        <w:bidi w:val="0"/>
        <w:ind w:left="851" w:leftChars="0" w:hanging="426" w:firstLineChars="0"/>
        <w:rPr>
          <w:rFonts w:hint="eastAsia"/>
          <w:lang w:eastAsia="zh-CN"/>
        </w:rPr>
      </w:pPr>
      <w:r>
        <w:rPr>
          <w:rFonts w:hint="eastAsia"/>
          <w:lang w:eastAsia="zh-CN"/>
        </w:rPr>
        <w:t>深入基层一线面向林业经营者开展造林绿化、生态保护修复、经济林和林下经济培育、林业有害生物防治、野生动植物保护等技术咨询和技能培训等科技服务，研究解决责任网格生态保护修复、资源培育经营、林业产业发展中的技术问题。</w:t>
      </w:r>
    </w:p>
    <w:p>
      <w:pPr>
        <w:pStyle w:val="105"/>
        <w:bidi w:val="0"/>
        <w:rPr>
          <w:rFonts w:hint="eastAsia"/>
          <w:lang w:eastAsia="zh-CN"/>
        </w:rPr>
      </w:pPr>
      <w:bookmarkStart w:id="182" w:name="_Toc10518"/>
      <w:bookmarkStart w:id="183" w:name="_Toc29164"/>
      <w:bookmarkStart w:id="184" w:name="_Toc23446"/>
      <w:r>
        <w:rPr>
          <w:rFonts w:hint="eastAsia"/>
          <w:lang w:eastAsia="zh-CN"/>
        </w:rPr>
        <w:t>生态护林员</w:t>
      </w:r>
      <w:bookmarkEnd w:id="182"/>
      <w:bookmarkEnd w:id="183"/>
      <w:bookmarkEnd w:id="184"/>
    </w:p>
    <w:p>
      <w:pPr>
        <w:pStyle w:val="165"/>
        <w:bidi w:val="0"/>
        <w:rPr>
          <w:rFonts w:hint="eastAsia"/>
          <w:lang w:eastAsia="zh-CN"/>
        </w:rPr>
      </w:pPr>
      <w:r>
        <w:rPr>
          <w:rFonts w:hint="eastAsia"/>
          <w:lang w:eastAsia="zh-CN"/>
        </w:rPr>
        <w:t>生态护林员履行职责</w:t>
      </w:r>
      <w:r>
        <w:rPr>
          <w:rFonts w:hint="eastAsia"/>
          <w:lang w:val="en-US" w:eastAsia="zh-CN"/>
        </w:rPr>
        <w:t>要求为</w:t>
      </w:r>
      <w:r>
        <w:rPr>
          <w:rFonts w:hint="eastAsia"/>
          <w:lang w:eastAsia="zh-CN"/>
        </w:rPr>
        <w:t>：</w:t>
      </w:r>
    </w:p>
    <w:p>
      <w:pPr>
        <w:pStyle w:val="174"/>
        <w:numPr>
          <w:ilvl w:val="0"/>
          <w:numId w:val="49"/>
        </w:numPr>
        <w:bidi w:val="0"/>
        <w:ind w:left="851" w:leftChars="0" w:hanging="426" w:firstLineChars="0"/>
        <w:rPr>
          <w:rFonts w:hint="eastAsia"/>
          <w:lang w:eastAsia="zh-CN"/>
        </w:rPr>
      </w:pPr>
      <w:r>
        <w:rPr>
          <w:rFonts w:hint="eastAsia"/>
          <w:lang w:eastAsia="zh-CN"/>
        </w:rPr>
        <w:t>接受乡级涉林机构的领导指挥和县级林业主管部门的业务指导；</w:t>
      </w:r>
    </w:p>
    <w:p>
      <w:pPr>
        <w:pStyle w:val="174"/>
        <w:numPr>
          <w:ilvl w:val="0"/>
          <w:numId w:val="49"/>
        </w:numPr>
        <w:bidi w:val="0"/>
        <w:ind w:left="851" w:leftChars="0" w:hanging="426" w:firstLineChars="0"/>
        <w:rPr>
          <w:rFonts w:hint="eastAsia"/>
          <w:lang w:eastAsia="zh-CN"/>
        </w:rPr>
      </w:pPr>
      <w:r>
        <w:rPr>
          <w:rFonts w:hint="eastAsia"/>
          <w:lang w:eastAsia="zh-CN"/>
        </w:rPr>
        <w:t>学习宣传林业资源法律法规、政策规定以及森林防灭火、林业有害生物防治、生物多样性保护等知识；</w:t>
      </w:r>
    </w:p>
    <w:p>
      <w:pPr>
        <w:pStyle w:val="174"/>
        <w:numPr>
          <w:ilvl w:val="0"/>
          <w:numId w:val="49"/>
        </w:numPr>
        <w:bidi w:val="0"/>
        <w:ind w:left="851" w:leftChars="0" w:hanging="426" w:firstLineChars="0"/>
        <w:rPr>
          <w:rFonts w:hint="eastAsia"/>
          <w:lang w:eastAsia="zh-CN"/>
        </w:rPr>
      </w:pPr>
      <w:r>
        <w:rPr>
          <w:rFonts w:hint="eastAsia"/>
          <w:lang w:eastAsia="zh-CN"/>
        </w:rPr>
        <w:t>对管护网格内林业资源进行巡护，及时发现并通过林长制巡护App向乡级涉林机构报告异常情况，及时制止乱砍滥伐林木、乱征滥占林地、乱垦滥占草原、违规占用湿地、乱捕滥猎野生动物、乱采滥挖野生植物以及干扰破坏野生动植物生境等违法违规行为；</w:t>
      </w:r>
    </w:p>
    <w:p>
      <w:pPr>
        <w:pStyle w:val="174"/>
        <w:numPr>
          <w:ilvl w:val="0"/>
          <w:numId w:val="49"/>
        </w:numPr>
        <w:bidi w:val="0"/>
        <w:ind w:left="851" w:leftChars="0" w:hanging="426" w:firstLineChars="0"/>
        <w:rPr>
          <w:rFonts w:hint="eastAsia"/>
          <w:lang w:eastAsia="zh-CN"/>
        </w:rPr>
      </w:pPr>
      <w:r>
        <w:rPr>
          <w:rFonts w:hint="eastAsia"/>
          <w:lang w:eastAsia="zh-CN"/>
        </w:rPr>
        <w:t>做好管护网格内的火源管理，劝阻并制止野外违规用火，及时发现并前期处置森林火险；及时发现林业有害生物危害情况并配合做好线路踏查、监测预报和除治等前期处置工作；及时发现并报告野生动物异常死亡情况；掌握管护网格内林区道路、林业生产以及林业资源保护标志等设施情况，协助处理各类安全隐患；发现相邻管护网格出现安全隐患通过联防联控机制及时报告或提醒；</w:t>
      </w:r>
    </w:p>
    <w:p>
      <w:pPr>
        <w:pStyle w:val="174"/>
        <w:numPr>
          <w:ilvl w:val="0"/>
          <w:numId w:val="49"/>
        </w:numPr>
        <w:bidi w:val="0"/>
        <w:ind w:left="851" w:leftChars="0" w:hanging="426" w:firstLineChars="0"/>
        <w:rPr>
          <w:rFonts w:hint="eastAsia"/>
          <w:lang w:eastAsia="zh-CN"/>
        </w:rPr>
      </w:pPr>
      <w:r>
        <w:rPr>
          <w:rFonts w:hint="eastAsia"/>
          <w:lang w:eastAsia="zh-CN"/>
        </w:rPr>
        <w:t>常规条件下，每月有效出勤天数累计不少于20天；森林高火险期、候鸟迁徙期和越冬期全勤在岗。管护网格内所有巡护点巡护频次每月不低于1次；</w:t>
      </w:r>
    </w:p>
    <w:p>
      <w:pPr>
        <w:pStyle w:val="174"/>
        <w:numPr>
          <w:ilvl w:val="0"/>
          <w:numId w:val="49"/>
        </w:numPr>
        <w:bidi w:val="0"/>
        <w:ind w:left="851" w:leftChars="0" w:hanging="426" w:firstLineChars="0"/>
        <w:rPr>
          <w:rFonts w:hint="eastAsia"/>
          <w:lang w:eastAsia="zh-CN"/>
        </w:rPr>
      </w:pPr>
      <w:r>
        <w:rPr>
          <w:rFonts w:hint="eastAsia"/>
          <w:lang w:eastAsia="zh-CN"/>
        </w:rPr>
        <w:t>协助林业科技员、监管员、执法员等开展案件调查、舆情信访问题前期处置及森林督查、综合监测等相关工作；</w:t>
      </w:r>
    </w:p>
    <w:p>
      <w:pPr>
        <w:pStyle w:val="174"/>
        <w:numPr>
          <w:ilvl w:val="0"/>
          <w:numId w:val="49"/>
        </w:numPr>
        <w:bidi w:val="0"/>
        <w:ind w:left="851" w:leftChars="0" w:hanging="426" w:firstLineChars="0"/>
        <w:rPr>
          <w:rFonts w:hint="eastAsia"/>
          <w:lang w:eastAsia="zh-CN"/>
        </w:rPr>
      </w:pPr>
      <w:r>
        <w:rPr>
          <w:rFonts w:hint="eastAsia"/>
          <w:lang w:eastAsia="zh-CN"/>
        </w:rPr>
        <w:t>完成管护劳务协议约定的其他工作；</w:t>
      </w:r>
    </w:p>
    <w:p>
      <w:pPr>
        <w:pStyle w:val="174"/>
        <w:numPr>
          <w:ilvl w:val="0"/>
          <w:numId w:val="49"/>
        </w:numPr>
        <w:bidi w:val="0"/>
        <w:ind w:left="851" w:leftChars="0" w:hanging="426" w:firstLineChars="0"/>
        <w:rPr>
          <w:rFonts w:hint="eastAsia"/>
          <w:lang w:eastAsia="zh-CN"/>
        </w:rPr>
      </w:pPr>
      <w:r>
        <w:rPr>
          <w:rFonts w:hint="eastAsia"/>
          <w:lang w:eastAsia="zh-CN"/>
        </w:rPr>
        <w:t>巡山护林时，应规范着装并佩戴标识。</w:t>
      </w:r>
    </w:p>
    <w:p>
      <w:pPr>
        <w:pStyle w:val="165"/>
        <w:bidi w:val="0"/>
        <w:rPr>
          <w:rFonts w:hint="eastAsia"/>
          <w:lang w:eastAsia="zh-CN"/>
        </w:rPr>
      </w:pPr>
      <w:r>
        <w:rPr>
          <w:rFonts w:hint="eastAsia"/>
          <w:lang w:eastAsia="zh-CN"/>
        </w:rPr>
        <w:t>生态护林员选聘条件</w:t>
      </w:r>
      <w:r>
        <w:rPr>
          <w:rFonts w:hint="eastAsia"/>
          <w:lang w:val="en-US" w:eastAsia="zh-CN"/>
        </w:rPr>
        <w:t>要求为</w:t>
      </w:r>
      <w:r>
        <w:rPr>
          <w:rFonts w:hint="eastAsia"/>
          <w:lang w:eastAsia="zh-CN"/>
        </w:rPr>
        <w:t>：</w:t>
      </w:r>
    </w:p>
    <w:p>
      <w:pPr>
        <w:pStyle w:val="174"/>
        <w:numPr>
          <w:ilvl w:val="0"/>
          <w:numId w:val="50"/>
        </w:numPr>
        <w:bidi w:val="0"/>
        <w:ind w:left="851" w:leftChars="0" w:hanging="426" w:firstLineChars="0"/>
        <w:rPr>
          <w:rFonts w:hint="eastAsia"/>
          <w:lang w:eastAsia="zh-CN"/>
        </w:rPr>
      </w:pPr>
      <w:r>
        <w:rPr>
          <w:rFonts w:hint="eastAsia"/>
          <w:lang w:eastAsia="zh-CN"/>
        </w:rPr>
        <w:t>热爱祖国、遵纪守法，具有较强的责任心；</w:t>
      </w:r>
    </w:p>
    <w:p>
      <w:pPr>
        <w:pStyle w:val="174"/>
        <w:numPr>
          <w:ilvl w:val="0"/>
          <w:numId w:val="50"/>
        </w:numPr>
        <w:bidi w:val="0"/>
        <w:ind w:left="851" w:leftChars="0" w:hanging="426" w:firstLineChars="0"/>
        <w:rPr>
          <w:rFonts w:hint="eastAsia"/>
          <w:lang w:eastAsia="zh-CN"/>
        </w:rPr>
      </w:pPr>
      <w:r>
        <w:rPr>
          <w:rFonts w:hint="eastAsia"/>
          <w:lang w:eastAsia="zh-CN"/>
        </w:rPr>
        <w:t>年满十八周岁，身体条件能胜任野外巡护工作；</w:t>
      </w:r>
    </w:p>
    <w:p>
      <w:pPr>
        <w:pStyle w:val="174"/>
        <w:numPr>
          <w:ilvl w:val="0"/>
          <w:numId w:val="50"/>
        </w:numPr>
        <w:bidi w:val="0"/>
        <w:ind w:left="851" w:leftChars="0" w:hanging="426" w:firstLineChars="0"/>
        <w:rPr>
          <w:rFonts w:hint="eastAsia"/>
          <w:lang w:eastAsia="zh-CN"/>
        </w:rPr>
      </w:pPr>
      <w:r>
        <w:rPr>
          <w:rFonts w:hint="eastAsia"/>
          <w:lang w:eastAsia="zh-CN"/>
        </w:rPr>
        <w:t>能学会使用巡护手持终端开展巡护工作；</w:t>
      </w:r>
    </w:p>
    <w:p>
      <w:pPr>
        <w:pStyle w:val="174"/>
        <w:numPr>
          <w:ilvl w:val="0"/>
          <w:numId w:val="50"/>
        </w:numPr>
        <w:bidi w:val="0"/>
        <w:ind w:left="851" w:leftChars="0" w:hanging="426" w:firstLineChars="0"/>
        <w:rPr>
          <w:rFonts w:hint="eastAsia"/>
          <w:lang w:eastAsia="zh-CN"/>
        </w:rPr>
      </w:pPr>
      <w:r>
        <w:rPr>
          <w:rFonts w:hint="eastAsia"/>
          <w:lang w:eastAsia="zh-CN"/>
        </w:rPr>
        <w:t>热心林草事业，熟悉村情、山情、民情、林情，能坚持在本地居住和生活。</w:t>
      </w:r>
    </w:p>
    <w:p>
      <w:pPr>
        <w:pStyle w:val="165"/>
        <w:bidi w:val="0"/>
        <w:rPr>
          <w:rFonts w:hint="eastAsia"/>
          <w:lang w:eastAsia="zh-CN"/>
        </w:rPr>
      </w:pPr>
      <w:r>
        <w:rPr>
          <w:rFonts w:hint="eastAsia"/>
          <w:lang w:val="en-US" w:eastAsia="zh-CN"/>
        </w:rPr>
        <w:t>生态护林员管理</w:t>
      </w:r>
    </w:p>
    <w:p>
      <w:pPr>
        <w:pStyle w:val="164"/>
        <w:bidi w:val="0"/>
        <w:rPr>
          <w:rFonts w:hint="eastAsia"/>
          <w:lang w:eastAsia="zh-CN"/>
        </w:rPr>
      </w:pPr>
      <w:r>
        <w:rPr>
          <w:rFonts w:hint="eastAsia"/>
          <w:lang w:eastAsia="zh-CN"/>
        </w:rPr>
        <w:t>县（市、区）林长制工作办公室应监督生态护林员的履职情况</w:t>
      </w:r>
      <w:r>
        <w:rPr>
          <w:rFonts w:hint="eastAsia"/>
          <w:lang w:val="en-US" w:eastAsia="zh-CN"/>
        </w:rPr>
        <w:t>并负责对生态护林员的</w:t>
      </w:r>
      <w:r>
        <w:rPr>
          <w:rFonts w:hint="eastAsia"/>
          <w:lang w:eastAsia="zh-CN"/>
        </w:rPr>
        <w:t>培训指导。</w:t>
      </w:r>
    </w:p>
    <w:p>
      <w:pPr>
        <w:pStyle w:val="164"/>
        <w:bidi w:val="0"/>
        <w:rPr>
          <w:rFonts w:hint="eastAsia"/>
          <w:lang w:eastAsia="zh-CN"/>
        </w:rPr>
      </w:pPr>
      <w:r>
        <w:rPr>
          <w:rFonts w:hint="eastAsia"/>
          <w:lang w:eastAsia="zh-CN"/>
        </w:rPr>
        <w:t>乡镇（街道）林长制工作办公室</w:t>
      </w:r>
      <w:r>
        <w:rPr>
          <w:rFonts w:hint="eastAsia"/>
          <w:lang w:val="en-US" w:eastAsia="zh-CN"/>
        </w:rPr>
        <w:t>应</w:t>
      </w:r>
      <w:r>
        <w:rPr>
          <w:rFonts w:hint="eastAsia"/>
          <w:lang w:eastAsia="zh-CN"/>
        </w:rPr>
        <w:t>负责生态护林员</w:t>
      </w:r>
      <w:r>
        <w:rPr>
          <w:rFonts w:hint="eastAsia"/>
          <w:lang w:val="en-US" w:eastAsia="zh-CN"/>
        </w:rPr>
        <w:t>的日常</w:t>
      </w:r>
      <w:r>
        <w:rPr>
          <w:rFonts w:hint="eastAsia"/>
          <w:lang w:eastAsia="zh-CN"/>
        </w:rPr>
        <w:t>管理</w:t>
      </w:r>
      <w:r>
        <w:rPr>
          <w:rFonts w:hint="eastAsia"/>
          <w:lang w:val="en-US" w:eastAsia="zh-CN"/>
        </w:rPr>
        <w:t>、培训组织及</w:t>
      </w:r>
      <w:r>
        <w:rPr>
          <w:rFonts w:hint="eastAsia"/>
          <w:lang w:eastAsia="zh-CN"/>
        </w:rPr>
        <w:t>履职考核工作。</w:t>
      </w:r>
    </w:p>
    <w:p>
      <w:pPr>
        <w:pStyle w:val="165"/>
        <w:bidi w:val="0"/>
        <w:rPr>
          <w:rFonts w:hint="eastAsia"/>
          <w:lang w:eastAsia="zh-CN"/>
        </w:rPr>
      </w:pPr>
      <w:r>
        <w:rPr>
          <w:rFonts w:hint="eastAsia"/>
          <w:lang w:eastAsia="zh-CN"/>
        </w:rPr>
        <w:t>生态护林员解聘及程序</w:t>
      </w:r>
    </w:p>
    <w:p>
      <w:pPr>
        <w:pStyle w:val="164"/>
        <w:bidi w:val="0"/>
        <w:rPr>
          <w:rFonts w:hint="eastAsia"/>
          <w:lang w:eastAsia="zh-CN"/>
        </w:rPr>
      </w:pPr>
      <w:r>
        <w:rPr>
          <w:rFonts w:hint="eastAsia"/>
          <w:lang w:eastAsia="zh-CN"/>
        </w:rPr>
        <w:t>生态护林员解聘</w:t>
      </w:r>
      <w:bookmarkStart w:id="276" w:name="_GoBack"/>
      <w:bookmarkEnd w:id="276"/>
      <w:r>
        <w:rPr>
          <w:rFonts w:hint="eastAsia"/>
          <w:lang w:val="en-US" w:eastAsia="zh-CN"/>
        </w:rPr>
        <w:t>要求为</w:t>
      </w:r>
      <w:r>
        <w:rPr>
          <w:rFonts w:hint="eastAsia"/>
          <w:lang w:eastAsia="zh-CN"/>
        </w:rPr>
        <w:t>：</w:t>
      </w:r>
    </w:p>
    <w:p>
      <w:pPr>
        <w:pStyle w:val="174"/>
        <w:numPr>
          <w:ilvl w:val="0"/>
          <w:numId w:val="51"/>
        </w:numPr>
        <w:bidi w:val="0"/>
        <w:ind w:left="851" w:leftChars="0" w:hanging="426" w:firstLineChars="0"/>
        <w:rPr>
          <w:rFonts w:hint="eastAsia"/>
          <w:lang w:eastAsia="zh-CN"/>
        </w:rPr>
      </w:pPr>
      <w:r>
        <w:rPr>
          <w:rFonts w:hint="eastAsia"/>
          <w:lang w:eastAsia="zh-CN"/>
        </w:rPr>
        <w:t>主动要求退出的；</w:t>
      </w:r>
    </w:p>
    <w:p>
      <w:pPr>
        <w:pStyle w:val="174"/>
        <w:numPr>
          <w:ilvl w:val="0"/>
          <w:numId w:val="51"/>
        </w:numPr>
        <w:bidi w:val="0"/>
        <w:ind w:left="851" w:leftChars="0" w:hanging="426" w:firstLineChars="0"/>
        <w:rPr>
          <w:rFonts w:hint="eastAsia"/>
          <w:lang w:eastAsia="zh-CN"/>
        </w:rPr>
      </w:pPr>
      <w:r>
        <w:rPr>
          <w:rFonts w:hint="eastAsia"/>
          <w:lang w:eastAsia="zh-CN"/>
        </w:rPr>
        <w:t>身体条件不能胜任野外巡护工作的；</w:t>
      </w:r>
    </w:p>
    <w:p>
      <w:pPr>
        <w:pStyle w:val="174"/>
        <w:numPr>
          <w:ilvl w:val="0"/>
          <w:numId w:val="51"/>
        </w:numPr>
        <w:bidi w:val="0"/>
        <w:ind w:left="851" w:leftChars="0" w:hanging="426" w:firstLineChars="0"/>
        <w:rPr>
          <w:rFonts w:hint="eastAsia"/>
          <w:lang w:eastAsia="zh-CN"/>
        </w:rPr>
      </w:pPr>
      <w:r>
        <w:rPr>
          <w:rFonts w:hint="eastAsia"/>
          <w:lang w:eastAsia="zh-CN"/>
        </w:rPr>
        <w:t>违反管护劳务协议约定，年度考核不合格的；</w:t>
      </w:r>
    </w:p>
    <w:p>
      <w:pPr>
        <w:pStyle w:val="174"/>
        <w:numPr>
          <w:ilvl w:val="0"/>
          <w:numId w:val="51"/>
        </w:numPr>
        <w:bidi w:val="0"/>
        <w:ind w:left="851" w:leftChars="0" w:hanging="426" w:firstLineChars="0"/>
        <w:rPr>
          <w:rFonts w:hint="eastAsia"/>
          <w:lang w:eastAsia="zh-CN"/>
        </w:rPr>
      </w:pPr>
      <w:r>
        <w:rPr>
          <w:rFonts w:hint="eastAsia"/>
          <w:lang w:eastAsia="zh-CN"/>
        </w:rPr>
        <w:t>易地搬迁远离管护责任区域，或因外出务工、上学、治病等原因无法履职的；</w:t>
      </w:r>
    </w:p>
    <w:p>
      <w:pPr>
        <w:pStyle w:val="174"/>
        <w:numPr>
          <w:ilvl w:val="0"/>
          <w:numId w:val="51"/>
        </w:numPr>
        <w:bidi w:val="0"/>
        <w:ind w:left="851" w:leftChars="0" w:hanging="426" w:firstLineChars="0"/>
        <w:rPr>
          <w:rFonts w:hint="eastAsia"/>
          <w:lang w:eastAsia="zh-CN"/>
        </w:rPr>
      </w:pPr>
      <w:r>
        <w:rPr>
          <w:rFonts w:hint="eastAsia"/>
          <w:lang w:eastAsia="zh-CN"/>
        </w:rPr>
        <w:t>被依法追究刑事责任的；</w:t>
      </w:r>
    </w:p>
    <w:p>
      <w:pPr>
        <w:pStyle w:val="174"/>
        <w:numPr>
          <w:ilvl w:val="0"/>
          <w:numId w:val="51"/>
        </w:numPr>
        <w:bidi w:val="0"/>
        <w:ind w:left="851" w:leftChars="0" w:hanging="426" w:firstLineChars="0"/>
        <w:rPr>
          <w:rFonts w:hint="eastAsia"/>
          <w:lang w:eastAsia="zh-CN"/>
        </w:rPr>
      </w:pPr>
      <w:r>
        <w:rPr>
          <w:rFonts w:hint="eastAsia"/>
          <w:lang w:eastAsia="zh-CN"/>
        </w:rPr>
        <w:t>其他原因无法正常履职的。</w:t>
      </w:r>
    </w:p>
    <w:p>
      <w:pPr>
        <w:pStyle w:val="164"/>
        <w:bidi w:val="0"/>
        <w:rPr>
          <w:rFonts w:hint="eastAsia"/>
          <w:lang w:eastAsia="zh-CN"/>
        </w:rPr>
      </w:pPr>
      <w:r>
        <w:rPr>
          <w:rFonts w:hint="eastAsia"/>
          <w:lang w:val="en-US" w:eastAsia="zh-CN"/>
        </w:rPr>
        <w:t>生态护林员解聘程序要求为：</w:t>
      </w:r>
    </w:p>
    <w:p>
      <w:pPr>
        <w:pStyle w:val="174"/>
        <w:numPr>
          <w:numId w:val="52"/>
        </w:numPr>
        <w:bidi w:val="0"/>
        <w:ind w:left="851" w:leftChars="0" w:hanging="426" w:firstLineChars="0"/>
        <w:rPr>
          <w:rFonts w:hint="eastAsia"/>
          <w:lang w:eastAsia="zh-CN"/>
        </w:rPr>
      </w:pPr>
      <w:r>
        <w:rPr>
          <w:rFonts w:hint="eastAsia"/>
          <w:lang w:eastAsia="zh-CN"/>
        </w:rPr>
        <w:t>明确原因；</w:t>
      </w:r>
    </w:p>
    <w:p>
      <w:pPr>
        <w:pStyle w:val="174"/>
        <w:numPr>
          <w:numId w:val="52"/>
        </w:numPr>
        <w:bidi w:val="0"/>
        <w:ind w:left="851" w:leftChars="0" w:hanging="426" w:firstLineChars="0"/>
        <w:rPr>
          <w:rFonts w:hint="eastAsia"/>
          <w:lang w:eastAsia="zh-CN"/>
        </w:rPr>
      </w:pPr>
      <w:r>
        <w:rPr>
          <w:rFonts w:hint="eastAsia"/>
          <w:lang w:eastAsia="zh-CN"/>
        </w:rPr>
        <w:t>办理解聘手续；</w:t>
      </w:r>
    </w:p>
    <w:p>
      <w:pPr>
        <w:pStyle w:val="174"/>
        <w:numPr>
          <w:numId w:val="52"/>
        </w:numPr>
        <w:bidi w:val="0"/>
        <w:ind w:left="851" w:leftChars="0" w:hanging="426" w:firstLineChars="0"/>
        <w:rPr>
          <w:rFonts w:hint="eastAsia"/>
          <w:lang w:eastAsia="zh-CN"/>
        </w:rPr>
      </w:pPr>
      <w:r>
        <w:rPr>
          <w:rFonts w:hint="eastAsia"/>
          <w:lang w:eastAsia="zh-CN"/>
        </w:rPr>
        <w:t>乡级涉林机构书面通知本人并按程序报县级林业主管部门备案；</w:t>
      </w:r>
    </w:p>
    <w:p>
      <w:pPr>
        <w:pStyle w:val="174"/>
        <w:numPr>
          <w:numId w:val="52"/>
        </w:numPr>
        <w:bidi w:val="0"/>
        <w:ind w:left="851" w:leftChars="0" w:hanging="426" w:firstLineChars="0"/>
        <w:rPr>
          <w:rFonts w:hint="eastAsia"/>
          <w:lang w:eastAsia="zh-CN"/>
        </w:rPr>
      </w:pPr>
      <w:r>
        <w:rPr>
          <w:rFonts w:hint="eastAsia"/>
          <w:lang w:eastAsia="zh-CN"/>
        </w:rPr>
        <w:t>生态护林员主动要求退出的，</w:t>
      </w:r>
      <w:r>
        <w:rPr>
          <w:rFonts w:hint="eastAsia"/>
          <w:lang w:val="en-US" w:eastAsia="zh-CN"/>
        </w:rPr>
        <w:t>要求其</w:t>
      </w:r>
      <w:r>
        <w:rPr>
          <w:rFonts w:hint="eastAsia"/>
          <w:lang w:eastAsia="zh-CN"/>
        </w:rPr>
        <w:t>本人提前30日提出书面申请。</w:t>
      </w:r>
    </w:p>
    <w:p>
      <w:pPr>
        <w:pStyle w:val="105"/>
        <w:bidi w:val="0"/>
        <w:rPr>
          <w:rFonts w:hint="eastAsia"/>
          <w:lang w:eastAsia="zh-CN"/>
        </w:rPr>
      </w:pPr>
      <w:bookmarkStart w:id="185" w:name="_Toc1294"/>
      <w:bookmarkStart w:id="186" w:name="_Toc15680"/>
      <w:bookmarkStart w:id="187" w:name="_Toc18996"/>
      <w:r>
        <w:rPr>
          <w:rFonts w:hint="eastAsia"/>
          <w:lang w:eastAsia="zh-CN"/>
        </w:rPr>
        <w:t>监管员</w:t>
      </w:r>
      <w:bookmarkEnd w:id="185"/>
      <w:bookmarkEnd w:id="186"/>
      <w:bookmarkEnd w:id="187"/>
    </w:p>
    <w:p>
      <w:pPr>
        <w:pStyle w:val="165"/>
        <w:bidi w:val="0"/>
        <w:rPr>
          <w:rFonts w:hint="eastAsia"/>
          <w:lang w:eastAsia="zh-CN"/>
        </w:rPr>
      </w:pPr>
      <w:r>
        <w:rPr>
          <w:rFonts w:hint="eastAsia"/>
          <w:lang w:eastAsia="zh-CN"/>
        </w:rPr>
        <w:t>监管员</w:t>
      </w:r>
      <w:r>
        <w:rPr>
          <w:rFonts w:hint="eastAsia"/>
          <w:lang w:val="en-US" w:eastAsia="zh-CN"/>
        </w:rPr>
        <w:t>履行职责要求为</w:t>
      </w:r>
      <w:r>
        <w:rPr>
          <w:rFonts w:hint="eastAsia"/>
          <w:lang w:eastAsia="zh-CN"/>
        </w:rPr>
        <w:t>：</w:t>
      </w:r>
    </w:p>
    <w:p>
      <w:pPr>
        <w:pStyle w:val="174"/>
        <w:numPr>
          <w:ilvl w:val="0"/>
          <w:numId w:val="53"/>
        </w:numPr>
        <w:bidi w:val="0"/>
        <w:ind w:left="851" w:leftChars="0" w:hanging="426" w:firstLineChars="0"/>
        <w:rPr>
          <w:rFonts w:hint="eastAsia"/>
          <w:lang w:eastAsia="zh-CN"/>
        </w:rPr>
      </w:pPr>
      <w:r>
        <w:rPr>
          <w:rFonts w:hint="eastAsia"/>
          <w:lang w:eastAsia="zh-CN"/>
        </w:rPr>
        <w:t>对责任区域内林业资源进行监管，及时掌握林业资源管理保护、破坏林业资源、重大林业有害生物危害、森林草原火灾等情况；</w:t>
      </w:r>
    </w:p>
    <w:p>
      <w:pPr>
        <w:pStyle w:val="174"/>
        <w:numPr>
          <w:ilvl w:val="0"/>
          <w:numId w:val="53"/>
        </w:numPr>
        <w:bidi w:val="0"/>
        <w:ind w:left="851" w:leftChars="0" w:hanging="426" w:firstLineChars="0"/>
        <w:rPr>
          <w:rFonts w:hint="eastAsia"/>
          <w:lang w:eastAsia="zh-CN"/>
        </w:rPr>
      </w:pPr>
      <w:r>
        <w:rPr>
          <w:rFonts w:hint="eastAsia"/>
          <w:lang w:eastAsia="zh-CN"/>
        </w:rPr>
        <w:t>对责任区域内所有生态护林员进行日常管理和监督；</w:t>
      </w:r>
    </w:p>
    <w:p>
      <w:pPr>
        <w:pStyle w:val="174"/>
        <w:numPr>
          <w:ilvl w:val="0"/>
          <w:numId w:val="53"/>
        </w:numPr>
        <w:bidi w:val="0"/>
        <w:ind w:left="851" w:leftChars="0" w:hanging="426" w:firstLineChars="0"/>
        <w:rPr>
          <w:rFonts w:hint="eastAsia"/>
          <w:lang w:eastAsia="zh-CN"/>
        </w:rPr>
      </w:pPr>
      <w:r>
        <w:rPr>
          <w:rFonts w:hint="eastAsia"/>
          <w:lang w:eastAsia="zh-CN"/>
        </w:rPr>
        <w:t>及时制止责任区域内破坏林业资源行为，并向乡级林长或县级林长制工作办公室报告；</w:t>
      </w:r>
    </w:p>
    <w:p>
      <w:pPr>
        <w:pStyle w:val="174"/>
        <w:numPr>
          <w:ilvl w:val="0"/>
          <w:numId w:val="53"/>
        </w:numPr>
        <w:bidi w:val="0"/>
        <w:ind w:left="851" w:leftChars="0" w:hanging="426" w:firstLineChars="0"/>
        <w:rPr>
          <w:rFonts w:hint="eastAsia"/>
          <w:lang w:eastAsia="zh-CN"/>
        </w:rPr>
      </w:pPr>
      <w:r>
        <w:rPr>
          <w:rFonts w:hint="eastAsia"/>
          <w:lang w:eastAsia="zh-CN"/>
        </w:rPr>
        <w:t>及时对生态护林员发现的问题开展现地核实和相应处置，并上报发现问题和处置情况，建立问题台账，实行销号管理。</w:t>
      </w:r>
    </w:p>
    <w:p>
      <w:pPr>
        <w:pStyle w:val="105"/>
        <w:bidi w:val="0"/>
        <w:rPr>
          <w:rFonts w:hint="eastAsia"/>
          <w:lang w:eastAsia="zh-CN"/>
        </w:rPr>
      </w:pPr>
      <w:bookmarkStart w:id="188" w:name="_Toc23019"/>
      <w:bookmarkStart w:id="189" w:name="_Toc19079"/>
      <w:bookmarkStart w:id="190" w:name="_Toc12852"/>
      <w:r>
        <w:rPr>
          <w:rFonts w:hint="eastAsia"/>
          <w:lang w:eastAsia="zh-CN"/>
        </w:rPr>
        <w:t>执法员</w:t>
      </w:r>
      <w:bookmarkEnd w:id="188"/>
      <w:bookmarkEnd w:id="189"/>
      <w:bookmarkEnd w:id="190"/>
    </w:p>
    <w:p>
      <w:pPr>
        <w:pStyle w:val="165"/>
        <w:numPr>
          <w:numId w:val="0"/>
        </w:numPr>
        <w:bidi w:val="0"/>
        <w:ind w:leftChars="0" w:firstLine="420" w:firstLineChars="200"/>
        <w:rPr>
          <w:rFonts w:hint="eastAsia"/>
          <w:lang w:eastAsia="zh-CN"/>
        </w:rPr>
      </w:pPr>
      <w:r>
        <w:rPr>
          <w:rFonts w:hint="eastAsia"/>
          <w:lang w:eastAsia="zh-CN"/>
        </w:rPr>
        <w:t>执法员履行职责</w:t>
      </w:r>
      <w:r>
        <w:rPr>
          <w:rFonts w:hint="eastAsia"/>
          <w:lang w:val="en-US" w:eastAsia="zh-CN"/>
        </w:rPr>
        <w:t>要求为</w:t>
      </w:r>
      <w:r>
        <w:rPr>
          <w:rFonts w:hint="eastAsia"/>
          <w:lang w:eastAsia="zh-CN"/>
        </w:rPr>
        <w:t>：</w:t>
      </w:r>
    </w:p>
    <w:p>
      <w:pPr>
        <w:pStyle w:val="174"/>
        <w:numPr>
          <w:ilvl w:val="0"/>
          <w:numId w:val="54"/>
        </w:numPr>
        <w:bidi w:val="0"/>
        <w:ind w:left="851" w:leftChars="0" w:hanging="426" w:firstLineChars="0"/>
        <w:rPr>
          <w:rFonts w:hint="eastAsia"/>
          <w:lang w:eastAsia="zh-CN"/>
        </w:rPr>
      </w:pPr>
      <w:r>
        <w:rPr>
          <w:rFonts w:hint="eastAsia"/>
          <w:lang w:eastAsia="zh-CN"/>
        </w:rPr>
        <w:t>接收上级交办和护林员、监管员或群众反映、媒体披露的破坏林业资源案件线索，组织核实并依法办理；</w:t>
      </w:r>
    </w:p>
    <w:p>
      <w:pPr>
        <w:pStyle w:val="174"/>
        <w:numPr>
          <w:ilvl w:val="0"/>
          <w:numId w:val="54"/>
        </w:numPr>
        <w:bidi w:val="0"/>
        <w:ind w:left="851" w:leftChars="0" w:hanging="426" w:firstLineChars="0"/>
        <w:rPr>
          <w:rFonts w:hint="eastAsia"/>
          <w:lang w:eastAsia="zh-CN"/>
        </w:rPr>
      </w:pPr>
      <w:r>
        <w:rPr>
          <w:rFonts w:hint="eastAsia"/>
          <w:lang w:eastAsia="zh-CN"/>
        </w:rPr>
        <w:t>进行林业普法宣传，通过案例警示提升公众生态保护意识。</w:t>
      </w:r>
    </w:p>
    <w:p>
      <w:pPr>
        <w:pStyle w:val="105"/>
        <w:bidi w:val="0"/>
        <w:rPr>
          <w:rFonts w:hint="eastAsia"/>
          <w:lang w:eastAsia="zh-CN"/>
        </w:rPr>
      </w:pPr>
      <w:bookmarkStart w:id="191" w:name="_Toc10511"/>
      <w:bookmarkStart w:id="192" w:name="_Toc5186"/>
      <w:bookmarkStart w:id="193" w:name="_Toc22034"/>
      <w:r>
        <w:rPr>
          <w:rFonts w:hint="eastAsia"/>
          <w:lang w:eastAsia="zh-CN"/>
        </w:rPr>
        <w:t>责任公示</w:t>
      </w:r>
      <w:bookmarkEnd w:id="191"/>
      <w:bookmarkEnd w:id="192"/>
      <w:bookmarkEnd w:id="193"/>
    </w:p>
    <w:p>
      <w:pPr>
        <w:pStyle w:val="56"/>
        <w:rPr>
          <w:rFonts w:hint="eastAsia"/>
          <w:lang w:eastAsia="zh-CN"/>
        </w:rPr>
      </w:pPr>
      <w:r>
        <w:rPr>
          <w:rFonts w:hint="eastAsia"/>
          <w:lang w:eastAsia="zh-CN"/>
        </w:rPr>
        <w:t>乡镇（街道）林长制工作办公室应在林区交通要道、进山通道、网格边界等重点地段设立林长制公示牌，公开网格的责任林长和“一长四员”名单、职责、责任区域范围、联系方式、举报电话等内容，接受社会监督（参见附录A）。每个管护网格或村（社区）应设立林长制公示牌。</w:t>
      </w:r>
    </w:p>
    <w:p>
      <w:pPr>
        <w:pStyle w:val="104"/>
        <w:bidi w:val="0"/>
        <w:rPr>
          <w:rFonts w:hint="eastAsia"/>
          <w:lang w:eastAsia="zh-CN"/>
        </w:rPr>
      </w:pPr>
      <w:bookmarkStart w:id="194" w:name="_Toc2705"/>
      <w:bookmarkStart w:id="195" w:name="_Toc2479"/>
      <w:bookmarkStart w:id="196" w:name="_Toc8373"/>
      <w:bookmarkStart w:id="197" w:name="_Toc3002"/>
      <w:bookmarkStart w:id="198" w:name="_Toc5407"/>
      <w:bookmarkStart w:id="199" w:name="_Toc25290"/>
      <w:bookmarkStart w:id="200" w:name="_Toc28548"/>
      <w:bookmarkStart w:id="201" w:name="_Toc7024"/>
      <w:r>
        <w:rPr>
          <w:rFonts w:hint="eastAsia"/>
          <w:lang w:eastAsia="zh-CN"/>
        </w:rPr>
        <w:t>评价奖惩体系</w:t>
      </w:r>
      <w:bookmarkEnd w:id="194"/>
      <w:bookmarkEnd w:id="195"/>
      <w:bookmarkEnd w:id="196"/>
      <w:bookmarkEnd w:id="197"/>
      <w:bookmarkEnd w:id="198"/>
      <w:bookmarkEnd w:id="199"/>
      <w:bookmarkEnd w:id="200"/>
      <w:bookmarkEnd w:id="201"/>
    </w:p>
    <w:p>
      <w:pPr>
        <w:pStyle w:val="105"/>
        <w:bidi w:val="0"/>
        <w:rPr>
          <w:rFonts w:hint="eastAsia"/>
          <w:lang w:eastAsia="zh-CN"/>
        </w:rPr>
      </w:pPr>
      <w:bookmarkStart w:id="202" w:name="_Toc23914"/>
      <w:bookmarkStart w:id="203" w:name="_Toc15442"/>
      <w:bookmarkStart w:id="204" w:name="_Toc8483"/>
      <w:r>
        <w:rPr>
          <w:rFonts w:hint="eastAsia"/>
          <w:lang w:eastAsia="zh-CN"/>
        </w:rPr>
        <w:t>林长制考核</w:t>
      </w:r>
      <w:bookmarkEnd w:id="202"/>
      <w:bookmarkEnd w:id="203"/>
      <w:bookmarkEnd w:id="204"/>
    </w:p>
    <w:p>
      <w:pPr>
        <w:pStyle w:val="65"/>
        <w:bidi w:val="0"/>
        <w:rPr>
          <w:rFonts w:hint="eastAsia"/>
          <w:lang w:eastAsia="zh-CN"/>
        </w:rPr>
      </w:pPr>
      <w:r>
        <w:rPr>
          <w:rFonts w:hint="eastAsia"/>
          <w:lang w:eastAsia="zh-CN"/>
        </w:rPr>
        <w:t>考核对象</w:t>
      </w:r>
    </w:p>
    <w:p>
      <w:pPr>
        <w:pStyle w:val="165"/>
        <w:numPr>
          <w:numId w:val="0"/>
        </w:numPr>
        <w:bidi w:val="0"/>
        <w:ind w:firstLine="420" w:firstLineChars="200"/>
        <w:rPr>
          <w:rFonts w:hint="eastAsia"/>
          <w:lang w:eastAsia="zh-CN"/>
        </w:rPr>
      </w:pPr>
      <w:r>
        <w:rPr>
          <w:rFonts w:hint="eastAsia"/>
          <w:lang w:eastAsia="zh-CN"/>
        </w:rPr>
        <w:t>下一级党委、政府，下一级林长。</w:t>
      </w:r>
    </w:p>
    <w:p>
      <w:pPr>
        <w:pStyle w:val="65"/>
        <w:bidi w:val="0"/>
        <w:rPr>
          <w:rFonts w:hint="eastAsia"/>
          <w:lang w:eastAsia="zh-CN"/>
        </w:rPr>
      </w:pPr>
      <w:r>
        <w:rPr>
          <w:rFonts w:hint="eastAsia"/>
          <w:lang w:val="en-US" w:eastAsia="zh-CN"/>
        </w:rPr>
        <w:t>考核内容</w:t>
      </w:r>
    </w:p>
    <w:p>
      <w:pPr>
        <w:pStyle w:val="165"/>
        <w:numPr>
          <w:numId w:val="0"/>
        </w:numPr>
        <w:bidi w:val="0"/>
        <w:ind w:leftChars="0" w:firstLine="420" w:firstLineChars="200"/>
        <w:rPr>
          <w:rFonts w:hint="eastAsia"/>
          <w:lang w:eastAsia="zh-CN"/>
        </w:rPr>
      </w:pPr>
      <w:r>
        <w:rPr>
          <w:rFonts w:hint="eastAsia"/>
          <w:lang w:val="en-US" w:eastAsia="zh-CN"/>
        </w:rPr>
        <w:t>林长制工作办公室应</w:t>
      </w:r>
      <w:r>
        <w:rPr>
          <w:rFonts w:hint="eastAsia"/>
          <w:lang w:eastAsia="zh-CN"/>
        </w:rPr>
        <w:t>根据同级党委政府督查检查考核计划，</w:t>
      </w:r>
      <w:r>
        <w:rPr>
          <w:rFonts w:hint="eastAsia"/>
          <w:lang w:val="en-US" w:eastAsia="zh-CN"/>
        </w:rPr>
        <w:t>开展林长制工作考核</w:t>
      </w:r>
      <w:r>
        <w:rPr>
          <w:rFonts w:hint="eastAsia"/>
          <w:lang w:eastAsia="zh-CN"/>
        </w:rPr>
        <w:t>，考核内容</w:t>
      </w:r>
      <w:r>
        <w:rPr>
          <w:rFonts w:hint="eastAsia"/>
          <w:lang w:val="en-US" w:eastAsia="zh-CN"/>
        </w:rPr>
        <w:t>要求为</w:t>
      </w:r>
      <w:r>
        <w:rPr>
          <w:rFonts w:hint="eastAsia"/>
          <w:lang w:eastAsia="zh-CN"/>
        </w:rPr>
        <w:t>：</w:t>
      </w:r>
    </w:p>
    <w:p>
      <w:pPr>
        <w:pStyle w:val="174"/>
        <w:numPr>
          <w:ilvl w:val="0"/>
          <w:numId w:val="55"/>
        </w:numPr>
        <w:bidi w:val="0"/>
        <w:ind w:left="851" w:leftChars="0" w:hanging="426" w:firstLineChars="0"/>
        <w:rPr>
          <w:rFonts w:hint="eastAsia"/>
          <w:lang w:eastAsia="zh-CN"/>
        </w:rPr>
      </w:pPr>
      <w:r>
        <w:rPr>
          <w:rFonts w:hint="eastAsia"/>
          <w:lang w:eastAsia="zh-CN"/>
        </w:rPr>
        <w:t>贯彻落实党中央、国务院和省委、省政府关于林长制工作的重大决策部署情况；</w:t>
      </w:r>
    </w:p>
    <w:p>
      <w:pPr>
        <w:pStyle w:val="174"/>
        <w:numPr>
          <w:ilvl w:val="0"/>
          <w:numId w:val="55"/>
        </w:numPr>
        <w:bidi w:val="0"/>
        <w:ind w:left="851" w:leftChars="0" w:hanging="426" w:firstLineChars="0"/>
        <w:rPr>
          <w:rFonts w:hint="eastAsia"/>
          <w:lang w:eastAsia="zh-CN"/>
        </w:rPr>
      </w:pPr>
      <w:r>
        <w:rPr>
          <w:rFonts w:hint="eastAsia"/>
          <w:lang w:eastAsia="zh-CN"/>
        </w:rPr>
        <w:t>林长履职尽责情况；林长制实施运行情况；</w:t>
      </w:r>
    </w:p>
    <w:p>
      <w:pPr>
        <w:pStyle w:val="174"/>
        <w:numPr>
          <w:ilvl w:val="0"/>
          <w:numId w:val="55"/>
        </w:numPr>
        <w:bidi w:val="0"/>
        <w:ind w:left="851" w:leftChars="0" w:hanging="426" w:firstLineChars="0"/>
        <w:rPr>
          <w:rFonts w:hint="eastAsia"/>
          <w:lang w:eastAsia="zh-CN"/>
        </w:rPr>
      </w:pPr>
      <w:r>
        <w:rPr>
          <w:rFonts w:hint="eastAsia"/>
          <w:lang w:eastAsia="zh-CN"/>
        </w:rPr>
        <w:t>森林覆盖率、森林蓄积量、草原综合植被盖度等保护发展指标；</w:t>
      </w:r>
    </w:p>
    <w:p>
      <w:pPr>
        <w:pStyle w:val="174"/>
        <w:numPr>
          <w:ilvl w:val="0"/>
          <w:numId w:val="55"/>
        </w:numPr>
        <w:bidi w:val="0"/>
        <w:ind w:left="851" w:leftChars="0" w:hanging="426" w:firstLineChars="0"/>
        <w:rPr>
          <w:rFonts w:hint="eastAsia"/>
          <w:lang w:eastAsia="zh-CN"/>
        </w:rPr>
      </w:pPr>
      <w:r>
        <w:rPr>
          <w:rFonts w:hint="eastAsia"/>
          <w:lang w:eastAsia="zh-CN"/>
        </w:rPr>
        <w:t>生态保护、生态修复、灾害防控、改革创新、资源监测监管、基层基础建设以及四个“重大”（重大案件、重大火灾、重大有害生物灾害、重大舆情）发生处置情况、督查检查发现问题整改等重点工作任务。</w:t>
      </w:r>
    </w:p>
    <w:p>
      <w:pPr>
        <w:pStyle w:val="105"/>
        <w:bidi w:val="0"/>
        <w:rPr>
          <w:rFonts w:hint="eastAsia"/>
          <w:lang w:eastAsia="zh-CN"/>
        </w:rPr>
      </w:pPr>
      <w:bookmarkStart w:id="205" w:name="_Toc19731"/>
      <w:bookmarkStart w:id="206" w:name="_Toc18301"/>
      <w:bookmarkStart w:id="207" w:name="_Toc26101"/>
      <w:r>
        <w:rPr>
          <w:rFonts w:hint="eastAsia"/>
          <w:lang w:eastAsia="zh-CN"/>
        </w:rPr>
        <w:t>实施成效评估</w:t>
      </w:r>
      <w:bookmarkEnd w:id="205"/>
      <w:bookmarkEnd w:id="206"/>
      <w:bookmarkEnd w:id="207"/>
    </w:p>
    <w:p>
      <w:pPr>
        <w:pStyle w:val="165"/>
        <w:bidi w:val="0"/>
        <w:rPr>
          <w:rFonts w:hint="eastAsia"/>
          <w:lang w:eastAsia="zh-CN"/>
        </w:rPr>
      </w:pPr>
      <w:r>
        <w:rPr>
          <w:rFonts w:hint="eastAsia"/>
          <w:lang w:eastAsia="zh-CN"/>
        </w:rPr>
        <w:t>评估对象为下一级林长制工作，由同级林业主管部门或林长制工作办公室组织聘请第三方机构具体实施。。</w:t>
      </w:r>
    </w:p>
    <w:p>
      <w:pPr>
        <w:pStyle w:val="165"/>
        <w:bidi w:val="0"/>
        <w:rPr>
          <w:rFonts w:hint="eastAsia"/>
          <w:lang w:eastAsia="zh-CN"/>
        </w:rPr>
      </w:pPr>
      <w:r>
        <w:rPr>
          <w:rFonts w:hint="eastAsia"/>
          <w:lang w:eastAsia="zh-CN"/>
        </w:rPr>
        <w:t>评估内容</w:t>
      </w:r>
      <w:r>
        <w:rPr>
          <w:rFonts w:hint="eastAsia"/>
          <w:lang w:val="en-US" w:eastAsia="zh-CN"/>
        </w:rPr>
        <w:t>要求为</w:t>
      </w:r>
      <w:r>
        <w:rPr>
          <w:rFonts w:hint="eastAsia"/>
          <w:lang w:eastAsia="zh-CN"/>
        </w:rPr>
        <w:t>：</w:t>
      </w:r>
    </w:p>
    <w:p>
      <w:pPr>
        <w:pStyle w:val="174"/>
        <w:numPr>
          <w:ilvl w:val="0"/>
          <w:numId w:val="56"/>
        </w:numPr>
        <w:bidi w:val="0"/>
        <w:ind w:left="851" w:leftChars="0" w:hanging="426" w:firstLineChars="0"/>
        <w:rPr>
          <w:rFonts w:hint="eastAsia"/>
          <w:lang w:eastAsia="zh-CN"/>
        </w:rPr>
      </w:pPr>
      <w:r>
        <w:rPr>
          <w:rFonts w:hint="eastAsia"/>
          <w:lang w:eastAsia="zh-CN"/>
        </w:rPr>
        <w:t>林长制组织责任体系建立情况；</w:t>
      </w:r>
    </w:p>
    <w:p>
      <w:pPr>
        <w:pStyle w:val="174"/>
        <w:numPr>
          <w:ilvl w:val="0"/>
          <w:numId w:val="56"/>
        </w:numPr>
        <w:bidi w:val="0"/>
        <w:ind w:left="851" w:leftChars="0" w:hanging="426" w:firstLineChars="0"/>
        <w:rPr>
          <w:rFonts w:hint="eastAsia"/>
          <w:lang w:eastAsia="zh-CN"/>
        </w:rPr>
      </w:pPr>
      <w:r>
        <w:rPr>
          <w:rFonts w:hint="eastAsia"/>
          <w:lang w:eastAsia="zh-CN"/>
        </w:rPr>
        <w:t>林长制制度执行情况；</w:t>
      </w:r>
    </w:p>
    <w:p>
      <w:pPr>
        <w:pStyle w:val="174"/>
        <w:numPr>
          <w:ilvl w:val="0"/>
          <w:numId w:val="56"/>
        </w:numPr>
        <w:bidi w:val="0"/>
        <w:ind w:left="851" w:leftChars="0" w:hanging="426" w:firstLineChars="0"/>
        <w:rPr>
          <w:rFonts w:hint="eastAsia"/>
          <w:lang w:eastAsia="zh-CN"/>
        </w:rPr>
      </w:pPr>
      <w:r>
        <w:rPr>
          <w:rFonts w:hint="eastAsia"/>
          <w:lang w:eastAsia="zh-CN"/>
        </w:rPr>
        <w:t>林长和成员单位履职情况；</w:t>
      </w:r>
    </w:p>
    <w:p>
      <w:pPr>
        <w:pStyle w:val="174"/>
        <w:numPr>
          <w:ilvl w:val="0"/>
          <w:numId w:val="56"/>
        </w:numPr>
        <w:bidi w:val="0"/>
        <w:ind w:left="851" w:leftChars="0" w:hanging="426" w:firstLineChars="0"/>
        <w:rPr>
          <w:rFonts w:hint="eastAsia"/>
          <w:lang w:eastAsia="zh-CN"/>
        </w:rPr>
      </w:pPr>
      <w:r>
        <w:rPr>
          <w:rFonts w:hint="eastAsia"/>
          <w:lang w:eastAsia="zh-CN"/>
        </w:rPr>
        <w:t>生态保护、生态修复、灾害防控、改革创新、资源监测监管、基层基础建设以及四个“重大”（重大案件、重大火灾、重大有害生物灾害、重大舆情）发生处置情况、督查检查发现问题整改</w:t>
      </w:r>
      <w:r>
        <w:rPr>
          <w:rFonts w:hint="eastAsia"/>
          <w:lang w:val="en-US" w:eastAsia="zh-CN"/>
        </w:rPr>
        <w:t>情况</w:t>
      </w:r>
      <w:r>
        <w:rPr>
          <w:rFonts w:hint="eastAsia"/>
          <w:lang w:eastAsia="zh-CN"/>
        </w:rPr>
        <w:t>。</w:t>
      </w:r>
    </w:p>
    <w:p>
      <w:pPr>
        <w:pStyle w:val="104"/>
        <w:bidi w:val="0"/>
        <w:rPr>
          <w:rFonts w:hint="eastAsia"/>
          <w:lang w:eastAsia="zh-CN"/>
        </w:rPr>
      </w:pPr>
      <w:bookmarkStart w:id="208" w:name="_Toc19792"/>
      <w:bookmarkStart w:id="209" w:name="_Toc13098"/>
      <w:bookmarkStart w:id="210" w:name="_Toc10691"/>
      <w:bookmarkStart w:id="211" w:name="_Toc5774"/>
      <w:bookmarkStart w:id="212" w:name="_Toc23888"/>
      <w:bookmarkStart w:id="213" w:name="_Toc23001"/>
      <w:bookmarkStart w:id="214" w:name="_Toc4337"/>
      <w:bookmarkStart w:id="215" w:name="_Toc6865"/>
      <w:r>
        <w:rPr>
          <w:rFonts w:hint="eastAsia"/>
          <w:lang w:eastAsia="zh-CN"/>
        </w:rPr>
        <w:t>智慧支撑体系</w:t>
      </w:r>
      <w:bookmarkEnd w:id="208"/>
      <w:bookmarkEnd w:id="209"/>
      <w:bookmarkEnd w:id="210"/>
      <w:bookmarkEnd w:id="211"/>
      <w:bookmarkEnd w:id="212"/>
      <w:bookmarkEnd w:id="213"/>
      <w:bookmarkEnd w:id="214"/>
      <w:bookmarkEnd w:id="215"/>
    </w:p>
    <w:p>
      <w:pPr>
        <w:pStyle w:val="105"/>
        <w:bidi w:val="0"/>
        <w:rPr>
          <w:rFonts w:hint="eastAsia"/>
          <w:lang w:eastAsia="zh-CN"/>
        </w:rPr>
      </w:pPr>
      <w:bookmarkStart w:id="216" w:name="_Toc17007"/>
      <w:bookmarkStart w:id="217" w:name="_Toc19910"/>
      <w:bookmarkStart w:id="218" w:name="_Toc2939"/>
      <w:r>
        <w:rPr>
          <w:rFonts w:hint="eastAsia"/>
          <w:lang w:eastAsia="zh-CN"/>
        </w:rPr>
        <w:t>管理平台</w:t>
      </w:r>
      <w:bookmarkEnd w:id="216"/>
      <w:bookmarkEnd w:id="217"/>
      <w:bookmarkEnd w:id="218"/>
    </w:p>
    <w:p>
      <w:pPr>
        <w:pStyle w:val="56"/>
        <w:rPr>
          <w:rFonts w:hint="eastAsia"/>
          <w:lang w:eastAsia="zh-CN"/>
        </w:rPr>
      </w:pPr>
      <w:r>
        <w:rPr>
          <w:rFonts w:hint="eastAsia"/>
          <w:lang w:eastAsia="zh-CN"/>
        </w:rPr>
        <w:t>湖南省林长制智慧管理平台包括林长制管理系统桌面展示端、系统数据后台管理端、林长制APP端等。</w:t>
      </w:r>
    </w:p>
    <w:p>
      <w:pPr>
        <w:pStyle w:val="105"/>
        <w:bidi w:val="0"/>
        <w:rPr>
          <w:rFonts w:hint="eastAsia"/>
          <w:lang w:eastAsia="zh-CN"/>
        </w:rPr>
      </w:pPr>
      <w:bookmarkStart w:id="219" w:name="_Toc29710"/>
      <w:bookmarkStart w:id="220" w:name="_Toc13671"/>
      <w:bookmarkStart w:id="221" w:name="_Toc27726"/>
      <w:r>
        <w:rPr>
          <w:rFonts w:hint="eastAsia"/>
          <w:lang w:eastAsia="zh-CN"/>
        </w:rPr>
        <w:t>管理账户</w:t>
      </w:r>
      <w:bookmarkEnd w:id="219"/>
      <w:bookmarkEnd w:id="220"/>
      <w:bookmarkEnd w:id="221"/>
    </w:p>
    <w:p>
      <w:pPr>
        <w:pStyle w:val="56"/>
        <w:rPr>
          <w:rFonts w:hint="eastAsia"/>
          <w:lang w:eastAsia="zh-CN"/>
        </w:rPr>
      </w:pPr>
      <w:r>
        <w:rPr>
          <w:rFonts w:hint="eastAsia"/>
          <w:lang w:val="en-US" w:eastAsia="zh-CN"/>
        </w:rPr>
        <w:t>要求</w:t>
      </w:r>
      <w:r>
        <w:rPr>
          <w:rFonts w:hint="eastAsia"/>
          <w:lang w:eastAsia="zh-CN"/>
        </w:rPr>
        <w:t>设置省、市、县、乡四级平台管理账户。</w:t>
      </w:r>
    </w:p>
    <w:p>
      <w:pPr>
        <w:pStyle w:val="105"/>
        <w:bidi w:val="0"/>
        <w:rPr>
          <w:rFonts w:hint="eastAsia"/>
          <w:lang w:eastAsia="zh-CN"/>
        </w:rPr>
      </w:pPr>
      <w:bookmarkStart w:id="222" w:name="_Toc2563"/>
      <w:bookmarkStart w:id="223" w:name="_Toc15405"/>
      <w:bookmarkStart w:id="224" w:name="_Toc21106"/>
      <w:r>
        <w:rPr>
          <w:rFonts w:hint="eastAsia"/>
          <w:lang w:eastAsia="zh-CN"/>
        </w:rPr>
        <w:t>管理员职责</w:t>
      </w:r>
      <w:bookmarkEnd w:id="222"/>
      <w:bookmarkEnd w:id="223"/>
      <w:bookmarkEnd w:id="224"/>
    </w:p>
    <w:p>
      <w:pPr>
        <w:pStyle w:val="56"/>
        <w:rPr>
          <w:rFonts w:hint="eastAsia"/>
          <w:lang w:eastAsia="zh-CN"/>
        </w:rPr>
      </w:pPr>
      <w:r>
        <w:rPr>
          <w:rFonts w:hint="eastAsia"/>
          <w:lang w:eastAsia="zh-CN"/>
        </w:rPr>
        <w:t>平台管理员</w:t>
      </w:r>
      <w:r>
        <w:rPr>
          <w:rFonts w:hint="eastAsia"/>
          <w:lang w:val="en-US" w:eastAsia="zh-CN"/>
        </w:rPr>
        <w:t>职责要求为</w:t>
      </w:r>
      <w:r>
        <w:rPr>
          <w:rFonts w:hint="eastAsia"/>
          <w:lang w:eastAsia="zh-CN"/>
        </w:rPr>
        <w:t>：</w:t>
      </w:r>
    </w:p>
    <w:p>
      <w:pPr>
        <w:pStyle w:val="174"/>
        <w:numPr>
          <w:ilvl w:val="0"/>
          <w:numId w:val="57"/>
        </w:numPr>
        <w:bidi w:val="0"/>
        <w:ind w:left="851" w:leftChars="0" w:hanging="426" w:firstLineChars="0"/>
        <w:rPr>
          <w:rFonts w:hint="eastAsia"/>
          <w:lang w:eastAsia="zh-CN"/>
        </w:rPr>
      </w:pPr>
      <w:r>
        <w:rPr>
          <w:rFonts w:hint="eastAsia"/>
          <w:lang w:eastAsia="zh-CN"/>
        </w:rPr>
        <w:t>本级智慧管理平台的日常维护和相关基础信息数据的更新与录入，对本级信息数据的真实性、准确性、时效性负责；</w:t>
      </w:r>
    </w:p>
    <w:p>
      <w:pPr>
        <w:pStyle w:val="174"/>
        <w:numPr>
          <w:ilvl w:val="0"/>
          <w:numId w:val="57"/>
        </w:numPr>
        <w:bidi w:val="0"/>
        <w:ind w:left="851" w:leftChars="0" w:hanging="426" w:firstLineChars="0"/>
        <w:rPr>
          <w:rFonts w:hint="eastAsia"/>
          <w:lang w:eastAsia="zh-CN"/>
        </w:rPr>
      </w:pPr>
      <w:r>
        <w:rPr>
          <w:rFonts w:hint="eastAsia"/>
          <w:lang w:eastAsia="zh-CN"/>
        </w:rPr>
        <w:t>审核辖区内下一级的相关基础信息数据；</w:t>
      </w:r>
    </w:p>
    <w:p>
      <w:pPr>
        <w:pStyle w:val="174"/>
        <w:numPr>
          <w:ilvl w:val="0"/>
          <w:numId w:val="57"/>
        </w:numPr>
        <w:bidi w:val="0"/>
        <w:ind w:left="851" w:leftChars="0" w:hanging="426" w:firstLineChars="0"/>
        <w:rPr>
          <w:rFonts w:hint="eastAsia"/>
          <w:lang w:eastAsia="zh-CN"/>
        </w:rPr>
      </w:pPr>
      <w:r>
        <w:rPr>
          <w:rFonts w:hint="eastAsia"/>
          <w:lang w:eastAsia="zh-CN"/>
        </w:rPr>
        <w:t>调度统计辖区内林长巡林、生态护林员巡护等情况，对“一长四员”履职情况进行监管，按要求报告工作进展情况；</w:t>
      </w:r>
    </w:p>
    <w:p>
      <w:pPr>
        <w:pStyle w:val="174"/>
        <w:numPr>
          <w:ilvl w:val="0"/>
          <w:numId w:val="57"/>
        </w:numPr>
        <w:bidi w:val="0"/>
        <w:ind w:left="851" w:leftChars="0" w:hanging="426" w:firstLineChars="0"/>
        <w:rPr>
          <w:rFonts w:hint="eastAsia"/>
          <w:lang w:eastAsia="zh-CN"/>
        </w:rPr>
      </w:pPr>
      <w:r>
        <w:rPr>
          <w:rFonts w:hint="eastAsia"/>
          <w:lang w:eastAsia="zh-CN"/>
        </w:rPr>
        <w:t>对林长制巡护App日常操作问题进行解答；</w:t>
      </w:r>
    </w:p>
    <w:p>
      <w:pPr>
        <w:pStyle w:val="174"/>
        <w:numPr>
          <w:ilvl w:val="0"/>
          <w:numId w:val="57"/>
        </w:numPr>
        <w:bidi w:val="0"/>
        <w:ind w:left="851" w:leftChars="0" w:hanging="426" w:firstLineChars="0"/>
        <w:rPr>
          <w:rFonts w:hint="eastAsia"/>
          <w:lang w:eastAsia="zh-CN"/>
        </w:rPr>
      </w:pPr>
      <w:r>
        <w:rPr>
          <w:rFonts w:hint="eastAsia"/>
          <w:lang w:eastAsia="zh-CN"/>
        </w:rPr>
        <w:t>做好智慧管理平台数据保密工作。</w:t>
      </w:r>
    </w:p>
    <w:p>
      <w:pPr>
        <w:pStyle w:val="105"/>
        <w:bidi w:val="0"/>
        <w:rPr>
          <w:rFonts w:hint="eastAsia"/>
          <w:lang w:eastAsia="zh-CN"/>
        </w:rPr>
      </w:pPr>
      <w:bookmarkStart w:id="225" w:name="_Toc26785"/>
      <w:bookmarkStart w:id="226" w:name="_Toc19674"/>
      <w:bookmarkStart w:id="227" w:name="_Toc10386"/>
      <w:r>
        <w:rPr>
          <w:rFonts w:hint="eastAsia"/>
          <w:lang w:eastAsia="zh-CN"/>
        </w:rPr>
        <w:t>管理平台运行</w:t>
      </w:r>
      <w:bookmarkEnd w:id="225"/>
      <w:bookmarkEnd w:id="226"/>
      <w:bookmarkEnd w:id="227"/>
    </w:p>
    <w:p>
      <w:pPr>
        <w:pStyle w:val="65"/>
        <w:bidi w:val="0"/>
        <w:rPr>
          <w:rFonts w:hint="eastAsia"/>
          <w:lang w:eastAsia="zh-CN"/>
        </w:rPr>
      </w:pPr>
      <w:r>
        <w:rPr>
          <w:rFonts w:hint="eastAsia"/>
          <w:lang w:eastAsia="zh-CN"/>
        </w:rPr>
        <w:t>数据采集与更新</w:t>
      </w:r>
    </w:p>
    <w:p>
      <w:pPr>
        <w:pStyle w:val="56"/>
        <w:rPr>
          <w:rFonts w:hint="eastAsia"/>
          <w:lang w:eastAsia="zh-CN"/>
        </w:rPr>
      </w:pPr>
      <w:r>
        <w:rPr>
          <w:rFonts w:hint="eastAsia"/>
          <w:lang w:eastAsia="zh-CN"/>
        </w:rPr>
        <w:t>平台管理员应通过</w:t>
      </w:r>
      <w:r>
        <w:rPr>
          <w:rFonts w:hint="eastAsia"/>
          <w:lang w:val="en-US" w:eastAsia="zh-CN"/>
        </w:rPr>
        <w:t>相关</w:t>
      </w:r>
      <w:r>
        <w:rPr>
          <w:rFonts w:hint="eastAsia"/>
          <w:lang w:eastAsia="zh-CN"/>
        </w:rPr>
        <w:t>资料收集</w:t>
      </w:r>
      <w:r>
        <w:rPr>
          <w:rFonts w:hint="eastAsia"/>
          <w:lang w:val="en-US" w:eastAsia="zh-CN"/>
        </w:rPr>
        <w:t>等方式按有关要求</w:t>
      </w:r>
      <w:r>
        <w:rPr>
          <w:rFonts w:hint="eastAsia"/>
          <w:lang w:eastAsia="zh-CN"/>
        </w:rPr>
        <w:t>及时采集与更新各类数据，数据</w:t>
      </w:r>
      <w:r>
        <w:rPr>
          <w:rFonts w:hint="eastAsia"/>
          <w:lang w:val="en-US" w:eastAsia="zh-CN"/>
        </w:rPr>
        <w:t>要求</w:t>
      </w:r>
      <w:r>
        <w:rPr>
          <w:rFonts w:hint="eastAsia"/>
          <w:lang w:eastAsia="zh-CN"/>
        </w:rPr>
        <w:t>包括但不限于以下内容：</w:t>
      </w:r>
    </w:p>
    <w:p>
      <w:pPr>
        <w:pStyle w:val="174"/>
        <w:numPr>
          <w:ilvl w:val="0"/>
          <w:numId w:val="58"/>
        </w:numPr>
        <w:bidi w:val="0"/>
        <w:ind w:left="851" w:leftChars="0" w:hanging="426" w:firstLineChars="0"/>
        <w:rPr>
          <w:rFonts w:hint="eastAsia"/>
          <w:lang w:eastAsia="zh-CN"/>
        </w:rPr>
      </w:pPr>
      <w:r>
        <w:rPr>
          <w:rFonts w:hint="eastAsia"/>
          <w:lang w:eastAsia="zh-CN"/>
        </w:rPr>
        <w:t>林长制组织体系相关人员数据；</w:t>
      </w:r>
    </w:p>
    <w:p>
      <w:pPr>
        <w:pStyle w:val="174"/>
        <w:numPr>
          <w:ilvl w:val="0"/>
          <w:numId w:val="58"/>
        </w:numPr>
        <w:bidi w:val="0"/>
        <w:ind w:left="851" w:leftChars="0" w:hanging="426" w:firstLineChars="0"/>
        <w:rPr>
          <w:rFonts w:hint="eastAsia"/>
          <w:lang w:eastAsia="zh-CN"/>
        </w:rPr>
      </w:pPr>
      <w:r>
        <w:rPr>
          <w:rFonts w:hint="eastAsia"/>
          <w:lang w:eastAsia="zh-CN"/>
        </w:rPr>
        <w:t>林长责任体系相关数据；</w:t>
      </w:r>
    </w:p>
    <w:p>
      <w:pPr>
        <w:pStyle w:val="174"/>
        <w:numPr>
          <w:ilvl w:val="0"/>
          <w:numId w:val="58"/>
        </w:numPr>
        <w:bidi w:val="0"/>
        <w:ind w:left="851" w:leftChars="0" w:hanging="426" w:firstLineChars="0"/>
        <w:rPr>
          <w:rFonts w:hint="eastAsia"/>
          <w:lang w:eastAsia="zh-CN"/>
        </w:rPr>
      </w:pPr>
      <w:r>
        <w:rPr>
          <w:rFonts w:hint="eastAsia"/>
          <w:lang w:eastAsia="zh-CN"/>
        </w:rPr>
        <w:t>管护网格、巡护点数据；</w:t>
      </w:r>
    </w:p>
    <w:p>
      <w:pPr>
        <w:pStyle w:val="174"/>
        <w:numPr>
          <w:ilvl w:val="0"/>
          <w:numId w:val="58"/>
        </w:numPr>
        <w:bidi w:val="0"/>
        <w:ind w:left="851" w:leftChars="0" w:hanging="426" w:firstLineChars="0"/>
        <w:rPr>
          <w:rFonts w:hint="eastAsia"/>
          <w:lang w:eastAsia="zh-CN"/>
        </w:rPr>
      </w:pPr>
      <w:r>
        <w:rPr>
          <w:rFonts w:hint="eastAsia"/>
          <w:lang w:eastAsia="zh-CN"/>
        </w:rPr>
        <w:t>“一长四员”网格化管理相关数据；</w:t>
      </w:r>
    </w:p>
    <w:p>
      <w:pPr>
        <w:pStyle w:val="174"/>
        <w:numPr>
          <w:ilvl w:val="0"/>
          <w:numId w:val="58"/>
        </w:numPr>
        <w:bidi w:val="0"/>
        <w:ind w:left="851" w:leftChars="0" w:hanging="426" w:firstLineChars="0"/>
        <w:rPr>
          <w:rFonts w:hint="eastAsia"/>
          <w:lang w:eastAsia="zh-CN"/>
        </w:rPr>
      </w:pPr>
      <w:r>
        <w:rPr>
          <w:rFonts w:hint="eastAsia"/>
          <w:lang w:eastAsia="zh-CN"/>
        </w:rPr>
        <w:t>省、市、县、乡级林长履职相关数据；</w:t>
      </w:r>
    </w:p>
    <w:p>
      <w:pPr>
        <w:pStyle w:val="174"/>
        <w:numPr>
          <w:ilvl w:val="0"/>
          <w:numId w:val="58"/>
        </w:numPr>
        <w:bidi w:val="0"/>
        <w:ind w:left="851" w:leftChars="0" w:hanging="426" w:firstLineChars="0"/>
        <w:rPr>
          <w:rFonts w:hint="eastAsia"/>
          <w:lang w:eastAsia="zh-CN"/>
        </w:rPr>
      </w:pPr>
      <w:r>
        <w:rPr>
          <w:rFonts w:hint="eastAsia"/>
          <w:lang w:eastAsia="zh-CN"/>
        </w:rPr>
        <w:t>林业资源、林长制公示牌、林长制工作动态、林业法律法规政策、事件管理等数据。</w:t>
      </w:r>
    </w:p>
    <w:p>
      <w:pPr>
        <w:pStyle w:val="65"/>
        <w:bidi w:val="0"/>
        <w:rPr>
          <w:rFonts w:hint="eastAsia"/>
          <w:lang w:eastAsia="zh-CN"/>
        </w:rPr>
      </w:pPr>
      <w:r>
        <w:rPr>
          <w:rFonts w:hint="eastAsia"/>
          <w:lang w:eastAsia="zh-CN"/>
        </w:rPr>
        <w:t>平台应用</w:t>
      </w:r>
    </w:p>
    <w:p>
      <w:pPr>
        <w:pStyle w:val="164"/>
        <w:bidi w:val="0"/>
        <w:rPr>
          <w:rFonts w:hint="eastAsia"/>
          <w:lang w:eastAsia="zh-CN"/>
        </w:rPr>
      </w:pPr>
      <w:r>
        <w:rPr>
          <w:rFonts w:hint="eastAsia"/>
          <w:lang w:val="en-US" w:eastAsia="zh-CN"/>
        </w:rPr>
        <w:t>平台管理员应</w:t>
      </w:r>
      <w:r>
        <w:rPr>
          <w:rFonts w:hint="eastAsia"/>
          <w:lang w:eastAsia="zh-CN"/>
        </w:rPr>
        <w:t>通过平台查阅林长巡林、生态护林员巡护、林业资源变动、问题处理等情况，开展工作调度。</w:t>
      </w:r>
    </w:p>
    <w:p>
      <w:pPr>
        <w:pStyle w:val="164"/>
        <w:bidi w:val="0"/>
        <w:rPr>
          <w:rFonts w:hint="eastAsia"/>
          <w:lang w:eastAsia="zh-CN"/>
        </w:rPr>
      </w:pPr>
      <w:r>
        <w:rPr>
          <w:rFonts w:hint="eastAsia"/>
          <w:lang w:eastAsia="zh-CN"/>
        </w:rPr>
        <w:t>生态护林员</w:t>
      </w:r>
      <w:r>
        <w:rPr>
          <w:rFonts w:hint="eastAsia"/>
          <w:lang w:val="en-US" w:eastAsia="zh-CN"/>
        </w:rPr>
        <w:t>应</w:t>
      </w:r>
      <w:r>
        <w:rPr>
          <w:rFonts w:hint="eastAsia"/>
          <w:lang w:eastAsia="zh-CN"/>
        </w:rPr>
        <w:t>通过使用林长制APP进行日常巡山护林，实时记录和上报巡护过程中发现的林业资源变化情况。</w:t>
      </w:r>
    </w:p>
    <w:p>
      <w:pPr>
        <w:pStyle w:val="164"/>
        <w:bidi w:val="0"/>
        <w:rPr>
          <w:rFonts w:hint="eastAsia"/>
          <w:lang w:eastAsia="zh-CN"/>
        </w:rPr>
      </w:pPr>
      <w:r>
        <w:rPr>
          <w:rFonts w:hint="eastAsia"/>
          <w:lang w:val="en-US" w:eastAsia="zh-CN"/>
        </w:rPr>
        <w:t>平台管理员应</w:t>
      </w:r>
      <w:r>
        <w:rPr>
          <w:rFonts w:hint="eastAsia"/>
          <w:lang w:eastAsia="zh-CN"/>
        </w:rPr>
        <w:t>及时掌握生态护林员在平台上报的事件</w:t>
      </w:r>
      <w:r>
        <w:rPr>
          <w:rFonts w:hint="eastAsia"/>
          <w:lang w:val="en-US" w:eastAsia="zh-CN"/>
        </w:rPr>
        <w:t>并</w:t>
      </w:r>
      <w:r>
        <w:rPr>
          <w:rFonts w:hint="eastAsia"/>
          <w:lang w:eastAsia="zh-CN"/>
        </w:rPr>
        <w:t>进行核实、处理。</w:t>
      </w:r>
    </w:p>
    <w:p>
      <w:pPr>
        <w:pStyle w:val="164"/>
        <w:bidi w:val="0"/>
        <w:rPr>
          <w:rFonts w:hint="eastAsia"/>
          <w:lang w:eastAsia="zh-CN"/>
        </w:rPr>
      </w:pPr>
      <w:r>
        <w:rPr>
          <w:rFonts w:hint="eastAsia"/>
          <w:lang w:val="en-US" w:eastAsia="zh-CN"/>
        </w:rPr>
        <w:t>平台管理员应</w:t>
      </w:r>
      <w:r>
        <w:rPr>
          <w:rFonts w:hint="eastAsia"/>
          <w:lang w:eastAsia="zh-CN"/>
        </w:rPr>
        <w:t>通过平台监管，落实“一长四员”源头管护责任。</w:t>
      </w:r>
    </w:p>
    <w:p>
      <w:pPr>
        <w:pStyle w:val="164"/>
        <w:bidi w:val="0"/>
        <w:rPr>
          <w:rFonts w:hint="eastAsia"/>
          <w:lang w:eastAsia="zh-CN"/>
        </w:rPr>
      </w:pPr>
      <w:r>
        <w:rPr>
          <w:rFonts w:hint="eastAsia"/>
          <w:lang w:val="en-US" w:eastAsia="zh-CN"/>
        </w:rPr>
        <w:t>平台管理员应</w:t>
      </w:r>
      <w:r>
        <w:rPr>
          <w:rFonts w:hint="eastAsia"/>
          <w:lang w:eastAsia="zh-CN"/>
        </w:rPr>
        <w:t>掌握林长责任区域相关林业资源变化情况，为评价林长制组织体系相关人员提供基础数据。</w:t>
      </w:r>
    </w:p>
    <w:p>
      <w:pPr>
        <w:pStyle w:val="56"/>
        <w:rPr>
          <w:rFonts w:hint="eastAsia"/>
          <w:lang w:eastAsia="zh-CN"/>
        </w:rPr>
      </w:pPr>
    </w:p>
    <w:p>
      <w:pPr>
        <w:pStyle w:val="56"/>
        <w:rPr>
          <w:rFonts w:hint="eastAsia"/>
          <w:lang w:eastAsia="zh-CN"/>
        </w:rPr>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bookmarkEnd w:id="32"/>
    <w:p>
      <w:pPr>
        <w:pStyle w:val="198"/>
        <w:bidi w:val="0"/>
      </w:pPr>
      <w:bookmarkStart w:id="228" w:name="BookMark5"/>
    </w:p>
    <w:p>
      <w:pPr>
        <w:pStyle w:val="199"/>
        <w:bidi w:val="0"/>
      </w:pPr>
    </w:p>
    <w:p>
      <w:pPr>
        <w:pStyle w:val="76"/>
        <w:bidi w:val="0"/>
      </w:pPr>
      <w:bookmarkStart w:id="229" w:name="_Toc17174"/>
      <w:bookmarkStart w:id="230" w:name="_Toc15754"/>
      <w:bookmarkStart w:id="231" w:name="_Toc18669"/>
      <w:bookmarkStart w:id="232" w:name="_Toc29632"/>
      <w:bookmarkStart w:id="233" w:name="_Toc32154"/>
      <w:bookmarkStart w:id="234" w:name="_Toc29825"/>
      <w:bookmarkStart w:id="235" w:name="_Toc31491"/>
      <w:bookmarkStart w:id="236" w:name="_Toc24472"/>
      <w:r>
        <w:br w:type="textWrapping"/>
      </w:r>
      <w:r>
        <w:rPr>
          <w:rFonts w:hint="eastAsia"/>
          <w:lang w:eastAsia="zh-CN"/>
        </w:rPr>
        <w:t>（资料性）</w:t>
      </w:r>
      <w:r>
        <w:rPr>
          <w:rFonts w:hint="eastAsia"/>
          <w:lang w:eastAsia="zh-CN"/>
        </w:rPr>
        <w:br w:type="textWrapping"/>
      </w:r>
      <w:r>
        <w:rPr>
          <w:rFonts w:hint="eastAsia"/>
          <w:lang w:eastAsia="zh-CN"/>
        </w:rPr>
        <w:t>林长制</w:t>
      </w:r>
      <w:r>
        <w:rPr>
          <w:rFonts w:hint="eastAsia"/>
          <w:lang w:val="en-US" w:eastAsia="zh-CN"/>
        </w:rPr>
        <w:t>公示</w:t>
      </w:r>
      <w:r>
        <w:rPr>
          <w:rFonts w:hint="eastAsia"/>
          <w:lang w:eastAsia="zh-CN"/>
        </w:rPr>
        <w:t>牌参考样式</w:t>
      </w:r>
      <w:bookmarkEnd w:id="229"/>
      <w:bookmarkEnd w:id="230"/>
      <w:bookmarkEnd w:id="231"/>
      <w:bookmarkEnd w:id="232"/>
      <w:bookmarkEnd w:id="233"/>
      <w:bookmarkEnd w:id="234"/>
      <w:bookmarkEnd w:id="235"/>
      <w:bookmarkEnd w:id="236"/>
    </w:p>
    <w:p>
      <w:pPr>
        <w:pStyle w:val="78"/>
        <w:bidi w:val="0"/>
      </w:pPr>
      <w:bookmarkStart w:id="237" w:name="_Toc16436"/>
      <w:bookmarkStart w:id="238" w:name="_Toc32117"/>
      <w:bookmarkStart w:id="239" w:name="_Toc13023"/>
      <w:r>
        <w:rPr>
          <w:rFonts w:hint="eastAsia"/>
          <w:lang w:val="en-US" w:eastAsia="zh-CN"/>
        </w:rPr>
        <w:t>表A.1、A.2规定了林长制公示牌的参考样式</w:t>
      </w:r>
      <w:bookmarkEnd w:id="237"/>
      <w:bookmarkEnd w:id="238"/>
      <w:bookmarkEnd w:id="239"/>
    </w:p>
    <w:p>
      <w:pPr>
        <w:pStyle w:val="77"/>
        <w:bidi w:val="0"/>
        <w:rPr>
          <w:rFonts w:hint="eastAsia"/>
        </w:rPr>
      </w:pPr>
      <w:r>
        <w:rPr>
          <w:rFonts w:hint="eastAsia"/>
        </w:rPr>
        <w:t>XX县XX乡林长公示牌（样式）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336"/>
        <w:gridCol w:w="1052"/>
        <w:gridCol w:w="1194"/>
        <w:gridCol w:w="1194"/>
        <w:gridCol w:w="1194"/>
        <w:gridCol w:w="1194"/>
        <w:gridCol w:w="1195"/>
        <w:gridCol w:w="1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336" w:type="dxa"/>
            <w:tcBorders>
              <w:bottom w:val="single" w:color="auto" w:sz="8" w:space="0"/>
            </w:tcBorders>
            <w:vAlign w:val="center"/>
          </w:tcPr>
          <w:p>
            <w:pPr>
              <w:pStyle w:val="178"/>
              <w:bidi w:val="0"/>
              <w:spacing w:line="240" w:lineRule="auto"/>
              <w:jc w:val="center"/>
              <w:rPr>
                <w:rFonts w:hint="eastAsia"/>
              </w:rPr>
            </w:pPr>
            <w:bookmarkStart w:id="240" w:name="OLE_LINK16"/>
            <w:r>
              <w:rPr>
                <w:rFonts w:hint="eastAsia"/>
              </w:rPr>
              <w:t>县林长</w:t>
            </w:r>
          </w:p>
        </w:tc>
        <w:tc>
          <w:tcPr>
            <w:tcW w:w="1052" w:type="dxa"/>
            <w:tcBorders>
              <w:bottom w:val="single" w:color="auto" w:sz="8" w:space="0"/>
            </w:tcBorders>
            <w:vAlign w:val="center"/>
          </w:tcPr>
          <w:p>
            <w:pPr>
              <w:pStyle w:val="178"/>
              <w:bidi w:val="0"/>
              <w:spacing w:line="240" w:lineRule="auto"/>
              <w:jc w:val="center"/>
              <w:rPr>
                <w:rFonts w:hint="eastAsia"/>
              </w:rPr>
            </w:pPr>
          </w:p>
        </w:tc>
        <w:tc>
          <w:tcPr>
            <w:tcW w:w="1194" w:type="dxa"/>
            <w:tcBorders>
              <w:bottom w:val="single" w:color="auto" w:sz="8" w:space="0"/>
            </w:tcBorders>
            <w:vAlign w:val="center"/>
          </w:tcPr>
          <w:p>
            <w:pPr>
              <w:pStyle w:val="178"/>
              <w:bidi w:val="0"/>
              <w:spacing w:line="240" w:lineRule="auto"/>
              <w:jc w:val="center"/>
              <w:rPr>
                <w:rFonts w:hint="eastAsia"/>
              </w:rPr>
            </w:pPr>
            <w:bookmarkStart w:id="241" w:name="OLE_LINK7"/>
            <w:r>
              <w:rPr>
                <w:rFonts w:hint="eastAsia"/>
              </w:rPr>
              <w:t>电话</w:t>
            </w:r>
            <w:bookmarkEnd w:id="241"/>
          </w:p>
        </w:tc>
        <w:tc>
          <w:tcPr>
            <w:tcW w:w="3582" w:type="dxa"/>
            <w:gridSpan w:val="3"/>
            <w:tcBorders>
              <w:bottom w:val="single" w:color="auto" w:sz="8" w:space="0"/>
            </w:tcBorders>
            <w:vAlign w:val="center"/>
          </w:tcPr>
          <w:p>
            <w:pPr>
              <w:pStyle w:val="178"/>
              <w:bidi w:val="0"/>
              <w:spacing w:line="240" w:lineRule="auto"/>
              <w:jc w:val="center"/>
              <w:rPr>
                <w:rFonts w:hint="eastAsia"/>
              </w:rPr>
            </w:pPr>
          </w:p>
        </w:tc>
        <w:tc>
          <w:tcPr>
            <w:tcW w:w="2390" w:type="dxa"/>
            <w:gridSpan w:val="2"/>
            <w:vMerge w:val="restart"/>
            <w:vAlign w:val="center"/>
          </w:tcPr>
          <w:p>
            <w:pPr>
              <w:pStyle w:val="178"/>
              <w:bidi w:val="0"/>
              <w:spacing w:line="240" w:lineRule="auto"/>
              <w:jc w:val="center"/>
              <w:rPr>
                <w:rFonts w:hint="eastAsia"/>
              </w:rPr>
            </w:pPr>
            <w:r>
              <w:rPr>
                <w:rFonts w:hint="eastAsia"/>
              </w:rPr>
              <w:t>XX乡林业资源分布图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6" w:type="dxa"/>
            <w:tcBorders>
              <w:top w:val="single" w:color="auto" w:sz="8" w:space="0"/>
            </w:tcBorders>
            <w:vAlign w:val="center"/>
          </w:tcPr>
          <w:p>
            <w:pPr>
              <w:pStyle w:val="178"/>
              <w:bidi w:val="0"/>
              <w:spacing w:line="240" w:lineRule="auto"/>
              <w:jc w:val="center"/>
              <w:rPr>
                <w:rFonts w:hint="eastAsia"/>
              </w:rPr>
            </w:pPr>
            <w:r>
              <w:rPr>
                <w:rFonts w:hint="eastAsia"/>
              </w:rPr>
              <w:t>县副林长</w:t>
            </w:r>
          </w:p>
        </w:tc>
        <w:tc>
          <w:tcPr>
            <w:tcW w:w="1052" w:type="dxa"/>
            <w:tcBorders>
              <w:top w:val="single" w:color="auto" w:sz="8" w:space="0"/>
            </w:tcBorders>
            <w:vAlign w:val="center"/>
          </w:tcPr>
          <w:p>
            <w:pPr>
              <w:pStyle w:val="178"/>
              <w:bidi w:val="0"/>
              <w:spacing w:line="240" w:lineRule="auto"/>
              <w:jc w:val="center"/>
              <w:rPr>
                <w:rFonts w:hint="eastAsia"/>
              </w:rPr>
            </w:pPr>
          </w:p>
        </w:tc>
        <w:tc>
          <w:tcPr>
            <w:tcW w:w="1194" w:type="dxa"/>
            <w:tcBorders>
              <w:top w:val="single" w:color="auto" w:sz="8" w:space="0"/>
            </w:tcBorders>
            <w:vAlign w:val="center"/>
          </w:tcPr>
          <w:p>
            <w:pPr>
              <w:pStyle w:val="178"/>
              <w:bidi w:val="0"/>
              <w:spacing w:line="240" w:lineRule="auto"/>
              <w:jc w:val="center"/>
              <w:rPr>
                <w:rFonts w:hint="eastAsia"/>
              </w:rPr>
            </w:pPr>
            <w:r>
              <w:rPr>
                <w:rFonts w:hint="eastAsia"/>
              </w:rPr>
              <w:t>电话</w:t>
            </w:r>
          </w:p>
        </w:tc>
        <w:tc>
          <w:tcPr>
            <w:tcW w:w="3582" w:type="dxa"/>
            <w:gridSpan w:val="3"/>
            <w:tcBorders>
              <w:top w:val="single" w:color="auto" w:sz="8" w:space="0"/>
            </w:tcBorders>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r>
              <w:rPr>
                <w:rFonts w:hint="eastAsia"/>
              </w:rPr>
              <w:t>县副林长</w:t>
            </w:r>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电话</w:t>
            </w:r>
          </w:p>
        </w:tc>
        <w:tc>
          <w:tcPr>
            <w:tcW w:w="3582" w:type="dxa"/>
            <w:gridSpan w:val="3"/>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bookmarkStart w:id="242" w:name="OLE_LINK8"/>
            <w:r>
              <w:rPr>
                <w:rFonts w:hint="eastAsia"/>
              </w:rPr>
              <w:t>乡林长</w:t>
            </w:r>
            <w:bookmarkEnd w:id="242"/>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bookmarkStart w:id="243" w:name="OLE_LINK15"/>
            <w:r>
              <w:rPr>
                <w:rFonts w:hint="eastAsia"/>
              </w:rPr>
              <w:t>责任区域</w:t>
            </w:r>
            <w:bookmarkEnd w:id="243"/>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bookmarkStart w:id="244" w:name="OLE_LINK9"/>
            <w:r>
              <w:rPr>
                <w:rFonts w:hint="eastAsia"/>
              </w:rPr>
              <w:t>乡</w:t>
            </w:r>
            <w:r>
              <w:rPr>
                <w:rFonts w:hint="eastAsia"/>
                <w:lang w:val="en-US" w:eastAsia="zh-CN"/>
              </w:rPr>
              <w:t>副</w:t>
            </w:r>
            <w:r>
              <w:rPr>
                <w:rFonts w:hint="eastAsia"/>
              </w:rPr>
              <w:t>林长</w:t>
            </w:r>
            <w:bookmarkEnd w:id="244"/>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r>
              <w:rPr>
                <w:rFonts w:hint="eastAsia"/>
              </w:rPr>
              <w:t>乡</w:t>
            </w:r>
            <w:r>
              <w:rPr>
                <w:rFonts w:hint="eastAsia"/>
                <w:lang w:val="en-US" w:eastAsia="zh-CN"/>
              </w:rPr>
              <w:t>副</w:t>
            </w:r>
            <w:r>
              <w:rPr>
                <w:rFonts w:hint="eastAsia"/>
              </w:rPr>
              <w:t>林长</w:t>
            </w:r>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bookmarkStart w:id="245" w:name="OLE_LINK13"/>
            <w:r>
              <w:rPr>
                <w:rFonts w:hint="eastAsia"/>
              </w:rPr>
              <w:t>电话</w:t>
            </w:r>
            <w:bookmarkEnd w:id="245"/>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r>
              <w:rPr>
                <w:rFonts w:hint="eastAsia"/>
              </w:rPr>
              <w:t>乡</w:t>
            </w:r>
            <w:r>
              <w:rPr>
                <w:rFonts w:hint="eastAsia"/>
                <w:lang w:val="en-US" w:eastAsia="zh-CN"/>
              </w:rPr>
              <w:t>副</w:t>
            </w:r>
            <w:r>
              <w:rPr>
                <w:rFonts w:hint="eastAsia"/>
              </w:rPr>
              <w:t>林长</w:t>
            </w:r>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bookmarkStart w:id="246" w:name="OLE_LINK14"/>
            <w:r>
              <w:rPr>
                <w:rFonts w:hint="eastAsia"/>
              </w:rPr>
              <w:t>电话</w:t>
            </w:r>
            <w:bookmarkEnd w:id="246"/>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bookmarkStart w:id="247" w:name="OLE_LINK10"/>
            <w:r>
              <w:rPr>
                <w:rFonts w:hint="eastAsia"/>
              </w:rPr>
              <w:t>……</w:t>
            </w:r>
            <w:bookmarkEnd w:id="247"/>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r>
              <w:rPr>
                <w:rFonts w:hint="eastAsia"/>
              </w:rPr>
              <w:t>监管员</w:t>
            </w:r>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6" w:type="dxa"/>
            <w:vAlign w:val="center"/>
          </w:tcPr>
          <w:p>
            <w:pPr>
              <w:pStyle w:val="178"/>
              <w:bidi w:val="0"/>
              <w:spacing w:line="240" w:lineRule="auto"/>
              <w:jc w:val="center"/>
              <w:rPr>
                <w:rFonts w:hint="eastAsia"/>
              </w:rPr>
            </w:pPr>
            <w:bookmarkStart w:id="248" w:name="OLE_LINK11"/>
            <w:r>
              <w:rPr>
                <w:rFonts w:hint="eastAsia"/>
              </w:rPr>
              <w:t>……</w:t>
            </w:r>
            <w:bookmarkEnd w:id="248"/>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r>
              <w:rPr>
                <w:rFonts w:hint="eastAsia"/>
              </w:rPr>
              <w:t>林业科技员</w:t>
            </w:r>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bookmarkStart w:id="249" w:name="OLE_LINK12"/>
            <w:r>
              <w:rPr>
                <w:rFonts w:hint="eastAsia"/>
              </w:rPr>
              <w:t>……</w:t>
            </w:r>
            <w:bookmarkEnd w:id="249"/>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6" w:type="dxa"/>
            <w:vAlign w:val="center"/>
          </w:tcPr>
          <w:p>
            <w:pPr>
              <w:pStyle w:val="178"/>
              <w:bidi w:val="0"/>
              <w:spacing w:line="240" w:lineRule="auto"/>
              <w:jc w:val="center"/>
              <w:rPr>
                <w:rFonts w:hint="eastAsia"/>
              </w:rPr>
            </w:pPr>
            <w:r>
              <w:rPr>
                <w:rFonts w:hint="eastAsia"/>
              </w:rPr>
              <w:t>执法员</w:t>
            </w:r>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r>
              <w:rPr>
                <w:rFonts w:hint="eastAsia"/>
              </w:rPr>
              <w:t>……</w:t>
            </w:r>
          </w:p>
        </w:tc>
        <w:tc>
          <w:tcPr>
            <w:tcW w:w="1052"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6" w:type="dxa"/>
            <w:vAlign w:val="center"/>
          </w:tcPr>
          <w:p>
            <w:pPr>
              <w:pStyle w:val="178"/>
              <w:bidi w:val="0"/>
              <w:spacing w:line="240" w:lineRule="auto"/>
              <w:jc w:val="center"/>
              <w:rPr>
                <w:rFonts w:hint="eastAsia"/>
              </w:rPr>
            </w:pPr>
            <w:r>
              <w:rPr>
                <w:rFonts w:hint="eastAsia"/>
              </w:rPr>
              <w:t>乡级林长职责</w:t>
            </w:r>
          </w:p>
        </w:tc>
        <w:tc>
          <w:tcPr>
            <w:tcW w:w="5828" w:type="dxa"/>
            <w:gridSpan w:val="5"/>
            <w:vAlign w:val="center"/>
          </w:tcPr>
          <w:p>
            <w:pPr>
              <w:pStyle w:val="178"/>
              <w:bidi w:val="0"/>
              <w:spacing w:line="240" w:lineRule="auto"/>
              <w:jc w:val="center"/>
              <w:rPr>
                <w:rFonts w:hint="eastAsia"/>
              </w:rPr>
            </w:pPr>
          </w:p>
        </w:tc>
        <w:tc>
          <w:tcPr>
            <w:tcW w:w="1195" w:type="dxa"/>
            <w:vMerge w:val="restart"/>
            <w:vAlign w:val="center"/>
          </w:tcPr>
          <w:p>
            <w:pPr>
              <w:pStyle w:val="178"/>
              <w:bidi w:val="0"/>
              <w:spacing w:line="240" w:lineRule="auto"/>
              <w:jc w:val="center"/>
              <w:rPr>
                <w:rFonts w:hint="eastAsia"/>
              </w:rPr>
            </w:pPr>
            <w:r>
              <w:rPr>
                <w:rFonts w:hint="eastAsia"/>
              </w:rPr>
              <w:t>责任区概况</w:t>
            </w:r>
          </w:p>
        </w:tc>
        <w:tc>
          <w:tcPr>
            <w:tcW w:w="1195" w:type="dxa"/>
            <w:vMerge w:val="restart"/>
            <w:vAlign w:val="center"/>
          </w:tcPr>
          <w:p>
            <w:pPr>
              <w:pStyle w:val="178"/>
              <w:bidi w:val="0"/>
              <w:spacing w:line="240" w:lineRule="auto"/>
              <w:jc w:val="center"/>
              <w:rPr>
                <w:rFonts w:hint="eastAsia"/>
              </w:rPr>
            </w:pPr>
            <w:r>
              <w:rPr>
                <w:rFonts w:hint="eastAsia"/>
              </w:rPr>
              <w:t>二维码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r>
              <w:rPr>
                <w:rFonts w:hint="eastAsia"/>
              </w:rPr>
              <w:t>监管员职责</w:t>
            </w:r>
          </w:p>
        </w:tc>
        <w:tc>
          <w:tcPr>
            <w:tcW w:w="5828" w:type="dxa"/>
            <w:gridSpan w:val="5"/>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r>
              <w:rPr>
                <w:rFonts w:hint="eastAsia"/>
              </w:rPr>
              <w:t>科技员职责</w:t>
            </w:r>
          </w:p>
        </w:tc>
        <w:tc>
          <w:tcPr>
            <w:tcW w:w="5828" w:type="dxa"/>
            <w:gridSpan w:val="5"/>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36" w:type="dxa"/>
            <w:vAlign w:val="center"/>
          </w:tcPr>
          <w:p>
            <w:pPr>
              <w:pStyle w:val="178"/>
              <w:bidi w:val="0"/>
              <w:spacing w:line="240" w:lineRule="auto"/>
              <w:jc w:val="center"/>
              <w:rPr>
                <w:rFonts w:hint="eastAsia"/>
              </w:rPr>
            </w:pPr>
            <w:r>
              <w:rPr>
                <w:rFonts w:hint="eastAsia"/>
              </w:rPr>
              <w:t>执法员职责</w:t>
            </w:r>
          </w:p>
        </w:tc>
        <w:tc>
          <w:tcPr>
            <w:tcW w:w="5828" w:type="dxa"/>
            <w:gridSpan w:val="5"/>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r>
      <w:bookmarkEnd w:id="240"/>
    </w:tbl>
    <w:p>
      <w:pPr>
        <w:pStyle w:val="56"/>
        <w:bidi w:val="0"/>
        <w:rPr>
          <w:rFonts w:hint="eastAsia"/>
          <w:lang w:val="en-US" w:eastAsia="zh-CN"/>
        </w:rPr>
      </w:pPr>
      <w:r>
        <w:rPr>
          <w:rFonts w:hint="eastAsia"/>
          <w:lang w:val="en-US" w:eastAsia="zh-CN"/>
        </w:rPr>
        <w:t>乡林长办电话：              监督电话：</w:t>
      </w:r>
    </w:p>
    <w:p>
      <w:pPr>
        <w:pStyle w:val="56"/>
        <w:bidi w:val="0"/>
        <w:rPr>
          <w:rFonts w:hint="default"/>
          <w:lang w:val="en-US" w:eastAsia="zh-CN"/>
        </w:rPr>
      </w:pPr>
    </w:p>
    <w:p>
      <w:pPr>
        <w:pStyle w:val="56"/>
        <w:bidi w:val="0"/>
        <w:jc w:val="right"/>
        <w:rPr>
          <w:rFonts w:hint="eastAsia"/>
        </w:rPr>
      </w:pPr>
      <w:r>
        <w:rPr>
          <w:rFonts w:hint="eastAsia"/>
        </w:rPr>
        <w:t>XX县林长制工作办公室 监制</w:t>
      </w:r>
    </w:p>
    <w:p>
      <w:pPr>
        <w:pStyle w:val="56"/>
        <w:bidi w:val="0"/>
        <w:jc w:val="left"/>
        <w:rPr>
          <w:rFonts w:hint="eastAsia"/>
          <w:lang w:val="en-US" w:eastAsia="zh-CN"/>
        </w:rPr>
      </w:pPr>
    </w:p>
    <w:p>
      <w:pPr>
        <w:pStyle w:val="56"/>
        <w:bidi w:val="0"/>
        <w:jc w:val="left"/>
        <w:rPr>
          <w:rFonts w:hint="eastAsia"/>
          <w:lang w:val="en-US" w:eastAsia="zh-CN"/>
        </w:rPr>
      </w:pPr>
      <w:r>
        <w:rPr>
          <w:rFonts w:hint="eastAsia"/>
          <w:lang w:val="en-US" w:eastAsia="zh-CN"/>
        </w:rPr>
        <w:t>注：1.责任区概况：林地面积、森林覆盖率、森林蓄积量、公益林、天然林等内容；</w:t>
      </w:r>
    </w:p>
    <w:p>
      <w:pPr>
        <w:pStyle w:val="56"/>
        <w:bidi w:val="0"/>
        <w:ind w:firstLine="840" w:firstLineChars="400"/>
      </w:pPr>
      <w:r>
        <w:rPr>
          <w:rFonts w:hint="eastAsia"/>
        </w:rPr>
        <w:t>2.二维码：林长公示牌内容信息；</w:t>
      </w:r>
    </w:p>
    <w:p>
      <w:pPr>
        <w:pStyle w:val="56"/>
        <w:bidi w:val="0"/>
        <w:ind w:firstLine="840" w:firstLineChars="400"/>
      </w:pPr>
      <w:r>
        <w:rPr>
          <w:rFonts w:hint="eastAsia"/>
        </w:rPr>
        <w:t>3.监督电话：应为乡值班电话。</w:t>
      </w:r>
    </w:p>
    <w:p>
      <w:pPr>
        <w:pStyle w:val="56"/>
        <w:bidi w:val="0"/>
      </w:pPr>
    </w:p>
    <w:p>
      <w:pPr>
        <w:pStyle w:val="56"/>
      </w:pPr>
    </w:p>
    <w:p>
      <w:pPr>
        <w:pStyle w:val="56"/>
        <w:ind w:firstLine="420"/>
      </w:pPr>
    </w:p>
    <w:p>
      <w:pPr>
        <w:pStyle w:val="56"/>
        <w:ind w:firstLine="420"/>
      </w:pPr>
    </w:p>
    <w:p>
      <w:pPr>
        <w:pStyle w:val="56"/>
        <w:bidi w:val="0"/>
      </w:pPr>
    </w:p>
    <w:p>
      <w:pPr>
        <w:pStyle w:val="56"/>
        <w:bidi w:val="0"/>
      </w:pPr>
    </w:p>
    <w:p>
      <w:pPr>
        <w:pStyle w:val="56"/>
        <w:bidi w:val="0"/>
      </w:pPr>
    </w:p>
    <w:p>
      <w:pPr>
        <w:pStyle w:val="56"/>
        <w:bidi w:val="0"/>
      </w:pPr>
    </w:p>
    <w:p>
      <w:pPr>
        <w:pStyle w:val="56"/>
        <w:bidi w:val="0"/>
      </w:pPr>
    </w:p>
    <w:p>
      <w:pPr>
        <w:pStyle w:val="56"/>
        <w:bidi w:val="0"/>
      </w:pPr>
    </w:p>
    <w:p>
      <w:pPr>
        <w:pStyle w:val="78"/>
        <w:bidi w:val="0"/>
      </w:pPr>
      <w:bookmarkStart w:id="250" w:name="_Toc24125"/>
      <w:bookmarkStart w:id="251" w:name="_Toc20179"/>
      <w:r>
        <w:rPr>
          <w:rFonts w:hint="eastAsia"/>
          <w:lang w:val="en-US" w:eastAsia="zh-CN"/>
        </w:rPr>
        <w:t>表A.1、A.2规定了林长制公示牌的参考样式</w:t>
      </w:r>
      <w:bookmarkEnd w:id="250"/>
      <w:bookmarkEnd w:id="251"/>
    </w:p>
    <w:p>
      <w:pPr>
        <w:pStyle w:val="77"/>
        <w:bidi w:val="0"/>
      </w:pPr>
      <w:r>
        <w:rPr>
          <w:rFonts w:hint="eastAsia"/>
        </w:rPr>
        <w:t>XX乡XX村林长公示牌（样式）</w:t>
      </w:r>
    </w:p>
    <w:p>
      <w:pPr>
        <w:pStyle w:val="198"/>
        <w:bidi w:val="0"/>
      </w:pPr>
    </w:p>
    <w:p>
      <w:pPr>
        <w:pStyle w:val="199"/>
        <w:bidi w:val="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531"/>
        <w:gridCol w:w="857"/>
        <w:gridCol w:w="1194"/>
        <w:gridCol w:w="1194"/>
        <w:gridCol w:w="1194"/>
        <w:gridCol w:w="1194"/>
        <w:gridCol w:w="1195"/>
        <w:gridCol w:w="1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531" w:type="dxa"/>
            <w:tcBorders>
              <w:bottom w:val="single" w:color="auto" w:sz="8" w:space="0"/>
            </w:tcBorders>
            <w:vAlign w:val="center"/>
          </w:tcPr>
          <w:p>
            <w:pPr>
              <w:pStyle w:val="178"/>
              <w:bidi w:val="0"/>
              <w:spacing w:line="240" w:lineRule="auto"/>
              <w:jc w:val="center"/>
              <w:rPr>
                <w:rFonts w:hint="eastAsia"/>
              </w:rPr>
            </w:pPr>
            <w:r>
              <w:rPr>
                <w:rFonts w:hint="eastAsia"/>
                <w:lang w:val="en-US" w:eastAsia="zh-CN"/>
              </w:rPr>
              <w:t>乡</w:t>
            </w:r>
            <w:r>
              <w:rPr>
                <w:rFonts w:hint="eastAsia"/>
              </w:rPr>
              <w:t>林长</w:t>
            </w:r>
          </w:p>
        </w:tc>
        <w:tc>
          <w:tcPr>
            <w:tcW w:w="857" w:type="dxa"/>
            <w:tcBorders>
              <w:bottom w:val="single" w:color="auto" w:sz="8" w:space="0"/>
            </w:tcBorders>
            <w:vAlign w:val="center"/>
          </w:tcPr>
          <w:p>
            <w:pPr>
              <w:pStyle w:val="178"/>
              <w:bidi w:val="0"/>
              <w:spacing w:line="240" w:lineRule="auto"/>
              <w:jc w:val="center"/>
              <w:rPr>
                <w:rFonts w:hint="eastAsia"/>
              </w:rPr>
            </w:pPr>
          </w:p>
        </w:tc>
        <w:tc>
          <w:tcPr>
            <w:tcW w:w="1194" w:type="dxa"/>
            <w:tcBorders>
              <w:bottom w:val="single" w:color="auto" w:sz="8" w:space="0"/>
            </w:tcBorders>
            <w:vAlign w:val="center"/>
          </w:tcPr>
          <w:p>
            <w:pPr>
              <w:pStyle w:val="178"/>
              <w:bidi w:val="0"/>
              <w:spacing w:line="240" w:lineRule="auto"/>
              <w:jc w:val="center"/>
              <w:rPr>
                <w:rFonts w:hint="eastAsia"/>
              </w:rPr>
            </w:pPr>
            <w:r>
              <w:rPr>
                <w:rFonts w:hint="eastAsia"/>
              </w:rPr>
              <w:t>电话</w:t>
            </w:r>
          </w:p>
        </w:tc>
        <w:tc>
          <w:tcPr>
            <w:tcW w:w="3582" w:type="dxa"/>
            <w:gridSpan w:val="3"/>
            <w:tcBorders>
              <w:bottom w:val="single" w:color="auto" w:sz="8" w:space="0"/>
            </w:tcBorders>
            <w:vAlign w:val="center"/>
          </w:tcPr>
          <w:p>
            <w:pPr>
              <w:pStyle w:val="178"/>
              <w:bidi w:val="0"/>
              <w:spacing w:line="240" w:lineRule="auto"/>
              <w:jc w:val="center"/>
              <w:rPr>
                <w:rFonts w:hint="eastAsia"/>
              </w:rPr>
            </w:pPr>
          </w:p>
        </w:tc>
        <w:tc>
          <w:tcPr>
            <w:tcW w:w="2390" w:type="dxa"/>
            <w:gridSpan w:val="2"/>
            <w:vMerge w:val="restart"/>
            <w:vAlign w:val="center"/>
          </w:tcPr>
          <w:p>
            <w:pPr>
              <w:pStyle w:val="178"/>
              <w:bidi w:val="0"/>
              <w:spacing w:line="240" w:lineRule="auto"/>
              <w:jc w:val="center"/>
              <w:rPr>
                <w:rFonts w:hint="eastAsia"/>
              </w:rPr>
            </w:pPr>
            <w:r>
              <w:rPr>
                <w:rFonts w:hint="eastAsia"/>
              </w:rPr>
              <w:t>XX乡林业资源分布图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tcBorders>
              <w:top w:val="single" w:color="auto" w:sz="8" w:space="0"/>
            </w:tcBorders>
            <w:vAlign w:val="center"/>
          </w:tcPr>
          <w:p>
            <w:pPr>
              <w:pStyle w:val="178"/>
              <w:bidi w:val="0"/>
              <w:spacing w:line="240" w:lineRule="auto"/>
              <w:jc w:val="center"/>
              <w:rPr>
                <w:rFonts w:hint="eastAsia"/>
              </w:rPr>
            </w:pPr>
            <w:r>
              <w:rPr>
                <w:rFonts w:hint="eastAsia"/>
                <w:lang w:val="en-US" w:eastAsia="zh-CN"/>
              </w:rPr>
              <w:t>乡</w:t>
            </w:r>
            <w:r>
              <w:rPr>
                <w:rFonts w:hint="eastAsia"/>
              </w:rPr>
              <w:t>副林长</w:t>
            </w:r>
          </w:p>
        </w:tc>
        <w:tc>
          <w:tcPr>
            <w:tcW w:w="857" w:type="dxa"/>
            <w:tcBorders>
              <w:top w:val="single" w:color="auto" w:sz="8" w:space="0"/>
            </w:tcBorders>
            <w:vAlign w:val="center"/>
          </w:tcPr>
          <w:p>
            <w:pPr>
              <w:pStyle w:val="178"/>
              <w:bidi w:val="0"/>
              <w:spacing w:line="240" w:lineRule="auto"/>
              <w:jc w:val="center"/>
              <w:rPr>
                <w:rFonts w:hint="eastAsia"/>
              </w:rPr>
            </w:pPr>
          </w:p>
        </w:tc>
        <w:tc>
          <w:tcPr>
            <w:tcW w:w="1194" w:type="dxa"/>
            <w:tcBorders>
              <w:top w:val="single" w:color="auto" w:sz="8" w:space="0"/>
            </w:tcBorders>
            <w:vAlign w:val="center"/>
          </w:tcPr>
          <w:p>
            <w:pPr>
              <w:pStyle w:val="178"/>
              <w:bidi w:val="0"/>
              <w:spacing w:line="240" w:lineRule="auto"/>
              <w:jc w:val="center"/>
              <w:rPr>
                <w:rFonts w:hint="eastAsia"/>
              </w:rPr>
            </w:pPr>
            <w:r>
              <w:rPr>
                <w:rFonts w:hint="eastAsia"/>
              </w:rPr>
              <w:t>电话</w:t>
            </w:r>
          </w:p>
        </w:tc>
        <w:tc>
          <w:tcPr>
            <w:tcW w:w="3582" w:type="dxa"/>
            <w:gridSpan w:val="3"/>
            <w:tcBorders>
              <w:top w:val="single" w:color="auto" w:sz="8" w:space="0"/>
            </w:tcBorders>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lang w:val="en-US" w:eastAsia="zh-CN"/>
              </w:rPr>
              <w:t>乡</w:t>
            </w:r>
            <w:r>
              <w:rPr>
                <w:rFonts w:hint="eastAsia"/>
              </w:rPr>
              <w:t>副林长</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电话</w:t>
            </w:r>
          </w:p>
        </w:tc>
        <w:tc>
          <w:tcPr>
            <w:tcW w:w="3582" w:type="dxa"/>
            <w:gridSpan w:val="3"/>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lang w:val="en-US" w:eastAsia="zh-CN"/>
              </w:rPr>
              <w:t>村</w:t>
            </w:r>
            <w:r>
              <w:rPr>
                <w:rFonts w:hint="eastAsia"/>
              </w:rPr>
              <w:t>林长</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lang w:val="en-US" w:eastAsia="zh-CN"/>
              </w:rPr>
              <w:t>村副</w:t>
            </w:r>
            <w:r>
              <w:rPr>
                <w:rFonts w:hint="eastAsia"/>
              </w:rPr>
              <w:t>林长</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lang w:val="en-US" w:eastAsia="zh-CN"/>
              </w:rPr>
              <w:t>村副</w:t>
            </w:r>
            <w:r>
              <w:rPr>
                <w:rFonts w:hint="eastAsia"/>
              </w:rPr>
              <w:t>林长</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lang w:val="en-US" w:eastAsia="zh-CN"/>
              </w:rPr>
              <w:t>村副</w:t>
            </w:r>
            <w:r>
              <w:rPr>
                <w:rFonts w:hint="eastAsia"/>
              </w:rPr>
              <w:t>林长</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rPr>
              <w:t>……</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lang w:val="en-US" w:eastAsia="zh-CN"/>
              </w:rPr>
              <w:t>生态护林</w:t>
            </w:r>
            <w:r>
              <w:rPr>
                <w:rFonts w:hint="eastAsia"/>
              </w:rPr>
              <w:t>员</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rPr>
              <w:t>……</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bookmarkStart w:id="252" w:name="OLE_LINK17"/>
            <w:r>
              <w:rPr>
                <w:rFonts w:hint="eastAsia"/>
                <w:lang w:val="en-US" w:eastAsia="zh-CN"/>
              </w:rPr>
              <w:t>监管</w:t>
            </w:r>
            <w:r>
              <w:rPr>
                <w:rFonts w:hint="eastAsia"/>
              </w:rPr>
              <w:t>员</w:t>
            </w:r>
            <w:bookmarkEnd w:id="252"/>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bookmarkStart w:id="253" w:name="OLE_LINK19"/>
            <w:r>
              <w:rPr>
                <w:rFonts w:hint="eastAsia"/>
              </w:rPr>
              <w:t>电话</w:t>
            </w:r>
            <w:bookmarkEnd w:id="253"/>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bookmarkStart w:id="254" w:name="OLE_LINK20"/>
            <w:r>
              <w:rPr>
                <w:rFonts w:hint="eastAsia"/>
              </w:rPr>
              <w:t>责任区域</w:t>
            </w:r>
            <w:bookmarkEnd w:id="254"/>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bookmarkStart w:id="255" w:name="OLE_LINK18"/>
            <w:r>
              <w:rPr>
                <w:rFonts w:hint="eastAsia"/>
              </w:rPr>
              <w:t>……</w:t>
            </w:r>
            <w:bookmarkEnd w:id="255"/>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bookmarkStart w:id="256" w:name="OLE_LINK21"/>
            <w:r>
              <w:rPr>
                <w:rFonts w:hint="eastAsia"/>
              </w:rPr>
              <w:t>……</w:t>
            </w:r>
            <w:bookmarkEnd w:id="256"/>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rPr>
              <w:t>林业科技员</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rPr>
              <w:t>……</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rPr>
              <w:t>执法员</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电话</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责任区域</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jc w:val="center"/>
              <w:rPr>
                <w:rFonts w:hint="eastAsia"/>
              </w:rPr>
            </w:pPr>
            <w:r>
              <w:rPr>
                <w:rFonts w:hint="eastAsia"/>
              </w:rPr>
              <w:t>……</w:t>
            </w:r>
          </w:p>
        </w:tc>
        <w:tc>
          <w:tcPr>
            <w:tcW w:w="857"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1194" w:type="dxa"/>
            <w:vAlign w:val="center"/>
          </w:tcPr>
          <w:p>
            <w:pPr>
              <w:pStyle w:val="178"/>
              <w:bidi w:val="0"/>
              <w:spacing w:line="240" w:lineRule="auto"/>
              <w:jc w:val="center"/>
              <w:rPr>
                <w:rFonts w:hint="eastAsia"/>
              </w:rPr>
            </w:pPr>
            <w:r>
              <w:rPr>
                <w:rFonts w:hint="eastAsia"/>
              </w:rPr>
              <w:t>……</w:t>
            </w:r>
          </w:p>
        </w:tc>
        <w:tc>
          <w:tcPr>
            <w:tcW w:w="1194" w:type="dxa"/>
            <w:vAlign w:val="center"/>
          </w:tcPr>
          <w:p>
            <w:pPr>
              <w:pStyle w:val="178"/>
              <w:bidi w:val="0"/>
              <w:spacing w:line="240" w:lineRule="auto"/>
              <w:jc w:val="center"/>
              <w:rPr>
                <w:rFonts w:hint="eastAsia"/>
              </w:rPr>
            </w:pPr>
          </w:p>
        </w:tc>
        <w:tc>
          <w:tcPr>
            <w:tcW w:w="2390" w:type="dxa"/>
            <w:gridSpan w:val="2"/>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lang w:val="en-US" w:eastAsia="zh-CN"/>
              </w:rPr>
              <w:t>村</w:t>
            </w:r>
            <w:r>
              <w:rPr>
                <w:rFonts w:hint="eastAsia"/>
              </w:rPr>
              <w:t>级林长职责</w:t>
            </w:r>
          </w:p>
        </w:tc>
        <w:tc>
          <w:tcPr>
            <w:tcW w:w="5633" w:type="dxa"/>
            <w:gridSpan w:val="5"/>
            <w:vAlign w:val="center"/>
          </w:tcPr>
          <w:p>
            <w:pPr>
              <w:pStyle w:val="178"/>
              <w:bidi w:val="0"/>
              <w:spacing w:line="240" w:lineRule="auto"/>
              <w:jc w:val="center"/>
              <w:rPr>
                <w:rFonts w:hint="eastAsia"/>
              </w:rPr>
            </w:pPr>
          </w:p>
        </w:tc>
        <w:tc>
          <w:tcPr>
            <w:tcW w:w="1195" w:type="dxa"/>
            <w:vMerge w:val="restart"/>
            <w:vAlign w:val="center"/>
          </w:tcPr>
          <w:p>
            <w:pPr>
              <w:pStyle w:val="178"/>
              <w:bidi w:val="0"/>
              <w:spacing w:line="240" w:lineRule="auto"/>
              <w:jc w:val="center"/>
              <w:rPr>
                <w:rFonts w:hint="eastAsia"/>
              </w:rPr>
            </w:pPr>
            <w:r>
              <w:rPr>
                <w:rFonts w:hint="eastAsia"/>
              </w:rPr>
              <w:t>责任区概况</w:t>
            </w:r>
          </w:p>
        </w:tc>
        <w:tc>
          <w:tcPr>
            <w:tcW w:w="1195" w:type="dxa"/>
            <w:vMerge w:val="restart"/>
            <w:vAlign w:val="center"/>
          </w:tcPr>
          <w:p>
            <w:pPr>
              <w:pStyle w:val="178"/>
              <w:bidi w:val="0"/>
              <w:spacing w:line="240" w:lineRule="auto"/>
              <w:jc w:val="center"/>
              <w:rPr>
                <w:rFonts w:hint="eastAsia"/>
              </w:rPr>
            </w:pPr>
            <w:r>
              <w:rPr>
                <w:rFonts w:hint="eastAsia"/>
              </w:rPr>
              <w:t>二维码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ind w:firstLine="0" w:firstLineChars="0"/>
              <w:jc w:val="center"/>
              <w:rPr>
                <w:rFonts w:hint="default" w:ascii="Times New Roman" w:hAnsi="Times New Roman" w:eastAsia="宋体" w:cs="Times New Roman"/>
                <w:sz w:val="18"/>
                <w:lang w:val="en-US" w:eastAsia="zh-CN" w:bidi="ar-SA"/>
              </w:rPr>
            </w:pPr>
            <w:r>
              <w:rPr>
                <w:rFonts w:hint="eastAsia" w:cs="Times New Roman"/>
                <w:sz w:val="18"/>
                <w:lang w:val="en-US" w:eastAsia="zh-CN" w:bidi="ar-SA"/>
              </w:rPr>
              <w:t>生态护林员职责</w:t>
            </w:r>
          </w:p>
        </w:tc>
        <w:tc>
          <w:tcPr>
            <w:tcW w:w="5633" w:type="dxa"/>
            <w:gridSpan w:val="5"/>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rPr>
              <w:t>监管员职责</w:t>
            </w:r>
          </w:p>
        </w:tc>
        <w:tc>
          <w:tcPr>
            <w:tcW w:w="5633" w:type="dxa"/>
            <w:gridSpan w:val="5"/>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rPr>
              <w:t>科技员职责</w:t>
            </w:r>
          </w:p>
        </w:tc>
        <w:tc>
          <w:tcPr>
            <w:tcW w:w="5633" w:type="dxa"/>
            <w:gridSpan w:val="5"/>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531" w:type="dxa"/>
            <w:vAlign w:val="center"/>
          </w:tcPr>
          <w:p>
            <w:pPr>
              <w:pStyle w:val="178"/>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rPr>
              <w:t>执法员职责</w:t>
            </w:r>
          </w:p>
        </w:tc>
        <w:tc>
          <w:tcPr>
            <w:tcW w:w="5633" w:type="dxa"/>
            <w:gridSpan w:val="5"/>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c>
          <w:tcPr>
            <w:tcW w:w="1195" w:type="dxa"/>
            <w:vMerge w:val="continue"/>
            <w:vAlign w:val="center"/>
          </w:tcPr>
          <w:p>
            <w:pPr>
              <w:pStyle w:val="178"/>
              <w:bidi w:val="0"/>
              <w:spacing w:line="240" w:lineRule="auto"/>
              <w:jc w:val="center"/>
              <w:rPr>
                <w:rFonts w:hint="eastAsia"/>
              </w:rPr>
            </w:pPr>
          </w:p>
        </w:tc>
      </w:tr>
    </w:tbl>
    <w:p>
      <w:pPr>
        <w:pStyle w:val="56"/>
        <w:bidi w:val="0"/>
        <w:rPr>
          <w:rFonts w:hint="eastAsia"/>
          <w:lang w:val="en-US" w:eastAsia="zh-CN"/>
        </w:rPr>
      </w:pPr>
      <w:r>
        <w:rPr>
          <w:rFonts w:hint="eastAsia"/>
          <w:lang w:val="en-US" w:eastAsia="zh-CN"/>
        </w:rPr>
        <w:t>乡林长办电话：              监督电话：</w:t>
      </w:r>
    </w:p>
    <w:p>
      <w:pPr>
        <w:pStyle w:val="56"/>
        <w:bidi w:val="0"/>
        <w:rPr>
          <w:rFonts w:hint="default"/>
          <w:lang w:val="en-US" w:eastAsia="zh-CN"/>
        </w:rPr>
      </w:pPr>
    </w:p>
    <w:p>
      <w:pPr>
        <w:pStyle w:val="56"/>
        <w:bidi w:val="0"/>
        <w:jc w:val="right"/>
        <w:rPr>
          <w:rFonts w:hint="eastAsia"/>
        </w:rPr>
      </w:pPr>
      <w:r>
        <w:rPr>
          <w:rFonts w:hint="eastAsia"/>
        </w:rPr>
        <w:t>XX县林长制工作办公室 监制</w:t>
      </w:r>
    </w:p>
    <w:p>
      <w:pPr>
        <w:pStyle w:val="56"/>
        <w:bidi w:val="0"/>
        <w:jc w:val="left"/>
        <w:rPr>
          <w:rFonts w:hint="eastAsia"/>
          <w:lang w:val="en-US" w:eastAsia="zh-CN"/>
        </w:rPr>
      </w:pPr>
    </w:p>
    <w:p>
      <w:pPr>
        <w:pStyle w:val="56"/>
        <w:bidi w:val="0"/>
        <w:jc w:val="left"/>
        <w:rPr>
          <w:rFonts w:hint="eastAsia"/>
          <w:lang w:val="en-US" w:eastAsia="zh-CN"/>
        </w:rPr>
      </w:pPr>
      <w:r>
        <w:rPr>
          <w:rFonts w:hint="eastAsia"/>
          <w:lang w:val="en-US" w:eastAsia="zh-CN"/>
        </w:rPr>
        <w:t>注：1.责任区概况：林地面积、森林覆盖率、森林蓄积量、公益林、天然林等内容；</w:t>
      </w:r>
    </w:p>
    <w:p>
      <w:pPr>
        <w:pStyle w:val="56"/>
        <w:bidi w:val="0"/>
        <w:ind w:firstLine="840" w:firstLineChars="400"/>
      </w:pPr>
      <w:r>
        <w:rPr>
          <w:rFonts w:hint="eastAsia"/>
        </w:rPr>
        <w:t>2.二维码：林长公示牌内容信息；</w:t>
      </w:r>
    </w:p>
    <w:p>
      <w:pPr>
        <w:pStyle w:val="56"/>
        <w:bidi w:val="0"/>
        <w:ind w:firstLine="840" w:firstLineChars="400"/>
      </w:pPr>
      <w:r>
        <w:rPr>
          <w:rFonts w:hint="eastAsia"/>
        </w:rPr>
        <w:t>3.监督电话：应为乡值班电话。</w:t>
      </w:r>
    </w:p>
    <w:p>
      <w:pPr>
        <w:pStyle w:val="56"/>
        <w:bidi w:val="0"/>
      </w:pPr>
    </w:p>
    <w:p>
      <w:pPr>
        <w:pStyle w:val="56"/>
        <w:bidi w:val="0"/>
      </w:pPr>
    </w:p>
    <w:p>
      <w:pPr>
        <w:pStyle w:val="56"/>
        <w:bidi w:val="0"/>
      </w:pPr>
    </w:p>
    <w:p>
      <w:pPr>
        <w:pStyle w:val="56"/>
        <w:bidi w:val="0"/>
      </w:pPr>
    </w:p>
    <w:p>
      <w:pPr>
        <w:pStyle w:val="56"/>
        <w:bidi w:val="0"/>
      </w:pPr>
    </w:p>
    <w:p>
      <w:pPr>
        <w:pStyle w:val="56"/>
        <w:bidi w:val="0"/>
      </w:pPr>
    </w:p>
    <w:p>
      <w:pPr>
        <w:pStyle w:val="56"/>
        <w:bidi w:val="0"/>
      </w:pPr>
    </w:p>
    <w:p>
      <w:pPr>
        <w:pStyle w:val="56"/>
        <w:bidi w:val="0"/>
      </w:pPr>
    </w:p>
    <w:p>
      <w:pPr>
        <w:pStyle w:val="56"/>
        <w:bidi w:val="0"/>
      </w:pPr>
    </w:p>
    <w:p>
      <w:pPr>
        <w:pStyle w:val="56"/>
        <w:bidi w:val="0"/>
      </w:pPr>
    </w:p>
    <w:p>
      <w:pPr>
        <w:pStyle w:val="198"/>
        <w:bidi w:val="0"/>
      </w:pPr>
    </w:p>
    <w:p>
      <w:pPr>
        <w:pStyle w:val="199"/>
        <w:bidi w:val="0"/>
      </w:pPr>
    </w:p>
    <w:p>
      <w:pPr>
        <w:pStyle w:val="76"/>
        <w:bidi w:val="0"/>
      </w:pPr>
      <w:bookmarkStart w:id="257" w:name="_Toc30937"/>
      <w:bookmarkStart w:id="258" w:name="_Toc23041"/>
      <w:bookmarkStart w:id="259" w:name="_Toc25301"/>
      <w:bookmarkStart w:id="260" w:name="_Toc11273"/>
      <w:bookmarkStart w:id="261" w:name="_Toc32302"/>
      <w:bookmarkStart w:id="262" w:name="_Toc17252"/>
      <w:bookmarkStart w:id="263" w:name="_Toc4668"/>
      <w:bookmarkStart w:id="264" w:name="_Toc20786"/>
      <w:r>
        <w:br w:type="textWrapping"/>
      </w:r>
      <w:r>
        <w:rPr>
          <w:rFonts w:hint="eastAsia"/>
          <w:lang w:eastAsia="zh-CN"/>
        </w:rPr>
        <w:t>（资料性）</w:t>
      </w:r>
      <w:r>
        <w:rPr>
          <w:rFonts w:hint="eastAsia"/>
          <w:lang w:eastAsia="zh-CN"/>
        </w:rPr>
        <w:br w:type="textWrapping"/>
      </w:r>
      <w:r>
        <w:rPr>
          <w:rFonts w:hint="eastAsia"/>
          <w:lang w:eastAsia="zh-CN"/>
        </w:rPr>
        <w:t>三单一函参考样式</w:t>
      </w:r>
      <w:bookmarkEnd w:id="257"/>
      <w:bookmarkEnd w:id="258"/>
      <w:bookmarkEnd w:id="259"/>
      <w:bookmarkEnd w:id="260"/>
      <w:bookmarkEnd w:id="261"/>
      <w:bookmarkEnd w:id="262"/>
      <w:bookmarkEnd w:id="263"/>
      <w:bookmarkEnd w:id="264"/>
    </w:p>
    <w:p>
      <w:pPr>
        <w:pStyle w:val="78"/>
        <w:bidi w:val="0"/>
      </w:pPr>
      <w:bookmarkStart w:id="265" w:name="_Toc14806"/>
      <w:bookmarkStart w:id="266" w:name="_Toc9082"/>
      <w:bookmarkStart w:id="267" w:name="_Toc13990"/>
      <w:r>
        <w:rPr>
          <w:rFonts w:hint="eastAsia"/>
          <w:lang w:val="en-US" w:eastAsia="zh-CN"/>
        </w:rPr>
        <w:t>林业资源清单</w:t>
      </w:r>
      <w:bookmarkEnd w:id="265"/>
      <w:bookmarkEnd w:id="266"/>
      <w:bookmarkEnd w:id="267"/>
    </w:p>
    <w:p>
      <w:pPr>
        <w:pStyle w:val="77"/>
        <w:numPr>
          <w:ilvl w:val="1"/>
          <w:numId w:val="0"/>
        </w:numPr>
        <w:bidi w:val="0"/>
        <w:ind w:leftChars="0"/>
        <w:jc w:val="center"/>
        <w:rPr>
          <w:rFonts w:hint="eastAsia"/>
          <w:lang w:val="en-US" w:eastAsia="zh-CN"/>
        </w:rPr>
      </w:pPr>
      <w:r>
        <w:rPr>
          <w:rFonts w:hint="eastAsia"/>
          <w:lang w:val="en-US" w:eastAsia="zh-CN"/>
        </w:rPr>
        <w:t>林业资源清单（样表）</w:t>
      </w:r>
    </w:p>
    <w:p>
      <w:pPr>
        <w:pStyle w:val="56"/>
        <w:rPr>
          <w:rFonts w:hint="default"/>
          <w:u w:val="single"/>
          <w:lang w:val="en-US" w:eastAsia="zh-CN"/>
        </w:rPr>
      </w:pPr>
      <w:r>
        <w:rPr>
          <w:rFonts w:hint="eastAsia"/>
          <w:u w:val="single"/>
          <w:lang w:val="en-US" w:eastAsia="zh-CN"/>
        </w:rPr>
        <w:t xml:space="preserve">单位：            </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4777"/>
        <w:gridCol w:w="47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trPr>
        <w:tc>
          <w:tcPr>
            <w:tcW w:w="4777" w:type="dxa"/>
            <w:tcBorders>
              <w:bottom w:val="single" w:color="auto" w:sz="8" w:space="0"/>
            </w:tcBorders>
            <w:vAlign w:val="center"/>
          </w:tcPr>
          <w:p>
            <w:pPr>
              <w:pStyle w:val="178"/>
              <w:bidi w:val="0"/>
              <w:spacing w:line="240" w:lineRule="auto"/>
              <w:jc w:val="both"/>
            </w:pPr>
            <w:r>
              <w:rPr>
                <w:rFonts w:hint="eastAsia"/>
              </w:rPr>
              <w:t>行政区面积：</w:t>
            </w:r>
          </w:p>
        </w:tc>
        <w:tc>
          <w:tcPr>
            <w:tcW w:w="4777" w:type="dxa"/>
            <w:tcBorders>
              <w:bottom w:val="single" w:color="auto" w:sz="8" w:space="0"/>
            </w:tcBorders>
            <w:vAlign w:val="center"/>
          </w:tcPr>
          <w:p>
            <w:pPr>
              <w:pStyle w:val="178"/>
              <w:bidi w:val="0"/>
              <w:spacing w:line="240" w:lineRule="auto"/>
              <w:jc w:val="both"/>
            </w:pPr>
            <w:r>
              <w:rPr>
                <w:rFonts w:hint="eastAsia"/>
              </w:rPr>
              <w:t>林地面积：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777" w:type="dxa"/>
            <w:tcBorders>
              <w:top w:val="single" w:color="auto" w:sz="8" w:space="0"/>
            </w:tcBorders>
            <w:vAlign w:val="center"/>
          </w:tcPr>
          <w:p>
            <w:pPr>
              <w:pStyle w:val="178"/>
              <w:bidi w:val="0"/>
              <w:spacing w:line="240" w:lineRule="auto"/>
              <w:jc w:val="both"/>
            </w:pPr>
            <w:r>
              <w:rPr>
                <w:rFonts w:hint="eastAsia"/>
              </w:rPr>
              <w:t>草地面积：</w:t>
            </w:r>
          </w:p>
        </w:tc>
        <w:tc>
          <w:tcPr>
            <w:tcW w:w="4777" w:type="dxa"/>
            <w:tcBorders>
              <w:top w:val="single" w:color="auto" w:sz="8" w:space="0"/>
            </w:tcBorders>
            <w:vAlign w:val="center"/>
          </w:tcPr>
          <w:p>
            <w:pPr>
              <w:pStyle w:val="178"/>
              <w:bidi w:val="0"/>
              <w:spacing w:line="240" w:lineRule="auto"/>
              <w:jc w:val="both"/>
            </w:pPr>
            <w:r>
              <w:rPr>
                <w:rFonts w:hint="eastAsia"/>
              </w:rPr>
              <w:t>湿地面积：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4777" w:type="dxa"/>
            <w:vAlign w:val="center"/>
          </w:tcPr>
          <w:p>
            <w:pPr>
              <w:pStyle w:val="178"/>
              <w:bidi w:val="0"/>
              <w:spacing w:line="240" w:lineRule="auto"/>
              <w:jc w:val="both"/>
            </w:pPr>
            <w:r>
              <w:rPr>
                <w:rFonts w:hint="eastAsia"/>
              </w:rPr>
              <w:t>森林覆盖率：</w:t>
            </w:r>
          </w:p>
        </w:tc>
        <w:tc>
          <w:tcPr>
            <w:tcW w:w="4777" w:type="dxa"/>
            <w:vAlign w:val="center"/>
          </w:tcPr>
          <w:p>
            <w:pPr>
              <w:pStyle w:val="178"/>
              <w:bidi w:val="0"/>
              <w:spacing w:line="240" w:lineRule="auto"/>
              <w:jc w:val="both"/>
            </w:pPr>
            <w:r>
              <w:rPr>
                <w:rFonts w:hint="eastAsia"/>
              </w:rPr>
              <w:t>森林蓄积量：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9554" w:type="dxa"/>
            <w:gridSpan w:val="2"/>
            <w:vAlign w:val="center"/>
          </w:tcPr>
          <w:p>
            <w:pPr>
              <w:pStyle w:val="178"/>
              <w:bidi w:val="0"/>
              <w:spacing w:line="240" w:lineRule="auto"/>
              <w:jc w:val="both"/>
              <w:rPr>
                <w:rFonts w:hint="eastAsia"/>
              </w:rPr>
            </w:pPr>
            <w:r>
              <w:rPr>
                <w:rFonts w:hint="eastAsia"/>
              </w:rPr>
              <w:t>资源概况：</w:t>
            </w:r>
          </w:p>
          <w:p>
            <w:pPr>
              <w:pStyle w:val="178"/>
              <w:bidi w:val="0"/>
              <w:spacing w:line="240" w:lineRule="auto"/>
              <w:jc w:val="both"/>
              <w:rPr>
                <w:rFonts w:hint="eastAsia"/>
              </w:rPr>
            </w:pPr>
          </w:p>
          <w:p>
            <w:pPr>
              <w:pStyle w:val="178"/>
              <w:bidi w:val="0"/>
              <w:spacing w:line="240" w:lineRule="auto"/>
              <w:jc w:val="both"/>
              <w:rPr>
                <w:rFonts w:hint="eastAsia"/>
              </w:rPr>
            </w:pPr>
          </w:p>
          <w:p>
            <w:pPr>
              <w:pStyle w:val="178"/>
              <w:bidi w:val="0"/>
              <w:spacing w:line="240" w:lineRule="auto"/>
              <w:jc w:val="both"/>
              <w:rPr>
                <w:rFonts w:hint="eastAsia"/>
              </w:rPr>
            </w:pPr>
          </w:p>
          <w:p>
            <w:pPr>
              <w:pStyle w:val="178"/>
              <w:bidi w:val="0"/>
              <w:spacing w:line="240" w:lineRule="auto"/>
              <w:jc w:val="both"/>
              <w:rPr>
                <w:rFonts w:hint="eastAsia"/>
              </w:rPr>
            </w:pPr>
          </w:p>
          <w:p>
            <w:pPr>
              <w:pStyle w:val="178"/>
              <w:bidi w:val="0"/>
              <w:spacing w:line="240" w:lineRule="auto"/>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9554" w:type="dxa"/>
            <w:gridSpan w:val="2"/>
            <w:vAlign w:val="center"/>
          </w:tcPr>
          <w:p>
            <w:pPr>
              <w:pStyle w:val="178"/>
              <w:bidi w:val="0"/>
              <w:spacing w:line="240" w:lineRule="auto"/>
              <w:jc w:val="both"/>
              <w:rPr>
                <w:rFonts w:hint="eastAsia"/>
              </w:rPr>
            </w:pPr>
            <w:r>
              <w:rPr>
                <w:rFonts w:hint="eastAsia"/>
              </w:rPr>
              <w:t>工作情况：</w:t>
            </w:r>
          </w:p>
          <w:p>
            <w:pPr>
              <w:pStyle w:val="178"/>
              <w:bidi w:val="0"/>
              <w:spacing w:line="240" w:lineRule="auto"/>
              <w:jc w:val="both"/>
              <w:rPr>
                <w:rFonts w:hint="eastAsia"/>
              </w:rPr>
            </w:pPr>
          </w:p>
          <w:p>
            <w:pPr>
              <w:pStyle w:val="178"/>
              <w:bidi w:val="0"/>
              <w:spacing w:line="240" w:lineRule="auto"/>
              <w:jc w:val="both"/>
              <w:rPr>
                <w:rFonts w:hint="eastAsia"/>
              </w:rPr>
            </w:pPr>
          </w:p>
          <w:p>
            <w:pPr>
              <w:pStyle w:val="178"/>
              <w:bidi w:val="0"/>
              <w:spacing w:line="240" w:lineRule="auto"/>
              <w:jc w:val="both"/>
              <w:rPr>
                <w:rFonts w:hint="eastAsia"/>
              </w:rPr>
            </w:pPr>
          </w:p>
          <w:p>
            <w:pPr>
              <w:pStyle w:val="178"/>
              <w:bidi w:val="0"/>
              <w:spacing w:line="240" w:lineRule="auto"/>
              <w:jc w:val="both"/>
              <w:rPr>
                <w:rFonts w:hint="eastAsia"/>
              </w:rPr>
            </w:pPr>
          </w:p>
          <w:p>
            <w:pPr>
              <w:pStyle w:val="178"/>
              <w:bidi w:val="0"/>
              <w:spacing w:line="240" w:lineRule="auto"/>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9554" w:type="dxa"/>
            <w:gridSpan w:val="2"/>
            <w:vAlign w:val="center"/>
          </w:tcPr>
          <w:p>
            <w:pPr>
              <w:pStyle w:val="178"/>
              <w:bidi w:val="0"/>
              <w:spacing w:line="240" w:lineRule="auto"/>
              <w:jc w:val="both"/>
              <w:rPr>
                <w:rFonts w:hint="eastAsia"/>
              </w:rPr>
            </w:pPr>
            <w:r>
              <w:rPr>
                <w:rFonts w:hint="eastAsia"/>
              </w:rPr>
              <w:t>存在的问题：</w:t>
            </w:r>
          </w:p>
          <w:p>
            <w:pPr>
              <w:pStyle w:val="178"/>
              <w:bidi w:val="0"/>
              <w:spacing w:line="240" w:lineRule="auto"/>
              <w:jc w:val="both"/>
              <w:rPr>
                <w:rFonts w:hint="eastAsia"/>
              </w:rPr>
            </w:pPr>
          </w:p>
          <w:p>
            <w:pPr>
              <w:pStyle w:val="178"/>
              <w:bidi w:val="0"/>
              <w:spacing w:line="240" w:lineRule="auto"/>
              <w:jc w:val="both"/>
              <w:rPr>
                <w:rFonts w:hint="eastAsia"/>
              </w:rPr>
            </w:pPr>
          </w:p>
          <w:p>
            <w:pPr>
              <w:pStyle w:val="178"/>
              <w:bidi w:val="0"/>
              <w:spacing w:line="240" w:lineRule="auto"/>
              <w:jc w:val="both"/>
              <w:rPr>
                <w:rFonts w:hint="eastAsia"/>
              </w:rPr>
            </w:pPr>
          </w:p>
          <w:p>
            <w:pPr>
              <w:pStyle w:val="178"/>
              <w:bidi w:val="0"/>
              <w:spacing w:line="240" w:lineRule="auto"/>
              <w:jc w:val="both"/>
              <w:rPr>
                <w:rFonts w:hint="eastAsia"/>
              </w:rPr>
            </w:pPr>
          </w:p>
          <w:p>
            <w:pPr>
              <w:pStyle w:val="178"/>
              <w:bidi w:val="0"/>
              <w:spacing w:line="240" w:lineRule="auto"/>
              <w:jc w:val="both"/>
              <w:rPr>
                <w:rFonts w:hint="eastAsia"/>
              </w:rPr>
            </w:pPr>
          </w:p>
        </w:tc>
      </w:tr>
    </w:tbl>
    <w:p>
      <w:pPr>
        <w:pStyle w:val="56"/>
        <w:bidi w:val="0"/>
      </w:pPr>
    </w:p>
    <w:p>
      <w:pPr>
        <w:pStyle w:val="56"/>
        <w:bidi w:val="0"/>
      </w:pPr>
    </w:p>
    <w:p>
      <w:pPr>
        <w:pStyle w:val="56"/>
        <w:bidi w:val="0"/>
      </w:pPr>
    </w:p>
    <w:p>
      <w:pPr>
        <w:pStyle w:val="56"/>
        <w:bidi w:val="0"/>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78"/>
        <w:bidi w:val="0"/>
      </w:pPr>
      <w:bookmarkStart w:id="268" w:name="_Toc15500"/>
      <w:bookmarkStart w:id="269" w:name="_Toc32233"/>
      <w:bookmarkStart w:id="270" w:name="_Toc4541"/>
      <w:r>
        <w:rPr>
          <w:rFonts w:hint="eastAsia"/>
        </w:rPr>
        <w:t>问题交办单</w:t>
      </w:r>
      <w:bookmarkEnd w:id="268"/>
      <w:bookmarkEnd w:id="269"/>
      <w:bookmarkEnd w:id="270"/>
    </w:p>
    <w:p>
      <w:pPr>
        <w:pStyle w:val="56"/>
        <w:rPr>
          <w:rFonts w:hint="eastAsia"/>
        </w:rPr>
      </w:pPr>
      <w:r>
        <w:rPr>
          <w:rFonts w:hint="eastAsia"/>
        </w:rPr>
        <w:t>SLZBJB-202x-xxx</w:t>
      </w:r>
    </w:p>
    <w:p>
      <w:pPr>
        <w:pStyle w:val="56"/>
        <w:rPr>
          <w:rFonts w:hint="eastAsia"/>
        </w:rPr>
      </w:pPr>
    </w:p>
    <w:p>
      <w:pPr>
        <w:pStyle w:val="56"/>
        <w:bidi w:val="0"/>
        <w:jc w:val="center"/>
        <w:rPr>
          <w:rFonts w:hint="eastAsia"/>
          <w:b/>
          <w:bCs/>
        </w:rPr>
      </w:pPr>
      <w:r>
        <w:rPr>
          <w:rFonts w:hint="eastAsia"/>
          <w:b/>
          <w:bCs/>
        </w:rPr>
        <w:t>问题交办单(样单)</w:t>
      </w:r>
    </w:p>
    <w:p>
      <w:pPr>
        <w:pStyle w:val="56"/>
        <w:bidi w:val="0"/>
        <w:jc w:val="left"/>
        <w:rPr>
          <w:rFonts w:hint="eastAsia"/>
          <w:b w:val="0"/>
          <w:bCs w:val="0"/>
        </w:rPr>
      </w:pPr>
      <w:r>
        <w:rPr>
          <w:rFonts w:hint="eastAsia"/>
          <w:b w:val="0"/>
          <w:bCs w:val="0"/>
          <w:u w:val="single"/>
          <w:lang w:val="en-US" w:eastAsia="zh-CN"/>
        </w:rPr>
        <w:t xml:space="preserve">          </w:t>
      </w:r>
      <w:r>
        <w:rPr>
          <w:rFonts w:hint="eastAsia"/>
          <w:b w:val="0"/>
          <w:bCs w:val="0"/>
          <w:u w:val="none"/>
          <w:lang w:val="en-US" w:eastAsia="zh-CN"/>
        </w:rPr>
        <w:t>市</w:t>
      </w:r>
      <w:r>
        <w:rPr>
          <w:rFonts w:hint="eastAsia"/>
          <w:b w:val="0"/>
          <w:bCs w:val="0"/>
        </w:rPr>
        <w:t>（州）林长制工作领导小组：</w:t>
      </w:r>
    </w:p>
    <w:p>
      <w:pPr>
        <w:pStyle w:val="56"/>
        <w:bidi w:val="0"/>
        <w:jc w:val="both"/>
        <w:rPr>
          <w:rFonts w:hint="eastAsia"/>
          <w:b w:val="0"/>
          <w:bCs w:val="0"/>
        </w:rPr>
      </w:pPr>
      <w:r>
        <w:rPr>
          <w:rFonts w:hint="eastAsia"/>
          <w:b w:val="0"/>
          <w:bCs w:val="0"/>
        </w:rPr>
        <w:t>根据</w:t>
      </w:r>
      <w:r>
        <w:rPr>
          <w:rFonts w:hint="eastAsia"/>
          <w:b w:val="0"/>
          <w:bCs w:val="0"/>
          <w:u w:val="single"/>
        </w:rPr>
        <w:tab/>
      </w:r>
      <w:r>
        <w:rPr>
          <w:rFonts w:hint="eastAsia"/>
          <w:b w:val="0"/>
          <w:bCs w:val="0"/>
          <w:u w:val="single"/>
          <w:lang w:val="en-US" w:eastAsia="zh-CN"/>
        </w:rPr>
        <w:t xml:space="preserve">          </w:t>
      </w:r>
      <w:r>
        <w:rPr>
          <w:rFonts w:hint="eastAsia"/>
          <w:b w:val="0"/>
          <w:bCs w:val="0"/>
        </w:rPr>
        <w:t>， 现将</w:t>
      </w:r>
      <w:r>
        <w:rPr>
          <w:rFonts w:hint="eastAsia"/>
          <w:b w:val="0"/>
          <w:bCs w:val="0"/>
          <w:u w:val="single"/>
        </w:rPr>
        <w:t>（事项来源）</w:t>
      </w:r>
      <w:r>
        <w:rPr>
          <w:rFonts w:hint="eastAsia"/>
          <w:b w:val="0"/>
          <w:bCs w:val="0"/>
        </w:rPr>
        <w:t>问题交给你们办理，请高度重视，压实责任，采取措施，迅速行动，按照相关文件要求，在规定时限内完成整改销号。</w:t>
      </w:r>
    </w:p>
    <w:p>
      <w:pPr>
        <w:pStyle w:val="56"/>
        <w:bidi w:val="0"/>
        <w:jc w:val="both"/>
        <w:rPr>
          <w:rFonts w:hint="eastAsia"/>
          <w:b w:val="0"/>
          <w:bCs w:val="0"/>
        </w:rPr>
      </w:pPr>
      <w:r>
        <w:rPr>
          <w:rFonts w:hint="eastAsia"/>
          <w:b w:val="0"/>
          <w:bCs w:val="0"/>
        </w:rPr>
        <w:t>牵头督导单位：</w:t>
      </w:r>
    </w:p>
    <w:p>
      <w:pPr>
        <w:pStyle w:val="56"/>
        <w:bidi w:val="0"/>
        <w:jc w:val="both"/>
        <w:rPr>
          <w:rFonts w:hint="eastAsia"/>
          <w:b w:val="0"/>
          <w:bCs w:val="0"/>
        </w:rPr>
      </w:pPr>
      <w:r>
        <w:rPr>
          <w:rFonts w:hint="eastAsia"/>
          <w:b w:val="0"/>
          <w:bCs w:val="0"/>
        </w:rPr>
        <w:t>配合督导单位：</w:t>
      </w:r>
    </w:p>
    <w:p>
      <w:pPr>
        <w:pStyle w:val="56"/>
        <w:bidi w:val="0"/>
        <w:jc w:val="both"/>
        <w:rPr>
          <w:rFonts w:hint="eastAsia"/>
          <w:b w:val="0"/>
          <w:bCs w:val="0"/>
        </w:rPr>
      </w:pPr>
      <w:r>
        <w:rPr>
          <w:rFonts w:hint="eastAsia"/>
          <w:b w:val="0"/>
          <w:bCs w:val="0"/>
        </w:rPr>
        <w:t>联系人：</w:t>
      </w:r>
    </w:p>
    <w:p>
      <w:pPr>
        <w:pStyle w:val="56"/>
        <w:bidi w:val="0"/>
        <w:jc w:val="center"/>
        <w:rPr>
          <w:rFonts w:hint="eastAsia"/>
          <w:b w:val="0"/>
          <w:bCs w:val="0"/>
        </w:rPr>
      </w:pPr>
    </w:p>
    <w:p>
      <w:pPr>
        <w:pStyle w:val="56"/>
        <w:bidi w:val="0"/>
        <w:jc w:val="both"/>
        <w:rPr>
          <w:rFonts w:hint="eastAsia"/>
          <w:b w:val="0"/>
          <w:bCs w:val="0"/>
        </w:rPr>
      </w:pPr>
      <w:r>
        <w:rPr>
          <w:rFonts w:hint="eastAsia"/>
          <w:b w:val="0"/>
          <w:bCs w:val="0"/>
        </w:rPr>
        <w:t>附件：交办问题清单</w:t>
      </w:r>
    </w:p>
    <w:p>
      <w:pPr>
        <w:pStyle w:val="56"/>
        <w:bidi w:val="0"/>
        <w:jc w:val="center"/>
        <w:rPr>
          <w:rFonts w:hint="eastAsia"/>
          <w:b w:val="0"/>
          <w:bCs w:val="0"/>
        </w:rPr>
      </w:pPr>
    </w:p>
    <w:p>
      <w:pPr>
        <w:pStyle w:val="56"/>
        <w:bidi w:val="0"/>
        <w:jc w:val="right"/>
        <w:rPr>
          <w:rFonts w:hint="eastAsia"/>
          <w:b w:val="0"/>
          <w:bCs w:val="0"/>
        </w:rPr>
      </w:pPr>
      <w:r>
        <w:rPr>
          <w:rFonts w:hint="eastAsia"/>
          <w:b w:val="0"/>
          <w:bCs w:val="0"/>
        </w:rPr>
        <w:t>湖南省林长制工作领导小组办公室</w:t>
      </w:r>
    </w:p>
    <w:p>
      <w:pPr>
        <w:pStyle w:val="56"/>
        <w:bidi w:val="0"/>
        <w:jc w:val="right"/>
        <w:rPr>
          <w:rFonts w:hint="eastAsia"/>
          <w:b w:val="0"/>
          <w:bCs w:val="0"/>
        </w:rPr>
      </w:pPr>
      <w:r>
        <w:rPr>
          <w:rFonts w:hint="eastAsia"/>
          <w:b w:val="0"/>
          <w:bCs w:val="0"/>
        </w:rPr>
        <w:t xml:space="preserve">年  月  日    </w:t>
      </w:r>
    </w:p>
    <w:p>
      <w:pPr>
        <w:pStyle w:val="56"/>
        <w:bidi w:val="0"/>
        <w:jc w:val="both"/>
        <w:rPr>
          <w:rFonts w:hint="eastAsia"/>
          <w:b w:val="0"/>
          <w:bCs w:val="0"/>
        </w:rPr>
      </w:pPr>
      <w:r>
        <w:rPr>
          <w:rFonts w:hint="eastAsia"/>
          <w:b w:val="0"/>
          <w:bCs w:val="0"/>
        </w:rPr>
        <w:t>抄送：</w:t>
      </w:r>
    </w:p>
    <w:p>
      <w:pPr>
        <w:pStyle w:val="56"/>
        <w:bidi w:val="0"/>
        <w:jc w:val="center"/>
        <w:rPr>
          <w:rFonts w:hint="eastAsia" w:ascii="黑体" w:hAnsi="Times New Roman" w:eastAsia="黑体" w:cs="Times New Roman"/>
          <w:kern w:val="21"/>
          <w:sz w:val="21"/>
          <w:lang w:val="en-US" w:eastAsia="zh-CN" w:bidi="ar-SA"/>
        </w:rPr>
      </w:pPr>
    </w:p>
    <w:p>
      <w:pPr>
        <w:pStyle w:val="56"/>
        <w:bidi w:val="0"/>
        <w:jc w:val="center"/>
        <w:rPr>
          <w:rFonts w:hint="eastAsia" w:ascii="黑体" w:hAnsi="Times New Roman" w:eastAsia="黑体" w:cs="Times New Roman"/>
          <w:kern w:val="21"/>
          <w:sz w:val="21"/>
          <w:lang w:val="en-US" w:eastAsia="zh-CN" w:bidi="ar-SA"/>
        </w:rPr>
      </w:pPr>
    </w:p>
    <w:p>
      <w:pPr>
        <w:pStyle w:val="56"/>
        <w:bidi w:val="0"/>
        <w:jc w:val="center"/>
        <w:rPr>
          <w:rFonts w:hint="eastAsia" w:ascii="黑体" w:hAnsi="Times New Roman" w:eastAsia="黑体" w:cs="Times New Roman"/>
          <w:kern w:val="21"/>
          <w:sz w:val="21"/>
          <w:lang w:val="en-US" w:eastAsia="zh-CN" w:bidi="ar-SA"/>
        </w:rPr>
      </w:pPr>
    </w:p>
    <w:p>
      <w:pPr>
        <w:pStyle w:val="56"/>
        <w:bidi w:val="0"/>
        <w:jc w:val="center"/>
        <w:rPr>
          <w:rFonts w:hint="eastAsia" w:ascii="黑体" w:hAnsi="Times New Roman" w:eastAsia="黑体" w:cs="Times New Roman"/>
          <w:kern w:val="21"/>
          <w:sz w:val="21"/>
          <w:lang w:val="en-US" w:eastAsia="zh-CN" w:bidi="ar-SA"/>
        </w:rPr>
      </w:pPr>
    </w:p>
    <w:p>
      <w:pPr>
        <w:pStyle w:val="56"/>
        <w:bidi w:val="0"/>
        <w:jc w:val="center"/>
        <w:rPr>
          <w:rFonts w:hint="eastAsia" w:ascii="黑体" w:hAnsi="Times New Roman" w:eastAsia="黑体" w:cs="Times New Roman"/>
          <w:kern w:val="21"/>
          <w:sz w:val="21"/>
          <w:lang w:val="en-US" w:eastAsia="zh-CN" w:bidi="ar-SA"/>
        </w:rPr>
      </w:pPr>
    </w:p>
    <w:p>
      <w:pPr>
        <w:pStyle w:val="56"/>
        <w:bidi w:val="0"/>
        <w:jc w:val="center"/>
        <w:rPr>
          <w:rFonts w:hint="eastAsia" w:ascii="黑体" w:hAnsi="Times New Roman" w:eastAsia="黑体" w:cs="Times New Roman"/>
          <w:kern w:val="21"/>
          <w:sz w:val="21"/>
          <w:lang w:val="en-US" w:eastAsia="zh-CN" w:bidi="ar-SA"/>
        </w:rPr>
      </w:pPr>
    </w:p>
    <w:p>
      <w:pPr>
        <w:pStyle w:val="56"/>
        <w:bidi w:val="0"/>
        <w:jc w:val="center"/>
        <w:rPr>
          <w:rFonts w:hint="eastAsia" w:ascii="黑体" w:hAnsi="Times New Roman" w:eastAsia="黑体" w:cs="Times New Roman"/>
          <w:kern w:val="21"/>
          <w:sz w:val="21"/>
          <w:lang w:val="en-US" w:eastAsia="zh-CN" w:bidi="ar-SA"/>
        </w:rPr>
      </w:pPr>
    </w:p>
    <w:p>
      <w:pPr>
        <w:pStyle w:val="56"/>
        <w:bidi w:val="0"/>
        <w:jc w:val="center"/>
        <w:rPr>
          <w:rFonts w:hint="eastAsia" w:ascii="黑体" w:hAnsi="Times New Roman" w:eastAsia="黑体" w:cs="Times New Roman"/>
          <w:kern w:val="21"/>
          <w:sz w:val="21"/>
          <w:lang w:val="en-US" w:eastAsia="zh-CN" w:bidi="ar-SA"/>
        </w:rPr>
      </w:pPr>
    </w:p>
    <w:p>
      <w:pPr>
        <w:pStyle w:val="56"/>
        <w:bidi w:val="0"/>
        <w:jc w:val="center"/>
        <w:rPr>
          <w:rFonts w:hint="default" w:eastAsia="宋体"/>
          <w:b w:val="0"/>
          <w:bCs w:val="0"/>
          <w:lang w:val="en-US" w:eastAsia="zh-CN"/>
        </w:rPr>
      </w:pPr>
      <w:r>
        <w:rPr>
          <w:rFonts w:hint="eastAsia" w:ascii="黑体" w:hAnsi="Times New Roman" w:eastAsia="黑体" w:cs="Times New Roman"/>
          <w:kern w:val="21"/>
          <w:sz w:val="21"/>
          <w:lang w:val="en-US" w:eastAsia="zh-CN" w:bidi="ar-SA"/>
        </w:rPr>
        <w:t>交办问题清单（样表）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061"/>
        <w:gridCol w:w="1061"/>
        <w:gridCol w:w="1062"/>
        <w:gridCol w:w="1061"/>
        <w:gridCol w:w="1061"/>
        <w:gridCol w:w="1061"/>
        <w:gridCol w:w="1062"/>
        <w:gridCol w:w="1062"/>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063" w:type="dxa"/>
            <w:tcBorders>
              <w:bottom w:val="single" w:color="auto" w:sz="8" w:space="0"/>
            </w:tcBorders>
            <w:vAlign w:val="center"/>
          </w:tcPr>
          <w:p>
            <w:pPr>
              <w:pStyle w:val="178"/>
              <w:bidi w:val="0"/>
              <w:spacing w:line="240" w:lineRule="auto"/>
              <w:jc w:val="center"/>
              <w:rPr>
                <w:rFonts w:hint="eastAsia"/>
              </w:rPr>
            </w:pPr>
            <w:r>
              <w:rPr>
                <w:rFonts w:hint="eastAsia"/>
              </w:rPr>
              <w:t>问题编号</w:t>
            </w:r>
          </w:p>
        </w:tc>
        <w:tc>
          <w:tcPr>
            <w:tcW w:w="1063" w:type="dxa"/>
            <w:tcBorders>
              <w:bottom w:val="single" w:color="auto" w:sz="8" w:space="0"/>
            </w:tcBorders>
            <w:vAlign w:val="center"/>
          </w:tcPr>
          <w:p>
            <w:pPr>
              <w:pStyle w:val="178"/>
              <w:bidi w:val="0"/>
              <w:spacing w:line="240" w:lineRule="auto"/>
              <w:jc w:val="center"/>
              <w:rPr>
                <w:rFonts w:hint="eastAsia"/>
              </w:rPr>
            </w:pPr>
            <w:r>
              <w:rPr>
                <w:rFonts w:hint="eastAsia"/>
              </w:rPr>
              <w:t>问题类型</w:t>
            </w:r>
          </w:p>
        </w:tc>
        <w:tc>
          <w:tcPr>
            <w:tcW w:w="1063" w:type="dxa"/>
            <w:tcBorders>
              <w:bottom w:val="single" w:color="auto" w:sz="8" w:space="0"/>
            </w:tcBorders>
            <w:vAlign w:val="center"/>
          </w:tcPr>
          <w:p>
            <w:pPr>
              <w:pStyle w:val="178"/>
              <w:bidi w:val="0"/>
              <w:spacing w:line="240" w:lineRule="auto"/>
              <w:jc w:val="center"/>
              <w:rPr>
                <w:rFonts w:hint="eastAsia"/>
              </w:rPr>
            </w:pPr>
            <w:r>
              <w:rPr>
                <w:rFonts w:hint="eastAsia"/>
              </w:rPr>
              <w:t>具体位置（县、乡、村、组）</w:t>
            </w:r>
          </w:p>
        </w:tc>
        <w:tc>
          <w:tcPr>
            <w:tcW w:w="1063" w:type="dxa"/>
            <w:tcBorders>
              <w:bottom w:val="single" w:color="auto" w:sz="8" w:space="0"/>
            </w:tcBorders>
            <w:vAlign w:val="center"/>
          </w:tcPr>
          <w:p>
            <w:pPr>
              <w:pStyle w:val="178"/>
              <w:bidi w:val="0"/>
              <w:spacing w:line="240" w:lineRule="auto"/>
              <w:jc w:val="center"/>
              <w:rPr>
                <w:rFonts w:hint="eastAsia"/>
              </w:rPr>
            </w:pPr>
            <w:r>
              <w:rPr>
                <w:rFonts w:hint="eastAsia"/>
              </w:rPr>
              <w:t>问题描述</w:t>
            </w:r>
          </w:p>
        </w:tc>
        <w:tc>
          <w:tcPr>
            <w:tcW w:w="1063" w:type="dxa"/>
            <w:tcBorders>
              <w:bottom w:val="single" w:color="auto" w:sz="8" w:space="0"/>
            </w:tcBorders>
            <w:vAlign w:val="center"/>
          </w:tcPr>
          <w:p>
            <w:pPr>
              <w:pStyle w:val="178"/>
              <w:bidi w:val="0"/>
              <w:spacing w:line="240" w:lineRule="auto"/>
              <w:jc w:val="center"/>
              <w:rPr>
                <w:rFonts w:hint="eastAsia"/>
              </w:rPr>
            </w:pPr>
            <w:r>
              <w:rPr>
                <w:rFonts w:hint="eastAsia"/>
              </w:rPr>
              <w:t>整改要求</w:t>
            </w:r>
          </w:p>
        </w:tc>
        <w:tc>
          <w:tcPr>
            <w:tcW w:w="1063" w:type="dxa"/>
            <w:tcBorders>
              <w:bottom w:val="single" w:color="auto" w:sz="8" w:space="0"/>
            </w:tcBorders>
            <w:vAlign w:val="center"/>
          </w:tcPr>
          <w:p>
            <w:pPr>
              <w:pStyle w:val="178"/>
              <w:bidi w:val="0"/>
              <w:spacing w:line="240" w:lineRule="auto"/>
              <w:jc w:val="center"/>
              <w:rPr>
                <w:rFonts w:hint="eastAsia"/>
              </w:rPr>
            </w:pPr>
            <w:r>
              <w:rPr>
                <w:rFonts w:hint="eastAsia"/>
              </w:rPr>
              <w:t>整改销号时限</w:t>
            </w:r>
          </w:p>
        </w:tc>
        <w:tc>
          <w:tcPr>
            <w:tcW w:w="1064" w:type="dxa"/>
            <w:tcBorders>
              <w:bottom w:val="single" w:color="auto" w:sz="8" w:space="0"/>
            </w:tcBorders>
            <w:vAlign w:val="center"/>
          </w:tcPr>
          <w:p>
            <w:pPr>
              <w:pStyle w:val="178"/>
              <w:bidi w:val="0"/>
              <w:spacing w:line="240" w:lineRule="auto"/>
              <w:jc w:val="center"/>
              <w:rPr>
                <w:rFonts w:hint="eastAsia"/>
              </w:rPr>
            </w:pPr>
            <w:r>
              <w:rPr>
                <w:rFonts w:hint="eastAsia"/>
              </w:rPr>
              <w:t>问题整改</w:t>
            </w:r>
          </w:p>
          <w:p>
            <w:pPr>
              <w:pStyle w:val="178"/>
              <w:bidi w:val="0"/>
              <w:spacing w:line="240" w:lineRule="auto"/>
              <w:jc w:val="center"/>
              <w:rPr>
                <w:rFonts w:hint="eastAsia"/>
              </w:rPr>
            </w:pPr>
            <w:r>
              <w:rPr>
                <w:rFonts w:hint="eastAsia"/>
              </w:rPr>
              <w:t>责任单位</w:t>
            </w:r>
          </w:p>
        </w:tc>
        <w:tc>
          <w:tcPr>
            <w:tcW w:w="1064" w:type="dxa"/>
            <w:tcBorders>
              <w:bottom w:val="single" w:color="auto" w:sz="8" w:space="0"/>
            </w:tcBorders>
            <w:vAlign w:val="center"/>
          </w:tcPr>
          <w:p>
            <w:pPr>
              <w:pStyle w:val="178"/>
              <w:bidi w:val="0"/>
              <w:spacing w:line="240" w:lineRule="auto"/>
              <w:jc w:val="center"/>
              <w:rPr>
                <w:rFonts w:hint="eastAsia"/>
              </w:rPr>
            </w:pPr>
            <w:r>
              <w:rPr>
                <w:rFonts w:hint="eastAsia"/>
              </w:rPr>
              <w:t>责任</w:t>
            </w:r>
          </w:p>
          <w:p>
            <w:pPr>
              <w:pStyle w:val="178"/>
              <w:bidi w:val="0"/>
              <w:spacing w:line="240" w:lineRule="auto"/>
              <w:jc w:val="center"/>
              <w:rPr>
                <w:rFonts w:hint="eastAsia"/>
              </w:rPr>
            </w:pPr>
            <w:r>
              <w:rPr>
                <w:rFonts w:hint="eastAsia"/>
              </w:rPr>
              <w:t>林长</w:t>
            </w:r>
          </w:p>
        </w:tc>
        <w:tc>
          <w:tcPr>
            <w:tcW w:w="1064" w:type="dxa"/>
            <w:tcBorders>
              <w:bottom w:val="single" w:color="auto" w:sz="8" w:space="0"/>
            </w:tcBorders>
            <w:vAlign w:val="center"/>
          </w:tcPr>
          <w:p>
            <w:pPr>
              <w:pStyle w:val="178"/>
              <w:bidi w:val="0"/>
              <w:spacing w:line="240" w:lineRule="auto"/>
              <w:jc w:val="center"/>
              <w:rPr>
                <w:rFonts w:hint="eastAsia"/>
              </w:rPr>
            </w:pPr>
            <w:r>
              <w:rPr>
                <w:rFonts w:hint="eastAsia"/>
              </w:rPr>
              <w:t>省直牵头督导单位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63" w:type="dxa"/>
            <w:tcBorders>
              <w:top w:val="single" w:color="auto" w:sz="8" w:space="0"/>
            </w:tcBorders>
            <w:vAlign w:val="center"/>
          </w:tcPr>
          <w:p>
            <w:pPr>
              <w:pStyle w:val="178"/>
              <w:bidi w:val="0"/>
              <w:spacing w:line="240" w:lineRule="auto"/>
              <w:jc w:val="center"/>
              <w:rPr>
                <w:rFonts w:hint="eastAsia"/>
              </w:rPr>
            </w:pPr>
          </w:p>
        </w:tc>
        <w:tc>
          <w:tcPr>
            <w:tcW w:w="1063" w:type="dxa"/>
            <w:tcBorders>
              <w:top w:val="single" w:color="auto" w:sz="8" w:space="0"/>
            </w:tcBorders>
            <w:vAlign w:val="center"/>
          </w:tcPr>
          <w:p>
            <w:pPr>
              <w:pStyle w:val="178"/>
              <w:bidi w:val="0"/>
              <w:spacing w:line="240" w:lineRule="auto"/>
              <w:jc w:val="center"/>
              <w:rPr>
                <w:rFonts w:hint="eastAsia"/>
              </w:rPr>
            </w:pPr>
          </w:p>
        </w:tc>
        <w:tc>
          <w:tcPr>
            <w:tcW w:w="1063" w:type="dxa"/>
            <w:tcBorders>
              <w:top w:val="single" w:color="auto" w:sz="8" w:space="0"/>
            </w:tcBorders>
            <w:vAlign w:val="center"/>
          </w:tcPr>
          <w:p>
            <w:pPr>
              <w:pStyle w:val="178"/>
              <w:bidi w:val="0"/>
              <w:spacing w:line="240" w:lineRule="auto"/>
              <w:jc w:val="center"/>
              <w:rPr>
                <w:rFonts w:hint="eastAsia"/>
              </w:rPr>
            </w:pPr>
          </w:p>
        </w:tc>
        <w:tc>
          <w:tcPr>
            <w:tcW w:w="1063" w:type="dxa"/>
            <w:tcBorders>
              <w:top w:val="single" w:color="auto" w:sz="8" w:space="0"/>
            </w:tcBorders>
            <w:vAlign w:val="center"/>
          </w:tcPr>
          <w:p>
            <w:pPr>
              <w:pStyle w:val="178"/>
              <w:bidi w:val="0"/>
              <w:spacing w:line="240" w:lineRule="auto"/>
              <w:jc w:val="center"/>
              <w:rPr>
                <w:rFonts w:hint="eastAsia"/>
              </w:rPr>
            </w:pPr>
          </w:p>
        </w:tc>
        <w:tc>
          <w:tcPr>
            <w:tcW w:w="1063" w:type="dxa"/>
            <w:tcBorders>
              <w:top w:val="single" w:color="auto" w:sz="8" w:space="0"/>
            </w:tcBorders>
            <w:vAlign w:val="center"/>
          </w:tcPr>
          <w:p>
            <w:pPr>
              <w:pStyle w:val="178"/>
              <w:bidi w:val="0"/>
              <w:spacing w:line="240" w:lineRule="auto"/>
              <w:jc w:val="center"/>
              <w:rPr>
                <w:rFonts w:hint="eastAsia"/>
              </w:rPr>
            </w:pPr>
          </w:p>
        </w:tc>
        <w:tc>
          <w:tcPr>
            <w:tcW w:w="1063" w:type="dxa"/>
            <w:tcBorders>
              <w:top w:val="single" w:color="auto" w:sz="8" w:space="0"/>
            </w:tcBorders>
            <w:vAlign w:val="center"/>
          </w:tcPr>
          <w:p>
            <w:pPr>
              <w:pStyle w:val="178"/>
              <w:bidi w:val="0"/>
              <w:spacing w:line="240" w:lineRule="auto"/>
              <w:jc w:val="center"/>
              <w:rPr>
                <w:rFonts w:hint="eastAsia"/>
              </w:rPr>
            </w:pPr>
          </w:p>
        </w:tc>
        <w:tc>
          <w:tcPr>
            <w:tcW w:w="1064" w:type="dxa"/>
            <w:tcBorders>
              <w:top w:val="single" w:color="auto" w:sz="8" w:space="0"/>
            </w:tcBorders>
            <w:vAlign w:val="center"/>
          </w:tcPr>
          <w:p>
            <w:pPr>
              <w:pStyle w:val="178"/>
              <w:bidi w:val="0"/>
              <w:spacing w:line="240" w:lineRule="auto"/>
              <w:jc w:val="center"/>
              <w:rPr>
                <w:rFonts w:hint="eastAsia"/>
              </w:rPr>
            </w:pPr>
          </w:p>
        </w:tc>
        <w:tc>
          <w:tcPr>
            <w:tcW w:w="1064" w:type="dxa"/>
            <w:tcBorders>
              <w:top w:val="single" w:color="auto" w:sz="8" w:space="0"/>
            </w:tcBorders>
            <w:vAlign w:val="center"/>
          </w:tcPr>
          <w:p>
            <w:pPr>
              <w:pStyle w:val="178"/>
              <w:bidi w:val="0"/>
              <w:spacing w:line="240" w:lineRule="auto"/>
              <w:jc w:val="center"/>
              <w:rPr>
                <w:rFonts w:hint="eastAsia"/>
              </w:rPr>
            </w:pPr>
          </w:p>
        </w:tc>
        <w:tc>
          <w:tcPr>
            <w:tcW w:w="1064" w:type="dxa"/>
            <w:tcBorders>
              <w:top w:val="single" w:color="auto" w:sz="8" w:space="0"/>
            </w:tcBorders>
            <w:vAlign w:val="center"/>
          </w:tcPr>
          <w:p>
            <w:pPr>
              <w:pStyle w:val="178"/>
              <w:bidi w:val="0"/>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63" w:type="dxa"/>
            <w:vAlign w:val="center"/>
          </w:tcPr>
          <w:p>
            <w:pPr>
              <w:pStyle w:val="178"/>
              <w:bidi w:val="0"/>
              <w:spacing w:line="240" w:lineRule="auto"/>
              <w:jc w:val="center"/>
              <w:rPr>
                <w:rFonts w:hint="eastAsia"/>
              </w:rPr>
            </w:pPr>
          </w:p>
        </w:tc>
        <w:tc>
          <w:tcPr>
            <w:tcW w:w="1063" w:type="dxa"/>
            <w:vAlign w:val="center"/>
          </w:tcPr>
          <w:p>
            <w:pPr>
              <w:pStyle w:val="178"/>
              <w:bidi w:val="0"/>
              <w:spacing w:line="240" w:lineRule="auto"/>
              <w:jc w:val="center"/>
              <w:rPr>
                <w:rFonts w:hint="eastAsia"/>
              </w:rPr>
            </w:pPr>
          </w:p>
        </w:tc>
        <w:tc>
          <w:tcPr>
            <w:tcW w:w="1063" w:type="dxa"/>
            <w:vAlign w:val="center"/>
          </w:tcPr>
          <w:p>
            <w:pPr>
              <w:pStyle w:val="178"/>
              <w:bidi w:val="0"/>
              <w:spacing w:line="240" w:lineRule="auto"/>
              <w:jc w:val="center"/>
              <w:rPr>
                <w:rFonts w:hint="eastAsia"/>
              </w:rPr>
            </w:pPr>
          </w:p>
        </w:tc>
        <w:tc>
          <w:tcPr>
            <w:tcW w:w="1063" w:type="dxa"/>
            <w:vAlign w:val="center"/>
          </w:tcPr>
          <w:p>
            <w:pPr>
              <w:pStyle w:val="178"/>
              <w:bidi w:val="0"/>
              <w:spacing w:line="240" w:lineRule="auto"/>
              <w:jc w:val="center"/>
              <w:rPr>
                <w:rFonts w:hint="eastAsia"/>
              </w:rPr>
            </w:pPr>
          </w:p>
        </w:tc>
        <w:tc>
          <w:tcPr>
            <w:tcW w:w="1063" w:type="dxa"/>
            <w:vAlign w:val="center"/>
          </w:tcPr>
          <w:p>
            <w:pPr>
              <w:pStyle w:val="178"/>
              <w:bidi w:val="0"/>
              <w:spacing w:line="240" w:lineRule="auto"/>
              <w:jc w:val="center"/>
              <w:rPr>
                <w:rFonts w:hint="eastAsia"/>
              </w:rPr>
            </w:pPr>
          </w:p>
        </w:tc>
        <w:tc>
          <w:tcPr>
            <w:tcW w:w="1063" w:type="dxa"/>
            <w:vAlign w:val="center"/>
          </w:tcPr>
          <w:p>
            <w:pPr>
              <w:pStyle w:val="178"/>
              <w:bidi w:val="0"/>
              <w:spacing w:line="240" w:lineRule="auto"/>
              <w:jc w:val="center"/>
              <w:rPr>
                <w:rFonts w:hint="eastAsia"/>
              </w:rPr>
            </w:pPr>
          </w:p>
        </w:tc>
        <w:tc>
          <w:tcPr>
            <w:tcW w:w="1064" w:type="dxa"/>
            <w:vAlign w:val="center"/>
          </w:tcPr>
          <w:p>
            <w:pPr>
              <w:pStyle w:val="178"/>
              <w:bidi w:val="0"/>
              <w:spacing w:line="240" w:lineRule="auto"/>
              <w:jc w:val="center"/>
              <w:rPr>
                <w:rFonts w:hint="eastAsia"/>
              </w:rPr>
            </w:pPr>
          </w:p>
        </w:tc>
        <w:tc>
          <w:tcPr>
            <w:tcW w:w="1064" w:type="dxa"/>
            <w:vAlign w:val="center"/>
          </w:tcPr>
          <w:p>
            <w:pPr>
              <w:pStyle w:val="178"/>
              <w:bidi w:val="0"/>
              <w:spacing w:line="240" w:lineRule="auto"/>
              <w:jc w:val="center"/>
              <w:rPr>
                <w:rFonts w:hint="eastAsia"/>
              </w:rPr>
            </w:pPr>
          </w:p>
        </w:tc>
        <w:tc>
          <w:tcPr>
            <w:tcW w:w="1064" w:type="dxa"/>
            <w:vAlign w:val="center"/>
          </w:tcPr>
          <w:p>
            <w:pPr>
              <w:pStyle w:val="178"/>
              <w:bidi w:val="0"/>
              <w:spacing w:line="240" w:lineRule="auto"/>
              <w:jc w:val="center"/>
              <w:rPr>
                <w:rFonts w:hint="eastAsia"/>
              </w:rPr>
            </w:pPr>
          </w:p>
        </w:tc>
      </w:tr>
    </w:tbl>
    <w:p>
      <w:pPr>
        <w:pStyle w:val="56"/>
        <w:bidi w:val="0"/>
        <w:rPr>
          <w:rFonts w:hint="eastAsia"/>
        </w:rPr>
      </w:pPr>
    </w:p>
    <w:p>
      <w:pPr>
        <w:pStyle w:val="56"/>
        <w:bidi w:val="0"/>
        <w:rPr>
          <w:rFonts w:hint="eastAsia"/>
        </w:rPr>
      </w:pPr>
    </w:p>
    <w:p>
      <w:pPr>
        <w:pStyle w:val="56"/>
        <w:bidi w:val="0"/>
        <w:rPr>
          <w:rFonts w:hint="eastAsia"/>
        </w:rPr>
      </w:pPr>
    </w:p>
    <w:p>
      <w:pPr>
        <w:pStyle w:val="56"/>
        <w:bidi w:val="0"/>
        <w:rPr>
          <w:rFonts w:hint="eastAsia"/>
        </w:rPr>
      </w:pPr>
    </w:p>
    <w:p>
      <w:pPr>
        <w:pStyle w:val="56"/>
        <w:bidi w:val="0"/>
        <w:rPr>
          <w:rFonts w:hint="eastAsia"/>
        </w:rPr>
      </w:pPr>
    </w:p>
    <w:p>
      <w:pPr>
        <w:pStyle w:val="56"/>
        <w:bidi w:val="0"/>
        <w:rPr>
          <w:rFonts w:hint="eastAsia"/>
        </w:rPr>
      </w:pPr>
    </w:p>
    <w:p>
      <w:pPr>
        <w:pStyle w:val="56"/>
        <w:bidi w:val="0"/>
        <w:rPr>
          <w:rFonts w:hint="eastAsia"/>
        </w:rPr>
      </w:pPr>
    </w:p>
    <w:p>
      <w:pPr>
        <w:pStyle w:val="56"/>
        <w:bidi w:val="0"/>
        <w:rPr>
          <w:rFonts w:hint="eastAsia"/>
        </w:rPr>
      </w:pPr>
    </w:p>
    <w:p>
      <w:pPr>
        <w:pStyle w:val="56"/>
        <w:bidi w:val="0"/>
        <w:rPr>
          <w:rFonts w:hint="eastAsia"/>
        </w:rPr>
      </w:pPr>
    </w:p>
    <w:p>
      <w:pPr>
        <w:pStyle w:val="56"/>
        <w:bidi w:val="0"/>
        <w:rPr>
          <w:rFonts w:hint="eastAsia"/>
        </w:rPr>
      </w:pPr>
    </w:p>
    <w:p>
      <w:pPr>
        <w:pStyle w:val="56"/>
        <w:bidi w:val="0"/>
        <w:rPr>
          <w:rFonts w:hint="eastAsia"/>
        </w:rPr>
      </w:pPr>
    </w:p>
    <w:p>
      <w:pPr>
        <w:pStyle w:val="56"/>
        <w:bidi w:val="0"/>
        <w:rPr>
          <w:rFonts w:hint="eastAsia"/>
        </w:rPr>
      </w:pPr>
    </w:p>
    <w:p>
      <w:pPr>
        <w:pStyle w:val="78"/>
        <w:bidi w:val="0"/>
        <w:rPr>
          <w:rFonts w:hint="eastAsia"/>
        </w:rPr>
      </w:pPr>
      <w:bookmarkStart w:id="271" w:name="_Toc18766"/>
      <w:bookmarkStart w:id="272" w:name="_Toc4481"/>
      <w:bookmarkStart w:id="273" w:name="_Toc8854"/>
      <w:r>
        <w:rPr>
          <w:rFonts w:hint="eastAsia"/>
        </w:rPr>
        <w:t>林长制重点工作清单</w:t>
      </w:r>
      <w:bookmarkEnd w:id="271"/>
      <w:bookmarkEnd w:id="272"/>
      <w:bookmarkEnd w:id="273"/>
    </w:p>
    <w:p>
      <w:pPr>
        <w:pStyle w:val="56"/>
        <w:bidi w:val="0"/>
        <w:jc w:val="center"/>
        <w:rPr>
          <w:rFonts w:hint="eastAsia" w:ascii="黑体" w:hAnsi="Times New Roman" w:eastAsia="黑体" w:cs="Times New Roman"/>
          <w:kern w:val="21"/>
          <w:sz w:val="21"/>
          <w:lang w:val="en-US" w:eastAsia="zh-CN" w:bidi="ar-SA"/>
        </w:rPr>
      </w:pPr>
      <w:r>
        <w:rPr>
          <w:rFonts w:hint="eastAsia" w:ascii="黑体" w:hAnsi="Times New Roman" w:eastAsia="黑体" w:cs="Times New Roman"/>
          <w:kern w:val="21"/>
          <w:sz w:val="21"/>
          <w:lang w:val="en-US" w:eastAsia="zh-CN" w:bidi="ar-SA"/>
        </w:rPr>
        <w:t>林长制重点工作清单（样表）</w:t>
      </w:r>
    </w:p>
    <w:p>
      <w:pPr>
        <w:pStyle w:val="56"/>
        <w:bidi w:val="0"/>
        <w:jc w:val="both"/>
        <w:rPr>
          <w:rFonts w:hint="default" w:ascii="黑体" w:eastAsia="黑体" w:cs="Times New Roman"/>
          <w:kern w:val="21"/>
          <w:sz w:val="21"/>
          <w:lang w:val="en-US" w:eastAsia="zh-CN" w:bidi="ar-SA"/>
        </w:rPr>
      </w:pPr>
      <w:r>
        <w:rPr>
          <w:rFonts w:hint="eastAsia" w:ascii="黑体" w:eastAsia="黑体" w:cs="Times New Roman"/>
          <w:kern w:val="21"/>
          <w:sz w:val="21"/>
          <w:lang w:val="en-US" w:eastAsia="zh-CN" w:bidi="ar-SA"/>
        </w:rPr>
        <w:t>责任区域名称：                                                           年度：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061"/>
        <w:gridCol w:w="1061"/>
        <w:gridCol w:w="1061"/>
        <w:gridCol w:w="1061"/>
        <w:gridCol w:w="1061"/>
        <w:gridCol w:w="1061"/>
        <w:gridCol w:w="1062"/>
        <w:gridCol w:w="1063"/>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063" w:type="dxa"/>
            <w:tcBorders>
              <w:bottom w:val="single" w:color="auto" w:sz="8" w:space="0"/>
            </w:tcBorders>
            <w:vAlign w:val="center"/>
          </w:tcPr>
          <w:p>
            <w:pPr>
              <w:pStyle w:val="178"/>
              <w:bidi w:val="0"/>
              <w:spacing w:line="240" w:lineRule="auto"/>
              <w:jc w:val="center"/>
              <w:rPr>
                <w:rFonts w:hint="default"/>
                <w:lang w:val="en-US" w:eastAsia="zh-CN"/>
              </w:rPr>
            </w:pPr>
            <w:r>
              <w:rPr>
                <w:rFonts w:hint="default"/>
                <w:lang w:val="en-US" w:eastAsia="zh-CN"/>
              </w:rPr>
              <w:t>序号</w:t>
            </w:r>
          </w:p>
        </w:tc>
        <w:tc>
          <w:tcPr>
            <w:tcW w:w="1063"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事项名称</w:t>
            </w:r>
          </w:p>
        </w:tc>
        <w:tc>
          <w:tcPr>
            <w:tcW w:w="1063"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情况和要求</w:t>
            </w:r>
          </w:p>
        </w:tc>
        <w:tc>
          <w:tcPr>
            <w:tcW w:w="1063"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进展</w:t>
            </w:r>
          </w:p>
        </w:tc>
        <w:tc>
          <w:tcPr>
            <w:tcW w:w="1063"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建议</w:t>
            </w:r>
          </w:p>
        </w:tc>
        <w:tc>
          <w:tcPr>
            <w:tcW w:w="1063"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责任单位</w:t>
            </w:r>
          </w:p>
        </w:tc>
        <w:tc>
          <w:tcPr>
            <w:tcW w:w="1064"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联系人</w:t>
            </w:r>
          </w:p>
        </w:tc>
        <w:tc>
          <w:tcPr>
            <w:tcW w:w="1064"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联系电话</w:t>
            </w:r>
          </w:p>
        </w:tc>
        <w:tc>
          <w:tcPr>
            <w:tcW w:w="1064" w:type="dxa"/>
            <w:tcBorders>
              <w:bottom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63" w:type="dxa"/>
            <w:tcBorders>
              <w:top w:val="single" w:color="auto" w:sz="8" w:space="0"/>
            </w:tcBorders>
            <w:vAlign w:val="center"/>
          </w:tcPr>
          <w:p>
            <w:pPr>
              <w:pStyle w:val="178"/>
              <w:bidi w:val="0"/>
              <w:spacing w:line="240" w:lineRule="auto"/>
              <w:jc w:val="center"/>
              <w:rPr>
                <w:rFonts w:hint="default"/>
                <w:lang w:val="en-US" w:eastAsia="zh-CN"/>
              </w:rPr>
            </w:pPr>
            <w:r>
              <w:rPr>
                <w:rFonts w:hint="eastAsia"/>
                <w:lang w:val="en-US" w:eastAsia="zh-CN"/>
              </w:rPr>
              <w:t>1</w:t>
            </w:r>
          </w:p>
        </w:tc>
        <w:tc>
          <w:tcPr>
            <w:tcW w:w="1063" w:type="dxa"/>
            <w:tcBorders>
              <w:top w:val="single" w:color="auto" w:sz="8" w:space="0"/>
            </w:tcBorders>
            <w:vAlign w:val="center"/>
          </w:tcPr>
          <w:p>
            <w:pPr>
              <w:pStyle w:val="178"/>
              <w:bidi w:val="0"/>
              <w:spacing w:line="240" w:lineRule="auto"/>
              <w:jc w:val="center"/>
              <w:rPr>
                <w:rFonts w:hint="default"/>
                <w:lang w:val="en-US" w:eastAsia="zh-CN"/>
              </w:rPr>
            </w:pPr>
          </w:p>
        </w:tc>
        <w:tc>
          <w:tcPr>
            <w:tcW w:w="1063" w:type="dxa"/>
            <w:tcBorders>
              <w:top w:val="single" w:color="auto" w:sz="8" w:space="0"/>
            </w:tcBorders>
            <w:vAlign w:val="center"/>
          </w:tcPr>
          <w:p>
            <w:pPr>
              <w:pStyle w:val="178"/>
              <w:bidi w:val="0"/>
              <w:spacing w:line="240" w:lineRule="auto"/>
              <w:jc w:val="center"/>
              <w:rPr>
                <w:rFonts w:hint="default"/>
                <w:lang w:val="en-US" w:eastAsia="zh-CN"/>
              </w:rPr>
            </w:pPr>
          </w:p>
        </w:tc>
        <w:tc>
          <w:tcPr>
            <w:tcW w:w="1063" w:type="dxa"/>
            <w:tcBorders>
              <w:top w:val="single" w:color="auto" w:sz="8" w:space="0"/>
            </w:tcBorders>
            <w:vAlign w:val="center"/>
          </w:tcPr>
          <w:p>
            <w:pPr>
              <w:pStyle w:val="178"/>
              <w:bidi w:val="0"/>
              <w:spacing w:line="240" w:lineRule="auto"/>
              <w:jc w:val="center"/>
              <w:rPr>
                <w:rFonts w:hint="default"/>
                <w:lang w:val="en-US" w:eastAsia="zh-CN"/>
              </w:rPr>
            </w:pPr>
          </w:p>
        </w:tc>
        <w:tc>
          <w:tcPr>
            <w:tcW w:w="1063" w:type="dxa"/>
            <w:tcBorders>
              <w:top w:val="single" w:color="auto" w:sz="8" w:space="0"/>
            </w:tcBorders>
            <w:vAlign w:val="center"/>
          </w:tcPr>
          <w:p>
            <w:pPr>
              <w:pStyle w:val="178"/>
              <w:bidi w:val="0"/>
              <w:spacing w:line="240" w:lineRule="auto"/>
              <w:jc w:val="center"/>
              <w:rPr>
                <w:rFonts w:hint="default"/>
                <w:lang w:val="en-US" w:eastAsia="zh-CN"/>
              </w:rPr>
            </w:pPr>
          </w:p>
        </w:tc>
        <w:tc>
          <w:tcPr>
            <w:tcW w:w="1063" w:type="dxa"/>
            <w:tcBorders>
              <w:top w:val="single" w:color="auto" w:sz="8" w:space="0"/>
            </w:tcBorders>
            <w:vAlign w:val="center"/>
          </w:tcPr>
          <w:p>
            <w:pPr>
              <w:pStyle w:val="178"/>
              <w:bidi w:val="0"/>
              <w:spacing w:line="240" w:lineRule="auto"/>
              <w:jc w:val="center"/>
              <w:rPr>
                <w:rFonts w:hint="default"/>
                <w:lang w:val="en-US" w:eastAsia="zh-CN"/>
              </w:rPr>
            </w:pPr>
          </w:p>
        </w:tc>
        <w:tc>
          <w:tcPr>
            <w:tcW w:w="1064" w:type="dxa"/>
            <w:tcBorders>
              <w:top w:val="single" w:color="auto" w:sz="8" w:space="0"/>
            </w:tcBorders>
            <w:vAlign w:val="center"/>
          </w:tcPr>
          <w:p>
            <w:pPr>
              <w:pStyle w:val="178"/>
              <w:bidi w:val="0"/>
              <w:spacing w:line="240" w:lineRule="auto"/>
              <w:jc w:val="center"/>
              <w:rPr>
                <w:rFonts w:hint="default"/>
                <w:lang w:val="en-US" w:eastAsia="zh-CN"/>
              </w:rPr>
            </w:pPr>
          </w:p>
        </w:tc>
        <w:tc>
          <w:tcPr>
            <w:tcW w:w="1064" w:type="dxa"/>
            <w:tcBorders>
              <w:top w:val="single" w:color="auto" w:sz="8" w:space="0"/>
            </w:tcBorders>
            <w:vAlign w:val="center"/>
          </w:tcPr>
          <w:p>
            <w:pPr>
              <w:pStyle w:val="178"/>
              <w:bidi w:val="0"/>
              <w:spacing w:line="240" w:lineRule="auto"/>
              <w:jc w:val="center"/>
              <w:rPr>
                <w:rFonts w:hint="default"/>
                <w:lang w:val="en-US" w:eastAsia="zh-CN"/>
              </w:rPr>
            </w:pPr>
          </w:p>
        </w:tc>
        <w:tc>
          <w:tcPr>
            <w:tcW w:w="1064" w:type="dxa"/>
            <w:tcBorders>
              <w:top w:val="single" w:color="auto" w:sz="8" w:space="0"/>
            </w:tcBorders>
            <w:vAlign w:val="center"/>
          </w:tcPr>
          <w:p>
            <w:pPr>
              <w:pStyle w:val="178"/>
              <w:bidi w:val="0"/>
              <w:spacing w:line="240" w:lineRule="auto"/>
              <w:jc w:val="cente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63" w:type="dxa"/>
            <w:vAlign w:val="center"/>
          </w:tcPr>
          <w:p>
            <w:pPr>
              <w:pStyle w:val="178"/>
              <w:bidi w:val="0"/>
              <w:spacing w:line="240" w:lineRule="auto"/>
              <w:jc w:val="center"/>
              <w:rPr>
                <w:rFonts w:hint="default"/>
                <w:lang w:val="en-US" w:eastAsia="zh-CN"/>
              </w:rPr>
            </w:pPr>
            <w:r>
              <w:rPr>
                <w:rFonts w:hint="eastAsia"/>
                <w:lang w:val="en-US" w:eastAsia="zh-CN"/>
              </w:rPr>
              <w:t>2</w:t>
            </w: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63" w:type="dxa"/>
            <w:vAlign w:val="center"/>
          </w:tcPr>
          <w:p>
            <w:pPr>
              <w:pStyle w:val="178"/>
              <w:bidi w:val="0"/>
              <w:spacing w:line="240" w:lineRule="auto"/>
              <w:jc w:val="center"/>
              <w:rPr>
                <w:rFonts w:hint="default"/>
                <w:lang w:val="en-US" w:eastAsia="zh-CN"/>
              </w:rPr>
            </w:pPr>
            <w:r>
              <w:rPr>
                <w:rFonts w:hint="eastAsia"/>
                <w:lang w:val="en-US" w:eastAsia="zh-CN"/>
              </w:rPr>
              <w:t>3</w:t>
            </w: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63" w:type="dxa"/>
            <w:vAlign w:val="center"/>
          </w:tcPr>
          <w:p>
            <w:pPr>
              <w:pStyle w:val="178"/>
              <w:bidi w:val="0"/>
              <w:spacing w:line="240" w:lineRule="auto"/>
              <w:jc w:val="center"/>
              <w:rPr>
                <w:rFonts w:hint="default"/>
                <w:lang w:val="en-US" w:eastAsia="zh-CN"/>
              </w:rPr>
            </w:pPr>
            <w:r>
              <w:rPr>
                <w:rFonts w:hint="eastAsia"/>
              </w:rPr>
              <w:t>…</w:t>
            </w: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3"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c>
          <w:tcPr>
            <w:tcW w:w="1064" w:type="dxa"/>
            <w:vAlign w:val="center"/>
          </w:tcPr>
          <w:p>
            <w:pPr>
              <w:pStyle w:val="178"/>
              <w:bidi w:val="0"/>
              <w:spacing w:line="240" w:lineRule="auto"/>
              <w:jc w:val="center"/>
              <w:rPr>
                <w:rFonts w:hint="default"/>
                <w:lang w:val="en-US" w:eastAsia="zh-CN"/>
              </w:rPr>
            </w:pPr>
          </w:p>
        </w:tc>
      </w:tr>
    </w:tbl>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bookmarkEnd w:id="228"/>
    <w:p>
      <w:pPr>
        <w:pStyle w:val="56"/>
        <w:bidi w:val="0"/>
        <w:rPr>
          <w:rFonts w:hint="default"/>
          <w:lang w:val="en-US" w:eastAsia="zh-CN"/>
        </w:rPr>
        <w:sectPr>
          <w:pgSz w:w="11906" w:h="16838"/>
          <w:pgMar w:top="1928" w:right="1134" w:bottom="1134" w:left="1134" w:header="1418" w:footer="1134" w:gutter="284"/>
          <w:pgNumType w:fmt="decimal" w:start="1"/>
          <w:cols w:space="425" w:num="1"/>
          <w:formProt w:val="0"/>
          <w:docGrid w:type="lines" w:linePitch="312" w:charSpace="0"/>
        </w:sectPr>
      </w:pPr>
      <w:bookmarkStart w:id="274" w:name="BookMark6"/>
    </w:p>
    <w:p>
      <w:pPr>
        <w:pStyle w:val="63"/>
        <w:bidi w:val="0"/>
        <w:rPr>
          <w:rFonts w:hint="eastAsia"/>
          <w:lang w:val="en-US" w:eastAsia="zh-CN"/>
        </w:rPr>
      </w:pPr>
      <w:bookmarkStart w:id="275" w:name="_Toc25217"/>
      <w:r>
        <w:rPr>
          <w:rFonts w:hint="eastAsia"/>
          <w:spacing w:val="105"/>
          <w:lang w:val="en-US" w:eastAsia="zh-CN"/>
        </w:rPr>
        <w:t>参考文</w:t>
      </w:r>
      <w:r>
        <w:rPr>
          <w:rFonts w:hint="eastAsia"/>
          <w:lang w:val="en-US" w:eastAsia="zh-CN"/>
        </w:rPr>
        <w:t>献</w:t>
      </w:r>
      <w:bookmarkEnd w:id="275"/>
    </w:p>
    <w:p>
      <w:pPr>
        <w:pStyle w:val="109"/>
        <w:numPr>
          <w:ilvl w:val="0"/>
          <w:numId w:val="59"/>
        </w:numPr>
        <w:bidi w:val="0"/>
        <w:rPr>
          <w:rFonts w:hint="eastAsia"/>
          <w:lang w:val="en-US" w:eastAsia="zh-CN"/>
        </w:rPr>
      </w:pPr>
      <w:r>
        <w:rPr>
          <w:rFonts w:hint="eastAsia"/>
          <w:lang w:val="en-US" w:eastAsia="zh-CN"/>
        </w:rPr>
        <w:t>《中华人民共和国森林法》（2019年12月28日第十三届全国人民代表大会常务委员会第十五次会议修订）</w:t>
      </w:r>
    </w:p>
    <w:p>
      <w:pPr>
        <w:pStyle w:val="109"/>
        <w:numPr>
          <w:ilvl w:val="0"/>
          <w:numId w:val="59"/>
        </w:numPr>
        <w:bidi w:val="0"/>
        <w:rPr>
          <w:rFonts w:hint="eastAsia"/>
          <w:lang w:val="en-US" w:eastAsia="zh-CN"/>
        </w:rPr>
      </w:pPr>
      <w:r>
        <w:rPr>
          <w:rFonts w:hint="eastAsia"/>
          <w:lang w:val="en-US" w:eastAsia="zh-CN"/>
        </w:rPr>
        <w:t xml:space="preserve"> 《中共中央办公厅 国务院办公厅印发&lt;关于全面推行林长制的意见&gt;的通知》（厅字〔2020〕34号）</w:t>
      </w:r>
    </w:p>
    <w:p>
      <w:pPr>
        <w:pStyle w:val="109"/>
        <w:numPr>
          <w:ilvl w:val="0"/>
          <w:numId w:val="59"/>
        </w:numPr>
        <w:bidi w:val="0"/>
        <w:rPr>
          <w:rFonts w:hint="eastAsia"/>
          <w:lang w:val="en-US" w:eastAsia="zh-CN"/>
        </w:rPr>
      </w:pPr>
      <w:r>
        <w:rPr>
          <w:rFonts w:hint="eastAsia"/>
          <w:lang w:val="en-US" w:eastAsia="zh-CN"/>
        </w:rPr>
        <w:t>国家林业和草原局关于印送贯彻落实《关于全面推行林长制的意见》实施方案的函（林资函字〔2021〕9号）</w:t>
      </w:r>
    </w:p>
    <w:p>
      <w:pPr>
        <w:pStyle w:val="109"/>
        <w:numPr>
          <w:ilvl w:val="0"/>
          <w:numId w:val="59"/>
        </w:numPr>
        <w:bidi w:val="0"/>
        <w:rPr>
          <w:rFonts w:hint="eastAsia"/>
          <w:lang w:val="en-US" w:eastAsia="zh-CN"/>
        </w:rPr>
      </w:pPr>
      <w:r>
        <w:rPr>
          <w:rFonts w:hint="eastAsia"/>
          <w:lang w:val="en-US" w:eastAsia="zh-CN"/>
        </w:rPr>
        <w:t>《中共湖南省委办公厅 湖南省人民政府办公厅印发&lt;关于全面推行林长制的实施意见&gt;的通知》（湘办[2021]20号）</w:t>
      </w:r>
    </w:p>
    <w:p>
      <w:pPr>
        <w:pStyle w:val="109"/>
        <w:numPr>
          <w:ilvl w:val="0"/>
          <w:numId w:val="59"/>
        </w:numPr>
        <w:bidi w:val="0"/>
        <w:rPr>
          <w:rFonts w:hint="eastAsia"/>
          <w:lang w:val="en-US" w:eastAsia="zh-CN"/>
        </w:rPr>
      </w:pPr>
      <w:r>
        <w:rPr>
          <w:rFonts w:hint="eastAsia"/>
          <w:lang w:val="en-US" w:eastAsia="zh-CN"/>
        </w:rPr>
        <w:t>《湖南省林长制工作办公室关于印发&lt;湖南省总林长令制度&gt;等七项制度的通知》（湘林长办[2021]2号）</w:t>
      </w:r>
    </w:p>
    <w:p>
      <w:pPr>
        <w:pStyle w:val="109"/>
        <w:numPr>
          <w:ilvl w:val="0"/>
          <w:numId w:val="59"/>
        </w:numPr>
        <w:bidi w:val="0"/>
        <w:rPr>
          <w:rFonts w:hint="eastAsia"/>
          <w:lang w:val="en-US" w:eastAsia="zh-CN"/>
        </w:rPr>
      </w:pPr>
      <w:r>
        <w:rPr>
          <w:rFonts w:hint="eastAsia"/>
          <w:lang w:val="en-US" w:eastAsia="zh-CN"/>
        </w:rPr>
        <w:t>[11]《湖南省林长制工作办公室关于印发&lt;湖南省林长制工作考核制度&gt;的通知》（湘林长办[2021]8号）</w:t>
      </w:r>
    </w:p>
    <w:p>
      <w:pPr>
        <w:pStyle w:val="109"/>
        <w:numPr>
          <w:ilvl w:val="0"/>
          <w:numId w:val="59"/>
        </w:numPr>
        <w:bidi w:val="0"/>
        <w:rPr>
          <w:rFonts w:hint="eastAsia"/>
          <w:lang w:val="en-US" w:eastAsia="zh-CN"/>
        </w:rPr>
      </w:pPr>
      <w:r>
        <w:rPr>
          <w:rFonts w:hint="eastAsia"/>
          <w:lang w:val="en-US" w:eastAsia="zh-CN"/>
        </w:rPr>
        <w:t>[11]《湖南省林长制工作委员会关于印发&lt;湖南省省级林长巡林工作规则&gt;的通知》（湘林委〔2023〕1号）</w:t>
      </w:r>
    </w:p>
    <w:p>
      <w:pPr>
        <w:pStyle w:val="109"/>
        <w:numPr>
          <w:ilvl w:val="0"/>
          <w:numId w:val="59"/>
        </w:numPr>
        <w:bidi w:val="0"/>
        <w:rPr>
          <w:rFonts w:hint="eastAsia"/>
          <w:lang w:val="en-US" w:eastAsia="zh-CN"/>
        </w:rPr>
      </w:pPr>
      <w:r>
        <w:rPr>
          <w:rFonts w:hint="eastAsia"/>
          <w:lang w:val="en-US" w:eastAsia="zh-CN"/>
        </w:rPr>
        <w:t>[13]《湖南省林长制工作委员会办公室关于印发&lt;省林长办交办问题整改工作细则（试行）&gt;的通知》（湘林委办〔2023〕9号）</w:t>
      </w:r>
    </w:p>
    <w:p>
      <w:pPr>
        <w:pStyle w:val="109"/>
        <w:numPr>
          <w:ilvl w:val="0"/>
          <w:numId w:val="59"/>
        </w:numPr>
        <w:bidi w:val="0"/>
        <w:rPr>
          <w:rFonts w:hint="eastAsia"/>
          <w:lang w:val="en-US" w:eastAsia="zh-CN"/>
        </w:rPr>
      </w:pPr>
      <w:r>
        <w:rPr>
          <w:rFonts w:hint="eastAsia"/>
          <w:lang w:val="en-US" w:eastAsia="zh-CN"/>
        </w:rPr>
        <w:t>《湖南省林长制工作办公室关于做好“一长三员"网格化管护体系建设工作的通知》（湘林长办〔2021〕3号）</w:t>
      </w:r>
    </w:p>
    <w:p>
      <w:pPr>
        <w:pStyle w:val="109"/>
        <w:numPr>
          <w:ilvl w:val="0"/>
          <w:numId w:val="59"/>
        </w:numPr>
        <w:bidi w:val="0"/>
        <w:rPr>
          <w:rFonts w:hint="eastAsia"/>
          <w:lang w:val="en-US" w:eastAsia="zh-CN"/>
        </w:rPr>
      </w:pPr>
      <w:r>
        <w:rPr>
          <w:rFonts w:hint="eastAsia"/>
          <w:lang w:val="en-US" w:eastAsia="zh-CN"/>
        </w:rPr>
        <w:t>《湖南省林长制工作委员会办公室关于进一步完善林长制网格化管护体系的通知》（湘林委办〔2022〕1号）</w:t>
      </w:r>
    </w:p>
    <w:p>
      <w:pPr>
        <w:pStyle w:val="109"/>
        <w:numPr>
          <w:ilvl w:val="0"/>
          <w:numId w:val="59"/>
        </w:numPr>
        <w:bidi w:val="0"/>
        <w:rPr>
          <w:rFonts w:hint="eastAsia"/>
          <w:lang w:val="en-US" w:eastAsia="zh-CN"/>
        </w:rPr>
      </w:pPr>
      <w:r>
        <w:rPr>
          <w:rFonts w:hint="eastAsia"/>
          <w:lang w:val="en-US" w:eastAsia="zh-CN"/>
        </w:rPr>
        <w:t>《湖南省林业局关于印发&lt;湖南省生态护林员管理办法&gt;的通知》（湘林长〔2023〕4号）</w:t>
      </w:r>
    </w:p>
    <w:p>
      <w:pPr>
        <w:pStyle w:val="109"/>
        <w:numPr>
          <w:ilvl w:val="0"/>
          <w:numId w:val="59"/>
        </w:numPr>
        <w:bidi w:val="0"/>
        <w:rPr>
          <w:rFonts w:hint="eastAsia"/>
          <w:lang w:val="en-US" w:eastAsia="zh-CN"/>
        </w:rPr>
      </w:pPr>
      <w:r>
        <w:rPr>
          <w:rFonts w:hint="eastAsia"/>
          <w:lang w:val="en-US" w:eastAsia="zh-CN"/>
        </w:rPr>
        <w:t>《湖南省林业局关于印发&lt;完善生态护林员发现、报告及核处问题的工作措施&gt;的通知》（湘林长函〔2025〕3号）</w:t>
      </w:r>
    </w:p>
    <w:p>
      <w:pPr>
        <w:pStyle w:val="109"/>
        <w:numPr>
          <w:ilvl w:val="0"/>
          <w:numId w:val="59"/>
        </w:numPr>
        <w:bidi w:val="0"/>
        <w:rPr>
          <w:rFonts w:hint="eastAsia"/>
          <w:lang w:val="en-US" w:eastAsia="zh-CN"/>
        </w:rPr>
      </w:pPr>
      <w:r>
        <w:rPr>
          <w:rFonts w:hint="eastAsia"/>
          <w:lang w:val="en-US" w:eastAsia="zh-CN"/>
        </w:rPr>
        <w:t>《湖南省林业局办公室关于切实发挥林业科技员对林草湿资源管护基础支撑作用的通知》（湘林资函〔2024〕45号）</w:t>
      </w:r>
    </w:p>
    <w:p>
      <w:pPr>
        <w:pStyle w:val="109"/>
        <w:numPr>
          <w:ilvl w:val="0"/>
          <w:numId w:val="59"/>
        </w:numPr>
        <w:bidi w:val="0"/>
        <w:rPr>
          <w:rFonts w:hint="eastAsia"/>
          <w:lang w:val="en-US" w:eastAsia="zh-CN"/>
        </w:rPr>
      </w:pPr>
      <w:r>
        <w:rPr>
          <w:rFonts w:hint="eastAsia"/>
          <w:lang w:val="en-US" w:eastAsia="zh-CN"/>
        </w:rPr>
        <w:t>《湖南省林业局关于印发&lt;湖南省林长制工作奖补方案&gt;的通知》（湘林长〔2024〕7号）</w:t>
      </w:r>
    </w:p>
    <w:p>
      <w:pPr>
        <w:pStyle w:val="109"/>
        <w:numPr>
          <w:ilvl w:val="0"/>
          <w:numId w:val="59"/>
        </w:numPr>
        <w:bidi w:val="0"/>
        <w:rPr>
          <w:rFonts w:hint="eastAsia"/>
          <w:lang w:val="en-US" w:eastAsia="zh-CN"/>
        </w:rPr>
      </w:pPr>
      <w:r>
        <w:rPr>
          <w:rFonts w:hint="eastAsia"/>
          <w:lang w:val="en-US" w:eastAsia="zh-CN"/>
        </w:rPr>
        <w:t>《湖南省林业局关于印发&lt;湖南省林业局森林资源保护发展约谈办法&gt;的通知》（湘林法〔2021〕1号）</w:t>
      </w:r>
    </w:p>
    <w:p>
      <w:pPr>
        <w:pStyle w:val="109"/>
        <w:numPr>
          <w:ilvl w:val="0"/>
          <w:numId w:val="59"/>
        </w:numPr>
        <w:bidi w:val="0"/>
        <w:rPr>
          <w:rFonts w:hint="eastAsia"/>
          <w:lang w:val="en-US" w:eastAsia="zh-CN"/>
        </w:rPr>
      </w:pPr>
      <w:r>
        <w:rPr>
          <w:rFonts w:hint="eastAsia"/>
          <w:lang w:val="en-US" w:eastAsia="zh-CN"/>
        </w:rPr>
        <w:t>《湖南省林长制条例》（草案建议稿）</w:t>
      </w: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p>
      <w:pPr>
        <w:pStyle w:val="56"/>
        <w:bidi w:val="0"/>
        <w:rPr>
          <w:rFonts w:hint="default"/>
          <w:lang w:val="en-US" w:eastAsia="zh-CN"/>
        </w:rPr>
      </w:pPr>
    </w:p>
    <w:bookmarkEnd w:id="274"/>
    <w:p>
      <w:pPr>
        <w:pStyle w:val="56"/>
        <w:bidi w:val="0"/>
        <w:rPr>
          <w:rFonts w:hint="default"/>
          <w:lang w:val="en-US" w:eastAsia="zh-CN"/>
        </w:rPr>
      </w:pPr>
    </w:p>
    <w:p>
      <w:pPr>
        <w:pStyle w:val="56"/>
        <w:rPr>
          <w:rFonts w:hint="default"/>
          <w:lang w:val="en-US" w:eastAsia="zh-CN"/>
        </w:rPr>
      </w:pPr>
    </w:p>
    <w:p>
      <w:pPr>
        <w:pStyle w:val="56"/>
        <w:rPr>
          <w:rFonts w:hint="default"/>
          <w:lang w:val="en-US" w:eastAsia="zh-CN"/>
        </w:rPr>
      </w:pPr>
    </w:p>
    <w:sectPr>
      <w:pgSz w:w="11906" w:h="16838"/>
      <w:pgMar w:top="1928"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E436A"/>
    <w:multiLevelType w:val="multilevel"/>
    <w:tmpl w:val="87AE436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8B580FA4"/>
    <w:multiLevelType w:val="multilevel"/>
    <w:tmpl w:val="8B580FA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8C8A974E"/>
    <w:multiLevelType w:val="multilevel"/>
    <w:tmpl w:val="8C8A974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8EBFBA5A"/>
    <w:multiLevelType w:val="multilevel"/>
    <w:tmpl w:val="8EBFBA5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8F7C59BE"/>
    <w:multiLevelType w:val="multilevel"/>
    <w:tmpl w:val="8F7C59B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910AD4B8"/>
    <w:multiLevelType w:val="multilevel"/>
    <w:tmpl w:val="910AD4B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9249ACA9"/>
    <w:multiLevelType w:val="multilevel"/>
    <w:tmpl w:val="9249ACA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A01BE03B"/>
    <w:multiLevelType w:val="multilevel"/>
    <w:tmpl w:val="A01BE03B"/>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BC0F5149"/>
    <w:multiLevelType w:val="multilevel"/>
    <w:tmpl w:val="BC0F514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C1E4ECDE"/>
    <w:multiLevelType w:val="multilevel"/>
    <w:tmpl w:val="C1E4ECD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C2479118"/>
    <w:multiLevelType w:val="singleLevel"/>
    <w:tmpl w:val="C2479118"/>
    <w:lvl w:ilvl="0" w:tentative="0">
      <w:start w:val="1"/>
      <w:numFmt w:val="decimal"/>
      <w:suff w:val="space"/>
      <w:lvlText w:val="[%1]"/>
      <w:lvlJc w:val="left"/>
    </w:lvl>
  </w:abstractNum>
  <w:abstractNum w:abstractNumId="11">
    <w:nsid w:val="D27B15B7"/>
    <w:multiLevelType w:val="multilevel"/>
    <w:tmpl w:val="D27B15B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D5753F70"/>
    <w:multiLevelType w:val="multilevel"/>
    <w:tmpl w:val="D5753F7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D86EA3E7"/>
    <w:multiLevelType w:val="multilevel"/>
    <w:tmpl w:val="D86EA3E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DD4339AE"/>
    <w:multiLevelType w:val="multilevel"/>
    <w:tmpl w:val="DD4339A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E141E1BF"/>
    <w:multiLevelType w:val="multilevel"/>
    <w:tmpl w:val="E141E1B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E65EFFD7"/>
    <w:multiLevelType w:val="multilevel"/>
    <w:tmpl w:val="E65EFFD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E882E816"/>
    <w:multiLevelType w:val="multilevel"/>
    <w:tmpl w:val="E882E81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FB21CF10"/>
    <w:multiLevelType w:val="multilevel"/>
    <w:tmpl w:val="FB21CF1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0">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4">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6">
    <w:nsid w:val="1274CDB6"/>
    <w:multiLevelType w:val="multilevel"/>
    <w:tmpl w:val="1274CDB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30">
    <w:nsid w:val="2BCA0C11"/>
    <w:multiLevelType w:val="multilevel"/>
    <w:tmpl w:val="2BCA0C1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36295828"/>
    <w:multiLevelType w:val="multilevel"/>
    <w:tmpl w:val="3629582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387CD6C2"/>
    <w:multiLevelType w:val="multilevel"/>
    <w:tmpl w:val="387CD6C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3CBFA8A8"/>
    <w:multiLevelType w:val="multilevel"/>
    <w:tmpl w:val="3CBFA8A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4183FF37"/>
    <w:multiLevelType w:val="multilevel"/>
    <w:tmpl w:val="4183FF3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44118431"/>
    <w:multiLevelType w:val="multilevel"/>
    <w:tmpl w:val="4411843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44627062"/>
    <w:multiLevelType w:val="multilevel"/>
    <w:tmpl w:val="4462706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447B33F0"/>
    <w:multiLevelType w:val="multilevel"/>
    <w:tmpl w:val="447B33F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0">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2">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3">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44">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5">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6">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5B07BFFD"/>
    <w:multiLevelType w:val="multilevel"/>
    <w:tmpl w:val="5B07BFF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2">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3">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6">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7">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8">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55"/>
  </w:num>
  <w:num w:numId="3">
    <w:abstractNumId w:val="24"/>
  </w:num>
  <w:num w:numId="4">
    <w:abstractNumId w:val="51"/>
  </w:num>
  <w:num w:numId="5">
    <w:abstractNumId w:val="45"/>
  </w:num>
  <w:num w:numId="6">
    <w:abstractNumId w:val="40"/>
  </w:num>
  <w:num w:numId="7">
    <w:abstractNumId w:val="28"/>
  </w:num>
  <w:num w:numId="8">
    <w:abstractNumId w:val="22"/>
  </w:num>
  <w:num w:numId="9">
    <w:abstractNumId w:val="29"/>
  </w:num>
  <w:num w:numId="10">
    <w:abstractNumId w:val="43"/>
  </w:num>
  <w:num w:numId="11">
    <w:abstractNumId w:val="53"/>
  </w:num>
  <w:num w:numId="12">
    <w:abstractNumId w:val="32"/>
  </w:num>
  <w:num w:numId="13">
    <w:abstractNumId w:val="7"/>
  </w:num>
  <w:num w:numId="14">
    <w:abstractNumId w:val="27"/>
  </w:num>
  <w:num w:numId="15">
    <w:abstractNumId w:val="46"/>
  </w:num>
  <w:num w:numId="16">
    <w:abstractNumId w:val="49"/>
  </w:num>
  <w:num w:numId="17">
    <w:abstractNumId w:val="44"/>
  </w:num>
  <w:num w:numId="18">
    <w:abstractNumId w:val="57"/>
  </w:num>
  <w:num w:numId="19">
    <w:abstractNumId w:val="42"/>
  </w:num>
  <w:num w:numId="20">
    <w:abstractNumId w:val="20"/>
  </w:num>
  <w:num w:numId="21">
    <w:abstractNumId w:val="31"/>
  </w:num>
  <w:num w:numId="22">
    <w:abstractNumId w:val="58"/>
  </w:num>
  <w:num w:numId="23">
    <w:abstractNumId w:val="48"/>
  </w:num>
  <w:num w:numId="24">
    <w:abstractNumId w:val="25"/>
  </w:num>
  <w:num w:numId="25">
    <w:abstractNumId w:val="54"/>
  </w:num>
  <w:num w:numId="26">
    <w:abstractNumId w:val="56"/>
  </w:num>
  <w:num w:numId="27">
    <w:abstractNumId w:val="21"/>
  </w:num>
  <w:num w:numId="28">
    <w:abstractNumId w:val="23"/>
  </w:num>
  <w:num w:numId="29">
    <w:abstractNumId w:val="41"/>
  </w:num>
  <w:num w:numId="30">
    <w:abstractNumId w:val="52"/>
  </w:num>
  <w:num w:numId="31">
    <w:abstractNumId w:val="5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0" w:hash="f2k9vvbRXQfwlTQV9Vl6TYISgEo=" w:salt="xPI8n26pG+RFMvgU9Zr/u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35161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16FC"/>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E45BB7"/>
    <w:rsid w:val="03F35D89"/>
    <w:rsid w:val="04533F03"/>
    <w:rsid w:val="081A3935"/>
    <w:rsid w:val="09422345"/>
    <w:rsid w:val="0C857FD9"/>
    <w:rsid w:val="0DC619DC"/>
    <w:rsid w:val="0F5D3C40"/>
    <w:rsid w:val="10080E31"/>
    <w:rsid w:val="112F644B"/>
    <w:rsid w:val="12B25235"/>
    <w:rsid w:val="12FB4B4E"/>
    <w:rsid w:val="14641CCA"/>
    <w:rsid w:val="176842CA"/>
    <w:rsid w:val="17DC2F99"/>
    <w:rsid w:val="1C476E21"/>
    <w:rsid w:val="1F6E3CDF"/>
    <w:rsid w:val="22AA1DDE"/>
    <w:rsid w:val="25E62821"/>
    <w:rsid w:val="25ED24FC"/>
    <w:rsid w:val="267B25B1"/>
    <w:rsid w:val="27EA4B3E"/>
    <w:rsid w:val="283C7F62"/>
    <w:rsid w:val="29300521"/>
    <w:rsid w:val="2C5B7754"/>
    <w:rsid w:val="2EF05032"/>
    <w:rsid w:val="2F9C692C"/>
    <w:rsid w:val="312F6D42"/>
    <w:rsid w:val="31511475"/>
    <w:rsid w:val="3158455F"/>
    <w:rsid w:val="345E497B"/>
    <w:rsid w:val="34E16CB7"/>
    <w:rsid w:val="35DB4C90"/>
    <w:rsid w:val="36947E8E"/>
    <w:rsid w:val="37CF172F"/>
    <w:rsid w:val="3C1E7E22"/>
    <w:rsid w:val="3D0870C9"/>
    <w:rsid w:val="3F260248"/>
    <w:rsid w:val="41CC723D"/>
    <w:rsid w:val="42267415"/>
    <w:rsid w:val="42FD3BF5"/>
    <w:rsid w:val="45055804"/>
    <w:rsid w:val="4A173542"/>
    <w:rsid w:val="4B1054FA"/>
    <w:rsid w:val="4B545F4D"/>
    <w:rsid w:val="4C6C0AC2"/>
    <w:rsid w:val="4C813848"/>
    <w:rsid w:val="4E0A3E8A"/>
    <w:rsid w:val="50342624"/>
    <w:rsid w:val="537D1A47"/>
    <w:rsid w:val="55E118F5"/>
    <w:rsid w:val="56046011"/>
    <w:rsid w:val="58474262"/>
    <w:rsid w:val="587F43BC"/>
    <w:rsid w:val="58AD52DE"/>
    <w:rsid w:val="5A432903"/>
    <w:rsid w:val="5B841773"/>
    <w:rsid w:val="5F533BF1"/>
    <w:rsid w:val="617B3244"/>
    <w:rsid w:val="620309B1"/>
    <w:rsid w:val="654D2897"/>
    <w:rsid w:val="673B5205"/>
    <w:rsid w:val="697361EC"/>
    <w:rsid w:val="6A7051A9"/>
    <w:rsid w:val="6B133D1D"/>
    <w:rsid w:val="6B2D257F"/>
    <w:rsid w:val="6C4E2D49"/>
    <w:rsid w:val="6DF410F1"/>
    <w:rsid w:val="6FF910EC"/>
    <w:rsid w:val="7128458F"/>
    <w:rsid w:val="71DE2D7D"/>
    <w:rsid w:val="72BF7DD0"/>
    <w:rsid w:val="73351614"/>
    <w:rsid w:val="751D6B42"/>
    <w:rsid w:val="75F9105D"/>
    <w:rsid w:val="78246ACC"/>
    <w:rsid w:val="78B87D1B"/>
    <w:rsid w:val="7A62041B"/>
    <w:rsid w:val="7ACB1A5A"/>
    <w:rsid w:val="7E8B44DD"/>
    <w:rsid w:val="7EC44EC3"/>
    <w:rsid w:val="7F41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A38090058141E5BCF867FEE79180DC"/>
        <w:style w:val=""/>
        <w:category>
          <w:name w:val="常规"/>
          <w:gallery w:val="placeholder"/>
        </w:category>
        <w:types>
          <w:type w:val="bbPlcHdr"/>
        </w:types>
        <w:behaviors>
          <w:behavior w:val="content"/>
        </w:behaviors>
        <w:description w:val=""/>
        <w:guid w:val="{3E435CD4-A942-486C-B99C-687EB01641D9}"/>
      </w:docPartPr>
      <w:docPartBody>
        <w:p>
          <w:pPr>
            <w:pStyle w:val="5"/>
          </w:pPr>
          <w:r>
            <w:rPr>
              <w:rStyle w:val="4"/>
              <w:rFonts w:hint="eastAsia"/>
            </w:rPr>
            <w:t>单击或点击此处输入文字。</w:t>
          </w:r>
        </w:p>
      </w:docPartBody>
    </w:docPart>
    <w:docPart>
      <w:docPartPr>
        <w:name w:val="83ACEA082902419DAEC754314F0D2502"/>
        <w:style w:val=""/>
        <w:category>
          <w:name w:val="常规"/>
          <w:gallery w:val="placeholder"/>
        </w:category>
        <w:types>
          <w:type w:val="bbPlcHdr"/>
        </w:types>
        <w:behaviors>
          <w:behavior w:val="content"/>
        </w:behaviors>
        <w:description w:val=""/>
        <w:guid w:val="{EAB02F69-0057-4016-B783-9EFBE6ED4674}"/>
      </w:docPartPr>
      <w:docPartBody>
        <w:p>
          <w:pPr>
            <w:pStyle w:val="6"/>
          </w:pPr>
          <w:r>
            <w:rPr>
              <w:rStyle w:val="4"/>
              <w:rFonts w:hint="eastAsia"/>
            </w:rPr>
            <w:t>选择一项。</w:t>
          </w:r>
        </w:p>
      </w:docPartBody>
    </w:docPart>
    <w:docPart>
      <w:docPartPr>
        <w:name w:val="1300A4C75D794D6291D16A5282D6F457"/>
        <w:style w:val=""/>
        <w:category>
          <w:name w:val="常规"/>
          <w:gallery w:val="placeholder"/>
        </w:category>
        <w:types>
          <w:type w:val="bbPlcHdr"/>
        </w:types>
        <w:behaviors>
          <w:behavior w:val="content"/>
        </w:behaviors>
        <w:description w:val=""/>
        <w:guid w:val="{57C2592D-AC40-4B99-9ED8-C705F3CB6DF5}"/>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D5"/>
    <w:rsid w:val="00F203D5"/>
    <w:rsid w:val="00F7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A38090058141E5BCF867FEE79180D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3ACEA082902419DAEC754314F0D250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300A4C75D794D6291D16A5282D6F4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Pages>2</Pages>
  <Words>244</Words>
  <Characters>306</Characters>
  <Lines>4</Lines>
  <Paragraphs>1</Paragraphs>
  <TotalTime>87</TotalTime>
  <ScaleCrop>false</ScaleCrop>
  <LinksUpToDate>false</LinksUpToDate>
  <CharactersWithSpaces>321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2025-07-03T02:25:00Z</dcterms:created>
  <dc:creator>皮兵</dc:creator>
  <cp:lastModifiedBy>皮兵</cp:lastModifiedBy>
  <dcterms:modified xsi:type="dcterms:W3CDTF">2025-07-29T08:39:24Z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2EAB006F5EAE44E69ED59E6F86A55F7B</vt:lpwstr>
  </property>
  <property fmtid="{D5CDD505-2E9C-101B-9397-08002B2CF9AE}" pid="15" name="KSOProductBuildVer">
    <vt:lpwstr>2052-11.8.2.12094</vt:lpwstr>
  </property>
</Properties>
</file>