
<file path=[Content_Types].xml><?xml version="1.0" encoding="utf-8"?>
<Types xmlns="http://schemas.openxmlformats.org/package/2006/content-types">
  <Default Extension="bin" ContentType="application/vnd.ms-word.attachedToolbars"/>
  <Default Extension="jpg" ContentType="image/jpeg"/>
  <Default Extension="odttf" ContentType="application/vnd.openxmlformats-officedocument.obfuscatedFont"/>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F2AFA" w14:paraId="444DCFD3" w14:textId="77777777">
        <w:tc>
          <w:tcPr>
            <w:tcW w:w="509" w:type="dxa"/>
          </w:tcPr>
          <w:p w14:paraId="7EE17223" w14:textId="77777777" w:rsidR="00AF2AFA" w:rsidRDefault="00AD4B6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9E4A9AB" w14:textId="77777777" w:rsidR="00AF2AFA" w:rsidRDefault="00AF2AF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p>
        </w:tc>
      </w:tr>
      <w:tr w:rsidR="00AF2AFA" w14:paraId="346D7D86" w14:textId="77777777">
        <w:tc>
          <w:tcPr>
            <w:tcW w:w="509" w:type="dxa"/>
          </w:tcPr>
          <w:p w14:paraId="782AAF29" w14:textId="77777777" w:rsidR="00AF2AFA" w:rsidRDefault="00AD4B6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88EAC1C" w14:textId="77777777" w:rsidR="00AF2AFA" w:rsidRDefault="00AF2AF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F2AFA" w14:paraId="17F9A58A" w14:textId="77777777">
        <w:tc>
          <w:tcPr>
            <w:tcW w:w="6407" w:type="dxa"/>
          </w:tcPr>
          <w:p w14:paraId="67753EDD" w14:textId="77777777" w:rsidR="00AF2AFA" w:rsidRDefault="00AD4B6C">
            <w:pPr>
              <w:pStyle w:val="afffff"/>
              <w:framePr w:w="0" w:hRule="auto" w:wrap="auto" w:hAnchor="text" w:xAlign="left" w:yAlign="inline" w:anchorLock="0"/>
              <w:rPr>
                <w:rFonts w:ascii="宋体" w:hAnsi="宋体"/>
                <w:sz w:val="28"/>
                <w:szCs w:val="28"/>
              </w:rPr>
            </w:pPr>
            <w:bookmarkStart w:id="0" w:name="_Hlk26473981"/>
            <w:r>
              <w:rPr>
                <w:noProof/>
              </w:rPr>
              <w:drawing>
                <wp:inline distT="0" distB="0" distL="0" distR="0" wp14:anchorId="22564742" wp14:editId="62F87E6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43</w:t>
            </w:r>
            <w:r>
              <w:fldChar w:fldCharType="end"/>
            </w:r>
            <w:bookmarkEnd w:id="1"/>
          </w:p>
        </w:tc>
      </w:tr>
    </w:tbl>
    <w:p w14:paraId="5F505F45" w14:textId="77777777" w:rsidR="00AF2AFA" w:rsidRDefault="00AD4B6C">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14:paraId="2963C67D" w14:textId="77777777" w:rsidR="00AF2AFA" w:rsidRDefault="00AD4B6C">
      <w:pPr>
        <w:pStyle w:val="affffffffff2"/>
        <w:framePr w:wrap="auto"/>
        <w:rPr>
          <w:lang w:val="fr-FR"/>
        </w:rPr>
      </w:pPr>
      <w:r>
        <w:rPr>
          <w:lang w:val="fr-FR"/>
        </w:rPr>
        <w:t>DB</w:t>
      </w:r>
      <w:r>
        <w:rPr>
          <w:sz w:val="15"/>
          <w:szCs w:val="15"/>
          <w:lang w:val="fr-FR"/>
        </w:rPr>
        <w:t xml:space="preserve"> </w:t>
      </w:r>
      <w:bookmarkStart w:id="3" w:name="文字1"/>
      <w:r>
        <w:rPr>
          <w:lang w:val="fr-FR"/>
        </w:rPr>
        <w:fldChar w:fldCharType="begin">
          <w:ffData>
            <w:name w:val="文字1"/>
            <w:enabled/>
            <w:calcOnExit w:val="0"/>
            <w:textInput>
              <w:default w:val="43/T"/>
            </w:textInput>
          </w:ffData>
        </w:fldChar>
      </w:r>
      <w:r>
        <w:rPr>
          <w:lang w:val="fr-FR"/>
        </w:rPr>
        <w:instrText>FORMTEXT</w:instrText>
      </w:r>
      <w:r>
        <w:rPr>
          <w:lang w:val="fr-FR"/>
        </w:rPr>
      </w:r>
      <w:r>
        <w:rPr>
          <w:lang w:val="fr-FR"/>
        </w:rPr>
        <w:fldChar w:fldCharType="separate"/>
      </w:r>
      <w:r>
        <w:rPr>
          <w:lang w:val="fr-FR"/>
        </w:rPr>
        <w:t>43/T</w:t>
      </w:r>
      <w:r>
        <w:rPr>
          <w:lang w:val="fr-FR"/>
        </w:rP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202</w:t>
      </w:r>
      <w:r>
        <w:rPr>
          <w:rFonts w:hint="eastAsia"/>
        </w:rPr>
        <w:t>5</w:t>
      </w:r>
      <w:r>
        <w:fldChar w:fldCharType="end"/>
      </w:r>
      <w:bookmarkEnd w:id="5"/>
    </w:p>
    <w:p w14:paraId="73C27CE1" w14:textId="77777777" w:rsidR="00AF2AFA" w:rsidRDefault="00AD4B6C">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073DAAEB" w14:textId="77777777" w:rsidR="00AF2AFA" w:rsidRDefault="00AD4B6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215FD92" wp14:editId="50ADC72B">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5C1192DE"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14:paraId="63D2B17E" w14:textId="77777777" w:rsidR="00AF2AFA" w:rsidRDefault="00AF2AFA">
      <w:pPr>
        <w:pStyle w:val="afffff0"/>
        <w:framePr w:w="9639" w:h="6976" w:hRule="exact" w:hSpace="0" w:vSpace="0" w:wrap="around" w:hAnchor="page" w:y="6408"/>
        <w:jc w:val="center"/>
        <w:rPr>
          <w:rFonts w:ascii="黑体" w:eastAsia="黑体" w:hAnsi="黑体"/>
          <w:b w:val="0"/>
          <w:bCs w:val="0"/>
          <w:w w:val="100"/>
        </w:rPr>
      </w:pPr>
    </w:p>
    <w:p w14:paraId="24F00A7D" w14:textId="352D1E27" w:rsidR="00AF2AFA" w:rsidRDefault="00AD4B6C">
      <w:pPr>
        <w:pStyle w:val="affffffffff4"/>
        <w:framePr w:h="6974" w:hRule="exact" w:wrap="around" w:x="1419" w:anchorLock="1"/>
      </w:pPr>
      <w:r>
        <w:rPr>
          <w:rFonts w:hint="eastAsia"/>
        </w:rPr>
        <w:fldChar w:fldCharType="begin">
          <w:ffData>
            <w:name w:val="CSTD_NAME"/>
            <w:enabled/>
            <w:calcOnExit w:val="0"/>
            <w:textInput>
              <w:default w:val="困境儿童家庭监护能力评估"/>
            </w:textInput>
          </w:ffData>
        </w:fldChar>
      </w:r>
      <w:bookmarkStart w:id="7" w:name="CSTD_NAME"/>
      <w:r>
        <w:rPr>
          <w:rFonts w:hint="eastAsia"/>
        </w:rPr>
        <w:instrText xml:space="preserve"> </w:instrText>
      </w:r>
      <w:r>
        <w:instrText>FORMTEXT</w:instrText>
      </w:r>
      <w:r>
        <w:rPr>
          <w:rFonts w:hint="eastAsia"/>
        </w:rPr>
        <w:instrText xml:space="preserve"> </w:instrText>
      </w:r>
      <w:r>
        <w:rPr>
          <w:rFonts w:hint="eastAsia"/>
        </w:rPr>
      </w:r>
      <w:r>
        <w:rPr>
          <w:rFonts w:hint="eastAsia"/>
        </w:rPr>
        <w:fldChar w:fldCharType="separate"/>
      </w:r>
      <w:r w:rsidR="0017586C">
        <w:rPr>
          <w:rFonts w:hint="eastAsia"/>
        </w:rPr>
        <w:t>困境儿童家庭监护能力评估</w:t>
      </w:r>
      <w:r>
        <w:rPr>
          <w:rFonts w:hint="eastAsia"/>
        </w:rPr>
        <w:fldChar w:fldCharType="end"/>
      </w:r>
      <w:bookmarkEnd w:id="7"/>
    </w:p>
    <w:p w14:paraId="451B4C12" w14:textId="77777777" w:rsidR="0017586C" w:rsidRPr="0017586C" w:rsidRDefault="0017586C" w:rsidP="0017586C">
      <w:pPr>
        <w:pStyle w:val="afffff5"/>
        <w:ind w:firstLine="420"/>
      </w:pPr>
    </w:p>
    <w:p w14:paraId="27CF1D7A" w14:textId="77777777" w:rsidR="00AF2AFA" w:rsidRDefault="00AF2AFA">
      <w:pPr>
        <w:framePr w:w="9639" w:h="6974" w:hRule="exact" w:wrap="around" w:vAnchor="page" w:hAnchor="page" w:x="1419" w:y="6408" w:anchorLock="1"/>
        <w:ind w:left="-1418"/>
      </w:pPr>
    </w:p>
    <w:p w14:paraId="4FAA9069" w14:textId="77777777" w:rsidR="00AF2AFA" w:rsidRDefault="00AF2AFA">
      <w:pPr>
        <w:framePr w:w="9639" w:h="6974" w:hRule="exact" w:wrap="around" w:vAnchor="page" w:hAnchor="page" w:x="1419" w:y="6408" w:anchorLock="1"/>
        <w:spacing w:line="760" w:lineRule="exact"/>
        <w:ind w:left="-1418"/>
      </w:pPr>
    </w:p>
    <w:p w14:paraId="5D72E3BC" w14:textId="45E5404A" w:rsidR="00AF2AFA" w:rsidRDefault="0017586C">
      <w:pPr>
        <w:pStyle w:val="afffffff8"/>
        <w:framePr w:w="9639" w:h="6974" w:hRule="exact" w:wrap="around" w:vAnchor="page" w:hAnchor="page" w:x="1419" w:y="6408" w:anchorLock="1"/>
        <w:textAlignment w:val="bottom"/>
        <w:rPr>
          <w:rFonts w:eastAsia="黑体"/>
          <w:szCs w:val="28"/>
        </w:rPr>
      </w:pPr>
      <w:r>
        <w:rPr>
          <w:rFonts w:ascii="黑体" w:eastAsia="黑体" w:hAnsi="黑体"/>
          <w:szCs w:val="28"/>
        </w:rPr>
        <w:t>Assessment</w:t>
      </w:r>
      <w:r w:rsidRPr="00CB07BF">
        <w:rPr>
          <w:rFonts w:ascii="黑体" w:eastAsia="黑体" w:hAnsi="黑体"/>
          <w:szCs w:val="28"/>
        </w:rPr>
        <w:t xml:space="preserve"> </w:t>
      </w:r>
      <w:r>
        <w:rPr>
          <w:rFonts w:ascii="黑体" w:eastAsia="黑体" w:hAnsi="黑体"/>
          <w:szCs w:val="28"/>
        </w:rPr>
        <w:t>of</w:t>
      </w:r>
      <w:r w:rsidRPr="00CB07BF">
        <w:rPr>
          <w:rFonts w:ascii="黑体" w:eastAsia="黑体" w:hAnsi="黑体"/>
          <w:szCs w:val="28"/>
        </w:rPr>
        <w:t xml:space="preserve"> </w:t>
      </w:r>
      <w:r>
        <w:rPr>
          <w:rFonts w:ascii="黑体" w:eastAsia="黑体" w:hAnsi="黑体"/>
          <w:szCs w:val="28"/>
        </w:rPr>
        <w:t>family</w:t>
      </w:r>
      <w:r w:rsidRPr="00CB07BF">
        <w:rPr>
          <w:rFonts w:ascii="黑体" w:eastAsia="黑体" w:hAnsi="黑体"/>
          <w:szCs w:val="28"/>
        </w:rPr>
        <w:t xml:space="preserve"> </w:t>
      </w:r>
      <w:r>
        <w:rPr>
          <w:rFonts w:ascii="黑体" w:eastAsia="黑体" w:hAnsi="黑体"/>
          <w:szCs w:val="28"/>
        </w:rPr>
        <w:t>guardianship</w:t>
      </w:r>
      <w:r w:rsidRPr="00CB07BF">
        <w:rPr>
          <w:rFonts w:ascii="黑体" w:eastAsia="黑体" w:hAnsi="黑体"/>
          <w:szCs w:val="28"/>
        </w:rPr>
        <w:t xml:space="preserve"> c</w:t>
      </w:r>
      <w:r>
        <w:rPr>
          <w:rFonts w:ascii="黑体" w:eastAsia="黑体" w:hAnsi="黑体"/>
          <w:szCs w:val="28"/>
        </w:rPr>
        <w:t xml:space="preserve">apacity for vulnerable </w:t>
      </w:r>
      <w:r>
        <w:rPr>
          <w:rFonts w:ascii="黑体" w:eastAsia="黑体" w:hAnsi="黑体" w:hint="eastAsia"/>
          <w:szCs w:val="28"/>
        </w:rPr>
        <w:t>ch</w:t>
      </w:r>
      <w:r>
        <w:rPr>
          <w:rFonts w:ascii="黑体" w:eastAsia="黑体" w:hAnsi="黑体"/>
          <w:szCs w:val="28"/>
        </w:rPr>
        <w:t>ildren</w:t>
      </w:r>
    </w:p>
    <w:p w14:paraId="1B978A1A" w14:textId="5E85C692" w:rsidR="00AF2AFA" w:rsidRDefault="00AD4B6C">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9B179B">
        <w:rPr>
          <w:sz w:val="24"/>
          <w:szCs w:val="28"/>
        </w:rPr>
      </w:r>
      <w:r w:rsidR="009B179B">
        <w:rPr>
          <w:sz w:val="24"/>
          <w:szCs w:val="28"/>
        </w:rPr>
        <w:fldChar w:fldCharType="separate"/>
      </w:r>
      <w:r>
        <w:rPr>
          <w:sz w:val="24"/>
          <w:szCs w:val="28"/>
        </w:rPr>
        <w:fldChar w:fldCharType="end"/>
      </w:r>
      <w:bookmarkEnd w:id="8"/>
    </w:p>
    <w:p w14:paraId="68DB3370" w14:textId="77777777" w:rsidR="00AF2AFA" w:rsidRDefault="00AD4B6C">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sidR="009B179B">
        <w:rPr>
          <w:b/>
          <w:sz w:val="21"/>
          <w:szCs w:val="28"/>
        </w:rPr>
      </w:r>
      <w:r w:rsidR="009B179B">
        <w:rPr>
          <w:b/>
          <w:sz w:val="21"/>
          <w:szCs w:val="28"/>
        </w:rPr>
        <w:fldChar w:fldCharType="separate"/>
      </w:r>
      <w:r>
        <w:rPr>
          <w:b/>
          <w:sz w:val="21"/>
          <w:szCs w:val="28"/>
        </w:rPr>
        <w:fldChar w:fldCharType="end"/>
      </w:r>
      <w:bookmarkEnd w:id="9"/>
    </w:p>
    <w:p w14:paraId="3C51385D" w14:textId="77777777" w:rsidR="00AF2AFA" w:rsidRDefault="00AD4B6C">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12EC181D" w14:textId="77777777" w:rsidR="00AF2AFA" w:rsidRDefault="00AD4B6C">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0665B93A" w14:textId="77777777" w:rsidR="00AF2AFA" w:rsidRDefault="00AD4B6C">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16"/>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77F8B63" w14:textId="77777777" w:rsidR="00AF2AFA" w:rsidRDefault="00AD4B6C">
      <w:pPr>
        <w:rPr>
          <w:rFonts w:ascii="宋体" w:hAnsi="宋体"/>
          <w:sz w:val="28"/>
          <w:szCs w:val="28"/>
        </w:rPr>
        <w:sectPr w:rsidR="00AF2AF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35BEA3A6" wp14:editId="6D98E7C6">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6222FA79"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14:paraId="70F1981C" w14:textId="77777777" w:rsidR="00E108BA" w:rsidRDefault="00E108BA" w:rsidP="00E108BA">
      <w:pPr>
        <w:pStyle w:val="affffffa"/>
        <w:spacing w:after="468"/>
      </w:pPr>
      <w:bookmarkStart w:id="17" w:name="BookMark1"/>
      <w:bookmarkStart w:id="18" w:name="_Toc133309248"/>
      <w:bookmarkStart w:id="19" w:name="_Toc143713001"/>
      <w:bookmarkStart w:id="20" w:name="_Toc141789363"/>
      <w:bookmarkStart w:id="21" w:name="_Toc143771198"/>
      <w:bookmarkStart w:id="22" w:name="_Toc141448622"/>
      <w:bookmarkStart w:id="23" w:name="_Toc143876576"/>
      <w:bookmarkStart w:id="24" w:name="_Toc143713020"/>
      <w:bookmarkStart w:id="25" w:name="_Toc143875897"/>
      <w:bookmarkStart w:id="26" w:name="_Toc141792189"/>
      <w:bookmarkStart w:id="27" w:name="_Toc193925937"/>
      <w:bookmarkStart w:id="28" w:name="_Toc201677747"/>
      <w:bookmarkStart w:id="29" w:name="_Toc201677938"/>
      <w:bookmarkStart w:id="30" w:name="_Toc201736370"/>
      <w:bookmarkStart w:id="31" w:name="_Toc201737480"/>
      <w:bookmarkStart w:id="32" w:name="_Toc202288023"/>
      <w:bookmarkStart w:id="33" w:name="_Toc202288060"/>
      <w:bookmarkStart w:id="34" w:name="_Toc202288198"/>
      <w:r w:rsidRPr="00E108BA">
        <w:rPr>
          <w:rFonts w:hint="eastAsia"/>
          <w:spacing w:val="320"/>
        </w:rPr>
        <w:lastRenderedPageBreak/>
        <w:t>目</w:t>
      </w:r>
      <w:r>
        <w:rPr>
          <w:rFonts w:hint="eastAsia"/>
        </w:rPr>
        <w:t>次</w:t>
      </w:r>
    </w:p>
    <w:p w14:paraId="03A974F1" w14:textId="0B5A2DB2" w:rsidR="00E108BA" w:rsidRPr="00E108BA" w:rsidRDefault="00E108BA">
      <w:pPr>
        <w:pStyle w:val="TOC1"/>
        <w:tabs>
          <w:tab w:val="right" w:leader="dot" w:pos="9344"/>
        </w:tabs>
        <w:rPr>
          <w:rFonts w:asciiTheme="minorHAnsi" w:eastAsiaTheme="minorEastAsia" w:hAnsiTheme="minorHAnsi" w:cstheme="minorBidi"/>
          <w:noProof/>
          <w:szCs w:val="22"/>
        </w:rPr>
      </w:pPr>
      <w:r w:rsidRPr="00E108BA">
        <w:fldChar w:fldCharType="begin"/>
      </w:r>
      <w:r w:rsidRPr="00E108BA">
        <w:instrText xml:space="preserve"> TOC \o "1-1" \h \t "标准文件_一级条标题,2,标准文件_二级条标题,3,标准文件_附录一级条标题,2,标准文件_附录二级条标题,3," </w:instrText>
      </w:r>
      <w:r w:rsidRPr="00E108BA">
        <w:fldChar w:fldCharType="separate"/>
      </w:r>
      <w:hyperlink w:anchor="_Toc204123152" w:history="1">
        <w:r w:rsidRPr="00E108BA">
          <w:rPr>
            <w:rStyle w:val="affffb"/>
            <w:noProof/>
          </w:rPr>
          <w:t>前言</w:t>
        </w:r>
        <w:r w:rsidRPr="00E108BA">
          <w:rPr>
            <w:noProof/>
          </w:rPr>
          <w:tab/>
        </w:r>
        <w:r w:rsidRPr="00E108BA">
          <w:rPr>
            <w:noProof/>
          </w:rPr>
          <w:fldChar w:fldCharType="begin"/>
        </w:r>
        <w:r w:rsidRPr="00E108BA">
          <w:rPr>
            <w:noProof/>
          </w:rPr>
          <w:instrText xml:space="preserve"> PAGEREF _Toc204123152 \h </w:instrText>
        </w:r>
        <w:r w:rsidRPr="00E108BA">
          <w:rPr>
            <w:noProof/>
          </w:rPr>
        </w:r>
        <w:r w:rsidRPr="00E108BA">
          <w:rPr>
            <w:noProof/>
          </w:rPr>
          <w:fldChar w:fldCharType="separate"/>
        </w:r>
        <w:r w:rsidRPr="00E108BA">
          <w:rPr>
            <w:noProof/>
          </w:rPr>
          <w:t>II</w:t>
        </w:r>
        <w:r w:rsidRPr="00E108BA">
          <w:rPr>
            <w:noProof/>
          </w:rPr>
          <w:fldChar w:fldCharType="end"/>
        </w:r>
      </w:hyperlink>
    </w:p>
    <w:p w14:paraId="16F7EA8A" w14:textId="66E937E6"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53" w:history="1">
        <w:r w:rsidR="00E108BA" w:rsidRPr="00E108BA">
          <w:rPr>
            <w:rStyle w:val="affffb"/>
            <w:noProof/>
          </w:rPr>
          <w:t>1</w:t>
        </w:r>
        <w:r w:rsidR="00E108BA">
          <w:rPr>
            <w:rStyle w:val="affffb"/>
            <w:noProof/>
          </w:rPr>
          <w:t xml:space="preserve"> </w:t>
        </w:r>
        <w:r w:rsidR="00E108BA" w:rsidRPr="00E108BA">
          <w:rPr>
            <w:rStyle w:val="affffb"/>
            <w:noProof/>
          </w:rPr>
          <w:t xml:space="preserve"> 范围</w:t>
        </w:r>
        <w:r w:rsidR="00E108BA" w:rsidRPr="00E108BA">
          <w:rPr>
            <w:noProof/>
          </w:rPr>
          <w:tab/>
        </w:r>
        <w:r w:rsidR="00E108BA" w:rsidRPr="00E108BA">
          <w:rPr>
            <w:noProof/>
          </w:rPr>
          <w:fldChar w:fldCharType="begin"/>
        </w:r>
        <w:r w:rsidR="00E108BA" w:rsidRPr="00E108BA">
          <w:rPr>
            <w:noProof/>
          </w:rPr>
          <w:instrText xml:space="preserve"> PAGEREF _Toc204123153 \h </w:instrText>
        </w:r>
        <w:r w:rsidR="00E108BA" w:rsidRPr="00E108BA">
          <w:rPr>
            <w:noProof/>
          </w:rPr>
        </w:r>
        <w:r w:rsidR="00E108BA" w:rsidRPr="00E108BA">
          <w:rPr>
            <w:noProof/>
          </w:rPr>
          <w:fldChar w:fldCharType="separate"/>
        </w:r>
        <w:r w:rsidR="00E108BA" w:rsidRPr="00E108BA">
          <w:rPr>
            <w:noProof/>
          </w:rPr>
          <w:t>1</w:t>
        </w:r>
        <w:r w:rsidR="00E108BA" w:rsidRPr="00E108BA">
          <w:rPr>
            <w:noProof/>
          </w:rPr>
          <w:fldChar w:fldCharType="end"/>
        </w:r>
      </w:hyperlink>
    </w:p>
    <w:p w14:paraId="3FED7152" w14:textId="1C1266D9"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54" w:history="1">
        <w:r w:rsidR="00E108BA" w:rsidRPr="00E108BA">
          <w:rPr>
            <w:rStyle w:val="affffb"/>
            <w:noProof/>
          </w:rPr>
          <w:t>2</w:t>
        </w:r>
        <w:r w:rsidR="00E108BA">
          <w:rPr>
            <w:rStyle w:val="affffb"/>
            <w:noProof/>
          </w:rPr>
          <w:t xml:space="preserve"> </w:t>
        </w:r>
        <w:r w:rsidR="00E108BA" w:rsidRPr="00E108BA">
          <w:rPr>
            <w:rStyle w:val="affffb"/>
            <w:noProof/>
          </w:rPr>
          <w:t xml:space="preserve"> 规范性引用文件</w:t>
        </w:r>
        <w:r w:rsidR="00E108BA" w:rsidRPr="00E108BA">
          <w:rPr>
            <w:noProof/>
          </w:rPr>
          <w:tab/>
        </w:r>
        <w:r w:rsidR="00E108BA" w:rsidRPr="00E108BA">
          <w:rPr>
            <w:noProof/>
          </w:rPr>
          <w:fldChar w:fldCharType="begin"/>
        </w:r>
        <w:r w:rsidR="00E108BA" w:rsidRPr="00E108BA">
          <w:rPr>
            <w:noProof/>
          </w:rPr>
          <w:instrText xml:space="preserve"> PAGEREF _Toc204123154 \h </w:instrText>
        </w:r>
        <w:r w:rsidR="00E108BA" w:rsidRPr="00E108BA">
          <w:rPr>
            <w:noProof/>
          </w:rPr>
        </w:r>
        <w:r w:rsidR="00E108BA" w:rsidRPr="00E108BA">
          <w:rPr>
            <w:noProof/>
          </w:rPr>
          <w:fldChar w:fldCharType="separate"/>
        </w:r>
        <w:r w:rsidR="00E108BA" w:rsidRPr="00E108BA">
          <w:rPr>
            <w:noProof/>
          </w:rPr>
          <w:t>1</w:t>
        </w:r>
        <w:r w:rsidR="00E108BA" w:rsidRPr="00E108BA">
          <w:rPr>
            <w:noProof/>
          </w:rPr>
          <w:fldChar w:fldCharType="end"/>
        </w:r>
      </w:hyperlink>
    </w:p>
    <w:p w14:paraId="132131AE" w14:textId="090042B7"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55" w:history="1">
        <w:r w:rsidR="00E108BA" w:rsidRPr="00E108BA">
          <w:rPr>
            <w:rStyle w:val="affffb"/>
            <w:noProof/>
          </w:rPr>
          <w:t>3</w:t>
        </w:r>
        <w:r w:rsidR="00E108BA">
          <w:rPr>
            <w:rStyle w:val="affffb"/>
            <w:noProof/>
          </w:rPr>
          <w:t xml:space="preserve"> </w:t>
        </w:r>
        <w:r w:rsidR="00E108BA" w:rsidRPr="00E108BA">
          <w:rPr>
            <w:rStyle w:val="affffb"/>
            <w:noProof/>
          </w:rPr>
          <w:t xml:space="preserve"> 术语和定义</w:t>
        </w:r>
        <w:r w:rsidR="00E108BA" w:rsidRPr="00E108BA">
          <w:rPr>
            <w:noProof/>
          </w:rPr>
          <w:tab/>
        </w:r>
        <w:r w:rsidR="00E108BA" w:rsidRPr="00E108BA">
          <w:rPr>
            <w:noProof/>
          </w:rPr>
          <w:fldChar w:fldCharType="begin"/>
        </w:r>
        <w:r w:rsidR="00E108BA" w:rsidRPr="00E108BA">
          <w:rPr>
            <w:noProof/>
          </w:rPr>
          <w:instrText xml:space="preserve"> PAGEREF _Toc204123155 \h </w:instrText>
        </w:r>
        <w:r w:rsidR="00E108BA" w:rsidRPr="00E108BA">
          <w:rPr>
            <w:noProof/>
          </w:rPr>
        </w:r>
        <w:r w:rsidR="00E108BA" w:rsidRPr="00E108BA">
          <w:rPr>
            <w:noProof/>
          </w:rPr>
          <w:fldChar w:fldCharType="separate"/>
        </w:r>
        <w:r w:rsidR="00E108BA" w:rsidRPr="00E108BA">
          <w:rPr>
            <w:noProof/>
          </w:rPr>
          <w:t>1</w:t>
        </w:r>
        <w:r w:rsidR="00E108BA" w:rsidRPr="00E108BA">
          <w:rPr>
            <w:noProof/>
          </w:rPr>
          <w:fldChar w:fldCharType="end"/>
        </w:r>
      </w:hyperlink>
    </w:p>
    <w:p w14:paraId="7B7BA059" w14:textId="6A0C1C94"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56" w:history="1">
        <w:r w:rsidR="00E108BA" w:rsidRPr="00E108BA">
          <w:rPr>
            <w:rStyle w:val="affffb"/>
            <w:noProof/>
          </w:rPr>
          <w:t>4</w:t>
        </w:r>
        <w:r w:rsidR="00E108BA">
          <w:rPr>
            <w:rStyle w:val="affffb"/>
            <w:noProof/>
          </w:rPr>
          <w:t xml:space="preserve"> </w:t>
        </w:r>
        <w:r w:rsidR="00E108BA" w:rsidRPr="00E108BA">
          <w:rPr>
            <w:rStyle w:val="affffb"/>
            <w:noProof/>
          </w:rPr>
          <w:t xml:space="preserve"> 评估原则</w:t>
        </w:r>
        <w:r w:rsidR="00E108BA" w:rsidRPr="00E108BA">
          <w:rPr>
            <w:noProof/>
          </w:rPr>
          <w:tab/>
        </w:r>
        <w:r w:rsidR="00E108BA" w:rsidRPr="00E108BA">
          <w:rPr>
            <w:noProof/>
          </w:rPr>
          <w:fldChar w:fldCharType="begin"/>
        </w:r>
        <w:r w:rsidR="00E108BA" w:rsidRPr="00E108BA">
          <w:rPr>
            <w:noProof/>
          </w:rPr>
          <w:instrText xml:space="preserve"> PAGEREF _Toc204123156 \h </w:instrText>
        </w:r>
        <w:r w:rsidR="00E108BA" w:rsidRPr="00E108BA">
          <w:rPr>
            <w:noProof/>
          </w:rPr>
        </w:r>
        <w:r w:rsidR="00E108BA" w:rsidRPr="00E108BA">
          <w:rPr>
            <w:noProof/>
          </w:rPr>
          <w:fldChar w:fldCharType="separate"/>
        </w:r>
        <w:r w:rsidR="00E108BA" w:rsidRPr="00E108BA">
          <w:rPr>
            <w:noProof/>
          </w:rPr>
          <w:t>1</w:t>
        </w:r>
        <w:r w:rsidR="00E108BA" w:rsidRPr="00E108BA">
          <w:rPr>
            <w:noProof/>
          </w:rPr>
          <w:fldChar w:fldCharType="end"/>
        </w:r>
      </w:hyperlink>
    </w:p>
    <w:p w14:paraId="50C362C1" w14:textId="6DB13926" w:rsidR="00E108BA" w:rsidRPr="00E108BA" w:rsidRDefault="009B179B">
      <w:pPr>
        <w:pStyle w:val="TOC2"/>
        <w:rPr>
          <w:rFonts w:asciiTheme="minorHAnsi" w:eastAsiaTheme="minorEastAsia" w:hAnsiTheme="minorHAnsi" w:cstheme="minorBidi"/>
          <w:noProof/>
          <w:szCs w:val="22"/>
        </w:rPr>
      </w:pPr>
      <w:hyperlink w:anchor="_Toc204123157" w:history="1">
        <w:r w:rsidR="00E108BA" w:rsidRPr="00E108BA">
          <w:rPr>
            <w:rStyle w:val="affffb"/>
            <w:noProof/>
          </w:rPr>
          <w:t>4.1</w:t>
        </w:r>
        <w:r w:rsidR="00E108BA">
          <w:rPr>
            <w:rStyle w:val="affffb"/>
            <w:noProof/>
          </w:rPr>
          <w:t xml:space="preserve"> </w:t>
        </w:r>
        <w:r w:rsidR="00E108BA" w:rsidRPr="00E108BA">
          <w:rPr>
            <w:rStyle w:val="affffb"/>
            <w:noProof/>
          </w:rPr>
          <w:t xml:space="preserve"> 保护性原则</w:t>
        </w:r>
        <w:r w:rsidR="00E108BA" w:rsidRPr="00E108BA">
          <w:rPr>
            <w:noProof/>
          </w:rPr>
          <w:tab/>
        </w:r>
        <w:r w:rsidR="00E108BA" w:rsidRPr="00E108BA">
          <w:rPr>
            <w:noProof/>
          </w:rPr>
          <w:fldChar w:fldCharType="begin"/>
        </w:r>
        <w:r w:rsidR="00E108BA" w:rsidRPr="00E108BA">
          <w:rPr>
            <w:noProof/>
          </w:rPr>
          <w:instrText xml:space="preserve"> PAGEREF _Toc204123157 \h </w:instrText>
        </w:r>
        <w:r w:rsidR="00E108BA" w:rsidRPr="00E108BA">
          <w:rPr>
            <w:noProof/>
          </w:rPr>
        </w:r>
        <w:r w:rsidR="00E108BA" w:rsidRPr="00E108BA">
          <w:rPr>
            <w:noProof/>
          </w:rPr>
          <w:fldChar w:fldCharType="separate"/>
        </w:r>
        <w:r w:rsidR="00E108BA" w:rsidRPr="00E108BA">
          <w:rPr>
            <w:noProof/>
          </w:rPr>
          <w:t>1</w:t>
        </w:r>
        <w:r w:rsidR="00E108BA" w:rsidRPr="00E108BA">
          <w:rPr>
            <w:noProof/>
          </w:rPr>
          <w:fldChar w:fldCharType="end"/>
        </w:r>
      </w:hyperlink>
    </w:p>
    <w:p w14:paraId="72B059A8" w14:textId="42EA4969" w:rsidR="00E108BA" w:rsidRPr="00E108BA" w:rsidRDefault="009B179B">
      <w:pPr>
        <w:pStyle w:val="TOC2"/>
        <w:rPr>
          <w:rFonts w:asciiTheme="minorHAnsi" w:eastAsiaTheme="minorEastAsia" w:hAnsiTheme="minorHAnsi" w:cstheme="minorBidi"/>
          <w:noProof/>
          <w:szCs w:val="22"/>
        </w:rPr>
      </w:pPr>
      <w:hyperlink w:anchor="_Toc204123158" w:history="1">
        <w:r w:rsidR="00E108BA" w:rsidRPr="00E108BA">
          <w:rPr>
            <w:rStyle w:val="affffb"/>
            <w:noProof/>
          </w:rPr>
          <w:t>4.2</w:t>
        </w:r>
        <w:r w:rsidR="00E108BA">
          <w:rPr>
            <w:rStyle w:val="affffb"/>
            <w:noProof/>
          </w:rPr>
          <w:t xml:space="preserve"> </w:t>
        </w:r>
        <w:r w:rsidR="00E108BA" w:rsidRPr="00E108BA">
          <w:rPr>
            <w:rStyle w:val="affffb"/>
            <w:noProof/>
          </w:rPr>
          <w:t xml:space="preserve"> 客观性原则</w:t>
        </w:r>
        <w:r w:rsidR="00E108BA" w:rsidRPr="00E108BA">
          <w:rPr>
            <w:noProof/>
          </w:rPr>
          <w:tab/>
        </w:r>
        <w:r w:rsidR="00E108BA" w:rsidRPr="00E108BA">
          <w:rPr>
            <w:noProof/>
          </w:rPr>
          <w:fldChar w:fldCharType="begin"/>
        </w:r>
        <w:r w:rsidR="00E108BA" w:rsidRPr="00E108BA">
          <w:rPr>
            <w:noProof/>
          </w:rPr>
          <w:instrText xml:space="preserve"> PAGEREF _Toc204123158 \h </w:instrText>
        </w:r>
        <w:r w:rsidR="00E108BA" w:rsidRPr="00E108BA">
          <w:rPr>
            <w:noProof/>
          </w:rPr>
        </w:r>
        <w:r w:rsidR="00E108BA" w:rsidRPr="00E108BA">
          <w:rPr>
            <w:noProof/>
          </w:rPr>
          <w:fldChar w:fldCharType="separate"/>
        </w:r>
        <w:r w:rsidR="00E108BA" w:rsidRPr="00E108BA">
          <w:rPr>
            <w:noProof/>
          </w:rPr>
          <w:t>1</w:t>
        </w:r>
        <w:r w:rsidR="00E108BA" w:rsidRPr="00E108BA">
          <w:rPr>
            <w:noProof/>
          </w:rPr>
          <w:fldChar w:fldCharType="end"/>
        </w:r>
      </w:hyperlink>
    </w:p>
    <w:p w14:paraId="726C702C" w14:textId="310F1C7C" w:rsidR="00E108BA" w:rsidRPr="00E108BA" w:rsidRDefault="009B179B">
      <w:pPr>
        <w:pStyle w:val="TOC2"/>
        <w:rPr>
          <w:rFonts w:asciiTheme="minorHAnsi" w:eastAsiaTheme="minorEastAsia" w:hAnsiTheme="minorHAnsi" w:cstheme="minorBidi"/>
          <w:noProof/>
          <w:szCs w:val="22"/>
        </w:rPr>
      </w:pPr>
      <w:hyperlink w:anchor="_Toc204123159" w:history="1">
        <w:r w:rsidR="00E108BA" w:rsidRPr="00E108BA">
          <w:rPr>
            <w:rStyle w:val="affffb"/>
            <w:noProof/>
          </w:rPr>
          <w:t>4.3</w:t>
        </w:r>
        <w:r w:rsidR="00E108BA">
          <w:rPr>
            <w:rStyle w:val="affffb"/>
            <w:noProof/>
          </w:rPr>
          <w:t xml:space="preserve"> </w:t>
        </w:r>
        <w:r w:rsidR="00E108BA" w:rsidRPr="00E108BA">
          <w:rPr>
            <w:rStyle w:val="affffb"/>
            <w:noProof/>
          </w:rPr>
          <w:t xml:space="preserve"> 专业性原则</w:t>
        </w:r>
        <w:r w:rsidR="00E108BA" w:rsidRPr="00E108BA">
          <w:rPr>
            <w:noProof/>
          </w:rPr>
          <w:tab/>
        </w:r>
        <w:r w:rsidR="00E108BA" w:rsidRPr="00E108BA">
          <w:rPr>
            <w:noProof/>
          </w:rPr>
          <w:fldChar w:fldCharType="begin"/>
        </w:r>
        <w:r w:rsidR="00E108BA" w:rsidRPr="00E108BA">
          <w:rPr>
            <w:noProof/>
          </w:rPr>
          <w:instrText xml:space="preserve"> PAGEREF _Toc204123159 \h </w:instrText>
        </w:r>
        <w:r w:rsidR="00E108BA" w:rsidRPr="00E108BA">
          <w:rPr>
            <w:noProof/>
          </w:rPr>
        </w:r>
        <w:r w:rsidR="00E108BA" w:rsidRPr="00E108BA">
          <w:rPr>
            <w:noProof/>
          </w:rPr>
          <w:fldChar w:fldCharType="separate"/>
        </w:r>
        <w:r w:rsidR="00E108BA" w:rsidRPr="00E108BA">
          <w:rPr>
            <w:noProof/>
          </w:rPr>
          <w:t>1</w:t>
        </w:r>
        <w:r w:rsidR="00E108BA" w:rsidRPr="00E108BA">
          <w:rPr>
            <w:noProof/>
          </w:rPr>
          <w:fldChar w:fldCharType="end"/>
        </w:r>
      </w:hyperlink>
    </w:p>
    <w:p w14:paraId="451848C9" w14:textId="2BC484A2" w:rsidR="00E108BA" w:rsidRPr="00E108BA" w:rsidRDefault="009B179B">
      <w:pPr>
        <w:pStyle w:val="TOC2"/>
        <w:rPr>
          <w:rFonts w:asciiTheme="minorHAnsi" w:eastAsiaTheme="minorEastAsia" w:hAnsiTheme="minorHAnsi" w:cstheme="minorBidi"/>
          <w:noProof/>
          <w:szCs w:val="22"/>
        </w:rPr>
      </w:pPr>
      <w:hyperlink w:anchor="_Toc204123160" w:history="1">
        <w:r w:rsidR="00E108BA" w:rsidRPr="00E108BA">
          <w:rPr>
            <w:rStyle w:val="affffb"/>
            <w:noProof/>
          </w:rPr>
          <w:t>4.4</w:t>
        </w:r>
        <w:r w:rsidR="00E108BA">
          <w:rPr>
            <w:rStyle w:val="affffb"/>
            <w:noProof/>
          </w:rPr>
          <w:t xml:space="preserve"> </w:t>
        </w:r>
        <w:r w:rsidR="00E108BA" w:rsidRPr="00E108BA">
          <w:rPr>
            <w:rStyle w:val="affffb"/>
            <w:noProof/>
          </w:rPr>
          <w:t xml:space="preserve"> 全面性原则</w:t>
        </w:r>
        <w:r w:rsidR="00E108BA" w:rsidRPr="00E108BA">
          <w:rPr>
            <w:noProof/>
          </w:rPr>
          <w:tab/>
        </w:r>
        <w:r w:rsidR="00E108BA" w:rsidRPr="00E108BA">
          <w:rPr>
            <w:noProof/>
          </w:rPr>
          <w:fldChar w:fldCharType="begin"/>
        </w:r>
        <w:r w:rsidR="00E108BA" w:rsidRPr="00E108BA">
          <w:rPr>
            <w:noProof/>
          </w:rPr>
          <w:instrText xml:space="preserve"> PAGEREF _Toc204123160 \h </w:instrText>
        </w:r>
        <w:r w:rsidR="00E108BA" w:rsidRPr="00E108BA">
          <w:rPr>
            <w:noProof/>
          </w:rPr>
        </w:r>
        <w:r w:rsidR="00E108BA" w:rsidRPr="00E108BA">
          <w:rPr>
            <w:noProof/>
          </w:rPr>
          <w:fldChar w:fldCharType="separate"/>
        </w:r>
        <w:r w:rsidR="00E108BA" w:rsidRPr="00E108BA">
          <w:rPr>
            <w:noProof/>
          </w:rPr>
          <w:t>2</w:t>
        </w:r>
        <w:r w:rsidR="00E108BA" w:rsidRPr="00E108BA">
          <w:rPr>
            <w:noProof/>
          </w:rPr>
          <w:fldChar w:fldCharType="end"/>
        </w:r>
      </w:hyperlink>
    </w:p>
    <w:p w14:paraId="4FAD2A26" w14:textId="2D210E8C"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61" w:history="1">
        <w:r w:rsidR="00E108BA" w:rsidRPr="00E108BA">
          <w:rPr>
            <w:rStyle w:val="affffb"/>
            <w:noProof/>
          </w:rPr>
          <w:t>5</w:t>
        </w:r>
        <w:r w:rsidR="00E108BA">
          <w:rPr>
            <w:rStyle w:val="affffb"/>
            <w:noProof/>
          </w:rPr>
          <w:t xml:space="preserve"> </w:t>
        </w:r>
        <w:r w:rsidR="00E108BA" w:rsidRPr="00E108BA">
          <w:rPr>
            <w:rStyle w:val="affffb"/>
            <w:noProof/>
          </w:rPr>
          <w:t xml:space="preserve"> 评估主体</w:t>
        </w:r>
        <w:r w:rsidR="00E108BA" w:rsidRPr="00E108BA">
          <w:rPr>
            <w:noProof/>
          </w:rPr>
          <w:tab/>
        </w:r>
        <w:r w:rsidR="00E108BA" w:rsidRPr="00E108BA">
          <w:rPr>
            <w:noProof/>
          </w:rPr>
          <w:fldChar w:fldCharType="begin"/>
        </w:r>
        <w:r w:rsidR="00E108BA" w:rsidRPr="00E108BA">
          <w:rPr>
            <w:noProof/>
          </w:rPr>
          <w:instrText xml:space="preserve"> PAGEREF _Toc204123161 \h </w:instrText>
        </w:r>
        <w:r w:rsidR="00E108BA" w:rsidRPr="00E108BA">
          <w:rPr>
            <w:noProof/>
          </w:rPr>
        </w:r>
        <w:r w:rsidR="00E108BA" w:rsidRPr="00E108BA">
          <w:rPr>
            <w:noProof/>
          </w:rPr>
          <w:fldChar w:fldCharType="separate"/>
        </w:r>
        <w:r w:rsidR="00E108BA" w:rsidRPr="00E108BA">
          <w:rPr>
            <w:noProof/>
          </w:rPr>
          <w:t>2</w:t>
        </w:r>
        <w:r w:rsidR="00E108BA" w:rsidRPr="00E108BA">
          <w:rPr>
            <w:noProof/>
          </w:rPr>
          <w:fldChar w:fldCharType="end"/>
        </w:r>
      </w:hyperlink>
    </w:p>
    <w:p w14:paraId="4136D98F" w14:textId="6837E693" w:rsidR="00E108BA" w:rsidRPr="00E108BA" w:rsidRDefault="009B179B">
      <w:pPr>
        <w:pStyle w:val="TOC2"/>
        <w:rPr>
          <w:rFonts w:asciiTheme="minorHAnsi" w:eastAsiaTheme="minorEastAsia" w:hAnsiTheme="minorHAnsi" w:cstheme="minorBidi"/>
          <w:noProof/>
          <w:szCs w:val="22"/>
        </w:rPr>
      </w:pPr>
      <w:hyperlink w:anchor="_Toc204123162" w:history="1">
        <w:r w:rsidR="00E108BA" w:rsidRPr="00E108BA">
          <w:rPr>
            <w:rStyle w:val="affffb"/>
            <w:noProof/>
          </w:rPr>
          <w:t>5.1</w:t>
        </w:r>
        <w:r w:rsidR="00E108BA">
          <w:rPr>
            <w:rStyle w:val="affffb"/>
            <w:noProof/>
          </w:rPr>
          <w:t xml:space="preserve"> </w:t>
        </w:r>
        <w:r w:rsidR="00E108BA" w:rsidRPr="00E108BA">
          <w:rPr>
            <w:rStyle w:val="affffb"/>
            <w:noProof/>
          </w:rPr>
          <w:t xml:space="preserve"> 评估组织方</w:t>
        </w:r>
        <w:r w:rsidR="00E108BA" w:rsidRPr="00E108BA">
          <w:rPr>
            <w:noProof/>
          </w:rPr>
          <w:tab/>
        </w:r>
        <w:r w:rsidR="00E108BA" w:rsidRPr="00E108BA">
          <w:rPr>
            <w:noProof/>
          </w:rPr>
          <w:fldChar w:fldCharType="begin"/>
        </w:r>
        <w:r w:rsidR="00E108BA" w:rsidRPr="00E108BA">
          <w:rPr>
            <w:noProof/>
          </w:rPr>
          <w:instrText xml:space="preserve"> PAGEREF _Toc204123162 \h </w:instrText>
        </w:r>
        <w:r w:rsidR="00E108BA" w:rsidRPr="00E108BA">
          <w:rPr>
            <w:noProof/>
          </w:rPr>
        </w:r>
        <w:r w:rsidR="00E108BA" w:rsidRPr="00E108BA">
          <w:rPr>
            <w:noProof/>
          </w:rPr>
          <w:fldChar w:fldCharType="separate"/>
        </w:r>
        <w:r w:rsidR="00E108BA" w:rsidRPr="00E108BA">
          <w:rPr>
            <w:noProof/>
          </w:rPr>
          <w:t>2</w:t>
        </w:r>
        <w:r w:rsidR="00E108BA" w:rsidRPr="00E108BA">
          <w:rPr>
            <w:noProof/>
          </w:rPr>
          <w:fldChar w:fldCharType="end"/>
        </w:r>
      </w:hyperlink>
    </w:p>
    <w:p w14:paraId="7045100C" w14:textId="43958DD0" w:rsidR="00E108BA" w:rsidRPr="00E108BA" w:rsidRDefault="009B179B">
      <w:pPr>
        <w:pStyle w:val="TOC2"/>
        <w:rPr>
          <w:rFonts w:asciiTheme="minorHAnsi" w:eastAsiaTheme="minorEastAsia" w:hAnsiTheme="minorHAnsi" w:cstheme="minorBidi"/>
          <w:noProof/>
          <w:szCs w:val="22"/>
        </w:rPr>
      </w:pPr>
      <w:hyperlink w:anchor="_Toc204123163" w:history="1">
        <w:r w:rsidR="00E108BA" w:rsidRPr="00E108BA">
          <w:rPr>
            <w:rStyle w:val="affffb"/>
            <w:noProof/>
          </w:rPr>
          <w:t>5.2</w:t>
        </w:r>
        <w:r w:rsidR="00E108BA">
          <w:rPr>
            <w:rStyle w:val="affffb"/>
            <w:noProof/>
          </w:rPr>
          <w:t xml:space="preserve"> </w:t>
        </w:r>
        <w:r w:rsidR="00E108BA" w:rsidRPr="00E108BA">
          <w:rPr>
            <w:rStyle w:val="affffb"/>
            <w:noProof/>
            <w:shd w:val="clear" w:color="auto" w:fill="FFFFFF"/>
          </w:rPr>
          <w:t xml:space="preserve"> 评估机构</w:t>
        </w:r>
        <w:r w:rsidR="00E108BA" w:rsidRPr="00E108BA">
          <w:rPr>
            <w:noProof/>
          </w:rPr>
          <w:tab/>
        </w:r>
        <w:r w:rsidR="00E108BA" w:rsidRPr="00E108BA">
          <w:rPr>
            <w:noProof/>
          </w:rPr>
          <w:fldChar w:fldCharType="begin"/>
        </w:r>
        <w:r w:rsidR="00E108BA" w:rsidRPr="00E108BA">
          <w:rPr>
            <w:noProof/>
          </w:rPr>
          <w:instrText xml:space="preserve"> PAGEREF _Toc204123163 \h </w:instrText>
        </w:r>
        <w:r w:rsidR="00E108BA" w:rsidRPr="00E108BA">
          <w:rPr>
            <w:noProof/>
          </w:rPr>
        </w:r>
        <w:r w:rsidR="00E108BA" w:rsidRPr="00E108BA">
          <w:rPr>
            <w:noProof/>
          </w:rPr>
          <w:fldChar w:fldCharType="separate"/>
        </w:r>
        <w:r w:rsidR="00E108BA" w:rsidRPr="00E108BA">
          <w:rPr>
            <w:noProof/>
          </w:rPr>
          <w:t>2</w:t>
        </w:r>
        <w:r w:rsidR="00E108BA" w:rsidRPr="00E108BA">
          <w:rPr>
            <w:noProof/>
          </w:rPr>
          <w:fldChar w:fldCharType="end"/>
        </w:r>
      </w:hyperlink>
    </w:p>
    <w:p w14:paraId="2485990B" w14:textId="5B6E3A6E" w:rsidR="00E108BA" w:rsidRPr="00E108BA" w:rsidRDefault="009B179B">
      <w:pPr>
        <w:pStyle w:val="TOC2"/>
        <w:rPr>
          <w:rFonts w:asciiTheme="minorHAnsi" w:eastAsiaTheme="minorEastAsia" w:hAnsiTheme="minorHAnsi" w:cstheme="minorBidi"/>
          <w:noProof/>
          <w:szCs w:val="22"/>
        </w:rPr>
      </w:pPr>
      <w:hyperlink w:anchor="_Toc204123164" w:history="1">
        <w:r w:rsidR="00E108BA" w:rsidRPr="00E108BA">
          <w:rPr>
            <w:rStyle w:val="affffb"/>
            <w:noProof/>
          </w:rPr>
          <w:t>5.3</w:t>
        </w:r>
        <w:r w:rsidR="00E108BA">
          <w:rPr>
            <w:rStyle w:val="affffb"/>
            <w:noProof/>
          </w:rPr>
          <w:t xml:space="preserve"> </w:t>
        </w:r>
        <w:r w:rsidR="00E108BA" w:rsidRPr="00E108BA">
          <w:rPr>
            <w:rStyle w:val="affffb"/>
            <w:noProof/>
          </w:rPr>
          <w:t xml:space="preserve"> 评估人员</w:t>
        </w:r>
        <w:r w:rsidR="00E108BA" w:rsidRPr="00E108BA">
          <w:rPr>
            <w:noProof/>
          </w:rPr>
          <w:tab/>
        </w:r>
        <w:r w:rsidR="00E108BA" w:rsidRPr="00E108BA">
          <w:rPr>
            <w:noProof/>
          </w:rPr>
          <w:fldChar w:fldCharType="begin"/>
        </w:r>
        <w:r w:rsidR="00E108BA" w:rsidRPr="00E108BA">
          <w:rPr>
            <w:noProof/>
          </w:rPr>
          <w:instrText xml:space="preserve"> PAGEREF _Toc204123164 \h </w:instrText>
        </w:r>
        <w:r w:rsidR="00E108BA" w:rsidRPr="00E108BA">
          <w:rPr>
            <w:noProof/>
          </w:rPr>
        </w:r>
        <w:r w:rsidR="00E108BA" w:rsidRPr="00E108BA">
          <w:rPr>
            <w:noProof/>
          </w:rPr>
          <w:fldChar w:fldCharType="separate"/>
        </w:r>
        <w:r w:rsidR="00E108BA" w:rsidRPr="00E108BA">
          <w:rPr>
            <w:noProof/>
          </w:rPr>
          <w:t>2</w:t>
        </w:r>
        <w:r w:rsidR="00E108BA" w:rsidRPr="00E108BA">
          <w:rPr>
            <w:noProof/>
          </w:rPr>
          <w:fldChar w:fldCharType="end"/>
        </w:r>
      </w:hyperlink>
    </w:p>
    <w:p w14:paraId="344CF810" w14:textId="2EC46DF2"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65" w:history="1">
        <w:r w:rsidR="00E108BA" w:rsidRPr="00E108BA">
          <w:rPr>
            <w:rStyle w:val="affffb"/>
            <w:noProof/>
          </w:rPr>
          <w:t>6</w:t>
        </w:r>
        <w:r w:rsidR="00E108BA">
          <w:rPr>
            <w:rStyle w:val="affffb"/>
            <w:noProof/>
          </w:rPr>
          <w:t xml:space="preserve"> </w:t>
        </w:r>
        <w:r w:rsidR="00E108BA" w:rsidRPr="00E108BA">
          <w:rPr>
            <w:rStyle w:val="affffb"/>
            <w:noProof/>
          </w:rPr>
          <w:t xml:space="preserve"> 评估内容</w:t>
        </w:r>
        <w:r w:rsidR="00E108BA" w:rsidRPr="00E108BA">
          <w:rPr>
            <w:noProof/>
          </w:rPr>
          <w:tab/>
        </w:r>
        <w:r w:rsidR="00E108BA" w:rsidRPr="00E108BA">
          <w:rPr>
            <w:noProof/>
          </w:rPr>
          <w:fldChar w:fldCharType="begin"/>
        </w:r>
        <w:r w:rsidR="00E108BA" w:rsidRPr="00E108BA">
          <w:rPr>
            <w:noProof/>
          </w:rPr>
          <w:instrText xml:space="preserve"> PAGEREF _Toc204123165 \h </w:instrText>
        </w:r>
        <w:r w:rsidR="00E108BA" w:rsidRPr="00E108BA">
          <w:rPr>
            <w:noProof/>
          </w:rPr>
        </w:r>
        <w:r w:rsidR="00E108BA" w:rsidRPr="00E108BA">
          <w:rPr>
            <w:noProof/>
          </w:rPr>
          <w:fldChar w:fldCharType="separate"/>
        </w:r>
        <w:r w:rsidR="00E108BA" w:rsidRPr="00E108BA">
          <w:rPr>
            <w:noProof/>
          </w:rPr>
          <w:t>2</w:t>
        </w:r>
        <w:r w:rsidR="00E108BA" w:rsidRPr="00E108BA">
          <w:rPr>
            <w:noProof/>
          </w:rPr>
          <w:fldChar w:fldCharType="end"/>
        </w:r>
      </w:hyperlink>
    </w:p>
    <w:p w14:paraId="07D55914" w14:textId="40BAAA8A"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66" w:history="1">
        <w:r w:rsidR="00E108BA" w:rsidRPr="00E108BA">
          <w:rPr>
            <w:rStyle w:val="affffb"/>
            <w:noProof/>
          </w:rPr>
          <w:t>7</w:t>
        </w:r>
        <w:r w:rsidR="00E108BA">
          <w:rPr>
            <w:rStyle w:val="affffb"/>
            <w:noProof/>
          </w:rPr>
          <w:t xml:space="preserve"> </w:t>
        </w:r>
        <w:r w:rsidR="00E108BA" w:rsidRPr="00E108BA">
          <w:rPr>
            <w:rStyle w:val="affffb"/>
            <w:noProof/>
          </w:rPr>
          <w:t xml:space="preserve"> 评估方法</w:t>
        </w:r>
        <w:r w:rsidR="00E108BA" w:rsidRPr="00E108BA">
          <w:rPr>
            <w:noProof/>
          </w:rPr>
          <w:tab/>
        </w:r>
        <w:r w:rsidR="00E108BA" w:rsidRPr="00E108BA">
          <w:rPr>
            <w:noProof/>
          </w:rPr>
          <w:fldChar w:fldCharType="begin"/>
        </w:r>
        <w:r w:rsidR="00E108BA" w:rsidRPr="00E108BA">
          <w:rPr>
            <w:noProof/>
          </w:rPr>
          <w:instrText xml:space="preserve"> PAGEREF _Toc204123166 \h </w:instrText>
        </w:r>
        <w:r w:rsidR="00E108BA" w:rsidRPr="00E108BA">
          <w:rPr>
            <w:noProof/>
          </w:rPr>
        </w:r>
        <w:r w:rsidR="00E108BA" w:rsidRPr="00E108BA">
          <w:rPr>
            <w:noProof/>
          </w:rPr>
          <w:fldChar w:fldCharType="separate"/>
        </w:r>
        <w:r w:rsidR="00E108BA" w:rsidRPr="00E108BA">
          <w:rPr>
            <w:noProof/>
          </w:rPr>
          <w:t>2</w:t>
        </w:r>
        <w:r w:rsidR="00E108BA" w:rsidRPr="00E108BA">
          <w:rPr>
            <w:noProof/>
          </w:rPr>
          <w:fldChar w:fldCharType="end"/>
        </w:r>
      </w:hyperlink>
    </w:p>
    <w:p w14:paraId="1EC710E3" w14:textId="542D50DD" w:rsidR="00E108BA" w:rsidRPr="00E108BA" w:rsidRDefault="009B179B">
      <w:pPr>
        <w:pStyle w:val="TOC2"/>
        <w:rPr>
          <w:rFonts w:asciiTheme="minorHAnsi" w:eastAsiaTheme="minorEastAsia" w:hAnsiTheme="minorHAnsi" w:cstheme="minorBidi"/>
          <w:noProof/>
          <w:szCs w:val="22"/>
        </w:rPr>
      </w:pPr>
      <w:hyperlink w:anchor="_Toc204123167" w:history="1">
        <w:r w:rsidR="00E108BA" w:rsidRPr="00E108BA">
          <w:rPr>
            <w:rStyle w:val="affffb"/>
            <w:noProof/>
          </w:rPr>
          <w:t>7.1</w:t>
        </w:r>
        <w:r w:rsidR="00E108BA">
          <w:rPr>
            <w:rStyle w:val="affffb"/>
            <w:noProof/>
          </w:rPr>
          <w:t xml:space="preserve"> </w:t>
        </w:r>
        <w:r w:rsidR="00E108BA" w:rsidRPr="00E108BA">
          <w:rPr>
            <w:rStyle w:val="affffb"/>
            <w:noProof/>
          </w:rPr>
          <w:t xml:space="preserve"> 访谈法</w:t>
        </w:r>
        <w:r w:rsidR="00E108BA" w:rsidRPr="00E108BA">
          <w:rPr>
            <w:noProof/>
          </w:rPr>
          <w:tab/>
        </w:r>
        <w:r w:rsidR="00E108BA" w:rsidRPr="00E108BA">
          <w:rPr>
            <w:noProof/>
          </w:rPr>
          <w:fldChar w:fldCharType="begin"/>
        </w:r>
        <w:r w:rsidR="00E108BA" w:rsidRPr="00E108BA">
          <w:rPr>
            <w:noProof/>
          </w:rPr>
          <w:instrText xml:space="preserve"> PAGEREF _Toc204123167 \h </w:instrText>
        </w:r>
        <w:r w:rsidR="00E108BA" w:rsidRPr="00E108BA">
          <w:rPr>
            <w:noProof/>
          </w:rPr>
        </w:r>
        <w:r w:rsidR="00E108BA" w:rsidRPr="00E108BA">
          <w:rPr>
            <w:noProof/>
          </w:rPr>
          <w:fldChar w:fldCharType="separate"/>
        </w:r>
        <w:r w:rsidR="00E108BA" w:rsidRPr="00E108BA">
          <w:rPr>
            <w:noProof/>
          </w:rPr>
          <w:t>2</w:t>
        </w:r>
        <w:r w:rsidR="00E108BA" w:rsidRPr="00E108BA">
          <w:rPr>
            <w:noProof/>
          </w:rPr>
          <w:fldChar w:fldCharType="end"/>
        </w:r>
      </w:hyperlink>
    </w:p>
    <w:p w14:paraId="55DF85EB" w14:textId="69841B3B" w:rsidR="00E108BA" w:rsidRPr="00E108BA" w:rsidRDefault="009B179B">
      <w:pPr>
        <w:pStyle w:val="TOC2"/>
        <w:rPr>
          <w:rFonts w:asciiTheme="minorHAnsi" w:eastAsiaTheme="minorEastAsia" w:hAnsiTheme="minorHAnsi" w:cstheme="minorBidi"/>
          <w:noProof/>
          <w:szCs w:val="22"/>
        </w:rPr>
      </w:pPr>
      <w:hyperlink w:anchor="_Toc204123168" w:history="1">
        <w:r w:rsidR="00E108BA" w:rsidRPr="00E108BA">
          <w:rPr>
            <w:rStyle w:val="affffb"/>
            <w:noProof/>
          </w:rPr>
          <w:t>7.2</w:t>
        </w:r>
        <w:r w:rsidR="00E108BA">
          <w:rPr>
            <w:rStyle w:val="affffb"/>
            <w:noProof/>
          </w:rPr>
          <w:t xml:space="preserve"> </w:t>
        </w:r>
        <w:r w:rsidR="00E108BA" w:rsidRPr="00E108BA">
          <w:rPr>
            <w:rStyle w:val="affffb"/>
            <w:noProof/>
          </w:rPr>
          <w:t xml:space="preserve"> 观察法</w:t>
        </w:r>
        <w:r w:rsidR="00E108BA" w:rsidRPr="00E108BA">
          <w:rPr>
            <w:noProof/>
          </w:rPr>
          <w:tab/>
        </w:r>
        <w:r w:rsidR="00E108BA" w:rsidRPr="00E108BA">
          <w:rPr>
            <w:noProof/>
          </w:rPr>
          <w:fldChar w:fldCharType="begin"/>
        </w:r>
        <w:r w:rsidR="00E108BA" w:rsidRPr="00E108BA">
          <w:rPr>
            <w:noProof/>
          </w:rPr>
          <w:instrText xml:space="preserve"> PAGEREF _Toc204123168 \h </w:instrText>
        </w:r>
        <w:r w:rsidR="00E108BA" w:rsidRPr="00E108BA">
          <w:rPr>
            <w:noProof/>
          </w:rPr>
        </w:r>
        <w:r w:rsidR="00E108BA" w:rsidRPr="00E108BA">
          <w:rPr>
            <w:noProof/>
          </w:rPr>
          <w:fldChar w:fldCharType="separate"/>
        </w:r>
        <w:r w:rsidR="00E108BA" w:rsidRPr="00E108BA">
          <w:rPr>
            <w:noProof/>
          </w:rPr>
          <w:t>3</w:t>
        </w:r>
        <w:r w:rsidR="00E108BA" w:rsidRPr="00E108BA">
          <w:rPr>
            <w:noProof/>
          </w:rPr>
          <w:fldChar w:fldCharType="end"/>
        </w:r>
      </w:hyperlink>
    </w:p>
    <w:p w14:paraId="7B215DB6" w14:textId="0C158452" w:rsidR="00E108BA" w:rsidRPr="00E108BA" w:rsidRDefault="009B179B">
      <w:pPr>
        <w:pStyle w:val="TOC2"/>
        <w:rPr>
          <w:rFonts w:asciiTheme="minorHAnsi" w:eastAsiaTheme="minorEastAsia" w:hAnsiTheme="minorHAnsi" w:cstheme="minorBidi"/>
          <w:noProof/>
          <w:szCs w:val="22"/>
        </w:rPr>
      </w:pPr>
      <w:hyperlink w:anchor="_Toc204123169" w:history="1">
        <w:r w:rsidR="00E108BA" w:rsidRPr="00E108BA">
          <w:rPr>
            <w:rStyle w:val="affffb"/>
            <w:noProof/>
          </w:rPr>
          <w:t>7.3</w:t>
        </w:r>
        <w:r w:rsidR="00E108BA">
          <w:rPr>
            <w:rStyle w:val="affffb"/>
            <w:noProof/>
          </w:rPr>
          <w:t xml:space="preserve"> </w:t>
        </w:r>
        <w:r w:rsidR="00E108BA" w:rsidRPr="00E108BA">
          <w:rPr>
            <w:rStyle w:val="affffb"/>
            <w:noProof/>
          </w:rPr>
          <w:t xml:space="preserve"> 问卷法</w:t>
        </w:r>
        <w:r w:rsidR="00E108BA" w:rsidRPr="00E108BA">
          <w:rPr>
            <w:noProof/>
          </w:rPr>
          <w:tab/>
        </w:r>
        <w:r w:rsidR="00E108BA" w:rsidRPr="00E108BA">
          <w:rPr>
            <w:noProof/>
          </w:rPr>
          <w:fldChar w:fldCharType="begin"/>
        </w:r>
        <w:r w:rsidR="00E108BA" w:rsidRPr="00E108BA">
          <w:rPr>
            <w:noProof/>
          </w:rPr>
          <w:instrText xml:space="preserve"> PAGEREF _Toc204123169 \h </w:instrText>
        </w:r>
        <w:r w:rsidR="00E108BA" w:rsidRPr="00E108BA">
          <w:rPr>
            <w:noProof/>
          </w:rPr>
        </w:r>
        <w:r w:rsidR="00E108BA" w:rsidRPr="00E108BA">
          <w:rPr>
            <w:noProof/>
          </w:rPr>
          <w:fldChar w:fldCharType="separate"/>
        </w:r>
        <w:r w:rsidR="00E108BA" w:rsidRPr="00E108BA">
          <w:rPr>
            <w:noProof/>
          </w:rPr>
          <w:t>3</w:t>
        </w:r>
        <w:r w:rsidR="00E108BA" w:rsidRPr="00E108BA">
          <w:rPr>
            <w:noProof/>
          </w:rPr>
          <w:fldChar w:fldCharType="end"/>
        </w:r>
      </w:hyperlink>
    </w:p>
    <w:p w14:paraId="4A150B0C" w14:textId="3082081F" w:rsidR="00E108BA" w:rsidRPr="00E108BA" w:rsidRDefault="009B179B">
      <w:pPr>
        <w:pStyle w:val="TOC2"/>
        <w:rPr>
          <w:rFonts w:asciiTheme="minorHAnsi" w:eastAsiaTheme="minorEastAsia" w:hAnsiTheme="minorHAnsi" w:cstheme="minorBidi"/>
          <w:noProof/>
          <w:szCs w:val="22"/>
        </w:rPr>
      </w:pPr>
      <w:hyperlink w:anchor="_Toc204123170" w:history="1">
        <w:r w:rsidR="00E108BA" w:rsidRPr="00E108BA">
          <w:rPr>
            <w:rStyle w:val="affffb"/>
            <w:noProof/>
          </w:rPr>
          <w:t>7.4</w:t>
        </w:r>
        <w:r w:rsidR="00E108BA">
          <w:rPr>
            <w:rStyle w:val="affffb"/>
            <w:noProof/>
          </w:rPr>
          <w:t xml:space="preserve"> </w:t>
        </w:r>
        <w:r w:rsidR="00E108BA" w:rsidRPr="00E108BA">
          <w:rPr>
            <w:rStyle w:val="affffb"/>
            <w:noProof/>
          </w:rPr>
          <w:t xml:space="preserve"> 资料分析法</w:t>
        </w:r>
        <w:r w:rsidR="00E108BA" w:rsidRPr="00E108BA">
          <w:rPr>
            <w:noProof/>
          </w:rPr>
          <w:tab/>
        </w:r>
        <w:r w:rsidR="00E108BA" w:rsidRPr="00E108BA">
          <w:rPr>
            <w:noProof/>
          </w:rPr>
          <w:fldChar w:fldCharType="begin"/>
        </w:r>
        <w:r w:rsidR="00E108BA" w:rsidRPr="00E108BA">
          <w:rPr>
            <w:noProof/>
          </w:rPr>
          <w:instrText xml:space="preserve"> PAGEREF _Toc204123170 \h </w:instrText>
        </w:r>
        <w:r w:rsidR="00E108BA" w:rsidRPr="00E108BA">
          <w:rPr>
            <w:noProof/>
          </w:rPr>
        </w:r>
        <w:r w:rsidR="00E108BA" w:rsidRPr="00E108BA">
          <w:rPr>
            <w:noProof/>
          </w:rPr>
          <w:fldChar w:fldCharType="separate"/>
        </w:r>
        <w:r w:rsidR="00E108BA" w:rsidRPr="00E108BA">
          <w:rPr>
            <w:noProof/>
          </w:rPr>
          <w:t>3</w:t>
        </w:r>
        <w:r w:rsidR="00E108BA" w:rsidRPr="00E108BA">
          <w:rPr>
            <w:noProof/>
          </w:rPr>
          <w:fldChar w:fldCharType="end"/>
        </w:r>
      </w:hyperlink>
    </w:p>
    <w:p w14:paraId="2455B5FC" w14:textId="077E47EF"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71" w:history="1">
        <w:r w:rsidR="00E108BA" w:rsidRPr="00E108BA">
          <w:rPr>
            <w:rStyle w:val="affffb"/>
            <w:noProof/>
          </w:rPr>
          <w:t>8</w:t>
        </w:r>
        <w:r w:rsidR="00E108BA">
          <w:rPr>
            <w:rStyle w:val="affffb"/>
            <w:noProof/>
          </w:rPr>
          <w:t xml:space="preserve"> </w:t>
        </w:r>
        <w:r w:rsidR="00E108BA" w:rsidRPr="00E108BA">
          <w:rPr>
            <w:rStyle w:val="affffb"/>
            <w:noProof/>
          </w:rPr>
          <w:t xml:space="preserve"> 评估流程</w:t>
        </w:r>
        <w:r w:rsidR="00E108BA" w:rsidRPr="00E108BA">
          <w:rPr>
            <w:noProof/>
          </w:rPr>
          <w:tab/>
        </w:r>
        <w:r w:rsidR="00E108BA" w:rsidRPr="00E108BA">
          <w:rPr>
            <w:noProof/>
          </w:rPr>
          <w:fldChar w:fldCharType="begin"/>
        </w:r>
        <w:r w:rsidR="00E108BA" w:rsidRPr="00E108BA">
          <w:rPr>
            <w:noProof/>
          </w:rPr>
          <w:instrText xml:space="preserve"> PAGEREF _Toc204123171 \h </w:instrText>
        </w:r>
        <w:r w:rsidR="00E108BA" w:rsidRPr="00E108BA">
          <w:rPr>
            <w:noProof/>
          </w:rPr>
        </w:r>
        <w:r w:rsidR="00E108BA" w:rsidRPr="00E108BA">
          <w:rPr>
            <w:noProof/>
          </w:rPr>
          <w:fldChar w:fldCharType="separate"/>
        </w:r>
        <w:r w:rsidR="00E108BA" w:rsidRPr="00E108BA">
          <w:rPr>
            <w:noProof/>
          </w:rPr>
          <w:t>3</w:t>
        </w:r>
        <w:r w:rsidR="00E108BA" w:rsidRPr="00E108BA">
          <w:rPr>
            <w:noProof/>
          </w:rPr>
          <w:fldChar w:fldCharType="end"/>
        </w:r>
      </w:hyperlink>
    </w:p>
    <w:p w14:paraId="07334A3C" w14:textId="129A57EB" w:rsidR="00E108BA" w:rsidRPr="00E108BA" w:rsidRDefault="009B179B">
      <w:pPr>
        <w:pStyle w:val="TOC2"/>
        <w:rPr>
          <w:rFonts w:asciiTheme="minorHAnsi" w:eastAsiaTheme="minorEastAsia" w:hAnsiTheme="minorHAnsi" w:cstheme="minorBidi"/>
          <w:noProof/>
          <w:szCs w:val="22"/>
        </w:rPr>
      </w:pPr>
      <w:hyperlink w:anchor="_Toc204123172" w:history="1">
        <w:r w:rsidR="00E108BA" w:rsidRPr="00E108BA">
          <w:rPr>
            <w:rStyle w:val="affffb"/>
            <w:noProof/>
          </w:rPr>
          <w:t>8.1</w:t>
        </w:r>
        <w:r w:rsidR="00E108BA">
          <w:rPr>
            <w:rStyle w:val="affffb"/>
            <w:noProof/>
          </w:rPr>
          <w:t xml:space="preserve"> </w:t>
        </w:r>
        <w:r w:rsidR="00E108BA" w:rsidRPr="00E108BA">
          <w:rPr>
            <w:rStyle w:val="affffb"/>
            <w:noProof/>
          </w:rPr>
          <w:t xml:space="preserve"> 成立评估小组</w:t>
        </w:r>
        <w:r w:rsidR="00E108BA" w:rsidRPr="00E108BA">
          <w:rPr>
            <w:noProof/>
          </w:rPr>
          <w:tab/>
        </w:r>
        <w:r w:rsidR="00E108BA" w:rsidRPr="00E108BA">
          <w:rPr>
            <w:noProof/>
          </w:rPr>
          <w:fldChar w:fldCharType="begin"/>
        </w:r>
        <w:r w:rsidR="00E108BA" w:rsidRPr="00E108BA">
          <w:rPr>
            <w:noProof/>
          </w:rPr>
          <w:instrText xml:space="preserve"> PAGEREF _Toc204123172 \h </w:instrText>
        </w:r>
        <w:r w:rsidR="00E108BA" w:rsidRPr="00E108BA">
          <w:rPr>
            <w:noProof/>
          </w:rPr>
        </w:r>
        <w:r w:rsidR="00E108BA" w:rsidRPr="00E108BA">
          <w:rPr>
            <w:noProof/>
          </w:rPr>
          <w:fldChar w:fldCharType="separate"/>
        </w:r>
        <w:r w:rsidR="00E108BA" w:rsidRPr="00E108BA">
          <w:rPr>
            <w:noProof/>
          </w:rPr>
          <w:t>3</w:t>
        </w:r>
        <w:r w:rsidR="00E108BA" w:rsidRPr="00E108BA">
          <w:rPr>
            <w:noProof/>
          </w:rPr>
          <w:fldChar w:fldCharType="end"/>
        </w:r>
      </w:hyperlink>
    </w:p>
    <w:p w14:paraId="55B3906D" w14:textId="462B9FC6" w:rsidR="00E108BA" w:rsidRPr="00E108BA" w:rsidRDefault="009B179B">
      <w:pPr>
        <w:pStyle w:val="TOC2"/>
        <w:rPr>
          <w:rFonts w:asciiTheme="minorHAnsi" w:eastAsiaTheme="minorEastAsia" w:hAnsiTheme="minorHAnsi" w:cstheme="minorBidi"/>
          <w:noProof/>
          <w:szCs w:val="22"/>
        </w:rPr>
      </w:pPr>
      <w:hyperlink w:anchor="_Toc204123173" w:history="1">
        <w:r w:rsidR="00E108BA" w:rsidRPr="00E108BA">
          <w:rPr>
            <w:rStyle w:val="affffb"/>
            <w:noProof/>
          </w:rPr>
          <w:t>8.2</w:t>
        </w:r>
        <w:r w:rsidR="00E108BA">
          <w:rPr>
            <w:rStyle w:val="affffb"/>
            <w:noProof/>
          </w:rPr>
          <w:t xml:space="preserve"> </w:t>
        </w:r>
        <w:r w:rsidR="00E108BA" w:rsidRPr="00E108BA">
          <w:rPr>
            <w:rStyle w:val="affffb"/>
            <w:noProof/>
          </w:rPr>
          <w:t xml:space="preserve"> 制定方案</w:t>
        </w:r>
        <w:r w:rsidR="00E108BA" w:rsidRPr="00E108BA">
          <w:rPr>
            <w:noProof/>
          </w:rPr>
          <w:tab/>
        </w:r>
        <w:r w:rsidR="00E108BA" w:rsidRPr="00E108BA">
          <w:rPr>
            <w:noProof/>
          </w:rPr>
          <w:fldChar w:fldCharType="begin"/>
        </w:r>
        <w:r w:rsidR="00E108BA" w:rsidRPr="00E108BA">
          <w:rPr>
            <w:noProof/>
          </w:rPr>
          <w:instrText xml:space="preserve"> PAGEREF _Toc204123173 \h </w:instrText>
        </w:r>
        <w:r w:rsidR="00E108BA" w:rsidRPr="00E108BA">
          <w:rPr>
            <w:noProof/>
          </w:rPr>
        </w:r>
        <w:r w:rsidR="00E108BA" w:rsidRPr="00E108BA">
          <w:rPr>
            <w:noProof/>
          </w:rPr>
          <w:fldChar w:fldCharType="separate"/>
        </w:r>
        <w:r w:rsidR="00E108BA" w:rsidRPr="00E108BA">
          <w:rPr>
            <w:noProof/>
          </w:rPr>
          <w:t>3</w:t>
        </w:r>
        <w:r w:rsidR="00E108BA" w:rsidRPr="00E108BA">
          <w:rPr>
            <w:noProof/>
          </w:rPr>
          <w:fldChar w:fldCharType="end"/>
        </w:r>
      </w:hyperlink>
    </w:p>
    <w:p w14:paraId="64B87B04" w14:textId="129D3AC3" w:rsidR="00E108BA" w:rsidRPr="00E108BA" w:rsidRDefault="009B179B">
      <w:pPr>
        <w:pStyle w:val="TOC2"/>
        <w:rPr>
          <w:rFonts w:asciiTheme="minorHAnsi" w:eastAsiaTheme="minorEastAsia" w:hAnsiTheme="minorHAnsi" w:cstheme="minorBidi"/>
          <w:noProof/>
          <w:szCs w:val="22"/>
        </w:rPr>
      </w:pPr>
      <w:hyperlink w:anchor="_Toc204123174" w:history="1">
        <w:r w:rsidR="00E108BA" w:rsidRPr="00E108BA">
          <w:rPr>
            <w:rStyle w:val="affffb"/>
            <w:noProof/>
          </w:rPr>
          <w:t>8.3</w:t>
        </w:r>
        <w:r w:rsidR="00E108BA">
          <w:rPr>
            <w:rStyle w:val="affffb"/>
            <w:noProof/>
          </w:rPr>
          <w:t xml:space="preserve"> </w:t>
        </w:r>
        <w:r w:rsidR="00E108BA" w:rsidRPr="00E108BA">
          <w:rPr>
            <w:rStyle w:val="affffb"/>
            <w:noProof/>
          </w:rPr>
          <w:t xml:space="preserve"> 核对预约</w:t>
        </w:r>
        <w:r w:rsidR="00E108BA" w:rsidRPr="00E108BA">
          <w:rPr>
            <w:noProof/>
          </w:rPr>
          <w:tab/>
        </w:r>
        <w:r w:rsidR="00E108BA" w:rsidRPr="00E108BA">
          <w:rPr>
            <w:noProof/>
          </w:rPr>
          <w:fldChar w:fldCharType="begin"/>
        </w:r>
        <w:r w:rsidR="00E108BA" w:rsidRPr="00E108BA">
          <w:rPr>
            <w:noProof/>
          </w:rPr>
          <w:instrText xml:space="preserve"> PAGEREF _Toc204123174 \h </w:instrText>
        </w:r>
        <w:r w:rsidR="00E108BA" w:rsidRPr="00E108BA">
          <w:rPr>
            <w:noProof/>
          </w:rPr>
        </w:r>
        <w:r w:rsidR="00E108BA" w:rsidRPr="00E108BA">
          <w:rPr>
            <w:noProof/>
          </w:rPr>
          <w:fldChar w:fldCharType="separate"/>
        </w:r>
        <w:r w:rsidR="00E108BA" w:rsidRPr="00E108BA">
          <w:rPr>
            <w:noProof/>
          </w:rPr>
          <w:t>3</w:t>
        </w:r>
        <w:r w:rsidR="00E108BA" w:rsidRPr="00E108BA">
          <w:rPr>
            <w:noProof/>
          </w:rPr>
          <w:fldChar w:fldCharType="end"/>
        </w:r>
      </w:hyperlink>
    </w:p>
    <w:p w14:paraId="145424FE" w14:textId="34E3F76C" w:rsidR="00E108BA" w:rsidRPr="00E108BA" w:rsidRDefault="009B179B">
      <w:pPr>
        <w:pStyle w:val="TOC2"/>
        <w:rPr>
          <w:rFonts w:asciiTheme="minorHAnsi" w:eastAsiaTheme="minorEastAsia" w:hAnsiTheme="minorHAnsi" w:cstheme="minorBidi"/>
          <w:noProof/>
          <w:szCs w:val="22"/>
        </w:rPr>
      </w:pPr>
      <w:hyperlink w:anchor="_Toc204123175" w:history="1">
        <w:r w:rsidR="00E108BA" w:rsidRPr="00E108BA">
          <w:rPr>
            <w:rStyle w:val="affffb"/>
            <w:noProof/>
          </w:rPr>
          <w:t>8.4</w:t>
        </w:r>
        <w:r w:rsidR="00E108BA">
          <w:rPr>
            <w:rStyle w:val="affffb"/>
            <w:noProof/>
          </w:rPr>
          <w:t xml:space="preserve"> </w:t>
        </w:r>
        <w:r w:rsidR="00E108BA" w:rsidRPr="00E108BA">
          <w:rPr>
            <w:rStyle w:val="affffb"/>
            <w:noProof/>
          </w:rPr>
          <w:t xml:space="preserve"> 实地评估</w:t>
        </w:r>
        <w:r w:rsidR="00E108BA" w:rsidRPr="00E108BA">
          <w:rPr>
            <w:noProof/>
          </w:rPr>
          <w:tab/>
        </w:r>
        <w:r w:rsidR="00E108BA" w:rsidRPr="00E108BA">
          <w:rPr>
            <w:noProof/>
          </w:rPr>
          <w:fldChar w:fldCharType="begin"/>
        </w:r>
        <w:r w:rsidR="00E108BA" w:rsidRPr="00E108BA">
          <w:rPr>
            <w:noProof/>
          </w:rPr>
          <w:instrText xml:space="preserve"> PAGEREF _Toc204123175 \h </w:instrText>
        </w:r>
        <w:r w:rsidR="00E108BA" w:rsidRPr="00E108BA">
          <w:rPr>
            <w:noProof/>
          </w:rPr>
        </w:r>
        <w:r w:rsidR="00E108BA" w:rsidRPr="00E108BA">
          <w:rPr>
            <w:noProof/>
          </w:rPr>
          <w:fldChar w:fldCharType="separate"/>
        </w:r>
        <w:r w:rsidR="00E108BA" w:rsidRPr="00E108BA">
          <w:rPr>
            <w:noProof/>
          </w:rPr>
          <w:t>4</w:t>
        </w:r>
        <w:r w:rsidR="00E108BA" w:rsidRPr="00E108BA">
          <w:rPr>
            <w:noProof/>
          </w:rPr>
          <w:fldChar w:fldCharType="end"/>
        </w:r>
      </w:hyperlink>
    </w:p>
    <w:p w14:paraId="7B1BE442" w14:textId="2897C6FF" w:rsidR="00E108BA" w:rsidRPr="00E108BA" w:rsidRDefault="009B179B">
      <w:pPr>
        <w:pStyle w:val="TOC2"/>
        <w:rPr>
          <w:rFonts w:asciiTheme="minorHAnsi" w:eastAsiaTheme="minorEastAsia" w:hAnsiTheme="minorHAnsi" w:cstheme="minorBidi"/>
          <w:noProof/>
          <w:szCs w:val="22"/>
        </w:rPr>
      </w:pPr>
      <w:hyperlink w:anchor="_Toc204123176" w:history="1">
        <w:r w:rsidR="00E108BA" w:rsidRPr="00E108BA">
          <w:rPr>
            <w:rStyle w:val="affffb"/>
            <w:noProof/>
          </w:rPr>
          <w:t>8.5</w:t>
        </w:r>
        <w:r w:rsidR="00E108BA">
          <w:rPr>
            <w:rStyle w:val="affffb"/>
            <w:noProof/>
          </w:rPr>
          <w:t xml:space="preserve"> </w:t>
        </w:r>
        <w:r w:rsidR="00E108BA" w:rsidRPr="00E108BA">
          <w:rPr>
            <w:rStyle w:val="affffb"/>
            <w:noProof/>
          </w:rPr>
          <w:t xml:space="preserve"> 评估结果反馈</w:t>
        </w:r>
        <w:r w:rsidR="00E108BA" w:rsidRPr="00E108BA">
          <w:rPr>
            <w:noProof/>
          </w:rPr>
          <w:tab/>
        </w:r>
        <w:r w:rsidR="00E108BA" w:rsidRPr="00E108BA">
          <w:rPr>
            <w:noProof/>
          </w:rPr>
          <w:fldChar w:fldCharType="begin"/>
        </w:r>
        <w:r w:rsidR="00E108BA" w:rsidRPr="00E108BA">
          <w:rPr>
            <w:noProof/>
          </w:rPr>
          <w:instrText xml:space="preserve"> PAGEREF _Toc204123176 \h </w:instrText>
        </w:r>
        <w:r w:rsidR="00E108BA" w:rsidRPr="00E108BA">
          <w:rPr>
            <w:noProof/>
          </w:rPr>
        </w:r>
        <w:r w:rsidR="00E108BA" w:rsidRPr="00E108BA">
          <w:rPr>
            <w:noProof/>
          </w:rPr>
          <w:fldChar w:fldCharType="separate"/>
        </w:r>
        <w:r w:rsidR="00E108BA" w:rsidRPr="00E108BA">
          <w:rPr>
            <w:noProof/>
          </w:rPr>
          <w:t>4</w:t>
        </w:r>
        <w:r w:rsidR="00E108BA" w:rsidRPr="00E108BA">
          <w:rPr>
            <w:noProof/>
          </w:rPr>
          <w:fldChar w:fldCharType="end"/>
        </w:r>
      </w:hyperlink>
    </w:p>
    <w:p w14:paraId="7810BCD2" w14:textId="61B9F987" w:rsidR="00E108BA" w:rsidRPr="00E108BA" w:rsidRDefault="009B179B">
      <w:pPr>
        <w:pStyle w:val="TOC2"/>
        <w:rPr>
          <w:rFonts w:asciiTheme="minorHAnsi" w:eastAsiaTheme="minorEastAsia" w:hAnsiTheme="minorHAnsi" w:cstheme="minorBidi"/>
          <w:noProof/>
          <w:szCs w:val="22"/>
        </w:rPr>
      </w:pPr>
      <w:hyperlink w:anchor="_Toc204123177" w:history="1">
        <w:r w:rsidR="00E108BA" w:rsidRPr="00E108BA">
          <w:rPr>
            <w:rStyle w:val="affffb"/>
            <w:noProof/>
          </w:rPr>
          <w:t>8.6</w:t>
        </w:r>
        <w:r w:rsidR="00E108BA">
          <w:rPr>
            <w:rStyle w:val="affffb"/>
            <w:noProof/>
          </w:rPr>
          <w:t xml:space="preserve"> </w:t>
        </w:r>
        <w:r w:rsidR="00E108BA" w:rsidRPr="00E108BA">
          <w:rPr>
            <w:rStyle w:val="affffb"/>
            <w:noProof/>
          </w:rPr>
          <w:t xml:space="preserve"> 资料归档</w:t>
        </w:r>
        <w:r w:rsidR="00E108BA" w:rsidRPr="00E108BA">
          <w:rPr>
            <w:noProof/>
          </w:rPr>
          <w:tab/>
        </w:r>
        <w:r w:rsidR="00E108BA" w:rsidRPr="00E108BA">
          <w:rPr>
            <w:noProof/>
          </w:rPr>
          <w:fldChar w:fldCharType="begin"/>
        </w:r>
        <w:r w:rsidR="00E108BA" w:rsidRPr="00E108BA">
          <w:rPr>
            <w:noProof/>
          </w:rPr>
          <w:instrText xml:space="preserve"> PAGEREF _Toc204123177 \h </w:instrText>
        </w:r>
        <w:r w:rsidR="00E108BA" w:rsidRPr="00E108BA">
          <w:rPr>
            <w:noProof/>
          </w:rPr>
        </w:r>
        <w:r w:rsidR="00E108BA" w:rsidRPr="00E108BA">
          <w:rPr>
            <w:noProof/>
          </w:rPr>
          <w:fldChar w:fldCharType="separate"/>
        </w:r>
        <w:r w:rsidR="00E108BA" w:rsidRPr="00E108BA">
          <w:rPr>
            <w:noProof/>
          </w:rPr>
          <w:t>4</w:t>
        </w:r>
        <w:r w:rsidR="00E108BA" w:rsidRPr="00E108BA">
          <w:rPr>
            <w:noProof/>
          </w:rPr>
          <w:fldChar w:fldCharType="end"/>
        </w:r>
      </w:hyperlink>
    </w:p>
    <w:p w14:paraId="3528C671" w14:textId="36A6A887"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78" w:history="1">
        <w:r w:rsidR="00E108BA" w:rsidRPr="00E108BA">
          <w:rPr>
            <w:rStyle w:val="affffb"/>
            <w:noProof/>
          </w:rPr>
          <w:t>9</w:t>
        </w:r>
        <w:r w:rsidR="00E108BA">
          <w:rPr>
            <w:rStyle w:val="affffb"/>
            <w:noProof/>
          </w:rPr>
          <w:t xml:space="preserve"> </w:t>
        </w:r>
        <w:r w:rsidR="00E108BA" w:rsidRPr="00E108BA">
          <w:rPr>
            <w:rStyle w:val="affffb"/>
            <w:noProof/>
          </w:rPr>
          <w:t xml:space="preserve"> 评估结果及应用</w:t>
        </w:r>
        <w:r w:rsidR="00E108BA" w:rsidRPr="00E108BA">
          <w:rPr>
            <w:noProof/>
          </w:rPr>
          <w:tab/>
        </w:r>
        <w:r w:rsidR="00E108BA" w:rsidRPr="00E108BA">
          <w:rPr>
            <w:noProof/>
          </w:rPr>
          <w:fldChar w:fldCharType="begin"/>
        </w:r>
        <w:r w:rsidR="00E108BA" w:rsidRPr="00E108BA">
          <w:rPr>
            <w:noProof/>
          </w:rPr>
          <w:instrText xml:space="preserve"> PAGEREF _Toc204123178 \h </w:instrText>
        </w:r>
        <w:r w:rsidR="00E108BA" w:rsidRPr="00E108BA">
          <w:rPr>
            <w:noProof/>
          </w:rPr>
        </w:r>
        <w:r w:rsidR="00E108BA" w:rsidRPr="00E108BA">
          <w:rPr>
            <w:noProof/>
          </w:rPr>
          <w:fldChar w:fldCharType="separate"/>
        </w:r>
        <w:r w:rsidR="00E108BA" w:rsidRPr="00E108BA">
          <w:rPr>
            <w:noProof/>
          </w:rPr>
          <w:t>4</w:t>
        </w:r>
        <w:r w:rsidR="00E108BA" w:rsidRPr="00E108BA">
          <w:rPr>
            <w:noProof/>
          </w:rPr>
          <w:fldChar w:fldCharType="end"/>
        </w:r>
      </w:hyperlink>
    </w:p>
    <w:p w14:paraId="7851A428" w14:textId="329C1FE1" w:rsidR="00E108BA" w:rsidRPr="00E108BA" w:rsidRDefault="009B179B">
      <w:pPr>
        <w:pStyle w:val="TOC2"/>
        <w:rPr>
          <w:rFonts w:asciiTheme="minorHAnsi" w:eastAsiaTheme="minorEastAsia" w:hAnsiTheme="minorHAnsi" w:cstheme="minorBidi"/>
          <w:noProof/>
          <w:szCs w:val="22"/>
        </w:rPr>
      </w:pPr>
      <w:hyperlink w:anchor="_Toc204123179" w:history="1">
        <w:r w:rsidR="00E108BA" w:rsidRPr="00E108BA">
          <w:rPr>
            <w:rStyle w:val="affffb"/>
            <w:noProof/>
          </w:rPr>
          <w:t>9.1</w:t>
        </w:r>
        <w:r w:rsidR="00E108BA">
          <w:rPr>
            <w:rStyle w:val="affffb"/>
            <w:noProof/>
          </w:rPr>
          <w:t xml:space="preserve"> </w:t>
        </w:r>
        <w:r w:rsidR="00E108BA" w:rsidRPr="00E108BA">
          <w:rPr>
            <w:rStyle w:val="affffb"/>
            <w:noProof/>
          </w:rPr>
          <w:t xml:space="preserve"> 监护能力分级</w:t>
        </w:r>
        <w:r w:rsidR="00E108BA" w:rsidRPr="00E108BA">
          <w:rPr>
            <w:noProof/>
          </w:rPr>
          <w:tab/>
        </w:r>
        <w:r w:rsidR="00E108BA" w:rsidRPr="00E108BA">
          <w:rPr>
            <w:noProof/>
          </w:rPr>
          <w:fldChar w:fldCharType="begin"/>
        </w:r>
        <w:r w:rsidR="00E108BA" w:rsidRPr="00E108BA">
          <w:rPr>
            <w:noProof/>
          </w:rPr>
          <w:instrText xml:space="preserve"> PAGEREF _Toc204123179 \h </w:instrText>
        </w:r>
        <w:r w:rsidR="00E108BA" w:rsidRPr="00E108BA">
          <w:rPr>
            <w:noProof/>
          </w:rPr>
        </w:r>
        <w:r w:rsidR="00E108BA" w:rsidRPr="00E108BA">
          <w:rPr>
            <w:noProof/>
          </w:rPr>
          <w:fldChar w:fldCharType="separate"/>
        </w:r>
        <w:r w:rsidR="00E108BA" w:rsidRPr="00E108BA">
          <w:rPr>
            <w:noProof/>
          </w:rPr>
          <w:t>4</w:t>
        </w:r>
        <w:r w:rsidR="00E108BA" w:rsidRPr="00E108BA">
          <w:rPr>
            <w:noProof/>
          </w:rPr>
          <w:fldChar w:fldCharType="end"/>
        </w:r>
      </w:hyperlink>
    </w:p>
    <w:p w14:paraId="6F137AD4" w14:textId="2A7FD69A" w:rsidR="00E108BA" w:rsidRPr="00E108BA" w:rsidRDefault="009B179B">
      <w:pPr>
        <w:pStyle w:val="TOC2"/>
        <w:rPr>
          <w:rFonts w:asciiTheme="minorHAnsi" w:eastAsiaTheme="minorEastAsia" w:hAnsiTheme="minorHAnsi" w:cstheme="minorBidi"/>
          <w:noProof/>
          <w:szCs w:val="22"/>
        </w:rPr>
      </w:pPr>
      <w:hyperlink w:anchor="_Toc204123180" w:history="1">
        <w:r w:rsidR="00E108BA" w:rsidRPr="00E108BA">
          <w:rPr>
            <w:rStyle w:val="affffb"/>
            <w:noProof/>
          </w:rPr>
          <w:t>9.2</w:t>
        </w:r>
        <w:r w:rsidR="00E108BA">
          <w:rPr>
            <w:rStyle w:val="affffb"/>
            <w:noProof/>
          </w:rPr>
          <w:t xml:space="preserve"> </w:t>
        </w:r>
        <w:r w:rsidR="00E108BA" w:rsidRPr="00E108BA">
          <w:rPr>
            <w:rStyle w:val="affffb"/>
            <w:noProof/>
          </w:rPr>
          <w:t xml:space="preserve"> 评估结果运用</w:t>
        </w:r>
        <w:r w:rsidR="00E108BA" w:rsidRPr="00E108BA">
          <w:rPr>
            <w:noProof/>
          </w:rPr>
          <w:tab/>
        </w:r>
        <w:r w:rsidR="00E108BA" w:rsidRPr="00E108BA">
          <w:rPr>
            <w:noProof/>
          </w:rPr>
          <w:fldChar w:fldCharType="begin"/>
        </w:r>
        <w:r w:rsidR="00E108BA" w:rsidRPr="00E108BA">
          <w:rPr>
            <w:noProof/>
          </w:rPr>
          <w:instrText xml:space="preserve"> PAGEREF _Toc204123180 \h </w:instrText>
        </w:r>
        <w:r w:rsidR="00E108BA" w:rsidRPr="00E108BA">
          <w:rPr>
            <w:noProof/>
          </w:rPr>
        </w:r>
        <w:r w:rsidR="00E108BA" w:rsidRPr="00E108BA">
          <w:rPr>
            <w:noProof/>
          </w:rPr>
          <w:fldChar w:fldCharType="separate"/>
        </w:r>
        <w:r w:rsidR="00E108BA" w:rsidRPr="00E108BA">
          <w:rPr>
            <w:noProof/>
          </w:rPr>
          <w:t>5</w:t>
        </w:r>
        <w:r w:rsidR="00E108BA" w:rsidRPr="00E108BA">
          <w:rPr>
            <w:noProof/>
          </w:rPr>
          <w:fldChar w:fldCharType="end"/>
        </w:r>
      </w:hyperlink>
    </w:p>
    <w:p w14:paraId="595C1139" w14:textId="33FCE420"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81" w:history="1">
        <w:r w:rsidR="00E108BA" w:rsidRPr="00E108BA">
          <w:rPr>
            <w:rStyle w:val="affffb"/>
            <w:noProof/>
          </w:rPr>
          <w:t>附录A（规范性）</w:t>
        </w:r>
        <w:r w:rsidR="00E108BA">
          <w:rPr>
            <w:rStyle w:val="affffb"/>
            <w:noProof/>
          </w:rPr>
          <w:t xml:space="preserve"> </w:t>
        </w:r>
        <w:r w:rsidR="00E108BA" w:rsidRPr="00E108BA">
          <w:rPr>
            <w:rStyle w:val="affffb"/>
            <w:noProof/>
          </w:rPr>
          <w:t xml:space="preserve"> 困境儿童家庭监护能力评估表</w:t>
        </w:r>
        <w:r w:rsidR="00E108BA" w:rsidRPr="00E108BA">
          <w:rPr>
            <w:noProof/>
          </w:rPr>
          <w:tab/>
        </w:r>
        <w:r w:rsidR="00E108BA" w:rsidRPr="00E108BA">
          <w:rPr>
            <w:noProof/>
          </w:rPr>
          <w:fldChar w:fldCharType="begin"/>
        </w:r>
        <w:r w:rsidR="00E108BA" w:rsidRPr="00E108BA">
          <w:rPr>
            <w:noProof/>
          </w:rPr>
          <w:instrText xml:space="preserve"> PAGEREF _Toc204123181 \h </w:instrText>
        </w:r>
        <w:r w:rsidR="00E108BA" w:rsidRPr="00E108BA">
          <w:rPr>
            <w:noProof/>
          </w:rPr>
        </w:r>
        <w:r w:rsidR="00E108BA" w:rsidRPr="00E108BA">
          <w:rPr>
            <w:noProof/>
          </w:rPr>
          <w:fldChar w:fldCharType="separate"/>
        </w:r>
        <w:r w:rsidR="00E108BA" w:rsidRPr="00E108BA">
          <w:rPr>
            <w:noProof/>
          </w:rPr>
          <w:t>6</w:t>
        </w:r>
        <w:r w:rsidR="00E108BA" w:rsidRPr="00E108BA">
          <w:rPr>
            <w:noProof/>
          </w:rPr>
          <w:fldChar w:fldCharType="end"/>
        </w:r>
      </w:hyperlink>
    </w:p>
    <w:p w14:paraId="3C0D9B70" w14:textId="30AF1E7D"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82" w:history="1">
        <w:r w:rsidR="00E108BA" w:rsidRPr="00E108BA">
          <w:rPr>
            <w:rStyle w:val="affffb"/>
            <w:noProof/>
          </w:rPr>
          <w:t>附录B（资料性）</w:t>
        </w:r>
        <w:r w:rsidR="00E108BA">
          <w:rPr>
            <w:rStyle w:val="affffb"/>
            <w:noProof/>
          </w:rPr>
          <w:t xml:space="preserve"> </w:t>
        </w:r>
        <w:r w:rsidR="00E108BA" w:rsidRPr="00E108BA">
          <w:rPr>
            <w:rStyle w:val="affffb"/>
            <w:noProof/>
          </w:rPr>
          <w:t xml:space="preserve"> 困境儿童家庭监护能力评估通知书</w:t>
        </w:r>
        <w:r w:rsidR="00E108BA" w:rsidRPr="00E108BA">
          <w:rPr>
            <w:noProof/>
          </w:rPr>
          <w:tab/>
        </w:r>
        <w:r w:rsidR="00E108BA" w:rsidRPr="00E108BA">
          <w:rPr>
            <w:noProof/>
          </w:rPr>
          <w:fldChar w:fldCharType="begin"/>
        </w:r>
        <w:r w:rsidR="00E108BA" w:rsidRPr="00E108BA">
          <w:rPr>
            <w:noProof/>
          </w:rPr>
          <w:instrText xml:space="preserve"> PAGEREF _Toc204123182 \h </w:instrText>
        </w:r>
        <w:r w:rsidR="00E108BA" w:rsidRPr="00E108BA">
          <w:rPr>
            <w:noProof/>
          </w:rPr>
        </w:r>
        <w:r w:rsidR="00E108BA" w:rsidRPr="00E108BA">
          <w:rPr>
            <w:noProof/>
          </w:rPr>
          <w:fldChar w:fldCharType="separate"/>
        </w:r>
        <w:r w:rsidR="00E108BA" w:rsidRPr="00E108BA">
          <w:rPr>
            <w:noProof/>
          </w:rPr>
          <w:t>11</w:t>
        </w:r>
        <w:r w:rsidR="00E108BA" w:rsidRPr="00E108BA">
          <w:rPr>
            <w:noProof/>
          </w:rPr>
          <w:fldChar w:fldCharType="end"/>
        </w:r>
      </w:hyperlink>
    </w:p>
    <w:p w14:paraId="7110E875" w14:textId="0B1B4EDF"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83" w:history="1">
        <w:r w:rsidR="00E108BA" w:rsidRPr="00E108BA">
          <w:rPr>
            <w:rStyle w:val="affffb"/>
            <w:noProof/>
          </w:rPr>
          <w:t>附录C（资料性）</w:t>
        </w:r>
        <w:r w:rsidR="00E108BA">
          <w:rPr>
            <w:rStyle w:val="affffb"/>
            <w:noProof/>
          </w:rPr>
          <w:t xml:space="preserve"> </w:t>
        </w:r>
        <w:r w:rsidR="00E108BA" w:rsidRPr="00E108BA">
          <w:rPr>
            <w:rStyle w:val="affffb"/>
            <w:noProof/>
          </w:rPr>
          <w:t xml:space="preserve"> 困境儿童家庭监护能力评估确认单</w:t>
        </w:r>
        <w:r w:rsidR="00E108BA" w:rsidRPr="00E108BA">
          <w:rPr>
            <w:noProof/>
          </w:rPr>
          <w:tab/>
        </w:r>
        <w:r w:rsidR="00E108BA" w:rsidRPr="00E108BA">
          <w:rPr>
            <w:noProof/>
          </w:rPr>
          <w:fldChar w:fldCharType="begin"/>
        </w:r>
        <w:r w:rsidR="00E108BA" w:rsidRPr="00E108BA">
          <w:rPr>
            <w:noProof/>
          </w:rPr>
          <w:instrText xml:space="preserve"> PAGEREF _Toc204123183 \h </w:instrText>
        </w:r>
        <w:r w:rsidR="00E108BA" w:rsidRPr="00E108BA">
          <w:rPr>
            <w:noProof/>
          </w:rPr>
        </w:r>
        <w:r w:rsidR="00E108BA" w:rsidRPr="00E108BA">
          <w:rPr>
            <w:noProof/>
          </w:rPr>
          <w:fldChar w:fldCharType="separate"/>
        </w:r>
        <w:r w:rsidR="00E108BA" w:rsidRPr="00E108BA">
          <w:rPr>
            <w:noProof/>
          </w:rPr>
          <w:t>12</w:t>
        </w:r>
        <w:r w:rsidR="00E108BA" w:rsidRPr="00E108BA">
          <w:rPr>
            <w:noProof/>
          </w:rPr>
          <w:fldChar w:fldCharType="end"/>
        </w:r>
      </w:hyperlink>
    </w:p>
    <w:p w14:paraId="30B2C95D" w14:textId="690C920B" w:rsidR="00E108BA" w:rsidRPr="00E108BA" w:rsidRDefault="009B179B">
      <w:pPr>
        <w:pStyle w:val="TOC1"/>
        <w:tabs>
          <w:tab w:val="right" w:leader="dot" w:pos="9344"/>
        </w:tabs>
        <w:rPr>
          <w:rFonts w:asciiTheme="minorHAnsi" w:eastAsiaTheme="minorEastAsia" w:hAnsiTheme="minorHAnsi" w:cstheme="minorBidi"/>
          <w:noProof/>
          <w:szCs w:val="22"/>
        </w:rPr>
      </w:pPr>
      <w:hyperlink w:anchor="_Toc204123184" w:history="1">
        <w:r w:rsidR="00E108BA" w:rsidRPr="00E108BA">
          <w:rPr>
            <w:rStyle w:val="affffb"/>
            <w:noProof/>
          </w:rPr>
          <w:t>附录D（资料性）</w:t>
        </w:r>
        <w:r w:rsidR="00E108BA">
          <w:rPr>
            <w:rStyle w:val="affffb"/>
            <w:noProof/>
          </w:rPr>
          <w:t xml:space="preserve"> </w:t>
        </w:r>
        <w:r w:rsidR="00E108BA" w:rsidRPr="00E108BA">
          <w:rPr>
            <w:rStyle w:val="affffb"/>
            <w:noProof/>
          </w:rPr>
          <w:t xml:space="preserve"> 困境儿童家庭监护能力评估报告</w:t>
        </w:r>
        <w:r w:rsidR="00E108BA" w:rsidRPr="00E108BA">
          <w:rPr>
            <w:noProof/>
          </w:rPr>
          <w:tab/>
        </w:r>
        <w:r w:rsidR="00E108BA" w:rsidRPr="00E108BA">
          <w:rPr>
            <w:noProof/>
          </w:rPr>
          <w:fldChar w:fldCharType="begin"/>
        </w:r>
        <w:r w:rsidR="00E108BA" w:rsidRPr="00E108BA">
          <w:rPr>
            <w:noProof/>
          </w:rPr>
          <w:instrText xml:space="preserve"> PAGEREF _Toc204123184 \h </w:instrText>
        </w:r>
        <w:r w:rsidR="00E108BA" w:rsidRPr="00E108BA">
          <w:rPr>
            <w:noProof/>
          </w:rPr>
        </w:r>
        <w:r w:rsidR="00E108BA" w:rsidRPr="00E108BA">
          <w:rPr>
            <w:noProof/>
          </w:rPr>
          <w:fldChar w:fldCharType="separate"/>
        </w:r>
        <w:r w:rsidR="00E108BA" w:rsidRPr="00E108BA">
          <w:rPr>
            <w:noProof/>
          </w:rPr>
          <w:t>13</w:t>
        </w:r>
        <w:r w:rsidR="00E108BA" w:rsidRPr="00E108BA">
          <w:rPr>
            <w:noProof/>
          </w:rPr>
          <w:fldChar w:fldCharType="end"/>
        </w:r>
      </w:hyperlink>
    </w:p>
    <w:p w14:paraId="6430CAA6" w14:textId="55E3CE2C" w:rsidR="00E108BA" w:rsidRPr="00E108BA" w:rsidRDefault="00E108BA" w:rsidP="00E108BA">
      <w:pPr>
        <w:pStyle w:val="affffffa"/>
        <w:spacing w:after="468"/>
        <w:sectPr w:rsidR="00E108BA" w:rsidRPr="00E108BA" w:rsidSect="00E108BA">
          <w:headerReference w:type="even" r:id="rId17"/>
          <w:headerReference w:type="default" r:id="rId18"/>
          <w:footerReference w:type="default" r:id="rId19"/>
          <w:pgSz w:w="11906" w:h="16838"/>
          <w:pgMar w:top="567" w:right="1134" w:bottom="1134" w:left="1134" w:header="1418" w:footer="1134" w:gutter="284"/>
          <w:pgNumType w:fmt="upperRoman" w:start="1"/>
          <w:cols w:space="425"/>
          <w:formProt w:val="0"/>
          <w:docGrid w:type="lines" w:linePitch="312"/>
        </w:sectPr>
      </w:pPr>
      <w:r w:rsidRPr="00E108BA">
        <w:fldChar w:fldCharType="end"/>
      </w:r>
    </w:p>
    <w:p w14:paraId="3457079D" w14:textId="30FC9019" w:rsidR="00AF2AFA" w:rsidRDefault="00AD4B6C">
      <w:pPr>
        <w:pStyle w:val="a6"/>
        <w:spacing w:after="468"/>
      </w:pPr>
      <w:bookmarkStart w:id="35" w:name="_Toc204123152"/>
      <w:bookmarkStart w:id="36" w:name="BookMark2"/>
      <w:bookmarkEnd w:id="17"/>
      <w:r>
        <w:rPr>
          <w:spacing w:val="320"/>
        </w:rPr>
        <w:lastRenderedPageBreak/>
        <w:t>前</w:t>
      </w:r>
      <w:r>
        <w:t>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9CBD014" w14:textId="77777777" w:rsidR="00AF2AFA" w:rsidRDefault="00AD4B6C">
      <w:pPr>
        <w:pStyle w:val="afffff5"/>
        <w:ind w:firstLine="420"/>
      </w:pPr>
      <w:r>
        <w:rPr>
          <w:rFonts w:hint="eastAsia"/>
        </w:rPr>
        <w:t>本文件按照GB/T 1.1—2020《标准化工作导则  第1部分：标准化文件的结构和起草规则》的规定起草。</w:t>
      </w:r>
    </w:p>
    <w:p w14:paraId="6AFA5206" w14:textId="77777777" w:rsidR="00AF2AFA" w:rsidRDefault="00AD4B6C">
      <w:pPr>
        <w:pStyle w:val="afffff5"/>
        <w:ind w:firstLine="420"/>
      </w:pPr>
      <w:r>
        <w:rPr>
          <w:rFonts w:hint="eastAsia"/>
        </w:rPr>
        <w:t>请注意本文件的某些内容可能涉及专利。本文件的发布机构不承担识别专利的责任。</w:t>
      </w:r>
    </w:p>
    <w:p w14:paraId="2029AA51" w14:textId="77777777" w:rsidR="00AF2AFA" w:rsidRDefault="00AD4B6C">
      <w:pPr>
        <w:pStyle w:val="afffff5"/>
        <w:ind w:firstLine="420"/>
      </w:pPr>
      <w:r>
        <w:rPr>
          <w:rFonts w:hint="eastAsia"/>
        </w:rPr>
        <w:t>本文件由湖南省民政厅提出并归口。</w:t>
      </w:r>
    </w:p>
    <w:p w14:paraId="79779BE5" w14:textId="77777777" w:rsidR="00AF2AFA" w:rsidRDefault="00AD4B6C">
      <w:pPr>
        <w:pStyle w:val="afffff5"/>
        <w:ind w:firstLine="420"/>
      </w:pPr>
      <w:r>
        <w:rPr>
          <w:rFonts w:hint="eastAsia"/>
        </w:rPr>
        <w:t>本文件起草单位：</w:t>
      </w:r>
      <w:r>
        <w:t xml:space="preserve"> </w:t>
      </w:r>
    </w:p>
    <w:p w14:paraId="7CA4A26A" w14:textId="77777777" w:rsidR="00AF2AFA" w:rsidRDefault="00AD4B6C">
      <w:pPr>
        <w:pStyle w:val="afffff5"/>
        <w:ind w:firstLine="420"/>
      </w:pPr>
      <w:r>
        <w:rPr>
          <w:rFonts w:hint="eastAsia"/>
        </w:rPr>
        <w:t>本文件主要起草人：</w:t>
      </w:r>
    </w:p>
    <w:p w14:paraId="52F7B105" w14:textId="77777777" w:rsidR="00AF2AFA" w:rsidRDefault="00AF2AFA">
      <w:pPr>
        <w:pStyle w:val="afffff5"/>
        <w:ind w:firstLine="420"/>
        <w:sectPr w:rsidR="00AF2AFA">
          <w:pgSz w:w="11906" w:h="16838"/>
          <w:pgMar w:top="567" w:right="1134" w:bottom="1134" w:left="1134" w:header="1418" w:footer="1134" w:gutter="284"/>
          <w:pgNumType w:fmt="upperRoman"/>
          <w:cols w:space="425"/>
          <w:formProt w:val="0"/>
          <w:docGrid w:type="lines" w:linePitch="312"/>
        </w:sectPr>
      </w:pPr>
    </w:p>
    <w:p w14:paraId="034EF80B" w14:textId="77777777" w:rsidR="00AF2AFA" w:rsidRDefault="00AF2AFA">
      <w:pPr>
        <w:spacing w:line="20" w:lineRule="exact"/>
        <w:jc w:val="center"/>
        <w:rPr>
          <w:rFonts w:ascii="黑体" w:eastAsia="黑体" w:hAnsi="黑体"/>
          <w:sz w:val="32"/>
          <w:szCs w:val="32"/>
        </w:rPr>
      </w:pPr>
      <w:bookmarkStart w:id="37" w:name="BookMark4"/>
      <w:bookmarkEnd w:id="36"/>
    </w:p>
    <w:p w14:paraId="078E6EB4" w14:textId="77777777" w:rsidR="00AF2AFA" w:rsidRDefault="00AF2AFA">
      <w:pPr>
        <w:spacing w:line="20" w:lineRule="exact"/>
        <w:jc w:val="center"/>
        <w:rPr>
          <w:rFonts w:ascii="黑体" w:eastAsia="黑体" w:hAnsi="黑体"/>
          <w:sz w:val="32"/>
          <w:szCs w:val="32"/>
        </w:rPr>
      </w:pPr>
    </w:p>
    <w:bookmarkStart w:id="38" w:name="NEW_STAND_NAME" w:displacedByCustomXml="next"/>
    <w:sdt>
      <w:sdtPr>
        <w:tag w:val="NEW_STAND_NAME"/>
        <w:id w:val="595910757"/>
        <w:lock w:val="sdtLocked"/>
        <w:placeholder>
          <w:docPart w:val="00BCB74900654CEAB253C117F16B766A"/>
        </w:placeholder>
      </w:sdtPr>
      <w:sdtEndPr/>
      <w:sdtContent>
        <w:p w14:paraId="7E39A56A" w14:textId="53A9E640" w:rsidR="00AF2AFA" w:rsidRDefault="0017586C" w:rsidP="0017586C">
          <w:pPr>
            <w:pStyle w:val="afffffffff8"/>
            <w:spacing w:beforeLines="1" w:before="3" w:afterLines="220" w:after="686"/>
          </w:pPr>
          <w:r>
            <w:rPr>
              <w:rFonts w:hint="eastAsia"/>
            </w:rPr>
            <w:t>困境儿童家庭监护能力评估</w:t>
          </w:r>
        </w:p>
      </w:sdtContent>
    </w:sdt>
    <w:p w14:paraId="048BC2EC" w14:textId="77777777" w:rsidR="00AF2AFA" w:rsidRDefault="00AD4B6C">
      <w:pPr>
        <w:pStyle w:val="affc"/>
        <w:spacing w:before="312" w:after="312"/>
      </w:pPr>
      <w:bookmarkStart w:id="39" w:name="_Toc143771199"/>
      <w:bookmarkStart w:id="40" w:name="_Toc193925938"/>
      <w:bookmarkStart w:id="41" w:name="_Toc141789364"/>
      <w:bookmarkStart w:id="42" w:name="_Toc17233325"/>
      <w:bookmarkStart w:id="43" w:name="_Toc143875898"/>
      <w:bookmarkStart w:id="44" w:name="_Toc143876577"/>
      <w:bookmarkStart w:id="45" w:name="_Toc26718930"/>
      <w:bookmarkStart w:id="46" w:name="_Toc141792190"/>
      <w:bookmarkStart w:id="47" w:name="_Toc17233333"/>
      <w:bookmarkStart w:id="48" w:name="_Toc143713021"/>
      <w:bookmarkStart w:id="49" w:name="_Toc143713002"/>
      <w:bookmarkStart w:id="50" w:name="_Toc26986771"/>
      <w:bookmarkStart w:id="51" w:name="_Toc26648465"/>
      <w:bookmarkStart w:id="52" w:name="_Toc24884218"/>
      <w:bookmarkStart w:id="53" w:name="_Toc141448623"/>
      <w:bookmarkStart w:id="54" w:name="_Toc133309249"/>
      <w:bookmarkStart w:id="55" w:name="_Toc24884211"/>
      <w:bookmarkStart w:id="56" w:name="_Toc26986530"/>
      <w:bookmarkStart w:id="57" w:name="_Toc201677748"/>
      <w:bookmarkStart w:id="58" w:name="_Toc201677939"/>
      <w:bookmarkStart w:id="59" w:name="_Toc201736371"/>
      <w:bookmarkStart w:id="60" w:name="_Toc201737481"/>
      <w:bookmarkStart w:id="61" w:name="_Toc202288024"/>
      <w:bookmarkStart w:id="62" w:name="_Toc202288061"/>
      <w:bookmarkStart w:id="63" w:name="_Toc202288199"/>
      <w:bookmarkStart w:id="64" w:name="_Toc204123153"/>
      <w:bookmarkEnd w:id="38"/>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0C17FD3" w14:textId="77777777" w:rsidR="00AF2AFA" w:rsidRPr="00A45438" w:rsidRDefault="00AD4B6C" w:rsidP="000A7255">
      <w:pPr>
        <w:pStyle w:val="afffff5"/>
        <w:ind w:firstLine="420"/>
      </w:pPr>
      <w:bookmarkStart w:id="65" w:name="_Toc17233334"/>
      <w:bookmarkStart w:id="66" w:name="_Toc26648466"/>
      <w:bookmarkStart w:id="67" w:name="_Toc24884212"/>
      <w:bookmarkStart w:id="68" w:name="_Toc17233326"/>
      <w:bookmarkStart w:id="69" w:name="_Toc24884219"/>
      <w:r w:rsidRPr="00A45438">
        <w:rPr>
          <w:rFonts w:hint="eastAsia"/>
        </w:rPr>
        <w:t>本文件规定了</w:t>
      </w:r>
      <w:bookmarkStart w:id="70" w:name="_Hlk204152754"/>
      <w:r w:rsidRPr="00A45438">
        <w:rPr>
          <w:rFonts w:hint="eastAsia"/>
        </w:rPr>
        <w:t>困境儿童家庭监护能力评估</w:t>
      </w:r>
      <w:bookmarkEnd w:id="70"/>
      <w:r w:rsidRPr="00A45438">
        <w:rPr>
          <w:rFonts w:hint="eastAsia"/>
        </w:rPr>
        <w:t>的评估原则、评估主体、评估内容、评估方法、评估流程和评估结果应用等内容。</w:t>
      </w:r>
    </w:p>
    <w:p w14:paraId="1A517BF3" w14:textId="77777777" w:rsidR="00AF2AFA" w:rsidRPr="00A45438" w:rsidRDefault="00AD4B6C" w:rsidP="000A7255">
      <w:pPr>
        <w:pStyle w:val="afffff5"/>
        <w:ind w:firstLine="420"/>
      </w:pPr>
      <w:r w:rsidRPr="00A45438">
        <w:rPr>
          <w:rFonts w:hint="eastAsia"/>
        </w:rPr>
        <w:t>本文件适用于困境儿童家庭监护能力评估。</w:t>
      </w:r>
    </w:p>
    <w:p w14:paraId="430CD8E5" w14:textId="77777777" w:rsidR="00AF2AFA" w:rsidRPr="00A45438" w:rsidRDefault="00AD4B6C">
      <w:pPr>
        <w:pStyle w:val="affc"/>
        <w:spacing w:before="312" w:after="312"/>
      </w:pPr>
      <w:bookmarkStart w:id="71" w:name="_Toc143713003"/>
      <w:bookmarkStart w:id="72" w:name="_Toc141792191"/>
      <w:bookmarkStart w:id="73" w:name="_Toc26718931"/>
      <w:bookmarkStart w:id="74" w:name="_Toc26986531"/>
      <w:bookmarkStart w:id="75" w:name="_Toc193925939"/>
      <w:bookmarkStart w:id="76" w:name="_Toc133309250"/>
      <w:bookmarkStart w:id="77" w:name="_Toc143876578"/>
      <w:bookmarkStart w:id="78" w:name="_Toc141789365"/>
      <w:bookmarkStart w:id="79" w:name="_Toc141448624"/>
      <w:bookmarkStart w:id="80" w:name="_Toc143875899"/>
      <w:bookmarkStart w:id="81" w:name="_Toc143713022"/>
      <w:bookmarkStart w:id="82" w:name="_Toc26986772"/>
      <w:bookmarkStart w:id="83" w:name="_Toc143771200"/>
      <w:bookmarkStart w:id="84" w:name="_Toc201677749"/>
      <w:bookmarkStart w:id="85" w:name="_Toc201677940"/>
      <w:bookmarkStart w:id="86" w:name="_Toc201736372"/>
      <w:bookmarkStart w:id="87" w:name="_Toc201737482"/>
      <w:bookmarkStart w:id="88" w:name="_Toc202288025"/>
      <w:bookmarkStart w:id="89" w:name="_Toc202288062"/>
      <w:bookmarkStart w:id="90" w:name="_Toc202288200"/>
      <w:bookmarkStart w:id="91" w:name="_Toc204123154"/>
      <w:r w:rsidRPr="00A45438">
        <w:rPr>
          <w:rFonts w:hint="eastAsia"/>
        </w:rPr>
        <w:t>规范性引用文件</w:t>
      </w:r>
      <w:bookmarkEnd w:id="65"/>
      <w:bookmarkEnd w:id="66"/>
      <w:bookmarkEnd w:id="67"/>
      <w:bookmarkEnd w:id="68"/>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dt>
      <w:sdtPr>
        <w:rPr>
          <w:rFonts w:hint="eastAsia"/>
        </w:rPr>
        <w:id w:val="715848253"/>
        <w:placeholder>
          <w:docPart w:val="8DE8C99564CA4BDF877D1CE8EADEA4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1530BCF" w14:textId="59B7D70E" w:rsidR="00AF2AFA" w:rsidRPr="00A45438" w:rsidRDefault="00F91C7F" w:rsidP="00BC347A">
          <w:pPr>
            <w:pStyle w:val="afffff5"/>
            <w:ind w:firstLine="420"/>
          </w:pPr>
          <w:r w:rsidRPr="00A45438">
            <w:rPr>
              <w:rFonts w:hint="eastAsia"/>
            </w:rPr>
            <w:t>本文件没有规范性引用文件。</w:t>
          </w:r>
        </w:p>
      </w:sdtContent>
    </w:sdt>
    <w:p w14:paraId="29F8D280" w14:textId="77777777" w:rsidR="00AF2AFA" w:rsidRPr="00A45438" w:rsidRDefault="00AD4B6C">
      <w:pPr>
        <w:pStyle w:val="affc"/>
        <w:spacing w:before="312" w:after="312"/>
      </w:pPr>
      <w:bookmarkStart w:id="92" w:name="_Toc143876579"/>
      <w:bookmarkStart w:id="93" w:name="_Toc143713004"/>
      <w:bookmarkStart w:id="94" w:name="_Toc143713023"/>
      <w:bookmarkStart w:id="95" w:name="_Toc141448625"/>
      <w:bookmarkStart w:id="96" w:name="_Toc141789366"/>
      <w:bookmarkStart w:id="97" w:name="_Toc133309251"/>
      <w:bookmarkStart w:id="98" w:name="_Toc141792192"/>
      <w:bookmarkStart w:id="99" w:name="_Toc143875900"/>
      <w:bookmarkStart w:id="100" w:name="_Toc193925940"/>
      <w:bookmarkStart w:id="101" w:name="_Toc143771201"/>
      <w:bookmarkStart w:id="102" w:name="_Toc201677750"/>
      <w:bookmarkStart w:id="103" w:name="_Toc201677941"/>
      <w:bookmarkStart w:id="104" w:name="_Toc201736373"/>
      <w:bookmarkStart w:id="105" w:name="_Toc201737483"/>
      <w:bookmarkStart w:id="106" w:name="_Toc202288026"/>
      <w:bookmarkStart w:id="107" w:name="_Toc202288063"/>
      <w:bookmarkStart w:id="108" w:name="_Toc202288201"/>
      <w:bookmarkStart w:id="109" w:name="_Toc204123155"/>
      <w:r w:rsidRPr="00A45438">
        <w:rPr>
          <w:rFonts w:hint="eastAsia"/>
          <w:szCs w:val="21"/>
        </w:rPr>
        <w:t>术语和定义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bookmarkStart w:id="110" w:name="_Toc26986532" w:displacedByCustomXml="next"/>
    <w:bookmarkEnd w:id="110" w:displacedByCustomXml="next"/>
    <w:sdt>
      <w:sdtPr>
        <w:id w:val="-1909835108"/>
        <w:placeholder>
          <w:docPart w:val="F2CFC67DD2FE40C18AEDE5CF553F04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9B04B38" w14:textId="77777777" w:rsidR="00AF2AFA" w:rsidRPr="00A45438" w:rsidRDefault="00AD4B6C">
          <w:pPr>
            <w:pStyle w:val="afffff5"/>
            <w:ind w:firstLine="420"/>
          </w:pPr>
          <w:r w:rsidRPr="00A45438">
            <w:t>下列术语和定义适用于本文件。</w:t>
          </w:r>
        </w:p>
      </w:sdtContent>
    </w:sdt>
    <w:p w14:paraId="0B429191" w14:textId="4CE880CF" w:rsidR="00AF2AFA" w:rsidRPr="002447B6" w:rsidRDefault="00AD4B6C" w:rsidP="002447B6">
      <w:pPr>
        <w:pStyle w:val="afffffffffff4"/>
        <w:rPr>
          <w:rFonts w:ascii="黑体" w:eastAsia="黑体" w:hAnsi="黑体"/>
        </w:rPr>
      </w:pPr>
      <w:r w:rsidRPr="00A45438">
        <w:rPr>
          <w:rFonts w:ascii="黑体" w:eastAsia="黑体" w:hAnsi="黑体"/>
        </w:rPr>
        <w:br/>
      </w:r>
      <w:r w:rsidRPr="00A45438">
        <w:rPr>
          <w:rFonts w:ascii="黑体" w:eastAsia="黑体" w:hAnsi="黑体" w:hint="eastAsia"/>
        </w:rPr>
        <w:t xml:space="preserve"> </w:t>
      </w:r>
      <w:r w:rsidRPr="00A45438">
        <w:rPr>
          <w:rFonts w:ascii="黑体" w:eastAsia="黑体" w:hAnsi="黑体"/>
        </w:rPr>
        <w:t xml:space="preserve">   </w:t>
      </w:r>
      <w:r w:rsidRPr="00A45438">
        <w:rPr>
          <w:rFonts w:ascii="黑体" w:eastAsia="黑体" w:hAnsi="黑体" w:hint="eastAsia"/>
        </w:rPr>
        <w:t>困境儿童</w:t>
      </w:r>
      <w:r w:rsidR="002447B6">
        <w:rPr>
          <w:rFonts w:ascii="黑体" w:eastAsia="黑体" w:hAnsi="黑体" w:hint="eastAsia"/>
        </w:rPr>
        <w:t xml:space="preserve"> </w:t>
      </w:r>
      <w:r w:rsidR="002447B6" w:rsidRPr="002447B6">
        <w:rPr>
          <w:rFonts w:ascii="黑体" w:eastAsia="黑体" w:hAnsi="黑体"/>
        </w:rPr>
        <w:t>vulnerable children</w:t>
      </w:r>
    </w:p>
    <w:p w14:paraId="13D72293" w14:textId="07DAEEC3" w:rsidR="00AF2AFA" w:rsidRPr="00A45438" w:rsidRDefault="00AD4B6C" w:rsidP="000A7255">
      <w:pPr>
        <w:pStyle w:val="afffff5"/>
        <w:ind w:firstLine="420"/>
        <w:rPr>
          <w:kern w:val="2"/>
          <w:szCs w:val="21"/>
        </w:rPr>
      </w:pPr>
      <w:r w:rsidRPr="00A45438">
        <w:rPr>
          <w:rFonts w:hint="eastAsia"/>
        </w:rPr>
        <w:t>因家庭贫困导致生活、就医、就学等困难，因自身残疾导致康复、照料、护理和社会融入等困难，以及因家庭监护缺失或监护不当遭受虐待、遗弃、意外伤害、不法侵害等导致人身安全受到威胁或侵害的</w:t>
      </w:r>
      <w:r w:rsidR="00AD5F31" w:rsidRPr="00A45438">
        <w:rPr>
          <w:rFonts w:hint="eastAsia"/>
        </w:rPr>
        <w:t>儿童</w:t>
      </w:r>
      <w:r w:rsidRPr="00A45438">
        <w:rPr>
          <w:rFonts w:hint="eastAsia"/>
        </w:rPr>
        <w:t xml:space="preserve">。 </w:t>
      </w:r>
    </w:p>
    <w:p w14:paraId="3F560C09" w14:textId="1C7E2DA7" w:rsidR="00AF2AFA" w:rsidRPr="00A45438" w:rsidRDefault="00AD4B6C">
      <w:pPr>
        <w:pStyle w:val="afffffffffff4"/>
        <w:ind w:left="420" w:hangingChars="200" w:hanging="420"/>
        <w:rPr>
          <w:rFonts w:ascii="黑体" w:eastAsia="黑体" w:hAnsi="黑体"/>
        </w:rPr>
      </w:pPr>
      <w:r w:rsidRPr="00A45438">
        <w:rPr>
          <w:rFonts w:ascii="黑体" w:eastAsia="黑体" w:hAnsi="黑体"/>
        </w:rPr>
        <w:br/>
      </w:r>
      <w:r w:rsidRPr="00A45438">
        <w:rPr>
          <w:rFonts w:ascii="黑体" w:eastAsia="黑体" w:hAnsi="黑体" w:hint="eastAsia"/>
        </w:rPr>
        <w:t>家庭监护能力</w:t>
      </w:r>
      <w:r w:rsidR="002447B6">
        <w:rPr>
          <w:rFonts w:ascii="黑体" w:eastAsia="黑体" w:hAnsi="黑体" w:hint="eastAsia"/>
        </w:rPr>
        <w:t xml:space="preserve"> g</w:t>
      </w:r>
      <w:r w:rsidR="002447B6">
        <w:rPr>
          <w:rFonts w:ascii="黑体" w:eastAsia="黑体" w:hAnsi="黑体"/>
        </w:rPr>
        <w:t>uard</w:t>
      </w:r>
      <w:r w:rsidR="005C69CC">
        <w:rPr>
          <w:rFonts w:ascii="黑体" w:eastAsia="黑体" w:hAnsi="黑体"/>
        </w:rPr>
        <w:t>ian</w:t>
      </w:r>
      <w:r w:rsidR="002447B6">
        <w:rPr>
          <w:rFonts w:ascii="黑体" w:eastAsia="黑体" w:hAnsi="黑体"/>
        </w:rPr>
        <w:t>ship ability</w:t>
      </w:r>
    </w:p>
    <w:p w14:paraId="63189CAB" w14:textId="77777777" w:rsidR="00AF2AFA" w:rsidRPr="00A45438" w:rsidRDefault="00AD4B6C" w:rsidP="000A1A34">
      <w:pPr>
        <w:pStyle w:val="afffff5"/>
        <w:ind w:firstLine="420"/>
      </w:pPr>
      <w:r w:rsidRPr="00A45438">
        <w:rPr>
          <w:rFonts w:hint="eastAsia"/>
        </w:rPr>
        <w:t>监护人在家庭中对儿童健康、安全、成长等方面的生活照护能力和对儿童人身、财产及其他合法权益进行监督、保护的能力。</w:t>
      </w:r>
    </w:p>
    <w:p w14:paraId="423F3F70" w14:textId="4D56FFFA" w:rsidR="00AF2AFA" w:rsidRPr="00A45438" w:rsidRDefault="00AD4B6C">
      <w:pPr>
        <w:pStyle w:val="afffffffffff4"/>
        <w:ind w:left="420" w:hangingChars="200" w:hanging="420"/>
        <w:rPr>
          <w:rFonts w:ascii="黑体" w:eastAsia="黑体" w:hAnsi="黑体"/>
        </w:rPr>
      </w:pPr>
      <w:r w:rsidRPr="00A45438">
        <w:rPr>
          <w:rFonts w:ascii="黑体" w:eastAsia="黑体" w:hAnsi="黑体"/>
        </w:rPr>
        <w:br/>
      </w:r>
      <w:r w:rsidRPr="00A45438">
        <w:rPr>
          <w:rFonts w:ascii="黑体" w:eastAsia="黑体" w:hAnsi="黑体" w:hint="eastAsia"/>
        </w:rPr>
        <w:t>监护能力评估</w:t>
      </w:r>
      <w:r w:rsidR="002447B6">
        <w:rPr>
          <w:rFonts w:ascii="黑体" w:eastAsia="黑体" w:hAnsi="黑体" w:hint="eastAsia"/>
        </w:rPr>
        <w:t xml:space="preserve"> </w:t>
      </w:r>
      <w:r w:rsidR="002447B6">
        <w:rPr>
          <w:rFonts w:ascii="黑体" w:eastAsia="黑体" w:hAnsi="黑体"/>
        </w:rPr>
        <w:t>assessment of guardianship ability</w:t>
      </w:r>
      <w:r w:rsidR="006B29A7">
        <w:rPr>
          <w:rFonts w:ascii="黑体" w:eastAsia="黑体" w:hAnsi="黑体" w:hint="eastAsia"/>
        </w:rPr>
        <w:t xml:space="preserve"> </w:t>
      </w:r>
    </w:p>
    <w:p w14:paraId="0F717412" w14:textId="4E04507A" w:rsidR="00AF2AFA" w:rsidRPr="00A45438" w:rsidRDefault="00CA49C9" w:rsidP="000A1A34">
      <w:pPr>
        <w:pStyle w:val="afffff5"/>
        <w:ind w:firstLine="420"/>
        <w:rPr>
          <w:kern w:val="2"/>
          <w:szCs w:val="21"/>
        </w:rPr>
      </w:pPr>
      <w:r w:rsidRPr="00C60B13">
        <w:t>民政、公安、人民法院、人民检察院、共青团、妇联等有关部门</w:t>
      </w:r>
      <w:r w:rsidR="00AD4B6C" w:rsidRPr="00C60B13">
        <w:rPr>
          <w:rFonts w:hint="eastAsia"/>
        </w:rPr>
        <w:t>对</w:t>
      </w:r>
      <w:r w:rsidRPr="00C60B13">
        <w:rPr>
          <w:rFonts w:hint="eastAsia"/>
        </w:rPr>
        <w:t>困境</w:t>
      </w:r>
      <w:r w:rsidR="00307716" w:rsidRPr="00C60B13">
        <w:rPr>
          <w:rFonts w:hint="eastAsia"/>
        </w:rPr>
        <w:t>儿童</w:t>
      </w:r>
      <w:r w:rsidR="00AD4B6C" w:rsidRPr="00C60B13">
        <w:rPr>
          <w:rFonts w:hint="eastAsia"/>
        </w:rPr>
        <w:t>的监护人履行家庭监护责任</w:t>
      </w:r>
      <w:r w:rsidRPr="00C60B13">
        <w:rPr>
          <w:rFonts w:hint="eastAsia"/>
        </w:rPr>
        <w:t>及</w:t>
      </w:r>
      <w:r w:rsidR="00AD4B6C" w:rsidRPr="00C60B13">
        <w:rPr>
          <w:rFonts w:hint="eastAsia"/>
        </w:rPr>
        <w:t>监护能力的</w:t>
      </w:r>
      <w:r w:rsidRPr="00C60B13">
        <w:rPr>
          <w:rFonts w:hint="eastAsia"/>
        </w:rPr>
        <w:t>状况</w:t>
      </w:r>
      <w:r w:rsidR="00AD4B6C" w:rsidRPr="00C60B13">
        <w:rPr>
          <w:rFonts w:hint="eastAsia"/>
        </w:rPr>
        <w:t>进行调查</w:t>
      </w:r>
      <w:r w:rsidRPr="00C60B13">
        <w:rPr>
          <w:rFonts w:hint="eastAsia"/>
        </w:rPr>
        <w:t>、分析并</w:t>
      </w:r>
      <w:r w:rsidR="00AD4B6C" w:rsidRPr="00C60B13">
        <w:rPr>
          <w:rFonts w:hint="eastAsia"/>
        </w:rPr>
        <w:t>形成评估结论的专业服务行为</w:t>
      </w:r>
      <w:r w:rsidR="00AD4B6C" w:rsidRPr="00C60B13">
        <w:rPr>
          <w:rFonts w:hint="eastAsia"/>
          <w:kern w:val="2"/>
          <w:szCs w:val="21"/>
        </w:rPr>
        <w:t>。</w:t>
      </w:r>
    </w:p>
    <w:p w14:paraId="0E7E9BDA" w14:textId="77777777" w:rsidR="00AF2AFA" w:rsidRPr="00A45438" w:rsidRDefault="00AD4B6C">
      <w:pPr>
        <w:pStyle w:val="affc"/>
        <w:spacing w:before="312" w:after="312"/>
      </w:pPr>
      <w:bookmarkStart w:id="111" w:name="_Toc141792193"/>
      <w:bookmarkStart w:id="112" w:name="_Toc193925941"/>
      <w:bookmarkStart w:id="113" w:name="_Toc143713005"/>
      <w:bookmarkStart w:id="114" w:name="_Toc143876580"/>
      <w:bookmarkStart w:id="115" w:name="_Toc143771202"/>
      <w:bookmarkStart w:id="116" w:name="_Toc143875901"/>
      <w:bookmarkStart w:id="117" w:name="_Toc143713024"/>
      <w:bookmarkStart w:id="118" w:name="_Toc141448626"/>
      <w:bookmarkStart w:id="119" w:name="_Toc141789367"/>
      <w:bookmarkStart w:id="120" w:name="_Toc201677751"/>
      <w:bookmarkStart w:id="121" w:name="_Toc201677942"/>
      <w:bookmarkStart w:id="122" w:name="_Toc201736374"/>
      <w:bookmarkStart w:id="123" w:name="_Toc201737484"/>
      <w:bookmarkStart w:id="124" w:name="_Toc202288027"/>
      <w:bookmarkStart w:id="125" w:name="_Toc202288064"/>
      <w:bookmarkStart w:id="126" w:name="_Toc202288202"/>
      <w:bookmarkStart w:id="127" w:name="_Toc204123156"/>
      <w:r w:rsidRPr="00A45438">
        <w:rPr>
          <w:rFonts w:hint="eastAsia"/>
        </w:rPr>
        <w:t>评估原则</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A2DAE59" w14:textId="77777777" w:rsidR="00AF2AFA" w:rsidRPr="00A45438" w:rsidRDefault="00AD4B6C">
      <w:pPr>
        <w:pStyle w:val="affd"/>
        <w:spacing w:before="156" w:after="156"/>
      </w:pPr>
      <w:bookmarkStart w:id="128" w:name="_Toc193925942"/>
      <w:bookmarkStart w:id="129" w:name="_Toc201677752"/>
      <w:bookmarkStart w:id="130" w:name="_Toc201677943"/>
      <w:bookmarkStart w:id="131" w:name="_Toc201736375"/>
      <w:bookmarkStart w:id="132" w:name="_Toc201737485"/>
      <w:bookmarkStart w:id="133" w:name="_Toc202288028"/>
      <w:bookmarkStart w:id="134" w:name="_Toc202288065"/>
      <w:bookmarkStart w:id="135" w:name="_Toc202288203"/>
      <w:bookmarkStart w:id="136" w:name="_Toc204123157"/>
      <w:r w:rsidRPr="00A45438">
        <w:rPr>
          <w:rFonts w:hint="eastAsia"/>
        </w:rPr>
        <w:t>保护性原则</w:t>
      </w:r>
      <w:bookmarkEnd w:id="128"/>
      <w:bookmarkEnd w:id="129"/>
      <w:bookmarkEnd w:id="130"/>
      <w:bookmarkEnd w:id="131"/>
      <w:bookmarkEnd w:id="132"/>
      <w:bookmarkEnd w:id="133"/>
      <w:bookmarkEnd w:id="134"/>
      <w:bookmarkEnd w:id="135"/>
      <w:bookmarkEnd w:id="136"/>
    </w:p>
    <w:p w14:paraId="35864FFE" w14:textId="52CD75D7" w:rsidR="00AF2AFA" w:rsidRPr="00A45438" w:rsidRDefault="00AD4B6C">
      <w:pPr>
        <w:pStyle w:val="afffff5"/>
        <w:ind w:firstLine="420"/>
      </w:pPr>
      <w:r w:rsidRPr="00A45438">
        <w:rPr>
          <w:rFonts w:hint="eastAsia"/>
        </w:rPr>
        <w:t>遵循困境儿童利益最大化原则，优先考虑困境儿童需求,尊重困境儿童的意愿，倾听困境儿童的声音,关注困境儿童家庭监护状况，保护困境儿童</w:t>
      </w:r>
      <w:r w:rsidR="00C12474">
        <w:rPr>
          <w:rFonts w:hint="eastAsia"/>
        </w:rPr>
        <w:t>的</w:t>
      </w:r>
      <w:r w:rsidRPr="00A45438">
        <w:rPr>
          <w:rFonts w:hint="eastAsia"/>
        </w:rPr>
        <w:t>权利与隐私。</w:t>
      </w:r>
    </w:p>
    <w:p w14:paraId="7CB79DEF" w14:textId="77777777" w:rsidR="00AF2AFA" w:rsidRPr="00A45438" w:rsidRDefault="00AD4B6C">
      <w:pPr>
        <w:pStyle w:val="affd"/>
        <w:spacing w:before="156" w:after="156"/>
      </w:pPr>
      <w:bookmarkStart w:id="137" w:name="_Toc193925943"/>
      <w:bookmarkStart w:id="138" w:name="_Toc201677753"/>
      <w:bookmarkStart w:id="139" w:name="_Toc201677944"/>
      <w:bookmarkStart w:id="140" w:name="_Toc201736376"/>
      <w:bookmarkStart w:id="141" w:name="_Toc201737486"/>
      <w:bookmarkStart w:id="142" w:name="_Toc202288029"/>
      <w:bookmarkStart w:id="143" w:name="_Toc202288066"/>
      <w:bookmarkStart w:id="144" w:name="_Toc202288204"/>
      <w:bookmarkStart w:id="145" w:name="_Toc204123158"/>
      <w:r w:rsidRPr="00A45438">
        <w:rPr>
          <w:rFonts w:hint="eastAsia"/>
        </w:rPr>
        <w:t>客观性原则</w:t>
      </w:r>
      <w:bookmarkEnd w:id="137"/>
      <w:bookmarkEnd w:id="138"/>
      <w:bookmarkEnd w:id="139"/>
      <w:bookmarkEnd w:id="140"/>
      <w:bookmarkEnd w:id="141"/>
      <w:bookmarkEnd w:id="142"/>
      <w:bookmarkEnd w:id="143"/>
      <w:bookmarkEnd w:id="144"/>
      <w:bookmarkEnd w:id="145"/>
    </w:p>
    <w:p w14:paraId="2B32D1C9" w14:textId="2C54C279" w:rsidR="00AF2AFA" w:rsidRPr="00A45438" w:rsidRDefault="00AD4B6C" w:rsidP="000A7255">
      <w:pPr>
        <w:pStyle w:val="afffff5"/>
        <w:ind w:firstLine="420"/>
      </w:pPr>
      <w:r w:rsidRPr="00A45438">
        <w:rPr>
          <w:rFonts w:hint="eastAsia"/>
        </w:rPr>
        <w:t>根据评估对象的实际情况与实际需要，灵活选择必要的评估指标，以客观事实为依据</w:t>
      </w:r>
      <w:r w:rsidR="000A7255" w:rsidRPr="00A45438">
        <w:rPr>
          <w:rFonts w:hint="eastAsia"/>
        </w:rPr>
        <w:t>，</w:t>
      </w:r>
      <w:r w:rsidRPr="00A45438">
        <w:rPr>
          <w:rFonts w:hint="eastAsia"/>
        </w:rPr>
        <w:t>从困境儿童、监护人、亲戚、朋友、邻居、居(村)委会、学校等多方面</w:t>
      </w:r>
      <w:r w:rsidR="00C12474">
        <w:rPr>
          <w:rFonts w:hint="eastAsia"/>
        </w:rPr>
        <w:t>进行评估，</w:t>
      </w:r>
      <w:r w:rsidRPr="00A45438">
        <w:rPr>
          <w:rFonts w:hint="eastAsia"/>
        </w:rPr>
        <w:t>科学得出评估结论。</w:t>
      </w:r>
    </w:p>
    <w:p w14:paraId="57A6DE84" w14:textId="77777777" w:rsidR="00AF2AFA" w:rsidRPr="00A45438" w:rsidRDefault="00AD4B6C">
      <w:pPr>
        <w:pStyle w:val="affd"/>
        <w:spacing w:before="156" w:after="156"/>
      </w:pPr>
      <w:bookmarkStart w:id="146" w:name="_Toc193925944"/>
      <w:bookmarkStart w:id="147" w:name="_Toc201677754"/>
      <w:bookmarkStart w:id="148" w:name="_Toc201677945"/>
      <w:bookmarkStart w:id="149" w:name="_Toc201736377"/>
      <w:bookmarkStart w:id="150" w:name="_Toc201737487"/>
      <w:bookmarkStart w:id="151" w:name="_Toc202288030"/>
      <w:bookmarkStart w:id="152" w:name="_Toc202288067"/>
      <w:bookmarkStart w:id="153" w:name="_Toc202288205"/>
      <w:bookmarkStart w:id="154" w:name="_Toc204123159"/>
      <w:r w:rsidRPr="00A45438">
        <w:rPr>
          <w:rFonts w:hint="eastAsia"/>
        </w:rPr>
        <w:t>专业性原则</w:t>
      </w:r>
      <w:bookmarkEnd w:id="146"/>
      <w:bookmarkEnd w:id="147"/>
      <w:bookmarkEnd w:id="148"/>
      <w:bookmarkEnd w:id="149"/>
      <w:bookmarkEnd w:id="150"/>
      <w:bookmarkEnd w:id="151"/>
      <w:bookmarkEnd w:id="152"/>
      <w:bookmarkEnd w:id="153"/>
      <w:bookmarkEnd w:id="154"/>
    </w:p>
    <w:p w14:paraId="37B34745" w14:textId="77777777" w:rsidR="00AF2AFA" w:rsidRPr="00A45438" w:rsidRDefault="00AD4B6C" w:rsidP="000A7255">
      <w:pPr>
        <w:pStyle w:val="afffff5"/>
        <w:ind w:firstLine="420"/>
      </w:pPr>
      <w:r w:rsidRPr="00A45438">
        <w:rPr>
          <w:rFonts w:hint="eastAsia"/>
        </w:rPr>
        <w:lastRenderedPageBreak/>
        <w:t>以社会工作专业为主导，整合法律、医疗、教育、社会学等相关专业，推进专业机构、专业人员运用科学的评估方法及规范的流程开展专业评估工作。</w:t>
      </w:r>
    </w:p>
    <w:p w14:paraId="73C1E952" w14:textId="77777777" w:rsidR="00AF2AFA" w:rsidRPr="00A45438" w:rsidRDefault="00AD4B6C">
      <w:pPr>
        <w:pStyle w:val="affd"/>
        <w:spacing w:before="156" w:after="156"/>
      </w:pPr>
      <w:bookmarkStart w:id="155" w:name="_Toc193925945"/>
      <w:bookmarkStart w:id="156" w:name="_Toc201677755"/>
      <w:bookmarkStart w:id="157" w:name="_Toc201677946"/>
      <w:bookmarkStart w:id="158" w:name="_Toc201736378"/>
      <w:bookmarkStart w:id="159" w:name="_Toc201737488"/>
      <w:bookmarkStart w:id="160" w:name="_Toc202288031"/>
      <w:bookmarkStart w:id="161" w:name="_Toc202288068"/>
      <w:bookmarkStart w:id="162" w:name="_Toc202288206"/>
      <w:bookmarkStart w:id="163" w:name="_Toc204123160"/>
      <w:r w:rsidRPr="00A45438">
        <w:rPr>
          <w:rFonts w:hint="eastAsia"/>
        </w:rPr>
        <w:t>全面性原则</w:t>
      </w:r>
      <w:bookmarkEnd w:id="155"/>
      <w:bookmarkEnd w:id="156"/>
      <w:bookmarkEnd w:id="157"/>
      <w:bookmarkEnd w:id="158"/>
      <w:bookmarkEnd w:id="159"/>
      <w:bookmarkEnd w:id="160"/>
      <w:bookmarkEnd w:id="161"/>
      <w:bookmarkEnd w:id="162"/>
      <w:bookmarkEnd w:id="163"/>
    </w:p>
    <w:p w14:paraId="7120E506" w14:textId="026050D3" w:rsidR="00AF2AFA" w:rsidRPr="00A45438" w:rsidRDefault="00843D1B" w:rsidP="00033649">
      <w:pPr>
        <w:pStyle w:val="afffff5"/>
        <w:ind w:firstLine="420"/>
      </w:pPr>
      <w:r w:rsidRPr="00A45438">
        <w:rPr>
          <w:rFonts w:hint="eastAsia"/>
        </w:rPr>
        <w:t>评估内容</w:t>
      </w:r>
      <w:r w:rsidR="00AD4B6C" w:rsidRPr="00A45438">
        <w:rPr>
          <w:rFonts w:hint="eastAsia"/>
        </w:rPr>
        <w:t>应</w:t>
      </w:r>
      <w:r w:rsidR="00114119" w:rsidRPr="00A45438">
        <w:rPr>
          <w:rFonts w:hint="eastAsia"/>
        </w:rPr>
        <w:t>涵盖</w:t>
      </w:r>
      <w:r w:rsidR="00AD4B6C" w:rsidRPr="00A45438">
        <w:rPr>
          <w:rFonts w:hint="eastAsia"/>
        </w:rPr>
        <w:t>身体健康、心理健康、生活照料、保护情况、社会发展以及家庭环境等多个方面，</w:t>
      </w:r>
      <w:r w:rsidR="00114119" w:rsidRPr="00A45438">
        <w:rPr>
          <w:rFonts w:hint="eastAsia"/>
        </w:rPr>
        <w:t>是</w:t>
      </w:r>
      <w:r w:rsidR="00AD4B6C" w:rsidRPr="00A45438">
        <w:rPr>
          <w:rFonts w:hint="eastAsia"/>
        </w:rPr>
        <w:t>预防、保护和发展的全方面多层次评估。</w:t>
      </w:r>
    </w:p>
    <w:p w14:paraId="15FF094C" w14:textId="77777777" w:rsidR="00AF2AFA" w:rsidRPr="00A45438" w:rsidRDefault="00AD4B6C">
      <w:pPr>
        <w:pStyle w:val="affc"/>
        <w:spacing w:before="312" w:after="312"/>
      </w:pPr>
      <w:bookmarkStart w:id="164" w:name="_Toc193925946"/>
      <w:bookmarkStart w:id="165" w:name="_Toc201677756"/>
      <w:bookmarkStart w:id="166" w:name="_Toc201677947"/>
      <w:bookmarkStart w:id="167" w:name="_Toc201736379"/>
      <w:bookmarkStart w:id="168" w:name="_Toc201737489"/>
      <w:bookmarkStart w:id="169" w:name="_Toc202288032"/>
      <w:bookmarkStart w:id="170" w:name="_Toc202288069"/>
      <w:bookmarkStart w:id="171" w:name="_Toc202288207"/>
      <w:bookmarkStart w:id="172" w:name="_Toc204123161"/>
      <w:r w:rsidRPr="00A45438">
        <w:rPr>
          <w:rFonts w:hint="eastAsia"/>
        </w:rPr>
        <w:t>评估主体</w:t>
      </w:r>
      <w:bookmarkEnd w:id="164"/>
      <w:bookmarkEnd w:id="165"/>
      <w:bookmarkEnd w:id="166"/>
      <w:bookmarkEnd w:id="167"/>
      <w:bookmarkEnd w:id="168"/>
      <w:bookmarkEnd w:id="169"/>
      <w:bookmarkEnd w:id="170"/>
      <w:bookmarkEnd w:id="171"/>
      <w:bookmarkEnd w:id="172"/>
    </w:p>
    <w:p w14:paraId="741474A9" w14:textId="29FD94DF" w:rsidR="00AF2AFA" w:rsidRPr="00A45438" w:rsidRDefault="00506B06">
      <w:pPr>
        <w:pStyle w:val="affd"/>
        <w:spacing w:before="156" w:after="156"/>
      </w:pPr>
      <w:bookmarkStart w:id="173" w:name="_Toc201677757"/>
      <w:bookmarkStart w:id="174" w:name="_Toc201677948"/>
      <w:bookmarkStart w:id="175" w:name="_Toc201736380"/>
      <w:bookmarkStart w:id="176" w:name="_Toc201737490"/>
      <w:bookmarkStart w:id="177" w:name="_Toc202288033"/>
      <w:bookmarkStart w:id="178" w:name="_Toc202288070"/>
      <w:bookmarkStart w:id="179" w:name="_Toc202288208"/>
      <w:bookmarkStart w:id="180" w:name="_Toc204123162"/>
      <w:r w:rsidRPr="00A45438">
        <w:rPr>
          <w:rFonts w:hint="eastAsia"/>
        </w:rPr>
        <w:t>评估组织方</w:t>
      </w:r>
      <w:bookmarkEnd w:id="173"/>
      <w:bookmarkEnd w:id="174"/>
      <w:bookmarkEnd w:id="175"/>
      <w:bookmarkEnd w:id="176"/>
      <w:bookmarkEnd w:id="177"/>
      <w:bookmarkEnd w:id="178"/>
      <w:bookmarkEnd w:id="179"/>
      <w:bookmarkEnd w:id="180"/>
    </w:p>
    <w:p w14:paraId="3AEFA115" w14:textId="61AE309A" w:rsidR="003630E7" w:rsidRPr="00C60B13" w:rsidRDefault="002E6F0E" w:rsidP="003630E7">
      <w:pPr>
        <w:pStyle w:val="afffff5"/>
        <w:ind w:firstLine="420"/>
        <w:rPr>
          <w:shd w:val="clear" w:color="auto" w:fill="FFFFFF"/>
        </w:rPr>
      </w:pPr>
      <w:r w:rsidRPr="00C60B13">
        <w:rPr>
          <w:rFonts w:hint="eastAsia"/>
        </w:rPr>
        <w:t>县级以上</w:t>
      </w:r>
      <w:r w:rsidR="00AD4B6C" w:rsidRPr="00C60B13">
        <w:rPr>
          <w:rFonts w:hint="eastAsia"/>
        </w:rPr>
        <w:t>民政部门</w:t>
      </w:r>
      <w:r w:rsidR="003630E7" w:rsidRPr="00C60B13">
        <w:rPr>
          <w:rFonts w:hint="eastAsia"/>
        </w:rPr>
        <w:t>及乡镇人民政府</w:t>
      </w:r>
      <w:r w:rsidR="00AD4B6C" w:rsidRPr="00C60B13">
        <w:rPr>
          <w:rFonts w:hint="eastAsia"/>
        </w:rPr>
        <w:t>为</w:t>
      </w:r>
      <w:r w:rsidR="000A1A34" w:rsidRPr="00C60B13">
        <w:rPr>
          <w:rFonts w:hint="eastAsia"/>
        </w:rPr>
        <w:t>困境儿童</w:t>
      </w:r>
      <w:r w:rsidR="00AD4B6C" w:rsidRPr="00C60B13">
        <w:rPr>
          <w:shd w:val="clear" w:color="auto" w:fill="FFFFFF"/>
        </w:rPr>
        <w:t>家庭监护</w:t>
      </w:r>
      <w:r w:rsidR="00E031E7" w:rsidRPr="00C60B13">
        <w:rPr>
          <w:rFonts w:hint="eastAsia"/>
          <w:shd w:val="clear" w:color="auto" w:fill="FFFFFF"/>
        </w:rPr>
        <w:t>能力</w:t>
      </w:r>
      <w:r w:rsidR="00AD4B6C" w:rsidRPr="00C60B13">
        <w:rPr>
          <w:shd w:val="clear" w:color="auto" w:fill="FFFFFF"/>
        </w:rPr>
        <w:t>评估</w:t>
      </w:r>
      <w:r w:rsidR="000A1A34" w:rsidRPr="00C60B13">
        <w:rPr>
          <w:rFonts w:hint="eastAsia"/>
          <w:shd w:val="clear" w:color="auto" w:fill="FFFFFF"/>
        </w:rPr>
        <w:t>组织方</w:t>
      </w:r>
      <w:r w:rsidR="00BA2CDD" w:rsidRPr="00C60B13">
        <w:rPr>
          <w:rFonts w:hint="eastAsia"/>
          <w:shd w:val="clear" w:color="auto" w:fill="FFFFFF"/>
        </w:rPr>
        <w:t>，</w:t>
      </w:r>
      <w:r w:rsidR="00E031E7" w:rsidRPr="00C60B13">
        <w:rPr>
          <w:shd w:val="clear" w:color="auto" w:fill="FFFFFF"/>
        </w:rPr>
        <w:t>评估</w:t>
      </w:r>
      <w:r w:rsidR="00E031E7" w:rsidRPr="00C60B13">
        <w:rPr>
          <w:rFonts w:hint="eastAsia"/>
          <w:shd w:val="clear" w:color="auto" w:fill="FFFFFF"/>
        </w:rPr>
        <w:t>组织方</w:t>
      </w:r>
      <w:r w:rsidR="003630E7" w:rsidRPr="00C60B13">
        <w:rPr>
          <w:rFonts w:hint="eastAsia"/>
          <w:shd w:val="clear" w:color="auto" w:fill="FFFFFF"/>
        </w:rPr>
        <w:t>可采取</w:t>
      </w:r>
      <w:r w:rsidR="00A4238D" w:rsidRPr="00C60B13">
        <w:rPr>
          <w:rFonts w:hint="eastAsia"/>
          <w:shd w:val="clear" w:color="auto" w:fill="FFFFFF"/>
        </w:rPr>
        <w:t>自行组织评估或</w:t>
      </w:r>
      <w:r w:rsidR="00BA2CDD" w:rsidRPr="00C60B13">
        <w:rPr>
          <w:shd w:val="clear" w:color="auto" w:fill="FFFFFF"/>
        </w:rPr>
        <w:t>委托第三</w:t>
      </w:r>
      <w:proofErr w:type="gramStart"/>
      <w:r w:rsidR="00BA2CDD" w:rsidRPr="00C60B13">
        <w:rPr>
          <w:shd w:val="clear" w:color="auto" w:fill="FFFFFF"/>
        </w:rPr>
        <w:t>方专业</w:t>
      </w:r>
      <w:proofErr w:type="gramEnd"/>
      <w:r w:rsidR="00BA2CDD" w:rsidRPr="00C60B13">
        <w:rPr>
          <w:shd w:val="clear" w:color="auto" w:fill="FFFFFF"/>
        </w:rPr>
        <w:t>机构</w:t>
      </w:r>
      <w:r w:rsidR="009D4A34" w:rsidRPr="00C60B13">
        <w:rPr>
          <w:rFonts w:hint="eastAsia"/>
          <w:shd w:val="clear" w:color="auto" w:fill="FFFFFF"/>
        </w:rPr>
        <w:t>进行</w:t>
      </w:r>
      <w:r w:rsidR="0078708D" w:rsidRPr="00C60B13">
        <w:rPr>
          <w:rFonts w:hint="eastAsia"/>
          <w:shd w:val="clear" w:color="auto" w:fill="FFFFFF"/>
        </w:rPr>
        <w:t>评估</w:t>
      </w:r>
      <w:r w:rsidR="003630E7" w:rsidRPr="00C60B13">
        <w:rPr>
          <w:shd w:val="clear" w:color="auto" w:fill="FFFFFF"/>
        </w:rPr>
        <w:t>。</w:t>
      </w:r>
    </w:p>
    <w:p w14:paraId="6E6EC46F" w14:textId="77777777" w:rsidR="00AF2AFA" w:rsidRPr="00C60B13" w:rsidRDefault="00AD4B6C">
      <w:pPr>
        <w:pStyle w:val="affd"/>
        <w:spacing w:before="156" w:after="156"/>
        <w:rPr>
          <w:shd w:val="clear" w:color="auto" w:fill="FFFFFF"/>
        </w:rPr>
      </w:pPr>
      <w:bookmarkStart w:id="181" w:name="_Toc193925948"/>
      <w:bookmarkStart w:id="182" w:name="_Toc201677758"/>
      <w:bookmarkStart w:id="183" w:name="_Toc201677949"/>
      <w:bookmarkStart w:id="184" w:name="_Toc201736381"/>
      <w:bookmarkStart w:id="185" w:name="_Toc201737491"/>
      <w:bookmarkStart w:id="186" w:name="_Toc202288034"/>
      <w:bookmarkStart w:id="187" w:name="_Toc202288071"/>
      <w:bookmarkStart w:id="188" w:name="_Toc202288209"/>
      <w:bookmarkStart w:id="189" w:name="_Toc204123163"/>
      <w:r w:rsidRPr="00C60B13">
        <w:rPr>
          <w:rFonts w:hint="eastAsia"/>
          <w:shd w:val="clear" w:color="auto" w:fill="FFFFFF"/>
        </w:rPr>
        <w:t>评估机构</w:t>
      </w:r>
      <w:bookmarkEnd w:id="181"/>
      <w:bookmarkEnd w:id="182"/>
      <w:bookmarkEnd w:id="183"/>
      <w:bookmarkEnd w:id="184"/>
      <w:bookmarkEnd w:id="185"/>
      <w:bookmarkEnd w:id="186"/>
      <w:bookmarkEnd w:id="187"/>
      <w:bookmarkEnd w:id="188"/>
      <w:bookmarkEnd w:id="189"/>
    </w:p>
    <w:p w14:paraId="6FF47090" w14:textId="135E5397" w:rsidR="00552342" w:rsidRPr="00C60B13" w:rsidRDefault="00552342" w:rsidP="00BC347A">
      <w:pPr>
        <w:pStyle w:val="afffff5"/>
        <w:ind w:firstLine="420"/>
        <w:rPr>
          <w:shd w:val="clear" w:color="auto" w:fill="FFFFFF"/>
        </w:rPr>
      </w:pPr>
      <w:r w:rsidRPr="00C60B13">
        <w:rPr>
          <w:rFonts w:hint="eastAsia"/>
          <w:shd w:val="clear" w:color="auto" w:fill="FFFFFF"/>
        </w:rPr>
        <w:t>评估机构</w:t>
      </w:r>
      <w:r w:rsidR="00E031E7" w:rsidRPr="00C60B13">
        <w:rPr>
          <w:rFonts w:hint="eastAsia"/>
          <w:shd w:val="clear" w:color="auto" w:fill="FFFFFF"/>
        </w:rPr>
        <w:t>应具备以下条件</w:t>
      </w:r>
      <w:r w:rsidRPr="00C60B13">
        <w:rPr>
          <w:rFonts w:hint="eastAsia"/>
          <w:shd w:val="clear" w:color="auto" w:fill="FFFFFF"/>
        </w:rPr>
        <w:t>：</w:t>
      </w:r>
    </w:p>
    <w:p w14:paraId="1FA37414" w14:textId="56B82CC8" w:rsidR="00E031E7" w:rsidRPr="00C60B13" w:rsidRDefault="00AD4B6C" w:rsidP="00CB1D39">
      <w:pPr>
        <w:pStyle w:val="af2"/>
        <w:rPr>
          <w:shd w:val="clear" w:color="auto" w:fill="FFFFFF"/>
        </w:rPr>
      </w:pPr>
      <w:r w:rsidRPr="00C60B13">
        <w:rPr>
          <w:rFonts w:hint="eastAsia"/>
          <w:shd w:val="clear" w:color="auto" w:fill="FFFFFF"/>
        </w:rPr>
        <w:t>依法登记注册</w:t>
      </w:r>
      <w:r w:rsidR="00127BBD" w:rsidRPr="00C60B13">
        <w:rPr>
          <w:rFonts w:hint="eastAsia"/>
          <w:shd w:val="clear" w:color="auto" w:fill="FFFFFF"/>
        </w:rPr>
        <w:t>的社会工作服务机构、法律服务机构或心理服务机构</w:t>
      </w:r>
      <w:r w:rsidR="00E031E7" w:rsidRPr="00C60B13">
        <w:rPr>
          <w:rFonts w:hint="eastAsia"/>
          <w:shd w:val="clear" w:color="auto" w:fill="FFFFFF"/>
        </w:rPr>
        <w:t>；</w:t>
      </w:r>
    </w:p>
    <w:p w14:paraId="39BAB328" w14:textId="16C3203B" w:rsidR="00E031E7" w:rsidRPr="00C60B13" w:rsidRDefault="00AD4B6C" w:rsidP="00127BBD">
      <w:pPr>
        <w:pStyle w:val="af2"/>
        <w:rPr>
          <w:shd w:val="clear" w:color="auto" w:fill="FFFFFF"/>
        </w:rPr>
      </w:pPr>
      <w:r w:rsidRPr="00C60B13">
        <w:rPr>
          <w:rFonts w:hint="eastAsia"/>
          <w:shd w:val="clear" w:color="auto" w:fill="FFFFFF"/>
        </w:rPr>
        <w:t>具备未成年人保护或调查评估相关工作经验</w:t>
      </w:r>
      <w:r w:rsidR="00E031E7" w:rsidRPr="00C60B13">
        <w:rPr>
          <w:rFonts w:hint="eastAsia"/>
          <w:shd w:val="clear" w:color="auto" w:fill="FFFFFF"/>
        </w:rPr>
        <w:t>。</w:t>
      </w:r>
    </w:p>
    <w:p w14:paraId="3E6D76D5" w14:textId="0512F5F9" w:rsidR="00AF2AFA" w:rsidRPr="00C60B13" w:rsidRDefault="00AD4B6C">
      <w:pPr>
        <w:pStyle w:val="affd"/>
        <w:spacing w:before="156" w:after="156"/>
      </w:pPr>
      <w:bookmarkStart w:id="190" w:name="_Toc193925949"/>
      <w:bookmarkStart w:id="191" w:name="_Toc201677759"/>
      <w:bookmarkStart w:id="192" w:name="_Toc201677950"/>
      <w:bookmarkStart w:id="193" w:name="_Toc201736382"/>
      <w:bookmarkStart w:id="194" w:name="_Toc201737492"/>
      <w:bookmarkStart w:id="195" w:name="_Toc202288035"/>
      <w:bookmarkStart w:id="196" w:name="_Toc202288072"/>
      <w:bookmarkStart w:id="197" w:name="_Toc202288210"/>
      <w:bookmarkStart w:id="198" w:name="_Toc204123164"/>
      <w:r w:rsidRPr="00C60B13">
        <w:rPr>
          <w:rFonts w:hint="eastAsia"/>
        </w:rPr>
        <w:t>评估人员</w:t>
      </w:r>
      <w:bookmarkEnd w:id="190"/>
      <w:bookmarkEnd w:id="191"/>
      <w:bookmarkEnd w:id="192"/>
      <w:bookmarkEnd w:id="193"/>
      <w:bookmarkEnd w:id="194"/>
      <w:bookmarkEnd w:id="195"/>
      <w:bookmarkEnd w:id="196"/>
      <w:bookmarkEnd w:id="197"/>
      <w:bookmarkEnd w:id="198"/>
    </w:p>
    <w:p w14:paraId="4372F3C6" w14:textId="20ABD038" w:rsidR="00235F60" w:rsidRPr="00C60B13" w:rsidRDefault="00235F60" w:rsidP="00235F60">
      <w:pPr>
        <w:pStyle w:val="afffff5"/>
        <w:ind w:firstLine="420"/>
      </w:pPr>
      <w:r w:rsidRPr="00C60B13">
        <w:rPr>
          <w:rFonts w:hint="eastAsia"/>
        </w:rPr>
        <w:t>评估人员应具备以下条件：</w:t>
      </w:r>
    </w:p>
    <w:p w14:paraId="732E2F9C" w14:textId="6FF643C6" w:rsidR="00F748D9" w:rsidRPr="00C60B13" w:rsidRDefault="00F748D9" w:rsidP="00CB1D39">
      <w:pPr>
        <w:pStyle w:val="af2"/>
      </w:pPr>
      <w:r w:rsidRPr="00C60B13">
        <w:rPr>
          <w:rFonts w:hint="eastAsia"/>
          <w:shd w:val="clear" w:color="auto" w:fill="FFFFFF"/>
        </w:rPr>
        <w:t>身心健康、品行良好，无违法犯罪记录；</w:t>
      </w:r>
    </w:p>
    <w:p w14:paraId="3BB654AD" w14:textId="77777777" w:rsidR="003630E7" w:rsidRPr="00C60B13" w:rsidRDefault="003630E7" w:rsidP="003630E7">
      <w:pPr>
        <w:pStyle w:val="af2"/>
      </w:pPr>
      <w:r w:rsidRPr="00C60B13">
        <w:rPr>
          <w:rFonts w:hint="eastAsia"/>
        </w:rPr>
        <w:t>熟悉未成年人保护相关法律法规、政策和业务；</w:t>
      </w:r>
    </w:p>
    <w:p w14:paraId="73C16508" w14:textId="09357E07" w:rsidR="00F748D9" w:rsidRPr="00C60B13" w:rsidRDefault="00AD4B6C" w:rsidP="00CB1D39">
      <w:pPr>
        <w:pStyle w:val="af2"/>
      </w:pPr>
      <w:r w:rsidRPr="00C60B13">
        <w:rPr>
          <w:rFonts w:hint="eastAsia"/>
          <w:shd w:val="clear" w:color="auto" w:fill="FFFFFF"/>
        </w:rPr>
        <w:t>具备社会工作、法律、心理、教育</w:t>
      </w:r>
      <w:r w:rsidR="003630E7" w:rsidRPr="00C60B13">
        <w:rPr>
          <w:rFonts w:hint="eastAsia"/>
          <w:shd w:val="clear" w:color="auto" w:fill="FFFFFF"/>
        </w:rPr>
        <w:t>、</w:t>
      </w:r>
      <w:r w:rsidR="003630E7" w:rsidRPr="00C60B13">
        <w:rPr>
          <w:shd w:val="clear" w:color="auto" w:fill="FFFFFF"/>
        </w:rPr>
        <w:t>医学</w:t>
      </w:r>
      <w:r w:rsidRPr="00C60B13">
        <w:rPr>
          <w:rFonts w:hint="eastAsia"/>
          <w:shd w:val="clear" w:color="auto" w:fill="FFFFFF"/>
        </w:rPr>
        <w:t>等学历或资格证书</w:t>
      </w:r>
      <w:r w:rsidR="00F748D9" w:rsidRPr="00C60B13">
        <w:rPr>
          <w:rFonts w:hint="eastAsia"/>
          <w:shd w:val="clear" w:color="auto" w:fill="FFFFFF"/>
        </w:rPr>
        <w:t>；</w:t>
      </w:r>
    </w:p>
    <w:p w14:paraId="7BB1882A" w14:textId="77777777" w:rsidR="00DB0856" w:rsidRPr="00C60B13" w:rsidRDefault="003630E7" w:rsidP="00DB0856">
      <w:pPr>
        <w:pStyle w:val="af2"/>
        <w:rPr>
          <w:shd w:val="clear" w:color="auto" w:fill="FFFFFF"/>
        </w:rPr>
      </w:pPr>
      <w:r w:rsidRPr="00C60B13">
        <w:rPr>
          <w:shd w:val="clear" w:color="auto" w:fill="FFFFFF"/>
        </w:rPr>
        <w:t>具有2年以上未成年人保护或家庭评估相关经验</w:t>
      </w:r>
      <w:r w:rsidRPr="00C60B13">
        <w:rPr>
          <w:rFonts w:hint="eastAsia"/>
          <w:shd w:val="clear" w:color="auto" w:fill="FFFFFF"/>
        </w:rPr>
        <w:t>；</w:t>
      </w:r>
    </w:p>
    <w:p w14:paraId="64308232" w14:textId="3C03DFE7" w:rsidR="003630E7" w:rsidRPr="00C60B13" w:rsidRDefault="00DB0856" w:rsidP="00DB0856">
      <w:pPr>
        <w:pStyle w:val="af2"/>
        <w:rPr>
          <w:shd w:val="clear" w:color="auto" w:fill="FFFFFF"/>
        </w:rPr>
      </w:pPr>
      <w:r w:rsidRPr="00C60B13">
        <w:rPr>
          <w:rFonts w:hint="eastAsia"/>
          <w:shd w:val="clear" w:color="auto" w:fill="FFFFFF"/>
        </w:rPr>
        <w:t>具有良好的沟通能力和亲和力；</w:t>
      </w:r>
    </w:p>
    <w:p w14:paraId="0828DAA9" w14:textId="33305EB6" w:rsidR="003630E7" w:rsidRPr="00C60B13" w:rsidRDefault="003630E7" w:rsidP="00CB1D39">
      <w:pPr>
        <w:pStyle w:val="af2"/>
      </w:pPr>
      <w:r w:rsidRPr="00C60B13">
        <w:rPr>
          <w:shd w:val="clear" w:color="auto" w:fill="FFFFFF"/>
        </w:rPr>
        <w:t>与</w:t>
      </w:r>
      <w:r w:rsidR="002E6F0E" w:rsidRPr="00C60B13">
        <w:rPr>
          <w:rFonts w:hint="eastAsia"/>
          <w:shd w:val="clear" w:color="auto" w:fill="FFFFFF"/>
        </w:rPr>
        <w:t>被评估对象</w:t>
      </w:r>
      <w:r w:rsidRPr="00C60B13">
        <w:rPr>
          <w:rFonts w:hint="eastAsia"/>
          <w:shd w:val="clear" w:color="auto" w:fill="FFFFFF"/>
        </w:rPr>
        <w:t>不</w:t>
      </w:r>
      <w:r w:rsidRPr="00C60B13">
        <w:rPr>
          <w:shd w:val="clear" w:color="auto" w:fill="FFFFFF"/>
        </w:rPr>
        <w:t>存在亲属关系、经济利益关联或其他可能影响公正性的关系</w:t>
      </w:r>
      <w:r w:rsidRPr="00C60B13">
        <w:rPr>
          <w:rFonts w:hint="eastAsia"/>
          <w:shd w:val="clear" w:color="auto" w:fill="FFFFFF"/>
        </w:rPr>
        <w:t>。</w:t>
      </w:r>
    </w:p>
    <w:p w14:paraId="04A2DB00" w14:textId="4D00410B" w:rsidR="00AF2AFA" w:rsidRPr="00C60B13" w:rsidRDefault="00AD4B6C">
      <w:pPr>
        <w:pStyle w:val="affc"/>
        <w:spacing w:before="312" w:after="312"/>
      </w:pPr>
      <w:bookmarkStart w:id="199" w:name="_Toc193925950"/>
      <w:bookmarkStart w:id="200" w:name="_Toc201677760"/>
      <w:bookmarkStart w:id="201" w:name="_Toc201677951"/>
      <w:bookmarkStart w:id="202" w:name="_Toc201736383"/>
      <w:bookmarkStart w:id="203" w:name="_Toc201737493"/>
      <w:bookmarkStart w:id="204" w:name="_Toc202288036"/>
      <w:bookmarkStart w:id="205" w:name="_Toc202288073"/>
      <w:bookmarkStart w:id="206" w:name="_Toc202288211"/>
      <w:bookmarkStart w:id="207" w:name="_Toc204123165"/>
      <w:r w:rsidRPr="00C60B13">
        <w:rPr>
          <w:rFonts w:hint="eastAsia"/>
        </w:rPr>
        <w:t>评估内容</w:t>
      </w:r>
      <w:bookmarkEnd w:id="199"/>
      <w:bookmarkEnd w:id="200"/>
      <w:bookmarkEnd w:id="201"/>
      <w:bookmarkEnd w:id="202"/>
      <w:bookmarkEnd w:id="203"/>
      <w:bookmarkEnd w:id="204"/>
      <w:bookmarkEnd w:id="205"/>
      <w:bookmarkEnd w:id="206"/>
      <w:bookmarkEnd w:id="207"/>
    </w:p>
    <w:p w14:paraId="76B83715" w14:textId="1F4754BF" w:rsidR="00AF2AFA" w:rsidRPr="00C60B13" w:rsidRDefault="00AD4B6C" w:rsidP="00014095">
      <w:pPr>
        <w:pStyle w:val="afffff5"/>
        <w:ind w:firstLine="420"/>
      </w:pPr>
      <w:r w:rsidRPr="00C60B13">
        <w:rPr>
          <w:rFonts w:hint="eastAsia"/>
        </w:rPr>
        <w:t>困境儿童家庭监护能力评估内容</w:t>
      </w:r>
      <w:r w:rsidR="00014095" w:rsidRPr="00C60B13">
        <w:rPr>
          <w:rFonts w:hint="eastAsia"/>
        </w:rPr>
        <w:t>包括困境儿童家庭监护质量和监护人监护能力，</w:t>
      </w:r>
      <w:r w:rsidRPr="00C60B13">
        <w:rPr>
          <w:rFonts w:hint="eastAsia"/>
        </w:rPr>
        <w:t>具体评估指标见附录</w:t>
      </w:r>
      <w:r w:rsidR="00E3502F" w:rsidRPr="00C60B13">
        <w:t>A</w:t>
      </w:r>
      <w:r w:rsidR="00014095" w:rsidRPr="00C60B13">
        <w:rPr>
          <w:rFonts w:hint="eastAsia"/>
        </w:rPr>
        <w:t>。</w:t>
      </w:r>
    </w:p>
    <w:p w14:paraId="28F9F8E8" w14:textId="77777777" w:rsidR="00AF2AFA" w:rsidRPr="00C60B13" w:rsidRDefault="00AD4B6C">
      <w:pPr>
        <w:pStyle w:val="affc"/>
        <w:spacing w:before="312" w:after="312"/>
      </w:pPr>
      <w:bookmarkStart w:id="208" w:name="_Toc193925951"/>
      <w:bookmarkStart w:id="209" w:name="_Toc201677761"/>
      <w:bookmarkStart w:id="210" w:name="_Toc201677952"/>
      <w:bookmarkStart w:id="211" w:name="_Toc201736384"/>
      <w:bookmarkStart w:id="212" w:name="_Toc201737494"/>
      <w:bookmarkStart w:id="213" w:name="_Toc202288037"/>
      <w:bookmarkStart w:id="214" w:name="_Toc202288074"/>
      <w:bookmarkStart w:id="215" w:name="_Toc202288212"/>
      <w:bookmarkStart w:id="216" w:name="_Toc204123166"/>
      <w:r w:rsidRPr="00C60B13">
        <w:rPr>
          <w:rFonts w:hint="eastAsia"/>
        </w:rPr>
        <w:t>评估方法</w:t>
      </w:r>
      <w:bookmarkEnd w:id="208"/>
      <w:bookmarkEnd w:id="209"/>
      <w:bookmarkEnd w:id="210"/>
      <w:bookmarkEnd w:id="211"/>
      <w:bookmarkEnd w:id="212"/>
      <w:bookmarkEnd w:id="213"/>
      <w:bookmarkEnd w:id="214"/>
      <w:bookmarkEnd w:id="215"/>
      <w:bookmarkEnd w:id="216"/>
    </w:p>
    <w:p w14:paraId="18CE9DFF" w14:textId="77777777" w:rsidR="00AF2AFA" w:rsidRPr="00C60B13" w:rsidRDefault="00AD4B6C">
      <w:pPr>
        <w:pStyle w:val="affd"/>
        <w:spacing w:before="156" w:after="156"/>
      </w:pPr>
      <w:bookmarkStart w:id="217" w:name="_Toc193925952"/>
      <w:bookmarkStart w:id="218" w:name="_Toc201677762"/>
      <w:bookmarkStart w:id="219" w:name="_Toc201677953"/>
      <w:bookmarkStart w:id="220" w:name="_Toc201736385"/>
      <w:bookmarkStart w:id="221" w:name="_Toc201737495"/>
      <w:bookmarkStart w:id="222" w:name="_Toc202288038"/>
      <w:bookmarkStart w:id="223" w:name="_Toc202288075"/>
      <w:bookmarkStart w:id="224" w:name="_Toc202288213"/>
      <w:bookmarkStart w:id="225" w:name="_Toc204123167"/>
      <w:r w:rsidRPr="00C60B13">
        <w:rPr>
          <w:rFonts w:hint="eastAsia"/>
        </w:rPr>
        <w:t>访谈法</w:t>
      </w:r>
      <w:bookmarkEnd w:id="217"/>
      <w:bookmarkEnd w:id="218"/>
      <w:bookmarkEnd w:id="219"/>
      <w:bookmarkEnd w:id="220"/>
      <w:bookmarkEnd w:id="221"/>
      <w:bookmarkEnd w:id="222"/>
      <w:bookmarkEnd w:id="223"/>
      <w:bookmarkEnd w:id="224"/>
      <w:bookmarkEnd w:id="225"/>
    </w:p>
    <w:p w14:paraId="33F808ED" w14:textId="1F9DE840" w:rsidR="00552342" w:rsidRPr="00C60B13" w:rsidRDefault="00127DA6" w:rsidP="00552342">
      <w:pPr>
        <w:pStyle w:val="afffffffff1"/>
      </w:pPr>
      <w:r w:rsidRPr="00C60B13">
        <w:rPr>
          <w:rFonts w:hint="eastAsia"/>
        </w:rPr>
        <w:t>评估人员</w:t>
      </w:r>
      <w:r w:rsidR="00552342" w:rsidRPr="00C60B13">
        <w:rPr>
          <w:rFonts w:hint="eastAsia"/>
        </w:rPr>
        <w:t>通过倾听个人陈述、互动式访谈等多种方式记录信息。</w:t>
      </w:r>
    </w:p>
    <w:p w14:paraId="109490DC" w14:textId="77777777" w:rsidR="007531A6" w:rsidRPr="00C60B13" w:rsidRDefault="007531A6" w:rsidP="007531A6">
      <w:pPr>
        <w:pStyle w:val="afffffffff1"/>
      </w:pPr>
      <w:r w:rsidRPr="00C60B13">
        <w:rPr>
          <w:rFonts w:hint="eastAsia"/>
        </w:rPr>
        <w:t>访谈对象包括困境儿童、监护人或照料人、家庭成员、邻居、老师、村(社区)工作人员等。</w:t>
      </w:r>
    </w:p>
    <w:p w14:paraId="584295FA" w14:textId="4E8CF4B5" w:rsidR="007531A6" w:rsidRPr="00C60B13" w:rsidRDefault="007531A6" w:rsidP="007531A6">
      <w:pPr>
        <w:pStyle w:val="afffffffff1"/>
      </w:pPr>
      <w:r w:rsidRPr="00C60B13">
        <w:rPr>
          <w:rFonts w:hint="eastAsia"/>
        </w:rPr>
        <w:t>困境儿童</w:t>
      </w:r>
      <w:r w:rsidRPr="00C60B13">
        <w:t>满8周岁的，评估人员应与其交流，听取其意见和想法</w:t>
      </w:r>
      <w:r w:rsidRPr="00C60B13">
        <w:rPr>
          <w:rFonts w:hint="eastAsia"/>
        </w:rPr>
        <w:t>；</w:t>
      </w:r>
      <w:r w:rsidRPr="00C60B13">
        <w:t>不满8周岁但具备一定表达能力的，评估人员可与其交流，了解其意见和想法</w:t>
      </w:r>
      <w:r w:rsidRPr="00C60B13">
        <w:rPr>
          <w:rFonts w:hint="eastAsia"/>
        </w:rPr>
        <w:t>。</w:t>
      </w:r>
    </w:p>
    <w:p w14:paraId="49212262" w14:textId="2E85F7E1" w:rsidR="00926FF1" w:rsidRPr="00C60B13" w:rsidRDefault="00AD4B6C" w:rsidP="00CB1D39">
      <w:pPr>
        <w:pStyle w:val="afffffffff1"/>
      </w:pPr>
      <w:r w:rsidRPr="00C60B13">
        <w:rPr>
          <w:rFonts w:hint="eastAsia"/>
        </w:rPr>
        <w:t>访谈内容</w:t>
      </w:r>
      <w:r w:rsidR="00926FF1" w:rsidRPr="00C60B13">
        <w:rPr>
          <w:rFonts w:hint="eastAsia"/>
        </w:rPr>
        <w:t>主要包括以下内容：</w:t>
      </w:r>
      <w:r w:rsidR="007531A6" w:rsidRPr="00C60B13">
        <w:rPr>
          <w:rFonts w:hint="eastAsia"/>
        </w:rPr>
        <w:t xml:space="preserve"> </w:t>
      </w:r>
    </w:p>
    <w:p w14:paraId="5E56C6C3" w14:textId="7F36931E" w:rsidR="00CB1D39" w:rsidRPr="00C60B13" w:rsidRDefault="00926FF1" w:rsidP="00926FF1">
      <w:pPr>
        <w:pStyle w:val="af2"/>
      </w:pPr>
      <w:r w:rsidRPr="00C60B13">
        <w:rPr>
          <w:rFonts w:hint="eastAsia"/>
        </w:rPr>
        <w:t>对适龄困境儿童本人进行访谈，内容包括但不限于困境儿童对家庭生活的满意程度、与监护人的紧密度、学习和交友情况、对未来的期待</w:t>
      </w:r>
      <w:r w:rsidR="00AD4B6C" w:rsidRPr="00C60B13">
        <w:rPr>
          <w:rFonts w:hint="eastAsia"/>
        </w:rPr>
        <w:t>等</w:t>
      </w:r>
      <w:r w:rsidRPr="00C60B13">
        <w:rPr>
          <w:rFonts w:hint="eastAsia"/>
        </w:rPr>
        <w:t>；</w:t>
      </w:r>
    </w:p>
    <w:p w14:paraId="6BB6E25A" w14:textId="09A26EC3" w:rsidR="00926FF1" w:rsidRPr="00C60B13" w:rsidRDefault="00926FF1" w:rsidP="00402DFE">
      <w:pPr>
        <w:pStyle w:val="af2"/>
        <w:jc w:val="both"/>
      </w:pPr>
      <w:r w:rsidRPr="00C60B13">
        <w:rPr>
          <w:rFonts w:hint="eastAsia"/>
        </w:rPr>
        <w:lastRenderedPageBreak/>
        <w:t>对监护人进行访谈，内容包括但不限于家庭基本情况、经济状况、家庭成员基本情况、监护人的身体、心理状况，对待儿童学习和教育的态度</w:t>
      </w:r>
      <w:r w:rsidR="00402DFE" w:rsidRPr="00C60B13">
        <w:rPr>
          <w:rFonts w:hint="eastAsia"/>
        </w:rPr>
        <w:t>、日常娱乐活动、与邻居、亲友的关系等；</w:t>
      </w:r>
    </w:p>
    <w:p w14:paraId="377FE397" w14:textId="3B4DCB92" w:rsidR="00402DFE" w:rsidRPr="00C60B13" w:rsidRDefault="00402DFE" w:rsidP="00926FF1">
      <w:pPr>
        <w:pStyle w:val="af2"/>
      </w:pPr>
      <w:r w:rsidRPr="00C60B13">
        <w:rPr>
          <w:rFonts w:hint="eastAsia"/>
        </w:rPr>
        <w:t>对困境儿童共同生活的家庭成员、亲友、邻居、所在社区的社区工作者、老师、同学、朋友等群体进行访谈。</w:t>
      </w:r>
    </w:p>
    <w:p w14:paraId="328781BF" w14:textId="477C8F70" w:rsidR="00402DFE" w:rsidRPr="00C60B13" w:rsidRDefault="00402DFE" w:rsidP="00402DFE">
      <w:pPr>
        <w:pStyle w:val="afffffffff1"/>
      </w:pPr>
      <w:r w:rsidRPr="00C60B13">
        <w:rPr>
          <w:rFonts w:hint="eastAsia"/>
        </w:rPr>
        <w:t>访谈环境应满足以下要求：</w:t>
      </w:r>
    </w:p>
    <w:p w14:paraId="109788CB" w14:textId="057D35E9" w:rsidR="00402DFE" w:rsidRPr="00C60B13" w:rsidRDefault="00402DFE" w:rsidP="00926FF1">
      <w:pPr>
        <w:pStyle w:val="af2"/>
      </w:pPr>
      <w:r w:rsidRPr="00C60B13">
        <w:rPr>
          <w:rFonts w:hint="eastAsia"/>
        </w:rPr>
        <w:t>在相对独立、安全的环境进行访谈；</w:t>
      </w:r>
    </w:p>
    <w:p w14:paraId="2F89DF0C" w14:textId="25754C70" w:rsidR="00402DFE" w:rsidRPr="00C60B13" w:rsidRDefault="00402DFE" w:rsidP="00926FF1">
      <w:pPr>
        <w:pStyle w:val="af2"/>
      </w:pPr>
      <w:r w:rsidRPr="00C60B13">
        <w:rPr>
          <w:rFonts w:hint="eastAsia"/>
        </w:rPr>
        <w:t>访谈时宜保持安静、避免干扰；</w:t>
      </w:r>
    </w:p>
    <w:p w14:paraId="20022ECB" w14:textId="757B6EFA" w:rsidR="00402DFE" w:rsidRPr="00C60B13" w:rsidRDefault="00402DFE" w:rsidP="00926FF1">
      <w:pPr>
        <w:pStyle w:val="af2"/>
      </w:pPr>
      <w:r w:rsidRPr="00C60B13">
        <w:rPr>
          <w:rFonts w:hint="eastAsia"/>
        </w:rPr>
        <w:t>访谈环境宜有助于访谈对象沟通与倾诉。</w:t>
      </w:r>
    </w:p>
    <w:p w14:paraId="716E9230" w14:textId="77777777" w:rsidR="00AF2AFA" w:rsidRPr="00C60B13" w:rsidRDefault="00AD4B6C">
      <w:pPr>
        <w:pStyle w:val="affd"/>
        <w:spacing w:before="156" w:after="156"/>
      </w:pPr>
      <w:bookmarkStart w:id="226" w:name="_Toc193925953"/>
      <w:bookmarkStart w:id="227" w:name="_Toc201677763"/>
      <w:bookmarkStart w:id="228" w:name="_Toc201677954"/>
      <w:bookmarkStart w:id="229" w:name="_Toc201736386"/>
      <w:bookmarkStart w:id="230" w:name="_Toc201737496"/>
      <w:bookmarkStart w:id="231" w:name="_Toc202288039"/>
      <w:bookmarkStart w:id="232" w:name="_Toc202288076"/>
      <w:bookmarkStart w:id="233" w:name="_Toc202288214"/>
      <w:bookmarkStart w:id="234" w:name="_Toc204123168"/>
      <w:r w:rsidRPr="00C60B13">
        <w:rPr>
          <w:rFonts w:hint="eastAsia"/>
        </w:rPr>
        <w:t>观察法</w:t>
      </w:r>
      <w:bookmarkEnd w:id="226"/>
      <w:bookmarkEnd w:id="227"/>
      <w:bookmarkEnd w:id="228"/>
      <w:bookmarkEnd w:id="229"/>
      <w:bookmarkEnd w:id="230"/>
      <w:bookmarkEnd w:id="231"/>
      <w:bookmarkEnd w:id="232"/>
      <w:bookmarkEnd w:id="233"/>
      <w:bookmarkEnd w:id="234"/>
    </w:p>
    <w:p w14:paraId="604CB972" w14:textId="10FE6753" w:rsidR="00813FAC" w:rsidRPr="00C60B13" w:rsidRDefault="00813FAC" w:rsidP="00813FAC">
      <w:pPr>
        <w:pStyle w:val="afffffffff1"/>
      </w:pPr>
      <w:r w:rsidRPr="00C60B13">
        <w:rPr>
          <w:rFonts w:hint="eastAsia"/>
        </w:rPr>
        <w:t>评估人员对困境儿童的身体状况与生活状况等进行</w:t>
      </w:r>
      <w:r w:rsidR="003630E7" w:rsidRPr="00C60B13">
        <w:rPr>
          <w:rFonts w:hint="eastAsia"/>
        </w:rPr>
        <w:t>实地评估</w:t>
      </w:r>
      <w:r w:rsidRPr="00C60B13">
        <w:rPr>
          <w:rFonts w:hint="eastAsia"/>
        </w:rPr>
        <w:t>，了解困境儿童的实际</w:t>
      </w:r>
      <w:r w:rsidR="007058A9" w:rsidRPr="00C60B13">
        <w:rPr>
          <w:rFonts w:hint="eastAsia"/>
        </w:rPr>
        <w:t>情况。观察内容包括但不限于：身体样态、精神面貌、衣着打扮、行为表现、人际交往、情绪状况等。</w:t>
      </w:r>
    </w:p>
    <w:p w14:paraId="39EB2BD5" w14:textId="4A90558E" w:rsidR="00AF2AFA" w:rsidRPr="00C60B13" w:rsidRDefault="007058A9" w:rsidP="007058A9">
      <w:pPr>
        <w:pStyle w:val="afffffffff1"/>
      </w:pPr>
      <w:r w:rsidRPr="00C60B13">
        <w:rPr>
          <w:rFonts w:hint="eastAsia"/>
        </w:rPr>
        <w:t>评估人员对困境儿童的家庭生活状况等进行现场观察，了解困境儿童的家庭监护环境。观察内容包括但不限于：</w:t>
      </w:r>
      <w:r w:rsidR="00AD4B6C" w:rsidRPr="00C60B13">
        <w:rPr>
          <w:rFonts w:hint="eastAsia"/>
        </w:rPr>
        <w:t>居住环境</w:t>
      </w:r>
      <w:r w:rsidRPr="00C60B13">
        <w:rPr>
          <w:rFonts w:hint="eastAsia"/>
        </w:rPr>
        <w:t>、房屋面积、居住卫生、家庭用具、日常用品、日常饮食等。</w:t>
      </w:r>
    </w:p>
    <w:p w14:paraId="1E2F092C" w14:textId="0D338780" w:rsidR="00DD1513" w:rsidRPr="00C60B13" w:rsidRDefault="00DD1513" w:rsidP="007058A9">
      <w:pPr>
        <w:pStyle w:val="afffffffff1"/>
      </w:pPr>
      <w:r w:rsidRPr="00C60B13">
        <w:rPr>
          <w:rFonts w:hint="eastAsia"/>
        </w:rPr>
        <w:t>评估人员对困境儿童的监护者进行现场观察，了解困境儿童的家庭监护能力。观察内容包括但不限于：身体样态、精神面貌、衣着打扮、行为表现、人际交往、情绪状况等。</w:t>
      </w:r>
    </w:p>
    <w:p w14:paraId="0DFD4F8B" w14:textId="77777777" w:rsidR="00AF2AFA" w:rsidRPr="00C60B13" w:rsidRDefault="00AD4B6C">
      <w:pPr>
        <w:pStyle w:val="affd"/>
        <w:spacing w:before="156" w:after="156"/>
      </w:pPr>
      <w:bookmarkStart w:id="235" w:name="_Toc193925954"/>
      <w:bookmarkStart w:id="236" w:name="_Toc201677764"/>
      <w:bookmarkStart w:id="237" w:name="_Toc201677955"/>
      <w:bookmarkStart w:id="238" w:name="_Toc201736387"/>
      <w:bookmarkStart w:id="239" w:name="_Toc201737497"/>
      <w:bookmarkStart w:id="240" w:name="_Toc202288040"/>
      <w:bookmarkStart w:id="241" w:name="_Toc202288077"/>
      <w:bookmarkStart w:id="242" w:name="_Toc202288215"/>
      <w:bookmarkStart w:id="243" w:name="_Toc204123169"/>
      <w:r w:rsidRPr="00C60B13">
        <w:rPr>
          <w:rFonts w:hint="eastAsia"/>
        </w:rPr>
        <w:t>问卷法</w:t>
      </w:r>
      <w:bookmarkEnd w:id="235"/>
      <w:bookmarkEnd w:id="236"/>
      <w:bookmarkEnd w:id="237"/>
      <w:bookmarkEnd w:id="238"/>
      <w:bookmarkEnd w:id="239"/>
      <w:bookmarkEnd w:id="240"/>
      <w:bookmarkEnd w:id="241"/>
      <w:bookmarkEnd w:id="242"/>
      <w:bookmarkEnd w:id="243"/>
    </w:p>
    <w:p w14:paraId="49E12DB6" w14:textId="3ACADD24" w:rsidR="00AF2AFA" w:rsidRPr="00C60B13" w:rsidRDefault="00AD4B6C" w:rsidP="00CB1D39">
      <w:pPr>
        <w:pStyle w:val="afffffffff1"/>
      </w:pPr>
      <w:r w:rsidRPr="00C60B13">
        <w:rPr>
          <w:rFonts w:hint="eastAsia"/>
        </w:rPr>
        <w:t>按照评估指标设计问卷，调查收集困境儿童的基本信息、家庭监护状况等信息。</w:t>
      </w:r>
    </w:p>
    <w:p w14:paraId="13928359" w14:textId="570DE0B8" w:rsidR="00CB1D39" w:rsidRPr="00C60B13" w:rsidRDefault="00CB1D39" w:rsidP="00CB1D39">
      <w:pPr>
        <w:pStyle w:val="afffffffff1"/>
      </w:pPr>
      <w:r w:rsidRPr="00C60B13">
        <w:rPr>
          <w:rFonts w:hint="eastAsia"/>
        </w:rPr>
        <w:t>评估心理状况时，宜根据情况选择合适的评估方法和工具。</w:t>
      </w:r>
    </w:p>
    <w:p w14:paraId="3512E48A" w14:textId="43439F8B" w:rsidR="00CB1D39" w:rsidRPr="00C60B13" w:rsidRDefault="00CB1D39" w:rsidP="00CB1D39">
      <w:pPr>
        <w:pStyle w:val="afffffffff1"/>
      </w:pPr>
      <w:r w:rsidRPr="00C60B13">
        <w:rPr>
          <w:rFonts w:hint="eastAsia"/>
        </w:rPr>
        <w:t>问卷填写结束后，应对问卷填写的完整性和内容真实性进行复核，并根据复核情况完善资料。</w:t>
      </w:r>
    </w:p>
    <w:p w14:paraId="5EA36B05" w14:textId="77777777" w:rsidR="00AF2AFA" w:rsidRPr="00C60B13" w:rsidRDefault="00AD4B6C">
      <w:pPr>
        <w:pStyle w:val="affd"/>
        <w:spacing w:before="156" w:after="156"/>
      </w:pPr>
      <w:bookmarkStart w:id="244" w:name="_Toc193925955"/>
      <w:bookmarkStart w:id="245" w:name="_Toc201677765"/>
      <w:bookmarkStart w:id="246" w:name="_Toc201677956"/>
      <w:bookmarkStart w:id="247" w:name="_Toc201736388"/>
      <w:bookmarkStart w:id="248" w:name="_Toc201737498"/>
      <w:bookmarkStart w:id="249" w:name="_Toc202288041"/>
      <w:bookmarkStart w:id="250" w:name="_Toc202288078"/>
      <w:bookmarkStart w:id="251" w:name="_Toc202288216"/>
      <w:bookmarkStart w:id="252" w:name="_Toc204123170"/>
      <w:r w:rsidRPr="00C60B13">
        <w:rPr>
          <w:rFonts w:hint="eastAsia"/>
        </w:rPr>
        <w:t>资料分析法</w:t>
      </w:r>
      <w:bookmarkEnd w:id="244"/>
      <w:bookmarkEnd w:id="245"/>
      <w:bookmarkEnd w:id="246"/>
      <w:bookmarkEnd w:id="247"/>
      <w:bookmarkEnd w:id="248"/>
      <w:bookmarkEnd w:id="249"/>
      <w:bookmarkEnd w:id="250"/>
      <w:bookmarkEnd w:id="251"/>
      <w:bookmarkEnd w:id="252"/>
    </w:p>
    <w:p w14:paraId="3E4D78BB" w14:textId="77777777" w:rsidR="00AF2AFA" w:rsidRPr="00C60B13" w:rsidRDefault="00AD4B6C">
      <w:pPr>
        <w:pStyle w:val="afffffffff1"/>
      </w:pPr>
      <w:r w:rsidRPr="00C60B13">
        <w:rPr>
          <w:rFonts w:hint="eastAsia"/>
        </w:rPr>
        <w:t>通过实地评估记录的资料对困境儿童家庭监护照护能力进行统计、分类、分析和研究。</w:t>
      </w:r>
    </w:p>
    <w:p w14:paraId="3D1D7693" w14:textId="77777777" w:rsidR="00AF2AFA" w:rsidRPr="00C60B13" w:rsidRDefault="00AD4B6C">
      <w:pPr>
        <w:pStyle w:val="afffffffff1"/>
      </w:pPr>
      <w:r w:rsidRPr="00C60B13">
        <w:rPr>
          <w:rFonts w:hint="eastAsia"/>
        </w:rPr>
        <w:t>通过在民政部门、社区、学校等记录的相关数据、信息和文件对困境儿童家庭监护照护能力进行统计、分类、分析和研究。</w:t>
      </w:r>
    </w:p>
    <w:p w14:paraId="2E5ABAAC" w14:textId="77777777" w:rsidR="00AF2AFA" w:rsidRPr="00C60B13" w:rsidRDefault="00AD4B6C">
      <w:pPr>
        <w:pStyle w:val="affc"/>
        <w:spacing w:before="312" w:after="312"/>
      </w:pPr>
      <w:bookmarkStart w:id="253" w:name="_Toc193925956"/>
      <w:bookmarkStart w:id="254" w:name="_Toc201677766"/>
      <w:bookmarkStart w:id="255" w:name="_Toc201677957"/>
      <w:bookmarkStart w:id="256" w:name="_Toc201736389"/>
      <w:bookmarkStart w:id="257" w:name="_Toc201737499"/>
      <w:bookmarkStart w:id="258" w:name="_Toc202288042"/>
      <w:bookmarkStart w:id="259" w:name="_Toc202288079"/>
      <w:bookmarkStart w:id="260" w:name="_Toc202288217"/>
      <w:bookmarkStart w:id="261" w:name="_Toc204123171"/>
      <w:r w:rsidRPr="00C60B13">
        <w:rPr>
          <w:rFonts w:hint="eastAsia"/>
        </w:rPr>
        <w:t>评估流程</w:t>
      </w:r>
      <w:bookmarkEnd w:id="253"/>
      <w:bookmarkEnd w:id="254"/>
      <w:bookmarkEnd w:id="255"/>
      <w:bookmarkEnd w:id="256"/>
      <w:bookmarkEnd w:id="257"/>
      <w:bookmarkEnd w:id="258"/>
      <w:bookmarkEnd w:id="259"/>
      <w:bookmarkEnd w:id="260"/>
      <w:bookmarkEnd w:id="261"/>
    </w:p>
    <w:p w14:paraId="58C03F39" w14:textId="3D2E0BDF" w:rsidR="00AF2AFA" w:rsidRPr="00C60B13" w:rsidRDefault="00AD4B6C" w:rsidP="005653EF">
      <w:pPr>
        <w:pStyle w:val="affd"/>
        <w:spacing w:before="156" w:after="156"/>
      </w:pPr>
      <w:bookmarkStart w:id="262" w:name="_Toc193925957"/>
      <w:bookmarkStart w:id="263" w:name="_Toc201677767"/>
      <w:bookmarkStart w:id="264" w:name="_Toc201677958"/>
      <w:bookmarkStart w:id="265" w:name="_Toc201736390"/>
      <w:bookmarkStart w:id="266" w:name="_Toc201737500"/>
      <w:bookmarkStart w:id="267" w:name="_Toc202288043"/>
      <w:bookmarkStart w:id="268" w:name="_Toc202288080"/>
      <w:bookmarkStart w:id="269" w:name="_Toc202288218"/>
      <w:bookmarkStart w:id="270" w:name="_Toc204123172"/>
      <w:r w:rsidRPr="00C60B13">
        <w:rPr>
          <w:rFonts w:hint="eastAsia"/>
        </w:rPr>
        <w:t>成立评估小组</w:t>
      </w:r>
      <w:bookmarkEnd w:id="262"/>
      <w:bookmarkEnd w:id="263"/>
      <w:bookmarkEnd w:id="264"/>
      <w:bookmarkEnd w:id="265"/>
      <w:bookmarkEnd w:id="266"/>
      <w:bookmarkEnd w:id="267"/>
      <w:bookmarkEnd w:id="268"/>
      <w:bookmarkEnd w:id="269"/>
      <w:bookmarkEnd w:id="270"/>
    </w:p>
    <w:p w14:paraId="62464B71" w14:textId="54438F25" w:rsidR="00AF2AFA" w:rsidRPr="00C60B13" w:rsidRDefault="00AD4B6C" w:rsidP="005653EF">
      <w:pPr>
        <w:pStyle w:val="afffffffff1"/>
      </w:pPr>
      <w:r w:rsidRPr="00C60B13">
        <w:rPr>
          <w:rFonts w:hint="eastAsia"/>
        </w:rPr>
        <w:t>有关部门自行组织开展评估的，应当组建评估小组。评估小组应有2名以上熟悉未成年人</w:t>
      </w:r>
      <w:proofErr w:type="gramStart"/>
      <w:r w:rsidRPr="00C60B13">
        <w:rPr>
          <w:rFonts w:hint="eastAsia"/>
        </w:rPr>
        <w:t>护相关</w:t>
      </w:r>
      <w:proofErr w:type="gramEnd"/>
      <w:r w:rsidRPr="00C60B13">
        <w:rPr>
          <w:rFonts w:hint="eastAsia"/>
        </w:rPr>
        <w:t>法律法规、政策和业务的本单位在编人员和其他社会工作、法律、心理、教育、医学等专业人员。</w:t>
      </w:r>
    </w:p>
    <w:p w14:paraId="6596981C" w14:textId="2388BA2C" w:rsidR="00AF2AFA" w:rsidRPr="00C60B13" w:rsidRDefault="00AD4B6C" w:rsidP="005653EF">
      <w:pPr>
        <w:pStyle w:val="afffffffff1"/>
      </w:pPr>
      <w:r w:rsidRPr="00C60B13">
        <w:rPr>
          <w:rFonts w:hint="eastAsia"/>
        </w:rPr>
        <w:t>采取委托第三</w:t>
      </w:r>
      <w:proofErr w:type="gramStart"/>
      <w:r w:rsidRPr="00C60B13">
        <w:rPr>
          <w:rFonts w:hint="eastAsia"/>
        </w:rPr>
        <w:t>方专业</w:t>
      </w:r>
      <w:proofErr w:type="gramEnd"/>
      <w:r w:rsidRPr="00C60B13">
        <w:rPr>
          <w:rFonts w:hint="eastAsia"/>
        </w:rPr>
        <w:t xml:space="preserve">机构开展评估的，第三方机构应当至少选派2名以上熟悉未成年人保护相关法律法规、政策和业务的社会工作、法律、心理、教育、医学等专业人员和具备社会工作、法律、心理、教育等学历或资格证书人员开展评估工作。 </w:t>
      </w:r>
    </w:p>
    <w:p w14:paraId="5D564BE0" w14:textId="58960698" w:rsidR="00AF2AFA" w:rsidRPr="00C60B13" w:rsidRDefault="00AD4B6C" w:rsidP="005653EF">
      <w:pPr>
        <w:pStyle w:val="affd"/>
        <w:spacing w:before="156" w:after="156"/>
      </w:pPr>
      <w:bookmarkStart w:id="271" w:name="_Toc193925958"/>
      <w:bookmarkStart w:id="272" w:name="_Toc201677768"/>
      <w:bookmarkStart w:id="273" w:name="_Toc201677959"/>
      <w:bookmarkStart w:id="274" w:name="_Toc201736391"/>
      <w:bookmarkStart w:id="275" w:name="_Toc201737501"/>
      <w:bookmarkStart w:id="276" w:name="_Toc202288044"/>
      <w:bookmarkStart w:id="277" w:name="_Toc202288081"/>
      <w:bookmarkStart w:id="278" w:name="_Toc202288219"/>
      <w:bookmarkStart w:id="279" w:name="_Toc204123173"/>
      <w:r w:rsidRPr="00C60B13">
        <w:rPr>
          <w:rFonts w:hint="eastAsia"/>
        </w:rPr>
        <w:t>制定方案</w:t>
      </w:r>
      <w:bookmarkEnd w:id="271"/>
      <w:bookmarkEnd w:id="272"/>
      <w:bookmarkEnd w:id="273"/>
      <w:bookmarkEnd w:id="274"/>
      <w:bookmarkEnd w:id="275"/>
      <w:bookmarkEnd w:id="276"/>
      <w:bookmarkEnd w:id="277"/>
      <w:bookmarkEnd w:id="278"/>
      <w:bookmarkEnd w:id="279"/>
    </w:p>
    <w:p w14:paraId="52A9CB2F" w14:textId="77777777" w:rsidR="00AF2AFA" w:rsidRPr="00C60B13" w:rsidRDefault="00AD4B6C">
      <w:pPr>
        <w:pStyle w:val="afffff5"/>
        <w:ind w:firstLine="420"/>
      </w:pPr>
      <w:r w:rsidRPr="00C60B13">
        <w:rPr>
          <w:rFonts w:hint="eastAsia"/>
        </w:rPr>
        <w:t>评估机构根据评估组织方的要求，为每位困境儿童单独制定评估方案。评估方案内容包括目标任务、评估方法、人员组成与分工、评估进度、评估要点等。</w:t>
      </w:r>
    </w:p>
    <w:p w14:paraId="56E498BF" w14:textId="7E564C88" w:rsidR="00AF2AFA" w:rsidRPr="00C60B13" w:rsidRDefault="00AD4B6C" w:rsidP="005653EF">
      <w:pPr>
        <w:pStyle w:val="affd"/>
        <w:spacing w:before="156" w:after="156"/>
      </w:pPr>
      <w:bookmarkStart w:id="280" w:name="_Toc193925959"/>
      <w:bookmarkStart w:id="281" w:name="_Toc201677769"/>
      <w:bookmarkStart w:id="282" w:name="_Toc201677960"/>
      <w:bookmarkStart w:id="283" w:name="_Toc201736392"/>
      <w:bookmarkStart w:id="284" w:name="_Toc201737502"/>
      <w:bookmarkStart w:id="285" w:name="_Toc202288045"/>
      <w:bookmarkStart w:id="286" w:name="_Toc202288082"/>
      <w:bookmarkStart w:id="287" w:name="_Toc202288220"/>
      <w:bookmarkStart w:id="288" w:name="_Toc204123174"/>
      <w:r w:rsidRPr="00C60B13">
        <w:rPr>
          <w:rFonts w:hint="eastAsia"/>
        </w:rPr>
        <w:t>核对预约</w:t>
      </w:r>
      <w:bookmarkEnd w:id="280"/>
      <w:bookmarkEnd w:id="281"/>
      <w:bookmarkEnd w:id="282"/>
      <w:bookmarkEnd w:id="283"/>
      <w:bookmarkEnd w:id="284"/>
      <w:bookmarkEnd w:id="285"/>
      <w:bookmarkEnd w:id="286"/>
      <w:bookmarkEnd w:id="287"/>
      <w:bookmarkEnd w:id="288"/>
    </w:p>
    <w:p w14:paraId="1AC4CCF4" w14:textId="2864384B" w:rsidR="00AF2AFA" w:rsidRPr="00C60B13" w:rsidRDefault="00AD4B6C" w:rsidP="006D0D26">
      <w:pPr>
        <w:pStyle w:val="afffff5"/>
        <w:ind w:firstLine="420"/>
      </w:pPr>
      <w:r w:rsidRPr="00C60B13">
        <w:rPr>
          <w:rFonts w:hint="eastAsia"/>
        </w:rPr>
        <w:lastRenderedPageBreak/>
        <w:t>评估人员核对评估家庭的身份、现住地址、联系电话等信息后，</w:t>
      </w:r>
      <w:r w:rsidR="00D620DB" w:rsidRPr="00C60B13">
        <w:rPr>
          <w:rFonts w:hint="eastAsia"/>
        </w:rPr>
        <w:t>与评估家庭预约现场评估事宜，</w:t>
      </w:r>
      <w:r w:rsidR="00773D4E" w:rsidRPr="00C60B13">
        <w:rPr>
          <w:rFonts w:hint="eastAsia"/>
        </w:rPr>
        <w:t>至少</w:t>
      </w:r>
      <w:r w:rsidR="00127DA6" w:rsidRPr="00C60B13">
        <w:rPr>
          <w:rFonts w:hint="eastAsia"/>
        </w:rPr>
        <w:t>在开展评估工作前3天，向评估对象发放《</w:t>
      </w:r>
      <w:r w:rsidR="006D0D26" w:rsidRPr="00C60B13">
        <w:rPr>
          <w:rFonts w:hint="eastAsia"/>
        </w:rPr>
        <w:t>困境儿童家庭监护能力</w:t>
      </w:r>
      <w:r w:rsidR="006D0D26" w:rsidRPr="00C60B13">
        <w:t>评估通知书</w:t>
      </w:r>
      <w:r w:rsidR="00127DA6" w:rsidRPr="00C60B13">
        <w:rPr>
          <w:rFonts w:hint="eastAsia"/>
        </w:rPr>
        <w:t>》（见附录</w:t>
      </w:r>
      <w:r w:rsidR="00F91C7F" w:rsidRPr="00C60B13">
        <w:rPr>
          <w:rFonts w:hint="eastAsia"/>
        </w:rPr>
        <w:t>B</w:t>
      </w:r>
      <w:r w:rsidR="00127DA6" w:rsidRPr="00C60B13">
        <w:rPr>
          <w:rFonts w:hint="eastAsia"/>
        </w:rPr>
        <w:t>），</w:t>
      </w:r>
      <w:r w:rsidR="00773D4E" w:rsidRPr="00C60B13">
        <w:rPr>
          <w:rFonts w:hint="eastAsia"/>
        </w:rPr>
        <w:t>并</w:t>
      </w:r>
      <w:r w:rsidR="00E3502F" w:rsidRPr="00C60B13">
        <w:rPr>
          <w:rFonts w:hint="eastAsia"/>
        </w:rPr>
        <w:t>告知</w:t>
      </w:r>
      <w:r w:rsidRPr="00C60B13">
        <w:rPr>
          <w:rFonts w:hint="eastAsia"/>
        </w:rPr>
        <w:t xml:space="preserve">现场评估的时间安排及要求。 </w:t>
      </w:r>
    </w:p>
    <w:p w14:paraId="4F2690F5" w14:textId="7E63E385" w:rsidR="00AF2AFA" w:rsidRPr="00C60B13" w:rsidRDefault="00AD4B6C" w:rsidP="003630E7">
      <w:pPr>
        <w:pStyle w:val="affd"/>
        <w:spacing w:before="156" w:after="156"/>
      </w:pPr>
      <w:bookmarkStart w:id="289" w:name="_Toc193925960"/>
      <w:bookmarkStart w:id="290" w:name="_Toc201677770"/>
      <w:bookmarkStart w:id="291" w:name="_Toc201677961"/>
      <w:bookmarkStart w:id="292" w:name="_Toc201736393"/>
      <w:bookmarkStart w:id="293" w:name="_Toc201737503"/>
      <w:bookmarkStart w:id="294" w:name="_Toc202288046"/>
      <w:bookmarkStart w:id="295" w:name="_Toc202288083"/>
      <w:bookmarkStart w:id="296" w:name="_Toc202288221"/>
      <w:bookmarkStart w:id="297" w:name="_Toc204123175"/>
      <w:r w:rsidRPr="00C60B13">
        <w:rPr>
          <w:rFonts w:hint="eastAsia"/>
        </w:rPr>
        <w:t>实地评估</w:t>
      </w:r>
      <w:bookmarkEnd w:id="289"/>
      <w:bookmarkEnd w:id="290"/>
      <w:bookmarkEnd w:id="291"/>
      <w:bookmarkEnd w:id="292"/>
      <w:bookmarkEnd w:id="293"/>
      <w:bookmarkEnd w:id="294"/>
      <w:bookmarkEnd w:id="295"/>
      <w:bookmarkEnd w:id="296"/>
      <w:bookmarkEnd w:id="297"/>
    </w:p>
    <w:p w14:paraId="233C3D87" w14:textId="76403E26" w:rsidR="00C12474" w:rsidRPr="00C60B13" w:rsidRDefault="00C12474" w:rsidP="00C12474">
      <w:pPr>
        <w:pStyle w:val="afffffffff1"/>
      </w:pPr>
      <w:r w:rsidRPr="00C60B13">
        <w:rPr>
          <w:rFonts w:hint="eastAsia"/>
        </w:rPr>
        <w:t xml:space="preserve">评估人员现场核实评估对象身份，收集评估所需资料，按评估指标开展评估。 </w:t>
      </w:r>
    </w:p>
    <w:p w14:paraId="1593ECC2" w14:textId="411D1D47" w:rsidR="00AF2AFA" w:rsidRPr="00C60B13" w:rsidRDefault="00C12474" w:rsidP="007444AC">
      <w:pPr>
        <w:pStyle w:val="afffffffff1"/>
      </w:pPr>
      <w:r w:rsidRPr="00C60B13">
        <w:rPr>
          <w:rFonts w:hint="eastAsia"/>
        </w:rPr>
        <w:t>评估人员</w:t>
      </w:r>
      <w:r w:rsidR="00AD4B6C" w:rsidRPr="00C60B13">
        <w:rPr>
          <w:rFonts w:hint="eastAsia"/>
        </w:rPr>
        <w:t>应着装整洁、佩戴</w:t>
      </w:r>
      <w:r w:rsidR="003630E7" w:rsidRPr="00C60B13">
        <w:rPr>
          <w:rFonts w:hint="eastAsia"/>
        </w:rPr>
        <w:t>有效证件</w:t>
      </w:r>
      <w:r w:rsidR="00AD4B6C" w:rsidRPr="00C60B13">
        <w:rPr>
          <w:rFonts w:hint="eastAsia"/>
        </w:rPr>
        <w:t xml:space="preserve">，行为举止符合礼仪规范，使用文明用语。 </w:t>
      </w:r>
    </w:p>
    <w:p w14:paraId="0C23FC95" w14:textId="6A37D684" w:rsidR="003630E7" w:rsidRPr="00C60B13" w:rsidRDefault="00AD4B6C" w:rsidP="003630E7">
      <w:pPr>
        <w:pStyle w:val="afffffffff1"/>
      </w:pPr>
      <w:r w:rsidRPr="00C60B13">
        <w:rPr>
          <w:rFonts w:hint="eastAsia"/>
        </w:rPr>
        <w:t>每次评估</w:t>
      </w:r>
      <w:r w:rsidR="003630E7" w:rsidRPr="00C60B13">
        <w:rPr>
          <w:rFonts w:hint="eastAsia"/>
        </w:rPr>
        <w:t>配备不</w:t>
      </w:r>
      <w:r w:rsidRPr="00C60B13">
        <w:rPr>
          <w:rFonts w:hint="eastAsia"/>
        </w:rPr>
        <w:t>少于</w:t>
      </w:r>
      <w:r w:rsidR="003630E7" w:rsidRPr="00C60B13">
        <w:rPr>
          <w:rFonts w:hint="eastAsia"/>
        </w:rPr>
        <w:t>2</w:t>
      </w:r>
      <w:r w:rsidRPr="00C60B13">
        <w:rPr>
          <w:rFonts w:hint="eastAsia"/>
        </w:rPr>
        <w:t>名评估</w:t>
      </w:r>
      <w:r w:rsidR="003630E7" w:rsidRPr="00C60B13">
        <w:rPr>
          <w:rFonts w:hint="eastAsia"/>
        </w:rPr>
        <w:t>人</w:t>
      </w:r>
      <w:r w:rsidRPr="00C60B13">
        <w:rPr>
          <w:rFonts w:hint="eastAsia"/>
        </w:rPr>
        <w:t>员</w:t>
      </w:r>
      <w:r w:rsidR="003630E7" w:rsidRPr="00C60B13">
        <w:rPr>
          <w:rFonts w:hint="eastAsia"/>
        </w:rPr>
        <w:t>，</w:t>
      </w:r>
      <w:r w:rsidR="00C12474" w:rsidRPr="00C60B13">
        <w:rPr>
          <w:rFonts w:hint="eastAsia"/>
        </w:rPr>
        <w:t>评估对象有女童</w:t>
      </w:r>
      <w:r w:rsidR="003630E7" w:rsidRPr="00C60B13">
        <w:t>时，至少</w:t>
      </w:r>
      <w:r w:rsidR="00C12474" w:rsidRPr="00C60B13">
        <w:rPr>
          <w:rFonts w:hint="eastAsia"/>
        </w:rPr>
        <w:t>安排</w:t>
      </w:r>
      <w:r w:rsidR="003630E7" w:rsidRPr="00C60B13">
        <w:t>1</w:t>
      </w:r>
      <w:r w:rsidR="003630E7" w:rsidRPr="00C60B13">
        <w:rPr>
          <w:rFonts w:hint="eastAsia"/>
        </w:rPr>
        <w:t>名</w:t>
      </w:r>
      <w:r w:rsidR="00C12474" w:rsidRPr="00C60B13">
        <w:rPr>
          <w:rFonts w:hint="eastAsia"/>
        </w:rPr>
        <w:t>女性工作人员参与评估。</w:t>
      </w:r>
    </w:p>
    <w:p w14:paraId="5DE905B6" w14:textId="1CA030A7" w:rsidR="003630E7" w:rsidRPr="00C60B13" w:rsidRDefault="003630E7" w:rsidP="007444AC">
      <w:pPr>
        <w:pStyle w:val="afffffffff1"/>
      </w:pPr>
      <w:r w:rsidRPr="00C60B13">
        <w:t>评估人员在评估过程中</w:t>
      </w:r>
      <w:r w:rsidRPr="00C60B13">
        <w:rPr>
          <w:rFonts w:hint="eastAsia"/>
        </w:rPr>
        <w:t>发现困境儿童在家庭受到危及其生命安全等严重侵害情况时，评估机构应</w:t>
      </w:r>
      <w:r w:rsidRPr="00C60B13">
        <w:t>立即向公安机关报告</w:t>
      </w:r>
      <w:r w:rsidRPr="00C60B13">
        <w:rPr>
          <w:rFonts w:hint="eastAsia"/>
        </w:rPr>
        <w:t>，</w:t>
      </w:r>
      <w:r w:rsidRPr="00C60B13">
        <w:t>并协同公安机关对</w:t>
      </w:r>
      <w:r w:rsidRPr="00C60B13">
        <w:rPr>
          <w:rFonts w:hint="eastAsia"/>
        </w:rPr>
        <w:t>困境儿童</w:t>
      </w:r>
      <w:r w:rsidRPr="00C60B13">
        <w:t>采取临时庇护或紧急安置</w:t>
      </w:r>
      <w:r w:rsidRPr="00C60B13">
        <w:rPr>
          <w:rFonts w:hint="eastAsia"/>
        </w:rPr>
        <w:t>。</w:t>
      </w:r>
    </w:p>
    <w:p w14:paraId="0A49DCDB" w14:textId="77777777" w:rsidR="003630E7" w:rsidRPr="00C60B13" w:rsidRDefault="003630E7" w:rsidP="003630E7">
      <w:pPr>
        <w:pStyle w:val="afffffffff1"/>
      </w:pPr>
      <w:r w:rsidRPr="00C60B13">
        <w:t>评估人员应以文字、同步录音录像等方式记录评估实施全过程，并对相关资料进行存档、备查。</w:t>
      </w:r>
    </w:p>
    <w:p w14:paraId="226B8ACA" w14:textId="29C3F70A" w:rsidR="00AF2AFA" w:rsidRPr="00C60B13" w:rsidRDefault="00AD4B6C" w:rsidP="007444AC">
      <w:pPr>
        <w:pStyle w:val="afffffffff1"/>
      </w:pPr>
      <w:r w:rsidRPr="00C60B13">
        <w:rPr>
          <w:rFonts w:hint="eastAsia"/>
        </w:rPr>
        <w:t>现场评估结束后，</w:t>
      </w:r>
      <w:r w:rsidR="00E3502F" w:rsidRPr="00C60B13">
        <w:rPr>
          <w:rFonts w:hint="eastAsia"/>
        </w:rPr>
        <w:t>评估对象填写《困境儿童家庭监护能力评估确认单》（见附录C），</w:t>
      </w:r>
      <w:r w:rsidRPr="00C60B13">
        <w:rPr>
          <w:rFonts w:hint="eastAsia"/>
        </w:rPr>
        <w:t>评估</w:t>
      </w:r>
      <w:r w:rsidR="00813FAC" w:rsidRPr="00C60B13">
        <w:rPr>
          <w:rFonts w:hint="eastAsia"/>
        </w:rPr>
        <w:t>人</w:t>
      </w:r>
      <w:r w:rsidRPr="00C60B13">
        <w:rPr>
          <w:rFonts w:hint="eastAsia"/>
        </w:rPr>
        <w:t xml:space="preserve">员进行数据处理，并结合实地走访综合分析，作为评估结果依据。 </w:t>
      </w:r>
    </w:p>
    <w:p w14:paraId="12B82AF9" w14:textId="0A41053D" w:rsidR="00AF2AFA" w:rsidRPr="00C60B13" w:rsidRDefault="00AD4B6C" w:rsidP="005653EF">
      <w:pPr>
        <w:pStyle w:val="affd"/>
        <w:spacing w:before="156" w:after="156"/>
      </w:pPr>
      <w:bookmarkStart w:id="298" w:name="_Toc193925961"/>
      <w:bookmarkStart w:id="299" w:name="_Toc201677771"/>
      <w:bookmarkStart w:id="300" w:name="_Toc201677962"/>
      <w:bookmarkStart w:id="301" w:name="_Toc201736394"/>
      <w:bookmarkStart w:id="302" w:name="_Toc201737504"/>
      <w:bookmarkStart w:id="303" w:name="_Toc202288047"/>
      <w:bookmarkStart w:id="304" w:name="_Toc202288084"/>
      <w:bookmarkStart w:id="305" w:name="_Toc202288222"/>
      <w:bookmarkStart w:id="306" w:name="_Toc204123176"/>
      <w:r w:rsidRPr="00C60B13">
        <w:rPr>
          <w:rFonts w:hint="eastAsia"/>
        </w:rPr>
        <w:t>评估结果反馈</w:t>
      </w:r>
      <w:bookmarkEnd w:id="298"/>
      <w:bookmarkEnd w:id="299"/>
      <w:bookmarkEnd w:id="300"/>
      <w:bookmarkEnd w:id="301"/>
      <w:bookmarkEnd w:id="302"/>
      <w:bookmarkEnd w:id="303"/>
      <w:bookmarkEnd w:id="304"/>
      <w:bookmarkEnd w:id="305"/>
      <w:bookmarkEnd w:id="306"/>
    </w:p>
    <w:p w14:paraId="3E553FCA" w14:textId="5DBFA558" w:rsidR="00AF2AFA" w:rsidRPr="00C60B13" w:rsidRDefault="00AD4B6C" w:rsidP="00597705">
      <w:pPr>
        <w:pStyle w:val="afffffffff1"/>
      </w:pPr>
      <w:r w:rsidRPr="00C60B13">
        <w:rPr>
          <w:rFonts w:hint="eastAsia"/>
        </w:rPr>
        <w:t>评估</w:t>
      </w:r>
      <w:r w:rsidR="00114119" w:rsidRPr="00C60B13">
        <w:rPr>
          <w:rFonts w:hint="eastAsia"/>
        </w:rPr>
        <w:t>人</w:t>
      </w:r>
      <w:r w:rsidRPr="00C60B13">
        <w:rPr>
          <w:rFonts w:hint="eastAsia"/>
        </w:rPr>
        <w:t>员根据评估结果，</w:t>
      </w:r>
      <w:r w:rsidR="00543ACE" w:rsidRPr="00C60B13">
        <w:rPr>
          <w:rFonts w:hint="eastAsia"/>
        </w:rPr>
        <w:t>编制</w:t>
      </w:r>
      <w:r w:rsidRPr="00C60B13">
        <w:rPr>
          <w:rFonts w:hint="eastAsia"/>
        </w:rPr>
        <w:t>评估报告</w:t>
      </w:r>
      <w:r w:rsidR="00114119" w:rsidRPr="00C60B13">
        <w:rPr>
          <w:rFonts w:hint="eastAsia"/>
        </w:rPr>
        <w:t>（见附录D）</w:t>
      </w:r>
      <w:r w:rsidRPr="00C60B13">
        <w:rPr>
          <w:rFonts w:hint="eastAsia"/>
        </w:rPr>
        <w:t xml:space="preserve">，内容包括但不限于： </w:t>
      </w:r>
    </w:p>
    <w:p w14:paraId="677CFE19" w14:textId="00F0AD38" w:rsidR="00AF2AFA" w:rsidRPr="00C60B13" w:rsidRDefault="00AD4B6C" w:rsidP="00A4238D">
      <w:pPr>
        <w:pStyle w:val="af2"/>
      </w:pPr>
      <w:r w:rsidRPr="00C60B13">
        <w:rPr>
          <w:rFonts w:hint="eastAsia"/>
        </w:rPr>
        <w:t xml:space="preserve">评估开展情况； </w:t>
      </w:r>
    </w:p>
    <w:p w14:paraId="412CFD7E" w14:textId="22FC124E" w:rsidR="00AF2AFA" w:rsidRPr="00C60B13" w:rsidRDefault="005653EF" w:rsidP="00A4238D">
      <w:pPr>
        <w:pStyle w:val="af2"/>
      </w:pPr>
      <w:r w:rsidRPr="00C60B13">
        <w:rPr>
          <w:rFonts w:hint="eastAsia"/>
        </w:rPr>
        <w:t>困境儿童及困境儿童</w:t>
      </w:r>
      <w:r w:rsidR="00AD4B6C" w:rsidRPr="00C60B13">
        <w:rPr>
          <w:rFonts w:hint="eastAsia"/>
        </w:rPr>
        <w:t xml:space="preserve">家庭基本信息； </w:t>
      </w:r>
    </w:p>
    <w:p w14:paraId="7605A0A3" w14:textId="100D7331" w:rsidR="00AF2AFA" w:rsidRPr="00C60B13" w:rsidRDefault="00597705" w:rsidP="00A4238D">
      <w:pPr>
        <w:pStyle w:val="af2"/>
      </w:pPr>
      <w:r w:rsidRPr="00C60B13">
        <w:rPr>
          <w:rFonts w:hint="eastAsia"/>
        </w:rPr>
        <w:t>困境儿童</w:t>
      </w:r>
      <w:r w:rsidR="00AD4B6C" w:rsidRPr="00C60B13">
        <w:rPr>
          <w:rFonts w:hint="eastAsia"/>
        </w:rPr>
        <w:t xml:space="preserve">家庭监护质量； </w:t>
      </w:r>
    </w:p>
    <w:p w14:paraId="50F09390" w14:textId="32B3D69E" w:rsidR="00AF2AFA" w:rsidRPr="00C60B13" w:rsidRDefault="00597705" w:rsidP="00A4238D">
      <w:pPr>
        <w:pStyle w:val="af2"/>
      </w:pPr>
      <w:r w:rsidRPr="00C60B13">
        <w:rPr>
          <w:rFonts w:hint="eastAsia"/>
        </w:rPr>
        <w:t>困境儿童</w:t>
      </w:r>
      <w:r w:rsidR="00AD4B6C" w:rsidRPr="00C60B13">
        <w:rPr>
          <w:rFonts w:hint="eastAsia"/>
        </w:rPr>
        <w:t xml:space="preserve">家庭监护能力； </w:t>
      </w:r>
    </w:p>
    <w:p w14:paraId="3859C904" w14:textId="31E7F730" w:rsidR="00AF2AFA" w:rsidRPr="00C60B13" w:rsidRDefault="00AD4B6C" w:rsidP="00A4238D">
      <w:pPr>
        <w:pStyle w:val="af2"/>
      </w:pPr>
      <w:r w:rsidRPr="00C60B13">
        <w:rPr>
          <w:rFonts w:hint="eastAsia"/>
        </w:rPr>
        <w:t xml:space="preserve">评估结论及建议。 </w:t>
      </w:r>
    </w:p>
    <w:p w14:paraId="6A9815FD" w14:textId="1B4202CB" w:rsidR="003630E7" w:rsidRPr="00C60B13" w:rsidRDefault="003630E7" w:rsidP="009C12D7">
      <w:pPr>
        <w:pStyle w:val="afffffffff1"/>
      </w:pPr>
      <w:r w:rsidRPr="00C60B13">
        <w:rPr>
          <w:rFonts w:hint="eastAsia"/>
        </w:rPr>
        <w:t>有关部门自行组织评估的，评估报告应由评估小组成员共同签名。委托第三方机构评估的，评估报告应当参与评估人员签名，</w:t>
      </w:r>
      <w:proofErr w:type="gramStart"/>
      <w:r w:rsidRPr="00C60B13">
        <w:rPr>
          <w:rFonts w:hint="eastAsia"/>
        </w:rPr>
        <w:t>经机构</w:t>
      </w:r>
      <w:proofErr w:type="gramEnd"/>
      <w:r w:rsidRPr="00C60B13">
        <w:rPr>
          <w:rFonts w:hint="eastAsia"/>
        </w:rPr>
        <w:t>负责人审核签署评估结论并加盖公章。</w:t>
      </w:r>
    </w:p>
    <w:p w14:paraId="67815FCA" w14:textId="1E3B78DA" w:rsidR="00AF2AFA" w:rsidRPr="00C60B13" w:rsidRDefault="00AD4B6C" w:rsidP="00597705">
      <w:pPr>
        <w:pStyle w:val="afffffffff1"/>
      </w:pPr>
      <w:r w:rsidRPr="00C60B13">
        <w:rPr>
          <w:rFonts w:hint="eastAsia"/>
        </w:rPr>
        <w:t xml:space="preserve">评估机构完成评估报告后，就初步评估结果与评估组织方进行沟通，征询评估组织方意见。 </w:t>
      </w:r>
    </w:p>
    <w:p w14:paraId="6944B135" w14:textId="50CF6402" w:rsidR="00AF2AFA" w:rsidRPr="00C60B13" w:rsidRDefault="00AD4B6C" w:rsidP="00597705">
      <w:pPr>
        <w:pStyle w:val="afffffffff1"/>
      </w:pPr>
      <w:r w:rsidRPr="00C60B13">
        <w:rPr>
          <w:rFonts w:hint="eastAsia"/>
        </w:rPr>
        <w:t xml:space="preserve">评估机构出具正式评估报告并送达评估组织方。 </w:t>
      </w:r>
    </w:p>
    <w:p w14:paraId="28BC9A20" w14:textId="426AE4F7" w:rsidR="005B78D9" w:rsidRPr="00C60B13" w:rsidRDefault="00AD4B6C" w:rsidP="005B78D9">
      <w:pPr>
        <w:pStyle w:val="affd"/>
        <w:spacing w:before="156" w:after="156"/>
      </w:pPr>
      <w:bookmarkStart w:id="307" w:name="_Toc193925962"/>
      <w:bookmarkStart w:id="308" w:name="_Toc201677772"/>
      <w:bookmarkStart w:id="309" w:name="_Toc201677963"/>
      <w:bookmarkStart w:id="310" w:name="_Toc201736395"/>
      <w:bookmarkStart w:id="311" w:name="_Toc201737505"/>
      <w:bookmarkStart w:id="312" w:name="_Toc202288048"/>
      <w:bookmarkStart w:id="313" w:name="_Toc202288085"/>
      <w:bookmarkStart w:id="314" w:name="_Toc202288223"/>
      <w:bookmarkStart w:id="315" w:name="_Toc204123177"/>
      <w:r w:rsidRPr="00C60B13">
        <w:rPr>
          <w:rFonts w:hint="eastAsia"/>
        </w:rPr>
        <w:t>资料归档</w:t>
      </w:r>
      <w:bookmarkEnd w:id="307"/>
      <w:bookmarkEnd w:id="308"/>
      <w:bookmarkEnd w:id="309"/>
      <w:bookmarkEnd w:id="310"/>
      <w:bookmarkEnd w:id="311"/>
      <w:bookmarkEnd w:id="312"/>
      <w:bookmarkEnd w:id="313"/>
      <w:bookmarkEnd w:id="314"/>
      <w:bookmarkEnd w:id="315"/>
    </w:p>
    <w:p w14:paraId="21DDF967" w14:textId="70A4E64C" w:rsidR="00215EC9" w:rsidRPr="00C60B13" w:rsidRDefault="00215EC9" w:rsidP="00215EC9">
      <w:pPr>
        <w:pStyle w:val="afffffffff1"/>
      </w:pPr>
      <w:r w:rsidRPr="00C60B13">
        <w:rPr>
          <w:rFonts w:hint="eastAsia"/>
        </w:rPr>
        <w:t>应按照一户一档的要求建立困境儿童家庭监护能力评估档案，将</w:t>
      </w:r>
      <w:r w:rsidRPr="00C60B13">
        <w:t>评估过程中形成的文件资料、音像制品等应全部归档保存</w:t>
      </w:r>
      <w:r w:rsidRPr="00C60B13">
        <w:rPr>
          <w:rFonts w:hint="eastAsia"/>
        </w:rPr>
        <w:t>。</w:t>
      </w:r>
    </w:p>
    <w:p w14:paraId="10D30E41" w14:textId="49229CD5" w:rsidR="005B78D9" w:rsidRPr="00C60B13" w:rsidRDefault="00AD4B6C" w:rsidP="00CF1F6E">
      <w:pPr>
        <w:pStyle w:val="afffffffff1"/>
      </w:pPr>
      <w:r w:rsidRPr="00C60B13">
        <w:rPr>
          <w:rFonts w:hint="eastAsia"/>
        </w:rPr>
        <w:t>评估机构应</w:t>
      </w:r>
      <w:r w:rsidR="005B78D9" w:rsidRPr="00C60B13">
        <w:t>在完成评估后的10个工作日内，将评估过程中形成的文件资料、音像制品等全部资料移交至评估委托方</w:t>
      </w:r>
      <w:r w:rsidRPr="00C60B13">
        <w:rPr>
          <w:rFonts w:hint="eastAsia"/>
        </w:rPr>
        <w:t>。</w:t>
      </w:r>
    </w:p>
    <w:p w14:paraId="77DA9743" w14:textId="235F2E0A" w:rsidR="00AF2AFA" w:rsidRPr="00A45438" w:rsidRDefault="00AD4B6C">
      <w:pPr>
        <w:pStyle w:val="affc"/>
        <w:spacing w:before="312" w:after="312"/>
      </w:pPr>
      <w:bookmarkStart w:id="316" w:name="_Toc193925963"/>
      <w:bookmarkStart w:id="317" w:name="_Toc201677773"/>
      <w:bookmarkStart w:id="318" w:name="_Toc201677964"/>
      <w:bookmarkStart w:id="319" w:name="_Toc201736396"/>
      <w:bookmarkStart w:id="320" w:name="_Toc201737506"/>
      <w:bookmarkStart w:id="321" w:name="_Toc202288049"/>
      <w:bookmarkStart w:id="322" w:name="_Toc202288086"/>
      <w:bookmarkStart w:id="323" w:name="_Toc202288224"/>
      <w:bookmarkStart w:id="324" w:name="_Toc204123178"/>
      <w:r w:rsidRPr="00A45438">
        <w:rPr>
          <w:rFonts w:hint="eastAsia"/>
        </w:rPr>
        <w:t>评估结果</w:t>
      </w:r>
      <w:r w:rsidR="006F39C1" w:rsidRPr="00A45438">
        <w:rPr>
          <w:rFonts w:hint="eastAsia"/>
        </w:rPr>
        <w:t>及</w:t>
      </w:r>
      <w:r w:rsidRPr="00A45438">
        <w:rPr>
          <w:rFonts w:hint="eastAsia"/>
        </w:rPr>
        <w:t>应用</w:t>
      </w:r>
      <w:bookmarkEnd w:id="316"/>
      <w:bookmarkEnd w:id="317"/>
      <w:bookmarkEnd w:id="318"/>
      <w:bookmarkEnd w:id="319"/>
      <w:bookmarkEnd w:id="320"/>
      <w:bookmarkEnd w:id="321"/>
      <w:bookmarkEnd w:id="322"/>
      <w:bookmarkEnd w:id="323"/>
      <w:bookmarkEnd w:id="324"/>
    </w:p>
    <w:p w14:paraId="17E9F009" w14:textId="3D6899FD" w:rsidR="00AF2AFA" w:rsidRPr="00A45438" w:rsidRDefault="00AD4B6C" w:rsidP="00374E3C">
      <w:pPr>
        <w:pStyle w:val="affd"/>
        <w:spacing w:before="156" w:after="156"/>
      </w:pPr>
      <w:bookmarkStart w:id="325" w:name="_Toc193925964"/>
      <w:bookmarkStart w:id="326" w:name="_Toc201677774"/>
      <w:bookmarkStart w:id="327" w:name="_Toc201677965"/>
      <w:bookmarkStart w:id="328" w:name="_Toc201736397"/>
      <w:bookmarkStart w:id="329" w:name="_Toc201737507"/>
      <w:bookmarkStart w:id="330" w:name="_Toc202288050"/>
      <w:bookmarkStart w:id="331" w:name="_Toc202288087"/>
      <w:bookmarkStart w:id="332" w:name="_Toc202288225"/>
      <w:bookmarkStart w:id="333" w:name="_Toc204123179"/>
      <w:r w:rsidRPr="00A45438">
        <w:rPr>
          <w:rFonts w:hint="eastAsia"/>
        </w:rPr>
        <w:t>监护能力分级</w:t>
      </w:r>
      <w:bookmarkEnd w:id="325"/>
      <w:bookmarkEnd w:id="326"/>
      <w:bookmarkEnd w:id="327"/>
      <w:bookmarkEnd w:id="328"/>
      <w:bookmarkEnd w:id="329"/>
      <w:bookmarkEnd w:id="330"/>
      <w:bookmarkEnd w:id="331"/>
      <w:bookmarkEnd w:id="332"/>
      <w:bookmarkEnd w:id="333"/>
    </w:p>
    <w:p w14:paraId="66FD397A" w14:textId="599597A5" w:rsidR="00FA05F9" w:rsidRPr="00A45438" w:rsidRDefault="00AD4B6C" w:rsidP="00F12F73">
      <w:pPr>
        <w:pStyle w:val="afffffffff1"/>
      </w:pPr>
      <w:r w:rsidRPr="00A45438">
        <w:rPr>
          <w:rFonts w:hint="eastAsia"/>
        </w:rPr>
        <w:t>根据评估</w:t>
      </w:r>
      <w:r w:rsidR="00F12F73" w:rsidRPr="00A45438">
        <w:rPr>
          <w:rFonts w:hint="eastAsia"/>
        </w:rPr>
        <w:t>表得分情况</w:t>
      </w:r>
      <w:r w:rsidR="00307716" w:rsidRPr="00A45438">
        <w:rPr>
          <w:rFonts w:hint="eastAsia"/>
        </w:rPr>
        <w:t>，</w:t>
      </w:r>
      <w:r w:rsidRPr="00A45438">
        <w:rPr>
          <w:rFonts w:hint="eastAsia"/>
        </w:rPr>
        <w:t>困境儿童</w:t>
      </w:r>
      <w:r w:rsidR="00FA05F9" w:rsidRPr="00A45438">
        <w:rPr>
          <w:rFonts w:hint="eastAsia"/>
        </w:rPr>
        <w:t>家庭</w:t>
      </w:r>
      <w:r w:rsidRPr="00A45438">
        <w:rPr>
          <w:rFonts w:hint="eastAsia"/>
        </w:rPr>
        <w:t>监护</w:t>
      </w:r>
      <w:r w:rsidR="00FA05F9" w:rsidRPr="00A45438">
        <w:rPr>
          <w:rFonts w:hint="eastAsia"/>
        </w:rPr>
        <w:t>能力</w:t>
      </w:r>
      <w:r w:rsidR="00307716" w:rsidRPr="00A45438">
        <w:rPr>
          <w:rFonts w:hint="eastAsia"/>
        </w:rPr>
        <w:t>等级</w:t>
      </w:r>
      <w:r w:rsidRPr="00A45438">
        <w:rPr>
          <w:rFonts w:hint="eastAsia"/>
        </w:rPr>
        <w:t>分为高风险、中风险、低风险三个等级。</w:t>
      </w:r>
      <w:r w:rsidR="00683D36" w:rsidRPr="00A45438">
        <w:rPr>
          <w:rFonts w:hint="eastAsia"/>
        </w:rPr>
        <w:t>如表1所示。</w:t>
      </w:r>
    </w:p>
    <w:p w14:paraId="41095FD0" w14:textId="712BFDD2" w:rsidR="00475A21" w:rsidRPr="00A45438" w:rsidRDefault="00475A21" w:rsidP="00475A21">
      <w:pPr>
        <w:pStyle w:val="aff2"/>
        <w:spacing w:before="156" w:after="156"/>
      </w:pPr>
      <w:r w:rsidRPr="00A45438">
        <w:rPr>
          <w:rFonts w:hint="eastAsia"/>
        </w:rPr>
        <w:t>困境儿童家庭监护能力等级划分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475A21" w:rsidRPr="00A45438" w14:paraId="4F93C870" w14:textId="77777777" w:rsidTr="00475A21">
        <w:trPr>
          <w:tblHeader/>
          <w:jc w:val="center"/>
        </w:trPr>
        <w:tc>
          <w:tcPr>
            <w:tcW w:w="4667" w:type="dxa"/>
            <w:tcBorders>
              <w:top w:val="single" w:sz="8" w:space="0" w:color="auto"/>
              <w:bottom w:val="single" w:sz="8" w:space="0" w:color="auto"/>
            </w:tcBorders>
            <w:shd w:val="clear" w:color="auto" w:fill="auto"/>
            <w:vAlign w:val="center"/>
          </w:tcPr>
          <w:p w14:paraId="2B31E96A" w14:textId="4E30B91E" w:rsidR="00475A21" w:rsidRPr="00A45438" w:rsidRDefault="00475A21" w:rsidP="00475A21">
            <w:pPr>
              <w:pStyle w:val="afffffffff9"/>
            </w:pPr>
            <w:r w:rsidRPr="00A45438">
              <w:rPr>
                <w:rFonts w:hint="eastAsia"/>
              </w:rPr>
              <w:t>困境儿童家庭</w:t>
            </w:r>
            <w:r w:rsidR="002B79F4" w:rsidRPr="00A45438">
              <w:rPr>
                <w:rFonts w:hint="eastAsia"/>
              </w:rPr>
              <w:t>监护</w:t>
            </w:r>
            <w:r w:rsidRPr="00A45438">
              <w:rPr>
                <w:rFonts w:hint="eastAsia"/>
              </w:rPr>
              <w:t>能力等级</w:t>
            </w:r>
          </w:p>
        </w:tc>
        <w:tc>
          <w:tcPr>
            <w:tcW w:w="4667" w:type="dxa"/>
            <w:tcBorders>
              <w:top w:val="single" w:sz="8" w:space="0" w:color="auto"/>
              <w:bottom w:val="single" w:sz="8" w:space="0" w:color="auto"/>
            </w:tcBorders>
            <w:shd w:val="clear" w:color="auto" w:fill="auto"/>
            <w:vAlign w:val="center"/>
          </w:tcPr>
          <w:p w14:paraId="34D44CD1" w14:textId="24288388" w:rsidR="00475A21" w:rsidRPr="00A45438" w:rsidRDefault="00475A21" w:rsidP="00475A21">
            <w:pPr>
              <w:pStyle w:val="afffffffff9"/>
            </w:pPr>
            <w:r w:rsidRPr="00A45438">
              <w:rPr>
                <w:rFonts w:hint="eastAsia"/>
              </w:rPr>
              <w:t>评估得分</w:t>
            </w:r>
          </w:p>
        </w:tc>
      </w:tr>
      <w:tr w:rsidR="00475A21" w:rsidRPr="00A45438" w14:paraId="4C5C1467" w14:textId="77777777" w:rsidTr="00593BAF">
        <w:trPr>
          <w:jc w:val="center"/>
        </w:trPr>
        <w:tc>
          <w:tcPr>
            <w:tcW w:w="4667" w:type="dxa"/>
            <w:tcBorders>
              <w:top w:val="single" w:sz="8" w:space="0" w:color="auto"/>
            </w:tcBorders>
            <w:shd w:val="clear" w:color="auto" w:fill="auto"/>
          </w:tcPr>
          <w:p w14:paraId="737D5AB5" w14:textId="65DCBA67" w:rsidR="00475A21" w:rsidRPr="00A45438" w:rsidRDefault="00475A21" w:rsidP="00475A21">
            <w:pPr>
              <w:pStyle w:val="afffffffff9"/>
            </w:pPr>
            <w:r w:rsidRPr="00A45438">
              <w:rPr>
                <w:rFonts w:hint="eastAsia"/>
              </w:rPr>
              <w:t>低风险</w:t>
            </w:r>
            <w:r w:rsidR="006F5401">
              <w:rPr>
                <w:rFonts w:hint="eastAsia"/>
              </w:rPr>
              <w:t>（</w:t>
            </w:r>
            <w:r w:rsidR="006F5401">
              <w:t>C</w:t>
            </w:r>
            <w:r w:rsidR="006F5401">
              <w:rPr>
                <w:rFonts w:hint="eastAsia"/>
              </w:rPr>
              <w:t>级）</w:t>
            </w:r>
          </w:p>
        </w:tc>
        <w:tc>
          <w:tcPr>
            <w:tcW w:w="4667" w:type="dxa"/>
            <w:tcBorders>
              <w:top w:val="single" w:sz="8" w:space="0" w:color="auto"/>
            </w:tcBorders>
            <w:shd w:val="clear" w:color="auto" w:fill="auto"/>
          </w:tcPr>
          <w:p w14:paraId="2B0DD2C8" w14:textId="6927E832" w:rsidR="00475A21" w:rsidRPr="00A45438" w:rsidRDefault="00A56A0A" w:rsidP="00475A21">
            <w:pPr>
              <w:pStyle w:val="afffffffff9"/>
            </w:pPr>
            <w:r w:rsidRPr="00A45438">
              <w:rPr>
                <w:rFonts w:hAnsi="宋体" w:hint="eastAsia"/>
                <w:szCs w:val="18"/>
              </w:rPr>
              <w:t>71分～100分</w:t>
            </w:r>
          </w:p>
        </w:tc>
      </w:tr>
      <w:tr w:rsidR="00475A21" w:rsidRPr="00A45438" w14:paraId="56B82C2E" w14:textId="77777777" w:rsidTr="00593BAF">
        <w:trPr>
          <w:jc w:val="center"/>
        </w:trPr>
        <w:tc>
          <w:tcPr>
            <w:tcW w:w="4667" w:type="dxa"/>
            <w:shd w:val="clear" w:color="auto" w:fill="auto"/>
          </w:tcPr>
          <w:p w14:paraId="038793C8" w14:textId="61B2CC85" w:rsidR="00475A21" w:rsidRPr="00A45438" w:rsidRDefault="00475A21" w:rsidP="00475A21">
            <w:pPr>
              <w:pStyle w:val="afffffffff9"/>
            </w:pPr>
            <w:r w:rsidRPr="00A45438">
              <w:rPr>
                <w:rFonts w:hint="eastAsia"/>
              </w:rPr>
              <w:t>中风险</w:t>
            </w:r>
            <w:r w:rsidR="006F5401">
              <w:rPr>
                <w:rFonts w:hint="eastAsia"/>
              </w:rPr>
              <w:t>（</w:t>
            </w:r>
            <w:r w:rsidR="006F5401">
              <w:t>B</w:t>
            </w:r>
            <w:r w:rsidR="006F5401">
              <w:rPr>
                <w:rFonts w:hint="eastAsia"/>
              </w:rPr>
              <w:t>级）</w:t>
            </w:r>
          </w:p>
        </w:tc>
        <w:tc>
          <w:tcPr>
            <w:tcW w:w="4667" w:type="dxa"/>
            <w:shd w:val="clear" w:color="auto" w:fill="auto"/>
          </w:tcPr>
          <w:p w14:paraId="033D0367" w14:textId="656BE3C0" w:rsidR="00475A21" w:rsidRPr="00A45438" w:rsidRDefault="00475A21" w:rsidP="00475A21">
            <w:pPr>
              <w:pStyle w:val="afffffffff9"/>
            </w:pPr>
            <w:r w:rsidRPr="00A45438">
              <w:rPr>
                <w:rFonts w:hAnsi="宋体" w:hint="eastAsia"/>
                <w:szCs w:val="18"/>
              </w:rPr>
              <w:t>36</w:t>
            </w:r>
            <w:r w:rsidR="002B79F4" w:rsidRPr="00A45438">
              <w:rPr>
                <w:rFonts w:hAnsi="宋体" w:hint="eastAsia"/>
                <w:szCs w:val="18"/>
              </w:rPr>
              <w:t>分～</w:t>
            </w:r>
            <w:r w:rsidRPr="00A45438">
              <w:rPr>
                <w:rFonts w:hAnsi="宋体" w:hint="eastAsia"/>
                <w:szCs w:val="18"/>
              </w:rPr>
              <w:t>70</w:t>
            </w:r>
            <w:r w:rsidR="002B79F4" w:rsidRPr="00A45438">
              <w:rPr>
                <w:rFonts w:hAnsi="宋体" w:hint="eastAsia"/>
                <w:szCs w:val="18"/>
              </w:rPr>
              <w:t>分</w:t>
            </w:r>
          </w:p>
        </w:tc>
      </w:tr>
      <w:tr w:rsidR="00475A21" w:rsidRPr="00A45438" w14:paraId="10A56857" w14:textId="77777777" w:rsidTr="00593BAF">
        <w:trPr>
          <w:jc w:val="center"/>
        </w:trPr>
        <w:tc>
          <w:tcPr>
            <w:tcW w:w="4667" w:type="dxa"/>
            <w:shd w:val="clear" w:color="auto" w:fill="auto"/>
          </w:tcPr>
          <w:p w14:paraId="7283CF88" w14:textId="358F06D6" w:rsidR="00475A21" w:rsidRPr="00A45438" w:rsidRDefault="00475A21" w:rsidP="00475A21">
            <w:pPr>
              <w:pStyle w:val="afffffffff9"/>
            </w:pPr>
            <w:r w:rsidRPr="00A45438">
              <w:rPr>
                <w:rFonts w:hint="eastAsia"/>
              </w:rPr>
              <w:t>高风险</w:t>
            </w:r>
            <w:r w:rsidR="006F5401">
              <w:rPr>
                <w:rFonts w:hint="eastAsia"/>
              </w:rPr>
              <w:t>（A级）</w:t>
            </w:r>
          </w:p>
        </w:tc>
        <w:tc>
          <w:tcPr>
            <w:tcW w:w="4667" w:type="dxa"/>
            <w:shd w:val="clear" w:color="auto" w:fill="auto"/>
          </w:tcPr>
          <w:p w14:paraId="45BD77B0" w14:textId="56134BA4" w:rsidR="00475A21" w:rsidRPr="00A45438" w:rsidRDefault="00A56A0A" w:rsidP="00475A21">
            <w:pPr>
              <w:pStyle w:val="afffffffff9"/>
            </w:pPr>
            <w:r w:rsidRPr="00A45438">
              <w:rPr>
                <w:rFonts w:hAnsi="宋体" w:hint="eastAsia"/>
                <w:szCs w:val="18"/>
              </w:rPr>
              <w:t>0分～35分</w:t>
            </w:r>
          </w:p>
        </w:tc>
      </w:tr>
    </w:tbl>
    <w:p w14:paraId="504D1E40" w14:textId="172DE0C6" w:rsidR="005B78D9" w:rsidRPr="00C60B13" w:rsidRDefault="004F7C14" w:rsidP="004F7C14">
      <w:pPr>
        <w:pStyle w:val="afffffffff1"/>
      </w:pPr>
      <w:bookmarkStart w:id="334" w:name="_Toc201677775"/>
      <w:bookmarkStart w:id="335" w:name="_Toc201677966"/>
      <w:bookmarkStart w:id="336" w:name="_Toc201736398"/>
      <w:bookmarkStart w:id="337" w:name="_Toc201737508"/>
      <w:bookmarkStart w:id="338" w:name="_Toc202288051"/>
      <w:bookmarkStart w:id="339" w:name="_Toc202288088"/>
      <w:bookmarkStart w:id="340" w:name="_Toc202288226"/>
      <w:r w:rsidRPr="00C60B13">
        <w:rPr>
          <w:rFonts w:hint="eastAsia"/>
        </w:rPr>
        <w:lastRenderedPageBreak/>
        <w:t>具有</w:t>
      </w:r>
      <w:r w:rsidR="005B78D9" w:rsidRPr="00C60B13">
        <w:rPr>
          <w:rFonts w:hint="eastAsia"/>
        </w:rPr>
        <w:t>下列情形之一的，直接判定为“高风险等级”</w:t>
      </w:r>
      <w:r w:rsidRPr="00C60B13">
        <w:rPr>
          <w:rFonts w:hint="eastAsia"/>
        </w:rPr>
        <w:t>，当地民政部门应依法对儿童进行临时监护：</w:t>
      </w:r>
    </w:p>
    <w:p w14:paraId="211D02D4" w14:textId="7945C808" w:rsidR="004F7C14" w:rsidRPr="00C60B13" w:rsidRDefault="004F7C14" w:rsidP="004F7C14">
      <w:pPr>
        <w:pStyle w:val="af2"/>
      </w:pPr>
      <w:r w:rsidRPr="00C60B13">
        <w:rPr>
          <w:rFonts w:hint="eastAsia"/>
        </w:rPr>
        <w:t>儿童流浪乞讨或者身份不明，暂时查找不到父母或者其他监护人；</w:t>
      </w:r>
    </w:p>
    <w:p w14:paraId="7EC7A161" w14:textId="0517C1F0" w:rsidR="004F7C14" w:rsidRPr="00C60B13" w:rsidRDefault="004F7C14" w:rsidP="004F7C14">
      <w:pPr>
        <w:pStyle w:val="af2"/>
      </w:pPr>
      <w:r w:rsidRPr="00C60B13">
        <w:rPr>
          <w:rFonts w:hint="eastAsia"/>
        </w:rPr>
        <w:t>监护人下落不明且无其他人可以担任监护人；</w:t>
      </w:r>
    </w:p>
    <w:p w14:paraId="14378403" w14:textId="7B77BE5E" w:rsidR="004F7C14" w:rsidRPr="00C60B13" w:rsidRDefault="004F7C14" w:rsidP="004F7C14">
      <w:pPr>
        <w:pStyle w:val="af2"/>
      </w:pPr>
      <w:r w:rsidRPr="00C60B13">
        <w:rPr>
          <w:rFonts w:hint="eastAsia"/>
        </w:rPr>
        <w:t>监护人因自身客观原因或者因发生自然灾害、事故灾难、公共卫生事件等突发事件不能履行监护职责，导致儿童监护缺失；</w:t>
      </w:r>
    </w:p>
    <w:p w14:paraId="395EAC72" w14:textId="15038910" w:rsidR="004F7C14" w:rsidRPr="00C60B13" w:rsidRDefault="004F7C14" w:rsidP="004F7C14">
      <w:pPr>
        <w:pStyle w:val="af2"/>
      </w:pPr>
      <w:r w:rsidRPr="00C60B13">
        <w:rPr>
          <w:rFonts w:hint="eastAsia"/>
        </w:rPr>
        <w:t>监护人拒绝或者</w:t>
      </w:r>
      <w:proofErr w:type="gramStart"/>
      <w:r w:rsidRPr="00C60B13">
        <w:rPr>
          <w:rFonts w:hint="eastAsia"/>
        </w:rPr>
        <w:t>怠</w:t>
      </w:r>
      <w:proofErr w:type="gramEnd"/>
      <w:r w:rsidRPr="00C60B13">
        <w:rPr>
          <w:rFonts w:hint="eastAsia"/>
        </w:rPr>
        <w:t>于履行监护职责，导致儿童处于无人照料的状态；</w:t>
      </w:r>
    </w:p>
    <w:p w14:paraId="2903E255" w14:textId="43ADD885" w:rsidR="004F7C14" w:rsidRPr="00C60B13" w:rsidRDefault="004F7C14" w:rsidP="004F7C14">
      <w:pPr>
        <w:pStyle w:val="af2"/>
      </w:pPr>
      <w:r w:rsidRPr="00C60B13">
        <w:rPr>
          <w:rFonts w:hint="eastAsia"/>
        </w:rPr>
        <w:t>监护人教唆、利用儿童实施违法犯罪行为，儿童需要被带离安置；</w:t>
      </w:r>
    </w:p>
    <w:p w14:paraId="6D8A9A13" w14:textId="7F583882" w:rsidR="004F7C14" w:rsidRPr="00C60B13" w:rsidRDefault="004F7C14" w:rsidP="004F7C14">
      <w:pPr>
        <w:pStyle w:val="af2"/>
      </w:pPr>
      <w:r w:rsidRPr="00C60B13">
        <w:rPr>
          <w:rFonts w:hint="eastAsia"/>
        </w:rPr>
        <w:t>儿童遭受监护人严重伤害或者面临人身安全威胁，需要被紧急安置；</w:t>
      </w:r>
    </w:p>
    <w:p w14:paraId="5DD9B578" w14:textId="767CDD64" w:rsidR="004F7C14" w:rsidRPr="00C60B13" w:rsidRDefault="004F7C14" w:rsidP="004F7C14">
      <w:pPr>
        <w:pStyle w:val="af2"/>
      </w:pPr>
      <w:r w:rsidRPr="00C60B13">
        <w:rPr>
          <w:rFonts w:hint="eastAsia"/>
        </w:rPr>
        <w:t>法律规定的其他情形。</w:t>
      </w:r>
    </w:p>
    <w:p w14:paraId="77612F08" w14:textId="2E422A09" w:rsidR="004F7C14" w:rsidRPr="00C60B13" w:rsidRDefault="004F7C14" w:rsidP="004F7C14">
      <w:pPr>
        <w:pStyle w:val="afffffffff1"/>
      </w:pPr>
      <w:bookmarkStart w:id="341" w:name="_Hlk204123028"/>
      <w:r w:rsidRPr="00C60B13">
        <w:rPr>
          <w:rFonts w:hint="eastAsia"/>
        </w:rPr>
        <w:t>具有下列情形之一的，</w:t>
      </w:r>
      <w:bookmarkEnd w:id="341"/>
      <w:r w:rsidR="008F288E" w:rsidRPr="00C60B13">
        <w:rPr>
          <w:rFonts w:hint="eastAsia"/>
        </w:rPr>
        <w:t>直接判定为“高风险等级”，</w:t>
      </w:r>
      <w:r w:rsidRPr="00C60B13">
        <w:rPr>
          <w:rFonts w:hint="eastAsia"/>
        </w:rPr>
        <w:t>当地民政部门应依法对儿童进行长期监护：</w:t>
      </w:r>
    </w:p>
    <w:p w14:paraId="1808A3B2" w14:textId="1C2AE6B8" w:rsidR="004F7C14" w:rsidRPr="00C60B13" w:rsidRDefault="004F7C14" w:rsidP="004F7C14">
      <w:pPr>
        <w:pStyle w:val="af2"/>
      </w:pPr>
      <w:r w:rsidRPr="00C60B13">
        <w:rPr>
          <w:rFonts w:hint="eastAsia"/>
        </w:rPr>
        <w:t>查找不到儿童的父母或者其他监护人；</w:t>
      </w:r>
    </w:p>
    <w:p w14:paraId="2EC75A58" w14:textId="34E1F271" w:rsidR="004F7C14" w:rsidRPr="00C60B13" w:rsidRDefault="004F7C14" w:rsidP="004F7C14">
      <w:pPr>
        <w:pStyle w:val="af2"/>
      </w:pPr>
      <w:r w:rsidRPr="00C60B13">
        <w:rPr>
          <w:rFonts w:hint="eastAsia"/>
        </w:rPr>
        <w:t>监护人死亡或者被宣告死亡且无其他人可以担任监护人；</w:t>
      </w:r>
    </w:p>
    <w:p w14:paraId="5C510401" w14:textId="5B1EAB78" w:rsidR="004F7C14" w:rsidRPr="00C60B13" w:rsidRDefault="004F7C14" w:rsidP="004F7C14">
      <w:pPr>
        <w:pStyle w:val="af2"/>
      </w:pPr>
      <w:r w:rsidRPr="00C60B13">
        <w:rPr>
          <w:rFonts w:hint="eastAsia"/>
        </w:rPr>
        <w:t>监护人丧失监护能力且无其他人可以担任监护人；</w:t>
      </w:r>
    </w:p>
    <w:p w14:paraId="24779F67" w14:textId="42A5134E" w:rsidR="004F7C14" w:rsidRPr="00C60B13" w:rsidRDefault="004F7C14" w:rsidP="004F7C14">
      <w:pPr>
        <w:pStyle w:val="af2"/>
      </w:pPr>
      <w:r w:rsidRPr="00C60B13">
        <w:rPr>
          <w:rFonts w:hint="eastAsia"/>
        </w:rPr>
        <w:t>人民法院判决撤销监护人资格并指定由民政部门担任监护人；</w:t>
      </w:r>
    </w:p>
    <w:p w14:paraId="2AD72063" w14:textId="1FA2EE97" w:rsidR="00DE6345" w:rsidRPr="00C60B13" w:rsidRDefault="004F7C14" w:rsidP="00DE6345">
      <w:pPr>
        <w:pStyle w:val="af2"/>
      </w:pPr>
      <w:r w:rsidRPr="00C60B13">
        <w:rPr>
          <w:rFonts w:hint="eastAsia"/>
        </w:rPr>
        <w:t>法律规定的其他情形。</w:t>
      </w:r>
    </w:p>
    <w:p w14:paraId="48A7D439" w14:textId="06E6BD9C" w:rsidR="00517077" w:rsidRPr="00C60B13" w:rsidRDefault="00C02B1B" w:rsidP="00C02B1B">
      <w:pPr>
        <w:pStyle w:val="afffffffff1"/>
      </w:pPr>
      <w:r w:rsidRPr="00C60B13">
        <w:rPr>
          <w:rFonts w:hint="eastAsia"/>
        </w:rPr>
        <w:t>具有下列情形之一的</w:t>
      </w:r>
      <w:r w:rsidRPr="00C60B13">
        <w:t>，直接确定为监护一级风险，进入强制报告程序，</w:t>
      </w:r>
      <w:r w:rsidR="00E108BA" w:rsidRPr="00C60B13">
        <w:rPr>
          <w:rFonts w:hint="eastAsia"/>
        </w:rPr>
        <w:t>应</w:t>
      </w:r>
      <w:r w:rsidRPr="00C60B13">
        <w:t>将相关情况即时上报相关职能部门</w:t>
      </w:r>
      <w:r w:rsidRPr="00C60B13">
        <w:rPr>
          <w:rFonts w:hint="eastAsia"/>
        </w:rPr>
        <w:t>：</w:t>
      </w:r>
    </w:p>
    <w:p w14:paraId="05A3EFB1" w14:textId="31956233" w:rsidR="00C02B1B" w:rsidRPr="00C60B13" w:rsidRDefault="00C02B1B" w:rsidP="00C02B1B">
      <w:pPr>
        <w:pStyle w:val="af2"/>
      </w:pPr>
      <w:r w:rsidRPr="00C60B13">
        <w:rPr>
          <w:rFonts w:hint="eastAsia"/>
        </w:rPr>
        <w:t>监护人或受委托监护人曾实施性侵害、出卖、 遗弃、虐待、暴力伤害未成年人，教唆、利用未成年人实施违法犯罪行为，胁迫、诱骗、利用未成年人乞讨，以及不履行监护职责严重危害未成年人身心健康等行为；</w:t>
      </w:r>
    </w:p>
    <w:p w14:paraId="7D2F1F21" w14:textId="4AE5173E" w:rsidR="00C02B1B" w:rsidRPr="00C60B13" w:rsidRDefault="00C02B1B" w:rsidP="00C02B1B">
      <w:pPr>
        <w:pStyle w:val="af2"/>
      </w:pPr>
      <w:r w:rsidRPr="00C60B13">
        <w:rPr>
          <w:rFonts w:hint="eastAsia"/>
        </w:rPr>
        <w:t>监护人或受委托监护人有吸毒、酗酒、赌博等恶习；</w:t>
      </w:r>
    </w:p>
    <w:p w14:paraId="13CA4048" w14:textId="51B981C2" w:rsidR="00C02B1B" w:rsidRPr="00C60B13" w:rsidRDefault="00C02B1B" w:rsidP="00C02B1B">
      <w:pPr>
        <w:pStyle w:val="af2"/>
      </w:pPr>
      <w:r w:rsidRPr="00C60B13">
        <w:rPr>
          <w:rFonts w:hint="eastAsia"/>
        </w:rPr>
        <w:t>监护人或受委托监护人曾拒不履行或者长期</w:t>
      </w:r>
      <w:proofErr w:type="gramStart"/>
      <w:r w:rsidRPr="00C60B13">
        <w:rPr>
          <w:rFonts w:hint="eastAsia"/>
        </w:rPr>
        <w:t>怠</w:t>
      </w:r>
      <w:proofErr w:type="gramEnd"/>
      <w:r w:rsidRPr="00C60B13">
        <w:rPr>
          <w:rFonts w:hint="eastAsia"/>
        </w:rPr>
        <w:t>于履行监护、照护职责；</w:t>
      </w:r>
    </w:p>
    <w:p w14:paraId="5110D768" w14:textId="54B3E051" w:rsidR="00C02B1B" w:rsidRPr="00C60B13" w:rsidRDefault="00C02B1B" w:rsidP="00C02B1B">
      <w:pPr>
        <w:pStyle w:val="af2"/>
      </w:pPr>
      <w:r w:rsidRPr="00C60B13">
        <w:rPr>
          <w:rFonts w:hint="eastAsia"/>
        </w:rPr>
        <w:t>监护人或受委托监护人为无民事行为能力人 或限制民事行为能力人；</w:t>
      </w:r>
    </w:p>
    <w:p w14:paraId="0E24950A" w14:textId="13B17266" w:rsidR="00C02B1B" w:rsidRPr="00C60B13" w:rsidRDefault="00C02B1B" w:rsidP="00C02B1B">
      <w:pPr>
        <w:pStyle w:val="af2"/>
      </w:pPr>
      <w:r w:rsidRPr="00C60B13">
        <w:rPr>
          <w:rFonts w:hint="eastAsia"/>
        </w:rPr>
        <w:t>使未满八周岁或者由于身体、心理原因需要特别照顾的儿童处于无人看护状态，未成年人被遗弃或长期处于无人照料状态的；</w:t>
      </w:r>
    </w:p>
    <w:p w14:paraId="2C765575" w14:textId="7A9D871B" w:rsidR="00C02B1B" w:rsidRPr="00C60B13" w:rsidRDefault="00C02B1B" w:rsidP="00C02B1B">
      <w:pPr>
        <w:pStyle w:val="af2"/>
      </w:pPr>
      <w:r w:rsidRPr="00C60B13">
        <w:rPr>
          <w:rFonts w:hint="eastAsia"/>
        </w:rPr>
        <w:t>使未满十六周岁儿童脱离监护单独生活；</w:t>
      </w:r>
    </w:p>
    <w:p w14:paraId="6D1EEF50" w14:textId="77777777" w:rsidR="00C02B1B" w:rsidRPr="00C60B13" w:rsidRDefault="00C02B1B" w:rsidP="00C02B1B">
      <w:pPr>
        <w:pStyle w:val="af2"/>
      </w:pPr>
      <w:r w:rsidRPr="00C60B13">
        <w:rPr>
          <w:rFonts w:hint="eastAsia"/>
        </w:rPr>
        <w:t>儿童外出流浪；</w:t>
      </w:r>
    </w:p>
    <w:p w14:paraId="2D86D068" w14:textId="77777777" w:rsidR="00C02B1B" w:rsidRPr="00C60B13" w:rsidRDefault="00C02B1B" w:rsidP="00C02B1B">
      <w:pPr>
        <w:pStyle w:val="af2"/>
      </w:pPr>
      <w:r w:rsidRPr="00C60B13">
        <w:rPr>
          <w:rFonts w:hint="eastAsia"/>
        </w:rPr>
        <w:t>无户籍；</w:t>
      </w:r>
    </w:p>
    <w:p w14:paraId="46DE8E68" w14:textId="0EE7D68C" w:rsidR="00C02B1B" w:rsidRPr="00C60B13" w:rsidRDefault="00C02B1B" w:rsidP="00C02B1B">
      <w:pPr>
        <w:pStyle w:val="af2"/>
      </w:pPr>
      <w:r w:rsidRPr="00C60B13">
        <w:rPr>
          <w:rFonts w:hint="eastAsia"/>
        </w:rPr>
        <w:t>无监护人。</w:t>
      </w:r>
    </w:p>
    <w:p w14:paraId="7AA69597" w14:textId="50A475EE" w:rsidR="00AF2AFA" w:rsidRPr="00C60B13" w:rsidRDefault="006F39C1" w:rsidP="00374E3C">
      <w:pPr>
        <w:pStyle w:val="affd"/>
        <w:spacing w:before="156" w:after="156"/>
      </w:pPr>
      <w:bookmarkStart w:id="342" w:name="_Toc204123180"/>
      <w:r w:rsidRPr="00C60B13">
        <w:rPr>
          <w:rFonts w:hint="eastAsia"/>
        </w:rPr>
        <w:t>评估结果运用</w:t>
      </w:r>
      <w:bookmarkEnd w:id="334"/>
      <w:bookmarkEnd w:id="335"/>
      <w:bookmarkEnd w:id="336"/>
      <w:bookmarkEnd w:id="337"/>
      <w:bookmarkEnd w:id="338"/>
      <w:bookmarkEnd w:id="339"/>
      <w:bookmarkEnd w:id="340"/>
      <w:bookmarkEnd w:id="342"/>
    </w:p>
    <w:p w14:paraId="63C5BA0A" w14:textId="09B92276" w:rsidR="00AF2AFA" w:rsidRPr="00C60B13" w:rsidRDefault="00AD4B6C" w:rsidP="00491187">
      <w:pPr>
        <w:pStyle w:val="afffffffff1"/>
      </w:pPr>
      <w:r w:rsidRPr="00C60B13">
        <w:t>评估结果</w:t>
      </w:r>
      <w:r w:rsidRPr="00C60B13">
        <w:rPr>
          <w:rFonts w:hint="eastAsia"/>
        </w:rPr>
        <w:t>可</w:t>
      </w:r>
      <w:r w:rsidRPr="00C60B13">
        <w:t>作为</w:t>
      </w:r>
      <w:r w:rsidR="006E627D" w:rsidRPr="00C60B13">
        <w:rPr>
          <w:rFonts w:hint="eastAsia"/>
        </w:rPr>
        <w:t>评估组织</w:t>
      </w:r>
      <w:proofErr w:type="gramStart"/>
      <w:r w:rsidR="006E627D" w:rsidRPr="00C60B13">
        <w:rPr>
          <w:rFonts w:hint="eastAsia"/>
        </w:rPr>
        <w:t>方判断</w:t>
      </w:r>
      <w:proofErr w:type="gramEnd"/>
      <w:r w:rsidR="006E627D" w:rsidRPr="00C60B13">
        <w:rPr>
          <w:rFonts w:hint="eastAsia"/>
        </w:rPr>
        <w:t>困境儿童家庭</w:t>
      </w:r>
      <w:r w:rsidRPr="00C60B13">
        <w:t>监护能力认定、提供救助帮扶、监护干预或恢复监护人监护资格</w:t>
      </w:r>
      <w:r w:rsidR="006E627D" w:rsidRPr="00C60B13">
        <w:rPr>
          <w:rFonts w:hint="eastAsia"/>
        </w:rPr>
        <w:t>等</w:t>
      </w:r>
      <w:r w:rsidRPr="00C60B13">
        <w:t>的</w:t>
      </w:r>
      <w:r w:rsidR="00CF1F6E" w:rsidRPr="00C60B13">
        <w:rPr>
          <w:rFonts w:hint="eastAsia"/>
        </w:rPr>
        <w:t>参考</w:t>
      </w:r>
      <w:r w:rsidRPr="00C60B13">
        <w:t>依据。</w:t>
      </w:r>
    </w:p>
    <w:p w14:paraId="39EC118C" w14:textId="0B059C8A" w:rsidR="00374E3C" w:rsidRPr="00C60B13" w:rsidRDefault="00AD4B6C" w:rsidP="00491187">
      <w:pPr>
        <w:pStyle w:val="afffffffff1"/>
      </w:pPr>
      <w:r w:rsidRPr="00C60B13">
        <w:rPr>
          <w:rFonts w:hint="eastAsia"/>
        </w:rPr>
        <w:t>对于监护状况评估为高风险的困境儿童，县级以上民政部门</w:t>
      </w:r>
      <w:r w:rsidR="00C67A6A" w:rsidRPr="00C60B13">
        <w:rPr>
          <w:rFonts w:hint="eastAsia"/>
        </w:rPr>
        <w:t>应</w:t>
      </w:r>
      <w:r w:rsidRPr="00C60B13">
        <w:rPr>
          <w:rFonts w:hint="eastAsia"/>
        </w:rPr>
        <w:t>牵头协调公安、教育、卫健、检察院、法院、妇联等相关部门</w:t>
      </w:r>
      <w:r w:rsidR="00C67A6A" w:rsidRPr="00C60B13">
        <w:t>启动个案管理机制</w:t>
      </w:r>
      <w:r w:rsidRPr="00C60B13">
        <w:rPr>
          <w:rFonts w:hint="eastAsia"/>
        </w:rPr>
        <w:t>，及时采取委托他人监护或者转移监护权、</w:t>
      </w:r>
      <w:r w:rsidR="00C67A6A" w:rsidRPr="00C60B13">
        <w:t>委托未成年人救助保护机构或者儿童福利机构照护、对未成年人进行矫治教育、实施综合救助等有效措施消除不利于未成年人健康成长的各种因素。</w:t>
      </w:r>
    </w:p>
    <w:p w14:paraId="2921BB5A" w14:textId="26B131B3" w:rsidR="00AF2AFA" w:rsidRPr="00C60B13" w:rsidRDefault="00AD4B6C" w:rsidP="00491187">
      <w:pPr>
        <w:pStyle w:val="afffffffff1"/>
      </w:pPr>
      <w:r w:rsidRPr="00C60B13">
        <w:rPr>
          <w:rFonts w:hint="eastAsia"/>
        </w:rPr>
        <w:t>对于监护状况评估为中风险的困境</w:t>
      </w:r>
      <w:r w:rsidR="00A3578C" w:rsidRPr="00C60B13">
        <w:rPr>
          <w:rFonts w:hint="eastAsia"/>
        </w:rPr>
        <w:t>儿童</w:t>
      </w:r>
      <w:r w:rsidRPr="00C60B13">
        <w:rPr>
          <w:rFonts w:hint="eastAsia"/>
        </w:rPr>
        <w:t>，县级以上民政部门要将其纳入重点关注对象，督促儿童主任、儿童督导员定期上门探访，每月至少走访一次，及时掌握相关情况。鼓励通过政府购买服务方式引入专业团队对其提供监护支持和关爱服务。</w:t>
      </w:r>
    </w:p>
    <w:p w14:paraId="589049A3" w14:textId="77777777" w:rsidR="00574A8E" w:rsidRPr="00C60B13" w:rsidRDefault="00AD4B6C" w:rsidP="00491187">
      <w:pPr>
        <w:pStyle w:val="afffffffff1"/>
        <w:sectPr w:rsidR="00574A8E" w:rsidRPr="00C60B13">
          <w:pgSz w:w="11906" w:h="16838"/>
          <w:pgMar w:top="567" w:right="1134" w:bottom="1134" w:left="1134" w:header="1418" w:footer="1134" w:gutter="284"/>
          <w:pgNumType w:start="1"/>
          <w:cols w:space="425"/>
          <w:formProt w:val="0"/>
          <w:docGrid w:type="lines" w:linePitch="312"/>
        </w:sectPr>
      </w:pPr>
      <w:r w:rsidRPr="00C60B13">
        <w:rPr>
          <w:rFonts w:hint="eastAsia"/>
        </w:rPr>
        <w:t>对于监护状况评估为低风险的困境</w:t>
      </w:r>
      <w:r w:rsidR="00A3578C" w:rsidRPr="00C60B13">
        <w:rPr>
          <w:rFonts w:hint="eastAsia"/>
        </w:rPr>
        <w:t>儿童</w:t>
      </w:r>
      <w:r w:rsidRPr="00C60B13">
        <w:rPr>
          <w:rFonts w:hint="eastAsia"/>
        </w:rPr>
        <w:t>，县级以上民政部门要指导当地儿童主任落实定期探访制度，每季度至少走访一次，及时掌握相关情况，提供家庭教育指导服务，帮助监护人增强监护意识和提高监护能力。</w:t>
      </w:r>
    </w:p>
    <w:p w14:paraId="07AABD24" w14:textId="20665C69" w:rsidR="00AF2AFA" w:rsidRPr="00C60B13" w:rsidRDefault="00AF2AFA" w:rsidP="00574A8E">
      <w:pPr>
        <w:pStyle w:val="af8"/>
        <w:rPr>
          <w:vanish w:val="0"/>
        </w:rPr>
      </w:pPr>
      <w:bookmarkStart w:id="343" w:name="BookMark5"/>
      <w:bookmarkEnd w:id="37"/>
    </w:p>
    <w:p w14:paraId="11F3F540" w14:textId="57144834" w:rsidR="00574A8E" w:rsidRPr="00C60B13" w:rsidRDefault="00574A8E" w:rsidP="00574A8E">
      <w:pPr>
        <w:pStyle w:val="afe"/>
        <w:rPr>
          <w:vanish w:val="0"/>
        </w:rPr>
      </w:pPr>
    </w:p>
    <w:p w14:paraId="4022D652" w14:textId="7B58B733" w:rsidR="00574A8E" w:rsidRPr="00C60B13" w:rsidRDefault="00574A8E" w:rsidP="00574A8E">
      <w:pPr>
        <w:pStyle w:val="aff3"/>
        <w:spacing w:before="60" w:after="120"/>
      </w:pPr>
      <w:r w:rsidRPr="00C60B13">
        <w:br/>
      </w:r>
      <w:bookmarkStart w:id="344" w:name="_Toc202288052"/>
      <w:bookmarkStart w:id="345" w:name="_Toc202288089"/>
      <w:bookmarkStart w:id="346" w:name="_Toc202288227"/>
      <w:bookmarkStart w:id="347" w:name="_Toc204123181"/>
      <w:r w:rsidRPr="00C60B13">
        <w:rPr>
          <w:rFonts w:hint="eastAsia"/>
        </w:rPr>
        <w:t>（规范性）</w:t>
      </w:r>
      <w:r w:rsidRPr="00C60B13">
        <w:br/>
      </w:r>
      <w:proofErr w:type="gramStart"/>
      <w:r w:rsidRPr="00C60B13">
        <w:rPr>
          <w:rFonts w:hint="eastAsia"/>
        </w:rPr>
        <w:t>困境儿童</w:t>
      </w:r>
      <w:proofErr w:type="gramEnd"/>
      <w:r w:rsidRPr="00C60B13">
        <w:rPr>
          <w:rFonts w:hint="eastAsia"/>
        </w:rPr>
        <w:t>家庭监护能力评估表</w:t>
      </w:r>
      <w:bookmarkEnd w:id="344"/>
      <w:bookmarkEnd w:id="345"/>
      <w:bookmarkEnd w:id="346"/>
      <w:bookmarkEnd w:id="347"/>
    </w:p>
    <w:p w14:paraId="63C00F4C" w14:textId="77777777" w:rsidR="00574A8E" w:rsidRPr="00C60B13" w:rsidRDefault="00574A8E" w:rsidP="00574A8E">
      <w:pPr>
        <w:pStyle w:val="afffff5"/>
        <w:ind w:firstLine="420"/>
      </w:pPr>
      <w:r w:rsidRPr="00C60B13">
        <w:rPr>
          <w:rFonts w:hint="eastAsia"/>
        </w:rPr>
        <w:t>困境儿童家庭监护能力评估表见表</w:t>
      </w:r>
      <w:r w:rsidRPr="00C60B13">
        <w:t>A.1</w:t>
      </w:r>
      <w:r w:rsidRPr="00C60B13">
        <w:rPr>
          <w:rFonts w:hint="eastAsia"/>
        </w:rPr>
        <w:t>。</w:t>
      </w:r>
    </w:p>
    <w:p w14:paraId="08AEAE33" w14:textId="54D9DEEB" w:rsidR="001758B2" w:rsidRPr="00C60B13" w:rsidRDefault="00574A8E" w:rsidP="00EB4DDB">
      <w:pPr>
        <w:pStyle w:val="aff"/>
        <w:numPr>
          <w:ilvl w:val="0"/>
          <w:numId w:val="0"/>
        </w:numPr>
        <w:spacing w:beforeLines="0" w:after="120"/>
        <w:ind w:left="2693" w:firstLineChars="1200" w:firstLine="2520"/>
        <w:jc w:val="left"/>
        <w:rPr>
          <w:kern w:val="0"/>
        </w:rPr>
      </w:pPr>
      <w:r w:rsidRPr="00C60B13">
        <w:rPr>
          <w:rFonts w:hint="eastAsia"/>
          <w:kern w:val="0"/>
        </w:rPr>
        <w:t>表A</w:t>
      </w:r>
      <w:r w:rsidRPr="00C60B13">
        <w:rPr>
          <w:kern w:val="0"/>
        </w:rPr>
        <w:t xml:space="preserve">.1 </w:t>
      </w:r>
      <w:r w:rsidRPr="00C60B13">
        <w:rPr>
          <w:rFonts w:hint="eastAsia"/>
          <w:kern w:val="0"/>
        </w:rPr>
        <w:t>困境儿童家庭监护能力评估表</w:t>
      </w:r>
    </w:p>
    <w:tbl>
      <w:tblPr>
        <w:tblStyle w:val="affff7"/>
        <w:tblW w:w="13462" w:type="dxa"/>
        <w:jc w:val="center"/>
        <w:tblLook w:val="04A0" w:firstRow="1" w:lastRow="0" w:firstColumn="1" w:lastColumn="0" w:noHBand="0" w:noVBand="1"/>
      </w:tblPr>
      <w:tblGrid>
        <w:gridCol w:w="1696"/>
        <w:gridCol w:w="1843"/>
        <w:gridCol w:w="1418"/>
        <w:gridCol w:w="7512"/>
        <w:gridCol w:w="993"/>
      </w:tblGrid>
      <w:tr w:rsidR="008642E9" w:rsidRPr="00C60B13" w14:paraId="5F83EC2F" w14:textId="77777777" w:rsidTr="0082332E">
        <w:trPr>
          <w:trHeight w:val="171"/>
          <w:tblHeader/>
          <w:jc w:val="center"/>
        </w:trPr>
        <w:tc>
          <w:tcPr>
            <w:tcW w:w="1696" w:type="dxa"/>
            <w:vAlign w:val="center"/>
          </w:tcPr>
          <w:p w14:paraId="014DE049" w14:textId="706DAAAE" w:rsidR="001A331D" w:rsidRPr="00C60B13" w:rsidRDefault="001A331D" w:rsidP="001A331D">
            <w:pPr>
              <w:jc w:val="center"/>
              <w:rPr>
                <w:rFonts w:ascii="宋体" w:hAnsi="宋体"/>
                <w:b/>
                <w:bCs/>
                <w:sz w:val="18"/>
                <w:szCs w:val="18"/>
              </w:rPr>
            </w:pPr>
            <w:r w:rsidRPr="00C60B13">
              <w:rPr>
                <w:rFonts w:ascii="宋体" w:hAnsi="宋体" w:hint="eastAsia"/>
                <w:b/>
                <w:bCs/>
                <w:sz w:val="18"/>
                <w:szCs w:val="18"/>
              </w:rPr>
              <w:t>一级指标</w:t>
            </w:r>
          </w:p>
        </w:tc>
        <w:tc>
          <w:tcPr>
            <w:tcW w:w="1843" w:type="dxa"/>
            <w:vAlign w:val="center"/>
          </w:tcPr>
          <w:p w14:paraId="23A1FCCE" w14:textId="3A39CB4C" w:rsidR="001A331D" w:rsidRPr="00C60B13" w:rsidRDefault="001A331D" w:rsidP="001A331D">
            <w:pPr>
              <w:jc w:val="center"/>
              <w:rPr>
                <w:rFonts w:ascii="宋体" w:hAnsi="宋体"/>
                <w:b/>
                <w:bCs/>
                <w:sz w:val="18"/>
                <w:szCs w:val="18"/>
              </w:rPr>
            </w:pPr>
            <w:r w:rsidRPr="00C60B13">
              <w:rPr>
                <w:rFonts w:ascii="宋体" w:hAnsi="宋体" w:hint="eastAsia"/>
                <w:b/>
                <w:bCs/>
                <w:sz w:val="18"/>
                <w:szCs w:val="18"/>
              </w:rPr>
              <w:t>二级指标</w:t>
            </w:r>
          </w:p>
        </w:tc>
        <w:tc>
          <w:tcPr>
            <w:tcW w:w="1418" w:type="dxa"/>
            <w:vAlign w:val="center"/>
          </w:tcPr>
          <w:p w14:paraId="186C2BBA" w14:textId="563906A3" w:rsidR="001A331D" w:rsidRPr="00C60B13" w:rsidRDefault="001A331D" w:rsidP="001A331D">
            <w:pPr>
              <w:jc w:val="center"/>
              <w:rPr>
                <w:rFonts w:ascii="宋体" w:hAnsi="宋体"/>
                <w:b/>
                <w:bCs/>
                <w:sz w:val="18"/>
                <w:szCs w:val="18"/>
              </w:rPr>
            </w:pPr>
            <w:r w:rsidRPr="00C60B13">
              <w:rPr>
                <w:rFonts w:ascii="宋体" w:hAnsi="宋体" w:hint="eastAsia"/>
                <w:b/>
                <w:bCs/>
                <w:sz w:val="18"/>
                <w:szCs w:val="18"/>
              </w:rPr>
              <w:t>三级指标</w:t>
            </w:r>
          </w:p>
        </w:tc>
        <w:tc>
          <w:tcPr>
            <w:tcW w:w="7512" w:type="dxa"/>
            <w:vAlign w:val="center"/>
          </w:tcPr>
          <w:p w14:paraId="1FBEB044" w14:textId="74CB817B" w:rsidR="001A331D" w:rsidRPr="00C60B13" w:rsidRDefault="001A331D" w:rsidP="001A331D">
            <w:pPr>
              <w:jc w:val="center"/>
              <w:rPr>
                <w:rFonts w:ascii="宋体" w:hAnsi="宋体"/>
                <w:b/>
                <w:bCs/>
                <w:sz w:val="18"/>
                <w:szCs w:val="18"/>
              </w:rPr>
            </w:pPr>
            <w:r w:rsidRPr="00C60B13">
              <w:rPr>
                <w:rFonts w:ascii="宋体" w:hAnsi="宋体" w:hint="eastAsia"/>
                <w:b/>
                <w:bCs/>
                <w:sz w:val="18"/>
                <w:szCs w:val="18"/>
              </w:rPr>
              <w:t>评估内容</w:t>
            </w:r>
          </w:p>
        </w:tc>
        <w:tc>
          <w:tcPr>
            <w:tcW w:w="993" w:type="dxa"/>
            <w:vAlign w:val="center"/>
          </w:tcPr>
          <w:p w14:paraId="717CE5AC" w14:textId="3E3347D7" w:rsidR="001A331D" w:rsidRPr="00C60B13" w:rsidRDefault="001A331D" w:rsidP="001A331D">
            <w:pPr>
              <w:jc w:val="center"/>
              <w:rPr>
                <w:rFonts w:ascii="宋体" w:hAnsi="宋体"/>
                <w:b/>
                <w:bCs/>
                <w:sz w:val="18"/>
                <w:szCs w:val="18"/>
              </w:rPr>
            </w:pPr>
            <w:r w:rsidRPr="00C60B13">
              <w:rPr>
                <w:rFonts w:ascii="宋体" w:hAnsi="宋体" w:hint="eastAsia"/>
                <w:b/>
                <w:bCs/>
                <w:sz w:val="18"/>
                <w:szCs w:val="18"/>
              </w:rPr>
              <w:t>得分</w:t>
            </w:r>
          </w:p>
        </w:tc>
      </w:tr>
      <w:tr w:rsidR="003827CF" w:rsidRPr="00C60B13" w14:paraId="7454BCA1" w14:textId="77777777" w:rsidTr="0082332E">
        <w:trPr>
          <w:jc w:val="center"/>
        </w:trPr>
        <w:tc>
          <w:tcPr>
            <w:tcW w:w="1696" w:type="dxa"/>
            <w:vMerge w:val="restart"/>
            <w:vAlign w:val="center"/>
          </w:tcPr>
          <w:p w14:paraId="456A1E29" w14:textId="77777777" w:rsidR="003827CF" w:rsidRPr="00C60B13" w:rsidRDefault="003827CF" w:rsidP="00326AB3">
            <w:pPr>
              <w:spacing w:line="240" w:lineRule="auto"/>
              <w:jc w:val="center"/>
              <w:rPr>
                <w:rFonts w:ascii="宋体" w:hAnsi="宋体"/>
                <w:sz w:val="18"/>
                <w:szCs w:val="18"/>
              </w:rPr>
            </w:pPr>
            <w:r w:rsidRPr="00C60B13">
              <w:rPr>
                <w:rFonts w:ascii="宋体" w:hAnsi="宋体" w:hint="eastAsia"/>
                <w:sz w:val="18"/>
                <w:szCs w:val="18"/>
              </w:rPr>
              <w:t>困境儿童家庭</w:t>
            </w:r>
          </w:p>
          <w:p w14:paraId="3CC1B761" w14:textId="3C2723C4" w:rsidR="003827CF" w:rsidRPr="00C60B13" w:rsidRDefault="003827CF" w:rsidP="001F3751">
            <w:pPr>
              <w:spacing w:line="240" w:lineRule="auto"/>
              <w:rPr>
                <w:rFonts w:ascii="宋体" w:hAnsi="宋体"/>
                <w:sz w:val="18"/>
                <w:szCs w:val="18"/>
              </w:rPr>
            </w:pPr>
            <w:r w:rsidRPr="00C60B13">
              <w:rPr>
                <w:rFonts w:ascii="宋体" w:hAnsi="宋体" w:hint="eastAsia"/>
                <w:sz w:val="18"/>
                <w:szCs w:val="18"/>
              </w:rPr>
              <w:t>监护质量</w:t>
            </w:r>
            <w:r w:rsidR="001F3751" w:rsidRPr="00C60B13">
              <w:rPr>
                <w:rFonts w:ascii="宋体" w:hAnsi="宋体" w:hint="eastAsia"/>
                <w:sz w:val="18"/>
                <w:szCs w:val="18"/>
              </w:rPr>
              <w:t>（5</w:t>
            </w:r>
            <w:r w:rsidR="001F3751" w:rsidRPr="00C60B13">
              <w:rPr>
                <w:rFonts w:ascii="宋体" w:hAnsi="宋体"/>
                <w:sz w:val="18"/>
                <w:szCs w:val="18"/>
              </w:rPr>
              <w:t>0</w:t>
            </w:r>
            <w:r w:rsidR="001F3751" w:rsidRPr="00C60B13">
              <w:rPr>
                <w:rFonts w:ascii="宋体" w:hAnsi="宋体" w:hint="eastAsia"/>
                <w:sz w:val="18"/>
                <w:szCs w:val="18"/>
              </w:rPr>
              <w:t>分）</w:t>
            </w:r>
          </w:p>
        </w:tc>
        <w:tc>
          <w:tcPr>
            <w:tcW w:w="1843" w:type="dxa"/>
            <w:vMerge w:val="restart"/>
            <w:vAlign w:val="center"/>
          </w:tcPr>
          <w:p w14:paraId="18DAA079" w14:textId="77777777" w:rsidR="003827CF" w:rsidRPr="00C60B13" w:rsidRDefault="003827CF" w:rsidP="00326AB3">
            <w:pPr>
              <w:jc w:val="center"/>
              <w:rPr>
                <w:rFonts w:ascii="宋体" w:hAnsi="宋体"/>
                <w:sz w:val="18"/>
                <w:szCs w:val="18"/>
              </w:rPr>
            </w:pPr>
            <w:r w:rsidRPr="00C60B13">
              <w:rPr>
                <w:rFonts w:ascii="宋体" w:hAnsi="宋体" w:hint="eastAsia"/>
                <w:sz w:val="18"/>
                <w:szCs w:val="18"/>
              </w:rPr>
              <w:t>儿童基本情况</w:t>
            </w:r>
          </w:p>
          <w:p w14:paraId="6EA4C74C" w14:textId="27BF3C51" w:rsidR="00F82480" w:rsidRPr="00C60B13" w:rsidRDefault="00F82480" w:rsidP="00326AB3">
            <w:pPr>
              <w:jc w:val="center"/>
              <w:rPr>
                <w:rFonts w:ascii="宋体" w:hAnsi="宋体"/>
                <w:sz w:val="18"/>
                <w:szCs w:val="18"/>
              </w:rPr>
            </w:pPr>
            <w:r w:rsidRPr="00C60B13">
              <w:rPr>
                <w:rFonts w:ascii="宋体" w:hAnsi="宋体" w:hint="eastAsia"/>
                <w:sz w:val="18"/>
                <w:szCs w:val="18"/>
              </w:rPr>
              <w:t>（1</w:t>
            </w:r>
            <w:r w:rsidRPr="00C60B13">
              <w:rPr>
                <w:rFonts w:ascii="宋体" w:hAnsi="宋体"/>
                <w:sz w:val="18"/>
                <w:szCs w:val="18"/>
              </w:rPr>
              <w:t>0</w:t>
            </w:r>
            <w:r w:rsidRPr="00C60B13">
              <w:rPr>
                <w:rFonts w:ascii="宋体" w:hAnsi="宋体" w:hint="eastAsia"/>
                <w:sz w:val="18"/>
                <w:szCs w:val="18"/>
              </w:rPr>
              <w:t>分）</w:t>
            </w:r>
          </w:p>
        </w:tc>
        <w:tc>
          <w:tcPr>
            <w:tcW w:w="1418" w:type="dxa"/>
            <w:vAlign w:val="center"/>
          </w:tcPr>
          <w:p w14:paraId="4B917E1E" w14:textId="77777777" w:rsidR="003827CF" w:rsidRPr="00C60B13" w:rsidRDefault="003827CF" w:rsidP="00326AB3">
            <w:pPr>
              <w:spacing w:line="240" w:lineRule="auto"/>
              <w:jc w:val="center"/>
              <w:rPr>
                <w:rFonts w:ascii="宋体" w:hAnsi="宋体"/>
                <w:sz w:val="18"/>
                <w:szCs w:val="18"/>
              </w:rPr>
            </w:pPr>
            <w:r w:rsidRPr="00C60B13">
              <w:rPr>
                <w:rFonts w:ascii="宋体" w:hAnsi="宋体" w:hint="eastAsia"/>
                <w:sz w:val="18"/>
                <w:szCs w:val="18"/>
              </w:rPr>
              <w:t>居住状况</w:t>
            </w:r>
          </w:p>
          <w:p w14:paraId="427E9E41" w14:textId="27A03059" w:rsidR="003827CF" w:rsidRPr="00C60B13" w:rsidRDefault="003827CF" w:rsidP="00326AB3">
            <w:pPr>
              <w:spacing w:line="240" w:lineRule="auto"/>
              <w:jc w:val="center"/>
              <w:rPr>
                <w:rFonts w:ascii="宋体" w:hAnsi="宋体"/>
                <w:sz w:val="18"/>
                <w:szCs w:val="18"/>
              </w:rPr>
            </w:pPr>
            <w:r w:rsidRPr="00C60B13">
              <w:rPr>
                <w:rFonts w:ascii="宋体" w:hAnsi="宋体" w:hint="eastAsia"/>
                <w:sz w:val="18"/>
                <w:szCs w:val="18"/>
              </w:rPr>
              <w:t>（2分）</w:t>
            </w:r>
          </w:p>
        </w:tc>
        <w:tc>
          <w:tcPr>
            <w:tcW w:w="7512" w:type="dxa"/>
            <w:vAlign w:val="center"/>
          </w:tcPr>
          <w:p w14:paraId="0E89EFF8" w14:textId="22062E62" w:rsidR="003827CF" w:rsidRPr="00C60B13" w:rsidRDefault="003827CF" w:rsidP="00326AB3">
            <w:pPr>
              <w:spacing w:line="240" w:lineRule="auto"/>
              <w:jc w:val="left"/>
              <w:rPr>
                <w:rFonts w:ascii="宋体" w:hAnsi="宋体" w:cs="宋体"/>
                <w:snapToGrid w:val="0"/>
                <w:color w:val="000000"/>
                <w:kern w:val="0"/>
                <w:sz w:val="18"/>
                <w:szCs w:val="18"/>
              </w:rPr>
            </w:pP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和监护人住（2分）</w:t>
            </w:r>
            <w:r w:rsidRPr="00C60B13">
              <w:rPr>
                <w:rFonts w:ascii="宋体" w:hAnsi="宋体" w:cs="宋体" w:hint="eastAsia"/>
                <w:snapToGrid w:val="0"/>
                <w:color w:val="000000"/>
                <w:kern w:val="0"/>
                <w:sz w:val="18"/>
                <w:szCs w:val="18"/>
              </w:rPr>
              <w:br/>
            </w: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和除监护人以外住（1分）</w:t>
            </w:r>
            <w:r w:rsidRPr="00C60B13">
              <w:rPr>
                <w:rFonts w:ascii="宋体" w:hAnsi="宋体" w:cs="宋体" w:hint="eastAsia"/>
                <w:snapToGrid w:val="0"/>
                <w:color w:val="000000"/>
                <w:kern w:val="0"/>
                <w:sz w:val="18"/>
                <w:szCs w:val="18"/>
              </w:rPr>
              <w:br/>
            </w: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独居（0分）</w:t>
            </w:r>
          </w:p>
        </w:tc>
        <w:tc>
          <w:tcPr>
            <w:tcW w:w="993" w:type="dxa"/>
            <w:vAlign w:val="center"/>
          </w:tcPr>
          <w:p w14:paraId="5CC7B417" w14:textId="77777777" w:rsidR="003827CF" w:rsidRPr="00C60B13" w:rsidRDefault="003827CF" w:rsidP="00326AB3">
            <w:pPr>
              <w:jc w:val="center"/>
              <w:rPr>
                <w:rFonts w:ascii="宋体" w:hAnsi="宋体"/>
                <w:sz w:val="18"/>
                <w:szCs w:val="18"/>
              </w:rPr>
            </w:pPr>
          </w:p>
        </w:tc>
      </w:tr>
      <w:tr w:rsidR="00E0505B" w:rsidRPr="00C60B13" w14:paraId="0D8E4E32" w14:textId="77777777" w:rsidTr="000C0070">
        <w:trPr>
          <w:jc w:val="center"/>
        </w:trPr>
        <w:tc>
          <w:tcPr>
            <w:tcW w:w="1696" w:type="dxa"/>
            <w:vMerge/>
            <w:vAlign w:val="center"/>
          </w:tcPr>
          <w:p w14:paraId="554D6E08"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168314BB" w14:textId="77777777" w:rsidR="00E0505B" w:rsidRPr="00C60B13" w:rsidRDefault="00E0505B" w:rsidP="00E0505B">
            <w:pPr>
              <w:jc w:val="center"/>
              <w:rPr>
                <w:rFonts w:ascii="宋体" w:hAnsi="宋体"/>
                <w:sz w:val="18"/>
                <w:szCs w:val="18"/>
              </w:rPr>
            </w:pPr>
          </w:p>
        </w:tc>
        <w:tc>
          <w:tcPr>
            <w:tcW w:w="1418" w:type="dxa"/>
            <w:vAlign w:val="center"/>
          </w:tcPr>
          <w:p w14:paraId="6B5A9A3F"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房屋类型情况</w:t>
            </w:r>
          </w:p>
          <w:p w14:paraId="3DBF0C05" w14:textId="0DDC5BAD"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（2分）</w:t>
            </w:r>
          </w:p>
        </w:tc>
        <w:tc>
          <w:tcPr>
            <w:tcW w:w="7512" w:type="dxa"/>
          </w:tcPr>
          <w:p w14:paraId="59B5B35E" w14:textId="77777777" w:rsidR="00E0505B" w:rsidRPr="00C60B13" w:rsidRDefault="00E0505B" w:rsidP="00E0505B">
            <w:pPr>
              <w:pStyle w:val="TableText"/>
              <w:spacing w:line="221" w:lineRule="auto"/>
              <w:rPr>
                <w:rFonts w:cs="Times New Roman"/>
                <w:snapToGrid/>
                <w:color w:val="auto"/>
                <w:kern w:val="2"/>
                <w:sz w:val="18"/>
                <w:szCs w:val="18"/>
                <w:lang w:eastAsia="zh-CN"/>
              </w:rPr>
            </w:pPr>
            <w:r w:rsidRPr="00C60B13">
              <w:rPr>
                <w:rFonts w:cs="Times New Roman"/>
                <w:snapToGrid/>
                <w:color w:val="auto"/>
                <w:kern w:val="2"/>
                <w:sz w:val="18"/>
                <w:szCs w:val="18"/>
                <w:lang w:eastAsia="zh-CN"/>
              </w:rPr>
              <w:t>□</w:t>
            </w:r>
            <w:r w:rsidRPr="00C60B13">
              <w:rPr>
                <w:rFonts w:cs="Times New Roman" w:hint="eastAsia"/>
                <w:snapToGrid/>
                <w:color w:val="auto"/>
                <w:kern w:val="2"/>
                <w:sz w:val="18"/>
                <w:szCs w:val="18"/>
                <w:lang w:eastAsia="zh-CN"/>
              </w:rPr>
              <w:t xml:space="preserve"> </w:t>
            </w:r>
            <w:r w:rsidRPr="00C60B13">
              <w:rPr>
                <w:rFonts w:cs="Times New Roman"/>
                <w:snapToGrid/>
                <w:color w:val="auto"/>
                <w:kern w:val="2"/>
                <w:sz w:val="18"/>
                <w:szCs w:val="18"/>
                <w:lang w:eastAsia="zh-CN"/>
              </w:rPr>
              <w:t>自购或自建房（2 分）</w:t>
            </w:r>
          </w:p>
          <w:p w14:paraId="2AAF0DD8" w14:textId="77777777" w:rsidR="00E0505B" w:rsidRPr="00C60B13" w:rsidRDefault="00E0505B" w:rsidP="00E0505B">
            <w:pPr>
              <w:pStyle w:val="TableText"/>
              <w:spacing w:before="33" w:line="219" w:lineRule="auto"/>
              <w:rPr>
                <w:rFonts w:cs="Times New Roman"/>
                <w:snapToGrid/>
                <w:color w:val="auto"/>
                <w:kern w:val="2"/>
                <w:sz w:val="18"/>
                <w:szCs w:val="18"/>
                <w:lang w:eastAsia="zh-CN"/>
              </w:rPr>
            </w:pPr>
            <w:r w:rsidRPr="00C60B13">
              <w:rPr>
                <w:rFonts w:cs="Times New Roman"/>
                <w:snapToGrid/>
                <w:color w:val="auto"/>
                <w:kern w:val="2"/>
                <w:sz w:val="18"/>
                <w:szCs w:val="18"/>
                <w:lang w:eastAsia="zh-CN"/>
              </w:rPr>
              <w:t>□ 租房（</w:t>
            </w:r>
            <w:proofErr w:type="gramStart"/>
            <w:r w:rsidRPr="00C60B13">
              <w:rPr>
                <w:rFonts w:cs="Times New Roman"/>
                <w:snapToGrid/>
                <w:color w:val="auto"/>
                <w:kern w:val="2"/>
                <w:sz w:val="18"/>
                <w:szCs w:val="18"/>
                <w:lang w:eastAsia="zh-CN"/>
              </w:rPr>
              <w:t>含公租房</w:t>
            </w:r>
            <w:proofErr w:type="gramEnd"/>
            <w:r w:rsidRPr="00C60B13">
              <w:rPr>
                <w:rFonts w:cs="Times New Roman"/>
                <w:snapToGrid/>
                <w:color w:val="auto"/>
                <w:kern w:val="2"/>
                <w:sz w:val="18"/>
                <w:szCs w:val="18"/>
                <w:lang w:eastAsia="zh-CN"/>
              </w:rPr>
              <w:t>、廉租房）（1分）</w:t>
            </w:r>
          </w:p>
          <w:p w14:paraId="653CFD99" w14:textId="18B2D224" w:rsidR="00E0505B" w:rsidRPr="00C60B13" w:rsidRDefault="00E0505B" w:rsidP="00E0505B">
            <w:pPr>
              <w:spacing w:line="240" w:lineRule="auto"/>
              <w:jc w:val="left"/>
              <w:rPr>
                <w:rFonts w:ascii="宋体" w:hAnsi="宋体" w:cs="宋体"/>
                <w:snapToGrid w:val="0"/>
                <w:color w:val="000000"/>
                <w:kern w:val="0"/>
                <w:sz w:val="18"/>
                <w:szCs w:val="18"/>
              </w:rPr>
            </w:pPr>
            <w:r w:rsidRPr="00C60B13">
              <w:rPr>
                <w:rFonts w:ascii="宋体" w:hAnsi="宋体"/>
                <w:sz w:val="18"/>
                <w:szCs w:val="18"/>
              </w:rPr>
              <w:t>□ 借</w:t>
            </w:r>
            <w:r w:rsidRPr="00C60B13">
              <w:rPr>
                <w:rFonts w:ascii="宋体" w:hAnsi="宋体" w:hint="eastAsia"/>
                <w:sz w:val="18"/>
                <w:szCs w:val="18"/>
              </w:rPr>
              <w:t>住</w:t>
            </w:r>
            <w:r w:rsidRPr="00C60B13">
              <w:rPr>
                <w:rFonts w:ascii="宋体" w:hAnsi="宋体"/>
                <w:sz w:val="18"/>
                <w:szCs w:val="18"/>
              </w:rPr>
              <w:t>亲友家（0分）</w:t>
            </w:r>
          </w:p>
        </w:tc>
        <w:tc>
          <w:tcPr>
            <w:tcW w:w="993" w:type="dxa"/>
            <w:vAlign w:val="center"/>
          </w:tcPr>
          <w:p w14:paraId="6FD9B1FE" w14:textId="77777777" w:rsidR="00E0505B" w:rsidRPr="00C60B13" w:rsidRDefault="00E0505B" w:rsidP="00E0505B">
            <w:pPr>
              <w:jc w:val="center"/>
              <w:rPr>
                <w:rFonts w:ascii="宋体" w:hAnsi="宋体"/>
                <w:sz w:val="18"/>
                <w:szCs w:val="18"/>
              </w:rPr>
            </w:pPr>
          </w:p>
        </w:tc>
      </w:tr>
      <w:tr w:rsidR="00E0505B" w:rsidRPr="00C60B13" w14:paraId="49D69F63" w14:textId="77777777" w:rsidTr="0082332E">
        <w:trPr>
          <w:trHeight w:val="50"/>
          <w:jc w:val="center"/>
        </w:trPr>
        <w:tc>
          <w:tcPr>
            <w:tcW w:w="1696" w:type="dxa"/>
            <w:vMerge/>
            <w:vAlign w:val="center"/>
          </w:tcPr>
          <w:p w14:paraId="4809BCBC"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389A5A14" w14:textId="77777777" w:rsidR="00E0505B" w:rsidRPr="00C60B13" w:rsidRDefault="00E0505B" w:rsidP="00E0505B">
            <w:pPr>
              <w:jc w:val="center"/>
              <w:rPr>
                <w:rFonts w:ascii="宋体" w:hAnsi="宋体"/>
                <w:sz w:val="18"/>
                <w:szCs w:val="18"/>
              </w:rPr>
            </w:pPr>
          </w:p>
        </w:tc>
        <w:tc>
          <w:tcPr>
            <w:tcW w:w="1418" w:type="dxa"/>
            <w:vAlign w:val="center"/>
          </w:tcPr>
          <w:p w14:paraId="27E58F35" w14:textId="7D55017E"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居住条件</w:t>
            </w:r>
          </w:p>
          <w:p w14:paraId="147E8CAE" w14:textId="4C76CDB5"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（2分）</w:t>
            </w:r>
          </w:p>
        </w:tc>
        <w:tc>
          <w:tcPr>
            <w:tcW w:w="7512" w:type="dxa"/>
            <w:vAlign w:val="center"/>
          </w:tcPr>
          <w:p w14:paraId="3280B8B1" w14:textId="17D7B30F" w:rsidR="00E0505B" w:rsidRPr="00C60B13" w:rsidRDefault="00E0505B" w:rsidP="00E0505B">
            <w:pPr>
              <w:spacing w:line="240" w:lineRule="auto"/>
              <w:jc w:val="left"/>
              <w:rPr>
                <w:rFonts w:ascii="宋体" w:hAnsi="宋体" w:cs="宋体"/>
                <w:snapToGrid w:val="0"/>
                <w:color w:val="000000"/>
                <w:kern w:val="0"/>
                <w:sz w:val="18"/>
                <w:szCs w:val="18"/>
              </w:rPr>
            </w:pPr>
            <w:r w:rsidRPr="00C60B13">
              <w:rPr>
                <w:rFonts w:ascii="宋体" w:hAnsi="宋体" w:cs="宋体"/>
                <w:snapToGrid w:val="0"/>
                <w:color w:val="000000"/>
                <w:kern w:val="0"/>
                <w:sz w:val="18"/>
                <w:szCs w:val="18"/>
              </w:rPr>
              <w:t>□ 有自己独立的房间</w:t>
            </w:r>
            <w:r w:rsidRPr="00C60B13">
              <w:rPr>
                <w:rFonts w:ascii="宋体" w:hAnsi="宋体" w:cs="宋体" w:hint="eastAsia"/>
                <w:snapToGrid w:val="0"/>
                <w:color w:val="000000"/>
                <w:kern w:val="0"/>
                <w:sz w:val="18"/>
                <w:szCs w:val="18"/>
              </w:rPr>
              <w:t>或幼龄儿童与长辈同住得到妥善照顾</w:t>
            </w:r>
            <w:r w:rsidRPr="00C60B13">
              <w:rPr>
                <w:rFonts w:ascii="宋体" w:hAnsi="宋体" w:cs="宋体"/>
                <w:snapToGrid w:val="0"/>
                <w:color w:val="000000"/>
                <w:kern w:val="0"/>
                <w:sz w:val="18"/>
                <w:szCs w:val="18"/>
              </w:rPr>
              <w:t>（2分）</w:t>
            </w:r>
          </w:p>
          <w:p w14:paraId="43893CCA" w14:textId="3F35006B" w:rsidR="00E0505B" w:rsidRPr="00C60B13" w:rsidRDefault="00E0505B" w:rsidP="00E0505B">
            <w:pPr>
              <w:spacing w:line="240" w:lineRule="auto"/>
              <w:jc w:val="left"/>
              <w:rPr>
                <w:rFonts w:ascii="宋体" w:hAnsi="宋体" w:cs="宋体"/>
                <w:snapToGrid w:val="0"/>
                <w:color w:val="000000"/>
                <w:kern w:val="0"/>
                <w:sz w:val="18"/>
                <w:szCs w:val="18"/>
              </w:rPr>
            </w:pPr>
            <w:r w:rsidRPr="00C60B13">
              <w:rPr>
                <w:rFonts w:ascii="宋体" w:hAnsi="宋体" w:cs="宋体"/>
                <w:snapToGrid w:val="0"/>
                <w:color w:val="000000"/>
                <w:kern w:val="0"/>
                <w:sz w:val="18"/>
                <w:szCs w:val="18"/>
              </w:rPr>
              <w:t xml:space="preserve">□ </w:t>
            </w:r>
            <w:r w:rsidRPr="00C60B13">
              <w:rPr>
                <w:rFonts w:ascii="宋体" w:hAnsi="宋体" w:cs="宋体" w:hint="eastAsia"/>
                <w:snapToGrid w:val="0"/>
                <w:color w:val="000000"/>
                <w:kern w:val="0"/>
                <w:sz w:val="18"/>
                <w:szCs w:val="18"/>
              </w:rPr>
              <w:t>青春期儿童</w:t>
            </w:r>
            <w:r w:rsidRPr="00C60B13">
              <w:rPr>
                <w:rFonts w:ascii="宋体" w:hAnsi="宋体" w:cs="宋体"/>
                <w:snapToGrid w:val="0"/>
                <w:color w:val="000000"/>
                <w:kern w:val="0"/>
                <w:sz w:val="18"/>
                <w:szCs w:val="18"/>
              </w:rPr>
              <w:t>与同性长辈及其兄弟姐妹同住（1.5分）</w:t>
            </w:r>
          </w:p>
          <w:p w14:paraId="02EDF411" w14:textId="7ECA0CF5" w:rsidR="00E0505B" w:rsidRPr="00C60B13" w:rsidRDefault="00E0505B" w:rsidP="00E0505B">
            <w:pPr>
              <w:spacing w:line="240" w:lineRule="auto"/>
              <w:jc w:val="left"/>
              <w:rPr>
                <w:rFonts w:ascii="宋体" w:hAnsi="宋体" w:cs="宋体"/>
                <w:snapToGrid w:val="0"/>
                <w:color w:val="000000"/>
                <w:kern w:val="0"/>
                <w:sz w:val="18"/>
                <w:szCs w:val="18"/>
              </w:rPr>
            </w:pPr>
            <w:r w:rsidRPr="00C60B13">
              <w:rPr>
                <w:rFonts w:ascii="宋体" w:hAnsi="宋体" w:cs="宋体"/>
                <w:snapToGrid w:val="0"/>
                <w:color w:val="000000"/>
                <w:kern w:val="0"/>
                <w:sz w:val="18"/>
                <w:szCs w:val="18"/>
              </w:rPr>
              <w:t xml:space="preserve">□ </w:t>
            </w:r>
            <w:r w:rsidRPr="00C60B13">
              <w:rPr>
                <w:rFonts w:ascii="宋体" w:hAnsi="宋体" w:cs="宋体" w:hint="eastAsia"/>
                <w:snapToGrid w:val="0"/>
                <w:color w:val="000000"/>
                <w:kern w:val="0"/>
                <w:sz w:val="18"/>
                <w:szCs w:val="18"/>
              </w:rPr>
              <w:t>青春期儿童</w:t>
            </w:r>
            <w:r w:rsidRPr="00C60B13">
              <w:rPr>
                <w:rFonts w:ascii="宋体" w:hAnsi="宋体" w:cs="宋体"/>
                <w:snapToGrid w:val="0"/>
                <w:color w:val="000000"/>
                <w:kern w:val="0"/>
                <w:sz w:val="18"/>
                <w:szCs w:val="18"/>
              </w:rPr>
              <w:t>与异性兄弟姐妹同住（1分）</w:t>
            </w:r>
          </w:p>
          <w:p w14:paraId="55E7B9C3" w14:textId="64CF4655" w:rsidR="00E0505B" w:rsidRPr="00C60B13" w:rsidRDefault="00E0505B" w:rsidP="00E0505B">
            <w:pPr>
              <w:spacing w:line="240" w:lineRule="auto"/>
              <w:jc w:val="left"/>
              <w:rPr>
                <w:rFonts w:ascii="宋体" w:hAnsi="宋体" w:cs="宋体"/>
                <w:snapToGrid w:val="0"/>
                <w:color w:val="000000"/>
                <w:kern w:val="0"/>
                <w:sz w:val="18"/>
                <w:szCs w:val="18"/>
              </w:rPr>
            </w:pPr>
            <w:r w:rsidRPr="00C60B13">
              <w:rPr>
                <w:rFonts w:ascii="宋体" w:hAnsi="宋体" w:cs="宋体"/>
                <w:snapToGrid w:val="0"/>
                <w:color w:val="000000"/>
                <w:kern w:val="0"/>
                <w:sz w:val="18"/>
                <w:szCs w:val="18"/>
              </w:rPr>
              <w:t xml:space="preserve">□ </w:t>
            </w:r>
            <w:r w:rsidRPr="00C60B13">
              <w:rPr>
                <w:rFonts w:ascii="宋体" w:hAnsi="宋体" w:cs="宋体" w:hint="eastAsia"/>
                <w:snapToGrid w:val="0"/>
                <w:color w:val="000000"/>
                <w:kern w:val="0"/>
                <w:sz w:val="18"/>
                <w:szCs w:val="18"/>
              </w:rPr>
              <w:t>青春期儿童</w:t>
            </w:r>
            <w:r w:rsidRPr="00C60B13">
              <w:rPr>
                <w:rFonts w:ascii="宋体" w:hAnsi="宋体" w:cs="宋体"/>
                <w:snapToGrid w:val="0"/>
                <w:color w:val="000000"/>
                <w:kern w:val="0"/>
                <w:sz w:val="18"/>
                <w:szCs w:val="18"/>
              </w:rPr>
              <w:t>与异性长辈同住（0分）</w:t>
            </w:r>
          </w:p>
        </w:tc>
        <w:tc>
          <w:tcPr>
            <w:tcW w:w="993" w:type="dxa"/>
            <w:vAlign w:val="center"/>
          </w:tcPr>
          <w:p w14:paraId="35CE63C7" w14:textId="77777777" w:rsidR="00E0505B" w:rsidRPr="00C60B13" w:rsidRDefault="00E0505B" w:rsidP="00E0505B">
            <w:pPr>
              <w:jc w:val="center"/>
              <w:rPr>
                <w:rFonts w:ascii="宋体" w:hAnsi="宋体"/>
                <w:sz w:val="18"/>
                <w:szCs w:val="18"/>
              </w:rPr>
            </w:pPr>
          </w:p>
        </w:tc>
      </w:tr>
      <w:tr w:rsidR="00E0505B" w:rsidRPr="00C60B13" w14:paraId="740DD54A" w14:textId="77777777" w:rsidTr="0082332E">
        <w:trPr>
          <w:trHeight w:val="938"/>
          <w:jc w:val="center"/>
        </w:trPr>
        <w:tc>
          <w:tcPr>
            <w:tcW w:w="1696" w:type="dxa"/>
            <w:vMerge/>
            <w:vAlign w:val="center"/>
          </w:tcPr>
          <w:p w14:paraId="14F10ED9"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7ED34709" w14:textId="77777777" w:rsidR="00E0505B" w:rsidRPr="00C60B13" w:rsidRDefault="00E0505B" w:rsidP="00E0505B">
            <w:pPr>
              <w:jc w:val="center"/>
              <w:rPr>
                <w:rFonts w:ascii="宋体" w:hAnsi="宋体"/>
                <w:sz w:val="18"/>
                <w:szCs w:val="18"/>
              </w:rPr>
            </w:pPr>
          </w:p>
        </w:tc>
        <w:tc>
          <w:tcPr>
            <w:tcW w:w="1418" w:type="dxa"/>
            <w:vAlign w:val="center"/>
          </w:tcPr>
          <w:p w14:paraId="63CC1A30"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行为习惯</w:t>
            </w:r>
          </w:p>
          <w:p w14:paraId="0A592AEB" w14:textId="28158E49" w:rsidR="00E0505B" w:rsidRPr="00C60B13" w:rsidRDefault="00E0505B" w:rsidP="00E0505B">
            <w:pPr>
              <w:spacing w:line="240" w:lineRule="auto"/>
              <w:jc w:val="center"/>
              <w:rPr>
                <w:rFonts w:ascii="宋体" w:hAnsi="宋体"/>
                <w:sz w:val="18"/>
                <w:szCs w:val="18"/>
              </w:rPr>
            </w:pPr>
            <w:r w:rsidRPr="00C60B13">
              <w:rPr>
                <w:rFonts w:ascii="宋体" w:hAnsi="宋体" w:cs="宋体" w:hint="eastAsia"/>
                <w:snapToGrid w:val="0"/>
                <w:color w:val="000000"/>
                <w:kern w:val="0"/>
                <w:sz w:val="18"/>
                <w:szCs w:val="18"/>
              </w:rPr>
              <w:t>（2分）</w:t>
            </w:r>
          </w:p>
        </w:tc>
        <w:tc>
          <w:tcPr>
            <w:tcW w:w="7512" w:type="dxa"/>
            <w:vAlign w:val="center"/>
          </w:tcPr>
          <w:p w14:paraId="19D03C96" w14:textId="71F5FFD9" w:rsidR="00E0505B" w:rsidRPr="00C60B13" w:rsidRDefault="00E0505B" w:rsidP="00E0505B">
            <w:pPr>
              <w:spacing w:line="240" w:lineRule="auto"/>
              <w:jc w:val="left"/>
              <w:rPr>
                <w:rFonts w:ascii="宋体" w:hAnsi="宋体" w:cs="宋体"/>
                <w:snapToGrid w:val="0"/>
                <w:color w:val="000000"/>
                <w:kern w:val="0"/>
                <w:sz w:val="18"/>
                <w:szCs w:val="18"/>
              </w:rPr>
            </w:pP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懂礼貌，规则意识良好，遵守日常生活规则（2分）</w:t>
            </w:r>
            <w:r w:rsidRPr="00C60B13">
              <w:rPr>
                <w:rFonts w:ascii="宋体" w:hAnsi="宋体" w:cs="宋体" w:hint="eastAsia"/>
                <w:snapToGrid w:val="0"/>
                <w:color w:val="000000"/>
                <w:kern w:val="0"/>
                <w:sz w:val="18"/>
                <w:szCs w:val="18"/>
              </w:rPr>
              <w:br/>
            </w: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规则意识一般，行为基本正常（1分）</w:t>
            </w:r>
            <w:r w:rsidRPr="00C60B13">
              <w:rPr>
                <w:rFonts w:ascii="宋体" w:hAnsi="宋体" w:cs="宋体" w:hint="eastAsia"/>
                <w:snapToGrid w:val="0"/>
                <w:color w:val="000000"/>
                <w:kern w:val="0"/>
                <w:sz w:val="18"/>
                <w:szCs w:val="18"/>
              </w:rPr>
              <w:br/>
            </w: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规则意识存在偏差（0.5分）</w:t>
            </w:r>
            <w:r w:rsidRPr="00C60B13">
              <w:rPr>
                <w:rFonts w:ascii="宋体" w:hAnsi="宋体" w:cs="宋体" w:hint="eastAsia"/>
                <w:snapToGrid w:val="0"/>
                <w:color w:val="000000"/>
                <w:kern w:val="0"/>
                <w:sz w:val="18"/>
                <w:szCs w:val="18"/>
              </w:rPr>
              <w:br/>
            </w: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缺乏秩序感，无规则意识（0分）</w:t>
            </w:r>
          </w:p>
        </w:tc>
        <w:tc>
          <w:tcPr>
            <w:tcW w:w="993" w:type="dxa"/>
            <w:vAlign w:val="center"/>
          </w:tcPr>
          <w:p w14:paraId="64B0F758" w14:textId="77777777" w:rsidR="00E0505B" w:rsidRPr="00C60B13" w:rsidRDefault="00E0505B" w:rsidP="00E0505B">
            <w:pPr>
              <w:jc w:val="center"/>
              <w:rPr>
                <w:rFonts w:ascii="宋体" w:hAnsi="宋体"/>
                <w:sz w:val="18"/>
                <w:szCs w:val="18"/>
              </w:rPr>
            </w:pPr>
          </w:p>
        </w:tc>
      </w:tr>
      <w:tr w:rsidR="00E0505B" w:rsidRPr="00C60B13" w14:paraId="1AB11A63" w14:textId="77777777" w:rsidTr="0082332E">
        <w:trPr>
          <w:trHeight w:val="837"/>
          <w:jc w:val="center"/>
        </w:trPr>
        <w:tc>
          <w:tcPr>
            <w:tcW w:w="1696" w:type="dxa"/>
            <w:vMerge/>
            <w:vAlign w:val="center"/>
          </w:tcPr>
          <w:p w14:paraId="1D7D010A"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5F9DA9A8" w14:textId="77777777" w:rsidR="00E0505B" w:rsidRPr="00C60B13" w:rsidRDefault="00E0505B" w:rsidP="00E0505B">
            <w:pPr>
              <w:jc w:val="center"/>
              <w:rPr>
                <w:rFonts w:ascii="宋体" w:hAnsi="宋体"/>
                <w:sz w:val="18"/>
                <w:szCs w:val="18"/>
              </w:rPr>
            </w:pPr>
          </w:p>
        </w:tc>
        <w:tc>
          <w:tcPr>
            <w:tcW w:w="1418" w:type="dxa"/>
            <w:vAlign w:val="center"/>
          </w:tcPr>
          <w:p w14:paraId="746CC507"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行为表现</w:t>
            </w:r>
          </w:p>
          <w:p w14:paraId="3E8287BE" w14:textId="0BCF86BF" w:rsidR="00E0505B" w:rsidRPr="00C60B13" w:rsidRDefault="00E0505B" w:rsidP="00E0505B">
            <w:pPr>
              <w:spacing w:line="240" w:lineRule="auto"/>
              <w:jc w:val="center"/>
              <w:rPr>
                <w:rFonts w:ascii="宋体" w:hAnsi="宋体"/>
                <w:sz w:val="18"/>
                <w:szCs w:val="18"/>
              </w:rPr>
            </w:pPr>
            <w:r w:rsidRPr="00C60B13">
              <w:rPr>
                <w:rFonts w:ascii="宋体" w:hAnsi="宋体" w:cs="宋体" w:hint="eastAsia"/>
                <w:kern w:val="0"/>
                <w:sz w:val="18"/>
                <w:szCs w:val="18"/>
              </w:rPr>
              <w:t>（2分）</w:t>
            </w:r>
          </w:p>
        </w:tc>
        <w:tc>
          <w:tcPr>
            <w:tcW w:w="7512" w:type="dxa"/>
            <w:vAlign w:val="center"/>
          </w:tcPr>
          <w:p w14:paraId="7F6FA197" w14:textId="08E3A54A" w:rsidR="00E0505B" w:rsidRPr="00C60B13" w:rsidRDefault="00E0505B" w:rsidP="00E0505B">
            <w:pPr>
              <w:spacing w:line="240" w:lineRule="auto"/>
              <w:jc w:val="left"/>
              <w:rPr>
                <w:rFonts w:ascii="宋体" w:hAnsi="宋体" w:cs="宋体"/>
                <w:snapToGrid w:val="0"/>
                <w:color w:val="000000"/>
                <w:kern w:val="0"/>
                <w:sz w:val="18"/>
                <w:szCs w:val="18"/>
              </w:rPr>
            </w:pP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没有吸烟、饮酒、旷课、逃学等不良行为（2分）</w:t>
            </w:r>
          </w:p>
          <w:p w14:paraId="7897118B" w14:textId="2048BA63" w:rsidR="00E0505B" w:rsidRPr="00C60B13" w:rsidRDefault="00E0505B" w:rsidP="00E0505B">
            <w:pPr>
              <w:spacing w:line="240" w:lineRule="auto"/>
              <w:jc w:val="left"/>
              <w:rPr>
                <w:rFonts w:ascii="宋体" w:hAnsi="宋体" w:cs="宋体"/>
                <w:snapToGrid w:val="0"/>
                <w:color w:val="000000"/>
                <w:kern w:val="0"/>
                <w:sz w:val="18"/>
                <w:szCs w:val="18"/>
              </w:rPr>
            </w:pP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有吸烟、饮酒、旷课、逃学等不良行为，但未构成违法行为（1分）</w:t>
            </w:r>
          </w:p>
          <w:p w14:paraId="309E6B93" w14:textId="21233747" w:rsidR="00E0505B" w:rsidRPr="00C60B13" w:rsidRDefault="00E0505B" w:rsidP="00E0505B">
            <w:pPr>
              <w:spacing w:line="240" w:lineRule="auto"/>
              <w:jc w:val="left"/>
              <w:rPr>
                <w:rFonts w:ascii="宋体" w:hAnsi="宋体" w:cs="宋体"/>
                <w:snapToGrid w:val="0"/>
                <w:color w:val="000000"/>
                <w:kern w:val="0"/>
                <w:sz w:val="18"/>
                <w:szCs w:val="18"/>
              </w:rPr>
            </w:pPr>
            <w:r w:rsidRPr="00C60B13">
              <w:rPr>
                <w:rFonts w:ascii="宋体" w:hAnsi="宋体" w:cs="宋体"/>
                <w:snapToGrid w:val="0"/>
                <w:color w:val="000000"/>
                <w:kern w:val="0"/>
                <w:sz w:val="18"/>
                <w:szCs w:val="18"/>
              </w:rPr>
              <w:t>□</w:t>
            </w:r>
            <w:r w:rsidRPr="00C60B13">
              <w:rPr>
                <w:rFonts w:ascii="宋体" w:hAnsi="宋体" w:cs="宋体" w:hint="eastAsia"/>
                <w:snapToGrid w:val="0"/>
                <w:color w:val="000000"/>
                <w:kern w:val="0"/>
                <w:sz w:val="18"/>
                <w:szCs w:val="18"/>
              </w:rPr>
              <w:t>有斗殴、盗窃、赌博、吸毒等严重不良行为和违法犯罪行为（0分）</w:t>
            </w:r>
          </w:p>
        </w:tc>
        <w:tc>
          <w:tcPr>
            <w:tcW w:w="993" w:type="dxa"/>
            <w:vAlign w:val="center"/>
          </w:tcPr>
          <w:p w14:paraId="4891C14A" w14:textId="77777777" w:rsidR="00E0505B" w:rsidRPr="00C60B13" w:rsidRDefault="00E0505B" w:rsidP="00E0505B">
            <w:pPr>
              <w:jc w:val="center"/>
              <w:rPr>
                <w:rFonts w:ascii="宋体" w:hAnsi="宋体"/>
                <w:sz w:val="18"/>
                <w:szCs w:val="18"/>
              </w:rPr>
            </w:pPr>
          </w:p>
        </w:tc>
      </w:tr>
      <w:tr w:rsidR="00E0505B" w:rsidRPr="00C60B13" w14:paraId="05F8AD8B" w14:textId="77777777" w:rsidTr="0082332E">
        <w:trPr>
          <w:trHeight w:val="1403"/>
          <w:jc w:val="center"/>
        </w:trPr>
        <w:tc>
          <w:tcPr>
            <w:tcW w:w="1696" w:type="dxa"/>
            <w:vMerge/>
            <w:vAlign w:val="center"/>
          </w:tcPr>
          <w:p w14:paraId="6F454C2A" w14:textId="3964CF4A" w:rsidR="00E0505B" w:rsidRPr="00C60B13" w:rsidRDefault="00E0505B" w:rsidP="00E0505B">
            <w:pPr>
              <w:spacing w:line="240" w:lineRule="auto"/>
              <w:jc w:val="center"/>
              <w:rPr>
                <w:rFonts w:ascii="宋体" w:hAnsi="宋体"/>
                <w:sz w:val="18"/>
                <w:szCs w:val="18"/>
              </w:rPr>
            </w:pPr>
          </w:p>
        </w:tc>
        <w:tc>
          <w:tcPr>
            <w:tcW w:w="1843" w:type="dxa"/>
            <w:vMerge w:val="restart"/>
            <w:vAlign w:val="center"/>
          </w:tcPr>
          <w:p w14:paraId="1FC3F862"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健康状况</w:t>
            </w:r>
          </w:p>
          <w:p w14:paraId="5087D0FB" w14:textId="3C1C81AC"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Pr="00C60B13">
              <w:rPr>
                <w:rFonts w:ascii="宋体" w:hAnsi="宋体" w:hint="eastAsia"/>
                <w:sz w:val="18"/>
                <w:szCs w:val="18"/>
              </w:rPr>
              <w:t>1</w:t>
            </w:r>
            <w:r w:rsidRPr="00C60B13">
              <w:rPr>
                <w:rFonts w:ascii="宋体" w:hAnsi="宋体"/>
                <w:sz w:val="18"/>
                <w:szCs w:val="18"/>
              </w:rPr>
              <w:t>0分）</w:t>
            </w:r>
          </w:p>
        </w:tc>
        <w:tc>
          <w:tcPr>
            <w:tcW w:w="1418" w:type="dxa"/>
            <w:vAlign w:val="center"/>
          </w:tcPr>
          <w:p w14:paraId="29E0FCCA"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snapToGrid/>
                <w:color w:val="auto"/>
                <w:kern w:val="2"/>
                <w:sz w:val="18"/>
                <w:szCs w:val="18"/>
                <w:lang w:eastAsia="zh-CN"/>
              </w:rPr>
              <w:t>病残治疗康复</w:t>
            </w:r>
          </w:p>
          <w:p w14:paraId="0569126A" w14:textId="343B359D"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（3分)</w:t>
            </w:r>
          </w:p>
        </w:tc>
        <w:tc>
          <w:tcPr>
            <w:tcW w:w="7512" w:type="dxa"/>
            <w:vAlign w:val="center"/>
          </w:tcPr>
          <w:p w14:paraId="5B48B236" w14:textId="77777777" w:rsidR="00E0505B" w:rsidRPr="00C60B13" w:rsidRDefault="00E0505B" w:rsidP="00E0505B">
            <w:pPr>
              <w:pStyle w:val="TableText"/>
              <w:rPr>
                <w:sz w:val="18"/>
                <w:szCs w:val="18"/>
                <w:lang w:eastAsia="zh-CN"/>
              </w:rPr>
            </w:pPr>
            <w:r w:rsidRPr="00C60B13">
              <w:rPr>
                <w:sz w:val="18"/>
                <w:szCs w:val="18"/>
                <w:lang w:eastAsia="zh-CN"/>
              </w:rPr>
              <w:t>□完全康复或身心较健康（3分）</w:t>
            </w:r>
          </w:p>
          <w:p w14:paraId="0EE9AFFD" w14:textId="77777777" w:rsidR="00E0505B" w:rsidRPr="00C60B13" w:rsidRDefault="00E0505B" w:rsidP="00E0505B">
            <w:pPr>
              <w:pStyle w:val="TableText"/>
              <w:rPr>
                <w:sz w:val="18"/>
                <w:szCs w:val="18"/>
                <w:lang w:eastAsia="zh-CN"/>
              </w:rPr>
            </w:pPr>
            <w:r w:rsidRPr="00C60B13">
              <w:rPr>
                <w:sz w:val="18"/>
                <w:szCs w:val="18"/>
                <w:lang w:eastAsia="zh-CN"/>
              </w:rPr>
              <w:t>□康复或身心状况有明显改善（1.5分）</w:t>
            </w:r>
          </w:p>
          <w:p w14:paraId="361145BE" w14:textId="77777777" w:rsidR="00E0505B" w:rsidRPr="00C60B13" w:rsidRDefault="00E0505B" w:rsidP="00E0505B">
            <w:pPr>
              <w:pStyle w:val="TableText"/>
              <w:rPr>
                <w:sz w:val="18"/>
                <w:szCs w:val="18"/>
                <w:lang w:eastAsia="zh-CN"/>
              </w:rPr>
            </w:pPr>
            <w:r w:rsidRPr="00C60B13">
              <w:rPr>
                <w:sz w:val="18"/>
                <w:szCs w:val="18"/>
                <w:lang w:eastAsia="zh-CN"/>
              </w:rPr>
              <w:t>□康复或身心状况不佳（0分）</w:t>
            </w:r>
          </w:p>
          <w:p w14:paraId="4FAD52C7" w14:textId="3DAE4AF6" w:rsidR="00E0505B" w:rsidRPr="00C60B13" w:rsidRDefault="00E0505B" w:rsidP="00E0505B">
            <w:pPr>
              <w:pStyle w:val="TableText"/>
              <w:rPr>
                <w:sz w:val="18"/>
                <w:szCs w:val="18"/>
                <w:u w:val="single"/>
                <w:lang w:eastAsia="zh-CN"/>
              </w:rPr>
            </w:pPr>
            <w:r w:rsidRPr="00C60B13">
              <w:rPr>
                <w:sz w:val="18"/>
                <w:szCs w:val="18"/>
                <w:lang w:eastAsia="zh-CN"/>
              </w:rPr>
              <w:t>□残疾（0分）</w:t>
            </w:r>
            <w:r w:rsidRPr="00C60B13">
              <w:rPr>
                <w:rFonts w:hint="eastAsia"/>
                <w:sz w:val="18"/>
                <w:szCs w:val="18"/>
                <w:lang w:eastAsia="zh-CN"/>
              </w:rPr>
              <w:t>：</w:t>
            </w:r>
            <w:r w:rsidRPr="00C60B13">
              <w:rPr>
                <w:sz w:val="18"/>
                <w:szCs w:val="18"/>
                <w:lang w:eastAsia="zh-CN"/>
              </w:rPr>
              <w:t>残疾类别</w:t>
            </w:r>
            <w:r w:rsidRPr="00C60B13">
              <w:rPr>
                <w:rFonts w:hint="eastAsia"/>
                <w:sz w:val="18"/>
                <w:szCs w:val="18"/>
                <w:lang w:eastAsia="zh-CN"/>
              </w:rPr>
              <w:t>：</w:t>
            </w:r>
            <w:r w:rsidRPr="00C60B13">
              <w:rPr>
                <w:rFonts w:hint="eastAsia"/>
                <w:sz w:val="18"/>
                <w:szCs w:val="18"/>
                <w:u w:val="single"/>
                <w:lang w:eastAsia="zh-CN"/>
              </w:rPr>
              <w:t xml:space="preserve">  </w:t>
            </w:r>
            <w:r w:rsidRPr="00C60B13">
              <w:rPr>
                <w:sz w:val="18"/>
                <w:szCs w:val="18"/>
                <w:u w:val="single"/>
                <w:lang w:eastAsia="zh-CN"/>
              </w:rPr>
              <w:t xml:space="preserve"> </w:t>
            </w:r>
            <w:r w:rsidRPr="00C60B13">
              <w:rPr>
                <w:rFonts w:hint="eastAsia"/>
                <w:sz w:val="18"/>
                <w:szCs w:val="18"/>
                <w:u w:val="single"/>
                <w:lang w:eastAsia="zh-CN"/>
              </w:rPr>
              <w:t xml:space="preserve"> </w:t>
            </w:r>
            <w:r w:rsidRPr="00C60B13">
              <w:rPr>
                <w:sz w:val="18"/>
                <w:szCs w:val="18"/>
                <w:u w:val="single"/>
                <w:lang w:eastAsia="zh-CN"/>
              </w:rPr>
              <w:t xml:space="preserve">    </w:t>
            </w:r>
            <w:r w:rsidRPr="00C60B13">
              <w:rPr>
                <w:rFonts w:hint="eastAsia"/>
                <w:sz w:val="18"/>
                <w:szCs w:val="18"/>
                <w:u w:val="single"/>
                <w:lang w:eastAsia="zh-CN"/>
              </w:rPr>
              <w:t xml:space="preserve"> </w:t>
            </w:r>
            <w:r w:rsidRPr="00C60B13">
              <w:rPr>
                <w:sz w:val="18"/>
                <w:szCs w:val="18"/>
                <w:lang w:eastAsia="zh-CN"/>
              </w:rPr>
              <w:t>残疾等级</w:t>
            </w:r>
            <w:r w:rsidRPr="00C60B13">
              <w:rPr>
                <w:rFonts w:hint="eastAsia"/>
                <w:sz w:val="18"/>
                <w:szCs w:val="18"/>
                <w:lang w:eastAsia="zh-CN"/>
              </w:rPr>
              <w:t>：</w:t>
            </w:r>
            <w:r w:rsidRPr="00C60B13">
              <w:rPr>
                <w:rFonts w:hint="eastAsia"/>
                <w:sz w:val="18"/>
                <w:szCs w:val="18"/>
                <w:u w:val="single"/>
                <w:lang w:eastAsia="zh-CN"/>
              </w:rPr>
              <w:t xml:space="preserve">   </w:t>
            </w:r>
            <w:r w:rsidRPr="00C60B13">
              <w:rPr>
                <w:sz w:val="18"/>
                <w:szCs w:val="18"/>
                <w:u w:val="single"/>
                <w:lang w:eastAsia="zh-CN"/>
              </w:rPr>
              <w:t xml:space="preserve">    </w:t>
            </w:r>
            <w:r w:rsidRPr="00C60B13">
              <w:rPr>
                <w:rFonts w:hint="eastAsia"/>
                <w:sz w:val="18"/>
                <w:szCs w:val="18"/>
                <w:u w:val="single"/>
                <w:lang w:eastAsia="zh-CN"/>
              </w:rPr>
              <w:t xml:space="preserve">  </w:t>
            </w:r>
            <w:r w:rsidRPr="00C60B13">
              <w:rPr>
                <w:sz w:val="18"/>
                <w:szCs w:val="18"/>
                <w:lang w:eastAsia="zh-CN"/>
              </w:rPr>
              <w:t>致残时间：</w:t>
            </w:r>
            <w:r w:rsidRPr="00C60B13">
              <w:rPr>
                <w:rFonts w:hint="eastAsia"/>
                <w:sz w:val="18"/>
                <w:szCs w:val="18"/>
                <w:u w:val="single"/>
                <w:lang w:eastAsia="zh-CN"/>
              </w:rPr>
              <w:t xml:space="preserve">      </w:t>
            </w:r>
            <w:r w:rsidRPr="00C60B13">
              <w:rPr>
                <w:sz w:val="18"/>
                <w:szCs w:val="18"/>
                <w:u w:val="single"/>
                <w:lang w:eastAsia="zh-CN"/>
              </w:rPr>
              <w:t xml:space="preserve">  </w:t>
            </w:r>
            <w:r w:rsidRPr="00C60B13">
              <w:rPr>
                <w:rFonts w:hint="eastAsia"/>
                <w:sz w:val="18"/>
                <w:szCs w:val="18"/>
                <w:u w:val="single"/>
                <w:lang w:eastAsia="zh-CN"/>
              </w:rPr>
              <w:t xml:space="preserve">  </w:t>
            </w:r>
          </w:p>
          <w:p w14:paraId="3F9104EC" w14:textId="6A056D4C" w:rsidR="00E0505B" w:rsidRPr="00C60B13" w:rsidRDefault="00E0505B" w:rsidP="00E0505B">
            <w:pPr>
              <w:pStyle w:val="TableText"/>
              <w:rPr>
                <w:sz w:val="18"/>
                <w:szCs w:val="18"/>
                <w:lang w:eastAsia="zh-CN"/>
              </w:rPr>
            </w:pPr>
            <w:r w:rsidRPr="00C60B13">
              <w:rPr>
                <w:sz w:val="18"/>
                <w:szCs w:val="18"/>
                <w:lang w:eastAsia="zh-CN"/>
              </w:rPr>
              <w:t>□疾病（0分</w:t>
            </w:r>
            <w:r w:rsidRPr="00C60B13">
              <w:rPr>
                <w:rFonts w:hint="eastAsia"/>
                <w:sz w:val="18"/>
                <w:szCs w:val="18"/>
                <w:lang w:eastAsia="zh-CN"/>
              </w:rPr>
              <w:t>）：</w:t>
            </w:r>
            <w:r w:rsidRPr="00C60B13">
              <w:rPr>
                <w:sz w:val="18"/>
                <w:szCs w:val="18"/>
                <w:lang w:eastAsia="zh-CN"/>
              </w:rPr>
              <w:t>□艾滋病病毒感染 □白血病 □先天性心脏病</w:t>
            </w:r>
            <w:r w:rsidRPr="00C60B13">
              <w:rPr>
                <w:rFonts w:hint="eastAsia"/>
                <w:sz w:val="18"/>
                <w:szCs w:val="18"/>
                <w:lang w:eastAsia="zh-CN"/>
              </w:rPr>
              <w:t xml:space="preserve"> </w:t>
            </w:r>
            <w:r w:rsidRPr="00C60B13">
              <w:rPr>
                <w:sz w:val="18"/>
                <w:szCs w:val="18"/>
                <w:lang w:eastAsia="zh-CN"/>
              </w:rPr>
              <w:t>□尿毒症</w:t>
            </w:r>
            <w:r w:rsidRPr="00C60B13">
              <w:rPr>
                <w:rFonts w:hint="eastAsia"/>
                <w:sz w:val="18"/>
                <w:szCs w:val="18"/>
                <w:lang w:eastAsia="zh-CN"/>
              </w:rPr>
              <w:t xml:space="preserve"> </w:t>
            </w:r>
          </w:p>
          <w:p w14:paraId="1FD429A9" w14:textId="1C1DD56A" w:rsidR="00E0505B" w:rsidRPr="00C60B13" w:rsidRDefault="00E0505B" w:rsidP="00E0505B">
            <w:pPr>
              <w:pStyle w:val="TableText"/>
              <w:ind w:firstLineChars="700" w:firstLine="1260"/>
              <w:rPr>
                <w:sz w:val="18"/>
                <w:szCs w:val="18"/>
                <w:lang w:eastAsia="zh-CN"/>
              </w:rPr>
            </w:pPr>
            <w:r w:rsidRPr="00C60B13">
              <w:rPr>
                <w:rFonts w:hint="eastAsia"/>
                <w:sz w:val="18"/>
                <w:szCs w:val="18"/>
                <w:lang w:eastAsia="zh-CN"/>
              </w:rPr>
              <w:t xml:space="preserve"> </w:t>
            </w:r>
            <w:r w:rsidRPr="00C60B13">
              <w:rPr>
                <w:sz w:val="18"/>
                <w:szCs w:val="18"/>
                <w:lang w:eastAsia="zh-CN"/>
              </w:rPr>
              <w:t>□慢性肾功能衰竭 □器官移植</w:t>
            </w:r>
            <w:r w:rsidRPr="00C60B13">
              <w:rPr>
                <w:rFonts w:hint="eastAsia"/>
                <w:sz w:val="18"/>
                <w:szCs w:val="18"/>
                <w:lang w:eastAsia="zh-CN"/>
              </w:rPr>
              <w:t xml:space="preserve"> </w:t>
            </w:r>
            <w:r w:rsidRPr="00C60B13">
              <w:rPr>
                <w:sz w:val="18"/>
                <w:szCs w:val="18"/>
                <w:lang w:eastAsia="zh-CN"/>
              </w:rPr>
              <w:t>□恶性肿瘤</w:t>
            </w:r>
            <w:r w:rsidRPr="00C60B13">
              <w:rPr>
                <w:rFonts w:hint="eastAsia"/>
                <w:sz w:val="18"/>
                <w:szCs w:val="18"/>
                <w:lang w:eastAsia="zh-CN"/>
              </w:rPr>
              <w:t xml:space="preserve"> </w:t>
            </w:r>
            <w:r w:rsidRPr="00C60B13">
              <w:rPr>
                <w:sz w:val="18"/>
                <w:szCs w:val="18"/>
                <w:lang w:eastAsia="zh-CN"/>
              </w:rPr>
              <w:t>□颅内良性肿瘤</w:t>
            </w:r>
            <w:r w:rsidRPr="00C60B13">
              <w:rPr>
                <w:rFonts w:hint="eastAsia"/>
                <w:sz w:val="18"/>
                <w:szCs w:val="18"/>
                <w:lang w:eastAsia="zh-CN"/>
              </w:rPr>
              <w:t xml:space="preserve"> </w:t>
            </w:r>
          </w:p>
          <w:p w14:paraId="097869B4" w14:textId="77777777" w:rsidR="00E0505B" w:rsidRPr="00C60B13" w:rsidRDefault="00E0505B" w:rsidP="00E0505B">
            <w:pPr>
              <w:pStyle w:val="TableText"/>
              <w:rPr>
                <w:sz w:val="18"/>
                <w:szCs w:val="18"/>
                <w:lang w:eastAsia="zh-CN"/>
              </w:rPr>
            </w:pPr>
            <w:r w:rsidRPr="00C60B13">
              <w:rPr>
                <w:sz w:val="18"/>
                <w:szCs w:val="18"/>
                <w:lang w:eastAsia="zh-CN"/>
              </w:rPr>
              <w:t>□</w:t>
            </w:r>
            <w:proofErr w:type="gramStart"/>
            <w:r w:rsidRPr="00C60B13">
              <w:rPr>
                <w:sz w:val="18"/>
                <w:szCs w:val="18"/>
                <w:lang w:eastAsia="zh-CN"/>
              </w:rPr>
              <w:t>医</w:t>
            </w:r>
            <w:proofErr w:type="gramEnd"/>
            <w:r w:rsidRPr="00C60B13">
              <w:rPr>
                <w:sz w:val="18"/>
                <w:szCs w:val="18"/>
                <w:lang w:eastAsia="zh-CN"/>
              </w:rPr>
              <w:t>保政策规定的住院和门诊治疗费用1年中自付部分超过2万元的疾病（0分）</w:t>
            </w:r>
          </w:p>
          <w:p w14:paraId="2AF42F32" w14:textId="26403D32" w:rsidR="00E0505B" w:rsidRPr="00C60B13" w:rsidRDefault="00E0505B" w:rsidP="00E0505B">
            <w:pPr>
              <w:pStyle w:val="TableText"/>
              <w:rPr>
                <w:sz w:val="18"/>
                <w:szCs w:val="18"/>
                <w:lang w:eastAsia="zh-CN"/>
              </w:rPr>
            </w:pPr>
            <w:r w:rsidRPr="00C60B13">
              <w:rPr>
                <w:sz w:val="18"/>
                <w:szCs w:val="18"/>
                <w:lang w:eastAsia="zh-CN"/>
              </w:rPr>
              <w:t>□其他疾病（0分）</w:t>
            </w:r>
          </w:p>
        </w:tc>
        <w:tc>
          <w:tcPr>
            <w:tcW w:w="993" w:type="dxa"/>
            <w:vAlign w:val="center"/>
          </w:tcPr>
          <w:p w14:paraId="74C35DF6" w14:textId="77777777" w:rsidR="00E0505B" w:rsidRPr="00C60B13" w:rsidRDefault="00E0505B" w:rsidP="00E0505B">
            <w:pPr>
              <w:jc w:val="center"/>
              <w:rPr>
                <w:rFonts w:ascii="宋体" w:hAnsi="宋体"/>
                <w:sz w:val="18"/>
                <w:szCs w:val="18"/>
              </w:rPr>
            </w:pPr>
          </w:p>
        </w:tc>
      </w:tr>
      <w:tr w:rsidR="00E0505B" w:rsidRPr="00C60B13" w14:paraId="4A1EFA32" w14:textId="77777777" w:rsidTr="0082332E">
        <w:trPr>
          <w:trHeight w:val="848"/>
          <w:jc w:val="center"/>
        </w:trPr>
        <w:tc>
          <w:tcPr>
            <w:tcW w:w="1696" w:type="dxa"/>
            <w:vMerge/>
            <w:vAlign w:val="center"/>
          </w:tcPr>
          <w:p w14:paraId="22CF2215"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7F5B41A3"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77115B8B"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身体发育状况</w:t>
            </w:r>
          </w:p>
          <w:p w14:paraId="6AF20B64" w14:textId="7260650B"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（3分）</w:t>
            </w:r>
          </w:p>
        </w:tc>
        <w:tc>
          <w:tcPr>
            <w:tcW w:w="7512" w:type="dxa"/>
            <w:vAlign w:val="center"/>
          </w:tcPr>
          <w:p w14:paraId="04746E5A" w14:textId="6A30C576" w:rsidR="00E0505B" w:rsidRPr="00C60B13" w:rsidRDefault="00E0505B" w:rsidP="00E0505B">
            <w:pPr>
              <w:pStyle w:val="TableText"/>
              <w:rPr>
                <w:sz w:val="18"/>
                <w:szCs w:val="18"/>
                <w:lang w:eastAsia="zh-CN"/>
              </w:rPr>
            </w:pPr>
            <w:r w:rsidRPr="00C60B13">
              <w:rPr>
                <w:rFonts w:hint="eastAsia"/>
                <w:sz w:val="18"/>
                <w:szCs w:val="18"/>
                <w:lang w:eastAsia="zh-CN"/>
              </w:rPr>
              <w:t>□</w:t>
            </w:r>
            <w:r w:rsidRPr="00C60B13">
              <w:rPr>
                <w:rFonts w:hint="eastAsia"/>
                <w:color w:val="auto"/>
                <w:sz w:val="18"/>
                <w:szCs w:val="18"/>
                <w:lang w:eastAsia="zh-CN"/>
              </w:rPr>
              <w:t>营养状况良好，</w:t>
            </w:r>
            <w:r w:rsidRPr="00C60B13">
              <w:rPr>
                <w:rFonts w:hint="eastAsia"/>
                <w:sz w:val="18"/>
                <w:szCs w:val="18"/>
                <w:lang w:eastAsia="zh-CN"/>
              </w:rPr>
              <w:t>发育良好（3分）</w:t>
            </w:r>
          </w:p>
          <w:p w14:paraId="0F1A076B" w14:textId="77C31BD7" w:rsidR="00E0505B" w:rsidRPr="00C60B13" w:rsidRDefault="00E0505B" w:rsidP="00E0505B">
            <w:pPr>
              <w:pStyle w:val="TableText"/>
              <w:rPr>
                <w:color w:val="auto"/>
                <w:sz w:val="18"/>
                <w:szCs w:val="18"/>
                <w:lang w:eastAsia="zh-CN"/>
              </w:rPr>
            </w:pPr>
            <w:r w:rsidRPr="00C60B13">
              <w:rPr>
                <w:rFonts w:hint="eastAsia"/>
                <w:sz w:val="18"/>
                <w:szCs w:val="18"/>
                <w:lang w:eastAsia="zh-CN"/>
              </w:rPr>
              <w:t>□</w:t>
            </w:r>
            <w:r w:rsidRPr="00C60B13">
              <w:rPr>
                <w:rFonts w:hint="eastAsia"/>
                <w:color w:val="auto"/>
                <w:sz w:val="18"/>
                <w:szCs w:val="18"/>
                <w:lang w:eastAsia="zh-CN"/>
              </w:rPr>
              <w:t>营养状况一般，有发育迟缓情况（</w:t>
            </w:r>
            <w:r w:rsidRPr="00C60B13">
              <w:rPr>
                <w:color w:val="auto"/>
                <w:sz w:val="18"/>
                <w:szCs w:val="18"/>
                <w:lang w:eastAsia="zh-CN"/>
              </w:rPr>
              <w:t>1</w:t>
            </w:r>
            <w:r w:rsidRPr="00C60B13">
              <w:rPr>
                <w:rFonts w:hint="eastAsia"/>
                <w:color w:val="auto"/>
                <w:sz w:val="18"/>
                <w:szCs w:val="18"/>
                <w:lang w:eastAsia="zh-CN"/>
              </w:rPr>
              <w:t>.5分）</w:t>
            </w:r>
          </w:p>
          <w:p w14:paraId="62ABDADC" w14:textId="0E7D5639" w:rsidR="00E0505B" w:rsidRPr="00C60B13" w:rsidRDefault="00E0505B" w:rsidP="00E0505B">
            <w:pPr>
              <w:pStyle w:val="TableText"/>
              <w:rPr>
                <w:sz w:val="18"/>
                <w:szCs w:val="18"/>
                <w:lang w:eastAsia="zh-CN"/>
              </w:rPr>
            </w:pPr>
            <w:r w:rsidRPr="00C60B13">
              <w:rPr>
                <w:rFonts w:hint="eastAsia"/>
                <w:sz w:val="18"/>
                <w:szCs w:val="18"/>
                <w:lang w:eastAsia="zh-CN"/>
              </w:rPr>
              <w:t>□营养状况差，发育迟缓（0分）</w:t>
            </w:r>
          </w:p>
        </w:tc>
        <w:tc>
          <w:tcPr>
            <w:tcW w:w="993" w:type="dxa"/>
            <w:vAlign w:val="center"/>
          </w:tcPr>
          <w:p w14:paraId="75F81A89" w14:textId="77777777" w:rsidR="00E0505B" w:rsidRPr="00C60B13" w:rsidRDefault="00E0505B" w:rsidP="00E0505B">
            <w:pPr>
              <w:jc w:val="center"/>
              <w:rPr>
                <w:rFonts w:ascii="宋体" w:hAnsi="宋体"/>
                <w:sz w:val="18"/>
                <w:szCs w:val="18"/>
              </w:rPr>
            </w:pPr>
          </w:p>
        </w:tc>
      </w:tr>
      <w:tr w:rsidR="00E0505B" w:rsidRPr="00C60B13" w14:paraId="7E870EC8" w14:textId="77777777" w:rsidTr="0082332E">
        <w:trPr>
          <w:jc w:val="center"/>
        </w:trPr>
        <w:tc>
          <w:tcPr>
            <w:tcW w:w="1696" w:type="dxa"/>
            <w:vMerge/>
            <w:vAlign w:val="center"/>
          </w:tcPr>
          <w:p w14:paraId="37A78396"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306FD7C7"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6E1A0D95"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心理健康</w:t>
            </w:r>
          </w:p>
          <w:p w14:paraId="4DB5AF4E" w14:textId="41EAC6F4"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snapToGrid/>
                <w:color w:val="auto"/>
                <w:kern w:val="2"/>
                <w:sz w:val="18"/>
                <w:szCs w:val="18"/>
                <w:lang w:eastAsia="zh-CN"/>
              </w:rPr>
              <w:t>（4分）</w:t>
            </w:r>
          </w:p>
        </w:tc>
        <w:tc>
          <w:tcPr>
            <w:tcW w:w="7512" w:type="dxa"/>
            <w:vAlign w:val="center"/>
          </w:tcPr>
          <w:p w14:paraId="1364901C" w14:textId="22CAC76A" w:rsidR="00E0505B" w:rsidRPr="00C60B13" w:rsidRDefault="00E0505B" w:rsidP="00E0505B">
            <w:pPr>
              <w:pStyle w:val="TableText"/>
              <w:rPr>
                <w:sz w:val="18"/>
                <w:szCs w:val="18"/>
                <w:lang w:eastAsia="zh-CN"/>
              </w:rPr>
            </w:pPr>
            <w:r w:rsidRPr="00C60B13">
              <w:rPr>
                <w:sz w:val="18"/>
                <w:szCs w:val="18"/>
                <w:lang w:eastAsia="zh-CN"/>
              </w:rPr>
              <w:t>□心理健康且情绪稳定，没有明显行为问题（4分）</w:t>
            </w:r>
          </w:p>
          <w:p w14:paraId="5AA2F1F1" w14:textId="37181891" w:rsidR="00E0505B" w:rsidRPr="00C60B13" w:rsidRDefault="00E0505B" w:rsidP="00E0505B">
            <w:pPr>
              <w:pStyle w:val="TableText"/>
              <w:rPr>
                <w:sz w:val="18"/>
                <w:szCs w:val="18"/>
                <w:lang w:eastAsia="zh-CN"/>
              </w:rPr>
            </w:pPr>
            <w:r w:rsidRPr="00C60B13">
              <w:rPr>
                <w:sz w:val="18"/>
                <w:szCs w:val="18"/>
                <w:lang w:eastAsia="zh-CN"/>
              </w:rPr>
              <w:t>□存在心理健康隐患，有较为明显的行为偏差（2分）</w:t>
            </w:r>
          </w:p>
          <w:p w14:paraId="4E131E26" w14:textId="39F1F4C1" w:rsidR="00E0505B" w:rsidRPr="00C60B13" w:rsidRDefault="00E0505B" w:rsidP="00E0505B">
            <w:pPr>
              <w:pStyle w:val="TableText"/>
              <w:rPr>
                <w:sz w:val="18"/>
                <w:szCs w:val="18"/>
                <w:lang w:eastAsia="zh-CN"/>
              </w:rPr>
            </w:pPr>
            <w:r w:rsidRPr="00C60B13">
              <w:rPr>
                <w:sz w:val="18"/>
                <w:szCs w:val="18"/>
                <w:lang w:eastAsia="zh-CN"/>
              </w:rPr>
              <w:t>□存在心理疾病，有暴力、攻击、性行为、性交易或药物滥用等情况</w:t>
            </w:r>
            <w:r w:rsidRPr="00C60B13">
              <w:rPr>
                <w:rFonts w:hint="eastAsia"/>
                <w:sz w:val="18"/>
                <w:szCs w:val="18"/>
                <w:lang w:eastAsia="zh-CN"/>
              </w:rPr>
              <w:t>或儿童属智力、精神一、二级残疾</w:t>
            </w:r>
            <w:r w:rsidRPr="00C60B13">
              <w:rPr>
                <w:sz w:val="18"/>
                <w:szCs w:val="18"/>
                <w:lang w:eastAsia="zh-CN"/>
              </w:rPr>
              <w:t>（0分）</w:t>
            </w:r>
          </w:p>
        </w:tc>
        <w:tc>
          <w:tcPr>
            <w:tcW w:w="993" w:type="dxa"/>
            <w:vAlign w:val="center"/>
          </w:tcPr>
          <w:p w14:paraId="4E787756" w14:textId="77777777" w:rsidR="00E0505B" w:rsidRPr="00C60B13" w:rsidRDefault="00E0505B" w:rsidP="00E0505B">
            <w:pPr>
              <w:jc w:val="center"/>
              <w:rPr>
                <w:rFonts w:ascii="宋体" w:hAnsi="宋体"/>
                <w:sz w:val="18"/>
                <w:szCs w:val="18"/>
              </w:rPr>
            </w:pPr>
          </w:p>
        </w:tc>
      </w:tr>
      <w:tr w:rsidR="00E0505B" w:rsidRPr="00C60B13" w14:paraId="5BFA3541" w14:textId="77777777" w:rsidTr="0082332E">
        <w:trPr>
          <w:jc w:val="center"/>
        </w:trPr>
        <w:tc>
          <w:tcPr>
            <w:tcW w:w="1696" w:type="dxa"/>
            <w:vMerge/>
            <w:vAlign w:val="center"/>
          </w:tcPr>
          <w:p w14:paraId="6C9309C0" w14:textId="77777777" w:rsidR="00E0505B" w:rsidRPr="00C60B13" w:rsidRDefault="00E0505B" w:rsidP="00E0505B">
            <w:pPr>
              <w:spacing w:line="240" w:lineRule="auto"/>
              <w:jc w:val="center"/>
              <w:rPr>
                <w:rFonts w:ascii="宋体" w:hAnsi="宋体"/>
                <w:sz w:val="18"/>
                <w:szCs w:val="18"/>
              </w:rPr>
            </w:pPr>
          </w:p>
        </w:tc>
        <w:tc>
          <w:tcPr>
            <w:tcW w:w="1843" w:type="dxa"/>
            <w:vMerge w:val="restart"/>
            <w:vAlign w:val="center"/>
          </w:tcPr>
          <w:p w14:paraId="469AD4D6"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教育培养</w:t>
            </w:r>
          </w:p>
          <w:p w14:paraId="5FE9FC91" w14:textId="12E9637B"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（8分）</w:t>
            </w:r>
          </w:p>
        </w:tc>
        <w:tc>
          <w:tcPr>
            <w:tcW w:w="1418" w:type="dxa"/>
            <w:vAlign w:val="center"/>
          </w:tcPr>
          <w:p w14:paraId="1D7A1005"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教育状况</w:t>
            </w:r>
          </w:p>
          <w:p w14:paraId="2E8B1D38" w14:textId="31D0D49F"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w:t>
            </w:r>
            <w:r w:rsidRPr="00C60B13">
              <w:rPr>
                <w:rFonts w:cs="Times New Roman"/>
                <w:snapToGrid/>
                <w:color w:val="auto"/>
                <w:kern w:val="2"/>
                <w:sz w:val="18"/>
                <w:szCs w:val="18"/>
                <w:lang w:eastAsia="zh-CN"/>
              </w:rPr>
              <w:t>4</w:t>
            </w:r>
            <w:r w:rsidRPr="00C60B13">
              <w:rPr>
                <w:rFonts w:cs="Times New Roman" w:hint="eastAsia"/>
                <w:snapToGrid/>
                <w:color w:val="auto"/>
                <w:kern w:val="2"/>
                <w:sz w:val="18"/>
                <w:szCs w:val="18"/>
                <w:lang w:eastAsia="zh-CN"/>
              </w:rPr>
              <w:t>分）</w:t>
            </w:r>
          </w:p>
        </w:tc>
        <w:tc>
          <w:tcPr>
            <w:tcW w:w="7512" w:type="dxa"/>
            <w:vAlign w:val="center"/>
          </w:tcPr>
          <w:p w14:paraId="69F1DB16" w14:textId="0D14D037" w:rsidR="00E0505B" w:rsidRPr="00C60B13" w:rsidRDefault="00E0505B" w:rsidP="00E0505B">
            <w:pPr>
              <w:pStyle w:val="TableText"/>
              <w:rPr>
                <w:sz w:val="18"/>
                <w:szCs w:val="18"/>
                <w:lang w:eastAsia="zh-CN"/>
              </w:rPr>
            </w:pPr>
            <w:r w:rsidRPr="00C60B13">
              <w:rPr>
                <w:sz w:val="18"/>
                <w:szCs w:val="18"/>
                <w:lang w:eastAsia="zh-CN"/>
              </w:rPr>
              <w:t>□ 适龄入学（4分）</w:t>
            </w:r>
          </w:p>
          <w:p w14:paraId="7E6EBFB1" w14:textId="5E958C20" w:rsidR="00E0505B" w:rsidRPr="00C60B13" w:rsidRDefault="00E0505B" w:rsidP="00E0505B">
            <w:pPr>
              <w:pStyle w:val="TableText"/>
              <w:rPr>
                <w:sz w:val="18"/>
                <w:szCs w:val="18"/>
                <w:lang w:eastAsia="zh-CN"/>
              </w:rPr>
            </w:pPr>
            <w:r w:rsidRPr="00C60B13">
              <w:rPr>
                <w:sz w:val="18"/>
                <w:szCs w:val="18"/>
                <w:lang w:eastAsia="zh-CN"/>
              </w:rPr>
              <w:t>□ 特教上学（2分）</w:t>
            </w:r>
          </w:p>
          <w:p w14:paraId="79BCEE4C" w14:textId="310B6A0A" w:rsidR="00E0505B" w:rsidRPr="00C60B13" w:rsidRDefault="00E0505B" w:rsidP="00E0505B">
            <w:pPr>
              <w:pStyle w:val="TableText"/>
              <w:rPr>
                <w:sz w:val="18"/>
                <w:szCs w:val="18"/>
                <w:lang w:eastAsia="zh-CN"/>
              </w:rPr>
            </w:pPr>
            <w:r w:rsidRPr="00C60B13">
              <w:rPr>
                <w:sz w:val="18"/>
                <w:szCs w:val="18"/>
                <w:lang w:eastAsia="zh-CN"/>
              </w:rPr>
              <w:t>□ 存在逃学厌学情况（1分）</w:t>
            </w:r>
          </w:p>
          <w:p w14:paraId="600EC355" w14:textId="4A71F7AF" w:rsidR="00E0505B" w:rsidRPr="00C60B13" w:rsidRDefault="00E0505B" w:rsidP="00E0505B">
            <w:pPr>
              <w:pStyle w:val="TableText"/>
              <w:rPr>
                <w:sz w:val="18"/>
                <w:szCs w:val="18"/>
                <w:lang w:eastAsia="zh-CN"/>
              </w:rPr>
            </w:pPr>
            <w:r w:rsidRPr="00C60B13">
              <w:rPr>
                <w:sz w:val="18"/>
                <w:szCs w:val="18"/>
                <w:lang w:eastAsia="zh-CN"/>
              </w:rPr>
              <w:t>□ 适学年龄未正常入学或辍学失学在家（0分）</w:t>
            </w:r>
          </w:p>
          <w:p w14:paraId="29ECBF51" w14:textId="6610D613" w:rsidR="00E0505B" w:rsidRPr="00C60B13" w:rsidRDefault="00E0505B" w:rsidP="00E0505B">
            <w:pPr>
              <w:pStyle w:val="TableText"/>
              <w:rPr>
                <w:sz w:val="18"/>
                <w:szCs w:val="18"/>
                <w:lang w:eastAsia="zh-CN"/>
              </w:rPr>
            </w:pPr>
            <w:r w:rsidRPr="00C60B13">
              <w:rPr>
                <w:sz w:val="18"/>
                <w:szCs w:val="18"/>
                <w:lang w:eastAsia="zh-CN"/>
              </w:rPr>
              <w:t>□ 学龄前儿童未入学（4分）</w:t>
            </w:r>
          </w:p>
        </w:tc>
        <w:tc>
          <w:tcPr>
            <w:tcW w:w="993" w:type="dxa"/>
            <w:vAlign w:val="center"/>
          </w:tcPr>
          <w:p w14:paraId="7A745552" w14:textId="77777777" w:rsidR="00E0505B" w:rsidRPr="00C60B13" w:rsidRDefault="00E0505B" w:rsidP="00E0505B">
            <w:pPr>
              <w:jc w:val="center"/>
              <w:rPr>
                <w:rFonts w:ascii="宋体" w:hAnsi="宋体"/>
                <w:sz w:val="18"/>
                <w:szCs w:val="18"/>
              </w:rPr>
            </w:pPr>
          </w:p>
        </w:tc>
      </w:tr>
      <w:tr w:rsidR="00E0505B" w:rsidRPr="00C60B13" w14:paraId="6B571DAB" w14:textId="77777777" w:rsidTr="0082332E">
        <w:trPr>
          <w:jc w:val="center"/>
        </w:trPr>
        <w:tc>
          <w:tcPr>
            <w:tcW w:w="1696" w:type="dxa"/>
            <w:vMerge/>
            <w:vAlign w:val="center"/>
          </w:tcPr>
          <w:p w14:paraId="7F45AE5E"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2F3F4276"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393BA6B5"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学习习惯</w:t>
            </w:r>
          </w:p>
          <w:p w14:paraId="28E57B84" w14:textId="00E7D5E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w:t>
            </w:r>
            <w:r w:rsidRPr="00C60B13">
              <w:rPr>
                <w:rFonts w:cs="Times New Roman"/>
                <w:snapToGrid/>
                <w:color w:val="auto"/>
                <w:kern w:val="2"/>
                <w:sz w:val="18"/>
                <w:szCs w:val="18"/>
                <w:lang w:eastAsia="zh-CN"/>
              </w:rPr>
              <w:t>2</w:t>
            </w:r>
            <w:r w:rsidRPr="00C60B13">
              <w:rPr>
                <w:rFonts w:cs="Times New Roman" w:hint="eastAsia"/>
                <w:snapToGrid/>
                <w:color w:val="auto"/>
                <w:kern w:val="2"/>
                <w:sz w:val="18"/>
                <w:szCs w:val="18"/>
                <w:lang w:eastAsia="zh-CN"/>
              </w:rPr>
              <w:t>分）</w:t>
            </w:r>
          </w:p>
        </w:tc>
        <w:tc>
          <w:tcPr>
            <w:tcW w:w="7512" w:type="dxa"/>
            <w:vAlign w:val="center"/>
          </w:tcPr>
          <w:p w14:paraId="28AA3583" w14:textId="7424F73A" w:rsidR="00E0505B" w:rsidRPr="00C60B13" w:rsidRDefault="00E0505B" w:rsidP="00E0505B">
            <w:pPr>
              <w:pStyle w:val="TableText"/>
              <w:rPr>
                <w:rFonts w:cs="Times New Roman"/>
                <w:snapToGrid/>
                <w:color w:val="auto"/>
                <w:kern w:val="2"/>
                <w:sz w:val="18"/>
                <w:szCs w:val="18"/>
                <w:lang w:eastAsia="zh-CN"/>
              </w:rPr>
            </w:pPr>
            <w:r w:rsidRPr="00C60B13">
              <w:rPr>
                <w:rFonts w:cs="Times New Roman"/>
                <w:snapToGrid/>
                <w:color w:val="auto"/>
                <w:kern w:val="2"/>
                <w:sz w:val="18"/>
                <w:szCs w:val="18"/>
                <w:lang w:eastAsia="zh-CN"/>
              </w:rPr>
              <w:t>□ 遵守学校纪律，按时学习（2分）</w:t>
            </w:r>
          </w:p>
          <w:p w14:paraId="24D3BE14" w14:textId="6BB42CCD" w:rsidR="00E0505B" w:rsidRPr="00C60B13" w:rsidRDefault="00E0505B" w:rsidP="00E0505B">
            <w:pPr>
              <w:pStyle w:val="TableText"/>
              <w:rPr>
                <w:rFonts w:cs="Times New Roman"/>
                <w:snapToGrid/>
                <w:color w:val="auto"/>
                <w:kern w:val="2"/>
                <w:sz w:val="18"/>
                <w:szCs w:val="18"/>
                <w:lang w:eastAsia="zh-CN"/>
              </w:rPr>
            </w:pPr>
            <w:r w:rsidRPr="00C60B13">
              <w:rPr>
                <w:rFonts w:cs="Times New Roman"/>
                <w:snapToGrid/>
                <w:color w:val="auto"/>
                <w:kern w:val="2"/>
                <w:sz w:val="18"/>
                <w:szCs w:val="18"/>
                <w:lang w:eastAsia="zh-CN"/>
              </w:rPr>
              <w:t>□ 偶有迟到、早退、旷课的情况（1分）</w:t>
            </w:r>
          </w:p>
          <w:p w14:paraId="06C037D8" w14:textId="05DB55A9" w:rsidR="00E0505B" w:rsidRPr="00C60B13" w:rsidRDefault="00E0505B" w:rsidP="00E0505B">
            <w:pPr>
              <w:pStyle w:val="TableText"/>
              <w:rPr>
                <w:rFonts w:cs="Times New Roman"/>
                <w:snapToGrid/>
                <w:color w:val="auto"/>
                <w:kern w:val="2"/>
                <w:sz w:val="18"/>
                <w:szCs w:val="18"/>
                <w:lang w:eastAsia="zh-CN"/>
              </w:rPr>
            </w:pPr>
            <w:r w:rsidRPr="00C60B13">
              <w:rPr>
                <w:rFonts w:cs="Times New Roman"/>
                <w:snapToGrid/>
                <w:color w:val="auto"/>
                <w:kern w:val="2"/>
                <w:sz w:val="18"/>
                <w:szCs w:val="18"/>
                <w:lang w:eastAsia="zh-CN"/>
              </w:rPr>
              <w:t>□ 经常迟到、早退、旷课、逃学的情况</w:t>
            </w:r>
            <w:r w:rsidRPr="00C60B13">
              <w:rPr>
                <w:rFonts w:cs="Times New Roman" w:hint="eastAsia"/>
                <w:snapToGrid/>
                <w:color w:val="auto"/>
                <w:kern w:val="2"/>
                <w:sz w:val="18"/>
                <w:szCs w:val="18"/>
                <w:lang w:eastAsia="zh-CN"/>
              </w:rPr>
              <w:t>或学龄儿童未入学</w:t>
            </w:r>
            <w:r w:rsidRPr="00C60B13">
              <w:rPr>
                <w:rFonts w:cs="Times New Roman"/>
                <w:snapToGrid/>
                <w:color w:val="auto"/>
                <w:kern w:val="2"/>
                <w:sz w:val="18"/>
                <w:szCs w:val="18"/>
                <w:lang w:eastAsia="zh-CN"/>
              </w:rPr>
              <w:t>（0分）</w:t>
            </w:r>
          </w:p>
        </w:tc>
        <w:tc>
          <w:tcPr>
            <w:tcW w:w="993" w:type="dxa"/>
            <w:vAlign w:val="center"/>
          </w:tcPr>
          <w:p w14:paraId="172B187C" w14:textId="77777777" w:rsidR="00E0505B" w:rsidRPr="00C60B13" w:rsidRDefault="00E0505B" w:rsidP="00E0505B">
            <w:pPr>
              <w:jc w:val="center"/>
              <w:rPr>
                <w:rFonts w:ascii="宋体" w:hAnsi="宋体"/>
                <w:sz w:val="18"/>
                <w:szCs w:val="18"/>
              </w:rPr>
            </w:pPr>
          </w:p>
        </w:tc>
      </w:tr>
      <w:tr w:rsidR="00E0505B" w:rsidRPr="00C60B13" w14:paraId="023BD9CB" w14:textId="77777777" w:rsidTr="0082332E">
        <w:trPr>
          <w:jc w:val="center"/>
        </w:trPr>
        <w:tc>
          <w:tcPr>
            <w:tcW w:w="1696" w:type="dxa"/>
            <w:vMerge/>
            <w:vAlign w:val="center"/>
          </w:tcPr>
          <w:p w14:paraId="66056286"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77A19B53"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4C0AB7C4"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学习情况</w:t>
            </w:r>
          </w:p>
          <w:p w14:paraId="0DD0A788" w14:textId="4912AFF4"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w:t>
            </w:r>
            <w:r w:rsidRPr="00C60B13">
              <w:rPr>
                <w:rFonts w:cs="Times New Roman"/>
                <w:snapToGrid/>
                <w:color w:val="auto"/>
                <w:kern w:val="2"/>
                <w:sz w:val="18"/>
                <w:szCs w:val="18"/>
                <w:lang w:eastAsia="zh-CN"/>
              </w:rPr>
              <w:t>2</w:t>
            </w:r>
            <w:r w:rsidRPr="00C60B13">
              <w:rPr>
                <w:rFonts w:cs="Times New Roman" w:hint="eastAsia"/>
                <w:snapToGrid/>
                <w:color w:val="auto"/>
                <w:kern w:val="2"/>
                <w:sz w:val="18"/>
                <w:szCs w:val="18"/>
                <w:lang w:eastAsia="zh-CN"/>
              </w:rPr>
              <w:t>分）</w:t>
            </w:r>
          </w:p>
        </w:tc>
        <w:tc>
          <w:tcPr>
            <w:tcW w:w="7512" w:type="dxa"/>
            <w:vAlign w:val="center"/>
          </w:tcPr>
          <w:p w14:paraId="18B7C0EF" w14:textId="21F13BE8" w:rsidR="00E0505B" w:rsidRPr="00C60B13" w:rsidRDefault="00E0505B" w:rsidP="00E0505B">
            <w:pPr>
              <w:pStyle w:val="TableText"/>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困境儿童是否可以适应所在的教育环境：</w:t>
            </w:r>
            <w:r w:rsidRPr="00C60B13">
              <w:rPr>
                <w:rFonts w:cs="Times New Roman" w:hint="eastAsia"/>
                <w:snapToGrid/>
                <w:color w:val="auto"/>
                <w:kern w:val="2"/>
                <w:sz w:val="18"/>
                <w:szCs w:val="18"/>
                <w:lang w:eastAsia="zh-CN"/>
              </w:rPr>
              <w:br/>
            </w:r>
            <w:r w:rsidRPr="00C60B13">
              <w:rPr>
                <w:rFonts w:cs="Times New Roman"/>
                <w:snapToGrid/>
                <w:color w:val="auto"/>
                <w:kern w:val="2"/>
                <w:sz w:val="18"/>
                <w:szCs w:val="18"/>
                <w:lang w:eastAsia="zh-CN"/>
              </w:rPr>
              <w:t>□</w:t>
            </w:r>
            <w:r w:rsidRPr="00C60B13">
              <w:rPr>
                <w:rFonts w:cs="Times New Roman" w:hint="eastAsia"/>
                <w:snapToGrid/>
                <w:color w:val="auto"/>
                <w:kern w:val="2"/>
                <w:sz w:val="18"/>
                <w:szCs w:val="18"/>
                <w:lang w:eastAsia="zh-CN"/>
              </w:rPr>
              <w:t>学龄前儿童/能适应（2分）</w:t>
            </w:r>
            <w:r w:rsidRPr="00C60B13">
              <w:rPr>
                <w:rFonts w:cs="Times New Roman" w:hint="eastAsia"/>
                <w:snapToGrid/>
                <w:color w:val="auto"/>
                <w:kern w:val="2"/>
                <w:sz w:val="18"/>
                <w:szCs w:val="18"/>
                <w:lang w:eastAsia="zh-CN"/>
              </w:rPr>
              <w:br/>
            </w:r>
            <w:r w:rsidRPr="00C60B13">
              <w:rPr>
                <w:rFonts w:cs="Times New Roman"/>
                <w:snapToGrid/>
                <w:color w:val="auto"/>
                <w:kern w:val="2"/>
                <w:sz w:val="18"/>
                <w:szCs w:val="18"/>
                <w:lang w:eastAsia="zh-CN"/>
              </w:rPr>
              <w:t>□</w:t>
            </w:r>
            <w:r w:rsidRPr="00C60B13">
              <w:rPr>
                <w:rFonts w:cs="Times New Roman" w:hint="eastAsia"/>
                <w:snapToGrid/>
                <w:color w:val="auto"/>
                <w:kern w:val="2"/>
                <w:sz w:val="18"/>
                <w:szCs w:val="18"/>
                <w:lang w:eastAsia="zh-CN"/>
              </w:rPr>
              <w:t>存在一些挑战（1分）</w:t>
            </w:r>
            <w:r w:rsidRPr="00C60B13">
              <w:rPr>
                <w:rFonts w:cs="Times New Roman" w:hint="eastAsia"/>
                <w:snapToGrid/>
                <w:color w:val="auto"/>
                <w:kern w:val="2"/>
                <w:sz w:val="18"/>
                <w:szCs w:val="18"/>
                <w:lang w:eastAsia="zh-CN"/>
              </w:rPr>
              <w:br/>
            </w:r>
            <w:r w:rsidRPr="00C60B13">
              <w:rPr>
                <w:rFonts w:cs="Times New Roman"/>
                <w:snapToGrid/>
                <w:color w:val="auto"/>
                <w:kern w:val="2"/>
                <w:sz w:val="18"/>
                <w:szCs w:val="18"/>
                <w:lang w:eastAsia="zh-CN"/>
              </w:rPr>
              <w:t>□</w:t>
            </w:r>
            <w:r w:rsidRPr="00C60B13">
              <w:rPr>
                <w:rFonts w:cs="Times New Roman" w:hint="eastAsia"/>
                <w:snapToGrid/>
                <w:color w:val="auto"/>
                <w:kern w:val="2"/>
                <w:sz w:val="18"/>
                <w:szCs w:val="18"/>
                <w:lang w:eastAsia="zh-CN"/>
              </w:rPr>
              <w:t>无法适应/无学习能力（0分）</w:t>
            </w:r>
          </w:p>
        </w:tc>
        <w:tc>
          <w:tcPr>
            <w:tcW w:w="993" w:type="dxa"/>
            <w:vAlign w:val="center"/>
          </w:tcPr>
          <w:p w14:paraId="5C7150F6" w14:textId="77777777" w:rsidR="00E0505B" w:rsidRPr="00C60B13" w:rsidRDefault="00E0505B" w:rsidP="00E0505B">
            <w:pPr>
              <w:jc w:val="center"/>
              <w:rPr>
                <w:rFonts w:ascii="宋体" w:hAnsi="宋体"/>
                <w:sz w:val="18"/>
                <w:szCs w:val="18"/>
              </w:rPr>
            </w:pPr>
          </w:p>
        </w:tc>
      </w:tr>
      <w:tr w:rsidR="00E0505B" w:rsidRPr="00C60B13" w14:paraId="76E97CFF" w14:textId="77777777" w:rsidTr="00F82480">
        <w:trPr>
          <w:trHeight w:val="241"/>
          <w:jc w:val="center"/>
        </w:trPr>
        <w:tc>
          <w:tcPr>
            <w:tcW w:w="1696" w:type="dxa"/>
            <w:vMerge/>
            <w:vAlign w:val="center"/>
          </w:tcPr>
          <w:p w14:paraId="711DA0B4" w14:textId="77777777" w:rsidR="00E0505B" w:rsidRPr="00C60B13" w:rsidRDefault="00E0505B" w:rsidP="00E0505B">
            <w:pPr>
              <w:spacing w:line="240" w:lineRule="auto"/>
              <w:jc w:val="center"/>
              <w:rPr>
                <w:rFonts w:ascii="宋体" w:hAnsi="宋体"/>
                <w:sz w:val="18"/>
                <w:szCs w:val="18"/>
              </w:rPr>
            </w:pPr>
          </w:p>
        </w:tc>
        <w:tc>
          <w:tcPr>
            <w:tcW w:w="1843" w:type="dxa"/>
            <w:vMerge w:val="restart"/>
            <w:vAlign w:val="center"/>
          </w:tcPr>
          <w:p w14:paraId="66AC5A94"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社会适应能力</w:t>
            </w:r>
          </w:p>
          <w:p w14:paraId="18AB1879" w14:textId="6242E406"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Pr="00C60B13">
              <w:rPr>
                <w:rFonts w:ascii="宋体" w:hAnsi="宋体" w:hint="eastAsia"/>
                <w:sz w:val="18"/>
                <w:szCs w:val="18"/>
              </w:rPr>
              <w:t>4</w:t>
            </w:r>
            <w:r w:rsidRPr="00C60B13">
              <w:rPr>
                <w:rFonts w:ascii="宋体" w:hAnsi="宋体"/>
                <w:sz w:val="18"/>
                <w:szCs w:val="18"/>
              </w:rPr>
              <w:t>分）</w:t>
            </w:r>
          </w:p>
        </w:tc>
        <w:tc>
          <w:tcPr>
            <w:tcW w:w="1418" w:type="dxa"/>
            <w:vAlign w:val="center"/>
          </w:tcPr>
          <w:p w14:paraId="4F54E648"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社会交往</w:t>
            </w:r>
          </w:p>
          <w:p w14:paraId="76D68FD4" w14:textId="78D53741" w:rsidR="00E0505B" w:rsidRPr="00C60B13" w:rsidRDefault="00E0505B" w:rsidP="00E0505B">
            <w:pPr>
              <w:pStyle w:val="TableText"/>
              <w:spacing w:before="78"/>
              <w:ind w:left="114"/>
              <w:jc w:val="center"/>
              <w:rPr>
                <w:sz w:val="18"/>
                <w:szCs w:val="18"/>
              </w:rPr>
            </w:pPr>
            <w:r w:rsidRPr="00C60B13">
              <w:rPr>
                <w:rFonts w:cs="Times New Roman" w:hint="eastAsia"/>
                <w:snapToGrid/>
                <w:color w:val="auto"/>
                <w:kern w:val="2"/>
                <w:sz w:val="18"/>
                <w:szCs w:val="18"/>
                <w:lang w:eastAsia="zh-CN"/>
              </w:rPr>
              <w:t>（2分）</w:t>
            </w:r>
            <w:r w:rsidRPr="00C60B13">
              <w:rPr>
                <w:rFonts w:cs="Times New Roman" w:hint="eastAsia"/>
                <w:snapToGrid/>
                <w:color w:val="auto"/>
                <w:kern w:val="2"/>
                <w:sz w:val="18"/>
                <w:szCs w:val="18"/>
                <w:lang w:eastAsia="zh-CN"/>
              </w:rPr>
              <w:tab/>
            </w:r>
          </w:p>
        </w:tc>
        <w:tc>
          <w:tcPr>
            <w:tcW w:w="7512" w:type="dxa"/>
            <w:vAlign w:val="center"/>
          </w:tcPr>
          <w:p w14:paraId="56755B0B" w14:textId="154CF7D8"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无不良社交对象（2分）</w:t>
            </w:r>
          </w:p>
          <w:p w14:paraId="6F329739" w14:textId="7910D1C9"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偶尔与不良社交对象交往的情况（1分）</w:t>
            </w:r>
          </w:p>
          <w:p w14:paraId="2058A8DC" w14:textId="7263C887"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经常与不良社交对象交往的情况或儿童无社交（0分）</w:t>
            </w:r>
          </w:p>
        </w:tc>
        <w:tc>
          <w:tcPr>
            <w:tcW w:w="993" w:type="dxa"/>
            <w:vAlign w:val="center"/>
          </w:tcPr>
          <w:p w14:paraId="0452C8AE" w14:textId="77777777" w:rsidR="00E0505B" w:rsidRPr="00C60B13" w:rsidRDefault="00E0505B" w:rsidP="00E0505B">
            <w:pPr>
              <w:jc w:val="center"/>
              <w:rPr>
                <w:rFonts w:ascii="宋体" w:hAnsi="宋体"/>
                <w:sz w:val="18"/>
                <w:szCs w:val="18"/>
              </w:rPr>
            </w:pPr>
          </w:p>
        </w:tc>
      </w:tr>
      <w:tr w:rsidR="00E0505B" w:rsidRPr="00C60B13" w14:paraId="392BDB12" w14:textId="77777777" w:rsidTr="0082332E">
        <w:trPr>
          <w:trHeight w:val="1005"/>
          <w:jc w:val="center"/>
        </w:trPr>
        <w:tc>
          <w:tcPr>
            <w:tcW w:w="1696" w:type="dxa"/>
            <w:vMerge/>
            <w:vAlign w:val="center"/>
          </w:tcPr>
          <w:p w14:paraId="5350A1B7"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5758C438"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6EB2C61B"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不良嗜好</w:t>
            </w:r>
          </w:p>
          <w:p w14:paraId="036C70EA" w14:textId="0970931F"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w:t>
            </w:r>
            <w:r w:rsidRPr="00C60B13">
              <w:rPr>
                <w:rFonts w:cs="Times New Roman"/>
                <w:snapToGrid/>
                <w:color w:val="auto"/>
                <w:kern w:val="2"/>
                <w:sz w:val="18"/>
                <w:szCs w:val="18"/>
                <w:lang w:eastAsia="zh-CN"/>
              </w:rPr>
              <w:t>2</w:t>
            </w:r>
            <w:r w:rsidRPr="00C60B13">
              <w:rPr>
                <w:rFonts w:cs="Times New Roman" w:hint="eastAsia"/>
                <w:snapToGrid/>
                <w:color w:val="auto"/>
                <w:kern w:val="2"/>
                <w:sz w:val="18"/>
                <w:szCs w:val="18"/>
                <w:lang w:eastAsia="zh-CN"/>
              </w:rPr>
              <w:t>分）</w:t>
            </w:r>
          </w:p>
        </w:tc>
        <w:tc>
          <w:tcPr>
            <w:tcW w:w="7512" w:type="dxa"/>
            <w:vAlign w:val="center"/>
          </w:tcPr>
          <w:p w14:paraId="7760491C" w14:textId="30D53128"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无不良嗜好（2分）</w:t>
            </w:r>
          </w:p>
          <w:p w14:paraId="4231130F" w14:textId="7DCBA01F"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存在不良嗜好，偶尔存在抽烟、喝酒、赌博、沉迷网络游戏行为（1分）</w:t>
            </w:r>
          </w:p>
          <w:p w14:paraId="723468F1" w14:textId="1B84E487"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w:t>
            </w:r>
            <w:r w:rsidRPr="00C60B13">
              <w:rPr>
                <w:rFonts w:ascii="宋体" w:hAnsi="宋体"/>
                <w:sz w:val="18"/>
                <w:szCs w:val="18"/>
              </w:rPr>
              <w:t xml:space="preserve"> 存在不良嗜好，存在抽烟、喝酒、赌博、沉迷网络行为，经常出入禁止未成年人进入的场所（0分）</w:t>
            </w:r>
          </w:p>
        </w:tc>
        <w:tc>
          <w:tcPr>
            <w:tcW w:w="993" w:type="dxa"/>
            <w:vAlign w:val="center"/>
          </w:tcPr>
          <w:p w14:paraId="5FAADEA2" w14:textId="77777777" w:rsidR="00E0505B" w:rsidRPr="00C60B13" w:rsidRDefault="00E0505B" w:rsidP="00E0505B">
            <w:pPr>
              <w:jc w:val="center"/>
              <w:rPr>
                <w:rFonts w:ascii="宋体" w:hAnsi="宋体"/>
                <w:sz w:val="18"/>
                <w:szCs w:val="18"/>
              </w:rPr>
            </w:pPr>
          </w:p>
        </w:tc>
      </w:tr>
      <w:tr w:rsidR="00E0505B" w:rsidRPr="00C60B13" w14:paraId="31B9109E" w14:textId="77777777" w:rsidTr="0082332E">
        <w:trPr>
          <w:jc w:val="center"/>
        </w:trPr>
        <w:tc>
          <w:tcPr>
            <w:tcW w:w="1696" w:type="dxa"/>
            <w:vMerge/>
            <w:vAlign w:val="center"/>
          </w:tcPr>
          <w:p w14:paraId="6838578E" w14:textId="77777777" w:rsidR="00E0505B" w:rsidRPr="00C60B13" w:rsidRDefault="00E0505B" w:rsidP="00E0505B">
            <w:pPr>
              <w:spacing w:line="240" w:lineRule="auto"/>
              <w:jc w:val="center"/>
              <w:rPr>
                <w:rFonts w:ascii="宋体" w:hAnsi="宋体"/>
                <w:sz w:val="18"/>
                <w:szCs w:val="18"/>
              </w:rPr>
            </w:pPr>
          </w:p>
        </w:tc>
        <w:tc>
          <w:tcPr>
            <w:tcW w:w="1843" w:type="dxa"/>
            <w:vMerge w:val="restart"/>
            <w:vAlign w:val="center"/>
          </w:tcPr>
          <w:p w14:paraId="21F76C5D"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受照料情况</w:t>
            </w:r>
          </w:p>
          <w:p w14:paraId="5483DC7E" w14:textId="0D2B01E0"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w:t>
            </w:r>
            <w:r w:rsidRPr="00C60B13">
              <w:rPr>
                <w:rFonts w:ascii="宋体" w:hAnsi="宋体"/>
                <w:sz w:val="18"/>
                <w:szCs w:val="18"/>
              </w:rPr>
              <w:t>8</w:t>
            </w:r>
            <w:r w:rsidRPr="00C60B13">
              <w:rPr>
                <w:rFonts w:ascii="宋体" w:hAnsi="宋体" w:hint="eastAsia"/>
                <w:sz w:val="18"/>
                <w:szCs w:val="18"/>
              </w:rPr>
              <w:t>分）</w:t>
            </w:r>
          </w:p>
        </w:tc>
        <w:tc>
          <w:tcPr>
            <w:tcW w:w="1418" w:type="dxa"/>
            <w:vAlign w:val="center"/>
          </w:tcPr>
          <w:p w14:paraId="48C742E6"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卫生状况</w:t>
            </w:r>
          </w:p>
          <w:p w14:paraId="61AEBBEB" w14:textId="794E63F7" w:rsidR="00E0505B" w:rsidRPr="00C60B13" w:rsidRDefault="00E0505B" w:rsidP="00E0505B">
            <w:pPr>
              <w:pStyle w:val="TableText"/>
              <w:spacing w:before="78"/>
              <w:ind w:left="114"/>
              <w:jc w:val="center"/>
              <w:rPr>
                <w:sz w:val="18"/>
                <w:szCs w:val="18"/>
              </w:rPr>
            </w:pPr>
            <w:r w:rsidRPr="00C60B13">
              <w:rPr>
                <w:rFonts w:cs="Times New Roman" w:hint="eastAsia"/>
                <w:snapToGrid/>
                <w:color w:val="auto"/>
                <w:kern w:val="2"/>
                <w:sz w:val="18"/>
                <w:szCs w:val="18"/>
                <w:lang w:eastAsia="zh-CN"/>
              </w:rPr>
              <w:t>（3分）</w:t>
            </w:r>
          </w:p>
        </w:tc>
        <w:tc>
          <w:tcPr>
            <w:tcW w:w="7512" w:type="dxa"/>
            <w:vAlign w:val="center"/>
          </w:tcPr>
          <w:p w14:paraId="1DC5F893" w14:textId="44CCDBA1" w:rsidR="00E0505B" w:rsidRPr="00C60B13" w:rsidRDefault="00E0505B" w:rsidP="00E0505B">
            <w:pPr>
              <w:pStyle w:val="TableText"/>
              <w:rPr>
                <w:rFonts w:cs="Times New Roman"/>
                <w:snapToGrid/>
                <w:color w:val="auto"/>
                <w:kern w:val="2"/>
                <w:sz w:val="18"/>
                <w:szCs w:val="18"/>
                <w:lang w:eastAsia="zh-CN"/>
              </w:rPr>
            </w:pPr>
            <w:r w:rsidRPr="00C60B13">
              <w:rPr>
                <w:rFonts w:cs="Times New Roman"/>
                <w:snapToGrid/>
                <w:color w:val="auto"/>
                <w:kern w:val="2"/>
                <w:sz w:val="18"/>
                <w:szCs w:val="18"/>
                <w:lang w:eastAsia="zh-CN"/>
              </w:rPr>
              <w:t>□ 卫生状况良好（3分）</w:t>
            </w:r>
          </w:p>
          <w:p w14:paraId="4EDDF379" w14:textId="4F5E01D3" w:rsidR="00E0505B" w:rsidRPr="00C60B13" w:rsidRDefault="00E0505B" w:rsidP="00E0505B">
            <w:pPr>
              <w:pStyle w:val="TableText"/>
              <w:rPr>
                <w:rFonts w:cs="Times New Roman"/>
                <w:snapToGrid/>
                <w:color w:val="auto"/>
                <w:kern w:val="2"/>
                <w:sz w:val="18"/>
                <w:szCs w:val="18"/>
                <w:lang w:eastAsia="zh-CN"/>
              </w:rPr>
            </w:pPr>
            <w:r w:rsidRPr="00C60B13">
              <w:rPr>
                <w:rFonts w:cs="Times New Roman"/>
                <w:snapToGrid/>
                <w:color w:val="auto"/>
                <w:kern w:val="2"/>
                <w:sz w:val="18"/>
                <w:szCs w:val="18"/>
                <w:lang w:eastAsia="zh-CN"/>
              </w:rPr>
              <w:t>□ 卫生状况一般（1.5分）</w:t>
            </w:r>
          </w:p>
          <w:p w14:paraId="076C00AA" w14:textId="0212983E" w:rsidR="00E0505B" w:rsidRPr="00C60B13" w:rsidRDefault="00E0505B" w:rsidP="00E0505B">
            <w:pPr>
              <w:pStyle w:val="TableText"/>
              <w:rPr>
                <w:sz w:val="18"/>
                <w:szCs w:val="18"/>
                <w:lang w:eastAsia="zh-CN"/>
              </w:rPr>
            </w:pPr>
            <w:r w:rsidRPr="00C60B13">
              <w:rPr>
                <w:rFonts w:cs="Times New Roman"/>
                <w:snapToGrid/>
                <w:color w:val="auto"/>
                <w:kern w:val="2"/>
                <w:sz w:val="18"/>
                <w:szCs w:val="18"/>
                <w:lang w:eastAsia="zh-CN"/>
              </w:rPr>
              <w:t>□ 卫生状况差（0分）</w:t>
            </w:r>
          </w:p>
        </w:tc>
        <w:tc>
          <w:tcPr>
            <w:tcW w:w="993" w:type="dxa"/>
            <w:vAlign w:val="center"/>
          </w:tcPr>
          <w:p w14:paraId="55622883" w14:textId="77777777" w:rsidR="00E0505B" w:rsidRPr="00C60B13" w:rsidRDefault="00E0505B" w:rsidP="00E0505B">
            <w:pPr>
              <w:jc w:val="center"/>
              <w:rPr>
                <w:rFonts w:ascii="宋体" w:hAnsi="宋体"/>
                <w:sz w:val="18"/>
                <w:szCs w:val="18"/>
              </w:rPr>
            </w:pPr>
          </w:p>
        </w:tc>
      </w:tr>
      <w:tr w:rsidR="00E0505B" w:rsidRPr="00C60B13" w14:paraId="54D4C402" w14:textId="77777777" w:rsidTr="0082332E">
        <w:trPr>
          <w:jc w:val="center"/>
        </w:trPr>
        <w:tc>
          <w:tcPr>
            <w:tcW w:w="1696" w:type="dxa"/>
            <w:vMerge/>
            <w:vAlign w:val="center"/>
          </w:tcPr>
          <w:p w14:paraId="2A4CC326"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5DE75801"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59467F4F" w14:textId="77777777" w:rsidR="00E0505B" w:rsidRPr="00C60B13" w:rsidRDefault="00E0505B" w:rsidP="00E0505B">
            <w:pPr>
              <w:pStyle w:val="TableText"/>
              <w:spacing w:before="122" w:line="220" w:lineRule="auto"/>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基本生活照料</w:t>
            </w:r>
          </w:p>
          <w:p w14:paraId="0F27F7FB" w14:textId="008EDA5C"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（3分）</w:t>
            </w:r>
          </w:p>
        </w:tc>
        <w:tc>
          <w:tcPr>
            <w:tcW w:w="7512" w:type="dxa"/>
            <w:vAlign w:val="center"/>
          </w:tcPr>
          <w:p w14:paraId="6D19BB3E" w14:textId="77777777"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全面保障，满足儿童成长需求（3分）</w:t>
            </w:r>
          </w:p>
          <w:p w14:paraId="0F312533" w14:textId="77777777"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部分保障，存在偶尔短缺（1.5分）</w:t>
            </w:r>
          </w:p>
          <w:p w14:paraId="0B6114F4" w14:textId="6B6CC9C0" w:rsidR="00E0505B" w:rsidRPr="00C60B13" w:rsidRDefault="00E0505B" w:rsidP="00E0505B">
            <w:pPr>
              <w:pStyle w:val="TableText"/>
              <w:rPr>
                <w:rFonts w:cs="Times New Roman"/>
                <w:snapToGrid/>
                <w:color w:val="auto"/>
                <w:kern w:val="2"/>
                <w:sz w:val="18"/>
                <w:szCs w:val="18"/>
                <w:lang w:eastAsia="zh-CN"/>
              </w:rPr>
            </w:pPr>
            <w:r w:rsidRPr="00C60B13">
              <w:rPr>
                <w:rFonts w:cs="Times New Roman" w:hint="eastAsia"/>
                <w:color w:val="auto"/>
                <w:kern w:val="2"/>
                <w:sz w:val="18"/>
                <w:szCs w:val="18"/>
                <w:lang w:eastAsia="zh-CN"/>
              </w:rPr>
              <w:t>□ 严重不足，长期忽视基本需求（0分）</w:t>
            </w:r>
          </w:p>
        </w:tc>
        <w:tc>
          <w:tcPr>
            <w:tcW w:w="993" w:type="dxa"/>
            <w:vAlign w:val="center"/>
          </w:tcPr>
          <w:p w14:paraId="266D9408" w14:textId="77777777" w:rsidR="00E0505B" w:rsidRPr="00C60B13" w:rsidRDefault="00E0505B" w:rsidP="00E0505B">
            <w:pPr>
              <w:jc w:val="center"/>
              <w:rPr>
                <w:rFonts w:ascii="宋体" w:hAnsi="宋体"/>
                <w:sz w:val="18"/>
                <w:szCs w:val="18"/>
              </w:rPr>
            </w:pPr>
          </w:p>
        </w:tc>
      </w:tr>
      <w:tr w:rsidR="00E0505B" w:rsidRPr="00C60B13" w14:paraId="633A1F0A" w14:textId="77777777" w:rsidTr="0082332E">
        <w:trPr>
          <w:jc w:val="center"/>
        </w:trPr>
        <w:tc>
          <w:tcPr>
            <w:tcW w:w="1696" w:type="dxa"/>
            <w:vMerge/>
            <w:vAlign w:val="center"/>
          </w:tcPr>
          <w:p w14:paraId="23BA3D9F"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3ADACE36"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240DE902" w14:textId="77777777" w:rsidR="00E0505B" w:rsidRPr="00C60B13" w:rsidRDefault="00E0505B" w:rsidP="00E0505B">
            <w:pPr>
              <w:pStyle w:val="TableText"/>
              <w:spacing w:before="122" w:line="220" w:lineRule="auto"/>
              <w:jc w:val="center"/>
              <w:rPr>
                <w:sz w:val="18"/>
                <w:szCs w:val="18"/>
                <w:lang w:eastAsia="zh-CN"/>
              </w:rPr>
            </w:pPr>
            <w:r w:rsidRPr="00C60B13">
              <w:rPr>
                <w:rFonts w:hint="eastAsia"/>
                <w:sz w:val="18"/>
                <w:szCs w:val="18"/>
                <w:lang w:eastAsia="zh-CN"/>
              </w:rPr>
              <w:t>健康管理</w:t>
            </w:r>
          </w:p>
          <w:p w14:paraId="7725B219" w14:textId="75DB7489"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w:t>
            </w:r>
            <w:r w:rsidRPr="00C60B13">
              <w:rPr>
                <w:rFonts w:cs="Times New Roman"/>
                <w:snapToGrid/>
                <w:color w:val="auto"/>
                <w:kern w:val="2"/>
                <w:sz w:val="18"/>
                <w:szCs w:val="18"/>
                <w:lang w:eastAsia="zh-CN"/>
              </w:rPr>
              <w:t>2</w:t>
            </w:r>
            <w:r w:rsidRPr="00C60B13">
              <w:rPr>
                <w:rFonts w:cs="Times New Roman" w:hint="eastAsia"/>
                <w:snapToGrid/>
                <w:color w:val="auto"/>
                <w:kern w:val="2"/>
                <w:sz w:val="18"/>
                <w:szCs w:val="18"/>
                <w:lang w:eastAsia="zh-CN"/>
              </w:rPr>
              <w:t>分）</w:t>
            </w:r>
          </w:p>
        </w:tc>
        <w:tc>
          <w:tcPr>
            <w:tcW w:w="7512" w:type="dxa"/>
            <w:vAlign w:val="center"/>
          </w:tcPr>
          <w:p w14:paraId="4A6D8EA7" w14:textId="77777777"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定期带儿童体检、接种疫苗，及时就医</w:t>
            </w:r>
          </w:p>
          <w:p w14:paraId="68068291" w14:textId="454BED8B"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按时完成，健康记录完整（</w:t>
            </w:r>
            <w:r w:rsidRPr="00C60B13">
              <w:rPr>
                <w:rFonts w:ascii="宋体" w:hAnsi="宋体"/>
                <w:sz w:val="18"/>
                <w:szCs w:val="18"/>
              </w:rPr>
              <w:t>2</w:t>
            </w:r>
            <w:r w:rsidRPr="00C60B13">
              <w:rPr>
                <w:rFonts w:ascii="宋体" w:hAnsi="宋体" w:hint="eastAsia"/>
                <w:sz w:val="18"/>
                <w:szCs w:val="18"/>
              </w:rPr>
              <w:t>分）</w:t>
            </w:r>
          </w:p>
          <w:p w14:paraId="5CCBF613" w14:textId="7F12B09D"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偶有遗漏，但能补打（1分）</w:t>
            </w:r>
          </w:p>
          <w:p w14:paraId="7C2E6A08" w14:textId="17AC2B58" w:rsidR="00E0505B" w:rsidRPr="00C60B13" w:rsidRDefault="00E0505B" w:rsidP="00E0505B">
            <w:pPr>
              <w:pStyle w:val="TableText"/>
              <w:rPr>
                <w:rFonts w:cs="Times New Roman"/>
                <w:snapToGrid/>
                <w:color w:val="auto"/>
                <w:kern w:val="2"/>
                <w:sz w:val="18"/>
                <w:szCs w:val="18"/>
                <w:lang w:eastAsia="zh-CN"/>
              </w:rPr>
            </w:pPr>
            <w:r w:rsidRPr="00C60B13">
              <w:rPr>
                <w:rFonts w:hint="eastAsia"/>
                <w:sz w:val="18"/>
                <w:szCs w:val="18"/>
                <w:lang w:eastAsia="zh-CN"/>
              </w:rPr>
              <w:t>□ 长期忽视健康需求（0分）</w:t>
            </w:r>
          </w:p>
        </w:tc>
        <w:tc>
          <w:tcPr>
            <w:tcW w:w="993" w:type="dxa"/>
            <w:vAlign w:val="center"/>
          </w:tcPr>
          <w:p w14:paraId="1BA6A5FA" w14:textId="77777777" w:rsidR="00E0505B" w:rsidRPr="00C60B13" w:rsidRDefault="00E0505B" w:rsidP="00E0505B">
            <w:pPr>
              <w:jc w:val="center"/>
              <w:rPr>
                <w:rFonts w:ascii="宋体" w:hAnsi="宋体"/>
                <w:sz w:val="18"/>
                <w:szCs w:val="18"/>
              </w:rPr>
            </w:pPr>
          </w:p>
        </w:tc>
      </w:tr>
      <w:tr w:rsidR="00E0505B" w:rsidRPr="00C60B13" w14:paraId="0A6F785D" w14:textId="77777777" w:rsidTr="0082332E">
        <w:trPr>
          <w:jc w:val="center"/>
        </w:trPr>
        <w:tc>
          <w:tcPr>
            <w:tcW w:w="1696" w:type="dxa"/>
            <w:vMerge/>
            <w:vAlign w:val="center"/>
          </w:tcPr>
          <w:p w14:paraId="2CD4E523" w14:textId="349E3B6E" w:rsidR="00E0505B" w:rsidRPr="00C60B13" w:rsidRDefault="00E0505B" w:rsidP="00E0505B">
            <w:pPr>
              <w:spacing w:line="240" w:lineRule="auto"/>
              <w:jc w:val="center"/>
              <w:rPr>
                <w:rFonts w:ascii="宋体" w:hAnsi="宋体"/>
                <w:sz w:val="18"/>
                <w:szCs w:val="18"/>
              </w:rPr>
            </w:pPr>
          </w:p>
        </w:tc>
        <w:tc>
          <w:tcPr>
            <w:tcW w:w="1843" w:type="dxa"/>
            <w:vMerge w:val="restart"/>
            <w:vAlign w:val="center"/>
          </w:tcPr>
          <w:p w14:paraId="13A35C1D"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安全保护情况</w:t>
            </w:r>
          </w:p>
          <w:p w14:paraId="7E672DE7" w14:textId="7D116D5E"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Pr="00C60B13">
              <w:rPr>
                <w:rFonts w:ascii="宋体" w:hAnsi="宋体" w:hint="eastAsia"/>
                <w:sz w:val="18"/>
                <w:szCs w:val="18"/>
              </w:rPr>
              <w:t>1</w:t>
            </w:r>
            <w:r w:rsidRPr="00C60B13">
              <w:rPr>
                <w:rFonts w:ascii="宋体" w:hAnsi="宋体"/>
                <w:sz w:val="18"/>
                <w:szCs w:val="18"/>
              </w:rPr>
              <w:t>0分）</w:t>
            </w:r>
          </w:p>
        </w:tc>
        <w:tc>
          <w:tcPr>
            <w:tcW w:w="1418" w:type="dxa"/>
            <w:vAlign w:val="center"/>
          </w:tcPr>
          <w:p w14:paraId="5758EDFA" w14:textId="08C60FBF"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儿童自我保护能力（3分）</w:t>
            </w:r>
          </w:p>
        </w:tc>
        <w:tc>
          <w:tcPr>
            <w:tcW w:w="7512" w:type="dxa"/>
            <w:vAlign w:val="center"/>
          </w:tcPr>
          <w:p w14:paraId="577B5D31" w14:textId="1E673374" w:rsidR="00E0505B" w:rsidRPr="00C60B13" w:rsidRDefault="00E0505B" w:rsidP="00E0505B">
            <w:pPr>
              <w:spacing w:line="240" w:lineRule="auto"/>
              <w:rPr>
                <w:rFonts w:ascii="宋体" w:hAnsi="宋体"/>
                <w:sz w:val="18"/>
                <w:szCs w:val="18"/>
              </w:rPr>
            </w:pPr>
            <w:r w:rsidRPr="00C60B13">
              <w:rPr>
                <w:rFonts w:ascii="宋体" w:hAnsi="宋体"/>
                <w:snapToGrid w:val="0"/>
                <w:sz w:val="18"/>
                <w:szCs w:val="18"/>
              </w:rPr>
              <w:t>□</w:t>
            </w:r>
            <w:r w:rsidRPr="00C60B13">
              <w:rPr>
                <w:rFonts w:ascii="宋体" w:hAnsi="宋体" w:hint="eastAsia"/>
                <w:sz w:val="18"/>
                <w:szCs w:val="18"/>
              </w:rPr>
              <w:t>有基本的安全常识和自我保护意识，能采取适当行动避免受到伤害（3分）</w:t>
            </w:r>
          </w:p>
          <w:p w14:paraId="496CC70C" w14:textId="75EF8C68" w:rsidR="00E0505B" w:rsidRPr="00C60B13" w:rsidRDefault="00E0505B" w:rsidP="00E0505B">
            <w:pPr>
              <w:spacing w:line="240" w:lineRule="auto"/>
              <w:rPr>
                <w:rFonts w:ascii="宋体" w:hAnsi="宋体"/>
                <w:sz w:val="18"/>
                <w:szCs w:val="18"/>
              </w:rPr>
            </w:pPr>
            <w:r w:rsidRPr="00C60B13">
              <w:rPr>
                <w:rFonts w:ascii="宋体" w:hAnsi="宋体"/>
                <w:snapToGrid w:val="0"/>
                <w:sz w:val="18"/>
                <w:szCs w:val="18"/>
              </w:rPr>
              <w:t>□</w:t>
            </w:r>
            <w:r w:rsidRPr="00C60B13">
              <w:rPr>
                <w:rFonts w:ascii="宋体" w:hAnsi="宋体" w:hint="eastAsia"/>
                <w:sz w:val="18"/>
                <w:szCs w:val="18"/>
              </w:rPr>
              <w:t>有一些基本安全常识，但自我保护意识不强，未能采取适当行动避免到伤害（1分）</w:t>
            </w:r>
          </w:p>
          <w:p w14:paraId="2DF9FA7A" w14:textId="360D1238" w:rsidR="00E0505B" w:rsidRPr="00C60B13" w:rsidRDefault="00E0505B" w:rsidP="00E0505B">
            <w:pPr>
              <w:spacing w:line="240" w:lineRule="auto"/>
              <w:rPr>
                <w:rFonts w:ascii="宋体" w:hAnsi="宋体"/>
                <w:sz w:val="18"/>
                <w:szCs w:val="18"/>
              </w:rPr>
            </w:pPr>
            <w:r w:rsidRPr="00C60B13">
              <w:rPr>
                <w:rFonts w:ascii="宋体" w:hAnsi="宋体"/>
                <w:snapToGrid w:val="0"/>
                <w:sz w:val="18"/>
                <w:szCs w:val="18"/>
              </w:rPr>
              <w:t>□</w:t>
            </w:r>
            <w:r w:rsidRPr="00C60B13">
              <w:rPr>
                <w:rFonts w:ascii="宋体" w:hAnsi="宋体" w:hint="eastAsia"/>
                <w:sz w:val="18"/>
                <w:szCs w:val="18"/>
              </w:rPr>
              <w:t>没有基本的安全常识，无自我保护意识，没有避免危险等方面的能力（0分）</w:t>
            </w:r>
          </w:p>
          <w:p w14:paraId="09AE81CA" w14:textId="2E80AFAF" w:rsidR="00E0505B" w:rsidRPr="00C60B13" w:rsidRDefault="00E0505B" w:rsidP="00E0505B">
            <w:pPr>
              <w:spacing w:line="240" w:lineRule="auto"/>
              <w:rPr>
                <w:rFonts w:ascii="宋体" w:hAnsi="宋体"/>
                <w:sz w:val="18"/>
                <w:szCs w:val="18"/>
              </w:rPr>
            </w:pPr>
            <w:r w:rsidRPr="00C60B13">
              <w:rPr>
                <w:rFonts w:ascii="宋体" w:hAnsi="宋体"/>
                <w:snapToGrid w:val="0"/>
                <w:sz w:val="18"/>
                <w:szCs w:val="18"/>
              </w:rPr>
              <w:lastRenderedPageBreak/>
              <w:t>□</w:t>
            </w:r>
            <w:r w:rsidRPr="00C60B13">
              <w:rPr>
                <w:rFonts w:ascii="宋体" w:hAnsi="宋体" w:hint="eastAsia"/>
                <w:sz w:val="18"/>
                <w:szCs w:val="18"/>
              </w:rPr>
              <w:t>儿童属于幼儿阶段和学龄期，不具备学习的能力或尚未开始学习（0分）</w:t>
            </w:r>
          </w:p>
        </w:tc>
        <w:tc>
          <w:tcPr>
            <w:tcW w:w="993" w:type="dxa"/>
            <w:vAlign w:val="center"/>
          </w:tcPr>
          <w:p w14:paraId="06B5E06D" w14:textId="77777777" w:rsidR="00E0505B" w:rsidRPr="00C60B13" w:rsidRDefault="00E0505B" w:rsidP="00E0505B">
            <w:pPr>
              <w:jc w:val="center"/>
              <w:rPr>
                <w:rFonts w:ascii="宋体" w:hAnsi="宋体"/>
                <w:sz w:val="18"/>
                <w:szCs w:val="18"/>
              </w:rPr>
            </w:pPr>
          </w:p>
        </w:tc>
      </w:tr>
      <w:tr w:rsidR="00E0505B" w:rsidRPr="00C60B13" w14:paraId="5227C69A" w14:textId="77777777" w:rsidTr="0082332E">
        <w:trPr>
          <w:jc w:val="center"/>
        </w:trPr>
        <w:tc>
          <w:tcPr>
            <w:tcW w:w="1696" w:type="dxa"/>
            <w:vMerge/>
            <w:vAlign w:val="center"/>
          </w:tcPr>
          <w:p w14:paraId="4BF4922F"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0098FA3B"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6AC6C2F4" w14:textId="3FB3375B" w:rsidR="00E0505B" w:rsidRPr="00C60B13" w:rsidRDefault="00E0505B" w:rsidP="00E0505B">
            <w:pPr>
              <w:spacing w:line="240" w:lineRule="auto"/>
              <w:jc w:val="center"/>
              <w:rPr>
                <w:rFonts w:ascii="宋体" w:hAnsi="宋体"/>
                <w:sz w:val="18"/>
                <w:szCs w:val="18"/>
              </w:rPr>
            </w:pPr>
            <w:r w:rsidRPr="00C60B13">
              <w:rPr>
                <w:rFonts w:hint="eastAsia"/>
                <w:snapToGrid w:val="0"/>
                <w:sz w:val="18"/>
                <w:szCs w:val="18"/>
              </w:rPr>
              <w:t>家庭</w:t>
            </w:r>
            <w:r w:rsidRPr="00C60B13">
              <w:rPr>
                <w:rFonts w:ascii="宋体" w:hAnsi="宋体" w:hint="eastAsia"/>
                <w:sz w:val="18"/>
                <w:szCs w:val="18"/>
              </w:rPr>
              <w:t>安全保护</w:t>
            </w:r>
          </w:p>
          <w:p w14:paraId="07C46528" w14:textId="600A8070"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（3分）</w:t>
            </w:r>
          </w:p>
        </w:tc>
        <w:tc>
          <w:tcPr>
            <w:tcW w:w="7512" w:type="dxa"/>
            <w:vAlign w:val="center"/>
          </w:tcPr>
          <w:p w14:paraId="0CE1A2CD" w14:textId="285B8F8F" w:rsidR="00E0505B" w:rsidRPr="00C60B13" w:rsidRDefault="00E0505B" w:rsidP="00E0505B">
            <w:pPr>
              <w:spacing w:line="240" w:lineRule="auto"/>
              <w:rPr>
                <w:rFonts w:ascii="宋体" w:hAnsi="宋体"/>
                <w:sz w:val="18"/>
                <w:szCs w:val="18"/>
              </w:rPr>
            </w:pPr>
            <w:r w:rsidRPr="00C60B13">
              <w:rPr>
                <w:rFonts w:ascii="宋体" w:hAnsi="宋体" w:hint="eastAsia"/>
                <w:sz w:val="18"/>
                <w:szCs w:val="18"/>
              </w:rPr>
              <w:t>儿童遭受虐待、暴力、意外伤害或处于危险环境：</w:t>
            </w:r>
          </w:p>
          <w:p w14:paraId="472F571B" w14:textId="77777777" w:rsidR="00E0505B" w:rsidRPr="00C60B13" w:rsidRDefault="00E0505B" w:rsidP="00E0505B">
            <w:pPr>
              <w:spacing w:line="240" w:lineRule="auto"/>
              <w:rPr>
                <w:rFonts w:ascii="宋体" w:hAnsi="宋体"/>
                <w:sz w:val="18"/>
                <w:szCs w:val="18"/>
              </w:rPr>
            </w:pPr>
            <w:r w:rsidRPr="00C60B13">
              <w:rPr>
                <w:rFonts w:ascii="宋体" w:hAnsi="宋体" w:hint="eastAsia"/>
                <w:sz w:val="18"/>
                <w:szCs w:val="18"/>
              </w:rPr>
              <w:t>□ 无安全隐患，及时干预风险（3分）</w:t>
            </w:r>
          </w:p>
          <w:p w14:paraId="7E2D8F55" w14:textId="77777777" w:rsidR="00E0505B" w:rsidRPr="00C60B13" w:rsidRDefault="00E0505B" w:rsidP="00E0505B">
            <w:pPr>
              <w:spacing w:line="240" w:lineRule="auto"/>
              <w:rPr>
                <w:rFonts w:ascii="宋体" w:hAnsi="宋体"/>
                <w:sz w:val="18"/>
                <w:szCs w:val="18"/>
              </w:rPr>
            </w:pPr>
            <w:r w:rsidRPr="00C60B13">
              <w:rPr>
                <w:rFonts w:ascii="宋体" w:hAnsi="宋体" w:hint="eastAsia"/>
                <w:sz w:val="18"/>
                <w:szCs w:val="18"/>
              </w:rPr>
              <w:t>□ 存在轻微疏忽（1.5分）</w:t>
            </w:r>
          </w:p>
          <w:p w14:paraId="14695A18" w14:textId="34E098A1" w:rsidR="00E0505B" w:rsidRPr="00C60B13" w:rsidRDefault="00E0505B" w:rsidP="00E0505B">
            <w:pPr>
              <w:spacing w:line="240" w:lineRule="auto"/>
              <w:rPr>
                <w:rFonts w:ascii="宋体" w:hAnsi="宋体"/>
                <w:sz w:val="18"/>
                <w:szCs w:val="18"/>
              </w:rPr>
            </w:pPr>
            <w:r w:rsidRPr="00C60B13">
              <w:rPr>
                <w:rFonts w:ascii="宋体" w:hAnsi="宋体" w:hint="eastAsia"/>
                <w:sz w:val="18"/>
                <w:szCs w:val="18"/>
              </w:rPr>
              <w:t>□ 严重失职，儿童处于危险中（0分）</w:t>
            </w:r>
          </w:p>
        </w:tc>
        <w:tc>
          <w:tcPr>
            <w:tcW w:w="993" w:type="dxa"/>
            <w:vAlign w:val="center"/>
          </w:tcPr>
          <w:p w14:paraId="28B2104B" w14:textId="77777777" w:rsidR="00E0505B" w:rsidRPr="00C60B13" w:rsidRDefault="00E0505B" w:rsidP="00E0505B">
            <w:pPr>
              <w:jc w:val="center"/>
              <w:rPr>
                <w:rFonts w:ascii="宋体" w:hAnsi="宋体"/>
                <w:sz w:val="18"/>
                <w:szCs w:val="18"/>
              </w:rPr>
            </w:pPr>
          </w:p>
        </w:tc>
      </w:tr>
      <w:tr w:rsidR="00E0505B" w:rsidRPr="00C60B13" w14:paraId="59662DD9" w14:textId="77777777" w:rsidTr="0082332E">
        <w:trPr>
          <w:trHeight w:val="1467"/>
          <w:jc w:val="center"/>
        </w:trPr>
        <w:tc>
          <w:tcPr>
            <w:tcW w:w="1696" w:type="dxa"/>
            <w:vMerge/>
            <w:vAlign w:val="center"/>
          </w:tcPr>
          <w:p w14:paraId="6CC0C2AE"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39F9852C"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77FA014E" w14:textId="77777777"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居住安全情况</w:t>
            </w:r>
          </w:p>
          <w:p w14:paraId="3476BB7B" w14:textId="29EFEE8C" w:rsidR="00E0505B" w:rsidRPr="00C60B13" w:rsidRDefault="00E0505B" w:rsidP="00E0505B">
            <w:pPr>
              <w:pStyle w:val="TableText"/>
              <w:spacing w:before="78"/>
              <w:ind w:left="114"/>
              <w:jc w:val="center"/>
              <w:rPr>
                <w:rFonts w:cs="Times New Roman"/>
                <w:snapToGrid/>
                <w:color w:val="auto"/>
                <w:kern w:val="2"/>
                <w:sz w:val="18"/>
                <w:szCs w:val="18"/>
                <w:lang w:eastAsia="zh-CN"/>
              </w:rPr>
            </w:pPr>
            <w:r w:rsidRPr="00C60B13">
              <w:rPr>
                <w:rFonts w:cs="Times New Roman" w:hint="eastAsia"/>
                <w:snapToGrid/>
                <w:color w:val="auto"/>
                <w:kern w:val="2"/>
                <w:sz w:val="18"/>
                <w:szCs w:val="18"/>
                <w:lang w:eastAsia="zh-CN"/>
              </w:rPr>
              <w:t>（4分）</w:t>
            </w:r>
          </w:p>
        </w:tc>
        <w:tc>
          <w:tcPr>
            <w:tcW w:w="7512" w:type="dxa"/>
            <w:vAlign w:val="center"/>
          </w:tcPr>
          <w:p w14:paraId="054A7ACE" w14:textId="0D034DAB" w:rsidR="00E0505B" w:rsidRPr="00C60B13" w:rsidRDefault="00E0505B" w:rsidP="00E0505B">
            <w:pPr>
              <w:spacing w:line="240" w:lineRule="auto"/>
              <w:rPr>
                <w:rFonts w:ascii="宋体" w:hAnsi="宋体"/>
                <w:sz w:val="18"/>
                <w:szCs w:val="18"/>
              </w:rPr>
            </w:pPr>
            <w:r w:rsidRPr="00C60B13">
              <w:rPr>
                <w:rFonts w:ascii="宋体" w:hAnsi="宋体"/>
                <w:sz w:val="18"/>
                <w:szCs w:val="18"/>
              </w:rPr>
              <w:t>□ 居住环境无安全或健康隐患（4分）</w:t>
            </w:r>
          </w:p>
          <w:p w14:paraId="1555EC42" w14:textId="69FE2875" w:rsidR="00E0505B" w:rsidRPr="00C60B13" w:rsidRDefault="00E0505B" w:rsidP="00E0505B">
            <w:pPr>
              <w:spacing w:line="240" w:lineRule="auto"/>
              <w:rPr>
                <w:rFonts w:ascii="宋体" w:hAnsi="宋体"/>
                <w:sz w:val="18"/>
                <w:szCs w:val="18"/>
              </w:rPr>
            </w:pPr>
            <w:r w:rsidRPr="00C60B13">
              <w:rPr>
                <w:rFonts w:ascii="宋体" w:hAnsi="宋体"/>
                <w:sz w:val="18"/>
                <w:szCs w:val="18"/>
              </w:rPr>
              <w:t>□ 居住环境存在一定安全或健康隐患（如存在破损的设施设备、易燃或有毒物质、未清除的溢出物等）或曾发生过轻度安全事故（用火、用电、溺水、地质灾害、房屋破损、周边200米范围内无其他住户）（2分）</w:t>
            </w:r>
          </w:p>
          <w:p w14:paraId="4A0336FF" w14:textId="566301CB" w:rsidR="00E0505B" w:rsidRPr="00C60B13" w:rsidRDefault="00E0505B" w:rsidP="00E0505B">
            <w:pPr>
              <w:spacing w:line="240" w:lineRule="auto"/>
              <w:rPr>
                <w:rFonts w:ascii="宋体" w:hAnsi="宋体"/>
                <w:sz w:val="18"/>
                <w:szCs w:val="18"/>
              </w:rPr>
            </w:pPr>
            <w:r w:rsidRPr="00C60B13">
              <w:rPr>
                <w:rFonts w:ascii="宋体" w:hAnsi="宋体"/>
                <w:sz w:val="18"/>
                <w:szCs w:val="18"/>
              </w:rPr>
              <w:t>□ 居住环境有严重安全隐患情况或曾发生过严重安全事故（用火用电、溺水、煤气中毒、地质灾害、危房等）（0分）</w:t>
            </w:r>
          </w:p>
        </w:tc>
        <w:tc>
          <w:tcPr>
            <w:tcW w:w="993" w:type="dxa"/>
            <w:vAlign w:val="center"/>
          </w:tcPr>
          <w:p w14:paraId="7861C241" w14:textId="77777777" w:rsidR="00E0505B" w:rsidRPr="00C60B13" w:rsidRDefault="00E0505B" w:rsidP="00E0505B">
            <w:pPr>
              <w:jc w:val="center"/>
              <w:rPr>
                <w:rFonts w:ascii="宋体" w:hAnsi="宋体"/>
                <w:sz w:val="18"/>
                <w:szCs w:val="18"/>
              </w:rPr>
            </w:pPr>
          </w:p>
        </w:tc>
      </w:tr>
      <w:tr w:rsidR="00E0505B" w:rsidRPr="00C60B13" w14:paraId="0C774F4C" w14:textId="77777777" w:rsidTr="0082332E">
        <w:trPr>
          <w:jc w:val="center"/>
        </w:trPr>
        <w:tc>
          <w:tcPr>
            <w:tcW w:w="1696" w:type="dxa"/>
            <w:vMerge w:val="restart"/>
            <w:vAlign w:val="center"/>
          </w:tcPr>
          <w:p w14:paraId="344678D4"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监护人监护能力</w:t>
            </w:r>
          </w:p>
          <w:p w14:paraId="6B761B9F" w14:textId="00B27374"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（5</w:t>
            </w:r>
            <w:r w:rsidRPr="00C60B13">
              <w:rPr>
                <w:rFonts w:ascii="宋体" w:hAnsi="宋体"/>
                <w:sz w:val="18"/>
                <w:szCs w:val="18"/>
              </w:rPr>
              <w:t>0</w:t>
            </w:r>
            <w:r w:rsidRPr="00C60B13">
              <w:rPr>
                <w:rFonts w:ascii="宋体" w:hAnsi="宋体" w:hint="eastAsia"/>
                <w:sz w:val="18"/>
                <w:szCs w:val="18"/>
              </w:rPr>
              <w:t>分）</w:t>
            </w:r>
          </w:p>
        </w:tc>
        <w:tc>
          <w:tcPr>
            <w:tcW w:w="1843" w:type="dxa"/>
            <w:vMerge w:val="restart"/>
            <w:vAlign w:val="center"/>
          </w:tcPr>
          <w:p w14:paraId="1F7E9B7A"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监护人基本情况</w:t>
            </w:r>
          </w:p>
          <w:p w14:paraId="2D0E9DCC" w14:textId="2879D9F3"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w:t>
            </w:r>
            <w:r w:rsidRPr="00C60B13">
              <w:rPr>
                <w:rFonts w:ascii="宋体" w:hAnsi="宋体"/>
                <w:sz w:val="18"/>
                <w:szCs w:val="18"/>
              </w:rPr>
              <w:t>16</w:t>
            </w:r>
            <w:r w:rsidRPr="00C60B13">
              <w:rPr>
                <w:rFonts w:ascii="宋体" w:hAnsi="宋体" w:hint="eastAsia"/>
                <w:sz w:val="18"/>
                <w:szCs w:val="18"/>
              </w:rPr>
              <w:t>分）</w:t>
            </w:r>
          </w:p>
        </w:tc>
        <w:tc>
          <w:tcPr>
            <w:tcW w:w="1418" w:type="dxa"/>
            <w:vAlign w:val="center"/>
          </w:tcPr>
          <w:p w14:paraId="1DDA2E7F"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监护人年龄</w:t>
            </w:r>
          </w:p>
          <w:p w14:paraId="24C8587A" w14:textId="6F69DB5C"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（2分）</w:t>
            </w:r>
          </w:p>
        </w:tc>
        <w:tc>
          <w:tcPr>
            <w:tcW w:w="7512" w:type="dxa"/>
            <w:vAlign w:val="center"/>
          </w:tcPr>
          <w:p w14:paraId="1ACD9844" w14:textId="7034A9E4"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□年龄在60周岁以下（2分）</w:t>
            </w:r>
          </w:p>
          <w:p w14:paraId="5C572C10" w14:textId="57708201"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□年龄在60至70周岁（1.5分）</w:t>
            </w:r>
          </w:p>
          <w:p w14:paraId="174246F8" w14:textId="7305ACD3"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□年龄在70至80周岁（0.5分）</w:t>
            </w:r>
          </w:p>
          <w:p w14:paraId="34F71118" w14:textId="4952B007"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□年龄在80周岁以上（0分）</w:t>
            </w:r>
          </w:p>
        </w:tc>
        <w:tc>
          <w:tcPr>
            <w:tcW w:w="993" w:type="dxa"/>
            <w:vAlign w:val="center"/>
          </w:tcPr>
          <w:p w14:paraId="05579838" w14:textId="77777777" w:rsidR="00E0505B" w:rsidRPr="00C60B13" w:rsidRDefault="00E0505B" w:rsidP="00E0505B">
            <w:pPr>
              <w:jc w:val="center"/>
              <w:rPr>
                <w:rFonts w:ascii="宋体" w:hAnsi="宋体"/>
                <w:sz w:val="18"/>
                <w:szCs w:val="18"/>
              </w:rPr>
            </w:pPr>
          </w:p>
        </w:tc>
      </w:tr>
      <w:tr w:rsidR="00E0505B" w:rsidRPr="00C60B13" w14:paraId="14A94068" w14:textId="77777777" w:rsidTr="0082332E">
        <w:trPr>
          <w:jc w:val="center"/>
        </w:trPr>
        <w:tc>
          <w:tcPr>
            <w:tcW w:w="1696" w:type="dxa"/>
            <w:vMerge/>
            <w:vAlign w:val="center"/>
          </w:tcPr>
          <w:p w14:paraId="7D864212"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22A1A7F3"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7A31BFD7"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婚姻状况</w:t>
            </w:r>
          </w:p>
          <w:p w14:paraId="2EB4CF0C" w14:textId="4F9147C8" w:rsidR="00E0505B" w:rsidRPr="00C60B13" w:rsidRDefault="00E0505B" w:rsidP="00E0505B">
            <w:pPr>
              <w:spacing w:line="240" w:lineRule="auto"/>
              <w:jc w:val="center"/>
              <w:rPr>
                <w:rFonts w:ascii="宋体" w:hAnsi="宋体"/>
                <w:sz w:val="18"/>
                <w:szCs w:val="18"/>
              </w:rPr>
            </w:pPr>
            <w:r w:rsidRPr="00C60B13">
              <w:rPr>
                <w:rFonts w:ascii="宋体" w:hAnsi="宋体" w:cs="宋体" w:hint="eastAsia"/>
                <w:kern w:val="0"/>
                <w:sz w:val="18"/>
                <w:szCs w:val="18"/>
              </w:rPr>
              <w:t>（</w:t>
            </w:r>
            <w:r w:rsidRPr="00C60B13">
              <w:rPr>
                <w:rFonts w:ascii="宋体" w:hAnsi="宋体" w:cs="宋体"/>
                <w:kern w:val="0"/>
                <w:sz w:val="18"/>
                <w:szCs w:val="18"/>
              </w:rPr>
              <w:t>2</w:t>
            </w:r>
            <w:r w:rsidRPr="00C60B13">
              <w:rPr>
                <w:rFonts w:ascii="宋体" w:hAnsi="宋体" w:cs="宋体" w:hint="eastAsia"/>
                <w:kern w:val="0"/>
                <w:sz w:val="18"/>
                <w:szCs w:val="18"/>
              </w:rPr>
              <w:t>分）</w:t>
            </w:r>
          </w:p>
        </w:tc>
        <w:tc>
          <w:tcPr>
            <w:tcW w:w="7512" w:type="dxa"/>
            <w:vAlign w:val="center"/>
          </w:tcPr>
          <w:p w14:paraId="5B302B4E" w14:textId="7629BE4E"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rFonts w:ascii="宋体" w:hAnsi="宋体" w:hint="eastAsia"/>
                <w:sz w:val="18"/>
                <w:szCs w:val="18"/>
              </w:rPr>
              <w:t>初婚，婚姻稳定（</w:t>
            </w:r>
            <w:r w:rsidRPr="00C60B13">
              <w:rPr>
                <w:rFonts w:ascii="宋体" w:hAnsi="宋体"/>
                <w:sz w:val="18"/>
                <w:szCs w:val="18"/>
              </w:rPr>
              <w:t>4</w:t>
            </w:r>
            <w:r w:rsidRPr="00C60B13">
              <w:rPr>
                <w:rFonts w:ascii="宋体" w:hAnsi="宋体" w:hint="eastAsia"/>
                <w:sz w:val="18"/>
                <w:szCs w:val="18"/>
              </w:rPr>
              <w:t>分）</w:t>
            </w:r>
          </w:p>
          <w:p w14:paraId="61FA475F" w14:textId="77905A84"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br w:type="page"/>
            </w:r>
            <w:r w:rsidRPr="00C60B13">
              <w:rPr>
                <w:rFonts w:ascii="宋体" w:hAnsi="宋体"/>
                <w:sz w:val="18"/>
                <w:szCs w:val="18"/>
              </w:rPr>
              <w:t>□</w:t>
            </w:r>
            <w:r w:rsidRPr="00C60B13">
              <w:rPr>
                <w:rFonts w:ascii="宋体" w:hAnsi="宋体" w:hint="eastAsia"/>
                <w:sz w:val="18"/>
                <w:szCs w:val="18"/>
              </w:rPr>
              <w:t>再婚重组家庭，且婚姻稳定（</w:t>
            </w:r>
            <w:r w:rsidRPr="00C60B13">
              <w:rPr>
                <w:rFonts w:ascii="宋体" w:hAnsi="宋体"/>
                <w:sz w:val="18"/>
                <w:szCs w:val="18"/>
              </w:rPr>
              <w:t>4</w:t>
            </w:r>
            <w:r w:rsidRPr="00C60B13">
              <w:rPr>
                <w:rFonts w:ascii="宋体" w:hAnsi="宋体" w:hint="eastAsia"/>
                <w:sz w:val="18"/>
                <w:szCs w:val="18"/>
              </w:rPr>
              <w:t>分）</w:t>
            </w:r>
          </w:p>
          <w:p w14:paraId="5990E0E6" w14:textId="68DF2B75"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br w:type="page"/>
            </w:r>
            <w:r w:rsidRPr="00C60B13">
              <w:rPr>
                <w:rFonts w:ascii="宋体" w:hAnsi="宋体"/>
                <w:sz w:val="18"/>
                <w:szCs w:val="18"/>
              </w:rPr>
              <w:t>□</w:t>
            </w:r>
            <w:r w:rsidRPr="00C60B13">
              <w:rPr>
                <w:rFonts w:ascii="宋体" w:hAnsi="宋体" w:hint="eastAsia"/>
                <w:sz w:val="18"/>
                <w:szCs w:val="18"/>
              </w:rPr>
              <w:t>离异或丧偶（</w:t>
            </w:r>
            <w:r w:rsidRPr="00C60B13">
              <w:rPr>
                <w:rFonts w:ascii="宋体" w:hAnsi="宋体"/>
                <w:sz w:val="18"/>
                <w:szCs w:val="18"/>
              </w:rPr>
              <w:t>2</w:t>
            </w:r>
            <w:r w:rsidRPr="00C60B13">
              <w:rPr>
                <w:rFonts w:ascii="宋体" w:hAnsi="宋体" w:hint="eastAsia"/>
                <w:sz w:val="18"/>
                <w:szCs w:val="18"/>
              </w:rPr>
              <w:t>分）</w:t>
            </w:r>
          </w:p>
          <w:p w14:paraId="6977DAEB" w14:textId="2610CC25"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br w:type="page"/>
            </w:r>
            <w:r w:rsidRPr="00C60B13">
              <w:rPr>
                <w:rFonts w:ascii="宋体" w:hAnsi="宋体"/>
                <w:sz w:val="18"/>
                <w:szCs w:val="18"/>
              </w:rPr>
              <w:t>□</w:t>
            </w:r>
            <w:r w:rsidRPr="00C60B13">
              <w:rPr>
                <w:rFonts w:ascii="宋体" w:hAnsi="宋体" w:hint="eastAsia"/>
                <w:sz w:val="18"/>
                <w:szCs w:val="18"/>
              </w:rPr>
              <w:t>单身（1分）</w:t>
            </w:r>
          </w:p>
        </w:tc>
        <w:tc>
          <w:tcPr>
            <w:tcW w:w="993" w:type="dxa"/>
            <w:vAlign w:val="center"/>
          </w:tcPr>
          <w:p w14:paraId="3616683A" w14:textId="77777777" w:rsidR="00E0505B" w:rsidRPr="00C60B13" w:rsidRDefault="00E0505B" w:rsidP="00E0505B">
            <w:pPr>
              <w:jc w:val="center"/>
              <w:rPr>
                <w:rFonts w:ascii="宋体" w:hAnsi="宋体"/>
                <w:sz w:val="18"/>
                <w:szCs w:val="18"/>
              </w:rPr>
            </w:pPr>
          </w:p>
        </w:tc>
      </w:tr>
      <w:tr w:rsidR="00E0505B" w:rsidRPr="00C60B13" w14:paraId="7008CF43" w14:textId="77777777" w:rsidTr="0082332E">
        <w:trPr>
          <w:jc w:val="center"/>
        </w:trPr>
        <w:tc>
          <w:tcPr>
            <w:tcW w:w="1696" w:type="dxa"/>
            <w:vMerge/>
            <w:vAlign w:val="center"/>
          </w:tcPr>
          <w:p w14:paraId="439802A8"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39AAC571"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04CB6201" w14:textId="3BB506E9"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经济情况</w:t>
            </w:r>
          </w:p>
          <w:p w14:paraId="676554CB" w14:textId="07EB8799"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w:t>
            </w:r>
            <w:r w:rsidRPr="00C60B13">
              <w:rPr>
                <w:rFonts w:ascii="宋体" w:hAnsi="宋体"/>
                <w:sz w:val="18"/>
                <w:szCs w:val="18"/>
              </w:rPr>
              <w:t>2</w:t>
            </w:r>
            <w:r w:rsidRPr="00C60B13">
              <w:rPr>
                <w:rFonts w:ascii="宋体" w:hAnsi="宋体" w:hint="eastAsia"/>
                <w:sz w:val="18"/>
                <w:szCs w:val="18"/>
              </w:rPr>
              <w:t>分）</w:t>
            </w:r>
          </w:p>
        </w:tc>
        <w:tc>
          <w:tcPr>
            <w:tcW w:w="7512" w:type="dxa"/>
            <w:vAlign w:val="center"/>
          </w:tcPr>
          <w:p w14:paraId="0E202C76" w14:textId="30213D00"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rFonts w:ascii="宋体" w:hAnsi="宋体" w:hint="eastAsia"/>
                <w:sz w:val="18"/>
                <w:szCs w:val="18"/>
              </w:rPr>
              <w:t>监护人具有稳定收入，</w:t>
            </w:r>
            <w:r w:rsidRPr="00C60B13">
              <w:rPr>
                <w:rFonts w:ascii="宋体" w:hAnsi="宋体"/>
                <w:sz w:val="18"/>
                <w:szCs w:val="18"/>
              </w:rPr>
              <w:t>经济较好（3分）</w:t>
            </w:r>
          </w:p>
          <w:p w14:paraId="03565102" w14:textId="5F233B10"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rFonts w:ascii="宋体" w:hAnsi="宋体" w:hint="eastAsia"/>
                <w:sz w:val="18"/>
                <w:szCs w:val="18"/>
              </w:rPr>
              <w:t>监护人收入不稳定，</w:t>
            </w:r>
            <w:r w:rsidRPr="00C60B13">
              <w:rPr>
                <w:rFonts w:ascii="宋体" w:hAnsi="宋体"/>
                <w:sz w:val="18"/>
                <w:szCs w:val="18"/>
              </w:rPr>
              <w:t>经济一般（1.5分）</w:t>
            </w:r>
          </w:p>
          <w:p w14:paraId="3572DA4C" w14:textId="500A4825"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rFonts w:ascii="宋体" w:hAnsi="宋体" w:hint="eastAsia"/>
                <w:sz w:val="18"/>
                <w:szCs w:val="18"/>
              </w:rPr>
              <w:t>监护人没有收入，</w:t>
            </w:r>
            <w:r w:rsidRPr="00C60B13">
              <w:rPr>
                <w:rFonts w:ascii="宋体" w:hAnsi="宋体"/>
                <w:sz w:val="18"/>
                <w:szCs w:val="18"/>
              </w:rPr>
              <w:t>经济困难（0分）收入：</w:t>
            </w:r>
            <w:r w:rsidRPr="00C60B13">
              <w:rPr>
                <w:rFonts w:ascii="宋体" w:hAnsi="宋体" w:hint="eastAsia"/>
                <w:sz w:val="18"/>
                <w:szCs w:val="18"/>
                <w:u w:val="single"/>
              </w:rPr>
              <w:t xml:space="preserve">    </w:t>
            </w:r>
            <w:r w:rsidRPr="00C60B13">
              <w:rPr>
                <w:rFonts w:ascii="宋体" w:hAnsi="宋体"/>
                <w:sz w:val="18"/>
                <w:szCs w:val="18"/>
                <w:u w:val="single"/>
              </w:rPr>
              <w:t xml:space="preserve"> </w:t>
            </w:r>
            <w:r w:rsidRPr="00C60B13">
              <w:rPr>
                <w:rFonts w:ascii="宋体" w:hAnsi="宋体" w:hint="eastAsia"/>
                <w:sz w:val="18"/>
                <w:szCs w:val="18"/>
                <w:u w:val="single"/>
              </w:rPr>
              <w:t xml:space="preserve"> </w:t>
            </w:r>
            <w:r w:rsidRPr="00C60B13">
              <w:rPr>
                <w:rFonts w:ascii="宋体" w:hAnsi="宋体"/>
                <w:sz w:val="18"/>
                <w:szCs w:val="18"/>
              </w:rPr>
              <w:t>元</w:t>
            </w:r>
            <w:r w:rsidRPr="00C60B13">
              <w:rPr>
                <w:rFonts w:ascii="宋体" w:hAnsi="宋体" w:hint="eastAsia"/>
                <w:sz w:val="18"/>
                <w:szCs w:val="18"/>
              </w:rPr>
              <w:t>/</w:t>
            </w:r>
            <w:r w:rsidRPr="00C60B13">
              <w:rPr>
                <w:rFonts w:ascii="宋体" w:hAnsi="宋体"/>
                <w:sz w:val="18"/>
                <w:szCs w:val="18"/>
              </w:rPr>
              <w:t>每年</w:t>
            </w:r>
          </w:p>
        </w:tc>
        <w:tc>
          <w:tcPr>
            <w:tcW w:w="993" w:type="dxa"/>
            <w:vAlign w:val="center"/>
          </w:tcPr>
          <w:p w14:paraId="122D5454" w14:textId="77777777" w:rsidR="00E0505B" w:rsidRPr="00C60B13" w:rsidRDefault="00E0505B" w:rsidP="00E0505B">
            <w:pPr>
              <w:jc w:val="center"/>
              <w:rPr>
                <w:rFonts w:ascii="宋体" w:hAnsi="宋体"/>
                <w:sz w:val="18"/>
                <w:szCs w:val="18"/>
              </w:rPr>
            </w:pPr>
          </w:p>
        </w:tc>
      </w:tr>
      <w:tr w:rsidR="00E0505B" w:rsidRPr="00C60B13" w14:paraId="4CC41B1C" w14:textId="77777777" w:rsidTr="0082332E">
        <w:trPr>
          <w:trHeight w:val="842"/>
          <w:jc w:val="center"/>
        </w:trPr>
        <w:tc>
          <w:tcPr>
            <w:tcW w:w="1696" w:type="dxa"/>
            <w:vMerge/>
            <w:vAlign w:val="center"/>
          </w:tcPr>
          <w:p w14:paraId="0A2C2EE5"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5C0FAF0D"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5CE9E83D" w14:textId="513DB1F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受教育程度</w:t>
            </w:r>
          </w:p>
          <w:p w14:paraId="60BB77D6" w14:textId="03033BEA"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w:t>
            </w:r>
            <w:r w:rsidRPr="00C60B13">
              <w:rPr>
                <w:rFonts w:ascii="宋体" w:hAnsi="宋体"/>
                <w:sz w:val="18"/>
                <w:szCs w:val="18"/>
              </w:rPr>
              <w:t>2</w:t>
            </w:r>
            <w:r w:rsidRPr="00C60B13">
              <w:rPr>
                <w:rFonts w:ascii="宋体" w:hAnsi="宋体" w:hint="eastAsia"/>
                <w:sz w:val="18"/>
                <w:szCs w:val="18"/>
              </w:rPr>
              <w:t>分）</w:t>
            </w:r>
          </w:p>
        </w:tc>
        <w:tc>
          <w:tcPr>
            <w:tcW w:w="7512" w:type="dxa"/>
            <w:vAlign w:val="center"/>
          </w:tcPr>
          <w:p w14:paraId="4EB4D4DF" w14:textId="77777777"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本科及以上（4 分）</w:t>
            </w:r>
          </w:p>
          <w:p w14:paraId="0A575405" w14:textId="77777777"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大专（3 分）</w:t>
            </w:r>
          </w:p>
          <w:p w14:paraId="533EF199" w14:textId="77777777"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高中及中专（2 分）</w:t>
            </w:r>
          </w:p>
          <w:p w14:paraId="12F13F16" w14:textId="30C753BF"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初中及以下（0 分）</w:t>
            </w:r>
          </w:p>
        </w:tc>
        <w:tc>
          <w:tcPr>
            <w:tcW w:w="993" w:type="dxa"/>
            <w:vAlign w:val="center"/>
          </w:tcPr>
          <w:p w14:paraId="4C0DE983" w14:textId="77777777" w:rsidR="00E0505B" w:rsidRPr="00C60B13" w:rsidRDefault="00E0505B" w:rsidP="00E0505B">
            <w:pPr>
              <w:jc w:val="center"/>
              <w:rPr>
                <w:rFonts w:ascii="宋体" w:hAnsi="宋体"/>
                <w:sz w:val="18"/>
                <w:szCs w:val="18"/>
              </w:rPr>
            </w:pPr>
          </w:p>
        </w:tc>
      </w:tr>
      <w:tr w:rsidR="00E0505B" w:rsidRPr="00C60B13" w14:paraId="48E4F994" w14:textId="77777777" w:rsidTr="0082332E">
        <w:trPr>
          <w:jc w:val="center"/>
        </w:trPr>
        <w:tc>
          <w:tcPr>
            <w:tcW w:w="1696" w:type="dxa"/>
            <w:vMerge/>
            <w:vAlign w:val="center"/>
          </w:tcPr>
          <w:p w14:paraId="13EEE022"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4E193485"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00A0AAD2"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监护人健康</w:t>
            </w:r>
          </w:p>
          <w:p w14:paraId="3800A6B0" w14:textId="21A659BC"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00D95C9D" w:rsidRPr="00C60B13">
              <w:rPr>
                <w:rFonts w:ascii="宋体" w:hAnsi="宋体"/>
                <w:sz w:val="18"/>
                <w:szCs w:val="18"/>
              </w:rPr>
              <w:t>2</w:t>
            </w:r>
            <w:r w:rsidRPr="00C60B13">
              <w:rPr>
                <w:rFonts w:ascii="宋体" w:hAnsi="宋体"/>
                <w:sz w:val="18"/>
                <w:szCs w:val="18"/>
              </w:rPr>
              <w:t>分）</w:t>
            </w:r>
          </w:p>
        </w:tc>
        <w:tc>
          <w:tcPr>
            <w:tcW w:w="7512" w:type="dxa"/>
            <w:vAlign w:val="center"/>
          </w:tcPr>
          <w:p w14:paraId="787EDE0C" w14:textId="305C7457"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□身体健康，无残疾（</w:t>
            </w:r>
            <w:r w:rsidR="00D95C9D" w:rsidRPr="00C60B13">
              <w:rPr>
                <w:rFonts w:ascii="宋体" w:hAnsi="宋体"/>
                <w:sz w:val="18"/>
                <w:szCs w:val="18"/>
              </w:rPr>
              <w:t>2</w:t>
            </w:r>
            <w:r w:rsidRPr="00C60B13">
              <w:rPr>
                <w:rFonts w:ascii="宋体" w:hAnsi="宋体"/>
                <w:sz w:val="18"/>
                <w:szCs w:val="18"/>
              </w:rPr>
              <w:t>分）</w:t>
            </w:r>
          </w:p>
          <w:p w14:paraId="36197453" w14:textId="0DF19A70"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□身体一般，有轻度疾病</w:t>
            </w:r>
            <w:r w:rsidRPr="00C60B13">
              <w:rPr>
                <w:rFonts w:ascii="宋体" w:hAnsi="宋体" w:hint="eastAsia"/>
                <w:sz w:val="18"/>
                <w:szCs w:val="18"/>
              </w:rPr>
              <w:t>或</w:t>
            </w:r>
            <w:r w:rsidRPr="00C60B13">
              <w:rPr>
                <w:rFonts w:ascii="宋体" w:hAnsi="宋体"/>
                <w:sz w:val="18"/>
                <w:szCs w:val="18"/>
              </w:rPr>
              <w:t>一二级言语听力残疾，三四级肢体视力残疾（</w:t>
            </w:r>
            <w:r w:rsidR="00D95C9D" w:rsidRPr="00C60B13">
              <w:rPr>
                <w:rFonts w:ascii="宋体" w:hAnsi="宋体"/>
                <w:sz w:val="18"/>
                <w:szCs w:val="18"/>
              </w:rPr>
              <w:t>1</w:t>
            </w:r>
            <w:r w:rsidRPr="00C60B13">
              <w:rPr>
                <w:rFonts w:ascii="宋体" w:hAnsi="宋体"/>
                <w:sz w:val="18"/>
                <w:szCs w:val="18"/>
              </w:rPr>
              <w:t>分）</w:t>
            </w:r>
          </w:p>
          <w:p w14:paraId="09905D10" w14:textId="5F7D06BC"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□身体差，有重大疾病（</w:t>
            </w:r>
            <w:r w:rsidR="00D95C9D" w:rsidRPr="00C60B13">
              <w:rPr>
                <w:rFonts w:ascii="宋体" w:hAnsi="宋体"/>
                <w:sz w:val="18"/>
                <w:szCs w:val="18"/>
              </w:rPr>
              <w:t>0.5</w:t>
            </w:r>
            <w:r w:rsidRPr="00C60B13">
              <w:rPr>
                <w:rFonts w:ascii="宋体" w:hAnsi="宋体"/>
                <w:sz w:val="18"/>
                <w:szCs w:val="18"/>
              </w:rPr>
              <w:t>分）</w:t>
            </w:r>
          </w:p>
          <w:p w14:paraId="0C0775A6" w14:textId="024ED82D"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□一二级肢体、视力重度残疾（0分）</w:t>
            </w:r>
          </w:p>
        </w:tc>
        <w:tc>
          <w:tcPr>
            <w:tcW w:w="993" w:type="dxa"/>
            <w:vAlign w:val="center"/>
          </w:tcPr>
          <w:p w14:paraId="15390E44" w14:textId="77777777" w:rsidR="00E0505B" w:rsidRPr="00C60B13" w:rsidRDefault="00E0505B" w:rsidP="00E0505B">
            <w:pPr>
              <w:jc w:val="center"/>
              <w:rPr>
                <w:rFonts w:ascii="宋体" w:hAnsi="宋体"/>
                <w:sz w:val="18"/>
                <w:szCs w:val="18"/>
              </w:rPr>
            </w:pPr>
          </w:p>
        </w:tc>
      </w:tr>
      <w:tr w:rsidR="00E0505B" w:rsidRPr="00C60B13" w14:paraId="2B9417C9" w14:textId="77777777" w:rsidTr="0082332E">
        <w:trPr>
          <w:jc w:val="center"/>
        </w:trPr>
        <w:tc>
          <w:tcPr>
            <w:tcW w:w="1696" w:type="dxa"/>
            <w:vMerge/>
            <w:vAlign w:val="center"/>
          </w:tcPr>
          <w:p w14:paraId="6A2433A9"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09DEDD13"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3AECE5BC"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行为习惯</w:t>
            </w:r>
          </w:p>
          <w:p w14:paraId="45D3CCFC" w14:textId="2D3639C3"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（2分）</w:t>
            </w:r>
          </w:p>
        </w:tc>
        <w:tc>
          <w:tcPr>
            <w:tcW w:w="7512" w:type="dxa"/>
            <w:vAlign w:val="center"/>
          </w:tcPr>
          <w:p w14:paraId="1452A6DD" w14:textId="77777777" w:rsidR="00E0505B" w:rsidRPr="00C60B13" w:rsidRDefault="00E0505B" w:rsidP="00E0505B">
            <w:pPr>
              <w:spacing w:line="240" w:lineRule="auto"/>
              <w:rPr>
                <w:rFonts w:ascii="宋体" w:hAnsi="宋体" w:cs="宋体"/>
                <w:kern w:val="0"/>
                <w:sz w:val="18"/>
                <w:szCs w:val="18"/>
              </w:rPr>
            </w:pPr>
            <w:r w:rsidRPr="00C60B13">
              <w:rPr>
                <w:rFonts w:ascii="宋体" w:hAnsi="宋体"/>
                <w:sz w:val="18"/>
                <w:szCs w:val="18"/>
              </w:rPr>
              <w:t>□</w:t>
            </w:r>
            <w:r w:rsidRPr="00C60B13">
              <w:rPr>
                <w:rFonts w:ascii="宋体" w:hAnsi="宋体" w:cs="宋体" w:hint="eastAsia"/>
                <w:kern w:val="0"/>
                <w:sz w:val="18"/>
                <w:szCs w:val="18"/>
              </w:rPr>
              <w:t>监护人行为良好，无不良行为习惯（2分）</w:t>
            </w:r>
            <w:r w:rsidRPr="00C60B13">
              <w:rPr>
                <w:rFonts w:ascii="宋体" w:hAnsi="宋体" w:cs="宋体" w:hint="eastAsia"/>
                <w:kern w:val="0"/>
                <w:sz w:val="18"/>
                <w:szCs w:val="18"/>
              </w:rPr>
              <w:br/>
            </w:r>
            <w:r w:rsidRPr="00C60B13">
              <w:rPr>
                <w:rFonts w:ascii="宋体" w:hAnsi="宋体"/>
                <w:sz w:val="18"/>
                <w:szCs w:val="18"/>
              </w:rPr>
              <w:t>□</w:t>
            </w:r>
            <w:r w:rsidRPr="00C60B13">
              <w:rPr>
                <w:rFonts w:ascii="宋体" w:hAnsi="宋体" w:cs="宋体" w:hint="eastAsia"/>
                <w:kern w:val="0"/>
                <w:sz w:val="18"/>
                <w:szCs w:val="18"/>
              </w:rPr>
              <w:t>监护人存在吸烟、酗酒、打牌等不良习惯，对儿童成长造成一定影响（1分）</w:t>
            </w:r>
          </w:p>
          <w:p w14:paraId="696BCA64" w14:textId="41D82887"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rFonts w:ascii="宋体" w:hAnsi="宋体" w:hint="eastAsia"/>
                <w:sz w:val="18"/>
                <w:szCs w:val="18"/>
              </w:rPr>
              <w:t>监护人存在赌博、酗酒、吸毒、违法犯罪等不良行为，对儿童成长造成严重影响（</w:t>
            </w:r>
            <w:r w:rsidRPr="00C60B13">
              <w:rPr>
                <w:rFonts w:ascii="宋体" w:hAnsi="宋体"/>
                <w:sz w:val="18"/>
                <w:szCs w:val="18"/>
              </w:rPr>
              <w:t>0</w:t>
            </w:r>
            <w:r w:rsidRPr="00C60B13">
              <w:rPr>
                <w:rFonts w:ascii="宋体" w:hAnsi="宋体" w:hint="eastAsia"/>
                <w:sz w:val="18"/>
                <w:szCs w:val="18"/>
              </w:rPr>
              <w:t>分）</w:t>
            </w:r>
          </w:p>
        </w:tc>
        <w:tc>
          <w:tcPr>
            <w:tcW w:w="993" w:type="dxa"/>
            <w:vAlign w:val="center"/>
          </w:tcPr>
          <w:p w14:paraId="67405F47" w14:textId="77777777" w:rsidR="00E0505B" w:rsidRPr="00C60B13" w:rsidRDefault="00E0505B" w:rsidP="00E0505B">
            <w:pPr>
              <w:jc w:val="center"/>
              <w:rPr>
                <w:rFonts w:ascii="宋体" w:hAnsi="宋体"/>
                <w:sz w:val="18"/>
                <w:szCs w:val="18"/>
              </w:rPr>
            </w:pPr>
          </w:p>
        </w:tc>
      </w:tr>
      <w:tr w:rsidR="00E0505B" w:rsidRPr="00C60B13" w14:paraId="09F3A930" w14:textId="77777777" w:rsidTr="0082332E">
        <w:trPr>
          <w:jc w:val="center"/>
        </w:trPr>
        <w:tc>
          <w:tcPr>
            <w:tcW w:w="1696" w:type="dxa"/>
            <w:vMerge/>
            <w:vAlign w:val="center"/>
          </w:tcPr>
          <w:p w14:paraId="0B18AFAC"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4D181607"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1A279BF1"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遵纪守法</w:t>
            </w:r>
          </w:p>
          <w:p w14:paraId="3011DB64" w14:textId="1004EC8A"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Pr="00C60B13">
              <w:rPr>
                <w:rFonts w:ascii="宋体" w:hAnsi="宋体" w:hint="eastAsia"/>
                <w:sz w:val="18"/>
                <w:szCs w:val="18"/>
              </w:rPr>
              <w:t>2</w:t>
            </w:r>
            <w:r w:rsidRPr="00C60B13">
              <w:rPr>
                <w:rFonts w:ascii="宋体" w:hAnsi="宋体"/>
                <w:sz w:val="18"/>
                <w:szCs w:val="18"/>
              </w:rPr>
              <w:t>分）</w:t>
            </w:r>
          </w:p>
        </w:tc>
        <w:tc>
          <w:tcPr>
            <w:tcW w:w="7512" w:type="dxa"/>
            <w:vAlign w:val="center"/>
          </w:tcPr>
          <w:p w14:paraId="26298049" w14:textId="754FF21D"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监护人无违法犯罪记录（2分）</w:t>
            </w:r>
          </w:p>
          <w:p w14:paraId="212B3F45" w14:textId="36AC655C"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监护人有违法犯罪记录（1分）</w:t>
            </w:r>
          </w:p>
          <w:p w14:paraId="381A64CB" w14:textId="6874B8C1" w:rsidR="00E0505B" w:rsidRPr="00C60B13" w:rsidRDefault="00E0505B" w:rsidP="00E0505B">
            <w:pPr>
              <w:spacing w:line="240" w:lineRule="auto"/>
              <w:jc w:val="left"/>
              <w:rPr>
                <w:sz w:val="18"/>
                <w:szCs w:val="18"/>
              </w:rPr>
            </w:pPr>
            <w:r w:rsidRPr="00C60B13">
              <w:rPr>
                <w:rFonts w:ascii="宋体" w:hAnsi="宋体"/>
                <w:sz w:val="18"/>
                <w:szCs w:val="18"/>
              </w:rPr>
              <w:t>□ 监护人正在服刑、强制戒毒（0分）</w:t>
            </w:r>
          </w:p>
        </w:tc>
        <w:tc>
          <w:tcPr>
            <w:tcW w:w="993" w:type="dxa"/>
            <w:vAlign w:val="center"/>
          </w:tcPr>
          <w:p w14:paraId="679994F0" w14:textId="77777777" w:rsidR="00E0505B" w:rsidRPr="00C60B13" w:rsidRDefault="00E0505B" w:rsidP="00E0505B">
            <w:pPr>
              <w:jc w:val="center"/>
              <w:rPr>
                <w:rFonts w:ascii="宋体" w:hAnsi="宋体"/>
                <w:sz w:val="18"/>
                <w:szCs w:val="18"/>
              </w:rPr>
            </w:pPr>
          </w:p>
        </w:tc>
      </w:tr>
      <w:tr w:rsidR="00E0505B" w:rsidRPr="00C60B13" w14:paraId="0870C1D3" w14:textId="77777777" w:rsidTr="0082332E">
        <w:trPr>
          <w:trHeight w:val="555"/>
          <w:jc w:val="center"/>
        </w:trPr>
        <w:tc>
          <w:tcPr>
            <w:tcW w:w="1696" w:type="dxa"/>
            <w:vMerge/>
            <w:vAlign w:val="center"/>
          </w:tcPr>
          <w:p w14:paraId="5BAABA6B"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3FBE83D9"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4E0AB89A"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社会信用</w:t>
            </w:r>
          </w:p>
          <w:p w14:paraId="0AD4E1AB" w14:textId="0C58CD0E"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（2分）</w:t>
            </w:r>
          </w:p>
        </w:tc>
        <w:tc>
          <w:tcPr>
            <w:tcW w:w="7512" w:type="dxa"/>
            <w:vAlign w:val="center"/>
          </w:tcPr>
          <w:p w14:paraId="23E21BB0" w14:textId="1C298BF6" w:rsidR="00E0505B" w:rsidRPr="00C60B13" w:rsidRDefault="00E0505B" w:rsidP="00E0505B">
            <w:pPr>
              <w:spacing w:line="240" w:lineRule="auto"/>
              <w:rPr>
                <w:rFonts w:ascii="宋体" w:hAnsi="宋体"/>
                <w:sz w:val="18"/>
                <w:szCs w:val="18"/>
              </w:rPr>
            </w:pPr>
            <w:r w:rsidRPr="00C60B13">
              <w:rPr>
                <w:rFonts w:ascii="宋体" w:hAnsi="宋体"/>
                <w:sz w:val="18"/>
                <w:szCs w:val="18"/>
              </w:rPr>
              <w:t>□</w:t>
            </w:r>
            <w:r w:rsidRPr="00C60B13">
              <w:rPr>
                <w:rFonts w:ascii="宋体" w:hAnsi="宋体" w:hint="eastAsia"/>
                <w:sz w:val="18"/>
                <w:szCs w:val="18"/>
              </w:rPr>
              <w:t>监护人社会信用良好（2分）</w:t>
            </w:r>
            <w:r w:rsidRPr="00C60B13">
              <w:rPr>
                <w:rFonts w:ascii="宋体" w:hAnsi="宋体" w:hint="eastAsia"/>
                <w:sz w:val="18"/>
                <w:szCs w:val="18"/>
              </w:rPr>
              <w:br/>
            </w:r>
            <w:r w:rsidRPr="00C60B13">
              <w:rPr>
                <w:rFonts w:ascii="宋体" w:hAnsi="宋体"/>
                <w:sz w:val="18"/>
                <w:szCs w:val="18"/>
              </w:rPr>
              <w:t>□</w:t>
            </w:r>
            <w:r w:rsidRPr="00C60B13">
              <w:rPr>
                <w:rFonts w:ascii="宋体" w:hAnsi="宋体" w:hint="eastAsia"/>
                <w:sz w:val="18"/>
                <w:szCs w:val="18"/>
              </w:rPr>
              <w:t>监护人因欠债、不履行协议或法律文书等被列入失信被执行人名单（0分）</w:t>
            </w:r>
          </w:p>
        </w:tc>
        <w:tc>
          <w:tcPr>
            <w:tcW w:w="993" w:type="dxa"/>
            <w:vAlign w:val="center"/>
          </w:tcPr>
          <w:p w14:paraId="344CFC1D" w14:textId="77777777" w:rsidR="00E0505B" w:rsidRPr="00C60B13" w:rsidRDefault="00E0505B" w:rsidP="00E0505B">
            <w:pPr>
              <w:jc w:val="center"/>
              <w:rPr>
                <w:rFonts w:ascii="宋体" w:hAnsi="宋体"/>
                <w:sz w:val="18"/>
                <w:szCs w:val="18"/>
              </w:rPr>
            </w:pPr>
          </w:p>
        </w:tc>
      </w:tr>
      <w:tr w:rsidR="00E0505B" w:rsidRPr="00C60B13" w14:paraId="2E46F8CF" w14:textId="77777777" w:rsidTr="009552EA">
        <w:trPr>
          <w:trHeight w:val="852"/>
          <w:jc w:val="center"/>
        </w:trPr>
        <w:tc>
          <w:tcPr>
            <w:tcW w:w="1696" w:type="dxa"/>
            <w:vMerge/>
            <w:vAlign w:val="center"/>
          </w:tcPr>
          <w:p w14:paraId="55550F38" w14:textId="77777777" w:rsidR="00E0505B" w:rsidRPr="00C60B13" w:rsidRDefault="00E0505B" w:rsidP="00E0505B">
            <w:pPr>
              <w:spacing w:line="240" w:lineRule="auto"/>
              <w:jc w:val="center"/>
              <w:rPr>
                <w:rFonts w:ascii="宋体" w:hAnsi="宋体"/>
                <w:sz w:val="18"/>
                <w:szCs w:val="18"/>
              </w:rPr>
            </w:pPr>
          </w:p>
        </w:tc>
        <w:tc>
          <w:tcPr>
            <w:tcW w:w="1843" w:type="dxa"/>
            <w:vMerge w:val="restart"/>
            <w:vAlign w:val="center"/>
          </w:tcPr>
          <w:p w14:paraId="39004463"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监护意愿</w:t>
            </w:r>
            <w:r w:rsidRPr="00C60B13">
              <w:rPr>
                <w:rFonts w:ascii="宋体" w:hAnsi="宋体" w:hint="eastAsia"/>
                <w:sz w:val="18"/>
                <w:szCs w:val="18"/>
              </w:rPr>
              <w:t>与法律认知</w:t>
            </w:r>
          </w:p>
          <w:p w14:paraId="3B35C9AF" w14:textId="32BAE3AE"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w:t>
            </w:r>
            <w:r w:rsidR="00D95C9D" w:rsidRPr="00C60B13">
              <w:rPr>
                <w:rFonts w:ascii="宋体" w:hAnsi="宋体"/>
                <w:sz w:val="18"/>
                <w:szCs w:val="18"/>
              </w:rPr>
              <w:t>4</w:t>
            </w:r>
            <w:r w:rsidRPr="00C60B13">
              <w:rPr>
                <w:rFonts w:ascii="宋体" w:hAnsi="宋体" w:hint="eastAsia"/>
                <w:sz w:val="18"/>
                <w:szCs w:val="18"/>
              </w:rPr>
              <w:t>分）</w:t>
            </w:r>
          </w:p>
        </w:tc>
        <w:tc>
          <w:tcPr>
            <w:tcW w:w="1418" w:type="dxa"/>
            <w:vAlign w:val="center"/>
          </w:tcPr>
          <w:p w14:paraId="201A328F"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监护意愿</w:t>
            </w:r>
          </w:p>
          <w:p w14:paraId="19871F76" w14:textId="502FF77D"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00D95C9D" w:rsidRPr="00C60B13">
              <w:rPr>
                <w:rFonts w:ascii="宋体" w:hAnsi="宋体"/>
                <w:sz w:val="18"/>
                <w:szCs w:val="18"/>
              </w:rPr>
              <w:t>2</w:t>
            </w:r>
            <w:r w:rsidRPr="00C60B13">
              <w:rPr>
                <w:rFonts w:ascii="宋体" w:hAnsi="宋体"/>
                <w:sz w:val="18"/>
                <w:szCs w:val="18"/>
              </w:rPr>
              <w:t>分）</w:t>
            </w:r>
          </w:p>
        </w:tc>
        <w:tc>
          <w:tcPr>
            <w:tcW w:w="7512" w:type="dxa"/>
            <w:vAlign w:val="center"/>
          </w:tcPr>
          <w:p w14:paraId="6FCEA005" w14:textId="015FC975"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rFonts w:ascii="宋体" w:hAnsi="宋体" w:hint="eastAsia"/>
                <w:sz w:val="18"/>
                <w:szCs w:val="18"/>
              </w:rPr>
              <w:t>全面履行监护职责，主动监护意愿很强，能充分履行监护义务（</w:t>
            </w:r>
            <w:r w:rsidR="00D95C9D" w:rsidRPr="00C60B13">
              <w:rPr>
                <w:rFonts w:ascii="宋体" w:hAnsi="宋体" w:hint="eastAsia"/>
                <w:sz w:val="18"/>
                <w:szCs w:val="18"/>
              </w:rPr>
              <w:t>2</w:t>
            </w:r>
            <w:r w:rsidRPr="00C60B13">
              <w:rPr>
                <w:rFonts w:ascii="宋体" w:hAnsi="宋体" w:hint="eastAsia"/>
                <w:sz w:val="18"/>
                <w:szCs w:val="18"/>
              </w:rPr>
              <w:t>分）</w:t>
            </w:r>
            <w:r w:rsidRPr="00C60B13">
              <w:rPr>
                <w:rFonts w:ascii="宋体" w:hAnsi="宋体" w:hint="eastAsia"/>
                <w:sz w:val="18"/>
                <w:szCs w:val="18"/>
              </w:rPr>
              <w:br/>
            </w:r>
            <w:r w:rsidRPr="00C60B13">
              <w:rPr>
                <w:rFonts w:ascii="宋体" w:hAnsi="宋体"/>
                <w:sz w:val="18"/>
                <w:szCs w:val="18"/>
              </w:rPr>
              <w:t>□</w:t>
            </w:r>
            <w:r w:rsidRPr="00C60B13">
              <w:rPr>
                <w:rFonts w:ascii="宋体" w:hAnsi="宋体" w:hint="eastAsia"/>
                <w:sz w:val="18"/>
                <w:szCs w:val="18"/>
              </w:rPr>
              <w:t>有主动监护意愿，能照顾儿童基本生活，但会表达不满和困难（</w:t>
            </w:r>
            <w:r w:rsidR="00D95C9D" w:rsidRPr="00C60B13">
              <w:rPr>
                <w:rFonts w:ascii="宋体" w:hAnsi="宋体" w:hint="eastAsia"/>
                <w:sz w:val="18"/>
                <w:szCs w:val="18"/>
              </w:rPr>
              <w:t>1</w:t>
            </w:r>
            <w:r w:rsidR="00D95C9D" w:rsidRPr="00C60B13">
              <w:rPr>
                <w:rFonts w:ascii="宋体" w:hAnsi="宋体"/>
                <w:sz w:val="18"/>
                <w:szCs w:val="18"/>
              </w:rPr>
              <w:t>.5</w:t>
            </w:r>
            <w:r w:rsidRPr="00C60B13">
              <w:rPr>
                <w:rFonts w:ascii="宋体" w:hAnsi="宋体" w:hint="eastAsia"/>
                <w:sz w:val="18"/>
                <w:szCs w:val="18"/>
              </w:rPr>
              <w:t>分）</w:t>
            </w:r>
            <w:r w:rsidRPr="00C60B13">
              <w:rPr>
                <w:rFonts w:ascii="宋体" w:hAnsi="宋体" w:hint="eastAsia"/>
                <w:sz w:val="18"/>
                <w:szCs w:val="18"/>
              </w:rPr>
              <w:br/>
            </w:r>
            <w:r w:rsidRPr="00C60B13">
              <w:rPr>
                <w:rFonts w:ascii="宋体" w:hAnsi="宋体"/>
                <w:sz w:val="18"/>
                <w:szCs w:val="18"/>
              </w:rPr>
              <w:t>□</w:t>
            </w:r>
            <w:proofErr w:type="gramStart"/>
            <w:r w:rsidRPr="00C60B13">
              <w:rPr>
                <w:rFonts w:ascii="宋体" w:hAnsi="宋体" w:hint="eastAsia"/>
                <w:sz w:val="18"/>
                <w:szCs w:val="18"/>
              </w:rPr>
              <w:t>怠</w:t>
            </w:r>
            <w:proofErr w:type="gramEnd"/>
            <w:r w:rsidRPr="00C60B13">
              <w:rPr>
                <w:rFonts w:ascii="宋体" w:hAnsi="宋体" w:hint="eastAsia"/>
                <w:sz w:val="18"/>
                <w:szCs w:val="18"/>
              </w:rPr>
              <w:t>于履行监护职责（</w:t>
            </w:r>
            <w:r w:rsidRPr="00C60B13">
              <w:rPr>
                <w:rFonts w:ascii="宋体" w:hAnsi="宋体"/>
                <w:sz w:val="18"/>
                <w:szCs w:val="18"/>
              </w:rPr>
              <w:t>1</w:t>
            </w:r>
            <w:r w:rsidRPr="00C60B13">
              <w:rPr>
                <w:rFonts w:ascii="宋体" w:hAnsi="宋体" w:hint="eastAsia"/>
                <w:sz w:val="18"/>
                <w:szCs w:val="18"/>
              </w:rPr>
              <w:t>分）</w:t>
            </w:r>
            <w:r w:rsidRPr="00C60B13">
              <w:rPr>
                <w:rFonts w:ascii="宋体" w:hAnsi="宋体" w:hint="eastAsia"/>
                <w:sz w:val="18"/>
                <w:szCs w:val="18"/>
              </w:rPr>
              <w:br/>
            </w:r>
            <w:r w:rsidRPr="00C60B13">
              <w:rPr>
                <w:rFonts w:ascii="宋体" w:hAnsi="宋体"/>
                <w:sz w:val="18"/>
                <w:szCs w:val="18"/>
              </w:rPr>
              <w:t>□</w:t>
            </w:r>
            <w:r w:rsidRPr="00C60B13">
              <w:rPr>
                <w:rFonts w:ascii="宋体" w:hAnsi="宋体" w:hint="eastAsia"/>
                <w:sz w:val="18"/>
                <w:szCs w:val="18"/>
              </w:rPr>
              <w:t>不履行监护职责（0分）</w:t>
            </w:r>
          </w:p>
        </w:tc>
        <w:tc>
          <w:tcPr>
            <w:tcW w:w="993" w:type="dxa"/>
            <w:vAlign w:val="center"/>
          </w:tcPr>
          <w:p w14:paraId="64DDDBD2" w14:textId="77777777" w:rsidR="00E0505B" w:rsidRPr="00C60B13" w:rsidRDefault="00E0505B" w:rsidP="00E0505B">
            <w:pPr>
              <w:jc w:val="center"/>
              <w:rPr>
                <w:rFonts w:ascii="宋体" w:hAnsi="宋体"/>
                <w:sz w:val="18"/>
                <w:szCs w:val="18"/>
              </w:rPr>
            </w:pPr>
          </w:p>
        </w:tc>
      </w:tr>
      <w:tr w:rsidR="00E0505B" w:rsidRPr="00C60B13" w14:paraId="7DC5AB92" w14:textId="77777777" w:rsidTr="00A373AB">
        <w:trPr>
          <w:trHeight w:val="616"/>
          <w:jc w:val="center"/>
        </w:trPr>
        <w:tc>
          <w:tcPr>
            <w:tcW w:w="1696" w:type="dxa"/>
            <w:vMerge/>
            <w:vAlign w:val="center"/>
          </w:tcPr>
          <w:p w14:paraId="6DF6682C"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210756F9"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516A7568"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亲子关系</w:t>
            </w:r>
          </w:p>
          <w:p w14:paraId="31A05305" w14:textId="359AB1B6"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00D95C9D" w:rsidRPr="00C60B13">
              <w:rPr>
                <w:rFonts w:ascii="宋体" w:hAnsi="宋体"/>
                <w:sz w:val="18"/>
                <w:szCs w:val="18"/>
              </w:rPr>
              <w:t>2</w:t>
            </w:r>
            <w:r w:rsidRPr="00C60B13">
              <w:rPr>
                <w:rFonts w:ascii="宋体" w:hAnsi="宋体"/>
                <w:sz w:val="18"/>
                <w:szCs w:val="18"/>
              </w:rPr>
              <w:t>分）</w:t>
            </w:r>
          </w:p>
        </w:tc>
        <w:tc>
          <w:tcPr>
            <w:tcW w:w="7512" w:type="dxa"/>
            <w:vAlign w:val="center"/>
          </w:tcPr>
          <w:p w14:paraId="7D908DEE" w14:textId="1FD89BDF"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关系和谐，成员间有良好互动（</w:t>
            </w:r>
            <w:r w:rsidR="00D95C9D" w:rsidRPr="00C60B13">
              <w:rPr>
                <w:rFonts w:ascii="宋体" w:hAnsi="宋体"/>
                <w:sz w:val="18"/>
                <w:szCs w:val="18"/>
              </w:rPr>
              <w:t>2</w:t>
            </w:r>
            <w:r w:rsidRPr="00C60B13">
              <w:rPr>
                <w:rFonts w:ascii="宋体" w:hAnsi="宋体"/>
                <w:sz w:val="18"/>
                <w:szCs w:val="18"/>
              </w:rPr>
              <w:t>分）</w:t>
            </w:r>
          </w:p>
          <w:p w14:paraId="2DA1DA60" w14:textId="66A3C5C0"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关系一般，偶尔发生冲突（</w:t>
            </w:r>
            <w:r w:rsidR="00D95C9D" w:rsidRPr="00C60B13">
              <w:rPr>
                <w:rFonts w:ascii="宋体" w:hAnsi="宋体"/>
                <w:sz w:val="18"/>
                <w:szCs w:val="18"/>
              </w:rPr>
              <w:t>1</w:t>
            </w:r>
            <w:r w:rsidRPr="00C60B13">
              <w:rPr>
                <w:rFonts w:ascii="宋体" w:hAnsi="宋体"/>
                <w:sz w:val="18"/>
                <w:szCs w:val="18"/>
              </w:rPr>
              <w:t>分）</w:t>
            </w:r>
          </w:p>
          <w:p w14:paraId="6E9DA202" w14:textId="3543528B"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关系紧张，经常发生冲突（0分）</w:t>
            </w:r>
          </w:p>
        </w:tc>
        <w:tc>
          <w:tcPr>
            <w:tcW w:w="993" w:type="dxa"/>
            <w:vAlign w:val="center"/>
          </w:tcPr>
          <w:p w14:paraId="305D1399" w14:textId="77777777" w:rsidR="00E0505B" w:rsidRPr="00C60B13" w:rsidRDefault="00E0505B" w:rsidP="00E0505B">
            <w:pPr>
              <w:jc w:val="center"/>
              <w:rPr>
                <w:rFonts w:ascii="宋体" w:hAnsi="宋体"/>
                <w:sz w:val="18"/>
                <w:szCs w:val="18"/>
              </w:rPr>
            </w:pPr>
          </w:p>
        </w:tc>
      </w:tr>
      <w:tr w:rsidR="00E0505B" w:rsidRPr="00C60B13" w14:paraId="30649236" w14:textId="77777777" w:rsidTr="0082332E">
        <w:trPr>
          <w:trHeight w:val="697"/>
          <w:jc w:val="center"/>
        </w:trPr>
        <w:tc>
          <w:tcPr>
            <w:tcW w:w="1696" w:type="dxa"/>
            <w:vMerge/>
            <w:vAlign w:val="center"/>
          </w:tcPr>
          <w:p w14:paraId="539D8A8F" w14:textId="77777777" w:rsidR="00E0505B" w:rsidRPr="00C60B13" w:rsidRDefault="00E0505B" w:rsidP="00E0505B">
            <w:pPr>
              <w:spacing w:line="240" w:lineRule="auto"/>
              <w:jc w:val="center"/>
              <w:rPr>
                <w:rFonts w:ascii="宋体" w:hAnsi="宋体"/>
                <w:sz w:val="18"/>
                <w:szCs w:val="18"/>
              </w:rPr>
            </w:pPr>
          </w:p>
        </w:tc>
        <w:tc>
          <w:tcPr>
            <w:tcW w:w="1843" w:type="dxa"/>
            <w:vMerge w:val="restart"/>
            <w:vAlign w:val="center"/>
          </w:tcPr>
          <w:p w14:paraId="23CB8FDE"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生活保障能力</w:t>
            </w:r>
          </w:p>
          <w:p w14:paraId="5DD97DCB" w14:textId="135AB7BA"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w:t>
            </w:r>
            <w:r w:rsidR="00D95C9D" w:rsidRPr="00C60B13">
              <w:rPr>
                <w:rFonts w:ascii="宋体" w:hAnsi="宋体"/>
                <w:sz w:val="18"/>
                <w:szCs w:val="18"/>
              </w:rPr>
              <w:t>8</w:t>
            </w:r>
            <w:r w:rsidRPr="00C60B13">
              <w:rPr>
                <w:rFonts w:ascii="宋体" w:hAnsi="宋体" w:hint="eastAsia"/>
                <w:sz w:val="18"/>
                <w:szCs w:val="18"/>
              </w:rPr>
              <w:t>分）</w:t>
            </w:r>
          </w:p>
        </w:tc>
        <w:tc>
          <w:tcPr>
            <w:tcW w:w="1418" w:type="dxa"/>
            <w:vAlign w:val="center"/>
          </w:tcPr>
          <w:p w14:paraId="3D21DBF5"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政策保障</w:t>
            </w:r>
          </w:p>
          <w:p w14:paraId="7BBBB985" w14:textId="1C4E4694"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00D95C9D" w:rsidRPr="00C60B13">
              <w:rPr>
                <w:rFonts w:ascii="宋体" w:hAnsi="宋体"/>
                <w:sz w:val="18"/>
                <w:szCs w:val="18"/>
              </w:rPr>
              <w:t>2</w:t>
            </w:r>
            <w:r w:rsidRPr="00C60B13">
              <w:rPr>
                <w:rFonts w:ascii="宋体" w:hAnsi="宋体"/>
                <w:sz w:val="18"/>
                <w:szCs w:val="18"/>
              </w:rPr>
              <w:t>分）</w:t>
            </w:r>
          </w:p>
        </w:tc>
        <w:tc>
          <w:tcPr>
            <w:tcW w:w="7512" w:type="dxa"/>
            <w:vAlign w:val="center"/>
          </w:tcPr>
          <w:p w14:paraId="3CB55D6A" w14:textId="65A05D46"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儿童和家庭均已享受政策保障（</w:t>
            </w:r>
            <w:r w:rsidR="00D95C9D" w:rsidRPr="00C60B13">
              <w:rPr>
                <w:rFonts w:ascii="宋体" w:hAnsi="宋体"/>
                <w:sz w:val="18"/>
                <w:szCs w:val="18"/>
              </w:rPr>
              <w:t>2</w:t>
            </w:r>
            <w:r w:rsidRPr="00C60B13">
              <w:rPr>
                <w:rFonts w:ascii="宋体" w:hAnsi="宋体"/>
                <w:sz w:val="18"/>
                <w:szCs w:val="18"/>
              </w:rPr>
              <w:t>分）</w:t>
            </w:r>
          </w:p>
          <w:p w14:paraId="14CD831A" w14:textId="7F103D14"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儿童和家庭部分享受政策保障（正在申请、 办理中）（</w:t>
            </w:r>
            <w:r w:rsidR="00D95C9D" w:rsidRPr="00C60B13">
              <w:rPr>
                <w:rFonts w:ascii="宋体" w:hAnsi="宋体"/>
                <w:sz w:val="18"/>
                <w:szCs w:val="18"/>
              </w:rPr>
              <w:t>1</w:t>
            </w:r>
            <w:r w:rsidRPr="00C60B13">
              <w:rPr>
                <w:rFonts w:ascii="宋体" w:hAnsi="宋体"/>
                <w:sz w:val="18"/>
                <w:szCs w:val="18"/>
              </w:rPr>
              <w:t>分）</w:t>
            </w:r>
          </w:p>
          <w:p w14:paraId="2B2B3CE3" w14:textId="77777777"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应享受未享受保障的部分：</w:t>
            </w:r>
          </w:p>
          <w:p w14:paraId="6BC92F48" w14:textId="34CB8C09"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儿童和家庭均未享受政策保障（未申请、未了解）（0分）应享受未享受保障的部分：</w:t>
            </w:r>
            <w:r w:rsidRPr="00C60B13">
              <w:rPr>
                <w:rFonts w:ascii="宋体" w:hAnsi="宋体" w:hint="eastAsia"/>
                <w:sz w:val="18"/>
                <w:szCs w:val="18"/>
                <w:u w:val="single"/>
              </w:rPr>
              <w:t xml:space="preserve">  </w:t>
            </w:r>
            <w:r w:rsidRPr="00C60B13">
              <w:rPr>
                <w:rFonts w:ascii="宋体" w:hAnsi="宋体"/>
                <w:sz w:val="18"/>
                <w:szCs w:val="18"/>
                <w:u w:val="single"/>
              </w:rPr>
              <w:t xml:space="preserve">       </w:t>
            </w:r>
            <w:r w:rsidRPr="00C60B13">
              <w:rPr>
                <w:rFonts w:ascii="宋体" w:hAnsi="宋体" w:hint="eastAsia"/>
                <w:sz w:val="18"/>
                <w:szCs w:val="18"/>
                <w:u w:val="single"/>
              </w:rPr>
              <w:t xml:space="preserve"> </w:t>
            </w:r>
          </w:p>
        </w:tc>
        <w:tc>
          <w:tcPr>
            <w:tcW w:w="993" w:type="dxa"/>
            <w:vAlign w:val="center"/>
          </w:tcPr>
          <w:p w14:paraId="2027C2B0" w14:textId="77777777" w:rsidR="00E0505B" w:rsidRPr="00C60B13" w:rsidRDefault="00E0505B" w:rsidP="00E0505B">
            <w:pPr>
              <w:jc w:val="center"/>
              <w:rPr>
                <w:rFonts w:ascii="宋体" w:hAnsi="宋体"/>
                <w:sz w:val="18"/>
                <w:szCs w:val="18"/>
              </w:rPr>
            </w:pPr>
          </w:p>
        </w:tc>
      </w:tr>
      <w:tr w:rsidR="00E0505B" w:rsidRPr="00C60B13" w14:paraId="1C67DB21" w14:textId="77777777" w:rsidTr="00785EB2">
        <w:trPr>
          <w:trHeight w:val="697"/>
          <w:jc w:val="center"/>
        </w:trPr>
        <w:tc>
          <w:tcPr>
            <w:tcW w:w="1696" w:type="dxa"/>
            <w:vMerge/>
            <w:vAlign w:val="center"/>
          </w:tcPr>
          <w:p w14:paraId="7A766B38"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2BFC414D"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0761E77D" w14:textId="191EACE2" w:rsidR="00E0505B" w:rsidRPr="00C60B13" w:rsidRDefault="00E0505B" w:rsidP="00E0505B">
            <w:pPr>
              <w:spacing w:line="240" w:lineRule="auto"/>
              <w:jc w:val="center"/>
              <w:rPr>
                <w:rFonts w:ascii="宋体" w:hAnsi="宋体"/>
                <w:sz w:val="18"/>
                <w:szCs w:val="18"/>
              </w:rPr>
            </w:pPr>
            <w:r w:rsidRPr="00C60B13">
              <w:rPr>
                <w:rFonts w:ascii="宋体" w:hAnsi="宋体" w:cs="宋体" w:hint="eastAsia"/>
                <w:kern w:val="0"/>
                <w:sz w:val="18"/>
                <w:szCs w:val="18"/>
              </w:rPr>
              <w:t>饮食保障</w:t>
            </w:r>
            <w:r w:rsidRPr="00C60B13">
              <w:rPr>
                <w:rFonts w:ascii="宋体" w:hAnsi="宋体" w:cs="宋体" w:hint="eastAsia"/>
                <w:kern w:val="0"/>
                <w:sz w:val="18"/>
                <w:szCs w:val="18"/>
              </w:rPr>
              <w:br/>
              <w:t>（2分）</w:t>
            </w:r>
          </w:p>
        </w:tc>
        <w:tc>
          <w:tcPr>
            <w:tcW w:w="7512" w:type="dxa"/>
            <w:vAlign w:val="center"/>
          </w:tcPr>
          <w:p w14:paraId="51FA68F2" w14:textId="48DB09D5"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sz w:val="18"/>
                <w:szCs w:val="18"/>
              </w:rPr>
              <w:t>监护人提供一日三餐，食物营养、分量满足儿童基本需求</w:t>
            </w:r>
            <w:r w:rsidRPr="00C60B13">
              <w:rPr>
                <w:rFonts w:ascii="宋体" w:hAnsi="宋体" w:cs="宋体" w:hint="eastAsia"/>
                <w:kern w:val="0"/>
                <w:sz w:val="18"/>
                <w:szCs w:val="18"/>
              </w:rPr>
              <w:t>（2分）</w:t>
            </w:r>
            <w:r w:rsidRPr="00C60B13">
              <w:rPr>
                <w:rFonts w:ascii="宋体" w:hAnsi="宋体" w:cs="宋体" w:hint="eastAsia"/>
                <w:kern w:val="0"/>
                <w:sz w:val="18"/>
                <w:szCs w:val="18"/>
              </w:rPr>
              <w:br/>
            </w:r>
            <w:r w:rsidRPr="00C60B13">
              <w:rPr>
                <w:rFonts w:ascii="宋体" w:hAnsi="宋体"/>
                <w:sz w:val="18"/>
                <w:szCs w:val="18"/>
              </w:rPr>
              <w:t>□</w:t>
            </w:r>
            <w:r w:rsidRPr="00C60B13">
              <w:rPr>
                <w:sz w:val="18"/>
                <w:szCs w:val="18"/>
              </w:rPr>
              <w:t>监护人可能提供食物不规律或营养、分量未满足儿童基本需求，未发现明显影响</w:t>
            </w:r>
            <w:r w:rsidRPr="00C60B13">
              <w:rPr>
                <w:rFonts w:ascii="宋体" w:hAnsi="宋体" w:cs="宋体" w:hint="eastAsia"/>
                <w:kern w:val="0"/>
                <w:sz w:val="18"/>
                <w:szCs w:val="18"/>
              </w:rPr>
              <w:t>（1分）</w:t>
            </w:r>
            <w:r w:rsidRPr="00C60B13">
              <w:rPr>
                <w:rFonts w:ascii="宋体" w:hAnsi="宋体" w:cs="宋体" w:hint="eastAsia"/>
                <w:kern w:val="0"/>
                <w:sz w:val="18"/>
                <w:szCs w:val="18"/>
              </w:rPr>
              <w:br/>
            </w:r>
            <w:r w:rsidRPr="00C60B13">
              <w:rPr>
                <w:rFonts w:ascii="宋体" w:hAnsi="宋体"/>
                <w:sz w:val="18"/>
                <w:szCs w:val="18"/>
              </w:rPr>
              <w:t>□</w:t>
            </w:r>
            <w:r w:rsidRPr="00C60B13">
              <w:rPr>
                <w:sz w:val="18"/>
                <w:szCs w:val="18"/>
              </w:rPr>
              <w:t>监护人不愿意或无法提供食物满足儿童基本需求，已造成明显影响</w:t>
            </w:r>
            <w:r w:rsidRPr="00C60B13">
              <w:rPr>
                <w:rFonts w:ascii="宋体" w:hAnsi="宋体" w:cs="宋体" w:hint="eastAsia"/>
                <w:kern w:val="0"/>
                <w:sz w:val="18"/>
                <w:szCs w:val="18"/>
              </w:rPr>
              <w:t>（0分）</w:t>
            </w:r>
          </w:p>
        </w:tc>
        <w:tc>
          <w:tcPr>
            <w:tcW w:w="993" w:type="dxa"/>
            <w:vAlign w:val="center"/>
          </w:tcPr>
          <w:p w14:paraId="0E98F125" w14:textId="77777777" w:rsidR="00E0505B" w:rsidRPr="00C60B13" w:rsidRDefault="00E0505B" w:rsidP="00E0505B">
            <w:pPr>
              <w:jc w:val="center"/>
              <w:rPr>
                <w:rFonts w:ascii="宋体" w:hAnsi="宋体"/>
                <w:sz w:val="18"/>
                <w:szCs w:val="18"/>
              </w:rPr>
            </w:pPr>
          </w:p>
        </w:tc>
      </w:tr>
      <w:tr w:rsidR="00E0505B" w:rsidRPr="00C60B13" w14:paraId="4D0F60EF" w14:textId="77777777" w:rsidTr="00785EB2">
        <w:trPr>
          <w:trHeight w:val="697"/>
          <w:jc w:val="center"/>
        </w:trPr>
        <w:tc>
          <w:tcPr>
            <w:tcW w:w="1696" w:type="dxa"/>
            <w:vMerge/>
            <w:vAlign w:val="center"/>
          </w:tcPr>
          <w:p w14:paraId="64B9C440"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45AABE91"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425D890F" w14:textId="1614FEE8" w:rsidR="00E0505B" w:rsidRPr="00C60B13" w:rsidRDefault="00E0505B" w:rsidP="00E0505B">
            <w:pPr>
              <w:spacing w:line="240" w:lineRule="auto"/>
              <w:jc w:val="center"/>
              <w:rPr>
                <w:rFonts w:ascii="宋体" w:hAnsi="宋体"/>
                <w:sz w:val="18"/>
                <w:szCs w:val="18"/>
              </w:rPr>
            </w:pPr>
            <w:r w:rsidRPr="00C60B13">
              <w:rPr>
                <w:rFonts w:ascii="宋体" w:hAnsi="宋体" w:cs="宋体" w:hint="eastAsia"/>
                <w:kern w:val="0"/>
                <w:sz w:val="18"/>
                <w:szCs w:val="18"/>
              </w:rPr>
              <w:t>物质保障</w:t>
            </w:r>
            <w:r w:rsidRPr="00C60B13">
              <w:rPr>
                <w:rFonts w:ascii="宋体" w:hAnsi="宋体" w:cs="宋体" w:hint="eastAsia"/>
                <w:kern w:val="0"/>
                <w:sz w:val="18"/>
                <w:szCs w:val="18"/>
              </w:rPr>
              <w:br/>
              <w:t>（2分）</w:t>
            </w:r>
          </w:p>
        </w:tc>
        <w:tc>
          <w:tcPr>
            <w:tcW w:w="7512" w:type="dxa"/>
            <w:vAlign w:val="center"/>
          </w:tcPr>
          <w:p w14:paraId="195FC9C3" w14:textId="00DEBF9D" w:rsidR="00E0505B" w:rsidRPr="00C60B13" w:rsidRDefault="00E0505B" w:rsidP="00E0505B">
            <w:pPr>
              <w:pStyle w:val="TableText"/>
              <w:spacing w:line="221" w:lineRule="auto"/>
              <w:rPr>
                <w:rFonts w:cs="Times New Roman"/>
                <w:snapToGrid/>
                <w:color w:val="auto"/>
                <w:kern w:val="2"/>
                <w:sz w:val="18"/>
                <w:szCs w:val="18"/>
                <w:lang w:eastAsia="zh-CN"/>
              </w:rPr>
            </w:pPr>
            <w:r w:rsidRPr="00C60B13">
              <w:rPr>
                <w:rFonts w:cs="Times New Roman"/>
                <w:snapToGrid/>
                <w:color w:val="auto"/>
                <w:kern w:val="2"/>
                <w:sz w:val="18"/>
                <w:szCs w:val="18"/>
                <w:lang w:eastAsia="zh-CN"/>
              </w:rPr>
              <w:t>□</w:t>
            </w:r>
            <w:r w:rsidRPr="00C60B13">
              <w:rPr>
                <w:rFonts w:cs="Times New Roman" w:hint="eastAsia"/>
                <w:snapToGrid/>
                <w:color w:val="auto"/>
                <w:kern w:val="2"/>
                <w:sz w:val="18"/>
                <w:szCs w:val="18"/>
                <w:lang w:eastAsia="zh-CN"/>
              </w:rPr>
              <w:t>监护人</w:t>
            </w:r>
            <w:r w:rsidRPr="00C60B13">
              <w:rPr>
                <w:rFonts w:hint="eastAsia"/>
                <w:sz w:val="18"/>
                <w:szCs w:val="18"/>
                <w:lang w:eastAsia="zh-CN"/>
              </w:rPr>
              <w:t>可以为儿童提供基本的生活和学习物质（2分）</w:t>
            </w:r>
            <w:r w:rsidRPr="00C60B13">
              <w:rPr>
                <w:rFonts w:hint="eastAsia"/>
                <w:sz w:val="18"/>
                <w:szCs w:val="18"/>
                <w:lang w:eastAsia="zh-CN"/>
              </w:rPr>
              <w:br/>
            </w:r>
            <w:r w:rsidRPr="00C60B13">
              <w:rPr>
                <w:rFonts w:cs="Times New Roman"/>
                <w:snapToGrid/>
                <w:color w:val="auto"/>
                <w:kern w:val="2"/>
                <w:sz w:val="18"/>
                <w:szCs w:val="18"/>
                <w:lang w:eastAsia="zh-CN"/>
              </w:rPr>
              <w:t>□</w:t>
            </w:r>
            <w:r w:rsidRPr="00C60B13">
              <w:rPr>
                <w:rFonts w:cs="Times New Roman" w:hint="eastAsia"/>
                <w:snapToGrid/>
                <w:color w:val="auto"/>
                <w:kern w:val="2"/>
                <w:sz w:val="18"/>
                <w:szCs w:val="18"/>
                <w:lang w:eastAsia="zh-CN"/>
              </w:rPr>
              <w:t>监护人</w:t>
            </w:r>
            <w:r w:rsidRPr="00C60B13">
              <w:rPr>
                <w:rFonts w:hint="eastAsia"/>
                <w:sz w:val="18"/>
                <w:szCs w:val="18"/>
                <w:lang w:eastAsia="zh-CN"/>
              </w:rPr>
              <w:t>可以为儿童提供部分基本的生活和学习物质（1分）</w:t>
            </w:r>
            <w:r w:rsidRPr="00C60B13">
              <w:rPr>
                <w:rFonts w:hint="eastAsia"/>
                <w:sz w:val="18"/>
                <w:szCs w:val="18"/>
                <w:lang w:eastAsia="zh-CN"/>
              </w:rPr>
              <w:br/>
            </w:r>
            <w:r w:rsidRPr="00C60B13">
              <w:rPr>
                <w:rFonts w:cs="Times New Roman"/>
                <w:snapToGrid/>
                <w:color w:val="auto"/>
                <w:kern w:val="2"/>
                <w:sz w:val="18"/>
                <w:szCs w:val="18"/>
                <w:lang w:eastAsia="zh-CN"/>
              </w:rPr>
              <w:t>□</w:t>
            </w:r>
            <w:r w:rsidRPr="00C60B13">
              <w:rPr>
                <w:rFonts w:cs="Times New Roman" w:hint="eastAsia"/>
                <w:snapToGrid/>
                <w:color w:val="auto"/>
                <w:kern w:val="2"/>
                <w:sz w:val="18"/>
                <w:szCs w:val="18"/>
                <w:lang w:eastAsia="zh-CN"/>
              </w:rPr>
              <w:t>监护人无法</w:t>
            </w:r>
            <w:r w:rsidRPr="00C60B13">
              <w:rPr>
                <w:rFonts w:hint="eastAsia"/>
                <w:sz w:val="18"/>
                <w:szCs w:val="18"/>
                <w:lang w:eastAsia="zh-CN"/>
              </w:rPr>
              <w:t>为儿童提供部分基本的生活和学习物质（0分）</w:t>
            </w:r>
          </w:p>
        </w:tc>
        <w:tc>
          <w:tcPr>
            <w:tcW w:w="993" w:type="dxa"/>
            <w:vAlign w:val="center"/>
          </w:tcPr>
          <w:p w14:paraId="0ACBF1FE" w14:textId="77777777" w:rsidR="00E0505B" w:rsidRPr="00C60B13" w:rsidRDefault="00E0505B" w:rsidP="00E0505B">
            <w:pPr>
              <w:jc w:val="center"/>
              <w:rPr>
                <w:rFonts w:ascii="宋体" w:hAnsi="宋体"/>
                <w:sz w:val="18"/>
                <w:szCs w:val="18"/>
              </w:rPr>
            </w:pPr>
          </w:p>
        </w:tc>
      </w:tr>
      <w:tr w:rsidR="00E0505B" w:rsidRPr="00C60B13" w14:paraId="6DF59243" w14:textId="77777777" w:rsidTr="00B107A0">
        <w:trPr>
          <w:trHeight w:val="50"/>
          <w:jc w:val="center"/>
        </w:trPr>
        <w:tc>
          <w:tcPr>
            <w:tcW w:w="1696" w:type="dxa"/>
            <w:vMerge/>
            <w:vAlign w:val="center"/>
          </w:tcPr>
          <w:p w14:paraId="27FC5308" w14:textId="77777777" w:rsidR="00E0505B" w:rsidRPr="00C60B13" w:rsidRDefault="00E0505B" w:rsidP="00E0505B">
            <w:pPr>
              <w:spacing w:line="240" w:lineRule="auto"/>
              <w:jc w:val="center"/>
              <w:rPr>
                <w:rFonts w:ascii="宋体" w:hAnsi="宋体"/>
                <w:sz w:val="18"/>
                <w:szCs w:val="18"/>
              </w:rPr>
            </w:pPr>
          </w:p>
        </w:tc>
        <w:tc>
          <w:tcPr>
            <w:tcW w:w="1843" w:type="dxa"/>
            <w:vMerge/>
            <w:vAlign w:val="center"/>
          </w:tcPr>
          <w:p w14:paraId="160A1F5E" w14:textId="77777777" w:rsidR="00E0505B" w:rsidRPr="00C60B13" w:rsidRDefault="00E0505B" w:rsidP="00E0505B">
            <w:pPr>
              <w:spacing w:line="240" w:lineRule="auto"/>
              <w:jc w:val="center"/>
              <w:rPr>
                <w:rFonts w:ascii="宋体" w:hAnsi="宋体"/>
                <w:sz w:val="18"/>
                <w:szCs w:val="18"/>
              </w:rPr>
            </w:pPr>
          </w:p>
        </w:tc>
        <w:tc>
          <w:tcPr>
            <w:tcW w:w="1418" w:type="dxa"/>
            <w:tcBorders>
              <w:tl2br w:val="nil"/>
              <w:tr2bl w:val="nil"/>
            </w:tcBorders>
            <w:shd w:val="clear" w:color="auto" w:fill="auto"/>
            <w:vAlign w:val="center"/>
          </w:tcPr>
          <w:p w14:paraId="56335F43" w14:textId="77777777" w:rsidR="00E0505B" w:rsidRPr="00C60B13" w:rsidRDefault="00E0505B" w:rsidP="00E0505B">
            <w:pPr>
              <w:spacing w:line="240" w:lineRule="auto"/>
              <w:jc w:val="center"/>
              <w:rPr>
                <w:rFonts w:ascii="宋体" w:hAnsi="宋体" w:cs="宋体"/>
                <w:kern w:val="0"/>
                <w:sz w:val="18"/>
                <w:szCs w:val="18"/>
              </w:rPr>
            </w:pPr>
            <w:r w:rsidRPr="00C60B13">
              <w:rPr>
                <w:rFonts w:ascii="宋体" w:hAnsi="宋体" w:cs="宋体" w:hint="eastAsia"/>
                <w:kern w:val="0"/>
                <w:sz w:val="18"/>
                <w:szCs w:val="18"/>
              </w:rPr>
              <w:t>居住环境</w:t>
            </w:r>
          </w:p>
          <w:p w14:paraId="1D621B3D" w14:textId="6E1C59DF" w:rsidR="00E0505B" w:rsidRPr="00C60B13" w:rsidRDefault="00E0505B" w:rsidP="00E0505B">
            <w:pPr>
              <w:spacing w:line="240" w:lineRule="auto"/>
              <w:jc w:val="center"/>
              <w:rPr>
                <w:rFonts w:ascii="宋体" w:hAnsi="宋体" w:cs="宋体"/>
                <w:kern w:val="0"/>
                <w:sz w:val="18"/>
                <w:szCs w:val="18"/>
              </w:rPr>
            </w:pPr>
            <w:r w:rsidRPr="00C60B13">
              <w:rPr>
                <w:rFonts w:ascii="宋体" w:hAnsi="宋体" w:cs="宋体" w:hint="eastAsia"/>
                <w:kern w:val="0"/>
                <w:sz w:val="18"/>
                <w:szCs w:val="18"/>
              </w:rPr>
              <w:t>（</w:t>
            </w:r>
            <w:r w:rsidRPr="00C60B13">
              <w:rPr>
                <w:rFonts w:ascii="宋体" w:hAnsi="宋体" w:cs="宋体"/>
                <w:kern w:val="0"/>
                <w:sz w:val="18"/>
                <w:szCs w:val="18"/>
              </w:rPr>
              <w:t>2</w:t>
            </w:r>
            <w:r w:rsidRPr="00C60B13">
              <w:rPr>
                <w:rFonts w:ascii="宋体" w:hAnsi="宋体" w:cs="宋体" w:hint="eastAsia"/>
                <w:kern w:val="0"/>
                <w:sz w:val="18"/>
                <w:szCs w:val="18"/>
              </w:rPr>
              <w:t>分）</w:t>
            </w:r>
          </w:p>
        </w:tc>
        <w:tc>
          <w:tcPr>
            <w:tcW w:w="7512" w:type="dxa"/>
            <w:tcBorders>
              <w:tl2br w:val="nil"/>
              <w:tr2bl w:val="nil"/>
            </w:tcBorders>
            <w:shd w:val="clear" w:color="auto" w:fill="auto"/>
            <w:vAlign w:val="center"/>
          </w:tcPr>
          <w:p w14:paraId="202F66BB" w14:textId="283DCA8E" w:rsidR="00E0505B" w:rsidRPr="00C60B13" w:rsidRDefault="00E0505B" w:rsidP="00E0505B">
            <w:pPr>
              <w:pStyle w:val="TableText"/>
              <w:spacing w:line="221" w:lineRule="auto"/>
              <w:rPr>
                <w:sz w:val="18"/>
                <w:szCs w:val="18"/>
                <w:lang w:eastAsia="zh-CN"/>
              </w:rPr>
            </w:pPr>
            <w:r w:rsidRPr="00C60B13">
              <w:rPr>
                <w:sz w:val="18"/>
                <w:szCs w:val="18"/>
                <w:lang w:eastAsia="zh-CN"/>
              </w:rPr>
              <w:t>□监护人为儿童提供固定居所，居住环境非常整洁，生活设施非常齐全</w:t>
            </w:r>
            <w:r w:rsidRPr="00C60B13">
              <w:rPr>
                <w:rFonts w:hint="eastAsia"/>
                <w:sz w:val="18"/>
                <w:szCs w:val="18"/>
                <w:lang w:eastAsia="zh-CN"/>
              </w:rPr>
              <w:t>（</w:t>
            </w:r>
            <w:r w:rsidRPr="00C60B13">
              <w:rPr>
                <w:sz w:val="18"/>
                <w:szCs w:val="18"/>
                <w:lang w:eastAsia="zh-CN"/>
              </w:rPr>
              <w:t>2</w:t>
            </w:r>
            <w:r w:rsidRPr="00C60B13">
              <w:rPr>
                <w:rFonts w:hint="eastAsia"/>
                <w:sz w:val="18"/>
                <w:szCs w:val="18"/>
                <w:lang w:eastAsia="zh-CN"/>
              </w:rPr>
              <w:t>分）</w:t>
            </w:r>
          </w:p>
          <w:p w14:paraId="6D4FC56B" w14:textId="5123978C" w:rsidR="00E0505B" w:rsidRPr="00C60B13" w:rsidRDefault="00E0505B" w:rsidP="00E0505B">
            <w:pPr>
              <w:pStyle w:val="TableText"/>
              <w:spacing w:line="221" w:lineRule="auto"/>
              <w:rPr>
                <w:sz w:val="18"/>
                <w:szCs w:val="18"/>
                <w:lang w:eastAsia="zh-CN"/>
              </w:rPr>
            </w:pPr>
            <w:r w:rsidRPr="00C60B13">
              <w:rPr>
                <w:sz w:val="18"/>
                <w:szCs w:val="18"/>
                <w:lang w:eastAsia="zh-CN"/>
              </w:rPr>
              <w:t>□监护人为儿童提供固定居所，居住环境较整洁，基本设施欠缺</w:t>
            </w:r>
            <w:r w:rsidRPr="00C60B13">
              <w:rPr>
                <w:rFonts w:hint="eastAsia"/>
                <w:sz w:val="18"/>
                <w:szCs w:val="18"/>
                <w:lang w:eastAsia="zh-CN"/>
              </w:rPr>
              <w:t>（</w:t>
            </w:r>
            <w:r w:rsidRPr="00C60B13">
              <w:rPr>
                <w:sz w:val="18"/>
                <w:szCs w:val="18"/>
                <w:lang w:eastAsia="zh-CN"/>
              </w:rPr>
              <w:t>1.5</w:t>
            </w:r>
            <w:r w:rsidRPr="00C60B13">
              <w:rPr>
                <w:rFonts w:hint="eastAsia"/>
                <w:sz w:val="18"/>
                <w:szCs w:val="18"/>
                <w:lang w:eastAsia="zh-CN"/>
              </w:rPr>
              <w:t>分）</w:t>
            </w:r>
          </w:p>
          <w:p w14:paraId="35E820DD" w14:textId="362EFED8" w:rsidR="00E0505B" w:rsidRPr="00C60B13" w:rsidRDefault="00E0505B" w:rsidP="00E0505B">
            <w:pPr>
              <w:pStyle w:val="TableText"/>
              <w:spacing w:line="221" w:lineRule="auto"/>
              <w:rPr>
                <w:sz w:val="18"/>
                <w:szCs w:val="18"/>
                <w:lang w:eastAsia="zh-CN"/>
              </w:rPr>
            </w:pPr>
            <w:r w:rsidRPr="00C60B13">
              <w:rPr>
                <w:sz w:val="18"/>
                <w:szCs w:val="18"/>
                <w:lang w:eastAsia="zh-CN"/>
              </w:rPr>
              <w:t>□监护人为儿童提供固定居所，居住环境脏、乱，或缺少必要设施</w:t>
            </w:r>
            <w:r w:rsidRPr="00C60B13">
              <w:rPr>
                <w:rFonts w:hint="eastAsia"/>
                <w:sz w:val="18"/>
                <w:szCs w:val="18"/>
                <w:lang w:eastAsia="zh-CN"/>
              </w:rPr>
              <w:t>（1分）</w:t>
            </w:r>
          </w:p>
          <w:p w14:paraId="57BBAE94" w14:textId="63D25791" w:rsidR="00E0505B" w:rsidRPr="00C60B13" w:rsidRDefault="00E0505B" w:rsidP="00E0505B">
            <w:pPr>
              <w:pStyle w:val="TableText"/>
              <w:spacing w:line="221" w:lineRule="auto"/>
              <w:rPr>
                <w:sz w:val="18"/>
                <w:szCs w:val="18"/>
                <w:lang w:eastAsia="zh-CN"/>
              </w:rPr>
            </w:pPr>
            <w:r w:rsidRPr="00C60B13">
              <w:rPr>
                <w:sz w:val="18"/>
                <w:szCs w:val="18"/>
                <w:lang w:eastAsia="zh-CN"/>
              </w:rPr>
              <w:t>□儿童无固定居所，安全无保障</w:t>
            </w:r>
            <w:r w:rsidRPr="00C60B13">
              <w:rPr>
                <w:rFonts w:hint="eastAsia"/>
                <w:sz w:val="18"/>
                <w:szCs w:val="18"/>
                <w:lang w:eastAsia="zh-CN"/>
              </w:rPr>
              <w:t>（0分）</w:t>
            </w:r>
          </w:p>
        </w:tc>
        <w:tc>
          <w:tcPr>
            <w:tcW w:w="993" w:type="dxa"/>
            <w:vAlign w:val="center"/>
          </w:tcPr>
          <w:p w14:paraId="56253F2D" w14:textId="77777777" w:rsidR="00E0505B" w:rsidRPr="00C60B13" w:rsidRDefault="00E0505B" w:rsidP="00E0505B">
            <w:pPr>
              <w:jc w:val="center"/>
              <w:rPr>
                <w:rFonts w:ascii="宋体" w:hAnsi="宋体"/>
                <w:sz w:val="18"/>
                <w:szCs w:val="18"/>
              </w:rPr>
            </w:pPr>
          </w:p>
        </w:tc>
      </w:tr>
      <w:tr w:rsidR="00E0505B" w:rsidRPr="00C60B13" w14:paraId="30901F3F" w14:textId="77777777" w:rsidTr="0082332E">
        <w:trPr>
          <w:trHeight w:val="481"/>
          <w:jc w:val="center"/>
        </w:trPr>
        <w:tc>
          <w:tcPr>
            <w:tcW w:w="1696" w:type="dxa"/>
            <w:vMerge/>
            <w:vAlign w:val="center"/>
          </w:tcPr>
          <w:p w14:paraId="27E4176F" w14:textId="77777777" w:rsidR="00E0505B" w:rsidRPr="00C60B13" w:rsidRDefault="00E0505B" w:rsidP="00E0505B">
            <w:pPr>
              <w:jc w:val="center"/>
              <w:rPr>
                <w:rFonts w:ascii="宋体" w:hAnsi="宋体"/>
                <w:sz w:val="18"/>
                <w:szCs w:val="18"/>
              </w:rPr>
            </w:pPr>
          </w:p>
        </w:tc>
        <w:tc>
          <w:tcPr>
            <w:tcW w:w="1843" w:type="dxa"/>
            <w:vMerge w:val="restart"/>
            <w:vAlign w:val="center"/>
          </w:tcPr>
          <w:p w14:paraId="6585A025"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教育引导能力</w:t>
            </w:r>
          </w:p>
          <w:p w14:paraId="7463D73C" w14:textId="54E68CEB"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（6分）</w:t>
            </w:r>
          </w:p>
        </w:tc>
        <w:tc>
          <w:tcPr>
            <w:tcW w:w="1418" w:type="dxa"/>
            <w:vAlign w:val="center"/>
          </w:tcPr>
          <w:p w14:paraId="527E1E8D" w14:textId="4B66E6AE" w:rsidR="00E0505B" w:rsidRPr="00C60B13" w:rsidRDefault="00E0505B" w:rsidP="00EB4DDB">
            <w:pPr>
              <w:pStyle w:val="TableText"/>
              <w:spacing w:before="122"/>
              <w:jc w:val="center"/>
              <w:rPr>
                <w:sz w:val="18"/>
                <w:szCs w:val="18"/>
                <w:lang w:eastAsia="zh-CN"/>
              </w:rPr>
            </w:pPr>
            <w:r w:rsidRPr="00C60B13">
              <w:rPr>
                <w:rFonts w:hint="eastAsia"/>
                <w:sz w:val="18"/>
                <w:szCs w:val="18"/>
                <w:lang w:eastAsia="zh-CN"/>
              </w:rPr>
              <w:t>教育支持</w:t>
            </w:r>
          </w:p>
          <w:p w14:paraId="354517CD" w14:textId="33A408E3" w:rsidR="00E0505B" w:rsidRPr="00C60B13" w:rsidRDefault="00E0505B" w:rsidP="00EB4DDB">
            <w:pPr>
              <w:pStyle w:val="TableText"/>
              <w:spacing w:before="122"/>
              <w:jc w:val="center"/>
              <w:rPr>
                <w:sz w:val="18"/>
                <w:szCs w:val="18"/>
                <w:lang w:eastAsia="zh-CN"/>
              </w:rPr>
            </w:pPr>
            <w:r w:rsidRPr="00C60B13">
              <w:rPr>
                <w:rFonts w:hint="eastAsia"/>
                <w:sz w:val="18"/>
                <w:szCs w:val="18"/>
                <w:lang w:eastAsia="zh-CN"/>
              </w:rPr>
              <w:t>（</w:t>
            </w:r>
            <w:r w:rsidRPr="00C60B13">
              <w:rPr>
                <w:sz w:val="18"/>
                <w:szCs w:val="18"/>
                <w:lang w:eastAsia="zh-CN"/>
              </w:rPr>
              <w:t>2</w:t>
            </w:r>
            <w:r w:rsidRPr="00C60B13">
              <w:rPr>
                <w:rFonts w:hint="eastAsia"/>
                <w:sz w:val="18"/>
                <w:szCs w:val="18"/>
                <w:lang w:eastAsia="zh-CN"/>
              </w:rPr>
              <w:t>分）</w:t>
            </w:r>
          </w:p>
        </w:tc>
        <w:tc>
          <w:tcPr>
            <w:tcW w:w="7512" w:type="dxa"/>
            <w:vAlign w:val="center"/>
          </w:tcPr>
          <w:p w14:paraId="5CBB340F" w14:textId="09F41BFB"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全程支持，教育表现良好（</w:t>
            </w:r>
            <w:r w:rsidRPr="00C60B13">
              <w:rPr>
                <w:rFonts w:ascii="宋体" w:hAnsi="宋体"/>
                <w:sz w:val="18"/>
                <w:szCs w:val="18"/>
              </w:rPr>
              <w:t>2</w:t>
            </w:r>
            <w:r w:rsidRPr="00C60B13">
              <w:rPr>
                <w:rFonts w:ascii="宋体" w:hAnsi="宋体" w:hint="eastAsia"/>
                <w:sz w:val="18"/>
                <w:szCs w:val="18"/>
              </w:rPr>
              <w:t>分）</w:t>
            </w:r>
          </w:p>
          <w:p w14:paraId="7D4AF5D2" w14:textId="74E2334A"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部分支持，偶有缺勤或沟通不足（1分）</w:t>
            </w:r>
          </w:p>
          <w:p w14:paraId="36AEE8D1" w14:textId="3FC56795"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不履行教育责任（0分）</w:t>
            </w:r>
          </w:p>
        </w:tc>
        <w:tc>
          <w:tcPr>
            <w:tcW w:w="993" w:type="dxa"/>
            <w:vAlign w:val="center"/>
          </w:tcPr>
          <w:p w14:paraId="6F266F7E" w14:textId="77777777" w:rsidR="00E0505B" w:rsidRPr="00C60B13" w:rsidRDefault="00E0505B" w:rsidP="00E0505B">
            <w:pPr>
              <w:jc w:val="center"/>
              <w:rPr>
                <w:rFonts w:ascii="宋体" w:hAnsi="宋体"/>
                <w:sz w:val="18"/>
                <w:szCs w:val="18"/>
              </w:rPr>
            </w:pPr>
          </w:p>
        </w:tc>
      </w:tr>
      <w:tr w:rsidR="00E0505B" w:rsidRPr="00C60B13" w14:paraId="457468E7" w14:textId="77777777" w:rsidTr="0082332E">
        <w:trPr>
          <w:trHeight w:val="760"/>
          <w:jc w:val="center"/>
        </w:trPr>
        <w:tc>
          <w:tcPr>
            <w:tcW w:w="1696" w:type="dxa"/>
            <w:vMerge/>
            <w:vAlign w:val="center"/>
          </w:tcPr>
          <w:p w14:paraId="4A4AEDB9" w14:textId="77777777" w:rsidR="00E0505B" w:rsidRPr="00C60B13" w:rsidRDefault="00E0505B" w:rsidP="00E0505B">
            <w:pPr>
              <w:jc w:val="center"/>
              <w:rPr>
                <w:rFonts w:ascii="宋体" w:hAnsi="宋体"/>
                <w:sz w:val="18"/>
                <w:szCs w:val="18"/>
              </w:rPr>
            </w:pPr>
          </w:p>
        </w:tc>
        <w:tc>
          <w:tcPr>
            <w:tcW w:w="1843" w:type="dxa"/>
            <w:vMerge/>
            <w:vAlign w:val="center"/>
          </w:tcPr>
          <w:p w14:paraId="378EBB2F" w14:textId="6609D17A" w:rsidR="00E0505B" w:rsidRPr="00C60B13" w:rsidRDefault="00E0505B" w:rsidP="00E0505B">
            <w:pPr>
              <w:spacing w:line="240" w:lineRule="auto"/>
              <w:jc w:val="center"/>
              <w:rPr>
                <w:rFonts w:ascii="宋体" w:hAnsi="宋体"/>
                <w:sz w:val="18"/>
                <w:szCs w:val="18"/>
              </w:rPr>
            </w:pPr>
          </w:p>
        </w:tc>
        <w:tc>
          <w:tcPr>
            <w:tcW w:w="1418" w:type="dxa"/>
            <w:vAlign w:val="center"/>
          </w:tcPr>
          <w:p w14:paraId="5CB653D9" w14:textId="77777777" w:rsidR="00E0505B" w:rsidRPr="00C60B13" w:rsidRDefault="00E0505B" w:rsidP="00E0505B">
            <w:pPr>
              <w:spacing w:line="240" w:lineRule="auto"/>
              <w:jc w:val="center"/>
              <w:rPr>
                <w:rFonts w:ascii="宋体" w:hAnsi="宋体" w:cs="宋体"/>
                <w:kern w:val="0"/>
                <w:sz w:val="18"/>
                <w:szCs w:val="18"/>
              </w:rPr>
            </w:pPr>
            <w:r w:rsidRPr="00C60B13">
              <w:rPr>
                <w:rFonts w:ascii="宋体" w:hAnsi="宋体" w:cs="宋体" w:hint="eastAsia"/>
                <w:kern w:val="0"/>
                <w:sz w:val="18"/>
                <w:szCs w:val="18"/>
              </w:rPr>
              <w:t>教育辅导</w:t>
            </w:r>
          </w:p>
          <w:p w14:paraId="79AFBFE7" w14:textId="6503C556" w:rsidR="00E0505B" w:rsidRPr="00C60B13" w:rsidRDefault="00E0505B" w:rsidP="00E0505B">
            <w:pPr>
              <w:spacing w:line="240" w:lineRule="auto"/>
              <w:jc w:val="center"/>
              <w:rPr>
                <w:rFonts w:ascii="宋体" w:hAnsi="宋体"/>
                <w:sz w:val="18"/>
                <w:szCs w:val="18"/>
              </w:rPr>
            </w:pPr>
            <w:r w:rsidRPr="00C60B13">
              <w:rPr>
                <w:rFonts w:ascii="宋体" w:hAnsi="宋体" w:cs="宋体" w:hint="eastAsia"/>
                <w:kern w:val="0"/>
                <w:sz w:val="18"/>
                <w:szCs w:val="18"/>
              </w:rPr>
              <w:t>（2分）</w:t>
            </w:r>
          </w:p>
        </w:tc>
        <w:tc>
          <w:tcPr>
            <w:tcW w:w="7512" w:type="dxa"/>
            <w:vAlign w:val="center"/>
          </w:tcPr>
          <w:p w14:paraId="67557C44" w14:textId="01C50E22" w:rsidR="00E0505B" w:rsidRPr="00C60B13" w:rsidRDefault="00E0505B" w:rsidP="00E0505B">
            <w:pPr>
              <w:spacing w:line="240" w:lineRule="auto"/>
              <w:jc w:val="left"/>
              <w:rPr>
                <w:rFonts w:ascii="宋体" w:hAnsi="宋体" w:cs="宋体"/>
                <w:kern w:val="0"/>
                <w:sz w:val="18"/>
                <w:szCs w:val="18"/>
              </w:rPr>
            </w:pPr>
            <w:r w:rsidRPr="00C60B13">
              <w:rPr>
                <w:rFonts w:ascii="宋体" w:hAnsi="宋体"/>
                <w:sz w:val="18"/>
                <w:szCs w:val="18"/>
              </w:rPr>
              <w:t>□</w:t>
            </w:r>
            <w:r w:rsidRPr="00C60B13">
              <w:rPr>
                <w:rFonts w:ascii="宋体" w:hAnsi="宋体" w:cs="宋体" w:hint="eastAsia"/>
                <w:kern w:val="0"/>
                <w:sz w:val="18"/>
                <w:szCs w:val="18"/>
              </w:rPr>
              <w:t>监护人能够为儿童提供教育辅导（2分）</w:t>
            </w:r>
            <w:r w:rsidRPr="00C60B13">
              <w:rPr>
                <w:rFonts w:ascii="宋体" w:hAnsi="宋体" w:cs="宋体" w:hint="eastAsia"/>
                <w:kern w:val="0"/>
                <w:sz w:val="18"/>
                <w:szCs w:val="18"/>
              </w:rPr>
              <w:br w:type="page"/>
            </w:r>
          </w:p>
          <w:p w14:paraId="558D33EA" w14:textId="08298982" w:rsidR="00E0505B" w:rsidRPr="00C60B13" w:rsidRDefault="00E0505B" w:rsidP="00E0505B">
            <w:pPr>
              <w:spacing w:line="240" w:lineRule="auto"/>
              <w:jc w:val="left"/>
              <w:rPr>
                <w:rFonts w:ascii="宋体" w:hAnsi="宋体" w:cs="宋体"/>
                <w:kern w:val="0"/>
                <w:sz w:val="18"/>
                <w:szCs w:val="18"/>
              </w:rPr>
            </w:pPr>
            <w:r w:rsidRPr="00C60B13">
              <w:rPr>
                <w:rFonts w:ascii="宋体" w:hAnsi="宋体"/>
                <w:sz w:val="18"/>
                <w:szCs w:val="18"/>
              </w:rPr>
              <w:t>□</w:t>
            </w:r>
            <w:r w:rsidRPr="00C60B13">
              <w:rPr>
                <w:rFonts w:ascii="宋体" w:hAnsi="宋体" w:cs="宋体" w:hint="eastAsia"/>
                <w:kern w:val="0"/>
                <w:sz w:val="18"/>
                <w:szCs w:val="18"/>
              </w:rPr>
              <w:t>监护人在绝大多数情况下可以为儿童提供教育辅导（1分）</w:t>
            </w:r>
          </w:p>
          <w:p w14:paraId="66620C35" w14:textId="077C45E9" w:rsidR="00E0505B" w:rsidRPr="00C60B13" w:rsidRDefault="00E0505B" w:rsidP="00E0505B">
            <w:pPr>
              <w:spacing w:line="240" w:lineRule="auto"/>
              <w:jc w:val="left"/>
              <w:rPr>
                <w:rFonts w:ascii="宋体" w:hAnsi="宋体"/>
                <w:sz w:val="18"/>
                <w:szCs w:val="18"/>
              </w:rPr>
            </w:pPr>
            <w:r w:rsidRPr="00C60B13">
              <w:rPr>
                <w:rFonts w:ascii="宋体" w:hAnsi="宋体" w:cs="宋体" w:hint="eastAsia"/>
                <w:kern w:val="0"/>
                <w:sz w:val="18"/>
                <w:szCs w:val="18"/>
              </w:rPr>
              <w:br w:type="page"/>
            </w:r>
            <w:r w:rsidRPr="00C60B13">
              <w:rPr>
                <w:rFonts w:ascii="宋体" w:hAnsi="宋体"/>
                <w:sz w:val="18"/>
                <w:szCs w:val="18"/>
              </w:rPr>
              <w:t>□</w:t>
            </w:r>
            <w:r w:rsidRPr="00C60B13">
              <w:rPr>
                <w:rFonts w:ascii="宋体" w:hAnsi="宋体" w:cs="宋体" w:hint="eastAsia"/>
                <w:kern w:val="0"/>
                <w:sz w:val="18"/>
                <w:szCs w:val="18"/>
              </w:rPr>
              <w:t>监护人没有能力为儿童提供教育辅导（0分）</w:t>
            </w:r>
          </w:p>
        </w:tc>
        <w:tc>
          <w:tcPr>
            <w:tcW w:w="993" w:type="dxa"/>
            <w:vAlign w:val="center"/>
          </w:tcPr>
          <w:p w14:paraId="5A7B40DE" w14:textId="77777777" w:rsidR="00E0505B" w:rsidRPr="00C60B13" w:rsidRDefault="00E0505B" w:rsidP="00E0505B">
            <w:pPr>
              <w:jc w:val="center"/>
              <w:rPr>
                <w:rFonts w:ascii="宋体" w:hAnsi="宋体"/>
                <w:sz w:val="18"/>
                <w:szCs w:val="18"/>
              </w:rPr>
            </w:pPr>
          </w:p>
        </w:tc>
      </w:tr>
      <w:tr w:rsidR="00E0505B" w:rsidRPr="00C60B13" w14:paraId="09DF2C77" w14:textId="77777777" w:rsidTr="0082332E">
        <w:trPr>
          <w:trHeight w:val="760"/>
          <w:jc w:val="center"/>
        </w:trPr>
        <w:tc>
          <w:tcPr>
            <w:tcW w:w="1696" w:type="dxa"/>
            <w:vMerge/>
            <w:vAlign w:val="center"/>
          </w:tcPr>
          <w:p w14:paraId="6D28E5C3" w14:textId="77777777" w:rsidR="00E0505B" w:rsidRPr="00C60B13" w:rsidRDefault="00E0505B" w:rsidP="00E0505B">
            <w:pPr>
              <w:jc w:val="center"/>
              <w:rPr>
                <w:rFonts w:ascii="宋体" w:hAnsi="宋体"/>
                <w:sz w:val="18"/>
                <w:szCs w:val="18"/>
              </w:rPr>
            </w:pPr>
          </w:p>
        </w:tc>
        <w:tc>
          <w:tcPr>
            <w:tcW w:w="1843" w:type="dxa"/>
            <w:vMerge/>
            <w:vAlign w:val="center"/>
          </w:tcPr>
          <w:p w14:paraId="550363AC"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688BCE21"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朋友支持</w:t>
            </w:r>
          </w:p>
          <w:p w14:paraId="7E13A4CF" w14:textId="566FB5FB" w:rsidR="00E0505B" w:rsidRPr="00C60B13" w:rsidRDefault="00E0505B" w:rsidP="00E0505B">
            <w:pPr>
              <w:spacing w:line="240" w:lineRule="auto"/>
              <w:jc w:val="center"/>
              <w:rPr>
                <w:rFonts w:ascii="宋体" w:hAnsi="宋体" w:cs="宋体"/>
                <w:kern w:val="0"/>
                <w:sz w:val="18"/>
                <w:szCs w:val="18"/>
              </w:rPr>
            </w:pPr>
            <w:r w:rsidRPr="00C60B13">
              <w:rPr>
                <w:rFonts w:ascii="宋体" w:hAnsi="宋体"/>
                <w:sz w:val="18"/>
                <w:szCs w:val="18"/>
              </w:rPr>
              <w:t>（2分）</w:t>
            </w:r>
          </w:p>
        </w:tc>
        <w:tc>
          <w:tcPr>
            <w:tcW w:w="7512" w:type="dxa"/>
            <w:vAlign w:val="center"/>
          </w:tcPr>
          <w:p w14:paraId="5F1D64EA" w14:textId="224B7394"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005A1F97" w:rsidRPr="00C60B13">
              <w:rPr>
                <w:rFonts w:ascii="宋体" w:hAnsi="宋体" w:hint="eastAsia"/>
                <w:sz w:val="18"/>
                <w:szCs w:val="18"/>
              </w:rPr>
              <w:t>儿童与朋辈</w:t>
            </w:r>
            <w:r w:rsidRPr="00C60B13">
              <w:rPr>
                <w:rFonts w:ascii="宋体" w:hAnsi="宋体"/>
                <w:sz w:val="18"/>
                <w:szCs w:val="18"/>
              </w:rPr>
              <w:t>经常来往，</w:t>
            </w:r>
            <w:r w:rsidR="005A1F97" w:rsidRPr="00C60B13">
              <w:rPr>
                <w:rFonts w:ascii="宋体" w:hAnsi="宋体" w:hint="eastAsia"/>
                <w:sz w:val="18"/>
                <w:szCs w:val="18"/>
              </w:rPr>
              <w:t>监护人对儿童朋辈交往</w:t>
            </w:r>
            <w:r w:rsidRPr="00C60B13">
              <w:rPr>
                <w:rFonts w:ascii="宋体" w:hAnsi="宋体"/>
                <w:sz w:val="18"/>
                <w:szCs w:val="18"/>
              </w:rPr>
              <w:t>支持程度高（2分）</w:t>
            </w:r>
          </w:p>
          <w:p w14:paraId="05B54B4A" w14:textId="28155DF9"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005A1F97" w:rsidRPr="00C60B13">
              <w:rPr>
                <w:rFonts w:ascii="宋体" w:hAnsi="宋体" w:hint="eastAsia"/>
                <w:sz w:val="18"/>
                <w:szCs w:val="18"/>
              </w:rPr>
              <w:t>儿童与朋辈</w:t>
            </w:r>
            <w:r w:rsidRPr="00C60B13">
              <w:rPr>
                <w:rFonts w:ascii="宋体" w:hAnsi="宋体"/>
                <w:sz w:val="18"/>
                <w:szCs w:val="18"/>
              </w:rPr>
              <w:t>偶有来往，</w:t>
            </w:r>
            <w:r w:rsidR="005A1F97" w:rsidRPr="00C60B13">
              <w:rPr>
                <w:rFonts w:ascii="宋体" w:hAnsi="宋体" w:hint="eastAsia"/>
                <w:sz w:val="18"/>
                <w:szCs w:val="18"/>
              </w:rPr>
              <w:t>监护人对儿童朋辈交往</w:t>
            </w:r>
            <w:r w:rsidRPr="00C60B13">
              <w:rPr>
                <w:rFonts w:ascii="宋体" w:hAnsi="宋体"/>
                <w:sz w:val="18"/>
                <w:szCs w:val="18"/>
              </w:rPr>
              <w:t>支持程度一般（1分）</w:t>
            </w:r>
          </w:p>
          <w:p w14:paraId="52A6858B" w14:textId="7EC32544"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005A1F97" w:rsidRPr="00C60B13">
              <w:rPr>
                <w:rFonts w:ascii="宋体" w:hAnsi="宋体" w:hint="eastAsia"/>
                <w:sz w:val="18"/>
                <w:szCs w:val="18"/>
              </w:rPr>
              <w:t>儿童与朋辈</w:t>
            </w:r>
            <w:r w:rsidRPr="00C60B13">
              <w:rPr>
                <w:rFonts w:ascii="宋体" w:hAnsi="宋体"/>
                <w:sz w:val="18"/>
                <w:szCs w:val="18"/>
              </w:rPr>
              <w:t>几乎不来往，</w:t>
            </w:r>
            <w:r w:rsidR="005A1F97" w:rsidRPr="00C60B13">
              <w:rPr>
                <w:rFonts w:ascii="宋体" w:hAnsi="宋体" w:hint="eastAsia"/>
                <w:sz w:val="18"/>
                <w:szCs w:val="18"/>
              </w:rPr>
              <w:t>监护人对儿童朋辈交往无支持</w:t>
            </w:r>
            <w:r w:rsidRPr="00C60B13">
              <w:rPr>
                <w:rFonts w:ascii="宋体" w:hAnsi="宋体"/>
                <w:sz w:val="18"/>
                <w:szCs w:val="18"/>
              </w:rPr>
              <w:t>（0 分）</w:t>
            </w:r>
          </w:p>
        </w:tc>
        <w:tc>
          <w:tcPr>
            <w:tcW w:w="993" w:type="dxa"/>
            <w:vAlign w:val="center"/>
          </w:tcPr>
          <w:p w14:paraId="595E1883" w14:textId="77777777" w:rsidR="00E0505B" w:rsidRPr="00C60B13" w:rsidRDefault="00E0505B" w:rsidP="00E0505B">
            <w:pPr>
              <w:jc w:val="center"/>
              <w:rPr>
                <w:rFonts w:ascii="宋体" w:hAnsi="宋体"/>
                <w:sz w:val="18"/>
                <w:szCs w:val="18"/>
              </w:rPr>
            </w:pPr>
          </w:p>
        </w:tc>
      </w:tr>
      <w:tr w:rsidR="00E0505B" w:rsidRPr="00C60B13" w14:paraId="333FEE18" w14:textId="77777777" w:rsidTr="0082332E">
        <w:trPr>
          <w:jc w:val="center"/>
        </w:trPr>
        <w:tc>
          <w:tcPr>
            <w:tcW w:w="1696" w:type="dxa"/>
            <w:vMerge/>
            <w:vAlign w:val="center"/>
          </w:tcPr>
          <w:p w14:paraId="2EECC8B7" w14:textId="77777777" w:rsidR="00E0505B" w:rsidRPr="00C60B13" w:rsidRDefault="00E0505B" w:rsidP="00E0505B">
            <w:pPr>
              <w:jc w:val="center"/>
              <w:rPr>
                <w:rFonts w:ascii="宋体" w:hAnsi="宋体"/>
                <w:sz w:val="18"/>
                <w:szCs w:val="18"/>
              </w:rPr>
            </w:pPr>
          </w:p>
        </w:tc>
        <w:tc>
          <w:tcPr>
            <w:tcW w:w="1843" w:type="dxa"/>
            <w:vMerge w:val="restart"/>
            <w:vAlign w:val="center"/>
          </w:tcPr>
          <w:p w14:paraId="4F2492C6"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家庭关系协调能力</w:t>
            </w:r>
          </w:p>
          <w:p w14:paraId="4CDCF211" w14:textId="684CF411" w:rsidR="00D95C9D" w:rsidRPr="00C60B13" w:rsidRDefault="00D95C9D" w:rsidP="00E0505B">
            <w:pPr>
              <w:spacing w:line="240" w:lineRule="auto"/>
              <w:jc w:val="center"/>
              <w:rPr>
                <w:rFonts w:ascii="宋体" w:hAnsi="宋体"/>
                <w:sz w:val="18"/>
                <w:szCs w:val="18"/>
              </w:rPr>
            </w:pPr>
            <w:r w:rsidRPr="00C60B13">
              <w:rPr>
                <w:rFonts w:ascii="宋体" w:hAnsi="宋体" w:hint="eastAsia"/>
                <w:sz w:val="18"/>
                <w:szCs w:val="18"/>
              </w:rPr>
              <w:t>（1</w:t>
            </w:r>
            <w:r w:rsidRPr="00C60B13">
              <w:rPr>
                <w:rFonts w:ascii="宋体" w:hAnsi="宋体"/>
                <w:sz w:val="18"/>
                <w:szCs w:val="18"/>
              </w:rPr>
              <w:t>0</w:t>
            </w:r>
            <w:r w:rsidRPr="00C60B13">
              <w:rPr>
                <w:rFonts w:ascii="宋体" w:hAnsi="宋体" w:hint="eastAsia"/>
                <w:sz w:val="18"/>
                <w:szCs w:val="18"/>
              </w:rPr>
              <w:t>分）</w:t>
            </w:r>
          </w:p>
        </w:tc>
        <w:tc>
          <w:tcPr>
            <w:tcW w:w="1418" w:type="dxa"/>
            <w:vAlign w:val="center"/>
          </w:tcPr>
          <w:p w14:paraId="1FA5A8DC" w14:textId="63535934"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夫妻关系</w:t>
            </w:r>
          </w:p>
          <w:p w14:paraId="533F4AFE" w14:textId="7EF64C75"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00D95C9D" w:rsidRPr="00C60B13">
              <w:rPr>
                <w:rFonts w:ascii="宋体" w:hAnsi="宋体"/>
                <w:sz w:val="18"/>
                <w:szCs w:val="18"/>
              </w:rPr>
              <w:t>2</w:t>
            </w:r>
            <w:r w:rsidRPr="00C60B13">
              <w:rPr>
                <w:rFonts w:ascii="宋体" w:hAnsi="宋体"/>
                <w:sz w:val="18"/>
                <w:szCs w:val="18"/>
              </w:rPr>
              <w:t>分）</w:t>
            </w:r>
          </w:p>
        </w:tc>
        <w:tc>
          <w:tcPr>
            <w:tcW w:w="7512" w:type="dxa"/>
            <w:vAlign w:val="center"/>
          </w:tcPr>
          <w:p w14:paraId="1E8AFA1A" w14:textId="02E2A351"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关系和睦（</w:t>
            </w:r>
            <w:r w:rsidR="00D95C9D" w:rsidRPr="00C60B13">
              <w:rPr>
                <w:rFonts w:ascii="宋体" w:hAnsi="宋体"/>
                <w:sz w:val="18"/>
                <w:szCs w:val="18"/>
              </w:rPr>
              <w:t>2</w:t>
            </w:r>
            <w:r w:rsidRPr="00C60B13">
              <w:rPr>
                <w:rFonts w:ascii="宋体" w:hAnsi="宋体"/>
                <w:sz w:val="18"/>
                <w:szCs w:val="18"/>
              </w:rPr>
              <w:t>分）</w:t>
            </w:r>
          </w:p>
          <w:p w14:paraId="54A981C6" w14:textId="6D698506"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偶有争吵（</w:t>
            </w:r>
            <w:r w:rsidR="00D95C9D" w:rsidRPr="00C60B13">
              <w:rPr>
                <w:rFonts w:ascii="宋体" w:hAnsi="宋体" w:hint="eastAsia"/>
                <w:sz w:val="18"/>
                <w:szCs w:val="18"/>
              </w:rPr>
              <w:t>1</w:t>
            </w:r>
            <w:r w:rsidR="00D95C9D" w:rsidRPr="00C60B13">
              <w:rPr>
                <w:rFonts w:ascii="宋体" w:hAnsi="宋体"/>
                <w:sz w:val="18"/>
                <w:szCs w:val="18"/>
              </w:rPr>
              <w:t>.5</w:t>
            </w:r>
            <w:r w:rsidRPr="00C60B13">
              <w:rPr>
                <w:rFonts w:ascii="宋体" w:hAnsi="宋体"/>
                <w:sz w:val="18"/>
                <w:szCs w:val="18"/>
              </w:rPr>
              <w:t>分）</w:t>
            </w:r>
          </w:p>
          <w:p w14:paraId="05E469F7" w14:textId="1F799E03"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关系紧张、经常争吵（1分）</w:t>
            </w:r>
          </w:p>
          <w:p w14:paraId="3E2CE3CA" w14:textId="182D1A64"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lastRenderedPageBreak/>
              <w:t>□ 无关系或关系不完整（未婚、离婚未再婚或一方死亡）（0 分）</w:t>
            </w:r>
          </w:p>
        </w:tc>
        <w:tc>
          <w:tcPr>
            <w:tcW w:w="993" w:type="dxa"/>
            <w:vAlign w:val="center"/>
          </w:tcPr>
          <w:p w14:paraId="5B2B9D57" w14:textId="77777777" w:rsidR="00E0505B" w:rsidRPr="00C60B13" w:rsidRDefault="00E0505B" w:rsidP="00E0505B">
            <w:pPr>
              <w:jc w:val="center"/>
              <w:rPr>
                <w:rFonts w:ascii="宋体" w:hAnsi="宋体"/>
                <w:sz w:val="18"/>
                <w:szCs w:val="18"/>
              </w:rPr>
            </w:pPr>
          </w:p>
        </w:tc>
      </w:tr>
      <w:tr w:rsidR="00E0505B" w:rsidRPr="00C60B13" w14:paraId="65100B71" w14:textId="77777777" w:rsidTr="0082332E">
        <w:trPr>
          <w:jc w:val="center"/>
        </w:trPr>
        <w:tc>
          <w:tcPr>
            <w:tcW w:w="1696" w:type="dxa"/>
            <w:vMerge/>
            <w:vAlign w:val="center"/>
          </w:tcPr>
          <w:p w14:paraId="3D5239AC" w14:textId="77777777" w:rsidR="00E0505B" w:rsidRPr="00C60B13" w:rsidRDefault="00E0505B" w:rsidP="00E0505B">
            <w:pPr>
              <w:jc w:val="center"/>
              <w:rPr>
                <w:rFonts w:ascii="宋体" w:hAnsi="宋体"/>
                <w:sz w:val="18"/>
                <w:szCs w:val="18"/>
              </w:rPr>
            </w:pPr>
          </w:p>
        </w:tc>
        <w:tc>
          <w:tcPr>
            <w:tcW w:w="1843" w:type="dxa"/>
            <w:vMerge/>
            <w:vAlign w:val="center"/>
          </w:tcPr>
          <w:p w14:paraId="167B5A32" w14:textId="40CD0C1A" w:rsidR="00E0505B" w:rsidRPr="00C60B13" w:rsidRDefault="00E0505B" w:rsidP="00E0505B">
            <w:pPr>
              <w:spacing w:line="240" w:lineRule="auto"/>
              <w:jc w:val="center"/>
              <w:rPr>
                <w:rFonts w:ascii="宋体" w:hAnsi="宋体"/>
                <w:sz w:val="18"/>
                <w:szCs w:val="18"/>
              </w:rPr>
            </w:pPr>
          </w:p>
        </w:tc>
        <w:tc>
          <w:tcPr>
            <w:tcW w:w="1418" w:type="dxa"/>
            <w:vAlign w:val="center"/>
          </w:tcPr>
          <w:p w14:paraId="316811FF" w14:textId="77777777"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 xml:space="preserve">情感关怀 </w:t>
            </w:r>
          </w:p>
          <w:p w14:paraId="153FFA6C" w14:textId="388AF2E1"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w:t>
            </w:r>
            <w:r w:rsidR="00D95C9D" w:rsidRPr="00C60B13">
              <w:rPr>
                <w:rFonts w:ascii="宋体" w:hAnsi="宋体"/>
                <w:sz w:val="18"/>
                <w:szCs w:val="18"/>
              </w:rPr>
              <w:t>2</w:t>
            </w:r>
            <w:r w:rsidRPr="00C60B13">
              <w:rPr>
                <w:rFonts w:ascii="宋体" w:hAnsi="宋体" w:hint="eastAsia"/>
                <w:sz w:val="18"/>
                <w:szCs w:val="18"/>
              </w:rPr>
              <w:t>分）</w:t>
            </w:r>
          </w:p>
        </w:tc>
        <w:tc>
          <w:tcPr>
            <w:tcW w:w="7512" w:type="dxa"/>
            <w:vAlign w:val="center"/>
          </w:tcPr>
          <w:p w14:paraId="2B6588CD" w14:textId="30261EF1"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监护人给予儿童情感交流、心理支持和积极陪伴</w:t>
            </w:r>
          </w:p>
          <w:p w14:paraId="2FF0A2C0" w14:textId="057C88A3"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经常互动，关系亲密（</w:t>
            </w:r>
            <w:r w:rsidR="00D95C9D" w:rsidRPr="00C60B13">
              <w:rPr>
                <w:rFonts w:ascii="宋体" w:hAnsi="宋体"/>
                <w:sz w:val="18"/>
                <w:szCs w:val="18"/>
              </w:rPr>
              <w:t>2</w:t>
            </w:r>
            <w:r w:rsidRPr="00C60B13">
              <w:rPr>
                <w:rFonts w:ascii="宋体" w:hAnsi="宋体" w:hint="eastAsia"/>
                <w:sz w:val="18"/>
                <w:szCs w:val="18"/>
              </w:rPr>
              <w:t>分）</w:t>
            </w:r>
          </w:p>
          <w:p w14:paraId="4CDED023" w14:textId="15928253"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偶尔互动，情感疏离（1分）</w:t>
            </w:r>
          </w:p>
          <w:p w14:paraId="5276B4EF" w14:textId="1B48E77F"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 冷漠忽视，无情感支持（0分）</w:t>
            </w:r>
          </w:p>
        </w:tc>
        <w:tc>
          <w:tcPr>
            <w:tcW w:w="993" w:type="dxa"/>
            <w:vAlign w:val="center"/>
          </w:tcPr>
          <w:p w14:paraId="2F081B67" w14:textId="77777777" w:rsidR="00E0505B" w:rsidRPr="00C60B13" w:rsidRDefault="00E0505B" w:rsidP="00E0505B">
            <w:pPr>
              <w:jc w:val="center"/>
              <w:rPr>
                <w:rFonts w:ascii="宋体" w:hAnsi="宋体"/>
                <w:sz w:val="18"/>
                <w:szCs w:val="18"/>
              </w:rPr>
            </w:pPr>
          </w:p>
        </w:tc>
      </w:tr>
      <w:tr w:rsidR="00E0505B" w:rsidRPr="00C60B13" w14:paraId="58AA13EE" w14:textId="77777777" w:rsidTr="0082332E">
        <w:trPr>
          <w:jc w:val="center"/>
        </w:trPr>
        <w:tc>
          <w:tcPr>
            <w:tcW w:w="1696" w:type="dxa"/>
            <w:vMerge/>
            <w:vAlign w:val="center"/>
          </w:tcPr>
          <w:p w14:paraId="019661E5" w14:textId="77777777" w:rsidR="00E0505B" w:rsidRPr="00C60B13" w:rsidRDefault="00E0505B" w:rsidP="00E0505B">
            <w:pPr>
              <w:jc w:val="center"/>
              <w:rPr>
                <w:rFonts w:ascii="宋体" w:hAnsi="宋体"/>
                <w:sz w:val="18"/>
                <w:szCs w:val="18"/>
              </w:rPr>
            </w:pPr>
          </w:p>
        </w:tc>
        <w:tc>
          <w:tcPr>
            <w:tcW w:w="1843" w:type="dxa"/>
            <w:vMerge/>
            <w:vAlign w:val="center"/>
          </w:tcPr>
          <w:p w14:paraId="0136498A" w14:textId="2A92C76B" w:rsidR="00E0505B" w:rsidRPr="00C60B13" w:rsidRDefault="00E0505B" w:rsidP="00E0505B">
            <w:pPr>
              <w:spacing w:line="240" w:lineRule="auto"/>
              <w:jc w:val="center"/>
              <w:rPr>
                <w:rFonts w:ascii="宋体" w:hAnsi="宋体"/>
                <w:sz w:val="18"/>
                <w:szCs w:val="18"/>
              </w:rPr>
            </w:pPr>
          </w:p>
        </w:tc>
        <w:tc>
          <w:tcPr>
            <w:tcW w:w="1418" w:type="dxa"/>
            <w:vAlign w:val="center"/>
          </w:tcPr>
          <w:p w14:paraId="052E1732" w14:textId="480C08ED"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亲属关系</w:t>
            </w:r>
          </w:p>
          <w:p w14:paraId="1AAFE138" w14:textId="6A9DE239"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00D95C9D" w:rsidRPr="00C60B13">
              <w:rPr>
                <w:rFonts w:ascii="宋体" w:hAnsi="宋体"/>
                <w:sz w:val="18"/>
                <w:szCs w:val="18"/>
              </w:rPr>
              <w:t>2</w:t>
            </w:r>
            <w:r w:rsidRPr="00C60B13">
              <w:rPr>
                <w:rFonts w:ascii="宋体" w:hAnsi="宋体"/>
                <w:sz w:val="18"/>
                <w:szCs w:val="18"/>
              </w:rPr>
              <w:t>分）</w:t>
            </w:r>
          </w:p>
        </w:tc>
        <w:tc>
          <w:tcPr>
            <w:tcW w:w="7512" w:type="dxa"/>
            <w:vAlign w:val="center"/>
          </w:tcPr>
          <w:p w14:paraId="403ECA49" w14:textId="1EAF9C59" w:rsidR="00E0505B" w:rsidRPr="00C60B13" w:rsidRDefault="00E0505B" w:rsidP="00E0505B">
            <w:pPr>
              <w:spacing w:line="240" w:lineRule="auto"/>
              <w:jc w:val="left"/>
              <w:rPr>
                <w:rFonts w:ascii="宋体" w:hAnsi="宋体"/>
                <w:sz w:val="18"/>
                <w:szCs w:val="18"/>
              </w:rPr>
            </w:pPr>
            <w:r w:rsidRPr="00C60B13">
              <w:rPr>
                <w:rFonts w:ascii="宋体" w:hAnsi="宋体" w:hint="eastAsia"/>
                <w:sz w:val="18"/>
                <w:szCs w:val="18"/>
              </w:rPr>
              <w:t>监护人与其家人关系</w:t>
            </w:r>
          </w:p>
          <w:p w14:paraId="4C1B09F6" w14:textId="487A6424"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□经常往来（</w:t>
            </w:r>
            <w:r w:rsidR="00D95C9D" w:rsidRPr="00C60B13">
              <w:rPr>
                <w:rFonts w:ascii="宋体" w:hAnsi="宋体"/>
                <w:sz w:val="18"/>
                <w:szCs w:val="18"/>
              </w:rPr>
              <w:t>2</w:t>
            </w:r>
            <w:r w:rsidRPr="00C60B13">
              <w:rPr>
                <w:rFonts w:ascii="宋体" w:hAnsi="宋体"/>
                <w:sz w:val="18"/>
                <w:szCs w:val="18"/>
              </w:rPr>
              <w:t>分）</w:t>
            </w:r>
          </w:p>
          <w:p w14:paraId="4459FA09" w14:textId="22330F5A"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□偶有往来（</w:t>
            </w:r>
            <w:r w:rsidR="00D95C9D" w:rsidRPr="00C60B13">
              <w:rPr>
                <w:rFonts w:ascii="宋体" w:hAnsi="宋体"/>
                <w:sz w:val="18"/>
                <w:szCs w:val="18"/>
              </w:rPr>
              <w:t>1</w:t>
            </w:r>
            <w:r w:rsidRPr="00C60B13">
              <w:rPr>
                <w:rFonts w:ascii="宋体" w:hAnsi="宋体"/>
                <w:sz w:val="18"/>
                <w:szCs w:val="18"/>
              </w:rPr>
              <w:t>分）</w:t>
            </w:r>
          </w:p>
          <w:p w14:paraId="4AD9F2AD" w14:textId="50E9C037"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□几乎不往来（</w:t>
            </w:r>
            <w:r w:rsidR="00D95C9D" w:rsidRPr="00C60B13">
              <w:rPr>
                <w:rFonts w:ascii="宋体" w:hAnsi="宋体"/>
                <w:sz w:val="18"/>
                <w:szCs w:val="18"/>
              </w:rPr>
              <w:t>0.5</w:t>
            </w:r>
            <w:r w:rsidRPr="00C60B13">
              <w:rPr>
                <w:rFonts w:ascii="宋体" w:hAnsi="宋体"/>
                <w:sz w:val="18"/>
                <w:szCs w:val="18"/>
              </w:rPr>
              <w:t>分）</w:t>
            </w:r>
          </w:p>
          <w:p w14:paraId="685FD527" w14:textId="17AF99C1"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□关系恶劣，从不往来（0分）</w:t>
            </w:r>
          </w:p>
        </w:tc>
        <w:tc>
          <w:tcPr>
            <w:tcW w:w="993" w:type="dxa"/>
            <w:vAlign w:val="center"/>
          </w:tcPr>
          <w:p w14:paraId="3F812660" w14:textId="77777777" w:rsidR="00E0505B" w:rsidRPr="00C60B13" w:rsidRDefault="00E0505B" w:rsidP="00E0505B">
            <w:pPr>
              <w:jc w:val="center"/>
              <w:rPr>
                <w:rFonts w:ascii="宋体" w:hAnsi="宋体"/>
                <w:sz w:val="18"/>
                <w:szCs w:val="18"/>
              </w:rPr>
            </w:pPr>
          </w:p>
        </w:tc>
      </w:tr>
      <w:tr w:rsidR="00E0505B" w:rsidRPr="00C60B13" w14:paraId="35F58728" w14:textId="77777777" w:rsidTr="001F3751">
        <w:trPr>
          <w:trHeight w:val="474"/>
          <w:jc w:val="center"/>
        </w:trPr>
        <w:tc>
          <w:tcPr>
            <w:tcW w:w="1696" w:type="dxa"/>
            <w:vMerge/>
            <w:vAlign w:val="center"/>
          </w:tcPr>
          <w:p w14:paraId="4CFC4C19" w14:textId="77777777" w:rsidR="00E0505B" w:rsidRPr="00C60B13" w:rsidRDefault="00E0505B" w:rsidP="00E0505B">
            <w:pPr>
              <w:jc w:val="center"/>
              <w:rPr>
                <w:rFonts w:ascii="宋体" w:hAnsi="宋体"/>
                <w:sz w:val="18"/>
                <w:szCs w:val="18"/>
              </w:rPr>
            </w:pPr>
          </w:p>
        </w:tc>
        <w:tc>
          <w:tcPr>
            <w:tcW w:w="1843" w:type="dxa"/>
            <w:vMerge/>
            <w:vAlign w:val="center"/>
          </w:tcPr>
          <w:p w14:paraId="06002A83" w14:textId="32BF576C" w:rsidR="00E0505B" w:rsidRPr="00C60B13" w:rsidRDefault="00E0505B" w:rsidP="00E0505B">
            <w:pPr>
              <w:spacing w:line="240" w:lineRule="auto"/>
              <w:jc w:val="center"/>
              <w:rPr>
                <w:rFonts w:ascii="宋体" w:hAnsi="宋体"/>
                <w:sz w:val="18"/>
                <w:szCs w:val="18"/>
              </w:rPr>
            </w:pPr>
          </w:p>
        </w:tc>
        <w:tc>
          <w:tcPr>
            <w:tcW w:w="1418" w:type="dxa"/>
            <w:vAlign w:val="center"/>
          </w:tcPr>
          <w:p w14:paraId="04D2E5B9"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邻里关系</w:t>
            </w:r>
          </w:p>
          <w:p w14:paraId="4F6B8562" w14:textId="04FF5679"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00D95C9D" w:rsidRPr="00C60B13">
              <w:rPr>
                <w:rFonts w:ascii="宋体" w:hAnsi="宋体"/>
                <w:sz w:val="18"/>
                <w:szCs w:val="18"/>
              </w:rPr>
              <w:t>2</w:t>
            </w:r>
            <w:r w:rsidRPr="00C60B13">
              <w:rPr>
                <w:rFonts w:ascii="宋体" w:hAnsi="宋体"/>
                <w:sz w:val="18"/>
                <w:szCs w:val="18"/>
              </w:rPr>
              <w:t>分）</w:t>
            </w:r>
          </w:p>
        </w:tc>
        <w:tc>
          <w:tcPr>
            <w:tcW w:w="7512" w:type="dxa"/>
            <w:vAlign w:val="center"/>
          </w:tcPr>
          <w:p w14:paraId="5EE38D0D" w14:textId="7988D0E9"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 邻里关系和谐（</w:t>
            </w:r>
            <w:r w:rsidR="00D95C9D" w:rsidRPr="00C60B13">
              <w:rPr>
                <w:rFonts w:ascii="宋体" w:hAnsi="宋体" w:hint="eastAsia"/>
                <w:sz w:val="18"/>
                <w:szCs w:val="18"/>
              </w:rPr>
              <w:t>2</w:t>
            </w:r>
            <w:r w:rsidRPr="00C60B13">
              <w:rPr>
                <w:rFonts w:ascii="宋体" w:hAnsi="宋体"/>
                <w:sz w:val="18"/>
                <w:szCs w:val="18"/>
              </w:rPr>
              <w:t>分）</w:t>
            </w:r>
          </w:p>
          <w:p w14:paraId="5AA70A81" w14:textId="5D6B44AF"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rFonts w:ascii="宋体" w:hAnsi="宋体" w:hint="eastAsia"/>
                <w:sz w:val="18"/>
                <w:szCs w:val="18"/>
              </w:rPr>
              <w:t xml:space="preserve"> </w:t>
            </w:r>
            <w:r w:rsidRPr="00C60B13">
              <w:rPr>
                <w:rFonts w:ascii="宋体" w:hAnsi="宋体"/>
                <w:sz w:val="18"/>
                <w:szCs w:val="18"/>
              </w:rPr>
              <w:t>邻里关系一般（1分）</w:t>
            </w:r>
          </w:p>
          <w:p w14:paraId="6AE8D75E" w14:textId="554AEE73"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rFonts w:ascii="宋体" w:hAnsi="宋体" w:hint="eastAsia"/>
                <w:sz w:val="18"/>
                <w:szCs w:val="18"/>
              </w:rPr>
              <w:t xml:space="preserve"> </w:t>
            </w:r>
            <w:r w:rsidRPr="00C60B13">
              <w:rPr>
                <w:rFonts w:ascii="宋体" w:hAnsi="宋体"/>
                <w:sz w:val="18"/>
                <w:szCs w:val="18"/>
              </w:rPr>
              <w:t>邻里关系恶劣，从不往来（0 分）</w:t>
            </w:r>
          </w:p>
        </w:tc>
        <w:tc>
          <w:tcPr>
            <w:tcW w:w="993" w:type="dxa"/>
            <w:vAlign w:val="center"/>
          </w:tcPr>
          <w:p w14:paraId="019B1807" w14:textId="77777777" w:rsidR="00E0505B" w:rsidRPr="00C60B13" w:rsidRDefault="00E0505B" w:rsidP="00E0505B">
            <w:pPr>
              <w:jc w:val="center"/>
              <w:rPr>
                <w:rFonts w:ascii="宋体" w:hAnsi="宋体"/>
                <w:sz w:val="18"/>
                <w:szCs w:val="18"/>
              </w:rPr>
            </w:pPr>
          </w:p>
        </w:tc>
      </w:tr>
      <w:tr w:rsidR="00E0505B" w:rsidRPr="00C60B13" w14:paraId="2E4EE0A4" w14:textId="77777777" w:rsidTr="005A1F97">
        <w:trPr>
          <w:trHeight w:val="904"/>
          <w:jc w:val="center"/>
        </w:trPr>
        <w:tc>
          <w:tcPr>
            <w:tcW w:w="1696" w:type="dxa"/>
            <w:vMerge/>
            <w:vAlign w:val="center"/>
          </w:tcPr>
          <w:p w14:paraId="49ABC118" w14:textId="77777777" w:rsidR="00E0505B" w:rsidRPr="00C60B13" w:rsidRDefault="00E0505B" w:rsidP="00E0505B">
            <w:pPr>
              <w:jc w:val="center"/>
              <w:rPr>
                <w:rFonts w:ascii="宋体" w:hAnsi="宋体"/>
                <w:sz w:val="18"/>
                <w:szCs w:val="18"/>
              </w:rPr>
            </w:pPr>
          </w:p>
        </w:tc>
        <w:tc>
          <w:tcPr>
            <w:tcW w:w="1843" w:type="dxa"/>
            <w:vMerge/>
            <w:vAlign w:val="center"/>
          </w:tcPr>
          <w:p w14:paraId="5D1B8092" w14:textId="77777777" w:rsidR="00E0505B" w:rsidRPr="00C60B13" w:rsidRDefault="00E0505B" w:rsidP="00E0505B">
            <w:pPr>
              <w:spacing w:line="240" w:lineRule="auto"/>
              <w:jc w:val="center"/>
              <w:rPr>
                <w:rFonts w:ascii="宋体" w:hAnsi="宋体"/>
                <w:sz w:val="18"/>
                <w:szCs w:val="18"/>
              </w:rPr>
            </w:pPr>
          </w:p>
        </w:tc>
        <w:tc>
          <w:tcPr>
            <w:tcW w:w="1418" w:type="dxa"/>
            <w:vAlign w:val="center"/>
          </w:tcPr>
          <w:p w14:paraId="19D11D81"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社区生活环境</w:t>
            </w:r>
          </w:p>
          <w:p w14:paraId="03204C7E" w14:textId="200D1056"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w:t>
            </w:r>
            <w:r w:rsidR="00D95C9D" w:rsidRPr="00C60B13">
              <w:rPr>
                <w:rFonts w:ascii="宋体" w:hAnsi="宋体"/>
                <w:sz w:val="18"/>
                <w:szCs w:val="18"/>
              </w:rPr>
              <w:t>2</w:t>
            </w:r>
            <w:r w:rsidRPr="00C60B13">
              <w:rPr>
                <w:rFonts w:ascii="宋体" w:hAnsi="宋体"/>
                <w:sz w:val="18"/>
                <w:szCs w:val="18"/>
              </w:rPr>
              <w:t>分)</w:t>
            </w:r>
          </w:p>
        </w:tc>
        <w:tc>
          <w:tcPr>
            <w:tcW w:w="7512" w:type="dxa"/>
          </w:tcPr>
          <w:p w14:paraId="04CCE285" w14:textId="504A6D37" w:rsidR="00E0505B" w:rsidRPr="00C60B13" w:rsidRDefault="00E0505B" w:rsidP="00E0505B">
            <w:pPr>
              <w:spacing w:line="240" w:lineRule="auto"/>
              <w:rPr>
                <w:rFonts w:ascii="宋体" w:hAnsi="宋体"/>
                <w:sz w:val="18"/>
                <w:szCs w:val="18"/>
              </w:rPr>
            </w:pPr>
            <w:r w:rsidRPr="00C60B13">
              <w:rPr>
                <w:rFonts w:ascii="宋体" w:hAnsi="宋体"/>
                <w:sz w:val="18"/>
                <w:szCs w:val="18"/>
              </w:rPr>
              <w:t>□</w:t>
            </w:r>
            <w:r w:rsidRPr="00C60B13">
              <w:rPr>
                <w:rFonts w:ascii="宋体" w:hAnsi="宋体" w:hint="eastAsia"/>
                <w:sz w:val="18"/>
                <w:szCs w:val="18"/>
              </w:rPr>
              <w:t xml:space="preserve"> </w:t>
            </w:r>
            <w:r w:rsidRPr="00C60B13">
              <w:rPr>
                <w:rFonts w:ascii="宋体" w:hAnsi="宋体"/>
                <w:sz w:val="18"/>
                <w:szCs w:val="18"/>
              </w:rPr>
              <w:t xml:space="preserve">环境好，经常参加政府、社区、学校、公益机构等 组织的各类服务活动 </w:t>
            </w:r>
            <w:r w:rsidRPr="00C60B13">
              <w:rPr>
                <w:rFonts w:ascii="宋体" w:hAnsi="宋体" w:hint="eastAsia"/>
                <w:sz w:val="18"/>
                <w:szCs w:val="18"/>
              </w:rPr>
              <w:t>（</w:t>
            </w:r>
            <w:r w:rsidR="00D95C9D" w:rsidRPr="00C60B13">
              <w:rPr>
                <w:rFonts w:ascii="宋体" w:hAnsi="宋体"/>
                <w:sz w:val="18"/>
                <w:szCs w:val="18"/>
              </w:rPr>
              <w:t>2</w:t>
            </w:r>
            <w:r w:rsidRPr="00C60B13">
              <w:rPr>
                <w:rFonts w:ascii="宋体" w:hAnsi="宋体"/>
                <w:sz w:val="18"/>
                <w:szCs w:val="18"/>
              </w:rPr>
              <w:t>分)</w:t>
            </w:r>
          </w:p>
          <w:p w14:paraId="431AAD42" w14:textId="2846E307" w:rsidR="00E0505B" w:rsidRPr="00C60B13" w:rsidRDefault="00E0505B" w:rsidP="00E0505B">
            <w:pPr>
              <w:spacing w:line="240" w:lineRule="auto"/>
              <w:rPr>
                <w:rFonts w:ascii="宋体" w:hAnsi="宋体"/>
                <w:sz w:val="18"/>
                <w:szCs w:val="18"/>
              </w:rPr>
            </w:pPr>
            <w:r w:rsidRPr="00C60B13">
              <w:rPr>
                <w:rFonts w:ascii="宋体" w:hAnsi="宋体"/>
                <w:sz w:val="18"/>
                <w:szCs w:val="18"/>
              </w:rPr>
              <w:t>□</w:t>
            </w:r>
            <w:r w:rsidRPr="00C60B13">
              <w:rPr>
                <w:rFonts w:ascii="宋体" w:hAnsi="宋体" w:hint="eastAsia"/>
                <w:sz w:val="18"/>
                <w:szCs w:val="18"/>
              </w:rPr>
              <w:t xml:space="preserve"> </w:t>
            </w:r>
            <w:r w:rsidRPr="00C60B13">
              <w:rPr>
                <w:rFonts w:ascii="宋体" w:hAnsi="宋体"/>
                <w:sz w:val="18"/>
                <w:szCs w:val="18"/>
              </w:rPr>
              <w:t>环境较好，偶有参加政府、社区、学校、公益机构 等组织的各类服务活动 (</w:t>
            </w:r>
            <w:r w:rsidR="00D95C9D" w:rsidRPr="00C60B13">
              <w:rPr>
                <w:rFonts w:ascii="宋体" w:hAnsi="宋体"/>
                <w:sz w:val="18"/>
                <w:szCs w:val="18"/>
              </w:rPr>
              <w:t>1</w:t>
            </w:r>
            <w:r w:rsidRPr="00C60B13">
              <w:rPr>
                <w:rFonts w:ascii="宋体" w:hAnsi="宋体"/>
                <w:sz w:val="18"/>
                <w:szCs w:val="18"/>
              </w:rPr>
              <w:t>分)</w:t>
            </w:r>
          </w:p>
          <w:p w14:paraId="71758581" w14:textId="1F10D8D7" w:rsidR="00E0505B" w:rsidRPr="00C60B13" w:rsidRDefault="00E0505B" w:rsidP="00E0505B">
            <w:pPr>
              <w:spacing w:line="240" w:lineRule="auto"/>
              <w:rPr>
                <w:rFonts w:ascii="宋体" w:hAnsi="宋体"/>
                <w:sz w:val="18"/>
                <w:szCs w:val="18"/>
              </w:rPr>
            </w:pPr>
            <w:r w:rsidRPr="00C60B13">
              <w:rPr>
                <w:rFonts w:ascii="宋体" w:hAnsi="宋体"/>
                <w:sz w:val="18"/>
                <w:szCs w:val="18"/>
              </w:rPr>
              <w:t>□</w:t>
            </w:r>
            <w:r w:rsidRPr="00C60B13">
              <w:rPr>
                <w:rFonts w:ascii="宋体" w:hAnsi="宋体" w:hint="eastAsia"/>
                <w:sz w:val="18"/>
                <w:szCs w:val="18"/>
              </w:rPr>
              <w:t xml:space="preserve"> </w:t>
            </w:r>
            <w:r w:rsidRPr="00C60B13">
              <w:rPr>
                <w:rFonts w:ascii="宋体" w:hAnsi="宋体"/>
                <w:sz w:val="18"/>
                <w:szCs w:val="18"/>
              </w:rPr>
              <w:t>环境一般，不参加各类服务活动 (</w:t>
            </w:r>
            <w:r w:rsidR="00D95C9D" w:rsidRPr="00C60B13">
              <w:rPr>
                <w:rFonts w:ascii="宋体" w:hAnsi="宋体"/>
                <w:sz w:val="18"/>
                <w:szCs w:val="18"/>
              </w:rPr>
              <w:t>0.5</w:t>
            </w:r>
            <w:r w:rsidRPr="00C60B13">
              <w:rPr>
                <w:rFonts w:ascii="宋体" w:hAnsi="宋体"/>
                <w:sz w:val="18"/>
                <w:szCs w:val="18"/>
              </w:rPr>
              <w:t>分)</w:t>
            </w:r>
          </w:p>
          <w:p w14:paraId="09231D06" w14:textId="6F7F84E7" w:rsidR="00E0505B" w:rsidRPr="00C60B13" w:rsidRDefault="00E0505B" w:rsidP="00E0505B">
            <w:pPr>
              <w:spacing w:line="240" w:lineRule="auto"/>
              <w:jc w:val="left"/>
              <w:rPr>
                <w:rFonts w:ascii="宋体" w:hAnsi="宋体"/>
                <w:sz w:val="18"/>
                <w:szCs w:val="18"/>
              </w:rPr>
            </w:pPr>
            <w:r w:rsidRPr="00C60B13">
              <w:rPr>
                <w:rFonts w:ascii="宋体" w:hAnsi="宋体"/>
                <w:sz w:val="18"/>
                <w:szCs w:val="18"/>
              </w:rPr>
              <w:t>□</w:t>
            </w:r>
            <w:r w:rsidRPr="00C60B13">
              <w:rPr>
                <w:rFonts w:ascii="宋体" w:hAnsi="宋体" w:hint="eastAsia"/>
                <w:sz w:val="18"/>
                <w:szCs w:val="18"/>
              </w:rPr>
              <w:t xml:space="preserve"> </w:t>
            </w:r>
            <w:r w:rsidRPr="00C60B13">
              <w:rPr>
                <w:rFonts w:ascii="宋体" w:hAnsi="宋体"/>
                <w:sz w:val="18"/>
                <w:szCs w:val="18"/>
              </w:rPr>
              <w:t>环境差，无各类服务活动 (0分)</w:t>
            </w:r>
          </w:p>
        </w:tc>
        <w:tc>
          <w:tcPr>
            <w:tcW w:w="993" w:type="dxa"/>
            <w:vAlign w:val="center"/>
          </w:tcPr>
          <w:p w14:paraId="231D18D8" w14:textId="77777777" w:rsidR="00E0505B" w:rsidRPr="00C60B13" w:rsidRDefault="00E0505B" w:rsidP="00E0505B">
            <w:pPr>
              <w:jc w:val="center"/>
              <w:rPr>
                <w:rFonts w:ascii="宋体" w:hAnsi="宋体"/>
                <w:sz w:val="18"/>
                <w:szCs w:val="18"/>
              </w:rPr>
            </w:pPr>
          </w:p>
        </w:tc>
      </w:tr>
      <w:tr w:rsidR="00E0505B" w:rsidRPr="00C60B13" w14:paraId="428D5C8B" w14:textId="77777777" w:rsidTr="005A1F97">
        <w:trPr>
          <w:trHeight w:val="804"/>
          <w:jc w:val="center"/>
        </w:trPr>
        <w:tc>
          <w:tcPr>
            <w:tcW w:w="1696" w:type="dxa"/>
            <w:vMerge/>
            <w:vAlign w:val="center"/>
          </w:tcPr>
          <w:p w14:paraId="2A48A0DC" w14:textId="77777777" w:rsidR="00E0505B" w:rsidRPr="00C60B13" w:rsidRDefault="00E0505B" w:rsidP="00E0505B">
            <w:pPr>
              <w:jc w:val="center"/>
              <w:rPr>
                <w:rFonts w:ascii="宋体" w:hAnsi="宋体"/>
                <w:sz w:val="18"/>
                <w:szCs w:val="18"/>
              </w:rPr>
            </w:pPr>
          </w:p>
        </w:tc>
        <w:tc>
          <w:tcPr>
            <w:tcW w:w="1843" w:type="dxa"/>
            <w:vAlign w:val="center"/>
          </w:tcPr>
          <w:p w14:paraId="7D295036" w14:textId="77777777" w:rsidR="00E0505B" w:rsidRPr="00C60B13" w:rsidRDefault="00A6792A" w:rsidP="00E0505B">
            <w:pPr>
              <w:spacing w:line="240" w:lineRule="auto"/>
              <w:jc w:val="center"/>
              <w:rPr>
                <w:rFonts w:ascii="宋体" w:hAnsi="宋体"/>
                <w:sz w:val="18"/>
                <w:szCs w:val="18"/>
              </w:rPr>
            </w:pPr>
            <w:r w:rsidRPr="00C60B13">
              <w:rPr>
                <w:rFonts w:ascii="宋体" w:hAnsi="宋体"/>
                <w:sz w:val="18"/>
                <w:szCs w:val="18"/>
              </w:rPr>
              <w:t>安全保护能力</w:t>
            </w:r>
          </w:p>
          <w:p w14:paraId="3F4FDEA8" w14:textId="4BE7513A" w:rsidR="00D95C9D" w:rsidRPr="00C60B13" w:rsidRDefault="00D95C9D" w:rsidP="00E0505B">
            <w:pPr>
              <w:spacing w:line="240" w:lineRule="auto"/>
              <w:jc w:val="center"/>
              <w:rPr>
                <w:rFonts w:ascii="宋体" w:hAnsi="宋体"/>
                <w:sz w:val="18"/>
                <w:szCs w:val="18"/>
              </w:rPr>
            </w:pPr>
            <w:r w:rsidRPr="00C60B13">
              <w:rPr>
                <w:rFonts w:ascii="宋体" w:hAnsi="宋体" w:hint="eastAsia"/>
                <w:sz w:val="18"/>
                <w:szCs w:val="18"/>
              </w:rPr>
              <w:t>（3分）</w:t>
            </w:r>
          </w:p>
        </w:tc>
        <w:tc>
          <w:tcPr>
            <w:tcW w:w="1418" w:type="dxa"/>
            <w:vAlign w:val="center"/>
          </w:tcPr>
          <w:p w14:paraId="761D987D" w14:textId="078B9B1E" w:rsidR="00E0505B" w:rsidRPr="00C60B13" w:rsidRDefault="00E0505B" w:rsidP="00E0505B">
            <w:pPr>
              <w:spacing w:line="240" w:lineRule="auto"/>
              <w:jc w:val="center"/>
              <w:rPr>
                <w:rFonts w:ascii="宋体" w:hAnsi="宋体"/>
                <w:sz w:val="18"/>
                <w:szCs w:val="18"/>
              </w:rPr>
            </w:pPr>
            <w:r w:rsidRPr="00C60B13">
              <w:rPr>
                <w:rFonts w:ascii="宋体" w:hAnsi="宋体" w:hint="eastAsia"/>
                <w:sz w:val="18"/>
                <w:szCs w:val="18"/>
              </w:rPr>
              <w:t>家庭安全监护（3分）</w:t>
            </w:r>
          </w:p>
        </w:tc>
        <w:tc>
          <w:tcPr>
            <w:tcW w:w="7512" w:type="dxa"/>
          </w:tcPr>
          <w:p w14:paraId="686FDBDC" w14:textId="6432167B" w:rsidR="00E0505B" w:rsidRPr="00C60B13" w:rsidRDefault="00E0505B" w:rsidP="00E0505B">
            <w:pPr>
              <w:spacing w:line="240" w:lineRule="auto"/>
              <w:rPr>
                <w:rFonts w:ascii="宋体" w:hAnsi="宋体"/>
                <w:sz w:val="18"/>
                <w:szCs w:val="18"/>
              </w:rPr>
            </w:pPr>
            <w:r w:rsidRPr="00C60B13">
              <w:rPr>
                <w:rFonts w:ascii="宋体" w:hAnsi="宋体" w:hint="eastAsia"/>
                <w:sz w:val="18"/>
                <w:szCs w:val="18"/>
              </w:rPr>
              <w:t>监护人能否尽到安全监护责任，包括：日常照看、接送、密切关注儿童身体和情绪方面的异常并及时处理</w:t>
            </w:r>
            <w:r w:rsidRPr="00C60B13">
              <w:rPr>
                <w:rFonts w:ascii="宋体" w:hAnsi="宋体" w:hint="eastAsia"/>
                <w:sz w:val="18"/>
                <w:szCs w:val="18"/>
              </w:rPr>
              <w:br/>
            </w:r>
            <w:r w:rsidRPr="00C60B13">
              <w:rPr>
                <w:rFonts w:ascii="宋体" w:hAnsi="宋体"/>
                <w:sz w:val="18"/>
                <w:szCs w:val="18"/>
              </w:rPr>
              <w:t>□</w:t>
            </w:r>
            <w:r w:rsidRPr="00C60B13">
              <w:rPr>
                <w:rFonts w:ascii="宋体" w:hAnsi="宋体" w:hint="eastAsia"/>
                <w:sz w:val="18"/>
                <w:szCs w:val="18"/>
              </w:rPr>
              <w:t>可以（3分）</w:t>
            </w:r>
            <w:r w:rsidRPr="00C60B13">
              <w:rPr>
                <w:rFonts w:ascii="宋体" w:hAnsi="宋体" w:hint="eastAsia"/>
                <w:sz w:val="18"/>
                <w:szCs w:val="18"/>
              </w:rPr>
              <w:br/>
            </w:r>
            <w:r w:rsidRPr="00C60B13">
              <w:rPr>
                <w:rFonts w:ascii="宋体" w:hAnsi="宋体"/>
                <w:sz w:val="18"/>
                <w:szCs w:val="18"/>
              </w:rPr>
              <w:t>□</w:t>
            </w:r>
            <w:r w:rsidRPr="00C60B13">
              <w:rPr>
                <w:rFonts w:ascii="宋体" w:hAnsi="宋体" w:hint="eastAsia"/>
                <w:sz w:val="18"/>
                <w:szCs w:val="18"/>
              </w:rPr>
              <w:t>部分可以（1</w:t>
            </w:r>
            <w:r w:rsidRPr="00C60B13">
              <w:rPr>
                <w:rFonts w:ascii="宋体" w:hAnsi="宋体"/>
                <w:sz w:val="18"/>
                <w:szCs w:val="18"/>
              </w:rPr>
              <w:t>.5</w:t>
            </w:r>
            <w:r w:rsidRPr="00C60B13">
              <w:rPr>
                <w:rFonts w:ascii="宋体" w:hAnsi="宋体" w:hint="eastAsia"/>
                <w:sz w:val="18"/>
                <w:szCs w:val="18"/>
              </w:rPr>
              <w:t>分）</w:t>
            </w:r>
            <w:r w:rsidRPr="00C60B13">
              <w:rPr>
                <w:rFonts w:ascii="宋体" w:hAnsi="宋体" w:hint="eastAsia"/>
                <w:sz w:val="18"/>
                <w:szCs w:val="18"/>
              </w:rPr>
              <w:br/>
            </w:r>
            <w:r w:rsidRPr="00C60B13">
              <w:rPr>
                <w:rFonts w:ascii="宋体" w:hAnsi="宋体"/>
                <w:sz w:val="18"/>
                <w:szCs w:val="18"/>
              </w:rPr>
              <w:t>□</w:t>
            </w:r>
            <w:r w:rsidRPr="00C60B13">
              <w:rPr>
                <w:rFonts w:ascii="宋体" w:hAnsi="宋体" w:hint="eastAsia"/>
                <w:sz w:val="18"/>
                <w:szCs w:val="18"/>
              </w:rPr>
              <w:t>不能（0分）</w:t>
            </w:r>
          </w:p>
        </w:tc>
        <w:tc>
          <w:tcPr>
            <w:tcW w:w="993" w:type="dxa"/>
            <w:vAlign w:val="center"/>
          </w:tcPr>
          <w:p w14:paraId="265268DB" w14:textId="77777777" w:rsidR="00E0505B" w:rsidRPr="00C60B13" w:rsidRDefault="00E0505B" w:rsidP="00E0505B">
            <w:pPr>
              <w:jc w:val="center"/>
              <w:rPr>
                <w:rFonts w:ascii="宋体" w:hAnsi="宋体"/>
                <w:sz w:val="18"/>
                <w:szCs w:val="18"/>
              </w:rPr>
            </w:pPr>
          </w:p>
        </w:tc>
      </w:tr>
      <w:tr w:rsidR="00E0505B" w:rsidRPr="00C60B13" w14:paraId="1A87E97A" w14:textId="77777777" w:rsidTr="005A1F97">
        <w:trPr>
          <w:trHeight w:val="652"/>
          <w:jc w:val="center"/>
        </w:trPr>
        <w:tc>
          <w:tcPr>
            <w:tcW w:w="1696" w:type="dxa"/>
            <w:vMerge/>
            <w:vAlign w:val="center"/>
          </w:tcPr>
          <w:p w14:paraId="31DAA761" w14:textId="77777777" w:rsidR="00E0505B" w:rsidRPr="00C60B13" w:rsidRDefault="00E0505B" w:rsidP="00E0505B">
            <w:pPr>
              <w:jc w:val="center"/>
              <w:rPr>
                <w:rFonts w:ascii="宋体" w:hAnsi="宋体"/>
                <w:sz w:val="18"/>
                <w:szCs w:val="18"/>
              </w:rPr>
            </w:pPr>
          </w:p>
        </w:tc>
        <w:tc>
          <w:tcPr>
            <w:tcW w:w="1843" w:type="dxa"/>
            <w:vAlign w:val="center"/>
          </w:tcPr>
          <w:p w14:paraId="4651955F" w14:textId="77777777" w:rsidR="00E0505B" w:rsidRPr="00C60B13" w:rsidRDefault="00E0505B" w:rsidP="00E0505B">
            <w:pPr>
              <w:spacing w:line="240" w:lineRule="auto"/>
              <w:jc w:val="center"/>
              <w:rPr>
                <w:rFonts w:ascii="宋体" w:hAnsi="宋体"/>
                <w:sz w:val="18"/>
                <w:szCs w:val="18"/>
              </w:rPr>
            </w:pPr>
            <w:r w:rsidRPr="00C60B13">
              <w:rPr>
                <w:rFonts w:ascii="宋体" w:hAnsi="宋体"/>
                <w:sz w:val="18"/>
                <w:szCs w:val="18"/>
              </w:rPr>
              <w:t>特殊需求照护能力</w:t>
            </w:r>
          </w:p>
          <w:p w14:paraId="2C5411D3" w14:textId="63C1A30B" w:rsidR="00D95C9D" w:rsidRPr="00C60B13" w:rsidRDefault="00D95C9D" w:rsidP="00E0505B">
            <w:pPr>
              <w:spacing w:line="240" w:lineRule="auto"/>
              <w:jc w:val="center"/>
              <w:rPr>
                <w:rFonts w:ascii="宋体" w:hAnsi="宋体"/>
                <w:sz w:val="18"/>
                <w:szCs w:val="18"/>
              </w:rPr>
            </w:pPr>
            <w:r w:rsidRPr="00C60B13">
              <w:rPr>
                <w:rFonts w:ascii="宋体" w:hAnsi="宋体" w:hint="eastAsia"/>
                <w:sz w:val="18"/>
                <w:szCs w:val="18"/>
              </w:rPr>
              <w:t>（3分）</w:t>
            </w:r>
          </w:p>
        </w:tc>
        <w:tc>
          <w:tcPr>
            <w:tcW w:w="1418" w:type="dxa"/>
            <w:vAlign w:val="center"/>
          </w:tcPr>
          <w:p w14:paraId="07532884" w14:textId="77777777" w:rsidR="00D95C9D" w:rsidRPr="00C60B13" w:rsidRDefault="00E0505B" w:rsidP="00E0505B">
            <w:pPr>
              <w:spacing w:line="240" w:lineRule="auto"/>
              <w:jc w:val="center"/>
              <w:rPr>
                <w:rFonts w:ascii="宋体" w:hAnsi="宋体"/>
                <w:sz w:val="18"/>
                <w:szCs w:val="18"/>
              </w:rPr>
            </w:pPr>
            <w:r w:rsidRPr="00C60B13">
              <w:rPr>
                <w:rFonts w:ascii="宋体" w:hAnsi="宋体"/>
                <w:sz w:val="18"/>
                <w:szCs w:val="18"/>
              </w:rPr>
              <w:t>医疗</w:t>
            </w:r>
            <w:r w:rsidRPr="00C60B13">
              <w:rPr>
                <w:rFonts w:ascii="宋体" w:hAnsi="宋体" w:hint="eastAsia"/>
                <w:sz w:val="18"/>
                <w:szCs w:val="18"/>
              </w:rPr>
              <w:t>照护</w:t>
            </w:r>
          </w:p>
          <w:p w14:paraId="303CA079" w14:textId="68906A84" w:rsidR="00E0505B" w:rsidRPr="00C60B13" w:rsidRDefault="00D95C9D" w:rsidP="00E0505B">
            <w:pPr>
              <w:spacing w:line="240" w:lineRule="auto"/>
              <w:jc w:val="center"/>
              <w:rPr>
                <w:rFonts w:ascii="宋体" w:hAnsi="宋体"/>
                <w:sz w:val="18"/>
                <w:szCs w:val="18"/>
              </w:rPr>
            </w:pPr>
            <w:r w:rsidRPr="00C60B13">
              <w:rPr>
                <w:rFonts w:ascii="宋体" w:hAnsi="宋体" w:hint="eastAsia"/>
                <w:sz w:val="18"/>
                <w:szCs w:val="18"/>
              </w:rPr>
              <w:t>（3分）</w:t>
            </w:r>
          </w:p>
        </w:tc>
        <w:tc>
          <w:tcPr>
            <w:tcW w:w="7512" w:type="dxa"/>
            <w:vAlign w:val="center"/>
          </w:tcPr>
          <w:p w14:paraId="10433F77" w14:textId="0C58504A" w:rsidR="00E0505B" w:rsidRPr="00C60B13" w:rsidRDefault="00E0505B" w:rsidP="00E0505B">
            <w:pPr>
              <w:spacing w:line="240" w:lineRule="auto"/>
              <w:rPr>
                <w:rFonts w:ascii="宋体" w:hAnsi="宋体"/>
                <w:sz w:val="18"/>
                <w:szCs w:val="18"/>
              </w:rPr>
            </w:pPr>
            <w:r w:rsidRPr="00C60B13">
              <w:rPr>
                <w:rFonts w:ascii="宋体" w:hAnsi="宋体"/>
                <w:sz w:val="18"/>
                <w:szCs w:val="18"/>
              </w:rPr>
              <w:t>□监护人能帮助患病儿童接受应有的诊治，或帮助残疾儿童进行必要的医治康复</w:t>
            </w:r>
            <w:r w:rsidRPr="00C60B13">
              <w:rPr>
                <w:rFonts w:ascii="宋体" w:hAnsi="宋体" w:hint="eastAsia"/>
                <w:sz w:val="18"/>
                <w:szCs w:val="18"/>
              </w:rPr>
              <w:t>（3分）</w:t>
            </w:r>
          </w:p>
          <w:p w14:paraId="29BDFE09" w14:textId="57631E3E" w:rsidR="00E0505B" w:rsidRPr="00C60B13" w:rsidRDefault="00E0505B" w:rsidP="00E0505B">
            <w:pPr>
              <w:spacing w:line="240" w:lineRule="auto"/>
              <w:rPr>
                <w:rFonts w:ascii="宋体" w:hAnsi="宋体"/>
                <w:sz w:val="18"/>
                <w:szCs w:val="18"/>
              </w:rPr>
            </w:pPr>
            <w:r w:rsidRPr="00C60B13">
              <w:rPr>
                <w:rFonts w:ascii="宋体" w:hAnsi="宋体"/>
                <w:sz w:val="18"/>
                <w:szCs w:val="18"/>
              </w:rPr>
              <w:t>□监护人可能无法帮助患病儿童接受应有的诊治，或帮助残疾儿童进行必要的医治康复，未发现明显的影响</w:t>
            </w:r>
            <w:r w:rsidRPr="00C60B13">
              <w:rPr>
                <w:rFonts w:ascii="宋体" w:hAnsi="宋体" w:hint="eastAsia"/>
                <w:sz w:val="18"/>
                <w:szCs w:val="18"/>
              </w:rPr>
              <w:t>（1</w:t>
            </w:r>
            <w:r w:rsidRPr="00C60B13">
              <w:rPr>
                <w:rFonts w:ascii="宋体" w:hAnsi="宋体"/>
                <w:sz w:val="18"/>
                <w:szCs w:val="18"/>
              </w:rPr>
              <w:t>.5</w:t>
            </w:r>
            <w:r w:rsidRPr="00C60B13">
              <w:rPr>
                <w:rFonts w:ascii="宋体" w:hAnsi="宋体" w:hint="eastAsia"/>
                <w:sz w:val="18"/>
                <w:szCs w:val="18"/>
              </w:rPr>
              <w:t>分）</w:t>
            </w:r>
          </w:p>
          <w:p w14:paraId="20E50D1D" w14:textId="009AAB7B" w:rsidR="00E0505B" w:rsidRPr="00C60B13" w:rsidRDefault="00E0505B" w:rsidP="00E0505B">
            <w:pPr>
              <w:spacing w:line="240" w:lineRule="auto"/>
              <w:rPr>
                <w:rFonts w:ascii="宋体" w:hAnsi="宋体"/>
                <w:sz w:val="18"/>
                <w:szCs w:val="18"/>
              </w:rPr>
            </w:pPr>
            <w:r w:rsidRPr="00C60B13">
              <w:rPr>
                <w:rFonts w:ascii="宋体" w:hAnsi="宋体"/>
                <w:sz w:val="18"/>
                <w:szCs w:val="18"/>
              </w:rPr>
              <w:t>□患病儿童未得到应有的诊治，或残疾儿童未进行必要的医治康复，已造成明显影响</w:t>
            </w:r>
            <w:r w:rsidRPr="00C60B13">
              <w:rPr>
                <w:rFonts w:ascii="宋体" w:hAnsi="宋体" w:hint="eastAsia"/>
                <w:sz w:val="18"/>
                <w:szCs w:val="18"/>
              </w:rPr>
              <w:t>（0分）</w:t>
            </w:r>
          </w:p>
        </w:tc>
        <w:tc>
          <w:tcPr>
            <w:tcW w:w="993" w:type="dxa"/>
            <w:vAlign w:val="center"/>
          </w:tcPr>
          <w:p w14:paraId="0E34CC22" w14:textId="77777777" w:rsidR="00E0505B" w:rsidRPr="00C60B13" w:rsidRDefault="00E0505B" w:rsidP="00E0505B">
            <w:pPr>
              <w:jc w:val="center"/>
              <w:rPr>
                <w:rFonts w:ascii="宋体" w:hAnsi="宋体"/>
                <w:sz w:val="18"/>
                <w:szCs w:val="18"/>
              </w:rPr>
            </w:pPr>
          </w:p>
        </w:tc>
      </w:tr>
      <w:tr w:rsidR="00E0505B" w:rsidRPr="00C60B13" w14:paraId="0433BB4D" w14:textId="77777777" w:rsidTr="0082332E">
        <w:trPr>
          <w:jc w:val="center"/>
        </w:trPr>
        <w:tc>
          <w:tcPr>
            <w:tcW w:w="12469" w:type="dxa"/>
            <w:gridSpan w:val="4"/>
            <w:vAlign w:val="center"/>
          </w:tcPr>
          <w:p w14:paraId="32F84BEB" w14:textId="77777777" w:rsidR="00E0505B" w:rsidRPr="00C60B13" w:rsidRDefault="00E0505B" w:rsidP="00E0505B">
            <w:pPr>
              <w:jc w:val="center"/>
              <w:rPr>
                <w:rFonts w:ascii="宋体" w:hAnsi="宋体"/>
                <w:sz w:val="18"/>
                <w:szCs w:val="18"/>
              </w:rPr>
            </w:pPr>
            <w:r w:rsidRPr="00C60B13">
              <w:rPr>
                <w:rFonts w:ascii="宋体" w:hAnsi="宋体" w:cs="宋体" w:hint="eastAsia"/>
                <w:snapToGrid w:val="0"/>
                <w:color w:val="000000"/>
                <w:kern w:val="0"/>
                <w:sz w:val="18"/>
                <w:szCs w:val="18"/>
              </w:rPr>
              <w:t>累计得分</w:t>
            </w:r>
          </w:p>
        </w:tc>
        <w:tc>
          <w:tcPr>
            <w:tcW w:w="993" w:type="dxa"/>
            <w:vAlign w:val="center"/>
          </w:tcPr>
          <w:p w14:paraId="4C340F17" w14:textId="65A9824A" w:rsidR="00E0505B" w:rsidRPr="00C60B13" w:rsidRDefault="00E0505B" w:rsidP="00E0505B">
            <w:pPr>
              <w:jc w:val="center"/>
              <w:rPr>
                <w:rFonts w:ascii="宋体" w:hAnsi="宋体"/>
                <w:sz w:val="18"/>
                <w:szCs w:val="18"/>
              </w:rPr>
            </w:pPr>
          </w:p>
        </w:tc>
      </w:tr>
      <w:tr w:rsidR="00E0505B" w:rsidRPr="00C60B13" w14:paraId="41B932FB" w14:textId="77777777" w:rsidTr="00147745">
        <w:trPr>
          <w:jc w:val="center"/>
        </w:trPr>
        <w:tc>
          <w:tcPr>
            <w:tcW w:w="13462" w:type="dxa"/>
            <w:gridSpan w:val="5"/>
            <w:vAlign w:val="center"/>
          </w:tcPr>
          <w:p w14:paraId="5328079F" w14:textId="592E3C93" w:rsidR="00E0505B" w:rsidRPr="00C60B13" w:rsidRDefault="00E0505B" w:rsidP="00E0505B">
            <w:pPr>
              <w:rPr>
                <w:rFonts w:ascii="宋体" w:hAnsi="宋体"/>
                <w:sz w:val="18"/>
                <w:szCs w:val="18"/>
              </w:rPr>
            </w:pPr>
            <w:r w:rsidRPr="00C60B13">
              <w:rPr>
                <w:rFonts w:ascii="宋体" w:hAnsi="宋体" w:cs="宋体" w:hint="eastAsia"/>
                <w:snapToGrid w:val="0"/>
                <w:color w:val="000000"/>
                <w:kern w:val="0"/>
                <w:sz w:val="18"/>
                <w:szCs w:val="18"/>
              </w:rPr>
              <w:t xml:space="preserve">评估等级（总分100分）：  □ </w:t>
            </w:r>
            <w:r w:rsidRPr="00C60B13">
              <w:rPr>
                <w:rFonts w:ascii="宋体" w:hAnsi="宋体" w:cs="宋体"/>
                <w:snapToGrid w:val="0"/>
                <w:color w:val="000000"/>
                <w:kern w:val="0"/>
                <w:sz w:val="18"/>
                <w:szCs w:val="18"/>
              </w:rPr>
              <w:t>71</w:t>
            </w:r>
            <w:r w:rsidRPr="00C60B13">
              <w:rPr>
                <w:rFonts w:ascii="宋体" w:hAnsi="宋体" w:cs="宋体" w:hint="eastAsia"/>
                <w:snapToGrid w:val="0"/>
                <w:color w:val="000000"/>
                <w:kern w:val="0"/>
                <w:sz w:val="18"/>
                <w:szCs w:val="18"/>
              </w:rPr>
              <w:t>分-</w:t>
            </w:r>
            <w:r w:rsidRPr="00C60B13">
              <w:rPr>
                <w:rFonts w:ascii="宋体" w:hAnsi="宋体" w:cs="宋体"/>
                <w:snapToGrid w:val="0"/>
                <w:color w:val="000000"/>
                <w:kern w:val="0"/>
                <w:sz w:val="18"/>
                <w:szCs w:val="18"/>
              </w:rPr>
              <w:t>10</w:t>
            </w:r>
            <w:r w:rsidRPr="00C60B13">
              <w:rPr>
                <w:rFonts w:ascii="宋体" w:hAnsi="宋体" w:cs="宋体" w:hint="eastAsia"/>
                <w:snapToGrid w:val="0"/>
                <w:color w:val="000000"/>
                <w:kern w:val="0"/>
                <w:sz w:val="18"/>
                <w:szCs w:val="18"/>
              </w:rPr>
              <w:t xml:space="preserve">0 分为低风险（C级）  □ </w:t>
            </w:r>
            <w:r w:rsidRPr="00C60B13">
              <w:rPr>
                <w:rFonts w:ascii="宋体" w:hAnsi="宋体" w:cs="宋体"/>
                <w:snapToGrid w:val="0"/>
                <w:color w:val="000000"/>
                <w:kern w:val="0"/>
                <w:sz w:val="18"/>
                <w:szCs w:val="18"/>
              </w:rPr>
              <w:t>36</w:t>
            </w:r>
            <w:r w:rsidRPr="00C60B13">
              <w:rPr>
                <w:rFonts w:ascii="宋体" w:hAnsi="宋体" w:cs="宋体" w:hint="eastAsia"/>
                <w:snapToGrid w:val="0"/>
                <w:color w:val="000000"/>
                <w:kern w:val="0"/>
                <w:sz w:val="18"/>
                <w:szCs w:val="18"/>
              </w:rPr>
              <w:t>分-</w:t>
            </w:r>
            <w:r w:rsidRPr="00C60B13">
              <w:rPr>
                <w:rFonts w:ascii="宋体" w:hAnsi="宋体" w:cs="宋体"/>
                <w:snapToGrid w:val="0"/>
                <w:color w:val="000000"/>
                <w:kern w:val="0"/>
                <w:sz w:val="18"/>
                <w:szCs w:val="18"/>
              </w:rPr>
              <w:t>7</w:t>
            </w:r>
            <w:r w:rsidRPr="00C60B13">
              <w:rPr>
                <w:rFonts w:ascii="宋体" w:hAnsi="宋体" w:cs="宋体" w:hint="eastAsia"/>
                <w:snapToGrid w:val="0"/>
                <w:color w:val="000000"/>
                <w:kern w:val="0"/>
                <w:sz w:val="18"/>
                <w:szCs w:val="18"/>
              </w:rPr>
              <w:t xml:space="preserve">0分为中风险（B级）   □ </w:t>
            </w:r>
            <w:r w:rsidRPr="00C60B13">
              <w:rPr>
                <w:rFonts w:ascii="宋体" w:hAnsi="宋体" w:cs="宋体"/>
                <w:snapToGrid w:val="0"/>
                <w:color w:val="000000"/>
                <w:kern w:val="0"/>
                <w:sz w:val="18"/>
                <w:szCs w:val="18"/>
              </w:rPr>
              <w:t>0</w:t>
            </w:r>
            <w:r w:rsidRPr="00C60B13">
              <w:rPr>
                <w:rFonts w:ascii="宋体" w:hAnsi="宋体" w:cs="宋体" w:hint="eastAsia"/>
                <w:snapToGrid w:val="0"/>
                <w:color w:val="000000"/>
                <w:kern w:val="0"/>
                <w:sz w:val="18"/>
                <w:szCs w:val="18"/>
              </w:rPr>
              <w:t>分-</w:t>
            </w:r>
            <w:r w:rsidRPr="00C60B13">
              <w:rPr>
                <w:rFonts w:ascii="宋体" w:hAnsi="宋体" w:cs="宋体"/>
                <w:snapToGrid w:val="0"/>
                <w:color w:val="000000"/>
                <w:kern w:val="0"/>
                <w:sz w:val="18"/>
                <w:szCs w:val="18"/>
              </w:rPr>
              <w:t>35</w:t>
            </w:r>
            <w:r w:rsidRPr="00C60B13">
              <w:rPr>
                <w:rFonts w:ascii="宋体" w:hAnsi="宋体" w:cs="宋体" w:hint="eastAsia"/>
                <w:snapToGrid w:val="0"/>
                <w:color w:val="000000"/>
                <w:kern w:val="0"/>
                <w:sz w:val="18"/>
                <w:szCs w:val="18"/>
              </w:rPr>
              <w:t>分为高风险（</w:t>
            </w:r>
            <w:r w:rsidRPr="00C60B13">
              <w:rPr>
                <w:rFonts w:ascii="宋体" w:hAnsi="宋体" w:cs="宋体"/>
                <w:snapToGrid w:val="0"/>
                <w:color w:val="000000"/>
                <w:kern w:val="0"/>
                <w:sz w:val="18"/>
                <w:szCs w:val="18"/>
              </w:rPr>
              <w:t>A</w:t>
            </w:r>
            <w:r w:rsidRPr="00C60B13">
              <w:rPr>
                <w:rFonts w:ascii="宋体" w:hAnsi="宋体" w:cs="宋体" w:hint="eastAsia"/>
                <w:snapToGrid w:val="0"/>
                <w:color w:val="000000"/>
                <w:kern w:val="0"/>
                <w:sz w:val="18"/>
                <w:szCs w:val="18"/>
              </w:rPr>
              <w:t>级）</w:t>
            </w:r>
          </w:p>
        </w:tc>
      </w:tr>
      <w:tr w:rsidR="00E0505B" w14:paraId="03BE2E50" w14:textId="77777777" w:rsidTr="00240F7A">
        <w:trPr>
          <w:jc w:val="center"/>
        </w:trPr>
        <w:tc>
          <w:tcPr>
            <w:tcW w:w="13462" w:type="dxa"/>
            <w:gridSpan w:val="5"/>
            <w:vAlign w:val="center"/>
          </w:tcPr>
          <w:p w14:paraId="0324C530" w14:textId="77777777" w:rsidR="00E0505B" w:rsidRPr="00C60B13" w:rsidRDefault="00E0505B" w:rsidP="00E0505B">
            <w:pPr>
              <w:rPr>
                <w:rFonts w:ascii="宋体" w:hAnsi="宋体" w:cs="宋体"/>
                <w:kern w:val="0"/>
                <w:sz w:val="18"/>
                <w:szCs w:val="18"/>
                <w:u w:val="single"/>
              </w:rPr>
            </w:pPr>
            <w:r w:rsidRPr="00C60B13">
              <w:rPr>
                <w:rFonts w:ascii="宋体" w:hAnsi="宋体" w:cs="宋体" w:hint="eastAsia"/>
                <w:kern w:val="0"/>
                <w:sz w:val="18"/>
                <w:szCs w:val="18"/>
              </w:rPr>
              <w:t>根据上述评估部分，该儿童为：</w:t>
            </w:r>
            <w:r w:rsidRPr="00C60B13">
              <w:rPr>
                <w:rFonts w:ascii="宋体" w:hAnsi="宋体" w:cs="宋体" w:hint="eastAsia"/>
                <w:kern w:val="0"/>
                <w:sz w:val="18"/>
                <w:szCs w:val="18"/>
                <w:u w:val="single"/>
              </w:rPr>
              <w:t xml:space="preserve">            </w:t>
            </w:r>
            <w:r w:rsidRPr="00C60B13">
              <w:rPr>
                <w:rFonts w:ascii="宋体" w:hAnsi="宋体" w:cs="宋体" w:hint="eastAsia"/>
                <w:kern w:val="0"/>
                <w:sz w:val="18"/>
                <w:szCs w:val="18"/>
              </w:rPr>
              <w:t>风险（低、中、高）</w:t>
            </w:r>
          </w:p>
          <w:p w14:paraId="34AD6E7F" w14:textId="77777777" w:rsidR="00E0505B" w:rsidRPr="00C60B13" w:rsidRDefault="00E0505B" w:rsidP="00E0505B">
            <w:pPr>
              <w:rPr>
                <w:rFonts w:ascii="宋体" w:hAnsi="宋体" w:cs="宋体"/>
                <w:kern w:val="0"/>
                <w:sz w:val="18"/>
                <w:szCs w:val="18"/>
                <w:u w:val="single"/>
              </w:rPr>
            </w:pPr>
            <w:r w:rsidRPr="00C60B13">
              <w:rPr>
                <w:rFonts w:ascii="宋体" w:hAnsi="宋体" w:cs="宋体" w:hint="eastAsia"/>
                <w:kern w:val="0"/>
                <w:sz w:val="18"/>
                <w:szCs w:val="18"/>
              </w:rPr>
              <w:t>填写此表中是否有未体现但评估人认为很重要的部分，没有则填无：</w:t>
            </w:r>
          </w:p>
          <w:p w14:paraId="73C911D6" w14:textId="3F431DC6" w:rsidR="00E0505B" w:rsidRPr="001F3751" w:rsidRDefault="00E0505B" w:rsidP="00E0505B">
            <w:pPr>
              <w:rPr>
                <w:rFonts w:ascii="宋体" w:hAnsi="宋体" w:cs="宋体"/>
                <w:kern w:val="0"/>
                <w:sz w:val="18"/>
                <w:szCs w:val="18"/>
              </w:rPr>
            </w:pPr>
            <w:r w:rsidRPr="00C60B13">
              <w:rPr>
                <w:rFonts w:ascii="宋体" w:hAnsi="宋体" w:cs="宋体" w:hint="eastAsia"/>
                <w:kern w:val="0"/>
                <w:sz w:val="18"/>
                <w:szCs w:val="18"/>
              </w:rPr>
              <w:t>结论：（建议该儿童及其家庭需要哪些专业服务和资源-中低风险邀请其参与各部门有关的活动、儿童主任定期走访跟进，部分中高风险提供个性化的个案管理服务，部分高风险由未成年人救助保护中心进行委托照护服务，或您认为可提供的其他服务。）</w:t>
            </w:r>
          </w:p>
        </w:tc>
      </w:tr>
    </w:tbl>
    <w:p w14:paraId="21F83293" w14:textId="77777777" w:rsidR="00A213FA" w:rsidRPr="00A72E10" w:rsidRDefault="00A213FA" w:rsidP="00A213FA">
      <w:pPr>
        <w:rPr>
          <w:rFonts w:ascii="宋体" w:hAnsi="宋体"/>
          <w:sz w:val="18"/>
          <w:szCs w:val="18"/>
        </w:rPr>
        <w:sectPr w:rsidR="00A213FA" w:rsidRPr="00A72E10" w:rsidSect="00DC3A95">
          <w:pgSz w:w="16839" w:h="11906" w:orient="landscape" w:code="9"/>
          <w:pgMar w:top="1440" w:right="1803" w:bottom="1440" w:left="1803" w:header="0" w:footer="0" w:gutter="0"/>
          <w:cols w:space="0"/>
        </w:sectPr>
      </w:pPr>
    </w:p>
    <w:p w14:paraId="2EBE7697" w14:textId="0B06B8E4" w:rsidR="00E3502F" w:rsidRDefault="00E3502F" w:rsidP="00A45438">
      <w:pPr>
        <w:pStyle w:val="af8"/>
        <w:rPr>
          <w:vanish w:val="0"/>
        </w:rPr>
      </w:pPr>
      <w:bookmarkStart w:id="348" w:name="_Toc201677776"/>
      <w:bookmarkStart w:id="349" w:name="_Toc201677967"/>
      <w:bookmarkStart w:id="350" w:name="_Toc201736399"/>
      <w:bookmarkStart w:id="351" w:name="_Toc201737509"/>
    </w:p>
    <w:p w14:paraId="1BEFBCC0" w14:textId="5728D4E2" w:rsidR="00A45438" w:rsidRDefault="00A45438" w:rsidP="00A45438">
      <w:pPr>
        <w:pStyle w:val="afe"/>
        <w:rPr>
          <w:vanish w:val="0"/>
        </w:rPr>
      </w:pPr>
    </w:p>
    <w:p w14:paraId="547BD8B6" w14:textId="201959B9" w:rsidR="00A45438" w:rsidRDefault="00A45438" w:rsidP="00A45438">
      <w:pPr>
        <w:pStyle w:val="aff3"/>
        <w:spacing w:before="78" w:after="156"/>
      </w:pPr>
      <w:r>
        <w:br/>
      </w:r>
      <w:bookmarkStart w:id="352" w:name="_Toc202288090"/>
      <w:bookmarkStart w:id="353" w:name="_Toc202288228"/>
      <w:bookmarkStart w:id="354" w:name="_Toc204123182"/>
      <w:r>
        <w:rPr>
          <w:rFonts w:hint="eastAsia"/>
        </w:rPr>
        <w:t>（资料性）</w:t>
      </w:r>
      <w:r>
        <w:br/>
      </w:r>
      <w:proofErr w:type="gramStart"/>
      <w:r>
        <w:rPr>
          <w:rFonts w:hint="eastAsia"/>
        </w:rPr>
        <w:t>困境儿童</w:t>
      </w:r>
      <w:proofErr w:type="gramEnd"/>
      <w:r>
        <w:rPr>
          <w:rFonts w:hint="eastAsia"/>
        </w:rPr>
        <w:t>家庭监护能力评估通知书</w:t>
      </w:r>
      <w:bookmarkEnd w:id="352"/>
      <w:bookmarkEnd w:id="353"/>
      <w:bookmarkEnd w:id="354"/>
    </w:p>
    <w:bookmarkEnd w:id="343"/>
    <w:bookmarkEnd w:id="348"/>
    <w:bookmarkEnd w:id="349"/>
    <w:bookmarkEnd w:id="350"/>
    <w:bookmarkEnd w:id="351"/>
    <w:p w14:paraId="11B59A35" w14:textId="6CC17E7C" w:rsidR="00543ACE" w:rsidRDefault="00F41E79" w:rsidP="00185829">
      <w:pPr>
        <w:pStyle w:val="afffff5"/>
        <w:ind w:firstLine="420"/>
      </w:pPr>
      <w:r w:rsidRPr="00F41E79">
        <w:rPr>
          <w:rFonts w:hint="eastAsia"/>
        </w:rPr>
        <w:t>困境儿童家庭监护能力评估通知书见</w:t>
      </w:r>
      <w:r w:rsidR="00E3502F">
        <w:t>B</w:t>
      </w:r>
      <w:r w:rsidRPr="00F41E79">
        <w:t>.1</w:t>
      </w:r>
      <w:r w:rsidRPr="00F41E79">
        <w:rPr>
          <w:rFonts w:hint="eastAsia"/>
        </w:rPr>
        <w:t>。</w:t>
      </w:r>
    </w:p>
    <w:p w14:paraId="7BB8F6AD" w14:textId="77777777" w:rsidR="00926FF1" w:rsidRPr="00A45438" w:rsidRDefault="00926FF1" w:rsidP="00185829">
      <w:pPr>
        <w:pStyle w:val="afffff5"/>
        <w:ind w:firstLine="420"/>
      </w:pPr>
    </w:p>
    <w:p w14:paraId="64EC01DA" w14:textId="3AEDC034" w:rsidR="00F41E79" w:rsidRPr="00543ACE" w:rsidRDefault="00F41E79" w:rsidP="00F41E79">
      <w:pPr>
        <w:spacing w:line="600" w:lineRule="exact"/>
        <w:jc w:val="center"/>
        <w:rPr>
          <w:rFonts w:ascii="方正小标宋简体" w:eastAsia="方正小标宋简体" w:hAnsi="方正小标宋简体" w:cs="方正小标宋简体"/>
          <w:color w:val="000000"/>
          <w:sz w:val="36"/>
          <w:szCs w:val="36"/>
          <w:shd w:val="clear" w:color="auto" w:fill="FFFFFF"/>
        </w:rPr>
      </w:pPr>
      <w:bookmarkStart w:id="355" w:name="_Hlk201675799"/>
      <w:r w:rsidRPr="00543ACE">
        <w:rPr>
          <w:rFonts w:ascii="方正小标宋简体" w:eastAsia="方正小标宋简体" w:hAnsi="方正小标宋简体" w:cs="方正小标宋简体" w:hint="eastAsia"/>
          <w:sz w:val="36"/>
          <w:szCs w:val="36"/>
        </w:rPr>
        <w:t>困境儿童家庭监护能力</w:t>
      </w:r>
      <w:r w:rsidRPr="00543ACE">
        <w:rPr>
          <w:rFonts w:ascii="方正小标宋简体" w:eastAsia="方正小标宋简体" w:hAnsi="方正小标宋简体" w:cs="方正小标宋简体"/>
          <w:color w:val="000000"/>
          <w:sz w:val="36"/>
          <w:szCs w:val="36"/>
          <w:shd w:val="clear" w:color="auto" w:fill="FFFFFF"/>
        </w:rPr>
        <w:t>评估通知书</w:t>
      </w:r>
    </w:p>
    <w:bookmarkEnd w:id="355"/>
    <w:p w14:paraId="4CCAB02F" w14:textId="50ABABD6" w:rsidR="00F41E79" w:rsidRPr="00543ACE" w:rsidRDefault="00F41E79" w:rsidP="00F41E79">
      <w:pPr>
        <w:spacing w:line="600" w:lineRule="exact"/>
        <w:rPr>
          <w:rFonts w:ascii="宋体" w:hAnsi="宋体"/>
          <w:sz w:val="28"/>
          <w:szCs w:val="28"/>
        </w:rPr>
      </w:pPr>
      <w:r w:rsidRPr="00543ACE">
        <w:rPr>
          <w:rFonts w:ascii="宋体" w:hAnsi="宋体"/>
          <w:sz w:val="28"/>
          <w:szCs w:val="28"/>
        </w:rPr>
        <w:t>尊敬的</w:t>
      </w:r>
      <w:r w:rsidRPr="00543ACE">
        <w:rPr>
          <w:rFonts w:ascii="宋体" w:hAnsi="宋体" w:hint="eastAsia"/>
          <w:sz w:val="28"/>
          <w:szCs w:val="28"/>
          <w:u w:val="single"/>
        </w:rPr>
        <w:t xml:space="preserve">            </w:t>
      </w:r>
    </w:p>
    <w:p w14:paraId="16D5D2E5" w14:textId="77777777" w:rsidR="00F41E79" w:rsidRPr="00543ACE" w:rsidRDefault="00F41E79" w:rsidP="00926FF1">
      <w:pPr>
        <w:spacing w:line="560" w:lineRule="exact"/>
        <w:ind w:firstLineChars="200" w:firstLine="560"/>
        <w:rPr>
          <w:rFonts w:ascii="宋体" w:hAnsi="宋体"/>
          <w:sz w:val="28"/>
          <w:szCs w:val="28"/>
        </w:rPr>
      </w:pPr>
      <w:r w:rsidRPr="00543ACE">
        <w:rPr>
          <w:rFonts w:ascii="宋体" w:hAnsi="宋体"/>
          <w:sz w:val="28"/>
          <w:szCs w:val="28"/>
        </w:rPr>
        <w:t>根据《中华人民共和国民法典》《中华人民共和国未</w:t>
      </w:r>
      <w:r w:rsidRPr="00543ACE">
        <w:rPr>
          <w:rFonts w:ascii="宋体" w:hAnsi="宋体"/>
          <w:spacing w:val="-1"/>
          <w:sz w:val="28"/>
          <w:szCs w:val="28"/>
        </w:rPr>
        <w:t>成年人</w:t>
      </w:r>
      <w:r w:rsidRPr="00543ACE">
        <w:rPr>
          <w:rFonts w:ascii="宋体" w:hAnsi="宋体"/>
          <w:spacing w:val="-6"/>
          <w:sz w:val="28"/>
          <w:szCs w:val="28"/>
        </w:rPr>
        <w:t>保护法》等相关规定，</w:t>
      </w:r>
      <w:r w:rsidRPr="00543ACE">
        <w:rPr>
          <w:rFonts w:ascii="宋体" w:hAnsi="宋体" w:hint="eastAsia"/>
          <w:spacing w:val="-6"/>
          <w:sz w:val="28"/>
          <w:szCs w:val="28"/>
          <w:u w:val="single"/>
        </w:rPr>
        <w:t xml:space="preserve">                   </w:t>
      </w:r>
      <w:r w:rsidRPr="00543ACE">
        <w:rPr>
          <w:rFonts w:ascii="宋体" w:hAnsi="宋体" w:hint="eastAsia"/>
          <w:spacing w:val="-6"/>
          <w:sz w:val="28"/>
          <w:szCs w:val="28"/>
        </w:rPr>
        <w:t>（</w:t>
      </w:r>
      <w:r w:rsidRPr="00543ACE">
        <w:rPr>
          <w:rFonts w:ascii="宋体" w:hAnsi="宋体"/>
          <w:spacing w:val="-6"/>
          <w:sz w:val="28"/>
          <w:szCs w:val="28"/>
        </w:rPr>
        <w:t>民政局或民政局</w:t>
      </w:r>
      <w:r w:rsidRPr="00543ACE">
        <w:rPr>
          <w:rFonts w:ascii="宋体" w:hAnsi="宋体"/>
          <w:spacing w:val="9"/>
          <w:sz w:val="28"/>
          <w:szCs w:val="28"/>
        </w:rPr>
        <w:t>委托的评估机构</w:t>
      </w:r>
      <w:r w:rsidRPr="00543ACE">
        <w:rPr>
          <w:rFonts w:ascii="宋体" w:hAnsi="宋体" w:hint="eastAsia"/>
          <w:spacing w:val="9"/>
          <w:sz w:val="28"/>
          <w:szCs w:val="28"/>
        </w:rPr>
        <w:t>）</w:t>
      </w:r>
      <w:r w:rsidRPr="00543ACE">
        <w:rPr>
          <w:rFonts w:ascii="宋体" w:hAnsi="宋体"/>
          <w:spacing w:val="9"/>
          <w:sz w:val="28"/>
          <w:szCs w:val="28"/>
        </w:rPr>
        <w:t>将对您进行监护评估，请您收到此通知书之日</w:t>
      </w:r>
      <w:r w:rsidRPr="00543ACE">
        <w:rPr>
          <w:rFonts w:ascii="宋体" w:hAnsi="宋体"/>
          <w:spacing w:val="16"/>
          <w:sz w:val="28"/>
          <w:szCs w:val="28"/>
        </w:rPr>
        <w:t>起3个工作日与</w:t>
      </w:r>
      <w:r w:rsidRPr="00543ACE">
        <w:rPr>
          <w:rFonts w:ascii="宋体" w:hAnsi="宋体" w:hint="eastAsia"/>
          <w:spacing w:val="8"/>
          <w:sz w:val="28"/>
          <w:szCs w:val="28"/>
          <w:u w:val="single"/>
        </w:rPr>
        <w:t xml:space="preserve">               </w:t>
      </w:r>
      <w:r w:rsidRPr="00543ACE">
        <w:rPr>
          <w:rFonts w:ascii="宋体" w:hAnsi="宋体" w:hint="eastAsia"/>
          <w:spacing w:val="16"/>
          <w:sz w:val="28"/>
          <w:szCs w:val="28"/>
        </w:rPr>
        <w:t>（</w:t>
      </w:r>
      <w:r w:rsidRPr="00543ACE">
        <w:rPr>
          <w:rFonts w:ascii="宋体" w:hAnsi="宋体"/>
          <w:spacing w:val="16"/>
          <w:sz w:val="28"/>
          <w:szCs w:val="28"/>
        </w:rPr>
        <w:t>评估机构或评估小组</w:t>
      </w:r>
      <w:r w:rsidRPr="00543ACE">
        <w:rPr>
          <w:rFonts w:ascii="宋体" w:hAnsi="宋体" w:hint="eastAsia"/>
          <w:spacing w:val="16"/>
          <w:sz w:val="28"/>
          <w:szCs w:val="28"/>
        </w:rPr>
        <w:t>）</w:t>
      </w:r>
      <w:r w:rsidRPr="00543ACE">
        <w:rPr>
          <w:rFonts w:ascii="宋体" w:hAnsi="宋体"/>
          <w:spacing w:val="16"/>
          <w:sz w:val="28"/>
          <w:szCs w:val="28"/>
        </w:rPr>
        <w:t>共同确</w:t>
      </w:r>
      <w:r w:rsidRPr="00543ACE">
        <w:rPr>
          <w:rFonts w:ascii="宋体" w:hAnsi="宋体"/>
          <w:spacing w:val="7"/>
          <w:sz w:val="28"/>
          <w:szCs w:val="28"/>
        </w:rPr>
        <w:t>定开展评估的时间，并提供评估机构或评估小组要求的相关材</w:t>
      </w:r>
      <w:r w:rsidRPr="00543ACE">
        <w:rPr>
          <w:rFonts w:ascii="宋体" w:hAnsi="宋体"/>
          <w:spacing w:val="5"/>
          <w:sz w:val="28"/>
          <w:szCs w:val="28"/>
        </w:rPr>
        <w:t>料。监护评估过程不收取任何费用。</w:t>
      </w:r>
    </w:p>
    <w:p w14:paraId="6D124F8D" w14:textId="77777777" w:rsidR="00F41E79" w:rsidRPr="00543ACE" w:rsidRDefault="00F41E79" w:rsidP="00F41E79">
      <w:pPr>
        <w:spacing w:line="600" w:lineRule="exact"/>
        <w:rPr>
          <w:rFonts w:ascii="宋体" w:hAnsi="宋体"/>
          <w:spacing w:val="-2"/>
          <w:position w:val="19"/>
          <w:sz w:val="28"/>
          <w:szCs w:val="28"/>
        </w:rPr>
      </w:pPr>
    </w:p>
    <w:p w14:paraId="1CDA90DA" w14:textId="75D3D91A" w:rsidR="00F41E79" w:rsidRPr="00543ACE" w:rsidRDefault="00F41E79" w:rsidP="00F41E79">
      <w:pPr>
        <w:spacing w:line="600" w:lineRule="exact"/>
        <w:ind w:firstLineChars="200" w:firstLine="552"/>
        <w:rPr>
          <w:rFonts w:ascii="宋体" w:hAnsi="宋体"/>
          <w:spacing w:val="-2"/>
          <w:position w:val="19"/>
          <w:sz w:val="28"/>
          <w:szCs w:val="28"/>
        </w:rPr>
      </w:pPr>
      <w:r w:rsidRPr="00543ACE">
        <w:rPr>
          <w:rFonts w:ascii="宋体" w:hAnsi="宋体"/>
          <w:spacing w:val="-2"/>
          <w:position w:val="19"/>
          <w:sz w:val="28"/>
          <w:szCs w:val="28"/>
        </w:rPr>
        <w:t>评估机构或评估小组：</w:t>
      </w:r>
    </w:p>
    <w:p w14:paraId="5B3CBFAB" w14:textId="77777777" w:rsidR="00F41E79" w:rsidRPr="00543ACE" w:rsidRDefault="00F41E79" w:rsidP="00F41E79">
      <w:pPr>
        <w:spacing w:line="600" w:lineRule="exact"/>
        <w:ind w:firstLineChars="200" w:firstLine="560"/>
        <w:rPr>
          <w:rFonts w:ascii="宋体" w:hAnsi="宋体"/>
          <w:sz w:val="28"/>
          <w:szCs w:val="28"/>
        </w:rPr>
      </w:pPr>
    </w:p>
    <w:p w14:paraId="07F3BB1D" w14:textId="77777777" w:rsidR="00F41E79" w:rsidRPr="00543ACE" w:rsidRDefault="00F41E79" w:rsidP="00F41E79">
      <w:pPr>
        <w:spacing w:line="600" w:lineRule="exact"/>
        <w:ind w:firstLineChars="200" w:firstLine="552"/>
        <w:rPr>
          <w:rFonts w:ascii="宋体" w:hAnsi="宋体"/>
          <w:spacing w:val="-2"/>
          <w:sz w:val="28"/>
          <w:szCs w:val="28"/>
        </w:rPr>
      </w:pPr>
      <w:r w:rsidRPr="00543ACE">
        <w:rPr>
          <w:rFonts w:ascii="宋体" w:hAnsi="宋体"/>
          <w:spacing w:val="-2"/>
          <w:sz w:val="28"/>
          <w:szCs w:val="28"/>
        </w:rPr>
        <w:t>联系人、联系电话：</w:t>
      </w:r>
    </w:p>
    <w:p w14:paraId="04A1873F" w14:textId="77777777" w:rsidR="00F41E79" w:rsidRPr="00543ACE" w:rsidRDefault="00F41E79" w:rsidP="00F41E79">
      <w:pPr>
        <w:spacing w:line="600" w:lineRule="exact"/>
        <w:ind w:firstLineChars="1425" w:firstLine="4063"/>
        <w:jc w:val="center"/>
        <w:rPr>
          <w:rFonts w:ascii="宋体" w:hAnsi="宋体"/>
          <w:b/>
          <w:bCs/>
          <w:spacing w:val="2"/>
          <w:sz w:val="28"/>
          <w:szCs w:val="28"/>
        </w:rPr>
      </w:pPr>
      <w:r w:rsidRPr="00543ACE">
        <w:rPr>
          <w:rFonts w:ascii="宋体" w:hAnsi="宋体" w:hint="eastAsia"/>
          <w:b/>
          <w:bCs/>
          <w:spacing w:val="2"/>
          <w:sz w:val="28"/>
          <w:szCs w:val="28"/>
        </w:rPr>
        <w:t xml:space="preserve"> </w:t>
      </w:r>
      <w:r w:rsidRPr="00543ACE">
        <w:rPr>
          <w:rFonts w:ascii="宋体" w:hAnsi="宋体"/>
          <w:b/>
          <w:bCs/>
          <w:spacing w:val="2"/>
          <w:sz w:val="28"/>
          <w:szCs w:val="28"/>
        </w:rPr>
        <w:t xml:space="preserve"> </w:t>
      </w:r>
      <w:r w:rsidRPr="00543ACE">
        <w:rPr>
          <w:rFonts w:ascii="宋体" w:hAnsi="宋体" w:hint="eastAsia"/>
          <w:b/>
          <w:bCs/>
          <w:spacing w:val="2"/>
          <w:sz w:val="28"/>
          <w:szCs w:val="28"/>
        </w:rPr>
        <w:t xml:space="preserve">   </w:t>
      </w:r>
    </w:p>
    <w:p w14:paraId="2C5DF8B1" w14:textId="57A1D066" w:rsidR="00F41E79" w:rsidRPr="00543ACE" w:rsidRDefault="00F41E79" w:rsidP="00F41E79">
      <w:pPr>
        <w:spacing w:line="600" w:lineRule="exact"/>
        <w:ind w:firstLineChars="1425" w:firstLine="4063"/>
        <w:jc w:val="center"/>
        <w:rPr>
          <w:rFonts w:ascii="宋体" w:hAnsi="宋体"/>
          <w:b/>
          <w:bCs/>
          <w:spacing w:val="2"/>
          <w:sz w:val="28"/>
          <w:szCs w:val="28"/>
        </w:rPr>
      </w:pPr>
      <w:r w:rsidRPr="00543ACE">
        <w:rPr>
          <w:rFonts w:ascii="宋体" w:hAnsi="宋体"/>
          <w:b/>
          <w:bCs/>
          <w:spacing w:val="2"/>
          <w:sz w:val="28"/>
          <w:szCs w:val="28"/>
        </w:rPr>
        <w:t xml:space="preserve"> </w:t>
      </w:r>
      <w:r w:rsidRPr="00543ACE">
        <w:rPr>
          <w:rFonts w:ascii="宋体" w:hAnsi="宋体" w:hint="eastAsia"/>
          <w:b/>
          <w:bCs/>
          <w:spacing w:val="2"/>
          <w:sz w:val="28"/>
          <w:szCs w:val="28"/>
        </w:rPr>
        <w:t>（</w:t>
      </w:r>
      <w:r w:rsidRPr="00543ACE">
        <w:rPr>
          <w:rFonts w:ascii="宋体" w:hAnsi="宋体"/>
          <w:b/>
          <w:bCs/>
          <w:spacing w:val="2"/>
          <w:sz w:val="28"/>
          <w:szCs w:val="28"/>
        </w:rPr>
        <w:t>民政局盖章</w:t>
      </w:r>
      <w:r w:rsidRPr="00543ACE">
        <w:rPr>
          <w:rFonts w:ascii="宋体" w:hAnsi="宋体" w:hint="eastAsia"/>
          <w:b/>
          <w:bCs/>
          <w:spacing w:val="2"/>
          <w:sz w:val="28"/>
          <w:szCs w:val="28"/>
        </w:rPr>
        <w:t>）</w:t>
      </w:r>
    </w:p>
    <w:p w14:paraId="2C1A57C6" w14:textId="6F4D9548" w:rsidR="00F41E79" w:rsidRPr="00543ACE" w:rsidRDefault="00F41E79" w:rsidP="00F41E79">
      <w:pPr>
        <w:spacing w:line="600" w:lineRule="exact"/>
        <w:ind w:firstLineChars="1425" w:firstLine="3607"/>
        <w:jc w:val="center"/>
        <w:rPr>
          <w:rFonts w:ascii="宋体" w:hAnsi="宋体"/>
          <w:b/>
          <w:bCs/>
          <w:spacing w:val="-14"/>
          <w:sz w:val="28"/>
          <w:szCs w:val="28"/>
        </w:rPr>
      </w:pPr>
      <w:r w:rsidRPr="00543ACE">
        <w:rPr>
          <w:rFonts w:ascii="宋体" w:hAnsi="宋体" w:hint="eastAsia"/>
          <w:b/>
          <w:bCs/>
          <w:spacing w:val="-14"/>
          <w:sz w:val="28"/>
          <w:szCs w:val="28"/>
        </w:rPr>
        <w:t xml:space="preserve">      </w:t>
      </w:r>
      <w:r w:rsidRPr="00543ACE">
        <w:rPr>
          <w:rFonts w:ascii="宋体" w:hAnsi="宋体"/>
          <w:b/>
          <w:bCs/>
          <w:spacing w:val="-14"/>
          <w:sz w:val="28"/>
          <w:szCs w:val="28"/>
        </w:rPr>
        <w:t xml:space="preserve"> </w:t>
      </w:r>
      <w:r w:rsidRPr="00543ACE">
        <w:rPr>
          <w:rFonts w:ascii="宋体" w:hAnsi="宋体" w:hint="eastAsia"/>
          <w:b/>
          <w:bCs/>
          <w:spacing w:val="-14"/>
          <w:sz w:val="28"/>
          <w:szCs w:val="28"/>
        </w:rPr>
        <w:t xml:space="preserve"> </w:t>
      </w:r>
      <w:r w:rsidRPr="00543ACE">
        <w:rPr>
          <w:rFonts w:ascii="宋体" w:hAnsi="宋体"/>
          <w:b/>
          <w:bCs/>
          <w:spacing w:val="-14"/>
          <w:sz w:val="28"/>
          <w:szCs w:val="28"/>
        </w:rPr>
        <w:t>年</w:t>
      </w:r>
      <w:r w:rsidRPr="00543ACE">
        <w:rPr>
          <w:rFonts w:ascii="宋体" w:hAnsi="宋体" w:hint="eastAsia"/>
          <w:b/>
          <w:bCs/>
          <w:spacing w:val="9"/>
          <w:sz w:val="28"/>
          <w:szCs w:val="28"/>
        </w:rPr>
        <w:t xml:space="preserve">   </w:t>
      </w:r>
      <w:r w:rsidRPr="00543ACE">
        <w:rPr>
          <w:rFonts w:ascii="宋体" w:hAnsi="宋体"/>
          <w:b/>
          <w:bCs/>
          <w:spacing w:val="-14"/>
          <w:sz w:val="28"/>
          <w:szCs w:val="28"/>
        </w:rPr>
        <w:t>月</w:t>
      </w:r>
      <w:r w:rsidRPr="00543ACE">
        <w:rPr>
          <w:rFonts w:ascii="宋体" w:hAnsi="宋体" w:hint="eastAsia"/>
          <w:b/>
          <w:bCs/>
          <w:spacing w:val="-14"/>
          <w:sz w:val="28"/>
          <w:szCs w:val="28"/>
        </w:rPr>
        <w:t xml:space="preserve">   </w:t>
      </w:r>
      <w:r w:rsidRPr="00543ACE">
        <w:rPr>
          <w:rFonts w:ascii="宋体" w:hAnsi="宋体"/>
          <w:b/>
          <w:bCs/>
          <w:spacing w:val="-14"/>
          <w:sz w:val="28"/>
          <w:szCs w:val="28"/>
        </w:rPr>
        <w:t>日</w:t>
      </w:r>
    </w:p>
    <w:p w14:paraId="7AF78F81" w14:textId="4AA1AD7E" w:rsidR="00F41E79" w:rsidRPr="00F41E79" w:rsidRDefault="00F41E79" w:rsidP="00F41E79">
      <w:pPr>
        <w:pStyle w:val="afffff5"/>
        <w:ind w:firstLine="420"/>
        <w:rPr>
          <w:highlight w:val="yellow"/>
        </w:rPr>
      </w:pPr>
    </w:p>
    <w:p w14:paraId="378987A7" w14:textId="77777777" w:rsidR="00F41E79" w:rsidRPr="00F41E79" w:rsidRDefault="00F41E79" w:rsidP="00F41E79">
      <w:pPr>
        <w:pStyle w:val="afffff5"/>
        <w:ind w:firstLine="420"/>
        <w:rPr>
          <w:highlight w:val="yellow"/>
        </w:rPr>
      </w:pPr>
    </w:p>
    <w:p w14:paraId="236C3A27" w14:textId="01C9FCE1" w:rsidR="00F41E79" w:rsidRDefault="00F41E79" w:rsidP="00F41E79">
      <w:pPr>
        <w:pStyle w:val="afffff5"/>
        <w:ind w:firstLine="420"/>
        <w:rPr>
          <w:highlight w:val="yellow"/>
        </w:rPr>
      </w:pPr>
    </w:p>
    <w:p w14:paraId="3CF6FE42" w14:textId="33FDF661" w:rsidR="00F41E79" w:rsidRDefault="00F41E79" w:rsidP="00F41E79">
      <w:pPr>
        <w:pStyle w:val="afffff5"/>
        <w:ind w:firstLine="420"/>
        <w:rPr>
          <w:highlight w:val="yellow"/>
        </w:rPr>
      </w:pPr>
    </w:p>
    <w:p w14:paraId="30E1B16B" w14:textId="1C41C514" w:rsidR="00F41E79" w:rsidRDefault="00F41E79" w:rsidP="00F41E79">
      <w:pPr>
        <w:pStyle w:val="afffff5"/>
        <w:ind w:firstLine="420"/>
        <w:rPr>
          <w:highlight w:val="yellow"/>
        </w:rPr>
      </w:pPr>
    </w:p>
    <w:p w14:paraId="223242EC" w14:textId="7C32D629" w:rsidR="00F41E79" w:rsidRDefault="00F41E79" w:rsidP="00F41E79">
      <w:pPr>
        <w:pStyle w:val="afffff5"/>
        <w:ind w:firstLine="420"/>
        <w:rPr>
          <w:highlight w:val="yellow"/>
        </w:rPr>
      </w:pPr>
    </w:p>
    <w:p w14:paraId="454EEFC2" w14:textId="0050D1E7" w:rsidR="00773D4E" w:rsidRDefault="00773D4E" w:rsidP="00F41E79">
      <w:pPr>
        <w:pStyle w:val="afffff5"/>
        <w:ind w:firstLine="420"/>
        <w:rPr>
          <w:highlight w:val="yellow"/>
        </w:rPr>
      </w:pPr>
    </w:p>
    <w:p w14:paraId="187B6AEF" w14:textId="77777777" w:rsidR="00773D4E" w:rsidRDefault="00773D4E" w:rsidP="00F41E79">
      <w:pPr>
        <w:pStyle w:val="afffff5"/>
        <w:ind w:firstLine="420"/>
        <w:rPr>
          <w:highlight w:val="yellow"/>
        </w:rPr>
        <w:sectPr w:rsidR="00773D4E">
          <w:footerReference w:type="default" r:id="rId20"/>
          <w:pgSz w:w="11906" w:h="16838"/>
          <w:pgMar w:top="1984" w:right="1531" w:bottom="1871" w:left="1587" w:header="851" w:footer="992" w:gutter="0"/>
          <w:cols w:space="0"/>
          <w:docGrid w:type="lines" w:linePitch="312"/>
        </w:sectPr>
      </w:pPr>
    </w:p>
    <w:p w14:paraId="0AF61D96" w14:textId="19B6D0EB" w:rsidR="00F41E79" w:rsidRPr="006D0D26" w:rsidRDefault="00F41E79" w:rsidP="00773D4E">
      <w:pPr>
        <w:pStyle w:val="af8"/>
        <w:rPr>
          <w:vanish w:val="0"/>
        </w:rPr>
      </w:pPr>
    </w:p>
    <w:p w14:paraId="15798FC1" w14:textId="738CA46B" w:rsidR="00773D4E" w:rsidRPr="006D0D26" w:rsidRDefault="00773D4E" w:rsidP="00773D4E">
      <w:pPr>
        <w:pStyle w:val="afe"/>
        <w:rPr>
          <w:vanish w:val="0"/>
        </w:rPr>
      </w:pPr>
    </w:p>
    <w:p w14:paraId="758C9DBF" w14:textId="0D9D8109" w:rsidR="00773D4E" w:rsidRPr="006D0D26" w:rsidRDefault="00773D4E" w:rsidP="008131CC">
      <w:pPr>
        <w:pStyle w:val="aff3"/>
        <w:spacing w:beforeLines="50" w:before="156" w:after="156"/>
      </w:pPr>
      <w:r w:rsidRPr="006D0D26">
        <w:br/>
      </w:r>
      <w:bookmarkStart w:id="356" w:name="_Toc201677777"/>
      <w:bookmarkStart w:id="357" w:name="_Toc201677968"/>
      <w:bookmarkStart w:id="358" w:name="_Toc201736400"/>
      <w:bookmarkStart w:id="359" w:name="_Toc201737510"/>
      <w:bookmarkStart w:id="360" w:name="_Toc202288055"/>
      <w:bookmarkStart w:id="361" w:name="_Toc202288091"/>
      <w:bookmarkStart w:id="362" w:name="_Toc202288229"/>
      <w:bookmarkStart w:id="363" w:name="_Toc204123183"/>
      <w:r w:rsidRPr="006D0D26">
        <w:rPr>
          <w:rFonts w:hint="eastAsia"/>
        </w:rPr>
        <w:t>（</w:t>
      </w:r>
      <w:r w:rsidR="008131CC">
        <w:rPr>
          <w:rFonts w:hint="eastAsia"/>
        </w:rPr>
        <w:t>资料</w:t>
      </w:r>
      <w:r w:rsidRPr="006D0D26">
        <w:rPr>
          <w:rFonts w:hint="eastAsia"/>
        </w:rPr>
        <w:t>性）</w:t>
      </w:r>
      <w:r w:rsidRPr="006D0D26">
        <w:br/>
      </w:r>
      <w:proofErr w:type="gramStart"/>
      <w:r w:rsidRPr="006D0D26">
        <w:rPr>
          <w:rFonts w:hint="eastAsia"/>
        </w:rPr>
        <w:t>困境儿童</w:t>
      </w:r>
      <w:proofErr w:type="gramEnd"/>
      <w:r w:rsidRPr="006D0D26">
        <w:rPr>
          <w:rFonts w:hint="eastAsia"/>
        </w:rPr>
        <w:t>家庭监护能力评估确认单</w:t>
      </w:r>
      <w:bookmarkEnd w:id="356"/>
      <w:bookmarkEnd w:id="357"/>
      <w:bookmarkEnd w:id="358"/>
      <w:bookmarkEnd w:id="359"/>
      <w:bookmarkEnd w:id="360"/>
      <w:bookmarkEnd w:id="361"/>
      <w:bookmarkEnd w:id="362"/>
      <w:bookmarkEnd w:id="363"/>
    </w:p>
    <w:p w14:paraId="60514E8D" w14:textId="1552C9D0" w:rsidR="00F0624C" w:rsidRDefault="00F0624C" w:rsidP="00F0624C">
      <w:pPr>
        <w:pStyle w:val="afffff5"/>
        <w:ind w:firstLine="420"/>
      </w:pPr>
      <w:r>
        <w:rPr>
          <w:rFonts w:hint="eastAsia"/>
        </w:rPr>
        <w:t>困境儿童家庭监护能力评估确认单见表</w:t>
      </w:r>
      <w:r w:rsidR="00E3502F">
        <w:t>C</w:t>
      </w:r>
      <w:r>
        <w:t>.1</w:t>
      </w:r>
      <w:r>
        <w:rPr>
          <w:rFonts w:hint="eastAsia"/>
        </w:rPr>
        <w:t>。</w:t>
      </w:r>
    </w:p>
    <w:p w14:paraId="157317A7" w14:textId="539F8759" w:rsidR="00F0624C" w:rsidRPr="00F0624C" w:rsidRDefault="00E3502F" w:rsidP="00E3502F">
      <w:pPr>
        <w:pStyle w:val="aff"/>
        <w:numPr>
          <w:ilvl w:val="0"/>
          <w:numId w:val="0"/>
        </w:numPr>
        <w:spacing w:before="156" w:after="156"/>
        <w:ind w:left="2694"/>
        <w:jc w:val="both"/>
        <w:rPr>
          <w:color w:val="000000"/>
          <w:shd w:val="clear" w:color="auto" w:fill="FFFFFF"/>
        </w:rPr>
      </w:pPr>
      <w:r>
        <w:rPr>
          <w:rFonts w:hint="eastAsia"/>
        </w:rPr>
        <w:t>表C</w:t>
      </w:r>
      <w:r>
        <w:t xml:space="preserve">.1 </w:t>
      </w:r>
      <w:r w:rsidR="00F0624C">
        <w:rPr>
          <w:rFonts w:hint="eastAsia"/>
        </w:rPr>
        <w:t>困境儿童家庭监护能力</w:t>
      </w:r>
      <w:r w:rsidR="00F0624C">
        <w:rPr>
          <w:color w:val="000000"/>
          <w:shd w:val="clear" w:color="auto" w:fill="FFFFFF"/>
        </w:rPr>
        <w:t>评估</w:t>
      </w:r>
      <w:r w:rsidR="00F0624C">
        <w:rPr>
          <w:rFonts w:hint="eastAsia"/>
          <w:color w:val="000000"/>
          <w:shd w:val="clear" w:color="auto" w:fill="FFFFFF"/>
        </w:rPr>
        <w:t>确认单</w:t>
      </w:r>
    </w:p>
    <w:tbl>
      <w:tblPr>
        <w:tblStyle w:val="affff7"/>
        <w:tblW w:w="8962" w:type="dxa"/>
        <w:jc w:val="center"/>
        <w:tblLook w:val="04A0" w:firstRow="1" w:lastRow="0" w:firstColumn="1" w:lastColumn="0" w:noHBand="0" w:noVBand="1"/>
      </w:tblPr>
      <w:tblGrid>
        <w:gridCol w:w="1696"/>
        <w:gridCol w:w="2835"/>
        <w:gridCol w:w="1623"/>
        <w:gridCol w:w="2808"/>
      </w:tblGrid>
      <w:tr w:rsidR="00F0624C" w14:paraId="148FFC88" w14:textId="77777777" w:rsidTr="00F0624C">
        <w:trPr>
          <w:trHeight w:val="851"/>
          <w:jc w:val="center"/>
        </w:trPr>
        <w:tc>
          <w:tcPr>
            <w:tcW w:w="1696" w:type="dxa"/>
            <w:vAlign w:val="center"/>
          </w:tcPr>
          <w:p w14:paraId="7B5F252D"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项目名称</w:t>
            </w:r>
          </w:p>
        </w:tc>
        <w:tc>
          <w:tcPr>
            <w:tcW w:w="7266" w:type="dxa"/>
            <w:gridSpan w:val="3"/>
            <w:vAlign w:val="center"/>
          </w:tcPr>
          <w:p w14:paraId="0C222271" w14:textId="77777777" w:rsidR="00F0624C" w:rsidRPr="00F0624C" w:rsidRDefault="00F0624C" w:rsidP="00D94C12">
            <w:pPr>
              <w:spacing w:line="720" w:lineRule="auto"/>
              <w:jc w:val="center"/>
              <w:rPr>
                <w:rFonts w:ascii="宋体" w:hAnsi="宋体"/>
                <w:sz w:val="18"/>
                <w:szCs w:val="18"/>
              </w:rPr>
            </w:pPr>
          </w:p>
        </w:tc>
      </w:tr>
      <w:tr w:rsidR="00F0624C" w14:paraId="318BA250" w14:textId="77777777" w:rsidTr="00185829">
        <w:trPr>
          <w:trHeight w:val="1054"/>
          <w:jc w:val="center"/>
        </w:trPr>
        <w:tc>
          <w:tcPr>
            <w:tcW w:w="1696" w:type="dxa"/>
            <w:vAlign w:val="center"/>
          </w:tcPr>
          <w:p w14:paraId="72D798B6"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执行单位</w:t>
            </w:r>
          </w:p>
        </w:tc>
        <w:tc>
          <w:tcPr>
            <w:tcW w:w="7266" w:type="dxa"/>
            <w:gridSpan w:val="3"/>
            <w:vAlign w:val="center"/>
          </w:tcPr>
          <w:p w14:paraId="540A7DDE" w14:textId="77777777" w:rsidR="00F0624C" w:rsidRPr="00F0624C" w:rsidRDefault="00F0624C" w:rsidP="00D94C12">
            <w:pPr>
              <w:spacing w:line="720" w:lineRule="auto"/>
              <w:jc w:val="center"/>
              <w:rPr>
                <w:rFonts w:ascii="宋体" w:hAnsi="宋体"/>
                <w:sz w:val="18"/>
                <w:szCs w:val="18"/>
              </w:rPr>
            </w:pPr>
          </w:p>
        </w:tc>
      </w:tr>
      <w:tr w:rsidR="00F0624C" w14:paraId="4605800D" w14:textId="77777777" w:rsidTr="00185829">
        <w:trPr>
          <w:trHeight w:val="1126"/>
          <w:jc w:val="center"/>
        </w:trPr>
        <w:tc>
          <w:tcPr>
            <w:tcW w:w="1696" w:type="dxa"/>
            <w:vAlign w:val="center"/>
          </w:tcPr>
          <w:p w14:paraId="54DEA9C8"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监护人姓名</w:t>
            </w:r>
          </w:p>
        </w:tc>
        <w:tc>
          <w:tcPr>
            <w:tcW w:w="2835" w:type="dxa"/>
            <w:vAlign w:val="center"/>
          </w:tcPr>
          <w:p w14:paraId="7D244BDF" w14:textId="77777777" w:rsidR="00F0624C" w:rsidRPr="00F0624C" w:rsidRDefault="00F0624C" w:rsidP="00D94C12">
            <w:pPr>
              <w:spacing w:line="720" w:lineRule="auto"/>
              <w:jc w:val="center"/>
              <w:rPr>
                <w:rFonts w:ascii="宋体" w:hAnsi="宋体"/>
                <w:sz w:val="18"/>
                <w:szCs w:val="18"/>
              </w:rPr>
            </w:pPr>
          </w:p>
        </w:tc>
        <w:tc>
          <w:tcPr>
            <w:tcW w:w="1623" w:type="dxa"/>
            <w:vAlign w:val="center"/>
          </w:tcPr>
          <w:p w14:paraId="747FB1A1"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身份证号</w:t>
            </w:r>
          </w:p>
        </w:tc>
        <w:tc>
          <w:tcPr>
            <w:tcW w:w="2808" w:type="dxa"/>
            <w:vAlign w:val="center"/>
          </w:tcPr>
          <w:p w14:paraId="61CE64FF" w14:textId="77777777" w:rsidR="00F0624C" w:rsidRPr="00F0624C" w:rsidRDefault="00F0624C" w:rsidP="00D94C12">
            <w:pPr>
              <w:spacing w:line="720" w:lineRule="auto"/>
              <w:jc w:val="center"/>
              <w:rPr>
                <w:rFonts w:ascii="宋体" w:hAnsi="宋体"/>
                <w:sz w:val="18"/>
                <w:szCs w:val="18"/>
              </w:rPr>
            </w:pPr>
          </w:p>
        </w:tc>
      </w:tr>
      <w:tr w:rsidR="00F0624C" w14:paraId="7E0FBF84" w14:textId="77777777" w:rsidTr="00F0624C">
        <w:trPr>
          <w:trHeight w:val="851"/>
          <w:jc w:val="center"/>
        </w:trPr>
        <w:tc>
          <w:tcPr>
            <w:tcW w:w="1696" w:type="dxa"/>
            <w:vMerge w:val="restart"/>
            <w:vAlign w:val="center"/>
          </w:tcPr>
          <w:p w14:paraId="5C0E3E66" w14:textId="77777777" w:rsidR="00F0624C" w:rsidRPr="00F0624C" w:rsidRDefault="00F0624C" w:rsidP="00D94C12">
            <w:pPr>
              <w:spacing w:line="240" w:lineRule="auto"/>
              <w:jc w:val="center"/>
              <w:rPr>
                <w:rFonts w:ascii="宋体" w:hAnsi="宋体"/>
                <w:sz w:val="18"/>
                <w:szCs w:val="18"/>
              </w:rPr>
            </w:pPr>
            <w:r w:rsidRPr="00F0624C">
              <w:rPr>
                <w:rFonts w:ascii="宋体" w:hAnsi="宋体" w:hint="eastAsia"/>
                <w:sz w:val="18"/>
                <w:szCs w:val="18"/>
              </w:rPr>
              <w:t>家庭住址</w:t>
            </w:r>
          </w:p>
        </w:tc>
        <w:tc>
          <w:tcPr>
            <w:tcW w:w="2835" w:type="dxa"/>
            <w:vMerge w:val="restart"/>
            <w:vAlign w:val="center"/>
          </w:tcPr>
          <w:p w14:paraId="297CBA6E" w14:textId="77777777" w:rsidR="00F0624C" w:rsidRPr="00F0624C" w:rsidRDefault="00F0624C" w:rsidP="00D94C12">
            <w:pPr>
              <w:spacing w:line="720" w:lineRule="auto"/>
              <w:jc w:val="center"/>
              <w:rPr>
                <w:rFonts w:ascii="宋体" w:hAnsi="宋体"/>
                <w:sz w:val="18"/>
                <w:szCs w:val="18"/>
              </w:rPr>
            </w:pPr>
          </w:p>
        </w:tc>
        <w:tc>
          <w:tcPr>
            <w:tcW w:w="1623" w:type="dxa"/>
            <w:vAlign w:val="center"/>
          </w:tcPr>
          <w:p w14:paraId="3108CC9A"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性别</w:t>
            </w:r>
          </w:p>
        </w:tc>
        <w:tc>
          <w:tcPr>
            <w:tcW w:w="2808" w:type="dxa"/>
            <w:vAlign w:val="center"/>
          </w:tcPr>
          <w:p w14:paraId="399E0417" w14:textId="77777777" w:rsidR="00F0624C" w:rsidRPr="00F0624C" w:rsidRDefault="00F0624C" w:rsidP="00D94C12">
            <w:pPr>
              <w:spacing w:line="720" w:lineRule="auto"/>
              <w:jc w:val="center"/>
              <w:rPr>
                <w:rFonts w:ascii="宋体" w:hAnsi="宋体"/>
                <w:sz w:val="18"/>
                <w:szCs w:val="18"/>
              </w:rPr>
            </w:pPr>
          </w:p>
        </w:tc>
      </w:tr>
      <w:tr w:rsidR="00F0624C" w14:paraId="6EC59156" w14:textId="77777777" w:rsidTr="00185829">
        <w:trPr>
          <w:trHeight w:val="1171"/>
          <w:jc w:val="center"/>
        </w:trPr>
        <w:tc>
          <w:tcPr>
            <w:tcW w:w="1696" w:type="dxa"/>
            <w:vMerge/>
            <w:vAlign w:val="center"/>
          </w:tcPr>
          <w:p w14:paraId="3D333100" w14:textId="77777777" w:rsidR="00F0624C" w:rsidRPr="00F0624C" w:rsidRDefault="00F0624C" w:rsidP="00D94C12">
            <w:pPr>
              <w:spacing w:line="720" w:lineRule="auto"/>
              <w:jc w:val="center"/>
              <w:rPr>
                <w:rFonts w:ascii="宋体" w:hAnsi="宋体"/>
                <w:sz w:val="18"/>
                <w:szCs w:val="18"/>
              </w:rPr>
            </w:pPr>
          </w:p>
        </w:tc>
        <w:tc>
          <w:tcPr>
            <w:tcW w:w="2835" w:type="dxa"/>
            <w:vMerge/>
            <w:vAlign w:val="center"/>
          </w:tcPr>
          <w:p w14:paraId="6FEBA530" w14:textId="77777777" w:rsidR="00F0624C" w:rsidRPr="00F0624C" w:rsidRDefault="00F0624C" w:rsidP="00D94C12">
            <w:pPr>
              <w:spacing w:line="720" w:lineRule="auto"/>
              <w:jc w:val="center"/>
              <w:rPr>
                <w:rFonts w:ascii="宋体" w:hAnsi="宋体"/>
                <w:sz w:val="18"/>
                <w:szCs w:val="18"/>
              </w:rPr>
            </w:pPr>
          </w:p>
        </w:tc>
        <w:tc>
          <w:tcPr>
            <w:tcW w:w="1623" w:type="dxa"/>
            <w:vAlign w:val="center"/>
          </w:tcPr>
          <w:p w14:paraId="3E2D1A9F"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电话</w:t>
            </w:r>
          </w:p>
        </w:tc>
        <w:tc>
          <w:tcPr>
            <w:tcW w:w="2808" w:type="dxa"/>
            <w:vAlign w:val="center"/>
          </w:tcPr>
          <w:p w14:paraId="63632D16" w14:textId="77777777" w:rsidR="00F0624C" w:rsidRPr="00F0624C" w:rsidRDefault="00F0624C" w:rsidP="00D94C12">
            <w:pPr>
              <w:spacing w:line="720" w:lineRule="auto"/>
              <w:jc w:val="center"/>
              <w:rPr>
                <w:rFonts w:ascii="宋体" w:hAnsi="宋体"/>
                <w:sz w:val="18"/>
                <w:szCs w:val="18"/>
              </w:rPr>
            </w:pPr>
          </w:p>
        </w:tc>
      </w:tr>
      <w:tr w:rsidR="00F0624C" w14:paraId="7F525FB6" w14:textId="77777777" w:rsidTr="00185829">
        <w:trPr>
          <w:trHeight w:val="1272"/>
          <w:jc w:val="center"/>
        </w:trPr>
        <w:tc>
          <w:tcPr>
            <w:tcW w:w="1696" w:type="dxa"/>
            <w:vAlign w:val="center"/>
          </w:tcPr>
          <w:p w14:paraId="2C65831C" w14:textId="77777777" w:rsidR="00F0624C" w:rsidRPr="00F0624C" w:rsidRDefault="00F0624C" w:rsidP="00D94C12">
            <w:pPr>
              <w:ind w:firstLineChars="200" w:firstLine="360"/>
              <w:rPr>
                <w:rFonts w:ascii="宋体" w:hAnsi="宋体"/>
                <w:sz w:val="18"/>
                <w:szCs w:val="18"/>
              </w:rPr>
            </w:pPr>
            <w:r w:rsidRPr="00F0624C">
              <w:rPr>
                <w:rFonts w:ascii="宋体" w:hAnsi="宋体" w:hint="eastAsia"/>
                <w:sz w:val="18"/>
                <w:szCs w:val="18"/>
              </w:rPr>
              <w:t>服务方式</w:t>
            </w:r>
          </w:p>
        </w:tc>
        <w:tc>
          <w:tcPr>
            <w:tcW w:w="7266" w:type="dxa"/>
            <w:gridSpan w:val="3"/>
            <w:vAlign w:val="center"/>
          </w:tcPr>
          <w:p w14:paraId="4D638E2E"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w:t>
            </w:r>
            <w:r w:rsidRPr="00F0624C">
              <w:rPr>
                <w:rFonts w:ascii="Segoe UI Symbol" w:hAnsi="Segoe UI Symbol" w:cs="Segoe UI Symbol"/>
                <w:sz w:val="18"/>
                <w:szCs w:val="18"/>
              </w:rPr>
              <w:t>☐</w:t>
            </w:r>
            <w:r w:rsidRPr="00F0624C">
              <w:rPr>
                <w:rFonts w:ascii="宋体" w:hAnsi="宋体" w:cs="宋体" w:hint="eastAsia"/>
                <w:sz w:val="18"/>
                <w:szCs w:val="18"/>
              </w:rPr>
              <w:t>入户评估</w:t>
            </w:r>
            <w:r w:rsidRPr="00F0624C">
              <w:rPr>
                <w:rFonts w:ascii="宋体" w:hAnsi="宋体" w:hint="eastAsia"/>
                <w:sz w:val="18"/>
                <w:szCs w:val="18"/>
              </w:rPr>
              <w:t xml:space="preserve">   </w:t>
            </w:r>
            <w:r w:rsidRPr="00F0624C">
              <w:rPr>
                <w:rFonts w:ascii="Segoe UI Symbol" w:hAnsi="Segoe UI Symbol" w:cs="Segoe UI Symbol"/>
                <w:sz w:val="18"/>
                <w:szCs w:val="18"/>
              </w:rPr>
              <w:t>☐</w:t>
            </w:r>
            <w:r w:rsidRPr="00F0624C">
              <w:rPr>
                <w:rFonts w:ascii="宋体" w:hAnsi="宋体" w:cs="宋体" w:hint="eastAsia"/>
                <w:sz w:val="18"/>
                <w:szCs w:val="18"/>
              </w:rPr>
              <w:t>远程评估</w:t>
            </w:r>
            <w:r w:rsidRPr="00F0624C">
              <w:rPr>
                <w:rFonts w:ascii="宋体" w:hAnsi="宋体" w:hint="eastAsia"/>
                <w:sz w:val="18"/>
                <w:szCs w:val="18"/>
              </w:rPr>
              <w:t xml:space="preserve">   </w:t>
            </w:r>
            <w:r w:rsidRPr="00F0624C">
              <w:rPr>
                <w:rFonts w:ascii="Segoe UI Symbol" w:hAnsi="Segoe UI Symbol" w:cs="Segoe UI Symbol"/>
                <w:sz w:val="18"/>
                <w:szCs w:val="18"/>
              </w:rPr>
              <w:t>☐</w:t>
            </w:r>
            <w:r w:rsidRPr="00F0624C">
              <w:rPr>
                <w:rFonts w:ascii="宋体" w:hAnsi="宋体" w:cs="宋体" w:hint="eastAsia"/>
                <w:sz w:val="18"/>
                <w:szCs w:val="18"/>
              </w:rPr>
              <w:t>资料查询</w:t>
            </w:r>
          </w:p>
        </w:tc>
      </w:tr>
      <w:tr w:rsidR="00F0624C" w14:paraId="5C7B986F" w14:textId="77777777" w:rsidTr="00185829">
        <w:trPr>
          <w:trHeight w:val="1093"/>
          <w:jc w:val="center"/>
        </w:trPr>
        <w:tc>
          <w:tcPr>
            <w:tcW w:w="1696" w:type="dxa"/>
            <w:vAlign w:val="center"/>
          </w:tcPr>
          <w:p w14:paraId="162EC3A1"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评估时间</w:t>
            </w:r>
          </w:p>
        </w:tc>
        <w:tc>
          <w:tcPr>
            <w:tcW w:w="7266" w:type="dxa"/>
            <w:gridSpan w:val="3"/>
            <w:vAlign w:val="center"/>
          </w:tcPr>
          <w:p w14:paraId="1B13AA5E" w14:textId="1E06E524" w:rsidR="00F0624C" w:rsidRPr="00F0624C" w:rsidRDefault="00F0624C" w:rsidP="00D94C12">
            <w:pPr>
              <w:jc w:val="center"/>
              <w:rPr>
                <w:rFonts w:ascii="宋体" w:hAnsi="宋体"/>
                <w:sz w:val="18"/>
                <w:szCs w:val="18"/>
              </w:rPr>
            </w:pPr>
            <w:r>
              <w:rPr>
                <w:rFonts w:ascii="宋体" w:hAnsi="宋体" w:hint="eastAsia"/>
                <w:sz w:val="18"/>
                <w:szCs w:val="18"/>
              </w:rPr>
              <w:t xml:space="preserve"> </w:t>
            </w:r>
            <w:r w:rsidRPr="00F0624C">
              <w:rPr>
                <w:rFonts w:ascii="宋体" w:hAnsi="宋体" w:hint="eastAsia"/>
                <w:sz w:val="18"/>
                <w:szCs w:val="18"/>
              </w:rPr>
              <w:t>年</w:t>
            </w:r>
            <w:r w:rsidRPr="00F0624C">
              <w:rPr>
                <w:rFonts w:ascii="宋体" w:hAnsi="宋体" w:hint="eastAsia"/>
                <w:sz w:val="18"/>
                <w:szCs w:val="18"/>
                <w:u w:val="single"/>
              </w:rPr>
              <w:t xml:space="preserve">     </w:t>
            </w:r>
            <w:r w:rsidRPr="00F0624C">
              <w:rPr>
                <w:rFonts w:ascii="宋体" w:hAnsi="宋体" w:hint="eastAsia"/>
                <w:sz w:val="18"/>
                <w:szCs w:val="18"/>
              </w:rPr>
              <w:t>月</w:t>
            </w:r>
            <w:r w:rsidRPr="00F0624C">
              <w:rPr>
                <w:rFonts w:ascii="宋体" w:hAnsi="宋体" w:hint="eastAsia"/>
                <w:sz w:val="18"/>
                <w:szCs w:val="18"/>
                <w:u w:val="single"/>
              </w:rPr>
              <w:t xml:space="preserve">      </w:t>
            </w:r>
            <w:r w:rsidRPr="00F0624C">
              <w:rPr>
                <w:rFonts w:ascii="宋体" w:hAnsi="宋体" w:hint="eastAsia"/>
                <w:sz w:val="18"/>
                <w:szCs w:val="18"/>
              </w:rPr>
              <w:t xml:space="preserve">日（上午 </w:t>
            </w:r>
            <w:r w:rsidRPr="00F0624C">
              <w:rPr>
                <w:rFonts w:ascii="Segoe UI Symbol" w:hAnsi="Segoe UI Symbol" w:cs="Segoe UI Symbol"/>
                <w:sz w:val="18"/>
                <w:szCs w:val="18"/>
              </w:rPr>
              <w:t>☐</w:t>
            </w:r>
            <w:r w:rsidRPr="00F0624C">
              <w:rPr>
                <w:rFonts w:ascii="宋体" w:hAnsi="宋体" w:hint="eastAsia"/>
                <w:sz w:val="18"/>
                <w:szCs w:val="18"/>
              </w:rPr>
              <w:t xml:space="preserve">/下午 </w:t>
            </w:r>
            <w:r w:rsidRPr="00F0624C">
              <w:rPr>
                <w:rFonts w:ascii="Segoe UI Symbol" w:hAnsi="Segoe UI Symbol" w:cs="Segoe UI Symbol"/>
                <w:sz w:val="18"/>
                <w:szCs w:val="18"/>
              </w:rPr>
              <w:t>☐</w:t>
            </w:r>
            <w:r w:rsidRPr="00F0624C">
              <w:rPr>
                <w:rFonts w:ascii="宋体" w:hAnsi="宋体" w:cs="宋体" w:hint="eastAsia"/>
                <w:sz w:val="18"/>
                <w:szCs w:val="18"/>
              </w:rPr>
              <w:t>）</w:t>
            </w:r>
          </w:p>
        </w:tc>
      </w:tr>
      <w:tr w:rsidR="00F0624C" w14:paraId="19546949" w14:textId="77777777" w:rsidTr="00185829">
        <w:trPr>
          <w:trHeight w:val="1863"/>
          <w:jc w:val="center"/>
        </w:trPr>
        <w:tc>
          <w:tcPr>
            <w:tcW w:w="1696" w:type="dxa"/>
            <w:vAlign w:val="center"/>
          </w:tcPr>
          <w:p w14:paraId="0C93D4B0"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评估对象(监护人)签字</w:t>
            </w:r>
          </w:p>
        </w:tc>
        <w:tc>
          <w:tcPr>
            <w:tcW w:w="2835" w:type="dxa"/>
            <w:vAlign w:val="center"/>
          </w:tcPr>
          <w:p w14:paraId="1E5308CE" w14:textId="77777777" w:rsidR="00F0624C" w:rsidRPr="00F0624C" w:rsidRDefault="00F0624C" w:rsidP="00D94C12">
            <w:pPr>
              <w:jc w:val="center"/>
              <w:rPr>
                <w:rFonts w:ascii="宋体" w:hAnsi="宋体"/>
                <w:sz w:val="18"/>
                <w:szCs w:val="18"/>
              </w:rPr>
            </w:pPr>
          </w:p>
        </w:tc>
        <w:tc>
          <w:tcPr>
            <w:tcW w:w="1623" w:type="dxa"/>
            <w:vAlign w:val="center"/>
          </w:tcPr>
          <w:p w14:paraId="72858865"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签字日期</w:t>
            </w:r>
          </w:p>
        </w:tc>
        <w:tc>
          <w:tcPr>
            <w:tcW w:w="2808" w:type="dxa"/>
            <w:vAlign w:val="center"/>
          </w:tcPr>
          <w:p w14:paraId="07CE886D" w14:textId="77777777" w:rsidR="00F0624C" w:rsidRPr="00F0624C" w:rsidRDefault="00F0624C" w:rsidP="00D94C12">
            <w:pPr>
              <w:jc w:val="center"/>
              <w:rPr>
                <w:rFonts w:ascii="宋体" w:hAnsi="宋体"/>
                <w:sz w:val="18"/>
                <w:szCs w:val="18"/>
              </w:rPr>
            </w:pPr>
            <w:r w:rsidRPr="00F0624C">
              <w:rPr>
                <w:rFonts w:ascii="宋体" w:hAnsi="宋体" w:hint="eastAsia"/>
                <w:sz w:val="18"/>
                <w:szCs w:val="18"/>
              </w:rPr>
              <w:t>年   月   日</w:t>
            </w:r>
          </w:p>
        </w:tc>
      </w:tr>
    </w:tbl>
    <w:p w14:paraId="4241B9FC" w14:textId="6E88E364" w:rsidR="00773D4E" w:rsidRPr="00773D4E" w:rsidRDefault="00773D4E" w:rsidP="00773D4E">
      <w:pPr>
        <w:pStyle w:val="afffff5"/>
        <w:ind w:firstLine="420"/>
        <w:rPr>
          <w:highlight w:val="yellow"/>
        </w:rPr>
      </w:pPr>
    </w:p>
    <w:p w14:paraId="4DCFC0EE" w14:textId="36295BE7" w:rsidR="00A3578C" w:rsidRDefault="00A3578C" w:rsidP="00A3578C">
      <w:pPr>
        <w:pStyle w:val="afe"/>
        <w:rPr>
          <w:vanish w:val="0"/>
          <w:highlight w:val="yellow"/>
        </w:rPr>
      </w:pPr>
    </w:p>
    <w:p w14:paraId="056585D1" w14:textId="77777777" w:rsidR="00A53A41" w:rsidRDefault="00A53A41" w:rsidP="00F41E79">
      <w:pPr>
        <w:pStyle w:val="afffff5"/>
        <w:ind w:firstLine="420"/>
        <w:rPr>
          <w:highlight w:val="yellow"/>
        </w:rPr>
        <w:sectPr w:rsidR="00A53A41">
          <w:pgSz w:w="11906" w:h="16838"/>
          <w:pgMar w:top="1984" w:right="1531" w:bottom="1871" w:left="1587" w:header="851" w:footer="992" w:gutter="0"/>
          <w:cols w:space="0"/>
          <w:docGrid w:type="lines" w:linePitch="312"/>
        </w:sectPr>
      </w:pPr>
    </w:p>
    <w:p w14:paraId="733929B4" w14:textId="22CB46D2" w:rsidR="00A3578C" w:rsidRDefault="00A3578C" w:rsidP="00A53A41">
      <w:pPr>
        <w:pStyle w:val="af8"/>
        <w:rPr>
          <w:vanish w:val="0"/>
          <w:highlight w:val="yellow"/>
        </w:rPr>
      </w:pPr>
    </w:p>
    <w:p w14:paraId="6B6899FD" w14:textId="26E8657D" w:rsidR="00A53A41" w:rsidRDefault="00A53A41" w:rsidP="00A53A41">
      <w:pPr>
        <w:pStyle w:val="afe"/>
        <w:rPr>
          <w:vanish w:val="0"/>
          <w:highlight w:val="yellow"/>
        </w:rPr>
      </w:pPr>
    </w:p>
    <w:p w14:paraId="3C8A3983" w14:textId="2F8DE24E" w:rsidR="00A53A41" w:rsidRPr="00185829" w:rsidRDefault="00A53A41" w:rsidP="008131CC">
      <w:pPr>
        <w:pStyle w:val="aff3"/>
        <w:spacing w:beforeLines="50" w:before="120" w:after="120"/>
      </w:pPr>
      <w:r w:rsidRPr="00185829">
        <w:br/>
      </w:r>
      <w:bookmarkStart w:id="364" w:name="_Toc201677779"/>
      <w:bookmarkStart w:id="365" w:name="_Toc201677970"/>
      <w:bookmarkStart w:id="366" w:name="_Toc201736402"/>
      <w:bookmarkStart w:id="367" w:name="_Toc201737512"/>
      <w:bookmarkStart w:id="368" w:name="_Toc202288056"/>
      <w:bookmarkStart w:id="369" w:name="_Toc202288092"/>
      <w:bookmarkStart w:id="370" w:name="_Toc202288230"/>
      <w:bookmarkStart w:id="371" w:name="_Toc204123184"/>
      <w:r w:rsidRPr="00185829">
        <w:rPr>
          <w:rFonts w:hint="eastAsia"/>
        </w:rPr>
        <w:t>（</w:t>
      </w:r>
      <w:r w:rsidR="008131CC">
        <w:rPr>
          <w:rFonts w:hint="eastAsia"/>
        </w:rPr>
        <w:t>资料</w:t>
      </w:r>
      <w:r w:rsidRPr="00185829">
        <w:rPr>
          <w:rFonts w:hint="eastAsia"/>
        </w:rPr>
        <w:t>性）</w:t>
      </w:r>
      <w:r w:rsidRPr="00185829">
        <w:br/>
      </w:r>
      <w:proofErr w:type="gramStart"/>
      <w:r w:rsidRPr="00185829">
        <w:rPr>
          <w:rFonts w:hint="eastAsia"/>
        </w:rPr>
        <w:t>困境儿童</w:t>
      </w:r>
      <w:proofErr w:type="gramEnd"/>
      <w:r w:rsidRPr="00185829">
        <w:rPr>
          <w:rFonts w:hint="eastAsia"/>
        </w:rPr>
        <w:t>家庭监护能力评估报告</w:t>
      </w:r>
      <w:bookmarkEnd w:id="364"/>
      <w:bookmarkEnd w:id="365"/>
      <w:bookmarkEnd w:id="366"/>
      <w:bookmarkEnd w:id="367"/>
      <w:bookmarkEnd w:id="368"/>
      <w:bookmarkEnd w:id="369"/>
      <w:bookmarkEnd w:id="370"/>
      <w:bookmarkEnd w:id="371"/>
    </w:p>
    <w:p w14:paraId="39A6FCBF" w14:textId="35B83B74" w:rsidR="008131CC" w:rsidRDefault="00A53A41" w:rsidP="008131CC">
      <w:pPr>
        <w:pStyle w:val="afffff5"/>
        <w:spacing w:beforeLines="50" w:before="120" w:afterLines="50" w:after="120"/>
        <w:ind w:firstLine="420"/>
      </w:pPr>
      <w:r w:rsidRPr="00185829">
        <w:rPr>
          <w:rFonts w:hint="eastAsia"/>
        </w:rPr>
        <w:t>困境儿童家庭监护能力评估报告见D</w:t>
      </w:r>
      <w:r w:rsidRPr="00185829">
        <w:t>.1</w:t>
      </w:r>
      <w:r w:rsidRPr="00185829">
        <w:rPr>
          <w:rFonts w:hint="eastAsia"/>
        </w:rPr>
        <w:t>。</w:t>
      </w:r>
    </w:p>
    <w:p w14:paraId="77CD96E5" w14:textId="77777777" w:rsidR="00A45438" w:rsidRPr="008131CC" w:rsidRDefault="00A45438" w:rsidP="008131CC">
      <w:pPr>
        <w:pStyle w:val="afffff5"/>
        <w:spacing w:beforeLines="50" w:before="120" w:afterLines="50" w:after="120"/>
        <w:ind w:firstLine="420"/>
      </w:pPr>
    </w:p>
    <w:p w14:paraId="14CC6B9E" w14:textId="4C1E18B7" w:rsidR="00A53A41" w:rsidRDefault="00A53A41" w:rsidP="00683D36">
      <w:pPr>
        <w:pStyle w:val="afffa"/>
        <w:spacing w:beforeLines="100" w:before="240"/>
        <w:jc w:val="center"/>
        <w:rPr>
          <w:rFonts w:ascii="方正仿宋_GB2312" w:eastAsia="方正仿宋_GB2312" w:hAnsi="方正仿宋_GB2312" w:cs="方正仿宋_GB2312"/>
          <w:color w:val="000000"/>
          <w:sz w:val="40"/>
          <w:szCs w:val="40"/>
          <w:shd w:val="clear" w:color="auto" w:fill="FFFFFF"/>
        </w:rPr>
      </w:pPr>
      <w:r>
        <w:rPr>
          <w:rFonts w:ascii="方正小标宋简体" w:eastAsia="方正小标宋简体" w:hAnsi="方正小标宋简体" w:cs="方正小标宋简体" w:hint="eastAsia"/>
          <w:sz w:val="44"/>
          <w:szCs w:val="44"/>
        </w:rPr>
        <w:t>困境儿童家庭监护能力评估报告</w:t>
      </w:r>
    </w:p>
    <w:tbl>
      <w:tblPr>
        <w:tblStyle w:val="affff7"/>
        <w:tblW w:w="8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326"/>
        <w:gridCol w:w="5288"/>
      </w:tblGrid>
      <w:tr w:rsidR="00A53A41" w14:paraId="5BDD38CD" w14:textId="77777777" w:rsidTr="00D94C12">
        <w:trPr>
          <w:trHeight w:val="836"/>
          <w:jc w:val="center"/>
        </w:trPr>
        <w:tc>
          <w:tcPr>
            <w:tcW w:w="2826" w:type="dxa"/>
            <w:tcBorders>
              <w:tl2br w:val="nil"/>
              <w:tr2bl w:val="nil"/>
            </w:tcBorders>
            <w:vAlign w:val="bottom"/>
          </w:tcPr>
          <w:p w14:paraId="01493AC9"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儿童姓名</w:t>
            </w:r>
          </w:p>
        </w:tc>
        <w:tc>
          <w:tcPr>
            <w:tcW w:w="326" w:type="dxa"/>
            <w:tcBorders>
              <w:bottom w:val="nil"/>
              <w:right w:val="nil"/>
            </w:tcBorders>
            <w:tcMar>
              <w:top w:w="0" w:type="dxa"/>
              <w:left w:w="0" w:type="dxa"/>
              <w:bottom w:w="0" w:type="dxa"/>
              <w:right w:w="0" w:type="dxa"/>
            </w:tcMar>
            <w:vAlign w:val="bottom"/>
          </w:tcPr>
          <w:p w14:paraId="7160CED7"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w:t>
            </w:r>
          </w:p>
        </w:tc>
        <w:tc>
          <w:tcPr>
            <w:tcW w:w="5288" w:type="dxa"/>
            <w:tcBorders>
              <w:left w:val="nil"/>
              <w:bottom w:val="single" w:sz="4" w:space="0" w:color="auto"/>
            </w:tcBorders>
          </w:tcPr>
          <w:p w14:paraId="29EBF330" w14:textId="77777777" w:rsidR="00A53A41" w:rsidRDefault="00A53A41" w:rsidP="00D94C12">
            <w:pPr>
              <w:pStyle w:val="afffa"/>
              <w:spacing w:line="600" w:lineRule="exact"/>
              <w:rPr>
                <w:rFonts w:ascii="方正仿宋_GB2312" w:eastAsia="方正仿宋_GB2312" w:hAnsi="方正仿宋_GB2312" w:cs="方正仿宋_GB2312"/>
                <w:color w:val="000000"/>
                <w:sz w:val="32"/>
                <w:szCs w:val="32"/>
                <w:shd w:val="clear" w:color="auto" w:fill="FFFFFF"/>
              </w:rPr>
            </w:pPr>
          </w:p>
        </w:tc>
      </w:tr>
      <w:tr w:rsidR="00A53A41" w14:paraId="72E10234" w14:textId="77777777" w:rsidTr="00D94C12">
        <w:trPr>
          <w:trHeight w:val="866"/>
          <w:jc w:val="center"/>
        </w:trPr>
        <w:tc>
          <w:tcPr>
            <w:tcW w:w="2826" w:type="dxa"/>
            <w:tcBorders>
              <w:tl2br w:val="nil"/>
              <w:tr2bl w:val="nil"/>
            </w:tcBorders>
            <w:vAlign w:val="bottom"/>
          </w:tcPr>
          <w:p w14:paraId="50D8EB6F"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法定监护人</w:t>
            </w:r>
          </w:p>
        </w:tc>
        <w:tc>
          <w:tcPr>
            <w:tcW w:w="326" w:type="dxa"/>
            <w:tcBorders>
              <w:top w:val="nil"/>
              <w:bottom w:val="nil"/>
              <w:right w:val="nil"/>
            </w:tcBorders>
            <w:tcMar>
              <w:top w:w="0" w:type="dxa"/>
              <w:left w:w="0" w:type="dxa"/>
              <w:bottom w:w="0" w:type="dxa"/>
              <w:right w:w="0" w:type="dxa"/>
            </w:tcMar>
            <w:vAlign w:val="bottom"/>
          </w:tcPr>
          <w:p w14:paraId="2CCCEECC"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w:t>
            </w:r>
          </w:p>
        </w:tc>
        <w:tc>
          <w:tcPr>
            <w:tcW w:w="5288" w:type="dxa"/>
            <w:tcBorders>
              <w:top w:val="single" w:sz="4" w:space="0" w:color="auto"/>
              <w:left w:val="nil"/>
              <w:bottom w:val="single" w:sz="4" w:space="0" w:color="auto"/>
            </w:tcBorders>
          </w:tcPr>
          <w:p w14:paraId="4CF1CA0C" w14:textId="77777777" w:rsidR="00A53A41" w:rsidRDefault="00A53A41" w:rsidP="00D94C12">
            <w:pPr>
              <w:pStyle w:val="afffa"/>
              <w:spacing w:line="600" w:lineRule="exact"/>
              <w:rPr>
                <w:rFonts w:ascii="方正仿宋_GB2312" w:eastAsia="方正仿宋_GB2312" w:hAnsi="方正仿宋_GB2312" w:cs="方正仿宋_GB2312"/>
                <w:color w:val="000000"/>
                <w:sz w:val="32"/>
                <w:szCs w:val="32"/>
                <w:shd w:val="clear" w:color="auto" w:fill="FFFFFF"/>
              </w:rPr>
            </w:pPr>
          </w:p>
        </w:tc>
      </w:tr>
      <w:tr w:rsidR="00A53A41" w14:paraId="26820B99" w14:textId="77777777" w:rsidTr="00D94C12">
        <w:trPr>
          <w:trHeight w:val="866"/>
          <w:jc w:val="center"/>
        </w:trPr>
        <w:tc>
          <w:tcPr>
            <w:tcW w:w="2826" w:type="dxa"/>
            <w:tcBorders>
              <w:tl2br w:val="nil"/>
              <w:tr2bl w:val="nil"/>
            </w:tcBorders>
            <w:vAlign w:val="bottom"/>
          </w:tcPr>
          <w:p w14:paraId="3D1E688C"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实际照料人</w:t>
            </w:r>
          </w:p>
        </w:tc>
        <w:tc>
          <w:tcPr>
            <w:tcW w:w="326" w:type="dxa"/>
            <w:tcBorders>
              <w:top w:val="nil"/>
              <w:bottom w:val="nil"/>
              <w:right w:val="nil"/>
            </w:tcBorders>
            <w:tcMar>
              <w:top w:w="0" w:type="dxa"/>
              <w:left w:w="0" w:type="dxa"/>
              <w:bottom w:w="0" w:type="dxa"/>
              <w:right w:w="0" w:type="dxa"/>
            </w:tcMar>
            <w:vAlign w:val="bottom"/>
          </w:tcPr>
          <w:p w14:paraId="529D8CD0"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w:t>
            </w:r>
          </w:p>
        </w:tc>
        <w:tc>
          <w:tcPr>
            <w:tcW w:w="5288" w:type="dxa"/>
            <w:tcBorders>
              <w:top w:val="single" w:sz="4" w:space="0" w:color="auto"/>
              <w:left w:val="nil"/>
              <w:bottom w:val="single" w:sz="4" w:space="0" w:color="auto"/>
            </w:tcBorders>
          </w:tcPr>
          <w:p w14:paraId="012FEC1F" w14:textId="77777777" w:rsidR="00A53A41" w:rsidRDefault="00A53A41" w:rsidP="00D94C12">
            <w:pPr>
              <w:pStyle w:val="afffa"/>
              <w:spacing w:line="600" w:lineRule="exact"/>
              <w:rPr>
                <w:rFonts w:ascii="方正仿宋_GB2312" w:eastAsia="方正仿宋_GB2312" w:hAnsi="方正仿宋_GB2312" w:cs="方正仿宋_GB2312"/>
                <w:color w:val="000000"/>
                <w:sz w:val="32"/>
                <w:szCs w:val="32"/>
                <w:shd w:val="clear" w:color="auto" w:fill="FFFFFF"/>
              </w:rPr>
            </w:pPr>
          </w:p>
        </w:tc>
      </w:tr>
      <w:tr w:rsidR="00A53A41" w14:paraId="0B929323" w14:textId="77777777" w:rsidTr="00D94C12">
        <w:trPr>
          <w:trHeight w:val="866"/>
          <w:jc w:val="center"/>
        </w:trPr>
        <w:tc>
          <w:tcPr>
            <w:tcW w:w="2826" w:type="dxa"/>
            <w:tcBorders>
              <w:tl2br w:val="nil"/>
              <w:tr2bl w:val="nil"/>
            </w:tcBorders>
            <w:vAlign w:val="bottom"/>
          </w:tcPr>
          <w:p w14:paraId="6603B81C"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家庭住址</w:t>
            </w:r>
          </w:p>
        </w:tc>
        <w:tc>
          <w:tcPr>
            <w:tcW w:w="326" w:type="dxa"/>
            <w:tcBorders>
              <w:top w:val="nil"/>
              <w:bottom w:val="nil"/>
              <w:right w:val="nil"/>
            </w:tcBorders>
            <w:tcMar>
              <w:top w:w="0" w:type="dxa"/>
              <w:left w:w="0" w:type="dxa"/>
              <w:bottom w:w="0" w:type="dxa"/>
              <w:right w:w="0" w:type="dxa"/>
            </w:tcMar>
            <w:vAlign w:val="bottom"/>
          </w:tcPr>
          <w:p w14:paraId="37BAF31C"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w:t>
            </w:r>
          </w:p>
        </w:tc>
        <w:tc>
          <w:tcPr>
            <w:tcW w:w="5288" w:type="dxa"/>
            <w:tcBorders>
              <w:top w:val="single" w:sz="4" w:space="0" w:color="auto"/>
              <w:left w:val="nil"/>
              <w:bottom w:val="single" w:sz="4" w:space="0" w:color="auto"/>
            </w:tcBorders>
          </w:tcPr>
          <w:p w14:paraId="1A0D4EBE" w14:textId="77777777" w:rsidR="00A53A41" w:rsidRDefault="00A53A41" w:rsidP="00D94C12">
            <w:pPr>
              <w:pStyle w:val="afffa"/>
              <w:spacing w:line="600" w:lineRule="exact"/>
              <w:rPr>
                <w:rFonts w:ascii="方正仿宋_GB2312" w:eastAsia="方正仿宋_GB2312" w:hAnsi="方正仿宋_GB2312" w:cs="方正仿宋_GB2312"/>
                <w:color w:val="000000"/>
                <w:sz w:val="32"/>
                <w:szCs w:val="32"/>
                <w:shd w:val="clear" w:color="auto" w:fill="FFFFFF"/>
              </w:rPr>
            </w:pPr>
          </w:p>
        </w:tc>
      </w:tr>
      <w:tr w:rsidR="00A53A41" w14:paraId="54ED1D1D" w14:textId="77777777" w:rsidTr="00D94C12">
        <w:trPr>
          <w:trHeight w:val="866"/>
          <w:jc w:val="center"/>
        </w:trPr>
        <w:tc>
          <w:tcPr>
            <w:tcW w:w="2826" w:type="dxa"/>
            <w:tcBorders>
              <w:tl2br w:val="nil"/>
              <w:tr2bl w:val="nil"/>
            </w:tcBorders>
            <w:vAlign w:val="bottom"/>
          </w:tcPr>
          <w:p w14:paraId="11235D77"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联系电话</w:t>
            </w:r>
          </w:p>
        </w:tc>
        <w:tc>
          <w:tcPr>
            <w:tcW w:w="326" w:type="dxa"/>
            <w:tcBorders>
              <w:top w:val="nil"/>
              <w:bottom w:val="nil"/>
              <w:right w:val="nil"/>
            </w:tcBorders>
            <w:tcMar>
              <w:top w:w="0" w:type="dxa"/>
              <w:left w:w="0" w:type="dxa"/>
              <w:bottom w:w="0" w:type="dxa"/>
              <w:right w:w="0" w:type="dxa"/>
            </w:tcMar>
            <w:vAlign w:val="bottom"/>
          </w:tcPr>
          <w:p w14:paraId="14C5571B"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w:t>
            </w:r>
          </w:p>
        </w:tc>
        <w:tc>
          <w:tcPr>
            <w:tcW w:w="5288" w:type="dxa"/>
            <w:tcBorders>
              <w:top w:val="single" w:sz="4" w:space="0" w:color="auto"/>
              <w:left w:val="nil"/>
              <w:bottom w:val="single" w:sz="4" w:space="0" w:color="auto"/>
            </w:tcBorders>
          </w:tcPr>
          <w:p w14:paraId="71AB551D" w14:textId="77777777" w:rsidR="00A53A41" w:rsidRDefault="00A53A41" w:rsidP="00D94C12">
            <w:pPr>
              <w:pStyle w:val="afffa"/>
              <w:spacing w:line="600" w:lineRule="exact"/>
              <w:rPr>
                <w:rFonts w:ascii="方正仿宋_GB2312" w:eastAsia="方正仿宋_GB2312" w:hAnsi="方正仿宋_GB2312" w:cs="方正仿宋_GB2312"/>
                <w:color w:val="000000"/>
                <w:sz w:val="32"/>
                <w:szCs w:val="32"/>
                <w:shd w:val="clear" w:color="auto" w:fill="FFFFFF"/>
              </w:rPr>
            </w:pPr>
          </w:p>
        </w:tc>
      </w:tr>
      <w:tr w:rsidR="00A53A41" w14:paraId="55A66E3E" w14:textId="77777777" w:rsidTr="00D94C12">
        <w:trPr>
          <w:trHeight w:val="896"/>
          <w:jc w:val="center"/>
        </w:trPr>
        <w:tc>
          <w:tcPr>
            <w:tcW w:w="2826" w:type="dxa"/>
            <w:tcBorders>
              <w:tl2br w:val="nil"/>
              <w:tr2bl w:val="nil"/>
            </w:tcBorders>
            <w:vAlign w:val="bottom"/>
          </w:tcPr>
          <w:p w14:paraId="2782CAD0"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邮箱</w:t>
            </w:r>
          </w:p>
        </w:tc>
        <w:tc>
          <w:tcPr>
            <w:tcW w:w="326" w:type="dxa"/>
            <w:tcBorders>
              <w:top w:val="nil"/>
              <w:bottom w:val="nil"/>
              <w:right w:val="nil"/>
            </w:tcBorders>
            <w:tcMar>
              <w:top w:w="0" w:type="dxa"/>
              <w:left w:w="0" w:type="dxa"/>
              <w:bottom w:w="0" w:type="dxa"/>
              <w:right w:w="0" w:type="dxa"/>
            </w:tcMar>
            <w:vAlign w:val="bottom"/>
          </w:tcPr>
          <w:p w14:paraId="5FAB48E7" w14:textId="77777777" w:rsidR="00A53A41" w:rsidRDefault="00A53A41" w:rsidP="00D94C12">
            <w:pPr>
              <w:pStyle w:val="afffa"/>
              <w:spacing w:line="600" w:lineRule="exact"/>
              <w:jc w:val="distribute"/>
              <w:rPr>
                <w:rFonts w:ascii="方正仿宋_GB2312" w:eastAsia="方正仿宋_GB2312" w:hAnsi="方正仿宋_GB2312" w:cs="方正仿宋_GB2312"/>
                <w:color w:val="000000"/>
                <w:sz w:val="32"/>
                <w:szCs w:val="32"/>
                <w:shd w:val="clear" w:color="auto" w:fill="FFFFFF"/>
              </w:rPr>
            </w:pPr>
            <w:r>
              <w:rPr>
                <w:rFonts w:ascii="方正仿宋_GB2312" w:eastAsia="方正仿宋_GB2312" w:hAnsi="方正仿宋_GB2312" w:cs="方正仿宋_GB2312" w:hint="eastAsia"/>
                <w:color w:val="000000"/>
                <w:sz w:val="32"/>
                <w:szCs w:val="32"/>
                <w:shd w:val="clear" w:color="auto" w:fill="FFFFFF"/>
              </w:rPr>
              <w:t>：</w:t>
            </w:r>
          </w:p>
        </w:tc>
        <w:tc>
          <w:tcPr>
            <w:tcW w:w="5288" w:type="dxa"/>
            <w:tcBorders>
              <w:top w:val="single" w:sz="4" w:space="0" w:color="auto"/>
              <w:left w:val="nil"/>
              <w:bottom w:val="single" w:sz="4" w:space="0" w:color="auto"/>
            </w:tcBorders>
          </w:tcPr>
          <w:p w14:paraId="4918C0BA" w14:textId="77777777" w:rsidR="00A53A41" w:rsidRDefault="00A53A41" w:rsidP="00D94C12">
            <w:pPr>
              <w:pStyle w:val="afffa"/>
              <w:spacing w:line="600" w:lineRule="exact"/>
              <w:rPr>
                <w:rFonts w:ascii="方正仿宋_GB2312" w:eastAsia="方正仿宋_GB2312" w:hAnsi="方正仿宋_GB2312" w:cs="方正仿宋_GB2312"/>
                <w:color w:val="000000"/>
                <w:sz w:val="32"/>
                <w:szCs w:val="32"/>
                <w:shd w:val="clear" w:color="auto" w:fill="FFFFFF"/>
              </w:rPr>
            </w:pPr>
          </w:p>
        </w:tc>
      </w:tr>
    </w:tbl>
    <w:p w14:paraId="6CE03615" w14:textId="77777777" w:rsidR="00A53A41" w:rsidRDefault="00A53A41" w:rsidP="00A53A41">
      <w:pPr>
        <w:pStyle w:val="afffa"/>
        <w:spacing w:line="600" w:lineRule="exact"/>
        <w:rPr>
          <w:rFonts w:ascii="Times New Roman" w:eastAsia="方正仿宋_GB2312" w:hAnsi="Times New Roman"/>
          <w:b/>
          <w:bCs/>
          <w:spacing w:val="20"/>
          <w:sz w:val="40"/>
          <w:szCs w:val="40"/>
        </w:rPr>
      </w:pPr>
    </w:p>
    <w:p w14:paraId="7087C39B" w14:textId="77777777" w:rsidR="00A53A41" w:rsidRDefault="00A53A41" w:rsidP="00A53A41">
      <w:pPr>
        <w:pStyle w:val="afffa"/>
        <w:spacing w:line="600" w:lineRule="exact"/>
        <w:ind w:firstLineChars="600" w:firstLine="1920"/>
        <w:rPr>
          <w:rFonts w:ascii="Times New Roman" w:eastAsia="方正仿宋_GB2312" w:hAnsi="Times New Roman"/>
          <w:b/>
          <w:bCs/>
          <w:spacing w:val="20"/>
          <w:sz w:val="28"/>
          <w:szCs w:val="28"/>
        </w:rPr>
      </w:pPr>
      <w:r>
        <w:rPr>
          <w:rFonts w:ascii="Times New Roman" w:eastAsia="方正仿宋_GB2312" w:hAnsi="Times New Roman"/>
          <w:b/>
          <w:bCs/>
          <w:spacing w:val="20"/>
          <w:sz w:val="28"/>
          <w:szCs w:val="28"/>
        </w:rPr>
        <w:t>出具机构</w:t>
      </w:r>
      <w:r>
        <w:rPr>
          <w:rFonts w:ascii="Times New Roman" w:eastAsia="方正仿宋_GB2312" w:hAnsi="Times New Roman" w:hint="eastAsia"/>
          <w:b/>
          <w:bCs/>
          <w:spacing w:val="20"/>
          <w:sz w:val="28"/>
          <w:szCs w:val="28"/>
        </w:rPr>
        <w:t>（</w:t>
      </w:r>
      <w:r>
        <w:rPr>
          <w:rFonts w:ascii="Times New Roman" w:eastAsia="方正仿宋_GB2312" w:hAnsi="Times New Roman"/>
          <w:b/>
          <w:bCs/>
          <w:spacing w:val="20"/>
          <w:sz w:val="28"/>
          <w:szCs w:val="28"/>
        </w:rPr>
        <w:t>盖章</w:t>
      </w:r>
      <w:r>
        <w:rPr>
          <w:rFonts w:ascii="Times New Roman" w:eastAsia="方正仿宋_GB2312" w:hAnsi="Times New Roman" w:hint="eastAsia"/>
          <w:b/>
          <w:bCs/>
          <w:spacing w:val="20"/>
          <w:sz w:val="28"/>
          <w:szCs w:val="28"/>
        </w:rPr>
        <w:t>）</w:t>
      </w:r>
    </w:p>
    <w:p w14:paraId="2367F471" w14:textId="77777777" w:rsidR="00A53A41" w:rsidRDefault="00A53A41" w:rsidP="00BA4EEE">
      <w:pPr>
        <w:spacing w:line="600" w:lineRule="exact"/>
        <w:ind w:firstLineChars="700" w:firstLine="1960"/>
        <w:rPr>
          <w:rFonts w:ascii="Times New Roman" w:eastAsia="方正仿宋_GB2312" w:hAnsi="Times New Roman"/>
          <w:sz w:val="28"/>
          <w:szCs w:val="28"/>
        </w:rPr>
      </w:pPr>
      <w:r>
        <w:rPr>
          <w:rFonts w:ascii="Times New Roman" w:eastAsia="方正仿宋_GB2312" w:hAnsi="Times New Roman"/>
          <w:sz w:val="28"/>
          <w:szCs w:val="28"/>
        </w:rPr>
        <w:t>出具日期：</w:t>
      </w:r>
      <w:r>
        <w:rPr>
          <w:rFonts w:ascii="Times New Roman" w:eastAsia="方正仿宋_GB2312" w:hAnsi="Times New Roman" w:hint="eastAsia"/>
          <w:sz w:val="28"/>
          <w:szCs w:val="28"/>
        </w:rPr>
        <w:t xml:space="preserve">     </w:t>
      </w:r>
      <w:r>
        <w:rPr>
          <w:rFonts w:ascii="Times New Roman" w:eastAsia="方正仿宋_GB2312" w:hAnsi="Times New Roman"/>
          <w:sz w:val="28"/>
          <w:szCs w:val="28"/>
        </w:rPr>
        <w:t>年</w:t>
      </w:r>
      <w:r>
        <w:rPr>
          <w:rFonts w:ascii="Times New Roman" w:eastAsia="方正仿宋_GB2312" w:hAnsi="Times New Roman" w:hint="eastAsia"/>
          <w:sz w:val="28"/>
          <w:szCs w:val="28"/>
        </w:rPr>
        <w:t xml:space="preserve">   </w:t>
      </w:r>
      <w:r>
        <w:rPr>
          <w:rFonts w:ascii="Times New Roman" w:eastAsia="方正仿宋_GB2312" w:hAnsi="Times New Roman"/>
          <w:sz w:val="28"/>
          <w:szCs w:val="28"/>
        </w:rPr>
        <w:t>月</w:t>
      </w:r>
      <w:r>
        <w:rPr>
          <w:rFonts w:ascii="Times New Roman" w:eastAsia="方正仿宋_GB2312" w:hAnsi="Times New Roman" w:hint="eastAsia"/>
          <w:sz w:val="28"/>
          <w:szCs w:val="28"/>
        </w:rPr>
        <w:t xml:space="preserve">   </w:t>
      </w:r>
      <w:r>
        <w:rPr>
          <w:rFonts w:ascii="Times New Roman" w:eastAsia="方正仿宋_GB2312" w:hAnsi="Times New Roman"/>
          <w:sz w:val="28"/>
          <w:szCs w:val="28"/>
        </w:rPr>
        <w:t>日</w:t>
      </w:r>
    </w:p>
    <w:p w14:paraId="66195283" w14:textId="77777777" w:rsidR="00A53A41" w:rsidRDefault="00A53A41" w:rsidP="00A53A41">
      <w:pPr>
        <w:spacing w:line="600" w:lineRule="exact"/>
        <w:jc w:val="center"/>
        <w:rPr>
          <w:rFonts w:ascii="Times New Roman" w:eastAsia="方正仿宋_GB2312" w:hAnsi="Times New Roman"/>
          <w:sz w:val="28"/>
          <w:szCs w:val="28"/>
        </w:rPr>
        <w:sectPr w:rsidR="00A53A41">
          <w:footerReference w:type="default" r:id="rId21"/>
          <w:pgSz w:w="12240" w:h="15840"/>
          <w:pgMar w:top="1984" w:right="1531" w:bottom="1871" w:left="1587" w:header="0" w:footer="873" w:gutter="0"/>
          <w:cols w:space="0"/>
        </w:sectPr>
      </w:pPr>
    </w:p>
    <w:p w14:paraId="747F6605" w14:textId="2EF53AAD" w:rsidR="00A53A41" w:rsidRDefault="00BA4EEE" w:rsidP="00BA4EEE">
      <w:pPr>
        <w:adjustRightInd/>
        <w:spacing w:line="240" w:lineRule="auto"/>
        <w:jc w:val="center"/>
        <w:rPr>
          <w:rFonts w:ascii="黑体" w:eastAsia="黑体" w:hAnsi="黑体" w:cs="黑体"/>
          <w:sz w:val="32"/>
          <w:szCs w:val="32"/>
        </w:rPr>
      </w:pPr>
      <w:r>
        <w:rPr>
          <w:rFonts w:ascii="黑体" w:eastAsia="黑体" w:hAnsi="黑体" w:cs="黑体" w:hint="eastAsia"/>
          <w:sz w:val="32"/>
          <w:szCs w:val="32"/>
        </w:rPr>
        <w:lastRenderedPageBreak/>
        <w:t>一、</w:t>
      </w:r>
      <w:r w:rsidR="00A53A41">
        <w:rPr>
          <w:rFonts w:ascii="黑体" w:eastAsia="黑体" w:hAnsi="黑体" w:cs="黑体" w:hint="eastAsia"/>
          <w:sz w:val="32"/>
          <w:szCs w:val="32"/>
        </w:rPr>
        <w:t>儿童及家庭基本信息</w:t>
      </w:r>
    </w:p>
    <w:tbl>
      <w:tblPr>
        <w:tblStyle w:val="affff7"/>
        <w:tblW w:w="9070" w:type="dxa"/>
        <w:jc w:val="center"/>
        <w:tblLayout w:type="fixed"/>
        <w:tblLook w:val="04A0" w:firstRow="1" w:lastRow="0" w:firstColumn="1" w:lastColumn="0" w:noHBand="0" w:noVBand="1"/>
      </w:tblPr>
      <w:tblGrid>
        <w:gridCol w:w="746"/>
        <w:gridCol w:w="1963"/>
        <w:gridCol w:w="1067"/>
        <w:gridCol w:w="223"/>
        <w:gridCol w:w="1530"/>
        <w:gridCol w:w="1105"/>
        <w:gridCol w:w="1218"/>
        <w:gridCol w:w="1218"/>
      </w:tblGrid>
      <w:tr w:rsidR="00A53A41" w:rsidRPr="00BA4EEE" w14:paraId="6AD778D0" w14:textId="77777777" w:rsidTr="00D94C12">
        <w:trPr>
          <w:trHeight w:val="454"/>
          <w:jc w:val="center"/>
        </w:trPr>
        <w:tc>
          <w:tcPr>
            <w:tcW w:w="746" w:type="dxa"/>
            <w:vMerge w:val="restart"/>
            <w:vAlign w:val="center"/>
          </w:tcPr>
          <w:p w14:paraId="5679C660" w14:textId="77777777" w:rsidR="00A53A41" w:rsidRPr="00BA4EEE" w:rsidRDefault="00A53A41" w:rsidP="00D94C12">
            <w:pPr>
              <w:spacing w:line="300" w:lineRule="exact"/>
              <w:jc w:val="center"/>
              <w:rPr>
                <w:rFonts w:ascii="宋体" w:hAnsi="宋体" w:cstheme="majorEastAsia"/>
                <w:sz w:val="18"/>
                <w:szCs w:val="18"/>
              </w:rPr>
            </w:pPr>
          </w:p>
          <w:p w14:paraId="18BC34C2" w14:textId="77777777" w:rsidR="00A53A41" w:rsidRPr="00BA4EEE" w:rsidRDefault="00A53A41" w:rsidP="00D94C12">
            <w:pPr>
              <w:spacing w:line="300" w:lineRule="exact"/>
              <w:jc w:val="center"/>
              <w:rPr>
                <w:rFonts w:ascii="宋体" w:hAnsi="宋体" w:cstheme="majorEastAsia"/>
                <w:sz w:val="18"/>
                <w:szCs w:val="18"/>
              </w:rPr>
            </w:pPr>
          </w:p>
          <w:p w14:paraId="0740AED4"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儿童基本情况</w:t>
            </w:r>
          </w:p>
        </w:tc>
        <w:tc>
          <w:tcPr>
            <w:tcW w:w="1963" w:type="dxa"/>
            <w:vAlign w:val="center"/>
          </w:tcPr>
          <w:p w14:paraId="577F9EE8"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姓 名</w:t>
            </w:r>
          </w:p>
        </w:tc>
        <w:tc>
          <w:tcPr>
            <w:tcW w:w="1290" w:type="dxa"/>
            <w:gridSpan w:val="2"/>
            <w:vAlign w:val="center"/>
          </w:tcPr>
          <w:p w14:paraId="56000458"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性 别</w:t>
            </w:r>
          </w:p>
        </w:tc>
        <w:tc>
          <w:tcPr>
            <w:tcW w:w="1530" w:type="dxa"/>
            <w:vAlign w:val="center"/>
          </w:tcPr>
          <w:p w14:paraId="59B38A8B"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年 龄</w:t>
            </w:r>
          </w:p>
        </w:tc>
        <w:tc>
          <w:tcPr>
            <w:tcW w:w="3541" w:type="dxa"/>
            <w:gridSpan w:val="3"/>
            <w:vAlign w:val="center"/>
          </w:tcPr>
          <w:p w14:paraId="57D6E9E2"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健康状况</w:t>
            </w:r>
          </w:p>
        </w:tc>
      </w:tr>
      <w:tr w:rsidR="00A53A41" w:rsidRPr="00BA4EEE" w14:paraId="52FCD3FA" w14:textId="77777777" w:rsidTr="00D94C12">
        <w:trPr>
          <w:trHeight w:val="454"/>
          <w:jc w:val="center"/>
        </w:trPr>
        <w:tc>
          <w:tcPr>
            <w:tcW w:w="746" w:type="dxa"/>
            <w:vMerge/>
            <w:vAlign w:val="center"/>
          </w:tcPr>
          <w:p w14:paraId="6742AB1D"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03AB5294" w14:textId="77777777" w:rsidR="00A53A41" w:rsidRPr="00BA4EEE" w:rsidRDefault="00A53A41" w:rsidP="00D94C12">
            <w:pPr>
              <w:spacing w:line="300" w:lineRule="exact"/>
              <w:jc w:val="center"/>
              <w:rPr>
                <w:rFonts w:ascii="宋体" w:hAnsi="宋体" w:cstheme="majorEastAsia"/>
                <w:sz w:val="18"/>
                <w:szCs w:val="18"/>
              </w:rPr>
            </w:pPr>
          </w:p>
        </w:tc>
        <w:tc>
          <w:tcPr>
            <w:tcW w:w="1290" w:type="dxa"/>
            <w:gridSpan w:val="2"/>
            <w:vAlign w:val="center"/>
          </w:tcPr>
          <w:p w14:paraId="5E8B9F7A" w14:textId="77777777" w:rsidR="00A53A41" w:rsidRPr="00BA4EEE" w:rsidRDefault="00A53A41" w:rsidP="00D94C12">
            <w:pPr>
              <w:spacing w:line="300" w:lineRule="exact"/>
              <w:jc w:val="center"/>
              <w:rPr>
                <w:rFonts w:ascii="宋体" w:hAnsi="宋体" w:cstheme="majorEastAsia"/>
                <w:sz w:val="18"/>
                <w:szCs w:val="18"/>
              </w:rPr>
            </w:pPr>
          </w:p>
        </w:tc>
        <w:tc>
          <w:tcPr>
            <w:tcW w:w="1530" w:type="dxa"/>
            <w:vAlign w:val="center"/>
          </w:tcPr>
          <w:p w14:paraId="2D71EF80" w14:textId="77777777" w:rsidR="00A53A41" w:rsidRPr="00BA4EEE" w:rsidRDefault="00A53A41" w:rsidP="00D94C12">
            <w:pPr>
              <w:spacing w:line="300" w:lineRule="exact"/>
              <w:jc w:val="center"/>
              <w:rPr>
                <w:rFonts w:ascii="宋体" w:hAnsi="宋体" w:cstheme="majorEastAsia"/>
                <w:sz w:val="18"/>
                <w:szCs w:val="18"/>
              </w:rPr>
            </w:pPr>
          </w:p>
        </w:tc>
        <w:tc>
          <w:tcPr>
            <w:tcW w:w="3541" w:type="dxa"/>
            <w:gridSpan w:val="3"/>
            <w:vAlign w:val="center"/>
          </w:tcPr>
          <w:p w14:paraId="06FDD5B9" w14:textId="77777777" w:rsidR="00A53A41" w:rsidRPr="00BA4EEE" w:rsidRDefault="00A53A41" w:rsidP="00D94C12">
            <w:pPr>
              <w:spacing w:line="300" w:lineRule="exact"/>
              <w:jc w:val="center"/>
              <w:rPr>
                <w:rFonts w:ascii="宋体" w:hAnsi="宋体" w:cstheme="majorEastAsia"/>
                <w:sz w:val="18"/>
                <w:szCs w:val="18"/>
              </w:rPr>
            </w:pPr>
          </w:p>
        </w:tc>
      </w:tr>
      <w:tr w:rsidR="00A53A41" w:rsidRPr="00BA4EEE" w14:paraId="55F2D828" w14:textId="77777777" w:rsidTr="00D94C12">
        <w:trPr>
          <w:trHeight w:val="454"/>
          <w:jc w:val="center"/>
        </w:trPr>
        <w:tc>
          <w:tcPr>
            <w:tcW w:w="746" w:type="dxa"/>
            <w:vMerge/>
            <w:vAlign w:val="center"/>
          </w:tcPr>
          <w:p w14:paraId="485CF962"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31D7FD18"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身 高</w:t>
            </w:r>
          </w:p>
        </w:tc>
        <w:tc>
          <w:tcPr>
            <w:tcW w:w="2820" w:type="dxa"/>
            <w:gridSpan w:val="3"/>
            <w:vAlign w:val="center"/>
          </w:tcPr>
          <w:p w14:paraId="4615490D"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体 重</w:t>
            </w:r>
          </w:p>
        </w:tc>
        <w:tc>
          <w:tcPr>
            <w:tcW w:w="3541" w:type="dxa"/>
            <w:gridSpan w:val="3"/>
            <w:vAlign w:val="center"/>
          </w:tcPr>
          <w:p w14:paraId="39A04E91"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身高体重评价</w:t>
            </w:r>
          </w:p>
        </w:tc>
      </w:tr>
      <w:tr w:rsidR="00A53A41" w:rsidRPr="00BA4EEE" w14:paraId="7351F921" w14:textId="77777777" w:rsidTr="00D94C12">
        <w:trPr>
          <w:trHeight w:val="454"/>
          <w:jc w:val="center"/>
        </w:trPr>
        <w:tc>
          <w:tcPr>
            <w:tcW w:w="746" w:type="dxa"/>
            <w:vMerge/>
            <w:vAlign w:val="center"/>
          </w:tcPr>
          <w:p w14:paraId="605B5B4F"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2BCACB4E" w14:textId="77777777" w:rsidR="00A53A41" w:rsidRPr="00BA4EEE" w:rsidRDefault="00A53A41" w:rsidP="00D94C12">
            <w:pPr>
              <w:spacing w:line="300" w:lineRule="exact"/>
              <w:jc w:val="center"/>
              <w:rPr>
                <w:rFonts w:ascii="宋体" w:hAnsi="宋体" w:cstheme="majorEastAsia"/>
                <w:sz w:val="18"/>
                <w:szCs w:val="18"/>
              </w:rPr>
            </w:pPr>
          </w:p>
        </w:tc>
        <w:tc>
          <w:tcPr>
            <w:tcW w:w="2820" w:type="dxa"/>
            <w:gridSpan w:val="3"/>
            <w:vAlign w:val="center"/>
          </w:tcPr>
          <w:p w14:paraId="1DE62E81" w14:textId="77777777" w:rsidR="00A53A41" w:rsidRPr="00BA4EEE" w:rsidRDefault="00A53A41" w:rsidP="00D94C12">
            <w:pPr>
              <w:spacing w:line="300" w:lineRule="exact"/>
              <w:jc w:val="center"/>
              <w:rPr>
                <w:rFonts w:ascii="宋体" w:hAnsi="宋体" w:cstheme="majorEastAsia"/>
                <w:sz w:val="18"/>
                <w:szCs w:val="18"/>
              </w:rPr>
            </w:pPr>
          </w:p>
        </w:tc>
        <w:tc>
          <w:tcPr>
            <w:tcW w:w="3541" w:type="dxa"/>
            <w:gridSpan w:val="3"/>
            <w:vAlign w:val="center"/>
          </w:tcPr>
          <w:p w14:paraId="2292C310" w14:textId="77777777" w:rsidR="00A53A41" w:rsidRPr="00BA4EEE" w:rsidRDefault="00A53A41" w:rsidP="00D94C12">
            <w:pPr>
              <w:spacing w:line="300" w:lineRule="exact"/>
              <w:jc w:val="center"/>
              <w:rPr>
                <w:rFonts w:ascii="宋体" w:hAnsi="宋体" w:cstheme="majorEastAsia"/>
                <w:sz w:val="18"/>
                <w:szCs w:val="18"/>
              </w:rPr>
            </w:pPr>
          </w:p>
        </w:tc>
      </w:tr>
      <w:tr w:rsidR="00A53A41" w:rsidRPr="00BA4EEE" w14:paraId="6A4A86CD" w14:textId="77777777" w:rsidTr="00D94C12">
        <w:trPr>
          <w:trHeight w:val="454"/>
          <w:jc w:val="center"/>
        </w:trPr>
        <w:tc>
          <w:tcPr>
            <w:tcW w:w="746" w:type="dxa"/>
            <w:vMerge/>
            <w:vAlign w:val="center"/>
          </w:tcPr>
          <w:p w14:paraId="2ACF494C" w14:textId="77777777" w:rsidR="00A53A41" w:rsidRPr="00BA4EEE" w:rsidRDefault="00A53A41" w:rsidP="00D94C12">
            <w:pPr>
              <w:spacing w:line="300" w:lineRule="exact"/>
              <w:jc w:val="center"/>
              <w:rPr>
                <w:rFonts w:ascii="宋体" w:hAnsi="宋体" w:cstheme="majorEastAsia"/>
                <w:sz w:val="18"/>
                <w:szCs w:val="18"/>
              </w:rPr>
            </w:pPr>
          </w:p>
        </w:tc>
        <w:tc>
          <w:tcPr>
            <w:tcW w:w="3030" w:type="dxa"/>
            <w:gridSpan w:val="2"/>
            <w:vAlign w:val="center"/>
          </w:tcPr>
          <w:p w14:paraId="6D3BA812"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身份证号码</w:t>
            </w:r>
          </w:p>
        </w:tc>
        <w:tc>
          <w:tcPr>
            <w:tcW w:w="5294" w:type="dxa"/>
            <w:gridSpan w:val="5"/>
            <w:vAlign w:val="center"/>
          </w:tcPr>
          <w:p w14:paraId="24ABB4F9"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居家时间</w:t>
            </w:r>
          </w:p>
        </w:tc>
      </w:tr>
      <w:tr w:rsidR="00A53A41" w:rsidRPr="00BA4EEE" w14:paraId="5F1EEDD8" w14:textId="77777777" w:rsidTr="00D94C12">
        <w:trPr>
          <w:trHeight w:val="454"/>
          <w:jc w:val="center"/>
        </w:trPr>
        <w:tc>
          <w:tcPr>
            <w:tcW w:w="746" w:type="dxa"/>
            <w:vMerge/>
            <w:vAlign w:val="center"/>
          </w:tcPr>
          <w:p w14:paraId="48225837" w14:textId="77777777" w:rsidR="00A53A41" w:rsidRPr="00BA4EEE" w:rsidRDefault="00A53A41" w:rsidP="00D94C12">
            <w:pPr>
              <w:spacing w:line="300" w:lineRule="exact"/>
              <w:jc w:val="center"/>
              <w:rPr>
                <w:rFonts w:ascii="宋体" w:hAnsi="宋体" w:cstheme="majorEastAsia"/>
                <w:sz w:val="18"/>
                <w:szCs w:val="18"/>
              </w:rPr>
            </w:pPr>
          </w:p>
        </w:tc>
        <w:tc>
          <w:tcPr>
            <w:tcW w:w="3030" w:type="dxa"/>
            <w:gridSpan w:val="2"/>
            <w:vAlign w:val="center"/>
          </w:tcPr>
          <w:p w14:paraId="689F057A" w14:textId="77777777" w:rsidR="00A53A41" w:rsidRPr="00BA4EEE" w:rsidRDefault="00A53A41" w:rsidP="00D94C12">
            <w:pPr>
              <w:spacing w:line="300" w:lineRule="exact"/>
              <w:jc w:val="center"/>
              <w:rPr>
                <w:rFonts w:ascii="宋体" w:hAnsi="宋体" w:cstheme="majorEastAsia"/>
                <w:sz w:val="18"/>
                <w:szCs w:val="18"/>
              </w:rPr>
            </w:pPr>
          </w:p>
        </w:tc>
        <w:tc>
          <w:tcPr>
            <w:tcW w:w="5294" w:type="dxa"/>
            <w:gridSpan w:val="5"/>
            <w:vAlign w:val="center"/>
          </w:tcPr>
          <w:p w14:paraId="37A20ECF"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 xml:space="preserve">住家 </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周末回家 </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假期回家 </w:t>
            </w:r>
            <w:r w:rsidRPr="00BA4EEE">
              <w:rPr>
                <w:rFonts w:ascii="Segoe UI Symbol" w:hAnsi="Segoe UI Symbol" w:cs="Segoe UI Symbol"/>
                <w:sz w:val="18"/>
                <w:szCs w:val="18"/>
              </w:rPr>
              <w:t>☐</w:t>
            </w:r>
          </w:p>
        </w:tc>
      </w:tr>
      <w:tr w:rsidR="00A53A41" w:rsidRPr="00BA4EEE" w14:paraId="57209E70" w14:textId="77777777" w:rsidTr="00D94C12">
        <w:trPr>
          <w:trHeight w:val="454"/>
          <w:jc w:val="center"/>
        </w:trPr>
        <w:tc>
          <w:tcPr>
            <w:tcW w:w="746" w:type="dxa"/>
            <w:vMerge/>
            <w:vAlign w:val="center"/>
          </w:tcPr>
          <w:p w14:paraId="40975EB8" w14:textId="77777777" w:rsidR="00A53A41" w:rsidRPr="00BA4EEE" w:rsidRDefault="00A53A41" w:rsidP="00D94C12">
            <w:pPr>
              <w:spacing w:line="300" w:lineRule="exact"/>
              <w:jc w:val="center"/>
              <w:rPr>
                <w:rFonts w:ascii="宋体" w:hAnsi="宋体" w:cstheme="majorEastAsia"/>
                <w:sz w:val="18"/>
                <w:szCs w:val="18"/>
              </w:rPr>
            </w:pPr>
          </w:p>
        </w:tc>
        <w:tc>
          <w:tcPr>
            <w:tcW w:w="3030" w:type="dxa"/>
            <w:gridSpan w:val="2"/>
            <w:vAlign w:val="center"/>
          </w:tcPr>
          <w:p w14:paraId="0A199E3A"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是否在读</w:t>
            </w:r>
          </w:p>
        </w:tc>
        <w:tc>
          <w:tcPr>
            <w:tcW w:w="5294" w:type="dxa"/>
            <w:gridSpan w:val="5"/>
            <w:vAlign w:val="center"/>
          </w:tcPr>
          <w:p w14:paraId="13D7C155"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未在读原因及现状（学龄前儿童不填）</w:t>
            </w:r>
          </w:p>
        </w:tc>
      </w:tr>
      <w:tr w:rsidR="00A53A41" w:rsidRPr="00BA4EEE" w14:paraId="22E72320" w14:textId="77777777" w:rsidTr="00D94C12">
        <w:trPr>
          <w:trHeight w:val="454"/>
          <w:jc w:val="center"/>
        </w:trPr>
        <w:tc>
          <w:tcPr>
            <w:tcW w:w="746" w:type="dxa"/>
            <w:vMerge/>
            <w:vAlign w:val="center"/>
          </w:tcPr>
          <w:p w14:paraId="196B103F" w14:textId="77777777" w:rsidR="00A53A41" w:rsidRPr="00BA4EEE" w:rsidRDefault="00A53A41" w:rsidP="00D94C12">
            <w:pPr>
              <w:spacing w:line="300" w:lineRule="exact"/>
              <w:jc w:val="center"/>
              <w:rPr>
                <w:rFonts w:ascii="宋体" w:hAnsi="宋体" w:cstheme="majorEastAsia"/>
                <w:sz w:val="18"/>
                <w:szCs w:val="18"/>
              </w:rPr>
            </w:pPr>
          </w:p>
        </w:tc>
        <w:tc>
          <w:tcPr>
            <w:tcW w:w="3030" w:type="dxa"/>
            <w:gridSpan w:val="2"/>
            <w:vAlign w:val="center"/>
          </w:tcPr>
          <w:p w14:paraId="3B5B0765"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 xml:space="preserve">是 </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否 </w:t>
            </w:r>
            <w:r w:rsidRPr="00BA4EEE">
              <w:rPr>
                <w:rFonts w:ascii="Segoe UI Symbol" w:hAnsi="Segoe UI Symbol" w:cs="Segoe UI Symbol"/>
                <w:sz w:val="18"/>
                <w:szCs w:val="18"/>
              </w:rPr>
              <w:t>☐</w:t>
            </w:r>
          </w:p>
        </w:tc>
        <w:tc>
          <w:tcPr>
            <w:tcW w:w="5294" w:type="dxa"/>
            <w:gridSpan w:val="5"/>
            <w:vAlign w:val="center"/>
          </w:tcPr>
          <w:p w14:paraId="2E37849C" w14:textId="77777777" w:rsidR="00A53A41" w:rsidRPr="00BA4EEE" w:rsidRDefault="00A53A41" w:rsidP="00D94C12">
            <w:pPr>
              <w:spacing w:line="300" w:lineRule="exact"/>
              <w:jc w:val="center"/>
              <w:rPr>
                <w:rFonts w:ascii="宋体" w:hAnsi="宋体" w:cstheme="majorEastAsia"/>
                <w:sz w:val="18"/>
                <w:szCs w:val="18"/>
              </w:rPr>
            </w:pPr>
          </w:p>
        </w:tc>
      </w:tr>
      <w:tr w:rsidR="00A53A41" w:rsidRPr="00BA4EEE" w14:paraId="25B0DD57" w14:textId="77777777" w:rsidTr="00D94C12">
        <w:trPr>
          <w:trHeight w:val="454"/>
          <w:jc w:val="center"/>
        </w:trPr>
        <w:tc>
          <w:tcPr>
            <w:tcW w:w="746" w:type="dxa"/>
            <w:vMerge/>
            <w:vAlign w:val="center"/>
          </w:tcPr>
          <w:p w14:paraId="183B3CEC" w14:textId="77777777" w:rsidR="00A53A41" w:rsidRPr="00BA4EEE" w:rsidRDefault="00A53A41" w:rsidP="00D94C12">
            <w:pPr>
              <w:spacing w:line="300" w:lineRule="exact"/>
              <w:jc w:val="center"/>
              <w:rPr>
                <w:rFonts w:ascii="宋体" w:hAnsi="宋体" w:cstheme="majorEastAsia"/>
                <w:sz w:val="18"/>
                <w:szCs w:val="18"/>
              </w:rPr>
            </w:pPr>
          </w:p>
        </w:tc>
        <w:tc>
          <w:tcPr>
            <w:tcW w:w="8324" w:type="dxa"/>
            <w:gridSpan w:val="7"/>
            <w:vAlign w:val="center"/>
          </w:tcPr>
          <w:p w14:paraId="339CE959"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现在</w:t>
            </w:r>
            <w:proofErr w:type="gramStart"/>
            <w:r w:rsidRPr="00BA4EEE">
              <w:rPr>
                <w:rFonts w:ascii="宋体" w:hAnsi="宋体" w:cstheme="majorEastAsia" w:hint="eastAsia"/>
                <w:sz w:val="18"/>
                <w:szCs w:val="18"/>
              </w:rPr>
              <w:t>读学校</w:t>
            </w:r>
            <w:proofErr w:type="gramEnd"/>
            <w:r w:rsidRPr="00BA4EEE">
              <w:rPr>
                <w:rFonts w:ascii="宋体" w:hAnsi="宋体" w:cstheme="majorEastAsia" w:hint="eastAsia"/>
                <w:sz w:val="18"/>
                <w:szCs w:val="18"/>
              </w:rPr>
              <w:t>/最高学历</w:t>
            </w:r>
          </w:p>
        </w:tc>
      </w:tr>
      <w:tr w:rsidR="00A53A41" w:rsidRPr="00BA4EEE" w14:paraId="63EDEB8F" w14:textId="77777777" w:rsidTr="00D94C12">
        <w:trPr>
          <w:trHeight w:val="454"/>
          <w:jc w:val="center"/>
        </w:trPr>
        <w:tc>
          <w:tcPr>
            <w:tcW w:w="746" w:type="dxa"/>
            <w:vMerge/>
            <w:vAlign w:val="center"/>
          </w:tcPr>
          <w:p w14:paraId="0D281C90" w14:textId="77777777" w:rsidR="00A53A41" w:rsidRPr="00BA4EEE" w:rsidRDefault="00A53A41" w:rsidP="00D94C12">
            <w:pPr>
              <w:spacing w:line="300" w:lineRule="exact"/>
              <w:jc w:val="center"/>
              <w:rPr>
                <w:rFonts w:ascii="宋体" w:hAnsi="宋体" w:cstheme="majorEastAsia"/>
                <w:sz w:val="18"/>
                <w:szCs w:val="18"/>
              </w:rPr>
            </w:pPr>
          </w:p>
        </w:tc>
        <w:tc>
          <w:tcPr>
            <w:tcW w:w="8324" w:type="dxa"/>
            <w:gridSpan w:val="7"/>
            <w:vAlign w:val="center"/>
          </w:tcPr>
          <w:p w14:paraId="56DC7E80"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幼儿园</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小学</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初中</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高职</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高中</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大专</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大学</w:t>
            </w:r>
            <w:r w:rsidRPr="00BA4EEE">
              <w:rPr>
                <w:rFonts w:ascii="Segoe UI Symbol" w:hAnsi="Segoe UI Symbol" w:cs="Segoe UI Symbol"/>
                <w:sz w:val="18"/>
                <w:szCs w:val="18"/>
              </w:rPr>
              <w:t>☐</w:t>
            </w:r>
          </w:p>
        </w:tc>
      </w:tr>
      <w:tr w:rsidR="00A53A41" w:rsidRPr="00BA4EEE" w14:paraId="21F15FFD" w14:textId="77777777" w:rsidTr="00D94C12">
        <w:trPr>
          <w:trHeight w:val="454"/>
          <w:jc w:val="center"/>
        </w:trPr>
        <w:tc>
          <w:tcPr>
            <w:tcW w:w="746" w:type="dxa"/>
            <w:vMerge w:val="restart"/>
            <w:vAlign w:val="center"/>
          </w:tcPr>
          <w:p w14:paraId="3972BED7" w14:textId="77777777" w:rsidR="00A53A41" w:rsidRPr="00BA4EEE" w:rsidRDefault="00A53A41" w:rsidP="00D94C12">
            <w:pPr>
              <w:spacing w:line="300" w:lineRule="exact"/>
              <w:jc w:val="center"/>
              <w:rPr>
                <w:rFonts w:ascii="宋体" w:hAnsi="宋体" w:cstheme="majorEastAsia"/>
                <w:sz w:val="18"/>
                <w:szCs w:val="18"/>
              </w:rPr>
            </w:pPr>
          </w:p>
          <w:p w14:paraId="02101B8C"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实际照料人基本情况</w:t>
            </w:r>
          </w:p>
        </w:tc>
        <w:tc>
          <w:tcPr>
            <w:tcW w:w="1963" w:type="dxa"/>
            <w:vAlign w:val="center"/>
          </w:tcPr>
          <w:p w14:paraId="3EFD6A61"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姓 名</w:t>
            </w:r>
          </w:p>
        </w:tc>
        <w:tc>
          <w:tcPr>
            <w:tcW w:w="1290" w:type="dxa"/>
            <w:gridSpan w:val="2"/>
            <w:vAlign w:val="center"/>
          </w:tcPr>
          <w:p w14:paraId="1AE6DEA3"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性 别</w:t>
            </w:r>
          </w:p>
        </w:tc>
        <w:tc>
          <w:tcPr>
            <w:tcW w:w="1530" w:type="dxa"/>
            <w:vAlign w:val="center"/>
          </w:tcPr>
          <w:p w14:paraId="25F7E410"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年 龄</w:t>
            </w:r>
          </w:p>
        </w:tc>
        <w:tc>
          <w:tcPr>
            <w:tcW w:w="3541" w:type="dxa"/>
            <w:gridSpan w:val="3"/>
            <w:vAlign w:val="center"/>
          </w:tcPr>
          <w:p w14:paraId="31F51347"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健康状况</w:t>
            </w:r>
          </w:p>
        </w:tc>
      </w:tr>
      <w:tr w:rsidR="00A53A41" w:rsidRPr="00BA4EEE" w14:paraId="2F4CF27E" w14:textId="77777777" w:rsidTr="00D94C12">
        <w:trPr>
          <w:trHeight w:val="454"/>
          <w:jc w:val="center"/>
        </w:trPr>
        <w:tc>
          <w:tcPr>
            <w:tcW w:w="746" w:type="dxa"/>
            <w:vMerge/>
            <w:vAlign w:val="center"/>
          </w:tcPr>
          <w:p w14:paraId="43FC348B"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3D7884D9" w14:textId="77777777" w:rsidR="00A53A41" w:rsidRPr="00BA4EEE" w:rsidRDefault="00A53A41" w:rsidP="00D94C12">
            <w:pPr>
              <w:spacing w:line="300" w:lineRule="exact"/>
              <w:jc w:val="center"/>
              <w:rPr>
                <w:rFonts w:ascii="宋体" w:hAnsi="宋体" w:cstheme="majorEastAsia"/>
                <w:sz w:val="18"/>
                <w:szCs w:val="18"/>
              </w:rPr>
            </w:pPr>
          </w:p>
        </w:tc>
        <w:tc>
          <w:tcPr>
            <w:tcW w:w="1290" w:type="dxa"/>
            <w:gridSpan w:val="2"/>
            <w:vAlign w:val="center"/>
          </w:tcPr>
          <w:p w14:paraId="538D5631" w14:textId="77777777" w:rsidR="00A53A41" w:rsidRPr="00BA4EEE" w:rsidRDefault="00A53A41" w:rsidP="00D94C12">
            <w:pPr>
              <w:spacing w:line="300" w:lineRule="exact"/>
              <w:jc w:val="center"/>
              <w:rPr>
                <w:rFonts w:ascii="宋体" w:hAnsi="宋体" w:cstheme="majorEastAsia"/>
                <w:sz w:val="18"/>
                <w:szCs w:val="18"/>
              </w:rPr>
            </w:pPr>
          </w:p>
        </w:tc>
        <w:tc>
          <w:tcPr>
            <w:tcW w:w="1530" w:type="dxa"/>
            <w:vAlign w:val="center"/>
          </w:tcPr>
          <w:p w14:paraId="70307C13" w14:textId="77777777" w:rsidR="00A53A41" w:rsidRPr="00BA4EEE" w:rsidRDefault="00A53A41" w:rsidP="00D94C12">
            <w:pPr>
              <w:spacing w:line="300" w:lineRule="exact"/>
              <w:jc w:val="center"/>
              <w:rPr>
                <w:rFonts w:ascii="宋体" w:hAnsi="宋体" w:cstheme="majorEastAsia"/>
                <w:sz w:val="18"/>
                <w:szCs w:val="18"/>
              </w:rPr>
            </w:pPr>
          </w:p>
        </w:tc>
        <w:tc>
          <w:tcPr>
            <w:tcW w:w="3541" w:type="dxa"/>
            <w:gridSpan w:val="3"/>
            <w:vAlign w:val="center"/>
          </w:tcPr>
          <w:p w14:paraId="0F14E2C9" w14:textId="77777777" w:rsidR="00A53A41" w:rsidRPr="00BA4EEE" w:rsidRDefault="00A53A41" w:rsidP="00D94C12">
            <w:pPr>
              <w:spacing w:line="300" w:lineRule="exact"/>
              <w:jc w:val="center"/>
              <w:rPr>
                <w:rFonts w:ascii="宋体" w:hAnsi="宋体" w:cstheme="majorEastAsia"/>
                <w:sz w:val="18"/>
                <w:szCs w:val="18"/>
              </w:rPr>
            </w:pPr>
          </w:p>
        </w:tc>
      </w:tr>
      <w:tr w:rsidR="00A53A41" w:rsidRPr="00BA4EEE" w14:paraId="42871318" w14:textId="77777777" w:rsidTr="00D94C12">
        <w:trPr>
          <w:trHeight w:val="454"/>
          <w:jc w:val="center"/>
        </w:trPr>
        <w:tc>
          <w:tcPr>
            <w:tcW w:w="746" w:type="dxa"/>
            <w:vMerge/>
            <w:vAlign w:val="center"/>
          </w:tcPr>
          <w:p w14:paraId="35FF8B77"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279616D8"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与儿童关系</w:t>
            </w:r>
          </w:p>
        </w:tc>
        <w:tc>
          <w:tcPr>
            <w:tcW w:w="2820" w:type="dxa"/>
            <w:gridSpan w:val="3"/>
            <w:vAlign w:val="center"/>
          </w:tcPr>
          <w:p w14:paraId="43F7224D"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文化程度</w:t>
            </w:r>
          </w:p>
        </w:tc>
        <w:tc>
          <w:tcPr>
            <w:tcW w:w="3541" w:type="dxa"/>
            <w:gridSpan w:val="3"/>
            <w:vAlign w:val="center"/>
          </w:tcPr>
          <w:p w14:paraId="7AEBC8E6"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婚姻状况</w:t>
            </w:r>
          </w:p>
        </w:tc>
      </w:tr>
      <w:tr w:rsidR="00A53A41" w:rsidRPr="00BA4EEE" w14:paraId="49625728" w14:textId="77777777" w:rsidTr="00D94C12">
        <w:trPr>
          <w:trHeight w:val="454"/>
          <w:jc w:val="center"/>
        </w:trPr>
        <w:tc>
          <w:tcPr>
            <w:tcW w:w="746" w:type="dxa"/>
            <w:vMerge/>
            <w:vAlign w:val="center"/>
          </w:tcPr>
          <w:p w14:paraId="52F45D27"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03A68E6B" w14:textId="77777777" w:rsidR="00A53A41" w:rsidRPr="00BA4EEE" w:rsidRDefault="00A53A41" w:rsidP="00D94C12">
            <w:pPr>
              <w:spacing w:line="300" w:lineRule="exact"/>
              <w:jc w:val="center"/>
              <w:rPr>
                <w:rFonts w:ascii="宋体" w:hAnsi="宋体" w:cstheme="majorEastAsia"/>
                <w:sz w:val="18"/>
                <w:szCs w:val="18"/>
              </w:rPr>
            </w:pPr>
          </w:p>
        </w:tc>
        <w:tc>
          <w:tcPr>
            <w:tcW w:w="2820" w:type="dxa"/>
            <w:gridSpan w:val="3"/>
            <w:vAlign w:val="center"/>
          </w:tcPr>
          <w:p w14:paraId="27B24BE8" w14:textId="77777777" w:rsidR="00A53A41" w:rsidRPr="00BA4EEE" w:rsidRDefault="00A53A41" w:rsidP="00D94C12">
            <w:pPr>
              <w:spacing w:line="300" w:lineRule="exact"/>
              <w:jc w:val="center"/>
              <w:rPr>
                <w:rFonts w:ascii="宋体" w:hAnsi="宋体" w:cstheme="majorEastAsia"/>
                <w:sz w:val="18"/>
                <w:szCs w:val="18"/>
              </w:rPr>
            </w:pPr>
          </w:p>
        </w:tc>
        <w:tc>
          <w:tcPr>
            <w:tcW w:w="3541" w:type="dxa"/>
            <w:gridSpan w:val="3"/>
            <w:vAlign w:val="center"/>
          </w:tcPr>
          <w:p w14:paraId="7E16BD1F" w14:textId="77777777" w:rsidR="00A53A41" w:rsidRPr="00BA4EEE" w:rsidRDefault="00A53A41" w:rsidP="00D94C12">
            <w:pPr>
              <w:spacing w:line="300" w:lineRule="exact"/>
              <w:jc w:val="center"/>
              <w:rPr>
                <w:rFonts w:ascii="宋体" w:hAnsi="宋体" w:cstheme="majorEastAsia"/>
                <w:sz w:val="18"/>
                <w:szCs w:val="18"/>
              </w:rPr>
            </w:pPr>
          </w:p>
        </w:tc>
      </w:tr>
      <w:tr w:rsidR="00A53A41" w:rsidRPr="00BA4EEE" w14:paraId="5BCDB6B0" w14:textId="77777777" w:rsidTr="00D94C12">
        <w:trPr>
          <w:trHeight w:val="454"/>
          <w:jc w:val="center"/>
        </w:trPr>
        <w:tc>
          <w:tcPr>
            <w:tcW w:w="746" w:type="dxa"/>
            <w:vMerge/>
            <w:vAlign w:val="center"/>
          </w:tcPr>
          <w:p w14:paraId="5CB66DF9"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5DA5DE7E"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工作单位及职业</w:t>
            </w:r>
          </w:p>
        </w:tc>
        <w:tc>
          <w:tcPr>
            <w:tcW w:w="2820" w:type="dxa"/>
            <w:gridSpan w:val="3"/>
            <w:vAlign w:val="center"/>
          </w:tcPr>
          <w:p w14:paraId="3F557D56"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联系电话</w:t>
            </w:r>
          </w:p>
        </w:tc>
        <w:tc>
          <w:tcPr>
            <w:tcW w:w="2323" w:type="dxa"/>
            <w:gridSpan w:val="2"/>
            <w:vAlign w:val="center"/>
          </w:tcPr>
          <w:p w14:paraId="4DB625DB"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是否为法定监护人</w:t>
            </w:r>
          </w:p>
        </w:tc>
        <w:tc>
          <w:tcPr>
            <w:tcW w:w="1218" w:type="dxa"/>
            <w:vAlign w:val="center"/>
          </w:tcPr>
          <w:p w14:paraId="5FD725B0"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有无委托</w:t>
            </w:r>
          </w:p>
        </w:tc>
      </w:tr>
      <w:tr w:rsidR="00A53A41" w:rsidRPr="00BA4EEE" w14:paraId="7CF67DFA" w14:textId="77777777" w:rsidTr="00D94C12">
        <w:trPr>
          <w:trHeight w:val="454"/>
          <w:jc w:val="center"/>
        </w:trPr>
        <w:tc>
          <w:tcPr>
            <w:tcW w:w="746" w:type="dxa"/>
            <w:vMerge/>
            <w:vAlign w:val="center"/>
          </w:tcPr>
          <w:p w14:paraId="7DE67166"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0C9952BD" w14:textId="77777777" w:rsidR="00A53A41" w:rsidRPr="00BA4EEE" w:rsidRDefault="00A53A41" w:rsidP="00D94C12">
            <w:pPr>
              <w:spacing w:line="300" w:lineRule="exact"/>
              <w:jc w:val="center"/>
              <w:rPr>
                <w:rFonts w:ascii="宋体" w:hAnsi="宋体" w:cstheme="majorEastAsia"/>
                <w:sz w:val="18"/>
                <w:szCs w:val="18"/>
              </w:rPr>
            </w:pPr>
          </w:p>
        </w:tc>
        <w:tc>
          <w:tcPr>
            <w:tcW w:w="2820" w:type="dxa"/>
            <w:gridSpan w:val="3"/>
            <w:vAlign w:val="center"/>
          </w:tcPr>
          <w:p w14:paraId="7107D9B9" w14:textId="77777777" w:rsidR="00A53A41" w:rsidRPr="00BA4EEE" w:rsidRDefault="00A53A41" w:rsidP="00D94C12">
            <w:pPr>
              <w:spacing w:line="300" w:lineRule="exact"/>
              <w:jc w:val="center"/>
              <w:rPr>
                <w:rFonts w:ascii="宋体" w:hAnsi="宋体" w:cstheme="majorEastAsia"/>
                <w:sz w:val="18"/>
                <w:szCs w:val="18"/>
              </w:rPr>
            </w:pPr>
          </w:p>
        </w:tc>
        <w:tc>
          <w:tcPr>
            <w:tcW w:w="2323" w:type="dxa"/>
            <w:gridSpan w:val="2"/>
            <w:vAlign w:val="center"/>
          </w:tcPr>
          <w:p w14:paraId="55388FD5"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 xml:space="preserve">是 </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否 </w:t>
            </w:r>
            <w:r w:rsidRPr="00BA4EEE">
              <w:rPr>
                <w:rFonts w:ascii="Segoe UI Symbol" w:hAnsi="Segoe UI Symbol" w:cs="Segoe UI Symbol"/>
                <w:sz w:val="18"/>
                <w:szCs w:val="18"/>
              </w:rPr>
              <w:t>☐</w:t>
            </w:r>
          </w:p>
        </w:tc>
        <w:tc>
          <w:tcPr>
            <w:tcW w:w="1218" w:type="dxa"/>
            <w:vAlign w:val="center"/>
          </w:tcPr>
          <w:p w14:paraId="75F2C182"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有</w:t>
            </w:r>
            <w:r w:rsidRPr="00BA4EEE">
              <w:rPr>
                <w:rFonts w:ascii="Segoe UI Symbol" w:hAnsi="Segoe UI Symbol" w:cs="Segoe UI Symbol"/>
                <w:sz w:val="18"/>
                <w:szCs w:val="18"/>
              </w:rPr>
              <w:t>☐</w:t>
            </w:r>
            <w:r w:rsidRPr="00BA4EEE">
              <w:rPr>
                <w:rFonts w:ascii="宋体" w:hAnsi="宋体" w:cstheme="majorEastAsia" w:hint="eastAsia"/>
                <w:sz w:val="18"/>
                <w:szCs w:val="18"/>
              </w:rPr>
              <w:t xml:space="preserve"> 无</w:t>
            </w:r>
            <w:r w:rsidRPr="00BA4EEE">
              <w:rPr>
                <w:rFonts w:ascii="Segoe UI Symbol" w:hAnsi="Segoe UI Symbol" w:cs="Segoe UI Symbol"/>
                <w:sz w:val="18"/>
                <w:szCs w:val="18"/>
              </w:rPr>
              <w:t>☐</w:t>
            </w:r>
          </w:p>
        </w:tc>
      </w:tr>
      <w:tr w:rsidR="00A53A41" w:rsidRPr="00BA4EEE" w14:paraId="4626F1CA" w14:textId="77777777" w:rsidTr="00D94C12">
        <w:trPr>
          <w:trHeight w:val="454"/>
          <w:jc w:val="center"/>
        </w:trPr>
        <w:tc>
          <w:tcPr>
            <w:tcW w:w="746" w:type="dxa"/>
            <w:vMerge/>
            <w:vAlign w:val="center"/>
          </w:tcPr>
          <w:p w14:paraId="174BD370"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52FB2DA7"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法定监护人</w:t>
            </w:r>
          </w:p>
          <w:p w14:paraId="091341D4"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姓名</w:t>
            </w:r>
          </w:p>
        </w:tc>
        <w:tc>
          <w:tcPr>
            <w:tcW w:w="1290" w:type="dxa"/>
            <w:gridSpan w:val="2"/>
            <w:vAlign w:val="center"/>
          </w:tcPr>
          <w:p w14:paraId="42D1138B"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法定监护人身份证号码</w:t>
            </w:r>
          </w:p>
        </w:tc>
        <w:tc>
          <w:tcPr>
            <w:tcW w:w="1530" w:type="dxa"/>
            <w:vAlign w:val="center"/>
          </w:tcPr>
          <w:p w14:paraId="69E797CE"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法定监护人与儿童关系</w:t>
            </w:r>
          </w:p>
        </w:tc>
        <w:tc>
          <w:tcPr>
            <w:tcW w:w="3541" w:type="dxa"/>
            <w:gridSpan w:val="3"/>
            <w:vAlign w:val="center"/>
          </w:tcPr>
          <w:p w14:paraId="74B7B1A5"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法定监护人未能实际监护的原因</w:t>
            </w:r>
          </w:p>
        </w:tc>
      </w:tr>
      <w:tr w:rsidR="00A53A41" w:rsidRPr="00BA4EEE" w14:paraId="785C7BA7" w14:textId="77777777" w:rsidTr="00D94C12">
        <w:trPr>
          <w:trHeight w:val="454"/>
          <w:jc w:val="center"/>
        </w:trPr>
        <w:tc>
          <w:tcPr>
            <w:tcW w:w="746" w:type="dxa"/>
            <w:vMerge/>
            <w:vAlign w:val="center"/>
          </w:tcPr>
          <w:p w14:paraId="5F16AD1F"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03FC56D5" w14:textId="77777777" w:rsidR="00A53A41" w:rsidRPr="00BA4EEE" w:rsidRDefault="00A53A41" w:rsidP="00D94C12">
            <w:pPr>
              <w:spacing w:line="300" w:lineRule="exact"/>
              <w:jc w:val="center"/>
              <w:rPr>
                <w:rFonts w:ascii="宋体" w:hAnsi="宋体" w:cstheme="majorEastAsia"/>
                <w:sz w:val="18"/>
                <w:szCs w:val="18"/>
              </w:rPr>
            </w:pPr>
          </w:p>
        </w:tc>
        <w:tc>
          <w:tcPr>
            <w:tcW w:w="1290" w:type="dxa"/>
            <w:gridSpan w:val="2"/>
            <w:vAlign w:val="center"/>
          </w:tcPr>
          <w:p w14:paraId="029BD152" w14:textId="77777777" w:rsidR="00A53A41" w:rsidRPr="00BA4EEE" w:rsidRDefault="00A53A41" w:rsidP="00D94C12">
            <w:pPr>
              <w:spacing w:line="300" w:lineRule="exact"/>
              <w:jc w:val="center"/>
              <w:rPr>
                <w:rFonts w:ascii="宋体" w:hAnsi="宋体" w:cstheme="majorEastAsia"/>
                <w:sz w:val="18"/>
                <w:szCs w:val="18"/>
              </w:rPr>
            </w:pPr>
          </w:p>
        </w:tc>
        <w:tc>
          <w:tcPr>
            <w:tcW w:w="1530" w:type="dxa"/>
            <w:vAlign w:val="center"/>
          </w:tcPr>
          <w:p w14:paraId="2EB9E326" w14:textId="77777777" w:rsidR="00A53A41" w:rsidRPr="00BA4EEE" w:rsidRDefault="00A53A41" w:rsidP="00D94C12">
            <w:pPr>
              <w:spacing w:line="300" w:lineRule="exact"/>
              <w:jc w:val="center"/>
              <w:rPr>
                <w:rFonts w:ascii="宋体" w:hAnsi="宋体" w:cstheme="majorEastAsia"/>
                <w:sz w:val="18"/>
                <w:szCs w:val="18"/>
              </w:rPr>
            </w:pPr>
          </w:p>
        </w:tc>
        <w:tc>
          <w:tcPr>
            <w:tcW w:w="3541" w:type="dxa"/>
            <w:gridSpan w:val="3"/>
            <w:vAlign w:val="center"/>
          </w:tcPr>
          <w:p w14:paraId="2C4BF0AA" w14:textId="77777777" w:rsidR="00A53A41" w:rsidRPr="00BA4EEE" w:rsidRDefault="00A53A41" w:rsidP="00D94C12">
            <w:pPr>
              <w:spacing w:line="300" w:lineRule="exact"/>
              <w:jc w:val="center"/>
              <w:rPr>
                <w:rFonts w:ascii="宋体" w:hAnsi="宋体" w:cstheme="majorEastAsia"/>
                <w:sz w:val="18"/>
                <w:szCs w:val="18"/>
              </w:rPr>
            </w:pPr>
          </w:p>
        </w:tc>
      </w:tr>
      <w:tr w:rsidR="00A53A41" w:rsidRPr="00BA4EEE" w14:paraId="3C4D2019" w14:textId="77777777" w:rsidTr="00D94C12">
        <w:trPr>
          <w:trHeight w:val="454"/>
          <w:jc w:val="center"/>
        </w:trPr>
        <w:tc>
          <w:tcPr>
            <w:tcW w:w="746" w:type="dxa"/>
            <w:vMerge/>
            <w:vAlign w:val="center"/>
          </w:tcPr>
          <w:p w14:paraId="0F00A3F7" w14:textId="77777777" w:rsidR="00A53A41" w:rsidRPr="00BA4EEE" w:rsidRDefault="00A53A41" w:rsidP="00D94C12">
            <w:pPr>
              <w:spacing w:line="300" w:lineRule="exact"/>
              <w:jc w:val="center"/>
              <w:rPr>
                <w:rFonts w:ascii="宋体" w:hAnsi="宋体" w:cstheme="majorEastAsia"/>
                <w:sz w:val="18"/>
                <w:szCs w:val="18"/>
              </w:rPr>
            </w:pPr>
          </w:p>
        </w:tc>
        <w:tc>
          <w:tcPr>
            <w:tcW w:w="8324" w:type="dxa"/>
            <w:gridSpan w:val="7"/>
            <w:vAlign w:val="center"/>
          </w:tcPr>
          <w:p w14:paraId="269EFC98"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社会关系支持情况</w:t>
            </w:r>
          </w:p>
        </w:tc>
      </w:tr>
      <w:tr w:rsidR="00A53A41" w:rsidRPr="00BA4EEE" w14:paraId="71E78247" w14:textId="77777777" w:rsidTr="00D94C12">
        <w:trPr>
          <w:trHeight w:val="454"/>
          <w:jc w:val="center"/>
        </w:trPr>
        <w:tc>
          <w:tcPr>
            <w:tcW w:w="746" w:type="dxa"/>
            <w:vMerge w:val="restart"/>
            <w:vAlign w:val="center"/>
          </w:tcPr>
          <w:p w14:paraId="75D5207E"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共同生活的家庭成员</w:t>
            </w:r>
          </w:p>
        </w:tc>
        <w:tc>
          <w:tcPr>
            <w:tcW w:w="1963" w:type="dxa"/>
            <w:vAlign w:val="center"/>
          </w:tcPr>
          <w:p w14:paraId="0C4C7192"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姓 名</w:t>
            </w:r>
          </w:p>
        </w:tc>
        <w:tc>
          <w:tcPr>
            <w:tcW w:w="1290" w:type="dxa"/>
            <w:gridSpan w:val="2"/>
            <w:vAlign w:val="center"/>
          </w:tcPr>
          <w:p w14:paraId="6BADA1D0" w14:textId="42700E7D"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与实际监护人的关系</w:t>
            </w:r>
          </w:p>
        </w:tc>
        <w:tc>
          <w:tcPr>
            <w:tcW w:w="1530" w:type="dxa"/>
            <w:vAlign w:val="center"/>
          </w:tcPr>
          <w:p w14:paraId="7F25961B"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性 别</w:t>
            </w:r>
          </w:p>
        </w:tc>
        <w:tc>
          <w:tcPr>
            <w:tcW w:w="1105" w:type="dxa"/>
            <w:vAlign w:val="center"/>
          </w:tcPr>
          <w:p w14:paraId="5FFC793A"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年 龄</w:t>
            </w:r>
          </w:p>
        </w:tc>
        <w:tc>
          <w:tcPr>
            <w:tcW w:w="1218" w:type="dxa"/>
            <w:vAlign w:val="center"/>
          </w:tcPr>
          <w:p w14:paraId="73C383CE"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健康状况</w:t>
            </w:r>
          </w:p>
        </w:tc>
        <w:tc>
          <w:tcPr>
            <w:tcW w:w="1218" w:type="dxa"/>
            <w:vAlign w:val="center"/>
          </w:tcPr>
          <w:p w14:paraId="2EA45898" w14:textId="77777777" w:rsidR="00A53A41" w:rsidRPr="00BA4EEE" w:rsidRDefault="00A53A41" w:rsidP="00D94C12">
            <w:pPr>
              <w:spacing w:line="300" w:lineRule="exact"/>
              <w:jc w:val="center"/>
              <w:rPr>
                <w:rFonts w:ascii="宋体" w:hAnsi="宋体" w:cstheme="majorEastAsia"/>
                <w:sz w:val="18"/>
                <w:szCs w:val="18"/>
              </w:rPr>
            </w:pPr>
            <w:r w:rsidRPr="00BA4EEE">
              <w:rPr>
                <w:rFonts w:ascii="宋体" w:hAnsi="宋体" w:cstheme="majorEastAsia" w:hint="eastAsia"/>
                <w:sz w:val="18"/>
                <w:szCs w:val="18"/>
              </w:rPr>
              <w:t>职 业</w:t>
            </w:r>
          </w:p>
        </w:tc>
      </w:tr>
      <w:tr w:rsidR="00A53A41" w:rsidRPr="00BA4EEE" w14:paraId="0C329CD5" w14:textId="77777777" w:rsidTr="00D94C12">
        <w:trPr>
          <w:trHeight w:val="609"/>
          <w:jc w:val="center"/>
        </w:trPr>
        <w:tc>
          <w:tcPr>
            <w:tcW w:w="746" w:type="dxa"/>
            <w:vMerge/>
            <w:vAlign w:val="center"/>
          </w:tcPr>
          <w:p w14:paraId="597DCD6F"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4A3F0E0A" w14:textId="77777777" w:rsidR="00A53A41" w:rsidRPr="00BA4EEE" w:rsidRDefault="00A53A41" w:rsidP="00D94C12">
            <w:pPr>
              <w:spacing w:line="300" w:lineRule="exact"/>
              <w:jc w:val="center"/>
              <w:rPr>
                <w:rFonts w:ascii="宋体" w:hAnsi="宋体" w:cstheme="majorEastAsia"/>
                <w:sz w:val="18"/>
                <w:szCs w:val="18"/>
              </w:rPr>
            </w:pPr>
          </w:p>
        </w:tc>
        <w:tc>
          <w:tcPr>
            <w:tcW w:w="1290" w:type="dxa"/>
            <w:gridSpan w:val="2"/>
            <w:vAlign w:val="center"/>
          </w:tcPr>
          <w:p w14:paraId="700A72FE" w14:textId="77777777" w:rsidR="00A53A41" w:rsidRPr="00BA4EEE" w:rsidRDefault="00A53A41" w:rsidP="00D94C12">
            <w:pPr>
              <w:spacing w:line="300" w:lineRule="exact"/>
              <w:jc w:val="center"/>
              <w:rPr>
                <w:rFonts w:ascii="宋体" w:hAnsi="宋体" w:cstheme="majorEastAsia"/>
                <w:sz w:val="18"/>
                <w:szCs w:val="18"/>
              </w:rPr>
            </w:pPr>
          </w:p>
        </w:tc>
        <w:tc>
          <w:tcPr>
            <w:tcW w:w="1530" w:type="dxa"/>
            <w:vAlign w:val="center"/>
          </w:tcPr>
          <w:p w14:paraId="5BEA608D" w14:textId="77777777" w:rsidR="00A53A41" w:rsidRPr="00BA4EEE" w:rsidRDefault="00A53A41" w:rsidP="00D94C12">
            <w:pPr>
              <w:spacing w:line="300" w:lineRule="exact"/>
              <w:jc w:val="center"/>
              <w:rPr>
                <w:rFonts w:ascii="宋体" w:hAnsi="宋体" w:cstheme="majorEastAsia"/>
                <w:sz w:val="18"/>
                <w:szCs w:val="18"/>
              </w:rPr>
            </w:pPr>
          </w:p>
        </w:tc>
        <w:tc>
          <w:tcPr>
            <w:tcW w:w="1105" w:type="dxa"/>
            <w:vAlign w:val="center"/>
          </w:tcPr>
          <w:p w14:paraId="4986D8D0" w14:textId="77777777" w:rsidR="00A53A41" w:rsidRPr="00BA4EEE" w:rsidRDefault="00A53A41" w:rsidP="00D94C12">
            <w:pPr>
              <w:spacing w:line="300" w:lineRule="exact"/>
              <w:jc w:val="center"/>
              <w:rPr>
                <w:rFonts w:ascii="宋体" w:hAnsi="宋体" w:cstheme="majorEastAsia"/>
                <w:sz w:val="18"/>
                <w:szCs w:val="18"/>
              </w:rPr>
            </w:pPr>
          </w:p>
        </w:tc>
        <w:tc>
          <w:tcPr>
            <w:tcW w:w="1218" w:type="dxa"/>
            <w:vAlign w:val="center"/>
          </w:tcPr>
          <w:p w14:paraId="55388A5D" w14:textId="77777777" w:rsidR="00A53A41" w:rsidRPr="00BA4EEE" w:rsidRDefault="00A53A41" w:rsidP="00D94C12">
            <w:pPr>
              <w:spacing w:line="300" w:lineRule="exact"/>
              <w:jc w:val="center"/>
              <w:rPr>
                <w:rFonts w:ascii="宋体" w:hAnsi="宋体" w:cstheme="majorEastAsia"/>
                <w:sz w:val="18"/>
                <w:szCs w:val="18"/>
              </w:rPr>
            </w:pPr>
          </w:p>
        </w:tc>
        <w:tc>
          <w:tcPr>
            <w:tcW w:w="1218" w:type="dxa"/>
            <w:vAlign w:val="center"/>
          </w:tcPr>
          <w:p w14:paraId="7520F3B7" w14:textId="77777777" w:rsidR="00A53A41" w:rsidRPr="00BA4EEE" w:rsidRDefault="00A53A41" w:rsidP="00D94C12">
            <w:pPr>
              <w:spacing w:line="300" w:lineRule="exact"/>
              <w:jc w:val="center"/>
              <w:rPr>
                <w:rFonts w:ascii="宋体" w:hAnsi="宋体" w:cstheme="majorEastAsia"/>
                <w:sz w:val="18"/>
                <w:szCs w:val="18"/>
              </w:rPr>
            </w:pPr>
          </w:p>
        </w:tc>
      </w:tr>
      <w:tr w:rsidR="00A53A41" w:rsidRPr="00BA4EEE" w14:paraId="23BF2691" w14:textId="77777777" w:rsidTr="00D94C12">
        <w:trPr>
          <w:trHeight w:val="590"/>
          <w:jc w:val="center"/>
        </w:trPr>
        <w:tc>
          <w:tcPr>
            <w:tcW w:w="746" w:type="dxa"/>
            <w:vMerge/>
            <w:vAlign w:val="center"/>
          </w:tcPr>
          <w:p w14:paraId="0CB759D8"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70FE6B5D" w14:textId="77777777" w:rsidR="00A53A41" w:rsidRPr="00BA4EEE" w:rsidRDefault="00A53A41" w:rsidP="00D94C12">
            <w:pPr>
              <w:spacing w:line="300" w:lineRule="exact"/>
              <w:jc w:val="center"/>
              <w:rPr>
                <w:rFonts w:ascii="宋体" w:hAnsi="宋体" w:cstheme="majorEastAsia"/>
                <w:sz w:val="18"/>
                <w:szCs w:val="18"/>
              </w:rPr>
            </w:pPr>
          </w:p>
        </w:tc>
        <w:tc>
          <w:tcPr>
            <w:tcW w:w="1290" w:type="dxa"/>
            <w:gridSpan w:val="2"/>
            <w:vAlign w:val="center"/>
          </w:tcPr>
          <w:p w14:paraId="6B69BBF4" w14:textId="77777777" w:rsidR="00A53A41" w:rsidRPr="00BA4EEE" w:rsidRDefault="00A53A41" w:rsidP="00D94C12">
            <w:pPr>
              <w:spacing w:line="300" w:lineRule="exact"/>
              <w:jc w:val="center"/>
              <w:rPr>
                <w:rFonts w:ascii="宋体" w:hAnsi="宋体" w:cstheme="majorEastAsia"/>
                <w:sz w:val="18"/>
                <w:szCs w:val="18"/>
              </w:rPr>
            </w:pPr>
          </w:p>
        </w:tc>
        <w:tc>
          <w:tcPr>
            <w:tcW w:w="1530" w:type="dxa"/>
            <w:vAlign w:val="center"/>
          </w:tcPr>
          <w:p w14:paraId="525C7281" w14:textId="77777777" w:rsidR="00A53A41" w:rsidRPr="00BA4EEE" w:rsidRDefault="00A53A41" w:rsidP="00D94C12">
            <w:pPr>
              <w:spacing w:line="300" w:lineRule="exact"/>
              <w:jc w:val="center"/>
              <w:rPr>
                <w:rFonts w:ascii="宋体" w:hAnsi="宋体" w:cstheme="majorEastAsia"/>
                <w:sz w:val="18"/>
                <w:szCs w:val="18"/>
              </w:rPr>
            </w:pPr>
          </w:p>
        </w:tc>
        <w:tc>
          <w:tcPr>
            <w:tcW w:w="1105" w:type="dxa"/>
            <w:vAlign w:val="center"/>
          </w:tcPr>
          <w:p w14:paraId="3FA1AA3C" w14:textId="77777777" w:rsidR="00A53A41" w:rsidRPr="00BA4EEE" w:rsidRDefault="00A53A41" w:rsidP="00D94C12">
            <w:pPr>
              <w:spacing w:line="300" w:lineRule="exact"/>
              <w:jc w:val="center"/>
              <w:rPr>
                <w:rFonts w:ascii="宋体" w:hAnsi="宋体" w:cstheme="majorEastAsia"/>
                <w:sz w:val="18"/>
                <w:szCs w:val="18"/>
              </w:rPr>
            </w:pPr>
          </w:p>
        </w:tc>
        <w:tc>
          <w:tcPr>
            <w:tcW w:w="1218" w:type="dxa"/>
            <w:vAlign w:val="center"/>
          </w:tcPr>
          <w:p w14:paraId="380CA4CD" w14:textId="77777777" w:rsidR="00A53A41" w:rsidRPr="00BA4EEE" w:rsidRDefault="00A53A41" w:rsidP="00D94C12">
            <w:pPr>
              <w:spacing w:line="300" w:lineRule="exact"/>
              <w:jc w:val="center"/>
              <w:rPr>
                <w:rFonts w:ascii="宋体" w:hAnsi="宋体" w:cstheme="majorEastAsia"/>
                <w:sz w:val="18"/>
                <w:szCs w:val="18"/>
              </w:rPr>
            </w:pPr>
          </w:p>
        </w:tc>
        <w:tc>
          <w:tcPr>
            <w:tcW w:w="1218" w:type="dxa"/>
            <w:vAlign w:val="center"/>
          </w:tcPr>
          <w:p w14:paraId="581B209E" w14:textId="77777777" w:rsidR="00A53A41" w:rsidRPr="00BA4EEE" w:rsidRDefault="00A53A41" w:rsidP="00D94C12">
            <w:pPr>
              <w:spacing w:line="300" w:lineRule="exact"/>
              <w:jc w:val="center"/>
              <w:rPr>
                <w:rFonts w:ascii="宋体" w:hAnsi="宋体" w:cstheme="majorEastAsia"/>
                <w:sz w:val="18"/>
                <w:szCs w:val="18"/>
              </w:rPr>
            </w:pPr>
          </w:p>
        </w:tc>
      </w:tr>
      <w:tr w:rsidR="00A53A41" w:rsidRPr="00BA4EEE" w14:paraId="64ED35C1" w14:textId="77777777" w:rsidTr="00D94C12">
        <w:trPr>
          <w:trHeight w:val="572"/>
          <w:jc w:val="center"/>
        </w:trPr>
        <w:tc>
          <w:tcPr>
            <w:tcW w:w="746" w:type="dxa"/>
            <w:vMerge/>
            <w:vAlign w:val="center"/>
          </w:tcPr>
          <w:p w14:paraId="773741FE" w14:textId="77777777" w:rsidR="00A53A41" w:rsidRPr="00BA4EEE" w:rsidRDefault="00A53A41" w:rsidP="00D94C12">
            <w:pPr>
              <w:spacing w:line="300" w:lineRule="exact"/>
              <w:jc w:val="center"/>
              <w:rPr>
                <w:rFonts w:ascii="宋体" w:hAnsi="宋体" w:cstheme="majorEastAsia"/>
                <w:sz w:val="18"/>
                <w:szCs w:val="18"/>
              </w:rPr>
            </w:pPr>
          </w:p>
        </w:tc>
        <w:tc>
          <w:tcPr>
            <w:tcW w:w="1963" w:type="dxa"/>
            <w:vAlign w:val="center"/>
          </w:tcPr>
          <w:p w14:paraId="1DEBABC1" w14:textId="77777777" w:rsidR="00A53A41" w:rsidRPr="00BA4EEE" w:rsidRDefault="00A53A41" w:rsidP="00D94C12">
            <w:pPr>
              <w:spacing w:line="300" w:lineRule="exact"/>
              <w:jc w:val="center"/>
              <w:rPr>
                <w:rFonts w:ascii="宋体" w:hAnsi="宋体" w:cstheme="majorEastAsia"/>
                <w:sz w:val="18"/>
                <w:szCs w:val="18"/>
              </w:rPr>
            </w:pPr>
          </w:p>
        </w:tc>
        <w:tc>
          <w:tcPr>
            <w:tcW w:w="1290" w:type="dxa"/>
            <w:gridSpan w:val="2"/>
            <w:vAlign w:val="center"/>
          </w:tcPr>
          <w:p w14:paraId="7528D5F7" w14:textId="77777777" w:rsidR="00A53A41" w:rsidRPr="00BA4EEE" w:rsidRDefault="00A53A41" w:rsidP="00D94C12">
            <w:pPr>
              <w:spacing w:line="300" w:lineRule="exact"/>
              <w:jc w:val="center"/>
              <w:rPr>
                <w:rFonts w:ascii="宋体" w:hAnsi="宋体" w:cstheme="majorEastAsia"/>
                <w:sz w:val="18"/>
                <w:szCs w:val="18"/>
              </w:rPr>
            </w:pPr>
          </w:p>
        </w:tc>
        <w:tc>
          <w:tcPr>
            <w:tcW w:w="1530" w:type="dxa"/>
            <w:vAlign w:val="center"/>
          </w:tcPr>
          <w:p w14:paraId="3AA5502E" w14:textId="77777777" w:rsidR="00A53A41" w:rsidRPr="00BA4EEE" w:rsidRDefault="00A53A41" w:rsidP="00D94C12">
            <w:pPr>
              <w:spacing w:line="300" w:lineRule="exact"/>
              <w:jc w:val="center"/>
              <w:rPr>
                <w:rFonts w:ascii="宋体" w:hAnsi="宋体" w:cstheme="majorEastAsia"/>
                <w:sz w:val="18"/>
                <w:szCs w:val="18"/>
              </w:rPr>
            </w:pPr>
          </w:p>
        </w:tc>
        <w:tc>
          <w:tcPr>
            <w:tcW w:w="1105" w:type="dxa"/>
            <w:vAlign w:val="center"/>
          </w:tcPr>
          <w:p w14:paraId="7301BA77" w14:textId="77777777" w:rsidR="00A53A41" w:rsidRPr="00BA4EEE" w:rsidRDefault="00A53A41" w:rsidP="00D94C12">
            <w:pPr>
              <w:spacing w:line="300" w:lineRule="exact"/>
              <w:jc w:val="center"/>
              <w:rPr>
                <w:rFonts w:ascii="宋体" w:hAnsi="宋体" w:cstheme="majorEastAsia"/>
                <w:sz w:val="18"/>
                <w:szCs w:val="18"/>
              </w:rPr>
            </w:pPr>
          </w:p>
        </w:tc>
        <w:tc>
          <w:tcPr>
            <w:tcW w:w="1218" w:type="dxa"/>
            <w:vAlign w:val="center"/>
          </w:tcPr>
          <w:p w14:paraId="245B6B8E" w14:textId="77777777" w:rsidR="00A53A41" w:rsidRPr="00BA4EEE" w:rsidRDefault="00A53A41" w:rsidP="00D94C12">
            <w:pPr>
              <w:spacing w:line="300" w:lineRule="exact"/>
              <w:jc w:val="center"/>
              <w:rPr>
                <w:rFonts w:ascii="宋体" w:hAnsi="宋体" w:cstheme="majorEastAsia"/>
                <w:sz w:val="18"/>
                <w:szCs w:val="18"/>
              </w:rPr>
            </w:pPr>
          </w:p>
        </w:tc>
        <w:tc>
          <w:tcPr>
            <w:tcW w:w="1218" w:type="dxa"/>
            <w:vAlign w:val="center"/>
          </w:tcPr>
          <w:p w14:paraId="6239F808" w14:textId="77777777" w:rsidR="00A53A41" w:rsidRPr="00BA4EEE" w:rsidRDefault="00A53A41" w:rsidP="00D94C12">
            <w:pPr>
              <w:spacing w:line="300" w:lineRule="exact"/>
              <w:jc w:val="center"/>
              <w:rPr>
                <w:rFonts w:ascii="宋体" w:hAnsi="宋体" w:cstheme="majorEastAsia"/>
                <w:sz w:val="18"/>
                <w:szCs w:val="18"/>
              </w:rPr>
            </w:pPr>
          </w:p>
        </w:tc>
      </w:tr>
    </w:tbl>
    <w:p w14:paraId="72209937" w14:textId="77777777" w:rsidR="00BA4EEE" w:rsidRDefault="00BA4EEE" w:rsidP="00A53A41">
      <w:pPr>
        <w:jc w:val="center"/>
        <w:rPr>
          <w:rFonts w:ascii="黑体" w:eastAsia="黑体" w:hAnsi="黑体" w:cs="黑体"/>
          <w:sz w:val="32"/>
          <w:szCs w:val="32"/>
        </w:rPr>
      </w:pPr>
    </w:p>
    <w:p w14:paraId="7D0CBBC3" w14:textId="77777777" w:rsidR="00BA4EEE" w:rsidRDefault="00BA4EEE" w:rsidP="00A53A41">
      <w:pPr>
        <w:jc w:val="center"/>
        <w:rPr>
          <w:rFonts w:ascii="黑体" w:eastAsia="黑体" w:hAnsi="黑体" w:cs="黑体"/>
          <w:sz w:val="32"/>
          <w:szCs w:val="32"/>
        </w:rPr>
      </w:pPr>
    </w:p>
    <w:p w14:paraId="7B3407B3" w14:textId="5FE8B24A" w:rsidR="00A53A41" w:rsidRDefault="00A53A41" w:rsidP="00A53A41">
      <w:pPr>
        <w:jc w:val="center"/>
        <w:rPr>
          <w:rFonts w:ascii="黑体" w:eastAsia="黑体" w:hAnsi="黑体" w:cs="黑体"/>
          <w:sz w:val="32"/>
          <w:szCs w:val="32"/>
        </w:rPr>
      </w:pPr>
      <w:r>
        <w:rPr>
          <w:rFonts w:ascii="黑体" w:eastAsia="黑体" w:hAnsi="黑体" w:cs="黑体" w:hint="eastAsia"/>
          <w:sz w:val="32"/>
          <w:szCs w:val="32"/>
        </w:rPr>
        <w:lastRenderedPageBreak/>
        <w:t>二、评估结果及建议</w:t>
      </w:r>
    </w:p>
    <w:tbl>
      <w:tblPr>
        <w:tblStyle w:val="affff7"/>
        <w:tblW w:w="0" w:type="auto"/>
        <w:jc w:val="center"/>
        <w:tblLook w:val="04A0" w:firstRow="1" w:lastRow="0" w:firstColumn="1" w:lastColumn="0" w:noHBand="0" w:noVBand="1"/>
      </w:tblPr>
      <w:tblGrid>
        <w:gridCol w:w="1696"/>
        <w:gridCol w:w="7029"/>
      </w:tblGrid>
      <w:tr w:rsidR="00A53A41" w14:paraId="2FB72065" w14:textId="77777777" w:rsidTr="00BA4EEE">
        <w:trPr>
          <w:trHeight w:val="1122"/>
          <w:jc w:val="center"/>
        </w:trPr>
        <w:tc>
          <w:tcPr>
            <w:tcW w:w="1696" w:type="dxa"/>
            <w:vAlign w:val="center"/>
          </w:tcPr>
          <w:p w14:paraId="16184F06" w14:textId="77777777" w:rsidR="00A53A41" w:rsidRPr="00BA4EEE" w:rsidRDefault="00A53A41" w:rsidP="00D94C12">
            <w:pPr>
              <w:jc w:val="center"/>
              <w:rPr>
                <w:rFonts w:ascii="宋体" w:hAnsi="宋体" w:cstheme="majorEastAsia"/>
                <w:sz w:val="18"/>
                <w:szCs w:val="18"/>
              </w:rPr>
            </w:pPr>
            <w:r w:rsidRPr="00BA4EEE">
              <w:rPr>
                <w:rFonts w:ascii="宋体" w:hAnsi="宋体" w:cstheme="majorEastAsia" w:hint="eastAsia"/>
                <w:sz w:val="18"/>
                <w:szCs w:val="18"/>
              </w:rPr>
              <w:t>家庭监护风险整体评价</w:t>
            </w:r>
          </w:p>
        </w:tc>
        <w:tc>
          <w:tcPr>
            <w:tcW w:w="7029" w:type="dxa"/>
            <w:vAlign w:val="center"/>
          </w:tcPr>
          <w:p w14:paraId="3D9C495C" w14:textId="77777777" w:rsidR="00A53A41" w:rsidRPr="00BA4EEE" w:rsidRDefault="00A53A41" w:rsidP="00D94C12">
            <w:pPr>
              <w:ind w:firstLineChars="600" w:firstLine="1080"/>
              <w:rPr>
                <w:rFonts w:ascii="宋体" w:hAnsi="宋体" w:cstheme="majorEastAsia"/>
                <w:sz w:val="18"/>
                <w:szCs w:val="18"/>
              </w:rPr>
            </w:pPr>
            <w:r w:rsidRPr="00BA4EEE">
              <w:rPr>
                <w:rFonts w:ascii="宋体" w:hAnsi="宋体" w:cstheme="majorEastAsia" w:hint="eastAsia"/>
                <w:sz w:val="18"/>
                <w:szCs w:val="18"/>
              </w:rPr>
              <w:t>低风险☐   中风险☐   高风险☐</w:t>
            </w:r>
          </w:p>
        </w:tc>
      </w:tr>
      <w:tr w:rsidR="00A53A41" w14:paraId="7FF6CCA6" w14:textId="77777777" w:rsidTr="00BA4EEE">
        <w:trPr>
          <w:trHeight w:val="1099"/>
          <w:jc w:val="center"/>
        </w:trPr>
        <w:tc>
          <w:tcPr>
            <w:tcW w:w="1696" w:type="dxa"/>
            <w:vAlign w:val="center"/>
          </w:tcPr>
          <w:p w14:paraId="1F629198" w14:textId="77777777" w:rsidR="00A53A41" w:rsidRPr="00BA4EEE" w:rsidRDefault="00A53A41" w:rsidP="00BA4EEE">
            <w:pPr>
              <w:rPr>
                <w:rFonts w:ascii="宋体" w:hAnsi="宋体" w:cstheme="majorEastAsia"/>
                <w:sz w:val="18"/>
                <w:szCs w:val="18"/>
              </w:rPr>
            </w:pPr>
            <w:r w:rsidRPr="00BA4EEE">
              <w:rPr>
                <w:rFonts w:ascii="宋体" w:hAnsi="宋体" w:cstheme="majorEastAsia" w:hint="eastAsia"/>
                <w:sz w:val="18"/>
                <w:szCs w:val="18"/>
              </w:rPr>
              <w:t>存在高风险的</w:t>
            </w:r>
            <w:r w:rsidRPr="00BA4EEE">
              <w:rPr>
                <w:rFonts w:ascii="宋体" w:hAnsi="宋体" w:cs="宋体" w:hint="eastAsia"/>
                <w:sz w:val="18"/>
                <w:szCs w:val="18"/>
              </w:rPr>
              <w:t>领域</w:t>
            </w:r>
          </w:p>
        </w:tc>
        <w:tc>
          <w:tcPr>
            <w:tcW w:w="7029" w:type="dxa"/>
            <w:vAlign w:val="center"/>
          </w:tcPr>
          <w:p w14:paraId="237831F6" w14:textId="77777777" w:rsidR="00A53A41" w:rsidRPr="00BA4EEE" w:rsidRDefault="00A53A41" w:rsidP="00BA4EEE">
            <w:pPr>
              <w:ind w:firstLineChars="600" w:firstLine="1080"/>
              <w:rPr>
                <w:rFonts w:ascii="宋体" w:hAnsi="宋体" w:cstheme="majorEastAsia"/>
                <w:sz w:val="18"/>
                <w:szCs w:val="18"/>
              </w:rPr>
            </w:pPr>
            <w:r w:rsidRPr="00BA4EEE">
              <w:rPr>
                <w:rFonts w:ascii="宋体" w:hAnsi="宋体" w:cstheme="majorEastAsia" w:hint="eastAsia"/>
                <w:sz w:val="18"/>
                <w:szCs w:val="18"/>
              </w:rPr>
              <w:t>身体☐  心理☐  教育☐  社会性☐</w:t>
            </w:r>
          </w:p>
          <w:p w14:paraId="5521779E" w14:textId="77777777" w:rsidR="00A53A41" w:rsidRPr="00BA4EEE" w:rsidRDefault="00A53A41" w:rsidP="00BA4EEE">
            <w:pPr>
              <w:ind w:firstLineChars="600" w:firstLine="1080"/>
              <w:rPr>
                <w:rFonts w:ascii="宋体" w:hAnsi="宋体" w:cstheme="majorEastAsia"/>
                <w:sz w:val="18"/>
                <w:szCs w:val="18"/>
              </w:rPr>
            </w:pPr>
            <w:r w:rsidRPr="00BA4EEE">
              <w:rPr>
                <w:rFonts w:ascii="宋体" w:hAnsi="宋体" w:cstheme="majorEastAsia" w:hint="eastAsia"/>
                <w:sz w:val="18"/>
                <w:szCs w:val="18"/>
              </w:rPr>
              <w:t>日常照料☐  安全☐  家庭环境☐  监护人能力☐</w:t>
            </w:r>
          </w:p>
        </w:tc>
      </w:tr>
      <w:tr w:rsidR="00A53A41" w14:paraId="06AAC7AF" w14:textId="77777777" w:rsidTr="00BA4EEE">
        <w:trPr>
          <w:trHeight w:val="1154"/>
          <w:jc w:val="center"/>
        </w:trPr>
        <w:tc>
          <w:tcPr>
            <w:tcW w:w="1696" w:type="dxa"/>
            <w:vAlign w:val="center"/>
          </w:tcPr>
          <w:p w14:paraId="3A15FDDB" w14:textId="77777777" w:rsidR="00A53A41" w:rsidRPr="00BA4EEE" w:rsidRDefault="00A53A41" w:rsidP="008131CC">
            <w:pPr>
              <w:jc w:val="center"/>
              <w:rPr>
                <w:rFonts w:ascii="宋体" w:hAnsi="宋体" w:cstheme="majorEastAsia"/>
                <w:sz w:val="18"/>
                <w:szCs w:val="18"/>
              </w:rPr>
            </w:pPr>
            <w:r w:rsidRPr="00BA4EEE">
              <w:rPr>
                <w:rFonts w:ascii="宋体" w:hAnsi="宋体" w:cstheme="majorEastAsia" w:hint="eastAsia"/>
                <w:sz w:val="18"/>
                <w:szCs w:val="18"/>
              </w:rPr>
              <w:t>存在中风险的</w:t>
            </w:r>
            <w:r w:rsidRPr="00BA4EEE">
              <w:rPr>
                <w:rFonts w:ascii="宋体" w:hAnsi="宋体" w:cs="宋体" w:hint="eastAsia"/>
                <w:sz w:val="18"/>
                <w:szCs w:val="18"/>
              </w:rPr>
              <w:t>领域</w:t>
            </w:r>
          </w:p>
        </w:tc>
        <w:tc>
          <w:tcPr>
            <w:tcW w:w="7029" w:type="dxa"/>
            <w:vAlign w:val="center"/>
          </w:tcPr>
          <w:p w14:paraId="78B896A4" w14:textId="77777777" w:rsidR="00A53A41" w:rsidRPr="00BA4EEE" w:rsidRDefault="00A53A41" w:rsidP="00BA4EEE">
            <w:pPr>
              <w:ind w:firstLineChars="600" w:firstLine="1080"/>
              <w:rPr>
                <w:rFonts w:ascii="宋体" w:hAnsi="宋体" w:cstheme="majorEastAsia"/>
                <w:sz w:val="18"/>
                <w:szCs w:val="18"/>
              </w:rPr>
            </w:pPr>
            <w:r w:rsidRPr="00BA4EEE">
              <w:rPr>
                <w:rFonts w:ascii="宋体" w:hAnsi="宋体" w:cstheme="majorEastAsia" w:hint="eastAsia"/>
                <w:sz w:val="18"/>
                <w:szCs w:val="18"/>
              </w:rPr>
              <w:t>身体☐  心理☐  教育☐  社会性☐</w:t>
            </w:r>
          </w:p>
          <w:p w14:paraId="5C781AD8" w14:textId="77777777" w:rsidR="00A53A41" w:rsidRPr="00BA4EEE" w:rsidRDefault="00A53A41" w:rsidP="00BA4EEE">
            <w:pPr>
              <w:ind w:firstLineChars="600" w:firstLine="1080"/>
              <w:rPr>
                <w:rFonts w:ascii="宋体" w:hAnsi="宋体" w:cstheme="majorEastAsia"/>
                <w:sz w:val="18"/>
                <w:szCs w:val="18"/>
              </w:rPr>
            </w:pPr>
            <w:r w:rsidRPr="00BA4EEE">
              <w:rPr>
                <w:rFonts w:ascii="宋体" w:hAnsi="宋体" w:cstheme="majorEastAsia" w:hint="eastAsia"/>
                <w:sz w:val="18"/>
                <w:szCs w:val="18"/>
              </w:rPr>
              <w:t>日常照料☐  安全☐  家庭环境☐  监护人能力☐</w:t>
            </w:r>
          </w:p>
        </w:tc>
      </w:tr>
      <w:tr w:rsidR="00A53A41" w14:paraId="6C8816A0" w14:textId="77777777" w:rsidTr="00BA4EEE">
        <w:trPr>
          <w:trHeight w:val="1550"/>
          <w:jc w:val="center"/>
        </w:trPr>
        <w:tc>
          <w:tcPr>
            <w:tcW w:w="1696" w:type="dxa"/>
            <w:vAlign w:val="center"/>
          </w:tcPr>
          <w:p w14:paraId="60BB37AC" w14:textId="77777777" w:rsidR="00A53A41" w:rsidRPr="00BA4EEE" w:rsidRDefault="00A53A41" w:rsidP="008131CC">
            <w:pPr>
              <w:jc w:val="center"/>
              <w:rPr>
                <w:rFonts w:ascii="宋体" w:hAnsi="宋体" w:cstheme="majorEastAsia"/>
                <w:sz w:val="18"/>
                <w:szCs w:val="18"/>
              </w:rPr>
            </w:pPr>
            <w:r w:rsidRPr="00BA4EEE">
              <w:rPr>
                <w:rFonts w:ascii="宋体" w:hAnsi="宋体" w:cstheme="majorEastAsia" w:hint="eastAsia"/>
                <w:sz w:val="18"/>
                <w:szCs w:val="18"/>
              </w:rPr>
              <w:t>儿童被监护状况（总体评价，存在的问题等）</w:t>
            </w:r>
          </w:p>
        </w:tc>
        <w:tc>
          <w:tcPr>
            <w:tcW w:w="7029" w:type="dxa"/>
            <w:vAlign w:val="center"/>
          </w:tcPr>
          <w:p w14:paraId="0953BD0B" w14:textId="77777777" w:rsidR="00A53A41" w:rsidRPr="00BA4EEE" w:rsidRDefault="00A53A41" w:rsidP="00D94C12">
            <w:pPr>
              <w:jc w:val="center"/>
              <w:rPr>
                <w:rFonts w:ascii="宋体" w:hAnsi="宋体" w:cstheme="majorEastAsia"/>
                <w:sz w:val="18"/>
                <w:szCs w:val="18"/>
              </w:rPr>
            </w:pPr>
          </w:p>
        </w:tc>
      </w:tr>
      <w:tr w:rsidR="00A53A41" w14:paraId="63B1F660" w14:textId="77777777" w:rsidTr="00BA4EEE">
        <w:trPr>
          <w:trHeight w:val="1381"/>
          <w:jc w:val="center"/>
        </w:trPr>
        <w:tc>
          <w:tcPr>
            <w:tcW w:w="1696" w:type="dxa"/>
            <w:vAlign w:val="center"/>
          </w:tcPr>
          <w:p w14:paraId="3BD8EAD7" w14:textId="77777777" w:rsidR="00A53A41" w:rsidRPr="00BA4EEE" w:rsidRDefault="00A53A41" w:rsidP="008131CC">
            <w:pPr>
              <w:jc w:val="center"/>
              <w:rPr>
                <w:rFonts w:ascii="宋体" w:hAnsi="宋体" w:cstheme="majorEastAsia"/>
                <w:sz w:val="18"/>
                <w:szCs w:val="18"/>
              </w:rPr>
            </w:pPr>
            <w:r w:rsidRPr="00BA4EEE">
              <w:rPr>
                <w:rFonts w:ascii="宋体" w:hAnsi="宋体" w:cstheme="majorEastAsia" w:hint="eastAsia"/>
                <w:sz w:val="18"/>
                <w:szCs w:val="18"/>
              </w:rPr>
              <w:t>监护人</w:t>
            </w:r>
            <w:r w:rsidRPr="00BA4EEE">
              <w:rPr>
                <w:rFonts w:ascii="宋体" w:hAnsi="宋体" w:cs="宋体" w:hint="eastAsia"/>
                <w:sz w:val="18"/>
                <w:szCs w:val="18"/>
              </w:rPr>
              <w:t>（</w:t>
            </w:r>
            <w:r w:rsidRPr="00BA4EEE">
              <w:rPr>
                <w:rFonts w:ascii="宋体" w:hAnsi="宋体" w:cs="___WRD_EMBED_SUB_39" w:hint="eastAsia"/>
                <w:sz w:val="18"/>
                <w:szCs w:val="18"/>
              </w:rPr>
              <w:t>照料人</w:t>
            </w:r>
            <w:r w:rsidRPr="00BA4EEE">
              <w:rPr>
                <w:rFonts w:ascii="宋体" w:hAnsi="宋体" w:cs="宋体" w:hint="eastAsia"/>
                <w:sz w:val="18"/>
                <w:szCs w:val="18"/>
              </w:rPr>
              <w:t>）</w:t>
            </w:r>
            <w:r w:rsidRPr="00BA4EEE">
              <w:rPr>
                <w:rFonts w:ascii="宋体" w:hAnsi="宋体" w:cstheme="majorEastAsia" w:hint="eastAsia"/>
                <w:sz w:val="18"/>
                <w:szCs w:val="18"/>
              </w:rPr>
              <w:t>监护</w:t>
            </w:r>
            <w:r w:rsidRPr="00BA4EEE">
              <w:rPr>
                <w:rFonts w:ascii="宋体" w:hAnsi="宋体" w:cs="宋体" w:hint="eastAsia"/>
                <w:sz w:val="18"/>
                <w:szCs w:val="18"/>
              </w:rPr>
              <w:t>能力总结</w:t>
            </w:r>
          </w:p>
        </w:tc>
        <w:tc>
          <w:tcPr>
            <w:tcW w:w="7029" w:type="dxa"/>
            <w:vAlign w:val="center"/>
          </w:tcPr>
          <w:p w14:paraId="0BB6178B" w14:textId="77777777" w:rsidR="00A53A41" w:rsidRPr="00BA4EEE" w:rsidRDefault="00A53A41" w:rsidP="00D94C12">
            <w:pPr>
              <w:jc w:val="center"/>
              <w:rPr>
                <w:rFonts w:ascii="宋体" w:hAnsi="宋体" w:cstheme="majorEastAsia"/>
                <w:sz w:val="18"/>
                <w:szCs w:val="18"/>
              </w:rPr>
            </w:pPr>
          </w:p>
        </w:tc>
      </w:tr>
      <w:tr w:rsidR="00A53A41" w14:paraId="576956FB" w14:textId="77777777" w:rsidTr="00BA4EEE">
        <w:trPr>
          <w:trHeight w:val="1549"/>
          <w:jc w:val="center"/>
        </w:trPr>
        <w:tc>
          <w:tcPr>
            <w:tcW w:w="1696" w:type="dxa"/>
            <w:vAlign w:val="center"/>
          </w:tcPr>
          <w:p w14:paraId="3D45BAA2" w14:textId="77777777" w:rsidR="00A53A41" w:rsidRPr="00BA4EEE" w:rsidRDefault="00A53A41" w:rsidP="008131CC">
            <w:pPr>
              <w:jc w:val="center"/>
              <w:rPr>
                <w:rFonts w:ascii="宋体" w:hAnsi="宋体" w:cstheme="majorEastAsia"/>
                <w:sz w:val="18"/>
                <w:szCs w:val="18"/>
              </w:rPr>
            </w:pPr>
            <w:r w:rsidRPr="00BA4EEE">
              <w:rPr>
                <w:rFonts w:ascii="宋体" w:hAnsi="宋体" w:cstheme="majorEastAsia" w:hint="eastAsia"/>
                <w:sz w:val="18"/>
                <w:szCs w:val="18"/>
              </w:rPr>
              <w:t>评估说明（对评估方式、过程等的补充说明）</w:t>
            </w:r>
          </w:p>
        </w:tc>
        <w:tc>
          <w:tcPr>
            <w:tcW w:w="7029" w:type="dxa"/>
            <w:vAlign w:val="center"/>
          </w:tcPr>
          <w:p w14:paraId="3715B90F" w14:textId="77777777" w:rsidR="00A53A41" w:rsidRPr="00BA4EEE" w:rsidRDefault="00A53A41" w:rsidP="00D94C12">
            <w:pPr>
              <w:jc w:val="center"/>
              <w:rPr>
                <w:rFonts w:ascii="宋体" w:hAnsi="宋体" w:cstheme="majorEastAsia"/>
                <w:sz w:val="18"/>
                <w:szCs w:val="18"/>
              </w:rPr>
            </w:pPr>
          </w:p>
        </w:tc>
      </w:tr>
      <w:tr w:rsidR="00A53A41" w14:paraId="4DF7EAA4" w14:textId="77777777" w:rsidTr="00BA4EEE">
        <w:trPr>
          <w:trHeight w:val="1314"/>
          <w:jc w:val="center"/>
        </w:trPr>
        <w:tc>
          <w:tcPr>
            <w:tcW w:w="1696" w:type="dxa"/>
            <w:vAlign w:val="center"/>
          </w:tcPr>
          <w:p w14:paraId="7F3AAF8D" w14:textId="77777777" w:rsidR="00A53A41" w:rsidRPr="00BA4EEE" w:rsidRDefault="00A53A41" w:rsidP="008131CC">
            <w:pPr>
              <w:jc w:val="center"/>
              <w:rPr>
                <w:rFonts w:ascii="宋体" w:hAnsi="宋体" w:cstheme="majorEastAsia"/>
                <w:sz w:val="18"/>
                <w:szCs w:val="18"/>
              </w:rPr>
            </w:pPr>
            <w:r w:rsidRPr="00BA4EEE">
              <w:rPr>
                <w:rFonts w:ascii="宋体" w:hAnsi="宋体" w:cstheme="majorEastAsia" w:hint="eastAsia"/>
                <w:sz w:val="18"/>
                <w:szCs w:val="18"/>
              </w:rPr>
              <w:t>改进和干预建议</w:t>
            </w:r>
          </w:p>
        </w:tc>
        <w:tc>
          <w:tcPr>
            <w:tcW w:w="7029" w:type="dxa"/>
            <w:vAlign w:val="center"/>
          </w:tcPr>
          <w:p w14:paraId="096DA24C" w14:textId="77777777" w:rsidR="00A53A41" w:rsidRPr="00BA4EEE" w:rsidRDefault="00A53A41" w:rsidP="00D94C12">
            <w:pPr>
              <w:jc w:val="center"/>
              <w:rPr>
                <w:rFonts w:ascii="宋体" w:hAnsi="宋体" w:cstheme="majorEastAsia"/>
                <w:sz w:val="18"/>
                <w:szCs w:val="18"/>
              </w:rPr>
            </w:pPr>
          </w:p>
        </w:tc>
      </w:tr>
      <w:tr w:rsidR="00A53A41" w14:paraId="1C68A6D3" w14:textId="77777777" w:rsidTr="00BA4EEE">
        <w:trPr>
          <w:trHeight w:val="1971"/>
          <w:jc w:val="center"/>
        </w:trPr>
        <w:tc>
          <w:tcPr>
            <w:tcW w:w="8725" w:type="dxa"/>
            <w:gridSpan w:val="2"/>
            <w:vAlign w:val="center"/>
          </w:tcPr>
          <w:p w14:paraId="31DD2F98" w14:textId="77777777" w:rsidR="00A53A41" w:rsidRPr="00BA4EEE" w:rsidRDefault="00A53A41" w:rsidP="00D94C12">
            <w:pPr>
              <w:rPr>
                <w:rFonts w:ascii="宋体" w:hAnsi="宋体" w:cstheme="majorEastAsia"/>
                <w:sz w:val="18"/>
                <w:szCs w:val="18"/>
              </w:rPr>
            </w:pPr>
          </w:p>
          <w:p w14:paraId="0D77A1EE" w14:textId="77CBE84B" w:rsidR="00A53A41" w:rsidRPr="00BA4EEE" w:rsidRDefault="00A53A41" w:rsidP="00D94C12">
            <w:pPr>
              <w:ind w:firstLineChars="100" w:firstLine="180"/>
              <w:rPr>
                <w:rFonts w:ascii="宋体" w:hAnsi="宋体" w:cstheme="majorEastAsia"/>
                <w:sz w:val="18"/>
                <w:szCs w:val="18"/>
              </w:rPr>
            </w:pPr>
            <w:r w:rsidRPr="00BA4EEE">
              <w:rPr>
                <w:rFonts w:ascii="宋体" w:hAnsi="宋体" w:cstheme="majorEastAsia" w:hint="eastAsia"/>
                <w:sz w:val="18"/>
                <w:szCs w:val="18"/>
              </w:rPr>
              <w:t xml:space="preserve">评估人签名：                     </w:t>
            </w:r>
            <w:r w:rsidR="008131CC">
              <w:rPr>
                <w:rFonts w:ascii="宋体" w:hAnsi="宋体" w:cstheme="majorEastAsia"/>
                <w:sz w:val="18"/>
                <w:szCs w:val="18"/>
              </w:rPr>
              <w:t xml:space="preserve">           </w:t>
            </w:r>
            <w:r w:rsidRPr="00BA4EEE">
              <w:rPr>
                <w:rFonts w:ascii="宋体" w:hAnsi="宋体" w:cstheme="majorEastAsia" w:hint="eastAsia"/>
                <w:sz w:val="18"/>
                <w:szCs w:val="18"/>
              </w:rPr>
              <w:t xml:space="preserve"> 评估机构负责人签名（盖章）</w:t>
            </w:r>
          </w:p>
          <w:p w14:paraId="418BD46B" w14:textId="77777777" w:rsidR="00A53A41" w:rsidRPr="00BA4EEE" w:rsidRDefault="00A53A41" w:rsidP="00D94C12">
            <w:pPr>
              <w:ind w:firstLineChars="400" w:firstLine="720"/>
              <w:jc w:val="center"/>
              <w:rPr>
                <w:rFonts w:ascii="宋体" w:hAnsi="宋体" w:cstheme="majorEastAsia"/>
                <w:sz w:val="18"/>
                <w:szCs w:val="18"/>
              </w:rPr>
            </w:pPr>
          </w:p>
          <w:p w14:paraId="2C60E61D" w14:textId="77777777" w:rsidR="00A53A41" w:rsidRPr="00BA4EEE" w:rsidRDefault="00A53A41" w:rsidP="008131CC">
            <w:pPr>
              <w:ind w:firstLineChars="950" w:firstLine="1710"/>
              <w:rPr>
                <w:rFonts w:ascii="宋体" w:hAnsi="宋体" w:cstheme="majorEastAsia"/>
                <w:sz w:val="18"/>
                <w:szCs w:val="18"/>
              </w:rPr>
            </w:pPr>
            <w:r w:rsidRPr="00BA4EEE">
              <w:rPr>
                <w:rFonts w:ascii="宋体" w:hAnsi="宋体" w:cstheme="majorEastAsia" w:hint="eastAsia"/>
                <w:sz w:val="18"/>
                <w:szCs w:val="18"/>
              </w:rPr>
              <w:t>年   月   日                             年    月    日</w:t>
            </w:r>
          </w:p>
        </w:tc>
      </w:tr>
    </w:tbl>
    <w:p w14:paraId="05C13B24" w14:textId="68CA5F46" w:rsidR="00A53A41" w:rsidRDefault="00BA4EEE" w:rsidP="00BA4EEE">
      <w:pPr>
        <w:pStyle w:val="afffff5"/>
        <w:ind w:firstLineChars="0" w:firstLine="0"/>
        <w:jc w:val="center"/>
        <w:rPr>
          <w:highlight w:val="yellow"/>
        </w:rPr>
      </w:pPr>
      <w:bookmarkStart w:id="372" w:name="BookMark8"/>
      <w:r>
        <w:rPr>
          <w:noProof/>
        </w:rPr>
        <w:drawing>
          <wp:inline distT="0" distB="0" distL="0" distR="0" wp14:anchorId="36B5E85B" wp14:editId="092A4D2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72"/>
    </w:p>
    <w:sectPr w:rsidR="00A53A41">
      <w:pgSz w:w="11906" w:h="16838"/>
      <w:pgMar w:top="1984" w:right="1531" w:bottom="1871" w:left="1587" w:header="851" w:footer="992" w:gutter="0"/>
      <w:cols w:space="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532F" w14:textId="77777777" w:rsidR="009B179B" w:rsidRDefault="009B179B">
      <w:pPr>
        <w:spacing w:line="240" w:lineRule="auto"/>
      </w:pPr>
      <w:r>
        <w:separator/>
      </w:r>
    </w:p>
  </w:endnote>
  <w:endnote w:type="continuationSeparator" w:id="0">
    <w:p w14:paraId="709F348F" w14:textId="77777777" w:rsidR="009B179B" w:rsidRDefault="009B1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embedRegular r:id="rId1" w:subsetted="1" w:fontKey="{67A95911-1D49-4EBF-9CDD-6CDCACD98BD6}"/>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embedRegular r:id="rId2" w:subsetted="1" w:fontKey="{7D1C20D6-DE5F-4756-856A-CE3F0589F557}"/>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embedRegular r:id="rId3" w:subsetted="1" w:fontKey="{36B502CA-0ACA-4167-AAB6-D4317584899E}"/>
  </w:font>
  <w:font w:name="Segoe UI Symbol">
    <w:panose1 w:val="020B0502040204020203"/>
    <w:charset w:val="00"/>
    <w:family w:val="swiss"/>
    <w:pitch w:val="variable"/>
    <w:sig w:usb0="800001E3" w:usb1="1200FFEF" w:usb2="00040000" w:usb3="00000000" w:csb0="00000001" w:csb1="00000000"/>
    <w:embedRegular r:id="rId4" w:subsetted="1" w:fontKey="{39040A4C-620C-40C2-A76D-1F9D45609CCE}"/>
  </w:font>
  <w:font w:name="方正仿宋_GB2312">
    <w:altName w:val="微软雅黑"/>
    <w:charset w:val="86"/>
    <w:family w:val="auto"/>
    <w:pitch w:val="default"/>
    <w:sig w:usb0="00000000" w:usb1="00000000" w:usb2="00000012" w:usb3="00000000" w:csb0="00040001" w:csb1="00000000"/>
  </w:font>
  <w:font w:name="___WRD_EMBED_SUB_39">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0E62" w14:textId="77777777" w:rsidR="00AF2AFA" w:rsidRDefault="00AD4B6C">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72E2" w14:textId="77777777" w:rsidR="00926FF1" w:rsidRDefault="00926FF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C36B" w14:textId="77777777" w:rsidR="00AF2AFA" w:rsidRDefault="00AF2AFA">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D76D" w14:textId="77777777" w:rsidR="00AF2AFA" w:rsidRDefault="00AD4B6C">
    <w:pPr>
      <w:pStyle w:val="afffff2"/>
    </w:pPr>
    <w:r>
      <w:fldChar w:fldCharType="begin"/>
    </w:r>
    <w:r>
      <w:instrText>PAGE   \* MERGEFORMAT</w:instrText>
    </w:r>
    <w:r>
      <w:fldChar w:fldCharType="separate"/>
    </w:r>
    <w:r>
      <w:rPr>
        <w:lang w:val="zh-CN"/>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49AB" w14:textId="77777777" w:rsidR="00AF2AFA" w:rsidRDefault="00AF2AFA">
    <w:pPr>
      <w:spacing w:before="1" w:line="177" w:lineRule="auto"/>
      <w:ind w:left="7799"/>
      <w:rPr>
        <w:rFonts w:ascii="宋体" w:hAnsi="宋体" w:cs="宋体"/>
        <w:sz w:val="31"/>
        <w:szCs w:val="3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C0A5" w14:textId="77777777" w:rsidR="00A53A41" w:rsidRDefault="00A53A41">
    <w:pPr>
      <w:spacing w:before="1" w:line="177" w:lineRule="auto"/>
      <w:ind w:left="7799"/>
      <w:rPr>
        <w:rFonts w:ascii="宋体" w:hAnsi="宋体" w:cs="宋体"/>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D86B" w14:textId="77777777" w:rsidR="009B179B" w:rsidRDefault="009B179B">
      <w:pPr>
        <w:spacing w:line="240" w:lineRule="auto"/>
      </w:pPr>
      <w:r>
        <w:separator/>
      </w:r>
    </w:p>
  </w:footnote>
  <w:footnote w:type="continuationSeparator" w:id="0">
    <w:p w14:paraId="5430887F" w14:textId="77777777" w:rsidR="009B179B" w:rsidRDefault="009B1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F8D8" w14:textId="77777777" w:rsidR="00926FF1" w:rsidRDefault="00926FF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4198" w14:textId="77777777" w:rsidR="00AF2AFA" w:rsidRDefault="00AD4B6C">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C06C" w14:textId="77777777" w:rsidR="00AF2AFA" w:rsidRDefault="00AF2AFA">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202F" w14:textId="77777777" w:rsidR="00AF2AFA" w:rsidRDefault="00AD4B6C">
    <w:pPr>
      <w:pStyle w:val="affff0"/>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43/T XXXX—2025</w:t>
    </w:r>
    <w:r>
      <w:rPr>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0DD1" w14:textId="6A55369E" w:rsidR="00AF2AFA" w:rsidRDefault="00AF2AFA">
    <w:pPr>
      <w:pStyle w:val="afff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D61EA"/>
    <w:multiLevelType w:val="multilevel"/>
    <w:tmpl w:val="1C94B66A"/>
    <w:lvl w:ilvl="0">
      <w:start w:val="71"/>
      <w:numFmt w:val="decimal"/>
      <w:lvlText w:val="%1"/>
      <w:lvlJc w:val="left"/>
      <w:pPr>
        <w:ind w:left="540" w:hanging="540"/>
      </w:pPr>
      <w:rPr>
        <w:rFonts w:hint="default"/>
      </w:rPr>
    </w:lvl>
    <w:lvl w:ilvl="1">
      <w:start w:val="100"/>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89CEE9"/>
    <w:multiLevelType w:val="singleLevel"/>
    <w:tmpl w:val="4389CEE9"/>
    <w:lvl w:ilvl="0">
      <w:start w:val="1"/>
      <w:numFmt w:val="decimal"/>
      <w:suff w:val="nothing"/>
      <w:lvlText w:val="%1）"/>
      <w:lvlJc w:val="left"/>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4828A33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2694"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B6FED95"/>
    <w:multiLevelType w:val="singleLevel"/>
    <w:tmpl w:val="7B6FED95"/>
    <w:lvl w:ilvl="0">
      <w:start w:val="1"/>
      <w:numFmt w:val="chineseCounting"/>
      <w:suff w:val="nothing"/>
      <w:lvlText w:val="%1、"/>
      <w:lvlJc w:val="left"/>
      <w:rPr>
        <w:rFonts w:hint="eastAsia"/>
      </w:r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1"/>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3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2"/>
  </w:num>
  <w:num w:numId="39">
    <w:abstractNumId w:val="25"/>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qy2zqAgC8Mgv+Re5jTT2+hhqIF4HXPgpR7O9d/NRfJMyI8zHuY1L9glW24WzHi0GQnOHMRAXM2o4bMSmEXHoYA==" w:salt="r52xcpduilLtrRZhlcfHh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A4ZTRkYjlkMzQwMzZhOTlmZjVkMDQ5NWQ2M2NiNDYifQ=="/>
  </w:docVars>
  <w:rsids>
    <w:rsidRoot w:val="008F6C56"/>
    <w:rsid w:val="00014095"/>
    <w:rsid w:val="0002258D"/>
    <w:rsid w:val="000279BA"/>
    <w:rsid w:val="00033649"/>
    <w:rsid w:val="00040D13"/>
    <w:rsid w:val="00052D82"/>
    <w:rsid w:val="000651C4"/>
    <w:rsid w:val="00067B6D"/>
    <w:rsid w:val="00067ECD"/>
    <w:rsid w:val="00071DE7"/>
    <w:rsid w:val="00073C90"/>
    <w:rsid w:val="0007734C"/>
    <w:rsid w:val="00080595"/>
    <w:rsid w:val="000A1A34"/>
    <w:rsid w:val="000A7255"/>
    <w:rsid w:val="000C39F2"/>
    <w:rsid w:val="000D3F8B"/>
    <w:rsid w:val="00114119"/>
    <w:rsid w:val="00121B3B"/>
    <w:rsid w:val="00122030"/>
    <w:rsid w:val="00127BBD"/>
    <w:rsid w:val="00127DA6"/>
    <w:rsid w:val="00153D3D"/>
    <w:rsid w:val="0016067E"/>
    <w:rsid w:val="0016737B"/>
    <w:rsid w:val="0017586C"/>
    <w:rsid w:val="001758B2"/>
    <w:rsid w:val="00185829"/>
    <w:rsid w:val="001A331D"/>
    <w:rsid w:val="001B3344"/>
    <w:rsid w:val="001B3CD6"/>
    <w:rsid w:val="001C611D"/>
    <w:rsid w:val="001E0D59"/>
    <w:rsid w:val="001F3751"/>
    <w:rsid w:val="00207FA7"/>
    <w:rsid w:val="00215EC9"/>
    <w:rsid w:val="00217A0D"/>
    <w:rsid w:val="00220BCE"/>
    <w:rsid w:val="00235F60"/>
    <w:rsid w:val="002362E6"/>
    <w:rsid w:val="0024089E"/>
    <w:rsid w:val="00243D0C"/>
    <w:rsid w:val="002447B6"/>
    <w:rsid w:val="00245C89"/>
    <w:rsid w:val="002460D2"/>
    <w:rsid w:val="0026027C"/>
    <w:rsid w:val="00264DB9"/>
    <w:rsid w:val="00266F4D"/>
    <w:rsid w:val="0026710B"/>
    <w:rsid w:val="00267943"/>
    <w:rsid w:val="00287689"/>
    <w:rsid w:val="002A40A9"/>
    <w:rsid w:val="002A6F7D"/>
    <w:rsid w:val="002B4879"/>
    <w:rsid w:val="002B79C0"/>
    <w:rsid w:val="002B79F4"/>
    <w:rsid w:val="002C63B1"/>
    <w:rsid w:val="002C66C6"/>
    <w:rsid w:val="002D050F"/>
    <w:rsid w:val="002D1131"/>
    <w:rsid w:val="002D480E"/>
    <w:rsid w:val="002E6F0E"/>
    <w:rsid w:val="0030141B"/>
    <w:rsid w:val="00302866"/>
    <w:rsid w:val="00307716"/>
    <w:rsid w:val="00320DEF"/>
    <w:rsid w:val="00326AB3"/>
    <w:rsid w:val="00345432"/>
    <w:rsid w:val="003476D1"/>
    <w:rsid w:val="003630E7"/>
    <w:rsid w:val="00367F1D"/>
    <w:rsid w:val="00370E56"/>
    <w:rsid w:val="00374E3C"/>
    <w:rsid w:val="003827CF"/>
    <w:rsid w:val="00385368"/>
    <w:rsid w:val="00385CBF"/>
    <w:rsid w:val="0038665B"/>
    <w:rsid w:val="0039306B"/>
    <w:rsid w:val="003935BB"/>
    <w:rsid w:val="003B430D"/>
    <w:rsid w:val="003C4BC0"/>
    <w:rsid w:val="003E2017"/>
    <w:rsid w:val="003F5114"/>
    <w:rsid w:val="00402DFE"/>
    <w:rsid w:val="00427ADB"/>
    <w:rsid w:val="00434ABB"/>
    <w:rsid w:val="00442289"/>
    <w:rsid w:val="00446EDD"/>
    <w:rsid w:val="0045038E"/>
    <w:rsid w:val="0045278D"/>
    <w:rsid w:val="0045334C"/>
    <w:rsid w:val="00454E50"/>
    <w:rsid w:val="0045565A"/>
    <w:rsid w:val="004644CC"/>
    <w:rsid w:val="0047449D"/>
    <w:rsid w:val="00475A21"/>
    <w:rsid w:val="00491187"/>
    <w:rsid w:val="004930DA"/>
    <w:rsid w:val="00495D60"/>
    <w:rsid w:val="00497195"/>
    <w:rsid w:val="004B147F"/>
    <w:rsid w:val="004D56FF"/>
    <w:rsid w:val="004D74BF"/>
    <w:rsid w:val="004F3217"/>
    <w:rsid w:val="004F7C14"/>
    <w:rsid w:val="00506559"/>
    <w:rsid w:val="00506B06"/>
    <w:rsid w:val="005072D7"/>
    <w:rsid w:val="00517077"/>
    <w:rsid w:val="00525930"/>
    <w:rsid w:val="00543ACE"/>
    <w:rsid w:val="00545194"/>
    <w:rsid w:val="00550A1C"/>
    <w:rsid w:val="00552342"/>
    <w:rsid w:val="0055496A"/>
    <w:rsid w:val="005653EF"/>
    <w:rsid w:val="00574A8E"/>
    <w:rsid w:val="00580F09"/>
    <w:rsid w:val="0058482E"/>
    <w:rsid w:val="005941F9"/>
    <w:rsid w:val="00597705"/>
    <w:rsid w:val="005A1F97"/>
    <w:rsid w:val="005B78D9"/>
    <w:rsid w:val="005C69CC"/>
    <w:rsid w:val="005C79D2"/>
    <w:rsid w:val="005F244B"/>
    <w:rsid w:val="005F60FA"/>
    <w:rsid w:val="00600BAB"/>
    <w:rsid w:val="00614A64"/>
    <w:rsid w:val="00637B76"/>
    <w:rsid w:val="006504A4"/>
    <w:rsid w:val="00667C06"/>
    <w:rsid w:val="00675343"/>
    <w:rsid w:val="00683D36"/>
    <w:rsid w:val="006B17E3"/>
    <w:rsid w:val="006B29A7"/>
    <w:rsid w:val="006C6095"/>
    <w:rsid w:val="006C6202"/>
    <w:rsid w:val="006D0D26"/>
    <w:rsid w:val="006D3D47"/>
    <w:rsid w:val="006E627D"/>
    <w:rsid w:val="006F39C1"/>
    <w:rsid w:val="006F5401"/>
    <w:rsid w:val="006F66FE"/>
    <w:rsid w:val="00704837"/>
    <w:rsid w:val="007058A9"/>
    <w:rsid w:val="00724A99"/>
    <w:rsid w:val="0072536E"/>
    <w:rsid w:val="007273DB"/>
    <w:rsid w:val="00732496"/>
    <w:rsid w:val="00732676"/>
    <w:rsid w:val="00734FA9"/>
    <w:rsid w:val="00737524"/>
    <w:rsid w:val="007444AC"/>
    <w:rsid w:val="00747E62"/>
    <w:rsid w:val="00750C82"/>
    <w:rsid w:val="007531A6"/>
    <w:rsid w:val="00754529"/>
    <w:rsid w:val="0075623D"/>
    <w:rsid w:val="00762909"/>
    <w:rsid w:val="00773D4E"/>
    <w:rsid w:val="0078704E"/>
    <w:rsid w:val="0078708D"/>
    <w:rsid w:val="00792641"/>
    <w:rsid w:val="007B62A4"/>
    <w:rsid w:val="007C0440"/>
    <w:rsid w:val="007C1A06"/>
    <w:rsid w:val="007C1E0C"/>
    <w:rsid w:val="007C1F79"/>
    <w:rsid w:val="007E0A48"/>
    <w:rsid w:val="007E576E"/>
    <w:rsid w:val="007F2E33"/>
    <w:rsid w:val="0081096D"/>
    <w:rsid w:val="00811214"/>
    <w:rsid w:val="008131CC"/>
    <w:rsid w:val="00813FAC"/>
    <w:rsid w:val="00814825"/>
    <w:rsid w:val="00817A13"/>
    <w:rsid w:val="00822002"/>
    <w:rsid w:val="0082332E"/>
    <w:rsid w:val="008377DD"/>
    <w:rsid w:val="00843D1B"/>
    <w:rsid w:val="00846BF0"/>
    <w:rsid w:val="00862A43"/>
    <w:rsid w:val="008642E9"/>
    <w:rsid w:val="00873AA8"/>
    <w:rsid w:val="008863F2"/>
    <w:rsid w:val="008918CE"/>
    <w:rsid w:val="00896155"/>
    <w:rsid w:val="0089702F"/>
    <w:rsid w:val="008D03F5"/>
    <w:rsid w:val="008D1735"/>
    <w:rsid w:val="008F288E"/>
    <w:rsid w:val="008F431E"/>
    <w:rsid w:val="008F6C56"/>
    <w:rsid w:val="009110B7"/>
    <w:rsid w:val="009117D5"/>
    <w:rsid w:val="0091510B"/>
    <w:rsid w:val="00926FF1"/>
    <w:rsid w:val="009317F5"/>
    <w:rsid w:val="0094353C"/>
    <w:rsid w:val="009552EA"/>
    <w:rsid w:val="00956560"/>
    <w:rsid w:val="009647AF"/>
    <w:rsid w:val="00965A7A"/>
    <w:rsid w:val="009728DB"/>
    <w:rsid w:val="0097414E"/>
    <w:rsid w:val="00974B2F"/>
    <w:rsid w:val="00980ED2"/>
    <w:rsid w:val="009A145D"/>
    <w:rsid w:val="009A3BE7"/>
    <w:rsid w:val="009B179B"/>
    <w:rsid w:val="009C12D7"/>
    <w:rsid w:val="009C3A74"/>
    <w:rsid w:val="009C3F49"/>
    <w:rsid w:val="009C7F3F"/>
    <w:rsid w:val="009D0D6D"/>
    <w:rsid w:val="009D1E09"/>
    <w:rsid w:val="009D3F93"/>
    <w:rsid w:val="009D4A34"/>
    <w:rsid w:val="009D4DB3"/>
    <w:rsid w:val="00A213FA"/>
    <w:rsid w:val="00A26A39"/>
    <w:rsid w:val="00A33767"/>
    <w:rsid w:val="00A3578C"/>
    <w:rsid w:val="00A37219"/>
    <w:rsid w:val="00A373AB"/>
    <w:rsid w:val="00A379D3"/>
    <w:rsid w:val="00A409D8"/>
    <w:rsid w:val="00A4238D"/>
    <w:rsid w:val="00A45438"/>
    <w:rsid w:val="00A53A41"/>
    <w:rsid w:val="00A56A0A"/>
    <w:rsid w:val="00A6022B"/>
    <w:rsid w:val="00A61971"/>
    <w:rsid w:val="00A6792A"/>
    <w:rsid w:val="00A72E10"/>
    <w:rsid w:val="00A7426B"/>
    <w:rsid w:val="00AA0D13"/>
    <w:rsid w:val="00AA7C33"/>
    <w:rsid w:val="00AC0762"/>
    <w:rsid w:val="00AD1743"/>
    <w:rsid w:val="00AD1ED3"/>
    <w:rsid w:val="00AD4B6C"/>
    <w:rsid w:val="00AD5F31"/>
    <w:rsid w:val="00AD7FCD"/>
    <w:rsid w:val="00AE0D2B"/>
    <w:rsid w:val="00AF2AFA"/>
    <w:rsid w:val="00AF3B28"/>
    <w:rsid w:val="00AF42A3"/>
    <w:rsid w:val="00B022D2"/>
    <w:rsid w:val="00B04876"/>
    <w:rsid w:val="00B107A0"/>
    <w:rsid w:val="00B13220"/>
    <w:rsid w:val="00B4115F"/>
    <w:rsid w:val="00B52106"/>
    <w:rsid w:val="00B606AC"/>
    <w:rsid w:val="00B7156E"/>
    <w:rsid w:val="00B77AFC"/>
    <w:rsid w:val="00B802BC"/>
    <w:rsid w:val="00B90E5F"/>
    <w:rsid w:val="00B977CC"/>
    <w:rsid w:val="00BA2A3C"/>
    <w:rsid w:val="00BA2CDD"/>
    <w:rsid w:val="00BA4EEE"/>
    <w:rsid w:val="00BB03AF"/>
    <w:rsid w:val="00BB3F44"/>
    <w:rsid w:val="00BC347A"/>
    <w:rsid w:val="00BE453B"/>
    <w:rsid w:val="00BE51F5"/>
    <w:rsid w:val="00BF08AA"/>
    <w:rsid w:val="00C02B1B"/>
    <w:rsid w:val="00C0527A"/>
    <w:rsid w:val="00C12474"/>
    <w:rsid w:val="00C14DEE"/>
    <w:rsid w:val="00C207BC"/>
    <w:rsid w:val="00C21D67"/>
    <w:rsid w:val="00C3635F"/>
    <w:rsid w:val="00C41996"/>
    <w:rsid w:val="00C431DA"/>
    <w:rsid w:val="00C60B13"/>
    <w:rsid w:val="00C62191"/>
    <w:rsid w:val="00C6240A"/>
    <w:rsid w:val="00C67A6A"/>
    <w:rsid w:val="00C67EED"/>
    <w:rsid w:val="00C709E4"/>
    <w:rsid w:val="00C8174B"/>
    <w:rsid w:val="00C83EBF"/>
    <w:rsid w:val="00C86857"/>
    <w:rsid w:val="00CA1B6F"/>
    <w:rsid w:val="00CA49C9"/>
    <w:rsid w:val="00CB1D39"/>
    <w:rsid w:val="00CC0F2A"/>
    <w:rsid w:val="00CC6FB3"/>
    <w:rsid w:val="00CD0DCD"/>
    <w:rsid w:val="00CD2605"/>
    <w:rsid w:val="00CD443D"/>
    <w:rsid w:val="00CF1F6E"/>
    <w:rsid w:val="00CF36C3"/>
    <w:rsid w:val="00CF49DA"/>
    <w:rsid w:val="00D07E5F"/>
    <w:rsid w:val="00D13A6F"/>
    <w:rsid w:val="00D14A6D"/>
    <w:rsid w:val="00D15982"/>
    <w:rsid w:val="00D22F08"/>
    <w:rsid w:val="00D601C1"/>
    <w:rsid w:val="00D606C5"/>
    <w:rsid w:val="00D60CB7"/>
    <w:rsid w:val="00D620DB"/>
    <w:rsid w:val="00D63785"/>
    <w:rsid w:val="00D712FA"/>
    <w:rsid w:val="00D754FD"/>
    <w:rsid w:val="00D90BC0"/>
    <w:rsid w:val="00D95C9D"/>
    <w:rsid w:val="00DA2505"/>
    <w:rsid w:val="00DA5C14"/>
    <w:rsid w:val="00DB0856"/>
    <w:rsid w:val="00DB4646"/>
    <w:rsid w:val="00DC3A95"/>
    <w:rsid w:val="00DC7213"/>
    <w:rsid w:val="00DD1513"/>
    <w:rsid w:val="00DD5AD4"/>
    <w:rsid w:val="00DD64C7"/>
    <w:rsid w:val="00DE6345"/>
    <w:rsid w:val="00DE7356"/>
    <w:rsid w:val="00DF0F0C"/>
    <w:rsid w:val="00DF4593"/>
    <w:rsid w:val="00DF6312"/>
    <w:rsid w:val="00E031E7"/>
    <w:rsid w:val="00E0505B"/>
    <w:rsid w:val="00E108BA"/>
    <w:rsid w:val="00E11E7B"/>
    <w:rsid w:val="00E2005F"/>
    <w:rsid w:val="00E22C1B"/>
    <w:rsid w:val="00E232E1"/>
    <w:rsid w:val="00E268FA"/>
    <w:rsid w:val="00E3502F"/>
    <w:rsid w:val="00E77C38"/>
    <w:rsid w:val="00E94E8E"/>
    <w:rsid w:val="00EB4DDB"/>
    <w:rsid w:val="00EB573A"/>
    <w:rsid w:val="00EC4D78"/>
    <w:rsid w:val="00ED37B3"/>
    <w:rsid w:val="00EE2BAF"/>
    <w:rsid w:val="00EE6011"/>
    <w:rsid w:val="00EF3FE4"/>
    <w:rsid w:val="00F00B79"/>
    <w:rsid w:val="00F0624C"/>
    <w:rsid w:val="00F12F73"/>
    <w:rsid w:val="00F145E8"/>
    <w:rsid w:val="00F15663"/>
    <w:rsid w:val="00F2119A"/>
    <w:rsid w:val="00F224AE"/>
    <w:rsid w:val="00F31174"/>
    <w:rsid w:val="00F345A9"/>
    <w:rsid w:val="00F41E79"/>
    <w:rsid w:val="00F50DAD"/>
    <w:rsid w:val="00F526C2"/>
    <w:rsid w:val="00F53EDE"/>
    <w:rsid w:val="00F619C5"/>
    <w:rsid w:val="00F748D9"/>
    <w:rsid w:val="00F81B88"/>
    <w:rsid w:val="00F82480"/>
    <w:rsid w:val="00F82E80"/>
    <w:rsid w:val="00F90F52"/>
    <w:rsid w:val="00F91C7F"/>
    <w:rsid w:val="00FA05F9"/>
    <w:rsid w:val="00FA6146"/>
    <w:rsid w:val="00FB0806"/>
    <w:rsid w:val="00FB386E"/>
    <w:rsid w:val="00FB7259"/>
    <w:rsid w:val="00FD3AED"/>
    <w:rsid w:val="00FD40DE"/>
    <w:rsid w:val="00FD780D"/>
    <w:rsid w:val="0160301A"/>
    <w:rsid w:val="0C285E2F"/>
    <w:rsid w:val="0F827BE2"/>
    <w:rsid w:val="10764378"/>
    <w:rsid w:val="26362A8C"/>
    <w:rsid w:val="27371477"/>
    <w:rsid w:val="34CE2DFE"/>
    <w:rsid w:val="38225196"/>
    <w:rsid w:val="3CD71AE6"/>
    <w:rsid w:val="4E9E5B44"/>
    <w:rsid w:val="4F9921CC"/>
    <w:rsid w:val="5D916D7B"/>
    <w:rsid w:val="63E81DBA"/>
    <w:rsid w:val="65434531"/>
    <w:rsid w:val="6AD71D05"/>
    <w:rsid w:val="70AE175A"/>
    <w:rsid w:val="73D2750D"/>
    <w:rsid w:val="74556BFE"/>
    <w:rsid w:val="7CB4634A"/>
    <w:rsid w:val="7D2F7F05"/>
    <w:rsid w:val="7F791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26DB0E"/>
  <w15:docId w15:val="{718C639E-D828-4DB2-8F18-50B6D43C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afterLines="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afterLines="0"/>
      <w:outlineLvl w:val="9"/>
    </w:pPr>
    <w:rPr>
      <w:rFonts w:ascii="宋体" w:eastAsia="宋体"/>
    </w:rPr>
  </w:style>
  <w:style w:type="paragraph" w:customStyle="1" w:styleId="afffffffff">
    <w:name w:val="标准文件_五级无标题"/>
    <w:basedOn w:val="afff1"/>
    <w:qFormat/>
    <w:pPr>
      <w:spacing w:beforeLines="0" w:afterLines="0"/>
      <w:outlineLvl w:val="9"/>
    </w:pPr>
    <w:rPr>
      <w:rFonts w:ascii="宋体" w:eastAsia="宋体"/>
    </w:rPr>
  </w:style>
  <w:style w:type="paragraph" w:customStyle="1" w:styleId="afffffffff0">
    <w:name w:val="标准文件_三级无标题"/>
    <w:basedOn w:val="afff"/>
    <w:qFormat/>
    <w:pPr>
      <w:spacing w:beforeLines="0" w:afterLines="0"/>
      <w:outlineLvl w:val="9"/>
    </w:pPr>
    <w:rPr>
      <w:rFonts w:ascii="宋体" w:eastAsia="宋体"/>
    </w:rPr>
  </w:style>
  <w:style w:type="paragraph" w:customStyle="1" w:styleId="afffffffff1">
    <w:name w:val="标准文件_二级无标题"/>
    <w:basedOn w:val="affe"/>
    <w:qFormat/>
    <w:pPr>
      <w:spacing w:beforeLines="0" w:afterLines="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afterLines="0" w:line="276" w:lineRule="auto"/>
      <w:outlineLvl w:val="9"/>
    </w:pPr>
    <w:rPr>
      <w:rFonts w:ascii="宋体" w:eastAsia="宋体"/>
    </w:rPr>
  </w:style>
  <w:style w:type="paragraph" w:customStyle="1" w:styleId="affffffffff9">
    <w:name w:val="标准文件_附录二级无标题"/>
    <w:basedOn w:val="aff5"/>
    <w:qFormat/>
    <w:pPr>
      <w:spacing w:beforeLines="0" w:afterLines="0" w:line="276" w:lineRule="auto"/>
      <w:outlineLvl w:val="9"/>
    </w:pPr>
    <w:rPr>
      <w:rFonts w:ascii="宋体" w:eastAsia="宋体"/>
    </w:rPr>
  </w:style>
  <w:style w:type="paragraph" w:customStyle="1" w:styleId="affffffffffa">
    <w:name w:val="标准文件_附录三级无标题"/>
    <w:basedOn w:val="aff6"/>
    <w:qFormat/>
    <w:pPr>
      <w:spacing w:beforeLines="0" w:afterLines="0" w:line="276" w:lineRule="auto"/>
      <w:outlineLvl w:val="9"/>
    </w:pPr>
    <w:rPr>
      <w:rFonts w:ascii="宋体" w:eastAsia="宋体"/>
    </w:rPr>
  </w:style>
  <w:style w:type="paragraph" w:customStyle="1" w:styleId="affffffffffb">
    <w:name w:val="标准文件_附录四级无标题"/>
    <w:basedOn w:val="aff7"/>
    <w:qFormat/>
    <w:pPr>
      <w:spacing w:beforeLines="0" w:afterLines="0" w:line="276" w:lineRule="auto"/>
      <w:outlineLvl w:val="9"/>
    </w:pPr>
    <w:rPr>
      <w:rFonts w:ascii="宋体" w:eastAsia="宋体"/>
    </w:rPr>
  </w:style>
  <w:style w:type="paragraph" w:customStyle="1" w:styleId="affffffffffc">
    <w:name w:val="标准文件_附录五级无标题"/>
    <w:basedOn w:val="aff8"/>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HTML1">
    <w:name w:val="HTML 预设格式1"/>
    <w:basedOn w:val="afff5"/>
    <w:qFormat/>
    <w:pPr>
      <w:widowControl/>
      <w:adjustRightInd/>
      <w:spacing w:line="240" w:lineRule="auto"/>
      <w:jc w:val="left"/>
    </w:pPr>
    <w:rPr>
      <w:rFonts w:ascii="Arial Unicode MS" w:eastAsia="Arial Unicode MS" w:hAnsi="Arial Unicode MS" w:cs="Arial Unicode MS"/>
      <w:kern w:val="0"/>
      <w:sz w:val="20"/>
      <w:szCs w:val="20"/>
    </w:rPr>
  </w:style>
  <w:style w:type="paragraph" w:customStyle="1" w:styleId="12">
    <w:name w:val="正文1"/>
    <w:qFormat/>
    <w:pPr>
      <w:jc w:val="both"/>
    </w:pPr>
    <w:rPr>
      <w:rFonts w:cs="Calibri"/>
      <w:kern w:val="2"/>
      <w:sz w:val="21"/>
      <w:szCs w:val="21"/>
    </w:rPr>
  </w:style>
  <w:style w:type="paragraph" w:styleId="afffffffffffa">
    <w:name w:val="List Paragraph"/>
    <w:basedOn w:val="afff5"/>
    <w:uiPriority w:val="99"/>
    <w:rsid w:val="00E3502F"/>
    <w:pPr>
      <w:ind w:firstLineChars="200" w:firstLine="420"/>
    </w:pPr>
  </w:style>
  <w:style w:type="table" w:customStyle="1" w:styleId="TableNormal">
    <w:name w:val="Table Normal"/>
    <w:semiHidden/>
    <w:unhideWhenUsed/>
    <w:qFormat/>
    <w:rsid w:val="00A213FA"/>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fff5"/>
    <w:semiHidden/>
    <w:qFormat/>
    <w:rsid w:val="00A213FA"/>
    <w:pPr>
      <w:widowControl/>
      <w:kinsoku w:val="0"/>
      <w:autoSpaceDE w:val="0"/>
      <w:autoSpaceDN w:val="0"/>
      <w:snapToGrid w:val="0"/>
      <w:spacing w:line="240" w:lineRule="auto"/>
      <w:jc w:val="left"/>
      <w:textAlignment w:val="baseline"/>
    </w:pPr>
    <w:rPr>
      <w:rFonts w:ascii="宋体" w:hAnsi="宋体" w:cs="宋体"/>
      <w:snapToGrid w:val="0"/>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jp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CB74900654CEAB253C117F16B766A"/>
        <w:category>
          <w:name w:val="常规"/>
          <w:gallery w:val="placeholder"/>
        </w:category>
        <w:types>
          <w:type w:val="bbPlcHdr"/>
        </w:types>
        <w:behaviors>
          <w:behavior w:val="content"/>
        </w:behaviors>
        <w:guid w:val="{FAFF3E76-BDAA-4302-A320-6136B081B44A}"/>
      </w:docPartPr>
      <w:docPartBody>
        <w:p w:rsidR="000D3DFC" w:rsidRDefault="007538D8">
          <w:pPr>
            <w:pStyle w:val="00BCB74900654CEAB253C117F16B766A"/>
          </w:pPr>
          <w:r>
            <w:rPr>
              <w:rStyle w:val="a3"/>
              <w:rFonts w:hint="eastAsia"/>
            </w:rPr>
            <w:t>单击或点击此处输入文字。</w:t>
          </w:r>
        </w:p>
      </w:docPartBody>
    </w:docPart>
    <w:docPart>
      <w:docPartPr>
        <w:name w:val="8DE8C99564CA4BDF877D1CE8EADEA4EB"/>
        <w:category>
          <w:name w:val="常规"/>
          <w:gallery w:val="placeholder"/>
        </w:category>
        <w:types>
          <w:type w:val="bbPlcHdr"/>
        </w:types>
        <w:behaviors>
          <w:behavior w:val="content"/>
        </w:behaviors>
        <w:guid w:val="{AAE01AAD-802C-4395-BAAB-10AC91061FC8}"/>
      </w:docPartPr>
      <w:docPartBody>
        <w:p w:rsidR="000D3DFC" w:rsidRDefault="007538D8">
          <w:pPr>
            <w:pStyle w:val="8DE8C99564CA4BDF877D1CE8EADEA4EB"/>
          </w:pPr>
          <w:r>
            <w:rPr>
              <w:rStyle w:val="a3"/>
              <w:rFonts w:hint="eastAsia"/>
            </w:rPr>
            <w:t>选择一项。</w:t>
          </w:r>
        </w:p>
      </w:docPartBody>
    </w:docPart>
    <w:docPart>
      <w:docPartPr>
        <w:name w:val="F2CFC67DD2FE40C18AEDE5CF553F0419"/>
        <w:category>
          <w:name w:val="常规"/>
          <w:gallery w:val="placeholder"/>
        </w:category>
        <w:types>
          <w:type w:val="bbPlcHdr"/>
        </w:types>
        <w:behaviors>
          <w:behavior w:val="content"/>
        </w:behaviors>
        <w:guid w:val="{0E70E46B-0C33-49E7-BBE1-8863B177D624}"/>
      </w:docPartPr>
      <w:docPartBody>
        <w:p w:rsidR="000D3DFC" w:rsidRDefault="007538D8">
          <w:pPr>
            <w:pStyle w:val="F2CFC67DD2FE40C18AEDE5CF553F041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方正仿宋_GB2312">
    <w:altName w:val="微软雅黑"/>
    <w:charset w:val="86"/>
    <w:family w:val="auto"/>
    <w:pitch w:val="default"/>
    <w:sig w:usb0="00000000" w:usb1="00000000" w:usb2="00000012" w:usb3="00000000" w:csb0="00040001" w:csb1="00000000"/>
  </w:font>
  <w:font w:name="___WRD_EMBED_SUB_39">
    <w:charset w:val="86"/>
    <w:family w:val="auto"/>
    <w:pitch w:val="default"/>
    <w:sig w:usb0="00000003" w:usb1="288F0000" w:usb2="0000000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720DF0"/>
    <w:rsid w:val="00021FC6"/>
    <w:rsid w:val="00030737"/>
    <w:rsid w:val="000433F5"/>
    <w:rsid w:val="00070916"/>
    <w:rsid w:val="00090D1D"/>
    <w:rsid w:val="000A62F9"/>
    <w:rsid w:val="000C60E7"/>
    <w:rsid w:val="000D3DFC"/>
    <w:rsid w:val="001252A8"/>
    <w:rsid w:val="00225558"/>
    <w:rsid w:val="00334216"/>
    <w:rsid w:val="003E3BC6"/>
    <w:rsid w:val="00402F0E"/>
    <w:rsid w:val="005411D8"/>
    <w:rsid w:val="005A0320"/>
    <w:rsid w:val="00614A64"/>
    <w:rsid w:val="00720DF0"/>
    <w:rsid w:val="00733255"/>
    <w:rsid w:val="007538D8"/>
    <w:rsid w:val="007E41F4"/>
    <w:rsid w:val="008D6907"/>
    <w:rsid w:val="009B4C6D"/>
    <w:rsid w:val="00A40096"/>
    <w:rsid w:val="00A704FB"/>
    <w:rsid w:val="00AD7FCD"/>
    <w:rsid w:val="00AF5368"/>
    <w:rsid w:val="00B42D62"/>
    <w:rsid w:val="00BF08AA"/>
    <w:rsid w:val="00C11C7F"/>
    <w:rsid w:val="00C25D18"/>
    <w:rsid w:val="00CA08EC"/>
    <w:rsid w:val="00CE50C6"/>
    <w:rsid w:val="00DE1CA4"/>
    <w:rsid w:val="00E91C23"/>
    <w:rsid w:val="00EF4B47"/>
    <w:rsid w:val="00F3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0BCB74900654CEAB253C117F16B766A">
    <w:name w:val="00BCB74900654CEAB253C117F16B766A"/>
    <w:qFormat/>
    <w:pPr>
      <w:widowControl w:val="0"/>
      <w:jc w:val="both"/>
    </w:pPr>
    <w:rPr>
      <w:kern w:val="2"/>
      <w:sz w:val="21"/>
      <w:szCs w:val="22"/>
    </w:rPr>
  </w:style>
  <w:style w:type="paragraph" w:customStyle="1" w:styleId="8DE8C99564CA4BDF877D1CE8EADEA4EB">
    <w:name w:val="8DE8C99564CA4BDF877D1CE8EADEA4EB"/>
    <w:qFormat/>
    <w:pPr>
      <w:widowControl w:val="0"/>
      <w:jc w:val="both"/>
    </w:pPr>
    <w:rPr>
      <w:kern w:val="2"/>
      <w:sz w:val="21"/>
      <w:szCs w:val="22"/>
    </w:rPr>
  </w:style>
  <w:style w:type="paragraph" w:customStyle="1" w:styleId="F2CFC67DD2FE40C18AEDE5CF553F0419">
    <w:name w:val="F2CFC67DD2FE40C18AEDE5CF553F041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85F67F9-50CD-4824-AC31-6D080A072A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511</TotalTime>
  <Pages>1</Pages>
  <Words>6658</Words>
  <Characters>6991</Characters>
  <Application>Microsoft Office Word</Application>
  <DocSecurity>0</DocSecurity>
  <Lines>635</Lines>
  <Paragraphs>718</Paragraphs>
  <ScaleCrop>false</ScaleCrop>
  <Company>PCMI</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标准化协会</dc:creator>
  <dc:description>&lt;config cover="true" show_menu="true" version="1.0.0" doctype="SDKXY"&gt;_x000d_
&lt;/config&gt;</dc:description>
  <cp:lastModifiedBy>Administrator</cp:lastModifiedBy>
  <cp:revision>12</cp:revision>
  <cp:lastPrinted>2020-08-30T10:00:00Z</cp:lastPrinted>
  <dcterms:created xsi:type="dcterms:W3CDTF">2025-07-22T16:29:00Z</dcterms:created>
  <dcterms:modified xsi:type="dcterms:W3CDTF">2025-07-25T08:35:00Z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680D6053E0BC462AB8AE1FFF37BE72DF_13</vt:lpwstr>
  </property>
  <property fmtid="{D5CDD505-2E9C-101B-9397-08002B2CF9AE}" pid="16" name="KSOTemplateDocerSaveRecord">
    <vt:lpwstr>eyJoZGlkIjoiNWZhNmQ0ODVhNWFkMzRhN2ZiMThlMzUxZjk5Y2NjZDEiLCJ1c2VySWQiOiIxNjYwMTExOTI4In0=</vt:lpwstr>
  </property>
</Properties>
</file>