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E3B72" w14:paraId="0E55F3E7" w14:textId="77777777">
        <w:tc>
          <w:tcPr>
            <w:tcW w:w="509" w:type="dxa"/>
          </w:tcPr>
          <w:p w14:paraId="2A218C82" w14:textId="77777777" w:rsidR="00CE3B72"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4182BD2" w14:textId="77777777" w:rsidR="00CE3B72"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35.040</w:t>
            </w:r>
            <w:r>
              <w:rPr>
                <w:rFonts w:ascii="黑体" w:eastAsia="黑体" w:hAnsi="黑体"/>
                <w:sz w:val="21"/>
                <w:szCs w:val="21"/>
              </w:rPr>
              <w:fldChar w:fldCharType="end"/>
            </w:r>
            <w:bookmarkEnd w:id="0"/>
          </w:p>
        </w:tc>
      </w:tr>
      <w:tr w:rsidR="00CE3B72" w14:paraId="067750C0" w14:textId="77777777">
        <w:tc>
          <w:tcPr>
            <w:tcW w:w="509" w:type="dxa"/>
          </w:tcPr>
          <w:p w14:paraId="127AABE1" w14:textId="77777777" w:rsidR="00CE3B72"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7208ABE" w14:textId="77777777" w:rsidR="00CE3B72"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L72</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CE3B72" w14:paraId="7C361817" w14:textId="77777777">
        <w:tc>
          <w:tcPr>
            <w:tcW w:w="6407" w:type="dxa"/>
          </w:tcPr>
          <w:p w14:paraId="2A61924B" w14:textId="77777777" w:rsidR="00CE3B72"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DD682DE" wp14:editId="09675857">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42472A2F" w14:textId="77777777" w:rsidR="00CE3B72"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F2A226B" w14:textId="77777777" w:rsidR="00CE3B72"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674</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4E773870" w14:textId="77777777" w:rsidR="00CE3B72"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 DB43/T 674-2012</w:t>
      </w:r>
      <w:r>
        <w:rPr>
          <w:rFonts w:hAnsi="黑体"/>
        </w:rPr>
        <w:fldChar w:fldCharType="end"/>
      </w:r>
      <w:bookmarkEnd w:id="8"/>
    </w:p>
    <w:p w14:paraId="4EBD0B29" w14:textId="77777777" w:rsidR="00CE3B72"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CB4C557" wp14:editId="1E037C3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813D5BD"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5620201" w14:textId="77777777" w:rsidR="00CE3B72" w:rsidRDefault="00CE3B72">
      <w:pPr>
        <w:pStyle w:val="afffff0"/>
        <w:framePr w:w="9639" w:h="6976" w:hRule="exact" w:hSpace="0" w:vSpace="0" w:wrap="around" w:hAnchor="page" w:y="6408"/>
        <w:jc w:val="center"/>
        <w:rPr>
          <w:rFonts w:ascii="黑体" w:eastAsia="黑体" w:hAnsi="黑体" w:hint="eastAsia"/>
          <w:b w:val="0"/>
          <w:bCs w:val="0"/>
          <w:w w:val="100"/>
        </w:rPr>
      </w:pPr>
    </w:p>
    <w:p w14:paraId="5BF3BF99" w14:textId="77777777" w:rsidR="00CE3B72"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法人单位基础信息共享术语</w:t>
      </w:r>
      <w:r>
        <w:fldChar w:fldCharType="end"/>
      </w:r>
      <w:bookmarkEnd w:id="9"/>
    </w:p>
    <w:p w14:paraId="310A2541" w14:textId="77777777" w:rsidR="00CE3B72" w:rsidRDefault="00CE3B72">
      <w:pPr>
        <w:framePr w:w="9639" w:h="6974" w:hRule="exact" w:wrap="around" w:vAnchor="page" w:hAnchor="page" w:x="1419" w:y="6408" w:anchorLock="1"/>
        <w:ind w:left="-1418"/>
      </w:pPr>
    </w:p>
    <w:p w14:paraId="6D43EBD4" w14:textId="77777777" w:rsidR="00CE3B72"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Terminology of juridical person fundamental information sharing</w:t>
      </w:r>
      <w:r>
        <w:rPr>
          <w:rFonts w:eastAsia="黑体"/>
          <w:szCs w:val="28"/>
        </w:rPr>
        <w:fldChar w:fldCharType="end"/>
      </w:r>
      <w:bookmarkEnd w:id="10"/>
    </w:p>
    <w:p w14:paraId="61BB0D37" w14:textId="77777777" w:rsidR="00CE3B72" w:rsidRDefault="00CE3B72">
      <w:pPr>
        <w:framePr w:w="9639" w:h="6974" w:hRule="exact" w:wrap="around" w:vAnchor="page" w:hAnchor="page" w:x="1419" w:y="6408" w:anchorLock="1"/>
        <w:spacing w:line="760" w:lineRule="exact"/>
        <w:ind w:left="-1418"/>
      </w:pPr>
    </w:p>
    <w:p w14:paraId="150924C3" w14:textId="724BC447" w:rsidR="00D33F55" w:rsidRPr="00D33F55" w:rsidRDefault="00D33F55" w:rsidP="00D33F55">
      <w:pPr>
        <w:framePr w:w="9639" w:h="6974" w:hRule="exact" w:wrap="around" w:vAnchor="page" w:hAnchor="page" w:x="1419" w:y="6408" w:anchorLock="1"/>
        <w:adjustRightInd/>
        <w:spacing w:before="440" w:after="160" w:line="360" w:lineRule="exact"/>
        <w:jc w:val="center"/>
        <w:textAlignment w:val="bottom"/>
        <w:rPr>
          <w:rFonts w:ascii="Times New Roman" w:hAnsi="Times New Roman"/>
          <w:noProof/>
          <w:kern w:val="0"/>
          <w:sz w:val="24"/>
          <w:szCs w:val="28"/>
        </w:rPr>
      </w:pPr>
      <w:r w:rsidRPr="00D33F55">
        <w:rPr>
          <w:rFonts w:ascii="Times New Roman" w:hAnsi="Times New Roman"/>
          <w:noProof/>
          <w:kern w:val="0"/>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D33F55">
        <w:rPr>
          <w:rFonts w:ascii="Times New Roman" w:hAnsi="Times New Roman"/>
          <w:noProof/>
          <w:kern w:val="0"/>
          <w:sz w:val="24"/>
          <w:szCs w:val="28"/>
        </w:rPr>
        <w:instrText xml:space="preserve"> FORMDROPDOWN </w:instrText>
      </w:r>
      <w:r w:rsidRPr="00D33F55">
        <w:rPr>
          <w:rFonts w:ascii="Times New Roman" w:hAnsi="Times New Roman"/>
          <w:noProof/>
          <w:kern w:val="0"/>
          <w:sz w:val="24"/>
          <w:szCs w:val="28"/>
        </w:rPr>
      </w:r>
      <w:r w:rsidRPr="00D33F55">
        <w:rPr>
          <w:rFonts w:ascii="Times New Roman" w:hAnsi="Times New Roman"/>
          <w:noProof/>
          <w:kern w:val="0"/>
          <w:sz w:val="24"/>
          <w:szCs w:val="28"/>
        </w:rPr>
        <w:fldChar w:fldCharType="separate"/>
      </w:r>
      <w:r w:rsidRPr="00D33F55">
        <w:rPr>
          <w:rFonts w:ascii="Times New Roman" w:hAnsi="Times New Roman"/>
          <w:noProof/>
          <w:kern w:val="0"/>
          <w:sz w:val="24"/>
          <w:szCs w:val="28"/>
        </w:rPr>
        <w:fldChar w:fldCharType="end"/>
      </w:r>
      <w:bookmarkEnd w:id="11"/>
    </w:p>
    <w:p w14:paraId="1AD4069D" w14:textId="017C8246" w:rsidR="00D33F55" w:rsidRPr="00D33F55" w:rsidRDefault="00D33F55" w:rsidP="00D33F55">
      <w:pPr>
        <w:framePr w:w="9639" w:h="6974" w:hRule="exact" w:wrap="around" w:vAnchor="page" w:hAnchor="page" w:x="1419" w:y="6408" w:anchorLock="1"/>
        <w:adjustRightInd/>
        <w:spacing w:before="180" w:line="240" w:lineRule="atLeast"/>
        <w:jc w:val="center"/>
        <w:textAlignment w:val="bottom"/>
        <w:rPr>
          <w:rFonts w:ascii="Times New Roman" w:hAnsi="Times New Roman"/>
          <w:noProof/>
          <w:kern w:val="0"/>
          <w:szCs w:val="28"/>
        </w:rPr>
      </w:pPr>
      <w:r w:rsidRPr="00D33F55">
        <w:rPr>
          <w:rFonts w:ascii="Times New Roman" w:hAnsi="Times New Roman"/>
          <w:noProof/>
          <w:kern w:val="0"/>
          <w:szCs w:val="28"/>
        </w:rPr>
        <w:fldChar w:fldCharType="begin">
          <w:ffData>
            <w:name w:val="CMPLSH_DATE"/>
            <w:enabled/>
            <w:calcOnExit w:val="0"/>
            <w:textInput/>
          </w:ffData>
        </w:fldChar>
      </w:r>
      <w:bookmarkStart w:id="12" w:name="CMPLSH_DATE"/>
      <w:r w:rsidRPr="00D33F55">
        <w:rPr>
          <w:rFonts w:ascii="Times New Roman" w:hAnsi="Times New Roman"/>
          <w:noProof/>
          <w:kern w:val="0"/>
          <w:szCs w:val="28"/>
        </w:rPr>
        <w:instrText xml:space="preserve"> FORMTEXT </w:instrText>
      </w:r>
      <w:r w:rsidRPr="00D33F55">
        <w:rPr>
          <w:rFonts w:ascii="Times New Roman" w:hAnsi="Times New Roman"/>
          <w:noProof/>
          <w:kern w:val="0"/>
          <w:szCs w:val="28"/>
        </w:rPr>
      </w:r>
      <w:r w:rsidRPr="00D33F55">
        <w:rPr>
          <w:rFonts w:ascii="Times New Roman" w:hAnsi="Times New Roman"/>
          <w:noProof/>
          <w:kern w:val="0"/>
          <w:szCs w:val="28"/>
        </w:rPr>
        <w:fldChar w:fldCharType="separate"/>
      </w:r>
      <w:r>
        <w:rPr>
          <w:rFonts w:ascii="Times New Roman" w:hAnsi="Times New Roman" w:hint="eastAsia"/>
          <w:noProof/>
          <w:kern w:val="0"/>
          <w:szCs w:val="28"/>
        </w:rPr>
        <w:t>（本草案完成时间：</w:t>
      </w:r>
      <w:r>
        <w:rPr>
          <w:rFonts w:ascii="Times New Roman" w:hAnsi="Times New Roman" w:hint="eastAsia"/>
          <w:noProof/>
          <w:kern w:val="0"/>
          <w:szCs w:val="28"/>
        </w:rPr>
        <w:t>2025</w:t>
      </w:r>
      <w:r>
        <w:rPr>
          <w:rFonts w:ascii="Times New Roman" w:hAnsi="Times New Roman" w:hint="eastAsia"/>
          <w:noProof/>
          <w:kern w:val="0"/>
          <w:szCs w:val="28"/>
        </w:rPr>
        <w:t>年</w:t>
      </w:r>
      <w:r>
        <w:rPr>
          <w:rFonts w:ascii="Times New Roman" w:hAnsi="Times New Roman" w:hint="eastAsia"/>
          <w:noProof/>
          <w:kern w:val="0"/>
          <w:szCs w:val="28"/>
        </w:rPr>
        <w:t>7</w:t>
      </w:r>
      <w:r>
        <w:rPr>
          <w:rFonts w:ascii="Times New Roman" w:hAnsi="Times New Roman" w:hint="eastAsia"/>
          <w:noProof/>
          <w:kern w:val="0"/>
          <w:szCs w:val="28"/>
        </w:rPr>
        <w:t>月</w:t>
      </w:r>
      <w:r>
        <w:rPr>
          <w:rFonts w:ascii="Times New Roman" w:hAnsi="Times New Roman" w:hint="eastAsia"/>
          <w:noProof/>
          <w:kern w:val="0"/>
          <w:szCs w:val="28"/>
        </w:rPr>
        <w:t>15</w:t>
      </w:r>
      <w:r>
        <w:rPr>
          <w:rFonts w:ascii="Times New Roman" w:hAnsi="Times New Roman" w:hint="eastAsia"/>
          <w:noProof/>
          <w:kern w:val="0"/>
          <w:szCs w:val="28"/>
        </w:rPr>
        <w:t>日）</w:t>
      </w:r>
      <w:r w:rsidRPr="00D33F55">
        <w:rPr>
          <w:rFonts w:ascii="Times New Roman" w:hAnsi="Times New Roman"/>
          <w:noProof/>
          <w:kern w:val="0"/>
          <w:szCs w:val="28"/>
        </w:rPr>
        <w:fldChar w:fldCharType="end"/>
      </w:r>
      <w:bookmarkEnd w:id="12"/>
    </w:p>
    <w:p w14:paraId="5FF6D1B8" w14:textId="77777777" w:rsidR="00CE3B72" w:rsidRDefault="00CE3B72">
      <w:pPr>
        <w:pStyle w:val="afffffff8"/>
        <w:framePr w:w="9639" w:h="6974" w:hRule="exact" w:wrap="around" w:vAnchor="page" w:hAnchor="page" w:x="1419" w:y="6408" w:anchorLock="1"/>
        <w:textAlignment w:val="bottom"/>
        <w:rPr>
          <w:rFonts w:eastAsia="黑体"/>
          <w:szCs w:val="28"/>
        </w:rPr>
      </w:pPr>
    </w:p>
    <w:p w14:paraId="1AD85869" w14:textId="77777777" w:rsidR="00CE3B72"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78C48271" w14:textId="77777777" w:rsidR="00CE3B72"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25CD2223" w14:textId="77777777" w:rsidR="00CE3B72"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9A36092" w14:textId="77777777" w:rsidR="00CE3B72" w:rsidRDefault="00000000">
      <w:pPr>
        <w:rPr>
          <w:rFonts w:ascii="宋体" w:hAnsi="宋体" w:hint="eastAsia"/>
          <w:sz w:val="28"/>
          <w:szCs w:val="28"/>
        </w:rPr>
        <w:sectPr w:rsidR="00CE3B7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6C1FDA4" wp14:editId="5B2C290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4D4CBE0"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BBCA24C" w14:textId="77777777" w:rsidR="00CE3B72" w:rsidRDefault="00000000">
      <w:pPr>
        <w:pStyle w:val="affffffa"/>
        <w:spacing w:after="468"/>
      </w:pPr>
      <w:bookmarkStart w:id="20" w:name="BookMark1"/>
      <w:bookmarkStart w:id="21" w:name="_Toc202885994"/>
      <w:r>
        <w:rPr>
          <w:rFonts w:hint="eastAsia"/>
          <w:spacing w:val="320"/>
        </w:rPr>
        <w:lastRenderedPageBreak/>
        <w:t xml:space="preserve"> 目</w:t>
      </w:r>
      <w:r>
        <w:rPr>
          <w:rFonts w:hint="eastAsia"/>
        </w:rPr>
        <w:t>次</w:t>
      </w:r>
    </w:p>
    <w:p w14:paraId="2EAB0E9C" w14:textId="77777777" w:rsidR="00CE3B7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202886053" w:history="1">
        <w:r w:rsidR="00CE3B72">
          <w:rPr>
            <w:rStyle w:val="affffb"/>
            <w:rFonts w:hint="eastAsia"/>
          </w:rPr>
          <w:t>前言</w:t>
        </w:r>
        <w:r w:rsidR="00CE3B72">
          <w:rPr>
            <w:rFonts w:hint="eastAsia"/>
          </w:rPr>
          <w:tab/>
        </w:r>
        <w:r w:rsidR="00CE3B72">
          <w:rPr>
            <w:rFonts w:hint="eastAsia"/>
          </w:rPr>
          <w:fldChar w:fldCharType="begin"/>
        </w:r>
        <w:r w:rsidR="00CE3B72">
          <w:rPr>
            <w:rFonts w:hint="eastAsia"/>
          </w:rPr>
          <w:instrText xml:space="preserve"> </w:instrText>
        </w:r>
        <w:r w:rsidR="00CE3B72">
          <w:instrText>PAGEREF _Toc202886053 \h</w:instrText>
        </w:r>
        <w:r w:rsidR="00CE3B72">
          <w:rPr>
            <w:rFonts w:hint="eastAsia"/>
          </w:rPr>
          <w:instrText xml:space="preserve"> </w:instrText>
        </w:r>
        <w:r w:rsidR="00CE3B72">
          <w:rPr>
            <w:rFonts w:hint="eastAsia"/>
          </w:rPr>
        </w:r>
        <w:r w:rsidR="00CE3B72">
          <w:rPr>
            <w:rFonts w:hint="eastAsia"/>
          </w:rPr>
          <w:fldChar w:fldCharType="separate"/>
        </w:r>
        <w:r w:rsidR="00CE3B72">
          <w:t>III</w:t>
        </w:r>
        <w:r w:rsidR="00CE3B72">
          <w:rPr>
            <w:rFonts w:hint="eastAsia"/>
          </w:rPr>
          <w:fldChar w:fldCharType="end"/>
        </w:r>
      </w:hyperlink>
    </w:p>
    <w:p w14:paraId="735C37B5" w14:textId="77777777" w:rsidR="00CE3B72" w:rsidRDefault="00CE3B7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6054" w:history="1">
        <w:r>
          <w:rPr>
            <w:rStyle w:val="affffb"/>
            <w:rFonts w:hint="eastAsia"/>
          </w:rPr>
          <w:t>引言</w:t>
        </w:r>
        <w:r>
          <w:rPr>
            <w:rFonts w:hint="eastAsia"/>
          </w:rPr>
          <w:tab/>
        </w:r>
        <w:r>
          <w:rPr>
            <w:rFonts w:hint="eastAsia"/>
          </w:rPr>
          <w:fldChar w:fldCharType="begin"/>
        </w:r>
        <w:r>
          <w:rPr>
            <w:rFonts w:hint="eastAsia"/>
          </w:rPr>
          <w:instrText xml:space="preserve"> </w:instrText>
        </w:r>
        <w:r>
          <w:instrText>PAGEREF _Toc202886054 \h</w:instrText>
        </w:r>
        <w:r>
          <w:rPr>
            <w:rFonts w:hint="eastAsia"/>
          </w:rPr>
          <w:instrText xml:space="preserve"> </w:instrText>
        </w:r>
        <w:r>
          <w:rPr>
            <w:rFonts w:hint="eastAsia"/>
          </w:rPr>
        </w:r>
        <w:r>
          <w:rPr>
            <w:rFonts w:hint="eastAsia"/>
          </w:rPr>
          <w:fldChar w:fldCharType="separate"/>
        </w:r>
        <w:r>
          <w:t>IV</w:t>
        </w:r>
        <w:r>
          <w:rPr>
            <w:rFonts w:hint="eastAsia"/>
          </w:rPr>
          <w:fldChar w:fldCharType="end"/>
        </w:r>
      </w:hyperlink>
    </w:p>
    <w:p w14:paraId="33D20E12" w14:textId="77777777" w:rsidR="00CE3B72" w:rsidRDefault="00CE3B7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6055"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_Toc202886055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C7290FF" w14:textId="77777777" w:rsidR="00CE3B72" w:rsidRDefault="00CE3B7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6056"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_Toc202886056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23152E9" w14:textId="77777777" w:rsidR="00CE3B72" w:rsidRDefault="00CE3B7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6057"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_Toc202886057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946B166" w14:textId="77777777" w:rsidR="00CE3B72" w:rsidRDefault="00CE3B72">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6058" w:history="1">
        <w:r>
          <w:rPr>
            <w:rStyle w:val="affffb"/>
            <w:rFonts w:hint="eastAsia"/>
          </w:rPr>
          <w:t>附录A（资料性）</w:t>
        </w:r>
        <w:r>
          <w:rPr>
            <w:rStyle w:val="affffb"/>
          </w:rPr>
          <w:t xml:space="preserve"> </w:t>
        </w:r>
        <w:r>
          <w:rPr>
            <w:rStyle w:val="affffb"/>
            <w:rFonts w:hint="eastAsia"/>
          </w:rPr>
          <w:t xml:space="preserve"> 相关电子政务术语</w:t>
        </w:r>
        <w:r>
          <w:rPr>
            <w:rFonts w:hint="eastAsia"/>
          </w:rPr>
          <w:tab/>
        </w:r>
        <w:r>
          <w:rPr>
            <w:rFonts w:hint="eastAsia"/>
          </w:rPr>
          <w:fldChar w:fldCharType="begin"/>
        </w:r>
        <w:r>
          <w:rPr>
            <w:rFonts w:hint="eastAsia"/>
          </w:rPr>
          <w:instrText xml:space="preserve"> </w:instrText>
        </w:r>
        <w:r>
          <w:instrText>PAGEREF _Toc202886058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58108087"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59" w:history="1">
        <w:r>
          <w:rPr>
            <w:rStyle w:val="affffb"/>
            <w:rFonts w:hint="eastAsia"/>
          </w:rPr>
          <w:t>A.1</w:t>
        </w:r>
        <w:r>
          <w:rPr>
            <w:rStyle w:val="affffb"/>
          </w:rPr>
          <w:t xml:space="preserve"> </w:t>
        </w:r>
        <w:r>
          <w:rPr>
            <w:rStyle w:val="affffb"/>
            <w:rFonts w:hint="eastAsia"/>
          </w:rPr>
          <w:t xml:space="preserve"> 电子政务 electronic   government  (affair)</w:t>
        </w:r>
        <w:r>
          <w:rPr>
            <w:rFonts w:hint="eastAsia"/>
          </w:rPr>
          <w:tab/>
        </w:r>
        <w:r>
          <w:rPr>
            <w:rFonts w:hint="eastAsia"/>
          </w:rPr>
          <w:fldChar w:fldCharType="begin"/>
        </w:r>
        <w:r>
          <w:rPr>
            <w:rFonts w:hint="eastAsia"/>
          </w:rPr>
          <w:instrText xml:space="preserve"> </w:instrText>
        </w:r>
        <w:r>
          <w:instrText>PAGEREF _Toc202886059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0C1F9928"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0" w:history="1">
        <w:r>
          <w:rPr>
            <w:rStyle w:val="affffb"/>
            <w:rFonts w:hint="eastAsia"/>
          </w:rPr>
          <w:t>A.2</w:t>
        </w:r>
        <w:r>
          <w:rPr>
            <w:rStyle w:val="affffb"/>
          </w:rPr>
          <w:t xml:space="preserve"> </w:t>
        </w:r>
        <w:r>
          <w:rPr>
            <w:rStyle w:val="affffb"/>
            <w:rFonts w:hint="eastAsia"/>
          </w:rPr>
          <w:t xml:space="preserve"> 电子政务系统 electronic   government  system</w:t>
        </w:r>
        <w:r>
          <w:rPr>
            <w:rFonts w:hint="eastAsia"/>
          </w:rPr>
          <w:tab/>
        </w:r>
        <w:r>
          <w:rPr>
            <w:rFonts w:hint="eastAsia"/>
          </w:rPr>
          <w:fldChar w:fldCharType="begin"/>
        </w:r>
        <w:r>
          <w:rPr>
            <w:rFonts w:hint="eastAsia"/>
          </w:rPr>
          <w:instrText xml:space="preserve"> </w:instrText>
        </w:r>
        <w:r>
          <w:instrText>PAGEREF _Toc202886060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33434C67"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1" w:history="1">
        <w:r>
          <w:rPr>
            <w:rStyle w:val="affffb"/>
            <w:rFonts w:hint="eastAsia"/>
          </w:rPr>
          <w:t>A.3</w:t>
        </w:r>
        <w:r>
          <w:rPr>
            <w:rStyle w:val="affffb"/>
          </w:rPr>
          <w:t xml:space="preserve"> </w:t>
        </w:r>
        <w:r>
          <w:rPr>
            <w:rStyle w:val="affffb"/>
            <w:rFonts w:hint="eastAsia"/>
          </w:rPr>
          <w:t xml:space="preserve"> 电子政务标准化 standardization  of electronic  government</w:t>
        </w:r>
        <w:r>
          <w:rPr>
            <w:rFonts w:hint="eastAsia"/>
          </w:rPr>
          <w:tab/>
        </w:r>
        <w:r>
          <w:rPr>
            <w:rFonts w:hint="eastAsia"/>
          </w:rPr>
          <w:fldChar w:fldCharType="begin"/>
        </w:r>
        <w:r>
          <w:rPr>
            <w:rFonts w:hint="eastAsia"/>
          </w:rPr>
          <w:instrText xml:space="preserve"> </w:instrText>
        </w:r>
        <w:r>
          <w:instrText>PAGEREF _Toc202886061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37D6E016"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2" w:history="1">
        <w:r>
          <w:rPr>
            <w:rStyle w:val="affffb"/>
            <w:rFonts w:hint="eastAsia"/>
          </w:rPr>
          <w:t>A.4</w:t>
        </w:r>
        <w:r>
          <w:rPr>
            <w:rStyle w:val="affffb"/>
          </w:rPr>
          <w:t xml:space="preserve"> </w:t>
        </w:r>
        <w:r>
          <w:rPr>
            <w:rStyle w:val="affffb"/>
            <w:rFonts w:hint="eastAsia"/>
          </w:rPr>
          <w:t xml:space="preserve"> 电子政务平台 electronic  government  platform</w:t>
        </w:r>
        <w:r>
          <w:rPr>
            <w:rFonts w:hint="eastAsia"/>
          </w:rPr>
          <w:tab/>
        </w:r>
        <w:r>
          <w:rPr>
            <w:rFonts w:hint="eastAsia"/>
          </w:rPr>
          <w:fldChar w:fldCharType="begin"/>
        </w:r>
        <w:r>
          <w:rPr>
            <w:rFonts w:hint="eastAsia"/>
          </w:rPr>
          <w:instrText xml:space="preserve"> </w:instrText>
        </w:r>
        <w:r>
          <w:instrText>PAGEREF _Toc202886062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495F8F92"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3" w:history="1">
        <w:r>
          <w:rPr>
            <w:rStyle w:val="affffb"/>
            <w:rFonts w:hint="eastAsia"/>
          </w:rPr>
          <w:t>A.5</w:t>
        </w:r>
        <w:r>
          <w:rPr>
            <w:rStyle w:val="affffb"/>
          </w:rPr>
          <w:t xml:space="preserve"> </w:t>
        </w:r>
        <w:r>
          <w:rPr>
            <w:rStyle w:val="affffb"/>
            <w:rFonts w:hint="eastAsia"/>
          </w:rPr>
          <w:t xml:space="preserve"> 综合门户网站 integrative portal</w:t>
        </w:r>
        <w:r>
          <w:rPr>
            <w:rFonts w:hint="eastAsia"/>
          </w:rPr>
          <w:tab/>
        </w:r>
        <w:r>
          <w:rPr>
            <w:rFonts w:hint="eastAsia"/>
          </w:rPr>
          <w:fldChar w:fldCharType="begin"/>
        </w:r>
        <w:r>
          <w:rPr>
            <w:rFonts w:hint="eastAsia"/>
          </w:rPr>
          <w:instrText xml:space="preserve"> </w:instrText>
        </w:r>
        <w:r>
          <w:instrText>PAGEREF _Toc202886063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7213BD3C"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4" w:history="1">
        <w:r>
          <w:rPr>
            <w:rStyle w:val="affffb"/>
            <w:rFonts w:hint="eastAsia"/>
          </w:rPr>
          <w:t>A.6</w:t>
        </w:r>
        <w:r>
          <w:rPr>
            <w:rStyle w:val="affffb"/>
          </w:rPr>
          <w:t xml:space="preserve"> </w:t>
        </w:r>
        <w:r>
          <w:rPr>
            <w:rStyle w:val="affffb"/>
            <w:rFonts w:hint="eastAsia"/>
          </w:rPr>
          <w:t xml:space="preserve"> 政府门户网站 govemment  portal</w:t>
        </w:r>
        <w:r>
          <w:rPr>
            <w:rFonts w:hint="eastAsia"/>
          </w:rPr>
          <w:tab/>
        </w:r>
        <w:r>
          <w:rPr>
            <w:rFonts w:hint="eastAsia"/>
          </w:rPr>
          <w:fldChar w:fldCharType="begin"/>
        </w:r>
        <w:r>
          <w:rPr>
            <w:rFonts w:hint="eastAsia"/>
          </w:rPr>
          <w:instrText xml:space="preserve"> </w:instrText>
        </w:r>
        <w:r>
          <w:instrText>PAGEREF _Toc202886064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7A4FA7E5"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5" w:history="1">
        <w:r>
          <w:rPr>
            <w:rStyle w:val="affffb"/>
            <w:rFonts w:hint="eastAsia"/>
          </w:rPr>
          <w:t>A.7</w:t>
        </w:r>
        <w:r>
          <w:rPr>
            <w:rStyle w:val="affffb"/>
          </w:rPr>
          <w:t xml:space="preserve"> </w:t>
        </w:r>
        <w:r>
          <w:rPr>
            <w:rStyle w:val="affffb"/>
            <w:rFonts w:hint="eastAsia"/>
          </w:rPr>
          <w:t xml:space="preserve"> 协同政务 synergetic    government</w:t>
        </w:r>
        <w:r>
          <w:rPr>
            <w:rFonts w:hint="eastAsia"/>
          </w:rPr>
          <w:tab/>
        </w:r>
        <w:r>
          <w:rPr>
            <w:rFonts w:hint="eastAsia"/>
          </w:rPr>
          <w:fldChar w:fldCharType="begin"/>
        </w:r>
        <w:r>
          <w:rPr>
            <w:rFonts w:hint="eastAsia"/>
          </w:rPr>
          <w:instrText xml:space="preserve"> </w:instrText>
        </w:r>
        <w:r>
          <w:instrText>PAGEREF _Toc202886065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5CE8FB32"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6" w:history="1">
        <w:r>
          <w:rPr>
            <w:rStyle w:val="affffb"/>
            <w:rFonts w:hint="eastAsia"/>
          </w:rPr>
          <w:t>A.8</w:t>
        </w:r>
        <w:r>
          <w:rPr>
            <w:rStyle w:val="affffb"/>
          </w:rPr>
          <w:t xml:space="preserve"> </w:t>
        </w:r>
        <w:r>
          <w:rPr>
            <w:rStyle w:val="affffb"/>
            <w:rFonts w:hint="eastAsia"/>
          </w:rPr>
          <w:t xml:space="preserve"> 一站式服务 one-stop   service</w:t>
        </w:r>
        <w:r>
          <w:rPr>
            <w:rFonts w:hint="eastAsia"/>
          </w:rPr>
          <w:tab/>
        </w:r>
        <w:r>
          <w:rPr>
            <w:rFonts w:hint="eastAsia"/>
          </w:rPr>
          <w:fldChar w:fldCharType="begin"/>
        </w:r>
        <w:r>
          <w:rPr>
            <w:rFonts w:hint="eastAsia"/>
          </w:rPr>
          <w:instrText xml:space="preserve"> </w:instrText>
        </w:r>
        <w:r>
          <w:instrText>PAGEREF _Toc202886066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70F98281"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7" w:history="1">
        <w:r>
          <w:rPr>
            <w:rStyle w:val="affffb"/>
            <w:rFonts w:hint="eastAsia"/>
          </w:rPr>
          <w:t>A.9</w:t>
        </w:r>
        <w:r>
          <w:rPr>
            <w:rStyle w:val="affffb"/>
          </w:rPr>
          <w:t xml:space="preserve"> </w:t>
        </w:r>
        <w:r>
          <w:rPr>
            <w:rStyle w:val="affffb"/>
            <w:rFonts w:hint="eastAsia"/>
          </w:rPr>
          <w:t xml:space="preserve"> 网上行政审批 online administrative approval</w:t>
        </w:r>
        <w:r>
          <w:rPr>
            <w:rFonts w:hint="eastAsia"/>
          </w:rPr>
          <w:tab/>
        </w:r>
        <w:r>
          <w:rPr>
            <w:rFonts w:hint="eastAsia"/>
          </w:rPr>
          <w:fldChar w:fldCharType="begin"/>
        </w:r>
        <w:r>
          <w:rPr>
            <w:rFonts w:hint="eastAsia"/>
          </w:rPr>
          <w:instrText xml:space="preserve"> </w:instrText>
        </w:r>
        <w:r>
          <w:instrText>PAGEREF _Toc202886067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2F108ACC"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8" w:history="1">
        <w:r>
          <w:rPr>
            <w:rStyle w:val="affffb"/>
            <w:rFonts w:hint="eastAsia"/>
          </w:rPr>
          <w:t>A.10</w:t>
        </w:r>
        <w:r>
          <w:rPr>
            <w:rStyle w:val="affffb"/>
          </w:rPr>
          <w:t xml:space="preserve"> </w:t>
        </w:r>
        <w:r>
          <w:rPr>
            <w:rStyle w:val="affffb"/>
            <w:rFonts w:hint="eastAsia"/>
          </w:rPr>
          <w:t xml:space="preserve"> 电子政务信任体系 confidence system of electronic government</w:t>
        </w:r>
        <w:r>
          <w:rPr>
            <w:rFonts w:hint="eastAsia"/>
          </w:rPr>
          <w:tab/>
        </w:r>
        <w:r>
          <w:rPr>
            <w:rFonts w:hint="eastAsia"/>
          </w:rPr>
          <w:fldChar w:fldCharType="begin"/>
        </w:r>
        <w:r>
          <w:rPr>
            <w:rFonts w:hint="eastAsia"/>
          </w:rPr>
          <w:instrText xml:space="preserve"> </w:instrText>
        </w:r>
        <w:r>
          <w:instrText>PAGEREF _Toc202886068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28A9785F"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69" w:history="1">
        <w:r>
          <w:rPr>
            <w:rStyle w:val="affffb"/>
            <w:rFonts w:hint="eastAsia"/>
          </w:rPr>
          <w:t>A.11</w:t>
        </w:r>
        <w:r>
          <w:rPr>
            <w:rStyle w:val="affffb"/>
          </w:rPr>
          <w:t xml:space="preserve"> </w:t>
        </w:r>
        <w:r>
          <w:rPr>
            <w:rStyle w:val="affffb"/>
            <w:rFonts w:hint="eastAsia"/>
          </w:rPr>
          <w:t xml:space="preserve"> 电子公文 electronic official document</w:t>
        </w:r>
        <w:r>
          <w:rPr>
            <w:rFonts w:hint="eastAsia"/>
          </w:rPr>
          <w:tab/>
        </w:r>
        <w:r>
          <w:rPr>
            <w:rFonts w:hint="eastAsia"/>
          </w:rPr>
          <w:fldChar w:fldCharType="begin"/>
        </w:r>
        <w:r>
          <w:rPr>
            <w:rFonts w:hint="eastAsia"/>
          </w:rPr>
          <w:instrText xml:space="preserve"> </w:instrText>
        </w:r>
        <w:r>
          <w:instrText>PAGEREF _Toc202886069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087B9A33"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0" w:history="1">
        <w:r>
          <w:rPr>
            <w:rStyle w:val="affffb"/>
            <w:rFonts w:hint="eastAsia"/>
          </w:rPr>
          <w:t>A.12</w:t>
        </w:r>
        <w:r>
          <w:rPr>
            <w:rStyle w:val="affffb"/>
          </w:rPr>
          <w:t xml:space="preserve"> </w:t>
        </w:r>
        <w:r>
          <w:rPr>
            <w:rStyle w:val="affffb"/>
            <w:rFonts w:hint="eastAsia"/>
          </w:rPr>
          <w:t xml:space="preserve"> 政务信息 government  affairs  information</w:t>
        </w:r>
        <w:r>
          <w:rPr>
            <w:rFonts w:hint="eastAsia"/>
          </w:rPr>
          <w:tab/>
        </w:r>
        <w:r>
          <w:rPr>
            <w:rFonts w:hint="eastAsia"/>
          </w:rPr>
          <w:fldChar w:fldCharType="begin"/>
        </w:r>
        <w:r>
          <w:rPr>
            <w:rFonts w:hint="eastAsia"/>
          </w:rPr>
          <w:instrText xml:space="preserve"> </w:instrText>
        </w:r>
        <w:r>
          <w:instrText>PAGEREF _Toc202886070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8D74729"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1" w:history="1">
        <w:r>
          <w:rPr>
            <w:rStyle w:val="affffb"/>
            <w:rFonts w:hint="eastAsia"/>
          </w:rPr>
          <w:t>A.13</w:t>
        </w:r>
        <w:r>
          <w:rPr>
            <w:rStyle w:val="affffb"/>
          </w:rPr>
          <w:t xml:space="preserve"> </w:t>
        </w:r>
        <w:r>
          <w:rPr>
            <w:rStyle w:val="affffb"/>
            <w:rFonts w:hint="eastAsia"/>
          </w:rPr>
          <w:t xml:space="preserve"> 政务信息系统 government  information  system</w:t>
        </w:r>
        <w:r>
          <w:rPr>
            <w:rFonts w:hint="eastAsia"/>
          </w:rPr>
          <w:tab/>
        </w:r>
        <w:r>
          <w:rPr>
            <w:rFonts w:hint="eastAsia"/>
          </w:rPr>
          <w:fldChar w:fldCharType="begin"/>
        </w:r>
        <w:r>
          <w:rPr>
            <w:rFonts w:hint="eastAsia"/>
          </w:rPr>
          <w:instrText xml:space="preserve"> </w:instrText>
        </w:r>
        <w:r>
          <w:instrText>PAGEREF _Toc202886071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45D19EF3"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2" w:history="1">
        <w:r>
          <w:rPr>
            <w:rStyle w:val="affffb"/>
            <w:rFonts w:hint="eastAsia"/>
          </w:rPr>
          <w:t>A.14</w:t>
        </w:r>
        <w:r>
          <w:rPr>
            <w:rStyle w:val="affffb"/>
          </w:rPr>
          <w:t xml:space="preserve"> </w:t>
        </w:r>
        <w:r>
          <w:rPr>
            <w:rStyle w:val="affffb"/>
            <w:rFonts w:hint="eastAsia"/>
          </w:rPr>
          <w:t xml:space="preserve"> 电子政务信息资源库 electronic government information resource database</w:t>
        </w:r>
        <w:r>
          <w:rPr>
            <w:rFonts w:hint="eastAsia"/>
          </w:rPr>
          <w:tab/>
        </w:r>
        <w:r>
          <w:rPr>
            <w:rFonts w:hint="eastAsia"/>
          </w:rPr>
          <w:fldChar w:fldCharType="begin"/>
        </w:r>
        <w:r>
          <w:rPr>
            <w:rFonts w:hint="eastAsia"/>
          </w:rPr>
          <w:instrText xml:space="preserve"> </w:instrText>
        </w:r>
        <w:r>
          <w:instrText>PAGEREF _Toc202886072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15CBACD1"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3" w:history="1">
        <w:r>
          <w:rPr>
            <w:rStyle w:val="affffb"/>
            <w:rFonts w:hint="eastAsia"/>
          </w:rPr>
          <w:t>A.15</w:t>
        </w:r>
        <w:r>
          <w:rPr>
            <w:rStyle w:val="affffb"/>
          </w:rPr>
          <w:t xml:space="preserve"> </w:t>
        </w:r>
        <w:r>
          <w:rPr>
            <w:rStyle w:val="affffb"/>
            <w:rFonts w:hint="eastAsia"/>
          </w:rPr>
          <w:t xml:space="preserve"> 政务信息资源目录体系与交换体系 government affair information resource directory and exchange systems</w:t>
        </w:r>
        <w:r>
          <w:rPr>
            <w:rFonts w:hint="eastAsia"/>
          </w:rPr>
          <w:tab/>
        </w:r>
        <w:r>
          <w:rPr>
            <w:rFonts w:hint="eastAsia"/>
          </w:rPr>
          <w:fldChar w:fldCharType="begin"/>
        </w:r>
        <w:r>
          <w:rPr>
            <w:rFonts w:hint="eastAsia"/>
          </w:rPr>
          <w:instrText xml:space="preserve"> </w:instrText>
        </w:r>
        <w:r>
          <w:instrText>PAGEREF _Toc202886073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41B18DEA"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4" w:history="1">
        <w:r>
          <w:rPr>
            <w:rStyle w:val="affffb"/>
            <w:rFonts w:hint="eastAsia"/>
          </w:rPr>
          <w:t>A.16</w:t>
        </w:r>
        <w:r>
          <w:rPr>
            <w:rStyle w:val="affffb"/>
          </w:rPr>
          <w:t xml:space="preserve"> </w:t>
        </w:r>
        <w:r>
          <w:rPr>
            <w:rStyle w:val="affffb"/>
            <w:rFonts w:hint="eastAsia"/>
          </w:rPr>
          <w:t xml:space="preserve"> 电子政务网络 electronic government network</w:t>
        </w:r>
        <w:r>
          <w:rPr>
            <w:rFonts w:hint="eastAsia"/>
          </w:rPr>
          <w:tab/>
        </w:r>
        <w:r>
          <w:rPr>
            <w:rFonts w:hint="eastAsia"/>
          </w:rPr>
          <w:fldChar w:fldCharType="begin"/>
        </w:r>
        <w:r>
          <w:rPr>
            <w:rFonts w:hint="eastAsia"/>
          </w:rPr>
          <w:instrText xml:space="preserve"> </w:instrText>
        </w:r>
        <w:r>
          <w:instrText>PAGEREF _Toc202886074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539E287E"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5" w:history="1">
        <w:r>
          <w:rPr>
            <w:rStyle w:val="affffb"/>
            <w:rFonts w:hint="eastAsia"/>
          </w:rPr>
          <w:t>A.17</w:t>
        </w:r>
        <w:r>
          <w:rPr>
            <w:rStyle w:val="affffb"/>
          </w:rPr>
          <w:t xml:space="preserve"> </w:t>
        </w:r>
        <w:r>
          <w:rPr>
            <w:rStyle w:val="affffb"/>
            <w:rFonts w:hint="eastAsia"/>
          </w:rPr>
          <w:t xml:space="preserve"> 电子政务外网 electronic government extranet</w:t>
        </w:r>
        <w:r>
          <w:rPr>
            <w:rFonts w:hint="eastAsia"/>
          </w:rPr>
          <w:tab/>
        </w:r>
        <w:r>
          <w:rPr>
            <w:rFonts w:hint="eastAsia"/>
          </w:rPr>
          <w:fldChar w:fldCharType="begin"/>
        </w:r>
        <w:r>
          <w:rPr>
            <w:rFonts w:hint="eastAsia"/>
          </w:rPr>
          <w:instrText xml:space="preserve"> </w:instrText>
        </w:r>
        <w:r>
          <w:instrText>PAGEREF _Toc202886075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7584457C"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6" w:history="1">
        <w:r>
          <w:rPr>
            <w:rStyle w:val="affffb"/>
            <w:rFonts w:hint="eastAsia"/>
          </w:rPr>
          <w:t>A.18</w:t>
        </w:r>
        <w:r>
          <w:rPr>
            <w:rStyle w:val="affffb"/>
          </w:rPr>
          <w:t xml:space="preserve"> </w:t>
        </w:r>
        <w:r>
          <w:rPr>
            <w:rStyle w:val="affffb"/>
            <w:rFonts w:hint="eastAsia"/>
          </w:rPr>
          <w:t xml:space="preserve"> 电子政务内网 electronic government intranet</w:t>
        </w:r>
        <w:r>
          <w:rPr>
            <w:rFonts w:hint="eastAsia"/>
          </w:rPr>
          <w:tab/>
        </w:r>
        <w:r>
          <w:rPr>
            <w:rFonts w:hint="eastAsia"/>
          </w:rPr>
          <w:fldChar w:fldCharType="begin"/>
        </w:r>
        <w:r>
          <w:rPr>
            <w:rFonts w:hint="eastAsia"/>
          </w:rPr>
          <w:instrText xml:space="preserve"> </w:instrText>
        </w:r>
        <w:r>
          <w:instrText>PAGEREF _Toc202886076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E6A8C79"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7" w:history="1">
        <w:r>
          <w:rPr>
            <w:rStyle w:val="affffb"/>
            <w:rFonts w:hint="eastAsia"/>
          </w:rPr>
          <w:t>A.19</w:t>
        </w:r>
        <w:r>
          <w:rPr>
            <w:rStyle w:val="affffb"/>
          </w:rPr>
          <w:t xml:space="preserve"> </w:t>
        </w:r>
        <w:r>
          <w:rPr>
            <w:rStyle w:val="affffb"/>
            <w:rFonts w:hint="eastAsia"/>
          </w:rPr>
          <w:t xml:space="preserve"> 决策支持信息服务 decision-supporting information service</w:t>
        </w:r>
        <w:r>
          <w:rPr>
            <w:rFonts w:hint="eastAsia"/>
          </w:rPr>
          <w:tab/>
        </w:r>
        <w:r>
          <w:rPr>
            <w:rFonts w:hint="eastAsia"/>
          </w:rPr>
          <w:fldChar w:fldCharType="begin"/>
        </w:r>
        <w:r>
          <w:rPr>
            <w:rFonts w:hint="eastAsia"/>
          </w:rPr>
          <w:instrText xml:space="preserve"> </w:instrText>
        </w:r>
        <w:r>
          <w:instrText>PAGEREF _Toc202886077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89BE37D"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8" w:history="1">
        <w:r>
          <w:rPr>
            <w:rStyle w:val="affffb"/>
            <w:rFonts w:hint="eastAsia"/>
          </w:rPr>
          <w:t>A.20</w:t>
        </w:r>
        <w:r>
          <w:rPr>
            <w:rStyle w:val="affffb"/>
          </w:rPr>
          <w:t xml:space="preserve"> </w:t>
        </w:r>
        <w:r>
          <w:rPr>
            <w:rStyle w:val="affffb"/>
            <w:rFonts w:hint="eastAsia"/>
          </w:rPr>
          <w:t xml:space="preserve"> 目录服务 directory services</w:t>
        </w:r>
        <w:r>
          <w:rPr>
            <w:rFonts w:hint="eastAsia"/>
          </w:rPr>
          <w:tab/>
        </w:r>
        <w:r>
          <w:rPr>
            <w:rFonts w:hint="eastAsia"/>
          </w:rPr>
          <w:fldChar w:fldCharType="begin"/>
        </w:r>
        <w:r>
          <w:rPr>
            <w:rFonts w:hint="eastAsia"/>
          </w:rPr>
          <w:instrText xml:space="preserve"> </w:instrText>
        </w:r>
        <w:r>
          <w:instrText>PAGEREF _Toc202886078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5F72EAAE"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79" w:history="1">
        <w:r>
          <w:rPr>
            <w:rStyle w:val="affffb"/>
            <w:rFonts w:hint="eastAsia"/>
          </w:rPr>
          <w:t>A.21</w:t>
        </w:r>
        <w:r>
          <w:rPr>
            <w:rStyle w:val="affffb"/>
          </w:rPr>
          <w:t xml:space="preserve"> </w:t>
        </w:r>
        <w:r>
          <w:rPr>
            <w:rStyle w:val="affffb"/>
            <w:rFonts w:hint="eastAsia"/>
          </w:rPr>
          <w:t xml:space="preserve"> 消息服务 message  service</w:t>
        </w:r>
        <w:r>
          <w:rPr>
            <w:rFonts w:hint="eastAsia"/>
          </w:rPr>
          <w:tab/>
        </w:r>
        <w:r>
          <w:rPr>
            <w:rFonts w:hint="eastAsia"/>
          </w:rPr>
          <w:fldChar w:fldCharType="begin"/>
        </w:r>
        <w:r>
          <w:rPr>
            <w:rFonts w:hint="eastAsia"/>
          </w:rPr>
          <w:instrText xml:space="preserve"> </w:instrText>
        </w:r>
        <w:r>
          <w:instrText>PAGEREF _Toc202886079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56A1FEDC"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0" w:history="1">
        <w:r>
          <w:rPr>
            <w:rStyle w:val="affffb"/>
            <w:rFonts w:hint="eastAsia"/>
          </w:rPr>
          <w:t>A.22</w:t>
        </w:r>
        <w:r>
          <w:rPr>
            <w:rStyle w:val="affffb"/>
          </w:rPr>
          <w:t xml:space="preserve"> </w:t>
        </w:r>
        <w:r>
          <w:rPr>
            <w:rStyle w:val="affffb"/>
            <w:rFonts w:hint="eastAsia"/>
          </w:rPr>
          <w:t xml:space="preserve"> 公共服务 public service</w:t>
        </w:r>
        <w:r>
          <w:rPr>
            <w:rFonts w:hint="eastAsia"/>
          </w:rPr>
          <w:tab/>
        </w:r>
        <w:r>
          <w:rPr>
            <w:rFonts w:hint="eastAsia"/>
          </w:rPr>
          <w:fldChar w:fldCharType="begin"/>
        </w:r>
        <w:r>
          <w:rPr>
            <w:rFonts w:hint="eastAsia"/>
          </w:rPr>
          <w:instrText xml:space="preserve"> </w:instrText>
        </w:r>
        <w:r>
          <w:instrText>PAGEREF _Toc202886080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FBB1C1C"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1" w:history="1">
        <w:r>
          <w:rPr>
            <w:rStyle w:val="affffb"/>
            <w:rFonts w:hint="eastAsia"/>
          </w:rPr>
          <w:t>A.23</w:t>
        </w:r>
        <w:r>
          <w:rPr>
            <w:rStyle w:val="affffb"/>
          </w:rPr>
          <w:t xml:space="preserve"> </w:t>
        </w:r>
        <w:r>
          <w:rPr>
            <w:rStyle w:val="affffb"/>
            <w:rFonts w:hint="eastAsia"/>
          </w:rPr>
          <w:t xml:space="preserve"> 社会公众信息服务 public information service</w:t>
        </w:r>
        <w:r>
          <w:rPr>
            <w:rFonts w:hint="eastAsia"/>
          </w:rPr>
          <w:tab/>
        </w:r>
        <w:r>
          <w:rPr>
            <w:rFonts w:hint="eastAsia"/>
          </w:rPr>
          <w:fldChar w:fldCharType="begin"/>
        </w:r>
        <w:r>
          <w:rPr>
            <w:rFonts w:hint="eastAsia"/>
          </w:rPr>
          <w:instrText xml:space="preserve"> </w:instrText>
        </w:r>
        <w:r>
          <w:instrText>PAGEREF _Toc202886081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68321E02"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2" w:history="1">
        <w:r>
          <w:rPr>
            <w:rStyle w:val="affffb"/>
            <w:rFonts w:hint="eastAsia"/>
          </w:rPr>
          <w:t>A.24</w:t>
        </w:r>
        <w:r>
          <w:rPr>
            <w:rStyle w:val="affffb"/>
          </w:rPr>
          <w:t xml:space="preserve"> </w:t>
        </w:r>
        <w:r>
          <w:rPr>
            <w:rStyle w:val="affffb"/>
            <w:rFonts w:hint="eastAsia"/>
          </w:rPr>
          <w:t xml:space="preserve"> 互连 interconnection</w:t>
        </w:r>
        <w:r>
          <w:rPr>
            <w:rFonts w:hint="eastAsia"/>
          </w:rPr>
          <w:tab/>
        </w:r>
        <w:r>
          <w:rPr>
            <w:rFonts w:hint="eastAsia"/>
          </w:rPr>
          <w:fldChar w:fldCharType="begin"/>
        </w:r>
        <w:r>
          <w:rPr>
            <w:rFonts w:hint="eastAsia"/>
          </w:rPr>
          <w:instrText xml:space="preserve"> </w:instrText>
        </w:r>
        <w:r>
          <w:instrText>PAGEREF _Toc202886082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65B629A3"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3" w:history="1">
        <w:r>
          <w:rPr>
            <w:rStyle w:val="affffb"/>
            <w:rFonts w:hint="eastAsia"/>
          </w:rPr>
          <w:t>A.25</w:t>
        </w:r>
        <w:r>
          <w:rPr>
            <w:rStyle w:val="affffb"/>
          </w:rPr>
          <w:t xml:space="preserve"> </w:t>
        </w:r>
        <w:r>
          <w:rPr>
            <w:rStyle w:val="affffb"/>
            <w:rFonts w:hint="eastAsia"/>
          </w:rPr>
          <w:t xml:space="preserve"> 数据元 data element</w:t>
        </w:r>
        <w:r>
          <w:rPr>
            <w:rFonts w:hint="eastAsia"/>
          </w:rPr>
          <w:tab/>
        </w:r>
        <w:r>
          <w:rPr>
            <w:rFonts w:hint="eastAsia"/>
          </w:rPr>
          <w:fldChar w:fldCharType="begin"/>
        </w:r>
        <w:r>
          <w:rPr>
            <w:rFonts w:hint="eastAsia"/>
          </w:rPr>
          <w:instrText xml:space="preserve"> </w:instrText>
        </w:r>
        <w:r>
          <w:instrText>PAGEREF _Toc202886083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868362C"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4" w:history="1">
        <w:r>
          <w:rPr>
            <w:rStyle w:val="affffb"/>
            <w:rFonts w:hint="eastAsia"/>
          </w:rPr>
          <w:t>A.26</w:t>
        </w:r>
        <w:r>
          <w:rPr>
            <w:rStyle w:val="affffb"/>
          </w:rPr>
          <w:t xml:space="preserve"> </w:t>
        </w:r>
        <w:r>
          <w:rPr>
            <w:rStyle w:val="affffb"/>
            <w:rFonts w:hint="eastAsia"/>
          </w:rPr>
          <w:t xml:space="preserve"> 元数据 metadata</w:t>
        </w:r>
        <w:r>
          <w:rPr>
            <w:rFonts w:hint="eastAsia"/>
          </w:rPr>
          <w:tab/>
        </w:r>
        <w:r>
          <w:rPr>
            <w:rFonts w:hint="eastAsia"/>
          </w:rPr>
          <w:fldChar w:fldCharType="begin"/>
        </w:r>
        <w:r>
          <w:rPr>
            <w:rFonts w:hint="eastAsia"/>
          </w:rPr>
          <w:instrText xml:space="preserve"> </w:instrText>
        </w:r>
        <w:r>
          <w:instrText>PAGEREF _Toc202886084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70F2F54C"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5" w:history="1">
        <w:r>
          <w:rPr>
            <w:rStyle w:val="affffb"/>
            <w:rFonts w:hint="eastAsia"/>
          </w:rPr>
          <w:t>A.27</w:t>
        </w:r>
        <w:r>
          <w:rPr>
            <w:rStyle w:val="affffb"/>
          </w:rPr>
          <w:t xml:space="preserve"> </w:t>
        </w:r>
        <w:r>
          <w:rPr>
            <w:rStyle w:val="affffb"/>
            <w:rFonts w:hint="eastAsia"/>
          </w:rPr>
          <w:t xml:space="preserve"> 异构数据库 heterogeneous database</w:t>
        </w:r>
        <w:r>
          <w:rPr>
            <w:rFonts w:hint="eastAsia"/>
          </w:rPr>
          <w:tab/>
        </w:r>
        <w:r>
          <w:rPr>
            <w:rFonts w:hint="eastAsia"/>
          </w:rPr>
          <w:fldChar w:fldCharType="begin"/>
        </w:r>
        <w:r>
          <w:rPr>
            <w:rFonts w:hint="eastAsia"/>
          </w:rPr>
          <w:instrText xml:space="preserve"> </w:instrText>
        </w:r>
        <w:r>
          <w:instrText>PAGEREF _Toc202886085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33B9511B"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6" w:history="1">
        <w:r>
          <w:rPr>
            <w:rStyle w:val="affffb"/>
            <w:rFonts w:hint="eastAsia"/>
          </w:rPr>
          <w:t>A.28</w:t>
        </w:r>
        <w:r>
          <w:rPr>
            <w:rStyle w:val="affffb"/>
          </w:rPr>
          <w:t xml:space="preserve"> </w:t>
        </w:r>
        <w:r>
          <w:rPr>
            <w:rStyle w:val="affffb"/>
            <w:rFonts w:hint="eastAsia"/>
          </w:rPr>
          <w:t xml:space="preserve"> 异构数据库系统 heterogeneous database system</w:t>
        </w:r>
        <w:r>
          <w:rPr>
            <w:rFonts w:hint="eastAsia"/>
          </w:rPr>
          <w:tab/>
        </w:r>
        <w:r>
          <w:rPr>
            <w:rFonts w:hint="eastAsia"/>
          </w:rPr>
          <w:fldChar w:fldCharType="begin"/>
        </w:r>
        <w:r>
          <w:rPr>
            <w:rFonts w:hint="eastAsia"/>
          </w:rPr>
          <w:instrText xml:space="preserve"> </w:instrText>
        </w:r>
        <w:r>
          <w:instrText>PAGEREF _Toc202886086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6769533F"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7" w:history="1">
        <w:r>
          <w:rPr>
            <w:rStyle w:val="affffb"/>
            <w:rFonts w:hint="eastAsia"/>
          </w:rPr>
          <w:t>A.29</w:t>
        </w:r>
        <w:r>
          <w:rPr>
            <w:rStyle w:val="affffb"/>
          </w:rPr>
          <w:t xml:space="preserve"> </w:t>
        </w:r>
        <w:r>
          <w:rPr>
            <w:rStyle w:val="affffb"/>
            <w:rFonts w:hint="eastAsia"/>
          </w:rPr>
          <w:t xml:space="preserve"> 地理信息系统 geographic   information    system(GIS)</w:t>
        </w:r>
        <w:r>
          <w:rPr>
            <w:rFonts w:hint="eastAsia"/>
          </w:rPr>
          <w:tab/>
        </w:r>
        <w:r>
          <w:rPr>
            <w:rFonts w:hint="eastAsia"/>
          </w:rPr>
          <w:fldChar w:fldCharType="begin"/>
        </w:r>
        <w:r>
          <w:rPr>
            <w:rFonts w:hint="eastAsia"/>
          </w:rPr>
          <w:instrText xml:space="preserve"> </w:instrText>
        </w:r>
        <w:r>
          <w:instrText>PAGEREF _Toc202886087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4EAB7AF1"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8" w:history="1">
        <w:r>
          <w:rPr>
            <w:rStyle w:val="affffb"/>
            <w:rFonts w:hint="eastAsia"/>
          </w:rPr>
          <w:t>A.30</w:t>
        </w:r>
        <w:r>
          <w:rPr>
            <w:rStyle w:val="affffb"/>
          </w:rPr>
          <w:t xml:space="preserve"> </w:t>
        </w:r>
        <w:r>
          <w:rPr>
            <w:rStyle w:val="affffb"/>
            <w:rFonts w:hint="eastAsia"/>
          </w:rPr>
          <w:t xml:space="preserve"> 数据完整性 data  integrity</w:t>
        </w:r>
        <w:r>
          <w:rPr>
            <w:rFonts w:hint="eastAsia"/>
          </w:rPr>
          <w:tab/>
        </w:r>
        <w:r>
          <w:rPr>
            <w:rFonts w:hint="eastAsia"/>
          </w:rPr>
          <w:fldChar w:fldCharType="begin"/>
        </w:r>
        <w:r>
          <w:rPr>
            <w:rFonts w:hint="eastAsia"/>
          </w:rPr>
          <w:instrText xml:space="preserve"> </w:instrText>
        </w:r>
        <w:r>
          <w:instrText>PAGEREF _Toc202886088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23984E56"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89" w:history="1">
        <w:r>
          <w:rPr>
            <w:rStyle w:val="affffb"/>
            <w:rFonts w:hint="eastAsia"/>
          </w:rPr>
          <w:t>A.31</w:t>
        </w:r>
        <w:r>
          <w:rPr>
            <w:rStyle w:val="affffb"/>
          </w:rPr>
          <w:t xml:space="preserve"> </w:t>
        </w:r>
        <w:r>
          <w:rPr>
            <w:rStyle w:val="affffb"/>
            <w:rFonts w:hint="eastAsia"/>
          </w:rPr>
          <w:t xml:space="preserve"> 角色 role</w:t>
        </w:r>
        <w:r>
          <w:rPr>
            <w:rFonts w:hint="eastAsia"/>
          </w:rPr>
          <w:tab/>
        </w:r>
        <w:r>
          <w:rPr>
            <w:rFonts w:hint="eastAsia"/>
          </w:rPr>
          <w:fldChar w:fldCharType="begin"/>
        </w:r>
        <w:r>
          <w:rPr>
            <w:rFonts w:hint="eastAsia"/>
          </w:rPr>
          <w:instrText xml:space="preserve"> </w:instrText>
        </w:r>
        <w:r>
          <w:instrText>PAGEREF _Toc202886089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25020A77"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0" w:history="1">
        <w:r>
          <w:rPr>
            <w:rStyle w:val="affffb"/>
            <w:rFonts w:hint="eastAsia"/>
          </w:rPr>
          <w:t>A.32</w:t>
        </w:r>
        <w:r>
          <w:rPr>
            <w:rStyle w:val="affffb"/>
          </w:rPr>
          <w:t xml:space="preserve"> </w:t>
        </w:r>
        <w:r>
          <w:rPr>
            <w:rStyle w:val="affffb"/>
            <w:rFonts w:hint="eastAsia"/>
          </w:rPr>
          <w:t xml:space="preserve"> 访问级别 access level</w:t>
        </w:r>
        <w:r>
          <w:rPr>
            <w:rFonts w:hint="eastAsia"/>
          </w:rPr>
          <w:tab/>
        </w:r>
        <w:r>
          <w:rPr>
            <w:rFonts w:hint="eastAsia"/>
          </w:rPr>
          <w:fldChar w:fldCharType="begin"/>
        </w:r>
        <w:r>
          <w:rPr>
            <w:rFonts w:hint="eastAsia"/>
          </w:rPr>
          <w:instrText xml:space="preserve"> </w:instrText>
        </w:r>
        <w:r>
          <w:instrText>PAGEREF _Toc202886090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5A584D2C"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1" w:history="1">
        <w:r>
          <w:rPr>
            <w:rStyle w:val="affffb"/>
            <w:rFonts w:hint="eastAsia"/>
          </w:rPr>
          <w:t>A.33</w:t>
        </w:r>
        <w:r>
          <w:rPr>
            <w:rStyle w:val="affffb"/>
          </w:rPr>
          <w:t xml:space="preserve"> </w:t>
        </w:r>
        <w:r>
          <w:rPr>
            <w:rStyle w:val="affffb"/>
            <w:rFonts w:hint="eastAsia"/>
          </w:rPr>
          <w:t xml:space="preserve"> 访问控制 access control</w:t>
        </w:r>
        <w:r>
          <w:rPr>
            <w:rFonts w:hint="eastAsia"/>
          </w:rPr>
          <w:tab/>
        </w:r>
        <w:r>
          <w:rPr>
            <w:rFonts w:hint="eastAsia"/>
          </w:rPr>
          <w:fldChar w:fldCharType="begin"/>
        </w:r>
        <w:r>
          <w:rPr>
            <w:rFonts w:hint="eastAsia"/>
          </w:rPr>
          <w:instrText xml:space="preserve"> </w:instrText>
        </w:r>
        <w:r>
          <w:instrText>PAGEREF _Toc202886091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089577F1"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2" w:history="1">
        <w:r>
          <w:rPr>
            <w:rStyle w:val="affffb"/>
            <w:rFonts w:hint="eastAsia"/>
          </w:rPr>
          <w:t>A.34</w:t>
        </w:r>
        <w:r>
          <w:rPr>
            <w:rStyle w:val="affffb"/>
          </w:rPr>
          <w:t xml:space="preserve"> </w:t>
        </w:r>
        <w:r>
          <w:rPr>
            <w:rStyle w:val="affffb"/>
            <w:rFonts w:hint="eastAsia"/>
          </w:rPr>
          <w:t xml:space="preserve"> 身份鉴别 authentication of identity</w:t>
        </w:r>
        <w:r>
          <w:rPr>
            <w:rFonts w:hint="eastAsia"/>
          </w:rPr>
          <w:tab/>
        </w:r>
        <w:r>
          <w:rPr>
            <w:rFonts w:hint="eastAsia"/>
          </w:rPr>
          <w:fldChar w:fldCharType="begin"/>
        </w:r>
        <w:r>
          <w:rPr>
            <w:rFonts w:hint="eastAsia"/>
          </w:rPr>
          <w:instrText xml:space="preserve"> </w:instrText>
        </w:r>
        <w:r>
          <w:instrText>PAGEREF _Toc202886092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6926FBB1"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3" w:history="1">
        <w:r>
          <w:rPr>
            <w:rStyle w:val="affffb"/>
            <w:rFonts w:hint="eastAsia"/>
          </w:rPr>
          <w:t>A.35</w:t>
        </w:r>
        <w:r>
          <w:rPr>
            <w:rStyle w:val="affffb"/>
          </w:rPr>
          <w:t xml:space="preserve"> </w:t>
        </w:r>
        <w:r>
          <w:rPr>
            <w:rStyle w:val="affffb"/>
            <w:rFonts w:hint="eastAsia"/>
          </w:rPr>
          <w:t xml:space="preserve"> 证书认证机构 certificate  authority(CA)</w:t>
        </w:r>
        <w:r>
          <w:rPr>
            <w:rFonts w:hint="eastAsia"/>
          </w:rPr>
          <w:tab/>
        </w:r>
        <w:r>
          <w:rPr>
            <w:rFonts w:hint="eastAsia"/>
          </w:rPr>
          <w:fldChar w:fldCharType="begin"/>
        </w:r>
        <w:r>
          <w:rPr>
            <w:rFonts w:hint="eastAsia"/>
          </w:rPr>
          <w:instrText xml:space="preserve"> </w:instrText>
        </w:r>
        <w:r>
          <w:instrText>PAGEREF _Toc202886093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17929669"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4" w:history="1">
        <w:r>
          <w:rPr>
            <w:rStyle w:val="affffb"/>
            <w:rFonts w:hint="eastAsia"/>
          </w:rPr>
          <w:t>A.36</w:t>
        </w:r>
        <w:r>
          <w:rPr>
            <w:rStyle w:val="affffb"/>
          </w:rPr>
          <w:t xml:space="preserve"> </w:t>
        </w:r>
        <w:r>
          <w:rPr>
            <w:rStyle w:val="affffb"/>
            <w:rFonts w:hint="eastAsia"/>
          </w:rPr>
          <w:t xml:space="preserve"> 保密性 confidentiality</w:t>
        </w:r>
        <w:r>
          <w:rPr>
            <w:rFonts w:hint="eastAsia"/>
          </w:rPr>
          <w:tab/>
        </w:r>
        <w:r>
          <w:rPr>
            <w:rFonts w:hint="eastAsia"/>
          </w:rPr>
          <w:fldChar w:fldCharType="begin"/>
        </w:r>
        <w:r>
          <w:rPr>
            <w:rFonts w:hint="eastAsia"/>
          </w:rPr>
          <w:instrText xml:space="preserve"> </w:instrText>
        </w:r>
        <w:r>
          <w:instrText>PAGEREF _Toc202886094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6DA0FD34"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5" w:history="1">
        <w:r>
          <w:rPr>
            <w:rStyle w:val="affffb"/>
            <w:rFonts w:hint="eastAsia"/>
          </w:rPr>
          <w:t>A.37</w:t>
        </w:r>
        <w:r>
          <w:rPr>
            <w:rStyle w:val="affffb"/>
          </w:rPr>
          <w:t xml:space="preserve"> </w:t>
        </w:r>
        <w:r>
          <w:rPr>
            <w:rStyle w:val="affffb"/>
            <w:rFonts w:hint="eastAsia"/>
          </w:rPr>
          <w:t xml:space="preserve"> 数字证书 digital certificate</w:t>
        </w:r>
        <w:r>
          <w:rPr>
            <w:rFonts w:hint="eastAsia"/>
          </w:rPr>
          <w:tab/>
        </w:r>
        <w:r>
          <w:rPr>
            <w:rFonts w:hint="eastAsia"/>
          </w:rPr>
          <w:fldChar w:fldCharType="begin"/>
        </w:r>
        <w:r>
          <w:rPr>
            <w:rFonts w:hint="eastAsia"/>
          </w:rPr>
          <w:instrText xml:space="preserve"> </w:instrText>
        </w:r>
        <w:r>
          <w:instrText>PAGEREF _Toc202886095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541EA388"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6" w:history="1">
        <w:r>
          <w:rPr>
            <w:rStyle w:val="affffb"/>
            <w:rFonts w:hint="eastAsia"/>
          </w:rPr>
          <w:t>A.38</w:t>
        </w:r>
        <w:r>
          <w:rPr>
            <w:rStyle w:val="affffb"/>
          </w:rPr>
          <w:t xml:space="preserve"> </w:t>
        </w:r>
        <w:r>
          <w:rPr>
            <w:rStyle w:val="affffb"/>
            <w:rFonts w:hint="eastAsia"/>
          </w:rPr>
          <w:t xml:space="preserve"> 数字认证 digital certification</w:t>
        </w:r>
        <w:r>
          <w:rPr>
            <w:rFonts w:hint="eastAsia"/>
          </w:rPr>
          <w:tab/>
        </w:r>
        <w:r>
          <w:rPr>
            <w:rFonts w:hint="eastAsia"/>
          </w:rPr>
          <w:fldChar w:fldCharType="begin"/>
        </w:r>
        <w:r>
          <w:rPr>
            <w:rFonts w:hint="eastAsia"/>
          </w:rPr>
          <w:instrText xml:space="preserve"> </w:instrText>
        </w:r>
        <w:r>
          <w:instrText>PAGEREF _Toc202886096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36748B1F"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7" w:history="1">
        <w:r>
          <w:rPr>
            <w:rStyle w:val="affffb"/>
            <w:rFonts w:hint="eastAsia"/>
          </w:rPr>
          <w:t>A.39</w:t>
        </w:r>
        <w:r>
          <w:rPr>
            <w:rStyle w:val="affffb"/>
          </w:rPr>
          <w:t xml:space="preserve"> </w:t>
        </w:r>
        <w:r>
          <w:rPr>
            <w:rStyle w:val="affffb"/>
            <w:rFonts w:hint="eastAsia"/>
          </w:rPr>
          <w:t xml:space="preserve"> 数字签署 digital  signing</w:t>
        </w:r>
        <w:r>
          <w:rPr>
            <w:rFonts w:hint="eastAsia"/>
          </w:rPr>
          <w:tab/>
        </w:r>
        <w:r>
          <w:rPr>
            <w:rFonts w:hint="eastAsia"/>
          </w:rPr>
          <w:fldChar w:fldCharType="begin"/>
        </w:r>
        <w:r>
          <w:rPr>
            <w:rFonts w:hint="eastAsia"/>
          </w:rPr>
          <w:instrText xml:space="preserve"> </w:instrText>
        </w:r>
        <w:r>
          <w:instrText>PAGEREF _Toc202886097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300A01A0"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8" w:history="1">
        <w:r>
          <w:rPr>
            <w:rStyle w:val="affffb"/>
            <w:rFonts w:hint="eastAsia"/>
          </w:rPr>
          <w:t>A.40</w:t>
        </w:r>
        <w:r>
          <w:rPr>
            <w:rStyle w:val="affffb"/>
          </w:rPr>
          <w:t xml:space="preserve"> </w:t>
        </w:r>
        <w:r>
          <w:rPr>
            <w:rStyle w:val="affffb"/>
            <w:rFonts w:hint="eastAsia"/>
          </w:rPr>
          <w:t xml:space="preserve"> 数字签名 digital signature</w:t>
        </w:r>
        <w:r>
          <w:rPr>
            <w:rFonts w:hint="eastAsia"/>
          </w:rPr>
          <w:tab/>
        </w:r>
        <w:r>
          <w:rPr>
            <w:rFonts w:hint="eastAsia"/>
          </w:rPr>
          <w:fldChar w:fldCharType="begin"/>
        </w:r>
        <w:r>
          <w:rPr>
            <w:rFonts w:hint="eastAsia"/>
          </w:rPr>
          <w:instrText xml:space="preserve"> </w:instrText>
        </w:r>
        <w:r>
          <w:instrText>PAGEREF _Toc202886098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0AED170B"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099" w:history="1">
        <w:r>
          <w:rPr>
            <w:rStyle w:val="affffb"/>
            <w:rFonts w:hint="eastAsia"/>
          </w:rPr>
          <w:t>A.41</w:t>
        </w:r>
        <w:r>
          <w:rPr>
            <w:rStyle w:val="affffb"/>
          </w:rPr>
          <w:t xml:space="preserve"> </w:t>
        </w:r>
        <w:r>
          <w:rPr>
            <w:rStyle w:val="affffb"/>
            <w:rFonts w:hint="eastAsia"/>
          </w:rPr>
          <w:t xml:space="preserve"> 文件保护 file  protection</w:t>
        </w:r>
        <w:r>
          <w:rPr>
            <w:rFonts w:hint="eastAsia"/>
          </w:rPr>
          <w:tab/>
        </w:r>
        <w:r>
          <w:rPr>
            <w:rFonts w:hint="eastAsia"/>
          </w:rPr>
          <w:fldChar w:fldCharType="begin"/>
        </w:r>
        <w:r>
          <w:rPr>
            <w:rFonts w:hint="eastAsia"/>
          </w:rPr>
          <w:instrText xml:space="preserve"> </w:instrText>
        </w:r>
        <w:r>
          <w:instrText>PAGEREF _Toc202886099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4499B226"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0" w:history="1">
        <w:r>
          <w:rPr>
            <w:rStyle w:val="affffb"/>
            <w:rFonts w:hint="eastAsia"/>
          </w:rPr>
          <w:t>A.42</w:t>
        </w:r>
        <w:r>
          <w:rPr>
            <w:rStyle w:val="affffb"/>
          </w:rPr>
          <w:t xml:space="preserve"> </w:t>
        </w:r>
        <w:r>
          <w:rPr>
            <w:rStyle w:val="affffb"/>
            <w:rFonts w:hint="eastAsia"/>
          </w:rPr>
          <w:t xml:space="preserve"> 网络信息安全保障体系 security  support  system  of  network  information</w:t>
        </w:r>
        <w:r>
          <w:rPr>
            <w:rFonts w:hint="eastAsia"/>
          </w:rPr>
          <w:tab/>
        </w:r>
        <w:r>
          <w:rPr>
            <w:rFonts w:hint="eastAsia"/>
          </w:rPr>
          <w:fldChar w:fldCharType="begin"/>
        </w:r>
        <w:r>
          <w:rPr>
            <w:rFonts w:hint="eastAsia"/>
          </w:rPr>
          <w:instrText xml:space="preserve"> </w:instrText>
        </w:r>
        <w:r>
          <w:instrText>PAGEREF _Toc202886100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57543BA3"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1" w:history="1">
        <w:r>
          <w:rPr>
            <w:rStyle w:val="affffb"/>
            <w:rFonts w:hint="eastAsia"/>
          </w:rPr>
          <w:t>A.43</w:t>
        </w:r>
        <w:r>
          <w:rPr>
            <w:rStyle w:val="affffb"/>
          </w:rPr>
          <w:t xml:space="preserve"> </w:t>
        </w:r>
        <w:r>
          <w:rPr>
            <w:rStyle w:val="affffb"/>
            <w:rFonts w:hint="eastAsia"/>
          </w:rPr>
          <w:t xml:space="preserve"> 信息安全 information security</w:t>
        </w:r>
        <w:r>
          <w:rPr>
            <w:rFonts w:hint="eastAsia"/>
          </w:rPr>
          <w:tab/>
        </w:r>
        <w:r>
          <w:rPr>
            <w:rFonts w:hint="eastAsia"/>
          </w:rPr>
          <w:fldChar w:fldCharType="begin"/>
        </w:r>
        <w:r>
          <w:rPr>
            <w:rFonts w:hint="eastAsia"/>
          </w:rPr>
          <w:instrText xml:space="preserve"> </w:instrText>
        </w:r>
        <w:r>
          <w:instrText>PAGEREF _Toc202886101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5580C244"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2" w:history="1">
        <w:r>
          <w:rPr>
            <w:rStyle w:val="affffb"/>
            <w:rFonts w:hint="eastAsia"/>
          </w:rPr>
          <w:t>A.44</w:t>
        </w:r>
        <w:r>
          <w:rPr>
            <w:rStyle w:val="affffb"/>
          </w:rPr>
          <w:t xml:space="preserve"> </w:t>
        </w:r>
        <w:r>
          <w:rPr>
            <w:rStyle w:val="affffb"/>
            <w:rFonts w:hint="eastAsia"/>
          </w:rPr>
          <w:t xml:space="preserve"> 信息安全管理 information security management</w:t>
        </w:r>
        <w:r>
          <w:rPr>
            <w:rFonts w:hint="eastAsia"/>
          </w:rPr>
          <w:tab/>
        </w:r>
        <w:r>
          <w:rPr>
            <w:rFonts w:hint="eastAsia"/>
          </w:rPr>
          <w:fldChar w:fldCharType="begin"/>
        </w:r>
        <w:r>
          <w:rPr>
            <w:rFonts w:hint="eastAsia"/>
          </w:rPr>
          <w:instrText xml:space="preserve"> </w:instrText>
        </w:r>
        <w:r>
          <w:instrText>PAGEREF _Toc202886102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47A993AD"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3" w:history="1">
        <w:r>
          <w:rPr>
            <w:rStyle w:val="affffb"/>
            <w:rFonts w:hint="eastAsia"/>
          </w:rPr>
          <w:t>A.45</w:t>
        </w:r>
        <w:r>
          <w:rPr>
            <w:rStyle w:val="affffb"/>
          </w:rPr>
          <w:t xml:space="preserve"> </w:t>
        </w:r>
        <w:r>
          <w:rPr>
            <w:rStyle w:val="affffb"/>
            <w:rFonts w:hint="eastAsia"/>
          </w:rPr>
          <w:t xml:space="preserve"> 信息安全等级 information security level</w:t>
        </w:r>
        <w:r>
          <w:rPr>
            <w:rFonts w:hint="eastAsia"/>
          </w:rPr>
          <w:tab/>
        </w:r>
        <w:r>
          <w:rPr>
            <w:rFonts w:hint="eastAsia"/>
          </w:rPr>
          <w:fldChar w:fldCharType="begin"/>
        </w:r>
        <w:r>
          <w:rPr>
            <w:rFonts w:hint="eastAsia"/>
          </w:rPr>
          <w:instrText xml:space="preserve"> </w:instrText>
        </w:r>
        <w:r>
          <w:instrText>PAGEREF _Toc202886103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4F93400B"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4" w:history="1">
        <w:r>
          <w:rPr>
            <w:rStyle w:val="affffb"/>
            <w:rFonts w:hint="eastAsia"/>
          </w:rPr>
          <w:t>A.46</w:t>
        </w:r>
        <w:r>
          <w:rPr>
            <w:rStyle w:val="affffb"/>
          </w:rPr>
          <w:t xml:space="preserve"> </w:t>
        </w:r>
        <w:r>
          <w:rPr>
            <w:rStyle w:val="affffb"/>
            <w:rFonts w:hint="eastAsia"/>
          </w:rPr>
          <w:t xml:space="preserve"> 信息安全等级保护 information  security  classified  defense</w:t>
        </w:r>
        <w:r>
          <w:rPr>
            <w:rFonts w:hint="eastAsia"/>
          </w:rPr>
          <w:tab/>
        </w:r>
        <w:r>
          <w:rPr>
            <w:rFonts w:hint="eastAsia"/>
          </w:rPr>
          <w:fldChar w:fldCharType="begin"/>
        </w:r>
        <w:r>
          <w:rPr>
            <w:rFonts w:hint="eastAsia"/>
          </w:rPr>
          <w:instrText xml:space="preserve"> </w:instrText>
        </w:r>
        <w:r>
          <w:instrText>PAGEREF _Toc202886104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5F0CCAEC"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5" w:history="1">
        <w:r>
          <w:rPr>
            <w:rStyle w:val="affffb"/>
            <w:rFonts w:hint="eastAsia"/>
          </w:rPr>
          <w:t>A.47</w:t>
        </w:r>
        <w:r>
          <w:rPr>
            <w:rStyle w:val="affffb"/>
          </w:rPr>
          <w:t xml:space="preserve"> </w:t>
        </w:r>
        <w:r>
          <w:rPr>
            <w:rStyle w:val="affffb"/>
            <w:rFonts w:hint="eastAsia"/>
          </w:rPr>
          <w:t xml:space="preserve"> 灾难备份 backup for disaster recovery</w:t>
        </w:r>
        <w:r>
          <w:rPr>
            <w:rFonts w:hint="eastAsia"/>
          </w:rPr>
          <w:tab/>
        </w:r>
        <w:r>
          <w:rPr>
            <w:rFonts w:hint="eastAsia"/>
          </w:rPr>
          <w:fldChar w:fldCharType="begin"/>
        </w:r>
        <w:r>
          <w:rPr>
            <w:rFonts w:hint="eastAsia"/>
          </w:rPr>
          <w:instrText xml:space="preserve"> </w:instrText>
        </w:r>
        <w:r>
          <w:instrText>PAGEREF _Toc202886105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08D1B347"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6" w:history="1">
        <w:r>
          <w:rPr>
            <w:rStyle w:val="affffb"/>
            <w:rFonts w:hint="eastAsia"/>
          </w:rPr>
          <w:t>A.48</w:t>
        </w:r>
        <w:r>
          <w:rPr>
            <w:rStyle w:val="affffb"/>
          </w:rPr>
          <w:t xml:space="preserve"> </w:t>
        </w:r>
        <w:r>
          <w:rPr>
            <w:rStyle w:val="affffb"/>
            <w:rFonts w:hint="eastAsia"/>
          </w:rPr>
          <w:t xml:space="preserve"> 安全域 security   area</w:t>
        </w:r>
        <w:r>
          <w:rPr>
            <w:rFonts w:hint="eastAsia"/>
          </w:rPr>
          <w:tab/>
        </w:r>
        <w:r>
          <w:rPr>
            <w:rFonts w:hint="eastAsia"/>
          </w:rPr>
          <w:fldChar w:fldCharType="begin"/>
        </w:r>
        <w:r>
          <w:rPr>
            <w:rFonts w:hint="eastAsia"/>
          </w:rPr>
          <w:instrText xml:space="preserve"> </w:instrText>
        </w:r>
        <w:r>
          <w:instrText>PAGEREF _Toc202886106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6FD761B6"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7" w:history="1">
        <w:r>
          <w:rPr>
            <w:rStyle w:val="affffb"/>
            <w:rFonts w:hint="eastAsia"/>
          </w:rPr>
          <w:t>A.49</w:t>
        </w:r>
        <w:r>
          <w:rPr>
            <w:rStyle w:val="affffb"/>
          </w:rPr>
          <w:t xml:space="preserve"> </w:t>
        </w:r>
        <w:r>
          <w:rPr>
            <w:rStyle w:val="affffb"/>
            <w:rFonts w:hint="eastAsia"/>
          </w:rPr>
          <w:t xml:space="preserve"> 物理隔离 physical  separation</w:t>
        </w:r>
        <w:r>
          <w:rPr>
            <w:rFonts w:hint="eastAsia"/>
          </w:rPr>
          <w:tab/>
        </w:r>
        <w:r>
          <w:rPr>
            <w:rFonts w:hint="eastAsia"/>
          </w:rPr>
          <w:fldChar w:fldCharType="begin"/>
        </w:r>
        <w:r>
          <w:rPr>
            <w:rFonts w:hint="eastAsia"/>
          </w:rPr>
          <w:instrText xml:space="preserve"> </w:instrText>
        </w:r>
        <w:r>
          <w:instrText>PAGEREF _Toc202886107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34CC88CA"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8" w:history="1">
        <w:r>
          <w:rPr>
            <w:rStyle w:val="affffb"/>
            <w:rFonts w:hint="eastAsia"/>
          </w:rPr>
          <w:t>A.50</w:t>
        </w:r>
        <w:r>
          <w:rPr>
            <w:rStyle w:val="affffb"/>
          </w:rPr>
          <w:t xml:space="preserve"> </w:t>
        </w:r>
        <w:r>
          <w:rPr>
            <w:rStyle w:val="affffb"/>
            <w:rFonts w:hint="eastAsia"/>
          </w:rPr>
          <w:t xml:space="preserve"> 逻辑隔离 logical  separation</w:t>
        </w:r>
        <w:r>
          <w:rPr>
            <w:rFonts w:hint="eastAsia"/>
          </w:rPr>
          <w:tab/>
        </w:r>
        <w:r>
          <w:rPr>
            <w:rFonts w:hint="eastAsia"/>
          </w:rPr>
          <w:fldChar w:fldCharType="begin"/>
        </w:r>
        <w:r>
          <w:rPr>
            <w:rFonts w:hint="eastAsia"/>
          </w:rPr>
          <w:instrText xml:space="preserve"> </w:instrText>
        </w:r>
        <w:r>
          <w:instrText>PAGEREF _Toc202886108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5A88906"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09" w:history="1">
        <w:r>
          <w:rPr>
            <w:rStyle w:val="affffb"/>
            <w:rFonts w:hint="eastAsia"/>
          </w:rPr>
          <w:t>A.51</w:t>
        </w:r>
        <w:r>
          <w:rPr>
            <w:rStyle w:val="affffb"/>
          </w:rPr>
          <w:t xml:space="preserve"> </w:t>
        </w:r>
        <w:r>
          <w:rPr>
            <w:rStyle w:val="affffb"/>
            <w:rFonts w:hint="eastAsia"/>
          </w:rPr>
          <w:t xml:space="preserve"> 安全审计 security  audit</w:t>
        </w:r>
        <w:r>
          <w:rPr>
            <w:rFonts w:hint="eastAsia"/>
          </w:rPr>
          <w:tab/>
        </w:r>
        <w:r>
          <w:rPr>
            <w:rFonts w:hint="eastAsia"/>
          </w:rPr>
          <w:fldChar w:fldCharType="begin"/>
        </w:r>
        <w:r>
          <w:rPr>
            <w:rFonts w:hint="eastAsia"/>
          </w:rPr>
          <w:instrText xml:space="preserve"> </w:instrText>
        </w:r>
        <w:r>
          <w:instrText>PAGEREF _Toc202886109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4D9D6446"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10" w:history="1">
        <w:r>
          <w:rPr>
            <w:rStyle w:val="affffb"/>
            <w:rFonts w:hint="eastAsia"/>
          </w:rPr>
          <w:t>A.52</w:t>
        </w:r>
        <w:r>
          <w:rPr>
            <w:rStyle w:val="affffb"/>
          </w:rPr>
          <w:t xml:space="preserve"> </w:t>
        </w:r>
        <w:r>
          <w:rPr>
            <w:rStyle w:val="affffb"/>
            <w:rFonts w:hint="eastAsia"/>
          </w:rPr>
          <w:t xml:space="preserve"> 统一认证 unified   authentication</w:t>
        </w:r>
        <w:r>
          <w:rPr>
            <w:rFonts w:hint="eastAsia"/>
          </w:rPr>
          <w:tab/>
        </w:r>
        <w:r>
          <w:rPr>
            <w:rFonts w:hint="eastAsia"/>
          </w:rPr>
          <w:fldChar w:fldCharType="begin"/>
        </w:r>
        <w:r>
          <w:rPr>
            <w:rFonts w:hint="eastAsia"/>
          </w:rPr>
          <w:instrText xml:space="preserve"> </w:instrText>
        </w:r>
        <w:r>
          <w:instrText>PAGEREF _Toc202886110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2A1CBB01" w14:textId="77777777" w:rsidR="00CE3B72" w:rsidRDefault="00CE3B72">
      <w:pPr>
        <w:pStyle w:val="TOC2"/>
        <w:rPr>
          <w:rFonts w:asciiTheme="minorHAnsi" w:eastAsiaTheme="minorEastAsia" w:hAnsiTheme="minorHAnsi" w:cstheme="minorBidi" w:hint="eastAsia"/>
          <w:sz w:val="22"/>
          <w:szCs w:val="24"/>
          <w14:ligatures w14:val="standardContextual"/>
        </w:rPr>
      </w:pPr>
      <w:hyperlink w:anchor="_Toc202886111" w:history="1">
        <w:r>
          <w:rPr>
            <w:rStyle w:val="affffb"/>
            <w:rFonts w:hint="eastAsia"/>
          </w:rPr>
          <w:t>A.53</w:t>
        </w:r>
        <w:r>
          <w:rPr>
            <w:rStyle w:val="affffb"/>
          </w:rPr>
          <w:t xml:space="preserve"> </w:t>
        </w:r>
        <w:r>
          <w:rPr>
            <w:rStyle w:val="affffb"/>
            <w:rFonts w:hint="eastAsia"/>
          </w:rPr>
          <w:t xml:space="preserve"> 安全服务 security   service</w:t>
        </w:r>
        <w:r>
          <w:rPr>
            <w:rFonts w:hint="eastAsia"/>
          </w:rPr>
          <w:tab/>
        </w:r>
        <w:r>
          <w:rPr>
            <w:rFonts w:hint="eastAsia"/>
          </w:rPr>
          <w:fldChar w:fldCharType="begin"/>
        </w:r>
        <w:r>
          <w:rPr>
            <w:rFonts w:hint="eastAsia"/>
          </w:rPr>
          <w:instrText xml:space="preserve"> </w:instrText>
        </w:r>
        <w:r>
          <w:instrText>PAGEREF _Toc202886111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2B3EEC95" w14:textId="77777777" w:rsidR="00CE3B72" w:rsidRDefault="00000000">
      <w:pPr>
        <w:pStyle w:val="affffffa"/>
        <w:spacing w:after="468"/>
        <w:sectPr w:rsidR="00CE3B72">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r>
        <w:fldChar w:fldCharType="end"/>
      </w:r>
    </w:p>
    <w:p w14:paraId="2806D417" w14:textId="77777777" w:rsidR="00CE3B72" w:rsidRDefault="00000000">
      <w:pPr>
        <w:pStyle w:val="a6"/>
        <w:spacing w:after="468"/>
      </w:pPr>
      <w:bookmarkStart w:id="22" w:name="_Toc202886053"/>
      <w:bookmarkStart w:id="23" w:name="BookMark2"/>
      <w:bookmarkEnd w:id="20"/>
      <w:r>
        <w:rPr>
          <w:rFonts w:hint="eastAsia"/>
          <w:spacing w:val="320"/>
        </w:rPr>
        <w:lastRenderedPageBreak/>
        <w:t>前</w:t>
      </w:r>
      <w:r>
        <w:rPr>
          <w:rFonts w:hint="eastAsia"/>
        </w:rPr>
        <w:t>言</w:t>
      </w:r>
      <w:bookmarkEnd w:id="21"/>
      <w:bookmarkEnd w:id="22"/>
    </w:p>
    <w:p w14:paraId="29034688" w14:textId="77777777" w:rsidR="00CE3B72" w:rsidRDefault="00000000">
      <w:pPr>
        <w:pStyle w:val="afffff5"/>
        <w:ind w:firstLine="420"/>
      </w:pPr>
      <w:r>
        <w:rPr>
          <w:rFonts w:hint="eastAsia"/>
        </w:rPr>
        <w:t>本文件按照GB/T 1.1—2020《标准化工作导则  第1部分：标准化文件的结构和起草规则》的规定起草。</w:t>
      </w:r>
    </w:p>
    <w:p w14:paraId="7DB59084" w14:textId="77777777" w:rsidR="00CE3B72" w:rsidRDefault="00000000">
      <w:pPr>
        <w:pStyle w:val="afffff5"/>
        <w:ind w:firstLine="420"/>
      </w:pPr>
      <w:r>
        <w:rPr>
          <w:rFonts w:hint="eastAsia"/>
        </w:rPr>
        <w:t>本文件代替代替 DB43/T 674-2012《法人单位基础信息共享术语》，DB43/T 674-2012与相比，除结构调整和编辑性改动外，主要技术变化如下：</w:t>
      </w:r>
    </w:p>
    <w:p w14:paraId="12411C57" w14:textId="77777777" w:rsidR="00AB5847" w:rsidRDefault="00AB5847" w:rsidP="00AB5847">
      <w:pPr>
        <w:pStyle w:val="af2"/>
      </w:pPr>
      <w:r>
        <w:rPr>
          <w:rFonts w:hint="eastAsia"/>
        </w:rPr>
        <w:t>引言中增加了“湖南省大数据总枢纽”相关内容；</w:t>
      </w:r>
    </w:p>
    <w:p w14:paraId="66E8E63B" w14:textId="77777777" w:rsidR="00AB5847" w:rsidRDefault="00AB5847" w:rsidP="00AB5847">
      <w:pPr>
        <w:pStyle w:val="af2"/>
      </w:pPr>
      <w:r>
        <w:rPr>
          <w:rFonts w:hint="eastAsia"/>
        </w:rPr>
        <w:t>修改了标准适用范围“本文件适用于湖南省省大数据总枢纽中关于法人单位基础信息的共享、推送、订阅”；</w:t>
      </w:r>
    </w:p>
    <w:p w14:paraId="0FD56138" w14:textId="77777777" w:rsidR="00AB5847" w:rsidRDefault="00AB5847" w:rsidP="00AB5847">
      <w:pPr>
        <w:pStyle w:val="af2"/>
      </w:pPr>
      <w:r>
        <w:rPr>
          <w:rFonts w:hint="eastAsia"/>
        </w:rPr>
        <w:t>增加了“法人类型”“其他法人”“政务大数据体系”“数据安全”“联邦学习”术语和定义（见3.2、3.7、3.30、3.39、3.40、3.41）；</w:t>
      </w:r>
    </w:p>
    <w:p w14:paraId="07FF5785" w14:textId="77777777" w:rsidR="00AB5847" w:rsidRDefault="00AB5847" w:rsidP="00AB5847">
      <w:pPr>
        <w:pStyle w:val="af2"/>
      </w:pPr>
      <w:r>
        <w:rPr>
          <w:rFonts w:hint="eastAsia"/>
        </w:rPr>
        <w:t>修改了“法人单位数据交换”“法人单位基础信息库”“统一社会信用代码”“法人单位资质核发单位”术语和定义（见3.11、3.17、3.18、3.28）；</w:t>
      </w:r>
    </w:p>
    <w:p w14:paraId="74F3994A" w14:textId="69CD494E" w:rsidR="00AB5847" w:rsidRDefault="00AB5847" w:rsidP="00AB5847">
      <w:pPr>
        <w:pStyle w:val="af2"/>
      </w:pPr>
      <w:r>
        <w:rPr>
          <w:rFonts w:hint="eastAsia"/>
        </w:rPr>
        <w:t>删除了“前置交换节点”“法人单位基础信息应用支撑平台”术语和定义（见2012版3.28、3.30）。</w:t>
      </w:r>
    </w:p>
    <w:p w14:paraId="01A6726D" w14:textId="77777777" w:rsidR="00CE3B72" w:rsidRDefault="00000000">
      <w:pPr>
        <w:pStyle w:val="afffff5"/>
        <w:ind w:firstLine="420"/>
      </w:pPr>
      <w:r>
        <w:rPr>
          <w:rFonts w:hint="eastAsia"/>
        </w:rPr>
        <w:t>本文件由湖南省市场监督管理局提出并归口。</w:t>
      </w:r>
    </w:p>
    <w:p w14:paraId="69805EEA" w14:textId="77777777" w:rsidR="00CE3B72" w:rsidRDefault="00000000">
      <w:pPr>
        <w:pStyle w:val="afffff5"/>
        <w:ind w:firstLine="420"/>
      </w:pPr>
      <w:r>
        <w:rPr>
          <w:rFonts w:hint="eastAsia"/>
        </w:rPr>
        <w:t>本标准起草单位：</w:t>
      </w:r>
    </w:p>
    <w:p w14:paraId="7CC6345C" w14:textId="77777777" w:rsidR="00CE3B72" w:rsidRDefault="00000000">
      <w:pPr>
        <w:pStyle w:val="afffff5"/>
        <w:ind w:firstLine="420"/>
      </w:pPr>
      <w:r>
        <w:rPr>
          <w:rFonts w:hint="eastAsia"/>
        </w:rPr>
        <w:t>本标准主要起草人：</w:t>
      </w:r>
    </w:p>
    <w:p w14:paraId="5AD3B4AB" w14:textId="77777777" w:rsidR="00CE3B72" w:rsidRDefault="00CE3B72">
      <w:pPr>
        <w:pStyle w:val="afffff5"/>
        <w:ind w:firstLine="420"/>
      </w:pPr>
    </w:p>
    <w:p w14:paraId="06C6D8B8" w14:textId="77777777" w:rsidR="00CE3B72" w:rsidRDefault="00CE3B72">
      <w:pPr>
        <w:pStyle w:val="afffff5"/>
        <w:ind w:firstLine="420"/>
        <w:sectPr w:rsidR="00CE3B72">
          <w:pgSz w:w="11906" w:h="16838"/>
          <w:pgMar w:top="567" w:right="1134" w:bottom="1134" w:left="1134" w:header="1418" w:footer="1134" w:gutter="284"/>
          <w:pgNumType w:fmt="upperRoman"/>
          <w:cols w:space="425"/>
          <w:formProt w:val="0"/>
          <w:docGrid w:type="lines" w:linePitch="312"/>
        </w:sectPr>
      </w:pPr>
    </w:p>
    <w:p w14:paraId="1574C118" w14:textId="77777777" w:rsidR="00CE3B72" w:rsidRDefault="00000000">
      <w:pPr>
        <w:pStyle w:val="a6"/>
        <w:spacing w:after="468"/>
      </w:pPr>
      <w:bookmarkStart w:id="24" w:name="_Toc202885995"/>
      <w:bookmarkStart w:id="25" w:name="_Toc202886054"/>
      <w:bookmarkStart w:id="26" w:name="BookMark3"/>
      <w:bookmarkEnd w:id="23"/>
      <w:r>
        <w:rPr>
          <w:rFonts w:hint="eastAsia"/>
          <w:spacing w:val="320"/>
        </w:rPr>
        <w:lastRenderedPageBreak/>
        <w:t>引</w:t>
      </w:r>
      <w:r>
        <w:rPr>
          <w:rFonts w:hint="eastAsia"/>
        </w:rPr>
        <w:t>言</w:t>
      </w:r>
      <w:bookmarkEnd w:id="24"/>
      <w:bookmarkEnd w:id="25"/>
    </w:p>
    <w:p w14:paraId="3B207CAD" w14:textId="7BD5759C" w:rsidR="00CE3B72" w:rsidRDefault="00000000">
      <w:pPr>
        <w:pStyle w:val="afffff5"/>
        <w:ind w:firstLine="420"/>
      </w:pPr>
      <w:r>
        <w:rPr>
          <w:rFonts w:hint="eastAsia"/>
        </w:rPr>
        <w:t>电子政务建设与政务信息资源共享间关系日趋密切，随着电子政务的不断推进，对政务信息共享提 出了更高的要求。法人单位基础信息是政务信息资源的重要组成部分，法人单位基础信息共享术语逐步 实现规范化和标准化是政务信息资源共享、消除疑义、加强理解、规范用语的必然要求。</w:t>
      </w:r>
      <w:r w:rsidRPr="0010342A">
        <w:rPr>
          <w:rFonts w:hint="eastAsia"/>
        </w:rPr>
        <w:t>按照湖南省人民政府办公厅关于印发《2024</w:t>
      </w:r>
      <w:r w:rsidRPr="0010342A">
        <w:t xml:space="preserve"> </w:t>
      </w:r>
      <w:r w:rsidRPr="0010342A">
        <w:rPr>
          <w:rFonts w:hint="eastAsia"/>
        </w:rPr>
        <w:t>年加快推进政务数据共享实现数字政务提质增效工作方案》的通知要求，依托省大数据总枢纽数据共享门户申请数据共享</w:t>
      </w:r>
      <w:r w:rsidR="0010342A">
        <w:rPr>
          <w:rFonts w:hint="eastAsia"/>
        </w:rPr>
        <w:t>。</w:t>
      </w:r>
    </w:p>
    <w:p w14:paraId="25C29AB5" w14:textId="77777777" w:rsidR="00CE3B72" w:rsidRDefault="00000000">
      <w:pPr>
        <w:pStyle w:val="afffff5"/>
        <w:ind w:firstLine="420"/>
      </w:pPr>
      <w:r>
        <w:rPr>
          <w:rFonts w:hint="eastAsia"/>
        </w:rPr>
        <w:t>为此，本标准参照GB/T 25647-2010 电子政务术语的总体框架，充分考虑湖南省当前的术语规范 化程度，结合业务需要以及信息技术发展趋势，规定了法人单位基础信息共享术语，以配合其它标准， 满足上述需求。</w:t>
      </w:r>
    </w:p>
    <w:p w14:paraId="35B5CE4C" w14:textId="77777777" w:rsidR="00CE3B72" w:rsidRDefault="00CE3B72">
      <w:pPr>
        <w:pStyle w:val="afffff5"/>
        <w:ind w:firstLine="420"/>
      </w:pPr>
    </w:p>
    <w:p w14:paraId="1AB80A76" w14:textId="77777777" w:rsidR="00CE3B72" w:rsidRDefault="00CE3B72">
      <w:pPr>
        <w:pStyle w:val="afffff5"/>
        <w:ind w:firstLine="420"/>
        <w:sectPr w:rsidR="00CE3B72">
          <w:pgSz w:w="11906" w:h="16838"/>
          <w:pgMar w:top="567" w:right="1134" w:bottom="1134" w:left="1134" w:header="1418" w:footer="1134" w:gutter="284"/>
          <w:pgNumType w:fmt="upperRoman"/>
          <w:cols w:space="425"/>
          <w:formProt w:val="0"/>
          <w:docGrid w:type="lines" w:linePitch="312"/>
        </w:sectPr>
      </w:pPr>
    </w:p>
    <w:p w14:paraId="217603F8" w14:textId="77777777" w:rsidR="00CE3B72" w:rsidRDefault="00CE3B72">
      <w:pPr>
        <w:spacing w:line="20" w:lineRule="exact"/>
        <w:jc w:val="center"/>
        <w:rPr>
          <w:rFonts w:ascii="黑体" w:eastAsia="黑体" w:hAnsi="黑体" w:hint="eastAsia"/>
          <w:sz w:val="32"/>
          <w:szCs w:val="32"/>
        </w:rPr>
      </w:pPr>
      <w:bookmarkStart w:id="27" w:name="BookMark4"/>
      <w:bookmarkEnd w:id="26"/>
    </w:p>
    <w:p w14:paraId="47831649" w14:textId="77777777" w:rsidR="00CE3B72" w:rsidRDefault="00CE3B72">
      <w:pPr>
        <w:spacing w:line="20" w:lineRule="exact"/>
        <w:jc w:val="center"/>
        <w:rPr>
          <w:rFonts w:ascii="黑体" w:eastAsia="黑体" w:hAnsi="黑体" w:hint="eastAsia"/>
          <w:sz w:val="32"/>
          <w:szCs w:val="32"/>
        </w:rPr>
      </w:pPr>
    </w:p>
    <w:bookmarkStart w:id="28" w:name="NEW_STAND_NAME" w:displacedByCustomXml="next"/>
    <w:sdt>
      <w:sdtPr>
        <w:tag w:val="NEW_STAND_NAME"/>
        <w:id w:val="595910757"/>
        <w:lock w:val="sdtLocked"/>
        <w:placeholder>
          <w:docPart w:val="A5BE3BE575F54C8C8A00DD26904D90A0"/>
        </w:placeholder>
      </w:sdtPr>
      <w:sdtContent>
        <w:p w14:paraId="0AFADC85" w14:textId="77777777" w:rsidR="00CE3B72" w:rsidRDefault="00000000">
          <w:pPr>
            <w:pStyle w:val="afffffffff8"/>
            <w:spacing w:beforeLines="100" w:before="312" w:afterLines="220" w:after="686"/>
            <w:rPr>
              <w:rFonts w:hint="eastAsia"/>
            </w:rPr>
          </w:pPr>
          <w:r>
            <w:rPr>
              <w:rFonts w:hint="eastAsia"/>
            </w:rPr>
            <w:t>法人单位基础信息共享术语</w:t>
          </w:r>
        </w:p>
      </w:sdtContent>
    </w:sdt>
    <w:p w14:paraId="54EA804E" w14:textId="77777777" w:rsidR="00CE3B72" w:rsidRPr="0010342A" w:rsidRDefault="00000000" w:rsidP="0010342A">
      <w:pPr>
        <w:pStyle w:val="affc"/>
        <w:spacing w:before="312" w:after="312"/>
      </w:pPr>
      <w:bookmarkStart w:id="29" w:name="_Toc17233325"/>
      <w:bookmarkStart w:id="30" w:name="_Toc17233333"/>
      <w:bookmarkStart w:id="31" w:name="_Toc24884211"/>
      <w:bookmarkStart w:id="32" w:name="_Toc24884218"/>
      <w:bookmarkStart w:id="33" w:name="_Toc26986771"/>
      <w:bookmarkStart w:id="34" w:name="_Toc202885996"/>
      <w:bookmarkStart w:id="35" w:name="_Toc26648465"/>
      <w:bookmarkStart w:id="36" w:name="_Toc26718930"/>
      <w:bookmarkStart w:id="37" w:name="_Toc202886055"/>
      <w:bookmarkStart w:id="38" w:name="_Toc26986530"/>
      <w:bookmarkEnd w:id="28"/>
      <w:r w:rsidRPr="0010342A">
        <w:rPr>
          <w:rFonts w:hint="eastAsia"/>
          <w:b/>
          <w:bCs/>
        </w:rPr>
        <w:t>范围</w:t>
      </w:r>
      <w:bookmarkEnd w:id="29"/>
      <w:bookmarkEnd w:id="30"/>
      <w:bookmarkEnd w:id="31"/>
      <w:bookmarkEnd w:id="32"/>
      <w:bookmarkEnd w:id="33"/>
      <w:bookmarkEnd w:id="34"/>
      <w:bookmarkEnd w:id="35"/>
      <w:bookmarkEnd w:id="36"/>
      <w:bookmarkEnd w:id="37"/>
      <w:bookmarkEnd w:id="38"/>
    </w:p>
    <w:p w14:paraId="43490DB2" w14:textId="77777777" w:rsidR="00CE3B72" w:rsidRPr="006407B6" w:rsidRDefault="00000000">
      <w:pPr>
        <w:pStyle w:val="afffff5"/>
        <w:ind w:firstLine="420"/>
      </w:pPr>
      <w:bookmarkStart w:id="39" w:name="_Toc24884212"/>
      <w:bookmarkStart w:id="40" w:name="_Toc26648466"/>
      <w:bookmarkStart w:id="41" w:name="_Toc24884219"/>
      <w:bookmarkStart w:id="42" w:name="_Toc17233334"/>
      <w:bookmarkStart w:id="43" w:name="_Toc17233326"/>
      <w:r w:rsidRPr="006407B6">
        <w:rPr>
          <w:rFonts w:hint="eastAsia"/>
        </w:rPr>
        <w:t>本文件规定了湖南省法人单位基础信息共享领域的用词。</w:t>
      </w:r>
    </w:p>
    <w:p w14:paraId="649F4BF0" w14:textId="43C122BA" w:rsidR="00CE3B72" w:rsidRDefault="00000000">
      <w:pPr>
        <w:pStyle w:val="afffff5"/>
        <w:ind w:firstLine="420"/>
      </w:pPr>
      <w:bookmarkStart w:id="44" w:name="_Hlk203068040"/>
      <w:r w:rsidRPr="006407B6">
        <w:rPr>
          <w:rFonts w:hint="eastAsia"/>
        </w:rPr>
        <w:t>本文件适用于湖南省省大数据总枢纽中关于法人单位基础信息的共享、推送、订阅。</w:t>
      </w:r>
      <w:bookmarkEnd w:id="44"/>
    </w:p>
    <w:p w14:paraId="4E313411" w14:textId="77777777" w:rsidR="00CE3B72" w:rsidRPr="0010342A" w:rsidRDefault="00000000" w:rsidP="0010342A">
      <w:pPr>
        <w:pStyle w:val="affc"/>
        <w:spacing w:before="312" w:after="312"/>
      </w:pPr>
      <w:bookmarkStart w:id="45" w:name="_Toc26718931"/>
      <w:bookmarkStart w:id="46" w:name="_Toc26986531"/>
      <w:bookmarkStart w:id="47" w:name="_Toc26986772"/>
      <w:bookmarkStart w:id="48" w:name="_Toc202885997"/>
      <w:bookmarkStart w:id="49" w:name="_Toc202886056"/>
      <w:r w:rsidRPr="0010342A">
        <w:rPr>
          <w:rFonts w:hint="eastAsia"/>
          <w:b/>
          <w:bCs/>
        </w:rPr>
        <w:t>规范性引用文件</w:t>
      </w:r>
      <w:bookmarkEnd w:id="39"/>
      <w:bookmarkEnd w:id="40"/>
      <w:bookmarkEnd w:id="41"/>
      <w:bookmarkEnd w:id="42"/>
      <w:bookmarkEnd w:id="43"/>
      <w:bookmarkEnd w:id="45"/>
      <w:bookmarkEnd w:id="46"/>
      <w:bookmarkEnd w:id="47"/>
      <w:bookmarkEnd w:id="48"/>
      <w:bookmarkEnd w:id="49"/>
    </w:p>
    <w:sdt>
      <w:sdtPr>
        <w:rPr>
          <w:rFonts w:hint="eastAsia"/>
        </w:rPr>
        <w:id w:val="715848253"/>
        <w:placeholder>
          <w:docPart w:val="A61CB1161E9A47769F1CE8A413AA45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0A75002" w14:textId="77777777" w:rsidR="00CE3B72"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DB542C8" w14:textId="77777777" w:rsidR="00CE3B72" w:rsidRDefault="00000000">
      <w:pPr>
        <w:pStyle w:val="afffff5"/>
        <w:ind w:firstLine="420"/>
      </w:pPr>
      <w:r>
        <w:rPr>
          <w:rFonts w:hint="eastAsia"/>
        </w:rPr>
        <w:t>DB43/T 575-2010 湖南省电子政务外网平台技术规范</w:t>
      </w:r>
    </w:p>
    <w:p w14:paraId="6DCFB544" w14:textId="77777777" w:rsidR="00CE3B72" w:rsidRDefault="00000000">
      <w:pPr>
        <w:pStyle w:val="afffff5"/>
        <w:ind w:firstLine="420"/>
      </w:pPr>
      <w:r>
        <w:rPr>
          <w:rFonts w:hint="eastAsia"/>
        </w:rPr>
        <w:t>DB43/T 559-2010 湖南省电子政务外网平台应用规范</w:t>
      </w:r>
    </w:p>
    <w:p w14:paraId="5469DDE6" w14:textId="77777777" w:rsidR="00CE3B72" w:rsidRDefault="00000000">
      <w:pPr>
        <w:pStyle w:val="afffff5"/>
        <w:ind w:firstLine="420"/>
      </w:pPr>
      <w:r>
        <w:rPr>
          <w:rFonts w:hint="eastAsia"/>
        </w:rPr>
        <w:t xml:space="preserve">GB 32100-2015 </w:t>
      </w:r>
      <w:r w:rsidRPr="0010342A">
        <w:rPr>
          <w:rFonts w:hint="eastAsia"/>
        </w:rPr>
        <w:t>法人和其他组织统一社会信用代码编码规则</w:t>
      </w:r>
    </w:p>
    <w:p w14:paraId="7C72A57B" w14:textId="77777777" w:rsidR="00CE3B72" w:rsidRDefault="00000000">
      <w:pPr>
        <w:pStyle w:val="afffff5"/>
        <w:ind w:firstLine="420"/>
      </w:pPr>
      <w:r>
        <w:rPr>
          <w:rFonts w:hint="eastAsia"/>
        </w:rPr>
        <w:t>GBIT 36105-2018 法人和其他组织统一社会信用代码赋码操作规范</w:t>
      </w:r>
    </w:p>
    <w:p w14:paraId="55435339" w14:textId="77777777" w:rsidR="00CE3B72" w:rsidRDefault="00000000">
      <w:pPr>
        <w:pStyle w:val="afffff5"/>
        <w:ind w:firstLine="420"/>
      </w:pPr>
      <w:r>
        <w:rPr>
          <w:rFonts w:hint="eastAsia"/>
        </w:rPr>
        <w:t>GBT 36107-2018 法人和其他组织统一社会信用代码数据交换接口</w:t>
      </w:r>
    </w:p>
    <w:p w14:paraId="12DC8F25" w14:textId="77777777" w:rsidR="00CE3B72" w:rsidRPr="0010342A" w:rsidRDefault="00000000" w:rsidP="0010342A">
      <w:pPr>
        <w:pStyle w:val="affc"/>
        <w:spacing w:before="312" w:after="312"/>
      </w:pPr>
      <w:bookmarkStart w:id="50" w:name="_Toc202886057"/>
      <w:bookmarkStart w:id="51" w:name="_Toc202885998"/>
      <w:r w:rsidRPr="0010342A">
        <w:rPr>
          <w:rFonts w:hint="eastAsia"/>
          <w:b/>
          <w:bCs/>
        </w:rPr>
        <w:t>术语和定义</w:t>
      </w:r>
      <w:bookmarkEnd w:id="50"/>
      <w:bookmarkEnd w:id="51"/>
    </w:p>
    <w:bookmarkStart w:id="52" w:name="_Toc26986532" w:displacedByCustomXml="next"/>
    <w:bookmarkEnd w:id="52" w:displacedByCustomXml="next"/>
    <w:sdt>
      <w:sdtPr>
        <w:id w:val="-1909835108"/>
        <w:placeholder>
          <w:docPart w:val="F6C7EAD6B77A4E7F89525D3EA2A0E2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26C4553" w14:textId="77777777" w:rsidR="00CE3B72" w:rsidRDefault="00000000">
          <w:pPr>
            <w:pStyle w:val="afffff5"/>
            <w:ind w:firstLine="420"/>
          </w:pPr>
          <w:r>
            <w:t>下列术语和定义适用于本文件。</w:t>
          </w:r>
        </w:p>
      </w:sdtContent>
    </w:sdt>
    <w:p w14:paraId="7EAC548B" w14:textId="77777777" w:rsidR="00CE3B72" w:rsidRPr="00D33F55" w:rsidRDefault="00000000" w:rsidP="00617860">
      <w:pPr>
        <w:pStyle w:val="afffffffffff4"/>
        <w:ind w:left="420" w:hangingChars="200" w:hanging="420"/>
        <w:rPr>
          <w:rFonts w:ascii="黑体" w:eastAsia="黑体" w:hAnsi="黑体" w:hint="eastAsia"/>
        </w:rPr>
      </w:pPr>
      <w:r w:rsidRPr="00617860">
        <w:rPr>
          <w:rFonts w:ascii="黑体" w:eastAsia="黑体" w:hAnsi="黑体"/>
        </w:rPr>
        <w:br/>
      </w:r>
      <w:r w:rsidRPr="00D33F55">
        <w:rPr>
          <w:rFonts w:ascii="黑体" w:eastAsia="黑体" w:hAnsi="黑体" w:hint="eastAsia"/>
        </w:rPr>
        <w:t>法人单位juridical</w:t>
      </w:r>
      <w:r w:rsidRPr="00D33F55">
        <w:rPr>
          <w:rFonts w:ascii="黑体" w:eastAsia="黑体" w:hAnsi="黑体"/>
        </w:rPr>
        <w:t xml:space="preserve"> person</w:t>
      </w:r>
    </w:p>
    <w:p w14:paraId="34345F11" w14:textId="77777777" w:rsidR="00CE3B72" w:rsidRPr="00D33F55" w:rsidRDefault="00000000">
      <w:pPr>
        <w:pStyle w:val="afffff5"/>
        <w:ind w:firstLine="420"/>
      </w:pPr>
      <w:r w:rsidRPr="00D33F55">
        <w:rPr>
          <w:rFonts w:hint="eastAsia"/>
        </w:rPr>
        <w:t>是具有民事权利能力和民事行为能力，依法独立享有民事权利和承担民事义务的组织机构。</w:t>
      </w:r>
    </w:p>
    <w:p w14:paraId="582FF1B5" w14:textId="64B7BF50" w:rsidR="00CE3B72" w:rsidRPr="00D33F55" w:rsidRDefault="0010342A" w:rsidP="0010342A">
      <w:pPr>
        <w:pStyle w:val="afffffffffff4"/>
        <w:ind w:left="420" w:hangingChars="200" w:hanging="420"/>
        <w:rPr>
          <w:rFonts w:ascii="黑体" w:eastAsia="黑体" w:hAnsi="黑体" w:hint="eastAsia"/>
        </w:rPr>
      </w:pPr>
      <w:r w:rsidRPr="00D33F55">
        <w:rPr>
          <w:rFonts w:ascii="黑体" w:eastAsia="黑体" w:hAnsi="黑体" w:hint="eastAsia"/>
        </w:rPr>
        <w:br/>
        <w:t>法人类型</w:t>
      </w:r>
    </w:p>
    <w:p w14:paraId="42588120" w14:textId="77777777" w:rsidR="00CE3B72" w:rsidRPr="00D33F55" w:rsidRDefault="00000000" w:rsidP="0010342A">
      <w:pPr>
        <w:pStyle w:val="afffff5"/>
        <w:ind w:firstLineChars="195" w:firstLine="409"/>
      </w:pPr>
      <w:r w:rsidRPr="00D33F55">
        <w:rPr>
          <w:rFonts w:hint="eastAsia"/>
        </w:rPr>
        <w:t>法人单位包括五种类型：机关法人、事业法人、企业法人、社团法人、其他法人。</w:t>
      </w:r>
    </w:p>
    <w:p w14:paraId="3A084033" w14:textId="616EF684" w:rsidR="00CE3B72" w:rsidRPr="00D33F55" w:rsidRDefault="0010342A" w:rsidP="0010342A">
      <w:pPr>
        <w:pStyle w:val="afffffffffff4"/>
        <w:ind w:left="420" w:hangingChars="200" w:hanging="420"/>
        <w:rPr>
          <w:rFonts w:ascii="黑体" w:eastAsia="黑体" w:hAnsi="黑体" w:hint="eastAsia"/>
        </w:rPr>
      </w:pPr>
      <w:r w:rsidRPr="00D33F55">
        <w:rPr>
          <w:rFonts w:ascii="黑体" w:eastAsia="黑体" w:hAnsi="黑体" w:hint="eastAsia"/>
        </w:rPr>
        <w:br/>
        <w:t>机关法人official</w:t>
      </w:r>
      <w:r w:rsidRPr="00D33F55">
        <w:rPr>
          <w:rFonts w:ascii="黑体" w:eastAsia="黑体" w:hAnsi="黑体"/>
        </w:rPr>
        <w:t xml:space="preserve"> organ legal person</w:t>
      </w:r>
    </w:p>
    <w:p w14:paraId="6993BDC4" w14:textId="77777777" w:rsidR="00CE3B72" w:rsidRPr="00D33F55" w:rsidRDefault="00000000">
      <w:pPr>
        <w:pStyle w:val="afffff5"/>
        <w:ind w:firstLine="420"/>
      </w:pPr>
      <w:r w:rsidRPr="00D33F55">
        <w:rPr>
          <w:rFonts w:hint="eastAsia"/>
        </w:rPr>
        <w:t>依照法律和行政命令组建、以国家预算拨款作为独立活动经费、从事国家管理活动、具有法人地位 的各级国家机关。</w:t>
      </w:r>
    </w:p>
    <w:p w14:paraId="63E3EEDA" w14:textId="54692C7F" w:rsidR="00CE3B72" w:rsidRPr="00D33F55" w:rsidRDefault="0010342A" w:rsidP="0010342A">
      <w:pPr>
        <w:pStyle w:val="afffffffffff4"/>
        <w:ind w:left="420" w:hangingChars="200" w:hanging="420"/>
        <w:rPr>
          <w:rFonts w:ascii="黑体" w:eastAsia="黑体" w:hAnsi="黑体" w:hint="eastAsia"/>
        </w:rPr>
      </w:pPr>
      <w:r w:rsidRPr="00D33F55">
        <w:rPr>
          <w:rFonts w:ascii="黑体" w:eastAsia="黑体" w:hAnsi="黑体" w:hint="eastAsia"/>
        </w:rPr>
        <w:br/>
        <w:t>事业法人juridical</w:t>
      </w:r>
      <w:r w:rsidRPr="00D33F55">
        <w:rPr>
          <w:rFonts w:ascii="黑体" w:eastAsia="黑体" w:hAnsi="黑体"/>
        </w:rPr>
        <w:t xml:space="preserve"> institution</w:t>
      </w:r>
    </w:p>
    <w:p w14:paraId="3A4F1B8E" w14:textId="77777777" w:rsidR="00CE3B72" w:rsidRPr="00D33F55" w:rsidRDefault="00000000">
      <w:pPr>
        <w:pStyle w:val="afffff5"/>
        <w:ind w:firstLine="420"/>
      </w:pPr>
      <w:r w:rsidRPr="00D33F55">
        <w:rPr>
          <w:rFonts w:hint="eastAsia"/>
        </w:rPr>
        <w:t>经机构编制部门批准成立和登记或备案，领取《事业单位法人证书》、取得法人资格的事业单位。</w:t>
      </w:r>
    </w:p>
    <w:p w14:paraId="07E0E1D1" w14:textId="103BF945" w:rsidR="00CE3B72" w:rsidRPr="00D33F55" w:rsidRDefault="0010342A" w:rsidP="0010342A">
      <w:pPr>
        <w:pStyle w:val="afffffffffff4"/>
        <w:ind w:left="420" w:hangingChars="200" w:hanging="420"/>
        <w:rPr>
          <w:rFonts w:ascii="黑体" w:eastAsia="黑体" w:hAnsi="黑体" w:hint="eastAsia"/>
        </w:rPr>
      </w:pPr>
      <w:r w:rsidRPr="00D33F55">
        <w:rPr>
          <w:rFonts w:ascii="黑体" w:eastAsia="黑体" w:hAnsi="黑体" w:hint="eastAsia"/>
        </w:rPr>
        <w:br/>
        <w:t>企业法人enterprise</w:t>
      </w:r>
      <w:r w:rsidRPr="00D33F55">
        <w:rPr>
          <w:rFonts w:ascii="黑体" w:eastAsia="黑体" w:hAnsi="黑体"/>
        </w:rPr>
        <w:t xml:space="preserve"> legal person</w:t>
      </w:r>
    </w:p>
    <w:p w14:paraId="5943D07D" w14:textId="77777777" w:rsidR="00CE3B72" w:rsidRPr="00D33F55" w:rsidRDefault="00000000">
      <w:pPr>
        <w:pStyle w:val="afffff5"/>
        <w:ind w:firstLine="420"/>
      </w:pPr>
      <w:r w:rsidRPr="00D33F55">
        <w:rPr>
          <w:rFonts w:hint="eastAsia"/>
        </w:rPr>
        <w:t>按照国家有关法律规定设立，具备法人条件，经登记注册机关核准登记、注册成立的营利性经济组 织。</w:t>
      </w:r>
    </w:p>
    <w:p w14:paraId="19A222C7" w14:textId="679B0373" w:rsidR="00CE3B72" w:rsidRPr="00D33F55" w:rsidRDefault="0010342A" w:rsidP="0010342A">
      <w:pPr>
        <w:pStyle w:val="afffffffffff4"/>
        <w:ind w:left="420" w:hangingChars="200" w:hanging="420"/>
        <w:rPr>
          <w:rFonts w:ascii="黑体" w:eastAsia="黑体" w:hAnsi="黑体" w:hint="eastAsia"/>
        </w:rPr>
      </w:pPr>
      <w:r w:rsidRPr="00D33F55">
        <w:rPr>
          <w:rFonts w:ascii="黑体" w:eastAsia="黑体" w:hAnsi="黑体" w:hint="eastAsia"/>
        </w:rPr>
        <w:br/>
        <w:t>社团法人</w:t>
      </w:r>
      <w:r w:rsidRPr="00D33F55">
        <w:rPr>
          <w:rFonts w:ascii="黑体" w:eastAsia="黑体" w:hAnsi="黑体"/>
        </w:rPr>
        <w:t xml:space="preserve"> juridical association</w:t>
      </w:r>
    </w:p>
    <w:p w14:paraId="7C1CFE30" w14:textId="77777777" w:rsidR="00CE3B72" w:rsidRPr="00D33F55" w:rsidRDefault="00000000">
      <w:pPr>
        <w:pStyle w:val="afffff5"/>
        <w:ind w:firstLine="420"/>
      </w:pPr>
      <w:r w:rsidRPr="00D33F55">
        <w:rPr>
          <w:rFonts w:hint="eastAsia"/>
        </w:rPr>
        <w:lastRenderedPageBreak/>
        <w:t>社会团体法人是具有民事权利能力和民事行为能力，依法独立享有民事权利和承担民事义务的社会 组织。它是以谋求社团成员的共同利益为宗旨的，主要包括各种政治团体、人民群众团体、社会公益团 体、文学艺术团体、学术研究团体、宗教团体。</w:t>
      </w:r>
    </w:p>
    <w:p w14:paraId="7F5065BA" w14:textId="111B2B37" w:rsidR="00CE3B72" w:rsidRPr="00D33F55" w:rsidRDefault="0010342A" w:rsidP="0010342A">
      <w:pPr>
        <w:pStyle w:val="afffffffffff4"/>
        <w:ind w:left="420" w:hangingChars="200" w:hanging="420"/>
        <w:rPr>
          <w:rFonts w:ascii="黑体" w:eastAsia="黑体" w:hAnsi="黑体" w:hint="eastAsia"/>
        </w:rPr>
      </w:pPr>
      <w:r w:rsidRPr="00D33F55">
        <w:rPr>
          <w:rFonts w:ascii="黑体" w:eastAsia="黑体" w:hAnsi="黑体" w:hint="eastAsia"/>
        </w:rPr>
        <w:br/>
        <w:t>其他法人</w:t>
      </w:r>
    </w:p>
    <w:p w14:paraId="4A5B9F29" w14:textId="792FBA42" w:rsidR="00CE3B72" w:rsidRPr="00D33F55" w:rsidRDefault="00000000">
      <w:pPr>
        <w:pStyle w:val="afffff5"/>
        <w:ind w:firstLine="420"/>
      </w:pPr>
      <w:r w:rsidRPr="00D33F55">
        <w:rPr>
          <w:rFonts w:hint="eastAsia"/>
        </w:rPr>
        <w:t>是指除上述类型以外的法人，是依据《中华人民共和国居民委员会组织法》《中华人民共和国村民委员会组织法》《基金会管理条例》《农民专业合作社登记管理条例》及其他法律、法规，依法成立，具备法人条件的单位。</w:t>
      </w:r>
    </w:p>
    <w:p w14:paraId="6827B136" w14:textId="77777777" w:rsidR="00CE3B72" w:rsidRPr="00D33F55" w:rsidRDefault="00000000" w:rsidP="00617860">
      <w:pPr>
        <w:pStyle w:val="afffffffffff4"/>
        <w:ind w:left="420" w:hangingChars="200" w:hanging="420"/>
        <w:rPr>
          <w:rFonts w:ascii="黑体" w:eastAsia="黑体" w:hAnsi="黑体" w:cs="黑体" w:hint="eastAsia"/>
          <w:kern w:val="2"/>
          <w:szCs w:val="21"/>
        </w:rPr>
      </w:pPr>
      <w:r w:rsidRPr="00D33F55">
        <w:rPr>
          <w:rFonts w:ascii="黑体" w:eastAsia="黑体" w:hAnsi="黑体" w:hint="eastAsia"/>
        </w:rPr>
        <w:br/>
        <w:t>法人单位数据源 juridical person data source</w:t>
      </w:r>
    </w:p>
    <w:p w14:paraId="55C6504A" w14:textId="77777777" w:rsidR="00CE3B72" w:rsidRPr="00D33F55" w:rsidRDefault="00000000">
      <w:pPr>
        <w:pStyle w:val="afffff5"/>
        <w:ind w:firstLine="420"/>
      </w:pPr>
      <w:r w:rsidRPr="00D33F55">
        <w:rPr>
          <w:rFonts w:hint="eastAsia"/>
        </w:rPr>
        <w:t>提供特定需要的数据信息承载体，例如提供法人单位基础信息的相关管理部门。</w:t>
      </w:r>
    </w:p>
    <w:p w14:paraId="725969B6" w14:textId="4E1DF968" w:rsidR="00CE3B72" w:rsidRPr="00D33F55" w:rsidRDefault="00000000" w:rsidP="00617860">
      <w:pPr>
        <w:pStyle w:val="afffffffffff4"/>
        <w:ind w:left="420" w:hangingChars="200" w:hanging="420"/>
        <w:rPr>
          <w:rFonts w:ascii="黑体" w:eastAsia="黑体" w:hAnsi="黑体" w:cs="黑体" w:hint="eastAsia"/>
          <w:kern w:val="2"/>
          <w:szCs w:val="21"/>
        </w:rPr>
      </w:pPr>
      <w:r w:rsidRPr="00D33F55">
        <w:rPr>
          <w:rFonts w:ascii="黑体" w:eastAsia="黑体" w:hAnsi="黑体"/>
        </w:rPr>
        <w:t xml:space="preserve"> </w:t>
      </w:r>
      <w:r w:rsidRPr="00D33F55">
        <w:rPr>
          <w:rFonts w:ascii="黑体" w:eastAsia="黑体" w:hAnsi="黑体" w:hint="eastAsia"/>
        </w:rPr>
        <w:br/>
        <w:t>法人单位数据采集 juridical person data acquisition</w:t>
      </w:r>
    </w:p>
    <w:p w14:paraId="6B396C24" w14:textId="77777777" w:rsidR="00CE3B72" w:rsidRPr="00D33F55" w:rsidRDefault="00000000">
      <w:pPr>
        <w:pStyle w:val="afffff5"/>
        <w:ind w:firstLine="420"/>
      </w:pPr>
      <w:r w:rsidRPr="00D33F55">
        <w:rPr>
          <w:rFonts w:hint="eastAsia"/>
        </w:rPr>
        <w:t>从各政府部门收集法人单位基础信息的过程。</w:t>
      </w:r>
    </w:p>
    <w:p w14:paraId="14F69931" w14:textId="77777777" w:rsidR="00CE3B72" w:rsidRPr="00D33F55" w:rsidRDefault="00000000" w:rsidP="00617860">
      <w:pPr>
        <w:pStyle w:val="afffffffffff4"/>
        <w:ind w:left="420" w:hangingChars="200" w:hanging="420"/>
        <w:rPr>
          <w:rFonts w:ascii="黑体" w:eastAsia="黑体" w:hAnsi="黑体" w:cs="黑体" w:hint="eastAsia"/>
          <w:kern w:val="2"/>
          <w:szCs w:val="21"/>
        </w:rPr>
      </w:pPr>
      <w:r w:rsidRPr="00D33F55">
        <w:rPr>
          <w:rFonts w:ascii="黑体" w:eastAsia="黑体" w:hAnsi="黑体" w:hint="eastAsia"/>
        </w:rPr>
        <w:br/>
        <w:t>法人单位数据核查 juridical person data confirming</w:t>
      </w:r>
    </w:p>
    <w:p w14:paraId="535FA6DF" w14:textId="77777777" w:rsidR="00CE3B72" w:rsidRPr="00D33F55" w:rsidRDefault="00000000">
      <w:pPr>
        <w:pStyle w:val="afffff5"/>
        <w:ind w:firstLine="420"/>
      </w:pPr>
      <w:r w:rsidRPr="00D33F55">
        <w:rPr>
          <w:rFonts w:hint="eastAsia"/>
        </w:rPr>
        <w:t>对收集的法人单位基础信息，逐条进行完整性、有效性检查。</w:t>
      </w:r>
    </w:p>
    <w:p w14:paraId="17918A16" w14:textId="77777777" w:rsidR="00CE3B72" w:rsidRPr="00D33F55" w:rsidRDefault="00000000" w:rsidP="00617860">
      <w:pPr>
        <w:pStyle w:val="afffffffffff4"/>
        <w:ind w:left="420" w:hangingChars="200" w:hanging="420"/>
        <w:rPr>
          <w:rFonts w:ascii="黑体" w:eastAsia="黑体" w:hAnsi="黑体" w:hint="eastAsia"/>
        </w:rPr>
      </w:pPr>
      <w:r w:rsidRPr="00D33F55">
        <w:rPr>
          <w:rFonts w:ascii="黑体" w:eastAsia="黑体" w:hAnsi="黑体" w:hint="eastAsia"/>
        </w:rPr>
        <w:br/>
      </w:r>
      <w:bookmarkStart w:id="53" w:name="_Hlk203069810"/>
      <w:r w:rsidRPr="00D33F55">
        <w:rPr>
          <w:rFonts w:ascii="黑体" w:eastAsia="黑体" w:hAnsi="黑体" w:hint="eastAsia"/>
        </w:rPr>
        <w:t>法人单位数据交换</w:t>
      </w:r>
      <w:bookmarkEnd w:id="53"/>
      <w:r w:rsidRPr="00D33F55">
        <w:rPr>
          <w:rFonts w:ascii="黑体" w:eastAsia="黑体" w:hAnsi="黑体" w:hint="eastAsia"/>
        </w:rPr>
        <w:t xml:space="preserve"> juridical person data exchange</w:t>
      </w:r>
    </w:p>
    <w:p w14:paraId="456B3600" w14:textId="14DE2565" w:rsidR="00CE3B72" w:rsidRPr="00D33F55" w:rsidRDefault="00000000">
      <w:pPr>
        <w:pStyle w:val="afffff5"/>
        <w:ind w:firstLine="420"/>
      </w:pPr>
      <w:r w:rsidRPr="00D33F55">
        <w:rPr>
          <w:rFonts w:hint="eastAsia"/>
        </w:rPr>
        <w:t>政府部门之间通过湖南省大数据总枢纽实现法人单位基础信息在线传送的过程。</w:t>
      </w:r>
    </w:p>
    <w:p w14:paraId="3D0366D5" w14:textId="77777777" w:rsidR="00CE3B72" w:rsidRPr="00D33F55" w:rsidRDefault="00000000" w:rsidP="00617860">
      <w:pPr>
        <w:pStyle w:val="afffffffffff4"/>
        <w:ind w:left="422" w:hangingChars="200" w:hanging="422"/>
        <w:rPr>
          <w:rFonts w:ascii="黑体" w:eastAsia="黑体" w:hAnsi="黑体" w:cs="黑体" w:hint="eastAsia"/>
          <w:kern w:val="2"/>
          <w:szCs w:val="21"/>
        </w:rPr>
      </w:pPr>
      <w:r w:rsidRPr="00D33F55">
        <w:rPr>
          <w:rFonts w:ascii="黑体" w:hAnsi="黑体" w:hint="eastAsia"/>
          <w:b/>
          <w:bCs/>
        </w:rPr>
        <w:br/>
      </w:r>
      <w:r w:rsidRPr="00D33F55">
        <w:rPr>
          <w:rFonts w:ascii="黑体" w:hAnsi="黑体" w:hint="eastAsia"/>
          <w:b/>
          <w:bCs/>
        </w:rPr>
        <w:t>法人单位数据比对</w:t>
      </w:r>
      <w:r w:rsidRPr="00D33F55">
        <w:rPr>
          <w:rFonts w:ascii="黑体" w:hAnsi="黑体" w:hint="eastAsia"/>
          <w:b/>
          <w:bCs/>
        </w:rPr>
        <w:t xml:space="preserve"> juridical  person  data  compare</w:t>
      </w:r>
    </w:p>
    <w:p w14:paraId="468CC222" w14:textId="77777777" w:rsidR="00CE3B72" w:rsidRPr="00D33F55" w:rsidRDefault="00000000">
      <w:pPr>
        <w:pStyle w:val="afffff5"/>
        <w:ind w:firstLine="420"/>
      </w:pPr>
      <w:r w:rsidRPr="00D33F55">
        <w:rPr>
          <w:rFonts w:hint="eastAsia"/>
        </w:rPr>
        <w:t>对来自不同政府部门的法人单位基础信息进行数据一致性核对。</w:t>
      </w:r>
    </w:p>
    <w:p w14:paraId="21007A81" w14:textId="77777777" w:rsidR="00CE3B72" w:rsidRPr="00D33F55" w:rsidRDefault="00000000" w:rsidP="00617860">
      <w:pPr>
        <w:pStyle w:val="afffffffffff4"/>
        <w:ind w:left="422" w:hangingChars="200" w:hanging="422"/>
        <w:rPr>
          <w:rFonts w:ascii="黑体" w:eastAsia="黑体" w:hAnsi="黑体" w:cs="黑体" w:hint="eastAsia"/>
          <w:kern w:val="2"/>
          <w:szCs w:val="21"/>
        </w:rPr>
      </w:pPr>
      <w:r w:rsidRPr="00D33F55">
        <w:rPr>
          <w:rFonts w:ascii="黑体" w:hAnsi="黑体" w:hint="eastAsia"/>
          <w:b/>
          <w:bCs/>
        </w:rPr>
        <w:br/>
      </w:r>
      <w:r w:rsidRPr="00D33F55">
        <w:rPr>
          <w:rFonts w:ascii="黑体" w:hAnsi="黑体" w:hint="eastAsia"/>
          <w:b/>
          <w:bCs/>
        </w:rPr>
        <w:t>法人单位数据整合</w:t>
      </w:r>
      <w:r w:rsidRPr="00D33F55">
        <w:rPr>
          <w:rFonts w:ascii="黑体" w:hAnsi="黑体" w:hint="eastAsia"/>
          <w:b/>
          <w:bCs/>
        </w:rPr>
        <w:t>juridical  person  data  integration</w:t>
      </w:r>
    </w:p>
    <w:p w14:paraId="2A686CC6" w14:textId="77777777" w:rsidR="00CE3B72" w:rsidRPr="00D33F55" w:rsidRDefault="00000000">
      <w:pPr>
        <w:pStyle w:val="afffff5"/>
        <w:ind w:firstLine="420"/>
      </w:pPr>
      <w:r w:rsidRPr="00D33F55">
        <w:rPr>
          <w:rFonts w:hint="eastAsia"/>
        </w:rPr>
        <w:t>通过数据交换平台，对采集的政府部门组织机构信息进行数据集成、优化。</w:t>
      </w:r>
    </w:p>
    <w:p w14:paraId="0321AD78" w14:textId="77777777" w:rsidR="00CE3B72" w:rsidRPr="00D33F55" w:rsidRDefault="00000000" w:rsidP="00617860">
      <w:pPr>
        <w:pStyle w:val="afffffffffff4"/>
        <w:ind w:left="422" w:hangingChars="200" w:hanging="422"/>
        <w:rPr>
          <w:rFonts w:ascii="黑体" w:eastAsia="黑体" w:hAnsi="黑体" w:cs="黑体" w:hint="eastAsia"/>
          <w:kern w:val="2"/>
          <w:szCs w:val="21"/>
        </w:rPr>
      </w:pPr>
      <w:r w:rsidRPr="00D33F55">
        <w:rPr>
          <w:rFonts w:ascii="黑体" w:hAnsi="黑体" w:hint="eastAsia"/>
          <w:b/>
          <w:bCs/>
        </w:rPr>
        <w:br/>
      </w:r>
      <w:r w:rsidRPr="00D33F55">
        <w:rPr>
          <w:rFonts w:ascii="黑体" w:hAnsi="黑体" w:hint="eastAsia"/>
          <w:b/>
          <w:bCs/>
        </w:rPr>
        <w:t>法人单位基本信息</w:t>
      </w:r>
      <w:r w:rsidRPr="00D33F55">
        <w:rPr>
          <w:rFonts w:ascii="黑体" w:hAnsi="黑体" w:hint="eastAsia"/>
          <w:b/>
          <w:bCs/>
        </w:rPr>
        <w:t xml:space="preserve"> juridical  person   fundamental  information</w:t>
      </w:r>
    </w:p>
    <w:p w14:paraId="3E087749" w14:textId="77777777" w:rsidR="00CE3B72" w:rsidRPr="00D33F55" w:rsidRDefault="00000000">
      <w:pPr>
        <w:pStyle w:val="afffff5"/>
        <w:ind w:firstLine="420"/>
      </w:pPr>
      <w:r w:rsidRPr="00D33F55">
        <w:rPr>
          <w:rFonts w:hint="eastAsia"/>
        </w:rPr>
        <w:t>法人单位基本信息即指所有类型的法人单位都具有的，能有效表明法人单位基本构架和状态的核心 数据，这些基本数据是法人单位在社会活动中最具共性、通用性和标识性的数据。</w:t>
      </w:r>
    </w:p>
    <w:p w14:paraId="65D5092E" w14:textId="77777777" w:rsidR="00CE3B72" w:rsidRPr="00D33F55" w:rsidRDefault="00000000" w:rsidP="00617860">
      <w:pPr>
        <w:pStyle w:val="afffffffffff4"/>
        <w:ind w:left="422" w:hangingChars="200" w:hanging="422"/>
        <w:rPr>
          <w:rFonts w:ascii="黑体" w:eastAsia="黑体" w:hAnsi="黑体" w:cs="黑体" w:hint="eastAsia"/>
          <w:kern w:val="2"/>
          <w:szCs w:val="21"/>
        </w:rPr>
      </w:pPr>
      <w:r w:rsidRPr="00D33F55">
        <w:rPr>
          <w:rFonts w:ascii="黑体" w:hAnsi="黑体" w:hint="eastAsia"/>
          <w:b/>
          <w:bCs/>
        </w:rPr>
        <w:br/>
      </w:r>
      <w:r w:rsidRPr="00D33F55">
        <w:rPr>
          <w:rFonts w:ascii="黑体" w:hAnsi="黑体" w:hint="eastAsia"/>
          <w:b/>
          <w:bCs/>
        </w:rPr>
        <w:t>法人单位扩展信息</w:t>
      </w:r>
      <w:r w:rsidRPr="00D33F55">
        <w:rPr>
          <w:rFonts w:ascii="黑体" w:hAnsi="黑体" w:hint="eastAsia"/>
          <w:b/>
          <w:bCs/>
        </w:rPr>
        <w:t xml:space="preserve"> juridical  person  expand  information</w:t>
      </w:r>
    </w:p>
    <w:p w14:paraId="38CE1C80" w14:textId="77777777" w:rsidR="00CE3B72" w:rsidRPr="00D33F55" w:rsidRDefault="00000000">
      <w:pPr>
        <w:pStyle w:val="afffff5"/>
        <w:ind w:firstLine="420"/>
      </w:pPr>
      <w:r w:rsidRPr="00D33F55">
        <w:rPr>
          <w:rFonts w:hint="eastAsia"/>
        </w:rPr>
        <w:t>法人单位扩展信息即指所有类型的法人单位都应该具备的，在基本信息框架下延伸，是法人单位基 本信息的补充和完善。</w:t>
      </w:r>
    </w:p>
    <w:p w14:paraId="56283ED4" w14:textId="77777777" w:rsidR="00CE3B72" w:rsidRPr="00D33F55" w:rsidRDefault="00000000" w:rsidP="00617860">
      <w:pPr>
        <w:pStyle w:val="afffffffffff4"/>
        <w:ind w:left="422" w:hangingChars="200" w:hanging="422"/>
        <w:rPr>
          <w:rFonts w:ascii="黑体" w:eastAsia="黑体" w:hAnsi="黑体" w:cs="黑体" w:hint="eastAsia"/>
          <w:kern w:val="2"/>
          <w:szCs w:val="21"/>
        </w:rPr>
      </w:pPr>
      <w:r w:rsidRPr="00D33F55">
        <w:rPr>
          <w:rFonts w:ascii="黑体" w:hAnsi="黑体" w:hint="eastAsia"/>
          <w:b/>
          <w:bCs/>
        </w:rPr>
        <w:br/>
      </w:r>
      <w:r w:rsidRPr="00D33F55">
        <w:rPr>
          <w:rFonts w:ascii="黑体" w:hAnsi="黑体" w:hint="eastAsia"/>
          <w:b/>
          <w:bCs/>
        </w:rPr>
        <w:t>法人单位特殊信息</w:t>
      </w:r>
      <w:r w:rsidRPr="00D33F55">
        <w:rPr>
          <w:rFonts w:ascii="黑体" w:hAnsi="黑体" w:hint="eastAsia"/>
          <w:b/>
          <w:bCs/>
        </w:rPr>
        <w:t xml:space="preserve"> juridical person particular information</w:t>
      </w:r>
    </w:p>
    <w:p w14:paraId="60FF2D2C" w14:textId="77777777" w:rsidR="00CE3B72" w:rsidRPr="00D33F55" w:rsidRDefault="00000000">
      <w:pPr>
        <w:pStyle w:val="afffff5"/>
        <w:ind w:firstLine="420"/>
      </w:pPr>
      <w:r w:rsidRPr="00D33F55">
        <w:rPr>
          <w:rFonts w:hint="eastAsia"/>
        </w:rPr>
        <w:t>法人单位特殊信息即指仅特定类型的法人单位才具备，并且与该类法人单位的社会活动紧密联系， 在其运行的周期中占据不可或缺的重要地位的信息。</w:t>
      </w:r>
    </w:p>
    <w:p w14:paraId="3874C8E0" w14:textId="77777777" w:rsidR="00CE3B72" w:rsidRPr="00D33F55" w:rsidRDefault="00000000" w:rsidP="00617860">
      <w:pPr>
        <w:pStyle w:val="afffffffffff4"/>
        <w:ind w:left="422" w:hangingChars="200" w:hanging="422"/>
        <w:rPr>
          <w:rFonts w:ascii="黑体" w:eastAsia="黑体" w:hAnsi="黑体" w:cs="黑体" w:hint="eastAsia"/>
          <w:kern w:val="2"/>
          <w:szCs w:val="21"/>
        </w:rPr>
      </w:pPr>
      <w:r w:rsidRPr="00D33F55">
        <w:rPr>
          <w:rFonts w:ascii="黑体" w:hAnsi="黑体" w:hint="eastAsia"/>
          <w:b/>
          <w:bCs/>
        </w:rPr>
        <w:br/>
      </w:r>
      <w:bookmarkStart w:id="54" w:name="_Hlk203069824"/>
      <w:r w:rsidRPr="00D33F55">
        <w:rPr>
          <w:rFonts w:ascii="黑体" w:hAnsi="黑体" w:hint="eastAsia"/>
          <w:b/>
          <w:bCs/>
        </w:rPr>
        <w:t>法人单位基础信息库</w:t>
      </w:r>
      <w:bookmarkEnd w:id="54"/>
      <w:r w:rsidRPr="00D33F55">
        <w:rPr>
          <w:rFonts w:ascii="黑体" w:hAnsi="黑体" w:hint="eastAsia"/>
          <w:b/>
          <w:bCs/>
        </w:rPr>
        <w:t xml:space="preserve"> juridical  person  fundamental  information  database</w:t>
      </w:r>
    </w:p>
    <w:p w14:paraId="734B15AF" w14:textId="59DEE4C5" w:rsidR="00CE3B72" w:rsidRPr="00D33F55" w:rsidRDefault="00000000">
      <w:pPr>
        <w:pStyle w:val="afffff5"/>
        <w:ind w:firstLine="420"/>
      </w:pPr>
      <w:r w:rsidRPr="00D33F55">
        <w:rPr>
          <w:rFonts w:hint="eastAsia"/>
        </w:rPr>
        <w:t>以组织机构代码为唯一标识的法人单位基础信息数据库。法人库是政府有关行政职能部门以组织机 构代码及其数据库为基础，应用标准化手段，以统一社会信用代码为唯一标识，采集具有民事行为能力、依法独立享有民事权利和承担民事义务的组织及分支机构的基础信息而建立的政府公共基础信</w:t>
      </w:r>
      <w:r w:rsidRPr="00D33F55">
        <w:rPr>
          <w:rFonts w:hint="eastAsia"/>
        </w:rPr>
        <w:lastRenderedPageBreak/>
        <w:t>息数据库，基于湖南省大数据枢纽服务于政府部门的信息化。信息全面、准确一致、 动态更新，是真实反映法人单位现状的信息库。</w:t>
      </w:r>
    </w:p>
    <w:p w14:paraId="228BD263" w14:textId="279CD4F6" w:rsidR="00CE3B72" w:rsidRPr="00D33F55" w:rsidRDefault="00000000" w:rsidP="00617860">
      <w:pPr>
        <w:pStyle w:val="afffffffffff4"/>
        <w:ind w:left="420" w:hangingChars="200" w:hanging="420"/>
        <w:rPr>
          <w:rFonts w:ascii="黑体" w:eastAsia="黑体" w:hAnsi="黑体" w:hint="eastAsia"/>
        </w:rPr>
      </w:pPr>
      <w:r w:rsidRPr="00D33F55">
        <w:rPr>
          <w:rFonts w:ascii="黑体" w:eastAsia="黑体" w:hAnsi="黑体" w:hint="eastAsia"/>
        </w:rPr>
        <w:br/>
      </w:r>
      <w:bookmarkStart w:id="55" w:name="_Hlk203069836"/>
      <w:r w:rsidRPr="00D33F55">
        <w:rPr>
          <w:rFonts w:ascii="黑体" w:eastAsia="黑体" w:hAnsi="黑体" w:hint="eastAsia"/>
        </w:rPr>
        <w:t>统一社会信用代码</w:t>
      </w:r>
      <w:bookmarkEnd w:id="55"/>
      <w:r w:rsidRPr="00D33F55">
        <w:rPr>
          <w:rFonts w:ascii="黑体" w:eastAsia="黑体" w:hAnsi="黑体" w:hint="eastAsia"/>
        </w:rPr>
        <w:t xml:space="preserve"> </w:t>
      </w:r>
      <w:r w:rsidRPr="00D33F55">
        <w:rPr>
          <w:rFonts w:ascii="黑体" w:eastAsia="黑体" w:hAnsi="黑体"/>
        </w:rPr>
        <w:t>Unified Social Credit Code</w:t>
      </w:r>
    </w:p>
    <w:p w14:paraId="6912E486" w14:textId="77777777" w:rsidR="00CE3B72" w:rsidRPr="00D33F55" w:rsidRDefault="00000000">
      <w:pPr>
        <w:pStyle w:val="afffff5"/>
        <w:ind w:firstLine="420"/>
      </w:pPr>
      <w:r w:rsidRPr="00D33F55">
        <w:rPr>
          <w:rFonts w:hint="eastAsia"/>
        </w:rPr>
        <w:t>由国家授权的权威管理机构根据《法人和其他组织统一社会信用代码编码规则》以及《法人和其他组织统一社会信用代码赋码操作规范》对我国境内依法注册、依法登记的企业、事业单位、机关、社会团体及 其它组织，颁发的一个在全国范围内唯一的、始终不变的代码标识。</w:t>
      </w:r>
    </w:p>
    <w:p w14:paraId="14D5CA3D" w14:textId="77777777" w:rsidR="00CE3B72" w:rsidRPr="00D33F55" w:rsidRDefault="00000000" w:rsidP="00D33F55">
      <w:pPr>
        <w:pStyle w:val="afffffffffff4"/>
        <w:ind w:left="420" w:hangingChars="200" w:hanging="420"/>
        <w:rPr>
          <w:rFonts w:ascii="黑体" w:eastAsia="黑体" w:hAnsi="黑体" w:cs="黑体" w:hint="eastAsia"/>
          <w:kern w:val="2"/>
          <w:szCs w:val="21"/>
        </w:rPr>
      </w:pPr>
      <w:r w:rsidRPr="00D33F55">
        <w:rPr>
          <w:rFonts w:ascii="黑体" w:eastAsia="黑体" w:hAnsi="黑体" w:hint="eastAsia"/>
        </w:rPr>
        <w:br/>
        <w:t>机构类型 corporate type</w:t>
      </w:r>
    </w:p>
    <w:p w14:paraId="68BC4CAA" w14:textId="5A895F42" w:rsidR="00CE3B72" w:rsidRPr="00D33F55" w:rsidRDefault="00000000">
      <w:pPr>
        <w:pStyle w:val="afffff5"/>
        <w:ind w:firstLine="420"/>
      </w:pPr>
      <w:r w:rsidRPr="00D33F55">
        <w:rPr>
          <w:rFonts w:hint="eastAsia"/>
        </w:rPr>
        <w:t>按GB/T 20091-2006《组织机构类型》分类，根据法人单位登记机关核发的法人证书或签发的批文 确定的法人类别。</w:t>
      </w:r>
    </w:p>
    <w:p w14:paraId="1AD6130A" w14:textId="77777777" w:rsidR="00CE3B72" w:rsidRPr="00D33F55" w:rsidRDefault="00000000" w:rsidP="00D33F55">
      <w:pPr>
        <w:pStyle w:val="afffffffffff4"/>
        <w:ind w:left="422" w:hangingChars="200" w:hanging="422"/>
        <w:rPr>
          <w:rFonts w:ascii="黑体" w:eastAsia="黑体" w:hAnsi="黑体" w:cs="黑体" w:hint="eastAsia"/>
          <w:kern w:val="2"/>
          <w:szCs w:val="21"/>
        </w:rPr>
      </w:pPr>
      <w:r w:rsidRPr="00D33F55">
        <w:rPr>
          <w:rFonts w:ascii="黑体" w:eastAsia="黑体" w:hAnsi="黑体" w:hint="eastAsia"/>
          <w:b/>
          <w:bCs/>
        </w:rPr>
        <w:br/>
      </w:r>
      <w:r w:rsidRPr="00D33F55">
        <w:rPr>
          <w:rFonts w:ascii="黑体" w:eastAsia="黑体" w:hAnsi="黑体" w:hint="eastAsia"/>
        </w:rPr>
        <w:t>法定代表人 statutory   representative</w:t>
      </w:r>
    </w:p>
    <w:p w14:paraId="21A53516" w14:textId="77777777" w:rsidR="00CE3B72" w:rsidRPr="00D33F55" w:rsidRDefault="00000000">
      <w:pPr>
        <w:pStyle w:val="afffff5"/>
        <w:ind w:firstLine="420"/>
      </w:pPr>
      <w:r w:rsidRPr="00D33F55">
        <w:rPr>
          <w:rFonts w:hint="eastAsia"/>
        </w:rPr>
        <w:t>又称法人代表，指依法律、法规或章程规定代表法人行使职权的负责人。</w:t>
      </w:r>
    </w:p>
    <w:p w14:paraId="59F24749" w14:textId="77777777" w:rsidR="00CE3B72" w:rsidRPr="00D33F55" w:rsidRDefault="00000000" w:rsidP="00D33F55">
      <w:pPr>
        <w:pStyle w:val="afffffffffff4"/>
        <w:ind w:left="420" w:hangingChars="200" w:hanging="420"/>
        <w:rPr>
          <w:rFonts w:ascii="黑体" w:eastAsia="黑体" w:hAnsi="黑体" w:cs="黑体" w:hint="eastAsia"/>
          <w:kern w:val="2"/>
          <w:szCs w:val="21"/>
        </w:rPr>
      </w:pPr>
      <w:r w:rsidRPr="00D33F55">
        <w:rPr>
          <w:rFonts w:ascii="黑体" w:eastAsia="黑体" w:hAnsi="黑体" w:hint="eastAsia"/>
        </w:rPr>
        <w:br/>
        <w:t>登记批准机构 registered organizations</w:t>
      </w:r>
    </w:p>
    <w:p w14:paraId="3EA5A17F" w14:textId="77777777" w:rsidR="00CE3B72" w:rsidRPr="00D33F55" w:rsidRDefault="00000000">
      <w:pPr>
        <w:pStyle w:val="afffff5"/>
        <w:ind w:firstLine="420"/>
      </w:pPr>
      <w:r w:rsidRPr="00D33F55">
        <w:rPr>
          <w:rFonts w:hint="eastAsia"/>
        </w:rPr>
        <w:t>指依法具有批准法人或非法人组建职能的机构。</w:t>
      </w:r>
    </w:p>
    <w:p w14:paraId="73316724" w14:textId="77777777" w:rsidR="00CE3B72" w:rsidRPr="00D33F55" w:rsidRDefault="00000000" w:rsidP="00617860">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登记注册号或批准文号 registered number</w:t>
      </w:r>
    </w:p>
    <w:p w14:paraId="494EC065" w14:textId="77777777" w:rsidR="00CE3B72" w:rsidRPr="00D33F55" w:rsidRDefault="00000000">
      <w:pPr>
        <w:pStyle w:val="afffff5"/>
        <w:ind w:firstLine="420"/>
      </w:pPr>
      <w:r w:rsidRPr="00D33F55">
        <w:rPr>
          <w:rFonts w:hint="eastAsia"/>
        </w:rPr>
        <w:t>法人机构注册、登记的注册登记号或依法批准成立的文号。</w:t>
      </w:r>
    </w:p>
    <w:p w14:paraId="6D37C751" w14:textId="77777777" w:rsidR="00CE3B72" w:rsidRPr="00D33F55" w:rsidRDefault="00000000" w:rsidP="00617860">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经营或业务范围 scope of business</w:t>
      </w:r>
    </w:p>
    <w:p w14:paraId="0FE66C75" w14:textId="77777777" w:rsidR="00CE3B72" w:rsidRPr="00D33F55" w:rsidRDefault="00000000">
      <w:pPr>
        <w:pStyle w:val="afffff5"/>
        <w:ind w:firstLine="420"/>
      </w:pPr>
      <w:r w:rsidRPr="00D33F55">
        <w:rPr>
          <w:rFonts w:hint="eastAsia"/>
        </w:rPr>
        <w:t>指机构编制委员会办公室、工商行政管理局、民政厅民间组织管理局及其他法律法规规定的法人登 记机构或法人批准机关核发的法人证书或批文上的经营范围、职责、宗旨和业务范围、公益活动业务范 围等内容。</w:t>
      </w:r>
    </w:p>
    <w:p w14:paraId="15DB8C10" w14:textId="77777777" w:rsidR="00CE3B72" w:rsidRPr="00D33F55" w:rsidRDefault="00000000" w:rsidP="00617860">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国民经济行业 national economical trade</w:t>
      </w:r>
    </w:p>
    <w:p w14:paraId="22990733" w14:textId="77777777" w:rsidR="00CE3B72" w:rsidRPr="00D33F55" w:rsidRDefault="00000000">
      <w:pPr>
        <w:pStyle w:val="afffff5"/>
        <w:ind w:firstLine="420"/>
      </w:pPr>
      <w:r w:rsidRPr="00D33F55">
        <w:rPr>
          <w:rFonts w:hint="eastAsia"/>
        </w:rPr>
        <w:t>指按照GB/T4754《 国民经济行业分类》规定，用代码表示的法人所属的国民经济行业。</w:t>
      </w:r>
    </w:p>
    <w:p w14:paraId="63B5EAA5" w14:textId="77777777" w:rsidR="00CE3B72" w:rsidRPr="00D33F55" w:rsidRDefault="00000000" w:rsidP="00617860">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经济类型分类与代码 economical type code</w:t>
      </w:r>
    </w:p>
    <w:p w14:paraId="54F7A1D8" w14:textId="77777777" w:rsidR="00CE3B72" w:rsidRPr="00D33F55" w:rsidRDefault="00000000">
      <w:pPr>
        <w:pStyle w:val="afffff5"/>
        <w:ind w:firstLine="420"/>
      </w:pPr>
      <w:r w:rsidRPr="00D33F55">
        <w:rPr>
          <w:rFonts w:hint="eastAsia"/>
        </w:rPr>
        <w:t>指按照GB/T 12402《经济类型分类与代码》规定，用代码表示的法人所属的经济类别。</w:t>
      </w:r>
    </w:p>
    <w:p w14:paraId="3B08B682" w14:textId="77777777" w:rsidR="00CE3B72" w:rsidRPr="00D33F55" w:rsidRDefault="00000000" w:rsidP="00617860">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注册资金 registered capital</w:t>
      </w:r>
    </w:p>
    <w:p w14:paraId="584E674D" w14:textId="77777777" w:rsidR="00CE3B72" w:rsidRPr="00D33F55" w:rsidRDefault="00000000">
      <w:pPr>
        <w:pStyle w:val="afffff5"/>
        <w:ind w:firstLine="420"/>
      </w:pPr>
      <w:r w:rsidRPr="00D33F55">
        <w:rPr>
          <w:rFonts w:hint="eastAsia"/>
        </w:rPr>
        <w:t>由法人登记机构或批准机关核准的法人注册资本、开办资金、活动资金、原始基金。</w:t>
      </w:r>
    </w:p>
    <w:p w14:paraId="52DDD927" w14:textId="77777777" w:rsidR="00CE3B72" w:rsidRPr="00D33F55" w:rsidRDefault="00000000" w:rsidP="00617860">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法人单位资质juridical person qualification</w:t>
      </w:r>
    </w:p>
    <w:p w14:paraId="23E08164" w14:textId="77777777" w:rsidR="00CE3B72" w:rsidRPr="00D33F55" w:rsidRDefault="00000000">
      <w:pPr>
        <w:pStyle w:val="afffff5"/>
        <w:ind w:firstLine="420"/>
      </w:pPr>
      <w:r w:rsidRPr="00D33F55">
        <w:rPr>
          <w:rFonts w:hint="eastAsia"/>
        </w:rPr>
        <w:t>行政机关或非政府组织，向法人单位颁发的行政许可证书、行政许可批文或资质，包括行政许可证、 执照、资格证、资质证。</w:t>
      </w:r>
    </w:p>
    <w:p w14:paraId="76D09318" w14:textId="77777777" w:rsidR="00CE3B72" w:rsidRPr="00D33F55" w:rsidRDefault="00000000" w:rsidP="00617860">
      <w:pPr>
        <w:pStyle w:val="afffffffffff4"/>
        <w:ind w:left="422" w:hangingChars="200" w:hanging="422"/>
        <w:rPr>
          <w:rFonts w:ascii="黑体" w:eastAsia="黑体" w:hAnsi="黑体" w:hint="eastAsia"/>
        </w:rPr>
      </w:pPr>
      <w:r w:rsidRPr="00D33F55">
        <w:rPr>
          <w:rFonts w:ascii="黑体" w:hAnsi="黑体" w:hint="eastAsia"/>
          <w:b/>
          <w:bCs/>
        </w:rPr>
        <w:br/>
      </w:r>
      <w:bookmarkStart w:id="56" w:name="_Hlk203069850"/>
      <w:r w:rsidRPr="00D33F55">
        <w:rPr>
          <w:rFonts w:ascii="黑体" w:eastAsia="黑体" w:hAnsi="黑体" w:hint="eastAsia"/>
        </w:rPr>
        <w:t>法人单位资质核发单位</w:t>
      </w:r>
      <w:bookmarkEnd w:id="56"/>
      <w:r w:rsidRPr="00D33F55">
        <w:rPr>
          <w:rFonts w:ascii="黑体" w:eastAsia="黑体" w:hAnsi="黑体" w:hint="eastAsia"/>
        </w:rPr>
        <w:t xml:space="preserve"> juridical person qualification checking and issuing unit</w:t>
      </w:r>
    </w:p>
    <w:p w14:paraId="3AA801A5" w14:textId="09E49D5C" w:rsidR="00CE3B72" w:rsidRPr="00D33F55" w:rsidRDefault="00000000">
      <w:pPr>
        <w:pStyle w:val="afffff5"/>
        <w:ind w:firstLine="420"/>
      </w:pPr>
      <w:r w:rsidRPr="00D33F55">
        <w:rPr>
          <w:rFonts w:hint="eastAsia"/>
        </w:rPr>
        <w:t>对法人单位行政许可事项及资格进行审批、颁证等事项的行政机关或非政府组织。</w:t>
      </w:r>
    </w:p>
    <w:p w14:paraId="5A53EF95" w14:textId="2FB4E3B9" w:rsidR="00CE3B72" w:rsidRPr="00D33F55" w:rsidRDefault="00DD5ABC" w:rsidP="00DD5ABC">
      <w:pPr>
        <w:pStyle w:val="afffffffffff4"/>
        <w:ind w:left="420" w:hangingChars="200" w:hanging="420"/>
        <w:rPr>
          <w:rFonts w:ascii="黑体" w:eastAsia="黑体" w:hAnsi="黑体" w:hint="eastAsia"/>
        </w:rPr>
      </w:pPr>
      <w:r w:rsidRPr="00D33F55">
        <w:rPr>
          <w:rFonts w:ascii="黑体" w:eastAsia="黑体" w:hAnsi="黑体" w:hint="eastAsia"/>
        </w:rPr>
        <w:br/>
        <w:t>湖南省政务外网 hunan province electronic government extranet</w:t>
      </w:r>
    </w:p>
    <w:p w14:paraId="611AFC65" w14:textId="77777777" w:rsidR="00CE3B72" w:rsidRPr="00D33F55" w:rsidRDefault="00000000">
      <w:pPr>
        <w:pStyle w:val="afffff5"/>
        <w:ind w:firstLine="420"/>
      </w:pPr>
      <w:r w:rsidRPr="00D33F55">
        <w:rPr>
          <w:rFonts w:hint="eastAsia"/>
        </w:rPr>
        <w:lastRenderedPageBreak/>
        <w:t>为满足各级政务部门进行社会管理、公共服务等面向社会服务的需要，湖南省按照国家政务外网要  求建设的上连国家政务外网、横向连接省内各政务部门、下联各市州县的计算机网络。湖南省政务外网， 由省级、市州级和县级网络构成，按照统一规划、分级负责的原则进行建设。</w:t>
      </w:r>
    </w:p>
    <w:p w14:paraId="6351A3A7" w14:textId="23799EF2" w:rsidR="00CE3B72" w:rsidRPr="00D33F55" w:rsidRDefault="00DD5ABC" w:rsidP="00DD5ABC">
      <w:pPr>
        <w:pStyle w:val="afffffffffff4"/>
        <w:ind w:left="420" w:hangingChars="200" w:hanging="420"/>
        <w:rPr>
          <w:rFonts w:ascii="黑体" w:eastAsia="黑体" w:hAnsi="黑体" w:hint="eastAsia"/>
        </w:rPr>
      </w:pPr>
      <w:r w:rsidRPr="00D33F55">
        <w:rPr>
          <w:rFonts w:ascii="黑体" w:eastAsia="黑体" w:hAnsi="黑体" w:hint="eastAsia"/>
        </w:rPr>
        <w:br/>
        <w:t>湖南省大数据总枢纽</w:t>
      </w:r>
    </w:p>
    <w:p w14:paraId="4E002C43" w14:textId="77777777" w:rsidR="00CE3B72" w:rsidRPr="00D33F55" w:rsidRDefault="00000000">
      <w:pPr>
        <w:pStyle w:val="afffff5"/>
        <w:ind w:firstLine="420"/>
      </w:pPr>
      <w:r w:rsidRPr="00D33F55">
        <w:rPr>
          <w:rFonts w:hint="eastAsia"/>
        </w:rPr>
        <w:t>湖南省大数据总枢纽是通过建设统一标准、统一架构、分级管理、互联互通的省市大数据总枢纽，</w:t>
      </w:r>
    </w:p>
    <w:p w14:paraId="77AEE412" w14:textId="77777777" w:rsidR="00CE3B72" w:rsidRPr="00D33F55" w:rsidRDefault="00000000">
      <w:pPr>
        <w:pStyle w:val="afffff5"/>
        <w:ind w:firstLine="420"/>
      </w:pPr>
      <w:r w:rsidRPr="00D33F55">
        <w:rPr>
          <w:rFonts w:hint="eastAsia"/>
        </w:rPr>
        <w:t>形成政务数据资源的统一管理和统筹调度能力，支撑全省政务数据资源跨部门、跨层级、跨地区高效、便捷、安全共享和应用。支撑法人单位管理部门的桥接，实现法人单位基础数据采集、传送、比对等功能的计算机软硬件系统。</w:t>
      </w:r>
    </w:p>
    <w:p w14:paraId="5F8B3EDF" w14:textId="77777777" w:rsidR="00CE3B72" w:rsidRPr="00D33F55" w:rsidRDefault="00000000" w:rsidP="00DD5ABC">
      <w:pPr>
        <w:pStyle w:val="afffffffffff4"/>
        <w:ind w:left="420" w:hangingChars="200" w:hanging="420"/>
        <w:rPr>
          <w:rFonts w:ascii="黑体" w:eastAsia="黑体" w:hAnsi="黑体" w:hint="eastAsia"/>
        </w:rPr>
      </w:pPr>
      <w:r w:rsidRPr="00D33F55">
        <w:rPr>
          <w:rFonts w:ascii="黑体" w:eastAsia="黑体" w:hAnsi="黑体" w:hint="eastAsia"/>
        </w:rPr>
        <w:br/>
        <w:t>法人单位基础信息应用支撑平台 juridical  person  fundamental  information  platform  supporting application</w:t>
      </w:r>
    </w:p>
    <w:p w14:paraId="7BF7D749" w14:textId="77777777" w:rsidR="00CE3B72" w:rsidRPr="00D33F55" w:rsidRDefault="00000000">
      <w:pPr>
        <w:pStyle w:val="afffff5"/>
        <w:ind w:firstLine="420"/>
      </w:pPr>
      <w:r w:rsidRPr="00D33F55">
        <w:rPr>
          <w:rFonts w:hint="eastAsia"/>
        </w:rPr>
        <w:t>为法人单位基础信息的共享和应用提供基础支持的计算机软硬件系统。</w:t>
      </w:r>
    </w:p>
    <w:p w14:paraId="6E0B0966" w14:textId="77777777" w:rsidR="00CE3B72" w:rsidRPr="00D33F55" w:rsidRDefault="00000000" w:rsidP="00DD5ABC">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决策支持系统 decision-supporting    system</w:t>
      </w:r>
    </w:p>
    <w:p w14:paraId="38746DE4" w14:textId="77777777" w:rsidR="00CE3B72" w:rsidRPr="00D33F55" w:rsidRDefault="00000000">
      <w:pPr>
        <w:pStyle w:val="afffff5"/>
        <w:ind w:firstLine="420"/>
      </w:pPr>
      <w:r w:rsidRPr="00D33F55">
        <w:rPr>
          <w:rFonts w:hint="eastAsia"/>
        </w:rPr>
        <w:t>采用信息技术、空间地理技术和多媒体技术等手段，以法人单位基础数据库为支撑，利用核心政务 系统和其他政务系统收集相关决策信息，进行分析、预测和评估，提供智能化决策支持的一种应用系统。</w:t>
      </w:r>
    </w:p>
    <w:p w14:paraId="65A88397" w14:textId="77777777" w:rsidR="00CE3B72" w:rsidRPr="00D33F55" w:rsidRDefault="00000000" w:rsidP="00DD5ABC">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法人单位基础数据库平台 juridical  person  fundamental  database  platform</w:t>
      </w:r>
    </w:p>
    <w:p w14:paraId="0CCD27CD" w14:textId="77777777" w:rsidR="00CE3B72" w:rsidRPr="00D33F55" w:rsidRDefault="00000000">
      <w:pPr>
        <w:pStyle w:val="afffff5"/>
        <w:ind w:firstLine="420"/>
      </w:pPr>
      <w:r w:rsidRPr="00D33F55">
        <w:rPr>
          <w:rFonts w:hint="eastAsia"/>
        </w:rPr>
        <w:t>存储法人单位基础数据并为法人单位基础数据库提供应用服务的计算机软硬件系统。</w:t>
      </w:r>
    </w:p>
    <w:p w14:paraId="357CA530" w14:textId="77777777" w:rsidR="00CE3B72" w:rsidRPr="00D33F55" w:rsidRDefault="00000000" w:rsidP="00DD5ABC">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法人单位信息搜索引擎juridical  person  information  search  engine</w:t>
      </w:r>
    </w:p>
    <w:p w14:paraId="09D9E162" w14:textId="77777777" w:rsidR="00CE3B72" w:rsidRPr="00D33F55" w:rsidRDefault="00000000">
      <w:pPr>
        <w:pStyle w:val="afffff5"/>
        <w:ind w:firstLine="420"/>
      </w:pPr>
      <w:r w:rsidRPr="00D33F55">
        <w:rPr>
          <w:rFonts w:hint="eastAsia"/>
        </w:rPr>
        <w:t>根据一定策略、运用特定的计算机程序在法人单位基础数据库平台中搜集法人相关信息，再对信息 进行组织和处理后，为用户提供检索服务的系统。</w:t>
      </w:r>
    </w:p>
    <w:p w14:paraId="06A80FE6" w14:textId="77777777" w:rsidR="00CE3B72" w:rsidRPr="00D33F55" w:rsidRDefault="00000000" w:rsidP="00DD5ABC">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法人信息应用系统节点 application system node</w:t>
      </w:r>
    </w:p>
    <w:p w14:paraId="78768CDE" w14:textId="77777777" w:rsidR="00CE3B72" w:rsidRPr="00D33F55" w:rsidRDefault="00000000">
      <w:pPr>
        <w:pStyle w:val="afffff5"/>
        <w:ind w:firstLine="420"/>
      </w:pPr>
      <w:r w:rsidRPr="00D33F55">
        <w:rPr>
          <w:rFonts w:hint="eastAsia"/>
        </w:rPr>
        <w:t>应用部门的信息系统与法人单位基础数据库平台进行对接的设施，可直接调用法人单位基础数据库 平台提供的法人基础信息资源服务和认证授权服务。</w:t>
      </w:r>
    </w:p>
    <w:p w14:paraId="77072831" w14:textId="77777777" w:rsidR="00CE3B72" w:rsidRPr="00D33F55" w:rsidRDefault="00000000" w:rsidP="00DD5ABC">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法人基础信息服务 corporation   fundamental  information   service</w:t>
      </w:r>
    </w:p>
    <w:p w14:paraId="689DD044" w14:textId="77777777" w:rsidR="00CE3B72" w:rsidRPr="00D33F55" w:rsidRDefault="00000000">
      <w:pPr>
        <w:pStyle w:val="afffff5"/>
        <w:ind w:firstLine="420"/>
      </w:pPr>
      <w:r w:rsidRPr="00D33F55">
        <w:rPr>
          <w:rFonts w:hint="eastAsia"/>
        </w:rPr>
        <w:t>通过法人单位基础数据库平台，为政府和公众提供法人单位信息。</w:t>
      </w:r>
    </w:p>
    <w:p w14:paraId="094BB346" w14:textId="77777777" w:rsidR="00CE3B72" w:rsidRPr="00D33F55" w:rsidRDefault="00000000" w:rsidP="00DD5ABC">
      <w:pPr>
        <w:pStyle w:val="afffffffffff4"/>
        <w:ind w:left="422" w:hangingChars="200" w:hanging="422"/>
        <w:rPr>
          <w:rFonts w:ascii="黑体" w:eastAsia="黑体" w:hAnsi="黑体" w:hint="eastAsia"/>
        </w:rPr>
      </w:pPr>
      <w:r w:rsidRPr="00D33F55">
        <w:rPr>
          <w:rFonts w:ascii="黑体" w:hAnsi="黑体" w:hint="eastAsia"/>
          <w:b/>
          <w:bCs/>
        </w:rPr>
        <w:br/>
      </w:r>
      <w:r w:rsidRPr="00D33F55">
        <w:rPr>
          <w:rFonts w:ascii="黑体" w:eastAsia="黑体" w:hAnsi="黑体" w:hint="eastAsia"/>
        </w:rPr>
        <w:t>法人联合监管信息服务 corporation  synergetic  supervisal  information  service</w:t>
      </w:r>
    </w:p>
    <w:p w14:paraId="38292D7E" w14:textId="77777777" w:rsidR="00CE3B72" w:rsidRDefault="00000000">
      <w:pPr>
        <w:pStyle w:val="afffff5"/>
        <w:ind w:firstLine="420"/>
      </w:pPr>
      <w:r w:rsidRPr="00D33F55">
        <w:rPr>
          <w:rFonts w:hint="eastAsia"/>
        </w:rPr>
        <w:t>为政府有关部门提供法人单位在经济活动中的真实记录，实现政府各部门对法人社会行为的联合监 督和管理。</w:t>
      </w:r>
    </w:p>
    <w:p w14:paraId="1EC302EF" w14:textId="77777777" w:rsidR="00CE3B72" w:rsidRPr="00D33F55" w:rsidRDefault="00000000" w:rsidP="00DD5ABC">
      <w:pPr>
        <w:pStyle w:val="afffffffffff4"/>
        <w:ind w:left="422" w:hangingChars="200" w:hanging="422"/>
        <w:rPr>
          <w:rFonts w:ascii="黑体" w:eastAsia="黑体" w:hAnsi="黑体" w:hint="eastAsia"/>
        </w:rPr>
      </w:pPr>
      <w:r w:rsidRPr="00DD5ABC">
        <w:rPr>
          <w:rFonts w:ascii="黑体" w:hAnsi="黑体" w:hint="eastAsia"/>
          <w:b/>
          <w:bCs/>
        </w:rPr>
        <w:br/>
      </w:r>
      <w:r w:rsidRPr="00D33F55">
        <w:rPr>
          <w:rFonts w:ascii="黑体" w:eastAsia="黑体" w:hAnsi="黑体" w:hint="eastAsia"/>
        </w:rPr>
        <w:t>法人信用信息体系 corporation  honor  information  system</w:t>
      </w:r>
    </w:p>
    <w:p w14:paraId="3A543B3B" w14:textId="77777777" w:rsidR="00CE3B72" w:rsidRDefault="00000000">
      <w:pPr>
        <w:pStyle w:val="afffff5"/>
        <w:ind w:firstLine="420"/>
      </w:pPr>
      <w:r>
        <w:rPr>
          <w:rFonts w:hint="eastAsia"/>
        </w:rPr>
        <w:t>以法律、法规为依据，以合法有效的信用信息为基础，解决市场参与者的信息不对称为目的，使守 信的法人单位得到鼓励，失信的法人单位付出代价，保证公平和效率的社会机制。</w:t>
      </w:r>
    </w:p>
    <w:p w14:paraId="4C7106F2" w14:textId="77777777" w:rsidR="00CE3B72" w:rsidRPr="00D33F55" w:rsidRDefault="00000000" w:rsidP="00DD5ABC">
      <w:pPr>
        <w:pStyle w:val="afffffffffff4"/>
        <w:ind w:left="422" w:hangingChars="200" w:hanging="422"/>
        <w:rPr>
          <w:rFonts w:ascii="黑体" w:eastAsia="黑体" w:hAnsi="黑体" w:hint="eastAsia"/>
        </w:rPr>
      </w:pPr>
      <w:r w:rsidRPr="00DD5ABC">
        <w:rPr>
          <w:rFonts w:ascii="黑体" w:hAnsi="黑体" w:hint="eastAsia"/>
          <w:b/>
          <w:bCs/>
        </w:rPr>
        <w:br/>
      </w:r>
      <w:r w:rsidRPr="00D33F55">
        <w:rPr>
          <w:rFonts w:ascii="黑体" w:eastAsia="黑体" w:hAnsi="黑体" w:hint="eastAsia"/>
        </w:rPr>
        <w:t>政务大数据体系 government big data system</w:t>
      </w:r>
    </w:p>
    <w:p w14:paraId="27245AD1" w14:textId="77777777" w:rsidR="00CE3B72" w:rsidRPr="00DD5ABC" w:rsidRDefault="00000000">
      <w:pPr>
        <w:pStyle w:val="afffff5"/>
        <w:ind w:firstLine="420"/>
        <w:rPr>
          <w:highlight w:val="green"/>
        </w:rPr>
      </w:pPr>
      <w:r w:rsidRPr="00DD5ABC">
        <w:rPr>
          <w:rFonts w:hint="eastAsia"/>
          <w:highlight w:val="green"/>
        </w:rPr>
        <w:t xml:space="preserve">通过统筹管理政务数据资源，构建标准统一、布局合理、管理协同、安全可靠的一体化数据资源体系。 </w:t>
      </w:r>
    </w:p>
    <w:p w14:paraId="38BCC2CB" w14:textId="77777777" w:rsidR="00CE3B72" w:rsidRPr="00DD5ABC" w:rsidRDefault="00000000">
      <w:pPr>
        <w:pStyle w:val="afffff5"/>
        <w:ind w:firstLine="420"/>
        <w:rPr>
          <w:highlight w:val="green"/>
        </w:rPr>
      </w:pPr>
      <w:r w:rsidRPr="00DD5ABC">
        <w:rPr>
          <w:rFonts w:hint="eastAsia"/>
          <w:highlight w:val="green"/>
        </w:rPr>
        <w:lastRenderedPageBreak/>
        <w:t xml:space="preserve">[来源：国办函〔2022〕102号] </w:t>
      </w:r>
    </w:p>
    <w:p w14:paraId="3C89A86F" w14:textId="10E5BB27" w:rsidR="00CE3B72" w:rsidRPr="00AB5847" w:rsidRDefault="00AB5847" w:rsidP="00AB5847">
      <w:pPr>
        <w:pStyle w:val="afffffffffff4"/>
        <w:ind w:left="420" w:hangingChars="200" w:hanging="420"/>
        <w:rPr>
          <w:rFonts w:ascii="黑体" w:eastAsia="黑体" w:hAnsi="黑体" w:hint="eastAsia"/>
          <w:highlight w:val="green"/>
        </w:rPr>
      </w:pPr>
      <w:r w:rsidRPr="00AB5847">
        <w:rPr>
          <w:rFonts w:ascii="黑体" w:eastAsia="黑体" w:hAnsi="黑体"/>
          <w:highlight w:val="green"/>
        </w:rPr>
        <w:br/>
      </w:r>
      <w:r w:rsidRPr="00AB5847">
        <w:rPr>
          <w:rFonts w:ascii="黑体" w:eastAsia="黑体" w:hAnsi="黑体" w:hint="eastAsia"/>
          <w:highlight w:val="green"/>
        </w:rPr>
        <w:t>数据安全data security</w:t>
      </w:r>
    </w:p>
    <w:p w14:paraId="080F7721" w14:textId="77777777" w:rsidR="00CE3B72" w:rsidRPr="00DD5ABC" w:rsidRDefault="00000000">
      <w:pPr>
        <w:pStyle w:val="afffff5"/>
        <w:ind w:firstLine="420"/>
        <w:rPr>
          <w:highlight w:val="green"/>
        </w:rPr>
      </w:pPr>
      <w:r w:rsidRPr="00DD5ABC">
        <w:rPr>
          <w:rFonts w:hint="eastAsia"/>
          <w:highlight w:val="green"/>
        </w:rPr>
        <w:t>通过管理和技术措施,确保数据有效保护和合规使用的状态。</w:t>
      </w:r>
    </w:p>
    <w:p w14:paraId="5459E76E" w14:textId="77777777" w:rsidR="00CE3B72" w:rsidRPr="00DD5ABC" w:rsidRDefault="00000000">
      <w:pPr>
        <w:pStyle w:val="afffff5"/>
        <w:ind w:firstLine="420"/>
        <w:rPr>
          <w:highlight w:val="green"/>
        </w:rPr>
      </w:pPr>
      <w:r w:rsidRPr="00DD5ABC">
        <w:rPr>
          <w:rFonts w:hint="eastAsia"/>
          <w:highlight w:val="green"/>
        </w:rPr>
        <w:t>[来源：</w:t>
      </w:r>
      <w:r w:rsidRPr="00DD5ABC">
        <w:rPr>
          <w:highlight w:val="green"/>
        </w:rPr>
        <w:t>GB/T 37988-2019</w:t>
      </w:r>
      <w:r w:rsidRPr="00DD5ABC">
        <w:rPr>
          <w:rFonts w:hint="eastAsia"/>
          <w:highlight w:val="green"/>
        </w:rPr>
        <w:t>，3.1]</w:t>
      </w:r>
    </w:p>
    <w:p w14:paraId="18105AE1" w14:textId="77777777" w:rsidR="00CE3B72" w:rsidRPr="00D33F55" w:rsidRDefault="00000000" w:rsidP="00DD5ABC">
      <w:pPr>
        <w:pStyle w:val="afffffffffff4"/>
        <w:ind w:left="422" w:hangingChars="200" w:hanging="422"/>
        <w:rPr>
          <w:rFonts w:ascii="黑体" w:eastAsia="黑体" w:hAnsi="黑体" w:hint="eastAsia"/>
        </w:rPr>
      </w:pPr>
      <w:r w:rsidRPr="00DD5ABC">
        <w:rPr>
          <w:rFonts w:ascii="黑体" w:hAnsi="黑体" w:hint="eastAsia"/>
          <w:b/>
          <w:bCs/>
          <w:highlight w:val="green"/>
        </w:rPr>
        <w:br/>
      </w:r>
      <w:r w:rsidRPr="00D33F55">
        <w:rPr>
          <w:rFonts w:ascii="黑体" w:eastAsia="黑体" w:hAnsi="黑体" w:hint="eastAsia"/>
        </w:rPr>
        <w:t>联邦学习</w:t>
      </w:r>
    </w:p>
    <w:p w14:paraId="467B1D24" w14:textId="77777777" w:rsidR="00CE3B72" w:rsidRDefault="00000000">
      <w:pPr>
        <w:pStyle w:val="afffff5"/>
        <w:ind w:firstLine="420"/>
      </w:pPr>
      <w:r w:rsidRPr="00DD5ABC">
        <w:rPr>
          <w:rFonts w:hint="eastAsia"/>
          <w:highlight w:val="green"/>
        </w:rPr>
        <w:t>指一种多个参与方在保证各自原始私有数据不出数据方定义的可信域的前提下，以保护隐私数据的方式交换中间计算结果，从而协作完成某项机器学习任务的模式。</w:t>
      </w:r>
    </w:p>
    <w:p w14:paraId="7C19B8C7" w14:textId="77777777" w:rsidR="00CE3B72" w:rsidRDefault="00CE3B72">
      <w:pPr>
        <w:pStyle w:val="af8"/>
        <w:rPr>
          <w:rFonts w:hint="eastAsia"/>
          <w:vanish w:val="0"/>
        </w:rPr>
      </w:pPr>
      <w:bookmarkStart w:id="57" w:name="BookMark5"/>
      <w:bookmarkEnd w:id="27"/>
    </w:p>
    <w:p w14:paraId="01D2AE2C" w14:textId="77777777" w:rsidR="00CE3B72" w:rsidRDefault="00CE3B72">
      <w:pPr>
        <w:pStyle w:val="afe"/>
        <w:rPr>
          <w:vanish w:val="0"/>
        </w:rPr>
      </w:pPr>
    </w:p>
    <w:p w14:paraId="0A70757A" w14:textId="77777777" w:rsidR="00CE3B72" w:rsidRDefault="00000000" w:rsidP="00DD5ABC">
      <w:pPr>
        <w:pStyle w:val="aff3"/>
        <w:pageBreakBefore/>
        <w:spacing w:before="78" w:after="156"/>
      </w:pPr>
      <w:r>
        <w:lastRenderedPageBreak/>
        <w:br/>
      </w:r>
      <w:bookmarkStart w:id="58" w:name="_Toc202886058"/>
      <w:bookmarkStart w:id="59" w:name="_Toc202885999"/>
      <w:r>
        <w:rPr>
          <w:rFonts w:hint="eastAsia"/>
        </w:rPr>
        <w:t>（资料性）</w:t>
      </w:r>
      <w:r>
        <w:br/>
      </w:r>
      <w:r>
        <w:rPr>
          <w:rFonts w:hint="eastAsia"/>
        </w:rPr>
        <w:t>相关电子政务术语</w:t>
      </w:r>
      <w:bookmarkEnd w:id="58"/>
      <w:bookmarkEnd w:id="59"/>
    </w:p>
    <w:p w14:paraId="1757723C" w14:textId="77777777" w:rsidR="00CE3B72" w:rsidRDefault="00000000">
      <w:pPr>
        <w:pStyle w:val="aff4"/>
        <w:spacing w:before="156" w:after="156"/>
      </w:pPr>
      <w:bookmarkStart w:id="60" w:name="_Toc202886000"/>
      <w:bookmarkStart w:id="61" w:name="_Toc202886059"/>
      <w:r>
        <w:rPr>
          <w:rFonts w:hint="eastAsia"/>
        </w:rPr>
        <w:t>电子政务 electronic   government  (affair)</w:t>
      </w:r>
      <w:bookmarkEnd w:id="60"/>
      <w:bookmarkEnd w:id="61"/>
    </w:p>
    <w:p w14:paraId="10C63903" w14:textId="77777777" w:rsidR="00CE3B72" w:rsidRDefault="00000000">
      <w:pPr>
        <w:pStyle w:val="afffff5"/>
        <w:ind w:firstLine="420"/>
      </w:pPr>
      <w:r>
        <w:rPr>
          <w:rFonts w:hint="eastAsia"/>
        </w:rPr>
        <w:t>政务部门为实现政府与公民、企事业之间的信息交互，向社会提供优质、高效、透明的管理和服务， 对自身的管理结构和业务流程进行梳理，运用信息技术所构建的技术系统和形成的服务体系。</w:t>
      </w:r>
    </w:p>
    <w:p w14:paraId="1F85EEC9" w14:textId="77777777" w:rsidR="00CE3B72" w:rsidRDefault="00000000">
      <w:pPr>
        <w:pStyle w:val="afffff5"/>
        <w:ind w:firstLine="420"/>
      </w:pPr>
      <w:r>
        <w:rPr>
          <w:rFonts w:hint="eastAsia"/>
        </w:rPr>
        <w:t>[来源：GB/T 25647-2010,定义3.1.1]</w:t>
      </w:r>
    </w:p>
    <w:p w14:paraId="70266A2C" w14:textId="77777777" w:rsidR="00CE3B72" w:rsidRDefault="00000000">
      <w:pPr>
        <w:pStyle w:val="aff4"/>
        <w:spacing w:before="156" w:after="156"/>
      </w:pPr>
      <w:bookmarkStart w:id="62" w:name="_Toc202886001"/>
      <w:bookmarkStart w:id="63" w:name="_Toc202886060"/>
      <w:r>
        <w:rPr>
          <w:rFonts w:hint="eastAsia"/>
        </w:rPr>
        <w:t>电子政务系统 electronic   government  system</w:t>
      </w:r>
      <w:bookmarkEnd w:id="62"/>
      <w:bookmarkEnd w:id="63"/>
    </w:p>
    <w:p w14:paraId="0CC417AE" w14:textId="77777777" w:rsidR="00CE3B72" w:rsidRDefault="00000000">
      <w:pPr>
        <w:pStyle w:val="afffff5"/>
        <w:ind w:firstLine="420"/>
      </w:pPr>
      <w:r>
        <w:rPr>
          <w:rFonts w:hint="eastAsia"/>
        </w:rPr>
        <w:t>政府各部门采用信息技术手段履行政府管理服务职能，面向社会、企业和公众进行行业管理或者提 供公共服务而建设的管理信息系统。</w:t>
      </w:r>
    </w:p>
    <w:p w14:paraId="59CD297A" w14:textId="77777777" w:rsidR="00CE3B72" w:rsidRDefault="00000000">
      <w:pPr>
        <w:pStyle w:val="aff4"/>
        <w:spacing w:before="156" w:after="156"/>
      </w:pPr>
      <w:bookmarkStart w:id="64" w:name="_Toc202886002"/>
      <w:bookmarkStart w:id="65" w:name="_Toc202886061"/>
      <w:r>
        <w:rPr>
          <w:rFonts w:hint="eastAsia"/>
        </w:rPr>
        <w:t>电子政务标准化 standardization  of electronic  government</w:t>
      </w:r>
      <w:bookmarkEnd w:id="64"/>
      <w:bookmarkEnd w:id="65"/>
    </w:p>
    <w:p w14:paraId="2EBD2129" w14:textId="77777777" w:rsidR="00CE3B72" w:rsidRDefault="00000000">
      <w:pPr>
        <w:pStyle w:val="afffff5"/>
        <w:ind w:firstLine="420"/>
      </w:pPr>
      <w:r>
        <w:rPr>
          <w:rFonts w:hint="eastAsia"/>
        </w:rPr>
        <w:t>对电子政务的相关技术、业务流程、管理等全面建立标准与规范的过程。</w:t>
      </w:r>
    </w:p>
    <w:p w14:paraId="28ADF4B1" w14:textId="77777777" w:rsidR="00CE3B72" w:rsidRDefault="00000000">
      <w:pPr>
        <w:pStyle w:val="aff4"/>
        <w:spacing w:before="156" w:after="156"/>
      </w:pPr>
      <w:bookmarkStart w:id="66" w:name="_Toc202886003"/>
      <w:bookmarkStart w:id="67" w:name="_Toc202886062"/>
      <w:r>
        <w:rPr>
          <w:rFonts w:hint="eastAsia"/>
        </w:rPr>
        <w:t>电子政务平台 electronic  government  platform</w:t>
      </w:r>
      <w:bookmarkEnd w:id="66"/>
      <w:bookmarkEnd w:id="67"/>
    </w:p>
    <w:p w14:paraId="3490F920" w14:textId="77777777" w:rsidR="00CE3B72" w:rsidRDefault="00000000">
      <w:pPr>
        <w:pStyle w:val="afffff5"/>
        <w:ind w:firstLine="420"/>
      </w:pPr>
      <w:r>
        <w:rPr>
          <w:rFonts w:hint="eastAsia"/>
        </w:rPr>
        <w:t>专为政府公共事务设计，基于互联网应用技术支持的，面向社会、企业和公众的管理或者提供公共 服务而建设的管理信息系统。</w:t>
      </w:r>
    </w:p>
    <w:p w14:paraId="38B21DC3" w14:textId="77777777" w:rsidR="00CE3B72" w:rsidRDefault="00000000">
      <w:pPr>
        <w:pStyle w:val="aff4"/>
        <w:spacing w:before="156" w:after="156"/>
      </w:pPr>
      <w:bookmarkStart w:id="68" w:name="_Toc202886004"/>
      <w:bookmarkStart w:id="69" w:name="_Toc202886063"/>
      <w:r>
        <w:rPr>
          <w:rFonts w:hint="eastAsia"/>
        </w:rPr>
        <w:t>综合门户网站 integrative portal</w:t>
      </w:r>
      <w:bookmarkEnd w:id="68"/>
      <w:bookmarkEnd w:id="69"/>
    </w:p>
    <w:p w14:paraId="242C9337" w14:textId="77777777" w:rsidR="00CE3B72" w:rsidRDefault="00000000">
      <w:pPr>
        <w:pStyle w:val="afffff5"/>
        <w:ind w:firstLine="420"/>
      </w:pPr>
      <w:r>
        <w:rPr>
          <w:rFonts w:hint="eastAsia"/>
        </w:rPr>
        <w:t>一种通过统一的互联网门户集中实现各种服务功能的网站。</w:t>
      </w:r>
    </w:p>
    <w:p w14:paraId="5D18627F" w14:textId="77777777" w:rsidR="00CE3B72" w:rsidRDefault="00000000">
      <w:pPr>
        <w:pStyle w:val="aff4"/>
        <w:spacing w:before="156" w:after="156"/>
      </w:pPr>
      <w:bookmarkStart w:id="70" w:name="_Toc202886064"/>
      <w:bookmarkStart w:id="71" w:name="_Toc202886005"/>
      <w:r>
        <w:rPr>
          <w:rFonts w:hint="eastAsia"/>
        </w:rPr>
        <w:t>政府门户网站 govemment  portal</w:t>
      </w:r>
      <w:bookmarkEnd w:id="70"/>
      <w:bookmarkEnd w:id="71"/>
    </w:p>
    <w:p w14:paraId="0B8780D9" w14:textId="77777777" w:rsidR="00CE3B72" w:rsidRDefault="00000000">
      <w:pPr>
        <w:pStyle w:val="afffff5"/>
        <w:ind w:firstLine="420"/>
      </w:pPr>
      <w:r>
        <w:rPr>
          <w:rFonts w:hint="eastAsia"/>
        </w:rPr>
        <w:t>政府对公众和企业集中提供信息符合和政务服务的网站。</w:t>
      </w:r>
    </w:p>
    <w:p w14:paraId="6866CF15" w14:textId="77777777" w:rsidR="00CE3B72" w:rsidRDefault="00000000">
      <w:pPr>
        <w:pStyle w:val="afffff5"/>
        <w:ind w:firstLine="420"/>
      </w:pPr>
      <w:r>
        <w:rPr>
          <w:rFonts w:hint="eastAsia"/>
        </w:rPr>
        <w:t>[来源：B/T  25647-2010,定义3.4.4]</w:t>
      </w:r>
    </w:p>
    <w:p w14:paraId="4B23590E" w14:textId="77777777" w:rsidR="00CE3B72" w:rsidRDefault="00000000">
      <w:pPr>
        <w:pStyle w:val="aff4"/>
        <w:spacing w:before="156" w:after="156"/>
      </w:pPr>
      <w:bookmarkStart w:id="72" w:name="_Toc202886006"/>
      <w:bookmarkStart w:id="73" w:name="_Toc202886065"/>
      <w:r>
        <w:rPr>
          <w:rFonts w:hint="eastAsia"/>
        </w:rPr>
        <w:t>协同政务 synergetic    government</w:t>
      </w:r>
      <w:bookmarkEnd w:id="72"/>
      <w:bookmarkEnd w:id="73"/>
    </w:p>
    <w:p w14:paraId="261C54AA" w14:textId="77777777" w:rsidR="00CE3B72" w:rsidRDefault="00000000">
      <w:pPr>
        <w:pStyle w:val="afffff5"/>
        <w:ind w:firstLine="420"/>
      </w:pPr>
      <w:r>
        <w:rPr>
          <w:rFonts w:hint="eastAsia"/>
        </w:rPr>
        <w:t>政府机构应用信息化手段，提高跨部门的、动态的政府业务流效率，实现各类政府组织的协作沟通 协调公共管理的新型政务形式。</w:t>
      </w:r>
    </w:p>
    <w:p w14:paraId="27E8CAC9" w14:textId="77777777" w:rsidR="00CE3B72" w:rsidRDefault="00000000">
      <w:pPr>
        <w:pStyle w:val="aff4"/>
        <w:spacing w:before="156" w:after="156"/>
      </w:pPr>
      <w:bookmarkStart w:id="74" w:name="_Toc202886007"/>
      <w:bookmarkStart w:id="75" w:name="_Toc202886066"/>
      <w:r>
        <w:rPr>
          <w:rFonts w:hint="eastAsia"/>
        </w:rPr>
        <w:t>一站式服务 one-stop   service</w:t>
      </w:r>
      <w:bookmarkEnd w:id="74"/>
      <w:bookmarkEnd w:id="75"/>
    </w:p>
    <w:p w14:paraId="28B8505F" w14:textId="77777777" w:rsidR="00CE3B72" w:rsidRDefault="00000000">
      <w:pPr>
        <w:pStyle w:val="afffff5"/>
        <w:ind w:firstLine="420"/>
      </w:pPr>
      <w:r>
        <w:rPr>
          <w:rFonts w:hint="eastAsia"/>
        </w:rPr>
        <w:t>政府及其职能部门，为了方便企业和公众办事，提高行政效率，将办公地点集中起来的一种提供公 共服务的形式。</w:t>
      </w:r>
    </w:p>
    <w:p w14:paraId="41F00DB3" w14:textId="77777777" w:rsidR="00CE3B72" w:rsidRDefault="00000000">
      <w:pPr>
        <w:pStyle w:val="aff4"/>
        <w:spacing w:before="156" w:after="156"/>
      </w:pPr>
      <w:bookmarkStart w:id="76" w:name="_Toc202886008"/>
      <w:bookmarkStart w:id="77" w:name="_Toc202886067"/>
      <w:r>
        <w:rPr>
          <w:rFonts w:hint="eastAsia"/>
        </w:rPr>
        <w:t>网上行政审批 online administrative approval</w:t>
      </w:r>
      <w:bookmarkEnd w:id="76"/>
      <w:bookmarkEnd w:id="77"/>
    </w:p>
    <w:p w14:paraId="314A66EB" w14:textId="77777777" w:rsidR="00CE3B72" w:rsidRDefault="00000000">
      <w:pPr>
        <w:pStyle w:val="afffff5"/>
        <w:ind w:firstLine="420"/>
      </w:pPr>
      <w:r>
        <w:rPr>
          <w:rFonts w:hint="eastAsia"/>
        </w:rPr>
        <w:t>行政机关根据公民、法人、其他组织的网上申请，经依法审查，通过颁发许可证或执照等形式，准 予其从事特定活动的行为。</w:t>
      </w:r>
    </w:p>
    <w:p w14:paraId="0E5B0583" w14:textId="77777777" w:rsidR="00CE3B72" w:rsidRDefault="00000000">
      <w:pPr>
        <w:pStyle w:val="aff4"/>
        <w:spacing w:before="156" w:after="156"/>
      </w:pPr>
      <w:bookmarkStart w:id="78" w:name="_Toc202886068"/>
      <w:bookmarkStart w:id="79" w:name="_Toc202886009"/>
      <w:r>
        <w:rPr>
          <w:rFonts w:hint="eastAsia"/>
        </w:rPr>
        <w:t>电子政务信任体系 confidence system of electronic government</w:t>
      </w:r>
      <w:bookmarkEnd w:id="78"/>
      <w:bookmarkEnd w:id="79"/>
    </w:p>
    <w:p w14:paraId="54EF38A6" w14:textId="77777777" w:rsidR="00CE3B72" w:rsidRDefault="00000000">
      <w:pPr>
        <w:pStyle w:val="afffff5"/>
        <w:ind w:firstLine="420"/>
      </w:pPr>
      <w:r>
        <w:rPr>
          <w:rFonts w:hint="eastAsia"/>
        </w:rPr>
        <w:t>电子政务系统中通过对电子化提交的身份进行识别并确定信任关系的机制和相关的实现技术。</w:t>
      </w:r>
    </w:p>
    <w:p w14:paraId="785D0BC6" w14:textId="77777777" w:rsidR="00CE3B72" w:rsidRDefault="00000000">
      <w:pPr>
        <w:pStyle w:val="aff4"/>
        <w:spacing w:before="156" w:after="156"/>
      </w:pPr>
      <w:bookmarkStart w:id="80" w:name="_Toc202886069"/>
      <w:bookmarkStart w:id="81" w:name="_Toc202886010"/>
      <w:r>
        <w:rPr>
          <w:rFonts w:hint="eastAsia"/>
        </w:rPr>
        <w:t>电子公文 electronic official document</w:t>
      </w:r>
      <w:bookmarkEnd w:id="80"/>
      <w:bookmarkEnd w:id="81"/>
    </w:p>
    <w:p w14:paraId="2499921C" w14:textId="77777777" w:rsidR="00CE3B72" w:rsidRDefault="00000000">
      <w:pPr>
        <w:pStyle w:val="afffff5"/>
        <w:ind w:firstLine="420"/>
      </w:pPr>
      <w:r>
        <w:rPr>
          <w:rFonts w:hint="eastAsia"/>
        </w:rPr>
        <w:lastRenderedPageBreak/>
        <w:t>以数字形式存储于磁带、磁盘、光盘等媒体，依赖计算机系统阅读、处理并可在通信网络上传输的 公 文 。</w:t>
      </w:r>
    </w:p>
    <w:p w14:paraId="3286F44B" w14:textId="77777777" w:rsidR="00CE3B72" w:rsidRDefault="00000000">
      <w:pPr>
        <w:pStyle w:val="afffff5"/>
        <w:ind w:firstLine="420"/>
      </w:pPr>
      <w:r>
        <w:rPr>
          <w:rFonts w:hint="eastAsia"/>
        </w:rPr>
        <w:t>[来源：B/T  25647-2010, 定义3.2.11]</w:t>
      </w:r>
    </w:p>
    <w:p w14:paraId="7E56BCF4" w14:textId="77777777" w:rsidR="00CE3B72" w:rsidRDefault="00000000">
      <w:pPr>
        <w:pStyle w:val="aff4"/>
        <w:spacing w:before="156" w:after="156"/>
      </w:pPr>
      <w:bookmarkStart w:id="82" w:name="_Toc202886011"/>
      <w:bookmarkStart w:id="83" w:name="_Toc202886070"/>
      <w:r>
        <w:rPr>
          <w:rFonts w:hint="eastAsia"/>
        </w:rPr>
        <w:t>政务信息 government  affairs  information</w:t>
      </w:r>
      <w:bookmarkEnd w:id="82"/>
      <w:bookmarkEnd w:id="83"/>
    </w:p>
    <w:p w14:paraId="609BE96E" w14:textId="77777777" w:rsidR="00CE3B72" w:rsidRDefault="00000000">
      <w:pPr>
        <w:pStyle w:val="afffff5"/>
        <w:ind w:firstLine="420"/>
      </w:pPr>
      <w:r>
        <w:rPr>
          <w:rFonts w:hint="eastAsia"/>
        </w:rPr>
        <w:t>由履行国家行政管理职能的部门采集、加工、使用的，与经济、社会管理和公共服务相关的信息。</w:t>
      </w:r>
    </w:p>
    <w:p w14:paraId="5857067D" w14:textId="77777777" w:rsidR="00CE3B72" w:rsidRDefault="00000000">
      <w:pPr>
        <w:pStyle w:val="aff4"/>
        <w:spacing w:before="156" w:after="156"/>
      </w:pPr>
      <w:bookmarkStart w:id="84" w:name="_Toc202886012"/>
      <w:bookmarkStart w:id="85" w:name="_Toc202886071"/>
      <w:r>
        <w:rPr>
          <w:rFonts w:hint="eastAsia"/>
        </w:rPr>
        <w:t>政务信息系统 government  information  system</w:t>
      </w:r>
      <w:bookmarkEnd w:id="84"/>
      <w:bookmarkEnd w:id="85"/>
    </w:p>
    <w:p w14:paraId="1DA0C7F9" w14:textId="77777777" w:rsidR="00CE3B72" w:rsidRDefault="00000000">
      <w:pPr>
        <w:pStyle w:val="afffff5"/>
        <w:ind w:firstLine="420"/>
      </w:pPr>
      <w:r>
        <w:rPr>
          <w:rFonts w:hint="eastAsia"/>
        </w:rPr>
        <w:t>一种运行政务信息的管理信息系统。</w:t>
      </w:r>
    </w:p>
    <w:p w14:paraId="3C2457C6" w14:textId="77777777" w:rsidR="00CE3B72" w:rsidRDefault="00000000">
      <w:pPr>
        <w:pStyle w:val="aff4"/>
        <w:spacing w:before="156" w:after="156"/>
      </w:pPr>
      <w:bookmarkStart w:id="86" w:name="_Toc202886013"/>
      <w:bookmarkStart w:id="87" w:name="_Toc202886072"/>
      <w:r>
        <w:rPr>
          <w:rFonts w:hint="eastAsia"/>
        </w:rPr>
        <w:t>电子政务信息资源库 electronic government information resource database</w:t>
      </w:r>
      <w:bookmarkEnd w:id="86"/>
      <w:bookmarkEnd w:id="87"/>
    </w:p>
    <w:p w14:paraId="5948293C" w14:textId="77777777" w:rsidR="00CE3B72" w:rsidRDefault="00000000">
      <w:pPr>
        <w:pStyle w:val="afffff5"/>
        <w:ind w:firstLine="420"/>
      </w:pPr>
      <w:r>
        <w:rPr>
          <w:rFonts w:hint="eastAsia"/>
        </w:rPr>
        <w:t>按照一定的主题词体系结构将经过筛选和概念化后的政务信息进行转换，以数据库为存储检索工具 所构建出来的电子政务信息资源库。包括法人单位基础信息资源库、社会经济信息资源库、地理信息资 源库、统计信息资源库等。</w:t>
      </w:r>
    </w:p>
    <w:p w14:paraId="4062C8A0" w14:textId="77777777" w:rsidR="00CE3B72" w:rsidRDefault="00000000">
      <w:pPr>
        <w:pStyle w:val="aff4"/>
        <w:spacing w:before="156" w:after="156"/>
      </w:pPr>
      <w:bookmarkStart w:id="88" w:name="_Toc202886014"/>
      <w:bookmarkStart w:id="89" w:name="_Toc202886073"/>
      <w:r>
        <w:rPr>
          <w:rFonts w:hint="eastAsia"/>
        </w:rPr>
        <w:t>政务信息资源目录体系与交换体系 government affair information resource directory and exchan</w:t>
      </w:r>
      <w:r>
        <w:t>ge systems</w:t>
      </w:r>
      <w:bookmarkEnd w:id="88"/>
      <w:bookmarkEnd w:id="89"/>
    </w:p>
    <w:p w14:paraId="28B77632" w14:textId="77777777" w:rsidR="00CE3B72" w:rsidRDefault="00000000">
      <w:pPr>
        <w:pStyle w:val="afffff5"/>
        <w:ind w:firstLine="420"/>
      </w:pPr>
      <w:r>
        <w:rPr>
          <w:rFonts w:hint="eastAsia"/>
        </w:rPr>
        <w:t>按照统一的标准规范建立，由两个部分组成的电子政务基础设施：一是以目录服务为基础实现部门 间信息资源共享的目录体系，为各级政府提供内息查询和共享服务；二是以业务协同需求为导向实现部 门间信息资源按需交换与共享的交换体系，围绕部门内信息的纵向汇聚和传递、部门间在线实时信息的 横向交换等需求，为各级政府的社会管理、公共服务和辅助决策等提供信息交换和共享服务。。</w:t>
      </w:r>
    </w:p>
    <w:p w14:paraId="213E2E5D" w14:textId="77777777" w:rsidR="00CE3B72" w:rsidRDefault="00000000">
      <w:pPr>
        <w:pStyle w:val="aff4"/>
        <w:spacing w:before="156" w:after="156"/>
      </w:pPr>
      <w:bookmarkStart w:id="90" w:name="_Toc202886015"/>
      <w:bookmarkStart w:id="91" w:name="_Toc202886074"/>
      <w:r>
        <w:rPr>
          <w:rFonts w:hint="eastAsia"/>
        </w:rPr>
        <w:t>电子政务网络 electronic government network</w:t>
      </w:r>
      <w:bookmarkEnd w:id="90"/>
      <w:bookmarkEnd w:id="91"/>
    </w:p>
    <w:p w14:paraId="69856339" w14:textId="77777777" w:rsidR="00CE3B72" w:rsidRDefault="00000000">
      <w:pPr>
        <w:pStyle w:val="afffff5"/>
        <w:ind w:firstLine="420"/>
      </w:pPr>
      <w:r>
        <w:rPr>
          <w:rFonts w:hint="eastAsia"/>
        </w:rPr>
        <w:t>承担政务业务和核心政务职能的计算机网络平台。一般由电子政务内网和电子政务外网构成。</w:t>
      </w:r>
    </w:p>
    <w:p w14:paraId="3D3C7FD0" w14:textId="77777777" w:rsidR="00CE3B72" w:rsidRDefault="00000000">
      <w:pPr>
        <w:pStyle w:val="aff4"/>
        <w:spacing w:before="156" w:after="156"/>
      </w:pPr>
      <w:bookmarkStart w:id="92" w:name="_Toc202886016"/>
      <w:bookmarkStart w:id="93" w:name="_Toc202886075"/>
      <w:r>
        <w:rPr>
          <w:rFonts w:hint="eastAsia"/>
        </w:rPr>
        <w:t>电子政务外网 electronic government extranet</w:t>
      </w:r>
      <w:bookmarkEnd w:id="92"/>
      <w:bookmarkEnd w:id="93"/>
    </w:p>
    <w:p w14:paraId="55001CF0" w14:textId="77777777" w:rsidR="00CE3B72" w:rsidRDefault="00000000">
      <w:pPr>
        <w:pStyle w:val="afffff5"/>
        <w:ind w:firstLine="420"/>
      </w:pPr>
      <w:r>
        <w:rPr>
          <w:rFonts w:hint="eastAsia"/>
        </w:rPr>
        <w:t>主要满足各级政务部门社会管理、公共服务等面向社会服务需要的网络。电子政务外网与互联网之 间逻辑隔离。</w:t>
      </w:r>
    </w:p>
    <w:p w14:paraId="0062FCE2" w14:textId="77777777" w:rsidR="00CE3B72" w:rsidRDefault="00000000">
      <w:pPr>
        <w:pStyle w:val="aff4"/>
        <w:spacing w:before="156" w:after="156"/>
      </w:pPr>
      <w:bookmarkStart w:id="94" w:name="_Toc202886017"/>
      <w:bookmarkStart w:id="95" w:name="_Toc202886076"/>
      <w:r>
        <w:rPr>
          <w:rFonts w:hint="eastAsia"/>
        </w:rPr>
        <w:t>电子政务内网 electronic government intranet</w:t>
      </w:r>
      <w:bookmarkEnd w:id="94"/>
      <w:bookmarkEnd w:id="95"/>
    </w:p>
    <w:p w14:paraId="708C0779" w14:textId="77777777" w:rsidR="00CE3B72" w:rsidRDefault="00000000">
      <w:pPr>
        <w:pStyle w:val="afffff5"/>
        <w:ind w:firstLine="420"/>
      </w:pPr>
      <w:r>
        <w:rPr>
          <w:rFonts w:hint="eastAsia"/>
        </w:rPr>
        <w:t>由党委、人大、政府、政协、法院、检察院的业务网络互联互通形成，主要满足各级政务部门内部 办公、管理、协调、监督和决策的需要，同时满足副省级以上政务部门的特殊办公需要。电子政务内网 与互联网之间物理隔离。</w:t>
      </w:r>
    </w:p>
    <w:p w14:paraId="47078E97" w14:textId="77777777" w:rsidR="00CE3B72" w:rsidRDefault="00000000">
      <w:pPr>
        <w:pStyle w:val="aff4"/>
        <w:spacing w:before="156" w:after="156"/>
      </w:pPr>
      <w:bookmarkStart w:id="96" w:name="_Toc202886018"/>
      <w:bookmarkStart w:id="97" w:name="_Toc202886077"/>
      <w:r>
        <w:rPr>
          <w:rFonts w:hint="eastAsia"/>
        </w:rPr>
        <w:t>决策支持信息服务 decision-supporting information service</w:t>
      </w:r>
      <w:bookmarkEnd w:id="96"/>
      <w:bookmarkEnd w:id="97"/>
    </w:p>
    <w:p w14:paraId="07F612CC" w14:textId="77777777" w:rsidR="00CE3B72" w:rsidRDefault="00000000">
      <w:pPr>
        <w:pStyle w:val="afffff5"/>
        <w:ind w:firstLine="420"/>
      </w:pPr>
      <w:r>
        <w:rPr>
          <w:rFonts w:hint="eastAsia"/>
        </w:rPr>
        <w:t>通过对法人单位基础信息的整合，形成决策支持信息，在管理法人和制定经济政策时提供辅助服务。</w:t>
      </w:r>
    </w:p>
    <w:p w14:paraId="063BCAB8" w14:textId="77777777" w:rsidR="00CE3B72" w:rsidRDefault="00000000">
      <w:pPr>
        <w:pStyle w:val="aff4"/>
        <w:spacing w:before="156" w:after="156"/>
      </w:pPr>
      <w:bookmarkStart w:id="98" w:name="_Toc202886078"/>
      <w:bookmarkStart w:id="99" w:name="_Toc202886019"/>
      <w:r>
        <w:rPr>
          <w:rFonts w:hint="eastAsia"/>
        </w:rPr>
        <w:t>目录服务 directory services</w:t>
      </w:r>
      <w:bookmarkEnd w:id="98"/>
      <w:bookmarkEnd w:id="99"/>
    </w:p>
    <w:p w14:paraId="3EDCA792" w14:textId="77777777" w:rsidR="00CE3B72" w:rsidRDefault="00000000">
      <w:pPr>
        <w:pStyle w:val="afffff5"/>
        <w:ind w:firstLine="420"/>
      </w:pPr>
      <w:r>
        <w:rPr>
          <w:rFonts w:hint="eastAsia"/>
        </w:rPr>
        <w:t>一种在分布式计算机环境中提供目录查找的服务。</w:t>
      </w:r>
    </w:p>
    <w:p w14:paraId="321564C1" w14:textId="77777777" w:rsidR="00CE3B72" w:rsidRDefault="00000000">
      <w:pPr>
        <w:pStyle w:val="afffff5"/>
        <w:ind w:firstLine="420"/>
      </w:pPr>
      <w:r>
        <w:rPr>
          <w:rFonts w:hint="eastAsia"/>
        </w:rPr>
        <w:t>[来源：GB/T  25647-2010,  定义A.1.22]</w:t>
      </w:r>
    </w:p>
    <w:p w14:paraId="79C71C59" w14:textId="77777777" w:rsidR="00CE3B72" w:rsidRDefault="00000000">
      <w:pPr>
        <w:pStyle w:val="aff4"/>
        <w:spacing w:before="156" w:after="156"/>
      </w:pPr>
      <w:bookmarkStart w:id="100" w:name="_Toc202886079"/>
      <w:bookmarkStart w:id="101" w:name="_Toc202886020"/>
      <w:r>
        <w:rPr>
          <w:rFonts w:hint="eastAsia"/>
        </w:rPr>
        <w:t>消息服务 message  service</w:t>
      </w:r>
      <w:bookmarkEnd w:id="100"/>
      <w:bookmarkEnd w:id="101"/>
    </w:p>
    <w:p w14:paraId="6697732C" w14:textId="77777777" w:rsidR="00CE3B72" w:rsidRDefault="00CE3B72">
      <w:pPr>
        <w:pStyle w:val="afffff5"/>
        <w:ind w:firstLine="420"/>
      </w:pPr>
    </w:p>
    <w:p w14:paraId="5B2A4E1A" w14:textId="77777777" w:rsidR="00CE3B72" w:rsidRDefault="00000000">
      <w:pPr>
        <w:pStyle w:val="afffff5"/>
        <w:ind w:firstLine="420"/>
      </w:pPr>
      <w:r>
        <w:rPr>
          <w:rFonts w:hint="eastAsia"/>
        </w:rPr>
        <w:lastRenderedPageBreak/>
        <w:t>为法人单位基础信息应用系统提供的，实现消息通信功能的运行环境和可配置的服务调用或支持。 [来源：GB/T  25647-2010,  定义A.1.24]</w:t>
      </w:r>
    </w:p>
    <w:p w14:paraId="0103239A" w14:textId="77777777" w:rsidR="00CE3B72" w:rsidRDefault="00000000">
      <w:pPr>
        <w:pStyle w:val="aff4"/>
        <w:spacing w:before="156" w:after="156"/>
      </w:pPr>
      <w:bookmarkStart w:id="102" w:name="_Toc202886080"/>
      <w:bookmarkStart w:id="103" w:name="_Toc202886021"/>
      <w:r>
        <w:rPr>
          <w:rFonts w:hint="eastAsia"/>
        </w:rPr>
        <w:t>公共服务 public service</w:t>
      </w:r>
      <w:bookmarkEnd w:id="102"/>
      <w:bookmarkEnd w:id="103"/>
    </w:p>
    <w:p w14:paraId="70796A7D" w14:textId="77777777" w:rsidR="00CE3B72" w:rsidRDefault="00000000">
      <w:pPr>
        <w:pStyle w:val="afffff5"/>
        <w:ind w:firstLine="420"/>
      </w:pPr>
      <w:r>
        <w:rPr>
          <w:rFonts w:hint="eastAsia"/>
        </w:rPr>
        <w:t>政府和其他公共组织所提供的产品和服务。包括建设城乡公共设施、发展社会就业、社会保障服务 和教育、科技、文化、卫生、体育等公共事业，发布公共信息等。</w:t>
      </w:r>
    </w:p>
    <w:p w14:paraId="7CF7294E" w14:textId="77777777" w:rsidR="00CE3B72" w:rsidRDefault="00000000">
      <w:pPr>
        <w:pStyle w:val="aff4"/>
        <w:spacing w:before="156" w:after="156"/>
      </w:pPr>
      <w:bookmarkStart w:id="104" w:name="_Toc202886081"/>
      <w:bookmarkStart w:id="105" w:name="_Toc202886022"/>
      <w:r>
        <w:rPr>
          <w:rFonts w:hint="eastAsia"/>
        </w:rPr>
        <w:t>社会公众信息服务 public information service</w:t>
      </w:r>
      <w:bookmarkEnd w:id="104"/>
      <w:bookmarkEnd w:id="105"/>
    </w:p>
    <w:p w14:paraId="30F8904B" w14:textId="77777777" w:rsidR="00CE3B72" w:rsidRDefault="00000000">
      <w:pPr>
        <w:pStyle w:val="afffff5"/>
        <w:ind w:firstLine="420"/>
      </w:pPr>
      <w:r>
        <w:rPr>
          <w:rFonts w:hint="eastAsia"/>
        </w:rPr>
        <w:t>根据国家信息公开法律、法规，向社会公众提供相关的法人单位基础信息浏览、查询等服务。</w:t>
      </w:r>
    </w:p>
    <w:p w14:paraId="4AC469EF" w14:textId="77777777" w:rsidR="00CE3B72" w:rsidRDefault="00000000">
      <w:pPr>
        <w:pStyle w:val="aff4"/>
        <w:spacing w:before="156" w:after="156"/>
      </w:pPr>
      <w:bookmarkStart w:id="106" w:name="_Toc202886023"/>
      <w:bookmarkStart w:id="107" w:name="_Toc202886082"/>
      <w:r>
        <w:rPr>
          <w:rFonts w:hint="eastAsia"/>
        </w:rPr>
        <w:t>互连 interconnection</w:t>
      </w:r>
      <w:bookmarkEnd w:id="106"/>
      <w:bookmarkEnd w:id="107"/>
    </w:p>
    <w:p w14:paraId="6C20C3BF" w14:textId="77777777" w:rsidR="00CE3B72" w:rsidRDefault="00000000">
      <w:pPr>
        <w:pStyle w:val="afffff5"/>
        <w:ind w:firstLine="420"/>
      </w:pPr>
      <w:r>
        <w:rPr>
          <w:rFonts w:hint="eastAsia"/>
        </w:rPr>
        <w:t>在不同计算机网的两个或更多结点之间的一种电气或机械连接，是在计算机系统的两个部件之间实 现物理连接和通信的过程。</w:t>
      </w:r>
    </w:p>
    <w:p w14:paraId="400272FE" w14:textId="77777777" w:rsidR="00CE3B72" w:rsidRDefault="00000000">
      <w:pPr>
        <w:pStyle w:val="aff4"/>
        <w:spacing w:before="156" w:after="156"/>
      </w:pPr>
      <w:bookmarkStart w:id="108" w:name="_Toc202886083"/>
      <w:bookmarkStart w:id="109" w:name="_Toc202886024"/>
      <w:r>
        <w:rPr>
          <w:rFonts w:hint="eastAsia"/>
        </w:rPr>
        <w:t>数据元 data element</w:t>
      </w:r>
      <w:bookmarkEnd w:id="108"/>
      <w:bookmarkEnd w:id="109"/>
    </w:p>
    <w:p w14:paraId="390256D0" w14:textId="77777777" w:rsidR="00CE3B72" w:rsidRDefault="00000000">
      <w:pPr>
        <w:pStyle w:val="afffff5"/>
        <w:ind w:firstLine="420"/>
      </w:pPr>
      <w:r>
        <w:rPr>
          <w:rFonts w:hint="eastAsia"/>
        </w:rPr>
        <w:t>用一组属性描述定义、标识、表示和允许值的数据单元。</w:t>
      </w:r>
    </w:p>
    <w:p w14:paraId="29C9298E" w14:textId="77777777" w:rsidR="00CE3B72" w:rsidRDefault="00000000">
      <w:pPr>
        <w:pStyle w:val="afffff5"/>
        <w:ind w:firstLine="420"/>
      </w:pPr>
      <w:r>
        <w:rPr>
          <w:rFonts w:hint="eastAsia"/>
        </w:rPr>
        <w:t>[来源：GB/T 18391.1-2009,定义3.3.8]</w:t>
      </w:r>
    </w:p>
    <w:p w14:paraId="254BE4B6" w14:textId="77777777" w:rsidR="00CE3B72" w:rsidRDefault="00000000">
      <w:pPr>
        <w:pStyle w:val="aff4"/>
        <w:spacing w:before="156" w:after="156"/>
      </w:pPr>
      <w:bookmarkStart w:id="110" w:name="_Toc202886025"/>
      <w:bookmarkStart w:id="111" w:name="_Toc202886084"/>
      <w:r>
        <w:rPr>
          <w:rFonts w:hint="eastAsia"/>
        </w:rPr>
        <w:t>元数据 metadata</w:t>
      </w:r>
      <w:bookmarkEnd w:id="110"/>
      <w:bookmarkEnd w:id="111"/>
    </w:p>
    <w:p w14:paraId="6B91CF77" w14:textId="77777777" w:rsidR="00CE3B72" w:rsidRDefault="00000000">
      <w:pPr>
        <w:pStyle w:val="afffff5"/>
        <w:ind w:firstLine="420"/>
      </w:pPr>
      <w:r>
        <w:rPr>
          <w:rFonts w:hint="eastAsia"/>
        </w:rPr>
        <w:t>定义和描述其他数据的数据。</w:t>
      </w:r>
    </w:p>
    <w:p w14:paraId="53D0EEA8" w14:textId="77777777" w:rsidR="00CE3B72" w:rsidRDefault="00000000">
      <w:pPr>
        <w:pStyle w:val="afffff5"/>
        <w:ind w:firstLine="420"/>
      </w:pPr>
      <w:r>
        <w:rPr>
          <w:rFonts w:hint="eastAsia"/>
        </w:rPr>
        <w:t>[来源：GB/T18391.1-2009,    定义3.2.16]</w:t>
      </w:r>
    </w:p>
    <w:p w14:paraId="11608890" w14:textId="77777777" w:rsidR="00CE3B72" w:rsidRDefault="00000000">
      <w:pPr>
        <w:pStyle w:val="aff4"/>
        <w:spacing w:before="156" w:after="156"/>
      </w:pPr>
      <w:bookmarkStart w:id="112" w:name="_Toc202886026"/>
      <w:bookmarkStart w:id="113" w:name="_Toc202886085"/>
      <w:r>
        <w:rPr>
          <w:rFonts w:hint="eastAsia"/>
        </w:rPr>
        <w:t>异构数据库 heterogeneous database</w:t>
      </w:r>
      <w:bookmarkEnd w:id="112"/>
      <w:bookmarkEnd w:id="113"/>
    </w:p>
    <w:p w14:paraId="3F63B482" w14:textId="77777777" w:rsidR="00CE3B72" w:rsidRDefault="00000000">
      <w:pPr>
        <w:pStyle w:val="afffff5"/>
        <w:ind w:firstLine="420"/>
      </w:pPr>
      <w:r>
        <w:rPr>
          <w:rFonts w:hint="eastAsia"/>
        </w:rPr>
        <w:t>指不同结构、体系的数据库。</w:t>
      </w:r>
    </w:p>
    <w:p w14:paraId="6F10C1E8" w14:textId="77777777" w:rsidR="00CE3B72" w:rsidRDefault="00000000">
      <w:pPr>
        <w:pStyle w:val="aff4"/>
        <w:spacing w:before="156" w:after="156"/>
      </w:pPr>
      <w:bookmarkStart w:id="114" w:name="_Toc202886027"/>
      <w:bookmarkStart w:id="115" w:name="_Toc202886086"/>
      <w:r>
        <w:rPr>
          <w:rFonts w:hint="eastAsia"/>
        </w:rPr>
        <w:t>异构数据库系统 heterogeneous database system</w:t>
      </w:r>
      <w:bookmarkEnd w:id="114"/>
      <w:bookmarkEnd w:id="115"/>
    </w:p>
    <w:p w14:paraId="70EBC396" w14:textId="77777777" w:rsidR="00CE3B72" w:rsidRDefault="00000000">
      <w:pPr>
        <w:pStyle w:val="afffff5"/>
        <w:ind w:firstLine="420"/>
      </w:pPr>
      <w:r>
        <w:rPr>
          <w:rFonts w:hint="eastAsia"/>
        </w:rPr>
        <w:t>异构数据库系统是相关的多个数据库系统的集合，可以实现数据的共享和透明访问，每个数据库系 统在加入异构数据库系统之前本身就已经存在，拥有自己独立的数据库管理系统。异构数据库的各个组 成部分具有自身的自治性，实现数据共享的同时，每个数据库系统仍保有自己的应用特性、完整性控制 和安全性控制。例如不同的政府部门已有的数据库系统。</w:t>
      </w:r>
    </w:p>
    <w:p w14:paraId="1FBB3752" w14:textId="77777777" w:rsidR="00CE3B72" w:rsidRDefault="00000000">
      <w:pPr>
        <w:pStyle w:val="aff4"/>
        <w:spacing w:before="156" w:after="156"/>
      </w:pPr>
      <w:bookmarkStart w:id="116" w:name="_Toc202886028"/>
      <w:bookmarkStart w:id="117" w:name="_Toc202886087"/>
      <w:r>
        <w:rPr>
          <w:rFonts w:hint="eastAsia"/>
        </w:rPr>
        <w:t>地理信息系统 geographic   information    system(GIS)</w:t>
      </w:r>
      <w:bookmarkEnd w:id="116"/>
      <w:bookmarkEnd w:id="117"/>
    </w:p>
    <w:p w14:paraId="6C4618EE" w14:textId="77777777" w:rsidR="00CE3B72" w:rsidRDefault="00000000">
      <w:pPr>
        <w:pStyle w:val="afffff5"/>
        <w:ind w:firstLine="420"/>
      </w:pPr>
      <w:r>
        <w:rPr>
          <w:rFonts w:hint="eastAsia"/>
        </w:rPr>
        <w:t>在计算机软硬件支持下，把各种地理信息按照空间分布及属性，以一定的格式输入、存储、检索、 更新、显示、制图、综合分析和应用的技术系统。</w:t>
      </w:r>
    </w:p>
    <w:p w14:paraId="583761FD" w14:textId="77777777" w:rsidR="00CE3B72" w:rsidRDefault="00000000">
      <w:pPr>
        <w:pStyle w:val="aff4"/>
        <w:spacing w:before="156" w:after="156"/>
      </w:pPr>
      <w:bookmarkStart w:id="118" w:name="_Toc202886088"/>
      <w:bookmarkStart w:id="119" w:name="_Toc202886029"/>
      <w:r>
        <w:rPr>
          <w:rFonts w:hint="eastAsia"/>
        </w:rPr>
        <w:t>数据完整性 data  integrity</w:t>
      </w:r>
      <w:bookmarkEnd w:id="118"/>
      <w:bookmarkEnd w:id="119"/>
    </w:p>
    <w:p w14:paraId="5FB706BE" w14:textId="77777777" w:rsidR="00CE3B72" w:rsidRDefault="00000000">
      <w:pPr>
        <w:pStyle w:val="afffff5"/>
        <w:ind w:firstLine="420"/>
      </w:pPr>
      <w:r>
        <w:rPr>
          <w:rFonts w:hint="eastAsia"/>
        </w:rPr>
        <w:t>一种表明数据没有遭受以非授权方式篡改或破坏的性质。</w:t>
      </w:r>
    </w:p>
    <w:p w14:paraId="0B8A8D14" w14:textId="77777777" w:rsidR="00CE3B72" w:rsidRDefault="00000000">
      <w:pPr>
        <w:pStyle w:val="aff4"/>
        <w:spacing w:before="156" w:after="156"/>
      </w:pPr>
      <w:bookmarkStart w:id="120" w:name="_Toc202886030"/>
      <w:bookmarkStart w:id="121" w:name="_Toc202886089"/>
      <w:r>
        <w:rPr>
          <w:rFonts w:hint="eastAsia"/>
        </w:rPr>
        <w:t>角色 role</w:t>
      </w:r>
      <w:bookmarkEnd w:id="120"/>
      <w:bookmarkEnd w:id="121"/>
    </w:p>
    <w:p w14:paraId="5D52FAE0" w14:textId="77777777" w:rsidR="00CE3B72" w:rsidRDefault="00000000">
      <w:pPr>
        <w:pStyle w:val="afffff5"/>
        <w:ind w:firstLine="420"/>
      </w:pPr>
      <w:r>
        <w:rPr>
          <w:rFonts w:hint="eastAsia"/>
        </w:rPr>
        <w:t>角色是按参与者(如员工、工作组、部门和组织)的能力抽象而来的概念，角色概念的引入便于处理 访问控制等。</w:t>
      </w:r>
    </w:p>
    <w:p w14:paraId="536F4F92" w14:textId="77777777" w:rsidR="00CE3B72" w:rsidRDefault="00000000">
      <w:pPr>
        <w:pStyle w:val="aff4"/>
        <w:spacing w:before="156" w:after="156"/>
      </w:pPr>
      <w:bookmarkStart w:id="122" w:name="_Toc202886031"/>
      <w:bookmarkStart w:id="123" w:name="_Toc202886090"/>
      <w:r>
        <w:rPr>
          <w:rFonts w:hint="eastAsia"/>
        </w:rPr>
        <w:t>访问级别 access level</w:t>
      </w:r>
      <w:bookmarkEnd w:id="122"/>
      <w:bookmarkEnd w:id="123"/>
    </w:p>
    <w:p w14:paraId="704C78F7" w14:textId="77777777" w:rsidR="00CE3B72" w:rsidRDefault="00000000">
      <w:pPr>
        <w:pStyle w:val="afffff5"/>
        <w:ind w:firstLine="420"/>
      </w:pPr>
      <w:r>
        <w:rPr>
          <w:rFonts w:hint="eastAsia"/>
        </w:rPr>
        <w:lastRenderedPageBreak/>
        <w:t>实体对受保护的资源进行访问所要求的权限级别。</w:t>
      </w:r>
    </w:p>
    <w:p w14:paraId="40C98F45" w14:textId="77777777" w:rsidR="00CE3B72" w:rsidRDefault="00000000">
      <w:pPr>
        <w:pStyle w:val="aff4"/>
        <w:spacing w:before="156" w:after="156"/>
      </w:pPr>
      <w:bookmarkStart w:id="124" w:name="_Toc202886032"/>
      <w:bookmarkStart w:id="125" w:name="_Toc202886091"/>
      <w:r>
        <w:rPr>
          <w:rFonts w:hint="eastAsia"/>
        </w:rPr>
        <w:t>访问控制 access control</w:t>
      </w:r>
      <w:bookmarkEnd w:id="124"/>
      <w:bookmarkEnd w:id="125"/>
    </w:p>
    <w:p w14:paraId="0F8A2781" w14:textId="77777777" w:rsidR="00CE3B72" w:rsidRDefault="00000000">
      <w:pPr>
        <w:pStyle w:val="afffff5"/>
        <w:ind w:firstLine="420"/>
      </w:pPr>
      <w:r>
        <w:rPr>
          <w:rFonts w:hint="eastAsia"/>
        </w:rPr>
        <w:t>一种确保资源只能由得到授权的实体以所授权方式使用的手段。</w:t>
      </w:r>
    </w:p>
    <w:p w14:paraId="421A46BF" w14:textId="77777777" w:rsidR="00CE3B72" w:rsidRDefault="00000000">
      <w:pPr>
        <w:pStyle w:val="afffff5"/>
        <w:ind w:firstLine="420"/>
      </w:pPr>
      <w:r>
        <w:rPr>
          <w:rFonts w:hint="eastAsia"/>
        </w:rPr>
        <w:t>[来源：GB/T25647-2010,   定义A.1.19]</w:t>
      </w:r>
    </w:p>
    <w:p w14:paraId="0518E0C9" w14:textId="77777777" w:rsidR="00CE3B72" w:rsidRDefault="00000000">
      <w:pPr>
        <w:pStyle w:val="aff4"/>
        <w:spacing w:before="156" w:after="156"/>
      </w:pPr>
      <w:bookmarkStart w:id="126" w:name="_Toc202886033"/>
      <w:bookmarkStart w:id="127" w:name="_Toc202886092"/>
      <w:r>
        <w:rPr>
          <w:rFonts w:hint="eastAsia"/>
        </w:rPr>
        <w:t>身份鉴别 authentication of identity</w:t>
      </w:r>
      <w:bookmarkEnd w:id="126"/>
      <w:bookmarkEnd w:id="127"/>
    </w:p>
    <w:p w14:paraId="267438DE" w14:textId="77777777" w:rsidR="00CE3B72" w:rsidRDefault="00000000">
      <w:pPr>
        <w:pStyle w:val="afffff5"/>
        <w:ind w:firstLine="420"/>
      </w:pPr>
      <w:r>
        <w:rPr>
          <w:rFonts w:hint="eastAsia"/>
        </w:rPr>
        <w:t>联机验证某用户所声称的身份的过程。</w:t>
      </w:r>
    </w:p>
    <w:p w14:paraId="53B658D1" w14:textId="77777777" w:rsidR="00CE3B72" w:rsidRDefault="00000000">
      <w:pPr>
        <w:pStyle w:val="afffff5"/>
        <w:ind w:firstLine="420"/>
      </w:pPr>
      <w:r>
        <w:t>[来源：GB/T25647-2010,A.4.9]</w:t>
      </w:r>
    </w:p>
    <w:p w14:paraId="157A1E4C" w14:textId="77777777" w:rsidR="00CE3B72" w:rsidRDefault="00000000">
      <w:pPr>
        <w:pStyle w:val="aff4"/>
        <w:spacing w:before="156" w:after="156"/>
      </w:pPr>
      <w:bookmarkStart w:id="128" w:name="_Toc202886093"/>
      <w:bookmarkStart w:id="129" w:name="_Toc202886034"/>
      <w:r>
        <w:rPr>
          <w:rFonts w:hint="eastAsia"/>
        </w:rPr>
        <w:t>证书认证机构 certificate  authority(CA)</w:t>
      </w:r>
      <w:bookmarkEnd w:id="128"/>
      <w:bookmarkEnd w:id="129"/>
    </w:p>
    <w:p w14:paraId="08E91152" w14:textId="77777777" w:rsidR="00CE3B72" w:rsidRDefault="00000000">
      <w:pPr>
        <w:pStyle w:val="afffff5"/>
        <w:ind w:firstLine="420"/>
      </w:pPr>
      <w:r>
        <w:rPr>
          <w:rFonts w:hint="eastAsia"/>
        </w:rPr>
        <w:t>负责创建和分配证书，受用户信任的权威机构。用户可以选择该机构为其创建密钥。</w:t>
      </w:r>
    </w:p>
    <w:p w14:paraId="704A23BE" w14:textId="77777777" w:rsidR="00CE3B72" w:rsidRDefault="00000000">
      <w:pPr>
        <w:pStyle w:val="aff4"/>
        <w:spacing w:before="156" w:after="156"/>
      </w:pPr>
      <w:bookmarkStart w:id="130" w:name="_Toc202886035"/>
      <w:bookmarkStart w:id="131" w:name="_Toc202886094"/>
      <w:r>
        <w:rPr>
          <w:rFonts w:hint="eastAsia"/>
        </w:rPr>
        <w:t>保密性 confidentiality</w:t>
      </w:r>
      <w:bookmarkEnd w:id="130"/>
      <w:bookmarkEnd w:id="131"/>
    </w:p>
    <w:p w14:paraId="674A2FA0" w14:textId="77777777" w:rsidR="00CE3B72" w:rsidRDefault="00000000">
      <w:pPr>
        <w:pStyle w:val="afffff5"/>
        <w:ind w:firstLine="420"/>
      </w:pPr>
      <w:r>
        <w:rPr>
          <w:rFonts w:hint="eastAsia"/>
        </w:rPr>
        <w:t>指明数据对未得到授权的个人、过程或其他实体可用程度或可透露程度的性质。</w:t>
      </w:r>
    </w:p>
    <w:p w14:paraId="2411F3DB" w14:textId="77777777" w:rsidR="00CE3B72" w:rsidRDefault="00000000">
      <w:pPr>
        <w:pStyle w:val="aff4"/>
        <w:spacing w:before="156" w:after="156"/>
      </w:pPr>
      <w:bookmarkStart w:id="132" w:name="_Toc202886036"/>
      <w:bookmarkStart w:id="133" w:name="_Toc202886095"/>
      <w:r>
        <w:rPr>
          <w:rFonts w:hint="eastAsia"/>
        </w:rPr>
        <w:t>数字证书 digital certificate</w:t>
      </w:r>
      <w:bookmarkEnd w:id="132"/>
      <w:bookmarkEnd w:id="133"/>
    </w:p>
    <w:p w14:paraId="5FC4CD28" w14:textId="77777777" w:rsidR="00CE3B72" w:rsidRDefault="00000000">
      <w:pPr>
        <w:pStyle w:val="afffff5"/>
        <w:ind w:firstLine="420"/>
      </w:pPr>
      <w:r>
        <w:rPr>
          <w:rFonts w:hint="eastAsia"/>
        </w:rPr>
        <w:t>一种符合一定格式，用于网络空间的身份证明的电子文件。数字证书持有者有两个密钥(数字串): 一是私钥，仅由持有者拥有，用于“签署”发出的消息和解密送来的消息；一是公钥，由任何人使用，用 于加密发送到特定用户的数据。</w:t>
      </w:r>
    </w:p>
    <w:p w14:paraId="1BFF6501" w14:textId="77777777" w:rsidR="00CE3B72" w:rsidRDefault="00000000">
      <w:pPr>
        <w:pStyle w:val="afffff5"/>
        <w:ind w:firstLine="420"/>
      </w:pPr>
      <w:r>
        <w:rPr>
          <w:rFonts w:hint="eastAsia"/>
        </w:rPr>
        <w:t>[来源：GB/T  25647-2010,  定义A.4.12]</w:t>
      </w:r>
    </w:p>
    <w:p w14:paraId="2FD2994D" w14:textId="77777777" w:rsidR="00CE3B72" w:rsidRDefault="00000000">
      <w:pPr>
        <w:pStyle w:val="aff4"/>
        <w:spacing w:before="156" w:after="156"/>
      </w:pPr>
      <w:bookmarkStart w:id="134" w:name="_Toc202886037"/>
      <w:bookmarkStart w:id="135" w:name="_Toc202886096"/>
      <w:r>
        <w:rPr>
          <w:rFonts w:hint="eastAsia"/>
        </w:rPr>
        <w:t>数字认证 digital certification</w:t>
      </w:r>
      <w:bookmarkEnd w:id="134"/>
      <w:bookmarkEnd w:id="135"/>
    </w:p>
    <w:p w14:paraId="3D4FF2D1" w14:textId="77777777" w:rsidR="00CE3B72" w:rsidRDefault="00000000">
      <w:pPr>
        <w:pStyle w:val="afffff5"/>
        <w:ind w:firstLine="420"/>
      </w:pPr>
      <w:r>
        <w:rPr>
          <w:rFonts w:hint="eastAsia"/>
        </w:rPr>
        <w:t>为确保信息的安全并实现可信任的事务处理，通过使用数字证书建立起来的一套严密的身份认证机 制。数字认证技术可有效地解决敏感数据被窃取、删除或篡改，机密信息被公开，非法访问，用户身份 被冒充，抵赖等问题。</w:t>
      </w:r>
    </w:p>
    <w:p w14:paraId="3F231F95" w14:textId="77777777" w:rsidR="00CE3B72" w:rsidRDefault="00000000">
      <w:pPr>
        <w:pStyle w:val="afffff5"/>
        <w:ind w:firstLine="420"/>
      </w:pPr>
      <w:r>
        <w:rPr>
          <w:rFonts w:hint="eastAsia"/>
        </w:rPr>
        <w:t>[来源：GB/T  25647-2010,  定义A.1.13]</w:t>
      </w:r>
    </w:p>
    <w:p w14:paraId="417F60EF" w14:textId="77777777" w:rsidR="00CE3B72" w:rsidRDefault="00000000">
      <w:pPr>
        <w:pStyle w:val="aff4"/>
        <w:spacing w:before="156" w:after="156"/>
      </w:pPr>
      <w:bookmarkStart w:id="136" w:name="_Toc202886097"/>
      <w:bookmarkStart w:id="137" w:name="_Toc202886038"/>
      <w:r>
        <w:rPr>
          <w:rFonts w:hint="eastAsia"/>
        </w:rPr>
        <w:t>数字签署 digital  signing</w:t>
      </w:r>
      <w:bookmarkEnd w:id="136"/>
      <w:bookmarkEnd w:id="137"/>
    </w:p>
    <w:p w14:paraId="4EB68771" w14:textId="77777777" w:rsidR="00CE3B72" w:rsidRDefault="00000000">
      <w:pPr>
        <w:pStyle w:val="afffff5"/>
        <w:ind w:firstLine="420"/>
      </w:pPr>
      <w:r>
        <w:rPr>
          <w:rFonts w:hint="eastAsia"/>
        </w:rPr>
        <w:t>一种模仿人在纸文件上签字的联机行动。这种行动涉及将某一数学算法——通常存储在用户私钥上 并作为其组成部分——应用于文本体的内容。由此得到的该文档的加密版本(称为“数字签署的文档”), 只能通过用户公钥解密。</w:t>
      </w:r>
    </w:p>
    <w:p w14:paraId="4B76D2FE" w14:textId="77777777" w:rsidR="00CE3B72" w:rsidRDefault="00000000">
      <w:pPr>
        <w:pStyle w:val="aff4"/>
        <w:spacing w:before="156" w:after="156"/>
      </w:pPr>
      <w:bookmarkStart w:id="138" w:name="_Toc202886039"/>
      <w:bookmarkStart w:id="139" w:name="_Toc202886098"/>
      <w:r>
        <w:rPr>
          <w:rFonts w:hint="eastAsia"/>
        </w:rPr>
        <w:t>数字签名 digital signature</w:t>
      </w:r>
      <w:bookmarkEnd w:id="138"/>
      <w:bookmarkEnd w:id="139"/>
    </w:p>
    <w:p w14:paraId="2889250E" w14:textId="77777777" w:rsidR="00CE3B72" w:rsidRDefault="00000000">
      <w:pPr>
        <w:pStyle w:val="afffff5"/>
        <w:ind w:firstLine="420"/>
      </w:pPr>
      <w:r>
        <w:rPr>
          <w:rFonts w:hint="eastAsia"/>
        </w:rPr>
        <w:t>又称电子签名。在数据电文中，以电子形式所含、所附用于识别签名人身份并表明签名人认可其中 内容的数据。</w:t>
      </w:r>
    </w:p>
    <w:p w14:paraId="305F4834" w14:textId="77777777" w:rsidR="00CE3B72" w:rsidRDefault="00000000">
      <w:pPr>
        <w:pStyle w:val="afffff5"/>
        <w:ind w:firstLine="420"/>
      </w:pPr>
      <w:r>
        <w:rPr>
          <w:rFonts w:hint="eastAsia"/>
        </w:rPr>
        <w:t>[来源：GB/T   25647-2010, 定义3.5.8]</w:t>
      </w:r>
    </w:p>
    <w:p w14:paraId="5261BC9F" w14:textId="77777777" w:rsidR="00CE3B72" w:rsidRDefault="00000000">
      <w:pPr>
        <w:pStyle w:val="aff4"/>
        <w:spacing w:before="156" w:after="156"/>
      </w:pPr>
      <w:bookmarkStart w:id="140" w:name="_Toc202886040"/>
      <w:bookmarkStart w:id="141" w:name="_Toc202886099"/>
      <w:r>
        <w:rPr>
          <w:rFonts w:hint="eastAsia"/>
        </w:rPr>
        <w:t>文件保护 file  protection</w:t>
      </w:r>
      <w:bookmarkEnd w:id="140"/>
      <w:bookmarkEnd w:id="141"/>
    </w:p>
    <w:p w14:paraId="0A8DEF6A" w14:textId="77777777" w:rsidR="00CE3B72" w:rsidRDefault="00000000">
      <w:pPr>
        <w:pStyle w:val="afffff5"/>
        <w:ind w:firstLine="420"/>
      </w:pPr>
      <w:r>
        <w:rPr>
          <w:rFonts w:hint="eastAsia"/>
        </w:rPr>
        <w:t>为了防止对文件未经授权地访问、修改或删除，而采取适当的管理、技术和物理手段。</w:t>
      </w:r>
    </w:p>
    <w:p w14:paraId="02266C36" w14:textId="77777777" w:rsidR="00CE3B72" w:rsidRDefault="00000000">
      <w:pPr>
        <w:pStyle w:val="aff4"/>
        <w:spacing w:before="156" w:after="156"/>
      </w:pPr>
      <w:bookmarkStart w:id="142" w:name="_Toc202886100"/>
      <w:bookmarkStart w:id="143" w:name="_Toc202886041"/>
      <w:r>
        <w:rPr>
          <w:rFonts w:hint="eastAsia"/>
        </w:rPr>
        <w:t>网络信息安全保障体系 security  support  system  of  network  information</w:t>
      </w:r>
      <w:bookmarkEnd w:id="142"/>
      <w:bookmarkEnd w:id="143"/>
    </w:p>
    <w:p w14:paraId="1711F7A9" w14:textId="77777777" w:rsidR="00CE3B72" w:rsidRDefault="00000000">
      <w:pPr>
        <w:pStyle w:val="afffff5"/>
        <w:ind w:firstLine="420"/>
      </w:pPr>
      <w:r>
        <w:rPr>
          <w:rFonts w:hint="eastAsia"/>
        </w:rPr>
        <w:lastRenderedPageBreak/>
        <w:t>为了保障网络和信息系统运行和使用的安全所建立的一种有关安全策略、组织机构、安全防护、安 全监控、工程管理、风险评估、应急处理、安全稽查、标准规范、教育培训等的框架体系。</w:t>
      </w:r>
    </w:p>
    <w:p w14:paraId="2756D009" w14:textId="77777777" w:rsidR="00CE3B72" w:rsidRDefault="00000000">
      <w:pPr>
        <w:pStyle w:val="aff4"/>
        <w:spacing w:before="156" w:after="156"/>
      </w:pPr>
      <w:r>
        <w:t xml:space="preserve"> </w:t>
      </w:r>
      <w:bookmarkStart w:id="144" w:name="_Toc202886101"/>
      <w:bookmarkStart w:id="145" w:name="_Toc202886042"/>
      <w:r>
        <w:rPr>
          <w:rFonts w:hint="eastAsia"/>
        </w:rPr>
        <w:t>信息安全 information security</w:t>
      </w:r>
      <w:bookmarkEnd w:id="144"/>
      <w:bookmarkEnd w:id="145"/>
    </w:p>
    <w:p w14:paraId="4877B83E" w14:textId="77777777" w:rsidR="00CE3B72" w:rsidRDefault="00000000">
      <w:pPr>
        <w:pStyle w:val="afffff5"/>
        <w:ind w:firstLine="420"/>
      </w:pPr>
      <w:r>
        <w:rPr>
          <w:rFonts w:hint="eastAsia"/>
        </w:rPr>
        <w:t>为保护信息资产免遭有意无意的非授权的获取、损坏、泄露、操纵、修改、损失或使用，所采用的 概念、技术、技术措施及行政措施。</w:t>
      </w:r>
    </w:p>
    <w:p w14:paraId="33E40D99" w14:textId="77777777" w:rsidR="00CE3B72" w:rsidRDefault="00000000">
      <w:pPr>
        <w:pStyle w:val="aff4"/>
        <w:spacing w:before="156" w:after="156"/>
      </w:pPr>
      <w:bookmarkStart w:id="146" w:name="_Toc202886043"/>
      <w:bookmarkStart w:id="147" w:name="_Toc202886102"/>
      <w:r>
        <w:rPr>
          <w:rFonts w:hint="eastAsia"/>
        </w:rPr>
        <w:t>信息安全管理 information security management</w:t>
      </w:r>
      <w:bookmarkEnd w:id="146"/>
      <w:bookmarkEnd w:id="147"/>
    </w:p>
    <w:p w14:paraId="4EEA6FB6" w14:textId="77777777" w:rsidR="00CE3B72" w:rsidRDefault="00000000">
      <w:pPr>
        <w:pStyle w:val="afffff5"/>
        <w:ind w:firstLine="420"/>
      </w:pPr>
      <w:r>
        <w:rPr>
          <w:rFonts w:hint="eastAsia"/>
        </w:rPr>
        <w:t>信息技术中，在访问控制、鉴别服务、网络安全、安全体系结构与模型、运行安全、业务连续性 规划以及法律与职业道德等方面的管理。</w:t>
      </w:r>
    </w:p>
    <w:p w14:paraId="12CC7DC0" w14:textId="77777777" w:rsidR="00CE3B72" w:rsidRDefault="00000000">
      <w:pPr>
        <w:pStyle w:val="aff4"/>
        <w:spacing w:before="156" w:after="156"/>
      </w:pPr>
      <w:bookmarkStart w:id="148" w:name="_Toc202886103"/>
      <w:bookmarkStart w:id="149" w:name="_Toc202886044"/>
      <w:r>
        <w:rPr>
          <w:rFonts w:hint="eastAsia"/>
        </w:rPr>
        <w:t>信息安全等级 information security level</w:t>
      </w:r>
      <w:bookmarkEnd w:id="148"/>
      <w:bookmarkEnd w:id="149"/>
    </w:p>
    <w:p w14:paraId="4A00E00D" w14:textId="77777777" w:rsidR="00CE3B72" w:rsidRDefault="00000000">
      <w:pPr>
        <w:pStyle w:val="afffff5"/>
        <w:ind w:firstLine="420"/>
      </w:pPr>
      <w:r>
        <w:rPr>
          <w:rFonts w:hint="eastAsia"/>
        </w:rPr>
        <w:t>为了保护不同实体的涉密信息、内部信息和公开信息，以及在存储、传输、处理过程中实现对这 些信息的保护、响应和处置，而对信息系统定义的不同保护级别。</w:t>
      </w:r>
    </w:p>
    <w:p w14:paraId="1EA0407F" w14:textId="77777777" w:rsidR="00CE3B72" w:rsidRDefault="00000000">
      <w:pPr>
        <w:pStyle w:val="afffff5"/>
        <w:ind w:firstLine="420"/>
      </w:pPr>
      <w:r>
        <w:rPr>
          <w:rFonts w:hint="eastAsia"/>
        </w:rPr>
        <w:t>[来源：GB/T   25647-2010, 定义3.5.3]</w:t>
      </w:r>
    </w:p>
    <w:p w14:paraId="04D6FF96" w14:textId="77777777" w:rsidR="00CE3B72" w:rsidRDefault="00000000">
      <w:pPr>
        <w:pStyle w:val="aff4"/>
        <w:spacing w:before="156" w:after="156"/>
      </w:pPr>
      <w:bookmarkStart w:id="150" w:name="_Toc202886104"/>
      <w:bookmarkStart w:id="151" w:name="_Toc202886045"/>
      <w:r>
        <w:rPr>
          <w:rFonts w:hint="eastAsia"/>
        </w:rPr>
        <w:t>信息安全等级保护 information  security  classified  defense</w:t>
      </w:r>
      <w:bookmarkEnd w:id="150"/>
      <w:bookmarkEnd w:id="151"/>
    </w:p>
    <w:p w14:paraId="4717E0DA" w14:textId="77777777" w:rsidR="00CE3B72" w:rsidRDefault="00000000">
      <w:pPr>
        <w:pStyle w:val="afffff5"/>
        <w:ind w:firstLine="420"/>
      </w:pPr>
      <w:r>
        <w:rPr>
          <w:rFonts w:hint="eastAsia"/>
        </w:rPr>
        <w:t>是根据电子政务系统在国家安全、经济安全、社会稳定和保护公开利益等方面的重要程度，结合系 统面临的风险、系统特定安全保护要求和成本开销等因素，将其划分成不同的安全保护等级，采取相应 的安全保护措施，以保障信息和信息系统的安全。</w:t>
      </w:r>
    </w:p>
    <w:p w14:paraId="7A19F058" w14:textId="77777777" w:rsidR="00CE3B72" w:rsidRDefault="00000000">
      <w:pPr>
        <w:pStyle w:val="aff4"/>
        <w:spacing w:before="156" w:after="156"/>
      </w:pPr>
      <w:bookmarkStart w:id="152" w:name="_Toc202886046"/>
      <w:bookmarkStart w:id="153" w:name="_Toc202886105"/>
      <w:r>
        <w:rPr>
          <w:rFonts w:hint="eastAsia"/>
        </w:rPr>
        <w:t>灾难备份 backup for disaster recovery</w:t>
      </w:r>
      <w:bookmarkEnd w:id="152"/>
      <w:bookmarkEnd w:id="153"/>
    </w:p>
    <w:p w14:paraId="5026686A" w14:textId="77777777" w:rsidR="00CE3B72" w:rsidRDefault="00000000">
      <w:pPr>
        <w:pStyle w:val="afffff5"/>
        <w:ind w:firstLine="420"/>
      </w:pPr>
      <w:r>
        <w:rPr>
          <w:rFonts w:hint="eastAsia"/>
        </w:rPr>
        <w:t>利用技术、管理手段以及相关资源，为确保已有的关键数据和关键业务在灾难发生后可以恢复正常 和继续运营，而构建的复制系统和机制。</w:t>
      </w:r>
    </w:p>
    <w:p w14:paraId="6C807B81" w14:textId="77777777" w:rsidR="00CE3B72" w:rsidRDefault="00000000">
      <w:pPr>
        <w:pStyle w:val="afffff5"/>
        <w:ind w:firstLine="420"/>
      </w:pPr>
      <w:r>
        <w:rPr>
          <w:rFonts w:hint="eastAsia"/>
        </w:rPr>
        <w:t>[来源：GB/T  25647-2010, 定义3.5.9]</w:t>
      </w:r>
    </w:p>
    <w:p w14:paraId="180EEB44" w14:textId="77777777" w:rsidR="00CE3B72" w:rsidRDefault="00000000">
      <w:pPr>
        <w:pStyle w:val="aff4"/>
        <w:spacing w:before="156" w:after="156"/>
      </w:pPr>
      <w:bookmarkStart w:id="154" w:name="_Toc202886047"/>
      <w:bookmarkStart w:id="155" w:name="_Toc202886106"/>
      <w:r>
        <w:rPr>
          <w:rFonts w:hint="eastAsia"/>
        </w:rPr>
        <w:t>安全域 security   area</w:t>
      </w:r>
      <w:bookmarkEnd w:id="154"/>
      <w:bookmarkEnd w:id="155"/>
    </w:p>
    <w:p w14:paraId="0F645CA8" w14:textId="77777777" w:rsidR="00CE3B72" w:rsidRDefault="00000000">
      <w:pPr>
        <w:pStyle w:val="afffff5"/>
        <w:ind w:firstLine="420"/>
      </w:pPr>
      <w:r>
        <w:rPr>
          <w:rFonts w:hint="eastAsia"/>
        </w:rPr>
        <w:t>服从公有的安全方针的用户及系统的集合。</w:t>
      </w:r>
    </w:p>
    <w:p w14:paraId="1843616A" w14:textId="77777777" w:rsidR="00CE3B72" w:rsidRDefault="00000000">
      <w:pPr>
        <w:pStyle w:val="afffff5"/>
        <w:ind w:firstLine="420"/>
      </w:pPr>
      <w:r>
        <w:t>[ISO/IEC  15816:2002]</w:t>
      </w:r>
    </w:p>
    <w:p w14:paraId="6BFCE4D0" w14:textId="77777777" w:rsidR="00CE3B72" w:rsidRDefault="00000000">
      <w:pPr>
        <w:pStyle w:val="aff4"/>
        <w:spacing w:before="156" w:after="156"/>
      </w:pPr>
      <w:bookmarkStart w:id="156" w:name="_Toc202886107"/>
      <w:bookmarkStart w:id="157" w:name="_Toc202886048"/>
      <w:r>
        <w:rPr>
          <w:rFonts w:hint="eastAsia"/>
        </w:rPr>
        <w:t>物理隔离 physical  separation</w:t>
      </w:r>
      <w:bookmarkEnd w:id="156"/>
      <w:bookmarkEnd w:id="157"/>
    </w:p>
    <w:p w14:paraId="5FE30070" w14:textId="77777777" w:rsidR="00CE3B72" w:rsidRDefault="00000000">
      <w:pPr>
        <w:pStyle w:val="afffff5"/>
        <w:ind w:firstLine="420"/>
      </w:pPr>
      <w:r>
        <w:rPr>
          <w:rFonts w:hint="eastAsia"/>
        </w:rPr>
        <w:t>保证内部网不直接且不间接地连接到公共网即国际互联网的措施。</w:t>
      </w:r>
    </w:p>
    <w:p w14:paraId="2294B2B7" w14:textId="77777777" w:rsidR="00CE3B72" w:rsidRDefault="00000000">
      <w:pPr>
        <w:pStyle w:val="afffff5"/>
        <w:ind w:firstLine="420"/>
      </w:pPr>
      <w:r>
        <w:rPr>
          <w:rFonts w:hint="eastAsia"/>
        </w:rPr>
        <w:t>[DB43/T  575-2010, 定义3.3]</w:t>
      </w:r>
    </w:p>
    <w:p w14:paraId="3D98CAC8" w14:textId="77777777" w:rsidR="00CE3B72" w:rsidRDefault="00000000">
      <w:pPr>
        <w:pStyle w:val="aff4"/>
        <w:spacing w:before="156" w:after="156"/>
      </w:pPr>
      <w:bookmarkStart w:id="158" w:name="_Toc202886049"/>
      <w:bookmarkStart w:id="159" w:name="_Toc202886108"/>
      <w:r>
        <w:rPr>
          <w:rFonts w:hint="eastAsia"/>
        </w:rPr>
        <w:t>逻辑隔离 logical  separation</w:t>
      </w:r>
      <w:bookmarkEnd w:id="158"/>
      <w:bookmarkEnd w:id="159"/>
    </w:p>
    <w:p w14:paraId="29A82C41" w14:textId="77777777" w:rsidR="00CE3B72" w:rsidRDefault="00000000">
      <w:pPr>
        <w:pStyle w:val="afffff5"/>
        <w:ind w:firstLine="420"/>
      </w:pPr>
      <w:r>
        <w:rPr>
          <w:rFonts w:hint="eastAsia"/>
        </w:rPr>
        <w:t>保证内部网不直接地连接到公共网即国际互联网的措施。</w:t>
      </w:r>
    </w:p>
    <w:p w14:paraId="33B68C09" w14:textId="77777777" w:rsidR="00CE3B72" w:rsidRDefault="00000000">
      <w:pPr>
        <w:pStyle w:val="afffff5"/>
        <w:ind w:firstLine="420"/>
      </w:pPr>
      <w:r>
        <w:rPr>
          <w:rFonts w:hint="eastAsia"/>
        </w:rPr>
        <w:t>[DB43/T  575-2010, 定义3.4]</w:t>
      </w:r>
    </w:p>
    <w:p w14:paraId="7D27079D" w14:textId="77777777" w:rsidR="00CE3B72" w:rsidRDefault="00000000">
      <w:pPr>
        <w:pStyle w:val="aff4"/>
        <w:spacing w:before="156" w:after="156"/>
      </w:pPr>
      <w:bookmarkStart w:id="160" w:name="_Toc202886109"/>
      <w:bookmarkStart w:id="161" w:name="_Toc202886050"/>
      <w:r>
        <w:rPr>
          <w:rFonts w:hint="eastAsia"/>
        </w:rPr>
        <w:t>安全审计 security  audit</w:t>
      </w:r>
      <w:bookmarkEnd w:id="160"/>
      <w:bookmarkEnd w:id="161"/>
    </w:p>
    <w:p w14:paraId="5D5C03C6" w14:textId="77777777" w:rsidR="00CE3B72" w:rsidRDefault="00000000">
      <w:pPr>
        <w:pStyle w:val="afffff5"/>
        <w:ind w:firstLine="420"/>
      </w:pPr>
      <w:r>
        <w:rPr>
          <w:rFonts w:hint="eastAsia"/>
        </w:rPr>
        <w:t>对系统的记录与活动一种独立评审考察，其目的在于：检验系统控制的适当性；确保符合既定的安 全策略与操作规程；检测安全上的违规事件；并在控制、安全策略、规程三方面，对有必要的改变提出 建议。</w:t>
      </w:r>
    </w:p>
    <w:p w14:paraId="2E09B8F1" w14:textId="77777777" w:rsidR="00CE3B72" w:rsidRDefault="00000000">
      <w:pPr>
        <w:pStyle w:val="afffff5"/>
        <w:ind w:firstLine="420"/>
      </w:pPr>
      <w:r>
        <w:rPr>
          <w:rFonts w:hint="eastAsia"/>
        </w:rPr>
        <w:t>[来源：GB/T 25647-2010,定义A.4.25]</w:t>
      </w:r>
    </w:p>
    <w:p w14:paraId="4608D29D" w14:textId="77777777" w:rsidR="00CE3B72" w:rsidRDefault="00000000">
      <w:pPr>
        <w:pStyle w:val="aff4"/>
        <w:spacing w:before="156" w:after="156"/>
      </w:pPr>
      <w:bookmarkStart w:id="162" w:name="_Toc202886110"/>
      <w:bookmarkStart w:id="163" w:name="_Toc202886051"/>
      <w:r>
        <w:rPr>
          <w:rFonts w:hint="eastAsia"/>
        </w:rPr>
        <w:lastRenderedPageBreak/>
        <w:t>统一认证 unified   authentication</w:t>
      </w:r>
      <w:bookmarkEnd w:id="162"/>
      <w:bookmarkEnd w:id="163"/>
    </w:p>
    <w:p w14:paraId="5B849B70" w14:textId="77777777" w:rsidR="00CE3B72" w:rsidRDefault="00000000">
      <w:pPr>
        <w:pStyle w:val="afffff5"/>
        <w:ind w:firstLine="420"/>
      </w:pPr>
      <w:r>
        <w:rPr>
          <w:rFonts w:hint="eastAsia"/>
        </w:rPr>
        <w:t>从一个访问入口登录，统一获取不同安全等级的注册方式。</w:t>
      </w:r>
    </w:p>
    <w:p w14:paraId="094BFFB1" w14:textId="77777777" w:rsidR="00CE3B72" w:rsidRDefault="00000000">
      <w:pPr>
        <w:pStyle w:val="aff4"/>
        <w:spacing w:before="156" w:after="156"/>
      </w:pPr>
      <w:bookmarkStart w:id="164" w:name="_Toc202886111"/>
      <w:bookmarkStart w:id="165" w:name="_Toc202886052"/>
      <w:r>
        <w:rPr>
          <w:rFonts w:hint="eastAsia"/>
        </w:rPr>
        <w:t>安全服务 security   service</w:t>
      </w:r>
      <w:bookmarkEnd w:id="164"/>
      <w:bookmarkEnd w:id="165"/>
    </w:p>
    <w:p w14:paraId="439CE146" w14:textId="77777777" w:rsidR="00CE3B72" w:rsidRDefault="00000000">
      <w:pPr>
        <w:pStyle w:val="afffff5"/>
        <w:ind w:firstLine="420"/>
      </w:pPr>
      <w:r>
        <w:rPr>
          <w:rFonts w:hint="eastAsia"/>
        </w:rPr>
        <w:t>以信息安全基础设施为基础，为信息资源提供统一的信息安全基础技术支撑。包括身份认证、授权 管理、访问控制、数据加密、数字签名、时间戳和可信传输等。</w:t>
      </w:r>
    </w:p>
    <w:p w14:paraId="747B0834" w14:textId="77777777" w:rsidR="00CE3B72" w:rsidRDefault="00000000">
      <w:pPr>
        <w:pStyle w:val="afffff5"/>
        <w:ind w:firstLine="420"/>
      </w:pPr>
      <w:r>
        <w:t xml:space="preserve"> </w:t>
      </w:r>
    </w:p>
    <w:p w14:paraId="2EF6A190" w14:textId="77777777" w:rsidR="00CE3B72" w:rsidRDefault="00CE3B72">
      <w:pPr>
        <w:pStyle w:val="afffff5"/>
        <w:ind w:firstLine="420"/>
      </w:pPr>
    </w:p>
    <w:p w14:paraId="46A0CFBA" w14:textId="77777777" w:rsidR="00CE3B72" w:rsidRDefault="00CE3B72">
      <w:pPr>
        <w:pStyle w:val="afffff5"/>
        <w:ind w:firstLine="420"/>
      </w:pPr>
    </w:p>
    <w:p w14:paraId="224DF82D" w14:textId="77777777" w:rsidR="00CE3B72" w:rsidRDefault="00CE3B72">
      <w:pPr>
        <w:pStyle w:val="afffff5"/>
        <w:ind w:firstLine="420"/>
        <w:sectPr w:rsidR="00CE3B72">
          <w:pgSz w:w="11906" w:h="16838"/>
          <w:pgMar w:top="567" w:right="1134" w:bottom="1134" w:left="1134" w:header="1418" w:footer="1134" w:gutter="284"/>
          <w:cols w:space="425"/>
          <w:formProt w:val="0"/>
          <w:docGrid w:type="lines" w:linePitch="312"/>
        </w:sectPr>
      </w:pPr>
      <w:bookmarkStart w:id="166" w:name="BookMark6"/>
      <w:bookmarkEnd w:id="57"/>
    </w:p>
    <w:p w14:paraId="24369584" w14:textId="77777777" w:rsidR="00CE3B72" w:rsidRDefault="00000000">
      <w:pPr>
        <w:pStyle w:val="afffffc"/>
        <w:spacing w:before="124" w:after="156"/>
      </w:pPr>
      <w:r>
        <w:rPr>
          <w:rFonts w:hint="eastAsia"/>
          <w:spacing w:val="105"/>
        </w:rPr>
        <w:lastRenderedPageBreak/>
        <w:t>参考文</w:t>
      </w:r>
      <w:r>
        <w:rPr>
          <w:rFonts w:hint="eastAsia"/>
        </w:rPr>
        <w:t>献</w:t>
      </w:r>
    </w:p>
    <w:p w14:paraId="5D12A126" w14:textId="77777777" w:rsidR="00CE3B72" w:rsidRDefault="00CE3B72">
      <w:pPr>
        <w:pStyle w:val="afffff5"/>
        <w:ind w:firstLine="420"/>
      </w:pPr>
    </w:p>
    <w:p w14:paraId="2EBD117D" w14:textId="77777777" w:rsidR="00CE3B72" w:rsidRDefault="00CE3B72">
      <w:pPr>
        <w:pStyle w:val="afffff5"/>
        <w:ind w:firstLine="420"/>
      </w:pPr>
    </w:p>
    <w:p w14:paraId="2654A45B" w14:textId="77777777" w:rsidR="00CE3B72" w:rsidRDefault="00000000" w:rsidP="00D33F55">
      <w:pPr>
        <w:pStyle w:val="afffff5"/>
        <w:ind w:firstLine="420"/>
      </w:pPr>
      <w:r>
        <w:rPr>
          <w:rFonts w:hint="eastAsia"/>
        </w:rPr>
        <w:t>[1]GB/T 25647-2010 电子政务术语</w:t>
      </w:r>
    </w:p>
    <w:p w14:paraId="1831F687" w14:textId="77777777" w:rsidR="00CE3B72" w:rsidRDefault="00000000" w:rsidP="00D33F55">
      <w:pPr>
        <w:pStyle w:val="afffff5"/>
        <w:ind w:firstLine="420"/>
      </w:pPr>
      <w:r>
        <w:rPr>
          <w:rFonts w:hint="eastAsia"/>
        </w:rPr>
        <w:t>[2]GB/T 18391.1-2009 信息技术 元数据注册系统(MDR)框架[3]ISO/1BC 15816:2002 Information technology - $ecurity techniques - Security information objects foraccess control</w:t>
      </w:r>
    </w:p>
    <w:p w14:paraId="4FCB46C0" w14:textId="77777777" w:rsidR="00CE3B72" w:rsidRDefault="00000000" w:rsidP="00D33F55">
      <w:pPr>
        <w:pStyle w:val="afffff5"/>
        <w:ind w:firstLine="420"/>
      </w:pPr>
      <w:r>
        <w:rPr>
          <w:rFonts w:hint="eastAsia"/>
        </w:rPr>
        <w:t>[4]GB/T 5271-2000信息技术 词汇</w:t>
      </w:r>
    </w:p>
    <w:p w14:paraId="446605F2" w14:textId="77777777" w:rsidR="00CE3B72" w:rsidRDefault="00CE3B72">
      <w:pPr>
        <w:pStyle w:val="afffff5"/>
        <w:ind w:firstLine="420"/>
      </w:pPr>
    </w:p>
    <w:bookmarkEnd w:id="166"/>
    <w:p w14:paraId="18FEF8B9" w14:textId="77777777" w:rsidR="00CE3B72" w:rsidRDefault="00CE3B72">
      <w:pPr>
        <w:pStyle w:val="afffff5"/>
        <w:ind w:firstLine="420"/>
      </w:pPr>
    </w:p>
    <w:p w14:paraId="08988297" w14:textId="77777777" w:rsidR="00CE3B72" w:rsidRDefault="00000000">
      <w:pPr>
        <w:pStyle w:val="afffff5"/>
        <w:ind w:firstLineChars="0" w:firstLine="0"/>
        <w:jc w:val="center"/>
      </w:pPr>
      <w:bookmarkStart w:id="167" w:name="BookMark8"/>
      <w:r>
        <w:rPr>
          <w:noProof/>
        </w:rPr>
        <w:drawing>
          <wp:inline distT="0" distB="0" distL="0" distR="0" wp14:anchorId="482E26EA" wp14:editId="2D97BC25">
            <wp:extent cx="1485900" cy="317500"/>
            <wp:effectExtent l="0" t="0" r="0" b="6350"/>
            <wp:docPr id="763533942" name="图片 1"/>
            <wp:cNvGraphicFramePr/>
            <a:graphic xmlns:a="http://schemas.openxmlformats.org/drawingml/2006/main">
              <a:graphicData uri="http://schemas.openxmlformats.org/drawingml/2006/picture">
                <pic:pic xmlns:pic="http://schemas.openxmlformats.org/drawingml/2006/picture">
                  <pic:nvPicPr>
                    <pic:cNvPr id="763533942"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7"/>
    </w:p>
    <w:sectPr w:rsidR="00CE3B72">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55683" w14:textId="77777777" w:rsidR="00D00CFF" w:rsidRDefault="00D00CFF">
      <w:pPr>
        <w:spacing w:line="240" w:lineRule="auto"/>
      </w:pPr>
      <w:r>
        <w:separator/>
      </w:r>
    </w:p>
  </w:endnote>
  <w:endnote w:type="continuationSeparator" w:id="0">
    <w:p w14:paraId="0AE018C4" w14:textId="77777777" w:rsidR="00D00CFF" w:rsidRDefault="00D00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3ECE" w14:textId="77777777" w:rsidR="00CE3B72"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DCD4" w14:textId="77777777" w:rsidR="00CE3B72" w:rsidRDefault="00CE3B7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4EA5" w14:textId="77777777" w:rsidR="00CE3B72" w:rsidRDefault="00CE3B7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A62BF" w14:textId="77777777" w:rsidR="00CE3B72" w:rsidRDefault="00000000">
    <w:pPr>
      <w:pStyle w:val="afffff2"/>
    </w:pPr>
    <w:r>
      <w:fldChar w:fldCharType="begin"/>
    </w:r>
    <w:r>
      <w:instrText>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B109" w14:textId="77777777" w:rsidR="00D00CFF" w:rsidRDefault="00D00CFF">
      <w:pPr>
        <w:spacing w:line="240" w:lineRule="auto"/>
      </w:pPr>
      <w:r>
        <w:separator/>
      </w:r>
    </w:p>
  </w:footnote>
  <w:footnote w:type="continuationSeparator" w:id="0">
    <w:p w14:paraId="3F483308" w14:textId="77777777" w:rsidR="00D00CFF" w:rsidRDefault="00D00C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F7E1" w14:textId="77777777" w:rsidR="00CE3B72" w:rsidRDefault="00CE3B7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2A54" w14:textId="77777777" w:rsidR="00CE3B72"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B6EF" w14:textId="77777777" w:rsidR="00CE3B72" w:rsidRDefault="00CE3B7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99ED" w14:textId="77777777" w:rsidR="00CE3B72"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674—2025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2C15" w14:textId="12B4B9DB" w:rsidR="00CE3B72" w:rsidRDefault="00000000">
    <w:pPr>
      <w:pStyle w:val="afffffa"/>
      <w:rPr>
        <w:rFonts w:hint="eastAsia"/>
      </w:rPr>
    </w:pPr>
    <w:r>
      <w:fldChar w:fldCharType="begin"/>
    </w:r>
    <w:r>
      <w:instrText xml:space="preserve"> STYLEREF  标准文件_文件编号  \* MERGEFORMAT </w:instrText>
    </w:r>
    <w:r>
      <w:fldChar w:fldCharType="separate"/>
    </w:r>
    <w:r w:rsidR="00D33F55">
      <w:rPr>
        <w:rFonts w:hint="eastAsia"/>
        <w:noProof/>
      </w:rPr>
      <w:t>DB 43/T 674—2025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C8D2541"/>
    <w:multiLevelType w:val="multilevel"/>
    <w:tmpl w:val="4C8D2541"/>
    <w:lvl w:ilvl="0">
      <w:start w:val="1"/>
      <w:numFmt w:val="decimal"/>
      <w:pStyle w:val="1"/>
      <w:lvlText w:val="%1."/>
      <w:lvlJc w:val="left"/>
      <w:pPr>
        <w:ind w:left="432" w:hanging="432"/>
      </w:pPr>
      <w:rPr>
        <w:rFonts w:hint="default"/>
      </w:rPr>
    </w:lvl>
    <w:lvl w:ilvl="1">
      <w:start w:val="1"/>
      <w:numFmt w:val="decimal"/>
      <w:pStyle w:val="20"/>
      <w:lvlText w:val="%1.%2."/>
      <w:lvlJc w:val="left"/>
      <w:pPr>
        <w:ind w:left="213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59547845">
    <w:abstractNumId w:val="15"/>
  </w:num>
  <w:num w:numId="2" w16cid:durableId="294454391">
    <w:abstractNumId w:val="0"/>
  </w:num>
  <w:num w:numId="3" w16cid:durableId="1562448897">
    <w:abstractNumId w:val="28"/>
  </w:num>
  <w:num w:numId="4" w16cid:durableId="1536692950">
    <w:abstractNumId w:val="5"/>
  </w:num>
  <w:num w:numId="5" w16cid:durableId="1340111195">
    <w:abstractNumId w:val="24"/>
  </w:num>
  <w:num w:numId="6" w16cid:durableId="229996580">
    <w:abstractNumId w:val="19"/>
  </w:num>
  <w:num w:numId="7" w16cid:durableId="2053262661">
    <w:abstractNumId w:val="13"/>
  </w:num>
  <w:num w:numId="8" w16cid:durableId="969823953">
    <w:abstractNumId w:val="8"/>
  </w:num>
  <w:num w:numId="9" w16cid:durableId="845629109">
    <w:abstractNumId w:val="3"/>
  </w:num>
  <w:num w:numId="10" w16cid:durableId="395402472">
    <w:abstractNumId w:val="9"/>
  </w:num>
  <w:num w:numId="11" w16cid:durableId="1527403756">
    <w:abstractNumId w:val="17"/>
  </w:num>
  <w:num w:numId="12" w16cid:durableId="1619215264">
    <w:abstractNumId w:val="26"/>
  </w:num>
  <w:num w:numId="13" w16cid:durableId="92939191">
    <w:abstractNumId w:val="11"/>
  </w:num>
  <w:num w:numId="14" w16cid:durableId="700009533">
    <w:abstractNumId w:val="12"/>
  </w:num>
  <w:num w:numId="15" w16cid:durableId="1674337730">
    <w:abstractNumId w:val="7"/>
  </w:num>
  <w:num w:numId="16" w16cid:durableId="1789086389">
    <w:abstractNumId w:val="20"/>
  </w:num>
  <w:num w:numId="17" w16cid:durableId="2112241727">
    <w:abstractNumId w:val="22"/>
  </w:num>
  <w:num w:numId="18" w16cid:durableId="404299844">
    <w:abstractNumId w:val="18"/>
  </w:num>
  <w:num w:numId="19" w16cid:durableId="1219586678">
    <w:abstractNumId w:val="30"/>
  </w:num>
  <w:num w:numId="20" w16cid:durableId="1598565117">
    <w:abstractNumId w:val="16"/>
  </w:num>
  <w:num w:numId="21" w16cid:durableId="2083141339">
    <w:abstractNumId w:val="1"/>
  </w:num>
  <w:num w:numId="22" w16cid:durableId="94448315">
    <w:abstractNumId w:val="10"/>
  </w:num>
  <w:num w:numId="23" w16cid:durableId="1769425688">
    <w:abstractNumId w:val="31"/>
  </w:num>
  <w:num w:numId="24" w16cid:durableId="1429546728">
    <w:abstractNumId w:val="21"/>
  </w:num>
  <w:num w:numId="25" w16cid:durableId="1281716457">
    <w:abstractNumId w:val="6"/>
  </w:num>
  <w:num w:numId="26" w16cid:durableId="1160658404">
    <w:abstractNumId w:val="27"/>
  </w:num>
  <w:num w:numId="27" w16cid:durableId="490607472">
    <w:abstractNumId w:val="29"/>
  </w:num>
  <w:num w:numId="28" w16cid:durableId="2074084057">
    <w:abstractNumId w:val="2"/>
  </w:num>
  <w:num w:numId="29" w16cid:durableId="1417945343">
    <w:abstractNumId w:val="4"/>
  </w:num>
  <w:num w:numId="30" w16cid:durableId="298072620">
    <w:abstractNumId w:val="14"/>
  </w:num>
  <w:num w:numId="31" w16cid:durableId="2026393997">
    <w:abstractNumId w:val="25"/>
  </w:num>
  <w:num w:numId="32" w16cid:durableId="1561869167">
    <w:abstractNumId w:val="23"/>
  </w:num>
  <w:num w:numId="33" w16cid:durableId="8455256">
    <w:abstractNumId w:val="28"/>
  </w:num>
  <w:num w:numId="34" w16cid:durableId="1019889478">
    <w:abstractNumId w:val="28"/>
  </w:num>
  <w:num w:numId="35" w16cid:durableId="1445150088">
    <w:abstractNumId w:val="28"/>
  </w:num>
  <w:num w:numId="36" w16cid:durableId="92091074">
    <w:abstractNumId w:val="28"/>
  </w:num>
  <w:num w:numId="37" w16cid:durableId="1431395667">
    <w:abstractNumId w:val="28"/>
  </w:num>
  <w:num w:numId="38" w16cid:durableId="1240293146">
    <w:abstractNumId w:val="28"/>
  </w:num>
  <w:num w:numId="39" w16cid:durableId="432281816">
    <w:abstractNumId w:val="28"/>
  </w:num>
  <w:num w:numId="40" w16cid:durableId="701975974">
    <w:abstractNumId w:val="28"/>
  </w:num>
  <w:num w:numId="41" w16cid:durableId="1047528016">
    <w:abstractNumId w:val="28"/>
  </w:num>
  <w:num w:numId="42" w16cid:durableId="850490849">
    <w:abstractNumId w:val="28"/>
  </w:num>
  <w:num w:numId="43" w16cid:durableId="1395008898">
    <w:abstractNumId w:val="28"/>
  </w:num>
  <w:num w:numId="44" w16cid:durableId="722027065">
    <w:abstractNumId w:val="28"/>
  </w:num>
  <w:num w:numId="45" w16cid:durableId="185363876">
    <w:abstractNumId w:val="28"/>
  </w:num>
  <w:num w:numId="46" w16cid:durableId="1739596694">
    <w:abstractNumId w:val="28"/>
  </w:num>
  <w:num w:numId="47" w16cid:durableId="6182308">
    <w:abstractNumId w:val="28"/>
  </w:num>
  <w:num w:numId="48" w16cid:durableId="2325479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9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D50"/>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89B"/>
    <w:rsid w:val="00092B8A"/>
    <w:rsid w:val="00092FB0"/>
    <w:rsid w:val="000934C5"/>
    <w:rsid w:val="00093D25"/>
    <w:rsid w:val="00093DAB"/>
    <w:rsid w:val="00094D73"/>
    <w:rsid w:val="00096D63"/>
    <w:rsid w:val="000A0B60"/>
    <w:rsid w:val="000A0EB8"/>
    <w:rsid w:val="000A139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342A"/>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62AC"/>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1E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21D"/>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7DC"/>
    <w:rsid w:val="00432DAA"/>
    <w:rsid w:val="00434305"/>
    <w:rsid w:val="00435DF7"/>
    <w:rsid w:val="0044083F"/>
    <w:rsid w:val="00441AE7"/>
    <w:rsid w:val="00445574"/>
    <w:rsid w:val="004467FB"/>
    <w:rsid w:val="00452D6B"/>
    <w:rsid w:val="00454484"/>
    <w:rsid w:val="0045517B"/>
    <w:rsid w:val="00463B77"/>
    <w:rsid w:val="00463C7B"/>
    <w:rsid w:val="00463D64"/>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5D85"/>
    <w:rsid w:val="00586630"/>
    <w:rsid w:val="00587ADD"/>
    <w:rsid w:val="00596160"/>
    <w:rsid w:val="005966E2"/>
    <w:rsid w:val="00597007"/>
    <w:rsid w:val="005A0966"/>
    <w:rsid w:val="005A11B7"/>
    <w:rsid w:val="005A260B"/>
    <w:rsid w:val="005A4A1B"/>
    <w:rsid w:val="005A7830"/>
    <w:rsid w:val="005A7FCE"/>
    <w:rsid w:val="005B0F3F"/>
    <w:rsid w:val="005B326A"/>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17860"/>
    <w:rsid w:val="006205D6"/>
    <w:rsid w:val="006252D8"/>
    <w:rsid w:val="006259BC"/>
    <w:rsid w:val="0062636B"/>
    <w:rsid w:val="00632182"/>
    <w:rsid w:val="00632AE0"/>
    <w:rsid w:val="00633C17"/>
    <w:rsid w:val="00634D9E"/>
    <w:rsid w:val="00636E3E"/>
    <w:rsid w:val="006379F7"/>
    <w:rsid w:val="00637E4D"/>
    <w:rsid w:val="00640620"/>
    <w:rsid w:val="006407B6"/>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8F6"/>
    <w:rsid w:val="006770F4"/>
    <w:rsid w:val="00677A84"/>
    <w:rsid w:val="0068026D"/>
    <w:rsid w:val="00680A27"/>
    <w:rsid w:val="006816A4"/>
    <w:rsid w:val="006819B8"/>
    <w:rsid w:val="006840A6"/>
    <w:rsid w:val="006850CD"/>
    <w:rsid w:val="00685AAB"/>
    <w:rsid w:val="0069189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4446"/>
    <w:rsid w:val="006F6284"/>
    <w:rsid w:val="006F7269"/>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1548"/>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D7B"/>
    <w:rsid w:val="008B7E05"/>
    <w:rsid w:val="008C1797"/>
    <w:rsid w:val="008C219C"/>
    <w:rsid w:val="008C475E"/>
    <w:rsid w:val="008C619A"/>
    <w:rsid w:val="008D0CE8"/>
    <w:rsid w:val="008D2D1D"/>
    <w:rsid w:val="008D453D"/>
    <w:rsid w:val="008D53AD"/>
    <w:rsid w:val="008D562B"/>
    <w:rsid w:val="008D5733"/>
    <w:rsid w:val="008D622B"/>
    <w:rsid w:val="008D666C"/>
    <w:rsid w:val="008D6E28"/>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5B0"/>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5847"/>
    <w:rsid w:val="00AB6309"/>
    <w:rsid w:val="00AB6C5F"/>
    <w:rsid w:val="00AB7129"/>
    <w:rsid w:val="00AC27A6"/>
    <w:rsid w:val="00AC30F7"/>
    <w:rsid w:val="00AC3A5A"/>
    <w:rsid w:val="00AC4D95"/>
    <w:rsid w:val="00AC5DF4"/>
    <w:rsid w:val="00AC6532"/>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5B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CC3"/>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09E"/>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B72"/>
    <w:rsid w:val="00CF048A"/>
    <w:rsid w:val="00CF155A"/>
    <w:rsid w:val="00CF2947"/>
    <w:rsid w:val="00CF686F"/>
    <w:rsid w:val="00CF6E60"/>
    <w:rsid w:val="00CF7BCA"/>
    <w:rsid w:val="00D008FD"/>
    <w:rsid w:val="00D00CFF"/>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3F55"/>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ABC"/>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0F7"/>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16DA"/>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389705D"/>
    <w:rsid w:val="5C78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F81DA2"/>
  <w15:docId w15:val="{9958DF26-57C7-4E2A-B907-3F39EE9A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numPr>
        <w:numId w:val="1"/>
      </w:numPr>
      <w:spacing w:before="340" w:after="330" w:line="578" w:lineRule="auto"/>
      <w:outlineLvl w:val="0"/>
    </w:pPr>
    <w:rPr>
      <w:b/>
      <w:bCs/>
      <w:kern w:val="44"/>
      <w:sz w:val="44"/>
      <w:szCs w:val="44"/>
    </w:rPr>
  </w:style>
  <w:style w:type="paragraph" w:styleId="20">
    <w:name w:val="heading 2"/>
    <w:basedOn w:val="afff5"/>
    <w:next w:val="afff5"/>
    <w:link w:val="23"/>
    <w:qFormat/>
    <w:pPr>
      <w:keepNext/>
      <w:keepLines/>
      <w:numPr>
        <w:ilvl w:val="1"/>
        <w:numId w:val="1"/>
      </w:numPr>
      <w:spacing w:before="260" w:after="260" w:line="416" w:lineRule="auto"/>
      <w:ind w:left="575"/>
      <w:outlineLvl w:val="1"/>
    </w:pPr>
    <w:rPr>
      <w:rFonts w:ascii="Arial" w:eastAsia="黑体" w:hAnsi="Arial"/>
      <w:b/>
      <w:bCs/>
      <w:sz w:val="32"/>
      <w:szCs w:val="32"/>
    </w:rPr>
  </w:style>
  <w:style w:type="paragraph" w:styleId="3">
    <w:name w:val="heading 3"/>
    <w:basedOn w:val="afff5"/>
    <w:next w:val="afff5"/>
    <w:link w:val="30"/>
    <w:qFormat/>
    <w:pPr>
      <w:keepNext/>
      <w:keepLines/>
      <w:numPr>
        <w:ilvl w:val="2"/>
        <w:numId w:val="1"/>
      </w:numPr>
      <w:spacing w:before="260" w:after="260" w:line="416" w:lineRule="auto"/>
      <w:outlineLvl w:val="2"/>
    </w:pPr>
    <w:rPr>
      <w:b/>
      <w:bCs/>
      <w:sz w:val="32"/>
      <w:szCs w:val="32"/>
    </w:rPr>
  </w:style>
  <w:style w:type="paragraph" w:styleId="4">
    <w:name w:val="heading 4"/>
    <w:basedOn w:val="afff5"/>
    <w:next w:val="afff5"/>
    <w:link w:val="40"/>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numPr>
        <w:ilvl w:val="4"/>
        <w:numId w:val="1"/>
      </w:numPr>
      <w:adjustRightInd/>
      <w:spacing w:before="280" w:after="290" w:line="376" w:lineRule="auto"/>
      <w:outlineLvl w:val="4"/>
    </w:pPr>
    <w:rPr>
      <w:b/>
      <w:bCs/>
      <w:sz w:val="28"/>
      <w:szCs w:val="28"/>
    </w:rPr>
  </w:style>
  <w:style w:type="paragraph" w:styleId="6">
    <w:name w:val="heading 6"/>
    <w:basedOn w:val="afff5"/>
    <w:next w:val="afff5"/>
    <w:link w:val="60"/>
    <w:qFormat/>
    <w:pPr>
      <w:keepNext/>
      <w:keepLines/>
      <w:numPr>
        <w:ilvl w:val="5"/>
        <w:numId w:val="1"/>
      </w:numPr>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numPr>
        <w:ilvl w:val="6"/>
        <w:numId w:val="1"/>
      </w:numPr>
      <w:adjustRightInd/>
      <w:spacing w:before="240" w:after="64" w:line="320" w:lineRule="auto"/>
      <w:outlineLvl w:val="6"/>
    </w:pPr>
    <w:rPr>
      <w:b/>
      <w:bCs/>
      <w:sz w:val="24"/>
      <w:szCs w:val="24"/>
    </w:rPr>
  </w:style>
  <w:style w:type="paragraph" w:styleId="8">
    <w:name w:val="heading 8"/>
    <w:basedOn w:val="afff5"/>
    <w:next w:val="afff5"/>
    <w:link w:val="80"/>
    <w:qFormat/>
    <w:pPr>
      <w:keepNext/>
      <w:keepLines/>
      <w:numPr>
        <w:ilvl w:val="7"/>
        <w:numId w:val="1"/>
      </w:numPr>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numPr>
        <w:ilvl w:val="8"/>
        <w:numId w:val="1"/>
      </w:numPr>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0"/>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2"/>
      </w:numPr>
    </w:pPr>
    <w:rPr>
      <w:rFonts w:ascii="宋体"/>
    </w:rPr>
  </w:style>
  <w:style w:type="paragraph" w:customStyle="1" w:styleId="affe">
    <w:name w:val="标准文件_二级条标题"/>
    <w:next w:val="afffff5"/>
    <w:pPr>
      <w:widowControl w:val="0"/>
      <w:numPr>
        <w:ilvl w:val="3"/>
        <w:numId w:val="3"/>
      </w:numPr>
      <w:spacing w:beforeLines="50" w:before="50" w:afterLines="50" w:after="50"/>
      <w:jc w:val="both"/>
      <w:outlineLvl w:val="2"/>
    </w:pPr>
    <w:rPr>
      <w:rFonts w:ascii="黑体" w:eastAsia="黑体"/>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4"/>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5"/>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5"/>
    <w:pPr>
      <w:numPr>
        <w:ilvl w:val="1"/>
        <w:numId w:val="6"/>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5"/>
    <w:pPr>
      <w:widowControl w:val="0"/>
      <w:numPr>
        <w:ilvl w:val="1"/>
        <w:numId w:val="5"/>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5"/>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5"/>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7"/>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5"/>
    <w:qFormat/>
    <w:pPr>
      <w:widowControl w:val="0"/>
      <w:numPr>
        <w:ilvl w:val="5"/>
        <w:numId w:val="5"/>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pPr>
      <w:numPr>
        <w:numId w:val="8"/>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9"/>
      </w:numPr>
      <w:shd w:val="clear" w:color="FFFFFF" w:fill="FFFFFF"/>
      <w:spacing w:afterLines="150" w:after="150"/>
      <w:ind w:left="0" w:firstLine="0"/>
      <w:jc w:val="center"/>
      <w:outlineLvl w:val="0"/>
    </w:pPr>
    <w:rPr>
      <w:rFonts w:ascii="黑体" w:eastAsia="黑体"/>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10"/>
      </w:numPr>
      <w:adjustRightInd w:val="0"/>
      <w:snapToGrid w:val="0"/>
      <w:ind w:left="0" w:firstLineChars="200" w:firstLine="200"/>
    </w:pPr>
    <w:rPr>
      <w:sz w:val="21"/>
    </w:rPr>
  </w:style>
  <w:style w:type="paragraph" w:customStyle="1" w:styleId="afc">
    <w:name w:val="标准文件_破折号列项（二级）"/>
    <w:basedOn w:val="af1"/>
    <w:pPr>
      <w:numPr>
        <w:numId w:val="11"/>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2"/>
      </w:numPr>
      <w:jc w:val="both"/>
    </w:pPr>
    <w:rPr>
      <w:rFonts w:ascii="宋体" w:hAnsi="宋体"/>
      <w:sz w:val="21"/>
    </w:rPr>
  </w:style>
  <w:style w:type="paragraph" w:customStyle="1" w:styleId="afff0">
    <w:name w:val="标准文件_四级条标题"/>
    <w:next w:val="afffff5"/>
    <w:qFormat/>
    <w:pPr>
      <w:widowControl w:val="0"/>
      <w:numPr>
        <w:ilvl w:val="5"/>
        <w:numId w:val="3"/>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3"/>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3"/>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3"/>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4"/>
      </w:numPr>
      <w:jc w:val="both"/>
    </w:pPr>
    <w:rPr>
      <w:rFonts w:ascii="宋体"/>
      <w:sz w:val="21"/>
    </w:rPr>
  </w:style>
  <w:style w:type="paragraph" w:customStyle="1" w:styleId="af">
    <w:name w:val="标准文件_英文注："/>
    <w:basedOn w:val="afff5"/>
    <w:next w:val="afffff5"/>
    <w:qFormat/>
    <w:pPr>
      <w:numPr>
        <w:numId w:val="15"/>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6"/>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7"/>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8"/>
      </w:numPr>
      <w:spacing w:beforeLines="50" w:before="50" w:afterLines="50" w:after="50"/>
      <w:jc w:val="center"/>
    </w:pPr>
    <w:rPr>
      <w:rFonts w:ascii="黑体" w:eastAsia="黑体"/>
      <w:sz w:val="21"/>
    </w:rPr>
  </w:style>
  <w:style w:type="paragraph" w:customStyle="1" w:styleId="afff3">
    <w:name w:val="标准文件_正文英文表标题"/>
    <w:next w:val="afffff5"/>
    <w:pPr>
      <w:numPr>
        <w:numId w:val="19"/>
      </w:numPr>
      <w:jc w:val="center"/>
    </w:pPr>
    <w:rPr>
      <w:rFonts w:ascii="黑体" w:eastAsia="黑体"/>
      <w:sz w:val="21"/>
    </w:rPr>
  </w:style>
  <w:style w:type="paragraph" w:customStyle="1" w:styleId="afb">
    <w:name w:val="标准文件_正文英文图标题"/>
    <w:next w:val="afffff5"/>
    <w:pPr>
      <w:numPr>
        <w:numId w:val="20"/>
      </w:numPr>
      <w:jc w:val="center"/>
    </w:pPr>
    <w:rPr>
      <w:rFonts w:ascii="黑体" w:eastAsia="黑体"/>
      <w:sz w:val="21"/>
    </w:rPr>
  </w:style>
  <w:style w:type="paragraph" w:customStyle="1" w:styleId="af7">
    <w:name w:val="标准文件_编号列项（三级）"/>
    <w:pPr>
      <w:numPr>
        <w:ilvl w:val="2"/>
        <w:numId w:val="14"/>
      </w:numPr>
    </w:pPr>
    <w:rPr>
      <w:rFonts w:ascii="宋体"/>
      <w:sz w:val="21"/>
    </w:rPr>
  </w:style>
  <w:style w:type="paragraph" w:customStyle="1" w:styleId="a1">
    <w:name w:val="二级无标题条"/>
    <w:basedOn w:val="afff5"/>
    <w:qFormat/>
    <w:pPr>
      <w:numPr>
        <w:ilvl w:val="3"/>
        <w:numId w:val="21"/>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2"/>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3"/>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3"/>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1"/>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1"/>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1"/>
      </w:numPr>
      <w:adjustRightInd/>
    </w:pPr>
    <w:rPr>
      <w:szCs w:val="24"/>
    </w:rPr>
  </w:style>
  <w:style w:type="paragraph" w:customStyle="1" w:styleId="a0">
    <w:name w:val="一级无标题条"/>
    <w:basedOn w:val="afff5"/>
    <w:pPr>
      <w:numPr>
        <w:ilvl w:val="2"/>
        <w:numId w:val="21"/>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4"/>
      </w:numPr>
      <w:ind w:firstLineChars="0" w:firstLine="0"/>
    </w:pPr>
    <w:rPr>
      <w:rFonts w:ascii="Times New Roman" w:cs="Arial"/>
      <w:szCs w:val="28"/>
    </w:rPr>
  </w:style>
  <w:style w:type="paragraph" w:customStyle="1" w:styleId="ae">
    <w:name w:val="标准文件_小写罗马数字编号列项"/>
    <w:basedOn w:val="afffff5"/>
    <w:qFormat/>
    <w:pPr>
      <w:numPr>
        <w:numId w:val="25"/>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2"/>
      </w:numPr>
      <w:spacing w:line="-300" w:lineRule="auto"/>
    </w:pPr>
    <w:rPr>
      <w:rFonts w:ascii="Times New Roman" w:hAnsi="Times New Roman"/>
    </w:rPr>
  </w:style>
  <w:style w:type="paragraph" w:customStyle="1" w:styleId="affa">
    <w:name w:val="图表脚注说明"/>
    <w:basedOn w:val="afff5"/>
    <w:next w:val="afffff5"/>
    <w:qFormat/>
    <w:pPr>
      <w:numPr>
        <w:numId w:val="26"/>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4"/>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7"/>
      </w:numPr>
      <w:autoSpaceDE w:val="0"/>
      <w:autoSpaceDN w:val="0"/>
      <w:jc w:val="both"/>
    </w:pPr>
    <w:rPr>
      <w:rFonts w:ascii="宋体"/>
      <w:sz w:val="18"/>
      <w:szCs w:val="18"/>
    </w:rPr>
  </w:style>
  <w:style w:type="paragraph" w:customStyle="1" w:styleId="a5">
    <w:name w:val="标准文件_注×："/>
    <w:qFormat/>
    <w:pPr>
      <w:widowControl w:val="0"/>
      <w:numPr>
        <w:numId w:val="28"/>
      </w:numPr>
      <w:autoSpaceDE w:val="0"/>
      <w:autoSpaceDN w:val="0"/>
      <w:jc w:val="both"/>
    </w:pPr>
    <w:rPr>
      <w:rFonts w:ascii="宋体"/>
      <w:sz w:val="18"/>
      <w:szCs w:val="18"/>
    </w:rPr>
  </w:style>
  <w:style w:type="paragraph" w:customStyle="1" w:styleId="ac">
    <w:name w:val="标准文件_示例："/>
    <w:next w:val="afffffffffa"/>
    <w:qFormat/>
    <w:pPr>
      <w:widowControl w:val="0"/>
      <w:numPr>
        <w:numId w:val="29"/>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30"/>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2"/>
      </w:numPr>
      <w:ind w:left="1271" w:firstLineChars="0" w:hanging="420"/>
    </w:pPr>
  </w:style>
  <w:style w:type="paragraph" w:customStyle="1" w:styleId="22">
    <w:name w:val="标准文件_三级项2"/>
    <w:basedOn w:val="afffff5"/>
    <w:qFormat/>
    <w:pPr>
      <w:numPr>
        <w:numId w:val="31"/>
      </w:numPr>
      <w:spacing w:line="300" w:lineRule="exact"/>
      <w:ind w:left="1276" w:firstLineChars="0" w:hanging="425"/>
    </w:pPr>
    <w:rPr>
      <w:rFonts w:ascii="Times New Roman"/>
    </w:rPr>
  </w:style>
  <w:style w:type="paragraph" w:customStyle="1" w:styleId="21">
    <w:name w:val="标准文件_一级项2"/>
    <w:basedOn w:val="afffff5"/>
    <w:qFormat/>
    <w:pPr>
      <w:numPr>
        <w:numId w:val="32"/>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7"/>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6"/>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9"/>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9"/>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9"/>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9"/>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9"/>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styleId="afffffffffffa">
    <w:name w:val="Revision"/>
    <w:hidden/>
    <w:uiPriority w:val="99"/>
    <w:unhideWhenUsed/>
    <w:rsid w:val="0010342A"/>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BE3BE575F54C8C8A00DD26904D90A0"/>
        <w:category>
          <w:name w:val="常规"/>
          <w:gallery w:val="placeholder"/>
        </w:category>
        <w:types>
          <w:type w:val="bbPlcHdr"/>
        </w:types>
        <w:behaviors>
          <w:behavior w:val="content"/>
        </w:behaviors>
        <w:guid w:val="{3C3D4A00-701D-43B0-A62A-0C7BAAD0B55D}"/>
      </w:docPartPr>
      <w:docPartBody>
        <w:p w:rsidR="006F346F" w:rsidRDefault="00000000">
          <w:pPr>
            <w:pStyle w:val="A5BE3BE575F54C8C8A00DD26904D90A0"/>
            <w:rPr>
              <w:rFonts w:hint="eastAsia"/>
            </w:rPr>
          </w:pPr>
          <w:r>
            <w:rPr>
              <w:rStyle w:val="a3"/>
              <w:rFonts w:hint="eastAsia"/>
            </w:rPr>
            <w:t>单击或点击此处输入文字。</w:t>
          </w:r>
        </w:p>
      </w:docPartBody>
    </w:docPart>
    <w:docPart>
      <w:docPartPr>
        <w:name w:val="A61CB1161E9A47769F1CE8A413AA452E"/>
        <w:category>
          <w:name w:val="常规"/>
          <w:gallery w:val="placeholder"/>
        </w:category>
        <w:types>
          <w:type w:val="bbPlcHdr"/>
        </w:types>
        <w:behaviors>
          <w:behavior w:val="content"/>
        </w:behaviors>
        <w:guid w:val="{5FA6BBB4-C6C7-454D-862D-7D7CDA28677B}"/>
      </w:docPartPr>
      <w:docPartBody>
        <w:p w:rsidR="006F346F" w:rsidRDefault="00000000">
          <w:pPr>
            <w:pStyle w:val="A61CB1161E9A47769F1CE8A413AA452E"/>
            <w:rPr>
              <w:rFonts w:hint="eastAsia"/>
            </w:rPr>
          </w:pPr>
          <w:r>
            <w:rPr>
              <w:rStyle w:val="a3"/>
              <w:rFonts w:hint="eastAsia"/>
            </w:rPr>
            <w:t>选择一项。</w:t>
          </w:r>
        </w:p>
      </w:docPartBody>
    </w:docPart>
    <w:docPart>
      <w:docPartPr>
        <w:name w:val="F6C7EAD6B77A4E7F89525D3EA2A0E257"/>
        <w:category>
          <w:name w:val="常规"/>
          <w:gallery w:val="placeholder"/>
        </w:category>
        <w:types>
          <w:type w:val="bbPlcHdr"/>
        </w:types>
        <w:behaviors>
          <w:behavior w:val="content"/>
        </w:behaviors>
        <w:guid w:val="{D663FF3A-8AC6-47DF-ACC0-2A1EA49C019A}"/>
      </w:docPartPr>
      <w:docPartBody>
        <w:p w:rsidR="006F346F" w:rsidRDefault="00000000">
          <w:pPr>
            <w:pStyle w:val="F6C7EAD6B77A4E7F89525D3EA2A0E257"/>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35EC" w:rsidRDefault="00B135EC">
      <w:pPr>
        <w:spacing w:line="240" w:lineRule="auto"/>
        <w:rPr>
          <w:rFonts w:hint="eastAsia"/>
        </w:rPr>
      </w:pPr>
      <w:r>
        <w:separator/>
      </w:r>
    </w:p>
  </w:endnote>
  <w:endnote w:type="continuationSeparator" w:id="0">
    <w:p w:rsidR="00B135EC" w:rsidRDefault="00B135EC">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35EC" w:rsidRDefault="00B135EC">
      <w:pPr>
        <w:spacing w:after="0"/>
        <w:rPr>
          <w:rFonts w:hint="eastAsia"/>
        </w:rPr>
      </w:pPr>
      <w:r>
        <w:separator/>
      </w:r>
    </w:p>
  </w:footnote>
  <w:footnote w:type="continuationSeparator" w:id="0">
    <w:p w:rsidR="00B135EC" w:rsidRDefault="00B135EC">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AF1"/>
    <w:rsid w:val="000E7192"/>
    <w:rsid w:val="001263D8"/>
    <w:rsid w:val="001A62AC"/>
    <w:rsid w:val="002C059C"/>
    <w:rsid w:val="0034221D"/>
    <w:rsid w:val="004277DC"/>
    <w:rsid w:val="00463D64"/>
    <w:rsid w:val="005B326A"/>
    <w:rsid w:val="006F346F"/>
    <w:rsid w:val="006F7269"/>
    <w:rsid w:val="00741AF1"/>
    <w:rsid w:val="00810CEB"/>
    <w:rsid w:val="0089189F"/>
    <w:rsid w:val="008B5D7B"/>
    <w:rsid w:val="00A74551"/>
    <w:rsid w:val="00B135EC"/>
    <w:rsid w:val="00C928A4"/>
    <w:rsid w:val="00D1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5BE3BE575F54C8C8A00DD26904D90A0">
    <w:name w:val="A5BE3BE575F54C8C8A00DD26904D90A0"/>
    <w:pPr>
      <w:widowControl w:val="0"/>
      <w:spacing w:after="160" w:line="278" w:lineRule="auto"/>
    </w:pPr>
    <w:rPr>
      <w:kern w:val="2"/>
      <w:sz w:val="22"/>
      <w:szCs w:val="24"/>
      <w14:ligatures w14:val="standardContextual"/>
    </w:rPr>
  </w:style>
  <w:style w:type="paragraph" w:customStyle="1" w:styleId="A61CB1161E9A47769F1CE8A413AA452E">
    <w:name w:val="A61CB1161E9A47769F1CE8A413AA452E"/>
    <w:pPr>
      <w:widowControl w:val="0"/>
      <w:spacing w:after="160" w:line="278" w:lineRule="auto"/>
    </w:pPr>
    <w:rPr>
      <w:kern w:val="2"/>
      <w:sz w:val="22"/>
      <w:szCs w:val="24"/>
      <w14:ligatures w14:val="standardContextual"/>
    </w:rPr>
  </w:style>
  <w:style w:type="paragraph" w:customStyle="1" w:styleId="F6C7EAD6B77A4E7F89525D3EA2A0E257">
    <w:name w:val="F6C7EAD6B77A4E7F89525D3EA2A0E257"/>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C5341BE-8B61-4E70-B519-9DE8B2572E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17</Pages>
  <Words>7656</Words>
  <Characters>9572</Characters>
  <Application>Microsoft Office Word</Application>
  <DocSecurity>0</DocSecurity>
  <Lines>1595</Lines>
  <Paragraphs>1435</Paragraphs>
  <ScaleCrop>false</ScaleCrop>
  <Company>PCMI</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标准化协会</dc:creator>
  <dc:description>&lt;config cover="true" show_menu="true" version="1.0.0" doctype="SDKXY"&gt;_x000d_
&lt;/config&gt;</dc:description>
  <cp:lastModifiedBy>秀宏 李</cp:lastModifiedBy>
  <cp:revision>4</cp:revision>
  <cp:lastPrinted>2020-08-30T10:00:00Z</cp:lastPrinted>
  <dcterms:created xsi:type="dcterms:W3CDTF">2025-07-10T11:59:00Z</dcterms:created>
  <dcterms:modified xsi:type="dcterms:W3CDTF">2025-07-15T01:11:00Z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3B3BB0E255DB4611950BF1ADD18194F8_13</vt:lpwstr>
  </property>
  <property fmtid="{D5CDD505-2E9C-101B-9397-08002B2CF9AE}" pid="16" name="KSOTemplateDocerSaveRecord">
    <vt:lpwstr>eyJoZGlkIjoiZTJmZTI4N2YyNGM3MTMyY2U3NWU2ZTQ5OTA1YTUyMjYiLCJ1c2VySWQiOiIzMTM0NDM5NDcifQ==</vt:lpwstr>
  </property>
</Properties>
</file>