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pPr>
        <w:pStyle w:val="197"/>
        <w:framePr w:h="6974" w:hRule="exact" w:wrap="around" w:x="1419" w:anchorLock="1"/>
      </w:pPr>
      <w:r>
        <w:rPr>
          <w:rFonts w:hint="eastAsia"/>
          <w:lang w:eastAsia="zh-Hans"/>
        </w:rPr>
        <w:t>直播电商</w:t>
      </w:r>
      <w:r>
        <w:t>经营规范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Business </w:t>
      </w:r>
      <w:r>
        <w:rPr>
          <w:rFonts w:hint="eastAsia" w:eastAsia="黑体"/>
          <w:szCs w:val="28"/>
        </w:rPr>
        <w:t>s</w:t>
      </w:r>
      <w:r>
        <w:rPr>
          <w:rFonts w:eastAsia="黑体"/>
          <w:szCs w:val="28"/>
        </w:rPr>
        <w:t xml:space="preserve">pecifications for </w:t>
      </w:r>
      <w:r>
        <w:rPr>
          <w:rFonts w:hint="eastAsia" w:eastAsia="黑体"/>
          <w:szCs w:val="28"/>
          <w:lang w:eastAsia="zh-Hans"/>
        </w:rPr>
        <w:t>l</w:t>
      </w:r>
      <w:r>
        <w:rPr>
          <w:rFonts w:hint="eastAsia" w:eastAsia="黑体"/>
          <w:szCs w:val="28"/>
        </w:rPr>
        <w:t>ive streaming commerce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12329680"/>
      <w:bookmarkStart w:id="23" w:name="_Toc112162957"/>
      <w:bookmarkStart w:id="24" w:name="_Toc111812721"/>
      <w:bookmarkStart w:id="25" w:name="_Toc112331909"/>
      <w:bookmarkStart w:id="26" w:name="_Toc111811016"/>
      <w:bookmarkStart w:id="27" w:name="_Toc111813794"/>
      <w:bookmarkStart w:id="28" w:name="_Toc112188669"/>
      <w:bookmarkStart w:id="29" w:name="_Toc112184590"/>
      <w:r>
        <w:rPr>
          <w:rFonts w:hint="eastAsia"/>
          <w:spacing w:val="320"/>
        </w:rPr>
        <w:t>目</w:t>
      </w:r>
      <w:r>
        <w:rPr>
          <w:rFonts w:hint="eastAsia"/>
        </w:rPr>
        <w:t>次</w:t>
      </w:r>
    </w:p>
    <w:p>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_Toc10597 </w:instrText>
      </w:r>
      <w:r>
        <w:fldChar w:fldCharType="separate"/>
      </w:r>
      <w:r>
        <w:rPr>
          <w:spacing w:val="320"/>
        </w:rPr>
        <w:t>前</w:t>
      </w:r>
      <w:r>
        <w:t>言</w:t>
      </w:r>
      <w:r>
        <w:tab/>
      </w:r>
      <w:r>
        <w:fldChar w:fldCharType="begin"/>
      </w:r>
      <w:r>
        <w:instrText xml:space="preserve"> PAGEREF _Toc10597 \h </w:instrText>
      </w:r>
      <w:r>
        <w:fldChar w:fldCharType="separate"/>
      </w:r>
      <w:r>
        <w:t>II</w:t>
      </w:r>
      <w:r>
        <w:fldChar w:fldCharType="end"/>
      </w:r>
      <w:r>
        <w:fldChar w:fldCharType="end"/>
      </w:r>
    </w:p>
    <w:p>
      <w:pPr>
        <w:pStyle w:val="19"/>
        <w:tabs>
          <w:tab w:val="right" w:leader="dot" w:pos="9354"/>
        </w:tabs>
      </w:pPr>
      <w:r>
        <w:fldChar w:fldCharType="begin"/>
      </w:r>
      <w:r>
        <w:instrText xml:space="preserve"> HYPERLINK \l _Toc11683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_Toc11683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_Toc5229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_Toc5229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_Toc174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_Toc174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_Toc10361 </w:instrText>
      </w:r>
      <w:r>
        <w:fldChar w:fldCharType="separate"/>
      </w:r>
      <w:r>
        <w:rPr>
          <w:rFonts w:hint="eastAsia" w:ascii="黑体" w:eastAsia="黑体"/>
          <w:i w:val="0"/>
        </w:rPr>
        <w:t xml:space="preserve">4 </w:t>
      </w:r>
      <w:r>
        <w:rPr>
          <w:rFonts w:hint="eastAsia"/>
        </w:rPr>
        <w:t>商业模式</w:t>
      </w:r>
      <w:r>
        <w:tab/>
      </w:r>
      <w:r>
        <w:fldChar w:fldCharType="begin"/>
      </w:r>
      <w:r>
        <w:instrText xml:space="preserve"> PAGEREF _Toc10361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_Toc16418 </w:instrText>
      </w:r>
      <w:r>
        <w:fldChar w:fldCharType="separate"/>
      </w:r>
      <w:r>
        <w:rPr>
          <w:rFonts w:hint="eastAsia" w:ascii="黑体" w:eastAsia="黑体"/>
          <w:i w:val="0"/>
        </w:rPr>
        <w:t xml:space="preserve">5 </w:t>
      </w:r>
      <w:r>
        <w:rPr>
          <w:rFonts w:hint="eastAsia"/>
          <w:lang w:eastAsia="zh-Hans"/>
        </w:rPr>
        <w:t>总体</w:t>
      </w:r>
      <w:r>
        <w:rPr>
          <w:rFonts w:hint="eastAsia"/>
        </w:rPr>
        <w:t>要求</w:t>
      </w:r>
      <w:r>
        <w:tab/>
      </w:r>
      <w:r>
        <w:fldChar w:fldCharType="begin"/>
      </w:r>
      <w:r>
        <w:instrText xml:space="preserve"> PAGEREF _Toc16418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_Toc3584 </w:instrText>
      </w:r>
      <w:r>
        <w:fldChar w:fldCharType="separate"/>
      </w:r>
      <w:r>
        <w:rPr>
          <w:rFonts w:hint="eastAsia" w:ascii="黑体" w:eastAsia="黑体"/>
          <w:i w:val="0"/>
        </w:rPr>
        <w:t xml:space="preserve">6 </w:t>
      </w:r>
      <w:r>
        <w:rPr>
          <w:rFonts w:hint="eastAsia"/>
          <w:lang w:eastAsia="zh-Hans"/>
        </w:rPr>
        <w:t>直播</w:t>
      </w:r>
      <w:r>
        <w:rPr>
          <w:rFonts w:hint="eastAsia"/>
          <w:lang w:val="en-US" w:eastAsia="zh-Hans"/>
        </w:rPr>
        <w:t>电商</w:t>
      </w:r>
      <w:r>
        <w:rPr>
          <w:rFonts w:hint="eastAsia"/>
          <w:lang w:eastAsia="zh-Hans"/>
        </w:rPr>
        <w:t>经营机制</w:t>
      </w:r>
      <w:r>
        <w:tab/>
      </w:r>
      <w:r>
        <w:fldChar w:fldCharType="begin"/>
      </w:r>
      <w:r>
        <w:instrText xml:space="preserve"> PAGEREF _Toc3584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_Toc24587 </w:instrText>
      </w:r>
      <w:r>
        <w:fldChar w:fldCharType="separate"/>
      </w:r>
      <w:r>
        <w:rPr>
          <w:rFonts w:hint="eastAsia" w:ascii="黑体" w:eastAsia="黑体"/>
          <w:i w:val="0"/>
        </w:rPr>
        <w:t xml:space="preserve">7 </w:t>
      </w:r>
      <w:r>
        <w:rPr>
          <w:rFonts w:hint="eastAsia"/>
          <w:lang w:val="en-US" w:eastAsia="zh-Hans"/>
        </w:rPr>
        <w:t>直播平台管理要求</w:t>
      </w:r>
      <w:r>
        <w:tab/>
      </w:r>
      <w:r>
        <w:fldChar w:fldCharType="begin"/>
      </w:r>
      <w:r>
        <w:instrText xml:space="preserve"> PAGEREF _Toc24587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_Toc2152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eastAsia"/>
          <w:lang w:val="en-US" w:eastAsia="zh-Hans"/>
        </w:rPr>
        <w:t>平台资质与准入条件</w:t>
      </w:r>
      <w:r>
        <w:tab/>
      </w:r>
      <w:r>
        <w:fldChar w:fldCharType="begin"/>
      </w:r>
      <w:r>
        <w:instrText xml:space="preserve"> PAGEREF _Toc2152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_Toc32643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eastAsia"/>
          <w:lang w:val="en-US" w:eastAsia="zh-Hans"/>
        </w:rPr>
        <w:t>商家与主播入驻及退出</w:t>
      </w:r>
      <w:r>
        <w:tab/>
      </w:r>
      <w:r>
        <w:fldChar w:fldCharType="begin"/>
      </w:r>
      <w:r>
        <w:instrText xml:space="preserve"> PAGEREF _Toc32643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_Toc9866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7.3 </w:t>
      </w:r>
      <w:r>
        <w:rPr>
          <w:rFonts w:hint="eastAsia"/>
          <w:lang w:val="en-US" w:eastAsia="zh-Hans"/>
        </w:rPr>
        <w:t>直播管理</w:t>
      </w:r>
      <w:r>
        <w:tab/>
      </w:r>
      <w:r>
        <w:fldChar w:fldCharType="begin"/>
      </w:r>
      <w:r>
        <w:instrText xml:space="preserve"> PAGEREF _Toc9866 \h </w:instrText>
      </w:r>
      <w:r>
        <w:fldChar w:fldCharType="separate"/>
      </w:r>
      <w:r>
        <w:t>3</w:t>
      </w:r>
      <w:r>
        <w:fldChar w:fldCharType="end"/>
      </w:r>
      <w:r>
        <w:fldChar w:fldCharType="end"/>
      </w:r>
    </w:p>
    <w:p>
      <w:pPr>
        <w:pStyle w:val="19"/>
        <w:tabs>
          <w:tab w:val="right" w:leader="dot" w:pos="9354"/>
        </w:tabs>
      </w:pPr>
      <w:r>
        <w:fldChar w:fldCharType="begin"/>
      </w:r>
      <w:r>
        <w:instrText xml:space="preserve"> HYPERLINK \l _Toc13724 </w:instrText>
      </w:r>
      <w:r>
        <w:fldChar w:fldCharType="separate"/>
      </w:r>
      <w:r>
        <w:rPr>
          <w:rFonts w:hint="eastAsia" w:ascii="黑体" w:eastAsia="黑体"/>
          <w:i w:val="0"/>
        </w:rPr>
        <w:t xml:space="preserve">8 </w:t>
      </w:r>
      <w:r>
        <w:rPr>
          <w:rFonts w:hint="eastAsia"/>
          <w:lang w:val="en-US" w:eastAsia="zh-Hans"/>
        </w:rPr>
        <w:t>直播间运营者要求</w:t>
      </w:r>
      <w:r>
        <w:tab/>
      </w:r>
      <w:r>
        <w:fldChar w:fldCharType="begin"/>
      </w:r>
      <w:r>
        <w:instrText xml:space="preserve"> PAGEREF _Toc13724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_Toc16483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8.1 </w:t>
      </w:r>
      <w:r>
        <w:rPr>
          <w:rFonts w:hint="eastAsia"/>
          <w:lang w:val="en-US" w:eastAsia="zh-Hans"/>
        </w:rPr>
        <w:t>主播资质要求</w:t>
      </w:r>
      <w:r>
        <w:tab/>
      </w:r>
      <w:r>
        <w:fldChar w:fldCharType="begin"/>
      </w:r>
      <w:r>
        <w:instrText xml:space="preserve"> PAGEREF _Toc16483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_Toc27336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8.2 </w:t>
      </w:r>
      <w:r>
        <w:rPr>
          <w:rFonts w:hint="eastAsia"/>
          <w:lang w:val="en-US" w:eastAsia="zh-Hans"/>
        </w:rPr>
        <w:t>主播形象要求</w:t>
      </w:r>
      <w:r>
        <w:tab/>
      </w:r>
      <w:r>
        <w:fldChar w:fldCharType="begin"/>
      </w:r>
      <w:r>
        <w:instrText xml:space="preserve"> PAGEREF _Toc27336 \h </w:instrText>
      </w:r>
      <w:r>
        <w:fldChar w:fldCharType="separate"/>
      </w:r>
      <w:r>
        <w:t>4</w:t>
      </w:r>
      <w:r>
        <w:fldChar w:fldCharType="end"/>
      </w:r>
      <w:r>
        <w:fldChar w:fldCharType="end"/>
      </w:r>
    </w:p>
    <w:p>
      <w:pPr>
        <w:pStyle w:val="24"/>
        <w:tabs>
          <w:tab w:val="right" w:leader="dot" w:pos="9354"/>
          <w:tab w:val="clear" w:pos="9344"/>
        </w:tabs>
      </w:pPr>
      <w:r>
        <w:fldChar w:fldCharType="begin"/>
      </w:r>
      <w:r>
        <w:instrText xml:space="preserve"> HYPERLINK \l _Toc29532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Han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8.3 </w:t>
      </w:r>
      <w:r>
        <w:rPr>
          <w:rFonts w:hint="eastAsia"/>
          <w:lang w:val="en-US" w:eastAsia="zh-CN"/>
        </w:rPr>
        <w:t>直播内容要求</w:t>
      </w:r>
      <w:r>
        <w:tab/>
      </w:r>
      <w:r>
        <w:fldChar w:fldCharType="begin"/>
      </w:r>
      <w:r>
        <w:instrText xml:space="preserve"> PAGEREF _Toc29532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_Toc6608 </w:instrText>
      </w:r>
      <w:r>
        <w:fldChar w:fldCharType="separate"/>
      </w:r>
      <w:r>
        <w:rPr>
          <w:rFonts w:hint="eastAsia" w:ascii="黑体" w:eastAsia="黑体"/>
          <w:i w:val="0"/>
        </w:rPr>
        <w:t xml:space="preserve">9 </w:t>
      </w:r>
      <w:r>
        <w:rPr>
          <w:rFonts w:hint="eastAsia"/>
          <w:lang w:val="en-US" w:eastAsia="zh-Hans"/>
        </w:rPr>
        <w:t>售卖商品或服务要求</w:t>
      </w:r>
      <w:r>
        <w:tab/>
      </w:r>
      <w:r>
        <w:fldChar w:fldCharType="begin"/>
      </w:r>
      <w:r>
        <w:instrText xml:space="preserve"> PAGEREF _Toc6608 \h </w:instrText>
      </w:r>
      <w:r>
        <w:fldChar w:fldCharType="separate"/>
      </w:r>
      <w:r>
        <w:t>4</w:t>
      </w:r>
      <w:r>
        <w:fldChar w:fldCharType="end"/>
      </w:r>
      <w:r>
        <w:fldChar w:fldCharType="end"/>
      </w:r>
    </w:p>
    <w:p>
      <w:pPr>
        <w:pStyle w:val="24"/>
        <w:tabs>
          <w:tab w:val="right" w:leader="dot" w:pos="9354"/>
          <w:tab w:val="clear" w:pos="9344"/>
        </w:tabs>
      </w:pPr>
      <w:r>
        <w:fldChar w:fldCharType="begin"/>
      </w:r>
      <w:r>
        <w:instrText xml:space="preserve"> HYPERLINK \l _Toc30539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9.1 </w:t>
      </w:r>
      <w:r>
        <w:rPr>
          <w:rFonts w:hint="eastAsia"/>
          <w:lang w:val="en-US" w:eastAsia="zh-Hans"/>
        </w:rPr>
        <w:t>商品或服务质量管理</w:t>
      </w:r>
      <w:r>
        <w:tab/>
      </w:r>
      <w:r>
        <w:fldChar w:fldCharType="begin"/>
      </w:r>
      <w:r>
        <w:instrText xml:space="preserve"> PAGEREF _Toc30539 \h </w:instrText>
      </w:r>
      <w:r>
        <w:fldChar w:fldCharType="separate"/>
      </w:r>
      <w:r>
        <w:t>4</w:t>
      </w:r>
      <w:r>
        <w:fldChar w:fldCharType="end"/>
      </w:r>
      <w:r>
        <w:fldChar w:fldCharType="end"/>
      </w:r>
    </w:p>
    <w:p>
      <w:pPr>
        <w:pStyle w:val="24"/>
        <w:tabs>
          <w:tab w:val="right" w:leader="dot" w:pos="9354"/>
          <w:tab w:val="clear" w:pos="9344"/>
        </w:tabs>
      </w:pPr>
      <w:r>
        <w:fldChar w:fldCharType="begin"/>
      </w:r>
      <w:r>
        <w:instrText xml:space="preserve"> HYPERLINK \l _Toc24501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9.2 </w:t>
      </w:r>
      <w:r>
        <w:rPr>
          <w:rFonts w:hint="eastAsia"/>
          <w:lang w:val="en-US" w:eastAsia="zh-Hans"/>
        </w:rPr>
        <w:t>交易履行</w:t>
      </w:r>
      <w:r>
        <w:tab/>
      </w:r>
      <w:r>
        <w:fldChar w:fldCharType="begin"/>
      </w:r>
      <w:r>
        <w:instrText xml:space="preserve"> PAGEREF _Toc24501 \h </w:instrText>
      </w:r>
      <w:r>
        <w:fldChar w:fldCharType="separate"/>
      </w:r>
      <w:r>
        <w:t>4</w:t>
      </w:r>
      <w:r>
        <w:fldChar w:fldCharType="end"/>
      </w:r>
      <w:r>
        <w:fldChar w:fldCharType="end"/>
      </w:r>
    </w:p>
    <w:p>
      <w:pPr>
        <w:pStyle w:val="24"/>
        <w:tabs>
          <w:tab w:val="right" w:leader="dot" w:pos="9354"/>
          <w:tab w:val="clear" w:pos="9344"/>
        </w:tabs>
      </w:pPr>
      <w:r>
        <w:fldChar w:fldCharType="begin"/>
      </w:r>
      <w:r>
        <w:instrText xml:space="preserve"> HYPERLINK \l _Toc15125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9.3 </w:t>
      </w:r>
      <w:r>
        <w:rPr>
          <w:rFonts w:hint="eastAsia"/>
          <w:lang w:val="en-US" w:eastAsia="zh-Hans"/>
        </w:rPr>
        <w:t>直播间售后保障</w:t>
      </w:r>
      <w:r>
        <w:tab/>
      </w:r>
      <w:r>
        <w:fldChar w:fldCharType="begin"/>
      </w:r>
      <w:r>
        <w:instrText xml:space="preserve"> PAGEREF _Toc15125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_Toc26002 </w:instrText>
      </w:r>
      <w:r>
        <w:fldChar w:fldCharType="separate"/>
      </w:r>
      <w:r>
        <w:rPr>
          <w:rFonts w:hint="eastAsia" w:ascii="黑体" w:eastAsia="黑体"/>
          <w:i w:val="0"/>
          <w:lang w:val="en-US" w:eastAsia="zh-Hans"/>
        </w:rPr>
        <w:t xml:space="preserve">10 </w:t>
      </w:r>
      <w:r>
        <w:rPr>
          <w:rFonts w:hint="eastAsia"/>
          <w:lang w:val="en-US" w:eastAsia="zh-Hans"/>
        </w:rPr>
        <w:t>消费者权益保护</w:t>
      </w:r>
      <w:r>
        <w:rPr>
          <w:rFonts w:hint="eastAsia"/>
          <w:lang w:val="en-US" w:eastAsia="zh-CN"/>
        </w:rPr>
        <w:t>和社会责任</w:t>
      </w:r>
      <w:r>
        <w:tab/>
      </w:r>
      <w:r>
        <w:fldChar w:fldCharType="begin"/>
      </w:r>
      <w:r>
        <w:instrText xml:space="preserve"> PAGEREF _Toc26002 \h </w:instrText>
      </w:r>
      <w:r>
        <w:fldChar w:fldCharType="separate"/>
      </w:r>
      <w:r>
        <w:t>5</w:t>
      </w:r>
      <w:r>
        <w:fldChar w:fldCharType="end"/>
      </w:r>
      <w:r>
        <w:fldChar w:fldCharType="end"/>
      </w:r>
    </w:p>
    <w:p>
      <w:pPr>
        <w:pStyle w:val="19"/>
        <w:tabs>
          <w:tab w:val="right" w:leader="dot" w:pos="9354"/>
        </w:tabs>
      </w:pPr>
      <w:r>
        <w:fldChar w:fldCharType="begin"/>
      </w:r>
      <w:r>
        <w:instrText xml:space="preserve"> HYPERLINK \l _Toc245 </w:instrText>
      </w:r>
      <w:r>
        <w:fldChar w:fldCharType="separate"/>
      </w:r>
      <w:r>
        <w:rPr>
          <w:rFonts w:hint="eastAsia" w:ascii="黑体" w:eastAsia="黑体"/>
          <w:i w:val="0"/>
          <w:lang w:val="en-US" w:eastAsia="zh-Hans"/>
        </w:rPr>
        <w:t xml:space="preserve">11 </w:t>
      </w:r>
      <w:r>
        <w:rPr>
          <w:rFonts w:hint="eastAsia"/>
          <w:lang w:val="en-US" w:eastAsia="zh-Hans"/>
        </w:rPr>
        <w:t>信息管理要求</w:t>
      </w:r>
      <w:r>
        <w:tab/>
      </w:r>
      <w:r>
        <w:fldChar w:fldCharType="begin"/>
      </w:r>
      <w:r>
        <w:instrText xml:space="preserve"> PAGEREF _Toc245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30" w:name="_Toc2084882925"/>
      <w:bookmarkStart w:id="31" w:name="_Toc1315847746"/>
      <w:bookmarkStart w:id="32" w:name="_Toc10597"/>
      <w:bookmarkStart w:id="33"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p>
    <w:p>
      <w:pPr>
        <w:pStyle w:val="56"/>
        <w:ind w:firstLine="420"/>
        <w:rPr>
          <w:rFonts w:hint="default"/>
        </w:rPr>
      </w:pPr>
      <w:r>
        <w:rPr>
          <w:rFonts w:hint="eastAsia"/>
        </w:rPr>
        <w:t>本文件按照GB/T 1.1—2020《标准化工作导则  第1部分：标准化文件的结构和起草规则》的规定起草</w:t>
      </w:r>
      <w:r>
        <w:rPr>
          <w:rFonts w:hint="default" w:ascii="FZShuSong-Z01" w:hAnsi="FZShuSong-Z01" w:eastAsia="FZShuSong-Z01" w:cs="FZShuSong-Z01"/>
          <w:color w:val="000000"/>
          <w:sz w:val="20"/>
          <w:lang w:bidi="ar"/>
        </w:rPr>
        <w:t>。</w:t>
      </w:r>
    </w:p>
    <w:p>
      <w:pPr>
        <w:pStyle w:val="56"/>
        <w:ind w:firstLine="420"/>
        <w:rPr>
          <w:rFonts w:hint="default"/>
        </w:rPr>
      </w:pPr>
      <w:r>
        <w:rPr>
          <w:rFonts w:hint="eastAsia"/>
        </w:rPr>
        <w:t>本文件由湖南省市场监督管理局提出</w:t>
      </w:r>
      <w:r>
        <w:rPr>
          <w:rFonts w:hint="default" w:ascii="FZShuSong-Z01" w:hAnsi="FZShuSong-Z01" w:eastAsia="FZShuSong-Z01" w:cs="FZShuSong-Z01"/>
          <w:color w:val="000000"/>
          <w:sz w:val="20"/>
          <w:lang w:bidi="ar"/>
        </w:rPr>
        <w:t>。</w:t>
      </w:r>
    </w:p>
    <w:p>
      <w:pPr>
        <w:pStyle w:val="56"/>
        <w:ind w:firstLine="420"/>
        <w:rPr>
          <w:rFonts w:hint="default"/>
        </w:rPr>
      </w:pPr>
      <w:r>
        <w:rPr>
          <w:rFonts w:hint="eastAsia"/>
        </w:rPr>
        <w:t>本文件由湖南省市场监督管理局归口</w:t>
      </w:r>
      <w:r>
        <w:rPr>
          <w:rFonts w:hint="default" w:ascii="FZShuSong-Z01" w:hAnsi="FZShuSong-Z01" w:eastAsia="FZShuSong-Z01" w:cs="FZShuSong-Z01"/>
          <w:color w:val="000000"/>
          <w:sz w:val="20"/>
          <w:lang w:bidi="ar"/>
        </w:rPr>
        <w:t>。</w:t>
      </w:r>
    </w:p>
    <w:p>
      <w:pPr>
        <w:pStyle w:val="56"/>
        <w:ind w:firstLine="420"/>
        <w:rPr>
          <w:rFonts w:hint="eastAsia" w:eastAsia="宋体"/>
          <w:lang w:eastAsia="zh-CN"/>
        </w:rPr>
      </w:pPr>
      <w:r>
        <w:rPr>
          <w:rFonts w:hint="eastAsia"/>
        </w:rPr>
        <w:t>本文件起草单位：湖南工商大学、（中国）消费经济学会、湖南省现代流通理论研究基地、湖南省电子商务协会</w:t>
      </w:r>
      <w:r>
        <w:rPr>
          <w:rFonts w:hint="eastAsia"/>
          <w:lang w:eastAsia="zh-CN"/>
        </w:rPr>
        <w:t>、湖南商务职业技术学院、</w:t>
      </w:r>
    </w:p>
    <w:p>
      <w:pPr>
        <w:pStyle w:val="56"/>
        <w:ind w:firstLine="420"/>
      </w:pPr>
      <w:r>
        <w:rPr>
          <w:rFonts w:hint="eastAsia"/>
        </w:rPr>
        <w:t>本文件主要起草人：</w:t>
      </w:r>
      <w:r>
        <w:rPr>
          <w:rFonts w:hint="eastAsia"/>
          <w:lang w:val="en-US" w:eastAsia="zh-CN"/>
        </w:rPr>
        <w:t>张俊英、 文永旺、金铭、李焱一、魏勇军、尹向东、唐红涛、张新亮、曾鸣、孟迪云、张晓娜、颜振辉</w:t>
      </w:r>
      <w:r>
        <w:rPr>
          <w:rFonts w:hint="eastAsia"/>
        </w:rPr>
        <w:t xml:space="preserve">  </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3"/>
    <w:p>
      <w:pPr>
        <w:spacing w:line="20" w:lineRule="exact"/>
        <w:jc w:val="center"/>
        <w:rPr>
          <w:rFonts w:ascii="黑体" w:hAnsi="黑体" w:eastAsia="黑体"/>
          <w:sz w:val="32"/>
          <w:szCs w:val="32"/>
        </w:rPr>
      </w:pPr>
      <w:bookmarkStart w:id="34" w:name="BookMark4"/>
    </w:p>
    <w:p>
      <w:pPr>
        <w:spacing w:line="20" w:lineRule="exact"/>
        <w:jc w:val="center"/>
        <w:rPr>
          <w:rFonts w:ascii="黑体" w:hAnsi="黑体" w:eastAsia="黑体"/>
          <w:sz w:val="32"/>
          <w:szCs w:val="32"/>
        </w:rPr>
      </w:pPr>
    </w:p>
    <w:sdt>
      <w:sdtPr>
        <w:tag w:val="NEW_STAND_NAME"/>
        <w:id w:val="595910757"/>
        <w:lock w:val="sdtLocked"/>
        <w:placeholder>
          <w:docPart w:val="63BBD2EA3CEC4FE79A29131EE4000FF7"/>
        </w:placeholder>
      </w:sdtPr>
      <w:sdtContent>
        <w:p>
          <w:pPr>
            <w:pStyle w:val="177"/>
            <w:spacing w:before="312" w:beforeLines="100" w:after="3" w:afterLines="1"/>
          </w:pPr>
          <w:bookmarkStart w:id="35" w:name="NEW_STAND_NAME"/>
        </w:p>
        <w:p>
          <w:pPr>
            <w:pStyle w:val="177"/>
            <w:spacing w:before="3" w:beforeLines="1" w:after="680"/>
          </w:pPr>
          <w:r>
            <w:rPr>
              <w:rFonts w:hint="eastAsia"/>
              <w:lang w:eastAsia="zh-Hans"/>
            </w:rPr>
            <w:t>直播电商</w:t>
          </w:r>
          <w:r>
            <w:rPr>
              <w:rFonts w:hint="eastAsia"/>
            </w:rPr>
            <w:t>经营规范</w:t>
          </w:r>
        </w:p>
      </w:sdtContent>
    </w:sdt>
    <w:bookmarkEnd w:id="35"/>
    <w:p>
      <w:pPr>
        <w:pStyle w:val="104"/>
        <w:spacing w:before="312" w:after="312"/>
      </w:pPr>
      <w:bookmarkStart w:id="36" w:name="_Toc11683"/>
      <w:bookmarkStart w:id="37" w:name="_Toc112184591"/>
      <w:bookmarkStart w:id="38" w:name="_Toc24884211"/>
      <w:bookmarkStart w:id="39" w:name="_Toc97191423"/>
      <w:bookmarkStart w:id="40" w:name="_Toc17233325"/>
      <w:bookmarkStart w:id="41" w:name="_Toc111811017"/>
      <w:bookmarkStart w:id="42" w:name="_Toc26986530"/>
      <w:bookmarkStart w:id="43" w:name="_Toc112188670"/>
      <w:bookmarkStart w:id="44" w:name="_Toc17233333"/>
      <w:bookmarkStart w:id="45" w:name="_Toc26718930"/>
      <w:bookmarkStart w:id="46" w:name="_Toc26986771"/>
      <w:bookmarkStart w:id="47" w:name="_Toc111812722"/>
      <w:bookmarkStart w:id="48" w:name="_Toc26648465"/>
      <w:bookmarkStart w:id="49" w:name="_Toc111809257"/>
      <w:bookmarkStart w:id="50" w:name="_Toc112331910"/>
      <w:bookmarkStart w:id="51" w:name="_Toc111813795"/>
      <w:bookmarkStart w:id="52" w:name="_Toc112329681"/>
      <w:bookmarkStart w:id="53" w:name="_Toc112162958"/>
      <w:bookmarkStart w:id="54" w:name="_Toc24884218"/>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pPr>
        <w:pStyle w:val="56"/>
        <w:keepNext w:val="0"/>
        <w:keepLines w:val="0"/>
        <w:pageBreakBefore w:val="0"/>
        <w:widowControl/>
        <w:kinsoku/>
        <w:wordWrap/>
        <w:overflowPunct/>
        <w:topLinePunct w:val="0"/>
        <w:autoSpaceDE w:val="0"/>
        <w:autoSpaceDN w:val="0"/>
        <w:bidi w:val="0"/>
        <w:adjustRightInd/>
        <w:snapToGrid/>
        <w:ind w:firstLine="420"/>
        <w:textAlignment w:val="auto"/>
        <w:rPr>
          <w:rFonts w:hint="default" w:ascii="宋体" w:eastAsia="宋体"/>
        </w:rPr>
      </w:pPr>
      <w:bookmarkStart w:id="55" w:name="_Toc17233326"/>
      <w:bookmarkStart w:id="56" w:name="_Toc26648466"/>
      <w:bookmarkStart w:id="57" w:name="_Toc24884219"/>
      <w:bookmarkStart w:id="58" w:name="_Toc24884212"/>
      <w:bookmarkStart w:id="59" w:name="_Toc17233334"/>
      <w:r>
        <w:rPr>
          <w:rFonts w:hint="eastAsia" w:ascii="宋体" w:eastAsia="宋体"/>
        </w:rPr>
        <w:t>本文件规定了</w:t>
      </w:r>
      <w:r>
        <w:rPr>
          <w:rFonts w:hint="eastAsia" w:ascii="宋体" w:eastAsia="宋体"/>
          <w:lang w:val="en-US" w:eastAsia="zh-Hans"/>
        </w:rPr>
        <w:t>直播电商商业模式分类</w:t>
      </w:r>
      <w:r>
        <w:rPr>
          <w:rFonts w:hint="default" w:ascii="宋体" w:eastAsia="宋体"/>
          <w:lang w:eastAsia="zh-Hans"/>
        </w:rPr>
        <w:t>、</w:t>
      </w:r>
      <w:r>
        <w:rPr>
          <w:rFonts w:hint="eastAsia" w:ascii="宋体" w:eastAsia="宋体"/>
          <w:lang w:val="en-US" w:eastAsia="zh-Hans"/>
        </w:rPr>
        <w:t>总体要求</w:t>
      </w:r>
      <w:r>
        <w:rPr>
          <w:rFonts w:hint="default" w:ascii="宋体" w:eastAsia="宋体"/>
          <w:lang w:eastAsia="zh-Hans"/>
        </w:rPr>
        <w:t>、</w:t>
      </w:r>
      <w:r>
        <w:rPr>
          <w:rFonts w:hint="eastAsia" w:ascii="宋体" w:eastAsia="宋体"/>
          <w:lang w:val="en-US" w:eastAsia="zh-Hans"/>
        </w:rPr>
        <w:t>直播电商经营机制</w:t>
      </w:r>
      <w:r>
        <w:rPr>
          <w:rFonts w:hint="default" w:ascii="宋体" w:eastAsia="宋体"/>
          <w:lang w:eastAsia="zh-Hans"/>
        </w:rPr>
        <w:t>、</w:t>
      </w:r>
      <w:r>
        <w:rPr>
          <w:rFonts w:hint="eastAsia" w:ascii="宋体" w:eastAsia="宋体"/>
          <w:lang w:val="en-US" w:eastAsia="zh-Hans"/>
        </w:rPr>
        <w:t>直播平台管理要求</w:t>
      </w:r>
      <w:r>
        <w:rPr>
          <w:rFonts w:hint="default" w:ascii="宋体" w:eastAsia="宋体"/>
          <w:lang w:eastAsia="zh-Hans"/>
        </w:rPr>
        <w:t>、</w:t>
      </w:r>
      <w:r>
        <w:rPr>
          <w:rFonts w:hint="eastAsia"/>
          <w:lang w:val="en-US" w:eastAsia="zh-Hans"/>
        </w:rPr>
        <w:t>直播间运营者要求</w:t>
      </w:r>
      <w:r>
        <w:rPr>
          <w:rFonts w:hint="default"/>
          <w:lang w:eastAsia="zh-Hans"/>
        </w:rPr>
        <w:t>、</w:t>
      </w:r>
      <w:r>
        <w:rPr>
          <w:rFonts w:hint="eastAsia" w:ascii="宋体" w:eastAsia="宋体"/>
          <w:lang w:val="en-US" w:eastAsia="zh-Hans"/>
        </w:rPr>
        <w:t>售卖商品或服务要求</w:t>
      </w:r>
      <w:r>
        <w:rPr>
          <w:rFonts w:hint="default" w:ascii="宋体" w:eastAsia="宋体"/>
          <w:lang w:eastAsia="zh-Hans"/>
        </w:rPr>
        <w:t>、</w:t>
      </w:r>
      <w:r>
        <w:rPr>
          <w:rFonts w:hint="eastAsia" w:ascii="宋体" w:eastAsia="宋体"/>
          <w:lang w:val="en-US" w:eastAsia="zh-Hans"/>
        </w:rPr>
        <w:t>消费者权益保护及信息管理要求</w:t>
      </w:r>
      <w:r>
        <w:rPr>
          <w:rFonts w:hint="eastAsia"/>
        </w:rPr>
        <w:t>。</w:t>
      </w:r>
    </w:p>
    <w:p>
      <w:pPr>
        <w:pStyle w:val="56"/>
        <w:keepNext w:val="0"/>
        <w:keepLines w:val="0"/>
        <w:pageBreakBefore w:val="0"/>
        <w:widowControl/>
        <w:kinsoku/>
        <w:wordWrap/>
        <w:overflowPunct/>
        <w:topLinePunct w:val="0"/>
        <w:autoSpaceDE w:val="0"/>
        <w:autoSpaceDN w:val="0"/>
        <w:bidi w:val="0"/>
        <w:adjustRightInd/>
        <w:snapToGrid/>
        <w:ind w:firstLine="420"/>
        <w:textAlignment w:val="auto"/>
        <w:rPr>
          <w:rFonts w:hint="default" w:ascii="宋体" w:eastAsia="宋体"/>
        </w:rPr>
      </w:pPr>
      <w:r>
        <w:rPr>
          <w:rFonts w:hint="eastAsia" w:ascii="宋体" w:eastAsia="宋体"/>
        </w:rPr>
        <w:t>本文件适用于</w:t>
      </w:r>
      <w:r>
        <w:rPr>
          <w:rFonts w:hint="eastAsia" w:ascii="宋体" w:eastAsia="宋体"/>
          <w:lang w:eastAsia="zh-Hans"/>
        </w:rPr>
        <w:t>直播电商</w:t>
      </w:r>
      <w:r>
        <w:rPr>
          <w:rFonts w:hint="eastAsia" w:ascii="宋体" w:eastAsia="宋体"/>
        </w:rPr>
        <w:t>经营与交易行为</w:t>
      </w:r>
      <w:r>
        <w:rPr>
          <w:rFonts w:hint="eastAsia"/>
        </w:rPr>
        <w:t>。</w:t>
      </w:r>
    </w:p>
    <w:p>
      <w:pPr>
        <w:pStyle w:val="104"/>
        <w:spacing w:before="312" w:after="312"/>
      </w:pPr>
      <w:bookmarkStart w:id="60" w:name="_Toc5229"/>
      <w:bookmarkStart w:id="61" w:name="_Toc112329682"/>
      <w:bookmarkStart w:id="62" w:name="_Toc112162959"/>
      <w:bookmarkStart w:id="63" w:name="_Toc112331911"/>
      <w:bookmarkStart w:id="64" w:name="_Toc112188671"/>
      <w:bookmarkStart w:id="65" w:name="_Toc112184592"/>
      <w:bookmarkStart w:id="66" w:name="_Toc26718931"/>
      <w:bookmarkStart w:id="67" w:name="_Toc111812723"/>
      <w:bookmarkStart w:id="68" w:name="_Toc111813796"/>
      <w:bookmarkStart w:id="69" w:name="_Toc111809258"/>
      <w:bookmarkStart w:id="70" w:name="_Toc26986772"/>
      <w:bookmarkStart w:id="71" w:name="_Toc97191424"/>
      <w:bookmarkStart w:id="72" w:name="_Toc26986531"/>
      <w:bookmarkStart w:id="73" w:name="_Toc111811018"/>
      <w:r>
        <w:rPr>
          <w:rFonts w:hint="eastAsia"/>
        </w:rPr>
        <w:t>规范性引用文件</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pPr>
        <w:pStyle w:val="56"/>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rPr>
      </w:pPr>
      <w:r>
        <w:rPr>
          <w:rFonts w:hint="eastAsia"/>
        </w:rPr>
        <w:t>下列文件中的内容通过文中的规范性引用而构成本文件必不可少的条款</w:t>
      </w:r>
      <w:r>
        <w:rPr>
          <w:rFonts w:hint="default"/>
        </w:rPr>
        <w:t>。</w:t>
      </w:r>
      <w:r>
        <w:rPr>
          <w:rFonts w:hint="eastAsia"/>
        </w:rPr>
        <w:t>其中，注日期的引用文件，仅该日期对应的版本适用于本文件；不注日期的引用文件，其最新版本（包括所有的修改单）适用于本文件。</w:t>
      </w:r>
    </w:p>
    <w:p>
      <w:pPr>
        <w:pStyle w:val="56"/>
        <w:ind w:firstLine="420"/>
      </w:pPr>
      <w:r>
        <w:rPr>
          <w:rFonts w:hint="eastAsia"/>
        </w:rPr>
        <w:t>GB/T 36310 电子商务模式规范</w:t>
      </w:r>
    </w:p>
    <w:p>
      <w:pPr>
        <w:pStyle w:val="56"/>
        <w:ind w:firstLine="420"/>
      </w:pPr>
      <w:r>
        <w:rPr>
          <w:rFonts w:hint="eastAsia"/>
        </w:rPr>
        <w:t>GB/T 22239 信息安全技术  网络安全等级保护基本要求</w:t>
      </w:r>
    </w:p>
    <w:p>
      <w:pPr>
        <w:pStyle w:val="56"/>
        <w:ind w:firstLine="420"/>
      </w:pPr>
      <w:r>
        <w:rPr>
          <w:rFonts w:hint="eastAsia"/>
        </w:rPr>
        <w:t>GB/T 27922 产品售后服务评价体系</w:t>
      </w:r>
    </w:p>
    <w:p>
      <w:pPr>
        <w:pStyle w:val="56"/>
        <w:ind w:firstLine="420"/>
      </w:pPr>
      <w:r>
        <w:rPr>
          <w:rFonts w:hint="eastAsia"/>
        </w:rPr>
        <w:t>GB/T 31524 电子商务平台运营与技术规范</w:t>
      </w:r>
    </w:p>
    <w:p>
      <w:pPr>
        <w:pStyle w:val="56"/>
        <w:ind w:firstLine="420"/>
      </w:pPr>
      <w:r>
        <w:rPr>
          <w:rFonts w:hint="eastAsia"/>
        </w:rPr>
        <w:t>GB/T 35273 信息安全技术个人信息安全规范</w:t>
      </w:r>
    </w:p>
    <w:p>
      <w:pPr>
        <w:pStyle w:val="56"/>
        <w:ind w:firstLine="420"/>
      </w:pPr>
      <w:r>
        <w:rPr>
          <w:rFonts w:hint="eastAsia"/>
        </w:rPr>
        <w:t>GB/T 35409 电子商务平台商家入驻审核规范</w:t>
      </w:r>
    </w:p>
    <w:p>
      <w:pPr>
        <w:pStyle w:val="56"/>
        <w:ind w:firstLine="420"/>
      </w:pPr>
      <w:r>
        <w:rPr>
          <w:rFonts w:hint="eastAsia"/>
        </w:rPr>
        <w:t>GB/T 35411 电子商务平台信息展示要求</w:t>
      </w:r>
    </w:p>
    <w:p>
      <w:pPr>
        <w:pStyle w:val="56"/>
        <w:ind w:firstLine="420"/>
      </w:pPr>
      <w:r>
        <w:rPr>
          <w:rFonts w:hint="eastAsia"/>
        </w:rPr>
        <w:t>GB/T 36313 电子商务供应商评价准则  优质服务商</w:t>
      </w:r>
    </w:p>
    <w:p>
      <w:pPr>
        <w:pStyle w:val="56"/>
        <w:ind w:firstLine="420"/>
      </w:pPr>
      <w:r>
        <w:rPr>
          <w:rFonts w:hint="eastAsia"/>
        </w:rPr>
        <w:t>GB/T 36315 电子商务供应商评价准则  在线销售商</w:t>
      </w:r>
    </w:p>
    <w:p>
      <w:pPr>
        <w:pStyle w:val="56"/>
        <w:ind w:firstLine="420"/>
      </w:pPr>
      <w:r>
        <w:rPr>
          <w:rFonts w:hint="eastAsia"/>
        </w:rPr>
        <w:t>GB/T 37401 电子商务平台服务保障技术要求</w:t>
      </w:r>
    </w:p>
    <w:p>
      <w:pPr>
        <w:pStyle w:val="56"/>
        <w:ind w:firstLine="420"/>
      </w:pPr>
      <w:r>
        <w:rPr>
          <w:rFonts w:hint="eastAsia"/>
        </w:rPr>
        <w:t>GB/T 39570 电子商务交易产品图像展示要求</w:t>
      </w:r>
    </w:p>
    <w:p>
      <w:pPr>
        <w:pStyle w:val="56"/>
        <w:ind w:firstLine="420"/>
      </w:pPr>
      <w:r>
        <w:rPr>
          <w:rFonts w:hint="eastAsia"/>
        </w:rPr>
        <w:t>SB/T 11052 电子商务售后服务评价准则</w:t>
      </w:r>
    </w:p>
    <w:p>
      <w:pPr>
        <w:pStyle w:val="56"/>
        <w:ind w:firstLine="420"/>
      </w:pPr>
      <w:r>
        <w:rPr>
          <w:rFonts w:hint="eastAsia"/>
        </w:rPr>
        <w:t>ISO 22059 消费者保证/保障指南（Guidelines on consumer warranties/guarantees）</w:t>
      </w:r>
    </w:p>
    <w:p>
      <w:pPr>
        <w:pStyle w:val="104"/>
        <w:spacing w:before="312" w:after="312"/>
      </w:pPr>
      <w:bookmarkStart w:id="74" w:name="_Toc111809259"/>
      <w:bookmarkStart w:id="75" w:name="_Toc112331912"/>
      <w:bookmarkStart w:id="76" w:name="_Toc111812724"/>
      <w:bookmarkStart w:id="77" w:name="_Toc97191425"/>
      <w:bookmarkStart w:id="78" w:name="_Toc111813797"/>
      <w:bookmarkStart w:id="79" w:name="_Toc112188672"/>
      <w:bookmarkStart w:id="80" w:name="_Toc174"/>
      <w:bookmarkStart w:id="81" w:name="_Toc112162960"/>
      <w:bookmarkStart w:id="82" w:name="_Toc112184593"/>
      <w:bookmarkStart w:id="83" w:name="_Toc112329683"/>
      <w:bookmarkStart w:id="84" w:name="_Toc111811019"/>
      <w:r>
        <w:rPr>
          <w:rFonts w:hint="eastAsia"/>
          <w:szCs w:val="21"/>
        </w:rPr>
        <w:t>术语和定义</w:t>
      </w:r>
      <w:bookmarkEnd w:id="74"/>
      <w:bookmarkEnd w:id="75"/>
      <w:bookmarkEnd w:id="76"/>
      <w:bookmarkEnd w:id="77"/>
      <w:bookmarkEnd w:id="78"/>
      <w:bookmarkEnd w:id="79"/>
      <w:bookmarkEnd w:id="80"/>
      <w:bookmarkEnd w:id="81"/>
      <w:bookmarkEnd w:id="82"/>
      <w:bookmarkEnd w:id="83"/>
      <w:bookmarkEnd w:id="84"/>
    </w:p>
    <w:sdt>
      <w:sdtPr>
        <w:id w:val="-1909835108"/>
        <w:placeholder>
          <w:docPart w:val="BBDAB2565B50480E9F92713B8F546A4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85" w:name="_Toc26986532"/>
          <w:bookmarkEnd w:id="85"/>
          <w:r>
            <w:t>下列术语和定义适用于本文件</w:t>
          </w:r>
          <w:r>
            <w:rPr>
              <w:rFonts w:hint="eastAsia"/>
            </w:rPr>
            <w:t>。</w:t>
          </w:r>
        </w:p>
      </w:sdtContent>
    </w:sdt>
    <w:p>
      <w:pPr>
        <w:pStyle w:val="223"/>
        <w:ind w:left="420" w:hanging="420" w:hangingChars="200"/>
        <w:rPr>
          <w:rFonts w:ascii="黑体" w:hAnsi="黑体" w:eastAsia="黑体"/>
        </w:rPr>
      </w:pPr>
      <w:bookmarkStart w:id="86" w:name="_Toc111811020"/>
    </w:p>
    <w:p>
      <w:pPr>
        <w:pStyle w:val="56"/>
        <w:ind w:firstLine="420"/>
        <w:rPr>
          <w:rFonts w:ascii="黑体" w:hAnsi="黑体" w:eastAsia="黑体"/>
          <w:lang w:eastAsia="zh-Hans"/>
        </w:rPr>
      </w:pPr>
      <w:r>
        <w:rPr>
          <w:rFonts w:hint="eastAsia" w:ascii="黑体" w:hAnsi="黑体" w:eastAsia="黑体"/>
          <w:lang w:eastAsia="zh-Hans"/>
        </w:rPr>
        <w:t>直播电商</w:t>
      </w:r>
      <w:r>
        <w:rPr>
          <w:rFonts w:ascii="黑体" w:hAnsi="黑体" w:eastAsia="黑体"/>
          <w:lang w:eastAsia="zh-Hans"/>
        </w:rPr>
        <w:t xml:space="preserve">  </w:t>
      </w:r>
      <w:r>
        <w:rPr>
          <w:rFonts w:hint="eastAsia" w:ascii="黑体" w:hAnsi="黑体" w:eastAsia="黑体"/>
          <w:lang w:eastAsia="zh-Hans"/>
        </w:rPr>
        <w:t>live</w:t>
      </w:r>
      <w:r>
        <w:rPr>
          <w:rFonts w:hint="default" w:ascii="黑体" w:hAnsi="黑体" w:eastAsia="黑体"/>
          <w:lang w:eastAsia="zh-Hans"/>
        </w:rPr>
        <w:t xml:space="preserve"> </w:t>
      </w:r>
      <w:r>
        <w:rPr>
          <w:rFonts w:ascii="黑体" w:hAnsi="黑体" w:eastAsia="黑体"/>
          <w:lang w:eastAsia="zh-Hans"/>
        </w:rPr>
        <w:t>str</w:t>
      </w:r>
      <w:r>
        <w:rPr>
          <w:rFonts w:hint="eastAsia" w:ascii="黑体" w:hAnsi="黑体" w:eastAsia="黑体"/>
          <w:lang w:eastAsia="zh-Hans"/>
        </w:rPr>
        <w:t>e</w:t>
      </w:r>
      <w:r>
        <w:rPr>
          <w:rFonts w:ascii="黑体" w:hAnsi="黑体" w:eastAsia="黑体"/>
          <w:lang w:eastAsia="zh-Hans"/>
        </w:rPr>
        <w:t>am</w:t>
      </w:r>
      <w:r>
        <w:rPr>
          <w:rFonts w:hint="eastAsia" w:ascii="黑体" w:hAnsi="黑体" w:eastAsia="黑体"/>
          <w:lang w:val="en-US" w:eastAsia="zh-Hans"/>
        </w:rPr>
        <w:t>ing</w:t>
      </w:r>
      <w:r>
        <w:rPr>
          <w:rFonts w:ascii="黑体" w:hAnsi="黑体" w:eastAsia="黑体"/>
          <w:lang w:eastAsia="zh-Hans"/>
        </w:rPr>
        <w:t xml:space="preserve"> commerce</w:t>
      </w:r>
    </w:p>
    <w:p>
      <w:pPr>
        <w:pStyle w:val="56"/>
        <w:keepNext w:val="0"/>
        <w:keepLines w:val="0"/>
        <w:pageBreakBefore w:val="0"/>
        <w:widowControl/>
        <w:kinsoku/>
        <w:wordWrap/>
        <w:overflowPunct/>
        <w:topLinePunct w:val="0"/>
        <w:autoSpaceDE w:val="0"/>
        <w:autoSpaceDN w:val="0"/>
        <w:bidi w:val="0"/>
        <w:adjustRightInd/>
        <w:snapToGrid/>
        <w:ind w:firstLine="420"/>
        <w:textAlignment w:val="auto"/>
        <w:rPr>
          <w:rFonts w:hint="default"/>
        </w:rPr>
      </w:pPr>
      <w:r>
        <w:rPr>
          <w:rFonts w:hint="eastAsia"/>
        </w:rPr>
        <w:t>通过互联网、应用程序、小程序等平台，以视频直播、音频直播、图文直播、短视频或多种直播相 结合等形式销售商品或者提供服务的经营活动。</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lang w:eastAsia="zh-Hans"/>
        </w:rPr>
        <w:t>直播电商平台</w:t>
      </w:r>
      <w:r>
        <w:rPr>
          <w:rFonts w:hint="eastAsia" w:ascii="黑体" w:hAnsi="黑体" w:eastAsia="黑体"/>
        </w:rPr>
        <w:t xml:space="preserve">  </w:t>
      </w:r>
      <w:r>
        <w:rPr>
          <w:rFonts w:hint="eastAsia" w:ascii="黑体" w:hAnsi="黑体" w:eastAsia="黑体"/>
          <w:lang w:eastAsia="zh-Hans"/>
        </w:rPr>
        <w:t>live</w:t>
      </w:r>
      <w:r>
        <w:rPr>
          <w:rFonts w:hint="default" w:ascii="黑体" w:hAnsi="黑体" w:eastAsia="黑体"/>
          <w:lang w:eastAsia="zh-Hans"/>
        </w:rPr>
        <w:t xml:space="preserve"> </w:t>
      </w:r>
      <w:r>
        <w:rPr>
          <w:rFonts w:ascii="黑体" w:hAnsi="黑体" w:eastAsia="黑体"/>
          <w:lang w:eastAsia="zh-Hans"/>
        </w:rPr>
        <w:t>stream</w:t>
      </w:r>
      <w:r>
        <w:rPr>
          <w:rFonts w:hint="eastAsia" w:ascii="黑体" w:hAnsi="黑体" w:eastAsia="黑体"/>
          <w:lang w:val="en-US" w:eastAsia="zh-Hans"/>
        </w:rPr>
        <w:t>ing</w:t>
      </w:r>
      <w:r>
        <w:rPr>
          <w:rFonts w:ascii="黑体" w:hAnsi="黑体" w:eastAsia="黑体"/>
          <w:lang w:eastAsia="zh-Hans"/>
        </w:rPr>
        <w:t xml:space="preserve"> commerce</w:t>
      </w:r>
      <w:r>
        <w:rPr>
          <w:rFonts w:hint="eastAsia" w:ascii="黑体" w:hAnsi="黑体" w:eastAsia="黑体"/>
        </w:rPr>
        <w:t xml:space="preserve"> platform</w:t>
      </w:r>
    </w:p>
    <w:p>
      <w:pPr>
        <w:pStyle w:val="56"/>
        <w:ind w:firstLine="420"/>
        <w:rPr>
          <w:rFonts w:hint="default"/>
        </w:rPr>
      </w:pPr>
      <w:r>
        <w:rPr>
          <w:rFonts w:hint="eastAsia"/>
        </w:rPr>
        <w:t>为直播电商提供服务的各类平台，包括互联网直播服务平台、互联网音视频服务平台、电子商务平 台等。</w:t>
      </w:r>
    </w:p>
    <w:p>
      <w:pPr>
        <w:pStyle w:val="223"/>
        <w:rPr>
          <w:rFonts w:ascii="黑体" w:hAnsi="黑体" w:eastAsia="黑体"/>
        </w:rPr>
      </w:pPr>
      <w: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lang w:val="en-US" w:eastAsia="zh-Hans"/>
        </w:rPr>
        <w:t>达人直播</w:t>
      </w:r>
      <w:r>
        <w:rPr>
          <w:rFonts w:hint="eastAsia" w:ascii="黑体" w:hAnsi="黑体" w:eastAsia="黑体"/>
        </w:rPr>
        <w:t xml:space="preserve">  </w:t>
      </w:r>
      <w:r>
        <w:rPr>
          <w:rFonts w:hint="eastAsia" w:ascii="黑体" w:hAnsi="黑体" w:eastAsia="黑体"/>
          <w:lang w:val="en-US" w:eastAsia="zh-Hans"/>
        </w:rPr>
        <w:t>i</w:t>
      </w:r>
      <w:r>
        <w:rPr>
          <w:rFonts w:hint="eastAsia" w:ascii="黑体" w:hAnsi="黑体" w:eastAsia="黑体"/>
          <w:lang w:eastAsia="zh-Hans"/>
        </w:rPr>
        <w:t>nfluencer live</w:t>
      </w:r>
      <w:r>
        <w:rPr>
          <w:rFonts w:hint="default" w:ascii="黑体" w:hAnsi="黑体" w:eastAsia="黑体"/>
          <w:lang w:eastAsia="zh-Hans"/>
        </w:rPr>
        <w:t xml:space="preserve"> </w:t>
      </w:r>
      <w:r>
        <w:rPr>
          <w:rFonts w:ascii="黑体" w:hAnsi="黑体" w:eastAsia="黑体"/>
          <w:lang w:eastAsia="zh-Hans"/>
        </w:rPr>
        <w:t>stream</w:t>
      </w:r>
      <w:r>
        <w:rPr>
          <w:rFonts w:hint="eastAsia" w:ascii="黑体" w:hAnsi="黑体" w:eastAsia="黑体"/>
          <w:lang w:val="en-US" w:eastAsia="zh-Hans"/>
        </w:rPr>
        <w:t>ing</w:t>
      </w:r>
    </w:p>
    <w:p>
      <w:pPr>
        <w:pStyle w:val="56"/>
        <w:ind w:firstLine="420"/>
        <w:rPr>
          <w:rFonts w:hint="default" w:ascii="FZShuSong-Z01" w:hAnsi="FZShuSong-Z01" w:eastAsia="FZShuSong-Z01" w:cs="FZShuSong-Z01"/>
          <w:color w:val="000000"/>
          <w:sz w:val="20"/>
          <w:lang w:bidi="ar"/>
        </w:rPr>
      </w:pPr>
      <w:r>
        <w:rPr>
          <w:rFonts w:hint="eastAsia"/>
          <w:lang w:val="en-US" w:eastAsia="zh-Hans"/>
        </w:rPr>
        <w:t>达人利用个人账号</w:t>
      </w:r>
      <w:r>
        <w:rPr>
          <w:rFonts w:hint="default"/>
          <w:lang w:eastAsia="zh-Hans"/>
        </w:rPr>
        <w:t>，</w:t>
      </w:r>
      <w:r>
        <w:rPr>
          <w:rFonts w:hint="eastAsia"/>
          <w:lang w:val="en-US" w:eastAsia="zh-Hans"/>
        </w:rPr>
        <w:t>通过自带粉丝与流量在直播间售卖商品或服务的直播</w:t>
      </w:r>
      <w:r>
        <w:rPr>
          <w:rFonts w:hint="eastAsia"/>
        </w:rPr>
        <w:t>。</w:t>
      </w:r>
    </w:p>
    <w:p>
      <w:pPr>
        <w:pStyle w:val="223"/>
        <w:rPr>
          <w:rFonts w:ascii="黑体" w:hAnsi="黑体" w:eastAsia="黑体"/>
        </w:rPr>
      </w:pPr>
      <w: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lang w:val="en-US" w:eastAsia="zh-Hans"/>
        </w:rPr>
        <w:t>店铺直播</w:t>
      </w:r>
      <w:r>
        <w:rPr>
          <w:rFonts w:hint="eastAsia" w:ascii="黑体" w:hAnsi="黑体" w:eastAsia="黑体"/>
        </w:rPr>
        <w:t xml:space="preserve">  </w:t>
      </w:r>
      <w:r>
        <w:rPr>
          <w:rFonts w:hint="eastAsia" w:ascii="黑体" w:hAnsi="黑体" w:eastAsia="黑体"/>
          <w:lang w:val="en-US" w:eastAsia="zh-Hans"/>
        </w:rPr>
        <w:t>s</w:t>
      </w:r>
      <w:r>
        <w:rPr>
          <w:rFonts w:hint="eastAsia" w:ascii="黑体" w:hAnsi="黑体" w:eastAsia="黑体"/>
          <w:lang w:eastAsia="zh-Hans"/>
        </w:rPr>
        <w:t>tore live</w:t>
      </w:r>
      <w:r>
        <w:rPr>
          <w:rFonts w:hint="default" w:ascii="黑体" w:hAnsi="黑体" w:eastAsia="黑体"/>
          <w:lang w:eastAsia="zh-Hans"/>
        </w:rPr>
        <w:t xml:space="preserve"> </w:t>
      </w:r>
      <w:r>
        <w:rPr>
          <w:rFonts w:ascii="黑体" w:hAnsi="黑体" w:eastAsia="黑体"/>
          <w:lang w:eastAsia="zh-Hans"/>
        </w:rPr>
        <w:t>stream</w:t>
      </w:r>
      <w:r>
        <w:rPr>
          <w:rFonts w:hint="eastAsia" w:ascii="黑体" w:hAnsi="黑体" w:eastAsia="黑体"/>
          <w:lang w:val="en-US" w:eastAsia="zh-Hans"/>
        </w:rPr>
        <w:t>ing</w:t>
      </w:r>
    </w:p>
    <w:p>
      <w:pPr>
        <w:pStyle w:val="56"/>
        <w:ind w:firstLine="420"/>
        <w:rPr>
          <w:rFonts w:hint="default" w:ascii="FZShuSong-Z01" w:hAnsi="FZShuSong-Z01" w:eastAsia="FZShuSong-Z01" w:cs="FZShuSong-Z01"/>
          <w:color w:val="000000"/>
          <w:sz w:val="20"/>
          <w:lang w:bidi="ar"/>
        </w:rPr>
      </w:pPr>
      <w:r>
        <w:rPr>
          <w:rFonts w:hint="eastAsia"/>
          <w:lang w:val="en-US" w:eastAsia="zh-Hans"/>
        </w:rPr>
        <w:t>品牌通过建立店铺官方账号</w:t>
      </w:r>
      <w:r>
        <w:rPr>
          <w:rFonts w:hint="default"/>
          <w:lang w:eastAsia="zh-Hans"/>
        </w:rPr>
        <w:t>，</w:t>
      </w:r>
      <w:r>
        <w:rPr>
          <w:rFonts w:hint="eastAsia"/>
          <w:lang w:val="en-US" w:eastAsia="zh-Hans"/>
        </w:rPr>
        <w:t>通过店铺官方账号售卖店铺自营商品或服务的直播</w:t>
      </w:r>
      <w:r>
        <w:rPr>
          <w:rFonts w:hint="eastAsia"/>
        </w:rPr>
        <w:t>。</w:t>
      </w:r>
    </w:p>
    <w:bookmarkEnd w:id="86"/>
    <w:p>
      <w:pPr>
        <w:pStyle w:val="223"/>
        <w:rPr>
          <w:rFonts w:ascii="黑体" w:hAnsi="黑体" w:eastAsia="黑体"/>
        </w:rPr>
      </w:pPr>
      <w:bookmarkStart w:id="87" w:name="_Toc111811023"/>
    </w:p>
    <w:p>
      <w:pPr>
        <w:pStyle w:val="56"/>
        <w:ind w:firstLine="420"/>
        <w:rPr>
          <w:rFonts w:ascii="黑体" w:hAnsi="黑体" w:eastAsia="黑体"/>
          <w:lang w:eastAsia="zh-Hans"/>
        </w:rPr>
      </w:pPr>
      <w:r>
        <w:rPr>
          <w:rFonts w:hint="eastAsia" w:ascii="黑体" w:hAnsi="黑体" w:eastAsia="黑体"/>
          <w:lang w:eastAsia="zh-Hans"/>
        </w:rPr>
        <w:t>直播</w:t>
      </w:r>
      <w:r>
        <w:rPr>
          <w:rFonts w:hint="eastAsia" w:ascii="黑体" w:hAnsi="黑体" w:eastAsia="黑体"/>
          <w:lang w:val="en-US" w:eastAsia="zh-Hans"/>
        </w:rPr>
        <w:t>主体</w:t>
      </w:r>
      <w:r>
        <w:rPr>
          <w:rFonts w:ascii="黑体" w:hAnsi="黑体" w:eastAsia="黑体"/>
          <w:lang w:eastAsia="zh-Hans"/>
        </w:rPr>
        <w:t xml:space="preserve">  </w:t>
      </w:r>
      <w:r>
        <w:rPr>
          <w:rFonts w:hint="eastAsia" w:ascii="黑体" w:hAnsi="黑体" w:eastAsia="黑体"/>
          <w:lang w:eastAsia="zh-Hans"/>
        </w:rPr>
        <w:t>legal entity of</w:t>
      </w:r>
      <w:r>
        <w:rPr>
          <w:rFonts w:hint="default" w:ascii="黑体" w:hAnsi="黑体" w:eastAsia="黑体"/>
          <w:lang w:eastAsia="zh-Hans"/>
        </w:rPr>
        <w:t xml:space="preserve"> </w:t>
      </w:r>
      <w:r>
        <w:rPr>
          <w:rFonts w:hint="eastAsia" w:ascii="黑体" w:hAnsi="黑体" w:eastAsia="黑体"/>
          <w:lang w:eastAsia="zh-Hans"/>
        </w:rPr>
        <w:t>live</w:t>
      </w:r>
      <w:r>
        <w:rPr>
          <w:rFonts w:hint="default" w:ascii="黑体" w:hAnsi="黑体" w:eastAsia="黑体"/>
          <w:lang w:eastAsia="zh-Hans"/>
        </w:rPr>
        <w:t xml:space="preserve"> </w:t>
      </w:r>
      <w:r>
        <w:rPr>
          <w:rFonts w:hint="eastAsia" w:ascii="黑体" w:hAnsi="黑体" w:eastAsia="黑体"/>
          <w:lang w:eastAsia="zh-Hans"/>
        </w:rPr>
        <w:t>stream</w:t>
      </w:r>
      <w:r>
        <w:rPr>
          <w:rFonts w:hint="eastAsia" w:ascii="黑体" w:hAnsi="黑体" w:eastAsia="黑体"/>
          <w:lang w:val="en-US" w:eastAsia="zh-Hans"/>
        </w:rPr>
        <w:t>ing</w:t>
      </w:r>
    </w:p>
    <w:p>
      <w:pPr>
        <w:pStyle w:val="56"/>
        <w:ind w:firstLine="420"/>
        <w:rPr>
          <w:rFonts w:hint="eastAsia"/>
          <w:lang w:eastAsia="zh-Hans"/>
        </w:rPr>
      </w:pPr>
      <w:r>
        <w:rPr>
          <w:rFonts w:hint="eastAsia"/>
          <w:lang w:eastAsia="zh-Hans"/>
        </w:rPr>
        <w:t>即直播间运营者，在直播平台上注册直播账号或通过自建网站等其他网络服务，开设直播间从事直播</w:t>
      </w:r>
      <w:r>
        <w:rPr>
          <w:rFonts w:hint="eastAsia"/>
          <w:lang w:val="en-US" w:eastAsia="zh-Hans"/>
        </w:rPr>
        <w:t>经营</w:t>
      </w:r>
      <w:r>
        <w:rPr>
          <w:rFonts w:hint="eastAsia"/>
          <w:lang w:eastAsia="zh-Hans"/>
        </w:rPr>
        <w:t>相关活动的自然人、法人或其他组织</w:t>
      </w:r>
      <w:r>
        <w:rPr>
          <w:rFonts w:hint="default"/>
          <w:lang w:eastAsia="zh-Hans"/>
        </w:rPr>
        <w:t>。</w:t>
      </w:r>
      <w:r>
        <w:rPr>
          <w:rFonts w:hint="eastAsia"/>
          <w:lang w:eastAsia="zh-Hans"/>
        </w:rPr>
        <w:t xml:space="preserve"> </w:t>
      </w:r>
    </w:p>
    <w:p>
      <w:pPr>
        <w:pStyle w:val="56"/>
        <w:ind w:firstLine="420"/>
        <w:rPr>
          <w:rFonts w:hint="default"/>
          <w:lang w:eastAsia="zh-Hans"/>
        </w:rPr>
      </w:pPr>
      <w:r>
        <w:rPr>
          <w:rFonts w:hint="eastAsia"/>
          <w:lang w:eastAsia="zh-Hans"/>
        </w:rPr>
        <w:t>注：直播主体可包括：</w:t>
      </w:r>
      <w:r>
        <w:rPr>
          <w:rFonts w:hint="eastAsia"/>
          <w:lang w:val="en-US" w:eastAsia="zh-Hans"/>
        </w:rPr>
        <w:t>直播平台</w:t>
      </w:r>
      <w:r>
        <w:rPr>
          <w:rFonts w:hint="default"/>
          <w:lang w:eastAsia="zh-Hans"/>
        </w:rPr>
        <w:t>、</w:t>
      </w:r>
      <w:r>
        <w:rPr>
          <w:rFonts w:hint="eastAsia"/>
          <w:lang w:eastAsia="zh-Hans"/>
        </w:rPr>
        <w:t>商家、直播营销人员、直销营销人员服务机构和其他组织等</w:t>
      </w:r>
      <w:r>
        <w:rPr>
          <w:rFonts w:hint="default"/>
          <w:lang w:eastAsia="zh-Hans"/>
        </w:rPr>
        <w:t>。</w:t>
      </w:r>
    </w:p>
    <w:bookmarkEnd w:id="87"/>
    <w:p>
      <w:pPr>
        <w:pStyle w:val="104"/>
        <w:spacing w:before="312" w:after="312"/>
      </w:pPr>
      <w:bookmarkStart w:id="88" w:name="_Toc112188673"/>
      <w:bookmarkStart w:id="89" w:name="_Toc111813799"/>
      <w:bookmarkStart w:id="90" w:name="_Toc112331913"/>
      <w:bookmarkStart w:id="91" w:name="_Toc10361"/>
      <w:bookmarkStart w:id="92" w:name="_Toc111811028"/>
      <w:bookmarkStart w:id="93" w:name="_Toc112184594"/>
      <w:bookmarkStart w:id="94" w:name="_Toc112329684"/>
      <w:bookmarkStart w:id="95" w:name="_Toc111812726"/>
      <w:bookmarkStart w:id="96" w:name="_Toc112162962"/>
      <w:r>
        <w:rPr>
          <w:rFonts w:hint="eastAsia"/>
        </w:rPr>
        <w:t>商业模式</w:t>
      </w:r>
      <w:bookmarkEnd w:id="88"/>
      <w:bookmarkEnd w:id="89"/>
      <w:bookmarkEnd w:id="90"/>
      <w:bookmarkEnd w:id="91"/>
      <w:bookmarkEnd w:id="92"/>
      <w:bookmarkEnd w:id="93"/>
      <w:bookmarkEnd w:id="94"/>
      <w:bookmarkEnd w:id="95"/>
      <w:bookmarkEnd w:id="96"/>
    </w:p>
    <w:p>
      <w:pPr>
        <w:pStyle w:val="162"/>
      </w:pPr>
      <w:r>
        <w:rPr>
          <w:rFonts w:hint="eastAsia"/>
          <w:lang w:val="en-US" w:eastAsia="zh-Hans"/>
        </w:rPr>
        <w:t>直播电商的商业模式可以分为达人直播模式与店铺直播模式</w:t>
      </w:r>
      <w:r>
        <w:rPr>
          <w:rFonts w:hint="eastAsia"/>
        </w:rPr>
        <w:t>。</w:t>
      </w:r>
    </w:p>
    <w:p>
      <w:pPr>
        <w:pStyle w:val="162"/>
      </w:pPr>
      <w:r>
        <w:rPr>
          <w:rFonts w:hint="eastAsia"/>
          <w:lang w:val="en-US" w:eastAsia="zh-Hans"/>
        </w:rPr>
        <w:t>达人直播模式</w:t>
      </w:r>
      <w:r>
        <w:rPr>
          <w:rFonts w:hint="default"/>
          <w:lang w:eastAsia="zh-Hans"/>
        </w:rPr>
        <w:t>，</w:t>
      </w:r>
      <w:r>
        <w:rPr>
          <w:rFonts w:hint="eastAsia"/>
          <w:lang w:val="en-US" w:eastAsia="zh-Hans"/>
        </w:rPr>
        <w:t>是由有影响力和专业知识的达人主播在其个人账户上进行的直播电商</w:t>
      </w:r>
      <w:r>
        <w:rPr>
          <w:rFonts w:hint="eastAsia"/>
          <w:lang w:val="en-US" w:eastAsia="zh-CN"/>
        </w:rPr>
        <w:t>宣传及销售</w:t>
      </w:r>
      <w:r>
        <w:rPr>
          <w:rFonts w:hint="eastAsia"/>
          <w:lang w:val="en-US" w:eastAsia="zh-Hans"/>
        </w:rPr>
        <w:t>活动</w:t>
      </w:r>
      <w:r>
        <w:rPr>
          <w:rFonts w:hint="eastAsia"/>
        </w:rPr>
        <w:t>。</w:t>
      </w:r>
    </w:p>
    <w:p>
      <w:pPr>
        <w:pStyle w:val="162"/>
        <w:rPr>
          <w:rFonts w:hint="eastAsia"/>
          <w:lang w:val="en-US" w:eastAsia="zh-Hans"/>
        </w:rPr>
      </w:pPr>
      <w:r>
        <w:rPr>
          <w:rFonts w:hint="eastAsia"/>
          <w:lang w:val="en-US" w:eastAsia="zh-Hans"/>
        </w:rPr>
        <w:t>店铺直播模式</w:t>
      </w:r>
      <w:r>
        <w:rPr>
          <w:rFonts w:hint="default"/>
          <w:lang w:eastAsia="zh-Hans"/>
        </w:rPr>
        <w:t>，</w:t>
      </w:r>
      <w:r>
        <w:rPr>
          <w:rFonts w:hint="eastAsia"/>
          <w:lang w:val="en-US" w:eastAsia="zh-Hans"/>
        </w:rPr>
        <w:t>是由商家在其店铺账户上安排店铺主播进行的直播</w:t>
      </w:r>
      <w:r>
        <w:rPr>
          <w:rFonts w:hint="eastAsia"/>
          <w:lang w:val="en-US" w:eastAsia="zh-CN"/>
        </w:rPr>
        <w:t>电商宣传和产品销售的</w:t>
      </w:r>
      <w:r>
        <w:rPr>
          <w:rFonts w:hint="eastAsia"/>
          <w:lang w:val="en-US" w:eastAsia="zh-Hans"/>
        </w:rPr>
        <w:t>活动</w:t>
      </w:r>
      <w:r>
        <w:rPr>
          <w:rFonts w:hint="eastAsia"/>
        </w:rPr>
        <w:t>。</w:t>
      </w:r>
    </w:p>
    <w:p>
      <w:pPr>
        <w:pStyle w:val="104"/>
        <w:spacing w:before="312" w:after="312"/>
      </w:pPr>
      <w:bookmarkStart w:id="97" w:name="_Toc111812729"/>
      <w:bookmarkStart w:id="98" w:name="_Toc112188676"/>
      <w:bookmarkStart w:id="99" w:name="_Toc112329685"/>
      <w:bookmarkStart w:id="100" w:name="_Toc112162965"/>
      <w:bookmarkStart w:id="101" w:name="_Toc16418"/>
      <w:bookmarkStart w:id="102" w:name="_Toc111813802"/>
      <w:bookmarkStart w:id="103" w:name="_Toc112331914"/>
      <w:bookmarkStart w:id="104" w:name="_Toc112184597"/>
      <w:r>
        <w:rPr>
          <w:rFonts w:hint="eastAsia"/>
          <w:lang w:eastAsia="zh-Hans"/>
        </w:rPr>
        <w:t>总体</w:t>
      </w:r>
      <w:r>
        <w:rPr>
          <w:rFonts w:hint="eastAsia"/>
        </w:rPr>
        <w:t>要求</w:t>
      </w:r>
      <w:bookmarkEnd w:id="97"/>
      <w:bookmarkEnd w:id="98"/>
      <w:bookmarkEnd w:id="99"/>
      <w:bookmarkEnd w:id="100"/>
      <w:bookmarkEnd w:id="101"/>
      <w:bookmarkEnd w:id="102"/>
      <w:bookmarkEnd w:id="103"/>
      <w:bookmarkEnd w:id="104"/>
    </w:p>
    <w:p>
      <w:pPr>
        <w:pStyle w:val="162"/>
        <w:keepNext w:val="0"/>
        <w:keepLines w:val="0"/>
        <w:pageBreakBefore w:val="0"/>
        <w:widowControl/>
        <w:kinsoku/>
        <w:wordWrap/>
        <w:overflowPunct/>
        <w:topLinePunct w:val="0"/>
        <w:autoSpaceDE/>
        <w:autoSpaceDN/>
        <w:bidi w:val="0"/>
        <w:adjustRightInd/>
        <w:snapToGrid/>
        <w:textAlignment w:val="auto"/>
        <w:rPr>
          <w:rFonts w:hint="eastAsia"/>
        </w:rPr>
      </w:pPr>
      <w:r>
        <w:rPr>
          <w:rFonts w:hint="eastAsia"/>
          <w:lang w:val="en-US" w:eastAsia="zh-Hans"/>
        </w:rPr>
        <w:t>直播电商经营者从事经营活动</w:t>
      </w:r>
      <w:r>
        <w:rPr>
          <w:rFonts w:hint="eastAsia"/>
        </w:rPr>
        <w:t>应坚持正确导向、诚实信用、公平竞争等原则，</w:t>
      </w:r>
      <w:r>
        <w:rPr>
          <w:rFonts w:hint="eastAsia"/>
          <w:lang w:val="en-US" w:eastAsia="zh-Hans"/>
        </w:rPr>
        <w:t>遵守</w:t>
      </w:r>
      <w:r>
        <w:rPr>
          <w:rFonts w:hint="eastAsia"/>
          <w:lang w:val="en-US" w:eastAsia="zh-CN"/>
        </w:rPr>
        <w:t>法律法规</w:t>
      </w:r>
      <w:r>
        <w:rPr>
          <w:rFonts w:hint="default"/>
          <w:lang w:eastAsia="zh-Hans"/>
        </w:rPr>
        <w:t>、</w:t>
      </w:r>
      <w:r>
        <w:rPr>
          <w:rFonts w:hint="eastAsia"/>
          <w:lang w:val="en-US" w:eastAsia="zh-Hans"/>
        </w:rPr>
        <w:t>规章和商业道德</w:t>
      </w:r>
      <w:r>
        <w:rPr>
          <w:rFonts w:hint="default"/>
          <w:lang w:eastAsia="zh-Hans"/>
        </w:rPr>
        <w:t>、</w:t>
      </w:r>
      <w:r>
        <w:rPr>
          <w:rFonts w:hint="eastAsia"/>
          <w:lang w:val="en-US" w:eastAsia="zh-Hans"/>
        </w:rPr>
        <w:t>公序良俗</w:t>
      </w:r>
      <w:r>
        <w:rPr>
          <w:rFonts w:hint="default"/>
          <w:lang w:eastAsia="zh-Hans"/>
        </w:rPr>
        <w:t>，坚持正确导向，注重保护未成年人身心健康，弘扬社会主义核心价值观，营造良好网络生态</w:t>
      </w:r>
      <w:r>
        <w:rPr>
          <w:rFonts w:hint="eastAsia"/>
          <w:lang w:val="en-US" w:eastAsia="zh-Hans"/>
        </w:rPr>
        <w:t>并</w:t>
      </w:r>
      <w:r>
        <w:rPr>
          <w:rFonts w:hint="eastAsia"/>
        </w:rPr>
        <w:t>积极参与行业自律</w:t>
      </w:r>
      <w:r>
        <w:rPr>
          <w:rFonts w:hint="default"/>
        </w:rPr>
        <w:t>，</w:t>
      </w:r>
      <w:r>
        <w:rPr>
          <w:rFonts w:hint="eastAsia"/>
          <w:lang w:val="en-US" w:eastAsia="zh-Hans"/>
        </w:rPr>
        <w:t>积极承担主体责任</w:t>
      </w:r>
      <w:r>
        <w:rPr>
          <w:rFonts w:hint="default"/>
          <w:lang w:eastAsia="zh-Hans"/>
        </w:rPr>
        <w:t>，</w:t>
      </w:r>
      <w:r>
        <w:rPr>
          <w:rFonts w:hint="eastAsia"/>
        </w:rPr>
        <w:t>保障直播电商活动更加规范。</w:t>
      </w:r>
    </w:p>
    <w:p>
      <w:pPr>
        <w:pStyle w:val="162"/>
        <w:rPr>
          <w:rFonts w:hint="eastAsia"/>
        </w:rPr>
      </w:pPr>
      <w:r>
        <w:rPr>
          <w:rFonts w:hint="eastAsia"/>
          <w:lang w:val="en-US" w:eastAsia="zh-Hans"/>
        </w:rPr>
        <w:t>直播平台</w:t>
      </w:r>
      <w:r>
        <w:rPr>
          <w:rFonts w:hint="eastAsia"/>
        </w:rPr>
        <w:t>应制定和公开直播</w:t>
      </w:r>
      <w:r>
        <w:rPr>
          <w:rFonts w:hint="eastAsia"/>
          <w:lang w:val="en-US" w:eastAsia="zh-Hans"/>
        </w:rPr>
        <w:t>电商</w:t>
      </w:r>
      <w:r>
        <w:rPr>
          <w:rFonts w:hint="eastAsia"/>
        </w:rPr>
        <w:t>管理规则，并对直播过程进行监测，与社会各相关机构合作共同</w:t>
      </w:r>
      <w:r>
        <w:rPr>
          <w:rFonts w:hint="eastAsia"/>
          <w:lang w:val="en-US" w:eastAsia="zh-Hans"/>
        </w:rPr>
        <w:t>完</w:t>
      </w:r>
      <w:r>
        <w:rPr>
          <w:rFonts w:hint="eastAsia"/>
        </w:rPr>
        <w:t>善平台生态治理。</w:t>
      </w:r>
    </w:p>
    <w:p>
      <w:pPr>
        <w:pStyle w:val="162"/>
        <w:rPr>
          <w:rFonts w:hint="eastAsia"/>
        </w:rPr>
      </w:pPr>
      <w:r>
        <w:rPr>
          <w:rFonts w:hint="eastAsia"/>
          <w:lang w:val="en-US" w:eastAsia="zh-Hans"/>
        </w:rPr>
        <w:t>直播相关主体</w:t>
      </w:r>
      <w:r>
        <w:rPr>
          <w:rFonts w:hint="eastAsia"/>
        </w:rPr>
        <w:t>应严格履行直播电商法定职责义务，合法合规，不应有虚假或夸大宣传、虚假交易等不当行为。</w:t>
      </w:r>
    </w:p>
    <w:p>
      <w:pPr>
        <w:pStyle w:val="162"/>
      </w:pPr>
      <w:r>
        <w:rPr>
          <w:rFonts w:hint="eastAsia"/>
          <w:lang w:val="en-US" w:eastAsia="zh-Hans"/>
        </w:rPr>
        <w:t>直播相关主体</w:t>
      </w:r>
      <w:r>
        <w:rPr>
          <w:rFonts w:hint="eastAsia"/>
        </w:rPr>
        <w:t>应全面、真实、准确地披露商品或服务信息，依法保障消费者的知情权和选择权</w:t>
      </w:r>
      <w:r>
        <w:rPr>
          <w:rFonts w:hint="eastAsia"/>
          <w:lang w:val="en-US" w:eastAsia="zh-Hans"/>
        </w:rPr>
        <w:t>并</w:t>
      </w:r>
      <w:r>
        <w:rPr>
          <w:rFonts w:hint="eastAsia"/>
        </w:rPr>
        <w:t>应采取有效技术手段做好数据安全保护工作、个人信息保护工作等。</w:t>
      </w:r>
    </w:p>
    <w:p>
      <w:pPr>
        <w:widowControl/>
        <w:spacing w:line="240" w:lineRule="auto"/>
        <w:jc w:val="left"/>
        <w:rPr>
          <w:rFonts w:ascii="宋体" w:hAnsi="Times New Roman"/>
          <w:kern w:val="0"/>
          <w:szCs w:val="20"/>
        </w:rPr>
      </w:pPr>
      <w:r>
        <w:rPr>
          <w:rFonts w:ascii="黑体" w:hAnsi="宋体" w:eastAsia="黑体" w:cs="黑体"/>
          <w:color w:val="000000"/>
          <w:kern w:val="0"/>
          <w:lang w:bidi="ar"/>
        </w:rPr>
        <w:t xml:space="preserve">5.2 </w:t>
      </w:r>
      <w:r>
        <w:rPr>
          <w:rFonts w:hint="eastAsia" w:ascii="宋体" w:hAnsi="Times New Roman"/>
          <w:kern w:val="0"/>
          <w:szCs w:val="20"/>
        </w:rPr>
        <w:t>直播相关主体应树立商务诚信，维护公平竞争</w:t>
      </w:r>
      <w:r>
        <w:rPr>
          <w:rFonts w:hint="default" w:ascii="宋体" w:hAnsi="Times New Roman"/>
          <w:kern w:val="0"/>
          <w:szCs w:val="20"/>
        </w:rPr>
        <w:t>。</w:t>
      </w:r>
      <w:r>
        <w:rPr>
          <w:rFonts w:hint="eastAsia" w:ascii="宋体" w:hAnsi="Times New Roman"/>
          <w:kern w:val="0"/>
          <w:szCs w:val="20"/>
        </w:rPr>
        <w:t>抵制虚构或者篡改交易、关注度、浏览量、点赞量等数据流量造假，不进行虚假或者引人误解的商业宣传</w:t>
      </w:r>
      <w:r>
        <w:rPr>
          <w:rFonts w:hint="eastAsia"/>
        </w:rPr>
        <w:t>。</w:t>
      </w:r>
    </w:p>
    <w:p>
      <w:pPr>
        <w:widowControl/>
        <w:spacing w:line="240" w:lineRule="auto"/>
        <w:jc w:val="left"/>
        <w:rPr>
          <w:rFonts w:hint="default"/>
        </w:rPr>
      </w:pPr>
      <w:r>
        <w:rPr>
          <w:rFonts w:ascii="黑体" w:hAnsi="宋体" w:eastAsia="黑体" w:cs="黑体"/>
          <w:color w:val="000000"/>
          <w:kern w:val="0"/>
          <w:lang w:bidi="ar"/>
        </w:rPr>
        <w:t xml:space="preserve">5.4 </w:t>
      </w:r>
      <w:r>
        <w:rPr>
          <w:rFonts w:hint="eastAsia" w:ascii="宋体" w:hAnsi="宋体" w:cs="宋体"/>
          <w:color w:val="000000"/>
          <w:kern w:val="0"/>
          <w:lang w:bidi="ar"/>
        </w:rPr>
        <w:t>直播相关主体应自觉接受社会监督，具备完善的消费者咨询和投诉举报渠道，及时处理消费者咨询与投诉举报</w:t>
      </w:r>
      <w:r>
        <w:rPr>
          <w:rFonts w:hint="eastAsia"/>
        </w:rPr>
        <w:t>。</w:t>
      </w:r>
    </w:p>
    <w:p>
      <w:pPr>
        <w:pStyle w:val="104"/>
        <w:spacing w:before="312" w:after="312"/>
      </w:pPr>
      <w:bookmarkStart w:id="105" w:name="_Toc3584"/>
      <w:r>
        <w:rPr>
          <w:rFonts w:hint="eastAsia"/>
          <w:lang w:eastAsia="zh-Hans"/>
        </w:rPr>
        <w:t>直播</w:t>
      </w:r>
      <w:r>
        <w:rPr>
          <w:rFonts w:hint="eastAsia"/>
          <w:lang w:val="en-US" w:eastAsia="zh-Hans"/>
        </w:rPr>
        <w:t>电商</w:t>
      </w:r>
      <w:r>
        <w:rPr>
          <w:rFonts w:hint="eastAsia"/>
          <w:lang w:eastAsia="zh-Hans"/>
        </w:rPr>
        <w:t>经营机制</w:t>
      </w:r>
      <w:bookmarkEnd w:id="105"/>
    </w:p>
    <w:p>
      <w:pPr>
        <w:pStyle w:val="162"/>
        <w:rPr>
          <w:rFonts w:hint="eastAsia" w:ascii="宋体" w:eastAsia="宋体"/>
          <w:lang w:val="en-US" w:eastAsia="zh-Hans"/>
        </w:rPr>
      </w:pPr>
      <w:bookmarkStart w:id="106" w:name="_Toc1138393259"/>
      <w:bookmarkStart w:id="107" w:name="_Toc1253524118"/>
      <w:r>
        <w:rPr>
          <w:rFonts w:hint="eastAsia" w:ascii="宋体" w:eastAsia="宋体"/>
          <w:lang w:val="en-US" w:eastAsia="zh-Hans"/>
        </w:rPr>
        <w:t>直播平台通过实时直播技术</w:t>
      </w:r>
      <w:r>
        <w:rPr>
          <w:rFonts w:hint="default" w:ascii="宋体" w:eastAsia="宋体"/>
          <w:lang w:val="en-US" w:eastAsia="zh-Hans"/>
        </w:rPr>
        <w:t>，</w:t>
      </w:r>
      <w:r>
        <w:rPr>
          <w:rFonts w:hint="eastAsia" w:ascii="宋体" w:eastAsia="宋体"/>
          <w:lang w:val="en-US" w:eastAsia="zh-Hans"/>
        </w:rPr>
        <w:t>为达人和店铺提供直播场地</w:t>
      </w:r>
      <w:r>
        <w:rPr>
          <w:rFonts w:hint="default" w:ascii="宋体" w:eastAsia="宋体"/>
          <w:lang w:val="en-US" w:eastAsia="zh-Hans"/>
        </w:rPr>
        <w:t>。</w:t>
      </w:r>
    </w:p>
    <w:p>
      <w:pPr>
        <w:pStyle w:val="162"/>
        <w:rPr>
          <w:rFonts w:hint="eastAsia" w:ascii="宋体" w:eastAsia="宋体"/>
          <w:lang w:val="en-US" w:eastAsia="zh-Hans"/>
        </w:rPr>
      </w:pPr>
      <w:r>
        <w:rPr>
          <w:rFonts w:hint="eastAsia" w:ascii="宋体" w:eastAsia="宋体"/>
          <w:lang w:val="en-US" w:eastAsia="zh-Hans"/>
        </w:rPr>
        <w:t>达人</w:t>
      </w:r>
      <w:r>
        <w:rPr>
          <w:rFonts w:hint="eastAsia"/>
          <w:lang w:val="en-US" w:eastAsia="zh-CN"/>
        </w:rPr>
        <w:t>主播</w:t>
      </w:r>
      <w:r>
        <w:rPr>
          <w:rFonts w:hint="eastAsia" w:ascii="宋体" w:eastAsia="宋体"/>
          <w:lang w:val="en-US" w:eastAsia="zh-Hans"/>
        </w:rPr>
        <w:t>自行选择供应商</w:t>
      </w:r>
      <w:r>
        <w:rPr>
          <w:rFonts w:hint="eastAsia"/>
          <w:lang w:val="en-US" w:eastAsia="zh-CN"/>
        </w:rPr>
        <w:t>合作，并为供应商提供的商品进行</w:t>
      </w:r>
      <w:r>
        <w:rPr>
          <w:rFonts w:hint="eastAsia" w:ascii="宋体" w:eastAsia="宋体"/>
          <w:lang w:val="en-US" w:eastAsia="zh-Hans"/>
        </w:rPr>
        <w:t>直播</w:t>
      </w:r>
      <w:r>
        <w:rPr>
          <w:rFonts w:hint="eastAsia"/>
          <w:lang w:val="en-US" w:eastAsia="zh-CN"/>
        </w:rPr>
        <w:t>销售宣传，在直播间进行产品销售并获得销售佣金。</w:t>
      </w:r>
    </w:p>
    <w:p>
      <w:pPr>
        <w:pStyle w:val="162"/>
        <w:rPr>
          <w:rFonts w:hint="eastAsia" w:ascii="宋体" w:eastAsia="宋体"/>
          <w:lang w:val="en-US" w:eastAsia="zh-Hans"/>
        </w:rPr>
      </w:pPr>
      <w:r>
        <w:rPr>
          <w:rFonts w:hint="eastAsia" w:ascii="宋体" w:eastAsia="宋体"/>
          <w:lang w:val="en-US" w:eastAsia="zh-Hans"/>
        </w:rPr>
        <w:t>店铺主播</w:t>
      </w:r>
      <w:r>
        <w:rPr>
          <w:rFonts w:hint="eastAsia"/>
          <w:lang w:val="en-US" w:eastAsia="zh-CN"/>
        </w:rPr>
        <w:t>为自营店铺产品进行直播销售宣传，在直播间进行产品销售，获得商品销售收入，通过进销差价获利。</w:t>
      </w:r>
    </w:p>
    <w:p>
      <w:pPr>
        <w:pStyle w:val="162"/>
        <w:rPr>
          <w:rFonts w:hint="eastAsia" w:ascii="宋体" w:eastAsia="宋体"/>
          <w:lang w:val="en-US" w:eastAsia="zh-Hans"/>
        </w:rPr>
      </w:pPr>
      <w:r>
        <w:rPr>
          <w:rFonts w:hint="eastAsia" w:ascii="宋体" w:eastAsia="宋体"/>
          <w:lang w:val="en-US" w:eastAsia="zh-Hans"/>
        </w:rPr>
        <w:t>消费者</w:t>
      </w:r>
      <w:r>
        <w:rPr>
          <w:rFonts w:hint="eastAsia"/>
          <w:lang w:val="en-US" w:eastAsia="zh-CN"/>
        </w:rPr>
        <w:t>通过直播平台软件</w:t>
      </w:r>
      <w:r>
        <w:rPr>
          <w:rFonts w:hint="eastAsia" w:ascii="宋体" w:eastAsia="宋体"/>
          <w:lang w:val="en-US" w:eastAsia="zh-Hans"/>
        </w:rPr>
        <w:t>观看直播并在直播间购买商品或服务</w:t>
      </w:r>
      <w:bookmarkEnd w:id="106"/>
      <w:bookmarkEnd w:id="107"/>
      <w:r>
        <w:rPr>
          <w:rFonts w:hint="eastAsia" w:ascii="宋体" w:eastAsia="宋体"/>
          <w:lang w:val="en-US" w:eastAsia="zh-Hans"/>
        </w:rPr>
        <w:t>。</w:t>
      </w:r>
    </w:p>
    <w:p>
      <w:pPr>
        <w:pStyle w:val="104"/>
        <w:spacing w:before="312" w:after="312"/>
      </w:pPr>
      <w:bookmarkStart w:id="108" w:name="_Toc24587"/>
      <w:r>
        <w:rPr>
          <w:rFonts w:hint="eastAsia"/>
          <w:lang w:val="en-US" w:eastAsia="zh-Hans"/>
        </w:rPr>
        <w:t>直播平台管理要求</w:t>
      </w:r>
      <w:bookmarkEnd w:id="108"/>
    </w:p>
    <w:bookmarkEnd w:id="34"/>
    <w:p>
      <w:pPr>
        <w:pStyle w:val="105"/>
        <w:spacing w:before="156" w:after="156"/>
      </w:pPr>
      <w:bookmarkStart w:id="109" w:name="_Toc2152"/>
      <w:r>
        <w:rPr>
          <w:rFonts w:hint="eastAsia"/>
          <w:lang w:val="en-US" w:eastAsia="zh-Hans"/>
        </w:rPr>
        <w:t>平台资质与准入条件</w:t>
      </w:r>
      <w:bookmarkEnd w:id="109"/>
    </w:p>
    <w:p>
      <w:pPr>
        <w:widowControl/>
        <w:spacing w:line="240" w:lineRule="auto"/>
        <w:ind w:firstLine="420" w:firstLineChars="200"/>
        <w:jc w:val="left"/>
        <w:rPr>
          <w:rFonts w:hint="eastAsia" w:ascii="宋体" w:hAnsi="Times New Roman"/>
          <w:kern w:val="0"/>
          <w:szCs w:val="20"/>
          <w:lang w:eastAsia="zh-Hans"/>
        </w:rPr>
      </w:pPr>
      <w:r>
        <w:rPr>
          <w:rFonts w:hint="eastAsia" w:ascii="宋体" w:hAnsi="Times New Roman"/>
          <w:kern w:val="0"/>
          <w:szCs w:val="20"/>
          <w:lang w:eastAsia="zh-Hans"/>
        </w:rPr>
        <w:t>直播平台应提供</w:t>
      </w:r>
      <w:r>
        <w:rPr>
          <w:rFonts w:hint="eastAsia" w:ascii="宋体" w:hAnsi="Times New Roman"/>
          <w:kern w:val="0"/>
          <w:szCs w:val="20"/>
          <w:lang w:val="en-US" w:eastAsia="zh-CN"/>
        </w:rPr>
        <w:t>符合经营资质的</w:t>
      </w:r>
      <w:r>
        <w:rPr>
          <w:rFonts w:hint="eastAsia" w:ascii="宋体" w:hAnsi="Times New Roman"/>
          <w:kern w:val="0"/>
          <w:szCs w:val="20"/>
          <w:lang w:eastAsia="zh-Hans"/>
        </w:rPr>
        <w:t xml:space="preserve">证明文件， 内容包括但不限于： </w:t>
      </w:r>
    </w:p>
    <w:p>
      <w:pPr>
        <w:widowControl/>
        <w:spacing w:line="240" w:lineRule="auto"/>
        <w:ind w:firstLine="420" w:firstLineChars="200"/>
        <w:jc w:val="left"/>
        <w:rPr>
          <w:rFonts w:hint="eastAsia" w:ascii="宋体" w:hAnsi="Times New Roman"/>
          <w:kern w:val="0"/>
          <w:szCs w:val="20"/>
          <w:lang w:eastAsia="zh-Hans"/>
        </w:rPr>
      </w:pPr>
      <w:r>
        <w:rPr>
          <w:rFonts w:hint="eastAsia" w:ascii="宋体" w:hAnsi="Times New Roman"/>
          <w:kern w:val="0"/>
          <w:szCs w:val="20"/>
          <w:lang w:eastAsia="zh-Hans"/>
        </w:rPr>
        <w:t xml:space="preserve">——网站经营需要办理针对电商平台 ICP 和 EDI 小类“增值电信业务经营许可证”； </w:t>
      </w:r>
    </w:p>
    <w:p>
      <w:pPr>
        <w:widowControl/>
        <w:spacing w:line="240" w:lineRule="auto"/>
        <w:ind w:firstLine="420" w:firstLineChars="200"/>
        <w:jc w:val="left"/>
        <w:rPr>
          <w:rFonts w:hint="eastAsia" w:ascii="宋体" w:hAnsi="Times New Roman"/>
          <w:kern w:val="0"/>
          <w:szCs w:val="20"/>
          <w:lang w:eastAsia="zh-Hans"/>
        </w:rPr>
      </w:pPr>
      <w:r>
        <w:rPr>
          <w:rFonts w:hint="eastAsia" w:ascii="宋体" w:hAnsi="Times New Roman"/>
          <w:kern w:val="0"/>
          <w:szCs w:val="20"/>
          <w:lang w:eastAsia="zh-Hans"/>
        </w:rPr>
        <w:t xml:space="preserve">——自营直播平台需要办理 ICP（信息服务业务）许可证； </w:t>
      </w:r>
    </w:p>
    <w:p>
      <w:pPr>
        <w:widowControl/>
        <w:spacing w:line="240" w:lineRule="auto"/>
        <w:ind w:firstLine="420" w:firstLineChars="200"/>
        <w:jc w:val="left"/>
        <w:rPr>
          <w:rFonts w:hint="eastAsia" w:ascii="宋体" w:hAnsi="Times New Roman"/>
          <w:kern w:val="0"/>
          <w:szCs w:val="20"/>
          <w:lang w:eastAsia="zh-Hans"/>
        </w:rPr>
      </w:pPr>
      <w:r>
        <w:rPr>
          <w:rFonts w:hint="eastAsia" w:ascii="宋体" w:hAnsi="Times New Roman"/>
          <w:kern w:val="0"/>
          <w:szCs w:val="20"/>
          <w:lang w:eastAsia="zh-Hans"/>
        </w:rPr>
        <w:t xml:space="preserve">——第三方入驻需要办理 EDI（在线数据交易与处理）许可证； </w:t>
      </w:r>
    </w:p>
    <w:p>
      <w:pPr>
        <w:widowControl/>
        <w:spacing w:line="240" w:lineRule="auto"/>
        <w:ind w:firstLine="420" w:firstLineChars="200"/>
        <w:jc w:val="left"/>
        <w:rPr>
          <w:rFonts w:hint="default" w:ascii="宋体" w:hAnsi="Times New Roman"/>
          <w:kern w:val="0"/>
          <w:szCs w:val="20"/>
          <w:lang w:eastAsia="zh-Hans"/>
        </w:rPr>
      </w:pPr>
      <w:r>
        <w:rPr>
          <w:rFonts w:hint="eastAsia" w:ascii="宋体" w:hAnsi="Times New Roman"/>
          <w:kern w:val="0"/>
          <w:szCs w:val="20"/>
          <w:lang w:eastAsia="zh-Hans"/>
        </w:rPr>
        <w:t>——直播中向用户提供网络表演、音视频形式的各类网络视听节目信息，应依法获取《网络文化经营许可证》</w:t>
      </w:r>
      <w:r>
        <w:rPr>
          <w:rFonts w:hint="eastAsia"/>
        </w:rPr>
        <w:t>。</w:t>
      </w:r>
    </w:p>
    <w:p>
      <w:pPr>
        <w:pStyle w:val="105"/>
        <w:spacing w:before="156" w:after="156"/>
      </w:pPr>
      <w:bookmarkStart w:id="110" w:name="_Toc32643"/>
      <w:r>
        <w:rPr>
          <w:rFonts w:hint="eastAsia"/>
          <w:lang w:val="en-US" w:eastAsia="zh-Hans"/>
        </w:rPr>
        <w:t>商家与主播入驻及退出</w:t>
      </w:r>
      <w:bookmarkEnd w:id="110"/>
    </w:p>
    <w:p>
      <w:pPr>
        <w:pStyle w:val="165"/>
      </w:pPr>
      <w:r>
        <w:rPr>
          <w:rFonts w:hint="eastAsia"/>
        </w:rPr>
        <w:t>平台应建立直播</w:t>
      </w:r>
      <w:r>
        <w:rPr>
          <w:rFonts w:hint="eastAsia"/>
          <w:lang w:val="en-US" w:eastAsia="zh-Hans"/>
        </w:rPr>
        <w:t>电商</w:t>
      </w:r>
      <w:r>
        <w:rPr>
          <w:rFonts w:hint="eastAsia"/>
        </w:rPr>
        <w:t>商家和主播入驻的资质审核机制并公示。</w:t>
      </w:r>
    </w:p>
    <w:p>
      <w:pPr>
        <w:pStyle w:val="165"/>
      </w:pPr>
      <w:r>
        <w:rPr>
          <w:rFonts w:hint="eastAsia"/>
          <w:lang w:eastAsia="zh-Hans"/>
        </w:rPr>
        <w:t>平台应按照 GB/T 35409 规定，要求商家提交身份、地址、联系方式、行政许可等真实信息，进行核验、登记，建立登记档案</w:t>
      </w:r>
      <w:r>
        <w:rPr>
          <w:rFonts w:hint="eastAsia"/>
        </w:rPr>
        <w:t>。</w:t>
      </w:r>
    </w:p>
    <w:p>
      <w:pPr>
        <w:pStyle w:val="165"/>
      </w:pPr>
      <w:r>
        <w:rPr>
          <w:rFonts w:hint="eastAsia"/>
          <w:lang w:eastAsia="zh-Hans"/>
        </w:rPr>
        <w:t>平台应建立主播实人认证机制，要求主播提交身份、联系方式等真实信息，进行核验、登记，建立登记档案</w:t>
      </w:r>
      <w:r>
        <w:rPr>
          <w:rFonts w:hint="default"/>
          <w:lang w:eastAsia="zh-Hans"/>
        </w:rPr>
        <w:t>。</w:t>
      </w:r>
      <w:r>
        <w:rPr>
          <w:rFonts w:hint="eastAsia"/>
          <w:lang w:eastAsia="zh-Hans"/>
        </w:rPr>
        <w:t>对利用人工智能、数字视觉、虚拟现实、语音合成等技术展示的虚拟形象从事网络直播</w:t>
      </w:r>
      <w:r>
        <w:rPr>
          <w:rFonts w:hint="eastAsia"/>
          <w:lang w:val="en-US" w:eastAsia="zh-Hans"/>
        </w:rPr>
        <w:t>电商经营</w:t>
      </w:r>
      <w:r>
        <w:rPr>
          <w:rFonts w:hint="eastAsia"/>
          <w:lang w:eastAsia="zh-Hans"/>
        </w:rPr>
        <w:t>的，</w:t>
      </w:r>
      <w:r>
        <w:rPr>
          <w:rFonts w:hint="eastAsia"/>
          <w:lang w:val="en-US" w:eastAsia="zh-Hans"/>
        </w:rPr>
        <w:t>平台</w:t>
      </w:r>
      <w:r>
        <w:rPr>
          <w:rFonts w:hint="eastAsia"/>
          <w:lang w:eastAsia="zh-Hans"/>
        </w:rPr>
        <w:t>应</w:t>
      </w:r>
      <w:r>
        <w:rPr>
          <w:rFonts w:hint="eastAsia"/>
          <w:lang w:val="en-US" w:eastAsia="zh-Hans"/>
        </w:rPr>
        <w:t>对虚拟形象进行</w:t>
      </w:r>
      <w:r>
        <w:rPr>
          <w:rFonts w:hint="eastAsia"/>
          <w:lang w:eastAsia="zh-Hans"/>
        </w:rPr>
        <w:t>安全评估</w:t>
      </w:r>
      <w:r>
        <w:rPr>
          <w:rFonts w:hint="eastAsia"/>
          <w:lang w:val="en-US" w:eastAsia="zh-Hans"/>
        </w:rPr>
        <w:t>与备案</w:t>
      </w:r>
      <w:r>
        <w:rPr>
          <w:rFonts w:hint="eastAsia"/>
        </w:rPr>
        <w:t>。</w:t>
      </w:r>
    </w:p>
    <w:p>
      <w:pPr>
        <w:pStyle w:val="165"/>
      </w:pPr>
      <w:r>
        <w:rPr>
          <w:rFonts w:hint="eastAsia"/>
          <w:lang w:val="en-US" w:eastAsia="zh-Hans"/>
        </w:rPr>
        <w:t>平台应建立直播账号注销审核制度并对账号主体信息</w:t>
      </w:r>
      <w:r>
        <w:rPr>
          <w:rFonts w:hint="default"/>
          <w:lang w:eastAsia="zh-Hans"/>
        </w:rPr>
        <w:t>、</w:t>
      </w:r>
      <w:r>
        <w:rPr>
          <w:rFonts w:hint="eastAsia"/>
          <w:lang w:val="en-US" w:eastAsia="zh-Hans"/>
        </w:rPr>
        <w:t>直播记录</w:t>
      </w:r>
      <w:r>
        <w:rPr>
          <w:rFonts w:hint="default"/>
          <w:lang w:eastAsia="zh-Hans"/>
        </w:rPr>
        <w:t>、</w:t>
      </w:r>
      <w:r>
        <w:rPr>
          <w:rFonts w:hint="eastAsia"/>
          <w:lang w:val="en-US" w:eastAsia="zh-Hans"/>
        </w:rPr>
        <w:t>直播销售记录进行留存管理</w:t>
      </w:r>
      <w:r>
        <w:rPr>
          <w:rFonts w:hint="eastAsia"/>
        </w:rPr>
        <w:t>。</w:t>
      </w:r>
    </w:p>
    <w:p>
      <w:pPr>
        <w:pStyle w:val="165"/>
      </w:pPr>
      <w:r>
        <w:rPr>
          <w:rFonts w:hint="eastAsia"/>
          <w:lang w:val="en-US" w:eastAsia="zh-CN"/>
        </w:rPr>
        <w:t>平台应严控未成年人注册账号参与直播，并制定相关的制度与规定。</w:t>
      </w:r>
    </w:p>
    <w:p>
      <w:pPr>
        <w:pStyle w:val="105"/>
        <w:spacing w:before="156" w:after="156"/>
      </w:pPr>
      <w:bookmarkStart w:id="111" w:name="_Toc9866"/>
      <w:r>
        <w:rPr>
          <w:rFonts w:hint="eastAsia"/>
          <w:lang w:val="en-US" w:eastAsia="zh-Hans"/>
        </w:rPr>
        <w:t>直播管理</w:t>
      </w:r>
      <w:bookmarkEnd w:id="111"/>
    </w:p>
    <w:p>
      <w:pPr>
        <w:pStyle w:val="165"/>
        <w:rPr>
          <w:rFonts w:hint="eastAsia"/>
        </w:rPr>
      </w:pPr>
      <w:r>
        <w:rPr>
          <w:rFonts w:hint="eastAsia"/>
        </w:rPr>
        <w:t>平台应加强直播内容生态治理，培育积极健康、向上向善的网络文化，建立健全对商家、主播言论的规范化管理，包括但不限于：</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 xml:space="preserve">a) 建立直播内容生态治理机制，制定直播内容生态治理规则，健全用户注册和账号管理、直播内容分类分级、信息安全管理、直播内容审核管理、值班巡查、应急处置、技术保障等制度； </w:t>
      </w:r>
    </w:p>
    <w:p>
      <w:pPr>
        <w:widowControl/>
        <w:spacing w:line="240" w:lineRule="auto"/>
        <w:ind w:firstLine="420" w:firstLineChars="200"/>
        <w:jc w:val="left"/>
        <w:rPr>
          <w:rFonts w:hint="eastAsia" w:ascii="宋体" w:hAnsi="宋体" w:cs="宋体"/>
          <w:color w:val="000000"/>
          <w:kern w:val="0"/>
          <w:lang w:bidi="ar"/>
        </w:rPr>
      </w:pPr>
      <w:r>
        <w:rPr>
          <w:rFonts w:hint="eastAsia" w:ascii="宋体" w:hAnsi="宋体" w:cs="宋体"/>
          <w:color w:val="000000"/>
          <w:kern w:val="0"/>
          <w:lang w:bidi="ar"/>
        </w:rPr>
        <w:t xml:space="preserve">b) 配备与直播业务范围和服务规模相适应的专业人员； </w:t>
      </w:r>
    </w:p>
    <w:p>
      <w:pPr>
        <w:widowControl/>
        <w:spacing w:line="240" w:lineRule="auto"/>
        <w:ind w:firstLine="420" w:firstLineChars="200"/>
        <w:jc w:val="left"/>
        <w:rPr>
          <w:rFonts w:hint="eastAsia" w:ascii="宋体" w:hAnsi="宋体" w:cs="宋体"/>
          <w:color w:val="000000"/>
          <w:kern w:val="0"/>
          <w:lang w:bidi="ar"/>
        </w:rPr>
      </w:pPr>
      <w:r>
        <w:rPr>
          <w:rFonts w:hint="eastAsia" w:ascii="宋体" w:hAnsi="宋体" w:cs="宋体"/>
          <w:color w:val="000000"/>
          <w:kern w:val="0"/>
          <w:lang w:bidi="ar"/>
        </w:rPr>
        <w:t xml:space="preserve">c) 建立适应直播内容管理需要的技术监管措施； </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 xml:space="preserve">d) 建立商品和服务信息保存制度，记录、保存平台上发布的商品和服务信息、交易信息、直播的内容及日志信息，保存时间不少于60日； </w:t>
      </w:r>
    </w:p>
    <w:p>
      <w:pPr>
        <w:widowControl/>
        <w:spacing w:line="240" w:lineRule="auto"/>
        <w:ind w:firstLine="420" w:firstLineChars="200"/>
        <w:jc w:val="left"/>
        <w:rPr>
          <w:rFonts w:hint="default"/>
        </w:rPr>
      </w:pPr>
      <w:r>
        <w:rPr>
          <w:rFonts w:hint="eastAsia" w:ascii="宋体" w:hAnsi="宋体" w:cs="宋体"/>
          <w:color w:val="000000"/>
          <w:kern w:val="0"/>
          <w:lang w:bidi="ar"/>
        </w:rPr>
        <w:t>e) 建立问题上报机制，对不合规的内容及时向有关部门报告</w:t>
      </w:r>
      <w:r>
        <w:rPr>
          <w:rFonts w:hint="eastAsia"/>
        </w:rPr>
        <w:t>。</w:t>
      </w:r>
    </w:p>
    <w:p>
      <w:pPr>
        <w:pStyle w:val="165"/>
        <w:rPr>
          <w:rFonts w:hint="eastAsia"/>
        </w:rPr>
      </w:pPr>
      <w:r>
        <w:rPr>
          <w:rFonts w:hint="eastAsia"/>
        </w:rPr>
        <w:t>平台应</w:t>
      </w:r>
      <w:r>
        <w:rPr>
          <w:rFonts w:hint="eastAsia"/>
          <w:lang w:val="en-US" w:eastAsia="zh-Hans"/>
        </w:rPr>
        <w:t>建立健全直播奖惩制度</w:t>
      </w:r>
      <w:r>
        <w:rPr>
          <w:rFonts w:hint="default"/>
          <w:lang w:eastAsia="zh-Hans"/>
        </w:rPr>
        <w:t>，</w:t>
      </w:r>
      <w:r>
        <w:rPr>
          <w:rFonts w:hint="eastAsia"/>
          <w:lang w:val="en-US" w:eastAsia="zh-Hans"/>
        </w:rPr>
        <w:t>对涉及违法犯规的直播账号应根据其影响或危害程度进行暂停或封禁等处罚</w:t>
      </w:r>
      <w:r>
        <w:rPr>
          <w:rFonts w:hint="default"/>
          <w:lang w:eastAsia="zh-Hans"/>
        </w:rPr>
        <w:t>，</w:t>
      </w:r>
      <w:r>
        <w:rPr>
          <w:rFonts w:hint="eastAsia"/>
          <w:lang w:val="en-US" w:eastAsia="zh-Hans"/>
        </w:rPr>
        <w:t>并在平台官网进行公示</w:t>
      </w:r>
      <w:r>
        <w:rPr>
          <w:rFonts w:hint="eastAsia"/>
        </w:rPr>
        <w:t>。</w:t>
      </w:r>
    </w:p>
    <w:p>
      <w:pPr>
        <w:pStyle w:val="165"/>
        <w:rPr>
          <w:rFonts w:hint="eastAsia"/>
        </w:rPr>
      </w:pPr>
      <w:r>
        <w:rPr>
          <w:rFonts w:hint="eastAsia"/>
          <w:lang w:val="en-US" w:eastAsia="zh-Hans"/>
        </w:rPr>
        <w:t>平台应建立健全对达人直播的评分等级制度</w:t>
      </w:r>
      <w:r>
        <w:rPr>
          <w:rFonts w:hint="default"/>
          <w:lang w:eastAsia="zh-Hans"/>
        </w:rPr>
        <w:t>，</w:t>
      </w:r>
      <w:r>
        <w:rPr>
          <w:rFonts w:hint="eastAsia"/>
          <w:lang w:val="en-US" w:eastAsia="zh-Hans"/>
        </w:rPr>
        <w:t>消费者通过对达人直播间购买的商品评级，为主播的带货等级评级构成重要依据，并将达人主播的评分显示在直播画面中，为消费者提供参考和决策依据</w:t>
      </w:r>
      <w:r>
        <w:rPr>
          <w:rFonts w:hint="eastAsia"/>
        </w:rPr>
        <w:t>。</w:t>
      </w:r>
    </w:p>
    <w:p>
      <w:pPr>
        <w:pStyle w:val="165"/>
        <w:rPr>
          <w:rFonts w:hint="eastAsia"/>
        </w:rPr>
      </w:pPr>
      <w:r>
        <w:rPr>
          <w:rFonts w:hint="eastAsia"/>
          <w:lang w:val="en-US" w:eastAsia="zh-Hans"/>
        </w:rPr>
        <w:t>平台应建立健全公平竞争制度</w:t>
      </w:r>
      <w:r>
        <w:rPr>
          <w:rFonts w:hint="default"/>
          <w:lang w:eastAsia="zh-Hans"/>
        </w:rPr>
        <w:t>，</w:t>
      </w:r>
      <w:r>
        <w:rPr>
          <w:rFonts w:hint="eastAsia"/>
          <w:lang w:val="en-US" w:eastAsia="zh-Hans"/>
        </w:rPr>
        <w:t>包括但不限于制定公平的准入规则</w:t>
      </w:r>
      <w:r>
        <w:rPr>
          <w:rFonts w:hint="default"/>
          <w:lang w:eastAsia="zh-Hans"/>
        </w:rPr>
        <w:t>、建立透明的直播内容排名机制、对广告资源的投放进行公平分配、确保算法公正性评估、审查算法影响和保护用户数据隐私等措施，</w:t>
      </w:r>
      <w:r>
        <w:rPr>
          <w:rFonts w:hint="eastAsia"/>
          <w:lang w:val="en-US" w:eastAsia="zh-Hans"/>
        </w:rPr>
        <w:t>禁止</w:t>
      </w:r>
      <w:r>
        <w:rPr>
          <w:rFonts w:hint="default"/>
          <w:lang w:eastAsia="zh-Hans"/>
        </w:rPr>
        <w:t>算法歧视</w:t>
      </w:r>
      <w:r>
        <w:rPr>
          <w:rFonts w:hint="eastAsia"/>
        </w:rPr>
        <w:t>。</w:t>
      </w:r>
    </w:p>
    <w:p>
      <w:pPr>
        <w:pStyle w:val="104"/>
        <w:spacing w:before="312" w:after="312"/>
      </w:pPr>
      <w:bookmarkStart w:id="112" w:name="_Toc13724"/>
      <w:r>
        <w:rPr>
          <w:rFonts w:hint="eastAsia"/>
          <w:lang w:val="en-US" w:eastAsia="zh-Hans"/>
        </w:rPr>
        <w:t>直播间运营者要求</w:t>
      </w:r>
      <w:bookmarkEnd w:id="112"/>
    </w:p>
    <w:p>
      <w:pPr>
        <w:pStyle w:val="105"/>
        <w:spacing w:before="156" w:after="156"/>
      </w:pPr>
      <w:bookmarkStart w:id="113" w:name="_Toc16483"/>
      <w:bookmarkStart w:id="114" w:name="_Toc1975506956"/>
      <w:r>
        <w:rPr>
          <w:rFonts w:hint="eastAsia"/>
          <w:lang w:val="en-US" w:eastAsia="zh-Hans"/>
        </w:rPr>
        <w:t>主播资质要求</w:t>
      </w:r>
      <w:bookmarkEnd w:id="113"/>
      <w:bookmarkEnd w:id="114"/>
    </w:p>
    <w:p>
      <w:pPr>
        <w:pStyle w:val="165"/>
        <w:numPr>
          <w:ilvl w:val="3"/>
          <w:numId w:val="0"/>
        </w:numPr>
        <w:ind w:firstLine="420" w:firstLineChars="200"/>
      </w:pPr>
      <w:r>
        <w:rPr>
          <w:rFonts w:hint="eastAsia"/>
          <w:lang w:val="en-US" w:eastAsia="zh-Hans"/>
        </w:rPr>
        <w:t>店铺</w:t>
      </w:r>
      <w:r>
        <w:rPr>
          <w:rFonts w:hint="eastAsia"/>
        </w:rPr>
        <w:t>主播</w:t>
      </w:r>
      <w:r>
        <w:rPr>
          <w:rFonts w:hint="eastAsia"/>
          <w:lang w:val="en-US" w:eastAsia="zh-Hans"/>
        </w:rPr>
        <w:t>及达人主播</w:t>
      </w:r>
      <w:r>
        <w:rPr>
          <w:rFonts w:hint="eastAsia"/>
        </w:rPr>
        <w:t xml:space="preserve">资质要求应满足但不限于： </w:t>
      </w:r>
    </w:p>
    <w:p>
      <w:pPr>
        <w:widowControl/>
        <w:spacing w:line="240" w:lineRule="auto"/>
        <w:ind w:firstLine="420" w:firstLineChars="200"/>
        <w:jc w:val="left"/>
        <w:rPr>
          <w:rFonts w:ascii="宋体" w:hAnsi="Times New Roman"/>
        </w:rPr>
      </w:pPr>
      <w:r>
        <w:rPr>
          <w:rFonts w:hint="eastAsia" w:ascii="宋体" w:hAnsi="Times New Roman"/>
        </w:rPr>
        <w:t xml:space="preserve">a) 具有完全民事行为能力； </w:t>
      </w:r>
    </w:p>
    <w:p>
      <w:pPr>
        <w:widowControl/>
        <w:spacing w:line="240" w:lineRule="auto"/>
        <w:ind w:firstLine="420" w:firstLineChars="200"/>
        <w:jc w:val="left"/>
        <w:rPr>
          <w:rFonts w:ascii="宋体" w:hAnsi="Times New Roman"/>
        </w:rPr>
      </w:pPr>
      <w:r>
        <w:rPr>
          <w:rFonts w:hint="eastAsia" w:ascii="宋体" w:hAnsi="Times New Roman"/>
          <w:lang w:val="en-US" w:eastAsia="zh-CN"/>
        </w:rPr>
        <w:t>b</w:t>
      </w:r>
      <w:r>
        <w:rPr>
          <w:rFonts w:hint="eastAsia" w:ascii="宋体" w:hAnsi="Times New Roman"/>
        </w:rPr>
        <w:t xml:space="preserve">) 应配合平台提供真实有效的身份信息进行实名注册； </w:t>
      </w:r>
    </w:p>
    <w:p>
      <w:pPr>
        <w:widowControl/>
        <w:spacing w:line="240" w:lineRule="auto"/>
        <w:ind w:left="630" w:leftChars="200" w:hanging="210" w:hangingChars="100"/>
        <w:jc w:val="left"/>
        <w:rPr>
          <w:rFonts w:hint="eastAsia" w:ascii="宋体" w:hAnsi="Times New Roman" w:eastAsia="宋体"/>
        </w:rPr>
      </w:pPr>
      <w:r>
        <w:rPr>
          <w:rFonts w:hint="eastAsia" w:ascii="宋体" w:hAnsi="Times New Roman"/>
          <w:lang w:val="en-US" w:eastAsia="zh-CN"/>
        </w:rPr>
        <w:t>c</w:t>
      </w:r>
      <w:r>
        <w:rPr>
          <w:rFonts w:hint="eastAsia" w:ascii="宋体" w:hAnsi="Times New Roman" w:eastAsia="宋体"/>
        </w:rPr>
        <w:t xml:space="preserve">) </w:t>
      </w:r>
      <w:r>
        <w:rPr>
          <w:rFonts w:hint="eastAsia" w:ascii="宋体" w:hAnsi="宋体" w:eastAsia="宋体" w:cs="宋体"/>
          <w:color w:val="000000"/>
          <w:kern w:val="0"/>
          <w:lang w:bidi="ar"/>
        </w:rPr>
        <w:t>对于需要较高专业水平（如财经金融、法律、教育）的直播内容，主播应取得</w:t>
      </w:r>
      <w:r>
        <w:rPr>
          <w:rFonts w:hint="eastAsia" w:ascii="宋体" w:hAnsi="宋体" w:eastAsia="宋体" w:cs="宋体"/>
          <w:color w:val="000000"/>
          <w:kern w:val="0"/>
          <w:lang w:val="en-US" w:eastAsia="zh-Hans" w:bidi="ar"/>
        </w:rPr>
        <w:t>相应</w:t>
      </w:r>
      <w:r>
        <w:rPr>
          <w:rFonts w:hint="eastAsia" w:ascii="宋体" w:hAnsi="宋体" w:eastAsia="宋体" w:cs="宋体"/>
          <w:color w:val="000000"/>
          <w:kern w:val="0"/>
          <w:lang w:bidi="ar"/>
        </w:rPr>
        <w:t xml:space="preserve">执业资质， 并向直播营销平台进行执业资质报备； </w:t>
      </w:r>
    </w:p>
    <w:p>
      <w:pPr>
        <w:widowControl/>
        <w:spacing w:line="240" w:lineRule="auto"/>
        <w:ind w:firstLine="420" w:firstLineChars="200"/>
        <w:jc w:val="left"/>
        <w:rPr>
          <w:rFonts w:hint="default" w:ascii="宋体" w:hAnsi="Times New Roman"/>
          <w:lang w:eastAsia="zh-Hans"/>
        </w:rPr>
      </w:pPr>
      <w:r>
        <w:rPr>
          <w:rFonts w:hint="eastAsia" w:ascii="宋体" w:hAnsi="Times New Roman"/>
          <w:lang w:val="en-US" w:eastAsia="zh-CN"/>
        </w:rPr>
        <w:t>d</w:t>
      </w:r>
      <w:r>
        <w:rPr>
          <w:rFonts w:hint="eastAsia" w:ascii="宋体" w:hAnsi="Times New Roman"/>
        </w:rPr>
        <w:t>) 了解电子商务相关业务知识并掌握直播相关技能</w:t>
      </w:r>
      <w:r>
        <w:rPr>
          <w:rFonts w:hint="eastAsia"/>
        </w:rPr>
        <w:t>。</w:t>
      </w:r>
    </w:p>
    <w:p>
      <w:pPr>
        <w:pStyle w:val="105"/>
        <w:spacing w:before="156" w:after="156"/>
      </w:pPr>
      <w:bookmarkStart w:id="115" w:name="_Toc27336"/>
      <w:bookmarkStart w:id="116" w:name="_Toc100743225"/>
      <w:r>
        <w:rPr>
          <w:rFonts w:hint="eastAsia"/>
          <w:lang w:val="en-US" w:eastAsia="zh-Hans"/>
        </w:rPr>
        <w:t>主播形象要求</w:t>
      </w:r>
      <w:bookmarkEnd w:id="115"/>
      <w:bookmarkEnd w:id="116"/>
    </w:p>
    <w:p>
      <w:pPr>
        <w:widowControl/>
        <w:spacing w:line="240" w:lineRule="auto"/>
        <w:ind w:firstLine="420" w:firstLineChars="200"/>
        <w:jc w:val="left"/>
        <w:rPr>
          <w:rFonts w:ascii="宋体" w:hAnsi="Times New Roman"/>
          <w:kern w:val="0"/>
          <w:szCs w:val="20"/>
          <w:lang w:eastAsia="zh-Hans"/>
        </w:rPr>
      </w:pPr>
      <w:r>
        <w:rPr>
          <w:rFonts w:hint="eastAsia" w:ascii="宋体" w:hAnsi="Times New Roman"/>
          <w:kern w:val="0"/>
          <w:szCs w:val="20"/>
          <w:lang w:val="en-US" w:eastAsia="zh-Hans"/>
        </w:rPr>
        <w:t>店铺</w:t>
      </w:r>
      <w:r>
        <w:rPr>
          <w:rFonts w:ascii="宋体" w:hAnsi="Times New Roman"/>
          <w:kern w:val="0"/>
          <w:szCs w:val="20"/>
          <w:lang w:eastAsia="zh-Hans"/>
        </w:rPr>
        <w:t>主播</w:t>
      </w:r>
      <w:r>
        <w:rPr>
          <w:rFonts w:hint="eastAsia" w:ascii="宋体" w:hAnsi="Times New Roman"/>
          <w:kern w:val="0"/>
          <w:szCs w:val="20"/>
          <w:lang w:val="en-US" w:eastAsia="zh-Hans"/>
        </w:rPr>
        <w:t>及达人主播直播</w:t>
      </w:r>
      <w:r>
        <w:rPr>
          <w:rFonts w:ascii="宋体" w:hAnsi="Times New Roman"/>
          <w:kern w:val="0"/>
          <w:szCs w:val="20"/>
          <w:lang w:eastAsia="zh-Hans"/>
        </w:rPr>
        <w:t>形象要求包括但不限于：</w:t>
      </w:r>
    </w:p>
    <w:p>
      <w:pPr>
        <w:widowControl/>
        <w:numPr>
          <w:ilvl w:val="0"/>
          <w:numId w:val="0"/>
        </w:numPr>
        <w:spacing w:line="240" w:lineRule="auto"/>
        <w:ind w:firstLine="420" w:firstLineChars="200"/>
        <w:jc w:val="left"/>
        <w:rPr>
          <w:rFonts w:ascii="宋体" w:hAnsi="Times New Roman"/>
          <w:kern w:val="0"/>
          <w:szCs w:val="20"/>
          <w:lang w:eastAsia="zh-Hans"/>
        </w:rPr>
      </w:pPr>
      <w:r>
        <w:rPr>
          <w:rFonts w:hint="eastAsia" w:ascii="宋体" w:hAnsi="Times New Roman" w:eastAsia="宋体"/>
          <w:lang w:val="en-US" w:eastAsia="zh-Hans"/>
        </w:rPr>
        <w:t>a</w:t>
      </w:r>
      <w:r>
        <w:rPr>
          <w:rFonts w:hint="default" w:ascii="宋体" w:hAnsi="Times New Roman" w:eastAsia="宋体"/>
          <w:lang w:eastAsia="zh-Hans"/>
        </w:rPr>
        <w:t>）</w:t>
      </w:r>
      <w:r>
        <w:rPr>
          <w:rFonts w:hint="eastAsia" w:ascii="宋体" w:hAnsi="Times New Roman" w:eastAsia="宋体"/>
          <w:lang w:val="en-US" w:eastAsia="zh-Hans"/>
        </w:rPr>
        <w:t>主播</w:t>
      </w:r>
      <w:r>
        <w:rPr>
          <w:rFonts w:ascii="宋体" w:hAnsi="Times New Roman"/>
          <w:kern w:val="0"/>
          <w:szCs w:val="20"/>
          <w:lang w:eastAsia="zh-Hans"/>
        </w:rPr>
        <w:t>直播时，衣着形象等不应违反社会公序良俗，仪容仪表宜反映其直播产品或服务的特性；</w:t>
      </w:r>
    </w:p>
    <w:p>
      <w:pPr>
        <w:widowControl/>
        <w:spacing w:line="240" w:lineRule="auto"/>
        <w:ind w:left="630" w:leftChars="200" w:hanging="210" w:hangingChars="100"/>
        <w:jc w:val="left"/>
        <w:rPr>
          <w:rFonts w:hint="default" w:ascii="宋体" w:hAnsi="Times New Roman" w:eastAsia="宋体"/>
          <w:lang w:eastAsia="zh-Hans"/>
        </w:rPr>
      </w:pPr>
      <w:r>
        <w:rPr>
          <w:rFonts w:hint="eastAsia" w:ascii="宋体" w:hAnsi="Times New Roman" w:eastAsia="宋体"/>
          <w:lang w:val="en-US" w:eastAsia="zh-Hans"/>
        </w:rPr>
        <w:t>b</w:t>
      </w:r>
      <w:r>
        <w:rPr>
          <w:rFonts w:hint="default" w:ascii="宋体" w:hAnsi="Times New Roman" w:eastAsia="宋体"/>
          <w:lang w:eastAsia="zh-Hans"/>
        </w:rPr>
        <w:t>）</w:t>
      </w:r>
      <w:r>
        <w:rPr>
          <w:rFonts w:hint="eastAsia" w:ascii="宋体" w:hAnsi="Times New Roman" w:eastAsia="宋体"/>
          <w:lang w:eastAsia="zh-Hans"/>
        </w:rPr>
        <w:t>使用虚拟形象作为主播的，虚拟形象主播应与自然人主播或直播营销人员服务机构进行关联，</w:t>
      </w:r>
      <w:r>
        <w:rPr>
          <w:rFonts w:hint="default" w:ascii="宋体" w:hAnsi="Times New Roman" w:eastAsia="宋体"/>
          <w:lang w:eastAsia="zh-Hans"/>
        </w:rPr>
        <w:t xml:space="preserve">    </w:t>
      </w:r>
      <w:r>
        <w:rPr>
          <w:rFonts w:hint="eastAsia" w:ascii="宋体" w:hAnsi="Times New Roman" w:eastAsia="宋体"/>
          <w:lang w:eastAsia="zh-Hans"/>
        </w:rPr>
        <w:t>且虚拟主播形象应遵守肖像权和知识产权保护有关的国家法律法规</w:t>
      </w:r>
      <w:r>
        <w:rPr>
          <w:rFonts w:hint="default" w:ascii="宋体" w:hAnsi="Times New Roman"/>
          <w:lang w:eastAsia="zh-Hans"/>
        </w:rPr>
        <w:t>，</w:t>
      </w:r>
      <w:r>
        <w:rPr>
          <w:rFonts w:hint="eastAsia" w:ascii="宋体" w:hAnsi="Times New Roman"/>
          <w:lang w:val="en-US" w:eastAsia="zh-Hans"/>
        </w:rPr>
        <w:t>并且使用虚拟主播形象时需在直播间明显位置标明</w:t>
      </w:r>
      <w:r>
        <w:rPr>
          <w:rFonts w:hint="eastAsia"/>
        </w:rPr>
        <w:t>。</w:t>
      </w:r>
    </w:p>
    <w:p>
      <w:pPr>
        <w:pStyle w:val="105"/>
        <w:spacing w:before="156" w:after="156"/>
        <w:rPr>
          <w:rFonts w:hint="eastAsia"/>
          <w:lang w:val="en-US" w:eastAsia="zh-Hans"/>
        </w:rPr>
      </w:pPr>
      <w:bookmarkStart w:id="117" w:name="_Toc29532"/>
      <w:bookmarkStart w:id="118" w:name="_Toc974268739"/>
      <w:r>
        <w:rPr>
          <w:rFonts w:hint="eastAsia"/>
          <w:lang w:val="en-US" w:eastAsia="zh-CN"/>
        </w:rPr>
        <w:t>直播内容要求</w:t>
      </w:r>
      <w:bookmarkEnd w:id="117"/>
    </w:p>
    <w:p>
      <w:pPr>
        <w:pStyle w:val="105"/>
        <w:numPr>
          <w:ilvl w:val="2"/>
          <w:numId w:val="0"/>
        </w:numPr>
        <w:spacing w:before="156" w:after="156"/>
        <w:ind w:leftChars="0" w:firstLine="420" w:firstLineChars="200"/>
        <w:rPr>
          <w:rFonts w:hint="eastAsia" w:ascii="宋体" w:hAnsi="宋体" w:eastAsia="宋体" w:cs="宋体"/>
          <w:sz w:val="21"/>
          <w:szCs w:val="21"/>
        </w:rPr>
      </w:pPr>
      <w:bookmarkStart w:id="119" w:name="_Toc19077"/>
      <w:r>
        <w:rPr>
          <w:rFonts w:hint="eastAsia" w:ascii="宋体" w:hAnsi="宋体" w:eastAsia="宋体" w:cs="宋体"/>
          <w:color w:val="000000"/>
          <w:sz w:val="21"/>
          <w:szCs w:val="21"/>
          <w:lang w:val="en-US" w:eastAsia="zh-Hans" w:bidi="ar"/>
        </w:rPr>
        <w:t>直播间运营者对所售卖对商品或服务负责</w:t>
      </w:r>
      <w:r>
        <w:rPr>
          <w:rFonts w:hint="eastAsia" w:ascii="宋体" w:hAnsi="宋体" w:eastAsia="宋体" w:cs="宋体"/>
          <w:color w:val="000000"/>
          <w:sz w:val="21"/>
          <w:szCs w:val="21"/>
          <w:lang w:eastAsia="zh-Hans" w:bidi="ar"/>
        </w:rPr>
        <w:t>。</w:t>
      </w:r>
      <w:r>
        <w:rPr>
          <w:rFonts w:hint="eastAsia" w:ascii="宋体" w:hAnsi="宋体" w:eastAsia="宋体" w:cs="宋体"/>
          <w:color w:val="000000"/>
          <w:sz w:val="21"/>
          <w:szCs w:val="21"/>
          <w:lang w:val="en-US" w:eastAsia="zh-Hans" w:bidi="ar"/>
        </w:rPr>
        <w:t>店铺直播</w:t>
      </w:r>
      <w:r>
        <w:rPr>
          <w:rFonts w:hint="eastAsia" w:ascii="宋体" w:hAnsi="宋体" w:eastAsia="宋体" w:cs="宋体"/>
          <w:color w:val="000000"/>
          <w:sz w:val="21"/>
          <w:szCs w:val="21"/>
          <w:lang w:val="en-US" w:eastAsia="zh-CN" w:bidi="ar"/>
        </w:rPr>
        <w:t>形式下</w:t>
      </w:r>
      <w:r>
        <w:rPr>
          <w:rFonts w:hint="eastAsia" w:ascii="宋体" w:hAnsi="宋体" w:eastAsia="宋体" w:cs="宋体"/>
          <w:color w:val="000000"/>
          <w:sz w:val="21"/>
          <w:szCs w:val="21"/>
          <w:lang w:val="en-US" w:eastAsia="zh-Hans" w:bidi="ar"/>
        </w:rPr>
        <w:t>，店铺账号拥有者对直播售卖的商品或服务负责</w:t>
      </w:r>
      <w:r>
        <w:rPr>
          <w:rFonts w:hint="eastAsia" w:ascii="宋体" w:hAnsi="宋体" w:eastAsia="宋体" w:cs="宋体"/>
          <w:color w:val="000000"/>
          <w:sz w:val="21"/>
          <w:szCs w:val="21"/>
          <w:lang w:eastAsia="zh-Hans" w:bidi="ar"/>
        </w:rPr>
        <w:t>；</w:t>
      </w:r>
      <w:r>
        <w:rPr>
          <w:rFonts w:hint="eastAsia" w:ascii="宋体" w:hAnsi="宋体" w:eastAsia="宋体" w:cs="宋体"/>
          <w:color w:val="000000"/>
          <w:sz w:val="21"/>
          <w:szCs w:val="21"/>
          <w:lang w:val="en-US" w:eastAsia="zh-Hans" w:bidi="ar"/>
        </w:rPr>
        <w:t>达人直播</w:t>
      </w:r>
      <w:r>
        <w:rPr>
          <w:rFonts w:hint="eastAsia" w:ascii="宋体" w:hAnsi="宋体" w:eastAsia="宋体" w:cs="宋体"/>
          <w:color w:val="000000"/>
          <w:sz w:val="21"/>
          <w:szCs w:val="21"/>
          <w:lang w:val="en-US" w:eastAsia="zh-CN" w:bidi="ar"/>
        </w:rPr>
        <w:t>形式下</w:t>
      </w:r>
      <w:r>
        <w:rPr>
          <w:rFonts w:hint="eastAsia" w:ascii="宋体" w:hAnsi="宋体" w:eastAsia="宋体" w:cs="宋体"/>
          <w:color w:val="000000"/>
          <w:sz w:val="21"/>
          <w:szCs w:val="21"/>
          <w:lang w:val="en-US" w:eastAsia="zh-Hans" w:bidi="ar"/>
        </w:rPr>
        <w:t>，</w:t>
      </w:r>
      <w:r>
        <w:rPr>
          <w:rFonts w:hint="eastAsia" w:ascii="宋体" w:hAnsi="宋体" w:eastAsia="宋体" w:cs="宋体"/>
          <w:color w:val="000000"/>
          <w:sz w:val="21"/>
          <w:szCs w:val="21"/>
          <w:lang w:val="en-US" w:eastAsia="zh-CN" w:bidi="ar"/>
        </w:rPr>
        <w:t>达人账号拥有者对商品宣传内容真实性负责，</w:t>
      </w:r>
      <w:r>
        <w:rPr>
          <w:rFonts w:hint="eastAsia" w:ascii="宋体" w:hAnsi="宋体" w:eastAsia="宋体" w:cs="宋体"/>
          <w:color w:val="000000"/>
          <w:sz w:val="21"/>
          <w:szCs w:val="21"/>
          <w:lang w:val="en-US" w:eastAsia="zh-Hans" w:bidi="ar"/>
        </w:rPr>
        <w:t>商品或服务</w:t>
      </w:r>
      <w:r>
        <w:rPr>
          <w:rFonts w:hint="eastAsia" w:ascii="宋体" w:hAnsi="宋体" w:eastAsia="宋体" w:cs="宋体"/>
          <w:color w:val="000000"/>
          <w:sz w:val="21"/>
          <w:szCs w:val="21"/>
          <w:lang w:val="en-US" w:eastAsia="zh-CN" w:bidi="ar"/>
        </w:rPr>
        <w:t>供应商</w:t>
      </w:r>
      <w:r>
        <w:rPr>
          <w:rFonts w:hint="eastAsia" w:ascii="宋体" w:hAnsi="宋体" w:eastAsia="宋体" w:cs="宋体"/>
          <w:color w:val="000000"/>
          <w:sz w:val="21"/>
          <w:szCs w:val="21"/>
          <w:lang w:val="en-US" w:eastAsia="zh-Hans" w:bidi="ar"/>
        </w:rPr>
        <w:t>承担售后，主播有协助消费者维权</w:t>
      </w:r>
      <w:r>
        <w:rPr>
          <w:rFonts w:hint="eastAsia" w:ascii="宋体" w:hAnsi="宋体" w:eastAsia="宋体" w:cs="宋体"/>
          <w:kern w:val="2"/>
          <w:sz w:val="21"/>
          <w:szCs w:val="21"/>
          <w:lang w:val="en-US" w:eastAsia="zh-Hans" w:bidi="ar-SA"/>
        </w:rPr>
        <w:t>的义务</w:t>
      </w:r>
      <w:bookmarkEnd w:id="118"/>
      <w:r>
        <w:rPr>
          <w:rFonts w:hint="eastAsia" w:ascii="宋体" w:hAnsi="宋体" w:eastAsia="宋体" w:cs="宋体"/>
          <w:sz w:val="21"/>
          <w:szCs w:val="21"/>
        </w:rPr>
        <w:t>。</w:t>
      </w:r>
      <w:bookmarkEnd w:id="119"/>
    </w:p>
    <w:p>
      <w:pPr>
        <w:pStyle w:val="104"/>
        <w:spacing w:before="312" w:after="312"/>
      </w:pPr>
      <w:bookmarkStart w:id="120" w:name="_Toc6608"/>
      <w:r>
        <w:rPr>
          <w:rFonts w:hint="eastAsia"/>
          <w:lang w:val="en-US" w:eastAsia="zh-Hans"/>
        </w:rPr>
        <w:t>售卖商品或服务要求</w:t>
      </w:r>
      <w:bookmarkEnd w:id="120"/>
    </w:p>
    <w:p>
      <w:pPr>
        <w:pStyle w:val="105"/>
        <w:spacing w:before="156" w:after="156"/>
      </w:pPr>
      <w:bookmarkStart w:id="121" w:name="_Toc30539"/>
      <w:r>
        <w:rPr>
          <w:rFonts w:hint="eastAsia"/>
          <w:lang w:val="en-US" w:eastAsia="zh-Hans"/>
        </w:rPr>
        <w:t>商品或服务质量管理</w:t>
      </w:r>
      <w:bookmarkEnd w:id="121"/>
    </w:p>
    <w:p>
      <w:pPr>
        <w:pStyle w:val="165"/>
        <w:numPr>
          <w:ilvl w:val="3"/>
          <w:numId w:val="0"/>
        </w:numPr>
        <w:ind w:firstLine="420" w:firstLineChars="200"/>
        <w:rPr>
          <w:rFonts w:hint="eastAsia" w:ascii="宋体" w:eastAsia="宋体"/>
          <w:lang w:val="en-US" w:eastAsia="zh-Hans"/>
        </w:rPr>
      </w:pPr>
      <w:r>
        <w:rPr>
          <w:rFonts w:hint="eastAsia" w:ascii="宋体" w:eastAsia="宋体"/>
          <w:lang w:val="en-US" w:eastAsia="zh-Hans"/>
        </w:rPr>
        <w:t>直播间提供的商品或者服务应符合相关法律法规对商品质量</w:t>
      </w:r>
      <w:r>
        <w:rPr>
          <w:rFonts w:hint="eastAsia"/>
          <w:lang w:val="en-US" w:eastAsia="zh-Hans"/>
        </w:rPr>
        <w:t>或服务</w:t>
      </w:r>
      <w:r>
        <w:rPr>
          <w:rFonts w:hint="eastAsia" w:ascii="宋体" w:eastAsia="宋体"/>
          <w:lang w:val="en-US" w:eastAsia="zh-Hans"/>
        </w:rPr>
        <w:t>和使用安全的要求，符合使用性能、宣称采用</w:t>
      </w:r>
      <w:r>
        <w:rPr>
          <w:rFonts w:hint="eastAsia"/>
          <w:lang w:val="en-US" w:eastAsia="zh-CN"/>
        </w:rPr>
        <w:t>标准</w:t>
      </w:r>
      <w:r>
        <w:rPr>
          <w:rFonts w:hint="eastAsia" w:ascii="宋体" w:eastAsia="宋体"/>
          <w:lang w:val="en-US" w:eastAsia="zh-Hans"/>
        </w:rPr>
        <w:t>、允诺等，需要遵守以下要求：</w:t>
      </w:r>
    </w:p>
    <w:p>
      <w:pPr>
        <w:pStyle w:val="165"/>
        <w:numPr>
          <w:ilvl w:val="3"/>
          <w:numId w:val="0"/>
        </w:numPr>
        <w:ind w:firstLine="420" w:firstLineChars="200"/>
        <w:rPr>
          <w:rFonts w:hint="eastAsia" w:ascii="宋体" w:hAnsi="宋体" w:cs="宋体"/>
          <w:color w:val="000000"/>
          <w:kern w:val="0"/>
          <w:lang w:bidi="ar"/>
        </w:rPr>
      </w:pPr>
      <w:r>
        <w:rPr>
          <w:rFonts w:hint="eastAsia" w:ascii="宋体" w:eastAsia="宋体"/>
          <w:lang w:val="en-US" w:eastAsia="zh-Hans"/>
        </w:rPr>
        <w:t xml:space="preserve">a) 对商品的宣传与展示应符合 </w:t>
      </w:r>
      <w:r>
        <w:rPr>
          <w:rFonts w:hint="eastAsia" w:ascii="宋体" w:hAnsi="宋体" w:cs="宋体"/>
          <w:color w:val="000000"/>
          <w:kern w:val="0"/>
          <w:lang w:bidi="ar"/>
        </w:rPr>
        <w:t>GB/T 35411 规定；</w:t>
      </w:r>
    </w:p>
    <w:p>
      <w:pPr>
        <w:widowControl/>
        <w:spacing w:line="240" w:lineRule="auto"/>
        <w:ind w:firstLine="420" w:firstLineChars="200"/>
        <w:jc w:val="left"/>
        <w:rPr>
          <w:rFonts w:hint="eastAsia" w:ascii="宋体" w:hAnsi="宋体" w:cs="宋体"/>
          <w:color w:val="000000"/>
          <w:kern w:val="0"/>
          <w:lang w:bidi="ar"/>
        </w:rPr>
      </w:pPr>
      <w:r>
        <w:rPr>
          <w:rFonts w:hint="eastAsia" w:ascii="宋体" w:hAnsi="宋体" w:cs="宋体"/>
          <w:color w:val="000000"/>
          <w:kern w:val="0"/>
          <w:lang w:bidi="ar"/>
        </w:rPr>
        <w:t>b) 所售商品不</w:t>
      </w:r>
      <w:r>
        <w:rPr>
          <w:rFonts w:hint="eastAsia" w:ascii="宋体" w:hAnsi="宋体" w:cs="宋体"/>
          <w:color w:val="000000"/>
          <w:kern w:val="0"/>
          <w:lang w:eastAsia="zh-CN" w:bidi="ar"/>
        </w:rPr>
        <w:t>掺</w:t>
      </w:r>
      <w:r>
        <w:rPr>
          <w:rFonts w:hint="eastAsia" w:ascii="宋体" w:hAnsi="宋体" w:cs="宋体"/>
          <w:color w:val="000000"/>
          <w:kern w:val="0"/>
          <w:lang w:bidi="ar"/>
        </w:rPr>
        <w:t>杂、</w:t>
      </w:r>
      <w:r>
        <w:rPr>
          <w:rFonts w:hint="eastAsia" w:ascii="宋体" w:hAnsi="宋体" w:cs="宋体"/>
          <w:color w:val="000000"/>
          <w:kern w:val="0"/>
          <w:lang w:eastAsia="zh-CN" w:bidi="ar"/>
        </w:rPr>
        <w:t>掺</w:t>
      </w:r>
      <w:r>
        <w:rPr>
          <w:rFonts w:hint="eastAsia" w:ascii="宋体" w:hAnsi="宋体" w:cs="宋体"/>
          <w:color w:val="000000"/>
          <w:kern w:val="0"/>
          <w:lang w:bidi="ar"/>
        </w:rPr>
        <w:t>假，不以假充真，不以不合格产品冒充合格产品；</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 xml:space="preserve">c) </w:t>
      </w:r>
      <w:r>
        <w:rPr>
          <w:rFonts w:hint="eastAsia" w:ascii="宋体" w:hAnsi="宋体" w:cs="宋体"/>
          <w:color w:val="000000"/>
          <w:kern w:val="0"/>
          <w:lang w:val="en-US" w:eastAsia="zh-Hans" w:bidi="ar"/>
        </w:rPr>
        <w:t>直播前各直播间运营者</w:t>
      </w:r>
      <w:r>
        <w:rPr>
          <w:rFonts w:hint="eastAsia" w:ascii="宋体" w:hAnsi="宋体" w:cs="宋体"/>
          <w:color w:val="000000"/>
          <w:kern w:val="0"/>
          <w:lang w:bidi="ar"/>
        </w:rPr>
        <w:t>应当对</w:t>
      </w:r>
      <w:r>
        <w:rPr>
          <w:rFonts w:hint="eastAsia" w:ascii="宋体" w:hAnsi="宋体" w:cs="宋体"/>
          <w:color w:val="000000"/>
          <w:kern w:val="0"/>
          <w:lang w:val="en-US" w:eastAsia="zh-Hans" w:bidi="ar"/>
        </w:rPr>
        <w:t>所售卖的</w:t>
      </w:r>
      <w:r>
        <w:rPr>
          <w:rFonts w:hint="eastAsia" w:ascii="宋体" w:hAnsi="宋体" w:cs="宋体"/>
          <w:color w:val="000000"/>
          <w:kern w:val="0"/>
          <w:lang w:bidi="ar"/>
        </w:rPr>
        <w:t>商品</w:t>
      </w:r>
      <w:r>
        <w:rPr>
          <w:rFonts w:hint="eastAsia" w:ascii="宋体" w:hAnsi="宋体" w:cs="宋体"/>
          <w:color w:val="000000"/>
          <w:kern w:val="0"/>
          <w:lang w:val="en-US" w:eastAsia="zh-Hans" w:bidi="ar"/>
        </w:rPr>
        <w:t>或服务</w:t>
      </w:r>
      <w:r>
        <w:rPr>
          <w:rFonts w:hint="eastAsia" w:ascii="宋体" w:hAnsi="宋体" w:cs="宋体"/>
          <w:color w:val="000000"/>
          <w:kern w:val="0"/>
          <w:lang w:bidi="ar"/>
        </w:rPr>
        <w:t>进行全面审核，确保</w:t>
      </w:r>
      <w:r>
        <w:rPr>
          <w:rFonts w:hint="eastAsia" w:ascii="宋体" w:hAnsi="宋体" w:cs="宋体"/>
          <w:color w:val="000000"/>
          <w:kern w:val="0"/>
          <w:lang w:val="en-US" w:eastAsia="zh-Hans" w:bidi="ar"/>
        </w:rPr>
        <w:t>售卖</w:t>
      </w:r>
      <w:r>
        <w:rPr>
          <w:rFonts w:hint="eastAsia" w:ascii="宋体" w:hAnsi="宋体" w:cs="宋体"/>
          <w:color w:val="000000"/>
          <w:kern w:val="0"/>
          <w:lang w:bidi="ar"/>
        </w:rPr>
        <w:t>商品与宣传商品相符，应认真审核产品合格证明和其他标识，所销售产品或者其包装上的标识必须真实，并根据国家有关规定规范标注，避免货不对板；</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d) 落实核查商品销售资质、检测报告、商标注册证明等信息并做好台账：</w:t>
      </w:r>
    </w:p>
    <w:p>
      <w:pPr>
        <w:widowControl/>
        <w:spacing w:line="240" w:lineRule="auto"/>
        <w:ind w:left="630" w:leftChars="200" w:hanging="210" w:hangingChars="100"/>
        <w:jc w:val="left"/>
        <w:rPr>
          <w:rFonts w:hint="default"/>
        </w:rPr>
      </w:pPr>
      <w:r>
        <w:rPr>
          <w:rFonts w:hint="eastAsia" w:ascii="宋体" w:hAnsi="宋体" w:cs="宋体"/>
          <w:color w:val="000000"/>
          <w:kern w:val="0"/>
          <w:lang w:bidi="ar"/>
        </w:rPr>
        <w:t>e) 易因物流运输原因品质受损的食品、非标准化的食用类农产品，</w:t>
      </w:r>
      <w:r>
        <w:rPr>
          <w:rFonts w:hint="eastAsia" w:ascii="宋体" w:hAnsi="宋体" w:cs="宋体"/>
          <w:color w:val="000000"/>
          <w:kern w:val="0"/>
          <w:lang w:val="en-US" w:eastAsia="zh-CN" w:bidi="ar"/>
        </w:rPr>
        <w:t>应制定严格的品质和售后标准，并通过显著方式告知消费者</w:t>
      </w:r>
      <w:r>
        <w:rPr>
          <w:rFonts w:hint="eastAsia"/>
        </w:rPr>
        <w:t>。</w:t>
      </w:r>
    </w:p>
    <w:p>
      <w:pPr>
        <w:pStyle w:val="105"/>
        <w:spacing w:before="156" w:after="156"/>
      </w:pPr>
      <w:bookmarkStart w:id="122" w:name="_Toc24501"/>
      <w:r>
        <w:rPr>
          <w:rFonts w:hint="eastAsia"/>
          <w:lang w:val="en-US" w:eastAsia="zh-Hans"/>
        </w:rPr>
        <w:t>交易履行</w:t>
      </w:r>
      <w:bookmarkEnd w:id="122"/>
    </w:p>
    <w:p>
      <w:pPr>
        <w:pStyle w:val="165"/>
        <w:numPr>
          <w:ilvl w:val="3"/>
          <w:numId w:val="0"/>
        </w:numPr>
        <w:ind w:leftChars="0" w:firstLine="420" w:firstLineChars="200"/>
        <w:rPr>
          <w:rFonts w:hint="default" w:ascii="宋体" w:eastAsia="宋体"/>
          <w:lang w:eastAsia="zh-Hans"/>
        </w:rPr>
      </w:pPr>
      <w:r>
        <w:rPr>
          <w:rFonts w:hint="eastAsia"/>
        </w:rPr>
        <w:t>直播间运营者与</w:t>
      </w:r>
      <w:r>
        <w:rPr>
          <w:rFonts w:hint="eastAsia"/>
          <w:lang w:val="en-US" w:eastAsia="zh-CN"/>
        </w:rPr>
        <w:t>供应商</w:t>
      </w:r>
      <w:r>
        <w:rPr>
          <w:rFonts w:hint="eastAsia"/>
          <w:lang w:eastAsia="zh-CN"/>
        </w:rPr>
        <w:t>依</w:t>
      </w:r>
      <w:r>
        <w:rPr>
          <w:rFonts w:hint="eastAsia"/>
        </w:rPr>
        <w:t>合同约定，按照</w:t>
      </w:r>
      <w:r>
        <w:rPr>
          <w:rFonts w:hint="eastAsia"/>
          <w:lang w:val="en-US" w:eastAsia="zh-Hans"/>
        </w:rPr>
        <w:t>承诺</w:t>
      </w:r>
      <w:r>
        <w:rPr>
          <w:rFonts w:hint="eastAsia"/>
        </w:rPr>
        <w:t>或者与消费者约定的方式、时限等向消费者交付商品或者服务，并</w:t>
      </w:r>
      <w:r>
        <w:rPr>
          <w:rFonts w:hint="eastAsia" w:ascii="宋体" w:eastAsia="宋体"/>
          <w:lang w:val="en-US" w:eastAsia="zh-Hans"/>
        </w:rPr>
        <w:t>承担商品运输中的风险和责任</w:t>
      </w:r>
      <w:r>
        <w:rPr>
          <w:rFonts w:hint="default"/>
          <w:lang w:eastAsia="zh-Hans"/>
        </w:rPr>
        <w:t>。</w:t>
      </w:r>
    </w:p>
    <w:p>
      <w:pPr>
        <w:pStyle w:val="105"/>
        <w:spacing w:before="156" w:after="156"/>
      </w:pPr>
      <w:bookmarkStart w:id="123" w:name="_Toc15125"/>
      <w:r>
        <w:rPr>
          <w:rFonts w:hint="eastAsia"/>
          <w:lang w:val="en-US" w:eastAsia="zh-Hans"/>
        </w:rPr>
        <w:t>直播间售后保障</w:t>
      </w:r>
      <w:bookmarkEnd w:id="123"/>
    </w:p>
    <w:p>
      <w:pPr>
        <w:widowControl/>
        <w:spacing w:line="240" w:lineRule="auto"/>
        <w:ind w:left="630" w:leftChars="200" w:hanging="210" w:hangingChars="100"/>
        <w:jc w:val="left"/>
      </w:pPr>
      <w:r>
        <w:rPr>
          <w:rFonts w:hint="eastAsia" w:ascii="宋体" w:hAnsi="宋体" w:eastAsia="宋体" w:cs="宋体"/>
          <w:color w:val="000000"/>
          <w:kern w:val="0"/>
          <w:lang w:bidi="ar"/>
        </w:rPr>
        <w:t>直播间运营者和</w:t>
      </w:r>
      <w:r>
        <w:rPr>
          <w:rFonts w:hint="eastAsia" w:ascii="宋体" w:hAnsi="宋体" w:cs="宋体"/>
          <w:color w:val="000000"/>
          <w:kern w:val="0"/>
          <w:lang w:val="en-US" w:eastAsia="zh-CN" w:bidi="ar"/>
        </w:rPr>
        <w:t>供应商</w:t>
      </w:r>
      <w:r>
        <w:rPr>
          <w:rFonts w:hint="eastAsia" w:ascii="宋体" w:hAnsi="宋体" w:eastAsia="宋体" w:cs="宋体"/>
          <w:color w:val="000000"/>
          <w:kern w:val="0"/>
          <w:lang w:bidi="ar"/>
        </w:rPr>
        <w:t>应依法保障消费者合法权益，所提供的售后保障应包括</w:t>
      </w:r>
      <w:r>
        <w:rPr>
          <w:rFonts w:hint="eastAsia" w:ascii="宋体" w:hAnsi="宋体" w:cs="宋体"/>
          <w:color w:val="000000"/>
          <w:kern w:val="0"/>
          <w:lang w:val="en-US" w:eastAsia="zh-CN" w:bidi="ar"/>
        </w:rPr>
        <w:t>但不限于</w:t>
      </w:r>
      <w:r>
        <w:rPr>
          <w:rFonts w:hint="eastAsia" w:ascii="宋体" w:hAnsi="宋体" w:eastAsia="宋体" w:cs="宋体"/>
          <w:color w:val="000000"/>
          <w:kern w:val="0"/>
          <w:lang w:bidi="ar"/>
        </w:rPr>
        <w:t>：</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a) 直播间对消费者就其提供的商品或者服务的质量和使用方法等问题提出的询问，作出真实、明确的答复，符合 ISO 22059 规定；</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b) 直播间所售商品或者提供的服务，依法履行交易承诺和七天无理由退货等消费者保障义务；</w:t>
      </w:r>
    </w:p>
    <w:p>
      <w:pPr>
        <w:widowControl/>
        <w:spacing w:line="240" w:lineRule="auto"/>
        <w:ind w:left="630" w:leftChars="200" w:hanging="210" w:hangingChars="100"/>
        <w:jc w:val="left"/>
        <w:rPr>
          <w:rFonts w:hint="eastAsia" w:ascii="宋体" w:hAnsi="宋体" w:cs="宋体"/>
          <w:color w:val="000000"/>
          <w:kern w:val="0"/>
          <w:lang w:val="en-US" w:eastAsia="zh-Hans" w:bidi="ar"/>
        </w:rPr>
      </w:pPr>
      <w:r>
        <w:rPr>
          <w:rFonts w:hint="eastAsia" w:ascii="宋体" w:hAnsi="宋体" w:cs="宋体"/>
          <w:color w:val="000000"/>
          <w:kern w:val="0"/>
          <w:lang w:bidi="ar"/>
        </w:rPr>
        <w:t xml:space="preserve">c) </w:t>
      </w:r>
      <w:r>
        <w:rPr>
          <w:rFonts w:hint="eastAsia" w:ascii="宋体" w:hAnsi="宋体" w:cs="宋体"/>
          <w:color w:val="000000"/>
          <w:kern w:val="0"/>
          <w:lang w:val="en-US" w:eastAsia="zh-Hans" w:bidi="ar"/>
        </w:rPr>
        <w:t>直播间所售商品或者提供的服务，按照国家规定或者与消费者的约定，承担包修、包换、包退或者其他责任的，按照国家规定或者约定履行，不故意拖延或者无理拒绝</w:t>
      </w:r>
      <w:r>
        <w:rPr>
          <w:rFonts w:hint="eastAsia" w:ascii="宋体" w:hAnsi="宋体" w:cs="宋体"/>
          <w:color w:val="000000"/>
          <w:kern w:val="0"/>
          <w:lang w:bidi="ar"/>
        </w:rPr>
        <w:t>；</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 xml:space="preserve">d) </w:t>
      </w:r>
      <w:r>
        <w:rPr>
          <w:rFonts w:hint="eastAsia" w:ascii="宋体" w:hAnsi="宋体" w:cs="宋体"/>
          <w:color w:val="000000"/>
          <w:kern w:val="0"/>
          <w:lang w:val="en-US" w:eastAsia="zh-Hans" w:bidi="ar"/>
        </w:rPr>
        <w:t>达人在直播时</w:t>
      </w:r>
      <w:r>
        <w:rPr>
          <w:rFonts w:hint="eastAsia" w:ascii="宋体" w:hAnsi="宋体" w:cs="宋体"/>
          <w:color w:val="000000"/>
          <w:kern w:val="0"/>
          <w:lang w:bidi="ar"/>
        </w:rPr>
        <w:t>对</w:t>
      </w:r>
      <w:r>
        <w:rPr>
          <w:rFonts w:hint="eastAsia" w:ascii="宋体" w:hAnsi="宋体" w:cs="宋体"/>
          <w:color w:val="000000"/>
          <w:kern w:val="0"/>
          <w:lang w:val="en-US" w:eastAsia="zh-Hans" w:bidi="ar"/>
        </w:rPr>
        <w:t>其售卖</w:t>
      </w:r>
      <w:r>
        <w:rPr>
          <w:rFonts w:hint="eastAsia" w:ascii="宋体" w:hAnsi="宋体" w:cs="宋体"/>
          <w:color w:val="000000"/>
          <w:kern w:val="0"/>
          <w:lang w:bidi="ar"/>
        </w:rPr>
        <w:t>商品</w:t>
      </w:r>
      <w:r>
        <w:rPr>
          <w:rFonts w:hint="eastAsia" w:ascii="宋体" w:hAnsi="宋体" w:cs="宋体"/>
          <w:color w:val="000000"/>
          <w:kern w:val="0"/>
          <w:lang w:val="en-US" w:eastAsia="zh-Hans" w:bidi="ar"/>
        </w:rPr>
        <w:t>或服务</w:t>
      </w:r>
      <w:r>
        <w:rPr>
          <w:rFonts w:hint="eastAsia" w:ascii="宋体" w:hAnsi="宋体" w:cs="宋体"/>
          <w:color w:val="000000"/>
          <w:kern w:val="0"/>
          <w:lang w:bidi="ar"/>
        </w:rPr>
        <w:t>的售后工作，承担连带售后责任；</w:t>
      </w:r>
    </w:p>
    <w:p>
      <w:pPr>
        <w:widowControl/>
        <w:spacing w:line="240" w:lineRule="auto"/>
        <w:ind w:left="630" w:leftChars="200" w:hanging="210" w:hangingChars="100"/>
        <w:jc w:val="left"/>
        <w:rPr>
          <w:rFonts w:hint="eastAsia" w:ascii="宋体" w:hAnsi="宋体" w:cs="宋体"/>
          <w:color w:val="000000"/>
          <w:kern w:val="0"/>
          <w:lang w:bidi="ar"/>
        </w:rPr>
      </w:pPr>
      <w:r>
        <w:rPr>
          <w:rFonts w:hint="eastAsia" w:ascii="宋体" w:hAnsi="宋体" w:cs="宋体"/>
          <w:color w:val="000000"/>
          <w:kern w:val="0"/>
          <w:lang w:bidi="ar"/>
        </w:rPr>
        <w:t>e) 直播间自觉接受社会监督，及时处理消费者咨询与投诉；</w:t>
      </w:r>
    </w:p>
    <w:p>
      <w:pPr>
        <w:widowControl/>
        <w:spacing w:line="240" w:lineRule="auto"/>
        <w:ind w:left="630" w:leftChars="200" w:hanging="210" w:hangingChars="100"/>
        <w:jc w:val="left"/>
        <w:rPr>
          <w:rFonts w:hint="eastAsia" w:ascii="宋体" w:hAnsi="宋体" w:eastAsia="宋体" w:cs="宋体"/>
          <w:color w:val="000000"/>
          <w:kern w:val="0"/>
          <w:lang w:bidi="ar"/>
        </w:rPr>
      </w:pPr>
      <w:r>
        <w:rPr>
          <w:rFonts w:hint="eastAsia" w:ascii="宋体" w:hAnsi="宋体" w:eastAsia="宋体" w:cs="宋体"/>
          <w:color w:val="000000"/>
          <w:kern w:val="0"/>
          <w:lang w:val="en-US" w:eastAsia="zh-Hans" w:bidi="ar"/>
        </w:rPr>
        <w:t>f</w:t>
      </w:r>
      <w:r>
        <w:rPr>
          <w:rFonts w:hint="eastAsia" w:ascii="宋体" w:hAnsi="宋体" w:eastAsia="宋体" w:cs="宋体"/>
          <w:color w:val="000000"/>
          <w:kern w:val="0"/>
          <w:lang w:bidi="ar"/>
        </w:rPr>
        <w:t>)</w:t>
      </w:r>
      <w:r>
        <w:rPr>
          <w:rFonts w:hint="default" w:ascii="宋体" w:hAnsi="宋体" w:eastAsia="宋体" w:cs="宋体"/>
          <w:color w:val="000000"/>
          <w:kern w:val="0"/>
          <w:lang w:bidi="ar"/>
        </w:rPr>
        <w:t xml:space="preserve"> </w:t>
      </w:r>
      <w:r>
        <w:rPr>
          <w:rFonts w:hint="eastAsia" w:ascii="宋体" w:hAnsi="宋体" w:eastAsia="宋体" w:cs="宋体"/>
          <w:color w:val="000000"/>
          <w:kern w:val="0"/>
          <w:lang w:bidi="ar"/>
        </w:rPr>
        <w:t>直播间</w:t>
      </w:r>
      <w:r>
        <w:rPr>
          <w:rFonts w:hint="eastAsia" w:ascii="宋体" w:hAnsi="宋体" w:eastAsia="宋体" w:cs="宋体"/>
          <w:color w:val="000000"/>
          <w:kern w:val="0"/>
          <w:lang w:val="en-US" w:eastAsia="zh-Hans" w:bidi="ar"/>
        </w:rPr>
        <w:t>依法配合有关部门的监督检查</w:t>
      </w:r>
      <w:r>
        <w:rPr>
          <w:rFonts w:hint="default" w:ascii="宋体" w:hAnsi="宋体" w:eastAsia="宋体" w:cs="宋体"/>
          <w:color w:val="000000"/>
          <w:kern w:val="0"/>
          <w:lang w:eastAsia="zh-Hans" w:bidi="ar"/>
        </w:rPr>
        <w:t>，</w:t>
      </w:r>
      <w:r>
        <w:rPr>
          <w:rFonts w:hint="eastAsia" w:ascii="宋体" w:hAnsi="宋体" w:eastAsia="宋体" w:cs="宋体"/>
          <w:color w:val="000000"/>
          <w:kern w:val="0"/>
          <w:lang w:val="en-US" w:eastAsia="zh-Hans" w:bidi="ar"/>
        </w:rPr>
        <w:t>提供必要的资料和数据</w:t>
      </w:r>
      <w:r>
        <w:rPr>
          <w:rFonts w:hint="eastAsia" w:ascii="宋体" w:hAnsi="宋体" w:eastAsia="宋体" w:cs="宋体"/>
          <w:color w:val="000000"/>
          <w:kern w:val="0"/>
          <w:lang w:bidi="ar"/>
        </w:rPr>
        <w:t>；</w:t>
      </w:r>
    </w:p>
    <w:p>
      <w:pPr>
        <w:widowControl/>
        <w:spacing w:line="240" w:lineRule="auto"/>
        <w:ind w:left="630" w:leftChars="200" w:hanging="210" w:hangingChars="100"/>
        <w:jc w:val="left"/>
        <w:rPr>
          <w:rFonts w:hint="default" w:ascii="宋体" w:hAnsi="宋体" w:eastAsia="宋体" w:cs="宋体"/>
          <w:color w:val="000000"/>
          <w:kern w:val="0"/>
          <w:lang w:bidi="ar"/>
        </w:rPr>
      </w:pPr>
      <w:r>
        <w:rPr>
          <w:rFonts w:hint="eastAsia" w:ascii="宋体" w:hAnsi="宋体" w:eastAsia="宋体" w:cs="宋体"/>
          <w:color w:val="000000"/>
          <w:kern w:val="0"/>
          <w:lang w:val="en-US" w:eastAsia="zh-Hans" w:bidi="ar"/>
        </w:rPr>
        <w:t>g</w:t>
      </w:r>
      <w:r>
        <w:rPr>
          <w:rFonts w:hint="eastAsia" w:ascii="宋体" w:hAnsi="宋体" w:eastAsia="宋体" w:cs="宋体"/>
          <w:color w:val="000000"/>
          <w:kern w:val="0"/>
          <w:lang w:bidi="ar"/>
        </w:rPr>
        <w:t>) 直播间</w:t>
      </w:r>
      <w:r>
        <w:rPr>
          <w:rFonts w:hint="eastAsia" w:ascii="宋体" w:hAnsi="宋体" w:eastAsia="宋体" w:cs="宋体"/>
          <w:color w:val="000000"/>
          <w:kern w:val="0"/>
          <w:lang w:val="en-US" w:eastAsia="zh-Hans" w:bidi="ar"/>
        </w:rPr>
        <w:t>投诉处理应符合GB</w:t>
      </w:r>
      <w:r>
        <w:rPr>
          <w:rFonts w:hint="default" w:ascii="宋体" w:hAnsi="宋体" w:eastAsia="宋体" w:cs="宋体"/>
          <w:color w:val="000000"/>
          <w:kern w:val="0"/>
          <w:lang w:eastAsia="zh-Hans" w:bidi="ar"/>
        </w:rPr>
        <w:t>/</w:t>
      </w:r>
      <w:r>
        <w:rPr>
          <w:rFonts w:hint="eastAsia" w:ascii="宋体" w:hAnsi="宋体" w:eastAsia="宋体" w:cs="宋体"/>
          <w:color w:val="000000"/>
          <w:kern w:val="0"/>
          <w:lang w:val="en-US" w:eastAsia="zh-Hans" w:bidi="ar"/>
        </w:rPr>
        <w:t>T</w:t>
      </w:r>
      <w:r>
        <w:rPr>
          <w:rFonts w:hint="default" w:ascii="宋体" w:hAnsi="宋体" w:eastAsia="宋体" w:cs="宋体"/>
          <w:color w:val="000000"/>
          <w:kern w:val="0"/>
          <w:lang w:eastAsia="zh-Hans" w:bidi="ar"/>
        </w:rPr>
        <w:t xml:space="preserve"> 17242</w:t>
      </w:r>
      <w:r>
        <w:rPr>
          <w:rFonts w:hint="eastAsia" w:ascii="宋体" w:hAnsi="宋体" w:eastAsia="宋体" w:cs="宋体"/>
          <w:color w:val="000000"/>
          <w:kern w:val="0"/>
          <w:lang w:val="en-US" w:eastAsia="zh-Hans" w:bidi="ar"/>
        </w:rPr>
        <w:t>规定</w:t>
      </w:r>
      <w:r>
        <w:rPr>
          <w:rFonts w:hint="default" w:ascii="宋体" w:hAnsi="宋体" w:cs="宋体"/>
          <w:color w:val="000000"/>
          <w:kern w:val="0"/>
          <w:lang w:eastAsia="zh-Hans" w:bidi="ar"/>
        </w:rPr>
        <w:t>。</w:t>
      </w:r>
    </w:p>
    <w:p>
      <w:pPr>
        <w:pStyle w:val="104"/>
        <w:spacing w:before="312" w:after="312"/>
        <w:rPr>
          <w:rFonts w:hint="eastAsia"/>
          <w:lang w:val="en-US" w:eastAsia="zh-Hans"/>
        </w:rPr>
      </w:pPr>
      <w:bookmarkStart w:id="124" w:name="_Toc26002"/>
      <w:r>
        <w:rPr>
          <w:rFonts w:hint="eastAsia"/>
          <w:lang w:val="en-US" w:eastAsia="zh-Hans"/>
        </w:rPr>
        <w:t>消费者权益保护</w:t>
      </w:r>
      <w:r>
        <w:rPr>
          <w:rFonts w:hint="eastAsia"/>
          <w:lang w:val="en-US" w:eastAsia="zh-CN"/>
        </w:rPr>
        <w:t>和社会责任</w:t>
      </w:r>
      <w:bookmarkEnd w:id="124"/>
    </w:p>
    <w:p>
      <w:pPr>
        <w:pStyle w:val="162"/>
        <w:rPr>
          <w:rFonts w:hint="eastAsia" w:ascii="宋体" w:eastAsia="宋体"/>
          <w:lang w:val="en-US" w:eastAsia="zh-Hans"/>
        </w:rPr>
      </w:pPr>
      <w:bookmarkStart w:id="125" w:name="_Toc765222778"/>
      <w:bookmarkStart w:id="126" w:name="_Toc2092135754"/>
      <w:r>
        <w:rPr>
          <w:rFonts w:hint="eastAsia" w:ascii="宋体" w:eastAsia="宋体"/>
          <w:lang w:val="en-US" w:eastAsia="zh-Hans"/>
        </w:rPr>
        <w:t>平台应加强对直播电商活动中商家、主播承诺的管理，要求商家与主播之间明确相关权利义务，对主播在直播期间作出的承诺</w:t>
      </w:r>
      <w:bookmarkStart w:id="142" w:name="_GoBack"/>
      <w:bookmarkEnd w:id="142"/>
      <w:r>
        <w:rPr>
          <w:rFonts w:hint="eastAsia" w:ascii="宋体" w:eastAsia="宋体"/>
          <w:lang w:val="en-US" w:eastAsia="zh-Hans"/>
        </w:rPr>
        <w:t>，分清兑现义务承担主体</w:t>
      </w:r>
      <w:bookmarkEnd w:id="125"/>
      <w:bookmarkEnd w:id="126"/>
      <w:r>
        <w:rPr>
          <w:rFonts w:hint="eastAsia" w:ascii="宋体" w:eastAsia="宋体"/>
          <w:lang w:val="en-US" w:eastAsia="zh-Hans"/>
        </w:rPr>
        <w:t>。</w:t>
      </w:r>
    </w:p>
    <w:p>
      <w:pPr>
        <w:pStyle w:val="162"/>
        <w:rPr>
          <w:rFonts w:hint="eastAsia" w:ascii="宋体" w:eastAsia="宋体"/>
          <w:lang w:val="en-US" w:eastAsia="zh-Hans"/>
        </w:rPr>
      </w:pPr>
      <w:bookmarkStart w:id="127" w:name="_Toc1775865147"/>
      <w:bookmarkStart w:id="128" w:name="_Toc1967151610"/>
      <w:r>
        <w:rPr>
          <w:rFonts w:hint="eastAsia" w:ascii="宋体" w:eastAsia="宋体"/>
          <w:lang w:val="en-US" w:eastAsia="zh-Hans"/>
        </w:rPr>
        <w:t>平台应具备退换货服务承接团队和技术，依法规范商家履行七天无理由退货义务，保障消费者合理的退换货和退款等诉求</w:t>
      </w:r>
      <w:bookmarkEnd w:id="127"/>
      <w:bookmarkEnd w:id="128"/>
      <w:r>
        <w:rPr>
          <w:rFonts w:hint="eastAsia" w:ascii="宋体" w:eastAsia="宋体"/>
          <w:lang w:val="en-US" w:eastAsia="zh-Hans"/>
        </w:rPr>
        <w:t>。</w:t>
      </w:r>
    </w:p>
    <w:p>
      <w:pPr>
        <w:pStyle w:val="162"/>
        <w:rPr>
          <w:rFonts w:hint="eastAsia" w:ascii="宋体" w:eastAsia="宋体"/>
          <w:lang w:val="en-US" w:eastAsia="zh-Hans"/>
        </w:rPr>
      </w:pPr>
      <w:bookmarkStart w:id="129" w:name="_Toc1406363705"/>
      <w:bookmarkStart w:id="130" w:name="_Toc1237799623"/>
      <w:r>
        <w:rPr>
          <w:rFonts w:hint="eastAsia" w:ascii="宋体" w:eastAsia="宋体"/>
          <w:lang w:val="en-US" w:eastAsia="zh-Hans"/>
        </w:rPr>
        <w:t>平台应建立健全信用评价制度，公示信用评价规则，为消费者提供对商家服务及其商品进行评价的便捷途径</w:t>
      </w:r>
      <w:bookmarkEnd w:id="129"/>
      <w:bookmarkEnd w:id="130"/>
      <w:r>
        <w:rPr>
          <w:rFonts w:hint="eastAsia" w:ascii="宋体" w:eastAsia="宋体"/>
          <w:lang w:val="en-US" w:eastAsia="zh-Hans"/>
        </w:rPr>
        <w:t>。</w:t>
      </w:r>
    </w:p>
    <w:p>
      <w:pPr>
        <w:pStyle w:val="162"/>
        <w:rPr>
          <w:rFonts w:hint="eastAsia" w:ascii="宋体" w:eastAsia="宋体"/>
          <w:lang w:val="en-US" w:eastAsia="zh-Hans"/>
        </w:rPr>
      </w:pPr>
      <w:r>
        <w:rPr>
          <w:rFonts w:hint="eastAsia"/>
          <w:lang w:val="en-US" w:eastAsia="zh-CN"/>
        </w:rPr>
        <w:t>平台作为公域流量的重要载体应建立积极履行相应社会责任，制定相应规则和机制保障公益性的信息发布、文化宣传以及服务国家重大战略的产业政策、扶贫助农等活动的流量分配。</w:t>
      </w:r>
    </w:p>
    <w:p>
      <w:pPr>
        <w:pStyle w:val="104"/>
        <w:spacing w:before="312" w:after="312"/>
        <w:rPr>
          <w:rFonts w:hint="eastAsia"/>
          <w:lang w:val="en-US" w:eastAsia="zh-Hans"/>
        </w:rPr>
      </w:pPr>
      <w:bookmarkStart w:id="131" w:name="_Toc245"/>
      <w:r>
        <w:rPr>
          <w:rFonts w:hint="eastAsia"/>
          <w:lang w:val="en-US" w:eastAsia="zh-Hans"/>
        </w:rPr>
        <w:t>信息管理要求</w:t>
      </w:r>
      <w:bookmarkEnd w:id="131"/>
    </w:p>
    <w:p>
      <w:pPr>
        <w:pStyle w:val="162"/>
        <w:rPr>
          <w:rFonts w:hint="eastAsia" w:ascii="宋体" w:eastAsia="宋体"/>
          <w:lang w:val="en-US" w:eastAsia="zh-Hans"/>
        </w:rPr>
      </w:pPr>
      <w:bookmarkStart w:id="132" w:name="_Toc1232365799"/>
      <w:bookmarkStart w:id="133" w:name="_Toc172933308"/>
      <w:r>
        <w:rPr>
          <w:rFonts w:hint="eastAsia" w:ascii="宋体" w:eastAsia="宋体"/>
          <w:lang w:val="en-US" w:eastAsia="zh-Hans"/>
        </w:rPr>
        <w:t>平台应建立数据安全保护制度、个人信息保护制度等，并采用有效的管理和技术手段，履行数据安全保护义务、个人信息的保护义务等</w:t>
      </w:r>
      <w:bookmarkEnd w:id="132"/>
      <w:bookmarkEnd w:id="133"/>
      <w:r>
        <w:rPr>
          <w:rFonts w:hint="eastAsia" w:ascii="宋体" w:eastAsia="宋体"/>
          <w:lang w:val="en-US" w:eastAsia="zh-Hans"/>
        </w:rPr>
        <w:t>。</w:t>
      </w:r>
    </w:p>
    <w:p>
      <w:pPr>
        <w:pStyle w:val="162"/>
        <w:rPr>
          <w:rFonts w:hint="eastAsia" w:ascii="宋体" w:eastAsia="宋体"/>
          <w:lang w:val="en-US" w:eastAsia="zh-Hans"/>
        </w:rPr>
      </w:pPr>
      <w:bookmarkStart w:id="134" w:name="_Toc2039692125"/>
      <w:bookmarkStart w:id="135" w:name="_Toc944733165"/>
      <w:r>
        <w:rPr>
          <w:rFonts w:hint="eastAsia" w:ascii="宋体" w:eastAsia="宋体"/>
          <w:lang w:val="en-US" w:eastAsia="zh-Hans"/>
        </w:rPr>
        <w:t>平台应以显著位置提示消费者交易信息保密原则和内容，包括但不限于消费者个人信息、信息获取渠道、保密方式、信息使用目的、信息使用范围等</w:t>
      </w:r>
      <w:bookmarkEnd w:id="134"/>
      <w:bookmarkEnd w:id="135"/>
      <w:r>
        <w:rPr>
          <w:rFonts w:hint="eastAsia" w:ascii="宋体" w:eastAsia="宋体"/>
          <w:lang w:val="en-US" w:eastAsia="zh-Hans"/>
        </w:rPr>
        <w:t>。</w:t>
      </w:r>
    </w:p>
    <w:p>
      <w:pPr>
        <w:pStyle w:val="162"/>
        <w:rPr>
          <w:rFonts w:hint="eastAsia" w:ascii="宋体" w:eastAsia="宋体"/>
          <w:lang w:val="en-US" w:eastAsia="zh-Hans"/>
        </w:rPr>
      </w:pPr>
      <w:bookmarkStart w:id="136" w:name="_Toc824087814"/>
      <w:bookmarkStart w:id="137" w:name="_Toc1783701884"/>
      <w:r>
        <w:rPr>
          <w:rFonts w:hint="eastAsia" w:ascii="宋体" w:eastAsia="宋体"/>
          <w:lang w:val="en-US" w:eastAsia="zh-Hans"/>
        </w:rPr>
        <w:t>平台应建立消费者个人及隐私保护相关机制，消费者个人信息的收集、存储、使用、处理、披露、安全处置等应遵循 GB/T 35273 的规定</w:t>
      </w:r>
      <w:bookmarkEnd w:id="136"/>
      <w:bookmarkEnd w:id="137"/>
      <w:r>
        <w:rPr>
          <w:rFonts w:hint="eastAsia" w:ascii="宋体" w:eastAsia="宋体"/>
          <w:lang w:val="en-US" w:eastAsia="zh-Hans"/>
        </w:rPr>
        <w:t>。</w:t>
      </w:r>
    </w:p>
    <w:p>
      <w:pPr>
        <w:pStyle w:val="162"/>
        <w:rPr>
          <w:rFonts w:hint="eastAsia" w:ascii="宋体" w:eastAsia="宋体"/>
          <w:lang w:val="en-US" w:eastAsia="zh-Hans"/>
        </w:rPr>
      </w:pPr>
      <w:bookmarkStart w:id="138" w:name="_Toc1321850395"/>
      <w:bookmarkStart w:id="139" w:name="_Toc1953335915"/>
      <w:r>
        <w:rPr>
          <w:rFonts w:hint="eastAsia" w:ascii="宋体" w:eastAsia="宋体"/>
          <w:lang w:val="en-US" w:eastAsia="zh-Hans"/>
        </w:rPr>
        <w:t>平台应当加强网络直播营销信息内容管理，开展信息发布审核和实时巡查，发现违法和不良信息，应当立即采取处置措施，保存有关记录，并向有关主管部门报告</w:t>
      </w:r>
      <w:bookmarkEnd w:id="138"/>
      <w:bookmarkEnd w:id="139"/>
      <w:r>
        <w:rPr>
          <w:rFonts w:hint="eastAsia" w:ascii="宋体" w:eastAsia="宋体"/>
          <w:lang w:val="en-US" w:eastAsia="zh-Hans"/>
        </w:rPr>
        <w:t>。</w:t>
      </w:r>
    </w:p>
    <w:p>
      <w:pPr>
        <w:pStyle w:val="162"/>
        <w:rPr>
          <w:rFonts w:hint="eastAsia" w:ascii="宋体" w:eastAsia="宋体"/>
          <w:lang w:val="en-US" w:eastAsia="zh-Hans"/>
        </w:rPr>
      </w:pPr>
      <w:bookmarkStart w:id="140" w:name="_Toc1134211716"/>
      <w:bookmarkStart w:id="141" w:name="_Toc621260550"/>
      <w:r>
        <w:rPr>
          <w:rFonts w:hint="eastAsia" w:ascii="宋体" w:eastAsia="宋体"/>
          <w:lang w:val="en-US" w:eastAsia="zh-Hans"/>
        </w:rPr>
        <w:t>平台应配合相关执法部门依法实施的监督检查，并提供技术支持和协助</w:t>
      </w:r>
      <w:bookmarkEnd w:id="140"/>
      <w:bookmarkEnd w:id="141"/>
      <w:r>
        <w:rPr>
          <w:rFonts w:hint="eastAsia" w:ascii="宋体" w:eastAsia="宋体"/>
          <w:lang w:val="en-US" w:eastAsia="zh-Hans"/>
        </w:rPr>
        <w:t>。</w:t>
      </w:r>
    </w:p>
    <w:p>
      <w:pPr>
        <w:widowControl/>
        <w:spacing w:line="240" w:lineRule="auto"/>
        <w:ind w:left="630" w:leftChars="200" w:hanging="210" w:hangingChars="100"/>
        <w:jc w:val="left"/>
        <w:rPr>
          <w:rFonts w:hint="default" w:ascii="宋体" w:hAnsi="宋体" w:cs="宋体"/>
          <w:color w:val="000000"/>
          <w:kern w:val="0"/>
          <w:lang w:bidi="ar"/>
        </w:rPr>
      </w:pPr>
    </w:p>
    <w:p>
      <w:pPr>
        <w:pStyle w:val="165"/>
        <w:numPr>
          <w:ilvl w:val="3"/>
          <w:numId w:val="0"/>
        </w:numPr>
        <w:ind w:leftChars="0" w:firstLine="420" w:firstLineChars="200"/>
        <w:rPr>
          <w:rFonts w:hint="eastAsia"/>
        </w:rPr>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FZShuSong-Z01">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8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85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forms" w:enforcement="1" w:cryptProviderType="rsaAES" w:cryptAlgorithmClass="hash" w:cryptAlgorithmType="typeAny" w:cryptAlgorithmSid="14" w:cryptSpinCount="100000" w:hash="30rcgOJAMsIKK+cu4tAz77I0wRGm1v2gQCQfRO93aIeARkwtNhebIhX5TnM3wpHA15OJiaDOzZdD5exws2a+YA==" w:salt="t6ofS+9zQZeB+SJiw61a2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mZjcxNDhkNzYwMDVmYzM0YTM2ZDUyOTFhMmZlNGIifQ=="/>
  </w:docVars>
  <w:rsids>
    <w:rsidRoot w:val="00526D61"/>
    <w:rsid w:val="0000040A"/>
    <w:rsid w:val="00000A94"/>
    <w:rsid w:val="00001972"/>
    <w:rsid w:val="00001D9A"/>
    <w:rsid w:val="00007B3A"/>
    <w:rsid w:val="000107E0"/>
    <w:rsid w:val="00011FDE"/>
    <w:rsid w:val="00012D02"/>
    <w:rsid w:val="00012FFD"/>
    <w:rsid w:val="00014162"/>
    <w:rsid w:val="00014340"/>
    <w:rsid w:val="00016A9C"/>
    <w:rsid w:val="00022184"/>
    <w:rsid w:val="00022762"/>
    <w:rsid w:val="000238E0"/>
    <w:rsid w:val="000249DB"/>
    <w:rsid w:val="0002595E"/>
    <w:rsid w:val="000303C3"/>
    <w:rsid w:val="00030BDB"/>
    <w:rsid w:val="00031023"/>
    <w:rsid w:val="000331D3"/>
    <w:rsid w:val="0003368C"/>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2C42"/>
    <w:rsid w:val="00073C8C"/>
    <w:rsid w:val="000747CC"/>
    <w:rsid w:val="00077B64"/>
    <w:rsid w:val="000804D6"/>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BA9"/>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2B80"/>
    <w:rsid w:val="00113B1E"/>
    <w:rsid w:val="0011711C"/>
    <w:rsid w:val="0012059C"/>
    <w:rsid w:val="00121B58"/>
    <w:rsid w:val="00124E4F"/>
    <w:rsid w:val="001260B7"/>
    <w:rsid w:val="001265CB"/>
    <w:rsid w:val="001321C6"/>
    <w:rsid w:val="001325C4"/>
    <w:rsid w:val="00133010"/>
    <w:rsid w:val="001338EE"/>
    <w:rsid w:val="00133AAE"/>
    <w:rsid w:val="001344A0"/>
    <w:rsid w:val="00135323"/>
    <w:rsid w:val="001356C4"/>
    <w:rsid w:val="00141114"/>
    <w:rsid w:val="00142969"/>
    <w:rsid w:val="001446C2"/>
    <w:rsid w:val="001457E7"/>
    <w:rsid w:val="00145D9D"/>
    <w:rsid w:val="00146388"/>
    <w:rsid w:val="00150F0B"/>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545"/>
    <w:rsid w:val="00184E5C"/>
    <w:rsid w:val="001852C9"/>
    <w:rsid w:val="00190087"/>
    <w:rsid w:val="001913C4"/>
    <w:rsid w:val="0019348F"/>
    <w:rsid w:val="00193A07"/>
    <w:rsid w:val="00194C95"/>
    <w:rsid w:val="00195C34"/>
    <w:rsid w:val="00196EF5"/>
    <w:rsid w:val="001A1A53"/>
    <w:rsid w:val="001A234A"/>
    <w:rsid w:val="001A2803"/>
    <w:rsid w:val="001A4CF3"/>
    <w:rsid w:val="001B06E8"/>
    <w:rsid w:val="001B170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3A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3FD"/>
    <w:rsid w:val="002142EA"/>
    <w:rsid w:val="002204BB"/>
    <w:rsid w:val="00221B79"/>
    <w:rsid w:val="00221C6B"/>
    <w:rsid w:val="0022284D"/>
    <w:rsid w:val="002253A1"/>
    <w:rsid w:val="00225CF8"/>
    <w:rsid w:val="0022794E"/>
    <w:rsid w:val="002326F5"/>
    <w:rsid w:val="00232C3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F2A"/>
    <w:rsid w:val="002C1E06"/>
    <w:rsid w:val="002C1E1C"/>
    <w:rsid w:val="002C1EAA"/>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B0C"/>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76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310"/>
    <w:rsid w:val="00385491"/>
    <w:rsid w:val="00385A40"/>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7F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EE9"/>
    <w:rsid w:val="00432DAA"/>
    <w:rsid w:val="00434305"/>
    <w:rsid w:val="00435DF7"/>
    <w:rsid w:val="0044083F"/>
    <w:rsid w:val="00441AE7"/>
    <w:rsid w:val="00445574"/>
    <w:rsid w:val="004467FB"/>
    <w:rsid w:val="00452D6B"/>
    <w:rsid w:val="00454484"/>
    <w:rsid w:val="0045517B"/>
    <w:rsid w:val="00463B77"/>
    <w:rsid w:val="00463C7B"/>
    <w:rsid w:val="004644A6"/>
    <w:rsid w:val="00465382"/>
    <w:rsid w:val="004659BD"/>
    <w:rsid w:val="00470775"/>
    <w:rsid w:val="004746B1"/>
    <w:rsid w:val="0047583F"/>
    <w:rsid w:val="00475DE8"/>
    <w:rsid w:val="00476336"/>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289"/>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8E2"/>
    <w:rsid w:val="004F391A"/>
    <w:rsid w:val="004F3CFB"/>
    <w:rsid w:val="004F6456"/>
    <w:rsid w:val="004F696E"/>
    <w:rsid w:val="004F6C71"/>
    <w:rsid w:val="00501139"/>
    <w:rsid w:val="0050363E"/>
    <w:rsid w:val="005039BC"/>
    <w:rsid w:val="005043BB"/>
    <w:rsid w:val="00504A3D"/>
    <w:rsid w:val="00504F8D"/>
    <w:rsid w:val="00505767"/>
    <w:rsid w:val="005067D9"/>
    <w:rsid w:val="005073F0"/>
    <w:rsid w:val="00510A7B"/>
    <w:rsid w:val="00512F6E"/>
    <w:rsid w:val="00513038"/>
    <w:rsid w:val="00514174"/>
    <w:rsid w:val="00516088"/>
    <w:rsid w:val="00516B0B"/>
    <w:rsid w:val="0052147B"/>
    <w:rsid w:val="005220EC"/>
    <w:rsid w:val="00523F95"/>
    <w:rsid w:val="00524D65"/>
    <w:rsid w:val="00525B16"/>
    <w:rsid w:val="00526D61"/>
    <w:rsid w:val="00533D04"/>
    <w:rsid w:val="00534804"/>
    <w:rsid w:val="00534BDF"/>
    <w:rsid w:val="005354EA"/>
    <w:rsid w:val="0053585F"/>
    <w:rsid w:val="00535EC4"/>
    <w:rsid w:val="00535ED9"/>
    <w:rsid w:val="0053692B"/>
    <w:rsid w:val="00541853"/>
    <w:rsid w:val="00543BDA"/>
    <w:rsid w:val="005441CC"/>
    <w:rsid w:val="0054439E"/>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34A5"/>
    <w:rsid w:val="00596160"/>
    <w:rsid w:val="005966E2"/>
    <w:rsid w:val="00597007"/>
    <w:rsid w:val="005A0966"/>
    <w:rsid w:val="005A11B7"/>
    <w:rsid w:val="005A260B"/>
    <w:rsid w:val="005A4A1B"/>
    <w:rsid w:val="005A7830"/>
    <w:rsid w:val="005A7FCE"/>
    <w:rsid w:val="005B0F3F"/>
    <w:rsid w:val="005B36C0"/>
    <w:rsid w:val="005B4903"/>
    <w:rsid w:val="005B4922"/>
    <w:rsid w:val="005B51CE"/>
    <w:rsid w:val="005B5885"/>
    <w:rsid w:val="005B5CD7"/>
    <w:rsid w:val="005B6CF6"/>
    <w:rsid w:val="005B7422"/>
    <w:rsid w:val="005C142F"/>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4E2"/>
    <w:rsid w:val="00612952"/>
    <w:rsid w:val="00614CC1"/>
    <w:rsid w:val="00615A9D"/>
    <w:rsid w:val="00616D8D"/>
    <w:rsid w:val="00617387"/>
    <w:rsid w:val="006205D6"/>
    <w:rsid w:val="006252D8"/>
    <w:rsid w:val="006259BC"/>
    <w:rsid w:val="0062636B"/>
    <w:rsid w:val="00632182"/>
    <w:rsid w:val="00632AE0"/>
    <w:rsid w:val="00633C17"/>
    <w:rsid w:val="00634D9E"/>
    <w:rsid w:val="00636373"/>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A5D"/>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FBB"/>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25A"/>
    <w:rsid w:val="0073720F"/>
    <w:rsid w:val="00737796"/>
    <w:rsid w:val="0074165C"/>
    <w:rsid w:val="00742C35"/>
    <w:rsid w:val="007432CA"/>
    <w:rsid w:val="007439EB"/>
    <w:rsid w:val="00743CB4"/>
    <w:rsid w:val="00743F0A"/>
    <w:rsid w:val="007444E8"/>
    <w:rsid w:val="0074548E"/>
    <w:rsid w:val="00745773"/>
    <w:rsid w:val="00746256"/>
    <w:rsid w:val="00746800"/>
    <w:rsid w:val="007501A8"/>
    <w:rsid w:val="007503AE"/>
    <w:rsid w:val="00750D61"/>
    <w:rsid w:val="00750EE1"/>
    <w:rsid w:val="00752B4D"/>
    <w:rsid w:val="00755402"/>
    <w:rsid w:val="007559ED"/>
    <w:rsid w:val="00756B26"/>
    <w:rsid w:val="00756EDF"/>
    <w:rsid w:val="007600E3"/>
    <w:rsid w:val="00765C43"/>
    <w:rsid w:val="00765EFB"/>
    <w:rsid w:val="007671CA"/>
    <w:rsid w:val="00767C61"/>
    <w:rsid w:val="0077008A"/>
    <w:rsid w:val="00773779"/>
    <w:rsid w:val="00773C1F"/>
    <w:rsid w:val="00774DA4"/>
    <w:rsid w:val="00776599"/>
    <w:rsid w:val="007779A1"/>
    <w:rsid w:val="0078114B"/>
    <w:rsid w:val="00781DD2"/>
    <w:rsid w:val="00783ECF"/>
    <w:rsid w:val="0078413A"/>
    <w:rsid w:val="007959E8"/>
    <w:rsid w:val="00795E9C"/>
    <w:rsid w:val="007A0521"/>
    <w:rsid w:val="007A108A"/>
    <w:rsid w:val="007A2E12"/>
    <w:rsid w:val="007A3475"/>
    <w:rsid w:val="007A41C8"/>
    <w:rsid w:val="007A54CE"/>
    <w:rsid w:val="007A6344"/>
    <w:rsid w:val="007A6FD9"/>
    <w:rsid w:val="007A7FFA"/>
    <w:rsid w:val="007B04EB"/>
    <w:rsid w:val="007B0D4F"/>
    <w:rsid w:val="007B5A3D"/>
    <w:rsid w:val="007B5B95"/>
    <w:rsid w:val="007B640A"/>
    <w:rsid w:val="007B68EA"/>
    <w:rsid w:val="007B7453"/>
    <w:rsid w:val="007C1B95"/>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95F"/>
    <w:rsid w:val="00804383"/>
    <w:rsid w:val="00804BB7"/>
    <w:rsid w:val="00804D41"/>
    <w:rsid w:val="00810257"/>
    <w:rsid w:val="008104F5"/>
    <w:rsid w:val="00811072"/>
    <w:rsid w:val="00811369"/>
    <w:rsid w:val="00812566"/>
    <w:rsid w:val="00815419"/>
    <w:rsid w:val="008163C8"/>
    <w:rsid w:val="008164A1"/>
    <w:rsid w:val="00817325"/>
    <w:rsid w:val="008209E6"/>
    <w:rsid w:val="00823303"/>
    <w:rsid w:val="008233B2"/>
    <w:rsid w:val="00823A9F"/>
    <w:rsid w:val="00823C85"/>
    <w:rsid w:val="00825138"/>
    <w:rsid w:val="008269DD"/>
    <w:rsid w:val="0082742F"/>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A62"/>
    <w:rsid w:val="008A690F"/>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CAC"/>
    <w:rsid w:val="008F1ED3"/>
    <w:rsid w:val="008F23A5"/>
    <w:rsid w:val="008F4C29"/>
    <w:rsid w:val="008F70BD"/>
    <w:rsid w:val="008F788F"/>
    <w:rsid w:val="008F7EA2"/>
    <w:rsid w:val="00902722"/>
    <w:rsid w:val="009027BC"/>
    <w:rsid w:val="00903DE3"/>
    <w:rsid w:val="009062E6"/>
    <w:rsid w:val="00911BE5"/>
    <w:rsid w:val="00913CA9"/>
    <w:rsid w:val="009145AE"/>
    <w:rsid w:val="009146CE"/>
    <w:rsid w:val="00914CA7"/>
    <w:rsid w:val="00915C3E"/>
    <w:rsid w:val="009161A8"/>
    <w:rsid w:val="00920AFA"/>
    <w:rsid w:val="009245F5"/>
    <w:rsid w:val="009249EC"/>
    <w:rsid w:val="009273B3"/>
    <w:rsid w:val="009305B5"/>
    <w:rsid w:val="009429D5"/>
    <w:rsid w:val="00942BF1"/>
    <w:rsid w:val="00943C84"/>
    <w:rsid w:val="00945180"/>
    <w:rsid w:val="00945428"/>
    <w:rsid w:val="0094607B"/>
    <w:rsid w:val="00953604"/>
    <w:rsid w:val="0095496B"/>
    <w:rsid w:val="009610DC"/>
    <w:rsid w:val="00961490"/>
    <w:rsid w:val="0096381A"/>
    <w:rsid w:val="00965E04"/>
    <w:rsid w:val="009674AD"/>
    <w:rsid w:val="00970CDC"/>
    <w:rsid w:val="00974970"/>
    <w:rsid w:val="00977010"/>
    <w:rsid w:val="00977D02"/>
    <w:rsid w:val="009809BB"/>
    <w:rsid w:val="0098364B"/>
    <w:rsid w:val="009866B9"/>
    <w:rsid w:val="009911AF"/>
    <w:rsid w:val="00991875"/>
    <w:rsid w:val="00991F92"/>
    <w:rsid w:val="00992985"/>
    <w:rsid w:val="00993889"/>
    <w:rsid w:val="0099551B"/>
    <w:rsid w:val="00997BF1"/>
    <w:rsid w:val="009A089C"/>
    <w:rsid w:val="009A118E"/>
    <w:rsid w:val="009A21CD"/>
    <w:rsid w:val="009A278C"/>
    <w:rsid w:val="009A279D"/>
    <w:rsid w:val="009A2BC2"/>
    <w:rsid w:val="009A42C1"/>
    <w:rsid w:val="009A5429"/>
    <w:rsid w:val="009A72AD"/>
    <w:rsid w:val="009B09E0"/>
    <w:rsid w:val="009B0BC5"/>
    <w:rsid w:val="009B1247"/>
    <w:rsid w:val="009B1C5D"/>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6925"/>
    <w:rsid w:val="009F03B3"/>
    <w:rsid w:val="00A0096C"/>
    <w:rsid w:val="00A01757"/>
    <w:rsid w:val="00A028C0"/>
    <w:rsid w:val="00A02BAE"/>
    <w:rsid w:val="00A06A6B"/>
    <w:rsid w:val="00A07E47"/>
    <w:rsid w:val="00A129D0"/>
    <w:rsid w:val="00A12C33"/>
    <w:rsid w:val="00A138BA"/>
    <w:rsid w:val="00A14C8E"/>
    <w:rsid w:val="00A153D9"/>
    <w:rsid w:val="00A154AD"/>
    <w:rsid w:val="00A15D4F"/>
    <w:rsid w:val="00A15F09"/>
    <w:rsid w:val="00A169B6"/>
    <w:rsid w:val="00A17A44"/>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679"/>
    <w:rsid w:val="00A67866"/>
    <w:rsid w:val="00A70B07"/>
    <w:rsid w:val="00A723F8"/>
    <w:rsid w:val="00A73570"/>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697"/>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9B9"/>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5E91"/>
    <w:rsid w:val="00B86677"/>
    <w:rsid w:val="00B87131"/>
    <w:rsid w:val="00B939B1"/>
    <w:rsid w:val="00B96D40"/>
    <w:rsid w:val="00B97386"/>
    <w:rsid w:val="00BA263B"/>
    <w:rsid w:val="00BA42B2"/>
    <w:rsid w:val="00BA58D4"/>
    <w:rsid w:val="00BA5B9E"/>
    <w:rsid w:val="00BA5CC9"/>
    <w:rsid w:val="00BA7C9A"/>
    <w:rsid w:val="00BB203B"/>
    <w:rsid w:val="00BB419B"/>
    <w:rsid w:val="00BB5F8F"/>
    <w:rsid w:val="00BB657A"/>
    <w:rsid w:val="00BC1A4E"/>
    <w:rsid w:val="00BC3903"/>
    <w:rsid w:val="00BC4790"/>
    <w:rsid w:val="00BC5DC7"/>
    <w:rsid w:val="00BC6B8B"/>
    <w:rsid w:val="00BC73D8"/>
    <w:rsid w:val="00BD52D7"/>
    <w:rsid w:val="00BD5AD2"/>
    <w:rsid w:val="00BD661D"/>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0EA"/>
    <w:rsid w:val="00C21540"/>
    <w:rsid w:val="00C21906"/>
    <w:rsid w:val="00C21BFA"/>
    <w:rsid w:val="00C22148"/>
    <w:rsid w:val="00C24C8D"/>
    <w:rsid w:val="00C25FE2"/>
    <w:rsid w:val="00C26B53"/>
    <w:rsid w:val="00C279B2"/>
    <w:rsid w:val="00C33E50"/>
    <w:rsid w:val="00C34C20"/>
    <w:rsid w:val="00C35759"/>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EF4"/>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322"/>
    <w:rsid w:val="00CA7AFD"/>
    <w:rsid w:val="00CA7C3C"/>
    <w:rsid w:val="00CB0189"/>
    <w:rsid w:val="00CB0BA2"/>
    <w:rsid w:val="00CB1A42"/>
    <w:rsid w:val="00CB1B0C"/>
    <w:rsid w:val="00CB2C0B"/>
    <w:rsid w:val="00CB3AFC"/>
    <w:rsid w:val="00CB517D"/>
    <w:rsid w:val="00CC038D"/>
    <w:rsid w:val="00CC08DB"/>
    <w:rsid w:val="00CC39FF"/>
    <w:rsid w:val="00CC3C2F"/>
    <w:rsid w:val="00CC4AC8"/>
    <w:rsid w:val="00CC5233"/>
    <w:rsid w:val="00CC5DE6"/>
    <w:rsid w:val="00CC6E4E"/>
    <w:rsid w:val="00CC6FE8"/>
    <w:rsid w:val="00CC7202"/>
    <w:rsid w:val="00CD13BE"/>
    <w:rsid w:val="00CD2808"/>
    <w:rsid w:val="00CD28BF"/>
    <w:rsid w:val="00CD4092"/>
    <w:rsid w:val="00CD4A20"/>
    <w:rsid w:val="00CD50A1"/>
    <w:rsid w:val="00CD519E"/>
    <w:rsid w:val="00CD561D"/>
    <w:rsid w:val="00CE0C4F"/>
    <w:rsid w:val="00CE29A9"/>
    <w:rsid w:val="00CE30EA"/>
    <w:rsid w:val="00CF048A"/>
    <w:rsid w:val="00CF155A"/>
    <w:rsid w:val="00CF2947"/>
    <w:rsid w:val="00CF686F"/>
    <w:rsid w:val="00CF6E60"/>
    <w:rsid w:val="00CF7BCA"/>
    <w:rsid w:val="00D008FD"/>
    <w:rsid w:val="00D0321C"/>
    <w:rsid w:val="00D035EC"/>
    <w:rsid w:val="00D0683B"/>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861"/>
    <w:rsid w:val="00D352A2"/>
    <w:rsid w:val="00D37C4E"/>
    <w:rsid w:val="00D4162B"/>
    <w:rsid w:val="00D4514F"/>
    <w:rsid w:val="00D451E2"/>
    <w:rsid w:val="00D45E89"/>
    <w:rsid w:val="00D45E8D"/>
    <w:rsid w:val="00D466AE"/>
    <w:rsid w:val="00D4734F"/>
    <w:rsid w:val="00D51BF3"/>
    <w:rsid w:val="00D66846"/>
    <w:rsid w:val="00D66A51"/>
    <w:rsid w:val="00D675FB"/>
    <w:rsid w:val="00D67E98"/>
    <w:rsid w:val="00D71F25"/>
    <w:rsid w:val="00D72A9C"/>
    <w:rsid w:val="00D72EFE"/>
    <w:rsid w:val="00D77031"/>
    <w:rsid w:val="00D84941"/>
    <w:rsid w:val="00D84FA1"/>
    <w:rsid w:val="00D851F0"/>
    <w:rsid w:val="00D86DB7"/>
    <w:rsid w:val="00D86E4A"/>
    <w:rsid w:val="00D90FC2"/>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881"/>
    <w:rsid w:val="00DB38EE"/>
    <w:rsid w:val="00DB498B"/>
    <w:rsid w:val="00DB66CA"/>
    <w:rsid w:val="00DB6BCA"/>
    <w:rsid w:val="00DB73F7"/>
    <w:rsid w:val="00DC0321"/>
    <w:rsid w:val="00DC3067"/>
    <w:rsid w:val="00DC370B"/>
    <w:rsid w:val="00DC5B90"/>
    <w:rsid w:val="00DD00FF"/>
    <w:rsid w:val="00DD0619"/>
    <w:rsid w:val="00DD07FB"/>
    <w:rsid w:val="00DD25C6"/>
    <w:rsid w:val="00DD33B8"/>
    <w:rsid w:val="00DD4FE5"/>
    <w:rsid w:val="00DD54B0"/>
    <w:rsid w:val="00DD57EE"/>
    <w:rsid w:val="00DD6BCC"/>
    <w:rsid w:val="00DE0A4B"/>
    <w:rsid w:val="00DE2410"/>
    <w:rsid w:val="00DE2939"/>
    <w:rsid w:val="00DE6E81"/>
    <w:rsid w:val="00DE703F"/>
    <w:rsid w:val="00DE7595"/>
    <w:rsid w:val="00DF1961"/>
    <w:rsid w:val="00DF1C60"/>
    <w:rsid w:val="00DF44DE"/>
    <w:rsid w:val="00DF5F11"/>
    <w:rsid w:val="00E01138"/>
    <w:rsid w:val="00E02DFB"/>
    <w:rsid w:val="00E030F9"/>
    <w:rsid w:val="00E0311A"/>
    <w:rsid w:val="00E03138"/>
    <w:rsid w:val="00E05F80"/>
    <w:rsid w:val="00E063C4"/>
    <w:rsid w:val="00E06404"/>
    <w:rsid w:val="00E065D2"/>
    <w:rsid w:val="00E11A85"/>
    <w:rsid w:val="00E12495"/>
    <w:rsid w:val="00E15CCD"/>
    <w:rsid w:val="00E16F72"/>
    <w:rsid w:val="00E202EF"/>
    <w:rsid w:val="00E210B5"/>
    <w:rsid w:val="00E23D99"/>
    <w:rsid w:val="00E2552F"/>
    <w:rsid w:val="00E25D86"/>
    <w:rsid w:val="00E27A3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17F"/>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1FC"/>
    <w:rsid w:val="00EA58D1"/>
    <w:rsid w:val="00EA61BC"/>
    <w:rsid w:val="00EA681A"/>
    <w:rsid w:val="00EA735B"/>
    <w:rsid w:val="00EB17DE"/>
    <w:rsid w:val="00EB1E69"/>
    <w:rsid w:val="00EB2086"/>
    <w:rsid w:val="00EB5EDF"/>
    <w:rsid w:val="00EB60FE"/>
    <w:rsid w:val="00EB74DB"/>
    <w:rsid w:val="00EC21BD"/>
    <w:rsid w:val="00EC5359"/>
    <w:rsid w:val="00EC562A"/>
    <w:rsid w:val="00EC6D6F"/>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8DC"/>
    <w:rsid w:val="00F11C9F"/>
    <w:rsid w:val="00F12263"/>
    <w:rsid w:val="00F1409D"/>
    <w:rsid w:val="00F14214"/>
    <w:rsid w:val="00F157A9"/>
    <w:rsid w:val="00F25BB6"/>
    <w:rsid w:val="00F26561"/>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42F"/>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7A0"/>
    <w:rsid w:val="00F96CAE"/>
    <w:rsid w:val="00F97C99"/>
    <w:rsid w:val="00FA2742"/>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C3C"/>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20B53"/>
    <w:rsid w:val="03CF3F37"/>
    <w:rsid w:val="05A62628"/>
    <w:rsid w:val="069A0BF9"/>
    <w:rsid w:val="06ED2FF7"/>
    <w:rsid w:val="088C3CD7"/>
    <w:rsid w:val="0A413654"/>
    <w:rsid w:val="0B831417"/>
    <w:rsid w:val="0CFB37D3"/>
    <w:rsid w:val="0DFA16E3"/>
    <w:rsid w:val="12EC4329"/>
    <w:rsid w:val="13257104"/>
    <w:rsid w:val="14121C6E"/>
    <w:rsid w:val="166542B2"/>
    <w:rsid w:val="17730E90"/>
    <w:rsid w:val="17BFB93C"/>
    <w:rsid w:val="17D47448"/>
    <w:rsid w:val="18382622"/>
    <w:rsid w:val="1AC651F5"/>
    <w:rsid w:val="1CAF039B"/>
    <w:rsid w:val="1EA40861"/>
    <w:rsid w:val="1F047610"/>
    <w:rsid w:val="1F9A415C"/>
    <w:rsid w:val="1FF77FC0"/>
    <w:rsid w:val="204E1BC3"/>
    <w:rsid w:val="22B90C60"/>
    <w:rsid w:val="240F241A"/>
    <w:rsid w:val="25681895"/>
    <w:rsid w:val="25B13C91"/>
    <w:rsid w:val="25D517BC"/>
    <w:rsid w:val="2684396B"/>
    <w:rsid w:val="26AE4AD7"/>
    <w:rsid w:val="27D425CA"/>
    <w:rsid w:val="287626F8"/>
    <w:rsid w:val="2CFDDEFE"/>
    <w:rsid w:val="2E7BB458"/>
    <w:rsid w:val="2F1BD983"/>
    <w:rsid w:val="2FB27C17"/>
    <w:rsid w:val="2FB7AC9F"/>
    <w:rsid w:val="2FC2425D"/>
    <w:rsid w:val="2FFE2E37"/>
    <w:rsid w:val="30AD6D8F"/>
    <w:rsid w:val="33922C06"/>
    <w:rsid w:val="347A5464"/>
    <w:rsid w:val="35621A2B"/>
    <w:rsid w:val="364E03F2"/>
    <w:rsid w:val="38B51EDE"/>
    <w:rsid w:val="398E26E7"/>
    <w:rsid w:val="3B3B11C3"/>
    <w:rsid w:val="3B815EBA"/>
    <w:rsid w:val="3BA40C7A"/>
    <w:rsid w:val="3BEF2445"/>
    <w:rsid w:val="3EE50B51"/>
    <w:rsid w:val="3EF6A5AA"/>
    <w:rsid w:val="3FAF9EFD"/>
    <w:rsid w:val="40DA0D7C"/>
    <w:rsid w:val="41EE3A17"/>
    <w:rsid w:val="426D634C"/>
    <w:rsid w:val="42DC0504"/>
    <w:rsid w:val="435968D0"/>
    <w:rsid w:val="478F7842"/>
    <w:rsid w:val="48432747"/>
    <w:rsid w:val="49112E4D"/>
    <w:rsid w:val="4ABD70AF"/>
    <w:rsid w:val="4C39104D"/>
    <w:rsid w:val="4C646B29"/>
    <w:rsid w:val="4D431A8A"/>
    <w:rsid w:val="4D562A3C"/>
    <w:rsid w:val="4D583071"/>
    <w:rsid w:val="4D7FCB9A"/>
    <w:rsid w:val="4F2A08C3"/>
    <w:rsid w:val="513A1467"/>
    <w:rsid w:val="5208557B"/>
    <w:rsid w:val="5253217F"/>
    <w:rsid w:val="54026447"/>
    <w:rsid w:val="55D87B28"/>
    <w:rsid w:val="58627AA0"/>
    <w:rsid w:val="5B2D6B4B"/>
    <w:rsid w:val="5B3B0E14"/>
    <w:rsid w:val="5B4B7D30"/>
    <w:rsid w:val="5C2B72A1"/>
    <w:rsid w:val="5DC83438"/>
    <w:rsid w:val="5EB032DF"/>
    <w:rsid w:val="5EDE5813"/>
    <w:rsid w:val="5F2B5659"/>
    <w:rsid w:val="5F2E0366"/>
    <w:rsid w:val="5FBF8CEA"/>
    <w:rsid w:val="5FD92C57"/>
    <w:rsid w:val="5FE354FF"/>
    <w:rsid w:val="5FF57D16"/>
    <w:rsid w:val="5FF736E9"/>
    <w:rsid w:val="62D3168C"/>
    <w:rsid w:val="64C86FBA"/>
    <w:rsid w:val="65395BAB"/>
    <w:rsid w:val="65DF5725"/>
    <w:rsid w:val="66263F98"/>
    <w:rsid w:val="67002FCA"/>
    <w:rsid w:val="67461C4E"/>
    <w:rsid w:val="68A90204"/>
    <w:rsid w:val="6AD44F64"/>
    <w:rsid w:val="6D1946ED"/>
    <w:rsid w:val="6E4678CD"/>
    <w:rsid w:val="6E865123"/>
    <w:rsid w:val="6E8C763E"/>
    <w:rsid w:val="6FBB8499"/>
    <w:rsid w:val="6FFFDCE8"/>
    <w:rsid w:val="70E62CA2"/>
    <w:rsid w:val="73EFB9F3"/>
    <w:rsid w:val="74365785"/>
    <w:rsid w:val="745623AD"/>
    <w:rsid w:val="74D3353D"/>
    <w:rsid w:val="7578D50F"/>
    <w:rsid w:val="75FBC29E"/>
    <w:rsid w:val="761855A7"/>
    <w:rsid w:val="769D02A6"/>
    <w:rsid w:val="76AA4771"/>
    <w:rsid w:val="76D343CD"/>
    <w:rsid w:val="77E6FD8A"/>
    <w:rsid w:val="77F25D1D"/>
    <w:rsid w:val="77FDDF42"/>
    <w:rsid w:val="78D930EC"/>
    <w:rsid w:val="79413006"/>
    <w:rsid w:val="7A7E7102"/>
    <w:rsid w:val="7ACF5B80"/>
    <w:rsid w:val="7B5FE619"/>
    <w:rsid w:val="7B673067"/>
    <w:rsid w:val="7BF69E99"/>
    <w:rsid w:val="7BFB53AB"/>
    <w:rsid w:val="7CBB5975"/>
    <w:rsid w:val="7D2D355B"/>
    <w:rsid w:val="7DEF794A"/>
    <w:rsid w:val="7DEF79B9"/>
    <w:rsid w:val="7EBFAA0C"/>
    <w:rsid w:val="7ED858CA"/>
    <w:rsid w:val="7EF26EA1"/>
    <w:rsid w:val="7EF49745"/>
    <w:rsid w:val="7EF9B995"/>
    <w:rsid w:val="7EFB8805"/>
    <w:rsid w:val="7F58CBAA"/>
    <w:rsid w:val="7F6E39ED"/>
    <w:rsid w:val="7FD20541"/>
    <w:rsid w:val="7FDB2EEE"/>
    <w:rsid w:val="7FF3A786"/>
    <w:rsid w:val="7FF7B198"/>
    <w:rsid w:val="7FFAAA9D"/>
    <w:rsid w:val="7FFB240B"/>
    <w:rsid w:val="7FFF110C"/>
    <w:rsid w:val="7FFF6F2B"/>
    <w:rsid w:val="AD68F226"/>
    <w:rsid w:val="B7FF30AD"/>
    <w:rsid w:val="BFF62CED"/>
    <w:rsid w:val="BFFD5B53"/>
    <w:rsid w:val="CBEFD6F1"/>
    <w:rsid w:val="CFBB9A09"/>
    <w:rsid w:val="D7ECB61A"/>
    <w:rsid w:val="DBFB401A"/>
    <w:rsid w:val="DE7D60CA"/>
    <w:rsid w:val="DFDF9DCC"/>
    <w:rsid w:val="DFF5BFAF"/>
    <w:rsid w:val="EF771B80"/>
    <w:rsid w:val="EFFB23E1"/>
    <w:rsid w:val="F33F87D8"/>
    <w:rsid w:val="F6A77413"/>
    <w:rsid w:val="F77F7847"/>
    <w:rsid w:val="F7DF1832"/>
    <w:rsid w:val="F7E39B0E"/>
    <w:rsid w:val="FA7D4A82"/>
    <w:rsid w:val="FD7FF85C"/>
    <w:rsid w:val="FDFC4B07"/>
    <w:rsid w:val="FEF16400"/>
    <w:rsid w:val="FF7D83BD"/>
    <w:rsid w:val="FF8BD5DD"/>
    <w:rsid w:val="FFB71C5E"/>
    <w:rsid w:val="FFCB8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BBD2EA3CEC4FE79A29131EE4000FF7"/>
        <w:style w:val=""/>
        <w:category>
          <w:name w:val="常规"/>
          <w:gallery w:val="placeholder"/>
        </w:category>
        <w:types>
          <w:type w:val="bbPlcHdr"/>
        </w:types>
        <w:behaviors>
          <w:behavior w:val="content"/>
        </w:behaviors>
        <w:description w:val=""/>
        <w:guid w:val="{D3026EDC-322B-4252-AB84-73B61CA2D583}"/>
      </w:docPartPr>
      <w:docPartBody>
        <w:p>
          <w:pPr>
            <w:pStyle w:val="5"/>
          </w:pPr>
          <w:r>
            <w:rPr>
              <w:rStyle w:val="4"/>
              <w:rFonts w:hint="eastAsia"/>
            </w:rPr>
            <w:t>单击或点击此处输入文字。</w:t>
          </w:r>
        </w:p>
      </w:docPartBody>
    </w:docPart>
    <w:docPart>
      <w:docPartPr>
        <w:name w:val="BBDAB2565B50480E9F92713B8F546A4F"/>
        <w:style w:val=""/>
        <w:category>
          <w:name w:val="常规"/>
          <w:gallery w:val="placeholder"/>
        </w:category>
        <w:types>
          <w:type w:val="bbPlcHdr"/>
        </w:types>
        <w:behaviors>
          <w:behavior w:val="content"/>
        </w:behaviors>
        <w:description w:val=""/>
        <w:guid w:val="{8E2F8FB4-DFBA-400E-B452-15A1B5F09FB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6E"/>
    <w:rsid w:val="000524E3"/>
    <w:rsid w:val="001B74A4"/>
    <w:rsid w:val="002958DF"/>
    <w:rsid w:val="00351D77"/>
    <w:rsid w:val="003B6B3B"/>
    <w:rsid w:val="00493C60"/>
    <w:rsid w:val="00762D57"/>
    <w:rsid w:val="0097006E"/>
    <w:rsid w:val="00A44DA5"/>
    <w:rsid w:val="00A75AAE"/>
    <w:rsid w:val="00B53B13"/>
    <w:rsid w:val="00DE1742"/>
    <w:rsid w:val="00F57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BBD2EA3CEC4FE79A29131EE4000F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D73FFA7ACBE4956B6BF53039C1A08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BDAB2565B50480E9F92713B8F546A4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8</Pages>
  <Words>4226</Words>
  <Characters>4622</Characters>
  <Lines>1</Lines>
  <Paragraphs>1</Paragraphs>
  <TotalTime>0</TotalTime>
  <ScaleCrop>false</ScaleCrop>
  <LinksUpToDate>false</LinksUpToDate>
  <CharactersWithSpaces>5095</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2022-09-05T10:51:00Z</dcterms:created>
  <dc:creator>安梦</dc:creator>
  <dc:description>&lt;config cover="true" show_menu="true" version="1.0.0" doctype="SDKXY"&gt;_x000d_
&lt;/config&gt;</dc:description>
  <cp:lastModifiedBy>xjkp</cp:lastModifiedBy>
  <cp:lastPrinted>2020-09-04T10:00:00Z</cp:lastPrinted>
  <dcterms:modified xsi:type="dcterms:W3CDTF">2024-01-26T10:17:40Z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BF5D5B9C9DD24E4391B6659FB7D64F79_13</vt:lpwstr>
  </property>
</Properties>
</file>