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4D8FE" w14:textId="77777777" w:rsidR="00FC0AB3" w:rsidRDefault="00000000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14:paraId="49354E08" w14:textId="77777777" w:rsidR="00FC0AB3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1CFF66DE" w14:textId="3A30A05D" w:rsidR="00FC0AB3" w:rsidRDefault="00000000"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ascii="仿宋_GB2312" w:eastAsia="仿宋_GB2312" w:hAnsi="仿宋" w:cs="宋体" w:hint="eastAsia"/>
          <w:kern w:val="0"/>
          <w:szCs w:val="21"/>
        </w:rPr>
        <w:t>《</w:t>
      </w:r>
      <w:r w:rsidR="0004346F" w:rsidRPr="0004346F">
        <w:rPr>
          <w:rFonts w:ascii="仿宋_GB2312" w:eastAsia="仿宋_GB2312" w:hAnsi="仿宋" w:cs="宋体" w:hint="eastAsia"/>
          <w:kern w:val="0"/>
          <w:szCs w:val="21"/>
          <w:lang w:val="en"/>
        </w:rPr>
        <w:t>冬闲田大规格鱼苗养殖技术规程</w:t>
      </w:r>
      <w:r>
        <w:rPr>
          <w:rFonts w:ascii="仿宋_GB2312" w:eastAsia="仿宋_GB2312" w:hAnsi="仿宋" w:cs="宋体" w:hint="eastAsia"/>
          <w:kern w:val="0"/>
          <w:szCs w:val="21"/>
        </w:rPr>
        <w:t>》</w:t>
      </w:r>
      <w:r>
        <w:rPr>
          <w:szCs w:val="21"/>
        </w:rPr>
        <w:t xml:space="preserve"> </w:t>
      </w:r>
    </w:p>
    <w:p w14:paraId="0D1A23F3" w14:textId="014B1F5C" w:rsidR="00FC0AB3" w:rsidRDefault="00000000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B20F53">
        <w:rPr>
          <w:rFonts w:ascii="仿宋_GB2312" w:eastAsia="仿宋_GB2312" w:hAnsi="仿宋" w:cs="宋体" w:hint="eastAsia"/>
          <w:kern w:val="0"/>
          <w:szCs w:val="21"/>
        </w:rPr>
        <w:t>湖南农业大学</w:t>
      </w:r>
    </w:p>
    <w:p w14:paraId="3EE1D7D3" w14:textId="73F66841" w:rsidR="00FC0AB3" w:rsidRDefault="00000000">
      <w:pPr>
        <w:rPr>
          <w:szCs w:val="21"/>
        </w:rPr>
      </w:pPr>
      <w:r>
        <w:rPr>
          <w:rFonts w:hint="eastAsia"/>
          <w:szCs w:val="21"/>
        </w:rPr>
        <w:t>联系人：</w:t>
      </w:r>
      <w:r w:rsidR="0004346F" w:rsidRPr="0004346F">
        <w:rPr>
          <w:rFonts w:hint="eastAsia"/>
          <w:szCs w:val="21"/>
        </w:rPr>
        <w:t>李奎</w:t>
      </w:r>
    </w:p>
    <w:p w14:paraId="24B9E0BA" w14:textId="67E5E32F" w:rsidR="00B20F53" w:rsidRPr="00B20F53" w:rsidRDefault="00000000">
      <w:pPr>
        <w:rPr>
          <w:szCs w:val="21"/>
        </w:rPr>
      </w:pPr>
      <w:r>
        <w:rPr>
          <w:rFonts w:hint="eastAsia"/>
          <w:szCs w:val="21"/>
        </w:rPr>
        <w:t>电话：</w:t>
      </w:r>
      <w:r w:rsidR="0004346F" w:rsidRPr="0004346F">
        <w:rPr>
          <w:szCs w:val="21"/>
        </w:rPr>
        <w:t>18390238053</w:t>
      </w:r>
      <w:r>
        <w:rPr>
          <w:szCs w:val="21"/>
        </w:rPr>
        <w:t xml:space="preserve">             E-mail</w:t>
      </w:r>
      <w:r w:rsidR="00B20F53">
        <w:rPr>
          <w:rFonts w:hint="eastAsia"/>
          <w:szCs w:val="21"/>
        </w:rPr>
        <w:t>：</w:t>
      </w:r>
      <w:r w:rsidR="0004346F" w:rsidRPr="0004346F">
        <w:t>2417923687@qq.com</w:t>
      </w:r>
      <w:r w:rsidR="0004346F">
        <w:rPr>
          <w:szCs w:val="21"/>
        </w:rPr>
        <w:t xml:space="preserve"> 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FC0AB3" w14:paraId="5DF3C5A5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97D0AEE" w14:textId="77777777" w:rsidR="00FC0AB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6D1903D5" w14:textId="77777777" w:rsidR="00FC0AB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73B4E522" w14:textId="77777777" w:rsidR="00FC0AB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7DC732C6" w14:textId="77777777" w:rsidR="00FC0AB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FC0AB3" w14:paraId="41C25637" w14:textId="77777777" w:rsidTr="00B20F53">
        <w:trPr>
          <w:cantSplit/>
          <w:trHeight w:val="9112"/>
        </w:trPr>
        <w:tc>
          <w:tcPr>
            <w:tcW w:w="720" w:type="dxa"/>
            <w:tcBorders>
              <w:bottom w:val="single" w:sz="12" w:space="0" w:color="auto"/>
            </w:tcBorders>
          </w:tcPr>
          <w:p w14:paraId="6BF2448C" w14:textId="77777777" w:rsidR="00FC0AB3" w:rsidRDefault="00FC0AB3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483CA77E" w14:textId="77777777" w:rsidR="00FC0AB3" w:rsidRDefault="00FC0AB3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59F277B2" w14:textId="77777777" w:rsidR="00FC0AB3" w:rsidRDefault="00FC0AB3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45E6C938" w14:textId="77777777" w:rsidR="00FC0AB3" w:rsidRDefault="00FC0AB3">
            <w:pPr>
              <w:spacing w:line="360" w:lineRule="auto"/>
            </w:pPr>
          </w:p>
        </w:tc>
      </w:tr>
    </w:tbl>
    <w:p w14:paraId="577252E5" w14:textId="77777777" w:rsidR="00FC0AB3" w:rsidRDefault="00000000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57E31001" w14:textId="5A734B25" w:rsidR="00FC0AB3" w:rsidRDefault="00000000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B20F53">
        <w:t>4</w:t>
      </w:r>
      <w:r>
        <w:rPr>
          <w:rFonts w:hint="eastAsia"/>
        </w:rPr>
        <w:t>日前反馈）</w:t>
      </w:r>
    </w:p>
    <w:sectPr w:rsidR="00FC0AB3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71CA" w14:textId="77777777" w:rsidR="008D121B" w:rsidRDefault="008D121B">
      <w:r>
        <w:separator/>
      </w:r>
    </w:p>
  </w:endnote>
  <w:endnote w:type="continuationSeparator" w:id="0">
    <w:p w14:paraId="0E4E1B49" w14:textId="77777777" w:rsidR="008D121B" w:rsidRDefault="008D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44CE" w14:textId="77777777" w:rsidR="00FC0AB3" w:rsidRDefault="00000000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2C486D33" w14:textId="77777777" w:rsidR="00FC0AB3" w:rsidRDefault="00FC0A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B8588" w14:textId="77777777" w:rsidR="008D121B" w:rsidRDefault="008D121B">
      <w:r>
        <w:separator/>
      </w:r>
    </w:p>
  </w:footnote>
  <w:footnote w:type="continuationSeparator" w:id="0">
    <w:p w14:paraId="6C4EF52C" w14:textId="77777777" w:rsidR="008D121B" w:rsidRDefault="008D1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984"/>
    <w:rsid w:val="DCEFB392"/>
    <w:rsid w:val="F6EDE4F1"/>
    <w:rsid w:val="FFDEE291"/>
    <w:rsid w:val="0004346F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86E08"/>
    <w:rsid w:val="007B3CF1"/>
    <w:rsid w:val="008773E4"/>
    <w:rsid w:val="008D121B"/>
    <w:rsid w:val="009A3FBC"/>
    <w:rsid w:val="00B07984"/>
    <w:rsid w:val="00B20F53"/>
    <w:rsid w:val="00B671FD"/>
    <w:rsid w:val="00D84BF9"/>
    <w:rsid w:val="00DB3982"/>
    <w:rsid w:val="00EE3ADA"/>
    <w:rsid w:val="00F0025F"/>
    <w:rsid w:val="00F86D83"/>
    <w:rsid w:val="00FC0AB3"/>
    <w:rsid w:val="14915D93"/>
    <w:rsid w:val="1673C697"/>
    <w:rsid w:val="2D63B583"/>
    <w:rsid w:val="4F900364"/>
    <w:rsid w:val="756EB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B48685"/>
  <w15:docId w15:val="{3ACEC3E7-9843-4267-BBB3-A714F271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character" w:styleId="a7">
    <w:name w:val="Hyperlink"/>
    <w:uiPriority w:val="99"/>
    <w:unhideWhenUsed/>
    <w:rsid w:val="00B20F53"/>
    <w:rPr>
      <w:color w:val="0000FF"/>
      <w:u w:val="single"/>
    </w:rPr>
  </w:style>
  <w:style w:type="character" w:styleId="a8">
    <w:name w:val="Unresolved Mention"/>
    <w:uiPriority w:val="99"/>
    <w:semiHidden/>
    <w:unhideWhenUsed/>
    <w:rsid w:val="00B20F53"/>
    <w:rPr>
      <w:color w:val="605E5C"/>
      <w:shd w:val="clear" w:color="auto" w:fill="E1DFDD"/>
    </w:rPr>
  </w:style>
  <w:style w:type="character" w:styleId="a9">
    <w:name w:val="FollowedHyperlink"/>
    <w:uiPriority w:val="99"/>
    <w:semiHidden/>
    <w:unhideWhenUsed/>
    <w:rsid w:val="0004346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Kui Li</cp:lastModifiedBy>
  <cp:revision>7</cp:revision>
  <dcterms:created xsi:type="dcterms:W3CDTF">2020-06-04T18:26:00Z</dcterms:created>
  <dcterms:modified xsi:type="dcterms:W3CDTF">2023-09-14T03:14:00Z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