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115" w:rsidRDefault="009B29E9">
      <w:pPr>
        <w:pStyle w:val="affffff8"/>
        <w:framePr w:wrap="around"/>
      </w:pPr>
      <w:r>
        <w:rPr>
          <w:rFonts w:ascii="Times New Roman"/>
        </w:rPr>
        <w:t>ICS</w:t>
      </w:r>
      <w:r>
        <w:rPr>
          <w:rFonts w:ascii="MS Mincho" w:eastAsia="MS Mincho" w:hAnsi="MS Mincho" w:cs="MS Mincho" w:hint="eastAsia"/>
        </w:rPr>
        <w:t> </w:t>
      </w:r>
      <w:bookmarkStart w:id="0" w:name="ICS"/>
      <w:r w:rsidR="00AA728C">
        <w:fldChar w:fldCharType="begin">
          <w:ffData>
            <w:name w:val="ICS"/>
            <w:enabled/>
            <w:calcOnExit w:val="0"/>
            <w:helpText w:type="text" w:val="请输入正确的ICS号："/>
            <w:textInput>
              <w:default w:val="点击此处添加ICS号"/>
            </w:textInput>
          </w:ffData>
        </w:fldChar>
      </w:r>
      <w:r>
        <w:instrText xml:space="preserve"> FORMTEXT </w:instrText>
      </w:r>
      <w:r w:rsidR="00AA728C">
        <w:fldChar w:fldCharType="separate"/>
      </w:r>
      <w:r>
        <w:t>     </w:t>
      </w:r>
      <w:r w:rsidR="00AA728C">
        <w:fldChar w:fldCharType="end"/>
      </w:r>
      <w:bookmarkEnd w:id="0"/>
    </w:p>
    <w:bookmarkStart w:id="1" w:name="WXFLH"/>
    <w:p w:rsidR="00420115" w:rsidRDefault="00AA728C">
      <w:pPr>
        <w:pStyle w:val="affffff8"/>
        <w:framePr w:wrap="around"/>
      </w:pPr>
      <w:r>
        <w:fldChar w:fldCharType="begin">
          <w:ffData>
            <w:name w:val="WXFLH"/>
            <w:enabled/>
            <w:calcOnExit w:val="0"/>
            <w:helpText w:type="text" w:val="请输入中国标准文献分类号："/>
            <w:textInput>
              <w:default w:val="点击此处添加中国标准文献分类号"/>
            </w:textInput>
          </w:ffData>
        </w:fldChar>
      </w:r>
      <w:r w:rsidR="009B29E9">
        <w:instrText xml:space="preserve"> FORMTEXT </w:instrText>
      </w:r>
      <w:r>
        <w:fldChar w:fldCharType="separate"/>
      </w:r>
      <w:r w:rsidR="009B29E9">
        <w:rPr>
          <w:rFonts w:hint="eastAsia"/>
        </w:rPr>
        <w:t>点击此处添加中国标准文献分类号</w:t>
      </w:r>
      <w:r>
        <w:fldChar w:fldCharType="end"/>
      </w:r>
      <w:bookmarkEnd w:id="1"/>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54"/>
      </w:tblGrid>
      <w:tr w:rsidR="00420115">
        <w:tc>
          <w:tcPr>
            <w:tcW w:w="9854" w:type="dxa"/>
            <w:tcBorders>
              <w:top w:val="nil"/>
              <w:left w:val="nil"/>
              <w:bottom w:val="nil"/>
              <w:right w:val="nil"/>
            </w:tcBorders>
          </w:tcPr>
          <w:p w:rsidR="00420115" w:rsidRDefault="00AA728C">
            <w:pPr>
              <w:pStyle w:val="affffff8"/>
              <w:framePr w:wrap="around"/>
            </w:pPr>
            <w:r>
              <w:pict>
                <v:rect id="BAH" o:spid="_x0000_s1039" style="position:absolute;margin-left:-5.25pt;margin-top:0;width:68.25pt;height:15.6pt;z-index:-251654144" stroked="f"/>
              </w:pict>
            </w:r>
            <w:r>
              <w:fldChar w:fldCharType="begin">
                <w:ffData>
                  <w:name w:val="BAH"/>
                  <w:enabled/>
                  <w:calcOnExit w:val="0"/>
                  <w:textInput/>
                </w:ffData>
              </w:fldChar>
            </w:r>
            <w:bookmarkStart w:id="2" w:name="BAH"/>
            <w:r w:rsidR="009B29E9">
              <w:instrText xml:space="preserve"> FORMTEXT </w:instrText>
            </w:r>
            <w:r>
              <w:fldChar w:fldCharType="separate"/>
            </w:r>
            <w:r w:rsidR="009B29E9">
              <w:t>     </w:t>
            </w:r>
            <w:r>
              <w:fldChar w:fldCharType="end"/>
            </w:r>
            <w:bookmarkEnd w:id="2"/>
          </w:p>
        </w:tc>
      </w:tr>
    </w:tbl>
    <w:p w:rsidR="00420115" w:rsidRDefault="009B29E9">
      <w:pPr>
        <w:pStyle w:val="afffff4"/>
        <w:framePr w:wrap="around"/>
      </w:pPr>
      <w:r>
        <w:t>DB</w:t>
      </w:r>
      <w:bookmarkStart w:id="3" w:name="c3"/>
      <w:r w:rsidR="00AA728C">
        <w:fldChar w:fldCharType="begin">
          <w:ffData>
            <w:name w:val="c3"/>
            <w:enabled/>
            <w:calcOnExit w:val="0"/>
            <w:entryMacro w:val="ShowHelp16"/>
            <w:textInput>
              <w:maxLength w:val="2"/>
            </w:textInput>
          </w:ffData>
        </w:fldChar>
      </w:r>
      <w:r>
        <w:instrText xml:space="preserve"> FORMTEXT </w:instrText>
      </w:r>
      <w:r w:rsidR="00AA728C">
        <w:fldChar w:fldCharType="separate"/>
      </w:r>
      <w:r>
        <w:rPr>
          <w:rFonts w:hint="eastAsia"/>
        </w:rPr>
        <w:t>43</w:t>
      </w:r>
      <w:r w:rsidR="00AA728C">
        <w:fldChar w:fldCharType="end"/>
      </w:r>
      <w:bookmarkEnd w:id="3"/>
    </w:p>
    <w:bookmarkStart w:id="4" w:name="c4"/>
    <w:p w:rsidR="00420115" w:rsidRDefault="00AA728C">
      <w:pPr>
        <w:pStyle w:val="afffd"/>
        <w:framePr w:wrap="around"/>
      </w:pPr>
      <w:r>
        <w:fldChar w:fldCharType="begin">
          <w:ffData>
            <w:name w:val="c4"/>
            <w:enabled/>
            <w:calcOnExit w:val="0"/>
            <w:entryMacro w:val="showhelp12"/>
            <w:textInput/>
          </w:ffData>
        </w:fldChar>
      </w:r>
      <w:r w:rsidR="009B29E9">
        <w:instrText xml:space="preserve"> FORMTEXT </w:instrText>
      </w:r>
      <w:r>
        <w:fldChar w:fldCharType="separate"/>
      </w:r>
      <w:r w:rsidR="009B29E9">
        <w:rPr>
          <w:rFonts w:hint="eastAsia"/>
        </w:rPr>
        <w:t>湖南省</w:t>
      </w:r>
      <w:r>
        <w:fldChar w:fldCharType="end"/>
      </w:r>
      <w:bookmarkEnd w:id="4"/>
      <w:r w:rsidR="009B29E9">
        <w:rPr>
          <w:rFonts w:hint="eastAsia"/>
        </w:rPr>
        <w:t>地方标准</w:t>
      </w:r>
    </w:p>
    <w:p w:rsidR="00420115" w:rsidRDefault="009B29E9">
      <w:pPr>
        <w:pStyle w:val="24"/>
        <w:framePr w:wrap="around"/>
        <w:rPr>
          <w:rFonts w:hAnsi="黑体"/>
        </w:rPr>
      </w:pPr>
      <w:r>
        <w:rPr>
          <w:rFonts w:ascii="Times New Roman"/>
        </w:rPr>
        <w:t xml:space="preserve">DB </w:t>
      </w:r>
      <w:bookmarkStart w:id="5" w:name="StdNo0"/>
      <w:r w:rsidR="00AA728C">
        <w:rPr>
          <w:rFonts w:hAnsi="黑体"/>
        </w:rPr>
        <w:fldChar w:fldCharType="begin">
          <w:ffData>
            <w:name w:val="StdNo0"/>
            <w:enabled/>
            <w:calcOnExit w:val="0"/>
            <w:textInput>
              <w:default w:val="XX"/>
              <w:maxLength w:val="2"/>
            </w:textInput>
          </w:ffData>
        </w:fldChar>
      </w:r>
      <w:r>
        <w:rPr>
          <w:rFonts w:hAnsi="黑体"/>
        </w:rPr>
        <w:instrText xml:space="preserve"> FORMTEXT </w:instrText>
      </w:r>
      <w:r w:rsidR="00AA728C">
        <w:rPr>
          <w:rFonts w:hAnsi="黑体"/>
        </w:rPr>
      </w:r>
      <w:r w:rsidR="00AA728C">
        <w:rPr>
          <w:rFonts w:hAnsi="黑体"/>
        </w:rPr>
        <w:fldChar w:fldCharType="separate"/>
      </w:r>
      <w:r>
        <w:rPr>
          <w:rFonts w:hAnsi="黑体" w:hint="eastAsia"/>
        </w:rPr>
        <w:t>43</w:t>
      </w:r>
      <w:r w:rsidR="00AA728C">
        <w:rPr>
          <w:rFonts w:hAnsi="黑体"/>
        </w:rPr>
        <w:fldChar w:fldCharType="end"/>
      </w:r>
      <w:bookmarkEnd w:id="5"/>
      <w:r>
        <w:rPr>
          <w:rFonts w:hAnsi="黑体"/>
        </w:rPr>
        <w:t xml:space="preserve">/ </w:t>
      </w:r>
      <w:bookmarkStart w:id="6" w:name="StdNo1"/>
      <w:r w:rsidR="00AA728C">
        <w:rPr>
          <w:rFonts w:hAnsi="黑体"/>
        </w:rPr>
        <w:fldChar w:fldCharType="begin">
          <w:ffData>
            <w:name w:val="StdNo1"/>
            <w:enabled/>
            <w:calcOnExit w:val="0"/>
            <w:textInput>
              <w:default w:val="XXXXX"/>
            </w:textInput>
          </w:ffData>
        </w:fldChar>
      </w:r>
      <w:r>
        <w:rPr>
          <w:rFonts w:hAnsi="黑体"/>
        </w:rPr>
        <w:instrText xml:space="preserve"> FORMTEXT </w:instrText>
      </w:r>
      <w:r w:rsidR="00AA728C">
        <w:rPr>
          <w:rFonts w:hAnsi="黑体"/>
        </w:rPr>
      </w:r>
      <w:r w:rsidR="00AA728C">
        <w:rPr>
          <w:rFonts w:hAnsi="黑体"/>
        </w:rPr>
        <w:fldChar w:fldCharType="separate"/>
      </w:r>
      <w:r>
        <w:rPr>
          <w:rFonts w:hAnsi="黑体" w:hint="eastAsia"/>
        </w:rPr>
        <w:t xml:space="preserve">T </w:t>
      </w:r>
      <w:r>
        <w:rPr>
          <w:rFonts w:hAnsi="黑体"/>
        </w:rPr>
        <w:t>XXX</w:t>
      </w:r>
      <w:r w:rsidR="00AA728C">
        <w:rPr>
          <w:rFonts w:hAnsi="黑体"/>
        </w:rPr>
        <w:fldChar w:fldCharType="end"/>
      </w:r>
      <w:bookmarkEnd w:id="6"/>
      <w:r>
        <w:rPr>
          <w:rFonts w:hAnsi="黑体"/>
        </w:rPr>
        <w:t>—</w:t>
      </w:r>
      <w:bookmarkStart w:id="7" w:name="StdNo2"/>
      <w:r w:rsidR="00AA728C">
        <w:rPr>
          <w:rFonts w:hAnsi="黑体"/>
        </w:rPr>
        <w:fldChar w:fldCharType="begin">
          <w:ffData>
            <w:name w:val="StdNo2"/>
            <w:enabled/>
            <w:calcOnExit w:val="0"/>
            <w:textInput>
              <w:default w:val="XXXX"/>
              <w:maxLength w:val="4"/>
            </w:textInput>
          </w:ffData>
        </w:fldChar>
      </w:r>
      <w:r>
        <w:rPr>
          <w:rFonts w:hAnsi="黑体"/>
        </w:rPr>
        <w:instrText xml:space="preserve"> FORMTEXT </w:instrText>
      </w:r>
      <w:r w:rsidR="00AA728C">
        <w:rPr>
          <w:rFonts w:hAnsi="黑体"/>
        </w:rPr>
      </w:r>
      <w:r w:rsidR="00AA728C">
        <w:rPr>
          <w:rFonts w:hAnsi="黑体"/>
        </w:rPr>
        <w:fldChar w:fldCharType="separate"/>
      </w:r>
      <w:r>
        <w:rPr>
          <w:rFonts w:hAnsi="黑体" w:hint="eastAsia"/>
        </w:rPr>
        <w:t>2023</w:t>
      </w:r>
      <w:r w:rsidR="00AA728C">
        <w:rPr>
          <w:rFonts w:hAnsi="黑体"/>
        </w:rPr>
        <w:fldChar w:fldCharType="end"/>
      </w:r>
      <w:bookmarkEnd w:id="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356"/>
      </w:tblGrid>
      <w:tr w:rsidR="00420115">
        <w:tc>
          <w:tcPr>
            <w:tcW w:w="9356" w:type="dxa"/>
            <w:tcBorders>
              <w:top w:val="nil"/>
              <w:left w:val="nil"/>
              <w:bottom w:val="nil"/>
              <w:right w:val="nil"/>
            </w:tcBorders>
          </w:tcPr>
          <w:p w:rsidR="00420115" w:rsidRDefault="00AA728C">
            <w:pPr>
              <w:pStyle w:val="affff8"/>
              <w:framePr w:wrap="around"/>
            </w:pPr>
            <w:bookmarkStart w:id="8" w:name="DT"/>
            <w:r>
              <w:pict>
                <v:rect id="DT" o:spid="_x0000_s1036" style="position:absolute;left:0;text-align:left;margin-left:372.8pt;margin-top:2.7pt;width:90pt;height:18pt;z-index:-251657216" stroked="f"/>
              </w:pict>
            </w:r>
            <w:r>
              <w:fldChar w:fldCharType="begin">
                <w:ffData>
                  <w:name w:val="DT"/>
                  <w:enabled/>
                  <w:calcOnExit w:val="0"/>
                  <w:entryMacro w:val="ShowHelp4"/>
                  <w:textInput/>
                </w:ffData>
              </w:fldChar>
            </w:r>
            <w:r w:rsidR="009B29E9">
              <w:instrText xml:space="preserve"> FORMTEXT </w:instrText>
            </w:r>
            <w:r>
              <w:fldChar w:fldCharType="separate"/>
            </w:r>
            <w:r w:rsidR="009B29E9">
              <w:t>     </w:t>
            </w:r>
            <w:r>
              <w:fldChar w:fldCharType="end"/>
            </w:r>
            <w:bookmarkEnd w:id="8"/>
          </w:p>
        </w:tc>
      </w:tr>
    </w:tbl>
    <w:p w:rsidR="00420115" w:rsidRDefault="00420115">
      <w:pPr>
        <w:pStyle w:val="24"/>
        <w:framePr w:wrap="around"/>
        <w:rPr>
          <w:rFonts w:hAnsi="黑体"/>
        </w:rPr>
      </w:pPr>
    </w:p>
    <w:p w:rsidR="00420115" w:rsidRDefault="00420115">
      <w:pPr>
        <w:pStyle w:val="24"/>
        <w:framePr w:wrap="around"/>
        <w:rPr>
          <w:rFonts w:hAnsi="黑体"/>
        </w:rPr>
      </w:pPr>
    </w:p>
    <w:bookmarkStart w:id="9" w:name="StdName"/>
    <w:p w:rsidR="00420115" w:rsidRDefault="00AA728C">
      <w:pPr>
        <w:pStyle w:val="afffc"/>
        <w:framePr w:wrap="around"/>
      </w:pPr>
      <w:r>
        <w:fldChar w:fldCharType="begin">
          <w:ffData>
            <w:name w:val="StdName"/>
            <w:enabled/>
            <w:calcOnExit w:val="0"/>
            <w:textInput>
              <w:default w:val="点击此处添加标准名称"/>
            </w:textInput>
          </w:ffData>
        </w:fldChar>
      </w:r>
      <w:r w:rsidR="009B29E9">
        <w:instrText xml:space="preserve"> FORMTEXT </w:instrText>
      </w:r>
      <w:r>
        <w:fldChar w:fldCharType="separate"/>
      </w:r>
      <w:r w:rsidR="009B29E9">
        <w:rPr>
          <w:rFonts w:hint="eastAsia"/>
        </w:rPr>
        <w:t>湘黄鸡山地养殖技术规程</w:t>
      </w:r>
      <w:r>
        <w:fldChar w:fldCharType="end"/>
      </w:r>
      <w:bookmarkEnd w:id="9"/>
    </w:p>
    <w:bookmarkStart w:id="10" w:name="StdEnglishName"/>
    <w:p w:rsidR="00420115" w:rsidRDefault="00AA728C">
      <w:pPr>
        <w:pStyle w:val="afffb"/>
        <w:framePr w:wrap="around"/>
      </w:pPr>
      <w:r>
        <w:fldChar w:fldCharType="begin">
          <w:ffData>
            <w:name w:val="StdEnglishName"/>
            <w:enabled/>
            <w:calcOnExit w:val="0"/>
            <w:textInput>
              <w:default w:val="点击此处添加标准英文译名"/>
            </w:textInput>
          </w:ffData>
        </w:fldChar>
      </w:r>
      <w:r w:rsidR="009B29E9">
        <w:instrText xml:space="preserve"> FORMTEXT </w:instrText>
      </w:r>
      <w:r>
        <w:fldChar w:fldCharType="separate"/>
      </w:r>
      <w:r w:rsidR="009B29E9">
        <w:rPr>
          <w:rFonts w:hint="eastAsia"/>
        </w:rPr>
        <w:t xml:space="preserve">Technical </w:t>
      </w:r>
      <w:r w:rsidR="007E7F11" w:rsidRPr="007E7F11">
        <w:t>Code fo</w:t>
      </w:r>
      <w:r w:rsidR="007E7F11">
        <w:rPr>
          <w:rFonts w:hint="eastAsia"/>
        </w:rPr>
        <w:t xml:space="preserve">r </w:t>
      </w:r>
      <w:r w:rsidR="007E7F11" w:rsidRPr="007E7F11">
        <w:t xml:space="preserve">breeding </w:t>
      </w:r>
      <w:r w:rsidR="009B29E9">
        <w:rPr>
          <w:rFonts w:hint="eastAsia"/>
        </w:rPr>
        <w:t xml:space="preserve">of Xianghuang chicken </w:t>
      </w:r>
      <w:r w:rsidR="007E7F11" w:rsidRPr="007E7F11">
        <w:t>within</w:t>
      </w:r>
      <w:r w:rsidR="009B29E9">
        <w:rPr>
          <w:rFonts w:hint="eastAsia"/>
        </w:rPr>
        <w:t xml:space="preserve"> mountain farming</w:t>
      </w:r>
      <w:r>
        <w:fldChar w:fldCharType="end"/>
      </w:r>
      <w:bookmarkEnd w:id="10"/>
    </w:p>
    <w:bookmarkStart w:id="11" w:name="YZBS"/>
    <w:p w:rsidR="00420115" w:rsidRDefault="00AA728C">
      <w:pPr>
        <w:pStyle w:val="afffa"/>
        <w:framePr w:wrap="around"/>
      </w:pPr>
      <w:r>
        <w:fldChar w:fldCharType="begin">
          <w:ffData>
            <w:name w:val="YZBS"/>
            <w:enabled/>
            <w:calcOnExit w:val="0"/>
            <w:textInput>
              <w:default w:val="点击此处添加与国际标准一致性程度的标识"/>
            </w:textInput>
          </w:ffData>
        </w:fldChar>
      </w:r>
      <w:r w:rsidR="009B29E9">
        <w:instrText xml:space="preserve"> FORMTEXT </w:instrText>
      </w:r>
      <w:r>
        <w:fldChar w:fldCharType="separate"/>
      </w:r>
      <w:r w:rsidR="009B29E9">
        <w:t>     </w:t>
      </w:r>
      <w:r>
        <w:fldChar w:fldCharType="end"/>
      </w:r>
      <w:bookmarkEnd w:id="11"/>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55"/>
      </w:tblGrid>
      <w:tr w:rsidR="00420115">
        <w:tc>
          <w:tcPr>
            <w:tcW w:w="9855" w:type="dxa"/>
            <w:tcBorders>
              <w:top w:val="nil"/>
              <w:left w:val="nil"/>
              <w:bottom w:val="nil"/>
              <w:right w:val="nil"/>
            </w:tcBorders>
          </w:tcPr>
          <w:p w:rsidR="00420115" w:rsidRDefault="00AA728C">
            <w:pPr>
              <w:pStyle w:val="afff9"/>
              <w:framePr w:wrap="around"/>
            </w:pPr>
            <w:r>
              <w:pict>
                <v:rect id="RQ" o:spid="_x0000_s1038" style="position:absolute;left:0;text-align:left;margin-left:173.3pt;margin-top:45.15pt;width:150pt;height:20pt;z-index:-251655168" stroked="f">
                  <w10:anchorlock/>
                </v:rect>
              </w:pict>
            </w:r>
            <w:r>
              <w:pict>
                <v:rect id="LB" o:spid="_x0000_s1037" style="position:absolute;left:0;text-align:left;margin-left:193.3pt;margin-top:20.15pt;width:100pt;height:24pt;z-index:-251656192" stroked="f"/>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9B29E9">
              <w:instrText xml:space="preserve"> FORMDROPDOWN </w:instrText>
            </w:r>
            <w:r>
              <w:fldChar w:fldCharType="end"/>
            </w:r>
            <w:bookmarkEnd w:id="12"/>
          </w:p>
        </w:tc>
      </w:tr>
      <w:bookmarkStart w:id="13" w:name="WCRQ"/>
      <w:tr w:rsidR="00420115">
        <w:tc>
          <w:tcPr>
            <w:tcW w:w="9855" w:type="dxa"/>
            <w:tcBorders>
              <w:top w:val="nil"/>
              <w:left w:val="nil"/>
              <w:bottom w:val="nil"/>
              <w:right w:val="nil"/>
            </w:tcBorders>
          </w:tcPr>
          <w:p w:rsidR="00420115" w:rsidRDefault="00AA728C">
            <w:pPr>
              <w:pStyle w:val="affff6"/>
              <w:framePr w:wrap="around"/>
            </w:pPr>
            <w:r>
              <w:fldChar w:fldCharType="begin">
                <w:ffData>
                  <w:name w:val="WCRQ"/>
                  <w:enabled/>
                  <w:calcOnExit w:val="0"/>
                  <w:textInput/>
                </w:ffData>
              </w:fldChar>
            </w:r>
            <w:r w:rsidR="009B29E9">
              <w:instrText xml:space="preserve"> FORMTEXT </w:instrText>
            </w:r>
            <w:r>
              <w:fldChar w:fldCharType="separate"/>
            </w:r>
            <w:r w:rsidR="009B29E9">
              <w:t>     </w:t>
            </w:r>
            <w:r>
              <w:fldChar w:fldCharType="end"/>
            </w:r>
            <w:bookmarkEnd w:id="13"/>
          </w:p>
        </w:tc>
      </w:tr>
    </w:tbl>
    <w:bookmarkStart w:id="14" w:name="FY"/>
    <w:p w:rsidR="00420115" w:rsidRDefault="00AA728C">
      <w:pPr>
        <w:pStyle w:val="afffffd"/>
        <w:framePr w:wrap="around"/>
      </w:pPr>
      <w:r>
        <w:rPr>
          <w:rFonts w:ascii="黑体"/>
        </w:rPr>
        <w:fldChar w:fldCharType="begin">
          <w:ffData>
            <w:name w:val="FY"/>
            <w:enabled/>
            <w:calcOnExit w:val="0"/>
            <w:entryMacro w:val="ShowHelp8"/>
            <w:textInput>
              <w:default w:val="XXXX"/>
              <w:maxLength w:val="4"/>
            </w:textInput>
          </w:ffData>
        </w:fldChar>
      </w:r>
      <w:r w:rsidR="009B29E9">
        <w:rPr>
          <w:rFonts w:ascii="黑体"/>
        </w:rPr>
        <w:instrText xml:space="preserve"> FORMTEXT </w:instrText>
      </w:r>
      <w:r>
        <w:rPr>
          <w:rFonts w:ascii="黑体"/>
        </w:rPr>
      </w:r>
      <w:r>
        <w:rPr>
          <w:rFonts w:ascii="黑体"/>
        </w:rPr>
        <w:fldChar w:fldCharType="separate"/>
      </w:r>
      <w:r w:rsidR="009B29E9">
        <w:rPr>
          <w:rFonts w:ascii="黑体" w:hint="eastAsia"/>
        </w:rPr>
        <w:t>2023</w:t>
      </w:r>
      <w:r>
        <w:rPr>
          <w:rFonts w:ascii="黑体"/>
        </w:rPr>
        <w:fldChar w:fldCharType="end"/>
      </w:r>
      <w:bookmarkEnd w:id="14"/>
      <w:r w:rsidR="009B29E9">
        <w:rPr>
          <w:rFonts w:ascii="黑体"/>
        </w:rPr>
        <w:t>-</w:t>
      </w:r>
      <w:r>
        <w:rPr>
          <w:rFonts w:ascii="黑体"/>
        </w:rPr>
        <w:fldChar w:fldCharType="begin">
          <w:ffData>
            <w:name w:val="FM"/>
            <w:enabled/>
            <w:calcOnExit w:val="0"/>
            <w:entryMacro w:val="ShowHelp8"/>
            <w:textInput>
              <w:default w:val="XX"/>
              <w:maxLength w:val="2"/>
            </w:textInput>
          </w:ffData>
        </w:fldChar>
      </w:r>
      <w:r w:rsidR="009B29E9">
        <w:rPr>
          <w:rFonts w:ascii="黑体"/>
        </w:rPr>
        <w:instrText xml:space="preserve"> FORMTEXT </w:instrText>
      </w:r>
      <w:r>
        <w:rPr>
          <w:rFonts w:ascii="黑体"/>
        </w:rPr>
      </w:r>
      <w:r>
        <w:rPr>
          <w:rFonts w:ascii="黑体"/>
        </w:rPr>
        <w:fldChar w:fldCharType="separate"/>
      </w:r>
      <w:r w:rsidR="009B29E9">
        <w:rPr>
          <w:rFonts w:ascii="黑体"/>
        </w:rPr>
        <w:t>XX</w:t>
      </w:r>
      <w:r>
        <w:rPr>
          <w:rFonts w:ascii="黑体"/>
        </w:rPr>
        <w:fldChar w:fldCharType="end"/>
      </w:r>
      <w:r w:rsidR="009B29E9">
        <w:rPr>
          <w:rFonts w:ascii="黑体"/>
        </w:rPr>
        <w:t>-</w:t>
      </w:r>
      <w:bookmarkStart w:id="15" w:name="FD"/>
      <w:r>
        <w:rPr>
          <w:rFonts w:ascii="黑体"/>
        </w:rPr>
        <w:fldChar w:fldCharType="begin">
          <w:ffData>
            <w:name w:val="FD"/>
            <w:enabled/>
            <w:calcOnExit w:val="0"/>
            <w:entryMacro w:val="ShowHelp8"/>
            <w:textInput>
              <w:default w:val="XX"/>
              <w:maxLength w:val="2"/>
            </w:textInput>
          </w:ffData>
        </w:fldChar>
      </w:r>
      <w:r w:rsidR="009B29E9">
        <w:rPr>
          <w:rFonts w:ascii="黑体"/>
        </w:rPr>
        <w:instrText xml:space="preserve"> FORMTEXT </w:instrText>
      </w:r>
      <w:r>
        <w:rPr>
          <w:rFonts w:ascii="黑体"/>
        </w:rPr>
      </w:r>
      <w:r>
        <w:rPr>
          <w:rFonts w:ascii="黑体"/>
        </w:rPr>
        <w:fldChar w:fldCharType="separate"/>
      </w:r>
      <w:r w:rsidR="009B29E9">
        <w:rPr>
          <w:rFonts w:ascii="黑体"/>
        </w:rPr>
        <w:t>XX</w:t>
      </w:r>
      <w:r>
        <w:rPr>
          <w:rFonts w:ascii="黑体"/>
        </w:rPr>
        <w:fldChar w:fldCharType="end"/>
      </w:r>
      <w:bookmarkEnd w:id="15"/>
      <w:r w:rsidR="009B29E9">
        <w:rPr>
          <w:rFonts w:hint="eastAsia"/>
        </w:rPr>
        <w:t>发布</w:t>
      </w:r>
      <w:r>
        <w:pict>
          <v:line id="_x0000_s1034" style="position:absolute;z-index:251663360;mso-position-horizontal-relative:text;mso-position-vertical-relative:page" from="-.05pt,728.5pt" to="481.85pt,728.5pt">
            <w10:wrap anchory="page"/>
            <w10:anchorlock/>
          </v:line>
        </w:pict>
      </w:r>
    </w:p>
    <w:bookmarkStart w:id="16" w:name="SY"/>
    <w:p w:rsidR="00420115" w:rsidRDefault="00AA728C">
      <w:pPr>
        <w:pStyle w:val="affffc"/>
        <w:framePr w:wrap="around"/>
      </w:pPr>
      <w:r>
        <w:rPr>
          <w:rFonts w:ascii="黑体"/>
        </w:rPr>
        <w:fldChar w:fldCharType="begin">
          <w:ffData>
            <w:name w:val="SY"/>
            <w:enabled/>
            <w:calcOnExit w:val="0"/>
            <w:entryMacro w:val="ShowHelp9"/>
            <w:textInput>
              <w:default w:val="XXXX"/>
              <w:maxLength w:val="4"/>
            </w:textInput>
          </w:ffData>
        </w:fldChar>
      </w:r>
      <w:r w:rsidR="009B29E9">
        <w:rPr>
          <w:rFonts w:ascii="黑体"/>
        </w:rPr>
        <w:instrText xml:space="preserve"> FORMTEXT </w:instrText>
      </w:r>
      <w:r>
        <w:rPr>
          <w:rFonts w:ascii="黑体"/>
        </w:rPr>
      </w:r>
      <w:r>
        <w:rPr>
          <w:rFonts w:ascii="黑体"/>
        </w:rPr>
        <w:fldChar w:fldCharType="separate"/>
      </w:r>
      <w:r w:rsidR="009B29E9">
        <w:rPr>
          <w:rFonts w:ascii="黑体" w:hint="eastAsia"/>
        </w:rPr>
        <w:t>2023</w:t>
      </w:r>
      <w:r>
        <w:rPr>
          <w:rFonts w:ascii="黑体"/>
        </w:rPr>
        <w:fldChar w:fldCharType="end"/>
      </w:r>
      <w:bookmarkEnd w:id="16"/>
      <w:r w:rsidR="009B29E9">
        <w:rPr>
          <w:rFonts w:ascii="黑体"/>
        </w:rPr>
        <w:t>-</w:t>
      </w:r>
      <w:bookmarkStart w:id="17" w:name="SM"/>
      <w:r>
        <w:rPr>
          <w:rFonts w:ascii="黑体"/>
        </w:rPr>
        <w:fldChar w:fldCharType="begin">
          <w:ffData>
            <w:name w:val="SM"/>
            <w:enabled/>
            <w:calcOnExit w:val="0"/>
            <w:entryMacro w:val="ShowHelp9"/>
            <w:textInput>
              <w:default w:val="XX"/>
              <w:maxLength w:val="2"/>
            </w:textInput>
          </w:ffData>
        </w:fldChar>
      </w:r>
      <w:r w:rsidR="009B29E9">
        <w:rPr>
          <w:rFonts w:ascii="黑体"/>
        </w:rPr>
        <w:instrText xml:space="preserve"> FORMTEXT </w:instrText>
      </w:r>
      <w:r>
        <w:rPr>
          <w:rFonts w:ascii="黑体"/>
        </w:rPr>
      </w:r>
      <w:r>
        <w:rPr>
          <w:rFonts w:ascii="黑体"/>
        </w:rPr>
        <w:fldChar w:fldCharType="separate"/>
      </w:r>
      <w:r w:rsidR="009B29E9">
        <w:rPr>
          <w:rFonts w:ascii="黑体"/>
        </w:rPr>
        <w:t>XX</w:t>
      </w:r>
      <w:r>
        <w:rPr>
          <w:rFonts w:ascii="黑体"/>
        </w:rPr>
        <w:fldChar w:fldCharType="end"/>
      </w:r>
      <w:bookmarkEnd w:id="17"/>
      <w:r w:rsidR="009B29E9">
        <w:rPr>
          <w:rFonts w:ascii="黑体"/>
        </w:rPr>
        <w:t>-</w:t>
      </w:r>
      <w:bookmarkStart w:id="18" w:name="SD"/>
      <w:r>
        <w:rPr>
          <w:rFonts w:ascii="黑体"/>
        </w:rPr>
        <w:fldChar w:fldCharType="begin">
          <w:ffData>
            <w:name w:val="SD"/>
            <w:enabled/>
            <w:calcOnExit w:val="0"/>
            <w:entryMacro w:val="ShowHelp9"/>
            <w:textInput>
              <w:default w:val="XX"/>
              <w:maxLength w:val="2"/>
            </w:textInput>
          </w:ffData>
        </w:fldChar>
      </w:r>
      <w:r w:rsidR="009B29E9">
        <w:rPr>
          <w:rFonts w:ascii="黑体"/>
        </w:rPr>
        <w:instrText xml:space="preserve"> FORMTEXT </w:instrText>
      </w:r>
      <w:r>
        <w:rPr>
          <w:rFonts w:ascii="黑体"/>
        </w:rPr>
      </w:r>
      <w:r>
        <w:rPr>
          <w:rFonts w:ascii="黑体"/>
        </w:rPr>
        <w:fldChar w:fldCharType="separate"/>
      </w:r>
      <w:r w:rsidR="009B29E9">
        <w:rPr>
          <w:rFonts w:ascii="黑体"/>
        </w:rPr>
        <w:t>XX</w:t>
      </w:r>
      <w:r>
        <w:rPr>
          <w:rFonts w:ascii="黑体"/>
        </w:rPr>
        <w:fldChar w:fldCharType="end"/>
      </w:r>
      <w:bookmarkEnd w:id="18"/>
      <w:r w:rsidR="009B29E9">
        <w:rPr>
          <w:rFonts w:hint="eastAsia"/>
        </w:rPr>
        <w:t>实施</w:t>
      </w:r>
    </w:p>
    <w:bookmarkStart w:id="19" w:name="fm"/>
    <w:p w:rsidR="00420115" w:rsidRDefault="00AA728C">
      <w:pPr>
        <w:pStyle w:val="affff2"/>
        <w:framePr w:wrap="around"/>
      </w:pPr>
      <w:r>
        <w:fldChar w:fldCharType="begin">
          <w:ffData>
            <w:name w:val="fm"/>
            <w:enabled/>
            <w:calcOnExit w:val="0"/>
            <w:textInput/>
          </w:ffData>
        </w:fldChar>
      </w:r>
      <w:r w:rsidR="009B29E9">
        <w:instrText xml:space="preserve"> FORMTEXT </w:instrText>
      </w:r>
      <w:r>
        <w:fldChar w:fldCharType="separate"/>
      </w:r>
      <w:r w:rsidR="009B29E9">
        <w:rPr>
          <w:rFonts w:hint="eastAsia"/>
        </w:rPr>
        <w:t>湖南省市场监督管理局</w:t>
      </w:r>
      <w:r>
        <w:fldChar w:fldCharType="end"/>
      </w:r>
      <w:bookmarkEnd w:id="19"/>
      <w:r w:rsidR="009B29E9">
        <w:rPr>
          <w:rFonts w:ascii="MS Mincho" w:eastAsia="MS Mincho" w:hAnsi="MS Mincho" w:cs="MS Mincho" w:hint="eastAsia"/>
        </w:rPr>
        <w:t>   </w:t>
      </w:r>
      <w:r w:rsidR="009B29E9">
        <w:rPr>
          <w:rStyle w:val="afff8"/>
          <w:rFonts w:hint="eastAsia"/>
        </w:rPr>
        <w:t>发布</w:t>
      </w:r>
    </w:p>
    <w:p w:rsidR="00420115" w:rsidRDefault="00AA728C">
      <w:pPr>
        <w:pStyle w:val="affe"/>
        <w:sectPr w:rsidR="00420115">
          <w:headerReference w:type="even" r:id="rId9"/>
          <w:headerReference w:type="default" r:id="rId10"/>
          <w:footerReference w:type="even" r:id="rId11"/>
          <w:footerReference w:type="default" r:id="rId12"/>
          <w:headerReference w:type="first" r:id="rId13"/>
          <w:footerReference w:type="first" r:id="rId14"/>
          <w:pgSz w:w="11906" w:h="16838"/>
          <w:pgMar w:top="567" w:right="850" w:bottom="1134" w:left="1418" w:header="0" w:footer="0" w:gutter="0"/>
          <w:pgNumType w:start="1"/>
          <w:cols w:space="720"/>
          <w:docGrid w:type="lines" w:linePitch="312"/>
        </w:sectPr>
      </w:pPr>
      <w:r>
        <w:pict>
          <v:line id="_x0000_s1035" style="position:absolute;left:0;text-align:left;z-index:251664384" from="-.05pt,184.25pt" to="481.85pt,184.25pt"/>
        </w:pict>
      </w:r>
    </w:p>
    <w:p w:rsidR="002554E1" w:rsidRDefault="002554E1" w:rsidP="002554E1">
      <w:pPr>
        <w:pStyle w:val="afffffff1"/>
        <w:spacing w:before="156" w:after="468"/>
      </w:pPr>
      <w:bookmarkStart w:id="20" w:name="_Toc46513176"/>
      <w:bookmarkStart w:id="21" w:name="_Toc46587382"/>
      <w:bookmarkStart w:id="22" w:name="_Toc42442704"/>
      <w:bookmarkStart w:id="23" w:name="_Toc46587325"/>
      <w:bookmarkStart w:id="24" w:name="_Toc42443886"/>
      <w:bookmarkStart w:id="25" w:name="_Toc46587342"/>
      <w:bookmarkStart w:id="26" w:name="_Toc46513067"/>
      <w:bookmarkStart w:id="27" w:name="_Toc46567710"/>
      <w:bookmarkStart w:id="28" w:name="_Toc46588583"/>
      <w:bookmarkStart w:id="29" w:name="_Toc46646694"/>
      <w:bookmarkStart w:id="30" w:name="_Toc42160994"/>
      <w:bookmarkStart w:id="31" w:name="_Toc42000403"/>
      <w:bookmarkStart w:id="32" w:name="_Toc46586795"/>
      <w:r w:rsidRPr="00DB2317">
        <w:rPr>
          <w:rFonts w:hint="eastAsia"/>
          <w:spacing w:val="320"/>
        </w:rPr>
        <w:lastRenderedPageBreak/>
        <w:t>目</w:t>
      </w:r>
      <w:r>
        <w:rPr>
          <w:rFonts w:hint="eastAsia"/>
        </w:rPr>
        <w:t>次</w:t>
      </w:r>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r w:rsidRPr="00AA728C">
        <w:fldChar w:fldCharType="begin"/>
      </w:r>
      <w:r w:rsidR="002554E1" w:rsidRPr="00DB2317">
        <w:instrText xml:space="preserve"> TOC \o "1-1" \h \t "标准文件_一级条标题,2,标准文件_附录一级条标题,2," </w:instrText>
      </w:r>
      <w:r w:rsidRPr="00AA728C">
        <w:fldChar w:fldCharType="separate"/>
      </w:r>
      <w:hyperlink w:anchor="_Toc131941151" w:history="1">
        <w:r w:rsidR="002554E1" w:rsidRPr="00DB2317">
          <w:rPr>
            <w:rStyle w:val="afff4"/>
            <w:noProof/>
          </w:rPr>
          <w:t>前言</w:t>
        </w:r>
        <w:r w:rsidR="002554E1" w:rsidRPr="00DB2317">
          <w:rPr>
            <w:noProof/>
          </w:rPr>
          <w:tab/>
        </w:r>
        <w:r w:rsidRPr="00DB2317">
          <w:rPr>
            <w:noProof/>
          </w:rPr>
          <w:fldChar w:fldCharType="begin"/>
        </w:r>
        <w:r w:rsidR="002554E1" w:rsidRPr="00DB2317">
          <w:rPr>
            <w:noProof/>
          </w:rPr>
          <w:instrText xml:space="preserve"> PAGEREF _Toc131941151 \h </w:instrText>
        </w:r>
        <w:r w:rsidRPr="00DB2317">
          <w:rPr>
            <w:noProof/>
          </w:rPr>
        </w:r>
        <w:r w:rsidRPr="00DB2317">
          <w:rPr>
            <w:noProof/>
          </w:rPr>
          <w:fldChar w:fldCharType="separate"/>
        </w:r>
        <w:r w:rsidR="002554E1">
          <w:rPr>
            <w:noProof/>
          </w:rPr>
          <w:t>II</w:t>
        </w:r>
        <w:r w:rsidRPr="00DB2317">
          <w:rPr>
            <w:noProof/>
          </w:rPr>
          <w:fldChar w:fldCharType="end"/>
        </w:r>
      </w:hyperlink>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hyperlink w:anchor="_Toc131941152" w:history="1">
        <w:r w:rsidR="002554E1" w:rsidRPr="00DB2317">
          <w:rPr>
            <w:rStyle w:val="afff4"/>
            <w:noProof/>
          </w:rPr>
          <w:t>1</w:t>
        </w:r>
        <w:r w:rsidR="002554E1">
          <w:rPr>
            <w:rStyle w:val="afff4"/>
            <w:noProof/>
          </w:rPr>
          <w:t xml:space="preserve"> </w:t>
        </w:r>
        <w:r w:rsidR="002554E1" w:rsidRPr="00DB2317">
          <w:rPr>
            <w:rStyle w:val="afff4"/>
            <w:noProof/>
          </w:rPr>
          <w:t xml:space="preserve"> 范围</w:t>
        </w:r>
        <w:r w:rsidR="002554E1" w:rsidRPr="00DB2317">
          <w:rPr>
            <w:noProof/>
          </w:rPr>
          <w:tab/>
        </w:r>
        <w:r w:rsidRPr="00DB2317">
          <w:rPr>
            <w:noProof/>
          </w:rPr>
          <w:fldChar w:fldCharType="begin"/>
        </w:r>
        <w:r w:rsidR="002554E1" w:rsidRPr="00DB2317">
          <w:rPr>
            <w:noProof/>
          </w:rPr>
          <w:instrText xml:space="preserve"> PAGEREF _Toc131941152 \h </w:instrText>
        </w:r>
        <w:r w:rsidRPr="00DB2317">
          <w:rPr>
            <w:noProof/>
          </w:rPr>
        </w:r>
        <w:r w:rsidRPr="00DB2317">
          <w:rPr>
            <w:noProof/>
          </w:rPr>
          <w:fldChar w:fldCharType="separate"/>
        </w:r>
        <w:r w:rsidR="002554E1">
          <w:rPr>
            <w:noProof/>
          </w:rPr>
          <w:t>1</w:t>
        </w:r>
        <w:r w:rsidRPr="00DB2317">
          <w:rPr>
            <w:noProof/>
          </w:rPr>
          <w:fldChar w:fldCharType="end"/>
        </w:r>
      </w:hyperlink>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hyperlink w:anchor="_Toc131941153" w:history="1">
        <w:r w:rsidR="002554E1" w:rsidRPr="00DB2317">
          <w:rPr>
            <w:rStyle w:val="afff4"/>
            <w:noProof/>
          </w:rPr>
          <w:t>2</w:t>
        </w:r>
        <w:r w:rsidR="002554E1">
          <w:rPr>
            <w:rStyle w:val="afff4"/>
            <w:noProof/>
          </w:rPr>
          <w:t xml:space="preserve"> </w:t>
        </w:r>
        <w:r w:rsidR="002554E1" w:rsidRPr="00DB2317">
          <w:rPr>
            <w:rStyle w:val="afff4"/>
            <w:noProof/>
          </w:rPr>
          <w:t xml:space="preserve"> 规范性引用文件</w:t>
        </w:r>
        <w:r w:rsidR="002554E1" w:rsidRPr="00DB2317">
          <w:rPr>
            <w:noProof/>
          </w:rPr>
          <w:tab/>
        </w:r>
        <w:r w:rsidRPr="00DB2317">
          <w:rPr>
            <w:noProof/>
          </w:rPr>
          <w:fldChar w:fldCharType="begin"/>
        </w:r>
        <w:r w:rsidR="002554E1" w:rsidRPr="00DB2317">
          <w:rPr>
            <w:noProof/>
          </w:rPr>
          <w:instrText xml:space="preserve"> PAGEREF _Toc131941153 \h </w:instrText>
        </w:r>
        <w:r w:rsidRPr="00DB2317">
          <w:rPr>
            <w:noProof/>
          </w:rPr>
        </w:r>
        <w:r w:rsidRPr="00DB2317">
          <w:rPr>
            <w:noProof/>
          </w:rPr>
          <w:fldChar w:fldCharType="separate"/>
        </w:r>
        <w:r w:rsidR="002554E1">
          <w:rPr>
            <w:noProof/>
          </w:rPr>
          <w:t>1</w:t>
        </w:r>
        <w:r w:rsidRPr="00DB2317">
          <w:rPr>
            <w:noProof/>
          </w:rPr>
          <w:fldChar w:fldCharType="end"/>
        </w:r>
      </w:hyperlink>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hyperlink w:anchor="_Toc131941154" w:history="1">
        <w:r w:rsidR="002554E1" w:rsidRPr="00DB2317">
          <w:rPr>
            <w:rStyle w:val="afff4"/>
            <w:noProof/>
          </w:rPr>
          <w:t>3</w:t>
        </w:r>
        <w:r w:rsidR="002554E1">
          <w:rPr>
            <w:rStyle w:val="afff4"/>
            <w:noProof/>
          </w:rPr>
          <w:t xml:space="preserve"> </w:t>
        </w:r>
        <w:r w:rsidR="002554E1" w:rsidRPr="00DB2317">
          <w:rPr>
            <w:rStyle w:val="afff4"/>
            <w:noProof/>
          </w:rPr>
          <w:t xml:space="preserve"> 术语和定义</w:t>
        </w:r>
        <w:r w:rsidR="002554E1" w:rsidRPr="00DB2317">
          <w:rPr>
            <w:noProof/>
          </w:rPr>
          <w:tab/>
        </w:r>
        <w:r w:rsidRPr="00DB2317">
          <w:rPr>
            <w:noProof/>
          </w:rPr>
          <w:fldChar w:fldCharType="begin"/>
        </w:r>
        <w:r w:rsidR="002554E1" w:rsidRPr="00DB2317">
          <w:rPr>
            <w:noProof/>
          </w:rPr>
          <w:instrText xml:space="preserve"> PAGEREF _Toc131941154 \h </w:instrText>
        </w:r>
        <w:r w:rsidRPr="00DB2317">
          <w:rPr>
            <w:noProof/>
          </w:rPr>
        </w:r>
        <w:r w:rsidRPr="00DB2317">
          <w:rPr>
            <w:noProof/>
          </w:rPr>
          <w:fldChar w:fldCharType="separate"/>
        </w:r>
        <w:r w:rsidR="002554E1">
          <w:rPr>
            <w:noProof/>
          </w:rPr>
          <w:t>1</w:t>
        </w:r>
        <w:r w:rsidRPr="00DB2317">
          <w:rPr>
            <w:noProof/>
          </w:rPr>
          <w:fldChar w:fldCharType="end"/>
        </w:r>
      </w:hyperlink>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hyperlink w:anchor="_Toc131941155" w:history="1">
        <w:r w:rsidR="002554E1" w:rsidRPr="00DB2317">
          <w:rPr>
            <w:rStyle w:val="afff4"/>
            <w:noProof/>
          </w:rPr>
          <w:t>4</w:t>
        </w:r>
        <w:r w:rsidR="002554E1">
          <w:rPr>
            <w:rStyle w:val="afff4"/>
            <w:noProof/>
          </w:rPr>
          <w:t xml:space="preserve"> </w:t>
        </w:r>
        <w:r w:rsidR="002554E1" w:rsidRPr="00DB2317">
          <w:rPr>
            <w:rStyle w:val="afff4"/>
            <w:noProof/>
          </w:rPr>
          <w:t xml:space="preserve"> </w:t>
        </w:r>
        <w:r w:rsidR="002554E1">
          <w:rPr>
            <w:rStyle w:val="afff4"/>
            <w:noProof/>
          </w:rPr>
          <w:t>基地建设</w:t>
        </w:r>
        <w:r w:rsidR="002554E1" w:rsidRPr="00DB2317">
          <w:rPr>
            <w:noProof/>
          </w:rPr>
          <w:tab/>
        </w:r>
        <w:r w:rsidRPr="00DB2317">
          <w:rPr>
            <w:noProof/>
          </w:rPr>
          <w:fldChar w:fldCharType="begin"/>
        </w:r>
        <w:r w:rsidR="002554E1" w:rsidRPr="00DB2317">
          <w:rPr>
            <w:noProof/>
          </w:rPr>
          <w:instrText xml:space="preserve"> PAGEREF _Toc131941155 \h </w:instrText>
        </w:r>
        <w:r w:rsidRPr="00DB2317">
          <w:rPr>
            <w:noProof/>
          </w:rPr>
        </w:r>
        <w:r w:rsidRPr="00DB2317">
          <w:rPr>
            <w:noProof/>
          </w:rPr>
          <w:fldChar w:fldCharType="separate"/>
        </w:r>
        <w:r w:rsidR="002554E1">
          <w:rPr>
            <w:noProof/>
          </w:rPr>
          <w:t>1</w:t>
        </w:r>
        <w:r w:rsidRPr="00DB2317">
          <w:rPr>
            <w:noProof/>
          </w:rPr>
          <w:fldChar w:fldCharType="end"/>
        </w:r>
      </w:hyperlink>
    </w:p>
    <w:p w:rsidR="002554E1" w:rsidRPr="00DB2317" w:rsidRDefault="00AA728C" w:rsidP="001F20CE">
      <w:pPr>
        <w:pStyle w:val="2"/>
        <w:ind w:firstLineChars="100" w:firstLine="210"/>
        <w:rPr>
          <w:rFonts w:asciiTheme="minorHAnsi" w:eastAsiaTheme="minorEastAsia" w:hAnsiTheme="minorHAnsi" w:cstheme="minorBidi"/>
          <w:noProof/>
          <w:szCs w:val="22"/>
        </w:rPr>
      </w:pPr>
      <w:hyperlink w:anchor="_Toc131941158" w:history="1">
        <w:r w:rsidR="002554E1">
          <w:rPr>
            <w:rStyle w:val="afff4"/>
            <w:rFonts w:hint="eastAsia"/>
            <w:noProof/>
          </w:rPr>
          <w:t>4</w:t>
        </w:r>
        <w:r w:rsidR="002554E1" w:rsidRPr="00DB2317">
          <w:rPr>
            <w:rStyle w:val="afff4"/>
            <w:noProof/>
          </w:rPr>
          <w:t>.1</w:t>
        </w:r>
        <w:r w:rsidR="002554E1">
          <w:rPr>
            <w:rStyle w:val="afff4"/>
            <w:noProof/>
          </w:rPr>
          <w:t xml:space="preserve"> </w:t>
        </w:r>
        <w:r w:rsidR="002554E1" w:rsidRPr="00DB2317">
          <w:rPr>
            <w:rStyle w:val="afff4"/>
            <w:noProof/>
          </w:rPr>
          <w:t xml:space="preserve"> </w:t>
        </w:r>
        <w:r w:rsidR="002554E1">
          <w:rPr>
            <w:rStyle w:val="afff4"/>
            <w:noProof/>
          </w:rPr>
          <w:t>选址</w:t>
        </w:r>
        <w:r w:rsidR="002554E1" w:rsidRPr="00DB2317">
          <w:rPr>
            <w:noProof/>
          </w:rPr>
          <w:tab/>
        </w:r>
        <w:r w:rsidRPr="00DB2317">
          <w:rPr>
            <w:noProof/>
          </w:rPr>
          <w:fldChar w:fldCharType="begin"/>
        </w:r>
        <w:r w:rsidR="002554E1" w:rsidRPr="00DB2317">
          <w:rPr>
            <w:noProof/>
          </w:rPr>
          <w:instrText xml:space="preserve"> PAGEREF _Toc131941158 \h </w:instrText>
        </w:r>
        <w:r w:rsidRPr="00DB2317">
          <w:rPr>
            <w:noProof/>
          </w:rPr>
        </w:r>
        <w:r w:rsidRPr="00DB2317">
          <w:rPr>
            <w:noProof/>
          </w:rPr>
          <w:fldChar w:fldCharType="separate"/>
        </w:r>
        <w:r w:rsidR="002554E1">
          <w:rPr>
            <w:noProof/>
          </w:rPr>
          <w:t>1</w:t>
        </w:r>
        <w:r w:rsidRPr="00DB2317">
          <w:rPr>
            <w:noProof/>
          </w:rPr>
          <w:fldChar w:fldCharType="end"/>
        </w:r>
      </w:hyperlink>
    </w:p>
    <w:p w:rsidR="002554E1" w:rsidRPr="001174E7" w:rsidRDefault="00AA728C" w:rsidP="001F20CE">
      <w:pPr>
        <w:pStyle w:val="2"/>
        <w:ind w:firstLineChars="100" w:firstLine="210"/>
        <w:rPr>
          <w:rFonts w:asciiTheme="minorHAnsi" w:eastAsiaTheme="minorEastAsia" w:hAnsiTheme="minorHAnsi" w:cstheme="minorBidi"/>
          <w:noProof/>
          <w:szCs w:val="22"/>
        </w:rPr>
      </w:pPr>
      <w:hyperlink w:anchor="_Toc131941159" w:history="1">
        <w:r w:rsidR="002554E1">
          <w:rPr>
            <w:rStyle w:val="afff4"/>
            <w:rFonts w:hint="eastAsia"/>
            <w:noProof/>
          </w:rPr>
          <w:t>4</w:t>
        </w:r>
        <w:r w:rsidR="002554E1" w:rsidRPr="00DB2317">
          <w:rPr>
            <w:rStyle w:val="afff4"/>
            <w:noProof/>
          </w:rPr>
          <w:t>.2</w:t>
        </w:r>
        <w:r w:rsidR="002554E1">
          <w:rPr>
            <w:rStyle w:val="afff4"/>
            <w:noProof/>
          </w:rPr>
          <w:t xml:space="preserve"> </w:t>
        </w:r>
        <w:r w:rsidR="002554E1" w:rsidRPr="00DB2317">
          <w:rPr>
            <w:rStyle w:val="afff4"/>
            <w:noProof/>
          </w:rPr>
          <w:t xml:space="preserve"> </w:t>
        </w:r>
        <w:r w:rsidR="002554E1">
          <w:rPr>
            <w:rStyle w:val="afff4"/>
            <w:noProof/>
          </w:rPr>
          <w:t>设施设备</w:t>
        </w:r>
        <w:r w:rsidR="002554E1" w:rsidRPr="00DB2317">
          <w:rPr>
            <w:noProof/>
          </w:rPr>
          <w:tab/>
        </w:r>
        <w:r w:rsidRPr="00DB2317">
          <w:rPr>
            <w:noProof/>
          </w:rPr>
          <w:fldChar w:fldCharType="begin"/>
        </w:r>
        <w:r w:rsidR="002554E1" w:rsidRPr="00DB2317">
          <w:rPr>
            <w:noProof/>
          </w:rPr>
          <w:instrText xml:space="preserve"> PAGEREF _Toc131941159 \h </w:instrText>
        </w:r>
        <w:r w:rsidRPr="00DB2317">
          <w:rPr>
            <w:noProof/>
          </w:rPr>
        </w:r>
        <w:r w:rsidRPr="00DB2317">
          <w:rPr>
            <w:noProof/>
          </w:rPr>
          <w:fldChar w:fldCharType="separate"/>
        </w:r>
        <w:r w:rsidR="002554E1">
          <w:rPr>
            <w:noProof/>
          </w:rPr>
          <w:t>2</w:t>
        </w:r>
        <w:r w:rsidRPr="00DB2317">
          <w:rPr>
            <w:noProof/>
          </w:rPr>
          <w:fldChar w:fldCharType="end"/>
        </w:r>
      </w:hyperlink>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hyperlink w:anchor="_Toc131941156" w:history="1">
        <w:r w:rsidR="002554E1" w:rsidRPr="00DB2317">
          <w:rPr>
            <w:rStyle w:val="afff4"/>
            <w:noProof/>
          </w:rPr>
          <w:t>5</w:t>
        </w:r>
        <w:r w:rsidR="002554E1">
          <w:rPr>
            <w:rStyle w:val="afff4"/>
            <w:noProof/>
          </w:rPr>
          <w:t xml:space="preserve"> </w:t>
        </w:r>
        <w:r w:rsidR="002554E1" w:rsidRPr="00DB2317">
          <w:rPr>
            <w:rStyle w:val="afff4"/>
            <w:noProof/>
          </w:rPr>
          <w:t xml:space="preserve"> </w:t>
        </w:r>
        <w:r w:rsidR="002554E1">
          <w:rPr>
            <w:rStyle w:val="afff4"/>
            <w:noProof/>
          </w:rPr>
          <w:t>饲养管理</w:t>
        </w:r>
        <w:r w:rsidR="002554E1" w:rsidRPr="00DB2317">
          <w:rPr>
            <w:noProof/>
          </w:rPr>
          <w:tab/>
        </w:r>
        <w:r w:rsidR="002554E1">
          <w:rPr>
            <w:rFonts w:hint="eastAsia"/>
            <w:noProof/>
          </w:rPr>
          <w:t>2</w:t>
        </w:r>
      </w:hyperlink>
    </w:p>
    <w:p w:rsidR="002554E1" w:rsidRPr="00DB2317" w:rsidRDefault="00AA728C" w:rsidP="001F20CE">
      <w:pPr>
        <w:pStyle w:val="2"/>
        <w:ind w:firstLineChars="100" w:firstLine="210"/>
        <w:rPr>
          <w:rFonts w:asciiTheme="minorHAnsi" w:eastAsiaTheme="minorEastAsia" w:hAnsiTheme="minorHAnsi" w:cstheme="minorBidi"/>
          <w:noProof/>
          <w:szCs w:val="22"/>
        </w:rPr>
      </w:pPr>
      <w:hyperlink w:anchor="_Toc131941158" w:history="1">
        <w:r w:rsidR="002554E1">
          <w:rPr>
            <w:rStyle w:val="afff4"/>
            <w:rFonts w:hint="eastAsia"/>
            <w:noProof/>
          </w:rPr>
          <w:t>5</w:t>
        </w:r>
        <w:r w:rsidR="002554E1" w:rsidRPr="00DB2317">
          <w:rPr>
            <w:rStyle w:val="afff4"/>
            <w:noProof/>
          </w:rPr>
          <w:t>.1</w:t>
        </w:r>
        <w:r w:rsidR="002554E1">
          <w:rPr>
            <w:rStyle w:val="afff4"/>
            <w:noProof/>
          </w:rPr>
          <w:t xml:space="preserve"> </w:t>
        </w:r>
        <w:r w:rsidR="002554E1" w:rsidRPr="00DB2317">
          <w:rPr>
            <w:rStyle w:val="afff4"/>
            <w:noProof/>
          </w:rPr>
          <w:t xml:space="preserve"> </w:t>
        </w:r>
        <w:r w:rsidR="002554E1">
          <w:rPr>
            <w:rStyle w:val="afff4"/>
            <w:noProof/>
          </w:rPr>
          <w:t>饲料</w:t>
        </w:r>
        <w:r w:rsidR="002554E1" w:rsidRPr="00DB2317">
          <w:rPr>
            <w:noProof/>
          </w:rPr>
          <w:tab/>
        </w:r>
        <w:r w:rsidR="002554E1">
          <w:rPr>
            <w:rFonts w:hint="eastAsia"/>
            <w:noProof/>
          </w:rPr>
          <w:t>2</w:t>
        </w:r>
      </w:hyperlink>
    </w:p>
    <w:p w:rsidR="002554E1" w:rsidRPr="00DB2317" w:rsidRDefault="00AA728C" w:rsidP="001F20CE">
      <w:pPr>
        <w:pStyle w:val="2"/>
        <w:ind w:firstLineChars="100" w:firstLine="210"/>
        <w:rPr>
          <w:rFonts w:asciiTheme="minorHAnsi" w:eastAsiaTheme="minorEastAsia" w:hAnsiTheme="minorHAnsi" w:cstheme="minorBidi"/>
          <w:noProof/>
          <w:szCs w:val="22"/>
        </w:rPr>
      </w:pPr>
      <w:hyperlink w:anchor="_Toc131941159" w:history="1">
        <w:r w:rsidR="002554E1">
          <w:rPr>
            <w:rStyle w:val="afff4"/>
            <w:rFonts w:hint="eastAsia"/>
            <w:noProof/>
          </w:rPr>
          <w:t>5</w:t>
        </w:r>
        <w:r w:rsidR="002554E1" w:rsidRPr="00DB2317">
          <w:rPr>
            <w:rStyle w:val="afff4"/>
            <w:noProof/>
          </w:rPr>
          <w:t>.2</w:t>
        </w:r>
        <w:r w:rsidR="002554E1">
          <w:rPr>
            <w:rStyle w:val="afff4"/>
            <w:noProof/>
          </w:rPr>
          <w:t xml:space="preserve"> </w:t>
        </w:r>
        <w:r w:rsidR="002554E1" w:rsidRPr="00DB2317">
          <w:rPr>
            <w:rStyle w:val="afff4"/>
            <w:noProof/>
          </w:rPr>
          <w:t xml:space="preserve"> </w:t>
        </w:r>
        <w:r w:rsidR="002554E1">
          <w:rPr>
            <w:rStyle w:val="afff4"/>
            <w:noProof/>
          </w:rPr>
          <w:t>育雏</w:t>
        </w:r>
        <w:r w:rsidR="002554E1" w:rsidRPr="00DB2317">
          <w:rPr>
            <w:noProof/>
          </w:rPr>
          <w:tab/>
        </w:r>
        <w:r w:rsidRPr="00DB2317">
          <w:rPr>
            <w:noProof/>
          </w:rPr>
          <w:fldChar w:fldCharType="begin"/>
        </w:r>
        <w:r w:rsidR="002554E1" w:rsidRPr="00DB2317">
          <w:rPr>
            <w:noProof/>
          </w:rPr>
          <w:instrText xml:space="preserve"> PAGEREF _Toc131941159 \h </w:instrText>
        </w:r>
        <w:r w:rsidRPr="00DB2317">
          <w:rPr>
            <w:noProof/>
          </w:rPr>
        </w:r>
        <w:r w:rsidRPr="00DB2317">
          <w:rPr>
            <w:noProof/>
          </w:rPr>
          <w:fldChar w:fldCharType="separate"/>
        </w:r>
        <w:r w:rsidR="002554E1">
          <w:rPr>
            <w:noProof/>
          </w:rPr>
          <w:t>2</w:t>
        </w:r>
        <w:r w:rsidRPr="00DB2317">
          <w:rPr>
            <w:noProof/>
          </w:rPr>
          <w:fldChar w:fldCharType="end"/>
        </w:r>
      </w:hyperlink>
    </w:p>
    <w:p w:rsidR="002554E1" w:rsidRPr="00DB2317" w:rsidRDefault="00AA728C" w:rsidP="001F20CE">
      <w:pPr>
        <w:pStyle w:val="2"/>
        <w:ind w:firstLineChars="100" w:firstLine="210"/>
        <w:rPr>
          <w:rFonts w:asciiTheme="minorHAnsi" w:eastAsiaTheme="minorEastAsia" w:hAnsiTheme="minorHAnsi" w:cstheme="minorBidi"/>
          <w:noProof/>
          <w:szCs w:val="22"/>
        </w:rPr>
      </w:pPr>
      <w:hyperlink w:anchor="_Toc131941158" w:history="1">
        <w:r w:rsidR="002554E1">
          <w:rPr>
            <w:rStyle w:val="afff4"/>
            <w:rFonts w:hint="eastAsia"/>
            <w:noProof/>
          </w:rPr>
          <w:t>5</w:t>
        </w:r>
        <w:r w:rsidR="002554E1" w:rsidRPr="00DB2317">
          <w:rPr>
            <w:rStyle w:val="afff4"/>
            <w:noProof/>
          </w:rPr>
          <w:t>.</w:t>
        </w:r>
        <w:r w:rsidR="00820716">
          <w:rPr>
            <w:rStyle w:val="afff4"/>
            <w:rFonts w:hint="eastAsia"/>
            <w:noProof/>
          </w:rPr>
          <w:t>3</w:t>
        </w:r>
        <w:r w:rsidR="002554E1">
          <w:rPr>
            <w:rStyle w:val="afff4"/>
            <w:noProof/>
          </w:rPr>
          <w:t xml:space="preserve"> </w:t>
        </w:r>
        <w:r w:rsidR="002554E1" w:rsidRPr="00DB2317">
          <w:rPr>
            <w:rStyle w:val="afff4"/>
            <w:noProof/>
          </w:rPr>
          <w:t xml:space="preserve"> </w:t>
        </w:r>
        <w:r w:rsidR="002554E1">
          <w:rPr>
            <w:rStyle w:val="afff4"/>
            <w:noProof/>
          </w:rPr>
          <w:t>放牧</w:t>
        </w:r>
        <w:r w:rsidR="002554E1" w:rsidRPr="00DB2317">
          <w:rPr>
            <w:noProof/>
          </w:rPr>
          <w:tab/>
        </w:r>
        <w:r w:rsidR="002554E1">
          <w:rPr>
            <w:rFonts w:hint="eastAsia"/>
            <w:noProof/>
          </w:rPr>
          <w:t>2</w:t>
        </w:r>
      </w:hyperlink>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hyperlink w:anchor="_Toc131941157" w:history="1">
        <w:r w:rsidR="002554E1" w:rsidRPr="00DB2317">
          <w:rPr>
            <w:rStyle w:val="afff4"/>
            <w:noProof/>
          </w:rPr>
          <w:t>6</w:t>
        </w:r>
        <w:r w:rsidR="002554E1">
          <w:rPr>
            <w:rStyle w:val="afff4"/>
            <w:noProof/>
          </w:rPr>
          <w:t xml:space="preserve"> </w:t>
        </w:r>
        <w:r w:rsidR="002554E1" w:rsidRPr="00DB2317">
          <w:rPr>
            <w:rStyle w:val="afff4"/>
            <w:noProof/>
          </w:rPr>
          <w:t xml:space="preserve"> </w:t>
        </w:r>
        <w:r w:rsidR="002554E1">
          <w:rPr>
            <w:rStyle w:val="afff4"/>
            <w:noProof/>
          </w:rPr>
          <w:t>疾病防控</w:t>
        </w:r>
        <w:r w:rsidR="002554E1" w:rsidRPr="00DB2317">
          <w:rPr>
            <w:noProof/>
          </w:rPr>
          <w:tab/>
        </w:r>
        <w:r w:rsidR="002554E1">
          <w:rPr>
            <w:rFonts w:hint="eastAsia"/>
            <w:noProof/>
          </w:rPr>
          <w:t>3</w:t>
        </w:r>
      </w:hyperlink>
    </w:p>
    <w:p w:rsidR="002554E1" w:rsidRPr="00DB2317" w:rsidRDefault="00AA728C" w:rsidP="001F20CE">
      <w:pPr>
        <w:pStyle w:val="2"/>
        <w:ind w:firstLineChars="100" w:firstLine="210"/>
        <w:rPr>
          <w:rFonts w:asciiTheme="minorHAnsi" w:eastAsiaTheme="minorEastAsia" w:hAnsiTheme="minorHAnsi" w:cstheme="minorBidi"/>
          <w:noProof/>
          <w:szCs w:val="22"/>
        </w:rPr>
      </w:pPr>
      <w:hyperlink w:anchor="_Toc131941158" w:history="1">
        <w:r w:rsidR="002554E1" w:rsidRPr="00DB2317">
          <w:rPr>
            <w:rStyle w:val="afff4"/>
            <w:noProof/>
          </w:rPr>
          <w:t>6.1</w:t>
        </w:r>
        <w:r w:rsidR="002554E1">
          <w:rPr>
            <w:rStyle w:val="afff4"/>
            <w:noProof/>
          </w:rPr>
          <w:t xml:space="preserve"> </w:t>
        </w:r>
        <w:r w:rsidR="002554E1" w:rsidRPr="00DB2317">
          <w:rPr>
            <w:rStyle w:val="afff4"/>
            <w:noProof/>
          </w:rPr>
          <w:t xml:space="preserve"> </w:t>
        </w:r>
        <w:r w:rsidR="002554E1">
          <w:rPr>
            <w:rStyle w:val="afff4"/>
            <w:noProof/>
          </w:rPr>
          <w:t>预防</w:t>
        </w:r>
        <w:r w:rsidR="002554E1" w:rsidRPr="00DB2317">
          <w:rPr>
            <w:noProof/>
          </w:rPr>
          <w:tab/>
        </w:r>
        <w:r w:rsidR="002554E1">
          <w:rPr>
            <w:rFonts w:hint="eastAsia"/>
            <w:noProof/>
          </w:rPr>
          <w:t>3</w:t>
        </w:r>
      </w:hyperlink>
    </w:p>
    <w:p w:rsidR="002554E1" w:rsidRDefault="00AA728C" w:rsidP="001F20CE">
      <w:pPr>
        <w:pStyle w:val="2"/>
        <w:ind w:firstLineChars="100" w:firstLine="210"/>
      </w:pPr>
      <w:hyperlink w:anchor="_Toc131941159" w:history="1">
        <w:r w:rsidR="002554E1" w:rsidRPr="00DB2317">
          <w:rPr>
            <w:rStyle w:val="afff4"/>
            <w:noProof/>
          </w:rPr>
          <w:t>6.2</w:t>
        </w:r>
        <w:r w:rsidR="002554E1">
          <w:rPr>
            <w:rStyle w:val="afff4"/>
            <w:noProof/>
          </w:rPr>
          <w:t xml:space="preserve"> </w:t>
        </w:r>
        <w:r w:rsidR="002554E1" w:rsidRPr="00DB2317">
          <w:rPr>
            <w:rStyle w:val="afff4"/>
            <w:noProof/>
          </w:rPr>
          <w:t xml:space="preserve"> </w:t>
        </w:r>
        <w:r w:rsidR="002554E1">
          <w:rPr>
            <w:rStyle w:val="afff4"/>
            <w:noProof/>
          </w:rPr>
          <w:t>治疗</w:t>
        </w:r>
        <w:r w:rsidR="002554E1" w:rsidRPr="00DB2317">
          <w:rPr>
            <w:noProof/>
          </w:rPr>
          <w:tab/>
        </w:r>
        <w:r w:rsidR="002554E1">
          <w:rPr>
            <w:rFonts w:hint="eastAsia"/>
            <w:noProof/>
          </w:rPr>
          <w:t>4</w:t>
        </w:r>
      </w:hyperlink>
    </w:p>
    <w:p w:rsidR="002554E1" w:rsidRPr="001174E7" w:rsidRDefault="00AA728C" w:rsidP="001F20CE">
      <w:pPr>
        <w:pStyle w:val="2"/>
        <w:ind w:firstLineChars="100" w:firstLine="210"/>
      </w:pPr>
      <w:hyperlink w:anchor="_Toc131941159" w:history="1">
        <w:r w:rsidR="002554E1" w:rsidRPr="00DB2317">
          <w:rPr>
            <w:rStyle w:val="afff4"/>
            <w:noProof/>
          </w:rPr>
          <w:t>6.</w:t>
        </w:r>
        <w:r w:rsidR="002554E1">
          <w:rPr>
            <w:rStyle w:val="afff4"/>
            <w:rFonts w:hint="eastAsia"/>
            <w:noProof/>
          </w:rPr>
          <w:t>3</w:t>
        </w:r>
        <w:r w:rsidR="002554E1">
          <w:rPr>
            <w:rStyle w:val="afff4"/>
            <w:noProof/>
          </w:rPr>
          <w:t xml:space="preserve"> </w:t>
        </w:r>
        <w:r w:rsidR="002554E1" w:rsidRPr="00DB2317">
          <w:rPr>
            <w:rStyle w:val="afff4"/>
            <w:noProof/>
          </w:rPr>
          <w:t xml:space="preserve"> </w:t>
        </w:r>
        <w:r w:rsidR="002554E1">
          <w:rPr>
            <w:rStyle w:val="afff4"/>
            <w:noProof/>
          </w:rPr>
          <w:t>疫情报告</w:t>
        </w:r>
        <w:r w:rsidR="002554E1" w:rsidRPr="00DB2317">
          <w:rPr>
            <w:noProof/>
          </w:rPr>
          <w:tab/>
        </w:r>
        <w:r w:rsidR="002554E1">
          <w:rPr>
            <w:rFonts w:hint="eastAsia"/>
            <w:noProof/>
          </w:rPr>
          <w:t>4</w:t>
        </w:r>
      </w:hyperlink>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hyperlink w:anchor="_Toc131941184" w:history="1">
        <w:r w:rsidR="002554E1">
          <w:rPr>
            <w:rStyle w:val="afff4"/>
            <w:rFonts w:hint="eastAsia"/>
            <w:noProof/>
          </w:rPr>
          <w:t>7</w:t>
        </w:r>
        <w:r w:rsidR="002554E1">
          <w:rPr>
            <w:rStyle w:val="afff4"/>
            <w:noProof/>
          </w:rPr>
          <w:t xml:space="preserve"> </w:t>
        </w:r>
        <w:r w:rsidR="002554E1" w:rsidRPr="00DB2317">
          <w:rPr>
            <w:rStyle w:val="afff4"/>
            <w:noProof/>
          </w:rPr>
          <w:t xml:space="preserve"> 废弃物处理</w:t>
        </w:r>
        <w:r w:rsidR="002554E1" w:rsidRPr="00DB2317">
          <w:rPr>
            <w:noProof/>
          </w:rPr>
          <w:tab/>
        </w:r>
        <w:r w:rsidR="002554E1">
          <w:rPr>
            <w:rFonts w:hint="eastAsia"/>
            <w:noProof/>
          </w:rPr>
          <w:t>4</w:t>
        </w:r>
      </w:hyperlink>
    </w:p>
    <w:p w:rsidR="002554E1" w:rsidRPr="00DB2317" w:rsidRDefault="00AA728C" w:rsidP="002554E1">
      <w:pPr>
        <w:pStyle w:val="11"/>
        <w:tabs>
          <w:tab w:val="right" w:leader="dot" w:pos="9344"/>
        </w:tabs>
        <w:spacing w:before="78" w:after="78"/>
        <w:rPr>
          <w:rFonts w:asciiTheme="minorHAnsi" w:eastAsiaTheme="minorEastAsia" w:hAnsiTheme="minorHAnsi" w:cstheme="minorBidi"/>
          <w:noProof/>
          <w:szCs w:val="22"/>
        </w:rPr>
      </w:pPr>
      <w:hyperlink w:anchor="_Toc131941185" w:history="1">
        <w:r w:rsidR="002554E1">
          <w:rPr>
            <w:rStyle w:val="afff4"/>
            <w:rFonts w:hint="eastAsia"/>
            <w:noProof/>
          </w:rPr>
          <w:t>8</w:t>
        </w:r>
        <w:r w:rsidR="002554E1">
          <w:rPr>
            <w:rStyle w:val="afff4"/>
            <w:noProof/>
          </w:rPr>
          <w:t xml:space="preserve"> </w:t>
        </w:r>
        <w:r w:rsidR="002554E1" w:rsidRPr="00DB2317">
          <w:rPr>
            <w:rStyle w:val="afff4"/>
            <w:noProof/>
          </w:rPr>
          <w:t xml:space="preserve"> 档案</w:t>
        </w:r>
        <w:r w:rsidR="002554E1">
          <w:rPr>
            <w:rStyle w:val="afff4"/>
            <w:noProof/>
          </w:rPr>
          <w:t>记录</w:t>
        </w:r>
        <w:r w:rsidR="002554E1" w:rsidRPr="00DB2317">
          <w:rPr>
            <w:noProof/>
          </w:rPr>
          <w:tab/>
        </w:r>
        <w:r w:rsidR="002554E1">
          <w:rPr>
            <w:rFonts w:hint="eastAsia"/>
            <w:noProof/>
          </w:rPr>
          <w:t>4</w:t>
        </w:r>
      </w:hyperlink>
    </w:p>
    <w:p w:rsidR="00420115" w:rsidRDefault="00AA728C" w:rsidP="002554E1">
      <w:pPr>
        <w:pStyle w:val="affe"/>
        <w:ind w:firstLineChars="0" w:firstLine="0"/>
      </w:pPr>
      <w:r w:rsidRPr="00DB2317">
        <w:fldChar w:fldCharType="end"/>
      </w:r>
    </w:p>
    <w:p w:rsidR="00420115" w:rsidRDefault="009B29E9">
      <w:pPr>
        <w:pStyle w:val="affff5"/>
      </w:pPr>
      <w:bookmarkStart w:id="33" w:name="_Toc46647477"/>
      <w:r>
        <w:rPr>
          <w:rFonts w:hint="eastAsia"/>
        </w:rPr>
        <w:lastRenderedPageBreak/>
        <w:t>前</w:t>
      </w:r>
      <w:bookmarkStart w:id="34" w:name="BKQY"/>
      <w:r>
        <w:rPr>
          <w:rFonts w:ascii="MS Mincho" w:eastAsia="MS Mincho" w:hAnsi="MS Mincho" w:cs="MS Mincho" w:hint="eastAsia"/>
        </w:rPr>
        <w:t>  </w:t>
      </w:r>
      <w:r>
        <w:rPr>
          <w:rFonts w:hint="eastAsia"/>
        </w:rP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rsidR="00420115" w:rsidRDefault="00420115">
      <w:pPr>
        <w:rPr>
          <w:rFonts w:ascii="黑体" w:eastAsia="黑体"/>
          <w:b/>
          <w:sz w:val="36"/>
          <w:szCs w:val="36"/>
        </w:rPr>
      </w:pPr>
    </w:p>
    <w:p w:rsidR="00420115" w:rsidRDefault="009B29E9">
      <w:pPr>
        <w:ind w:firstLineChars="150" w:firstLine="315"/>
        <w:rPr>
          <w:rFonts w:ascii="宋体" w:hAnsi="宋体" w:cs="宋体"/>
          <w:szCs w:val="21"/>
        </w:rPr>
      </w:pPr>
      <w:r>
        <w:rPr>
          <w:rFonts w:ascii="宋体" w:hAnsi="宋体" w:cs="宋体" w:hint="eastAsia"/>
          <w:szCs w:val="21"/>
        </w:rPr>
        <w:t>本文件按照GB/T 1.1- 2020《标准化工作导则  第1部分：标准化文件的结构和起草规则》的规定起草。</w:t>
      </w:r>
    </w:p>
    <w:p w:rsidR="00420115" w:rsidRDefault="009B29E9">
      <w:pPr>
        <w:ind w:firstLineChars="150" w:firstLine="315"/>
        <w:rPr>
          <w:rFonts w:ascii="宋体" w:hAnsi="宋体" w:cs="宋体"/>
          <w:szCs w:val="21"/>
        </w:rPr>
      </w:pPr>
      <w:r>
        <w:rPr>
          <w:rFonts w:ascii="宋体" w:hAnsi="宋体" w:cs="宋体" w:hint="eastAsia"/>
          <w:szCs w:val="21"/>
        </w:rPr>
        <w:t>请注意本文件某些内容可能涉及专利，本文件发布机构不承担识别这些专利的责任。</w:t>
      </w:r>
    </w:p>
    <w:p w:rsidR="00420115" w:rsidRDefault="009B29E9">
      <w:pPr>
        <w:ind w:firstLineChars="150" w:firstLine="315"/>
        <w:rPr>
          <w:rFonts w:ascii="宋体" w:hAnsi="宋体" w:cs="宋体"/>
          <w:szCs w:val="21"/>
        </w:rPr>
      </w:pPr>
      <w:r>
        <w:rPr>
          <w:rFonts w:ascii="宋体" w:hAnsi="宋体" w:cs="宋体" w:hint="eastAsia"/>
          <w:szCs w:val="21"/>
        </w:rPr>
        <w:t>本文件由湖南省农业农村厅提出。</w:t>
      </w:r>
    </w:p>
    <w:p w:rsidR="00420115" w:rsidRDefault="009B29E9">
      <w:pPr>
        <w:ind w:firstLineChars="150" w:firstLine="315"/>
        <w:rPr>
          <w:rFonts w:ascii="宋体" w:hAnsi="宋体" w:cs="宋体"/>
          <w:szCs w:val="21"/>
        </w:rPr>
      </w:pPr>
      <w:r>
        <w:rPr>
          <w:rFonts w:ascii="宋体" w:hAnsi="宋体" w:cs="宋体" w:hint="eastAsia"/>
          <w:szCs w:val="21"/>
        </w:rPr>
        <w:t>本文件由湖南省农业标准化技术委员归口。</w:t>
      </w:r>
    </w:p>
    <w:p w:rsidR="00555513" w:rsidRPr="000B7E02" w:rsidRDefault="009B29E9" w:rsidP="002664FD">
      <w:pPr>
        <w:ind w:firstLineChars="150" w:firstLine="315"/>
        <w:rPr>
          <w:rFonts w:ascii="宋体" w:hAnsi="宋体" w:cs="宋体"/>
          <w:szCs w:val="21"/>
        </w:rPr>
      </w:pPr>
      <w:r>
        <w:rPr>
          <w:rFonts w:ascii="宋体" w:hAnsi="宋体" w:cs="宋体" w:hint="eastAsia"/>
          <w:szCs w:val="21"/>
        </w:rPr>
        <w:t>本文件起草单位：</w:t>
      </w:r>
      <w:r w:rsidR="000B7E02">
        <w:rPr>
          <w:rFonts w:ascii="宋体" w:hAnsi="宋体" w:cs="宋体" w:hint="eastAsia"/>
          <w:szCs w:val="21"/>
        </w:rPr>
        <w:t>衡阳志宏农业发展股份有限公司、</w:t>
      </w:r>
      <w:r w:rsidR="000B7E02">
        <w:rPr>
          <w:rFonts w:hint="eastAsia"/>
        </w:rPr>
        <w:t>衡阳市农业农村局、衡阳县兴鸿畜牧业有限公司、衡阳子园生态农业有限责任公司、衡阳县畜牧水产事务中心、耒阳市畜牧水产事务中心、</w:t>
      </w:r>
      <w:r w:rsidR="00555513">
        <w:rPr>
          <w:rFonts w:hint="eastAsia"/>
        </w:rPr>
        <w:t>湖南环境生物职业技术学院。</w:t>
      </w:r>
    </w:p>
    <w:p w:rsidR="00555513" w:rsidRDefault="00555513" w:rsidP="00555513">
      <w:pPr>
        <w:pStyle w:val="afffffff2"/>
        <w:ind w:firstLine="420"/>
      </w:pPr>
      <w:r>
        <w:rPr>
          <w:rFonts w:hint="eastAsia"/>
        </w:rPr>
        <w:t>本文件主要起草人：</w:t>
      </w:r>
      <w:r w:rsidR="000B7E02">
        <w:rPr>
          <w:rFonts w:hint="eastAsia"/>
        </w:rPr>
        <w:t>胡国平、</w:t>
      </w:r>
      <w:r>
        <w:rPr>
          <w:rFonts w:hint="eastAsia"/>
        </w:rPr>
        <w:t>郑四清、</w:t>
      </w:r>
      <w:r w:rsidR="000B7E02">
        <w:rPr>
          <w:rFonts w:hint="eastAsia"/>
        </w:rPr>
        <w:t>许凌云、</w:t>
      </w:r>
      <w:r>
        <w:rPr>
          <w:rFonts w:hint="eastAsia"/>
        </w:rPr>
        <w:t>杨彩霞、</w:t>
      </w:r>
      <w:r w:rsidR="005A37A4">
        <w:rPr>
          <w:rFonts w:hint="eastAsia"/>
        </w:rPr>
        <w:t>李丽平、</w:t>
      </w:r>
      <w:r>
        <w:rPr>
          <w:rFonts w:hint="eastAsia"/>
        </w:rPr>
        <w:t>刘双喜、</w:t>
      </w:r>
      <w:r w:rsidR="007F007E" w:rsidRPr="007F007E">
        <w:t>邓雅泓</w:t>
      </w:r>
      <w:r w:rsidR="007F007E">
        <w:t>、</w:t>
      </w:r>
      <w:r>
        <w:rPr>
          <w:rFonts w:hint="eastAsia"/>
        </w:rPr>
        <w:t>黄从菊、蒋小玲、刘吉荣、罗鹏、</w:t>
      </w:r>
      <w:r w:rsidR="000B7E02">
        <w:rPr>
          <w:rFonts w:hint="eastAsia"/>
        </w:rPr>
        <w:t>陈修武、</w:t>
      </w:r>
      <w:r>
        <w:rPr>
          <w:rFonts w:hint="eastAsia"/>
        </w:rPr>
        <w:t>蒋宏秋、许建军、张小亮、贺矿才。</w:t>
      </w:r>
    </w:p>
    <w:p w:rsidR="00420115" w:rsidRDefault="00420115">
      <w:pPr>
        <w:ind w:firstLineChars="150" w:firstLine="315"/>
        <w:rPr>
          <w:rFonts w:ascii="宋体" w:hAnsi="宋体" w:cs="宋体"/>
          <w:szCs w:val="21"/>
        </w:rPr>
      </w:pPr>
    </w:p>
    <w:p w:rsidR="00420115" w:rsidRDefault="00420115">
      <w:pPr>
        <w:ind w:firstLineChars="150" w:firstLine="315"/>
        <w:rPr>
          <w:szCs w:val="21"/>
        </w:rPr>
      </w:pPr>
    </w:p>
    <w:p w:rsidR="00420115" w:rsidRDefault="00420115">
      <w:pPr>
        <w:pStyle w:val="affe"/>
      </w:pPr>
    </w:p>
    <w:p w:rsidR="00420115" w:rsidRDefault="00420115">
      <w:pPr>
        <w:pStyle w:val="affe"/>
      </w:pPr>
    </w:p>
    <w:p w:rsidR="00420115" w:rsidRDefault="00420115">
      <w:pPr>
        <w:pStyle w:val="affe"/>
        <w:sectPr w:rsidR="00420115">
          <w:headerReference w:type="default" r:id="rId15"/>
          <w:footerReference w:type="default" r:id="rId16"/>
          <w:pgSz w:w="11906" w:h="16838"/>
          <w:pgMar w:top="567" w:right="1134" w:bottom="1134" w:left="1418" w:header="1418" w:footer="1134" w:gutter="0"/>
          <w:pgNumType w:fmt="upperRoman" w:start="1"/>
          <w:cols w:space="720"/>
          <w:formProt w:val="0"/>
          <w:docGrid w:type="lines" w:linePitch="312"/>
        </w:sectPr>
      </w:pPr>
    </w:p>
    <w:p w:rsidR="00420115" w:rsidRDefault="009B29E9">
      <w:pPr>
        <w:pStyle w:val="afffff0"/>
      </w:pPr>
      <w:r>
        <w:rPr>
          <w:rFonts w:hint="eastAsia"/>
        </w:rPr>
        <w:lastRenderedPageBreak/>
        <w:t>湘黄鸡山地养殖技术规程</w:t>
      </w:r>
    </w:p>
    <w:p w:rsidR="00420115" w:rsidRDefault="009B29E9" w:rsidP="00A46C1E">
      <w:pPr>
        <w:pStyle w:val="a4"/>
        <w:spacing w:before="312" w:after="312"/>
      </w:pPr>
      <w:bookmarkStart w:id="35" w:name="_Toc46587383"/>
      <w:bookmarkStart w:id="36" w:name="_Toc42000404"/>
      <w:bookmarkStart w:id="37" w:name="_Toc46646695"/>
      <w:bookmarkStart w:id="38" w:name="_Toc46647478"/>
      <w:bookmarkStart w:id="39" w:name="_Toc46513177"/>
      <w:bookmarkStart w:id="40" w:name="_Toc46587343"/>
      <w:bookmarkStart w:id="41" w:name="_Toc42443887"/>
      <w:bookmarkStart w:id="42" w:name="_Toc46567711"/>
      <w:bookmarkStart w:id="43" w:name="_Toc42442705"/>
      <w:bookmarkStart w:id="44" w:name="_Toc46588584"/>
      <w:bookmarkStart w:id="45" w:name="_Toc42160995"/>
      <w:bookmarkStart w:id="46" w:name="_Toc46586796"/>
      <w:bookmarkStart w:id="47" w:name="_Toc46587326"/>
      <w:bookmarkStart w:id="48" w:name="_Toc46513068"/>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420115" w:rsidRDefault="009B29E9">
      <w:pPr>
        <w:adjustRightInd w:val="0"/>
        <w:snapToGrid w:val="0"/>
        <w:ind w:firstLineChars="200" w:firstLine="420"/>
        <w:rPr>
          <w:rFonts w:ascii="Times New Roman" w:hAnsi="Times New Roman"/>
          <w:color w:val="000000"/>
          <w:kern w:val="0"/>
          <w:szCs w:val="21"/>
        </w:rPr>
      </w:pPr>
      <w:r>
        <w:rPr>
          <w:rFonts w:ascii="Times New Roman" w:hAnsi="Times New Roman" w:hint="eastAsia"/>
          <w:color w:val="000000"/>
          <w:kern w:val="0"/>
          <w:szCs w:val="21"/>
        </w:rPr>
        <w:t>本文件规定了</w:t>
      </w:r>
      <w:r>
        <w:rPr>
          <w:rFonts w:ascii="Times New Roman" w:hAnsi="Times New Roman" w:hint="eastAsia"/>
          <w:bCs/>
          <w:color w:val="000000"/>
          <w:kern w:val="0"/>
          <w:szCs w:val="21"/>
        </w:rPr>
        <w:t>湘黄鸡山地养殖</w:t>
      </w:r>
      <w:r>
        <w:rPr>
          <w:rFonts w:ascii="Times New Roman" w:hAnsi="Times New Roman" w:hint="eastAsia"/>
          <w:color w:val="000000"/>
          <w:kern w:val="0"/>
          <w:szCs w:val="21"/>
        </w:rPr>
        <w:t>的术语和定义、基地建设、饲养管理、疾病防控、养殖废弃物处理和档案记录的要求。</w:t>
      </w:r>
    </w:p>
    <w:p w:rsidR="00420115" w:rsidRDefault="009B29E9">
      <w:pPr>
        <w:adjustRightInd w:val="0"/>
        <w:snapToGrid w:val="0"/>
        <w:ind w:firstLineChars="200" w:firstLine="420"/>
      </w:pPr>
      <w:r>
        <w:rPr>
          <w:rFonts w:ascii="Times New Roman" w:hAnsi="Times New Roman" w:hint="eastAsia"/>
          <w:color w:val="000000"/>
          <w:kern w:val="0"/>
          <w:szCs w:val="21"/>
        </w:rPr>
        <w:t>本文件适用于我省</w:t>
      </w:r>
      <w:r>
        <w:rPr>
          <w:rFonts w:ascii="Times New Roman" w:hAnsi="Times New Roman" w:hint="eastAsia"/>
          <w:bCs/>
          <w:szCs w:val="21"/>
        </w:rPr>
        <w:t>湘黄鸡山地养殖</w:t>
      </w:r>
      <w:r>
        <w:rPr>
          <w:rFonts w:ascii="Times New Roman" w:hAnsi="Times New Roman" w:hint="eastAsia"/>
          <w:color w:val="000000"/>
          <w:kern w:val="0"/>
          <w:szCs w:val="21"/>
        </w:rPr>
        <w:t>。</w:t>
      </w:r>
    </w:p>
    <w:p w:rsidR="00420115" w:rsidRDefault="009B29E9">
      <w:pPr>
        <w:pStyle w:val="a4"/>
        <w:spacing w:before="312" w:after="312"/>
      </w:pPr>
      <w:bookmarkStart w:id="49" w:name="_Toc42443888"/>
      <w:bookmarkStart w:id="50" w:name="_Toc42442706"/>
      <w:bookmarkStart w:id="51" w:name="_Toc42160996"/>
      <w:bookmarkStart w:id="52" w:name="_Toc42000405"/>
      <w:bookmarkStart w:id="53" w:name="_Toc46567712"/>
      <w:bookmarkStart w:id="54" w:name="_Toc46586797"/>
      <w:bookmarkStart w:id="55" w:name="_Toc46513178"/>
      <w:bookmarkStart w:id="56" w:name="_Toc46588585"/>
      <w:bookmarkStart w:id="57" w:name="_Toc46646696"/>
      <w:bookmarkStart w:id="58" w:name="_Toc46647479"/>
      <w:bookmarkStart w:id="59" w:name="_Toc46587384"/>
      <w:bookmarkStart w:id="60" w:name="_Toc46513069"/>
      <w:bookmarkStart w:id="61" w:name="_Toc46587327"/>
      <w:bookmarkStart w:id="62" w:name="_Toc46587344"/>
      <w:r>
        <w:rPr>
          <w:rFonts w:hint="eastAsia"/>
        </w:rPr>
        <w:t>规范性引用文件</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420115" w:rsidRDefault="009B29E9">
      <w:pPr>
        <w:adjustRightInd w:val="0"/>
        <w:snapToGrid w:val="0"/>
        <w:ind w:firstLineChars="200" w:firstLine="420"/>
        <w:rPr>
          <w:rFonts w:ascii="宋体" w:hAnsi="宋体"/>
          <w:color w:val="333333"/>
          <w:szCs w:val="21"/>
        </w:rPr>
      </w:pPr>
      <w:bookmarkStart w:id="63" w:name="_Hlk40640105"/>
      <w:r>
        <w:rPr>
          <w:rFonts w:ascii="宋体" w:hAnsi="宋体" w:hint="eastAsia"/>
          <w:color w:val="333333"/>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63"/>
    </w:p>
    <w:p w:rsidR="00420115" w:rsidRDefault="009B29E9">
      <w:pPr>
        <w:adjustRightInd w:val="0"/>
        <w:snapToGrid w:val="0"/>
        <w:ind w:firstLineChars="200" w:firstLine="420"/>
        <w:rPr>
          <w:rFonts w:ascii="宋体" w:hAnsi="宋体"/>
          <w:color w:val="333333"/>
          <w:szCs w:val="21"/>
        </w:rPr>
      </w:pPr>
      <w:bookmarkStart w:id="64" w:name="_Toc46586798"/>
      <w:bookmarkStart w:id="65" w:name="_Toc46647480"/>
      <w:bookmarkStart w:id="66" w:name="_Toc46646697"/>
      <w:bookmarkStart w:id="67" w:name="_Toc46587385"/>
      <w:bookmarkStart w:id="68" w:name="_Toc46587345"/>
      <w:bookmarkStart w:id="69" w:name="_Toc46587328"/>
      <w:bookmarkStart w:id="70" w:name="_Toc46588586"/>
      <w:bookmarkStart w:id="71" w:name="_Toc46567713"/>
      <w:r>
        <w:rPr>
          <w:rFonts w:ascii="宋体" w:hAnsi="宋体" w:hint="eastAsia"/>
          <w:color w:val="333333"/>
          <w:szCs w:val="21"/>
        </w:rPr>
        <w:t>GB 3838 地表水环境质量标准</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GB 13078 饲料卫生标准</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GB/T 14848 地下水质量标准</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GB/T 25886 养鸡场带鸡消毒技术要求</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NY/T 3075 畜禽养殖场消毒技术</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DB43/T 547 湘黄鸡饲养管理技术规程</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DB43/T 780 黄郎鸡（湘黄鸡）种鸡饲养管理技术规程</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DB43/T 2415 湘黄鸡育雏技术规程</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DB43/T 2416 湘黄鸡养殖场兽药使用技术规程</w:t>
      </w:r>
    </w:p>
    <w:p w:rsidR="00420115" w:rsidRDefault="009B29E9">
      <w:pPr>
        <w:adjustRightInd w:val="0"/>
        <w:snapToGrid w:val="0"/>
        <w:ind w:firstLineChars="200" w:firstLine="420"/>
        <w:rPr>
          <w:rFonts w:ascii="宋体" w:hAnsi="宋体"/>
          <w:color w:val="333333"/>
          <w:szCs w:val="21"/>
        </w:rPr>
      </w:pPr>
      <w:r>
        <w:rPr>
          <w:rFonts w:ascii="宋体" w:hAnsi="宋体" w:hint="eastAsia"/>
          <w:color w:val="333333"/>
          <w:szCs w:val="21"/>
        </w:rPr>
        <w:t>农医发〔2017〕25号 病死及病害动物无害化处理技术规范</w:t>
      </w:r>
    </w:p>
    <w:p w:rsidR="00420115" w:rsidRDefault="009B29E9">
      <w:pPr>
        <w:pStyle w:val="a4"/>
        <w:spacing w:before="312" w:after="312"/>
      </w:pPr>
      <w:r>
        <w:rPr>
          <w:rFonts w:hint="eastAsia"/>
        </w:rPr>
        <w:t>术语和定义</w:t>
      </w:r>
    </w:p>
    <w:p w:rsidR="00420115" w:rsidRDefault="009B29E9">
      <w:pPr>
        <w:pStyle w:val="affe"/>
      </w:pPr>
      <w:r>
        <w:rPr>
          <w:rFonts w:hint="eastAsia"/>
        </w:rPr>
        <w:t>下列术语和定义适用于本文件。</w:t>
      </w:r>
    </w:p>
    <w:p w:rsidR="00420115" w:rsidRDefault="00420115">
      <w:pPr>
        <w:pStyle w:val="a5"/>
        <w:spacing w:before="156" w:after="156"/>
        <w:rPr>
          <w:rFonts w:ascii="宋体" w:eastAsia="宋体"/>
          <w:b/>
        </w:rPr>
      </w:pPr>
    </w:p>
    <w:p w:rsidR="00420115" w:rsidRDefault="009B29E9">
      <w:pPr>
        <w:pStyle w:val="a5"/>
        <w:numPr>
          <w:ilvl w:val="1"/>
          <w:numId w:val="0"/>
        </w:numPr>
        <w:spacing w:before="156" w:after="156"/>
        <w:ind w:firstLineChars="200" w:firstLine="420"/>
        <w:rPr>
          <w:rFonts w:ascii="宋体" w:eastAsia="宋体"/>
          <w:b/>
          <w:szCs w:val="20"/>
        </w:rPr>
      </w:pPr>
      <w:r>
        <w:rPr>
          <w:rFonts w:hint="eastAsia"/>
          <w:szCs w:val="20"/>
        </w:rPr>
        <w:t xml:space="preserve">湘黄鸡山地养殖 </w:t>
      </w:r>
      <w:r w:rsidR="00A46C1E">
        <w:rPr>
          <w:rFonts w:hint="eastAsia"/>
          <w:szCs w:val="20"/>
        </w:rPr>
        <w:t>x</w:t>
      </w:r>
      <w:r>
        <w:rPr>
          <w:rFonts w:hint="eastAsia"/>
          <w:szCs w:val="20"/>
        </w:rPr>
        <w:t>ianghuang chicken breeding in mountain farming</w:t>
      </w:r>
    </w:p>
    <w:p w:rsidR="00420115" w:rsidRDefault="009B29E9">
      <w:pPr>
        <w:pStyle w:val="affffa"/>
        <w:numPr>
          <w:ilvl w:val="2"/>
          <w:numId w:val="0"/>
        </w:numPr>
        <w:ind w:firstLineChars="200" w:firstLine="420"/>
        <w:rPr>
          <w:rFonts w:hAnsi="宋体" w:cs="宋体"/>
        </w:rPr>
      </w:pPr>
      <w:r>
        <w:rPr>
          <w:rFonts w:hAnsi="宋体" w:cs="宋体" w:hint="eastAsia"/>
          <w:bCs/>
        </w:rPr>
        <w:t>在丘陵地区的林地、果园、草场、山场、闲田等地方规模养殖湘黄鸡，让鸡自由出入和觅食的一种舍养与放养相结合的生产方式。</w:t>
      </w:r>
    </w:p>
    <w:bookmarkEnd w:id="64"/>
    <w:bookmarkEnd w:id="65"/>
    <w:bookmarkEnd w:id="66"/>
    <w:bookmarkEnd w:id="67"/>
    <w:bookmarkEnd w:id="68"/>
    <w:bookmarkEnd w:id="69"/>
    <w:bookmarkEnd w:id="70"/>
    <w:bookmarkEnd w:id="71"/>
    <w:p w:rsidR="00420115" w:rsidRDefault="009B29E9">
      <w:pPr>
        <w:pStyle w:val="a4"/>
        <w:spacing w:before="312" w:after="312"/>
      </w:pPr>
      <w:r>
        <w:rPr>
          <w:rFonts w:hint="eastAsia"/>
        </w:rPr>
        <w:t>基地建设</w:t>
      </w:r>
    </w:p>
    <w:p w:rsidR="00420115" w:rsidRDefault="009B29E9">
      <w:pPr>
        <w:pStyle w:val="a5"/>
        <w:spacing w:before="156" w:after="156"/>
        <w:rPr>
          <w:rFonts w:hAnsi="黑体" w:cs="黑体"/>
          <w:bCs/>
        </w:rPr>
      </w:pPr>
      <w:r>
        <w:rPr>
          <w:rFonts w:hAnsi="黑体" w:cs="黑体" w:hint="eastAsia"/>
          <w:bCs/>
        </w:rPr>
        <w:t>选址</w:t>
      </w:r>
    </w:p>
    <w:p w:rsidR="00420115" w:rsidRDefault="009B29E9" w:rsidP="00A46C1E">
      <w:pPr>
        <w:pStyle w:val="a5"/>
        <w:numPr>
          <w:ilvl w:val="1"/>
          <w:numId w:val="0"/>
        </w:numPr>
        <w:spacing w:before="156" w:after="156"/>
        <w:rPr>
          <w:rFonts w:ascii="宋体" w:eastAsia="宋体" w:hAnsi="宋体" w:cs="宋体"/>
        </w:rPr>
      </w:pPr>
      <w:r>
        <w:rPr>
          <w:rFonts w:hAnsi="黑体" w:cs="宋体" w:hint="eastAsia"/>
          <w:b/>
        </w:rPr>
        <w:t>4.1.1</w:t>
      </w:r>
      <w:r>
        <w:rPr>
          <w:rFonts w:ascii="宋体" w:eastAsia="宋体" w:hAnsi="宋体" w:cs="宋体" w:hint="eastAsia"/>
        </w:rPr>
        <w:t xml:space="preserve">  基地应选择具有良好的防疫屏障和植被（</w:t>
      </w:r>
      <w:r w:rsidR="00D72609">
        <w:rPr>
          <w:rFonts w:ascii="宋体" w:eastAsia="宋体" w:hAnsi="宋体" w:cs="宋体" w:hint="eastAsia"/>
        </w:rPr>
        <w:t>60％＜覆盖率＜85％</w:t>
      </w:r>
      <w:r>
        <w:rPr>
          <w:rFonts w:ascii="宋体" w:eastAsia="宋体" w:hAnsi="宋体" w:cs="宋体" w:hint="eastAsia"/>
        </w:rPr>
        <w:t>）、坡度≤</w:t>
      </w:r>
      <w:r w:rsidR="00D366D6">
        <w:rPr>
          <w:rFonts w:ascii="宋体" w:eastAsia="宋体" w:hAnsi="宋体" w:cs="宋体" w:hint="eastAsia"/>
        </w:rPr>
        <w:t>30</w:t>
      </w:r>
      <w:r>
        <w:rPr>
          <w:rFonts w:ascii="宋体" w:eastAsia="宋体" w:hAnsi="宋体" w:cs="宋体" w:hint="eastAsia"/>
        </w:rPr>
        <w:t>％的成片林地、果园、草场、山场、闲田等地方；交通、水、电便利；远离污染源、噪声源、人口集中区。</w:t>
      </w:r>
    </w:p>
    <w:p w:rsidR="00420115" w:rsidRDefault="009B29E9" w:rsidP="005A37A4">
      <w:pPr>
        <w:pStyle w:val="affe"/>
        <w:spacing w:beforeLines="50" w:afterLines="50"/>
        <w:ind w:firstLineChars="0" w:firstLine="0"/>
        <w:rPr>
          <w:rFonts w:hAnsi="宋体" w:cs="宋体"/>
        </w:rPr>
      </w:pPr>
      <w:r>
        <w:rPr>
          <w:rFonts w:ascii="黑体" w:eastAsia="黑体" w:hAnsi="黑体" w:cs="宋体" w:hint="eastAsia"/>
          <w:b/>
          <w:szCs w:val="21"/>
        </w:rPr>
        <w:t>4.1.2</w:t>
      </w:r>
      <w:r>
        <w:rPr>
          <w:rFonts w:hAnsi="宋体" w:cs="宋体" w:hint="eastAsia"/>
        </w:rPr>
        <w:t xml:space="preserve">  鸡舍和遮荫避雨棚应选择在养殖基地内相对中心的、开阔平坦（坡度≤2.5％）的地方因地制宜搭建，且高燥向阳、通风良好。</w:t>
      </w:r>
    </w:p>
    <w:p w:rsidR="00420115" w:rsidRDefault="009B29E9" w:rsidP="005A37A4">
      <w:pPr>
        <w:pStyle w:val="affe"/>
        <w:spacing w:beforeLines="50" w:afterLines="50"/>
        <w:ind w:firstLineChars="0" w:firstLine="0"/>
      </w:pPr>
      <w:r>
        <w:rPr>
          <w:rFonts w:ascii="黑体" w:eastAsia="黑体" w:hAnsi="黑体" w:cs="宋体" w:hint="eastAsia"/>
          <w:b/>
          <w:szCs w:val="21"/>
        </w:rPr>
        <w:lastRenderedPageBreak/>
        <w:t>4.1.3</w:t>
      </w:r>
      <w:r>
        <w:rPr>
          <w:rFonts w:hAnsi="宋体" w:cs="宋体" w:hint="eastAsia"/>
        </w:rPr>
        <w:t xml:space="preserve">  不得选择山坡断层、可能滑坡或塌方的地方和坡底、谷底、低洼沼泽地以及泄洪口、冬季风口等地方。 </w:t>
      </w:r>
    </w:p>
    <w:p w:rsidR="00420115" w:rsidRDefault="009B29E9">
      <w:pPr>
        <w:pStyle w:val="a5"/>
        <w:spacing w:before="156" w:after="156"/>
        <w:rPr>
          <w:rFonts w:hAnsi="黑体" w:cs="黑体"/>
          <w:bCs/>
        </w:rPr>
      </w:pPr>
      <w:r>
        <w:rPr>
          <w:rFonts w:hAnsi="黑体" w:cs="黑体" w:hint="eastAsia"/>
          <w:bCs/>
        </w:rPr>
        <w:t>设施设备</w:t>
      </w:r>
    </w:p>
    <w:p w:rsidR="00420115" w:rsidRDefault="009B29E9" w:rsidP="005A37A4">
      <w:pPr>
        <w:pStyle w:val="affffa"/>
        <w:numPr>
          <w:ilvl w:val="2"/>
          <w:numId w:val="0"/>
        </w:numPr>
        <w:spacing w:beforeLines="50" w:afterLines="50"/>
        <w:rPr>
          <w:rFonts w:hAnsi="宋体" w:cs="宋体"/>
        </w:rPr>
      </w:pPr>
      <w:r>
        <w:rPr>
          <w:rFonts w:ascii="黑体" w:eastAsia="黑体" w:hAnsi="黑体" w:cs="宋体" w:hint="eastAsia"/>
          <w:b/>
        </w:rPr>
        <w:t xml:space="preserve">4.2.1  </w:t>
      </w:r>
      <w:r>
        <w:rPr>
          <w:rFonts w:hAnsi="宋体" w:cs="宋体" w:hint="eastAsia"/>
        </w:rPr>
        <w:t>鸡舍和遮荫避雨棚应符合DB43/T 547、DB43/T 780、DB43/T 2415的要求，</w:t>
      </w:r>
    </w:p>
    <w:p w:rsidR="00D72609" w:rsidRDefault="009B29E9" w:rsidP="005A37A4">
      <w:pPr>
        <w:pStyle w:val="affffa"/>
        <w:numPr>
          <w:ilvl w:val="2"/>
          <w:numId w:val="0"/>
        </w:numPr>
        <w:spacing w:beforeLines="50" w:afterLines="50"/>
        <w:rPr>
          <w:rFonts w:hAnsi="宋体" w:cs="宋体"/>
        </w:rPr>
      </w:pPr>
      <w:r>
        <w:rPr>
          <w:rFonts w:ascii="黑体" w:eastAsia="黑体" w:hAnsi="黑体" w:cs="宋体" w:hint="eastAsia"/>
          <w:b/>
        </w:rPr>
        <w:t xml:space="preserve">4.2.2  </w:t>
      </w:r>
      <w:r>
        <w:rPr>
          <w:rFonts w:hAnsi="宋体" w:cs="宋体" w:hint="eastAsia"/>
        </w:rPr>
        <w:t>应在放养场地内设置</w:t>
      </w:r>
      <w:r w:rsidRPr="00D72609">
        <w:rPr>
          <w:rFonts w:hAnsi="宋体" w:cs="宋体" w:hint="eastAsia"/>
        </w:rPr>
        <w:t>防雨饲喂平台，</w:t>
      </w:r>
      <w:r w:rsidR="00D72609">
        <w:rPr>
          <w:rFonts w:hAnsi="宋体" w:cs="宋体" w:hint="eastAsia"/>
        </w:rPr>
        <w:t>安装自动饮水和自动喂料装置和高度≥1.5 m的分区栅</w:t>
      </w:r>
      <w:r w:rsidR="00D72609" w:rsidRPr="00AD7472">
        <w:rPr>
          <w:rFonts w:hAnsi="宋体" w:cs="宋体" w:hint="eastAsia"/>
        </w:rPr>
        <w:t>栏</w:t>
      </w:r>
      <w:r w:rsidR="00D72609">
        <w:rPr>
          <w:rFonts w:hAnsi="宋体" w:cs="宋体" w:hint="eastAsia"/>
        </w:rPr>
        <w:t>和放养围栏。室外输水管线应做防晒处理或埋于地下50 ㎝～80 ㎝，每1000 羽鸡配置2个以上的自动饮水器，每50羽～100羽鸡配置1个料桶。</w:t>
      </w:r>
    </w:p>
    <w:p w:rsidR="00420115" w:rsidRDefault="009B29E9" w:rsidP="005A37A4">
      <w:pPr>
        <w:pStyle w:val="affffa"/>
        <w:numPr>
          <w:ilvl w:val="2"/>
          <w:numId w:val="0"/>
        </w:numPr>
        <w:spacing w:beforeLines="50" w:afterLines="50"/>
        <w:rPr>
          <w:rFonts w:hAnsi="宋体" w:cs="宋体"/>
        </w:rPr>
      </w:pPr>
      <w:r>
        <w:rPr>
          <w:rFonts w:ascii="黑体" w:eastAsia="黑体" w:hAnsi="黑体" w:cs="宋体" w:hint="eastAsia"/>
          <w:b/>
        </w:rPr>
        <w:t xml:space="preserve">4.2.3  </w:t>
      </w:r>
      <w:r>
        <w:rPr>
          <w:rFonts w:hAnsi="宋体" w:cs="宋体" w:hint="eastAsia"/>
        </w:rPr>
        <w:t>应根据生产实际需要，配备各类鸡只转运箱（盒）、栖架（3层～4层，每羽鸡占栖架长15㎝～20㎝）、产蛋箱（每5羽～6羽产蛋鸡共用1个），加热、通风、光照、喂料、饮水、清粪、监控、诊疗、应急发电和防火、防暑、防雷、防风雨冰雹、防兽害及其他常用工用具等设施设备。</w:t>
      </w:r>
      <w:bookmarkStart w:id="72" w:name="_Toc46646698"/>
      <w:bookmarkStart w:id="73" w:name="_Toc46587346"/>
      <w:bookmarkStart w:id="74" w:name="_Toc46586799"/>
      <w:bookmarkStart w:id="75" w:name="_Toc46588587"/>
      <w:bookmarkStart w:id="76" w:name="_Toc46647481"/>
      <w:bookmarkStart w:id="77" w:name="_Toc46567714"/>
      <w:bookmarkStart w:id="78" w:name="_Toc46587386"/>
      <w:bookmarkStart w:id="79" w:name="_Toc46587329"/>
    </w:p>
    <w:bookmarkEnd w:id="72"/>
    <w:bookmarkEnd w:id="73"/>
    <w:bookmarkEnd w:id="74"/>
    <w:bookmarkEnd w:id="75"/>
    <w:bookmarkEnd w:id="76"/>
    <w:bookmarkEnd w:id="77"/>
    <w:bookmarkEnd w:id="78"/>
    <w:bookmarkEnd w:id="79"/>
    <w:p w:rsidR="00420115" w:rsidRDefault="009B29E9">
      <w:pPr>
        <w:pStyle w:val="a4"/>
        <w:spacing w:before="312" w:after="312"/>
      </w:pPr>
      <w:r>
        <w:rPr>
          <w:rFonts w:hint="eastAsia"/>
        </w:rPr>
        <w:t>饲养管理</w:t>
      </w:r>
    </w:p>
    <w:p w:rsidR="00420115" w:rsidRDefault="009B29E9">
      <w:pPr>
        <w:pStyle w:val="a5"/>
        <w:spacing w:before="156" w:after="156"/>
        <w:rPr>
          <w:rFonts w:hAnsi="黑体"/>
        </w:rPr>
      </w:pPr>
      <w:r>
        <w:rPr>
          <w:rFonts w:hAnsi="黑体" w:hint="eastAsia"/>
        </w:rPr>
        <w:t>饲料</w:t>
      </w:r>
    </w:p>
    <w:p w:rsidR="00420115" w:rsidRDefault="009B29E9">
      <w:pPr>
        <w:pStyle w:val="affe"/>
      </w:pPr>
      <w:r>
        <w:rPr>
          <w:rFonts w:hint="eastAsia"/>
        </w:rPr>
        <w:t>营养水平应符合DB43/T 547、DB43/T 780规定的要求；玉米等谷物及其各类农副产品、铡短的青绿饲料和昆虫等饲料和饲料添加剂应符合GB 13078和农业农村部公告第194号规定的要求，不得霉变。</w:t>
      </w:r>
    </w:p>
    <w:p w:rsidR="00420115" w:rsidRDefault="009B29E9">
      <w:pPr>
        <w:pStyle w:val="a5"/>
        <w:spacing w:before="156" w:after="156"/>
        <w:rPr>
          <w:rFonts w:hAnsi="黑体"/>
        </w:rPr>
      </w:pPr>
      <w:r>
        <w:rPr>
          <w:rFonts w:hAnsi="黑体" w:hint="eastAsia"/>
        </w:rPr>
        <w:t>育雏</w:t>
      </w:r>
    </w:p>
    <w:p w:rsidR="00420115" w:rsidRDefault="009B29E9">
      <w:pPr>
        <w:pStyle w:val="affffa"/>
        <w:numPr>
          <w:ilvl w:val="2"/>
          <w:numId w:val="0"/>
        </w:numPr>
        <w:ind w:firstLineChars="200" w:firstLine="420"/>
        <w:rPr>
          <w:rFonts w:hAnsi="宋体" w:cs="宋体"/>
          <w:kern w:val="2"/>
        </w:rPr>
      </w:pPr>
      <w:r>
        <w:rPr>
          <w:rFonts w:hAnsi="宋体" w:cs="宋体" w:hint="eastAsia"/>
          <w:kern w:val="2"/>
        </w:rPr>
        <w:t>应执行B43/T 2415的规定。</w:t>
      </w:r>
    </w:p>
    <w:p w:rsidR="00420115" w:rsidRDefault="009B29E9">
      <w:pPr>
        <w:pStyle w:val="a5"/>
        <w:spacing w:before="156" w:after="156"/>
        <w:rPr>
          <w:rFonts w:hAnsi="黑体" w:cs="黑体"/>
        </w:rPr>
      </w:pPr>
      <w:r>
        <w:rPr>
          <w:rFonts w:ascii="宋体" w:hAnsi="宋体" w:cs="宋体" w:hint="eastAsia"/>
        </w:rPr>
        <w:t>放牧</w:t>
      </w:r>
    </w:p>
    <w:p w:rsidR="00420115" w:rsidRDefault="009B29E9">
      <w:pPr>
        <w:pStyle w:val="a6"/>
        <w:spacing w:before="156" w:after="156"/>
        <w:ind w:left="0"/>
        <w:rPr>
          <w:rFonts w:hAnsi="黑体" w:cs="宋体"/>
          <w:bCs/>
        </w:rPr>
      </w:pPr>
      <w:r>
        <w:rPr>
          <w:rFonts w:hAnsi="黑体" w:cs="宋体" w:hint="eastAsia"/>
          <w:bCs/>
        </w:rPr>
        <w:t>准备</w:t>
      </w:r>
    </w:p>
    <w:p w:rsidR="00420115" w:rsidRDefault="009B29E9">
      <w:pPr>
        <w:pStyle w:val="affe"/>
      </w:pPr>
      <w:r>
        <w:rPr>
          <w:rFonts w:hint="eastAsia"/>
        </w:rPr>
        <w:t>一般夏季在35日龄～45日龄、春秋季50日龄～55日龄、冬季60日龄～70日龄由舍内饲养改为放牧饲养。应在正式放养前1周～3周做好包括但不限于以下准备工作：</w:t>
      </w:r>
    </w:p>
    <w:p w:rsidR="00420115" w:rsidRPr="00D366D6" w:rsidRDefault="009B29E9" w:rsidP="005A37A4">
      <w:pPr>
        <w:pStyle w:val="affffa"/>
        <w:numPr>
          <w:ilvl w:val="0"/>
          <w:numId w:val="0"/>
        </w:numPr>
        <w:spacing w:beforeLines="50" w:afterLines="50"/>
        <w:ind w:firstLineChars="200" w:firstLine="420"/>
        <w:rPr>
          <w:color w:val="00B0F0"/>
          <w:szCs w:val="20"/>
        </w:rPr>
      </w:pPr>
      <w:r>
        <w:rPr>
          <w:rFonts w:ascii="Times New Roman" w:hAnsi="Times New Roman"/>
          <w:szCs w:val="20"/>
        </w:rPr>
        <w:t>——</w:t>
      </w:r>
      <w:r>
        <w:rPr>
          <w:rFonts w:hint="eastAsia"/>
          <w:szCs w:val="20"/>
        </w:rPr>
        <w:t>调</w:t>
      </w:r>
      <w:r w:rsidRPr="00FA1057">
        <w:rPr>
          <w:rFonts w:hint="eastAsia"/>
          <w:szCs w:val="20"/>
        </w:rPr>
        <w:t>教训练。应选择天气连续3</w:t>
      </w:r>
      <w:r w:rsidR="00FA1057">
        <w:rPr>
          <w:rFonts w:hint="eastAsia"/>
          <w:szCs w:val="20"/>
        </w:rPr>
        <w:t xml:space="preserve"> </w:t>
      </w:r>
      <w:r w:rsidRPr="00FA1057">
        <w:rPr>
          <w:rFonts w:hint="eastAsia"/>
          <w:szCs w:val="20"/>
        </w:rPr>
        <w:t>d</w:t>
      </w:r>
      <w:r w:rsidR="00D366D6" w:rsidRPr="00FA1057">
        <w:rPr>
          <w:rFonts w:hint="eastAsia"/>
          <w:szCs w:val="20"/>
        </w:rPr>
        <w:t>以上</w:t>
      </w:r>
      <w:r w:rsidRPr="00FA1057">
        <w:rPr>
          <w:rFonts w:hint="eastAsia"/>
          <w:szCs w:val="20"/>
        </w:rPr>
        <w:t>晴好的时间进行放牧训练，宜在上午9</w:t>
      </w:r>
      <w:r w:rsidR="00FA1057">
        <w:rPr>
          <w:rFonts w:hint="eastAsia"/>
          <w:szCs w:val="20"/>
        </w:rPr>
        <w:t xml:space="preserve"> </w:t>
      </w:r>
      <w:r w:rsidR="00FA1057" w:rsidRPr="00FA1057">
        <w:rPr>
          <w:rFonts w:hint="eastAsia"/>
          <w:szCs w:val="20"/>
        </w:rPr>
        <w:t>h</w:t>
      </w:r>
      <w:r w:rsidRPr="00FA1057">
        <w:rPr>
          <w:rFonts w:hint="eastAsia"/>
          <w:szCs w:val="20"/>
        </w:rPr>
        <w:t>～11</w:t>
      </w:r>
      <w:r w:rsidR="00FA1057" w:rsidRPr="00FA1057">
        <w:rPr>
          <w:rFonts w:hint="eastAsia"/>
          <w:szCs w:val="20"/>
        </w:rPr>
        <w:t xml:space="preserve"> h</w:t>
      </w:r>
      <w:r w:rsidRPr="00FA1057">
        <w:rPr>
          <w:rFonts w:hint="eastAsia"/>
          <w:szCs w:val="20"/>
        </w:rPr>
        <w:t>，2人配合使用吹口哨、敲料桶（盆）等柔和响亮的指令信号，把脱温后的雏鸡全群驱赶至舍外或运动场上进行“早出觅食、归牧补料”的调教，每次1</w:t>
      </w:r>
      <w:r w:rsidR="00FA1057">
        <w:rPr>
          <w:rFonts w:hint="eastAsia"/>
          <w:szCs w:val="20"/>
        </w:rPr>
        <w:t xml:space="preserve"> </w:t>
      </w:r>
      <w:r w:rsidRPr="00FA1057">
        <w:rPr>
          <w:rFonts w:hint="eastAsia"/>
          <w:szCs w:val="20"/>
        </w:rPr>
        <w:t>h～3</w:t>
      </w:r>
      <w:r w:rsidR="00FA1057">
        <w:rPr>
          <w:rFonts w:hint="eastAsia"/>
          <w:szCs w:val="20"/>
        </w:rPr>
        <w:t xml:space="preserve"> </w:t>
      </w:r>
      <w:r w:rsidRPr="00FA1057">
        <w:rPr>
          <w:rFonts w:hint="eastAsia"/>
          <w:szCs w:val="20"/>
        </w:rPr>
        <w:t>h。</w:t>
      </w:r>
    </w:p>
    <w:p w:rsidR="00420115" w:rsidRDefault="009B29E9" w:rsidP="005A37A4">
      <w:pPr>
        <w:pStyle w:val="affffa"/>
        <w:numPr>
          <w:ilvl w:val="0"/>
          <w:numId w:val="0"/>
        </w:numPr>
        <w:spacing w:beforeLines="50" w:afterLines="50"/>
        <w:ind w:firstLineChars="200" w:firstLine="420"/>
        <w:rPr>
          <w:szCs w:val="20"/>
        </w:rPr>
      </w:pPr>
      <w:r>
        <w:rPr>
          <w:rFonts w:ascii="Times New Roman" w:hAnsi="Times New Roman"/>
          <w:szCs w:val="20"/>
        </w:rPr>
        <w:t>——</w:t>
      </w:r>
      <w:r w:rsidR="0075418F">
        <w:rPr>
          <w:rFonts w:ascii="Times New Roman" w:hAnsi="Times New Roman"/>
          <w:szCs w:val="20"/>
        </w:rPr>
        <w:t>采</w:t>
      </w:r>
      <w:r w:rsidR="0075418F">
        <w:rPr>
          <w:rFonts w:hint="eastAsia"/>
          <w:szCs w:val="20"/>
        </w:rPr>
        <w:t>食</w:t>
      </w:r>
      <w:r>
        <w:rPr>
          <w:rFonts w:hint="eastAsia"/>
          <w:szCs w:val="20"/>
        </w:rPr>
        <w:t>训练。应在20日龄以上的雏鸡日粮中逐渐添加破碎的玉米等谷物、铡短的青绿饲料和昆虫等，逐渐减少雏鸡全价饲料的投喂量至50%以上。</w:t>
      </w:r>
    </w:p>
    <w:p w:rsidR="00420115" w:rsidRDefault="009B29E9" w:rsidP="005A37A4">
      <w:pPr>
        <w:pStyle w:val="affffa"/>
        <w:numPr>
          <w:ilvl w:val="0"/>
          <w:numId w:val="0"/>
        </w:numPr>
        <w:spacing w:beforeLines="50" w:afterLines="50"/>
        <w:ind w:firstLineChars="200" w:firstLine="420"/>
        <w:rPr>
          <w:szCs w:val="20"/>
        </w:rPr>
      </w:pPr>
      <w:r>
        <w:rPr>
          <w:rFonts w:ascii="Times New Roman" w:hAnsi="Times New Roman"/>
          <w:szCs w:val="20"/>
        </w:rPr>
        <w:t>——</w:t>
      </w:r>
      <w:r>
        <w:rPr>
          <w:rFonts w:ascii="Times New Roman" w:hAnsi="Times New Roman"/>
          <w:szCs w:val="20"/>
        </w:rPr>
        <w:t>适应性</w:t>
      </w:r>
      <w:r>
        <w:rPr>
          <w:rFonts w:hint="eastAsia"/>
          <w:szCs w:val="20"/>
        </w:rPr>
        <w:t>训练。应在30日龄以后至放牧前逐渐降低雏鸡的饲养环境温度、减少人工光照时间、增加光照强度，直至自然温度与光照。</w:t>
      </w:r>
    </w:p>
    <w:p w:rsidR="00420115" w:rsidRDefault="009B29E9" w:rsidP="005A37A4">
      <w:pPr>
        <w:pStyle w:val="affffa"/>
        <w:numPr>
          <w:ilvl w:val="0"/>
          <w:numId w:val="0"/>
        </w:numPr>
        <w:spacing w:beforeLines="50" w:afterLines="50"/>
        <w:ind w:firstLineChars="200" w:firstLine="420"/>
        <w:rPr>
          <w:szCs w:val="20"/>
        </w:rPr>
      </w:pPr>
      <w:r>
        <w:rPr>
          <w:rFonts w:ascii="Times New Roman" w:hAnsi="Times New Roman"/>
          <w:szCs w:val="20"/>
        </w:rPr>
        <w:t>——</w:t>
      </w:r>
      <w:r w:rsidR="00FA1057">
        <w:rPr>
          <w:rFonts w:ascii="Times New Roman" w:hAnsi="Times New Roman"/>
          <w:szCs w:val="20"/>
        </w:rPr>
        <w:t>养</w:t>
      </w:r>
      <w:r w:rsidR="00FA1057">
        <w:rPr>
          <w:rFonts w:hint="eastAsia"/>
          <w:szCs w:val="20"/>
        </w:rPr>
        <w:t>鹅</w:t>
      </w:r>
      <w:r w:rsidR="00490B0F" w:rsidRPr="00490B0F">
        <w:rPr>
          <w:rFonts w:hint="eastAsia"/>
          <w:szCs w:val="20"/>
        </w:rPr>
        <w:t>防敌害</w:t>
      </w:r>
      <w:r>
        <w:rPr>
          <w:rFonts w:hint="eastAsia"/>
          <w:szCs w:val="20"/>
        </w:rPr>
        <w:t>。应在鸡舍旁边单独圈养、单独饲喂鹅，与鸡群同时放牧，鸡鹅比例100∶（2～3）、鸡龄小于鹅龄7日龄以上。</w:t>
      </w:r>
    </w:p>
    <w:p w:rsidR="00420115" w:rsidRDefault="009B29E9" w:rsidP="005A37A4">
      <w:pPr>
        <w:pStyle w:val="affffa"/>
        <w:numPr>
          <w:ilvl w:val="0"/>
          <w:numId w:val="0"/>
        </w:numPr>
        <w:spacing w:beforeLines="50" w:afterLines="50"/>
        <w:ind w:firstLineChars="200" w:firstLine="420"/>
        <w:rPr>
          <w:szCs w:val="20"/>
        </w:rPr>
      </w:pPr>
      <w:r>
        <w:rPr>
          <w:rFonts w:ascii="Times New Roman" w:hAnsi="Times New Roman"/>
          <w:szCs w:val="20"/>
        </w:rPr>
        <w:t>——</w:t>
      </w:r>
      <w:r>
        <w:rPr>
          <w:rFonts w:hint="eastAsia"/>
          <w:szCs w:val="20"/>
        </w:rPr>
        <w:t>应在放养前全面检查维护放养场地及其鸡舍的自动饮水、自动喂料装置、栖架和各类</w:t>
      </w:r>
      <w:r w:rsidR="00D366D6">
        <w:rPr>
          <w:rFonts w:hint="eastAsia"/>
          <w:szCs w:val="20"/>
        </w:rPr>
        <w:t>工</w:t>
      </w:r>
      <w:r>
        <w:rPr>
          <w:rFonts w:hint="eastAsia"/>
          <w:szCs w:val="20"/>
        </w:rPr>
        <w:t>具，彻底清扫清洁和消毒。</w:t>
      </w:r>
    </w:p>
    <w:p w:rsidR="00420115" w:rsidRDefault="009B29E9">
      <w:pPr>
        <w:pStyle w:val="a6"/>
        <w:spacing w:before="156" w:after="156"/>
        <w:ind w:left="0"/>
        <w:rPr>
          <w:rFonts w:hAnsi="黑体" w:cs="宋体"/>
          <w:bCs/>
        </w:rPr>
      </w:pPr>
      <w:r>
        <w:rPr>
          <w:rFonts w:hAnsi="黑体" w:cs="宋体" w:hint="eastAsia"/>
          <w:bCs/>
        </w:rPr>
        <w:t>转群</w:t>
      </w:r>
    </w:p>
    <w:p w:rsidR="00420115" w:rsidRDefault="009B29E9">
      <w:pPr>
        <w:pStyle w:val="affffa"/>
        <w:numPr>
          <w:ilvl w:val="0"/>
          <w:numId w:val="0"/>
        </w:numPr>
        <w:ind w:firstLineChars="200" w:firstLine="420"/>
        <w:rPr>
          <w:szCs w:val="20"/>
        </w:rPr>
      </w:pPr>
      <w:r>
        <w:rPr>
          <w:rFonts w:hint="eastAsia"/>
          <w:szCs w:val="20"/>
        </w:rPr>
        <w:lastRenderedPageBreak/>
        <w:t>应根据气候的稳定情况，及时把完成适应性过渡训练的雏鸡转运至放养场地，并加强放养第1周鸡群的饲养管理，特别是要多观察鸡群，多注意防寒保暖、防啄癖。</w:t>
      </w:r>
    </w:p>
    <w:p w:rsidR="00420115" w:rsidRDefault="009B29E9">
      <w:pPr>
        <w:pStyle w:val="a6"/>
        <w:spacing w:before="156" w:after="156"/>
        <w:ind w:left="0"/>
        <w:rPr>
          <w:rFonts w:hAnsi="黑体" w:cs="宋体"/>
          <w:bCs/>
        </w:rPr>
      </w:pPr>
      <w:r>
        <w:rPr>
          <w:rFonts w:hAnsi="黑体" w:cs="宋体" w:hint="eastAsia"/>
          <w:bCs/>
        </w:rPr>
        <w:t>密度</w:t>
      </w:r>
    </w:p>
    <w:p w:rsidR="00420115" w:rsidRDefault="009B29E9">
      <w:pPr>
        <w:pStyle w:val="affffa"/>
        <w:numPr>
          <w:ilvl w:val="2"/>
          <w:numId w:val="0"/>
        </w:numPr>
        <w:ind w:firstLineChars="200" w:firstLine="420"/>
        <w:rPr>
          <w:rFonts w:hAnsi="宋体"/>
        </w:rPr>
      </w:pPr>
      <w:r>
        <w:rPr>
          <w:rFonts w:hAnsi="宋体" w:cs="宋体" w:hint="eastAsia"/>
        </w:rPr>
        <w:t>应根据放养场地的类型和野生饲料的丰欠状况确定放养密度和规模，一般（150羽～250羽）</w:t>
      </w:r>
      <w:r>
        <w:rPr>
          <w:rFonts w:hAnsi="宋体" w:cs="宋体"/>
        </w:rPr>
        <w:t>/</w:t>
      </w:r>
      <w:r>
        <w:rPr>
          <w:rFonts w:hAnsi="宋体" w:cs="宋体" w:hint="eastAsia"/>
        </w:rPr>
        <w:t>667㎡，适宜规模为2000羽～8000羽</w:t>
      </w:r>
      <w:r>
        <w:rPr>
          <w:rFonts w:hAnsi="宋体" w:hint="eastAsia"/>
        </w:rPr>
        <w:t>。</w:t>
      </w:r>
    </w:p>
    <w:p w:rsidR="00420115" w:rsidRDefault="009B29E9">
      <w:pPr>
        <w:pStyle w:val="a6"/>
        <w:spacing w:before="156" w:after="156"/>
        <w:ind w:left="0"/>
        <w:rPr>
          <w:rFonts w:hAnsi="黑体" w:cs="宋体"/>
          <w:bCs/>
        </w:rPr>
      </w:pPr>
      <w:r>
        <w:rPr>
          <w:rFonts w:hAnsi="黑体" w:cs="宋体" w:hint="eastAsia"/>
          <w:bCs/>
        </w:rPr>
        <w:t>饲喂</w:t>
      </w:r>
    </w:p>
    <w:p w:rsidR="00420115" w:rsidRDefault="009B29E9">
      <w:pPr>
        <w:pStyle w:val="affe"/>
        <w:rPr>
          <w:rFonts w:hAnsi="宋体" w:cs="宋体"/>
          <w:szCs w:val="21"/>
        </w:rPr>
      </w:pPr>
      <w:r>
        <w:rPr>
          <w:rFonts w:hAnsi="宋体" w:cs="宋体" w:hint="eastAsia"/>
          <w:szCs w:val="21"/>
        </w:rPr>
        <w:t>应根据放牧地里青草树叶、果实草籽、昆虫等野生饲料的数量和质量，结合鸡体重大小、生长与觅食状态进行饲喂。饲喂原则为“早半饱，晚适量”；饲料可以根据当地农产品的资源特点用玉米、稻谷等谷物或其他农副产品、全价饲料；</w:t>
      </w:r>
      <w:r w:rsidR="00D47DF8">
        <w:rPr>
          <w:rFonts w:hAnsi="宋体" w:cs="宋体" w:hint="eastAsia"/>
          <w:szCs w:val="21"/>
        </w:rPr>
        <w:t>饲喂</w:t>
      </w:r>
      <w:r>
        <w:rPr>
          <w:rFonts w:hAnsi="宋体" w:cs="宋体" w:hint="eastAsia"/>
          <w:szCs w:val="21"/>
        </w:rPr>
        <w:t>量每天每只50</w:t>
      </w:r>
      <w:r w:rsidR="00FA1057">
        <w:rPr>
          <w:rFonts w:hAnsi="宋体" w:cs="宋体" w:hint="eastAsia"/>
          <w:szCs w:val="21"/>
        </w:rPr>
        <w:t xml:space="preserve"> </w:t>
      </w:r>
      <w:r>
        <w:rPr>
          <w:rFonts w:hAnsi="宋体" w:cs="宋体"/>
          <w:szCs w:val="21"/>
        </w:rPr>
        <w:t>g</w:t>
      </w:r>
      <w:r>
        <w:rPr>
          <w:rFonts w:hAnsi="宋体" w:cs="宋体" w:hint="eastAsia"/>
          <w:szCs w:val="21"/>
        </w:rPr>
        <w:t>～90</w:t>
      </w:r>
      <w:r w:rsidR="00FA1057">
        <w:rPr>
          <w:rFonts w:hAnsi="宋体" w:cs="宋体" w:hint="eastAsia"/>
          <w:szCs w:val="21"/>
        </w:rPr>
        <w:t xml:space="preserve"> </w:t>
      </w:r>
      <w:r>
        <w:rPr>
          <w:rFonts w:hAnsi="宋体" w:cs="宋体"/>
          <w:szCs w:val="21"/>
        </w:rPr>
        <w:t>g</w:t>
      </w:r>
      <w:r>
        <w:rPr>
          <w:rFonts w:hAnsi="宋体" w:cs="宋体" w:hint="eastAsia"/>
          <w:szCs w:val="21"/>
        </w:rPr>
        <w:t>。</w:t>
      </w:r>
    </w:p>
    <w:p w:rsidR="00420115" w:rsidRDefault="009B29E9">
      <w:pPr>
        <w:pStyle w:val="a6"/>
        <w:spacing w:before="156" w:after="156"/>
        <w:ind w:left="0"/>
        <w:rPr>
          <w:rFonts w:hAnsi="黑体" w:cs="宋体"/>
          <w:bCs/>
        </w:rPr>
      </w:pPr>
      <w:r>
        <w:rPr>
          <w:rFonts w:hAnsi="黑体" w:cs="宋体" w:hint="eastAsia"/>
          <w:bCs/>
        </w:rPr>
        <w:t>饮水</w:t>
      </w:r>
    </w:p>
    <w:p w:rsidR="00420115" w:rsidRDefault="009B29E9">
      <w:pPr>
        <w:pStyle w:val="affe"/>
      </w:pPr>
      <w:r>
        <w:rPr>
          <w:rFonts w:hint="eastAsia"/>
        </w:rPr>
        <w:t>自由饮水。水质应符合GB 3838、GB/T 14848的要求。</w:t>
      </w:r>
    </w:p>
    <w:p w:rsidR="00420115" w:rsidRDefault="009B29E9">
      <w:pPr>
        <w:pStyle w:val="a6"/>
        <w:spacing w:before="156" w:after="156"/>
        <w:ind w:left="0"/>
        <w:rPr>
          <w:rFonts w:hAnsi="黑体" w:cs="宋体"/>
          <w:bCs/>
        </w:rPr>
      </w:pPr>
      <w:r>
        <w:rPr>
          <w:rFonts w:hAnsi="黑体" w:cs="宋体" w:hint="eastAsia"/>
          <w:bCs/>
        </w:rPr>
        <w:t xml:space="preserve">巡查  </w:t>
      </w:r>
    </w:p>
    <w:p w:rsidR="00420115" w:rsidRDefault="009B29E9">
      <w:pPr>
        <w:pStyle w:val="affffa"/>
        <w:numPr>
          <w:ilvl w:val="0"/>
          <w:numId w:val="0"/>
        </w:numPr>
        <w:rPr>
          <w:rFonts w:ascii="黑体" w:eastAsia="黑体" w:hAnsi="黑体" w:cs="宋体"/>
          <w:bCs/>
        </w:rPr>
      </w:pPr>
      <w:r>
        <w:rPr>
          <w:rFonts w:ascii="黑体" w:eastAsia="黑体" w:hAnsi="黑体" w:cs="宋体" w:hint="eastAsia"/>
          <w:bCs/>
        </w:rPr>
        <w:t xml:space="preserve">    </w:t>
      </w:r>
      <w:r>
        <w:rPr>
          <w:rFonts w:hAnsi="宋体" w:cs="宋体" w:hint="eastAsia"/>
        </w:rPr>
        <w:t>每天应巡查放养场1次～2次，</w:t>
      </w:r>
      <w:r>
        <w:rPr>
          <w:rFonts w:hAnsi="宋体" w:cs="宋体"/>
        </w:rPr>
        <w:t xml:space="preserve"> </w:t>
      </w:r>
      <w:r>
        <w:rPr>
          <w:rFonts w:hAnsi="宋体" w:cs="宋体" w:hint="eastAsia"/>
        </w:rPr>
        <w:t>认真观察鸡群的营养状况、采食饲料、饮水、粪便和精神状态、呼吸系统表现等情况，以及围护栅拦的状态，及时处置异常情况，隔离病鸡，检出病死鸡及其他动物尸体、清除栖息地积粪分别送无害化处理。</w:t>
      </w:r>
    </w:p>
    <w:p w:rsidR="00420115" w:rsidRDefault="009B29E9">
      <w:pPr>
        <w:pStyle w:val="a6"/>
        <w:spacing w:before="156" w:after="156"/>
        <w:ind w:left="0"/>
        <w:rPr>
          <w:rFonts w:hAnsi="黑体" w:cs="宋体"/>
          <w:bCs/>
        </w:rPr>
      </w:pPr>
      <w:r>
        <w:rPr>
          <w:rFonts w:hAnsi="黑体" w:cs="宋体" w:hint="eastAsia"/>
          <w:bCs/>
        </w:rPr>
        <w:t>轮牧</w:t>
      </w:r>
    </w:p>
    <w:p w:rsidR="00420115" w:rsidRDefault="009B29E9">
      <w:pPr>
        <w:pStyle w:val="affffa"/>
        <w:numPr>
          <w:ilvl w:val="0"/>
          <w:numId w:val="0"/>
        </w:numPr>
        <w:ind w:firstLineChars="200" w:firstLine="420"/>
        <w:rPr>
          <w:rFonts w:hAnsi="宋体" w:cs="宋体"/>
        </w:rPr>
      </w:pPr>
      <w:r>
        <w:rPr>
          <w:rFonts w:hAnsi="宋体" w:cs="宋体" w:hint="eastAsia"/>
        </w:rPr>
        <w:t>宜实行批次分区轮牧制度。轮牧</w:t>
      </w:r>
      <w:r>
        <w:rPr>
          <w:rFonts w:hint="eastAsia"/>
        </w:rPr>
        <w:t>空置期60</w:t>
      </w:r>
      <w:r w:rsidR="00FA1057">
        <w:rPr>
          <w:rFonts w:hint="eastAsia"/>
        </w:rPr>
        <w:t xml:space="preserve"> </w:t>
      </w:r>
      <w:r>
        <w:rPr>
          <w:rFonts w:hAnsi="宋体" w:cs="宋体"/>
        </w:rPr>
        <w:t>d</w:t>
      </w:r>
      <w:r>
        <w:rPr>
          <w:rFonts w:hAnsi="宋体" w:cs="宋体" w:hint="eastAsia"/>
        </w:rPr>
        <w:t>以上。</w:t>
      </w:r>
    </w:p>
    <w:p w:rsidR="00420115" w:rsidRDefault="009B29E9">
      <w:pPr>
        <w:pStyle w:val="a6"/>
        <w:spacing w:before="156" w:after="156"/>
        <w:ind w:left="0"/>
        <w:rPr>
          <w:rFonts w:hAnsi="黑体" w:cs="宋体"/>
          <w:bCs/>
        </w:rPr>
      </w:pPr>
      <w:r>
        <w:rPr>
          <w:rFonts w:hAnsi="黑体" w:cs="宋体" w:hint="eastAsia"/>
          <w:bCs/>
        </w:rPr>
        <w:t>季节管理</w:t>
      </w:r>
    </w:p>
    <w:p w:rsidR="00420115" w:rsidRDefault="009B29E9">
      <w:pPr>
        <w:pStyle w:val="affffa"/>
        <w:numPr>
          <w:ilvl w:val="0"/>
          <w:numId w:val="0"/>
        </w:numPr>
        <w:rPr>
          <w:rFonts w:hAnsi="宋体" w:cs="宋体"/>
        </w:rPr>
      </w:pPr>
      <w:r>
        <w:rPr>
          <w:rFonts w:hAnsi="宋体" w:cs="宋体" w:hint="eastAsia"/>
        </w:rPr>
        <w:t xml:space="preserve">    </w:t>
      </w:r>
      <w:r>
        <w:rPr>
          <w:rFonts w:ascii="Times New Roman" w:hAnsi="Times New Roman"/>
        </w:rPr>
        <w:t>——</w:t>
      </w:r>
      <w:r>
        <w:rPr>
          <w:rFonts w:hAnsi="宋体" w:cs="宋体" w:hint="eastAsia"/>
        </w:rPr>
        <w:t>春季放鸡出牧前应先开窗通风，待舍内外温度大致相同后才可放鸡。</w:t>
      </w:r>
    </w:p>
    <w:p w:rsidR="00420115" w:rsidRDefault="009B29E9">
      <w:pPr>
        <w:pStyle w:val="affffa"/>
        <w:numPr>
          <w:ilvl w:val="0"/>
          <w:numId w:val="0"/>
        </w:numPr>
        <w:rPr>
          <w:rFonts w:hAnsi="宋体" w:cs="宋体"/>
        </w:rPr>
      </w:pPr>
      <w:r>
        <w:rPr>
          <w:rFonts w:hAnsi="宋体" w:cs="宋体" w:hint="eastAsia"/>
        </w:rPr>
        <w:t xml:space="preserve">    </w:t>
      </w:r>
      <w:r>
        <w:rPr>
          <w:rFonts w:ascii="Times New Roman" w:hAnsi="Times New Roman"/>
        </w:rPr>
        <w:t>——</w:t>
      </w:r>
      <w:r>
        <w:rPr>
          <w:rFonts w:hAnsi="宋体" w:cs="宋体" w:hint="eastAsia"/>
        </w:rPr>
        <w:t>夏季应安装纱窗纱门、增加鸡舍内梯形栖架、勤换清凉饮水、减少饲养密度、控制光照（在每天的黎明和傍晚用黑色窗帘、门帘遮挡自然光）、提高饲料养分。</w:t>
      </w:r>
    </w:p>
    <w:p w:rsidR="00420115" w:rsidRDefault="009B29E9">
      <w:pPr>
        <w:pStyle w:val="affffa"/>
        <w:numPr>
          <w:ilvl w:val="0"/>
          <w:numId w:val="0"/>
        </w:numPr>
        <w:rPr>
          <w:rFonts w:hAnsi="宋体" w:cs="宋体"/>
        </w:rPr>
      </w:pPr>
      <w:r>
        <w:rPr>
          <w:rFonts w:hAnsi="宋体" w:cs="宋体" w:hint="eastAsia"/>
        </w:rPr>
        <w:t xml:space="preserve">    </w:t>
      </w:r>
      <w:r>
        <w:rPr>
          <w:rFonts w:ascii="Times New Roman" w:hAnsi="Times New Roman"/>
        </w:rPr>
        <w:t>——</w:t>
      </w:r>
      <w:r>
        <w:rPr>
          <w:rFonts w:hAnsi="宋体" w:cs="宋体" w:hint="eastAsia"/>
        </w:rPr>
        <w:t>秋冬季应根据气温变化情况推迟放鸡时间甚至停止放养。</w:t>
      </w:r>
    </w:p>
    <w:p w:rsidR="00420115" w:rsidRDefault="009B29E9">
      <w:pPr>
        <w:pStyle w:val="affffa"/>
        <w:numPr>
          <w:ilvl w:val="0"/>
          <w:numId w:val="0"/>
        </w:numPr>
        <w:rPr>
          <w:rFonts w:hAnsi="宋体" w:cs="宋体"/>
        </w:rPr>
      </w:pPr>
      <w:r>
        <w:rPr>
          <w:rFonts w:hAnsi="宋体" w:cs="宋体" w:hint="eastAsia"/>
        </w:rPr>
        <w:t xml:space="preserve">    </w:t>
      </w:r>
      <w:r>
        <w:rPr>
          <w:rFonts w:ascii="Times New Roman" w:hAnsi="Times New Roman"/>
        </w:rPr>
        <w:t>——</w:t>
      </w:r>
      <w:r>
        <w:rPr>
          <w:rFonts w:hAnsi="宋体" w:cs="宋体" w:hint="eastAsia"/>
        </w:rPr>
        <w:t>夏秋诱虫：将诱虫灯悬吊于运动场、放牧地上方，傍晚开灯</w:t>
      </w:r>
      <w:bookmarkStart w:id="80" w:name="_GoBack"/>
      <w:bookmarkEnd w:id="80"/>
      <w:r>
        <w:rPr>
          <w:rFonts w:hAnsi="宋体" w:cs="宋体" w:hint="eastAsia"/>
        </w:rPr>
        <w:t>2</w:t>
      </w:r>
      <w:r w:rsidR="00FA1057">
        <w:rPr>
          <w:rFonts w:hAnsi="宋体" w:cs="宋体" w:hint="eastAsia"/>
        </w:rPr>
        <w:t xml:space="preserve"> </w:t>
      </w:r>
      <w:r>
        <w:rPr>
          <w:rFonts w:hAnsi="宋体" w:cs="宋体" w:hint="eastAsia"/>
        </w:rPr>
        <w:t>h～4</w:t>
      </w:r>
      <w:r w:rsidR="00FA1057">
        <w:rPr>
          <w:rFonts w:hAnsi="宋体" w:cs="宋体" w:hint="eastAsia"/>
        </w:rPr>
        <w:t xml:space="preserve"> </w:t>
      </w:r>
      <w:r>
        <w:rPr>
          <w:rFonts w:hAnsi="宋体" w:cs="宋体" w:hint="eastAsia"/>
        </w:rPr>
        <w:t>h诱捕昆虫任鸡自由采食。</w:t>
      </w:r>
    </w:p>
    <w:p w:rsidR="00420115" w:rsidRDefault="009B29E9">
      <w:pPr>
        <w:pStyle w:val="a6"/>
        <w:spacing w:before="156" w:after="156"/>
        <w:ind w:left="0"/>
        <w:rPr>
          <w:rFonts w:hAnsi="黑体" w:cs="宋体"/>
          <w:bCs/>
        </w:rPr>
      </w:pPr>
      <w:r>
        <w:rPr>
          <w:rFonts w:hAnsi="黑体" w:cs="宋体" w:hint="eastAsia"/>
          <w:bCs/>
        </w:rPr>
        <w:t>恶劣天气</w:t>
      </w:r>
      <w:r w:rsidR="008E0CFD">
        <w:rPr>
          <w:rFonts w:hAnsi="黑体" w:cs="宋体" w:hint="eastAsia"/>
          <w:bCs/>
        </w:rPr>
        <w:t>时的管理</w:t>
      </w:r>
    </w:p>
    <w:p w:rsidR="00420115" w:rsidRDefault="009B29E9">
      <w:pPr>
        <w:pStyle w:val="affe"/>
      </w:pPr>
      <w:r>
        <w:rPr>
          <w:rFonts w:hint="eastAsia"/>
        </w:rPr>
        <w:t>应每天收听当地天气预报，密切观察天气变化，力争在灾害性天气发生前采取及时收牧等有效预防或规避性措施；并陪护在鸡群中，快速有</w:t>
      </w:r>
      <w:r w:rsidR="008E0CFD">
        <w:rPr>
          <w:rFonts w:hint="eastAsia"/>
        </w:rPr>
        <w:t>效</w:t>
      </w:r>
      <w:r>
        <w:rPr>
          <w:rFonts w:hint="eastAsia"/>
        </w:rPr>
        <w:t>处置淋雨、挤压、惊群等应激刺激。</w:t>
      </w:r>
    </w:p>
    <w:p w:rsidR="00420115" w:rsidRDefault="009B29E9">
      <w:pPr>
        <w:pStyle w:val="a6"/>
        <w:spacing w:before="156" w:after="156"/>
        <w:ind w:left="0"/>
        <w:rPr>
          <w:rFonts w:hAnsi="黑体" w:cs="宋体"/>
          <w:bCs/>
        </w:rPr>
      </w:pPr>
      <w:r>
        <w:rPr>
          <w:rFonts w:hAnsi="黑体" w:cs="宋体" w:hint="eastAsia"/>
          <w:bCs/>
        </w:rPr>
        <w:t>批次出售</w:t>
      </w:r>
    </w:p>
    <w:p w:rsidR="00420115" w:rsidRPr="00972CA6" w:rsidRDefault="009B29E9">
      <w:pPr>
        <w:pStyle w:val="affffa"/>
        <w:numPr>
          <w:ilvl w:val="2"/>
          <w:numId w:val="0"/>
        </w:numPr>
        <w:rPr>
          <w:rFonts w:ascii="黑体" w:eastAsia="黑体" w:hAnsi="黑体" w:cs="宋体"/>
          <w:bCs/>
        </w:rPr>
      </w:pPr>
      <w:r>
        <w:rPr>
          <w:rFonts w:hAnsi="宋体" w:cs="宋体" w:hint="eastAsia"/>
        </w:rPr>
        <w:t xml:space="preserve">   </w:t>
      </w:r>
      <w:r w:rsidRPr="00972CA6">
        <w:rPr>
          <w:rFonts w:hAnsi="宋体" w:cs="宋体" w:hint="eastAsia"/>
        </w:rPr>
        <w:t xml:space="preserve"> </w:t>
      </w:r>
      <w:r w:rsidR="00972CA6" w:rsidRPr="00972CA6">
        <w:rPr>
          <w:rFonts w:hAnsi="宋体" w:cs="宋体" w:hint="eastAsia"/>
        </w:rPr>
        <w:t>体重达到1.2</w:t>
      </w:r>
      <w:r w:rsidR="00972CA6">
        <w:rPr>
          <w:rFonts w:hAnsi="宋体" w:cs="宋体" w:hint="eastAsia"/>
        </w:rPr>
        <w:t xml:space="preserve"> </w:t>
      </w:r>
      <w:r w:rsidR="00972CA6" w:rsidRPr="00972CA6">
        <w:rPr>
          <w:rFonts w:hAnsi="宋体" w:cs="宋体" w:hint="eastAsia"/>
        </w:rPr>
        <w:t>㎏～1.5</w:t>
      </w:r>
      <w:r w:rsidR="00972CA6">
        <w:rPr>
          <w:rFonts w:hAnsi="宋体" w:cs="宋体" w:hint="eastAsia"/>
        </w:rPr>
        <w:t xml:space="preserve"> </w:t>
      </w:r>
      <w:r w:rsidR="00972CA6" w:rsidRPr="00972CA6">
        <w:rPr>
          <w:rFonts w:hAnsi="宋体" w:cs="宋体" w:hint="eastAsia"/>
        </w:rPr>
        <w:t>㎏</w:t>
      </w:r>
      <w:r w:rsidRPr="00972CA6">
        <w:rPr>
          <w:rFonts w:hAnsi="宋体" w:cs="宋体" w:hint="eastAsia"/>
        </w:rPr>
        <w:t>适</w:t>
      </w:r>
      <w:r w:rsidRPr="00972CA6">
        <w:rPr>
          <w:rFonts w:hAnsi="黑体" w:cs="宋体" w:hint="eastAsia"/>
          <w:bCs/>
        </w:rPr>
        <w:t>时</w:t>
      </w:r>
      <w:r w:rsidRPr="00972CA6">
        <w:rPr>
          <w:rFonts w:hAnsi="宋体" w:cs="宋体" w:hint="eastAsia"/>
        </w:rPr>
        <w:t>出笼，确保放养时间。</w:t>
      </w:r>
    </w:p>
    <w:p w:rsidR="00420115" w:rsidRDefault="009B29E9">
      <w:pPr>
        <w:pStyle w:val="a4"/>
        <w:spacing w:before="312" w:after="312"/>
      </w:pPr>
      <w:bookmarkStart w:id="81" w:name="_Toc46588588"/>
      <w:bookmarkStart w:id="82" w:name="_Toc46567715"/>
      <w:bookmarkStart w:id="83" w:name="_Toc46646699"/>
      <w:bookmarkStart w:id="84" w:name="_Toc46587347"/>
      <w:bookmarkStart w:id="85" w:name="_Toc46587330"/>
      <w:bookmarkStart w:id="86" w:name="_Toc46586800"/>
      <w:bookmarkStart w:id="87" w:name="_Toc46647482"/>
      <w:bookmarkStart w:id="88" w:name="_Toc46587387"/>
      <w:r>
        <w:rPr>
          <w:rFonts w:hint="eastAsia"/>
        </w:rPr>
        <w:t>疾病防控</w:t>
      </w:r>
    </w:p>
    <w:p w:rsidR="00420115" w:rsidRDefault="009B29E9">
      <w:pPr>
        <w:pStyle w:val="a5"/>
        <w:spacing w:before="156" w:after="156"/>
        <w:rPr>
          <w:rFonts w:ascii="宋体" w:hAnsi="宋体" w:cs="宋体"/>
        </w:rPr>
      </w:pPr>
      <w:r>
        <w:rPr>
          <w:rFonts w:ascii="宋体" w:hAnsi="宋体" w:cs="宋体" w:hint="eastAsia"/>
        </w:rPr>
        <w:t>疾病预防</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 xml:space="preserve">6.1.1  </w:t>
      </w:r>
      <w:r>
        <w:rPr>
          <w:rFonts w:hAnsi="宋体" w:cs="宋体" w:hint="eastAsia"/>
          <w:bCs/>
        </w:rPr>
        <w:t>消毒应按照GB/T 25886、NY/T 3075的规定执行。</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lastRenderedPageBreak/>
        <w:t xml:space="preserve">6.1.2  </w:t>
      </w:r>
      <w:r>
        <w:rPr>
          <w:rFonts w:hAnsi="宋体" w:cs="宋体" w:hint="eastAsia"/>
          <w:bCs/>
        </w:rPr>
        <w:t>免疫应按DB43/T 547、DB43/T 780的规定执行。</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6.1.3</w:t>
      </w:r>
      <w:r>
        <w:rPr>
          <w:rFonts w:hAnsi="宋体" w:cs="宋体" w:hint="eastAsia"/>
          <w:bCs/>
        </w:rPr>
        <w:t xml:space="preserve">  保健用药应按DB43/T 2416的规定执行。</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6.1.4</w:t>
      </w:r>
      <w:r>
        <w:rPr>
          <w:rFonts w:hAnsi="宋体" w:cs="宋体" w:hint="eastAsia"/>
          <w:bCs/>
        </w:rPr>
        <w:t xml:space="preserve">  气候突变的前后、转群与改变饲料等应激时，宜在饲料或饮水中添加电解质多种维生素制剂</w:t>
      </w:r>
      <w:r w:rsidR="00925BD0">
        <w:rPr>
          <w:rFonts w:hAnsi="宋体" w:cs="宋体" w:hint="eastAsia"/>
          <w:bCs/>
        </w:rPr>
        <w:t>、</w:t>
      </w:r>
      <w:r>
        <w:rPr>
          <w:rFonts w:hAnsi="宋体" w:cs="宋体" w:hint="eastAsia"/>
          <w:bCs/>
        </w:rPr>
        <w:t>小苏打</w:t>
      </w:r>
      <w:r w:rsidR="00925BD0">
        <w:rPr>
          <w:rFonts w:hAnsi="宋体" w:cs="宋体" w:hint="eastAsia"/>
          <w:bCs/>
        </w:rPr>
        <w:t>和</w:t>
      </w:r>
      <w:r>
        <w:rPr>
          <w:rFonts w:hAnsi="宋体" w:cs="宋体" w:hint="eastAsia"/>
          <w:bCs/>
        </w:rPr>
        <w:t>大蒜（素）、板蓝根、鱼腥草等中草药等进行抗应激保健，连用3</w:t>
      </w:r>
      <w:r w:rsidR="00972CA6">
        <w:rPr>
          <w:rFonts w:hAnsi="宋体" w:cs="宋体" w:hint="eastAsia"/>
          <w:bCs/>
        </w:rPr>
        <w:t xml:space="preserve"> </w:t>
      </w:r>
      <w:r>
        <w:rPr>
          <w:rFonts w:hAnsi="宋体" w:cs="宋体" w:hint="eastAsia"/>
          <w:bCs/>
        </w:rPr>
        <w:t>d～6</w:t>
      </w:r>
      <w:r w:rsidR="00972CA6">
        <w:rPr>
          <w:rFonts w:hAnsi="宋体" w:cs="宋体" w:hint="eastAsia"/>
          <w:bCs/>
        </w:rPr>
        <w:t xml:space="preserve"> </w:t>
      </w:r>
      <w:r>
        <w:rPr>
          <w:rFonts w:hAnsi="宋体" w:cs="宋体" w:hint="eastAsia"/>
          <w:bCs/>
        </w:rPr>
        <w:t>d。</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 xml:space="preserve">6.1.5 </w:t>
      </w:r>
      <w:r>
        <w:rPr>
          <w:rFonts w:hAnsi="宋体" w:cs="宋体" w:hint="eastAsia"/>
          <w:bCs/>
        </w:rPr>
        <w:t xml:space="preserve"> 应在放养转群前5</w:t>
      </w:r>
      <w:r w:rsidR="00972CA6">
        <w:rPr>
          <w:rFonts w:hAnsi="宋体" w:cs="宋体" w:hint="eastAsia"/>
          <w:bCs/>
        </w:rPr>
        <w:t xml:space="preserve"> </w:t>
      </w:r>
      <w:r>
        <w:rPr>
          <w:rFonts w:hAnsi="宋体" w:cs="宋体" w:hint="eastAsia"/>
          <w:bCs/>
        </w:rPr>
        <w:t>d～10</w:t>
      </w:r>
      <w:r w:rsidR="00972CA6">
        <w:rPr>
          <w:rFonts w:hAnsi="宋体" w:cs="宋体" w:hint="eastAsia"/>
          <w:bCs/>
        </w:rPr>
        <w:t xml:space="preserve"> </w:t>
      </w:r>
      <w:r>
        <w:rPr>
          <w:rFonts w:hAnsi="宋体" w:cs="宋体" w:hint="eastAsia"/>
          <w:bCs/>
        </w:rPr>
        <w:t>d、放养后第30</w:t>
      </w:r>
      <w:r w:rsidR="00972CA6">
        <w:rPr>
          <w:rFonts w:hAnsi="宋体" w:cs="宋体" w:hint="eastAsia"/>
          <w:bCs/>
        </w:rPr>
        <w:t xml:space="preserve"> </w:t>
      </w:r>
      <w:r>
        <w:rPr>
          <w:rFonts w:hAnsi="宋体" w:cs="宋体" w:hint="eastAsia"/>
          <w:bCs/>
        </w:rPr>
        <w:t>d及以后每隔60</w:t>
      </w:r>
      <w:r w:rsidR="00972CA6">
        <w:rPr>
          <w:rFonts w:hAnsi="宋体" w:cs="宋体" w:hint="eastAsia"/>
          <w:bCs/>
        </w:rPr>
        <w:t xml:space="preserve"> </w:t>
      </w:r>
      <w:r>
        <w:rPr>
          <w:rFonts w:hAnsi="宋体" w:cs="宋体" w:hint="eastAsia"/>
          <w:bCs/>
        </w:rPr>
        <w:t>d时选用广谱、高效、低毒的驱虫药按规定给鸡群驱虫。</w:t>
      </w:r>
    </w:p>
    <w:p w:rsidR="00420115" w:rsidRDefault="009B29E9">
      <w:pPr>
        <w:pStyle w:val="a5"/>
        <w:spacing w:before="156" w:after="156"/>
        <w:rPr>
          <w:rFonts w:ascii="宋体" w:hAnsi="宋体" w:cs="宋体"/>
        </w:rPr>
      </w:pPr>
      <w:r>
        <w:rPr>
          <w:rFonts w:ascii="宋体" w:hAnsi="宋体" w:cs="宋体" w:hint="eastAsia"/>
        </w:rPr>
        <w:t>疾病治疗</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 xml:space="preserve">6.2.1  </w:t>
      </w:r>
      <w:r>
        <w:rPr>
          <w:rFonts w:hAnsi="宋体" w:cs="宋体" w:hint="eastAsia"/>
          <w:bCs/>
        </w:rPr>
        <w:t>治疗用药应符合DB43/T 2416的规定。</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6.2.2</w:t>
      </w:r>
      <w:r w:rsidR="00925BD0">
        <w:rPr>
          <w:rFonts w:hAnsi="宋体" w:cs="宋体" w:hint="eastAsia"/>
          <w:bCs/>
        </w:rPr>
        <w:t xml:space="preserve">  </w:t>
      </w:r>
      <w:r w:rsidR="00925BD0" w:rsidRPr="00925BD0">
        <w:rPr>
          <w:rFonts w:hAnsi="宋体" w:cs="宋体" w:hint="eastAsia"/>
          <w:bCs/>
        </w:rPr>
        <w:t>在放牧20</w:t>
      </w:r>
      <w:r w:rsidR="00972CA6">
        <w:rPr>
          <w:rFonts w:hAnsi="宋体" w:cs="宋体" w:hint="eastAsia"/>
          <w:bCs/>
        </w:rPr>
        <w:t xml:space="preserve"> </w:t>
      </w:r>
      <w:r w:rsidR="00925BD0" w:rsidRPr="00925BD0">
        <w:rPr>
          <w:rFonts w:hAnsi="宋体" w:cs="宋体" w:hint="eastAsia"/>
          <w:bCs/>
        </w:rPr>
        <w:t>d-30</w:t>
      </w:r>
      <w:r w:rsidR="00972CA6">
        <w:rPr>
          <w:rFonts w:hAnsi="宋体" w:cs="宋体" w:hint="eastAsia"/>
          <w:bCs/>
        </w:rPr>
        <w:t xml:space="preserve"> </w:t>
      </w:r>
      <w:r w:rsidR="00925BD0" w:rsidRPr="00925BD0">
        <w:rPr>
          <w:rFonts w:hAnsi="宋体" w:cs="宋体" w:hint="eastAsia"/>
          <w:bCs/>
        </w:rPr>
        <w:t>d内进行第一次集中驱虫，间隔20</w:t>
      </w:r>
      <w:r w:rsidR="00972CA6">
        <w:rPr>
          <w:rFonts w:hAnsi="宋体" w:cs="宋体" w:hint="eastAsia"/>
          <w:bCs/>
        </w:rPr>
        <w:t xml:space="preserve"> </w:t>
      </w:r>
      <w:r w:rsidR="00925BD0" w:rsidRPr="00925BD0">
        <w:rPr>
          <w:rFonts w:hAnsi="宋体" w:cs="宋体" w:hint="eastAsia"/>
          <w:bCs/>
        </w:rPr>
        <w:t>d-30</w:t>
      </w:r>
      <w:r w:rsidR="00972CA6">
        <w:rPr>
          <w:rFonts w:hAnsi="宋体" w:cs="宋体" w:hint="eastAsia"/>
          <w:bCs/>
        </w:rPr>
        <w:t xml:space="preserve"> </w:t>
      </w:r>
      <w:r w:rsidR="00925BD0" w:rsidRPr="00925BD0">
        <w:rPr>
          <w:rFonts w:hAnsi="宋体" w:cs="宋体" w:hint="eastAsia"/>
          <w:bCs/>
        </w:rPr>
        <w:t>d进行第二次集中驱虫；发现鸡只羽毛竖立蓬松、地面或垫料上有血色泻粪，应及时按规定使用抗球虫药物。</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 xml:space="preserve">6.2.3  </w:t>
      </w:r>
      <w:r>
        <w:rPr>
          <w:rFonts w:hAnsi="宋体" w:cs="宋体" w:hint="eastAsia"/>
          <w:bCs/>
        </w:rPr>
        <w:t>发现鸡只运动机能异常甚至关节囊肿、死亡率上升，应按规定使用抗滑液囊支原体药物。</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 xml:space="preserve">6.2.4  </w:t>
      </w:r>
      <w:r>
        <w:rPr>
          <w:rFonts w:hAnsi="宋体" w:cs="宋体" w:hint="eastAsia"/>
          <w:bCs/>
        </w:rPr>
        <w:t>发现气候突变特别是寒冷时的鸡只神差纳少、腹泻等，应按规定使用大肠杆菌敏感的抗菌药物。</w:t>
      </w:r>
    </w:p>
    <w:p w:rsidR="00420115" w:rsidRDefault="009B29E9" w:rsidP="005A37A4">
      <w:pPr>
        <w:pStyle w:val="affe"/>
        <w:spacing w:beforeLines="50" w:afterLines="50"/>
        <w:ind w:firstLineChars="0" w:firstLine="0"/>
        <w:rPr>
          <w:rFonts w:hAnsi="宋体" w:cs="宋体"/>
          <w:bCs/>
        </w:rPr>
      </w:pPr>
      <w:r>
        <w:rPr>
          <w:rFonts w:ascii="黑体" w:eastAsia="黑体" w:hAnsi="黑体" w:cs="宋体" w:hint="eastAsia"/>
          <w:b/>
          <w:szCs w:val="21"/>
        </w:rPr>
        <w:t xml:space="preserve">6.2.5  </w:t>
      </w:r>
      <w:r>
        <w:rPr>
          <w:rFonts w:hAnsi="宋体" w:cs="宋体" w:hint="eastAsia"/>
          <w:bCs/>
        </w:rPr>
        <w:t>发现气候</w:t>
      </w:r>
      <w:r w:rsidR="00925BD0">
        <w:rPr>
          <w:rFonts w:hint="eastAsia"/>
          <w:szCs w:val="21"/>
        </w:rPr>
        <w:t>突变</w:t>
      </w:r>
      <w:r>
        <w:rPr>
          <w:rFonts w:hAnsi="宋体" w:cs="宋体" w:hint="eastAsia"/>
          <w:bCs/>
        </w:rPr>
        <w:t>鸡只有呼吸道病状，特别是气候连续干旱或低温阴雨时，应按规定使用呼吸道菌和支原体敏感的抗菌药物。</w:t>
      </w:r>
    </w:p>
    <w:p w:rsidR="00420115" w:rsidRDefault="009B29E9">
      <w:pPr>
        <w:pStyle w:val="a5"/>
        <w:spacing w:before="156" w:after="156"/>
        <w:rPr>
          <w:rFonts w:hAnsi="黑体"/>
        </w:rPr>
      </w:pPr>
      <w:r>
        <w:rPr>
          <w:rFonts w:hAnsi="黑体" w:hint="eastAsia"/>
        </w:rPr>
        <w:t>疫情报告</w:t>
      </w:r>
    </w:p>
    <w:p w:rsidR="00420115" w:rsidRDefault="009B29E9">
      <w:pPr>
        <w:pStyle w:val="a5"/>
        <w:numPr>
          <w:ilvl w:val="1"/>
          <w:numId w:val="0"/>
        </w:numPr>
        <w:spacing w:before="156" w:after="156"/>
        <w:ind w:firstLine="420"/>
        <w:rPr>
          <w:rFonts w:hAnsi="宋体" w:cs="宋体"/>
          <w:bCs/>
        </w:rPr>
      </w:pPr>
      <w:r>
        <w:rPr>
          <w:rFonts w:ascii="宋体" w:eastAsia="宋体" w:hAnsi="宋体" w:cs="宋体" w:hint="eastAsia"/>
          <w:bCs/>
        </w:rPr>
        <w:t>按DB43/T 1534、DB43/T 2218的规定执行。</w:t>
      </w:r>
    </w:p>
    <w:p w:rsidR="00420115" w:rsidRDefault="009B29E9">
      <w:pPr>
        <w:pStyle w:val="a4"/>
        <w:spacing w:before="312" w:after="312"/>
      </w:pPr>
      <w:r>
        <w:rPr>
          <w:rFonts w:hint="eastAsia"/>
        </w:rPr>
        <w:t>废弃物处理</w:t>
      </w:r>
      <w:bookmarkEnd w:id="81"/>
      <w:bookmarkEnd w:id="82"/>
      <w:bookmarkEnd w:id="83"/>
      <w:bookmarkEnd w:id="84"/>
      <w:bookmarkEnd w:id="85"/>
      <w:bookmarkEnd w:id="86"/>
      <w:bookmarkEnd w:id="87"/>
      <w:bookmarkEnd w:id="88"/>
    </w:p>
    <w:p w:rsidR="00420115" w:rsidRDefault="009B29E9">
      <w:pPr>
        <w:rPr>
          <w:rFonts w:ascii="宋体" w:hAnsi="宋体" w:cs="宋体"/>
          <w:bCs/>
          <w:kern w:val="0"/>
          <w:szCs w:val="21"/>
        </w:rPr>
      </w:pPr>
      <w:bookmarkStart w:id="89" w:name="_Toc46587388"/>
      <w:bookmarkStart w:id="90" w:name="_Toc46646700"/>
      <w:bookmarkStart w:id="91" w:name="_Toc46587348"/>
      <w:bookmarkStart w:id="92" w:name="_Toc46647483"/>
      <w:bookmarkStart w:id="93" w:name="_Toc46588589"/>
      <w:bookmarkStart w:id="94" w:name="_Toc46567716"/>
      <w:bookmarkStart w:id="95" w:name="_Toc46587331"/>
      <w:bookmarkStart w:id="96" w:name="_Toc46586801"/>
      <w:r>
        <w:rPr>
          <w:rFonts w:ascii="宋体" w:hAnsi="宋体" w:cs="宋体" w:hint="eastAsia"/>
          <w:bCs/>
          <w:kern w:val="0"/>
          <w:szCs w:val="21"/>
        </w:rPr>
        <w:t xml:space="preserve">    病死鸡及鼠、蚊、蝇和鸟等所有动物尸体及其他养殖废弃物应按农医发〔2017〕25号的规定作无害化处理。</w:t>
      </w:r>
    </w:p>
    <w:p w:rsidR="00420115" w:rsidRDefault="009B29E9">
      <w:pPr>
        <w:pStyle w:val="a4"/>
        <w:spacing w:before="312" w:after="312"/>
      </w:pPr>
      <w:r>
        <w:rPr>
          <w:rFonts w:hint="eastAsia"/>
        </w:rPr>
        <w:t>档案记录</w:t>
      </w:r>
      <w:bookmarkEnd w:id="89"/>
      <w:bookmarkEnd w:id="90"/>
      <w:bookmarkEnd w:id="91"/>
      <w:bookmarkEnd w:id="92"/>
      <w:bookmarkEnd w:id="93"/>
      <w:bookmarkEnd w:id="94"/>
      <w:bookmarkEnd w:id="95"/>
      <w:bookmarkEnd w:id="96"/>
    </w:p>
    <w:p w:rsidR="00420115" w:rsidRDefault="009B29E9">
      <w:pPr>
        <w:ind w:firstLineChars="200" w:firstLine="420"/>
        <w:rPr>
          <w:rFonts w:ascii="宋体" w:hAnsi="宋体" w:cs="宋体"/>
          <w:szCs w:val="21"/>
        </w:rPr>
      </w:pPr>
      <w:r>
        <w:rPr>
          <w:rFonts w:ascii="宋体" w:hAnsi="宋体" w:cs="宋体" w:hint="eastAsia"/>
          <w:szCs w:val="21"/>
        </w:rPr>
        <w:t>按DB43/T 547的规定执行。</w:t>
      </w:r>
    </w:p>
    <w:p w:rsidR="00420115" w:rsidRDefault="00420115">
      <w:pPr>
        <w:widowControl/>
        <w:jc w:val="left"/>
      </w:pPr>
    </w:p>
    <w:p w:rsidR="00925BD0" w:rsidRDefault="00925BD0" w:rsidP="00925BD0">
      <w:pPr>
        <w:pStyle w:val="1"/>
      </w:pPr>
    </w:p>
    <w:p w:rsidR="00925BD0" w:rsidRDefault="00925BD0" w:rsidP="00925BD0">
      <w:pPr>
        <w:pStyle w:val="1"/>
      </w:pPr>
    </w:p>
    <w:p w:rsidR="00925BD0" w:rsidRPr="00925BD0" w:rsidRDefault="00925BD0" w:rsidP="00925BD0">
      <w:pPr>
        <w:pStyle w:val="1"/>
      </w:pPr>
    </w:p>
    <w:p w:rsidR="00420115" w:rsidRDefault="009B29E9">
      <w:pPr>
        <w:pStyle w:val="affffff4"/>
        <w:framePr w:hSpace="0" w:vSpace="0" w:wrap="auto" w:vAnchor="margin" w:hAnchor="text" w:xAlign="left" w:yAlign="inline"/>
        <w:jc w:val="center"/>
      </w:pPr>
      <w:r>
        <w:t>_________________________________</w:t>
      </w:r>
    </w:p>
    <w:p w:rsidR="00420115" w:rsidRDefault="00420115">
      <w:pPr>
        <w:pStyle w:val="1"/>
      </w:pPr>
    </w:p>
    <w:sectPr w:rsidR="00420115" w:rsidSect="00420115">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707" w:rsidRDefault="00585707" w:rsidP="00420115">
      <w:r>
        <w:separator/>
      </w:r>
    </w:p>
  </w:endnote>
  <w:endnote w:type="continuationSeparator" w:id="0">
    <w:p w:rsidR="00585707" w:rsidRDefault="00585707" w:rsidP="0042011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1E" w:rsidRDefault="00A46C1E">
    <w:pPr>
      <w:pStyle w:val="aff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1E" w:rsidRDefault="00A46C1E">
    <w:pPr>
      <w:pStyle w:val="aff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1E" w:rsidRDefault="00A46C1E">
    <w:pPr>
      <w:pStyle w:val="aff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15" w:rsidRDefault="00AA728C">
    <w:pPr>
      <w:pStyle w:val="affffff5"/>
    </w:pPr>
    <w:r>
      <w:fldChar w:fldCharType="begin"/>
    </w:r>
    <w:r w:rsidR="009B29E9">
      <w:instrText xml:space="preserve"> PAGE  \* MERGEFORMAT </w:instrText>
    </w:r>
    <w:r>
      <w:fldChar w:fldCharType="separate"/>
    </w:r>
    <w:r w:rsidR="005A37A4">
      <w:rPr>
        <w:noProof/>
      </w:rPr>
      <w:t>II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707" w:rsidRDefault="00585707" w:rsidP="00420115">
      <w:r>
        <w:separator/>
      </w:r>
    </w:p>
  </w:footnote>
  <w:footnote w:type="continuationSeparator" w:id="0">
    <w:p w:rsidR="00585707" w:rsidRDefault="00585707" w:rsidP="004201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1E" w:rsidRDefault="00A46C1E">
    <w:pPr>
      <w:pStyle w:val="aff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1E" w:rsidRDefault="00A46C1E">
    <w:pPr>
      <w:pStyle w:val="aff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1E" w:rsidRDefault="00A46C1E">
    <w:pPr>
      <w:pStyle w:val="aff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115" w:rsidRDefault="009B29E9">
    <w:pPr>
      <w:pStyle w:val="affff0"/>
    </w:pPr>
    <w:r>
      <w:t>DB43/ XXXXX</w:t>
    </w:r>
    <w:r>
      <w:t>—</w:t>
    </w:r>
    <w:r>
      <w:t>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tentative="1">
      <w:start w:val="1"/>
      <w:numFmt w:val="decimal"/>
      <w:pStyle w:val="a"/>
      <w:suff w:val="nothing"/>
      <w:lvlText w:val="注%1："/>
      <w:lvlJc w:val="left"/>
      <w:pPr>
        <w:ind w:left="811" w:hanging="448"/>
      </w:pPr>
      <w:rPr>
        <w:rFonts w:ascii="黑体" w:eastAsia="黑体" w:hint="eastAsia"/>
        <w:b w:val="0"/>
        <w:i w:val="0"/>
        <w:sz w:val="18"/>
        <w:lang w:val="en-US"/>
      </w:rPr>
    </w:lvl>
    <w:lvl w:ilvl="1" w:tentative="1">
      <w:start w:val="1"/>
      <w:numFmt w:val="lowerLetter"/>
      <w:lvlText w:val="%2)"/>
      <w:lvlJc w:val="left"/>
      <w:pPr>
        <w:tabs>
          <w:tab w:val="left" w:pos="0"/>
        </w:tabs>
        <w:ind w:left="992" w:hanging="629"/>
      </w:pPr>
      <w:rPr>
        <w:rFonts w:hint="eastAsia"/>
      </w:rPr>
    </w:lvl>
    <w:lvl w:ilvl="2" w:tentative="1">
      <w:start w:val="1"/>
      <w:numFmt w:val="lowerRoman"/>
      <w:lvlText w:val="%3."/>
      <w:lvlJc w:val="right"/>
      <w:pPr>
        <w:tabs>
          <w:tab w:val="left" w:pos="0"/>
        </w:tabs>
        <w:ind w:left="992" w:hanging="629"/>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1">
      <w:start w:val="1"/>
      <w:numFmt w:val="decimal"/>
      <w:pStyle w:val="a0"/>
      <w:suff w:val="nothing"/>
      <w:lvlText w:val="示例%1："/>
      <w:lvlJc w:val="left"/>
      <w:pPr>
        <w:ind w:left="0" w:firstLine="397"/>
      </w:pPr>
      <w:rPr>
        <w:rFonts w:ascii="黑体" w:eastAsia="黑体" w:hint="eastAsia"/>
        <w:sz w:val="18"/>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
    <w:nsid w:val="0AE367E9"/>
    <w:multiLevelType w:val="multilevel"/>
    <w:tmpl w:val="0AE367E9"/>
    <w:lvl w:ilvl="0" w:tentative="1">
      <w:start w:val="1"/>
      <w:numFmt w:val="none"/>
      <w:pStyle w:val="a1"/>
      <w:suff w:val="nothing"/>
      <w:lvlText w:val="%1示例："/>
      <w:lvlJc w:val="left"/>
      <w:pPr>
        <w:ind w:left="0" w:firstLine="363"/>
      </w:pPr>
      <w:rPr>
        <w:rFonts w:ascii="黑体" w:eastAsia="黑体" w:hint="eastAsia"/>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1">
      <w:start w:val="1"/>
      <w:numFmt w:val="lowerLetter"/>
      <w:pStyle w:val="a2"/>
      <w:suff w:val="nothing"/>
      <w:lvlText w:val="%1   "/>
      <w:lvlJc w:val="left"/>
      <w:pPr>
        <w:ind w:left="544" w:hanging="181"/>
      </w:pPr>
      <w:rPr>
        <w:rFonts w:ascii="宋体" w:eastAsia="宋体" w:hint="eastAsia"/>
        <w:b w:val="0"/>
        <w:i w:val="0"/>
        <w:sz w:val="18"/>
        <w:vertAlign w:val="superscript"/>
      </w:rPr>
    </w:lvl>
    <w:lvl w:ilvl="1" w:tentative="1">
      <w:start w:val="1"/>
      <w:numFmt w:val="lowerLetter"/>
      <w:lvlText w:val="%2"/>
      <w:lvlJc w:val="left"/>
      <w:pPr>
        <w:tabs>
          <w:tab w:val="left" w:pos="57"/>
        </w:tabs>
        <w:ind w:left="363" w:hanging="363"/>
      </w:pPr>
      <w:rPr>
        <w:rFonts w:hint="eastAsia"/>
      </w:rPr>
    </w:lvl>
    <w:lvl w:ilvl="2" w:tentative="1">
      <w:start w:val="1"/>
      <w:numFmt w:val="lowerRoman"/>
      <w:lvlText w:val="%3."/>
      <w:lvlJc w:val="right"/>
      <w:pPr>
        <w:tabs>
          <w:tab w:val="left" w:pos="57"/>
        </w:tabs>
        <w:ind w:left="363" w:hanging="363"/>
      </w:pPr>
      <w:rPr>
        <w:rFonts w:hint="eastAsia"/>
      </w:rPr>
    </w:lvl>
    <w:lvl w:ilvl="3" w:tentative="1">
      <w:start w:val="1"/>
      <w:numFmt w:val="decimal"/>
      <w:lvlText w:val="%4."/>
      <w:lvlJc w:val="left"/>
      <w:pPr>
        <w:tabs>
          <w:tab w:val="left" w:pos="57"/>
        </w:tabs>
        <w:ind w:left="363" w:hanging="363"/>
      </w:pPr>
      <w:rPr>
        <w:rFonts w:hint="eastAsia"/>
      </w:rPr>
    </w:lvl>
    <w:lvl w:ilvl="4" w:tentative="1">
      <w:start w:val="1"/>
      <w:numFmt w:val="lowerLetter"/>
      <w:lvlText w:val="%5)"/>
      <w:lvlJc w:val="left"/>
      <w:pPr>
        <w:tabs>
          <w:tab w:val="left" w:pos="57"/>
        </w:tabs>
        <w:ind w:left="363" w:hanging="363"/>
      </w:pPr>
      <w:rPr>
        <w:rFonts w:hint="eastAsia"/>
      </w:rPr>
    </w:lvl>
    <w:lvl w:ilvl="5" w:tentative="1">
      <w:start w:val="1"/>
      <w:numFmt w:val="lowerRoman"/>
      <w:lvlText w:val="%6."/>
      <w:lvlJc w:val="right"/>
      <w:pPr>
        <w:tabs>
          <w:tab w:val="left" w:pos="57"/>
        </w:tabs>
        <w:ind w:left="363" w:hanging="363"/>
      </w:pPr>
      <w:rPr>
        <w:rFonts w:hint="eastAsia"/>
      </w:rPr>
    </w:lvl>
    <w:lvl w:ilvl="6" w:tentative="1">
      <w:start w:val="1"/>
      <w:numFmt w:val="decimal"/>
      <w:lvlText w:val="%7."/>
      <w:lvlJc w:val="left"/>
      <w:pPr>
        <w:tabs>
          <w:tab w:val="left" w:pos="57"/>
        </w:tabs>
        <w:ind w:left="363" w:hanging="363"/>
      </w:pPr>
      <w:rPr>
        <w:rFonts w:hint="eastAsia"/>
      </w:rPr>
    </w:lvl>
    <w:lvl w:ilvl="7" w:tentative="1">
      <w:start w:val="1"/>
      <w:numFmt w:val="lowerLetter"/>
      <w:lvlText w:val="%8)"/>
      <w:lvlJc w:val="left"/>
      <w:pPr>
        <w:tabs>
          <w:tab w:val="left" w:pos="57"/>
        </w:tabs>
        <w:ind w:left="363" w:hanging="363"/>
      </w:pPr>
      <w:rPr>
        <w:rFonts w:hint="eastAsia"/>
      </w:rPr>
    </w:lvl>
    <w:lvl w:ilvl="8" w:tentative="1">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1">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tentative="1">
      <w:start w:val="1"/>
      <w:numFmt w:val="lowerLetter"/>
      <w:lvlText w:val="%2)"/>
      <w:lvlJc w:val="left"/>
      <w:pPr>
        <w:tabs>
          <w:tab w:val="left" w:pos="180"/>
        </w:tabs>
        <w:ind w:left="1172" w:hanging="629"/>
      </w:pPr>
      <w:rPr>
        <w:rFonts w:hint="eastAsia"/>
        <w:vertAlign w:val="baseline"/>
      </w:rPr>
    </w:lvl>
    <w:lvl w:ilvl="2" w:tentative="1">
      <w:start w:val="1"/>
      <w:numFmt w:val="lowerRoman"/>
      <w:lvlText w:val="%3."/>
      <w:lvlJc w:val="right"/>
      <w:pPr>
        <w:tabs>
          <w:tab w:val="left" w:pos="180"/>
        </w:tabs>
        <w:ind w:left="1172" w:hanging="629"/>
      </w:pPr>
      <w:rPr>
        <w:rFonts w:hint="eastAsia"/>
        <w:vertAlign w:val="baseline"/>
      </w:rPr>
    </w:lvl>
    <w:lvl w:ilvl="3" w:tentative="1">
      <w:start w:val="1"/>
      <w:numFmt w:val="decimal"/>
      <w:lvlText w:val="%4."/>
      <w:lvlJc w:val="left"/>
      <w:pPr>
        <w:tabs>
          <w:tab w:val="left" w:pos="180"/>
        </w:tabs>
        <w:ind w:left="1172" w:hanging="629"/>
      </w:pPr>
      <w:rPr>
        <w:rFonts w:hint="eastAsia"/>
        <w:vertAlign w:val="baseline"/>
      </w:rPr>
    </w:lvl>
    <w:lvl w:ilvl="4" w:tentative="1">
      <w:start w:val="1"/>
      <w:numFmt w:val="lowerLetter"/>
      <w:lvlText w:val="%5)"/>
      <w:lvlJc w:val="left"/>
      <w:pPr>
        <w:tabs>
          <w:tab w:val="left" w:pos="180"/>
        </w:tabs>
        <w:ind w:left="1172" w:hanging="629"/>
      </w:pPr>
      <w:rPr>
        <w:rFonts w:hint="eastAsia"/>
        <w:vertAlign w:val="baseline"/>
      </w:rPr>
    </w:lvl>
    <w:lvl w:ilvl="5" w:tentative="1">
      <w:start w:val="1"/>
      <w:numFmt w:val="lowerRoman"/>
      <w:lvlText w:val="%6."/>
      <w:lvlJc w:val="right"/>
      <w:pPr>
        <w:tabs>
          <w:tab w:val="left" w:pos="180"/>
        </w:tabs>
        <w:ind w:left="1172" w:hanging="629"/>
      </w:pPr>
      <w:rPr>
        <w:rFonts w:hint="eastAsia"/>
        <w:vertAlign w:val="baseline"/>
      </w:rPr>
    </w:lvl>
    <w:lvl w:ilvl="6" w:tentative="1">
      <w:start w:val="1"/>
      <w:numFmt w:val="decimal"/>
      <w:lvlText w:val="%7."/>
      <w:lvlJc w:val="left"/>
      <w:pPr>
        <w:tabs>
          <w:tab w:val="left" w:pos="180"/>
        </w:tabs>
        <w:ind w:left="1172" w:hanging="629"/>
      </w:pPr>
      <w:rPr>
        <w:rFonts w:hint="eastAsia"/>
        <w:vertAlign w:val="baseline"/>
      </w:rPr>
    </w:lvl>
    <w:lvl w:ilvl="7" w:tentative="1">
      <w:start w:val="1"/>
      <w:numFmt w:val="lowerLetter"/>
      <w:lvlText w:val="%8)"/>
      <w:lvlJc w:val="left"/>
      <w:pPr>
        <w:tabs>
          <w:tab w:val="left" w:pos="180"/>
        </w:tabs>
        <w:ind w:left="1172" w:hanging="629"/>
      </w:pPr>
      <w:rPr>
        <w:rFonts w:hint="eastAsia"/>
        <w:vertAlign w:val="baseline"/>
      </w:rPr>
    </w:lvl>
    <w:lvl w:ilvl="8" w:tentative="1">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6"/>
      <w:suff w:val="nothing"/>
      <w:lvlText w:val="%1.%2.%3　"/>
      <w:lvlJc w:val="left"/>
      <w:pPr>
        <w:ind w:left="567" w:firstLine="0"/>
      </w:pPr>
      <w:rPr>
        <w:rFonts w:ascii="黑体" w:eastAsia="黑体" w:hAnsi="Times New Roman" w:hint="eastAsia"/>
        <w:b w:val="0"/>
        <w:i w:val="0"/>
        <w:sz w:val="21"/>
      </w:rPr>
    </w:lvl>
    <w:lvl w:ilvl="3" w:tentative="1">
      <w:start w:val="1"/>
      <w:numFmt w:val="decimal"/>
      <w:pStyle w:val="a7"/>
      <w:suff w:val="nothing"/>
      <w:lvlText w:val="%1.%2.%3.%4　"/>
      <w:lvlJc w:val="left"/>
      <w:pPr>
        <w:ind w:left="1418" w:firstLine="0"/>
      </w:pPr>
      <w:rPr>
        <w:rFonts w:ascii="黑体" w:eastAsia="黑体" w:hAnsi="Times New Roman" w:hint="eastAsia"/>
        <w:b w:val="0"/>
        <w:i w:val="0"/>
        <w:sz w:val="21"/>
      </w:rPr>
    </w:lvl>
    <w:lvl w:ilvl="4" w:tentative="1">
      <w:start w:val="1"/>
      <w:numFmt w:val="decimal"/>
      <w:pStyle w:val="a8"/>
      <w:suff w:val="nothing"/>
      <w:lvlText w:val="%1.%2.%3.%4.%5　"/>
      <w:lvlJc w:val="left"/>
      <w:pPr>
        <w:ind w:left="0" w:firstLine="0"/>
      </w:pPr>
      <w:rPr>
        <w:rFonts w:ascii="黑体" w:eastAsia="黑体" w:hAnsi="Times New Roman" w:hint="eastAsia"/>
        <w:b w:val="0"/>
        <w:i w:val="0"/>
        <w:sz w:val="21"/>
      </w:rPr>
    </w:lvl>
    <w:lvl w:ilvl="5" w:tentative="1">
      <w:start w:val="1"/>
      <w:numFmt w:val="decimal"/>
      <w:pStyle w:val="a9"/>
      <w:suff w:val="nothing"/>
      <w:lvlText w:val="%1.%2.%3.%4.%5.%6　"/>
      <w:lvlJc w:val="left"/>
      <w:pPr>
        <w:ind w:left="0" w:firstLine="0"/>
      </w:pPr>
      <w:rPr>
        <w:rFonts w:ascii="黑体" w:eastAsia="黑体" w:hAnsi="Times New Roman" w:hint="eastAsia"/>
        <w:b w:val="0"/>
        <w:i w:val="0"/>
        <w:sz w:val="21"/>
      </w:rPr>
    </w:lvl>
    <w:lvl w:ilvl="6" w:tentative="1">
      <w:start w:val="1"/>
      <w:numFmt w:val="decimal"/>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1">
      <w:start w:val="1"/>
      <w:numFmt w:val="upperLetter"/>
      <w:pStyle w:val="aa"/>
      <w:suff w:val="space"/>
      <w:lvlText w:val="%1"/>
      <w:lvlJc w:val="left"/>
      <w:pPr>
        <w:ind w:left="623" w:hanging="425"/>
      </w:pPr>
      <w:rPr>
        <w:rFonts w:hint="eastAsia"/>
      </w:rPr>
    </w:lvl>
    <w:lvl w:ilvl="1" w:tentative="1">
      <w:start w:val="1"/>
      <w:numFmt w:val="decimal"/>
      <w:pStyle w:val="ab"/>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1">
      <w:start w:val="1"/>
      <w:numFmt w:val="none"/>
      <w:pStyle w:val="ac"/>
      <w:suff w:val="nothing"/>
      <w:lvlText w:val="%1——"/>
      <w:lvlJc w:val="left"/>
      <w:pPr>
        <w:ind w:left="833" w:hanging="408"/>
      </w:pPr>
      <w:rPr>
        <w:rFonts w:hint="eastAsia"/>
      </w:rPr>
    </w:lvl>
    <w:lvl w:ilvl="1" w:tentative="1">
      <w:start w:val="1"/>
      <w:numFmt w:val="bullet"/>
      <w:pStyle w:val="ad"/>
      <w:lvlText w:val=""/>
      <w:lvlJc w:val="left"/>
      <w:pPr>
        <w:tabs>
          <w:tab w:val="left" w:pos="760"/>
        </w:tabs>
        <w:ind w:left="1264" w:hanging="413"/>
      </w:pPr>
      <w:rPr>
        <w:rFonts w:ascii="Symbol" w:hAnsi="Symbol" w:hint="default"/>
        <w:color w:val="auto"/>
      </w:rPr>
    </w:lvl>
    <w:lvl w:ilvl="2" w:tentative="1">
      <w:start w:val="1"/>
      <w:numFmt w:val="bullet"/>
      <w:pStyle w:val="ae"/>
      <w:lvlText w:val=""/>
      <w:lvlJc w:val="left"/>
      <w:pPr>
        <w:tabs>
          <w:tab w:val="left" w:pos="1678"/>
        </w:tabs>
        <w:ind w:left="1678" w:hanging="414"/>
      </w:pPr>
      <w:rPr>
        <w:rFonts w:ascii="Symbol" w:hAnsi="Symbol" w:hint="default"/>
        <w:color w:val="auto"/>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1">
      <w:start w:val="1"/>
      <w:numFmt w:val="decimal"/>
      <w:pStyle w:val="af"/>
      <w:lvlText w:val="%1)"/>
      <w:lvlJc w:val="left"/>
      <w:pPr>
        <w:tabs>
          <w:tab w:val="left" w:pos="0"/>
        </w:tabs>
        <w:ind w:left="720" w:hanging="357"/>
      </w:pPr>
      <w:rPr>
        <w:rFonts w:hint="eastAsia"/>
      </w:rPr>
    </w:lvl>
    <w:lvl w:ilvl="1" w:tentative="1">
      <w:start w:val="1"/>
      <w:numFmt w:val="lowerLetter"/>
      <w:lvlText w:val="%2)"/>
      <w:lvlJc w:val="left"/>
      <w:pPr>
        <w:tabs>
          <w:tab w:val="left" w:pos="504"/>
        </w:tabs>
        <w:ind w:left="544" w:hanging="544"/>
      </w:pPr>
      <w:rPr>
        <w:rFonts w:hint="eastAsia"/>
      </w:rPr>
    </w:lvl>
    <w:lvl w:ilvl="2" w:tentative="1">
      <w:start w:val="1"/>
      <w:numFmt w:val="lowerRoman"/>
      <w:lvlText w:val="%3."/>
      <w:lvlJc w:val="right"/>
      <w:pPr>
        <w:tabs>
          <w:tab w:val="left" w:pos="532"/>
        </w:tabs>
        <w:ind w:left="544" w:hanging="544"/>
      </w:pPr>
      <w:rPr>
        <w:rFonts w:hint="eastAsia"/>
      </w:rPr>
    </w:lvl>
    <w:lvl w:ilvl="3" w:tentative="1">
      <w:start w:val="1"/>
      <w:numFmt w:val="decimal"/>
      <w:lvlText w:val="%4."/>
      <w:lvlJc w:val="left"/>
      <w:pPr>
        <w:tabs>
          <w:tab w:val="left" w:pos="560"/>
        </w:tabs>
        <w:ind w:left="544" w:hanging="544"/>
      </w:pPr>
      <w:rPr>
        <w:rFonts w:hint="eastAsia"/>
      </w:rPr>
    </w:lvl>
    <w:lvl w:ilvl="4" w:tentative="1">
      <w:start w:val="1"/>
      <w:numFmt w:val="lowerLetter"/>
      <w:lvlText w:val="%5)"/>
      <w:lvlJc w:val="left"/>
      <w:pPr>
        <w:tabs>
          <w:tab w:val="left" w:pos="588"/>
        </w:tabs>
        <w:ind w:left="544" w:hanging="544"/>
      </w:pPr>
      <w:rPr>
        <w:rFonts w:hint="eastAsia"/>
      </w:rPr>
    </w:lvl>
    <w:lvl w:ilvl="5" w:tentative="1">
      <w:start w:val="1"/>
      <w:numFmt w:val="lowerRoman"/>
      <w:lvlText w:val="%6."/>
      <w:lvlJc w:val="right"/>
      <w:pPr>
        <w:tabs>
          <w:tab w:val="left" w:pos="616"/>
        </w:tabs>
        <w:ind w:left="544" w:hanging="544"/>
      </w:pPr>
      <w:rPr>
        <w:rFonts w:hint="eastAsia"/>
      </w:rPr>
    </w:lvl>
    <w:lvl w:ilvl="6" w:tentative="1">
      <w:start w:val="1"/>
      <w:numFmt w:val="decimal"/>
      <w:lvlText w:val="%7."/>
      <w:lvlJc w:val="left"/>
      <w:pPr>
        <w:tabs>
          <w:tab w:val="left" w:pos="644"/>
        </w:tabs>
        <w:ind w:left="544" w:hanging="544"/>
      </w:pPr>
      <w:rPr>
        <w:rFonts w:hint="eastAsia"/>
      </w:rPr>
    </w:lvl>
    <w:lvl w:ilvl="7" w:tentative="1">
      <w:start w:val="1"/>
      <w:numFmt w:val="lowerLetter"/>
      <w:lvlText w:val="%8)"/>
      <w:lvlJc w:val="left"/>
      <w:pPr>
        <w:tabs>
          <w:tab w:val="left" w:pos="672"/>
        </w:tabs>
        <w:ind w:left="544" w:hanging="544"/>
      </w:pPr>
      <w:rPr>
        <w:rFonts w:hint="eastAsia"/>
      </w:rPr>
    </w:lvl>
    <w:lvl w:ilvl="8" w:tentative="1">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1">
      <w:start w:val="1"/>
      <w:numFmt w:val="lowerLetter"/>
      <w:pStyle w:val="af0"/>
      <w:lvlText w:val="%1)"/>
      <w:lvlJc w:val="left"/>
      <w:pPr>
        <w:tabs>
          <w:tab w:val="left" w:pos="839"/>
        </w:tabs>
        <w:ind w:left="839" w:hanging="419"/>
      </w:pPr>
      <w:rPr>
        <w:rFonts w:ascii="宋体" w:eastAsia="宋体" w:hAnsi="宋体" w:hint="eastAsia"/>
        <w:b w:val="0"/>
        <w:i w:val="0"/>
        <w:sz w:val="20"/>
        <w:szCs w:val="21"/>
      </w:rPr>
    </w:lvl>
    <w:lvl w:ilvl="1" w:tentative="1">
      <w:start w:val="1"/>
      <w:numFmt w:val="decimal"/>
      <w:pStyle w:val="af1"/>
      <w:lvlText w:val="%2)"/>
      <w:lvlJc w:val="left"/>
      <w:pPr>
        <w:tabs>
          <w:tab w:val="left" w:pos="1259"/>
        </w:tabs>
        <w:ind w:left="1259" w:hanging="420"/>
      </w:pPr>
      <w:rPr>
        <w:rFonts w:ascii="宋体" w:eastAsia="宋体" w:hAnsi="宋体" w:hint="eastAsia"/>
        <w:b w:val="0"/>
        <w:i w:val="0"/>
        <w:sz w:val="20"/>
      </w:rPr>
    </w:lvl>
    <w:lvl w:ilvl="2" w:tentative="1">
      <w:start w:val="1"/>
      <w:numFmt w:val="decimal"/>
      <w:pStyle w:val="af2"/>
      <w:lvlText w:val="(%3)"/>
      <w:lvlJc w:val="left"/>
      <w:pPr>
        <w:tabs>
          <w:tab w:val="left" w:pos="0"/>
        </w:tabs>
        <w:ind w:left="1678" w:hanging="419"/>
      </w:pPr>
      <w:rPr>
        <w:rFonts w:ascii="宋体" w:eastAsia="宋体" w:hAnsi="宋体" w:hint="eastAsia"/>
        <w:b w:val="0"/>
        <w:i w:val="0"/>
        <w:sz w:val="20"/>
        <w:szCs w:val="21"/>
      </w:rPr>
    </w:lvl>
    <w:lvl w:ilvl="3" w:tentative="1">
      <w:start w:val="1"/>
      <w:numFmt w:val="decimal"/>
      <w:lvlText w:val="%4."/>
      <w:lvlJc w:val="left"/>
      <w:pPr>
        <w:tabs>
          <w:tab w:val="left" w:pos="2098"/>
        </w:tabs>
        <w:ind w:left="2098" w:hanging="420"/>
      </w:pPr>
      <w:rPr>
        <w:rFonts w:hint="eastAsia"/>
      </w:rPr>
    </w:lvl>
    <w:lvl w:ilvl="4" w:tentative="1">
      <w:start w:val="1"/>
      <w:numFmt w:val="lowerLetter"/>
      <w:lvlText w:val="%5)"/>
      <w:lvlJc w:val="left"/>
      <w:pPr>
        <w:tabs>
          <w:tab w:val="left" w:pos="2517"/>
        </w:tabs>
        <w:ind w:left="2517" w:hanging="419"/>
      </w:pPr>
      <w:rPr>
        <w:rFonts w:hint="eastAsia"/>
      </w:rPr>
    </w:lvl>
    <w:lvl w:ilvl="5" w:tentative="1">
      <w:start w:val="1"/>
      <w:numFmt w:val="lowerRoman"/>
      <w:lvlText w:val="%6."/>
      <w:lvlJc w:val="right"/>
      <w:pPr>
        <w:tabs>
          <w:tab w:val="left" w:pos="2942"/>
        </w:tabs>
        <w:ind w:left="2937" w:hanging="420"/>
      </w:pPr>
      <w:rPr>
        <w:rFonts w:hint="eastAsia"/>
      </w:rPr>
    </w:lvl>
    <w:lvl w:ilvl="6" w:tentative="1">
      <w:start w:val="1"/>
      <w:numFmt w:val="decimal"/>
      <w:lvlText w:val="%7."/>
      <w:lvlJc w:val="left"/>
      <w:pPr>
        <w:tabs>
          <w:tab w:val="left" w:pos="3362"/>
        </w:tabs>
        <w:ind w:left="3356" w:hanging="414"/>
      </w:pPr>
      <w:rPr>
        <w:rFonts w:hint="eastAsia"/>
      </w:rPr>
    </w:lvl>
    <w:lvl w:ilvl="7" w:tentative="1">
      <w:start w:val="1"/>
      <w:numFmt w:val="lowerLetter"/>
      <w:lvlText w:val="%8)"/>
      <w:lvlJc w:val="left"/>
      <w:pPr>
        <w:tabs>
          <w:tab w:val="left" w:pos="3781"/>
        </w:tabs>
        <w:ind w:left="3776" w:hanging="414"/>
      </w:pPr>
      <w:rPr>
        <w:rFonts w:hint="eastAsia"/>
      </w:rPr>
    </w:lvl>
    <w:lvl w:ilvl="8" w:tentative="1">
      <w:start w:val="1"/>
      <w:numFmt w:val="lowerRoman"/>
      <w:lvlText w:val="%9."/>
      <w:lvlJc w:val="right"/>
      <w:pPr>
        <w:tabs>
          <w:tab w:val="left" w:pos="4201"/>
        </w:tabs>
        <w:ind w:left="4201" w:hanging="420"/>
      </w:pPr>
      <w:rPr>
        <w:rFonts w:hint="eastAsia"/>
      </w:rPr>
    </w:lvl>
  </w:abstractNum>
  <w:abstractNum w:abstractNumId="10">
    <w:nsid w:val="4B733A5F"/>
    <w:multiLevelType w:val="multilevel"/>
    <w:tmpl w:val="4B733A5F"/>
    <w:lvl w:ilvl="0" w:tentative="1">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tentative="1">
      <w:start w:val="1"/>
      <w:numFmt w:val="none"/>
      <w:suff w:val="space"/>
      <w:lvlText w:val=""/>
      <w:lvlJc w:val="left"/>
      <w:pPr>
        <w:ind w:left="0" w:firstLine="0"/>
      </w:pPr>
      <w:rPr>
        <w:rFonts w:hint="eastAsia"/>
        <w:vertAlign w:val="baseline"/>
      </w:rPr>
    </w:lvl>
    <w:lvl w:ilvl="2" w:tentative="1">
      <w:start w:val="1"/>
      <w:numFmt w:val="decimal"/>
      <w:suff w:val="space"/>
      <w:lvlText w:val="2.2.%3"/>
      <w:lvlJc w:val="left"/>
      <w:pPr>
        <w:ind w:left="0" w:firstLine="0"/>
      </w:pPr>
      <w:rPr>
        <w:rFonts w:hint="eastAsia"/>
        <w:vertAlign w:val="baseline"/>
      </w:rPr>
    </w:lvl>
    <w:lvl w:ilvl="3" w:tentative="1">
      <w:start w:val="1"/>
      <w:numFmt w:val="decimal"/>
      <w:lvlText w:val="%4."/>
      <w:lvlJc w:val="left"/>
      <w:pPr>
        <w:tabs>
          <w:tab w:val="left" w:pos="0"/>
        </w:tabs>
        <w:ind w:left="992" w:hanging="629"/>
      </w:pPr>
      <w:rPr>
        <w:rFonts w:hint="eastAsia"/>
        <w:vertAlign w:val="baseline"/>
      </w:rPr>
    </w:lvl>
    <w:lvl w:ilvl="4" w:tentative="1">
      <w:start w:val="1"/>
      <w:numFmt w:val="lowerLetter"/>
      <w:lvlText w:val="%5)"/>
      <w:lvlJc w:val="left"/>
      <w:pPr>
        <w:tabs>
          <w:tab w:val="left" w:pos="0"/>
        </w:tabs>
        <w:ind w:left="992" w:hanging="629"/>
      </w:pPr>
      <w:rPr>
        <w:rFonts w:hint="eastAsia"/>
        <w:vertAlign w:val="baseline"/>
      </w:rPr>
    </w:lvl>
    <w:lvl w:ilvl="5" w:tentative="1">
      <w:start w:val="1"/>
      <w:numFmt w:val="lowerRoman"/>
      <w:lvlText w:val="%6."/>
      <w:lvlJc w:val="right"/>
      <w:pPr>
        <w:tabs>
          <w:tab w:val="left" w:pos="0"/>
        </w:tabs>
        <w:ind w:left="992" w:hanging="629"/>
      </w:pPr>
      <w:rPr>
        <w:rFonts w:hint="eastAsia"/>
        <w:vertAlign w:val="baseline"/>
      </w:rPr>
    </w:lvl>
    <w:lvl w:ilvl="6" w:tentative="1">
      <w:start w:val="1"/>
      <w:numFmt w:val="decimal"/>
      <w:lvlText w:val="%7."/>
      <w:lvlJc w:val="left"/>
      <w:pPr>
        <w:tabs>
          <w:tab w:val="left" w:pos="0"/>
        </w:tabs>
        <w:ind w:left="992" w:hanging="629"/>
      </w:pPr>
      <w:rPr>
        <w:rFonts w:hint="eastAsia"/>
        <w:vertAlign w:val="baseline"/>
      </w:rPr>
    </w:lvl>
    <w:lvl w:ilvl="7" w:tentative="1">
      <w:start w:val="1"/>
      <w:numFmt w:val="lowerLetter"/>
      <w:lvlText w:val="%8)"/>
      <w:lvlJc w:val="left"/>
      <w:pPr>
        <w:tabs>
          <w:tab w:val="left" w:pos="0"/>
        </w:tabs>
        <w:ind w:left="992" w:hanging="629"/>
      </w:pPr>
      <w:rPr>
        <w:rFonts w:hint="eastAsia"/>
        <w:vertAlign w:val="baseline"/>
      </w:rPr>
    </w:lvl>
    <w:lvl w:ilvl="8" w:tentative="1">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1">
      <w:start w:val="1"/>
      <w:numFmt w:val="decimal"/>
      <w:pStyle w:val="af4"/>
      <w:suff w:val="nothing"/>
      <w:lvlText w:val="图%1　"/>
      <w:lvlJc w:val="left"/>
      <w:pPr>
        <w:ind w:left="0" w:firstLine="0"/>
      </w:pPr>
      <w:rPr>
        <w:rFonts w:ascii="黑体" w:eastAsia="黑体" w:hAnsi="Times New Roman" w:hint="eastAsia"/>
        <w:b w:val="0"/>
        <w:i w:val="0"/>
        <w:sz w:val="21"/>
      </w:rPr>
    </w:lvl>
    <w:lvl w:ilvl="1" w:tentative="1">
      <w:start w:val="1"/>
      <w:numFmt w:val="decimal"/>
      <w:suff w:val="nothing"/>
      <w:lvlText w:val="%1%2　"/>
      <w:lvlJc w:val="left"/>
      <w:pPr>
        <w:ind w:left="0" w:firstLine="0"/>
      </w:pPr>
      <w:rPr>
        <w:rFonts w:ascii="Times New Roman" w:eastAsia="黑体" w:hAnsi="Times New Roman" w:hint="default"/>
        <w:b w:val="0"/>
        <w:i w:val="0"/>
        <w:sz w:val="21"/>
      </w:rPr>
    </w:lvl>
    <w:lvl w:ilvl="2" w:tentative="1">
      <w:start w:val="1"/>
      <w:numFmt w:val="decimal"/>
      <w:suff w:val="nothing"/>
      <w:lvlText w:val="%1%2.%3　"/>
      <w:lvlJc w:val="left"/>
      <w:pPr>
        <w:ind w:left="0" w:firstLine="0"/>
      </w:pPr>
      <w:rPr>
        <w:rFonts w:ascii="Times New Roman" w:eastAsia="黑体" w:hAnsi="Times New Roman" w:hint="default"/>
        <w:b w:val="0"/>
        <w:i w:val="0"/>
        <w:sz w:val="21"/>
      </w:rPr>
    </w:lvl>
    <w:lvl w:ilvl="3" w:tentative="1">
      <w:start w:val="1"/>
      <w:numFmt w:val="decimal"/>
      <w:suff w:val="nothing"/>
      <w:lvlText w:val="%1%2.%3.%4　"/>
      <w:lvlJc w:val="left"/>
      <w:pPr>
        <w:ind w:left="0" w:firstLine="0"/>
      </w:pPr>
      <w:rPr>
        <w:rFonts w:ascii="Times New Roman" w:eastAsia="黑体" w:hAnsi="Times New Roman" w:hint="default"/>
        <w:b w:val="0"/>
        <w:i w:val="0"/>
        <w:sz w:val="21"/>
      </w:rPr>
    </w:lvl>
    <w:lvl w:ilvl="4" w:tentative="1">
      <w:start w:val="1"/>
      <w:numFmt w:val="decimal"/>
      <w:suff w:val="nothing"/>
      <w:lvlText w:val="%1%2.%3.%4.%5　"/>
      <w:lvlJc w:val="left"/>
      <w:pPr>
        <w:ind w:left="0" w:firstLine="0"/>
      </w:pPr>
      <w:rPr>
        <w:rFonts w:ascii="Times New Roman" w:eastAsia="黑体" w:hAnsi="Times New Roman" w:hint="default"/>
        <w:b w:val="0"/>
        <w:i w:val="0"/>
        <w:sz w:val="21"/>
      </w:rPr>
    </w:lvl>
    <w:lvl w:ilvl="5" w:tentative="1">
      <w:start w:val="1"/>
      <w:numFmt w:val="decimal"/>
      <w:suff w:val="nothing"/>
      <w:lvlText w:val="%1%2.%3.%4.%5.%6　"/>
      <w:lvlJc w:val="left"/>
      <w:pPr>
        <w:ind w:left="0" w:firstLine="0"/>
      </w:pPr>
      <w:rPr>
        <w:rFonts w:ascii="Times New Roman" w:eastAsia="黑体" w:hAnsi="Times New Roman" w:hint="default"/>
        <w:b w:val="0"/>
        <w:i w:val="0"/>
        <w:sz w:val="21"/>
      </w:rPr>
    </w:lvl>
    <w:lvl w:ilvl="6" w:tentative="1">
      <w:start w:val="1"/>
      <w:numFmt w:val="decimal"/>
      <w:suff w:val="nothing"/>
      <w:lvlText w:val="%1%2.%3.%4.%5.%6.%7　"/>
      <w:lvlJc w:val="left"/>
      <w:pPr>
        <w:ind w:left="0" w:firstLine="0"/>
      </w:pPr>
      <w:rPr>
        <w:rFonts w:ascii="Times New Roman" w:eastAsia="黑体" w:hAnsi="Times New Roman" w:hint="default"/>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1">
      <w:start w:val="1"/>
      <w:numFmt w:val="upperLetter"/>
      <w:pStyle w:val="af5"/>
      <w:lvlText w:val="%1"/>
      <w:lvlJc w:val="left"/>
      <w:pPr>
        <w:tabs>
          <w:tab w:val="left" w:pos="0"/>
        </w:tabs>
        <w:ind w:left="0" w:hanging="425"/>
      </w:pPr>
      <w:rPr>
        <w:rFonts w:hint="eastAsia"/>
      </w:rPr>
    </w:lvl>
    <w:lvl w:ilvl="1" w:tentative="1">
      <w:start w:val="1"/>
      <w:numFmt w:val="decimal"/>
      <w:pStyle w:val="af6"/>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1">
      <w:start w:val="1"/>
      <w:numFmt w:val="decimal"/>
      <w:pStyle w:val="af7"/>
      <w:suff w:val="nothing"/>
      <w:lvlText w:val="表%1　"/>
      <w:lvlJc w:val="left"/>
      <w:pPr>
        <w:ind w:left="0" w:firstLine="0"/>
      </w:pPr>
      <w:rPr>
        <w:rFonts w:ascii="黑体" w:eastAsia="黑体" w:hAnsi="Times New Roman" w:hint="eastAsia"/>
        <w:b w:val="0"/>
        <w:i w:val="0"/>
        <w:sz w:val="21"/>
      </w:rPr>
    </w:lvl>
    <w:lvl w:ilvl="1" w:tentative="1">
      <w:start w:val="1"/>
      <w:numFmt w:val="decimal"/>
      <w:lvlText w:val="%1.%2"/>
      <w:lvlJc w:val="left"/>
      <w:pPr>
        <w:tabs>
          <w:tab w:val="left" w:pos="992"/>
        </w:tabs>
        <w:ind w:left="992" w:hanging="567"/>
      </w:pPr>
      <w:rPr>
        <w:rFonts w:hint="eastAsia"/>
      </w:rPr>
    </w:lvl>
    <w:lvl w:ilvl="2" w:tentative="1">
      <w:start w:val="1"/>
      <w:numFmt w:val="decimal"/>
      <w:lvlText w:val="%1.%2.%3"/>
      <w:lvlJc w:val="left"/>
      <w:pPr>
        <w:tabs>
          <w:tab w:val="left" w:pos="1418"/>
        </w:tabs>
        <w:ind w:left="1418" w:hanging="567"/>
      </w:pPr>
      <w:rPr>
        <w:rFonts w:hint="eastAsia"/>
      </w:rPr>
    </w:lvl>
    <w:lvl w:ilvl="3" w:tentative="1">
      <w:start w:val="1"/>
      <w:numFmt w:val="decimal"/>
      <w:lvlText w:val="%1.%2.%3.%4"/>
      <w:lvlJc w:val="left"/>
      <w:pPr>
        <w:tabs>
          <w:tab w:val="left" w:pos="1984"/>
        </w:tabs>
        <w:ind w:left="1984" w:hanging="708"/>
      </w:pPr>
      <w:rPr>
        <w:rFonts w:hint="eastAsia"/>
      </w:rPr>
    </w:lvl>
    <w:lvl w:ilvl="4" w:tentative="1">
      <w:start w:val="1"/>
      <w:numFmt w:val="decimal"/>
      <w:lvlText w:val="%1.%2.%3.%4.%5"/>
      <w:lvlJc w:val="left"/>
      <w:pPr>
        <w:tabs>
          <w:tab w:val="left" w:pos="2551"/>
        </w:tabs>
        <w:ind w:left="2551" w:hanging="850"/>
      </w:pPr>
      <w:rPr>
        <w:rFonts w:hint="eastAsia"/>
      </w:rPr>
    </w:lvl>
    <w:lvl w:ilvl="5" w:tentative="1">
      <w:start w:val="1"/>
      <w:numFmt w:val="decimal"/>
      <w:lvlText w:val="%1.%2.%3.%4.%5.%6"/>
      <w:lvlJc w:val="left"/>
      <w:pPr>
        <w:tabs>
          <w:tab w:val="left" w:pos="3260"/>
        </w:tabs>
        <w:ind w:left="3260" w:hanging="1134"/>
      </w:pPr>
      <w:rPr>
        <w:rFonts w:hint="eastAsia"/>
      </w:rPr>
    </w:lvl>
    <w:lvl w:ilvl="6" w:tentative="1">
      <w:start w:val="1"/>
      <w:numFmt w:val="decimal"/>
      <w:lvlText w:val="%1.%2.%3.%4.%5.%6.%7"/>
      <w:lvlJc w:val="left"/>
      <w:pPr>
        <w:tabs>
          <w:tab w:val="left" w:pos="3827"/>
        </w:tabs>
        <w:ind w:left="3827" w:hanging="1276"/>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1">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tentative="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tentative="1">
      <w:start w:val="1"/>
      <w:numFmt w:val="decimal"/>
      <w:pStyle w:val="afa"/>
      <w:suff w:val="nothing"/>
      <w:lvlText w:val="%1.%2.%3　"/>
      <w:lvlJc w:val="left"/>
      <w:pPr>
        <w:ind w:left="0" w:firstLine="0"/>
      </w:pPr>
      <w:rPr>
        <w:rFonts w:ascii="黑体" w:eastAsia="黑体" w:hAnsi="Times New Roman" w:hint="eastAsia"/>
        <w:b w:val="0"/>
        <w:i w:val="0"/>
        <w:sz w:val="21"/>
      </w:rPr>
    </w:lvl>
    <w:lvl w:ilvl="3" w:tentative="1">
      <w:start w:val="1"/>
      <w:numFmt w:val="decimal"/>
      <w:pStyle w:val="afb"/>
      <w:suff w:val="nothing"/>
      <w:lvlText w:val="%1.%2.%3.%4　"/>
      <w:lvlJc w:val="left"/>
      <w:pPr>
        <w:ind w:left="0" w:firstLine="0"/>
      </w:pPr>
      <w:rPr>
        <w:rFonts w:ascii="黑体" w:eastAsia="黑体" w:hAnsi="Times New Roman" w:hint="eastAsia"/>
        <w:b w:val="0"/>
        <w:i w:val="0"/>
        <w:sz w:val="21"/>
      </w:rPr>
    </w:lvl>
    <w:lvl w:ilvl="4" w:tentative="1">
      <w:start w:val="1"/>
      <w:numFmt w:val="decimal"/>
      <w:pStyle w:val="afc"/>
      <w:suff w:val="nothing"/>
      <w:lvlText w:val="%1.%2.%3.%4.%5　"/>
      <w:lvlJc w:val="left"/>
      <w:pPr>
        <w:ind w:left="0" w:firstLine="0"/>
      </w:pPr>
      <w:rPr>
        <w:rFonts w:ascii="黑体" w:eastAsia="黑体" w:hAnsi="Times New Roman" w:hint="eastAsia"/>
        <w:b w:val="0"/>
        <w:i w:val="0"/>
        <w:sz w:val="21"/>
      </w:rPr>
    </w:lvl>
    <w:lvl w:ilvl="5" w:tentative="1">
      <w:start w:val="1"/>
      <w:numFmt w:val="decimal"/>
      <w:pStyle w:val="afd"/>
      <w:suff w:val="nothing"/>
      <w:lvlText w:val="%1.%2.%3.%4.%5.%6　"/>
      <w:lvlJc w:val="left"/>
      <w:pPr>
        <w:ind w:left="0" w:firstLine="0"/>
      </w:pPr>
      <w:rPr>
        <w:rFonts w:ascii="黑体" w:eastAsia="黑体" w:hAnsi="Times New Roman" w:hint="eastAsia"/>
        <w:b w:val="0"/>
        <w:i w:val="0"/>
        <w:sz w:val="21"/>
      </w:rPr>
    </w:lvl>
    <w:lvl w:ilvl="6" w:tentative="1">
      <w:start w:val="1"/>
      <w:numFmt w:val="decimal"/>
      <w:pStyle w:val="afe"/>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1">
      <w:start w:val="1"/>
      <w:numFmt w:val="lowerLetter"/>
      <w:pStyle w:val="aff"/>
      <w:lvlText w:val="%1)"/>
      <w:lvlJc w:val="left"/>
      <w:pPr>
        <w:tabs>
          <w:tab w:val="left" w:pos="839"/>
        </w:tabs>
        <w:ind w:left="839" w:hanging="419"/>
      </w:pPr>
      <w:rPr>
        <w:rFonts w:ascii="宋体" w:eastAsia="宋体" w:hint="eastAsia"/>
        <w:b w:val="0"/>
        <w:i w:val="0"/>
        <w:sz w:val="21"/>
      </w:rPr>
    </w:lvl>
    <w:lvl w:ilvl="1" w:tentative="1">
      <w:start w:val="1"/>
      <w:numFmt w:val="decimal"/>
      <w:pStyle w:val="aff0"/>
      <w:lvlText w:val="%2)"/>
      <w:lvlJc w:val="left"/>
      <w:pPr>
        <w:tabs>
          <w:tab w:val="left" w:pos="840"/>
        </w:tabs>
        <w:ind w:left="839" w:hanging="419"/>
      </w:pPr>
      <w:rPr>
        <w:rFonts w:ascii="宋体" w:eastAsia="宋体" w:hint="eastAsia"/>
        <w:b w:val="0"/>
        <w:i w:val="0"/>
        <w:sz w:val="21"/>
      </w:rPr>
    </w:lvl>
    <w:lvl w:ilvl="2" w:tentative="1">
      <w:start w:val="1"/>
      <w:numFmt w:val="lowerRoman"/>
      <w:lvlText w:val="%3."/>
      <w:lvlJc w:val="right"/>
      <w:pPr>
        <w:tabs>
          <w:tab w:val="left" w:pos="1260"/>
        </w:tabs>
        <w:ind w:left="1259" w:hanging="419"/>
      </w:pPr>
      <w:rPr>
        <w:rFonts w:hint="eastAsia"/>
      </w:rPr>
    </w:lvl>
    <w:lvl w:ilvl="3" w:tentative="1">
      <w:start w:val="1"/>
      <w:numFmt w:val="decimal"/>
      <w:lvlText w:val="%4."/>
      <w:lvlJc w:val="left"/>
      <w:pPr>
        <w:tabs>
          <w:tab w:val="left" w:pos="1680"/>
        </w:tabs>
        <w:ind w:left="1679" w:hanging="419"/>
      </w:pPr>
      <w:rPr>
        <w:rFonts w:hint="eastAsia"/>
      </w:rPr>
    </w:lvl>
    <w:lvl w:ilvl="4" w:tentative="1">
      <w:start w:val="1"/>
      <w:numFmt w:val="lowerLetter"/>
      <w:lvlText w:val="%5)"/>
      <w:lvlJc w:val="left"/>
      <w:pPr>
        <w:tabs>
          <w:tab w:val="left" w:pos="2100"/>
        </w:tabs>
        <w:ind w:left="2099" w:hanging="419"/>
      </w:pPr>
      <w:rPr>
        <w:rFonts w:hint="eastAsia"/>
      </w:rPr>
    </w:lvl>
    <w:lvl w:ilvl="5" w:tentative="1">
      <w:start w:val="1"/>
      <w:numFmt w:val="lowerRoman"/>
      <w:lvlText w:val="%6."/>
      <w:lvlJc w:val="right"/>
      <w:pPr>
        <w:tabs>
          <w:tab w:val="left" w:pos="2520"/>
        </w:tabs>
        <w:ind w:left="2519" w:hanging="419"/>
      </w:pPr>
      <w:rPr>
        <w:rFonts w:hint="eastAsia"/>
      </w:rPr>
    </w:lvl>
    <w:lvl w:ilvl="6" w:tentative="1">
      <w:start w:val="1"/>
      <w:numFmt w:val="decimal"/>
      <w:lvlText w:val="%7."/>
      <w:lvlJc w:val="left"/>
      <w:pPr>
        <w:tabs>
          <w:tab w:val="left" w:pos="2940"/>
        </w:tabs>
        <w:ind w:left="2939" w:hanging="419"/>
      </w:pPr>
      <w:rPr>
        <w:rFonts w:hint="eastAsia"/>
      </w:rPr>
    </w:lvl>
    <w:lvl w:ilvl="7" w:tentative="1">
      <w:start w:val="1"/>
      <w:numFmt w:val="lowerLetter"/>
      <w:lvlText w:val="%8)"/>
      <w:lvlJc w:val="left"/>
      <w:pPr>
        <w:tabs>
          <w:tab w:val="left" w:pos="3360"/>
        </w:tabs>
        <w:ind w:left="3359" w:hanging="419"/>
      </w:pPr>
      <w:rPr>
        <w:rFonts w:hint="eastAsia"/>
      </w:rPr>
    </w:lvl>
    <w:lvl w:ilvl="8" w:tentative="1">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1">
      <w:start w:val="1"/>
      <w:numFmt w:val="none"/>
      <w:pStyle w:val="aff1"/>
      <w:suff w:val="nothing"/>
      <w:lvlText w:val="%1注："/>
      <w:lvlJc w:val="left"/>
      <w:pPr>
        <w:ind w:left="726" w:hanging="363"/>
      </w:pPr>
      <w:rPr>
        <w:rFonts w:ascii="黑体" w:eastAsia="黑体" w:hAnsi="Times New Roman" w:hint="eastAsia"/>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5"/>
  </w:num>
  <w:num w:numId="4">
    <w:abstractNumId w:val="14"/>
  </w:num>
  <w:num w:numId="5">
    <w:abstractNumId w:val="6"/>
  </w:num>
  <w:num w:numId="6">
    <w:abstractNumId w:val="9"/>
  </w:num>
  <w:num w:numId="7">
    <w:abstractNumId w:val="10"/>
  </w:num>
  <w:num w:numId="8">
    <w:abstractNumId w:val="15"/>
  </w:num>
  <w:num w:numId="9">
    <w:abstractNumId w:val="7"/>
  </w:num>
  <w:num w:numId="10">
    <w:abstractNumId w:val="13"/>
  </w:num>
  <w:num w:numId="11">
    <w:abstractNumId w:val="3"/>
  </w:num>
  <w:num w:numId="12">
    <w:abstractNumId w:val="16"/>
  </w:num>
  <w:num w:numId="13">
    <w:abstractNumId w:val="11"/>
  </w:num>
  <w:num w:numId="14">
    <w:abstractNumId w:val="2"/>
  </w:num>
  <w:num w:numId="15">
    <w:abstractNumId w:val="12"/>
  </w:num>
  <w:num w:numId="16">
    <w:abstractNumId w:val="0"/>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ocumentProtection w:edit="forms" w:enforcement="1"/>
  <w:defaultTabStop w:val="420"/>
  <w:drawingGridHorizontalSpacing w:val="105"/>
  <w:drawingGridVerticalSpacing w:val="156"/>
  <w:noPunctuationKerning/>
  <w:characterSpacingControl w:val="compressPunctuation"/>
  <w:hdrShapeDefaults>
    <o:shapedefaults v:ext="edit" spidmax="2150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35925"/>
    <w:rsid w:val="8DF06FD2"/>
    <w:rsid w:val="97F31146"/>
    <w:rsid w:val="9BE5A6BF"/>
    <w:rsid w:val="9BFC69FD"/>
    <w:rsid w:val="9DAFBCD7"/>
    <w:rsid w:val="AFF76A69"/>
    <w:rsid w:val="AFF92F57"/>
    <w:rsid w:val="B3BFA181"/>
    <w:rsid w:val="B6EF973B"/>
    <w:rsid w:val="B9DC167D"/>
    <w:rsid w:val="BB7746AF"/>
    <w:rsid w:val="BCCFC05F"/>
    <w:rsid w:val="BE7F0324"/>
    <w:rsid w:val="BEE290FA"/>
    <w:rsid w:val="BFAD7850"/>
    <w:rsid w:val="BFE4C215"/>
    <w:rsid w:val="BFEF3ACB"/>
    <w:rsid w:val="BFFB8FD2"/>
    <w:rsid w:val="C4F3042E"/>
    <w:rsid w:val="CC96B2A9"/>
    <w:rsid w:val="CEF7E517"/>
    <w:rsid w:val="CFC84E26"/>
    <w:rsid w:val="D0F7A619"/>
    <w:rsid w:val="D3FF0F6C"/>
    <w:rsid w:val="D4361D4C"/>
    <w:rsid w:val="D4A7C12B"/>
    <w:rsid w:val="D5CEA0F1"/>
    <w:rsid w:val="D8DE16E8"/>
    <w:rsid w:val="DB5BC0D0"/>
    <w:rsid w:val="DBDA7F1C"/>
    <w:rsid w:val="DBE6C400"/>
    <w:rsid w:val="DBEA8D26"/>
    <w:rsid w:val="DDBAF99B"/>
    <w:rsid w:val="DEFF28DD"/>
    <w:rsid w:val="DFDF12EC"/>
    <w:rsid w:val="DFE7FD18"/>
    <w:rsid w:val="DFFBA763"/>
    <w:rsid w:val="DFFF9BD9"/>
    <w:rsid w:val="E244D5A3"/>
    <w:rsid w:val="E7DF9C71"/>
    <w:rsid w:val="E9DE7480"/>
    <w:rsid w:val="EABB214D"/>
    <w:rsid w:val="EB417378"/>
    <w:rsid w:val="EB7D5472"/>
    <w:rsid w:val="EBED206B"/>
    <w:rsid w:val="EF777E9C"/>
    <w:rsid w:val="EFB3CDB2"/>
    <w:rsid w:val="EFC2E3E6"/>
    <w:rsid w:val="EFCD50EE"/>
    <w:rsid w:val="EFDFA9B4"/>
    <w:rsid w:val="F2E780A0"/>
    <w:rsid w:val="F30A0170"/>
    <w:rsid w:val="F3B63598"/>
    <w:rsid w:val="F3FF6DC4"/>
    <w:rsid w:val="F4FF82C8"/>
    <w:rsid w:val="F65EB7C1"/>
    <w:rsid w:val="F7ED5CE1"/>
    <w:rsid w:val="F7FDF769"/>
    <w:rsid w:val="F8EEC76A"/>
    <w:rsid w:val="FA793D86"/>
    <w:rsid w:val="FB024D12"/>
    <w:rsid w:val="FB5F36BA"/>
    <w:rsid w:val="FB5F9A5C"/>
    <w:rsid w:val="FBFA5E56"/>
    <w:rsid w:val="FC6E87DF"/>
    <w:rsid w:val="FCD74D1D"/>
    <w:rsid w:val="FD57FB72"/>
    <w:rsid w:val="FDA6DFEB"/>
    <w:rsid w:val="FDAD367C"/>
    <w:rsid w:val="FDE7DAC2"/>
    <w:rsid w:val="FDEE2D83"/>
    <w:rsid w:val="FDFFA989"/>
    <w:rsid w:val="FEEF3CBB"/>
    <w:rsid w:val="FEFF8F44"/>
    <w:rsid w:val="FF7B796E"/>
    <w:rsid w:val="FF9EC5C5"/>
    <w:rsid w:val="FFBD6944"/>
    <w:rsid w:val="FFD6A99C"/>
    <w:rsid w:val="FFE4777A"/>
    <w:rsid w:val="FFEEAC34"/>
    <w:rsid w:val="FFEF7284"/>
    <w:rsid w:val="FFFA1582"/>
    <w:rsid w:val="FFFCC8CD"/>
    <w:rsid w:val="FFFF3697"/>
    <w:rsid w:val="FFFF728F"/>
    <w:rsid w:val="00000244"/>
    <w:rsid w:val="000012E2"/>
    <w:rsid w:val="0000185F"/>
    <w:rsid w:val="0000540E"/>
    <w:rsid w:val="00005620"/>
    <w:rsid w:val="0000586F"/>
    <w:rsid w:val="000123B1"/>
    <w:rsid w:val="00013D86"/>
    <w:rsid w:val="00013E02"/>
    <w:rsid w:val="0002143C"/>
    <w:rsid w:val="00025A65"/>
    <w:rsid w:val="00026C31"/>
    <w:rsid w:val="00027280"/>
    <w:rsid w:val="000320A7"/>
    <w:rsid w:val="00035925"/>
    <w:rsid w:val="000366B4"/>
    <w:rsid w:val="00054B3F"/>
    <w:rsid w:val="00055F9A"/>
    <w:rsid w:val="000566A3"/>
    <w:rsid w:val="00067CDF"/>
    <w:rsid w:val="0007423F"/>
    <w:rsid w:val="00074FBE"/>
    <w:rsid w:val="00083A09"/>
    <w:rsid w:val="0008524E"/>
    <w:rsid w:val="0009005E"/>
    <w:rsid w:val="00090F34"/>
    <w:rsid w:val="00091A35"/>
    <w:rsid w:val="00092857"/>
    <w:rsid w:val="000A20A9"/>
    <w:rsid w:val="000A48B1"/>
    <w:rsid w:val="000A521A"/>
    <w:rsid w:val="000B3143"/>
    <w:rsid w:val="000B7E02"/>
    <w:rsid w:val="000C6B05"/>
    <w:rsid w:val="000C6DD6"/>
    <w:rsid w:val="000C73D4"/>
    <w:rsid w:val="000D0777"/>
    <w:rsid w:val="000D3D4C"/>
    <w:rsid w:val="000D4F51"/>
    <w:rsid w:val="000D718B"/>
    <w:rsid w:val="000E07F5"/>
    <w:rsid w:val="000E0C46"/>
    <w:rsid w:val="000E0EB6"/>
    <w:rsid w:val="000E1515"/>
    <w:rsid w:val="000E7A82"/>
    <w:rsid w:val="000F030C"/>
    <w:rsid w:val="000F129C"/>
    <w:rsid w:val="001056DE"/>
    <w:rsid w:val="001124C0"/>
    <w:rsid w:val="0013175F"/>
    <w:rsid w:val="00140685"/>
    <w:rsid w:val="001512B4"/>
    <w:rsid w:val="001521A8"/>
    <w:rsid w:val="0015580B"/>
    <w:rsid w:val="001620A5"/>
    <w:rsid w:val="00164E53"/>
    <w:rsid w:val="0016607E"/>
    <w:rsid w:val="001660F3"/>
    <w:rsid w:val="00166416"/>
    <w:rsid w:val="0016699D"/>
    <w:rsid w:val="00171137"/>
    <w:rsid w:val="0017134F"/>
    <w:rsid w:val="00172C83"/>
    <w:rsid w:val="0017385D"/>
    <w:rsid w:val="00173A1B"/>
    <w:rsid w:val="00175159"/>
    <w:rsid w:val="00176208"/>
    <w:rsid w:val="0018211B"/>
    <w:rsid w:val="001840D3"/>
    <w:rsid w:val="001900F8"/>
    <w:rsid w:val="00191258"/>
    <w:rsid w:val="00192680"/>
    <w:rsid w:val="00193037"/>
    <w:rsid w:val="00193A2C"/>
    <w:rsid w:val="00194376"/>
    <w:rsid w:val="00195058"/>
    <w:rsid w:val="001A0033"/>
    <w:rsid w:val="001A21EB"/>
    <w:rsid w:val="001A288E"/>
    <w:rsid w:val="001A4B9F"/>
    <w:rsid w:val="001B63D3"/>
    <w:rsid w:val="001B676D"/>
    <w:rsid w:val="001B6DC2"/>
    <w:rsid w:val="001C149C"/>
    <w:rsid w:val="001C1EA4"/>
    <w:rsid w:val="001C21AC"/>
    <w:rsid w:val="001C47BA"/>
    <w:rsid w:val="001C59EA"/>
    <w:rsid w:val="001C5E50"/>
    <w:rsid w:val="001D2704"/>
    <w:rsid w:val="001D406C"/>
    <w:rsid w:val="001D40FE"/>
    <w:rsid w:val="001D41EE"/>
    <w:rsid w:val="001D4AD8"/>
    <w:rsid w:val="001E0380"/>
    <w:rsid w:val="001E13B1"/>
    <w:rsid w:val="001E7563"/>
    <w:rsid w:val="001E7A0C"/>
    <w:rsid w:val="001F20CE"/>
    <w:rsid w:val="001F3A19"/>
    <w:rsid w:val="002001D4"/>
    <w:rsid w:val="002028C5"/>
    <w:rsid w:val="00204F34"/>
    <w:rsid w:val="00215444"/>
    <w:rsid w:val="002170D9"/>
    <w:rsid w:val="00221D29"/>
    <w:rsid w:val="00230984"/>
    <w:rsid w:val="00234467"/>
    <w:rsid w:val="00237D8D"/>
    <w:rsid w:val="0024110C"/>
    <w:rsid w:val="00241DA2"/>
    <w:rsid w:val="00247FEE"/>
    <w:rsid w:val="00250E7D"/>
    <w:rsid w:val="002554E1"/>
    <w:rsid w:val="002565D5"/>
    <w:rsid w:val="002622C0"/>
    <w:rsid w:val="002664FD"/>
    <w:rsid w:val="00275088"/>
    <w:rsid w:val="002774F3"/>
    <w:rsid w:val="002778AE"/>
    <w:rsid w:val="0028269A"/>
    <w:rsid w:val="00282968"/>
    <w:rsid w:val="00283590"/>
    <w:rsid w:val="00286973"/>
    <w:rsid w:val="00294E70"/>
    <w:rsid w:val="002A01E4"/>
    <w:rsid w:val="002A0C95"/>
    <w:rsid w:val="002A1924"/>
    <w:rsid w:val="002A2906"/>
    <w:rsid w:val="002A7420"/>
    <w:rsid w:val="002A75FA"/>
    <w:rsid w:val="002A78E4"/>
    <w:rsid w:val="002B0F12"/>
    <w:rsid w:val="002B1308"/>
    <w:rsid w:val="002B4554"/>
    <w:rsid w:val="002B61B4"/>
    <w:rsid w:val="002C72D8"/>
    <w:rsid w:val="002D11FA"/>
    <w:rsid w:val="002D7F98"/>
    <w:rsid w:val="002E0DDF"/>
    <w:rsid w:val="002E2906"/>
    <w:rsid w:val="002E5635"/>
    <w:rsid w:val="002E64C3"/>
    <w:rsid w:val="002E6A2C"/>
    <w:rsid w:val="002F0244"/>
    <w:rsid w:val="002F1D8C"/>
    <w:rsid w:val="002F21DA"/>
    <w:rsid w:val="002F5481"/>
    <w:rsid w:val="00301F39"/>
    <w:rsid w:val="00307C36"/>
    <w:rsid w:val="003166B0"/>
    <w:rsid w:val="003208BF"/>
    <w:rsid w:val="00325926"/>
    <w:rsid w:val="00327A8A"/>
    <w:rsid w:val="003346A6"/>
    <w:rsid w:val="00336610"/>
    <w:rsid w:val="00343954"/>
    <w:rsid w:val="00343F73"/>
    <w:rsid w:val="00344DFC"/>
    <w:rsid w:val="00345060"/>
    <w:rsid w:val="00347634"/>
    <w:rsid w:val="0035323B"/>
    <w:rsid w:val="003609D2"/>
    <w:rsid w:val="00363F22"/>
    <w:rsid w:val="00375564"/>
    <w:rsid w:val="00383191"/>
    <w:rsid w:val="0038515D"/>
    <w:rsid w:val="0038695B"/>
    <w:rsid w:val="00386DED"/>
    <w:rsid w:val="0039082D"/>
    <w:rsid w:val="003912E7"/>
    <w:rsid w:val="00393947"/>
    <w:rsid w:val="00393E16"/>
    <w:rsid w:val="003A2275"/>
    <w:rsid w:val="003A6A4F"/>
    <w:rsid w:val="003A7088"/>
    <w:rsid w:val="003B00DF"/>
    <w:rsid w:val="003B1275"/>
    <w:rsid w:val="003B1778"/>
    <w:rsid w:val="003B4B74"/>
    <w:rsid w:val="003C11CB"/>
    <w:rsid w:val="003C39EE"/>
    <w:rsid w:val="003C6BA5"/>
    <w:rsid w:val="003C75F3"/>
    <w:rsid w:val="003C78A3"/>
    <w:rsid w:val="003D3E52"/>
    <w:rsid w:val="003D4371"/>
    <w:rsid w:val="003E1867"/>
    <w:rsid w:val="003E5729"/>
    <w:rsid w:val="003F2CE4"/>
    <w:rsid w:val="003F4EE0"/>
    <w:rsid w:val="003F7494"/>
    <w:rsid w:val="00402153"/>
    <w:rsid w:val="00402FC1"/>
    <w:rsid w:val="00407A3E"/>
    <w:rsid w:val="00420115"/>
    <w:rsid w:val="00425082"/>
    <w:rsid w:val="00431DEB"/>
    <w:rsid w:val="004454C0"/>
    <w:rsid w:val="00446B29"/>
    <w:rsid w:val="00446E3F"/>
    <w:rsid w:val="00450858"/>
    <w:rsid w:val="0045118B"/>
    <w:rsid w:val="0045193B"/>
    <w:rsid w:val="00453F9A"/>
    <w:rsid w:val="00460C18"/>
    <w:rsid w:val="00471E91"/>
    <w:rsid w:val="00474675"/>
    <w:rsid w:val="0047470C"/>
    <w:rsid w:val="0047653E"/>
    <w:rsid w:val="00477B00"/>
    <w:rsid w:val="00481BA3"/>
    <w:rsid w:val="00490B0F"/>
    <w:rsid w:val="004919D3"/>
    <w:rsid w:val="0049264D"/>
    <w:rsid w:val="004A1914"/>
    <w:rsid w:val="004A35F9"/>
    <w:rsid w:val="004B24C1"/>
    <w:rsid w:val="004B2C15"/>
    <w:rsid w:val="004B3A9C"/>
    <w:rsid w:val="004C1EB5"/>
    <w:rsid w:val="004C292F"/>
    <w:rsid w:val="004C6A42"/>
    <w:rsid w:val="004D3D61"/>
    <w:rsid w:val="004D5B01"/>
    <w:rsid w:val="004E3953"/>
    <w:rsid w:val="004E7372"/>
    <w:rsid w:val="004F18AA"/>
    <w:rsid w:val="004F4CDD"/>
    <w:rsid w:val="00501DE4"/>
    <w:rsid w:val="00502E35"/>
    <w:rsid w:val="00510280"/>
    <w:rsid w:val="00513D73"/>
    <w:rsid w:val="00514A43"/>
    <w:rsid w:val="005174E5"/>
    <w:rsid w:val="00517DCD"/>
    <w:rsid w:val="00522393"/>
    <w:rsid w:val="00522620"/>
    <w:rsid w:val="00522D7A"/>
    <w:rsid w:val="00525656"/>
    <w:rsid w:val="00526170"/>
    <w:rsid w:val="00534C02"/>
    <w:rsid w:val="0054264B"/>
    <w:rsid w:val="00543786"/>
    <w:rsid w:val="00545882"/>
    <w:rsid w:val="00547E66"/>
    <w:rsid w:val="00550387"/>
    <w:rsid w:val="005533D7"/>
    <w:rsid w:val="00555513"/>
    <w:rsid w:val="00563174"/>
    <w:rsid w:val="005703DE"/>
    <w:rsid w:val="005734E0"/>
    <w:rsid w:val="00575A5C"/>
    <w:rsid w:val="00582DB0"/>
    <w:rsid w:val="0058464E"/>
    <w:rsid w:val="00585707"/>
    <w:rsid w:val="0058578B"/>
    <w:rsid w:val="005875C6"/>
    <w:rsid w:val="005934D3"/>
    <w:rsid w:val="00597F48"/>
    <w:rsid w:val="005A01CB"/>
    <w:rsid w:val="005A37A4"/>
    <w:rsid w:val="005A58FF"/>
    <w:rsid w:val="005A5EAF"/>
    <w:rsid w:val="005A64C0"/>
    <w:rsid w:val="005B3BA0"/>
    <w:rsid w:val="005B3C11"/>
    <w:rsid w:val="005B62DA"/>
    <w:rsid w:val="005C113D"/>
    <w:rsid w:val="005C1C28"/>
    <w:rsid w:val="005C2EFA"/>
    <w:rsid w:val="005C6DB5"/>
    <w:rsid w:val="005D4F27"/>
    <w:rsid w:val="005E03E9"/>
    <w:rsid w:val="005E19E7"/>
    <w:rsid w:val="005E1FFD"/>
    <w:rsid w:val="006051C2"/>
    <w:rsid w:val="006105A5"/>
    <w:rsid w:val="0061518A"/>
    <w:rsid w:val="0061716C"/>
    <w:rsid w:val="006243A1"/>
    <w:rsid w:val="00632E56"/>
    <w:rsid w:val="00632ECF"/>
    <w:rsid w:val="00635CBA"/>
    <w:rsid w:val="00636BA1"/>
    <w:rsid w:val="006405BB"/>
    <w:rsid w:val="0064338B"/>
    <w:rsid w:val="00646542"/>
    <w:rsid w:val="006501AA"/>
    <w:rsid w:val="006504F4"/>
    <w:rsid w:val="006511AC"/>
    <w:rsid w:val="00652D22"/>
    <w:rsid w:val="00654ACE"/>
    <w:rsid w:val="00654BC9"/>
    <w:rsid w:val="006551D5"/>
    <w:rsid w:val="006552FD"/>
    <w:rsid w:val="00663AF3"/>
    <w:rsid w:val="00666B6C"/>
    <w:rsid w:val="00671277"/>
    <w:rsid w:val="00673FB2"/>
    <w:rsid w:val="00680118"/>
    <w:rsid w:val="006805A6"/>
    <w:rsid w:val="00682682"/>
    <w:rsid w:val="00682702"/>
    <w:rsid w:val="00692368"/>
    <w:rsid w:val="006A2EBC"/>
    <w:rsid w:val="006A5EA0"/>
    <w:rsid w:val="006A783B"/>
    <w:rsid w:val="006A7B33"/>
    <w:rsid w:val="006B4E13"/>
    <w:rsid w:val="006B75DD"/>
    <w:rsid w:val="006C385B"/>
    <w:rsid w:val="006C3A5A"/>
    <w:rsid w:val="006C5632"/>
    <w:rsid w:val="006C67E0"/>
    <w:rsid w:val="006C7ABA"/>
    <w:rsid w:val="006D0D60"/>
    <w:rsid w:val="006D1122"/>
    <w:rsid w:val="006D3C00"/>
    <w:rsid w:val="006E10EA"/>
    <w:rsid w:val="006E3675"/>
    <w:rsid w:val="006E4A7F"/>
    <w:rsid w:val="006F0F22"/>
    <w:rsid w:val="007006FB"/>
    <w:rsid w:val="007015C3"/>
    <w:rsid w:val="007026CF"/>
    <w:rsid w:val="00704DF6"/>
    <w:rsid w:val="0070651C"/>
    <w:rsid w:val="0070784D"/>
    <w:rsid w:val="007132A3"/>
    <w:rsid w:val="00715812"/>
    <w:rsid w:val="00716421"/>
    <w:rsid w:val="007179A8"/>
    <w:rsid w:val="007204FA"/>
    <w:rsid w:val="00723D9E"/>
    <w:rsid w:val="00724EFB"/>
    <w:rsid w:val="007255D4"/>
    <w:rsid w:val="007367DE"/>
    <w:rsid w:val="0073769B"/>
    <w:rsid w:val="007419C3"/>
    <w:rsid w:val="007467A7"/>
    <w:rsid w:val="007469DD"/>
    <w:rsid w:val="0074741B"/>
    <w:rsid w:val="0074759E"/>
    <w:rsid w:val="007478EA"/>
    <w:rsid w:val="007540CB"/>
    <w:rsid w:val="0075415C"/>
    <w:rsid w:val="0075418F"/>
    <w:rsid w:val="007563D8"/>
    <w:rsid w:val="00763502"/>
    <w:rsid w:val="00767988"/>
    <w:rsid w:val="007722A6"/>
    <w:rsid w:val="00780106"/>
    <w:rsid w:val="007827AB"/>
    <w:rsid w:val="00784C43"/>
    <w:rsid w:val="00785D98"/>
    <w:rsid w:val="007866A1"/>
    <w:rsid w:val="007913AB"/>
    <w:rsid w:val="007914F7"/>
    <w:rsid w:val="007A32F5"/>
    <w:rsid w:val="007B0A33"/>
    <w:rsid w:val="007B1625"/>
    <w:rsid w:val="007B1C43"/>
    <w:rsid w:val="007B706E"/>
    <w:rsid w:val="007B71EB"/>
    <w:rsid w:val="007C6205"/>
    <w:rsid w:val="007C686A"/>
    <w:rsid w:val="007C728E"/>
    <w:rsid w:val="007D2C53"/>
    <w:rsid w:val="007D3D60"/>
    <w:rsid w:val="007E1980"/>
    <w:rsid w:val="007E392D"/>
    <w:rsid w:val="007E4B76"/>
    <w:rsid w:val="007E5EA8"/>
    <w:rsid w:val="007E7F11"/>
    <w:rsid w:val="007F007E"/>
    <w:rsid w:val="007F0CF1"/>
    <w:rsid w:val="007F12A5"/>
    <w:rsid w:val="007F4509"/>
    <w:rsid w:val="007F4CF1"/>
    <w:rsid w:val="007F758D"/>
    <w:rsid w:val="007F7D52"/>
    <w:rsid w:val="00802360"/>
    <w:rsid w:val="0080654C"/>
    <w:rsid w:val="008071C6"/>
    <w:rsid w:val="008154FC"/>
    <w:rsid w:val="00817A00"/>
    <w:rsid w:val="00820716"/>
    <w:rsid w:val="00830970"/>
    <w:rsid w:val="00830C98"/>
    <w:rsid w:val="00832928"/>
    <w:rsid w:val="0083415B"/>
    <w:rsid w:val="00835DB3"/>
    <w:rsid w:val="0083617B"/>
    <w:rsid w:val="00836839"/>
    <w:rsid w:val="008371BD"/>
    <w:rsid w:val="00842746"/>
    <w:rsid w:val="008504A8"/>
    <w:rsid w:val="0085282E"/>
    <w:rsid w:val="0087198C"/>
    <w:rsid w:val="00872C1F"/>
    <w:rsid w:val="00873B42"/>
    <w:rsid w:val="00875A58"/>
    <w:rsid w:val="008856D8"/>
    <w:rsid w:val="00892E82"/>
    <w:rsid w:val="008A1BBF"/>
    <w:rsid w:val="008C1B58"/>
    <w:rsid w:val="008C39AE"/>
    <w:rsid w:val="008C590D"/>
    <w:rsid w:val="008C71DA"/>
    <w:rsid w:val="008D08FB"/>
    <w:rsid w:val="008E031B"/>
    <w:rsid w:val="008E0CFD"/>
    <w:rsid w:val="008E479C"/>
    <w:rsid w:val="008E7029"/>
    <w:rsid w:val="008E7EF6"/>
    <w:rsid w:val="008F1F98"/>
    <w:rsid w:val="008F5AC3"/>
    <w:rsid w:val="008F6758"/>
    <w:rsid w:val="008F79F0"/>
    <w:rsid w:val="00900BB9"/>
    <w:rsid w:val="009040DD"/>
    <w:rsid w:val="00905B47"/>
    <w:rsid w:val="0091094D"/>
    <w:rsid w:val="0091331C"/>
    <w:rsid w:val="00922F73"/>
    <w:rsid w:val="00925BD0"/>
    <w:rsid w:val="009279DE"/>
    <w:rsid w:val="00930116"/>
    <w:rsid w:val="00931E3D"/>
    <w:rsid w:val="0094212C"/>
    <w:rsid w:val="0094518F"/>
    <w:rsid w:val="00954689"/>
    <w:rsid w:val="009617C9"/>
    <w:rsid w:val="00961C93"/>
    <w:rsid w:val="00965324"/>
    <w:rsid w:val="0097091E"/>
    <w:rsid w:val="00972CA6"/>
    <w:rsid w:val="00973194"/>
    <w:rsid w:val="009760D3"/>
    <w:rsid w:val="00977132"/>
    <w:rsid w:val="00981A4B"/>
    <w:rsid w:val="00982501"/>
    <w:rsid w:val="009877D3"/>
    <w:rsid w:val="00994258"/>
    <w:rsid w:val="00994E8F"/>
    <w:rsid w:val="009951DC"/>
    <w:rsid w:val="009959BB"/>
    <w:rsid w:val="00997158"/>
    <w:rsid w:val="009A2B64"/>
    <w:rsid w:val="009A3A7C"/>
    <w:rsid w:val="009B29E9"/>
    <w:rsid w:val="009B2ADB"/>
    <w:rsid w:val="009B603A"/>
    <w:rsid w:val="009C2D0E"/>
    <w:rsid w:val="009C3DAC"/>
    <w:rsid w:val="009C42E0"/>
    <w:rsid w:val="009D12FF"/>
    <w:rsid w:val="009D18AC"/>
    <w:rsid w:val="009D45D1"/>
    <w:rsid w:val="009D5362"/>
    <w:rsid w:val="009E1415"/>
    <w:rsid w:val="009E4199"/>
    <w:rsid w:val="009E6116"/>
    <w:rsid w:val="009E6973"/>
    <w:rsid w:val="009F5D9C"/>
    <w:rsid w:val="00A02E43"/>
    <w:rsid w:val="00A065F9"/>
    <w:rsid w:val="00A07679"/>
    <w:rsid w:val="00A07F34"/>
    <w:rsid w:val="00A17374"/>
    <w:rsid w:val="00A22154"/>
    <w:rsid w:val="00A236DC"/>
    <w:rsid w:val="00A24417"/>
    <w:rsid w:val="00A25C38"/>
    <w:rsid w:val="00A36BBE"/>
    <w:rsid w:val="00A4307A"/>
    <w:rsid w:val="00A43D74"/>
    <w:rsid w:val="00A458C5"/>
    <w:rsid w:val="00A46C1E"/>
    <w:rsid w:val="00A47EBB"/>
    <w:rsid w:val="00A512D1"/>
    <w:rsid w:val="00A51CDD"/>
    <w:rsid w:val="00A53BCB"/>
    <w:rsid w:val="00A551E3"/>
    <w:rsid w:val="00A603C5"/>
    <w:rsid w:val="00A6730D"/>
    <w:rsid w:val="00A71625"/>
    <w:rsid w:val="00A71B9B"/>
    <w:rsid w:val="00A751C7"/>
    <w:rsid w:val="00A87844"/>
    <w:rsid w:val="00A87DB9"/>
    <w:rsid w:val="00A95C81"/>
    <w:rsid w:val="00A95F7A"/>
    <w:rsid w:val="00A97759"/>
    <w:rsid w:val="00AA038C"/>
    <w:rsid w:val="00AA05A7"/>
    <w:rsid w:val="00AA12B1"/>
    <w:rsid w:val="00AA728C"/>
    <w:rsid w:val="00AA7A09"/>
    <w:rsid w:val="00AB0AAB"/>
    <w:rsid w:val="00AB1AF6"/>
    <w:rsid w:val="00AB3B50"/>
    <w:rsid w:val="00AC05B1"/>
    <w:rsid w:val="00AD356C"/>
    <w:rsid w:val="00AD5D38"/>
    <w:rsid w:val="00AE2914"/>
    <w:rsid w:val="00AE2BA1"/>
    <w:rsid w:val="00AE510F"/>
    <w:rsid w:val="00AE6D15"/>
    <w:rsid w:val="00AF382A"/>
    <w:rsid w:val="00B04182"/>
    <w:rsid w:val="00B05843"/>
    <w:rsid w:val="00B07AE3"/>
    <w:rsid w:val="00B1085C"/>
    <w:rsid w:val="00B11430"/>
    <w:rsid w:val="00B26087"/>
    <w:rsid w:val="00B30E61"/>
    <w:rsid w:val="00B353EB"/>
    <w:rsid w:val="00B439C4"/>
    <w:rsid w:val="00B4535E"/>
    <w:rsid w:val="00B52A8C"/>
    <w:rsid w:val="00B62279"/>
    <w:rsid w:val="00B636A8"/>
    <w:rsid w:val="00B665C6"/>
    <w:rsid w:val="00B66D20"/>
    <w:rsid w:val="00B805AF"/>
    <w:rsid w:val="00B80FF1"/>
    <w:rsid w:val="00B86612"/>
    <w:rsid w:val="00B869EC"/>
    <w:rsid w:val="00B86EF2"/>
    <w:rsid w:val="00B93443"/>
    <w:rsid w:val="00B9397A"/>
    <w:rsid w:val="00B9633D"/>
    <w:rsid w:val="00BA2EBE"/>
    <w:rsid w:val="00BA4C6B"/>
    <w:rsid w:val="00BA56F3"/>
    <w:rsid w:val="00BB0F28"/>
    <w:rsid w:val="00BB458A"/>
    <w:rsid w:val="00BD00D3"/>
    <w:rsid w:val="00BD1659"/>
    <w:rsid w:val="00BD3AA9"/>
    <w:rsid w:val="00BD4A18"/>
    <w:rsid w:val="00BD6711"/>
    <w:rsid w:val="00BD6DB2"/>
    <w:rsid w:val="00BE11CF"/>
    <w:rsid w:val="00BE1538"/>
    <w:rsid w:val="00BE21AB"/>
    <w:rsid w:val="00BE42BB"/>
    <w:rsid w:val="00BE55CB"/>
    <w:rsid w:val="00BE7511"/>
    <w:rsid w:val="00BF1377"/>
    <w:rsid w:val="00BF1DB9"/>
    <w:rsid w:val="00BF617A"/>
    <w:rsid w:val="00BF6FD3"/>
    <w:rsid w:val="00C01616"/>
    <w:rsid w:val="00C0379D"/>
    <w:rsid w:val="00C03931"/>
    <w:rsid w:val="00C05FE3"/>
    <w:rsid w:val="00C06E08"/>
    <w:rsid w:val="00C11D47"/>
    <w:rsid w:val="00C2136D"/>
    <w:rsid w:val="00C214EE"/>
    <w:rsid w:val="00C21752"/>
    <w:rsid w:val="00C2314B"/>
    <w:rsid w:val="00C24971"/>
    <w:rsid w:val="00C25B29"/>
    <w:rsid w:val="00C26BE5"/>
    <w:rsid w:val="00C26E4D"/>
    <w:rsid w:val="00C2774A"/>
    <w:rsid w:val="00C27909"/>
    <w:rsid w:val="00C27B03"/>
    <w:rsid w:val="00C314A6"/>
    <w:rsid w:val="00C314E1"/>
    <w:rsid w:val="00C34397"/>
    <w:rsid w:val="00C377E7"/>
    <w:rsid w:val="00C37808"/>
    <w:rsid w:val="00C4095D"/>
    <w:rsid w:val="00C552BA"/>
    <w:rsid w:val="00C57733"/>
    <w:rsid w:val="00C601D2"/>
    <w:rsid w:val="00C65BCC"/>
    <w:rsid w:val="00C66970"/>
    <w:rsid w:val="00C71516"/>
    <w:rsid w:val="00C84F00"/>
    <w:rsid w:val="00C854B6"/>
    <w:rsid w:val="00C8691C"/>
    <w:rsid w:val="00C938D2"/>
    <w:rsid w:val="00C96710"/>
    <w:rsid w:val="00C97CFB"/>
    <w:rsid w:val="00CA168A"/>
    <w:rsid w:val="00CA357E"/>
    <w:rsid w:val="00CA3869"/>
    <w:rsid w:val="00CA3B43"/>
    <w:rsid w:val="00CA44F9"/>
    <w:rsid w:val="00CA4A69"/>
    <w:rsid w:val="00CB5173"/>
    <w:rsid w:val="00CC0B45"/>
    <w:rsid w:val="00CC3E0C"/>
    <w:rsid w:val="00CC58D3"/>
    <w:rsid w:val="00CC784D"/>
    <w:rsid w:val="00CD57E2"/>
    <w:rsid w:val="00CE6B80"/>
    <w:rsid w:val="00CF24B5"/>
    <w:rsid w:val="00D0337B"/>
    <w:rsid w:val="00D05C40"/>
    <w:rsid w:val="00D079B2"/>
    <w:rsid w:val="00D10650"/>
    <w:rsid w:val="00D114E9"/>
    <w:rsid w:val="00D14B51"/>
    <w:rsid w:val="00D159BD"/>
    <w:rsid w:val="00D23F34"/>
    <w:rsid w:val="00D32A40"/>
    <w:rsid w:val="00D366D6"/>
    <w:rsid w:val="00D41D0B"/>
    <w:rsid w:val="00D429C6"/>
    <w:rsid w:val="00D47748"/>
    <w:rsid w:val="00D47DF8"/>
    <w:rsid w:val="00D47FAF"/>
    <w:rsid w:val="00D50449"/>
    <w:rsid w:val="00D54CC3"/>
    <w:rsid w:val="00D6041A"/>
    <w:rsid w:val="00D633B1"/>
    <w:rsid w:val="00D633EB"/>
    <w:rsid w:val="00D635FA"/>
    <w:rsid w:val="00D64B22"/>
    <w:rsid w:val="00D72609"/>
    <w:rsid w:val="00D82956"/>
    <w:rsid w:val="00D82FF7"/>
    <w:rsid w:val="00D83F8A"/>
    <w:rsid w:val="00D847FE"/>
    <w:rsid w:val="00D86D5B"/>
    <w:rsid w:val="00D94B14"/>
    <w:rsid w:val="00D964EA"/>
    <w:rsid w:val="00D966D0"/>
    <w:rsid w:val="00DA0073"/>
    <w:rsid w:val="00DA0311"/>
    <w:rsid w:val="00DA0C59"/>
    <w:rsid w:val="00DA1B89"/>
    <w:rsid w:val="00DA20FC"/>
    <w:rsid w:val="00DA3991"/>
    <w:rsid w:val="00DA3C32"/>
    <w:rsid w:val="00DA63AB"/>
    <w:rsid w:val="00DB7E6C"/>
    <w:rsid w:val="00DC51C2"/>
    <w:rsid w:val="00DD5A29"/>
    <w:rsid w:val="00DD5D9D"/>
    <w:rsid w:val="00DE02A8"/>
    <w:rsid w:val="00DE35CB"/>
    <w:rsid w:val="00DE5428"/>
    <w:rsid w:val="00DE79B7"/>
    <w:rsid w:val="00DF21E9"/>
    <w:rsid w:val="00DF4256"/>
    <w:rsid w:val="00E00F14"/>
    <w:rsid w:val="00E017A4"/>
    <w:rsid w:val="00E01B40"/>
    <w:rsid w:val="00E04D7E"/>
    <w:rsid w:val="00E05735"/>
    <w:rsid w:val="00E06386"/>
    <w:rsid w:val="00E21E66"/>
    <w:rsid w:val="00E2213E"/>
    <w:rsid w:val="00E22A45"/>
    <w:rsid w:val="00E24EB4"/>
    <w:rsid w:val="00E320ED"/>
    <w:rsid w:val="00E33AFB"/>
    <w:rsid w:val="00E34218"/>
    <w:rsid w:val="00E37864"/>
    <w:rsid w:val="00E4295D"/>
    <w:rsid w:val="00E46282"/>
    <w:rsid w:val="00E46320"/>
    <w:rsid w:val="00E518BC"/>
    <w:rsid w:val="00E5216E"/>
    <w:rsid w:val="00E524F9"/>
    <w:rsid w:val="00E53F2C"/>
    <w:rsid w:val="00E65CBA"/>
    <w:rsid w:val="00E67028"/>
    <w:rsid w:val="00E7666E"/>
    <w:rsid w:val="00E76E85"/>
    <w:rsid w:val="00E82344"/>
    <w:rsid w:val="00E84C82"/>
    <w:rsid w:val="00E84D64"/>
    <w:rsid w:val="00E86A45"/>
    <w:rsid w:val="00E87408"/>
    <w:rsid w:val="00E914C4"/>
    <w:rsid w:val="00E91E2E"/>
    <w:rsid w:val="00E934F5"/>
    <w:rsid w:val="00E95D3D"/>
    <w:rsid w:val="00E968B6"/>
    <w:rsid w:val="00E96961"/>
    <w:rsid w:val="00EA2272"/>
    <w:rsid w:val="00EA72EC"/>
    <w:rsid w:val="00EB11CB"/>
    <w:rsid w:val="00EB19EF"/>
    <w:rsid w:val="00EB275A"/>
    <w:rsid w:val="00EB786A"/>
    <w:rsid w:val="00EC1578"/>
    <w:rsid w:val="00EC1C72"/>
    <w:rsid w:val="00EC3CC9"/>
    <w:rsid w:val="00EC46E4"/>
    <w:rsid w:val="00EC680A"/>
    <w:rsid w:val="00ED783F"/>
    <w:rsid w:val="00EE289E"/>
    <w:rsid w:val="00EE2BED"/>
    <w:rsid w:val="00EE374B"/>
    <w:rsid w:val="00EE3D9A"/>
    <w:rsid w:val="00EE5AAB"/>
    <w:rsid w:val="00F02378"/>
    <w:rsid w:val="00F03EDB"/>
    <w:rsid w:val="00F11BB5"/>
    <w:rsid w:val="00F1417B"/>
    <w:rsid w:val="00F14426"/>
    <w:rsid w:val="00F229D5"/>
    <w:rsid w:val="00F3386E"/>
    <w:rsid w:val="00F34B99"/>
    <w:rsid w:val="00F52DAB"/>
    <w:rsid w:val="00F53EB2"/>
    <w:rsid w:val="00F543F0"/>
    <w:rsid w:val="00F62226"/>
    <w:rsid w:val="00F81D29"/>
    <w:rsid w:val="00F91C4D"/>
    <w:rsid w:val="00F92FD9"/>
    <w:rsid w:val="00F975AD"/>
    <w:rsid w:val="00FA1057"/>
    <w:rsid w:val="00FA6684"/>
    <w:rsid w:val="00FA731E"/>
    <w:rsid w:val="00FB04CA"/>
    <w:rsid w:val="00FB14A2"/>
    <w:rsid w:val="00FB2B38"/>
    <w:rsid w:val="00FC09C4"/>
    <w:rsid w:val="00FC6358"/>
    <w:rsid w:val="00FC6581"/>
    <w:rsid w:val="00FD320D"/>
    <w:rsid w:val="00FE0980"/>
    <w:rsid w:val="00FE23DE"/>
    <w:rsid w:val="00FE3F3B"/>
    <w:rsid w:val="00FF4D7F"/>
    <w:rsid w:val="00FF51C1"/>
    <w:rsid w:val="00FF55B3"/>
    <w:rsid w:val="015B2902"/>
    <w:rsid w:val="01895D8D"/>
    <w:rsid w:val="02CA4041"/>
    <w:rsid w:val="035A799D"/>
    <w:rsid w:val="04BA28EB"/>
    <w:rsid w:val="050414A8"/>
    <w:rsid w:val="0782325F"/>
    <w:rsid w:val="078A18DB"/>
    <w:rsid w:val="07EB4D2D"/>
    <w:rsid w:val="08220254"/>
    <w:rsid w:val="08497912"/>
    <w:rsid w:val="08C923E4"/>
    <w:rsid w:val="08E429B5"/>
    <w:rsid w:val="092A0764"/>
    <w:rsid w:val="09EE7191"/>
    <w:rsid w:val="0A122855"/>
    <w:rsid w:val="0AAC767B"/>
    <w:rsid w:val="0B461C2F"/>
    <w:rsid w:val="0B842BFC"/>
    <w:rsid w:val="0C282EC2"/>
    <w:rsid w:val="0C4E1036"/>
    <w:rsid w:val="0C8568D1"/>
    <w:rsid w:val="0E1677BC"/>
    <w:rsid w:val="0FA07D27"/>
    <w:rsid w:val="100050B8"/>
    <w:rsid w:val="10696549"/>
    <w:rsid w:val="10C90874"/>
    <w:rsid w:val="11A9731D"/>
    <w:rsid w:val="1217079D"/>
    <w:rsid w:val="12656241"/>
    <w:rsid w:val="137C5AA2"/>
    <w:rsid w:val="13AD76D3"/>
    <w:rsid w:val="14051BC2"/>
    <w:rsid w:val="147B09CE"/>
    <w:rsid w:val="14861D03"/>
    <w:rsid w:val="15DC01AB"/>
    <w:rsid w:val="169226A8"/>
    <w:rsid w:val="171728FB"/>
    <w:rsid w:val="18877DDD"/>
    <w:rsid w:val="199509AA"/>
    <w:rsid w:val="19BA5711"/>
    <w:rsid w:val="19C30A9B"/>
    <w:rsid w:val="19FC36BD"/>
    <w:rsid w:val="1A1C2ED2"/>
    <w:rsid w:val="1A6E353A"/>
    <w:rsid w:val="1B2260C3"/>
    <w:rsid w:val="1C791C4B"/>
    <w:rsid w:val="1DBA706E"/>
    <w:rsid w:val="1DDA1748"/>
    <w:rsid w:val="1DED7584"/>
    <w:rsid w:val="1DEE76B3"/>
    <w:rsid w:val="1E52252D"/>
    <w:rsid w:val="1E9D3B72"/>
    <w:rsid w:val="1F1A01FF"/>
    <w:rsid w:val="1FF8EC38"/>
    <w:rsid w:val="20F3632C"/>
    <w:rsid w:val="21B92C63"/>
    <w:rsid w:val="22BF6E91"/>
    <w:rsid w:val="23330C0C"/>
    <w:rsid w:val="25816373"/>
    <w:rsid w:val="260E649B"/>
    <w:rsid w:val="276D63BF"/>
    <w:rsid w:val="277E72AC"/>
    <w:rsid w:val="299D28A5"/>
    <w:rsid w:val="2A3161D4"/>
    <w:rsid w:val="2A400F16"/>
    <w:rsid w:val="2A7F7D81"/>
    <w:rsid w:val="2B3C56C2"/>
    <w:rsid w:val="2C672342"/>
    <w:rsid w:val="2C8841AA"/>
    <w:rsid w:val="2CAB134B"/>
    <w:rsid w:val="2E4A36D9"/>
    <w:rsid w:val="2F0456DE"/>
    <w:rsid w:val="2F4C06C1"/>
    <w:rsid w:val="2FBD88CD"/>
    <w:rsid w:val="2FFDA0B3"/>
    <w:rsid w:val="31814936"/>
    <w:rsid w:val="31A36D43"/>
    <w:rsid w:val="324B1BB6"/>
    <w:rsid w:val="32862829"/>
    <w:rsid w:val="332D66FB"/>
    <w:rsid w:val="33BF68B6"/>
    <w:rsid w:val="33FF0BD9"/>
    <w:rsid w:val="352C0DE4"/>
    <w:rsid w:val="352F3782"/>
    <w:rsid w:val="35FD7C36"/>
    <w:rsid w:val="367A1D8A"/>
    <w:rsid w:val="36D84D14"/>
    <w:rsid w:val="37BF3F85"/>
    <w:rsid w:val="37FBE77D"/>
    <w:rsid w:val="38D412CB"/>
    <w:rsid w:val="39186736"/>
    <w:rsid w:val="3A152749"/>
    <w:rsid w:val="3A536868"/>
    <w:rsid w:val="3A6239D7"/>
    <w:rsid w:val="3AFF154D"/>
    <w:rsid w:val="3BE51A62"/>
    <w:rsid w:val="3C4F77EA"/>
    <w:rsid w:val="3CFD0E01"/>
    <w:rsid w:val="3CFD62B8"/>
    <w:rsid w:val="3CFDEF2C"/>
    <w:rsid w:val="3D3B4812"/>
    <w:rsid w:val="3DBE3DF2"/>
    <w:rsid w:val="3E373C73"/>
    <w:rsid w:val="3FB5ED72"/>
    <w:rsid w:val="3FF9B5F7"/>
    <w:rsid w:val="3FFD64AC"/>
    <w:rsid w:val="401E39A5"/>
    <w:rsid w:val="411E4374"/>
    <w:rsid w:val="418C3989"/>
    <w:rsid w:val="419F70C6"/>
    <w:rsid w:val="41C10391"/>
    <w:rsid w:val="425276F5"/>
    <w:rsid w:val="425D1D76"/>
    <w:rsid w:val="42E40D65"/>
    <w:rsid w:val="42E6770D"/>
    <w:rsid w:val="42F5548A"/>
    <w:rsid w:val="42F6751D"/>
    <w:rsid w:val="43F96326"/>
    <w:rsid w:val="440427F7"/>
    <w:rsid w:val="451060ED"/>
    <w:rsid w:val="45276681"/>
    <w:rsid w:val="45DD6851"/>
    <w:rsid w:val="4612711C"/>
    <w:rsid w:val="46301603"/>
    <w:rsid w:val="465B3D98"/>
    <w:rsid w:val="466E4345"/>
    <w:rsid w:val="46EF5CFA"/>
    <w:rsid w:val="46FE364E"/>
    <w:rsid w:val="485035B9"/>
    <w:rsid w:val="48A32686"/>
    <w:rsid w:val="48C972EA"/>
    <w:rsid w:val="49294854"/>
    <w:rsid w:val="4A8E0227"/>
    <w:rsid w:val="4A995858"/>
    <w:rsid w:val="4B1FFB83"/>
    <w:rsid w:val="4B443087"/>
    <w:rsid w:val="4BB06A5F"/>
    <w:rsid w:val="4BE71E49"/>
    <w:rsid w:val="4C1E6869"/>
    <w:rsid w:val="4E0372D5"/>
    <w:rsid w:val="4E2046CB"/>
    <w:rsid w:val="4E9A6243"/>
    <w:rsid w:val="4EBA1495"/>
    <w:rsid w:val="4EFF6D63"/>
    <w:rsid w:val="4F3622F6"/>
    <w:rsid w:val="4F681A88"/>
    <w:rsid w:val="4F8B63AF"/>
    <w:rsid w:val="4F8C30B1"/>
    <w:rsid w:val="4FA36670"/>
    <w:rsid w:val="4FD03325"/>
    <w:rsid w:val="4FEB3658"/>
    <w:rsid w:val="4FEF3C3B"/>
    <w:rsid w:val="5047312E"/>
    <w:rsid w:val="5175036D"/>
    <w:rsid w:val="51FB18C1"/>
    <w:rsid w:val="52E100AF"/>
    <w:rsid w:val="53135C78"/>
    <w:rsid w:val="53FB0149"/>
    <w:rsid w:val="55282127"/>
    <w:rsid w:val="55676B12"/>
    <w:rsid w:val="55F5FF8B"/>
    <w:rsid w:val="55FD2D3B"/>
    <w:rsid w:val="56111363"/>
    <w:rsid w:val="56443CBD"/>
    <w:rsid w:val="56982BD6"/>
    <w:rsid w:val="577C4A3A"/>
    <w:rsid w:val="57FF6942"/>
    <w:rsid w:val="58AC4ADA"/>
    <w:rsid w:val="58C65EFE"/>
    <w:rsid w:val="59EF3286"/>
    <w:rsid w:val="5A4D6972"/>
    <w:rsid w:val="5A532F72"/>
    <w:rsid w:val="5AE50EEE"/>
    <w:rsid w:val="5BAE70D3"/>
    <w:rsid w:val="5BB49203"/>
    <w:rsid w:val="5C9E7396"/>
    <w:rsid w:val="5CF79F22"/>
    <w:rsid w:val="5D1D2B88"/>
    <w:rsid w:val="5D5F737A"/>
    <w:rsid w:val="5D6767BB"/>
    <w:rsid w:val="5D7F2EB0"/>
    <w:rsid w:val="5D836034"/>
    <w:rsid w:val="5DFF0281"/>
    <w:rsid w:val="5EBE0E0B"/>
    <w:rsid w:val="5EE8E185"/>
    <w:rsid w:val="5F41529F"/>
    <w:rsid w:val="5F6F457B"/>
    <w:rsid w:val="5F737605"/>
    <w:rsid w:val="5F7E4320"/>
    <w:rsid w:val="5FDE5126"/>
    <w:rsid w:val="5FEFD18E"/>
    <w:rsid w:val="5FF5109C"/>
    <w:rsid w:val="5FFCA629"/>
    <w:rsid w:val="60BE7696"/>
    <w:rsid w:val="62AC6545"/>
    <w:rsid w:val="62DD31AD"/>
    <w:rsid w:val="62FD7B96"/>
    <w:rsid w:val="63AFA142"/>
    <w:rsid w:val="63EF58D5"/>
    <w:rsid w:val="64EF167A"/>
    <w:rsid w:val="652D5059"/>
    <w:rsid w:val="65806240"/>
    <w:rsid w:val="663F5B66"/>
    <w:rsid w:val="66E168EE"/>
    <w:rsid w:val="66F6249E"/>
    <w:rsid w:val="67971E62"/>
    <w:rsid w:val="67DEAF1E"/>
    <w:rsid w:val="69511559"/>
    <w:rsid w:val="6A4512EB"/>
    <w:rsid w:val="6A7F0272"/>
    <w:rsid w:val="6A8B156F"/>
    <w:rsid w:val="6B2E09F3"/>
    <w:rsid w:val="6BE814A8"/>
    <w:rsid w:val="6D741EAA"/>
    <w:rsid w:val="6DFC282D"/>
    <w:rsid w:val="6E7FACB2"/>
    <w:rsid w:val="6E7FF538"/>
    <w:rsid w:val="6EB2693A"/>
    <w:rsid w:val="6EEB23F2"/>
    <w:rsid w:val="6F7A5FFC"/>
    <w:rsid w:val="6F909B6A"/>
    <w:rsid w:val="6FDF0998"/>
    <w:rsid w:val="6FE600C9"/>
    <w:rsid w:val="6FE604D0"/>
    <w:rsid w:val="6FFFB2D5"/>
    <w:rsid w:val="70054BA9"/>
    <w:rsid w:val="70074C70"/>
    <w:rsid w:val="70895CBE"/>
    <w:rsid w:val="71280B9C"/>
    <w:rsid w:val="712C708C"/>
    <w:rsid w:val="719528D8"/>
    <w:rsid w:val="71DA2DF9"/>
    <w:rsid w:val="72353412"/>
    <w:rsid w:val="727A2FE1"/>
    <w:rsid w:val="72C02C81"/>
    <w:rsid w:val="72CD476A"/>
    <w:rsid w:val="73376DBC"/>
    <w:rsid w:val="73471ABB"/>
    <w:rsid w:val="73777677"/>
    <w:rsid w:val="738E32D3"/>
    <w:rsid w:val="7430478E"/>
    <w:rsid w:val="74F67AA1"/>
    <w:rsid w:val="74FE07DB"/>
    <w:rsid w:val="754F5FB9"/>
    <w:rsid w:val="75F278DC"/>
    <w:rsid w:val="762922ED"/>
    <w:rsid w:val="767C2F25"/>
    <w:rsid w:val="767D65B2"/>
    <w:rsid w:val="76F7A806"/>
    <w:rsid w:val="76F7B8AB"/>
    <w:rsid w:val="76FB63BD"/>
    <w:rsid w:val="77B55560"/>
    <w:rsid w:val="77B5E760"/>
    <w:rsid w:val="77B73566"/>
    <w:rsid w:val="77C779F7"/>
    <w:rsid w:val="77D922F4"/>
    <w:rsid w:val="77E7B948"/>
    <w:rsid w:val="77EC1128"/>
    <w:rsid w:val="77EC5181"/>
    <w:rsid w:val="77EF4A4D"/>
    <w:rsid w:val="77F796DD"/>
    <w:rsid w:val="77FEB3FE"/>
    <w:rsid w:val="77FFFF79"/>
    <w:rsid w:val="78BF872C"/>
    <w:rsid w:val="78C3372E"/>
    <w:rsid w:val="796530A2"/>
    <w:rsid w:val="7A0D3739"/>
    <w:rsid w:val="7A292B23"/>
    <w:rsid w:val="7A677DD9"/>
    <w:rsid w:val="7AEDBB97"/>
    <w:rsid w:val="7B7B7BF5"/>
    <w:rsid w:val="7B8E4E33"/>
    <w:rsid w:val="7BFC2550"/>
    <w:rsid w:val="7BFE7A6B"/>
    <w:rsid w:val="7C0B1215"/>
    <w:rsid w:val="7C7E2AB1"/>
    <w:rsid w:val="7C99EDA4"/>
    <w:rsid w:val="7CB927D4"/>
    <w:rsid w:val="7CDB6759"/>
    <w:rsid w:val="7DA7B159"/>
    <w:rsid w:val="7DBFD5E8"/>
    <w:rsid w:val="7DF7A540"/>
    <w:rsid w:val="7DFF7C49"/>
    <w:rsid w:val="7E61C51C"/>
    <w:rsid w:val="7EF11FA8"/>
    <w:rsid w:val="7EF66FB6"/>
    <w:rsid w:val="7EFF5D47"/>
    <w:rsid w:val="7F3F06F1"/>
    <w:rsid w:val="7F4FC79D"/>
    <w:rsid w:val="7F5E75C8"/>
    <w:rsid w:val="7FDE8AF7"/>
    <w:rsid w:val="7FF9632D"/>
    <w:rsid w:val="7FFB7D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uiPriority="1" w:unhideWhenUsed="1"/>
    <w:lsdException w:name="Subtitle" w:qFormat="1"/>
    <w:lsdException w:name="Date" w:qFormat="1"/>
    <w:lsdException w:name="Hyperlink" w:uiPriority="99" w:qFormat="1"/>
    <w:lsdException w:name="FollowedHyperlink" w:qFormat="1"/>
    <w:lsdException w:name="Strong" w:qFormat="1"/>
    <w:lsdException w:name="Emphasis" w:uiPriority="20" w:qFormat="1"/>
    <w:lsdException w:name="Document Map" w:semiHidden="1"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unhideWhenUsed="1"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1" w:qFormat="1"/>
    <w:lsdException w:name="Table List 5" w:qFormat="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next w:val="1"/>
    <w:qFormat/>
    <w:rsid w:val="00420115"/>
    <w:pPr>
      <w:widowControl w:val="0"/>
      <w:jc w:val="both"/>
    </w:pPr>
    <w:rPr>
      <w:rFonts w:ascii="Calibri" w:hAnsi="Calibri"/>
      <w:kern w:val="2"/>
      <w:sz w:val="21"/>
      <w:szCs w:val="24"/>
    </w:rPr>
  </w:style>
  <w:style w:type="paragraph" w:styleId="10">
    <w:name w:val="heading 1"/>
    <w:basedOn w:val="aff2"/>
    <w:next w:val="aff2"/>
    <w:link w:val="1Char"/>
    <w:qFormat/>
    <w:rsid w:val="00420115"/>
    <w:pPr>
      <w:keepNext/>
      <w:keepLines/>
      <w:spacing w:before="340" w:after="330" w:line="578" w:lineRule="auto"/>
      <w:outlineLvl w:val="0"/>
    </w:pPr>
    <w:rPr>
      <w:b/>
      <w:bCs/>
      <w:kern w:val="44"/>
      <w:sz w:val="44"/>
      <w:szCs w:val="4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1">
    <w:name w:val="无间隔1"/>
    <w:qFormat/>
    <w:rsid w:val="00420115"/>
    <w:pPr>
      <w:widowControl w:val="0"/>
      <w:jc w:val="both"/>
    </w:pPr>
    <w:rPr>
      <w:rFonts w:ascii="Calibri" w:hAnsi="Calibri"/>
      <w:kern w:val="2"/>
      <w:sz w:val="21"/>
      <w:szCs w:val="24"/>
    </w:rPr>
  </w:style>
  <w:style w:type="paragraph" w:styleId="7">
    <w:name w:val="toc 7"/>
    <w:basedOn w:val="aff2"/>
    <w:next w:val="aff2"/>
    <w:semiHidden/>
    <w:qFormat/>
    <w:rsid w:val="00420115"/>
    <w:pPr>
      <w:tabs>
        <w:tab w:val="right" w:leader="dot" w:pos="9241"/>
      </w:tabs>
      <w:ind w:firstLineChars="500" w:firstLine="505"/>
      <w:jc w:val="left"/>
    </w:pPr>
    <w:rPr>
      <w:rFonts w:ascii="宋体"/>
      <w:szCs w:val="21"/>
    </w:rPr>
  </w:style>
  <w:style w:type="paragraph" w:styleId="8">
    <w:name w:val="index 8"/>
    <w:basedOn w:val="aff2"/>
    <w:next w:val="aff2"/>
    <w:qFormat/>
    <w:rsid w:val="00420115"/>
    <w:pPr>
      <w:ind w:left="1680" w:hanging="210"/>
      <w:jc w:val="left"/>
    </w:pPr>
    <w:rPr>
      <w:sz w:val="20"/>
      <w:szCs w:val="20"/>
    </w:rPr>
  </w:style>
  <w:style w:type="paragraph" w:styleId="aff6">
    <w:name w:val="caption"/>
    <w:basedOn w:val="aff2"/>
    <w:next w:val="aff2"/>
    <w:qFormat/>
    <w:rsid w:val="00420115"/>
    <w:pPr>
      <w:spacing w:before="152" w:after="160"/>
    </w:pPr>
    <w:rPr>
      <w:rFonts w:ascii="Arial" w:eastAsia="黑体" w:hAnsi="Arial" w:cs="Arial"/>
      <w:sz w:val="20"/>
      <w:szCs w:val="20"/>
    </w:rPr>
  </w:style>
  <w:style w:type="paragraph" w:styleId="5">
    <w:name w:val="index 5"/>
    <w:basedOn w:val="aff2"/>
    <w:next w:val="aff2"/>
    <w:qFormat/>
    <w:rsid w:val="00420115"/>
    <w:pPr>
      <w:ind w:left="1050" w:hanging="210"/>
      <w:jc w:val="left"/>
    </w:pPr>
    <w:rPr>
      <w:sz w:val="20"/>
      <w:szCs w:val="20"/>
    </w:rPr>
  </w:style>
  <w:style w:type="paragraph" w:styleId="aff7">
    <w:name w:val="Document Map"/>
    <w:basedOn w:val="aff2"/>
    <w:semiHidden/>
    <w:qFormat/>
    <w:rsid w:val="00420115"/>
    <w:pPr>
      <w:shd w:val="clear" w:color="auto" w:fill="000080"/>
    </w:pPr>
  </w:style>
  <w:style w:type="paragraph" w:styleId="6">
    <w:name w:val="index 6"/>
    <w:basedOn w:val="aff2"/>
    <w:next w:val="aff2"/>
    <w:qFormat/>
    <w:rsid w:val="00420115"/>
    <w:pPr>
      <w:ind w:left="1260" w:hanging="210"/>
      <w:jc w:val="left"/>
    </w:pPr>
    <w:rPr>
      <w:sz w:val="20"/>
      <w:szCs w:val="20"/>
    </w:rPr>
  </w:style>
  <w:style w:type="paragraph" w:styleId="4">
    <w:name w:val="index 4"/>
    <w:basedOn w:val="aff2"/>
    <w:next w:val="aff2"/>
    <w:qFormat/>
    <w:rsid w:val="00420115"/>
    <w:pPr>
      <w:ind w:left="840" w:hanging="210"/>
      <w:jc w:val="left"/>
    </w:pPr>
    <w:rPr>
      <w:sz w:val="20"/>
      <w:szCs w:val="20"/>
    </w:rPr>
  </w:style>
  <w:style w:type="paragraph" w:styleId="50">
    <w:name w:val="toc 5"/>
    <w:basedOn w:val="aff2"/>
    <w:next w:val="aff2"/>
    <w:semiHidden/>
    <w:qFormat/>
    <w:rsid w:val="00420115"/>
    <w:pPr>
      <w:tabs>
        <w:tab w:val="right" w:leader="dot" w:pos="9241"/>
      </w:tabs>
      <w:ind w:firstLineChars="300" w:firstLine="300"/>
      <w:jc w:val="left"/>
    </w:pPr>
    <w:rPr>
      <w:rFonts w:ascii="宋体"/>
      <w:szCs w:val="21"/>
    </w:rPr>
  </w:style>
  <w:style w:type="paragraph" w:styleId="3">
    <w:name w:val="toc 3"/>
    <w:basedOn w:val="aff2"/>
    <w:next w:val="aff2"/>
    <w:uiPriority w:val="39"/>
    <w:qFormat/>
    <w:rsid w:val="00420115"/>
    <w:pPr>
      <w:tabs>
        <w:tab w:val="right" w:leader="dot" w:pos="9241"/>
      </w:tabs>
      <w:ind w:firstLineChars="100" w:firstLine="102"/>
      <w:jc w:val="left"/>
    </w:pPr>
    <w:rPr>
      <w:rFonts w:ascii="宋体"/>
      <w:szCs w:val="21"/>
    </w:rPr>
  </w:style>
  <w:style w:type="paragraph" w:styleId="80">
    <w:name w:val="toc 8"/>
    <w:basedOn w:val="aff2"/>
    <w:next w:val="aff2"/>
    <w:semiHidden/>
    <w:qFormat/>
    <w:rsid w:val="00420115"/>
    <w:pPr>
      <w:tabs>
        <w:tab w:val="right" w:leader="dot" w:pos="9241"/>
      </w:tabs>
      <w:ind w:firstLineChars="600" w:firstLine="607"/>
      <w:jc w:val="left"/>
    </w:pPr>
    <w:rPr>
      <w:rFonts w:ascii="宋体"/>
      <w:szCs w:val="21"/>
    </w:rPr>
  </w:style>
  <w:style w:type="paragraph" w:styleId="30">
    <w:name w:val="index 3"/>
    <w:basedOn w:val="aff2"/>
    <w:next w:val="aff2"/>
    <w:qFormat/>
    <w:rsid w:val="00420115"/>
    <w:pPr>
      <w:ind w:left="630" w:hanging="210"/>
      <w:jc w:val="left"/>
    </w:pPr>
    <w:rPr>
      <w:sz w:val="20"/>
      <w:szCs w:val="20"/>
    </w:rPr>
  </w:style>
  <w:style w:type="paragraph" w:styleId="aff8">
    <w:name w:val="Date"/>
    <w:basedOn w:val="aff2"/>
    <w:next w:val="aff2"/>
    <w:link w:val="Char"/>
    <w:qFormat/>
    <w:rsid w:val="00420115"/>
    <w:pPr>
      <w:ind w:leftChars="2500" w:left="100"/>
    </w:pPr>
  </w:style>
  <w:style w:type="paragraph" w:styleId="aff9">
    <w:name w:val="endnote text"/>
    <w:basedOn w:val="aff2"/>
    <w:semiHidden/>
    <w:qFormat/>
    <w:rsid w:val="00420115"/>
    <w:pPr>
      <w:snapToGrid w:val="0"/>
      <w:jc w:val="left"/>
    </w:pPr>
  </w:style>
  <w:style w:type="paragraph" w:styleId="affa">
    <w:name w:val="Balloon Text"/>
    <w:basedOn w:val="aff2"/>
    <w:link w:val="Char0"/>
    <w:qFormat/>
    <w:rsid w:val="00420115"/>
    <w:rPr>
      <w:sz w:val="18"/>
      <w:szCs w:val="18"/>
    </w:rPr>
  </w:style>
  <w:style w:type="paragraph" w:styleId="affb">
    <w:name w:val="footer"/>
    <w:basedOn w:val="aff2"/>
    <w:link w:val="Char1"/>
    <w:qFormat/>
    <w:rsid w:val="00420115"/>
    <w:pPr>
      <w:snapToGrid w:val="0"/>
      <w:ind w:rightChars="100" w:right="210"/>
      <w:jc w:val="right"/>
    </w:pPr>
    <w:rPr>
      <w:sz w:val="18"/>
      <w:szCs w:val="18"/>
    </w:rPr>
  </w:style>
  <w:style w:type="paragraph" w:styleId="affc">
    <w:name w:val="header"/>
    <w:basedOn w:val="aff2"/>
    <w:link w:val="Char2"/>
    <w:qFormat/>
    <w:rsid w:val="00420115"/>
    <w:pPr>
      <w:snapToGrid w:val="0"/>
      <w:jc w:val="left"/>
    </w:pPr>
    <w:rPr>
      <w:sz w:val="18"/>
      <w:szCs w:val="18"/>
    </w:rPr>
  </w:style>
  <w:style w:type="paragraph" w:styleId="11">
    <w:name w:val="toc 1"/>
    <w:basedOn w:val="aff2"/>
    <w:next w:val="aff2"/>
    <w:uiPriority w:val="39"/>
    <w:qFormat/>
    <w:rsid w:val="00420115"/>
    <w:pPr>
      <w:tabs>
        <w:tab w:val="right" w:leader="dot" w:pos="9241"/>
      </w:tabs>
      <w:spacing w:beforeLines="25" w:afterLines="25"/>
      <w:jc w:val="left"/>
    </w:pPr>
    <w:rPr>
      <w:rFonts w:ascii="宋体"/>
      <w:szCs w:val="21"/>
    </w:rPr>
  </w:style>
  <w:style w:type="paragraph" w:styleId="40">
    <w:name w:val="toc 4"/>
    <w:basedOn w:val="aff2"/>
    <w:next w:val="aff2"/>
    <w:semiHidden/>
    <w:qFormat/>
    <w:rsid w:val="00420115"/>
    <w:pPr>
      <w:tabs>
        <w:tab w:val="right" w:leader="dot" w:pos="9241"/>
      </w:tabs>
      <w:ind w:firstLineChars="200" w:firstLine="198"/>
      <w:jc w:val="left"/>
    </w:pPr>
    <w:rPr>
      <w:rFonts w:ascii="宋体"/>
      <w:szCs w:val="21"/>
    </w:rPr>
  </w:style>
  <w:style w:type="paragraph" w:styleId="affd">
    <w:name w:val="index heading"/>
    <w:basedOn w:val="aff2"/>
    <w:next w:val="12"/>
    <w:qFormat/>
    <w:rsid w:val="00420115"/>
    <w:pPr>
      <w:spacing w:before="120" w:after="120"/>
      <w:jc w:val="center"/>
    </w:pPr>
    <w:rPr>
      <w:b/>
      <w:bCs/>
      <w:iCs/>
      <w:szCs w:val="20"/>
    </w:rPr>
  </w:style>
  <w:style w:type="paragraph" w:styleId="12">
    <w:name w:val="index 1"/>
    <w:basedOn w:val="aff2"/>
    <w:next w:val="affe"/>
    <w:qFormat/>
    <w:rsid w:val="00420115"/>
    <w:pPr>
      <w:tabs>
        <w:tab w:val="right" w:leader="dot" w:pos="9299"/>
      </w:tabs>
      <w:jc w:val="left"/>
    </w:pPr>
    <w:rPr>
      <w:rFonts w:ascii="宋体"/>
      <w:szCs w:val="21"/>
    </w:rPr>
  </w:style>
  <w:style w:type="paragraph" w:customStyle="1" w:styleId="affe">
    <w:name w:val="段"/>
    <w:link w:val="Char3"/>
    <w:qFormat/>
    <w:rsid w:val="00420115"/>
    <w:pPr>
      <w:tabs>
        <w:tab w:val="center" w:pos="4201"/>
        <w:tab w:val="right" w:leader="dot" w:pos="9298"/>
      </w:tabs>
      <w:autoSpaceDE w:val="0"/>
      <w:autoSpaceDN w:val="0"/>
      <w:ind w:firstLineChars="200" w:firstLine="420"/>
      <w:jc w:val="both"/>
    </w:pPr>
    <w:rPr>
      <w:rFonts w:ascii="宋体" w:hAnsi="Calibri"/>
      <w:sz w:val="21"/>
    </w:rPr>
  </w:style>
  <w:style w:type="paragraph" w:styleId="af">
    <w:name w:val="footnote text"/>
    <w:basedOn w:val="aff2"/>
    <w:qFormat/>
    <w:rsid w:val="00420115"/>
    <w:pPr>
      <w:numPr>
        <w:numId w:val="1"/>
      </w:numPr>
      <w:snapToGrid w:val="0"/>
      <w:jc w:val="left"/>
    </w:pPr>
    <w:rPr>
      <w:rFonts w:ascii="宋体"/>
      <w:sz w:val="18"/>
      <w:szCs w:val="18"/>
    </w:rPr>
  </w:style>
  <w:style w:type="paragraph" w:styleId="60">
    <w:name w:val="toc 6"/>
    <w:basedOn w:val="aff2"/>
    <w:next w:val="aff2"/>
    <w:semiHidden/>
    <w:qFormat/>
    <w:rsid w:val="00420115"/>
    <w:pPr>
      <w:tabs>
        <w:tab w:val="right" w:leader="dot" w:pos="9241"/>
      </w:tabs>
      <w:ind w:firstLineChars="400" w:firstLine="403"/>
      <w:jc w:val="left"/>
    </w:pPr>
    <w:rPr>
      <w:rFonts w:ascii="宋体"/>
      <w:szCs w:val="21"/>
    </w:rPr>
  </w:style>
  <w:style w:type="paragraph" w:styleId="70">
    <w:name w:val="index 7"/>
    <w:basedOn w:val="aff2"/>
    <w:next w:val="aff2"/>
    <w:qFormat/>
    <w:rsid w:val="00420115"/>
    <w:pPr>
      <w:ind w:left="1470" w:hanging="210"/>
      <w:jc w:val="left"/>
    </w:pPr>
    <w:rPr>
      <w:sz w:val="20"/>
      <w:szCs w:val="20"/>
    </w:rPr>
  </w:style>
  <w:style w:type="paragraph" w:styleId="9">
    <w:name w:val="index 9"/>
    <w:basedOn w:val="aff2"/>
    <w:next w:val="aff2"/>
    <w:qFormat/>
    <w:rsid w:val="00420115"/>
    <w:pPr>
      <w:ind w:left="1890" w:hanging="210"/>
      <w:jc w:val="left"/>
    </w:pPr>
    <w:rPr>
      <w:sz w:val="20"/>
      <w:szCs w:val="20"/>
    </w:rPr>
  </w:style>
  <w:style w:type="paragraph" w:styleId="2">
    <w:name w:val="toc 2"/>
    <w:basedOn w:val="aff2"/>
    <w:next w:val="aff2"/>
    <w:semiHidden/>
    <w:qFormat/>
    <w:rsid w:val="00420115"/>
    <w:pPr>
      <w:tabs>
        <w:tab w:val="right" w:leader="dot" w:pos="9241"/>
      </w:tabs>
    </w:pPr>
    <w:rPr>
      <w:rFonts w:ascii="宋体"/>
      <w:szCs w:val="21"/>
    </w:rPr>
  </w:style>
  <w:style w:type="paragraph" w:styleId="90">
    <w:name w:val="toc 9"/>
    <w:basedOn w:val="aff2"/>
    <w:next w:val="aff2"/>
    <w:semiHidden/>
    <w:qFormat/>
    <w:rsid w:val="00420115"/>
    <w:pPr>
      <w:ind w:left="1470"/>
      <w:jc w:val="left"/>
    </w:pPr>
    <w:rPr>
      <w:sz w:val="20"/>
      <w:szCs w:val="20"/>
    </w:rPr>
  </w:style>
  <w:style w:type="paragraph" w:styleId="HTML">
    <w:name w:val="HTML Preformatted"/>
    <w:basedOn w:val="aff2"/>
    <w:link w:val="HTMLChar"/>
    <w:uiPriority w:val="99"/>
    <w:unhideWhenUsed/>
    <w:qFormat/>
    <w:rsid w:val="004201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fff">
    <w:name w:val="Normal (Web)"/>
    <w:basedOn w:val="aff2"/>
    <w:next w:val="13"/>
    <w:uiPriority w:val="99"/>
    <w:qFormat/>
    <w:rsid w:val="00420115"/>
    <w:pPr>
      <w:widowControl/>
      <w:spacing w:before="100" w:beforeAutospacing="1" w:after="100" w:afterAutospacing="1"/>
      <w:jc w:val="left"/>
    </w:pPr>
    <w:rPr>
      <w:rFonts w:ascii="宋体" w:hAnsi="宋体" w:cs="宋体"/>
      <w:kern w:val="0"/>
      <w:sz w:val="24"/>
    </w:rPr>
  </w:style>
  <w:style w:type="paragraph" w:customStyle="1" w:styleId="13">
    <w:name w:val="引用1"/>
    <w:next w:val="aff2"/>
    <w:qFormat/>
    <w:rsid w:val="00420115"/>
    <w:pPr>
      <w:wordWrap w:val="0"/>
      <w:spacing w:before="200" w:after="160"/>
      <w:ind w:left="864" w:right="864"/>
      <w:jc w:val="center"/>
    </w:pPr>
    <w:rPr>
      <w:i/>
      <w:sz w:val="21"/>
    </w:rPr>
  </w:style>
  <w:style w:type="paragraph" w:styleId="20">
    <w:name w:val="index 2"/>
    <w:basedOn w:val="aff2"/>
    <w:next w:val="aff2"/>
    <w:qFormat/>
    <w:rsid w:val="00420115"/>
    <w:pPr>
      <w:ind w:left="420" w:hanging="210"/>
      <w:jc w:val="left"/>
    </w:pPr>
    <w:rPr>
      <w:sz w:val="20"/>
      <w:szCs w:val="20"/>
    </w:rPr>
  </w:style>
  <w:style w:type="character" w:styleId="afff0">
    <w:name w:val="endnote reference"/>
    <w:semiHidden/>
    <w:qFormat/>
    <w:rsid w:val="00420115"/>
    <w:rPr>
      <w:vertAlign w:val="superscript"/>
    </w:rPr>
  </w:style>
  <w:style w:type="character" w:styleId="afff1">
    <w:name w:val="page number"/>
    <w:qFormat/>
    <w:rsid w:val="00420115"/>
    <w:rPr>
      <w:rFonts w:ascii="Times New Roman" w:eastAsia="宋体" w:hAnsi="Times New Roman"/>
      <w:sz w:val="18"/>
    </w:rPr>
  </w:style>
  <w:style w:type="character" w:styleId="afff2">
    <w:name w:val="FollowedHyperlink"/>
    <w:qFormat/>
    <w:rsid w:val="00420115"/>
    <w:rPr>
      <w:color w:val="800080"/>
      <w:u w:val="single"/>
    </w:rPr>
  </w:style>
  <w:style w:type="character" w:styleId="afff3">
    <w:name w:val="Emphasis"/>
    <w:uiPriority w:val="20"/>
    <w:qFormat/>
    <w:rsid w:val="00420115"/>
    <w:rPr>
      <w:rFonts w:ascii="Times New Roman" w:eastAsia="宋体" w:hAnsi="Times New Roman" w:cs="Times New Roman"/>
      <w:i/>
    </w:rPr>
  </w:style>
  <w:style w:type="character" w:styleId="afff4">
    <w:name w:val="Hyperlink"/>
    <w:basedOn w:val="aff3"/>
    <w:uiPriority w:val="99"/>
    <w:qFormat/>
    <w:rsid w:val="00420115"/>
    <w:rPr>
      <w:color w:val="0000FF"/>
      <w:spacing w:val="0"/>
      <w:w w:val="100"/>
      <w:szCs w:val="21"/>
      <w:u w:val="single"/>
      <w:lang w:val="en-US" w:eastAsia="zh-CN"/>
    </w:rPr>
  </w:style>
  <w:style w:type="character" w:styleId="afff5">
    <w:name w:val="footnote reference"/>
    <w:semiHidden/>
    <w:qFormat/>
    <w:rsid w:val="00420115"/>
    <w:rPr>
      <w:vertAlign w:val="superscript"/>
    </w:rPr>
  </w:style>
  <w:style w:type="table" w:styleId="afff6">
    <w:name w:val="Table Grid"/>
    <w:basedOn w:val="aff4"/>
    <w:uiPriority w:val="59"/>
    <w:qFormat/>
    <w:rsid w:val="00420115"/>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4">
    <w:name w:val="Table List 1"/>
    <w:basedOn w:val="aff4"/>
    <w:qFormat/>
    <w:rsid w:val="00420115"/>
    <w:pPr>
      <w:widowControl w:val="0"/>
      <w:jc w:val="both"/>
    </w:p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1">
    <w:name w:val="Table List 5"/>
    <w:basedOn w:val="aff4"/>
    <w:qFormat/>
    <w:rsid w:val="00420115"/>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4" w:space="0" w:color="auto"/>
        <w:insideV w:val="single" w:sz="4" w:space="0" w:color="auto"/>
      </w:tblBorders>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paragraph" w:customStyle="1" w:styleId="21">
    <w:name w:val="无间隔2"/>
    <w:qFormat/>
    <w:rsid w:val="00420115"/>
    <w:pPr>
      <w:widowControl w:val="0"/>
      <w:jc w:val="both"/>
    </w:pPr>
    <w:rPr>
      <w:rFonts w:ascii="Calibri" w:hAnsi="Calibri"/>
      <w:kern w:val="2"/>
      <w:sz w:val="21"/>
      <w:szCs w:val="24"/>
    </w:rPr>
  </w:style>
  <w:style w:type="character" w:customStyle="1" w:styleId="Char">
    <w:name w:val="日期 Char"/>
    <w:link w:val="aff8"/>
    <w:qFormat/>
    <w:locked/>
    <w:rsid w:val="00420115"/>
    <w:rPr>
      <w:rFonts w:ascii="Calibri" w:hAnsi="Calibri"/>
      <w:kern w:val="2"/>
      <w:sz w:val="21"/>
      <w:szCs w:val="24"/>
      <w:lang w:bidi="ar-SA"/>
    </w:rPr>
  </w:style>
  <w:style w:type="character" w:customStyle="1" w:styleId="Char4">
    <w:name w:val="附录公式 Char"/>
    <w:basedOn w:val="Char3"/>
    <w:link w:val="afff7"/>
    <w:qFormat/>
    <w:rsid w:val="00420115"/>
    <w:rPr>
      <w:rFonts w:ascii="宋体"/>
      <w:sz w:val="21"/>
      <w:lang w:val="en-US" w:eastAsia="zh-CN" w:bidi="ar-SA"/>
    </w:rPr>
  </w:style>
  <w:style w:type="character" w:customStyle="1" w:styleId="Char3">
    <w:name w:val="段 Char"/>
    <w:link w:val="affe"/>
    <w:qFormat/>
    <w:rsid w:val="00420115"/>
    <w:rPr>
      <w:rFonts w:ascii="宋体"/>
      <w:sz w:val="21"/>
      <w:lang w:val="en-US" w:eastAsia="zh-CN" w:bidi="ar-SA"/>
    </w:rPr>
  </w:style>
  <w:style w:type="paragraph" w:customStyle="1" w:styleId="afff7">
    <w:name w:val="附录公式"/>
    <w:basedOn w:val="affe"/>
    <w:next w:val="affe"/>
    <w:link w:val="Char4"/>
    <w:qFormat/>
    <w:rsid w:val="00420115"/>
  </w:style>
  <w:style w:type="character" w:customStyle="1" w:styleId="Char0">
    <w:name w:val="批注框文本 Char"/>
    <w:link w:val="affa"/>
    <w:qFormat/>
    <w:locked/>
    <w:rsid w:val="00420115"/>
    <w:rPr>
      <w:rFonts w:ascii="Calibri" w:hAnsi="Calibri"/>
      <w:kern w:val="2"/>
      <w:sz w:val="18"/>
      <w:szCs w:val="18"/>
      <w:lang w:bidi="ar-SA"/>
    </w:rPr>
  </w:style>
  <w:style w:type="character" w:customStyle="1" w:styleId="Char5">
    <w:name w:val="首示例 Char"/>
    <w:link w:val="a0"/>
    <w:qFormat/>
    <w:rsid w:val="00420115"/>
    <w:rPr>
      <w:rFonts w:ascii="宋体" w:hAnsi="宋体"/>
      <w:kern w:val="2"/>
      <w:sz w:val="18"/>
      <w:szCs w:val="18"/>
      <w:lang w:val="en-US" w:eastAsia="zh-CN" w:bidi="ar-SA"/>
    </w:rPr>
  </w:style>
  <w:style w:type="paragraph" w:customStyle="1" w:styleId="a0">
    <w:name w:val="首示例"/>
    <w:next w:val="affe"/>
    <w:link w:val="Char5"/>
    <w:qFormat/>
    <w:rsid w:val="00420115"/>
    <w:pPr>
      <w:numPr>
        <w:numId w:val="2"/>
      </w:numPr>
      <w:tabs>
        <w:tab w:val="left" w:pos="360"/>
      </w:tabs>
      <w:ind w:firstLine="0"/>
    </w:pPr>
    <w:rPr>
      <w:rFonts w:ascii="宋体" w:hAnsi="宋体"/>
      <w:kern w:val="2"/>
      <w:sz w:val="18"/>
      <w:szCs w:val="18"/>
    </w:rPr>
  </w:style>
  <w:style w:type="character" w:customStyle="1" w:styleId="font11">
    <w:name w:val="font11"/>
    <w:qFormat/>
    <w:rsid w:val="00420115"/>
    <w:rPr>
      <w:rFonts w:ascii="宋体" w:eastAsia="宋体" w:hAnsi="宋体" w:cs="宋体" w:hint="eastAsia"/>
      <w:color w:val="000000"/>
      <w:sz w:val="18"/>
      <w:szCs w:val="18"/>
      <w:u w:val="none"/>
    </w:rPr>
  </w:style>
  <w:style w:type="character" w:customStyle="1" w:styleId="font51">
    <w:name w:val="font51"/>
    <w:qFormat/>
    <w:rsid w:val="00420115"/>
    <w:rPr>
      <w:rFonts w:ascii="宋体" w:eastAsia="宋体" w:hAnsi="宋体" w:cs="宋体" w:hint="eastAsia"/>
      <w:color w:val="000000"/>
      <w:sz w:val="22"/>
      <w:szCs w:val="22"/>
      <w:u w:val="none"/>
    </w:rPr>
  </w:style>
  <w:style w:type="character" w:customStyle="1" w:styleId="Char1">
    <w:name w:val="页脚 Char"/>
    <w:link w:val="affb"/>
    <w:qFormat/>
    <w:locked/>
    <w:rsid w:val="00420115"/>
    <w:rPr>
      <w:rFonts w:eastAsia="宋体"/>
      <w:kern w:val="2"/>
      <w:sz w:val="18"/>
      <w:szCs w:val="18"/>
      <w:lang w:val="en-US" w:eastAsia="zh-CN" w:bidi="ar-SA"/>
    </w:rPr>
  </w:style>
  <w:style w:type="character" w:customStyle="1" w:styleId="HTML0">
    <w:name w:val="HTML 预设格式 字符"/>
    <w:qFormat/>
    <w:locked/>
    <w:rsid w:val="00420115"/>
    <w:rPr>
      <w:rFonts w:ascii="Arial" w:hAnsi="Arial"/>
      <w:sz w:val="24"/>
      <w:szCs w:val="24"/>
      <w:lang w:bidi="ar-SA"/>
    </w:rPr>
  </w:style>
  <w:style w:type="character" w:customStyle="1" w:styleId="1Char">
    <w:name w:val="标题 1 Char"/>
    <w:link w:val="10"/>
    <w:qFormat/>
    <w:rsid w:val="00420115"/>
    <w:rPr>
      <w:b/>
      <w:bCs/>
      <w:kern w:val="44"/>
      <w:sz w:val="44"/>
      <w:szCs w:val="44"/>
    </w:rPr>
  </w:style>
  <w:style w:type="character" w:customStyle="1" w:styleId="font21">
    <w:name w:val="font21"/>
    <w:qFormat/>
    <w:rsid w:val="00420115"/>
    <w:rPr>
      <w:rFonts w:ascii="宋体" w:eastAsia="宋体" w:hAnsi="宋体" w:cs="宋体" w:hint="eastAsia"/>
      <w:color w:val="000000"/>
      <w:sz w:val="18"/>
      <w:szCs w:val="18"/>
      <w:u w:val="none"/>
    </w:rPr>
  </w:style>
  <w:style w:type="character" w:customStyle="1" w:styleId="afff8">
    <w:name w:val="发布"/>
    <w:qFormat/>
    <w:rsid w:val="00420115"/>
    <w:rPr>
      <w:rFonts w:ascii="黑体" w:eastAsia="黑体"/>
      <w:spacing w:val="85"/>
      <w:w w:val="100"/>
      <w:position w:val="3"/>
      <w:sz w:val="28"/>
      <w:szCs w:val="28"/>
    </w:rPr>
  </w:style>
  <w:style w:type="character" w:customStyle="1" w:styleId="Char6">
    <w:name w:val="章标题 Char"/>
    <w:link w:val="a4"/>
    <w:qFormat/>
    <w:rsid w:val="00420115"/>
    <w:rPr>
      <w:rFonts w:ascii="黑体" w:eastAsia="黑体" w:hAnsi="Calibri"/>
      <w:sz w:val="21"/>
    </w:rPr>
  </w:style>
  <w:style w:type="paragraph" w:customStyle="1" w:styleId="a4">
    <w:name w:val="章标题"/>
    <w:next w:val="affe"/>
    <w:link w:val="Char6"/>
    <w:qFormat/>
    <w:rsid w:val="00420115"/>
    <w:pPr>
      <w:numPr>
        <w:numId w:val="3"/>
      </w:numPr>
      <w:spacing w:beforeLines="100" w:afterLines="100"/>
      <w:jc w:val="both"/>
      <w:outlineLvl w:val="1"/>
    </w:pPr>
    <w:rPr>
      <w:rFonts w:ascii="黑体" w:eastAsia="黑体" w:hAnsi="Calibri"/>
      <w:sz w:val="21"/>
    </w:rPr>
  </w:style>
  <w:style w:type="character" w:customStyle="1" w:styleId="font31">
    <w:name w:val="font31"/>
    <w:qFormat/>
    <w:rsid w:val="00420115"/>
    <w:rPr>
      <w:rFonts w:ascii="宋体" w:eastAsia="宋体" w:hAnsi="宋体" w:cs="宋体" w:hint="eastAsia"/>
      <w:color w:val="000000"/>
      <w:sz w:val="18"/>
      <w:szCs w:val="18"/>
      <w:u w:val="none"/>
    </w:rPr>
  </w:style>
  <w:style w:type="character" w:customStyle="1" w:styleId="Char2">
    <w:name w:val="页眉 Char"/>
    <w:link w:val="affc"/>
    <w:qFormat/>
    <w:locked/>
    <w:rsid w:val="00420115"/>
    <w:rPr>
      <w:rFonts w:eastAsia="宋体"/>
      <w:kern w:val="2"/>
      <w:sz w:val="18"/>
      <w:szCs w:val="18"/>
      <w:lang w:val="en-US" w:eastAsia="zh-CN" w:bidi="ar-SA"/>
    </w:rPr>
  </w:style>
  <w:style w:type="character" w:customStyle="1" w:styleId="HTMLChar">
    <w:name w:val="HTML 预设格式 Char"/>
    <w:link w:val="HTML"/>
    <w:uiPriority w:val="99"/>
    <w:qFormat/>
    <w:rsid w:val="00420115"/>
    <w:rPr>
      <w:rFonts w:ascii="Arial" w:hAnsi="Arial"/>
      <w:sz w:val="24"/>
      <w:szCs w:val="24"/>
    </w:rPr>
  </w:style>
  <w:style w:type="character" w:customStyle="1" w:styleId="font01">
    <w:name w:val="font01"/>
    <w:qFormat/>
    <w:rsid w:val="00420115"/>
    <w:rPr>
      <w:rFonts w:ascii="宋体" w:eastAsia="宋体" w:hAnsi="宋体" w:cs="宋体" w:hint="eastAsia"/>
      <w:color w:val="FF0000"/>
      <w:sz w:val="22"/>
      <w:szCs w:val="22"/>
      <w:u w:val="none"/>
    </w:rPr>
  </w:style>
  <w:style w:type="paragraph" w:customStyle="1" w:styleId="22">
    <w:name w:val="封面标准文稿类别2"/>
    <w:basedOn w:val="afff9"/>
    <w:qFormat/>
    <w:rsid w:val="00420115"/>
    <w:pPr>
      <w:framePr w:wrap="around" w:y="4469"/>
    </w:pPr>
  </w:style>
  <w:style w:type="paragraph" w:customStyle="1" w:styleId="afff9">
    <w:name w:val="封面标准文稿类别"/>
    <w:basedOn w:val="afffa"/>
    <w:qFormat/>
    <w:rsid w:val="00420115"/>
    <w:pPr>
      <w:framePr w:wrap="around"/>
      <w:spacing w:after="160" w:line="240" w:lineRule="auto"/>
    </w:pPr>
    <w:rPr>
      <w:sz w:val="24"/>
    </w:rPr>
  </w:style>
  <w:style w:type="paragraph" w:customStyle="1" w:styleId="afffa">
    <w:name w:val="封面一致性程度标识"/>
    <w:basedOn w:val="afffb"/>
    <w:qFormat/>
    <w:rsid w:val="00420115"/>
    <w:pPr>
      <w:framePr w:wrap="around"/>
      <w:spacing w:before="440"/>
    </w:pPr>
    <w:rPr>
      <w:rFonts w:ascii="宋体" w:eastAsia="宋体"/>
    </w:rPr>
  </w:style>
  <w:style w:type="paragraph" w:customStyle="1" w:styleId="afffb">
    <w:name w:val="封面标准英文名称"/>
    <w:basedOn w:val="afffc"/>
    <w:qFormat/>
    <w:rsid w:val="00420115"/>
    <w:pPr>
      <w:framePr w:wrap="around"/>
      <w:spacing w:before="370" w:line="400" w:lineRule="exact"/>
    </w:pPr>
    <w:rPr>
      <w:rFonts w:ascii="Times New Roman"/>
      <w:sz w:val="28"/>
      <w:szCs w:val="28"/>
    </w:rPr>
  </w:style>
  <w:style w:type="paragraph" w:customStyle="1" w:styleId="afffc">
    <w:name w:val="封面标准名称"/>
    <w:qFormat/>
    <w:rsid w:val="00420115"/>
    <w:pPr>
      <w:framePr w:w="9639" w:h="6917" w:hRule="exact" w:wrap="around" w:vAnchor="page" w:hAnchor="page" w:xAlign="center" w:y="6408" w:anchorLock="1"/>
      <w:widowControl w:val="0"/>
      <w:spacing w:line="680" w:lineRule="exact"/>
      <w:jc w:val="center"/>
      <w:textAlignment w:val="center"/>
    </w:pPr>
    <w:rPr>
      <w:rFonts w:ascii="黑体" w:eastAsia="黑体" w:hAnsi="Calibri"/>
      <w:sz w:val="52"/>
    </w:rPr>
  </w:style>
  <w:style w:type="paragraph" w:customStyle="1" w:styleId="afffd">
    <w:name w:val="其他标准称谓"/>
    <w:next w:val="aff2"/>
    <w:qFormat/>
    <w:rsid w:val="00420115"/>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e">
    <w:name w:val="五级无"/>
    <w:basedOn w:val="a9"/>
    <w:qFormat/>
    <w:rsid w:val="00420115"/>
    <w:pPr>
      <w:spacing w:beforeLines="0" w:afterLines="0"/>
    </w:pPr>
    <w:rPr>
      <w:rFonts w:ascii="宋体" w:eastAsia="宋体"/>
    </w:rPr>
  </w:style>
  <w:style w:type="paragraph" w:customStyle="1" w:styleId="a9">
    <w:name w:val="五级条标题"/>
    <w:basedOn w:val="a8"/>
    <w:next w:val="affe"/>
    <w:qFormat/>
    <w:rsid w:val="00420115"/>
    <w:pPr>
      <w:numPr>
        <w:ilvl w:val="5"/>
      </w:numPr>
      <w:outlineLvl w:val="6"/>
    </w:pPr>
  </w:style>
  <w:style w:type="paragraph" w:customStyle="1" w:styleId="a8">
    <w:name w:val="四级条标题"/>
    <w:basedOn w:val="a7"/>
    <w:next w:val="affe"/>
    <w:qFormat/>
    <w:rsid w:val="00420115"/>
    <w:pPr>
      <w:numPr>
        <w:ilvl w:val="4"/>
      </w:numPr>
      <w:outlineLvl w:val="5"/>
    </w:pPr>
  </w:style>
  <w:style w:type="paragraph" w:customStyle="1" w:styleId="a7">
    <w:name w:val="三级条标题"/>
    <w:basedOn w:val="a6"/>
    <w:next w:val="affe"/>
    <w:qFormat/>
    <w:rsid w:val="00420115"/>
    <w:pPr>
      <w:numPr>
        <w:ilvl w:val="3"/>
      </w:numPr>
      <w:outlineLvl w:val="4"/>
    </w:pPr>
  </w:style>
  <w:style w:type="paragraph" w:customStyle="1" w:styleId="a6">
    <w:name w:val="二级条标题"/>
    <w:basedOn w:val="a5"/>
    <w:next w:val="affe"/>
    <w:qFormat/>
    <w:rsid w:val="00420115"/>
    <w:pPr>
      <w:numPr>
        <w:ilvl w:val="2"/>
      </w:numPr>
      <w:spacing w:before="50" w:after="50"/>
      <w:outlineLvl w:val="3"/>
    </w:pPr>
  </w:style>
  <w:style w:type="paragraph" w:customStyle="1" w:styleId="a5">
    <w:name w:val="一级条标题"/>
    <w:next w:val="affe"/>
    <w:qFormat/>
    <w:rsid w:val="00420115"/>
    <w:pPr>
      <w:numPr>
        <w:ilvl w:val="1"/>
        <w:numId w:val="3"/>
      </w:numPr>
      <w:spacing w:beforeLines="50" w:afterLines="50"/>
      <w:outlineLvl w:val="2"/>
    </w:pPr>
    <w:rPr>
      <w:rFonts w:ascii="黑体" w:eastAsia="黑体" w:hAnsi="Calibri"/>
      <w:sz w:val="21"/>
      <w:szCs w:val="21"/>
    </w:rPr>
  </w:style>
  <w:style w:type="paragraph" w:customStyle="1" w:styleId="affff">
    <w:name w:val="标准书眉_偶数页"/>
    <w:basedOn w:val="affff0"/>
    <w:next w:val="aff2"/>
    <w:qFormat/>
    <w:rsid w:val="00420115"/>
    <w:pPr>
      <w:jc w:val="left"/>
    </w:pPr>
  </w:style>
  <w:style w:type="paragraph" w:customStyle="1" w:styleId="affff0">
    <w:name w:val="标准书眉_奇数页"/>
    <w:next w:val="aff2"/>
    <w:qFormat/>
    <w:rsid w:val="00420115"/>
    <w:pPr>
      <w:tabs>
        <w:tab w:val="center" w:pos="4154"/>
        <w:tab w:val="right" w:pos="8306"/>
      </w:tabs>
      <w:spacing w:after="220"/>
      <w:jc w:val="right"/>
    </w:pPr>
    <w:rPr>
      <w:rFonts w:ascii="黑体" w:eastAsia="黑体" w:hAnsi="Calibri"/>
      <w:sz w:val="21"/>
      <w:szCs w:val="21"/>
    </w:rPr>
  </w:style>
  <w:style w:type="paragraph" w:customStyle="1" w:styleId="afe">
    <w:name w:val="附录五级条标题"/>
    <w:basedOn w:val="afd"/>
    <w:next w:val="affe"/>
    <w:qFormat/>
    <w:rsid w:val="00420115"/>
    <w:pPr>
      <w:numPr>
        <w:ilvl w:val="6"/>
      </w:numPr>
      <w:outlineLvl w:val="6"/>
    </w:pPr>
  </w:style>
  <w:style w:type="paragraph" w:customStyle="1" w:styleId="afd">
    <w:name w:val="附录四级条标题"/>
    <w:basedOn w:val="afc"/>
    <w:next w:val="affe"/>
    <w:qFormat/>
    <w:rsid w:val="00420115"/>
    <w:pPr>
      <w:numPr>
        <w:ilvl w:val="5"/>
      </w:numPr>
      <w:outlineLvl w:val="5"/>
    </w:pPr>
  </w:style>
  <w:style w:type="paragraph" w:customStyle="1" w:styleId="afc">
    <w:name w:val="附录三级条标题"/>
    <w:basedOn w:val="afb"/>
    <w:next w:val="affe"/>
    <w:qFormat/>
    <w:rsid w:val="00420115"/>
    <w:pPr>
      <w:numPr>
        <w:ilvl w:val="4"/>
      </w:numPr>
      <w:outlineLvl w:val="4"/>
    </w:pPr>
  </w:style>
  <w:style w:type="paragraph" w:customStyle="1" w:styleId="afb">
    <w:name w:val="附录二级条标题"/>
    <w:basedOn w:val="aff2"/>
    <w:next w:val="affe"/>
    <w:qFormat/>
    <w:rsid w:val="00420115"/>
    <w:pPr>
      <w:widowControl/>
      <w:numPr>
        <w:ilvl w:val="3"/>
        <w:numId w:val="4"/>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1">
    <w:name w:val="附录一级无"/>
    <w:basedOn w:val="afa"/>
    <w:qFormat/>
    <w:rsid w:val="00420115"/>
    <w:pPr>
      <w:spacing w:beforeLines="0" w:afterLines="0"/>
    </w:pPr>
    <w:rPr>
      <w:rFonts w:ascii="宋体" w:eastAsia="宋体"/>
      <w:szCs w:val="21"/>
    </w:rPr>
  </w:style>
  <w:style w:type="paragraph" w:customStyle="1" w:styleId="afa">
    <w:name w:val="附录一级条标题"/>
    <w:basedOn w:val="af9"/>
    <w:next w:val="affe"/>
    <w:qFormat/>
    <w:rsid w:val="00420115"/>
    <w:pPr>
      <w:numPr>
        <w:ilvl w:val="2"/>
      </w:numPr>
      <w:autoSpaceDN w:val="0"/>
      <w:spacing w:beforeLines="50" w:afterLines="50"/>
      <w:outlineLvl w:val="2"/>
    </w:pPr>
  </w:style>
  <w:style w:type="paragraph" w:customStyle="1" w:styleId="af9">
    <w:name w:val="附录章标题"/>
    <w:next w:val="affe"/>
    <w:qFormat/>
    <w:rsid w:val="00420115"/>
    <w:pPr>
      <w:numPr>
        <w:ilvl w:val="1"/>
        <w:numId w:val="4"/>
      </w:numPr>
      <w:tabs>
        <w:tab w:val="left" w:pos="360"/>
      </w:tabs>
      <w:wordWrap w:val="0"/>
      <w:overflowPunct w:val="0"/>
      <w:autoSpaceDE w:val="0"/>
      <w:spacing w:beforeLines="100" w:afterLines="100"/>
      <w:jc w:val="both"/>
      <w:textAlignment w:val="baseline"/>
      <w:outlineLvl w:val="1"/>
    </w:pPr>
    <w:rPr>
      <w:rFonts w:ascii="黑体" w:eastAsia="黑体" w:hAnsi="Calibri"/>
      <w:kern w:val="21"/>
      <w:sz w:val="21"/>
    </w:rPr>
  </w:style>
  <w:style w:type="paragraph" w:customStyle="1" w:styleId="affff2">
    <w:name w:val="其他发布部门"/>
    <w:basedOn w:val="affff3"/>
    <w:qFormat/>
    <w:rsid w:val="00420115"/>
    <w:pPr>
      <w:framePr w:wrap="around" w:y="15310"/>
      <w:spacing w:line="0" w:lineRule="atLeast"/>
    </w:pPr>
    <w:rPr>
      <w:rFonts w:ascii="黑体" w:eastAsia="黑体"/>
      <w:b w:val="0"/>
    </w:rPr>
  </w:style>
  <w:style w:type="paragraph" w:customStyle="1" w:styleId="affff3">
    <w:name w:val="发布部门"/>
    <w:next w:val="affe"/>
    <w:qFormat/>
    <w:rsid w:val="00420115"/>
    <w:pPr>
      <w:framePr w:w="7938" w:h="1134" w:hRule="exact" w:hSpace="125" w:vSpace="181" w:wrap="around" w:vAnchor="page" w:hAnchor="page" w:x="2150" w:y="14630" w:anchorLock="1"/>
      <w:jc w:val="center"/>
    </w:pPr>
    <w:rPr>
      <w:rFonts w:ascii="宋体" w:hAnsi="Calibri"/>
      <w:b/>
      <w:spacing w:val="20"/>
      <w:w w:val="135"/>
      <w:sz w:val="28"/>
    </w:rPr>
  </w:style>
  <w:style w:type="paragraph" w:customStyle="1" w:styleId="affff4">
    <w:name w:val="标准书眉一"/>
    <w:qFormat/>
    <w:rsid w:val="00420115"/>
    <w:pPr>
      <w:jc w:val="both"/>
    </w:pPr>
    <w:rPr>
      <w:rFonts w:ascii="Calibri" w:hAnsi="Calibri"/>
    </w:rPr>
  </w:style>
  <w:style w:type="paragraph" w:customStyle="1" w:styleId="ab">
    <w:name w:val="附录图标题"/>
    <w:basedOn w:val="aff2"/>
    <w:next w:val="affe"/>
    <w:qFormat/>
    <w:rsid w:val="00420115"/>
    <w:pPr>
      <w:numPr>
        <w:ilvl w:val="1"/>
        <w:numId w:val="5"/>
      </w:numPr>
      <w:tabs>
        <w:tab w:val="left" w:pos="363"/>
      </w:tabs>
      <w:spacing w:beforeLines="50" w:afterLines="50"/>
      <w:ind w:left="0" w:firstLine="0"/>
      <w:jc w:val="center"/>
    </w:pPr>
    <w:rPr>
      <w:rFonts w:ascii="黑体" w:eastAsia="黑体"/>
      <w:szCs w:val="21"/>
    </w:rPr>
  </w:style>
  <w:style w:type="paragraph" w:customStyle="1" w:styleId="affff5">
    <w:name w:val="前言、引言标题"/>
    <w:next w:val="affe"/>
    <w:qFormat/>
    <w:rsid w:val="00420115"/>
    <w:pPr>
      <w:keepNext/>
      <w:pageBreakBefore/>
      <w:shd w:val="clear" w:color="FFFFFF" w:fill="FFFFFF"/>
      <w:spacing w:before="640" w:after="560"/>
      <w:jc w:val="center"/>
      <w:outlineLvl w:val="0"/>
    </w:pPr>
    <w:rPr>
      <w:rFonts w:ascii="黑体" w:eastAsia="黑体" w:hAnsi="Calibri"/>
      <w:sz w:val="32"/>
    </w:rPr>
  </w:style>
  <w:style w:type="paragraph" w:customStyle="1" w:styleId="aa">
    <w:name w:val="附录图标号"/>
    <w:basedOn w:val="aff2"/>
    <w:qFormat/>
    <w:rsid w:val="00420115"/>
    <w:pPr>
      <w:keepNext/>
      <w:pageBreakBefore/>
      <w:widowControl/>
      <w:numPr>
        <w:numId w:val="5"/>
      </w:numPr>
      <w:spacing w:line="14" w:lineRule="exact"/>
      <w:ind w:left="0" w:firstLine="363"/>
      <w:jc w:val="center"/>
      <w:outlineLvl w:val="0"/>
    </w:pPr>
    <w:rPr>
      <w:color w:val="FFFFFF"/>
    </w:rPr>
  </w:style>
  <w:style w:type="paragraph" w:customStyle="1" w:styleId="affff6">
    <w:name w:val="封面标准文稿编辑信息"/>
    <w:basedOn w:val="afff9"/>
    <w:qFormat/>
    <w:rsid w:val="00420115"/>
    <w:pPr>
      <w:framePr w:wrap="around"/>
      <w:spacing w:before="180" w:line="180" w:lineRule="exact"/>
    </w:pPr>
    <w:rPr>
      <w:sz w:val="21"/>
    </w:rPr>
  </w:style>
  <w:style w:type="paragraph" w:customStyle="1" w:styleId="23">
    <w:name w:val="封面标准文稿编辑信息2"/>
    <w:basedOn w:val="affff6"/>
    <w:qFormat/>
    <w:rsid w:val="00420115"/>
    <w:pPr>
      <w:framePr w:wrap="around" w:y="4469"/>
    </w:pPr>
  </w:style>
  <w:style w:type="paragraph" w:customStyle="1" w:styleId="af1">
    <w:name w:val="数字编号列项（二级）"/>
    <w:qFormat/>
    <w:rsid w:val="00420115"/>
    <w:pPr>
      <w:numPr>
        <w:ilvl w:val="1"/>
        <w:numId w:val="6"/>
      </w:numPr>
      <w:jc w:val="both"/>
    </w:pPr>
    <w:rPr>
      <w:rFonts w:ascii="宋体" w:hAnsi="Calibri"/>
      <w:sz w:val="21"/>
    </w:rPr>
  </w:style>
  <w:style w:type="paragraph" w:customStyle="1" w:styleId="affff7">
    <w:name w:val="正文公式编号制表符"/>
    <w:basedOn w:val="affe"/>
    <w:next w:val="affe"/>
    <w:qFormat/>
    <w:rsid w:val="00420115"/>
    <w:pPr>
      <w:ind w:firstLineChars="0" w:firstLine="0"/>
    </w:pPr>
  </w:style>
  <w:style w:type="paragraph" w:customStyle="1" w:styleId="af3">
    <w:name w:val="示例×："/>
    <w:basedOn w:val="a4"/>
    <w:qFormat/>
    <w:rsid w:val="00420115"/>
    <w:pPr>
      <w:numPr>
        <w:numId w:val="7"/>
      </w:numPr>
      <w:spacing w:beforeLines="0" w:afterLines="0"/>
      <w:outlineLvl w:val="9"/>
    </w:pPr>
    <w:rPr>
      <w:rFonts w:ascii="宋体" w:eastAsia="宋体"/>
      <w:sz w:val="18"/>
      <w:szCs w:val="18"/>
    </w:rPr>
  </w:style>
  <w:style w:type="paragraph" w:customStyle="1" w:styleId="aff">
    <w:name w:val="附录字母编号列项（一级）"/>
    <w:qFormat/>
    <w:rsid w:val="00420115"/>
    <w:pPr>
      <w:numPr>
        <w:numId w:val="8"/>
      </w:numPr>
    </w:pPr>
    <w:rPr>
      <w:rFonts w:ascii="宋体" w:hAnsi="Calibri"/>
      <w:sz w:val="21"/>
    </w:rPr>
  </w:style>
  <w:style w:type="paragraph" w:customStyle="1" w:styleId="24">
    <w:name w:val="封面标准号2"/>
    <w:qFormat/>
    <w:rsid w:val="00420115"/>
    <w:pPr>
      <w:framePr w:w="9140" w:h="1242" w:hRule="exact" w:hSpace="284" w:wrap="around" w:vAnchor="page" w:hAnchor="page" w:x="1645" w:y="2910" w:anchorLock="1"/>
      <w:spacing w:before="357" w:line="280" w:lineRule="exact"/>
      <w:jc w:val="right"/>
    </w:pPr>
    <w:rPr>
      <w:rFonts w:ascii="黑体" w:eastAsia="黑体" w:hAnsi="Calibri"/>
      <w:sz w:val="28"/>
      <w:szCs w:val="28"/>
    </w:rPr>
  </w:style>
  <w:style w:type="paragraph" w:customStyle="1" w:styleId="affff8">
    <w:name w:val="封面标准代替信息"/>
    <w:qFormat/>
    <w:rsid w:val="00420115"/>
    <w:pPr>
      <w:framePr w:w="9140" w:h="1242" w:hRule="exact" w:hSpace="284" w:wrap="around" w:vAnchor="page" w:hAnchor="page" w:x="1645" w:y="2910" w:anchorLock="1"/>
      <w:spacing w:before="57" w:line="280" w:lineRule="exact"/>
      <w:jc w:val="right"/>
    </w:pPr>
    <w:rPr>
      <w:rFonts w:ascii="宋体" w:hAnsi="Calibri"/>
      <w:sz w:val="21"/>
      <w:szCs w:val="21"/>
    </w:rPr>
  </w:style>
  <w:style w:type="paragraph" w:customStyle="1" w:styleId="affff9">
    <w:name w:val="标准标志"/>
    <w:next w:val="aff2"/>
    <w:qFormat/>
    <w:rsid w:val="00420115"/>
    <w:pPr>
      <w:framePr w:w="2546" w:h="1389" w:hRule="exact" w:hSpace="181" w:vSpace="181" w:wrap="around" w:hAnchor="margin" w:x="6522" w:y="398" w:anchorLock="1"/>
      <w:shd w:val="solid" w:color="FFFFFF" w:fill="FFFFFF"/>
      <w:spacing w:line="0" w:lineRule="atLeast"/>
      <w:jc w:val="right"/>
    </w:pPr>
    <w:rPr>
      <w:rFonts w:ascii="Calibri" w:hAnsi="Calibri"/>
      <w:b/>
      <w:w w:val="170"/>
      <w:sz w:val="96"/>
      <w:szCs w:val="96"/>
    </w:rPr>
  </w:style>
  <w:style w:type="paragraph" w:customStyle="1" w:styleId="affffa">
    <w:name w:val="二级无"/>
    <w:basedOn w:val="a6"/>
    <w:qFormat/>
    <w:rsid w:val="00420115"/>
    <w:pPr>
      <w:spacing w:beforeLines="0" w:afterLines="0"/>
      <w:ind w:left="284"/>
    </w:pPr>
    <w:rPr>
      <w:rFonts w:ascii="宋体" w:eastAsia="宋体"/>
    </w:rPr>
  </w:style>
  <w:style w:type="paragraph" w:customStyle="1" w:styleId="affffb">
    <w:name w:val="列项说明"/>
    <w:basedOn w:val="aff2"/>
    <w:qFormat/>
    <w:rsid w:val="00420115"/>
    <w:pPr>
      <w:adjustRightInd w:val="0"/>
      <w:spacing w:line="320" w:lineRule="exact"/>
      <w:ind w:leftChars="200" w:left="400" w:hangingChars="200" w:hanging="200"/>
      <w:jc w:val="left"/>
      <w:textAlignment w:val="baseline"/>
    </w:pPr>
    <w:rPr>
      <w:rFonts w:ascii="宋体"/>
      <w:kern w:val="0"/>
      <w:szCs w:val="20"/>
    </w:rPr>
  </w:style>
  <w:style w:type="paragraph" w:customStyle="1" w:styleId="ac">
    <w:name w:val="列项——（一级）"/>
    <w:qFormat/>
    <w:rsid w:val="00420115"/>
    <w:pPr>
      <w:widowControl w:val="0"/>
      <w:numPr>
        <w:numId w:val="9"/>
      </w:numPr>
      <w:jc w:val="both"/>
    </w:pPr>
    <w:rPr>
      <w:rFonts w:ascii="宋体" w:hAnsi="Calibri"/>
      <w:sz w:val="21"/>
    </w:rPr>
  </w:style>
  <w:style w:type="paragraph" w:customStyle="1" w:styleId="msolistparagraph0">
    <w:name w:val="msolistparagraph"/>
    <w:basedOn w:val="aff2"/>
    <w:qFormat/>
    <w:rsid w:val="00420115"/>
    <w:pPr>
      <w:ind w:firstLineChars="200" w:firstLine="420"/>
    </w:pPr>
  </w:style>
  <w:style w:type="paragraph" w:customStyle="1" w:styleId="affffc">
    <w:name w:val="其他实施日期"/>
    <w:basedOn w:val="affffd"/>
    <w:qFormat/>
    <w:rsid w:val="00420115"/>
    <w:pPr>
      <w:framePr w:wrap="around"/>
    </w:pPr>
  </w:style>
  <w:style w:type="paragraph" w:customStyle="1" w:styleId="affffd">
    <w:name w:val="实施日期"/>
    <w:basedOn w:val="affffe"/>
    <w:qFormat/>
    <w:rsid w:val="00420115"/>
    <w:pPr>
      <w:framePr w:wrap="around" w:vAnchor="page" w:hAnchor="text"/>
      <w:jc w:val="right"/>
    </w:pPr>
  </w:style>
  <w:style w:type="paragraph" w:customStyle="1" w:styleId="affffe">
    <w:name w:val="发布日期"/>
    <w:qFormat/>
    <w:rsid w:val="00420115"/>
    <w:pPr>
      <w:framePr w:w="3997" w:h="471" w:hRule="exact" w:vSpace="181" w:wrap="around" w:hAnchor="page" w:x="7089" w:y="14097" w:anchorLock="1"/>
    </w:pPr>
    <w:rPr>
      <w:rFonts w:ascii="Calibri" w:eastAsia="黑体" w:hAnsi="Calibri"/>
      <w:sz w:val="28"/>
    </w:rPr>
  </w:style>
  <w:style w:type="paragraph" w:customStyle="1" w:styleId="afffff">
    <w:name w:val="封面正文"/>
    <w:qFormat/>
    <w:rsid w:val="00420115"/>
    <w:pPr>
      <w:jc w:val="both"/>
    </w:pPr>
    <w:rPr>
      <w:rFonts w:ascii="Calibri" w:hAnsi="Calibri"/>
    </w:rPr>
  </w:style>
  <w:style w:type="paragraph" w:customStyle="1" w:styleId="ae">
    <w:name w:val="列项◆（三级）"/>
    <w:basedOn w:val="aff2"/>
    <w:qFormat/>
    <w:rsid w:val="00420115"/>
    <w:pPr>
      <w:numPr>
        <w:ilvl w:val="2"/>
        <w:numId w:val="9"/>
      </w:numPr>
    </w:pPr>
    <w:rPr>
      <w:rFonts w:ascii="宋体"/>
      <w:szCs w:val="21"/>
    </w:rPr>
  </w:style>
  <w:style w:type="paragraph" w:customStyle="1" w:styleId="aff0">
    <w:name w:val="附录数字编号列项（二级）"/>
    <w:qFormat/>
    <w:rsid w:val="00420115"/>
    <w:pPr>
      <w:numPr>
        <w:ilvl w:val="1"/>
        <w:numId w:val="8"/>
      </w:numPr>
    </w:pPr>
    <w:rPr>
      <w:rFonts w:ascii="宋体" w:hAnsi="Calibri"/>
      <w:sz w:val="21"/>
    </w:rPr>
  </w:style>
  <w:style w:type="paragraph" w:customStyle="1" w:styleId="af7">
    <w:name w:val="正文表标题"/>
    <w:next w:val="affe"/>
    <w:qFormat/>
    <w:rsid w:val="00420115"/>
    <w:pPr>
      <w:numPr>
        <w:numId w:val="10"/>
      </w:numPr>
      <w:tabs>
        <w:tab w:val="left" w:pos="360"/>
      </w:tabs>
      <w:spacing w:beforeLines="50" w:afterLines="50"/>
      <w:jc w:val="center"/>
    </w:pPr>
    <w:rPr>
      <w:rFonts w:ascii="黑体" w:eastAsia="黑体" w:hAnsi="Calibri"/>
      <w:sz w:val="21"/>
    </w:rPr>
  </w:style>
  <w:style w:type="paragraph" w:customStyle="1" w:styleId="afffff0">
    <w:name w:val="目次、标准名称标题"/>
    <w:basedOn w:val="aff2"/>
    <w:next w:val="affe"/>
    <w:qFormat/>
    <w:rsid w:val="0042011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1">
    <w:name w:val="四级无"/>
    <w:basedOn w:val="a8"/>
    <w:qFormat/>
    <w:rsid w:val="00420115"/>
    <w:pPr>
      <w:spacing w:beforeLines="0" w:afterLines="0"/>
    </w:pPr>
    <w:rPr>
      <w:rFonts w:ascii="宋体" w:eastAsia="宋体"/>
    </w:rPr>
  </w:style>
  <w:style w:type="paragraph" w:customStyle="1" w:styleId="a2">
    <w:name w:val="图表脚注说明"/>
    <w:basedOn w:val="aff2"/>
    <w:qFormat/>
    <w:rsid w:val="00420115"/>
    <w:pPr>
      <w:numPr>
        <w:numId w:val="11"/>
      </w:numPr>
    </w:pPr>
    <w:rPr>
      <w:rFonts w:ascii="宋体"/>
      <w:sz w:val="18"/>
      <w:szCs w:val="18"/>
    </w:rPr>
  </w:style>
  <w:style w:type="paragraph" w:customStyle="1" w:styleId="25">
    <w:name w:val="封面一致性程度标识2"/>
    <w:basedOn w:val="afffa"/>
    <w:qFormat/>
    <w:rsid w:val="00420115"/>
    <w:pPr>
      <w:framePr w:wrap="around" w:y="4469"/>
    </w:pPr>
  </w:style>
  <w:style w:type="paragraph" w:customStyle="1" w:styleId="afffff2">
    <w:name w:val="附录四级无"/>
    <w:basedOn w:val="afd"/>
    <w:qFormat/>
    <w:rsid w:val="00420115"/>
    <w:pPr>
      <w:tabs>
        <w:tab w:val="clear" w:pos="360"/>
      </w:tabs>
      <w:spacing w:beforeLines="0" w:afterLines="0"/>
    </w:pPr>
    <w:rPr>
      <w:rFonts w:ascii="宋体" w:eastAsia="宋体"/>
      <w:szCs w:val="21"/>
    </w:rPr>
  </w:style>
  <w:style w:type="paragraph" w:customStyle="1" w:styleId="afffff3">
    <w:name w:val="附录三级无"/>
    <w:basedOn w:val="afc"/>
    <w:qFormat/>
    <w:rsid w:val="00420115"/>
    <w:pPr>
      <w:tabs>
        <w:tab w:val="clear" w:pos="360"/>
      </w:tabs>
      <w:spacing w:beforeLines="0" w:afterLines="0"/>
    </w:pPr>
    <w:rPr>
      <w:rFonts w:ascii="宋体" w:eastAsia="宋体"/>
      <w:szCs w:val="21"/>
    </w:rPr>
  </w:style>
  <w:style w:type="paragraph" w:customStyle="1" w:styleId="aff1">
    <w:name w:val="注："/>
    <w:next w:val="affe"/>
    <w:qFormat/>
    <w:rsid w:val="00420115"/>
    <w:pPr>
      <w:widowControl w:val="0"/>
      <w:numPr>
        <w:numId w:val="12"/>
      </w:numPr>
      <w:autoSpaceDE w:val="0"/>
      <w:autoSpaceDN w:val="0"/>
      <w:jc w:val="both"/>
    </w:pPr>
    <w:rPr>
      <w:rFonts w:ascii="宋体" w:hAnsi="Calibri"/>
      <w:sz w:val="18"/>
      <w:szCs w:val="18"/>
    </w:rPr>
  </w:style>
  <w:style w:type="paragraph" w:customStyle="1" w:styleId="15">
    <w:name w:val="列出段落1"/>
    <w:basedOn w:val="aff2"/>
    <w:qFormat/>
    <w:rsid w:val="00420115"/>
    <w:pPr>
      <w:ind w:firstLineChars="200" w:firstLine="420"/>
    </w:pPr>
  </w:style>
  <w:style w:type="paragraph" w:customStyle="1" w:styleId="16">
    <w:name w:val="修订1"/>
    <w:uiPriority w:val="99"/>
    <w:unhideWhenUsed/>
    <w:qFormat/>
    <w:rsid w:val="00420115"/>
    <w:rPr>
      <w:rFonts w:ascii="Calibri" w:hAnsi="Calibri"/>
      <w:kern w:val="2"/>
      <w:sz w:val="21"/>
      <w:szCs w:val="24"/>
    </w:rPr>
  </w:style>
  <w:style w:type="paragraph" w:customStyle="1" w:styleId="af8">
    <w:name w:val="附录标识"/>
    <w:basedOn w:val="aff2"/>
    <w:next w:val="affe"/>
    <w:qFormat/>
    <w:rsid w:val="00420115"/>
    <w:pPr>
      <w:keepNext/>
      <w:widowControl/>
      <w:numPr>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2">
    <w:name w:val="编号列项（三级）"/>
    <w:qFormat/>
    <w:rsid w:val="00420115"/>
    <w:pPr>
      <w:numPr>
        <w:ilvl w:val="2"/>
        <w:numId w:val="6"/>
      </w:numPr>
    </w:pPr>
    <w:rPr>
      <w:rFonts w:ascii="宋体" w:hAnsi="Calibri"/>
      <w:sz w:val="21"/>
    </w:rPr>
  </w:style>
  <w:style w:type="paragraph" w:customStyle="1" w:styleId="af4">
    <w:name w:val="正文图标题"/>
    <w:next w:val="affe"/>
    <w:qFormat/>
    <w:rsid w:val="00420115"/>
    <w:pPr>
      <w:numPr>
        <w:numId w:val="13"/>
      </w:numPr>
      <w:tabs>
        <w:tab w:val="left" w:pos="360"/>
      </w:tabs>
      <w:spacing w:beforeLines="50" w:afterLines="50"/>
      <w:jc w:val="center"/>
    </w:pPr>
    <w:rPr>
      <w:rFonts w:ascii="黑体" w:eastAsia="黑体" w:hAnsi="Calibri"/>
      <w:sz w:val="21"/>
    </w:rPr>
  </w:style>
  <w:style w:type="paragraph" w:customStyle="1" w:styleId="afffff4">
    <w:name w:val="其他标准标志"/>
    <w:basedOn w:val="affff9"/>
    <w:qFormat/>
    <w:rsid w:val="00420115"/>
    <w:pPr>
      <w:framePr w:w="6101" w:wrap="around" w:vAnchor="page" w:hAnchor="page" w:x="4673" w:y="942"/>
    </w:pPr>
    <w:rPr>
      <w:w w:val="130"/>
    </w:rPr>
  </w:style>
  <w:style w:type="paragraph" w:customStyle="1" w:styleId="a1">
    <w:name w:val="示例"/>
    <w:next w:val="afffff5"/>
    <w:qFormat/>
    <w:rsid w:val="00420115"/>
    <w:pPr>
      <w:widowControl w:val="0"/>
      <w:numPr>
        <w:numId w:val="14"/>
      </w:numPr>
      <w:jc w:val="both"/>
    </w:pPr>
    <w:rPr>
      <w:rFonts w:ascii="宋体" w:hAnsi="Calibri"/>
      <w:sz w:val="18"/>
      <w:szCs w:val="18"/>
    </w:rPr>
  </w:style>
  <w:style w:type="paragraph" w:customStyle="1" w:styleId="afffff5">
    <w:name w:val="示例内容"/>
    <w:qFormat/>
    <w:rsid w:val="00420115"/>
    <w:pPr>
      <w:ind w:firstLineChars="200" w:firstLine="200"/>
    </w:pPr>
    <w:rPr>
      <w:rFonts w:ascii="宋体" w:hAnsi="Calibri"/>
      <w:sz w:val="18"/>
      <w:szCs w:val="18"/>
    </w:rPr>
  </w:style>
  <w:style w:type="paragraph" w:customStyle="1" w:styleId="afffff6">
    <w:name w:val="注：（正文）"/>
    <w:basedOn w:val="aff1"/>
    <w:next w:val="affe"/>
    <w:qFormat/>
    <w:rsid w:val="00420115"/>
  </w:style>
  <w:style w:type="paragraph" w:customStyle="1" w:styleId="afffff7">
    <w:name w:val="附录公式编号制表符"/>
    <w:basedOn w:val="aff2"/>
    <w:next w:val="affe"/>
    <w:qFormat/>
    <w:rsid w:val="00420115"/>
    <w:pPr>
      <w:widowControl/>
      <w:tabs>
        <w:tab w:val="center" w:pos="4201"/>
        <w:tab w:val="right" w:leader="dot" w:pos="9298"/>
      </w:tabs>
      <w:autoSpaceDE w:val="0"/>
      <w:autoSpaceDN w:val="0"/>
    </w:pPr>
    <w:rPr>
      <w:rFonts w:ascii="宋体"/>
      <w:kern w:val="0"/>
      <w:szCs w:val="20"/>
    </w:rPr>
  </w:style>
  <w:style w:type="paragraph" w:customStyle="1" w:styleId="afffff8">
    <w:name w:val="附录标题"/>
    <w:basedOn w:val="affe"/>
    <w:next w:val="affe"/>
    <w:qFormat/>
    <w:rsid w:val="00420115"/>
    <w:pPr>
      <w:ind w:firstLineChars="0" w:firstLine="0"/>
      <w:jc w:val="center"/>
    </w:pPr>
    <w:rPr>
      <w:rFonts w:ascii="黑体" w:eastAsia="黑体"/>
    </w:rPr>
  </w:style>
  <w:style w:type="paragraph" w:customStyle="1" w:styleId="afffff9">
    <w:name w:val="条文脚注"/>
    <w:basedOn w:val="af"/>
    <w:qFormat/>
    <w:rsid w:val="00420115"/>
    <w:pPr>
      <w:numPr>
        <w:numId w:val="0"/>
      </w:numPr>
      <w:jc w:val="both"/>
    </w:pPr>
  </w:style>
  <w:style w:type="paragraph" w:customStyle="1" w:styleId="afffffa">
    <w:name w:val="示例后文字"/>
    <w:basedOn w:val="affe"/>
    <w:next w:val="affe"/>
    <w:qFormat/>
    <w:rsid w:val="00420115"/>
    <w:pPr>
      <w:ind w:firstLine="360"/>
    </w:pPr>
    <w:rPr>
      <w:sz w:val="18"/>
    </w:rPr>
  </w:style>
  <w:style w:type="paragraph" w:customStyle="1" w:styleId="af0">
    <w:name w:val="字母编号列项（一级）"/>
    <w:qFormat/>
    <w:rsid w:val="00420115"/>
    <w:pPr>
      <w:numPr>
        <w:numId w:val="6"/>
      </w:numPr>
      <w:jc w:val="both"/>
    </w:pPr>
    <w:rPr>
      <w:rFonts w:ascii="宋体" w:hAnsi="Calibri"/>
      <w:sz w:val="21"/>
    </w:rPr>
  </w:style>
  <w:style w:type="paragraph" w:customStyle="1" w:styleId="afffffb">
    <w:name w:val="参考文献、索引标题"/>
    <w:basedOn w:val="aff2"/>
    <w:next w:val="affe"/>
    <w:qFormat/>
    <w:rsid w:val="00420115"/>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c">
    <w:name w:val="目次、索引正文"/>
    <w:qFormat/>
    <w:rsid w:val="00420115"/>
    <w:pPr>
      <w:spacing w:line="320" w:lineRule="exact"/>
      <w:jc w:val="both"/>
    </w:pPr>
    <w:rPr>
      <w:rFonts w:ascii="宋体" w:hAnsi="Calibri"/>
      <w:sz w:val="21"/>
    </w:rPr>
  </w:style>
  <w:style w:type="paragraph" w:customStyle="1" w:styleId="afffffd">
    <w:name w:val="其他发布日期"/>
    <w:basedOn w:val="affffe"/>
    <w:qFormat/>
    <w:rsid w:val="00420115"/>
    <w:pPr>
      <w:framePr w:wrap="around" w:vAnchor="page" w:hAnchor="text" w:x="1419"/>
    </w:pPr>
  </w:style>
  <w:style w:type="paragraph" w:customStyle="1" w:styleId="afffffe">
    <w:name w:val="图标脚注说明"/>
    <w:basedOn w:val="affe"/>
    <w:qFormat/>
    <w:rsid w:val="00420115"/>
    <w:pPr>
      <w:ind w:left="840" w:firstLineChars="0" w:hanging="420"/>
    </w:pPr>
    <w:rPr>
      <w:sz w:val="18"/>
      <w:szCs w:val="18"/>
    </w:rPr>
  </w:style>
  <w:style w:type="paragraph" w:customStyle="1" w:styleId="affffff">
    <w:name w:val="参考文献"/>
    <w:basedOn w:val="aff2"/>
    <w:next w:val="affe"/>
    <w:qFormat/>
    <w:rsid w:val="00420115"/>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名称2"/>
    <w:basedOn w:val="afffc"/>
    <w:qFormat/>
    <w:rsid w:val="00420115"/>
    <w:pPr>
      <w:framePr w:wrap="around" w:y="4469"/>
      <w:spacing w:beforeLines="630"/>
    </w:pPr>
  </w:style>
  <w:style w:type="paragraph" w:customStyle="1" w:styleId="affffff0">
    <w:name w:val="图的脚注"/>
    <w:next w:val="affe"/>
    <w:qFormat/>
    <w:rsid w:val="00420115"/>
    <w:pPr>
      <w:widowControl w:val="0"/>
      <w:ind w:leftChars="200" w:left="840" w:hangingChars="200" w:hanging="420"/>
      <w:jc w:val="both"/>
    </w:pPr>
    <w:rPr>
      <w:rFonts w:ascii="宋体" w:hAnsi="Calibri"/>
      <w:sz w:val="18"/>
    </w:rPr>
  </w:style>
  <w:style w:type="paragraph" w:customStyle="1" w:styleId="msonospacing0">
    <w:name w:val="msonospacing"/>
    <w:qFormat/>
    <w:rsid w:val="00420115"/>
    <w:pPr>
      <w:widowControl w:val="0"/>
      <w:jc w:val="both"/>
    </w:pPr>
    <w:rPr>
      <w:rFonts w:ascii="Calibri" w:hAnsi="Calibri"/>
      <w:kern w:val="2"/>
      <w:sz w:val="21"/>
      <w:szCs w:val="24"/>
    </w:rPr>
  </w:style>
  <w:style w:type="paragraph" w:customStyle="1" w:styleId="af5">
    <w:name w:val="附录表标号"/>
    <w:basedOn w:val="aff2"/>
    <w:next w:val="affe"/>
    <w:qFormat/>
    <w:rsid w:val="00420115"/>
    <w:pPr>
      <w:numPr>
        <w:numId w:val="15"/>
      </w:numPr>
      <w:spacing w:line="14" w:lineRule="exact"/>
      <w:ind w:left="811" w:hanging="448"/>
      <w:jc w:val="center"/>
      <w:outlineLvl w:val="0"/>
    </w:pPr>
    <w:rPr>
      <w:color w:val="FFFFFF"/>
    </w:rPr>
  </w:style>
  <w:style w:type="paragraph" w:customStyle="1" w:styleId="affffff1">
    <w:name w:val="三级无"/>
    <w:basedOn w:val="a7"/>
    <w:qFormat/>
    <w:rsid w:val="00420115"/>
    <w:pPr>
      <w:spacing w:beforeLines="0" w:afterLines="0"/>
    </w:pPr>
    <w:rPr>
      <w:rFonts w:ascii="宋体" w:eastAsia="宋体"/>
    </w:rPr>
  </w:style>
  <w:style w:type="paragraph" w:customStyle="1" w:styleId="affffff2">
    <w:name w:val="附录五级无"/>
    <w:basedOn w:val="afe"/>
    <w:qFormat/>
    <w:rsid w:val="00420115"/>
    <w:pPr>
      <w:tabs>
        <w:tab w:val="clear" w:pos="360"/>
      </w:tabs>
      <w:spacing w:beforeLines="0" w:afterLines="0"/>
    </w:pPr>
    <w:rPr>
      <w:rFonts w:ascii="宋体" w:eastAsia="宋体"/>
      <w:szCs w:val="21"/>
    </w:rPr>
  </w:style>
  <w:style w:type="paragraph" w:customStyle="1" w:styleId="affffff3">
    <w:name w:val="一级无"/>
    <w:basedOn w:val="a5"/>
    <w:qFormat/>
    <w:rsid w:val="00420115"/>
    <w:pPr>
      <w:spacing w:beforeLines="0" w:afterLines="0"/>
    </w:pPr>
    <w:rPr>
      <w:rFonts w:ascii="宋体" w:eastAsia="宋体"/>
    </w:rPr>
  </w:style>
  <w:style w:type="paragraph" w:customStyle="1" w:styleId="a">
    <w:name w:val="注×："/>
    <w:qFormat/>
    <w:rsid w:val="00420115"/>
    <w:pPr>
      <w:widowControl w:val="0"/>
      <w:numPr>
        <w:numId w:val="16"/>
      </w:numPr>
      <w:autoSpaceDE w:val="0"/>
      <w:autoSpaceDN w:val="0"/>
      <w:jc w:val="both"/>
    </w:pPr>
    <w:rPr>
      <w:rFonts w:ascii="宋体" w:hAnsi="Calibri"/>
      <w:sz w:val="18"/>
      <w:szCs w:val="18"/>
    </w:rPr>
  </w:style>
  <w:style w:type="paragraph" w:customStyle="1" w:styleId="27">
    <w:name w:val="封面标准英文名称2"/>
    <w:basedOn w:val="afffb"/>
    <w:qFormat/>
    <w:rsid w:val="00420115"/>
    <w:pPr>
      <w:framePr w:wrap="around" w:y="4469"/>
    </w:pPr>
  </w:style>
  <w:style w:type="paragraph" w:customStyle="1" w:styleId="af6">
    <w:name w:val="附录表标题"/>
    <w:basedOn w:val="aff2"/>
    <w:next w:val="affe"/>
    <w:qFormat/>
    <w:rsid w:val="00420115"/>
    <w:pPr>
      <w:numPr>
        <w:ilvl w:val="1"/>
        <w:numId w:val="15"/>
      </w:numPr>
      <w:tabs>
        <w:tab w:val="left" w:pos="180"/>
      </w:tabs>
      <w:spacing w:beforeLines="50" w:afterLines="50"/>
      <w:ind w:left="0" w:firstLine="0"/>
      <w:jc w:val="center"/>
    </w:pPr>
    <w:rPr>
      <w:rFonts w:ascii="黑体" w:eastAsia="黑体"/>
      <w:szCs w:val="21"/>
    </w:rPr>
  </w:style>
  <w:style w:type="paragraph" w:customStyle="1" w:styleId="a3">
    <w:name w:val="注×：（正文）"/>
    <w:qFormat/>
    <w:rsid w:val="00420115"/>
    <w:pPr>
      <w:numPr>
        <w:numId w:val="17"/>
      </w:numPr>
      <w:jc w:val="both"/>
    </w:pPr>
    <w:rPr>
      <w:rFonts w:ascii="宋体" w:hAnsi="Calibri"/>
      <w:sz w:val="18"/>
      <w:szCs w:val="18"/>
    </w:rPr>
  </w:style>
  <w:style w:type="paragraph" w:customStyle="1" w:styleId="17">
    <w:name w:val="封面标准号1"/>
    <w:qFormat/>
    <w:rsid w:val="00420115"/>
    <w:pPr>
      <w:widowControl w:val="0"/>
      <w:kinsoku w:val="0"/>
      <w:overflowPunct w:val="0"/>
      <w:autoSpaceDE w:val="0"/>
      <w:autoSpaceDN w:val="0"/>
      <w:spacing w:before="308"/>
      <w:jc w:val="right"/>
      <w:textAlignment w:val="center"/>
    </w:pPr>
    <w:rPr>
      <w:rFonts w:ascii="Calibri" w:hAnsi="Calibri"/>
      <w:sz w:val="28"/>
    </w:rPr>
  </w:style>
  <w:style w:type="paragraph" w:customStyle="1" w:styleId="affffff4">
    <w:name w:val="终结线"/>
    <w:basedOn w:val="aff2"/>
    <w:qFormat/>
    <w:rsid w:val="00420115"/>
    <w:pPr>
      <w:framePr w:hSpace="181" w:vSpace="181" w:wrap="around" w:vAnchor="text" w:hAnchor="margin" w:xAlign="center" w:y="285"/>
    </w:pPr>
  </w:style>
  <w:style w:type="paragraph" w:customStyle="1" w:styleId="affffff5">
    <w:name w:val="标准书脚_奇数页"/>
    <w:qFormat/>
    <w:rsid w:val="00420115"/>
    <w:pPr>
      <w:spacing w:before="120"/>
      <w:ind w:right="198"/>
      <w:jc w:val="right"/>
    </w:pPr>
    <w:rPr>
      <w:rFonts w:ascii="宋体" w:hAnsi="Calibri"/>
      <w:sz w:val="18"/>
      <w:szCs w:val="18"/>
    </w:rPr>
  </w:style>
  <w:style w:type="paragraph" w:customStyle="1" w:styleId="affffff6">
    <w:name w:val="标准称谓"/>
    <w:next w:val="aff2"/>
    <w:qFormat/>
    <w:rsid w:val="00420115"/>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b/>
      <w:bCs/>
      <w:spacing w:val="20"/>
      <w:w w:val="148"/>
      <w:sz w:val="48"/>
    </w:rPr>
  </w:style>
  <w:style w:type="paragraph" w:customStyle="1" w:styleId="affffff7">
    <w:name w:val="标准书脚_偶数页"/>
    <w:qFormat/>
    <w:rsid w:val="00420115"/>
    <w:pPr>
      <w:spacing w:before="120"/>
      <w:ind w:left="221"/>
    </w:pPr>
    <w:rPr>
      <w:rFonts w:ascii="宋体" w:hAnsi="Calibri"/>
      <w:sz w:val="18"/>
      <w:szCs w:val="18"/>
    </w:rPr>
  </w:style>
  <w:style w:type="paragraph" w:customStyle="1" w:styleId="affffff8">
    <w:name w:val="文献分类号"/>
    <w:qFormat/>
    <w:rsid w:val="00420115"/>
    <w:pPr>
      <w:framePr w:hSpace="180" w:vSpace="180" w:wrap="around" w:hAnchor="margin" w:y="1" w:anchorLock="1"/>
      <w:widowControl w:val="0"/>
      <w:textAlignment w:val="center"/>
    </w:pPr>
    <w:rPr>
      <w:rFonts w:ascii="黑体" w:eastAsia="黑体" w:hAnsi="Calibri"/>
      <w:sz w:val="21"/>
      <w:szCs w:val="21"/>
    </w:rPr>
  </w:style>
  <w:style w:type="paragraph" w:customStyle="1" w:styleId="affffff9">
    <w:name w:val="列项说明数字编号"/>
    <w:qFormat/>
    <w:rsid w:val="00420115"/>
    <w:pPr>
      <w:ind w:leftChars="400" w:left="600" w:hangingChars="200" w:hanging="200"/>
    </w:pPr>
    <w:rPr>
      <w:rFonts w:ascii="宋体" w:hAnsi="Calibri"/>
      <w:sz w:val="21"/>
    </w:rPr>
  </w:style>
  <w:style w:type="paragraph" w:customStyle="1" w:styleId="affffffa">
    <w:name w:val="附录二级无"/>
    <w:basedOn w:val="afb"/>
    <w:qFormat/>
    <w:rsid w:val="00420115"/>
    <w:pPr>
      <w:tabs>
        <w:tab w:val="clear" w:pos="360"/>
      </w:tabs>
      <w:spacing w:beforeLines="0" w:afterLines="0"/>
    </w:pPr>
    <w:rPr>
      <w:rFonts w:ascii="宋体" w:eastAsia="宋体"/>
      <w:szCs w:val="21"/>
    </w:rPr>
  </w:style>
  <w:style w:type="paragraph" w:customStyle="1" w:styleId="ad">
    <w:name w:val="列项●（二级）"/>
    <w:qFormat/>
    <w:rsid w:val="00420115"/>
    <w:pPr>
      <w:numPr>
        <w:ilvl w:val="1"/>
        <w:numId w:val="9"/>
      </w:numPr>
      <w:tabs>
        <w:tab w:val="left" w:pos="840"/>
      </w:tabs>
      <w:jc w:val="both"/>
    </w:pPr>
    <w:rPr>
      <w:rFonts w:ascii="宋体" w:hAnsi="Calibri"/>
      <w:sz w:val="21"/>
    </w:rPr>
  </w:style>
  <w:style w:type="character" w:customStyle="1" w:styleId="font41">
    <w:name w:val="font41"/>
    <w:basedOn w:val="aff3"/>
    <w:qFormat/>
    <w:rsid w:val="00420115"/>
    <w:rPr>
      <w:rFonts w:ascii="宋体" w:eastAsia="宋体" w:hAnsi="宋体" w:cs="宋体" w:hint="eastAsia"/>
      <w:color w:val="000000"/>
      <w:sz w:val="22"/>
      <w:szCs w:val="22"/>
      <w:u w:val="none"/>
    </w:rPr>
  </w:style>
  <w:style w:type="table" w:customStyle="1" w:styleId="18">
    <w:name w:val="网格型1"/>
    <w:basedOn w:val="aff4"/>
    <w:qFormat/>
    <w:rsid w:val="00420115"/>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b">
    <w:name w:val="标准文件_附录标识"/>
    <w:next w:val="aff2"/>
    <w:qFormat/>
    <w:rsid w:val="00972CA6"/>
    <w:pPr>
      <w:shd w:val="clear" w:color="FFFFFF" w:fill="FFFFFF"/>
      <w:tabs>
        <w:tab w:val="left" w:pos="6406"/>
      </w:tabs>
      <w:spacing w:before="560" w:afterLines="50"/>
      <w:jc w:val="center"/>
      <w:outlineLvl w:val="0"/>
    </w:pPr>
    <w:rPr>
      <w:rFonts w:ascii="黑体" w:eastAsia="黑体"/>
      <w:sz w:val="21"/>
    </w:rPr>
  </w:style>
  <w:style w:type="paragraph" w:customStyle="1" w:styleId="affffffc">
    <w:name w:val="标准文件_附录一级条标题"/>
    <w:next w:val="aff2"/>
    <w:qFormat/>
    <w:rsid w:val="00972CA6"/>
    <w:pPr>
      <w:widowControl w:val="0"/>
      <w:spacing w:beforeLines="50" w:afterLines="50"/>
      <w:jc w:val="both"/>
      <w:outlineLvl w:val="2"/>
    </w:pPr>
    <w:rPr>
      <w:rFonts w:ascii="黑体" w:eastAsia="黑体"/>
      <w:kern w:val="21"/>
      <w:sz w:val="21"/>
    </w:rPr>
  </w:style>
  <w:style w:type="paragraph" w:customStyle="1" w:styleId="affffffd">
    <w:name w:val="标准文件_附录二级条标题"/>
    <w:basedOn w:val="affffffc"/>
    <w:next w:val="aff2"/>
    <w:qFormat/>
    <w:rsid w:val="00972CA6"/>
    <w:pPr>
      <w:widowControl/>
      <w:wordWrap w:val="0"/>
      <w:overflowPunct w:val="0"/>
      <w:autoSpaceDE w:val="0"/>
      <w:autoSpaceDN w:val="0"/>
      <w:textAlignment w:val="baseline"/>
      <w:outlineLvl w:val="3"/>
    </w:pPr>
  </w:style>
  <w:style w:type="paragraph" w:customStyle="1" w:styleId="affffffe">
    <w:name w:val="标准文件_附录三级条标题"/>
    <w:next w:val="aff2"/>
    <w:qFormat/>
    <w:rsid w:val="00972CA6"/>
    <w:pPr>
      <w:widowControl w:val="0"/>
      <w:spacing w:beforeLines="50" w:afterLines="50"/>
      <w:jc w:val="both"/>
      <w:outlineLvl w:val="4"/>
    </w:pPr>
    <w:rPr>
      <w:rFonts w:ascii="黑体" w:eastAsia="黑体"/>
      <w:kern w:val="21"/>
      <w:sz w:val="21"/>
    </w:rPr>
  </w:style>
  <w:style w:type="paragraph" w:customStyle="1" w:styleId="afffffff">
    <w:name w:val="标准文件_附录四级条标题"/>
    <w:next w:val="aff2"/>
    <w:qFormat/>
    <w:rsid w:val="00972CA6"/>
    <w:pPr>
      <w:widowControl w:val="0"/>
      <w:spacing w:beforeLines="50" w:afterLines="50"/>
      <w:jc w:val="both"/>
      <w:outlineLvl w:val="5"/>
    </w:pPr>
    <w:rPr>
      <w:rFonts w:ascii="黑体" w:eastAsia="黑体"/>
      <w:kern w:val="21"/>
      <w:sz w:val="21"/>
    </w:rPr>
  </w:style>
  <w:style w:type="paragraph" w:customStyle="1" w:styleId="afffffff0">
    <w:name w:val="标准文件_附录五级条标题"/>
    <w:next w:val="aff2"/>
    <w:qFormat/>
    <w:rsid w:val="00972CA6"/>
    <w:pPr>
      <w:widowControl w:val="0"/>
      <w:spacing w:beforeLines="50" w:afterLines="50"/>
      <w:jc w:val="both"/>
      <w:outlineLvl w:val="6"/>
    </w:pPr>
    <w:rPr>
      <w:rFonts w:ascii="黑体" w:eastAsia="黑体"/>
      <w:kern w:val="21"/>
      <w:sz w:val="21"/>
    </w:rPr>
  </w:style>
  <w:style w:type="paragraph" w:customStyle="1" w:styleId="afffffff1">
    <w:name w:val="标准文件_目录标题"/>
    <w:basedOn w:val="aff2"/>
    <w:qFormat/>
    <w:rsid w:val="00972CA6"/>
    <w:pPr>
      <w:adjustRightInd w:val="0"/>
      <w:spacing w:before="480" w:afterLines="150"/>
      <w:jc w:val="center"/>
    </w:pPr>
    <w:rPr>
      <w:rFonts w:ascii="黑体" w:eastAsia="黑体"/>
      <w:sz w:val="32"/>
      <w:szCs w:val="21"/>
    </w:rPr>
  </w:style>
  <w:style w:type="paragraph" w:customStyle="1" w:styleId="afffffff2">
    <w:name w:val="标准文件_段"/>
    <w:link w:val="Char7"/>
    <w:qFormat/>
    <w:rsid w:val="00555513"/>
    <w:pPr>
      <w:autoSpaceDE w:val="0"/>
      <w:autoSpaceDN w:val="0"/>
      <w:ind w:firstLineChars="200" w:firstLine="200"/>
      <w:jc w:val="both"/>
    </w:pPr>
    <w:rPr>
      <w:rFonts w:ascii="宋体"/>
      <w:sz w:val="21"/>
    </w:rPr>
  </w:style>
  <w:style w:type="character" w:customStyle="1" w:styleId="Char7">
    <w:name w:val="标准文件_段 Char"/>
    <w:link w:val="afffffff2"/>
    <w:qFormat/>
    <w:rsid w:val="00555513"/>
    <w:rPr>
      <w:rFonts w:ascii="宋体"/>
      <w:sz w:val="21"/>
    </w:rPr>
  </w:style>
</w:styles>
</file>

<file path=word/webSettings.xml><?xml version="1.0" encoding="utf-8"?>
<w:webSettings xmlns:r="http://schemas.openxmlformats.org/officeDocument/2006/relationships" xmlns:w="http://schemas.openxmlformats.org/wordprocessingml/2006/main">
  <w:divs>
    <w:div w:id="1534613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9"/>
    <customShpInfo spid="_x0000_s1036"/>
    <customShpInfo spid="_x0000_s1038"/>
    <customShpInfo spid="_x0000_s1037"/>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743</Words>
  <Characters>4241</Characters>
  <Application>Microsoft Office Word</Application>
  <DocSecurity>0</DocSecurity>
  <Lines>35</Lines>
  <Paragraphs>9</Paragraphs>
  <ScaleCrop>false</ScaleCrop>
  <Company>zle</Company>
  <LinksUpToDate>false</LinksUpToDate>
  <CharactersWithSpaces>4975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Lenovo</cp:lastModifiedBy>
  <cp:revision>164</cp:revision>
  <cp:lastPrinted>2023-04-16T01:51:00Z</cp:lastPrinted>
  <dcterms:created xsi:type="dcterms:W3CDTF">2020-08-24T11:10:00Z</dcterms:created>
  <dcterms:modified xsi:type="dcterms:W3CDTF">2023-04-18T08:30:00Z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y fmtid="{D5CDD505-2E9C-101B-9397-08002B2CF9AE}" pid="3" name="ICV">
    <vt:lpwstr>DA111A3392BD464992A465DD44C20632</vt:lpwstr>
  </property>
</Properties>
</file>