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CB971" w14:textId="77777777" w:rsidR="002B059C" w:rsidRPr="00021709" w:rsidRDefault="002B059C" w:rsidP="002B059C">
      <w:pPr>
        <w:pStyle w:val="HTML0"/>
        <w:ind w:firstLine="420"/>
        <w:rPr>
          <w:rFonts w:ascii="Times New Roman" w:eastAsia="宋体" w:hAnsi="Times New Roman" w:cs="Times New Roman"/>
          <w:color w:val="000000" w:themeColor="text1"/>
        </w:rPr>
      </w:pPr>
      <w:r w:rsidRPr="00021709">
        <w:rPr>
          <w:rFonts w:ascii="Times New Roman" w:eastAsia="宋体" w:hAnsi="Times New Roman" w:cs="Times New Roman"/>
          <w:color w:val="000000" w:themeColor="text1"/>
        </w:rPr>
        <w:t>ICS XXXXXX</w:t>
      </w:r>
    </w:p>
    <w:p w14:paraId="1563187E" w14:textId="77777777" w:rsidR="002B059C" w:rsidRPr="00021709" w:rsidRDefault="0025539C" w:rsidP="002B059C">
      <w:pPr>
        <w:pStyle w:val="HTML0"/>
        <w:ind w:firstLine="400"/>
        <w:rPr>
          <w:rFonts w:ascii="Times New Roman" w:eastAsia="宋体" w:hAnsi="Times New Roman" w:cs="Times New Roman"/>
          <w:color w:val="000000" w:themeColor="text1"/>
          <w:vertAlign w:val="superscript"/>
        </w:rPr>
      </w:pPr>
      <w:r w:rsidRPr="00021709">
        <w:rPr>
          <w:rFonts w:ascii="Times New Roman" w:eastAsia="宋体" w:hAnsi="Times New Roman" w:cs="Times New Roman"/>
          <w:noProof/>
          <w:color w:val="000000" w:themeColor="text1"/>
        </w:rPr>
        <mc:AlternateContent>
          <mc:Choice Requires="wps">
            <w:drawing>
              <wp:anchor distT="0" distB="0" distL="114300" distR="114300" simplePos="0" relativeHeight="251660288" behindDoc="0" locked="0" layoutInCell="1" allowOverlap="1" wp14:anchorId="56B3AC0E" wp14:editId="45DC86C1">
                <wp:simplePos x="0" y="0"/>
                <wp:positionH relativeFrom="column">
                  <wp:posOffset>4914900</wp:posOffset>
                </wp:positionH>
                <wp:positionV relativeFrom="paragraph">
                  <wp:posOffset>99060</wp:posOffset>
                </wp:positionV>
                <wp:extent cx="723900" cy="352425"/>
                <wp:effectExtent l="0" t="0" r="0" b="0"/>
                <wp:wrapNone/>
                <wp:docPr id="3" name="艺术字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23900" cy="352425"/>
                        </a:xfrm>
                        <a:prstGeom prst="rect">
                          <a:avLst/>
                        </a:prstGeom>
                        <a:extLst>
                          <a:ext uri="{AF507438-7753-43E0-B8FC-AC1667EBCBE1}">
                            <a14:hiddenEffects xmlns:a14="http://schemas.microsoft.com/office/drawing/2010/main">
                              <a:effectLst/>
                            </a14:hiddenEffects>
                          </a:ext>
                        </a:extLst>
                      </wps:spPr>
                      <wps:txbx>
                        <w:txbxContent>
                          <w:p w14:paraId="753C847C" w14:textId="77777777" w:rsidR="003C36A0" w:rsidRDefault="003C36A0" w:rsidP="0025539C">
                            <w:pPr>
                              <w:jc w:val="center"/>
                              <w:rPr>
                                <w:rFonts w:ascii="黑体" w:eastAsia="黑体" w:hAnsi="黑体"/>
                                <w:color w:val="000000"/>
                                <w:kern w:val="0"/>
                                <w:sz w:val="37"/>
                                <w:szCs w:val="37"/>
                                <w14:textOutline w14:w="9525" w14:cap="flat" w14:cmpd="sng" w14:algn="ctr">
                                  <w14:solidFill>
                                    <w14:srgbClr w14:val="000000"/>
                                  </w14:solidFill>
                                  <w14:prstDash w14:val="solid"/>
                                  <w14:round/>
                                </w14:textOutline>
                              </w:rPr>
                            </w:pPr>
                            <w:r>
                              <w:rPr>
                                <w:rFonts w:ascii="黑体" w:eastAsia="黑体" w:hAnsi="黑体" w:hint="eastAsia"/>
                                <w:color w:val="000000"/>
                                <w:sz w:val="37"/>
                                <w:szCs w:val="37"/>
                                <w14:textOutline w14:w="9525" w14:cap="flat" w14:cmpd="sng" w14:algn="ctr">
                                  <w14:solidFill>
                                    <w14:srgbClr w14:val="000000"/>
                                  </w14:solidFill>
                                  <w14:prstDash w14:val="solid"/>
                                  <w14:round/>
                                </w14:textOutline>
                              </w:rPr>
                              <w:t>DBXX</w:t>
                            </w:r>
                          </w:p>
                        </w:txbxContent>
                      </wps:txbx>
                      <wps:bodyPr wrap="square" lIns="0" tIns="0" rIns="0" bIns="0"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56B3AC0E" id="_x0000_t202" coordsize="21600,21600" o:spt="202" path="m,l,21600r21600,l21600,xe">
                <v:stroke joinstyle="miter"/>
                <v:path gradientshapeok="t" o:connecttype="rect"/>
              </v:shapetype>
              <v:shape id="艺术字 3" o:spid="_x0000_s1026" type="#_x0000_t202" style="position:absolute;left:0;text-align:left;margin-left:387pt;margin-top:7.8pt;width:57pt;height:2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" filled="f" stroked="f">
                <v:textbox inset="0,0,0,0">
                  <w:txbxContent>
                    <w:p w14:paraId="753C847C" w14:textId="77777777" w:rsidR="003C36A0" w:rsidRDefault="003C36A0" w:rsidP="0025539C">
                      <w:pPr>
                        <w:jc w:val="center"/>
                        <w:rPr>
                          <w:rFonts w:ascii="黑体" w:eastAsia="黑体" w:hAnsi="黑体"/>
                          <w:color w:val="000000"/>
                          <w:kern w:val="0"/>
                          <w:sz w:val="37"/>
                          <w:szCs w:val="37"/>
                          <w14:textOutline w14:w="9525" w14:cap="flat" w14:cmpd="sng" w14:algn="ctr">
                            <w14:solidFill>
                              <w14:srgbClr w14:val="000000"/>
                            </w14:solidFill>
                            <w14:prstDash w14:val="solid"/>
                            <w14:round/>
                          </w14:textOutline>
                        </w:rPr>
                      </w:pPr>
                      <w:r>
                        <w:rPr>
                          <w:rFonts w:ascii="黑体" w:eastAsia="黑体" w:hAnsi="黑体" w:hint="eastAsia"/>
                          <w:color w:val="000000"/>
                          <w:sz w:val="37"/>
                          <w:szCs w:val="37"/>
                          <w14:textOutline w14:w="9525" w14:cap="flat" w14:cmpd="sng" w14:algn="ctr">
                            <w14:solidFill>
                              <w14:srgbClr w14:val="000000"/>
                            </w14:solidFill>
                            <w14:prstDash w14:val="solid"/>
                            <w14:round/>
                          </w14:textOutline>
                        </w:rPr>
                        <w:t>DBXX</w:t>
                      </w:r>
                    </w:p>
                  </w:txbxContent>
                </v:textbox>
              </v:shape>
            </w:pict>
          </mc:Fallback>
        </mc:AlternateContent>
      </w:r>
      <w:r w:rsidR="002B059C" w:rsidRPr="00021709">
        <w:rPr>
          <w:rFonts w:ascii="Times New Roman" w:eastAsia="宋体" w:hAnsi="Times New Roman" w:cs="Times New Roman"/>
          <w:color w:val="000000" w:themeColor="text1"/>
        </w:rPr>
        <w:t xml:space="preserve">X </w:t>
      </w:r>
      <w:proofErr w:type="spellStart"/>
      <w:r w:rsidR="002B059C" w:rsidRPr="00021709">
        <w:rPr>
          <w:rFonts w:ascii="Times New Roman" w:eastAsia="宋体" w:hAnsi="Times New Roman" w:cs="Times New Roman"/>
          <w:color w:val="000000" w:themeColor="text1"/>
        </w:rPr>
        <w:t>XX</w:t>
      </w:r>
      <w:r w:rsidR="002B059C" w:rsidRPr="00021709">
        <w:rPr>
          <w:rFonts w:ascii="Times New Roman" w:eastAsia="宋体" w:hAnsi="Times New Roman" w:cs="Times New Roman"/>
          <w:color w:val="000000" w:themeColor="text1"/>
          <w:vertAlign w:val="superscript"/>
        </w:rPr>
        <w:t>a</w:t>
      </w:r>
      <w:proofErr w:type="spellEnd"/>
    </w:p>
    <w:p w14:paraId="15AF5798" w14:textId="77777777" w:rsidR="002B059C" w:rsidRPr="00021709" w:rsidRDefault="002B059C" w:rsidP="002B059C">
      <w:pPr>
        <w:pStyle w:val="HTML0"/>
        <w:ind w:firstLine="420"/>
        <w:jc w:val="center"/>
        <w:rPr>
          <w:rFonts w:ascii="Times New Roman" w:eastAsia="宋体" w:hAnsi="Times New Roman" w:cs="Times New Roman"/>
          <w:color w:val="000000" w:themeColor="text1"/>
        </w:rPr>
      </w:pPr>
    </w:p>
    <w:p w14:paraId="02C01014" w14:textId="77777777" w:rsidR="002B059C" w:rsidRPr="00021709" w:rsidRDefault="002B059C" w:rsidP="002B059C">
      <w:pPr>
        <w:pStyle w:val="HTML0"/>
        <w:ind w:firstLine="420"/>
        <w:jc w:val="center"/>
        <w:rPr>
          <w:rFonts w:ascii="Times New Roman" w:eastAsia="宋体" w:hAnsi="Times New Roman" w:cs="Times New Roman"/>
          <w:color w:val="000000" w:themeColor="text1"/>
        </w:rPr>
      </w:pPr>
    </w:p>
    <w:p w14:paraId="1D35890A" w14:textId="2D9593D6" w:rsidR="002B059C" w:rsidRPr="00021709" w:rsidRDefault="002B059C" w:rsidP="00BC5E52">
      <w:pPr>
        <w:pStyle w:val="HTML0"/>
        <w:ind w:firstLineChars="50" w:firstLine="261"/>
        <w:jc w:val="both"/>
        <w:rPr>
          <w:rFonts w:ascii="Times New Roman" w:eastAsia="宋体" w:hAnsi="Times New Roman" w:cs="Times New Roman"/>
          <w:b/>
          <w:color w:val="000000" w:themeColor="text1"/>
          <w:sz w:val="52"/>
        </w:rPr>
      </w:pPr>
      <w:r w:rsidRPr="00021709">
        <w:rPr>
          <w:rFonts w:ascii="Times New Roman" w:eastAsia="宋体" w:hAnsi="Times New Roman" w:cs="Times New Roman"/>
          <w:b/>
          <w:color w:val="000000" w:themeColor="text1"/>
          <w:sz w:val="52"/>
        </w:rPr>
        <w:t>湖</w:t>
      </w:r>
      <w:r w:rsidR="00BC5E52" w:rsidRPr="00021709">
        <w:rPr>
          <w:rFonts w:ascii="Times New Roman" w:eastAsia="宋体" w:hAnsi="Times New Roman" w:cs="Times New Roman"/>
          <w:b/>
          <w:color w:val="000000" w:themeColor="text1"/>
          <w:sz w:val="52"/>
        </w:rPr>
        <w:t xml:space="preserve">   </w:t>
      </w:r>
      <w:r w:rsidRPr="00021709">
        <w:rPr>
          <w:rFonts w:ascii="Times New Roman" w:eastAsia="宋体" w:hAnsi="Times New Roman" w:cs="Times New Roman"/>
          <w:b/>
          <w:color w:val="000000" w:themeColor="text1"/>
          <w:sz w:val="52"/>
        </w:rPr>
        <w:t>南</w:t>
      </w:r>
      <w:r w:rsidR="00BC5E52" w:rsidRPr="00021709">
        <w:rPr>
          <w:rFonts w:ascii="Times New Roman" w:eastAsia="宋体" w:hAnsi="Times New Roman" w:cs="Times New Roman"/>
          <w:b/>
          <w:color w:val="000000" w:themeColor="text1"/>
          <w:sz w:val="52"/>
        </w:rPr>
        <w:t xml:space="preserve">   </w:t>
      </w:r>
      <w:r w:rsidRPr="00021709">
        <w:rPr>
          <w:rFonts w:ascii="Times New Roman" w:eastAsia="宋体" w:hAnsi="Times New Roman" w:cs="Times New Roman"/>
          <w:b/>
          <w:color w:val="000000" w:themeColor="text1"/>
          <w:sz w:val="52"/>
        </w:rPr>
        <w:t>省</w:t>
      </w:r>
      <w:r w:rsidR="00BC5E52" w:rsidRPr="00021709">
        <w:rPr>
          <w:rFonts w:ascii="Times New Roman" w:eastAsia="宋体" w:hAnsi="Times New Roman" w:cs="Times New Roman"/>
          <w:b/>
          <w:color w:val="000000" w:themeColor="text1"/>
          <w:sz w:val="52"/>
        </w:rPr>
        <w:t xml:space="preserve">   </w:t>
      </w:r>
      <w:r w:rsidRPr="00021709">
        <w:rPr>
          <w:rFonts w:ascii="Times New Roman" w:eastAsia="宋体" w:hAnsi="Times New Roman" w:cs="Times New Roman"/>
          <w:b/>
          <w:color w:val="000000" w:themeColor="text1"/>
          <w:sz w:val="52"/>
        </w:rPr>
        <w:t>地</w:t>
      </w:r>
      <w:r w:rsidR="00BC5E52" w:rsidRPr="00021709">
        <w:rPr>
          <w:rFonts w:ascii="Times New Roman" w:eastAsia="宋体" w:hAnsi="Times New Roman" w:cs="Times New Roman"/>
          <w:b/>
          <w:color w:val="000000" w:themeColor="text1"/>
          <w:sz w:val="52"/>
        </w:rPr>
        <w:t xml:space="preserve">   </w:t>
      </w:r>
      <w:r w:rsidRPr="00021709">
        <w:rPr>
          <w:rFonts w:ascii="Times New Roman" w:eastAsia="宋体" w:hAnsi="Times New Roman" w:cs="Times New Roman"/>
          <w:b/>
          <w:color w:val="000000" w:themeColor="text1"/>
          <w:sz w:val="52"/>
        </w:rPr>
        <w:t>方</w:t>
      </w:r>
      <w:r w:rsidR="00BC5E52" w:rsidRPr="00021709">
        <w:rPr>
          <w:rFonts w:ascii="Times New Roman" w:eastAsia="宋体" w:hAnsi="Times New Roman" w:cs="Times New Roman"/>
          <w:b/>
          <w:color w:val="000000" w:themeColor="text1"/>
          <w:sz w:val="52"/>
        </w:rPr>
        <w:t xml:space="preserve">   </w:t>
      </w:r>
      <w:r w:rsidRPr="00021709">
        <w:rPr>
          <w:rFonts w:ascii="Times New Roman" w:eastAsia="宋体" w:hAnsi="Times New Roman" w:cs="Times New Roman"/>
          <w:b/>
          <w:color w:val="000000" w:themeColor="text1"/>
          <w:sz w:val="52"/>
        </w:rPr>
        <w:t>标</w:t>
      </w:r>
      <w:r w:rsidR="00BC5E52" w:rsidRPr="00021709">
        <w:rPr>
          <w:rFonts w:ascii="Times New Roman" w:eastAsia="宋体" w:hAnsi="Times New Roman" w:cs="Times New Roman"/>
          <w:b/>
          <w:color w:val="000000" w:themeColor="text1"/>
          <w:sz w:val="52"/>
        </w:rPr>
        <w:t xml:space="preserve">   </w:t>
      </w:r>
      <w:r w:rsidRPr="00021709">
        <w:rPr>
          <w:rFonts w:ascii="Times New Roman" w:eastAsia="宋体" w:hAnsi="Times New Roman" w:cs="Times New Roman"/>
          <w:b/>
          <w:color w:val="000000" w:themeColor="text1"/>
          <w:sz w:val="52"/>
        </w:rPr>
        <w:t>准</w:t>
      </w:r>
    </w:p>
    <w:p w14:paraId="29D6F9D6" w14:textId="77777777" w:rsidR="002B059C" w:rsidRPr="00021709" w:rsidRDefault="002B059C" w:rsidP="002B059C">
      <w:pPr>
        <w:pStyle w:val="HTML0"/>
        <w:ind w:firstLineChars="2150" w:firstLine="6020"/>
        <w:rPr>
          <w:rFonts w:ascii="Times New Roman" w:eastAsia="宋体" w:hAnsi="Times New Roman" w:cs="Times New Roman"/>
          <w:color w:val="000000" w:themeColor="text1"/>
          <w:sz w:val="28"/>
        </w:rPr>
      </w:pPr>
      <w:r w:rsidRPr="00021709">
        <w:rPr>
          <w:rFonts w:ascii="Times New Roman" w:eastAsia="宋体" w:hAnsi="Times New Roman" w:cs="Times New Roman"/>
          <w:color w:val="000000" w:themeColor="text1"/>
          <w:sz w:val="28"/>
        </w:rPr>
        <w:t>DBX/T XXX-202</w:t>
      </w:r>
      <w:r w:rsidR="009E3192" w:rsidRPr="00021709">
        <w:rPr>
          <w:rFonts w:ascii="Times New Roman" w:eastAsia="宋体" w:hAnsi="Times New Roman" w:cs="Times New Roman"/>
          <w:color w:val="000000" w:themeColor="text1"/>
          <w:sz w:val="28"/>
        </w:rPr>
        <w:t>2</w:t>
      </w:r>
    </w:p>
    <w:p w14:paraId="373B4FE0" w14:textId="77777777" w:rsidR="002B059C" w:rsidRPr="00021709" w:rsidRDefault="009F62CB" w:rsidP="002B059C">
      <w:pPr>
        <w:pStyle w:val="HTML0"/>
        <w:tabs>
          <w:tab w:val="left" w:pos="8820"/>
        </w:tabs>
        <w:ind w:firstLine="420"/>
        <w:rPr>
          <w:rFonts w:ascii="Times New Roman" w:eastAsia="宋体" w:hAnsi="Times New Roman" w:cs="Times New Roman"/>
          <w:color w:val="000000" w:themeColor="text1"/>
          <w:sz w:val="52"/>
        </w:rPr>
      </w:pPr>
      <w:r w:rsidRPr="00021709">
        <w:rPr>
          <w:rFonts w:ascii="Times New Roman" w:eastAsia="宋体" w:hAnsi="Times New Roman" w:cs="Times New Roman"/>
          <w:noProof/>
          <w:color w:val="000000" w:themeColor="text1"/>
        </w:rPr>
        <mc:AlternateContent>
          <mc:Choice Requires="wps">
            <w:drawing>
              <wp:anchor distT="4294967295" distB="4294967295" distL="114300" distR="114300" simplePos="0" relativeHeight="251659264" behindDoc="0" locked="0" layoutInCell="1" allowOverlap="1" wp14:anchorId="382A62A5" wp14:editId="4D172730">
                <wp:simplePos x="0" y="0"/>
                <wp:positionH relativeFrom="column">
                  <wp:posOffset>0</wp:posOffset>
                </wp:positionH>
                <wp:positionV relativeFrom="paragraph">
                  <wp:posOffset>-1</wp:posOffset>
                </wp:positionV>
                <wp:extent cx="5715000" cy="0"/>
                <wp:effectExtent l="0" t="0" r="19050" b="190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6CD5BE" id="直接连接符 2"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50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"/>
            </w:pict>
          </mc:Fallback>
        </mc:AlternateContent>
      </w:r>
    </w:p>
    <w:p w14:paraId="797402A3" w14:textId="77777777" w:rsidR="002B059C" w:rsidRPr="00021709" w:rsidRDefault="002B059C" w:rsidP="002B059C">
      <w:pPr>
        <w:pStyle w:val="HTML0"/>
        <w:ind w:firstLine="1040"/>
        <w:rPr>
          <w:rFonts w:ascii="Times New Roman" w:eastAsia="宋体" w:hAnsi="Times New Roman" w:cs="Times New Roman"/>
          <w:color w:val="000000" w:themeColor="text1"/>
          <w:sz w:val="52"/>
        </w:rPr>
      </w:pPr>
    </w:p>
    <w:p w14:paraId="7296253E" w14:textId="77777777" w:rsidR="00CE74FF" w:rsidRPr="00021709" w:rsidRDefault="00CE74FF" w:rsidP="002B059C">
      <w:pPr>
        <w:pStyle w:val="HTML0"/>
        <w:ind w:firstLine="1040"/>
        <w:rPr>
          <w:rFonts w:ascii="Times New Roman" w:eastAsia="宋体" w:hAnsi="Times New Roman" w:cs="Times New Roman"/>
          <w:color w:val="000000" w:themeColor="text1"/>
          <w:sz w:val="52"/>
        </w:rPr>
      </w:pPr>
    </w:p>
    <w:p w14:paraId="2AB43FE0" w14:textId="1700D7E9" w:rsidR="000B3910" w:rsidRPr="00021709" w:rsidRDefault="00D96CAB" w:rsidP="007C33BB">
      <w:pPr>
        <w:pStyle w:val="HTML0"/>
        <w:spacing w:line="480" w:lineRule="auto"/>
        <w:ind w:firstLine="560"/>
        <w:jc w:val="center"/>
        <w:rPr>
          <w:rFonts w:ascii="Times New Roman" w:eastAsia="宋体" w:hAnsi="Times New Roman" w:cs="Times New Roman"/>
          <w:b/>
          <w:color w:val="000000" w:themeColor="text1"/>
          <w:sz w:val="52"/>
        </w:rPr>
      </w:pPr>
      <w:r w:rsidRPr="00021709">
        <w:rPr>
          <w:rFonts w:ascii="Times New Roman" w:eastAsia="宋体" w:hAnsi="Times New Roman" w:cs="Times New Roman" w:hint="eastAsia"/>
          <w:b/>
          <w:color w:val="000000" w:themeColor="text1"/>
          <w:sz w:val="52"/>
        </w:rPr>
        <w:t>烟叶生产</w:t>
      </w:r>
      <w:r w:rsidR="006059F7" w:rsidRPr="00021709">
        <w:rPr>
          <w:rFonts w:ascii="Times New Roman" w:eastAsia="宋体" w:hAnsi="Times New Roman" w:cs="Times New Roman"/>
          <w:b/>
          <w:color w:val="000000" w:themeColor="text1"/>
          <w:sz w:val="52"/>
        </w:rPr>
        <w:t>全程</w:t>
      </w:r>
      <w:r w:rsidR="00A57D5A" w:rsidRPr="00021709">
        <w:rPr>
          <w:rFonts w:ascii="Times New Roman" w:eastAsia="宋体" w:hAnsi="Times New Roman" w:cs="Times New Roman"/>
          <w:b/>
          <w:color w:val="000000" w:themeColor="text1"/>
          <w:sz w:val="52"/>
        </w:rPr>
        <w:t>机械</w:t>
      </w:r>
      <w:r w:rsidR="006059F7" w:rsidRPr="00021709">
        <w:rPr>
          <w:rFonts w:ascii="Times New Roman" w:eastAsia="宋体" w:hAnsi="Times New Roman" w:cs="Times New Roman"/>
          <w:b/>
          <w:color w:val="000000" w:themeColor="text1"/>
          <w:sz w:val="52"/>
        </w:rPr>
        <w:t>作业</w:t>
      </w:r>
      <w:r w:rsidR="007C33BB" w:rsidRPr="00021709">
        <w:rPr>
          <w:rFonts w:ascii="Times New Roman" w:eastAsia="宋体" w:hAnsi="Times New Roman" w:cs="Times New Roman"/>
          <w:b/>
          <w:color w:val="000000" w:themeColor="text1"/>
          <w:sz w:val="52"/>
        </w:rPr>
        <w:t>质量要求</w:t>
      </w:r>
    </w:p>
    <w:p w14:paraId="60033676" w14:textId="7EC45D7E" w:rsidR="002B059C" w:rsidRPr="00021709" w:rsidRDefault="00AB1B01" w:rsidP="006059F7">
      <w:pPr>
        <w:pStyle w:val="HTML0"/>
        <w:ind w:firstLine="560"/>
        <w:jc w:val="center"/>
        <w:rPr>
          <w:rFonts w:ascii="Times New Roman" w:eastAsia="宋体" w:hAnsi="Times New Roman" w:cs="Times New Roman"/>
          <w:color w:val="000000" w:themeColor="text1"/>
          <w:sz w:val="28"/>
          <w:szCs w:val="28"/>
        </w:rPr>
      </w:pPr>
      <w:r w:rsidRPr="00021709">
        <w:rPr>
          <w:rFonts w:ascii="Times New Roman" w:eastAsia="宋体" w:hAnsi="Times New Roman" w:cs="Times New Roman"/>
          <w:color w:val="000000" w:themeColor="text1"/>
          <w:sz w:val="28"/>
          <w:szCs w:val="28"/>
        </w:rPr>
        <w:t>Quality requirements for</w:t>
      </w:r>
      <w:r w:rsidR="006059F7" w:rsidRPr="00021709">
        <w:rPr>
          <w:rFonts w:ascii="Times New Roman" w:eastAsia="宋体" w:hAnsi="Times New Roman" w:cs="Times New Roman"/>
          <w:color w:val="000000" w:themeColor="text1"/>
          <w:sz w:val="28"/>
          <w:szCs w:val="28"/>
        </w:rPr>
        <w:t xml:space="preserve"> whole mechaniz</w:t>
      </w:r>
      <w:r w:rsidR="00A57D5A" w:rsidRPr="00021709">
        <w:rPr>
          <w:rFonts w:ascii="Times New Roman" w:eastAsia="宋体" w:hAnsi="Times New Roman" w:cs="Times New Roman"/>
          <w:color w:val="000000" w:themeColor="text1"/>
          <w:sz w:val="28"/>
          <w:szCs w:val="28"/>
        </w:rPr>
        <w:t>ed</w:t>
      </w:r>
      <w:r w:rsidR="006059F7" w:rsidRPr="00021709">
        <w:rPr>
          <w:rFonts w:ascii="Times New Roman" w:eastAsia="宋体" w:hAnsi="Times New Roman" w:cs="Times New Roman"/>
          <w:color w:val="000000" w:themeColor="text1"/>
          <w:sz w:val="28"/>
          <w:szCs w:val="28"/>
        </w:rPr>
        <w:t xml:space="preserve"> operation</w:t>
      </w:r>
      <w:r w:rsidR="00D753B4" w:rsidRPr="00021709">
        <w:rPr>
          <w:rFonts w:ascii="Times New Roman" w:eastAsia="宋体" w:hAnsi="Times New Roman" w:cs="Times New Roman"/>
          <w:color w:val="000000" w:themeColor="text1"/>
          <w:sz w:val="28"/>
          <w:szCs w:val="28"/>
        </w:rPr>
        <w:t xml:space="preserve"> </w:t>
      </w:r>
      <w:r w:rsidR="00A57D5A" w:rsidRPr="00021709">
        <w:rPr>
          <w:rFonts w:ascii="Times New Roman" w:eastAsia="宋体" w:hAnsi="Times New Roman" w:cs="Times New Roman"/>
          <w:color w:val="000000" w:themeColor="text1"/>
          <w:sz w:val="28"/>
          <w:szCs w:val="28"/>
        </w:rPr>
        <w:t>of tobacco</w:t>
      </w:r>
    </w:p>
    <w:p w14:paraId="764D2EA5" w14:textId="030FE6CB" w:rsidR="002B059C" w:rsidRPr="00021709" w:rsidRDefault="002B059C" w:rsidP="002B059C">
      <w:pPr>
        <w:pStyle w:val="HTML0"/>
        <w:ind w:firstLine="560"/>
        <w:jc w:val="center"/>
        <w:rPr>
          <w:rFonts w:ascii="Times New Roman" w:eastAsia="宋体" w:hAnsi="Times New Roman" w:cs="Times New Roman"/>
          <w:color w:val="000000" w:themeColor="text1"/>
          <w:sz w:val="28"/>
        </w:rPr>
      </w:pPr>
      <w:r w:rsidRPr="00021709">
        <w:rPr>
          <w:rFonts w:ascii="Times New Roman" w:eastAsia="宋体" w:hAnsi="Times New Roman" w:cs="Times New Roman"/>
          <w:color w:val="000000" w:themeColor="text1"/>
          <w:sz w:val="28"/>
          <w:szCs w:val="28"/>
        </w:rPr>
        <w:t>（</w:t>
      </w:r>
      <w:r w:rsidR="00B862A1" w:rsidRPr="00021709">
        <w:rPr>
          <w:rFonts w:ascii="Times New Roman" w:eastAsia="宋体" w:hAnsi="Times New Roman" w:cs="Times New Roman"/>
          <w:color w:val="000000" w:themeColor="text1"/>
          <w:sz w:val="28"/>
          <w:szCs w:val="28"/>
        </w:rPr>
        <w:t>讨论</w:t>
      </w:r>
      <w:r w:rsidRPr="00021709">
        <w:rPr>
          <w:rFonts w:ascii="Times New Roman" w:eastAsia="宋体" w:hAnsi="Times New Roman" w:cs="Times New Roman"/>
          <w:color w:val="000000" w:themeColor="text1"/>
          <w:sz w:val="28"/>
          <w:szCs w:val="28"/>
        </w:rPr>
        <w:t>稿）</w:t>
      </w:r>
    </w:p>
    <w:p w14:paraId="0A0371B9" w14:textId="77777777" w:rsidR="002B059C" w:rsidRPr="00021709" w:rsidRDefault="002B059C" w:rsidP="002B059C">
      <w:pPr>
        <w:pStyle w:val="HTML0"/>
        <w:ind w:firstLine="560"/>
        <w:rPr>
          <w:rFonts w:ascii="Times New Roman" w:eastAsia="宋体" w:hAnsi="Times New Roman" w:cs="Times New Roman"/>
          <w:color w:val="000000" w:themeColor="text1"/>
          <w:sz w:val="28"/>
        </w:rPr>
      </w:pPr>
    </w:p>
    <w:p w14:paraId="412E6A66" w14:textId="77777777" w:rsidR="002B059C" w:rsidRPr="00021709" w:rsidRDefault="002B059C" w:rsidP="002B059C">
      <w:pPr>
        <w:pStyle w:val="HTML0"/>
        <w:ind w:firstLine="560"/>
        <w:rPr>
          <w:rFonts w:ascii="Times New Roman" w:eastAsia="宋体" w:hAnsi="Times New Roman" w:cs="Times New Roman"/>
          <w:color w:val="000000" w:themeColor="text1"/>
          <w:sz w:val="28"/>
        </w:rPr>
      </w:pPr>
    </w:p>
    <w:p w14:paraId="2CB49AA1" w14:textId="77777777" w:rsidR="00CE74FF" w:rsidRPr="00021709" w:rsidRDefault="00CE74FF" w:rsidP="002B059C">
      <w:pPr>
        <w:pStyle w:val="HTML0"/>
        <w:ind w:firstLine="560"/>
        <w:rPr>
          <w:rFonts w:ascii="Times New Roman" w:eastAsia="宋体" w:hAnsi="Times New Roman" w:cs="Times New Roman"/>
          <w:color w:val="000000" w:themeColor="text1"/>
          <w:sz w:val="28"/>
        </w:rPr>
      </w:pPr>
    </w:p>
    <w:p w14:paraId="279CE895" w14:textId="04784D3A" w:rsidR="002B059C" w:rsidRPr="00021709" w:rsidRDefault="002B059C" w:rsidP="002B059C">
      <w:pPr>
        <w:pStyle w:val="HTML0"/>
        <w:rPr>
          <w:rFonts w:ascii="Times New Roman" w:eastAsia="宋体" w:hAnsi="Times New Roman" w:cs="Times New Roman"/>
          <w:color w:val="000000" w:themeColor="text1"/>
          <w:sz w:val="28"/>
        </w:rPr>
      </w:pPr>
    </w:p>
    <w:p w14:paraId="16376C63" w14:textId="687B332F" w:rsidR="008A6B4D" w:rsidRPr="00021709" w:rsidRDefault="008A6B4D" w:rsidP="002B059C">
      <w:pPr>
        <w:pStyle w:val="HTML0"/>
        <w:rPr>
          <w:rFonts w:ascii="Times New Roman" w:eastAsia="宋体" w:hAnsi="Times New Roman" w:cs="Times New Roman"/>
          <w:color w:val="000000" w:themeColor="text1"/>
          <w:sz w:val="28"/>
        </w:rPr>
      </w:pPr>
    </w:p>
    <w:p w14:paraId="59677FFE" w14:textId="77777777" w:rsidR="008A6B4D" w:rsidRPr="00021709" w:rsidRDefault="008A6B4D" w:rsidP="002B059C">
      <w:pPr>
        <w:pStyle w:val="HTML0"/>
        <w:rPr>
          <w:rFonts w:ascii="Times New Roman" w:eastAsia="宋体" w:hAnsi="Times New Roman" w:cs="Times New Roman"/>
          <w:color w:val="000000" w:themeColor="text1"/>
          <w:sz w:val="28"/>
        </w:rPr>
      </w:pPr>
    </w:p>
    <w:p w14:paraId="376F704B" w14:textId="77777777" w:rsidR="006E2BCF" w:rsidRPr="00021709" w:rsidRDefault="006E2BCF" w:rsidP="002B059C">
      <w:pPr>
        <w:pStyle w:val="HTML0"/>
        <w:rPr>
          <w:rFonts w:ascii="Times New Roman" w:eastAsia="宋体" w:hAnsi="Times New Roman" w:cs="Times New Roman"/>
          <w:color w:val="000000" w:themeColor="text1"/>
          <w:sz w:val="28"/>
        </w:rPr>
      </w:pPr>
    </w:p>
    <w:p w14:paraId="4933CF1A" w14:textId="77777777" w:rsidR="006E2BCF" w:rsidRPr="00021709" w:rsidRDefault="006E2BCF" w:rsidP="002B059C">
      <w:pPr>
        <w:pStyle w:val="HTML0"/>
        <w:rPr>
          <w:rFonts w:ascii="Times New Roman" w:eastAsia="宋体" w:hAnsi="Times New Roman" w:cs="Times New Roman"/>
          <w:color w:val="000000" w:themeColor="text1"/>
          <w:sz w:val="28"/>
        </w:rPr>
      </w:pPr>
    </w:p>
    <w:p w14:paraId="639CFAD3" w14:textId="6C95DDAC" w:rsidR="002B059C" w:rsidRPr="00021709" w:rsidRDefault="002B059C" w:rsidP="002B059C">
      <w:pPr>
        <w:pStyle w:val="HTML0"/>
        <w:jc w:val="center"/>
        <w:rPr>
          <w:rFonts w:ascii="Times New Roman" w:eastAsia="宋体" w:hAnsi="Times New Roman" w:cs="Times New Roman"/>
          <w:color w:val="000000" w:themeColor="text1"/>
          <w:sz w:val="36"/>
        </w:rPr>
      </w:pPr>
      <w:r w:rsidRPr="00021709">
        <w:rPr>
          <w:rFonts w:ascii="Times New Roman" w:eastAsia="宋体" w:hAnsi="Times New Roman" w:cs="Times New Roman"/>
          <w:color w:val="000000" w:themeColor="text1"/>
          <w:sz w:val="28"/>
        </w:rPr>
        <w:t>202</w:t>
      </w:r>
      <w:r w:rsidR="009E3192" w:rsidRPr="00021709">
        <w:rPr>
          <w:rFonts w:ascii="Times New Roman" w:eastAsia="宋体" w:hAnsi="Times New Roman" w:cs="Times New Roman"/>
          <w:color w:val="000000" w:themeColor="text1"/>
          <w:sz w:val="28"/>
        </w:rPr>
        <w:t>2</w:t>
      </w:r>
      <w:r w:rsidRPr="00021709">
        <w:rPr>
          <w:rFonts w:ascii="Times New Roman" w:eastAsia="宋体" w:hAnsi="Times New Roman" w:cs="Times New Roman"/>
          <w:color w:val="000000" w:themeColor="text1"/>
          <w:sz w:val="28"/>
        </w:rPr>
        <w:t>-XX-XX</w:t>
      </w:r>
      <w:r w:rsidRPr="00021709">
        <w:rPr>
          <w:rFonts w:ascii="Times New Roman" w:eastAsia="宋体" w:hAnsi="Times New Roman" w:cs="Times New Roman"/>
          <w:color w:val="000000" w:themeColor="text1"/>
          <w:sz w:val="28"/>
        </w:rPr>
        <w:t>发布</w:t>
      </w:r>
      <w:r w:rsidRPr="00021709">
        <w:rPr>
          <w:rFonts w:ascii="Times New Roman" w:eastAsia="宋体" w:hAnsi="Times New Roman" w:cs="Times New Roman"/>
          <w:color w:val="000000" w:themeColor="text1"/>
          <w:sz w:val="28"/>
        </w:rPr>
        <w:t xml:space="preserve">                                 202</w:t>
      </w:r>
      <w:r w:rsidR="009E3192" w:rsidRPr="00021709">
        <w:rPr>
          <w:rFonts w:ascii="Times New Roman" w:eastAsia="宋体" w:hAnsi="Times New Roman" w:cs="Times New Roman"/>
          <w:color w:val="000000" w:themeColor="text1"/>
          <w:sz w:val="28"/>
        </w:rPr>
        <w:t>2</w:t>
      </w:r>
      <w:r w:rsidRPr="00021709">
        <w:rPr>
          <w:rFonts w:ascii="Times New Roman" w:eastAsia="宋体" w:hAnsi="Times New Roman" w:cs="Times New Roman"/>
          <w:color w:val="000000" w:themeColor="text1"/>
          <w:sz w:val="28"/>
        </w:rPr>
        <w:t>-XX-XX</w:t>
      </w:r>
      <w:r w:rsidRPr="00021709">
        <w:rPr>
          <w:rFonts w:ascii="Times New Roman" w:eastAsia="宋体" w:hAnsi="Times New Roman" w:cs="Times New Roman"/>
          <w:color w:val="000000" w:themeColor="text1"/>
          <w:sz w:val="28"/>
        </w:rPr>
        <w:t>实施</w:t>
      </w:r>
    </w:p>
    <w:p w14:paraId="184F5D73" w14:textId="77777777" w:rsidR="002B059C" w:rsidRPr="00021709" w:rsidRDefault="009F62CB" w:rsidP="002B059C">
      <w:pPr>
        <w:jc w:val="center"/>
        <w:rPr>
          <w:rFonts w:ascii="Times New Roman" w:hAnsi="Times New Roman"/>
          <w:color w:val="000000" w:themeColor="text1"/>
          <w:sz w:val="28"/>
        </w:rPr>
      </w:pPr>
      <w:r w:rsidRPr="00021709">
        <w:rPr>
          <w:rFonts w:ascii="Times New Roman" w:hAnsi="Times New Roman"/>
          <w:noProof/>
          <w:color w:val="000000" w:themeColor="text1"/>
          <w:sz w:val="28"/>
        </w:rPr>
        <mc:AlternateContent>
          <mc:Choice Requires="wps">
            <w:drawing>
              <wp:anchor distT="4294967295" distB="4294967295" distL="114300" distR="114300" simplePos="0" relativeHeight="251661312" behindDoc="0" locked="0" layoutInCell="1" allowOverlap="1" wp14:anchorId="0C472EB6" wp14:editId="21D7C087">
                <wp:simplePos x="0" y="0"/>
                <wp:positionH relativeFrom="column">
                  <wp:posOffset>0</wp:posOffset>
                </wp:positionH>
                <wp:positionV relativeFrom="paragraph">
                  <wp:posOffset>-1</wp:posOffset>
                </wp:positionV>
                <wp:extent cx="5715000" cy="0"/>
                <wp:effectExtent l="0" t="0" r="19050" b="1905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0C9DE0" id="直接连接符 1" o:spid="_x0000_s1026"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50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"/>
            </w:pict>
          </mc:Fallback>
        </mc:AlternateContent>
      </w:r>
      <w:r w:rsidR="002B059C" w:rsidRPr="00021709">
        <w:rPr>
          <w:rFonts w:ascii="Times New Roman" w:hAnsi="Times New Roman"/>
          <w:color w:val="000000" w:themeColor="text1"/>
          <w:sz w:val="36"/>
        </w:rPr>
        <w:t>湖南省市场监督管理局</w:t>
      </w:r>
      <w:r w:rsidR="002B059C" w:rsidRPr="00021709">
        <w:rPr>
          <w:rFonts w:ascii="Times New Roman" w:hAnsi="Times New Roman"/>
          <w:color w:val="000000" w:themeColor="text1"/>
          <w:sz w:val="28"/>
        </w:rPr>
        <w:t>发布</w:t>
      </w:r>
    </w:p>
    <w:p w14:paraId="37C0D4BA" w14:textId="5CD46647" w:rsidR="001B22E1" w:rsidRPr="00021709" w:rsidRDefault="001B22E1" w:rsidP="002B059C">
      <w:pPr>
        <w:jc w:val="center"/>
        <w:rPr>
          <w:rFonts w:ascii="Times New Roman" w:hAnsi="Times New Roman"/>
          <w:color w:val="000000" w:themeColor="text1"/>
          <w:sz w:val="28"/>
        </w:rPr>
      </w:pPr>
    </w:p>
    <w:p w14:paraId="7BADB623" w14:textId="77777777" w:rsidR="001B22E1" w:rsidRPr="00021709" w:rsidRDefault="001B22E1" w:rsidP="001B22E1">
      <w:pPr>
        <w:ind w:firstLineChars="1292" w:firstLine="4151"/>
        <w:rPr>
          <w:rFonts w:ascii="Times New Roman" w:hAnsi="Times New Roman"/>
          <w:b/>
          <w:color w:val="000000" w:themeColor="text1"/>
          <w:sz w:val="32"/>
          <w:szCs w:val="32"/>
        </w:rPr>
      </w:pPr>
      <w:r w:rsidRPr="00021709">
        <w:rPr>
          <w:rFonts w:ascii="Times New Roman" w:hAnsi="Times New Roman"/>
          <w:b/>
          <w:color w:val="000000" w:themeColor="text1"/>
          <w:sz w:val="32"/>
          <w:szCs w:val="32"/>
        </w:rPr>
        <w:lastRenderedPageBreak/>
        <w:t>目次</w:t>
      </w:r>
    </w:p>
    <w:p w14:paraId="5231635C" w14:textId="77777777" w:rsidR="001B22E1" w:rsidRPr="00021709" w:rsidRDefault="001B22E1" w:rsidP="001B22E1">
      <w:pPr>
        <w:ind w:firstLineChars="850" w:firstLine="1785"/>
        <w:rPr>
          <w:rFonts w:ascii="Times New Roman" w:hAnsi="Times New Roman"/>
          <w:color w:val="000000" w:themeColor="text1"/>
          <w:szCs w:val="21"/>
        </w:rPr>
      </w:pPr>
    </w:p>
    <w:p w14:paraId="4BBDA9FF" w14:textId="77777777" w:rsidR="001B22E1" w:rsidRPr="00021709" w:rsidRDefault="001B22E1" w:rsidP="001B22E1">
      <w:pPr>
        <w:rPr>
          <w:rFonts w:ascii="Times New Roman" w:hAnsi="Times New Roman"/>
          <w:color w:val="000000" w:themeColor="text1"/>
        </w:rPr>
      </w:pPr>
      <w:bookmarkStart w:id="0" w:name="_Toc7512_WPSOffice_Type1"/>
    </w:p>
    <w:p w14:paraId="462F72DA" w14:textId="77777777" w:rsidR="001B22E1" w:rsidRPr="00021709" w:rsidRDefault="00000000" w:rsidP="001B22E1">
      <w:pPr>
        <w:pStyle w:val="WPSOffice1"/>
        <w:tabs>
          <w:tab w:val="right" w:leader="dot" w:pos="9070"/>
        </w:tabs>
        <w:spacing w:line="480" w:lineRule="auto"/>
        <w:rPr>
          <w:rFonts w:ascii="Times New Roman" w:hAnsi="Times New Roman"/>
          <w:color w:val="000000" w:themeColor="text1"/>
          <w:sz w:val="24"/>
          <w:szCs w:val="24"/>
        </w:rPr>
      </w:pPr>
      <w:hyperlink w:anchor="_Toc12802_WPSOffice_Level1" w:history="1">
        <w:r w:rsidR="001B22E1" w:rsidRPr="00021709">
          <w:rPr>
            <w:rFonts w:ascii="Times New Roman" w:hAnsi="Times New Roman"/>
            <w:color w:val="000000" w:themeColor="text1"/>
            <w:sz w:val="24"/>
            <w:szCs w:val="24"/>
          </w:rPr>
          <w:t>前言</w:t>
        </w:r>
        <w:r w:rsidR="001B22E1" w:rsidRPr="00021709">
          <w:rPr>
            <w:rFonts w:ascii="Times New Roman" w:hAnsi="Times New Roman"/>
            <w:color w:val="000000" w:themeColor="text1"/>
            <w:sz w:val="24"/>
            <w:szCs w:val="24"/>
          </w:rPr>
          <w:tab/>
          <w:t>Ⅰ</w:t>
        </w:r>
      </w:hyperlink>
    </w:p>
    <w:p w14:paraId="2555FF85" w14:textId="77777777" w:rsidR="001B22E1" w:rsidRPr="00021709" w:rsidRDefault="00000000" w:rsidP="001B22E1">
      <w:pPr>
        <w:pStyle w:val="WPSOffice1"/>
        <w:tabs>
          <w:tab w:val="right" w:leader="dot" w:pos="9070"/>
        </w:tabs>
        <w:spacing w:line="480" w:lineRule="auto"/>
        <w:rPr>
          <w:rFonts w:ascii="Times New Roman" w:hAnsi="Times New Roman"/>
          <w:color w:val="000000" w:themeColor="text1"/>
          <w:sz w:val="24"/>
          <w:szCs w:val="24"/>
        </w:rPr>
      </w:pPr>
      <w:hyperlink w:anchor="_Toc16043_WPSOffice_Level1" w:history="1">
        <w:r w:rsidR="001B22E1" w:rsidRPr="00021709">
          <w:rPr>
            <w:rFonts w:ascii="Times New Roman" w:hAnsi="Times New Roman"/>
            <w:color w:val="000000" w:themeColor="text1"/>
            <w:sz w:val="24"/>
            <w:szCs w:val="24"/>
          </w:rPr>
          <w:t xml:space="preserve">1 </w:t>
        </w:r>
        <w:r w:rsidR="001B22E1" w:rsidRPr="00021709">
          <w:rPr>
            <w:rFonts w:ascii="Times New Roman" w:hAnsi="Times New Roman"/>
            <w:color w:val="000000" w:themeColor="text1"/>
            <w:sz w:val="24"/>
            <w:szCs w:val="24"/>
          </w:rPr>
          <w:t>范围</w:t>
        </w:r>
        <w:r w:rsidR="001B22E1" w:rsidRPr="00021709">
          <w:rPr>
            <w:rFonts w:ascii="Times New Roman" w:hAnsi="Times New Roman"/>
            <w:color w:val="000000" w:themeColor="text1"/>
            <w:sz w:val="24"/>
            <w:szCs w:val="24"/>
          </w:rPr>
          <w:tab/>
        </w:r>
        <w:bookmarkStart w:id="1" w:name="_Toc16043_WPSOffice_Level1Page"/>
        <w:r w:rsidR="001B22E1" w:rsidRPr="00021709">
          <w:rPr>
            <w:rFonts w:ascii="Times New Roman" w:hAnsi="Times New Roman"/>
            <w:color w:val="000000" w:themeColor="text1"/>
            <w:sz w:val="24"/>
            <w:szCs w:val="24"/>
          </w:rPr>
          <w:t>1</w:t>
        </w:r>
        <w:bookmarkEnd w:id="1"/>
      </w:hyperlink>
    </w:p>
    <w:p w14:paraId="6F38617D" w14:textId="77777777" w:rsidR="001B22E1" w:rsidRPr="00021709" w:rsidRDefault="00000000" w:rsidP="001B22E1">
      <w:pPr>
        <w:pStyle w:val="WPSOffice1"/>
        <w:tabs>
          <w:tab w:val="right" w:leader="dot" w:pos="9070"/>
        </w:tabs>
        <w:spacing w:line="480" w:lineRule="auto"/>
        <w:rPr>
          <w:rFonts w:ascii="Times New Roman" w:hAnsi="Times New Roman"/>
          <w:color w:val="000000" w:themeColor="text1"/>
          <w:sz w:val="24"/>
          <w:szCs w:val="24"/>
        </w:rPr>
      </w:pPr>
      <w:hyperlink w:anchor="_Toc25079_WPSOffice_Level1" w:history="1">
        <w:r w:rsidR="001B22E1" w:rsidRPr="00021709">
          <w:rPr>
            <w:rFonts w:ascii="Times New Roman" w:hAnsi="Times New Roman"/>
            <w:color w:val="000000" w:themeColor="text1"/>
            <w:sz w:val="24"/>
            <w:szCs w:val="24"/>
          </w:rPr>
          <w:t xml:space="preserve">2 </w:t>
        </w:r>
        <w:r w:rsidR="001B22E1" w:rsidRPr="00021709">
          <w:rPr>
            <w:rFonts w:ascii="Times New Roman" w:hAnsi="Times New Roman"/>
            <w:color w:val="000000" w:themeColor="text1"/>
            <w:sz w:val="24"/>
            <w:szCs w:val="24"/>
          </w:rPr>
          <w:t>规范性引用文件</w:t>
        </w:r>
        <w:r w:rsidR="001B22E1" w:rsidRPr="00021709">
          <w:rPr>
            <w:rFonts w:ascii="Times New Roman" w:hAnsi="Times New Roman"/>
            <w:color w:val="000000" w:themeColor="text1"/>
            <w:sz w:val="24"/>
            <w:szCs w:val="24"/>
          </w:rPr>
          <w:tab/>
        </w:r>
        <w:bookmarkStart w:id="2" w:name="_Toc25079_WPSOffice_Level1Page"/>
        <w:r w:rsidR="001B22E1" w:rsidRPr="00021709">
          <w:rPr>
            <w:rFonts w:ascii="Times New Roman" w:hAnsi="Times New Roman"/>
            <w:color w:val="000000" w:themeColor="text1"/>
            <w:sz w:val="24"/>
            <w:szCs w:val="24"/>
          </w:rPr>
          <w:t>1</w:t>
        </w:r>
        <w:bookmarkEnd w:id="2"/>
      </w:hyperlink>
    </w:p>
    <w:p w14:paraId="6100DFE2" w14:textId="77777777" w:rsidR="001B22E1" w:rsidRPr="00021709" w:rsidRDefault="00000000" w:rsidP="001B22E1">
      <w:pPr>
        <w:pStyle w:val="WPSOffice1"/>
        <w:tabs>
          <w:tab w:val="right" w:leader="dot" w:pos="9070"/>
        </w:tabs>
        <w:spacing w:line="480" w:lineRule="auto"/>
        <w:rPr>
          <w:rFonts w:ascii="Times New Roman" w:hAnsi="Times New Roman"/>
          <w:color w:val="000000" w:themeColor="text1"/>
          <w:sz w:val="24"/>
          <w:szCs w:val="24"/>
        </w:rPr>
      </w:pPr>
      <w:hyperlink w:anchor="_Toc3707_WPSOffice_Level1" w:history="1">
        <w:r w:rsidR="001B22E1" w:rsidRPr="00021709">
          <w:rPr>
            <w:rFonts w:ascii="Times New Roman" w:hAnsi="Times New Roman"/>
            <w:color w:val="000000" w:themeColor="text1"/>
            <w:sz w:val="24"/>
            <w:szCs w:val="24"/>
          </w:rPr>
          <w:t xml:space="preserve">3 </w:t>
        </w:r>
        <w:r w:rsidR="001B22E1" w:rsidRPr="00021709">
          <w:rPr>
            <w:rFonts w:ascii="Times New Roman" w:hAnsi="Times New Roman"/>
            <w:color w:val="000000" w:themeColor="text1"/>
            <w:sz w:val="24"/>
            <w:szCs w:val="24"/>
          </w:rPr>
          <w:t>术语和定义</w:t>
        </w:r>
        <w:r w:rsidR="001B22E1" w:rsidRPr="00021709">
          <w:rPr>
            <w:rFonts w:ascii="Times New Roman" w:hAnsi="Times New Roman"/>
            <w:color w:val="000000" w:themeColor="text1"/>
            <w:sz w:val="24"/>
            <w:szCs w:val="24"/>
          </w:rPr>
          <w:tab/>
        </w:r>
        <w:bookmarkStart w:id="3" w:name="_Toc3707_WPSOffice_Level1Page"/>
        <w:r w:rsidR="001B22E1" w:rsidRPr="00021709">
          <w:rPr>
            <w:rFonts w:ascii="Times New Roman" w:hAnsi="Times New Roman"/>
            <w:color w:val="000000" w:themeColor="text1"/>
            <w:sz w:val="24"/>
            <w:szCs w:val="24"/>
          </w:rPr>
          <w:t>1</w:t>
        </w:r>
        <w:bookmarkEnd w:id="3"/>
      </w:hyperlink>
    </w:p>
    <w:p w14:paraId="7999DB75" w14:textId="0A64D247" w:rsidR="001B22E1" w:rsidRPr="00021709" w:rsidRDefault="00000000" w:rsidP="001B22E1">
      <w:pPr>
        <w:pStyle w:val="WPSOffice1"/>
        <w:tabs>
          <w:tab w:val="right" w:leader="dot" w:pos="9070"/>
        </w:tabs>
        <w:spacing w:line="480" w:lineRule="auto"/>
        <w:rPr>
          <w:rFonts w:ascii="Times New Roman" w:hAnsi="Times New Roman"/>
          <w:color w:val="000000" w:themeColor="text1"/>
          <w:sz w:val="24"/>
          <w:szCs w:val="24"/>
        </w:rPr>
      </w:pPr>
      <w:hyperlink w:anchor="_Toc29411_WPSOffice_Level1" w:history="1">
        <w:r w:rsidR="001B22E1" w:rsidRPr="00021709">
          <w:rPr>
            <w:rFonts w:ascii="Times New Roman" w:hAnsi="Times New Roman"/>
            <w:color w:val="000000" w:themeColor="text1"/>
            <w:sz w:val="24"/>
            <w:szCs w:val="24"/>
          </w:rPr>
          <w:t xml:space="preserve">4 </w:t>
        </w:r>
        <w:r w:rsidR="008A6B4D" w:rsidRPr="00021709">
          <w:rPr>
            <w:rFonts w:ascii="Times New Roman" w:hAnsi="Times New Roman"/>
            <w:color w:val="000000" w:themeColor="text1"/>
            <w:sz w:val="24"/>
            <w:szCs w:val="24"/>
          </w:rPr>
          <w:t>播种</w:t>
        </w:r>
        <w:r w:rsidR="00F415CC" w:rsidRPr="00021709">
          <w:rPr>
            <w:rFonts w:ascii="Times New Roman" w:hAnsi="Times New Roman"/>
            <w:color w:val="000000" w:themeColor="text1"/>
            <w:sz w:val="24"/>
            <w:szCs w:val="24"/>
          </w:rPr>
          <w:t>育苗</w:t>
        </w:r>
        <w:r w:rsidR="001B22E1" w:rsidRPr="00021709">
          <w:rPr>
            <w:rFonts w:ascii="Times New Roman" w:hAnsi="Times New Roman"/>
            <w:color w:val="000000" w:themeColor="text1"/>
            <w:sz w:val="24"/>
            <w:szCs w:val="24"/>
          </w:rPr>
          <w:tab/>
        </w:r>
        <w:r w:rsidR="00F64B6B" w:rsidRPr="00021709">
          <w:rPr>
            <w:rFonts w:ascii="Times New Roman" w:hAnsi="Times New Roman"/>
            <w:color w:val="000000" w:themeColor="text1"/>
            <w:sz w:val="24"/>
            <w:szCs w:val="24"/>
          </w:rPr>
          <w:t>3</w:t>
        </w:r>
      </w:hyperlink>
    </w:p>
    <w:p w14:paraId="1E850919" w14:textId="77777777" w:rsidR="001B22E1" w:rsidRPr="00021709" w:rsidRDefault="00000000" w:rsidP="001B22E1">
      <w:pPr>
        <w:pStyle w:val="WPSOffice1"/>
        <w:tabs>
          <w:tab w:val="right" w:leader="dot" w:pos="9070"/>
        </w:tabs>
        <w:spacing w:line="480" w:lineRule="auto"/>
        <w:rPr>
          <w:rFonts w:ascii="Times New Roman" w:hAnsi="Times New Roman"/>
          <w:color w:val="000000" w:themeColor="text1"/>
          <w:sz w:val="24"/>
          <w:szCs w:val="24"/>
        </w:rPr>
      </w:pPr>
      <w:hyperlink w:anchor="_Toc16449_WPSOffice_Level1" w:history="1">
        <w:r w:rsidR="001B22E1" w:rsidRPr="00021709">
          <w:rPr>
            <w:rFonts w:ascii="Times New Roman" w:hAnsi="Times New Roman"/>
            <w:color w:val="000000" w:themeColor="text1"/>
            <w:sz w:val="24"/>
            <w:szCs w:val="24"/>
          </w:rPr>
          <w:t>5</w:t>
        </w:r>
        <w:r w:rsidR="001B1FDD" w:rsidRPr="00021709">
          <w:rPr>
            <w:rFonts w:ascii="Times New Roman" w:hAnsi="Times New Roman"/>
            <w:color w:val="000000" w:themeColor="text1"/>
            <w:sz w:val="24"/>
            <w:szCs w:val="24"/>
          </w:rPr>
          <w:t xml:space="preserve"> </w:t>
        </w:r>
        <w:r w:rsidR="00F415CC" w:rsidRPr="00021709">
          <w:rPr>
            <w:rFonts w:ascii="Times New Roman" w:hAnsi="Times New Roman"/>
            <w:color w:val="000000" w:themeColor="text1"/>
            <w:sz w:val="24"/>
            <w:szCs w:val="24"/>
          </w:rPr>
          <w:t>翻耕起垄</w:t>
        </w:r>
        <w:r w:rsidR="001B22E1" w:rsidRPr="00021709">
          <w:rPr>
            <w:rFonts w:ascii="Times New Roman" w:hAnsi="Times New Roman"/>
            <w:color w:val="000000" w:themeColor="text1"/>
            <w:sz w:val="24"/>
            <w:szCs w:val="24"/>
          </w:rPr>
          <w:tab/>
        </w:r>
        <w:r w:rsidR="00F64B6B" w:rsidRPr="00021709">
          <w:rPr>
            <w:rFonts w:ascii="Times New Roman" w:hAnsi="Times New Roman"/>
            <w:color w:val="000000" w:themeColor="text1"/>
            <w:sz w:val="24"/>
            <w:szCs w:val="24"/>
          </w:rPr>
          <w:t>4</w:t>
        </w:r>
      </w:hyperlink>
    </w:p>
    <w:p w14:paraId="70BAC5A4" w14:textId="020CBE51" w:rsidR="00694908" w:rsidRPr="00021709" w:rsidRDefault="00000000" w:rsidP="00694908">
      <w:pPr>
        <w:pStyle w:val="WPSOffice1"/>
        <w:tabs>
          <w:tab w:val="right" w:leader="dot" w:pos="9070"/>
        </w:tabs>
        <w:spacing w:line="480" w:lineRule="auto"/>
        <w:rPr>
          <w:rFonts w:ascii="Times New Roman" w:hAnsi="Times New Roman"/>
          <w:color w:val="000000" w:themeColor="text1"/>
          <w:sz w:val="24"/>
          <w:szCs w:val="24"/>
        </w:rPr>
      </w:pPr>
      <w:hyperlink w:anchor="_Toc29411_WPSOffice_Level1" w:history="1">
        <w:r w:rsidR="00F415CC" w:rsidRPr="00021709">
          <w:rPr>
            <w:rFonts w:ascii="Times New Roman" w:hAnsi="Times New Roman"/>
            <w:color w:val="000000" w:themeColor="text1"/>
            <w:sz w:val="24"/>
            <w:szCs w:val="24"/>
          </w:rPr>
          <w:t>6</w:t>
        </w:r>
        <w:r w:rsidR="00694908" w:rsidRPr="00021709">
          <w:rPr>
            <w:rFonts w:ascii="Times New Roman" w:hAnsi="Times New Roman"/>
            <w:color w:val="000000" w:themeColor="text1"/>
            <w:sz w:val="24"/>
            <w:szCs w:val="24"/>
          </w:rPr>
          <w:t xml:space="preserve"> </w:t>
        </w:r>
        <w:r w:rsidR="008A6B4D" w:rsidRPr="00021709">
          <w:rPr>
            <w:rFonts w:ascii="Times New Roman" w:hAnsi="Times New Roman"/>
            <w:color w:val="000000" w:themeColor="text1"/>
            <w:sz w:val="24"/>
            <w:szCs w:val="24"/>
          </w:rPr>
          <w:t>施</w:t>
        </w:r>
        <w:r w:rsidR="00F415CC" w:rsidRPr="00021709">
          <w:rPr>
            <w:rFonts w:ascii="Times New Roman" w:hAnsi="Times New Roman"/>
            <w:color w:val="000000" w:themeColor="text1"/>
            <w:sz w:val="24"/>
            <w:szCs w:val="24"/>
          </w:rPr>
          <w:t>肥覆膜</w:t>
        </w:r>
        <w:r w:rsidR="00694908" w:rsidRPr="00021709">
          <w:rPr>
            <w:rFonts w:ascii="Times New Roman" w:hAnsi="Times New Roman"/>
            <w:color w:val="000000" w:themeColor="text1"/>
            <w:sz w:val="24"/>
            <w:szCs w:val="24"/>
          </w:rPr>
          <w:tab/>
        </w:r>
        <w:r w:rsidR="00F64B6B" w:rsidRPr="00021709">
          <w:rPr>
            <w:rFonts w:ascii="Times New Roman" w:hAnsi="Times New Roman"/>
            <w:color w:val="000000" w:themeColor="text1"/>
            <w:sz w:val="24"/>
            <w:szCs w:val="24"/>
          </w:rPr>
          <w:t>4</w:t>
        </w:r>
      </w:hyperlink>
    </w:p>
    <w:p w14:paraId="483D224F" w14:textId="77777777" w:rsidR="00694908" w:rsidRPr="00021709" w:rsidRDefault="00000000" w:rsidP="00694908">
      <w:pPr>
        <w:pStyle w:val="WPSOffice1"/>
        <w:tabs>
          <w:tab w:val="right" w:leader="dot" w:pos="9070"/>
        </w:tabs>
        <w:spacing w:line="480" w:lineRule="auto"/>
        <w:rPr>
          <w:rFonts w:ascii="Times New Roman" w:hAnsi="Times New Roman"/>
          <w:color w:val="000000" w:themeColor="text1"/>
          <w:sz w:val="24"/>
          <w:szCs w:val="24"/>
        </w:rPr>
      </w:pPr>
      <w:hyperlink w:anchor="_Toc16449_WPSOffice_Level1" w:history="1">
        <w:r w:rsidR="00F415CC" w:rsidRPr="00021709">
          <w:rPr>
            <w:rFonts w:ascii="Times New Roman" w:hAnsi="Times New Roman"/>
            <w:color w:val="000000" w:themeColor="text1"/>
            <w:sz w:val="24"/>
            <w:szCs w:val="24"/>
          </w:rPr>
          <w:t>7</w:t>
        </w:r>
        <w:r w:rsidR="00694908" w:rsidRPr="00021709">
          <w:rPr>
            <w:rFonts w:ascii="Times New Roman" w:hAnsi="Times New Roman"/>
            <w:color w:val="000000" w:themeColor="text1"/>
            <w:sz w:val="24"/>
            <w:szCs w:val="24"/>
          </w:rPr>
          <w:t xml:space="preserve"> </w:t>
        </w:r>
        <w:r w:rsidR="00F415CC" w:rsidRPr="00021709">
          <w:rPr>
            <w:rFonts w:ascii="Times New Roman" w:hAnsi="Times New Roman"/>
            <w:color w:val="000000" w:themeColor="text1"/>
            <w:sz w:val="24"/>
            <w:szCs w:val="24"/>
          </w:rPr>
          <w:t>打穴移栽</w:t>
        </w:r>
        <w:r w:rsidR="00694908" w:rsidRPr="00021709">
          <w:rPr>
            <w:rFonts w:ascii="Times New Roman" w:hAnsi="Times New Roman"/>
            <w:color w:val="000000" w:themeColor="text1"/>
            <w:sz w:val="24"/>
            <w:szCs w:val="24"/>
          </w:rPr>
          <w:tab/>
        </w:r>
        <w:r w:rsidR="00F64B6B" w:rsidRPr="00021709">
          <w:rPr>
            <w:rFonts w:ascii="Times New Roman" w:hAnsi="Times New Roman"/>
            <w:color w:val="000000" w:themeColor="text1"/>
            <w:sz w:val="24"/>
            <w:szCs w:val="24"/>
          </w:rPr>
          <w:t>5</w:t>
        </w:r>
      </w:hyperlink>
    </w:p>
    <w:p w14:paraId="6C5A02BE" w14:textId="77777777" w:rsidR="00694908" w:rsidRPr="00021709" w:rsidRDefault="00000000" w:rsidP="00694908">
      <w:pPr>
        <w:pStyle w:val="WPSOffice1"/>
        <w:tabs>
          <w:tab w:val="right" w:leader="dot" w:pos="9070"/>
        </w:tabs>
        <w:spacing w:line="480" w:lineRule="auto"/>
        <w:rPr>
          <w:rFonts w:ascii="Times New Roman" w:hAnsi="Times New Roman"/>
          <w:color w:val="000000" w:themeColor="text1"/>
          <w:sz w:val="24"/>
          <w:szCs w:val="24"/>
        </w:rPr>
      </w:pPr>
      <w:hyperlink w:anchor="_Toc29411_WPSOffice_Level1" w:history="1">
        <w:r w:rsidR="00F415CC" w:rsidRPr="00021709">
          <w:rPr>
            <w:rFonts w:ascii="Times New Roman" w:hAnsi="Times New Roman"/>
            <w:color w:val="000000" w:themeColor="text1"/>
            <w:sz w:val="24"/>
            <w:szCs w:val="24"/>
          </w:rPr>
          <w:t>8</w:t>
        </w:r>
        <w:r w:rsidR="00694908" w:rsidRPr="00021709">
          <w:rPr>
            <w:rFonts w:ascii="Times New Roman" w:hAnsi="Times New Roman"/>
            <w:color w:val="000000" w:themeColor="text1"/>
            <w:sz w:val="24"/>
            <w:szCs w:val="24"/>
          </w:rPr>
          <w:t xml:space="preserve"> </w:t>
        </w:r>
        <w:r w:rsidR="00F415CC" w:rsidRPr="00021709">
          <w:rPr>
            <w:rFonts w:ascii="Times New Roman" w:hAnsi="Times New Roman"/>
            <w:color w:val="000000" w:themeColor="text1"/>
            <w:sz w:val="24"/>
            <w:szCs w:val="24"/>
          </w:rPr>
          <w:t>田间管理</w:t>
        </w:r>
        <w:r w:rsidR="00694908" w:rsidRPr="00021709">
          <w:rPr>
            <w:rFonts w:ascii="Times New Roman" w:hAnsi="Times New Roman"/>
            <w:color w:val="000000" w:themeColor="text1"/>
            <w:sz w:val="24"/>
            <w:szCs w:val="24"/>
          </w:rPr>
          <w:tab/>
        </w:r>
        <w:r w:rsidR="00F64B6B" w:rsidRPr="00021709">
          <w:rPr>
            <w:rFonts w:ascii="Times New Roman" w:hAnsi="Times New Roman"/>
            <w:color w:val="000000" w:themeColor="text1"/>
            <w:sz w:val="24"/>
            <w:szCs w:val="24"/>
          </w:rPr>
          <w:t>5</w:t>
        </w:r>
      </w:hyperlink>
    </w:p>
    <w:p w14:paraId="54282F41" w14:textId="77777777" w:rsidR="00694908" w:rsidRPr="00021709" w:rsidRDefault="00000000" w:rsidP="00694908">
      <w:pPr>
        <w:pStyle w:val="WPSOffice1"/>
        <w:tabs>
          <w:tab w:val="right" w:leader="dot" w:pos="9070"/>
        </w:tabs>
        <w:spacing w:line="480" w:lineRule="auto"/>
        <w:rPr>
          <w:rFonts w:ascii="Times New Roman" w:hAnsi="Times New Roman"/>
          <w:color w:val="000000" w:themeColor="text1"/>
          <w:sz w:val="24"/>
          <w:szCs w:val="24"/>
        </w:rPr>
      </w:pPr>
      <w:hyperlink w:anchor="_Toc16449_WPSOffice_Level1" w:history="1">
        <w:r w:rsidR="00F415CC" w:rsidRPr="00021709">
          <w:rPr>
            <w:rFonts w:ascii="Times New Roman" w:hAnsi="Times New Roman"/>
            <w:color w:val="000000" w:themeColor="text1"/>
            <w:sz w:val="24"/>
            <w:szCs w:val="24"/>
          </w:rPr>
          <w:t>9</w:t>
        </w:r>
        <w:r w:rsidR="00694908" w:rsidRPr="00021709">
          <w:rPr>
            <w:rFonts w:ascii="Times New Roman" w:hAnsi="Times New Roman"/>
            <w:color w:val="000000" w:themeColor="text1"/>
            <w:sz w:val="24"/>
            <w:szCs w:val="24"/>
          </w:rPr>
          <w:t xml:space="preserve"> </w:t>
        </w:r>
        <w:r w:rsidR="00F415CC" w:rsidRPr="00021709">
          <w:rPr>
            <w:rFonts w:ascii="Times New Roman" w:hAnsi="Times New Roman"/>
            <w:color w:val="000000" w:themeColor="text1"/>
            <w:sz w:val="24"/>
            <w:szCs w:val="24"/>
          </w:rPr>
          <w:t>采收烘烤</w:t>
        </w:r>
        <w:r w:rsidR="00694908" w:rsidRPr="00021709">
          <w:rPr>
            <w:rFonts w:ascii="Times New Roman" w:hAnsi="Times New Roman"/>
            <w:color w:val="000000" w:themeColor="text1"/>
            <w:sz w:val="24"/>
            <w:szCs w:val="24"/>
          </w:rPr>
          <w:tab/>
        </w:r>
        <w:r w:rsidR="00F64B6B" w:rsidRPr="00021709">
          <w:rPr>
            <w:rFonts w:ascii="Times New Roman" w:hAnsi="Times New Roman"/>
            <w:color w:val="000000" w:themeColor="text1"/>
            <w:sz w:val="24"/>
            <w:szCs w:val="24"/>
          </w:rPr>
          <w:t>6</w:t>
        </w:r>
      </w:hyperlink>
    </w:p>
    <w:p w14:paraId="24A9B0C0" w14:textId="77777777" w:rsidR="00F415CC" w:rsidRPr="00021709" w:rsidRDefault="00000000" w:rsidP="00F415CC">
      <w:pPr>
        <w:pStyle w:val="WPSOffice1"/>
        <w:tabs>
          <w:tab w:val="right" w:leader="dot" w:pos="9070"/>
        </w:tabs>
        <w:spacing w:line="480" w:lineRule="auto"/>
        <w:rPr>
          <w:rFonts w:ascii="Times New Roman" w:hAnsi="Times New Roman"/>
          <w:color w:val="000000" w:themeColor="text1"/>
          <w:sz w:val="24"/>
          <w:szCs w:val="24"/>
        </w:rPr>
      </w:pPr>
      <w:hyperlink w:anchor="_Toc16449_WPSOffice_Level1" w:history="1">
        <w:r w:rsidR="009E2FF4" w:rsidRPr="00021709">
          <w:rPr>
            <w:rFonts w:ascii="Times New Roman" w:hAnsi="Times New Roman"/>
            <w:color w:val="000000" w:themeColor="text1"/>
            <w:sz w:val="24"/>
            <w:szCs w:val="24"/>
          </w:rPr>
          <w:t>10</w:t>
        </w:r>
        <w:r w:rsidR="00F415CC" w:rsidRPr="00021709">
          <w:rPr>
            <w:rFonts w:ascii="Times New Roman" w:hAnsi="Times New Roman"/>
            <w:color w:val="000000" w:themeColor="text1"/>
            <w:sz w:val="24"/>
            <w:szCs w:val="24"/>
          </w:rPr>
          <w:t xml:space="preserve"> </w:t>
        </w:r>
        <w:r w:rsidR="00F415CC" w:rsidRPr="00021709">
          <w:rPr>
            <w:rFonts w:ascii="Times New Roman" w:hAnsi="Times New Roman"/>
            <w:color w:val="000000" w:themeColor="text1"/>
            <w:sz w:val="24"/>
            <w:szCs w:val="24"/>
          </w:rPr>
          <w:t>烟杆处理</w:t>
        </w:r>
        <w:r w:rsidR="00F415CC" w:rsidRPr="00021709">
          <w:rPr>
            <w:rFonts w:ascii="Times New Roman" w:hAnsi="Times New Roman"/>
            <w:color w:val="000000" w:themeColor="text1"/>
            <w:sz w:val="24"/>
            <w:szCs w:val="24"/>
          </w:rPr>
          <w:tab/>
        </w:r>
        <w:r w:rsidR="00F64B6B" w:rsidRPr="00021709">
          <w:rPr>
            <w:rFonts w:ascii="Times New Roman" w:hAnsi="Times New Roman"/>
            <w:color w:val="000000" w:themeColor="text1"/>
            <w:sz w:val="24"/>
            <w:szCs w:val="24"/>
          </w:rPr>
          <w:t>6</w:t>
        </w:r>
      </w:hyperlink>
    </w:p>
    <w:p w14:paraId="1CEE6AF4" w14:textId="77777777" w:rsidR="001B22E1" w:rsidRPr="00021709" w:rsidRDefault="001B22E1" w:rsidP="001B22E1">
      <w:pPr>
        <w:pStyle w:val="WPSOffice1"/>
        <w:tabs>
          <w:tab w:val="right" w:leader="dot" w:pos="9070"/>
        </w:tabs>
        <w:spacing w:line="480" w:lineRule="auto"/>
        <w:rPr>
          <w:rFonts w:ascii="Times New Roman" w:hAnsi="Times New Roman"/>
          <w:color w:val="000000" w:themeColor="text1"/>
          <w:sz w:val="24"/>
          <w:szCs w:val="24"/>
        </w:rPr>
      </w:pPr>
    </w:p>
    <w:bookmarkEnd w:id="0"/>
    <w:p w14:paraId="0189C4C6" w14:textId="77777777" w:rsidR="001B22E1" w:rsidRPr="00021709" w:rsidRDefault="001B22E1" w:rsidP="001B22E1">
      <w:pPr>
        <w:pStyle w:val="WPSOffice1"/>
        <w:tabs>
          <w:tab w:val="right" w:leader="dot" w:pos="9070"/>
        </w:tabs>
        <w:rPr>
          <w:rFonts w:ascii="Times New Roman" w:hAnsi="Times New Roman"/>
          <w:color w:val="000000" w:themeColor="text1"/>
        </w:rPr>
      </w:pPr>
    </w:p>
    <w:p w14:paraId="1D4E80E7" w14:textId="77777777" w:rsidR="001B22E1" w:rsidRPr="00021709" w:rsidRDefault="001B22E1" w:rsidP="001B22E1">
      <w:pPr>
        <w:spacing w:line="400" w:lineRule="exact"/>
        <w:jc w:val="left"/>
        <w:rPr>
          <w:rFonts w:ascii="Times New Roman" w:hAnsi="Times New Roman"/>
          <w:color w:val="000000" w:themeColor="text1"/>
          <w:szCs w:val="21"/>
        </w:rPr>
        <w:sectPr w:rsidR="001B22E1" w:rsidRPr="00021709">
          <w:footerReference w:type="even" r:id="rId8"/>
          <w:footerReference w:type="default" r:id="rId9"/>
          <w:pgSz w:w="11906" w:h="16838"/>
          <w:pgMar w:top="1418" w:right="1418" w:bottom="1361" w:left="1418" w:header="851" w:footer="992" w:gutter="0"/>
          <w:pgNumType w:fmt="upperRoman" w:start="0"/>
          <w:cols w:space="720"/>
          <w:titlePg/>
          <w:docGrid w:type="lines" w:linePitch="312"/>
        </w:sectPr>
      </w:pPr>
    </w:p>
    <w:p w14:paraId="67B3CE65" w14:textId="77777777" w:rsidR="001B22E1" w:rsidRPr="00021709" w:rsidRDefault="001B22E1" w:rsidP="001B22E1">
      <w:pPr>
        <w:pStyle w:val="HTML0"/>
        <w:ind w:firstLineChars="3621" w:firstLine="11632"/>
        <w:rPr>
          <w:rFonts w:ascii="Times New Roman" w:eastAsia="宋体" w:hAnsi="Times New Roman" w:cs="Times New Roman"/>
          <w:b/>
          <w:bCs/>
          <w:color w:val="000000" w:themeColor="text1"/>
          <w:sz w:val="32"/>
        </w:rPr>
      </w:pPr>
    </w:p>
    <w:p w14:paraId="7801F209" w14:textId="77777777" w:rsidR="001B22E1" w:rsidRPr="00021709" w:rsidRDefault="001B22E1" w:rsidP="001B22E1">
      <w:pPr>
        <w:pStyle w:val="HTML0"/>
        <w:ind w:firstLine="641"/>
        <w:jc w:val="center"/>
        <w:outlineLvl w:val="0"/>
        <w:rPr>
          <w:rFonts w:ascii="Times New Roman" w:eastAsia="宋体" w:hAnsi="Times New Roman" w:cs="Times New Roman"/>
          <w:b/>
          <w:bCs/>
          <w:color w:val="000000" w:themeColor="text1"/>
          <w:sz w:val="32"/>
        </w:rPr>
      </w:pPr>
      <w:bookmarkStart w:id="4" w:name="_Toc12802_WPSOffice_Level1"/>
      <w:r w:rsidRPr="00021709">
        <w:rPr>
          <w:rFonts w:ascii="Times New Roman" w:eastAsia="宋体" w:hAnsi="Times New Roman" w:cs="Times New Roman"/>
          <w:b/>
          <w:bCs/>
          <w:color w:val="000000" w:themeColor="text1"/>
          <w:sz w:val="32"/>
        </w:rPr>
        <w:t>前言</w:t>
      </w:r>
      <w:bookmarkEnd w:id="4"/>
    </w:p>
    <w:p w14:paraId="7DAF36A8" w14:textId="77777777" w:rsidR="001B22E1" w:rsidRPr="00021709" w:rsidRDefault="001B22E1" w:rsidP="001B22E1">
      <w:pPr>
        <w:pStyle w:val="HTML0"/>
        <w:ind w:firstLine="420"/>
        <w:jc w:val="center"/>
        <w:rPr>
          <w:rFonts w:ascii="Times New Roman" w:eastAsia="宋体" w:hAnsi="Times New Roman" w:cs="Times New Roman"/>
          <w:color w:val="000000" w:themeColor="text1"/>
        </w:rPr>
      </w:pPr>
    </w:p>
    <w:p w14:paraId="45D0C0BE" w14:textId="2DC0B2EF" w:rsidR="001B22E1" w:rsidRPr="00021709" w:rsidRDefault="001B22E1" w:rsidP="001B22E1">
      <w:pPr>
        <w:pStyle w:val="HTML0"/>
        <w:spacing w:line="360" w:lineRule="auto"/>
        <w:ind w:firstLineChars="200" w:firstLine="420"/>
        <w:rPr>
          <w:rFonts w:ascii="Times New Roman" w:eastAsia="宋体" w:hAnsi="Times New Roman" w:cs="Times New Roman"/>
          <w:color w:val="000000" w:themeColor="text1"/>
          <w:szCs w:val="21"/>
        </w:rPr>
      </w:pPr>
      <w:r w:rsidRPr="00021709">
        <w:rPr>
          <w:rFonts w:ascii="Times New Roman" w:eastAsia="宋体" w:hAnsi="Times New Roman" w:cs="Times New Roman"/>
          <w:color w:val="000000" w:themeColor="text1"/>
          <w:szCs w:val="21"/>
        </w:rPr>
        <w:t>本</w:t>
      </w:r>
      <w:r w:rsidR="00100CED" w:rsidRPr="00021709">
        <w:rPr>
          <w:rFonts w:ascii="Times New Roman" w:eastAsia="宋体" w:hAnsi="Times New Roman" w:cs="Times New Roman"/>
          <w:color w:val="000000" w:themeColor="text1"/>
          <w:szCs w:val="21"/>
        </w:rPr>
        <w:t>文件</w:t>
      </w:r>
      <w:r w:rsidRPr="00021709">
        <w:rPr>
          <w:rFonts w:ascii="Times New Roman" w:eastAsia="宋体" w:hAnsi="Times New Roman" w:cs="Times New Roman"/>
          <w:color w:val="000000" w:themeColor="text1"/>
          <w:szCs w:val="21"/>
        </w:rPr>
        <w:t>按照</w:t>
      </w:r>
      <w:r w:rsidRPr="00021709">
        <w:rPr>
          <w:rFonts w:ascii="Times New Roman" w:eastAsia="宋体" w:hAnsi="Times New Roman" w:cs="Times New Roman"/>
          <w:color w:val="000000" w:themeColor="text1"/>
          <w:szCs w:val="21"/>
        </w:rPr>
        <w:t>GB/T 1.1—20</w:t>
      </w:r>
      <w:r w:rsidR="009B6B04" w:rsidRPr="00021709">
        <w:rPr>
          <w:rFonts w:ascii="Times New Roman" w:eastAsia="宋体" w:hAnsi="Times New Roman" w:cs="Times New Roman"/>
          <w:color w:val="000000" w:themeColor="text1"/>
          <w:szCs w:val="21"/>
        </w:rPr>
        <w:t>20</w:t>
      </w:r>
      <w:r w:rsidR="00200F6F" w:rsidRPr="00021709">
        <w:rPr>
          <w:rFonts w:ascii="Times New Roman" w:eastAsia="宋体" w:hAnsi="Times New Roman" w:cs="Times New Roman"/>
          <w:color w:val="000000" w:themeColor="text1"/>
          <w:szCs w:val="21"/>
        </w:rPr>
        <w:t>《标准化工作导则</w:t>
      </w:r>
      <w:r w:rsidR="00200F6F" w:rsidRPr="00021709">
        <w:rPr>
          <w:rFonts w:ascii="Times New Roman" w:eastAsia="宋体" w:hAnsi="Times New Roman" w:cs="Times New Roman"/>
          <w:color w:val="000000" w:themeColor="text1"/>
          <w:szCs w:val="21"/>
        </w:rPr>
        <w:t xml:space="preserve"> </w:t>
      </w:r>
      <w:r w:rsidR="00200F6F" w:rsidRPr="00021709">
        <w:rPr>
          <w:rFonts w:ascii="Times New Roman" w:eastAsia="宋体" w:hAnsi="Times New Roman" w:cs="Times New Roman"/>
          <w:color w:val="000000" w:themeColor="text1"/>
          <w:szCs w:val="21"/>
        </w:rPr>
        <w:t>第</w:t>
      </w:r>
      <w:r w:rsidR="00200F6F" w:rsidRPr="00021709">
        <w:rPr>
          <w:rFonts w:ascii="Times New Roman" w:eastAsia="宋体" w:hAnsi="Times New Roman" w:cs="Times New Roman"/>
          <w:color w:val="000000" w:themeColor="text1"/>
          <w:szCs w:val="21"/>
        </w:rPr>
        <w:t>1</w:t>
      </w:r>
      <w:r w:rsidR="00200F6F" w:rsidRPr="00021709">
        <w:rPr>
          <w:rFonts w:ascii="Times New Roman" w:eastAsia="宋体" w:hAnsi="Times New Roman" w:cs="Times New Roman"/>
          <w:color w:val="000000" w:themeColor="text1"/>
          <w:szCs w:val="21"/>
        </w:rPr>
        <w:t>部分：标准化文件的结构和起草规则》的规定</w:t>
      </w:r>
      <w:r w:rsidRPr="00021709">
        <w:rPr>
          <w:rFonts w:ascii="Times New Roman" w:eastAsia="宋体" w:hAnsi="Times New Roman" w:cs="Times New Roman"/>
          <w:color w:val="000000" w:themeColor="text1"/>
          <w:szCs w:val="21"/>
        </w:rPr>
        <w:t>起草。</w:t>
      </w:r>
    </w:p>
    <w:p w14:paraId="747F20A5" w14:textId="70B1CF49" w:rsidR="001B22E1" w:rsidRPr="00021709" w:rsidRDefault="001B22E1" w:rsidP="001B22E1">
      <w:pPr>
        <w:pStyle w:val="HTML0"/>
        <w:spacing w:line="360" w:lineRule="auto"/>
        <w:ind w:firstLineChars="200" w:firstLine="420"/>
        <w:rPr>
          <w:rFonts w:ascii="Times New Roman" w:eastAsia="宋体" w:hAnsi="Times New Roman" w:cs="Times New Roman"/>
          <w:color w:val="000000" w:themeColor="text1"/>
          <w:szCs w:val="21"/>
        </w:rPr>
      </w:pPr>
      <w:r w:rsidRPr="00021709">
        <w:rPr>
          <w:rFonts w:ascii="Times New Roman" w:eastAsia="宋体" w:hAnsi="Times New Roman" w:cs="Times New Roman"/>
          <w:color w:val="000000" w:themeColor="text1"/>
          <w:szCs w:val="21"/>
        </w:rPr>
        <w:t>请注意本</w:t>
      </w:r>
      <w:r w:rsidR="00100CED" w:rsidRPr="00021709">
        <w:rPr>
          <w:rFonts w:ascii="Times New Roman" w:eastAsia="宋体" w:hAnsi="Times New Roman" w:cs="Times New Roman"/>
          <w:color w:val="000000" w:themeColor="text1"/>
          <w:szCs w:val="21"/>
        </w:rPr>
        <w:t>文件</w:t>
      </w:r>
      <w:r w:rsidRPr="00021709">
        <w:rPr>
          <w:rFonts w:ascii="Times New Roman" w:eastAsia="宋体" w:hAnsi="Times New Roman" w:cs="Times New Roman"/>
          <w:color w:val="000000" w:themeColor="text1"/>
          <w:szCs w:val="21"/>
        </w:rPr>
        <w:t>的某些内容可能涉及专利</w:t>
      </w:r>
      <w:r w:rsidR="0090725B" w:rsidRPr="00021709">
        <w:rPr>
          <w:rFonts w:ascii="Times New Roman" w:eastAsia="宋体" w:hAnsi="Times New Roman" w:cs="Times New Roman"/>
          <w:color w:val="000000" w:themeColor="text1"/>
          <w:szCs w:val="21"/>
        </w:rPr>
        <w:t>。</w:t>
      </w:r>
      <w:r w:rsidRPr="00021709">
        <w:rPr>
          <w:rFonts w:ascii="Times New Roman" w:eastAsia="宋体" w:hAnsi="Times New Roman" w:cs="Times New Roman"/>
          <w:color w:val="000000" w:themeColor="text1"/>
          <w:szCs w:val="21"/>
        </w:rPr>
        <w:t>本</w:t>
      </w:r>
      <w:r w:rsidR="0090725B" w:rsidRPr="00021709">
        <w:rPr>
          <w:rFonts w:ascii="Times New Roman" w:eastAsia="宋体" w:hAnsi="Times New Roman" w:cs="Times New Roman"/>
          <w:color w:val="000000" w:themeColor="text1"/>
          <w:szCs w:val="21"/>
        </w:rPr>
        <w:t>文件的</w:t>
      </w:r>
      <w:r w:rsidRPr="00021709">
        <w:rPr>
          <w:rFonts w:ascii="Times New Roman" w:eastAsia="宋体" w:hAnsi="Times New Roman" w:cs="Times New Roman"/>
          <w:color w:val="000000" w:themeColor="text1"/>
          <w:szCs w:val="21"/>
        </w:rPr>
        <w:t>发布机构不承担识别专利的责任。</w:t>
      </w:r>
    </w:p>
    <w:p w14:paraId="59081A99" w14:textId="331A1FAE" w:rsidR="00100CED" w:rsidRPr="00021709" w:rsidRDefault="001B22E1" w:rsidP="001B22E1">
      <w:pPr>
        <w:pStyle w:val="HTML0"/>
        <w:spacing w:line="360" w:lineRule="auto"/>
        <w:ind w:firstLineChars="200" w:firstLine="420"/>
        <w:rPr>
          <w:rFonts w:ascii="Times New Roman" w:eastAsia="宋体" w:hAnsi="Times New Roman" w:cs="Times New Roman"/>
          <w:color w:val="000000" w:themeColor="text1"/>
          <w:szCs w:val="21"/>
        </w:rPr>
      </w:pPr>
      <w:r w:rsidRPr="00021709">
        <w:rPr>
          <w:rFonts w:ascii="Times New Roman" w:eastAsia="宋体" w:hAnsi="Times New Roman" w:cs="Times New Roman"/>
          <w:color w:val="000000" w:themeColor="text1"/>
          <w:szCs w:val="21"/>
        </w:rPr>
        <w:t>本</w:t>
      </w:r>
      <w:r w:rsidR="00100CED" w:rsidRPr="00021709">
        <w:rPr>
          <w:rFonts w:ascii="Times New Roman" w:eastAsia="宋体" w:hAnsi="Times New Roman" w:cs="Times New Roman"/>
          <w:color w:val="000000" w:themeColor="text1"/>
          <w:szCs w:val="21"/>
        </w:rPr>
        <w:t>文件</w:t>
      </w:r>
      <w:r w:rsidRPr="00021709">
        <w:rPr>
          <w:rFonts w:ascii="Times New Roman" w:eastAsia="宋体" w:hAnsi="Times New Roman" w:cs="Times New Roman"/>
          <w:color w:val="000000" w:themeColor="text1"/>
          <w:szCs w:val="21"/>
        </w:rPr>
        <w:t>由</w:t>
      </w:r>
      <w:r w:rsidR="00CE74FF" w:rsidRPr="00021709">
        <w:rPr>
          <w:rFonts w:ascii="Times New Roman" w:eastAsia="宋体" w:hAnsi="Times New Roman" w:cs="Times New Roman"/>
          <w:color w:val="000000" w:themeColor="text1"/>
          <w:szCs w:val="21"/>
        </w:rPr>
        <w:t>中国烟草总公司湖南省公司</w:t>
      </w:r>
      <w:r w:rsidRPr="00021709">
        <w:rPr>
          <w:rFonts w:ascii="Times New Roman" w:eastAsia="宋体" w:hAnsi="Times New Roman" w:cs="Times New Roman"/>
          <w:color w:val="000000" w:themeColor="text1"/>
          <w:szCs w:val="21"/>
        </w:rPr>
        <w:t>提出</w:t>
      </w:r>
      <w:r w:rsidR="00100CED" w:rsidRPr="00021709">
        <w:rPr>
          <w:rFonts w:ascii="Times New Roman" w:eastAsia="宋体" w:hAnsi="Times New Roman" w:cs="Times New Roman"/>
          <w:color w:val="000000" w:themeColor="text1"/>
          <w:szCs w:val="21"/>
        </w:rPr>
        <w:t>。</w:t>
      </w:r>
    </w:p>
    <w:p w14:paraId="4C146229" w14:textId="0BA08B06" w:rsidR="001B22E1" w:rsidRPr="00021709" w:rsidRDefault="00100CED" w:rsidP="001B22E1">
      <w:pPr>
        <w:pStyle w:val="HTML0"/>
        <w:spacing w:line="360" w:lineRule="auto"/>
        <w:ind w:firstLineChars="200" w:firstLine="420"/>
        <w:rPr>
          <w:rFonts w:ascii="Times New Roman" w:eastAsia="宋体" w:hAnsi="Times New Roman" w:cs="Times New Roman"/>
          <w:color w:val="000000" w:themeColor="text1"/>
          <w:szCs w:val="21"/>
        </w:rPr>
      </w:pPr>
      <w:r w:rsidRPr="00021709">
        <w:rPr>
          <w:rFonts w:ascii="Times New Roman" w:eastAsia="宋体" w:hAnsi="Times New Roman" w:cs="Times New Roman"/>
          <w:color w:val="000000" w:themeColor="text1"/>
          <w:szCs w:val="21"/>
        </w:rPr>
        <w:t>本文件</w:t>
      </w:r>
      <w:r w:rsidR="001B22E1" w:rsidRPr="00021709">
        <w:rPr>
          <w:rFonts w:ascii="Times New Roman" w:eastAsia="宋体" w:hAnsi="Times New Roman" w:cs="Times New Roman"/>
          <w:color w:val="000000" w:themeColor="text1"/>
          <w:szCs w:val="21"/>
        </w:rPr>
        <w:t>由</w:t>
      </w:r>
      <w:r w:rsidR="008E0AEA" w:rsidRPr="00021709">
        <w:rPr>
          <w:rFonts w:ascii="Times New Roman" w:eastAsia="宋体" w:hAnsi="Times New Roman" w:cs="Times New Roman"/>
          <w:color w:val="000000" w:themeColor="text1"/>
          <w:szCs w:val="21"/>
        </w:rPr>
        <w:t>湖南省烟草专卖局</w:t>
      </w:r>
      <w:r w:rsidR="001B22E1" w:rsidRPr="00021709">
        <w:rPr>
          <w:rFonts w:ascii="Times New Roman" w:eastAsia="宋体" w:hAnsi="Times New Roman" w:cs="Times New Roman"/>
          <w:color w:val="000000" w:themeColor="text1"/>
          <w:szCs w:val="21"/>
        </w:rPr>
        <w:t>归口。</w:t>
      </w:r>
    </w:p>
    <w:p w14:paraId="4506A16D" w14:textId="0E4DF0EE" w:rsidR="00EA6BF3" w:rsidRPr="00021709" w:rsidRDefault="00EA6BF3" w:rsidP="00EA6BF3">
      <w:pPr>
        <w:pStyle w:val="HTML0"/>
        <w:spacing w:line="360" w:lineRule="auto"/>
        <w:ind w:firstLineChars="200" w:firstLine="420"/>
        <w:rPr>
          <w:rFonts w:ascii="Times New Roman" w:eastAsia="宋体" w:hAnsi="Times New Roman" w:cs="Times New Roman"/>
          <w:color w:val="000000" w:themeColor="text1"/>
          <w:szCs w:val="21"/>
        </w:rPr>
      </w:pPr>
      <w:r w:rsidRPr="00021709">
        <w:rPr>
          <w:rFonts w:ascii="Times New Roman" w:eastAsia="宋体" w:hAnsi="Times New Roman" w:cs="Times New Roman"/>
          <w:color w:val="000000" w:themeColor="text1"/>
          <w:szCs w:val="21"/>
        </w:rPr>
        <w:t>本</w:t>
      </w:r>
      <w:r w:rsidR="00100CED" w:rsidRPr="00021709">
        <w:rPr>
          <w:rFonts w:ascii="Times New Roman" w:eastAsia="宋体" w:hAnsi="Times New Roman" w:cs="Times New Roman"/>
          <w:color w:val="000000" w:themeColor="text1"/>
          <w:szCs w:val="21"/>
        </w:rPr>
        <w:t>文件</w:t>
      </w:r>
      <w:r w:rsidRPr="00021709">
        <w:rPr>
          <w:rFonts w:ascii="Times New Roman" w:eastAsia="宋体" w:hAnsi="Times New Roman" w:cs="Times New Roman"/>
          <w:color w:val="000000" w:themeColor="text1"/>
          <w:szCs w:val="21"/>
        </w:rPr>
        <w:t>起草单位：</w:t>
      </w:r>
      <w:r w:rsidR="00CE74FF" w:rsidRPr="00021709">
        <w:rPr>
          <w:rFonts w:ascii="Times New Roman" w:eastAsia="宋体" w:hAnsi="Times New Roman" w:cs="Times New Roman"/>
          <w:color w:val="000000" w:themeColor="text1"/>
          <w:szCs w:val="21"/>
        </w:rPr>
        <w:t>中国烟草总公司湖南省公司、湖南省烟草科学研究所（中南站）、</w:t>
      </w:r>
      <w:r w:rsidR="00694992" w:rsidRPr="00021709">
        <w:rPr>
          <w:rFonts w:ascii="Times New Roman" w:eastAsia="宋体" w:hAnsi="Times New Roman" w:cs="Times New Roman"/>
          <w:color w:val="000000" w:themeColor="text1"/>
          <w:szCs w:val="21"/>
        </w:rPr>
        <w:t>湖南省烟草公司永州市公司、湖南省烟草公司郴州市公司、</w:t>
      </w:r>
      <w:r w:rsidR="00B472FD" w:rsidRPr="00021709">
        <w:rPr>
          <w:rFonts w:ascii="Times New Roman" w:eastAsia="宋体" w:hAnsi="Times New Roman" w:cs="Times New Roman"/>
          <w:color w:val="000000" w:themeColor="text1"/>
          <w:szCs w:val="21"/>
        </w:rPr>
        <w:t>湖南省烟草公司长沙市公司、</w:t>
      </w:r>
      <w:r w:rsidR="00CE74FF" w:rsidRPr="00021709">
        <w:rPr>
          <w:rFonts w:ascii="Times New Roman" w:eastAsia="宋体" w:hAnsi="Times New Roman" w:cs="Times New Roman"/>
          <w:color w:val="000000" w:themeColor="text1"/>
          <w:szCs w:val="21"/>
        </w:rPr>
        <w:t>湖南省烟草公司湘西州公司、</w:t>
      </w:r>
      <w:r w:rsidR="00694992" w:rsidRPr="00021709">
        <w:rPr>
          <w:rFonts w:ascii="Times New Roman" w:eastAsia="宋体" w:hAnsi="Times New Roman" w:cs="Times New Roman"/>
          <w:color w:val="000000" w:themeColor="text1"/>
          <w:szCs w:val="21"/>
        </w:rPr>
        <w:t>湖南省烟草公司衡阳市公司、湖南省烟草公司张家界公司、湖南省烟草公司常德市公司、湖南省烟草公司邵阳市公司、</w:t>
      </w:r>
      <w:r w:rsidR="00650FAF" w:rsidRPr="00021709">
        <w:rPr>
          <w:rFonts w:ascii="Times New Roman" w:eastAsia="宋体" w:hAnsi="Times New Roman" w:cs="Times New Roman"/>
          <w:color w:val="000000" w:themeColor="text1"/>
          <w:szCs w:val="21"/>
        </w:rPr>
        <w:t>湖南农业大学</w:t>
      </w:r>
      <w:r w:rsidR="00CE74FF" w:rsidRPr="00021709">
        <w:rPr>
          <w:rFonts w:ascii="Times New Roman" w:eastAsia="宋体" w:hAnsi="Times New Roman" w:cs="Times New Roman"/>
          <w:color w:val="000000" w:themeColor="text1"/>
          <w:szCs w:val="21"/>
        </w:rPr>
        <w:t>。</w:t>
      </w:r>
    </w:p>
    <w:p w14:paraId="4F867314" w14:textId="6E58C48C" w:rsidR="001B22E1" w:rsidRPr="00021709" w:rsidRDefault="001B22E1" w:rsidP="00DD37B8">
      <w:pPr>
        <w:spacing w:line="360" w:lineRule="auto"/>
        <w:ind w:firstLineChars="200" w:firstLine="420"/>
        <w:jc w:val="left"/>
        <w:rPr>
          <w:rFonts w:ascii="Times New Roman" w:hAnsi="Times New Roman"/>
          <w:color w:val="000000" w:themeColor="text1"/>
          <w:szCs w:val="21"/>
        </w:rPr>
      </w:pPr>
      <w:r w:rsidRPr="00021709">
        <w:rPr>
          <w:rFonts w:ascii="Times New Roman" w:hAnsi="Times New Roman"/>
          <w:color w:val="000000" w:themeColor="text1"/>
          <w:szCs w:val="21"/>
        </w:rPr>
        <w:t>本</w:t>
      </w:r>
      <w:r w:rsidR="00200F6F" w:rsidRPr="00021709">
        <w:rPr>
          <w:rFonts w:ascii="Times New Roman" w:hAnsi="Times New Roman"/>
          <w:color w:val="000000" w:themeColor="text1"/>
          <w:szCs w:val="21"/>
        </w:rPr>
        <w:t>文件</w:t>
      </w:r>
      <w:r w:rsidRPr="00021709">
        <w:rPr>
          <w:rFonts w:ascii="Times New Roman" w:hAnsi="Times New Roman"/>
          <w:color w:val="000000" w:themeColor="text1"/>
          <w:szCs w:val="21"/>
        </w:rPr>
        <w:t>主要起草人：</w:t>
      </w:r>
      <w:r w:rsidR="00DD37B8" w:rsidRPr="00DD37B8">
        <w:rPr>
          <w:rFonts w:ascii="Times New Roman" w:hAnsi="Times New Roman" w:hint="eastAsia"/>
          <w:color w:val="000000" w:themeColor="text1"/>
          <w:szCs w:val="21"/>
        </w:rPr>
        <w:t>肖汉乾、伍绍龙、余贝、陈洪浪、赵辉革、何阳、孙超然、杨佳蒴、李伟、蒋笃忠、方明、陈治峰、肖艳松、腾凯、肖志鹏、王振华、朱益、邹凯、刘天波、杨坤、李良勇、段淑辉、李洋洋、户正荣、刘勇军、谭军</w:t>
      </w:r>
    </w:p>
    <w:p w14:paraId="73F99982" w14:textId="77777777" w:rsidR="001B22E1" w:rsidRPr="00021709" w:rsidRDefault="001B22E1" w:rsidP="001B22E1">
      <w:pPr>
        <w:jc w:val="center"/>
        <w:rPr>
          <w:rFonts w:ascii="Times New Roman" w:hAnsi="Times New Roman"/>
          <w:color w:val="000000" w:themeColor="text1"/>
          <w:szCs w:val="21"/>
        </w:rPr>
      </w:pPr>
    </w:p>
    <w:p w14:paraId="498308DC" w14:textId="77777777" w:rsidR="001B22E1" w:rsidRPr="00021709" w:rsidRDefault="001B22E1" w:rsidP="001B22E1">
      <w:pPr>
        <w:jc w:val="center"/>
        <w:rPr>
          <w:rFonts w:ascii="Times New Roman" w:hAnsi="Times New Roman"/>
          <w:color w:val="000000" w:themeColor="text1"/>
          <w:szCs w:val="21"/>
        </w:rPr>
      </w:pPr>
    </w:p>
    <w:p w14:paraId="42F7CAD8" w14:textId="77777777" w:rsidR="001B22E1" w:rsidRPr="00021709" w:rsidRDefault="001B22E1" w:rsidP="001B22E1">
      <w:pPr>
        <w:jc w:val="center"/>
        <w:rPr>
          <w:rFonts w:ascii="Times New Roman" w:hAnsi="Times New Roman"/>
          <w:color w:val="000000" w:themeColor="text1"/>
          <w:szCs w:val="21"/>
        </w:rPr>
      </w:pPr>
    </w:p>
    <w:p w14:paraId="372DA207" w14:textId="3B78B745" w:rsidR="001B22E1" w:rsidRDefault="001B22E1" w:rsidP="001B22E1">
      <w:pPr>
        <w:jc w:val="center"/>
        <w:rPr>
          <w:rFonts w:ascii="Times New Roman" w:hAnsi="Times New Roman"/>
          <w:color w:val="000000" w:themeColor="text1"/>
          <w:szCs w:val="21"/>
        </w:rPr>
      </w:pPr>
    </w:p>
    <w:p w14:paraId="211B9953" w14:textId="3AD5D507" w:rsidR="00DD37B8" w:rsidRDefault="00DD37B8" w:rsidP="001B22E1">
      <w:pPr>
        <w:jc w:val="center"/>
        <w:rPr>
          <w:rFonts w:ascii="Times New Roman" w:hAnsi="Times New Roman"/>
          <w:color w:val="000000" w:themeColor="text1"/>
          <w:szCs w:val="21"/>
        </w:rPr>
      </w:pPr>
    </w:p>
    <w:p w14:paraId="385A3925" w14:textId="784F24D8" w:rsidR="00DD37B8" w:rsidRDefault="00DD37B8" w:rsidP="001B22E1">
      <w:pPr>
        <w:jc w:val="center"/>
        <w:rPr>
          <w:rFonts w:ascii="Times New Roman" w:hAnsi="Times New Roman"/>
          <w:color w:val="000000" w:themeColor="text1"/>
          <w:szCs w:val="21"/>
        </w:rPr>
      </w:pPr>
    </w:p>
    <w:p w14:paraId="0F455B99" w14:textId="72D7AA10" w:rsidR="00DD37B8" w:rsidRDefault="00DD37B8" w:rsidP="001B22E1">
      <w:pPr>
        <w:jc w:val="center"/>
        <w:rPr>
          <w:rFonts w:ascii="Times New Roman" w:hAnsi="Times New Roman"/>
          <w:color w:val="000000" w:themeColor="text1"/>
          <w:szCs w:val="21"/>
        </w:rPr>
      </w:pPr>
    </w:p>
    <w:p w14:paraId="56A40B77" w14:textId="77777777" w:rsidR="00DD37B8" w:rsidRPr="00021709" w:rsidRDefault="00DD37B8" w:rsidP="001B22E1">
      <w:pPr>
        <w:jc w:val="center"/>
        <w:rPr>
          <w:rFonts w:ascii="Times New Roman" w:hAnsi="Times New Roman" w:hint="eastAsia"/>
          <w:color w:val="000000" w:themeColor="text1"/>
          <w:szCs w:val="21"/>
        </w:rPr>
      </w:pPr>
    </w:p>
    <w:p w14:paraId="6CADAD0C" w14:textId="77777777" w:rsidR="001B22E1" w:rsidRPr="00021709" w:rsidRDefault="001B22E1" w:rsidP="001B22E1">
      <w:pPr>
        <w:jc w:val="center"/>
        <w:rPr>
          <w:rFonts w:ascii="Times New Roman" w:hAnsi="Times New Roman"/>
          <w:color w:val="000000" w:themeColor="text1"/>
          <w:szCs w:val="21"/>
        </w:rPr>
      </w:pPr>
    </w:p>
    <w:p w14:paraId="5DD4A2A3" w14:textId="77777777" w:rsidR="001B22E1" w:rsidRPr="00021709" w:rsidRDefault="001B22E1" w:rsidP="001B22E1">
      <w:pPr>
        <w:jc w:val="center"/>
        <w:rPr>
          <w:rFonts w:ascii="Times New Roman" w:hAnsi="Times New Roman"/>
          <w:color w:val="000000" w:themeColor="text1"/>
          <w:szCs w:val="21"/>
        </w:rPr>
      </w:pPr>
    </w:p>
    <w:p w14:paraId="41703C07" w14:textId="77777777" w:rsidR="001B22E1" w:rsidRPr="00021709" w:rsidRDefault="001B22E1" w:rsidP="001B22E1">
      <w:pPr>
        <w:jc w:val="center"/>
        <w:rPr>
          <w:rFonts w:ascii="Times New Roman" w:hAnsi="Times New Roman"/>
          <w:color w:val="000000" w:themeColor="text1"/>
          <w:szCs w:val="21"/>
        </w:rPr>
      </w:pPr>
    </w:p>
    <w:p w14:paraId="09BBB934" w14:textId="77777777" w:rsidR="001B22E1" w:rsidRPr="00021709" w:rsidRDefault="001B22E1" w:rsidP="001B22E1">
      <w:pPr>
        <w:jc w:val="center"/>
        <w:rPr>
          <w:rFonts w:ascii="Times New Roman" w:hAnsi="Times New Roman"/>
          <w:color w:val="000000" w:themeColor="text1"/>
          <w:szCs w:val="21"/>
        </w:rPr>
      </w:pPr>
    </w:p>
    <w:p w14:paraId="01BCBF82" w14:textId="77777777" w:rsidR="001B22E1" w:rsidRPr="00021709" w:rsidRDefault="001B22E1" w:rsidP="001B22E1">
      <w:pPr>
        <w:jc w:val="center"/>
        <w:rPr>
          <w:rFonts w:ascii="Times New Roman" w:hAnsi="Times New Roman"/>
          <w:color w:val="000000" w:themeColor="text1"/>
          <w:szCs w:val="21"/>
        </w:rPr>
      </w:pPr>
    </w:p>
    <w:p w14:paraId="410B99DF" w14:textId="77777777" w:rsidR="001B22E1" w:rsidRPr="00021709" w:rsidRDefault="001B22E1" w:rsidP="001B22E1">
      <w:pPr>
        <w:jc w:val="center"/>
        <w:rPr>
          <w:rFonts w:ascii="Times New Roman" w:hAnsi="Times New Roman"/>
          <w:color w:val="000000" w:themeColor="text1"/>
          <w:szCs w:val="21"/>
        </w:rPr>
      </w:pPr>
    </w:p>
    <w:p w14:paraId="751AC9F7" w14:textId="77777777" w:rsidR="001B22E1" w:rsidRPr="00021709" w:rsidRDefault="001B22E1" w:rsidP="001B22E1">
      <w:pPr>
        <w:jc w:val="center"/>
        <w:rPr>
          <w:rFonts w:ascii="Times New Roman" w:hAnsi="Times New Roman"/>
          <w:color w:val="000000" w:themeColor="text1"/>
          <w:szCs w:val="21"/>
        </w:rPr>
      </w:pPr>
    </w:p>
    <w:p w14:paraId="1FC3044A" w14:textId="2885FD5E" w:rsidR="001B22E1" w:rsidRPr="00021709" w:rsidRDefault="001B22E1" w:rsidP="001B22E1">
      <w:pPr>
        <w:jc w:val="center"/>
        <w:rPr>
          <w:rFonts w:ascii="Times New Roman" w:hAnsi="Times New Roman"/>
          <w:color w:val="000000" w:themeColor="text1"/>
          <w:szCs w:val="21"/>
        </w:rPr>
      </w:pPr>
    </w:p>
    <w:p w14:paraId="3755CCA0" w14:textId="7197E8EB" w:rsidR="00031544" w:rsidRPr="00021709" w:rsidRDefault="00031544" w:rsidP="001B22E1">
      <w:pPr>
        <w:jc w:val="center"/>
        <w:rPr>
          <w:rFonts w:ascii="Times New Roman" w:hAnsi="Times New Roman"/>
          <w:color w:val="000000" w:themeColor="text1"/>
          <w:szCs w:val="21"/>
        </w:rPr>
      </w:pPr>
    </w:p>
    <w:p w14:paraId="6BCF748E" w14:textId="10B76F17" w:rsidR="00031544" w:rsidRPr="00021709" w:rsidRDefault="00031544" w:rsidP="001B22E1">
      <w:pPr>
        <w:jc w:val="center"/>
        <w:rPr>
          <w:rFonts w:ascii="Times New Roman" w:hAnsi="Times New Roman"/>
          <w:color w:val="000000" w:themeColor="text1"/>
          <w:szCs w:val="21"/>
        </w:rPr>
      </w:pPr>
    </w:p>
    <w:p w14:paraId="682D7070" w14:textId="77777777" w:rsidR="00031544" w:rsidRPr="00021709" w:rsidRDefault="00031544" w:rsidP="001B22E1">
      <w:pPr>
        <w:jc w:val="center"/>
        <w:rPr>
          <w:rFonts w:ascii="Times New Roman" w:hAnsi="Times New Roman"/>
          <w:color w:val="000000" w:themeColor="text1"/>
          <w:szCs w:val="21"/>
        </w:rPr>
      </w:pPr>
    </w:p>
    <w:p w14:paraId="17885298" w14:textId="77777777" w:rsidR="001B22E1" w:rsidRPr="00021709" w:rsidRDefault="001B22E1" w:rsidP="001B22E1">
      <w:pPr>
        <w:jc w:val="center"/>
        <w:rPr>
          <w:rFonts w:ascii="Times New Roman" w:hAnsi="Times New Roman"/>
          <w:color w:val="000000" w:themeColor="text1"/>
          <w:szCs w:val="21"/>
        </w:rPr>
      </w:pPr>
    </w:p>
    <w:p w14:paraId="63D53E2D" w14:textId="77777777" w:rsidR="001B22E1" w:rsidRPr="00021709" w:rsidRDefault="001B22E1" w:rsidP="001B22E1">
      <w:pPr>
        <w:jc w:val="center"/>
        <w:rPr>
          <w:rFonts w:ascii="Times New Roman" w:hAnsi="Times New Roman"/>
          <w:color w:val="000000" w:themeColor="text1"/>
          <w:szCs w:val="21"/>
        </w:rPr>
      </w:pPr>
    </w:p>
    <w:p w14:paraId="369A49E7" w14:textId="341E6B9D" w:rsidR="000B3910" w:rsidRPr="00021709" w:rsidRDefault="00F21FC0" w:rsidP="000B3910">
      <w:pPr>
        <w:jc w:val="center"/>
        <w:rPr>
          <w:rFonts w:ascii="Times New Roman" w:hAnsi="Times New Roman"/>
          <w:b/>
          <w:color w:val="000000" w:themeColor="text1"/>
          <w:sz w:val="32"/>
          <w:szCs w:val="32"/>
        </w:rPr>
      </w:pPr>
      <w:r>
        <w:rPr>
          <w:rFonts w:ascii="Times New Roman" w:hAnsi="Times New Roman" w:hint="eastAsia"/>
          <w:b/>
          <w:color w:val="000000" w:themeColor="text1"/>
          <w:sz w:val="32"/>
          <w:szCs w:val="32"/>
        </w:rPr>
        <w:lastRenderedPageBreak/>
        <w:t>烟叶生产</w:t>
      </w:r>
      <w:r w:rsidR="00777554" w:rsidRPr="00021709">
        <w:rPr>
          <w:rFonts w:ascii="Times New Roman" w:hAnsi="Times New Roman"/>
          <w:b/>
          <w:color w:val="000000" w:themeColor="text1"/>
          <w:sz w:val="32"/>
          <w:szCs w:val="32"/>
        </w:rPr>
        <w:t>全程</w:t>
      </w:r>
      <w:r w:rsidR="00A57D5A" w:rsidRPr="00021709">
        <w:rPr>
          <w:rFonts w:ascii="Times New Roman" w:hAnsi="Times New Roman"/>
          <w:b/>
          <w:color w:val="000000" w:themeColor="text1"/>
          <w:sz w:val="32"/>
          <w:szCs w:val="32"/>
        </w:rPr>
        <w:t>机械</w:t>
      </w:r>
      <w:r w:rsidR="00777554" w:rsidRPr="00021709">
        <w:rPr>
          <w:rFonts w:ascii="Times New Roman" w:hAnsi="Times New Roman"/>
          <w:b/>
          <w:color w:val="000000" w:themeColor="text1"/>
          <w:sz w:val="32"/>
          <w:szCs w:val="32"/>
        </w:rPr>
        <w:t>作业</w:t>
      </w:r>
      <w:r w:rsidR="00D8610E" w:rsidRPr="00021709">
        <w:rPr>
          <w:rFonts w:ascii="Times New Roman" w:hAnsi="Times New Roman"/>
          <w:b/>
          <w:color w:val="000000" w:themeColor="text1"/>
          <w:sz w:val="32"/>
          <w:szCs w:val="32"/>
        </w:rPr>
        <w:t>质量要求</w:t>
      </w:r>
    </w:p>
    <w:p w14:paraId="5811E754" w14:textId="77777777" w:rsidR="00BF026D" w:rsidRPr="00021709" w:rsidRDefault="00BF026D" w:rsidP="00F452B6">
      <w:pPr>
        <w:pStyle w:val="a6"/>
        <w:numPr>
          <w:ilvl w:val="0"/>
          <w:numId w:val="1"/>
        </w:numPr>
        <w:spacing w:beforeLines="50" w:before="156" w:afterLines="50" w:after="156" w:line="360" w:lineRule="auto"/>
        <w:ind w:left="357" w:firstLineChars="0" w:hanging="357"/>
        <w:jc w:val="left"/>
        <w:outlineLvl w:val="0"/>
        <w:rPr>
          <w:rFonts w:ascii="Times New Roman" w:hAnsi="Times New Roman"/>
          <w:b/>
          <w:bCs/>
          <w:color w:val="000000" w:themeColor="text1"/>
          <w:szCs w:val="21"/>
        </w:rPr>
      </w:pPr>
      <w:bookmarkStart w:id="5" w:name="_Toc16043_WPSOffice_Level1"/>
      <w:r w:rsidRPr="00021709">
        <w:rPr>
          <w:rFonts w:ascii="Times New Roman" w:hAnsi="Times New Roman"/>
          <w:b/>
          <w:bCs/>
          <w:color w:val="000000" w:themeColor="text1"/>
          <w:szCs w:val="21"/>
        </w:rPr>
        <w:t>范围</w:t>
      </w:r>
      <w:bookmarkEnd w:id="5"/>
    </w:p>
    <w:p w14:paraId="41E45523" w14:textId="1048E506" w:rsidR="00CE74FF" w:rsidRPr="00021709" w:rsidRDefault="00CE74FF" w:rsidP="00370FE2">
      <w:pPr>
        <w:pStyle w:val="a6"/>
        <w:spacing w:line="360" w:lineRule="auto"/>
        <w:ind w:firstLineChars="201" w:firstLine="422"/>
        <w:jc w:val="left"/>
        <w:rPr>
          <w:rFonts w:ascii="Times New Roman" w:hAnsi="Times New Roman"/>
          <w:color w:val="000000" w:themeColor="text1"/>
          <w:szCs w:val="21"/>
        </w:rPr>
      </w:pPr>
      <w:r w:rsidRPr="00021709">
        <w:rPr>
          <w:rFonts w:ascii="Times New Roman" w:hAnsi="Times New Roman"/>
          <w:color w:val="000000" w:themeColor="text1"/>
          <w:szCs w:val="21"/>
        </w:rPr>
        <w:t>本</w:t>
      </w:r>
      <w:r w:rsidR="00D8610E" w:rsidRPr="00021709">
        <w:rPr>
          <w:rFonts w:ascii="Times New Roman" w:hAnsi="Times New Roman"/>
          <w:color w:val="000000" w:themeColor="text1"/>
          <w:szCs w:val="21"/>
        </w:rPr>
        <w:t>文件</w:t>
      </w:r>
      <w:r w:rsidRPr="00021709">
        <w:rPr>
          <w:rFonts w:ascii="Times New Roman" w:hAnsi="Times New Roman"/>
          <w:color w:val="000000" w:themeColor="text1"/>
          <w:szCs w:val="21"/>
        </w:rPr>
        <w:t>规定了</w:t>
      </w:r>
      <w:r w:rsidR="00D8610E" w:rsidRPr="00021709">
        <w:rPr>
          <w:rFonts w:ascii="Times New Roman" w:hAnsi="Times New Roman"/>
          <w:color w:val="000000" w:themeColor="text1"/>
          <w:szCs w:val="21"/>
        </w:rPr>
        <w:t>烟草</w:t>
      </w:r>
      <w:r w:rsidR="00370FE2" w:rsidRPr="00021709">
        <w:rPr>
          <w:rFonts w:ascii="Times New Roman" w:hAnsi="Times New Roman"/>
          <w:color w:val="000000" w:themeColor="text1"/>
          <w:kern w:val="0"/>
          <w:szCs w:val="21"/>
        </w:rPr>
        <w:t>播种育苗、翻耕起垄、施肥覆膜、打穴移栽、田间管理、采收烘烤、烟杆处理等</w:t>
      </w:r>
      <w:r w:rsidR="00A57D5A" w:rsidRPr="00021709">
        <w:rPr>
          <w:rFonts w:ascii="Times New Roman" w:hAnsi="Times New Roman"/>
          <w:color w:val="000000" w:themeColor="text1"/>
          <w:kern w:val="0"/>
          <w:szCs w:val="21"/>
        </w:rPr>
        <w:t>全程机械</w:t>
      </w:r>
      <w:r w:rsidR="00D8610E" w:rsidRPr="00021709">
        <w:rPr>
          <w:rFonts w:ascii="Times New Roman" w:hAnsi="Times New Roman"/>
          <w:color w:val="000000" w:themeColor="text1"/>
          <w:kern w:val="0"/>
          <w:szCs w:val="21"/>
        </w:rPr>
        <w:t>作业</w:t>
      </w:r>
      <w:r w:rsidR="00F67C20" w:rsidRPr="00021709">
        <w:rPr>
          <w:rFonts w:ascii="Times New Roman" w:hAnsi="Times New Roman"/>
          <w:color w:val="000000" w:themeColor="text1"/>
          <w:kern w:val="0"/>
          <w:szCs w:val="21"/>
        </w:rPr>
        <w:t>环节的</w:t>
      </w:r>
      <w:r w:rsidR="00D8610E" w:rsidRPr="00021709">
        <w:rPr>
          <w:rFonts w:ascii="Times New Roman" w:hAnsi="Times New Roman"/>
          <w:color w:val="000000" w:themeColor="text1"/>
          <w:kern w:val="0"/>
          <w:szCs w:val="21"/>
        </w:rPr>
        <w:t>质量</w:t>
      </w:r>
      <w:r w:rsidRPr="00021709">
        <w:rPr>
          <w:rFonts w:ascii="Times New Roman" w:hAnsi="Times New Roman"/>
          <w:color w:val="000000" w:themeColor="text1"/>
          <w:szCs w:val="21"/>
        </w:rPr>
        <w:t>要求。</w:t>
      </w:r>
    </w:p>
    <w:p w14:paraId="6FA2EE76" w14:textId="2446EB29" w:rsidR="00BF026D" w:rsidRPr="00021709" w:rsidRDefault="00CE74FF" w:rsidP="00CE74FF">
      <w:pPr>
        <w:pStyle w:val="a6"/>
        <w:spacing w:line="360" w:lineRule="auto"/>
        <w:ind w:firstLineChars="201" w:firstLine="422"/>
        <w:jc w:val="left"/>
        <w:rPr>
          <w:rFonts w:ascii="Times New Roman" w:hAnsi="Times New Roman"/>
          <w:color w:val="000000" w:themeColor="text1"/>
          <w:szCs w:val="21"/>
        </w:rPr>
      </w:pPr>
      <w:r w:rsidRPr="00021709">
        <w:rPr>
          <w:rFonts w:ascii="Times New Roman" w:hAnsi="Times New Roman"/>
          <w:color w:val="000000" w:themeColor="text1"/>
          <w:szCs w:val="21"/>
        </w:rPr>
        <w:t>本</w:t>
      </w:r>
      <w:r w:rsidR="00D8610E" w:rsidRPr="00021709">
        <w:rPr>
          <w:rFonts w:ascii="Times New Roman" w:hAnsi="Times New Roman"/>
          <w:color w:val="000000" w:themeColor="text1"/>
          <w:szCs w:val="21"/>
        </w:rPr>
        <w:t>文件</w:t>
      </w:r>
      <w:r w:rsidRPr="00021709">
        <w:rPr>
          <w:rFonts w:ascii="Times New Roman" w:hAnsi="Times New Roman"/>
          <w:color w:val="000000" w:themeColor="text1"/>
          <w:szCs w:val="21"/>
        </w:rPr>
        <w:t>适用于</w:t>
      </w:r>
      <w:r w:rsidR="00E55035" w:rsidRPr="00021709">
        <w:rPr>
          <w:rFonts w:ascii="Times New Roman" w:hAnsi="Times New Roman"/>
          <w:color w:val="000000" w:themeColor="text1"/>
          <w:szCs w:val="21"/>
        </w:rPr>
        <w:t>湖南</w:t>
      </w:r>
      <w:r w:rsidR="00D8610E" w:rsidRPr="00021709">
        <w:rPr>
          <w:rFonts w:ascii="Times New Roman" w:hAnsi="Times New Roman"/>
          <w:color w:val="000000" w:themeColor="text1"/>
          <w:szCs w:val="21"/>
        </w:rPr>
        <w:t>省地区</w:t>
      </w:r>
      <w:r w:rsidR="00E55035" w:rsidRPr="00021709">
        <w:rPr>
          <w:rFonts w:ascii="Times New Roman" w:hAnsi="Times New Roman"/>
          <w:color w:val="000000" w:themeColor="text1"/>
          <w:szCs w:val="21"/>
        </w:rPr>
        <w:t>烟草</w:t>
      </w:r>
      <w:r w:rsidR="00E55035" w:rsidRPr="00021709">
        <w:rPr>
          <w:rFonts w:ascii="Times New Roman" w:hAnsi="Times New Roman"/>
          <w:color w:val="000000" w:themeColor="text1"/>
          <w:kern w:val="0"/>
          <w:szCs w:val="21"/>
        </w:rPr>
        <w:t>机械作业</w:t>
      </w:r>
      <w:r w:rsidRPr="00021709">
        <w:rPr>
          <w:rFonts w:ascii="Times New Roman" w:hAnsi="Times New Roman"/>
          <w:color w:val="000000" w:themeColor="text1"/>
          <w:szCs w:val="21"/>
        </w:rPr>
        <w:t>。</w:t>
      </w:r>
    </w:p>
    <w:p w14:paraId="58A32166" w14:textId="77777777" w:rsidR="00BF026D" w:rsidRPr="00021709" w:rsidRDefault="00BF026D" w:rsidP="00F452B6">
      <w:pPr>
        <w:pStyle w:val="a6"/>
        <w:numPr>
          <w:ilvl w:val="0"/>
          <w:numId w:val="1"/>
        </w:numPr>
        <w:spacing w:beforeLines="50" w:before="156" w:afterLines="50" w:after="156" w:line="360" w:lineRule="auto"/>
        <w:ind w:left="357" w:firstLineChars="0" w:hanging="357"/>
        <w:jc w:val="left"/>
        <w:outlineLvl w:val="0"/>
        <w:rPr>
          <w:rFonts w:ascii="Times New Roman" w:hAnsi="Times New Roman"/>
          <w:b/>
          <w:bCs/>
          <w:color w:val="000000" w:themeColor="text1"/>
          <w:szCs w:val="21"/>
        </w:rPr>
      </w:pPr>
      <w:bookmarkStart w:id="6" w:name="_Toc25079_WPSOffice_Level1"/>
      <w:r w:rsidRPr="00021709">
        <w:rPr>
          <w:rFonts w:ascii="Times New Roman" w:hAnsi="Times New Roman"/>
          <w:b/>
          <w:bCs/>
          <w:color w:val="000000" w:themeColor="text1"/>
          <w:szCs w:val="21"/>
        </w:rPr>
        <w:t>规范性引用文件</w:t>
      </w:r>
      <w:bookmarkEnd w:id="6"/>
    </w:p>
    <w:p w14:paraId="378B2324" w14:textId="0E1324AE" w:rsidR="00355B8A" w:rsidRPr="00021709" w:rsidRDefault="00F21FC0" w:rsidP="00E55035">
      <w:pPr>
        <w:spacing w:line="360" w:lineRule="auto"/>
        <w:ind w:firstLineChars="200" w:firstLine="420"/>
        <w:rPr>
          <w:rFonts w:ascii="Times New Roman" w:hAnsi="Times New Roman"/>
          <w:color w:val="000000" w:themeColor="text1"/>
          <w:szCs w:val="21"/>
        </w:rPr>
      </w:pPr>
      <w:bookmarkStart w:id="7" w:name="_Toc3707_WPSOffice_Level1"/>
      <w:r w:rsidRPr="001838A3">
        <w:rPr>
          <w:rFonts w:ascii="Times New Roman" w:hAnsi="宋体" w:hint="eastAsia"/>
          <w:color w:val="000000" w:themeColor="text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42BF7262" w14:textId="4361ED70" w:rsidR="00D812A9" w:rsidRPr="00021709" w:rsidRDefault="00F21FC0" w:rsidP="00E55035">
      <w:pPr>
        <w:spacing w:line="360" w:lineRule="auto"/>
        <w:ind w:firstLineChars="200" w:firstLine="420"/>
        <w:rPr>
          <w:rFonts w:ascii="Times New Roman" w:hAnsi="Times New Roman"/>
          <w:color w:val="000000" w:themeColor="text1"/>
          <w:szCs w:val="21"/>
        </w:rPr>
      </w:pPr>
      <w:r w:rsidRPr="00021709">
        <w:rPr>
          <w:rFonts w:ascii="Times New Roman" w:hAnsi="Times New Roman" w:hint="eastAsia"/>
          <w:color w:val="000000" w:themeColor="text1"/>
          <w:szCs w:val="21"/>
        </w:rPr>
        <w:t>GB</w:t>
      </w:r>
      <w:r>
        <w:rPr>
          <w:rFonts w:ascii="Times New Roman" w:hAnsi="Times New Roman"/>
          <w:color w:val="000000" w:themeColor="text1"/>
          <w:szCs w:val="21"/>
        </w:rPr>
        <w:t>/</w:t>
      </w:r>
      <w:r w:rsidR="00D812A9" w:rsidRPr="00021709">
        <w:rPr>
          <w:rFonts w:ascii="Times New Roman" w:hAnsi="Times New Roman" w:hint="eastAsia"/>
          <w:color w:val="000000" w:themeColor="text1"/>
          <w:szCs w:val="21"/>
        </w:rPr>
        <w:t>T</w:t>
      </w:r>
      <w:r w:rsidR="00D812A9" w:rsidRPr="00021709">
        <w:rPr>
          <w:rFonts w:ascii="Times New Roman" w:hAnsi="Times New Roman"/>
          <w:color w:val="000000" w:themeColor="text1"/>
          <w:szCs w:val="21"/>
        </w:rPr>
        <w:t xml:space="preserve"> 23219 </w:t>
      </w:r>
      <w:r w:rsidR="00D812A9" w:rsidRPr="00021709">
        <w:rPr>
          <w:rFonts w:ascii="Times New Roman" w:hAnsi="Times New Roman" w:hint="eastAsia"/>
          <w:color w:val="000000" w:themeColor="text1"/>
          <w:szCs w:val="21"/>
        </w:rPr>
        <w:t>烤烟烘烤技术规程</w:t>
      </w:r>
    </w:p>
    <w:p w14:paraId="26AB59BD" w14:textId="62AD31A0" w:rsidR="00D812A9" w:rsidRPr="00021709" w:rsidRDefault="00F21FC0" w:rsidP="00D812A9">
      <w:pPr>
        <w:spacing w:line="360" w:lineRule="auto"/>
        <w:ind w:firstLineChars="200" w:firstLine="420"/>
        <w:rPr>
          <w:rFonts w:ascii="Times New Roman" w:hAnsi="Times New Roman"/>
          <w:color w:val="000000" w:themeColor="text1"/>
          <w:szCs w:val="21"/>
        </w:rPr>
      </w:pPr>
      <w:r w:rsidRPr="00021709">
        <w:rPr>
          <w:rFonts w:ascii="Times New Roman" w:hAnsi="Times New Roman" w:hint="eastAsia"/>
          <w:color w:val="000000" w:themeColor="text1"/>
          <w:szCs w:val="21"/>
        </w:rPr>
        <w:t>GB</w:t>
      </w:r>
      <w:r>
        <w:rPr>
          <w:rFonts w:ascii="Times New Roman" w:hAnsi="Times New Roman"/>
          <w:color w:val="000000" w:themeColor="text1"/>
          <w:szCs w:val="21"/>
        </w:rPr>
        <w:t>/</w:t>
      </w:r>
      <w:r w:rsidR="00D812A9" w:rsidRPr="00021709">
        <w:rPr>
          <w:rFonts w:ascii="Times New Roman" w:hAnsi="Times New Roman" w:hint="eastAsia"/>
          <w:color w:val="000000" w:themeColor="text1"/>
          <w:szCs w:val="21"/>
        </w:rPr>
        <w:t>T</w:t>
      </w:r>
      <w:r w:rsidR="00D812A9" w:rsidRPr="00021709">
        <w:rPr>
          <w:rFonts w:ascii="Times New Roman" w:hAnsi="Times New Roman"/>
          <w:color w:val="000000" w:themeColor="text1"/>
          <w:szCs w:val="21"/>
        </w:rPr>
        <w:t xml:space="preserve"> 23221 </w:t>
      </w:r>
      <w:r w:rsidR="00D812A9" w:rsidRPr="00021709">
        <w:rPr>
          <w:rFonts w:ascii="Times New Roman" w:hAnsi="Times New Roman" w:hint="eastAsia"/>
          <w:color w:val="000000" w:themeColor="text1"/>
          <w:szCs w:val="21"/>
        </w:rPr>
        <w:t>烤烟栽培技术规程</w:t>
      </w:r>
    </w:p>
    <w:p w14:paraId="271A7ECD" w14:textId="70ADE142" w:rsidR="00BF026D" w:rsidRPr="00021709" w:rsidRDefault="00BF026D" w:rsidP="00F452B6">
      <w:pPr>
        <w:pStyle w:val="a6"/>
        <w:numPr>
          <w:ilvl w:val="0"/>
          <w:numId w:val="1"/>
        </w:numPr>
        <w:spacing w:beforeLines="50" w:before="156" w:afterLines="50" w:after="156" w:line="360" w:lineRule="auto"/>
        <w:ind w:left="357" w:firstLineChars="0" w:hanging="357"/>
        <w:jc w:val="left"/>
        <w:outlineLvl w:val="0"/>
        <w:rPr>
          <w:rFonts w:ascii="Times New Roman" w:hAnsi="Times New Roman"/>
          <w:b/>
          <w:bCs/>
          <w:color w:val="000000" w:themeColor="text1"/>
          <w:szCs w:val="21"/>
        </w:rPr>
      </w:pPr>
      <w:r w:rsidRPr="00021709">
        <w:rPr>
          <w:rFonts w:ascii="Times New Roman" w:hAnsi="Times New Roman"/>
          <w:b/>
          <w:bCs/>
          <w:color w:val="000000" w:themeColor="text1"/>
          <w:szCs w:val="21"/>
        </w:rPr>
        <w:t>术语和定义</w:t>
      </w:r>
      <w:bookmarkEnd w:id="7"/>
    </w:p>
    <w:p w14:paraId="3E7F37B8" w14:textId="77777777" w:rsidR="00BF026D" w:rsidRPr="00021709" w:rsidRDefault="00BF026D" w:rsidP="00BF026D">
      <w:pPr>
        <w:pStyle w:val="a6"/>
        <w:spacing w:line="360" w:lineRule="auto"/>
        <w:ind w:left="360" w:firstLineChars="0" w:firstLine="0"/>
        <w:jc w:val="left"/>
        <w:rPr>
          <w:rFonts w:ascii="Times New Roman" w:hAnsi="Times New Roman"/>
          <w:color w:val="000000" w:themeColor="text1"/>
          <w:szCs w:val="21"/>
        </w:rPr>
      </w:pPr>
      <w:r w:rsidRPr="00021709">
        <w:rPr>
          <w:rFonts w:ascii="Times New Roman" w:hAnsi="Times New Roman"/>
          <w:color w:val="000000" w:themeColor="text1"/>
          <w:szCs w:val="21"/>
        </w:rPr>
        <w:t>下列术语和定义适用于本文件。</w:t>
      </w:r>
    </w:p>
    <w:p w14:paraId="2431B321" w14:textId="77777777" w:rsidR="00936B6F" w:rsidRPr="00021709" w:rsidRDefault="00936B6F" w:rsidP="00AB1B01">
      <w:pPr>
        <w:spacing w:line="360" w:lineRule="auto"/>
        <w:jc w:val="left"/>
        <w:rPr>
          <w:rFonts w:ascii="Times New Roman" w:hAnsi="Times New Roman"/>
          <w:b/>
          <w:color w:val="000000" w:themeColor="text1"/>
          <w:szCs w:val="21"/>
        </w:rPr>
      </w:pPr>
      <w:r w:rsidRPr="00021709">
        <w:rPr>
          <w:rFonts w:ascii="Times New Roman" w:hAnsi="Times New Roman"/>
          <w:b/>
          <w:color w:val="000000" w:themeColor="text1"/>
          <w:szCs w:val="21"/>
        </w:rPr>
        <w:t>3.1</w:t>
      </w:r>
    </w:p>
    <w:p w14:paraId="790FB73C" w14:textId="2D7819E4" w:rsidR="006A3749" w:rsidRPr="00021709" w:rsidRDefault="006A3749" w:rsidP="00AB1B01">
      <w:pPr>
        <w:spacing w:line="360" w:lineRule="auto"/>
        <w:ind w:firstLine="360"/>
        <w:jc w:val="left"/>
        <w:rPr>
          <w:rFonts w:ascii="Times New Roman" w:hAnsi="Times New Roman"/>
          <w:b/>
          <w:color w:val="000000" w:themeColor="text1"/>
          <w:szCs w:val="21"/>
        </w:rPr>
      </w:pPr>
      <w:r w:rsidRPr="00021709">
        <w:rPr>
          <w:rFonts w:ascii="Times New Roman" w:hAnsi="Times New Roman"/>
          <w:b/>
          <w:color w:val="000000" w:themeColor="text1"/>
          <w:szCs w:val="21"/>
        </w:rPr>
        <w:t>全程机械</w:t>
      </w:r>
      <w:r w:rsidR="00D96CAB" w:rsidRPr="00021709">
        <w:rPr>
          <w:rFonts w:ascii="Times New Roman" w:hAnsi="Times New Roman" w:hint="eastAsia"/>
          <w:b/>
          <w:color w:val="000000" w:themeColor="text1"/>
          <w:szCs w:val="21"/>
        </w:rPr>
        <w:t>作业</w:t>
      </w:r>
      <w:r w:rsidR="00936B6F" w:rsidRPr="00021709">
        <w:rPr>
          <w:rFonts w:ascii="Times New Roman" w:hAnsi="Times New Roman"/>
          <w:b/>
          <w:color w:val="000000" w:themeColor="text1"/>
          <w:szCs w:val="21"/>
        </w:rPr>
        <w:t xml:space="preserve"> whole mechaniz</w:t>
      </w:r>
      <w:r w:rsidR="00A57D5A" w:rsidRPr="00021709">
        <w:rPr>
          <w:rFonts w:ascii="Times New Roman" w:hAnsi="Times New Roman"/>
          <w:b/>
          <w:color w:val="000000" w:themeColor="text1"/>
          <w:szCs w:val="21"/>
        </w:rPr>
        <w:t>ed operation</w:t>
      </w:r>
    </w:p>
    <w:p w14:paraId="34EFF006" w14:textId="5A906C98" w:rsidR="00936B6F" w:rsidRPr="00021709" w:rsidRDefault="004F160A" w:rsidP="00AB1B01">
      <w:pPr>
        <w:spacing w:line="360" w:lineRule="auto"/>
        <w:ind w:firstLine="360"/>
        <w:jc w:val="left"/>
        <w:rPr>
          <w:rFonts w:ascii="Times New Roman" w:hAnsi="Times New Roman"/>
          <w:color w:val="000000" w:themeColor="text1"/>
          <w:szCs w:val="21"/>
        </w:rPr>
      </w:pPr>
      <w:r w:rsidRPr="00021709">
        <w:rPr>
          <w:rFonts w:ascii="Times New Roman" w:hAnsi="Times New Roman"/>
          <w:color w:val="000000" w:themeColor="text1"/>
          <w:szCs w:val="21"/>
        </w:rPr>
        <w:t>在烟草播种育苗、翻耕起垄、施肥覆膜、打穴移栽、田间管理、采收烘烤和烟杆处理等各生产环节，选择合适的机械、机具开展生产作业的方式。</w:t>
      </w:r>
    </w:p>
    <w:p w14:paraId="7BB907EE" w14:textId="1749F077" w:rsidR="00936B6F" w:rsidRPr="00021709" w:rsidRDefault="004A6D6D" w:rsidP="004A6D6D">
      <w:pPr>
        <w:spacing w:line="360" w:lineRule="auto"/>
        <w:jc w:val="left"/>
        <w:rPr>
          <w:rFonts w:ascii="Times New Roman" w:hAnsi="Times New Roman"/>
          <w:b/>
          <w:bCs/>
          <w:color w:val="000000" w:themeColor="text1"/>
          <w:szCs w:val="21"/>
        </w:rPr>
      </w:pPr>
      <w:r w:rsidRPr="00021709">
        <w:rPr>
          <w:rFonts w:ascii="Times New Roman" w:hAnsi="Times New Roman"/>
          <w:b/>
          <w:bCs/>
          <w:color w:val="000000" w:themeColor="text1"/>
          <w:szCs w:val="21"/>
        </w:rPr>
        <w:t>3.</w:t>
      </w:r>
      <w:r w:rsidR="00936B6F" w:rsidRPr="00021709">
        <w:rPr>
          <w:rFonts w:ascii="Times New Roman" w:hAnsi="Times New Roman"/>
          <w:b/>
          <w:bCs/>
          <w:color w:val="000000" w:themeColor="text1"/>
          <w:szCs w:val="21"/>
        </w:rPr>
        <w:t>2</w:t>
      </w:r>
    </w:p>
    <w:p w14:paraId="31895EFE" w14:textId="6BF4D1B3" w:rsidR="00BF026D" w:rsidRPr="00021709" w:rsidRDefault="006A3749" w:rsidP="00AB1B01">
      <w:pPr>
        <w:spacing w:line="360" w:lineRule="auto"/>
        <w:ind w:firstLine="420"/>
        <w:jc w:val="left"/>
        <w:rPr>
          <w:rFonts w:ascii="Times New Roman" w:hAnsi="Times New Roman"/>
          <w:color w:val="000000" w:themeColor="text1"/>
          <w:szCs w:val="21"/>
        </w:rPr>
      </w:pPr>
      <w:r w:rsidRPr="00021709">
        <w:rPr>
          <w:rFonts w:ascii="Times New Roman" w:hAnsi="Times New Roman"/>
          <w:b/>
          <w:bCs/>
          <w:color w:val="000000" w:themeColor="text1"/>
          <w:szCs w:val="21"/>
        </w:rPr>
        <w:t>播种</w:t>
      </w:r>
      <w:r w:rsidR="00462B0D" w:rsidRPr="00021709">
        <w:rPr>
          <w:rFonts w:ascii="Times New Roman" w:hAnsi="Times New Roman"/>
          <w:b/>
          <w:bCs/>
          <w:color w:val="000000" w:themeColor="text1"/>
          <w:szCs w:val="21"/>
        </w:rPr>
        <w:t>育苗</w:t>
      </w:r>
      <w:r w:rsidR="00936B6F" w:rsidRPr="00021709">
        <w:rPr>
          <w:rFonts w:ascii="Times New Roman" w:hAnsi="Times New Roman"/>
          <w:b/>
          <w:bCs/>
          <w:color w:val="000000" w:themeColor="text1"/>
          <w:szCs w:val="21"/>
        </w:rPr>
        <w:t xml:space="preserve"> sowing and seeding raising</w:t>
      </w:r>
    </w:p>
    <w:p w14:paraId="31CDA5AE" w14:textId="34BC49CE" w:rsidR="004F160A" w:rsidRPr="00021709" w:rsidRDefault="009D12F1" w:rsidP="006A3749">
      <w:pPr>
        <w:pStyle w:val="a6"/>
        <w:spacing w:line="360" w:lineRule="auto"/>
        <w:jc w:val="left"/>
        <w:rPr>
          <w:rFonts w:ascii="Times New Roman" w:hAnsi="Times New Roman"/>
          <w:color w:val="000000" w:themeColor="text1"/>
          <w:szCs w:val="21"/>
        </w:rPr>
      </w:pPr>
      <w:r>
        <w:rPr>
          <w:rFonts w:ascii="Times New Roman" w:hAnsi="Times New Roman" w:hint="eastAsia"/>
          <w:color w:val="000000" w:themeColor="text1"/>
          <w:szCs w:val="21"/>
        </w:rPr>
        <w:t>在温室或育苗棚内，通过苗床或育苗盘等载体完成烟草包衣种子播种、萌发、剪叶至成苗的全过程。</w:t>
      </w:r>
    </w:p>
    <w:p w14:paraId="70232DEF" w14:textId="77777777" w:rsidR="00936B6F" w:rsidRPr="00021709" w:rsidRDefault="001656AF" w:rsidP="00673EA5">
      <w:pPr>
        <w:spacing w:line="360" w:lineRule="auto"/>
        <w:jc w:val="left"/>
        <w:rPr>
          <w:rFonts w:ascii="Times New Roman" w:hAnsi="Times New Roman"/>
          <w:b/>
          <w:bCs/>
          <w:color w:val="000000" w:themeColor="text1"/>
          <w:szCs w:val="21"/>
        </w:rPr>
      </w:pPr>
      <w:r w:rsidRPr="00021709">
        <w:rPr>
          <w:rFonts w:ascii="Times New Roman" w:hAnsi="Times New Roman"/>
          <w:b/>
          <w:bCs/>
          <w:color w:val="000000" w:themeColor="text1"/>
          <w:szCs w:val="21"/>
        </w:rPr>
        <w:t>3.2</w:t>
      </w:r>
      <w:r w:rsidR="0026535E" w:rsidRPr="00021709">
        <w:rPr>
          <w:rFonts w:ascii="Times New Roman" w:hAnsi="Times New Roman"/>
          <w:b/>
          <w:bCs/>
          <w:color w:val="000000" w:themeColor="text1"/>
          <w:szCs w:val="21"/>
        </w:rPr>
        <w:t xml:space="preserve"> </w:t>
      </w:r>
    </w:p>
    <w:p w14:paraId="7AEC2CF5" w14:textId="006AA99C" w:rsidR="001656AF" w:rsidRPr="00021709" w:rsidRDefault="00462B0D" w:rsidP="00AB1B01">
      <w:pPr>
        <w:spacing w:line="360" w:lineRule="auto"/>
        <w:ind w:firstLine="420"/>
        <w:jc w:val="left"/>
        <w:rPr>
          <w:rFonts w:ascii="Times New Roman" w:hAnsi="Times New Roman"/>
          <w:color w:val="000000" w:themeColor="text1"/>
          <w:szCs w:val="21"/>
        </w:rPr>
      </w:pPr>
      <w:r w:rsidRPr="00021709">
        <w:rPr>
          <w:rFonts w:ascii="Times New Roman" w:hAnsi="Times New Roman"/>
          <w:b/>
          <w:bCs/>
          <w:color w:val="000000" w:themeColor="text1"/>
          <w:szCs w:val="21"/>
        </w:rPr>
        <w:t>翻耕起垄</w:t>
      </w:r>
      <w:r w:rsidR="00481FE9" w:rsidRPr="00021709">
        <w:rPr>
          <w:rFonts w:ascii="Times New Roman" w:hAnsi="Times New Roman"/>
          <w:b/>
          <w:bCs/>
          <w:color w:val="000000" w:themeColor="text1"/>
          <w:szCs w:val="21"/>
        </w:rPr>
        <w:t xml:space="preserve"> tillage and ridging</w:t>
      </w:r>
    </w:p>
    <w:p w14:paraId="5185A292" w14:textId="36684026" w:rsidR="001656AF" w:rsidRPr="00021709" w:rsidRDefault="00227875" w:rsidP="001656AF">
      <w:pPr>
        <w:spacing w:line="360" w:lineRule="auto"/>
        <w:ind w:firstLineChars="200" w:firstLine="420"/>
        <w:jc w:val="left"/>
        <w:rPr>
          <w:rFonts w:ascii="Times New Roman" w:hAnsi="Times New Roman"/>
          <w:color w:val="000000" w:themeColor="text1"/>
          <w:szCs w:val="21"/>
        </w:rPr>
      </w:pPr>
      <w:r w:rsidRPr="00021709">
        <w:rPr>
          <w:rFonts w:ascii="Times New Roman" w:hAnsi="Times New Roman"/>
          <w:color w:val="000000" w:themeColor="text1"/>
          <w:szCs w:val="21"/>
        </w:rPr>
        <w:t>在</w:t>
      </w:r>
      <w:r w:rsidR="00612A0A" w:rsidRPr="00021709">
        <w:rPr>
          <w:rFonts w:ascii="Times New Roman" w:hAnsi="Times New Roman"/>
          <w:color w:val="000000" w:themeColor="text1"/>
          <w:szCs w:val="21"/>
        </w:rPr>
        <w:t>前茬作物收获后</w:t>
      </w:r>
      <w:r w:rsidR="00270A90" w:rsidRPr="00021709">
        <w:rPr>
          <w:rFonts w:ascii="Times New Roman" w:hAnsi="Times New Roman"/>
          <w:color w:val="000000" w:themeColor="text1"/>
          <w:szCs w:val="21"/>
        </w:rPr>
        <w:t>、烟苗移栽前，</w:t>
      </w:r>
      <w:r w:rsidR="00612A0A" w:rsidRPr="00021709">
        <w:rPr>
          <w:rFonts w:ascii="Times New Roman" w:hAnsi="Times New Roman"/>
          <w:color w:val="000000" w:themeColor="text1"/>
          <w:szCs w:val="21"/>
        </w:rPr>
        <w:t>在</w:t>
      </w:r>
      <w:r w:rsidR="009D12F1">
        <w:rPr>
          <w:rFonts w:ascii="Times New Roman" w:hAnsi="Times New Roman" w:hint="eastAsia"/>
          <w:color w:val="000000" w:themeColor="text1"/>
          <w:szCs w:val="21"/>
        </w:rPr>
        <w:t>烟草</w:t>
      </w:r>
      <w:r w:rsidR="00612A0A" w:rsidRPr="00021709">
        <w:rPr>
          <w:rFonts w:ascii="Times New Roman" w:hAnsi="Times New Roman"/>
          <w:color w:val="000000" w:themeColor="text1"/>
          <w:szCs w:val="21"/>
        </w:rPr>
        <w:t>大田进行的翻耕、整地、开沟</w:t>
      </w:r>
      <w:r w:rsidR="00037515" w:rsidRPr="00021709">
        <w:rPr>
          <w:rFonts w:ascii="Times New Roman" w:hAnsi="Times New Roman"/>
          <w:color w:val="000000" w:themeColor="text1"/>
          <w:szCs w:val="21"/>
        </w:rPr>
        <w:t>、起垄</w:t>
      </w:r>
      <w:r w:rsidR="00612A0A" w:rsidRPr="00021709">
        <w:rPr>
          <w:rFonts w:ascii="Times New Roman" w:hAnsi="Times New Roman"/>
          <w:color w:val="000000" w:themeColor="text1"/>
          <w:szCs w:val="21"/>
        </w:rPr>
        <w:t>等</w:t>
      </w:r>
      <w:r w:rsidR="00270A90" w:rsidRPr="00021709">
        <w:rPr>
          <w:rFonts w:ascii="Times New Roman" w:hAnsi="Times New Roman"/>
          <w:color w:val="000000" w:themeColor="text1"/>
          <w:szCs w:val="21"/>
        </w:rPr>
        <w:t>农艺环节</w:t>
      </w:r>
      <w:r w:rsidR="00612A0A" w:rsidRPr="00021709">
        <w:rPr>
          <w:rFonts w:ascii="Times New Roman" w:hAnsi="Times New Roman"/>
          <w:color w:val="000000" w:themeColor="text1"/>
          <w:szCs w:val="21"/>
        </w:rPr>
        <w:t>。</w:t>
      </w:r>
    </w:p>
    <w:p w14:paraId="563FCAF4" w14:textId="77777777" w:rsidR="00936B6F" w:rsidRPr="00021709" w:rsidRDefault="00673EA5" w:rsidP="00673EA5">
      <w:pPr>
        <w:spacing w:line="360" w:lineRule="auto"/>
        <w:jc w:val="left"/>
        <w:rPr>
          <w:rFonts w:ascii="Times New Roman" w:hAnsi="Times New Roman"/>
          <w:b/>
          <w:bCs/>
          <w:color w:val="000000" w:themeColor="text1"/>
          <w:szCs w:val="21"/>
        </w:rPr>
      </w:pPr>
      <w:r w:rsidRPr="00021709">
        <w:rPr>
          <w:rFonts w:ascii="Times New Roman" w:hAnsi="Times New Roman"/>
          <w:b/>
          <w:bCs/>
          <w:color w:val="000000" w:themeColor="text1"/>
          <w:szCs w:val="21"/>
        </w:rPr>
        <w:t>3.</w:t>
      </w:r>
      <w:r w:rsidR="001656AF" w:rsidRPr="00021709">
        <w:rPr>
          <w:rFonts w:ascii="Times New Roman" w:hAnsi="Times New Roman"/>
          <w:b/>
          <w:bCs/>
          <w:color w:val="000000" w:themeColor="text1"/>
          <w:szCs w:val="21"/>
        </w:rPr>
        <w:t>3</w:t>
      </w:r>
      <w:r w:rsidR="0026535E" w:rsidRPr="00021709">
        <w:rPr>
          <w:rFonts w:ascii="Times New Roman" w:hAnsi="Times New Roman"/>
          <w:b/>
          <w:bCs/>
          <w:color w:val="000000" w:themeColor="text1"/>
          <w:szCs w:val="21"/>
        </w:rPr>
        <w:t xml:space="preserve"> </w:t>
      </w:r>
    </w:p>
    <w:p w14:paraId="0EBAA6B7" w14:textId="01FE9EC9" w:rsidR="00673EA5" w:rsidRPr="00021709" w:rsidRDefault="00CD5E1C" w:rsidP="00AB1B01">
      <w:pPr>
        <w:spacing w:line="360" w:lineRule="auto"/>
        <w:ind w:firstLine="420"/>
        <w:jc w:val="left"/>
        <w:rPr>
          <w:rFonts w:ascii="Times New Roman" w:hAnsi="Times New Roman"/>
          <w:color w:val="000000" w:themeColor="text1"/>
          <w:szCs w:val="21"/>
        </w:rPr>
      </w:pPr>
      <w:r w:rsidRPr="00021709">
        <w:rPr>
          <w:rFonts w:ascii="Times New Roman" w:hAnsi="Times New Roman"/>
          <w:b/>
          <w:bCs/>
          <w:color w:val="000000" w:themeColor="text1"/>
          <w:szCs w:val="21"/>
        </w:rPr>
        <w:t>施肥覆膜</w:t>
      </w:r>
      <w:r w:rsidR="00203E73" w:rsidRPr="00021709">
        <w:rPr>
          <w:rFonts w:ascii="Times New Roman" w:hAnsi="Times New Roman"/>
          <w:b/>
          <w:bCs/>
          <w:color w:val="000000" w:themeColor="text1"/>
          <w:szCs w:val="21"/>
        </w:rPr>
        <w:t xml:space="preserve"> fertilization and plastic film mulching</w:t>
      </w:r>
    </w:p>
    <w:p w14:paraId="299A6EA2" w14:textId="2158A15B" w:rsidR="00673EA5" w:rsidRPr="00021709" w:rsidRDefault="00612A0A" w:rsidP="001404DA">
      <w:pPr>
        <w:pStyle w:val="a6"/>
        <w:spacing w:line="360" w:lineRule="auto"/>
        <w:jc w:val="left"/>
        <w:rPr>
          <w:rFonts w:ascii="Times New Roman" w:hAnsi="Times New Roman"/>
          <w:color w:val="000000" w:themeColor="text1"/>
          <w:szCs w:val="21"/>
        </w:rPr>
      </w:pPr>
      <w:r w:rsidRPr="00021709">
        <w:rPr>
          <w:rFonts w:ascii="Times New Roman" w:hAnsi="Times New Roman"/>
          <w:color w:val="000000" w:themeColor="text1"/>
          <w:szCs w:val="21"/>
        </w:rPr>
        <w:lastRenderedPageBreak/>
        <w:t>完成大田起垄后，在垄体上</w:t>
      </w:r>
      <w:r w:rsidR="000F1F48" w:rsidRPr="00021709">
        <w:rPr>
          <w:rFonts w:ascii="Times New Roman" w:hAnsi="Times New Roman"/>
          <w:color w:val="000000" w:themeColor="text1"/>
          <w:szCs w:val="21"/>
        </w:rPr>
        <w:t>以条施或穴施的方式，</w:t>
      </w:r>
      <w:r w:rsidRPr="00021709">
        <w:rPr>
          <w:rFonts w:ascii="Times New Roman" w:hAnsi="Times New Roman"/>
          <w:color w:val="000000" w:themeColor="text1"/>
          <w:szCs w:val="21"/>
        </w:rPr>
        <w:t>撒施烟草基肥</w:t>
      </w:r>
      <w:r w:rsidR="005926B6" w:rsidRPr="00021709">
        <w:rPr>
          <w:rFonts w:ascii="Times New Roman" w:hAnsi="Times New Roman"/>
          <w:color w:val="000000" w:themeColor="text1"/>
          <w:szCs w:val="21"/>
        </w:rPr>
        <w:t>，并完成垄体</w:t>
      </w:r>
      <w:r w:rsidR="00270A90" w:rsidRPr="00021709">
        <w:rPr>
          <w:rFonts w:ascii="Times New Roman" w:hAnsi="Times New Roman"/>
          <w:color w:val="000000" w:themeColor="text1"/>
          <w:szCs w:val="21"/>
        </w:rPr>
        <w:t>盖膜</w:t>
      </w:r>
      <w:r w:rsidR="005926B6" w:rsidRPr="00021709">
        <w:rPr>
          <w:rFonts w:ascii="Times New Roman" w:hAnsi="Times New Roman"/>
          <w:color w:val="000000" w:themeColor="text1"/>
          <w:szCs w:val="21"/>
        </w:rPr>
        <w:t>的</w:t>
      </w:r>
      <w:r w:rsidR="008E0AEA" w:rsidRPr="00021709">
        <w:rPr>
          <w:rFonts w:ascii="Times New Roman" w:hAnsi="Times New Roman"/>
          <w:color w:val="000000" w:themeColor="text1"/>
          <w:szCs w:val="21"/>
        </w:rPr>
        <w:t>农艺</w:t>
      </w:r>
      <w:r w:rsidR="00270A90" w:rsidRPr="00021709">
        <w:rPr>
          <w:rFonts w:ascii="Times New Roman" w:hAnsi="Times New Roman"/>
          <w:color w:val="000000" w:themeColor="text1"/>
          <w:szCs w:val="21"/>
        </w:rPr>
        <w:t>环节</w:t>
      </w:r>
      <w:r w:rsidR="005926B6" w:rsidRPr="00021709">
        <w:rPr>
          <w:rFonts w:ascii="Times New Roman" w:hAnsi="Times New Roman"/>
          <w:color w:val="000000" w:themeColor="text1"/>
          <w:szCs w:val="21"/>
        </w:rPr>
        <w:t>。</w:t>
      </w:r>
    </w:p>
    <w:p w14:paraId="11FE0484" w14:textId="77777777" w:rsidR="00936B6F" w:rsidRPr="00021709" w:rsidRDefault="00F44E3E" w:rsidP="00F44E3E">
      <w:pPr>
        <w:spacing w:line="360" w:lineRule="auto"/>
        <w:jc w:val="left"/>
        <w:rPr>
          <w:rFonts w:ascii="Times New Roman" w:hAnsi="Times New Roman"/>
          <w:b/>
          <w:bCs/>
          <w:color w:val="000000" w:themeColor="text1"/>
          <w:szCs w:val="21"/>
        </w:rPr>
      </w:pPr>
      <w:r w:rsidRPr="00021709">
        <w:rPr>
          <w:rFonts w:ascii="Times New Roman" w:hAnsi="Times New Roman"/>
          <w:b/>
          <w:bCs/>
          <w:color w:val="000000" w:themeColor="text1"/>
          <w:szCs w:val="21"/>
        </w:rPr>
        <w:t>3.</w:t>
      </w:r>
      <w:r w:rsidR="00B0700B" w:rsidRPr="00021709">
        <w:rPr>
          <w:rFonts w:ascii="Times New Roman" w:hAnsi="Times New Roman"/>
          <w:b/>
          <w:bCs/>
          <w:color w:val="000000" w:themeColor="text1"/>
          <w:szCs w:val="21"/>
        </w:rPr>
        <w:t>4</w:t>
      </w:r>
      <w:r w:rsidR="0026535E" w:rsidRPr="00021709">
        <w:rPr>
          <w:rFonts w:ascii="Times New Roman" w:hAnsi="Times New Roman"/>
          <w:b/>
          <w:bCs/>
          <w:color w:val="000000" w:themeColor="text1"/>
          <w:szCs w:val="21"/>
        </w:rPr>
        <w:t xml:space="preserve"> </w:t>
      </w:r>
    </w:p>
    <w:p w14:paraId="24930084" w14:textId="421141C3" w:rsidR="00F415CC" w:rsidRPr="00021709" w:rsidRDefault="00F415CC" w:rsidP="00AB1B01">
      <w:pPr>
        <w:spacing w:line="360" w:lineRule="auto"/>
        <w:ind w:firstLine="420"/>
        <w:jc w:val="left"/>
        <w:rPr>
          <w:rFonts w:ascii="Times New Roman" w:hAnsi="Times New Roman"/>
          <w:b/>
          <w:bCs/>
          <w:color w:val="000000" w:themeColor="text1"/>
          <w:szCs w:val="21"/>
        </w:rPr>
      </w:pPr>
      <w:r w:rsidRPr="00021709">
        <w:rPr>
          <w:rFonts w:ascii="Times New Roman" w:hAnsi="Times New Roman"/>
          <w:b/>
          <w:bCs/>
          <w:color w:val="000000" w:themeColor="text1"/>
          <w:szCs w:val="21"/>
        </w:rPr>
        <w:t>打穴移栽</w:t>
      </w:r>
      <w:r w:rsidR="00F11BF2" w:rsidRPr="00021709">
        <w:rPr>
          <w:rFonts w:ascii="Times New Roman" w:hAnsi="Times New Roman"/>
          <w:b/>
          <w:bCs/>
          <w:color w:val="000000" w:themeColor="text1"/>
          <w:szCs w:val="21"/>
        </w:rPr>
        <w:t xml:space="preserve"> punching and transplanting</w:t>
      </w:r>
    </w:p>
    <w:p w14:paraId="36877C41" w14:textId="1F5C591A" w:rsidR="00F415CC" w:rsidRPr="00021709" w:rsidRDefault="000F1F48" w:rsidP="00F44E3E">
      <w:pPr>
        <w:spacing w:line="360" w:lineRule="auto"/>
        <w:jc w:val="left"/>
        <w:rPr>
          <w:rFonts w:ascii="Times New Roman" w:hAnsi="Times New Roman"/>
          <w:bCs/>
          <w:color w:val="000000" w:themeColor="text1"/>
          <w:szCs w:val="21"/>
        </w:rPr>
      </w:pPr>
      <w:r w:rsidRPr="00021709">
        <w:rPr>
          <w:rFonts w:ascii="Times New Roman" w:hAnsi="Times New Roman"/>
          <w:bCs/>
          <w:color w:val="000000" w:themeColor="text1"/>
          <w:szCs w:val="21"/>
        </w:rPr>
        <w:tab/>
      </w:r>
      <w:r w:rsidR="00270026" w:rsidRPr="00021709">
        <w:rPr>
          <w:rFonts w:ascii="Times New Roman" w:hAnsi="Times New Roman"/>
          <w:bCs/>
          <w:color w:val="000000" w:themeColor="text1"/>
          <w:szCs w:val="21"/>
        </w:rPr>
        <w:t>在烟田垄体上，按</w:t>
      </w:r>
      <w:r w:rsidR="00840621">
        <w:rPr>
          <w:rFonts w:ascii="Times New Roman" w:hAnsi="Times New Roman" w:hint="eastAsia"/>
          <w:bCs/>
          <w:color w:val="000000" w:themeColor="text1"/>
          <w:szCs w:val="21"/>
        </w:rPr>
        <w:t>照</w:t>
      </w:r>
      <w:r w:rsidR="00F21FC0" w:rsidRPr="00021709">
        <w:rPr>
          <w:rFonts w:ascii="Times New Roman" w:hAnsi="Times New Roman" w:hint="eastAsia"/>
          <w:color w:val="000000" w:themeColor="text1"/>
          <w:szCs w:val="21"/>
        </w:rPr>
        <w:t>GB</w:t>
      </w:r>
      <w:r w:rsidR="00F21FC0">
        <w:rPr>
          <w:rFonts w:ascii="Times New Roman" w:hAnsi="Times New Roman"/>
          <w:color w:val="000000" w:themeColor="text1"/>
          <w:szCs w:val="21"/>
        </w:rPr>
        <w:t>/</w:t>
      </w:r>
      <w:r w:rsidR="00840621" w:rsidRPr="00021709">
        <w:rPr>
          <w:rFonts w:ascii="Times New Roman" w:hAnsi="Times New Roman" w:hint="eastAsia"/>
          <w:color w:val="000000" w:themeColor="text1"/>
          <w:szCs w:val="21"/>
        </w:rPr>
        <w:t>T</w:t>
      </w:r>
      <w:r w:rsidR="00840621" w:rsidRPr="00021709">
        <w:rPr>
          <w:rFonts w:ascii="Times New Roman" w:hAnsi="Times New Roman"/>
          <w:color w:val="000000" w:themeColor="text1"/>
          <w:szCs w:val="21"/>
        </w:rPr>
        <w:t xml:space="preserve"> 23221 </w:t>
      </w:r>
      <w:r w:rsidR="00840621" w:rsidRPr="00021709">
        <w:rPr>
          <w:rFonts w:ascii="Times New Roman" w:hAnsi="Times New Roman" w:hint="eastAsia"/>
          <w:color w:val="000000" w:themeColor="text1"/>
          <w:szCs w:val="21"/>
        </w:rPr>
        <w:t>烤烟栽培技术规程</w:t>
      </w:r>
      <w:r w:rsidR="00840621">
        <w:rPr>
          <w:rFonts w:ascii="Times New Roman" w:hAnsi="Times New Roman" w:hint="eastAsia"/>
          <w:color w:val="000000" w:themeColor="text1"/>
          <w:szCs w:val="21"/>
        </w:rPr>
        <w:t>进行打穴</w:t>
      </w:r>
      <w:r w:rsidR="00270026" w:rsidRPr="00021709">
        <w:rPr>
          <w:rFonts w:ascii="Times New Roman" w:hAnsi="Times New Roman"/>
          <w:bCs/>
          <w:color w:val="000000" w:themeColor="text1"/>
          <w:szCs w:val="21"/>
        </w:rPr>
        <w:t>，将烟苗</w:t>
      </w:r>
      <w:r w:rsidR="00037515" w:rsidRPr="00021709">
        <w:rPr>
          <w:rFonts w:ascii="Times New Roman" w:hAnsi="Times New Roman"/>
          <w:bCs/>
          <w:color w:val="000000" w:themeColor="text1"/>
          <w:szCs w:val="21"/>
        </w:rPr>
        <w:t>准确</w:t>
      </w:r>
      <w:r w:rsidR="00270026" w:rsidRPr="00021709">
        <w:rPr>
          <w:rFonts w:ascii="Times New Roman" w:hAnsi="Times New Roman"/>
          <w:bCs/>
          <w:color w:val="000000" w:themeColor="text1"/>
          <w:szCs w:val="21"/>
        </w:rPr>
        <w:t>移栽至烟穴，并浇</w:t>
      </w:r>
      <w:r w:rsidR="00270A90" w:rsidRPr="00021709">
        <w:rPr>
          <w:rFonts w:ascii="Times New Roman" w:hAnsi="Times New Roman"/>
          <w:bCs/>
          <w:color w:val="000000" w:themeColor="text1"/>
          <w:szCs w:val="21"/>
        </w:rPr>
        <w:t>施</w:t>
      </w:r>
      <w:r w:rsidR="00270026" w:rsidRPr="00021709">
        <w:rPr>
          <w:rFonts w:ascii="Times New Roman" w:hAnsi="Times New Roman"/>
          <w:bCs/>
          <w:color w:val="000000" w:themeColor="text1"/>
          <w:szCs w:val="21"/>
        </w:rPr>
        <w:t>定根水的</w:t>
      </w:r>
      <w:r w:rsidR="008E0AEA" w:rsidRPr="00021709">
        <w:rPr>
          <w:rFonts w:ascii="Times New Roman" w:hAnsi="Times New Roman"/>
          <w:color w:val="000000" w:themeColor="text1"/>
          <w:szCs w:val="21"/>
        </w:rPr>
        <w:t>农艺</w:t>
      </w:r>
      <w:r w:rsidR="00270A90" w:rsidRPr="00021709">
        <w:rPr>
          <w:rFonts w:ascii="Times New Roman" w:hAnsi="Times New Roman"/>
          <w:color w:val="000000" w:themeColor="text1"/>
          <w:szCs w:val="21"/>
        </w:rPr>
        <w:t>环节</w:t>
      </w:r>
      <w:r w:rsidR="00270026" w:rsidRPr="00021709">
        <w:rPr>
          <w:rFonts w:ascii="Times New Roman" w:hAnsi="Times New Roman"/>
          <w:bCs/>
          <w:color w:val="000000" w:themeColor="text1"/>
          <w:szCs w:val="21"/>
        </w:rPr>
        <w:t>。</w:t>
      </w:r>
    </w:p>
    <w:p w14:paraId="2067B817" w14:textId="77777777" w:rsidR="00936B6F" w:rsidRPr="00021709" w:rsidRDefault="00F415CC" w:rsidP="00F44E3E">
      <w:pPr>
        <w:spacing w:line="360" w:lineRule="auto"/>
        <w:jc w:val="left"/>
        <w:rPr>
          <w:rFonts w:ascii="Times New Roman" w:hAnsi="Times New Roman"/>
          <w:b/>
          <w:bCs/>
          <w:color w:val="000000" w:themeColor="text1"/>
          <w:szCs w:val="21"/>
        </w:rPr>
      </w:pPr>
      <w:r w:rsidRPr="00021709">
        <w:rPr>
          <w:rFonts w:ascii="Times New Roman" w:hAnsi="Times New Roman"/>
          <w:b/>
          <w:bCs/>
          <w:color w:val="000000" w:themeColor="text1"/>
          <w:szCs w:val="21"/>
        </w:rPr>
        <w:t xml:space="preserve">3.5 </w:t>
      </w:r>
    </w:p>
    <w:p w14:paraId="06B69B37" w14:textId="1554A22F" w:rsidR="00F44E3E" w:rsidRPr="00021709" w:rsidRDefault="00CD5E1C" w:rsidP="00AB1B01">
      <w:pPr>
        <w:spacing w:line="360" w:lineRule="auto"/>
        <w:ind w:firstLine="420"/>
        <w:jc w:val="left"/>
        <w:rPr>
          <w:rFonts w:ascii="Times New Roman" w:hAnsi="Times New Roman"/>
          <w:color w:val="000000" w:themeColor="text1"/>
          <w:szCs w:val="21"/>
        </w:rPr>
      </w:pPr>
      <w:r w:rsidRPr="00021709">
        <w:rPr>
          <w:rFonts w:ascii="Times New Roman" w:hAnsi="Times New Roman"/>
          <w:b/>
          <w:bCs/>
          <w:color w:val="000000" w:themeColor="text1"/>
          <w:szCs w:val="21"/>
        </w:rPr>
        <w:t>田间管理</w:t>
      </w:r>
      <w:r w:rsidR="00F11BF2" w:rsidRPr="00021709">
        <w:rPr>
          <w:rFonts w:ascii="Times New Roman" w:hAnsi="Times New Roman"/>
          <w:b/>
          <w:bCs/>
          <w:color w:val="000000" w:themeColor="text1"/>
          <w:szCs w:val="21"/>
        </w:rPr>
        <w:t xml:space="preserve"> field management</w:t>
      </w:r>
    </w:p>
    <w:p w14:paraId="266D390A" w14:textId="48F3009B" w:rsidR="00C13B32" w:rsidRPr="00021709" w:rsidRDefault="00270026" w:rsidP="00FA694F">
      <w:pPr>
        <w:pStyle w:val="a6"/>
        <w:spacing w:line="360" w:lineRule="auto"/>
        <w:jc w:val="left"/>
        <w:rPr>
          <w:rFonts w:ascii="Times New Roman" w:hAnsi="Times New Roman"/>
          <w:color w:val="000000" w:themeColor="text1"/>
          <w:szCs w:val="21"/>
        </w:rPr>
      </w:pPr>
      <w:r w:rsidRPr="00021709">
        <w:rPr>
          <w:rFonts w:ascii="Times New Roman" w:hAnsi="Times New Roman"/>
          <w:color w:val="000000" w:themeColor="text1"/>
          <w:szCs w:val="21"/>
        </w:rPr>
        <w:t>烟苗移栽后，在烟草大田生育期内</w:t>
      </w:r>
      <w:r w:rsidR="008C0C30" w:rsidRPr="00021709">
        <w:rPr>
          <w:rFonts w:ascii="Times New Roman" w:hAnsi="Times New Roman"/>
          <w:color w:val="000000" w:themeColor="text1"/>
          <w:szCs w:val="21"/>
        </w:rPr>
        <w:t>所进行的</w:t>
      </w:r>
      <w:r w:rsidRPr="00021709">
        <w:rPr>
          <w:rFonts w:ascii="Times New Roman" w:hAnsi="Times New Roman"/>
          <w:color w:val="000000" w:themeColor="text1"/>
          <w:szCs w:val="21"/>
        </w:rPr>
        <w:t>追肥、中耕培土</w:t>
      </w:r>
      <w:r w:rsidR="008C0C30" w:rsidRPr="00021709">
        <w:rPr>
          <w:rFonts w:ascii="Times New Roman" w:hAnsi="Times New Roman"/>
          <w:color w:val="000000" w:themeColor="text1"/>
          <w:szCs w:val="21"/>
        </w:rPr>
        <w:t>、植保、打顶抑芽等一系列</w:t>
      </w:r>
      <w:r w:rsidR="00270A90" w:rsidRPr="00021709">
        <w:rPr>
          <w:rFonts w:ascii="Times New Roman" w:hAnsi="Times New Roman"/>
          <w:color w:val="000000" w:themeColor="text1"/>
          <w:szCs w:val="21"/>
        </w:rPr>
        <w:t>农艺</w:t>
      </w:r>
      <w:r w:rsidR="008C0C30" w:rsidRPr="00021709">
        <w:rPr>
          <w:rFonts w:ascii="Times New Roman" w:hAnsi="Times New Roman"/>
          <w:color w:val="000000" w:themeColor="text1"/>
          <w:szCs w:val="21"/>
        </w:rPr>
        <w:t>环节。</w:t>
      </w:r>
    </w:p>
    <w:p w14:paraId="10919217" w14:textId="77777777" w:rsidR="00936B6F" w:rsidRPr="00021709" w:rsidRDefault="00CD5E1C" w:rsidP="00CD5E1C">
      <w:pPr>
        <w:spacing w:line="360" w:lineRule="auto"/>
        <w:jc w:val="left"/>
        <w:rPr>
          <w:rFonts w:ascii="Times New Roman" w:hAnsi="Times New Roman"/>
          <w:b/>
          <w:bCs/>
          <w:color w:val="000000" w:themeColor="text1"/>
          <w:szCs w:val="21"/>
        </w:rPr>
      </w:pPr>
      <w:r w:rsidRPr="00021709">
        <w:rPr>
          <w:rFonts w:ascii="Times New Roman" w:hAnsi="Times New Roman"/>
          <w:b/>
          <w:bCs/>
          <w:color w:val="000000" w:themeColor="text1"/>
          <w:szCs w:val="21"/>
        </w:rPr>
        <w:t>3.</w:t>
      </w:r>
      <w:r w:rsidR="00F415CC" w:rsidRPr="00021709">
        <w:rPr>
          <w:rFonts w:ascii="Times New Roman" w:hAnsi="Times New Roman"/>
          <w:b/>
          <w:bCs/>
          <w:color w:val="000000" w:themeColor="text1"/>
          <w:szCs w:val="21"/>
        </w:rPr>
        <w:t>6</w:t>
      </w:r>
      <w:r w:rsidRPr="00021709">
        <w:rPr>
          <w:rFonts w:ascii="Times New Roman" w:hAnsi="Times New Roman"/>
          <w:b/>
          <w:bCs/>
          <w:color w:val="000000" w:themeColor="text1"/>
          <w:szCs w:val="21"/>
        </w:rPr>
        <w:t xml:space="preserve"> </w:t>
      </w:r>
    </w:p>
    <w:p w14:paraId="473206FB" w14:textId="37EB706C" w:rsidR="00CD5E1C" w:rsidRPr="00021709" w:rsidRDefault="00CD5E1C" w:rsidP="00AB1B01">
      <w:pPr>
        <w:spacing w:line="360" w:lineRule="auto"/>
        <w:ind w:firstLine="420"/>
        <w:jc w:val="left"/>
        <w:rPr>
          <w:rFonts w:ascii="Times New Roman" w:hAnsi="Times New Roman"/>
          <w:color w:val="000000" w:themeColor="text1"/>
          <w:szCs w:val="21"/>
        </w:rPr>
      </w:pPr>
      <w:r w:rsidRPr="00021709">
        <w:rPr>
          <w:rFonts w:ascii="Times New Roman" w:hAnsi="Times New Roman"/>
          <w:b/>
          <w:bCs/>
          <w:color w:val="000000" w:themeColor="text1"/>
          <w:szCs w:val="21"/>
        </w:rPr>
        <w:t>采收烘烤</w:t>
      </w:r>
      <w:r w:rsidR="00F11BF2" w:rsidRPr="00021709">
        <w:rPr>
          <w:rFonts w:ascii="Times New Roman" w:hAnsi="Times New Roman"/>
          <w:b/>
          <w:bCs/>
          <w:color w:val="000000" w:themeColor="text1"/>
          <w:szCs w:val="21"/>
        </w:rPr>
        <w:t xml:space="preserve"> harvest and baking</w:t>
      </w:r>
    </w:p>
    <w:p w14:paraId="6542968F" w14:textId="1B1B071E" w:rsidR="00CD5E1C" w:rsidRPr="00021709" w:rsidRDefault="00544678" w:rsidP="00CD5E1C">
      <w:pPr>
        <w:spacing w:line="360" w:lineRule="auto"/>
        <w:jc w:val="left"/>
        <w:rPr>
          <w:rFonts w:ascii="Times New Roman" w:hAnsi="Times New Roman"/>
          <w:color w:val="000000" w:themeColor="text1"/>
          <w:szCs w:val="21"/>
        </w:rPr>
      </w:pPr>
      <w:r w:rsidRPr="00021709">
        <w:rPr>
          <w:rFonts w:ascii="Times New Roman" w:hAnsi="Times New Roman"/>
          <w:color w:val="000000" w:themeColor="text1"/>
          <w:szCs w:val="21"/>
        </w:rPr>
        <w:tab/>
      </w:r>
      <w:r w:rsidR="00270A90" w:rsidRPr="00021709">
        <w:rPr>
          <w:rFonts w:ascii="Times New Roman" w:hAnsi="Times New Roman"/>
          <w:color w:val="000000" w:themeColor="text1"/>
          <w:szCs w:val="21"/>
        </w:rPr>
        <w:t>在</w:t>
      </w:r>
      <w:r w:rsidRPr="00021709">
        <w:rPr>
          <w:rFonts w:ascii="Times New Roman" w:hAnsi="Times New Roman"/>
          <w:color w:val="000000" w:themeColor="text1"/>
          <w:szCs w:val="21"/>
        </w:rPr>
        <w:t>烟叶到达成熟标准后，对烟叶进行带柄完整采收，按照</w:t>
      </w:r>
      <w:r w:rsidR="00F21FC0" w:rsidRPr="00021709">
        <w:rPr>
          <w:rFonts w:ascii="Times New Roman" w:hAnsi="Times New Roman" w:hint="eastAsia"/>
          <w:color w:val="000000" w:themeColor="text1"/>
          <w:szCs w:val="21"/>
        </w:rPr>
        <w:t>GB</w:t>
      </w:r>
      <w:r w:rsidR="00F21FC0">
        <w:rPr>
          <w:rFonts w:ascii="Times New Roman" w:hAnsi="Times New Roman"/>
          <w:color w:val="000000" w:themeColor="text1"/>
          <w:szCs w:val="21"/>
        </w:rPr>
        <w:t>/</w:t>
      </w:r>
      <w:r w:rsidR="00AE52EA" w:rsidRPr="00021709">
        <w:rPr>
          <w:rFonts w:ascii="Times New Roman" w:hAnsi="Times New Roman" w:hint="eastAsia"/>
          <w:color w:val="000000" w:themeColor="text1"/>
          <w:szCs w:val="21"/>
        </w:rPr>
        <w:t>T</w:t>
      </w:r>
      <w:r w:rsidR="00AE52EA" w:rsidRPr="00021709">
        <w:rPr>
          <w:rFonts w:ascii="Times New Roman" w:hAnsi="Times New Roman"/>
          <w:color w:val="000000" w:themeColor="text1"/>
          <w:szCs w:val="21"/>
        </w:rPr>
        <w:t xml:space="preserve"> 23219 </w:t>
      </w:r>
      <w:r w:rsidR="00AE52EA" w:rsidRPr="00021709">
        <w:rPr>
          <w:rFonts w:ascii="Times New Roman" w:hAnsi="Times New Roman" w:hint="eastAsia"/>
          <w:color w:val="000000" w:themeColor="text1"/>
          <w:szCs w:val="21"/>
        </w:rPr>
        <w:t>烤烟烘烤技术规程</w:t>
      </w:r>
      <w:r w:rsidRPr="00021709">
        <w:rPr>
          <w:rFonts w:ascii="Times New Roman" w:hAnsi="Times New Roman"/>
          <w:color w:val="000000" w:themeColor="text1"/>
          <w:szCs w:val="21"/>
        </w:rPr>
        <w:t>进行</w:t>
      </w:r>
      <w:r w:rsidR="00673933" w:rsidRPr="00021709">
        <w:rPr>
          <w:rFonts w:ascii="Times New Roman" w:hAnsi="Times New Roman"/>
          <w:color w:val="000000" w:themeColor="text1"/>
          <w:szCs w:val="21"/>
        </w:rPr>
        <w:t>鲜烟分类、</w:t>
      </w:r>
      <w:r w:rsidRPr="00021709">
        <w:rPr>
          <w:rFonts w:ascii="Times New Roman" w:hAnsi="Times New Roman"/>
          <w:color w:val="000000" w:themeColor="text1"/>
          <w:szCs w:val="21"/>
        </w:rPr>
        <w:t>编烟、装烟、烘烤</w:t>
      </w:r>
      <w:r w:rsidR="00673933" w:rsidRPr="00021709">
        <w:rPr>
          <w:rFonts w:ascii="Times New Roman" w:hAnsi="Times New Roman"/>
          <w:color w:val="000000" w:themeColor="text1"/>
          <w:szCs w:val="21"/>
        </w:rPr>
        <w:t>操作</w:t>
      </w:r>
      <w:r w:rsidRPr="00021709">
        <w:rPr>
          <w:rFonts w:ascii="Times New Roman" w:hAnsi="Times New Roman"/>
          <w:color w:val="000000" w:themeColor="text1"/>
          <w:szCs w:val="21"/>
        </w:rPr>
        <w:t>，并最终完成</w:t>
      </w:r>
      <w:r w:rsidR="00673933" w:rsidRPr="00021709">
        <w:rPr>
          <w:rFonts w:ascii="Times New Roman" w:hAnsi="Times New Roman"/>
          <w:color w:val="000000" w:themeColor="text1"/>
          <w:szCs w:val="21"/>
        </w:rPr>
        <w:t>烤后</w:t>
      </w:r>
      <w:r w:rsidRPr="00021709">
        <w:rPr>
          <w:rFonts w:ascii="Times New Roman" w:hAnsi="Times New Roman"/>
          <w:color w:val="000000" w:themeColor="text1"/>
          <w:szCs w:val="21"/>
        </w:rPr>
        <w:t>烟叶回潮、下炕</w:t>
      </w:r>
      <w:r w:rsidR="00673933" w:rsidRPr="00021709">
        <w:rPr>
          <w:rFonts w:ascii="Times New Roman" w:hAnsi="Times New Roman"/>
          <w:color w:val="000000" w:themeColor="text1"/>
          <w:szCs w:val="21"/>
        </w:rPr>
        <w:t>等</w:t>
      </w:r>
      <w:r w:rsidRPr="00021709">
        <w:rPr>
          <w:rFonts w:ascii="Times New Roman" w:hAnsi="Times New Roman"/>
          <w:color w:val="000000" w:themeColor="text1"/>
          <w:szCs w:val="21"/>
        </w:rPr>
        <w:t>一系列</w:t>
      </w:r>
      <w:r w:rsidR="00270A90" w:rsidRPr="00021709">
        <w:rPr>
          <w:rFonts w:ascii="Times New Roman" w:hAnsi="Times New Roman"/>
          <w:color w:val="000000" w:themeColor="text1"/>
          <w:szCs w:val="21"/>
        </w:rPr>
        <w:t>农艺环节</w:t>
      </w:r>
      <w:r w:rsidRPr="00021709">
        <w:rPr>
          <w:rFonts w:ascii="Times New Roman" w:hAnsi="Times New Roman"/>
          <w:color w:val="000000" w:themeColor="text1"/>
          <w:szCs w:val="21"/>
        </w:rPr>
        <w:t>。</w:t>
      </w:r>
    </w:p>
    <w:p w14:paraId="6FF1DFCA" w14:textId="77777777" w:rsidR="00936B6F" w:rsidRPr="00021709" w:rsidRDefault="00CD5E1C" w:rsidP="00CD5E1C">
      <w:pPr>
        <w:spacing w:line="360" w:lineRule="auto"/>
        <w:jc w:val="left"/>
        <w:rPr>
          <w:rFonts w:ascii="Times New Roman" w:hAnsi="Times New Roman"/>
          <w:b/>
          <w:bCs/>
          <w:color w:val="000000" w:themeColor="text1"/>
          <w:szCs w:val="21"/>
        </w:rPr>
      </w:pPr>
      <w:r w:rsidRPr="00021709">
        <w:rPr>
          <w:rFonts w:ascii="Times New Roman" w:hAnsi="Times New Roman"/>
          <w:b/>
          <w:bCs/>
          <w:color w:val="000000" w:themeColor="text1"/>
          <w:szCs w:val="21"/>
        </w:rPr>
        <w:t>3.</w:t>
      </w:r>
      <w:r w:rsidR="00F415CC" w:rsidRPr="00021709">
        <w:rPr>
          <w:rFonts w:ascii="Times New Roman" w:hAnsi="Times New Roman"/>
          <w:b/>
          <w:bCs/>
          <w:color w:val="000000" w:themeColor="text1"/>
          <w:szCs w:val="21"/>
        </w:rPr>
        <w:t>7</w:t>
      </w:r>
      <w:r w:rsidRPr="00021709">
        <w:rPr>
          <w:rFonts w:ascii="Times New Roman" w:hAnsi="Times New Roman"/>
          <w:b/>
          <w:bCs/>
          <w:color w:val="000000" w:themeColor="text1"/>
          <w:szCs w:val="21"/>
        </w:rPr>
        <w:t xml:space="preserve"> </w:t>
      </w:r>
    </w:p>
    <w:p w14:paraId="4696E1D0" w14:textId="7682778E" w:rsidR="00CD5E1C" w:rsidRPr="00021709" w:rsidRDefault="00CD5E1C" w:rsidP="00AB1B01">
      <w:pPr>
        <w:spacing w:line="360" w:lineRule="auto"/>
        <w:ind w:firstLine="420"/>
        <w:jc w:val="left"/>
        <w:rPr>
          <w:rFonts w:ascii="Times New Roman" w:hAnsi="Times New Roman"/>
          <w:color w:val="000000" w:themeColor="text1"/>
          <w:szCs w:val="21"/>
        </w:rPr>
      </w:pPr>
      <w:r w:rsidRPr="00021709">
        <w:rPr>
          <w:rFonts w:ascii="Times New Roman" w:hAnsi="Times New Roman"/>
          <w:b/>
          <w:bCs/>
          <w:color w:val="000000" w:themeColor="text1"/>
          <w:szCs w:val="21"/>
        </w:rPr>
        <w:t>烟杆处理</w:t>
      </w:r>
      <w:r w:rsidR="00F11BF2" w:rsidRPr="00021709">
        <w:rPr>
          <w:rFonts w:ascii="Times New Roman" w:hAnsi="Times New Roman"/>
          <w:b/>
          <w:bCs/>
          <w:color w:val="000000" w:themeColor="text1"/>
          <w:szCs w:val="21"/>
        </w:rPr>
        <w:t xml:space="preserve"> tobacco stems processing</w:t>
      </w:r>
    </w:p>
    <w:p w14:paraId="2561B7B0" w14:textId="1956EA66" w:rsidR="00CD5E1C" w:rsidRDefault="00673933" w:rsidP="00CD5E1C">
      <w:pPr>
        <w:spacing w:line="360" w:lineRule="auto"/>
        <w:jc w:val="left"/>
        <w:rPr>
          <w:rFonts w:ascii="Times New Roman" w:hAnsi="Times New Roman"/>
          <w:color w:val="000000" w:themeColor="text1"/>
          <w:szCs w:val="21"/>
        </w:rPr>
      </w:pPr>
      <w:r w:rsidRPr="00021709">
        <w:rPr>
          <w:rFonts w:ascii="Times New Roman" w:hAnsi="Times New Roman"/>
          <w:color w:val="000000" w:themeColor="text1"/>
          <w:szCs w:val="21"/>
        </w:rPr>
        <w:tab/>
      </w:r>
      <w:r w:rsidRPr="00021709">
        <w:rPr>
          <w:rFonts w:ascii="Times New Roman" w:hAnsi="Times New Roman"/>
          <w:color w:val="000000" w:themeColor="text1"/>
          <w:szCs w:val="21"/>
        </w:rPr>
        <w:t>指烟叶采收完毕后，将残留的烟株茎秆统一拔出或打碎还田的</w:t>
      </w:r>
      <w:r w:rsidR="00270A90" w:rsidRPr="00021709">
        <w:rPr>
          <w:rFonts w:ascii="Times New Roman" w:hAnsi="Times New Roman"/>
          <w:color w:val="000000" w:themeColor="text1"/>
          <w:szCs w:val="21"/>
        </w:rPr>
        <w:t>农艺</w:t>
      </w:r>
      <w:r w:rsidRPr="00021709">
        <w:rPr>
          <w:rFonts w:ascii="Times New Roman" w:hAnsi="Times New Roman"/>
          <w:color w:val="000000" w:themeColor="text1"/>
          <w:szCs w:val="21"/>
        </w:rPr>
        <w:t>环节。</w:t>
      </w:r>
    </w:p>
    <w:p w14:paraId="366B1443" w14:textId="61377089" w:rsidR="009D12F1" w:rsidRDefault="009D12F1" w:rsidP="00CD5E1C">
      <w:pPr>
        <w:spacing w:line="360" w:lineRule="auto"/>
        <w:jc w:val="left"/>
        <w:rPr>
          <w:rFonts w:ascii="Times New Roman" w:hAnsi="Times New Roman"/>
          <w:color w:val="000000" w:themeColor="text1"/>
          <w:szCs w:val="21"/>
        </w:rPr>
      </w:pPr>
      <w:r>
        <w:rPr>
          <w:rFonts w:ascii="Times New Roman" w:hAnsi="Times New Roman" w:hint="eastAsia"/>
          <w:color w:val="000000" w:themeColor="text1"/>
          <w:szCs w:val="21"/>
        </w:rPr>
        <w:t>3</w:t>
      </w:r>
      <w:r>
        <w:rPr>
          <w:rFonts w:ascii="Times New Roman" w:hAnsi="Times New Roman"/>
          <w:color w:val="000000" w:themeColor="text1"/>
          <w:szCs w:val="21"/>
        </w:rPr>
        <w:t>.8</w:t>
      </w:r>
    </w:p>
    <w:p w14:paraId="26E510DC" w14:textId="0EB4D96D" w:rsidR="009D12F1" w:rsidRPr="001838A3" w:rsidRDefault="009D12F1" w:rsidP="00CD5E1C">
      <w:pPr>
        <w:spacing w:line="360" w:lineRule="auto"/>
        <w:jc w:val="left"/>
        <w:rPr>
          <w:rFonts w:ascii="Times New Roman" w:hAnsi="Times New Roman"/>
          <w:b/>
          <w:color w:val="000000" w:themeColor="text1"/>
          <w:szCs w:val="21"/>
        </w:rPr>
      </w:pPr>
      <w:r>
        <w:rPr>
          <w:rFonts w:ascii="Times New Roman" w:hAnsi="Times New Roman"/>
          <w:color w:val="000000" w:themeColor="text1"/>
          <w:szCs w:val="21"/>
        </w:rPr>
        <w:tab/>
      </w:r>
      <w:r w:rsidRPr="001838A3">
        <w:rPr>
          <w:rFonts w:ascii="Times New Roman" w:hAnsi="Times New Roman" w:hint="eastAsia"/>
          <w:b/>
          <w:color w:val="000000" w:themeColor="text1"/>
          <w:szCs w:val="21"/>
        </w:rPr>
        <w:t>移栽合格率</w:t>
      </w:r>
      <w:r w:rsidR="00B13A84">
        <w:rPr>
          <w:rFonts w:ascii="Times New Roman" w:hAnsi="Times New Roman" w:hint="eastAsia"/>
          <w:b/>
          <w:color w:val="000000" w:themeColor="text1"/>
          <w:szCs w:val="21"/>
        </w:rPr>
        <w:t xml:space="preserve"> </w:t>
      </w:r>
      <w:proofErr w:type="spellStart"/>
      <w:r w:rsidR="00B13A84">
        <w:rPr>
          <w:rFonts w:ascii="Times New Roman" w:hAnsi="Times New Roman" w:hint="eastAsia"/>
          <w:b/>
          <w:color w:val="000000" w:themeColor="text1"/>
          <w:szCs w:val="21"/>
        </w:rPr>
        <w:t>tran</w:t>
      </w:r>
      <w:r w:rsidR="00B13A84">
        <w:rPr>
          <w:rFonts w:ascii="Times New Roman" w:hAnsi="Times New Roman"/>
          <w:b/>
          <w:color w:val="000000" w:themeColor="text1"/>
          <w:szCs w:val="21"/>
        </w:rPr>
        <w:t>splating</w:t>
      </w:r>
      <w:proofErr w:type="spellEnd"/>
      <w:r w:rsidR="00B13A84">
        <w:rPr>
          <w:rFonts w:ascii="Times New Roman" w:hAnsi="Times New Roman"/>
          <w:b/>
          <w:color w:val="000000" w:themeColor="text1"/>
          <w:szCs w:val="21"/>
        </w:rPr>
        <w:t xml:space="preserve"> qualified rate</w:t>
      </w:r>
    </w:p>
    <w:p w14:paraId="4491C0F5" w14:textId="4D8FE356" w:rsidR="009D12F1" w:rsidRDefault="009D12F1" w:rsidP="00CD5E1C">
      <w:pPr>
        <w:spacing w:line="360" w:lineRule="auto"/>
        <w:jc w:val="left"/>
        <w:rPr>
          <w:rFonts w:ascii="Times New Roman" w:hAnsi="Times New Roman"/>
          <w:color w:val="000000" w:themeColor="text1"/>
          <w:szCs w:val="21"/>
        </w:rPr>
      </w:pPr>
      <w:r>
        <w:rPr>
          <w:rFonts w:ascii="Times New Roman" w:hAnsi="Times New Roman"/>
          <w:color w:val="000000" w:themeColor="text1"/>
          <w:szCs w:val="21"/>
        </w:rPr>
        <w:tab/>
      </w:r>
      <w:r>
        <w:rPr>
          <w:rFonts w:ascii="Times New Roman" w:hAnsi="Times New Roman" w:hint="eastAsia"/>
          <w:color w:val="000000" w:themeColor="text1"/>
          <w:szCs w:val="21"/>
        </w:rPr>
        <w:t>移栽合格的株数占所测总数的百分比为移栽合格率。漏栽、重栽、埋苗、露苗、伤苗均为不合格。</w:t>
      </w:r>
    </w:p>
    <w:p w14:paraId="24112865" w14:textId="11565B60" w:rsidR="009D12F1" w:rsidRDefault="009D12F1" w:rsidP="00CD5E1C">
      <w:pPr>
        <w:spacing w:line="360" w:lineRule="auto"/>
        <w:jc w:val="left"/>
        <w:rPr>
          <w:rFonts w:ascii="Times New Roman" w:hAnsi="Times New Roman"/>
          <w:color w:val="000000" w:themeColor="text1"/>
          <w:szCs w:val="21"/>
        </w:rPr>
      </w:pPr>
      <w:r>
        <w:rPr>
          <w:rFonts w:ascii="Times New Roman" w:hAnsi="Times New Roman" w:hint="eastAsia"/>
          <w:color w:val="000000" w:themeColor="text1"/>
          <w:szCs w:val="21"/>
        </w:rPr>
        <w:t>3</w:t>
      </w:r>
      <w:r>
        <w:rPr>
          <w:rFonts w:ascii="Times New Roman" w:hAnsi="Times New Roman"/>
          <w:color w:val="000000" w:themeColor="text1"/>
          <w:szCs w:val="21"/>
        </w:rPr>
        <w:t>.9</w:t>
      </w:r>
    </w:p>
    <w:p w14:paraId="38FC267A" w14:textId="2283C3C7" w:rsidR="009D12F1" w:rsidRDefault="009D12F1" w:rsidP="00CD5E1C">
      <w:pPr>
        <w:spacing w:line="360" w:lineRule="auto"/>
        <w:jc w:val="left"/>
        <w:rPr>
          <w:rFonts w:ascii="Times New Roman" w:hAnsi="Times New Roman"/>
          <w:b/>
          <w:color w:val="000000" w:themeColor="text1"/>
          <w:szCs w:val="21"/>
        </w:rPr>
      </w:pPr>
      <w:r>
        <w:rPr>
          <w:rFonts w:ascii="Times New Roman" w:hAnsi="Times New Roman"/>
          <w:color w:val="000000" w:themeColor="text1"/>
          <w:szCs w:val="21"/>
        </w:rPr>
        <w:tab/>
      </w:r>
      <w:r w:rsidR="00F33015" w:rsidRPr="001838A3">
        <w:rPr>
          <w:rFonts w:ascii="Times New Roman" w:hAnsi="Times New Roman" w:hint="eastAsia"/>
          <w:b/>
          <w:color w:val="000000" w:themeColor="text1"/>
          <w:szCs w:val="21"/>
        </w:rPr>
        <w:t>烟叶</w:t>
      </w:r>
      <w:r w:rsidRPr="001838A3">
        <w:rPr>
          <w:rFonts w:ascii="Times New Roman" w:hAnsi="Times New Roman" w:hint="eastAsia"/>
          <w:b/>
          <w:color w:val="000000" w:themeColor="text1"/>
          <w:szCs w:val="21"/>
        </w:rPr>
        <w:t>破损率</w:t>
      </w:r>
      <w:r w:rsidR="00B13A84">
        <w:rPr>
          <w:rFonts w:ascii="Times New Roman" w:hAnsi="Times New Roman" w:hint="eastAsia"/>
          <w:b/>
          <w:color w:val="000000" w:themeColor="text1"/>
          <w:szCs w:val="21"/>
        </w:rPr>
        <w:t xml:space="preserve"> </w:t>
      </w:r>
      <w:r w:rsidR="00B13A84">
        <w:rPr>
          <w:rFonts w:ascii="Times New Roman" w:hAnsi="Times New Roman"/>
          <w:b/>
          <w:color w:val="000000" w:themeColor="text1"/>
          <w:szCs w:val="21"/>
        </w:rPr>
        <w:t xml:space="preserve">breakage rate </w:t>
      </w:r>
      <w:r w:rsidR="00B13A84">
        <w:rPr>
          <w:rFonts w:ascii="Times New Roman" w:hAnsi="Times New Roman" w:hint="eastAsia"/>
          <w:b/>
          <w:color w:val="000000" w:themeColor="text1"/>
          <w:szCs w:val="21"/>
        </w:rPr>
        <w:t>of</w:t>
      </w:r>
      <w:r w:rsidR="00B13A84">
        <w:rPr>
          <w:rFonts w:ascii="Times New Roman" w:hAnsi="Times New Roman"/>
          <w:b/>
          <w:color w:val="000000" w:themeColor="text1"/>
          <w:szCs w:val="21"/>
        </w:rPr>
        <w:t xml:space="preserve"> leaf</w:t>
      </w:r>
    </w:p>
    <w:p w14:paraId="1777B446" w14:textId="2AE5CA2F" w:rsidR="009D12F1" w:rsidRPr="009D12F1" w:rsidRDefault="009D12F1" w:rsidP="00CD5E1C">
      <w:pPr>
        <w:spacing w:line="360" w:lineRule="auto"/>
        <w:jc w:val="left"/>
        <w:rPr>
          <w:rFonts w:ascii="Times New Roman" w:hAnsi="Times New Roman"/>
          <w:color w:val="000000" w:themeColor="text1"/>
          <w:szCs w:val="21"/>
        </w:rPr>
      </w:pPr>
      <w:r>
        <w:rPr>
          <w:rFonts w:ascii="Times New Roman" w:hAnsi="Times New Roman"/>
          <w:b/>
          <w:color w:val="000000" w:themeColor="text1"/>
          <w:szCs w:val="21"/>
        </w:rPr>
        <w:tab/>
      </w:r>
      <w:r w:rsidR="00B13A84">
        <w:rPr>
          <w:rFonts w:ascii="Times New Roman" w:hAnsi="Times New Roman" w:hint="eastAsia"/>
          <w:color w:val="000000" w:themeColor="text1"/>
          <w:kern w:val="0"/>
          <w:szCs w:val="21"/>
        </w:rPr>
        <w:t>破损叶片数占采收叶片数的百分比。破损叶片指烟筋从叶尖到叶柄基部折断长度超过</w:t>
      </w:r>
      <w:r w:rsidR="00B13A84">
        <w:rPr>
          <w:rFonts w:ascii="Times New Roman" w:hAnsi="Times New Roman" w:hint="eastAsia"/>
          <w:color w:val="000000" w:themeColor="text1"/>
          <w:kern w:val="0"/>
          <w:szCs w:val="21"/>
        </w:rPr>
        <w:t>1/4</w:t>
      </w:r>
      <w:r w:rsidR="00B13A84">
        <w:rPr>
          <w:rFonts w:ascii="Times New Roman" w:hAnsi="Times New Roman" w:hint="eastAsia"/>
          <w:color w:val="000000" w:themeColor="text1"/>
          <w:kern w:val="0"/>
          <w:szCs w:val="21"/>
        </w:rPr>
        <w:t>的叶片或烟筋未折断叶面破损</w:t>
      </w:r>
      <w:r w:rsidR="00B13A84">
        <w:rPr>
          <w:rFonts w:ascii="Times New Roman" w:hAnsi="Times New Roman" w:hint="eastAsia"/>
          <w:color w:val="000000" w:themeColor="text1"/>
          <w:kern w:val="0"/>
          <w:szCs w:val="21"/>
        </w:rPr>
        <w:t>1/4</w:t>
      </w:r>
      <w:r w:rsidR="00B13A84">
        <w:rPr>
          <w:rFonts w:ascii="Times New Roman" w:hAnsi="Times New Roman" w:hint="eastAsia"/>
          <w:color w:val="000000" w:themeColor="text1"/>
          <w:kern w:val="0"/>
          <w:szCs w:val="21"/>
        </w:rPr>
        <w:t>的叶片。</w:t>
      </w:r>
    </w:p>
    <w:p w14:paraId="30D0AD96" w14:textId="050A24A9" w:rsidR="000A2D30" w:rsidRPr="00021709" w:rsidRDefault="000034F5" w:rsidP="00C0696B">
      <w:pPr>
        <w:pStyle w:val="a6"/>
        <w:numPr>
          <w:ilvl w:val="0"/>
          <w:numId w:val="1"/>
        </w:numPr>
        <w:spacing w:line="360" w:lineRule="auto"/>
        <w:ind w:firstLineChars="0"/>
        <w:rPr>
          <w:rFonts w:ascii="Times New Roman" w:hAnsi="Times New Roman"/>
          <w:b/>
          <w:bCs/>
          <w:color w:val="000000" w:themeColor="text1"/>
          <w:szCs w:val="21"/>
        </w:rPr>
      </w:pPr>
      <w:r w:rsidRPr="00021709">
        <w:rPr>
          <w:rFonts w:ascii="Times New Roman" w:hAnsi="Times New Roman"/>
          <w:b/>
          <w:bCs/>
          <w:color w:val="000000" w:themeColor="text1"/>
          <w:szCs w:val="21"/>
        </w:rPr>
        <w:t>播种</w:t>
      </w:r>
      <w:r w:rsidR="00EC7729" w:rsidRPr="00021709">
        <w:rPr>
          <w:rFonts w:ascii="Times New Roman" w:hAnsi="Times New Roman"/>
          <w:b/>
          <w:bCs/>
          <w:color w:val="000000" w:themeColor="text1"/>
          <w:szCs w:val="21"/>
        </w:rPr>
        <w:t>育苗</w:t>
      </w:r>
    </w:p>
    <w:p w14:paraId="50A01461" w14:textId="7104BA8D" w:rsidR="000A2D30" w:rsidRPr="00021709" w:rsidRDefault="004A6D6D" w:rsidP="004A6D6D">
      <w:pPr>
        <w:spacing w:line="360" w:lineRule="auto"/>
        <w:rPr>
          <w:rFonts w:ascii="Times New Roman" w:hAnsi="Times New Roman"/>
          <w:color w:val="000000" w:themeColor="text1"/>
          <w:szCs w:val="21"/>
        </w:rPr>
      </w:pPr>
      <w:r w:rsidRPr="00021709">
        <w:rPr>
          <w:rFonts w:ascii="Times New Roman" w:hAnsi="Times New Roman"/>
          <w:b/>
          <w:bCs/>
          <w:color w:val="000000" w:themeColor="text1"/>
          <w:szCs w:val="21"/>
        </w:rPr>
        <w:t xml:space="preserve">4.1 </w:t>
      </w:r>
      <w:r w:rsidR="0044164D" w:rsidRPr="00021709">
        <w:rPr>
          <w:rFonts w:ascii="Times New Roman" w:hAnsi="Times New Roman"/>
          <w:color w:val="000000" w:themeColor="text1"/>
          <w:szCs w:val="21"/>
        </w:rPr>
        <w:t>农机</w:t>
      </w:r>
    </w:p>
    <w:p w14:paraId="283AB29E" w14:textId="0F3D994B" w:rsidR="00E547C8" w:rsidRPr="00021709" w:rsidRDefault="00A9016D" w:rsidP="00A9016D">
      <w:pPr>
        <w:spacing w:line="360" w:lineRule="auto"/>
        <w:rPr>
          <w:rFonts w:ascii="Times New Roman" w:hAnsi="Times New Roman"/>
          <w:color w:val="000000" w:themeColor="text1"/>
          <w:szCs w:val="21"/>
        </w:rPr>
      </w:pPr>
      <w:r w:rsidRPr="00021709">
        <w:rPr>
          <w:rFonts w:ascii="Times New Roman" w:hAnsi="Times New Roman"/>
          <w:color w:val="000000" w:themeColor="text1"/>
          <w:szCs w:val="21"/>
        </w:rPr>
        <w:tab/>
      </w:r>
      <w:r w:rsidR="00100F60" w:rsidRPr="00021709">
        <w:rPr>
          <w:rFonts w:ascii="Times New Roman" w:hAnsi="Times New Roman"/>
          <w:color w:val="000000" w:themeColor="text1"/>
          <w:szCs w:val="21"/>
        </w:rPr>
        <w:t>喷雾消毒机、烟雾消毒机、苗盘清洗消毒机、播种机、</w:t>
      </w:r>
      <w:r w:rsidRPr="00021709">
        <w:rPr>
          <w:rFonts w:ascii="Times New Roman" w:hAnsi="Times New Roman"/>
          <w:color w:val="000000" w:themeColor="text1"/>
          <w:szCs w:val="21"/>
        </w:rPr>
        <w:t>剪叶机</w:t>
      </w:r>
      <w:r w:rsidR="00A57D5A" w:rsidRPr="00021709">
        <w:rPr>
          <w:rFonts w:ascii="Times New Roman" w:hAnsi="Times New Roman"/>
          <w:color w:val="000000" w:themeColor="text1"/>
          <w:szCs w:val="21"/>
        </w:rPr>
        <w:t>等</w:t>
      </w:r>
      <w:r w:rsidRPr="00021709">
        <w:rPr>
          <w:rFonts w:ascii="Times New Roman" w:hAnsi="Times New Roman"/>
          <w:color w:val="000000" w:themeColor="text1"/>
          <w:szCs w:val="21"/>
        </w:rPr>
        <w:t>。</w:t>
      </w:r>
    </w:p>
    <w:p w14:paraId="6EE32805" w14:textId="712D2030" w:rsidR="00CE74FF" w:rsidRPr="00021709" w:rsidRDefault="000A2D30" w:rsidP="00CE74FF">
      <w:pPr>
        <w:spacing w:line="360" w:lineRule="auto"/>
        <w:rPr>
          <w:rFonts w:ascii="Times New Roman" w:hAnsi="Times New Roman"/>
          <w:color w:val="000000" w:themeColor="text1"/>
          <w:szCs w:val="21"/>
        </w:rPr>
      </w:pPr>
      <w:r w:rsidRPr="00021709">
        <w:rPr>
          <w:rFonts w:ascii="Times New Roman" w:hAnsi="Times New Roman"/>
          <w:b/>
          <w:bCs/>
          <w:color w:val="000000" w:themeColor="text1"/>
          <w:szCs w:val="21"/>
        </w:rPr>
        <w:t>4.2</w:t>
      </w:r>
      <w:r w:rsidR="00A9016D" w:rsidRPr="00021709">
        <w:rPr>
          <w:rFonts w:ascii="Times New Roman" w:hAnsi="Times New Roman"/>
          <w:b/>
          <w:bCs/>
          <w:color w:val="000000" w:themeColor="text1"/>
          <w:szCs w:val="21"/>
        </w:rPr>
        <w:t xml:space="preserve"> </w:t>
      </w:r>
      <w:r w:rsidR="00A9016D" w:rsidRPr="00021709">
        <w:rPr>
          <w:rFonts w:ascii="Times New Roman" w:hAnsi="Times New Roman"/>
          <w:color w:val="000000" w:themeColor="text1"/>
          <w:szCs w:val="21"/>
        </w:rPr>
        <w:t>消毒</w:t>
      </w:r>
    </w:p>
    <w:p w14:paraId="71E9B8C2" w14:textId="1A8BC4F2" w:rsidR="00F43009" w:rsidRPr="00021709" w:rsidRDefault="00100F60" w:rsidP="00CE74FF">
      <w:pPr>
        <w:spacing w:line="360" w:lineRule="auto"/>
        <w:rPr>
          <w:rFonts w:ascii="Times New Roman" w:hAnsi="Times New Roman"/>
          <w:color w:val="000000" w:themeColor="text1"/>
          <w:szCs w:val="21"/>
        </w:rPr>
      </w:pPr>
      <w:r w:rsidRPr="00021709">
        <w:rPr>
          <w:rFonts w:ascii="Times New Roman" w:hAnsi="Times New Roman"/>
          <w:color w:val="000000" w:themeColor="text1"/>
          <w:szCs w:val="21"/>
        </w:rPr>
        <w:lastRenderedPageBreak/>
        <w:t>4.2.1</w:t>
      </w:r>
      <w:r w:rsidRPr="00021709">
        <w:rPr>
          <w:rFonts w:ascii="Times New Roman" w:hAnsi="Times New Roman"/>
          <w:color w:val="000000" w:themeColor="text1"/>
          <w:szCs w:val="21"/>
        </w:rPr>
        <w:t>场地消毒。</w:t>
      </w:r>
      <w:r w:rsidR="00AE52EA" w:rsidRPr="00021709">
        <w:rPr>
          <w:rFonts w:ascii="Times New Roman" w:hAnsi="Times New Roman" w:hint="eastAsia"/>
          <w:color w:val="000000" w:themeColor="text1"/>
          <w:szCs w:val="21"/>
        </w:rPr>
        <w:t>场地</w:t>
      </w:r>
      <w:r w:rsidR="00F43009" w:rsidRPr="00021709">
        <w:rPr>
          <w:rFonts w:ascii="Times New Roman" w:hAnsi="Times New Roman"/>
          <w:color w:val="000000" w:themeColor="text1"/>
          <w:szCs w:val="21"/>
        </w:rPr>
        <w:t>喷雾</w:t>
      </w:r>
      <w:r w:rsidR="004D251D" w:rsidRPr="00021709">
        <w:rPr>
          <w:rFonts w:ascii="Times New Roman" w:hAnsi="Times New Roman"/>
          <w:color w:val="000000" w:themeColor="text1"/>
          <w:szCs w:val="21"/>
        </w:rPr>
        <w:t>消毒</w:t>
      </w:r>
      <w:r w:rsidR="00F43009" w:rsidRPr="00021709">
        <w:rPr>
          <w:rFonts w:ascii="Times New Roman" w:hAnsi="Times New Roman"/>
          <w:color w:val="000000" w:themeColor="text1"/>
          <w:szCs w:val="21"/>
        </w:rPr>
        <w:t>机</w:t>
      </w:r>
      <w:r w:rsidRPr="00021709">
        <w:rPr>
          <w:rFonts w:ascii="Times New Roman" w:hAnsi="Times New Roman"/>
          <w:color w:val="000000" w:themeColor="text1"/>
          <w:szCs w:val="21"/>
        </w:rPr>
        <w:t>的</w:t>
      </w:r>
      <w:r w:rsidR="0044164D" w:rsidRPr="00021709">
        <w:rPr>
          <w:rFonts w:ascii="Times New Roman" w:hAnsi="Times New Roman"/>
          <w:color w:val="000000" w:themeColor="text1"/>
          <w:kern w:val="0"/>
          <w:szCs w:val="21"/>
        </w:rPr>
        <w:t>消毒液应</w:t>
      </w:r>
      <w:r w:rsidR="00F43009" w:rsidRPr="00021709">
        <w:rPr>
          <w:rFonts w:ascii="Times New Roman" w:hAnsi="Times New Roman"/>
          <w:color w:val="000000" w:themeColor="text1"/>
          <w:kern w:val="0"/>
          <w:szCs w:val="21"/>
        </w:rPr>
        <w:t>喷洒</w:t>
      </w:r>
      <w:r w:rsidR="0044164D" w:rsidRPr="00021709">
        <w:rPr>
          <w:rFonts w:ascii="Times New Roman" w:hAnsi="Times New Roman"/>
          <w:color w:val="000000" w:themeColor="text1"/>
          <w:kern w:val="0"/>
          <w:szCs w:val="21"/>
        </w:rPr>
        <w:t>均匀，消毒液附着覆盖率</w:t>
      </w:r>
      <w:r w:rsidR="00370FE2" w:rsidRPr="00021709">
        <w:rPr>
          <w:rFonts w:ascii="Times New Roman" w:hAnsi="Times New Roman"/>
          <w:color w:val="000000" w:themeColor="text1"/>
          <w:kern w:val="0"/>
          <w:szCs w:val="21"/>
        </w:rPr>
        <w:t xml:space="preserve"> </w:t>
      </w:r>
      <w:r w:rsidR="00502D5C" w:rsidRPr="00021709">
        <w:rPr>
          <w:rFonts w:ascii="Times New Roman" w:hAnsi="Times New Roman"/>
          <w:color w:val="000000" w:themeColor="text1"/>
          <w:kern w:val="0"/>
          <w:szCs w:val="21"/>
        </w:rPr>
        <w:t>≥</w:t>
      </w:r>
      <w:r w:rsidR="00370FE2" w:rsidRPr="00021709">
        <w:rPr>
          <w:rFonts w:ascii="Times New Roman" w:hAnsi="Times New Roman"/>
          <w:color w:val="000000" w:themeColor="text1"/>
          <w:kern w:val="0"/>
          <w:szCs w:val="21"/>
        </w:rPr>
        <w:t xml:space="preserve"> </w:t>
      </w:r>
      <w:r w:rsidR="002059D2" w:rsidRPr="00021709">
        <w:rPr>
          <w:rFonts w:ascii="Times New Roman" w:hAnsi="Times New Roman"/>
          <w:color w:val="000000" w:themeColor="text1"/>
          <w:kern w:val="0"/>
          <w:szCs w:val="21"/>
        </w:rPr>
        <w:t>3</w:t>
      </w:r>
      <w:r w:rsidR="0044164D" w:rsidRPr="00021709">
        <w:rPr>
          <w:rFonts w:ascii="Times New Roman" w:hAnsi="Times New Roman"/>
          <w:color w:val="000000" w:themeColor="text1"/>
          <w:kern w:val="0"/>
          <w:szCs w:val="21"/>
        </w:rPr>
        <w:t>0</w:t>
      </w:r>
      <w:r w:rsidR="0044164D" w:rsidRPr="00021709">
        <w:rPr>
          <w:rFonts w:ascii="Times New Roman" w:hAnsi="Times New Roman"/>
          <w:color w:val="000000" w:themeColor="text1"/>
          <w:kern w:val="0"/>
          <w:szCs w:val="21"/>
        </w:rPr>
        <w:t>个点</w:t>
      </w:r>
      <w:r w:rsidR="0044164D" w:rsidRPr="00021709">
        <w:rPr>
          <w:rFonts w:ascii="Times New Roman" w:hAnsi="Times New Roman"/>
          <w:color w:val="000000" w:themeColor="text1"/>
          <w:kern w:val="0"/>
          <w:szCs w:val="21"/>
        </w:rPr>
        <w:t>/cm</w:t>
      </w:r>
      <w:r w:rsidR="0044164D" w:rsidRPr="00021709">
        <w:rPr>
          <w:rFonts w:ascii="Times New Roman" w:hAnsi="Times New Roman"/>
          <w:color w:val="000000" w:themeColor="text1"/>
          <w:kern w:val="0"/>
          <w:szCs w:val="21"/>
          <w:vertAlign w:val="superscript"/>
        </w:rPr>
        <w:t>2</w:t>
      </w:r>
      <w:r w:rsidRPr="00021709">
        <w:rPr>
          <w:rFonts w:ascii="Times New Roman" w:hAnsi="Times New Roman"/>
          <w:color w:val="000000" w:themeColor="text1"/>
          <w:szCs w:val="21"/>
        </w:rPr>
        <w:t>；</w:t>
      </w:r>
      <w:r w:rsidR="00AE52EA" w:rsidRPr="00021709">
        <w:rPr>
          <w:rFonts w:ascii="Times New Roman" w:hAnsi="Times New Roman" w:hint="eastAsia"/>
          <w:color w:val="000000" w:themeColor="text1"/>
          <w:szCs w:val="21"/>
        </w:rPr>
        <w:t>场地</w:t>
      </w:r>
      <w:r w:rsidR="00F43009" w:rsidRPr="00021709">
        <w:rPr>
          <w:rFonts w:ascii="Times New Roman" w:hAnsi="Times New Roman"/>
          <w:color w:val="000000" w:themeColor="text1"/>
          <w:szCs w:val="21"/>
        </w:rPr>
        <w:t>烟雾消毒机</w:t>
      </w:r>
      <w:r w:rsidRPr="00021709">
        <w:rPr>
          <w:rFonts w:ascii="Times New Roman" w:hAnsi="Times New Roman"/>
          <w:color w:val="000000" w:themeColor="text1"/>
          <w:szCs w:val="21"/>
        </w:rPr>
        <w:t>的</w:t>
      </w:r>
      <w:r w:rsidR="002059D2" w:rsidRPr="00021709">
        <w:rPr>
          <w:rFonts w:ascii="Times New Roman" w:hAnsi="Times New Roman"/>
          <w:color w:val="000000" w:themeColor="text1"/>
          <w:szCs w:val="21"/>
        </w:rPr>
        <w:t>烟雾</w:t>
      </w:r>
      <w:r w:rsidR="002059D2" w:rsidRPr="00021709">
        <w:rPr>
          <w:rFonts w:ascii="Times New Roman" w:hAnsi="Times New Roman"/>
          <w:color w:val="000000" w:themeColor="text1"/>
          <w:kern w:val="0"/>
          <w:szCs w:val="21"/>
        </w:rPr>
        <w:t>应喷洒均匀，</w:t>
      </w:r>
      <w:r w:rsidR="002059D2" w:rsidRPr="00021709">
        <w:rPr>
          <w:rFonts w:ascii="Times New Roman" w:hAnsi="Times New Roman"/>
          <w:color w:val="000000" w:themeColor="text1"/>
          <w:szCs w:val="21"/>
        </w:rPr>
        <w:t>烟雾</w:t>
      </w:r>
      <w:r w:rsidR="002059D2" w:rsidRPr="00021709">
        <w:rPr>
          <w:rFonts w:ascii="Times New Roman" w:hAnsi="Times New Roman"/>
          <w:color w:val="000000" w:themeColor="text1"/>
          <w:kern w:val="0"/>
          <w:szCs w:val="21"/>
        </w:rPr>
        <w:t>附着覆盖率</w:t>
      </w:r>
      <w:r w:rsidR="00370FE2" w:rsidRPr="00021709">
        <w:rPr>
          <w:rFonts w:ascii="Times New Roman" w:hAnsi="Times New Roman"/>
          <w:color w:val="000000" w:themeColor="text1"/>
          <w:kern w:val="0"/>
          <w:szCs w:val="21"/>
        </w:rPr>
        <w:t xml:space="preserve"> </w:t>
      </w:r>
      <w:r w:rsidR="00502D5C" w:rsidRPr="00021709">
        <w:rPr>
          <w:rFonts w:ascii="Times New Roman" w:hAnsi="Times New Roman"/>
          <w:color w:val="000000" w:themeColor="text1"/>
          <w:kern w:val="0"/>
          <w:szCs w:val="21"/>
        </w:rPr>
        <w:t>≥</w:t>
      </w:r>
      <w:r w:rsidR="00370FE2" w:rsidRPr="00021709">
        <w:rPr>
          <w:rFonts w:ascii="Times New Roman" w:hAnsi="Times New Roman"/>
          <w:color w:val="000000" w:themeColor="text1"/>
          <w:kern w:val="0"/>
          <w:szCs w:val="21"/>
        </w:rPr>
        <w:t xml:space="preserve"> </w:t>
      </w:r>
      <w:r w:rsidR="002059D2" w:rsidRPr="00021709">
        <w:rPr>
          <w:rFonts w:ascii="Times New Roman" w:hAnsi="Times New Roman"/>
          <w:color w:val="000000" w:themeColor="text1"/>
          <w:kern w:val="0"/>
          <w:szCs w:val="21"/>
        </w:rPr>
        <w:t>50</w:t>
      </w:r>
      <w:r w:rsidR="002059D2" w:rsidRPr="00021709">
        <w:rPr>
          <w:rFonts w:ascii="Times New Roman" w:hAnsi="Times New Roman"/>
          <w:color w:val="000000" w:themeColor="text1"/>
          <w:kern w:val="0"/>
          <w:szCs w:val="21"/>
        </w:rPr>
        <w:t>个点</w:t>
      </w:r>
      <w:r w:rsidR="002059D2" w:rsidRPr="00021709">
        <w:rPr>
          <w:rFonts w:ascii="Times New Roman" w:hAnsi="Times New Roman"/>
          <w:color w:val="000000" w:themeColor="text1"/>
          <w:kern w:val="0"/>
          <w:szCs w:val="21"/>
        </w:rPr>
        <w:t>/cm</w:t>
      </w:r>
      <w:r w:rsidR="002059D2" w:rsidRPr="00021709">
        <w:rPr>
          <w:rFonts w:ascii="Times New Roman" w:hAnsi="Times New Roman"/>
          <w:color w:val="000000" w:themeColor="text1"/>
          <w:kern w:val="0"/>
          <w:szCs w:val="21"/>
          <w:vertAlign w:val="superscript"/>
        </w:rPr>
        <w:t>2</w:t>
      </w:r>
      <w:r w:rsidR="002059D2" w:rsidRPr="00021709">
        <w:rPr>
          <w:rFonts w:ascii="Times New Roman" w:hAnsi="Times New Roman"/>
          <w:color w:val="000000" w:themeColor="text1"/>
          <w:szCs w:val="21"/>
        </w:rPr>
        <w:t>。</w:t>
      </w:r>
    </w:p>
    <w:p w14:paraId="133E5E4B" w14:textId="31112947" w:rsidR="004D251D" w:rsidRPr="00021709" w:rsidRDefault="00100F60" w:rsidP="00100F60">
      <w:pPr>
        <w:spacing w:line="360" w:lineRule="auto"/>
        <w:rPr>
          <w:rFonts w:ascii="Times New Roman" w:hAnsi="Times New Roman"/>
          <w:color w:val="000000" w:themeColor="text1"/>
          <w:kern w:val="0"/>
          <w:szCs w:val="21"/>
        </w:rPr>
      </w:pPr>
      <w:r w:rsidRPr="00021709">
        <w:rPr>
          <w:rFonts w:ascii="Times New Roman" w:hAnsi="Times New Roman"/>
          <w:color w:val="000000" w:themeColor="text1"/>
          <w:szCs w:val="21"/>
        </w:rPr>
        <w:t xml:space="preserve">4.2.2 </w:t>
      </w:r>
      <w:r w:rsidRPr="00021709">
        <w:rPr>
          <w:rFonts w:ascii="Times New Roman" w:hAnsi="Times New Roman"/>
          <w:color w:val="000000" w:themeColor="text1"/>
          <w:szCs w:val="21"/>
        </w:rPr>
        <w:t>育苗盘消毒。</w:t>
      </w:r>
      <w:r w:rsidR="00A71A5B" w:rsidRPr="00021709">
        <w:rPr>
          <w:rFonts w:ascii="Times New Roman" w:hAnsi="Times New Roman" w:hint="eastAsia"/>
          <w:color w:val="000000" w:themeColor="text1"/>
          <w:szCs w:val="21"/>
        </w:rPr>
        <w:t>盘身和每个孔穴浸泡完全，</w:t>
      </w:r>
      <w:r w:rsidR="002059D2" w:rsidRPr="00021709">
        <w:rPr>
          <w:rFonts w:ascii="Times New Roman" w:hAnsi="Times New Roman"/>
          <w:color w:val="000000" w:themeColor="text1"/>
          <w:szCs w:val="21"/>
        </w:rPr>
        <w:t>每</w:t>
      </w:r>
      <w:r w:rsidR="0034545A" w:rsidRPr="00021709">
        <w:rPr>
          <w:rFonts w:ascii="Times New Roman" w:hAnsi="Times New Roman"/>
          <w:color w:val="000000" w:themeColor="text1"/>
          <w:szCs w:val="21"/>
        </w:rPr>
        <w:t>个育苗</w:t>
      </w:r>
      <w:r w:rsidR="002059D2" w:rsidRPr="00021709">
        <w:rPr>
          <w:rFonts w:ascii="Times New Roman" w:hAnsi="Times New Roman"/>
          <w:color w:val="000000" w:themeColor="text1"/>
          <w:szCs w:val="21"/>
        </w:rPr>
        <w:t>盘浸泡</w:t>
      </w:r>
      <w:r w:rsidR="003E7465" w:rsidRPr="00021709">
        <w:rPr>
          <w:rFonts w:ascii="Times New Roman" w:hAnsi="Times New Roman"/>
          <w:color w:val="000000" w:themeColor="text1"/>
          <w:szCs w:val="21"/>
        </w:rPr>
        <w:t>消毒</w:t>
      </w:r>
      <w:r w:rsidRPr="00021709">
        <w:rPr>
          <w:rFonts w:ascii="Times New Roman" w:hAnsi="Times New Roman"/>
          <w:color w:val="000000" w:themeColor="text1"/>
          <w:szCs w:val="21"/>
        </w:rPr>
        <w:t>时间</w:t>
      </w:r>
      <w:r w:rsidR="00370FE2" w:rsidRPr="00021709">
        <w:rPr>
          <w:rFonts w:ascii="Times New Roman" w:hAnsi="Times New Roman"/>
          <w:color w:val="000000" w:themeColor="text1"/>
          <w:szCs w:val="21"/>
        </w:rPr>
        <w:t xml:space="preserve"> </w:t>
      </w:r>
      <w:r w:rsidR="00502D5C" w:rsidRPr="00021709">
        <w:rPr>
          <w:rFonts w:ascii="Times New Roman" w:hAnsi="Times New Roman"/>
          <w:color w:val="000000" w:themeColor="text1"/>
          <w:kern w:val="0"/>
          <w:szCs w:val="21"/>
        </w:rPr>
        <w:t>≥</w:t>
      </w:r>
      <w:r w:rsidR="002059D2" w:rsidRPr="00021709">
        <w:rPr>
          <w:rFonts w:ascii="Times New Roman" w:hAnsi="Times New Roman"/>
          <w:color w:val="000000" w:themeColor="text1"/>
          <w:kern w:val="0"/>
          <w:szCs w:val="21"/>
        </w:rPr>
        <w:t xml:space="preserve"> </w:t>
      </w:r>
      <w:r w:rsidR="00A71A5B" w:rsidRPr="00021709">
        <w:rPr>
          <w:rFonts w:ascii="Times New Roman" w:hAnsi="Times New Roman"/>
          <w:color w:val="000000" w:themeColor="text1"/>
          <w:kern w:val="0"/>
          <w:szCs w:val="21"/>
        </w:rPr>
        <w:t>3</w:t>
      </w:r>
      <w:r w:rsidR="00370FE2" w:rsidRPr="00021709">
        <w:rPr>
          <w:rFonts w:ascii="Times New Roman" w:hAnsi="Times New Roman"/>
          <w:color w:val="000000" w:themeColor="text1"/>
          <w:kern w:val="0"/>
          <w:szCs w:val="21"/>
        </w:rPr>
        <w:t xml:space="preserve"> </w:t>
      </w:r>
      <w:r w:rsidR="005E6CDC" w:rsidRPr="00021709">
        <w:rPr>
          <w:rFonts w:ascii="Times New Roman" w:hAnsi="Times New Roman"/>
          <w:color w:val="000000" w:themeColor="text1"/>
          <w:kern w:val="0"/>
          <w:szCs w:val="21"/>
        </w:rPr>
        <w:t>s</w:t>
      </w:r>
      <w:r w:rsidR="0044164D" w:rsidRPr="00021709">
        <w:rPr>
          <w:rFonts w:ascii="Times New Roman" w:hAnsi="Times New Roman"/>
          <w:color w:val="000000" w:themeColor="text1"/>
          <w:kern w:val="0"/>
          <w:szCs w:val="21"/>
        </w:rPr>
        <w:t>。</w:t>
      </w:r>
    </w:p>
    <w:p w14:paraId="5AB430B8" w14:textId="17DA7A7E" w:rsidR="004D251D" w:rsidRPr="00021709" w:rsidRDefault="004D251D" w:rsidP="004D251D">
      <w:pPr>
        <w:spacing w:line="360" w:lineRule="auto"/>
        <w:rPr>
          <w:rFonts w:ascii="Times New Roman" w:hAnsi="Times New Roman"/>
          <w:color w:val="000000" w:themeColor="text1"/>
          <w:szCs w:val="21"/>
        </w:rPr>
      </w:pPr>
      <w:r w:rsidRPr="00021709">
        <w:rPr>
          <w:rFonts w:ascii="Times New Roman" w:hAnsi="Times New Roman"/>
          <w:b/>
          <w:bCs/>
          <w:color w:val="000000" w:themeColor="text1"/>
          <w:szCs w:val="21"/>
        </w:rPr>
        <w:t xml:space="preserve">4.3 </w:t>
      </w:r>
      <w:r w:rsidRPr="00021709">
        <w:rPr>
          <w:rFonts w:ascii="Times New Roman" w:hAnsi="Times New Roman"/>
          <w:color w:val="000000" w:themeColor="text1"/>
          <w:szCs w:val="21"/>
        </w:rPr>
        <w:t>播种</w:t>
      </w:r>
    </w:p>
    <w:p w14:paraId="2C5DEB93" w14:textId="25FE8A6C" w:rsidR="00B94368" w:rsidRPr="00021709" w:rsidRDefault="004D251D" w:rsidP="00AB1B01">
      <w:pPr>
        <w:spacing w:line="360" w:lineRule="auto"/>
        <w:rPr>
          <w:rFonts w:ascii="Times New Roman" w:hAnsi="Times New Roman"/>
          <w:color w:val="000000" w:themeColor="text1"/>
          <w:kern w:val="0"/>
          <w:szCs w:val="21"/>
        </w:rPr>
      </w:pPr>
      <w:r w:rsidRPr="00021709">
        <w:rPr>
          <w:rFonts w:ascii="Times New Roman" w:hAnsi="Times New Roman"/>
          <w:color w:val="000000" w:themeColor="text1"/>
          <w:szCs w:val="21"/>
        </w:rPr>
        <w:tab/>
      </w:r>
      <w:r w:rsidR="00B94368" w:rsidRPr="00021709">
        <w:rPr>
          <w:rFonts w:ascii="Times New Roman" w:hAnsi="Times New Roman"/>
          <w:color w:val="000000" w:themeColor="text1"/>
          <w:kern w:val="0"/>
          <w:szCs w:val="21"/>
        </w:rPr>
        <w:t>装填</w:t>
      </w:r>
      <w:r w:rsidR="00AE52EA" w:rsidRPr="00021709">
        <w:rPr>
          <w:rFonts w:ascii="Times New Roman" w:hAnsi="Times New Roman"/>
          <w:color w:val="000000" w:themeColor="text1"/>
          <w:kern w:val="0"/>
          <w:szCs w:val="21"/>
        </w:rPr>
        <w:t>基质</w:t>
      </w:r>
      <w:r w:rsidR="00B94368" w:rsidRPr="00021709">
        <w:rPr>
          <w:rFonts w:ascii="Times New Roman" w:hAnsi="Times New Roman"/>
          <w:color w:val="000000" w:themeColor="text1"/>
          <w:kern w:val="0"/>
          <w:szCs w:val="21"/>
        </w:rPr>
        <w:t>均匀</w:t>
      </w:r>
      <w:r w:rsidR="004E5348" w:rsidRPr="00021709">
        <w:rPr>
          <w:rFonts w:ascii="Times New Roman" w:hAnsi="Times New Roman"/>
          <w:color w:val="000000" w:themeColor="text1"/>
          <w:kern w:val="0"/>
          <w:szCs w:val="21"/>
        </w:rPr>
        <w:t>饱满，</w:t>
      </w:r>
      <w:r w:rsidR="00EB728F" w:rsidRPr="00021709">
        <w:rPr>
          <w:rFonts w:ascii="Times New Roman" w:hAnsi="Times New Roman"/>
          <w:color w:val="000000" w:themeColor="text1"/>
          <w:kern w:val="0"/>
          <w:szCs w:val="21"/>
        </w:rPr>
        <w:t>于</w:t>
      </w:r>
      <w:r w:rsidR="00B94368" w:rsidRPr="00021709">
        <w:rPr>
          <w:rFonts w:ascii="Times New Roman" w:hAnsi="Times New Roman"/>
          <w:color w:val="000000" w:themeColor="text1"/>
          <w:kern w:val="0"/>
          <w:szCs w:val="21"/>
        </w:rPr>
        <w:t>苗盘孔穴正中压穴，</w:t>
      </w:r>
      <w:r w:rsidR="00612099" w:rsidRPr="00021709">
        <w:rPr>
          <w:rFonts w:ascii="Times New Roman" w:hAnsi="Times New Roman"/>
          <w:color w:val="000000" w:themeColor="text1"/>
          <w:kern w:val="0"/>
          <w:szCs w:val="21"/>
        </w:rPr>
        <w:t>压穴深度</w:t>
      </w:r>
      <w:r w:rsidR="00100F60" w:rsidRPr="00021709">
        <w:rPr>
          <w:rFonts w:ascii="Times New Roman" w:hAnsi="Times New Roman"/>
          <w:color w:val="000000" w:themeColor="text1"/>
          <w:kern w:val="0"/>
          <w:szCs w:val="21"/>
        </w:rPr>
        <w:t xml:space="preserve"> ≥ </w:t>
      </w:r>
      <w:r w:rsidR="00612099" w:rsidRPr="00021709">
        <w:rPr>
          <w:rFonts w:ascii="Times New Roman" w:hAnsi="Times New Roman"/>
          <w:color w:val="000000" w:themeColor="text1"/>
          <w:kern w:val="0"/>
          <w:szCs w:val="21"/>
        </w:rPr>
        <w:t>2</w:t>
      </w:r>
      <w:r w:rsidR="0017288A" w:rsidRPr="00021709">
        <w:rPr>
          <w:rFonts w:ascii="Times New Roman" w:hAnsi="Times New Roman"/>
          <w:color w:val="000000" w:themeColor="text1"/>
          <w:kern w:val="0"/>
          <w:szCs w:val="21"/>
        </w:rPr>
        <w:t xml:space="preserve"> </w:t>
      </w:r>
      <w:r w:rsidR="00612099" w:rsidRPr="00021709">
        <w:rPr>
          <w:rFonts w:ascii="Times New Roman" w:hAnsi="Times New Roman"/>
          <w:color w:val="000000" w:themeColor="text1"/>
          <w:kern w:val="0"/>
          <w:szCs w:val="21"/>
        </w:rPr>
        <w:t>mm</w:t>
      </w:r>
      <w:r w:rsidR="00EB728F" w:rsidRPr="00021709">
        <w:rPr>
          <w:rFonts w:ascii="Times New Roman" w:hAnsi="Times New Roman"/>
          <w:color w:val="000000" w:themeColor="text1"/>
          <w:kern w:val="0"/>
          <w:szCs w:val="21"/>
        </w:rPr>
        <w:t>。</w:t>
      </w:r>
      <w:r w:rsidR="00100F60" w:rsidRPr="00021709">
        <w:rPr>
          <w:rFonts w:ascii="Times New Roman" w:hAnsi="Times New Roman"/>
          <w:color w:val="000000" w:themeColor="text1"/>
          <w:kern w:val="0"/>
          <w:szCs w:val="21"/>
        </w:rPr>
        <w:t>每穴</w:t>
      </w:r>
      <w:r w:rsidR="000A24CE" w:rsidRPr="00021709">
        <w:rPr>
          <w:rFonts w:ascii="Times New Roman" w:hAnsi="Times New Roman"/>
          <w:color w:val="000000" w:themeColor="text1"/>
          <w:kern w:val="0"/>
          <w:szCs w:val="21"/>
        </w:rPr>
        <w:t>播种</w:t>
      </w:r>
      <w:r w:rsidR="000A24CE" w:rsidRPr="00021709">
        <w:rPr>
          <w:rFonts w:ascii="Times New Roman" w:hAnsi="Times New Roman"/>
          <w:color w:val="000000" w:themeColor="text1"/>
          <w:kern w:val="0"/>
          <w:szCs w:val="21"/>
        </w:rPr>
        <w:t>1</w:t>
      </w:r>
      <w:r w:rsidR="000A24CE" w:rsidRPr="00021709">
        <w:rPr>
          <w:rFonts w:ascii="Times New Roman" w:hAnsi="Times New Roman"/>
          <w:color w:val="000000" w:themeColor="text1"/>
          <w:kern w:val="0"/>
          <w:szCs w:val="21"/>
        </w:rPr>
        <w:t>粒，</w:t>
      </w:r>
      <w:r w:rsidR="00B94368" w:rsidRPr="00021709">
        <w:rPr>
          <w:rFonts w:ascii="Times New Roman" w:hAnsi="Times New Roman"/>
          <w:color w:val="000000" w:themeColor="text1"/>
          <w:kern w:val="0"/>
          <w:szCs w:val="21"/>
        </w:rPr>
        <w:t>重播率</w:t>
      </w:r>
      <w:r w:rsidR="0017288A" w:rsidRPr="00021709">
        <w:rPr>
          <w:rFonts w:ascii="Times New Roman" w:hAnsi="Times New Roman"/>
          <w:color w:val="000000" w:themeColor="text1"/>
          <w:kern w:val="0"/>
          <w:szCs w:val="21"/>
        </w:rPr>
        <w:t xml:space="preserve"> </w:t>
      </w:r>
      <w:r w:rsidR="00B34D7A" w:rsidRPr="00021709">
        <w:rPr>
          <w:rFonts w:ascii="Times New Roman" w:hAnsi="Times New Roman"/>
          <w:color w:val="000000" w:themeColor="text1"/>
          <w:kern w:val="0"/>
          <w:szCs w:val="21"/>
        </w:rPr>
        <w:t>≤</w:t>
      </w:r>
      <w:r w:rsidR="0017288A" w:rsidRPr="00021709">
        <w:rPr>
          <w:rFonts w:ascii="Times New Roman" w:hAnsi="Times New Roman"/>
          <w:color w:val="000000" w:themeColor="text1"/>
          <w:kern w:val="0"/>
          <w:szCs w:val="21"/>
        </w:rPr>
        <w:t xml:space="preserve"> </w:t>
      </w:r>
      <w:r w:rsidR="00612099" w:rsidRPr="00021709">
        <w:rPr>
          <w:rFonts w:ascii="Times New Roman" w:hAnsi="Times New Roman"/>
          <w:color w:val="000000" w:themeColor="text1"/>
          <w:kern w:val="0"/>
          <w:szCs w:val="21"/>
        </w:rPr>
        <w:t>2 %</w:t>
      </w:r>
      <w:r w:rsidR="00612099" w:rsidRPr="00021709">
        <w:rPr>
          <w:rFonts w:ascii="Times New Roman" w:hAnsi="Times New Roman"/>
          <w:color w:val="000000" w:themeColor="text1"/>
          <w:kern w:val="0"/>
          <w:szCs w:val="21"/>
        </w:rPr>
        <w:t>，</w:t>
      </w:r>
      <w:r w:rsidR="00B94368" w:rsidRPr="00021709">
        <w:rPr>
          <w:rFonts w:ascii="Times New Roman" w:hAnsi="Times New Roman"/>
          <w:color w:val="000000" w:themeColor="text1"/>
          <w:kern w:val="0"/>
          <w:szCs w:val="21"/>
        </w:rPr>
        <w:t>漏播率</w:t>
      </w:r>
      <w:r w:rsidR="0017288A" w:rsidRPr="00021709">
        <w:rPr>
          <w:rFonts w:ascii="Times New Roman" w:hAnsi="Times New Roman"/>
          <w:color w:val="000000" w:themeColor="text1"/>
          <w:kern w:val="0"/>
          <w:szCs w:val="21"/>
        </w:rPr>
        <w:t xml:space="preserve"> </w:t>
      </w:r>
      <w:r w:rsidR="00B34D7A" w:rsidRPr="00021709">
        <w:rPr>
          <w:rFonts w:ascii="Times New Roman" w:hAnsi="Times New Roman"/>
          <w:color w:val="000000" w:themeColor="text1"/>
          <w:kern w:val="0"/>
          <w:szCs w:val="21"/>
        </w:rPr>
        <w:t>≤</w:t>
      </w:r>
      <w:r w:rsidR="0017288A" w:rsidRPr="00021709">
        <w:rPr>
          <w:rFonts w:ascii="Times New Roman" w:hAnsi="Times New Roman"/>
          <w:color w:val="000000" w:themeColor="text1"/>
          <w:kern w:val="0"/>
          <w:szCs w:val="21"/>
        </w:rPr>
        <w:t xml:space="preserve"> </w:t>
      </w:r>
      <w:r w:rsidR="00B94368" w:rsidRPr="00021709">
        <w:rPr>
          <w:rFonts w:ascii="Times New Roman" w:hAnsi="Times New Roman"/>
          <w:color w:val="000000" w:themeColor="text1"/>
          <w:kern w:val="0"/>
          <w:szCs w:val="21"/>
        </w:rPr>
        <w:t>2</w:t>
      </w:r>
      <w:r w:rsidR="00AA5516" w:rsidRPr="00021709">
        <w:rPr>
          <w:rFonts w:ascii="Times New Roman" w:hAnsi="Times New Roman"/>
          <w:color w:val="000000" w:themeColor="text1"/>
          <w:kern w:val="0"/>
          <w:szCs w:val="21"/>
        </w:rPr>
        <w:t xml:space="preserve"> </w:t>
      </w:r>
      <w:r w:rsidR="00B94368" w:rsidRPr="00021709">
        <w:rPr>
          <w:rFonts w:ascii="Times New Roman" w:hAnsi="Times New Roman"/>
          <w:color w:val="000000" w:themeColor="text1"/>
          <w:kern w:val="0"/>
          <w:szCs w:val="21"/>
        </w:rPr>
        <w:t>%</w:t>
      </w:r>
      <w:r w:rsidR="00B94368" w:rsidRPr="00021709">
        <w:rPr>
          <w:rFonts w:ascii="Times New Roman" w:hAnsi="Times New Roman"/>
          <w:color w:val="000000" w:themeColor="text1"/>
          <w:kern w:val="0"/>
          <w:szCs w:val="21"/>
        </w:rPr>
        <w:t>，</w:t>
      </w:r>
      <w:r w:rsidR="00AE52EA" w:rsidRPr="00021709">
        <w:rPr>
          <w:rFonts w:ascii="Times New Roman" w:hAnsi="Times New Roman" w:hint="eastAsia"/>
          <w:color w:val="000000" w:themeColor="text1"/>
          <w:kern w:val="0"/>
          <w:szCs w:val="21"/>
        </w:rPr>
        <w:t>包衣</w:t>
      </w:r>
      <w:r w:rsidR="00B94368" w:rsidRPr="00021709">
        <w:rPr>
          <w:rFonts w:ascii="Times New Roman" w:hAnsi="Times New Roman" w:hint="eastAsia"/>
          <w:color w:val="000000" w:themeColor="text1"/>
          <w:kern w:val="0"/>
          <w:szCs w:val="21"/>
        </w:rPr>
        <w:t>种</w:t>
      </w:r>
      <w:r w:rsidR="00B94368" w:rsidRPr="00021709">
        <w:rPr>
          <w:rFonts w:ascii="Times New Roman" w:hAnsi="Times New Roman"/>
          <w:color w:val="000000" w:themeColor="text1"/>
          <w:kern w:val="0"/>
          <w:szCs w:val="21"/>
        </w:rPr>
        <w:t>子破损率</w:t>
      </w:r>
      <w:r w:rsidR="0017288A" w:rsidRPr="00021709">
        <w:rPr>
          <w:rFonts w:ascii="Times New Roman" w:hAnsi="Times New Roman"/>
          <w:color w:val="000000" w:themeColor="text1"/>
          <w:kern w:val="0"/>
          <w:szCs w:val="21"/>
        </w:rPr>
        <w:t xml:space="preserve"> </w:t>
      </w:r>
      <w:r w:rsidR="00B34D7A" w:rsidRPr="00021709">
        <w:rPr>
          <w:rFonts w:ascii="Times New Roman" w:hAnsi="Times New Roman"/>
          <w:color w:val="000000" w:themeColor="text1"/>
          <w:kern w:val="0"/>
          <w:szCs w:val="21"/>
        </w:rPr>
        <w:t>≤</w:t>
      </w:r>
      <w:r w:rsidR="0017288A" w:rsidRPr="00021709">
        <w:rPr>
          <w:rFonts w:ascii="Times New Roman" w:hAnsi="Times New Roman"/>
          <w:color w:val="000000" w:themeColor="text1"/>
          <w:kern w:val="0"/>
          <w:szCs w:val="21"/>
        </w:rPr>
        <w:t xml:space="preserve"> </w:t>
      </w:r>
      <w:r w:rsidR="00B94368" w:rsidRPr="00021709">
        <w:rPr>
          <w:rFonts w:ascii="Times New Roman" w:hAnsi="Times New Roman"/>
          <w:color w:val="000000" w:themeColor="text1"/>
          <w:kern w:val="0"/>
          <w:szCs w:val="21"/>
        </w:rPr>
        <w:t>1%</w:t>
      </w:r>
      <w:r w:rsidR="00B94368" w:rsidRPr="00021709">
        <w:rPr>
          <w:rFonts w:ascii="Times New Roman" w:hAnsi="Times New Roman"/>
          <w:color w:val="000000" w:themeColor="text1"/>
          <w:kern w:val="0"/>
          <w:szCs w:val="21"/>
        </w:rPr>
        <w:t>。</w:t>
      </w:r>
    </w:p>
    <w:p w14:paraId="2A2337C7" w14:textId="35BAC11F" w:rsidR="004D251D" w:rsidRPr="00021709" w:rsidRDefault="004D251D" w:rsidP="004D251D">
      <w:pPr>
        <w:spacing w:line="360" w:lineRule="auto"/>
        <w:rPr>
          <w:rFonts w:ascii="Times New Roman" w:hAnsi="Times New Roman"/>
          <w:color w:val="000000" w:themeColor="text1"/>
          <w:szCs w:val="21"/>
          <w:shd w:val="clear" w:color="auto" w:fill="FFFFFF"/>
        </w:rPr>
      </w:pPr>
      <w:r w:rsidRPr="00021709">
        <w:rPr>
          <w:rFonts w:ascii="Times New Roman" w:hAnsi="Times New Roman"/>
          <w:b/>
          <w:bCs/>
          <w:color w:val="000000" w:themeColor="text1"/>
          <w:szCs w:val="21"/>
        </w:rPr>
        <w:t xml:space="preserve">4.4 </w:t>
      </w:r>
      <w:r w:rsidRPr="00021709">
        <w:rPr>
          <w:rFonts w:ascii="Times New Roman" w:hAnsi="Times New Roman"/>
          <w:color w:val="000000" w:themeColor="text1"/>
          <w:szCs w:val="21"/>
        </w:rPr>
        <w:t>剪叶</w:t>
      </w:r>
    </w:p>
    <w:p w14:paraId="241F8AD0" w14:textId="1B778271" w:rsidR="006C7F01" w:rsidRPr="00021709" w:rsidRDefault="00B94368" w:rsidP="00AA5516">
      <w:pPr>
        <w:spacing w:line="360" w:lineRule="auto"/>
        <w:rPr>
          <w:rFonts w:ascii="Times New Roman" w:hAnsi="Times New Roman"/>
          <w:color w:val="000000" w:themeColor="text1"/>
          <w:kern w:val="0"/>
          <w:szCs w:val="21"/>
        </w:rPr>
      </w:pPr>
      <w:r w:rsidRPr="00021709">
        <w:rPr>
          <w:rFonts w:ascii="Times New Roman" w:hAnsi="Times New Roman"/>
          <w:color w:val="000000" w:themeColor="text1"/>
          <w:szCs w:val="21"/>
          <w:shd w:val="clear" w:color="auto" w:fill="FFFFFF"/>
        </w:rPr>
        <w:tab/>
      </w:r>
      <w:r w:rsidR="00AA5516" w:rsidRPr="00021709">
        <w:rPr>
          <w:rFonts w:ascii="Times New Roman" w:hAnsi="Times New Roman"/>
          <w:color w:val="000000" w:themeColor="text1"/>
          <w:kern w:val="0"/>
          <w:szCs w:val="21"/>
        </w:rPr>
        <w:t>剪去</w:t>
      </w:r>
      <w:r w:rsidR="00995277" w:rsidRPr="00021709">
        <w:rPr>
          <w:rFonts w:ascii="Times New Roman" w:hAnsi="Times New Roman" w:hint="eastAsia"/>
          <w:color w:val="000000" w:themeColor="text1"/>
          <w:kern w:val="0"/>
          <w:szCs w:val="21"/>
        </w:rPr>
        <w:t>最大叶片</w:t>
      </w:r>
      <w:r w:rsidR="00100F60" w:rsidRPr="00021709">
        <w:rPr>
          <w:rFonts w:ascii="Times New Roman" w:hAnsi="Times New Roman"/>
          <w:color w:val="000000" w:themeColor="text1"/>
          <w:kern w:val="0"/>
          <w:szCs w:val="21"/>
        </w:rPr>
        <w:t>的</w:t>
      </w:r>
      <w:r w:rsidR="00AA5516" w:rsidRPr="00021709">
        <w:rPr>
          <w:rFonts w:ascii="Times New Roman" w:hAnsi="Times New Roman"/>
          <w:color w:val="000000" w:themeColor="text1"/>
          <w:kern w:val="0"/>
          <w:szCs w:val="21"/>
        </w:rPr>
        <w:t>1/3</w:t>
      </w:r>
      <w:r w:rsidR="00100F60" w:rsidRPr="00021709">
        <w:rPr>
          <w:rFonts w:ascii="Times New Roman" w:hAnsi="Times New Roman"/>
          <w:color w:val="000000" w:themeColor="text1"/>
          <w:kern w:val="0"/>
          <w:szCs w:val="21"/>
        </w:rPr>
        <w:t xml:space="preserve"> </w:t>
      </w:r>
      <w:r w:rsidR="00AA5516" w:rsidRPr="00021709">
        <w:rPr>
          <w:rFonts w:ascii="Times New Roman" w:hAnsi="Times New Roman"/>
          <w:color w:val="000000" w:themeColor="text1"/>
          <w:kern w:val="0"/>
          <w:szCs w:val="21"/>
        </w:rPr>
        <w:t>～</w:t>
      </w:r>
      <w:r w:rsidR="00100F60" w:rsidRPr="00021709">
        <w:rPr>
          <w:rFonts w:ascii="Times New Roman" w:hAnsi="Times New Roman"/>
          <w:color w:val="000000" w:themeColor="text1"/>
          <w:kern w:val="0"/>
          <w:szCs w:val="21"/>
        </w:rPr>
        <w:t xml:space="preserve"> </w:t>
      </w:r>
      <w:r w:rsidR="00AA5516" w:rsidRPr="00021709">
        <w:rPr>
          <w:rFonts w:ascii="Times New Roman" w:hAnsi="Times New Roman"/>
          <w:color w:val="000000" w:themeColor="text1"/>
          <w:kern w:val="0"/>
          <w:szCs w:val="21"/>
        </w:rPr>
        <w:t>1/2</w:t>
      </w:r>
      <w:r w:rsidR="00AA5516" w:rsidRPr="00021709">
        <w:rPr>
          <w:rFonts w:ascii="Times New Roman" w:hAnsi="Times New Roman"/>
          <w:color w:val="000000" w:themeColor="text1"/>
          <w:kern w:val="0"/>
          <w:szCs w:val="21"/>
        </w:rPr>
        <w:t>，不伤心叶</w:t>
      </w:r>
      <w:r w:rsidR="000A24CE" w:rsidRPr="00021709">
        <w:rPr>
          <w:rFonts w:ascii="Times New Roman" w:hAnsi="Times New Roman"/>
          <w:color w:val="000000" w:themeColor="text1"/>
          <w:kern w:val="0"/>
          <w:szCs w:val="21"/>
        </w:rPr>
        <w:t>，</w:t>
      </w:r>
      <w:r w:rsidR="00AA5516" w:rsidRPr="00021709">
        <w:rPr>
          <w:rFonts w:ascii="Times New Roman" w:hAnsi="Times New Roman"/>
          <w:color w:val="000000" w:themeColor="text1"/>
          <w:kern w:val="0"/>
          <w:szCs w:val="21"/>
        </w:rPr>
        <w:t>漏剪率</w:t>
      </w:r>
      <w:r w:rsidR="00E83F44" w:rsidRPr="00021709">
        <w:rPr>
          <w:rFonts w:ascii="Times New Roman" w:hAnsi="Times New Roman"/>
          <w:color w:val="000000" w:themeColor="text1"/>
          <w:kern w:val="0"/>
          <w:szCs w:val="21"/>
        </w:rPr>
        <w:t xml:space="preserve"> </w:t>
      </w:r>
      <w:r w:rsidR="00B34D7A" w:rsidRPr="00021709">
        <w:rPr>
          <w:rFonts w:ascii="Times New Roman" w:hAnsi="Times New Roman"/>
          <w:color w:val="000000" w:themeColor="text1"/>
          <w:kern w:val="0"/>
          <w:szCs w:val="21"/>
        </w:rPr>
        <w:t>≤</w:t>
      </w:r>
      <w:r w:rsidR="00E83F44" w:rsidRPr="00021709">
        <w:rPr>
          <w:rFonts w:ascii="Times New Roman" w:hAnsi="Times New Roman"/>
          <w:color w:val="000000" w:themeColor="text1"/>
          <w:kern w:val="0"/>
          <w:szCs w:val="21"/>
        </w:rPr>
        <w:t xml:space="preserve"> </w:t>
      </w:r>
      <w:r w:rsidR="00AA5516" w:rsidRPr="00021709">
        <w:rPr>
          <w:rFonts w:ascii="Times New Roman" w:hAnsi="Times New Roman"/>
          <w:color w:val="000000" w:themeColor="text1"/>
          <w:kern w:val="0"/>
          <w:szCs w:val="21"/>
        </w:rPr>
        <w:t>2 %</w:t>
      </w:r>
      <w:r w:rsidR="00AA5516" w:rsidRPr="00021709">
        <w:rPr>
          <w:rFonts w:ascii="Times New Roman" w:hAnsi="Times New Roman"/>
          <w:color w:val="000000" w:themeColor="text1"/>
          <w:kern w:val="0"/>
          <w:szCs w:val="21"/>
        </w:rPr>
        <w:t>，</w:t>
      </w:r>
      <w:r w:rsidR="000A24CE" w:rsidRPr="00021709">
        <w:rPr>
          <w:rFonts w:ascii="Times New Roman" w:hAnsi="Times New Roman"/>
          <w:color w:val="000000" w:themeColor="text1"/>
          <w:kern w:val="0"/>
          <w:szCs w:val="21"/>
        </w:rPr>
        <w:t>苗盘</w:t>
      </w:r>
      <w:r w:rsidR="00AA5516" w:rsidRPr="00021709">
        <w:rPr>
          <w:rFonts w:ascii="Times New Roman" w:hAnsi="Times New Roman"/>
          <w:color w:val="000000" w:themeColor="text1"/>
          <w:kern w:val="0"/>
          <w:szCs w:val="21"/>
        </w:rPr>
        <w:t>碎叶</w:t>
      </w:r>
      <w:r w:rsidR="000A24CE" w:rsidRPr="00021709">
        <w:rPr>
          <w:rFonts w:ascii="Times New Roman" w:hAnsi="Times New Roman"/>
          <w:color w:val="000000" w:themeColor="text1"/>
          <w:kern w:val="0"/>
          <w:szCs w:val="21"/>
        </w:rPr>
        <w:t>残留率</w:t>
      </w:r>
      <w:r w:rsidR="00100F60" w:rsidRPr="00021709">
        <w:rPr>
          <w:rFonts w:ascii="Times New Roman" w:hAnsi="Times New Roman"/>
          <w:color w:val="000000" w:themeColor="text1"/>
          <w:kern w:val="0"/>
          <w:szCs w:val="21"/>
        </w:rPr>
        <w:t xml:space="preserve"> </w:t>
      </w:r>
      <w:r w:rsidR="00B34D7A" w:rsidRPr="00021709">
        <w:rPr>
          <w:rFonts w:ascii="Times New Roman" w:hAnsi="Times New Roman"/>
          <w:color w:val="000000" w:themeColor="text1"/>
          <w:kern w:val="0"/>
          <w:szCs w:val="21"/>
        </w:rPr>
        <w:t>≤</w:t>
      </w:r>
      <w:r w:rsidR="00E83F44" w:rsidRPr="00021709">
        <w:rPr>
          <w:rFonts w:ascii="Times New Roman" w:hAnsi="Times New Roman"/>
          <w:color w:val="000000" w:themeColor="text1"/>
          <w:kern w:val="0"/>
          <w:szCs w:val="21"/>
        </w:rPr>
        <w:t xml:space="preserve"> </w:t>
      </w:r>
      <w:r w:rsidR="000A24CE" w:rsidRPr="00021709">
        <w:rPr>
          <w:rFonts w:ascii="Times New Roman" w:hAnsi="Times New Roman"/>
          <w:color w:val="000000" w:themeColor="text1"/>
          <w:kern w:val="0"/>
          <w:szCs w:val="21"/>
        </w:rPr>
        <w:t>1%</w:t>
      </w:r>
      <w:r w:rsidRPr="00021709">
        <w:rPr>
          <w:rFonts w:ascii="Times New Roman" w:hAnsi="Times New Roman"/>
          <w:color w:val="000000" w:themeColor="text1"/>
          <w:kern w:val="0"/>
          <w:szCs w:val="21"/>
        </w:rPr>
        <w:t>。</w:t>
      </w:r>
    </w:p>
    <w:p w14:paraId="691D05E8" w14:textId="77777777" w:rsidR="00E1458A" w:rsidRPr="00021709" w:rsidRDefault="00694908" w:rsidP="004A6D6D">
      <w:pPr>
        <w:spacing w:line="360" w:lineRule="auto"/>
        <w:rPr>
          <w:rFonts w:ascii="Times New Roman" w:hAnsi="Times New Roman"/>
          <w:b/>
          <w:bCs/>
          <w:color w:val="000000" w:themeColor="text1"/>
          <w:szCs w:val="21"/>
        </w:rPr>
      </w:pPr>
      <w:r w:rsidRPr="00021709">
        <w:rPr>
          <w:rFonts w:ascii="Times New Roman" w:hAnsi="Times New Roman"/>
          <w:b/>
          <w:bCs/>
          <w:color w:val="000000" w:themeColor="text1"/>
          <w:szCs w:val="21"/>
        </w:rPr>
        <w:t>5</w:t>
      </w:r>
      <w:r w:rsidR="004A6D6D" w:rsidRPr="00021709">
        <w:rPr>
          <w:rFonts w:ascii="Times New Roman" w:hAnsi="Times New Roman"/>
          <w:b/>
          <w:bCs/>
          <w:color w:val="000000" w:themeColor="text1"/>
          <w:szCs w:val="21"/>
        </w:rPr>
        <w:t xml:space="preserve"> </w:t>
      </w:r>
      <w:r w:rsidR="00AA5516" w:rsidRPr="00021709">
        <w:rPr>
          <w:rFonts w:ascii="Times New Roman" w:hAnsi="Times New Roman"/>
          <w:b/>
          <w:bCs/>
          <w:color w:val="000000" w:themeColor="text1"/>
          <w:szCs w:val="21"/>
        </w:rPr>
        <w:t>翻耕起垄</w:t>
      </w:r>
    </w:p>
    <w:p w14:paraId="197885E7" w14:textId="16903837" w:rsidR="00CE74FF" w:rsidRPr="00021709" w:rsidRDefault="00694908" w:rsidP="00CE74FF">
      <w:pPr>
        <w:spacing w:line="360" w:lineRule="auto"/>
        <w:rPr>
          <w:rFonts w:ascii="Times New Roman" w:eastAsia="黑体" w:hAnsi="Times New Roman"/>
          <w:color w:val="000000" w:themeColor="text1"/>
        </w:rPr>
      </w:pPr>
      <w:r w:rsidRPr="00021709">
        <w:rPr>
          <w:rFonts w:ascii="Times New Roman" w:hAnsi="Times New Roman"/>
          <w:b/>
          <w:bCs/>
          <w:color w:val="000000" w:themeColor="text1"/>
          <w:szCs w:val="21"/>
        </w:rPr>
        <w:t>5</w:t>
      </w:r>
      <w:r w:rsidR="000A2D30" w:rsidRPr="00021709">
        <w:rPr>
          <w:rFonts w:ascii="Times New Roman" w:hAnsi="Times New Roman"/>
          <w:b/>
          <w:bCs/>
          <w:color w:val="000000" w:themeColor="text1"/>
          <w:szCs w:val="21"/>
        </w:rPr>
        <w:t>.1</w:t>
      </w:r>
      <w:r w:rsidR="00AA5516" w:rsidRPr="00021709">
        <w:rPr>
          <w:rFonts w:ascii="Times New Roman" w:hAnsi="Times New Roman"/>
          <w:color w:val="000000" w:themeColor="text1"/>
          <w:szCs w:val="21"/>
        </w:rPr>
        <w:t>农机</w:t>
      </w:r>
    </w:p>
    <w:p w14:paraId="3FB5A29E" w14:textId="1C544C79" w:rsidR="000A2D30" w:rsidRPr="00021709" w:rsidRDefault="00AA5516" w:rsidP="00CE74FF">
      <w:pPr>
        <w:spacing w:line="360" w:lineRule="auto"/>
        <w:ind w:firstLine="420"/>
        <w:rPr>
          <w:rFonts w:ascii="Times New Roman" w:hAnsi="Times New Roman"/>
          <w:color w:val="000000" w:themeColor="text1"/>
          <w:szCs w:val="21"/>
        </w:rPr>
      </w:pPr>
      <w:r w:rsidRPr="00021709">
        <w:rPr>
          <w:rFonts w:ascii="Times New Roman" w:hAnsi="Times New Roman"/>
          <w:color w:val="000000" w:themeColor="text1"/>
          <w:szCs w:val="21"/>
        </w:rPr>
        <w:t>翻耕机、</w:t>
      </w:r>
      <w:r w:rsidR="00BF54BC" w:rsidRPr="00021709">
        <w:rPr>
          <w:rFonts w:ascii="Times New Roman" w:hAnsi="Times New Roman"/>
          <w:color w:val="000000" w:themeColor="text1"/>
          <w:szCs w:val="21"/>
        </w:rPr>
        <w:t>开沟机、</w:t>
      </w:r>
      <w:r w:rsidRPr="00021709">
        <w:rPr>
          <w:rFonts w:ascii="Times New Roman" w:hAnsi="Times New Roman"/>
          <w:color w:val="000000" w:themeColor="text1"/>
          <w:szCs w:val="21"/>
        </w:rPr>
        <w:t>起垄机</w:t>
      </w:r>
      <w:r w:rsidR="00100F60" w:rsidRPr="00021709">
        <w:rPr>
          <w:rFonts w:ascii="Times New Roman" w:hAnsi="Times New Roman"/>
          <w:color w:val="000000" w:themeColor="text1"/>
          <w:szCs w:val="21"/>
        </w:rPr>
        <w:t>等</w:t>
      </w:r>
      <w:r w:rsidRPr="00021709">
        <w:rPr>
          <w:rFonts w:ascii="Times New Roman" w:hAnsi="Times New Roman"/>
          <w:color w:val="000000" w:themeColor="text1"/>
          <w:szCs w:val="21"/>
        </w:rPr>
        <w:t>。</w:t>
      </w:r>
    </w:p>
    <w:p w14:paraId="362C6DFA" w14:textId="76D193AA" w:rsidR="00CE74FF" w:rsidRPr="00021709" w:rsidRDefault="00694908" w:rsidP="00CE74FF">
      <w:pPr>
        <w:spacing w:line="360" w:lineRule="auto"/>
        <w:rPr>
          <w:rFonts w:ascii="Times New Roman" w:eastAsia="黑体" w:hAnsi="Times New Roman"/>
          <w:color w:val="000000" w:themeColor="text1"/>
        </w:rPr>
      </w:pPr>
      <w:r w:rsidRPr="00021709">
        <w:rPr>
          <w:rFonts w:ascii="Times New Roman" w:hAnsi="Times New Roman"/>
          <w:b/>
          <w:bCs/>
          <w:color w:val="000000" w:themeColor="text1"/>
          <w:szCs w:val="21"/>
        </w:rPr>
        <w:t>5</w:t>
      </w:r>
      <w:r w:rsidR="000A2D30" w:rsidRPr="00021709">
        <w:rPr>
          <w:rFonts w:ascii="Times New Roman" w:hAnsi="Times New Roman"/>
          <w:b/>
          <w:bCs/>
          <w:color w:val="000000" w:themeColor="text1"/>
          <w:szCs w:val="21"/>
        </w:rPr>
        <w:t>.2</w:t>
      </w:r>
      <w:r w:rsidR="00AA5516" w:rsidRPr="00021709">
        <w:rPr>
          <w:rFonts w:ascii="Times New Roman" w:eastAsia="黑体" w:hAnsi="Times New Roman"/>
          <w:color w:val="000000" w:themeColor="text1"/>
        </w:rPr>
        <w:t xml:space="preserve"> </w:t>
      </w:r>
      <w:r w:rsidR="00AA5516" w:rsidRPr="00021709">
        <w:rPr>
          <w:rFonts w:ascii="Times New Roman" w:hAnsi="Times New Roman"/>
          <w:color w:val="000000" w:themeColor="text1"/>
          <w:szCs w:val="21"/>
        </w:rPr>
        <w:t>翻耕</w:t>
      </w:r>
    </w:p>
    <w:p w14:paraId="6183DCD8" w14:textId="7A694CAD" w:rsidR="000A2D30" w:rsidRPr="00021709" w:rsidRDefault="003E08C1" w:rsidP="003E08C1">
      <w:pPr>
        <w:spacing w:line="360" w:lineRule="auto"/>
        <w:ind w:firstLine="420"/>
        <w:rPr>
          <w:rFonts w:ascii="Times New Roman" w:hAnsi="Times New Roman"/>
          <w:color w:val="000000" w:themeColor="text1"/>
          <w:kern w:val="0"/>
          <w:szCs w:val="21"/>
        </w:rPr>
      </w:pPr>
      <w:r w:rsidRPr="00021709">
        <w:rPr>
          <w:rFonts w:ascii="Times New Roman" w:hAnsi="Times New Roman"/>
          <w:color w:val="000000" w:themeColor="text1"/>
          <w:kern w:val="0"/>
          <w:szCs w:val="21"/>
        </w:rPr>
        <w:t>翻耕深度</w:t>
      </w:r>
      <w:r w:rsidR="00E83F44" w:rsidRPr="00021709">
        <w:rPr>
          <w:rFonts w:ascii="Times New Roman" w:hAnsi="Times New Roman"/>
          <w:color w:val="000000" w:themeColor="text1"/>
          <w:kern w:val="0"/>
          <w:szCs w:val="21"/>
        </w:rPr>
        <w:t xml:space="preserve"> </w:t>
      </w:r>
      <w:r w:rsidR="00502D5C" w:rsidRPr="00021709">
        <w:rPr>
          <w:rFonts w:ascii="Times New Roman" w:hAnsi="Times New Roman"/>
          <w:color w:val="000000" w:themeColor="text1"/>
          <w:szCs w:val="21"/>
        </w:rPr>
        <w:t>≥</w:t>
      </w:r>
      <w:r w:rsidR="00E83F44" w:rsidRPr="00021709">
        <w:rPr>
          <w:rFonts w:ascii="Times New Roman" w:hAnsi="Times New Roman"/>
          <w:color w:val="000000" w:themeColor="text1"/>
          <w:szCs w:val="21"/>
        </w:rPr>
        <w:t xml:space="preserve"> </w:t>
      </w:r>
      <w:r w:rsidRPr="00021709">
        <w:rPr>
          <w:rFonts w:ascii="Times New Roman" w:hAnsi="Times New Roman"/>
          <w:color w:val="000000" w:themeColor="text1"/>
          <w:kern w:val="0"/>
          <w:szCs w:val="21"/>
        </w:rPr>
        <w:t>20 cm</w:t>
      </w:r>
      <w:r w:rsidRPr="00021709">
        <w:rPr>
          <w:rFonts w:ascii="Times New Roman" w:hAnsi="Times New Roman"/>
          <w:color w:val="000000" w:themeColor="text1"/>
          <w:kern w:val="0"/>
          <w:szCs w:val="21"/>
        </w:rPr>
        <w:t>，深度稳定性</w:t>
      </w:r>
      <w:r w:rsidR="00100F60" w:rsidRPr="00021709">
        <w:rPr>
          <w:rFonts w:ascii="Times New Roman" w:hAnsi="Times New Roman"/>
          <w:color w:val="000000" w:themeColor="text1"/>
          <w:kern w:val="0"/>
          <w:szCs w:val="21"/>
        </w:rPr>
        <w:t xml:space="preserve"> </w:t>
      </w:r>
      <w:r w:rsidR="00100F60" w:rsidRPr="00021709">
        <w:rPr>
          <w:rFonts w:ascii="Times New Roman" w:hAnsi="Times New Roman"/>
          <w:color w:val="000000" w:themeColor="text1"/>
          <w:szCs w:val="21"/>
        </w:rPr>
        <w:t xml:space="preserve">≥ </w:t>
      </w:r>
      <w:r w:rsidRPr="00021709">
        <w:rPr>
          <w:rFonts w:ascii="Times New Roman" w:hAnsi="Times New Roman"/>
          <w:color w:val="000000" w:themeColor="text1"/>
          <w:kern w:val="0"/>
          <w:szCs w:val="21"/>
        </w:rPr>
        <w:t>90%</w:t>
      </w:r>
      <w:r w:rsidRPr="00021709">
        <w:rPr>
          <w:rFonts w:ascii="Times New Roman" w:hAnsi="Times New Roman"/>
          <w:color w:val="000000" w:themeColor="text1"/>
          <w:kern w:val="0"/>
          <w:szCs w:val="21"/>
        </w:rPr>
        <w:t>，断条率</w:t>
      </w:r>
      <w:r w:rsidR="00E83F44" w:rsidRPr="00021709">
        <w:rPr>
          <w:rFonts w:ascii="Times New Roman" w:hAnsi="Times New Roman"/>
          <w:color w:val="000000" w:themeColor="text1"/>
          <w:kern w:val="0"/>
          <w:szCs w:val="21"/>
        </w:rPr>
        <w:t xml:space="preserve"> </w:t>
      </w:r>
      <w:r w:rsidR="00502D5C" w:rsidRPr="00021709">
        <w:rPr>
          <w:rFonts w:ascii="Times New Roman" w:hAnsi="Times New Roman"/>
          <w:color w:val="000000" w:themeColor="text1"/>
          <w:szCs w:val="21"/>
        </w:rPr>
        <w:t>≥</w:t>
      </w:r>
      <w:r w:rsidR="00E83F44" w:rsidRPr="00021709">
        <w:rPr>
          <w:rFonts w:ascii="Times New Roman" w:hAnsi="Times New Roman"/>
          <w:color w:val="000000" w:themeColor="text1"/>
          <w:szCs w:val="21"/>
        </w:rPr>
        <w:t xml:space="preserve"> </w:t>
      </w:r>
      <w:r w:rsidRPr="00021709">
        <w:rPr>
          <w:rFonts w:ascii="Times New Roman" w:hAnsi="Times New Roman"/>
          <w:color w:val="000000" w:themeColor="text1"/>
          <w:kern w:val="0"/>
          <w:szCs w:val="21"/>
        </w:rPr>
        <w:t>2</w:t>
      </w:r>
      <w:r w:rsidRPr="00021709">
        <w:rPr>
          <w:rFonts w:ascii="Times New Roman" w:hAnsi="Times New Roman"/>
          <w:color w:val="000000" w:themeColor="text1"/>
          <w:kern w:val="0"/>
          <w:szCs w:val="21"/>
        </w:rPr>
        <w:t>次</w:t>
      </w:r>
      <w:r w:rsidRPr="00021709">
        <w:rPr>
          <w:rFonts w:ascii="Times New Roman" w:hAnsi="Times New Roman"/>
          <w:color w:val="000000" w:themeColor="text1"/>
          <w:kern w:val="0"/>
          <w:szCs w:val="21"/>
        </w:rPr>
        <w:t>/</w:t>
      </w:r>
      <w:r w:rsidR="005E6CDC" w:rsidRPr="00021709">
        <w:rPr>
          <w:rFonts w:ascii="Times New Roman" w:hAnsi="Times New Roman"/>
          <w:color w:val="000000" w:themeColor="text1"/>
          <w:kern w:val="0"/>
          <w:szCs w:val="21"/>
        </w:rPr>
        <w:t>m</w:t>
      </w:r>
      <w:r w:rsidRPr="00021709">
        <w:rPr>
          <w:rFonts w:ascii="Times New Roman" w:hAnsi="Times New Roman"/>
          <w:color w:val="000000" w:themeColor="text1"/>
          <w:kern w:val="0"/>
          <w:szCs w:val="21"/>
        </w:rPr>
        <w:t>，漏耕率</w:t>
      </w:r>
      <w:r w:rsidRPr="00021709">
        <w:rPr>
          <w:rFonts w:ascii="Times New Roman" w:hAnsi="Times New Roman"/>
          <w:color w:val="000000" w:themeColor="text1"/>
          <w:kern w:val="0"/>
          <w:szCs w:val="21"/>
        </w:rPr>
        <w:t xml:space="preserve"> </w:t>
      </w:r>
      <w:r w:rsidR="00B34D7A" w:rsidRPr="00021709">
        <w:rPr>
          <w:rFonts w:ascii="Times New Roman" w:hAnsi="Times New Roman"/>
          <w:color w:val="000000" w:themeColor="text1"/>
          <w:szCs w:val="21"/>
        </w:rPr>
        <w:t>≤</w:t>
      </w:r>
      <w:r w:rsidRPr="00021709">
        <w:rPr>
          <w:rFonts w:ascii="Times New Roman" w:hAnsi="Times New Roman"/>
          <w:color w:val="000000" w:themeColor="text1"/>
          <w:szCs w:val="21"/>
        </w:rPr>
        <w:t xml:space="preserve"> </w:t>
      </w:r>
      <w:r w:rsidRPr="00021709">
        <w:rPr>
          <w:rFonts w:ascii="Times New Roman" w:hAnsi="Times New Roman"/>
          <w:color w:val="000000" w:themeColor="text1"/>
          <w:kern w:val="0"/>
          <w:szCs w:val="21"/>
        </w:rPr>
        <w:t>2 %</w:t>
      </w:r>
      <w:r w:rsidRPr="00021709">
        <w:rPr>
          <w:rFonts w:ascii="Times New Roman" w:hAnsi="Times New Roman"/>
          <w:color w:val="000000" w:themeColor="text1"/>
          <w:kern w:val="0"/>
          <w:szCs w:val="21"/>
        </w:rPr>
        <w:t>，秸秆翻埋率</w:t>
      </w:r>
      <w:r w:rsidRPr="00021709">
        <w:rPr>
          <w:rFonts w:ascii="Times New Roman" w:hAnsi="Times New Roman"/>
          <w:color w:val="000000" w:themeColor="text1"/>
          <w:kern w:val="0"/>
          <w:szCs w:val="21"/>
        </w:rPr>
        <w:t xml:space="preserve"> </w:t>
      </w:r>
      <w:r w:rsidR="00502D5C" w:rsidRPr="00021709">
        <w:rPr>
          <w:rFonts w:ascii="Times New Roman" w:hAnsi="Times New Roman"/>
          <w:color w:val="000000" w:themeColor="text1"/>
          <w:kern w:val="0"/>
          <w:szCs w:val="21"/>
        </w:rPr>
        <w:t>≥</w:t>
      </w:r>
      <w:r w:rsidRPr="00021709">
        <w:rPr>
          <w:rFonts w:ascii="Times New Roman" w:hAnsi="Times New Roman"/>
          <w:color w:val="000000" w:themeColor="text1"/>
          <w:kern w:val="0"/>
          <w:szCs w:val="21"/>
        </w:rPr>
        <w:t xml:space="preserve"> 90 %</w:t>
      </w:r>
      <w:r w:rsidRPr="00021709">
        <w:rPr>
          <w:rFonts w:ascii="Times New Roman" w:hAnsi="Times New Roman"/>
          <w:color w:val="000000" w:themeColor="text1"/>
          <w:kern w:val="0"/>
          <w:szCs w:val="21"/>
        </w:rPr>
        <w:t>。</w:t>
      </w:r>
    </w:p>
    <w:p w14:paraId="1ABC402F" w14:textId="151EE4BC" w:rsidR="00CE74FF" w:rsidRPr="00021709" w:rsidRDefault="00694908" w:rsidP="00CE74FF">
      <w:pPr>
        <w:spacing w:line="360" w:lineRule="auto"/>
        <w:rPr>
          <w:rFonts w:ascii="Times New Roman" w:eastAsia="黑体" w:hAnsi="Times New Roman"/>
          <w:iCs/>
          <w:color w:val="000000" w:themeColor="text1"/>
        </w:rPr>
      </w:pPr>
      <w:r w:rsidRPr="00021709">
        <w:rPr>
          <w:rFonts w:ascii="Times New Roman" w:hAnsi="Times New Roman"/>
          <w:b/>
          <w:bCs/>
          <w:iCs/>
          <w:color w:val="000000" w:themeColor="text1"/>
          <w:szCs w:val="21"/>
        </w:rPr>
        <w:t>5</w:t>
      </w:r>
      <w:r w:rsidR="00AA5516" w:rsidRPr="00021709">
        <w:rPr>
          <w:rFonts w:ascii="Times New Roman" w:hAnsi="Times New Roman"/>
          <w:b/>
          <w:bCs/>
          <w:iCs/>
          <w:color w:val="000000" w:themeColor="text1"/>
          <w:szCs w:val="21"/>
        </w:rPr>
        <w:t>.</w:t>
      </w:r>
      <w:r w:rsidR="00BF54BC" w:rsidRPr="00021709">
        <w:rPr>
          <w:rFonts w:ascii="Times New Roman" w:hAnsi="Times New Roman"/>
          <w:b/>
          <w:bCs/>
          <w:iCs/>
          <w:color w:val="000000" w:themeColor="text1"/>
          <w:szCs w:val="21"/>
        </w:rPr>
        <w:t>3</w:t>
      </w:r>
      <w:r w:rsidR="00AA5516" w:rsidRPr="00021709">
        <w:rPr>
          <w:rFonts w:ascii="Times New Roman" w:eastAsia="黑体" w:hAnsi="Times New Roman"/>
          <w:iCs/>
          <w:color w:val="000000" w:themeColor="text1"/>
        </w:rPr>
        <w:t xml:space="preserve"> </w:t>
      </w:r>
      <w:r w:rsidR="00BF54BC" w:rsidRPr="00021709">
        <w:rPr>
          <w:rFonts w:ascii="Times New Roman" w:hAnsi="Times New Roman"/>
          <w:iCs/>
          <w:color w:val="000000" w:themeColor="text1"/>
          <w:szCs w:val="21"/>
        </w:rPr>
        <w:t>开沟</w:t>
      </w:r>
    </w:p>
    <w:p w14:paraId="42F70C43" w14:textId="52CC35C5" w:rsidR="00CE74FF" w:rsidRPr="00021709" w:rsidRDefault="00036C31" w:rsidP="00CE74FF">
      <w:pPr>
        <w:spacing w:line="360" w:lineRule="auto"/>
        <w:ind w:firstLine="420"/>
        <w:rPr>
          <w:rFonts w:ascii="Times New Roman" w:hAnsi="Times New Roman"/>
          <w:color w:val="000000" w:themeColor="text1"/>
          <w:kern w:val="0"/>
          <w:szCs w:val="21"/>
        </w:rPr>
      </w:pPr>
      <w:r w:rsidRPr="00021709">
        <w:rPr>
          <w:rFonts w:ascii="Times New Roman" w:hAnsi="Times New Roman"/>
          <w:color w:val="000000" w:themeColor="text1"/>
          <w:kern w:val="0"/>
          <w:szCs w:val="21"/>
        </w:rPr>
        <w:t>开沟</w:t>
      </w:r>
      <w:r w:rsidR="00C806BE" w:rsidRPr="00021709">
        <w:rPr>
          <w:rFonts w:ascii="Times New Roman" w:hAnsi="Times New Roman"/>
          <w:color w:val="000000" w:themeColor="text1"/>
          <w:kern w:val="0"/>
          <w:szCs w:val="21"/>
        </w:rPr>
        <w:t>深度</w:t>
      </w:r>
      <w:r w:rsidR="00E83F44" w:rsidRPr="00021709">
        <w:rPr>
          <w:rFonts w:ascii="Times New Roman" w:hAnsi="Times New Roman"/>
          <w:color w:val="000000" w:themeColor="text1"/>
          <w:kern w:val="0"/>
          <w:szCs w:val="21"/>
        </w:rPr>
        <w:t xml:space="preserve"> </w:t>
      </w:r>
      <w:r w:rsidR="00502D5C" w:rsidRPr="00021709">
        <w:rPr>
          <w:rFonts w:ascii="Times New Roman" w:hAnsi="Times New Roman"/>
          <w:color w:val="000000" w:themeColor="text1"/>
          <w:szCs w:val="21"/>
        </w:rPr>
        <w:t>≥</w:t>
      </w:r>
      <w:r w:rsidR="00E83F44" w:rsidRPr="00021709">
        <w:rPr>
          <w:rFonts w:ascii="Times New Roman" w:hAnsi="Times New Roman"/>
          <w:color w:val="000000" w:themeColor="text1"/>
          <w:szCs w:val="21"/>
        </w:rPr>
        <w:t xml:space="preserve"> </w:t>
      </w:r>
      <w:r w:rsidRPr="00021709">
        <w:rPr>
          <w:rFonts w:ascii="Times New Roman" w:hAnsi="Times New Roman"/>
          <w:color w:val="000000" w:themeColor="text1"/>
          <w:kern w:val="0"/>
          <w:szCs w:val="21"/>
        </w:rPr>
        <w:t>25</w:t>
      </w:r>
      <w:r w:rsidR="00E83F44" w:rsidRPr="00021709">
        <w:rPr>
          <w:rFonts w:ascii="Times New Roman" w:hAnsi="Times New Roman"/>
          <w:color w:val="000000" w:themeColor="text1"/>
          <w:kern w:val="0"/>
          <w:szCs w:val="21"/>
        </w:rPr>
        <w:t xml:space="preserve"> </w:t>
      </w:r>
      <w:r w:rsidR="00CA7461" w:rsidRPr="00021709">
        <w:rPr>
          <w:rFonts w:ascii="Times New Roman" w:hAnsi="Times New Roman"/>
          <w:color w:val="000000" w:themeColor="text1"/>
          <w:kern w:val="0"/>
          <w:szCs w:val="21"/>
        </w:rPr>
        <w:t>cm</w:t>
      </w:r>
      <w:r w:rsidR="00C806BE" w:rsidRPr="00021709">
        <w:rPr>
          <w:rFonts w:ascii="Times New Roman" w:hAnsi="Times New Roman"/>
          <w:color w:val="000000" w:themeColor="text1"/>
          <w:kern w:val="0"/>
          <w:szCs w:val="21"/>
        </w:rPr>
        <w:t>、宽度</w:t>
      </w:r>
      <w:r w:rsidR="00E83F44" w:rsidRPr="00021709">
        <w:rPr>
          <w:rFonts w:ascii="Times New Roman" w:hAnsi="Times New Roman"/>
          <w:color w:val="000000" w:themeColor="text1"/>
          <w:kern w:val="0"/>
          <w:szCs w:val="21"/>
        </w:rPr>
        <w:t xml:space="preserve"> </w:t>
      </w:r>
      <w:r w:rsidR="00502D5C" w:rsidRPr="00021709">
        <w:rPr>
          <w:rFonts w:ascii="Times New Roman" w:hAnsi="Times New Roman"/>
          <w:color w:val="000000" w:themeColor="text1"/>
          <w:szCs w:val="21"/>
        </w:rPr>
        <w:t>≥</w:t>
      </w:r>
      <w:r w:rsidR="00E83F44" w:rsidRPr="00021709">
        <w:rPr>
          <w:rFonts w:ascii="Times New Roman" w:hAnsi="Times New Roman"/>
          <w:color w:val="000000" w:themeColor="text1"/>
          <w:szCs w:val="21"/>
        </w:rPr>
        <w:t xml:space="preserve"> </w:t>
      </w:r>
      <w:r w:rsidR="00C806BE" w:rsidRPr="00021709">
        <w:rPr>
          <w:rFonts w:ascii="Times New Roman" w:hAnsi="Times New Roman"/>
          <w:color w:val="000000" w:themeColor="text1"/>
          <w:kern w:val="0"/>
          <w:szCs w:val="21"/>
        </w:rPr>
        <w:t>20</w:t>
      </w:r>
      <w:r w:rsidR="00E83F44" w:rsidRPr="00021709">
        <w:rPr>
          <w:rFonts w:ascii="Times New Roman" w:hAnsi="Times New Roman"/>
          <w:color w:val="000000" w:themeColor="text1"/>
          <w:kern w:val="0"/>
          <w:szCs w:val="21"/>
        </w:rPr>
        <w:t xml:space="preserve"> </w:t>
      </w:r>
      <w:r w:rsidR="00C806BE" w:rsidRPr="00021709">
        <w:rPr>
          <w:rFonts w:ascii="Times New Roman" w:hAnsi="Times New Roman"/>
          <w:color w:val="000000" w:themeColor="text1"/>
          <w:kern w:val="0"/>
          <w:szCs w:val="21"/>
        </w:rPr>
        <w:t>cm</w:t>
      </w:r>
      <w:r w:rsidR="00661FA7" w:rsidRPr="00021709">
        <w:rPr>
          <w:rFonts w:ascii="Times New Roman" w:hAnsi="Times New Roman"/>
          <w:color w:val="000000" w:themeColor="text1"/>
          <w:kern w:val="0"/>
          <w:szCs w:val="21"/>
        </w:rPr>
        <w:t>，沟底平整，排水通畅</w:t>
      </w:r>
      <w:r w:rsidR="00BF54BC" w:rsidRPr="00021709">
        <w:rPr>
          <w:rFonts w:ascii="Times New Roman" w:hAnsi="Times New Roman"/>
          <w:color w:val="000000" w:themeColor="text1"/>
          <w:kern w:val="0"/>
          <w:szCs w:val="21"/>
        </w:rPr>
        <w:t>。</w:t>
      </w:r>
    </w:p>
    <w:p w14:paraId="1A9E413B" w14:textId="2FDC2E96" w:rsidR="00BF54BC" w:rsidRPr="00021709" w:rsidRDefault="00694908" w:rsidP="00BF54BC">
      <w:pPr>
        <w:spacing w:line="360" w:lineRule="auto"/>
        <w:rPr>
          <w:rFonts w:ascii="Times New Roman" w:eastAsia="黑体" w:hAnsi="Times New Roman"/>
          <w:color w:val="000000" w:themeColor="text1"/>
        </w:rPr>
      </w:pPr>
      <w:r w:rsidRPr="00021709">
        <w:rPr>
          <w:rFonts w:ascii="Times New Roman" w:hAnsi="Times New Roman"/>
          <w:b/>
          <w:bCs/>
          <w:color w:val="000000" w:themeColor="text1"/>
          <w:szCs w:val="21"/>
        </w:rPr>
        <w:t>5</w:t>
      </w:r>
      <w:r w:rsidR="00BF54BC" w:rsidRPr="00021709">
        <w:rPr>
          <w:rFonts w:ascii="Times New Roman" w:hAnsi="Times New Roman"/>
          <w:b/>
          <w:bCs/>
          <w:color w:val="000000" w:themeColor="text1"/>
          <w:szCs w:val="21"/>
        </w:rPr>
        <w:t>.4</w:t>
      </w:r>
      <w:r w:rsidR="00BF54BC" w:rsidRPr="00021709">
        <w:rPr>
          <w:rFonts w:ascii="Times New Roman" w:eastAsia="黑体" w:hAnsi="Times New Roman"/>
          <w:color w:val="000000" w:themeColor="text1"/>
        </w:rPr>
        <w:t xml:space="preserve"> </w:t>
      </w:r>
      <w:r w:rsidR="00BF54BC" w:rsidRPr="00021709">
        <w:rPr>
          <w:rFonts w:ascii="Times New Roman" w:hAnsi="Times New Roman"/>
          <w:color w:val="000000" w:themeColor="text1"/>
          <w:szCs w:val="21"/>
        </w:rPr>
        <w:t>起垄</w:t>
      </w:r>
    </w:p>
    <w:p w14:paraId="44393493" w14:textId="2853F28B" w:rsidR="001B3644" w:rsidRPr="00021709" w:rsidRDefault="00D21D4B" w:rsidP="00D21D4B">
      <w:pPr>
        <w:spacing w:line="360" w:lineRule="auto"/>
        <w:ind w:firstLine="420"/>
        <w:rPr>
          <w:rFonts w:ascii="Times New Roman" w:hAnsi="Times New Roman"/>
          <w:color w:val="000000" w:themeColor="text1"/>
          <w:kern w:val="0"/>
          <w:szCs w:val="21"/>
        </w:rPr>
      </w:pPr>
      <w:r w:rsidRPr="00021709">
        <w:rPr>
          <w:rFonts w:ascii="Times New Roman" w:hAnsi="Times New Roman"/>
          <w:color w:val="000000" w:themeColor="text1"/>
        </w:rPr>
        <w:t>垄距</w:t>
      </w:r>
      <w:r w:rsidRPr="00021709">
        <w:rPr>
          <w:rFonts w:ascii="Times New Roman" w:hAnsi="Times New Roman"/>
          <w:color w:val="000000" w:themeColor="text1"/>
          <w:kern w:val="0"/>
          <w:szCs w:val="21"/>
        </w:rPr>
        <w:t>1.2</w:t>
      </w:r>
      <w:r w:rsidR="00502D5C" w:rsidRPr="00021709">
        <w:rPr>
          <w:rFonts w:ascii="Times New Roman" w:hAnsi="Times New Roman"/>
          <w:color w:val="000000" w:themeColor="text1"/>
          <w:kern w:val="0"/>
          <w:szCs w:val="21"/>
        </w:rPr>
        <w:t xml:space="preserve"> </w:t>
      </w:r>
      <w:r w:rsidRPr="00021709">
        <w:rPr>
          <w:rFonts w:ascii="Times New Roman" w:hAnsi="Times New Roman"/>
          <w:color w:val="000000" w:themeColor="text1"/>
          <w:kern w:val="0"/>
          <w:szCs w:val="21"/>
        </w:rPr>
        <w:t>m</w:t>
      </w:r>
      <w:r w:rsidR="00486C11" w:rsidRPr="00021709">
        <w:rPr>
          <w:rFonts w:ascii="Times New Roman" w:hAnsi="Times New Roman"/>
          <w:color w:val="000000" w:themeColor="text1"/>
          <w:kern w:val="0"/>
          <w:szCs w:val="21"/>
        </w:rPr>
        <w:t xml:space="preserve"> -1.3 </w:t>
      </w:r>
      <w:r w:rsidR="00486C11" w:rsidRPr="00021709">
        <w:rPr>
          <w:rFonts w:ascii="Times New Roman" w:hAnsi="Times New Roman" w:hint="eastAsia"/>
          <w:color w:val="000000" w:themeColor="text1"/>
          <w:kern w:val="0"/>
          <w:szCs w:val="21"/>
        </w:rPr>
        <w:t>m</w:t>
      </w:r>
      <w:r w:rsidRPr="00021709">
        <w:rPr>
          <w:rFonts w:ascii="Times New Roman" w:hAnsi="Times New Roman"/>
          <w:color w:val="000000" w:themeColor="text1"/>
          <w:kern w:val="0"/>
          <w:szCs w:val="21"/>
        </w:rPr>
        <w:t>，垄高</w:t>
      </w:r>
      <w:r w:rsidR="00502D5C" w:rsidRPr="00021709">
        <w:rPr>
          <w:rFonts w:ascii="Times New Roman" w:hAnsi="Times New Roman"/>
          <w:color w:val="000000" w:themeColor="text1"/>
          <w:kern w:val="0"/>
          <w:szCs w:val="21"/>
        </w:rPr>
        <w:t xml:space="preserve"> ≥ </w:t>
      </w:r>
      <w:r w:rsidRPr="00021709">
        <w:rPr>
          <w:rFonts w:ascii="Times New Roman" w:hAnsi="Times New Roman"/>
          <w:color w:val="000000" w:themeColor="text1"/>
          <w:kern w:val="0"/>
          <w:szCs w:val="21"/>
        </w:rPr>
        <w:t>35</w:t>
      </w:r>
      <w:r w:rsidR="00100F60" w:rsidRPr="00021709">
        <w:rPr>
          <w:rFonts w:ascii="Times New Roman" w:hAnsi="Times New Roman"/>
          <w:color w:val="000000" w:themeColor="text1"/>
          <w:kern w:val="0"/>
          <w:szCs w:val="21"/>
        </w:rPr>
        <w:t xml:space="preserve"> </w:t>
      </w:r>
      <w:r w:rsidRPr="00021709">
        <w:rPr>
          <w:rFonts w:ascii="Times New Roman" w:hAnsi="Times New Roman"/>
          <w:color w:val="000000" w:themeColor="text1"/>
          <w:kern w:val="0"/>
          <w:szCs w:val="21"/>
        </w:rPr>
        <w:t>cm</w:t>
      </w:r>
      <w:r w:rsidRPr="00021709">
        <w:rPr>
          <w:rFonts w:ascii="Times New Roman" w:hAnsi="Times New Roman"/>
          <w:color w:val="000000" w:themeColor="text1"/>
          <w:kern w:val="0"/>
          <w:szCs w:val="21"/>
        </w:rPr>
        <w:t>，垄高合格率</w:t>
      </w:r>
      <w:r w:rsidR="00486C11" w:rsidRPr="00021709">
        <w:rPr>
          <w:rFonts w:ascii="Times New Roman" w:hAnsi="Times New Roman"/>
          <w:color w:val="000000" w:themeColor="text1"/>
          <w:kern w:val="0"/>
          <w:szCs w:val="21"/>
        </w:rPr>
        <w:t>95</w:t>
      </w:r>
      <w:r w:rsidRPr="00021709">
        <w:rPr>
          <w:rFonts w:ascii="Times New Roman" w:hAnsi="Times New Roman"/>
          <w:color w:val="000000" w:themeColor="text1"/>
          <w:kern w:val="0"/>
          <w:szCs w:val="21"/>
        </w:rPr>
        <w:t>%</w:t>
      </w:r>
      <w:r w:rsidRPr="00021709">
        <w:rPr>
          <w:rFonts w:ascii="Times New Roman" w:hAnsi="Times New Roman"/>
          <w:color w:val="000000" w:themeColor="text1"/>
          <w:kern w:val="0"/>
          <w:szCs w:val="21"/>
        </w:rPr>
        <w:t>，垄底宽</w:t>
      </w:r>
      <w:r w:rsidR="0093186A" w:rsidRPr="00021709">
        <w:rPr>
          <w:rFonts w:ascii="Times New Roman" w:hAnsi="Times New Roman"/>
          <w:color w:val="000000" w:themeColor="text1"/>
          <w:kern w:val="0"/>
          <w:szCs w:val="21"/>
        </w:rPr>
        <w:t>70</w:t>
      </w:r>
      <w:r w:rsidR="00100F60" w:rsidRPr="00021709">
        <w:rPr>
          <w:rFonts w:ascii="Times New Roman" w:hAnsi="Times New Roman"/>
          <w:color w:val="000000" w:themeColor="text1"/>
          <w:kern w:val="0"/>
          <w:szCs w:val="21"/>
        </w:rPr>
        <w:t xml:space="preserve"> cm </w:t>
      </w:r>
      <w:r w:rsidR="00100F60" w:rsidRPr="00021709">
        <w:rPr>
          <w:rFonts w:ascii="Times New Roman" w:hAnsi="Times New Roman"/>
          <w:color w:val="000000" w:themeColor="text1"/>
          <w:kern w:val="0"/>
          <w:szCs w:val="21"/>
        </w:rPr>
        <w:t>～</w:t>
      </w:r>
      <w:r w:rsidR="00100F60" w:rsidRPr="00021709">
        <w:rPr>
          <w:rFonts w:ascii="Times New Roman" w:hAnsi="Times New Roman"/>
          <w:color w:val="000000" w:themeColor="text1"/>
          <w:kern w:val="0"/>
          <w:szCs w:val="21"/>
        </w:rPr>
        <w:t xml:space="preserve"> </w:t>
      </w:r>
      <w:r w:rsidR="0093186A" w:rsidRPr="00021709">
        <w:rPr>
          <w:rFonts w:ascii="Times New Roman" w:hAnsi="Times New Roman"/>
          <w:color w:val="000000" w:themeColor="text1"/>
          <w:kern w:val="0"/>
          <w:szCs w:val="21"/>
        </w:rPr>
        <w:t>8</w:t>
      </w:r>
      <w:r w:rsidRPr="00021709">
        <w:rPr>
          <w:rFonts w:ascii="Times New Roman" w:hAnsi="Times New Roman"/>
          <w:color w:val="000000" w:themeColor="text1"/>
          <w:kern w:val="0"/>
          <w:szCs w:val="21"/>
        </w:rPr>
        <w:t>0</w:t>
      </w:r>
      <w:r w:rsidR="00502D5C" w:rsidRPr="00021709">
        <w:rPr>
          <w:rFonts w:ascii="Times New Roman" w:hAnsi="Times New Roman"/>
          <w:color w:val="000000" w:themeColor="text1"/>
          <w:kern w:val="0"/>
          <w:szCs w:val="21"/>
        </w:rPr>
        <w:t xml:space="preserve"> </w:t>
      </w:r>
      <w:r w:rsidRPr="00021709">
        <w:rPr>
          <w:rFonts w:ascii="Times New Roman" w:hAnsi="Times New Roman"/>
          <w:color w:val="000000" w:themeColor="text1"/>
          <w:kern w:val="0"/>
          <w:szCs w:val="21"/>
        </w:rPr>
        <w:t>cm</w:t>
      </w:r>
      <w:r w:rsidRPr="00021709">
        <w:rPr>
          <w:rFonts w:ascii="Times New Roman" w:hAnsi="Times New Roman"/>
          <w:color w:val="000000" w:themeColor="text1"/>
          <w:kern w:val="0"/>
          <w:szCs w:val="21"/>
        </w:rPr>
        <w:t>，垄体平直，</w:t>
      </w:r>
      <w:r w:rsidR="00100F60" w:rsidRPr="00021709">
        <w:rPr>
          <w:rFonts w:ascii="Times New Roman" w:hAnsi="Times New Roman"/>
          <w:color w:val="000000" w:themeColor="text1"/>
          <w:kern w:val="0"/>
          <w:szCs w:val="21"/>
        </w:rPr>
        <w:t>每</w:t>
      </w:r>
      <w:r w:rsidRPr="00021709">
        <w:rPr>
          <w:rFonts w:ascii="Times New Roman" w:hAnsi="Times New Roman"/>
          <w:color w:val="000000" w:themeColor="text1"/>
          <w:kern w:val="0"/>
          <w:szCs w:val="21"/>
        </w:rPr>
        <w:t>20</w:t>
      </w:r>
      <w:r w:rsidR="00100F60" w:rsidRPr="00021709">
        <w:rPr>
          <w:rFonts w:ascii="Times New Roman" w:hAnsi="Times New Roman"/>
          <w:color w:val="000000" w:themeColor="text1"/>
          <w:kern w:val="0"/>
          <w:szCs w:val="21"/>
        </w:rPr>
        <w:t xml:space="preserve"> m</w:t>
      </w:r>
      <w:r w:rsidRPr="00021709">
        <w:rPr>
          <w:rFonts w:ascii="Times New Roman" w:hAnsi="Times New Roman"/>
          <w:color w:val="000000" w:themeColor="text1"/>
          <w:kern w:val="0"/>
          <w:szCs w:val="21"/>
        </w:rPr>
        <w:t>直线</w:t>
      </w:r>
      <w:r w:rsidR="00100F60" w:rsidRPr="00021709">
        <w:rPr>
          <w:rFonts w:ascii="Times New Roman" w:hAnsi="Times New Roman"/>
          <w:color w:val="000000" w:themeColor="text1"/>
          <w:kern w:val="0"/>
          <w:szCs w:val="21"/>
        </w:rPr>
        <w:t>误差</w:t>
      </w:r>
      <w:r w:rsidR="00100F60" w:rsidRPr="00021709">
        <w:rPr>
          <w:rFonts w:ascii="Times New Roman" w:hAnsi="Times New Roman"/>
          <w:color w:val="000000" w:themeColor="text1"/>
          <w:kern w:val="0"/>
          <w:szCs w:val="21"/>
        </w:rPr>
        <w:t xml:space="preserve"> </w:t>
      </w:r>
      <w:r w:rsidR="00100F60" w:rsidRPr="00021709">
        <w:rPr>
          <w:rFonts w:ascii="Times New Roman" w:hAnsi="Times New Roman"/>
          <w:color w:val="000000" w:themeColor="text1"/>
          <w:szCs w:val="21"/>
        </w:rPr>
        <w:t xml:space="preserve">≤ </w:t>
      </w:r>
      <w:r w:rsidRPr="00021709">
        <w:rPr>
          <w:rFonts w:ascii="Times New Roman" w:hAnsi="Times New Roman"/>
          <w:color w:val="000000" w:themeColor="text1"/>
          <w:kern w:val="0"/>
          <w:szCs w:val="21"/>
        </w:rPr>
        <w:t>5</w:t>
      </w:r>
      <w:r w:rsidR="00100F60" w:rsidRPr="00021709">
        <w:rPr>
          <w:rFonts w:ascii="Times New Roman" w:hAnsi="Times New Roman"/>
          <w:color w:val="000000" w:themeColor="text1"/>
          <w:kern w:val="0"/>
          <w:szCs w:val="21"/>
        </w:rPr>
        <w:t xml:space="preserve"> </w:t>
      </w:r>
      <w:r w:rsidRPr="00021709">
        <w:rPr>
          <w:rFonts w:ascii="Times New Roman" w:hAnsi="Times New Roman"/>
          <w:color w:val="000000" w:themeColor="text1"/>
          <w:kern w:val="0"/>
          <w:szCs w:val="21"/>
        </w:rPr>
        <w:t>cm</w:t>
      </w:r>
      <w:r w:rsidRPr="00021709">
        <w:rPr>
          <w:rFonts w:ascii="Times New Roman" w:hAnsi="Times New Roman"/>
          <w:color w:val="000000" w:themeColor="text1"/>
          <w:kern w:val="0"/>
          <w:szCs w:val="21"/>
        </w:rPr>
        <w:t>，垄体紧实饱满，土块细碎，碎土率</w:t>
      </w:r>
      <w:r w:rsidR="00502D5C" w:rsidRPr="00021709">
        <w:rPr>
          <w:rFonts w:ascii="Times New Roman" w:hAnsi="Times New Roman"/>
          <w:color w:val="000000" w:themeColor="text1"/>
          <w:kern w:val="0"/>
          <w:szCs w:val="21"/>
        </w:rPr>
        <w:t xml:space="preserve"> ≥ </w:t>
      </w:r>
      <w:r w:rsidR="00123504" w:rsidRPr="00021709">
        <w:rPr>
          <w:rFonts w:ascii="Times New Roman" w:hAnsi="Times New Roman"/>
          <w:color w:val="000000" w:themeColor="text1"/>
          <w:kern w:val="0"/>
          <w:szCs w:val="21"/>
        </w:rPr>
        <w:t>80</w:t>
      </w:r>
      <w:r w:rsidRPr="00021709">
        <w:rPr>
          <w:rFonts w:ascii="Times New Roman" w:hAnsi="Times New Roman"/>
          <w:color w:val="000000" w:themeColor="text1"/>
          <w:kern w:val="0"/>
          <w:szCs w:val="21"/>
        </w:rPr>
        <w:t>%</w:t>
      </w:r>
      <w:r w:rsidRPr="00021709">
        <w:rPr>
          <w:rFonts w:ascii="Times New Roman" w:hAnsi="Times New Roman"/>
          <w:color w:val="000000" w:themeColor="text1"/>
          <w:kern w:val="0"/>
          <w:szCs w:val="21"/>
        </w:rPr>
        <w:t>，垄沟平整。</w:t>
      </w:r>
    </w:p>
    <w:p w14:paraId="61A2B175" w14:textId="67F48B33" w:rsidR="00D21B38" w:rsidRPr="00021709" w:rsidRDefault="00694908" w:rsidP="00D21B38">
      <w:pPr>
        <w:spacing w:line="360" w:lineRule="auto"/>
        <w:rPr>
          <w:rFonts w:ascii="Times New Roman" w:hAnsi="Times New Roman"/>
          <w:b/>
          <w:color w:val="000000" w:themeColor="text1"/>
          <w:szCs w:val="21"/>
        </w:rPr>
      </w:pPr>
      <w:r w:rsidRPr="00021709">
        <w:rPr>
          <w:rFonts w:ascii="Times New Roman" w:hAnsi="Times New Roman"/>
          <w:b/>
          <w:bCs/>
          <w:color w:val="000000" w:themeColor="text1"/>
          <w:szCs w:val="21"/>
        </w:rPr>
        <w:t>6</w:t>
      </w:r>
      <w:r w:rsidR="00D21B38" w:rsidRPr="00021709">
        <w:rPr>
          <w:rFonts w:ascii="Times New Roman" w:hAnsi="Times New Roman"/>
          <w:b/>
          <w:bCs/>
          <w:color w:val="000000" w:themeColor="text1"/>
          <w:szCs w:val="21"/>
        </w:rPr>
        <w:t xml:space="preserve"> </w:t>
      </w:r>
      <w:r w:rsidR="00D21B38" w:rsidRPr="00021709">
        <w:rPr>
          <w:rFonts w:ascii="Times New Roman" w:hAnsi="Times New Roman"/>
          <w:b/>
          <w:bCs/>
          <w:color w:val="000000" w:themeColor="text1"/>
          <w:szCs w:val="21"/>
        </w:rPr>
        <w:t>施肥覆膜</w:t>
      </w:r>
    </w:p>
    <w:p w14:paraId="397ECF57" w14:textId="69F55CC9" w:rsidR="00D21B38" w:rsidRPr="00021709" w:rsidRDefault="00694908" w:rsidP="00D21B38">
      <w:pPr>
        <w:spacing w:line="360" w:lineRule="auto"/>
        <w:rPr>
          <w:rFonts w:ascii="Times New Roman" w:hAnsi="Times New Roman"/>
          <w:b/>
          <w:bCs/>
          <w:color w:val="000000" w:themeColor="text1"/>
          <w:szCs w:val="21"/>
        </w:rPr>
      </w:pPr>
      <w:r w:rsidRPr="00021709">
        <w:rPr>
          <w:rFonts w:ascii="Times New Roman" w:hAnsi="Times New Roman"/>
          <w:b/>
          <w:bCs/>
          <w:color w:val="000000" w:themeColor="text1"/>
          <w:szCs w:val="21"/>
        </w:rPr>
        <w:t>6</w:t>
      </w:r>
      <w:r w:rsidR="00D21B38" w:rsidRPr="00021709">
        <w:rPr>
          <w:rFonts w:ascii="Times New Roman" w:hAnsi="Times New Roman"/>
          <w:b/>
          <w:bCs/>
          <w:color w:val="000000" w:themeColor="text1"/>
          <w:szCs w:val="21"/>
        </w:rPr>
        <w:t xml:space="preserve">.1 </w:t>
      </w:r>
      <w:r w:rsidR="00D21B38" w:rsidRPr="00021709">
        <w:rPr>
          <w:rFonts w:ascii="Times New Roman" w:hAnsi="Times New Roman"/>
          <w:b/>
          <w:bCs/>
          <w:color w:val="000000" w:themeColor="text1"/>
          <w:szCs w:val="21"/>
        </w:rPr>
        <w:t>农机</w:t>
      </w:r>
    </w:p>
    <w:p w14:paraId="50E4FD6B" w14:textId="27003580" w:rsidR="00D21B38" w:rsidRPr="00021709" w:rsidRDefault="00D21B38" w:rsidP="00D21B38">
      <w:pPr>
        <w:spacing w:line="360" w:lineRule="auto"/>
        <w:rPr>
          <w:rFonts w:ascii="Times New Roman" w:hAnsi="Times New Roman"/>
          <w:color w:val="000000" w:themeColor="text1"/>
          <w:kern w:val="0"/>
          <w:szCs w:val="21"/>
        </w:rPr>
      </w:pPr>
      <w:r w:rsidRPr="00021709">
        <w:rPr>
          <w:rFonts w:ascii="Times New Roman" w:hAnsi="Times New Roman"/>
          <w:b/>
          <w:bCs/>
          <w:color w:val="000000" w:themeColor="text1"/>
          <w:szCs w:val="21"/>
        </w:rPr>
        <w:tab/>
      </w:r>
      <w:r w:rsidR="00100F60" w:rsidRPr="00021709">
        <w:rPr>
          <w:rFonts w:ascii="Times New Roman" w:hAnsi="Times New Roman"/>
          <w:color w:val="000000" w:themeColor="text1"/>
          <w:kern w:val="0"/>
          <w:szCs w:val="21"/>
        </w:rPr>
        <w:t>条施肥机</w:t>
      </w:r>
      <w:r w:rsidRPr="00021709">
        <w:rPr>
          <w:rFonts w:ascii="Times New Roman" w:hAnsi="Times New Roman"/>
          <w:color w:val="000000" w:themeColor="text1"/>
          <w:kern w:val="0"/>
          <w:szCs w:val="21"/>
        </w:rPr>
        <w:t>、覆膜机</w:t>
      </w:r>
      <w:r w:rsidR="00100F60" w:rsidRPr="00021709">
        <w:rPr>
          <w:rFonts w:ascii="Times New Roman" w:hAnsi="Times New Roman"/>
          <w:color w:val="000000" w:themeColor="text1"/>
          <w:kern w:val="0"/>
          <w:szCs w:val="21"/>
        </w:rPr>
        <w:t>等</w:t>
      </w:r>
      <w:r w:rsidR="00462B0D" w:rsidRPr="00021709">
        <w:rPr>
          <w:rFonts w:ascii="Times New Roman" w:hAnsi="Times New Roman"/>
          <w:color w:val="000000" w:themeColor="text1"/>
          <w:kern w:val="0"/>
          <w:szCs w:val="21"/>
        </w:rPr>
        <w:t>。</w:t>
      </w:r>
    </w:p>
    <w:p w14:paraId="26BC3AD4" w14:textId="4DCCDB8D" w:rsidR="00664B0C" w:rsidRPr="00021709" w:rsidRDefault="00694908" w:rsidP="00D21B38">
      <w:pPr>
        <w:spacing w:line="360" w:lineRule="auto"/>
        <w:rPr>
          <w:rFonts w:ascii="Times New Roman" w:hAnsi="Times New Roman"/>
          <w:b/>
          <w:bCs/>
          <w:color w:val="000000" w:themeColor="text1"/>
          <w:szCs w:val="21"/>
        </w:rPr>
      </w:pPr>
      <w:r w:rsidRPr="00021709">
        <w:rPr>
          <w:rFonts w:ascii="Times New Roman" w:hAnsi="Times New Roman"/>
          <w:b/>
          <w:bCs/>
          <w:color w:val="000000" w:themeColor="text1"/>
          <w:szCs w:val="21"/>
        </w:rPr>
        <w:t>6</w:t>
      </w:r>
      <w:r w:rsidR="00D21B38" w:rsidRPr="00021709">
        <w:rPr>
          <w:rFonts w:ascii="Times New Roman" w:hAnsi="Times New Roman"/>
          <w:b/>
          <w:bCs/>
          <w:color w:val="000000" w:themeColor="text1"/>
          <w:szCs w:val="21"/>
        </w:rPr>
        <w:t>.2</w:t>
      </w:r>
      <w:r w:rsidR="00D21B38" w:rsidRPr="00021709">
        <w:rPr>
          <w:rFonts w:ascii="Times New Roman" w:hAnsi="Times New Roman"/>
          <w:b/>
          <w:bCs/>
          <w:color w:val="000000" w:themeColor="text1"/>
          <w:szCs w:val="21"/>
        </w:rPr>
        <w:t>施</w:t>
      </w:r>
      <w:r w:rsidR="007859AC" w:rsidRPr="00021709">
        <w:rPr>
          <w:rFonts w:ascii="Times New Roman" w:hAnsi="Times New Roman"/>
          <w:b/>
          <w:bCs/>
          <w:color w:val="000000" w:themeColor="text1"/>
          <w:szCs w:val="21"/>
        </w:rPr>
        <w:t>基</w:t>
      </w:r>
      <w:r w:rsidR="00D21B38" w:rsidRPr="00021709">
        <w:rPr>
          <w:rFonts w:ascii="Times New Roman" w:hAnsi="Times New Roman"/>
          <w:b/>
          <w:bCs/>
          <w:color w:val="000000" w:themeColor="text1"/>
          <w:szCs w:val="21"/>
        </w:rPr>
        <w:t>肥</w:t>
      </w:r>
    </w:p>
    <w:p w14:paraId="35152EF6" w14:textId="01F5BE8E" w:rsidR="007859AC" w:rsidRPr="00021709" w:rsidRDefault="00100F60" w:rsidP="00100F60">
      <w:pPr>
        <w:spacing w:line="360" w:lineRule="auto"/>
        <w:rPr>
          <w:rFonts w:ascii="Times New Roman" w:hAnsi="Times New Roman"/>
          <w:color w:val="000000" w:themeColor="text1"/>
          <w:kern w:val="0"/>
          <w:szCs w:val="21"/>
        </w:rPr>
      </w:pPr>
      <w:r w:rsidRPr="00021709">
        <w:rPr>
          <w:rFonts w:ascii="Times New Roman" w:hAnsi="Times New Roman"/>
          <w:color w:val="000000" w:themeColor="text1"/>
        </w:rPr>
        <w:t xml:space="preserve">6.2.1 </w:t>
      </w:r>
      <w:r w:rsidR="007859AC" w:rsidRPr="00021709">
        <w:rPr>
          <w:rFonts w:ascii="Times New Roman" w:hAnsi="Times New Roman"/>
          <w:color w:val="000000" w:themeColor="text1"/>
          <w:kern w:val="0"/>
          <w:szCs w:val="21"/>
        </w:rPr>
        <w:t>条施</w:t>
      </w:r>
      <w:r w:rsidRPr="00021709">
        <w:rPr>
          <w:rFonts w:ascii="Times New Roman" w:hAnsi="Times New Roman"/>
          <w:color w:val="000000" w:themeColor="text1"/>
          <w:kern w:val="0"/>
          <w:szCs w:val="21"/>
        </w:rPr>
        <w:t>。</w:t>
      </w:r>
      <w:r w:rsidR="007859AC" w:rsidRPr="00021709">
        <w:rPr>
          <w:rFonts w:ascii="Times New Roman" w:hAnsi="Times New Roman"/>
          <w:color w:val="000000" w:themeColor="text1"/>
          <w:kern w:val="0"/>
          <w:szCs w:val="21"/>
        </w:rPr>
        <w:t>沿垄体中心线条施，施肥深度</w:t>
      </w:r>
      <w:r w:rsidR="007859AC" w:rsidRPr="00021709">
        <w:rPr>
          <w:rFonts w:ascii="Times New Roman" w:hAnsi="Times New Roman"/>
          <w:color w:val="000000" w:themeColor="text1"/>
          <w:kern w:val="0"/>
          <w:szCs w:val="21"/>
        </w:rPr>
        <w:t>15</w:t>
      </w:r>
      <w:r w:rsidR="00A322F3" w:rsidRPr="00021709">
        <w:rPr>
          <w:rFonts w:ascii="Times New Roman" w:hAnsi="Times New Roman"/>
          <w:color w:val="000000" w:themeColor="text1"/>
          <w:kern w:val="0"/>
          <w:szCs w:val="21"/>
        </w:rPr>
        <w:t xml:space="preserve"> cm </w:t>
      </w:r>
      <w:r w:rsidR="007859AC" w:rsidRPr="00021709">
        <w:rPr>
          <w:rFonts w:ascii="Times New Roman" w:hAnsi="Times New Roman"/>
          <w:color w:val="000000" w:themeColor="text1"/>
          <w:kern w:val="0"/>
          <w:szCs w:val="21"/>
        </w:rPr>
        <w:t>～</w:t>
      </w:r>
      <w:r w:rsidR="00A322F3" w:rsidRPr="00021709">
        <w:rPr>
          <w:rFonts w:ascii="Times New Roman" w:hAnsi="Times New Roman"/>
          <w:color w:val="000000" w:themeColor="text1"/>
          <w:kern w:val="0"/>
          <w:szCs w:val="21"/>
        </w:rPr>
        <w:t xml:space="preserve"> </w:t>
      </w:r>
      <w:r w:rsidR="007859AC" w:rsidRPr="00021709">
        <w:rPr>
          <w:rFonts w:ascii="Times New Roman" w:hAnsi="Times New Roman"/>
          <w:color w:val="000000" w:themeColor="text1"/>
          <w:kern w:val="0"/>
          <w:szCs w:val="21"/>
        </w:rPr>
        <w:t>20</w:t>
      </w:r>
      <w:r w:rsidR="00B34D7A" w:rsidRPr="00021709">
        <w:rPr>
          <w:rFonts w:ascii="Times New Roman" w:hAnsi="Times New Roman"/>
          <w:color w:val="000000" w:themeColor="text1"/>
          <w:kern w:val="0"/>
          <w:szCs w:val="21"/>
        </w:rPr>
        <w:t xml:space="preserve"> </w:t>
      </w:r>
      <w:r w:rsidR="007859AC" w:rsidRPr="00021709">
        <w:rPr>
          <w:rFonts w:ascii="Times New Roman" w:hAnsi="Times New Roman"/>
          <w:color w:val="000000" w:themeColor="text1"/>
          <w:kern w:val="0"/>
          <w:szCs w:val="21"/>
        </w:rPr>
        <w:t>cm</w:t>
      </w:r>
      <w:r w:rsidR="007859AC" w:rsidRPr="00021709">
        <w:rPr>
          <w:rFonts w:ascii="Times New Roman" w:hAnsi="Times New Roman"/>
          <w:color w:val="000000" w:themeColor="text1"/>
          <w:kern w:val="0"/>
          <w:szCs w:val="21"/>
        </w:rPr>
        <w:t>，施肥宽度</w:t>
      </w:r>
      <w:r w:rsidR="007859AC" w:rsidRPr="00021709">
        <w:rPr>
          <w:rFonts w:ascii="Times New Roman" w:hAnsi="Times New Roman"/>
          <w:color w:val="000000" w:themeColor="text1"/>
          <w:kern w:val="0"/>
          <w:szCs w:val="21"/>
        </w:rPr>
        <w:t>8</w:t>
      </w:r>
      <w:r w:rsidR="00A322F3" w:rsidRPr="00021709">
        <w:rPr>
          <w:rFonts w:ascii="Times New Roman" w:hAnsi="Times New Roman"/>
          <w:color w:val="000000" w:themeColor="text1"/>
          <w:kern w:val="0"/>
          <w:szCs w:val="21"/>
        </w:rPr>
        <w:t xml:space="preserve"> cm </w:t>
      </w:r>
      <w:r w:rsidR="00B34D7A" w:rsidRPr="00021709">
        <w:rPr>
          <w:rFonts w:ascii="Times New Roman" w:hAnsi="Times New Roman"/>
          <w:color w:val="000000" w:themeColor="text1"/>
          <w:kern w:val="0"/>
          <w:szCs w:val="21"/>
        </w:rPr>
        <w:t>～</w:t>
      </w:r>
      <w:r w:rsidR="00A322F3" w:rsidRPr="00021709">
        <w:rPr>
          <w:rFonts w:ascii="Times New Roman" w:hAnsi="Times New Roman"/>
          <w:color w:val="000000" w:themeColor="text1"/>
          <w:kern w:val="0"/>
          <w:szCs w:val="21"/>
        </w:rPr>
        <w:t xml:space="preserve"> </w:t>
      </w:r>
      <w:r w:rsidR="007859AC" w:rsidRPr="00021709">
        <w:rPr>
          <w:rFonts w:ascii="Times New Roman" w:hAnsi="Times New Roman"/>
          <w:color w:val="000000" w:themeColor="text1"/>
          <w:kern w:val="0"/>
          <w:szCs w:val="21"/>
        </w:rPr>
        <w:t>10</w:t>
      </w:r>
      <w:r w:rsidR="00B34D7A" w:rsidRPr="00021709">
        <w:rPr>
          <w:rFonts w:ascii="Times New Roman" w:hAnsi="Times New Roman"/>
          <w:color w:val="000000" w:themeColor="text1"/>
          <w:kern w:val="0"/>
          <w:szCs w:val="21"/>
        </w:rPr>
        <w:t xml:space="preserve"> </w:t>
      </w:r>
      <w:r w:rsidR="007859AC" w:rsidRPr="00021709">
        <w:rPr>
          <w:rFonts w:ascii="Times New Roman" w:hAnsi="Times New Roman"/>
          <w:color w:val="000000" w:themeColor="text1"/>
          <w:kern w:val="0"/>
          <w:szCs w:val="21"/>
        </w:rPr>
        <w:t>cm</w:t>
      </w:r>
      <w:r w:rsidR="007859AC" w:rsidRPr="00021709">
        <w:rPr>
          <w:rFonts w:ascii="Times New Roman" w:hAnsi="Times New Roman"/>
          <w:color w:val="000000" w:themeColor="text1"/>
          <w:kern w:val="0"/>
          <w:szCs w:val="21"/>
        </w:rPr>
        <w:t>，施肥均匀性</w:t>
      </w:r>
      <w:r w:rsidR="00B34D7A" w:rsidRPr="00021709">
        <w:rPr>
          <w:rFonts w:ascii="Times New Roman" w:hAnsi="Times New Roman"/>
          <w:color w:val="000000" w:themeColor="text1"/>
          <w:kern w:val="0"/>
          <w:szCs w:val="21"/>
        </w:rPr>
        <w:t xml:space="preserve"> </w:t>
      </w:r>
      <w:r w:rsidR="00A322F3" w:rsidRPr="00021709">
        <w:rPr>
          <w:rFonts w:ascii="Times New Roman" w:hAnsi="Times New Roman"/>
          <w:color w:val="000000" w:themeColor="text1"/>
          <w:kern w:val="0"/>
          <w:szCs w:val="21"/>
        </w:rPr>
        <w:t>≥</w:t>
      </w:r>
      <w:r w:rsidR="00B34D7A" w:rsidRPr="00021709">
        <w:rPr>
          <w:rFonts w:ascii="Times New Roman" w:hAnsi="Times New Roman"/>
          <w:color w:val="000000" w:themeColor="text1"/>
          <w:kern w:val="0"/>
          <w:szCs w:val="21"/>
        </w:rPr>
        <w:t xml:space="preserve"> </w:t>
      </w:r>
      <w:r w:rsidR="007859AC" w:rsidRPr="00021709">
        <w:rPr>
          <w:rFonts w:ascii="Times New Roman" w:hAnsi="Times New Roman"/>
          <w:color w:val="000000" w:themeColor="text1"/>
          <w:kern w:val="0"/>
          <w:szCs w:val="21"/>
        </w:rPr>
        <w:t>85%</w:t>
      </w:r>
      <w:r w:rsidR="007859AC" w:rsidRPr="00021709">
        <w:rPr>
          <w:rFonts w:ascii="Times New Roman" w:hAnsi="Times New Roman"/>
          <w:color w:val="000000" w:themeColor="text1"/>
          <w:kern w:val="0"/>
          <w:szCs w:val="21"/>
        </w:rPr>
        <w:t>，单次总排肥量</w:t>
      </w:r>
      <w:r w:rsidR="00B34D7A" w:rsidRPr="00021709">
        <w:rPr>
          <w:rFonts w:ascii="Times New Roman" w:hAnsi="Times New Roman"/>
          <w:color w:val="000000" w:themeColor="text1"/>
          <w:kern w:val="0"/>
          <w:szCs w:val="21"/>
        </w:rPr>
        <w:t xml:space="preserve"> ≥ </w:t>
      </w:r>
      <w:r w:rsidR="007859AC" w:rsidRPr="00021709">
        <w:rPr>
          <w:rFonts w:ascii="Times New Roman" w:hAnsi="Times New Roman"/>
          <w:color w:val="000000" w:themeColor="text1"/>
          <w:kern w:val="0"/>
          <w:szCs w:val="21"/>
        </w:rPr>
        <w:t>50</w:t>
      </w:r>
      <w:r w:rsidR="00A322F3" w:rsidRPr="00021709">
        <w:rPr>
          <w:rFonts w:ascii="Times New Roman" w:hAnsi="Times New Roman"/>
          <w:color w:val="000000" w:themeColor="text1"/>
          <w:kern w:val="0"/>
          <w:szCs w:val="21"/>
        </w:rPr>
        <w:t xml:space="preserve"> </w:t>
      </w:r>
      <w:r w:rsidR="007859AC" w:rsidRPr="00021709">
        <w:rPr>
          <w:rFonts w:ascii="Times New Roman" w:hAnsi="Times New Roman"/>
          <w:color w:val="000000" w:themeColor="text1"/>
          <w:kern w:val="0"/>
          <w:szCs w:val="21"/>
        </w:rPr>
        <w:t>kg/</w:t>
      </w:r>
      <w:r w:rsidR="007859AC" w:rsidRPr="00021709">
        <w:rPr>
          <w:rFonts w:ascii="Times New Roman" w:hAnsi="Times New Roman"/>
          <w:color w:val="000000" w:themeColor="text1"/>
          <w:kern w:val="0"/>
          <w:szCs w:val="21"/>
        </w:rPr>
        <w:t>亩，施肥量偏差</w:t>
      </w:r>
      <w:r w:rsidR="00B34D7A" w:rsidRPr="00021709">
        <w:rPr>
          <w:rFonts w:ascii="Times New Roman" w:hAnsi="Times New Roman"/>
          <w:color w:val="000000" w:themeColor="text1"/>
          <w:kern w:val="0"/>
          <w:szCs w:val="21"/>
        </w:rPr>
        <w:t xml:space="preserve"> </w:t>
      </w:r>
      <w:r w:rsidR="00A322F3" w:rsidRPr="00021709">
        <w:rPr>
          <w:rFonts w:ascii="Times New Roman" w:hAnsi="Times New Roman"/>
          <w:color w:val="000000" w:themeColor="text1"/>
          <w:szCs w:val="21"/>
        </w:rPr>
        <w:t xml:space="preserve">≤ </w:t>
      </w:r>
      <w:r w:rsidR="007859AC" w:rsidRPr="00021709">
        <w:rPr>
          <w:rFonts w:ascii="Times New Roman" w:hAnsi="Times New Roman"/>
          <w:color w:val="000000" w:themeColor="text1"/>
          <w:kern w:val="0"/>
          <w:szCs w:val="21"/>
        </w:rPr>
        <w:t>5%</w:t>
      </w:r>
      <w:r w:rsidR="00471B27" w:rsidRPr="00021709">
        <w:rPr>
          <w:rFonts w:ascii="Times New Roman" w:hAnsi="Times New Roman"/>
          <w:color w:val="000000" w:themeColor="text1"/>
          <w:kern w:val="0"/>
          <w:szCs w:val="21"/>
        </w:rPr>
        <w:t>，无漏施和断条</w:t>
      </w:r>
      <w:r w:rsidR="007859AC" w:rsidRPr="00021709">
        <w:rPr>
          <w:rFonts w:ascii="Times New Roman" w:hAnsi="Times New Roman"/>
          <w:color w:val="000000" w:themeColor="text1"/>
          <w:kern w:val="0"/>
          <w:szCs w:val="21"/>
        </w:rPr>
        <w:t>。</w:t>
      </w:r>
    </w:p>
    <w:p w14:paraId="68CD6264" w14:textId="4B9BF825" w:rsidR="00D21B38" w:rsidRPr="00021709" w:rsidRDefault="00100F60" w:rsidP="00D21B38">
      <w:pPr>
        <w:spacing w:line="360" w:lineRule="auto"/>
        <w:rPr>
          <w:rFonts w:ascii="Times New Roman" w:hAnsi="Times New Roman"/>
          <w:color w:val="000000" w:themeColor="text1"/>
          <w:kern w:val="0"/>
          <w:szCs w:val="21"/>
        </w:rPr>
      </w:pPr>
      <w:r w:rsidRPr="00021709">
        <w:rPr>
          <w:rFonts w:ascii="Times New Roman" w:hAnsi="Times New Roman"/>
          <w:color w:val="000000" w:themeColor="text1"/>
        </w:rPr>
        <w:t>6.2.2</w:t>
      </w:r>
      <w:r w:rsidR="007859AC" w:rsidRPr="00021709">
        <w:rPr>
          <w:rFonts w:ascii="Times New Roman" w:hAnsi="Times New Roman"/>
          <w:color w:val="000000" w:themeColor="text1"/>
          <w:kern w:val="0"/>
          <w:szCs w:val="21"/>
        </w:rPr>
        <w:t>穴</w:t>
      </w:r>
      <w:r w:rsidR="00A322F3" w:rsidRPr="00021709">
        <w:rPr>
          <w:rFonts w:ascii="Times New Roman" w:hAnsi="Times New Roman"/>
          <w:color w:val="000000" w:themeColor="text1"/>
          <w:kern w:val="0"/>
          <w:szCs w:val="21"/>
        </w:rPr>
        <w:t>施。</w:t>
      </w:r>
      <w:r w:rsidR="00CA708A" w:rsidRPr="00021709">
        <w:rPr>
          <w:rFonts w:ascii="Times New Roman" w:hAnsi="Times New Roman"/>
          <w:color w:val="000000" w:themeColor="text1"/>
          <w:kern w:val="0"/>
          <w:szCs w:val="21"/>
        </w:rPr>
        <w:t>施肥深度</w:t>
      </w:r>
      <w:r w:rsidR="00CA708A" w:rsidRPr="00021709">
        <w:rPr>
          <w:rFonts w:ascii="Times New Roman" w:hAnsi="Times New Roman"/>
          <w:color w:val="000000" w:themeColor="text1"/>
          <w:kern w:val="0"/>
          <w:szCs w:val="21"/>
        </w:rPr>
        <w:t>20</w:t>
      </w:r>
      <w:r w:rsidR="00B34D7A" w:rsidRPr="00021709">
        <w:rPr>
          <w:rFonts w:ascii="Times New Roman" w:hAnsi="Times New Roman"/>
          <w:color w:val="000000" w:themeColor="text1"/>
          <w:kern w:val="0"/>
          <w:szCs w:val="21"/>
        </w:rPr>
        <w:t xml:space="preserve"> </w:t>
      </w:r>
      <w:r w:rsidR="00A322F3" w:rsidRPr="00021709">
        <w:rPr>
          <w:rFonts w:ascii="Times New Roman" w:hAnsi="Times New Roman"/>
          <w:color w:val="000000" w:themeColor="text1"/>
          <w:kern w:val="0"/>
          <w:szCs w:val="21"/>
        </w:rPr>
        <w:t xml:space="preserve">cm </w:t>
      </w:r>
      <w:r w:rsidR="00A322F3" w:rsidRPr="00021709">
        <w:rPr>
          <w:rFonts w:ascii="Times New Roman" w:hAnsi="Times New Roman"/>
          <w:color w:val="000000" w:themeColor="text1"/>
          <w:kern w:val="0"/>
          <w:szCs w:val="21"/>
        </w:rPr>
        <w:t>～</w:t>
      </w:r>
      <w:r w:rsidR="00B34D7A" w:rsidRPr="00021709">
        <w:rPr>
          <w:rFonts w:ascii="Times New Roman" w:hAnsi="Times New Roman"/>
          <w:color w:val="000000" w:themeColor="text1"/>
          <w:kern w:val="0"/>
          <w:szCs w:val="21"/>
        </w:rPr>
        <w:t xml:space="preserve"> </w:t>
      </w:r>
      <w:r w:rsidR="006A244D" w:rsidRPr="00021709">
        <w:rPr>
          <w:rFonts w:ascii="Times New Roman" w:hAnsi="Times New Roman"/>
          <w:color w:val="000000" w:themeColor="text1"/>
          <w:kern w:val="0"/>
          <w:szCs w:val="21"/>
        </w:rPr>
        <w:t>25</w:t>
      </w:r>
      <w:r w:rsidR="00B34D7A" w:rsidRPr="00021709">
        <w:rPr>
          <w:rFonts w:ascii="Times New Roman" w:hAnsi="Times New Roman"/>
          <w:color w:val="000000" w:themeColor="text1"/>
          <w:kern w:val="0"/>
          <w:szCs w:val="21"/>
        </w:rPr>
        <w:t xml:space="preserve"> </w:t>
      </w:r>
      <w:r w:rsidR="006A244D" w:rsidRPr="00021709">
        <w:rPr>
          <w:rFonts w:ascii="Times New Roman" w:hAnsi="Times New Roman"/>
          <w:color w:val="000000" w:themeColor="text1"/>
          <w:kern w:val="0"/>
          <w:szCs w:val="21"/>
        </w:rPr>
        <w:t>cm</w:t>
      </w:r>
      <w:r w:rsidR="00CA708A" w:rsidRPr="00021709">
        <w:rPr>
          <w:rFonts w:ascii="Times New Roman" w:hAnsi="Times New Roman"/>
          <w:color w:val="000000" w:themeColor="text1"/>
          <w:kern w:val="0"/>
          <w:szCs w:val="21"/>
        </w:rPr>
        <w:t>，施肥均匀性</w:t>
      </w:r>
      <w:r w:rsidR="00B34D7A" w:rsidRPr="00021709">
        <w:rPr>
          <w:rFonts w:ascii="Times New Roman" w:hAnsi="Times New Roman"/>
          <w:color w:val="000000" w:themeColor="text1"/>
          <w:kern w:val="0"/>
          <w:szCs w:val="21"/>
        </w:rPr>
        <w:t xml:space="preserve"> </w:t>
      </w:r>
      <w:r w:rsidR="00A322F3" w:rsidRPr="00021709">
        <w:rPr>
          <w:rFonts w:ascii="Times New Roman" w:hAnsi="Times New Roman"/>
          <w:color w:val="000000" w:themeColor="text1"/>
          <w:kern w:val="0"/>
          <w:szCs w:val="21"/>
        </w:rPr>
        <w:t>≥</w:t>
      </w:r>
      <w:r w:rsidR="00B34D7A" w:rsidRPr="00021709">
        <w:rPr>
          <w:rFonts w:ascii="Times New Roman" w:hAnsi="Times New Roman"/>
          <w:color w:val="000000" w:themeColor="text1"/>
          <w:kern w:val="0"/>
          <w:szCs w:val="21"/>
        </w:rPr>
        <w:t xml:space="preserve"> </w:t>
      </w:r>
      <w:r w:rsidR="00CA708A" w:rsidRPr="00021709">
        <w:rPr>
          <w:rFonts w:ascii="Times New Roman" w:hAnsi="Times New Roman"/>
          <w:color w:val="000000" w:themeColor="text1"/>
          <w:kern w:val="0"/>
          <w:szCs w:val="21"/>
        </w:rPr>
        <w:t>85%</w:t>
      </w:r>
      <w:r w:rsidR="00CA708A" w:rsidRPr="00021709">
        <w:rPr>
          <w:rFonts w:ascii="Times New Roman" w:hAnsi="Times New Roman"/>
          <w:color w:val="000000" w:themeColor="text1"/>
          <w:kern w:val="0"/>
          <w:szCs w:val="21"/>
        </w:rPr>
        <w:t>，单次总排肥量</w:t>
      </w:r>
      <w:r w:rsidR="00B34D7A" w:rsidRPr="00021709">
        <w:rPr>
          <w:rFonts w:ascii="Times New Roman" w:hAnsi="Times New Roman"/>
          <w:color w:val="000000" w:themeColor="text1"/>
          <w:kern w:val="0"/>
          <w:szCs w:val="21"/>
        </w:rPr>
        <w:t xml:space="preserve"> </w:t>
      </w:r>
      <w:r w:rsidR="00A322F3" w:rsidRPr="00021709">
        <w:rPr>
          <w:rFonts w:ascii="Times New Roman" w:hAnsi="Times New Roman"/>
          <w:color w:val="000000" w:themeColor="text1"/>
          <w:kern w:val="0"/>
          <w:szCs w:val="21"/>
        </w:rPr>
        <w:t>≥</w:t>
      </w:r>
      <w:r w:rsidR="00B34D7A" w:rsidRPr="00021709">
        <w:rPr>
          <w:rFonts w:ascii="Times New Roman" w:hAnsi="Times New Roman"/>
          <w:color w:val="000000" w:themeColor="text1"/>
          <w:kern w:val="0"/>
          <w:szCs w:val="21"/>
        </w:rPr>
        <w:t xml:space="preserve"> </w:t>
      </w:r>
      <w:r w:rsidR="00CA708A" w:rsidRPr="00021709">
        <w:rPr>
          <w:rFonts w:ascii="Times New Roman" w:hAnsi="Times New Roman"/>
          <w:color w:val="000000" w:themeColor="text1"/>
          <w:kern w:val="0"/>
          <w:szCs w:val="21"/>
        </w:rPr>
        <w:t>50</w:t>
      </w:r>
      <w:r w:rsidR="00A322F3" w:rsidRPr="00021709">
        <w:rPr>
          <w:rFonts w:ascii="Times New Roman" w:hAnsi="Times New Roman"/>
          <w:color w:val="000000" w:themeColor="text1"/>
          <w:kern w:val="0"/>
          <w:szCs w:val="21"/>
        </w:rPr>
        <w:t xml:space="preserve"> </w:t>
      </w:r>
      <w:r w:rsidR="00CA708A" w:rsidRPr="00021709">
        <w:rPr>
          <w:rFonts w:ascii="Times New Roman" w:hAnsi="Times New Roman"/>
          <w:color w:val="000000" w:themeColor="text1"/>
          <w:kern w:val="0"/>
          <w:szCs w:val="21"/>
        </w:rPr>
        <w:t>kg/</w:t>
      </w:r>
      <w:r w:rsidR="00CA708A" w:rsidRPr="00021709">
        <w:rPr>
          <w:rFonts w:ascii="Times New Roman" w:hAnsi="Times New Roman"/>
          <w:color w:val="000000" w:themeColor="text1"/>
          <w:kern w:val="0"/>
          <w:szCs w:val="21"/>
        </w:rPr>
        <w:t>亩，</w:t>
      </w:r>
      <w:r w:rsidR="00486C11" w:rsidRPr="00021709">
        <w:rPr>
          <w:rFonts w:ascii="Times New Roman" w:hAnsi="Times New Roman" w:hint="eastAsia"/>
          <w:color w:val="000000" w:themeColor="text1"/>
          <w:kern w:val="0"/>
          <w:szCs w:val="21"/>
        </w:rPr>
        <w:t>穴施肥位置准确率</w:t>
      </w:r>
      <w:r w:rsidR="00486C11" w:rsidRPr="00021709">
        <w:rPr>
          <w:rFonts w:ascii="Times New Roman" w:hAnsi="Times New Roman" w:hint="eastAsia"/>
          <w:color w:val="000000" w:themeColor="text1"/>
          <w:kern w:val="0"/>
          <w:szCs w:val="21"/>
        </w:rPr>
        <w:t xml:space="preserve"> </w:t>
      </w:r>
      <w:r w:rsidR="00486C11" w:rsidRPr="00021709">
        <w:rPr>
          <w:rFonts w:ascii="Times New Roman" w:hAnsi="Times New Roman"/>
          <w:color w:val="000000" w:themeColor="text1"/>
          <w:kern w:val="0"/>
          <w:szCs w:val="21"/>
        </w:rPr>
        <w:t>≥ 98%</w:t>
      </w:r>
      <w:r w:rsidR="00486C11" w:rsidRPr="00021709">
        <w:rPr>
          <w:rFonts w:ascii="Times New Roman" w:hAnsi="Times New Roman" w:hint="eastAsia"/>
          <w:color w:val="000000" w:themeColor="text1"/>
          <w:kern w:val="0"/>
          <w:szCs w:val="21"/>
        </w:rPr>
        <w:t>，</w:t>
      </w:r>
      <w:r w:rsidR="00CA708A" w:rsidRPr="00021709">
        <w:rPr>
          <w:rFonts w:ascii="Times New Roman" w:hAnsi="Times New Roman"/>
          <w:color w:val="000000" w:themeColor="text1"/>
          <w:kern w:val="0"/>
          <w:szCs w:val="21"/>
        </w:rPr>
        <w:t>施肥量偏差</w:t>
      </w:r>
      <w:r w:rsidR="00B34D7A" w:rsidRPr="00021709">
        <w:rPr>
          <w:rFonts w:ascii="Times New Roman" w:hAnsi="Times New Roman"/>
          <w:color w:val="000000" w:themeColor="text1"/>
          <w:kern w:val="0"/>
          <w:szCs w:val="21"/>
        </w:rPr>
        <w:t xml:space="preserve"> </w:t>
      </w:r>
      <w:r w:rsidR="00A322F3" w:rsidRPr="00021709">
        <w:rPr>
          <w:rFonts w:ascii="Times New Roman" w:hAnsi="Times New Roman"/>
          <w:color w:val="000000" w:themeColor="text1"/>
          <w:szCs w:val="21"/>
        </w:rPr>
        <w:t xml:space="preserve">≤ </w:t>
      </w:r>
      <w:r w:rsidR="00CA708A" w:rsidRPr="00021709">
        <w:rPr>
          <w:rFonts w:ascii="Times New Roman" w:hAnsi="Times New Roman"/>
          <w:color w:val="000000" w:themeColor="text1"/>
          <w:kern w:val="0"/>
          <w:szCs w:val="21"/>
        </w:rPr>
        <w:t>5%</w:t>
      </w:r>
      <w:r w:rsidR="00CA708A" w:rsidRPr="00021709">
        <w:rPr>
          <w:rFonts w:ascii="Times New Roman" w:hAnsi="Times New Roman"/>
          <w:color w:val="000000" w:themeColor="text1"/>
          <w:kern w:val="0"/>
          <w:szCs w:val="21"/>
        </w:rPr>
        <w:t>。</w:t>
      </w:r>
    </w:p>
    <w:p w14:paraId="2A4493D6" w14:textId="77E714C6" w:rsidR="00D21B38" w:rsidRPr="00021709" w:rsidRDefault="00694908" w:rsidP="00D21B38">
      <w:pPr>
        <w:spacing w:line="360" w:lineRule="auto"/>
        <w:rPr>
          <w:rFonts w:ascii="Times New Roman" w:hAnsi="Times New Roman"/>
          <w:b/>
          <w:bCs/>
          <w:color w:val="000000" w:themeColor="text1"/>
          <w:szCs w:val="21"/>
        </w:rPr>
      </w:pPr>
      <w:r w:rsidRPr="00021709">
        <w:rPr>
          <w:rFonts w:ascii="Times New Roman" w:hAnsi="Times New Roman"/>
          <w:b/>
          <w:bCs/>
          <w:color w:val="000000" w:themeColor="text1"/>
          <w:szCs w:val="21"/>
        </w:rPr>
        <w:t>6</w:t>
      </w:r>
      <w:r w:rsidR="00D21B38" w:rsidRPr="00021709">
        <w:rPr>
          <w:rFonts w:ascii="Times New Roman" w:hAnsi="Times New Roman"/>
          <w:b/>
          <w:bCs/>
          <w:color w:val="000000" w:themeColor="text1"/>
          <w:szCs w:val="21"/>
        </w:rPr>
        <w:t xml:space="preserve">.3 </w:t>
      </w:r>
      <w:r w:rsidR="00D21B38" w:rsidRPr="00021709">
        <w:rPr>
          <w:rFonts w:ascii="Times New Roman" w:hAnsi="Times New Roman"/>
          <w:b/>
          <w:bCs/>
          <w:color w:val="000000" w:themeColor="text1"/>
          <w:szCs w:val="21"/>
        </w:rPr>
        <w:t>覆膜</w:t>
      </w:r>
    </w:p>
    <w:p w14:paraId="23E835BC" w14:textId="504D2C6C" w:rsidR="00D21B38" w:rsidRPr="00021709" w:rsidRDefault="00D21B38" w:rsidP="00D21B38">
      <w:pPr>
        <w:spacing w:line="360" w:lineRule="auto"/>
        <w:rPr>
          <w:rFonts w:ascii="Times New Roman" w:hAnsi="Times New Roman"/>
          <w:color w:val="000000" w:themeColor="text1"/>
          <w:kern w:val="0"/>
          <w:szCs w:val="21"/>
        </w:rPr>
      </w:pPr>
      <w:r w:rsidRPr="00021709">
        <w:rPr>
          <w:rFonts w:ascii="Times New Roman" w:hAnsi="Times New Roman"/>
          <w:color w:val="000000" w:themeColor="text1"/>
          <w:kern w:val="0"/>
          <w:szCs w:val="21"/>
        </w:rPr>
        <w:tab/>
      </w:r>
      <w:r w:rsidR="00917CFE" w:rsidRPr="00021709">
        <w:rPr>
          <w:rFonts w:ascii="Times New Roman" w:hAnsi="Times New Roman"/>
          <w:color w:val="000000" w:themeColor="text1"/>
          <w:kern w:val="0"/>
          <w:szCs w:val="21"/>
        </w:rPr>
        <w:t>膜边覆土宽度</w:t>
      </w:r>
      <w:r w:rsidR="00B34D7A" w:rsidRPr="00021709">
        <w:rPr>
          <w:rFonts w:ascii="Times New Roman" w:hAnsi="Times New Roman"/>
          <w:color w:val="000000" w:themeColor="text1"/>
          <w:kern w:val="0"/>
          <w:szCs w:val="21"/>
        </w:rPr>
        <w:t xml:space="preserve"> </w:t>
      </w:r>
      <w:r w:rsidR="00A322F3" w:rsidRPr="00021709">
        <w:rPr>
          <w:rFonts w:ascii="Times New Roman" w:hAnsi="Times New Roman"/>
          <w:color w:val="000000" w:themeColor="text1"/>
          <w:kern w:val="0"/>
          <w:szCs w:val="21"/>
        </w:rPr>
        <w:t>≥</w:t>
      </w:r>
      <w:r w:rsidR="00B34D7A" w:rsidRPr="00021709">
        <w:rPr>
          <w:rFonts w:ascii="Times New Roman" w:hAnsi="Times New Roman"/>
          <w:color w:val="000000" w:themeColor="text1"/>
          <w:kern w:val="0"/>
          <w:szCs w:val="21"/>
        </w:rPr>
        <w:t xml:space="preserve"> </w:t>
      </w:r>
      <w:r w:rsidR="00917CFE" w:rsidRPr="00021709">
        <w:rPr>
          <w:rFonts w:ascii="Times New Roman" w:hAnsi="Times New Roman"/>
          <w:color w:val="000000" w:themeColor="text1"/>
          <w:kern w:val="0"/>
          <w:szCs w:val="21"/>
        </w:rPr>
        <w:t>5 cm</w:t>
      </w:r>
      <w:r w:rsidR="00917CFE" w:rsidRPr="00021709">
        <w:rPr>
          <w:rFonts w:ascii="Times New Roman" w:hAnsi="Times New Roman"/>
          <w:color w:val="000000" w:themeColor="text1"/>
          <w:kern w:val="0"/>
          <w:szCs w:val="21"/>
        </w:rPr>
        <w:t>，</w:t>
      </w:r>
      <w:r w:rsidR="00B34D7A" w:rsidRPr="00021709">
        <w:rPr>
          <w:rFonts w:ascii="Times New Roman" w:hAnsi="Times New Roman"/>
          <w:color w:val="000000" w:themeColor="text1"/>
          <w:kern w:val="0"/>
          <w:szCs w:val="21"/>
        </w:rPr>
        <w:t>覆土宽度合格率</w:t>
      </w:r>
      <w:r w:rsidR="00B34D7A" w:rsidRPr="00021709">
        <w:rPr>
          <w:rFonts w:ascii="Times New Roman" w:hAnsi="Times New Roman"/>
          <w:color w:val="000000" w:themeColor="text1"/>
          <w:kern w:val="0"/>
          <w:szCs w:val="21"/>
        </w:rPr>
        <w:t xml:space="preserve"> </w:t>
      </w:r>
      <w:r w:rsidR="00A322F3" w:rsidRPr="00021709">
        <w:rPr>
          <w:rFonts w:ascii="Times New Roman" w:hAnsi="Times New Roman"/>
          <w:color w:val="000000" w:themeColor="text1"/>
          <w:kern w:val="0"/>
          <w:szCs w:val="21"/>
        </w:rPr>
        <w:t>≥</w:t>
      </w:r>
      <w:r w:rsidR="00B34D7A" w:rsidRPr="00021709">
        <w:rPr>
          <w:rFonts w:ascii="Times New Roman" w:hAnsi="Times New Roman"/>
          <w:color w:val="000000" w:themeColor="text1"/>
          <w:kern w:val="0"/>
          <w:szCs w:val="21"/>
        </w:rPr>
        <w:t xml:space="preserve"> 95%</w:t>
      </w:r>
      <w:r w:rsidR="00B34D7A" w:rsidRPr="00021709">
        <w:rPr>
          <w:rFonts w:ascii="Times New Roman" w:hAnsi="Times New Roman"/>
          <w:color w:val="000000" w:themeColor="text1"/>
          <w:kern w:val="0"/>
          <w:szCs w:val="21"/>
        </w:rPr>
        <w:t>；</w:t>
      </w:r>
      <w:r w:rsidR="00917CFE" w:rsidRPr="00021709">
        <w:rPr>
          <w:rFonts w:ascii="Times New Roman" w:hAnsi="Times New Roman"/>
          <w:color w:val="000000" w:themeColor="text1"/>
          <w:kern w:val="0"/>
          <w:szCs w:val="21"/>
        </w:rPr>
        <w:t>覆土厚度</w:t>
      </w:r>
      <w:r w:rsidR="00B34D7A" w:rsidRPr="00021709">
        <w:rPr>
          <w:rFonts w:ascii="Times New Roman" w:hAnsi="Times New Roman"/>
          <w:color w:val="000000" w:themeColor="text1"/>
          <w:kern w:val="0"/>
          <w:szCs w:val="21"/>
        </w:rPr>
        <w:t xml:space="preserve"> </w:t>
      </w:r>
      <w:r w:rsidR="00A322F3" w:rsidRPr="00021709">
        <w:rPr>
          <w:rFonts w:ascii="Times New Roman" w:hAnsi="Times New Roman"/>
          <w:color w:val="000000" w:themeColor="text1"/>
          <w:kern w:val="0"/>
          <w:szCs w:val="21"/>
        </w:rPr>
        <w:t xml:space="preserve">≥ </w:t>
      </w:r>
      <w:r w:rsidR="00917CFE" w:rsidRPr="00021709">
        <w:rPr>
          <w:rFonts w:ascii="Times New Roman" w:hAnsi="Times New Roman"/>
          <w:color w:val="000000" w:themeColor="text1"/>
          <w:kern w:val="0"/>
          <w:szCs w:val="21"/>
        </w:rPr>
        <w:t>3</w:t>
      </w:r>
      <w:r w:rsidR="00A322F3" w:rsidRPr="00021709">
        <w:rPr>
          <w:rFonts w:ascii="Times New Roman" w:hAnsi="Times New Roman"/>
          <w:color w:val="000000" w:themeColor="text1"/>
          <w:kern w:val="0"/>
          <w:szCs w:val="21"/>
        </w:rPr>
        <w:t xml:space="preserve"> </w:t>
      </w:r>
      <w:r w:rsidR="00917CFE" w:rsidRPr="00021709">
        <w:rPr>
          <w:rFonts w:ascii="Times New Roman" w:hAnsi="Times New Roman"/>
          <w:color w:val="000000" w:themeColor="text1"/>
          <w:kern w:val="0"/>
          <w:szCs w:val="21"/>
        </w:rPr>
        <w:t>cm</w:t>
      </w:r>
      <w:r w:rsidR="00917CFE" w:rsidRPr="00021709">
        <w:rPr>
          <w:rFonts w:ascii="Times New Roman" w:hAnsi="Times New Roman"/>
          <w:color w:val="000000" w:themeColor="text1"/>
          <w:kern w:val="0"/>
          <w:szCs w:val="21"/>
        </w:rPr>
        <w:t>，膜边覆土厚度合格率</w:t>
      </w:r>
      <w:r w:rsidR="00B34D7A" w:rsidRPr="00021709">
        <w:rPr>
          <w:rFonts w:ascii="Times New Roman" w:hAnsi="Times New Roman"/>
          <w:color w:val="000000" w:themeColor="text1"/>
          <w:kern w:val="0"/>
          <w:szCs w:val="21"/>
        </w:rPr>
        <w:t xml:space="preserve"> </w:t>
      </w:r>
      <w:r w:rsidR="00A322F3" w:rsidRPr="00021709">
        <w:rPr>
          <w:rFonts w:ascii="Times New Roman" w:hAnsi="Times New Roman"/>
          <w:color w:val="000000" w:themeColor="text1"/>
          <w:kern w:val="0"/>
          <w:szCs w:val="21"/>
        </w:rPr>
        <w:t>≥</w:t>
      </w:r>
      <w:r w:rsidR="00B34D7A" w:rsidRPr="00021709">
        <w:rPr>
          <w:rFonts w:ascii="Times New Roman" w:hAnsi="Times New Roman"/>
          <w:color w:val="000000" w:themeColor="text1"/>
          <w:kern w:val="0"/>
          <w:szCs w:val="21"/>
        </w:rPr>
        <w:t xml:space="preserve"> </w:t>
      </w:r>
      <w:r w:rsidR="00917CFE" w:rsidRPr="00021709">
        <w:rPr>
          <w:rFonts w:ascii="Times New Roman" w:hAnsi="Times New Roman"/>
          <w:color w:val="000000" w:themeColor="text1"/>
          <w:kern w:val="0"/>
          <w:szCs w:val="21"/>
        </w:rPr>
        <w:t>95%</w:t>
      </w:r>
      <w:r w:rsidR="00B34D7A" w:rsidRPr="00021709">
        <w:rPr>
          <w:rFonts w:ascii="Times New Roman" w:hAnsi="Times New Roman"/>
          <w:color w:val="000000" w:themeColor="text1"/>
          <w:kern w:val="0"/>
          <w:szCs w:val="21"/>
        </w:rPr>
        <w:t>；</w:t>
      </w:r>
      <w:r w:rsidR="00917CFE" w:rsidRPr="00021709">
        <w:rPr>
          <w:rFonts w:ascii="Times New Roman" w:hAnsi="Times New Roman"/>
          <w:color w:val="000000" w:themeColor="text1"/>
          <w:kern w:val="0"/>
          <w:szCs w:val="21"/>
        </w:rPr>
        <w:t>漏覆土率</w:t>
      </w:r>
      <w:r w:rsidR="00B34D7A" w:rsidRPr="00021709">
        <w:rPr>
          <w:rFonts w:ascii="Times New Roman" w:hAnsi="Times New Roman"/>
          <w:color w:val="000000" w:themeColor="text1"/>
          <w:kern w:val="0"/>
          <w:szCs w:val="21"/>
        </w:rPr>
        <w:t xml:space="preserve"> </w:t>
      </w:r>
      <w:r w:rsidR="00A322F3" w:rsidRPr="00021709">
        <w:rPr>
          <w:rFonts w:ascii="Times New Roman" w:hAnsi="Times New Roman"/>
          <w:color w:val="000000" w:themeColor="text1"/>
          <w:szCs w:val="21"/>
        </w:rPr>
        <w:t>≤</w:t>
      </w:r>
      <w:r w:rsidR="00B34D7A" w:rsidRPr="00021709">
        <w:rPr>
          <w:rFonts w:ascii="Times New Roman" w:hAnsi="Times New Roman"/>
          <w:color w:val="000000" w:themeColor="text1"/>
          <w:kern w:val="0"/>
          <w:szCs w:val="21"/>
        </w:rPr>
        <w:t xml:space="preserve"> </w:t>
      </w:r>
      <w:r w:rsidR="00917CFE" w:rsidRPr="00021709">
        <w:rPr>
          <w:rFonts w:ascii="Times New Roman" w:hAnsi="Times New Roman"/>
          <w:color w:val="000000" w:themeColor="text1"/>
          <w:kern w:val="0"/>
          <w:szCs w:val="21"/>
        </w:rPr>
        <w:t>1%</w:t>
      </w:r>
      <w:r w:rsidR="00917CFE" w:rsidRPr="00021709">
        <w:rPr>
          <w:rFonts w:ascii="Times New Roman" w:hAnsi="Times New Roman"/>
          <w:color w:val="000000" w:themeColor="text1"/>
          <w:kern w:val="0"/>
          <w:szCs w:val="21"/>
        </w:rPr>
        <w:t>，膜机械破损程度</w:t>
      </w:r>
      <w:r w:rsidR="00B34D7A" w:rsidRPr="00021709">
        <w:rPr>
          <w:rFonts w:ascii="Times New Roman" w:hAnsi="Times New Roman"/>
          <w:color w:val="000000" w:themeColor="text1"/>
          <w:kern w:val="0"/>
          <w:szCs w:val="21"/>
        </w:rPr>
        <w:t xml:space="preserve"> </w:t>
      </w:r>
      <w:r w:rsidR="00A322F3" w:rsidRPr="00021709">
        <w:rPr>
          <w:rFonts w:ascii="Times New Roman" w:hAnsi="Times New Roman"/>
          <w:color w:val="000000" w:themeColor="text1"/>
          <w:szCs w:val="21"/>
        </w:rPr>
        <w:t>≤</w:t>
      </w:r>
      <w:r w:rsidR="005E6CDC" w:rsidRPr="00021709">
        <w:rPr>
          <w:rFonts w:ascii="Times New Roman" w:hAnsi="Times New Roman"/>
          <w:color w:val="000000" w:themeColor="text1"/>
          <w:kern w:val="0"/>
          <w:szCs w:val="21"/>
        </w:rPr>
        <w:t xml:space="preserve"> 2 cm</w:t>
      </w:r>
      <w:r w:rsidR="00917CFE" w:rsidRPr="00021709">
        <w:rPr>
          <w:rFonts w:ascii="Times New Roman" w:hAnsi="Times New Roman"/>
          <w:color w:val="000000" w:themeColor="text1"/>
          <w:kern w:val="0"/>
          <w:szCs w:val="21"/>
        </w:rPr>
        <w:t>/m</w:t>
      </w:r>
      <w:r w:rsidR="00917CFE" w:rsidRPr="00021709">
        <w:rPr>
          <w:rFonts w:ascii="Times New Roman" w:hAnsi="Times New Roman"/>
          <w:color w:val="000000" w:themeColor="text1"/>
          <w:kern w:val="0"/>
          <w:szCs w:val="21"/>
          <w:vertAlign w:val="superscript"/>
        </w:rPr>
        <w:t>2</w:t>
      </w:r>
      <w:r w:rsidR="00917CFE" w:rsidRPr="00021709">
        <w:rPr>
          <w:rFonts w:ascii="Times New Roman" w:hAnsi="Times New Roman"/>
          <w:color w:val="000000" w:themeColor="text1"/>
          <w:kern w:val="0"/>
          <w:szCs w:val="21"/>
        </w:rPr>
        <w:t>，</w:t>
      </w:r>
      <w:r w:rsidR="00A92B09" w:rsidRPr="00021709">
        <w:rPr>
          <w:rFonts w:ascii="Times New Roman" w:hAnsi="Times New Roman"/>
          <w:color w:val="000000" w:themeColor="text1"/>
          <w:kern w:val="0"/>
          <w:szCs w:val="21"/>
        </w:rPr>
        <w:t>地膜与垄体紧密贴合，膜周盖土</w:t>
      </w:r>
      <w:r w:rsidR="00A92B09" w:rsidRPr="00021709">
        <w:rPr>
          <w:rFonts w:ascii="Times New Roman" w:hAnsi="Times New Roman"/>
          <w:color w:val="000000" w:themeColor="text1"/>
          <w:kern w:val="0"/>
          <w:szCs w:val="21"/>
        </w:rPr>
        <w:lastRenderedPageBreak/>
        <w:t>紧实，不漏空</w:t>
      </w:r>
      <w:r w:rsidR="00A5096C" w:rsidRPr="00021709">
        <w:rPr>
          <w:rFonts w:ascii="Times New Roman" w:hAnsi="Times New Roman"/>
          <w:color w:val="000000" w:themeColor="text1"/>
          <w:kern w:val="0"/>
          <w:szCs w:val="21"/>
        </w:rPr>
        <w:t>，不破坏垄体</w:t>
      </w:r>
      <w:r w:rsidRPr="00021709">
        <w:rPr>
          <w:rFonts w:ascii="Times New Roman" w:hAnsi="Times New Roman"/>
          <w:color w:val="000000" w:themeColor="text1"/>
          <w:kern w:val="0"/>
          <w:szCs w:val="21"/>
        </w:rPr>
        <w:t>。</w:t>
      </w:r>
    </w:p>
    <w:p w14:paraId="1E624198" w14:textId="77777777" w:rsidR="00F213F6" w:rsidRPr="00021709" w:rsidRDefault="00694908" w:rsidP="004A6D6D">
      <w:pPr>
        <w:spacing w:line="360" w:lineRule="auto"/>
        <w:rPr>
          <w:rFonts w:ascii="Times New Roman" w:hAnsi="Times New Roman"/>
          <w:b/>
          <w:color w:val="000000" w:themeColor="text1"/>
          <w:szCs w:val="21"/>
        </w:rPr>
      </w:pPr>
      <w:r w:rsidRPr="00021709">
        <w:rPr>
          <w:rFonts w:ascii="Times New Roman" w:hAnsi="Times New Roman"/>
          <w:b/>
          <w:bCs/>
          <w:color w:val="000000" w:themeColor="text1"/>
          <w:szCs w:val="21"/>
        </w:rPr>
        <w:t>7</w:t>
      </w:r>
      <w:r w:rsidR="004A6D6D" w:rsidRPr="00021709">
        <w:rPr>
          <w:rFonts w:ascii="Times New Roman" w:hAnsi="Times New Roman"/>
          <w:b/>
          <w:bCs/>
          <w:color w:val="000000" w:themeColor="text1"/>
          <w:szCs w:val="21"/>
        </w:rPr>
        <w:t xml:space="preserve"> </w:t>
      </w:r>
      <w:r w:rsidR="00D21B38" w:rsidRPr="00021709">
        <w:rPr>
          <w:rFonts w:ascii="Times New Roman" w:hAnsi="Times New Roman"/>
          <w:b/>
          <w:bCs/>
          <w:color w:val="000000" w:themeColor="text1"/>
          <w:szCs w:val="21"/>
        </w:rPr>
        <w:t>打穴</w:t>
      </w:r>
      <w:r w:rsidR="00C643BB" w:rsidRPr="00021709">
        <w:rPr>
          <w:rFonts w:ascii="Times New Roman" w:hAnsi="Times New Roman"/>
          <w:b/>
          <w:bCs/>
          <w:color w:val="000000" w:themeColor="text1"/>
          <w:szCs w:val="21"/>
        </w:rPr>
        <w:t>移栽</w:t>
      </w:r>
    </w:p>
    <w:p w14:paraId="3A7B24F5" w14:textId="76F00A3C" w:rsidR="00CE74FF" w:rsidRPr="00021709" w:rsidRDefault="00694908" w:rsidP="00CE74FF">
      <w:pPr>
        <w:spacing w:line="360" w:lineRule="auto"/>
        <w:rPr>
          <w:rFonts w:ascii="Times New Roman" w:hAnsi="Times New Roman"/>
          <w:b/>
          <w:bCs/>
          <w:color w:val="000000" w:themeColor="text1"/>
          <w:szCs w:val="21"/>
        </w:rPr>
      </w:pPr>
      <w:r w:rsidRPr="00021709">
        <w:rPr>
          <w:rFonts w:ascii="Times New Roman" w:hAnsi="Times New Roman"/>
          <w:b/>
          <w:bCs/>
          <w:color w:val="000000" w:themeColor="text1"/>
          <w:szCs w:val="21"/>
        </w:rPr>
        <w:t>7</w:t>
      </w:r>
      <w:r w:rsidR="00F213F6" w:rsidRPr="00021709">
        <w:rPr>
          <w:rFonts w:ascii="Times New Roman" w:hAnsi="Times New Roman"/>
          <w:b/>
          <w:bCs/>
          <w:color w:val="000000" w:themeColor="text1"/>
          <w:szCs w:val="21"/>
        </w:rPr>
        <w:t>.</w:t>
      </w:r>
      <w:r w:rsidR="004C17E8" w:rsidRPr="00021709">
        <w:rPr>
          <w:rFonts w:ascii="Times New Roman" w:hAnsi="Times New Roman"/>
          <w:b/>
          <w:bCs/>
          <w:color w:val="000000" w:themeColor="text1"/>
          <w:szCs w:val="21"/>
        </w:rPr>
        <w:t>1</w:t>
      </w:r>
      <w:r w:rsidR="001B3644" w:rsidRPr="00021709">
        <w:rPr>
          <w:rFonts w:ascii="Times New Roman" w:hAnsi="Times New Roman"/>
          <w:b/>
          <w:bCs/>
          <w:color w:val="000000" w:themeColor="text1"/>
          <w:szCs w:val="21"/>
        </w:rPr>
        <w:t xml:space="preserve"> </w:t>
      </w:r>
      <w:r w:rsidR="00C643BB" w:rsidRPr="00021709">
        <w:rPr>
          <w:rFonts w:ascii="Times New Roman" w:hAnsi="Times New Roman"/>
          <w:b/>
          <w:bCs/>
          <w:color w:val="000000" w:themeColor="text1"/>
          <w:szCs w:val="21"/>
        </w:rPr>
        <w:t>农机</w:t>
      </w:r>
    </w:p>
    <w:p w14:paraId="2145A273" w14:textId="5D6F3740" w:rsidR="001B3644" w:rsidRPr="00021709" w:rsidRDefault="00C643BB" w:rsidP="00C643BB">
      <w:pPr>
        <w:spacing w:line="360" w:lineRule="auto"/>
        <w:rPr>
          <w:rFonts w:ascii="Times New Roman" w:eastAsia="黑体" w:hAnsi="Times New Roman"/>
          <w:color w:val="000000" w:themeColor="text1"/>
        </w:rPr>
      </w:pPr>
      <w:r w:rsidRPr="00021709">
        <w:rPr>
          <w:rFonts w:ascii="Times New Roman" w:hAnsi="Times New Roman"/>
          <w:b/>
          <w:bCs/>
          <w:color w:val="000000" w:themeColor="text1"/>
          <w:szCs w:val="21"/>
        </w:rPr>
        <w:tab/>
      </w:r>
      <w:r w:rsidRPr="00021709">
        <w:rPr>
          <w:rFonts w:ascii="Times New Roman" w:hAnsi="Times New Roman"/>
          <w:color w:val="000000" w:themeColor="text1"/>
          <w:kern w:val="0"/>
          <w:szCs w:val="21"/>
        </w:rPr>
        <w:t>打穴机、移栽机</w:t>
      </w:r>
      <w:r w:rsidR="00A322F3" w:rsidRPr="00021709">
        <w:rPr>
          <w:rFonts w:ascii="Times New Roman" w:hAnsi="Times New Roman"/>
          <w:color w:val="000000" w:themeColor="text1"/>
          <w:kern w:val="0"/>
          <w:szCs w:val="21"/>
        </w:rPr>
        <w:t>等。</w:t>
      </w:r>
    </w:p>
    <w:p w14:paraId="0775C848" w14:textId="2A95D674" w:rsidR="001B3644" w:rsidRPr="00021709" w:rsidRDefault="00694908" w:rsidP="001B3644">
      <w:pPr>
        <w:spacing w:line="360" w:lineRule="auto"/>
        <w:rPr>
          <w:rFonts w:ascii="Times New Roman" w:hAnsi="Times New Roman"/>
          <w:b/>
          <w:bCs/>
          <w:color w:val="000000" w:themeColor="text1"/>
          <w:szCs w:val="21"/>
        </w:rPr>
      </w:pPr>
      <w:r w:rsidRPr="00021709">
        <w:rPr>
          <w:rFonts w:ascii="Times New Roman" w:hAnsi="Times New Roman"/>
          <w:b/>
          <w:bCs/>
          <w:color w:val="000000" w:themeColor="text1"/>
          <w:szCs w:val="21"/>
        </w:rPr>
        <w:t>7</w:t>
      </w:r>
      <w:r w:rsidR="001B3644" w:rsidRPr="00021709">
        <w:rPr>
          <w:rFonts w:ascii="Times New Roman" w:hAnsi="Times New Roman"/>
          <w:b/>
          <w:bCs/>
          <w:color w:val="000000" w:themeColor="text1"/>
          <w:szCs w:val="21"/>
        </w:rPr>
        <w:t xml:space="preserve">.2 </w:t>
      </w:r>
      <w:r w:rsidR="001B3644" w:rsidRPr="00021709">
        <w:rPr>
          <w:rFonts w:ascii="Times New Roman" w:hAnsi="Times New Roman"/>
          <w:b/>
          <w:bCs/>
          <w:color w:val="000000" w:themeColor="text1"/>
          <w:szCs w:val="21"/>
        </w:rPr>
        <w:t>打穴</w:t>
      </w:r>
    </w:p>
    <w:p w14:paraId="4C9135F7" w14:textId="3BAE018D" w:rsidR="001B3644" w:rsidRPr="00021709" w:rsidRDefault="001B3644" w:rsidP="001B3644">
      <w:pPr>
        <w:spacing w:line="360" w:lineRule="auto"/>
        <w:rPr>
          <w:rFonts w:ascii="Times New Roman" w:hAnsi="Times New Roman"/>
          <w:color w:val="000000" w:themeColor="text1"/>
          <w:kern w:val="0"/>
          <w:szCs w:val="21"/>
        </w:rPr>
      </w:pPr>
      <w:r w:rsidRPr="00021709">
        <w:rPr>
          <w:rFonts w:ascii="Times New Roman" w:hAnsi="Times New Roman"/>
          <w:b/>
          <w:bCs/>
          <w:color w:val="000000" w:themeColor="text1"/>
          <w:szCs w:val="21"/>
        </w:rPr>
        <w:tab/>
      </w:r>
      <w:r w:rsidR="00F16248" w:rsidRPr="00021709">
        <w:rPr>
          <w:rFonts w:ascii="Times New Roman" w:hAnsi="Times New Roman"/>
          <w:color w:val="000000" w:themeColor="text1"/>
          <w:kern w:val="0"/>
          <w:szCs w:val="21"/>
        </w:rPr>
        <w:t>穴距</w:t>
      </w:r>
      <w:r w:rsidR="002A51C7" w:rsidRPr="00021709">
        <w:rPr>
          <w:rFonts w:ascii="Times New Roman" w:hAnsi="Times New Roman"/>
          <w:color w:val="000000" w:themeColor="text1"/>
        </w:rPr>
        <w:t>5</w:t>
      </w:r>
      <w:r w:rsidR="00DF5904" w:rsidRPr="00021709">
        <w:rPr>
          <w:rFonts w:ascii="Times New Roman" w:hAnsi="Times New Roman"/>
          <w:color w:val="000000" w:themeColor="text1"/>
        </w:rPr>
        <w:t>0</w:t>
      </w:r>
      <w:r w:rsidR="00B34D7A" w:rsidRPr="00021709">
        <w:rPr>
          <w:rFonts w:ascii="Times New Roman" w:hAnsi="Times New Roman"/>
          <w:color w:val="000000" w:themeColor="text1"/>
        </w:rPr>
        <w:t xml:space="preserve"> </w:t>
      </w:r>
      <w:r w:rsidR="002A51C7" w:rsidRPr="00021709">
        <w:rPr>
          <w:rFonts w:ascii="Times New Roman" w:hAnsi="Times New Roman"/>
          <w:color w:val="000000" w:themeColor="text1"/>
        </w:rPr>
        <w:t>cm</w:t>
      </w:r>
      <w:r w:rsidR="00F16248" w:rsidRPr="00021709">
        <w:rPr>
          <w:rFonts w:ascii="Times New Roman" w:hAnsi="Times New Roman"/>
          <w:color w:val="000000" w:themeColor="text1"/>
          <w:kern w:val="0"/>
          <w:szCs w:val="21"/>
        </w:rPr>
        <w:t>，穴</w:t>
      </w:r>
      <w:r w:rsidR="00DF5904" w:rsidRPr="00021709">
        <w:rPr>
          <w:rFonts w:ascii="Times New Roman" w:hAnsi="Times New Roman"/>
          <w:color w:val="000000" w:themeColor="text1"/>
          <w:kern w:val="0"/>
          <w:szCs w:val="21"/>
        </w:rPr>
        <w:t>口</w:t>
      </w:r>
      <w:r w:rsidR="002A51C7" w:rsidRPr="00021709">
        <w:rPr>
          <w:rFonts w:ascii="Times New Roman" w:hAnsi="Times New Roman"/>
          <w:color w:val="000000" w:themeColor="text1"/>
        </w:rPr>
        <w:t>直径</w:t>
      </w:r>
      <w:r w:rsidR="00486C11" w:rsidRPr="00021709">
        <w:rPr>
          <w:rFonts w:ascii="Times New Roman" w:hAnsi="Times New Roman"/>
          <w:color w:val="000000" w:themeColor="text1"/>
          <w:kern w:val="0"/>
          <w:szCs w:val="21"/>
        </w:rPr>
        <w:t xml:space="preserve">18 </w:t>
      </w:r>
      <w:r w:rsidR="00486C11" w:rsidRPr="00021709">
        <w:rPr>
          <w:rFonts w:ascii="Times New Roman" w:hAnsi="Times New Roman"/>
          <w:color w:val="000000" w:themeColor="text1"/>
        </w:rPr>
        <w:t>cm</w:t>
      </w:r>
      <w:r w:rsidR="00486C11" w:rsidRPr="00021709">
        <w:rPr>
          <w:rFonts w:ascii="Times New Roman" w:hAnsi="Times New Roman"/>
          <w:color w:val="000000" w:themeColor="text1"/>
          <w:kern w:val="0"/>
          <w:szCs w:val="21"/>
        </w:rPr>
        <w:t xml:space="preserve"> </w:t>
      </w:r>
      <w:r w:rsidR="00486C11" w:rsidRPr="00021709">
        <w:rPr>
          <w:rFonts w:ascii="Times New Roman" w:hAnsi="Times New Roman"/>
          <w:color w:val="000000" w:themeColor="text1"/>
          <w:kern w:val="0"/>
          <w:szCs w:val="21"/>
        </w:rPr>
        <w:t>～</w:t>
      </w:r>
      <w:r w:rsidR="00486C11" w:rsidRPr="00021709">
        <w:rPr>
          <w:rFonts w:ascii="Times New Roman" w:hAnsi="Times New Roman"/>
          <w:color w:val="000000" w:themeColor="text1"/>
          <w:kern w:val="0"/>
          <w:szCs w:val="21"/>
        </w:rPr>
        <w:t xml:space="preserve"> 22 </w:t>
      </w:r>
      <w:r w:rsidR="00486C11" w:rsidRPr="00021709">
        <w:rPr>
          <w:rFonts w:ascii="Times New Roman" w:hAnsi="Times New Roman"/>
          <w:color w:val="000000" w:themeColor="text1"/>
        </w:rPr>
        <w:t>cm</w:t>
      </w:r>
      <w:r w:rsidR="00F16248" w:rsidRPr="00021709">
        <w:rPr>
          <w:rFonts w:ascii="Times New Roman" w:hAnsi="Times New Roman"/>
          <w:color w:val="000000" w:themeColor="text1"/>
          <w:kern w:val="0"/>
          <w:szCs w:val="21"/>
        </w:rPr>
        <w:t>，穴深</w:t>
      </w:r>
      <w:r w:rsidR="00586B4F" w:rsidRPr="00021709">
        <w:rPr>
          <w:rFonts w:ascii="Times New Roman" w:hAnsi="Times New Roman"/>
          <w:color w:val="000000" w:themeColor="text1"/>
          <w:kern w:val="0"/>
          <w:szCs w:val="21"/>
        </w:rPr>
        <w:t>15</w:t>
      </w:r>
      <w:r w:rsidR="00A322F3" w:rsidRPr="00021709">
        <w:rPr>
          <w:rFonts w:ascii="Times New Roman" w:hAnsi="Times New Roman"/>
          <w:color w:val="000000" w:themeColor="text1"/>
          <w:kern w:val="0"/>
          <w:szCs w:val="21"/>
        </w:rPr>
        <w:t xml:space="preserve"> </w:t>
      </w:r>
      <w:r w:rsidR="00A322F3" w:rsidRPr="00021709">
        <w:rPr>
          <w:rFonts w:ascii="Times New Roman" w:hAnsi="Times New Roman"/>
          <w:color w:val="000000" w:themeColor="text1"/>
        </w:rPr>
        <w:t>cm</w:t>
      </w:r>
      <w:r w:rsidR="00B34D7A" w:rsidRPr="00021709">
        <w:rPr>
          <w:rFonts w:ascii="Times New Roman" w:hAnsi="Times New Roman"/>
          <w:color w:val="000000" w:themeColor="text1"/>
          <w:kern w:val="0"/>
          <w:szCs w:val="21"/>
        </w:rPr>
        <w:t xml:space="preserve"> </w:t>
      </w:r>
      <w:r w:rsidR="00A322F3" w:rsidRPr="00021709">
        <w:rPr>
          <w:rFonts w:ascii="Times New Roman" w:hAnsi="Times New Roman"/>
          <w:color w:val="000000" w:themeColor="text1"/>
          <w:kern w:val="0"/>
          <w:szCs w:val="21"/>
        </w:rPr>
        <w:t>～</w:t>
      </w:r>
      <w:r w:rsidR="00B34D7A" w:rsidRPr="00021709">
        <w:rPr>
          <w:rFonts w:ascii="Times New Roman" w:hAnsi="Times New Roman"/>
          <w:color w:val="000000" w:themeColor="text1"/>
          <w:kern w:val="0"/>
          <w:szCs w:val="21"/>
        </w:rPr>
        <w:t xml:space="preserve"> </w:t>
      </w:r>
      <w:r w:rsidR="00586B4F" w:rsidRPr="00021709">
        <w:rPr>
          <w:rFonts w:ascii="Times New Roman" w:hAnsi="Times New Roman"/>
          <w:color w:val="000000" w:themeColor="text1"/>
          <w:kern w:val="0"/>
          <w:szCs w:val="21"/>
        </w:rPr>
        <w:t>18</w:t>
      </w:r>
      <w:r w:rsidR="00B34D7A" w:rsidRPr="00021709">
        <w:rPr>
          <w:rFonts w:ascii="Times New Roman" w:hAnsi="Times New Roman"/>
          <w:color w:val="000000" w:themeColor="text1"/>
          <w:kern w:val="0"/>
          <w:szCs w:val="21"/>
        </w:rPr>
        <w:t xml:space="preserve"> </w:t>
      </w:r>
      <w:r w:rsidR="002A51C7" w:rsidRPr="00021709">
        <w:rPr>
          <w:rFonts w:ascii="Times New Roman" w:hAnsi="Times New Roman"/>
          <w:color w:val="000000" w:themeColor="text1"/>
        </w:rPr>
        <w:t>cm</w:t>
      </w:r>
      <w:r w:rsidR="002A51C7" w:rsidRPr="00021709">
        <w:rPr>
          <w:rFonts w:ascii="Times New Roman" w:hAnsi="Times New Roman"/>
          <w:color w:val="000000" w:themeColor="text1"/>
        </w:rPr>
        <w:t>，</w:t>
      </w:r>
      <w:r w:rsidR="00DF5904" w:rsidRPr="00021709">
        <w:rPr>
          <w:rFonts w:ascii="Times New Roman" w:hAnsi="Times New Roman"/>
          <w:color w:val="000000" w:themeColor="text1"/>
        </w:rPr>
        <w:t>打穴合格率</w:t>
      </w:r>
      <w:r w:rsidR="00B34D7A" w:rsidRPr="00021709">
        <w:rPr>
          <w:rFonts w:ascii="Times New Roman" w:hAnsi="Times New Roman"/>
          <w:color w:val="000000" w:themeColor="text1"/>
        </w:rPr>
        <w:t xml:space="preserve"> </w:t>
      </w:r>
      <w:r w:rsidR="00502D5C" w:rsidRPr="00021709">
        <w:rPr>
          <w:rFonts w:ascii="Times New Roman" w:hAnsi="Times New Roman"/>
          <w:color w:val="000000" w:themeColor="text1"/>
        </w:rPr>
        <w:t>≥</w:t>
      </w:r>
      <w:r w:rsidR="00A322F3" w:rsidRPr="00021709">
        <w:rPr>
          <w:rFonts w:ascii="Times New Roman" w:hAnsi="Times New Roman"/>
          <w:color w:val="000000" w:themeColor="text1"/>
        </w:rPr>
        <w:t xml:space="preserve"> </w:t>
      </w:r>
      <w:r w:rsidR="00DF5904" w:rsidRPr="00021709">
        <w:rPr>
          <w:rFonts w:ascii="Times New Roman" w:hAnsi="Times New Roman"/>
          <w:color w:val="000000" w:themeColor="text1"/>
        </w:rPr>
        <w:t>95%</w:t>
      </w:r>
      <w:r w:rsidR="00DF5904" w:rsidRPr="00021709">
        <w:rPr>
          <w:rFonts w:ascii="Times New Roman" w:hAnsi="Times New Roman"/>
          <w:color w:val="000000" w:themeColor="text1"/>
        </w:rPr>
        <w:t>。</w:t>
      </w:r>
    </w:p>
    <w:p w14:paraId="79D02D54" w14:textId="72AB633C" w:rsidR="00F16248" w:rsidRPr="00021709" w:rsidRDefault="00694908" w:rsidP="00F16248">
      <w:pPr>
        <w:spacing w:line="360" w:lineRule="auto"/>
        <w:rPr>
          <w:rFonts w:ascii="Times New Roman" w:hAnsi="Times New Roman"/>
          <w:b/>
          <w:bCs/>
          <w:color w:val="000000" w:themeColor="text1"/>
          <w:szCs w:val="21"/>
        </w:rPr>
      </w:pPr>
      <w:r w:rsidRPr="00021709">
        <w:rPr>
          <w:rFonts w:ascii="Times New Roman" w:hAnsi="Times New Roman"/>
          <w:b/>
          <w:bCs/>
          <w:color w:val="000000" w:themeColor="text1"/>
          <w:szCs w:val="21"/>
        </w:rPr>
        <w:t>7</w:t>
      </w:r>
      <w:r w:rsidR="00F16248" w:rsidRPr="00021709">
        <w:rPr>
          <w:rFonts w:ascii="Times New Roman" w:hAnsi="Times New Roman"/>
          <w:b/>
          <w:bCs/>
          <w:color w:val="000000" w:themeColor="text1"/>
          <w:szCs w:val="21"/>
        </w:rPr>
        <w:t>.</w:t>
      </w:r>
      <w:r w:rsidRPr="00021709">
        <w:rPr>
          <w:rFonts w:ascii="Times New Roman" w:hAnsi="Times New Roman"/>
          <w:b/>
          <w:bCs/>
          <w:color w:val="000000" w:themeColor="text1"/>
          <w:szCs w:val="21"/>
        </w:rPr>
        <w:t>3</w:t>
      </w:r>
      <w:r w:rsidR="00F16248" w:rsidRPr="00021709">
        <w:rPr>
          <w:rFonts w:ascii="Times New Roman" w:hAnsi="Times New Roman"/>
          <w:b/>
          <w:bCs/>
          <w:color w:val="000000" w:themeColor="text1"/>
          <w:szCs w:val="21"/>
        </w:rPr>
        <w:t xml:space="preserve"> </w:t>
      </w:r>
      <w:r w:rsidR="00F16248" w:rsidRPr="00021709">
        <w:rPr>
          <w:rFonts w:ascii="Times New Roman" w:hAnsi="Times New Roman"/>
          <w:b/>
          <w:bCs/>
          <w:color w:val="000000" w:themeColor="text1"/>
          <w:szCs w:val="21"/>
        </w:rPr>
        <w:t>移栽</w:t>
      </w:r>
    </w:p>
    <w:p w14:paraId="20606D3F" w14:textId="3015D992" w:rsidR="00F65CAD" w:rsidRPr="00021709" w:rsidRDefault="00F16248" w:rsidP="002A51C7">
      <w:pPr>
        <w:spacing w:line="360" w:lineRule="auto"/>
        <w:rPr>
          <w:rFonts w:ascii="Times New Roman" w:hAnsi="Times New Roman"/>
          <w:color w:val="000000" w:themeColor="text1"/>
          <w:kern w:val="0"/>
          <w:szCs w:val="21"/>
        </w:rPr>
      </w:pPr>
      <w:r w:rsidRPr="00021709">
        <w:rPr>
          <w:rFonts w:ascii="Times New Roman" w:hAnsi="Times New Roman"/>
          <w:color w:val="000000" w:themeColor="text1"/>
          <w:kern w:val="0"/>
          <w:szCs w:val="21"/>
        </w:rPr>
        <w:tab/>
      </w:r>
      <w:r w:rsidR="00A322F3" w:rsidRPr="00021709">
        <w:rPr>
          <w:rFonts w:ascii="Times New Roman" w:hAnsi="Times New Roman"/>
          <w:color w:val="000000" w:themeColor="text1"/>
          <w:kern w:val="0"/>
          <w:szCs w:val="21"/>
        </w:rPr>
        <w:t>移栽机不伤垄体且可自由换垄移栽</w:t>
      </w:r>
      <w:r w:rsidR="00AE52EA" w:rsidRPr="00021709">
        <w:rPr>
          <w:rFonts w:ascii="Times New Roman" w:hAnsi="Times New Roman" w:hint="eastAsia"/>
          <w:color w:val="000000" w:themeColor="text1"/>
          <w:kern w:val="0"/>
          <w:szCs w:val="21"/>
        </w:rPr>
        <w:t>，</w:t>
      </w:r>
      <w:r w:rsidR="00F65CAD" w:rsidRPr="00021709">
        <w:rPr>
          <w:rFonts w:ascii="Times New Roman" w:hAnsi="Times New Roman"/>
          <w:color w:val="000000" w:themeColor="text1"/>
          <w:kern w:val="0"/>
          <w:szCs w:val="21"/>
        </w:rPr>
        <w:t>栽后烟苗生长点低于垄面</w:t>
      </w:r>
      <w:r w:rsidR="00F65CAD" w:rsidRPr="00021709">
        <w:rPr>
          <w:rFonts w:ascii="Times New Roman" w:hAnsi="Times New Roman"/>
          <w:color w:val="000000" w:themeColor="text1"/>
          <w:kern w:val="0"/>
          <w:szCs w:val="21"/>
        </w:rPr>
        <w:t>2 cm</w:t>
      </w:r>
      <w:r w:rsidR="00F65CAD" w:rsidRPr="00021709">
        <w:rPr>
          <w:rFonts w:ascii="Times New Roman" w:hAnsi="Times New Roman"/>
          <w:color w:val="000000" w:themeColor="text1"/>
          <w:kern w:val="0"/>
          <w:szCs w:val="21"/>
        </w:rPr>
        <w:t>以上，</w:t>
      </w:r>
      <w:r w:rsidR="00F65CAD" w:rsidRPr="00021709">
        <w:rPr>
          <w:rFonts w:ascii="Times New Roman" w:hAnsi="Times New Roman"/>
          <w:color w:val="000000" w:themeColor="text1"/>
        </w:rPr>
        <w:t>移栽合格率</w:t>
      </w:r>
      <w:r w:rsidR="00B34D7A" w:rsidRPr="00021709">
        <w:rPr>
          <w:rFonts w:ascii="Times New Roman" w:hAnsi="Times New Roman"/>
          <w:color w:val="000000" w:themeColor="text1"/>
        </w:rPr>
        <w:t xml:space="preserve"> </w:t>
      </w:r>
      <w:r w:rsidR="00502D5C" w:rsidRPr="00021709">
        <w:rPr>
          <w:rFonts w:ascii="Times New Roman" w:hAnsi="Times New Roman"/>
          <w:color w:val="000000" w:themeColor="text1"/>
        </w:rPr>
        <w:t>≥</w:t>
      </w:r>
      <w:r w:rsidR="00B34D7A" w:rsidRPr="00021709">
        <w:rPr>
          <w:rFonts w:ascii="Times New Roman" w:hAnsi="Times New Roman"/>
          <w:color w:val="000000" w:themeColor="text1"/>
        </w:rPr>
        <w:t xml:space="preserve"> </w:t>
      </w:r>
      <w:r w:rsidR="00F65CAD" w:rsidRPr="00021709">
        <w:rPr>
          <w:rFonts w:ascii="Times New Roman" w:hAnsi="Times New Roman"/>
          <w:color w:val="000000" w:themeColor="text1"/>
        </w:rPr>
        <w:t>98%</w:t>
      </w:r>
      <w:r w:rsidR="00F65CAD" w:rsidRPr="00021709">
        <w:rPr>
          <w:rFonts w:ascii="Times New Roman" w:hAnsi="Times New Roman"/>
          <w:color w:val="000000" w:themeColor="text1"/>
        </w:rPr>
        <w:t>，漏栽率</w:t>
      </w:r>
      <w:r w:rsidR="00B34D7A" w:rsidRPr="00021709">
        <w:rPr>
          <w:rFonts w:ascii="Times New Roman" w:hAnsi="Times New Roman"/>
          <w:color w:val="000000" w:themeColor="text1"/>
        </w:rPr>
        <w:t xml:space="preserve"> ≤ </w:t>
      </w:r>
      <w:r w:rsidR="00F65CAD" w:rsidRPr="00021709">
        <w:rPr>
          <w:rFonts w:ascii="Times New Roman" w:hAnsi="Times New Roman"/>
          <w:color w:val="000000" w:themeColor="text1"/>
        </w:rPr>
        <w:t>2%</w:t>
      </w:r>
      <w:r w:rsidR="00F65CAD" w:rsidRPr="00021709">
        <w:rPr>
          <w:rFonts w:ascii="Times New Roman" w:hAnsi="Times New Roman"/>
          <w:color w:val="000000" w:themeColor="text1"/>
        </w:rPr>
        <w:t>，</w:t>
      </w:r>
      <w:r w:rsidR="00F65CAD" w:rsidRPr="00021709">
        <w:rPr>
          <w:rFonts w:ascii="Times New Roman" w:hAnsi="Times New Roman"/>
          <w:color w:val="000000" w:themeColor="text1"/>
          <w:kern w:val="0"/>
          <w:szCs w:val="21"/>
        </w:rPr>
        <w:t>伤苗率</w:t>
      </w:r>
      <w:r w:rsidR="00B34D7A" w:rsidRPr="00021709">
        <w:rPr>
          <w:rFonts w:ascii="Times New Roman" w:hAnsi="Times New Roman"/>
          <w:color w:val="000000" w:themeColor="text1"/>
          <w:kern w:val="0"/>
          <w:szCs w:val="21"/>
        </w:rPr>
        <w:t xml:space="preserve"> ≤ </w:t>
      </w:r>
      <w:r w:rsidR="00F65CAD" w:rsidRPr="00021709">
        <w:rPr>
          <w:rFonts w:ascii="Times New Roman" w:hAnsi="Times New Roman"/>
          <w:color w:val="000000" w:themeColor="text1"/>
          <w:kern w:val="0"/>
          <w:szCs w:val="21"/>
        </w:rPr>
        <w:t>2%</w:t>
      </w:r>
      <w:r w:rsidR="00F65CAD" w:rsidRPr="00021709">
        <w:rPr>
          <w:rFonts w:ascii="Times New Roman" w:hAnsi="Times New Roman"/>
          <w:color w:val="000000" w:themeColor="text1"/>
          <w:kern w:val="0"/>
          <w:szCs w:val="21"/>
        </w:rPr>
        <w:t>，埋苗率</w:t>
      </w:r>
      <w:r w:rsidR="00B34D7A" w:rsidRPr="00021709">
        <w:rPr>
          <w:rFonts w:ascii="Times New Roman" w:hAnsi="Times New Roman"/>
          <w:color w:val="000000" w:themeColor="text1"/>
          <w:kern w:val="0"/>
          <w:szCs w:val="21"/>
        </w:rPr>
        <w:t xml:space="preserve"> ≤ </w:t>
      </w:r>
      <w:r w:rsidR="00F65CAD" w:rsidRPr="00021709">
        <w:rPr>
          <w:rFonts w:ascii="Times New Roman" w:hAnsi="Times New Roman"/>
          <w:color w:val="000000" w:themeColor="text1"/>
          <w:kern w:val="0"/>
          <w:szCs w:val="21"/>
        </w:rPr>
        <w:t>2%</w:t>
      </w:r>
      <w:r w:rsidR="00F65CAD" w:rsidRPr="00021709">
        <w:rPr>
          <w:rFonts w:ascii="Times New Roman" w:hAnsi="Times New Roman"/>
          <w:color w:val="000000" w:themeColor="text1"/>
          <w:kern w:val="0"/>
          <w:szCs w:val="21"/>
        </w:rPr>
        <w:t>。</w:t>
      </w:r>
    </w:p>
    <w:p w14:paraId="25EBD40B" w14:textId="77777777" w:rsidR="00CE74FF" w:rsidRPr="00021709" w:rsidRDefault="00694908" w:rsidP="00AB1B01">
      <w:pPr>
        <w:spacing w:line="360" w:lineRule="auto"/>
        <w:rPr>
          <w:rFonts w:ascii="Times New Roman" w:eastAsia="黑体" w:hAnsi="Times New Roman"/>
          <w:color w:val="000000" w:themeColor="text1"/>
          <w:szCs w:val="22"/>
        </w:rPr>
      </w:pPr>
      <w:r w:rsidRPr="00021709">
        <w:rPr>
          <w:rFonts w:ascii="Times New Roman" w:hAnsi="Times New Roman"/>
          <w:b/>
          <w:bCs/>
          <w:color w:val="000000" w:themeColor="text1"/>
          <w:szCs w:val="21"/>
        </w:rPr>
        <w:t>8</w:t>
      </w:r>
      <w:r w:rsidR="0029704C" w:rsidRPr="00021709">
        <w:rPr>
          <w:rFonts w:ascii="Times New Roman" w:hAnsi="Times New Roman"/>
          <w:b/>
          <w:bCs/>
          <w:color w:val="000000" w:themeColor="text1"/>
          <w:szCs w:val="21"/>
        </w:rPr>
        <w:t xml:space="preserve"> </w:t>
      </w:r>
      <w:r w:rsidR="0029704C" w:rsidRPr="00021709">
        <w:rPr>
          <w:rFonts w:ascii="Times New Roman" w:hAnsi="Times New Roman"/>
          <w:b/>
          <w:bCs/>
          <w:color w:val="000000" w:themeColor="text1"/>
          <w:szCs w:val="21"/>
        </w:rPr>
        <w:t>田间管理</w:t>
      </w:r>
    </w:p>
    <w:p w14:paraId="63327C44" w14:textId="2DA088A0" w:rsidR="0029704C" w:rsidRPr="00021709" w:rsidRDefault="00694908" w:rsidP="0029704C">
      <w:pPr>
        <w:spacing w:line="360" w:lineRule="auto"/>
        <w:rPr>
          <w:rFonts w:ascii="Times New Roman" w:hAnsi="Times New Roman"/>
          <w:b/>
          <w:bCs/>
          <w:color w:val="000000" w:themeColor="text1"/>
          <w:szCs w:val="21"/>
        </w:rPr>
      </w:pPr>
      <w:r w:rsidRPr="00021709">
        <w:rPr>
          <w:rFonts w:ascii="Times New Roman" w:hAnsi="Times New Roman"/>
          <w:b/>
          <w:bCs/>
          <w:color w:val="000000" w:themeColor="text1"/>
          <w:szCs w:val="21"/>
        </w:rPr>
        <w:t>8</w:t>
      </w:r>
      <w:r w:rsidR="0029704C" w:rsidRPr="00021709">
        <w:rPr>
          <w:rFonts w:ascii="Times New Roman" w:hAnsi="Times New Roman"/>
          <w:b/>
          <w:bCs/>
          <w:color w:val="000000" w:themeColor="text1"/>
          <w:szCs w:val="21"/>
        </w:rPr>
        <w:t xml:space="preserve">.1 </w:t>
      </w:r>
      <w:r w:rsidR="0029704C" w:rsidRPr="00021709">
        <w:rPr>
          <w:rFonts w:ascii="Times New Roman" w:hAnsi="Times New Roman"/>
          <w:b/>
          <w:bCs/>
          <w:color w:val="000000" w:themeColor="text1"/>
          <w:szCs w:val="21"/>
        </w:rPr>
        <w:t>农机</w:t>
      </w:r>
    </w:p>
    <w:p w14:paraId="22D6277A" w14:textId="48D3F468" w:rsidR="00CE74FF" w:rsidRPr="00021709" w:rsidRDefault="0029704C" w:rsidP="0029704C">
      <w:pPr>
        <w:pStyle w:val="p"/>
        <w:spacing w:line="360" w:lineRule="auto"/>
        <w:ind w:firstLine="0"/>
        <w:rPr>
          <w:color w:val="000000" w:themeColor="text1"/>
          <w:kern w:val="2"/>
          <w:sz w:val="21"/>
        </w:rPr>
      </w:pPr>
      <w:r w:rsidRPr="00021709">
        <w:rPr>
          <w:color w:val="000000" w:themeColor="text1"/>
          <w:kern w:val="2"/>
          <w:sz w:val="21"/>
        </w:rPr>
        <w:tab/>
      </w:r>
      <w:r w:rsidR="00A322F3" w:rsidRPr="00021709">
        <w:rPr>
          <w:color w:val="000000" w:themeColor="text1"/>
          <w:kern w:val="2"/>
          <w:sz w:val="21"/>
        </w:rPr>
        <w:t>水肥一体机追肥</w:t>
      </w:r>
      <w:r w:rsidRPr="00021709">
        <w:rPr>
          <w:color w:val="000000" w:themeColor="text1"/>
          <w:kern w:val="2"/>
          <w:sz w:val="21"/>
        </w:rPr>
        <w:t>、中耕培土机、</w:t>
      </w:r>
      <w:r w:rsidR="00A322F3" w:rsidRPr="00021709">
        <w:rPr>
          <w:color w:val="000000" w:themeColor="text1"/>
          <w:kern w:val="2"/>
          <w:sz w:val="21"/>
        </w:rPr>
        <w:t>机动喷雾机</w:t>
      </w:r>
      <w:r w:rsidRPr="00021709">
        <w:rPr>
          <w:color w:val="000000" w:themeColor="text1"/>
          <w:kern w:val="2"/>
          <w:sz w:val="21"/>
        </w:rPr>
        <w:t>、</w:t>
      </w:r>
      <w:r w:rsidR="00A322F3" w:rsidRPr="00021709">
        <w:rPr>
          <w:color w:val="000000" w:themeColor="text1"/>
          <w:kern w:val="2"/>
          <w:sz w:val="21"/>
        </w:rPr>
        <w:t>植保无人飞机、</w:t>
      </w:r>
      <w:r w:rsidRPr="00021709">
        <w:rPr>
          <w:color w:val="000000" w:themeColor="text1"/>
          <w:kern w:val="2"/>
          <w:sz w:val="21"/>
        </w:rPr>
        <w:t>打</w:t>
      </w:r>
      <w:r w:rsidR="00270026" w:rsidRPr="00021709">
        <w:rPr>
          <w:color w:val="000000" w:themeColor="text1"/>
          <w:kern w:val="2"/>
          <w:sz w:val="21"/>
        </w:rPr>
        <w:t>顶</w:t>
      </w:r>
      <w:r w:rsidR="004C449B" w:rsidRPr="00021709">
        <w:rPr>
          <w:color w:val="000000" w:themeColor="text1"/>
          <w:kern w:val="2"/>
          <w:sz w:val="21"/>
        </w:rPr>
        <w:t>抑芽机等。</w:t>
      </w:r>
    </w:p>
    <w:p w14:paraId="0CB546F2" w14:textId="0E76C98C" w:rsidR="0029704C" w:rsidRPr="00021709" w:rsidRDefault="00694908" w:rsidP="0029704C">
      <w:pPr>
        <w:spacing w:line="360" w:lineRule="auto"/>
        <w:rPr>
          <w:rFonts w:ascii="Times New Roman" w:hAnsi="Times New Roman"/>
          <w:b/>
          <w:bCs/>
          <w:color w:val="000000" w:themeColor="text1"/>
          <w:szCs w:val="21"/>
        </w:rPr>
      </w:pPr>
      <w:r w:rsidRPr="00021709">
        <w:rPr>
          <w:rFonts w:ascii="Times New Roman" w:hAnsi="Times New Roman"/>
          <w:b/>
          <w:bCs/>
          <w:color w:val="000000" w:themeColor="text1"/>
          <w:szCs w:val="21"/>
        </w:rPr>
        <w:t>8</w:t>
      </w:r>
      <w:r w:rsidR="0029704C" w:rsidRPr="00021709">
        <w:rPr>
          <w:rFonts w:ascii="Times New Roman" w:hAnsi="Times New Roman"/>
          <w:b/>
          <w:bCs/>
          <w:color w:val="000000" w:themeColor="text1"/>
          <w:szCs w:val="21"/>
        </w:rPr>
        <w:t xml:space="preserve">.2 </w:t>
      </w:r>
      <w:r w:rsidR="004C449B" w:rsidRPr="00021709">
        <w:rPr>
          <w:rFonts w:ascii="Times New Roman" w:hAnsi="Times New Roman"/>
          <w:b/>
          <w:bCs/>
          <w:color w:val="000000" w:themeColor="text1"/>
          <w:szCs w:val="21"/>
        </w:rPr>
        <w:t>追肥</w:t>
      </w:r>
    </w:p>
    <w:p w14:paraId="216F5A4D" w14:textId="37A3A0B9" w:rsidR="0029704C" w:rsidRPr="00021709" w:rsidRDefault="0029704C" w:rsidP="0029704C">
      <w:pPr>
        <w:pStyle w:val="p"/>
        <w:spacing w:line="360" w:lineRule="auto"/>
        <w:ind w:firstLine="0"/>
        <w:rPr>
          <w:color w:val="000000" w:themeColor="text1"/>
          <w:kern w:val="2"/>
          <w:sz w:val="21"/>
        </w:rPr>
      </w:pPr>
      <w:r w:rsidRPr="00021709">
        <w:rPr>
          <w:color w:val="000000" w:themeColor="text1"/>
          <w:kern w:val="2"/>
          <w:sz w:val="21"/>
        </w:rPr>
        <w:tab/>
      </w:r>
      <w:r w:rsidR="00ED4E72" w:rsidRPr="00021709">
        <w:rPr>
          <w:rFonts w:hint="eastAsia"/>
          <w:color w:val="000000" w:themeColor="text1"/>
          <w:kern w:val="2"/>
          <w:sz w:val="21"/>
        </w:rPr>
        <w:t>肥料溶解</w:t>
      </w:r>
      <w:r w:rsidR="00F33015">
        <w:rPr>
          <w:rFonts w:hint="eastAsia"/>
          <w:color w:val="000000" w:themeColor="text1"/>
          <w:kern w:val="2"/>
          <w:sz w:val="21"/>
        </w:rPr>
        <w:t>充分</w:t>
      </w:r>
      <w:r w:rsidR="00ED4E72" w:rsidRPr="00021709">
        <w:rPr>
          <w:rFonts w:hint="eastAsia"/>
          <w:color w:val="000000" w:themeColor="text1"/>
          <w:kern w:val="2"/>
          <w:sz w:val="21"/>
        </w:rPr>
        <w:t>、搅拌均匀，可</w:t>
      </w:r>
      <w:r w:rsidR="00ED4E72" w:rsidRPr="00021709">
        <w:rPr>
          <w:color w:val="000000" w:themeColor="text1"/>
          <w:kern w:val="2"/>
          <w:sz w:val="21"/>
        </w:rPr>
        <w:t>实现烟株定点、定量追肥，施肥量偏差</w:t>
      </w:r>
      <w:r w:rsidR="00ED4E72" w:rsidRPr="00021709">
        <w:rPr>
          <w:color w:val="000000" w:themeColor="text1"/>
          <w:kern w:val="2"/>
          <w:sz w:val="21"/>
        </w:rPr>
        <w:t xml:space="preserve"> ≤ 5%</w:t>
      </w:r>
      <w:r w:rsidR="00ED4E72" w:rsidRPr="00021709">
        <w:rPr>
          <w:color w:val="000000" w:themeColor="text1"/>
          <w:kern w:val="2"/>
          <w:sz w:val="21"/>
        </w:rPr>
        <w:t>。</w:t>
      </w:r>
    </w:p>
    <w:p w14:paraId="47E81224" w14:textId="5F9D88CF" w:rsidR="0029704C" w:rsidRPr="00021709" w:rsidRDefault="00694908" w:rsidP="004C449B">
      <w:pPr>
        <w:pStyle w:val="p"/>
        <w:spacing w:line="360" w:lineRule="auto"/>
        <w:ind w:firstLine="0"/>
        <w:rPr>
          <w:b/>
          <w:bCs/>
          <w:color w:val="000000" w:themeColor="text1"/>
          <w:kern w:val="2"/>
          <w:sz w:val="21"/>
          <w:szCs w:val="21"/>
        </w:rPr>
      </w:pPr>
      <w:r w:rsidRPr="00021709">
        <w:rPr>
          <w:b/>
          <w:bCs/>
          <w:color w:val="000000" w:themeColor="text1"/>
          <w:kern w:val="2"/>
          <w:sz w:val="21"/>
          <w:szCs w:val="21"/>
        </w:rPr>
        <w:t>8</w:t>
      </w:r>
      <w:r w:rsidR="004C449B" w:rsidRPr="00021709">
        <w:rPr>
          <w:b/>
          <w:bCs/>
          <w:color w:val="000000" w:themeColor="text1"/>
          <w:kern w:val="2"/>
          <w:sz w:val="21"/>
          <w:szCs w:val="21"/>
        </w:rPr>
        <w:t>.</w:t>
      </w:r>
      <w:r w:rsidRPr="00021709">
        <w:rPr>
          <w:b/>
          <w:bCs/>
          <w:color w:val="000000" w:themeColor="text1"/>
          <w:kern w:val="2"/>
          <w:sz w:val="21"/>
          <w:szCs w:val="21"/>
        </w:rPr>
        <w:t>3</w:t>
      </w:r>
      <w:r w:rsidR="004C449B" w:rsidRPr="00021709">
        <w:rPr>
          <w:b/>
          <w:bCs/>
          <w:color w:val="000000" w:themeColor="text1"/>
          <w:kern w:val="2"/>
          <w:sz w:val="21"/>
          <w:szCs w:val="21"/>
        </w:rPr>
        <w:t xml:space="preserve"> </w:t>
      </w:r>
      <w:r w:rsidR="004C449B" w:rsidRPr="00021709">
        <w:rPr>
          <w:b/>
          <w:bCs/>
          <w:color w:val="000000" w:themeColor="text1"/>
          <w:kern w:val="2"/>
          <w:sz w:val="21"/>
          <w:szCs w:val="21"/>
        </w:rPr>
        <w:t>中耕培土</w:t>
      </w:r>
    </w:p>
    <w:p w14:paraId="5DDDF88B" w14:textId="340AEA36" w:rsidR="00CE74FF" w:rsidRPr="00021709" w:rsidRDefault="00681F96" w:rsidP="00AB1B01">
      <w:pPr>
        <w:spacing w:line="360" w:lineRule="auto"/>
        <w:rPr>
          <w:rFonts w:ascii="Times New Roman" w:hAnsi="Times New Roman"/>
          <w:color w:val="000000" w:themeColor="text1"/>
        </w:rPr>
      </w:pPr>
      <w:r w:rsidRPr="00021709">
        <w:rPr>
          <w:rFonts w:ascii="Times New Roman" w:hAnsi="Times New Roman"/>
          <w:color w:val="000000" w:themeColor="text1"/>
        </w:rPr>
        <w:tab/>
      </w:r>
      <w:r w:rsidRPr="00021709">
        <w:rPr>
          <w:rFonts w:ascii="Times New Roman" w:hAnsi="Times New Roman"/>
          <w:color w:val="000000" w:themeColor="text1"/>
        </w:rPr>
        <w:t>培土</w:t>
      </w:r>
      <w:r w:rsidR="00A322F3" w:rsidRPr="00021709">
        <w:rPr>
          <w:rFonts w:ascii="Times New Roman" w:hAnsi="Times New Roman"/>
          <w:color w:val="000000" w:themeColor="text1"/>
        </w:rPr>
        <w:t>后，垄体平直并且用</w:t>
      </w:r>
      <w:r w:rsidRPr="00021709">
        <w:rPr>
          <w:rFonts w:ascii="Times New Roman" w:hAnsi="Times New Roman"/>
          <w:color w:val="000000" w:themeColor="text1"/>
        </w:rPr>
        <w:t>疏松细土把</w:t>
      </w:r>
      <w:r w:rsidR="00A322F3" w:rsidRPr="00021709">
        <w:rPr>
          <w:rFonts w:ascii="Times New Roman" w:hAnsi="Times New Roman"/>
          <w:color w:val="000000" w:themeColor="text1"/>
        </w:rPr>
        <w:t>烟株</w:t>
      </w:r>
      <w:r w:rsidRPr="00021709">
        <w:rPr>
          <w:rFonts w:ascii="Times New Roman" w:hAnsi="Times New Roman"/>
          <w:color w:val="000000" w:themeColor="text1"/>
        </w:rPr>
        <w:t>茎基部</w:t>
      </w:r>
      <w:r w:rsidR="00A322F3" w:rsidRPr="00021709">
        <w:rPr>
          <w:rFonts w:ascii="Times New Roman" w:hAnsi="Times New Roman"/>
          <w:color w:val="000000" w:themeColor="text1"/>
        </w:rPr>
        <w:t>充分覆盖</w:t>
      </w:r>
      <w:r w:rsidRPr="00021709">
        <w:rPr>
          <w:rFonts w:ascii="Times New Roman" w:hAnsi="Times New Roman"/>
          <w:color w:val="000000" w:themeColor="text1"/>
        </w:rPr>
        <w:t>，培土厚度</w:t>
      </w:r>
      <w:r w:rsidR="00B34D7A" w:rsidRPr="00021709">
        <w:rPr>
          <w:rFonts w:ascii="Times New Roman" w:hAnsi="Times New Roman"/>
          <w:color w:val="000000" w:themeColor="text1"/>
        </w:rPr>
        <w:t xml:space="preserve"> </w:t>
      </w:r>
      <w:r w:rsidR="00502D5C" w:rsidRPr="00021709">
        <w:rPr>
          <w:rFonts w:ascii="Times New Roman" w:hAnsi="Times New Roman"/>
          <w:color w:val="000000" w:themeColor="text1"/>
        </w:rPr>
        <w:t>≥</w:t>
      </w:r>
      <w:r w:rsidR="00B34D7A" w:rsidRPr="00021709">
        <w:rPr>
          <w:rFonts w:ascii="Times New Roman" w:hAnsi="Times New Roman"/>
          <w:color w:val="000000" w:themeColor="text1"/>
        </w:rPr>
        <w:t xml:space="preserve"> </w:t>
      </w:r>
      <w:r w:rsidRPr="00021709">
        <w:rPr>
          <w:rFonts w:ascii="Times New Roman" w:hAnsi="Times New Roman"/>
          <w:color w:val="000000" w:themeColor="text1"/>
        </w:rPr>
        <w:t>3</w:t>
      </w:r>
      <w:r w:rsidR="00B34D7A" w:rsidRPr="00021709">
        <w:rPr>
          <w:rFonts w:ascii="Times New Roman" w:hAnsi="Times New Roman"/>
          <w:color w:val="000000" w:themeColor="text1"/>
        </w:rPr>
        <w:t xml:space="preserve"> </w:t>
      </w:r>
      <w:r w:rsidRPr="00021709">
        <w:rPr>
          <w:rFonts w:ascii="Times New Roman" w:hAnsi="Times New Roman"/>
          <w:color w:val="000000" w:themeColor="text1"/>
        </w:rPr>
        <w:t>cm</w:t>
      </w:r>
      <w:r w:rsidRPr="00021709">
        <w:rPr>
          <w:rFonts w:ascii="Times New Roman" w:hAnsi="Times New Roman"/>
          <w:color w:val="000000" w:themeColor="text1"/>
        </w:rPr>
        <w:t>，培土合格率</w:t>
      </w:r>
      <w:r w:rsidR="00B34D7A" w:rsidRPr="00021709">
        <w:rPr>
          <w:rFonts w:ascii="Times New Roman" w:hAnsi="Times New Roman"/>
          <w:color w:val="000000" w:themeColor="text1"/>
        </w:rPr>
        <w:t xml:space="preserve"> </w:t>
      </w:r>
      <w:r w:rsidR="00502D5C" w:rsidRPr="00021709">
        <w:rPr>
          <w:rFonts w:ascii="Times New Roman" w:hAnsi="Times New Roman"/>
          <w:color w:val="000000" w:themeColor="text1"/>
        </w:rPr>
        <w:t>≥</w:t>
      </w:r>
      <w:r w:rsidR="00B34D7A" w:rsidRPr="00021709">
        <w:rPr>
          <w:rFonts w:ascii="Times New Roman" w:hAnsi="Times New Roman"/>
          <w:color w:val="000000" w:themeColor="text1"/>
        </w:rPr>
        <w:t xml:space="preserve"> </w:t>
      </w:r>
      <w:r w:rsidRPr="00021709">
        <w:rPr>
          <w:rFonts w:ascii="Times New Roman" w:hAnsi="Times New Roman"/>
          <w:color w:val="000000" w:themeColor="text1"/>
        </w:rPr>
        <w:t>90%</w:t>
      </w:r>
      <w:r w:rsidRPr="00021709">
        <w:rPr>
          <w:rFonts w:ascii="Times New Roman" w:hAnsi="Times New Roman"/>
          <w:color w:val="000000" w:themeColor="text1"/>
        </w:rPr>
        <w:t>，杂草除去率</w:t>
      </w:r>
      <w:r w:rsidR="00B34D7A" w:rsidRPr="00021709">
        <w:rPr>
          <w:rFonts w:ascii="Times New Roman" w:hAnsi="Times New Roman"/>
          <w:color w:val="000000" w:themeColor="text1"/>
        </w:rPr>
        <w:t xml:space="preserve"> </w:t>
      </w:r>
      <w:r w:rsidR="00502D5C" w:rsidRPr="00021709">
        <w:rPr>
          <w:rFonts w:ascii="Times New Roman" w:hAnsi="Times New Roman"/>
          <w:color w:val="000000" w:themeColor="text1"/>
        </w:rPr>
        <w:t>≥</w:t>
      </w:r>
      <w:r w:rsidR="00B34D7A" w:rsidRPr="00021709">
        <w:rPr>
          <w:rFonts w:ascii="Times New Roman" w:hAnsi="Times New Roman"/>
          <w:color w:val="000000" w:themeColor="text1"/>
        </w:rPr>
        <w:t xml:space="preserve"> </w:t>
      </w:r>
      <w:r w:rsidRPr="00021709">
        <w:rPr>
          <w:rFonts w:ascii="Times New Roman" w:hAnsi="Times New Roman"/>
          <w:color w:val="000000" w:themeColor="text1"/>
        </w:rPr>
        <w:t>90%</w:t>
      </w:r>
      <w:r w:rsidRPr="00021709">
        <w:rPr>
          <w:rFonts w:ascii="Times New Roman" w:hAnsi="Times New Roman"/>
          <w:color w:val="000000" w:themeColor="text1"/>
        </w:rPr>
        <w:t>，叶片</w:t>
      </w:r>
      <w:r w:rsidR="009D12F1">
        <w:rPr>
          <w:rFonts w:ascii="Times New Roman" w:hAnsi="Times New Roman" w:hint="eastAsia"/>
          <w:color w:val="000000" w:themeColor="text1"/>
        </w:rPr>
        <w:t>破损率</w:t>
      </w:r>
      <w:r w:rsidR="00B34D7A" w:rsidRPr="00021709">
        <w:rPr>
          <w:rFonts w:ascii="Times New Roman" w:hAnsi="Times New Roman"/>
          <w:color w:val="000000" w:themeColor="text1"/>
        </w:rPr>
        <w:t xml:space="preserve"> ≤ </w:t>
      </w:r>
      <w:r w:rsidRPr="00021709">
        <w:rPr>
          <w:rFonts w:ascii="Times New Roman" w:hAnsi="Times New Roman"/>
          <w:color w:val="000000" w:themeColor="text1"/>
        </w:rPr>
        <w:t>0.5%</w:t>
      </w:r>
      <w:r w:rsidRPr="00021709">
        <w:rPr>
          <w:rFonts w:ascii="Times New Roman" w:hAnsi="Times New Roman"/>
          <w:color w:val="000000" w:themeColor="text1"/>
        </w:rPr>
        <w:t>，不伤心叶。</w:t>
      </w:r>
    </w:p>
    <w:p w14:paraId="4CD5209F" w14:textId="54429C6D" w:rsidR="00056AE0" w:rsidRPr="00021709" w:rsidRDefault="00694908" w:rsidP="00A322F3">
      <w:pPr>
        <w:pStyle w:val="p"/>
        <w:spacing w:line="360" w:lineRule="auto"/>
        <w:ind w:firstLine="0"/>
        <w:rPr>
          <w:b/>
          <w:bCs/>
          <w:color w:val="000000" w:themeColor="text1"/>
          <w:kern w:val="2"/>
          <w:sz w:val="21"/>
          <w:szCs w:val="21"/>
        </w:rPr>
      </w:pPr>
      <w:r w:rsidRPr="00021709">
        <w:rPr>
          <w:b/>
          <w:bCs/>
          <w:color w:val="000000" w:themeColor="text1"/>
          <w:kern w:val="2"/>
          <w:sz w:val="21"/>
          <w:szCs w:val="21"/>
        </w:rPr>
        <w:t>8.</w:t>
      </w:r>
      <w:r w:rsidR="004C449B" w:rsidRPr="00021709">
        <w:rPr>
          <w:b/>
          <w:bCs/>
          <w:color w:val="000000" w:themeColor="text1"/>
          <w:kern w:val="2"/>
          <w:sz w:val="21"/>
          <w:szCs w:val="21"/>
        </w:rPr>
        <w:t xml:space="preserve">4 </w:t>
      </w:r>
      <w:r w:rsidR="004C449B" w:rsidRPr="00021709">
        <w:rPr>
          <w:b/>
          <w:bCs/>
          <w:color w:val="000000" w:themeColor="text1"/>
          <w:kern w:val="2"/>
          <w:sz w:val="21"/>
          <w:szCs w:val="21"/>
        </w:rPr>
        <w:t>植保</w:t>
      </w:r>
    </w:p>
    <w:p w14:paraId="12CB946F" w14:textId="0BA79333" w:rsidR="00155715" w:rsidRPr="00021709" w:rsidRDefault="00A322F3" w:rsidP="00A322F3">
      <w:pPr>
        <w:pStyle w:val="p"/>
        <w:spacing w:line="360" w:lineRule="auto"/>
        <w:ind w:firstLine="0"/>
        <w:rPr>
          <w:color w:val="000000" w:themeColor="text1"/>
          <w:kern w:val="2"/>
          <w:sz w:val="21"/>
        </w:rPr>
      </w:pPr>
      <w:r w:rsidRPr="00021709">
        <w:rPr>
          <w:color w:val="000000" w:themeColor="text1"/>
          <w:kern w:val="2"/>
          <w:sz w:val="21"/>
        </w:rPr>
        <w:t>8.4.1</w:t>
      </w:r>
      <w:r w:rsidR="004C449B" w:rsidRPr="00021709">
        <w:rPr>
          <w:color w:val="000000" w:themeColor="text1"/>
          <w:kern w:val="2"/>
          <w:sz w:val="21"/>
        </w:rPr>
        <w:t>机动喷雾机</w:t>
      </w:r>
      <w:r w:rsidRPr="00021709">
        <w:rPr>
          <w:color w:val="000000" w:themeColor="text1"/>
          <w:kern w:val="2"/>
          <w:sz w:val="21"/>
        </w:rPr>
        <w:t>。</w:t>
      </w:r>
      <w:r w:rsidR="004C449B" w:rsidRPr="00021709">
        <w:rPr>
          <w:color w:val="000000" w:themeColor="text1"/>
          <w:kern w:val="2"/>
          <w:sz w:val="21"/>
        </w:rPr>
        <w:t>雾滴分布变异系数</w:t>
      </w:r>
      <w:r w:rsidR="00B34D7A" w:rsidRPr="00021709">
        <w:rPr>
          <w:color w:val="000000" w:themeColor="text1"/>
          <w:kern w:val="2"/>
          <w:sz w:val="21"/>
        </w:rPr>
        <w:t xml:space="preserve"> ≤ </w:t>
      </w:r>
      <w:r w:rsidR="004C449B" w:rsidRPr="00021709">
        <w:rPr>
          <w:color w:val="000000" w:themeColor="text1"/>
          <w:kern w:val="2"/>
          <w:sz w:val="21"/>
        </w:rPr>
        <w:t>30 %</w:t>
      </w:r>
      <w:r w:rsidR="004C449B" w:rsidRPr="00021709">
        <w:rPr>
          <w:color w:val="000000" w:themeColor="text1"/>
          <w:kern w:val="2"/>
          <w:sz w:val="21"/>
        </w:rPr>
        <w:t>，药液附着率</w:t>
      </w:r>
      <w:r w:rsidR="00B34D7A" w:rsidRPr="00021709">
        <w:rPr>
          <w:color w:val="000000" w:themeColor="text1"/>
          <w:kern w:val="2"/>
          <w:sz w:val="21"/>
        </w:rPr>
        <w:t xml:space="preserve"> </w:t>
      </w:r>
      <w:r w:rsidR="00502D5C" w:rsidRPr="00021709">
        <w:rPr>
          <w:color w:val="000000" w:themeColor="text1"/>
          <w:kern w:val="2"/>
          <w:sz w:val="21"/>
        </w:rPr>
        <w:t>≥</w:t>
      </w:r>
      <w:r w:rsidR="00B34D7A" w:rsidRPr="00021709">
        <w:rPr>
          <w:color w:val="000000" w:themeColor="text1"/>
          <w:kern w:val="2"/>
          <w:sz w:val="21"/>
        </w:rPr>
        <w:t xml:space="preserve"> </w:t>
      </w:r>
      <w:r w:rsidR="004C449B" w:rsidRPr="00021709">
        <w:rPr>
          <w:color w:val="000000" w:themeColor="text1"/>
          <w:kern w:val="2"/>
          <w:sz w:val="21"/>
        </w:rPr>
        <w:t>33 %</w:t>
      </w:r>
      <w:r w:rsidR="00155715" w:rsidRPr="00021709">
        <w:rPr>
          <w:color w:val="000000" w:themeColor="text1"/>
          <w:kern w:val="2"/>
          <w:sz w:val="21"/>
        </w:rPr>
        <w:t>，</w:t>
      </w:r>
      <w:r w:rsidR="004C449B" w:rsidRPr="00021709">
        <w:rPr>
          <w:color w:val="000000" w:themeColor="text1"/>
          <w:kern w:val="2"/>
          <w:sz w:val="21"/>
        </w:rPr>
        <w:t>叶片损伤率</w:t>
      </w:r>
      <w:r w:rsidR="00B34D7A" w:rsidRPr="00021709">
        <w:rPr>
          <w:color w:val="000000" w:themeColor="text1"/>
          <w:kern w:val="2"/>
          <w:sz w:val="21"/>
        </w:rPr>
        <w:t xml:space="preserve"> ≤ </w:t>
      </w:r>
      <w:r w:rsidR="004C449B" w:rsidRPr="00021709">
        <w:rPr>
          <w:color w:val="000000" w:themeColor="text1"/>
          <w:kern w:val="2"/>
          <w:sz w:val="21"/>
        </w:rPr>
        <w:t>1 %</w:t>
      </w:r>
      <w:r w:rsidR="004C449B" w:rsidRPr="00021709">
        <w:rPr>
          <w:color w:val="000000" w:themeColor="text1"/>
          <w:kern w:val="2"/>
          <w:sz w:val="21"/>
        </w:rPr>
        <w:t>。</w:t>
      </w:r>
    </w:p>
    <w:p w14:paraId="270A1827" w14:textId="21C7E55F" w:rsidR="004C449B" w:rsidRPr="00021709" w:rsidRDefault="00A322F3" w:rsidP="00A322F3">
      <w:pPr>
        <w:pStyle w:val="p"/>
        <w:spacing w:line="360" w:lineRule="auto"/>
        <w:ind w:firstLine="0"/>
        <w:rPr>
          <w:color w:val="000000" w:themeColor="text1"/>
          <w:kern w:val="2"/>
          <w:sz w:val="21"/>
        </w:rPr>
      </w:pPr>
      <w:r w:rsidRPr="00021709">
        <w:rPr>
          <w:color w:val="000000" w:themeColor="text1"/>
          <w:kern w:val="2"/>
          <w:sz w:val="21"/>
        </w:rPr>
        <w:t>8.4.2</w:t>
      </w:r>
      <w:r w:rsidR="008C762A" w:rsidRPr="00021709">
        <w:rPr>
          <w:color w:val="000000" w:themeColor="text1"/>
          <w:kern w:val="2"/>
          <w:sz w:val="21"/>
        </w:rPr>
        <w:t>植保</w:t>
      </w:r>
      <w:r w:rsidR="004C449B" w:rsidRPr="00021709">
        <w:rPr>
          <w:color w:val="000000" w:themeColor="text1"/>
          <w:kern w:val="2"/>
          <w:sz w:val="21"/>
        </w:rPr>
        <w:t>无人</w:t>
      </w:r>
      <w:r w:rsidR="000E4EBB" w:rsidRPr="00021709">
        <w:rPr>
          <w:color w:val="000000" w:themeColor="text1"/>
          <w:kern w:val="2"/>
          <w:sz w:val="21"/>
        </w:rPr>
        <w:t>飞</w:t>
      </w:r>
      <w:r w:rsidR="004C449B" w:rsidRPr="00021709">
        <w:rPr>
          <w:color w:val="000000" w:themeColor="text1"/>
          <w:kern w:val="2"/>
          <w:sz w:val="21"/>
        </w:rPr>
        <w:t>机</w:t>
      </w:r>
      <w:r w:rsidRPr="00021709">
        <w:rPr>
          <w:color w:val="000000" w:themeColor="text1"/>
          <w:kern w:val="2"/>
          <w:sz w:val="21"/>
        </w:rPr>
        <w:t>。</w:t>
      </w:r>
      <w:r w:rsidR="001F687E" w:rsidRPr="00021709">
        <w:rPr>
          <w:color w:val="000000" w:themeColor="text1"/>
          <w:kern w:val="2"/>
          <w:sz w:val="21"/>
        </w:rPr>
        <w:t>烟株上、中、下部位烟叶正反面均能喷上药物，喷雾量偏差</w:t>
      </w:r>
      <w:r w:rsidR="00B34D7A" w:rsidRPr="00021709">
        <w:rPr>
          <w:color w:val="000000" w:themeColor="text1"/>
          <w:kern w:val="2"/>
          <w:sz w:val="21"/>
        </w:rPr>
        <w:t xml:space="preserve"> ≤ </w:t>
      </w:r>
      <w:r w:rsidR="001F687E" w:rsidRPr="00021709">
        <w:rPr>
          <w:color w:val="000000" w:themeColor="text1"/>
          <w:kern w:val="2"/>
          <w:sz w:val="21"/>
        </w:rPr>
        <w:t>5%</w:t>
      </w:r>
      <w:r w:rsidR="001F687E" w:rsidRPr="00021709">
        <w:rPr>
          <w:color w:val="000000" w:themeColor="text1"/>
          <w:kern w:val="2"/>
          <w:sz w:val="21"/>
        </w:rPr>
        <w:t>，喷雾量均匀性变异系数</w:t>
      </w:r>
      <w:r w:rsidR="00B34D7A" w:rsidRPr="00021709">
        <w:rPr>
          <w:color w:val="000000" w:themeColor="text1"/>
          <w:kern w:val="2"/>
          <w:sz w:val="21"/>
        </w:rPr>
        <w:t xml:space="preserve"> ≤ </w:t>
      </w:r>
      <w:r w:rsidR="001F687E" w:rsidRPr="00021709">
        <w:rPr>
          <w:color w:val="000000" w:themeColor="text1"/>
          <w:kern w:val="2"/>
          <w:sz w:val="21"/>
        </w:rPr>
        <w:t>40%</w:t>
      </w:r>
      <w:r w:rsidR="001F687E" w:rsidRPr="00021709">
        <w:rPr>
          <w:color w:val="000000" w:themeColor="text1"/>
          <w:kern w:val="2"/>
          <w:sz w:val="21"/>
        </w:rPr>
        <w:t>，相邻喷头重复宽度为</w:t>
      </w:r>
      <w:r w:rsidR="001F687E" w:rsidRPr="00021709">
        <w:rPr>
          <w:color w:val="000000" w:themeColor="text1"/>
          <w:kern w:val="2"/>
          <w:sz w:val="21"/>
        </w:rPr>
        <w:t>5</w:t>
      </w:r>
      <w:r w:rsidRPr="00021709">
        <w:rPr>
          <w:color w:val="000000" w:themeColor="text1"/>
          <w:szCs w:val="21"/>
        </w:rPr>
        <w:t xml:space="preserve"> </w:t>
      </w:r>
      <w:r w:rsidRPr="00021709">
        <w:rPr>
          <w:color w:val="000000" w:themeColor="text1"/>
          <w:kern w:val="2"/>
          <w:sz w:val="21"/>
        </w:rPr>
        <w:t xml:space="preserve">cm </w:t>
      </w:r>
      <w:r w:rsidRPr="00021709">
        <w:rPr>
          <w:color w:val="000000" w:themeColor="text1"/>
          <w:szCs w:val="21"/>
        </w:rPr>
        <w:t>～</w:t>
      </w:r>
      <w:r w:rsidRPr="00021709">
        <w:rPr>
          <w:color w:val="000000" w:themeColor="text1"/>
          <w:szCs w:val="21"/>
        </w:rPr>
        <w:t xml:space="preserve"> </w:t>
      </w:r>
      <w:r w:rsidR="001F687E" w:rsidRPr="00021709">
        <w:rPr>
          <w:color w:val="000000" w:themeColor="text1"/>
          <w:kern w:val="2"/>
          <w:sz w:val="21"/>
        </w:rPr>
        <w:t>15</w:t>
      </w:r>
      <w:r w:rsidR="00B34D7A" w:rsidRPr="00021709">
        <w:rPr>
          <w:color w:val="000000" w:themeColor="text1"/>
          <w:kern w:val="2"/>
          <w:sz w:val="21"/>
        </w:rPr>
        <w:t xml:space="preserve"> </w:t>
      </w:r>
      <w:r w:rsidR="001F687E" w:rsidRPr="00021709">
        <w:rPr>
          <w:color w:val="000000" w:themeColor="text1"/>
          <w:kern w:val="2"/>
          <w:sz w:val="21"/>
        </w:rPr>
        <w:t>cm</w:t>
      </w:r>
      <w:r w:rsidR="001F687E" w:rsidRPr="00021709">
        <w:rPr>
          <w:color w:val="000000" w:themeColor="text1"/>
          <w:kern w:val="2"/>
          <w:sz w:val="21"/>
        </w:rPr>
        <w:t>，且宽度一致，往复喷洒重复宽度</w:t>
      </w:r>
      <w:r w:rsidR="00B34D7A" w:rsidRPr="00021709">
        <w:rPr>
          <w:color w:val="000000" w:themeColor="text1"/>
          <w:kern w:val="2"/>
          <w:sz w:val="21"/>
        </w:rPr>
        <w:t xml:space="preserve"> ≤ </w:t>
      </w:r>
      <w:r w:rsidR="001F687E" w:rsidRPr="00021709">
        <w:rPr>
          <w:color w:val="000000" w:themeColor="text1"/>
          <w:kern w:val="2"/>
          <w:sz w:val="21"/>
        </w:rPr>
        <w:t>30</w:t>
      </w:r>
      <w:r w:rsidR="00B34D7A" w:rsidRPr="00021709">
        <w:rPr>
          <w:color w:val="000000" w:themeColor="text1"/>
          <w:kern w:val="2"/>
          <w:sz w:val="21"/>
        </w:rPr>
        <w:t xml:space="preserve"> </w:t>
      </w:r>
      <w:r w:rsidR="001F687E" w:rsidRPr="00021709">
        <w:rPr>
          <w:color w:val="000000" w:themeColor="text1"/>
          <w:kern w:val="2"/>
          <w:sz w:val="21"/>
        </w:rPr>
        <w:t>cm</w:t>
      </w:r>
      <w:r w:rsidR="001F687E" w:rsidRPr="00021709">
        <w:rPr>
          <w:color w:val="000000" w:themeColor="text1"/>
          <w:kern w:val="2"/>
          <w:sz w:val="21"/>
        </w:rPr>
        <w:t>，叶片</w:t>
      </w:r>
      <w:r w:rsidR="009D12F1" w:rsidRPr="009D12F1">
        <w:rPr>
          <w:rFonts w:hint="eastAsia"/>
          <w:color w:val="000000" w:themeColor="text1"/>
          <w:kern w:val="2"/>
          <w:sz w:val="21"/>
        </w:rPr>
        <w:t>破损率</w:t>
      </w:r>
      <w:r w:rsidRPr="00021709">
        <w:rPr>
          <w:color w:val="000000" w:themeColor="text1"/>
          <w:kern w:val="2"/>
          <w:sz w:val="21"/>
        </w:rPr>
        <w:t xml:space="preserve"> </w:t>
      </w:r>
      <w:r w:rsidR="00B34D7A" w:rsidRPr="00021709">
        <w:rPr>
          <w:color w:val="000000" w:themeColor="text1"/>
          <w:kern w:val="2"/>
          <w:sz w:val="21"/>
        </w:rPr>
        <w:t>≤</w:t>
      </w:r>
      <w:r w:rsidRPr="00021709">
        <w:rPr>
          <w:color w:val="000000" w:themeColor="text1"/>
          <w:kern w:val="2"/>
          <w:sz w:val="21"/>
        </w:rPr>
        <w:t xml:space="preserve"> </w:t>
      </w:r>
      <w:r w:rsidR="001F687E" w:rsidRPr="00021709">
        <w:rPr>
          <w:color w:val="000000" w:themeColor="text1"/>
          <w:kern w:val="2"/>
          <w:sz w:val="21"/>
        </w:rPr>
        <w:t>1%</w:t>
      </w:r>
      <w:r w:rsidR="001F687E" w:rsidRPr="00021709">
        <w:rPr>
          <w:color w:val="000000" w:themeColor="text1"/>
          <w:kern w:val="2"/>
          <w:sz w:val="21"/>
        </w:rPr>
        <w:t>。</w:t>
      </w:r>
    </w:p>
    <w:p w14:paraId="494D61FD" w14:textId="46E5A925" w:rsidR="00F2663E" w:rsidRPr="00021709" w:rsidRDefault="00694908" w:rsidP="00AB1B01">
      <w:pPr>
        <w:pStyle w:val="p"/>
        <w:spacing w:line="360" w:lineRule="auto"/>
        <w:ind w:firstLine="0"/>
        <w:rPr>
          <w:b/>
          <w:bCs/>
          <w:color w:val="000000" w:themeColor="text1"/>
          <w:szCs w:val="21"/>
        </w:rPr>
      </w:pPr>
      <w:r w:rsidRPr="00021709">
        <w:rPr>
          <w:b/>
          <w:bCs/>
          <w:color w:val="000000" w:themeColor="text1"/>
          <w:kern w:val="2"/>
          <w:sz w:val="21"/>
          <w:szCs w:val="21"/>
        </w:rPr>
        <w:t>8.</w:t>
      </w:r>
      <w:r w:rsidR="004C449B" w:rsidRPr="00021709">
        <w:rPr>
          <w:b/>
          <w:bCs/>
          <w:color w:val="000000" w:themeColor="text1"/>
          <w:kern w:val="2"/>
          <w:sz w:val="21"/>
          <w:szCs w:val="21"/>
        </w:rPr>
        <w:t xml:space="preserve">5 </w:t>
      </w:r>
      <w:r w:rsidR="004C449B" w:rsidRPr="00021709">
        <w:rPr>
          <w:b/>
          <w:bCs/>
          <w:color w:val="000000" w:themeColor="text1"/>
          <w:kern w:val="2"/>
          <w:sz w:val="21"/>
          <w:szCs w:val="21"/>
        </w:rPr>
        <w:t>打顶</w:t>
      </w:r>
      <w:r w:rsidR="008E0AEA" w:rsidRPr="00021709">
        <w:rPr>
          <w:b/>
          <w:bCs/>
          <w:color w:val="000000" w:themeColor="text1"/>
          <w:kern w:val="2"/>
          <w:sz w:val="21"/>
          <w:szCs w:val="21"/>
        </w:rPr>
        <w:t>抑芽</w:t>
      </w:r>
    </w:p>
    <w:p w14:paraId="38B50E3D" w14:textId="0CB7397E" w:rsidR="00CE74FF" w:rsidRPr="00021709" w:rsidRDefault="00F2663E" w:rsidP="00CE74FF">
      <w:pPr>
        <w:pStyle w:val="af4"/>
        <w:spacing w:line="360" w:lineRule="auto"/>
        <w:ind w:firstLineChars="0" w:firstLine="0"/>
        <w:rPr>
          <w:rFonts w:ascii="Times New Roman" w:hAnsi="Times New Roman" w:cs="Times New Roman"/>
          <w:color w:val="000000" w:themeColor="text1"/>
        </w:rPr>
      </w:pPr>
      <w:r w:rsidRPr="00021709">
        <w:rPr>
          <w:rFonts w:ascii="Times New Roman" w:hAnsi="Times New Roman" w:cs="Times New Roman"/>
          <w:color w:val="000000" w:themeColor="text1"/>
        </w:rPr>
        <w:tab/>
        <w:t xml:space="preserve">    </w:t>
      </w:r>
      <w:r w:rsidRPr="00021709">
        <w:rPr>
          <w:rFonts w:ascii="Times New Roman" w:hAnsi="Times New Roman" w:cs="Times New Roman"/>
          <w:color w:val="000000" w:themeColor="text1"/>
        </w:rPr>
        <w:t>打顶的同时喷施抑芽剂。</w:t>
      </w:r>
      <w:r w:rsidR="004C449B" w:rsidRPr="00021709">
        <w:rPr>
          <w:rFonts w:ascii="Times New Roman" w:hAnsi="Times New Roman" w:cs="Times New Roman"/>
          <w:color w:val="000000" w:themeColor="text1"/>
        </w:rPr>
        <w:t>打顶切口平整、表面光滑，抑芽剂自上而下淋施，抑芽剂流至</w:t>
      </w:r>
      <w:r w:rsidRPr="00021709">
        <w:rPr>
          <w:rFonts w:ascii="Times New Roman" w:hAnsi="Times New Roman" w:cs="Times New Roman"/>
          <w:color w:val="000000" w:themeColor="text1"/>
        </w:rPr>
        <w:t>每个</w:t>
      </w:r>
      <w:r w:rsidR="004C449B" w:rsidRPr="00021709">
        <w:rPr>
          <w:rFonts w:ascii="Times New Roman" w:hAnsi="Times New Roman" w:cs="Times New Roman"/>
          <w:color w:val="000000" w:themeColor="text1"/>
        </w:rPr>
        <w:t>烟杈处，施药量可控</w:t>
      </w:r>
      <w:r w:rsidR="00E3437C" w:rsidRPr="00021709">
        <w:rPr>
          <w:rFonts w:ascii="Times New Roman" w:hAnsi="Times New Roman" w:cs="Times New Roman"/>
          <w:color w:val="000000" w:themeColor="text1"/>
        </w:rPr>
        <w:t>，施药</w:t>
      </w:r>
      <w:r w:rsidR="002562EA" w:rsidRPr="00021709">
        <w:rPr>
          <w:rFonts w:ascii="Times New Roman" w:hAnsi="Times New Roman" w:cs="Times New Roman"/>
          <w:color w:val="000000" w:themeColor="text1"/>
        </w:rPr>
        <w:t>量</w:t>
      </w:r>
      <w:r w:rsidR="00E3437C" w:rsidRPr="00021709">
        <w:rPr>
          <w:rFonts w:ascii="Times New Roman" w:hAnsi="Times New Roman" w:cs="Times New Roman"/>
          <w:color w:val="000000" w:themeColor="text1"/>
        </w:rPr>
        <w:t>误差</w:t>
      </w:r>
      <w:r w:rsidR="00B34D7A" w:rsidRPr="00021709">
        <w:rPr>
          <w:rFonts w:ascii="Times New Roman" w:hAnsi="Times New Roman" w:cs="Times New Roman"/>
          <w:color w:val="000000" w:themeColor="text1"/>
        </w:rPr>
        <w:t xml:space="preserve"> </w:t>
      </w:r>
      <w:r w:rsidR="00B34D7A" w:rsidRPr="00021709">
        <w:rPr>
          <w:rFonts w:ascii="Times New Roman" w:hAnsi="Times New Roman" w:cs="Times New Roman"/>
          <w:color w:val="000000" w:themeColor="text1"/>
          <w:kern w:val="0"/>
          <w:szCs w:val="21"/>
        </w:rPr>
        <w:t xml:space="preserve">≤ </w:t>
      </w:r>
      <w:r w:rsidR="00E3437C" w:rsidRPr="00021709">
        <w:rPr>
          <w:rFonts w:ascii="Times New Roman" w:hAnsi="Times New Roman" w:cs="Times New Roman"/>
          <w:color w:val="000000" w:themeColor="text1"/>
          <w:kern w:val="0"/>
          <w:szCs w:val="21"/>
        </w:rPr>
        <w:t>5%</w:t>
      </w:r>
      <w:r w:rsidR="004C449B" w:rsidRPr="00021709">
        <w:rPr>
          <w:rFonts w:ascii="Times New Roman" w:hAnsi="Times New Roman" w:cs="Times New Roman"/>
          <w:color w:val="000000" w:themeColor="text1"/>
        </w:rPr>
        <w:t>。</w:t>
      </w:r>
      <w:r w:rsidR="004C449B" w:rsidRPr="00021709">
        <w:rPr>
          <w:rFonts w:ascii="Times New Roman" w:hAnsi="Times New Roman" w:cs="Times New Roman"/>
          <w:color w:val="000000" w:themeColor="text1"/>
          <w:kern w:val="0"/>
          <w:szCs w:val="21"/>
        </w:rPr>
        <w:t>烟株茎秆损伤率</w:t>
      </w:r>
      <w:r w:rsidR="00B34D7A" w:rsidRPr="00021709">
        <w:rPr>
          <w:rFonts w:ascii="Times New Roman" w:hAnsi="Times New Roman" w:cs="Times New Roman"/>
          <w:color w:val="000000" w:themeColor="text1"/>
          <w:kern w:val="0"/>
          <w:szCs w:val="21"/>
        </w:rPr>
        <w:t xml:space="preserve"> ≤ </w:t>
      </w:r>
      <w:r w:rsidR="004C449B" w:rsidRPr="00021709">
        <w:rPr>
          <w:rFonts w:ascii="Times New Roman" w:hAnsi="Times New Roman" w:cs="Times New Roman"/>
          <w:color w:val="000000" w:themeColor="text1"/>
          <w:kern w:val="0"/>
          <w:szCs w:val="21"/>
        </w:rPr>
        <w:t>2 %</w:t>
      </w:r>
      <w:r w:rsidR="004C449B" w:rsidRPr="00021709">
        <w:rPr>
          <w:rFonts w:ascii="Times New Roman" w:hAnsi="Times New Roman" w:cs="Times New Roman"/>
          <w:color w:val="000000" w:themeColor="text1"/>
          <w:kern w:val="0"/>
          <w:szCs w:val="21"/>
        </w:rPr>
        <w:t>，烟株叶片</w:t>
      </w:r>
      <w:r w:rsidR="009D12F1">
        <w:rPr>
          <w:rFonts w:ascii="Times New Roman" w:hAnsi="Times New Roman" w:cs="Times New Roman" w:hint="eastAsia"/>
          <w:color w:val="000000" w:themeColor="text1"/>
        </w:rPr>
        <w:t>破损率</w:t>
      </w:r>
      <w:r w:rsidR="00B34D7A" w:rsidRPr="00021709">
        <w:rPr>
          <w:rFonts w:ascii="Times New Roman" w:hAnsi="Times New Roman" w:cs="Times New Roman"/>
          <w:color w:val="000000" w:themeColor="text1"/>
          <w:kern w:val="0"/>
          <w:szCs w:val="21"/>
        </w:rPr>
        <w:t xml:space="preserve"> ≤ </w:t>
      </w:r>
      <w:r w:rsidR="00E3437C" w:rsidRPr="00021709">
        <w:rPr>
          <w:rFonts w:ascii="Times New Roman" w:hAnsi="Times New Roman" w:cs="Times New Roman"/>
          <w:color w:val="000000" w:themeColor="text1"/>
          <w:kern w:val="0"/>
          <w:szCs w:val="21"/>
        </w:rPr>
        <w:t xml:space="preserve">0.5 </w:t>
      </w:r>
      <w:r w:rsidR="004C449B" w:rsidRPr="00021709">
        <w:rPr>
          <w:rFonts w:ascii="Times New Roman" w:hAnsi="Times New Roman" w:cs="Times New Roman"/>
          <w:color w:val="000000" w:themeColor="text1"/>
          <w:kern w:val="0"/>
          <w:szCs w:val="21"/>
        </w:rPr>
        <w:t>%</w:t>
      </w:r>
      <w:r w:rsidR="004C449B" w:rsidRPr="00021709">
        <w:rPr>
          <w:rFonts w:ascii="Times New Roman" w:hAnsi="Times New Roman" w:cs="Times New Roman"/>
          <w:color w:val="000000" w:themeColor="text1"/>
          <w:kern w:val="0"/>
          <w:szCs w:val="21"/>
        </w:rPr>
        <w:t>。</w:t>
      </w:r>
    </w:p>
    <w:p w14:paraId="14F00025" w14:textId="77777777" w:rsidR="004C449B" w:rsidRPr="00021709" w:rsidRDefault="00694908" w:rsidP="005A6E83">
      <w:pPr>
        <w:spacing w:line="360" w:lineRule="auto"/>
        <w:rPr>
          <w:rFonts w:ascii="Times New Roman" w:hAnsi="Times New Roman"/>
          <w:b/>
          <w:bCs/>
          <w:color w:val="000000" w:themeColor="text1"/>
          <w:szCs w:val="21"/>
        </w:rPr>
      </w:pPr>
      <w:r w:rsidRPr="00021709">
        <w:rPr>
          <w:rFonts w:ascii="Times New Roman" w:hAnsi="Times New Roman"/>
          <w:b/>
          <w:bCs/>
          <w:color w:val="000000" w:themeColor="text1"/>
          <w:szCs w:val="21"/>
        </w:rPr>
        <w:t>9</w:t>
      </w:r>
      <w:r w:rsidR="004C449B" w:rsidRPr="00021709">
        <w:rPr>
          <w:rFonts w:ascii="Times New Roman" w:hAnsi="Times New Roman"/>
          <w:b/>
          <w:bCs/>
          <w:color w:val="000000" w:themeColor="text1"/>
          <w:szCs w:val="21"/>
        </w:rPr>
        <w:t xml:space="preserve"> </w:t>
      </w:r>
      <w:r w:rsidR="004C449B" w:rsidRPr="00021709">
        <w:rPr>
          <w:rFonts w:ascii="Times New Roman" w:hAnsi="Times New Roman"/>
          <w:b/>
          <w:bCs/>
          <w:color w:val="000000" w:themeColor="text1"/>
          <w:szCs w:val="21"/>
        </w:rPr>
        <w:t>采收</w:t>
      </w:r>
      <w:r w:rsidR="00BD547E" w:rsidRPr="00021709">
        <w:rPr>
          <w:rFonts w:ascii="Times New Roman" w:hAnsi="Times New Roman"/>
          <w:b/>
          <w:bCs/>
          <w:color w:val="000000" w:themeColor="text1"/>
          <w:szCs w:val="21"/>
        </w:rPr>
        <w:t>烘烤</w:t>
      </w:r>
    </w:p>
    <w:p w14:paraId="0AE1277C" w14:textId="7D9D95E5" w:rsidR="00995277" w:rsidRPr="00021709" w:rsidRDefault="00995277" w:rsidP="00995277">
      <w:pPr>
        <w:spacing w:line="360" w:lineRule="auto"/>
        <w:rPr>
          <w:rFonts w:ascii="Times New Roman" w:hAnsi="Times New Roman"/>
          <w:b/>
          <w:bCs/>
          <w:color w:val="000000" w:themeColor="text1"/>
          <w:szCs w:val="21"/>
        </w:rPr>
      </w:pPr>
      <w:r w:rsidRPr="00021709">
        <w:rPr>
          <w:rFonts w:ascii="Times New Roman" w:hAnsi="Times New Roman" w:hint="eastAsia"/>
          <w:b/>
          <w:bCs/>
          <w:color w:val="000000" w:themeColor="text1"/>
          <w:szCs w:val="21"/>
        </w:rPr>
        <w:t>9</w:t>
      </w:r>
      <w:r w:rsidRPr="00021709">
        <w:rPr>
          <w:rFonts w:ascii="Times New Roman" w:hAnsi="Times New Roman"/>
          <w:b/>
          <w:bCs/>
          <w:color w:val="000000" w:themeColor="text1"/>
          <w:szCs w:val="21"/>
        </w:rPr>
        <w:t xml:space="preserve">.1 </w:t>
      </w:r>
      <w:r w:rsidRPr="00021709">
        <w:rPr>
          <w:rFonts w:ascii="Times New Roman" w:hAnsi="Times New Roman" w:hint="eastAsia"/>
          <w:b/>
          <w:bCs/>
          <w:color w:val="000000" w:themeColor="text1"/>
          <w:szCs w:val="21"/>
        </w:rPr>
        <w:t>农机</w:t>
      </w:r>
    </w:p>
    <w:p w14:paraId="564257F1" w14:textId="26B50DDA" w:rsidR="00BD547E" w:rsidRPr="00021709" w:rsidRDefault="00BD547E" w:rsidP="00F2663E">
      <w:pPr>
        <w:spacing w:line="360" w:lineRule="auto"/>
        <w:ind w:firstLine="420"/>
        <w:rPr>
          <w:rFonts w:ascii="Times New Roman" w:hAnsi="Times New Roman"/>
          <w:b/>
          <w:bCs/>
          <w:color w:val="000000" w:themeColor="text1"/>
          <w:szCs w:val="21"/>
        </w:rPr>
      </w:pPr>
      <w:r w:rsidRPr="00021709">
        <w:rPr>
          <w:rFonts w:ascii="Times New Roman" w:hAnsi="Times New Roman"/>
          <w:color w:val="000000" w:themeColor="text1"/>
        </w:rPr>
        <w:t>采收机、编（夹）烟机、</w:t>
      </w:r>
      <w:r w:rsidR="00056AE0" w:rsidRPr="00021709">
        <w:rPr>
          <w:rFonts w:ascii="Times New Roman" w:hAnsi="Times New Roman"/>
          <w:color w:val="000000" w:themeColor="text1"/>
        </w:rPr>
        <w:t>上下炕</w:t>
      </w:r>
      <w:r w:rsidRPr="00021709">
        <w:rPr>
          <w:rFonts w:ascii="Times New Roman" w:hAnsi="Times New Roman"/>
          <w:color w:val="000000" w:themeColor="text1"/>
        </w:rPr>
        <w:t>机等。</w:t>
      </w:r>
    </w:p>
    <w:p w14:paraId="4A34A3D9" w14:textId="15CCE3FB" w:rsidR="004C449B" w:rsidRPr="00021709" w:rsidRDefault="00694908" w:rsidP="00BD547E">
      <w:pPr>
        <w:spacing w:line="360" w:lineRule="auto"/>
        <w:rPr>
          <w:rFonts w:ascii="Times New Roman" w:hAnsi="Times New Roman"/>
          <w:b/>
          <w:bCs/>
          <w:color w:val="000000" w:themeColor="text1"/>
          <w:szCs w:val="21"/>
        </w:rPr>
      </w:pPr>
      <w:r w:rsidRPr="00021709">
        <w:rPr>
          <w:rFonts w:ascii="Times New Roman" w:hAnsi="Times New Roman"/>
          <w:b/>
          <w:bCs/>
          <w:color w:val="000000" w:themeColor="text1"/>
          <w:szCs w:val="21"/>
        </w:rPr>
        <w:t>9</w:t>
      </w:r>
      <w:r w:rsidR="004C449B" w:rsidRPr="00021709">
        <w:rPr>
          <w:rFonts w:ascii="Times New Roman" w:hAnsi="Times New Roman"/>
          <w:b/>
          <w:bCs/>
          <w:color w:val="000000" w:themeColor="text1"/>
          <w:szCs w:val="21"/>
        </w:rPr>
        <w:t>.</w:t>
      </w:r>
      <w:r w:rsidR="00950D8D" w:rsidRPr="00021709">
        <w:rPr>
          <w:rFonts w:ascii="Times New Roman" w:hAnsi="Times New Roman"/>
          <w:b/>
          <w:bCs/>
          <w:color w:val="000000" w:themeColor="text1"/>
          <w:szCs w:val="21"/>
        </w:rPr>
        <w:t>2</w:t>
      </w:r>
      <w:r w:rsidR="004C449B" w:rsidRPr="00021709">
        <w:rPr>
          <w:rFonts w:ascii="Times New Roman" w:hAnsi="Times New Roman"/>
          <w:b/>
          <w:bCs/>
          <w:color w:val="000000" w:themeColor="text1"/>
          <w:szCs w:val="21"/>
        </w:rPr>
        <w:t xml:space="preserve"> </w:t>
      </w:r>
      <w:r w:rsidR="00BD547E" w:rsidRPr="00021709">
        <w:rPr>
          <w:rFonts w:ascii="Times New Roman" w:hAnsi="Times New Roman"/>
          <w:b/>
          <w:bCs/>
          <w:color w:val="000000" w:themeColor="text1"/>
          <w:szCs w:val="21"/>
        </w:rPr>
        <w:t>采收</w:t>
      </w:r>
    </w:p>
    <w:p w14:paraId="607E99DE" w14:textId="0476AE39" w:rsidR="00F2663E" w:rsidRPr="00021709" w:rsidRDefault="000E173E" w:rsidP="00F2663E">
      <w:pPr>
        <w:pStyle w:val="af4"/>
        <w:spacing w:line="360" w:lineRule="auto"/>
        <w:rPr>
          <w:rFonts w:ascii="Times New Roman" w:hAnsi="Times New Roman" w:cs="Times New Roman"/>
          <w:color w:val="000000" w:themeColor="text1"/>
        </w:rPr>
      </w:pPr>
      <w:r w:rsidRPr="00021709">
        <w:rPr>
          <w:rFonts w:ascii="Times New Roman" w:hAnsi="Times New Roman" w:cs="Times New Roman"/>
          <w:color w:val="000000" w:themeColor="text1"/>
        </w:rPr>
        <w:lastRenderedPageBreak/>
        <w:t>烟</w:t>
      </w:r>
      <w:r w:rsidR="004C449B" w:rsidRPr="00021709">
        <w:rPr>
          <w:rFonts w:ascii="Times New Roman" w:hAnsi="Times New Roman" w:cs="Times New Roman"/>
          <w:color w:val="000000" w:themeColor="text1"/>
        </w:rPr>
        <w:t>叶带柄完整采收，中下部叶单次采收烟叶</w:t>
      </w:r>
      <w:r w:rsidR="004C449B" w:rsidRPr="00021709">
        <w:rPr>
          <w:rFonts w:ascii="Times New Roman" w:hAnsi="Times New Roman" w:cs="Times New Roman"/>
          <w:color w:val="000000" w:themeColor="text1"/>
        </w:rPr>
        <w:t>3</w:t>
      </w:r>
      <w:r w:rsidR="004C449B" w:rsidRPr="00021709">
        <w:rPr>
          <w:rFonts w:ascii="Times New Roman" w:hAnsi="Times New Roman" w:cs="Times New Roman"/>
          <w:color w:val="000000" w:themeColor="text1"/>
        </w:rPr>
        <w:t>片，上部叶</w:t>
      </w:r>
      <w:r w:rsidR="004C449B" w:rsidRPr="00021709">
        <w:rPr>
          <w:rFonts w:ascii="Times New Roman" w:hAnsi="Times New Roman" w:cs="Times New Roman"/>
          <w:color w:val="000000" w:themeColor="text1"/>
        </w:rPr>
        <w:t>4</w:t>
      </w:r>
      <w:r w:rsidR="00A322F3" w:rsidRPr="00021709">
        <w:rPr>
          <w:rFonts w:ascii="Times New Roman" w:hAnsi="Times New Roman" w:cs="Times New Roman"/>
          <w:color w:val="000000" w:themeColor="text1"/>
        </w:rPr>
        <w:t>片</w:t>
      </w:r>
      <w:r w:rsidR="00A322F3" w:rsidRPr="00021709">
        <w:rPr>
          <w:rFonts w:ascii="Times New Roman" w:hAnsi="Times New Roman" w:cs="Times New Roman"/>
          <w:color w:val="000000" w:themeColor="text1"/>
        </w:rPr>
        <w:t xml:space="preserve"> </w:t>
      </w:r>
      <w:r w:rsidR="00A322F3" w:rsidRPr="00021709">
        <w:rPr>
          <w:rFonts w:ascii="Times New Roman" w:hAnsi="Times New Roman" w:cs="Times New Roman"/>
          <w:color w:val="000000" w:themeColor="text1"/>
          <w:kern w:val="0"/>
          <w:szCs w:val="21"/>
        </w:rPr>
        <w:t>～</w:t>
      </w:r>
      <w:r w:rsidR="00A322F3" w:rsidRPr="00021709">
        <w:rPr>
          <w:rFonts w:ascii="Times New Roman" w:hAnsi="Times New Roman" w:cs="Times New Roman"/>
          <w:color w:val="000000" w:themeColor="text1"/>
          <w:kern w:val="0"/>
          <w:szCs w:val="21"/>
        </w:rPr>
        <w:t xml:space="preserve"> </w:t>
      </w:r>
      <w:r w:rsidR="004C449B" w:rsidRPr="00021709">
        <w:rPr>
          <w:rFonts w:ascii="Times New Roman" w:hAnsi="Times New Roman" w:cs="Times New Roman"/>
          <w:color w:val="000000" w:themeColor="text1"/>
        </w:rPr>
        <w:t>6</w:t>
      </w:r>
      <w:r w:rsidR="004C449B" w:rsidRPr="00021709">
        <w:rPr>
          <w:rFonts w:ascii="Times New Roman" w:hAnsi="Times New Roman" w:cs="Times New Roman"/>
          <w:color w:val="000000" w:themeColor="text1"/>
        </w:rPr>
        <w:t>片一次性</w:t>
      </w:r>
      <w:r w:rsidR="00F63097" w:rsidRPr="00021709">
        <w:rPr>
          <w:rFonts w:ascii="Times New Roman" w:hAnsi="Times New Roman" w:cs="Times New Roman" w:hint="eastAsia"/>
          <w:color w:val="000000" w:themeColor="text1"/>
        </w:rPr>
        <w:t>分层</w:t>
      </w:r>
      <w:r w:rsidR="004C449B" w:rsidRPr="00021709">
        <w:rPr>
          <w:rFonts w:ascii="Times New Roman" w:hAnsi="Times New Roman" w:cs="Times New Roman"/>
          <w:color w:val="000000" w:themeColor="text1"/>
        </w:rPr>
        <w:t>采收。</w:t>
      </w:r>
    </w:p>
    <w:p w14:paraId="73E1B1E9" w14:textId="6C25514A" w:rsidR="00F2663E" w:rsidRPr="00021709" w:rsidRDefault="00A322F3" w:rsidP="00A322F3">
      <w:pPr>
        <w:pStyle w:val="af4"/>
        <w:spacing w:line="360" w:lineRule="auto"/>
        <w:ind w:firstLineChars="0" w:firstLine="0"/>
        <w:rPr>
          <w:rFonts w:ascii="Times New Roman" w:hAnsi="Times New Roman" w:cs="Times New Roman"/>
          <w:color w:val="000000" w:themeColor="text1"/>
        </w:rPr>
      </w:pPr>
      <w:r w:rsidRPr="00021709">
        <w:rPr>
          <w:rFonts w:ascii="Times New Roman" w:hAnsi="Times New Roman" w:cs="Times New Roman"/>
          <w:color w:val="000000" w:themeColor="text1"/>
        </w:rPr>
        <w:t xml:space="preserve">9.1.1 </w:t>
      </w:r>
      <w:r w:rsidR="004C449B" w:rsidRPr="00021709">
        <w:rPr>
          <w:rFonts w:ascii="Times New Roman" w:hAnsi="Times New Roman" w:cs="Times New Roman"/>
          <w:color w:val="000000" w:themeColor="text1"/>
        </w:rPr>
        <w:t>半自动自走式烟叶采收机</w:t>
      </w:r>
      <w:r w:rsidRPr="00021709">
        <w:rPr>
          <w:rFonts w:ascii="Times New Roman" w:hAnsi="Times New Roman" w:cs="Times New Roman"/>
          <w:color w:val="000000" w:themeColor="text1"/>
        </w:rPr>
        <w:t>。</w:t>
      </w:r>
      <w:r w:rsidR="0017699B" w:rsidRPr="00021709">
        <w:rPr>
          <w:rFonts w:ascii="Times New Roman" w:hAnsi="Times New Roman" w:cs="Times New Roman"/>
          <w:color w:val="000000" w:themeColor="text1"/>
        </w:rPr>
        <w:t>机具自带动力，配套烟叶临时存储装置，配备人员乘坐位置，</w:t>
      </w:r>
      <w:r w:rsidR="004C449B" w:rsidRPr="00021709">
        <w:rPr>
          <w:rFonts w:ascii="Times New Roman" w:hAnsi="Times New Roman" w:cs="Times New Roman"/>
          <w:color w:val="000000" w:themeColor="text1"/>
        </w:rPr>
        <w:t>轮距应满足烟叶种植行间距要求，行间距</w:t>
      </w:r>
      <w:r w:rsidRPr="00021709">
        <w:rPr>
          <w:rFonts w:ascii="Times New Roman" w:hAnsi="Times New Roman" w:cs="Times New Roman"/>
          <w:color w:val="000000" w:themeColor="text1"/>
        </w:rPr>
        <w:t xml:space="preserve"> </w:t>
      </w:r>
      <w:r w:rsidR="004C449B" w:rsidRPr="00021709">
        <w:rPr>
          <w:rFonts w:ascii="Times New Roman" w:hAnsi="Times New Roman" w:cs="Times New Roman"/>
          <w:color w:val="000000" w:themeColor="text1"/>
        </w:rPr>
        <w:t>±</w:t>
      </w:r>
      <w:r w:rsidRPr="00021709">
        <w:rPr>
          <w:rFonts w:ascii="Times New Roman" w:hAnsi="Times New Roman" w:cs="Times New Roman"/>
          <w:color w:val="000000" w:themeColor="text1"/>
        </w:rPr>
        <w:t xml:space="preserve"> </w:t>
      </w:r>
      <w:r w:rsidR="004C449B" w:rsidRPr="00021709">
        <w:rPr>
          <w:rFonts w:ascii="Times New Roman" w:hAnsi="Times New Roman" w:cs="Times New Roman"/>
          <w:color w:val="000000" w:themeColor="text1"/>
        </w:rPr>
        <w:t>10</w:t>
      </w:r>
      <w:r w:rsidRPr="00021709">
        <w:rPr>
          <w:rFonts w:ascii="Times New Roman" w:hAnsi="Times New Roman" w:cs="Times New Roman"/>
          <w:color w:val="000000" w:themeColor="text1"/>
        </w:rPr>
        <w:t xml:space="preserve"> </w:t>
      </w:r>
      <w:r w:rsidR="004C449B" w:rsidRPr="00021709">
        <w:rPr>
          <w:rFonts w:ascii="Times New Roman" w:hAnsi="Times New Roman" w:cs="Times New Roman"/>
          <w:color w:val="000000" w:themeColor="text1"/>
        </w:rPr>
        <w:t>cm</w:t>
      </w:r>
      <w:r w:rsidR="004C449B" w:rsidRPr="00021709">
        <w:rPr>
          <w:rFonts w:ascii="Times New Roman" w:hAnsi="Times New Roman" w:cs="Times New Roman"/>
          <w:color w:val="000000" w:themeColor="text1"/>
        </w:rPr>
        <w:t>为合格</w:t>
      </w:r>
      <w:r w:rsidR="002562EA" w:rsidRPr="00021709">
        <w:rPr>
          <w:rFonts w:ascii="Times New Roman" w:hAnsi="Times New Roman" w:cs="Times New Roman"/>
          <w:color w:val="000000" w:themeColor="text1"/>
        </w:rPr>
        <w:t>，未采烟叶</w:t>
      </w:r>
      <w:r w:rsidR="009D12F1">
        <w:rPr>
          <w:rFonts w:ascii="Times New Roman" w:hAnsi="Times New Roman" w:cs="Times New Roman" w:hint="eastAsia"/>
          <w:color w:val="000000" w:themeColor="text1"/>
        </w:rPr>
        <w:t>破损率</w:t>
      </w:r>
      <w:r w:rsidR="00B34D7A" w:rsidRPr="00021709">
        <w:rPr>
          <w:rFonts w:ascii="Times New Roman" w:hAnsi="Times New Roman" w:cs="Times New Roman"/>
          <w:color w:val="000000" w:themeColor="text1"/>
        </w:rPr>
        <w:t xml:space="preserve"> ≤ </w:t>
      </w:r>
      <w:r w:rsidR="002562EA" w:rsidRPr="00021709">
        <w:rPr>
          <w:rFonts w:ascii="Times New Roman" w:hAnsi="Times New Roman" w:cs="Times New Roman"/>
          <w:color w:val="000000" w:themeColor="text1"/>
          <w:kern w:val="0"/>
          <w:szCs w:val="21"/>
        </w:rPr>
        <w:t xml:space="preserve">0.5 </w:t>
      </w:r>
      <w:r w:rsidR="002562EA" w:rsidRPr="00021709">
        <w:rPr>
          <w:rFonts w:ascii="Times New Roman" w:hAnsi="Times New Roman" w:cs="Times New Roman"/>
          <w:color w:val="000000" w:themeColor="text1"/>
        </w:rPr>
        <w:t>%</w:t>
      </w:r>
      <w:r w:rsidR="0017699B" w:rsidRPr="00021709">
        <w:rPr>
          <w:rFonts w:ascii="Times New Roman" w:hAnsi="Times New Roman" w:cs="Times New Roman"/>
          <w:color w:val="000000" w:themeColor="text1"/>
        </w:rPr>
        <w:t>。</w:t>
      </w:r>
    </w:p>
    <w:p w14:paraId="25A2AC21" w14:textId="6A87FAD8" w:rsidR="00995277" w:rsidRPr="00021709" w:rsidRDefault="00A322F3" w:rsidP="00A322F3">
      <w:pPr>
        <w:pStyle w:val="af4"/>
        <w:spacing w:line="360" w:lineRule="auto"/>
        <w:ind w:firstLineChars="0" w:firstLine="0"/>
        <w:rPr>
          <w:rFonts w:ascii="Times New Roman" w:hAnsi="Times New Roman" w:cs="Times New Roman"/>
          <w:color w:val="000000" w:themeColor="text1"/>
        </w:rPr>
      </w:pPr>
      <w:r w:rsidRPr="00021709">
        <w:rPr>
          <w:rFonts w:ascii="Times New Roman" w:hAnsi="Times New Roman" w:cs="Times New Roman"/>
          <w:color w:val="000000" w:themeColor="text1"/>
        </w:rPr>
        <w:t xml:space="preserve">9.1.2 </w:t>
      </w:r>
      <w:r w:rsidR="004C449B" w:rsidRPr="00021709">
        <w:rPr>
          <w:rFonts w:ascii="Times New Roman" w:hAnsi="Times New Roman" w:cs="Times New Roman"/>
          <w:color w:val="000000" w:themeColor="text1"/>
        </w:rPr>
        <w:t>全自动自走式烟叶采收机</w:t>
      </w:r>
      <w:r w:rsidRPr="00021709">
        <w:rPr>
          <w:rFonts w:ascii="Times New Roman" w:hAnsi="Times New Roman" w:cs="Times New Roman"/>
          <w:color w:val="000000" w:themeColor="text1"/>
        </w:rPr>
        <w:t>。</w:t>
      </w:r>
      <w:r w:rsidR="0017699B" w:rsidRPr="00021709">
        <w:rPr>
          <w:rFonts w:ascii="Times New Roman" w:hAnsi="Times New Roman" w:cs="Times New Roman"/>
          <w:color w:val="000000" w:themeColor="text1"/>
        </w:rPr>
        <w:t>机具自带动力，配套烟叶临时存储装置，</w:t>
      </w:r>
      <w:r w:rsidR="004C449B" w:rsidRPr="00021709">
        <w:rPr>
          <w:rFonts w:ascii="Times New Roman" w:hAnsi="Times New Roman" w:cs="Times New Roman"/>
          <w:color w:val="000000" w:themeColor="text1"/>
        </w:rPr>
        <w:t>鲜烟</w:t>
      </w:r>
      <w:r w:rsidR="009D12F1">
        <w:rPr>
          <w:rFonts w:ascii="Times New Roman" w:hAnsi="Times New Roman" w:cs="Times New Roman" w:hint="eastAsia"/>
          <w:color w:val="000000" w:themeColor="text1"/>
        </w:rPr>
        <w:t>破损率</w:t>
      </w:r>
      <w:r w:rsidR="00B34D7A" w:rsidRPr="00021709">
        <w:rPr>
          <w:rFonts w:ascii="Times New Roman" w:hAnsi="Times New Roman" w:cs="Times New Roman"/>
          <w:color w:val="000000" w:themeColor="text1"/>
        </w:rPr>
        <w:t xml:space="preserve"> ≤ </w:t>
      </w:r>
      <w:r w:rsidR="004C449B" w:rsidRPr="00021709">
        <w:rPr>
          <w:rFonts w:ascii="Times New Roman" w:hAnsi="Times New Roman" w:cs="Times New Roman"/>
          <w:color w:val="000000" w:themeColor="text1"/>
        </w:rPr>
        <w:t>10%</w:t>
      </w:r>
      <w:r w:rsidR="004C449B" w:rsidRPr="00021709">
        <w:rPr>
          <w:rFonts w:ascii="Times New Roman" w:hAnsi="Times New Roman" w:cs="Times New Roman"/>
          <w:color w:val="000000" w:themeColor="text1"/>
        </w:rPr>
        <w:t>，烟叶漏采率</w:t>
      </w:r>
      <w:r w:rsidR="00B34D7A" w:rsidRPr="00021709">
        <w:rPr>
          <w:rFonts w:ascii="Times New Roman" w:hAnsi="Times New Roman" w:cs="Times New Roman"/>
          <w:color w:val="000000" w:themeColor="text1"/>
        </w:rPr>
        <w:t xml:space="preserve"> ≤ </w:t>
      </w:r>
      <w:r w:rsidR="004C449B" w:rsidRPr="00021709">
        <w:rPr>
          <w:rFonts w:ascii="Times New Roman" w:hAnsi="Times New Roman" w:cs="Times New Roman"/>
          <w:color w:val="000000" w:themeColor="text1"/>
        </w:rPr>
        <w:t>5%</w:t>
      </w:r>
      <w:r w:rsidR="00E3437C" w:rsidRPr="00021709">
        <w:rPr>
          <w:rFonts w:ascii="Times New Roman" w:hAnsi="Times New Roman" w:cs="Times New Roman"/>
          <w:color w:val="000000" w:themeColor="text1"/>
        </w:rPr>
        <w:t>，</w:t>
      </w:r>
      <w:r w:rsidR="00E3437C" w:rsidRPr="00021709">
        <w:rPr>
          <w:rFonts w:ascii="Times New Roman" w:hAnsi="Times New Roman" w:cs="Times New Roman"/>
          <w:color w:val="000000" w:themeColor="text1"/>
          <w:kern w:val="0"/>
          <w:szCs w:val="21"/>
        </w:rPr>
        <w:t>漏拣率</w:t>
      </w:r>
      <w:r w:rsidR="00B34D7A" w:rsidRPr="00021709">
        <w:rPr>
          <w:rFonts w:ascii="Times New Roman" w:hAnsi="Times New Roman" w:cs="Times New Roman"/>
          <w:color w:val="000000" w:themeColor="text1"/>
          <w:kern w:val="0"/>
          <w:szCs w:val="21"/>
        </w:rPr>
        <w:t xml:space="preserve"> ≤ </w:t>
      </w:r>
      <w:r w:rsidR="00E3437C" w:rsidRPr="00021709">
        <w:rPr>
          <w:rFonts w:ascii="Times New Roman" w:hAnsi="Times New Roman" w:cs="Times New Roman"/>
          <w:color w:val="000000" w:themeColor="text1"/>
          <w:kern w:val="0"/>
          <w:szCs w:val="21"/>
        </w:rPr>
        <w:t>1 %</w:t>
      </w:r>
      <w:r w:rsidR="00E3437C" w:rsidRPr="00021709">
        <w:rPr>
          <w:rFonts w:ascii="Times New Roman" w:hAnsi="Times New Roman" w:cs="Times New Roman"/>
          <w:color w:val="000000" w:themeColor="text1"/>
          <w:kern w:val="0"/>
          <w:szCs w:val="21"/>
        </w:rPr>
        <w:t>，</w:t>
      </w:r>
      <w:r w:rsidR="00E3437C" w:rsidRPr="00021709">
        <w:rPr>
          <w:rFonts w:ascii="Times New Roman" w:hAnsi="Times New Roman" w:cs="Times New Roman"/>
          <w:color w:val="000000" w:themeColor="text1"/>
        </w:rPr>
        <w:t>未采烟叶</w:t>
      </w:r>
      <w:r w:rsidR="009D12F1">
        <w:rPr>
          <w:rFonts w:ascii="Times New Roman" w:hAnsi="Times New Roman" w:cs="Times New Roman" w:hint="eastAsia"/>
          <w:color w:val="000000" w:themeColor="text1"/>
        </w:rPr>
        <w:t>破损率</w:t>
      </w:r>
      <w:r w:rsidR="00B34D7A" w:rsidRPr="00021709">
        <w:rPr>
          <w:rFonts w:ascii="Times New Roman" w:hAnsi="Times New Roman" w:cs="Times New Roman"/>
          <w:color w:val="000000" w:themeColor="text1"/>
        </w:rPr>
        <w:t xml:space="preserve"> </w:t>
      </w:r>
      <w:r w:rsidR="00B34D7A" w:rsidRPr="00021709">
        <w:rPr>
          <w:rFonts w:ascii="Times New Roman" w:hAnsi="Times New Roman" w:cs="Times New Roman"/>
          <w:color w:val="000000" w:themeColor="text1"/>
          <w:kern w:val="0"/>
          <w:szCs w:val="21"/>
        </w:rPr>
        <w:t xml:space="preserve">≤ </w:t>
      </w:r>
      <w:r w:rsidR="00E3437C" w:rsidRPr="00021709">
        <w:rPr>
          <w:rFonts w:ascii="Times New Roman" w:hAnsi="Times New Roman" w:cs="Times New Roman"/>
          <w:color w:val="000000" w:themeColor="text1"/>
          <w:kern w:val="0"/>
          <w:szCs w:val="21"/>
        </w:rPr>
        <w:t>0.5 %</w:t>
      </w:r>
      <w:r w:rsidR="004C449B" w:rsidRPr="00021709">
        <w:rPr>
          <w:rFonts w:ascii="Times New Roman" w:hAnsi="Times New Roman" w:cs="Times New Roman"/>
          <w:color w:val="000000" w:themeColor="text1"/>
        </w:rPr>
        <w:t>。</w:t>
      </w:r>
    </w:p>
    <w:p w14:paraId="430A1364" w14:textId="360CAA2D" w:rsidR="00F2663E" w:rsidRPr="00021709" w:rsidRDefault="00694908" w:rsidP="00F2663E">
      <w:pPr>
        <w:pStyle w:val="af4"/>
        <w:spacing w:line="360" w:lineRule="auto"/>
        <w:ind w:firstLineChars="0" w:firstLine="0"/>
        <w:rPr>
          <w:rFonts w:ascii="Times New Roman" w:eastAsia="宋体" w:hAnsi="Times New Roman" w:cs="Times New Roman"/>
          <w:b/>
          <w:bCs/>
          <w:color w:val="000000" w:themeColor="text1"/>
          <w:szCs w:val="21"/>
        </w:rPr>
      </w:pPr>
      <w:r w:rsidRPr="00021709">
        <w:rPr>
          <w:rFonts w:ascii="Times New Roman" w:eastAsia="宋体" w:hAnsi="Times New Roman" w:cs="Times New Roman"/>
          <w:b/>
          <w:bCs/>
          <w:color w:val="000000" w:themeColor="text1"/>
          <w:szCs w:val="21"/>
        </w:rPr>
        <w:t>9</w:t>
      </w:r>
      <w:r w:rsidR="00BD547E" w:rsidRPr="00021709">
        <w:rPr>
          <w:rFonts w:ascii="Times New Roman" w:eastAsia="宋体" w:hAnsi="Times New Roman" w:cs="Times New Roman"/>
          <w:b/>
          <w:bCs/>
          <w:color w:val="000000" w:themeColor="text1"/>
          <w:szCs w:val="21"/>
        </w:rPr>
        <w:t>.</w:t>
      </w:r>
      <w:r w:rsidR="00950D8D" w:rsidRPr="00021709">
        <w:rPr>
          <w:rFonts w:ascii="Times New Roman" w:eastAsia="宋体" w:hAnsi="Times New Roman" w:cs="Times New Roman"/>
          <w:b/>
          <w:bCs/>
          <w:color w:val="000000" w:themeColor="text1"/>
          <w:szCs w:val="21"/>
        </w:rPr>
        <w:t>3</w:t>
      </w:r>
      <w:r w:rsidR="00BD547E" w:rsidRPr="00021709">
        <w:rPr>
          <w:rFonts w:ascii="Times New Roman" w:eastAsia="宋体" w:hAnsi="Times New Roman" w:cs="Times New Roman"/>
          <w:b/>
          <w:bCs/>
          <w:color w:val="000000" w:themeColor="text1"/>
          <w:szCs w:val="21"/>
        </w:rPr>
        <w:t xml:space="preserve"> </w:t>
      </w:r>
      <w:r w:rsidR="00950D8D" w:rsidRPr="00021709">
        <w:rPr>
          <w:rFonts w:ascii="Times New Roman" w:hAnsi="Times New Roman"/>
          <w:b/>
          <w:bCs/>
          <w:color w:val="000000" w:themeColor="text1"/>
          <w:szCs w:val="21"/>
        </w:rPr>
        <w:t>编烟</w:t>
      </w:r>
    </w:p>
    <w:p w14:paraId="7496B0A7" w14:textId="19BBAD81" w:rsidR="00BD547E" w:rsidRPr="00021709" w:rsidRDefault="00950D8D" w:rsidP="00950D8D">
      <w:pPr>
        <w:pStyle w:val="af4"/>
        <w:spacing w:line="360" w:lineRule="auto"/>
        <w:ind w:firstLineChars="0" w:firstLine="0"/>
        <w:rPr>
          <w:rFonts w:ascii="Times New Roman" w:hAnsi="Times New Roman" w:cs="Times New Roman"/>
          <w:color w:val="000000" w:themeColor="text1"/>
        </w:rPr>
      </w:pPr>
      <w:r w:rsidRPr="00021709">
        <w:rPr>
          <w:rFonts w:ascii="Times New Roman" w:hAnsi="Times New Roman" w:cs="Times New Roman"/>
          <w:color w:val="000000" w:themeColor="text1"/>
        </w:rPr>
        <w:t>9.3.1</w:t>
      </w:r>
      <w:r w:rsidRPr="00021709">
        <w:rPr>
          <w:rFonts w:ascii="Times New Roman" w:hAnsi="Times New Roman" w:cs="Times New Roman" w:hint="eastAsia"/>
          <w:color w:val="000000" w:themeColor="text1"/>
        </w:rPr>
        <w:t xml:space="preserve"> </w:t>
      </w:r>
      <w:r w:rsidR="009D12F1">
        <w:rPr>
          <w:rFonts w:ascii="Times New Roman" w:hAnsi="Times New Roman" w:cs="Times New Roman" w:hint="eastAsia"/>
          <w:color w:val="000000" w:themeColor="text1"/>
        </w:rPr>
        <w:t>烟夹</w:t>
      </w:r>
      <w:r w:rsidRPr="00021709">
        <w:rPr>
          <w:rFonts w:ascii="Times New Roman" w:hAnsi="Times New Roman" w:cs="Times New Roman" w:hint="eastAsia"/>
          <w:color w:val="000000" w:themeColor="text1"/>
        </w:rPr>
        <w:t>编烟</w:t>
      </w:r>
      <w:r w:rsidR="00B34D7A" w:rsidRPr="00021709">
        <w:rPr>
          <w:rFonts w:ascii="Times New Roman" w:hAnsi="Times New Roman" w:cs="Times New Roman"/>
          <w:color w:val="000000" w:themeColor="text1"/>
        </w:rPr>
        <w:t>。</w:t>
      </w:r>
      <w:r w:rsidR="005A6E83" w:rsidRPr="00021709">
        <w:rPr>
          <w:rFonts w:ascii="Times New Roman" w:hAnsi="Times New Roman" w:cs="Times New Roman"/>
          <w:color w:val="000000" w:themeColor="text1"/>
        </w:rPr>
        <w:t>夹烟均匀一致，烟叶不掉落</w:t>
      </w:r>
      <w:r w:rsidR="0026479E" w:rsidRPr="00021709">
        <w:rPr>
          <w:rFonts w:ascii="Times New Roman" w:hAnsi="Times New Roman" w:cs="Times New Roman"/>
          <w:color w:val="000000" w:themeColor="text1"/>
        </w:rPr>
        <w:t>，</w:t>
      </w:r>
      <w:r w:rsidR="005A6E83" w:rsidRPr="00021709">
        <w:rPr>
          <w:rFonts w:ascii="Times New Roman" w:hAnsi="Times New Roman" w:cs="Times New Roman"/>
          <w:color w:val="000000" w:themeColor="text1"/>
        </w:rPr>
        <w:t>烟夹长度</w:t>
      </w:r>
      <w:r w:rsidR="005A6E83" w:rsidRPr="00021709">
        <w:rPr>
          <w:rFonts w:ascii="Times New Roman" w:hAnsi="Times New Roman" w:cs="Times New Roman"/>
          <w:color w:val="000000" w:themeColor="text1"/>
        </w:rPr>
        <w:t>133</w:t>
      </w:r>
      <w:r w:rsidR="002A2C1E" w:rsidRPr="00021709">
        <w:rPr>
          <w:rFonts w:ascii="Times New Roman" w:hAnsi="Times New Roman" w:cs="Times New Roman"/>
          <w:color w:val="000000" w:themeColor="text1"/>
        </w:rPr>
        <w:t xml:space="preserve"> cm</w:t>
      </w:r>
      <w:r w:rsidR="005A6E83" w:rsidRPr="00021709">
        <w:rPr>
          <w:rFonts w:ascii="Times New Roman" w:hAnsi="Times New Roman" w:cs="Times New Roman"/>
          <w:color w:val="000000" w:themeColor="text1"/>
        </w:rPr>
        <w:t>或</w:t>
      </w:r>
      <w:r w:rsidR="005A6E83" w:rsidRPr="00021709">
        <w:rPr>
          <w:rFonts w:ascii="Times New Roman" w:hAnsi="Times New Roman" w:cs="Times New Roman"/>
          <w:color w:val="000000" w:themeColor="text1"/>
        </w:rPr>
        <w:t>137</w:t>
      </w:r>
      <w:r w:rsidR="002A2C1E" w:rsidRPr="00021709">
        <w:rPr>
          <w:rFonts w:ascii="Times New Roman" w:hAnsi="Times New Roman" w:cs="Times New Roman"/>
          <w:color w:val="000000" w:themeColor="text1"/>
        </w:rPr>
        <w:t xml:space="preserve"> cm</w:t>
      </w:r>
      <w:r w:rsidR="005A6E83" w:rsidRPr="00021709">
        <w:rPr>
          <w:rFonts w:ascii="Times New Roman" w:hAnsi="Times New Roman" w:cs="Times New Roman"/>
          <w:color w:val="000000" w:themeColor="text1"/>
        </w:rPr>
        <w:t>。</w:t>
      </w:r>
      <w:r w:rsidR="0026479E" w:rsidRPr="00021709">
        <w:rPr>
          <w:rFonts w:ascii="Times New Roman" w:hAnsi="Times New Roman" w:cs="Times New Roman"/>
          <w:color w:val="000000" w:themeColor="text1"/>
        </w:rPr>
        <w:t>每夹烟叶</w:t>
      </w:r>
      <w:r w:rsidR="0026479E" w:rsidRPr="00021709">
        <w:rPr>
          <w:rFonts w:ascii="Times New Roman" w:hAnsi="Times New Roman" w:cs="Times New Roman"/>
          <w:color w:val="000000" w:themeColor="text1"/>
        </w:rPr>
        <w:t>10</w:t>
      </w:r>
      <w:r w:rsidR="00BD1287" w:rsidRPr="00021709">
        <w:rPr>
          <w:rFonts w:ascii="Times New Roman" w:hAnsi="Times New Roman" w:cs="Times New Roman"/>
          <w:color w:val="000000" w:themeColor="text1"/>
        </w:rPr>
        <w:t xml:space="preserve"> </w:t>
      </w:r>
      <w:r w:rsidR="002A2C1E" w:rsidRPr="00021709">
        <w:rPr>
          <w:rFonts w:ascii="Times New Roman" w:hAnsi="Times New Roman" w:cs="Times New Roman"/>
          <w:color w:val="000000" w:themeColor="text1"/>
        </w:rPr>
        <w:t xml:space="preserve">kg </w:t>
      </w:r>
      <w:r w:rsidR="0026479E" w:rsidRPr="00021709">
        <w:rPr>
          <w:rFonts w:ascii="Times New Roman" w:hAnsi="Times New Roman" w:cs="Times New Roman"/>
          <w:color w:val="000000" w:themeColor="text1"/>
        </w:rPr>
        <w:t>～</w:t>
      </w:r>
      <w:r w:rsidR="002A2C1E" w:rsidRPr="00021709">
        <w:rPr>
          <w:rFonts w:ascii="Times New Roman" w:hAnsi="Times New Roman" w:cs="Times New Roman"/>
          <w:color w:val="000000" w:themeColor="text1"/>
        </w:rPr>
        <w:t xml:space="preserve"> </w:t>
      </w:r>
      <w:r w:rsidR="0026479E" w:rsidRPr="00021709">
        <w:rPr>
          <w:rFonts w:ascii="Times New Roman" w:hAnsi="Times New Roman" w:cs="Times New Roman"/>
          <w:color w:val="000000" w:themeColor="text1"/>
        </w:rPr>
        <w:t>13 kg</w:t>
      </w:r>
      <w:r w:rsidR="0026479E" w:rsidRPr="00021709">
        <w:rPr>
          <w:rFonts w:ascii="Times New Roman" w:hAnsi="Times New Roman" w:cs="Times New Roman"/>
          <w:color w:val="000000" w:themeColor="text1"/>
        </w:rPr>
        <w:t>，叶柄顶端露出烟夹</w:t>
      </w:r>
      <w:r w:rsidR="00BD1287" w:rsidRPr="00021709">
        <w:rPr>
          <w:rFonts w:ascii="Times New Roman" w:hAnsi="Times New Roman" w:cs="Times New Roman"/>
          <w:color w:val="000000" w:themeColor="text1"/>
        </w:rPr>
        <w:t xml:space="preserve"> </w:t>
      </w:r>
      <w:r w:rsidR="0026479E" w:rsidRPr="00021709">
        <w:rPr>
          <w:rFonts w:ascii="Times New Roman" w:hAnsi="Times New Roman" w:cs="Times New Roman"/>
          <w:color w:val="000000" w:themeColor="text1"/>
        </w:rPr>
        <w:t>10</w:t>
      </w:r>
      <w:r w:rsidR="002A2C1E" w:rsidRPr="00021709">
        <w:rPr>
          <w:rFonts w:ascii="Times New Roman" w:hAnsi="Times New Roman" w:cs="Times New Roman"/>
          <w:color w:val="000000" w:themeColor="text1"/>
        </w:rPr>
        <w:t xml:space="preserve"> cm</w:t>
      </w:r>
      <w:r w:rsidR="00B34D7A" w:rsidRPr="00021709">
        <w:rPr>
          <w:rFonts w:ascii="Times New Roman" w:hAnsi="Times New Roman" w:cs="Times New Roman"/>
          <w:color w:val="000000" w:themeColor="text1"/>
        </w:rPr>
        <w:t xml:space="preserve"> </w:t>
      </w:r>
      <w:r w:rsidR="0026479E" w:rsidRPr="00021709">
        <w:rPr>
          <w:rFonts w:ascii="Times New Roman" w:hAnsi="Times New Roman" w:cs="Times New Roman"/>
          <w:color w:val="000000" w:themeColor="text1"/>
        </w:rPr>
        <w:t>～</w:t>
      </w:r>
      <w:r w:rsidR="00BD1287" w:rsidRPr="00021709">
        <w:rPr>
          <w:rFonts w:ascii="Times New Roman" w:hAnsi="Times New Roman" w:cs="Times New Roman"/>
          <w:color w:val="000000" w:themeColor="text1"/>
        </w:rPr>
        <w:t xml:space="preserve"> </w:t>
      </w:r>
      <w:r w:rsidR="000E173E" w:rsidRPr="00021709">
        <w:rPr>
          <w:rFonts w:ascii="Times New Roman" w:hAnsi="Times New Roman" w:cs="Times New Roman"/>
          <w:color w:val="000000" w:themeColor="text1"/>
        </w:rPr>
        <w:t>12</w:t>
      </w:r>
      <w:r w:rsidR="00BD1287" w:rsidRPr="00021709">
        <w:rPr>
          <w:rFonts w:ascii="Times New Roman" w:hAnsi="Times New Roman" w:cs="Times New Roman"/>
          <w:color w:val="000000" w:themeColor="text1"/>
        </w:rPr>
        <w:t xml:space="preserve"> </w:t>
      </w:r>
      <w:r w:rsidR="0026479E" w:rsidRPr="00021709">
        <w:rPr>
          <w:rFonts w:ascii="Times New Roman" w:hAnsi="Times New Roman" w:cs="Times New Roman"/>
          <w:color w:val="000000" w:themeColor="text1"/>
        </w:rPr>
        <w:t>cm</w:t>
      </w:r>
      <w:r w:rsidR="0026479E" w:rsidRPr="00021709">
        <w:rPr>
          <w:rFonts w:ascii="Times New Roman" w:hAnsi="Times New Roman" w:cs="Times New Roman"/>
          <w:color w:val="000000" w:themeColor="text1"/>
        </w:rPr>
        <w:t>，</w:t>
      </w:r>
      <w:r w:rsidR="009D12F1">
        <w:rPr>
          <w:rFonts w:ascii="Times New Roman" w:hAnsi="Times New Roman" w:cs="Times New Roman" w:hint="eastAsia"/>
          <w:color w:val="000000" w:themeColor="text1"/>
        </w:rPr>
        <w:t>烟叶破损率</w:t>
      </w:r>
      <w:r w:rsidR="00B34D7A" w:rsidRPr="00021709">
        <w:rPr>
          <w:rFonts w:ascii="Times New Roman" w:hAnsi="Times New Roman" w:cs="Times New Roman"/>
          <w:color w:val="000000" w:themeColor="text1"/>
        </w:rPr>
        <w:t xml:space="preserve"> ≤ </w:t>
      </w:r>
      <w:r w:rsidR="0026479E" w:rsidRPr="00021709">
        <w:rPr>
          <w:rFonts w:ascii="Times New Roman" w:hAnsi="Times New Roman" w:cs="Times New Roman"/>
          <w:color w:val="000000" w:themeColor="text1"/>
        </w:rPr>
        <w:t>2%</w:t>
      </w:r>
      <w:r w:rsidR="0026479E" w:rsidRPr="00021709">
        <w:rPr>
          <w:rFonts w:ascii="Times New Roman" w:hAnsi="Times New Roman" w:cs="Times New Roman"/>
          <w:color w:val="000000" w:themeColor="text1"/>
        </w:rPr>
        <w:t>。</w:t>
      </w:r>
    </w:p>
    <w:p w14:paraId="6A668B76" w14:textId="4FFBE6F5" w:rsidR="00950D8D" w:rsidRPr="00021709" w:rsidRDefault="00950D8D" w:rsidP="00950D8D">
      <w:pPr>
        <w:rPr>
          <w:rFonts w:ascii="Times New Roman" w:hAnsi="Times New Roman"/>
          <w:color w:val="000000" w:themeColor="text1"/>
        </w:rPr>
      </w:pPr>
      <w:r w:rsidRPr="00021709">
        <w:rPr>
          <w:rFonts w:ascii="Times New Roman" w:hAnsi="Times New Roman"/>
          <w:color w:val="000000" w:themeColor="text1"/>
        </w:rPr>
        <w:t>9.3.2</w:t>
      </w:r>
      <w:r w:rsidRPr="00021709">
        <w:rPr>
          <w:rFonts w:ascii="Times New Roman" w:hAnsi="Times New Roman" w:hint="eastAsia"/>
          <w:color w:val="000000" w:themeColor="text1"/>
        </w:rPr>
        <w:t xml:space="preserve"> </w:t>
      </w:r>
      <w:r w:rsidRPr="00021709">
        <w:rPr>
          <w:rFonts w:ascii="Times New Roman" w:hAnsi="Times New Roman" w:hint="eastAsia"/>
          <w:color w:val="000000" w:themeColor="text1"/>
        </w:rPr>
        <w:t>自动编烟机编烟</w:t>
      </w:r>
      <w:r w:rsidRPr="00021709">
        <w:rPr>
          <w:rFonts w:ascii="Times New Roman" w:hAnsi="Times New Roman"/>
          <w:color w:val="000000" w:themeColor="text1"/>
        </w:rPr>
        <w:t>。</w:t>
      </w:r>
      <w:r w:rsidR="002562EA" w:rsidRPr="00021709">
        <w:rPr>
          <w:rFonts w:ascii="Times New Roman" w:hAnsi="Times New Roman"/>
          <w:color w:val="000000" w:themeColor="text1"/>
        </w:rPr>
        <w:t>烟夹适配尺寸可调，</w:t>
      </w:r>
      <w:r w:rsidR="00A5096C" w:rsidRPr="00021709">
        <w:rPr>
          <w:rFonts w:ascii="Times New Roman" w:hAnsi="Times New Roman"/>
          <w:color w:val="000000" w:themeColor="text1"/>
        </w:rPr>
        <w:t>每夹烟可以装夹</w:t>
      </w:r>
      <w:r w:rsidRPr="00021709">
        <w:rPr>
          <w:rFonts w:ascii="Times New Roman" w:hAnsi="Times New Roman"/>
          <w:color w:val="000000" w:themeColor="text1"/>
        </w:rPr>
        <w:t>10</w:t>
      </w:r>
      <w:r w:rsidR="002A2C1E" w:rsidRPr="00021709">
        <w:rPr>
          <w:rFonts w:ascii="Times New Roman" w:hAnsi="Times New Roman"/>
          <w:color w:val="000000" w:themeColor="text1"/>
        </w:rPr>
        <w:t xml:space="preserve"> kg</w:t>
      </w:r>
      <w:r w:rsidR="00BD1287" w:rsidRPr="00021709">
        <w:rPr>
          <w:rFonts w:ascii="Times New Roman" w:hAnsi="Times New Roman"/>
          <w:color w:val="000000" w:themeColor="text1"/>
        </w:rPr>
        <w:t xml:space="preserve"> </w:t>
      </w:r>
      <w:r w:rsidR="00BD1287" w:rsidRPr="00021709">
        <w:rPr>
          <w:rFonts w:ascii="Times New Roman" w:hAnsi="Times New Roman"/>
          <w:color w:val="000000" w:themeColor="text1"/>
        </w:rPr>
        <w:t>～</w:t>
      </w:r>
      <w:r w:rsidR="00BD1287" w:rsidRPr="00021709">
        <w:rPr>
          <w:rFonts w:ascii="Times New Roman" w:hAnsi="Times New Roman"/>
          <w:color w:val="000000" w:themeColor="text1"/>
        </w:rPr>
        <w:t xml:space="preserve"> </w:t>
      </w:r>
      <w:r w:rsidR="00A5096C" w:rsidRPr="00021709">
        <w:rPr>
          <w:rFonts w:ascii="Times New Roman" w:hAnsi="Times New Roman"/>
          <w:color w:val="000000" w:themeColor="text1"/>
        </w:rPr>
        <w:t>1</w:t>
      </w:r>
      <w:r w:rsidRPr="00021709">
        <w:rPr>
          <w:rFonts w:ascii="Times New Roman" w:hAnsi="Times New Roman"/>
          <w:color w:val="000000" w:themeColor="text1"/>
        </w:rPr>
        <w:t>3</w:t>
      </w:r>
      <w:r w:rsidR="00BD1287" w:rsidRPr="00021709">
        <w:rPr>
          <w:rFonts w:ascii="Times New Roman" w:hAnsi="Times New Roman"/>
          <w:color w:val="000000" w:themeColor="text1"/>
        </w:rPr>
        <w:t xml:space="preserve"> </w:t>
      </w:r>
      <w:r w:rsidR="005E6CDC" w:rsidRPr="00021709">
        <w:rPr>
          <w:rFonts w:ascii="Times New Roman" w:hAnsi="Times New Roman"/>
          <w:color w:val="000000" w:themeColor="text1"/>
        </w:rPr>
        <w:t>k</w:t>
      </w:r>
      <w:r w:rsidR="00A5096C" w:rsidRPr="00021709">
        <w:rPr>
          <w:rFonts w:ascii="Times New Roman" w:hAnsi="Times New Roman"/>
          <w:color w:val="000000" w:themeColor="text1"/>
        </w:rPr>
        <w:t>g</w:t>
      </w:r>
      <w:r w:rsidR="00A5096C" w:rsidRPr="00021709">
        <w:rPr>
          <w:rFonts w:ascii="Times New Roman" w:hAnsi="Times New Roman"/>
          <w:color w:val="000000" w:themeColor="text1"/>
        </w:rPr>
        <w:t>，烟叶</w:t>
      </w:r>
      <w:r w:rsidR="009D12F1">
        <w:rPr>
          <w:rFonts w:ascii="Times New Roman" w:hAnsi="Times New Roman" w:hint="eastAsia"/>
          <w:color w:val="000000" w:themeColor="text1"/>
        </w:rPr>
        <w:t>破损率</w:t>
      </w:r>
      <w:r w:rsidR="00BD1287" w:rsidRPr="00021709">
        <w:rPr>
          <w:rFonts w:ascii="Times New Roman" w:hAnsi="Times New Roman"/>
          <w:color w:val="000000" w:themeColor="text1"/>
        </w:rPr>
        <w:t xml:space="preserve"> </w:t>
      </w:r>
      <w:r w:rsidR="00B34D7A" w:rsidRPr="00021709">
        <w:rPr>
          <w:rFonts w:ascii="Times New Roman" w:hAnsi="Times New Roman"/>
          <w:color w:val="000000" w:themeColor="text1"/>
        </w:rPr>
        <w:t>≤</w:t>
      </w:r>
      <w:r w:rsidR="00BD1287" w:rsidRPr="00021709">
        <w:rPr>
          <w:rFonts w:ascii="Times New Roman" w:hAnsi="Times New Roman"/>
          <w:color w:val="000000" w:themeColor="text1"/>
        </w:rPr>
        <w:t xml:space="preserve"> </w:t>
      </w:r>
      <w:r w:rsidR="00A5096C" w:rsidRPr="00021709">
        <w:rPr>
          <w:rFonts w:ascii="Times New Roman" w:hAnsi="Times New Roman"/>
          <w:color w:val="000000" w:themeColor="text1"/>
        </w:rPr>
        <w:t>0.5%</w:t>
      </w:r>
      <w:r w:rsidR="00A5096C" w:rsidRPr="00021709">
        <w:rPr>
          <w:rFonts w:ascii="Times New Roman" w:hAnsi="Times New Roman"/>
          <w:color w:val="000000" w:themeColor="text1"/>
        </w:rPr>
        <w:t>，装夹</w:t>
      </w:r>
      <w:r w:rsidR="00E3437C" w:rsidRPr="00021709">
        <w:rPr>
          <w:rFonts w:ascii="Times New Roman" w:hAnsi="Times New Roman"/>
          <w:color w:val="000000" w:themeColor="text1"/>
        </w:rPr>
        <w:t>合格</w:t>
      </w:r>
      <w:r w:rsidR="00A5096C" w:rsidRPr="00021709">
        <w:rPr>
          <w:rFonts w:ascii="Times New Roman" w:hAnsi="Times New Roman"/>
          <w:color w:val="000000" w:themeColor="text1"/>
        </w:rPr>
        <w:t>率</w:t>
      </w:r>
      <w:r w:rsidR="00BD1287" w:rsidRPr="00021709">
        <w:rPr>
          <w:rFonts w:ascii="Times New Roman" w:hAnsi="Times New Roman"/>
          <w:color w:val="000000" w:themeColor="text1"/>
        </w:rPr>
        <w:t xml:space="preserve"> </w:t>
      </w:r>
      <w:r w:rsidR="00502D5C" w:rsidRPr="00021709">
        <w:rPr>
          <w:rFonts w:ascii="Times New Roman" w:hAnsi="Times New Roman"/>
          <w:color w:val="000000" w:themeColor="text1"/>
        </w:rPr>
        <w:t>≥</w:t>
      </w:r>
      <w:r w:rsidR="00BD1287" w:rsidRPr="00021709">
        <w:rPr>
          <w:rFonts w:ascii="Times New Roman" w:hAnsi="Times New Roman"/>
          <w:color w:val="000000" w:themeColor="text1"/>
        </w:rPr>
        <w:t xml:space="preserve"> </w:t>
      </w:r>
      <w:r w:rsidR="00A5096C" w:rsidRPr="00021709">
        <w:rPr>
          <w:rFonts w:ascii="Times New Roman" w:hAnsi="Times New Roman"/>
          <w:color w:val="000000" w:themeColor="text1"/>
        </w:rPr>
        <w:t>99%</w:t>
      </w:r>
      <w:r w:rsidR="00A5096C" w:rsidRPr="00021709">
        <w:rPr>
          <w:rFonts w:ascii="Times New Roman" w:hAnsi="Times New Roman"/>
          <w:color w:val="000000" w:themeColor="text1"/>
        </w:rPr>
        <w:t>，掉烟率</w:t>
      </w:r>
      <w:r w:rsidR="00BD1287" w:rsidRPr="00021709">
        <w:rPr>
          <w:rFonts w:ascii="Times New Roman" w:hAnsi="Times New Roman"/>
          <w:color w:val="000000" w:themeColor="text1"/>
        </w:rPr>
        <w:t xml:space="preserve"> </w:t>
      </w:r>
      <w:r w:rsidR="00B34D7A" w:rsidRPr="00021709">
        <w:rPr>
          <w:rFonts w:ascii="Times New Roman" w:hAnsi="Times New Roman"/>
          <w:color w:val="000000" w:themeColor="text1"/>
        </w:rPr>
        <w:t>≤</w:t>
      </w:r>
      <w:r w:rsidR="00BD1287" w:rsidRPr="00021709">
        <w:rPr>
          <w:rFonts w:ascii="Times New Roman" w:hAnsi="Times New Roman"/>
          <w:color w:val="000000" w:themeColor="text1"/>
        </w:rPr>
        <w:t xml:space="preserve"> </w:t>
      </w:r>
      <w:r w:rsidR="00A5096C" w:rsidRPr="00021709">
        <w:rPr>
          <w:rFonts w:ascii="Times New Roman" w:hAnsi="Times New Roman"/>
          <w:color w:val="000000" w:themeColor="text1"/>
        </w:rPr>
        <w:t>1%</w:t>
      </w:r>
      <w:r w:rsidR="00A5096C" w:rsidRPr="00021709">
        <w:rPr>
          <w:rFonts w:ascii="Times New Roman" w:hAnsi="Times New Roman"/>
          <w:color w:val="000000" w:themeColor="text1"/>
        </w:rPr>
        <w:t>。</w:t>
      </w:r>
    </w:p>
    <w:p w14:paraId="7B0129B8" w14:textId="766CD52E" w:rsidR="00950D8D" w:rsidRPr="00021709" w:rsidRDefault="00950D8D" w:rsidP="00950D8D">
      <w:pPr>
        <w:pStyle w:val="af4"/>
        <w:spacing w:line="360" w:lineRule="auto"/>
        <w:ind w:firstLineChars="0" w:firstLine="0"/>
        <w:rPr>
          <w:rFonts w:ascii="Times New Roman" w:eastAsia="宋体" w:hAnsi="Times New Roman" w:cs="Times New Roman"/>
          <w:b/>
          <w:bCs/>
          <w:color w:val="000000" w:themeColor="text1"/>
          <w:szCs w:val="21"/>
        </w:rPr>
      </w:pPr>
      <w:r w:rsidRPr="00021709">
        <w:rPr>
          <w:rFonts w:ascii="Times New Roman" w:eastAsia="宋体" w:hAnsi="Times New Roman" w:cs="Times New Roman"/>
          <w:b/>
          <w:bCs/>
          <w:color w:val="000000" w:themeColor="text1"/>
          <w:szCs w:val="21"/>
        </w:rPr>
        <w:t xml:space="preserve">9.4 </w:t>
      </w:r>
      <w:r w:rsidRPr="00021709">
        <w:rPr>
          <w:rFonts w:ascii="Times New Roman" w:hAnsi="Times New Roman"/>
          <w:b/>
          <w:bCs/>
          <w:color w:val="000000" w:themeColor="text1"/>
          <w:szCs w:val="21"/>
        </w:rPr>
        <w:t>上下炕</w:t>
      </w:r>
    </w:p>
    <w:p w14:paraId="40C3F828" w14:textId="2048703A" w:rsidR="00950D8D" w:rsidRPr="00021709" w:rsidRDefault="00950D8D" w:rsidP="00950D8D">
      <w:pPr>
        <w:pStyle w:val="af4"/>
        <w:spacing w:line="360" w:lineRule="auto"/>
        <w:ind w:firstLineChars="0" w:firstLine="0"/>
        <w:rPr>
          <w:rFonts w:ascii="Times New Roman" w:hAnsi="Times New Roman" w:cs="Times New Roman"/>
          <w:color w:val="000000" w:themeColor="text1"/>
        </w:rPr>
      </w:pPr>
      <w:r w:rsidRPr="00021709">
        <w:rPr>
          <w:rFonts w:ascii="Times New Roman" w:hAnsi="Times New Roman" w:cs="Times New Roman"/>
          <w:color w:val="000000" w:themeColor="text1"/>
        </w:rPr>
        <w:t>9.4.1</w:t>
      </w:r>
      <w:r w:rsidRPr="00021709">
        <w:rPr>
          <w:rFonts w:ascii="Times New Roman" w:hAnsi="Times New Roman" w:cs="Times New Roman" w:hint="eastAsia"/>
          <w:color w:val="000000" w:themeColor="text1"/>
        </w:rPr>
        <w:t xml:space="preserve"> </w:t>
      </w:r>
      <w:r w:rsidR="00021709" w:rsidRPr="00021709">
        <w:rPr>
          <w:rFonts w:ascii="Times New Roman" w:hAnsi="Times New Roman" w:cs="Times New Roman" w:hint="eastAsia"/>
          <w:color w:val="000000" w:themeColor="text1"/>
        </w:rPr>
        <w:t>上炕</w:t>
      </w:r>
      <w:r w:rsidRPr="00021709">
        <w:rPr>
          <w:rFonts w:ascii="Times New Roman" w:hAnsi="Times New Roman" w:cs="Times New Roman"/>
          <w:color w:val="000000" w:themeColor="text1"/>
        </w:rPr>
        <w:t>。</w:t>
      </w:r>
      <w:r w:rsidR="00021709" w:rsidRPr="00021709">
        <w:rPr>
          <w:rFonts w:ascii="Times New Roman" w:hAnsi="Times New Roman" w:cs="Times New Roman"/>
          <w:color w:val="000000" w:themeColor="text1"/>
        </w:rPr>
        <w:t>满足三层或四层装烟要求，装烟应装满，均匀无空隙，上炕坠落率</w:t>
      </w:r>
      <w:r w:rsidR="00021709" w:rsidRPr="00021709">
        <w:rPr>
          <w:rFonts w:ascii="Times New Roman" w:hAnsi="Times New Roman" w:cs="Times New Roman"/>
          <w:color w:val="000000" w:themeColor="text1"/>
        </w:rPr>
        <w:t xml:space="preserve"> ≤ 1%</w:t>
      </w:r>
    </w:p>
    <w:p w14:paraId="4FACEF05" w14:textId="5C53145F" w:rsidR="00BD547E" w:rsidRPr="00021709" w:rsidRDefault="00021709" w:rsidP="00021709">
      <w:pPr>
        <w:pStyle w:val="af4"/>
        <w:spacing w:line="360" w:lineRule="auto"/>
        <w:ind w:firstLineChars="0" w:firstLine="0"/>
        <w:rPr>
          <w:rFonts w:ascii="Times New Roman" w:hAnsi="Times New Roman" w:cs="Times New Roman"/>
          <w:color w:val="000000" w:themeColor="text1"/>
        </w:rPr>
      </w:pPr>
      <w:r w:rsidRPr="00021709">
        <w:rPr>
          <w:rFonts w:ascii="Times New Roman" w:hAnsi="Times New Roman" w:cs="Times New Roman"/>
          <w:color w:val="000000" w:themeColor="text1"/>
        </w:rPr>
        <w:t>9.4.2</w:t>
      </w:r>
      <w:r w:rsidRPr="00021709">
        <w:rPr>
          <w:rFonts w:ascii="Times New Roman" w:hAnsi="Times New Roman" w:cs="Times New Roman" w:hint="eastAsia"/>
          <w:color w:val="000000" w:themeColor="text1"/>
        </w:rPr>
        <w:t xml:space="preserve"> </w:t>
      </w:r>
      <w:r w:rsidRPr="00021709">
        <w:rPr>
          <w:rFonts w:ascii="Times New Roman" w:hAnsi="Times New Roman" w:cs="Times New Roman" w:hint="eastAsia"/>
          <w:color w:val="000000" w:themeColor="text1"/>
        </w:rPr>
        <w:t>下炕</w:t>
      </w:r>
      <w:r w:rsidRPr="00021709">
        <w:rPr>
          <w:rFonts w:ascii="Times New Roman" w:hAnsi="Times New Roman" w:cs="Times New Roman"/>
          <w:color w:val="000000" w:themeColor="text1"/>
        </w:rPr>
        <w:t>。</w:t>
      </w:r>
      <w:r w:rsidR="002562EA" w:rsidRPr="00021709">
        <w:rPr>
          <w:rFonts w:ascii="Times New Roman" w:hAnsi="Times New Roman" w:cs="Times New Roman"/>
          <w:color w:val="000000" w:themeColor="text1"/>
        </w:rPr>
        <w:t>对烤后烟叶无损伤，不会造成烟叶主脉折断和造碎，作业烟叶破损率</w:t>
      </w:r>
      <w:r w:rsidR="00BD1287" w:rsidRPr="00021709">
        <w:rPr>
          <w:rFonts w:ascii="Times New Roman" w:hAnsi="Times New Roman" w:cs="Times New Roman"/>
          <w:color w:val="000000" w:themeColor="text1"/>
        </w:rPr>
        <w:t xml:space="preserve"> ≤ </w:t>
      </w:r>
      <w:r w:rsidR="002562EA" w:rsidRPr="00021709">
        <w:rPr>
          <w:rFonts w:ascii="Times New Roman" w:hAnsi="Times New Roman" w:cs="Times New Roman"/>
          <w:color w:val="000000" w:themeColor="text1"/>
        </w:rPr>
        <w:t>1%</w:t>
      </w:r>
      <w:r w:rsidR="002562EA" w:rsidRPr="00021709">
        <w:rPr>
          <w:rFonts w:ascii="Times New Roman" w:hAnsi="Times New Roman" w:cs="Times New Roman"/>
          <w:color w:val="000000" w:themeColor="text1"/>
        </w:rPr>
        <w:t>，作业掉烟率</w:t>
      </w:r>
      <w:r w:rsidR="00BD1287" w:rsidRPr="00021709">
        <w:rPr>
          <w:rFonts w:ascii="Times New Roman" w:hAnsi="Times New Roman" w:cs="Times New Roman"/>
          <w:color w:val="000000" w:themeColor="text1"/>
        </w:rPr>
        <w:t xml:space="preserve"> ≤ </w:t>
      </w:r>
      <w:r w:rsidR="002562EA" w:rsidRPr="00021709">
        <w:rPr>
          <w:rFonts w:ascii="Times New Roman" w:hAnsi="Times New Roman" w:cs="Times New Roman"/>
          <w:color w:val="000000" w:themeColor="text1"/>
        </w:rPr>
        <w:t>3%</w:t>
      </w:r>
      <w:r w:rsidR="002562EA" w:rsidRPr="00021709">
        <w:rPr>
          <w:rFonts w:ascii="Times New Roman" w:hAnsi="Times New Roman" w:cs="Times New Roman"/>
          <w:color w:val="000000" w:themeColor="text1"/>
        </w:rPr>
        <w:t>。</w:t>
      </w:r>
    </w:p>
    <w:p w14:paraId="385A6BAF" w14:textId="77777777" w:rsidR="004C449B" w:rsidRPr="00021709" w:rsidRDefault="00694908" w:rsidP="004C449B">
      <w:pPr>
        <w:pStyle w:val="p"/>
        <w:spacing w:line="360" w:lineRule="auto"/>
        <w:ind w:firstLine="0"/>
        <w:rPr>
          <w:rFonts w:eastAsia="黑体"/>
          <w:color w:val="000000" w:themeColor="text1"/>
          <w:sz w:val="21"/>
          <w:szCs w:val="22"/>
        </w:rPr>
      </w:pPr>
      <w:r w:rsidRPr="00021709">
        <w:rPr>
          <w:b/>
          <w:bCs/>
          <w:color w:val="000000" w:themeColor="text1"/>
          <w:szCs w:val="21"/>
        </w:rPr>
        <w:t>10</w:t>
      </w:r>
      <w:r w:rsidR="004C449B" w:rsidRPr="00021709">
        <w:rPr>
          <w:b/>
          <w:bCs/>
          <w:color w:val="000000" w:themeColor="text1"/>
          <w:szCs w:val="21"/>
        </w:rPr>
        <w:t xml:space="preserve"> </w:t>
      </w:r>
      <w:r w:rsidR="007F3206" w:rsidRPr="00021709">
        <w:rPr>
          <w:rFonts w:eastAsia="黑体"/>
          <w:color w:val="000000" w:themeColor="text1"/>
        </w:rPr>
        <w:t>烟杆处理</w:t>
      </w:r>
    </w:p>
    <w:p w14:paraId="5E52CD7B" w14:textId="491A6B1F" w:rsidR="002A2C1E" w:rsidRPr="00021709" w:rsidRDefault="002A2C1E" w:rsidP="002A2C1E">
      <w:pPr>
        <w:spacing w:line="360" w:lineRule="auto"/>
        <w:rPr>
          <w:rFonts w:ascii="Times New Roman" w:hAnsi="Times New Roman"/>
          <w:b/>
          <w:bCs/>
          <w:color w:val="000000" w:themeColor="text1"/>
          <w:szCs w:val="21"/>
        </w:rPr>
      </w:pPr>
      <w:r w:rsidRPr="00021709">
        <w:rPr>
          <w:rFonts w:ascii="Times New Roman" w:hAnsi="Times New Roman"/>
          <w:b/>
          <w:bCs/>
          <w:color w:val="000000" w:themeColor="text1"/>
          <w:szCs w:val="21"/>
        </w:rPr>
        <w:t xml:space="preserve">10.1 </w:t>
      </w:r>
      <w:r w:rsidRPr="00021709">
        <w:rPr>
          <w:rFonts w:ascii="Times New Roman" w:hAnsi="Times New Roman"/>
          <w:b/>
          <w:bCs/>
          <w:color w:val="000000" w:themeColor="text1"/>
          <w:szCs w:val="21"/>
        </w:rPr>
        <w:t>农机</w:t>
      </w:r>
    </w:p>
    <w:p w14:paraId="7FE1DC61" w14:textId="6B3A6A72" w:rsidR="007F3206" w:rsidRPr="00021709" w:rsidRDefault="007F3206" w:rsidP="002A2C1E">
      <w:pPr>
        <w:ind w:firstLineChars="250" w:firstLine="525"/>
        <w:rPr>
          <w:rFonts w:ascii="Times New Roman" w:hAnsi="Times New Roman"/>
          <w:color w:val="000000" w:themeColor="text1"/>
        </w:rPr>
      </w:pPr>
      <w:r w:rsidRPr="00021709">
        <w:rPr>
          <w:rFonts w:ascii="Times New Roman" w:hAnsi="Times New Roman"/>
          <w:color w:val="000000" w:themeColor="text1"/>
        </w:rPr>
        <w:t>烟杆拔除机</w:t>
      </w:r>
      <w:r w:rsidR="002A2C1E" w:rsidRPr="00021709">
        <w:rPr>
          <w:rFonts w:ascii="Times New Roman" w:hAnsi="Times New Roman"/>
          <w:color w:val="000000" w:themeColor="text1"/>
        </w:rPr>
        <w:t>、</w:t>
      </w:r>
      <w:r w:rsidRPr="00021709">
        <w:rPr>
          <w:rFonts w:ascii="Times New Roman" w:hAnsi="Times New Roman"/>
          <w:color w:val="000000" w:themeColor="text1"/>
        </w:rPr>
        <w:t>烟杆</w:t>
      </w:r>
      <w:r w:rsidR="00C25795" w:rsidRPr="00021709">
        <w:rPr>
          <w:rFonts w:ascii="Times New Roman" w:hAnsi="Times New Roman"/>
          <w:color w:val="000000" w:themeColor="text1"/>
        </w:rPr>
        <w:t>打碎</w:t>
      </w:r>
      <w:r w:rsidRPr="00021709">
        <w:rPr>
          <w:rFonts w:ascii="Times New Roman" w:hAnsi="Times New Roman"/>
          <w:color w:val="000000" w:themeColor="text1"/>
        </w:rPr>
        <w:t>机</w:t>
      </w:r>
      <w:r w:rsidR="002A2C1E" w:rsidRPr="00021709">
        <w:rPr>
          <w:rFonts w:ascii="Times New Roman" w:hAnsi="Times New Roman"/>
          <w:color w:val="000000" w:themeColor="text1"/>
        </w:rPr>
        <w:t>等</w:t>
      </w:r>
      <w:r w:rsidR="00C25795" w:rsidRPr="00021709">
        <w:rPr>
          <w:rFonts w:ascii="Times New Roman" w:hAnsi="Times New Roman"/>
          <w:color w:val="000000" w:themeColor="text1"/>
        </w:rPr>
        <w:t>。</w:t>
      </w:r>
    </w:p>
    <w:p w14:paraId="27AEB75E" w14:textId="42F932F3" w:rsidR="002A2C1E" w:rsidRPr="00021709" w:rsidRDefault="002A2C1E" w:rsidP="002A2C1E">
      <w:pPr>
        <w:spacing w:line="360" w:lineRule="auto"/>
        <w:rPr>
          <w:rFonts w:ascii="Times New Roman" w:hAnsi="Times New Roman"/>
          <w:b/>
          <w:bCs/>
          <w:color w:val="000000" w:themeColor="text1"/>
          <w:szCs w:val="21"/>
        </w:rPr>
      </w:pPr>
      <w:r w:rsidRPr="00021709">
        <w:rPr>
          <w:rFonts w:ascii="Times New Roman" w:hAnsi="Times New Roman"/>
          <w:b/>
          <w:bCs/>
          <w:color w:val="000000" w:themeColor="text1"/>
          <w:szCs w:val="21"/>
        </w:rPr>
        <w:t xml:space="preserve">10.2 </w:t>
      </w:r>
      <w:r w:rsidRPr="00021709">
        <w:rPr>
          <w:rFonts w:ascii="Times New Roman" w:hAnsi="Times New Roman"/>
          <w:b/>
          <w:bCs/>
          <w:color w:val="000000" w:themeColor="text1"/>
          <w:szCs w:val="21"/>
        </w:rPr>
        <w:t>拔除</w:t>
      </w:r>
    </w:p>
    <w:p w14:paraId="16D08434" w14:textId="6F3D1DAD" w:rsidR="007F3206" w:rsidRPr="00021709" w:rsidRDefault="002A2C1E" w:rsidP="00C25795">
      <w:pPr>
        <w:spacing w:line="360" w:lineRule="auto"/>
        <w:ind w:firstLine="420"/>
        <w:rPr>
          <w:rFonts w:ascii="Times New Roman" w:hAnsi="Times New Roman"/>
          <w:color w:val="000000" w:themeColor="text1"/>
        </w:rPr>
      </w:pPr>
      <w:r w:rsidRPr="00021709">
        <w:rPr>
          <w:rFonts w:ascii="Times New Roman" w:hAnsi="Times New Roman"/>
          <w:color w:val="000000" w:themeColor="text1"/>
        </w:rPr>
        <w:t>采用</w:t>
      </w:r>
      <w:r w:rsidR="007F3206" w:rsidRPr="00021709">
        <w:rPr>
          <w:rFonts w:ascii="Times New Roman" w:hAnsi="Times New Roman"/>
          <w:color w:val="000000" w:themeColor="text1"/>
        </w:rPr>
        <w:t>烟杆拔除机</w:t>
      </w:r>
      <w:r w:rsidRPr="00021709">
        <w:rPr>
          <w:rFonts w:ascii="Times New Roman" w:hAnsi="Times New Roman"/>
          <w:color w:val="000000" w:themeColor="text1"/>
        </w:rPr>
        <w:t>拔除烟杆。</w:t>
      </w:r>
      <w:r w:rsidR="00CD5E1C" w:rsidRPr="00021709">
        <w:rPr>
          <w:rFonts w:ascii="Times New Roman" w:hAnsi="Times New Roman"/>
          <w:color w:val="000000" w:themeColor="text1"/>
        </w:rPr>
        <w:t>烟杆统一拔出，集中存放，</w:t>
      </w:r>
      <w:r w:rsidR="00C32A72" w:rsidRPr="00021709">
        <w:rPr>
          <w:rFonts w:ascii="Times New Roman" w:hAnsi="Times New Roman"/>
          <w:color w:val="000000" w:themeColor="text1"/>
        </w:rPr>
        <w:t>整株带根</w:t>
      </w:r>
      <w:r w:rsidR="007F3206" w:rsidRPr="00021709">
        <w:rPr>
          <w:rFonts w:ascii="Times New Roman" w:hAnsi="Times New Roman"/>
          <w:color w:val="000000" w:themeColor="text1"/>
        </w:rPr>
        <w:t>拔除率</w:t>
      </w:r>
      <w:r w:rsidR="00BD1287" w:rsidRPr="00021709">
        <w:rPr>
          <w:rFonts w:ascii="Times New Roman" w:hAnsi="Times New Roman"/>
          <w:color w:val="000000" w:themeColor="text1"/>
        </w:rPr>
        <w:t xml:space="preserve"> </w:t>
      </w:r>
      <w:r w:rsidR="00502D5C" w:rsidRPr="00021709">
        <w:rPr>
          <w:rFonts w:ascii="Times New Roman" w:hAnsi="Times New Roman"/>
          <w:color w:val="000000" w:themeColor="text1"/>
        </w:rPr>
        <w:t>≥</w:t>
      </w:r>
      <w:r w:rsidR="00BD1287" w:rsidRPr="00021709">
        <w:rPr>
          <w:rFonts w:ascii="Times New Roman" w:hAnsi="Times New Roman"/>
          <w:color w:val="000000" w:themeColor="text1"/>
        </w:rPr>
        <w:t xml:space="preserve"> </w:t>
      </w:r>
      <w:r w:rsidR="007F3206" w:rsidRPr="00021709">
        <w:rPr>
          <w:rFonts w:ascii="Times New Roman" w:hAnsi="Times New Roman"/>
          <w:color w:val="000000" w:themeColor="text1"/>
        </w:rPr>
        <w:t>95%</w:t>
      </w:r>
      <w:r w:rsidR="00C25795" w:rsidRPr="00021709">
        <w:rPr>
          <w:rFonts w:ascii="Times New Roman" w:hAnsi="Times New Roman"/>
          <w:color w:val="000000" w:themeColor="text1"/>
        </w:rPr>
        <w:t>，</w:t>
      </w:r>
      <w:r w:rsidR="007F3206" w:rsidRPr="00021709">
        <w:rPr>
          <w:rFonts w:ascii="Times New Roman" w:hAnsi="Times New Roman"/>
          <w:color w:val="000000" w:themeColor="text1"/>
        </w:rPr>
        <w:t>残茬率</w:t>
      </w:r>
      <w:r w:rsidR="00BD1287" w:rsidRPr="00021709">
        <w:rPr>
          <w:rFonts w:ascii="Times New Roman" w:hAnsi="Times New Roman"/>
          <w:color w:val="000000" w:themeColor="text1"/>
        </w:rPr>
        <w:t xml:space="preserve"> </w:t>
      </w:r>
      <w:r w:rsidR="00B34D7A" w:rsidRPr="00021709">
        <w:rPr>
          <w:rFonts w:ascii="Times New Roman" w:hAnsi="Times New Roman"/>
          <w:color w:val="000000" w:themeColor="text1"/>
        </w:rPr>
        <w:t>≤</w:t>
      </w:r>
      <w:r w:rsidR="00BD1287" w:rsidRPr="00021709">
        <w:rPr>
          <w:rFonts w:ascii="Times New Roman" w:hAnsi="Times New Roman"/>
          <w:color w:val="000000" w:themeColor="text1"/>
        </w:rPr>
        <w:t xml:space="preserve"> </w:t>
      </w:r>
      <w:r w:rsidR="007F3206" w:rsidRPr="00021709">
        <w:rPr>
          <w:rFonts w:ascii="Times New Roman" w:hAnsi="Times New Roman"/>
          <w:color w:val="000000" w:themeColor="text1"/>
        </w:rPr>
        <w:t>3%</w:t>
      </w:r>
      <w:r w:rsidR="007F3206" w:rsidRPr="00021709">
        <w:rPr>
          <w:rFonts w:ascii="Times New Roman" w:hAnsi="Times New Roman"/>
          <w:color w:val="000000" w:themeColor="text1"/>
        </w:rPr>
        <w:t>。</w:t>
      </w:r>
    </w:p>
    <w:p w14:paraId="47F8BBB4" w14:textId="05D54D17" w:rsidR="002A2C1E" w:rsidRPr="00021709" w:rsidRDefault="002A2C1E" w:rsidP="002A2C1E">
      <w:pPr>
        <w:spacing w:line="360" w:lineRule="auto"/>
        <w:rPr>
          <w:rFonts w:ascii="Times New Roman" w:hAnsi="Times New Roman"/>
          <w:b/>
          <w:bCs/>
          <w:color w:val="000000" w:themeColor="text1"/>
          <w:szCs w:val="21"/>
        </w:rPr>
      </w:pPr>
      <w:r w:rsidRPr="00021709">
        <w:rPr>
          <w:rFonts w:ascii="Times New Roman" w:hAnsi="Times New Roman"/>
          <w:b/>
          <w:bCs/>
          <w:color w:val="000000" w:themeColor="text1"/>
          <w:szCs w:val="21"/>
        </w:rPr>
        <w:t xml:space="preserve">10.3 </w:t>
      </w:r>
      <w:r w:rsidRPr="00021709">
        <w:rPr>
          <w:rFonts w:ascii="Times New Roman" w:hAnsi="Times New Roman"/>
          <w:b/>
          <w:bCs/>
          <w:color w:val="000000" w:themeColor="text1"/>
          <w:szCs w:val="21"/>
        </w:rPr>
        <w:t>打碎</w:t>
      </w:r>
    </w:p>
    <w:p w14:paraId="586C883F" w14:textId="6AA7E34D" w:rsidR="00387FC3" w:rsidRPr="00021709" w:rsidRDefault="002A2C1E" w:rsidP="00CD5E1C">
      <w:pPr>
        <w:pStyle w:val="af4"/>
        <w:spacing w:line="360" w:lineRule="auto"/>
        <w:rPr>
          <w:rFonts w:ascii="Times New Roman" w:eastAsia="宋体" w:hAnsi="Times New Roman" w:cs="Times New Roman"/>
          <w:color w:val="000000" w:themeColor="text1"/>
          <w:szCs w:val="24"/>
        </w:rPr>
      </w:pPr>
      <w:r w:rsidRPr="00021709">
        <w:rPr>
          <w:rFonts w:ascii="Times New Roman" w:hAnsi="Times New Roman" w:cs="Times New Roman"/>
          <w:color w:val="000000" w:themeColor="text1"/>
        </w:rPr>
        <w:t>采用烟杆打碎机打碎烟杆。</w:t>
      </w:r>
      <w:r w:rsidR="003644E8" w:rsidRPr="00021709">
        <w:rPr>
          <w:rFonts w:ascii="Times New Roman" w:hAnsi="Times New Roman" w:cs="Times New Roman"/>
          <w:bCs/>
          <w:color w:val="000000" w:themeColor="text1"/>
          <w:szCs w:val="21"/>
        </w:rPr>
        <w:t>烟叶全部收获后，水稻秧苗插秧前</w:t>
      </w:r>
      <w:r w:rsidR="00CD5E1C" w:rsidRPr="00021709">
        <w:rPr>
          <w:rFonts w:ascii="Times New Roman" w:hAnsi="Times New Roman" w:cs="Times New Roman"/>
          <w:color w:val="000000" w:themeColor="text1"/>
        </w:rPr>
        <w:t>，</w:t>
      </w:r>
      <w:r w:rsidR="00F11D9C" w:rsidRPr="00021709">
        <w:rPr>
          <w:rFonts w:ascii="Times New Roman" w:hAnsi="Times New Roman" w:cs="Times New Roman"/>
          <w:color w:val="000000" w:themeColor="text1"/>
        </w:rPr>
        <w:t>用旋耕机荡田打断（打碎）翻压</w:t>
      </w:r>
      <w:r w:rsidR="00BD1287" w:rsidRPr="00021709">
        <w:rPr>
          <w:rFonts w:ascii="Times New Roman" w:hAnsi="Times New Roman" w:cs="Times New Roman"/>
          <w:color w:val="000000" w:themeColor="text1"/>
        </w:rPr>
        <w:t>还田</w:t>
      </w:r>
      <w:r w:rsidR="00F11D9C" w:rsidRPr="00021709">
        <w:rPr>
          <w:rFonts w:ascii="Times New Roman" w:hAnsi="Times New Roman" w:cs="Times New Roman"/>
          <w:color w:val="000000" w:themeColor="text1"/>
        </w:rPr>
        <w:t>，</w:t>
      </w:r>
      <w:r w:rsidR="000E173E" w:rsidRPr="00021709">
        <w:rPr>
          <w:rFonts w:ascii="Times New Roman" w:hAnsi="Times New Roman" w:cs="Times New Roman"/>
          <w:color w:val="000000" w:themeColor="text1"/>
        </w:rPr>
        <w:t>粉碎</w:t>
      </w:r>
      <w:r w:rsidR="00C32A72" w:rsidRPr="00021709">
        <w:rPr>
          <w:rFonts w:ascii="Times New Roman" w:hAnsi="Times New Roman" w:cs="Times New Roman"/>
          <w:color w:val="000000" w:themeColor="text1"/>
        </w:rPr>
        <w:t>烟杆长度</w:t>
      </w:r>
      <w:r w:rsidR="00BD1287" w:rsidRPr="00021709">
        <w:rPr>
          <w:rFonts w:ascii="Times New Roman" w:hAnsi="Times New Roman" w:cs="Times New Roman"/>
          <w:color w:val="000000" w:themeColor="text1"/>
        </w:rPr>
        <w:t xml:space="preserve"> </w:t>
      </w:r>
      <w:r w:rsidR="00B34D7A" w:rsidRPr="00021709">
        <w:rPr>
          <w:rFonts w:ascii="Times New Roman" w:hAnsi="Times New Roman" w:cs="Times New Roman"/>
          <w:color w:val="000000" w:themeColor="text1"/>
        </w:rPr>
        <w:t>≤</w:t>
      </w:r>
      <w:r w:rsidR="00BD1287" w:rsidRPr="00021709">
        <w:rPr>
          <w:rFonts w:ascii="Times New Roman" w:hAnsi="Times New Roman" w:cs="Times New Roman"/>
          <w:color w:val="000000" w:themeColor="text1"/>
        </w:rPr>
        <w:t xml:space="preserve"> </w:t>
      </w:r>
      <w:r w:rsidR="00C32A72" w:rsidRPr="00021709">
        <w:rPr>
          <w:rFonts w:ascii="Times New Roman" w:hAnsi="Times New Roman" w:cs="Times New Roman"/>
          <w:color w:val="000000" w:themeColor="text1"/>
        </w:rPr>
        <w:t>5</w:t>
      </w:r>
      <w:r w:rsidR="00BD1287" w:rsidRPr="00021709">
        <w:rPr>
          <w:rFonts w:ascii="Times New Roman" w:hAnsi="Times New Roman" w:cs="Times New Roman"/>
          <w:color w:val="000000" w:themeColor="text1"/>
        </w:rPr>
        <w:t xml:space="preserve"> </w:t>
      </w:r>
      <w:r w:rsidR="00C32A72" w:rsidRPr="00021709">
        <w:rPr>
          <w:rFonts w:ascii="Times New Roman" w:hAnsi="Times New Roman" w:cs="Times New Roman"/>
          <w:color w:val="000000" w:themeColor="text1"/>
        </w:rPr>
        <w:t>cm</w:t>
      </w:r>
      <w:r w:rsidR="00C32A72" w:rsidRPr="00021709">
        <w:rPr>
          <w:rFonts w:ascii="Times New Roman" w:hAnsi="Times New Roman" w:cs="Times New Roman"/>
          <w:color w:val="000000" w:themeColor="text1"/>
        </w:rPr>
        <w:t>，合格率</w:t>
      </w:r>
      <w:r w:rsidR="00BD1287" w:rsidRPr="00021709">
        <w:rPr>
          <w:rFonts w:ascii="Times New Roman" w:hAnsi="Times New Roman" w:cs="Times New Roman"/>
          <w:color w:val="000000" w:themeColor="text1"/>
        </w:rPr>
        <w:t xml:space="preserve"> </w:t>
      </w:r>
      <w:r w:rsidR="00502D5C" w:rsidRPr="00021709">
        <w:rPr>
          <w:rFonts w:ascii="Times New Roman" w:hAnsi="Times New Roman" w:cs="Times New Roman"/>
          <w:color w:val="000000" w:themeColor="text1"/>
        </w:rPr>
        <w:t>≥</w:t>
      </w:r>
      <w:r w:rsidR="00C32A72" w:rsidRPr="00021709">
        <w:rPr>
          <w:rFonts w:ascii="Times New Roman" w:hAnsi="Times New Roman" w:cs="Times New Roman"/>
          <w:color w:val="000000" w:themeColor="text1"/>
        </w:rPr>
        <w:t>95%</w:t>
      </w:r>
      <w:r w:rsidR="00CD5E1C" w:rsidRPr="00021709">
        <w:rPr>
          <w:rFonts w:ascii="Times New Roman" w:hAnsi="Times New Roman" w:cs="Times New Roman"/>
          <w:color w:val="000000" w:themeColor="text1"/>
        </w:rPr>
        <w:t>。</w:t>
      </w:r>
    </w:p>
    <w:sectPr w:rsidR="00387FC3" w:rsidRPr="00021709" w:rsidSect="00C642A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29308" w14:textId="77777777" w:rsidR="006D2EE1" w:rsidRDefault="006D2EE1">
      <w:r>
        <w:separator/>
      </w:r>
    </w:p>
  </w:endnote>
  <w:endnote w:type="continuationSeparator" w:id="0">
    <w:p w14:paraId="6A75EF85" w14:textId="77777777" w:rsidR="006D2EE1" w:rsidRDefault="006D2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8"/>
      </w:rPr>
      <w:id w:val="-563569316"/>
      <w:docPartObj>
        <w:docPartGallery w:val="Page Numbers (Bottom of Page)"/>
        <w:docPartUnique/>
      </w:docPartObj>
    </w:sdtPr>
    <w:sdtContent>
      <w:p w14:paraId="45BED866" w14:textId="77777777" w:rsidR="003C36A0" w:rsidRDefault="003C36A0" w:rsidP="003C36A0">
        <w:pPr>
          <w:pStyle w:val="ab"/>
          <w:framePr w:wrap="none" w:vAnchor="text" w:hAnchor="margin" w:xAlign="right" w:y="1"/>
          <w:rPr>
            <w:rStyle w:val="af8"/>
          </w:rPr>
        </w:pPr>
        <w:r>
          <w:rPr>
            <w:rStyle w:val="af8"/>
          </w:rPr>
          <w:fldChar w:fldCharType="begin"/>
        </w:r>
        <w:r>
          <w:rPr>
            <w:rStyle w:val="af8"/>
          </w:rPr>
          <w:instrText xml:space="preserve"> PAGE </w:instrText>
        </w:r>
        <w:r>
          <w:rPr>
            <w:rStyle w:val="af8"/>
          </w:rPr>
          <w:fldChar w:fldCharType="separate"/>
        </w:r>
        <w:r>
          <w:rPr>
            <w:rStyle w:val="af8"/>
            <w:noProof/>
          </w:rPr>
          <w:t>3</w:t>
        </w:r>
        <w:r>
          <w:rPr>
            <w:rStyle w:val="af8"/>
          </w:rPr>
          <w:fldChar w:fldCharType="end"/>
        </w:r>
      </w:p>
    </w:sdtContent>
  </w:sdt>
  <w:p w14:paraId="458098CC" w14:textId="77777777" w:rsidR="003C36A0" w:rsidRDefault="003C36A0" w:rsidP="009E2FF4">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8"/>
      </w:rPr>
      <w:id w:val="-1170783059"/>
      <w:docPartObj>
        <w:docPartGallery w:val="Page Numbers (Bottom of Page)"/>
        <w:docPartUnique/>
      </w:docPartObj>
    </w:sdtPr>
    <w:sdtContent>
      <w:p w14:paraId="5450A6BC" w14:textId="7FAC2D49" w:rsidR="003C36A0" w:rsidRDefault="003C36A0" w:rsidP="003C36A0">
        <w:pPr>
          <w:pStyle w:val="ab"/>
          <w:framePr w:wrap="none" w:vAnchor="text" w:hAnchor="margin" w:xAlign="right" w:y="1"/>
          <w:rPr>
            <w:rStyle w:val="af8"/>
          </w:rPr>
        </w:pPr>
        <w:r>
          <w:rPr>
            <w:rStyle w:val="af8"/>
          </w:rPr>
          <w:fldChar w:fldCharType="begin"/>
        </w:r>
        <w:r>
          <w:rPr>
            <w:rStyle w:val="af8"/>
          </w:rPr>
          <w:instrText xml:space="preserve"> PAGE </w:instrText>
        </w:r>
        <w:r>
          <w:rPr>
            <w:rStyle w:val="af8"/>
          </w:rPr>
          <w:fldChar w:fldCharType="separate"/>
        </w:r>
        <w:r w:rsidR="00AE400F">
          <w:rPr>
            <w:rStyle w:val="af8"/>
            <w:noProof/>
          </w:rPr>
          <w:t>I</w:t>
        </w:r>
        <w:r>
          <w:rPr>
            <w:rStyle w:val="af8"/>
          </w:rPr>
          <w:fldChar w:fldCharType="end"/>
        </w:r>
      </w:p>
    </w:sdtContent>
  </w:sdt>
  <w:p w14:paraId="35196479" w14:textId="77777777" w:rsidR="003C36A0" w:rsidRDefault="003C36A0" w:rsidP="009E2FF4">
    <w:pPr>
      <w:pStyle w:val="ab"/>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81993" w14:textId="77777777" w:rsidR="006D2EE1" w:rsidRDefault="006D2EE1">
      <w:r>
        <w:separator/>
      </w:r>
    </w:p>
  </w:footnote>
  <w:footnote w:type="continuationSeparator" w:id="0">
    <w:p w14:paraId="688EE7F9" w14:textId="77777777" w:rsidR="006D2EE1" w:rsidRDefault="006D2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EF4EB97"/>
    <w:multiLevelType w:val="multilevel"/>
    <w:tmpl w:val="CEF4EB97"/>
    <w:lvl w:ilvl="0">
      <w:start w:val="1"/>
      <w:numFmt w:val="decimal"/>
      <w:lvlText w:val="%1"/>
      <w:lvlJc w:val="left"/>
      <w:pPr>
        <w:ind w:left="360" w:hanging="360"/>
      </w:pPr>
      <w:rPr>
        <w:rFonts w:hint="default"/>
      </w:rPr>
    </w:lvl>
    <w:lvl w:ilvl="1">
      <w:start w:val="1"/>
      <w:numFmt w:val="decimal"/>
      <w:isLgl/>
      <w:lvlText w:val="%1.%2"/>
      <w:lvlJc w:val="left"/>
      <w:pPr>
        <w:ind w:left="405" w:hanging="405"/>
      </w:pPr>
      <w:rPr>
        <w:rFonts w:hint="default"/>
        <w:b/>
      </w:rPr>
    </w:lvl>
    <w:lvl w:ilvl="2">
      <w:start w:val="1"/>
      <w:numFmt w:val="decimal"/>
      <w:isLgl/>
      <w:lvlText w:val="%1.%2.%3"/>
      <w:lvlJc w:val="left"/>
      <w:pPr>
        <w:ind w:left="862"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FC91163"/>
    <w:multiLevelType w:val="multilevel"/>
    <w:tmpl w:val="1FC91163"/>
    <w:lvl w:ilvl="0">
      <w:start w:val="1"/>
      <w:numFmt w:val="decimal"/>
      <w:pStyle w:val="a"/>
      <w:suff w:val="nothing"/>
      <w:lvlText w:val="%1　"/>
      <w:lvlJc w:val="left"/>
      <w:pPr>
        <w:ind w:left="1135" w:firstLine="0"/>
      </w:pPr>
      <w:rPr>
        <w:rFonts w:ascii="黑体" w:eastAsia="黑体" w:hAnsi="Times New Roman" w:hint="eastAsia"/>
        <w:b w:val="0"/>
        <w:i w:val="0"/>
        <w:sz w:val="21"/>
        <w:szCs w:val="21"/>
      </w:rPr>
    </w:lvl>
    <w:lvl w:ilvl="1">
      <w:start w:val="1"/>
      <w:numFmt w:val="decimal"/>
      <w:pStyle w:val="a0"/>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1"/>
      <w:suff w:val="nothing"/>
      <w:lvlText w:val="%1.%2.%3　"/>
      <w:lvlJc w:val="left"/>
      <w:pPr>
        <w:ind w:left="1844" w:firstLine="0"/>
      </w:pPr>
      <w:rPr>
        <w:rFonts w:ascii="黑体" w:eastAsia="黑体" w:hAnsi="Times New Roman" w:hint="eastAsia"/>
        <w:b w:val="0"/>
        <w:i w:val="0"/>
        <w:sz w:val="21"/>
      </w:rPr>
    </w:lvl>
    <w:lvl w:ilvl="3">
      <w:start w:val="1"/>
      <w:numFmt w:val="decimal"/>
      <w:suff w:val="nothing"/>
      <w:lvlText w:val="%1.%2.%3.%4　"/>
      <w:lvlJc w:val="left"/>
      <w:pPr>
        <w:ind w:left="142" w:firstLine="0"/>
      </w:pPr>
      <w:rPr>
        <w:rFonts w:ascii="黑体" w:eastAsia="黑体" w:hAnsi="Times New Roman" w:hint="eastAsia"/>
        <w:b w:val="0"/>
        <w:i w:val="0"/>
        <w:sz w:val="21"/>
      </w:rPr>
    </w:lvl>
    <w:lvl w:ilvl="4">
      <w:start w:val="1"/>
      <w:numFmt w:val="decimal"/>
      <w:suff w:val="nothing"/>
      <w:lvlText w:val="%1.%2.%3.3.1"/>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15:restartNumberingAfterBreak="0">
    <w:nsid w:val="7DC24310"/>
    <w:multiLevelType w:val="hybridMultilevel"/>
    <w:tmpl w:val="8EE8F78E"/>
    <w:lvl w:ilvl="0" w:tplc="96D266A6">
      <w:start w:val="1"/>
      <w:numFmt w:val="upperLetter"/>
      <w:lvlText w:val="%1）"/>
      <w:lvlJc w:val="left"/>
      <w:pPr>
        <w:ind w:left="780" w:hanging="360"/>
      </w:pPr>
      <w:rPr>
        <w:rFonts w:ascii="宋体" w:eastAsiaTheme="minorEastAsia" w:hAnsiTheme="minorHAnsi" w:cstheme="minorBidi" w:hint="default"/>
        <w:b w:val="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017774864">
    <w:abstractNumId w:val="0"/>
  </w:num>
  <w:num w:numId="2" w16cid:durableId="1173763360">
    <w:abstractNumId w:val="1"/>
  </w:num>
  <w:num w:numId="3" w16cid:durableId="4898275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26D"/>
    <w:rsid w:val="000034F5"/>
    <w:rsid w:val="00021709"/>
    <w:rsid w:val="00021C69"/>
    <w:rsid w:val="00022145"/>
    <w:rsid w:val="00025C18"/>
    <w:rsid w:val="00030592"/>
    <w:rsid w:val="00031544"/>
    <w:rsid w:val="00032AEB"/>
    <w:rsid w:val="00036C31"/>
    <w:rsid w:val="00037515"/>
    <w:rsid w:val="00041367"/>
    <w:rsid w:val="00050D44"/>
    <w:rsid w:val="00051A12"/>
    <w:rsid w:val="0005246F"/>
    <w:rsid w:val="0005531D"/>
    <w:rsid w:val="00056179"/>
    <w:rsid w:val="00056AE0"/>
    <w:rsid w:val="000614DB"/>
    <w:rsid w:val="00064B9C"/>
    <w:rsid w:val="0007032B"/>
    <w:rsid w:val="00072A8C"/>
    <w:rsid w:val="00084EDC"/>
    <w:rsid w:val="00090346"/>
    <w:rsid w:val="000951B0"/>
    <w:rsid w:val="00095B2B"/>
    <w:rsid w:val="000A24CE"/>
    <w:rsid w:val="000A2D30"/>
    <w:rsid w:val="000B3910"/>
    <w:rsid w:val="000B6320"/>
    <w:rsid w:val="000C76B4"/>
    <w:rsid w:val="000D1C49"/>
    <w:rsid w:val="000E173E"/>
    <w:rsid w:val="000E4EBB"/>
    <w:rsid w:val="000E6C1C"/>
    <w:rsid w:val="000F1F48"/>
    <w:rsid w:val="00100CED"/>
    <w:rsid w:val="00100F60"/>
    <w:rsid w:val="00106E3F"/>
    <w:rsid w:val="00113064"/>
    <w:rsid w:val="00123504"/>
    <w:rsid w:val="00124076"/>
    <w:rsid w:val="00134499"/>
    <w:rsid w:val="00134EE1"/>
    <w:rsid w:val="001404DA"/>
    <w:rsid w:val="00140E16"/>
    <w:rsid w:val="00142906"/>
    <w:rsid w:val="00150A32"/>
    <w:rsid w:val="00155715"/>
    <w:rsid w:val="00156C9C"/>
    <w:rsid w:val="001656AF"/>
    <w:rsid w:val="001708D2"/>
    <w:rsid w:val="00171423"/>
    <w:rsid w:val="0017288A"/>
    <w:rsid w:val="0017699B"/>
    <w:rsid w:val="001838A3"/>
    <w:rsid w:val="00184EFA"/>
    <w:rsid w:val="00192A3E"/>
    <w:rsid w:val="0019351C"/>
    <w:rsid w:val="001938E7"/>
    <w:rsid w:val="00195037"/>
    <w:rsid w:val="00196665"/>
    <w:rsid w:val="001B1FDD"/>
    <w:rsid w:val="001B22E1"/>
    <w:rsid w:val="001B3644"/>
    <w:rsid w:val="001C1399"/>
    <w:rsid w:val="001C2253"/>
    <w:rsid w:val="001D5BD1"/>
    <w:rsid w:val="001E78E4"/>
    <w:rsid w:val="001F0792"/>
    <w:rsid w:val="001F0C50"/>
    <w:rsid w:val="001F15F7"/>
    <w:rsid w:val="001F2238"/>
    <w:rsid w:val="001F687E"/>
    <w:rsid w:val="00200F6F"/>
    <w:rsid w:val="00203B0B"/>
    <w:rsid w:val="00203E73"/>
    <w:rsid w:val="002059D2"/>
    <w:rsid w:val="00216D6E"/>
    <w:rsid w:val="00222BC2"/>
    <w:rsid w:val="00223B7F"/>
    <w:rsid w:val="002240C6"/>
    <w:rsid w:val="00224A9E"/>
    <w:rsid w:val="00227875"/>
    <w:rsid w:val="00232E63"/>
    <w:rsid w:val="002354A2"/>
    <w:rsid w:val="0024143B"/>
    <w:rsid w:val="0025539C"/>
    <w:rsid w:val="002562EA"/>
    <w:rsid w:val="00261344"/>
    <w:rsid w:val="0026479E"/>
    <w:rsid w:val="0026535E"/>
    <w:rsid w:val="00265DE9"/>
    <w:rsid w:val="00270026"/>
    <w:rsid w:val="00270A90"/>
    <w:rsid w:val="00274597"/>
    <w:rsid w:val="0028427D"/>
    <w:rsid w:val="0028710C"/>
    <w:rsid w:val="00287C9C"/>
    <w:rsid w:val="0029224A"/>
    <w:rsid w:val="002923C4"/>
    <w:rsid w:val="0029704C"/>
    <w:rsid w:val="002A2C1E"/>
    <w:rsid w:val="002A3A5E"/>
    <w:rsid w:val="002A51C7"/>
    <w:rsid w:val="002A5EA8"/>
    <w:rsid w:val="002A6AC8"/>
    <w:rsid w:val="002B059C"/>
    <w:rsid w:val="002B341F"/>
    <w:rsid w:val="002B4FEC"/>
    <w:rsid w:val="002C20C4"/>
    <w:rsid w:val="002C48CD"/>
    <w:rsid w:val="002D5C59"/>
    <w:rsid w:val="002E0E8D"/>
    <w:rsid w:val="002F1CAD"/>
    <w:rsid w:val="002F25EA"/>
    <w:rsid w:val="00315B4F"/>
    <w:rsid w:val="00326099"/>
    <w:rsid w:val="003274A0"/>
    <w:rsid w:val="0033232D"/>
    <w:rsid w:val="00332B00"/>
    <w:rsid w:val="00333D9F"/>
    <w:rsid w:val="003361DC"/>
    <w:rsid w:val="00341A11"/>
    <w:rsid w:val="0034545A"/>
    <w:rsid w:val="00347EC6"/>
    <w:rsid w:val="00351A54"/>
    <w:rsid w:val="00355B8A"/>
    <w:rsid w:val="00357992"/>
    <w:rsid w:val="00361EAB"/>
    <w:rsid w:val="003644E8"/>
    <w:rsid w:val="00365705"/>
    <w:rsid w:val="003674FC"/>
    <w:rsid w:val="00370FE2"/>
    <w:rsid w:val="00384D0E"/>
    <w:rsid w:val="00387FC3"/>
    <w:rsid w:val="003A6FFD"/>
    <w:rsid w:val="003B5533"/>
    <w:rsid w:val="003B799C"/>
    <w:rsid w:val="003C36A0"/>
    <w:rsid w:val="003D38F9"/>
    <w:rsid w:val="003E08C1"/>
    <w:rsid w:val="003E40BC"/>
    <w:rsid w:val="003E7465"/>
    <w:rsid w:val="003F5B71"/>
    <w:rsid w:val="004043C6"/>
    <w:rsid w:val="00407A8C"/>
    <w:rsid w:val="00414FFB"/>
    <w:rsid w:val="004166F7"/>
    <w:rsid w:val="00416A4E"/>
    <w:rsid w:val="004256B5"/>
    <w:rsid w:val="0042653B"/>
    <w:rsid w:val="004308EF"/>
    <w:rsid w:val="004345CE"/>
    <w:rsid w:val="0044164D"/>
    <w:rsid w:val="0044647F"/>
    <w:rsid w:val="00462B0D"/>
    <w:rsid w:val="00464281"/>
    <w:rsid w:val="00471B27"/>
    <w:rsid w:val="00473C5C"/>
    <w:rsid w:val="00481FE9"/>
    <w:rsid w:val="00486C11"/>
    <w:rsid w:val="004A1D0E"/>
    <w:rsid w:val="004A4AE7"/>
    <w:rsid w:val="004A6D6D"/>
    <w:rsid w:val="004B1502"/>
    <w:rsid w:val="004B3F13"/>
    <w:rsid w:val="004C17E8"/>
    <w:rsid w:val="004C449B"/>
    <w:rsid w:val="004C6AEE"/>
    <w:rsid w:val="004D251D"/>
    <w:rsid w:val="004D2EF3"/>
    <w:rsid w:val="004E0F22"/>
    <w:rsid w:val="004E3901"/>
    <w:rsid w:val="004E5348"/>
    <w:rsid w:val="004F160A"/>
    <w:rsid w:val="004F1EDA"/>
    <w:rsid w:val="004F3E39"/>
    <w:rsid w:val="004F4840"/>
    <w:rsid w:val="00502D5C"/>
    <w:rsid w:val="00504088"/>
    <w:rsid w:val="0051414A"/>
    <w:rsid w:val="00522096"/>
    <w:rsid w:val="00530B98"/>
    <w:rsid w:val="00534AC2"/>
    <w:rsid w:val="0053556A"/>
    <w:rsid w:val="00536C19"/>
    <w:rsid w:val="00544678"/>
    <w:rsid w:val="00550450"/>
    <w:rsid w:val="005510D6"/>
    <w:rsid w:val="005549E8"/>
    <w:rsid w:val="005563A6"/>
    <w:rsid w:val="00561521"/>
    <w:rsid w:val="00565693"/>
    <w:rsid w:val="00565C07"/>
    <w:rsid w:val="00566438"/>
    <w:rsid w:val="00572627"/>
    <w:rsid w:val="00585515"/>
    <w:rsid w:val="00586B4F"/>
    <w:rsid w:val="005876D8"/>
    <w:rsid w:val="005878FE"/>
    <w:rsid w:val="005926B6"/>
    <w:rsid w:val="005A3C75"/>
    <w:rsid w:val="005A5AA1"/>
    <w:rsid w:val="005A6E83"/>
    <w:rsid w:val="005A72DD"/>
    <w:rsid w:val="005D4761"/>
    <w:rsid w:val="005E0889"/>
    <w:rsid w:val="005E69EA"/>
    <w:rsid w:val="005E6B1F"/>
    <w:rsid w:val="005E6CDC"/>
    <w:rsid w:val="005E747F"/>
    <w:rsid w:val="005F5AF2"/>
    <w:rsid w:val="00604ABF"/>
    <w:rsid w:val="006059F7"/>
    <w:rsid w:val="00610BEF"/>
    <w:rsid w:val="00612099"/>
    <w:rsid w:val="00612A0A"/>
    <w:rsid w:val="006211DD"/>
    <w:rsid w:val="006238F4"/>
    <w:rsid w:val="006249C1"/>
    <w:rsid w:val="006269F1"/>
    <w:rsid w:val="00631F66"/>
    <w:rsid w:val="0063544D"/>
    <w:rsid w:val="00650FAF"/>
    <w:rsid w:val="00661FA7"/>
    <w:rsid w:val="00663E0C"/>
    <w:rsid w:val="00664B0C"/>
    <w:rsid w:val="00673933"/>
    <w:rsid w:val="00673EA5"/>
    <w:rsid w:val="0067782B"/>
    <w:rsid w:val="006815A1"/>
    <w:rsid w:val="00681F96"/>
    <w:rsid w:val="00694908"/>
    <w:rsid w:val="00694992"/>
    <w:rsid w:val="006A244D"/>
    <w:rsid w:val="006A3749"/>
    <w:rsid w:val="006A3C2A"/>
    <w:rsid w:val="006A562D"/>
    <w:rsid w:val="006A7F69"/>
    <w:rsid w:val="006B29E7"/>
    <w:rsid w:val="006C4D12"/>
    <w:rsid w:val="006C5C9E"/>
    <w:rsid w:val="006C7F01"/>
    <w:rsid w:val="006D1782"/>
    <w:rsid w:val="006D2EE1"/>
    <w:rsid w:val="006D303D"/>
    <w:rsid w:val="006D5A96"/>
    <w:rsid w:val="006E153C"/>
    <w:rsid w:val="006E2BCF"/>
    <w:rsid w:val="006E69DD"/>
    <w:rsid w:val="006F3823"/>
    <w:rsid w:val="006F58DB"/>
    <w:rsid w:val="00721DFE"/>
    <w:rsid w:val="00725F0B"/>
    <w:rsid w:val="007349A6"/>
    <w:rsid w:val="00740AFF"/>
    <w:rsid w:val="00746B1F"/>
    <w:rsid w:val="007473B6"/>
    <w:rsid w:val="00755448"/>
    <w:rsid w:val="00756C0B"/>
    <w:rsid w:val="00757F97"/>
    <w:rsid w:val="00760233"/>
    <w:rsid w:val="00764692"/>
    <w:rsid w:val="00764794"/>
    <w:rsid w:val="00766BF6"/>
    <w:rsid w:val="0077281D"/>
    <w:rsid w:val="00773DB0"/>
    <w:rsid w:val="00774F93"/>
    <w:rsid w:val="00777554"/>
    <w:rsid w:val="00781C49"/>
    <w:rsid w:val="0078298D"/>
    <w:rsid w:val="0078345F"/>
    <w:rsid w:val="007859AC"/>
    <w:rsid w:val="007A4068"/>
    <w:rsid w:val="007A7F7F"/>
    <w:rsid w:val="007B3C94"/>
    <w:rsid w:val="007B47BB"/>
    <w:rsid w:val="007B4FA7"/>
    <w:rsid w:val="007B66F5"/>
    <w:rsid w:val="007C1959"/>
    <w:rsid w:val="007C33BB"/>
    <w:rsid w:val="007E5126"/>
    <w:rsid w:val="007F3206"/>
    <w:rsid w:val="00801111"/>
    <w:rsid w:val="00806028"/>
    <w:rsid w:val="00806D58"/>
    <w:rsid w:val="0080745A"/>
    <w:rsid w:val="00814B5E"/>
    <w:rsid w:val="00817893"/>
    <w:rsid w:val="008226BF"/>
    <w:rsid w:val="00830520"/>
    <w:rsid w:val="00834986"/>
    <w:rsid w:val="00840621"/>
    <w:rsid w:val="008621B5"/>
    <w:rsid w:val="00867330"/>
    <w:rsid w:val="00870D5E"/>
    <w:rsid w:val="00880CE2"/>
    <w:rsid w:val="00883992"/>
    <w:rsid w:val="00891CE9"/>
    <w:rsid w:val="00893FD0"/>
    <w:rsid w:val="0089531B"/>
    <w:rsid w:val="00897C87"/>
    <w:rsid w:val="008A6B4D"/>
    <w:rsid w:val="008B2853"/>
    <w:rsid w:val="008B38A1"/>
    <w:rsid w:val="008B4436"/>
    <w:rsid w:val="008B4496"/>
    <w:rsid w:val="008C0C30"/>
    <w:rsid w:val="008C5514"/>
    <w:rsid w:val="008C762A"/>
    <w:rsid w:val="008D423E"/>
    <w:rsid w:val="008E0AEA"/>
    <w:rsid w:val="008E28D5"/>
    <w:rsid w:val="0090023C"/>
    <w:rsid w:val="009004CF"/>
    <w:rsid w:val="00901DAC"/>
    <w:rsid w:val="0090725B"/>
    <w:rsid w:val="00911026"/>
    <w:rsid w:val="0091599A"/>
    <w:rsid w:val="00917CFE"/>
    <w:rsid w:val="009202BD"/>
    <w:rsid w:val="0092060D"/>
    <w:rsid w:val="00921789"/>
    <w:rsid w:val="00921D26"/>
    <w:rsid w:val="0092228C"/>
    <w:rsid w:val="00927C2D"/>
    <w:rsid w:val="0093186A"/>
    <w:rsid w:val="00936B6F"/>
    <w:rsid w:val="009445F4"/>
    <w:rsid w:val="00950D8D"/>
    <w:rsid w:val="00955DF0"/>
    <w:rsid w:val="00962DBB"/>
    <w:rsid w:val="00963898"/>
    <w:rsid w:val="00963B59"/>
    <w:rsid w:val="00980B97"/>
    <w:rsid w:val="00982B1B"/>
    <w:rsid w:val="00984129"/>
    <w:rsid w:val="00995277"/>
    <w:rsid w:val="009A33EF"/>
    <w:rsid w:val="009B34D1"/>
    <w:rsid w:val="009B69C9"/>
    <w:rsid w:val="009B6B04"/>
    <w:rsid w:val="009C4DF4"/>
    <w:rsid w:val="009D12F1"/>
    <w:rsid w:val="009E0286"/>
    <w:rsid w:val="009E2FF4"/>
    <w:rsid w:val="009E3192"/>
    <w:rsid w:val="009E3609"/>
    <w:rsid w:val="009F62CB"/>
    <w:rsid w:val="00A10CF0"/>
    <w:rsid w:val="00A112DC"/>
    <w:rsid w:val="00A147DC"/>
    <w:rsid w:val="00A21CBB"/>
    <w:rsid w:val="00A2420B"/>
    <w:rsid w:val="00A2533B"/>
    <w:rsid w:val="00A25CF4"/>
    <w:rsid w:val="00A322F3"/>
    <w:rsid w:val="00A33AB8"/>
    <w:rsid w:val="00A43C85"/>
    <w:rsid w:val="00A5096C"/>
    <w:rsid w:val="00A53428"/>
    <w:rsid w:val="00A56695"/>
    <w:rsid w:val="00A57D5A"/>
    <w:rsid w:val="00A614A3"/>
    <w:rsid w:val="00A64023"/>
    <w:rsid w:val="00A64CDE"/>
    <w:rsid w:val="00A71A5B"/>
    <w:rsid w:val="00A72EC0"/>
    <w:rsid w:val="00A803D9"/>
    <w:rsid w:val="00A83415"/>
    <w:rsid w:val="00A8745A"/>
    <w:rsid w:val="00A9016D"/>
    <w:rsid w:val="00A92B09"/>
    <w:rsid w:val="00A92C53"/>
    <w:rsid w:val="00AA0F3F"/>
    <w:rsid w:val="00AA3557"/>
    <w:rsid w:val="00AA5516"/>
    <w:rsid w:val="00AA552B"/>
    <w:rsid w:val="00AA6867"/>
    <w:rsid w:val="00AA72D9"/>
    <w:rsid w:val="00AB1243"/>
    <w:rsid w:val="00AB1B01"/>
    <w:rsid w:val="00AB58BD"/>
    <w:rsid w:val="00AB6578"/>
    <w:rsid w:val="00AC05D3"/>
    <w:rsid w:val="00AC1AA1"/>
    <w:rsid w:val="00AC4DC8"/>
    <w:rsid w:val="00AD4F42"/>
    <w:rsid w:val="00AD5E03"/>
    <w:rsid w:val="00AE400F"/>
    <w:rsid w:val="00AE52EA"/>
    <w:rsid w:val="00AE7752"/>
    <w:rsid w:val="00AF4123"/>
    <w:rsid w:val="00B0700B"/>
    <w:rsid w:val="00B13A84"/>
    <w:rsid w:val="00B211CB"/>
    <w:rsid w:val="00B23556"/>
    <w:rsid w:val="00B30505"/>
    <w:rsid w:val="00B34D7A"/>
    <w:rsid w:val="00B40580"/>
    <w:rsid w:val="00B414D5"/>
    <w:rsid w:val="00B472FD"/>
    <w:rsid w:val="00B4785F"/>
    <w:rsid w:val="00B50F12"/>
    <w:rsid w:val="00B52146"/>
    <w:rsid w:val="00B54E57"/>
    <w:rsid w:val="00B55F7F"/>
    <w:rsid w:val="00B722A9"/>
    <w:rsid w:val="00B830A1"/>
    <w:rsid w:val="00B862A1"/>
    <w:rsid w:val="00B94368"/>
    <w:rsid w:val="00B95125"/>
    <w:rsid w:val="00B97DB3"/>
    <w:rsid w:val="00BA47E8"/>
    <w:rsid w:val="00BA5054"/>
    <w:rsid w:val="00BB30F3"/>
    <w:rsid w:val="00BB584D"/>
    <w:rsid w:val="00BB7945"/>
    <w:rsid w:val="00BC5E52"/>
    <w:rsid w:val="00BD1287"/>
    <w:rsid w:val="00BD218B"/>
    <w:rsid w:val="00BD547E"/>
    <w:rsid w:val="00BD60F8"/>
    <w:rsid w:val="00BE348B"/>
    <w:rsid w:val="00BE5AC0"/>
    <w:rsid w:val="00BF026D"/>
    <w:rsid w:val="00BF0D71"/>
    <w:rsid w:val="00BF377A"/>
    <w:rsid w:val="00BF46BC"/>
    <w:rsid w:val="00BF54BC"/>
    <w:rsid w:val="00C02EBF"/>
    <w:rsid w:val="00C0696B"/>
    <w:rsid w:val="00C11660"/>
    <w:rsid w:val="00C13B32"/>
    <w:rsid w:val="00C15B0A"/>
    <w:rsid w:val="00C174A3"/>
    <w:rsid w:val="00C2299E"/>
    <w:rsid w:val="00C231DD"/>
    <w:rsid w:val="00C25795"/>
    <w:rsid w:val="00C32A72"/>
    <w:rsid w:val="00C3398B"/>
    <w:rsid w:val="00C50FCB"/>
    <w:rsid w:val="00C512D0"/>
    <w:rsid w:val="00C51BF0"/>
    <w:rsid w:val="00C54AA7"/>
    <w:rsid w:val="00C6238B"/>
    <w:rsid w:val="00C63EF0"/>
    <w:rsid w:val="00C642AD"/>
    <w:rsid w:val="00C643BB"/>
    <w:rsid w:val="00C74089"/>
    <w:rsid w:val="00C77C16"/>
    <w:rsid w:val="00C806BE"/>
    <w:rsid w:val="00C86ACD"/>
    <w:rsid w:val="00C956BE"/>
    <w:rsid w:val="00CA19C3"/>
    <w:rsid w:val="00CA4B5B"/>
    <w:rsid w:val="00CA614C"/>
    <w:rsid w:val="00CA708A"/>
    <w:rsid w:val="00CA7461"/>
    <w:rsid w:val="00CA7883"/>
    <w:rsid w:val="00CB35F8"/>
    <w:rsid w:val="00CB4C7F"/>
    <w:rsid w:val="00CB5C23"/>
    <w:rsid w:val="00CC22C2"/>
    <w:rsid w:val="00CC3674"/>
    <w:rsid w:val="00CC6B05"/>
    <w:rsid w:val="00CD3431"/>
    <w:rsid w:val="00CD5E1C"/>
    <w:rsid w:val="00CE0B9F"/>
    <w:rsid w:val="00CE2987"/>
    <w:rsid w:val="00CE4DAD"/>
    <w:rsid w:val="00CE74FF"/>
    <w:rsid w:val="00CE7B8B"/>
    <w:rsid w:val="00CF04EA"/>
    <w:rsid w:val="00CF0C65"/>
    <w:rsid w:val="00CF7BA7"/>
    <w:rsid w:val="00D112F3"/>
    <w:rsid w:val="00D21B38"/>
    <w:rsid w:val="00D21D4B"/>
    <w:rsid w:val="00D24EE8"/>
    <w:rsid w:val="00D25335"/>
    <w:rsid w:val="00D34784"/>
    <w:rsid w:val="00D4013E"/>
    <w:rsid w:val="00D43F9A"/>
    <w:rsid w:val="00D45379"/>
    <w:rsid w:val="00D466C3"/>
    <w:rsid w:val="00D46F9E"/>
    <w:rsid w:val="00D5435F"/>
    <w:rsid w:val="00D5504F"/>
    <w:rsid w:val="00D55912"/>
    <w:rsid w:val="00D665A4"/>
    <w:rsid w:val="00D753B4"/>
    <w:rsid w:val="00D77327"/>
    <w:rsid w:val="00D812A9"/>
    <w:rsid w:val="00D84982"/>
    <w:rsid w:val="00D8610E"/>
    <w:rsid w:val="00D87EF1"/>
    <w:rsid w:val="00D9128B"/>
    <w:rsid w:val="00D93781"/>
    <w:rsid w:val="00D93C04"/>
    <w:rsid w:val="00D96BDB"/>
    <w:rsid w:val="00D96CAB"/>
    <w:rsid w:val="00DA0F41"/>
    <w:rsid w:val="00DA2265"/>
    <w:rsid w:val="00DB3184"/>
    <w:rsid w:val="00DC5F90"/>
    <w:rsid w:val="00DD2A82"/>
    <w:rsid w:val="00DD37B8"/>
    <w:rsid w:val="00DD53C1"/>
    <w:rsid w:val="00DD5C17"/>
    <w:rsid w:val="00DD7CE9"/>
    <w:rsid w:val="00DE3D52"/>
    <w:rsid w:val="00DE7E2D"/>
    <w:rsid w:val="00DF03E5"/>
    <w:rsid w:val="00DF5904"/>
    <w:rsid w:val="00E008EA"/>
    <w:rsid w:val="00E02571"/>
    <w:rsid w:val="00E127A3"/>
    <w:rsid w:val="00E136DE"/>
    <w:rsid w:val="00E1435E"/>
    <w:rsid w:val="00E1458A"/>
    <w:rsid w:val="00E15421"/>
    <w:rsid w:val="00E212EE"/>
    <w:rsid w:val="00E22FEE"/>
    <w:rsid w:val="00E237CE"/>
    <w:rsid w:val="00E2387E"/>
    <w:rsid w:val="00E3437C"/>
    <w:rsid w:val="00E401C3"/>
    <w:rsid w:val="00E41A4C"/>
    <w:rsid w:val="00E46055"/>
    <w:rsid w:val="00E50363"/>
    <w:rsid w:val="00E52944"/>
    <w:rsid w:val="00E547C8"/>
    <w:rsid w:val="00E55035"/>
    <w:rsid w:val="00E578DE"/>
    <w:rsid w:val="00E57C49"/>
    <w:rsid w:val="00E67164"/>
    <w:rsid w:val="00E67531"/>
    <w:rsid w:val="00E70A79"/>
    <w:rsid w:val="00E722AF"/>
    <w:rsid w:val="00E74779"/>
    <w:rsid w:val="00E7641A"/>
    <w:rsid w:val="00E831CB"/>
    <w:rsid w:val="00E83F44"/>
    <w:rsid w:val="00E8684B"/>
    <w:rsid w:val="00E87090"/>
    <w:rsid w:val="00E9019A"/>
    <w:rsid w:val="00E938F9"/>
    <w:rsid w:val="00E95C68"/>
    <w:rsid w:val="00E97F47"/>
    <w:rsid w:val="00EA6BF3"/>
    <w:rsid w:val="00EB04C3"/>
    <w:rsid w:val="00EB728F"/>
    <w:rsid w:val="00EC374A"/>
    <w:rsid w:val="00EC7729"/>
    <w:rsid w:val="00ED4E72"/>
    <w:rsid w:val="00ED710F"/>
    <w:rsid w:val="00EE5FBF"/>
    <w:rsid w:val="00EF040C"/>
    <w:rsid w:val="00EF6144"/>
    <w:rsid w:val="00F0246A"/>
    <w:rsid w:val="00F04AAC"/>
    <w:rsid w:val="00F11BF2"/>
    <w:rsid w:val="00F11D9C"/>
    <w:rsid w:val="00F159A9"/>
    <w:rsid w:val="00F16248"/>
    <w:rsid w:val="00F213F6"/>
    <w:rsid w:val="00F21FC0"/>
    <w:rsid w:val="00F25736"/>
    <w:rsid w:val="00F2663E"/>
    <w:rsid w:val="00F26940"/>
    <w:rsid w:val="00F33015"/>
    <w:rsid w:val="00F33C41"/>
    <w:rsid w:val="00F37AE1"/>
    <w:rsid w:val="00F415CC"/>
    <w:rsid w:val="00F43009"/>
    <w:rsid w:val="00F43539"/>
    <w:rsid w:val="00F44E3E"/>
    <w:rsid w:val="00F452B6"/>
    <w:rsid w:val="00F46283"/>
    <w:rsid w:val="00F5379C"/>
    <w:rsid w:val="00F548BC"/>
    <w:rsid w:val="00F61546"/>
    <w:rsid w:val="00F63097"/>
    <w:rsid w:val="00F63EE6"/>
    <w:rsid w:val="00F64B6B"/>
    <w:rsid w:val="00F64FAB"/>
    <w:rsid w:val="00F65CAD"/>
    <w:rsid w:val="00F665D1"/>
    <w:rsid w:val="00F67C20"/>
    <w:rsid w:val="00F806B6"/>
    <w:rsid w:val="00F83654"/>
    <w:rsid w:val="00FA1324"/>
    <w:rsid w:val="00FA445E"/>
    <w:rsid w:val="00FA694F"/>
    <w:rsid w:val="00FA6B42"/>
    <w:rsid w:val="00FA7577"/>
    <w:rsid w:val="00FB341D"/>
    <w:rsid w:val="00FB3B4D"/>
    <w:rsid w:val="00FB7CD8"/>
    <w:rsid w:val="00FC79F1"/>
    <w:rsid w:val="00FE0F57"/>
    <w:rsid w:val="00FE6177"/>
    <w:rsid w:val="00FE65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A8C68"/>
  <w15:docId w15:val="{B4530529-31D2-4BA2-9D4B-9D38FC23A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BF026D"/>
    <w:pPr>
      <w:widowControl w:val="0"/>
      <w:jc w:val="both"/>
    </w:pPr>
    <w:rPr>
      <w:rFonts w:ascii="Calibri" w:eastAsia="宋体" w:hAnsi="Calibri" w:cs="Times New Roman"/>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BF026D"/>
    <w:pPr>
      <w:ind w:firstLineChars="200" w:firstLine="420"/>
    </w:pPr>
    <w:rPr>
      <w:szCs w:val="22"/>
    </w:rPr>
  </w:style>
  <w:style w:type="paragraph" w:styleId="a7">
    <w:name w:val="Date"/>
    <w:basedOn w:val="a2"/>
    <w:next w:val="a2"/>
    <w:link w:val="a8"/>
    <w:uiPriority w:val="99"/>
    <w:semiHidden/>
    <w:unhideWhenUsed/>
    <w:rsid w:val="000A2D30"/>
    <w:pPr>
      <w:ind w:leftChars="2500" w:left="100"/>
    </w:pPr>
  </w:style>
  <w:style w:type="character" w:customStyle="1" w:styleId="a8">
    <w:name w:val="日期 字符"/>
    <w:basedOn w:val="a3"/>
    <w:link w:val="a7"/>
    <w:uiPriority w:val="99"/>
    <w:semiHidden/>
    <w:rsid w:val="000A2D30"/>
    <w:rPr>
      <w:rFonts w:ascii="Calibri" w:eastAsia="宋体" w:hAnsi="Calibri" w:cs="Times New Roman"/>
      <w:szCs w:val="24"/>
    </w:rPr>
  </w:style>
  <w:style w:type="paragraph" w:styleId="a9">
    <w:name w:val="Balloon Text"/>
    <w:basedOn w:val="a2"/>
    <w:link w:val="aa"/>
    <w:uiPriority w:val="99"/>
    <w:semiHidden/>
    <w:unhideWhenUsed/>
    <w:rsid w:val="00E547C8"/>
    <w:rPr>
      <w:sz w:val="18"/>
      <w:szCs w:val="18"/>
    </w:rPr>
  </w:style>
  <w:style w:type="character" w:customStyle="1" w:styleId="aa">
    <w:name w:val="批注框文本 字符"/>
    <w:basedOn w:val="a3"/>
    <w:link w:val="a9"/>
    <w:uiPriority w:val="99"/>
    <w:semiHidden/>
    <w:rsid w:val="00E547C8"/>
    <w:rPr>
      <w:rFonts w:ascii="Calibri" w:eastAsia="宋体" w:hAnsi="Calibri" w:cs="Times New Roman"/>
      <w:sz w:val="18"/>
      <w:szCs w:val="18"/>
    </w:rPr>
  </w:style>
  <w:style w:type="character" w:customStyle="1" w:styleId="HTML">
    <w:name w:val="HTML 预设格式 字符"/>
    <w:link w:val="HTML0"/>
    <w:rsid w:val="002B059C"/>
    <w:rPr>
      <w:rFonts w:ascii="Arial Unicode MS" w:eastAsia="Arial Unicode MS" w:hAnsi="Arial Unicode MS"/>
    </w:rPr>
  </w:style>
  <w:style w:type="paragraph" w:styleId="HTML0">
    <w:name w:val="HTML Preformatted"/>
    <w:basedOn w:val="a2"/>
    <w:link w:val="HTML"/>
    <w:rsid w:val="002B05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theme="minorBidi"/>
      <w:szCs w:val="22"/>
    </w:rPr>
  </w:style>
  <w:style w:type="character" w:customStyle="1" w:styleId="HTMLChar1">
    <w:name w:val="HTML 预设格式 Char1"/>
    <w:basedOn w:val="a3"/>
    <w:uiPriority w:val="99"/>
    <w:semiHidden/>
    <w:rsid w:val="002B059C"/>
    <w:rPr>
      <w:rFonts w:ascii="Courier New" w:eastAsia="宋体" w:hAnsi="Courier New" w:cs="Courier New"/>
      <w:sz w:val="20"/>
      <w:szCs w:val="20"/>
    </w:rPr>
  </w:style>
  <w:style w:type="paragraph" w:customStyle="1" w:styleId="WPSOffice1">
    <w:name w:val="WPSOffice手动目录 1"/>
    <w:rsid w:val="001B22E1"/>
    <w:rPr>
      <w:rFonts w:ascii="Calibri" w:eastAsia="宋体" w:hAnsi="Calibri" w:cs="Times New Roman"/>
      <w:kern w:val="0"/>
      <w:sz w:val="20"/>
      <w:szCs w:val="20"/>
    </w:rPr>
  </w:style>
  <w:style w:type="paragraph" w:styleId="ab">
    <w:name w:val="footer"/>
    <w:basedOn w:val="a2"/>
    <w:link w:val="ac"/>
    <w:rsid w:val="001B22E1"/>
    <w:pPr>
      <w:tabs>
        <w:tab w:val="center" w:pos="4153"/>
        <w:tab w:val="right" w:pos="8306"/>
      </w:tabs>
      <w:snapToGrid w:val="0"/>
      <w:jc w:val="left"/>
    </w:pPr>
    <w:rPr>
      <w:sz w:val="18"/>
      <w:szCs w:val="18"/>
    </w:rPr>
  </w:style>
  <w:style w:type="character" w:customStyle="1" w:styleId="ac">
    <w:name w:val="页脚 字符"/>
    <w:basedOn w:val="a3"/>
    <w:link w:val="ab"/>
    <w:rsid w:val="001B22E1"/>
    <w:rPr>
      <w:rFonts w:ascii="Calibri" w:eastAsia="宋体" w:hAnsi="Calibri" w:cs="Times New Roman"/>
      <w:sz w:val="18"/>
      <w:szCs w:val="18"/>
    </w:rPr>
  </w:style>
  <w:style w:type="paragraph" w:styleId="ad">
    <w:name w:val="header"/>
    <w:basedOn w:val="a2"/>
    <w:link w:val="ae"/>
    <w:uiPriority w:val="99"/>
    <w:unhideWhenUsed/>
    <w:rsid w:val="00A72EC0"/>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3"/>
    <w:link w:val="ad"/>
    <w:uiPriority w:val="99"/>
    <w:rsid w:val="00A72EC0"/>
    <w:rPr>
      <w:rFonts w:ascii="Calibri" w:eastAsia="宋体" w:hAnsi="Calibri" w:cs="Times New Roman"/>
      <w:sz w:val="18"/>
      <w:szCs w:val="18"/>
    </w:rPr>
  </w:style>
  <w:style w:type="character" w:styleId="af">
    <w:name w:val="annotation reference"/>
    <w:basedOn w:val="a3"/>
    <w:uiPriority w:val="99"/>
    <w:semiHidden/>
    <w:unhideWhenUsed/>
    <w:rsid w:val="002C20C4"/>
    <w:rPr>
      <w:sz w:val="21"/>
      <w:szCs w:val="21"/>
    </w:rPr>
  </w:style>
  <w:style w:type="paragraph" w:styleId="af0">
    <w:name w:val="annotation text"/>
    <w:basedOn w:val="a2"/>
    <w:link w:val="af1"/>
    <w:uiPriority w:val="99"/>
    <w:semiHidden/>
    <w:unhideWhenUsed/>
    <w:rsid w:val="002C20C4"/>
    <w:pPr>
      <w:jc w:val="left"/>
    </w:pPr>
  </w:style>
  <w:style w:type="character" w:customStyle="1" w:styleId="af1">
    <w:name w:val="批注文字 字符"/>
    <w:basedOn w:val="a3"/>
    <w:link w:val="af0"/>
    <w:uiPriority w:val="99"/>
    <w:semiHidden/>
    <w:rsid w:val="002C20C4"/>
    <w:rPr>
      <w:rFonts w:ascii="Calibri" w:eastAsia="宋体" w:hAnsi="Calibri" w:cs="Times New Roman"/>
      <w:szCs w:val="24"/>
    </w:rPr>
  </w:style>
  <w:style w:type="paragraph" w:styleId="af2">
    <w:name w:val="annotation subject"/>
    <w:basedOn w:val="af0"/>
    <w:next w:val="af0"/>
    <w:link w:val="af3"/>
    <w:uiPriority w:val="99"/>
    <w:semiHidden/>
    <w:unhideWhenUsed/>
    <w:rsid w:val="002C20C4"/>
    <w:rPr>
      <w:b/>
      <w:bCs/>
    </w:rPr>
  </w:style>
  <w:style w:type="character" w:customStyle="1" w:styleId="af3">
    <w:name w:val="批注主题 字符"/>
    <w:basedOn w:val="af1"/>
    <w:link w:val="af2"/>
    <w:uiPriority w:val="99"/>
    <w:semiHidden/>
    <w:rsid w:val="002C20C4"/>
    <w:rPr>
      <w:rFonts w:ascii="Calibri" w:eastAsia="宋体" w:hAnsi="Calibri" w:cs="Times New Roman"/>
      <w:b/>
      <w:bCs/>
      <w:szCs w:val="24"/>
    </w:rPr>
  </w:style>
  <w:style w:type="character" w:customStyle="1" w:styleId="Char">
    <w:name w:val="段 Char"/>
    <w:link w:val="af4"/>
    <w:rsid w:val="00CE74FF"/>
    <w:rPr>
      <w:rFonts w:ascii="宋体"/>
    </w:rPr>
  </w:style>
  <w:style w:type="paragraph" w:customStyle="1" w:styleId="af4">
    <w:name w:val="段"/>
    <w:link w:val="Char"/>
    <w:rsid w:val="00CE74FF"/>
    <w:pPr>
      <w:tabs>
        <w:tab w:val="center" w:pos="4201"/>
        <w:tab w:val="right" w:leader="dot" w:pos="9298"/>
      </w:tabs>
      <w:autoSpaceDE w:val="0"/>
      <w:autoSpaceDN w:val="0"/>
      <w:ind w:firstLineChars="200" w:firstLine="420"/>
      <w:jc w:val="both"/>
    </w:pPr>
    <w:rPr>
      <w:rFonts w:ascii="宋体"/>
    </w:rPr>
  </w:style>
  <w:style w:type="paragraph" w:customStyle="1" w:styleId="a1">
    <w:name w:val="二级条标题"/>
    <w:basedOn w:val="a0"/>
    <w:next w:val="af4"/>
    <w:qFormat/>
    <w:rsid w:val="00CE74FF"/>
    <w:pPr>
      <w:numPr>
        <w:ilvl w:val="2"/>
      </w:numPr>
      <w:spacing w:before="50" w:after="50"/>
      <w:outlineLvl w:val="3"/>
    </w:pPr>
  </w:style>
  <w:style w:type="paragraph" w:customStyle="1" w:styleId="a0">
    <w:name w:val="一级条标题"/>
    <w:next w:val="af4"/>
    <w:qFormat/>
    <w:rsid w:val="00CE74FF"/>
    <w:pPr>
      <w:numPr>
        <w:ilvl w:val="1"/>
        <w:numId w:val="2"/>
      </w:numPr>
      <w:spacing w:beforeLines="50" w:before="156" w:afterLines="50" w:after="156"/>
      <w:outlineLvl w:val="2"/>
    </w:pPr>
    <w:rPr>
      <w:rFonts w:ascii="黑体" w:eastAsia="黑体" w:hAnsi="Times New Roman" w:cs="Times New Roman"/>
      <w:kern w:val="0"/>
      <w:szCs w:val="21"/>
    </w:rPr>
  </w:style>
  <w:style w:type="paragraph" w:customStyle="1" w:styleId="a">
    <w:name w:val="章标题"/>
    <w:next w:val="af4"/>
    <w:qFormat/>
    <w:rsid w:val="00CE74FF"/>
    <w:pPr>
      <w:numPr>
        <w:numId w:val="2"/>
      </w:numPr>
      <w:spacing w:beforeLines="100" w:before="312" w:afterLines="100" w:after="312"/>
      <w:jc w:val="both"/>
      <w:outlineLvl w:val="1"/>
    </w:pPr>
    <w:rPr>
      <w:rFonts w:ascii="黑体" w:eastAsia="黑体" w:hAnsi="Times New Roman" w:cs="Times New Roman"/>
      <w:kern w:val="0"/>
      <w:szCs w:val="20"/>
    </w:rPr>
  </w:style>
  <w:style w:type="paragraph" w:customStyle="1" w:styleId="p">
    <w:name w:val="p"/>
    <w:basedOn w:val="a2"/>
    <w:qFormat/>
    <w:rsid w:val="00CE74FF"/>
    <w:pPr>
      <w:spacing w:line="525" w:lineRule="atLeast"/>
      <w:ind w:firstLine="375"/>
    </w:pPr>
    <w:rPr>
      <w:rFonts w:ascii="Times New Roman" w:hAnsi="Times New Roman"/>
      <w:kern w:val="0"/>
      <w:sz w:val="24"/>
    </w:rPr>
  </w:style>
  <w:style w:type="paragraph" w:customStyle="1" w:styleId="af5">
    <w:name w:val="三级条标题"/>
    <w:basedOn w:val="a1"/>
    <w:next w:val="af4"/>
    <w:qFormat/>
    <w:rsid w:val="00BD547E"/>
    <w:pPr>
      <w:numPr>
        <w:ilvl w:val="0"/>
        <w:numId w:val="0"/>
      </w:numPr>
      <w:tabs>
        <w:tab w:val="left" w:pos="360"/>
      </w:tabs>
      <w:ind w:left="1560"/>
      <w:outlineLvl w:val="4"/>
    </w:pPr>
  </w:style>
  <w:style w:type="paragraph" w:customStyle="1" w:styleId="af6">
    <w:name w:val="四级条标题"/>
    <w:basedOn w:val="af5"/>
    <w:next w:val="af4"/>
    <w:qFormat/>
    <w:rsid w:val="00BD547E"/>
    <w:pPr>
      <w:ind w:left="0"/>
      <w:outlineLvl w:val="5"/>
    </w:pPr>
  </w:style>
  <w:style w:type="paragraph" w:customStyle="1" w:styleId="af7">
    <w:name w:val="五级条标题"/>
    <w:basedOn w:val="af6"/>
    <w:next w:val="af4"/>
    <w:qFormat/>
    <w:rsid w:val="00BD547E"/>
    <w:pPr>
      <w:outlineLvl w:val="6"/>
    </w:pPr>
  </w:style>
  <w:style w:type="character" w:styleId="af8">
    <w:name w:val="page number"/>
    <w:basedOn w:val="a3"/>
    <w:uiPriority w:val="99"/>
    <w:semiHidden/>
    <w:unhideWhenUsed/>
    <w:rsid w:val="009E2FF4"/>
  </w:style>
  <w:style w:type="paragraph" w:styleId="af9">
    <w:name w:val="Revision"/>
    <w:hidden/>
    <w:uiPriority w:val="99"/>
    <w:semiHidden/>
    <w:rsid w:val="0025539C"/>
    <w:rPr>
      <w:rFonts w:ascii="Calibri" w:eastAsia="宋体"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F6826-8853-44E5-B1DA-9E5CBB5DD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688</Words>
  <Characters>3925</Characters>
  <Application>Microsoft Office Word</Application>
  <DocSecurity>0</DocSecurity>
  <Lines>32</Lines>
  <Paragraphs>9</Paragraphs>
  <ScaleCrop>false</ScaleCrop>
  <Company/>
  <LinksUpToDate>false</LinksUpToDate>
  <CharactersWithSpaces>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Microsoft Office User</cp:lastModifiedBy>
  <cp:revision>5</cp:revision>
  <cp:lastPrinted>2022-10-20T02:20:00Z</cp:lastPrinted>
  <dcterms:created xsi:type="dcterms:W3CDTF">2023-01-09T08:18:00Z</dcterms:created>
  <dcterms:modified xsi:type="dcterms:W3CDTF">2023-01-09T08:37:00Z</dcterms:modified>
</cp:coreProperties>
</file>