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7" w:lineRule="exact"/>
        <w:rPr>
          <w:color w:val="0000FF"/>
        </w:rPr>
      </w:pPr>
      <w:r>
        <w:rPr>
          <w:color w:val="0000FF"/>
        </w:rPr>
        <w:pict>
          <v:shape id="_x0000_s1026" o:spid="_x0000_s1026" style="position:absolute;left:0pt;margin-left:70.5pt;margin-top:212.25pt;height:0.75pt;width:482.65pt;mso-position-horizontal-relative:page;mso-position-vertical-relative:page;z-index:251665408;mso-width-relative:page;mso-height-relative:page;" filled="f" coordsize="9652,15" o:allowincell="f" path="m7,7l9644,7e">
            <v:fill on="f" focussize="0,0"/>
            <v:stroke miterlimit="10" endcap="round"/>
            <v:imagedata o:title=""/>
            <o:lock v:ext="edit"/>
          </v:shape>
        </w:pict>
      </w:r>
      <w:r>
        <w:rPr>
          <w:color w:val="0000FF"/>
        </w:rPr>
        <w:pict>
          <v:shape id="_x0000_s1027" o:spid="_x0000_s1027" style="position:absolute;left:0pt;margin-left:70.45pt;margin-top:728.2pt;height:0.75pt;width:482.65pt;mso-position-horizontal-relative:page;mso-position-vertical-relative:page;z-index:251664384;mso-width-relative:page;mso-height-relative:page;" filled="f" coordsize="9652,15" o:allowincell="f" path="m7,7l9644,7e">
            <v:fill on="f" focussize="0,0"/>
            <v:stroke miterlimit="10" endcap="round"/>
            <v:imagedata o:title=""/>
            <o:lock v:ext="edit"/>
          </v:shape>
        </w:pict>
      </w:r>
    </w:p>
    <w:p>
      <w:pPr>
        <w:rPr>
          <w:color w:val="0000FF"/>
        </w:rPr>
        <w:sectPr>
          <w:headerReference r:id="rId3" w:type="default"/>
          <w:footerReference r:id="rId4" w:type="default"/>
          <w:pgSz w:w="11905" w:h="16840"/>
          <w:pgMar w:top="400" w:right="818" w:bottom="333" w:left="1353" w:header="0" w:footer="144" w:gutter="0"/>
          <w:cols w:equalWidth="0" w:num="1">
            <w:col w:w="9733"/>
          </w:cols>
        </w:sectPr>
      </w:pPr>
    </w:p>
    <w:p>
      <w:pPr>
        <w:spacing w:before="132" w:line="292" w:lineRule="auto"/>
        <w:ind w:left="25" w:right="257" w:hanging="2"/>
        <w:rPr>
          <w:rFonts w:ascii="黑体" w:hAnsi="黑体" w:eastAsia="黑体" w:cs="黑体"/>
          <w:color w:val="auto"/>
        </w:rPr>
      </w:pPr>
      <w:r>
        <w:rPr>
          <w:rFonts w:ascii="Times New Roman" w:hAnsi="Times New Roman" w:eastAsia="Times New Roman" w:cs="Times New Roman"/>
          <w:color w:val="auto"/>
          <w:position w:val="1"/>
        </w:rPr>
        <w:t>ICS</w:t>
      </w:r>
      <w:r>
        <w:rPr>
          <w:rFonts w:ascii="Times New Roman" w:hAnsi="Times New Roman" w:eastAsia="Times New Roman" w:cs="Times New Roman"/>
          <w:color w:val="auto"/>
          <w:spacing w:val="3"/>
          <w:position w:val="1"/>
        </w:rPr>
        <w:t xml:space="preserve"> </w:t>
      </w:r>
      <w:r>
        <w:rPr>
          <w:rFonts w:ascii="Times New Roman" w:hAnsi="Times New Roman" w:eastAsia="Times New Roman" w:cs="Times New Roman"/>
          <w:color w:val="auto"/>
          <w:spacing w:val="2"/>
          <w:position w:val="1"/>
        </w:rPr>
        <w:t xml:space="preserve">  </w:t>
      </w:r>
      <w:r>
        <w:rPr>
          <w:rFonts w:hint="eastAsia" w:ascii="黑体" w:hAnsi="黑体" w:eastAsia="黑体" w:cs="黑体"/>
          <w:color w:val="auto"/>
          <w:spacing w:val="2"/>
        </w:rPr>
        <w:t>***</w:t>
      </w:r>
      <w:r>
        <w:rPr>
          <w:rFonts w:ascii="黑体" w:hAnsi="黑体" w:eastAsia="黑体" w:cs="黑体"/>
          <w:color w:val="auto"/>
          <w:spacing w:val="2"/>
        </w:rPr>
        <w:t>.</w:t>
      </w:r>
      <w:r>
        <w:rPr>
          <w:rFonts w:hint="eastAsia" w:ascii="黑体" w:hAnsi="黑体" w:eastAsia="黑体" w:cs="黑体"/>
          <w:color w:val="auto"/>
          <w:spacing w:val="2"/>
        </w:rPr>
        <w:t>**</w:t>
      </w:r>
      <w:r>
        <w:rPr>
          <w:rFonts w:ascii="黑体" w:hAnsi="黑体" w:eastAsia="黑体" w:cs="黑体"/>
          <w:color w:val="auto"/>
        </w:rPr>
        <w:t xml:space="preserve"> </w:t>
      </w:r>
      <w:r>
        <w:rPr>
          <w:rFonts w:ascii="Times New Roman" w:hAnsi="Times New Roman" w:eastAsia="Times New Roman" w:cs="Times New Roman"/>
          <w:color w:val="auto"/>
        </w:rPr>
        <w:t>CCS</w:t>
      </w:r>
      <w:r>
        <w:rPr>
          <w:rFonts w:ascii="Times New Roman" w:hAnsi="Times New Roman" w:eastAsia="Times New Roman" w:cs="Times New Roman"/>
          <w:color w:val="auto"/>
          <w:spacing w:val="1"/>
        </w:rPr>
        <w:t xml:space="preserve"> </w:t>
      </w:r>
      <w:r>
        <w:rPr>
          <w:rFonts w:ascii="Times New Roman" w:hAnsi="Times New Roman" w:eastAsia="Times New Roman" w:cs="Times New Roman"/>
          <w:color w:val="auto"/>
        </w:rPr>
        <w:t xml:space="preserve"> </w:t>
      </w:r>
      <w:r>
        <w:rPr>
          <w:rFonts w:ascii="黑体" w:hAnsi="黑体" w:eastAsia="黑体" w:cs="黑体"/>
          <w:color w:val="auto"/>
        </w:rPr>
        <w:t xml:space="preserve"> </w:t>
      </w:r>
      <w:r>
        <w:rPr>
          <w:rFonts w:hint="eastAsia" w:ascii="黑体" w:hAnsi="黑体" w:eastAsia="黑体" w:cs="黑体"/>
          <w:color w:val="auto"/>
        </w:rPr>
        <w:t>**</w:t>
      </w:r>
      <w:r>
        <w:rPr>
          <w:rFonts w:hint="eastAsia" w:ascii="黑体" w:hAnsi="黑体" w:eastAsia="黑体" w:cs="黑体"/>
          <w:color w:val="auto"/>
          <w:spacing w:val="2"/>
        </w:rPr>
        <w:t>*</w:t>
      </w:r>
    </w:p>
    <w:p>
      <w:pPr>
        <w:spacing w:line="298" w:lineRule="auto"/>
        <w:rPr>
          <w:color w:val="auto"/>
        </w:rPr>
      </w:pPr>
    </w:p>
    <w:p>
      <w:pPr>
        <w:spacing w:line="298" w:lineRule="auto"/>
        <w:rPr>
          <w:color w:val="auto"/>
        </w:rPr>
      </w:pPr>
    </w:p>
    <w:p>
      <w:pPr>
        <w:spacing w:line="298" w:lineRule="auto"/>
        <w:rPr>
          <w:color w:val="auto"/>
        </w:rPr>
      </w:pPr>
    </w:p>
    <w:p>
      <w:pPr>
        <w:spacing w:before="156" w:line="187" w:lineRule="auto"/>
        <w:rPr>
          <w:rFonts w:ascii="黑体" w:hAnsi="黑体" w:eastAsia="黑体" w:cs="黑体"/>
          <w:color w:val="auto"/>
          <w:sz w:val="48"/>
          <w:szCs w:val="48"/>
        </w:rPr>
      </w:pPr>
      <w:r>
        <w:rPr>
          <w:rFonts w:hint="eastAsia" w:ascii="黑体" w:hAnsi="黑体" w:eastAsia="黑体" w:cs="黑体"/>
          <w:color w:val="auto"/>
          <w:sz w:val="48"/>
          <w:szCs w:val="48"/>
        </w:rPr>
        <w:t>湖</w:t>
      </w:r>
    </w:p>
    <w:p>
      <w:pPr>
        <w:spacing w:line="14" w:lineRule="auto"/>
        <w:rPr>
          <w:color w:val="auto"/>
          <w:sz w:val="2"/>
        </w:rPr>
      </w:pPr>
      <w:r>
        <w:rPr>
          <w:color w:val="auto"/>
          <w:sz w:val="2"/>
          <w:szCs w:val="2"/>
        </w:rPr>
        <w:br w:type="column"/>
      </w:r>
    </w:p>
    <w:p>
      <w:pPr>
        <w:rPr>
          <w:color w:val="auto"/>
        </w:rPr>
      </w:pPr>
    </w:p>
    <w:p>
      <w:pPr>
        <w:rPr>
          <w:color w:val="auto"/>
        </w:rPr>
      </w:pPr>
    </w:p>
    <w:p>
      <w:pPr>
        <w:rPr>
          <w:color w:val="auto"/>
        </w:rPr>
      </w:pPr>
    </w:p>
    <w:p>
      <w:pPr>
        <w:spacing w:line="241" w:lineRule="auto"/>
        <w:rPr>
          <w:color w:val="auto"/>
        </w:rPr>
      </w:pPr>
    </w:p>
    <w:p>
      <w:pPr>
        <w:spacing w:line="241" w:lineRule="auto"/>
        <w:rPr>
          <w:color w:val="auto"/>
        </w:rPr>
      </w:pPr>
    </w:p>
    <w:p>
      <w:pPr>
        <w:spacing w:line="241" w:lineRule="auto"/>
        <w:rPr>
          <w:color w:val="auto"/>
        </w:rPr>
      </w:pPr>
    </w:p>
    <w:p>
      <w:pPr>
        <w:spacing w:line="241" w:lineRule="auto"/>
        <w:rPr>
          <w:color w:val="auto"/>
        </w:rPr>
      </w:pPr>
    </w:p>
    <w:p>
      <w:pPr>
        <w:spacing w:before="156" w:line="187" w:lineRule="auto"/>
        <w:rPr>
          <w:rFonts w:ascii="黑体" w:hAnsi="黑体" w:eastAsia="黑体" w:cs="黑体"/>
          <w:color w:val="auto"/>
          <w:sz w:val="48"/>
          <w:szCs w:val="48"/>
        </w:rPr>
      </w:pPr>
      <w:r>
        <w:rPr>
          <w:rFonts w:hint="eastAsia" w:ascii="黑体" w:hAnsi="黑体" w:eastAsia="黑体" w:cs="黑体"/>
          <w:color w:val="auto"/>
          <w:spacing w:val="15"/>
          <w:sz w:val="48"/>
          <w:szCs w:val="48"/>
        </w:rPr>
        <w:t>南</w:t>
      </w:r>
      <w:r>
        <w:rPr>
          <w:rFonts w:ascii="黑体" w:hAnsi="黑体" w:eastAsia="黑体" w:cs="黑体"/>
          <w:color w:val="auto"/>
          <w:spacing w:val="14"/>
          <w:sz w:val="48"/>
          <w:szCs w:val="48"/>
        </w:rPr>
        <w:t xml:space="preserve">    省    地</w:t>
      </w:r>
    </w:p>
    <w:p>
      <w:pPr>
        <w:spacing w:line="14" w:lineRule="auto"/>
        <w:rPr>
          <w:color w:val="auto"/>
          <w:sz w:val="2"/>
        </w:rPr>
      </w:pPr>
      <w:r>
        <w:rPr>
          <w:color w:val="auto"/>
          <w:sz w:val="2"/>
          <w:szCs w:val="2"/>
        </w:rPr>
        <w:br w:type="column"/>
      </w:r>
    </w:p>
    <w:p>
      <w:pPr>
        <w:spacing w:line="394" w:lineRule="auto"/>
        <w:rPr>
          <w:color w:val="auto"/>
        </w:rPr>
      </w:pPr>
    </w:p>
    <w:p>
      <w:pPr>
        <w:spacing w:before="276" w:line="186" w:lineRule="auto"/>
        <w:ind w:left="461"/>
        <w:rPr>
          <w:rFonts w:ascii="Times New Roman" w:hAnsi="Times New Roman" w:eastAsia="宋体" w:cs="Times New Roman"/>
          <w:color w:val="auto"/>
          <w:sz w:val="96"/>
          <w:szCs w:val="96"/>
        </w:rPr>
      </w:pPr>
      <w:r>
        <w:rPr>
          <w:rFonts w:ascii="Times New Roman" w:hAnsi="Times New Roman" w:eastAsia="Times New Roman" w:cs="Times New Roman"/>
          <w:color w:val="auto"/>
          <w:position w:val="-1"/>
          <w:sz w:val="96"/>
          <w:szCs w:val="96"/>
        </w:rPr>
        <w:drawing>
          <wp:inline distT="0" distB="0" distL="0" distR="0">
            <wp:extent cx="813435" cy="406400"/>
            <wp:effectExtent l="0" t="0" r="0" b="0"/>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21"/>
                    <a:stretch>
                      <a:fillRect/>
                    </a:stretch>
                  </pic:blipFill>
                  <pic:spPr>
                    <a:xfrm>
                      <a:off x="0" y="0"/>
                      <a:ext cx="813816" cy="406907"/>
                    </a:xfrm>
                    <a:prstGeom prst="rect">
                      <a:avLst/>
                    </a:prstGeom>
                  </pic:spPr>
                </pic:pic>
              </a:graphicData>
            </a:graphic>
          </wp:inline>
        </w:drawing>
      </w:r>
      <w:r>
        <w:rPr>
          <w:rFonts w:hint="eastAsia" w:ascii="Times New Roman" w:hAnsi="Times New Roman" w:eastAsia="宋体" w:cs="Times New Roman"/>
          <w:b/>
          <w:bCs/>
          <w:color w:val="auto"/>
          <w:spacing w:val="202"/>
          <w:sz w:val="96"/>
          <w:szCs w:val="96"/>
        </w:rPr>
        <w:t>43</w:t>
      </w:r>
    </w:p>
    <w:p>
      <w:pPr>
        <w:spacing w:before="322" w:line="187" w:lineRule="auto"/>
        <w:rPr>
          <w:rFonts w:ascii="黑体" w:hAnsi="黑体" w:eastAsia="黑体" w:cs="黑体"/>
          <w:color w:val="auto"/>
          <w:sz w:val="48"/>
          <w:szCs w:val="48"/>
        </w:rPr>
      </w:pPr>
      <w:r>
        <w:rPr>
          <w:rFonts w:ascii="黑体" w:hAnsi="黑体" w:eastAsia="黑体" w:cs="黑体"/>
          <w:color w:val="auto"/>
          <w:spacing w:val="15"/>
          <w:sz w:val="48"/>
          <w:szCs w:val="48"/>
        </w:rPr>
        <w:t>方    标    准</w:t>
      </w:r>
    </w:p>
    <w:p>
      <w:pPr>
        <w:rPr>
          <w:color w:val="auto"/>
        </w:rPr>
        <w:sectPr>
          <w:footerReference r:id="rId5" w:type="default"/>
          <w:type w:val="continuous"/>
          <w:pgSz w:w="11905" w:h="16840"/>
          <w:pgMar w:top="400" w:right="818" w:bottom="333" w:left="1353" w:header="0" w:footer="144" w:gutter="0"/>
          <w:cols w:equalWidth="0" w:num="3">
            <w:col w:w="1415" w:space="100"/>
            <w:col w:w="4471" w:space="100"/>
            <w:col w:w="3648"/>
          </w:cols>
        </w:sectPr>
      </w:pPr>
    </w:p>
    <w:p>
      <w:pPr>
        <w:spacing w:line="351" w:lineRule="auto"/>
        <w:rPr>
          <w:color w:val="auto"/>
        </w:rPr>
      </w:pPr>
    </w:p>
    <w:p>
      <w:pPr>
        <w:ind w:firstLine="7560" w:firstLineChars="2800"/>
        <w:rPr>
          <w:rFonts w:ascii="黑体" w:hAnsi="黑体" w:eastAsia="黑体" w:cs="黑体"/>
          <w:color w:val="auto"/>
          <w:sz w:val="27"/>
          <w:szCs w:val="27"/>
        </w:rPr>
      </w:pPr>
      <w:r>
        <w:rPr>
          <w:rFonts w:ascii="黑体" w:hAnsi="黑体" w:eastAsia="黑体" w:cs="黑体"/>
          <w:color w:val="auto"/>
          <w:position w:val="1"/>
          <w:sz w:val="27"/>
          <w:szCs w:val="27"/>
        </w:rPr>
        <w:t>DB</w:t>
      </w:r>
      <w:r>
        <w:rPr>
          <w:rFonts w:hint="eastAsia" w:ascii="黑体" w:hAnsi="黑体" w:eastAsia="黑体" w:cs="黑体"/>
          <w:color w:val="auto"/>
          <w:spacing w:val="1"/>
          <w:position w:val="1"/>
          <w:sz w:val="27"/>
          <w:szCs w:val="27"/>
        </w:rPr>
        <w:t>43</w:t>
      </w:r>
      <w:r>
        <w:rPr>
          <w:rFonts w:ascii="黑体" w:hAnsi="黑体" w:eastAsia="黑体" w:cs="黑体"/>
          <w:color w:val="auto"/>
          <w:spacing w:val="1"/>
          <w:position w:val="1"/>
          <w:sz w:val="27"/>
          <w:szCs w:val="27"/>
        </w:rPr>
        <w:t>/</w:t>
      </w:r>
      <w:r>
        <w:rPr>
          <w:rFonts w:hint="eastAsia" w:ascii="黑体" w:hAnsi="黑体" w:eastAsia="黑体" w:cs="黑体"/>
          <w:color w:val="auto"/>
          <w:position w:val="1"/>
          <w:sz w:val="27"/>
          <w:szCs w:val="27"/>
        </w:rPr>
        <w:t>T</w:t>
      </w:r>
      <w:r>
        <w:rPr>
          <w:rFonts w:ascii="黑体" w:hAnsi="黑体" w:eastAsia="黑体" w:cs="黑体"/>
          <w:color w:val="auto"/>
          <w:spacing w:val="1"/>
          <w:position w:val="1"/>
          <w:sz w:val="27"/>
          <w:szCs w:val="27"/>
        </w:rPr>
        <w:t xml:space="preserve"> </w:t>
      </w:r>
      <w:r>
        <w:rPr>
          <w:rFonts w:hint="eastAsia" w:ascii="黑体" w:hAnsi="黑体" w:eastAsia="黑体" w:cs="黑体"/>
          <w:color w:val="auto"/>
          <w:spacing w:val="1"/>
          <w:position w:val="1"/>
          <w:sz w:val="27"/>
          <w:szCs w:val="27"/>
        </w:rPr>
        <w:t>***</w:t>
      </w:r>
      <w:r>
        <w:rPr>
          <w:rFonts w:ascii="黑体" w:hAnsi="黑体" w:eastAsia="黑体" w:cs="黑体"/>
          <w:color w:val="auto"/>
          <w:spacing w:val="1"/>
          <w:position w:val="1"/>
          <w:sz w:val="27"/>
          <w:szCs w:val="27"/>
        </w:rPr>
        <w:t>—</w:t>
      </w:r>
      <w:r>
        <w:rPr>
          <w:rFonts w:hint="eastAsia" w:ascii="黑体" w:hAnsi="黑体" w:eastAsia="黑体" w:cs="黑体"/>
          <w:color w:val="auto"/>
          <w:spacing w:val="1"/>
          <w:position w:val="1"/>
          <w:sz w:val="27"/>
          <w:szCs w:val="27"/>
        </w:rPr>
        <w:t>***</w:t>
      </w:r>
    </w:p>
    <w:p>
      <w:pPr>
        <w:spacing w:line="246" w:lineRule="auto"/>
        <w:rPr>
          <w:color w:val="0000FF"/>
        </w:rPr>
      </w:pPr>
    </w:p>
    <w:p>
      <w:pPr>
        <w:spacing w:line="247" w:lineRule="auto"/>
        <w:rPr>
          <w:color w:val="0000FF"/>
        </w:rPr>
      </w:pPr>
    </w:p>
    <w:p>
      <w:pPr>
        <w:spacing w:line="247" w:lineRule="auto"/>
        <w:rPr>
          <w:color w:val="0000FF"/>
        </w:rPr>
      </w:pPr>
    </w:p>
    <w:p>
      <w:pPr>
        <w:spacing w:line="247" w:lineRule="auto"/>
        <w:rPr>
          <w:color w:val="0000FF"/>
        </w:rPr>
      </w:pPr>
    </w:p>
    <w:p>
      <w:pPr>
        <w:spacing w:line="247" w:lineRule="auto"/>
        <w:rPr>
          <w:color w:val="0000FF"/>
        </w:rPr>
      </w:pPr>
    </w:p>
    <w:p>
      <w:pPr>
        <w:spacing w:line="247" w:lineRule="auto"/>
        <w:rPr>
          <w:color w:val="0000FF"/>
        </w:rPr>
      </w:pPr>
    </w:p>
    <w:p>
      <w:pPr>
        <w:spacing w:line="247" w:lineRule="auto"/>
        <w:rPr>
          <w:color w:val="0000FF"/>
        </w:rPr>
      </w:pPr>
    </w:p>
    <w:p>
      <w:pPr>
        <w:spacing w:line="247" w:lineRule="auto"/>
        <w:rPr>
          <w:color w:val="0000FF"/>
        </w:rPr>
      </w:pPr>
    </w:p>
    <w:p>
      <w:pPr>
        <w:spacing w:line="247" w:lineRule="auto"/>
        <w:rPr>
          <w:color w:val="0000FF"/>
        </w:rPr>
      </w:pPr>
    </w:p>
    <w:p>
      <w:pPr>
        <w:spacing w:line="247" w:lineRule="auto"/>
        <w:rPr>
          <w:color w:val="0000FF"/>
        </w:rPr>
      </w:pPr>
    </w:p>
    <w:p>
      <w:pPr>
        <w:spacing w:line="247" w:lineRule="auto"/>
        <w:rPr>
          <w:color w:val="0000FF"/>
        </w:rPr>
      </w:pPr>
    </w:p>
    <w:p>
      <w:pPr>
        <w:jc w:val="center"/>
        <w:rPr>
          <w:rFonts w:ascii="黑体" w:hAnsi="黑体" w:eastAsia="黑体" w:cs="黑体"/>
          <w:sz w:val="48"/>
          <w:szCs w:val="48"/>
        </w:rPr>
      </w:pPr>
      <w:r>
        <w:rPr>
          <w:rFonts w:hint="eastAsia" w:ascii="黑体" w:hAnsi="黑体" w:eastAsia="黑体" w:cs="黑体"/>
          <w:sz w:val="48"/>
          <w:szCs w:val="48"/>
        </w:rPr>
        <w:t>“一河一策一档”方案编制技术规范</w:t>
      </w:r>
    </w:p>
    <w:p>
      <w:pPr>
        <w:spacing w:before="166" w:line="425" w:lineRule="auto"/>
        <w:ind w:left="567"/>
        <w:jc w:val="center"/>
        <w:rPr>
          <w:rFonts w:ascii="Times New Roman" w:hAnsi="Times New Roman" w:eastAsia="Times New Roman" w:cs="Times New Roman"/>
          <w:color w:val="auto"/>
          <w:sz w:val="28"/>
          <w:szCs w:val="28"/>
        </w:rPr>
      </w:pPr>
      <w:r>
        <w:rPr>
          <w:rFonts w:ascii="Times New Roman" w:hAnsi="Times New Roman" w:eastAsia="Times New Roman" w:cs="Times New Roman"/>
          <w:color w:val="auto"/>
          <w:sz w:val="28"/>
          <w:szCs w:val="28"/>
        </w:rPr>
        <w:t>Specification</w:t>
      </w:r>
      <w:r>
        <w:rPr>
          <w:rFonts w:ascii="Times New Roman" w:hAnsi="Times New Roman" w:eastAsia="Times New Roman" w:cs="Times New Roman"/>
          <w:color w:val="auto"/>
          <w:spacing w:val="23"/>
          <w:sz w:val="28"/>
          <w:szCs w:val="28"/>
        </w:rPr>
        <w:t xml:space="preserve"> </w:t>
      </w:r>
      <w:r>
        <w:rPr>
          <w:rFonts w:ascii="Times New Roman" w:hAnsi="Times New Roman" w:eastAsia="Times New Roman" w:cs="Times New Roman"/>
          <w:color w:val="auto"/>
          <w:sz w:val="28"/>
          <w:szCs w:val="28"/>
        </w:rPr>
        <w:t>for</w:t>
      </w:r>
      <w:r>
        <w:rPr>
          <w:rFonts w:ascii="Times New Roman" w:hAnsi="Times New Roman" w:eastAsia="Times New Roman" w:cs="Times New Roman"/>
          <w:color w:val="auto"/>
          <w:spacing w:val="23"/>
          <w:sz w:val="28"/>
          <w:szCs w:val="28"/>
        </w:rPr>
        <w:t xml:space="preserve"> </w:t>
      </w:r>
      <w:r>
        <w:rPr>
          <w:rFonts w:ascii="Times New Roman" w:hAnsi="Times New Roman" w:eastAsia="Times New Roman" w:cs="Times New Roman"/>
          <w:color w:val="auto"/>
          <w:sz w:val="28"/>
          <w:szCs w:val="28"/>
        </w:rPr>
        <w:t>compiling</w:t>
      </w:r>
      <w:r>
        <w:rPr>
          <w:rFonts w:ascii="Times New Roman" w:hAnsi="Times New Roman" w:eastAsia="Times New Roman" w:cs="Times New Roman"/>
          <w:color w:val="auto"/>
          <w:spacing w:val="23"/>
          <w:sz w:val="28"/>
          <w:szCs w:val="28"/>
        </w:rPr>
        <w:t xml:space="preserve"> </w:t>
      </w:r>
      <w:r>
        <w:rPr>
          <w:rFonts w:ascii="Times New Roman" w:hAnsi="Times New Roman" w:eastAsia="Times New Roman" w:cs="Times New Roman"/>
          <w:color w:val="auto"/>
          <w:sz w:val="28"/>
          <w:szCs w:val="28"/>
        </w:rPr>
        <w:t>of</w:t>
      </w:r>
      <w:r>
        <w:rPr>
          <w:rFonts w:ascii="Times New Roman" w:hAnsi="Times New Roman" w:eastAsia="Times New Roman" w:cs="Times New Roman"/>
          <w:color w:val="auto"/>
          <w:spacing w:val="23"/>
          <w:sz w:val="28"/>
          <w:szCs w:val="28"/>
        </w:rPr>
        <w:t xml:space="preserve"> “</w:t>
      </w:r>
      <w:r>
        <w:rPr>
          <w:rFonts w:ascii="Times New Roman" w:hAnsi="Times New Roman" w:eastAsia="Times New Roman" w:cs="Times New Roman"/>
          <w:color w:val="auto"/>
          <w:sz w:val="28"/>
          <w:szCs w:val="28"/>
        </w:rPr>
        <w:t>one</w:t>
      </w:r>
      <w:r>
        <w:rPr>
          <w:rFonts w:ascii="Times New Roman" w:hAnsi="Times New Roman" w:eastAsia="Times New Roman" w:cs="Times New Roman"/>
          <w:color w:val="auto"/>
          <w:spacing w:val="23"/>
          <w:sz w:val="28"/>
          <w:szCs w:val="28"/>
        </w:rPr>
        <w:t xml:space="preserve"> </w:t>
      </w:r>
      <w:r>
        <w:rPr>
          <w:rFonts w:ascii="Times New Roman" w:hAnsi="Times New Roman" w:eastAsia="Times New Roman" w:cs="Times New Roman"/>
          <w:color w:val="auto"/>
          <w:sz w:val="28"/>
          <w:szCs w:val="28"/>
        </w:rPr>
        <w:t>river</w:t>
      </w:r>
      <w:r>
        <w:rPr>
          <w:rFonts w:ascii="Times New Roman" w:hAnsi="Times New Roman" w:eastAsia="Times New Roman" w:cs="Times New Roman"/>
          <w:color w:val="auto"/>
          <w:spacing w:val="23"/>
          <w:sz w:val="28"/>
          <w:szCs w:val="28"/>
        </w:rPr>
        <w:t xml:space="preserve"> </w:t>
      </w:r>
      <w:r>
        <w:rPr>
          <w:rFonts w:ascii="Times New Roman" w:hAnsi="Times New Roman" w:eastAsia="Times New Roman" w:cs="Times New Roman"/>
          <w:color w:val="auto"/>
          <w:sz w:val="28"/>
          <w:szCs w:val="28"/>
        </w:rPr>
        <w:t>one</w:t>
      </w:r>
      <w:r>
        <w:rPr>
          <w:rFonts w:ascii="Times New Roman" w:hAnsi="Times New Roman" w:eastAsia="Times New Roman" w:cs="Times New Roman"/>
          <w:color w:val="auto"/>
          <w:spacing w:val="23"/>
          <w:sz w:val="28"/>
          <w:szCs w:val="28"/>
        </w:rPr>
        <w:t xml:space="preserve"> </w:t>
      </w:r>
      <w:r>
        <w:rPr>
          <w:rFonts w:ascii="Times New Roman" w:hAnsi="Times New Roman" w:eastAsia="Times New Roman" w:cs="Times New Roman"/>
          <w:color w:val="auto"/>
          <w:sz w:val="28"/>
          <w:szCs w:val="28"/>
        </w:rPr>
        <w:t>policy</w:t>
      </w:r>
      <w:r>
        <w:rPr>
          <w:rFonts w:hint="eastAsia" w:ascii="Times New Roman" w:hAnsi="Times New Roman" w:eastAsia="宋体" w:cs="Times New Roman"/>
          <w:color w:val="auto"/>
          <w:sz w:val="28"/>
          <w:szCs w:val="28"/>
        </w:rPr>
        <w:t xml:space="preserve"> one file</w:t>
      </w:r>
      <w:r>
        <w:rPr>
          <w:rFonts w:ascii="Times New Roman" w:hAnsi="Times New Roman" w:eastAsia="Times New Roman" w:cs="Times New Roman"/>
          <w:color w:val="auto"/>
          <w:spacing w:val="23"/>
          <w:sz w:val="28"/>
          <w:szCs w:val="28"/>
        </w:rPr>
        <w:t>”</w:t>
      </w:r>
      <w:r>
        <w:rPr>
          <w:rFonts w:ascii="Times New Roman" w:hAnsi="Times New Roman" w:eastAsia="Times New Roman" w:cs="Times New Roman"/>
          <w:color w:val="auto"/>
          <w:spacing w:val="22"/>
          <w:sz w:val="28"/>
          <w:szCs w:val="28"/>
        </w:rPr>
        <w:t xml:space="preserve"> </w:t>
      </w:r>
      <w:r>
        <w:rPr>
          <w:rFonts w:ascii="Times New Roman" w:hAnsi="Times New Roman" w:eastAsia="Times New Roman" w:cs="Times New Roman"/>
          <w:color w:val="auto"/>
          <w:sz w:val="28"/>
          <w:szCs w:val="28"/>
        </w:rPr>
        <w:t>projects</w:t>
      </w:r>
    </w:p>
    <w:p>
      <w:pPr>
        <w:spacing w:before="166" w:line="425" w:lineRule="auto"/>
        <w:ind w:left="567"/>
        <w:jc w:val="center"/>
        <w:rPr>
          <w:rFonts w:hint="eastAsia" w:ascii="Times New Roman" w:hAnsi="Times New Roman" w:eastAsia="宋体" w:cs="Times New Roman"/>
          <w:color w:val="auto"/>
          <w:sz w:val="28"/>
          <w:szCs w:val="28"/>
          <w:lang w:eastAsia="zh-CN"/>
        </w:rPr>
      </w:pPr>
      <w:r>
        <w:rPr>
          <w:rFonts w:hint="eastAsia" w:ascii="Times New Roman" w:hAnsi="Times New Roman" w:eastAsia="宋体" w:cs="Times New Roman"/>
          <w:color w:val="auto"/>
          <w:sz w:val="28"/>
          <w:szCs w:val="28"/>
          <w:lang w:eastAsia="zh-CN"/>
        </w:rPr>
        <w:t>（</w:t>
      </w:r>
      <w:r>
        <w:rPr>
          <w:rFonts w:hint="eastAsia" w:ascii="黑体" w:hAnsi="黑体" w:eastAsia="黑体" w:cs="黑体"/>
          <w:color w:val="auto"/>
          <w:sz w:val="28"/>
          <w:szCs w:val="28"/>
          <w:lang w:val="en-US" w:eastAsia="zh-CN"/>
        </w:rPr>
        <w:t>征求意见稿</w:t>
      </w:r>
      <w:r>
        <w:rPr>
          <w:rFonts w:hint="eastAsia" w:ascii="Times New Roman" w:hAnsi="Times New Roman" w:eastAsia="宋体" w:cs="Times New Roman"/>
          <w:color w:val="auto"/>
          <w:sz w:val="28"/>
          <w:szCs w:val="28"/>
          <w:lang w:eastAsia="zh-CN"/>
        </w:rPr>
        <w:t>）</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spacing w:line="124" w:lineRule="exact"/>
        <w:rPr>
          <w:color w:val="auto"/>
        </w:rPr>
      </w:pPr>
    </w:p>
    <w:p>
      <w:pPr>
        <w:rPr>
          <w:color w:val="auto"/>
        </w:rPr>
        <w:sectPr>
          <w:type w:val="continuous"/>
          <w:pgSz w:w="11905" w:h="16840"/>
          <w:pgMar w:top="400" w:right="818" w:bottom="333" w:left="1353" w:header="0" w:footer="144" w:gutter="0"/>
          <w:cols w:equalWidth="0" w:num="1">
            <w:col w:w="9733"/>
          </w:cols>
        </w:sectPr>
      </w:pPr>
    </w:p>
    <w:p>
      <w:pPr>
        <w:spacing w:before="57" w:line="194" w:lineRule="auto"/>
        <w:ind w:left="73"/>
        <w:rPr>
          <w:rFonts w:ascii="黑体" w:hAnsi="黑体" w:eastAsia="黑体" w:cs="黑体"/>
          <w:color w:val="auto"/>
          <w:sz w:val="27"/>
          <w:szCs w:val="27"/>
        </w:rPr>
      </w:pPr>
      <w:r>
        <w:rPr>
          <w:rFonts w:hint="eastAsia" w:ascii="黑体" w:hAnsi="黑体" w:eastAsia="黑体" w:cs="黑体"/>
          <w:color w:val="auto"/>
          <w:spacing w:val="-15"/>
          <w:sz w:val="27"/>
          <w:szCs w:val="27"/>
        </w:rPr>
        <w:t>***</w:t>
      </w:r>
      <w:r>
        <w:rPr>
          <w:rFonts w:ascii="黑体" w:hAnsi="黑体" w:eastAsia="黑体" w:cs="黑体"/>
          <w:color w:val="auto"/>
          <w:spacing w:val="-15"/>
          <w:sz w:val="27"/>
          <w:szCs w:val="27"/>
        </w:rPr>
        <w:t>-</w:t>
      </w:r>
      <w:r>
        <w:rPr>
          <w:rFonts w:hint="eastAsia" w:ascii="黑体" w:hAnsi="黑体" w:eastAsia="黑体" w:cs="黑体"/>
          <w:color w:val="auto"/>
          <w:spacing w:val="-15"/>
          <w:sz w:val="27"/>
          <w:szCs w:val="27"/>
        </w:rPr>
        <w:t>***</w:t>
      </w:r>
      <w:r>
        <w:rPr>
          <w:rFonts w:ascii="黑体" w:hAnsi="黑体" w:eastAsia="黑体" w:cs="黑体"/>
          <w:color w:val="auto"/>
          <w:spacing w:val="-15"/>
          <w:sz w:val="27"/>
          <w:szCs w:val="27"/>
        </w:rPr>
        <w:t>-</w:t>
      </w:r>
      <w:r>
        <w:rPr>
          <w:rFonts w:hint="eastAsia" w:ascii="黑体" w:hAnsi="黑体" w:eastAsia="黑体" w:cs="黑体"/>
          <w:color w:val="auto"/>
          <w:spacing w:val="-15"/>
          <w:sz w:val="27"/>
          <w:szCs w:val="27"/>
        </w:rPr>
        <w:t>***</w:t>
      </w:r>
      <w:r>
        <w:rPr>
          <w:rFonts w:ascii="黑体" w:hAnsi="黑体" w:eastAsia="黑体" w:cs="黑体"/>
          <w:color w:val="auto"/>
          <w:spacing w:val="-15"/>
          <w:sz w:val="27"/>
          <w:szCs w:val="27"/>
        </w:rPr>
        <w:t xml:space="preserve"> 发布</w:t>
      </w:r>
    </w:p>
    <w:p>
      <w:pPr>
        <w:spacing w:line="14" w:lineRule="auto"/>
        <w:rPr>
          <w:color w:val="auto"/>
          <w:sz w:val="2"/>
        </w:rPr>
      </w:pPr>
      <w:r>
        <w:rPr>
          <w:color w:val="auto"/>
          <w:sz w:val="2"/>
          <w:szCs w:val="2"/>
        </w:rPr>
        <w:br w:type="column"/>
      </w:r>
    </w:p>
    <w:p>
      <w:pPr>
        <w:spacing w:before="55" w:line="194" w:lineRule="auto"/>
        <w:rPr>
          <w:rFonts w:ascii="黑体" w:hAnsi="黑体" w:eastAsia="黑体" w:cs="黑体"/>
          <w:color w:val="auto"/>
          <w:sz w:val="27"/>
          <w:szCs w:val="27"/>
        </w:rPr>
      </w:pPr>
      <w:r>
        <w:rPr>
          <w:rFonts w:hint="eastAsia" w:ascii="黑体" w:hAnsi="黑体" w:eastAsia="黑体" w:cs="黑体"/>
          <w:color w:val="auto"/>
          <w:spacing w:val="-24"/>
          <w:sz w:val="27"/>
          <w:szCs w:val="27"/>
        </w:rPr>
        <w:t>***</w:t>
      </w:r>
      <w:r>
        <w:rPr>
          <w:rFonts w:ascii="黑体" w:hAnsi="黑体" w:eastAsia="黑体" w:cs="黑体"/>
          <w:color w:val="auto"/>
          <w:spacing w:val="-15"/>
          <w:sz w:val="27"/>
          <w:szCs w:val="27"/>
        </w:rPr>
        <w:t>-</w:t>
      </w:r>
      <w:r>
        <w:rPr>
          <w:rFonts w:hint="eastAsia" w:ascii="黑体" w:hAnsi="黑体" w:eastAsia="黑体" w:cs="黑体"/>
          <w:color w:val="auto"/>
          <w:spacing w:val="-15"/>
          <w:sz w:val="27"/>
          <w:szCs w:val="27"/>
        </w:rPr>
        <w:t>***</w:t>
      </w:r>
      <w:r>
        <w:rPr>
          <w:rFonts w:ascii="黑体" w:hAnsi="黑体" w:eastAsia="黑体" w:cs="黑体"/>
          <w:color w:val="auto"/>
          <w:spacing w:val="-15"/>
          <w:sz w:val="27"/>
          <w:szCs w:val="27"/>
        </w:rPr>
        <w:t>-</w:t>
      </w:r>
      <w:r>
        <w:rPr>
          <w:rFonts w:hint="eastAsia" w:ascii="黑体" w:hAnsi="黑体" w:eastAsia="黑体" w:cs="黑体"/>
          <w:color w:val="auto"/>
          <w:spacing w:val="-15"/>
          <w:sz w:val="27"/>
          <w:szCs w:val="27"/>
        </w:rPr>
        <w:t>***</w:t>
      </w:r>
      <w:r>
        <w:rPr>
          <w:rFonts w:ascii="黑体" w:hAnsi="黑体" w:eastAsia="黑体" w:cs="黑体"/>
          <w:color w:val="auto"/>
          <w:spacing w:val="-15"/>
          <w:sz w:val="27"/>
          <w:szCs w:val="27"/>
        </w:rPr>
        <w:t xml:space="preserve"> 实施</w:t>
      </w:r>
    </w:p>
    <w:p>
      <w:pPr>
        <w:rPr>
          <w:color w:val="auto"/>
        </w:rPr>
        <w:sectPr>
          <w:type w:val="continuous"/>
          <w:pgSz w:w="11905" w:h="16840"/>
          <w:pgMar w:top="400" w:right="818" w:bottom="333" w:left="1353" w:header="0" w:footer="144" w:gutter="0"/>
          <w:cols w:equalWidth="0" w:num="2">
            <w:col w:w="7331" w:space="100"/>
            <w:col w:w="2302"/>
          </w:cols>
        </w:sectPr>
      </w:pPr>
    </w:p>
    <w:p>
      <w:pPr>
        <w:spacing w:line="270" w:lineRule="auto"/>
        <w:rPr>
          <w:color w:val="0000FF"/>
        </w:rPr>
      </w:pPr>
    </w:p>
    <w:p>
      <w:pPr>
        <w:spacing w:line="270" w:lineRule="auto"/>
        <w:rPr>
          <w:color w:val="0000FF"/>
        </w:rPr>
      </w:pPr>
    </w:p>
    <w:p>
      <w:pPr>
        <w:spacing w:line="270" w:lineRule="auto"/>
        <w:rPr>
          <w:color w:val="0000FF"/>
        </w:rPr>
      </w:pPr>
    </w:p>
    <w:p>
      <w:pPr>
        <w:spacing w:before="88" w:line="194" w:lineRule="auto"/>
        <w:ind w:left="2725"/>
        <w:rPr>
          <w:rFonts w:ascii="黑体" w:hAnsi="黑体" w:eastAsia="黑体" w:cs="黑体"/>
          <w:color w:val="auto"/>
          <w:sz w:val="27"/>
          <w:szCs w:val="27"/>
        </w:rPr>
      </w:pPr>
      <w:r>
        <w:rPr>
          <w:rFonts w:hint="eastAsia" w:ascii="黑体" w:hAnsi="黑体" w:eastAsia="黑体" w:cs="黑体"/>
          <w:color w:val="auto"/>
          <w:spacing w:val="8"/>
          <w:sz w:val="27"/>
          <w:szCs w:val="27"/>
        </w:rPr>
        <w:t>湖南省</w:t>
      </w:r>
      <w:r>
        <w:rPr>
          <w:rFonts w:ascii="黑体" w:hAnsi="黑体" w:eastAsia="黑体" w:cs="黑体"/>
          <w:color w:val="auto"/>
          <w:spacing w:val="8"/>
          <w:sz w:val="27"/>
          <w:szCs w:val="27"/>
        </w:rPr>
        <w:t>市场监督管理局    发 布</w:t>
      </w:r>
    </w:p>
    <w:p>
      <w:pPr>
        <w:rPr>
          <w:color w:val="auto"/>
        </w:rPr>
        <w:sectPr>
          <w:type w:val="continuous"/>
          <w:pgSz w:w="11905" w:h="16840"/>
          <w:pgMar w:top="400" w:right="818" w:bottom="333" w:left="1353" w:header="0" w:footer="144" w:gutter="0"/>
          <w:cols w:equalWidth="0" w:num="1">
            <w:col w:w="9733"/>
          </w:cols>
        </w:sectPr>
      </w:pPr>
    </w:p>
    <w:p>
      <w:pPr>
        <w:spacing w:line="243" w:lineRule="auto"/>
        <w:rPr>
          <w:color w:val="0000FF"/>
        </w:rPr>
      </w:pPr>
    </w:p>
    <w:p>
      <w:pPr>
        <w:spacing w:line="243" w:lineRule="auto"/>
        <w:rPr>
          <w:color w:val="0000FF"/>
        </w:rPr>
      </w:pPr>
    </w:p>
    <w:p>
      <w:pPr>
        <w:spacing w:line="243" w:lineRule="auto"/>
        <w:rPr>
          <w:color w:val="0000FF"/>
        </w:rPr>
      </w:pPr>
    </w:p>
    <w:p>
      <w:pPr>
        <w:spacing w:line="244" w:lineRule="auto"/>
        <w:rPr>
          <w:color w:val="0000FF"/>
        </w:rPr>
      </w:pPr>
    </w:p>
    <w:p>
      <w:pPr>
        <w:spacing w:before="68" w:line="236" w:lineRule="auto"/>
        <w:jc w:val="right"/>
        <w:rPr>
          <w:rFonts w:ascii="黑体" w:hAnsi="黑体" w:eastAsia="宋体" w:cs="黑体"/>
          <w:color w:val="auto"/>
        </w:rPr>
      </w:pPr>
    </w:p>
    <w:p>
      <w:pPr>
        <w:jc w:val="center"/>
        <w:rPr>
          <w:rFonts w:ascii="黑体" w:hAnsi="黑体" w:eastAsia="黑体" w:cs="黑体"/>
          <w:sz w:val="32"/>
          <w:szCs w:val="32"/>
        </w:rPr>
      </w:pPr>
      <w:r>
        <w:rPr>
          <w:rFonts w:hint="eastAsia" w:ascii="黑体" w:hAnsi="黑体" w:eastAsia="黑体" w:cs="黑体"/>
          <w:sz w:val="32"/>
          <w:szCs w:val="32"/>
        </w:rPr>
        <w:t>目    次</w:t>
      </w:r>
    </w:p>
    <w:p>
      <w:pPr>
        <w:spacing w:line="311" w:lineRule="auto"/>
        <w:rPr>
          <w:color w:val="0000FF"/>
        </w:rPr>
      </w:pPr>
    </w:p>
    <w:p>
      <w:pPr>
        <w:spacing w:line="312" w:lineRule="auto"/>
        <w:rPr>
          <w:color w:val="0000FF"/>
        </w:rPr>
      </w:pPr>
    </w:p>
    <w:sdt>
      <w:sdtPr>
        <w:rPr>
          <w:rFonts w:ascii="宋体" w:hAnsi="宋体" w:eastAsia="宋体"/>
        </w:rPr>
        <w:id w:val="147470000"/>
        <w:docPartObj>
          <w:docPartGallery w:val="Table of Contents"/>
          <w:docPartUnique/>
        </w:docPartObj>
      </w:sdtPr>
      <w:sdtEndPr>
        <w:rPr>
          <w:rFonts w:ascii="Arial" w:hAnsi="Arial" w:eastAsia="Arial"/>
          <w:color w:val="0000FF"/>
        </w:rPr>
      </w:sdtEndPr>
      <w:sdtContent>
        <w:p>
          <w:pPr>
            <w:jc w:val="center"/>
          </w:pPr>
        </w:p>
        <w:p>
          <w:pPr>
            <w:pStyle w:val="9"/>
            <w:tabs>
              <w:tab w:val="right" w:leader="dot" w:pos="9286"/>
            </w:tabs>
            <w:spacing w:line="360" w:lineRule="auto"/>
            <w:rPr>
              <w:sz w:val="24"/>
              <w:szCs w:val="24"/>
            </w:rPr>
          </w:pPr>
          <w:r>
            <w:rPr>
              <w:color w:val="0000FF"/>
            </w:rPr>
            <w:fldChar w:fldCharType="begin"/>
          </w:r>
          <w:r>
            <w:rPr>
              <w:color w:val="0000FF"/>
            </w:rPr>
            <w:instrText xml:space="preserve">TOC \o "1-1" \h \u </w:instrText>
          </w:r>
          <w:r>
            <w:rPr>
              <w:color w:val="0000FF"/>
            </w:rPr>
            <w:fldChar w:fldCharType="separate"/>
          </w:r>
          <w:r>
            <w:fldChar w:fldCharType="begin"/>
          </w:r>
          <w:r>
            <w:instrText xml:space="preserve"> HYPERLINK \l "_Toc15731" </w:instrText>
          </w:r>
          <w:r>
            <w:fldChar w:fldCharType="separate"/>
          </w:r>
          <w:r>
            <w:rPr>
              <w:rFonts w:ascii="黑体" w:hAnsi="黑体" w:eastAsia="黑体" w:cs="黑体"/>
              <w:spacing w:val="2"/>
              <w:sz w:val="24"/>
              <w:szCs w:val="44"/>
            </w:rPr>
            <w:t>前    言</w:t>
          </w:r>
          <w:r>
            <w:rPr>
              <w:sz w:val="24"/>
              <w:szCs w:val="24"/>
            </w:rPr>
            <w:tab/>
          </w:r>
          <w:r>
            <w:rPr>
              <w:sz w:val="24"/>
              <w:szCs w:val="24"/>
            </w:rPr>
            <w:fldChar w:fldCharType="begin"/>
          </w:r>
          <w:r>
            <w:rPr>
              <w:sz w:val="24"/>
              <w:szCs w:val="24"/>
            </w:rPr>
            <w:instrText xml:space="preserve"> PAGEREF _Toc15731 \h </w:instrText>
          </w:r>
          <w:r>
            <w:rPr>
              <w:sz w:val="24"/>
              <w:szCs w:val="24"/>
            </w:rPr>
            <w:fldChar w:fldCharType="separate"/>
          </w:r>
          <w:r>
            <w:rPr>
              <w:sz w:val="24"/>
              <w:szCs w:val="24"/>
            </w:rPr>
            <w:t>II</w:t>
          </w:r>
          <w:r>
            <w:rPr>
              <w:sz w:val="24"/>
              <w:szCs w:val="24"/>
            </w:rPr>
            <w:fldChar w:fldCharType="end"/>
          </w:r>
          <w:r>
            <w:rPr>
              <w:sz w:val="24"/>
              <w:szCs w:val="24"/>
            </w:rPr>
            <w:fldChar w:fldCharType="end"/>
          </w:r>
        </w:p>
        <w:p>
          <w:pPr>
            <w:pStyle w:val="9"/>
            <w:tabs>
              <w:tab w:val="right" w:leader="dot" w:pos="9286"/>
            </w:tabs>
            <w:spacing w:line="360" w:lineRule="auto"/>
            <w:rPr>
              <w:sz w:val="24"/>
              <w:szCs w:val="24"/>
            </w:rPr>
          </w:pPr>
          <w:r>
            <w:fldChar w:fldCharType="begin"/>
          </w:r>
          <w:r>
            <w:instrText xml:space="preserve"> HYPERLINK \l "_Toc1443" </w:instrText>
          </w:r>
          <w:r>
            <w:fldChar w:fldCharType="separate"/>
          </w:r>
          <w:r>
            <w:rPr>
              <w:rFonts w:ascii="黑体" w:hAnsi="黑体" w:eastAsia="黑体" w:cs="黑体"/>
              <w:spacing w:val="-4"/>
              <w:sz w:val="24"/>
              <w:szCs w:val="24"/>
            </w:rPr>
            <w:t>1  范围</w:t>
          </w:r>
          <w:r>
            <w:rPr>
              <w:sz w:val="24"/>
              <w:szCs w:val="24"/>
            </w:rPr>
            <w:tab/>
          </w:r>
          <w:r>
            <w:rPr>
              <w:sz w:val="24"/>
              <w:szCs w:val="24"/>
            </w:rPr>
            <w:fldChar w:fldCharType="begin"/>
          </w:r>
          <w:r>
            <w:rPr>
              <w:sz w:val="24"/>
              <w:szCs w:val="24"/>
            </w:rPr>
            <w:instrText xml:space="preserve"> PAGEREF _Toc1443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9"/>
            <w:tabs>
              <w:tab w:val="right" w:leader="dot" w:pos="9286"/>
            </w:tabs>
            <w:spacing w:line="360" w:lineRule="auto"/>
            <w:rPr>
              <w:sz w:val="24"/>
              <w:szCs w:val="24"/>
            </w:rPr>
          </w:pPr>
          <w:r>
            <w:fldChar w:fldCharType="begin"/>
          </w:r>
          <w:r>
            <w:instrText xml:space="preserve"> HYPERLINK \l "_Toc22640" </w:instrText>
          </w:r>
          <w:r>
            <w:fldChar w:fldCharType="separate"/>
          </w:r>
          <w:r>
            <w:rPr>
              <w:rFonts w:ascii="黑体" w:hAnsi="黑体" w:eastAsia="黑体" w:cs="黑体"/>
              <w:spacing w:val="-4"/>
              <w:sz w:val="24"/>
              <w:szCs w:val="24"/>
            </w:rPr>
            <w:t>2  规范性引用文件</w:t>
          </w:r>
          <w:r>
            <w:rPr>
              <w:sz w:val="24"/>
              <w:szCs w:val="24"/>
            </w:rPr>
            <w:tab/>
          </w:r>
          <w:r>
            <w:rPr>
              <w:sz w:val="24"/>
              <w:szCs w:val="24"/>
            </w:rPr>
            <w:fldChar w:fldCharType="begin"/>
          </w:r>
          <w:r>
            <w:rPr>
              <w:sz w:val="24"/>
              <w:szCs w:val="24"/>
            </w:rPr>
            <w:instrText xml:space="preserve"> PAGEREF _Toc22640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9"/>
            <w:tabs>
              <w:tab w:val="right" w:leader="dot" w:pos="9286"/>
            </w:tabs>
            <w:spacing w:line="360" w:lineRule="auto"/>
            <w:rPr>
              <w:sz w:val="24"/>
              <w:szCs w:val="24"/>
            </w:rPr>
          </w:pPr>
          <w:r>
            <w:fldChar w:fldCharType="begin"/>
          </w:r>
          <w:r>
            <w:instrText xml:space="preserve"> HYPERLINK \l "_Toc4654" </w:instrText>
          </w:r>
          <w:r>
            <w:fldChar w:fldCharType="separate"/>
          </w:r>
          <w:r>
            <w:rPr>
              <w:rFonts w:ascii="黑体" w:hAnsi="黑体" w:eastAsia="黑体" w:cs="黑体"/>
              <w:spacing w:val="-4"/>
              <w:sz w:val="24"/>
              <w:szCs w:val="24"/>
            </w:rPr>
            <w:t>3  术语和定义</w:t>
          </w:r>
          <w:r>
            <w:rPr>
              <w:sz w:val="24"/>
              <w:szCs w:val="24"/>
            </w:rPr>
            <w:tab/>
          </w:r>
          <w:r>
            <w:rPr>
              <w:sz w:val="24"/>
              <w:szCs w:val="24"/>
            </w:rPr>
            <w:fldChar w:fldCharType="begin"/>
          </w:r>
          <w:r>
            <w:rPr>
              <w:sz w:val="24"/>
              <w:szCs w:val="24"/>
            </w:rPr>
            <w:instrText xml:space="preserve"> PAGEREF _Toc4654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9"/>
            <w:tabs>
              <w:tab w:val="right" w:leader="dot" w:pos="9286"/>
            </w:tabs>
            <w:spacing w:line="360" w:lineRule="auto"/>
            <w:rPr>
              <w:sz w:val="24"/>
              <w:szCs w:val="24"/>
            </w:rPr>
          </w:pPr>
          <w:r>
            <w:fldChar w:fldCharType="begin"/>
          </w:r>
          <w:r>
            <w:instrText xml:space="preserve"> HYPERLINK \l "_Toc22199" </w:instrText>
          </w:r>
          <w:r>
            <w:fldChar w:fldCharType="separate"/>
          </w:r>
          <w:r>
            <w:rPr>
              <w:rFonts w:ascii="黑体" w:hAnsi="黑体" w:eastAsia="黑体" w:cs="黑体"/>
              <w:spacing w:val="-4"/>
              <w:sz w:val="24"/>
              <w:szCs w:val="24"/>
            </w:rPr>
            <w:t xml:space="preserve">4  </w:t>
          </w:r>
          <w:r>
            <w:rPr>
              <w:rFonts w:hint="eastAsia" w:ascii="黑体" w:hAnsi="黑体" w:eastAsia="黑体" w:cs="黑体"/>
              <w:spacing w:val="-4"/>
              <w:sz w:val="24"/>
              <w:szCs w:val="24"/>
            </w:rPr>
            <w:t>总则</w:t>
          </w:r>
          <w:r>
            <w:rPr>
              <w:sz w:val="24"/>
              <w:szCs w:val="24"/>
            </w:rPr>
            <w:tab/>
          </w:r>
          <w:r>
            <w:rPr>
              <w:sz w:val="24"/>
              <w:szCs w:val="24"/>
            </w:rPr>
            <w:fldChar w:fldCharType="begin"/>
          </w:r>
          <w:r>
            <w:rPr>
              <w:sz w:val="24"/>
              <w:szCs w:val="24"/>
            </w:rPr>
            <w:instrText xml:space="preserve"> PAGEREF _Toc22199 \h </w:instrText>
          </w:r>
          <w:r>
            <w:rPr>
              <w:sz w:val="24"/>
              <w:szCs w:val="24"/>
            </w:rPr>
            <w:fldChar w:fldCharType="separate"/>
          </w:r>
          <w:r>
            <w:rPr>
              <w:sz w:val="24"/>
              <w:szCs w:val="24"/>
            </w:rPr>
            <w:t>2</w:t>
          </w:r>
          <w:r>
            <w:rPr>
              <w:sz w:val="24"/>
              <w:szCs w:val="24"/>
            </w:rPr>
            <w:fldChar w:fldCharType="end"/>
          </w:r>
          <w:r>
            <w:rPr>
              <w:sz w:val="24"/>
              <w:szCs w:val="24"/>
            </w:rPr>
            <w:fldChar w:fldCharType="end"/>
          </w:r>
        </w:p>
        <w:p>
          <w:pPr>
            <w:pStyle w:val="9"/>
            <w:tabs>
              <w:tab w:val="right" w:leader="dot" w:pos="9286"/>
            </w:tabs>
            <w:spacing w:line="360" w:lineRule="auto"/>
            <w:rPr>
              <w:sz w:val="24"/>
              <w:szCs w:val="24"/>
            </w:rPr>
          </w:pPr>
          <w:r>
            <w:fldChar w:fldCharType="begin"/>
          </w:r>
          <w:r>
            <w:instrText xml:space="preserve"> HYPERLINK \l "_Toc23362" </w:instrText>
          </w:r>
          <w:r>
            <w:fldChar w:fldCharType="separate"/>
          </w:r>
          <w:r>
            <w:rPr>
              <w:rFonts w:ascii="黑体" w:hAnsi="黑体" w:eastAsia="黑体" w:cs="黑体"/>
              <w:spacing w:val="-4"/>
              <w:sz w:val="24"/>
              <w:szCs w:val="24"/>
            </w:rPr>
            <w:t xml:space="preserve">5  </w:t>
          </w:r>
          <w:r>
            <w:rPr>
              <w:rFonts w:hint="eastAsia" w:ascii="黑体" w:hAnsi="黑体" w:eastAsia="黑体" w:cs="黑体"/>
              <w:spacing w:val="-4"/>
              <w:sz w:val="24"/>
              <w:szCs w:val="24"/>
            </w:rPr>
            <w:t>河流“一河一档”建立</w:t>
          </w:r>
          <w:r>
            <w:rPr>
              <w:sz w:val="24"/>
              <w:szCs w:val="24"/>
            </w:rPr>
            <w:tab/>
          </w:r>
          <w:r>
            <w:rPr>
              <w:sz w:val="24"/>
              <w:szCs w:val="24"/>
            </w:rPr>
            <w:fldChar w:fldCharType="begin"/>
          </w:r>
          <w:r>
            <w:rPr>
              <w:sz w:val="24"/>
              <w:szCs w:val="24"/>
            </w:rPr>
            <w:instrText xml:space="preserve"> PAGEREF _Toc23362 \h </w:instrText>
          </w:r>
          <w:r>
            <w:rPr>
              <w:sz w:val="24"/>
              <w:szCs w:val="24"/>
            </w:rPr>
            <w:fldChar w:fldCharType="separate"/>
          </w:r>
          <w:r>
            <w:rPr>
              <w:sz w:val="24"/>
              <w:szCs w:val="24"/>
            </w:rPr>
            <w:t>2</w:t>
          </w:r>
          <w:r>
            <w:rPr>
              <w:sz w:val="24"/>
              <w:szCs w:val="24"/>
            </w:rPr>
            <w:fldChar w:fldCharType="end"/>
          </w:r>
          <w:r>
            <w:rPr>
              <w:sz w:val="24"/>
              <w:szCs w:val="24"/>
            </w:rPr>
            <w:fldChar w:fldCharType="end"/>
          </w:r>
        </w:p>
        <w:p>
          <w:pPr>
            <w:pStyle w:val="9"/>
            <w:tabs>
              <w:tab w:val="right" w:leader="dot" w:pos="9286"/>
            </w:tabs>
            <w:spacing w:line="360" w:lineRule="auto"/>
            <w:rPr>
              <w:sz w:val="24"/>
              <w:szCs w:val="24"/>
            </w:rPr>
          </w:pPr>
          <w:r>
            <w:fldChar w:fldCharType="begin"/>
          </w:r>
          <w:r>
            <w:instrText xml:space="preserve"> HYPERLINK \l "_Toc8412" </w:instrText>
          </w:r>
          <w:r>
            <w:fldChar w:fldCharType="separate"/>
          </w:r>
          <w:r>
            <w:rPr>
              <w:rFonts w:hint="eastAsia" w:ascii="黑体" w:hAnsi="黑体" w:eastAsia="黑体" w:cs="黑体"/>
              <w:spacing w:val="-4"/>
              <w:sz w:val="24"/>
              <w:szCs w:val="24"/>
            </w:rPr>
            <w:t>6</w:t>
          </w:r>
          <w:r>
            <w:rPr>
              <w:rFonts w:ascii="黑体" w:hAnsi="黑体" w:eastAsia="黑体" w:cs="黑体"/>
              <w:spacing w:val="-4"/>
              <w:sz w:val="24"/>
              <w:szCs w:val="24"/>
            </w:rPr>
            <w:t xml:space="preserve">  </w:t>
          </w:r>
          <w:r>
            <w:rPr>
              <w:rFonts w:hint="eastAsia" w:ascii="黑体" w:hAnsi="黑体" w:eastAsia="黑体" w:cs="黑体"/>
              <w:spacing w:val="-4"/>
              <w:sz w:val="24"/>
              <w:szCs w:val="24"/>
            </w:rPr>
            <w:t>上一轮“一河一策”实施情况评估</w:t>
          </w:r>
          <w:r>
            <w:rPr>
              <w:sz w:val="24"/>
              <w:szCs w:val="24"/>
            </w:rPr>
            <w:tab/>
          </w:r>
          <w:r>
            <w:rPr>
              <w:sz w:val="24"/>
              <w:szCs w:val="24"/>
            </w:rPr>
            <w:fldChar w:fldCharType="begin"/>
          </w:r>
          <w:r>
            <w:rPr>
              <w:sz w:val="24"/>
              <w:szCs w:val="24"/>
            </w:rPr>
            <w:instrText xml:space="preserve"> PAGEREF _Toc8412 \h </w:instrText>
          </w:r>
          <w:r>
            <w:rPr>
              <w:sz w:val="24"/>
              <w:szCs w:val="24"/>
            </w:rPr>
            <w:fldChar w:fldCharType="separate"/>
          </w:r>
          <w:r>
            <w:rPr>
              <w:sz w:val="24"/>
              <w:szCs w:val="24"/>
            </w:rPr>
            <w:t>14</w:t>
          </w:r>
          <w:r>
            <w:rPr>
              <w:sz w:val="24"/>
              <w:szCs w:val="24"/>
            </w:rPr>
            <w:fldChar w:fldCharType="end"/>
          </w:r>
          <w:r>
            <w:rPr>
              <w:sz w:val="24"/>
              <w:szCs w:val="24"/>
            </w:rPr>
            <w:fldChar w:fldCharType="end"/>
          </w:r>
        </w:p>
        <w:p>
          <w:pPr>
            <w:pStyle w:val="9"/>
            <w:tabs>
              <w:tab w:val="right" w:leader="dot" w:pos="9286"/>
            </w:tabs>
            <w:spacing w:line="360" w:lineRule="auto"/>
            <w:rPr>
              <w:sz w:val="24"/>
              <w:szCs w:val="24"/>
            </w:rPr>
          </w:pPr>
          <w:r>
            <w:fldChar w:fldCharType="begin"/>
          </w:r>
          <w:r>
            <w:instrText xml:space="preserve"> HYPERLINK \l "_Toc14666" </w:instrText>
          </w:r>
          <w:r>
            <w:fldChar w:fldCharType="separate"/>
          </w:r>
          <w:r>
            <w:rPr>
              <w:rFonts w:hint="eastAsia" w:ascii="黑体" w:hAnsi="黑体" w:eastAsia="黑体" w:cs="黑体"/>
              <w:spacing w:val="-4"/>
              <w:sz w:val="24"/>
              <w:szCs w:val="24"/>
            </w:rPr>
            <w:t>7</w:t>
          </w:r>
          <w:r>
            <w:rPr>
              <w:rFonts w:ascii="黑体" w:hAnsi="黑体" w:eastAsia="黑体" w:cs="黑体"/>
              <w:spacing w:val="-4"/>
              <w:sz w:val="24"/>
              <w:szCs w:val="24"/>
            </w:rPr>
            <w:t xml:space="preserve">  现状</w:t>
          </w:r>
          <w:r>
            <w:rPr>
              <w:rFonts w:hint="eastAsia" w:ascii="黑体" w:hAnsi="黑体" w:eastAsia="黑体" w:cs="黑体"/>
              <w:spacing w:val="-4"/>
              <w:sz w:val="24"/>
              <w:szCs w:val="24"/>
            </w:rPr>
            <w:t>调查及存在问题分析</w:t>
          </w:r>
          <w:r>
            <w:rPr>
              <w:sz w:val="24"/>
              <w:szCs w:val="24"/>
            </w:rPr>
            <w:tab/>
          </w:r>
          <w:r>
            <w:rPr>
              <w:sz w:val="24"/>
              <w:szCs w:val="24"/>
            </w:rPr>
            <w:fldChar w:fldCharType="begin"/>
          </w:r>
          <w:r>
            <w:rPr>
              <w:sz w:val="24"/>
              <w:szCs w:val="24"/>
            </w:rPr>
            <w:instrText xml:space="preserve"> PAGEREF _Toc14666 \h </w:instrText>
          </w:r>
          <w:r>
            <w:rPr>
              <w:sz w:val="24"/>
              <w:szCs w:val="24"/>
            </w:rPr>
            <w:fldChar w:fldCharType="separate"/>
          </w:r>
          <w:r>
            <w:rPr>
              <w:sz w:val="24"/>
              <w:szCs w:val="24"/>
            </w:rPr>
            <w:t>14</w:t>
          </w:r>
          <w:r>
            <w:rPr>
              <w:sz w:val="24"/>
              <w:szCs w:val="24"/>
            </w:rPr>
            <w:fldChar w:fldCharType="end"/>
          </w:r>
          <w:r>
            <w:rPr>
              <w:sz w:val="24"/>
              <w:szCs w:val="24"/>
            </w:rPr>
            <w:fldChar w:fldCharType="end"/>
          </w:r>
        </w:p>
        <w:p>
          <w:pPr>
            <w:pStyle w:val="9"/>
            <w:tabs>
              <w:tab w:val="right" w:leader="dot" w:pos="9286"/>
            </w:tabs>
            <w:spacing w:line="360" w:lineRule="auto"/>
            <w:rPr>
              <w:sz w:val="24"/>
              <w:szCs w:val="24"/>
            </w:rPr>
          </w:pPr>
          <w:r>
            <w:fldChar w:fldCharType="begin"/>
          </w:r>
          <w:r>
            <w:instrText xml:space="preserve"> HYPERLINK \l "_Toc19325" </w:instrText>
          </w:r>
          <w:r>
            <w:fldChar w:fldCharType="separate"/>
          </w:r>
          <w:r>
            <w:rPr>
              <w:rFonts w:hint="eastAsia" w:ascii="黑体" w:hAnsi="黑体" w:eastAsia="黑体" w:cs="黑体"/>
              <w:spacing w:val="-4"/>
              <w:sz w:val="24"/>
              <w:szCs w:val="24"/>
            </w:rPr>
            <w:t>8</w:t>
          </w:r>
          <w:r>
            <w:rPr>
              <w:rFonts w:ascii="黑体" w:hAnsi="黑体" w:eastAsia="黑体" w:cs="黑体"/>
              <w:spacing w:val="-4"/>
              <w:sz w:val="24"/>
              <w:szCs w:val="24"/>
            </w:rPr>
            <w:t xml:space="preserve">  管理保护目标</w:t>
          </w:r>
          <w:r>
            <w:rPr>
              <w:sz w:val="24"/>
              <w:szCs w:val="24"/>
            </w:rPr>
            <w:tab/>
          </w:r>
          <w:r>
            <w:rPr>
              <w:sz w:val="24"/>
              <w:szCs w:val="24"/>
            </w:rPr>
            <w:fldChar w:fldCharType="begin"/>
          </w:r>
          <w:r>
            <w:rPr>
              <w:sz w:val="24"/>
              <w:szCs w:val="24"/>
            </w:rPr>
            <w:instrText xml:space="preserve"> PAGEREF _Toc19325 \h </w:instrText>
          </w:r>
          <w:r>
            <w:rPr>
              <w:sz w:val="24"/>
              <w:szCs w:val="24"/>
            </w:rPr>
            <w:fldChar w:fldCharType="separate"/>
          </w:r>
          <w:r>
            <w:rPr>
              <w:sz w:val="24"/>
              <w:szCs w:val="24"/>
            </w:rPr>
            <w:t>16</w:t>
          </w:r>
          <w:r>
            <w:rPr>
              <w:sz w:val="24"/>
              <w:szCs w:val="24"/>
            </w:rPr>
            <w:fldChar w:fldCharType="end"/>
          </w:r>
          <w:r>
            <w:rPr>
              <w:sz w:val="24"/>
              <w:szCs w:val="24"/>
            </w:rPr>
            <w:fldChar w:fldCharType="end"/>
          </w:r>
        </w:p>
        <w:p>
          <w:pPr>
            <w:pStyle w:val="9"/>
            <w:tabs>
              <w:tab w:val="right" w:leader="dot" w:pos="9286"/>
            </w:tabs>
            <w:spacing w:line="360" w:lineRule="auto"/>
            <w:rPr>
              <w:sz w:val="24"/>
              <w:szCs w:val="24"/>
            </w:rPr>
          </w:pPr>
          <w:r>
            <w:fldChar w:fldCharType="begin"/>
          </w:r>
          <w:r>
            <w:instrText xml:space="preserve"> HYPERLINK \l "_Toc31968" </w:instrText>
          </w:r>
          <w:r>
            <w:fldChar w:fldCharType="separate"/>
          </w:r>
          <w:r>
            <w:rPr>
              <w:rFonts w:hint="eastAsia" w:ascii="黑体" w:hAnsi="黑体" w:eastAsia="黑体" w:cs="黑体"/>
              <w:spacing w:val="-4"/>
              <w:sz w:val="24"/>
              <w:szCs w:val="24"/>
            </w:rPr>
            <w:t>9</w:t>
          </w:r>
          <w:r>
            <w:rPr>
              <w:rFonts w:ascii="黑体" w:hAnsi="黑体" w:eastAsia="黑体" w:cs="黑体"/>
              <w:spacing w:val="-4"/>
              <w:sz w:val="24"/>
              <w:szCs w:val="24"/>
            </w:rPr>
            <w:t xml:space="preserve">  </w:t>
          </w:r>
          <w:r>
            <w:rPr>
              <w:rFonts w:hint="eastAsia" w:ascii="黑体" w:hAnsi="黑体" w:eastAsia="黑体" w:cs="黑体"/>
              <w:spacing w:val="-4"/>
              <w:sz w:val="24"/>
              <w:szCs w:val="24"/>
            </w:rPr>
            <w:t>管理保护任务与措施</w:t>
          </w:r>
          <w:r>
            <w:rPr>
              <w:sz w:val="24"/>
              <w:szCs w:val="24"/>
            </w:rPr>
            <w:tab/>
          </w:r>
          <w:r>
            <w:rPr>
              <w:sz w:val="24"/>
              <w:szCs w:val="24"/>
            </w:rPr>
            <w:fldChar w:fldCharType="begin"/>
          </w:r>
          <w:r>
            <w:rPr>
              <w:sz w:val="24"/>
              <w:szCs w:val="24"/>
            </w:rPr>
            <w:instrText xml:space="preserve"> PAGEREF _Toc31968 \h </w:instrText>
          </w:r>
          <w:r>
            <w:rPr>
              <w:sz w:val="24"/>
              <w:szCs w:val="24"/>
            </w:rPr>
            <w:fldChar w:fldCharType="separate"/>
          </w:r>
          <w:r>
            <w:rPr>
              <w:sz w:val="24"/>
              <w:szCs w:val="24"/>
            </w:rPr>
            <w:t>16</w:t>
          </w:r>
          <w:r>
            <w:rPr>
              <w:sz w:val="24"/>
              <w:szCs w:val="24"/>
            </w:rPr>
            <w:fldChar w:fldCharType="end"/>
          </w:r>
          <w:r>
            <w:rPr>
              <w:sz w:val="24"/>
              <w:szCs w:val="24"/>
            </w:rPr>
            <w:fldChar w:fldCharType="end"/>
          </w:r>
        </w:p>
        <w:p>
          <w:pPr>
            <w:pStyle w:val="9"/>
            <w:tabs>
              <w:tab w:val="right" w:leader="dot" w:pos="9286"/>
            </w:tabs>
            <w:spacing w:line="360" w:lineRule="auto"/>
            <w:rPr>
              <w:sz w:val="24"/>
              <w:szCs w:val="24"/>
            </w:rPr>
          </w:pPr>
          <w:r>
            <w:fldChar w:fldCharType="begin"/>
          </w:r>
          <w:r>
            <w:instrText xml:space="preserve"> HYPERLINK \l "_Toc370" </w:instrText>
          </w:r>
          <w:r>
            <w:fldChar w:fldCharType="separate"/>
          </w:r>
          <w:r>
            <w:rPr>
              <w:rFonts w:hint="eastAsia" w:ascii="黑体" w:hAnsi="黑体" w:eastAsia="黑体" w:cs="黑体"/>
              <w:spacing w:val="-4"/>
              <w:sz w:val="24"/>
              <w:szCs w:val="24"/>
            </w:rPr>
            <w:t>10</w:t>
          </w:r>
          <w:r>
            <w:rPr>
              <w:rFonts w:ascii="黑体" w:hAnsi="黑体" w:eastAsia="黑体" w:cs="黑体"/>
              <w:spacing w:val="-4"/>
              <w:sz w:val="24"/>
              <w:szCs w:val="24"/>
            </w:rPr>
            <w:t xml:space="preserve">  </w:t>
          </w:r>
          <w:r>
            <w:rPr>
              <w:rFonts w:hint="eastAsia" w:ascii="黑体" w:hAnsi="黑体" w:eastAsia="黑体" w:cs="黑体"/>
              <w:spacing w:val="-4"/>
              <w:sz w:val="24"/>
              <w:szCs w:val="24"/>
            </w:rPr>
            <w:t>实施计划</w:t>
          </w:r>
          <w:r>
            <w:rPr>
              <w:sz w:val="24"/>
              <w:szCs w:val="24"/>
            </w:rPr>
            <w:tab/>
          </w:r>
          <w:r>
            <w:rPr>
              <w:sz w:val="24"/>
              <w:szCs w:val="24"/>
            </w:rPr>
            <w:fldChar w:fldCharType="begin"/>
          </w:r>
          <w:r>
            <w:rPr>
              <w:sz w:val="24"/>
              <w:szCs w:val="24"/>
            </w:rPr>
            <w:instrText xml:space="preserve"> PAGEREF _Toc370 \h </w:instrText>
          </w:r>
          <w:r>
            <w:rPr>
              <w:sz w:val="24"/>
              <w:szCs w:val="24"/>
            </w:rPr>
            <w:fldChar w:fldCharType="separate"/>
          </w:r>
          <w:r>
            <w:rPr>
              <w:sz w:val="24"/>
              <w:szCs w:val="24"/>
            </w:rPr>
            <w:t>22</w:t>
          </w:r>
          <w:r>
            <w:rPr>
              <w:sz w:val="24"/>
              <w:szCs w:val="24"/>
            </w:rPr>
            <w:fldChar w:fldCharType="end"/>
          </w:r>
          <w:r>
            <w:rPr>
              <w:sz w:val="24"/>
              <w:szCs w:val="24"/>
            </w:rPr>
            <w:fldChar w:fldCharType="end"/>
          </w:r>
        </w:p>
        <w:p>
          <w:pPr>
            <w:pStyle w:val="9"/>
            <w:tabs>
              <w:tab w:val="right" w:leader="dot" w:pos="9286"/>
            </w:tabs>
            <w:spacing w:line="360" w:lineRule="auto"/>
            <w:rPr>
              <w:sz w:val="24"/>
              <w:szCs w:val="24"/>
            </w:rPr>
          </w:pPr>
          <w:r>
            <w:fldChar w:fldCharType="begin"/>
          </w:r>
          <w:r>
            <w:instrText xml:space="preserve"> HYPERLINK \l "_Toc30589" </w:instrText>
          </w:r>
          <w:r>
            <w:fldChar w:fldCharType="separate"/>
          </w:r>
          <w:r>
            <w:rPr>
              <w:rFonts w:hint="eastAsia" w:ascii="黑体" w:hAnsi="黑体" w:eastAsia="黑体" w:cs="黑体"/>
              <w:spacing w:val="-4"/>
              <w:sz w:val="24"/>
              <w:szCs w:val="24"/>
            </w:rPr>
            <w:t>11</w:t>
          </w:r>
          <w:r>
            <w:rPr>
              <w:rFonts w:ascii="黑体" w:hAnsi="黑体" w:eastAsia="黑体" w:cs="黑体"/>
              <w:spacing w:val="-4"/>
              <w:sz w:val="24"/>
              <w:szCs w:val="24"/>
            </w:rPr>
            <w:t xml:space="preserve">  保障措施</w:t>
          </w:r>
          <w:r>
            <w:rPr>
              <w:sz w:val="24"/>
              <w:szCs w:val="24"/>
            </w:rPr>
            <w:tab/>
          </w:r>
          <w:r>
            <w:rPr>
              <w:sz w:val="24"/>
              <w:szCs w:val="24"/>
            </w:rPr>
            <w:fldChar w:fldCharType="begin"/>
          </w:r>
          <w:r>
            <w:rPr>
              <w:sz w:val="24"/>
              <w:szCs w:val="24"/>
            </w:rPr>
            <w:instrText xml:space="preserve"> PAGEREF _Toc30589 \h </w:instrText>
          </w:r>
          <w:r>
            <w:rPr>
              <w:sz w:val="24"/>
              <w:szCs w:val="24"/>
            </w:rPr>
            <w:fldChar w:fldCharType="separate"/>
          </w:r>
          <w:r>
            <w:rPr>
              <w:sz w:val="24"/>
              <w:szCs w:val="24"/>
            </w:rPr>
            <w:t>22</w:t>
          </w:r>
          <w:r>
            <w:rPr>
              <w:sz w:val="24"/>
              <w:szCs w:val="24"/>
            </w:rPr>
            <w:fldChar w:fldCharType="end"/>
          </w:r>
          <w:r>
            <w:rPr>
              <w:sz w:val="24"/>
              <w:szCs w:val="24"/>
            </w:rPr>
            <w:fldChar w:fldCharType="end"/>
          </w:r>
        </w:p>
        <w:p>
          <w:pPr>
            <w:pStyle w:val="9"/>
            <w:tabs>
              <w:tab w:val="right" w:leader="dot" w:pos="9286"/>
            </w:tabs>
            <w:spacing w:line="360" w:lineRule="auto"/>
            <w:rPr>
              <w:sz w:val="24"/>
              <w:szCs w:val="24"/>
            </w:rPr>
          </w:pPr>
          <w:r>
            <w:fldChar w:fldCharType="begin"/>
          </w:r>
          <w:r>
            <w:instrText xml:space="preserve"> HYPERLINK \l "_Toc24651" </w:instrText>
          </w:r>
          <w:r>
            <w:fldChar w:fldCharType="separate"/>
          </w:r>
          <w:r>
            <w:rPr>
              <w:rFonts w:ascii="黑体" w:hAnsi="黑体" w:eastAsia="黑体" w:cs="黑体"/>
              <w:spacing w:val="16"/>
              <w:position w:val="7"/>
              <w:sz w:val="24"/>
              <w:szCs w:val="24"/>
            </w:rPr>
            <w:t>附</w:t>
          </w:r>
          <w:r>
            <w:rPr>
              <w:rFonts w:ascii="黑体" w:hAnsi="黑体" w:eastAsia="黑体" w:cs="黑体"/>
              <w:spacing w:val="13"/>
              <w:position w:val="7"/>
              <w:sz w:val="24"/>
              <w:szCs w:val="24"/>
            </w:rPr>
            <w:t xml:space="preserve">  录 </w:t>
          </w:r>
          <w:r>
            <w:rPr>
              <w:rFonts w:ascii="黑体" w:hAnsi="黑体" w:eastAsia="黑体" w:cs="黑体"/>
              <w:position w:val="7"/>
              <w:sz w:val="24"/>
              <w:szCs w:val="24"/>
            </w:rPr>
            <w:t>A</w:t>
          </w:r>
          <w:r>
            <w:rPr>
              <w:rFonts w:ascii="黑体" w:hAnsi="黑体" w:eastAsia="黑体" w:cs="黑体"/>
              <w:position w:val="7"/>
              <w:sz w:val="24"/>
              <w:szCs w:val="24"/>
            </w:rPr>
            <w:fldChar w:fldCharType="end"/>
          </w:r>
          <w:r>
            <w:fldChar w:fldCharType="begin"/>
          </w:r>
          <w:r>
            <w:instrText xml:space="preserve"> HYPERLINK \l "_Toc3515" </w:instrText>
          </w:r>
          <w:r>
            <w:fldChar w:fldCharType="separate"/>
          </w:r>
          <w:r>
            <w:rPr>
              <w:rFonts w:hint="eastAsia" w:ascii="黑体" w:hAnsi="黑体" w:eastAsia="黑体" w:cs="黑体"/>
              <w:position w:val="7"/>
              <w:sz w:val="24"/>
              <w:szCs w:val="24"/>
            </w:rPr>
            <w:t>“一河一策一档”方案报告书编制格式</w:t>
          </w:r>
          <w:r>
            <w:rPr>
              <w:sz w:val="24"/>
              <w:szCs w:val="24"/>
            </w:rPr>
            <w:tab/>
          </w:r>
          <w:r>
            <w:rPr>
              <w:sz w:val="24"/>
              <w:szCs w:val="24"/>
            </w:rPr>
            <w:fldChar w:fldCharType="begin"/>
          </w:r>
          <w:r>
            <w:rPr>
              <w:sz w:val="24"/>
              <w:szCs w:val="24"/>
            </w:rPr>
            <w:instrText xml:space="preserve"> PAGEREF _Toc3515 \h </w:instrText>
          </w:r>
          <w:r>
            <w:rPr>
              <w:sz w:val="24"/>
              <w:szCs w:val="24"/>
            </w:rPr>
            <w:fldChar w:fldCharType="separate"/>
          </w:r>
          <w:r>
            <w:rPr>
              <w:sz w:val="24"/>
              <w:szCs w:val="24"/>
            </w:rPr>
            <w:t>23</w:t>
          </w:r>
          <w:r>
            <w:rPr>
              <w:sz w:val="24"/>
              <w:szCs w:val="24"/>
            </w:rPr>
            <w:fldChar w:fldCharType="end"/>
          </w:r>
          <w:r>
            <w:rPr>
              <w:sz w:val="24"/>
              <w:szCs w:val="24"/>
            </w:rPr>
            <w:fldChar w:fldCharType="end"/>
          </w:r>
        </w:p>
        <w:p>
          <w:pPr>
            <w:pStyle w:val="9"/>
            <w:tabs>
              <w:tab w:val="right" w:leader="dot" w:pos="9286"/>
            </w:tabs>
            <w:spacing w:line="360" w:lineRule="auto"/>
            <w:rPr>
              <w:sz w:val="24"/>
              <w:szCs w:val="24"/>
            </w:rPr>
          </w:pPr>
          <w:r>
            <w:fldChar w:fldCharType="begin"/>
          </w:r>
          <w:r>
            <w:instrText xml:space="preserve"> HYPERLINK \l "_Toc16246" </w:instrText>
          </w:r>
          <w:r>
            <w:fldChar w:fldCharType="separate"/>
          </w:r>
          <w:r>
            <w:rPr>
              <w:rFonts w:ascii="黑体" w:hAnsi="黑体" w:eastAsia="黑体" w:cs="黑体"/>
              <w:spacing w:val="15"/>
              <w:position w:val="7"/>
              <w:sz w:val="24"/>
              <w:szCs w:val="24"/>
            </w:rPr>
            <w:t xml:space="preserve">附  录 </w:t>
          </w:r>
          <w:r>
            <w:rPr>
              <w:rFonts w:ascii="黑体" w:hAnsi="黑体" w:eastAsia="黑体" w:cs="黑体"/>
              <w:position w:val="7"/>
              <w:sz w:val="24"/>
              <w:szCs w:val="24"/>
            </w:rPr>
            <w:t>B</w:t>
          </w:r>
          <w:r>
            <w:rPr>
              <w:rFonts w:ascii="黑体" w:hAnsi="黑体" w:eastAsia="黑体" w:cs="黑体"/>
              <w:position w:val="7"/>
              <w:sz w:val="24"/>
              <w:szCs w:val="24"/>
            </w:rPr>
            <w:fldChar w:fldCharType="end"/>
          </w:r>
          <w:r>
            <w:fldChar w:fldCharType="begin"/>
          </w:r>
          <w:r>
            <w:instrText xml:space="preserve"> HYPERLINK \l "_Toc25570" </w:instrText>
          </w:r>
          <w:r>
            <w:fldChar w:fldCharType="separate"/>
          </w:r>
          <w:r>
            <w:rPr>
              <w:rFonts w:hint="eastAsia" w:ascii="黑体" w:hAnsi="黑体" w:eastAsia="黑体" w:cs="黑体"/>
              <w:position w:val="7"/>
              <w:sz w:val="24"/>
              <w:szCs w:val="24"/>
            </w:rPr>
            <w:t>“一河一策一档”方案报告表编制格式</w:t>
          </w:r>
          <w:r>
            <w:rPr>
              <w:sz w:val="24"/>
              <w:szCs w:val="24"/>
            </w:rPr>
            <w:tab/>
          </w:r>
          <w:r>
            <w:rPr>
              <w:sz w:val="24"/>
              <w:szCs w:val="24"/>
            </w:rPr>
            <w:fldChar w:fldCharType="begin"/>
          </w:r>
          <w:r>
            <w:rPr>
              <w:sz w:val="24"/>
              <w:szCs w:val="24"/>
            </w:rPr>
            <w:instrText xml:space="preserve"> PAGEREF _Toc25570 \h </w:instrText>
          </w:r>
          <w:r>
            <w:rPr>
              <w:sz w:val="24"/>
              <w:szCs w:val="24"/>
            </w:rPr>
            <w:fldChar w:fldCharType="separate"/>
          </w:r>
          <w:r>
            <w:rPr>
              <w:sz w:val="24"/>
              <w:szCs w:val="24"/>
            </w:rPr>
            <w:t>24</w:t>
          </w:r>
          <w:r>
            <w:rPr>
              <w:sz w:val="24"/>
              <w:szCs w:val="24"/>
            </w:rPr>
            <w:fldChar w:fldCharType="end"/>
          </w:r>
          <w:r>
            <w:rPr>
              <w:sz w:val="24"/>
              <w:szCs w:val="24"/>
            </w:rPr>
            <w:fldChar w:fldCharType="end"/>
          </w:r>
        </w:p>
        <w:p>
          <w:pPr>
            <w:pStyle w:val="9"/>
            <w:tabs>
              <w:tab w:val="right" w:leader="dot" w:pos="9286"/>
            </w:tabs>
            <w:spacing w:line="360" w:lineRule="auto"/>
            <w:rPr>
              <w:sz w:val="24"/>
              <w:szCs w:val="24"/>
            </w:rPr>
          </w:pPr>
          <w:r>
            <w:fldChar w:fldCharType="begin"/>
          </w:r>
          <w:r>
            <w:instrText xml:space="preserve"> HYPERLINK \l "_Toc22265" </w:instrText>
          </w:r>
          <w:r>
            <w:fldChar w:fldCharType="separate"/>
          </w:r>
          <w:r>
            <w:rPr>
              <w:rFonts w:ascii="黑体" w:hAnsi="黑体" w:eastAsia="黑体" w:cs="黑体"/>
              <w:spacing w:val="17"/>
              <w:position w:val="7"/>
              <w:sz w:val="24"/>
              <w:szCs w:val="24"/>
            </w:rPr>
            <w:t>附</w:t>
          </w:r>
          <w:r>
            <w:rPr>
              <w:rFonts w:ascii="黑体" w:hAnsi="黑体" w:eastAsia="黑体" w:cs="黑体"/>
              <w:spacing w:val="14"/>
              <w:position w:val="7"/>
              <w:sz w:val="24"/>
              <w:szCs w:val="24"/>
            </w:rPr>
            <w:t xml:space="preserve">  录 </w:t>
          </w:r>
          <w:r>
            <w:rPr>
              <w:rFonts w:hint="eastAsia" w:ascii="黑体" w:hAnsi="黑体" w:eastAsia="黑体" w:cs="黑体"/>
              <w:position w:val="7"/>
              <w:sz w:val="24"/>
              <w:szCs w:val="24"/>
            </w:rPr>
            <w:t>C</w:t>
          </w:r>
          <w:r>
            <w:rPr>
              <w:rFonts w:hint="eastAsia" w:ascii="黑体" w:hAnsi="黑体" w:eastAsia="黑体" w:cs="黑体"/>
              <w:position w:val="7"/>
              <w:sz w:val="24"/>
              <w:szCs w:val="24"/>
            </w:rPr>
            <w:fldChar w:fldCharType="end"/>
          </w:r>
          <w:r>
            <w:fldChar w:fldCharType="begin"/>
          </w:r>
          <w:r>
            <w:instrText xml:space="preserve"> HYPERLINK \l "_Toc24440" </w:instrText>
          </w:r>
          <w:r>
            <w:fldChar w:fldCharType="separate"/>
          </w:r>
          <w:r>
            <w:rPr>
              <w:rFonts w:hint="eastAsia" w:ascii="黑体" w:hAnsi="黑体" w:eastAsia="黑体" w:cs="黑体"/>
              <w:position w:val="7"/>
              <w:sz w:val="24"/>
              <w:szCs w:val="24"/>
            </w:rPr>
            <w:t>“一河一策一档”方案报告书编制附表</w:t>
          </w:r>
          <w:r>
            <w:rPr>
              <w:sz w:val="24"/>
              <w:szCs w:val="24"/>
            </w:rPr>
            <w:tab/>
          </w:r>
          <w:r>
            <w:rPr>
              <w:sz w:val="24"/>
              <w:szCs w:val="24"/>
            </w:rPr>
            <w:fldChar w:fldCharType="begin"/>
          </w:r>
          <w:r>
            <w:rPr>
              <w:sz w:val="24"/>
              <w:szCs w:val="24"/>
            </w:rPr>
            <w:instrText xml:space="preserve"> PAGEREF _Toc24440 \h </w:instrText>
          </w:r>
          <w:r>
            <w:rPr>
              <w:sz w:val="24"/>
              <w:szCs w:val="24"/>
            </w:rPr>
            <w:fldChar w:fldCharType="separate"/>
          </w:r>
          <w:r>
            <w:rPr>
              <w:sz w:val="24"/>
              <w:szCs w:val="24"/>
            </w:rPr>
            <w:t>25</w:t>
          </w:r>
          <w:r>
            <w:rPr>
              <w:sz w:val="24"/>
              <w:szCs w:val="24"/>
            </w:rPr>
            <w:fldChar w:fldCharType="end"/>
          </w:r>
          <w:r>
            <w:rPr>
              <w:sz w:val="24"/>
              <w:szCs w:val="24"/>
            </w:rPr>
            <w:fldChar w:fldCharType="end"/>
          </w:r>
        </w:p>
        <w:p>
          <w:pPr>
            <w:pStyle w:val="9"/>
            <w:tabs>
              <w:tab w:val="right" w:leader="dot" w:pos="9286"/>
            </w:tabs>
            <w:spacing w:line="360" w:lineRule="auto"/>
          </w:pPr>
          <w:r>
            <w:fldChar w:fldCharType="begin"/>
          </w:r>
          <w:r>
            <w:instrText xml:space="preserve"> HYPERLINK \l "_Toc10647" </w:instrText>
          </w:r>
          <w:r>
            <w:fldChar w:fldCharType="separate"/>
          </w:r>
          <w:r>
            <w:rPr>
              <w:rFonts w:hint="eastAsia" w:ascii="黑体" w:hAnsi="黑体" w:eastAsia="黑体" w:cs="黑体"/>
              <w:spacing w:val="-4"/>
              <w:sz w:val="24"/>
              <w:szCs w:val="24"/>
            </w:rPr>
            <w:t>参  考  文  献</w:t>
          </w:r>
          <w:r>
            <w:rPr>
              <w:sz w:val="24"/>
              <w:szCs w:val="24"/>
            </w:rPr>
            <w:tab/>
          </w:r>
          <w:r>
            <w:rPr>
              <w:sz w:val="24"/>
              <w:szCs w:val="24"/>
            </w:rPr>
            <w:fldChar w:fldCharType="begin"/>
          </w:r>
          <w:r>
            <w:rPr>
              <w:sz w:val="24"/>
              <w:szCs w:val="24"/>
            </w:rPr>
            <w:instrText xml:space="preserve"> PAGEREF _Toc10647 \h </w:instrText>
          </w:r>
          <w:r>
            <w:rPr>
              <w:sz w:val="24"/>
              <w:szCs w:val="24"/>
            </w:rPr>
            <w:fldChar w:fldCharType="separate"/>
          </w:r>
          <w:r>
            <w:rPr>
              <w:sz w:val="24"/>
              <w:szCs w:val="24"/>
            </w:rPr>
            <w:t>29</w:t>
          </w:r>
          <w:r>
            <w:rPr>
              <w:sz w:val="24"/>
              <w:szCs w:val="24"/>
            </w:rPr>
            <w:fldChar w:fldCharType="end"/>
          </w:r>
          <w:r>
            <w:rPr>
              <w:sz w:val="24"/>
              <w:szCs w:val="24"/>
            </w:rPr>
            <w:fldChar w:fldCharType="end"/>
          </w:r>
        </w:p>
        <w:p>
          <w:pPr>
            <w:spacing w:line="249" w:lineRule="auto"/>
            <w:rPr>
              <w:color w:val="0000FF"/>
            </w:rPr>
          </w:pPr>
          <w:r>
            <w:rPr>
              <w:color w:val="0000FF"/>
            </w:rPr>
            <w:fldChar w:fldCharType="end"/>
          </w:r>
        </w:p>
      </w:sdtContent>
    </w:sdt>
    <w:p>
      <w:pPr>
        <w:spacing w:line="249" w:lineRule="auto"/>
        <w:rPr>
          <w:color w:val="0000FF"/>
        </w:rPr>
      </w:pPr>
    </w:p>
    <w:p>
      <w:pPr>
        <w:spacing w:line="249" w:lineRule="auto"/>
        <w:rPr>
          <w:color w:val="0000FF"/>
        </w:rPr>
      </w:pPr>
    </w:p>
    <w:p>
      <w:pPr>
        <w:spacing w:line="249" w:lineRule="auto"/>
        <w:rPr>
          <w:color w:val="0000FF"/>
        </w:rPr>
      </w:pPr>
    </w:p>
    <w:p>
      <w:pPr>
        <w:spacing w:line="249" w:lineRule="auto"/>
        <w:rPr>
          <w:color w:val="0000FF"/>
        </w:rPr>
      </w:pPr>
    </w:p>
    <w:p>
      <w:pPr>
        <w:spacing w:line="249" w:lineRule="auto"/>
        <w:rPr>
          <w:color w:val="0000FF"/>
        </w:rPr>
      </w:pPr>
    </w:p>
    <w:p>
      <w:pPr>
        <w:spacing w:line="249" w:lineRule="auto"/>
        <w:rPr>
          <w:color w:val="0000FF"/>
        </w:rPr>
      </w:pPr>
    </w:p>
    <w:p>
      <w:pPr>
        <w:spacing w:line="249" w:lineRule="auto"/>
        <w:rPr>
          <w:color w:val="0000FF"/>
        </w:rPr>
      </w:pPr>
    </w:p>
    <w:p>
      <w:pPr>
        <w:spacing w:line="249" w:lineRule="auto"/>
        <w:rPr>
          <w:color w:val="0000FF"/>
        </w:rPr>
      </w:pPr>
    </w:p>
    <w:p>
      <w:pPr>
        <w:spacing w:line="249" w:lineRule="auto"/>
        <w:rPr>
          <w:color w:val="0000FF"/>
        </w:rPr>
      </w:pPr>
    </w:p>
    <w:p>
      <w:pPr>
        <w:spacing w:line="249" w:lineRule="auto"/>
        <w:rPr>
          <w:color w:val="0000FF"/>
        </w:rPr>
      </w:pPr>
    </w:p>
    <w:p>
      <w:pPr>
        <w:spacing w:line="249" w:lineRule="auto"/>
        <w:rPr>
          <w:color w:val="0000FF"/>
        </w:rPr>
      </w:pPr>
    </w:p>
    <w:p>
      <w:pPr>
        <w:spacing w:line="249" w:lineRule="auto"/>
        <w:rPr>
          <w:color w:val="0000FF"/>
        </w:rPr>
      </w:pPr>
    </w:p>
    <w:p>
      <w:pPr>
        <w:spacing w:line="249" w:lineRule="auto"/>
        <w:rPr>
          <w:color w:val="0000FF"/>
        </w:rPr>
      </w:pPr>
    </w:p>
    <w:p>
      <w:pPr>
        <w:spacing w:line="249" w:lineRule="auto"/>
        <w:rPr>
          <w:color w:val="0000FF"/>
        </w:rPr>
      </w:pPr>
    </w:p>
    <w:p>
      <w:pPr>
        <w:spacing w:line="249" w:lineRule="auto"/>
        <w:rPr>
          <w:color w:val="0000FF"/>
        </w:rPr>
      </w:pPr>
    </w:p>
    <w:p>
      <w:pPr>
        <w:spacing w:line="249" w:lineRule="auto"/>
        <w:rPr>
          <w:color w:val="0000FF"/>
        </w:rPr>
      </w:pPr>
    </w:p>
    <w:p>
      <w:pPr>
        <w:spacing w:line="249" w:lineRule="auto"/>
        <w:rPr>
          <w:color w:val="0000FF"/>
        </w:rPr>
      </w:pPr>
    </w:p>
    <w:p>
      <w:pPr>
        <w:spacing w:line="249" w:lineRule="auto"/>
        <w:rPr>
          <w:color w:val="0000FF"/>
        </w:rPr>
      </w:pPr>
    </w:p>
    <w:p>
      <w:pPr>
        <w:spacing w:line="249" w:lineRule="auto"/>
        <w:rPr>
          <w:color w:val="0000FF"/>
        </w:rPr>
      </w:pPr>
    </w:p>
    <w:p>
      <w:pPr>
        <w:spacing w:line="249" w:lineRule="auto"/>
        <w:rPr>
          <w:color w:val="0000FF"/>
        </w:rPr>
      </w:pPr>
    </w:p>
    <w:p>
      <w:pPr>
        <w:spacing w:before="304" w:line="224" w:lineRule="auto"/>
        <w:jc w:val="center"/>
        <w:rPr>
          <w:rFonts w:ascii="黑体" w:hAnsi="黑体" w:eastAsia="黑体" w:cs="黑体"/>
          <w:color w:val="auto"/>
          <w:spacing w:val="2"/>
          <w:sz w:val="32"/>
          <w:szCs w:val="32"/>
        </w:rPr>
      </w:pPr>
    </w:p>
    <w:p>
      <w:pPr>
        <w:spacing w:before="304" w:line="224" w:lineRule="auto"/>
        <w:jc w:val="center"/>
        <w:outlineLvl w:val="0"/>
        <w:rPr>
          <w:rFonts w:ascii="黑体" w:hAnsi="黑体" w:eastAsia="黑体" w:cs="黑体"/>
          <w:color w:val="auto"/>
          <w:sz w:val="32"/>
          <w:szCs w:val="32"/>
        </w:rPr>
      </w:pPr>
      <w:bookmarkStart w:id="0" w:name="_Toc15731"/>
      <w:r>
        <w:rPr>
          <w:rFonts w:ascii="黑体" w:hAnsi="黑体" w:eastAsia="黑体" w:cs="黑体"/>
          <w:color w:val="auto"/>
          <w:spacing w:val="2"/>
          <w:sz w:val="32"/>
          <w:szCs w:val="32"/>
        </w:rPr>
        <w:t>前    言</w:t>
      </w:r>
      <w:bookmarkEnd w:id="0"/>
    </w:p>
    <w:p>
      <w:pPr>
        <w:spacing w:line="267" w:lineRule="auto"/>
        <w:rPr>
          <w:color w:val="auto"/>
        </w:rPr>
      </w:pPr>
    </w:p>
    <w:p>
      <w:pPr>
        <w:spacing w:line="267" w:lineRule="auto"/>
        <w:rPr>
          <w:color w:val="auto"/>
        </w:rPr>
      </w:pPr>
    </w:p>
    <w:p>
      <w:pPr>
        <w:spacing w:line="360" w:lineRule="auto"/>
        <w:ind w:firstLine="416" w:firstLineChars="200"/>
        <w:rPr>
          <w:rFonts w:ascii="宋体" w:hAnsi="宋体" w:eastAsia="宋体" w:cs="宋体"/>
          <w:color w:val="auto"/>
        </w:rPr>
      </w:pPr>
      <w:r>
        <w:rPr>
          <w:rFonts w:ascii="宋体" w:hAnsi="宋体" w:eastAsia="宋体" w:cs="宋体"/>
          <w:color w:val="auto"/>
          <w:spacing w:val="-1"/>
        </w:rPr>
        <w:t>本</w:t>
      </w:r>
      <w:r>
        <w:rPr>
          <w:rFonts w:ascii="宋体" w:hAnsi="宋体" w:eastAsia="宋体" w:cs="宋体"/>
          <w:color w:val="auto"/>
        </w:rPr>
        <w:t>文件按照</w:t>
      </w:r>
      <w:r>
        <w:rPr>
          <w:rFonts w:hint="eastAsia" w:ascii="宋体" w:hAnsi="宋体" w:eastAsia="宋体" w:cs="宋体"/>
          <w:color w:val="auto"/>
        </w:rPr>
        <w:t xml:space="preserve"> </w:t>
      </w:r>
      <w:r>
        <w:rPr>
          <w:rFonts w:ascii="宋体" w:hAnsi="宋体" w:eastAsia="宋体" w:cs="宋体"/>
          <w:color w:val="auto"/>
        </w:rPr>
        <w:t>GB/T 1.1—2020《标准化工作导则  第1部分：标准化文件的结构和起草规则》的规定</w:t>
      </w:r>
      <w:r>
        <w:rPr>
          <w:rFonts w:ascii="宋体" w:hAnsi="宋体" w:eastAsia="宋体" w:cs="宋体"/>
          <w:color w:val="auto"/>
          <w:spacing w:val="-10"/>
        </w:rPr>
        <w:t>起</w:t>
      </w:r>
      <w:r>
        <w:rPr>
          <w:rFonts w:ascii="宋体" w:hAnsi="宋体" w:eastAsia="宋体" w:cs="宋体"/>
          <w:color w:val="auto"/>
          <w:spacing w:val="-8"/>
        </w:rPr>
        <w:t>草。</w:t>
      </w:r>
    </w:p>
    <w:p>
      <w:pPr>
        <w:spacing w:line="360" w:lineRule="auto"/>
        <w:ind w:firstLine="416" w:firstLineChars="200"/>
        <w:rPr>
          <w:rFonts w:ascii="宋体" w:hAnsi="宋体" w:eastAsia="宋体" w:cs="宋体"/>
          <w:color w:val="auto"/>
        </w:rPr>
      </w:pPr>
      <w:r>
        <w:rPr>
          <w:rFonts w:ascii="宋体" w:hAnsi="宋体" w:eastAsia="宋体" w:cs="宋体"/>
          <w:color w:val="auto"/>
          <w:spacing w:val="-1"/>
        </w:rPr>
        <w:t>请注意本文件的某些内容可能涉及专利。本文件的发布机构不承担识别专利的责任</w:t>
      </w:r>
      <w:r>
        <w:rPr>
          <w:rFonts w:ascii="宋体" w:hAnsi="宋体" w:eastAsia="宋体" w:cs="宋体"/>
          <w:color w:val="auto"/>
        </w:rPr>
        <w:t>。</w:t>
      </w:r>
    </w:p>
    <w:p>
      <w:pPr>
        <w:spacing w:line="360" w:lineRule="auto"/>
        <w:ind w:firstLine="412" w:firstLineChars="200"/>
        <w:rPr>
          <w:rFonts w:ascii="宋体" w:hAnsi="宋体" w:eastAsia="宋体" w:cs="宋体"/>
          <w:color w:val="auto"/>
        </w:rPr>
      </w:pPr>
      <w:r>
        <w:rPr>
          <w:rFonts w:ascii="宋体" w:hAnsi="宋体" w:eastAsia="宋体" w:cs="宋体"/>
          <w:color w:val="auto"/>
          <w:spacing w:val="-2"/>
        </w:rPr>
        <w:t>本文件由</w:t>
      </w:r>
      <w:r>
        <w:rPr>
          <w:rFonts w:hint="eastAsia" w:ascii="宋体" w:hAnsi="宋体" w:eastAsia="宋体" w:cs="宋体"/>
          <w:color w:val="auto"/>
          <w:spacing w:val="-2"/>
        </w:rPr>
        <w:t>湖南省</w:t>
      </w:r>
      <w:r>
        <w:rPr>
          <w:rFonts w:ascii="宋体" w:hAnsi="宋体" w:eastAsia="宋体" w:cs="宋体"/>
          <w:color w:val="auto"/>
          <w:spacing w:val="-2"/>
        </w:rPr>
        <w:t>水利厅提出、归口并</w:t>
      </w:r>
      <w:r>
        <w:rPr>
          <w:rFonts w:ascii="宋体" w:hAnsi="宋体" w:eastAsia="宋体" w:cs="宋体"/>
          <w:color w:val="auto"/>
          <w:spacing w:val="-1"/>
        </w:rPr>
        <w:t>组织实施。</w:t>
      </w:r>
    </w:p>
    <w:p>
      <w:pPr>
        <w:spacing w:line="360" w:lineRule="auto"/>
        <w:ind w:firstLine="412" w:firstLineChars="200"/>
        <w:rPr>
          <w:rFonts w:ascii="宋体" w:hAnsi="宋体" w:eastAsia="宋体" w:cs="宋体"/>
          <w:color w:val="auto"/>
        </w:rPr>
      </w:pPr>
      <w:r>
        <w:rPr>
          <w:rFonts w:ascii="宋体" w:hAnsi="宋体" w:eastAsia="宋体" w:cs="宋体"/>
          <w:color w:val="auto"/>
          <w:spacing w:val="-2"/>
        </w:rPr>
        <w:t>本文件起草单位：</w:t>
      </w:r>
      <w:r>
        <w:rPr>
          <w:rFonts w:hint="eastAsia" w:ascii="宋体" w:hAnsi="宋体" w:eastAsia="宋体" w:cs="宋体"/>
          <w:color w:val="auto"/>
          <w:spacing w:val="-2"/>
        </w:rPr>
        <w:t>湖南省</w:t>
      </w:r>
      <w:r>
        <w:rPr>
          <w:rFonts w:ascii="宋体" w:hAnsi="宋体" w:eastAsia="宋体" w:cs="宋体"/>
          <w:color w:val="auto"/>
          <w:spacing w:val="-2"/>
        </w:rPr>
        <w:t>水利</w:t>
      </w:r>
      <w:r>
        <w:rPr>
          <w:rFonts w:hint="eastAsia" w:ascii="宋体" w:hAnsi="宋体" w:eastAsia="宋体" w:cs="宋体"/>
          <w:color w:val="auto"/>
          <w:spacing w:val="-2"/>
        </w:rPr>
        <w:t>水电</w:t>
      </w:r>
      <w:r>
        <w:rPr>
          <w:rFonts w:ascii="宋体" w:hAnsi="宋体" w:eastAsia="宋体" w:cs="宋体"/>
          <w:color w:val="auto"/>
          <w:spacing w:val="-2"/>
        </w:rPr>
        <w:t>勘测设计</w:t>
      </w:r>
      <w:r>
        <w:rPr>
          <w:rFonts w:hint="eastAsia" w:ascii="宋体" w:hAnsi="宋体" w:eastAsia="宋体" w:cs="宋体"/>
          <w:color w:val="auto"/>
          <w:spacing w:val="-2"/>
        </w:rPr>
        <w:t>规划研究总</w:t>
      </w:r>
      <w:r>
        <w:rPr>
          <w:rFonts w:ascii="宋体" w:hAnsi="宋体" w:eastAsia="宋体" w:cs="宋体"/>
          <w:color w:val="auto"/>
          <w:spacing w:val="-2"/>
        </w:rPr>
        <w:t>院</w:t>
      </w:r>
      <w:r>
        <w:rPr>
          <w:rFonts w:hint="eastAsia" w:ascii="宋体" w:hAnsi="宋体" w:eastAsia="宋体" w:cs="宋体"/>
          <w:color w:val="auto"/>
          <w:spacing w:val="-2"/>
        </w:rPr>
        <w:t>有限公司</w:t>
      </w:r>
      <w:r>
        <w:rPr>
          <w:rFonts w:ascii="宋体" w:hAnsi="宋体" w:eastAsia="宋体" w:cs="宋体"/>
          <w:color w:val="auto"/>
          <w:spacing w:val="-1"/>
        </w:rPr>
        <w:t>。</w:t>
      </w:r>
    </w:p>
    <w:p>
      <w:pPr>
        <w:spacing w:line="360" w:lineRule="auto"/>
        <w:ind w:firstLine="388" w:firstLineChars="200"/>
        <w:rPr>
          <w:rFonts w:hint="eastAsia" w:ascii="宋体" w:hAnsi="宋体" w:eastAsia="宋体" w:cs="宋体"/>
          <w:color w:val="auto"/>
          <w:lang w:eastAsia="zh-CN"/>
        </w:rPr>
      </w:pPr>
      <w:r>
        <w:rPr>
          <w:rFonts w:ascii="宋体" w:hAnsi="宋体" w:eastAsia="宋体" w:cs="宋体"/>
          <w:color w:val="auto"/>
          <w:spacing w:val="-8"/>
        </w:rPr>
        <w:t>本文件主要起草人</w:t>
      </w:r>
      <w:r>
        <w:rPr>
          <w:rFonts w:ascii="宋体" w:hAnsi="宋体" w:eastAsia="宋体" w:cs="宋体"/>
          <w:color w:val="auto"/>
          <w:spacing w:val="-6"/>
        </w:rPr>
        <w:t>：</w:t>
      </w:r>
      <w:r>
        <w:rPr>
          <w:rFonts w:hint="eastAsia" w:ascii="宋体" w:hAnsi="宋体" w:eastAsia="宋体" w:cs="宋体"/>
          <w:color w:val="auto"/>
          <w:spacing w:val="-6"/>
        </w:rPr>
        <w:t>卜继勘</w:t>
      </w:r>
      <w:r>
        <w:rPr>
          <w:rFonts w:hint="eastAsia" w:ascii="宋体" w:hAnsi="宋体" w:eastAsia="宋体" w:cs="宋体"/>
          <w:color w:val="auto"/>
          <w:spacing w:val="-6"/>
          <w:lang w:eastAsia="zh-CN"/>
        </w:rPr>
        <w:t>、张革、崔彦朋、庞建成、杨家亮、姚造、</w:t>
      </w:r>
      <w:r>
        <w:rPr>
          <w:rFonts w:ascii="宋体" w:hAnsi="宋体" w:eastAsia="宋体" w:cs="宋体"/>
          <w:color w:val="auto"/>
          <w:spacing w:val="-4"/>
        </w:rPr>
        <w:t xml:space="preserve"> </w:t>
      </w:r>
      <w:r>
        <w:rPr>
          <w:rFonts w:hint="eastAsia" w:ascii="宋体" w:hAnsi="宋体" w:eastAsia="宋体" w:cs="宋体"/>
          <w:color w:val="auto"/>
          <w:spacing w:val="-4"/>
        </w:rPr>
        <w:t>麻林</w:t>
      </w:r>
      <w:r>
        <w:rPr>
          <w:rFonts w:hint="eastAsia" w:ascii="宋体" w:hAnsi="宋体" w:eastAsia="宋体" w:cs="宋体"/>
          <w:color w:val="auto"/>
          <w:spacing w:val="-4"/>
          <w:lang w:eastAsia="zh-CN"/>
        </w:rPr>
        <w:t>、孟庆博、黎翠、翟文峰、谢莎莎、杨会雨、黄修筠、程向阳、安秋香、赵春伟、周小青。</w:t>
      </w:r>
      <w:bookmarkStart w:id="33" w:name="_GoBack"/>
      <w:bookmarkEnd w:id="33"/>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2"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349" w:lineRule="auto"/>
        <w:rPr>
          <w:color w:val="auto"/>
        </w:rPr>
      </w:pPr>
    </w:p>
    <w:p>
      <w:pPr>
        <w:jc w:val="center"/>
        <w:rPr>
          <w:rFonts w:ascii="黑体" w:hAnsi="黑体" w:eastAsia="黑体" w:cs="黑体"/>
          <w:sz w:val="32"/>
          <w:szCs w:val="32"/>
        </w:rPr>
        <w:sectPr>
          <w:headerReference r:id="rId6" w:type="default"/>
          <w:footerReference r:id="rId7" w:type="default"/>
          <w:pgSz w:w="11905" w:h="16840"/>
          <w:pgMar w:top="850" w:right="1131" w:bottom="567" w:left="1488" w:header="0" w:footer="144" w:gutter="0"/>
          <w:pgNumType w:fmt="upperRoman" w:start="1"/>
          <w:cols w:space="720" w:num="1"/>
        </w:sectPr>
      </w:pPr>
    </w:p>
    <w:p>
      <w:pPr>
        <w:jc w:val="center"/>
        <w:outlineLvl w:val="0"/>
        <w:rPr>
          <w:b/>
          <w:bCs/>
          <w:sz w:val="32"/>
          <w:szCs w:val="32"/>
        </w:rPr>
      </w:pPr>
      <w:bookmarkStart w:id="1" w:name="_Toc8930"/>
      <w:bookmarkStart w:id="2" w:name="_Toc3338"/>
      <w:bookmarkStart w:id="3" w:name="_Toc801"/>
      <w:bookmarkStart w:id="4" w:name="_Toc16797"/>
      <w:bookmarkStart w:id="5" w:name="_Toc9983"/>
      <w:bookmarkStart w:id="6" w:name="_Toc19868"/>
      <w:r>
        <w:rPr>
          <w:rFonts w:hint="eastAsia" w:ascii="黑体" w:hAnsi="黑体" w:eastAsia="黑体" w:cs="黑体"/>
          <w:b/>
          <w:bCs/>
          <w:sz w:val="32"/>
          <w:szCs w:val="32"/>
        </w:rPr>
        <w:t>“一河一策一档”方案编制技术规范</w:t>
      </w:r>
      <w:bookmarkEnd w:id="1"/>
      <w:bookmarkEnd w:id="2"/>
      <w:bookmarkEnd w:id="3"/>
      <w:bookmarkEnd w:id="4"/>
      <w:bookmarkEnd w:id="5"/>
      <w:bookmarkEnd w:id="6"/>
    </w:p>
    <w:p>
      <w:pPr>
        <w:spacing w:line="318" w:lineRule="auto"/>
        <w:rPr>
          <w:color w:val="0000FF"/>
        </w:rPr>
      </w:pPr>
    </w:p>
    <w:p>
      <w:pPr>
        <w:spacing w:before="120" w:beforeLines="50" w:line="360" w:lineRule="auto"/>
        <w:outlineLvl w:val="0"/>
        <w:rPr>
          <w:rFonts w:ascii="黑体" w:hAnsi="黑体" w:eastAsia="黑体" w:cs="黑体"/>
          <w:color w:val="auto"/>
          <w:spacing w:val="-4"/>
        </w:rPr>
      </w:pPr>
      <w:bookmarkStart w:id="7" w:name="_Toc1443"/>
      <w:r>
        <w:rPr>
          <w:rFonts w:ascii="黑体" w:hAnsi="黑体" w:eastAsia="黑体" w:cs="黑体"/>
          <w:color w:val="auto"/>
          <w:spacing w:val="-4"/>
        </w:rPr>
        <w:t>1  范围</w:t>
      </w:r>
      <w:bookmarkEnd w:id="7"/>
    </w:p>
    <w:p>
      <w:pPr>
        <w:spacing w:before="68" w:line="360" w:lineRule="auto"/>
        <w:ind w:left="425"/>
        <w:rPr>
          <w:rFonts w:ascii="宋体" w:hAnsi="宋体" w:eastAsia="宋体" w:cs="宋体"/>
          <w:color w:val="auto"/>
          <w:spacing w:val="-1"/>
        </w:rPr>
      </w:pPr>
      <w:r>
        <w:rPr>
          <w:rFonts w:ascii="宋体" w:hAnsi="宋体" w:eastAsia="宋体" w:cs="宋体"/>
          <w:color w:val="auto"/>
          <w:spacing w:val="-2"/>
        </w:rPr>
        <w:t>本文件规</w:t>
      </w:r>
      <w:r>
        <w:rPr>
          <w:rFonts w:ascii="宋体" w:hAnsi="宋体" w:eastAsia="宋体" w:cs="宋体"/>
          <w:color w:val="auto"/>
          <w:spacing w:val="-1"/>
        </w:rPr>
        <w:t>定了</w:t>
      </w:r>
      <w:r>
        <w:rPr>
          <w:rFonts w:hint="eastAsia" w:ascii="宋体" w:hAnsi="宋体" w:eastAsia="宋体" w:cs="宋体"/>
          <w:color w:val="auto"/>
          <w:spacing w:val="-1"/>
        </w:rPr>
        <w:t>“一河一策一档”</w:t>
      </w:r>
      <w:r>
        <w:rPr>
          <w:rFonts w:ascii="宋体" w:hAnsi="宋体" w:eastAsia="宋体" w:cs="宋体"/>
          <w:color w:val="auto"/>
          <w:spacing w:val="-1"/>
        </w:rPr>
        <w:t>方案的编制原则、</w:t>
      </w:r>
      <w:r>
        <w:rPr>
          <w:rFonts w:hint="eastAsia" w:ascii="宋体" w:hAnsi="宋体" w:eastAsia="宋体" w:cs="宋体"/>
          <w:color w:val="auto"/>
          <w:spacing w:val="-1"/>
        </w:rPr>
        <w:t>适用范围、</w:t>
      </w:r>
      <w:r>
        <w:rPr>
          <w:rFonts w:ascii="宋体" w:hAnsi="宋体" w:eastAsia="宋体" w:cs="宋体"/>
          <w:color w:val="auto"/>
          <w:spacing w:val="-1"/>
        </w:rPr>
        <w:t>工作内容</w:t>
      </w:r>
      <w:r>
        <w:rPr>
          <w:rFonts w:hint="eastAsia" w:ascii="宋体" w:hAnsi="宋体" w:eastAsia="宋体" w:cs="宋体"/>
          <w:color w:val="auto"/>
          <w:spacing w:val="-1"/>
        </w:rPr>
        <w:t>及</w:t>
      </w:r>
      <w:r>
        <w:rPr>
          <w:rFonts w:ascii="宋体" w:hAnsi="宋体" w:eastAsia="宋体" w:cs="宋体"/>
          <w:color w:val="auto"/>
          <w:spacing w:val="-1"/>
        </w:rPr>
        <w:t>编制格式</w:t>
      </w:r>
      <w:r>
        <w:rPr>
          <w:rFonts w:hint="eastAsia" w:ascii="宋体" w:hAnsi="宋体" w:eastAsia="宋体" w:cs="宋体"/>
          <w:color w:val="auto"/>
          <w:spacing w:val="-1"/>
        </w:rPr>
        <w:t>等要求</w:t>
      </w:r>
      <w:r>
        <w:rPr>
          <w:rFonts w:ascii="宋体" w:hAnsi="宋体" w:eastAsia="宋体" w:cs="宋体"/>
          <w:color w:val="auto"/>
          <w:spacing w:val="-1"/>
        </w:rPr>
        <w:t>。</w:t>
      </w:r>
    </w:p>
    <w:p>
      <w:pPr>
        <w:spacing w:before="68" w:line="360" w:lineRule="auto"/>
        <w:ind w:left="425"/>
        <w:rPr>
          <w:rFonts w:ascii="宋体" w:hAnsi="宋体" w:eastAsia="宋体" w:cs="宋体"/>
          <w:color w:val="0000FF"/>
        </w:rPr>
      </w:pPr>
      <w:r>
        <w:rPr>
          <w:rFonts w:ascii="宋体" w:hAnsi="宋体" w:eastAsia="宋体" w:cs="宋体"/>
          <w:color w:val="auto"/>
          <w:spacing w:val="10"/>
        </w:rPr>
        <w:t>本文件适</w:t>
      </w:r>
      <w:r>
        <w:rPr>
          <w:rFonts w:ascii="宋体" w:hAnsi="宋体" w:eastAsia="宋体" w:cs="宋体"/>
          <w:color w:val="auto"/>
          <w:spacing w:val="6"/>
        </w:rPr>
        <w:t>用</w:t>
      </w:r>
      <w:r>
        <w:rPr>
          <w:rFonts w:ascii="宋体" w:hAnsi="宋体" w:eastAsia="宋体" w:cs="宋体"/>
          <w:color w:val="auto"/>
          <w:spacing w:val="5"/>
        </w:rPr>
        <w:t>于</w:t>
      </w:r>
      <w:r>
        <w:rPr>
          <w:rFonts w:hint="eastAsia" w:ascii="宋体" w:hAnsi="宋体" w:eastAsia="宋体" w:cs="宋体"/>
          <w:color w:val="auto"/>
          <w:spacing w:val="5"/>
        </w:rPr>
        <w:t>湖南省境内有河长管理的河流“一河一策一档”方案的编制</w:t>
      </w:r>
      <w:r>
        <w:rPr>
          <w:rFonts w:ascii="宋体" w:hAnsi="宋体" w:eastAsia="宋体" w:cs="宋体"/>
          <w:color w:val="auto"/>
          <w:spacing w:val="5"/>
        </w:rPr>
        <w:t>。</w:t>
      </w:r>
    </w:p>
    <w:p>
      <w:pPr>
        <w:spacing w:before="120" w:beforeLines="50" w:line="360" w:lineRule="auto"/>
        <w:outlineLvl w:val="0"/>
        <w:rPr>
          <w:rFonts w:ascii="黑体" w:hAnsi="黑体" w:eastAsia="黑体" w:cs="黑体"/>
          <w:color w:val="auto"/>
          <w:spacing w:val="-4"/>
        </w:rPr>
      </w:pPr>
      <w:bookmarkStart w:id="8" w:name="_Toc22640"/>
      <w:r>
        <w:rPr>
          <w:rFonts w:ascii="黑体" w:hAnsi="黑体" w:eastAsia="黑体" w:cs="黑体"/>
          <w:color w:val="auto"/>
          <w:spacing w:val="-4"/>
        </w:rPr>
        <w:t>2  规范性引用文件</w:t>
      </w:r>
      <w:bookmarkEnd w:id="8"/>
    </w:p>
    <w:p>
      <w:pPr>
        <w:spacing w:line="360" w:lineRule="auto"/>
        <w:ind w:firstLine="428"/>
        <w:rPr>
          <w:rFonts w:ascii="宋体" w:hAnsi="宋体" w:eastAsia="宋体" w:cs="宋体"/>
          <w:color w:val="0000FF"/>
        </w:rPr>
      </w:pPr>
      <w:r>
        <w:rPr>
          <w:rFonts w:ascii="宋体" w:hAnsi="宋体" w:eastAsia="宋体" w:cs="宋体"/>
          <w:color w:val="auto"/>
          <w:spacing w:val="-6"/>
        </w:rPr>
        <w:t>下列文件中的内容通过文中的规范性引用而构成本文件必不可少的条款。其中，注日期的引用文件</w:t>
      </w:r>
      <w:r>
        <w:rPr>
          <w:rFonts w:ascii="宋体" w:hAnsi="宋体" w:eastAsia="宋体" w:cs="宋体"/>
          <w:color w:val="auto"/>
          <w:spacing w:val="-4"/>
        </w:rPr>
        <w:t>，</w:t>
      </w:r>
      <w:r>
        <w:rPr>
          <w:rFonts w:ascii="宋体" w:hAnsi="宋体" w:eastAsia="宋体" w:cs="宋体"/>
          <w:color w:val="auto"/>
          <w:spacing w:val="-8"/>
        </w:rPr>
        <w:t>仅该日期</w:t>
      </w:r>
      <w:r>
        <w:rPr>
          <w:rFonts w:ascii="宋体" w:hAnsi="宋体" w:eastAsia="宋体" w:cs="宋体"/>
          <w:color w:val="auto"/>
          <w:spacing w:val="-4"/>
        </w:rPr>
        <w:t>对应的版本适用于本文件；不注日期的引用文件，其最新版本(包括所有的修改单)适用于本</w:t>
      </w:r>
      <w:r>
        <w:rPr>
          <w:rFonts w:ascii="宋体" w:hAnsi="宋体" w:eastAsia="宋体" w:cs="宋体"/>
          <w:color w:val="auto"/>
          <w:spacing w:val="-9"/>
        </w:rPr>
        <w:t>文</w:t>
      </w:r>
      <w:r>
        <w:rPr>
          <w:rFonts w:ascii="宋体" w:hAnsi="宋体" w:eastAsia="宋体" w:cs="宋体"/>
          <w:color w:val="auto"/>
          <w:spacing w:val="-8"/>
        </w:rPr>
        <w:t>件。</w:t>
      </w:r>
    </w:p>
    <w:p>
      <w:pPr>
        <w:spacing w:line="360" w:lineRule="auto"/>
        <w:ind w:firstLine="420" w:firstLineChars="200"/>
        <w:rPr>
          <w:rFonts w:ascii="宋体" w:hAnsi="宋体" w:eastAsia="宋体" w:cs="宋体"/>
          <w:color w:val="auto"/>
        </w:rPr>
      </w:pPr>
      <w:r>
        <w:rPr>
          <w:rFonts w:ascii="宋体" w:hAnsi="宋体" w:eastAsia="宋体" w:cs="宋体"/>
          <w:color w:val="auto"/>
          <w:position w:val="7"/>
        </w:rPr>
        <w:t>GB</w:t>
      </w:r>
      <w:r>
        <w:rPr>
          <w:rFonts w:ascii="宋体" w:hAnsi="宋体" w:eastAsia="宋体" w:cs="宋体"/>
          <w:color w:val="auto"/>
          <w:spacing w:val="-1"/>
          <w:position w:val="7"/>
        </w:rPr>
        <w:t xml:space="preserve"> 3838 </w:t>
      </w:r>
      <w:r>
        <w:rPr>
          <w:rFonts w:ascii="宋体" w:hAnsi="宋体" w:eastAsia="宋体" w:cs="宋体"/>
          <w:color w:val="auto"/>
          <w:position w:val="7"/>
        </w:rPr>
        <w:t xml:space="preserve"> </w:t>
      </w:r>
      <w:r>
        <w:rPr>
          <w:rFonts w:hint="eastAsia" w:ascii="宋体" w:hAnsi="宋体" w:eastAsia="宋体" w:cs="宋体"/>
          <w:color w:val="auto"/>
          <w:position w:val="7"/>
        </w:rPr>
        <w:t xml:space="preserve">   </w:t>
      </w:r>
      <w:r>
        <w:rPr>
          <w:rFonts w:ascii="宋体" w:hAnsi="宋体" w:eastAsia="宋体" w:cs="宋体"/>
          <w:color w:val="auto"/>
          <w:position w:val="7"/>
        </w:rPr>
        <w:t>地表水环境质量标准</w:t>
      </w:r>
    </w:p>
    <w:p>
      <w:pPr>
        <w:spacing w:line="360" w:lineRule="auto"/>
        <w:ind w:firstLine="420" w:firstLineChars="200"/>
        <w:rPr>
          <w:rFonts w:ascii="宋体" w:hAnsi="宋体" w:eastAsia="宋体" w:cs="宋体"/>
          <w:color w:val="auto"/>
        </w:rPr>
      </w:pPr>
      <w:r>
        <w:rPr>
          <w:rFonts w:ascii="宋体" w:hAnsi="宋体" w:eastAsia="宋体" w:cs="宋体"/>
          <w:color w:val="auto"/>
        </w:rPr>
        <w:t>GB</w:t>
      </w:r>
      <w:r>
        <w:rPr>
          <w:rFonts w:ascii="宋体" w:hAnsi="宋体" w:eastAsia="宋体" w:cs="宋体"/>
          <w:color w:val="auto"/>
          <w:spacing w:val="-1"/>
        </w:rPr>
        <w:t xml:space="preserve"> </w:t>
      </w:r>
      <w:r>
        <w:rPr>
          <w:rFonts w:ascii="宋体" w:hAnsi="宋体" w:eastAsia="宋体" w:cs="宋体"/>
          <w:color w:val="auto"/>
        </w:rPr>
        <w:t xml:space="preserve">50201 </w:t>
      </w:r>
      <w:r>
        <w:rPr>
          <w:rFonts w:hint="eastAsia" w:ascii="宋体" w:hAnsi="宋体" w:eastAsia="宋体" w:cs="宋体"/>
          <w:color w:val="auto"/>
        </w:rPr>
        <w:t xml:space="preserve">  </w:t>
      </w:r>
      <w:r>
        <w:rPr>
          <w:rFonts w:ascii="宋体" w:hAnsi="宋体" w:eastAsia="宋体" w:cs="宋体"/>
          <w:color w:val="auto"/>
        </w:rPr>
        <w:t xml:space="preserve"> 防洪标准</w:t>
      </w:r>
    </w:p>
    <w:p>
      <w:pPr>
        <w:spacing w:line="360" w:lineRule="auto"/>
        <w:ind w:firstLine="420" w:firstLineChars="200"/>
        <w:rPr>
          <w:rFonts w:ascii="宋体" w:hAnsi="宋体" w:eastAsia="宋体" w:cs="宋体"/>
          <w:color w:val="auto"/>
        </w:rPr>
      </w:pPr>
      <w:r>
        <w:rPr>
          <w:rFonts w:hint="eastAsia" w:ascii="宋体" w:hAnsi="宋体" w:eastAsia="宋体" w:cs="宋体"/>
          <w:color w:val="auto"/>
        </w:rPr>
        <w:t>GB/T 50587  水库调度设计规范</w:t>
      </w:r>
    </w:p>
    <w:p>
      <w:pPr>
        <w:spacing w:line="360" w:lineRule="auto"/>
        <w:ind w:firstLine="420" w:firstLineChars="200"/>
        <w:rPr>
          <w:rFonts w:ascii="宋体" w:hAnsi="宋体" w:eastAsia="宋体" w:cs="宋体"/>
          <w:color w:val="auto"/>
        </w:rPr>
      </w:pPr>
      <w:r>
        <w:rPr>
          <w:rFonts w:hint="eastAsia" w:ascii="宋体" w:hAnsi="宋体" w:eastAsia="宋体" w:cs="宋体"/>
          <w:color w:val="auto"/>
        </w:rPr>
        <w:t>SL 106      水库工程管理设计规范</w:t>
      </w:r>
    </w:p>
    <w:p>
      <w:pPr>
        <w:spacing w:line="360" w:lineRule="auto"/>
        <w:ind w:firstLine="420" w:firstLineChars="200"/>
        <w:rPr>
          <w:rFonts w:ascii="宋体" w:hAnsi="宋体" w:eastAsia="宋体" w:cs="宋体"/>
          <w:color w:val="auto"/>
        </w:rPr>
      </w:pPr>
      <w:r>
        <w:rPr>
          <w:rFonts w:ascii="宋体" w:hAnsi="宋体" w:eastAsia="宋体" w:cs="宋体"/>
          <w:color w:val="auto"/>
        </w:rPr>
        <w:t>SL</w:t>
      </w:r>
      <w:r>
        <w:rPr>
          <w:rFonts w:ascii="宋体" w:hAnsi="宋体" w:eastAsia="宋体" w:cs="宋体"/>
          <w:color w:val="auto"/>
          <w:spacing w:val="-1"/>
        </w:rPr>
        <w:t>/</w:t>
      </w:r>
      <w:r>
        <w:rPr>
          <w:rFonts w:ascii="宋体" w:hAnsi="宋体" w:eastAsia="宋体" w:cs="宋体"/>
          <w:color w:val="auto"/>
        </w:rPr>
        <w:t>Z</w:t>
      </w:r>
      <w:r>
        <w:rPr>
          <w:rFonts w:ascii="宋体" w:hAnsi="宋体" w:eastAsia="宋体" w:cs="宋体"/>
          <w:color w:val="auto"/>
          <w:spacing w:val="-1"/>
        </w:rPr>
        <w:t xml:space="preserve"> 712  </w:t>
      </w:r>
      <w:r>
        <w:rPr>
          <w:rFonts w:hint="eastAsia" w:ascii="宋体" w:hAnsi="宋体" w:eastAsia="宋体" w:cs="宋体"/>
          <w:color w:val="auto"/>
          <w:spacing w:val="-1"/>
        </w:rPr>
        <w:t xml:space="preserve">  </w:t>
      </w:r>
      <w:r>
        <w:rPr>
          <w:rFonts w:ascii="宋体" w:hAnsi="宋体" w:eastAsia="宋体" w:cs="宋体"/>
          <w:color w:val="auto"/>
          <w:spacing w:val="-1"/>
        </w:rPr>
        <w:t>河湖</w:t>
      </w:r>
      <w:r>
        <w:rPr>
          <w:rFonts w:ascii="宋体" w:hAnsi="宋体" w:eastAsia="宋体" w:cs="宋体"/>
          <w:color w:val="auto"/>
        </w:rPr>
        <w:t>生态环境需水计算规范</w:t>
      </w:r>
    </w:p>
    <w:p>
      <w:pPr>
        <w:ind w:firstLine="420" w:firstLineChars="200"/>
        <w:rPr>
          <w:rFonts w:ascii="宋体" w:hAnsi="宋体" w:eastAsia="宋体" w:cs="宋体"/>
          <w:color w:val="auto"/>
          <w:position w:val="32"/>
        </w:rPr>
      </w:pPr>
      <w:r>
        <w:rPr>
          <w:rFonts w:ascii="宋体" w:hAnsi="宋体" w:eastAsia="宋体" w:cs="宋体"/>
          <w:color w:val="auto"/>
          <w:position w:val="32"/>
        </w:rPr>
        <w:t>SL</w:t>
      </w:r>
      <w:r>
        <w:rPr>
          <w:rFonts w:ascii="宋体" w:hAnsi="宋体" w:eastAsia="宋体" w:cs="宋体"/>
          <w:color w:val="auto"/>
          <w:spacing w:val="-1"/>
          <w:position w:val="32"/>
        </w:rPr>
        <w:t>/</w:t>
      </w:r>
      <w:r>
        <w:rPr>
          <w:rFonts w:ascii="宋体" w:hAnsi="宋体" w:eastAsia="宋体" w:cs="宋体"/>
          <w:color w:val="auto"/>
          <w:position w:val="32"/>
        </w:rPr>
        <w:t>T</w:t>
      </w:r>
      <w:r>
        <w:rPr>
          <w:rFonts w:ascii="宋体" w:hAnsi="宋体" w:eastAsia="宋体" w:cs="宋体"/>
          <w:color w:val="auto"/>
          <w:spacing w:val="-1"/>
          <w:position w:val="32"/>
        </w:rPr>
        <w:t xml:space="preserve"> 793  </w:t>
      </w:r>
      <w:r>
        <w:rPr>
          <w:rFonts w:hint="eastAsia" w:ascii="宋体" w:hAnsi="宋体" w:eastAsia="宋体" w:cs="宋体"/>
          <w:color w:val="auto"/>
          <w:spacing w:val="-1"/>
          <w:position w:val="32"/>
        </w:rPr>
        <w:t xml:space="preserve">  </w:t>
      </w:r>
      <w:r>
        <w:rPr>
          <w:rFonts w:ascii="宋体" w:hAnsi="宋体" w:eastAsia="宋体" w:cs="宋体"/>
          <w:color w:val="auto"/>
          <w:spacing w:val="-1"/>
          <w:position w:val="32"/>
        </w:rPr>
        <w:t>河湖</w:t>
      </w:r>
      <w:r>
        <w:rPr>
          <w:rFonts w:ascii="宋体" w:hAnsi="宋体" w:eastAsia="宋体" w:cs="宋体"/>
          <w:color w:val="auto"/>
          <w:position w:val="32"/>
        </w:rPr>
        <w:t>健康评估技术导则</w:t>
      </w:r>
    </w:p>
    <w:p>
      <w:pPr>
        <w:ind w:firstLine="420" w:firstLineChars="200"/>
        <w:rPr>
          <w:rFonts w:ascii="宋体" w:hAnsi="宋体" w:eastAsia="宋体" w:cs="宋体"/>
          <w:color w:val="auto"/>
          <w:position w:val="32"/>
        </w:rPr>
      </w:pPr>
      <w:r>
        <w:rPr>
          <w:rFonts w:hint="eastAsia" w:ascii="宋体" w:hAnsi="宋体" w:eastAsia="宋体" w:cs="宋体"/>
          <w:color w:val="auto"/>
          <w:position w:val="32"/>
        </w:rPr>
        <w:t>SL∕T 171</w:t>
      </w:r>
      <w:r>
        <w:rPr>
          <w:rFonts w:hint="eastAsia" w:ascii="宋体" w:hAnsi="宋体" w:eastAsia="宋体" w:cs="宋体"/>
          <w:color w:val="auto"/>
          <w:position w:val="32"/>
          <w:lang w:val="en-US" w:eastAsia="zh-CN"/>
        </w:rPr>
        <w:t xml:space="preserve">  </w:t>
      </w:r>
      <w:r>
        <w:rPr>
          <w:rFonts w:hint="eastAsia" w:ascii="宋体" w:hAnsi="宋体" w:eastAsia="宋体" w:cs="宋体"/>
          <w:color w:val="auto"/>
          <w:position w:val="32"/>
        </w:rPr>
        <w:t xml:space="preserve"> 堤防工程管理设计规范</w:t>
      </w:r>
    </w:p>
    <w:p>
      <w:pPr>
        <w:ind w:firstLine="420" w:firstLineChars="200"/>
        <w:rPr>
          <w:rFonts w:ascii="宋体" w:hAnsi="宋体" w:eastAsia="宋体" w:cs="宋体"/>
          <w:color w:val="auto"/>
          <w:position w:val="32"/>
        </w:rPr>
      </w:pPr>
      <w:r>
        <w:rPr>
          <w:rFonts w:hint="eastAsia" w:ascii="宋体" w:hAnsi="宋体" w:eastAsia="宋体" w:cs="宋体"/>
          <w:color w:val="auto"/>
          <w:position w:val="32"/>
        </w:rPr>
        <w:t>DB43/T 2066 河湖管理范围划定技术规程</w:t>
      </w:r>
    </w:p>
    <w:p>
      <w:pPr>
        <w:spacing w:before="120" w:beforeLines="50" w:line="360" w:lineRule="auto"/>
        <w:outlineLvl w:val="0"/>
        <w:rPr>
          <w:rFonts w:ascii="黑体" w:hAnsi="黑体" w:eastAsia="黑体" w:cs="黑体"/>
          <w:color w:val="auto"/>
          <w:spacing w:val="-4"/>
        </w:rPr>
      </w:pPr>
      <w:bookmarkStart w:id="9" w:name="_Toc4654"/>
      <w:r>
        <w:rPr>
          <w:rFonts w:ascii="黑体" w:hAnsi="黑体" w:eastAsia="黑体" w:cs="黑体"/>
          <w:color w:val="auto"/>
          <w:spacing w:val="-4"/>
        </w:rPr>
        <w:t>3  术语和定义</w:t>
      </w:r>
      <w:bookmarkEnd w:id="9"/>
    </w:p>
    <w:p>
      <w:pPr>
        <w:spacing w:line="360" w:lineRule="auto"/>
        <w:ind w:firstLine="428"/>
        <w:rPr>
          <w:rFonts w:ascii="宋体" w:hAnsi="宋体" w:eastAsia="宋体" w:cs="宋体"/>
          <w:color w:val="auto"/>
          <w:spacing w:val="-6"/>
        </w:rPr>
      </w:pPr>
      <w:r>
        <w:rPr>
          <w:rFonts w:ascii="宋体" w:hAnsi="宋体" w:eastAsia="宋体" w:cs="宋体"/>
          <w:color w:val="auto"/>
          <w:spacing w:val="-6"/>
        </w:rPr>
        <w:t>下列术语和定义适用于本文件。</w:t>
      </w:r>
    </w:p>
    <w:p>
      <w:pPr>
        <w:spacing w:line="187" w:lineRule="auto"/>
        <w:ind w:left="5"/>
        <w:outlineLvl w:val="1"/>
        <w:rPr>
          <w:rFonts w:ascii="黑体" w:hAnsi="黑体" w:eastAsia="黑体" w:cs="黑体"/>
          <w:color w:val="auto"/>
        </w:rPr>
      </w:pPr>
      <w:r>
        <w:rPr>
          <w:rFonts w:ascii="黑体" w:hAnsi="黑体" w:eastAsia="黑体" w:cs="黑体"/>
          <w:color w:val="auto"/>
          <w:spacing w:val="-4"/>
        </w:rPr>
        <w:t>3</w:t>
      </w:r>
      <w:r>
        <w:rPr>
          <w:rFonts w:ascii="黑体" w:hAnsi="黑体" w:eastAsia="黑体" w:cs="黑体"/>
          <w:color w:val="auto"/>
          <w:spacing w:val="-3"/>
        </w:rPr>
        <w:t>.</w:t>
      </w:r>
      <w:r>
        <w:rPr>
          <w:rFonts w:ascii="黑体" w:hAnsi="黑体" w:eastAsia="黑体" w:cs="黑体"/>
          <w:color w:val="auto"/>
          <w:spacing w:val="-2"/>
        </w:rPr>
        <w:t>1</w:t>
      </w:r>
    </w:p>
    <w:p>
      <w:pPr>
        <w:spacing w:before="68" w:line="360" w:lineRule="auto"/>
        <w:ind w:left="431"/>
        <w:rPr>
          <w:rFonts w:ascii="黑体" w:hAnsi="黑体" w:eastAsia="黑体" w:cs="黑体"/>
          <w:color w:val="auto"/>
        </w:rPr>
      </w:pPr>
      <w:r>
        <w:rPr>
          <w:rFonts w:hint="eastAsia" w:ascii="黑体" w:hAnsi="黑体" w:eastAsia="黑体" w:cs="黑体"/>
          <w:color w:val="auto"/>
          <w:spacing w:val="-1"/>
        </w:rPr>
        <w:t>一河一策一档</w:t>
      </w:r>
      <w:r>
        <w:rPr>
          <w:rFonts w:ascii="黑体" w:hAnsi="黑体" w:eastAsia="黑体" w:cs="黑体"/>
          <w:color w:val="auto"/>
          <w:spacing w:val="-1"/>
        </w:rPr>
        <w:t xml:space="preserve">  one </w:t>
      </w:r>
      <w:r>
        <w:rPr>
          <w:rFonts w:ascii="黑体" w:hAnsi="黑体" w:eastAsia="黑体" w:cs="黑体"/>
          <w:color w:val="auto"/>
        </w:rPr>
        <w:t>river</w:t>
      </w:r>
      <w:r>
        <w:rPr>
          <w:rFonts w:ascii="黑体" w:hAnsi="黑体" w:eastAsia="黑体" w:cs="黑体"/>
          <w:color w:val="auto"/>
          <w:spacing w:val="-1"/>
        </w:rPr>
        <w:t xml:space="preserve"> </w:t>
      </w:r>
      <w:r>
        <w:rPr>
          <w:rFonts w:ascii="黑体" w:hAnsi="黑体" w:eastAsia="黑体" w:cs="黑体"/>
          <w:color w:val="auto"/>
        </w:rPr>
        <w:t>one</w:t>
      </w:r>
      <w:r>
        <w:rPr>
          <w:rFonts w:ascii="黑体" w:hAnsi="黑体" w:eastAsia="黑体" w:cs="黑体"/>
          <w:color w:val="auto"/>
          <w:spacing w:val="-1"/>
        </w:rPr>
        <w:t xml:space="preserve"> </w:t>
      </w:r>
      <w:r>
        <w:rPr>
          <w:rFonts w:ascii="黑体" w:hAnsi="黑体" w:eastAsia="黑体" w:cs="黑体"/>
          <w:color w:val="auto"/>
        </w:rPr>
        <w:t>policy</w:t>
      </w:r>
      <w:r>
        <w:rPr>
          <w:rFonts w:hint="eastAsia" w:ascii="黑体" w:hAnsi="黑体" w:eastAsia="黑体" w:cs="黑体"/>
          <w:color w:val="auto"/>
        </w:rPr>
        <w:t xml:space="preserve"> one file</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立足不同地区不同河流实际，对</w:t>
      </w:r>
      <w:r>
        <w:rPr>
          <w:rFonts w:ascii="宋体" w:hAnsi="宋体" w:eastAsia="宋体" w:cs="宋体"/>
          <w:color w:val="auto"/>
          <w:spacing w:val="-6"/>
        </w:rPr>
        <w:t>特定河</w:t>
      </w:r>
      <w:r>
        <w:rPr>
          <w:rFonts w:hint="eastAsia" w:ascii="宋体" w:hAnsi="宋体" w:eastAsia="宋体" w:cs="宋体"/>
          <w:color w:val="auto"/>
          <w:spacing w:val="-6"/>
        </w:rPr>
        <w:t>流在建立河流基础信息档案，也即“一河一档”的基础上，</w:t>
      </w:r>
      <w:r>
        <w:rPr>
          <w:rFonts w:ascii="宋体" w:hAnsi="宋体" w:eastAsia="宋体" w:cs="宋体"/>
          <w:color w:val="auto"/>
          <w:spacing w:val="-6"/>
        </w:rPr>
        <w:t>提出</w:t>
      </w:r>
      <w:r>
        <w:rPr>
          <w:rFonts w:hint="eastAsia" w:ascii="宋体" w:hAnsi="宋体" w:eastAsia="宋体" w:cs="宋体"/>
          <w:color w:val="auto"/>
          <w:spacing w:val="-6"/>
        </w:rPr>
        <w:t>有针对性的</w:t>
      </w:r>
      <w:r>
        <w:rPr>
          <w:rFonts w:ascii="宋体" w:hAnsi="宋体" w:eastAsia="宋体" w:cs="宋体"/>
          <w:color w:val="auto"/>
          <w:spacing w:val="-6"/>
        </w:rPr>
        <w:t>的管理保护目标、任务</w:t>
      </w:r>
      <w:r>
        <w:rPr>
          <w:rFonts w:hint="eastAsia" w:ascii="宋体" w:hAnsi="宋体" w:eastAsia="宋体" w:cs="宋体"/>
          <w:color w:val="auto"/>
          <w:spacing w:val="-6"/>
        </w:rPr>
        <w:t>与</w:t>
      </w:r>
      <w:r>
        <w:rPr>
          <w:rFonts w:ascii="宋体" w:hAnsi="宋体" w:eastAsia="宋体" w:cs="宋体"/>
          <w:color w:val="auto"/>
          <w:spacing w:val="-6"/>
        </w:rPr>
        <w:t>措施</w:t>
      </w:r>
      <w:r>
        <w:rPr>
          <w:rFonts w:hint="eastAsia" w:ascii="宋体" w:hAnsi="宋体" w:eastAsia="宋体" w:cs="宋体"/>
          <w:color w:val="auto"/>
          <w:spacing w:val="-6"/>
          <w:lang w:eastAsia="zh-CN"/>
        </w:rPr>
        <w:t>、</w:t>
      </w:r>
      <w:r>
        <w:rPr>
          <w:rFonts w:ascii="宋体" w:hAnsi="宋体" w:eastAsia="宋体" w:cs="宋体"/>
          <w:color w:val="auto"/>
          <w:spacing w:val="-6"/>
        </w:rPr>
        <w:t>实施计划</w:t>
      </w:r>
      <w:r>
        <w:rPr>
          <w:rFonts w:hint="eastAsia" w:ascii="宋体" w:hAnsi="宋体" w:eastAsia="宋体" w:cs="宋体"/>
          <w:color w:val="auto"/>
          <w:spacing w:val="-6"/>
        </w:rPr>
        <w:t>，解决好河流管理保护的突出问题</w:t>
      </w:r>
      <w:r>
        <w:rPr>
          <w:rFonts w:ascii="宋体" w:hAnsi="宋体" w:eastAsia="宋体" w:cs="宋体"/>
          <w:color w:val="auto"/>
          <w:spacing w:val="-6"/>
        </w:rPr>
        <w:t>。</w:t>
      </w:r>
    </w:p>
    <w:p>
      <w:pPr>
        <w:spacing w:before="65" w:line="274" w:lineRule="auto"/>
        <w:ind w:right="202"/>
        <w:rPr>
          <w:rFonts w:ascii="黑体" w:hAnsi="黑体" w:eastAsia="黑体" w:cs="黑体"/>
          <w:color w:val="auto"/>
          <w:spacing w:val="-4"/>
        </w:rPr>
      </w:pPr>
      <w:r>
        <w:rPr>
          <w:rFonts w:ascii="黑体" w:hAnsi="黑体" w:eastAsia="黑体" w:cs="黑体"/>
          <w:color w:val="auto"/>
          <w:spacing w:val="-4"/>
        </w:rPr>
        <w:t>3.</w:t>
      </w:r>
      <w:r>
        <w:rPr>
          <w:rFonts w:hint="eastAsia" w:ascii="黑体" w:hAnsi="黑体" w:eastAsia="黑体" w:cs="黑体"/>
          <w:color w:val="auto"/>
          <w:spacing w:val="-4"/>
        </w:rPr>
        <w:t>2</w:t>
      </w:r>
    </w:p>
    <w:p>
      <w:pPr>
        <w:spacing w:before="68" w:line="360" w:lineRule="auto"/>
        <w:ind w:left="431"/>
        <w:rPr>
          <w:rFonts w:ascii="黑体" w:hAnsi="黑体" w:eastAsia="黑体" w:cs="黑体"/>
          <w:color w:val="auto"/>
          <w:spacing w:val="-1"/>
        </w:rPr>
      </w:pPr>
      <w:r>
        <w:rPr>
          <w:rFonts w:hint="eastAsia" w:ascii="黑体" w:hAnsi="黑体" w:eastAsia="黑体" w:cs="黑体"/>
          <w:color w:val="auto"/>
          <w:spacing w:val="-1"/>
        </w:rPr>
        <w:t>河长管理范围  river chief management scope</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在全省建立的省、市、县、乡、村五级河长体系基础上，为进一步强化河湖管理保护责任而确定的各级河长在开展河长制工作时的范围</w:t>
      </w:r>
      <w:r>
        <w:rPr>
          <w:rFonts w:ascii="宋体" w:hAnsi="宋体" w:eastAsia="宋体" w:cs="宋体"/>
          <w:color w:val="auto"/>
          <w:spacing w:val="-6"/>
        </w:rPr>
        <w:t>。</w:t>
      </w:r>
    </w:p>
    <w:p>
      <w:pPr>
        <w:spacing w:before="65" w:line="274" w:lineRule="auto"/>
        <w:ind w:right="202"/>
        <w:rPr>
          <w:rFonts w:ascii="黑体" w:hAnsi="黑体" w:eastAsia="黑体" w:cs="黑体"/>
          <w:color w:val="auto"/>
          <w:spacing w:val="-4"/>
        </w:rPr>
      </w:pPr>
      <w:r>
        <w:rPr>
          <w:rFonts w:ascii="黑体" w:hAnsi="黑体" w:eastAsia="黑体" w:cs="黑体"/>
          <w:color w:val="auto"/>
          <w:spacing w:val="-4"/>
        </w:rPr>
        <w:t>3.</w:t>
      </w:r>
      <w:r>
        <w:rPr>
          <w:rFonts w:hint="eastAsia" w:ascii="黑体" w:hAnsi="黑体" w:eastAsia="黑体" w:cs="黑体"/>
          <w:color w:val="auto"/>
          <w:spacing w:val="-4"/>
        </w:rPr>
        <w:t>3</w:t>
      </w:r>
    </w:p>
    <w:p>
      <w:pPr>
        <w:spacing w:before="68" w:line="360" w:lineRule="auto"/>
        <w:ind w:left="431"/>
        <w:rPr>
          <w:rFonts w:ascii="黑体" w:hAnsi="黑体" w:eastAsia="黑体" w:cs="黑体"/>
          <w:color w:val="auto"/>
          <w:spacing w:val="-1"/>
        </w:rPr>
      </w:pPr>
      <w:r>
        <w:rPr>
          <w:rFonts w:hint="eastAsia" w:ascii="黑体" w:hAnsi="黑体" w:eastAsia="黑体" w:cs="黑体"/>
          <w:color w:val="auto"/>
          <w:spacing w:val="-1"/>
        </w:rPr>
        <w:t xml:space="preserve">清四乱  rectification of“illegal occupation,exploitation,rubbish piling-up and construction on river courses” </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为进一步加强河湖管理保护，维护河湖健康生命，对乱占、乱采、乱堆、乱建等河湖管理保护突出问题开展的清理整治行动</w:t>
      </w:r>
      <w:r>
        <w:rPr>
          <w:rFonts w:ascii="宋体" w:hAnsi="宋体" w:eastAsia="宋体" w:cs="宋体"/>
          <w:color w:val="auto"/>
          <w:spacing w:val="-6"/>
        </w:rPr>
        <w:t>。</w:t>
      </w:r>
    </w:p>
    <w:p>
      <w:pPr>
        <w:spacing w:before="65" w:line="274" w:lineRule="auto"/>
        <w:ind w:right="202"/>
        <w:rPr>
          <w:rFonts w:ascii="黑体" w:hAnsi="黑体" w:eastAsia="黑体" w:cs="黑体"/>
          <w:color w:val="auto"/>
          <w:spacing w:val="-4"/>
        </w:rPr>
      </w:pPr>
      <w:r>
        <w:rPr>
          <w:rFonts w:ascii="黑体" w:hAnsi="黑体" w:eastAsia="黑体" w:cs="黑体"/>
          <w:color w:val="auto"/>
          <w:spacing w:val="-4"/>
        </w:rPr>
        <w:t>3.</w:t>
      </w:r>
      <w:r>
        <w:rPr>
          <w:rFonts w:hint="eastAsia" w:ascii="黑体" w:hAnsi="黑体" w:eastAsia="黑体" w:cs="黑体"/>
          <w:color w:val="auto"/>
          <w:spacing w:val="-4"/>
        </w:rPr>
        <w:t>4</w:t>
      </w:r>
    </w:p>
    <w:p>
      <w:pPr>
        <w:spacing w:before="68" w:line="360" w:lineRule="auto"/>
        <w:ind w:left="431"/>
        <w:rPr>
          <w:rFonts w:ascii="黑体" w:hAnsi="黑体" w:eastAsia="黑体" w:cs="黑体"/>
          <w:color w:val="auto"/>
          <w:spacing w:val="-1"/>
        </w:rPr>
      </w:pPr>
      <w:r>
        <w:rPr>
          <w:rFonts w:hint="eastAsia" w:ascii="黑体" w:hAnsi="黑体" w:eastAsia="黑体" w:cs="黑体"/>
          <w:color w:val="auto"/>
          <w:spacing w:val="-1"/>
        </w:rPr>
        <w:t>黑臭水体  black and odorous water</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黑臭水体是由于水环境遭受超过其自净能力的有机污染，有机物的好氧分解使水体中耗氧速率大于复氧速率，造成水体缺氧，致使有机物降解不完全、速度减缓，厌氧生物降解过程生成硫化氢、氨、硫醇等发臭物质，同时形成黑色物质，使水体发生黑臭的现象。</w:t>
      </w:r>
    </w:p>
    <w:p>
      <w:pPr>
        <w:spacing w:before="64" w:line="360" w:lineRule="auto"/>
        <w:ind w:right="833"/>
        <w:rPr>
          <w:rFonts w:ascii="黑体" w:hAnsi="黑体" w:eastAsia="黑体" w:cs="黑体"/>
          <w:color w:val="auto"/>
          <w:spacing w:val="-4"/>
        </w:rPr>
      </w:pPr>
      <w:r>
        <w:rPr>
          <w:rFonts w:ascii="黑体" w:hAnsi="黑体" w:eastAsia="黑体" w:cs="黑体"/>
          <w:color w:val="auto"/>
          <w:spacing w:val="-4"/>
        </w:rPr>
        <w:t>3.</w:t>
      </w:r>
      <w:r>
        <w:rPr>
          <w:rFonts w:hint="eastAsia" w:ascii="黑体" w:hAnsi="黑体" w:eastAsia="黑体" w:cs="黑体"/>
          <w:color w:val="auto"/>
          <w:spacing w:val="-4"/>
        </w:rPr>
        <w:t>5</w:t>
      </w:r>
    </w:p>
    <w:p>
      <w:pPr>
        <w:spacing w:before="68" w:line="360" w:lineRule="auto"/>
        <w:ind w:left="431"/>
        <w:rPr>
          <w:rFonts w:ascii="黑体" w:hAnsi="黑体" w:eastAsia="黑体" w:cs="黑体"/>
          <w:color w:val="auto"/>
          <w:spacing w:val="-1"/>
        </w:rPr>
      </w:pPr>
      <w:r>
        <w:rPr>
          <w:rFonts w:hint="eastAsia" w:ascii="黑体" w:hAnsi="黑体" w:eastAsia="黑体" w:cs="黑体"/>
          <w:color w:val="auto"/>
          <w:spacing w:val="-1"/>
        </w:rPr>
        <w:t>生态流量  ecological volume of flow</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为保障河流环境生态功能，维持水资源可持续开发利用，而不至于发生生态环境恶化所必须保证下游河道的最小流量</w:t>
      </w:r>
      <w:r>
        <w:rPr>
          <w:rFonts w:ascii="宋体" w:hAnsi="宋体" w:eastAsia="宋体" w:cs="宋体"/>
          <w:color w:val="auto"/>
          <w:spacing w:val="-6"/>
        </w:rPr>
        <w:t>。</w:t>
      </w:r>
    </w:p>
    <w:p>
      <w:pPr>
        <w:spacing w:before="120" w:beforeLines="50" w:line="360" w:lineRule="auto"/>
        <w:outlineLvl w:val="0"/>
        <w:rPr>
          <w:rFonts w:ascii="黑体" w:hAnsi="黑体" w:eastAsia="黑体" w:cs="黑体"/>
          <w:color w:val="auto"/>
          <w:spacing w:val="-4"/>
        </w:rPr>
      </w:pPr>
      <w:bookmarkStart w:id="10" w:name="_Toc22199"/>
      <w:r>
        <w:rPr>
          <w:rFonts w:ascii="黑体" w:hAnsi="黑体" w:eastAsia="黑体" w:cs="黑体"/>
          <w:color w:val="auto"/>
          <w:spacing w:val="-4"/>
        </w:rPr>
        <w:t xml:space="preserve">4  </w:t>
      </w:r>
      <w:r>
        <w:rPr>
          <w:rFonts w:hint="eastAsia" w:ascii="黑体" w:hAnsi="黑体" w:eastAsia="黑体" w:cs="黑体"/>
          <w:color w:val="auto"/>
          <w:spacing w:val="-4"/>
        </w:rPr>
        <w:t>总则</w:t>
      </w:r>
      <w:bookmarkEnd w:id="10"/>
    </w:p>
    <w:p>
      <w:pPr>
        <w:spacing w:line="360" w:lineRule="auto"/>
        <w:outlineLvl w:val="1"/>
        <w:rPr>
          <w:rFonts w:ascii="黑体" w:hAnsi="黑体" w:eastAsia="黑体" w:cs="黑体"/>
          <w:color w:val="auto"/>
          <w:spacing w:val="-2"/>
        </w:rPr>
      </w:pPr>
      <w:r>
        <w:rPr>
          <w:rFonts w:ascii="黑体" w:hAnsi="黑体" w:eastAsia="黑体" w:cs="黑体"/>
          <w:color w:val="auto"/>
          <w:spacing w:val="-2"/>
        </w:rPr>
        <w:t xml:space="preserve">4.1  </w:t>
      </w:r>
      <w:r>
        <w:rPr>
          <w:rFonts w:hint="eastAsia" w:ascii="黑体" w:hAnsi="黑体" w:eastAsia="黑体" w:cs="黑体"/>
          <w:color w:val="auto"/>
          <w:spacing w:val="-2"/>
        </w:rPr>
        <w:t>编制原则</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方案编制要坚持生态优先、系统治理，坚持问题导向、因河施策，坚持因地制宜、分步实施、坚持统筹协调、责任明晰的原则。</w:t>
      </w:r>
    </w:p>
    <w:p>
      <w:pPr>
        <w:spacing w:line="360" w:lineRule="auto"/>
        <w:outlineLvl w:val="1"/>
        <w:rPr>
          <w:rFonts w:ascii="黑体" w:hAnsi="黑体" w:eastAsia="黑体" w:cs="黑体"/>
          <w:color w:val="auto"/>
          <w:spacing w:val="-1"/>
        </w:rPr>
      </w:pPr>
      <w:r>
        <w:rPr>
          <w:rFonts w:ascii="黑体" w:hAnsi="黑体" w:eastAsia="黑体" w:cs="黑体"/>
          <w:color w:val="auto"/>
          <w:spacing w:val="-2"/>
        </w:rPr>
        <w:t>4.</w:t>
      </w:r>
      <w:r>
        <w:rPr>
          <w:rFonts w:hint="eastAsia" w:ascii="黑体" w:hAnsi="黑体" w:eastAsia="黑体" w:cs="黑体"/>
          <w:color w:val="auto"/>
          <w:spacing w:val="-2"/>
        </w:rPr>
        <w:t>2</w:t>
      </w:r>
      <w:r>
        <w:rPr>
          <w:rFonts w:ascii="黑体" w:hAnsi="黑体" w:eastAsia="黑体" w:cs="黑体"/>
          <w:color w:val="auto"/>
          <w:spacing w:val="-2"/>
        </w:rPr>
        <w:t xml:space="preserve"> </w:t>
      </w:r>
      <w:r>
        <w:rPr>
          <w:rFonts w:ascii="黑体" w:hAnsi="黑体" w:eastAsia="黑体" w:cs="黑体"/>
          <w:color w:val="auto"/>
          <w:spacing w:val="-1"/>
        </w:rPr>
        <w:t xml:space="preserve"> </w:t>
      </w:r>
      <w:r>
        <w:rPr>
          <w:rFonts w:hint="eastAsia" w:ascii="黑体" w:hAnsi="黑体" w:eastAsia="黑体" w:cs="黑体"/>
          <w:color w:val="auto"/>
          <w:spacing w:val="-1"/>
        </w:rPr>
        <w:t>编制对象</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一河一策一档”方案原则上以整条河流或河段为单元编制。支流方案要与干流方案衔接，河段“一河一策一档”实施方案要与整条河流方案衔接，入湖河流“一河一策一档”实施方案要与湖泊方案衔接。原则上水库纳入所在河流“一河一策一档”实施方案中统一编制，确有必要的可单独编制“一库一策”方案。“一河一策一档”实施方案已由上一层级编制的，原则上不再分河段编制，如有必要，可根据实际情况细化编制内容，并做好各层级的协调衔接。</w:t>
      </w:r>
    </w:p>
    <w:p>
      <w:pPr>
        <w:spacing w:line="360" w:lineRule="auto"/>
        <w:outlineLvl w:val="1"/>
        <w:rPr>
          <w:rFonts w:ascii="黑体" w:hAnsi="黑体" w:eastAsia="黑体" w:cs="黑体"/>
          <w:color w:val="auto"/>
          <w:spacing w:val="-2"/>
        </w:rPr>
      </w:pPr>
      <w:r>
        <w:rPr>
          <w:rFonts w:ascii="黑体" w:hAnsi="黑体" w:eastAsia="黑体" w:cs="黑体"/>
          <w:color w:val="auto"/>
          <w:spacing w:val="-2"/>
        </w:rPr>
        <w:t>4.</w:t>
      </w:r>
      <w:r>
        <w:rPr>
          <w:rFonts w:hint="eastAsia" w:ascii="黑体" w:hAnsi="黑体" w:eastAsia="黑体" w:cs="黑体"/>
          <w:color w:val="auto"/>
          <w:spacing w:val="-2"/>
        </w:rPr>
        <w:t>3</w:t>
      </w:r>
      <w:r>
        <w:rPr>
          <w:rFonts w:ascii="黑体" w:hAnsi="黑体" w:eastAsia="黑体" w:cs="黑体"/>
          <w:color w:val="auto"/>
          <w:spacing w:val="-2"/>
        </w:rPr>
        <w:t xml:space="preserve">  </w:t>
      </w:r>
      <w:r>
        <w:rPr>
          <w:rFonts w:hint="eastAsia" w:ascii="黑体" w:hAnsi="黑体" w:eastAsia="黑体" w:cs="黑体"/>
          <w:color w:val="auto"/>
          <w:spacing w:val="-2"/>
        </w:rPr>
        <w:t>适用范围</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 xml:space="preserve">设立河长最高层级为县级及以上的河道，编制《“一河一策一档”实施方案》应符合附录A的规定；设立河长最高层级为乡（镇）级、村级的河道，编制《“一河一策一档”实施方案》可适当简化，应符合附录B的规定。   </w:t>
      </w:r>
    </w:p>
    <w:p>
      <w:pPr>
        <w:spacing w:line="360" w:lineRule="auto"/>
        <w:outlineLvl w:val="1"/>
        <w:rPr>
          <w:rFonts w:ascii="黑体" w:hAnsi="黑体" w:eastAsia="黑体" w:cs="黑体"/>
          <w:color w:val="auto"/>
          <w:spacing w:val="-2"/>
        </w:rPr>
      </w:pPr>
      <w:r>
        <w:rPr>
          <w:rFonts w:ascii="黑体" w:hAnsi="黑体" w:eastAsia="黑体" w:cs="黑体"/>
          <w:color w:val="auto"/>
          <w:spacing w:val="-2"/>
        </w:rPr>
        <w:t>4.</w:t>
      </w:r>
      <w:r>
        <w:rPr>
          <w:rFonts w:hint="eastAsia" w:ascii="黑体" w:hAnsi="黑体" w:eastAsia="黑体" w:cs="黑体"/>
          <w:color w:val="auto"/>
          <w:spacing w:val="-2"/>
        </w:rPr>
        <w:t>4</w:t>
      </w:r>
      <w:r>
        <w:rPr>
          <w:rFonts w:ascii="黑体" w:hAnsi="黑体" w:eastAsia="黑体" w:cs="黑体"/>
          <w:color w:val="auto"/>
          <w:spacing w:val="-2"/>
        </w:rPr>
        <w:t xml:space="preserve">  </w:t>
      </w:r>
      <w:r>
        <w:rPr>
          <w:rFonts w:hint="eastAsia" w:ascii="黑体" w:hAnsi="黑体" w:eastAsia="黑体" w:cs="黑体"/>
          <w:color w:val="auto"/>
          <w:spacing w:val="-2"/>
        </w:rPr>
        <w:t>实施周期</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为更好衔接各地区、各部门各个五年相关规划，方案实施周期宜为5年。</w:t>
      </w:r>
    </w:p>
    <w:p>
      <w:pPr>
        <w:spacing w:before="120" w:beforeLines="50" w:line="360" w:lineRule="auto"/>
        <w:outlineLvl w:val="0"/>
        <w:rPr>
          <w:rFonts w:ascii="黑体" w:hAnsi="黑体" w:eastAsia="黑体" w:cs="黑体"/>
          <w:color w:val="auto"/>
          <w:spacing w:val="-4"/>
        </w:rPr>
      </w:pPr>
      <w:bookmarkStart w:id="11" w:name="_Toc23362"/>
      <w:r>
        <w:rPr>
          <w:rFonts w:ascii="黑体" w:hAnsi="黑体" w:eastAsia="黑体" w:cs="黑体"/>
          <w:color w:val="auto"/>
          <w:spacing w:val="-4"/>
        </w:rPr>
        <w:t xml:space="preserve">5  </w:t>
      </w:r>
      <w:r>
        <w:rPr>
          <w:rFonts w:hint="eastAsia" w:ascii="黑体" w:hAnsi="黑体" w:eastAsia="黑体" w:cs="黑体"/>
          <w:color w:val="auto"/>
          <w:spacing w:val="-4"/>
        </w:rPr>
        <w:t>河流“一河一档”</w:t>
      </w:r>
      <w:bookmarkEnd w:id="11"/>
      <w:r>
        <w:rPr>
          <w:rFonts w:hint="eastAsia" w:ascii="黑体" w:hAnsi="黑体" w:eastAsia="黑体" w:cs="黑体"/>
          <w:color w:val="auto"/>
          <w:spacing w:val="-4"/>
        </w:rPr>
        <w:t>建立</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为了解特定河流基础信息（档案），为“一河一策一档”方案编制提供基础支撑，</w:t>
      </w:r>
      <w:r>
        <w:rPr>
          <w:rFonts w:hint="eastAsia" w:ascii="宋体" w:hAnsi="宋体" w:eastAsia="宋体" w:cs="宋体"/>
          <w:color w:val="auto"/>
          <w:spacing w:val="-6"/>
          <w:lang w:val="en-US" w:eastAsia="zh-CN"/>
        </w:rPr>
        <w:t>宜</w:t>
      </w:r>
      <w:r>
        <w:rPr>
          <w:rFonts w:hint="eastAsia" w:ascii="宋体" w:hAnsi="宋体" w:eastAsia="宋体" w:cs="宋体"/>
          <w:color w:val="auto"/>
          <w:spacing w:val="-6"/>
        </w:rPr>
        <w:t>优先建立河流“一河一档”。</w:t>
      </w:r>
    </w:p>
    <w:p>
      <w:pPr>
        <w:spacing w:before="69" w:line="360" w:lineRule="auto"/>
        <w:outlineLvl w:val="1"/>
        <w:rPr>
          <w:rFonts w:ascii="黑体" w:hAnsi="黑体" w:eastAsia="黑体" w:cs="黑体"/>
          <w:color w:val="auto"/>
        </w:rPr>
      </w:pPr>
      <w:r>
        <w:rPr>
          <w:rFonts w:ascii="黑体" w:hAnsi="黑体" w:eastAsia="黑体" w:cs="黑体"/>
          <w:color w:val="auto"/>
        </w:rPr>
        <w:t xml:space="preserve">5.1  </w:t>
      </w:r>
      <w:r>
        <w:rPr>
          <w:rFonts w:hint="eastAsia" w:ascii="黑体" w:hAnsi="黑体" w:eastAsia="黑体" w:cs="黑体"/>
          <w:color w:val="auto"/>
        </w:rPr>
        <w:t>主要内容</w:t>
      </w:r>
    </w:p>
    <w:p>
      <w:pPr>
        <w:spacing w:line="360" w:lineRule="auto"/>
        <w:ind w:firstLine="428"/>
        <w:rPr>
          <w:rFonts w:ascii="宋体" w:hAnsi="宋体" w:eastAsia="宋体" w:cs="宋体"/>
          <w:color w:val="auto"/>
          <w:spacing w:val="-6"/>
        </w:rPr>
      </w:pPr>
      <w:r>
        <w:rPr>
          <w:rFonts w:ascii="宋体" w:hAnsi="宋体" w:eastAsia="宋体" w:cs="宋体"/>
          <w:color w:val="auto"/>
          <w:spacing w:val="-6"/>
        </w:rPr>
        <w:t>“一河一档”包括基础信息和动态信息。基础信息包括</w:t>
      </w:r>
      <w:r>
        <w:rPr>
          <w:rFonts w:hint="eastAsia" w:ascii="宋体" w:hAnsi="宋体" w:eastAsia="宋体" w:cs="宋体"/>
          <w:color w:val="auto"/>
          <w:spacing w:val="-6"/>
        </w:rPr>
        <w:t>河流</w:t>
      </w:r>
      <w:r>
        <w:rPr>
          <w:rFonts w:ascii="宋体" w:hAnsi="宋体" w:eastAsia="宋体" w:cs="宋体"/>
          <w:color w:val="auto"/>
          <w:spacing w:val="-6"/>
        </w:rPr>
        <w:t>自然属性、河长信息等；动态信息包括取用水、排污、河</w:t>
      </w:r>
      <w:r>
        <w:rPr>
          <w:rFonts w:hint="eastAsia" w:ascii="宋体" w:hAnsi="宋体" w:eastAsia="宋体" w:cs="宋体"/>
          <w:color w:val="auto"/>
          <w:spacing w:val="-6"/>
        </w:rPr>
        <w:t>流</w:t>
      </w:r>
      <w:r>
        <w:rPr>
          <w:rFonts w:ascii="宋体" w:hAnsi="宋体" w:eastAsia="宋体" w:cs="宋体"/>
          <w:color w:val="auto"/>
          <w:spacing w:val="-6"/>
        </w:rPr>
        <w:t>水质、水生态、岸线开发利用、河道利用、涉水工程和设施等。“一河一档”相关表格编制格式</w:t>
      </w:r>
      <w:r>
        <w:rPr>
          <w:rFonts w:hint="eastAsia" w:ascii="宋体" w:hAnsi="宋体" w:eastAsia="宋体" w:cs="宋体"/>
          <w:color w:val="auto"/>
          <w:spacing w:val="-6"/>
        </w:rPr>
        <w:t>见表1-11</w:t>
      </w:r>
      <w:r>
        <w:rPr>
          <w:rFonts w:ascii="宋体" w:hAnsi="宋体" w:eastAsia="宋体" w:cs="宋体"/>
          <w:color w:val="auto"/>
          <w:spacing w:val="-6"/>
        </w:rPr>
        <w:t>。</w:t>
      </w:r>
    </w:p>
    <w:p/>
    <w:p/>
    <w:p/>
    <w:p/>
    <w:p>
      <w:pPr>
        <w:spacing w:before="124" w:line="312" w:lineRule="exact"/>
        <w:ind w:left="4193"/>
        <w:rPr>
          <w:rFonts w:ascii="黑体" w:hAnsi="黑体" w:eastAsia="黑体" w:cs="黑体"/>
          <w:color w:val="auto"/>
          <w:spacing w:val="17"/>
          <w:position w:val="7"/>
        </w:rPr>
        <w:sectPr>
          <w:footerReference r:id="rId8" w:type="default"/>
          <w:pgSz w:w="11905" w:h="16840"/>
          <w:pgMar w:top="850" w:right="1417" w:bottom="567" w:left="1488" w:header="0" w:footer="113" w:gutter="0"/>
          <w:pgNumType w:start="1"/>
          <w:cols w:space="720" w:num="1"/>
        </w:sectPr>
      </w:pPr>
    </w:p>
    <w:p>
      <w:pPr>
        <w:spacing w:line="360" w:lineRule="auto"/>
        <w:rPr>
          <w:rFonts w:asciiTheme="minorEastAsia" w:hAnsiTheme="minorEastAsia" w:eastAsiaTheme="minorEastAsia" w:cstheme="minorEastAsia"/>
          <w:b/>
          <w:bCs/>
          <w:color w:val="auto"/>
          <w:sz w:val="18"/>
          <w:szCs w:val="18"/>
        </w:rPr>
      </w:pPr>
      <w:r>
        <w:rPr>
          <w:rFonts w:hint="eastAsia" w:asciiTheme="minorEastAsia" w:hAnsiTheme="minorEastAsia" w:eastAsiaTheme="minorEastAsia" w:cstheme="minorEastAsia"/>
          <w:b/>
          <w:bCs/>
          <w:color w:val="auto"/>
          <w:sz w:val="18"/>
          <w:szCs w:val="18"/>
        </w:rPr>
        <w:t>表1    xx 河流河长及管理范围情况表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578"/>
        <w:gridCol w:w="1120"/>
        <w:gridCol w:w="578"/>
        <w:gridCol w:w="560"/>
        <w:gridCol w:w="617"/>
        <w:gridCol w:w="1157"/>
        <w:gridCol w:w="683"/>
        <w:gridCol w:w="706"/>
        <w:gridCol w:w="930"/>
        <w:gridCol w:w="975"/>
        <w:gridCol w:w="1155"/>
        <w:gridCol w:w="1860"/>
        <w:gridCol w:w="2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blHeader/>
        </w:trPr>
        <w:tc>
          <w:tcPr>
            <w:tcW w:w="939" w:type="dxa"/>
            <w:vMerge w:val="restart"/>
            <w:vAlign w:val="center"/>
          </w:tcPr>
          <w:p>
            <w:pPr>
              <w:jc w:val="center"/>
              <w:rPr>
                <w:rFonts w:hAnsi="宋体" w:eastAsia="宋体" w:cs="宋体"/>
                <w:b/>
                <w:bCs/>
                <w:color w:val="auto"/>
                <w:sz w:val="18"/>
                <w:szCs w:val="18"/>
              </w:rPr>
            </w:pPr>
            <w:r>
              <w:rPr>
                <w:rFonts w:hint="eastAsia" w:hAnsi="宋体" w:eastAsia="宋体" w:cs="宋体"/>
                <w:b/>
                <w:bCs/>
                <w:color w:val="auto"/>
                <w:sz w:val="18"/>
                <w:szCs w:val="18"/>
              </w:rPr>
              <w:t>省级河长</w:t>
            </w:r>
          </w:p>
        </w:tc>
        <w:tc>
          <w:tcPr>
            <w:tcW w:w="2836" w:type="dxa"/>
            <w:gridSpan w:val="4"/>
            <w:vAlign w:val="center"/>
          </w:tcPr>
          <w:p>
            <w:pPr>
              <w:jc w:val="center"/>
              <w:rPr>
                <w:rFonts w:hAnsi="宋体" w:cs="宋体"/>
                <w:b/>
                <w:bCs/>
                <w:color w:val="auto"/>
                <w:sz w:val="18"/>
                <w:szCs w:val="18"/>
              </w:rPr>
            </w:pPr>
            <w:r>
              <w:rPr>
                <w:rFonts w:hint="eastAsia" w:hAnsi="宋体" w:cs="宋体"/>
                <w:b/>
                <w:bCs/>
                <w:color w:val="auto"/>
                <w:sz w:val="18"/>
                <w:szCs w:val="18"/>
              </w:rPr>
              <w:t>河道（河段）名称</w:t>
            </w:r>
          </w:p>
        </w:tc>
        <w:tc>
          <w:tcPr>
            <w:tcW w:w="3163" w:type="dxa"/>
            <w:gridSpan w:val="4"/>
            <w:vAlign w:val="center"/>
          </w:tcPr>
          <w:p>
            <w:pPr>
              <w:jc w:val="center"/>
              <w:rPr>
                <w:rFonts w:hAnsi="宋体" w:cs="宋体"/>
                <w:b/>
                <w:bCs/>
                <w:color w:val="auto"/>
                <w:sz w:val="18"/>
                <w:szCs w:val="18"/>
              </w:rPr>
            </w:pPr>
            <w:r>
              <w:rPr>
                <w:rFonts w:hint="eastAsia" w:hAnsi="宋体" w:cs="宋体"/>
                <w:b/>
                <w:bCs/>
                <w:color w:val="auto"/>
                <w:sz w:val="18"/>
                <w:szCs w:val="18"/>
              </w:rPr>
              <w:t>河（段）长</w:t>
            </w:r>
          </w:p>
        </w:tc>
        <w:tc>
          <w:tcPr>
            <w:tcW w:w="930" w:type="dxa"/>
            <w:vMerge w:val="restart"/>
            <w:vAlign w:val="center"/>
          </w:tcPr>
          <w:p>
            <w:pPr>
              <w:jc w:val="center"/>
              <w:rPr>
                <w:rFonts w:hAnsi="宋体" w:cs="宋体"/>
                <w:b/>
                <w:bCs/>
                <w:color w:val="auto"/>
                <w:sz w:val="18"/>
                <w:szCs w:val="18"/>
              </w:rPr>
            </w:pPr>
            <w:r>
              <w:rPr>
                <w:rFonts w:hint="eastAsia" w:hAnsi="宋体" w:cs="宋体"/>
                <w:b/>
                <w:bCs/>
                <w:color w:val="auto"/>
                <w:sz w:val="18"/>
                <w:szCs w:val="18"/>
              </w:rPr>
              <w:t>左右岸</w:t>
            </w:r>
          </w:p>
        </w:tc>
        <w:tc>
          <w:tcPr>
            <w:tcW w:w="975" w:type="dxa"/>
            <w:vMerge w:val="restart"/>
            <w:vAlign w:val="center"/>
          </w:tcPr>
          <w:p>
            <w:pPr>
              <w:jc w:val="center"/>
              <w:rPr>
                <w:rFonts w:hAnsi="宋体" w:cs="宋体"/>
                <w:b/>
                <w:bCs/>
                <w:color w:val="auto"/>
                <w:sz w:val="18"/>
                <w:szCs w:val="18"/>
              </w:rPr>
            </w:pPr>
            <w:r>
              <w:rPr>
                <w:rFonts w:hint="eastAsia" w:hAnsi="宋体" w:cs="宋体"/>
                <w:b/>
                <w:bCs/>
                <w:color w:val="auto"/>
                <w:sz w:val="18"/>
                <w:szCs w:val="18"/>
              </w:rPr>
              <w:t>起始断面</w:t>
            </w:r>
          </w:p>
        </w:tc>
        <w:tc>
          <w:tcPr>
            <w:tcW w:w="1155" w:type="dxa"/>
            <w:vMerge w:val="restart"/>
            <w:vAlign w:val="center"/>
          </w:tcPr>
          <w:p>
            <w:pPr>
              <w:jc w:val="center"/>
              <w:rPr>
                <w:rFonts w:hAnsi="宋体" w:cs="宋体"/>
                <w:b/>
                <w:bCs/>
                <w:color w:val="auto"/>
                <w:sz w:val="18"/>
                <w:szCs w:val="18"/>
              </w:rPr>
            </w:pPr>
            <w:r>
              <w:rPr>
                <w:rFonts w:hint="eastAsia" w:hAnsi="宋体" w:cs="宋体"/>
                <w:b/>
                <w:bCs/>
                <w:color w:val="auto"/>
                <w:sz w:val="18"/>
                <w:szCs w:val="18"/>
              </w:rPr>
              <w:t>终止断面</w:t>
            </w:r>
          </w:p>
        </w:tc>
        <w:tc>
          <w:tcPr>
            <w:tcW w:w="1860" w:type="dxa"/>
            <w:vMerge w:val="restart"/>
            <w:vAlign w:val="center"/>
          </w:tcPr>
          <w:p>
            <w:pPr>
              <w:jc w:val="center"/>
              <w:rPr>
                <w:rFonts w:hAnsi="宋体" w:cs="宋体"/>
                <w:b/>
                <w:bCs/>
                <w:color w:val="auto"/>
                <w:sz w:val="18"/>
                <w:szCs w:val="18"/>
              </w:rPr>
            </w:pPr>
            <w:r>
              <w:rPr>
                <w:rFonts w:hint="eastAsia" w:hAnsi="宋体" w:eastAsia="宋体" w:cs="宋体"/>
                <w:b/>
                <w:bCs/>
                <w:color w:val="auto"/>
                <w:sz w:val="18"/>
                <w:szCs w:val="18"/>
              </w:rPr>
              <w:t>岸线</w:t>
            </w:r>
            <w:r>
              <w:rPr>
                <w:rFonts w:hint="eastAsia" w:hAnsi="宋体" w:cs="宋体"/>
                <w:b/>
                <w:bCs/>
                <w:color w:val="auto"/>
                <w:sz w:val="18"/>
                <w:szCs w:val="18"/>
              </w:rPr>
              <w:t>长度</w:t>
            </w:r>
            <w:r>
              <w:rPr>
                <w:rFonts w:hint="eastAsia" w:hAnsi="宋体" w:eastAsia="宋体" w:cs="宋体"/>
                <w:b/>
                <w:bCs/>
                <w:color w:val="auto"/>
                <w:sz w:val="18"/>
                <w:szCs w:val="18"/>
              </w:rPr>
              <w:t>（</w:t>
            </w:r>
            <w:r>
              <w:rPr>
                <w:rFonts w:hint="eastAsia" w:hAnsi="宋体" w:cs="宋体"/>
                <w:b/>
                <w:bCs/>
                <w:color w:val="auto"/>
                <w:sz w:val="18"/>
                <w:szCs w:val="18"/>
              </w:rPr>
              <w:t>km）</w:t>
            </w:r>
          </w:p>
        </w:tc>
        <w:tc>
          <w:tcPr>
            <w:tcW w:w="2370" w:type="dxa"/>
            <w:vMerge w:val="restart"/>
            <w:vAlign w:val="center"/>
          </w:tcPr>
          <w:p>
            <w:pPr>
              <w:jc w:val="center"/>
              <w:rPr>
                <w:rFonts w:hAnsi="宋体" w:eastAsia="宋体" w:cs="宋体"/>
                <w:b/>
                <w:bCs/>
                <w:color w:val="auto"/>
                <w:sz w:val="18"/>
                <w:szCs w:val="18"/>
              </w:rPr>
            </w:pPr>
            <w:r>
              <w:rPr>
                <w:rFonts w:hint="eastAsia" w:hAnsi="宋体" w:eastAsia="宋体" w:cs="宋体"/>
                <w:b/>
                <w:bCs/>
                <w:color w:val="auto"/>
                <w:sz w:val="18"/>
                <w:szCs w:val="18"/>
                <w:lang w:val="en-US" w:eastAsia="zh-CN"/>
              </w:rPr>
              <w:t>起止</w:t>
            </w:r>
            <w:r>
              <w:rPr>
                <w:rFonts w:hint="eastAsia" w:hAnsi="宋体" w:eastAsia="宋体" w:cs="宋体"/>
                <w:b/>
                <w:bCs/>
                <w:color w:val="auto"/>
                <w:sz w:val="18"/>
                <w:szCs w:val="18"/>
              </w:rPr>
              <w:t>河段</w:t>
            </w:r>
            <w:r>
              <w:rPr>
                <w:rFonts w:hint="eastAsia" w:hAnsi="宋体" w:cs="宋体"/>
                <w:b/>
                <w:bCs/>
                <w:color w:val="auto"/>
                <w:sz w:val="18"/>
                <w:szCs w:val="18"/>
              </w:rPr>
              <w:t>长度</w:t>
            </w:r>
            <w:r>
              <w:rPr>
                <w:rFonts w:hint="eastAsia" w:hAnsi="宋体" w:eastAsia="宋体" w:cs="宋体"/>
                <w:b/>
                <w:bCs/>
                <w:color w:val="auto"/>
                <w:sz w:val="18"/>
                <w:szCs w:val="18"/>
              </w:rPr>
              <w:t>（</w:t>
            </w:r>
            <w:r>
              <w:rPr>
                <w:rFonts w:hint="eastAsia" w:hAnsi="宋体" w:cs="宋体"/>
                <w:b/>
                <w:bCs/>
                <w:color w:val="auto"/>
                <w:sz w:val="18"/>
                <w:szCs w:val="18"/>
              </w:rPr>
              <w:t>km）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blHeader/>
        </w:trPr>
        <w:tc>
          <w:tcPr>
            <w:tcW w:w="939" w:type="dxa"/>
            <w:vMerge w:val="continue"/>
            <w:vAlign w:val="center"/>
          </w:tcPr>
          <w:p>
            <w:pPr>
              <w:jc w:val="center"/>
              <w:rPr>
                <w:rFonts w:hAnsi="宋体" w:cs="宋体"/>
                <w:b/>
                <w:bCs/>
                <w:color w:val="auto"/>
                <w:sz w:val="18"/>
                <w:szCs w:val="18"/>
              </w:rPr>
            </w:pPr>
          </w:p>
        </w:tc>
        <w:tc>
          <w:tcPr>
            <w:tcW w:w="578" w:type="dxa"/>
            <w:vAlign w:val="center"/>
          </w:tcPr>
          <w:p>
            <w:pPr>
              <w:jc w:val="center"/>
              <w:rPr>
                <w:rFonts w:hAnsi="宋体" w:cs="宋体"/>
                <w:b/>
                <w:bCs/>
                <w:color w:val="auto"/>
                <w:sz w:val="18"/>
                <w:szCs w:val="18"/>
              </w:rPr>
            </w:pPr>
            <w:r>
              <w:rPr>
                <w:rFonts w:hint="eastAsia" w:hAnsi="宋体" w:cs="宋体"/>
                <w:b/>
                <w:bCs/>
                <w:color w:val="auto"/>
                <w:sz w:val="18"/>
                <w:szCs w:val="18"/>
              </w:rPr>
              <w:t>市级</w:t>
            </w:r>
          </w:p>
        </w:tc>
        <w:tc>
          <w:tcPr>
            <w:tcW w:w="1120" w:type="dxa"/>
            <w:vAlign w:val="center"/>
          </w:tcPr>
          <w:p>
            <w:pPr>
              <w:jc w:val="center"/>
              <w:rPr>
                <w:rFonts w:hAnsi="宋体" w:cs="宋体"/>
                <w:b/>
                <w:bCs/>
                <w:color w:val="auto"/>
                <w:sz w:val="18"/>
                <w:szCs w:val="18"/>
              </w:rPr>
            </w:pPr>
            <w:r>
              <w:rPr>
                <w:rFonts w:hint="eastAsia" w:hAnsi="宋体" w:cs="宋体"/>
                <w:b/>
                <w:bCs/>
                <w:color w:val="auto"/>
                <w:sz w:val="18"/>
                <w:szCs w:val="18"/>
              </w:rPr>
              <w:t>县（区）级</w:t>
            </w:r>
          </w:p>
        </w:tc>
        <w:tc>
          <w:tcPr>
            <w:tcW w:w="578" w:type="dxa"/>
            <w:vAlign w:val="center"/>
          </w:tcPr>
          <w:p>
            <w:pPr>
              <w:jc w:val="center"/>
              <w:rPr>
                <w:rFonts w:hAnsi="宋体" w:eastAsia="宋体" w:cs="宋体"/>
                <w:b/>
                <w:bCs/>
                <w:color w:val="auto"/>
                <w:sz w:val="18"/>
                <w:szCs w:val="18"/>
              </w:rPr>
            </w:pPr>
            <w:r>
              <w:rPr>
                <w:rFonts w:hint="eastAsia" w:hAnsi="宋体" w:eastAsia="宋体" w:cs="宋体"/>
                <w:b/>
                <w:bCs/>
                <w:color w:val="auto"/>
                <w:sz w:val="18"/>
                <w:szCs w:val="18"/>
              </w:rPr>
              <w:t>乡镇</w:t>
            </w:r>
          </w:p>
        </w:tc>
        <w:tc>
          <w:tcPr>
            <w:tcW w:w="560" w:type="dxa"/>
            <w:vAlign w:val="center"/>
          </w:tcPr>
          <w:p>
            <w:pPr>
              <w:jc w:val="center"/>
              <w:rPr>
                <w:rFonts w:hAnsi="宋体" w:eastAsia="宋体" w:cs="宋体"/>
                <w:b/>
                <w:bCs/>
                <w:color w:val="auto"/>
                <w:sz w:val="18"/>
                <w:szCs w:val="18"/>
              </w:rPr>
            </w:pPr>
            <w:r>
              <w:rPr>
                <w:rFonts w:hint="eastAsia" w:hAnsi="宋体" w:eastAsia="宋体" w:cs="宋体"/>
                <w:b/>
                <w:bCs/>
                <w:color w:val="auto"/>
                <w:sz w:val="18"/>
                <w:szCs w:val="18"/>
              </w:rPr>
              <w:t>村</w:t>
            </w:r>
          </w:p>
        </w:tc>
        <w:tc>
          <w:tcPr>
            <w:tcW w:w="617" w:type="dxa"/>
            <w:vAlign w:val="center"/>
          </w:tcPr>
          <w:p>
            <w:pPr>
              <w:jc w:val="center"/>
              <w:rPr>
                <w:rFonts w:hAnsi="宋体" w:cs="宋体"/>
                <w:b/>
                <w:bCs/>
                <w:color w:val="auto"/>
                <w:sz w:val="18"/>
                <w:szCs w:val="18"/>
              </w:rPr>
            </w:pPr>
            <w:r>
              <w:rPr>
                <w:rFonts w:hint="eastAsia" w:hAnsi="宋体" w:cs="宋体"/>
                <w:b/>
                <w:bCs/>
                <w:color w:val="auto"/>
                <w:sz w:val="18"/>
                <w:szCs w:val="18"/>
              </w:rPr>
              <w:t>市级</w:t>
            </w:r>
          </w:p>
        </w:tc>
        <w:tc>
          <w:tcPr>
            <w:tcW w:w="1157" w:type="dxa"/>
            <w:vAlign w:val="center"/>
          </w:tcPr>
          <w:p>
            <w:pPr>
              <w:jc w:val="center"/>
              <w:rPr>
                <w:rFonts w:hAnsi="宋体" w:cs="宋体"/>
                <w:b/>
                <w:bCs/>
                <w:color w:val="auto"/>
                <w:sz w:val="18"/>
                <w:szCs w:val="18"/>
              </w:rPr>
            </w:pPr>
            <w:r>
              <w:rPr>
                <w:rFonts w:hint="eastAsia" w:hAnsi="宋体" w:cs="宋体"/>
                <w:b/>
                <w:bCs/>
                <w:color w:val="auto"/>
                <w:sz w:val="18"/>
                <w:szCs w:val="18"/>
              </w:rPr>
              <w:t>县（区）级</w:t>
            </w:r>
          </w:p>
        </w:tc>
        <w:tc>
          <w:tcPr>
            <w:tcW w:w="683" w:type="dxa"/>
            <w:vAlign w:val="center"/>
          </w:tcPr>
          <w:p>
            <w:pPr>
              <w:jc w:val="center"/>
              <w:rPr>
                <w:rFonts w:hAnsi="宋体" w:cs="宋体"/>
                <w:b/>
                <w:bCs/>
                <w:color w:val="auto"/>
                <w:sz w:val="18"/>
                <w:szCs w:val="18"/>
              </w:rPr>
            </w:pPr>
            <w:r>
              <w:rPr>
                <w:rFonts w:hint="eastAsia" w:hAnsi="宋体" w:eastAsia="宋体" w:cs="宋体"/>
                <w:b/>
                <w:bCs/>
                <w:color w:val="auto"/>
                <w:sz w:val="18"/>
                <w:szCs w:val="18"/>
              </w:rPr>
              <w:t>乡镇</w:t>
            </w:r>
          </w:p>
        </w:tc>
        <w:tc>
          <w:tcPr>
            <w:tcW w:w="706" w:type="dxa"/>
            <w:vAlign w:val="center"/>
          </w:tcPr>
          <w:p>
            <w:pPr>
              <w:jc w:val="center"/>
              <w:rPr>
                <w:rFonts w:hAnsi="宋体" w:eastAsia="宋体" w:cs="宋体"/>
                <w:b/>
                <w:bCs/>
                <w:color w:val="auto"/>
                <w:sz w:val="18"/>
                <w:szCs w:val="18"/>
              </w:rPr>
            </w:pPr>
            <w:r>
              <w:rPr>
                <w:rFonts w:hint="eastAsia" w:hAnsi="宋体" w:eastAsia="宋体" w:cs="宋体"/>
                <w:b/>
                <w:bCs/>
                <w:color w:val="auto"/>
                <w:sz w:val="18"/>
                <w:szCs w:val="18"/>
              </w:rPr>
              <w:t>村</w:t>
            </w:r>
          </w:p>
        </w:tc>
        <w:tc>
          <w:tcPr>
            <w:tcW w:w="930" w:type="dxa"/>
            <w:vMerge w:val="continue"/>
            <w:vAlign w:val="center"/>
          </w:tcPr>
          <w:p>
            <w:pPr>
              <w:jc w:val="center"/>
              <w:rPr>
                <w:rFonts w:hAnsi="宋体" w:cs="宋体"/>
                <w:b/>
                <w:bCs/>
                <w:color w:val="auto"/>
                <w:sz w:val="18"/>
                <w:szCs w:val="18"/>
              </w:rPr>
            </w:pPr>
          </w:p>
        </w:tc>
        <w:tc>
          <w:tcPr>
            <w:tcW w:w="975" w:type="dxa"/>
            <w:vMerge w:val="continue"/>
            <w:vAlign w:val="center"/>
          </w:tcPr>
          <w:p>
            <w:pPr>
              <w:jc w:val="center"/>
              <w:rPr>
                <w:rFonts w:hAnsi="宋体" w:cs="宋体"/>
                <w:b/>
                <w:bCs/>
                <w:color w:val="auto"/>
                <w:sz w:val="18"/>
                <w:szCs w:val="18"/>
              </w:rPr>
            </w:pPr>
          </w:p>
        </w:tc>
        <w:tc>
          <w:tcPr>
            <w:tcW w:w="1155" w:type="dxa"/>
            <w:vMerge w:val="continue"/>
            <w:vAlign w:val="center"/>
          </w:tcPr>
          <w:p>
            <w:pPr>
              <w:jc w:val="center"/>
              <w:rPr>
                <w:rFonts w:hAnsi="宋体" w:cs="宋体"/>
                <w:b/>
                <w:bCs/>
                <w:color w:val="auto"/>
                <w:sz w:val="18"/>
                <w:szCs w:val="18"/>
              </w:rPr>
            </w:pPr>
          </w:p>
        </w:tc>
        <w:tc>
          <w:tcPr>
            <w:tcW w:w="1860" w:type="dxa"/>
            <w:vMerge w:val="continue"/>
          </w:tcPr>
          <w:p>
            <w:pPr>
              <w:jc w:val="center"/>
              <w:rPr>
                <w:rFonts w:hAnsi="宋体" w:cs="宋体"/>
                <w:b/>
                <w:bCs/>
                <w:color w:val="auto"/>
                <w:sz w:val="18"/>
                <w:szCs w:val="18"/>
              </w:rPr>
            </w:pPr>
          </w:p>
        </w:tc>
        <w:tc>
          <w:tcPr>
            <w:tcW w:w="2370" w:type="dxa"/>
            <w:vMerge w:val="continue"/>
          </w:tcPr>
          <w:p>
            <w:pPr>
              <w:jc w:val="center"/>
              <w:rPr>
                <w:rFonts w:hAnsi="宋体" w:cs="宋体"/>
                <w:b/>
                <w:bCs/>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39" w:type="dxa"/>
            <w:vMerge w:val="restart"/>
            <w:vAlign w:val="center"/>
          </w:tcPr>
          <w:p>
            <w:pPr>
              <w:jc w:val="center"/>
              <w:rPr>
                <w:rFonts w:hAnsi="宋体" w:cs="宋体"/>
                <w:color w:val="auto"/>
                <w:sz w:val="18"/>
                <w:szCs w:val="18"/>
              </w:rPr>
            </w:pPr>
          </w:p>
        </w:tc>
        <w:tc>
          <w:tcPr>
            <w:tcW w:w="578" w:type="dxa"/>
            <w:vMerge w:val="restart"/>
            <w:vAlign w:val="center"/>
          </w:tcPr>
          <w:p>
            <w:pPr>
              <w:jc w:val="center"/>
              <w:rPr>
                <w:rFonts w:hAnsi="宋体" w:cs="宋体"/>
                <w:color w:val="auto"/>
                <w:sz w:val="18"/>
                <w:szCs w:val="18"/>
              </w:rPr>
            </w:pPr>
          </w:p>
        </w:tc>
        <w:tc>
          <w:tcPr>
            <w:tcW w:w="1120" w:type="dxa"/>
            <w:vAlign w:val="center"/>
          </w:tcPr>
          <w:p>
            <w:pPr>
              <w:jc w:val="center"/>
              <w:rPr>
                <w:rFonts w:hAnsi="宋体" w:cs="宋体"/>
                <w:color w:val="auto"/>
                <w:sz w:val="18"/>
                <w:szCs w:val="18"/>
              </w:rPr>
            </w:pPr>
          </w:p>
        </w:tc>
        <w:tc>
          <w:tcPr>
            <w:tcW w:w="578" w:type="dxa"/>
            <w:vAlign w:val="center"/>
          </w:tcPr>
          <w:p>
            <w:pPr>
              <w:jc w:val="center"/>
              <w:rPr>
                <w:rFonts w:hAnsi="宋体" w:cs="宋体"/>
                <w:color w:val="auto"/>
                <w:sz w:val="18"/>
                <w:szCs w:val="18"/>
              </w:rPr>
            </w:pPr>
          </w:p>
        </w:tc>
        <w:tc>
          <w:tcPr>
            <w:tcW w:w="560" w:type="dxa"/>
            <w:vAlign w:val="center"/>
          </w:tcPr>
          <w:p>
            <w:pPr>
              <w:jc w:val="center"/>
              <w:rPr>
                <w:rFonts w:hAnsi="宋体" w:cs="宋体"/>
                <w:color w:val="auto"/>
                <w:sz w:val="18"/>
                <w:szCs w:val="18"/>
              </w:rPr>
            </w:pPr>
          </w:p>
        </w:tc>
        <w:tc>
          <w:tcPr>
            <w:tcW w:w="617" w:type="dxa"/>
            <w:vMerge w:val="restart"/>
            <w:vAlign w:val="center"/>
          </w:tcPr>
          <w:p>
            <w:pPr>
              <w:jc w:val="center"/>
              <w:rPr>
                <w:rFonts w:hAnsi="宋体" w:cs="宋体"/>
                <w:color w:val="auto"/>
                <w:sz w:val="18"/>
                <w:szCs w:val="18"/>
              </w:rPr>
            </w:pPr>
          </w:p>
        </w:tc>
        <w:tc>
          <w:tcPr>
            <w:tcW w:w="1157" w:type="dxa"/>
            <w:vAlign w:val="center"/>
          </w:tcPr>
          <w:p>
            <w:pPr>
              <w:jc w:val="center"/>
              <w:rPr>
                <w:rFonts w:hAnsi="宋体" w:cs="宋体"/>
                <w:color w:val="auto"/>
                <w:sz w:val="18"/>
                <w:szCs w:val="18"/>
              </w:rPr>
            </w:pPr>
          </w:p>
        </w:tc>
        <w:tc>
          <w:tcPr>
            <w:tcW w:w="683" w:type="dxa"/>
            <w:vAlign w:val="center"/>
          </w:tcPr>
          <w:p>
            <w:pPr>
              <w:jc w:val="center"/>
              <w:rPr>
                <w:rFonts w:hAnsi="宋体" w:cs="宋体"/>
                <w:color w:val="auto"/>
                <w:sz w:val="18"/>
                <w:szCs w:val="18"/>
              </w:rPr>
            </w:pPr>
          </w:p>
        </w:tc>
        <w:tc>
          <w:tcPr>
            <w:tcW w:w="706" w:type="dxa"/>
            <w:vAlign w:val="center"/>
          </w:tcPr>
          <w:p>
            <w:pPr>
              <w:jc w:val="center"/>
              <w:rPr>
                <w:rFonts w:hAnsi="宋体" w:cs="宋体"/>
                <w:color w:val="auto"/>
                <w:sz w:val="18"/>
                <w:szCs w:val="18"/>
              </w:rPr>
            </w:pPr>
          </w:p>
        </w:tc>
        <w:tc>
          <w:tcPr>
            <w:tcW w:w="930" w:type="dxa"/>
            <w:vAlign w:val="center"/>
          </w:tcPr>
          <w:p>
            <w:pPr>
              <w:jc w:val="center"/>
              <w:rPr>
                <w:rFonts w:hAnsi="宋体" w:cs="宋体"/>
                <w:color w:val="auto"/>
                <w:sz w:val="18"/>
                <w:szCs w:val="18"/>
              </w:rPr>
            </w:pPr>
          </w:p>
        </w:tc>
        <w:tc>
          <w:tcPr>
            <w:tcW w:w="975" w:type="dxa"/>
            <w:vAlign w:val="center"/>
          </w:tcPr>
          <w:p>
            <w:pPr>
              <w:jc w:val="center"/>
              <w:rPr>
                <w:rFonts w:hAnsi="宋体" w:cs="宋体"/>
                <w:color w:val="auto"/>
                <w:sz w:val="18"/>
                <w:szCs w:val="18"/>
              </w:rPr>
            </w:pPr>
          </w:p>
        </w:tc>
        <w:tc>
          <w:tcPr>
            <w:tcW w:w="1155" w:type="dxa"/>
            <w:vAlign w:val="center"/>
          </w:tcPr>
          <w:p>
            <w:pPr>
              <w:jc w:val="center"/>
              <w:rPr>
                <w:rFonts w:hAnsi="宋体" w:cs="宋体"/>
                <w:color w:val="auto"/>
                <w:sz w:val="18"/>
                <w:szCs w:val="18"/>
              </w:rPr>
            </w:pPr>
          </w:p>
        </w:tc>
        <w:tc>
          <w:tcPr>
            <w:tcW w:w="1860" w:type="dxa"/>
          </w:tcPr>
          <w:p>
            <w:pPr>
              <w:jc w:val="center"/>
              <w:rPr>
                <w:rFonts w:hAnsi="宋体" w:cs="宋体"/>
                <w:color w:val="auto"/>
                <w:sz w:val="18"/>
                <w:szCs w:val="18"/>
              </w:rPr>
            </w:pPr>
          </w:p>
        </w:tc>
        <w:tc>
          <w:tcPr>
            <w:tcW w:w="2370" w:type="dxa"/>
          </w:tcPr>
          <w:p>
            <w:pPr>
              <w:jc w:val="center"/>
              <w:rPr>
                <w:rFonts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39" w:type="dxa"/>
            <w:vMerge w:val="continue"/>
            <w:vAlign w:val="center"/>
          </w:tcPr>
          <w:p>
            <w:pPr>
              <w:jc w:val="center"/>
              <w:rPr>
                <w:rFonts w:hAnsi="宋体" w:cs="宋体"/>
                <w:color w:val="auto"/>
                <w:sz w:val="18"/>
                <w:szCs w:val="18"/>
              </w:rPr>
            </w:pPr>
          </w:p>
        </w:tc>
        <w:tc>
          <w:tcPr>
            <w:tcW w:w="578" w:type="dxa"/>
            <w:vMerge w:val="continue"/>
            <w:vAlign w:val="center"/>
          </w:tcPr>
          <w:p>
            <w:pPr>
              <w:jc w:val="center"/>
              <w:rPr>
                <w:rFonts w:hAnsi="宋体" w:cs="宋体"/>
                <w:color w:val="auto"/>
                <w:sz w:val="18"/>
                <w:szCs w:val="18"/>
              </w:rPr>
            </w:pPr>
          </w:p>
        </w:tc>
        <w:tc>
          <w:tcPr>
            <w:tcW w:w="1120" w:type="dxa"/>
            <w:vAlign w:val="center"/>
          </w:tcPr>
          <w:p>
            <w:pPr>
              <w:jc w:val="center"/>
              <w:rPr>
                <w:rFonts w:hAnsi="宋体" w:cs="宋体"/>
                <w:color w:val="auto"/>
                <w:sz w:val="18"/>
                <w:szCs w:val="18"/>
              </w:rPr>
            </w:pPr>
          </w:p>
        </w:tc>
        <w:tc>
          <w:tcPr>
            <w:tcW w:w="578" w:type="dxa"/>
            <w:vAlign w:val="center"/>
          </w:tcPr>
          <w:p>
            <w:pPr>
              <w:jc w:val="center"/>
              <w:rPr>
                <w:rFonts w:hAnsi="宋体" w:cs="宋体"/>
                <w:color w:val="auto"/>
                <w:sz w:val="18"/>
                <w:szCs w:val="18"/>
              </w:rPr>
            </w:pPr>
          </w:p>
        </w:tc>
        <w:tc>
          <w:tcPr>
            <w:tcW w:w="560" w:type="dxa"/>
            <w:vAlign w:val="center"/>
          </w:tcPr>
          <w:p>
            <w:pPr>
              <w:jc w:val="center"/>
              <w:rPr>
                <w:rFonts w:hAnsi="宋体" w:cs="宋体"/>
                <w:color w:val="auto"/>
                <w:sz w:val="18"/>
                <w:szCs w:val="18"/>
              </w:rPr>
            </w:pPr>
          </w:p>
        </w:tc>
        <w:tc>
          <w:tcPr>
            <w:tcW w:w="617" w:type="dxa"/>
            <w:vMerge w:val="continue"/>
            <w:vAlign w:val="center"/>
          </w:tcPr>
          <w:p>
            <w:pPr>
              <w:jc w:val="center"/>
              <w:rPr>
                <w:rFonts w:hAnsi="宋体" w:cs="宋体"/>
                <w:color w:val="auto"/>
                <w:sz w:val="18"/>
                <w:szCs w:val="18"/>
              </w:rPr>
            </w:pPr>
          </w:p>
        </w:tc>
        <w:tc>
          <w:tcPr>
            <w:tcW w:w="1157" w:type="dxa"/>
            <w:vAlign w:val="center"/>
          </w:tcPr>
          <w:p>
            <w:pPr>
              <w:jc w:val="center"/>
              <w:rPr>
                <w:rFonts w:hAnsi="宋体" w:cs="宋体"/>
                <w:color w:val="auto"/>
                <w:sz w:val="18"/>
                <w:szCs w:val="18"/>
              </w:rPr>
            </w:pPr>
          </w:p>
        </w:tc>
        <w:tc>
          <w:tcPr>
            <w:tcW w:w="683" w:type="dxa"/>
            <w:vAlign w:val="center"/>
          </w:tcPr>
          <w:p>
            <w:pPr>
              <w:jc w:val="center"/>
              <w:rPr>
                <w:rFonts w:hAnsi="宋体" w:cs="宋体"/>
                <w:color w:val="auto"/>
                <w:sz w:val="18"/>
                <w:szCs w:val="18"/>
              </w:rPr>
            </w:pPr>
          </w:p>
        </w:tc>
        <w:tc>
          <w:tcPr>
            <w:tcW w:w="706" w:type="dxa"/>
            <w:vAlign w:val="center"/>
          </w:tcPr>
          <w:p>
            <w:pPr>
              <w:jc w:val="center"/>
              <w:rPr>
                <w:rFonts w:hAnsi="宋体" w:cs="宋体"/>
                <w:color w:val="auto"/>
                <w:sz w:val="18"/>
                <w:szCs w:val="18"/>
              </w:rPr>
            </w:pPr>
          </w:p>
        </w:tc>
        <w:tc>
          <w:tcPr>
            <w:tcW w:w="930" w:type="dxa"/>
            <w:vAlign w:val="center"/>
          </w:tcPr>
          <w:p>
            <w:pPr>
              <w:jc w:val="center"/>
              <w:rPr>
                <w:rFonts w:hAnsi="宋体" w:cs="宋体"/>
                <w:color w:val="auto"/>
                <w:sz w:val="18"/>
                <w:szCs w:val="18"/>
              </w:rPr>
            </w:pPr>
          </w:p>
        </w:tc>
        <w:tc>
          <w:tcPr>
            <w:tcW w:w="975" w:type="dxa"/>
            <w:vAlign w:val="center"/>
          </w:tcPr>
          <w:p>
            <w:pPr>
              <w:jc w:val="center"/>
              <w:rPr>
                <w:rFonts w:hAnsi="宋体" w:cs="宋体"/>
                <w:color w:val="auto"/>
                <w:sz w:val="18"/>
                <w:szCs w:val="18"/>
              </w:rPr>
            </w:pPr>
          </w:p>
        </w:tc>
        <w:tc>
          <w:tcPr>
            <w:tcW w:w="1155" w:type="dxa"/>
            <w:vAlign w:val="center"/>
          </w:tcPr>
          <w:p>
            <w:pPr>
              <w:jc w:val="center"/>
              <w:rPr>
                <w:rFonts w:hAnsi="宋体" w:cs="宋体"/>
                <w:color w:val="auto"/>
                <w:sz w:val="18"/>
                <w:szCs w:val="18"/>
              </w:rPr>
            </w:pPr>
          </w:p>
        </w:tc>
        <w:tc>
          <w:tcPr>
            <w:tcW w:w="1860" w:type="dxa"/>
          </w:tcPr>
          <w:p>
            <w:pPr>
              <w:jc w:val="center"/>
              <w:rPr>
                <w:rFonts w:hAnsi="宋体" w:cs="宋体"/>
                <w:color w:val="auto"/>
                <w:sz w:val="18"/>
                <w:szCs w:val="18"/>
              </w:rPr>
            </w:pPr>
          </w:p>
        </w:tc>
        <w:tc>
          <w:tcPr>
            <w:tcW w:w="2370" w:type="dxa"/>
          </w:tcPr>
          <w:p>
            <w:pPr>
              <w:jc w:val="center"/>
              <w:rPr>
                <w:rFonts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39" w:type="dxa"/>
            <w:vMerge w:val="continue"/>
            <w:vAlign w:val="center"/>
          </w:tcPr>
          <w:p>
            <w:pPr>
              <w:jc w:val="center"/>
              <w:rPr>
                <w:rFonts w:hAnsi="宋体" w:cs="宋体"/>
                <w:color w:val="auto"/>
                <w:sz w:val="18"/>
                <w:szCs w:val="18"/>
              </w:rPr>
            </w:pPr>
          </w:p>
        </w:tc>
        <w:tc>
          <w:tcPr>
            <w:tcW w:w="578" w:type="dxa"/>
            <w:vMerge w:val="continue"/>
            <w:vAlign w:val="center"/>
          </w:tcPr>
          <w:p>
            <w:pPr>
              <w:jc w:val="center"/>
              <w:rPr>
                <w:rFonts w:hAnsi="宋体" w:cs="宋体"/>
                <w:color w:val="auto"/>
                <w:sz w:val="18"/>
                <w:szCs w:val="18"/>
              </w:rPr>
            </w:pPr>
          </w:p>
        </w:tc>
        <w:tc>
          <w:tcPr>
            <w:tcW w:w="1120" w:type="dxa"/>
            <w:vAlign w:val="center"/>
          </w:tcPr>
          <w:p>
            <w:pPr>
              <w:jc w:val="center"/>
              <w:rPr>
                <w:rFonts w:hAnsi="宋体" w:cs="宋体"/>
                <w:color w:val="auto"/>
                <w:sz w:val="18"/>
                <w:szCs w:val="18"/>
              </w:rPr>
            </w:pPr>
          </w:p>
        </w:tc>
        <w:tc>
          <w:tcPr>
            <w:tcW w:w="578" w:type="dxa"/>
            <w:vAlign w:val="center"/>
          </w:tcPr>
          <w:p>
            <w:pPr>
              <w:jc w:val="center"/>
              <w:rPr>
                <w:rFonts w:hAnsi="宋体" w:cs="宋体"/>
                <w:color w:val="auto"/>
                <w:sz w:val="18"/>
                <w:szCs w:val="18"/>
              </w:rPr>
            </w:pPr>
          </w:p>
        </w:tc>
        <w:tc>
          <w:tcPr>
            <w:tcW w:w="560" w:type="dxa"/>
            <w:vAlign w:val="center"/>
          </w:tcPr>
          <w:p>
            <w:pPr>
              <w:jc w:val="center"/>
              <w:rPr>
                <w:rFonts w:hAnsi="宋体" w:cs="宋体"/>
                <w:color w:val="auto"/>
                <w:sz w:val="18"/>
                <w:szCs w:val="18"/>
              </w:rPr>
            </w:pPr>
          </w:p>
        </w:tc>
        <w:tc>
          <w:tcPr>
            <w:tcW w:w="617" w:type="dxa"/>
            <w:vMerge w:val="continue"/>
            <w:vAlign w:val="center"/>
          </w:tcPr>
          <w:p>
            <w:pPr>
              <w:jc w:val="center"/>
              <w:rPr>
                <w:rFonts w:hAnsi="宋体" w:cs="宋体"/>
                <w:color w:val="auto"/>
                <w:sz w:val="18"/>
                <w:szCs w:val="18"/>
              </w:rPr>
            </w:pPr>
          </w:p>
        </w:tc>
        <w:tc>
          <w:tcPr>
            <w:tcW w:w="1157" w:type="dxa"/>
            <w:vAlign w:val="center"/>
          </w:tcPr>
          <w:p>
            <w:pPr>
              <w:jc w:val="center"/>
              <w:rPr>
                <w:rFonts w:hAnsi="宋体" w:cs="宋体"/>
                <w:color w:val="auto"/>
                <w:sz w:val="18"/>
                <w:szCs w:val="18"/>
              </w:rPr>
            </w:pPr>
          </w:p>
        </w:tc>
        <w:tc>
          <w:tcPr>
            <w:tcW w:w="683" w:type="dxa"/>
            <w:vAlign w:val="center"/>
          </w:tcPr>
          <w:p>
            <w:pPr>
              <w:jc w:val="center"/>
              <w:rPr>
                <w:rFonts w:hAnsi="宋体" w:cs="宋体"/>
                <w:color w:val="auto"/>
                <w:sz w:val="18"/>
                <w:szCs w:val="18"/>
              </w:rPr>
            </w:pPr>
          </w:p>
        </w:tc>
        <w:tc>
          <w:tcPr>
            <w:tcW w:w="706" w:type="dxa"/>
            <w:vAlign w:val="center"/>
          </w:tcPr>
          <w:p>
            <w:pPr>
              <w:jc w:val="center"/>
              <w:rPr>
                <w:rFonts w:hAnsi="宋体" w:cs="宋体"/>
                <w:color w:val="auto"/>
                <w:sz w:val="18"/>
                <w:szCs w:val="18"/>
              </w:rPr>
            </w:pPr>
          </w:p>
        </w:tc>
        <w:tc>
          <w:tcPr>
            <w:tcW w:w="930" w:type="dxa"/>
            <w:vAlign w:val="center"/>
          </w:tcPr>
          <w:p>
            <w:pPr>
              <w:jc w:val="center"/>
              <w:rPr>
                <w:rFonts w:hAnsi="宋体" w:cs="宋体"/>
                <w:color w:val="auto"/>
                <w:sz w:val="18"/>
                <w:szCs w:val="18"/>
              </w:rPr>
            </w:pPr>
          </w:p>
        </w:tc>
        <w:tc>
          <w:tcPr>
            <w:tcW w:w="975" w:type="dxa"/>
            <w:vAlign w:val="center"/>
          </w:tcPr>
          <w:p>
            <w:pPr>
              <w:jc w:val="center"/>
              <w:rPr>
                <w:rFonts w:hAnsi="宋体" w:cs="宋体"/>
                <w:color w:val="auto"/>
                <w:sz w:val="18"/>
                <w:szCs w:val="18"/>
              </w:rPr>
            </w:pPr>
          </w:p>
        </w:tc>
        <w:tc>
          <w:tcPr>
            <w:tcW w:w="1155" w:type="dxa"/>
            <w:vAlign w:val="center"/>
          </w:tcPr>
          <w:p>
            <w:pPr>
              <w:jc w:val="center"/>
              <w:rPr>
                <w:rFonts w:hAnsi="宋体" w:cs="宋体"/>
                <w:color w:val="auto"/>
                <w:sz w:val="18"/>
                <w:szCs w:val="18"/>
              </w:rPr>
            </w:pPr>
          </w:p>
        </w:tc>
        <w:tc>
          <w:tcPr>
            <w:tcW w:w="1860" w:type="dxa"/>
          </w:tcPr>
          <w:p>
            <w:pPr>
              <w:jc w:val="center"/>
              <w:rPr>
                <w:rFonts w:hAnsi="宋体" w:cs="宋体"/>
                <w:color w:val="auto"/>
                <w:sz w:val="18"/>
                <w:szCs w:val="18"/>
              </w:rPr>
            </w:pPr>
          </w:p>
        </w:tc>
        <w:tc>
          <w:tcPr>
            <w:tcW w:w="2370" w:type="dxa"/>
          </w:tcPr>
          <w:p>
            <w:pPr>
              <w:jc w:val="center"/>
              <w:rPr>
                <w:rFonts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39" w:type="dxa"/>
            <w:vMerge w:val="continue"/>
            <w:vAlign w:val="center"/>
          </w:tcPr>
          <w:p>
            <w:pPr>
              <w:jc w:val="center"/>
              <w:rPr>
                <w:rFonts w:hAnsi="宋体" w:cs="宋体"/>
                <w:color w:val="auto"/>
                <w:sz w:val="18"/>
                <w:szCs w:val="18"/>
              </w:rPr>
            </w:pPr>
          </w:p>
        </w:tc>
        <w:tc>
          <w:tcPr>
            <w:tcW w:w="578" w:type="dxa"/>
            <w:vMerge w:val="continue"/>
            <w:vAlign w:val="center"/>
          </w:tcPr>
          <w:p>
            <w:pPr>
              <w:jc w:val="center"/>
              <w:rPr>
                <w:rFonts w:hAnsi="宋体" w:cs="宋体"/>
                <w:color w:val="auto"/>
                <w:sz w:val="18"/>
                <w:szCs w:val="18"/>
              </w:rPr>
            </w:pPr>
          </w:p>
        </w:tc>
        <w:tc>
          <w:tcPr>
            <w:tcW w:w="1120" w:type="dxa"/>
            <w:vAlign w:val="center"/>
          </w:tcPr>
          <w:p>
            <w:pPr>
              <w:jc w:val="center"/>
              <w:rPr>
                <w:rFonts w:hAnsi="宋体" w:cs="宋体"/>
                <w:color w:val="auto"/>
                <w:sz w:val="18"/>
                <w:szCs w:val="18"/>
              </w:rPr>
            </w:pPr>
          </w:p>
        </w:tc>
        <w:tc>
          <w:tcPr>
            <w:tcW w:w="578" w:type="dxa"/>
            <w:vAlign w:val="center"/>
          </w:tcPr>
          <w:p>
            <w:pPr>
              <w:jc w:val="center"/>
              <w:rPr>
                <w:rFonts w:hAnsi="宋体" w:cs="宋体"/>
                <w:color w:val="auto"/>
                <w:sz w:val="18"/>
                <w:szCs w:val="18"/>
              </w:rPr>
            </w:pPr>
          </w:p>
        </w:tc>
        <w:tc>
          <w:tcPr>
            <w:tcW w:w="560" w:type="dxa"/>
            <w:vAlign w:val="center"/>
          </w:tcPr>
          <w:p>
            <w:pPr>
              <w:jc w:val="center"/>
              <w:rPr>
                <w:rFonts w:hAnsi="宋体" w:cs="宋体"/>
                <w:color w:val="auto"/>
                <w:sz w:val="18"/>
                <w:szCs w:val="18"/>
              </w:rPr>
            </w:pPr>
          </w:p>
        </w:tc>
        <w:tc>
          <w:tcPr>
            <w:tcW w:w="617" w:type="dxa"/>
            <w:vMerge w:val="continue"/>
            <w:vAlign w:val="center"/>
          </w:tcPr>
          <w:p>
            <w:pPr>
              <w:jc w:val="center"/>
              <w:rPr>
                <w:rFonts w:hAnsi="宋体" w:cs="宋体"/>
                <w:color w:val="auto"/>
                <w:sz w:val="18"/>
                <w:szCs w:val="18"/>
              </w:rPr>
            </w:pPr>
          </w:p>
        </w:tc>
        <w:tc>
          <w:tcPr>
            <w:tcW w:w="1157" w:type="dxa"/>
            <w:vAlign w:val="center"/>
          </w:tcPr>
          <w:p>
            <w:pPr>
              <w:jc w:val="center"/>
              <w:rPr>
                <w:rFonts w:hAnsi="宋体" w:cs="宋体"/>
                <w:color w:val="auto"/>
                <w:sz w:val="18"/>
                <w:szCs w:val="18"/>
              </w:rPr>
            </w:pPr>
          </w:p>
        </w:tc>
        <w:tc>
          <w:tcPr>
            <w:tcW w:w="683" w:type="dxa"/>
            <w:vAlign w:val="center"/>
          </w:tcPr>
          <w:p>
            <w:pPr>
              <w:jc w:val="center"/>
              <w:rPr>
                <w:rFonts w:hAnsi="宋体" w:cs="宋体"/>
                <w:color w:val="auto"/>
                <w:sz w:val="18"/>
                <w:szCs w:val="18"/>
              </w:rPr>
            </w:pPr>
          </w:p>
        </w:tc>
        <w:tc>
          <w:tcPr>
            <w:tcW w:w="706" w:type="dxa"/>
            <w:vAlign w:val="center"/>
          </w:tcPr>
          <w:p>
            <w:pPr>
              <w:jc w:val="center"/>
              <w:rPr>
                <w:rFonts w:hAnsi="宋体" w:cs="宋体"/>
                <w:color w:val="auto"/>
                <w:sz w:val="18"/>
                <w:szCs w:val="18"/>
              </w:rPr>
            </w:pPr>
          </w:p>
        </w:tc>
        <w:tc>
          <w:tcPr>
            <w:tcW w:w="930" w:type="dxa"/>
            <w:vAlign w:val="center"/>
          </w:tcPr>
          <w:p>
            <w:pPr>
              <w:jc w:val="center"/>
              <w:rPr>
                <w:rFonts w:hAnsi="宋体" w:cs="宋体"/>
                <w:color w:val="auto"/>
                <w:sz w:val="18"/>
                <w:szCs w:val="18"/>
              </w:rPr>
            </w:pPr>
          </w:p>
        </w:tc>
        <w:tc>
          <w:tcPr>
            <w:tcW w:w="975" w:type="dxa"/>
            <w:vAlign w:val="center"/>
          </w:tcPr>
          <w:p>
            <w:pPr>
              <w:jc w:val="center"/>
              <w:rPr>
                <w:rFonts w:hAnsi="宋体" w:cs="宋体"/>
                <w:color w:val="auto"/>
                <w:sz w:val="18"/>
                <w:szCs w:val="18"/>
              </w:rPr>
            </w:pPr>
          </w:p>
        </w:tc>
        <w:tc>
          <w:tcPr>
            <w:tcW w:w="1155" w:type="dxa"/>
            <w:vAlign w:val="center"/>
          </w:tcPr>
          <w:p>
            <w:pPr>
              <w:jc w:val="center"/>
              <w:rPr>
                <w:rFonts w:hAnsi="宋体" w:cs="宋体"/>
                <w:color w:val="auto"/>
                <w:sz w:val="18"/>
                <w:szCs w:val="18"/>
              </w:rPr>
            </w:pPr>
          </w:p>
        </w:tc>
        <w:tc>
          <w:tcPr>
            <w:tcW w:w="1860" w:type="dxa"/>
          </w:tcPr>
          <w:p>
            <w:pPr>
              <w:jc w:val="center"/>
              <w:rPr>
                <w:rFonts w:hAnsi="宋体" w:cs="宋体"/>
                <w:color w:val="auto"/>
                <w:sz w:val="18"/>
                <w:szCs w:val="18"/>
              </w:rPr>
            </w:pPr>
          </w:p>
        </w:tc>
        <w:tc>
          <w:tcPr>
            <w:tcW w:w="2370" w:type="dxa"/>
          </w:tcPr>
          <w:p>
            <w:pPr>
              <w:jc w:val="center"/>
              <w:rPr>
                <w:rFonts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39" w:type="dxa"/>
            <w:vMerge w:val="continue"/>
            <w:vAlign w:val="center"/>
          </w:tcPr>
          <w:p>
            <w:pPr>
              <w:jc w:val="center"/>
              <w:rPr>
                <w:rFonts w:hAnsi="宋体" w:cs="宋体"/>
                <w:color w:val="auto"/>
                <w:sz w:val="18"/>
                <w:szCs w:val="18"/>
              </w:rPr>
            </w:pPr>
          </w:p>
        </w:tc>
        <w:tc>
          <w:tcPr>
            <w:tcW w:w="578" w:type="dxa"/>
            <w:vMerge w:val="continue"/>
            <w:vAlign w:val="center"/>
          </w:tcPr>
          <w:p>
            <w:pPr>
              <w:jc w:val="center"/>
              <w:rPr>
                <w:rFonts w:hAnsi="宋体" w:cs="宋体"/>
                <w:color w:val="auto"/>
                <w:sz w:val="18"/>
                <w:szCs w:val="18"/>
              </w:rPr>
            </w:pPr>
          </w:p>
        </w:tc>
        <w:tc>
          <w:tcPr>
            <w:tcW w:w="1120" w:type="dxa"/>
            <w:vAlign w:val="center"/>
          </w:tcPr>
          <w:p>
            <w:pPr>
              <w:jc w:val="center"/>
              <w:rPr>
                <w:rFonts w:hAnsi="宋体" w:cs="宋体"/>
                <w:color w:val="auto"/>
                <w:sz w:val="18"/>
                <w:szCs w:val="18"/>
              </w:rPr>
            </w:pPr>
          </w:p>
        </w:tc>
        <w:tc>
          <w:tcPr>
            <w:tcW w:w="578" w:type="dxa"/>
            <w:vAlign w:val="center"/>
          </w:tcPr>
          <w:p>
            <w:pPr>
              <w:jc w:val="center"/>
              <w:rPr>
                <w:rFonts w:hAnsi="宋体" w:cs="宋体"/>
                <w:color w:val="auto"/>
                <w:sz w:val="18"/>
                <w:szCs w:val="18"/>
              </w:rPr>
            </w:pPr>
          </w:p>
        </w:tc>
        <w:tc>
          <w:tcPr>
            <w:tcW w:w="560" w:type="dxa"/>
            <w:vAlign w:val="center"/>
          </w:tcPr>
          <w:p>
            <w:pPr>
              <w:jc w:val="center"/>
              <w:rPr>
                <w:rFonts w:hAnsi="宋体" w:cs="宋体"/>
                <w:color w:val="auto"/>
                <w:sz w:val="18"/>
                <w:szCs w:val="18"/>
              </w:rPr>
            </w:pPr>
          </w:p>
        </w:tc>
        <w:tc>
          <w:tcPr>
            <w:tcW w:w="617" w:type="dxa"/>
            <w:vMerge w:val="continue"/>
            <w:vAlign w:val="center"/>
          </w:tcPr>
          <w:p>
            <w:pPr>
              <w:jc w:val="center"/>
              <w:rPr>
                <w:rFonts w:hAnsi="宋体" w:cs="宋体"/>
                <w:color w:val="auto"/>
                <w:sz w:val="18"/>
                <w:szCs w:val="18"/>
              </w:rPr>
            </w:pPr>
          </w:p>
        </w:tc>
        <w:tc>
          <w:tcPr>
            <w:tcW w:w="1157" w:type="dxa"/>
            <w:vAlign w:val="center"/>
          </w:tcPr>
          <w:p>
            <w:pPr>
              <w:jc w:val="center"/>
              <w:rPr>
                <w:rFonts w:hAnsi="宋体" w:cs="宋体"/>
                <w:color w:val="auto"/>
                <w:sz w:val="18"/>
                <w:szCs w:val="18"/>
              </w:rPr>
            </w:pPr>
          </w:p>
        </w:tc>
        <w:tc>
          <w:tcPr>
            <w:tcW w:w="683" w:type="dxa"/>
            <w:vAlign w:val="center"/>
          </w:tcPr>
          <w:p>
            <w:pPr>
              <w:jc w:val="center"/>
              <w:rPr>
                <w:rFonts w:hAnsi="宋体" w:cs="宋体"/>
                <w:color w:val="auto"/>
                <w:sz w:val="18"/>
                <w:szCs w:val="18"/>
              </w:rPr>
            </w:pPr>
          </w:p>
        </w:tc>
        <w:tc>
          <w:tcPr>
            <w:tcW w:w="706" w:type="dxa"/>
            <w:vAlign w:val="center"/>
          </w:tcPr>
          <w:p>
            <w:pPr>
              <w:jc w:val="center"/>
              <w:rPr>
                <w:rFonts w:hAnsi="宋体" w:cs="宋体"/>
                <w:color w:val="auto"/>
                <w:sz w:val="18"/>
                <w:szCs w:val="18"/>
              </w:rPr>
            </w:pPr>
          </w:p>
        </w:tc>
        <w:tc>
          <w:tcPr>
            <w:tcW w:w="930" w:type="dxa"/>
            <w:vAlign w:val="center"/>
          </w:tcPr>
          <w:p>
            <w:pPr>
              <w:jc w:val="center"/>
              <w:rPr>
                <w:rFonts w:hAnsi="宋体" w:cs="宋体"/>
                <w:color w:val="auto"/>
                <w:sz w:val="18"/>
                <w:szCs w:val="18"/>
              </w:rPr>
            </w:pPr>
          </w:p>
        </w:tc>
        <w:tc>
          <w:tcPr>
            <w:tcW w:w="975" w:type="dxa"/>
            <w:vAlign w:val="center"/>
          </w:tcPr>
          <w:p>
            <w:pPr>
              <w:jc w:val="center"/>
              <w:rPr>
                <w:rFonts w:hAnsi="宋体" w:cs="宋体"/>
                <w:color w:val="auto"/>
                <w:sz w:val="18"/>
                <w:szCs w:val="18"/>
              </w:rPr>
            </w:pPr>
          </w:p>
        </w:tc>
        <w:tc>
          <w:tcPr>
            <w:tcW w:w="1155" w:type="dxa"/>
            <w:vAlign w:val="center"/>
          </w:tcPr>
          <w:p>
            <w:pPr>
              <w:jc w:val="center"/>
              <w:rPr>
                <w:rFonts w:hAnsi="宋体" w:cs="宋体"/>
                <w:color w:val="auto"/>
                <w:sz w:val="18"/>
                <w:szCs w:val="18"/>
              </w:rPr>
            </w:pPr>
          </w:p>
        </w:tc>
        <w:tc>
          <w:tcPr>
            <w:tcW w:w="1860" w:type="dxa"/>
          </w:tcPr>
          <w:p>
            <w:pPr>
              <w:jc w:val="center"/>
              <w:rPr>
                <w:rFonts w:hAnsi="宋体" w:cs="宋体"/>
                <w:color w:val="auto"/>
                <w:sz w:val="18"/>
                <w:szCs w:val="18"/>
              </w:rPr>
            </w:pPr>
          </w:p>
        </w:tc>
        <w:tc>
          <w:tcPr>
            <w:tcW w:w="2370" w:type="dxa"/>
          </w:tcPr>
          <w:p>
            <w:pPr>
              <w:jc w:val="center"/>
              <w:rPr>
                <w:rFonts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39" w:type="dxa"/>
            <w:vMerge w:val="continue"/>
            <w:vAlign w:val="center"/>
          </w:tcPr>
          <w:p>
            <w:pPr>
              <w:jc w:val="center"/>
              <w:rPr>
                <w:rFonts w:hAnsi="宋体" w:cs="宋体"/>
                <w:color w:val="auto"/>
                <w:sz w:val="18"/>
                <w:szCs w:val="18"/>
              </w:rPr>
            </w:pPr>
          </w:p>
        </w:tc>
        <w:tc>
          <w:tcPr>
            <w:tcW w:w="578" w:type="dxa"/>
            <w:vMerge w:val="restart"/>
            <w:vAlign w:val="center"/>
          </w:tcPr>
          <w:p>
            <w:pPr>
              <w:jc w:val="center"/>
              <w:rPr>
                <w:rFonts w:hAnsi="宋体" w:cs="宋体"/>
                <w:color w:val="auto"/>
                <w:sz w:val="18"/>
                <w:szCs w:val="18"/>
              </w:rPr>
            </w:pPr>
          </w:p>
        </w:tc>
        <w:tc>
          <w:tcPr>
            <w:tcW w:w="1120" w:type="dxa"/>
            <w:vAlign w:val="center"/>
          </w:tcPr>
          <w:p>
            <w:pPr>
              <w:jc w:val="center"/>
              <w:rPr>
                <w:rFonts w:hAnsi="宋体" w:cs="宋体"/>
                <w:color w:val="auto"/>
                <w:sz w:val="18"/>
                <w:szCs w:val="18"/>
              </w:rPr>
            </w:pPr>
          </w:p>
        </w:tc>
        <w:tc>
          <w:tcPr>
            <w:tcW w:w="578" w:type="dxa"/>
            <w:vAlign w:val="center"/>
          </w:tcPr>
          <w:p>
            <w:pPr>
              <w:jc w:val="center"/>
              <w:rPr>
                <w:rFonts w:hAnsi="宋体" w:cs="宋体"/>
                <w:color w:val="auto"/>
                <w:sz w:val="18"/>
                <w:szCs w:val="18"/>
              </w:rPr>
            </w:pPr>
          </w:p>
        </w:tc>
        <w:tc>
          <w:tcPr>
            <w:tcW w:w="560" w:type="dxa"/>
            <w:vAlign w:val="center"/>
          </w:tcPr>
          <w:p>
            <w:pPr>
              <w:jc w:val="center"/>
              <w:rPr>
                <w:rFonts w:hAnsi="宋体" w:cs="宋体"/>
                <w:color w:val="auto"/>
                <w:sz w:val="18"/>
                <w:szCs w:val="18"/>
              </w:rPr>
            </w:pPr>
          </w:p>
        </w:tc>
        <w:tc>
          <w:tcPr>
            <w:tcW w:w="617" w:type="dxa"/>
            <w:vMerge w:val="restart"/>
            <w:vAlign w:val="center"/>
          </w:tcPr>
          <w:p>
            <w:pPr>
              <w:jc w:val="center"/>
              <w:rPr>
                <w:rFonts w:hAnsi="宋体" w:cs="宋体"/>
                <w:color w:val="auto"/>
                <w:sz w:val="18"/>
                <w:szCs w:val="18"/>
              </w:rPr>
            </w:pPr>
          </w:p>
        </w:tc>
        <w:tc>
          <w:tcPr>
            <w:tcW w:w="1157" w:type="dxa"/>
            <w:vAlign w:val="center"/>
          </w:tcPr>
          <w:p>
            <w:pPr>
              <w:jc w:val="center"/>
              <w:rPr>
                <w:rFonts w:hAnsi="宋体" w:cs="宋体"/>
                <w:color w:val="auto"/>
                <w:sz w:val="18"/>
                <w:szCs w:val="18"/>
              </w:rPr>
            </w:pPr>
          </w:p>
        </w:tc>
        <w:tc>
          <w:tcPr>
            <w:tcW w:w="683" w:type="dxa"/>
            <w:vAlign w:val="center"/>
          </w:tcPr>
          <w:p>
            <w:pPr>
              <w:jc w:val="center"/>
              <w:rPr>
                <w:rFonts w:hAnsi="宋体" w:cs="宋体"/>
                <w:color w:val="auto"/>
                <w:sz w:val="18"/>
                <w:szCs w:val="18"/>
              </w:rPr>
            </w:pPr>
          </w:p>
        </w:tc>
        <w:tc>
          <w:tcPr>
            <w:tcW w:w="706" w:type="dxa"/>
            <w:vAlign w:val="center"/>
          </w:tcPr>
          <w:p>
            <w:pPr>
              <w:jc w:val="center"/>
              <w:rPr>
                <w:rFonts w:hAnsi="宋体" w:cs="宋体"/>
                <w:color w:val="auto"/>
                <w:sz w:val="18"/>
                <w:szCs w:val="18"/>
              </w:rPr>
            </w:pPr>
          </w:p>
        </w:tc>
        <w:tc>
          <w:tcPr>
            <w:tcW w:w="930" w:type="dxa"/>
            <w:vAlign w:val="center"/>
          </w:tcPr>
          <w:p>
            <w:pPr>
              <w:jc w:val="center"/>
              <w:rPr>
                <w:rFonts w:hAnsi="宋体" w:cs="宋体"/>
                <w:color w:val="auto"/>
                <w:sz w:val="18"/>
                <w:szCs w:val="18"/>
              </w:rPr>
            </w:pPr>
          </w:p>
        </w:tc>
        <w:tc>
          <w:tcPr>
            <w:tcW w:w="975" w:type="dxa"/>
            <w:vAlign w:val="center"/>
          </w:tcPr>
          <w:p>
            <w:pPr>
              <w:jc w:val="center"/>
              <w:rPr>
                <w:rFonts w:hAnsi="宋体" w:cs="宋体"/>
                <w:color w:val="auto"/>
                <w:sz w:val="18"/>
                <w:szCs w:val="18"/>
              </w:rPr>
            </w:pPr>
          </w:p>
        </w:tc>
        <w:tc>
          <w:tcPr>
            <w:tcW w:w="1155" w:type="dxa"/>
            <w:vAlign w:val="center"/>
          </w:tcPr>
          <w:p>
            <w:pPr>
              <w:jc w:val="center"/>
              <w:rPr>
                <w:rFonts w:hAnsi="宋体" w:cs="宋体"/>
                <w:color w:val="auto"/>
                <w:sz w:val="18"/>
                <w:szCs w:val="18"/>
              </w:rPr>
            </w:pPr>
          </w:p>
        </w:tc>
        <w:tc>
          <w:tcPr>
            <w:tcW w:w="1860" w:type="dxa"/>
          </w:tcPr>
          <w:p>
            <w:pPr>
              <w:jc w:val="center"/>
              <w:rPr>
                <w:rFonts w:hAnsi="宋体" w:cs="宋体"/>
                <w:color w:val="auto"/>
                <w:sz w:val="18"/>
                <w:szCs w:val="18"/>
              </w:rPr>
            </w:pPr>
          </w:p>
        </w:tc>
        <w:tc>
          <w:tcPr>
            <w:tcW w:w="2370" w:type="dxa"/>
          </w:tcPr>
          <w:p>
            <w:pPr>
              <w:jc w:val="center"/>
              <w:rPr>
                <w:rFonts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39" w:type="dxa"/>
            <w:vMerge w:val="continue"/>
            <w:vAlign w:val="center"/>
          </w:tcPr>
          <w:p>
            <w:pPr>
              <w:jc w:val="center"/>
              <w:rPr>
                <w:rFonts w:hAnsi="宋体" w:cs="宋体"/>
                <w:color w:val="auto"/>
                <w:sz w:val="18"/>
                <w:szCs w:val="18"/>
              </w:rPr>
            </w:pPr>
          </w:p>
        </w:tc>
        <w:tc>
          <w:tcPr>
            <w:tcW w:w="578" w:type="dxa"/>
            <w:vMerge w:val="continue"/>
            <w:vAlign w:val="center"/>
          </w:tcPr>
          <w:p>
            <w:pPr>
              <w:jc w:val="center"/>
              <w:rPr>
                <w:rFonts w:hAnsi="宋体" w:cs="宋体"/>
                <w:color w:val="auto"/>
                <w:sz w:val="18"/>
                <w:szCs w:val="18"/>
              </w:rPr>
            </w:pPr>
          </w:p>
        </w:tc>
        <w:tc>
          <w:tcPr>
            <w:tcW w:w="1120" w:type="dxa"/>
            <w:vAlign w:val="center"/>
          </w:tcPr>
          <w:p>
            <w:pPr>
              <w:jc w:val="center"/>
              <w:rPr>
                <w:rFonts w:hAnsi="宋体" w:cs="宋体"/>
                <w:color w:val="auto"/>
                <w:sz w:val="18"/>
                <w:szCs w:val="18"/>
              </w:rPr>
            </w:pPr>
          </w:p>
        </w:tc>
        <w:tc>
          <w:tcPr>
            <w:tcW w:w="578" w:type="dxa"/>
            <w:vAlign w:val="center"/>
          </w:tcPr>
          <w:p>
            <w:pPr>
              <w:jc w:val="center"/>
              <w:rPr>
                <w:rFonts w:hAnsi="宋体" w:cs="宋体"/>
                <w:color w:val="auto"/>
                <w:sz w:val="18"/>
                <w:szCs w:val="18"/>
              </w:rPr>
            </w:pPr>
          </w:p>
        </w:tc>
        <w:tc>
          <w:tcPr>
            <w:tcW w:w="560" w:type="dxa"/>
            <w:vAlign w:val="center"/>
          </w:tcPr>
          <w:p>
            <w:pPr>
              <w:jc w:val="center"/>
              <w:rPr>
                <w:rFonts w:hAnsi="宋体" w:cs="宋体"/>
                <w:color w:val="auto"/>
                <w:sz w:val="18"/>
                <w:szCs w:val="18"/>
              </w:rPr>
            </w:pPr>
          </w:p>
        </w:tc>
        <w:tc>
          <w:tcPr>
            <w:tcW w:w="617" w:type="dxa"/>
            <w:vMerge w:val="continue"/>
            <w:vAlign w:val="center"/>
          </w:tcPr>
          <w:p>
            <w:pPr>
              <w:jc w:val="center"/>
              <w:rPr>
                <w:rFonts w:hAnsi="宋体" w:cs="宋体"/>
                <w:color w:val="auto"/>
                <w:sz w:val="18"/>
                <w:szCs w:val="18"/>
              </w:rPr>
            </w:pPr>
          </w:p>
        </w:tc>
        <w:tc>
          <w:tcPr>
            <w:tcW w:w="1157" w:type="dxa"/>
            <w:vAlign w:val="center"/>
          </w:tcPr>
          <w:p>
            <w:pPr>
              <w:jc w:val="center"/>
              <w:rPr>
                <w:rFonts w:hAnsi="宋体" w:cs="宋体"/>
                <w:color w:val="auto"/>
                <w:sz w:val="18"/>
                <w:szCs w:val="18"/>
              </w:rPr>
            </w:pPr>
          </w:p>
        </w:tc>
        <w:tc>
          <w:tcPr>
            <w:tcW w:w="683" w:type="dxa"/>
            <w:vAlign w:val="center"/>
          </w:tcPr>
          <w:p>
            <w:pPr>
              <w:jc w:val="center"/>
              <w:rPr>
                <w:rFonts w:hAnsi="宋体" w:cs="宋体"/>
                <w:color w:val="auto"/>
                <w:sz w:val="18"/>
                <w:szCs w:val="18"/>
              </w:rPr>
            </w:pPr>
          </w:p>
        </w:tc>
        <w:tc>
          <w:tcPr>
            <w:tcW w:w="706" w:type="dxa"/>
            <w:vAlign w:val="center"/>
          </w:tcPr>
          <w:p>
            <w:pPr>
              <w:jc w:val="center"/>
              <w:rPr>
                <w:rFonts w:hAnsi="宋体" w:cs="宋体"/>
                <w:color w:val="auto"/>
                <w:sz w:val="18"/>
                <w:szCs w:val="18"/>
              </w:rPr>
            </w:pPr>
          </w:p>
        </w:tc>
        <w:tc>
          <w:tcPr>
            <w:tcW w:w="930" w:type="dxa"/>
            <w:vAlign w:val="center"/>
          </w:tcPr>
          <w:p>
            <w:pPr>
              <w:jc w:val="center"/>
              <w:rPr>
                <w:rFonts w:hAnsi="宋体" w:cs="宋体"/>
                <w:color w:val="auto"/>
                <w:sz w:val="18"/>
                <w:szCs w:val="18"/>
              </w:rPr>
            </w:pPr>
          </w:p>
        </w:tc>
        <w:tc>
          <w:tcPr>
            <w:tcW w:w="975" w:type="dxa"/>
            <w:vAlign w:val="center"/>
          </w:tcPr>
          <w:p>
            <w:pPr>
              <w:jc w:val="center"/>
              <w:rPr>
                <w:rFonts w:hAnsi="宋体" w:cs="宋体"/>
                <w:color w:val="auto"/>
                <w:sz w:val="18"/>
                <w:szCs w:val="18"/>
              </w:rPr>
            </w:pPr>
          </w:p>
        </w:tc>
        <w:tc>
          <w:tcPr>
            <w:tcW w:w="1155" w:type="dxa"/>
            <w:vAlign w:val="center"/>
          </w:tcPr>
          <w:p>
            <w:pPr>
              <w:jc w:val="center"/>
              <w:rPr>
                <w:rFonts w:hAnsi="宋体" w:cs="宋体"/>
                <w:color w:val="auto"/>
                <w:sz w:val="18"/>
                <w:szCs w:val="18"/>
              </w:rPr>
            </w:pPr>
          </w:p>
        </w:tc>
        <w:tc>
          <w:tcPr>
            <w:tcW w:w="1860" w:type="dxa"/>
          </w:tcPr>
          <w:p>
            <w:pPr>
              <w:jc w:val="center"/>
              <w:rPr>
                <w:rFonts w:hAnsi="宋体" w:cs="宋体"/>
                <w:color w:val="auto"/>
                <w:sz w:val="18"/>
                <w:szCs w:val="18"/>
              </w:rPr>
            </w:pPr>
          </w:p>
        </w:tc>
        <w:tc>
          <w:tcPr>
            <w:tcW w:w="2370" w:type="dxa"/>
          </w:tcPr>
          <w:p>
            <w:pPr>
              <w:jc w:val="center"/>
              <w:rPr>
                <w:rFonts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39" w:type="dxa"/>
            <w:vMerge w:val="continue"/>
            <w:vAlign w:val="center"/>
          </w:tcPr>
          <w:p>
            <w:pPr>
              <w:jc w:val="center"/>
              <w:rPr>
                <w:rFonts w:hAnsi="宋体" w:cs="宋体"/>
                <w:color w:val="auto"/>
                <w:sz w:val="18"/>
                <w:szCs w:val="18"/>
              </w:rPr>
            </w:pPr>
          </w:p>
        </w:tc>
        <w:tc>
          <w:tcPr>
            <w:tcW w:w="578" w:type="dxa"/>
            <w:vMerge w:val="continue"/>
            <w:vAlign w:val="center"/>
          </w:tcPr>
          <w:p>
            <w:pPr>
              <w:jc w:val="center"/>
              <w:rPr>
                <w:rFonts w:hAnsi="宋体" w:cs="宋体"/>
                <w:color w:val="auto"/>
                <w:sz w:val="18"/>
                <w:szCs w:val="18"/>
              </w:rPr>
            </w:pPr>
          </w:p>
        </w:tc>
        <w:tc>
          <w:tcPr>
            <w:tcW w:w="1120" w:type="dxa"/>
            <w:vAlign w:val="center"/>
          </w:tcPr>
          <w:p>
            <w:pPr>
              <w:jc w:val="center"/>
              <w:rPr>
                <w:rFonts w:hAnsi="宋体" w:cs="宋体"/>
                <w:color w:val="auto"/>
                <w:sz w:val="18"/>
                <w:szCs w:val="18"/>
              </w:rPr>
            </w:pPr>
          </w:p>
        </w:tc>
        <w:tc>
          <w:tcPr>
            <w:tcW w:w="578" w:type="dxa"/>
            <w:vAlign w:val="center"/>
          </w:tcPr>
          <w:p>
            <w:pPr>
              <w:jc w:val="center"/>
              <w:rPr>
                <w:rFonts w:hAnsi="宋体" w:cs="宋体"/>
                <w:color w:val="auto"/>
                <w:sz w:val="18"/>
                <w:szCs w:val="18"/>
              </w:rPr>
            </w:pPr>
          </w:p>
        </w:tc>
        <w:tc>
          <w:tcPr>
            <w:tcW w:w="560" w:type="dxa"/>
            <w:vAlign w:val="center"/>
          </w:tcPr>
          <w:p>
            <w:pPr>
              <w:jc w:val="center"/>
              <w:rPr>
                <w:rFonts w:hAnsi="宋体" w:cs="宋体"/>
                <w:color w:val="auto"/>
                <w:sz w:val="18"/>
                <w:szCs w:val="18"/>
              </w:rPr>
            </w:pPr>
          </w:p>
        </w:tc>
        <w:tc>
          <w:tcPr>
            <w:tcW w:w="617" w:type="dxa"/>
            <w:vMerge w:val="continue"/>
            <w:vAlign w:val="center"/>
          </w:tcPr>
          <w:p>
            <w:pPr>
              <w:jc w:val="center"/>
              <w:rPr>
                <w:rFonts w:hAnsi="宋体" w:cs="宋体"/>
                <w:color w:val="auto"/>
                <w:sz w:val="18"/>
                <w:szCs w:val="18"/>
              </w:rPr>
            </w:pPr>
          </w:p>
        </w:tc>
        <w:tc>
          <w:tcPr>
            <w:tcW w:w="1157" w:type="dxa"/>
            <w:vAlign w:val="center"/>
          </w:tcPr>
          <w:p>
            <w:pPr>
              <w:jc w:val="center"/>
              <w:rPr>
                <w:rFonts w:hAnsi="宋体" w:cs="宋体"/>
                <w:color w:val="auto"/>
                <w:sz w:val="18"/>
                <w:szCs w:val="18"/>
              </w:rPr>
            </w:pPr>
          </w:p>
        </w:tc>
        <w:tc>
          <w:tcPr>
            <w:tcW w:w="683" w:type="dxa"/>
            <w:vAlign w:val="center"/>
          </w:tcPr>
          <w:p>
            <w:pPr>
              <w:jc w:val="center"/>
              <w:rPr>
                <w:rFonts w:hAnsi="宋体" w:cs="宋体"/>
                <w:color w:val="auto"/>
                <w:sz w:val="18"/>
                <w:szCs w:val="18"/>
              </w:rPr>
            </w:pPr>
          </w:p>
        </w:tc>
        <w:tc>
          <w:tcPr>
            <w:tcW w:w="706" w:type="dxa"/>
            <w:vAlign w:val="center"/>
          </w:tcPr>
          <w:p>
            <w:pPr>
              <w:jc w:val="center"/>
              <w:rPr>
                <w:rFonts w:hAnsi="宋体" w:cs="宋体"/>
                <w:color w:val="auto"/>
                <w:sz w:val="18"/>
                <w:szCs w:val="18"/>
              </w:rPr>
            </w:pPr>
          </w:p>
        </w:tc>
        <w:tc>
          <w:tcPr>
            <w:tcW w:w="930" w:type="dxa"/>
            <w:vAlign w:val="center"/>
          </w:tcPr>
          <w:p>
            <w:pPr>
              <w:jc w:val="center"/>
              <w:rPr>
                <w:rFonts w:hAnsi="宋体" w:cs="宋体"/>
                <w:color w:val="auto"/>
                <w:sz w:val="18"/>
                <w:szCs w:val="18"/>
              </w:rPr>
            </w:pPr>
          </w:p>
        </w:tc>
        <w:tc>
          <w:tcPr>
            <w:tcW w:w="975" w:type="dxa"/>
            <w:vAlign w:val="center"/>
          </w:tcPr>
          <w:p>
            <w:pPr>
              <w:jc w:val="center"/>
              <w:rPr>
                <w:rFonts w:hAnsi="宋体" w:cs="宋体"/>
                <w:color w:val="auto"/>
                <w:sz w:val="18"/>
                <w:szCs w:val="18"/>
              </w:rPr>
            </w:pPr>
          </w:p>
        </w:tc>
        <w:tc>
          <w:tcPr>
            <w:tcW w:w="1155" w:type="dxa"/>
            <w:vAlign w:val="center"/>
          </w:tcPr>
          <w:p>
            <w:pPr>
              <w:jc w:val="center"/>
              <w:rPr>
                <w:rFonts w:hAnsi="宋体" w:cs="宋体"/>
                <w:color w:val="auto"/>
                <w:sz w:val="18"/>
                <w:szCs w:val="18"/>
              </w:rPr>
            </w:pPr>
          </w:p>
        </w:tc>
        <w:tc>
          <w:tcPr>
            <w:tcW w:w="1860" w:type="dxa"/>
          </w:tcPr>
          <w:p>
            <w:pPr>
              <w:jc w:val="center"/>
              <w:rPr>
                <w:rFonts w:hAnsi="宋体" w:cs="宋体"/>
                <w:color w:val="auto"/>
                <w:sz w:val="18"/>
                <w:szCs w:val="18"/>
              </w:rPr>
            </w:pPr>
          </w:p>
        </w:tc>
        <w:tc>
          <w:tcPr>
            <w:tcW w:w="2370" w:type="dxa"/>
          </w:tcPr>
          <w:p>
            <w:pPr>
              <w:jc w:val="center"/>
              <w:rPr>
                <w:rFonts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39" w:type="dxa"/>
            <w:vMerge w:val="continue"/>
            <w:vAlign w:val="center"/>
          </w:tcPr>
          <w:p>
            <w:pPr>
              <w:jc w:val="center"/>
              <w:rPr>
                <w:rFonts w:hAnsi="宋体" w:cs="宋体"/>
                <w:color w:val="auto"/>
                <w:sz w:val="18"/>
                <w:szCs w:val="18"/>
              </w:rPr>
            </w:pPr>
          </w:p>
        </w:tc>
        <w:tc>
          <w:tcPr>
            <w:tcW w:w="578" w:type="dxa"/>
            <w:vMerge w:val="continue"/>
            <w:vAlign w:val="center"/>
          </w:tcPr>
          <w:p>
            <w:pPr>
              <w:jc w:val="center"/>
              <w:rPr>
                <w:rFonts w:hAnsi="宋体" w:cs="宋体"/>
                <w:color w:val="auto"/>
                <w:sz w:val="18"/>
                <w:szCs w:val="18"/>
              </w:rPr>
            </w:pPr>
          </w:p>
        </w:tc>
        <w:tc>
          <w:tcPr>
            <w:tcW w:w="1120" w:type="dxa"/>
            <w:vAlign w:val="center"/>
          </w:tcPr>
          <w:p>
            <w:pPr>
              <w:jc w:val="center"/>
              <w:rPr>
                <w:rFonts w:hAnsi="宋体" w:cs="宋体"/>
                <w:color w:val="auto"/>
                <w:sz w:val="18"/>
                <w:szCs w:val="18"/>
              </w:rPr>
            </w:pPr>
          </w:p>
        </w:tc>
        <w:tc>
          <w:tcPr>
            <w:tcW w:w="578" w:type="dxa"/>
            <w:vAlign w:val="center"/>
          </w:tcPr>
          <w:p>
            <w:pPr>
              <w:jc w:val="center"/>
              <w:rPr>
                <w:rFonts w:hAnsi="宋体" w:cs="宋体"/>
                <w:color w:val="auto"/>
                <w:sz w:val="18"/>
                <w:szCs w:val="18"/>
              </w:rPr>
            </w:pPr>
          </w:p>
        </w:tc>
        <w:tc>
          <w:tcPr>
            <w:tcW w:w="560" w:type="dxa"/>
            <w:vAlign w:val="center"/>
          </w:tcPr>
          <w:p>
            <w:pPr>
              <w:jc w:val="center"/>
              <w:rPr>
                <w:rFonts w:hAnsi="宋体" w:cs="宋体"/>
                <w:color w:val="auto"/>
                <w:sz w:val="18"/>
                <w:szCs w:val="18"/>
              </w:rPr>
            </w:pPr>
          </w:p>
        </w:tc>
        <w:tc>
          <w:tcPr>
            <w:tcW w:w="617" w:type="dxa"/>
            <w:vMerge w:val="continue"/>
            <w:vAlign w:val="center"/>
          </w:tcPr>
          <w:p>
            <w:pPr>
              <w:jc w:val="center"/>
              <w:rPr>
                <w:rFonts w:hAnsi="宋体" w:cs="宋体"/>
                <w:color w:val="auto"/>
                <w:sz w:val="18"/>
                <w:szCs w:val="18"/>
              </w:rPr>
            </w:pPr>
          </w:p>
        </w:tc>
        <w:tc>
          <w:tcPr>
            <w:tcW w:w="1157" w:type="dxa"/>
            <w:vAlign w:val="center"/>
          </w:tcPr>
          <w:p>
            <w:pPr>
              <w:jc w:val="center"/>
              <w:rPr>
                <w:rFonts w:hAnsi="宋体" w:cs="宋体"/>
                <w:color w:val="auto"/>
                <w:sz w:val="18"/>
                <w:szCs w:val="18"/>
              </w:rPr>
            </w:pPr>
          </w:p>
        </w:tc>
        <w:tc>
          <w:tcPr>
            <w:tcW w:w="683" w:type="dxa"/>
            <w:vAlign w:val="center"/>
          </w:tcPr>
          <w:p>
            <w:pPr>
              <w:jc w:val="center"/>
              <w:rPr>
                <w:rFonts w:hAnsi="宋体" w:cs="宋体"/>
                <w:color w:val="auto"/>
                <w:sz w:val="18"/>
                <w:szCs w:val="18"/>
              </w:rPr>
            </w:pPr>
          </w:p>
        </w:tc>
        <w:tc>
          <w:tcPr>
            <w:tcW w:w="706" w:type="dxa"/>
            <w:vAlign w:val="center"/>
          </w:tcPr>
          <w:p>
            <w:pPr>
              <w:jc w:val="center"/>
              <w:rPr>
                <w:rFonts w:hAnsi="宋体" w:cs="宋体"/>
                <w:color w:val="auto"/>
                <w:sz w:val="18"/>
                <w:szCs w:val="18"/>
              </w:rPr>
            </w:pPr>
          </w:p>
        </w:tc>
        <w:tc>
          <w:tcPr>
            <w:tcW w:w="930" w:type="dxa"/>
            <w:vAlign w:val="center"/>
          </w:tcPr>
          <w:p>
            <w:pPr>
              <w:jc w:val="center"/>
              <w:rPr>
                <w:rFonts w:hAnsi="宋体" w:cs="宋体"/>
                <w:color w:val="auto"/>
                <w:sz w:val="18"/>
                <w:szCs w:val="18"/>
              </w:rPr>
            </w:pPr>
          </w:p>
        </w:tc>
        <w:tc>
          <w:tcPr>
            <w:tcW w:w="975" w:type="dxa"/>
            <w:vAlign w:val="center"/>
          </w:tcPr>
          <w:p>
            <w:pPr>
              <w:jc w:val="center"/>
              <w:rPr>
                <w:rFonts w:hAnsi="宋体" w:cs="宋体"/>
                <w:color w:val="auto"/>
                <w:sz w:val="18"/>
                <w:szCs w:val="18"/>
              </w:rPr>
            </w:pPr>
          </w:p>
        </w:tc>
        <w:tc>
          <w:tcPr>
            <w:tcW w:w="1155" w:type="dxa"/>
            <w:vAlign w:val="center"/>
          </w:tcPr>
          <w:p>
            <w:pPr>
              <w:jc w:val="center"/>
              <w:rPr>
                <w:rFonts w:hAnsi="宋体" w:cs="宋体"/>
                <w:color w:val="auto"/>
                <w:sz w:val="18"/>
                <w:szCs w:val="18"/>
              </w:rPr>
            </w:pPr>
          </w:p>
        </w:tc>
        <w:tc>
          <w:tcPr>
            <w:tcW w:w="1860" w:type="dxa"/>
          </w:tcPr>
          <w:p>
            <w:pPr>
              <w:jc w:val="center"/>
              <w:rPr>
                <w:rFonts w:hAnsi="宋体" w:cs="宋体"/>
                <w:color w:val="auto"/>
                <w:sz w:val="18"/>
                <w:szCs w:val="18"/>
              </w:rPr>
            </w:pPr>
          </w:p>
        </w:tc>
        <w:tc>
          <w:tcPr>
            <w:tcW w:w="2370" w:type="dxa"/>
          </w:tcPr>
          <w:p>
            <w:pPr>
              <w:jc w:val="center"/>
              <w:rPr>
                <w:rFonts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39" w:type="dxa"/>
            <w:vMerge w:val="continue"/>
            <w:vAlign w:val="center"/>
          </w:tcPr>
          <w:p>
            <w:pPr>
              <w:jc w:val="center"/>
              <w:rPr>
                <w:rFonts w:hAnsi="宋体" w:cs="宋体"/>
                <w:color w:val="auto"/>
                <w:sz w:val="18"/>
                <w:szCs w:val="18"/>
              </w:rPr>
            </w:pPr>
          </w:p>
        </w:tc>
        <w:tc>
          <w:tcPr>
            <w:tcW w:w="578" w:type="dxa"/>
            <w:vMerge w:val="continue"/>
            <w:vAlign w:val="center"/>
          </w:tcPr>
          <w:p>
            <w:pPr>
              <w:jc w:val="center"/>
              <w:rPr>
                <w:rFonts w:hAnsi="宋体" w:cs="宋体"/>
                <w:color w:val="auto"/>
                <w:sz w:val="18"/>
                <w:szCs w:val="18"/>
              </w:rPr>
            </w:pPr>
          </w:p>
        </w:tc>
        <w:tc>
          <w:tcPr>
            <w:tcW w:w="1120" w:type="dxa"/>
            <w:vAlign w:val="center"/>
          </w:tcPr>
          <w:p>
            <w:pPr>
              <w:jc w:val="center"/>
              <w:rPr>
                <w:rFonts w:hAnsi="宋体" w:cs="宋体"/>
                <w:color w:val="auto"/>
                <w:sz w:val="18"/>
                <w:szCs w:val="18"/>
              </w:rPr>
            </w:pPr>
          </w:p>
        </w:tc>
        <w:tc>
          <w:tcPr>
            <w:tcW w:w="578" w:type="dxa"/>
            <w:vAlign w:val="center"/>
          </w:tcPr>
          <w:p>
            <w:pPr>
              <w:jc w:val="center"/>
              <w:rPr>
                <w:rFonts w:hAnsi="宋体" w:cs="宋体"/>
                <w:color w:val="auto"/>
                <w:sz w:val="18"/>
                <w:szCs w:val="18"/>
              </w:rPr>
            </w:pPr>
          </w:p>
        </w:tc>
        <w:tc>
          <w:tcPr>
            <w:tcW w:w="560" w:type="dxa"/>
            <w:vAlign w:val="center"/>
          </w:tcPr>
          <w:p>
            <w:pPr>
              <w:jc w:val="center"/>
              <w:rPr>
                <w:rFonts w:hAnsi="宋体" w:cs="宋体"/>
                <w:color w:val="auto"/>
                <w:sz w:val="18"/>
                <w:szCs w:val="18"/>
              </w:rPr>
            </w:pPr>
          </w:p>
        </w:tc>
        <w:tc>
          <w:tcPr>
            <w:tcW w:w="617" w:type="dxa"/>
            <w:vMerge w:val="continue"/>
            <w:vAlign w:val="center"/>
          </w:tcPr>
          <w:p>
            <w:pPr>
              <w:jc w:val="center"/>
              <w:rPr>
                <w:rFonts w:hAnsi="宋体" w:cs="宋体"/>
                <w:color w:val="auto"/>
                <w:sz w:val="18"/>
                <w:szCs w:val="18"/>
              </w:rPr>
            </w:pPr>
          </w:p>
        </w:tc>
        <w:tc>
          <w:tcPr>
            <w:tcW w:w="1157" w:type="dxa"/>
            <w:vAlign w:val="center"/>
          </w:tcPr>
          <w:p>
            <w:pPr>
              <w:jc w:val="center"/>
              <w:rPr>
                <w:rFonts w:hAnsi="宋体" w:cs="宋体"/>
                <w:color w:val="auto"/>
                <w:sz w:val="18"/>
                <w:szCs w:val="18"/>
              </w:rPr>
            </w:pPr>
          </w:p>
        </w:tc>
        <w:tc>
          <w:tcPr>
            <w:tcW w:w="683" w:type="dxa"/>
            <w:vAlign w:val="center"/>
          </w:tcPr>
          <w:p>
            <w:pPr>
              <w:jc w:val="center"/>
              <w:rPr>
                <w:rFonts w:hAnsi="宋体" w:cs="宋体"/>
                <w:color w:val="auto"/>
                <w:sz w:val="18"/>
                <w:szCs w:val="18"/>
              </w:rPr>
            </w:pPr>
          </w:p>
        </w:tc>
        <w:tc>
          <w:tcPr>
            <w:tcW w:w="706" w:type="dxa"/>
            <w:vAlign w:val="center"/>
          </w:tcPr>
          <w:p>
            <w:pPr>
              <w:jc w:val="center"/>
              <w:rPr>
                <w:rFonts w:hAnsi="宋体" w:cs="宋体"/>
                <w:color w:val="auto"/>
                <w:sz w:val="18"/>
                <w:szCs w:val="18"/>
              </w:rPr>
            </w:pPr>
          </w:p>
        </w:tc>
        <w:tc>
          <w:tcPr>
            <w:tcW w:w="930" w:type="dxa"/>
            <w:vAlign w:val="center"/>
          </w:tcPr>
          <w:p>
            <w:pPr>
              <w:jc w:val="center"/>
              <w:rPr>
                <w:rFonts w:hAnsi="宋体" w:cs="宋体"/>
                <w:color w:val="auto"/>
                <w:sz w:val="18"/>
                <w:szCs w:val="18"/>
              </w:rPr>
            </w:pPr>
          </w:p>
        </w:tc>
        <w:tc>
          <w:tcPr>
            <w:tcW w:w="975" w:type="dxa"/>
            <w:vAlign w:val="center"/>
          </w:tcPr>
          <w:p>
            <w:pPr>
              <w:jc w:val="center"/>
              <w:rPr>
                <w:rFonts w:hAnsi="宋体" w:cs="宋体"/>
                <w:color w:val="auto"/>
                <w:sz w:val="18"/>
                <w:szCs w:val="18"/>
              </w:rPr>
            </w:pPr>
          </w:p>
        </w:tc>
        <w:tc>
          <w:tcPr>
            <w:tcW w:w="1155" w:type="dxa"/>
            <w:vAlign w:val="center"/>
          </w:tcPr>
          <w:p>
            <w:pPr>
              <w:jc w:val="center"/>
              <w:rPr>
                <w:rFonts w:hAnsi="宋体" w:cs="宋体"/>
                <w:color w:val="auto"/>
                <w:sz w:val="18"/>
                <w:szCs w:val="18"/>
              </w:rPr>
            </w:pPr>
          </w:p>
        </w:tc>
        <w:tc>
          <w:tcPr>
            <w:tcW w:w="1860" w:type="dxa"/>
          </w:tcPr>
          <w:p>
            <w:pPr>
              <w:jc w:val="center"/>
              <w:rPr>
                <w:rFonts w:hAnsi="宋体" w:cs="宋体"/>
                <w:color w:val="auto"/>
                <w:sz w:val="18"/>
                <w:szCs w:val="18"/>
              </w:rPr>
            </w:pPr>
          </w:p>
        </w:tc>
        <w:tc>
          <w:tcPr>
            <w:tcW w:w="2370" w:type="dxa"/>
          </w:tcPr>
          <w:p>
            <w:pPr>
              <w:jc w:val="center"/>
              <w:rPr>
                <w:rFonts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39" w:type="dxa"/>
            <w:vMerge w:val="continue"/>
            <w:vAlign w:val="center"/>
          </w:tcPr>
          <w:p>
            <w:pPr>
              <w:jc w:val="center"/>
              <w:rPr>
                <w:rFonts w:hAnsi="宋体" w:cs="宋体"/>
                <w:color w:val="auto"/>
                <w:sz w:val="18"/>
                <w:szCs w:val="18"/>
              </w:rPr>
            </w:pPr>
          </w:p>
        </w:tc>
        <w:tc>
          <w:tcPr>
            <w:tcW w:w="578" w:type="dxa"/>
            <w:vMerge w:val="continue"/>
            <w:vAlign w:val="center"/>
          </w:tcPr>
          <w:p>
            <w:pPr>
              <w:jc w:val="center"/>
              <w:rPr>
                <w:rFonts w:hAnsi="宋体" w:cs="宋体"/>
                <w:color w:val="auto"/>
                <w:sz w:val="18"/>
                <w:szCs w:val="18"/>
              </w:rPr>
            </w:pPr>
          </w:p>
        </w:tc>
        <w:tc>
          <w:tcPr>
            <w:tcW w:w="1120" w:type="dxa"/>
            <w:vAlign w:val="center"/>
          </w:tcPr>
          <w:p>
            <w:pPr>
              <w:jc w:val="center"/>
              <w:rPr>
                <w:rFonts w:hAnsi="宋体" w:cs="宋体"/>
                <w:color w:val="auto"/>
                <w:sz w:val="18"/>
                <w:szCs w:val="18"/>
              </w:rPr>
            </w:pPr>
          </w:p>
        </w:tc>
        <w:tc>
          <w:tcPr>
            <w:tcW w:w="578" w:type="dxa"/>
            <w:vAlign w:val="center"/>
          </w:tcPr>
          <w:p>
            <w:pPr>
              <w:jc w:val="center"/>
              <w:rPr>
                <w:rFonts w:hAnsi="宋体" w:cs="宋体"/>
                <w:color w:val="auto"/>
                <w:sz w:val="18"/>
                <w:szCs w:val="18"/>
              </w:rPr>
            </w:pPr>
          </w:p>
        </w:tc>
        <w:tc>
          <w:tcPr>
            <w:tcW w:w="560" w:type="dxa"/>
            <w:vAlign w:val="center"/>
          </w:tcPr>
          <w:p>
            <w:pPr>
              <w:jc w:val="center"/>
              <w:rPr>
                <w:rFonts w:hAnsi="宋体" w:cs="宋体"/>
                <w:color w:val="auto"/>
                <w:sz w:val="18"/>
                <w:szCs w:val="18"/>
              </w:rPr>
            </w:pPr>
          </w:p>
        </w:tc>
        <w:tc>
          <w:tcPr>
            <w:tcW w:w="617" w:type="dxa"/>
            <w:vMerge w:val="continue"/>
            <w:vAlign w:val="center"/>
          </w:tcPr>
          <w:p>
            <w:pPr>
              <w:jc w:val="center"/>
              <w:rPr>
                <w:rFonts w:hAnsi="宋体" w:cs="宋体"/>
                <w:color w:val="auto"/>
                <w:sz w:val="18"/>
                <w:szCs w:val="18"/>
              </w:rPr>
            </w:pPr>
          </w:p>
        </w:tc>
        <w:tc>
          <w:tcPr>
            <w:tcW w:w="1157" w:type="dxa"/>
            <w:vAlign w:val="center"/>
          </w:tcPr>
          <w:p>
            <w:pPr>
              <w:jc w:val="center"/>
              <w:rPr>
                <w:rFonts w:hAnsi="宋体" w:cs="宋体"/>
                <w:color w:val="auto"/>
                <w:sz w:val="18"/>
                <w:szCs w:val="18"/>
              </w:rPr>
            </w:pPr>
          </w:p>
        </w:tc>
        <w:tc>
          <w:tcPr>
            <w:tcW w:w="683" w:type="dxa"/>
            <w:vAlign w:val="center"/>
          </w:tcPr>
          <w:p>
            <w:pPr>
              <w:jc w:val="center"/>
              <w:rPr>
                <w:rFonts w:hAnsi="宋体" w:cs="宋体"/>
                <w:color w:val="auto"/>
                <w:sz w:val="18"/>
                <w:szCs w:val="18"/>
              </w:rPr>
            </w:pPr>
          </w:p>
        </w:tc>
        <w:tc>
          <w:tcPr>
            <w:tcW w:w="706" w:type="dxa"/>
            <w:vAlign w:val="center"/>
          </w:tcPr>
          <w:p>
            <w:pPr>
              <w:jc w:val="center"/>
              <w:rPr>
                <w:rFonts w:hAnsi="宋体" w:cs="宋体"/>
                <w:color w:val="auto"/>
                <w:sz w:val="18"/>
                <w:szCs w:val="18"/>
              </w:rPr>
            </w:pPr>
          </w:p>
        </w:tc>
        <w:tc>
          <w:tcPr>
            <w:tcW w:w="930" w:type="dxa"/>
            <w:vAlign w:val="center"/>
          </w:tcPr>
          <w:p>
            <w:pPr>
              <w:jc w:val="center"/>
              <w:rPr>
                <w:rFonts w:hAnsi="宋体" w:cs="宋体"/>
                <w:color w:val="auto"/>
                <w:sz w:val="18"/>
                <w:szCs w:val="18"/>
              </w:rPr>
            </w:pPr>
          </w:p>
        </w:tc>
        <w:tc>
          <w:tcPr>
            <w:tcW w:w="975" w:type="dxa"/>
            <w:vAlign w:val="center"/>
          </w:tcPr>
          <w:p>
            <w:pPr>
              <w:jc w:val="center"/>
              <w:rPr>
                <w:rFonts w:hAnsi="宋体" w:cs="宋体"/>
                <w:color w:val="auto"/>
                <w:sz w:val="18"/>
                <w:szCs w:val="18"/>
              </w:rPr>
            </w:pPr>
          </w:p>
        </w:tc>
        <w:tc>
          <w:tcPr>
            <w:tcW w:w="1155" w:type="dxa"/>
            <w:vAlign w:val="center"/>
          </w:tcPr>
          <w:p>
            <w:pPr>
              <w:jc w:val="center"/>
              <w:rPr>
                <w:rFonts w:hAnsi="宋体" w:cs="宋体"/>
                <w:color w:val="auto"/>
                <w:sz w:val="18"/>
                <w:szCs w:val="18"/>
              </w:rPr>
            </w:pPr>
          </w:p>
        </w:tc>
        <w:tc>
          <w:tcPr>
            <w:tcW w:w="1860" w:type="dxa"/>
          </w:tcPr>
          <w:p>
            <w:pPr>
              <w:jc w:val="center"/>
              <w:rPr>
                <w:rFonts w:hAnsi="宋体" w:cs="宋体"/>
                <w:color w:val="auto"/>
                <w:sz w:val="18"/>
                <w:szCs w:val="18"/>
              </w:rPr>
            </w:pPr>
          </w:p>
        </w:tc>
        <w:tc>
          <w:tcPr>
            <w:tcW w:w="2370" w:type="dxa"/>
          </w:tcPr>
          <w:p>
            <w:pPr>
              <w:jc w:val="center"/>
              <w:rPr>
                <w:rFonts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39" w:type="dxa"/>
            <w:vMerge w:val="continue"/>
            <w:vAlign w:val="center"/>
          </w:tcPr>
          <w:p>
            <w:pPr>
              <w:jc w:val="center"/>
              <w:rPr>
                <w:rFonts w:hAnsi="宋体" w:cs="宋体"/>
                <w:color w:val="auto"/>
                <w:sz w:val="18"/>
                <w:szCs w:val="18"/>
              </w:rPr>
            </w:pPr>
          </w:p>
        </w:tc>
        <w:tc>
          <w:tcPr>
            <w:tcW w:w="578" w:type="dxa"/>
            <w:vMerge w:val="continue"/>
            <w:vAlign w:val="center"/>
          </w:tcPr>
          <w:p>
            <w:pPr>
              <w:jc w:val="center"/>
              <w:rPr>
                <w:rFonts w:hAnsi="宋体" w:cs="宋体"/>
                <w:color w:val="auto"/>
                <w:sz w:val="18"/>
                <w:szCs w:val="18"/>
              </w:rPr>
            </w:pPr>
          </w:p>
        </w:tc>
        <w:tc>
          <w:tcPr>
            <w:tcW w:w="1120" w:type="dxa"/>
            <w:vAlign w:val="center"/>
          </w:tcPr>
          <w:p>
            <w:pPr>
              <w:jc w:val="center"/>
              <w:rPr>
                <w:rFonts w:hAnsi="宋体" w:cs="宋体"/>
                <w:color w:val="auto"/>
                <w:sz w:val="18"/>
                <w:szCs w:val="18"/>
              </w:rPr>
            </w:pPr>
          </w:p>
        </w:tc>
        <w:tc>
          <w:tcPr>
            <w:tcW w:w="578" w:type="dxa"/>
            <w:vAlign w:val="center"/>
          </w:tcPr>
          <w:p>
            <w:pPr>
              <w:jc w:val="center"/>
              <w:rPr>
                <w:rFonts w:hAnsi="宋体" w:cs="宋体"/>
                <w:color w:val="auto"/>
                <w:sz w:val="18"/>
                <w:szCs w:val="18"/>
              </w:rPr>
            </w:pPr>
          </w:p>
        </w:tc>
        <w:tc>
          <w:tcPr>
            <w:tcW w:w="560" w:type="dxa"/>
            <w:vAlign w:val="center"/>
          </w:tcPr>
          <w:p>
            <w:pPr>
              <w:jc w:val="center"/>
              <w:rPr>
                <w:rFonts w:hAnsi="宋体" w:cs="宋体"/>
                <w:color w:val="auto"/>
                <w:sz w:val="18"/>
                <w:szCs w:val="18"/>
              </w:rPr>
            </w:pPr>
          </w:p>
        </w:tc>
        <w:tc>
          <w:tcPr>
            <w:tcW w:w="617" w:type="dxa"/>
            <w:vMerge w:val="continue"/>
            <w:vAlign w:val="center"/>
          </w:tcPr>
          <w:p>
            <w:pPr>
              <w:jc w:val="center"/>
              <w:rPr>
                <w:rFonts w:hAnsi="宋体" w:cs="宋体"/>
                <w:color w:val="auto"/>
                <w:sz w:val="18"/>
                <w:szCs w:val="18"/>
              </w:rPr>
            </w:pPr>
          </w:p>
        </w:tc>
        <w:tc>
          <w:tcPr>
            <w:tcW w:w="1157" w:type="dxa"/>
            <w:vAlign w:val="center"/>
          </w:tcPr>
          <w:p>
            <w:pPr>
              <w:jc w:val="center"/>
              <w:rPr>
                <w:rFonts w:hAnsi="宋体" w:cs="宋体"/>
                <w:color w:val="auto"/>
                <w:sz w:val="18"/>
                <w:szCs w:val="18"/>
              </w:rPr>
            </w:pPr>
          </w:p>
        </w:tc>
        <w:tc>
          <w:tcPr>
            <w:tcW w:w="683" w:type="dxa"/>
            <w:vAlign w:val="center"/>
          </w:tcPr>
          <w:p>
            <w:pPr>
              <w:jc w:val="center"/>
              <w:rPr>
                <w:rFonts w:hAnsi="宋体" w:cs="宋体"/>
                <w:color w:val="auto"/>
                <w:sz w:val="18"/>
                <w:szCs w:val="18"/>
              </w:rPr>
            </w:pPr>
          </w:p>
        </w:tc>
        <w:tc>
          <w:tcPr>
            <w:tcW w:w="706" w:type="dxa"/>
            <w:vAlign w:val="center"/>
          </w:tcPr>
          <w:p>
            <w:pPr>
              <w:jc w:val="center"/>
              <w:rPr>
                <w:rFonts w:hAnsi="宋体" w:cs="宋体"/>
                <w:color w:val="auto"/>
                <w:sz w:val="18"/>
                <w:szCs w:val="18"/>
              </w:rPr>
            </w:pPr>
          </w:p>
        </w:tc>
        <w:tc>
          <w:tcPr>
            <w:tcW w:w="930" w:type="dxa"/>
            <w:vAlign w:val="center"/>
          </w:tcPr>
          <w:p>
            <w:pPr>
              <w:jc w:val="center"/>
              <w:rPr>
                <w:rFonts w:hAnsi="宋体" w:cs="宋体"/>
                <w:color w:val="auto"/>
                <w:sz w:val="18"/>
                <w:szCs w:val="18"/>
              </w:rPr>
            </w:pPr>
          </w:p>
        </w:tc>
        <w:tc>
          <w:tcPr>
            <w:tcW w:w="975" w:type="dxa"/>
            <w:vAlign w:val="center"/>
          </w:tcPr>
          <w:p>
            <w:pPr>
              <w:jc w:val="center"/>
              <w:rPr>
                <w:rFonts w:hAnsi="宋体" w:cs="宋体"/>
                <w:color w:val="auto"/>
                <w:sz w:val="18"/>
                <w:szCs w:val="18"/>
              </w:rPr>
            </w:pPr>
          </w:p>
        </w:tc>
        <w:tc>
          <w:tcPr>
            <w:tcW w:w="1155" w:type="dxa"/>
            <w:vAlign w:val="center"/>
          </w:tcPr>
          <w:p>
            <w:pPr>
              <w:jc w:val="center"/>
              <w:rPr>
                <w:rFonts w:hAnsi="宋体" w:cs="宋体"/>
                <w:color w:val="auto"/>
                <w:sz w:val="18"/>
                <w:szCs w:val="18"/>
              </w:rPr>
            </w:pPr>
          </w:p>
        </w:tc>
        <w:tc>
          <w:tcPr>
            <w:tcW w:w="1860" w:type="dxa"/>
          </w:tcPr>
          <w:p>
            <w:pPr>
              <w:jc w:val="center"/>
              <w:rPr>
                <w:rFonts w:hAnsi="宋体" w:cs="宋体"/>
                <w:color w:val="auto"/>
                <w:sz w:val="18"/>
                <w:szCs w:val="18"/>
              </w:rPr>
            </w:pPr>
          </w:p>
        </w:tc>
        <w:tc>
          <w:tcPr>
            <w:tcW w:w="2370" w:type="dxa"/>
          </w:tcPr>
          <w:p>
            <w:pPr>
              <w:jc w:val="center"/>
              <w:rPr>
                <w:rFonts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39" w:type="dxa"/>
            <w:vMerge w:val="continue"/>
            <w:vAlign w:val="center"/>
          </w:tcPr>
          <w:p>
            <w:pPr>
              <w:jc w:val="center"/>
              <w:rPr>
                <w:rFonts w:hAnsi="宋体" w:cs="宋体"/>
                <w:color w:val="auto"/>
                <w:sz w:val="18"/>
                <w:szCs w:val="18"/>
              </w:rPr>
            </w:pPr>
          </w:p>
        </w:tc>
        <w:tc>
          <w:tcPr>
            <w:tcW w:w="578" w:type="dxa"/>
            <w:vMerge w:val="continue"/>
            <w:vAlign w:val="center"/>
          </w:tcPr>
          <w:p>
            <w:pPr>
              <w:jc w:val="center"/>
              <w:rPr>
                <w:rFonts w:hAnsi="宋体" w:cs="宋体"/>
                <w:color w:val="auto"/>
                <w:sz w:val="18"/>
                <w:szCs w:val="18"/>
              </w:rPr>
            </w:pPr>
          </w:p>
        </w:tc>
        <w:tc>
          <w:tcPr>
            <w:tcW w:w="1120" w:type="dxa"/>
            <w:vAlign w:val="center"/>
          </w:tcPr>
          <w:p>
            <w:pPr>
              <w:jc w:val="center"/>
              <w:rPr>
                <w:rFonts w:hAnsi="宋体" w:cs="宋体"/>
                <w:color w:val="auto"/>
                <w:sz w:val="18"/>
                <w:szCs w:val="18"/>
              </w:rPr>
            </w:pPr>
          </w:p>
        </w:tc>
        <w:tc>
          <w:tcPr>
            <w:tcW w:w="578" w:type="dxa"/>
            <w:vAlign w:val="center"/>
          </w:tcPr>
          <w:p>
            <w:pPr>
              <w:jc w:val="center"/>
              <w:rPr>
                <w:rFonts w:hAnsi="宋体" w:cs="宋体"/>
                <w:color w:val="auto"/>
                <w:sz w:val="18"/>
                <w:szCs w:val="18"/>
              </w:rPr>
            </w:pPr>
          </w:p>
        </w:tc>
        <w:tc>
          <w:tcPr>
            <w:tcW w:w="560" w:type="dxa"/>
            <w:vAlign w:val="center"/>
          </w:tcPr>
          <w:p>
            <w:pPr>
              <w:jc w:val="center"/>
              <w:rPr>
                <w:rFonts w:hAnsi="宋体" w:cs="宋体"/>
                <w:color w:val="auto"/>
                <w:sz w:val="18"/>
                <w:szCs w:val="18"/>
              </w:rPr>
            </w:pPr>
          </w:p>
        </w:tc>
        <w:tc>
          <w:tcPr>
            <w:tcW w:w="617" w:type="dxa"/>
            <w:vMerge w:val="continue"/>
            <w:vAlign w:val="center"/>
          </w:tcPr>
          <w:p>
            <w:pPr>
              <w:jc w:val="center"/>
              <w:rPr>
                <w:rFonts w:hAnsi="宋体" w:cs="宋体"/>
                <w:color w:val="auto"/>
                <w:sz w:val="18"/>
                <w:szCs w:val="18"/>
              </w:rPr>
            </w:pPr>
          </w:p>
        </w:tc>
        <w:tc>
          <w:tcPr>
            <w:tcW w:w="1157" w:type="dxa"/>
            <w:vAlign w:val="center"/>
          </w:tcPr>
          <w:p>
            <w:pPr>
              <w:jc w:val="center"/>
              <w:rPr>
                <w:rFonts w:hAnsi="宋体" w:cs="宋体"/>
                <w:color w:val="auto"/>
                <w:sz w:val="18"/>
                <w:szCs w:val="18"/>
              </w:rPr>
            </w:pPr>
          </w:p>
        </w:tc>
        <w:tc>
          <w:tcPr>
            <w:tcW w:w="683" w:type="dxa"/>
            <w:vAlign w:val="center"/>
          </w:tcPr>
          <w:p>
            <w:pPr>
              <w:jc w:val="center"/>
              <w:rPr>
                <w:rFonts w:hAnsi="宋体" w:cs="宋体"/>
                <w:color w:val="auto"/>
                <w:sz w:val="18"/>
                <w:szCs w:val="18"/>
              </w:rPr>
            </w:pPr>
          </w:p>
        </w:tc>
        <w:tc>
          <w:tcPr>
            <w:tcW w:w="706" w:type="dxa"/>
            <w:vAlign w:val="center"/>
          </w:tcPr>
          <w:p>
            <w:pPr>
              <w:jc w:val="center"/>
              <w:rPr>
                <w:rFonts w:hAnsi="宋体" w:cs="宋体"/>
                <w:color w:val="auto"/>
                <w:sz w:val="18"/>
                <w:szCs w:val="18"/>
              </w:rPr>
            </w:pPr>
          </w:p>
        </w:tc>
        <w:tc>
          <w:tcPr>
            <w:tcW w:w="930" w:type="dxa"/>
            <w:vAlign w:val="center"/>
          </w:tcPr>
          <w:p>
            <w:pPr>
              <w:jc w:val="center"/>
              <w:rPr>
                <w:rFonts w:hAnsi="宋体" w:cs="宋体"/>
                <w:color w:val="auto"/>
                <w:sz w:val="18"/>
                <w:szCs w:val="18"/>
              </w:rPr>
            </w:pPr>
          </w:p>
        </w:tc>
        <w:tc>
          <w:tcPr>
            <w:tcW w:w="975" w:type="dxa"/>
            <w:vAlign w:val="center"/>
          </w:tcPr>
          <w:p>
            <w:pPr>
              <w:jc w:val="center"/>
              <w:rPr>
                <w:rFonts w:hAnsi="宋体" w:cs="宋体"/>
                <w:color w:val="auto"/>
                <w:sz w:val="18"/>
                <w:szCs w:val="18"/>
              </w:rPr>
            </w:pPr>
          </w:p>
        </w:tc>
        <w:tc>
          <w:tcPr>
            <w:tcW w:w="1155" w:type="dxa"/>
            <w:vAlign w:val="center"/>
          </w:tcPr>
          <w:p>
            <w:pPr>
              <w:jc w:val="center"/>
              <w:rPr>
                <w:rFonts w:hAnsi="宋体" w:cs="宋体"/>
                <w:color w:val="auto"/>
                <w:sz w:val="18"/>
                <w:szCs w:val="18"/>
              </w:rPr>
            </w:pPr>
          </w:p>
        </w:tc>
        <w:tc>
          <w:tcPr>
            <w:tcW w:w="1860" w:type="dxa"/>
          </w:tcPr>
          <w:p>
            <w:pPr>
              <w:jc w:val="center"/>
              <w:rPr>
                <w:rFonts w:hAnsi="宋体" w:cs="宋体"/>
                <w:color w:val="auto"/>
                <w:sz w:val="18"/>
                <w:szCs w:val="18"/>
              </w:rPr>
            </w:pPr>
          </w:p>
        </w:tc>
        <w:tc>
          <w:tcPr>
            <w:tcW w:w="2370" w:type="dxa"/>
          </w:tcPr>
          <w:p>
            <w:pPr>
              <w:jc w:val="center"/>
              <w:rPr>
                <w:rFonts w:hAnsi="宋体" w:cs="宋体"/>
                <w:color w:val="auto"/>
                <w:sz w:val="18"/>
                <w:szCs w:val="18"/>
              </w:rPr>
            </w:pPr>
          </w:p>
        </w:tc>
      </w:tr>
    </w:tbl>
    <w:p>
      <w:pPr>
        <w:spacing w:line="360" w:lineRule="auto"/>
        <w:rPr>
          <w:rFonts w:ascii="楷体" w:hAnsi="楷体" w:eastAsia="楷体"/>
          <w:color w:val="00B0F0"/>
          <w:sz w:val="32"/>
          <w:szCs w:val="32"/>
        </w:rPr>
      </w:pPr>
    </w:p>
    <w:p/>
    <w:p/>
    <w:p/>
    <w:p/>
    <w:p/>
    <w:p/>
    <w:p/>
    <w:p/>
    <w:p/>
    <w:p/>
    <w:p>
      <w:pPr>
        <w:tabs>
          <w:tab w:val="left" w:pos="8934"/>
        </w:tabs>
        <w:sectPr>
          <w:pgSz w:w="16838" w:h="11906" w:orient="landscape"/>
          <w:pgMar w:top="850" w:right="1134" w:bottom="567" w:left="1463" w:header="851" w:footer="992" w:gutter="0"/>
          <w:cols w:space="425" w:num="1"/>
          <w:docGrid w:type="lines" w:linePitch="312" w:charSpace="0"/>
        </w:sectPr>
      </w:pPr>
    </w:p>
    <w:p>
      <w:pPr>
        <w:rPr>
          <w:rFonts w:asciiTheme="minorEastAsia" w:hAnsiTheme="minorEastAsia" w:eastAsiaTheme="minorEastAsia" w:cstheme="minorEastAsia"/>
          <w:b/>
          <w:bCs/>
          <w:color w:val="auto"/>
          <w:sz w:val="18"/>
          <w:szCs w:val="18"/>
        </w:rPr>
      </w:pPr>
      <w:r>
        <w:rPr>
          <w:rFonts w:hint="eastAsia" w:asciiTheme="minorEastAsia" w:hAnsiTheme="minorEastAsia" w:eastAsiaTheme="minorEastAsia" w:cstheme="minorEastAsia"/>
          <w:b/>
          <w:bCs/>
          <w:color w:val="auto"/>
          <w:sz w:val="18"/>
          <w:szCs w:val="18"/>
        </w:rPr>
        <w:t>表2    xx 河流（河段）基础信息表</w:t>
      </w:r>
    </w:p>
    <w:p>
      <w:pPr>
        <w:rPr>
          <w:color w:val="auto"/>
        </w:rPr>
      </w:pPr>
    </w:p>
    <w:tbl>
      <w:tblPr>
        <w:tblStyle w:val="5"/>
        <w:tblW w:w="8528" w:type="dxa"/>
        <w:tblInd w:w="0" w:type="dxa"/>
        <w:tblLayout w:type="fixed"/>
        <w:tblCellMar>
          <w:top w:w="0" w:type="dxa"/>
          <w:left w:w="108" w:type="dxa"/>
          <w:bottom w:w="0" w:type="dxa"/>
          <w:right w:w="108" w:type="dxa"/>
        </w:tblCellMar>
      </w:tblPr>
      <w:tblGrid>
        <w:gridCol w:w="1571"/>
        <w:gridCol w:w="1887"/>
        <w:gridCol w:w="806"/>
        <w:gridCol w:w="1571"/>
        <w:gridCol w:w="1077"/>
        <w:gridCol w:w="489"/>
        <w:gridCol w:w="1127"/>
      </w:tblGrid>
      <w:tr>
        <w:tblPrEx>
          <w:tblCellMar>
            <w:top w:w="0" w:type="dxa"/>
            <w:left w:w="108" w:type="dxa"/>
            <w:bottom w:w="0" w:type="dxa"/>
            <w:right w:w="108" w:type="dxa"/>
          </w:tblCellMar>
        </w:tblPrEx>
        <w:trPr>
          <w:trHeight w:val="285" w:hRule="atLeast"/>
        </w:trPr>
        <w:tc>
          <w:tcPr>
            <w:tcW w:w="8528" w:type="dxa"/>
            <w:gridSpan w:val="7"/>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宋体" w:hAnsi="宋体" w:eastAsia="宋体" w:cs="宋体"/>
                <w:color w:val="auto"/>
                <w:sz w:val="18"/>
                <w:szCs w:val="18"/>
              </w:rPr>
            </w:pPr>
            <w:r>
              <w:rPr>
                <w:rFonts w:hint="eastAsia" w:ascii="宋体" w:hAnsi="宋体" w:eastAsia="宋体" w:cs="宋体"/>
                <w:color w:val="auto"/>
                <w:sz w:val="18"/>
                <w:szCs w:val="18"/>
              </w:rPr>
              <w:t>1.自然属性</w:t>
            </w:r>
          </w:p>
        </w:tc>
      </w:tr>
      <w:tr>
        <w:tblPrEx>
          <w:tblCellMar>
            <w:top w:w="0" w:type="dxa"/>
            <w:left w:w="108" w:type="dxa"/>
            <w:bottom w:w="0" w:type="dxa"/>
            <w:right w:w="108" w:type="dxa"/>
          </w:tblCellMar>
        </w:tblPrEx>
        <w:trPr>
          <w:trHeight w:val="270" w:hRule="atLeast"/>
        </w:trPr>
        <w:tc>
          <w:tcPr>
            <w:tcW w:w="345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河流（段）名称</w:t>
            </w:r>
          </w:p>
        </w:tc>
        <w:tc>
          <w:tcPr>
            <w:tcW w:w="806" w:type="dxa"/>
            <w:tcBorders>
              <w:top w:val="nil"/>
              <w:left w:val="nil"/>
              <w:bottom w:val="single" w:color="auto" w:sz="4" w:space="0"/>
              <w:right w:val="single" w:color="auto" w:sz="4" w:space="0"/>
            </w:tcBorders>
            <w:shd w:val="clear" w:color="000000" w:fill="FFFFFF"/>
            <w:vAlign w:val="center"/>
          </w:tcPr>
          <w:p>
            <w:pPr>
              <w:rPr>
                <w:rFonts w:ascii="宋体" w:hAnsi="宋体" w:eastAsia="宋体" w:cs="宋体"/>
                <w:color w:val="auto"/>
                <w:sz w:val="18"/>
                <w:szCs w:val="18"/>
              </w:rPr>
            </w:pPr>
          </w:p>
        </w:tc>
        <w:tc>
          <w:tcPr>
            <w:tcW w:w="2648" w:type="dxa"/>
            <w:gridSpan w:val="2"/>
            <w:tcBorders>
              <w:top w:val="single" w:color="auto" w:sz="4" w:space="0"/>
              <w:left w:val="nil"/>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上一级河流名称</w:t>
            </w:r>
          </w:p>
        </w:tc>
        <w:tc>
          <w:tcPr>
            <w:tcW w:w="1616" w:type="dxa"/>
            <w:gridSpan w:val="2"/>
            <w:tcBorders>
              <w:top w:val="nil"/>
              <w:left w:val="nil"/>
              <w:bottom w:val="single" w:color="auto" w:sz="4" w:space="0"/>
              <w:right w:val="single" w:color="auto" w:sz="4" w:space="0"/>
            </w:tcBorders>
            <w:shd w:val="clear" w:color="000000" w:fill="FFFFFF"/>
            <w:vAlign w:val="center"/>
          </w:tcPr>
          <w:p>
            <w:pPr>
              <w:rPr>
                <w:rFonts w:ascii="宋体" w:hAnsi="宋体" w:eastAsia="宋体" w:cs="宋体"/>
                <w:color w:val="auto"/>
                <w:sz w:val="18"/>
                <w:szCs w:val="18"/>
              </w:rPr>
            </w:pPr>
          </w:p>
        </w:tc>
      </w:tr>
      <w:tr>
        <w:tblPrEx>
          <w:tblCellMar>
            <w:top w:w="0" w:type="dxa"/>
            <w:left w:w="108" w:type="dxa"/>
            <w:bottom w:w="0" w:type="dxa"/>
            <w:right w:w="108" w:type="dxa"/>
          </w:tblCellMar>
        </w:tblPrEx>
        <w:trPr>
          <w:trHeight w:val="270" w:hRule="atLeast"/>
        </w:trPr>
        <w:tc>
          <w:tcPr>
            <w:tcW w:w="345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所在水系</w:t>
            </w:r>
          </w:p>
        </w:tc>
        <w:tc>
          <w:tcPr>
            <w:tcW w:w="5070" w:type="dxa"/>
            <w:gridSpan w:val="5"/>
            <w:tcBorders>
              <w:top w:val="nil"/>
              <w:left w:val="nil"/>
              <w:bottom w:val="single" w:color="auto" w:sz="4" w:space="0"/>
              <w:right w:val="single" w:color="auto" w:sz="4" w:space="0"/>
            </w:tcBorders>
            <w:shd w:val="clear" w:color="000000" w:fill="FFFFFF"/>
            <w:vAlign w:val="center"/>
          </w:tcPr>
          <w:p>
            <w:pPr>
              <w:rPr>
                <w:rFonts w:ascii="宋体" w:hAnsi="宋体" w:eastAsia="宋体" w:cs="宋体"/>
                <w:color w:val="auto"/>
                <w:sz w:val="18"/>
                <w:szCs w:val="18"/>
              </w:rPr>
            </w:pPr>
          </w:p>
        </w:tc>
      </w:tr>
      <w:tr>
        <w:tblPrEx>
          <w:tblCellMar>
            <w:top w:w="0" w:type="dxa"/>
            <w:left w:w="108" w:type="dxa"/>
            <w:bottom w:w="0" w:type="dxa"/>
            <w:right w:w="108" w:type="dxa"/>
          </w:tblCellMar>
        </w:tblPrEx>
        <w:trPr>
          <w:trHeight w:val="285" w:hRule="atLeast"/>
        </w:trPr>
        <w:tc>
          <w:tcPr>
            <w:tcW w:w="1571"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河流（段）起点位置</w:t>
            </w:r>
          </w:p>
        </w:tc>
        <w:tc>
          <w:tcPr>
            <w:tcW w:w="1887" w:type="dxa"/>
            <w:tcBorders>
              <w:top w:val="nil"/>
              <w:left w:val="nil"/>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X（经度）</w:t>
            </w:r>
          </w:p>
        </w:tc>
        <w:tc>
          <w:tcPr>
            <w:tcW w:w="806" w:type="dxa"/>
            <w:tcBorders>
              <w:top w:val="nil"/>
              <w:left w:val="nil"/>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p>
        </w:tc>
        <w:tc>
          <w:tcPr>
            <w:tcW w:w="1571"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河流（段）讫点位置</w:t>
            </w:r>
          </w:p>
        </w:tc>
        <w:tc>
          <w:tcPr>
            <w:tcW w:w="1566" w:type="dxa"/>
            <w:gridSpan w:val="2"/>
            <w:tcBorders>
              <w:top w:val="nil"/>
              <w:left w:val="nil"/>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X（经度）</w:t>
            </w:r>
          </w:p>
        </w:tc>
        <w:tc>
          <w:tcPr>
            <w:tcW w:w="1127" w:type="dxa"/>
            <w:tcBorders>
              <w:top w:val="nil"/>
              <w:left w:val="nil"/>
              <w:bottom w:val="single" w:color="auto" w:sz="4" w:space="0"/>
              <w:right w:val="single" w:color="auto" w:sz="4" w:space="0"/>
            </w:tcBorders>
            <w:shd w:val="clear" w:color="000000" w:fill="FFFFFF"/>
            <w:vAlign w:val="center"/>
          </w:tcPr>
          <w:p>
            <w:pPr>
              <w:rPr>
                <w:rFonts w:ascii="宋体" w:hAnsi="宋体" w:eastAsia="宋体" w:cs="宋体"/>
                <w:color w:val="auto"/>
                <w:sz w:val="18"/>
                <w:szCs w:val="18"/>
              </w:rPr>
            </w:pPr>
          </w:p>
        </w:tc>
      </w:tr>
      <w:tr>
        <w:tblPrEx>
          <w:tblCellMar>
            <w:top w:w="0" w:type="dxa"/>
            <w:left w:w="108" w:type="dxa"/>
            <w:bottom w:w="0" w:type="dxa"/>
            <w:right w:w="108" w:type="dxa"/>
          </w:tblCellMar>
        </w:tblPrEx>
        <w:trPr>
          <w:trHeight w:val="270" w:hRule="atLeast"/>
        </w:trPr>
        <w:tc>
          <w:tcPr>
            <w:tcW w:w="1571" w:type="dxa"/>
            <w:vMerge w:val="continue"/>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auto"/>
                <w:sz w:val="18"/>
                <w:szCs w:val="18"/>
              </w:rPr>
            </w:pPr>
          </w:p>
        </w:tc>
        <w:tc>
          <w:tcPr>
            <w:tcW w:w="1887" w:type="dxa"/>
            <w:tcBorders>
              <w:top w:val="nil"/>
              <w:left w:val="nil"/>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Y（纬度）</w:t>
            </w:r>
          </w:p>
        </w:tc>
        <w:tc>
          <w:tcPr>
            <w:tcW w:w="806" w:type="dxa"/>
            <w:tcBorders>
              <w:top w:val="nil"/>
              <w:left w:val="nil"/>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p>
        </w:tc>
        <w:tc>
          <w:tcPr>
            <w:tcW w:w="1571" w:type="dxa"/>
            <w:vMerge w:val="continue"/>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auto"/>
                <w:sz w:val="18"/>
                <w:szCs w:val="18"/>
              </w:rPr>
            </w:pPr>
          </w:p>
        </w:tc>
        <w:tc>
          <w:tcPr>
            <w:tcW w:w="1566" w:type="dxa"/>
            <w:gridSpan w:val="2"/>
            <w:tcBorders>
              <w:top w:val="nil"/>
              <w:left w:val="nil"/>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Y（纬度）</w:t>
            </w:r>
          </w:p>
        </w:tc>
        <w:tc>
          <w:tcPr>
            <w:tcW w:w="1127" w:type="dxa"/>
            <w:tcBorders>
              <w:top w:val="nil"/>
              <w:left w:val="nil"/>
              <w:bottom w:val="single" w:color="auto" w:sz="4" w:space="0"/>
              <w:right w:val="single" w:color="auto" w:sz="4" w:space="0"/>
            </w:tcBorders>
            <w:shd w:val="clear" w:color="000000" w:fill="FFFFFF"/>
            <w:vAlign w:val="center"/>
          </w:tcPr>
          <w:p>
            <w:pPr>
              <w:rPr>
                <w:rFonts w:ascii="宋体" w:hAnsi="宋体" w:eastAsia="宋体" w:cs="宋体"/>
                <w:color w:val="auto"/>
                <w:sz w:val="18"/>
                <w:szCs w:val="18"/>
              </w:rPr>
            </w:pPr>
          </w:p>
        </w:tc>
      </w:tr>
      <w:tr>
        <w:tblPrEx>
          <w:tblCellMar>
            <w:top w:w="0" w:type="dxa"/>
            <w:left w:w="108" w:type="dxa"/>
            <w:bottom w:w="0" w:type="dxa"/>
            <w:right w:w="108" w:type="dxa"/>
          </w:tblCellMar>
        </w:tblPrEx>
        <w:trPr>
          <w:trHeight w:val="525" w:hRule="atLeast"/>
        </w:trPr>
        <w:tc>
          <w:tcPr>
            <w:tcW w:w="345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河流（段）长度（km）</w:t>
            </w:r>
          </w:p>
        </w:tc>
        <w:tc>
          <w:tcPr>
            <w:tcW w:w="806" w:type="dxa"/>
            <w:tcBorders>
              <w:top w:val="nil"/>
              <w:left w:val="nil"/>
              <w:bottom w:val="single" w:color="auto" w:sz="4" w:space="0"/>
              <w:right w:val="single" w:color="auto" w:sz="4" w:space="0"/>
            </w:tcBorders>
            <w:shd w:val="clear" w:color="000000" w:fill="FFFFFF"/>
            <w:vAlign w:val="center"/>
          </w:tcPr>
          <w:p>
            <w:pPr>
              <w:rPr>
                <w:rFonts w:ascii="宋体" w:hAnsi="宋体" w:eastAsia="宋体" w:cs="宋体"/>
                <w:color w:val="auto"/>
                <w:sz w:val="18"/>
                <w:szCs w:val="18"/>
              </w:rPr>
            </w:pPr>
          </w:p>
        </w:tc>
        <w:tc>
          <w:tcPr>
            <w:tcW w:w="3137" w:type="dxa"/>
            <w:gridSpan w:val="3"/>
            <w:tcBorders>
              <w:top w:val="single" w:color="auto" w:sz="4" w:space="0"/>
              <w:left w:val="nil"/>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行政区域与河流（段）位置关系</w:t>
            </w:r>
          </w:p>
        </w:tc>
        <w:tc>
          <w:tcPr>
            <w:tcW w:w="1127" w:type="dxa"/>
            <w:tcBorders>
              <w:top w:val="nil"/>
              <w:left w:val="nil"/>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p>
        </w:tc>
      </w:tr>
      <w:tr>
        <w:tblPrEx>
          <w:tblCellMar>
            <w:top w:w="0" w:type="dxa"/>
            <w:left w:w="108" w:type="dxa"/>
            <w:bottom w:w="0" w:type="dxa"/>
            <w:right w:w="108" w:type="dxa"/>
          </w:tblCellMar>
        </w:tblPrEx>
        <w:trPr>
          <w:trHeight w:val="525" w:hRule="atLeast"/>
        </w:trPr>
        <w:tc>
          <w:tcPr>
            <w:tcW w:w="345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河流（段）流域（汇水）面积（km</w:t>
            </w:r>
            <w:r>
              <w:rPr>
                <w:rFonts w:hint="eastAsia" w:ascii="宋体" w:hAnsi="宋体" w:eastAsia="宋体" w:cs="宋体"/>
                <w:color w:val="auto"/>
                <w:sz w:val="18"/>
                <w:szCs w:val="18"/>
                <w:vertAlign w:val="superscript"/>
              </w:rPr>
              <w:t>2</w:t>
            </w:r>
            <w:r>
              <w:rPr>
                <w:rFonts w:hint="eastAsia" w:ascii="宋体" w:hAnsi="宋体" w:eastAsia="宋体" w:cs="宋体"/>
                <w:color w:val="auto"/>
                <w:sz w:val="18"/>
                <w:szCs w:val="18"/>
              </w:rPr>
              <w:t>）</w:t>
            </w:r>
          </w:p>
        </w:tc>
        <w:tc>
          <w:tcPr>
            <w:tcW w:w="806" w:type="dxa"/>
            <w:tcBorders>
              <w:top w:val="nil"/>
              <w:left w:val="nil"/>
              <w:bottom w:val="single" w:color="auto" w:sz="4" w:space="0"/>
              <w:right w:val="single" w:color="auto" w:sz="4" w:space="0"/>
            </w:tcBorders>
            <w:shd w:val="clear" w:color="000000" w:fill="FFFFFF"/>
            <w:vAlign w:val="center"/>
          </w:tcPr>
          <w:p>
            <w:pPr>
              <w:rPr>
                <w:rFonts w:ascii="宋体" w:hAnsi="宋体" w:eastAsia="宋体" w:cs="宋体"/>
                <w:color w:val="auto"/>
                <w:sz w:val="18"/>
                <w:szCs w:val="18"/>
              </w:rPr>
            </w:pPr>
          </w:p>
        </w:tc>
        <w:tc>
          <w:tcPr>
            <w:tcW w:w="3137" w:type="dxa"/>
            <w:gridSpan w:val="3"/>
            <w:tcBorders>
              <w:top w:val="single" w:color="auto" w:sz="4" w:space="0"/>
              <w:left w:val="nil"/>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河流（段）多年平均径流量(m</w:t>
            </w:r>
            <w:r>
              <w:rPr>
                <w:rFonts w:hint="eastAsia" w:ascii="宋体" w:hAnsi="宋体" w:eastAsia="宋体" w:cs="宋体"/>
                <w:color w:val="auto"/>
                <w:sz w:val="18"/>
                <w:szCs w:val="18"/>
                <w:vertAlign w:val="superscript"/>
              </w:rPr>
              <w:t>3</w:t>
            </w:r>
            <w:r>
              <w:rPr>
                <w:rFonts w:hint="eastAsia" w:ascii="宋体" w:hAnsi="宋体" w:eastAsia="宋体" w:cs="宋体"/>
                <w:color w:val="auto"/>
                <w:sz w:val="18"/>
                <w:szCs w:val="18"/>
              </w:rPr>
              <w:t>)</w:t>
            </w:r>
          </w:p>
        </w:tc>
        <w:tc>
          <w:tcPr>
            <w:tcW w:w="1127" w:type="dxa"/>
            <w:tcBorders>
              <w:top w:val="nil"/>
              <w:left w:val="nil"/>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p>
        </w:tc>
      </w:tr>
      <w:tr>
        <w:tblPrEx>
          <w:tblCellMar>
            <w:top w:w="0" w:type="dxa"/>
            <w:left w:w="108" w:type="dxa"/>
            <w:bottom w:w="0" w:type="dxa"/>
            <w:right w:w="108" w:type="dxa"/>
          </w:tblCellMar>
        </w:tblPrEx>
        <w:trPr>
          <w:trHeight w:val="525" w:hRule="atLeast"/>
        </w:trPr>
        <w:tc>
          <w:tcPr>
            <w:tcW w:w="345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河流（段）多年平均枯水期流量（m</w:t>
            </w:r>
            <w:r>
              <w:rPr>
                <w:rFonts w:hint="eastAsia" w:ascii="宋体" w:hAnsi="宋体" w:eastAsia="宋体" w:cs="宋体"/>
                <w:color w:val="auto"/>
                <w:sz w:val="18"/>
                <w:szCs w:val="18"/>
                <w:vertAlign w:val="superscript"/>
              </w:rPr>
              <w:t>3</w:t>
            </w:r>
            <w:r>
              <w:rPr>
                <w:rFonts w:hint="eastAsia" w:ascii="宋体" w:hAnsi="宋体" w:eastAsia="宋体" w:cs="宋体"/>
                <w:color w:val="auto"/>
                <w:sz w:val="18"/>
                <w:szCs w:val="18"/>
              </w:rPr>
              <w:t>/s）</w:t>
            </w:r>
          </w:p>
        </w:tc>
        <w:tc>
          <w:tcPr>
            <w:tcW w:w="806" w:type="dxa"/>
            <w:tcBorders>
              <w:top w:val="nil"/>
              <w:left w:val="nil"/>
              <w:bottom w:val="single" w:color="auto" w:sz="4" w:space="0"/>
              <w:right w:val="single" w:color="auto" w:sz="4" w:space="0"/>
            </w:tcBorders>
            <w:shd w:val="clear" w:color="000000" w:fill="FFFFFF"/>
            <w:vAlign w:val="center"/>
          </w:tcPr>
          <w:p>
            <w:pPr>
              <w:rPr>
                <w:rFonts w:ascii="宋体" w:hAnsi="宋体" w:eastAsia="宋体" w:cs="宋体"/>
                <w:color w:val="auto"/>
                <w:sz w:val="18"/>
                <w:szCs w:val="18"/>
              </w:rPr>
            </w:pPr>
          </w:p>
        </w:tc>
        <w:tc>
          <w:tcPr>
            <w:tcW w:w="3137" w:type="dxa"/>
            <w:gridSpan w:val="3"/>
            <w:tcBorders>
              <w:top w:val="single" w:color="auto" w:sz="4" w:space="0"/>
              <w:left w:val="nil"/>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水文站（个）</w:t>
            </w:r>
          </w:p>
        </w:tc>
        <w:tc>
          <w:tcPr>
            <w:tcW w:w="1127" w:type="dxa"/>
            <w:tcBorders>
              <w:top w:val="nil"/>
              <w:left w:val="nil"/>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p>
        </w:tc>
      </w:tr>
      <w:tr>
        <w:tblPrEx>
          <w:tblCellMar>
            <w:top w:w="0" w:type="dxa"/>
            <w:left w:w="108" w:type="dxa"/>
            <w:bottom w:w="0" w:type="dxa"/>
            <w:right w:w="108" w:type="dxa"/>
          </w:tblCellMar>
        </w:tblPrEx>
        <w:trPr>
          <w:trHeight w:val="525" w:hRule="atLeast"/>
        </w:trPr>
        <w:tc>
          <w:tcPr>
            <w:tcW w:w="345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河流（段）左岸支流数量（条）</w:t>
            </w:r>
          </w:p>
        </w:tc>
        <w:tc>
          <w:tcPr>
            <w:tcW w:w="806" w:type="dxa"/>
            <w:tcBorders>
              <w:top w:val="nil"/>
              <w:left w:val="nil"/>
              <w:bottom w:val="single" w:color="auto" w:sz="4" w:space="0"/>
              <w:right w:val="single" w:color="auto" w:sz="4" w:space="0"/>
            </w:tcBorders>
            <w:shd w:val="clear" w:color="000000" w:fill="FFFFFF"/>
            <w:vAlign w:val="center"/>
          </w:tcPr>
          <w:p>
            <w:pPr>
              <w:rPr>
                <w:rFonts w:ascii="宋体" w:hAnsi="宋体" w:eastAsia="宋体" w:cs="宋体"/>
                <w:color w:val="auto"/>
                <w:sz w:val="18"/>
                <w:szCs w:val="18"/>
              </w:rPr>
            </w:pPr>
          </w:p>
        </w:tc>
        <w:tc>
          <w:tcPr>
            <w:tcW w:w="3137" w:type="dxa"/>
            <w:gridSpan w:val="3"/>
            <w:tcBorders>
              <w:top w:val="single" w:color="auto" w:sz="4" w:space="0"/>
              <w:left w:val="nil"/>
              <w:bottom w:val="single" w:color="auto" w:sz="4" w:space="0"/>
              <w:right w:val="single" w:color="auto" w:sz="4" w:space="0"/>
            </w:tcBorders>
            <w:shd w:val="clear" w:color="000000" w:fill="FFFFFF"/>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河流（段）右岸支流数量（条）</w:t>
            </w:r>
          </w:p>
        </w:tc>
        <w:tc>
          <w:tcPr>
            <w:tcW w:w="1127" w:type="dxa"/>
            <w:tcBorders>
              <w:top w:val="nil"/>
              <w:left w:val="nil"/>
              <w:bottom w:val="single" w:color="auto" w:sz="4" w:space="0"/>
              <w:right w:val="single" w:color="auto" w:sz="4" w:space="0"/>
            </w:tcBorders>
            <w:shd w:val="clear" w:color="000000" w:fill="FFFFFF"/>
            <w:vAlign w:val="center"/>
          </w:tcPr>
          <w:p>
            <w:pPr>
              <w:rPr>
                <w:rFonts w:ascii="宋体" w:hAnsi="宋体" w:eastAsia="宋体" w:cs="宋体"/>
                <w:color w:val="auto"/>
                <w:sz w:val="18"/>
                <w:szCs w:val="18"/>
              </w:rPr>
            </w:pPr>
          </w:p>
        </w:tc>
      </w:tr>
    </w:tbl>
    <w:p>
      <w:pPr>
        <w:ind w:left="509" w:hanging="509" w:hangingChars="283"/>
        <w:rPr>
          <w:rFonts w:ascii="楷体" w:hAnsi="楷体" w:eastAsia="楷体"/>
          <w:color w:val="auto"/>
          <w:sz w:val="32"/>
          <w:szCs w:val="32"/>
        </w:rPr>
        <w:sectPr>
          <w:headerReference r:id="rId9" w:type="default"/>
          <w:footerReference r:id="rId10" w:type="default"/>
          <w:pgSz w:w="11906" w:h="16838"/>
          <w:pgMar w:top="850" w:right="1134" w:bottom="567" w:left="1463" w:header="851" w:footer="992" w:gutter="0"/>
          <w:cols w:space="425" w:num="1"/>
          <w:docGrid w:type="lines" w:linePitch="312" w:charSpace="0"/>
        </w:sectPr>
      </w:pPr>
      <w:r>
        <w:rPr>
          <w:rFonts w:hint="eastAsia" w:ascii="宋体" w:hAnsi="宋体" w:eastAsia="宋体" w:cs="宋体"/>
          <w:color w:val="auto"/>
          <w:sz w:val="18"/>
          <w:szCs w:val="18"/>
        </w:rPr>
        <w:t>注：行政区域与河流（段）位置关系：指左岸、右岸、穿境等</w:t>
      </w:r>
    </w:p>
    <w:p>
      <w:pPr>
        <w:spacing w:line="360" w:lineRule="auto"/>
        <w:ind w:firstLine="904" w:firstLineChars="500"/>
        <w:rPr>
          <w:rFonts w:asciiTheme="minorEastAsia" w:hAnsiTheme="minorEastAsia" w:eastAsiaTheme="minorEastAsia" w:cstheme="minorEastAsia"/>
          <w:b/>
          <w:bCs/>
          <w:color w:val="auto"/>
          <w:sz w:val="18"/>
          <w:szCs w:val="18"/>
        </w:rPr>
      </w:pPr>
      <w:r>
        <w:rPr>
          <w:rFonts w:hint="eastAsia" w:asciiTheme="minorEastAsia" w:hAnsiTheme="minorEastAsia" w:eastAsiaTheme="minorEastAsia" w:cstheme="minorEastAsia"/>
          <w:b/>
          <w:bCs/>
          <w:color w:val="auto"/>
          <w:sz w:val="18"/>
          <w:szCs w:val="18"/>
        </w:rPr>
        <w:t>表3    xx 河流（河段）取水口基本情况表</w:t>
      </w:r>
    </w:p>
    <w:tbl>
      <w:tblPr>
        <w:tblStyle w:val="5"/>
        <w:tblW w:w="45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0"/>
        <w:gridCol w:w="1487"/>
        <w:gridCol w:w="1628"/>
        <w:gridCol w:w="1548"/>
        <w:gridCol w:w="2030"/>
        <w:gridCol w:w="1668"/>
        <w:gridCol w:w="2934"/>
        <w:gridCol w:w="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21"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序号</w:t>
            </w:r>
          </w:p>
        </w:tc>
        <w:tc>
          <w:tcPr>
            <w:tcW w:w="559"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名称</w:t>
            </w:r>
          </w:p>
        </w:tc>
        <w:tc>
          <w:tcPr>
            <w:tcW w:w="1194" w:type="pct"/>
            <w:gridSpan w:val="2"/>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位置</w:t>
            </w:r>
          </w:p>
        </w:tc>
        <w:tc>
          <w:tcPr>
            <w:tcW w:w="763"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许可取水量（万m³）</w:t>
            </w:r>
          </w:p>
        </w:tc>
        <w:tc>
          <w:tcPr>
            <w:tcW w:w="627"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年取水量（万m³）</w:t>
            </w:r>
          </w:p>
        </w:tc>
        <w:tc>
          <w:tcPr>
            <w:tcW w:w="1103"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用途（工业、农业、生活、其他）</w:t>
            </w:r>
          </w:p>
        </w:tc>
        <w:tc>
          <w:tcPr>
            <w:tcW w:w="330"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21" w:type="pct"/>
            <w:vMerge w:val="continue"/>
            <w:shd w:val="clear" w:color="auto" w:fill="auto"/>
            <w:vAlign w:val="center"/>
          </w:tcPr>
          <w:p>
            <w:pPr>
              <w:jc w:val="center"/>
              <w:rPr>
                <w:rFonts w:ascii="宋体" w:hAnsi="宋体" w:eastAsia="宋体" w:cs="宋体"/>
                <w:color w:val="auto"/>
                <w:sz w:val="18"/>
                <w:szCs w:val="18"/>
              </w:rPr>
            </w:pPr>
          </w:p>
        </w:tc>
        <w:tc>
          <w:tcPr>
            <w:tcW w:w="559" w:type="pct"/>
            <w:vMerge w:val="continue"/>
            <w:shd w:val="clear" w:color="auto" w:fill="auto"/>
            <w:vAlign w:val="center"/>
          </w:tcPr>
          <w:p>
            <w:pPr>
              <w:jc w:val="center"/>
              <w:rPr>
                <w:rFonts w:ascii="宋体" w:hAnsi="宋体" w:eastAsia="宋体" w:cs="宋体"/>
                <w:color w:val="auto"/>
                <w:sz w:val="18"/>
                <w:szCs w:val="18"/>
              </w:rPr>
            </w:pPr>
          </w:p>
        </w:tc>
        <w:tc>
          <w:tcPr>
            <w:tcW w:w="612" w:type="pc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X（经度）</w:t>
            </w:r>
          </w:p>
        </w:tc>
        <w:tc>
          <w:tcPr>
            <w:tcW w:w="581"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Y（纬度）</w:t>
            </w:r>
          </w:p>
        </w:tc>
        <w:tc>
          <w:tcPr>
            <w:tcW w:w="763" w:type="pct"/>
            <w:vMerge w:val="continue"/>
            <w:shd w:val="clear" w:color="auto" w:fill="auto"/>
            <w:vAlign w:val="center"/>
          </w:tcPr>
          <w:p>
            <w:pPr>
              <w:jc w:val="center"/>
              <w:rPr>
                <w:rFonts w:ascii="宋体" w:hAnsi="宋体" w:eastAsia="宋体" w:cs="宋体"/>
                <w:color w:val="auto"/>
                <w:sz w:val="18"/>
                <w:szCs w:val="18"/>
              </w:rPr>
            </w:pPr>
          </w:p>
        </w:tc>
        <w:tc>
          <w:tcPr>
            <w:tcW w:w="627" w:type="pct"/>
            <w:vMerge w:val="continue"/>
            <w:shd w:val="clear" w:color="auto" w:fill="auto"/>
            <w:vAlign w:val="center"/>
          </w:tcPr>
          <w:p>
            <w:pPr>
              <w:jc w:val="center"/>
              <w:rPr>
                <w:rFonts w:ascii="宋体" w:hAnsi="宋体" w:eastAsia="宋体" w:cs="宋体"/>
                <w:color w:val="auto"/>
                <w:sz w:val="18"/>
                <w:szCs w:val="18"/>
              </w:rPr>
            </w:pPr>
          </w:p>
        </w:tc>
        <w:tc>
          <w:tcPr>
            <w:tcW w:w="1103" w:type="pct"/>
            <w:vMerge w:val="continue"/>
            <w:shd w:val="clear" w:color="auto" w:fill="auto"/>
            <w:vAlign w:val="center"/>
          </w:tcPr>
          <w:p>
            <w:pPr>
              <w:jc w:val="center"/>
              <w:rPr>
                <w:rFonts w:ascii="宋体" w:hAnsi="宋体" w:eastAsia="宋体" w:cs="宋体"/>
                <w:color w:val="auto"/>
                <w:sz w:val="18"/>
                <w:szCs w:val="18"/>
              </w:rPr>
            </w:pPr>
          </w:p>
        </w:tc>
        <w:tc>
          <w:tcPr>
            <w:tcW w:w="330" w:type="pct"/>
            <w:vMerge w:val="continue"/>
            <w:shd w:val="clear" w:color="auto" w:fill="auto"/>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21" w:type="pct"/>
            <w:shd w:val="clear" w:color="auto" w:fill="auto"/>
            <w:noWrap/>
            <w:vAlign w:val="center"/>
          </w:tcPr>
          <w:p>
            <w:pPr>
              <w:jc w:val="center"/>
              <w:rPr>
                <w:rFonts w:ascii="宋体" w:hAnsi="宋体" w:eastAsia="宋体" w:cs="宋体"/>
                <w:color w:val="auto"/>
                <w:sz w:val="18"/>
                <w:szCs w:val="18"/>
              </w:rPr>
            </w:pPr>
          </w:p>
        </w:tc>
        <w:tc>
          <w:tcPr>
            <w:tcW w:w="559" w:type="pct"/>
            <w:shd w:val="clear" w:color="auto" w:fill="auto"/>
            <w:vAlign w:val="center"/>
          </w:tcPr>
          <w:p>
            <w:pPr>
              <w:jc w:val="center"/>
              <w:rPr>
                <w:rFonts w:ascii="宋体" w:hAnsi="宋体" w:eastAsia="宋体" w:cs="宋体"/>
                <w:color w:val="auto"/>
                <w:sz w:val="18"/>
                <w:szCs w:val="18"/>
              </w:rPr>
            </w:pPr>
          </w:p>
        </w:tc>
        <w:tc>
          <w:tcPr>
            <w:tcW w:w="612" w:type="pct"/>
            <w:shd w:val="clear" w:color="auto" w:fill="auto"/>
            <w:noWrap/>
            <w:vAlign w:val="center"/>
          </w:tcPr>
          <w:p>
            <w:pPr>
              <w:jc w:val="center"/>
              <w:rPr>
                <w:rFonts w:ascii="宋体" w:hAnsi="宋体" w:eastAsia="宋体" w:cs="宋体"/>
                <w:color w:val="auto"/>
                <w:sz w:val="18"/>
                <w:szCs w:val="18"/>
              </w:rPr>
            </w:pPr>
          </w:p>
        </w:tc>
        <w:tc>
          <w:tcPr>
            <w:tcW w:w="581" w:type="pct"/>
            <w:shd w:val="clear" w:color="auto" w:fill="auto"/>
            <w:noWrap/>
            <w:vAlign w:val="center"/>
          </w:tcPr>
          <w:p>
            <w:pPr>
              <w:jc w:val="center"/>
              <w:rPr>
                <w:rFonts w:ascii="宋体" w:hAnsi="宋体" w:eastAsia="宋体" w:cs="宋体"/>
                <w:color w:val="auto"/>
                <w:sz w:val="18"/>
                <w:szCs w:val="18"/>
              </w:rPr>
            </w:pPr>
          </w:p>
        </w:tc>
        <w:tc>
          <w:tcPr>
            <w:tcW w:w="763" w:type="pct"/>
            <w:shd w:val="clear" w:color="auto" w:fill="auto"/>
            <w:noWrap/>
            <w:vAlign w:val="center"/>
          </w:tcPr>
          <w:p>
            <w:pPr>
              <w:jc w:val="center"/>
              <w:rPr>
                <w:rFonts w:ascii="宋体" w:hAnsi="宋体" w:eastAsia="宋体" w:cs="宋体"/>
                <w:color w:val="auto"/>
                <w:sz w:val="18"/>
                <w:szCs w:val="18"/>
              </w:rPr>
            </w:pPr>
          </w:p>
        </w:tc>
        <w:tc>
          <w:tcPr>
            <w:tcW w:w="627" w:type="pct"/>
            <w:shd w:val="clear" w:color="auto" w:fill="auto"/>
            <w:vAlign w:val="center"/>
          </w:tcPr>
          <w:p>
            <w:pPr>
              <w:jc w:val="center"/>
              <w:rPr>
                <w:rFonts w:ascii="宋体" w:hAnsi="宋体" w:eastAsia="宋体" w:cs="宋体"/>
                <w:color w:val="auto"/>
                <w:sz w:val="18"/>
                <w:szCs w:val="18"/>
              </w:rPr>
            </w:pPr>
          </w:p>
        </w:tc>
        <w:tc>
          <w:tcPr>
            <w:tcW w:w="1103" w:type="pct"/>
            <w:shd w:val="clear" w:color="auto" w:fill="auto"/>
            <w:vAlign w:val="center"/>
          </w:tcPr>
          <w:p>
            <w:pPr>
              <w:jc w:val="center"/>
              <w:rPr>
                <w:rFonts w:ascii="宋体" w:hAnsi="宋体" w:eastAsia="宋体" w:cs="宋体"/>
                <w:color w:val="auto"/>
                <w:sz w:val="18"/>
                <w:szCs w:val="18"/>
              </w:rPr>
            </w:pPr>
          </w:p>
        </w:tc>
        <w:tc>
          <w:tcPr>
            <w:tcW w:w="330"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21" w:type="pct"/>
            <w:shd w:val="clear" w:color="auto" w:fill="auto"/>
            <w:noWrap/>
            <w:vAlign w:val="center"/>
          </w:tcPr>
          <w:p>
            <w:pPr>
              <w:jc w:val="center"/>
              <w:rPr>
                <w:rFonts w:ascii="宋体" w:hAnsi="宋体" w:cs="宋体"/>
                <w:color w:val="auto"/>
                <w:sz w:val="22"/>
                <w:szCs w:val="22"/>
              </w:rPr>
            </w:pPr>
          </w:p>
        </w:tc>
        <w:tc>
          <w:tcPr>
            <w:tcW w:w="559" w:type="pct"/>
            <w:shd w:val="clear" w:color="auto" w:fill="auto"/>
            <w:vAlign w:val="center"/>
          </w:tcPr>
          <w:p>
            <w:pPr>
              <w:jc w:val="center"/>
              <w:rPr>
                <w:rFonts w:ascii="宋体" w:hAnsi="宋体" w:cs="宋体"/>
                <w:color w:val="auto"/>
                <w:sz w:val="22"/>
                <w:szCs w:val="22"/>
              </w:rPr>
            </w:pPr>
          </w:p>
        </w:tc>
        <w:tc>
          <w:tcPr>
            <w:tcW w:w="612" w:type="pct"/>
            <w:shd w:val="clear" w:color="auto" w:fill="auto"/>
            <w:noWrap/>
            <w:vAlign w:val="center"/>
          </w:tcPr>
          <w:p>
            <w:pPr>
              <w:jc w:val="center"/>
              <w:rPr>
                <w:rFonts w:ascii="宋体" w:hAnsi="宋体" w:cs="宋体"/>
                <w:color w:val="auto"/>
                <w:sz w:val="22"/>
                <w:szCs w:val="22"/>
              </w:rPr>
            </w:pPr>
          </w:p>
        </w:tc>
        <w:tc>
          <w:tcPr>
            <w:tcW w:w="581" w:type="pct"/>
            <w:shd w:val="clear" w:color="auto" w:fill="auto"/>
            <w:noWrap/>
            <w:vAlign w:val="center"/>
          </w:tcPr>
          <w:p>
            <w:pPr>
              <w:jc w:val="center"/>
              <w:rPr>
                <w:rFonts w:ascii="宋体" w:hAnsi="宋体" w:cs="宋体"/>
                <w:color w:val="auto"/>
                <w:sz w:val="22"/>
                <w:szCs w:val="22"/>
              </w:rPr>
            </w:pPr>
          </w:p>
        </w:tc>
        <w:tc>
          <w:tcPr>
            <w:tcW w:w="763" w:type="pct"/>
            <w:shd w:val="clear" w:color="auto" w:fill="auto"/>
            <w:noWrap/>
            <w:vAlign w:val="center"/>
          </w:tcPr>
          <w:p>
            <w:pPr>
              <w:jc w:val="center"/>
              <w:rPr>
                <w:rFonts w:ascii="宋体" w:hAnsi="宋体" w:cs="宋体"/>
                <w:color w:val="auto"/>
                <w:sz w:val="22"/>
                <w:szCs w:val="22"/>
              </w:rPr>
            </w:pPr>
          </w:p>
        </w:tc>
        <w:tc>
          <w:tcPr>
            <w:tcW w:w="627" w:type="pct"/>
            <w:shd w:val="clear" w:color="auto" w:fill="auto"/>
            <w:vAlign w:val="center"/>
          </w:tcPr>
          <w:p>
            <w:pPr>
              <w:jc w:val="center"/>
              <w:rPr>
                <w:rFonts w:ascii="宋体" w:hAnsi="宋体" w:cs="宋体"/>
                <w:color w:val="auto"/>
                <w:sz w:val="22"/>
                <w:szCs w:val="22"/>
              </w:rPr>
            </w:pPr>
          </w:p>
        </w:tc>
        <w:tc>
          <w:tcPr>
            <w:tcW w:w="1103" w:type="pct"/>
            <w:shd w:val="clear" w:color="auto" w:fill="auto"/>
            <w:vAlign w:val="center"/>
          </w:tcPr>
          <w:p>
            <w:pPr>
              <w:jc w:val="center"/>
              <w:rPr>
                <w:rFonts w:ascii="宋体" w:hAnsi="宋体" w:cs="宋体"/>
                <w:color w:val="auto"/>
                <w:sz w:val="22"/>
                <w:szCs w:val="22"/>
              </w:rPr>
            </w:pPr>
          </w:p>
        </w:tc>
        <w:tc>
          <w:tcPr>
            <w:tcW w:w="330" w:type="pct"/>
            <w:shd w:val="clear" w:color="auto" w:fill="auto"/>
            <w:noWrap/>
            <w:vAlign w:val="center"/>
          </w:tcPr>
          <w:p>
            <w:pPr>
              <w:jc w:val="center"/>
              <w:rPr>
                <w:rFonts w:ascii="宋体" w:hAnsi="宋体" w:cs="宋体"/>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421" w:type="pct"/>
            <w:shd w:val="clear" w:color="auto" w:fill="auto"/>
            <w:noWrap/>
            <w:vAlign w:val="center"/>
          </w:tcPr>
          <w:p>
            <w:pPr>
              <w:jc w:val="center"/>
              <w:rPr>
                <w:rFonts w:ascii="宋体" w:hAnsi="宋体" w:cs="宋体"/>
                <w:color w:val="auto"/>
                <w:sz w:val="22"/>
                <w:szCs w:val="22"/>
              </w:rPr>
            </w:pPr>
          </w:p>
        </w:tc>
        <w:tc>
          <w:tcPr>
            <w:tcW w:w="559" w:type="pct"/>
            <w:shd w:val="clear" w:color="auto" w:fill="auto"/>
            <w:vAlign w:val="center"/>
          </w:tcPr>
          <w:p>
            <w:pPr>
              <w:jc w:val="center"/>
              <w:rPr>
                <w:rFonts w:ascii="宋体" w:hAnsi="宋体" w:cs="宋体"/>
                <w:color w:val="auto"/>
                <w:sz w:val="22"/>
                <w:szCs w:val="22"/>
              </w:rPr>
            </w:pPr>
          </w:p>
        </w:tc>
        <w:tc>
          <w:tcPr>
            <w:tcW w:w="612" w:type="pct"/>
            <w:shd w:val="clear" w:color="auto" w:fill="auto"/>
            <w:noWrap/>
            <w:vAlign w:val="center"/>
          </w:tcPr>
          <w:p>
            <w:pPr>
              <w:jc w:val="center"/>
              <w:rPr>
                <w:rFonts w:ascii="宋体" w:hAnsi="宋体" w:cs="宋体"/>
                <w:color w:val="auto"/>
                <w:sz w:val="22"/>
                <w:szCs w:val="22"/>
              </w:rPr>
            </w:pPr>
          </w:p>
        </w:tc>
        <w:tc>
          <w:tcPr>
            <w:tcW w:w="581" w:type="pct"/>
            <w:shd w:val="clear" w:color="auto" w:fill="auto"/>
            <w:noWrap/>
            <w:vAlign w:val="center"/>
          </w:tcPr>
          <w:p>
            <w:pPr>
              <w:jc w:val="center"/>
              <w:rPr>
                <w:rFonts w:ascii="宋体" w:hAnsi="宋体" w:cs="宋体"/>
                <w:color w:val="auto"/>
                <w:sz w:val="22"/>
                <w:szCs w:val="22"/>
              </w:rPr>
            </w:pPr>
          </w:p>
        </w:tc>
        <w:tc>
          <w:tcPr>
            <w:tcW w:w="763" w:type="pct"/>
            <w:shd w:val="clear" w:color="auto" w:fill="auto"/>
            <w:noWrap/>
            <w:vAlign w:val="center"/>
          </w:tcPr>
          <w:p>
            <w:pPr>
              <w:jc w:val="center"/>
              <w:rPr>
                <w:rFonts w:ascii="宋体" w:hAnsi="宋体" w:cs="宋体"/>
                <w:color w:val="auto"/>
                <w:sz w:val="22"/>
                <w:szCs w:val="22"/>
              </w:rPr>
            </w:pPr>
          </w:p>
        </w:tc>
        <w:tc>
          <w:tcPr>
            <w:tcW w:w="627" w:type="pct"/>
            <w:shd w:val="clear" w:color="auto" w:fill="auto"/>
            <w:vAlign w:val="center"/>
          </w:tcPr>
          <w:p>
            <w:pPr>
              <w:jc w:val="center"/>
              <w:rPr>
                <w:rFonts w:ascii="宋体" w:hAnsi="宋体" w:cs="宋体"/>
                <w:color w:val="auto"/>
                <w:sz w:val="22"/>
                <w:szCs w:val="22"/>
              </w:rPr>
            </w:pPr>
          </w:p>
        </w:tc>
        <w:tc>
          <w:tcPr>
            <w:tcW w:w="1103" w:type="pct"/>
            <w:shd w:val="clear" w:color="auto" w:fill="auto"/>
            <w:vAlign w:val="center"/>
          </w:tcPr>
          <w:p>
            <w:pPr>
              <w:jc w:val="center"/>
              <w:rPr>
                <w:rFonts w:ascii="宋体" w:hAnsi="宋体" w:cs="宋体"/>
                <w:color w:val="auto"/>
                <w:sz w:val="22"/>
                <w:szCs w:val="22"/>
              </w:rPr>
            </w:pPr>
          </w:p>
        </w:tc>
        <w:tc>
          <w:tcPr>
            <w:tcW w:w="330" w:type="pct"/>
            <w:shd w:val="clear" w:color="auto" w:fill="auto"/>
            <w:noWrap/>
            <w:vAlign w:val="center"/>
          </w:tcPr>
          <w:p>
            <w:pPr>
              <w:jc w:val="center"/>
              <w:rPr>
                <w:rFonts w:ascii="宋体" w:hAnsi="宋体" w:cs="宋体"/>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421" w:type="pct"/>
            <w:shd w:val="clear" w:color="auto" w:fill="auto"/>
            <w:noWrap/>
            <w:vAlign w:val="center"/>
          </w:tcPr>
          <w:p>
            <w:pPr>
              <w:jc w:val="center"/>
              <w:rPr>
                <w:rFonts w:ascii="宋体" w:hAnsi="宋体" w:cs="宋体"/>
                <w:color w:val="auto"/>
                <w:sz w:val="22"/>
                <w:szCs w:val="22"/>
              </w:rPr>
            </w:pPr>
          </w:p>
        </w:tc>
        <w:tc>
          <w:tcPr>
            <w:tcW w:w="559" w:type="pct"/>
            <w:shd w:val="clear" w:color="auto" w:fill="auto"/>
            <w:vAlign w:val="center"/>
          </w:tcPr>
          <w:p>
            <w:pPr>
              <w:jc w:val="center"/>
              <w:rPr>
                <w:rFonts w:ascii="宋体" w:hAnsi="宋体" w:cs="宋体"/>
                <w:color w:val="auto"/>
                <w:sz w:val="22"/>
                <w:szCs w:val="22"/>
              </w:rPr>
            </w:pPr>
          </w:p>
        </w:tc>
        <w:tc>
          <w:tcPr>
            <w:tcW w:w="612" w:type="pct"/>
            <w:shd w:val="clear" w:color="auto" w:fill="auto"/>
            <w:noWrap/>
            <w:vAlign w:val="center"/>
          </w:tcPr>
          <w:p>
            <w:pPr>
              <w:jc w:val="center"/>
              <w:rPr>
                <w:rFonts w:ascii="宋体" w:hAnsi="宋体" w:cs="宋体"/>
                <w:color w:val="auto"/>
                <w:sz w:val="22"/>
                <w:szCs w:val="22"/>
              </w:rPr>
            </w:pPr>
          </w:p>
        </w:tc>
        <w:tc>
          <w:tcPr>
            <w:tcW w:w="581" w:type="pct"/>
            <w:shd w:val="clear" w:color="auto" w:fill="auto"/>
            <w:noWrap/>
            <w:vAlign w:val="center"/>
          </w:tcPr>
          <w:p>
            <w:pPr>
              <w:jc w:val="center"/>
              <w:rPr>
                <w:rFonts w:ascii="宋体" w:hAnsi="宋体" w:cs="宋体"/>
                <w:color w:val="auto"/>
                <w:sz w:val="22"/>
                <w:szCs w:val="22"/>
              </w:rPr>
            </w:pPr>
          </w:p>
        </w:tc>
        <w:tc>
          <w:tcPr>
            <w:tcW w:w="763" w:type="pct"/>
            <w:shd w:val="clear" w:color="auto" w:fill="auto"/>
            <w:noWrap/>
            <w:vAlign w:val="center"/>
          </w:tcPr>
          <w:p>
            <w:pPr>
              <w:jc w:val="center"/>
              <w:rPr>
                <w:rFonts w:ascii="宋体" w:hAnsi="宋体" w:cs="宋体"/>
                <w:color w:val="auto"/>
                <w:sz w:val="22"/>
                <w:szCs w:val="22"/>
              </w:rPr>
            </w:pPr>
          </w:p>
        </w:tc>
        <w:tc>
          <w:tcPr>
            <w:tcW w:w="627" w:type="pct"/>
            <w:shd w:val="clear" w:color="auto" w:fill="auto"/>
            <w:vAlign w:val="center"/>
          </w:tcPr>
          <w:p>
            <w:pPr>
              <w:jc w:val="center"/>
              <w:rPr>
                <w:rFonts w:ascii="宋体" w:hAnsi="宋体" w:cs="宋体"/>
                <w:color w:val="auto"/>
                <w:sz w:val="22"/>
                <w:szCs w:val="22"/>
              </w:rPr>
            </w:pPr>
          </w:p>
        </w:tc>
        <w:tc>
          <w:tcPr>
            <w:tcW w:w="1103" w:type="pct"/>
            <w:shd w:val="clear" w:color="auto" w:fill="auto"/>
            <w:vAlign w:val="center"/>
          </w:tcPr>
          <w:p>
            <w:pPr>
              <w:jc w:val="center"/>
              <w:rPr>
                <w:rFonts w:ascii="宋体" w:hAnsi="宋体" w:cs="宋体"/>
                <w:color w:val="auto"/>
                <w:sz w:val="22"/>
                <w:szCs w:val="22"/>
              </w:rPr>
            </w:pPr>
          </w:p>
        </w:tc>
        <w:tc>
          <w:tcPr>
            <w:tcW w:w="330" w:type="pct"/>
            <w:shd w:val="clear" w:color="auto" w:fill="auto"/>
            <w:noWrap/>
            <w:vAlign w:val="center"/>
          </w:tcPr>
          <w:p>
            <w:pPr>
              <w:jc w:val="center"/>
              <w:rPr>
                <w:rFonts w:ascii="宋体" w:hAnsi="宋体" w:cs="宋体"/>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421" w:type="pct"/>
            <w:shd w:val="clear" w:color="auto" w:fill="auto"/>
            <w:noWrap/>
            <w:vAlign w:val="center"/>
          </w:tcPr>
          <w:p>
            <w:pPr>
              <w:jc w:val="center"/>
              <w:rPr>
                <w:rFonts w:ascii="宋体" w:hAnsi="宋体" w:cs="宋体"/>
                <w:color w:val="auto"/>
                <w:sz w:val="22"/>
                <w:szCs w:val="22"/>
              </w:rPr>
            </w:pPr>
          </w:p>
        </w:tc>
        <w:tc>
          <w:tcPr>
            <w:tcW w:w="559" w:type="pct"/>
            <w:shd w:val="clear" w:color="auto" w:fill="auto"/>
            <w:vAlign w:val="center"/>
          </w:tcPr>
          <w:p>
            <w:pPr>
              <w:jc w:val="center"/>
              <w:rPr>
                <w:rFonts w:ascii="宋体" w:hAnsi="宋体" w:cs="宋体"/>
                <w:color w:val="auto"/>
                <w:sz w:val="22"/>
                <w:szCs w:val="22"/>
              </w:rPr>
            </w:pPr>
          </w:p>
        </w:tc>
        <w:tc>
          <w:tcPr>
            <w:tcW w:w="612" w:type="pct"/>
            <w:shd w:val="clear" w:color="auto" w:fill="auto"/>
            <w:noWrap/>
            <w:vAlign w:val="center"/>
          </w:tcPr>
          <w:p>
            <w:pPr>
              <w:jc w:val="center"/>
              <w:rPr>
                <w:rFonts w:ascii="宋体" w:hAnsi="宋体" w:cs="宋体"/>
                <w:color w:val="auto"/>
                <w:sz w:val="22"/>
                <w:szCs w:val="22"/>
              </w:rPr>
            </w:pPr>
          </w:p>
        </w:tc>
        <w:tc>
          <w:tcPr>
            <w:tcW w:w="581" w:type="pct"/>
            <w:shd w:val="clear" w:color="auto" w:fill="auto"/>
            <w:noWrap/>
            <w:vAlign w:val="center"/>
          </w:tcPr>
          <w:p>
            <w:pPr>
              <w:jc w:val="center"/>
              <w:rPr>
                <w:rFonts w:ascii="宋体" w:hAnsi="宋体" w:cs="宋体"/>
                <w:color w:val="auto"/>
                <w:sz w:val="22"/>
                <w:szCs w:val="22"/>
              </w:rPr>
            </w:pPr>
          </w:p>
        </w:tc>
        <w:tc>
          <w:tcPr>
            <w:tcW w:w="763" w:type="pct"/>
            <w:shd w:val="clear" w:color="auto" w:fill="auto"/>
            <w:noWrap/>
            <w:vAlign w:val="center"/>
          </w:tcPr>
          <w:p>
            <w:pPr>
              <w:jc w:val="center"/>
              <w:rPr>
                <w:rFonts w:ascii="宋体" w:hAnsi="宋体" w:cs="宋体"/>
                <w:color w:val="auto"/>
                <w:sz w:val="22"/>
                <w:szCs w:val="22"/>
              </w:rPr>
            </w:pPr>
          </w:p>
        </w:tc>
        <w:tc>
          <w:tcPr>
            <w:tcW w:w="627" w:type="pct"/>
            <w:shd w:val="clear" w:color="auto" w:fill="auto"/>
            <w:vAlign w:val="center"/>
          </w:tcPr>
          <w:p>
            <w:pPr>
              <w:jc w:val="center"/>
              <w:rPr>
                <w:rFonts w:ascii="宋体" w:hAnsi="宋体" w:cs="宋体"/>
                <w:color w:val="auto"/>
                <w:sz w:val="22"/>
                <w:szCs w:val="22"/>
              </w:rPr>
            </w:pPr>
          </w:p>
        </w:tc>
        <w:tc>
          <w:tcPr>
            <w:tcW w:w="1103" w:type="pct"/>
            <w:shd w:val="clear" w:color="auto" w:fill="auto"/>
            <w:vAlign w:val="center"/>
          </w:tcPr>
          <w:p>
            <w:pPr>
              <w:jc w:val="center"/>
              <w:rPr>
                <w:rFonts w:ascii="宋体" w:hAnsi="宋体" w:cs="宋体"/>
                <w:color w:val="auto"/>
                <w:sz w:val="22"/>
                <w:szCs w:val="22"/>
              </w:rPr>
            </w:pPr>
          </w:p>
        </w:tc>
        <w:tc>
          <w:tcPr>
            <w:tcW w:w="330" w:type="pct"/>
            <w:shd w:val="clear" w:color="auto" w:fill="auto"/>
            <w:noWrap/>
            <w:vAlign w:val="center"/>
          </w:tcPr>
          <w:p>
            <w:pPr>
              <w:jc w:val="center"/>
              <w:rPr>
                <w:rFonts w:ascii="宋体" w:hAnsi="宋体" w:cs="宋体"/>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421" w:type="pct"/>
            <w:shd w:val="clear" w:color="auto" w:fill="auto"/>
            <w:noWrap/>
            <w:vAlign w:val="center"/>
          </w:tcPr>
          <w:p>
            <w:pPr>
              <w:jc w:val="center"/>
              <w:rPr>
                <w:rFonts w:ascii="宋体" w:hAnsi="宋体" w:cs="宋体"/>
                <w:color w:val="auto"/>
                <w:sz w:val="22"/>
                <w:szCs w:val="22"/>
              </w:rPr>
            </w:pPr>
          </w:p>
        </w:tc>
        <w:tc>
          <w:tcPr>
            <w:tcW w:w="559" w:type="pct"/>
            <w:shd w:val="clear" w:color="auto" w:fill="auto"/>
            <w:vAlign w:val="center"/>
          </w:tcPr>
          <w:p>
            <w:pPr>
              <w:jc w:val="center"/>
              <w:rPr>
                <w:rFonts w:ascii="宋体" w:hAnsi="宋体" w:cs="宋体"/>
                <w:color w:val="auto"/>
                <w:sz w:val="22"/>
                <w:szCs w:val="22"/>
              </w:rPr>
            </w:pPr>
          </w:p>
        </w:tc>
        <w:tc>
          <w:tcPr>
            <w:tcW w:w="612" w:type="pct"/>
            <w:shd w:val="clear" w:color="auto" w:fill="auto"/>
            <w:noWrap/>
            <w:vAlign w:val="center"/>
          </w:tcPr>
          <w:p>
            <w:pPr>
              <w:jc w:val="center"/>
              <w:rPr>
                <w:rFonts w:ascii="宋体" w:hAnsi="宋体" w:cs="宋体"/>
                <w:color w:val="auto"/>
                <w:sz w:val="22"/>
                <w:szCs w:val="22"/>
              </w:rPr>
            </w:pPr>
          </w:p>
        </w:tc>
        <w:tc>
          <w:tcPr>
            <w:tcW w:w="581" w:type="pct"/>
            <w:shd w:val="clear" w:color="auto" w:fill="auto"/>
            <w:noWrap/>
            <w:vAlign w:val="center"/>
          </w:tcPr>
          <w:p>
            <w:pPr>
              <w:jc w:val="center"/>
              <w:rPr>
                <w:rFonts w:ascii="宋体" w:hAnsi="宋体" w:cs="宋体"/>
                <w:color w:val="auto"/>
                <w:sz w:val="22"/>
                <w:szCs w:val="22"/>
              </w:rPr>
            </w:pPr>
          </w:p>
        </w:tc>
        <w:tc>
          <w:tcPr>
            <w:tcW w:w="763" w:type="pct"/>
            <w:shd w:val="clear" w:color="auto" w:fill="auto"/>
            <w:noWrap/>
            <w:vAlign w:val="center"/>
          </w:tcPr>
          <w:p>
            <w:pPr>
              <w:jc w:val="center"/>
              <w:rPr>
                <w:rFonts w:ascii="宋体" w:hAnsi="宋体" w:cs="宋体"/>
                <w:color w:val="auto"/>
                <w:sz w:val="22"/>
                <w:szCs w:val="22"/>
              </w:rPr>
            </w:pPr>
          </w:p>
        </w:tc>
        <w:tc>
          <w:tcPr>
            <w:tcW w:w="627" w:type="pct"/>
            <w:shd w:val="clear" w:color="auto" w:fill="auto"/>
            <w:vAlign w:val="center"/>
          </w:tcPr>
          <w:p>
            <w:pPr>
              <w:jc w:val="center"/>
              <w:rPr>
                <w:rFonts w:ascii="宋体" w:hAnsi="宋体" w:cs="宋体"/>
                <w:color w:val="auto"/>
                <w:sz w:val="22"/>
                <w:szCs w:val="22"/>
              </w:rPr>
            </w:pPr>
          </w:p>
        </w:tc>
        <w:tc>
          <w:tcPr>
            <w:tcW w:w="1103" w:type="pct"/>
            <w:shd w:val="clear" w:color="auto" w:fill="auto"/>
            <w:vAlign w:val="center"/>
          </w:tcPr>
          <w:p>
            <w:pPr>
              <w:jc w:val="center"/>
              <w:rPr>
                <w:rFonts w:ascii="宋体" w:hAnsi="宋体" w:cs="宋体"/>
                <w:color w:val="auto"/>
                <w:sz w:val="22"/>
                <w:szCs w:val="22"/>
              </w:rPr>
            </w:pPr>
          </w:p>
        </w:tc>
        <w:tc>
          <w:tcPr>
            <w:tcW w:w="330" w:type="pct"/>
            <w:shd w:val="clear" w:color="auto" w:fill="auto"/>
            <w:noWrap/>
            <w:vAlign w:val="center"/>
          </w:tcPr>
          <w:p>
            <w:pPr>
              <w:jc w:val="center"/>
              <w:rPr>
                <w:rFonts w:ascii="宋体" w:hAnsi="宋体" w:cs="宋体"/>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421" w:type="pct"/>
            <w:shd w:val="clear" w:color="auto" w:fill="auto"/>
            <w:noWrap/>
            <w:vAlign w:val="center"/>
          </w:tcPr>
          <w:p>
            <w:pPr>
              <w:jc w:val="center"/>
              <w:rPr>
                <w:rFonts w:ascii="宋体" w:hAnsi="宋体" w:cs="宋体"/>
                <w:color w:val="auto"/>
                <w:sz w:val="22"/>
                <w:szCs w:val="22"/>
              </w:rPr>
            </w:pPr>
          </w:p>
        </w:tc>
        <w:tc>
          <w:tcPr>
            <w:tcW w:w="559" w:type="pct"/>
            <w:shd w:val="clear" w:color="auto" w:fill="auto"/>
            <w:vAlign w:val="center"/>
          </w:tcPr>
          <w:p>
            <w:pPr>
              <w:jc w:val="center"/>
              <w:rPr>
                <w:rFonts w:ascii="宋体" w:hAnsi="宋体" w:cs="宋体"/>
                <w:color w:val="auto"/>
                <w:sz w:val="22"/>
                <w:szCs w:val="22"/>
              </w:rPr>
            </w:pPr>
          </w:p>
        </w:tc>
        <w:tc>
          <w:tcPr>
            <w:tcW w:w="612" w:type="pct"/>
            <w:shd w:val="clear" w:color="auto" w:fill="auto"/>
            <w:noWrap/>
            <w:vAlign w:val="center"/>
          </w:tcPr>
          <w:p>
            <w:pPr>
              <w:jc w:val="center"/>
              <w:rPr>
                <w:rFonts w:ascii="宋体" w:hAnsi="宋体" w:cs="宋体"/>
                <w:color w:val="auto"/>
                <w:sz w:val="22"/>
                <w:szCs w:val="22"/>
              </w:rPr>
            </w:pPr>
          </w:p>
        </w:tc>
        <w:tc>
          <w:tcPr>
            <w:tcW w:w="581" w:type="pct"/>
            <w:shd w:val="clear" w:color="auto" w:fill="auto"/>
            <w:noWrap/>
            <w:vAlign w:val="center"/>
          </w:tcPr>
          <w:p>
            <w:pPr>
              <w:jc w:val="center"/>
              <w:rPr>
                <w:rFonts w:ascii="宋体" w:hAnsi="宋体" w:cs="宋体"/>
                <w:color w:val="auto"/>
                <w:sz w:val="22"/>
                <w:szCs w:val="22"/>
              </w:rPr>
            </w:pPr>
          </w:p>
        </w:tc>
        <w:tc>
          <w:tcPr>
            <w:tcW w:w="763" w:type="pct"/>
            <w:shd w:val="clear" w:color="auto" w:fill="auto"/>
            <w:noWrap/>
            <w:vAlign w:val="center"/>
          </w:tcPr>
          <w:p>
            <w:pPr>
              <w:jc w:val="center"/>
              <w:rPr>
                <w:rFonts w:ascii="宋体" w:hAnsi="宋体" w:cs="宋体"/>
                <w:color w:val="auto"/>
                <w:sz w:val="22"/>
                <w:szCs w:val="22"/>
              </w:rPr>
            </w:pPr>
          </w:p>
        </w:tc>
        <w:tc>
          <w:tcPr>
            <w:tcW w:w="627" w:type="pct"/>
            <w:shd w:val="clear" w:color="auto" w:fill="auto"/>
            <w:vAlign w:val="center"/>
          </w:tcPr>
          <w:p>
            <w:pPr>
              <w:jc w:val="center"/>
              <w:rPr>
                <w:rFonts w:ascii="宋体" w:hAnsi="宋体" w:cs="宋体"/>
                <w:color w:val="auto"/>
                <w:sz w:val="22"/>
                <w:szCs w:val="22"/>
              </w:rPr>
            </w:pPr>
          </w:p>
        </w:tc>
        <w:tc>
          <w:tcPr>
            <w:tcW w:w="1103" w:type="pct"/>
            <w:shd w:val="clear" w:color="auto" w:fill="auto"/>
            <w:vAlign w:val="center"/>
          </w:tcPr>
          <w:p>
            <w:pPr>
              <w:jc w:val="center"/>
              <w:rPr>
                <w:rFonts w:ascii="宋体" w:hAnsi="宋体" w:cs="宋体"/>
                <w:color w:val="auto"/>
                <w:sz w:val="22"/>
                <w:szCs w:val="22"/>
              </w:rPr>
            </w:pPr>
          </w:p>
        </w:tc>
        <w:tc>
          <w:tcPr>
            <w:tcW w:w="330" w:type="pct"/>
            <w:shd w:val="clear" w:color="auto" w:fill="auto"/>
            <w:noWrap/>
            <w:vAlign w:val="center"/>
          </w:tcPr>
          <w:p>
            <w:pPr>
              <w:jc w:val="center"/>
              <w:rPr>
                <w:rFonts w:ascii="宋体" w:hAnsi="宋体" w:cs="宋体"/>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421" w:type="pct"/>
            <w:shd w:val="clear" w:color="auto" w:fill="auto"/>
            <w:noWrap/>
            <w:vAlign w:val="center"/>
          </w:tcPr>
          <w:p>
            <w:pPr>
              <w:jc w:val="center"/>
              <w:rPr>
                <w:rFonts w:ascii="宋体" w:hAnsi="宋体" w:cs="宋体"/>
                <w:color w:val="auto"/>
                <w:sz w:val="22"/>
                <w:szCs w:val="22"/>
              </w:rPr>
            </w:pPr>
          </w:p>
        </w:tc>
        <w:tc>
          <w:tcPr>
            <w:tcW w:w="559" w:type="pct"/>
            <w:shd w:val="clear" w:color="auto" w:fill="auto"/>
            <w:vAlign w:val="center"/>
          </w:tcPr>
          <w:p>
            <w:pPr>
              <w:jc w:val="center"/>
              <w:rPr>
                <w:rFonts w:ascii="宋体" w:hAnsi="宋体" w:cs="宋体"/>
                <w:color w:val="auto"/>
                <w:sz w:val="22"/>
                <w:szCs w:val="22"/>
              </w:rPr>
            </w:pPr>
          </w:p>
        </w:tc>
        <w:tc>
          <w:tcPr>
            <w:tcW w:w="612" w:type="pct"/>
            <w:shd w:val="clear" w:color="auto" w:fill="auto"/>
            <w:noWrap/>
            <w:vAlign w:val="center"/>
          </w:tcPr>
          <w:p>
            <w:pPr>
              <w:jc w:val="center"/>
              <w:rPr>
                <w:rFonts w:ascii="宋体" w:hAnsi="宋体" w:cs="宋体"/>
                <w:color w:val="auto"/>
                <w:sz w:val="22"/>
                <w:szCs w:val="22"/>
              </w:rPr>
            </w:pPr>
          </w:p>
        </w:tc>
        <w:tc>
          <w:tcPr>
            <w:tcW w:w="581" w:type="pct"/>
            <w:shd w:val="clear" w:color="auto" w:fill="auto"/>
            <w:noWrap/>
            <w:vAlign w:val="center"/>
          </w:tcPr>
          <w:p>
            <w:pPr>
              <w:jc w:val="center"/>
              <w:rPr>
                <w:rFonts w:ascii="宋体" w:hAnsi="宋体" w:cs="宋体"/>
                <w:color w:val="auto"/>
                <w:sz w:val="22"/>
                <w:szCs w:val="22"/>
              </w:rPr>
            </w:pPr>
          </w:p>
        </w:tc>
        <w:tc>
          <w:tcPr>
            <w:tcW w:w="763" w:type="pct"/>
            <w:shd w:val="clear" w:color="auto" w:fill="auto"/>
            <w:noWrap/>
            <w:vAlign w:val="center"/>
          </w:tcPr>
          <w:p>
            <w:pPr>
              <w:jc w:val="center"/>
              <w:rPr>
                <w:rFonts w:ascii="宋体" w:hAnsi="宋体" w:cs="宋体"/>
                <w:color w:val="auto"/>
                <w:sz w:val="22"/>
                <w:szCs w:val="22"/>
              </w:rPr>
            </w:pPr>
          </w:p>
        </w:tc>
        <w:tc>
          <w:tcPr>
            <w:tcW w:w="627" w:type="pct"/>
            <w:shd w:val="clear" w:color="auto" w:fill="auto"/>
            <w:vAlign w:val="center"/>
          </w:tcPr>
          <w:p>
            <w:pPr>
              <w:jc w:val="center"/>
              <w:rPr>
                <w:rFonts w:ascii="宋体" w:hAnsi="宋体" w:cs="宋体"/>
                <w:color w:val="auto"/>
                <w:sz w:val="22"/>
                <w:szCs w:val="22"/>
              </w:rPr>
            </w:pPr>
          </w:p>
        </w:tc>
        <w:tc>
          <w:tcPr>
            <w:tcW w:w="1103" w:type="pct"/>
            <w:shd w:val="clear" w:color="auto" w:fill="auto"/>
            <w:vAlign w:val="center"/>
          </w:tcPr>
          <w:p>
            <w:pPr>
              <w:jc w:val="center"/>
              <w:rPr>
                <w:rFonts w:ascii="宋体" w:hAnsi="宋体" w:cs="宋体"/>
                <w:color w:val="auto"/>
                <w:sz w:val="22"/>
                <w:szCs w:val="22"/>
              </w:rPr>
            </w:pPr>
          </w:p>
        </w:tc>
        <w:tc>
          <w:tcPr>
            <w:tcW w:w="330" w:type="pct"/>
            <w:shd w:val="clear" w:color="auto" w:fill="auto"/>
            <w:noWrap/>
            <w:vAlign w:val="center"/>
          </w:tcPr>
          <w:p>
            <w:pPr>
              <w:jc w:val="center"/>
              <w:rPr>
                <w:rFonts w:ascii="宋体" w:hAnsi="宋体" w:cs="宋体"/>
                <w:color w:val="auto"/>
                <w:sz w:val="22"/>
                <w:szCs w:val="22"/>
              </w:rPr>
            </w:pPr>
          </w:p>
        </w:tc>
      </w:tr>
    </w:tbl>
    <w:p>
      <w:pPr>
        <w:rPr>
          <w:color w:val="00B0F0"/>
        </w:rPr>
      </w:pPr>
      <w:r>
        <w:rPr>
          <w:color w:val="00B0F0"/>
        </w:rPr>
        <w:br w:type="page"/>
      </w:r>
    </w:p>
    <w:p>
      <w:pPr>
        <w:spacing w:line="360" w:lineRule="auto"/>
        <w:ind w:firstLine="904" w:firstLineChars="500"/>
        <w:rPr>
          <w:rFonts w:asciiTheme="minorEastAsia" w:hAnsiTheme="minorEastAsia" w:eastAsiaTheme="minorEastAsia" w:cstheme="minorEastAsia"/>
          <w:b/>
          <w:bCs/>
          <w:color w:val="auto"/>
          <w:sz w:val="18"/>
          <w:szCs w:val="18"/>
        </w:rPr>
      </w:pPr>
      <w:r>
        <w:rPr>
          <w:rFonts w:hint="eastAsia" w:asciiTheme="minorEastAsia" w:hAnsiTheme="minorEastAsia" w:eastAsiaTheme="minorEastAsia" w:cstheme="minorEastAsia"/>
          <w:b/>
          <w:bCs/>
          <w:color w:val="auto"/>
          <w:sz w:val="18"/>
          <w:szCs w:val="18"/>
        </w:rPr>
        <w:t>表4    xx 河流（河段）饮用水水源地基本情况表</w:t>
      </w:r>
    </w:p>
    <w:tbl>
      <w:tblPr>
        <w:tblStyle w:val="5"/>
        <w:tblW w:w="45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7"/>
        <w:gridCol w:w="2067"/>
        <w:gridCol w:w="2135"/>
        <w:gridCol w:w="2253"/>
        <w:gridCol w:w="2442"/>
        <w:gridCol w:w="1446"/>
        <w:gridCol w:w="1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331"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序号</w:t>
            </w:r>
          </w:p>
        </w:tc>
        <w:tc>
          <w:tcPr>
            <w:tcW w:w="789"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名称</w:t>
            </w:r>
          </w:p>
        </w:tc>
        <w:tc>
          <w:tcPr>
            <w:tcW w:w="1675" w:type="pct"/>
            <w:gridSpan w:val="2"/>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位置</w:t>
            </w:r>
          </w:p>
        </w:tc>
        <w:tc>
          <w:tcPr>
            <w:tcW w:w="932"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年供水量（万m³）</w:t>
            </w:r>
          </w:p>
        </w:tc>
        <w:tc>
          <w:tcPr>
            <w:tcW w:w="552"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水质类别</w:t>
            </w:r>
          </w:p>
        </w:tc>
        <w:tc>
          <w:tcPr>
            <w:tcW w:w="718"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备注（起止范围）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331" w:type="pct"/>
            <w:vMerge w:val="continue"/>
            <w:shd w:val="clear" w:color="auto" w:fill="auto"/>
            <w:vAlign w:val="center"/>
          </w:tcPr>
          <w:p>
            <w:pPr>
              <w:jc w:val="center"/>
              <w:rPr>
                <w:rFonts w:ascii="宋体" w:hAnsi="宋体" w:eastAsia="宋体" w:cs="宋体"/>
                <w:color w:val="auto"/>
                <w:sz w:val="18"/>
                <w:szCs w:val="18"/>
              </w:rPr>
            </w:pPr>
          </w:p>
        </w:tc>
        <w:tc>
          <w:tcPr>
            <w:tcW w:w="789" w:type="pct"/>
            <w:vMerge w:val="continue"/>
            <w:shd w:val="clear" w:color="auto" w:fill="auto"/>
            <w:vAlign w:val="center"/>
          </w:tcPr>
          <w:p>
            <w:pPr>
              <w:jc w:val="center"/>
              <w:rPr>
                <w:rFonts w:ascii="宋体" w:hAnsi="宋体" w:eastAsia="宋体" w:cs="宋体"/>
                <w:color w:val="auto"/>
                <w:sz w:val="18"/>
                <w:szCs w:val="18"/>
              </w:rPr>
            </w:pPr>
          </w:p>
        </w:tc>
        <w:tc>
          <w:tcPr>
            <w:tcW w:w="815" w:type="pc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X（经度）</w:t>
            </w:r>
          </w:p>
        </w:tc>
        <w:tc>
          <w:tcPr>
            <w:tcW w:w="859"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Y（纬度）</w:t>
            </w:r>
          </w:p>
        </w:tc>
        <w:tc>
          <w:tcPr>
            <w:tcW w:w="932" w:type="pct"/>
            <w:vMerge w:val="continue"/>
            <w:shd w:val="clear" w:color="auto" w:fill="auto"/>
            <w:vAlign w:val="center"/>
          </w:tcPr>
          <w:p>
            <w:pPr>
              <w:jc w:val="center"/>
              <w:rPr>
                <w:rFonts w:ascii="宋体" w:hAnsi="宋体" w:eastAsia="宋体" w:cs="宋体"/>
                <w:color w:val="auto"/>
                <w:sz w:val="18"/>
                <w:szCs w:val="18"/>
              </w:rPr>
            </w:pPr>
          </w:p>
        </w:tc>
        <w:tc>
          <w:tcPr>
            <w:tcW w:w="552" w:type="pct"/>
            <w:vMerge w:val="continue"/>
            <w:shd w:val="clear" w:color="auto" w:fill="auto"/>
            <w:vAlign w:val="center"/>
          </w:tcPr>
          <w:p>
            <w:pPr>
              <w:jc w:val="center"/>
              <w:rPr>
                <w:rFonts w:ascii="宋体" w:hAnsi="宋体" w:eastAsia="宋体" w:cs="宋体"/>
                <w:color w:val="auto"/>
                <w:sz w:val="18"/>
                <w:szCs w:val="18"/>
              </w:rPr>
            </w:pPr>
          </w:p>
        </w:tc>
        <w:tc>
          <w:tcPr>
            <w:tcW w:w="718" w:type="pct"/>
            <w:vMerge w:val="continue"/>
            <w:shd w:val="clear" w:color="auto" w:fill="auto"/>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31" w:type="pct"/>
            <w:shd w:val="clear" w:color="auto" w:fill="auto"/>
            <w:noWrap/>
            <w:vAlign w:val="center"/>
          </w:tcPr>
          <w:p>
            <w:pPr>
              <w:jc w:val="center"/>
              <w:rPr>
                <w:rFonts w:ascii="宋体" w:hAnsi="宋体" w:eastAsia="宋体" w:cs="宋体"/>
                <w:color w:val="auto"/>
                <w:sz w:val="18"/>
                <w:szCs w:val="18"/>
              </w:rPr>
            </w:pPr>
          </w:p>
        </w:tc>
        <w:tc>
          <w:tcPr>
            <w:tcW w:w="789" w:type="pct"/>
            <w:shd w:val="clear" w:color="auto" w:fill="auto"/>
            <w:vAlign w:val="center"/>
          </w:tcPr>
          <w:p>
            <w:pPr>
              <w:jc w:val="center"/>
              <w:rPr>
                <w:rFonts w:ascii="宋体" w:hAnsi="宋体" w:eastAsia="宋体" w:cs="宋体"/>
                <w:color w:val="auto"/>
                <w:sz w:val="18"/>
                <w:szCs w:val="18"/>
              </w:rPr>
            </w:pPr>
          </w:p>
        </w:tc>
        <w:tc>
          <w:tcPr>
            <w:tcW w:w="815" w:type="pct"/>
            <w:shd w:val="clear" w:color="auto" w:fill="auto"/>
            <w:noWrap/>
            <w:vAlign w:val="center"/>
          </w:tcPr>
          <w:p>
            <w:pPr>
              <w:jc w:val="center"/>
              <w:rPr>
                <w:rFonts w:ascii="宋体" w:hAnsi="宋体" w:eastAsia="宋体" w:cs="宋体"/>
                <w:color w:val="auto"/>
                <w:sz w:val="18"/>
                <w:szCs w:val="18"/>
              </w:rPr>
            </w:pPr>
          </w:p>
        </w:tc>
        <w:tc>
          <w:tcPr>
            <w:tcW w:w="859" w:type="pct"/>
            <w:shd w:val="clear" w:color="auto" w:fill="auto"/>
            <w:noWrap/>
            <w:vAlign w:val="center"/>
          </w:tcPr>
          <w:p>
            <w:pPr>
              <w:jc w:val="center"/>
              <w:rPr>
                <w:rFonts w:ascii="宋体" w:hAnsi="宋体" w:eastAsia="宋体" w:cs="宋体"/>
                <w:color w:val="auto"/>
                <w:sz w:val="18"/>
                <w:szCs w:val="18"/>
              </w:rPr>
            </w:pPr>
          </w:p>
        </w:tc>
        <w:tc>
          <w:tcPr>
            <w:tcW w:w="932" w:type="pct"/>
            <w:shd w:val="clear" w:color="auto" w:fill="auto"/>
            <w:noWrap/>
            <w:vAlign w:val="center"/>
          </w:tcPr>
          <w:p>
            <w:pPr>
              <w:jc w:val="center"/>
              <w:rPr>
                <w:rFonts w:ascii="宋体" w:hAnsi="宋体" w:eastAsia="宋体" w:cs="宋体"/>
                <w:color w:val="auto"/>
                <w:sz w:val="18"/>
                <w:szCs w:val="18"/>
              </w:rPr>
            </w:pPr>
          </w:p>
        </w:tc>
        <w:tc>
          <w:tcPr>
            <w:tcW w:w="552" w:type="pct"/>
            <w:shd w:val="clear" w:color="auto" w:fill="auto"/>
            <w:noWrap/>
            <w:vAlign w:val="center"/>
          </w:tcPr>
          <w:p>
            <w:pPr>
              <w:jc w:val="center"/>
              <w:rPr>
                <w:rFonts w:ascii="宋体" w:hAnsi="宋体" w:eastAsia="宋体" w:cs="宋体"/>
                <w:color w:val="auto"/>
                <w:sz w:val="18"/>
                <w:szCs w:val="18"/>
              </w:rPr>
            </w:pPr>
          </w:p>
        </w:tc>
        <w:tc>
          <w:tcPr>
            <w:tcW w:w="718" w:type="pct"/>
            <w:shd w:val="clear" w:color="auto" w:fill="auto"/>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31" w:type="pct"/>
            <w:shd w:val="clear" w:color="auto" w:fill="auto"/>
            <w:noWrap/>
            <w:vAlign w:val="center"/>
          </w:tcPr>
          <w:p>
            <w:pPr>
              <w:jc w:val="center"/>
              <w:rPr>
                <w:rFonts w:ascii="宋体" w:hAnsi="宋体" w:cs="宋体"/>
                <w:color w:val="auto"/>
                <w:sz w:val="22"/>
                <w:szCs w:val="22"/>
              </w:rPr>
            </w:pPr>
          </w:p>
        </w:tc>
        <w:tc>
          <w:tcPr>
            <w:tcW w:w="789" w:type="pct"/>
            <w:shd w:val="clear" w:color="auto" w:fill="auto"/>
            <w:vAlign w:val="center"/>
          </w:tcPr>
          <w:p>
            <w:pPr>
              <w:jc w:val="center"/>
              <w:rPr>
                <w:rFonts w:ascii="宋体" w:hAnsi="宋体" w:cs="宋体"/>
                <w:color w:val="auto"/>
                <w:sz w:val="22"/>
                <w:szCs w:val="22"/>
              </w:rPr>
            </w:pPr>
          </w:p>
        </w:tc>
        <w:tc>
          <w:tcPr>
            <w:tcW w:w="815" w:type="pct"/>
            <w:shd w:val="clear" w:color="auto" w:fill="auto"/>
            <w:noWrap/>
            <w:vAlign w:val="center"/>
          </w:tcPr>
          <w:p>
            <w:pPr>
              <w:jc w:val="center"/>
              <w:rPr>
                <w:rFonts w:ascii="宋体" w:hAnsi="宋体" w:cs="宋体"/>
                <w:color w:val="auto"/>
                <w:sz w:val="22"/>
                <w:szCs w:val="22"/>
              </w:rPr>
            </w:pPr>
          </w:p>
        </w:tc>
        <w:tc>
          <w:tcPr>
            <w:tcW w:w="859" w:type="pct"/>
            <w:shd w:val="clear" w:color="auto" w:fill="auto"/>
            <w:noWrap/>
            <w:vAlign w:val="center"/>
          </w:tcPr>
          <w:p>
            <w:pPr>
              <w:jc w:val="center"/>
              <w:rPr>
                <w:rFonts w:ascii="宋体" w:hAnsi="宋体" w:cs="宋体"/>
                <w:color w:val="auto"/>
                <w:sz w:val="22"/>
                <w:szCs w:val="22"/>
              </w:rPr>
            </w:pPr>
          </w:p>
        </w:tc>
        <w:tc>
          <w:tcPr>
            <w:tcW w:w="932" w:type="pct"/>
            <w:shd w:val="clear" w:color="auto" w:fill="auto"/>
            <w:noWrap/>
            <w:vAlign w:val="center"/>
          </w:tcPr>
          <w:p>
            <w:pPr>
              <w:jc w:val="center"/>
              <w:rPr>
                <w:rFonts w:ascii="宋体" w:hAnsi="宋体" w:cs="宋体"/>
                <w:color w:val="auto"/>
                <w:sz w:val="22"/>
                <w:szCs w:val="22"/>
              </w:rPr>
            </w:pPr>
          </w:p>
        </w:tc>
        <w:tc>
          <w:tcPr>
            <w:tcW w:w="552" w:type="pct"/>
            <w:shd w:val="clear" w:color="auto" w:fill="auto"/>
            <w:noWrap/>
            <w:vAlign w:val="center"/>
          </w:tcPr>
          <w:p>
            <w:pPr>
              <w:jc w:val="center"/>
              <w:rPr>
                <w:rFonts w:ascii="宋体" w:hAnsi="宋体" w:cs="宋体"/>
                <w:color w:val="auto"/>
                <w:sz w:val="22"/>
                <w:szCs w:val="22"/>
              </w:rPr>
            </w:pPr>
          </w:p>
        </w:tc>
        <w:tc>
          <w:tcPr>
            <w:tcW w:w="718" w:type="pct"/>
            <w:shd w:val="clear" w:color="auto" w:fill="auto"/>
            <w:vAlign w:val="center"/>
          </w:tcPr>
          <w:p>
            <w:pPr>
              <w:jc w:val="center"/>
              <w:rPr>
                <w:rFonts w:ascii="宋体" w:hAnsi="宋体" w:cs="宋体"/>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31" w:type="pct"/>
            <w:shd w:val="clear" w:color="auto" w:fill="auto"/>
            <w:noWrap/>
            <w:vAlign w:val="center"/>
          </w:tcPr>
          <w:p>
            <w:pPr>
              <w:jc w:val="center"/>
              <w:rPr>
                <w:rFonts w:ascii="宋体" w:hAnsi="宋体" w:cs="宋体"/>
                <w:color w:val="auto"/>
                <w:sz w:val="22"/>
                <w:szCs w:val="22"/>
              </w:rPr>
            </w:pPr>
          </w:p>
        </w:tc>
        <w:tc>
          <w:tcPr>
            <w:tcW w:w="789" w:type="pct"/>
            <w:shd w:val="clear" w:color="auto" w:fill="auto"/>
            <w:vAlign w:val="center"/>
          </w:tcPr>
          <w:p>
            <w:pPr>
              <w:jc w:val="center"/>
              <w:rPr>
                <w:rFonts w:ascii="宋体" w:hAnsi="宋体" w:cs="宋体"/>
                <w:color w:val="auto"/>
                <w:sz w:val="22"/>
                <w:szCs w:val="22"/>
              </w:rPr>
            </w:pPr>
          </w:p>
        </w:tc>
        <w:tc>
          <w:tcPr>
            <w:tcW w:w="815" w:type="pct"/>
            <w:shd w:val="clear" w:color="auto" w:fill="auto"/>
            <w:noWrap/>
            <w:vAlign w:val="center"/>
          </w:tcPr>
          <w:p>
            <w:pPr>
              <w:jc w:val="center"/>
              <w:rPr>
                <w:rFonts w:ascii="宋体" w:hAnsi="宋体" w:cs="宋体"/>
                <w:color w:val="auto"/>
                <w:sz w:val="22"/>
                <w:szCs w:val="22"/>
              </w:rPr>
            </w:pPr>
          </w:p>
        </w:tc>
        <w:tc>
          <w:tcPr>
            <w:tcW w:w="859" w:type="pct"/>
            <w:shd w:val="clear" w:color="auto" w:fill="auto"/>
            <w:noWrap/>
            <w:vAlign w:val="center"/>
          </w:tcPr>
          <w:p>
            <w:pPr>
              <w:jc w:val="center"/>
              <w:rPr>
                <w:rFonts w:ascii="宋体" w:hAnsi="宋体" w:cs="宋体"/>
                <w:color w:val="auto"/>
                <w:sz w:val="22"/>
                <w:szCs w:val="22"/>
              </w:rPr>
            </w:pPr>
          </w:p>
        </w:tc>
        <w:tc>
          <w:tcPr>
            <w:tcW w:w="932" w:type="pct"/>
            <w:shd w:val="clear" w:color="auto" w:fill="auto"/>
            <w:noWrap/>
            <w:vAlign w:val="center"/>
          </w:tcPr>
          <w:p>
            <w:pPr>
              <w:jc w:val="center"/>
              <w:rPr>
                <w:rFonts w:ascii="宋体" w:hAnsi="宋体" w:cs="宋体"/>
                <w:color w:val="auto"/>
                <w:sz w:val="22"/>
                <w:szCs w:val="22"/>
              </w:rPr>
            </w:pPr>
          </w:p>
        </w:tc>
        <w:tc>
          <w:tcPr>
            <w:tcW w:w="552" w:type="pct"/>
            <w:shd w:val="clear" w:color="auto" w:fill="auto"/>
            <w:noWrap/>
            <w:vAlign w:val="center"/>
          </w:tcPr>
          <w:p>
            <w:pPr>
              <w:jc w:val="center"/>
              <w:rPr>
                <w:rFonts w:ascii="宋体" w:hAnsi="宋体" w:cs="宋体"/>
                <w:color w:val="auto"/>
                <w:sz w:val="22"/>
                <w:szCs w:val="22"/>
              </w:rPr>
            </w:pPr>
          </w:p>
        </w:tc>
        <w:tc>
          <w:tcPr>
            <w:tcW w:w="718" w:type="pct"/>
            <w:shd w:val="clear" w:color="auto" w:fill="auto"/>
            <w:vAlign w:val="center"/>
          </w:tcPr>
          <w:p>
            <w:pPr>
              <w:jc w:val="center"/>
              <w:rPr>
                <w:rFonts w:ascii="宋体" w:hAnsi="宋体" w:cs="宋体"/>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31" w:type="pct"/>
            <w:shd w:val="clear" w:color="auto" w:fill="auto"/>
            <w:noWrap/>
            <w:vAlign w:val="center"/>
          </w:tcPr>
          <w:p>
            <w:pPr>
              <w:jc w:val="center"/>
              <w:rPr>
                <w:rFonts w:ascii="宋体" w:hAnsi="宋体" w:cs="宋体"/>
                <w:color w:val="auto"/>
                <w:sz w:val="22"/>
                <w:szCs w:val="22"/>
              </w:rPr>
            </w:pPr>
          </w:p>
        </w:tc>
        <w:tc>
          <w:tcPr>
            <w:tcW w:w="789" w:type="pct"/>
            <w:shd w:val="clear" w:color="auto" w:fill="auto"/>
            <w:vAlign w:val="center"/>
          </w:tcPr>
          <w:p>
            <w:pPr>
              <w:jc w:val="center"/>
              <w:rPr>
                <w:rFonts w:ascii="宋体" w:hAnsi="宋体" w:cs="宋体"/>
                <w:color w:val="auto"/>
                <w:sz w:val="22"/>
                <w:szCs w:val="22"/>
              </w:rPr>
            </w:pPr>
          </w:p>
        </w:tc>
        <w:tc>
          <w:tcPr>
            <w:tcW w:w="815" w:type="pct"/>
            <w:shd w:val="clear" w:color="auto" w:fill="auto"/>
            <w:noWrap/>
            <w:vAlign w:val="center"/>
          </w:tcPr>
          <w:p>
            <w:pPr>
              <w:jc w:val="center"/>
              <w:rPr>
                <w:rFonts w:ascii="宋体" w:hAnsi="宋体" w:cs="宋体"/>
                <w:color w:val="auto"/>
                <w:sz w:val="22"/>
                <w:szCs w:val="22"/>
              </w:rPr>
            </w:pPr>
          </w:p>
        </w:tc>
        <w:tc>
          <w:tcPr>
            <w:tcW w:w="859" w:type="pct"/>
            <w:shd w:val="clear" w:color="auto" w:fill="auto"/>
            <w:noWrap/>
            <w:vAlign w:val="center"/>
          </w:tcPr>
          <w:p>
            <w:pPr>
              <w:jc w:val="center"/>
              <w:rPr>
                <w:rFonts w:ascii="宋体" w:hAnsi="宋体" w:cs="宋体"/>
                <w:color w:val="auto"/>
                <w:sz w:val="22"/>
                <w:szCs w:val="22"/>
              </w:rPr>
            </w:pPr>
          </w:p>
        </w:tc>
        <w:tc>
          <w:tcPr>
            <w:tcW w:w="932" w:type="pct"/>
            <w:shd w:val="clear" w:color="auto" w:fill="auto"/>
            <w:noWrap/>
            <w:vAlign w:val="center"/>
          </w:tcPr>
          <w:p>
            <w:pPr>
              <w:jc w:val="center"/>
              <w:rPr>
                <w:rFonts w:ascii="宋体" w:hAnsi="宋体" w:cs="宋体"/>
                <w:color w:val="auto"/>
                <w:sz w:val="22"/>
                <w:szCs w:val="22"/>
              </w:rPr>
            </w:pPr>
          </w:p>
        </w:tc>
        <w:tc>
          <w:tcPr>
            <w:tcW w:w="552" w:type="pct"/>
            <w:shd w:val="clear" w:color="auto" w:fill="auto"/>
            <w:noWrap/>
            <w:vAlign w:val="center"/>
          </w:tcPr>
          <w:p>
            <w:pPr>
              <w:jc w:val="center"/>
              <w:rPr>
                <w:rFonts w:ascii="宋体" w:hAnsi="宋体" w:cs="宋体"/>
                <w:color w:val="auto"/>
                <w:sz w:val="22"/>
                <w:szCs w:val="22"/>
              </w:rPr>
            </w:pPr>
          </w:p>
        </w:tc>
        <w:tc>
          <w:tcPr>
            <w:tcW w:w="718" w:type="pct"/>
            <w:shd w:val="clear" w:color="auto" w:fill="auto"/>
            <w:vAlign w:val="center"/>
          </w:tcPr>
          <w:p>
            <w:pPr>
              <w:jc w:val="center"/>
              <w:rPr>
                <w:rFonts w:ascii="宋体" w:hAnsi="宋体" w:cs="宋体"/>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31" w:type="pct"/>
            <w:shd w:val="clear" w:color="auto" w:fill="auto"/>
            <w:noWrap/>
            <w:vAlign w:val="center"/>
          </w:tcPr>
          <w:p>
            <w:pPr>
              <w:jc w:val="center"/>
              <w:rPr>
                <w:rFonts w:ascii="宋体" w:hAnsi="宋体" w:cs="宋体"/>
                <w:color w:val="auto"/>
                <w:sz w:val="22"/>
                <w:szCs w:val="22"/>
              </w:rPr>
            </w:pPr>
          </w:p>
        </w:tc>
        <w:tc>
          <w:tcPr>
            <w:tcW w:w="789" w:type="pct"/>
            <w:shd w:val="clear" w:color="auto" w:fill="auto"/>
            <w:vAlign w:val="center"/>
          </w:tcPr>
          <w:p>
            <w:pPr>
              <w:jc w:val="center"/>
              <w:rPr>
                <w:rFonts w:ascii="宋体" w:hAnsi="宋体" w:cs="宋体"/>
                <w:color w:val="auto"/>
                <w:sz w:val="22"/>
                <w:szCs w:val="22"/>
              </w:rPr>
            </w:pPr>
          </w:p>
        </w:tc>
        <w:tc>
          <w:tcPr>
            <w:tcW w:w="815" w:type="pct"/>
            <w:shd w:val="clear" w:color="auto" w:fill="auto"/>
            <w:noWrap/>
            <w:vAlign w:val="center"/>
          </w:tcPr>
          <w:p>
            <w:pPr>
              <w:jc w:val="center"/>
              <w:rPr>
                <w:rFonts w:ascii="宋体" w:hAnsi="宋体" w:cs="宋体"/>
                <w:color w:val="auto"/>
                <w:sz w:val="22"/>
                <w:szCs w:val="22"/>
              </w:rPr>
            </w:pPr>
          </w:p>
        </w:tc>
        <w:tc>
          <w:tcPr>
            <w:tcW w:w="859" w:type="pct"/>
            <w:shd w:val="clear" w:color="auto" w:fill="auto"/>
            <w:noWrap/>
            <w:vAlign w:val="center"/>
          </w:tcPr>
          <w:p>
            <w:pPr>
              <w:jc w:val="center"/>
              <w:rPr>
                <w:rFonts w:ascii="宋体" w:hAnsi="宋体" w:cs="宋体"/>
                <w:color w:val="auto"/>
                <w:sz w:val="22"/>
                <w:szCs w:val="22"/>
              </w:rPr>
            </w:pPr>
          </w:p>
        </w:tc>
        <w:tc>
          <w:tcPr>
            <w:tcW w:w="932" w:type="pct"/>
            <w:shd w:val="clear" w:color="auto" w:fill="auto"/>
            <w:noWrap/>
            <w:vAlign w:val="center"/>
          </w:tcPr>
          <w:p>
            <w:pPr>
              <w:jc w:val="center"/>
              <w:rPr>
                <w:rFonts w:ascii="宋体" w:hAnsi="宋体" w:cs="宋体"/>
                <w:color w:val="auto"/>
                <w:sz w:val="22"/>
                <w:szCs w:val="22"/>
              </w:rPr>
            </w:pPr>
          </w:p>
        </w:tc>
        <w:tc>
          <w:tcPr>
            <w:tcW w:w="552" w:type="pct"/>
            <w:shd w:val="clear" w:color="auto" w:fill="auto"/>
            <w:noWrap/>
            <w:vAlign w:val="center"/>
          </w:tcPr>
          <w:p>
            <w:pPr>
              <w:jc w:val="center"/>
              <w:rPr>
                <w:rFonts w:ascii="宋体" w:hAnsi="宋体" w:cs="宋体"/>
                <w:color w:val="auto"/>
                <w:sz w:val="22"/>
                <w:szCs w:val="22"/>
              </w:rPr>
            </w:pPr>
          </w:p>
        </w:tc>
        <w:tc>
          <w:tcPr>
            <w:tcW w:w="718" w:type="pct"/>
            <w:shd w:val="clear" w:color="auto" w:fill="auto"/>
            <w:vAlign w:val="center"/>
          </w:tcPr>
          <w:p>
            <w:pPr>
              <w:jc w:val="center"/>
              <w:rPr>
                <w:rFonts w:ascii="宋体" w:hAnsi="宋体" w:cs="宋体"/>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31" w:type="pct"/>
            <w:shd w:val="clear" w:color="auto" w:fill="auto"/>
            <w:noWrap/>
            <w:vAlign w:val="center"/>
          </w:tcPr>
          <w:p>
            <w:pPr>
              <w:jc w:val="center"/>
              <w:rPr>
                <w:rFonts w:ascii="宋体" w:hAnsi="宋体" w:cs="宋体"/>
                <w:color w:val="auto"/>
                <w:sz w:val="22"/>
                <w:szCs w:val="22"/>
              </w:rPr>
            </w:pPr>
          </w:p>
        </w:tc>
        <w:tc>
          <w:tcPr>
            <w:tcW w:w="789" w:type="pct"/>
            <w:shd w:val="clear" w:color="auto" w:fill="auto"/>
            <w:vAlign w:val="center"/>
          </w:tcPr>
          <w:p>
            <w:pPr>
              <w:jc w:val="center"/>
              <w:rPr>
                <w:rFonts w:ascii="宋体" w:hAnsi="宋体" w:cs="宋体"/>
                <w:color w:val="auto"/>
                <w:sz w:val="22"/>
                <w:szCs w:val="22"/>
              </w:rPr>
            </w:pPr>
          </w:p>
        </w:tc>
        <w:tc>
          <w:tcPr>
            <w:tcW w:w="815" w:type="pct"/>
            <w:shd w:val="clear" w:color="auto" w:fill="auto"/>
            <w:noWrap/>
            <w:vAlign w:val="center"/>
          </w:tcPr>
          <w:p>
            <w:pPr>
              <w:jc w:val="center"/>
              <w:rPr>
                <w:rFonts w:ascii="宋体" w:hAnsi="宋体" w:cs="宋体"/>
                <w:color w:val="auto"/>
                <w:sz w:val="22"/>
                <w:szCs w:val="22"/>
              </w:rPr>
            </w:pPr>
          </w:p>
        </w:tc>
        <w:tc>
          <w:tcPr>
            <w:tcW w:w="859" w:type="pct"/>
            <w:shd w:val="clear" w:color="auto" w:fill="auto"/>
            <w:noWrap/>
            <w:vAlign w:val="center"/>
          </w:tcPr>
          <w:p>
            <w:pPr>
              <w:jc w:val="center"/>
              <w:rPr>
                <w:rFonts w:ascii="宋体" w:hAnsi="宋体" w:cs="宋体"/>
                <w:color w:val="auto"/>
                <w:sz w:val="22"/>
                <w:szCs w:val="22"/>
              </w:rPr>
            </w:pPr>
          </w:p>
        </w:tc>
        <w:tc>
          <w:tcPr>
            <w:tcW w:w="932" w:type="pct"/>
            <w:shd w:val="clear" w:color="auto" w:fill="auto"/>
            <w:noWrap/>
            <w:vAlign w:val="center"/>
          </w:tcPr>
          <w:p>
            <w:pPr>
              <w:jc w:val="center"/>
              <w:rPr>
                <w:rFonts w:ascii="宋体" w:hAnsi="宋体" w:cs="宋体"/>
                <w:color w:val="auto"/>
                <w:sz w:val="22"/>
                <w:szCs w:val="22"/>
              </w:rPr>
            </w:pPr>
          </w:p>
        </w:tc>
        <w:tc>
          <w:tcPr>
            <w:tcW w:w="552" w:type="pct"/>
            <w:shd w:val="clear" w:color="auto" w:fill="auto"/>
            <w:noWrap/>
            <w:vAlign w:val="center"/>
          </w:tcPr>
          <w:p>
            <w:pPr>
              <w:jc w:val="center"/>
              <w:rPr>
                <w:rFonts w:ascii="宋体" w:hAnsi="宋体" w:cs="宋体"/>
                <w:color w:val="auto"/>
                <w:sz w:val="22"/>
                <w:szCs w:val="22"/>
              </w:rPr>
            </w:pPr>
          </w:p>
        </w:tc>
        <w:tc>
          <w:tcPr>
            <w:tcW w:w="718" w:type="pct"/>
            <w:shd w:val="clear" w:color="auto" w:fill="auto"/>
            <w:vAlign w:val="center"/>
          </w:tcPr>
          <w:p>
            <w:pPr>
              <w:jc w:val="center"/>
              <w:rPr>
                <w:rFonts w:ascii="宋体" w:hAnsi="宋体" w:cs="宋体"/>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31" w:type="pct"/>
            <w:shd w:val="clear" w:color="auto" w:fill="auto"/>
            <w:noWrap/>
            <w:vAlign w:val="center"/>
          </w:tcPr>
          <w:p>
            <w:pPr>
              <w:jc w:val="center"/>
              <w:rPr>
                <w:rFonts w:ascii="宋体" w:hAnsi="宋体" w:cs="宋体"/>
                <w:color w:val="auto"/>
                <w:sz w:val="22"/>
                <w:szCs w:val="22"/>
              </w:rPr>
            </w:pPr>
          </w:p>
        </w:tc>
        <w:tc>
          <w:tcPr>
            <w:tcW w:w="789" w:type="pct"/>
            <w:shd w:val="clear" w:color="auto" w:fill="auto"/>
            <w:vAlign w:val="center"/>
          </w:tcPr>
          <w:p>
            <w:pPr>
              <w:jc w:val="center"/>
              <w:rPr>
                <w:rFonts w:ascii="宋体" w:hAnsi="宋体" w:cs="宋体"/>
                <w:color w:val="auto"/>
                <w:sz w:val="22"/>
                <w:szCs w:val="22"/>
              </w:rPr>
            </w:pPr>
          </w:p>
        </w:tc>
        <w:tc>
          <w:tcPr>
            <w:tcW w:w="815" w:type="pct"/>
            <w:shd w:val="clear" w:color="auto" w:fill="auto"/>
            <w:noWrap/>
            <w:vAlign w:val="center"/>
          </w:tcPr>
          <w:p>
            <w:pPr>
              <w:jc w:val="center"/>
              <w:rPr>
                <w:rFonts w:ascii="宋体" w:hAnsi="宋体" w:cs="宋体"/>
                <w:color w:val="auto"/>
                <w:sz w:val="22"/>
                <w:szCs w:val="22"/>
              </w:rPr>
            </w:pPr>
          </w:p>
        </w:tc>
        <w:tc>
          <w:tcPr>
            <w:tcW w:w="859" w:type="pct"/>
            <w:shd w:val="clear" w:color="auto" w:fill="auto"/>
            <w:noWrap/>
            <w:vAlign w:val="center"/>
          </w:tcPr>
          <w:p>
            <w:pPr>
              <w:jc w:val="center"/>
              <w:rPr>
                <w:rFonts w:ascii="宋体" w:hAnsi="宋体" w:cs="宋体"/>
                <w:color w:val="auto"/>
                <w:sz w:val="22"/>
                <w:szCs w:val="22"/>
              </w:rPr>
            </w:pPr>
          </w:p>
        </w:tc>
        <w:tc>
          <w:tcPr>
            <w:tcW w:w="932" w:type="pct"/>
            <w:shd w:val="clear" w:color="auto" w:fill="auto"/>
            <w:noWrap/>
            <w:vAlign w:val="center"/>
          </w:tcPr>
          <w:p>
            <w:pPr>
              <w:jc w:val="center"/>
              <w:rPr>
                <w:rFonts w:ascii="宋体" w:hAnsi="宋体" w:cs="宋体"/>
                <w:color w:val="auto"/>
                <w:sz w:val="22"/>
                <w:szCs w:val="22"/>
              </w:rPr>
            </w:pPr>
          </w:p>
        </w:tc>
        <w:tc>
          <w:tcPr>
            <w:tcW w:w="552" w:type="pct"/>
            <w:shd w:val="clear" w:color="auto" w:fill="auto"/>
            <w:noWrap/>
            <w:vAlign w:val="center"/>
          </w:tcPr>
          <w:p>
            <w:pPr>
              <w:jc w:val="center"/>
              <w:rPr>
                <w:rFonts w:ascii="宋体" w:hAnsi="宋体" w:cs="宋体"/>
                <w:color w:val="auto"/>
                <w:sz w:val="22"/>
                <w:szCs w:val="22"/>
              </w:rPr>
            </w:pPr>
          </w:p>
        </w:tc>
        <w:tc>
          <w:tcPr>
            <w:tcW w:w="718" w:type="pct"/>
            <w:shd w:val="clear" w:color="auto" w:fill="auto"/>
            <w:vAlign w:val="center"/>
          </w:tcPr>
          <w:p>
            <w:pPr>
              <w:jc w:val="center"/>
              <w:rPr>
                <w:rFonts w:ascii="宋体" w:hAnsi="宋体" w:cs="宋体"/>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31" w:type="pct"/>
            <w:shd w:val="clear" w:color="auto" w:fill="auto"/>
            <w:noWrap/>
            <w:vAlign w:val="center"/>
          </w:tcPr>
          <w:p>
            <w:pPr>
              <w:jc w:val="center"/>
              <w:rPr>
                <w:rFonts w:ascii="宋体" w:hAnsi="宋体" w:cs="宋体"/>
                <w:color w:val="auto"/>
                <w:sz w:val="22"/>
                <w:szCs w:val="22"/>
              </w:rPr>
            </w:pPr>
          </w:p>
        </w:tc>
        <w:tc>
          <w:tcPr>
            <w:tcW w:w="789" w:type="pct"/>
            <w:shd w:val="clear" w:color="auto" w:fill="auto"/>
            <w:vAlign w:val="center"/>
          </w:tcPr>
          <w:p>
            <w:pPr>
              <w:jc w:val="center"/>
              <w:rPr>
                <w:rFonts w:ascii="宋体" w:hAnsi="宋体" w:cs="宋体"/>
                <w:color w:val="auto"/>
                <w:sz w:val="22"/>
                <w:szCs w:val="22"/>
              </w:rPr>
            </w:pPr>
          </w:p>
        </w:tc>
        <w:tc>
          <w:tcPr>
            <w:tcW w:w="815" w:type="pct"/>
            <w:shd w:val="clear" w:color="auto" w:fill="auto"/>
            <w:noWrap/>
            <w:vAlign w:val="center"/>
          </w:tcPr>
          <w:p>
            <w:pPr>
              <w:jc w:val="center"/>
              <w:rPr>
                <w:rFonts w:ascii="宋体" w:hAnsi="宋体" w:cs="宋体"/>
                <w:color w:val="auto"/>
                <w:sz w:val="22"/>
                <w:szCs w:val="22"/>
              </w:rPr>
            </w:pPr>
          </w:p>
        </w:tc>
        <w:tc>
          <w:tcPr>
            <w:tcW w:w="859" w:type="pct"/>
            <w:shd w:val="clear" w:color="auto" w:fill="auto"/>
            <w:noWrap/>
            <w:vAlign w:val="center"/>
          </w:tcPr>
          <w:p>
            <w:pPr>
              <w:jc w:val="center"/>
              <w:rPr>
                <w:rFonts w:ascii="宋体" w:hAnsi="宋体" w:cs="宋体"/>
                <w:color w:val="auto"/>
                <w:sz w:val="22"/>
                <w:szCs w:val="22"/>
              </w:rPr>
            </w:pPr>
          </w:p>
        </w:tc>
        <w:tc>
          <w:tcPr>
            <w:tcW w:w="932" w:type="pct"/>
            <w:shd w:val="clear" w:color="auto" w:fill="auto"/>
            <w:noWrap/>
            <w:vAlign w:val="center"/>
          </w:tcPr>
          <w:p>
            <w:pPr>
              <w:jc w:val="center"/>
              <w:rPr>
                <w:rFonts w:ascii="宋体" w:hAnsi="宋体" w:cs="宋体"/>
                <w:color w:val="auto"/>
                <w:sz w:val="22"/>
                <w:szCs w:val="22"/>
              </w:rPr>
            </w:pPr>
          </w:p>
        </w:tc>
        <w:tc>
          <w:tcPr>
            <w:tcW w:w="552" w:type="pct"/>
            <w:shd w:val="clear" w:color="auto" w:fill="auto"/>
            <w:noWrap/>
            <w:vAlign w:val="center"/>
          </w:tcPr>
          <w:p>
            <w:pPr>
              <w:jc w:val="center"/>
              <w:rPr>
                <w:rFonts w:ascii="宋体" w:hAnsi="宋体" w:cs="宋体"/>
                <w:color w:val="auto"/>
                <w:sz w:val="22"/>
                <w:szCs w:val="22"/>
              </w:rPr>
            </w:pPr>
          </w:p>
        </w:tc>
        <w:tc>
          <w:tcPr>
            <w:tcW w:w="718" w:type="pct"/>
            <w:shd w:val="clear" w:color="auto" w:fill="auto"/>
            <w:vAlign w:val="center"/>
          </w:tcPr>
          <w:p>
            <w:pPr>
              <w:jc w:val="center"/>
              <w:rPr>
                <w:rFonts w:ascii="宋体" w:hAnsi="宋体" w:cs="宋体"/>
                <w:color w:val="auto"/>
                <w:sz w:val="22"/>
                <w:szCs w:val="22"/>
              </w:rPr>
            </w:pPr>
          </w:p>
        </w:tc>
      </w:tr>
    </w:tbl>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spacing w:line="360" w:lineRule="auto"/>
        <w:ind w:firstLine="904" w:firstLineChars="500"/>
        <w:rPr>
          <w:rFonts w:asciiTheme="minorEastAsia" w:hAnsiTheme="minorEastAsia" w:eastAsiaTheme="minorEastAsia" w:cstheme="minorEastAsia"/>
          <w:b/>
          <w:bCs/>
          <w:color w:val="auto"/>
          <w:sz w:val="18"/>
          <w:szCs w:val="18"/>
        </w:rPr>
      </w:pPr>
      <w:r>
        <w:rPr>
          <w:rFonts w:hint="eastAsia" w:asciiTheme="minorEastAsia" w:hAnsiTheme="minorEastAsia" w:eastAsiaTheme="minorEastAsia" w:cstheme="minorEastAsia"/>
          <w:b/>
          <w:bCs/>
          <w:color w:val="auto"/>
          <w:sz w:val="18"/>
          <w:szCs w:val="18"/>
        </w:rPr>
        <w:t>表5    xx 河流（河段）入河（湖）排污口基本情况表</w:t>
      </w:r>
    </w:p>
    <w:tbl>
      <w:tblPr>
        <w:tblStyle w:val="5"/>
        <w:tblW w:w="0" w:type="auto"/>
        <w:tblInd w:w="675" w:type="dxa"/>
        <w:tblLayout w:type="autofit"/>
        <w:tblCellMar>
          <w:top w:w="0" w:type="dxa"/>
          <w:left w:w="108" w:type="dxa"/>
          <w:bottom w:w="0" w:type="dxa"/>
          <w:right w:w="108" w:type="dxa"/>
        </w:tblCellMar>
      </w:tblPr>
      <w:tblGrid>
        <w:gridCol w:w="621"/>
        <w:gridCol w:w="650"/>
        <w:gridCol w:w="850"/>
        <w:gridCol w:w="713"/>
        <w:gridCol w:w="487"/>
        <w:gridCol w:w="1575"/>
        <w:gridCol w:w="4725"/>
        <w:gridCol w:w="625"/>
        <w:gridCol w:w="663"/>
        <w:gridCol w:w="875"/>
        <w:gridCol w:w="1331"/>
      </w:tblGrid>
      <w:tr>
        <w:tblPrEx>
          <w:tblCellMar>
            <w:top w:w="0" w:type="dxa"/>
            <w:left w:w="108" w:type="dxa"/>
            <w:bottom w:w="0" w:type="dxa"/>
            <w:right w:w="108" w:type="dxa"/>
          </w:tblCellMar>
        </w:tblPrEx>
        <w:trPr>
          <w:trHeight w:val="342" w:hRule="atLeast"/>
          <w:tblHeader/>
        </w:trPr>
        <w:tc>
          <w:tcPr>
            <w:tcW w:w="62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Ansi="宋体" w:cs="宋体"/>
                <w:b/>
                <w:bCs/>
                <w:color w:val="auto"/>
                <w:sz w:val="18"/>
                <w:szCs w:val="18"/>
              </w:rPr>
            </w:pPr>
            <w:r>
              <w:rPr>
                <w:rFonts w:hint="eastAsia" w:hAnsi="宋体" w:cs="宋体"/>
                <w:b/>
                <w:bCs/>
                <w:color w:val="auto"/>
                <w:sz w:val="18"/>
                <w:szCs w:val="18"/>
              </w:rPr>
              <w:t>序号</w:t>
            </w:r>
          </w:p>
        </w:tc>
        <w:tc>
          <w:tcPr>
            <w:tcW w:w="65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Ansi="宋体" w:cs="宋体"/>
                <w:b/>
                <w:bCs/>
                <w:color w:val="auto"/>
                <w:sz w:val="18"/>
                <w:szCs w:val="18"/>
              </w:rPr>
            </w:pPr>
            <w:r>
              <w:rPr>
                <w:rFonts w:hint="eastAsia" w:hAnsi="宋体" w:cs="宋体"/>
                <w:b/>
                <w:bCs/>
                <w:color w:val="auto"/>
                <w:sz w:val="18"/>
                <w:szCs w:val="18"/>
              </w:rPr>
              <w:t>市州</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Ansi="宋体" w:cs="宋体"/>
                <w:b/>
                <w:bCs/>
                <w:color w:val="auto"/>
                <w:sz w:val="18"/>
                <w:szCs w:val="18"/>
              </w:rPr>
            </w:pPr>
            <w:r>
              <w:rPr>
                <w:rFonts w:hint="eastAsia" w:hAnsi="宋体" w:cs="宋体"/>
                <w:b/>
                <w:bCs/>
                <w:color w:val="auto"/>
                <w:sz w:val="18"/>
                <w:szCs w:val="18"/>
              </w:rPr>
              <w:t>县市区</w:t>
            </w:r>
          </w:p>
        </w:tc>
        <w:tc>
          <w:tcPr>
            <w:tcW w:w="713" w:type="dxa"/>
            <w:vMerge w:val="restart"/>
            <w:tcBorders>
              <w:top w:val="single" w:color="auto" w:sz="4" w:space="0"/>
              <w:left w:val="single" w:color="auto" w:sz="4" w:space="0"/>
              <w:right w:val="single" w:color="auto" w:sz="4" w:space="0"/>
            </w:tcBorders>
            <w:vAlign w:val="center"/>
          </w:tcPr>
          <w:p>
            <w:pPr>
              <w:jc w:val="center"/>
              <w:rPr>
                <w:rFonts w:hAnsi="宋体" w:eastAsia="宋体" w:cs="宋体"/>
                <w:b/>
                <w:bCs/>
                <w:color w:val="auto"/>
                <w:sz w:val="18"/>
                <w:szCs w:val="18"/>
              </w:rPr>
            </w:pPr>
            <w:r>
              <w:rPr>
                <w:rFonts w:hint="eastAsia" w:hAnsi="宋体" w:eastAsia="宋体" w:cs="宋体"/>
                <w:b/>
                <w:bCs/>
                <w:color w:val="auto"/>
                <w:sz w:val="18"/>
                <w:szCs w:val="18"/>
              </w:rPr>
              <w:t>乡镇</w:t>
            </w:r>
          </w:p>
        </w:tc>
        <w:tc>
          <w:tcPr>
            <w:tcW w:w="487" w:type="dxa"/>
            <w:vMerge w:val="restart"/>
            <w:tcBorders>
              <w:top w:val="single" w:color="auto" w:sz="4" w:space="0"/>
              <w:left w:val="single" w:color="auto" w:sz="4" w:space="0"/>
              <w:right w:val="single" w:color="auto" w:sz="4" w:space="0"/>
            </w:tcBorders>
            <w:vAlign w:val="center"/>
          </w:tcPr>
          <w:p>
            <w:pPr>
              <w:jc w:val="center"/>
              <w:rPr>
                <w:rFonts w:hAnsi="宋体" w:eastAsia="宋体" w:cs="宋体"/>
                <w:b/>
                <w:bCs/>
                <w:color w:val="auto"/>
                <w:sz w:val="18"/>
                <w:szCs w:val="18"/>
              </w:rPr>
            </w:pPr>
            <w:r>
              <w:rPr>
                <w:rFonts w:hint="eastAsia" w:hAnsi="宋体" w:eastAsia="宋体" w:cs="宋体"/>
                <w:b/>
                <w:bCs/>
                <w:color w:val="auto"/>
                <w:sz w:val="18"/>
                <w:szCs w:val="18"/>
              </w:rPr>
              <w:t>村</w:t>
            </w:r>
          </w:p>
        </w:tc>
        <w:tc>
          <w:tcPr>
            <w:tcW w:w="157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Ansi="宋体" w:cs="宋体"/>
                <w:b/>
                <w:bCs/>
                <w:color w:val="auto"/>
                <w:sz w:val="18"/>
                <w:szCs w:val="18"/>
              </w:rPr>
            </w:pPr>
            <w:r>
              <w:rPr>
                <w:rFonts w:hint="eastAsia" w:hAnsi="宋体" w:cs="宋体"/>
                <w:b/>
                <w:bCs/>
                <w:color w:val="auto"/>
                <w:sz w:val="18"/>
                <w:szCs w:val="18"/>
              </w:rPr>
              <w:t>入河排污口名称</w:t>
            </w:r>
          </w:p>
        </w:tc>
        <w:tc>
          <w:tcPr>
            <w:tcW w:w="472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hAnsi="宋体" w:cs="宋体"/>
                <w:b/>
                <w:bCs/>
                <w:color w:val="auto"/>
                <w:sz w:val="18"/>
                <w:szCs w:val="18"/>
              </w:rPr>
            </w:pPr>
            <w:r>
              <w:rPr>
                <w:rFonts w:hint="eastAsia" w:hAnsi="宋体" w:cs="宋体"/>
                <w:b/>
                <w:bCs/>
                <w:color w:val="auto"/>
                <w:sz w:val="18"/>
                <w:szCs w:val="18"/>
              </w:rPr>
              <w:t>入河排污口类型</w:t>
            </w:r>
          </w:p>
          <w:p>
            <w:pPr>
              <w:jc w:val="center"/>
              <w:rPr>
                <w:rFonts w:hint="eastAsia" w:hAnsi="宋体" w:cs="宋体"/>
                <w:b/>
                <w:bCs/>
                <w:color w:val="auto"/>
                <w:sz w:val="18"/>
                <w:szCs w:val="18"/>
                <w:lang w:eastAsia="zh-CN"/>
              </w:rPr>
            </w:pPr>
            <w:r>
              <w:rPr>
                <w:rFonts w:hint="eastAsia" w:hAnsi="宋体" w:cs="宋体"/>
                <w:b/>
                <w:bCs/>
                <w:color w:val="auto"/>
                <w:sz w:val="18"/>
                <w:szCs w:val="18"/>
                <w:lang w:eastAsia="zh-CN"/>
              </w:rPr>
              <w:t>（</w:t>
            </w:r>
            <w:r>
              <w:rPr>
                <w:rFonts w:hint="eastAsia" w:hAnsi="宋体" w:cs="宋体"/>
                <w:b/>
                <w:bCs/>
                <w:color w:val="auto"/>
                <w:sz w:val="18"/>
                <w:szCs w:val="18"/>
              </w:rPr>
              <w:t>工业</w:t>
            </w:r>
            <w:r>
              <w:rPr>
                <w:rFonts w:hint="eastAsia" w:hAnsi="宋体" w:cs="宋体"/>
                <w:b/>
                <w:bCs/>
                <w:color w:val="auto"/>
                <w:sz w:val="18"/>
                <w:szCs w:val="18"/>
                <w:lang w:eastAsia="zh-CN"/>
              </w:rPr>
              <w:t>、</w:t>
            </w:r>
            <w:r>
              <w:rPr>
                <w:rFonts w:hint="eastAsia" w:hAnsi="宋体" w:cs="宋体"/>
                <w:b/>
                <w:bCs/>
                <w:color w:val="auto"/>
                <w:sz w:val="18"/>
                <w:szCs w:val="18"/>
              </w:rPr>
              <w:t>农业农村</w:t>
            </w:r>
            <w:r>
              <w:rPr>
                <w:rFonts w:hint="eastAsia" w:hAnsi="宋体" w:cs="宋体"/>
                <w:b/>
                <w:bCs/>
                <w:color w:val="auto"/>
                <w:sz w:val="18"/>
                <w:szCs w:val="18"/>
                <w:lang w:eastAsia="zh-CN"/>
              </w:rPr>
              <w:t>、</w:t>
            </w:r>
            <w:r>
              <w:rPr>
                <w:rFonts w:hint="eastAsia" w:hAnsi="宋体" w:cs="宋体"/>
                <w:b/>
                <w:bCs/>
                <w:color w:val="auto"/>
                <w:sz w:val="18"/>
                <w:szCs w:val="18"/>
              </w:rPr>
              <w:t>城镇生活污水</w:t>
            </w:r>
            <w:r>
              <w:rPr>
                <w:rFonts w:hint="eastAsia" w:hAnsi="宋体" w:cs="宋体"/>
                <w:b/>
                <w:bCs/>
                <w:color w:val="auto"/>
                <w:sz w:val="18"/>
                <w:szCs w:val="18"/>
                <w:lang w:eastAsia="zh-CN"/>
              </w:rPr>
              <w:t>、</w:t>
            </w:r>
            <w:r>
              <w:rPr>
                <w:rFonts w:hint="eastAsia" w:hAnsi="宋体" w:cs="宋体"/>
                <w:b/>
                <w:bCs/>
                <w:color w:val="auto"/>
                <w:sz w:val="18"/>
                <w:szCs w:val="18"/>
              </w:rPr>
              <w:t>港口码头</w:t>
            </w:r>
            <w:r>
              <w:rPr>
                <w:rFonts w:hint="eastAsia" w:hAnsi="宋体" w:cs="宋体"/>
                <w:b/>
                <w:bCs/>
                <w:color w:val="auto"/>
                <w:sz w:val="18"/>
                <w:szCs w:val="18"/>
                <w:lang w:eastAsia="zh-CN"/>
              </w:rPr>
              <w:t>、</w:t>
            </w:r>
            <w:r>
              <w:rPr>
                <w:rFonts w:hint="eastAsia" w:hAnsi="宋体" w:cs="宋体"/>
                <w:b/>
                <w:bCs/>
                <w:color w:val="auto"/>
                <w:sz w:val="18"/>
                <w:szCs w:val="18"/>
              </w:rPr>
              <w:t>城镇雨洪</w:t>
            </w:r>
            <w:r>
              <w:rPr>
                <w:rFonts w:hint="eastAsia" w:hAnsi="宋体" w:cs="宋体"/>
                <w:b/>
                <w:bCs/>
                <w:color w:val="auto"/>
                <w:sz w:val="18"/>
                <w:szCs w:val="18"/>
                <w:lang w:eastAsia="zh-CN"/>
              </w:rPr>
              <w:t>、</w:t>
            </w:r>
            <w:r>
              <w:rPr>
                <w:rFonts w:hint="eastAsia" w:hAnsi="宋体" w:cs="宋体"/>
                <w:b/>
                <w:bCs/>
                <w:color w:val="auto"/>
                <w:sz w:val="18"/>
                <w:szCs w:val="18"/>
              </w:rPr>
              <w:t>沟渠、河港（涌）、排干</w:t>
            </w:r>
            <w:r>
              <w:rPr>
                <w:rFonts w:hint="eastAsia" w:hAnsi="宋体" w:cs="宋体"/>
                <w:b/>
                <w:bCs/>
                <w:color w:val="auto"/>
                <w:sz w:val="18"/>
                <w:szCs w:val="18"/>
                <w:lang w:eastAsia="zh-CN"/>
              </w:rPr>
              <w:t>、</w:t>
            </w:r>
            <w:r>
              <w:rPr>
                <w:rFonts w:hint="eastAsia" w:hAnsi="宋体" w:cs="宋体"/>
                <w:b/>
                <w:bCs/>
                <w:color w:val="auto"/>
                <w:sz w:val="18"/>
                <w:szCs w:val="18"/>
                <w:lang w:val="en-US" w:eastAsia="zh-CN"/>
              </w:rPr>
              <w:t>其他</w:t>
            </w:r>
            <w:r>
              <w:rPr>
                <w:rFonts w:hint="eastAsia" w:hAnsi="宋体" w:cs="宋体"/>
                <w:b/>
                <w:bCs/>
                <w:color w:val="auto"/>
                <w:sz w:val="18"/>
                <w:szCs w:val="18"/>
                <w:lang w:eastAsia="zh-CN"/>
              </w:rPr>
              <w:t>）</w:t>
            </w:r>
          </w:p>
        </w:tc>
        <w:tc>
          <w:tcPr>
            <w:tcW w:w="1288" w:type="dxa"/>
            <w:gridSpan w:val="2"/>
            <w:tcBorders>
              <w:top w:val="single" w:color="auto" w:sz="4" w:space="0"/>
              <w:left w:val="nil"/>
              <w:bottom w:val="single" w:color="auto" w:sz="4" w:space="0"/>
              <w:right w:val="single" w:color="auto" w:sz="4" w:space="0"/>
            </w:tcBorders>
            <w:vAlign w:val="center"/>
          </w:tcPr>
          <w:p>
            <w:pPr>
              <w:jc w:val="center"/>
              <w:rPr>
                <w:rFonts w:hAnsi="宋体" w:cs="宋体"/>
                <w:b/>
                <w:bCs/>
                <w:color w:val="auto"/>
                <w:sz w:val="18"/>
                <w:szCs w:val="18"/>
              </w:rPr>
            </w:pPr>
            <w:r>
              <w:rPr>
                <w:rFonts w:hint="eastAsia" w:hAnsi="宋体" w:cs="宋体"/>
                <w:b/>
                <w:bCs/>
                <w:color w:val="auto"/>
                <w:sz w:val="18"/>
                <w:szCs w:val="18"/>
              </w:rPr>
              <w:t>具体位置（经纬度）</w:t>
            </w:r>
          </w:p>
        </w:tc>
        <w:tc>
          <w:tcPr>
            <w:tcW w:w="87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Ansi="宋体" w:cs="宋体"/>
                <w:b/>
                <w:bCs/>
                <w:color w:val="auto"/>
                <w:sz w:val="18"/>
                <w:szCs w:val="18"/>
              </w:rPr>
            </w:pPr>
            <w:r>
              <w:rPr>
                <w:rFonts w:hint="eastAsia" w:hAnsi="宋体" w:cs="宋体"/>
                <w:b/>
                <w:bCs/>
                <w:color w:val="auto"/>
                <w:sz w:val="18"/>
                <w:szCs w:val="18"/>
              </w:rPr>
              <w:t>所在地</w:t>
            </w:r>
          </w:p>
        </w:tc>
        <w:tc>
          <w:tcPr>
            <w:tcW w:w="133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Ansi="宋体" w:cs="宋体"/>
                <w:b/>
                <w:bCs/>
                <w:color w:val="auto"/>
                <w:sz w:val="18"/>
                <w:szCs w:val="18"/>
              </w:rPr>
            </w:pPr>
            <w:r>
              <w:rPr>
                <w:rFonts w:hint="eastAsia" w:hAnsi="宋体" w:cs="宋体"/>
                <w:b/>
                <w:bCs/>
                <w:color w:val="auto"/>
                <w:sz w:val="18"/>
                <w:szCs w:val="18"/>
              </w:rPr>
              <w:t>入河废污水量（万吨）</w:t>
            </w:r>
          </w:p>
        </w:tc>
      </w:tr>
      <w:tr>
        <w:tblPrEx>
          <w:tblCellMar>
            <w:top w:w="0" w:type="dxa"/>
            <w:left w:w="108" w:type="dxa"/>
            <w:bottom w:w="0" w:type="dxa"/>
            <w:right w:w="108" w:type="dxa"/>
          </w:tblCellMar>
        </w:tblPrEx>
        <w:trPr>
          <w:trHeight w:val="342" w:hRule="atLeast"/>
          <w:tblHeader/>
        </w:trPr>
        <w:tc>
          <w:tcPr>
            <w:tcW w:w="621" w:type="dxa"/>
            <w:vMerge w:val="continue"/>
            <w:tcBorders>
              <w:top w:val="single" w:color="auto" w:sz="4" w:space="0"/>
              <w:left w:val="single" w:color="auto" w:sz="4" w:space="0"/>
              <w:bottom w:val="single" w:color="auto" w:sz="4" w:space="0"/>
              <w:right w:val="single" w:color="auto" w:sz="4" w:space="0"/>
            </w:tcBorders>
            <w:vAlign w:val="center"/>
          </w:tcPr>
          <w:p>
            <w:pPr>
              <w:rPr>
                <w:rFonts w:hAnsi="宋体" w:cs="宋体"/>
                <w:b/>
                <w:bCs/>
                <w:color w:val="auto"/>
                <w:sz w:val="18"/>
                <w:szCs w:val="18"/>
              </w:rPr>
            </w:pPr>
          </w:p>
        </w:tc>
        <w:tc>
          <w:tcPr>
            <w:tcW w:w="650" w:type="dxa"/>
            <w:vMerge w:val="continue"/>
            <w:tcBorders>
              <w:top w:val="single" w:color="auto" w:sz="4" w:space="0"/>
              <w:left w:val="single" w:color="auto" w:sz="4" w:space="0"/>
              <w:bottom w:val="single" w:color="auto" w:sz="4" w:space="0"/>
              <w:right w:val="single" w:color="auto" w:sz="4" w:space="0"/>
            </w:tcBorders>
            <w:vAlign w:val="center"/>
          </w:tcPr>
          <w:p>
            <w:pPr>
              <w:rPr>
                <w:rFonts w:hAnsi="宋体" w:cs="宋体"/>
                <w:b/>
                <w:bCs/>
                <w:color w:val="auto"/>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rFonts w:hAnsi="宋体" w:cs="宋体"/>
                <w:b/>
                <w:bCs/>
                <w:color w:val="auto"/>
                <w:sz w:val="18"/>
                <w:szCs w:val="18"/>
              </w:rPr>
            </w:pPr>
          </w:p>
        </w:tc>
        <w:tc>
          <w:tcPr>
            <w:tcW w:w="713" w:type="dxa"/>
            <w:vMerge w:val="continue"/>
            <w:tcBorders>
              <w:left w:val="single" w:color="auto" w:sz="4" w:space="0"/>
              <w:bottom w:val="single" w:color="auto" w:sz="4" w:space="0"/>
              <w:right w:val="single" w:color="auto" w:sz="4" w:space="0"/>
            </w:tcBorders>
            <w:vAlign w:val="center"/>
          </w:tcPr>
          <w:p>
            <w:pPr>
              <w:rPr>
                <w:rFonts w:hAnsi="宋体" w:cs="宋体"/>
                <w:b/>
                <w:bCs/>
                <w:color w:val="auto"/>
                <w:sz w:val="18"/>
                <w:szCs w:val="18"/>
              </w:rPr>
            </w:pPr>
          </w:p>
        </w:tc>
        <w:tc>
          <w:tcPr>
            <w:tcW w:w="487" w:type="dxa"/>
            <w:vMerge w:val="continue"/>
            <w:tcBorders>
              <w:left w:val="single" w:color="auto" w:sz="4" w:space="0"/>
              <w:bottom w:val="single" w:color="auto" w:sz="4" w:space="0"/>
              <w:right w:val="single" w:color="auto" w:sz="4" w:space="0"/>
            </w:tcBorders>
            <w:vAlign w:val="center"/>
          </w:tcPr>
          <w:p>
            <w:pPr>
              <w:rPr>
                <w:rFonts w:hAnsi="宋体" w:cs="宋体"/>
                <w:b/>
                <w:bCs/>
                <w:color w:val="auto"/>
                <w:sz w:val="18"/>
                <w:szCs w:val="18"/>
              </w:rPr>
            </w:pPr>
          </w:p>
        </w:tc>
        <w:tc>
          <w:tcPr>
            <w:tcW w:w="1575" w:type="dxa"/>
            <w:vMerge w:val="continue"/>
            <w:tcBorders>
              <w:top w:val="single" w:color="auto" w:sz="4" w:space="0"/>
              <w:left w:val="single" w:color="auto" w:sz="4" w:space="0"/>
              <w:bottom w:val="single" w:color="auto" w:sz="4" w:space="0"/>
              <w:right w:val="single" w:color="auto" w:sz="4" w:space="0"/>
            </w:tcBorders>
            <w:vAlign w:val="center"/>
          </w:tcPr>
          <w:p>
            <w:pPr>
              <w:rPr>
                <w:rFonts w:hAnsi="宋体" w:cs="宋体"/>
                <w:b/>
                <w:bCs/>
                <w:color w:val="auto"/>
                <w:sz w:val="18"/>
                <w:szCs w:val="18"/>
              </w:rPr>
            </w:pPr>
          </w:p>
        </w:tc>
        <w:tc>
          <w:tcPr>
            <w:tcW w:w="4725" w:type="dxa"/>
            <w:vMerge w:val="continue"/>
            <w:tcBorders>
              <w:top w:val="single" w:color="auto" w:sz="4" w:space="0"/>
              <w:left w:val="single" w:color="auto" w:sz="4" w:space="0"/>
              <w:bottom w:val="single" w:color="auto" w:sz="4" w:space="0"/>
              <w:right w:val="single" w:color="auto" w:sz="4" w:space="0"/>
            </w:tcBorders>
            <w:vAlign w:val="center"/>
          </w:tcPr>
          <w:p>
            <w:pPr>
              <w:rPr>
                <w:rFonts w:hAnsi="宋体" w:cs="宋体"/>
                <w:b/>
                <w:bCs/>
                <w:color w:val="auto"/>
                <w:sz w:val="18"/>
                <w:szCs w:val="18"/>
              </w:rPr>
            </w:pPr>
          </w:p>
        </w:tc>
        <w:tc>
          <w:tcPr>
            <w:tcW w:w="625" w:type="dxa"/>
            <w:tcBorders>
              <w:top w:val="nil"/>
              <w:left w:val="nil"/>
              <w:bottom w:val="single" w:color="auto" w:sz="4" w:space="0"/>
              <w:right w:val="single" w:color="auto" w:sz="4" w:space="0"/>
            </w:tcBorders>
            <w:vAlign w:val="center"/>
          </w:tcPr>
          <w:p>
            <w:pPr>
              <w:jc w:val="center"/>
              <w:rPr>
                <w:rFonts w:hAnsi="宋体" w:cs="宋体"/>
                <w:b/>
                <w:bCs/>
                <w:color w:val="auto"/>
                <w:sz w:val="18"/>
                <w:szCs w:val="18"/>
              </w:rPr>
            </w:pPr>
            <w:r>
              <w:rPr>
                <w:rFonts w:hint="eastAsia" w:hAnsi="宋体" w:cs="宋体"/>
                <w:b/>
                <w:bCs/>
                <w:color w:val="auto"/>
                <w:sz w:val="18"/>
                <w:szCs w:val="18"/>
              </w:rPr>
              <w:t>经度</w:t>
            </w:r>
          </w:p>
        </w:tc>
        <w:tc>
          <w:tcPr>
            <w:tcW w:w="663" w:type="dxa"/>
            <w:tcBorders>
              <w:top w:val="nil"/>
              <w:left w:val="nil"/>
              <w:bottom w:val="single" w:color="auto" w:sz="4" w:space="0"/>
              <w:right w:val="single" w:color="auto" w:sz="4" w:space="0"/>
            </w:tcBorders>
            <w:vAlign w:val="center"/>
          </w:tcPr>
          <w:p>
            <w:pPr>
              <w:jc w:val="center"/>
              <w:rPr>
                <w:rFonts w:hAnsi="宋体" w:cs="宋体"/>
                <w:b/>
                <w:bCs/>
                <w:color w:val="auto"/>
                <w:sz w:val="18"/>
                <w:szCs w:val="18"/>
              </w:rPr>
            </w:pPr>
            <w:r>
              <w:rPr>
                <w:rFonts w:hint="eastAsia" w:hAnsi="宋体" w:cs="宋体"/>
                <w:b/>
                <w:bCs/>
                <w:color w:val="auto"/>
                <w:sz w:val="18"/>
                <w:szCs w:val="18"/>
              </w:rPr>
              <w:t>纬度</w:t>
            </w:r>
          </w:p>
        </w:tc>
        <w:tc>
          <w:tcPr>
            <w:tcW w:w="875" w:type="dxa"/>
            <w:vMerge w:val="continue"/>
            <w:tcBorders>
              <w:top w:val="single" w:color="auto" w:sz="4" w:space="0"/>
              <w:left w:val="single" w:color="auto" w:sz="4" w:space="0"/>
              <w:bottom w:val="single" w:color="auto" w:sz="4" w:space="0"/>
              <w:right w:val="single" w:color="auto" w:sz="4" w:space="0"/>
            </w:tcBorders>
            <w:vAlign w:val="center"/>
          </w:tcPr>
          <w:p>
            <w:pPr>
              <w:rPr>
                <w:rFonts w:hAnsi="宋体" w:cs="宋体"/>
                <w:b/>
                <w:bCs/>
                <w:color w:val="auto"/>
                <w:sz w:val="18"/>
                <w:szCs w:val="18"/>
              </w:rPr>
            </w:pPr>
          </w:p>
        </w:tc>
        <w:tc>
          <w:tcPr>
            <w:tcW w:w="1331" w:type="dxa"/>
            <w:vMerge w:val="continue"/>
            <w:tcBorders>
              <w:top w:val="single" w:color="auto" w:sz="4" w:space="0"/>
              <w:left w:val="single" w:color="auto" w:sz="4" w:space="0"/>
              <w:bottom w:val="single" w:color="auto" w:sz="4" w:space="0"/>
              <w:right w:val="single" w:color="auto" w:sz="4" w:space="0"/>
            </w:tcBorders>
            <w:vAlign w:val="center"/>
          </w:tcPr>
          <w:p>
            <w:pPr>
              <w:rPr>
                <w:rFonts w:hAnsi="宋体" w:cs="宋体"/>
                <w:b/>
                <w:bCs/>
                <w:color w:val="auto"/>
                <w:sz w:val="18"/>
                <w:szCs w:val="18"/>
              </w:rPr>
            </w:pPr>
          </w:p>
        </w:tc>
      </w:tr>
      <w:tr>
        <w:tblPrEx>
          <w:tblCellMar>
            <w:top w:w="0" w:type="dxa"/>
            <w:left w:w="108" w:type="dxa"/>
            <w:bottom w:w="0" w:type="dxa"/>
            <w:right w:w="108" w:type="dxa"/>
          </w:tblCellMar>
        </w:tblPrEx>
        <w:trPr>
          <w:trHeight w:val="342" w:hRule="atLeast"/>
        </w:trPr>
        <w:tc>
          <w:tcPr>
            <w:tcW w:w="621" w:type="dxa"/>
            <w:tcBorders>
              <w:top w:val="nil"/>
              <w:left w:val="single" w:color="auto" w:sz="4" w:space="0"/>
              <w:bottom w:val="single" w:color="auto" w:sz="4" w:space="0"/>
              <w:right w:val="single" w:color="auto" w:sz="4" w:space="0"/>
            </w:tcBorders>
            <w:vAlign w:val="center"/>
          </w:tcPr>
          <w:p>
            <w:pPr>
              <w:jc w:val="center"/>
              <w:rPr>
                <w:rFonts w:hAnsi="宋体" w:cs="宋体"/>
                <w:color w:val="auto"/>
                <w:sz w:val="18"/>
                <w:szCs w:val="18"/>
              </w:rPr>
            </w:pPr>
          </w:p>
        </w:tc>
        <w:tc>
          <w:tcPr>
            <w:tcW w:w="6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71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87"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5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7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6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331"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r>
      <w:tr>
        <w:tblPrEx>
          <w:tblCellMar>
            <w:top w:w="0" w:type="dxa"/>
            <w:left w:w="108" w:type="dxa"/>
            <w:bottom w:w="0" w:type="dxa"/>
            <w:right w:w="108" w:type="dxa"/>
          </w:tblCellMar>
        </w:tblPrEx>
        <w:trPr>
          <w:trHeight w:val="342" w:hRule="atLeast"/>
        </w:trPr>
        <w:tc>
          <w:tcPr>
            <w:tcW w:w="621" w:type="dxa"/>
            <w:tcBorders>
              <w:top w:val="nil"/>
              <w:left w:val="single" w:color="auto" w:sz="4" w:space="0"/>
              <w:bottom w:val="single" w:color="auto" w:sz="4" w:space="0"/>
              <w:right w:val="single" w:color="auto" w:sz="4" w:space="0"/>
            </w:tcBorders>
            <w:vAlign w:val="center"/>
          </w:tcPr>
          <w:p>
            <w:pPr>
              <w:jc w:val="center"/>
              <w:rPr>
                <w:rFonts w:hAnsi="宋体" w:cs="宋体"/>
                <w:color w:val="auto"/>
                <w:sz w:val="18"/>
                <w:szCs w:val="18"/>
              </w:rPr>
            </w:pPr>
          </w:p>
        </w:tc>
        <w:tc>
          <w:tcPr>
            <w:tcW w:w="6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71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87"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5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7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6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331" w:type="dxa"/>
            <w:tcBorders>
              <w:top w:val="nil"/>
              <w:left w:val="nil"/>
              <w:bottom w:val="single" w:color="auto" w:sz="4" w:space="0"/>
              <w:right w:val="single" w:color="auto" w:sz="4" w:space="0"/>
            </w:tcBorders>
            <w:vAlign w:val="center"/>
          </w:tcPr>
          <w:p>
            <w:pPr>
              <w:jc w:val="center"/>
              <w:rPr>
                <w:rFonts w:hAnsi="宋体" w:cs="宋体"/>
                <w:bCs/>
                <w:color w:val="auto"/>
                <w:sz w:val="18"/>
                <w:szCs w:val="18"/>
              </w:rPr>
            </w:pPr>
          </w:p>
        </w:tc>
      </w:tr>
      <w:tr>
        <w:tblPrEx>
          <w:tblCellMar>
            <w:top w:w="0" w:type="dxa"/>
            <w:left w:w="108" w:type="dxa"/>
            <w:bottom w:w="0" w:type="dxa"/>
            <w:right w:w="108" w:type="dxa"/>
          </w:tblCellMar>
        </w:tblPrEx>
        <w:trPr>
          <w:trHeight w:val="342" w:hRule="atLeast"/>
        </w:trPr>
        <w:tc>
          <w:tcPr>
            <w:tcW w:w="621" w:type="dxa"/>
            <w:tcBorders>
              <w:top w:val="nil"/>
              <w:left w:val="single" w:color="auto" w:sz="4" w:space="0"/>
              <w:bottom w:val="single" w:color="auto" w:sz="4" w:space="0"/>
              <w:right w:val="single" w:color="auto" w:sz="4" w:space="0"/>
            </w:tcBorders>
            <w:vAlign w:val="center"/>
          </w:tcPr>
          <w:p>
            <w:pPr>
              <w:jc w:val="center"/>
              <w:rPr>
                <w:rFonts w:hAnsi="宋体" w:cs="宋体"/>
                <w:color w:val="auto"/>
                <w:sz w:val="18"/>
                <w:szCs w:val="18"/>
              </w:rPr>
            </w:pPr>
          </w:p>
        </w:tc>
        <w:tc>
          <w:tcPr>
            <w:tcW w:w="6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71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87"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5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7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6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331"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r>
      <w:tr>
        <w:tblPrEx>
          <w:tblCellMar>
            <w:top w:w="0" w:type="dxa"/>
            <w:left w:w="108" w:type="dxa"/>
            <w:bottom w:w="0" w:type="dxa"/>
            <w:right w:w="108" w:type="dxa"/>
          </w:tblCellMar>
        </w:tblPrEx>
        <w:trPr>
          <w:trHeight w:val="342" w:hRule="atLeast"/>
        </w:trPr>
        <w:tc>
          <w:tcPr>
            <w:tcW w:w="621" w:type="dxa"/>
            <w:tcBorders>
              <w:top w:val="nil"/>
              <w:left w:val="single" w:color="auto" w:sz="4" w:space="0"/>
              <w:bottom w:val="single" w:color="auto" w:sz="4" w:space="0"/>
              <w:right w:val="single" w:color="auto" w:sz="4" w:space="0"/>
            </w:tcBorders>
            <w:vAlign w:val="center"/>
          </w:tcPr>
          <w:p>
            <w:pPr>
              <w:jc w:val="center"/>
              <w:rPr>
                <w:rFonts w:hAnsi="宋体" w:cs="宋体"/>
                <w:color w:val="auto"/>
                <w:sz w:val="18"/>
                <w:szCs w:val="18"/>
              </w:rPr>
            </w:pPr>
          </w:p>
        </w:tc>
        <w:tc>
          <w:tcPr>
            <w:tcW w:w="6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71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87"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5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7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6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331"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r>
      <w:tr>
        <w:tblPrEx>
          <w:tblCellMar>
            <w:top w:w="0" w:type="dxa"/>
            <w:left w:w="108" w:type="dxa"/>
            <w:bottom w:w="0" w:type="dxa"/>
            <w:right w:w="108" w:type="dxa"/>
          </w:tblCellMar>
        </w:tblPrEx>
        <w:trPr>
          <w:trHeight w:val="342" w:hRule="atLeast"/>
        </w:trPr>
        <w:tc>
          <w:tcPr>
            <w:tcW w:w="621" w:type="dxa"/>
            <w:tcBorders>
              <w:top w:val="nil"/>
              <w:left w:val="single" w:color="auto" w:sz="4" w:space="0"/>
              <w:bottom w:val="single" w:color="auto" w:sz="4" w:space="0"/>
              <w:right w:val="single" w:color="auto" w:sz="4" w:space="0"/>
            </w:tcBorders>
            <w:vAlign w:val="center"/>
          </w:tcPr>
          <w:p>
            <w:pPr>
              <w:jc w:val="center"/>
              <w:rPr>
                <w:rFonts w:hAnsi="宋体" w:cs="宋体"/>
                <w:color w:val="auto"/>
                <w:sz w:val="18"/>
                <w:szCs w:val="18"/>
              </w:rPr>
            </w:pPr>
          </w:p>
        </w:tc>
        <w:tc>
          <w:tcPr>
            <w:tcW w:w="6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71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87"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5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7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6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331"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r>
      <w:tr>
        <w:tblPrEx>
          <w:tblCellMar>
            <w:top w:w="0" w:type="dxa"/>
            <w:left w:w="108" w:type="dxa"/>
            <w:bottom w:w="0" w:type="dxa"/>
            <w:right w:w="108" w:type="dxa"/>
          </w:tblCellMar>
        </w:tblPrEx>
        <w:trPr>
          <w:trHeight w:val="342" w:hRule="atLeast"/>
        </w:trPr>
        <w:tc>
          <w:tcPr>
            <w:tcW w:w="621" w:type="dxa"/>
            <w:tcBorders>
              <w:top w:val="nil"/>
              <w:left w:val="single" w:color="auto" w:sz="4" w:space="0"/>
              <w:bottom w:val="single" w:color="auto" w:sz="4" w:space="0"/>
              <w:right w:val="single" w:color="auto" w:sz="4" w:space="0"/>
            </w:tcBorders>
            <w:vAlign w:val="center"/>
          </w:tcPr>
          <w:p>
            <w:pPr>
              <w:jc w:val="center"/>
              <w:rPr>
                <w:rFonts w:hAnsi="宋体" w:cs="宋体"/>
                <w:color w:val="auto"/>
                <w:sz w:val="18"/>
                <w:szCs w:val="18"/>
              </w:rPr>
            </w:pPr>
          </w:p>
        </w:tc>
        <w:tc>
          <w:tcPr>
            <w:tcW w:w="6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71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87"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5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7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6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331"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r>
      <w:tr>
        <w:tblPrEx>
          <w:tblCellMar>
            <w:top w:w="0" w:type="dxa"/>
            <w:left w:w="108" w:type="dxa"/>
            <w:bottom w:w="0" w:type="dxa"/>
            <w:right w:w="108" w:type="dxa"/>
          </w:tblCellMar>
        </w:tblPrEx>
        <w:trPr>
          <w:trHeight w:val="342" w:hRule="atLeast"/>
        </w:trPr>
        <w:tc>
          <w:tcPr>
            <w:tcW w:w="621" w:type="dxa"/>
            <w:tcBorders>
              <w:top w:val="nil"/>
              <w:left w:val="single" w:color="auto" w:sz="4" w:space="0"/>
              <w:bottom w:val="single" w:color="auto" w:sz="4" w:space="0"/>
              <w:right w:val="single" w:color="auto" w:sz="4" w:space="0"/>
            </w:tcBorders>
            <w:vAlign w:val="center"/>
          </w:tcPr>
          <w:p>
            <w:pPr>
              <w:jc w:val="center"/>
              <w:rPr>
                <w:rFonts w:hAnsi="宋体" w:cs="宋体"/>
                <w:color w:val="auto"/>
                <w:sz w:val="18"/>
                <w:szCs w:val="18"/>
              </w:rPr>
            </w:pPr>
          </w:p>
        </w:tc>
        <w:tc>
          <w:tcPr>
            <w:tcW w:w="6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71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87"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5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7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6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331"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r>
      <w:tr>
        <w:tblPrEx>
          <w:tblCellMar>
            <w:top w:w="0" w:type="dxa"/>
            <w:left w:w="108" w:type="dxa"/>
            <w:bottom w:w="0" w:type="dxa"/>
            <w:right w:w="108" w:type="dxa"/>
          </w:tblCellMar>
        </w:tblPrEx>
        <w:trPr>
          <w:trHeight w:val="342" w:hRule="atLeast"/>
        </w:trPr>
        <w:tc>
          <w:tcPr>
            <w:tcW w:w="621" w:type="dxa"/>
            <w:tcBorders>
              <w:top w:val="nil"/>
              <w:left w:val="single" w:color="auto" w:sz="4" w:space="0"/>
              <w:bottom w:val="single" w:color="auto" w:sz="4" w:space="0"/>
              <w:right w:val="single" w:color="auto" w:sz="4" w:space="0"/>
            </w:tcBorders>
            <w:vAlign w:val="center"/>
          </w:tcPr>
          <w:p>
            <w:pPr>
              <w:jc w:val="center"/>
              <w:rPr>
                <w:rFonts w:hAnsi="宋体" w:cs="宋体"/>
                <w:color w:val="auto"/>
                <w:sz w:val="18"/>
                <w:szCs w:val="18"/>
              </w:rPr>
            </w:pPr>
          </w:p>
        </w:tc>
        <w:tc>
          <w:tcPr>
            <w:tcW w:w="6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71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87"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5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7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6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331"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r>
      <w:tr>
        <w:tblPrEx>
          <w:tblCellMar>
            <w:top w:w="0" w:type="dxa"/>
            <w:left w:w="108" w:type="dxa"/>
            <w:bottom w:w="0" w:type="dxa"/>
            <w:right w:w="108" w:type="dxa"/>
          </w:tblCellMar>
        </w:tblPrEx>
        <w:trPr>
          <w:trHeight w:val="342" w:hRule="atLeast"/>
        </w:trPr>
        <w:tc>
          <w:tcPr>
            <w:tcW w:w="621" w:type="dxa"/>
            <w:tcBorders>
              <w:top w:val="nil"/>
              <w:left w:val="single" w:color="auto" w:sz="4" w:space="0"/>
              <w:bottom w:val="single" w:color="auto" w:sz="4" w:space="0"/>
              <w:right w:val="single" w:color="auto" w:sz="4" w:space="0"/>
            </w:tcBorders>
            <w:vAlign w:val="center"/>
          </w:tcPr>
          <w:p>
            <w:pPr>
              <w:jc w:val="center"/>
              <w:rPr>
                <w:rFonts w:hAnsi="宋体" w:cs="宋体"/>
                <w:color w:val="auto"/>
                <w:sz w:val="18"/>
                <w:szCs w:val="18"/>
              </w:rPr>
            </w:pPr>
          </w:p>
        </w:tc>
        <w:tc>
          <w:tcPr>
            <w:tcW w:w="6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71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87"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5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7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6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331"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r>
      <w:tr>
        <w:tblPrEx>
          <w:tblCellMar>
            <w:top w:w="0" w:type="dxa"/>
            <w:left w:w="108" w:type="dxa"/>
            <w:bottom w:w="0" w:type="dxa"/>
            <w:right w:w="108" w:type="dxa"/>
          </w:tblCellMar>
        </w:tblPrEx>
        <w:trPr>
          <w:trHeight w:val="342" w:hRule="atLeast"/>
        </w:trPr>
        <w:tc>
          <w:tcPr>
            <w:tcW w:w="621" w:type="dxa"/>
            <w:tcBorders>
              <w:top w:val="nil"/>
              <w:left w:val="single" w:color="auto" w:sz="4" w:space="0"/>
              <w:bottom w:val="single" w:color="auto" w:sz="4" w:space="0"/>
              <w:right w:val="single" w:color="auto" w:sz="4" w:space="0"/>
            </w:tcBorders>
            <w:vAlign w:val="center"/>
          </w:tcPr>
          <w:p>
            <w:pPr>
              <w:jc w:val="center"/>
              <w:rPr>
                <w:rFonts w:hAnsi="宋体" w:cs="宋体"/>
                <w:color w:val="auto"/>
                <w:sz w:val="18"/>
                <w:szCs w:val="18"/>
              </w:rPr>
            </w:pPr>
          </w:p>
        </w:tc>
        <w:tc>
          <w:tcPr>
            <w:tcW w:w="6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71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87"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5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7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6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331"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r>
      <w:tr>
        <w:tblPrEx>
          <w:tblCellMar>
            <w:top w:w="0" w:type="dxa"/>
            <w:left w:w="108" w:type="dxa"/>
            <w:bottom w:w="0" w:type="dxa"/>
            <w:right w:w="108" w:type="dxa"/>
          </w:tblCellMar>
        </w:tblPrEx>
        <w:trPr>
          <w:trHeight w:val="342" w:hRule="atLeast"/>
        </w:trPr>
        <w:tc>
          <w:tcPr>
            <w:tcW w:w="621" w:type="dxa"/>
            <w:tcBorders>
              <w:top w:val="nil"/>
              <w:left w:val="single" w:color="auto" w:sz="4" w:space="0"/>
              <w:bottom w:val="single" w:color="auto" w:sz="4" w:space="0"/>
              <w:right w:val="single" w:color="auto" w:sz="4" w:space="0"/>
            </w:tcBorders>
            <w:vAlign w:val="center"/>
          </w:tcPr>
          <w:p>
            <w:pPr>
              <w:jc w:val="center"/>
              <w:rPr>
                <w:rFonts w:hAnsi="宋体" w:cs="宋体"/>
                <w:color w:val="auto"/>
                <w:sz w:val="18"/>
                <w:szCs w:val="18"/>
              </w:rPr>
            </w:pPr>
          </w:p>
        </w:tc>
        <w:tc>
          <w:tcPr>
            <w:tcW w:w="6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71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87"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5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7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6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331"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r>
      <w:tr>
        <w:tblPrEx>
          <w:tblCellMar>
            <w:top w:w="0" w:type="dxa"/>
            <w:left w:w="108" w:type="dxa"/>
            <w:bottom w:w="0" w:type="dxa"/>
            <w:right w:w="108" w:type="dxa"/>
          </w:tblCellMar>
        </w:tblPrEx>
        <w:trPr>
          <w:trHeight w:val="342" w:hRule="atLeast"/>
        </w:trPr>
        <w:tc>
          <w:tcPr>
            <w:tcW w:w="621" w:type="dxa"/>
            <w:tcBorders>
              <w:top w:val="nil"/>
              <w:left w:val="single" w:color="auto" w:sz="4" w:space="0"/>
              <w:bottom w:val="single" w:color="auto" w:sz="4" w:space="0"/>
              <w:right w:val="single" w:color="auto" w:sz="4" w:space="0"/>
            </w:tcBorders>
            <w:vAlign w:val="center"/>
          </w:tcPr>
          <w:p>
            <w:pPr>
              <w:jc w:val="center"/>
              <w:rPr>
                <w:rFonts w:hAnsi="宋体" w:cs="宋体"/>
                <w:color w:val="auto"/>
                <w:sz w:val="18"/>
                <w:szCs w:val="18"/>
              </w:rPr>
            </w:pPr>
          </w:p>
        </w:tc>
        <w:tc>
          <w:tcPr>
            <w:tcW w:w="6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71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87"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5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7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6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331"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r>
      <w:tr>
        <w:tblPrEx>
          <w:tblCellMar>
            <w:top w:w="0" w:type="dxa"/>
            <w:left w:w="108" w:type="dxa"/>
            <w:bottom w:w="0" w:type="dxa"/>
            <w:right w:w="108" w:type="dxa"/>
          </w:tblCellMar>
        </w:tblPrEx>
        <w:trPr>
          <w:trHeight w:val="342" w:hRule="atLeast"/>
        </w:trPr>
        <w:tc>
          <w:tcPr>
            <w:tcW w:w="621" w:type="dxa"/>
            <w:tcBorders>
              <w:top w:val="nil"/>
              <w:left w:val="single" w:color="auto" w:sz="4" w:space="0"/>
              <w:bottom w:val="single" w:color="auto" w:sz="4" w:space="0"/>
              <w:right w:val="single" w:color="auto" w:sz="4" w:space="0"/>
            </w:tcBorders>
            <w:vAlign w:val="center"/>
          </w:tcPr>
          <w:p>
            <w:pPr>
              <w:jc w:val="center"/>
              <w:rPr>
                <w:rFonts w:hAnsi="宋体" w:cs="宋体"/>
                <w:color w:val="auto"/>
                <w:sz w:val="18"/>
                <w:szCs w:val="18"/>
              </w:rPr>
            </w:pPr>
          </w:p>
        </w:tc>
        <w:tc>
          <w:tcPr>
            <w:tcW w:w="6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71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87"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5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7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6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331"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r>
      <w:tr>
        <w:tblPrEx>
          <w:tblCellMar>
            <w:top w:w="0" w:type="dxa"/>
            <w:left w:w="108" w:type="dxa"/>
            <w:bottom w:w="0" w:type="dxa"/>
            <w:right w:w="108" w:type="dxa"/>
          </w:tblCellMar>
        </w:tblPrEx>
        <w:trPr>
          <w:trHeight w:val="342" w:hRule="atLeast"/>
        </w:trPr>
        <w:tc>
          <w:tcPr>
            <w:tcW w:w="621" w:type="dxa"/>
            <w:tcBorders>
              <w:top w:val="nil"/>
              <w:left w:val="single" w:color="auto" w:sz="4" w:space="0"/>
              <w:bottom w:val="single" w:color="auto" w:sz="4" w:space="0"/>
              <w:right w:val="single" w:color="auto" w:sz="4" w:space="0"/>
            </w:tcBorders>
            <w:vAlign w:val="center"/>
          </w:tcPr>
          <w:p>
            <w:pPr>
              <w:jc w:val="center"/>
              <w:rPr>
                <w:rFonts w:hAnsi="宋体" w:cs="宋体"/>
                <w:color w:val="auto"/>
                <w:sz w:val="18"/>
                <w:szCs w:val="18"/>
              </w:rPr>
            </w:pPr>
          </w:p>
        </w:tc>
        <w:tc>
          <w:tcPr>
            <w:tcW w:w="6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71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87"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5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7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6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331"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r>
      <w:tr>
        <w:tblPrEx>
          <w:tblCellMar>
            <w:top w:w="0" w:type="dxa"/>
            <w:left w:w="108" w:type="dxa"/>
            <w:bottom w:w="0" w:type="dxa"/>
            <w:right w:w="108" w:type="dxa"/>
          </w:tblCellMar>
        </w:tblPrEx>
        <w:trPr>
          <w:trHeight w:val="342" w:hRule="atLeast"/>
        </w:trPr>
        <w:tc>
          <w:tcPr>
            <w:tcW w:w="621" w:type="dxa"/>
            <w:tcBorders>
              <w:top w:val="nil"/>
              <w:left w:val="single" w:color="auto" w:sz="4" w:space="0"/>
              <w:bottom w:val="single" w:color="auto" w:sz="4" w:space="0"/>
              <w:right w:val="single" w:color="auto" w:sz="4" w:space="0"/>
            </w:tcBorders>
            <w:vAlign w:val="center"/>
          </w:tcPr>
          <w:p>
            <w:pPr>
              <w:jc w:val="center"/>
              <w:rPr>
                <w:rFonts w:hAnsi="宋体" w:cs="宋体"/>
                <w:color w:val="auto"/>
                <w:sz w:val="18"/>
                <w:szCs w:val="18"/>
              </w:rPr>
            </w:pPr>
          </w:p>
        </w:tc>
        <w:tc>
          <w:tcPr>
            <w:tcW w:w="6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71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87"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5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7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6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331"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r>
      <w:tr>
        <w:tblPrEx>
          <w:tblCellMar>
            <w:top w:w="0" w:type="dxa"/>
            <w:left w:w="108" w:type="dxa"/>
            <w:bottom w:w="0" w:type="dxa"/>
            <w:right w:w="108" w:type="dxa"/>
          </w:tblCellMar>
        </w:tblPrEx>
        <w:trPr>
          <w:trHeight w:val="353" w:hRule="atLeast"/>
        </w:trPr>
        <w:tc>
          <w:tcPr>
            <w:tcW w:w="621" w:type="dxa"/>
            <w:tcBorders>
              <w:top w:val="nil"/>
              <w:left w:val="single" w:color="auto" w:sz="4" w:space="0"/>
              <w:bottom w:val="single" w:color="auto" w:sz="4" w:space="0"/>
              <w:right w:val="single" w:color="auto" w:sz="4" w:space="0"/>
            </w:tcBorders>
            <w:vAlign w:val="center"/>
          </w:tcPr>
          <w:p>
            <w:pPr>
              <w:jc w:val="center"/>
              <w:rPr>
                <w:rFonts w:hAnsi="宋体" w:cs="宋体"/>
                <w:color w:val="auto"/>
                <w:sz w:val="18"/>
                <w:szCs w:val="18"/>
              </w:rPr>
            </w:pPr>
          </w:p>
        </w:tc>
        <w:tc>
          <w:tcPr>
            <w:tcW w:w="6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50"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71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87"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5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47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2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663"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875"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c>
          <w:tcPr>
            <w:tcW w:w="1331" w:type="dxa"/>
            <w:tcBorders>
              <w:top w:val="nil"/>
              <w:left w:val="nil"/>
              <w:bottom w:val="single" w:color="auto" w:sz="4" w:space="0"/>
              <w:right w:val="single" w:color="auto" w:sz="4" w:space="0"/>
            </w:tcBorders>
            <w:vAlign w:val="center"/>
          </w:tcPr>
          <w:p>
            <w:pPr>
              <w:jc w:val="center"/>
              <w:rPr>
                <w:rFonts w:hAnsi="宋体" w:cs="宋体"/>
                <w:color w:val="auto"/>
                <w:sz w:val="18"/>
                <w:szCs w:val="18"/>
              </w:rPr>
            </w:pPr>
          </w:p>
        </w:tc>
      </w:tr>
    </w:tbl>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ind w:firstLine="904" w:firstLineChars="500"/>
        <w:rPr>
          <w:rFonts w:asciiTheme="minorEastAsia" w:hAnsiTheme="minorEastAsia" w:eastAsiaTheme="minorEastAsia" w:cstheme="minorEastAsia"/>
          <w:b/>
          <w:bCs/>
          <w:color w:val="auto"/>
          <w:sz w:val="18"/>
          <w:szCs w:val="18"/>
        </w:rPr>
      </w:pPr>
      <w:r>
        <w:rPr>
          <w:rFonts w:hint="eastAsia" w:asciiTheme="minorEastAsia" w:hAnsiTheme="minorEastAsia" w:eastAsiaTheme="minorEastAsia" w:cstheme="minorEastAsia"/>
          <w:b/>
          <w:bCs/>
          <w:color w:val="auto"/>
          <w:sz w:val="18"/>
          <w:szCs w:val="18"/>
        </w:rPr>
        <w:t>表6    xx 河流（河段）水功能区划基本情况表</w:t>
      </w:r>
    </w:p>
    <w:tbl>
      <w:tblPr>
        <w:tblStyle w:val="5"/>
        <w:tblpPr w:leftFromText="180" w:rightFromText="180" w:vertAnchor="text" w:horzAnchor="page" w:tblpX="2139" w:tblpY="189"/>
        <w:tblOverlap w:val="never"/>
        <w:tblW w:w="453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6"/>
        <w:gridCol w:w="1493"/>
        <w:gridCol w:w="1477"/>
        <w:gridCol w:w="1057"/>
        <w:gridCol w:w="1120"/>
        <w:gridCol w:w="1170"/>
        <w:gridCol w:w="1178"/>
        <w:gridCol w:w="1325"/>
        <w:gridCol w:w="1191"/>
        <w:gridCol w:w="1296"/>
        <w:gridCol w:w="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441"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序号</w:t>
            </w:r>
          </w:p>
        </w:tc>
        <w:tc>
          <w:tcPr>
            <w:tcW w:w="569"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一级水功能区</w:t>
            </w:r>
          </w:p>
        </w:tc>
        <w:tc>
          <w:tcPr>
            <w:tcW w:w="563"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二级水功能区</w:t>
            </w:r>
          </w:p>
        </w:tc>
        <w:tc>
          <w:tcPr>
            <w:tcW w:w="830" w:type="pct"/>
            <w:gridSpan w:val="2"/>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水功能区起点</w:t>
            </w:r>
          </w:p>
        </w:tc>
        <w:tc>
          <w:tcPr>
            <w:tcW w:w="895" w:type="pct"/>
            <w:gridSpan w:val="2"/>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水功能区终点</w:t>
            </w:r>
          </w:p>
        </w:tc>
        <w:tc>
          <w:tcPr>
            <w:tcW w:w="505"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水质保护目标</w:t>
            </w:r>
          </w:p>
        </w:tc>
        <w:tc>
          <w:tcPr>
            <w:tcW w:w="454"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年监测频次</w:t>
            </w:r>
          </w:p>
        </w:tc>
        <w:tc>
          <w:tcPr>
            <w:tcW w:w="494"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年达标次数</w:t>
            </w:r>
          </w:p>
        </w:tc>
        <w:tc>
          <w:tcPr>
            <w:tcW w:w="244"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441" w:type="pct"/>
            <w:vMerge w:val="continue"/>
            <w:shd w:val="clear" w:color="auto" w:fill="auto"/>
            <w:vAlign w:val="center"/>
          </w:tcPr>
          <w:p>
            <w:pPr>
              <w:rPr>
                <w:rFonts w:ascii="宋体" w:hAnsi="宋体" w:eastAsia="宋体" w:cs="宋体"/>
                <w:color w:val="auto"/>
                <w:sz w:val="18"/>
                <w:szCs w:val="18"/>
              </w:rPr>
            </w:pPr>
          </w:p>
        </w:tc>
        <w:tc>
          <w:tcPr>
            <w:tcW w:w="569" w:type="pct"/>
            <w:vMerge w:val="continue"/>
            <w:shd w:val="clear" w:color="auto" w:fill="auto"/>
            <w:vAlign w:val="center"/>
          </w:tcPr>
          <w:p>
            <w:pPr>
              <w:rPr>
                <w:rFonts w:ascii="宋体" w:hAnsi="宋体" w:eastAsia="宋体" w:cs="宋体"/>
                <w:color w:val="auto"/>
                <w:sz w:val="18"/>
                <w:szCs w:val="18"/>
              </w:rPr>
            </w:pPr>
          </w:p>
        </w:tc>
        <w:tc>
          <w:tcPr>
            <w:tcW w:w="563" w:type="pct"/>
            <w:vMerge w:val="continue"/>
            <w:shd w:val="clear" w:color="auto" w:fill="auto"/>
            <w:vAlign w:val="center"/>
          </w:tcPr>
          <w:p>
            <w:pPr>
              <w:rPr>
                <w:rFonts w:ascii="宋体" w:hAnsi="宋体" w:eastAsia="宋体" w:cs="宋体"/>
                <w:color w:val="auto"/>
                <w:sz w:val="18"/>
                <w:szCs w:val="18"/>
              </w:rPr>
            </w:pPr>
          </w:p>
        </w:tc>
        <w:tc>
          <w:tcPr>
            <w:tcW w:w="403" w:type="pc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X（经度）</w:t>
            </w:r>
          </w:p>
        </w:tc>
        <w:tc>
          <w:tcPr>
            <w:tcW w:w="426" w:type="pc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Y（纬度）</w:t>
            </w:r>
          </w:p>
        </w:tc>
        <w:tc>
          <w:tcPr>
            <w:tcW w:w="446" w:type="pc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X（经度）</w:t>
            </w:r>
          </w:p>
        </w:tc>
        <w:tc>
          <w:tcPr>
            <w:tcW w:w="449" w:type="pc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Y（纬度）</w:t>
            </w:r>
          </w:p>
        </w:tc>
        <w:tc>
          <w:tcPr>
            <w:tcW w:w="505" w:type="pct"/>
            <w:vMerge w:val="continue"/>
            <w:shd w:val="clear" w:color="auto" w:fill="auto"/>
            <w:vAlign w:val="center"/>
          </w:tcPr>
          <w:p>
            <w:pPr>
              <w:rPr>
                <w:rFonts w:ascii="宋体" w:hAnsi="宋体" w:eastAsia="宋体" w:cs="宋体"/>
                <w:color w:val="auto"/>
                <w:sz w:val="18"/>
                <w:szCs w:val="18"/>
              </w:rPr>
            </w:pPr>
          </w:p>
        </w:tc>
        <w:tc>
          <w:tcPr>
            <w:tcW w:w="454" w:type="pct"/>
            <w:vMerge w:val="continue"/>
            <w:shd w:val="clear" w:color="auto" w:fill="auto"/>
            <w:vAlign w:val="center"/>
          </w:tcPr>
          <w:p>
            <w:pPr>
              <w:rPr>
                <w:rFonts w:ascii="宋体" w:hAnsi="宋体" w:eastAsia="宋体" w:cs="宋体"/>
                <w:color w:val="auto"/>
                <w:sz w:val="18"/>
                <w:szCs w:val="18"/>
              </w:rPr>
            </w:pPr>
          </w:p>
        </w:tc>
        <w:tc>
          <w:tcPr>
            <w:tcW w:w="494" w:type="pct"/>
            <w:vMerge w:val="continue"/>
            <w:shd w:val="clear" w:color="auto" w:fill="auto"/>
            <w:vAlign w:val="center"/>
          </w:tcPr>
          <w:p>
            <w:pPr>
              <w:rPr>
                <w:rFonts w:ascii="宋体" w:hAnsi="宋体" w:eastAsia="宋体" w:cs="宋体"/>
                <w:color w:val="auto"/>
                <w:sz w:val="18"/>
                <w:szCs w:val="18"/>
              </w:rPr>
            </w:pPr>
          </w:p>
        </w:tc>
        <w:tc>
          <w:tcPr>
            <w:tcW w:w="244" w:type="pct"/>
            <w:vMerge w:val="continue"/>
            <w:shd w:val="clear" w:color="auto" w:fill="auto"/>
            <w:vAlign w:val="center"/>
          </w:tcPr>
          <w:p>
            <w:pP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7" w:hRule="atLeast"/>
        </w:trPr>
        <w:tc>
          <w:tcPr>
            <w:tcW w:w="441" w:type="pct"/>
            <w:shd w:val="clear" w:color="auto" w:fill="auto"/>
            <w:noWrap/>
            <w:vAlign w:val="center"/>
          </w:tcPr>
          <w:p>
            <w:pPr>
              <w:jc w:val="center"/>
              <w:rPr>
                <w:rFonts w:ascii="宋体" w:hAnsi="宋体" w:eastAsia="宋体" w:cs="宋体"/>
                <w:color w:val="auto"/>
                <w:sz w:val="18"/>
                <w:szCs w:val="18"/>
              </w:rPr>
            </w:pPr>
          </w:p>
        </w:tc>
        <w:tc>
          <w:tcPr>
            <w:tcW w:w="569" w:type="pct"/>
            <w:shd w:val="clear" w:color="auto" w:fill="auto"/>
            <w:vAlign w:val="center"/>
          </w:tcPr>
          <w:p>
            <w:pPr>
              <w:jc w:val="center"/>
              <w:rPr>
                <w:rFonts w:ascii="宋体" w:hAnsi="宋体" w:eastAsia="宋体" w:cs="宋体"/>
                <w:color w:val="auto"/>
                <w:sz w:val="18"/>
                <w:szCs w:val="18"/>
              </w:rPr>
            </w:pPr>
          </w:p>
        </w:tc>
        <w:tc>
          <w:tcPr>
            <w:tcW w:w="563" w:type="pct"/>
            <w:shd w:val="clear" w:color="auto" w:fill="auto"/>
            <w:vAlign w:val="center"/>
          </w:tcPr>
          <w:p>
            <w:pPr>
              <w:jc w:val="center"/>
              <w:rPr>
                <w:rFonts w:ascii="宋体" w:hAnsi="宋体" w:eastAsia="宋体" w:cs="宋体"/>
                <w:color w:val="auto"/>
                <w:sz w:val="18"/>
                <w:szCs w:val="18"/>
              </w:rPr>
            </w:pPr>
          </w:p>
        </w:tc>
        <w:tc>
          <w:tcPr>
            <w:tcW w:w="403" w:type="pct"/>
            <w:shd w:val="clear" w:color="auto" w:fill="auto"/>
            <w:noWrap/>
            <w:vAlign w:val="center"/>
          </w:tcPr>
          <w:p>
            <w:pPr>
              <w:jc w:val="center"/>
              <w:rPr>
                <w:rFonts w:ascii="宋体" w:hAnsi="宋体" w:eastAsia="宋体" w:cs="宋体"/>
                <w:color w:val="auto"/>
                <w:sz w:val="18"/>
                <w:szCs w:val="18"/>
              </w:rPr>
            </w:pPr>
          </w:p>
        </w:tc>
        <w:tc>
          <w:tcPr>
            <w:tcW w:w="426"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449" w:type="pct"/>
            <w:shd w:val="clear" w:color="auto" w:fill="auto"/>
            <w:noWrap/>
            <w:vAlign w:val="center"/>
          </w:tcPr>
          <w:p>
            <w:pPr>
              <w:jc w:val="center"/>
              <w:rPr>
                <w:rFonts w:ascii="宋体" w:hAnsi="宋体" w:eastAsia="宋体" w:cs="宋体"/>
                <w:color w:val="auto"/>
                <w:sz w:val="18"/>
                <w:szCs w:val="18"/>
              </w:rPr>
            </w:pPr>
          </w:p>
        </w:tc>
        <w:tc>
          <w:tcPr>
            <w:tcW w:w="505" w:type="pct"/>
            <w:shd w:val="clear" w:color="auto" w:fill="auto"/>
            <w:vAlign w:val="center"/>
          </w:tcPr>
          <w:p>
            <w:pPr>
              <w:jc w:val="center"/>
              <w:rPr>
                <w:rFonts w:ascii="宋体" w:hAnsi="宋体" w:eastAsia="宋体" w:cs="宋体"/>
                <w:color w:val="auto"/>
                <w:sz w:val="18"/>
                <w:szCs w:val="18"/>
              </w:rPr>
            </w:pPr>
          </w:p>
        </w:tc>
        <w:tc>
          <w:tcPr>
            <w:tcW w:w="454" w:type="pct"/>
            <w:shd w:val="clear" w:color="auto" w:fill="auto"/>
            <w:noWrap/>
            <w:vAlign w:val="center"/>
          </w:tcPr>
          <w:p>
            <w:pPr>
              <w:jc w:val="center"/>
              <w:rPr>
                <w:rFonts w:ascii="宋体" w:hAnsi="宋体" w:eastAsia="宋体" w:cs="宋体"/>
                <w:color w:val="auto"/>
                <w:sz w:val="18"/>
                <w:szCs w:val="18"/>
              </w:rPr>
            </w:pPr>
          </w:p>
        </w:tc>
        <w:tc>
          <w:tcPr>
            <w:tcW w:w="494" w:type="pct"/>
            <w:shd w:val="clear" w:color="auto" w:fill="auto"/>
            <w:noWrap/>
            <w:vAlign w:val="center"/>
          </w:tcPr>
          <w:p>
            <w:pPr>
              <w:jc w:val="center"/>
              <w:rPr>
                <w:rFonts w:ascii="宋体" w:hAnsi="宋体" w:eastAsia="宋体" w:cs="宋体"/>
                <w:color w:val="auto"/>
                <w:sz w:val="18"/>
                <w:szCs w:val="18"/>
              </w:rPr>
            </w:pPr>
          </w:p>
        </w:tc>
        <w:tc>
          <w:tcPr>
            <w:tcW w:w="244"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441" w:type="pct"/>
            <w:shd w:val="clear" w:color="auto" w:fill="auto"/>
            <w:noWrap/>
            <w:vAlign w:val="center"/>
          </w:tcPr>
          <w:p>
            <w:pPr>
              <w:jc w:val="center"/>
              <w:rPr>
                <w:rFonts w:ascii="宋体" w:hAnsi="宋体" w:eastAsia="宋体" w:cs="宋体"/>
                <w:color w:val="auto"/>
                <w:sz w:val="18"/>
                <w:szCs w:val="18"/>
              </w:rPr>
            </w:pPr>
          </w:p>
        </w:tc>
        <w:tc>
          <w:tcPr>
            <w:tcW w:w="569" w:type="pct"/>
            <w:shd w:val="clear" w:color="auto" w:fill="auto"/>
            <w:vAlign w:val="center"/>
          </w:tcPr>
          <w:p>
            <w:pPr>
              <w:jc w:val="center"/>
              <w:rPr>
                <w:rFonts w:ascii="宋体" w:hAnsi="宋体" w:eastAsia="宋体" w:cs="宋体"/>
                <w:color w:val="auto"/>
                <w:sz w:val="18"/>
                <w:szCs w:val="18"/>
              </w:rPr>
            </w:pPr>
          </w:p>
        </w:tc>
        <w:tc>
          <w:tcPr>
            <w:tcW w:w="563" w:type="pct"/>
            <w:shd w:val="clear" w:color="auto" w:fill="auto"/>
            <w:vAlign w:val="center"/>
          </w:tcPr>
          <w:p>
            <w:pPr>
              <w:jc w:val="center"/>
              <w:rPr>
                <w:rFonts w:ascii="宋体" w:hAnsi="宋体" w:eastAsia="宋体" w:cs="宋体"/>
                <w:color w:val="auto"/>
                <w:sz w:val="18"/>
                <w:szCs w:val="18"/>
              </w:rPr>
            </w:pPr>
          </w:p>
        </w:tc>
        <w:tc>
          <w:tcPr>
            <w:tcW w:w="403" w:type="pct"/>
            <w:shd w:val="clear" w:color="auto" w:fill="auto"/>
            <w:noWrap/>
            <w:vAlign w:val="center"/>
          </w:tcPr>
          <w:p>
            <w:pPr>
              <w:jc w:val="center"/>
              <w:rPr>
                <w:rFonts w:ascii="宋体" w:hAnsi="宋体" w:eastAsia="宋体" w:cs="宋体"/>
                <w:color w:val="auto"/>
                <w:sz w:val="18"/>
                <w:szCs w:val="18"/>
              </w:rPr>
            </w:pPr>
          </w:p>
        </w:tc>
        <w:tc>
          <w:tcPr>
            <w:tcW w:w="426"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449" w:type="pct"/>
            <w:shd w:val="clear" w:color="auto" w:fill="auto"/>
            <w:noWrap/>
            <w:vAlign w:val="center"/>
          </w:tcPr>
          <w:p>
            <w:pPr>
              <w:jc w:val="center"/>
              <w:rPr>
                <w:rFonts w:ascii="宋体" w:hAnsi="宋体" w:eastAsia="宋体" w:cs="宋体"/>
                <w:color w:val="auto"/>
                <w:sz w:val="18"/>
                <w:szCs w:val="18"/>
              </w:rPr>
            </w:pPr>
          </w:p>
        </w:tc>
        <w:tc>
          <w:tcPr>
            <w:tcW w:w="505" w:type="pct"/>
            <w:shd w:val="clear" w:color="auto" w:fill="auto"/>
            <w:vAlign w:val="center"/>
          </w:tcPr>
          <w:p>
            <w:pPr>
              <w:jc w:val="center"/>
              <w:rPr>
                <w:rFonts w:ascii="宋体" w:hAnsi="宋体" w:eastAsia="宋体" w:cs="宋体"/>
                <w:color w:val="auto"/>
                <w:sz w:val="18"/>
                <w:szCs w:val="18"/>
              </w:rPr>
            </w:pPr>
          </w:p>
        </w:tc>
        <w:tc>
          <w:tcPr>
            <w:tcW w:w="454" w:type="pct"/>
            <w:shd w:val="clear" w:color="auto" w:fill="auto"/>
            <w:noWrap/>
            <w:vAlign w:val="center"/>
          </w:tcPr>
          <w:p>
            <w:pPr>
              <w:jc w:val="center"/>
              <w:rPr>
                <w:rFonts w:ascii="宋体" w:hAnsi="宋体" w:eastAsia="宋体" w:cs="宋体"/>
                <w:color w:val="auto"/>
                <w:sz w:val="18"/>
                <w:szCs w:val="18"/>
              </w:rPr>
            </w:pPr>
          </w:p>
        </w:tc>
        <w:tc>
          <w:tcPr>
            <w:tcW w:w="494" w:type="pct"/>
            <w:shd w:val="clear" w:color="auto" w:fill="auto"/>
            <w:noWrap/>
            <w:vAlign w:val="center"/>
          </w:tcPr>
          <w:p>
            <w:pPr>
              <w:jc w:val="center"/>
              <w:rPr>
                <w:rFonts w:ascii="宋体" w:hAnsi="宋体" w:eastAsia="宋体" w:cs="宋体"/>
                <w:color w:val="auto"/>
                <w:sz w:val="18"/>
                <w:szCs w:val="18"/>
              </w:rPr>
            </w:pPr>
          </w:p>
        </w:tc>
        <w:tc>
          <w:tcPr>
            <w:tcW w:w="244"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7" w:hRule="atLeast"/>
        </w:trPr>
        <w:tc>
          <w:tcPr>
            <w:tcW w:w="441" w:type="pct"/>
            <w:shd w:val="clear" w:color="auto" w:fill="auto"/>
            <w:noWrap/>
            <w:vAlign w:val="center"/>
          </w:tcPr>
          <w:p>
            <w:pPr>
              <w:jc w:val="center"/>
              <w:rPr>
                <w:rFonts w:ascii="宋体" w:hAnsi="宋体" w:eastAsia="宋体" w:cs="宋体"/>
                <w:color w:val="auto"/>
                <w:sz w:val="18"/>
                <w:szCs w:val="18"/>
              </w:rPr>
            </w:pPr>
          </w:p>
        </w:tc>
        <w:tc>
          <w:tcPr>
            <w:tcW w:w="569" w:type="pct"/>
            <w:shd w:val="clear" w:color="auto" w:fill="auto"/>
            <w:vAlign w:val="center"/>
          </w:tcPr>
          <w:p>
            <w:pPr>
              <w:jc w:val="center"/>
              <w:rPr>
                <w:rFonts w:ascii="宋体" w:hAnsi="宋体" w:eastAsia="宋体" w:cs="宋体"/>
                <w:color w:val="auto"/>
                <w:sz w:val="18"/>
                <w:szCs w:val="18"/>
              </w:rPr>
            </w:pPr>
          </w:p>
        </w:tc>
        <w:tc>
          <w:tcPr>
            <w:tcW w:w="563" w:type="pct"/>
            <w:shd w:val="clear" w:color="auto" w:fill="auto"/>
            <w:vAlign w:val="center"/>
          </w:tcPr>
          <w:p>
            <w:pPr>
              <w:jc w:val="center"/>
              <w:rPr>
                <w:rFonts w:ascii="宋体" w:hAnsi="宋体" w:eastAsia="宋体" w:cs="宋体"/>
                <w:color w:val="auto"/>
                <w:sz w:val="18"/>
                <w:szCs w:val="18"/>
              </w:rPr>
            </w:pPr>
          </w:p>
        </w:tc>
        <w:tc>
          <w:tcPr>
            <w:tcW w:w="403" w:type="pct"/>
            <w:shd w:val="clear" w:color="auto" w:fill="auto"/>
            <w:noWrap/>
            <w:vAlign w:val="center"/>
          </w:tcPr>
          <w:p>
            <w:pPr>
              <w:jc w:val="center"/>
              <w:rPr>
                <w:rFonts w:ascii="宋体" w:hAnsi="宋体" w:eastAsia="宋体" w:cs="宋体"/>
                <w:color w:val="auto"/>
                <w:sz w:val="18"/>
                <w:szCs w:val="18"/>
              </w:rPr>
            </w:pPr>
          </w:p>
        </w:tc>
        <w:tc>
          <w:tcPr>
            <w:tcW w:w="426"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449" w:type="pct"/>
            <w:shd w:val="clear" w:color="auto" w:fill="auto"/>
            <w:noWrap/>
            <w:vAlign w:val="center"/>
          </w:tcPr>
          <w:p>
            <w:pPr>
              <w:jc w:val="center"/>
              <w:rPr>
                <w:rFonts w:ascii="宋体" w:hAnsi="宋体" w:eastAsia="宋体" w:cs="宋体"/>
                <w:color w:val="auto"/>
                <w:sz w:val="18"/>
                <w:szCs w:val="18"/>
              </w:rPr>
            </w:pPr>
          </w:p>
        </w:tc>
        <w:tc>
          <w:tcPr>
            <w:tcW w:w="505" w:type="pct"/>
            <w:shd w:val="clear" w:color="auto" w:fill="auto"/>
            <w:vAlign w:val="center"/>
          </w:tcPr>
          <w:p>
            <w:pPr>
              <w:jc w:val="center"/>
              <w:rPr>
                <w:rFonts w:ascii="宋体" w:hAnsi="宋体" w:eastAsia="宋体" w:cs="宋体"/>
                <w:color w:val="auto"/>
                <w:sz w:val="18"/>
                <w:szCs w:val="18"/>
              </w:rPr>
            </w:pPr>
          </w:p>
        </w:tc>
        <w:tc>
          <w:tcPr>
            <w:tcW w:w="454" w:type="pct"/>
            <w:shd w:val="clear" w:color="auto" w:fill="auto"/>
            <w:noWrap/>
            <w:vAlign w:val="center"/>
          </w:tcPr>
          <w:p>
            <w:pPr>
              <w:jc w:val="center"/>
              <w:rPr>
                <w:rFonts w:ascii="宋体" w:hAnsi="宋体" w:eastAsia="宋体" w:cs="宋体"/>
                <w:color w:val="auto"/>
                <w:sz w:val="18"/>
                <w:szCs w:val="18"/>
              </w:rPr>
            </w:pPr>
          </w:p>
        </w:tc>
        <w:tc>
          <w:tcPr>
            <w:tcW w:w="494" w:type="pct"/>
            <w:shd w:val="clear" w:color="auto" w:fill="auto"/>
            <w:noWrap/>
            <w:vAlign w:val="center"/>
          </w:tcPr>
          <w:p>
            <w:pPr>
              <w:jc w:val="center"/>
              <w:rPr>
                <w:rFonts w:ascii="宋体" w:hAnsi="宋体" w:eastAsia="宋体" w:cs="宋体"/>
                <w:color w:val="auto"/>
                <w:sz w:val="18"/>
                <w:szCs w:val="18"/>
              </w:rPr>
            </w:pPr>
          </w:p>
        </w:tc>
        <w:tc>
          <w:tcPr>
            <w:tcW w:w="244"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441" w:type="pct"/>
            <w:shd w:val="clear" w:color="auto" w:fill="auto"/>
            <w:noWrap/>
            <w:vAlign w:val="center"/>
          </w:tcPr>
          <w:p>
            <w:pPr>
              <w:jc w:val="center"/>
              <w:rPr>
                <w:rFonts w:ascii="宋体" w:hAnsi="宋体" w:eastAsia="宋体" w:cs="宋体"/>
                <w:color w:val="auto"/>
                <w:sz w:val="18"/>
                <w:szCs w:val="18"/>
              </w:rPr>
            </w:pPr>
          </w:p>
        </w:tc>
        <w:tc>
          <w:tcPr>
            <w:tcW w:w="569" w:type="pct"/>
            <w:shd w:val="clear" w:color="auto" w:fill="auto"/>
            <w:vAlign w:val="center"/>
          </w:tcPr>
          <w:p>
            <w:pPr>
              <w:jc w:val="center"/>
              <w:rPr>
                <w:rFonts w:ascii="宋体" w:hAnsi="宋体" w:eastAsia="宋体" w:cs="宋体"/>
                <w:color w:val="auto"/>
                <w:sz w:val="18"/>
                <w:szCs w:val="18"/>
              </w:rPr>
            </w:pPr>
          </w:p>
        </w:tc>
        <w:tc>
          <w:tcPr>
            <w:tcW w:w="563" w:type="pct"/>
            <w:shd w:val="clear" w:color="auto" w:fill="auto"/>
            <w:vAlign w:val="center"/>
          </w:tcPr>
          <w:p>
            <w:pPr>
              <w:jc w:val="center"/>
              <w:rPr>
                <w:rFonts w:ascii="宋体" w:hAnsi="宋体" w:eastAsia="宋体" w:cs="宋体"/>
                <w:color w:val="auto"/>
                <w:sz w:val="18"/>
                <w:szCs w:val="18"/>
              </w:rPr>
            </w:pPr>
          </w:p>
        </w:tc>
        <w:tc>
          <w:tcPr>
            <w:tcW w:w="403" w:type="pct"/>
            <w:shd w:val="clear" w:color="auto" w:fill="auto"/>
            <w:noWrap/>
            <w:vAlign w:val="center"/>
          </w:tcPr>
          <w:p>
            <w:pPr>
              <w:jc w:val="center"/>
              <w:rPr>
                <w:rFonts w:ascii="宋体" w:hAnsi="宋体" w:eastAsia="宋体" w:cs="宋体"/>
                <w:color w:val="auto"/>
                <w:sz w:val="18"/>
                <w:szCs w:val="18"/>
              </w:rPr>
            </w:pPr>
          </w:p>
        </w:tc>
        <w:tc>
          <w:tcPr>
            <w:tcW w:w="426"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449" w:type="pct"/>
            <w:shd w:val="clear" w:color="auto" w:fill="auto"/>
            <w:noWrap/>
            <w:vAlign w:val="center"/>
          </w:tcPr>
          <w:p>
            <w:pPr>
              <w:jc w:val="center"/>
              <w:rPr>
                <w:rFonts w:ascii="宋体" w:hAnsi="宋体" w:eastAsia="宋体" w:cs="宋体"/>
                <w:color w:val="auto"/>
                <w:sz w:val="18"/>
                <w:szCs w:val="18"/>
              </w:rPr>
            </w:pPr>
          </w:p>
        </w:tc>
        <w:tc>
          <w:tcPr>
            <w:tcW w:w="505" w:type="pct"/>
            <w:shd w:val="clear" w:color="auto" w:fill="auto"/>
            <w:vAlign w:val="center"/>
          </w:tcPr>
          <w:p>
            <w:pPr>
              <w:jc w:val="center"/>
              <w:rPr>
                <w:rFonts w:ascii="宋体" w:hAnsi="宋体" w:eastAsia="宋体" w:cs="宋体"/>
                <w:color w:val="auto"/>
                <w:sz w:val="18"/>
                <w:szCs w:val="18"/>
              </w:rPr>
            </w:pPr>
          </w:p>
        </w:tc>
        <w:tc>
          <w:tcPr>
            <w:tcW w:w="454" w:type="pct"/>
            <w:shd w:val="clear" w:color="auto" w:fill="auto"/>
            <w:noWrap/>
            <w:vAlign w:val="center"/>
          </w:tcPr>
          <w:p>
            <w:pPr>
              <w:jc w:val="center"/>
              <w:rPr>
                <w:rFonts w:ascii="宋体" w:hAnsi="宋体" w:eastAsia="宋体" w:cs="宋体"/>
                <w:color w:val="auto"/>
                <w:sz w:val="18"/>
                <w:szCs w:val="18"/>
              </w:rPr>
            </w:pPr>
          </w:p>
        </w:tc>
        <w:tc>
          <w:tcPr>
            <w:tcW w:w="494" w:type="pct"/>
            <w:shd w:val="clear" w:color="auto" w:fill="auto"/>
            <w:noWrap/>
            <w:vAlign w:val="center"/>
          </w:tcPr>
          <w:p>
            <w:pPr>
              <w:jc w:val="center"/>
              <w:rPr>
                <w:rFonts w:ascii="宋体" w:hAnsi="宋体" w:eastAsia="宋体" w:cs="宋体"/>
                <w:color w:val="auto"/>
                <w:sz w:val="18"/>
                <w:szCs w:val="18"/>
              </w:rPr>
            </w:pPr>
          </w:p>
        </w:tc>
        <w:tc>
          <w:tcPr>
            <w:tcW w:w="244"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441" w:type="pct"/>
            <w:shd w:val="clear" w:color="auto" w:fill="auto"/>
            <w:noWrap/>
            <w:vAlign w:val="center"/>
          </w:tcPr>
          <w:p>
            <w:pPr>
              <w:jc w:val="center"/>
              <w:rPr>
                <w:rFonts w:ascii="宋体" w:hAnsi="宋体" w:eastAsia="宋体" w:cs="宋体"/>
                <w:color w:val="auto"/>
                <w:sz w:val="18"/>
                <w:szCs w:val="18"/>
              </w:rPr>
            </w:pPr>
          </w:p>
        </w:tc>
        <w:tc>
          <w:tcPr>
            <w:tcW w:w="569" w:type="pct"/>
            <w:shd w:val="clear" w:color="auto" w:fill="auto"/>
            <w:vAlign w:val="center"/>
          </w:tcPr>
          <w:p>
            <w:pPr>
              <w:jc w:val="center"/>
              <w:rPr>
                <w:rFonts w:ascii="宋体" w:hAnsi="宋体" w:eastAsia="宋体" w:cs="宋体"/>
                <w:color w:val="auto"/>
                <w:sz w:val="18"/>
                <w:szCs w:val="18"/>
              </w:rPr>
            </w:pPr>
          </w:p>
        </w:tc>
        <w:tc>
          <w:tcPr>
            <w:tcW w:w="563" w:type="pct"/>
            <w:shd w:val="clear" w:color="auto" w:fill="auto"/>
            <w:vAlign w:val="center"/>
          </w:tcPr>
          <w:p>
            <w:pPr>
              <w:jc w:val="center"/>
              <w:rPr>
                <w:rFonts w:ascii="宋体" w:hAnsi="宋体" w:eastAsia="宋体" w:cs="宋体"/>
                <w:color w:val="auto"/>
                <w:sz w:val="18"/>
                <w:szCs w:val="18"/>
              </w:rPr>
            </w:pPr>
          </w:p>
        </w:tc>
        <w:tc>
          <w:tcPr>
            <w:tcW w:w="403" w:type="pct"/>
            <w:shd w:val="clear" w:color="auto" w:fill="auto"/>
            <w:noWrap/>
            <w:vAlign w:val="center"/>
          </w:tcPr>
          <w:p>
            <w:pPr>
              <w:jc w:val="center"/>
              <w:rPr>
                <w:rFonts w:ascii="宋体" w:hAnsi="宋体" w:eastAsia="宋体" w:cs="宋体"/>
                <w:color w:val="auto"/>
                <w:sz w:val="18"/>
                <w:szCs w:val="18"/>
              </w:rPr>
            </w:pPr>
          </w:p>
        </w:tc>
        <w:tc>
          <w:tcPr>
            <w:tcW w:w="426"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449" w:type="pct"/>
            <w:shd w:val="clear" w:color="auto" w:fill="auto"/>
            <w:noWrap/>
            <w:vAlign w:val="center"/>
          </w:tcPr>
          <w:p>
            <w:pPr>
              <w:jc w:val="center"/>
              <w:rPr>
                <w:rFonts w:ascii="宋体" w:hAnsi="宋体" w:eastAsia="宋体" w:cs="宋体"/>
                <w:color w:val="auto"/>
                <w:sz w:val="18"/>
                <w:szCs w:val="18"/>
              </w:rPr>
            </w:pPr>
          </w:p>
        </w:tc>
        <w:tc>
          <w:tcPr>
            <w:tcW w:w="505" w:type="pct"/>
            <w:shd w:val="clear" w:color="auto" w:fill="auto"/>
            <w:vAlign w:val="center"/>
          </w:tcPr>
          <w:p>
            <w:pPr>
              <w:jc w:val="center"/>
              <w:rPr>
                <w:rFonts w:ascii="宋体" w:hAnsi="宋体" w:eastAsia="宋体" w:cs="宋体"/>
                <w:color w:val="auto"/>
                <w:sz w:val="18"/>
                <w:szCs w:val="18"/>
              </w:rPr>
            </w:pPr>
          </w:p>
        </w:tc>
        <w:tc>
          <w:tcPr>
            <w:tcW w:w="454" w:type="pct"/>
            <w:shd w:val="clear" w:color="auto" w:fill="auto"/>
            <w:noWrap/>
            <w:vAlign w:val="center"/>
          </w:tcPr>
          <w:p>
            <w:pPr>
              <w:jc w:val="center"/>
              <w:rPr>
                <w:rFonts w:ascii="宋体" w:hAnsi="宋体" w:eastAsia="宋体" w:cs="宋体"/>
                <w:color w:val="auto"/>
                <w:sz w:val="18"/>
                <w:szCs w:val="18"/>
              </w:rPr>
            </w:pPr>
          </w:p>
        </w:tc>
        <w:tc>
          <w:tcPr>
            <w:tcW w:w="494" w:type="pct"/>
            <w:shd w:val="clear" w:color="auto" w:fill="auto"/>
            <w:noWrap/>
            <w:vAlign w:val="center"/>
          </w:tcPr>
          <w:p>
            <w:pPr>
              <w:jc w:val="center"/>
              <w:rPr>
                <w:rFonts w:ascii="宋体" w:hAnsi="宋体" w:eastAsia="宋体" w:cs="宋体"/>
                <w:color w:val="auto"/>
                <w:sz w:val="18"/>
                <w:szCs w:val="18"/>
              </w:rPr>
            </w:pPr>
          </w:p>
        </w:tc>
        <w:tc>
          <w:tcPr>
            <w:tcW w:w="244"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441" w:type="pct"/>
            <w:shd w:val="clear" w:color="auto" w:fill="auto"/>
            <w:noWrap/>
            <w:vAlign w:val="center"/>
          </w:tcPr>
          <w:p>
            <w:pPr>
              <w:jc w:val="center"/>
              <w:rPr>
                <w:rFonts w:ascii="宋体" w:hAnsi="宋体" w:eastAsia="宋体" w:cs="宋体"/>
                <w:color w:val="auto"/>
                <w:sz w:val="18"/>
                <w:szCs w:val="18"/>
              </w:rPr>
            </w:pPr>
          </w:p>
        </w:tc>
        <w:tc>
          <w:tcPr>
            <w:tcW w:w="569" w:type="pct"/>
            <w:shd w:val="clear" w:color="auto" w:fill="auto"/>
            <w:vAlign w:val="center"/>
          </w:tcPr>
          <w:p>
            <w:pPr>
              <w:jc w:val="center"/>
              <w:rPr>
                <w:rFonts w:ascii="宋体" w:hAnsi="宋体" w:eastAsia="宋体" w:cs="宋体"/>
                <w:color w:val="auto"/>
                <w:sz w:val="18"/>
                <w:szCs w:val="18"/>
              </w:rPr>
            </w:pPr>
          </w:p>
        </w:tc>
        <w:tc>
          <w:tcPr>
            <w:tcW w:w="563" w:type="pct"/>
            <w:shd w:val="clear" w:color="auto" w:fill="auto"/>
            <w:vAlign w:val="center"/>
          </w:tcPr>
          <w:p>
            <w:pPr>
              <w:jc w:val="center"/>
              <w:rPr>
                <w:rFonts w:ascii="宋体" w:hAnsi="宋体" w:eastAsia="宋体" w:cs="宋体"/>
                <w:color w:val="auto"/>
                <w:sz w:val="18"/>
                <w:szCs w:val="18"/>
              </w:rPr>
            </w:pPr>
          </w:p>
        </w:tc>
        <w:tc>
          <w:tcPr>
            <w:tcW w:w="403" w:type="pct"/>
            <w:shd w:val="clear" w:color="auto" w:fill="auto"/>
            <w:noWrap/>
            <w:vAlign w:val="center"/>
          </w:tcPr>
          <w:p>
            <w:pPr>
              <w:jc w:val="center"/>
              <w:rPr>
                <w:rFonts w:ascii="宋体" w:hAnsi="宋体" w:eastAsia="宋体" w:cs="宋体"/>
                <w:color w:val="auto"/>
                <w:sz w:val="18"/>
                <w:szCs w:val="18"/>
              </w:rPr>
            </w:pPr>
          </w:p>
        </w:tc>
        <w:tc>
          <w:tcPr>
            <w:tcW w:w="426"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449" w:type="pct"/>
            <w:shd w:val="clear" w:color="auto" w:fill="auto"/>
            <w:noWrap/>
            <w:vAlign w:val="center"/>
          </w:tcPr>
          <w:p>
            <w:pPr>
              <w:jc w:val="center"/>
              <w:rPr>
                <w:rFonts w:ascii="宋体" w:hAnsi="宋体" w:eastAsia="宋体" w:cs="宋体"/>
                <w:color w:val="auto"/>
                <w:sz w:val="18"/>
                <w:szCs w:val="18"/>
              </w:rPr>
            </w:pPr>
          </w:p>
        </w:tc>
        <w:tc>
          <w:tcPr>
            <w:tcW w:w="505" w:type="pct"/>
            <w:shd w:val="clear" w:color="auto" w:fill="auto"/>
            <w:vAlign w:val="center"/>
          </w:tcPr>
          <w:p>
            <w:pPr>
              <w:jc w:val="center"/>
              <w:rPr>
                <w:rFonts w:ascii="宋体" w:hAnsi="宋体" w:eastAsia="宋体" w:cs="宋体"/>
                <w:color w:val="auto"/>
                <w:sz w:val="18"/>
                <w:szCs w:val="18"/>
              </w:rPr>
            </w:pPr>
          </w:p>
        </w:tc>
        <w:tc>
          <w:tcPr>
            <w:tcW w:w="454" w:type="pct"/>
            <w:shd w:val="clear" w:color="auto" w:fill="auto"/>
            <w:noWrap/>
            <w:vAlign w:val="center"/>
          </w:tcPr>
          <w:p>
            <w:pPr>
              <w:jc w:val="center"/>
              <w:rPr>
                <w:rFonts w:ascii="宋体" w:hAnsi="宋体" w:eastAsia="宋体" w:cs="宋体"/>
                <w:color w:val="auto"/>
                <w:sz w:val="18"/>
                <w:szCs w:val="18"/>
              </w:rPr>
            </w:pPr>
          </w:p>
        </w:tc>
        <w:tc>
          <w:tcPr>
            <w:tcW w:w="494" w:type="pct"/>
            <w:shd w:val="clear" w:color="auto" w:fill="auto"/>
            <w:noWrap/>
            <w:vAlign w:val="center"/>
          </w:tcPr>
          <w:p>
            <w:pPr>
              <w:jc w:val="center"/>
              <w:rPr>
                <w:rFonts w:ascii="宋体" w:hAnsi="宋体" w:eastAsia="宋体" w:cs="宋体"/>
                <w:color w:val="auto"/>
                <w:sz w:val="18"/>
                <w:szCs w:val="18"/>
              </w:rPr>
            </w:pPr>
          </w:p>
        </w:tc>
        <w:tc>
          <w:tcPr>
            <w:tcW w:w="244"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bl>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spacing w:line="360" w:lineRule="auto"/>
        <w:ind w:firstLine="904" w:firstLineChars="500"/>
        <w:rPr>
          <w:rFonts w:asciiTheme="minorEastAsia" w:hAnsiTheme="minorEastAsia" w:eastAsiaTheme="minorEastAsia" w:cstheme="minorEastAsia"/>
          <w:b/>
          <w:bCs/>
          <w:color w:val="auto"/>
          <w:sz w:val="18"/>
          <w:szCs w:val="18"/>
        </w:rPr>
      </w:pPr>
      <w:r>
        <w:rPr>
          <w:rFonts w:hint="eastAsia" w:asciiTheme="minorEastAsia" w:hAnsiTheme="minorEastAsia" w:eastAsiaTheme="minorEastAsia" w:cstheme="minorEastAsia"/>
          <w:b/>
          <w:bCs/>
          <w:color w:val="auto"/>
          <w:sz w:val="18"/>
          <w:szCs w:val="18"/>
        </w:rPr>
        <w:t>表7    xx 河流（河段）涉河（湖）建筑物基本情况表（涵盖拦河闸、泵站、橡胶坝、滚水坝、通航建筑物、桥梁、涵洞、隧道、渡槽等）</w:t>
      </w:r>
    </w:p>
    <w:tbl>
      <w:tblPr>
        <w:tblStyle w:val="5"/>
        <w:tblW w:w="4448" w:type="pct"/>
        <w:tblInd w:w="8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099"/>
        <w:gridCol w:w="1243"/>
        <w:gridCol w:w="1644"/>
        <w:gridCol w:w="5966"/>
        <w:gridCol w:w="1101"/>
        <w:gridCol w:w="1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trPr>
        <w:tc>
          <w:tcPr>
            <w:tcW w:w="258"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序号</w:t>
            </w:r>
          </w:p>
        </w:tc>
        <w:tc>
          <w:tcPr>
            <w:tcW w:w="427"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名称</w:t>
            </w:r>
          </w:p>
        </w:tc>
        <w:tc>
          <w:tcPr>
            <w:tcW w:w="1122" w:type="pct"/>
            <w:gridSpan w:val="2"/>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位置</w:t>
            </w:r>
          </w:p>
        </w:tc>
        <w:tc>
          <w:tcPr>
            <w:tcW w:w="2318" w:type="pct"/>
            <w:vMerge w:val="restart"/>
            <w:shd w:val="clear" w:color="auto" w:fill="auto"/>
            <w:vAlign w:val="center"/>
          </w:tcPr>
          <w:p>
            <w:pPr>
              <w:jc w:val="center"/>
              <w:rPr>
                <w:rFonts w:ascii="宋体" w:hAnsi="宋体" w:eastAsia="宋体" w:cs="宋体"/>
                <w:b/>
                <w:color w:val="auto"/>
                <w:sz w:val="18"/>
                <w:szCs w:val="18"/>
              </w:rPr>
            </w:pPr>
            <w:r>
              <w:rPr>
                <w:rFonts w:hint="eastAsia" w:ascii="宋体" w:hAnsi="宋体" w:eastAsia="宋体" w:cs="宋体"/>
                <w:b/>
                <w:color w:val="auto"/>
                <w:sz w:val="18"/>
                <w:szCs w:val="18"/>
              </w:rPr>
              <w:t>类型</w:t>
            </w:r>
          </w:p>
          <w:p>
            <w:pPr>
              <w:jc w:val="center"/>
              <w:rPr>
                <w:rFonts w:ascii="宋体" w:hAnsi="宋体" w:eastAsia="宋体" w:cs="宋体"/>
                <w:color w:val="auto"/>
                <w:sz w:val="18"/>
                <w:szCs w:val="18"/>
              </w:rPr>
            </w:pPr>
            <w:r>
              <w:rPr>
                <w:rFonts w:hint="eastAsia" w:ascii="宋体" w:hAnsi="宋体" w:eastAsia="宋体" w:cs="宋体"/>
                <w:color w:val="auto"/>
                <w:sz w:val="18"/>
                <w:szCs w:val="18"/>
              </w:rPr>
              <w:t>（拦河闸、泵站、橡胶坝、滚水坝、通航建筑物、桥梁、涵洞、隧道、渡槽等）</w:t>
            </w:r>
          </w:p>
        </w:tc>
        <w:tc>
          <w:tcPr>
            <w:tcW w:w="428"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管理单位</w:t>
            </w:r>
          </w:p>
        </w:tc>
        <w:tc>
          <w:tcPr>
            <w:tcW w:w="445"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trPr>
        <w:tc>
          <w:tcPr>
            <w:tcW w:w="258" w:type="pct"/>
            <w:vMerge w:val="continue"/>
            <w:shd w:val="clear" w:color="auto" w:fill="auto"/>
            <w:vAlign w:val="center"/>
          </w:tcPr>
          <w:p>
            <w:pPr>
              <w:rPr>
                <w:rFonts w:ascii="宋体" w:hAnsi="宋体" w:eastAsia="宋体" w:cs="宋体"/>
                <w:color w:val="auto"/>
                <w:sz w:val="18"/>
                <w:szCs w:val="18"/>
              </w:rPr>
            </w:pPr>
          </w:p>
        </w:tc>
        <w:tc>
          <w:tcPr>
            <w:tcW w:w="427" w:type="pct"/>
            <w:vMerge w:val="continue"/>
            <w:shd w:val="clear" w:color="auto" w:fill="auto"/>
            <w:vAlign w:val="center"/>
          </w:tcPr>
          <w:p>
            <w:pPr>
              <w:rPr>
                <w:rFonts w:ascii="宋体" w:hAnsi="宋体" w:eastAsia="宋体" w:cs="宋体"/>
                <w:color w:val="auto"/>
                <w:sz w:val="18"/>
                <w:szCs w:val="18"/>
              </w:rPr>
            </w:pPr>
          </w:p>
        </w:tc>
        <w:tc>
          <w:tcPr>
            <w:tcW w:w="483" w:type="pc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X（经度）</w:t>
            </w:r>
          </w:p>
        </w:tc>
        <w:tc>
          <w:tcPr>
            <w:tcW w:w="638" w:type="pc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Y（纬度）</w:t>
            </w:r>
          </w:p>
        </w:tc>
        <w:tc>
          <w:tcPr>
            <w:tcW w:w="2318" w:type="pct"/>
            <w:vMerge w:val="continue"/>
            <w:shd w:val="clear" w:color="auto" w:fill="auto"/>
            <w:vAlign w:val="center"/>
          </w:tcPr>
          <w:p>
            <w:pPr>
              <w:rPr>
                <w:rFonts w:ascii="宋体" w:hAnsi="宋体" w:eastAsia="宋体" w:cs="宋体"/>
                <w:color w:val="auto"/>
                <w:sz w:val="18"/>
                <w:szCs w:val="18"/>
              </w:rPr>
            </w:pPr>
          </w:p>
        </w:tc>
        <w:tc>
          <w:tcPr>
            <w:tcW w:w="428" w:type="pct"/>
            <w:vMerge w:val="continue"/>
            <w:shd w:val="clear" w:color="auto" w:fill="auto"/>
            <w:vAlign w:val="center"/>
          </w:tcPr>
          <w:p>
            <w:pPr>
              <w:rPr>
                <w:rFonts w:ascii="宋体" w:hAnsi="宋体" w:eastAsia="宋体" w:cs="宋体"/>
                <w:color w:val="auto"/>
                <w:sz w:val="18"/>
                <w:szCs w:val="18"/>
              </w:rPr>
            </w:pPr>
          </w:p>
        </w:tc>
        <w:tc>
          <w:tcPr>
            <w:tcW w:w="445" w:type="pct"/>
            <w:vMerge w:val="continue"/>
            <w:shd w:val="clear" w:color="auto" w:fill="auto"/>
            <w:vAlign w:val="center"/>
          </w:tcPr>
          <w:p>
            <w:pP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258" w:type="pct"/>
            <w:shd w:val="clear" w:color="auto" w:fill="auto"/>
            <w:noWrap/>
            <w:vAlign w:val="center"/>
          </w:tcPr>
          <w:p>
            <w:pPr>
              <w:jc w:val="center"/>
              <w:rPr>
                <w:rFonts w:ascii="宋体" w:hAnsi="宋体" w:eastAsia="宋体" w:cs="宋体"/>
                <w:color w:val="auto"/>
                <w:sz w:val="18"/>
                <w:szCs w:val="18"/>
              </w:rPr>
            </w:pPr>
          </w:p>
        </w:tc>
        <w:tc>
          <w:tcPr>
            <w:tcW w:w="427" w:type="pct"/>
            <w:shd w:val="clear" w:color="auto" w:fill="auto"/>
            <w:noWrap/>
            <w:vAlign w:val="bottom"/>
          </w:tcPr>
          <w:p>
            <w:pPr>
              <w:rPr>
                <w:rFonts w:ascii="宋体" w:hAnsi="宋体" w:eastAsia="宋体" w:cs="宋体"/>
                <w:color w:val="auto"/>
                <w:sz w:val="18"/>
                <w:szCs w:val="18"/>
              </w:rPr>
            </w:pPr>
          </w:p>
        </w:tc>
        <w:tc>
          <w:tcPr>
            <w:tcW w:w="483"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63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2318" w:type="pct"/>
            <w:shd w:val="clear" w:color="auto" w:fill="auto"/>
            <w:noWrap/>
            <w:vAlign w:val="center"/>
          </w:tcPr>
          <w:p>
            <w:pPr>
              <w:jc w:val="center"/>
              <w:rPr>
                <w:rFonts w:ascii="宋体" w:hAnsi="宋体" w:eastAsia="宋体" w:cs="宋体"/>
                <w:color w:val="auto"/>
                <w:sz w:val="18"/>
                <w:szCs w:val="18"/>
              </w:rPr>
            </w:pPr>
          </w:p>
        </w:tc>
        <w:tc>
          <w:tcPr>
            <w:tcW w:w="428" w:type="pct"/>
            <w:shd w:val="clear" w:color="auto" w:fill="auto"/>
            <w:noWrap/>
            <w:vAlign w:val="center"/>
          </w:tcPr>
          <w:p>
            <w:pPr>
              <w:jc w:val="center"/>
              <w:rPr>
                <w:rFonts w:ascii="宋体" w:hAnsi="宋体" w:eastAsia="宋体" w:cs="宋体"/>
                <w:color w:val="auto"/>
                <w:sz w:val="18"/>
                <w:szCs w:val="18"/>
              </w:rPr>
            </w:pPr>
          </w:p>
        </w:tc>
        <w:tc>
          <w:tcPr>
            <w:tcW w:w="445"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258" w:type="pct"/>
            <w:shd w:val="clear" w:color="auto" w:fill="auto"/>
            <w:noWrap/>
            <w:vAlign w:val="center"/>
          </w:tcPr>
          <w:p>
            <w:pPr>
              <w:jc w:val="center"/>
              <w:rPr>
                <w:rFonts w:ascii="宋体" w:hAnsi="宋体" w:eastAsia="宋体" w:cs="宋体"/>
                <w:color w:val="auto"/>
                <w:sz w:val="18"/>
                <w:szCs w:val="18"/>
              </w:rPr>
            </w:pPr>
          </w:p>
        </w:tc>
        <w:tc>
          <w:tcPr>
            <w:tcW w:w="427" w:type="pct"/>
            <w:shd w:val="clear" w:color="auto" w:fill="auto"/>
            <w:noWrap/>
            <w:vAlign w:val="bottom"/>
          </w:tcPr>
          <w:p>
            <w:pPr>
              <w:rPr>
                <w:rFonts w:ascii="宋体" w:hAnsi="宋体" w:eastAsia="宋体" w:cs="宋体"/>
                <w:color w:val="auto"/>
                <w:sz w:val="18"/>
                <w:szCs w:val="18"/>
              </w:rPr>
            </w:pPr>
          </w:p>
        </w:tc>
        <w:tc>
          <w:tcPr>
            <w:tcW w:w="483"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63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231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28" w:type="pct"/>
            <w:shd w:val="clear" w:color="auto" w:fill="auto"/>
            <w:noWrap/>
            <w:vAlign w:val="center"/>
          </w:tcPr>
          <w:p>
            <w:pPr>
              <w:jc w:val="center"/>
              <w:rPr>
                <w:rFonts w:ascii="宋体" w:hAnsi="宋体" w:eastAsia="宋体" w:cs="宋体"/>
                <w:color w:val="auto"/>
                <w:sz w:val="18"/>
                <w:szCs w:val="18"/>
              </w:rPr>
            </w:pPr>
          </w:p>
        </w:tc>
        <w:tc>
          <w:tcPr>
            <w:tcW w:w="445"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258" w:type="pct"/>
            <w:shd w:val="clear" w:color="auto" w:fill="auto"/>
            <w:noWrap/>
            <w:vAlign w:val="center"/>
          </w:tcPr>
          <w:p>
            <w:pPr>
              <w:jc w:val="center"/>
              <w:rPr>
                <w:rFonts w:ascii="宋体" w:hAnsi="宋体" w:eastAsia="宋体" w:cs="宋体"/>
                <w:color w:val="auto"/>
                <w:sz w:val="18"/>
                <w:szCs w:val="18"/>
              </w:rPr>
            </w:pPr>
          </w:p>
        </w:tc>
        <w:tc>
          <w:tcPr>
            <w:tcW w:w="427" w:type="pct"/>
            <w:shd w:val="clear" w:color="auto" w:fill="auto"/>
            <w:noWrap/>
            <w:vAlign w:val="bottom"/>
          </w:tcPr>
          <w:p>
            <w:pPr>
              <w:rPr>
                <w:rFonts w:ascii="宋体" w:hAnsi="宋体" w:eastAsia="宋体" w:cs="宋体"/>
                <w:color w:val="auto"/>
                <w:sz w:val="18"/>
                <w:szCs w:val="18"/>
              </w:rPr>
            </w:pPr>
          </w:p>
        </w:tc>
        <w:tc>
          <w:tcPr>
            <w:tcW w:w="483"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63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231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28" w:type="pct"/>
            <w:shd w:val="clear" w:color="auto" w:fill="auto"/>
            <w:noWrap/>
            <w:vAlign w:val="center"/>
          </w:tcPr>
          <w:p>
            <w:pPr>
              <w:jc w:val="center"/>
              <w:rPr>
                <w:rFonts w:ascii="宋体" w:hAnsi="宋体" w:eastAsia="宋体" w:cs="宋体"/>
                <w:color w:val="auto"/>
                <w:sz w:val="18"/>
                <w:szCs w:val="18"/>
              </w:rPr>
            </w:pPr>
          </w:p>
        </w:tc>
        <w:tc>
          <w:tcPr>
            <w:tcW w:w="445"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258" w:type="pct"/>
            <w:shd w:val="clear" w:color="auto" w:fill="auto"/>
            <w:noWrap/>
            <w:vAlign w:val="center"/>
          </w:tcPr>
          <w:p>
            <w:pPr>
              <w:jc w:val="center"/>
              <w:rPr>
                <w:rFonts w:ascii="宋体" w:hAnsi="宋体" w:eastAsia="宋体" w:cs="宋体"/>
                <w:color w:val="auto"/>
                <w:sz w:val="18"/>
                <w:szCs w:val="18"/>
              </w:rPr>
            </w:pPr>
          </w:p>
        </w:tc>
        <w:tc>
          <w:tcPr>
            <w:tcW w:w="427" w:type="pct"/>
            <w:shd w:val="clear" w:color="auto" w:fill="auto"/>
            <w:noWrap/>
            <w:vAlign w:val="bottom"/>
          </w:tcPr>
          <w:p>
            <w:pPr>
              <w:rPr>
                <w:rFonts w:ascii="宋体" w:hAnsi="宋体" w:eastAsia="宋体" w:cs="宋体"/>
                <w:color w:val="auto"/>
                <w:sz w:val="18"/>
                <w:szCs w:val="18"/>
              </w:rPr>
            </w:pPr>
          </w:p>
        </w:tc>
        <w:tc>
          <w:tcPr>
            <w:tcW w:w="483"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63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231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28" w:type="pct"/>
            <w:shd w:val="clear" w:color="auto" w:fill="auto"/>
            <w:noWrap/>
            <w:vAlign w:val="center"/>
          </w:tcPr>
          <w:p>
            <w:pPr>
              <w:jc w:val="center"/>
              <w:rPr>
                <w:rFonts w:ascii="宋体" w:hAnsi="宋体" w:eastAsia="宋体" w:cs="宋体"/>
                <w:color w:val="auto"/>
                <w:sz w:val="18"/>
                <w:szCs w:val="18"/>
              </w:rPr>
            </w:pPr>
          </w:p>
        </w:tc>
        <w:tc>
          <w:tcPr>
            <w:tcW w:w="445"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258" w:type="pct"/>
            <w:shd w:val="clear" w:color="auto" w:fill="auto"/>
            <w:noWrap/>
            <w:vAlign w:val="center"/>
          </w:tcPr>
          <w:p>
            <w:pPr>
              <w:jc w:val="center"/>
              <w:rPr>
                <w:rFonts w:ascii="宋体" w:hAnsi="宋体" w:eastAsia="宋体" w:cs="宋体"/>
                <w:color w:val="auto"/>
                <w:sz w:val="18"/>
                <w:szCs w:val="18"/>
              </w:rPr>
            </w:pPr>
          </w:p>
        </w:tc>
        <w:tc>
          <w:tcPr>
            <w:tcW w:w="427" w:type="pct"/>
            <w:shd w:val="clear" w:color="auto" w:fill="auto"/>
            <w:noWrap/>
            <w:vAlign w:val="bottom"/>
          </w:tcPr>
          <w:p>
            <w:pPr>
              <w:rPr>
                <w:rFonts w:ascii="宋体" w:hAnsi="宋体" w:eastAsia="宋体" w:cs="宋体"/>
                <w:color w:val="auto"/>
                <w:sz w:val="18"/>
                <w:szCs w:val="18"/>
              </w:rPr>
            </w:pPr>
          </w:p>
        </w:tc>
        <w:tc>
          <w:tcPr>
            <w:tcW w:w="483"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63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231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2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45"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258" w:type="pct"/>
            <w:shd w:val="clear" w:color="auto" w:fill="auto"/>
            <w:noWrap/>
            <w:vAlign w:val="center"/>
          </w:tcPr>
          <w:p>
            <w:pPr>
              <w:jc w:val="center"/>
              <w:rPr>
                <w:rFonts w:ascii="宋体" w:hAnsi="宋体" w:eastAsia="宋体" w:cs="宋体"/>
                <w:color w:val="auto"/>
                <w:sz w:val="18"/>
                <w:szCs w:val="18"/>
              </w:rPr>
            </w:pPr>
          </w:p>
        </w:tc>
        <w:tc>
          <w:tcPr>
            <w:tcW w:w="427" w:type="pct"/>
            <w:shd w:val="clear" w:color="auto" w:fill="auto"/>
            <w:noWrap/>
            <w:vAlign w:val="bottom"/>
          </w:tcPr>
          <w:p>
            <w:pPr>
              <w:rPr>
                <w:rFonts w:ascii="宋体" w:hAnsi="宋体" w:eastAsia="宋体" w:cs="宋体"/>
                <w:color w:val="auto"/>
                <w:sz w:val="18"/>
                <w:szCs w:val="18"/>
              </w:rPr>
            </w:pPr>
          </w:p>
        </w:tc>
        <w:tc>
          <w:tcPr>
            <w:tcW w:w="483"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63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231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2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45"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258" w:type="pct"/>
            <w:shd w:val="clear" w:color="auto" w:fill="auto"/>
            <w:noWrap/>
            <w:vAlign w:val="center"/>
          </w:tcPr>
          <w:p>
            <w:pPr>
              <w:jc w:val="center"/>
              <w:rPr>
                <w:rFonts w:ascii="宋体" w:hAnsi="宋体" w:eastAsia="宋体" w:cs="宋体"/>
                <w:color w:val="auto"/>
                <w:sz w:val="18"/>
                <w:szCs w:val="18"/>
              </w:rPr>
            </w:pPr>
          </w:p>
        </w:tc>
        <w:tc>
          <w:tcPr>
            <w:tcW w:w="427" w:type="pct"/>
            <w:shd w:val="clear" w:color="auto" w:fill="auto"/>
            <w:noWrap/>
            <w:vAlign w:val="bottom"/>
          </w:tcPr>
          <w:p>
            <w:pPr>
              <w:rPr>
                <w:rFonts w:ascii="宋体" w:hAnsi="宋体" w:eastAsia="宋体" w:cs="宋体"/>
                <w:color w:val="auto"/>
                <w:sz w:val="18"/>
                <w:szCs w:val="18"/>
              </w:rPr>
            </w:pPr>
          </w:p>
        </w:tc>
        <w:tc>
          <w:tcPr>
            <w:tcW w:w="483"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63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231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2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45"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258" w:type="pct"/>
            <w:shd w:val="clear" w:color="auto" w:fill="auto"/>
            <w:noWrap/>
            <w:vAlign w:val="center"/>
          </w:tcPr>
          <w:p>
            <w:pPr>
              <w:jc w:val="center"/>
              <w:rPr>
                <w:rFonts w:ascii="宋体" w:hAnsi="宋体" w:eastAsia="宋体" w:cs="宋体"/>
                <w:color w:val="auto"/>
                <w:sz w:val="18"/>
                <w:szCs w:val="18"/>
              </w:rPr>
            </w:pPr>
          </w:p>
        </w:tc>
        <w:tc>
          <w:tcPr>
            <w:tcW w:w="427" w:type="pct"/>
            <w:shd w:val="clear" w:color="auto" w:fill="auto"/>
            <w:noWrap/>
            <w:vAlign w:val="bottom"/>
          </w:tcPr>
          <w:p>
            <w:pPr>
              <w:rPr>
                <w:rFonts w:ascii="宋体" w:hAnsi="宋体" w:eastAsia="宋体" w:cs="宋体"/>
                <w:color w:val="auto"/>
                <w:sz w:val="18"/>
                <w:szCs w:val="18"/>
              </w:rPr>
            </w:pPr>
          </w:p>
        </w:tc>
        <w:tc>
          <w:tcPr>
            <w:tcW w:w="483"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63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231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2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45"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bl>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spacing w:line="360" w:lineRule="auto"/>
        <w:ind w:firstLine="542" w:firstLineChars="300"/>
        <w:rPr>
          <w:rFonts w:asciiTheme="minorEastAsia" w:hAnsiTheme="minorEastAsia" w:eastAsiaTheme="minorEastAsia" w:cstheme="minorEastAsia"/>
          <w:b/>
          <w:bCs/>
          <w:color w:val="auto"/>
          <w:sz w:val="18"/>
          <w:szCs w:val="18"/>
        </w:rPr>
      </w:pPr>
      <w:r>
        <w:rPr>
          <w:rFonts w:hint="eastAsia" w:asciiTheme="minorEastAsia" w:hAnsiTheme="minorEastAsia" w:eastAsiaTheme="minorEastAsia" w:cstheme="minorEastAsia"/>
          <w:b/>
          <w:bCs/>
          <w:color w:val="auto"/>
          <w:sz w:val="18"/>
          <w:szCs w:val="18"/>
        </w:rPr>
        <w:t>表8    xx 河流（河段）沿河堤岸护坡基本情况表</w:t>
      </w:r>
    </w:p>
    <w:tbl>
      <w:tblPr>
        <w:tblStyle w:val="5"/>
        <w:tblW w:w="46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1"/>
        <w:gridCol w:w="912"/>
        <w:gridCol w:w="664"/>
        <w:gridCol w:w="631"/>
        <w:gridCol w:w="1125"/>
        <w:gridCol w:w="1211"/>
        <w:gridCol w:w="1103"/>
        <w:gridCol w:w="1063"/>
        <w:gridCol w:w="1241"/>
        <w:gridCol w:w="1298"/>
        <w:gridCol w:w="1314"/>
        <w:gridCol w:w="2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234"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序号</w:t>
            </w:r>
          </w:p>
        </w:tc>
        <w:tc>
          <w:tcPr>
            <w:tcW w:w="338" w:type="pct"/>
            <w:vMerge w:val="restart"/>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县市区</w:t>
            </w:r>
          </w:p>
        </w:tc>
        <w:tc>
          <w:tcPr>
            <w:tcW w:w="246"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乡镇</w:t>
            </w:r>
          </w:p>
        </w:tc>
        <w:tc>
          <w:tcPr>
            <w:tcW w:w="234"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名称</w:t>
            </w:r>
          </w:p>
        </w:tc>
        <w:tc>
          <w:tcPr>
            <w:tcW w:w="866" w:type="pct"/>
            <w:gridSpan w:val="2"/>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起点位置</w:t>
            </w:r>
          </w:p>
        </w:tc>
        <w:tc>
          <w:tcPr>
            <w:tcW w:w="803" w:type="pct"/>
            <w:gridSpan w:val="2"/>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终点位置</w:t>
            </w:r>
          </w:p>
        </w:tc>
        <w:tc>
          <w:tcPr>
            <w:tcW w:w="460"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长度（km）</w:t>
            </w:r>
          </w:p>
        </w:tc>
        <w:tc>
          <w:tcPr>
            <w:tcW w:w="481"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左右岸关系</w:t>
            </w:r>
          </w:p>
        </w:tc>
        <w:tc>
          <w:tcPr>
            <w:tcW w:w="487" w:type="pct"/>
            <w:vMerge w:val="restart"/>
            <w:shd w:val="clear" w:color="auto" w:fill="auto"/>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型式</w:t>
            </w:r>
          </w:p>
          <w:p>
            <w:pPr>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lang w:val="en-US" w:eastAsia="zh-CN"/>
              </w:rPr>
              <w:t>生态护坡、硬质护坡</w:t>
            </w:r>
            <w:r>
              <w:rPr>
                <w:rFonts w:hint="eastAsia" w:ascii="宋体" w:hAnsi="宋体" w:eastAsia="宋体" w:cs="宋体"/>
                <w:color w:val="auto"/>
                <w:sz w:val="18"/>
                <w:szCs w:val="18"/>
                <w:lang w:eastAsia="zh-CN"/>
              </w:rPr>
              <w:t>）</w:t>
            </w:r>
          </w:p>
        </w:tc>
        <w:tc>
          <w:tcPr>
            <w:tcW w:w="847"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备注</w:t>
            </w:r>
          </w:p>
          <w:p>
            <w:pPr>
              <w:jc w:val="center"/>
              <w:rPr>
                <w:rFonts w:ascii="宋体" w:hAnsi="宋体" w:eastAsia="宋体" w:cs="宋体"/>
                <w:color w:val="auto"/>
                <w:sz w:val="18"/>
                <w:szCs w:val="18"/>
              </w:rPr>
            </w:pPr>
            <w:r>
              <w:rPr>
                <w:rFonts w:hint="eastAsia" w:ascii="宋体" w:hAnsi="宋体" w:eastAsia="宋体" w:cs="宋体"/>
                <w:color w:val="auto"/>
                <w:sz w:val="18"/>
                <w:szCs w:val="18"/>
              </w:rPr>
              <w:t>（设计标准、现状标准）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234" w:type="pct"/>
            <w:vMerge w:val="continue"/>
            <w:shd w:val="clear" w:color="auto" w:fill="auto"/>
            <w:vAlign w:val="center"/>
          </w:tcPr>
          <w:p>
            <w:pPr>
              <w:jc w:val="center"/>
              <w:rPr>
                <w:rFonts w:ascii="宋体" w:hAnsi="宋体" w:eastAsia="宋体" w:cs="宋体"/>
                <w:color w:val="auto"/>
                <w:sz w:val="18"/>
                <w:szCs w:val="18"/>
              </w:rPr>
            </w:pPr>
          </w:p>
        </w:tc>
        <w:tc>
          <w:tcPr>
            <w:tcW w:w="338" w:type="pct"/>
            <w:vMerge w:val="continue"/>
            <w:vAlign w:val="center"/>
          </w:tcPr>
          <w:p>
            <w:pPr>
              <w:jc w:val="center"/>
              <w:rPr>
                <w:rFonts w:ascii="宋体" w:hAnsi="宋体" w:eastAsia="宋体" w:cs="宋体"/>
                <w:color w:val="auto"/>
                <w:sz w:val="18"/>
                <w:szCs w:val="18"/>
              </w:rPr>
            </w:pPr>
          </w:p>
        </w:tc>
        <w:tc>
          <w:tcPr>
            <w:tcW w:w="246" w:type="pct"/>
            <w:vMerge w:val="continue"/>
            <w:shd w:val="clear" w:color="auto" w:fill="auto"/>
            <w:vAlign w:val="center"/>
          </w:tcPr>
          <w:p>
            <w:pPr>
              <w:jc w:val="center"/>
              <w:rPr>
                <w:rFonts w:ascii="宋体" w:hAnsi="宋体" w:eastAsia="宋体" w:cs="宋体"/>
                <w:color w:val="auto"/>
                <w:sz w:val="18"/>
                <w:szCs w:val="18"/>
              </w:rPr>
            </w:pPr>
          </w:p>
        </w:tc>
        <w:tc>
          <w:tcPr>
            <w:tcW w:w="234" w:type="pct"/>
            <w:vMerge w:val="continue"/>
            <w:shd w:val="clear" w:color="auto" w:fill="auto"/>
            <w:vAlign w:val="center"/>
          </w:tcPr>
          <w:p>
            <w:pPr>
              <w:jc w:val="center"/>
              <w:rPr>
                <w:rFonts w:ascii="宋体" w:hAnsi="宋体" w:eastAsia="宋体" w:cs="宋体"/>
                <w:color w:val="auto"/>
                <w:sz w:val="18"/>
                <w:szCs w:val="18"/>
              </w:rPr>
            </w:pPr>
          </w:p>
        </w:tc>
        <w:tc>
          <w:tcPr>
            <w:tcW w:w="417" w:type="pc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X（经度）</w:t>
            </w:r>
          </w:p>
        </w:tc>
        <w:tc>
          <w:tcPr>
            <w:tcW w:w="449" w:type="pc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Y（纬度）</w:t>
            </w:r>
          </w:p>
        </w:tc>
        <w:tc>
          <w:tcPr>
            <w:tcW w:w="409" w:type="pc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X（经度）</w:t>
            </w:r>
          </w:p>
        </w:tc>
        <w:tc>
          <w:tcPr>
            <w:tcW w:w="394" w:type="pc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Y（纬度）</w:t>
            </w:r>
          </w:p>
        </w:tc>
        <w:tc>
          <w:tcPr>
            <w:tcW w:w="460" w:type="pct"/>
            <w:vMerge w:val="continue"/>
            <w:shd w:val="clear" w:color="auto" w:fill="auto"/>
            <w:vAlign w:val="center"/>
          </w:tcPr>
          <w:p>
            <w:pPr>
              <w:jc w:val="center"/>
              <w:rPr>
                <w:rFonts w:ascii="宋体" w:hAnsi="宋体" w:eastAsia="宋体" w:cs="宋体"/>
                <w:color w:val="auto"/>
                <w:sz w:val="18"/>
                <w:szCs w:val="18"/>
              </w:rPr>
            </w:pPr>
          </w:p>
        </w:tc>
        <w:tc>
          <w:tcPr>
            <w:tcW w:w="481" w:type="pct"/>
            <w:vMerge w:val="continue"/>
            <w:shd w:val="clear" w:color="auto" w:fill="auto"/>
            <w:vAlign w:val="center"/>
          </w:tcPr>
          <w:p>
            <w:pPr>
              <w:jc w:val="center"/>
              <w:rPr>
                <w:rFonts w:ascii="宋体" w:hAnsi="宋体" w:eastAsia="宋体" w:cs="宋体"/>
                <w:color w:val="auto"/>
                <w:sz w:val="18"/>
                <w:szCs w:val="18"/>
              </w:rPr>
            </w:pPr>
          </w:p>
        </w:tc>
        <w:tc>
          <w:tcPr>
            <w:tcW w:w="487" w:type="pct"/>
            <w:vMerge w:val="continue"/>
            <w:shd w:val="clear" w:color="auto" w:fill="auto"/>
            <w:vAlign w:val="center"/>
          </w:tcPr>
          <w:p>
            <w:pPr>
              <w:jc w:val="center"/>
              <w:rPr>
                <w:rFonts w:ascii="宋体" w:hAnsi="宋体" w:eastAsia="宋体" w:cs="宋体"/>
                <w:color w:val="auto"/>
                <w:sz w:val="18"/>
                <w:szCs w:val="18"/>
              </w:rPr>
            </w:pPr>
          </w:p>
        </w:tc>
        <w:tc>
          <w:tcPr>
            <w:tcW w:w="847" w:type="pct"/>
            <w:vMerge w:val="continue"/>
            <w:shd w:val="clear" w:color="auto" w:fill="auto"/>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234" w:type="pct"/>
            <w:shd w:val="clear" w:color="auto" w:fill="auto"/>
            <w:noWrap/>
            <w:vAlign w:val="center"/>
          </w:tcPr>
          <w:p>
            <w:pPr>
              <w:jc w:val="center"/>
              <w:rPr>
                <w:rFonts w:ascii="宋体" w:hAnsi="宋体" w:eastAsia="宋体" w:cs="宋体"/>
                <w:color w:val="auto"/>
                <w:sz w:val="18"/>
                <w:szCs w:val="18"/>
              </w:rPr>
            </w:pPr>
          </w:p>
        </w:tc>
        <w:tc>
          <w:tcPr>
            <w:tcW w:w="338" w:type="pct"/>
            <w:vAlign w:val="center"/>
          </w:tcPr>
          <w:p>
            <w:pPr>
              <w:jc w:val="center"/>
              <w:rPr>
                <w:rFonts w:ascii="宋体" w:hAnsi="宋体" w:eastAsia="宋体" w:cs="宋体"/>
                <w:color w:val="auto"/>
                <w:sz w:val="18"/>
                <w:szCs w:val="18"/>
              </w:rPr>
            </w:pPr>
          </w:p>
        </w:tc>
        <w:tc>
          <w:tcPr>
            <w:tcW w:w="246" w:type="pct"/>
            <w:shd w:val="clear" w:color="auto" w:fill="auto"/>
            <w:vAlign w:val="center"/>
          </w:tcPr>
          <w:p>
            <w:pPr>
              <w:jc w:val="center"/>
              <w:rPr>
                <w:rFonts w:ascii="宋体" w:hAnsi="宋体" w:eastAsia="宋体" w:cs="宋体"/>
                <w:color w:val="auto"/>
                <w:sz w:val="18"/>
                <w:szCs w:val="18"/>
              </w:rPr>
            </w:pPr>
          </w:p>
        </w:tc>
        <w:tc>
          <w:tcPr>
            <w:tcW w:w="234" w:type="pct"/>
            <w:shd w:val="clear" w:color="auto" w:fill="auto"/>
            <w:vAlign w:val="center"/>
          </w:tcPr>
          <w:p>
            <w:pPr>
              <w:jc w:val="center"/>
              <w:rPr>
                <w:rFonts w:ascii="宋体" w:hAnsi="宋体" w:eastAsia="宋体" w:cs="宋体"/>
                <w:color w:val="auto"/>
                <w:sz w:val="18"/>
                <w:szCs w:val="18"/>
              </w:rPr>
            </w:pPr>
          </w:p>
        </w:tc>
        <w:tc>
          <w:tcPr>
            <w:tcW w:w="417" w:type="pct"/>
            <w:shd w:val="clear" w:color="auto" w:fill="auto"/>
            <w:noWrap/>
            <w:vAlign w:val="center"/>
          </w:tcPr>
          <w:p>
            <w:pPr>
              <w:jc w:val="center"/>
              <w:rPr>
                <w:rFonts w:ascii="宋体" w:hAnsi="宋体" w:eastAsia="宋体" w:cs="宋体"/>
                <w:color w:val="auto"/>
                <w:sz w:val="18"/>
                <w:szCs w:val="18"/>
              </w:rPr>
            </w:pPr>
          </w:p>
        </w:tc>
        <w:tc>
          <w:tcPr>
            <w:tcW w:w="449" w:type="pct"/>
            <w:shd w:val="clear" w:color="auto" w:fill="auto"/>
            <w:noWrap/>
            <w:vAlign w:val="center"/>
          </w:tcPr>
          <w:p>
            <w:pPr>
              <w:jc w:val="center"/>
              <w:rPr>
                <w:rFonts w:ascii="宋体" w:hAnsi="宋体" w:eastAsia="宋体" w:cs="宋体"/>
                <w:color w:val="auto"/>
                <w:sz w:val="18"/>
                <w:szCs w:val="18"/>
              </w:rPr>
            </w:pPr>
          </w:p>
        </w:tc>
        <w:tc>
          <w:tcPr>
            <w:tcW w:w="409" w:type="pct"/>
            <w:shd w:val="clear" w:color="auto" w:fill="auto"/>
            <w:noWrap/>
            <w:vAlign w:val="center"/>
          </w:tcPr>
          <w:p>
            <w:pPr>
              <w:jc w:val="center"/>
              <w:rPr>
                <w:rFonts w:ascii="宋体" w:hAnsi="宋体" w:eastAsia="宋体" w:cs="宋体"/>
                <w:color w:val="auto"/>
                <w:sz w:val="18"/>
                <w:szCs w:val="18"/>
              </w:rPr>
            </w:pPr>
          </w:p>
        </w:tc>
        <w:tc>
          <w:tcPr>
            <w:tcW w:w="394" w:type="pct"/>
            <w:shd w:val="clear" w:color="auto" w:fill="auto"/>
            <w:noWrap/>
            <w:vAlign w:val="center"/>
          </w:tcPr>
          <w:p>
            <w:pPr>
              <w:jc w:val="center"/>
              <w:rPr>
                <w:rFonts w:ascii="宋体" w:hAnsi="宋体" w:eastAsia="宋体" w:cs="宋体"/>
                <w:color w:val="auto"/>
                <w:sz w:val="18"/>
                <w:szCs w:val="18"/>
              </w:rPr>
            </w:pPr>
          </w:p>
        </w:tc>
        <w:tc>
          <w:tcPr>
            <w:tcW w:w="460" w:type="pct"/>
            <w:shd w:val="clear" w:color="auto" w:fill="auto"/>
            <w:noWrap/>
            <w:vAlign w:val="center"/>
          </w:tcPr>
          <w:p>
            <w:pPr>
              <w:jc w:val="center"/>
              <w:rPr>
                <w:rFonts w:ascii="宋体" w:hAnsi="宋体" w:eastAsia="宋体" w:cs="宋体"/>
                <w:color w:val="auto"/>
                <w:sz w:val="18"/>
                <w:szCs w:val="18"/>
              </w:rPr>
            </w:pPr>
          </w:p>
        </w:tc>
        <w:tc>
          <w:tcPr>
            <w:tcW w:w="481" w:type="pct"/>
            <w:shd w:val="clear" w:color="auto" w:fill="auto"/>
            <w:noWrap/>
            <w:vAlign w:val="center"/>
          </w:tcPr>
          <w:p>
            <w:pPr>
              <w:jc w:val="center"/>
              <w:rPr>
                <w:rFonts w:ascii="宋体" w:hAnsi="宋体" w:eastAsia="宋体" w:cs="宋体"/>
                <w:color w:val="auto"/>
                <w:sz w:val="18"/>
                <w:szCs w:val="18"/>
              </w:rPr>
            </w:pPr>
          </w:p>
        </w:tc>
        <w:tc>
          <w:tcPr>
            <w:tcW w:w="487" w:type="pct"/>
            <w:shd w:val="clear" w:color="auto" w:fill="auto"/>
            <w:noWrap/>
            <w:vAlign w:val="center"/>
          </w:tcPr>
          <w:p>
            <w:pPr>
              <w:jc w:val="center"/>
              <w:rPr>
                <w:rFonts w:ascii="宋体" w:hAnsi="宋体" w:eastAsia="宋体" w:cs="宋体"/>
                <w:color w:val="auto"/>
                <w:sz w:val="18"/>
                <w:szCs w:val="18"/>
              </w:rPr>
            </w:pPr>
          </w:p>
        </w:tc>
        <w:tc>
          <w:tcPr>
            <w:tcW w:w="847"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234" w:type="pct"/>
            <w:shd w:val="clear" w:color="auto" w:fill="auto"/>
            <w:noWrap/>
            <w:vAlign w:val="center"/>
          </w:tcPr>
          <w:p>
            <w:pPr>
              <w:jc w:val="center"/>
              <w:rPr>
                <w:rFonts w:ascii="宋体" w:hAnsi="宋体" w:eastAsia="宋体" w:cs="宋体"/>
                <w:color w:val="auto"/>
                <w:sz w:val="18"/>
                <w:szCs w:val="18"/>
              </w:rPr>
            </w:pPr>
          </w:p>
        </w:tc>
        <w:tc>
          <w:tcPr>
            <w:tcW w:w="338" w:type="pct"/>
            <w:vAlign w:val="center"/>
          </w:tcPr>
          <w:p>
            <w:pPr>
              <w:jc w:val="center"/>
              <w:rPr>
                <w:rFonts w:ascii="宋体" w:hAnsi="宋体" w:eastAsia="宋体" w:cs="宋体"/>
                <w:color w:val="auto"/>
                <w:sz w:val="18"/>
                <w:szCs w:val="18"/>
              </w:rPr>
            </w:pPr>
          </w:p>
        </w:tc>
        <w:tc>
          <w:tcPr>
            <w:tcW w:w="246" w:type="pct"/>
            <w:shd w:val="clear" w:color="auto" w:fill="auto"/>
            <w:vAlign w:val="center"/>
          </w:tcPr>
          <w:p>
            <w:pPr>
              <w:jc w:val="center"/>
              <w:rPr>
                <w:rFonts w:ascii="宋体" w:hAnsi="宋体" w:eastAsia="宋体" w:cs="宋体"/>
                <w:color w:val="auto"/>
                <w:sz w:val="18"/>
                <w:szCs w:val="18"/>
              </w:rPr>
            </w:pPr>
          </w:p>
        </w:tc>
        <w:tc>
          <w:tcPr>
            <w:tcW w:w="234" w:type="pct"/>
            <w:shd w:val="clear" w:color="auto" w:fill="auto"/>
            <w:vAlign w:val="center"/>
          </w:tcPr>
          <w:p>
            <w:pPr>
              <w:jc w:val="center"/>
              <w:rPr>
                <w:rFonts w:ascii="宋体" w:hAnsi="宋体" w:eastAsia="宋体" w:cs="宋体"/>
                <w:color w:val="auto"/>
                <w:sz w:val="18"/>
                <w:szCs w:val="18"/>
              </w:rPr>
            </w:pPr>
          </w:p>
        </w:tc>
        <w:tc>
          <w:tcPr>
            <w:tcW w:w="417" w:type="pct"/>
            <w:shd w:val="clear" w:color="auto" w:fill="auto"/>
            <w:noWrap/>
            <w:vAlign w:val="center"/>
          </w:tcPr>
          <w:p>
            <w:pPr>
              <w:jc w:val="center"/>
              <w:rPr>
                <w:rFonts w:ascii="宋体" w:hAnsi="宋体" w:eastAsia="宋体" w:cs="宋体"/>
                <w:color w:val="auto"/>
                <w:sz w:val="18"/>
                <w:szCs w:val="18"/>
              </w:rPr>
            </w:pPr>
          </w:p>
        </w:tc>
        <w:tc>
          <w:tcPr>
            <w:tcW w:w="449" w:type="pct"/>
            <w:shd w:val="clear" w:color="auto" w:fill="auto"/>
            <w:noWrap/>
            <w:vAlign w:val="center"/>
          </w:tcPr>
          <w:p>
            <w:pPr>
              <w:jc w:val="center"/>
              <w:rPr>
                <w:rFonts w:ascii="宋体" w:hAnsi="宋体" w:eastAsia="宋体" w:cs="宋体"/>
                <w:color w:val="auto"/>
                <w:sz w:val="18"/>
                <w:szCs w:val="18"/>
              </w:rPr>
            </w:pPr>
          </w:p>
        </w:tc>
        <w:tc>
          <w:tcPr>
            <w:tcW w:w="409" w:type="pct"/>
            <w:shd w:val="clear" w:color="auto" w:fill="auto"/>
            <w:noWrap/>
            <w:vAlign w:val="center"/>
          </w:tcPr>
          <w:p>
            <w:pPr>
              <w:jc w:val="center"/>
              <w:rPr>
                <w:rFonts w:ascii="宋体" w:hAnsi="宋体" w:eastAsia="宋体" w:cs="宋体"/>
                <w:color w:val="auto"/>
                <w:sz w:val="18"/>
                <w:szCs w:val="18"/>
              </w:rPr>
            </w:pPr>
          </w:p>
        </w:tc>
        <w:tc>
          <w:tcPr>
            <w:tcW w:w="394" w:type="pct"/>
            <w:shd w:val="clear" w:color="auto" w:fill="auto"/>
            <w:noWrap/>
            <w:vAlign w:val="center"/>
          </w:tcPr>
          <w:p>
            <w:pPr>
              <w:jc w:val="center"/>
              <w:rPr>
                <w:rFonts w:ascii="宋体" w:hAnsi="宋体" w:eastAsia="宋体" w:cs="宋体"/>
                <w:color w:val="auto"/>
                <w:sz w:val="18"/>
                <w:szCs w:val="18"/>
              </w:rPr>
            </w:pPr>
          </w:p>
        </w:tc>
        <w:tc>
          <w:tcPr>
            <w:tcW w:w="460" w:type="pct"/>
            <w:shd w:val="clear" w:color="auto" w:fill="auto"/>
            <w:noWrap/>
            <w:vAlign w:val="center"/>
          </w:tcPr>
          <w:p>
            <w:pPr>
              <w:jc w:val="center"/>
              <w:rPr>
                <w:rFonts w:ascii="宋体" w:hAnsi="宋体" w:eastAsia="宋体" w:cs="宋体"/>
                <w:color w:val="auto"/>
                <w:sz w:val="18"/>
                <w:szCs w:val="18"/>
              </w:rPr>
            </w:pPr>
          </w:p>
        </w:tc>
        <w:tc>
          <w:tcPr>
            <w:tcW w:w="481" w:type="pct"/>
            <w:shd w:val="clear" w:color="auto" w:fill="auto"/>
            <w:noWrap/>
            <w:vAlign w:val="center"/>
          </w:tcPr>
          <w:p>
            <w:pPr>
              <w:jc w:val="center"/>
              <w:rPr>
                <w:rFonts w:ascii="宋体" w:hAnsi="宋体" w:eastAsia="宋体" w:cs="宋体"/>
                <w:color w:val="auto"/>
                <w:sz w:val="18"/>
                <w:szCs w:val="18"/>
              </w:rPr>
            </w:pPr>
          </w:p>
        </w:tc>
        <w:tc>
          <w:tcPr>
            <w:tcW w:w="487" w:type="pct"/>
            <w:shd w:val="clear" w:color="auto" w:fill="auto"/>
            <w:noWrap/>
            <w:vAlign w:val="center"/>
          </w:tcPr>
          <w:p>
            <w:pPr>
              <w:jc w:val="center"/>
              <w:rPr>
                <w:rFonts w:ascii="宋体" w:hAnsi="宋体" w:eastAsia="宋体" w:cs="宋体"/>
                <w:color w:val="auto"/>
                <w:sz w:val="18"/>
                <w:szCs w:val="18"/>
              </w:rPr>
            </w:pPr>
          </w:p>
        </w:tc>
        <w:tc>
          <w:tcPr>
            <w:tcW w:w="847"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234" w:type="pct"/>
            <w:shd w:val="clear" w:color="auto" w:fill="auto"/>
            <w:noWrap/>
            <w:vAlign w:val="center"/>
          </w:tcPr>
          <w:p>
            <w:pPr>
              <w:jc w:val="center"/>
              <w:rPr>
                <w:rFonts w:ascii="宋体" w:hAnsi="宋体" w:eastAsia="宋体" w:cs="宋体"/>
                <w:color w:val="auto"/>
                <w:sz w:val="18"/>
                <w:szCs w:val="18"/>
              </w:rPr>
            </w:pPr>
          </w:p>
        </w:tc>
        <w:tc>
          <w:tcPr>
            <w:tcW w:w="338" w:type="pct"/>
            <w:vAlign w:val="center"/>
          </w:tcPr>
          <w:p>
            <w:pPr>
              <w:jc w:val="center"/>
              <w:rPr>
                <w:rFonts w:ascii="宋体" w:hAnsi="宋体" w:eastAsia="宋体" w:cs="宋体"/>
                <w:color w:val="auto"/>
                <w:sz w:val="18"/>
                <w:szCs w:val="18"/>
              </w:rPr>
            </w:pPr>
          </w:p>
        </w:tc>
        <w:tc>
          <w:tcPr>
            <w:tcW w:w="246" w:type="pct"/>
            <w:shd w:val="clear" w:color="auto" w:fill="auto"/>
            <w:vAlign w:val="center"/>
          </w:tcPr>
          <w:p>
            <w:pPr>
              <w:jc w:val="center"/>
              <w:rPr>
                <w:rFonts w:ascii="宋体" w:hAnsi="宋体" w:eastAsia="宋体" w:cs="宋体"/>
                <w:color w:val="auto"/>
                <w:sz w:val="18"/>
                <w:szCs w:val="18"/>
              </w:rPr>
            </w:pPr>
          </w:p>
        </w:tc>
        <w:tc>
          <w:tcPr>
            <w:tcW w:w="234" w:type="pct"/>
            <w:shd w:val="clear" w:color="auto" w:fill="auto"/>
            <w:vAlign w:val="center"/>
          </w:tcPr>
          <w:p>
            <w:pPr>
              <w:jc w:val="center"/>
              <w:rPr>
                <w:rFonts w:ascii="宋体" w:hAnsi="宋体" w:eastAsia="宋体" w:cs="宋体"/>
                <w:color w:val="auto"/>
                <w:sz w:val="18"/>
                <w:szCs w:val="18"/>
              </w:rPr>
            </w:pPr>
          </w:p>
        </w:tc>
        <w:tc>
          <w:tcPr>
            <w:tcW w:w="417" w:type="pct"/>
            <w:shd w:val="clear" w:color="auto" w:fill="auto"/>
            <w:noWrap/>
            <w:vAlign w:val="center"/>
          </w:tcPr>
          <w:p>
            <w:pPr>
              <w:jc w:val="center"/>
              <w:rPr>
                <w:rFonts w:ascii="宋体" w:hAnsi="宋体" w:eastAsia="宋体" w:cs="宋体"/>
                <w:color w:val="auto"/>
                <w:sz w:val="18"/>
                <w:szCs w:val="18"/>
              </w:rPr>
            </w:pPr>
          </w:p>
        </w:tc>
        <w:tc>
          <w:tcPr>
            <w:tcW w:w="449" w:type="pct"/>
            <w:shd w:val="clear" w:color="auto" w:fill="auto"/>
            <w:noWrap/>
            <w:vAlign w:val="center"/>
          </w:tcPr>
          <w:p>
            <w:pPr>
              <w:jc w:val="center"/>
              <w:rPr>
                <w:rFonts w:ascii="宋体" w:hAnsi="宋体" w:eastAsia="宋体" w:cs="宋体"/>
                <w:color w:val="auto"/>
                <w:sz w:val="18"/>
                <w:szCs w:val="18"/>
              </w:rPr>
            </w:pPr>
          </w:p>
        </w:tc>
        <w:tc>
          <w:tcPr>
            <w:tcW w:w="409" w:type="pct"/>
            <w:shd w:val="clear" w:color="auto" w:fill="auto"/>
            <w:noWrap/>
            <w:vAlign w:val="center"/>
          </w:tcPr>
          <w:p>
            <w:pPr>
              <w:jc w:val="center"/>
              <w:rPr>
                <w:rFonts w:ascii="宋体" w:hAnsi="宋体" w:eastAsia="宋体" w:cs="宋体"/>
                <w:color w:val="auto"/>
                <w:sz w:val="18"/>
                <w:szCs w:val="18"/>
              </w:rPr>
            </w:pPr>
          </w:p>
        </w:tc>
        <w:tc>
          <w:tcPr>
            <w:tcW w:w="394" w:type="pct"/>
            <w:shd w:val="clear" w:color="auto" w:fill="auto"/>
            <w:noWrap/>
            <w:vAlign w:val="center"/>
          </w:tcPr>
          <w:p>
            <w:pPr>
              <w:jc w:val="center"/>
              <w:rPr>
                <w:rFonts w:ascii="宋体" w:hAnsi="宋体" w:eastAsia="宋体" w:cs="宋体"/>
                <w:color w:val="auto"/>
                <w:sz w:val="18"/>
                <w:szCs w:val="18"/>
              </w:rPr>
            </w:pPr>
          </w:p>
        </w:tc>
        <w:tc>
          <w:tcPr>
            <w:tcW w:w="460" w:type="pct"/>
            <w:shd w:val="clear" w:color="auto" w:fill="auto"/>
            <w:noWrap/>
            <w:vAlign w:val="center"/>
          </w:tcPr>
          <w:p>
            <w:pPr>
              <w:jc w:val="center"/>
              <w:rPr>
                <w:rFonts w:ascii="宋体" w:hAnsi="宋体" w:eastAsia="宋体" w:cs="宋体"/>
                <w:color w:val="auto"/>
                <w:sz w:val="18"/>
                <w:szCs w:val="18"/>
              </w:rPr>
            </w:pPr>
          </w:p>
        </w:tc>
        <w:tc>
          <w:tcPr>
            <w:tcW w:w="481" w:type="pct"/>
            <w:shd w:val="clear" w:color="auto" w:fill="auto"/>
            <w:noWrap/>
            <w:vAlign w:val="center"/>
          </w:tcPr>
          <w:p>
            <w:pPr>
              <w:jc w:val="center"/>
              <w:rPr>
                <w:rFonts w:ascii="宋体" w:hAnsi="宋体" w:eastAsia="宋体" w:cs="宋体"/>
                <w:color w:val="auto"/>
                <w:sz w:val="18"/>
                <w:szCs w:val="18"/>
              </w:rPr>
            </w:pPr>
          </w:p>
        </w:tc>
        <w:tc>
          <w:tcPr>
            <w:tcW w:w="487" w:type="pct"/>
            <w:shd w:val="clear" w:color="auto" w:fill="auto"/>
            <w:noWrap/>
            <w:vAlign w:val="center"/>
          </w:tcPr>
          <w:p>
            <w:pPr>
              <w:jc w:val="center"/>
              <w:rPr>
                <w:rFonts w:ascii="宋体" w:hAnsi="宋体" w:eastAsia="宋体" w:cs="宋体"/>
                <w:color w:val="auto"/>
                <w:sz w:val="18"/>
                <w:szCs w:val="18"/>
              </w:rPr>
            </w:pPr>
          </w:p>
        </w:tc>
        <w:tc>
          <w:tcPr>
            <w:tcW w:w="847"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34" w:type="pct"/>
            <w:shd w:val="clear" w:color="auto" w:fill="auto"/>
            <w:noWrap/>
            <w:vAlign w:val="center"/>
          </w:tcPr>
          <w:p>
            <w:pPr>
              <w:jc w:val="center"/>
              <w:rPr>
                <w:rFonts w:ascii="宋体" w:hAnsi="宋体" w:eastAsia="宋体" w:cs="宋体"/>
                <w:color w:val="auto"/>
                <w:sz w:val="18"/>
                <w:szCs w:val="18"/>
              </w:rPr>
            </w:pPr>
          </w:p>
        </w:tc>
        <w:tc>
          <w:tcPr>
            <w:tcW w:w="338" w:type="pct"/>
            <w:vAlign w:val="center"/>
          </w:tcPr>
          <w:p>
            <w:pPr>
              <w:jc w:val="center"/>
              <w:rPr>
                <w:rFonts w:ascii="宋体" w:hAnsi="宋体" w:eastAsia="宋体" w:cs="宋体"/>
                <w:color w:val="auto"/>
                <w:sz w:val="18"/>
                <w:szCs w:val="18"/>
              </w:rPr>
            </w:pPr>
          </w:p>
        </w:tc>
        <w:tc>
          <w:tcPr>
            <w:tcW w:w="246" w:type="pct"/>
            <w:shd w:val="clear" w:color="auto" w:fill="auto"/>
            <w:vAlign w:val="center"/>
          </w:tcPr>
          <w:p>
            <w:pPr>
              <w:jc w:val="center"/>
              <w:rPr>
                <w:rFonts w:ascii="宋体" w:hAnsi="宋体" w:eastAsia="宋体" w:cs="宋体"/>
                <w:color w:val="auto"/>
                <w:sz w:val="18"/>
                <w:szCs w:val="18"/>
              </w:rPr>
            </w:pPr>
          </w:p>
        </w:tc>
        <w:tc>
          <w:tcPr>
            <w:tcW w:w="234" w:type="pct"/>
            <w:shd w:val="clear" w:color="auto" w:fill="auto"/>
            <w:vAlign w:val="center"/>
          </w:tcPr>
          <w:p>
            <w:pPr>
              <w:jc w:val="center"/>
              <w:rPr>
                <w:rFonts w:ascii="宋体" w:hAnsi="宋体" w:eastAsia="宋体" w:cs="宋体"/>
                <w:color w:val="auto"/>
                <w:sz w:val="18"/>
                <w:szCs w:val="18"/>
              </w:rPr>
            </w:pPr>
          </w:p>
        </w:tc>
        <w:tc>
          <w:tcPr>
            <w:tcW w:w="417" w:type="pct"/>
            <w:shd w:val="clear" w:color="auto" w:fill="auto"/>
            <w:noWrap/>
            <w:vAlign w:val="center"/>
          </w:tcPr>
          <w:p>
            <w:pPr>
              <w:jc w:val="center"/>
              <w:rPr>
                <w:rFonts w:ascii="宋体" w:hAnsi="宋体" w:eastAsia="宋体" w:cs="宋体"/>
                <w:color w:val="auto"/>
                <w:sz w:val="18"/>
                <w:szCs w:val="18"/>
              </w:rPr>
            </w:pPr>
          </w:p>
        </w:tc>
        <w:tc>
          <w:tcPr>
            <w:tcW w:w="449" w:type="pct"/>
            <w:shd w:val="clear" w:color="auto" w:fill="auto"/>
            <w:noWrap/>
            <w:vAlign w:val="center"/>
          </w:tcPr>
          <w:p>
            <w:pPr>
              <w:jc w:val="center"/>
              <w:rPr>
                <w:rFonts w:ascii="宋体" w:hAnsi="宋体" w:eastAsia="宋体" w:cs="宋体"/>
                <w:color w:val="auto"/>
                <w:sz w:val="18"/>
                <w:szCs w:val="18"/>
              </w:rPr>
            </w:pPr>
          </w:p>
        </w:tc>
        <w:tc>
          <w:tcPr>
            <w:tcW w:w="409" w:type="pct"/>
            <w:shd w:val="clear" w:color="auto" w:fill="auto"/>
            <w:noWrap/>
            <w:vAlign w:val="center"/>
          </w:tcPr>
          <w:p>
            <w:pPr>
              <w:jc w:val="center"/>
              <w:rPr>
                <w:rFonts w:ascii="宋体" w:hAnsi="宋体" w:eastAsia="宋体" w:cs="宋体"/>
                <w:color w:val="auto"/>
                <w:sz w:val="18"/>
                <w:szCs w:val="18"/>
              </w:rPr>
            </w:pPr>
          </w:p>
        </w:tc>
        <w:tc>
          <w:tcPr>
            <w:tcW w:w="394" w:type="pct"/>
            <w:shd w:val="clear" w:color="auto" w:fill="auto"/>
            <w:noWrap/>
            <w:vAlign w:val="center"/>
          </w:tcPr>
          <w:p>
            <w:pPr>
              <w:jc w:val="center"/>
              <w:rPr>
                <w:rFonts w:ascii="宋体" w:hAnsi="宋体" w:eastAsia="宋体" w:cs="宋体"/>
                <w:color w:val="auto"/>
                <w:sz w:val="18"/>
                <w:szCs w:val="18"/>
              </w:rPr>
            </w:pPr>
          </w:p>
        </w:tc>
        <w:tc>
          <w:tcPr>
            <w:tcW w:w="460" w:type="pct"/>
            <w:shd w:val="clear" w:color="auto" w:fill="auto"/>
            <w:noWrap/>
            <w:vAlign w:val="center"/>
          </w:tcPr>
          <w:p>
            <w:pPr>
              <w:jc w:val="center"/>
              <w:rPr>
                <w:rFonts w:ascii="宋体" w:hAnsi="宋体" w:eastAsia="宋体" w:cs="宋体"/>
                <w:color w:val="auto"/>
                <w:sz w:val="18"/>
                <w:szCs w:val="18"/>
              </w:rPr>
            </w:pPr>
          </w:p>
        </w:tc>
        <w:tc>
          <w:tcPr>
            <w:tcW w:w="481" w:type="pct"/>
            <w:shd w:val="clear" w:color="auto" w:fill="auto"/>
            <w:noWrap/>
            <w:vAlign w:val="center"/>
          </w:tcPr>
          <w:p>
            <w:pPr>
              <w:jc w:val="center"/>
              <w:rPr>
                <w:rFonts w:ascii="宋体" w:hAnsi="宋体" w:eastAsia="宋体" w:cs="宋体"/>
                <w:color w:val="auto"/>
                <w:sz w:val="18"/>
                <w:szCs w:val="18"/>
              </w:rPr>
            </w:pPr>
          </w:p>
        </w:tc>
        <w:tc>
          <w:tcPr>
            <w:tcW w:w="487" w:type="pct"/>
            <w:shd w:val="clear" w:color="auto" w:fill="auto"/>
            <w:noWrap/>
            <w:vAlign w:val="center"/>
          </w:tcPr>
          <w:p>
            <w:pPr>
              <w:jc w:val="center"/>
              <w:rPr>
                <w:rFonts w:ascii="宋体" w:hAnsi="宋体" w:eastAsia="宋体" w:cs="宋体"/>
                <w:color w:val="auto"/>
                <w:sz w:val="18"/>
                <w:szCs w:val="18"/>
              </w:rPr>
            </w:pPr>
          </w:p>
        </w:tc>
        <w:tc>
          <w:tcPr>
            <w:tcW w:w="847"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34" w:type="pct"/>
            <w:shd w:val="clear" w:color="auto" w:fill="auto"/>
            <w:noWrap/>
            <w:vAlign w:val="center"/>
          </w:tcPr>
          <w:p>
            <w:pPr>
              <w:jc w:val="center"/>
              <w:rPr>
                <w:rFonts w:ascii="宋体" w:hAnsi="宋体" w:eastAsia="宋体" w:cs="宋体"/>
                <w:color w:val="auto"/>
                <w:sz w:val="18"/>
                <w:szCs w:val="18"/>
              </w:rPr>
            </w:pPr>
          </w:p>
        </w:tc>
        <w:tc>
          <w:tcPr>
            <w:tcW w:w="338" w:type="pct"/>
            <w:vAlign w:val="center"/>
          </w:tcPr>
          <w:p>
            <w:pPr>
              <w:jc w:val="center"/>
              <w:rPr>
                <w:rFonts w:ascii="宋体" w:hAnsi="宋体" w:eastAsia="宋体" w:cs="宋体"/>
                <w:color w:val="auto"/>
                <w:sz w:val="18"/>
                <w:szCs w:val="18"/>
              </w:rPr>
            </w:pPr>
          </w:p>
        </w:tc>
        <w:tc>
          <w:tcPr>
            <w:tcW w:w="246" w:type="pct"/>
            <w:shd w:val="clear" w:color="auto" w:fill="auto"/>
            <w:vAlign w:val="center"/>
          </w:tcPr>
          <w:p>
            <w:pPr>
              <w:jc w:val="center"/>
              <w:rPr>
                <w:rFonts w:ascii="宋体" w:hAnsi="宋体" w:eastAsia="宋体" w:cs="宋体"/>
                <w:color w:val="auto"/>
                <w:sz w:val="18"/>
                <w:szCs w:val="18"/>
              </w:rPr>
            </w:pPr>
          </w:p>
        </w:tc>
        <w:tc>
          <w:tcPr>
            <w:tcW w:w="234" w:type="pct"/>
            <w:shd w:val="clear" w:color="auto" w:fill="auto"/>
            <w:vAlign w:val="center"/>
          </w:tcPr>
          <w:p>
            <w:pPr>
              <w:jc w:val="center"/>
              <w:rPr>
                <w:rFonts w:ascii="宋体" w:hAnsi="宋体" w:eastAsia="宋体" w:cs="宋体"/>
                <w:color w:val="auto"/>
                <w:sz w:val="18"/>
                <w:szCs w:val="18"/>
              </w:rPr>
            </w:pPr>
          </w:p>
        </w:tc>
        <w:tc>
          <w:tcPr>
            <w:tcW w:w="417" w:type="pct"/>
            <w:shd w:val="clear" w:color="auto" w:fill="auto"/>
            <w:noWrap/>
            <w:vAlign w:val="center"/>
          </w:tcPr>
          <w:p>
            <w:pPr>
              <w:jc w:val="center"/>
              <w:rPr>
                <w:rFonts w:ascii="宋体" w:hAnsi="宋体" w:eastAsia="宋体" w:cs="宋体"/>
                <w:color w:val="auto"/>
                <w:sz w:val="18"/>
                <w:szCs w:val="18"/>
              </w:rPr>
            </w:pPr>
          </w:p>
        </w:tc>
        <w:tc>
          <w:tcPr>
            <w:tcW w:w="449" w:type="pct"/>
            <w:shd w:val="clear" w:color="auto" w:fill="auto"/>
            <w:noWrap/>
            <w:vAlign w:val="center"/>
          </w:tcPr>
          <w:p>
            <w:pPr>
              <w:jc w:val="center"/>
              <w:rPr>
                <w:rFonts w:ascii="宋体" w:hAnsi="宋体" w:eastAsia="宋体" w:cs="宋体"/>
                <w:color w:val="auto"/>
                <w:sz w:val="18"/>
                <w:szCs w:val="18"/>
              </w:rPr>
            </w:pPr>
          </w:p>
        </w:tc>
        <w:tc>
          <w:tcPr>
            <w:tcW w:w="409" w:type="pct"/>
            <w:shd w:val="clear" w:color="auto" w:fill="auto"/>
            <w:noWrap/>
            <w:vAlign w:val="center"/>
          </w:tcPr>
          <w:p>
            <w:pPr>
              <w:jc w:val="center"/>
              <w:rPr>
                <w:rFonts w:ascii="宋体" w:hAnsi="宋体" w:eastAsia="宋体" w:cs="宋体"/>
                <w:color w:val="auto"/>
                <w:sz w:val="18"/>
                <w:szCs w:val="18"/>
              </w:rPr>
            </w:pPr>
          </w:p>
        </w:tc>
        <w:tc>
          <w:tcPr>
            <w:tcW w:w="394" w:type="pct"/>
            <w:shd w:val="clear" w:color="auto" w:fill="auto"/>
            <w:noWrap/>
            <w:vAlign w:val="center"/>
          </w:tcPr>
          <w:p>
            <w:pPr>
              <w:jc w:val="center"/>
              <w:rPr>
                <w:rFonts w:ascii="宋体" w:hAnsi="宋体" w:eastAsia="宋体" w:cs="宋体"/>
                <w:color w:val="auto"/>
                <w:sz w:val="18"/>
                <w:szCs w:val="18"/>
              </w:rPr>
            </w:pPr>
          </w:p>
        </w:tc>
        <w:tc>
          <w:tcPr>
            <w:tcW w:w="460" w:type="pct"/>
            <w:shd w:val="clear" w:color="auto" w:fill="auto"/>
            <w:noWrap/>
            <w:vAlign w:val="center"/>
          </w:tcPr>
          <w:p>
            <w:pPr>
              <w:jc w:val="center"/>
              <w:rPr>
                <w:rFonts w:ascii="宋体" w:hAnsi="宋体" w:eastAsia="宋体" w:cs="宋体"/>
                <w:color w:val="auto"/>
                <w:sz w:val="18"/>
                <w:szCs w:val="18"/>
              </w:rPr>
            </w:pPr>
          </w:p>
        </w:tc>
        <w:tc>
          <w:tcPr>
            <w:tcW w:w="481" w:type="pct"/>
            <w:shd w:val="clear" w:color="auto" w:fill="auto"/>
            <w:noWrap/>
            <w:vAlign w:val="center"/>
          </w:tcPr>
          <w:p>
            <w:pPr>
              <w:jc w:val="center"/>
              <w:rPr>
                <w:rFonts w:ascii="宋体" w:hAnsi="宋体" w:eastAsia="宋体" w:cs="宋体"/>
                <w:color w:val="auto"/>
                <w:sz w:val="18"/>
                <w:szCs w:val="18"/>
              </w:rPr>
            </w:pPr>
          </w:p>
        </w:tc>
        <w:tc>
          <w:tcPr>
            <w:tcW w:w="487" w:type="pct"/>
            <w:shd w:val="clear" w:color="auto" w:fill="auto"/>
            <w:noWrap/>
            <w:vAlign w:val="center"/>
          </w:tcPr>
          <w:p>
            <w:pPr>
              <w:jc w:val="center"/>
              <w:rPr>
                <w:rFonts w:ascii="宋体" w:hAnsi="宋体" w:eastAsia="宋体" w:cs="宋体"/>
                <w:color w:val="auto"/>
                <w:sz w:val="18"/>
                <w:szCs w:val="18"/>
              </w:rPr>
            </w:pPr>
          </w:p>
        </w:tc>
        <w:tc>
          <w:tcPr>
            <w:tcW w:w="847"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34" w:type="pct"/>
            <w:shd w:val="clear" w:color="auto" w:fill="auto"/>
            <w:noWrap/>
            <w:vAlign w:val="center"/>
          </w:tcPr>
          <w:p>
            <w:pPr>
              <w:jc w:val="center"/>
              <w:rPr>
                <w:rFonts w:ascii="宋体" w:hAnsi="宋体" w:eastAsia="宋体" w:cs="宋体"/>
                <w:color w:val="auto"/>
                <w:sz w:val="18"/>
                <w:szCs w:val="18"/>
              </w:rPr>
            </w:pPr>
          </w:p>
        </w:tc>
        <w:tc>
          <w:tcPr>
            <w:tcW w:w="338" w:type="pct"/>
            <w:vAlign w:val="center"/>
          </w:tcPr>
          <w:p>
            <w:pPr>
              <w:jc w:val="center"/>
              <w:rPr>
                <w:rFonts w:ascii="宋体" w:hAnsi="宋体" w:eastAsia="宋体" w:cs="宋体"/>
                <w:color w:val="auto"/>
                <w:sz w:val="18"/>
                <w:szCs w:val="18"/>
              </w:rPr>
            </w:pPr>
          </w:p>
        </w:tc>
        <w:tc>
          <w:tcPr>
            <w:tcW w:w="246" w:type="pct"/>
            <w:shd w:val="clear" w:color="auto" w:fill="auto"/>
            <w:vAlign w:val="center"/>
          </w:tcPr>
          <w:p>
            <w:pPr>
              <w:jc w:val="center"/>
              <w:rPr>
                <w:rFonts w:ascii="宋体" w:hAnsi="宋体" w:eastAsia="宋体" w:cs="宋体"/>
                <w:color w:val="auto"/>
                <w:sz w:val="18"/>
                <w:szCs w:val="18"/>
              </w:rPr>
            </w:pPr>
          </w:p>
        </w:tc>
        <w:tc>
          <w:tcPr>
            <w:tcW w:w="234" w:type="pct"/>
            <w:shd w:val="clear" w:color="auto" w:fill="auto"/>
            <w:vAlign w:val="center"/>
          </w:tcPr>
          <w:p>
            <w:pPr>
              <w:jc w:val="center"/>
              <w:rPr>
                <w:rFonts w:ascii="宋体" w:hAnsi="宋体" w:eastAsia="宋体" w:cs="宋体"/>
                <w:color w:val="auto"/>
                <w:sz w:val="18"/>
                <w:szCs w:val="18"/>
              </w:rPr>
            </w:pPr>
          </w:p>
        </w:tc>
        <w:tc>
          <w:tcPr>
            <w:tcW w:w="417" w:type="pct"/>
            <w:shd w:val="clear" w:color="auto" w:fill="auto"/>
            <w:noWrap/>
            <w:vAlign w:val="center"/>
          </w:tcPr>
          <w:p>
            <w:pPr>
              <w:jc w:val="center"/>
              <w:rPr>
                <w:rFonts w:ascii="宋体" w:hAnsi="宋体" w:eastAsia="宋体" w:cs="宋体"/>
                <w:color w:val="auto"/>
                <w:sz w:val="18"/>
                <w:szCs w:val="18"/>
              </w:rPr>
            </w:pPr>
          </w:p>
        </w:tc>
        <w:tc>
          <w:tcPr>
            <w:tcW w:w="449" w:type="pct"/>
            <w:shd w:val="clear" w:color="auto" w:fill="auto"/>
            <w:noWrap/>
            <w:vAlign w:val="center"/>
          </w:tcPr>
          <w:p>
            <w:pPr>
              <w:jc w:val="center"/>
              <w:rPr>
                <w:rFonts w:ascii="宋体" w:hAnsi="宋体" w:eastAsia="宋体" w:cs="宋体"/>
                <w:color w:val="auto"/>
                <w:sz w:val="18"/>
                <w:szCs w:val="18"/>
              </w:rPr>
            </w:pPr>
          </w:p>
        </w:tc>
        <w:tc>
          <w:tcPr>
            <w:tcW w:w="409" w:type="pct"/>
            <w:shd w:val="clear" w:color="auto" w:fill="auto"/>
            <w:noWrap/>
            <w:vAlign w:val="center"/>
          </w:tcPr>
          <w:p>
            <w:pPr>
              <w:jc w:val="center"/>
              <w:rPr>
                <w:rFonts w:ascii="宋体" w:hAnsi="宋体" w:eastAsia="宋体" w:cs="宋体"/>
                <w:color w:val="auto"/>
                <w:sz w:val="18"/>
                <w:szCs w:val="18"/>
              </w:rPr>
            </w:pPr>
          </w:p>
        </w:tc>
        <w:tc>
          <w:tcPr>
            <w:tcW w:w="394" w:type="pct"/>
            <w:shd w:val="clear" w:color="auto" w:fill="auto"/>
            <w:noWrap/>
            <w:vAlign w:val="center"/>
          </w:tcPr>
          <w:p>
            <w:pPr>
              <w:jc w:val="center"/>
              <w:rPr>
                <w:rFonts w:ascii="宋体" w:hAnsi="宋体" w:eastAsia="宋体" w:cs="宋体"/>
                <w:color w:val="auto"/>
                <w:sz w:val="18"/>
                <w:szCs w:val="18"/>
              </w:rPr>
            </w:pPr>
          </w:p>
        </w:tc>
        <w:tc>
          <w:tcPr>
            <w:tcW w:w="460" w:type="pct"/>
            <w:shd w:val="clear" w:color="auto" w:fill="auto"/>
            <w:noWrap/>
            <w:vAlign w:val="center"/>
          </w:tcPr>
          <w:p>
            <w:pPr>
              <w:jc w:val="center"/>
              <w:rPr>
                <w:rFonts w:ascii="宋体" w:hAnsi="宋体" w:eastAsia="宋体" w:cs="宋体"/>
                <w:color w:val="auto"/>
                <w:sz w:val="18"/>
                <w:szCs w:val="18"/>
              </w:rPr>
            </w:pPr>
          </w:p>
        </w:tc>
        <w:tc>
          <w:tcPr>
            <w:tcW w:w="481" w:type="pct"/>
            <w:shd w:val="clear" w:color="auto" w:fill="auto"/>
            <w:noWrap/>
            <w:vAlign w:val="center"/>
          </w:tcPr>
          <w:p>
            <w:pPr>
              <w:jc w:val="center"/>
              <w:rPr>
                <w:rFonts w:ascii="宋体" w:hAnsi="宋体" w:eastAsia="宋体" w:cs="宋体"/>
                <w:color w:val="auto"/>
                <w:sz w:val="18"/>
                <w:szCs w:val="18"/>
              </w:rPr>
            </w:pPr>
          </w:p>
        </w:tc>
        <w:tc>
          <w:tcPr>
            <w:tcW w:w="487" w:type="pct"/>
            <w:shd w:val="clear" w:color="auto" w:fill="auto"/>
            <w:noWrap/>
            <w:vAlign w:val="center"/>
          </w:tcPr>
          <w:p>
            <w:pPr>
              <w:jc w:val="center"/>
              <w:rPr>
                <w:rFonts w:ascii="宋体" w:hAnsi="宋体" w:eastAsia="宋体" w:cs="宋体"/>
                <w:color w:val="auto"/>
                <w:sz w:val="18"/>
                <w:szCs w:val="18"/>
              </w:rPr>
            </w:pPr>
          </w:p>
        </w:tc>
        <w:tc>
          <w:tcPr>
            <w:tcW w:w="847"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34" w:type="pct"/>
            <w:shd w:val="clear" w:color="auto" w:fill="auto"/>
            <w:noWrap/>
            <w:vAlign w:val="center"/>
          </w:tcPr>
          <w:p>
            <w:pPr>
              <w:jc w:val="center"/>
              <w:rPr>
                <w:rFonts w:ascii="宋体" w:hAnsi="宋体" w:eastAsia="宋体" w:cs="宋体"/>
                <w:color w:val="auto"/>
                <w:sz w:val="18"/>
                <w:szCs w:val="18"/>
              </w:rPr>
            </w:pPr>
          </w:p>
        </w:tc>
        <w:tc>
          <w:tcPr>
            <w:tcW w:w="338" w:type="pct"/>
            <w:vAlign w:val="center"/>
          </w:tcPr>
          <w:p>
            <w:pPr>
              <w:jc w:val="center"/>
              <w:rPr>
                <w:rFonts w:ascii="宋体" w:hAnsi="宋体" w:eastAsia="宋体" w:cs="宋体"/>
                <w:color w:val="auto"/>
                <w:sz w:val="18"/>
                <w:szCs w:val="18"/>
              </w:rPr>
            </w:pPr>
          </w:p>
        </w:tc>
        <w:tc>
          <w:tcPr>
            <w:tcW w:w="246" w:type="pct"/>
            <w:shd w:val="clear" w:color="auto" w:fill="auto"/>
            <w:vAlign w:val="center"/>
          </w:tcPr>
          <w:p>
            <w:pPr>
              <w:jc w:val="center"/>
              <w:rPr>
                <w:rFonts w:ascii="宋体" w:hAnsi="宋体" w:eastAsia="宋体" w:cs="宋体"/>
                <w:color w:val="auto"/>
                <w:sz w:val="18"/>
                <w:szCs w:val="18"/>
              </w:rPr>
            </w:pPr>
          </w:p>
        </w:tc>
        <w:tc>
          <w:tcPr>
            <w:tcW w:w="234" w:type="pct"/>
            <w:shd w:val="clear" w:color="auto" w:fill="auto"/>
            <w:vAlign w:val="center"/>
          </w:tcPr>
          <w:p>
            <w:pPr>
              <w:jc w:val="center"/>
              <w:rPr>
                <w:rFonts w:ascii="宋体" w:hAnsi="宋体" w:eastAsia="宋体" w:cs="宋体"/>
                <w:color w:val="auto"/>
                <w:sz w:val="18"/>
                <w:szCs w:val="18"/>
              </w:rPr>
            </w:pPr>
          </w:p>
        </w:tc>
        <w:tc>
          <w:tcPr>
            <w:tcW w:w="417" w:type="pct"/>
            <w:shd w:val="clear" w:color="auto" w:fill="auto"/>
            <w:noWrap/>
            <w:vAlign w:val="center"/>
          </w:tcPr>
          <w:p>
            <w:pPr>
              <w:jc w:val="center"/>
              <w:rPr>
                <w:rFonts w:ascii="宋体" w:hAnsi="宋体" w:eastAsia="宋体" w:cs="宋体"/>
                <w:color w:val="auto"/>
                <w:sz w:val="18"/>
                <w:szCs w:val="18"/>
              </w:rPr>
            </w:pPr>
          </w:p>
        </w:tc>
        <w:tc>
          <w:tcPr>
            <w:tcW w:w="449" w:type="pct"/>
            <w:shd w:val="clear" w:color="auto" w:fill="auto"/>
            <w:noWrap/>
            <w:vAlign w:val="center"/>
          </w:tcPr>
          <w:p>
            <w:pPr>
              <w:jc w:val="center"/>
              <w:rPr>
                <w:rFonts w:ascii="宋体" w:hAnsi="宋体" w:eastAsia="宋体" w:cs="宋体"/>
                <w:color w:val="auto"/>
                <w:sz w:val="18"/>
                <w:szCs w:val="18"/>
              </w:rPr>
            </w:pPr>
          </w:p>
        </w:tc>
        <w:tc>
          <w:tcPr>
            <w:tcW w:w="409" w:type="pct"/>
            <w:shd w:val="clear" w:color="auto" w:fill="auto"/>
            <w:noWrap/>
            <w:vAlign w:val="center"/>
          </w:tcPr>
          <w:p>
            <w:pPr>
              <w:jc w:val="center"/>
              <w:rPr>
                <w:rFonts w:ascii="宋体" w:hAnsi="宋体" w:eastAsia="宋体" w:cs="宋体"/>
                <w:color w:val="auto"/>
                <w:sz w:val="18"/>
                <w:szCs w:val="18"/>
              </w:rPr>
            </w:pPr>
          </w:p>
        </w:tc>
        <w:tc>
          <w:tcPr>
            <w:tcW w:w="394" w:type="pct"/>
            <w:shd w:val="clear" w:color="auto" w:fill="auto"/>
            <w:noWrap/>
            <w:vAlign w:val="center"/>
          </w:tcPr>
          <w:p>
            <w:pPr>
              <w:jc w:val="center"/>
              <w:rPr>
                <w:rFonts w:ascii="宋体" w:hAnsi="宋体" w:eastAsia="宋体" w:cs="宋体"/>
                <w:color w:val="auto"/>
                <w:sz w:val="18"/>
                <w:szCs w:val="18"/>
              </w:rPr>
            </w:pPr>
          </w:p>
        </w:tc>
        <w:tc>
          <w:tcPr>
            <w:tcW w:w="460" w:type="pct"/>
            <w:shd w:val="clear" w:color="auto" w:fill="auto"/>
            <w:noWrap/>
            <w:vAlign w:val="center"/>
          </w:tcPr>
          <w:p>
            <w:pPr>
              <w:jc w:val="center"/>
              <w:rPr>
                <w:rFonts w:ascii="宋体" w:hAnsi="宋体" w:eastAsia="宋体" w:cs="宋体"/>
                <w:color w:val="auto"/>
                <w:sz w:val="18"/>
                <w:szCs w:val="18"/>
              </w:rPr>
            </w:pPr>
          </w:p>
        </w:tc>
        <w:tc>
          <w:tcPr>
            <w:tcW w:w="481" w:type="pct"/>
            <w:shd w:val="clear" w:color="auto" w:fill="auto"/>
            <w:noWrap/>
            <w:vAlign w:val="center"/>
          </w:tcPr>
          <w:p>
            <w:pPr>
              <w:jc w:val="center"/>
              <w:rPr>
                <w:rFonts w:ascii="宋体" w:hAnsi="宋体" w:eastAsia="宋体" w:cs="宋体"/>
                <w:color w:val="auto"/>
                <w:sz w:val="18"/>
                <w:szCs w:val="18"/>
              </w:rPr>
            </w:pPr>
          </w:p>
        </w:tc>
        <w:tc>
          <w:tcPr>
            <w:tcW w:w="487" w:type="pct"/>
            <w:shd w:val="clear" w:color="auto" w:fill="auto"/>
            <w:noWrap/>
            <w:vAlign w:val="center"/>
          </w:tcPr>
          <w:p>
            <w:pPr>
              <w:jc w:val="center"/>
              <w:rPr>
                <w:rFonts w:ascii="宋体" w:hAnsi="宋体" w:eastAsia="宋体" w:cs="宋体"/>
                <w:color w:val="auto"/>
                <w:sz w:val="18"/>
                <w:szCs w:val="18"/>
              </w:rPr>
            </w:pPr>
          </w:p>
        </w:tc>
        <w:tc>
          <w:tcPr>
            <w:tcW w:w="847"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34" w:type="pct"/>
            <w:shd w:val="clear" w:color="auto" w:fill="auto"/>
            <w:noWrap/>
            <w:vAlign w:val="center"/>
          </w:tcPr>
          <w:p>
            <w:pPr>
              <w:jc w:val="center"/>
              <w:rPr>
                <w:rFonts w:ascii="宋体" w:hAnsi="宋体" w:eastAsia="宋体" w:cs="宋体"/>
                <w:color w:val="auto"/>
                <w:sz w:val="18"/>
                <w:szCs w:val="18"/>
              </w:rPr>
            </w:pPr>
          </w:p>
        </w:tc>
        <w:tc>
          <w:tcPr>
            <w:tcW w:w="338" w:type="pct"/>
            <w:vAlign w:val="center"/>
          </w:tcPr>
          <w:p>
            <w:pPr>
              <w:jc w:val="center"/>
              <w:rPr>
                <w:rFonts w:ascii="宋体" w:hAnsi="宋体" w:eastAsia="宋体" w:cs="宋体"/>
                <w:color w:val="auto"/>
                <w:sz w:val="18"/>
                <w:szCs w:val="18"/>
              </w:rPr>
            </w:pPr>
          </w:p>
        </w:tc>
        <w:tc>
          <w:tcPr>
            <w:tcW w:w="246" w:type="pct"/>
            <w:shd w:val="clear" w:color="auto" w:fill="auto"/>
            <w:vAlign w:val="center"/>
          </w:tcPr>
          <w:p>
            <w:pPr>
              <w:jc w:val="center"/>
              <w:rPr>
                <w:rFonts w:ascii="宋体" w:hAnsi="宋体" w:eastAsia="宋体" w:cs="宋体"/>
                <w:color w:val="auto"/>
                <w:sz w:val="18"/>
                <w:szCs w:val="18"/>
              </w:rPr>
            </w:pPr>
          </w:p>
        </w:tc>
        <w:tc>
          <w:tcPr>
            <w:tcW w:w="234" w:type="pct"/>
            <w:shd w:val="clear" w:color="auto" w:fill="auto"/>
            <w:vAlign w:val="center"/>
          </w:tcPr>
          <w:p>
            <w:pPr>
              <w:jc w:val="center"/>
              <w:rPr>
                <w:rFonts w:ascii="宋体" w:hAnsi="宋体" w:eastAsia="宋体" w:cs="宋体"/>
                <w:color w:val="auto"/>
                <w:sz w:val="18"/>
                <w:szCs w:val="18"/>
              </w:rPr>
            </w:pPr>
          </w:p>
        </w:tc>
        <w:tc>
          <w:tcPr>
            <w:tcW w:w="417" w:type="pct"/>
            <w:shd w:val="clear" w:color="auto" w:fill="auto"/>
            <w:noWrap/>
            <w:vAlign w:val="center"/>
          </w:tcPr>
          <w:p>
            <w:pPr>
              <w:jc w:val="center"/>
              <w:rPr>
                <w:rFonts w:ascii="宋体" w:hAnsi="宋体" w:eastAsia="宋体" w:cs="宋体"/>
                <w:color w:val="auto"/>
                <w:sz w:val="18"/>
                <w:szCs w:val="18"/>
              </w:rPr>
            </w:pPr>
          </w:p>
        </w:tc>
        <w:tc>
          <w:tcPr>
            <w:tcW w:w="449" w:type="pct"/>
            <w:shd w:val="clear" w:color="auto" w:fill="auto"/>
            <w:noWrap/>
            <w:vAlign w:val="center"/>
          </w:tcPr>
          <w:p>
            <w:pPr>
              <w:jc w:val="center"/>
              <w:rPr>
                <w:rFonts w:ascii="宋体" w:hAnsi="宋体" w:eastAsia="宋体" w:cs="宋体"/>
                <w:color w:val="auto"/>
                <w:sz w:val="18"/>
                <w:szCs w:val="18"/>
              </w:rPr>
            </w:pPr>
          </w:p>
        </w:tc>
        <w:tc>
          <w:tcPr>
            <w:tcW w:w="409" w:type="pct"/>
            <w:shd w:val="clear" w:color="auto" w:fill="auto"/>
            <w:noWrap/>
            <w:vAlign w:val="center"/>
          </w:tcPr>
          <w:p>
            <w:pPr>
              <w:jc w:val="center"/>
              <w:rPr>
                <w:rFonts w:ascii="宋体" w:hAnsi="宋体" w:eastAsia="宋体" w:cs="宋体"/>
                <w:color w:val="auto"/>
                <w:sz w:val="18"/>
                <w:szCs w:val="18"/>
              </w:rPr>
            </w:pPr>
          </w:p>
        </w:tc>
        <w:tc>
          <w:tcPr>
            <w:tcW w:w="394" w:type="pct"/>
            <w:shd w:val="clear" w:color="auto" w:fill="auto"/>
            <w:noWrap/>
            <w:vAlign w:val="center"/>
          </w:tcPr>
          <w:p>
            <w:pPr>
              <w:jc w:val="center"/>
              <w:rPr>
                <w:rFonts w:ascii="宋体" w:hAnsi="宋体" w:eastAsia="宋体" w:cs="宋体"/>
                <w:color w:val="auto"/>
                <w:sz w:val="18"/>
                <w:szCs w:val="18"/>
              </w:rPr>
            </w:pPr>
          </w:p>
        </w:tc>
        <w:tc>
          <w:tcPr>
            <w:tcW w:w="460" w:type="pct"/>
            <w:shd w:val="clear" w:color="auto" w:fill="auto"/>
            <w:noWrap/>
            <w:vAlign w:val="center"/>
          </w:tcPr>
          <w:p>
            <w:pPr>
              <w:jc w:val="center"/>
              <w:rPr>
                <w:rFonts w:ascii="宋体" w:hAnsi="宋体" w:eastAsia="宋体" w:cs="宋体"/>
                <w:color w:val="auto"/>
                <w:sz w:val="18"/>
                <w:szCs w:val="18"/>
              </w:rPr>
            </w:pPr>
          </w:p>
        </w:tc>
        <w:tc>
          <w:tcPr>
            <w:tcW w:w="481" w:type="pct"/>
            <w:shd w:val="clear" w:color="auto" w:fill="auto"/>
            <w:noWrap/>
            <w:vAlign w:val="center"/>
          </w:tcPr>
          <w:p>
            <w:pPr>
              <w:jc w:val="center"/>
              <w:rPr>
                <w:rFonts w:ascii="宋体" w:hAnsi="宋体" w:eastAsia="宋体" w:cs="宋体"/>
                <w:color w:val="auto"/>
                <w:sz w:val="18"/>
                <w:szCs w:val="18"/>
              </w:rPr>
            </w:pPr>
          </w:p>
        </w:tc>
        <w:tc>
          <w:tcPr>
            <w:tcW w:w="487" w:type="pct"/>
            <w:shd w:val="clear" w:color="auto" w:fill="auto"/>
            <w:noWrap/>
            <w:vAlign w:val="center"/>
          </w:tcPr>
          <w:p>
            <w:pPr>
              <w:jc w:val="center"/>
              <w:rPr>
                <w:rFonts w:ascii="宋体" w:hAnsi="宋体" w:eastAsia="宋体" w:cs="宋体"/>
                <w:color w:val="auto"/>
                <w:sz w:val="18"/>
                <w:szCs w:val="18"/>
              </w:rPr>
            </w:pPr>
          </w:p>
        </w:tc>
        <w:tc>
          <w:tcPr>
            <w:tcW w:w="847"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34" w:type="pct"/>
            <w:shd w:val="clear" w:color="auto" w:fill="auto"/>
            <w:noWrap/>
            <w:vAlign w:val="center"/>
          </w:tcPr>
          <w:p>
            <w:pPr>
              <w:jc w:val="center"/>
              <w:rPr>
                <w:rFonts w:ascii="宋体" w:hAnsi="宋体" w:eastAsia="宋体" w:cs="宋体"/>
                <w:color w:val="auto"/>
                <w:sz w:val="18"/>
                <w:szCs w:val="18"/>
              </w:rPr>
            </w:pPr>
          </w:p>
        </w:tc>
        <w:tc>
          <w:tcPr>
            <w:tcW w:w="338" w:type="pct"/>
            <w:vAlign w:val="center"/>
          </w:tcPr>
          <w:p>
            <w:pPr>
              <w:jc w:val="center"/>
              <w:rPr>
                <w:rFonts w:ascii="宋体" w:hAnsi="宋体" w:eastAsia="宋体" w:cs="宋体"/>
                <w:color w:val="auto"/>
                <w:sz w:val="18"/>
                <w:szCs w:val="18"/>
              </w:rPr>
            </w:pPr>
          </w:p>
        </w:tc>
        <w:tc>
          <w:tcPr>
            <w:tcW w:w="246" w:type="pct"/>
            <w:shd w:val="clear" w:color="auto" w:fill="auto"/>
            <w:vAlign w:val="center"/>
          </w:tcPr>
          <w:p>
            <w:pPr>
              <w:jc w:val="center"/>
              <w:rPr>
                <w:rFonts w:ascii="宋体" w:hAnsi="宋体" w:eastAsia="宋体" w:cs="宋体"/>
                <w:color w:val="auto"/>
                <w:sz w:val="18"/>
                <w:szCs w:val="18"/>
              </w:rPr>
            </w:pPr>
          </w:p>
        </w:tc>
        <w:tc>
          <w:tcPr>
            <w:tcW w:w="234" w:type="pct"/>
            <w:shd w:val="clear" w:color="auto" w:fill="auto"/>
            <w:vAlign w:val="center"/>
          </w:tcPr>
          <w:p>
            <w:pPr>
              <w:jc w:val="center"/>
              <w:rPr>
                <w:rFonts w:ascii="宋体" w:hAnsi="宋体" w:eastAsia="宋体" w:cs="宋体"/>
                <w:color w:val="auto"/>
                <w:sz w:val="18"/>
                <w:szCs w:val="18"/>
              </w:rPr>
            </w:pPr>
          </w:p>
        </w:tc>
        <w:tc>
          <w:tcPr>
            <w:tcW w:w="417" w:type="pct"/>
            <w:shd w:val="clear" w:color="auto" w:fill="auto"/>
            <w:noWrap/>
            <w:vAlign w:val="center"/>
          </w:tcPr>
          <w:p>
            <w:pPr>
              <w:jc w:val="center"/>
              <w:rPr>
                <w:rFonts w:ascii="宋体" w:hAnsi="宋体" w:eastAsia="宋体" w:cs="宋体"/>
                <w:color w:val="auto"/>
                <w:sz w:val="18"/>
                <w:szCs w:val="18"/>
              </w:rPr>
            </w:pPr>
          </w:p>
        </w:tc>
        <w:tc>
          <w:tcPr>
            <w:tcW w:w="449" w:type="pct"/>
            <w:shd w:val="clear" w:color="auto" w:fill="auto"/>
            <w:noWrap/>
            <w:vAlign w:val="center"/>
          </w:tcPr>
          <w:p>
            <w:pPr>
              <w:jc w:val="center"/>
              <w:rPr>
                <w:rFonts w:ascii="宋体" w:hAnsi="宋体" w:eastAsia="宋体" w:cs="宋体"/>
                <w:color w:val="auto"/>
                <w:sz w:val="18"/>
                <w:szCs w:val="18"/>
              </w:rPr>
            </w:pPr>
          </w:p>
        </w:tc>
        <w:tc>
          <w:tcPr>
            <w:tcW w:w="409" w:type="pct"/>
            <w:shd w:val="clear" w:color="auto" w:fill="auto"/>
            <w:noWrap/>
            <w:vAlign w:val="center"/>
          </w:tcPr>
          <w:p>
            <w:pPr>
              <w:jc w:val="center"/>
              <w:rPr>
                <w:rFonts w:ascii="宋体" w:hAnsi="宋体" w:eastAsia="宋体" w:cs="宋体"/>
                <w:color w:val="auto"/>
                <w:sz w:val="18"/>
                <w:szCs w:val="18"/>
              </w:rPr>
            </w:pPr>
          </w:p>
        </w:tc>
        <w:tc>
          <w:tcPr>
            <w:tcW w:w="394" w:type="pct"/>
            <w:shd w:val="clear" w:color="auto" w:fill="auto"/>
            <w:noWrap/>
            <w:vAlign w:val="center"/>
          </w:tcPr>
          <w:p>
            <w:pPr>
              <w:jc w:val="center"/>
              <w:rPr>
                <w:rFonts w:ascii="宋体" w:hAnsi="宋体" w:eastAsia="宋体" w:cs="宋体"/>
                <w:color w:val="auto"/>
                <w:sz w:val="18"/>
                <w:szCs w:val="18"/>
              </w:rPr>
            </w:pPr>
          </w:p>
        </w:tc>
        <w:tc>
          <w:tcPr>
            <w:tcW w:w="460" w:type="pct"/>
            <w:shd w:val="clear" w:color="auto" w:fill="auto"/>
            <w:noWrap/>
            <w:vAlign w:val="center"/>
          </w:tcPr>
          <w:p>
            <w:pPr>
              <w:jc w:val="center"/>
              <w:rPr>
                <w:rFonts w:ascii="宋体" w:hAnsi="宋体" w:eastAsia="宋体" w:cs="宋体"/>
                <w:color w:val="auto"/>
                <w:sz w:val="18"/>
                <w:szCs w:val="18"/>
              </w:rPr>
            </w:pPr>
          </w:p>
        </w:tc>
        <w:tc>
          <w:tcPr>
            <w:tcW w:w="481" w:type="pct"/>
            <w:shd w:val="clear" w:color="auto" w:fill="auto"/>
            <w:noWrap/>
            <w:vAlign w:val="center"/>
          </w:tcPr>
          <w:p>
            <w:pPr>
              <w:jc w:val="center"/>
              <w:rPr>
                <w:rFonts w:ascii="宋体" w:hAnsi="宋体" w:eastAsia="宋体" w:cs="宋体"/>
                <w:color w:val="auto"/>
                <w:sz w:val="18"/>
                <w:szCs w:val="18"/>
              </w:rPr>
            </w:pPr>
          </w:p>
        </w:tc>
        <w:tc>
          <w:tcPr>
            <w:tcW w:w="487" w:type="pct"/>
            <w:shd w:val="clear" w:color="auto" w:fill="auto"/>
            <w:noWrap/>
            <w:vAlign w:val="center"/>
          </w:tcPr>
          <w:p>
            <w:pPr>
              <w:jc w:val="center"/>
              <w:rPr>
                <w:rFonts w:ascii="宋体" w:hAnsi="宋体" w:eastAsia="宋体" w:cs="宋体"/>
                <w:color w:val="auto"/>
                <w:sz w:val="18"/>
                <w:szCs w:val="18"/>
              </w:rPr>
            </w:pPr>
          </w:p>
        </w:tc>
        <w:tc>
          <w:tcPr>
            <w:tcW w:w="847"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34" w:type="pct"/>
            <w:shd w:val="clear" w:color="auto" w:fill="auto"/>
            <w:noWrap/>
            <w:vAlign w:val="center"/>
          </w:tcPr>
          <w:p>
            <w:pPr>
              <w:jc w:val="center"/>
              <w:rPr>
                <w:rFonts w:ascii="宋体" w:hAnsi="宋体" w:eastAsia="宋体" w:cs="宋体"/>
                <w:color w:val="auto"/>
                <w:sz w:val="18"/>
                <w:szCs w:val="18"/>
              </w:rPr>
            </w:pPr>
          </w:p>
        </w:tc>
        <w:tc>
          <w:tcPr>
            <w:tcW w:w="338" w:type="pct"/>
            <w:vAlign w:val="center"/>
          </w:tcPr>
          <w:p>
            <w:pPr>
              <w:jc w:val="center"/>
              <w:rPr>
                <w:rFonts w:ascii="宋体" w:hAnsi="宋体" w:eastAsia="宋体" w:cs="宋体"/>
                <w:color w:val="auto"/>
                <w:sz w:val="18"/>
                <w:szCs w:val="18"/>
              </w:rPr>
            </w:pPr>
          </w:p>
        </w:tc>
        <w:tc>
          <w:tcPr>
            <w:tcW w:w="246" w:type="pct"/>
            <w:shd w:val="clear" w:color="auto" w:fill="auto"/>
            <w:vAlign w:val="center"/>
          </w:tcPr>
          <w:p>
            <w:pPr>
              <w:jc w:val="center"/>
              <w:rPr>
                <w:rFonts w:ascii="宋体" w:hAnsi="宋体" w:eastAsia="宋体" w:cs="宋体"/>
                <w:color w:val="auto"/>
                <w:sz w:val="18"/>
                <w:szCs w:val="18"/>
              </w:rPr>
            </w:pPr>
          </w:p>
        </w:tc>
        <w:tc>
          <w:tcPr>
            <w:tcW w:w="234" w:type="pct"/>
            <w:shd w:val="clear" w:color="auto" w:fill="auto"/>
            <w:vAlign w:val="center"/>
          </w:tcPr>
          <w:p>
            <w:pPr>
              <w:jc w:val="center"/>
              <w:rPr>
                <w:rFonts w:ascii="宋体" w:hAnsi="宋体" w:eastAsia="宋体" w:cs="宋体"/>
                <w:color w:val="auto"/>
                <w:sz w:val="18"/>
                <w:szCs w:val="18"/>
              </w:rPr>
            </w:pPr>
          </w:p>
        </w:tc>
        <w:tc>
          <w:tcPr>
            <w:tcW w:w="417" w:type="pct"/>
            <w:shd w:val="clear" w:color="auto" w:fill="auto"/>
            <w:noWrap/>
            <w:vAlign w:val="center"/>
          </w:tcPr>
          <w:p>
            <w:pPr>
              <w:jc w:val="center"/>
              <w:rPr>
                <w:rFonts w:ascii="宋体" w:hAnsi="宋体" w:eastAsia="宋体" w:cs="宋体"/>
                <w:color w:val="auto"/>
                <w:sz w:val="18"/>
                <w:szCs w:val="18"/>
              </w:rPr>
            </w:pPr>
          </w:p>
        </w:tc>
        <w:tc>
          <w:tcPr>
            <w:tcW w:w="449" w:type="pct"/>
            <w:shd w:val="clear" w:color="auto" w:fill="auto"/>
            <w:noWrap/>
            <w:vAlign w:val="center"/>
          </w:tcPr>
          <w:p>
            <w:pPr>
              <w:jc w:val="center"/>
              <w:rPr>
                <w:rFonts w:ascii="宋体" w:hAnsi="宋体" w:eastAsia="宋体" w:cs="宋体"/>
                <w:color w:val="auto"/>
                <w:sz w:val="18"/>
                <w:szCs w:val="18"/>
              </w:rPr>
            </w:pPr>
          </w:p>
        </w:tc>
        <w:tc>
          <w:tcPr>
            <w:tcW w:w="409" w:type="pct"/>
            <w:shd w:val="clear" w:color="auto" w:fill="auto"/>
            <w:noWrap/>
            <w:vAlign w:val="center"/>
          </w:tcPr>
          <w:p>
            <w:pPr>
              <w:jc w:val="center"/>
              <w:rPr>
                <w:rFonts w:ascii="宋体" w:hAnsi="宋体" w:eastAsia="宋体" w:cs="宋体"/>
                <w:color w:val="auto"/>
                <w:sz w:val="18"/>
                <w:szCs w:val="18"/>
              </w:rPr>
            </w:pPr>
          </w:p>
        </w:tc>
        <w:tc>
          <w:tcPr>
            <w:tcW w:w="394" w:type="pct"/>
            <w:shd w:val="clear" w:color="auto" w:fill="auto"/>
            <w:noWrap/>
            <w:vAlign w:val="center"/>
          </w:tcPr>
          <w:p>
            <w:pPr>
              <w:jc w:val="center"/>
              <w:rPr>
                <w:rFonts w:ascii="宋体" w:hAnsi="宋体" w:eastAsia="宋体" w:cs="宋体"/>
                <w:color w:val="auto"/>
                <w:sz w:val="18"/>
                <w:szCs w:val="18"/>
              </w:rPr>
            </w:pPr>
          </w:p>
        </w:tc>
        <w:tc>
          <w:tcPr>
            <w:tcW w:w="460" w:type="pct"/>
            <w:shd w:val="clear" w:color="auto" w:fill="auto"/>
            <w:noWrap/>
            <w:vAlign w:val="center"/>
          </w:tcPr>
          <w:p>
            <w:pPr>
              <w:jc w:val="center"/>
              <w:rPr>
                <w:rFonts w:ascii="宋体" w:hAnsi="宋体" w:eastAsia="宋体" w:cs="宋体"/>
                <w:color w:val="auto"/>
                <w:sz w:val="18"/>
                <w:szCs w:val="18"/>
              </w:rPr>
            </w:pPr>
          </w:p>
        </w:tc>
        <w:tc>
          <w:tcPr>
            <w:tcW w:w="481" w:type="pct"/>
            <w:shd w:val="clear" w:color="auto" w:fill="auto"/>
            <w:noWrap/>
            <w:vAlign w:val="center"/>
          </w:tcPr>
          <w:p>
            <w:pPr>
              <w:jc w:val="center"/>
              <w:rPr>
                <w:rFonts w:ascii="宋体" w:hAnsi="宋体" w:eastAsia="宋体" w:cs="宋体"/>
                <w:color w:val="auto"/>
                <w:sz w:val="18"/>
                <w:szCs w:val="18"/>
              </w:rPr>
            </w:pPr>
          </w:p>
        </w:tc>
        <w:tc>
          <w:tcPr>
            <w:tcW w:w="487" w:type="pct"/>
            <w:shd w:val="clear" w:color="auto" w:fill="auto"/>
            <w:noWrap/>
            <w:vAlign w:val="center"/>
          </w:tcPr>
          <w:p>
            <w:pPr>
              <w:jc w:val="center"/>
              <w:rPr>
                <w:rFonts w:ascii="宋体" w:hAnsi="宋体" w:eastAsia="宋体" w:cs="宋体"/>
                <w:color w:val="auto"/>
                <w:sz w:val="18"/>
                <w:szCs w:val="18"/>
              </w:rPr>
            </w:pPr>
          </w:p>
        </w:tc>
        <w:tc>
          <w:tcPr>
            <w:tcW w:w="847"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34" w:type="pct"/>
            <w:shd w:val="clear" w:color="auto" w:fill="auto"/>
            <w:noWrap/>
            <w:vAlign w:val="center"/>
          </w:tcPr>
          <w:p>
            <w:pPr>
              <w:jc w:val="center"/>
              <w:rPr>
                <w:rFonts w:ascii="宋体" w:hAnsi="宋体" w:eastAsia="宋体" w:cs="宋体"/>
                <w:color w:val="auto"/>
                <w:sz w:val="18"/>
                <w:szCs w:val="18"/>
              </w:rPr>
            </w:pPr>
          </w:p>
        </w:tc>
        <w:tc>
          <w:tcPr>
            <w:tcW w:w="338" w:type="pct"/>
            <w:vAlign w:val="center"/>
          </w:tcPr>
          <w:p>
            <w:pPr>
              <w:jc w:val="center"/>
              <w:rPr>
                <w:rFonts w:ascii="宋体" w:hAnsi="宋体" w:eastAsia="宋体" w:cs="宋体"/>
                <w:color w:val="auto"/>
                <w:sz w:val="18"/>
                <w:szCs w:val="18"/>
              </w:rPr>
            </w:pPr>
          </w:p>
        </w:tc>
        <w:tc>
          <w:tcPr>
            <w:tcW w:w="246" w:type="pct"/>
            <w:shd w:val="clear" w:color="auto" w:fill="auto"/>
            <w:vAlign w:val="center"/>
          </w:tcPr>
          <w:p>
            <w:pPr>
              <w:jc w:val="center"/>
              <w:rPr>
                <w:rFonts w:ascii="宋体" w:hAnsi="宋体" w:eastAsia="宋体" w:cs="宋体"/>
                <w:color w:val="auto"/>
                <w:sz w:val="18"/>
                <w:szCs w:val="18"/>
              </w:rPr>
            </w:pPr>
          </w:p>
        </w:tc>
        <w:tc>
          <w:tcPr>
            <w:tcW w:w="234" w:type="pct"/>
            <w:shd w:val="clear" w:color="auto" w:fill="auto"/>
            <w:vAlign w:val="center"/>
          </w:tcPr>
          <w:p>
            <w:pPr>
              <w:jc w:val="center"/>
              <w:rPr>
                <w:rFonts w:ascii="宋体" w:hAnsi="宋体" w:eastAsia="宋体" w:cs="宋体"/>
                <w:color w:val="auto"/>
                <w:sz w:val="18"/>
                <w:szCs w:val="18"/>
              </w:rPr>
            </w:pPr>
          </w:p>
        </w:tc>
        <w:tc>
          <w:tcPr>
            <w:tcW w:w="417" w:type="pct"/>
            <w:shd w:val="clear" w:color="auto" w:fill="auto"/>
            <w:noWrap/>
            <w:vAlign w:val="center"/>
          </w:tcPr>
          <w:p>
            <w:pPr>
              <w:jc w:val="center"/>
              <w:rPr>
                <w:rFonts w:ascii="宋体" w:hAnsi="宋体" w:eastAsia="宋体" w:cs="宋体"/>
                <w:color w:val="auto"/>
                <w:sz w:val="18"/>
                <w:szCs w:val="18"/>
              </w:rPr>
            </w:pPr>
          </w:p>
        </w:tc>
        <w:tc>
          <w:tcPr>
            <w:tcW w:w="449" w:type="pct"/>
            <w:shd w:val="clear" w:color="auto" w:fill="auto"/>
            <w:noWrap/>
            <w:vAlign w:val="center"/>
          </w:tcPr>
          <w:p>
            <w:pPr>
              <w:jc w:val="center"/>
              <w:rPr>
                <w:rFonts w:ascii="宋体" w:hAnsi="宋体" w:eastAsia="宋体" w:cs="宋体"/>
                <w:color w:val="auto"/>
                <w:sz w:val="18"/>
                <w:szCs w:val="18"/>
              </w:rPr>
            </w:pPr>
          </w:p>
        </w:tc>
        <w:tc>
          <w:tcPr>
            <w:tcW w:w="409" w:type="pct"/>
            <w:shd w:val="clear" w:color="auto" w:fill="auto"/>
            <w:noWrap/>
            <w:vAlign w:val="center"/>
          </w:tcPr>
          <w:p>
            <w:pPr>
              <w:jc w:val="center"/>
              <w:rPr>
                <w:rFonts w:ascii="宋体" w:hAnsi="宋体" w:eastAsia="宋体" w:cs="宋体"/>
                <w:color w:val="auto"/>
                <w:sz w:val="18"/>
                <w:szCs w:val="18"/>
              </w:rPr>
            </w:pPr>
          </w:p>
        </w:tc>
        <w:tc>
          <w:tcPr>
            <w:tcW w:w="394" w:type="pct"/>
            <w:shd w:val="clear" w:color="auto" w:fill="auto"/>
            <w:noWrap/>
            <w:vAlign w:val="center"/>
          </w:tcPr>
          <w:p>
            <w:pPr>
              <w:jc w:val="center"/>
              <w:rPr>
                <w:rFonts w:ascii="宋体" w:hAnsi="宋体" w:eastAsia="宋体" w:cs="宋体"/>
                <w:color w:val="auto"/>
                <w:sz w:val="18"/>
                <w:szCs w:val="18"/>
              </w:rPr>
            </w:pPr>
          </w:p>
        </w:tc>
        <w:tc>
          <w:tcPr>
            <w:tcW w:w="460" w:type="pct"/>
            <w:shd w:val="clear" w:color="auto" w:fill="auto"/>
            <w:noWrap/>
            <w:vAlign w:val="center"/>
          </w:tcPr>
          <w:p>
            <w:pPr>
              <w:jc w:val="center"/>
              <w:rPr>
                <w:rFonts w:ascii="宋体" w:hAnsi="宋体" w:eastAsia="宋体" w:cs="宋体"/>
                <w:color w:val="auto"/>
                <w:sz w:val="18"/>
                <w:szCs w:val="18"/>
              </w:rPr>
            </w:pPr>
          </w:p>
        </w:tc>
        <w:tc>
          <w:tcPr>
            <w:tcW w:w="481" w:type="pct"/>
            <w:shd w:val="clear" w:color="auto" w:fill="auto"/>
            <w:noWrap/>
            <w:vAlign w:val="center"/>
          </w:tcPr>
          <w:p>
            <w:pPr>
              <w:jc w:val="center"/>
              <w:rPr>
                <w:rFonts w:ascii="宋体" w:hAnsi="宋体" w:eastAsia="宋体" w:cs="宋体"/>
                <w:color w:val="auto"/>
                <w:sz w:val="18"/>
                <w:szCs w:val="18"/>
              </w:rPr>
            </w:pPr>
          </w:p>
        </w:tc>
        <w:tc>
          <w:tcPr>
            <w:tcW w:w="487" w:type="pct"/>
            <w:shd w:val="clear" w:color="auto" w:fill="auto"/>
            <w:noWrap/>
            <w:vAlign w:val="center"/>
          </w:tcPr>
          <w:p>
            <w:pPr>
              <w:jc w:val="center"/>
              <w:rPr>
                <w:rFonts w:ascii="宋体" w:hAnsi="宋体" w:eastAsia="宋体" w:cs="宋体"/>
                <w:color w:val="auto"/>
                <w:sz w:val="18"/>
                <w:szCs w:val="18"/>
              </w:rPr>
            </w:pPr>
          </w:p>
        </w:tc>
        <w:tc>
          <w:tcPr>
            <w:tcW w:w="847" w:type="pct"/>
            <w:shd w:val="clear" w:color="auto" w:fill="auto"/>
            <w:noWrap/>
            <w:vAlign w:val="center"/>
          </w:tcPr>
          <w:p>
            <w:pPr>
              <w:jc w:val="center"/>
              <w:rPr>
                <w:rFonts w:ascii="宋体" w:hAnsi="宋体" w:eastAsia="宋体" w:cs="宋体"/>
                <w:color w:val="auto"/>
                <w:sz w:val="18"/>
                <w:szCs w:val="18"/>
              </w:rPr>
            </w:pPr>
          </w:p>
        </w:tc>
      </w:tr>
    </w:tbl>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spacing w:line="360" w:lineRule="auto"/>
        <w:ind w:firstLine="723" w:firstLineChars="400"/>
        <w:rPr>
          <w:rFonts w:asciiTheme="minorEastAsia" w:hAnsiTheme="minorEastAsia" w:eastAsiaTheme="minorEastAsia" w:cstheme="minorEastAsia"/>
          <w:b/>
          <w:bCs/>
          <w:color w:val="auto"/>
          <w:sz w:val="18"/>
          <w:szCs w:val="18"/>
        </w:rPr>
      </w:pPr>
      <w:r>
        <w:rPr>
          <w:rFonts w:hint="eastAsia" w:asciiTheme="minorEastAsia" w:hAnsiTheme="minorEastAsia" w:eastAsiaTheme="minorEastAsia" w:cstheme="minorEastAsia"/>
          <w:b/>
          <w:bCs/>
          <w:color w:val="auto"/>
          <w:sz w:val="18"/>
          <w:szCs w:val="18"/>
        </w:rPr>
        <w:t>表9    xx 河流（河段）沿河港口码头基本情况表</w:t>
      </w:r>
    </w:p>
    <w:tbl>
      <w:tblPr>
        <w:tblStyle w:val="5"/>
        <w:tblW w:w="4542" w:type="pct"/>
        <w:tblInd w:w="7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1183"/>
        <w:gridCol w:w="1753"/>
        <w:gridCol w:w="3117"/>
        <w:gridCol w:w="3267"/>
        <w:gridCol w:w="2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 w:hRule="atLeast"/>
        </w:trPr>
        <w:tc>
          <w:tcPr>
            <w:tcW w:w="404"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序号</w:t>
            </w:r>
          </w:p>
        </w:tc>
        <w:tc>
          <w:tcPr>
            <w:tcW w:w="450"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名称</w:t>
            </w:r>
          </w:p>
        </w:tc>
        <w:tc>
          <w:tcPr>
            <w:tcW w:w="1853" w:type="pct"/>
            <w:gridSpan w:val="2"/>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中心位置</w:t>
            </w:r>
          </w:p>
        </w:tc>
        <w:tc>
          <w:tcPr>
            <w:tcW w:w="1243"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沿河长度（m）</w:t>
            </w:r>
          </w:p>
        </w:tc>
        <w:tc>
          <w:tcPr>
            <w:tcW w:w="1048"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 w:hRule="atLeast"/>
        </w:trPr>
        <w:tc>
          <w:tcPr>
            <w:tcW w:w="404" w:type="pct"/>
            <w:vMerge w:val="continue"/>
            <w:shd w:val="clear" w:color="auto" w:fill="auto"/>
            <w:vAlign w:val="center"/>
          </w:tcPr>
          <w:p>
            <w:pPr>
              <w:rPr>
                <w:rFonts w:ascii="宋体" w:hAnsi="宋体" w:eastAsia="宋体" w:cs="宋体"/>
                <w:color w:val="auto"/>
                <w:sz w:val="18"/>
                <w:szCs w:val="18"/>
              </w:rPr>
            </w:pPr>
          </w:p>
        </w:tc>
        <w:tc>
          <w:tcPr>
            <w:tcW w:w="450" w:type="pct"/>
            <w:vMerge w:val="continue"/>
            <w:shd w:val="clear" w:color="auto" w:fill="auto"/>
            <w:vAlign w:val="center"/>
          </w:tcPr>
          <w:p>
            <w:pPr>
              <w:rPr>
                <w:rFonts w:ascii="宋体" w:hAnsi="宋体" w:eastAsia="宋体" w:cs="宋体"/>
                <w:color w:val="auto"/>
                <w:sz w:val="18"/>
                <w:szCs w:val="18"/>
              </w:rPr>
            </w:pPr>
          </w:p>
        </w:tc>
        <w:tc>
          <w:tcPr>
            <w:tcW w:w="667" w:type="pc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X（经度）</w:t>
            </w:r>
          </w:p>
        </w:tc>
        <w:tc>
          <w:tcPr>
            <w:tcW w:w="1186" w:type="pc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Y（纬度）</w:t>
            </w:r>
          </w:p>
        </w:tc>
        <w:tc>
          <w:tcPr>
            <w:tcW w:w="1243" w:type="pct"/>
            <w:vMerge w:val="continue"/>
            <w:shd w:val="clear" w:color="auto" w:fill="auto"/>
            <w:vAlign w:val="center"/>
          </w:tcPr>
          <w:p>
            <w:pPr>
              <w:rPr>
                <w:rFonts w:ascii="宋体" w:hAnsi="宋体" w:eastAsia="宋体" w:cs="宋体"/>
                <w:color w:val="auto"/>
                <w:sz w:val="18"/>
                <w:szCs w:val="18"/>
              </w:rPr>
            </w:pPr>
          </w:p>
        </w:tc>
        <w:tc>
          <w:tcPr>
            <w:tcW w:w="1048" w:type="pct"/>
            <w:vMerge w:val="continue"/>
            <w:shd w:val="clear" w:color="auto" w:fill="auto"/>
            <w:vAlign w:val="center"/>
          </w:tcPr>
          <w:p>
            <w:pP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404"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50" w:type="pct"/>
            <w:shd w:val="clear" w:color="auto" w:fill="auto"/>
            <w:noWrap/>
            <w:vAlign w:val="center"/>
          </w:tcPr>
          <w:p>
            <w:pPr>
              <w:jc w:val="center"/>
              <w:rPr>
                <w:rFonts w:ascii="宋体" w:hAnsi="宋体" w:eastAsia="宋体" w:cs="宋体"/>
                <w:color w:val="auto"/>
                <w:sz w:val="18"/>
                <w:szCs w:val="18"/>
              </w:rPr>
            </w:pPr>
          </w:p>
        </w:tc>
        <w:tc>
          <w:tcPr>
            <w:tcW w:w="667"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1186"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1243" w:type="pct"/>
            <w:shd w:val="clear" w:color="auto" w:fill="auto"/>
            <w:noWrap/>
            <w:vAlign w:val="center"/>
          </w:tcPr>
          <w:p>
            <w:pPr>
              <w:jc w:val="center"/>
              <w:rPr>
                <w:rFonts w:ascii="宋体" w:hAnsi="宋体" w:eastAsia="宋体" w:cs="宋体"/>
                <w:color w:val="auto"/>
                <w:sz w:val="18"/>
                <w:szCs w:val="18"/>
              </w:rPr>
            </w:pPr>
          </w:p>
        </w:tc>
        <w:tc>
          <w:tcPr>
            <w:tcW w:w="104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404"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50" w:type="pct"/>
            <w:shd w:val="clear" w:color="auto" w:fill="auto"/>
            <w:noWrap/>
            <w:vAlign w:val="center"/>
          </w:tcPr>
          <w:p>
            <w:pPr>
              <w:jc w:val="center"/>
              <w:rPr>
                <w:rFonts w:ascii="宋体" w:hAnsi="宋体" w:eastAsia="宋体" w:cs="宋体"/>
                <w:color w:val="auto"/>
                <w:sz w:val="18"/>
                <w:szCs w:val="18"/>
              </w:rPr>
            </w:pPr>
          </w:p>
        </w:tc>
        <w:tc>
          <w:tcPr>
            <w:tcW w:w="667"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1186"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1243" w:type="pct"/>
            <w:shd w:val="clear" w:color="auto" w:fill="auto"/>
            <w:noWrap/>
            <w:vAlign w:val="center"/>
          </w:tcPr>
          <w:p>
            <w:pPr>
              <w:jc w:val="center"/>
              <w:rPr>
                <w:rFonts w:ascii="宋体" w:hAnsi="宋体" w:eastAsia="宋体" w:cs="宋体"/>
                <w:color w:val="auto"/>
                <w:sz w:val="18"/>
                <w:szCs w:val="18"/>
              </w:rPr>
            </w:pPr>
          </w:p>
        </w:tc>
        <w:tc>
          <w:tcPr>
            <w:tcW w:w="104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404"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50" w:type="pct"/>
            <w:shd w:val="clear" w:color="auto" w:fill="auto"/>
            <w:noWrap/>
            <w:vAlign w:val="center"/>
          </w:tcPr>
          <w:p>
            <w:pPr>
              <w:jc w:val="center"/>
              <w:rPr>
                <w:rFonts w:ascii="宋体" w:hAnsi="宋体" w:eastAsia="宋体" w:cs="宋体"/>
                <w:color w:val="auto"/>
                <w:sz w:val="18"/>
                <w:szCs w:val="18"/>
              </w:rPr>
            </w:pPr>
          </w:p>
        </w:tc>
        <w:tc>
          <w:tcPr>
            <w:tcW w:w="667"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1186"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1243" w:type="pct"/>
            <w:shd w:val="clear" w:color="auto" w:fill="auto"/>
            <w:noWrap/>
            <w:vAlign w:val="center"/>
          </w:tcPr>
          <w:p>
            <w:pPr>
              <w:jc w:val="center"/>
              <w:rPr>
                <w:rFonts w:ascii="宋体" w:hAnsi="宋体" w:eastAsia="宋体" w:cs="宋体"/>
                <w:color w:val="auto"/>
                <w:sz w:val="18"/>
                <w:szCs w:val="18"/>
              </w:rPr>
            </w:pPr>
          </w:p>
        </w:tc>
        <w:tc>
          <w:tcPr>
            <w:tcW w:w="104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04"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50" w:type="pct"/>
            <w:shd w:val="clear" w:color="auto" w:fill="auto"/>
            <w:noWrap/>
            <w:vAlign w:val="center"/>
          </w:tcPr>
          <w:p>
            <w:pPr>
              <w:jc w:val="center"/>
              <w:rPr>
                <w:rFonts w:ascii="宋体" w:hAnsi="宋体" w:eastAsia="宋体" w:cs="宋体"/>
                <w:color w:val="auto"/>
                <w:sz w:val="18"/>
                <w:szCs w:val="18"/>
              </w:rPr>
            </w:pPr>
          </w:p>
        </w:tc>
        <w:tc>
          <w:tcPr>
            <w:tcW w:w="667"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1186"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1243" w:type="pct"/>
            <w:shd w:val="clear" w:color="auto" w:fill="auto"/>
            <w:noWrap/>
            <w:vAlign w:val="center"/>
          </w:tcPr>
          <w:p>
            <w:pPr>
              <w:jc w:val="center"/>
              <w:rPr>
                <w:rFonts w:ascii="宋体" w:hAnsi="宋体" w:eastAsia="宋体" w:cs="宋体"/>
                <w:color w:val="auto"/>
                <w:sz w:val="18"/>
                <w:szCs w:val="18"/>
              </w:rPr>
            </w:pPr>
          </w:p>
        </w:tc>
        <w:tc>
          <w:tcPr>
            <w:tcW w:w="104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04"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50" w:type="pct"/>
            <w:shd w:val="clear" w:color="auto" w:fill="auto"/>
            <w:noWrap/>
            <w:vAlign w:val="center"/>
          </w:tcPr>
          <w:p>
            <w:pPr>
              <w:jc w:val="center"/>
              <w:rPr>
                <w:rFonts w:ascii="宋体" w:hAnsi="宋体" w:eastAsia="宋体" w:cs="宋体"/>
                <w:color w:val="auto"/>
                <w:sz w:val="18"/>
                <w:szCs w:val="18"/>
              </w:rPr>
            </w:pPr>
          </w:p>
        </w:tc>
        <w:tc>
          <w:tcPr>
            <w:tcW w:w="667"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1186"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1243" w:type="pct"/>
            <w:shd w:val="clear" w:color="auto" w:fill="auto"/>
            <w:noWrap/>
            <w:vAlign w:val="center"/>
          </w:tcPr>
          <w:p>
            <w:pPr>
              <w:jc w:val="center"/>
              <w:rPr>
                <w:rFonts w:ascii="宋体" w:hAnsi="宋体" w:eastAsia="宋体" w:cs="宋体"/>
                <w:color w:val="auto"/>
                <w:sz w:val="18"/>
                <w:szCs w:val="18"/>
              </w:rPr>
            </w:pPr>
          </w:p>
        </w:tc>
        <w:tc>
          <w:tcPr>
            <w:tcW w:w="104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04"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50" w:type="pct"/>
            <w:shd w:val="clear" w:color="auto" w:fill="auto"/>
            <w:noWrap/>
            <w:vAlign w:val="center"/>
          </w:tcPr>
          <w:p>
            <w:pPr>
              <w:jc w:val="center"/>
              <w:rPr>
                <w:rFonts w:ascii="宋体" w:hAnsi="宋体" w:eastAsia="宋体" w:cs="宋体"/>
                <w:color w:val="auto"/>
                <w:sz w:val="18"/>
                <w:szCs w:val="18"/>
              </w:rPr>
            </w:pPr>
          </w:p>
        </w:tc>
        <w:tc>
          <w:tcPr>
            <w:tcW w:w="667"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1186"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1243" w:type="pct"/>
            <w:shd w:val="clear" w:color="auto" w:fill="auto"/>
            <w:noWrap/>
            <w:vAlign w:val="center"/>
          </w:tcPr>
          <w:p>
            <w:pPr>
              <w:jc w:val="center"/>
              <w:rPr>
                <w:rFonts w:ascii="宋体" w:hAnsi="宋体" w:eastAsia="宋体" w:cs="宋体"/>
                <w:color w:val="auto"/>
                <w:sz w:val="18"/>
                <w:szCs w:val="18"/>
              </w:rPr>
            </w:pPr>
          </w:p>
        </w:tc>
        <w:tc>
          <w:tcPr>
            <w:tcW w:w="104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04"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50" w:type="pct"/>
            <w:shd w:val="clear" w:color="auto" w:fill="auto"/>
            <w:noWrap/>
            <w:vAlign w:val="center"/>
          </w:tcPr>
          <w:p>
            <w:pPr>
              <w:jc w:val="center"/>
              <w:rPr>
                <w:rFonts w:ascii="宋体" w:hAnsi="宋体" w:eastAsia="宋体" w:cs="宋体"/>
                <w:color w:val="auto"/>
                <w:sz w:val="18"/>
                <w:szCs w:val="18"/>
              </w:rPr>
            </w:pPr>
          </w:p>
        </w:tc>
        <w:tc>
          <w:tcPr>
            <w:tcW w:w="667"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1186"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1243" w:type="pct"/>
            <w:shd w:val="clear" w:color="auto" w:fill="auto"/>
            <w:noWrap/>
            <w:vAlign w:val="center"/>
          </w:tcPr>
          <w:p>
            <w:pPr>
              <w:jc w:val="center"/>
              <w:rPr>
                <w:rFonts w:ascii="宋体" w:hAnsi="宋体" w:eastAsia="宋体" w:cs="宋体"/>
                <w:color w:val="auto"/>
                <w:sz w:val="18"/>
                <w:szCs w:val="18"/>
              </w:rPr>
            </w:pPr>
          </w:p>
        </w:tc>
        <w:tc>
          <w:tcPr>
            <w:tcW w:w="104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04"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450" w:type="pct"/>
            <w:shd w:val="clear" w:color="auto" w:fill="auto"/>
            <w:noWrap/>
            <w:vAlign w:val="center"/>
          </w:tcPr>
          <w:p>
            <w:pPr>
              <w:jc w:val="center"/>
              <w:rPr>
                <w:rFonts w:ascii="宋体" w:hAnsi="宋体" w:eastAsia="宋体" w:cs="宋体"/>
                <w:color w:val="auto"/>
                <w:sz w:val="18"/>
                <w:szCs w:val="18"/>
              </w:rPr>
            </w:pPr>
          </w:p>
        </w:tc>
        <w:tc>
          <w:tcPr>
            <w:tcW w:w="667"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1186"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1243" w:type="pct"/>
            <w:shd w:val="clear" w:color="auto" w:fill="auto"/>
            <w:noWrap/>
            <w:vAlign w:val="center"/>
          </w:tcPr>
          <w:p>
            <w:pPr>
              <w:jc w:val="center"/>
              <w:rPr>
                <w:rFonts w:ascii="宋体" w:hAnsi="宋体" w:eastAsia="宋体" w:cs="宋体"/>
                <w:color w:val="auto"/>
                <w:sz w:val="18"/>
                <w:szCs w:val="18"/>
              </w:rPr>
            </w:pPr>
          </w:p>
        </w:tc>
        <w:tc>
          <w:tcPr>
            <w:tcW w:w="1048"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04" w:type="pct"/>
            <w:shd w:val="clear" w:color="auto" w:fill="auto"/>
            <w:noWrap/>
            <w:vAlign w:val="center"/>
          </w:tcPr>
          <w:p>
            <w:pPr>
              <w:jc w:val="center"/>
              <w:rPr>
                <w:rFonts w:ascii="宋体" w:hAnsi="宋体" w:eastAsia="宋体" w:cs="宋体"/>
                <w:color w:val="auto"/>
                <w:sz w:val="18"/>
                <w:szCs w:val="18"/>
              </w:rPr>
            </w:pPr>
          </w:p>
        </w:tc>
        <w:tc>
          <w:tcPr>
            <w:tcW w:w="450" w:type="pct"/>
            <w:shd w:val="clear" w:color="auto" w:fill="auto"/>
            <w:noWrap/>
            <w:vAlign w:val="center"/>
          </w:tcPr>
          <w:p>
            <w:pPr>
              <w:jc w:val="center"/>
              <w:rPr>
                <w:rFonts w:ascii="宋体" w:hAnsi="宋体" w:eastAsia="宋体" w:cs="宋体"/>
                <w:color w:val="auto"/>
                <w:sz w:val="18"/>
                <w:szCs w:val="18"/>
              </w:rPr>
            </w:pPr>
          </w:p>
        </w:tc>
        <w:tc>
          <w:tcPr>
            <w:tcW w:w="667" w:type="pct"/>
            <w:shd w:val="clear" w:color="auto" w:fill="auto"/>
            <w:noWrap/>
            <w:vAlign w:val="center"/>
          </w:tcPr>
          <w:p>
            <w:pPr>
              <w:jc w:val="center"/>
              <w:rPr>
                <w:rFonts w:ascii="宋体" w:hAnsi="宋体" w:eastAsia="宋体" w:cs="宋体"/>
                <w:color w:val="auto"/>
                <w:sz w:val="18"/>
                <w:szCs w:val="18"/>
              </w:rPr>
            </w:pPr>
          </w:p>
        </w:tc>
        <w:tc>
          <w:tcPr>
            <w:tcW w:w="1186" w:type="pct"/>
            <w:shd w:val="clear" w:color="auto" w:fill="auto"/>
            <w:noWrap/>
            <w:vAlign w:val="center"/>
          </w:tcPr>
          <w:p>
            <w:pPr>
              <w:jc w:val="center"/>
              <w:rPr>
                <w:rFonts w:ascii="宋体" w:hAnsi="宋体" w:eastAsia="宋体" w:cs="宋体"/>
                <w:color w:val="auto"/>
                <w:sz w:val="18"/>
                <w:szCs w:val="18"/>
              </w:rPr>
            </w:pPr>
          </w:p>
        </w:tc>
        <w:tc>
          <w:tcPr>
            <w:tcW w:w="1243" w:type="pct"/>
            <w:shd w:val="clear" w:color="auto" w:fill="auto"/>
            <w:noWrap/>
            <w:vAlign w:val="center"/>
          </w:tcPr>
          <w:p>
            <w:pPr>
              <w:jc w:val="center"/>
              <w:rPr>
                <w:rFonts w:ascii="宋体" w:hAnsi="宋体" w:eastAsia="宋体" w:cs="宋体"/>
                <w:color w:val="auto"/>
                <w:sz w:val="18"/>
                <w:szCs w:val="18"/>
              </w:rPr>
            </w:pPr>
          </w:p>
        </w:tc>
        <w:tc>
          <w:tcPr>
            <w:tcW w:w="1048"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04" w:type="pct"/>
            <w:shd w:val="clear" w:color="auto" w:fill="auto"/>
            <w:noWrap/>
            <w:vAlign w:val="center"/>
          </w:tcPr>
          <w:p>
            <w:pPr>
              <w:jc w:val="center"/>
              <w:rPr>
                <w:rFonts w:ascii="宋体" w:hAnsi="宋体" w:eastAsia="宋体" w:cs="宋体"/>
                <w:color w:val="auto"/>
                <w:sz w:val="18"/>
                <w:szCs w:val="18"/>
              </w:rPr>
            </w:pPr>
          </w:p>
        </w:tc>
        <w:tc>
          <w:tcPr>
            <w:tcW w:w="450" w:type="pct"/>
            <w:shd w:val="clear" w:color="auto" w:fill="auto"/>
            <w:noWrap/>
            <w:vAlign w:val="center"/>
          </w:tcPr>
          <w:p>
            <w:pPr>
              <w:jc w:val="center"/>
              <w:rPr>
                <w:rFonts w:ascii="宋体" w:hAnsi="宋体" w:eastAsia="宋体" w:cs="宋体"/>
                <w:color w:val="auto"/>
                <w:sz w:val="18"/>
                <w:szCs w:val="18"/>
              </w:rPr>
            </w:pPr>
          </w:p>
        </w:tc>
        <w:tc>
          <w:tcPr>
            <w:tcW w:w="667" w:type="pct"/>
            <w:shd w:val="clear" w:color="auto" w:fill="auto"/>
            <w:noWrap/>
            <w:vAlign w:val="center"/>
          </w:tcPr>
          <w:p>
            <w:pPr>
              <w:jc w:val="center"/>
              <w:rPr>
                <w:rFonts w:ascii="宋体" w:hAnsi="宋体" w:eastAsia="宋体" w:cs="宋体"/>
                <w:color w:val="auto"/>
                <w:sz w:val="18"/>
                <w:szCs w:val="18"/>
              </w:rPr>
            </w:pPr>
          </w:p>
        </w:tc>
        <w:tc>
          <w:tcPr>
            <w:tcW w:w="1186" w:type="pct"/>
            <w:shd w:val="clear" w:color="auto" w:fill="auto"/>
            <w:noWrap/>
            <w:vAlign w:val="center"/>
          </w:tcPr>
          <w:p>
            <w:pPr>
              <w:jc w:val="center"/>
              <w:rPr>
                <w:rFonts w:ascii="宋体" w:hAnsi="宋体" w:eastAsia="宋体" w:cs="宋体"/>
                <w:color w:val="auto"/>
                <w:sz w:val="18"/>
                <w:szCs w:val="18"/>
              </w:rPr>
            </w:pPr>
          </w:p>
        </w:tc>
        <w:tc>
          <w:tcPr>
            <w:tcW w:w="1243" w:type="pct"/>
            <w:shd w:val="clear" w:color="auto" w:fill="auto"/>
            <w:noWrap/>
            <w:vAlign w:val="center"/>
          </w:tcPr>
          <w:p>
            <w:pPr>
              <w:jc w:val="center"/>
              <w:rPr>
                <w:rFonts w:ascii="宋体" w:hAnsi="宋体" w:eastAsia="宋体" w:cs="宋体"/>
                <w:color w:val="auto"/>
                <w:sz w:val="18"/>
                <w:szCs w:val="18"/>
              </w:rPr>
            </w:pPr>
          </w:p>
        </w:tc>
        <w:tc>
          <w:tcPr>
            <w:tcW w:w="1048"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04" w:type="pct"/>
            <w:shd w:val="clear" w:color="auto" w:fill="auto"/>
            <w:noWrap/>
            <w:vAlign w:val="center"/>
          </w:tcPr>
          <w:p>
            <w:pPr>
              <w:jc w:val="center"/>
              <w:rPr>
                <w:rFonts w:ascii="宋体" w:hAnsi="宋体" w:eastAsia="宋体" w:cs="宋体"/>
                <w:color w:val="auto"/>
                <w:sz w:val="18"/>
                <w:szCs w:val="18"/>
              </w:rPr>
            </w:pPr>
          </w:p>
        </w:tc>
        <w:tc>
          <w:tcPr>
            <w:tcW w:w="450" w:type="pct"/>
            <w:shd w:val="clear" w:color="auto" w:fill="auto"/>
            <w:noWrap/>
            <w:vAlign w:val="center"/>
          </w:tcPr>
          <w:p>
            <w:pPr>
              <w:jc w:val="center"/>
              <w:rPr>
                <w:rFonts w:ascii="宋体" w:hAnsi="宋体" w:eastAsia="宋体" w:cs="宋体"/>
                <w:color w:val="auto"/>
                <w:sz w:val="18"/>
                <w:szCs w:val="18"/>
              </w:rPr>
            </w:pPr>
          </w:p>
        </w:tc>
        <w:tc>
          <w:tcPr>
            <w:tcW w:w="667" w:type="pct"/>
            <w:shd w:val="clear" w:color="auto" w:fill="auto"/>
            <w:noWrap/>
            <w:vAlign w:val="center"/>
          </w:tcPr>
          <w:p>
            <w:pPr>
              <w:jc w:val="center"/>
              <w:rPr>
                <w:rFonts w:ascii="宋体" w:hAnsi="宋体" w:eastAsia="宋体" w:cs="宋体"/>
                <w:color w:val="auto"/>
                <w:sz w:val="18"/>
                <w:szCs w:val="18"/>
              </w:rPr>
            </w:pPr>
          </w:p>
        </w:tc>
        <w:tc>
          <w:tcPr>
            <w:tcW w:w="1186" w:type="pct"/>
            <w:shd w:val="clear" w:color="auto" w:fill="auto"/>
            <w:noWrap/>
            <w:vAlign w:val="center"/>
          </w:tcPr>
          <w:p>
            <w:pPr>
              <w:jc w:val="center"/>
              <w:rPr>
                <w:rFonts w:ascii="宋体" w:hAnsi="宋体" w:eastAsia="宋体" w:cs="宋体"/>
                <w:color w:val="auto"/>
                <w:sz w:val="18"/>
                <w:szCs w:val="18"/>
              </w:rPr>
            </w:pPr>
          </w:p>
        </w:tc>
        <w:tc>
          <w:tcPr>
            <w:tcW w:w="1243" w:type="pct"/>
            <w:shd w:val="clear" w:color="auto" w:fill="auto"/>
            <w:noWrap/>
            <w:vAlign w:val="center"/>
          </w:tcPr>
          <w:p>
            <w:pPr>
              <w:jc w:val="center"/>
              <w:rPr>
                <w:rFonts w:ascii="宋体" w:hAnsi="宋体" w:eastAsia="宋体" w:cs="宋体"/>
                <w:color w:val="auto"/>
                <w:sz w:val="18"/>
                <w:szCs w:val="18"/>
              </w:rPr>
            </w:pPr>
          </w:p>
        </w:tc>
        <w:tc>
          <w:tcPr>
            <w:tcW w:w="1048" w:type="pct"/>
            <w:shd w:val="clear" w:color="auto" w:fill="auto"/>
            <w:noWrap/>
            <w:vAlign w:val="center"/>
          </w:tcPr>
          <w:p>
            <w:pPr>
              <w:jc w:val="center"/>
              <w:rPr>
                <w:rFonts w:ascii="宋体" w:hAnsi="宋体" w:eastAsia="宋体" w:cs="宋体"/>
                <w:color w:val="auto"/>
                <w:sz w:val="18"/>
                <w:szCs w:val="18"/>
              </w:rPr>
            </w:pPr>
          </w:p>
        </w:tc>
      </w:tr>
    </w:tbl>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rPr>
          <w:color w:val="00B0F0"/>
        </w:rPr>
      </w:pPr>
    </w:p>
    <w:p>
      <w:pPr>
        <w:spacing w:line="360" w:lineRule="auto"/>
        <w:ind w:firstLine="723" w:firstLineChars="400"/>
        <w:rPr>
          <w:rFonts w:asciiTheme="minorEastAsia" w:hAnsiTheme="minorEastAsia" w:eastAsiaTheme="minorEastAsia" w:cstheme="minorEastAsia"/>
          <w:b/>
          <w:bCs/>
          <w:color w:val="auto"/>
          <w:sz w:val="18"/>
          <w:szCs w:val="18"/>
        </w:rPr>
      </w:pPr>
      <w:r>
        <w:rPr>
          <w:rFonts w:hint="eastAsia" w:asciiTheme="minorEastAsia" w:hAnsiTheme="minorEastAsia" w:eastAsiaTheme="minorEastAsia" w:cstheme="minorEastAsia"/>
          <w:b/>
          <w:bCs/>
          <w:color w:val="auto"/>
          <w:sz w:val="18"/>
          <w:szCs w:val="18"/>
        </w:rPr>
        <w:t>表10    xx 河流（河段）水库电站基本情况表</w:t>
      </w:r>
    </w:p>
    <w:tbl>
      <w:tblPr>
        <w:tblStyle w:val="5"/>
        <w:tblW w:w="4745" w:type="pct"/>
        <w:tblInd w:w="7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
        <w:gridCol w:w="717"/>
        <w:gridCol w:w="1085"/>
        <w:gridCol w:w="1225"/>
        <w:gridCol w:w="1701"/>
        <w:gridCol w:w="2099"/>
        <w:gridCol w:w="2464"/>
        <w:gridCol w:w="1956"/>
        <w:gridCol w:w="2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2" w:hRule="atLeast"/>
        </w:trPr>
        <w:tc>
          <w:tcPr>
            <w:tcW w:w="159"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序号</w:t>
            </w:r>
          </w:p>
        </w:tc>
        <w:tc>
          <w:tcPr>
            <w:tcW w:w="261"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名称</w:t>
            </w:r>
          </w:p>
        </w:tc>
        <w:tc>
          <w:tcPr>
            <w:tcW w:w="841" w:type="pct"/>
            <w:gridSpan w:val="2"/>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位置</w:t>
            </w:r>
          </w:p>
        </w:tc>
        <w:tc>
          <w:tcPr>
            <w:tcW w:w="619"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lang w:val="en-US" w:eastAsia="zh-CN"/>
              </w:rPr>
              <w:t>总</w:t>
            </w:r>
            <w:r>
              <w:rPr>
                <w:rFonts w:hint="eastAsia" w:ascii="宋体" w:hAnsi="宋体" w:eastAsia="宋体" w:cs="宋体"/>
                <w:color w:val="auto"/>
                <w:sz w:val="18"/>
                <w:szCs w:val="18"/>
              </w:rPr>
              <w:t>库容（万m³）</w:t>
            </w:r>
          </w:p>
        </w:tc>
        <w:tc>
          <w:tcPr>
            <w:tcW w:w="764" w:type="pct"/>
            <w:vMerge w:val="restart"/>
            <w:shd w:val="clear" w:color="auto" w:fill="auto"/>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防洪</w:t>
            </w:r>
            <w:r>
              <w:rPr>
                <w:rFonts w:hint="eastAsia" w:ascii="宋体" w:hAnsi="宋体" w:eastAsia="宋体" w:cs="宋体"/>
                <w:color w:val="auto"/>
                <w:sz w:val="18"/>
                <w:szCs w:val="18"/>
              </w:rPr>
              <w:t>库容（万m³）</w:t>
            </w:r>
          </w:p>
        </w:tc>
        <w:tc>
          <w:tcPr>
            <w:tcW w:w="897" w:type="pct"/>
            <w:vMerge w:val="restart"/>
            <w:shd w:val="clear" w:color="auto" w:fill="auto"/>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兴利</w:t>
            </w:r>
            <w:r>
              <w:rPr>
                <w:rFonts w:hint="eastAsia" w:ascii="宋体" w:hAnsi="宋体" w:eastAsia="宋体" w:cs="宋体"/>
                <w:color w:val="auto"/>
                <w:sz w:val="18"/>
                <w:szCs w:val="18"/>
              </w:rPr>
              <w:t>库容（万m³）</w:t>
            </w:r>
          </w:p>
        </w:tc>
        <w:tc>
          <w:tcPr>
            <w:tcW w:w="712"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管理单位</w:t>
            </w:r>
          </w:p>
        </w:tc>
        <w:tc>
          <w:tcPr>
            <w:tcW w:w="742"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159" w:type="pct"/>
            <w:vMerge w:val="continue"/>
            <w:shd w:val="clear" w:color="auto" w:fill="auto"/>
            <w:vAlign w:val="center"/>
          </w:tcPr>
          <w:p>
            <w:pPr>
              <w:rPr>
                <w:rFonts w:ascii="宋体" w:hAnsi="宋体" w:eastAsia="宋体" w:cs="宋体"/>
                <w:color w:val="auto"/>
                <w:sz w:val="18"/>
                <w:szCs w:val="18"/>
              </w:rPr>
            </w:pPr>
          </w:p>
        </w:tc>
        <w:tc>
          <w:tcPr>
            <w:tcW w:w="261" w:type="pct"/>
            <w:vMerge w:val="continue"/>
            <w:shd w:val="clear" w:color="auto" w:fill="auto"/>
            <w:vAlign w:val="center"/>
          </w:tcPr>
          <w:p>
            <w:pPr>
              <w:rPr>
                <w:rFonts w:ascii="宋体" w:hAnsi="宋体" w:eastAsia="宋体" w:cs="宋体"/>
                <w:color w:val="auto"/>
                <w:sz w:val="18"/>
                <w:szCs w:val="18"/>
              </w:rPr>
            </w:pPr>
          </w:p>
        </w:tc>
        <w:tc>
          <w:tcPr>
            <w:tcW w:w="395" w:type="pc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X（经度）</w:t>
            </w:r>
          </w:p>
        </w:tc>
        <w:tc>
          <w:tcPr>
            <w:tcW w:w="446" w:type="pc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Y（纬度）</w:t>
            </w:r>
          </w:p>
        </w:tc>
        <w:tc>
          <w:tcPr>
            <w:tcW w:w="619" w:type="pct"/>
            <w:vMerge w:val="continue"/>
            <w:shd w:val="clear" w:color="auto" w:fill="auto"/>
            <w:vAlign w:val="center"/>
          </w:tcPr>
          <w:p>
            <w:pPr>
              <w:rPr>
                <w:rFonts w:ascii="宋体" w:hAnsi="宋体" w:eastAsia="宋体" w:cs="宋体"/>
                <w:color w:val="auto"/>
                <w:sz w:val="18"/>
                <w:szCs w:val="18"/>
              </w:rPr>
            </w:pPr>
          </w:p>
        </w:tc>
        <w:tc>
          <w:tcPr>
            <w:tcW w:w="764" w:type="pct"/>
            <w:vMerge w:val="continue"/>
            <w:shd w:val="clear" w:color="auto" w:fill="auto"/>
            <w:vAlign w:val="center"/>
          </w:tcPr>
          <w:p>
            <w:pPr>
              <w:rPr>
                <w:rFonts w:ascii="宋体" w:hAnsi="宋体" w:eastAsia="宋体" w:cs="宋体"/>
                <w:color w:val="auto"/>
                <w:sz w:val="18"/>
                <w:szCs w:val="18"/>
              </w:rPr>
            </w:pPr>
          </w:p>
        </w:tc>
        <w:tc>
          <w:tcPr>
            <w:tcW w:w="897" w:type="pct"/>
            <w:vMerge w:val="continue"/>
            <w:shd w:val="clear" w:color="auto" w:fill="auto"/>
            <w:vAlign w:val="center"/>
          </w:tcPr>
          <w:p>
            <w:pPr>
              <w:rPr>
                <w:rFonts w:ascii="宋体" w:hAnsi="宋体" w:eastAsia="宋体" w:cs="宋体"/>
                <w:color w:val="auto"/>
                <w:sz w:val="18"/>
                <w:szCs w:val="18"/>
              </w:rPr>
            </w:pPr>
          </w:p>
        </w:tc>
        <w:tc>
          <w:tcPr>
            <w:tcW w:w="712" w:type="pct"/>
            <w:vMerge w:val="continue"/>
            <w:shd w:val="clear" w:color="auto" w:fill="auto"/>
            <w:vAlign w:val="center"/>
          </w:tcPr>
          <w:p>
            <w:pPr>
              <w:rPr>
                <w:rFonts w:ascii="宋体" w:hAnsi="宋体" w:eastAsia="宋体" w:cs="宋体"/>
                <w:color w:val="auto"/>
                <w:sz w:val="18"/>
                <w:szCs w:val="18"/>
              </w:rPr>
            </w:pPr>
          </w:p>
        </w:tc>
        <w:tc>
          <w:tcPr>
            <w:tcW w:w="742" w:type="pct"/>
            <w:vMerge w:val="continue"/>
            <w:shd w:val="clear" w:color="auto" w:fill="auto"/>
            <w:vAlign w:val="center"/>
          </w:tcPr>
          <w:p>
            <w:pP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59"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261" w:type="pct"/>
            <w:shd w:val="clear" w:color="auto" w:fill="auto"/>
            <w:vAlign w:val="center"/>
          </w:tcPr>
          <w:p>
            <w:pPr>
              <w:rPr>
                <w:rFonts w:ascii="宋体" w:hAnsi="宋体" w:eastAsia="宋体" w:cs="宋体"/>
                <w:color w:val="auto"/>
                <w:sz w:val="18"/>
                <w:szCs w:val="18"/>
              </w:rPr>
            </w:pPr>
          </w:p>
        </w:tc>
        <w:tc>
          <w:tcPr>
            <w:tcW w:w="395"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619" w:type="pct"/>
            <w:shd w:val="clear" w:color="auto" w:fill="auto"/>
            <w:vAlign w:val="center"/>
          </w:tcPr>
          <w:p>
            <w:pPr>
              <w:jc w:val="center"/>
              <w:rPr>
                <w:rFonts w:ascii="宋体" w:hAnsi="宋体" w:eastAsia="宋体" w:cs="宋体"/>
                <w:color w:val="auto"/>
                <w:sz w:val="18"/>
                <w:szCs w:val="18"/>
              </w:rPr>
            </w:pPr>
          </w:p>
        </w:tc>
        <w:tc>
          <w:tcPr>
            <w:tcW w:w="764" w:type="pct"/>
            <w:shd w:val="clear" w:color="auto" w:fill="auto"/>
            <w:vAlign w:val="center"/>
          </w:tcPr>
          <w:p>
            <w:pPr>
              <w:jc w:val="center"/>
              <w:rPr>
                <w:rFonts w:ascii="宋体" w:hAnsi="宋体" w:eastAsia="宋体" w:cs="宋体"/>
                <w:color w:val="auto"/>
                <w:sz w:val="18"/>
                <w:szCs w:val="18"/>
              </w:rPr>
            </w:pPr>
          </w:p>
        </w:tc>
        <w:tc>
          <w:tcPr>
            <w:tcW w:w="897" w:type="pct"/>
            <w:shd w:val="clear" w:color="auto" w:fill="auto"/>
            <w:vAlign w:val="center"/>
          </w:tcPr>
          <w:p>
            <w:pPr>
              <w:jc w:val="center"/>
              <w:rPr>
                <w:rFonts w:ascii="宋体" w:hAnsi="宋体" w:eastAsia="宋体" w:cs="宋体"/>
                <w:color w:val="auto"/>
                <w:sz w:val="18"/>
                <w:szCs w:val="18"/>
              </w:rPr>
            </w:pPr>
          </w:p>
        </w:tc>
        <w:tc>
          <w:tcPr>
            <w:tcW w:w="712" w:type="pct"/>
            <w:shd w:val="clear" w:color="auto" w:fill="auto"/>
            <w:vAlign w:val="center"/>
          </w:tcPr>
          <w:p>
            <w:pPr>
              <w:jc w:val="center"/>
              <w:rPr>
                <w:rFonts w:ascii="宋体" w:hAnsi="宋体" w:eastAsia="宋体" w:cs="宋体"/>
                <w:color w:val="auto"/>
                <w:sz w:val="18"/>
                <w:szCs w:val="18"/>
              </w:rPr>
            </w:pPr>
          </w:p>
        </w:tc>
        <w:tc>
          <w:tcPr>
            <w:tcW w:w="742"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trPr>
        <w:tc>
          <w:tcPr>
            <w:tcW w:w="159"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261" w:type="pct"/>
            <w:shd w:val="clear" w:color="auto" w:fill="auto"/>
            <w:vAlign w:val="center"/>
          </w:tcPr>
          <w:p>
            <w:pPr>
              <w:rPr>
                <w:rFonts w:ascii="宋体" w:hAnsi="宋体" w:eastAsia="宋体" w:cs="宋体"/>
                <w:color w:val="auto"/>
                <w:sz w:val="18"/>
                <w:szCs w:val="18"/>
              </w:rPr>
            </w:pPr>
          </w:p>
        </w:tc>
        <w:tc>
          <w:tcPr>
            <w:tcW w:w="395"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619" w:type="pct"/>
            <w:shd w:val="clear" w:color="auto" w:fill="auto"/>
            <w:vAlign w:val="center"/>
          </w:tcPr>
          <w:p>
            <w:pPr>
              <w:jc w:val="center"/>
              <w:rPr>
                <w:rFonts w:ascii="宋体" w:hAnsi="宋体" w:eastAsia="宋体" w:cs="宋体"/>
                <w:color w:val="auto"/>
                <w:sz w:val="18"/>
                <w:szCs w:val="18"/>
              </w:rPr>
            </w:pPr>
          </w:p>
        </w:tc>
        <w:tc>
          <w:tcPr>
            <w:tcW w:w="764" w:type="pct"/>
            <w:shd w:val="clear" w:color="auto" w:fill="auto"/>
            <w:vAlign w:val="center"/>
          </w:tcPr>
          <w:p>
            <w:pPr>
              <w:jc w:val="center"/>
              <w:rPr>
                <w:rFonts w:ascii="宋体" w:hAnsi="宋体" w:eastAsia="宋体" w:cs="宋体"/>
                <w:color w:val="auto"/>
                <w:sz w:val="18"/>
                <w:szCs w:val="18"/>
              </w:rPr>
            </w:pPr>
          </w:p>
        </w:tc>
        <w:tc>
          <w:tcPr>
            <w:tcW w:w="897" w:type="pct"/>
            <w:shd w:val="clear" w:color="auto" w:fill="auto"/>
            <w:vAlign w:val="center"/>
          </w:tcPr>
          <w:p>
            <w:pPr>
              <w:jc w:val="center"/>
              <w:rPr>
                <w:rFonts w:ascii="宋体" w:hAnsi="宋体" w:eastAsia="宋体" w:cs="宋体"/>
                <w:color w:val="auto"/>
                <w:sz w:val="18"/>
                <w:szCs w:val="18"/>
              </w:rPr>
            </w:pPr>
          </w:p>
        </w:tc>
        <w:tc>
          <w:tcPr>
            <w:tcW w:w="712" w:type="pct"/>
            <w:shd w:val="clear" w:color="auto" w:fill="auto"/>
            <w:vAlign w:val="center"/>
          </w:tcPr>
          <w:p>
            <w:pPr>
              <w:jc w:val="center"/>
              <w:rPr>
                <w:rFonts w:ascii="宋体" w:hAnsi="宋体" w:eastAsia="宋体" w:cs="宋体"/>
                <w:color w:val="auto"/>
                <w:sz w:val="18"/>
                <w:szCs w:val="18"/>
              </w:rPr>
            </w:pPr>
          </w:p>
        </w:tc>
        <w:tc>
          <w:tcPr>
            <w:tcW w:w="742"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59"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261" w:type="pct"/>
            <w:shd w:val="clear" w:color="auto" w:fill="auto"/>
            <w:vAlign w:val="center"/>
          </w:tcPr>
          <w:p>
            <w:pPr>
              <w:rPr>
                <w:rFonts w:ascii="宋体" w:hAnsi="宋体" w:eastAsia="宋体" w:cs="宋体"/>
                <w:color w:val="auto"/>
                <w:sz w:val="18"/>
                <w:szCs w:val="18"/>
              </w:rPr>
            </w:pPr>
          </w:p>
        </w:tc>
        <w:tc>
          <w:tcPr>
            <w:tcW w:w="395"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619" w:type="pct"/>
            <w:shd w:val="clear" w:color="auto" w:fill="auto"/>
            <w:vAlign w:val="center"/>
          </w:tcPr>
          <w:p>
            <w:pPr>
              <w:jc w:val="center"/>
              <w:rPr>
                <w:rFonts w:ascii="宋体" w:hAnsi="宋体" w:eastAsia="宋体" w:cs="宋体"/>
                <w:color w:val="auto"/>
                <w:sz w:val="18"/>
                <w:szCs w:val="18"/>
              </w:rPr>
            </w:pPr>
          </w:p>
        </w:tc>
        <w:tc>
          <w:tcPr>
            <w:tcW w:w="764" w:type="pct"/>
            <w:shd w:val="clear" w:color="auto" w:fill="auto"/>
            <w:vAlign w:val="center"/>
          </w:tcPr>
          <w:p>
            <w:pPr>
              <w:jc w:val="center"/>
              <w:rPr>
                <w:rFonts w:ascii="宋体" w:hAnsi="宋体" w:eastAsia="宋体" w:cs="宋体"/>
                <w:color w:val="auto"/>
                <w:sz w:val="18"/>
                <w:szCs w:val="18"/>
              </w:rPr>
            </w:pPr>
          </w:p>
        </w:tc>
        <w:tc>
          <w:tcPr>
            <w:tcW w:w="897" w:type="pct"/>
            <w:shd w:val="clear" w:color="auto" w:fill="auto"/>
            <w:vAlign w:val="center"/>
          </w:tcPr>
          <w:p>
            <w:pPr>
              <w:jc w:val="center"/>
              <w:rPr>
                <w:rFonts w:ascii="宋体" w:hAnsi="宋体" w:eastAsia="宋体" w:cs="宋体"/>
                <w:color w:val="auto"/>
                <w:sz w:val="18"/>
                <w:szCs w:val="18"/>
              </w:rPr>
            </w:pPr>
          </w:p>
        </w:tc>
        <w:tc>
          <w:tcPr>
            <w:tcW w:w="712" w:type="pct"/>
            <w:shd w:val="clear" w:color="auto" w:fill="auto"/>
            <w:vAlign w:val="center"/>
          </w:tcPr>
          <w:p>
            <w:pPr>
              <w:jc w:val="center"/>
              <w:rPr>
                <w:rFonts w:ascii="宋体" w:hAnsi="宋体" w:eastAsia="宋体" w:cs="宋体"/>
                <w:color w:val="auto"/>
                <w:sz w:val="18"/>
                <w:szCs w:val="18"/>
              </w:rPr>
            </w:pPr>
          </w:p>
        </w:tc>
        <w:tc>
          <w:tcPr>
            <w:tcW w:w="742"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59"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261" w:type="pct"/>
            <w:shd w:val="clear" w:color="auto" w:fill="auto"/>
            <w:vAlign w:val="center"/>
          </w:tcPr>
          <w:p>
            <w:pPr>
              <w:rPr>
                <w:rFonts w:ascii="宋体" w:hAnsi="宋体" w:eastAsia="宋体" w:cs="宋体"/>
                <w:color w:val="auto"/>
                <w:sz w:val="18"/>
                <w:szCs w:val="18"/>
              </w:rPr>
            </w:pPr>
          </w:p>
        </w:tc>
        <w:tc>
          <w:tcPr>
            <w:tcW w:w="395"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619" w:type="pct"/>
            <w:shd w:val="clear" w:color="auto" w:fill="auto"/>
            <w:noWrap/>
            <w:vAlign w:val="center"/>
          </w:tcPr>
          <w:p>
            <w:pPr>
              <w:jc w:val="center"/>
              <w:rPr>
                <w:rFonts w:ascii="宋体" w:hAnsi="宋体" w:eastAsia="宋体" w:cs="宋体"/>
                <w:color w:val="auto"/>
                <w:sz w:val="18"/>
                <w:szCs w:val="18"/>
              </w:rPr>
            </w:pPr>
          </w:p>
        </w:tc>
        <w:tc>
          <w:tcPr>
            <w:tcW w:w="764" w:type="pct"/>
            <w:shd w:val="clear" w:color="auto" w:fill="auto"/>
            <w:vAlign w:val="center"/>
          </w:tcPr>
          <w:p>
            <w:pPr>
              <w:jc w:val="center"/>
              <w:rPr>
                <w:rFonts w:ascii="宋体" w:hAnsi="宋体" w:eastAsia="宋体" w:cs="宋体"/>
                <w:color w:val="auto"/>
                <w:sz w:val="18"/>
                <w:szCs w:val="18"/>
              </w:rPr>
            </w:pPr>
          </w:p>
        </w:tc>
        <w:tc>
          <w:tcPr>
            <w:tcW w:w="897" w:type="pct"/>
            <w:shd w:val="clear" w:color="auto" w:fill="auto"/>
            <w:vAlign w:val="center"/>
          </w:tcPr>
          <w:p>
            <w:pPr>
              <w:jc w:val="center"/>
              <w:rPr>
                <w:rFonts w:ascii="宋体" w:hAnsi="宋体" w:eastAsia="宋体" w:cs="宋体"/>
                <w:color w:val="auto"/>
                <w:sz w:val="18"/>
                <w:szCs w:val="18"/>
              </w:rPr>
            </w:pPr>
          </w:p>
        </w:tc>
        <w:tc>
          <w:tcPr>
            <w:tcW w:w="712" w:type="pct"/>
            <w:shd w:val="clear" w:color="auto" w:fill="auto"/>
            <w:vAlign w:val="center"/>
          </w:tcPr>
          <w:p>
            <w:pPr>
              <w:jc w:val="center"/>
              <w:rPr>
                <w:rFonts w:ascii="宋体" w:hAnsi="宋体" w:eastAsia="宋体" w:cs="宋体"/>
                <w:color w:val="auto"/>
                <w:sz w:val="18"/>
                <w:szCs w:val="18"/>
              </w:rPr>
            </w:pPr>
          </w:p>
        </w:tc>
        <w:tc>
          <w:tcPr>
            <w:tcW w:w="742"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59"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261" w:type="pct"/>
            <w:shd w:val="clear" w:color="auto" w:fill="auto"/>
            <w:vAlign w:val="center"/>
          </w:tcPr>
          <w:p>
            <w:pPr>
              <w:rPr>
                <w:rFonts w:ascii="宋体" w:hAnsi="宋体" w:eastAsia="宋体" w:cs="宋体"/>
                <w:color w:val="auto"/>
                <w:sz w:val="18"/>
                <w:szCs w:val="18"/>
              </w:rPr>
            </w:pPr>
          </w:p>
        </w:tc>
        <w:tc>
          <w:tcPr>
            <w:tcW w:w="395"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619" w:type="pct"/>
            <w:shd w:val="clear" w:color="auto" w:fill="auto"/>
            <w:noWrap/>
            <w:vAlign w:val="center"/>
          </w:tcPr>
          <w:p>
            <w:pPr>
              <w:jc w:val="center"/>
              <w:rPr>
                <w:rFonts w:ascii="宋体" w:hAnsi="宋体" w:eastAsia="宋体" w:cs="宋体"/>
                <w:color w:val="auto"/>
                <w:sz w:val="18"/>
                <w:szCs w:val="18"/>
              </w:rPr>
            </w:pPr>
          </w:p>
        </w:tc>
        <w:tc>
          <w:tcPr>
            <w:tcW w:w="764" w:type="pct"/>
            <w:shd w:val="clear" w:color="auto" w:fill="auto"/>
            <w:vAlign w:val="center"/>
          </w:tcPr>
          <w:p>
            <w:pPr>
              <w:jc w:val="center"/>
              <w:rPr>
                <w:rFonts w:ascii="宋体" w:hAnsi="宋体" w:eastAsia="宋体" w:cs="宋体"/>
                <w:color w:val="auto"/>
                <w:sz w:val="18"/>
                <w:szCs w:val="18"/>
              </w:rPr>
            </w:pPr>
          </w:p>
        </w:tc>
        <w:tc>
          <w:tcPr>
            <w:tcW w:w="897" w:type="pct"/>
            <w:shd w:val="clear" w:color="auto" w:fill="auto"/>
            <w:vAlign w:val="center"/>
          </w:tcPr>
          <w:p>
            <w:pPr>
              <w:jc w:val="center"/>
              <w:rPr>
                <w:rFonts w:ascii="宋体" w:hAnsi="宋体" w:eastAsia="宋体" w:cs="宋体"/>
                <w:color w:val="auto"/>
                <w:sz w:val="18"/>
                <w:szCs w:val="18"/>
              </w:rPr>
            </w:pPr>
          </w:p>
        </w:tc>
        <w:tc>
          <w:tcPr>
            <w:tcW w:w="712" w:type="pct"/>
            <w:shd w:val="clear" w:color="auto" w:fill="auto"/>
            <w:vAlign w:val="center"/>
          </w:tcPr>
          <w:p>
            <w:pPr>
              <w:jc w:val="center"/>
              <w:rPr>
                <w:rFonts w:ascii="宋体" w:hAnsi="宋体" w:eastAsia="宋体" w:cs="宋体"/>
                <w:color w:val="auto"/>
                <w:sz w:val="18"/>
                <w:szCs w:val="18"/>
              </w:rPr>
            </w:pPr>
          </w:p>
        </w:tc>
        <w:tc>
          <w:tcPr>
            <w:tcW w:w="742"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59"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261" w:type="pct"/>
            <w:shd w:val="clear" w:color="auto" w:fill="auto"/>
            <w:vAlign w:val="center"/>
          </w:tcPr>
          <w:p>
            <w:pPr>
              <w:rPr>
                <w:rFonts w:ascii="宋体" w:hAnsi="宋体" w:eastAsia="宋体" w:cs="宋体"/>
                <w:color w:val="auto"/>
                <w:sz w:val="18"/>
                <w:szCs w:val="18"/>
              </w:rPr>
            </w:pPr>
          </w:p>
        </w:tc>
        <w:tc>
          <w:tcPr>
            <w:tcW w:w="395"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619" w:type="pct"/>
            <w:shd w:val="clear" w:color="auto" w:fill="auto"/>
            <w:noWrap/>
            <w:vAlign w:val="center"/>
          </w:tcPr>
          <w:p>
            <w:pPr>
              <w:jc w:val="center"/>
              <w:rPr>
                <w:rFonts w:ascii="宋体" w:hAnsi="宋体" w:eastAsia="宋体" w:cs="宋体"/>
                <w:color w:val="auto"/>
                <w:sz w:val="18"/>
                <w:szCs w:val="18"/>
              </w:rPr>
            </w:pPr>
          </w:p>
        </w:tc>
        <w:tc>
          <w:tcPr>
            <w:tcW w:w="764" w:type="pct"/>
            <w:shd w:val="clear" w:color="auto" w:fill="auto"/>
            <w:vAlign w:val="center"/>
          </w:tcPr>
          <w:p>
            <w:pPr>
              <w:jc w:val="center"/>
              <w:rPr>
                <w:rFonts w:ascii="宋体" w:hAnsi="宋体" w:eastAsia="宋体" w:cs="宋体"/>
                <w:color w:val="auto"/>
                <w:sz w:val="18"/>
                <w:szCs w:val="18"/>
              </w:rPr>
            </w:pPr>
          </w:p>
        </w:tc>
        <w:tc>
          <w:tcPr>
            <w:tcW w:w="897" w:type="pct"/>
            <w:shd w:val="clear" w:color="auto" w:fill="auto"/>
            <w:vAlign w:val="center"/>
          </w:tcPr>
          <w:p>
            <w:pPr>
              <w:jc w:val="center"/>
              <w:rPr>
                <w:rFonts w:ascii="宋体" w:hAnsi="宋体" w:eastAsia="宋体" w:cs="宋体"/>
                <w:color w:val="auto"/>
                <w:sz w:val="18"/>
                <w:szCs w:val="18"/>
              </w:rPr>
            </w:pPr>
          </w:p>
        </w:tc>
        <w:tc>
          <w:tcPr>
            <w:tcW w:w="712" w:type="pct"/>
            <w:shd w:val="clear" w:color="auto" w:fill="auto"/>
            <w:vAlign w:val="center"/>
          </w:tcPr>
          <w:p>
            <w:pPr>
              <w:jc w:val="center"/>
              <w:rPr>
                <w:rFonts w:ascii="宋体" w:hAnsi="宋体" w:eastAsia="宋体" w:cs="宋体"/>
                <w:color w:val="auto"/>
                <w:sz w:val="18"/>
                <w:szCs w:val="18"/>
              </w:rPr>
            </w:pPr>
          </w:p>
        </w:tc>
        <w:tc>
          <w:tcPr>
            <w:tcW w:w="742"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59"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261" w:type="pct"/>
            <w:shd w:val="clear" w:color="auto" w:fill="auto"/>
            <w:vAlign w:val="center"/>
          </w:tcPr>
          <w:p>
            <w:pPr>
              <w:rPr>
                <w:rFonts w:ascii="宋体" w:hAnsi="宋体" w:eastAsia="宋体" w:cs="宋体"/>
                <w:color w:val="auto"/>
                <w:sz w:val="18"/>
                <w:szCs w:val="18"/>
              </w:rPr>
            </w:pPr>
          </w:p>
        </w:tc>
        <w:tc>
          <w:tcPr>
            <w:tcW w:w="395"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619" w:type="pct"/>
            <w:shd w:val="clear" w:color="auto" w:fill="auto"/>
            <w:noWrap/>
            <w:vAlign w:val="center"/>
          </w:tcPr>
          <w:p>
            <w:pPr>
              <w:jc w:val="center"/>
              <w:rPr>
                <w:rFonts w:ascii="宋体" w:hAnsi="宋体" w:eastAsia="宋体" w:cs="宋体"/>
                <w:color w:val="auto"/>
                <w:sz w:val="18"/>
                <w:szCs w:val="18"/>
              </w:rPr>
            </w:pPr>
          </w:p>
        </w:tc>
        <w:tc>
          <w:tcPr>
            <w:tcW w:w="764" w:type="pct"/>
            <w:shd w:val="clear" w:color="auto" w:fill="auto"/>
            <w:vAlign w:val="center"/>
          </w:tcPr>
          <w:p>
            <w:pPr>
              <w:jc w:val="center"/>
              <w:rPr>
                <w:rFonts w:ascii="宋体" w:hAnsi="宋体" w:eastAsia="宋体" w:cs="宋体"/>
                <w:color w:val="auto"/>
                <w:sz w:val="18"/>
                <w:szCs w:val="18"/>
              </w:rPr>
            </w:pPr>
          </w:p>
        </w:tc>
        <w:tc>
          <w:tcPr>
            <w:tcW w:w="897" w:type="pct"/>
            <w:shd w:val="clear" w:color="auto" w:fill="auto"/>
            <w:vAlign w:val="center"/>
          </w:tcPr>
          <w:p>
            <w:pPr>
              <w:jc w:val="center"/>
              <w:rPr>
                <w:rFonts w:ascii="宋体" w:hAnsi="宋体" w:eastAsia="宋体" w:cs="宋体"/>
                <w:color w:val="auto"/>
                <w:sz w:val="18"/>
                <w:szCs w:val="18"/>
              </w:rPr>
            </w:pPr>
          </w:p>
        </w:tc>
        <w:tc>
          <w:tcPr>
            <w:tcW w:w="712" w:type="pct"/>
            <w:shd w:val="clear" w:color="auto" w:fill="auto"/>
            <w:vAlign w:val="center"/>
          </w:tcPr>
          <w:p>
            <w:pPr>
              <w:jc w:val="center"/>
              <w:rPr>
                <w:rFonts w:ascii="宋体" w:hAnsi="宋体" w:eastAsia="宋体" w:cs="宋体"/>
                <w:color w:val="auto"/>
                <w:sz w:val="18"/>
                <w:szCs w:val="18"/>
              </w:rPr>
            </w:pPr>
          </w:p>
        </w:tc>
        <w:tc>
          <w:tcPr>
            <w:tcW w:w="742"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59" w:type="pct"/>
            <w:shd w:val="clear" w:color="auto" w:fill="auto"/>
            <w:noWrap/>
            <w:vAlign w:val="center"/>
          </w:tcPr>
          <w:p>
            <w:pPr>
              <w:jc w:val="center"/>
              <w:rPr>
                <w:rFonts w:ascii="宋体" w:hAnsi="宋体" w:eastAsia="宋体" w:cs="宋体"/>
                <w:color w:val="auto"/>
                <w:sz w:val="18"/>
                <w:szCs w:val="18"/>
              </w:rPr>
            </w:pPr>
          </w:p>
        </w:tc>
        <w:tc>
          <w:tcPr>
            <w:tcW w:w="261" w:type="pct"/>
            <w:shd w:val="clear" w:color="auto" w:fill="auto"/>
            <w:vAlign w:val="center"/>
          </w:tcPr>
          <w:p>
            <w:pPr>
              <w:rPr>
                <w:rFonts w:ascii="宋体" w:hAnsi="宋体" w:eastAsia="宋体" w:cs="宋体"/>
                <w:color w:val="auto"/>
                <w:sz w:val="18"/>
                <w:szCs w:val="18"/>
              </w:rPr>
            </w:pPr>
          </w:p>
        </w:tc>
        <w:tc>
          <w:tcPr>
            <w:tcW w:w="395"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619" w:type="pct"/>
            <w:shd w:val="clear" w:color="auto" w:fill="auto"/>
            <w:noWrap/>
            <w:vAlign w:val="center"/>
          </w:tcPr>
          <w:p>
            <w:pPr>
              <w:jc w:val="center"/>
              <w:rPr>
                <w:rFonts w:ascii="宋体" w:hAnsi="宋体" w:eastAsia="宋体" w:cs="宋体"/>
                <w:color w:val="auto"/>
                <w:sz w:val="18"/>
                <w:szCs w:val="18"/>
              </w:rPr>
            </w:pPr>
          </w:p>
        </w:tc>
        <w:tc>
          <w:tcPr>
            <w:tcW w:w="764" w:type="pct"/>
            <w:shd w:val="clear" w:color="auto" w:fill="auto"/>
            <w:vAlign w:val="center"/>
          </w:tcPr>
          <w:p>
            <w:pPr>
              <w:jc w:val="center"/>
              <w:rPr>
                <w:rFonts w:ascii="宋体" w:hAnsi="宋体" w:eastAsia="宋体" w:cs="宋体"/>
                <w:color w:val="auto"/>
                <w:sz w:val="18"/>
                <w:szCs w:val="18"/>
              </w:rPr>
            </w:pPr>
          </w:p>
        </w:tc>
        <w:tc>
          <w:tcPr>
            <w:tcW w:w="897" w:type="pct"/>
            <w:shd w:val="clear" w:color="auto" w:fill="auto"/>
            <w:vAlign w:val="center"/>
          </w:tcPr>
          <w:p>
            <w:pPr>
              <w:jc w:val="center"/>
              <w:rPr>
                <w:rFonts w:ascii="宋体" w:hAnsi="宋体" w:eastAsia="宋体" w:cs="宋体"/>
                <w:color w:val="auto"/>
                <w:sz w:val="18"/>
                <w:szCs w:val="18"/>
              </w:rPr>
            </w:pPr>
          </w:p>
        </w:tc>
        <w:tc>
          <w:tcPr>
            <w:tcW w:w="712" w:type="pct"/>
            <w:shd w:val="clear" w:color="auto" w:fill="auto"/>
            <w:vAlign w:val="center"/>
          </w:tcPr>
          <w:p>
            <w:pPr>
              <w:jc w:val="center"/>
              <w:rPr>
                <w:rFonts w:ascii="宋体" w:hAnsi="宋体" w:eastAsia="宋体" w:cs="宋体"/>
                <w:color w:val="auto"/>
                <w:sz w:val="18"/>
                <w:szCs w:val="18"/>
              </w:rPr>
            </w:pPr>
          </w:p>
        </w:tc>
        <w:tc>
          <w:tcPr>
            <w:tcW w:w="742"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59" w:type="pct"/>
            <w:shd w:val="clear" w:color="auto" w:fill="auto"/>
            <w:noWrap/>
            <w:vAlign w:val="center"/>
          </w:tcPr>
          <w:p>
            <w:pPr>
              <w:jc w:val="center"/>
              <w:rPr>
                <w:rFonts w:ascii="宋体" w:hAnsi="宋体" w:eastAsia="宋体" w:cs="宋体"/>
                <w:color w:val="auto"/>
                <w:sz w:val="18"/>
                <w:szCs w:val="18"/>
              </w:rPr>
            </w:pPr>
          </w:p>
        </w:tc>
        <w:tc>
          <w:tcPr>
            <w:tcW w:w="261" w:type="pct"/>
            <w:shd w:val="clear" w:color="auto" w:fill="auto"/>
            <w:vAlign w:val="center"/>
          </w:tcPr>
          <w:p>
            <w:pPr>
              <w:rPr>
                <w:rFonts w:ascii="宋体" w:hAnsi="宋体" w:eastAsia="宋体" w:cs="宋体"/>
                <w:color w:val="auto"/>
                <w:sz w:val="18"/>
                <w:szCs w:val="18"/>
              </w:rPr>
            </w:pPr>
          </w:p>
        </w:tc>
        <w:tc>
          <w:tcPr>
            <w:tcW w:w="395"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619" w:type="pct"/>
            <w:shd w:val="clear" w:color="auto" w:fill="auto"/>
            <w:noWrap/>
            <w:vAlign w:val="center"/>
          </w:tcPr>
          <w:p>
            <w:pPr>
              <w:jc w:val="center"/>
              <w:rPr>
                <w:rFonts w:ascii="宋体" w:hAnsi="宋体" w:eastAsia="宋体" w:cs="宋体"/>
                <w:color w:val="auto"/>
                <w:sz w:val="18"/>
                <w:szCs w:val="18"/>
              </w:rPr>
            </w:pPr>
          </w:p>
        </w:tc>
        <w:tc>
          <w:tcPr>
            <w:tcW w:w="764" w:type="pct"/>
            <w:shd w:val="clear" w:color="auto" w:fill="auto"/>
            <w:vAlign w:val="center"/>
          </w:tcPr>
          <w:p>
            <w:pPr>
              <w:jc w:val="center"/>
              <w:rPr>
                <w:rFonts w:ascii="宋体" w:hAnsi="宋体" w:eastAsia="宋体" w:cs="宋体"/>
                <w:color w:val="auto"/>
                <w:sz w:val="18"/>
                <w:szCs w:val="18"/>
              </w:rPr>
            </w:pPr>
          </w:p>
        </w:tc>
        <w:tc>
          <w:tcPr>
            <w:tcW w:w="897" w:type="pct"/>
            <w:shd w:val="clear" w:color="auto" w:fill="auto"/>
            <w:vAlign w:val="center"/>
          </w:tcPr>
          <w:p>
            <w:pPr>
              <w:jc w:val="center"/>
              <w:rPr>
                <w:rFonts w:ascii="宋体" w:hAnsi="宋体" w:eastAsia="宋体" w:cs="宋体"/>
                <w:color w:val="auto"/>
                <w:sz w:val="18"/>
                <w:szCs w:val="18"/>
              </w:rPr>
            </w:pPr>
          </w:p>
        </w:tc>
        <w:tc>
          <w:tcPr>
            <w:tcW w:w="712" w:type="pct"/>
            <w:shd w:val="clear" w:color="auto" w:fill="auto"/>
            <w:vAlign w:val="center"/>
          </w:tcPr>
          <w:p>
            <w:pPr>
              <w:jc w:val="center"/>
              <w:rPr>
                <w:rFonts w:ascii="宋体" w:hAnsi="宋体" w:eastAsia="宋体" w:cs="宋体"/>
                <w:color w:val="auto"/>
                <w:sz w:val="18"/>
                <w:szCs w:val="18"/>
              </w:rPr>
            </w:pPr>
          </w:p>
        </w:tc>
        <w:tc>
          <w:tcPr>
            <w:tcW w:w="742"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59" w:type="pct"/>
            <w:shd w:val="clear" w:color="auto" w:fill="auto"/>
            <w:noWrap/>
            <w:vAlign w:val="center"/>
          </w:tcPr>
          <w:p>
            <w:pPr>
              <w:jc w:val="center"/>
              <w:rPr>
                <w:rFonts w:ascii="宋体" w:hAnsi="宋体" w:eastAsia="宋体" w:cs="宋体"/>
                <w:color w:val="auto"/>
                <w:sz w:val="18"/>
                <w:szCs w:val="18"/>
              </w:rPr>
            </w:pPr>
          </w:p>
        </w:tc>
        <w:tc>
          <w:tcPr>
            <w:tcW w:w="261" w:type="pct"/>
            <w:shd w:val="clear" w:color="auto" w:fill="auto"/>
            <w:vAlign w:val="center"/>
          </w:tcPr>
          <w:p>
            <w:pPr>
              <w:rPr>
                <w:rFonts w:ascii="宋体" w:hAnsi="宋体" w:eastAsia="宋体" w:cs="宋体"/>
                <w:color w:val="auto"/>
                <w:sz w:val="18"/>
                <w:szCs w:val="18"/>
              </w:rPr>
            </w:pPr>
          </w:p>
        </w:tc>
        <w:tc>
          <w:tcPr>
            <w:tcW w:w="395"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619" w:type="pct"/>
            <w:shd w:val="clear" w:color="auto" w:fill="auto"/>
            <w:noWrap/>
            <w:vAlign w:val="center"/>
          </w:tcPr>
          <w:p>
            <w:pPr>
              <w:jc w:val="center"/>
              <w:rPr>
                <w:rFonts w:ascii="宋体" w:hAnsi="宋体" w:eastAsia="宋体" w:cs="宋体"/>
                <w:color w:val="auto"/>
                <w:sz w:val="18"/>
                <w:szCs w:val="18"/>
              </w:rPr>
            </w:pPr>
          </w:p>
        </w:tc>
        <w:tc>
          <w:tcPr>
            <w:tcW w:w="764" w:type="pct"/>
            <w:shd w:val="clear" w:color="auto" w:fill="auto"/>
            <w:vAlign w:val="center"/>
          </w:tcPr>
          <w:p>
            <w:pPr>
              <w:jc w:val="center"/>
              <w:rPr>
                <w:rFonts w:ascii="宋体" w:hAnsi="宋体" w:eastAsia="宋体" w:cs="宋体"/>
                <w:color w:val="auto"/>
                <w:sz w:val="18"/>
                <w:szCs w:val="18"/>
              </w:rPr>
            </w:pPr>
          </w:p>
        </w:tc>
        <w:tc>
          <w:tcPr>
            <w:tcW w:w="897" w:type="pct"/>
            <w:shd w:val="clear" w:color="auto" w:fill="auto"/>
            <w:vAlign w:val="center"/>
          </w:tcPr>
          <w:p>
            <w:pPr>
              <w:jc w:val="center"/>
              <w:rPr>
                <w:rFonts w:ascii="宋体" w:hAnsi="宋体" w:eastAsia="宋体" w:cs="宋体"/>
                <w:color w:val="auto"/>
                <w:sz w:val="18"/>
                <w:szCs w:val="18"/>
              </w:rPr>
            </w:pPr>
          </w:p>
        </w:tc>
        <w:tc>
          <w:tcPr>
            <w:tcW w:w="712" w:type="pct"/>
            <w:shd w:val="clear" w:color="auto" w:fill="auto"/>
            <w:vAlign w:val="center"/>
          </w:tcPr>
          <w:p>
            <w:pPr>
              <w:jc w:val="center"/>
              <w:rPr>
                <w:rFonts w:ascii="宋体" w:hAnsi="宋体" w:eastAsia="宋体" w:cs="宋体"/>
                <w:color w:val="auto"/>
                <w:sz w:val="18"/>
                <w:szCs w:val="18"/>
              </w:rPr>
            </w:pPr>
          </w:p>
        </w:tc>
        <w:tc>
          <w:tcPr>
            <w:tcW w:w="742"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59" w:type="pct"/>
            <w:shd w:val="clear" w:color="auto" w:fill="auto"/>
            <w:noWrap/>
            <w:vAlign w:val="center"/>
          </w:tcPr>
          <w:p>
            <w:pPr>
              <w:jc w:val="center"/>
              <w:rPr>
                <w:rFonts w:ascii="宋体" w:hAnsi="宋体" w:eastAsia="宋体" w:cs="宋体"/>
                <w:color w:val="auto"/>
                <w:sz w:val="18"/>
                <w:szCs w:val="18"/>
              </w:rPr>
            </w:pPr>
          </w:p>
        </w:tc>
        <w:tc>
          <w:tcPr>
            <w:tcW w:w="261" w:type="pct"/>
            <w:shd w:val="clear" w:color="auto" w:fill="auto"/>
            <w:vAlign w:val="center"/>
          </w:tcPr>
          <w:p>
            <w:pPr>
              <w:rPr>
                <w:rFonts w:ascii="宋体" w:hAnsi="宋体" w:eastAsia="宋体" w:cs="宋体"/>
                <w:color w:val="auto"/>
                <w:sz w:val="18"/>
                <w:szCs w:val="18"/>
              </w:rPr>
            </w:pPr>
          </w:p>
        </w:tc>
        <w:tc>
          <w:tcPr>
            <w:tcW w:w="395"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619" w:type="pct"/>
            <w:shd w:val="clear" w:color="auto" w:fill="auto"/>
            <w:noWrap/>
            <w:vAlign w:val="center"/>
          </w:tcPr>
          <w:p>
            <w:pPr>
              <w:jc w:val="center"/>
              <w:rPr>
                <w:rFonts w:ascii="宋体" w:hAnsi="宋体" w:eastAsia="宋体" w:cs="宋体"/>
                <w:color w:val="auto"/>
                <w:sz w:val="18"/>
                <w:szCs w:val="18"/>
              </w:rPr>
            </w:pPr>
          </w:p>
        </w:tc>
        <w:tc>
          <w:tcPr>
            <w:tcW w:w="764" w:type="pct"/>
            <w:shd w:val="clear" w:color="auto" w:fill="auto"/>
            <w:vAlign w:val="center"/>
          </w:tcPr>
          <w:p>
            <w:pPr>
              <w:jc w:val="center"/>
              <w:rPr>
                <w:rFonts w:ascii="宋体" w:hAnsi="宋体" w:eastAsia="宋体" w:cs="宋体"/>
                <w:color w:val="auto"/>
                <w:sz w:val="18"/>
                <w:szCs w:val="18"/>
              </w:rPr>
            </w:pPr>
          </w:p>
        </w:tc>
        <w:tc>
          <w:tcPr>
            <w:tcW w:w="897" w:type="pct"/>
            <w:shd w:val="clear" w:color="auto" w:fill="auto"/>
            <w:vAlign w:val="center"/>
          </w:tcPr>
          <w:p>
            <w:pPr>
              <w:jc w:val="center"/>
              <w:rPr>
                <w:rFonts w:ascii="宋体" w:hAnsi="宋体" w:eastAsia="宋体" w:cs="宋体"/>
                <w:color w:val="auto"/>
                <w:sz w:val="18"/>
                <w:szCs w:val="18"/>
              </w:rPr>
            </w:pPr>
          </w:p>
        </w:tc>
        <w:tc>
          <w:tcPr>
            <w:tcW w:w="712" w:type="pct"/>
            <w:shd w:val="clear" w:color="auto" w:fill="auto"/>
            <w:vAlign w:val="center"/>
          </w:tcPr>
          <w:p>
            <w:pPr>
              <w:jc w:val="center"/>
              <w:rPr>
                <w:rFonts w:ascii="宋体" w:hAnsi="宋体" w:eastAsia="宋体" w:cs="宋体"/>
                <w:color w:val="auto"/>
                <w:sz w:val="18"/>
                <w:szCs w:val="18"/>
              </w:rPr>
            </w:pPr>
          </w:p>
        </w:tc>
        <w:tc>
          <w:tcPr>
            <w:tcW w:w="742"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59" w:type="pct"/>
            <w:shd w:val="clear" w:color="auto" w:fill="auto"/>
            <w:noWrap/>
            <w:vAlign w:val="center"/>
          </w:tcPr>
          <w:p>
            <w:pPr>
              <w:jc w:val="center"/>
              <w:rPr>
                <w:rFonts w:ascii="宋体" w:hAnsi="宋体" w:eastAsia="宋体" w:cs="宋体"/>
                <w:color w:val="auto"/>
                <w:sz w:val="18"/>
                <w:szCs w:val="18"/>
              </w:rPr>
            </w:pPr>
          </w:p>
        </w:tc>
        <w:tc>
          <w:tcPr>
            <w:tcW w:w="261" w:type="pct"/>
            <w:shd w:val="clear" w:color="auto" w:fill="auto"/>
            <w:vAlign w:val="center"/>
          </w:tcPr>
          <w:p>
            <w:pPr>
              <w:rPr>
                <w:rFonts w:ascii="宋体" w:hAnsi="宋体" w:eastAsia="宋体" w:cs="宋体"/>
                <w:color w:val="auto"/>
                <w:sz w:val="18"/>
                <w:szCs w:val="18"/>
              </w:rPr>
            </w:pPr>
          </w:p>
        </w:tc>
        <w:tc>
          <w:tcPr>
            <w:tcW w:w="395"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619" w:type="pct"/>
            <w:shd w:val="clear" w:color="auto" w:fill="auto"/>
            <w:noWrap/>
            <w:vAlign w:val="center"/>
          </w:tcPr>
          <w:p>
            <w:pPr>
              <w:jc w:val="center"/>
              <w:rPr>
                <w:rFonts w:ascii="宋体" w:hAnsi="宋体" w:eastAsia="宋体" w:cs="宋体"/>
                <w:color w:val="auto"/>
                <w:sz w:val="18"/>
                <w:szCs w:val="18"/>
              </w:rPr>
            </w:pPr>
          </w:p>
        </w:tc>
        <w:tc>
          <w:tcPr>
            <w:tcW w:w="764" w:type="pct"/>
            <w:shd w:val="clear" w:color="auto" w:fill="auto"/>
            <w:vAlign w:val="center"/>
          </w:tcPr>
          <w:p>
            <w:pPr>
              <w:jc w:val="center"/>
              <w:rPr>
                <w:rFonts w:ascii="宋体" w:hAnsi="宋体" w:eastAsia="宋体" w:cs="宋体"/>
                <w:color w:val="auto"/>
                <w:sz w:val="18"/>
                <w:szCs w:val="18"/>
              </w:rPr>
            </w:pPr>
          </w:p>
        </w:tc>
        <w:tc>
          <w:tcPr>
            <w:tcW w:w="897" w:type="pct"/>
            <w:shd w:val="clear" w:color="auto" w:fill="auto"/>
            <w:vAlign w:val="center"/>
          </w:tcPr>
          <w:p>
            <w:pPr>
              <w:jc w:val="center"/>
              <w:rPr>
                <w:rFonts w:ascii="宋体" w:hAnsi="宋体" w:eastAsia="宋体" w:cs="宋体"/>
                <w:color w:val="auto"/>
                <w:sz w:val="18"/>
                <w:szCs w:val="18"/>
              </w:rPr>
            </w:pPr>
          </w:p>
        </w:tc>
        <w:tc>
          <w:tcPr>
            <w:tcW w:w="712" w:type="pct"/>
            <w:shd w:val="clear" w:color="auto" w:fill="auto"/>
            <w:vAlign w:val="center"/>
          </w:tcPr>
          <w:p>
            <w:pPr>
              <w:jc w:val="center"/>
              <w:rPr>
                <w:rFonts w:ascii="宋体" w:hAnsi="宋体" w:eastAsia="宋体" w:cs="宋体"/>
                <w:color w:val="auto"/>
                <w:sz w:val="18"/>
                <w:szCs w:val="18"/>
              </w:rPr>
            </w:pPr>
          </w:p>
        </w:tc>
        <w:tc>
          <w:tcPr>
            <w:tcW w:w="742"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59" w:type="pct"/>
            <w:shd w:val="clear" w:color="auto" w:fill="auto"/>
            <w:noWrap/>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　</w:t>
            </w:r>
          </w:p>
        </w:tc>
        <w:tc>
          <w:tcPr>
            <w:tcW w:w="261" w:type="pct"/>
            <w:shd w:val="clear" w:color="auto" w:fill="auto"/>
            <w:vAlign w:val="center"/>
          </w:tcPr>
          <w:p>
            <w:pPr>
              <w:rPr>
                <w:rFonts w:ascii="宋体" w:hAnsi="宋体" w:eastAsia="宋体" w:cs="宋体"/>
                <w:color w:val="auto"/>
                <w:sz w:val="18"/>
                <w:szCs w:val="18"/>
              </w:rPr>
            </w:pPr>
          </w:p>
        </w:tc>
        <w:tc>
          <w:tcPr>
            <w:tcW w:w="395" w:type="pct"/>
            <w:shd w:val="clear" w:color="auto" w:fill="auto"/>
            <w:noWrap/>
            <w:vAlign w:val="center"/>
          </w:tcPr>
          <w:p>
            <w:pPr>
              <w:jc w:val="center"/>
              <w:rPr>
                <w:rFonts w:ascii="宋体" w:hAnsi="宋体" w:eastAsia="宋体" w:cs="宋体"/>
                <w:color w:val="auto"/>
                <w:sz w:val="18"/>
                <w:szCs w:val="18"/>
              </w:rPr>
            </w:pPr>
          </w:p>
        </w:tc>
        <w:tc>
          <w:tcPr>
            <w:tcW w:w="446" w:type="pct"/>
            <w:shd w:val="clear" w:color="auto" w:fill="auto"/>
            <w:noWrap/>
            <w:vAlign w:val="center"/>
          </w:tcPr>
          <w:p>
            <w:pPr>
              <w:jc w:val="center"/>
              <w:rPr>
                <w:rFonts w:ascii="宋体" w:hAnsi="宋体" w:eastAsia="宋体" w:cs="宋体"/>
                <w:color w:val="auto"/>
                <w:sz w:val="18"/>
                <w:szCs w:val="18"/>
              </w:rPr>
            </w:pPr>
          </w:p>
        </w:tc>
        <w:tc>
          <w:tcPr>
            <w:tcW w:w="619" w:type="pct"/>
            <w:shd w:val="clear" w:color="auto" w:fill="auto"/>
            <w:noWrap/>
            <w:vAlign w:val="center"/>
          </w:tcPr>
          <w:p>
            <w:pPr>
              <w:jc w:val="center"/>
              <w:rPr>
                <w:rFonts w:ascii="宋体" w:hAnsi="宋体" w:eastAsia="宋体" w:cs="宋体"/>
                <w:color w:val="auto"/>
                <w:sz w:val="18"/>
                <w:szCs w:val="18"/>
              </w:rPr>
            </w:pPr>
          </w:p>
        </w:tc>
        <w:tc>
          <w:tcPr>
            <w:tcW w:w="764" w:type="pct"/>
            <w:shd w:val="clear" w:color="auto" w:fill="auto"/>
            <w:vAlign w:val="center"/>
          </w:tcPr>
          <w:p>
            <w:pPr>
              <w:jc w:val="center"/>
              <w:rPr>
                <w:rFonts w:ascii="宋体" w:hAnsi="宋体" w:eastAsia="宋体" w:cs="宋体"/>
                <w:color w:val="auto"/>
                <w:sz w:val="18"/>
                <w:szCs w:val="18"/>
              </w:rPr>
            </w:pPr>
          </w:p>
        </w:tc>
        <w:tc>
          <w:tcPr>
            <w:tcW w:w="897" w:type="pct"/>
            <w:shd w:val="clear" w:color="auto" w:fill="auto"/>
            <w:vAlign w:val="center"/>
          </w:tcPr>
          <w:p>
            <w:pPr>
              <w:jc w:val="center"/>
              <w:rPr>
                <w:rFonts w:ascii="宋体" w:hAnsi="宋体" w:eastAsia="宋体" w:cs="宋体"/>
                <w:color w:val="auto"/>
                <w:sz w:val="18"/>
                <w:szCs w:val="18"/>
              </w:rPr>
            </w:pPr>
          </w:p>
        </w:tc>
        <w:tc>
          <w:tcPr>
            <w:tcW w:w="712" w:type="pct"/>
            <w:shd w:val="clear" w:color="auto" w:fill="auto"/>
            <w:vAlign w:val="center"/>
          </w:tcPr>
          <w:p>
            <w:pPr>
              <w:jc w:val="center"/>
              <w:rPr>
                <w:rFonts w:ascii="宋体" w:hAnsi="宋体" w:eastAsia="宋体" w:cs="宋体"/>
                <w:color w:val="auto"/>
                <w:sz w:val="18"/>
                <w:szCs w:val="18"/>
              </w:rPr>
            </w:pPr>
          </w:p>
        </w:tc>
        <w:tc>
          <w:tcPr>
            <w:tcW w:w="742" w:type="pct"/>
            <w:shd w:val="clear" w:color="auto" w:fill="auto"/>
            <w:noWrap/>
            <w:vAlign w:val="center"/>
          </w:tcPr>
          <w:p>
            <w:pPr>
              <w:jc w:val="center"/>
              <w:rPr>
                <w:rFonts w:ascii="宋体" w:hAnsi="宋体" w:eastAsia="宋体" w:cs="宋体"/>
                <w:color w:val="auto"/>
                <w:sz w:val="18"/>
                <w:szCs w:val="18"/>
              </w:rPr>
            </w:pPr>
          </w:p>
        </w:tc>
      </w:tr>
    </w:tbl>
    <w:p>
      <w:pPr>
        <w:rPr>
          <w:color w:val="00B0F0"/>
        </w:rPr>
      </w:pPr>
      <w:r>
        <w:rPr>
          <w:color w:val="00B0F0"/>
        </w:rPr>
        <w:br w:type="page"/>
      </w:r>
    </w:p>
    <w:p>
      <w:pPr>
        <w:spacing w:line="360" w:lineRule="auto"/>
        <w:ind w:firstLine="723" w:firstLineChars="400"/>
        <w:rPr>
          <w:rFonts w:asciiTheme="minorEastAsia" w:hAnsiTheme="minorEastAsia" w:eastAsiaTheme="minorEastAsia" w:cstheme="minorEastAsia"/>
          <w:b/>
          <w:bCs/>
          <w:color w:val="auto"/>
          <w:sz w:val="18"/>
          <w:szCs w:val="18"/>
        </w:rPr>
      </w:pPr>
      <w:r>
        <w:rPr>
          <w:rFonts w:hint="eastAsia" w:asciiTheme="minorEastAsia" w:hAnsiTheme="minorEastAsia" w:eastAsiaTheme="minorEastAsia" w:cstheme="minorEastAsia"/>
          <w:b/>
          <w:bCs/>
          <w:color w:val="auto"/>
          <w:sz w:val="18"/>
          <w:szCs w:val="18"/>
        </w:rPr>
        <w:t>表11    xx 河流（河段）</w:t>
      </w:r>
      <w:r>
        <w:rPr>
          <w:rFonts w:hint="eastAsia" w:asciiTheme="minorEastAsia" w:hAnsiTheme="minorEastAsia" w:eastAsiaTheme="minorEastAsia" w:cstheme="minorEastAsia"/>
          <w:b/>
          <w:bCs/>
          <w:color w:val="auto"/>
          <w:sz w:val="18"/>
          <w:szCs w:val="18"/>
          <w:lang w:val="en-US" w:eastAsia="zh-CN"/>
        </w:rPr>
        <w:t>生态敏感区</w:t>
      </w:r>
      <w:r>
        <w:rPr>
          <w:rFonts w:hint="eastAsia" w:asciiTheme="minorEastAsia" w:hAnsiTheme="minorEastAsia" w:eastAsiaTheme="minorEastAsia" w:cstheme="minorEastAsia"/>
          <w:b/>
          <w:bCs/>
          <w:color w:val="auto"/>
          <w:sz w:val="18"/>
          <w:szCs w:val="18"/>
        </w:rPr>
        <w:t>基本情况表（涵盖</w:t>
      </w:r>
      <w:r>
        <w:rPr>
          <w:rFonts w:hint="eastAsia" w:asciiTheme="minorEastAsia" w:hAnsiTheme="minorEastAsia" w:eastAsiaTheme="minorEastAsia" w:cstheme="minorEastAsia"/>
          <w:b/>
          <w:bCs/>
          <w:color w:val="auto"/>
          <w:sz w:val="18"/>
          <w:szCs w:val="18"/>
          <w:lang w:val="en-US" w:eastAsia="zh-CN"/>
        </w:rPr>
        <w:t>自然保护地、水产种质保护区</w:t>
      </w:r>
      <w:r>
        <w:rPr>
          <w:rFonts w:hint="eastAsia" w:asciiTheme="minorEastAsia" w:hAnsiTheme="minorEastAsia" w:eastAsiaTheme="minorEastAsia" w:cstheme="minorEastAsia"/>
          <w:b/>
          <w:bCs/>
          <w:color w:val="auto"/>
          <w:sz w:val="18"/>
          <w:szCs w:val="18"/>
        </w:rPr>
        <w:t>等）</w:t>
      </w:r>
    </w:p>
    <w:tbl>
      <w:tblPr>
        <w:tblStyle w:val="5"/>
        <w:tblW w:w="4531" w:type="pct"/>
        <w:tblInd w:w="7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306"/>
        <w:gridCol w:w="2658"/>
        <w:gridCol w:w="3434"/>
        <w:gridCol w:w="3046"/>
        <w:gridCol w:w="2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251"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序号</w:t>
            </w:r>
          </w:p>
        </w:tc>
        <w:tc>
          <w:tcPr>
            <w:tcW w:w="498"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名称</w:t>
            </w:r>
          </w:p>
        </w:tc>
        <w:tc>
          <w:tcPr>
            <w:tcW w:w="2324" w:type="pct"/>
            <w:gridSpan w:val="2"/>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lang w:val="en-US" w:eastAsia="zh-CN"/>
              </w:rPr>
              <w:t>地理</w:t>
            </w:r>
            <w:r>
              <w:rPr>
                <w:rFonts w:hint="eastAsia" w:ascii="宋体" w:hAnsi="宋体" w:eastAsia="宋体" w:cs="宋体"/>
                <w:color w:val="auto"/>
                <w:sz w:val="18"/>
                <w:szCs w:val="18"/>
              </w:rPr>
              <w:t>位置</w:t>
            </w:r>
          </w:p>
        </w:tc>
        <w:tc>
          <w:tcPr>
            <w:tcW w:w="1162"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类型</w:t>
            </w:r>
          </w:p>
        </w:tc>
        <w:tc>
          <w:tcPr>
            <w:tcW w:w="763" w:type="pct"/>
            <w:vMerge w:val="restar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251" w:type="pct"/>
            <w:vMerge w:val="continue"/>
            <w:shd w:val="clear" w:color="auto" w:fill="auto"/>
            <w:vAlign w:val="center"/>
          </w:tcPr>
          <w:p>
            <w:pPr>
              <w:rPr>
                <w:rFonts w:ascii="宋体" w:hAnsi="宋体" w:eastAsia="宋体" w:cs="宋体"/>
                <w:color w:val="auto"/>
                <w:sz w:val="18"/>
                <w:szCs w:val="18"/>
              </w:rPr>
            </w:pPr>
          </w:p>
        </w:tc>
        <w:tc>
          <w:tcPr>
            <w:tcW w:w="498" w:type="pct"/>
            <w:vMerge w:val="continue"/>
            <w:shd w:val="clear" w:color="auto" w:fill="auto"/>
            <w:vAlign w:val="center"/>
          </w:tcPr>
          <w:p>
            <w:pPr>
              <w:rPr>
                <w:rFonts w:ascii="宋体" w:hAnsi="宋体" w:eastAsia="宋体" w:cs="宋体"/>
                <w:color w:val="auto"/>
                <w:sz w:val="18"/>
                <w:szCs w:val="18"/>
              </w:rPr>
            </w:pPr>
          </w:p>
        </w:tc>
        <w:tc>
          <w:tcPr>
            <w:tcW w:w="1014" w:type="pc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X（经度）</w:t>
            </w:r>
          </w:p>
        </w:tc>
        <w:tc>
          <w:tcPr>
            <w:tcW w:w="1309" w:type="pct"/>
            <w:shd w:val="clear" w:color="auto" w:fill="auto"/>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Y（纬度）</w:t>
            </w:r>
          </w:p>
        </w:tc>
        <w:tc>
          <w:tcPr>
            <w:tcW w:w="1162" w:type="pct"/>
            <w:vMerge w:val="continue"/>
            <w:shd w:val="clear" w:color="auto" w:fill="auto"/>
            <w:vAlign w:val="center"/>
          </w:tcPr>
          <w:p>
            <w:pPr>
              <w:rPr>
                <w:rFonts w:ascii="宋体" w:hAnsi="宋体" w:eastAsia="宋体" w:cs="宋体"/>
                <w:color w:val="auto"/>
                <w:sz w:val="18"/>
                <w:szCs w:val="18"/>
              </w:rPr>
            </w:pPr>
          </w:p>
        </w:tc>
        <w:tc>
          <w:tcPr>
            <w:tcW w:w="763" w:type="pct"/>
            <w:vMerge w:val="continue"/>
            <w:shd w:val="clear" w:color="auto" w:fill="auto"/>
            <w:vAlign w:val="center"/>
          </w:tcPr>
          <w:p>
            <w:pP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51" w:type="pct"/>
            <w:shd w:val="clear" w:color="auto" w:fill="auto"/>
            <w:noWrap/>
            <w:vAlign w:val="center"/>
          </w:tcPr>
          <w:p>
            <w:pPr>
              <w:jc w:val="center"/>
              <w:rPr>
                <w:rFonts w:ascii="宋体" w:hAnsi="宋体" w:eastAsia="宋体" w:cs="宋体"/>
                <w:color w:val="auto"/>
                <w:sz w:val="18"/>
                <w:szCs w:val="18"/>
              </w:rPr>
            </w:pPr>
          </w:p>
        </w:tc>
        <w:tc>
          <w:tcPr>
            <w:tcW w:w="498" w:type="pct"/>
            <w:shd w:val="clear" w:color="auto" w:fill="auto"/>
            <w:vAlign w:val="center"/>
          </w:tcPr>
          <w:p>
            <w:pPr>
              <w:jc w:val="center"/>
              <w:rPr>
                <w:rFonts w:ascii="宋体" w:hAnsi="宋体" w:eastAsia="宋体" w:cs="宋体"/>
                <w:color w:val="auto"/>
                <w:sz w:val="18"/>
                <w:szCs w:val="18"/>
              </w:rPr>
            </w:pPr>
          </w:p>
        </w:tc>
        <w:tc>
          <w:tcPr>
            <w:tcW w:w="1014" w:type="pct"/>
            <w:shd w:val="clear" w:color="auto" w:fill="auto"/>
            <w:noWrap/>
            <w:vAlign w:val="center"/>
          </w:tcPr>
          <w:p>
            <w:pPr>
              <w:jc w:val="center"/>
              <w:rPr>
                <w:rFonts w:ascii="宋体" w:hAnsi="宋体" w:eastAsia="宋体" w:cs="宋体"/>
                <w:color w:val="auto"/>
                <w:sz w:val="18"/>
                <w:szCs w:val="18"/>
              </w:rPr>
            </w:pPr>
          </w:p>
        </w:tc>
        <w:tc>
          <w:tcPr>
            <w:tcW w:w="1309" w:type="pct"/>
            <w:shd w:val="clear" w:color="auto" w:fill="auto"/>
            <w:noWrap/>
            <w:vAlign w:val="center"/>
          </w:tcPr>
          <w:p>
            <w:pPr>
              <w:jc w:val="center"/>
              <w:rPr>
                <w:rFonts w:ascii="宋体" w:hAnsi="宋体" w:eastAsia="宋体" w:cs="宋体"/>
                <w:color w:val="auto"/>
                <w:sz w:val="18"/>
                <w:szCs w:val="18"/>
              </w:rPr>
            </w:pPr>
          </w:p>
        </w:tc>
        <w:tc>
          <w:tcPr>
            <w:tcW w:w="1162" w:type="pct"/>
            <w:shd w:val="clear" w:color="auto" w:fill="auto"/>
            <w:noWrap/>
            <w:vAlign w:val="center"/>
          </w:tcPr>
          <w:p>
            <w:pPr>
              <w:jc w:val="center"/>
              <w:rPr>
                <w:rFonts w:ascii="宋体" w:hAnsi="宋体" w:eastAsia="宋体" w:cs="宋体"/>
                <w:color w:val="auto"/>
                <w:sz w:val="18"/>
                <w:szCs w:val="18"/>
              </w:rPr>
            </w:pPr>
          </w:p>
        </w:tc>
        <w:tc>
          <w:tcPr>
            <w:tcW w:w="763"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251" w:type="pct"/>
            <w:shd w:val="clear" w:color="auto" w:fill="auto"/>
            <w:noWrap/>
            <w:vAlign w:val="center"/>
          </w:tcPr>
          <w:p>
            <w:pPr>
              <w:jc w:val="center"/>
              <w:rPr>
                <w:rFonts w:ascii="宋体" w:hAnsi="宋体" w:eastAsia="宋体" w:cs="宋体"/>
                <w:color w:val="auto"/>
                <w:sz w:val="18"/>
                <w:szCs w:val="18"/>
              </w:rPr>
            </w:pPr>
          </w:p>
        </w:tc>
        <w:tc>
          <w:tcPr>
            <w:tcW w:w="498" w:type="pct"/>
            <w:shd w:val="clear" w:color="auto" w:fill="auto"/>
            <w:vAlign w:val="center"/>
          </w:tcPr>
          <w:p>
            <w:pPr>
              <w:jc w:val="center"/>
              <w:rPr>
                <w:rFonts w:ascii="宋体" w:hAnsi="宋体" w:eastAsia="宋体" w:cs="宋体"/>
                <w:color w:val="auto"/>
                <w:sz w:val="18"/>
                <w:szCs w:val="18"/>
              </w:rPr>
            </w:pPr>
          </w:p>
        </w:tc>
        <w:tc>
          <w:tcPr>
            <w:tcW w:w="1014" w:type="pct"/>
            <w:shd w:val="clear" w:color="auto" w:fill="auto"/>
            <w:noWrap/>
            <w:vAlign w:val="center"/>
          </w:tcPr>
          <w:p>
            <w:pPr>
              <w:jc w:val="center"/>
              <w:rPr>
                <w:rFonts w:ascii="宋体" w:hAnsi="宋体" w:eastAsia="宋体" w:cs="宋体"/>
                <w:color w:val="auto"/>
                <w:sz w:val="18"/>
                <w:szCs w:val="18"/>
              </w:rPr>
            </w:pPr>
          </w:p>
        </w:tc>
        <w:tc>
          <w:tcPr>
            <w:tcW w:w="1309" w:type="pct"/>
            <w:shd w:val="clear" w:color="auto" w:fill="auto"/>
            <w:noWrap/>
            <w:vAlign w:val="center"/>
          </w:tcPr>
          <w:p>
            <w:pPr>
              <w:jc w:val="center"/>
              <w:rPr>
                <w:rFonts w:ascii="宋体" w:hAnsi="宋体" w:eastAsia="宋体" w:cs="宋体"/>
                <w:color w:val="auto"/>
                <w:sz w:val="18"/>
                <w:szCs w:val="18"/>
              </w:rPr>
            </w:pPr>
          </w:p>
        </w:tc>
        <w:tc>
          <w:tcPr>
            <w:tcW w:w="1162" w:type="pct"/>
            <w:shd w:val="clear" w:color="auto" w:fill="auto"/>
            <w:noWrap/>
            <w:vAlign w:val="center"/>
          </w:tcPr>
          <w:p>
            <w:pPr>
              <w:jc w:val="center"/>
              <w:rPr>
                <w:rFonts w:ascii="宋体" w:hAnsi="宋体" w:eastAsia="宋体" w:cs="宋体"/>
                <w:color w:val="auto"/>
                <w:sz w:val="18"/>
                <w:szCs w:val="18"/>
              </w:rPr>
            </w:pPr>
          </w:p>
        </w:tc>
        <w:tc>
          <w:tcPr>
            <w:tcW w:w="763"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51" w:type="pct"/>
            <w:shd w:val="clear" w:color="auto" w:fill="auto"/>
            <w:noWrap/>
            <w:vAlign w:val="center"/>
          </w:tcPr>
          <w:p>
            <w:pPr>
              <w:jc w:val="center"/>
              <w:rPr>
                <w:rFonts w:ascii="宋体" w:hAnsi="宋体" w:eastAsia="宋体" w:cs="宋体"/>
                <w:color w:val="auto"/>
                <w:sz w:val="18"/>
                <w:szCs w:val="18"/>
              </w:rPr>
            </w:pPr>
          </w:p>
        </w:tc>
        <w:tc>
          <w:tcPr>
            <w:tcW w:w="498" w:type="pct"/>
            <w:shd w:val="clear" w:color="auto" w:fill="auto"/>
            <w:vAlign w:val="center"/>
          </w:tcPr>
          <w:p>
            <w:pPr>
              <w:jc w:val="center"/>
              <w:rPr>
                <w:rFonts w:ascii="宋体" w:hAnsi="宋体" w:eastAsia="宋体" w:cs="宋体"/>
                <w:color w:val="auto"/>
                <w:sz w:val="18"/>
                <w:szCs w:val="18"/>
              </w:rPr>
            </w:pPr>
          </w:p>
        </w:tc>
        <w:tc>
          <w:tcPr>
            <w:tcW w:w="1014" w:type="pct"/>
            <w:shd w:val="clear" w:color="auto" w:fill="auto"/>
            <w:noWrap/>
            <w:vAlign w:val="center"/>
          </w:tcPr>
          <w:p>
            <w:pPr>
              <w:jc w:val="center"/>
              <w:rPr>
                <w:rFonts w:ascii="宋体" w:hAnsi="宋体" w:eastAsia="宋体" w:cs="宋体"/>
                <w:color w:val="auto"/>
                <w:sz w:val="18"/>
                <w:szCs w:val="18"/>
              </w:rPr>
            </w:pPr>
          </w:p>
        </w:tc>
        <w:tc>
          <w:tcPr>
            <w:tcW w:w="1309" w:type="pct"/>
            <w:shd w:val="clear" w:color="auto" w:fill="auto"/>
            <w:noWrap/>
            <w:vAlign w:val="center"/>
          </w:tcPr>
          <w:p>
            <w:pPr>
              <w:jc w:val="center"/>
              <w:rPr>
                <w:rFonts w:ascii="宋体" w:hAnsi="宋体" w:eastAsia="宋体" w:cs="宋体"/>
                <w:color w:val="auto"/>
                <w:sz w:val="18"/>
                <w:szCs w:val="18"/>
              </w:rPr>
            </w:pPr>
          </w:p>
        </w:tc>
        <w:tc>
          <w:tcPr>
            <w:tcW w:w="1162" w:type="pct"/>
            <w:shd w:val="clear" w:color="auto" w:fill="auto"/>
            <w:noWrap/>
            <w:vAlign w:val="center"/>
          </w:tcPr>
          <w:p>
            <w:pPr>
              <w:jc w:val="center"/>
              <w:rPr>
                <w:rFonts w:ascii="宋体" w:hAnsi="宋体" w:eastAsia="宋体" w:cs="宋体"/>
                <w:color w:val="auto"/>
                <w:sz w:val="18"/>
                <w:szCs w:val="18"/>
              </w:rPr>
            </w:pPr>
          </w:p>
        </w:tc>
        <w:tc>
          <w:tcPr>
            <w:tcW w:w="763"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251" w:type="pct"/>
            <w:shd w:val="clear" w:color="auto" w:fill="auto"/>
            <w:noWrap/>
            <w:vAlign w:val="center"/>
          </w:tcPr>
          <w:p>
            <w:pPr>
              <w:jc w:val="center"/>
              <w:rPr>
                <w:rFonts w:ascii="宋体" w:hAnsi="宋体" w:eastAsia="宋体" w:cs="宋体"/>
                <w:color w:val="auto"/>
                <w:sz w:val="18"/>
                <w:szCs w:val="18"/>
              </w:rPr>
            </w:pPr>
          </w:p>
        </w:tc>
        <w:tc>
          <w:tcPr>
            <w:tcW w:w="498" w:type="pct"/>
            <w:shd w:val="clear" w:color="auto" w:fill="auto"/>
            <w:vAlign w:val="center"/>
          </w:tcPr>
          <w:p>
            <w:pPr>
              <w:jc w:val="center"/>
              <w:rPr>
                <w:rFonts w:ascii="宋体" w:hAnsi="宋体" w:eastAsia="宋体" w:cs="宋体"/>
                <w:color w:val="auto"/>
                <w:sz w:val="18"/>
                <w:szCs w:val="18"/>
              </w:rPr>
            </w:pPr>
          </w:p>
        </w:tc>
        <w:tc>
          <w:tcPr>
            <w:tcW w:w="1014" w:type="pct"/>
            <w:shd w:val="clear" w:color="auto" w:fill="auto"/>
            <w:noWrap/>
            <w:vAlign w:val="center"/>
          </w:tcPr>
          <w:p>
            <w:pPr>
              <w:jc w:val="center"/>
              <w:rPr>
                <w:rFonts w:ascii="宋体" w:hAnsi="宋体" w:eastAsia="宋体" w:cs="宋体"/>
                <w:color w:val="auto"/>
                <w:sz w:val="18"/>
                <w:szCs w:val="18"/>
              </w:rPr>
            </w:pPr>
          </w:p>
        </w:tc>
        <w:tc>
          <w:tcPr>
            <w:tcW w:w="1309" w:type="pct"/>
            <w:shd w:val="clear" w:color="auto" w:fill="auto"/>
            <w:noWrap/>
            <w:vAlign w:val="center"/>
          </w:tcPr>
          <w:p>
            <w:pPr>
              <w:jc w:val="center"/>
              <w:rPr>
                <w:rFonts w:ascii="宋体" w:hAnsi="宋体" w:eastAsia="宋体" w:cs="宋体"/>
                <w:color w:val="auto"/>
                <w:sz w:val="18"/>
                <w:szCs w:val="18"/>
              </w:rPr>
            </w:pPr>
          </w:p>
        </w:tc>
        <w:tc>
          <w:tcPr>
            <w:tcW w:w="1162" w:type="pct"/>
            <w:shd w:val="clear" w:color="auto" w:fill="auto"/>
            <w:noWrap/>
            <w:vAlign w:val="center"/>
          </w:tcPr>
          <w:p>
            <w:pPr>
              <w:jc w:val="center"/>
              <w:rPr>
                <w:rFonts w:ascii="宋体" w:hAnsi="宋体" w:eastAsia="宋体" w:cs="宋体"/>
                <w:color w:val="auto"/>
                <w:sz w:val="18"/>
                <w:szCs w:val="18"/>
              </w:rPr>
            </w:pPr>
          </w:p>
        </w:tc>
        <w:tc>
          <w:tcPr>
            <w:tcW w:w="763"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251" w:type="pct"/>
            <w:shd w:val="clear" w:color="auto" w:fill="auto"/>
            <w:noWrap/>
            <w:vAlign w:val="center"/>
          </w:tcPr>
          <w:p>
            <w:pPr>
              <w:jc w:val="center"/>
              <w:rPr>
                <w:rFonts w:ascii="宋体" w:hAnsi="宋体" w:eastAsia="宋体" w:cs="宋体"/>
                <w:color w:val="auto"/>
                <w:sz w:val="18"/>
                <w:szCs w:val="18"/>
              </w:rPr>
            </w:pPr>
          </w:p>
        </w:tc>
        <w:tc>
          <w:tcPr>
            <w:tcW w:w="498" w:type="pct"/>
            <w:shd w:val="clear" w:color="auto" w:fill="auto"/>
            <w:vAlign w:val="center"/>
          </w:tcPr>
          <w:p>
            <w:pPr>
              <w:jc w:val="center"/>
              <w:rPr>
                <w:rFonts w:ascii="宋体" w:hAnsi="宋体" w:eastAsia="宋体" w:cs="宋体"/>
                <w:color w:val="auto"/>
                <w:sz w:val="18"/>
                <w:szCs w:val="18"/>
              </w:rPr>
            </w:pPr>
          </w:p>
        </w:tc>
        <w:tc>
          <w:tcPr>
            <w:tcW w:w="1014" w:type="pct"/>
            <w:shd w:val="clear" w:color="auto" w:fill="auto"/>
            <w:noWrap/>
            <w:vAlign w:val="center"/>
          </w:tcPr>
          <w:p>
            <w:pPr>
              <w:jc w:val="center"/>
              <w:rPr>
                <w:rFonts w:ascii="宋体" w:hAnsi="宋体" w:eastAsia="宋体" w:cs="宋体"/>
                <w:color w:val="auto"/>
                <w:sz w:val="18"/>
                <w:szCs w:val="18"/>
              </w:rPr>
            </w:pPr>
          </w:p>
        </w:tc>
        <w:tc>
          <w:tcPr>
            <w:tcW w:w="1309" w:type="pct"/>
            <w:shd w:val="clear" w:color="auto" w:fill="auto"/>
            <w:noWrap/>
            <w:vAlign w:val="center"/>
          </w:tcPr>
          <w:p>
            <w:pPr>
              <w:jc w:val="center"/>
              <w:rPr>
                <w:rFonts w:ascii="宋体" w:hAnsi="宋体" w:eastAsia="宋体" w:cs="宋体"/>
                <w:color w:val="auto"/>
                <w:sz w:val="18"/>
                <w:szCs w:val="18"/>
              </w:rPr>
            </w:pPr>
          </w:p>
        </w:tc>
        <w:tc>
          <w:tcPr>
            <w:tcW w:w="1162" w:type="pct"/>
            <w:shd w:val="clear" w:color="auto" w:fill="auto"/>
            <w:noWrap/>
            <w:vAlign w:val="center"/>
          </w:tcPr>
          <w:p>
            <w:pPr>
              <w:jc w:val="center"/>
              <w:rPr>
                <w:rFonts w:ascii="宋体" w:hAnsi="宋体" w:eastAsia="宋体" w:cs="宋体"/>
                <w:color w:val="auto"/>
                <w:sz w:val="18"/>
                <w:szCs w:val="18"/>
              </w:rPr>
            </w:pPr>
          </w:p>
        </w:tc>
        <w:tc>
          <w:tcPr>
            <w:tcW w:w="763"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251" w:type="pct"/>
            <w:shd w:val="clear" w:color="auto" w:fill="auto"/>
            <w:noWrap/>
            <w:vAlign w:val="center"/>
          </w:tcPr>
          <w:p>
            <w:pPr>
              <w:jc w:val="center"/>
              <w:rPr>
                <w:rFonts w:ascii="宋体" w:hAnsi="宋体" w:eastAsia="宋体" w:cs="宋体"/>
                <w:color w:val="auto"/>
                <w:sz w:val="18"/>
                <w:szCs w:val="18"/>
              </w:rPr>
            </w:pPr>
          </w:p>
        </w:tc>
        <w:tc>
          <w:tcPr>
            <w:tcW w:w="498" w:type="pct"/>
            <w:shd w:val="clear" w:color="auto" w:fill="auto"/>
            <w:vAlign w:val="center"/>
          </w:tcPr>
          <w:p>
            <w:pPr>
              <w:jc w:val="center"/>
              <w:rPr>
                <w:rFonts w:ascii="宋体" w:hAnsi="宋体" w:eastAsia="宋体" w:cs="宋体"/>
                <w:color w:val="auto"/>
                <w:sz w:val="18"/>
                <w:szCs w:val="18"/>
              </w:rPr>
            </w:pPr>
          </w:p>
        </w:tc>
        <w:tc>
          <w:tcPr>
            <w:tcW w:w="1014" w:type="pct"/>
            <w:shd w:val="clear" w:color="auto" w:fill="auto"/>
            <w:noWrap/>
            <w:vAlign w:val="center"/>
          </w:tcPr>
          <w:p>
            <w:pPr>
              <w:jc w:val="center"/>
              <w:rPr>
                <w:rFonts w:ascii="宋体" w:hAnsi="宋体" w:eastAsia="宋体" w:cs="宋体"/>
                <w:color w:val="auto"/>
                <w:sz w:val="18"/>
                <w:szCs w:val="18"/>
              </w:rPr>
            </w:pPr>
          </w:p>
        </w:tc>
        <w:tc>
          <w:tcPr>
            <w:tcW w:w="1309" w:type="pct"/>
            <w:shd w:val="clear" w:color="auto" w:fill="auto"/>
            <w:noWrap/>
            <w:vAlign w:val="center"/>
          </w:tcPr>
          <w:p>
            <w:pPr>
              <w:jc w:val="center"/>
              <w:rPr>
                <w:rFonts w:ascii="宋体" w:hAnsi="宋体" w:eastAsia="宋体" w:cs="宋体"/>
                <w:color w:val="auto"/>
                <w:sz w:val="18"/>
                <w:szCs w:val="18"/>
              </w:rPr>
            </w:pPr>
          </w:p>
        </w:tc>
        <w:tc>
          <w:tcPr>
            <w:tcW w:w="1162" w:type="pct"/>
            <w:shd w:val="clear" w:color="auto" w:fill="auto"/>
            <w:noWrap/>
            <w:vAlign w:val="center"/>
          </w:tcPr>
          <w:p>
            <w:pPr>
              <w:jc w:val="center"/>
              <w:rPr>
                <w:rFonts w:ascii="宋体" w:hAnsi="宋体" w:eastAsia="宋体" w:cs="宋体"/>
                <w:color w:val="auto"/>
                <w:sz w:val="18"/>
                <w:szCs w:val="18"/>
              </w:rPr>
            </w:pPr>
          </w:p>
        </w:tc>
        <w:tc>
          <w:tcPr>
            <w:tcW w:w="763"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251" w:type="pct"/>
            <w:shd w:val="clear" w:color="auto" w:fill="auto"/>
            <w:noWrap/>
            <w:vAlign w:val="center"/>
          </w:tcPr>
          <w:p>
            <w:pPr>
              <w:jc w:val="center"/>
              <w:rPr>
                <w:rFonts w:ascii="宋体" w:hAnsi="宋体" w:eastAsia="宋体" w:cs="宋体"/>
                <w:color w:val="auto"/>
                <w:sz w:val="18"/>
                <w:szCs w:val="18"/>
              </w:rPr>
            </w:pPr>
          </w:p>
        </w:tc>
        <w:tc>
          <w:tcPr>
            <w:tcW w:w="498" w:type="pct"/>
            <w:shd w:val="clear" w:color="auto" w:fill="auto"/>
            <w:vAlign w:val="center"/>
          </w:tcPr>
          <w:p>
            <w:pPr>
              <w:jc w:val="center"/>
              <w:rPr>
                <w:rFonts w:ascii="宋体" w:hAnsi="宋体" w:eastAsia="宋体" w:cs="宋体"/>
                <w:color w:val="auto"/>
                <w:sz w:val="18"/>
                <w:szCs w:val="18"/>
              </w:rPr>
            </w:pPr>
          </w:p>
        </w:tc>
        <w:tc>
          <w:tcPr>
            <w:tcW w:w="1014" w:type="pct"/>
            <w:shd w:val="clear" w:color="auto" w:fill="auto"/>
            <w:noWrap/>
            <w:vAlign w:val="center"/>
          </w:tcPr>
          <w:p>
            <w:pPr>
              <w:jc w:val="center"/>
              <w:rPr>
                <w:rFonts w:ascii="宋体" w:hAnsi="宋体" w:eastAsia="宋体" w:cs="宋体"/>
                <w:color w:val="auto"/>
                <w:sz w:val="18"/>
                <w:szCs w:val="18"/>
              </w:rPr>
            </w:pPr>
          </w:p>
        </w:tc>
        <w:tc>
          <w:tcPr>
            <w:tcW w:w="1309" w:type="pct"/>
            <w:shd w:val="clear" w:color="auto" w:fill="auto"/>
            <w:noWrap/>
            <w:vAlign w:val="center"/>
          </w:tcPr>
          <w:p>
            <w:pPr>
              <w:jc w:val="center"/>
              <w:rPr>
                <w:rFonts w:ascii="宋体" w:hAnsi="宋体" w:eastAsia="宋体" w:cs="宋体"/>
                <w:color w:val="auto"/>
                <w:sz w:val="18"/>
                <w:szCs w:val="18"/>
              </w:rPr>
            </w:pPr>
          </w:p>
        </w:tc>
        <w:tc>
          <w:tcPr>
            <w:tcW w:w="1162" w:type="pct"/>
            <w:shd w:val="clear" w:color="auto" w:fill="auto"/>
            <w:noWrap/>
            <w:vAlign w:val="center"/>
          </w:tcPr>
          <w:p>
            <w:pPr>
              <w:jc w:val="center"/>
              <w:rPr>
                <w:rFonts w:ascii="宋体" w:hAnsi="宋体" w:eastAsia="宋体" w:cs="宋体"/>
                <w:color w:val="auto"/>
                <w:sz w:val="18"/>
                <w:szCs w:val="18"/>
              </w:rPr>
            </w:pPr>
          </w:p>
        </w:tc>
        <w:tc>
          <w:tcPr>
            <w:tcW w:w="763"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251" w:type="pct"/>
            <w:shd w:val="clear" w:color="auto" w:fill="auto"/>
            <w:noWrap/>
            <w:vAlign w:val="center"/>
          </w:tcPr>
          <w:p>
            <w:pPr>
              <w:jc w:val="center"/>
              <w:rPr>
                <w:rFonts w:ascii="宋体" w:hAnsi="宋体" w:eastAsia="宋体" w:cs="宋体"/>
                <w:color w:val="auto"/>
                <w:sz w:val="18"/>
                <w:szCs w:val="18"/>
              </w:rPr>
            </w:pPr>
          </w:p>
        </w:tc>
        <w:tc>
          <w:tcPr>
            <w:tcW w:w="498" w:type="pct"/>
            <w:shd w:val="clear" w:color="auto" w:fill="auto"/>
            <w:vAlign w:val="center"/>
          </w:tcPr>
          <w:p>
            <w:pPr>
              <w:jc w:val="center"/>
              <w:rPr>
                <w:rFonts w:ascii="宋体" w:hAnsi="宋体" w:eastAsia="宋体" w:cs="宋体"/>
                <w:color w:val="auto"/>
                <w:sz w:val="18"/>
                <w:szCs w:val="18"/>
              </w:rPr>
            </w:pPr>
          </w:p>
        </w:tc>
        <w:tc>
          <w:tcPr>
            <w:tcW w:w="1014" w:type="pct"/>
            <w:shd w:val="clear" w:color="auto" w:fill="auto"/>
            <w:noWrap/>
            <w:vAlign w:val="center"/>
          </w:tcPr>
          <w:p>
            <w:pPr>
              <w:jc w:val="center"/>
              <w:rPr>
                <w:rFonts w:ascii="宋体" w:hAnsi="宋体" w:eastAsia="宋体" w:cs="宋体"/>
                <w:color w:val="auto"/>
                <w:sz w:val="18"/>
                <w:szCs w:val="18"/>
              </w:rPr>
            </w:pPr>
          </w:p>
        </w:tc>
        <w:tc>
          <w:tcPr>
            <w:tcW w:w="1309" w:type="pct"/>
            <w:shd w:val="clear" w:color="auto" w:fill="auto"/>
            <w:noWrap/>
            <w:vAlign w:val="center"/>
          </w:tcPr>
          <w:p>
            <w:pPr>
              <w:jc w:val="center"/>
              <w:rPr>
                <w:rFonts w:ascii="宋体" w:hAnsi="宋体" w:eastAsia="宋体" w:cs="宋体"/>
                <w:color w:val="auto"/>
                <w:sz w:val="18"/>
                <w:szCs w:val="18"/>
              </w:rPr>
            </w:pPr>
          </w:p>
        </w:tc>
        <w:tc>
          <w:tcPr>
            <w:tcW w:w="1162" w:type="pct"/>
            <w:shd w:val="clear" w:color="auto" w:fill="auto"/>
            <w:noWrap/>
            <w:vAlign w:val="center"/>
          </w:tcPr>
          <w:p>
            <w:pPr>
              <w:jc w:val="center"/>
              <w:rPr>
                <w:rFonts w:ascii="宋体" w:hAnsi="宋体" w:eastAsia="宋体" w:cs="宋体"/>
                <w:color w:val="auto"/>
                <w:sz w:val="18"/>
                <w:szCs w:val="18"/>
              </w:rPr>
            </w:pPr>
          </w:p>
        </w:tc>
        <w:tc>
          <w:tcPr>
            <w:tcW w:w="763"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51" w:type="pct"/>
            <w:shd w:val="clear" w:color="auto" w:fill="auto"/>
            <w:noWrap/>
            <w:vAlign w:val="center"/>
          </w:tcPr>
          <w:p>
            <w:pPr>
              <w:jc w:val="center"/>
              <w:rPr>
                <w:rFonts w:ascii="宋体" w:hAnsi="宋体" w:eastAsia="宋体" w:cs="宋体"/>
                <w:color w:val="auto"/>
                <w:sz w:val="18"/>
                <w:szCs w:val="18"/>
              </w:rPr>
            </w:pPr>
          </w:p>
        </w:tc>
        <w:tc>
          <w:tcPr>
            <w:tcW w:w="498" w:type="pct"/>
            <w:shd w:val="clear" w:color="auto" w:fill="auto"/>
            <w:vAlign w:val="center"/>
          </w:tcPr>
          <w:p>
            <w:pPr>
              <w:jc w:val="center"/>
              <w:rPr>
                <w:rFonts w:ascii="宋体" w:hAnsi="宋体" w:eastAsia="宋体" w:cs="宋体"/>
                <w:color w:val="auto"/>
                <w:sz w:val="18"/>
                <w:szCs w:val="18"/>
              </w:rPr>
            </w:pPr>
          </w:p>
        </w:tc>
        <w:tc>
          <w:tcPr>
            <w:tcW w:w="1014" w:type="pct"/>
            <w:shd w:val="clear" w:color="auto" w:fill="auto"/>
            <w:noWrap/>
            <w:vAlign w:val="center"/>
          </w:tcPr>
          <w:p>
            <w:pPr>
              <w:jc w:val="center"/>
              <w:rPr>
                <w:rFonts w:ascii="宋体" w:hAnsi="宋体" w:eastAsia="宋体" w:cs="宋体"/>
                <w:color w:val="auto"/>
                <w:sz w:val="18"/>
                <w:szCs w:val="18"/>
              </w:rPr>
            </w:pPr>
          </w:p>
        </w:tc>
        <w:tc>
          <w:tcPr>
            <w:tcW w:w="1309" w:type="pct"/>
            <w:shd w:val="clear" w:color="auto" w:fill="auto"/>
            <w:noWrap/>
            <w:vAlign w:val="center"/>
          </w:tcPr>
          <w:p>
            <w:pPr>
              <w:jc w:val="center"/>
              <w:rPr>
                <w:rFonts w:ascii="宋体" w:hAnsi="宋体" w:eastAsia="宋体" w:cs="宋体"/>
                <w:color w:val="auto"/>
                <w:sz w:val="18"/>
                <w:szCs w:val="18"/>
              </w:rPr>
            </w:pPr>
          </w:p>
        </w:tc>
        <w:tc>
          <w:tcPr>
            <w:tcW w:w="1162" w:type="pct"/>
            <w:shd w:val="clear" w:color="auto" w:fill="auto"/>
            <w:noWrap/>
            <w:vAlign w:val="center"/>
          </w:tcPr>
          <w:p>
            <w:pPr>
              <w:jc w:val="center"/>
              <w:rPr>
                <w:rFonts w:ascii="宋体" w:hAnsi="宋体" w:eastAsia="宋体" w:cs="宋体"/>
                <w:color w:val="auto"/>
                <w:sz w:val="18"/>
                <w:szCs w:val="18"/>
              </w:rPr>
            </w:pPr>
          </w:p>
        </w:tc>
        <w:tc>
          <w:tcPr>
            <w:tcW w:w="763"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251" w:type="pct"/>
            <w:shd w:val="clear" w:color="auto" w:fill="auto"/>
            <w:noWrap/>
            <w:vAlign w:val="center"/>
          </w:tcPr>
          <w:p>
            <w:pPr>
              <w:jc w:val="center"/>
              <w:rPr>
                <w:rFonts w:ascii="宋体" w:hAnsi="宋体" w:eastAsia="宋体" w:cs="宋体"/>
                <w:color w:val="auto"/>
                <w:sz w:val="18"/>
                <w:szCs w:val="18"/>
              </w:rPr>
            </w:pPr>
          </w:p>
        </w:tc>
        <w:tc>
          <w:tcPr>
            <w:tcW w:w="498" w:type="pct"/>
            <w:shd w:val="clear" w:color="auto" w:fill="auto"/>
            <w:vAlign w:val="center"/>
          </w:tcPr>
          <w:p>
            <w:pPr>
              <w:jc w:val="center"/>
              <w:rPr>
                <w:rFonts w:ascii="宋体" w:hAnsi="宋体" w:eastAsia="宋体" w:cs="宋体"/>
                <w:color w:val="auto"/>
                <w:sz w:val="18"/>
                <w:szCs w:val="18"/>
              </w:rPr>
            </w:pPr>
          </w:p>
        </w:tc>
        <w:tc>
          <w:tcPr>
            <w:tcW w:w="1014" w:type="pct"/>
            <w:shd w:val="clear" w:color="auto" w:fill="auto"/>
            <w:noWrap/>
            <w:vAlign w:val="center"/>
          </w:tcPr>
          <w:p>
            <w:pPr>
              <w:jc w:val="center"/>
              <w:rPr>
                <w:rFonts w:ascii="宋体" w:hAnsi="宋体" w:eastAsia="宋体" w:cs="宋体"/>
                <w:color w:val="auto"/>
                <w:sz w:val="18"/>
                <w:szCs w:val="18"/>
              </w:rPr>
            </w:pPr>
          </w:p>
        </w:tc>
        <w:tc>
          <w:tcPr>
            <w:tcW w:w="1309" w:type="pct"/>
            <w:shd w:val="clear" w:color="auto" w:fill="auto"/>
            <w:noWrap/>
            <w:vAlign w:val="center"/>
          </w:tcPr>
          <w:p>
            <w:pPr>
              <w:jc w:val="center"/>
              <w:rPr>
                <w:rFonts w:ascii="宋体" w:hAnsi="宋体" w:eastAsia="宋体" w:cs="宋体"/>
                <w:color w:val="auto"/>
                <w:sz w:val="18"/>
                <w:szCs w:val="18"/>
              </w:rPr>
            </w:pPr>
          </w:p>
        </w:tc>
        <w:tc>
          <w:tcPr>
            <w:tcW w:w="1162" w:type="pct"/>
            <w:shd w:val="clear" w:color="auto" w:fill="auto"/>
            <w:noWrap/>
            <w:vAlign w:val="center"/>
          </w:tcPr>
          <w:p>
            <w:pPr>
              <w:jc w:val="center"/>
              <w:rPr>
                <w:rFonts w:ascii="宋体" w:hAnsi="宋体" w:eastAsia="宋体" w:cs="宋体"/>
                <w:color w:val="auto"/>
                <w:sz w:val="18"/>
                <w:szCs w:val="18"/>
              </w:rPr>
            </w:pPr>
          </w:p>
        </w:tc>
        <w:tc>
          <w:tcPr>
            <w:tcW w:w="763"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251" w:type="pct"/>
            <w:shd w:val="clear" w:color="auto" w:fill="auto"/>
            <w:noWrap/>
            <w:vAlign w:val="center"/>
          </w:tcPr>
          <w:p>
            <w:pPr>
              <w:jc w:val="center"/>
              <w:rPr>
                <w:rFonts w:ascii="宋体" w:hAnsi="宋体" w:eastAsia="宋体" w:cs="宋体"/>
                <w:color w:val="auto"/>
                <w:sz w:val="18"/>
                <w:szCs w:val="18"/>
              </w:rPr>
            </w:pPr>
          </w:p>
        </w:tc>
        <w:tc>
          <w:tcPr>
            <w:tcW w:w="498" w:type="pct"/>
            <w:shd w:val="clear" w:color="auto" w:fill="auto"/>
            <w:vAlign w:val="center"/>
          </w:tcPr>
          <w:p>
            <w:pPr>
              <w:jc w:val="center"/>
              <w:rPr>
                <w:rFonts w:ascii="宋体" w:hAnsi="宋体" w:eastAsia="宋体" w:cs="宋体"/>
                <w:color w:val="auto"/>
                <w:sz w:val="18"/>
                <w:szCs w:val="18"/>
              </w:rPr>
            </w:pPr>
          </w:p>
        </w:tc>
        <w:tc>
          <w:tcPr>
            <w:tcW w:w="1014" w:type="pct"/>
            <w:shd w:val="clear" w:color="auto" w:fill="auto"/>
            <w:noWrap/>
            <w:vAlign w:val="center"/>
          </w:tcPr>
          <w:p>
            <w:pPr>
              <w:jc w:val="center"/>
              <w:rPr>
                <w:rFonts w:ascii="宋体" w:hAnsi="宋体" w:eastAsia="宋体" w:cs="宋体"/>
                <w:color w:val="auto"/>
                <w:sz w:val="18"/>
                <w:szCs w:val="18"/>
              </w:rPr>
            </w:pPr>
          </w:p>
        </w:tc>
        <w:tc>
          <w:tcPr>
            <w:tcW w:w="1309" w:type="pct"/>
            <w:shd w:val="clear" w:color="auto" w:fill="auto"/>
            <w:noWrap/>
            <w:vAlign w:val="center"/>
          </w:tcPr>
          <w:p>
            <w:pPr>
              <w:jc w:val="center"/>
              <w:rPr>
                <w:rFonts w:ascii="宋体" w:hAnsi="宋体" w:eastAsia="宋体" w:cs="宋体"/>
                <w:color w:val="auto"/>
                <w:sz w:val="18"/>
                <w:szCs w:val="18"/>
              </w:rPr>
            </w:pPr>
          </w:p>
        </w:tc>
        <w:tc>
          <w:tcPr>
            <w:tcW w:w="1162" w:type="pct"/>
            <w:shd w:val="clear" w:color="auto" w:fill="auto"/>
            <w:noWrap/>
            <w:vAlign w:val="center"/>
          </w:tcPr>
          <w:p>
            <w:pPr>
              <w:jc w:val="center"/>
              <w:rPr>
                <w:rFonts w:ascii="宋体" w:hAnsi="宋体" w:eastAsia="宋体" w:cs="宋体"/>
                <w:color w:val="auto"/>
                <w:sz w:val="18"/>
                <w:szCs w:val="18"/>
              </w:rPr>
            </w:pPr>
          </w:p>
        </w:tc>
        <w:tc>
          <w:tcPr>
            <w:tcW w:w="763"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251" w:type="pct"/>
            <w:shd w:val="clear" w:color="auto" w:fill="auto"/>
            <w:noWrap/>
            <w:vAlign w:val="center"/>
          </w:tcPr>
          <w:p>
            <w:pPr>
              <w:jc w:val="center"/>
              <w:rPr>
                <w:rFonts w:ascii="宋体" w:hAnsi="宋体" w:eastAsia="宋体" w:cs="宋体"/>
                <w:color w:val="auto"/>
                <w:sz w:val="18"/>
                <w:szCs w:val="18"/>
              </w:rPr>
            </w:pPr>
          </w:p>
        </w:tc>
        <w:tc>
          <w:tcPr>
            <w:tcW w:w="498" w:type="pct"/>
            <w:shd w:val="clear" w:color="auto" w:fill="auto"/>
            <w:vAlign w:val="center"/>
          </w:tcPr>
          <w:p>
            <w:pPr>
              <w:jc w:val="center"/>
              <w:rPr>
                <w:rFonts w:ascii="宋体" w:hAnsi="宋体" w:eastAsia="宋体" w:cs="宋体"/>
                <w:color w:val="auto"/>
                <w:sz w:val="18"/>
                <w:szCs w:val="18"/>
              </w:rPr>
            </w:pPr>
          </w:p>
        </w:tc>
        <w:tc>
          <w:tcPr>
            <w:tcW w:w="1014" w:type="pct"/>
            <w:shd w:val="clear" w:color="auto" w:fill="auto"/>
            <w:noWrap/>
            <w:vAlign w:val="center"/>
          </w:tcPr>
          <w:p>
            <w:pPr>
              <w:jc w:val="center"/>
              <w:rPr>
                <w:rFonts w:ascii="宋体" w:hAnsi="宋体" w:eastAsia="宋体" w:cs="宋体"/>
                <w:color w:val="auto"/>
                <w:sz w:val="18"/>
                <w:szCs w:val="18"/>
              </w:rPr>
            </w:pPr>
          </w:p>
        </w:tc>
        <w:tc>
          <w:tcPr>
            <w:tcW w:w="1309" w:type="pct"/>
            <w:shd w:val="clear" w:color="auto" w:fill="auto"/>
            <w:noWrap/>
            <w:vAlign w:val="center"/>
          </w:tcPr>
          <w:p>
            <w:pPr>
              <w:jc w:val="center"/>
              <w:rPr>
                <w:rFonts w:ascii="宋体" w:hAnsi="宋体" w:eastAsia="宋体" w:cs="宋体"/>
                <w:color w:val="auto"/>
                <w:sz w:val="18"/>
                <w:szCs w:val="18"/>
              </w:rPr>
            </w:pPr>
          </w:p>
        </w:tc>
        <w:tc>
          <w:tcPr>
            <w:tcW w:w="1162" w:type="pct"/>
            <w:shd w:val="clear" w:color="auto" w:fill="auto"/>
            <w:noWrap/>
            <w:vAlign w:val="center"/>
          </w:tcPr>
          <w:p>
            <w:pPr>
              <w:jc w:val="center"/>
              <w:rPr>
                <w:rFonts w:ascii="宋体" w:hAnsi="宋体" w:eastAsia="宋体" w:cs="宋体"/>
                <w:color w:val="auto"/>
                <w:sz w:val="18"/>
                <w:szCs w:val="18"/>
              </w:rPr>
            </w:pPr>
          </w:p>
        </w:tc>
        <w:tc>
          <w:tcPr>
            <w:tcW w:w="763"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51" w:type="pct"/>
            <w:shd w:val="clear" w:color="auto" w:fill="auto"/>
            <w:noWrap/>
            <w:vAlign w:val="center"/>
          </w:tcPr>
          <w:p>
            <w:pPr>
              <w:jc w:val="center"/>
              <w:rPr>
                <w:rFonts w:ascii="宋体" w:hAnsi="宋体" w:eastAsia="宋体" w:cs="宋体"/>
                <w:color w:val="auto"/>
                <w:sz w:val="18"/>
                <w:szCs w:val="18"/>
              </w:rPr>
            </w:pPr>
          </w:p>
        </w:tc>
        <w:tc>
          <w:tcPr>
            <w:tcW w:w="498" w:type="pct"/>
            <w:shd w:val="clear" w:color="auto" w:fill="auto"/>
            <w:vAlign w:val="center"/>
          </w:tcPr>
          <w:p>
            <w:pPr>
              <w:jc w:val="center"/>
              <w:rPr>
                <w:rFonts w:ascii="宋体" w:hAnsi="宋体" w:eastAsia="宋体" w:cs="宋体"/>
                <w:color w:val="auto"/>
                <w:sz w:val="18"/>
                <w:szCs w:val="18"/>
              </w:rPr>
            </w:pPr>
          </w:p>
        </w:tc>
        <w:tc>
          <w:tcPr>
            <w:tcW w:w="1014" w:type="pct"/>
            <w:shd w:val="clear" w:color="auto" w:fill="auto"/>
            <w:noWrap/>
            <w:vAlign w:val="center"/>
          </w:tcPr>
          <w:p>
            <w:pPr>
              <w:jc w:val="center"/>
              <w:rPr>
                <w:rFonts w:ascii="宋体" w:hAnsi="宋体" w:eastAsia="宋体" w:cs="宋体"/>
                <w:color w:val="auto"/>
                <w:sz w:val="18"/>
                <w:szCs w:val="18"/>
              </w:rPr>
            </w:pPr>
          </w:p>
        </w:tc>
        <w:tc>
          <w:tcPr>
            <w:tcW w:w="1309" w:type="pct"/>
            <w:shd w:val="clear" w:color="auto" w:fill="auto"/>
            <w:noWrap/>
            <w:vAlign w:val="center"/>
          </w:tcPr>
          <w:p>
            <w:pPr>
              <w:jc w:val="center"/>
              <w:rPr>
                <w:rFonts w:ascii="宋体" w:hAnsi="宋体" w:eastAsia="宋体" w:cs="宋体"/>
                <w:color w:val="auto"/>
                <w:sz w:val="18"/>
                <w:szCs w:val="18"/>
              </w:rPr>
            </w:pPr>
          </w:p>
        </w:tc>
        <w:tc>
          <w:tcPr>
            <w:tcW w:w="1162" w:type="pct"/>
            <w:shd w:val="clear" w:color="auto" w:fill="auto"/>
            <w:noWrap/>
            <w:vAlign w:val="center"/>
          </w:tcPr>
          <w:p>
            <w:pPr>
              <w:jc w:val="center"/>
              <w:rPr>
                <w:rFonts w:ascii="宋体" w:hAnsi="宋体" w:eastAsia="宋体" w:cs="宋体"/>
                <w:color w:val="auto"/>
                <w:sz w:val="18"/>
                <w:szCs w:val="18"/>
              </w:rPr>
            </w:pPr>
          </w:p>
        </w:tc>
        <w:tc>
          <w:tcPr>
            <w:tcW w:w="763" w:type="pct"/>
            <w:shd w:val="clear" w:color="auto" w:fill="auto"/>
            <w:noWrap/>
            <w:vAlign w:val="center"/>
          </w:tcPr>
          <w:p>
            <w:pPr>
              <w:jc w:val="center"/>
              <w:rPr>
                <w:rFonts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251" w:type="pct"/>
            <w:shd w:val="clear" w:color="auto" w:fill="auto"/>
            <w:noWrap/>
            <w:vAlign w:val="center"/>
          </w:tcPr>
          <w:p>
            <w:pPr>
              <w:jc w:val="center"/>
              <w:rPr>
                <w:rFonts w:ascii="宋体" w:hAnsi="宋体" w:eastAsia="宋体" w:cs="宋体"/>
                <w:color w:val="auto"/>
                <w:sz w:val="18"/>
                <w:szCs w:val="18"/>
              </w:rPr>
            </w:pPr>
          </w:p>
        </w:tc>
        <w:tc>
          <w:tcPr>
            <w:tcW w:w="498" w:type="pct"/>
            <w:shd w:val="clear" w:color="auto" w:fill="auto"/>
            <w:vAlign w:val="center"/>
          </w:tcPr>
          <w:p>
            <w:pPr>
              <w:jc w:val="center"/>
              <w:rPr>
                <w:rFonts w:ascii="宋体" w:hAnsi="宋体" w:eastAsia="宋体" w:cs="宋体"/>
                <w:color w:val="auto"/>
                <w:sz w:val="18"/>
                <w:szCs w:val="18"/>
              </w:rPr>
            </w:pPr>
          </w:p>
        </w:tc>
        <w:tc>
          <w:tcPr>
            <w:tcW w:w="1014" w:type="pct"/>
            <w:shd w:val="clear" w:color="auto" w:fill="auto"/>
            <w:noWrap/>
            <w:vAlign w:val="center"/>
          </w:tcPr>
          <w:p>
            <w:pPr>
              <w:jc w:val="center"/>
              <w:rPr>
                <w:rFonts w:ascii="宋体" w:hAnsi="宋体" w:eastAsia="宋体" w:cs="宋体"/>
                <w:color w:val="auto"/>
                <w:sz w:val="18"/>
                <w:szCs w:val="18"/>
              </w:rPr>
            </w:pPr>
          </w:p>
        </w:tc>
        <w:tc>
          <w:tcPr>
            <w:tcW w:w="1309" w:type="pct"/>
            <w:shd w:val="clear" w:color="auto" w:fill="auto"/>
            <w:noWrap/>
            <w:vAlign w:val="center"/>
          </w:tcPr>
          <w:p>
            <w:pPr>
              <w:jc w:val="center"/>
              <w:rPr>
                <w:rFonts w:ascii="宋体" w:hAnsi="宋体" w:eastAsia="宋体" w:cs="宋体"/>
                <w:color w:val="auto"/>
                <w:sz w:val="18"/>
                <w:szCs w:val="18"/>
              </w:rPr>
            </w:pPr>
          </w:p>
        </w:tc>
        <w:tc>
          <w:tcPr>
            <w:tcW w:w="1162" w:type="pct"/>
            <w:shd w:val="clear" w:color="auto" w:fill="auto"/>
            <w:noWrap/>
            <w:vAlign w:val="center"/>
          </w:tcPr>
          <w:p>
            <w:pPr>
              <w:jc w:val="center"/>
              <w:rPr>
                <w:rFonts w:ascii="宋体" w:hAnsi="宋体" w:eastAsia="宋体" w:cs="宋体"/>
                <w:color w:val="auto"/>
                <w:sz w:val="18"/>
                <w:szCs w:val="18"/>
              </w:rPr>
            </w:pPr>
          </w:p>
        </w:tc>
        <w:tc>
          <w:tcPr>
            <w:tcW w:w="763" w:type="pct"/>
            <w:shd w:val="clear" w:color="auto" w:fill="auto"/>
            <w:noWrap/>
            <w:vAlign w:val="center"/>
          </w:tcPr>
          <w:p>
            <w:pPr>
              <w:jc w:val="center"/>
              <w:rPr>
                <w:rFonts w:ascii="宋体" w:hAnsi="宋体" w:eastAsia="宋体" w:cs="宋体"/>
                <w:color w:val="auto"/>
                <w:sz w:val="18"/>
                <w:szCs w:val="18"/>
              </w:rPr>
            </w:pPr>
          </w:p>
        </w:tc>
      </w:tr>
    </w:tbl>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sectPr>
          <w:headerReference r:id="rId11" w:type="default"/>
          <w:footerReference r:id="rId12" w:type="default"/>
          <w:pgSz w:w="16840" w:h="11905" w:orient="landscape"/>
          <w:pgMar w:top="850" w:right="1134" w:bottom="567" w:left="1463" w:header="0" w:footer="142" w:gutter="0"/>
          <w:cols w:space="0" w:num="1"/>
        </w:sectPr>
      </w:pPr>
    </w:p>
    <w:p>
      <w:pPr>
        <w:spacing w:line="360" w:lineRule="auto"/>
        <w:ind w:firstLine="428"/>
        <w:rPr>
          <w:rFonts w:ascii="宋体" w:hAnsi="宋体" w:eastAsia="宋体" w:cs="宋体"/>
          <w:color w:val="auto"/>
          <w:spacing w:val="-6"/>
        </w:rPr>
      </w:pPr>
    </w:p>
    <w:p>
      <w:pPr>
        <w:spacing w:before="69" w:line="360" w:lineRule="auto"/>
        <w:outlineLvl w:val="1"/>
        <w:rPr>
          <w:rFonts w:ascii="黑体" w:hAnsi="黑体" w:eastAsia="黑体" w:cs="黑体"/>
          <w:color w:val="auto"/>
        </w:rPr>
      </w:pPr>
      <w:r>
        <w:rPr>
          <w:rFonts w:ascii="黑体" w:hAnsi="黑体" w:eastAsia="黑体" w:cs="黑体"/>
          <w:color w:val="auto"/>
        </w:rPr>
        <w:t>5.</w:t>
      </w:r>
      <w:r>
        <w:rPr>
          <w:rFonts w:hint="eastAsia" w:ascii="黑体" w:hAnsi="黑体" w:eastAsia="黑体" w:cs="黑体"/>
          <w:color w:val="auto"/>
        </w:rPr>
        <w:t>2</w:t>
      </w:r>
      <w:r>
        <w:rPr>
          <w:rFonts w:ascii="黑体" w:hAnsi="黑体" w:eastAsia="黑体" w:cs="黑体"/>
          <w:color w:val="auto"/>
        </w:rPr>
        <w:t xml:space="preserve">  </w:t>
      </w:r>
      <w:r>
        <w:rPr>
          <w:rFonts w:hint="eastAsia" w:ascii="黑体" w:hAnsi="黑体" w:eastAsia="黑体" w:cs="黑体"/>
          <w:color w:val="auto"/>
        </w:rPr>
        <w:t>适用范围</w:t>
      </w:r>
    </w:p>
    <w:p>
      <w:pPr>
        <w:spacing w:line="360" w:lineRule="auto"/>
        <w:ind w:firstLine="428"/>
        <w:rPr>
          <w:rFonts w:ascii="宋体" w:hAnsi="宋体" w:eastAsia="宋体" w:cs="宋体"/>
          <w:color w:val="auto"/>
          <w:spacing w:val="-6"/>
        </w:rPr>
      </w:pPr>
      <w:r>
        <w:rPr>
          <w:rFonts w:ascii="宋体" w:hAnsi="宋体" w:eastAsia="宋体" w:cs="宋体"/>
          <w:color w:val="auto"/>
          <w:spacing w:val="-6"/>
        </w:rPr>
        <w:t>表1-11适用于指导设省级、市级、县级河长的</w:t>
      </w:r>
      <w:r>
        <w:rPr>
          <w:rFonts w:hint="eastAsia" w:ascii="宋体" w:hAnsi="宋体" w:eastAsia="宋体" w:cs="宋体"/>
          <w:color w:val="auto"/>
          <w:spacing w:val="-6"/>
        </w:rPr>
        <w:t>河流</w:t>
      </w:r>
      <w:r>
        <w:rPr>
          <w:rFonts w:ascii="宋体" w:hAnsi="宋体" w:eastAsia="宋体" w:cs="宋体"/>
          <w:color w:val="auto"/>
          <w:spacing w:val="-6"/>
        </w:rPr>
        <w:t>建立“一河一档”，只设乡级河长的河</w:t>
      </w:r>
      <w:r>
        <w:rPr>
          <w:rFonts w:hint="eastAsia" w:ascii="宋体" w:hAnsi="宋体" w:eastAsia="宋体" w:cs="宋体"/>
          <w:color w:val="auto"/>
          <w:spacing w:val="-6"/>
        </w:rPr>
        <w:t>流</w:t>
      </w:r>
      <w:r>
        <w:rPr>
          <w:rFonts w:ascii="宋体" w:hAnsi="宋体" w:eastAsia="宋体" w:cs="宋体"/>
          <w:color w:val="auto"/>
          <w:spacing w:val="-6"/>
        </w:rPr>
        <w:t>的“一河一档”根据各地需要参照建立，可适当简化。</w:t>
      </w:r>
    </w:p>
    <w:p>
      <w:pPr>
        <w:spacing w:before="120" w:beforeLines="50" w:line="360" w:lineRule="auto"/>
        <w:outlineLvl w:val="0"/>
        <w:rPr>
          <w:rFonts w:ascii="黑体" w:hAnsi="黑体" w:eastAsia="黑体" w:cs="黑体"/>
          <w:color w:val="auto"/>
          <w:spacing w:val="-4"/>
        </w:rPr>
      </w:pPr>
      <w:bookmarkStart w:id="12" w:name="_Toc8412"/>
      <w:r>
        <w:rPr>
          <w:rFonts w:hint="eastAsia" w:ascii="黑体" w:hAnsi="黑体" w:eastAsia="黑体" w:cs="黑体"/>
          <w:color w:val="auto"/>
          <w:spacing w:val="-4"/>
        </w:rPr>
        <w:t>6</w:t>
      </w:r>
      <w:r>
        <w:rPr>
          <w:rFonts w:ascii="黑体" w:hAnsi="黑体" w:eastAsia="黑体" w:cs="黑体"/>
          <w:color w:val="auto"/>
          <w:spacing w:val="-4"/>
        </w:rPr>
        <w:t xml:space="preserve">  </w:t>
      </w:r>
      <w:r>
        <w:rPr>
          <w:rFonts w:hint="eastAsia" w:ascii="黑体" w:hAnsi="黑体" w:eastAsia="黑体" w:cs="黑体"/>
          <w:color w:val="auto"/>
          <w:spacing w:val="-4"/>
        </w:rPr>
        <w:t>上一轮“一河一策”实施情况评估</w:t>
      </w:r>
      <w:bookmarkEnd w:id="12"/>
    </w:p>
    <w:p>
      <w:pPr>
        <w:spacing w:before="69" w:line="360" w:lineRule="auto"/>
        <w:outlineLvl w:val="1"/>
        <w:rPr>
          <w:rFonts w:ascii="黑体" w:hAnsi="黑体" w:eastAsia="黑体" w:cs="黑体"/>
          <w:color w:val="auto"/>
        </w:rPr>
      </w:pPr>
      <w:r>
        <w:rPr>
          <w:rFonts w:hint="eastAsia" w:ascii="黑体" w:hAnsi="黑体" w:eastAsia="黑体" w:cs="黑体"/>
          <w:color w:val="auto"/>
        </w:rPr>
        <w:t>6</w:t>
      </w:r>
      <w:r>
        <w:rPr>
          <w:rFonts w:ascii="黑体" w:hAnsi="黑体" w:eastAsia="黑体" w:cs="黑体"/>
          <w:color w:val="auto"/>
        </w:rPr>
        <w:t xml:space="preserve">.1  </w:t>
      </w:r>
      <w:r>
        <w:rPr>
          <w:rFonts w:hint="eastAsia" w:ascii="黑体" w:hAnsi="黑体" w:eastAsia="黑体" w:cs="黑体"/>
          <w:color w:val="auto"/>
        </w:rPr>
        <w:t>目标任务完成情况</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结合上一轮“一河一策”实施方案编制及实施情况，说明主要目标、任务、措施的完成情况。</w:t>
      </w:r>
    </w:p>
    <w:p>
      <w:pPr>
        <w:spacing w:before="69" w:line="221" w:lineRule="auto"/>
        <w:outlineLvl w:val="1"/>
        <w:rPr>
          <w:rFonts w:ascii="黑体" w:hAnsi="黑体" w:eastAsia="黑体" w:cs="黑体"/>
          <w:color w:val="auto"/>
        </w:rPr>
      </w:pPr>
      <w:r>
        <w:rPr>
          <w:rFonts w:hint="eastAsia" w:ascii="黑体" w:hAnsi="黑体" w:eastAsia="黑体" w:cs="黑体"/>
          <w:color w:val="auto"/>
        </w:rPr>
        <w:t>6</w:t>
      </w:r>
      <w:r>
        <w:rPr>
          <w:rFonts w:ascii="黑体" w:hAnsi="黑体" w:eastAsia="黑体" w:cs="黑体"/>
          <w:color w:val="auto"/>
        </w:rPr>
        <w:t>.</w:t>
      </w:r>
      <w:r>
        <w:rPr>
          <w:rFonts w:hint="eastAsia" w:ascii="黑体" w:hAnsi="黑体" w:eastAsia="黑体" w:cs="黑体"/>
          <w:color w:val="auto"/>
        </w:rPr>
        <w:t>2</w:t>
      </w:r>
      <w:r>
        <w:rPr>
          <w:rFonts w:ascii="黑体" w:hAnsi="黑体" w:eastAsia="黑体" w:cs="黑体"/>
          <w:color w:val="auto"/>
        </w:rPr>
        <w:t xml:space="preserve">  </w:t>
      </w:r>
      <w:r>
        <w:rPr>
          <w:rFonts w:hint="eastAsia" w:ascii="黑体" w:hAnsi="黑体" w:eastAsia="黑体" w:cs="黑体"/>
          <w:color w:val="auto"/>
        </w:rPr>
        <w:t>实施成效</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说明上一轮“一河一策”实施方案实施取得的成效。</w:t>
      </w:r>
    </w:p>
    <w:p>
      <w:pPr>
        <w:spacing w:before="69" w:line="221" w:lineRule="auto"/>
        <w:outlineLvl w:val="1"/>
        <w:rPr>
          <w:rFonts w:ascii="黑体" w:hAnsi="黑体" w:eastAsia="黑体" w:cs="黑体"/>
          <w:color w:val="auto"/>
        </w:rPr>
      </w:pPr>
      <w:r>
        <w:rPr>
          <w:rFonts w:hint="eastAsia" w:ascii="黑体" w:hAnsi="黑体" w:eastAsia="黑体" w:cs="黑体"/>
          <w:color w:val="auto"/>
        </w:rPr>
        <w:t>6</w:t>
      </w:r>
      <w:r>
        <w:rPr>
          <w:rFonts w:ascii="黑体" w:hAnsi="黑体" w:eastAsia="黑体" w:cs="黑体"/>
          <w:color w:val="auto"/>
        </w:rPr>
        <w:t>.</w:t>
      </w:r>
      <w:r>
        <w:rPr>
          <w:rFonts w:hint="eastAsia" w:ascii="黑体" w:hAnsi="黑体" w:eastAsia="黑体" w:cs="黑体"/>
          <w:color w:val="auto"/>
        </w:rPr>
        <w:t>3</w:t>
      </w:r>
      <w:r>
        <w:rPr>
          <w:rFonts w:ascii="黑体" w:hAnsi="黑体" w:eastAsia="黑体" w:cs="黑体"/>
          <w:color w:val="auto"/>
        </w:rPr>
        <w:t xml:space="preserve">  </w:t>
      </w:r>
      <w:r>
        <w:rPr>
          <w:rFonts w:hint="eastAsia" w:ascii="黑体" w:hAnsi="黑体" w:eastAsia="黑体" w:cs="黑体"/>
          <w:color w:val="auto"/>
        </w:rPr>
        <w:t>存在的问题及建议</w:t>
      </w:r>
    </w:p>
    <w:p>
      <w:pPr>
        <w:spacing w:line="360" w:lineRule="auto"/>
        <w:ind w:firstLine="428"/>
        <w:rPr>
          <w:rFonts w:ascii="宋体" w:hAnsi="宋体" w:eastAsia="宋体" w:cs="宋体"/>
          <w:color w:val="auto"/>
          <w:spacing w:val="-6"/>
        </w:rPr>
      </w:pPr>
      <w:r>
        <w:rPr>
          <w:rFonts w:ascii="宋体" w:hAnsi="宋体" w:eastAsia="宋体" w:cs="宋体"/>
          <w:color w:val="auto"/>
          <w:spacing w:val="-6"/>
        </w:rPr>
        <w:t>分析上一轮“一河一策”实施方案实施过程中存在的问题和不足，提出本轮“一河一策</w:t>
      </w:r>
      <w:r>
        <w:rPr>
          <w:rFonts w:hint="eastAsia" w:ascii="宋体" w:hAnsi="宋体" w:eastAsia="宋体" w:cs="宋体"/>
          <w:color w:val="auto"/>
          <w:spacing w:val="-6"/>
        </w:rPr>
        <w:t>一档</w:t>
      </w:r>
      <w:r>
        <w:rPr>
          <w:rFonts w:ascii="宋体" w:hAnsi="宋体" w:eastAsia="宋体" w:cs="宋体"/>
          <w:color w:val="auto"/>
          <w:spacing w:val="-6"/>
        </w:rPr>
        <w:t>”实施方案的重点内容和建议。</w:t>
      </w:r>
    </w:p>
    <w:p>
      <w:pPr>
        <w:spacing w:before="120" w:beforeLines="50" w:line="360" w:lineRule="auto"/>
        <w:outlineLvl w:val="0"/>
        <w:rPr>
          <w:rFonts w:ascii="黑体" w:hAnsi="黑体" w:eastAsia="黑体" w:cs="黑体"/>
          <w:color w:val="auto"/>
          <w:spacing w:val="-4"/>
        </w:rPr>
      </w:pPr>
      <w:bookmarkStart w:id="13" w:name="_Toc14666"/>
      <w:r>
        <w:rPr>
          <w:rFonts w:hint="eastAsia" w:ascii="黑体" w:hAnsi="黑体" w:eastAsia="黑体" w:cs="黑体"/>
          <w:color w:val="auto"/>
          <w:spacing w:val="-4"/>
        </w:rPr>
        <w:t>7</w:t>
      </w:r>
      <w:r>
        <w:rPr>
          <w:rFonts w:ascii="黑体" w:hAnsi="黑体" w:eastAsia="黑体" w:cs="黑体"/>
          <w:color w:val="auto"/>
          <w:spacing w:val="-4"/>
        </w:rPr>
        <w:t xml:space="preserve">  现状</w:t>
      </w:r>
      <w:r>
        <w:rPr>
          <w:rFonts w:hint="eastAsia" w:ascii="黑体" w:hAnsi="黑体" w:eastAsia="黑体" w:cs="黑体"/>
          <w:color w:val="auto"/>
          <w:spacing w:val="-4"/>
        </w:rPr>
        <w:t>调查及存在问题分析</w:t>
      </w:r>
      <w:bookmarkEnd w:id="13"/>
    </w:p>
    <w:p>
      <w:pPr>
        <w:spacing w:before="69" w:line="221" w:lineRule="auto"/>
        <w:outlineLvl w:val="1"/>
        <w:rPr>
          <w:rFonts w:ascii="黑体" w:hAnsi="黑体" w:eastAsia="黑体" w:cs="黑体"/>
          <w:color w:val="auto"/>
        </w:rPr>
      </w:pPr>
      <w:r>
        <w:rPr>
          <w:rFonts w:hint="eastAsia" w:ascii="黑体" w:hAnsi="黑体" w:eastAsia="黑体" w:cs="黑体"/>
          <w:color w:val="auto"/>
        </w:rPr>
        <w:t>7</w:t>
      </w:r>
      <w:r>
        <w:rPr>
          <w:rFonts w:ascii="黑体" w:hAnsi="黑体" w:eastAsia="黑体" w:cs="黑体"/>
          <w:color w:val="auto"/>
        </w:rPr>
        <w:t>.1  一般规定</w:t>
      </w:r>
    </w:p>
    <w:p>
      <w:pPr>
        <w:spacing w:before="217" w:line="222" w:lineRule="auto"/>
        <w:outlineLvl w:val="2"/>
        <w:rPr>
          <w:rFonts w:ascii="黑体" w:hAnsi="黑体" w:eastAsia="黑体" w:cs="黑体"/>
          <w:color w:val="auto"/>
        </w:rPr>
      </w:pPr>
      <w:r>
        <w:rPr>
          <w:rFonts w:hint="eastAsia" w:ascii="黑体" w:hAnsi="黑体" w:eastAsia="黑体" w:cs="黑体"/>
          <w:color w:val="auto"/>
          <w:spacing w:val="-1"/>
        </w:rPr>
        <w:t>7</w:t>
      </w:r>
      <w:r>
        <w:rPr>
          <w:rFonts w:ascii="黑体" w:hAnsi="黑体" w:eastAsia="黑体" w:cs="黑体"/>
          <w:color w:val="auto"/>
        </w:rPr>
        <w:t>.1.1  调查</w:t>
      </w:r>
      <w:r>
        <w:rPr>
          <w:rFonts w:hint="eastAsia" w:ascii="黑体" w:hAnsi="黑体" w:eastAsia="黑体" w:cs="黑体"/>
          <w:color w:val="auto"/>
        </w:rPr>
        <w:t>分析</w:t>
      </w:r>
      <w:r>
        <w:rPr>
          <w:rFonts w:ascii="黑体" w:hAnsi="黑体" w:eastAsia="黑体" w:cs="黑体"/>
          <w:color w:val="auto"/>
        </w:rPr>
        <w:t>目的</w:t>
      </w:r>
    </w:p>
    <w:p>
      <w:pPr>
        <w:spacing w:line="360" w:lineRule="auto"/>
        <w:ind w:firstLine="428"/>
        <w:rPr>
          <w:rFonts w:ascii="宋体" w:hAnsi="宋体" w:eastAsia="宋体" w:cs="宋体"/>
          <w:color w:val="auto"/>
          <w:spacing w:val="-6"/>
        </w:rPr>
      </w:pPr>
      <w:r>
        <w:rPr>
          <w:rFonts w:ascii="宋体" w:hAnsi="宋体" w:eastAsia="宋体" w:cs="宋体"/>
          <w:color w:val="auto"/>
          <w:spacing w:val="-6"/>
        </w:rPr>
        <w:t>全面查清</w:t>
      </w:r>
      <w:r>
        <w:rPr>
          <w:rFonts w:hint="eastAsia" w:ascii="宋体" w:hAnsi="宋体" w:eastAsia="宋体" w:cs="宋体"/>
          <w:color w:val="auto"/>
          <w:spacing w:val="-6"/>
        </w:rPr>
        <w:t>河流</w:t>
      </w:r>
      <w:r>
        <w:rPr>
          <w:rFonts w:ascii="宋体" w:hAnsi="宋体" w:eastAsia="宋体" w:cs="宋体"/>
          <w:color w:val="auto"/>
          <w:spacing w:val="-6"/>
        </w:rPr>
        <w:t>在水资源、水域岸线、水污染、水环境、水生态、</w:t>
      </w:r>
      <w:r>
        <w:rPr>
          <w:rFonts w:hint="eastAsia" w:ascii="宋体" w:hAnsi="宋体" w:eastAsia="宋体" w:cs="宋体"/>
          <w:color w:val="auto"/>
          <w:spacing w:val="-6"/>
        </w:rPr>
        <w:t>执法监管</w:t>
      </w:r>
      <w:r>
        <w:rPr>
          <w:rFonts w:ascii="宋体" w:hAnsi="宋体" w:eastAsia="宋体" w:cs="宋体"/>
          <w:color w:val="auto"/>
          <w:spacing w:val="-6"/>
        </w:rPr>
        <w:t>等方面的现状及存在的主要问题，为制定</w:t>
      </w:r>
      <w:r>
        <w:rPr>
          <w:rFonts w:hint="eastAsia" w:ascii="宋体" w:hAnsi="宋体" w:eastAsia="宋体" w:cs="宋体"/>
          <w:color w:val="auto"/>
          <w:spacing w:val="-6"/>
        </w:rPr>
        <w:t>“一河一策一档”</w:t>
      </w:r>
      <w:r>
        <w:rPr>
          <w:rFonts w:ascii="宋体" w:hAnsi="宋体" w:eastAsia="宋体" w:cs="宋体"/>
          <w:color w:val="auto"/>
          <w:spacing w:val="-6"/>
        </w:rPr>
        <w:t>方案</w:t>
      </w:r>
      <w:r>
        <w:rPr>
          <w:rFonts w:hint="eastAsia" w:ascii="宋体" w:hAnsi="宋体" w:eastAsia="宋体" w:cs="宋体"/>
          <w:color w:val="auto"/>
          <w:spacing w:val="-6"/>
        </w:rPr>
        <w:t>打下坚实基础</w:t>
      </w:r>
      <w:r>
        <w:rPr>
          <w:rFonts w:ascii="宋体" w:hAnsi="宋体" w:eastAsia="宋体" w:cs="宋体"/>
          <w:color w:val="auto"/>
          <w:spacing w:val="-6"/>
        </w:rPr>
        <w:t>。</w:t>
      </w:r>
    </w:p>
    <w:p>
      <w:pPr>
        <w:spacing w:before="127" w:line="360" w:lineRule="auto"/>
        <w:outlineLvl w:val="2"/>
        <w:rPr>
          <w:rFonts w:ascii="黑体" w:hAnsi="黑体" w:eastAsia="黑体" w:cs="黑体"/>
          <w:color w:val="auto"/>
        </w:rPr>
      </w:pPr>
      <w:r>
        <w:rPr>
          <w:rFonts w:hint="eastAsia" w:ascii="黑体" w:hAnsi="黑体" w:eastAsia="黑体" w:cs="黑体"/>
          <w:color w:val="auto"/>
          <w:spacing w:val="-1"/>
        </w:rPr>
        <w:t>7</w:t>
      </w:r>
      <w:r>
        <w:rPr>
          <w:rFonts w:ascii="黑体" w:hAnsi="黑体" w:eastAsia="黑体" w:cs="黑体"/>
          <w:color w:val="auto"/>
        </w:rPr>
        <w:t>.1.2  调查范围</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根据对象不同有所侧重：水域岸线管理保护以河道管理范围为重点；水资源管理、水污染防治、水环境治理、水生态修复等以所在河流干流及主要支流入河口涉及的乡镇范围为重点。</w:t>
      </w:r>
      <w:r>
        <w:rPr>
          <w:rFonts w:ascii="宋体" w:hAnsi="宋体" w:eastAsia="宋体" w:cs="宋体"/>
          <w:color w:val="auto"/>
          <w:spacing w:val="-6"/>
        </w:rPr>
        <w:t>必要时</w:t>
      </w:r>
      <w:r>
        <w:rPr>
          <w:rFonts w:hint="eastAsia" w:ascii="宋体" w:hAnsi="宋体" w:eastAsia="宋体" w:cs="宋体"/>
          <w:color w:val="auto"/>
          <w:spacing w:val="-6"/>
        </w:rPr>
        <w:t>可</w:t>
      </w:r>
      <w:r>
        <w:rPr>
          <w:rFonts w:ascii="宋体" w:hAnsi="宋体" w:eastAsia="宋体" w:cs="宋体"/>
          <w:color w:val="auto"/>
          <w:spacing w:val="-6"/>
        </w:rPr>
        <w:t>扩大至全流域。</w:t>
      </w:r>
    </w:p>
    <w:p>
      <w:pPr>
        <w:spacing w:before="217" w:line="221" w:lineRule="auto"/>
        <w:outlineLvl w:val="2"/>
        <w:rPr>
          <w:rFonts w:ascii="黑体" w:hAnsi="黑体" w:eastAsia="黑体" w:cs="黑体"/>
          <w:color w:val="auto"/>
        </w:rPr>
      </w:pPr>
      <w:r>
        <w:rPr>
          <w:rFonts w:hint="eastAsia" w:ascii="黑体" w:hAnsi="黑体" w:eastAsia="黑体" w:cs="黑体"/>
          <w:color w:val="auto"/>
          <w:spacing w:val="-1"/>
        </w:rPr>
        <w:t>7</w:t>
      </w:r>
      <w:r>
        <w:rPr>
          <w:rFonts w:ascii="黑体" w:hAnsi="黑体" w:eastAsia="黑体" w:cs="黑体"/>
          <w:color w:val="auto"/>
        </w:rPr>
        <w:t>.1.3  调查方法</w:t>
      </w:r>
    </w:p>
    <w:p>
      <w:pPr>
        <w:spacing w:line="360" w:lineRule="auto"/>
        <w:ind w:firstLine="428"/>
        <w:rPr>
          <w:rFonts w:ascii="宋体" w:hAnsi="宋体" w:eastAsia="宋体" w:cs="宋体"/>
          <w:color w:val="auto"/>
          <w:spacing w:val="-6"/>
        </w:rPr>
      </w:pPr>
      <w:r>
        <w:rPr>
          <w:rFonts w:ascii="宋体" w:hAnsi="宋体" w:eastAsia="宋体" w:cs="宋体"/>
          <w:color w:val="auto"/>
          <w:spacing w:val="-6"/>
        </w:rPr>
        <w:t>现状调查可采用资料收集、现场勘查等方式。采纳的资料应以各级政府和行业部门批准的</w:t>
      </w:r>
      <w:r>
        <w:rPr>
          <w:rFonts w:hint="eastAsia" w:ascii="宋体" w:hAnsi="宋体" w:eastAsia="宋体" w:cs="宋体"/>
          <w:color w:val="auto"/>
          <w:spacing w:val="-6"/>
        </w:rPr>
        <w:t>规划、</w:t>
      </w:r>
      <w:r>
        <w:rPr>
          <w:rFonts w:ascii="宋体" w:hAnsi="宋体" w:eastAsia="宋体" w:cs="宋体"/>
          <w:color w:val="auto"/>
          <w:spacing w:val="-6"/>
        </w:rPr>
        <w:t>设计、调查、统计等资料为主。</w:t>
      </w:r>
    </w:p>
    <w:p>
      <w:pPr>
        <w:spacing w:before="126" w:line="222" w:lineRule="auto"/>
        <w:outlineLvl w:val="1"/>
        <w:rPr>
          <w:rFonts w:ascii="黑体" w:hAnsi="黑体" w:eastAsia="黑体" w:cs="黑体"/>
          <w:color w:val="auto"/>
        </w:rPr>
      </w:pPr>
      <w:r>
        <w:rPr>
          <w:rFonts w:hint="eastAsia" w:ascii="黑体" w:hAnsi="黑体" w:eastAsia="黑体" w:cs="黑体"/>
          <w:color w:val="auto"/>
          <w:spacing w:val="-1"/>
        </w:rPr>
        <w:t>7</w:t>
      </w:r>
      <w:r>
        <w:rPr>
          <w:rFonts w:ascii="黑体" w:hAnsi="黑体" w:eastAsia="黑体" w:cs="黑体"/>
          <w:color w:val="auto"/>
          <w:spacing w:val="-1"/>
        </w:rPr>
        <w:t>.</w:t>
      </w:r>
      <w:r>
        <w:rPr>
          <w:rFonts w:ascii="黑体" w:hAnsi="黑体" w:eastAsia="黑体" w:cs="黑体"/>
          <w:color w:val="auto"/>
        </w:rPr>
        <w:t>2  调查内容</w:t>
      </w:r>
    </w:p>
    <w:p>
      <w:pPr>
        <w:spacing w:before="215" w:line="360" w:lineRule="auto"/>
        <w:outlineLvl w:val="2"/>
        <w:rPr>
          <w:rFonts w:ascii="黑体" w:hAnsi="黑体" w:eastAsia="黑体" w:cs="黑体"/>
          <w:color w:val="auto"/>
        </w:rPr>
      </w:pPr>
      <w:r>
        <w:rPr>
          <w:rFonts w:hint="eastAsia" w:ascii="黑体" w:hAnsi="黑体" w:eastAsia="黑体" w:cs="黑体"/>
          <w:color w:val="auto"/>
          <w:spacing w:val="-1"/>
        </w:rPr>
        <w:t>7</w:t>
      </w:r>
      <w:r>
        <w:rPr>
          <w:rFonts w:ascii="黑体" w:hAnsi="黑体" w:eastAsia="黑体" w:cs="黑体"/>
          <w:color w:val="auto"/>
          <w:spacing w:val="-1"/>
        </w:rPr>
        <w:t>.</w:t>
      </w:r>
      <w:r>
        <w:rPr>
          <w:rFonts w:ascii="黑体" w:hAnsi="黑体" w:eastAsia="黑体" w:cs="黑体"/>
          <w:color w:val="auto"/>
        </w:rPr>
        <w:t>2.1  河</w:t>
      </w:r>
      <w:r>
        <w:rPr>
          <w:rFonts w:hint="eastAsia" w:ascii="黑体" w:hAnsi="黑体" w:eastAsia="黑体" w:cs="黑体"/>
          <w:color w:val="auto"/>
        </w:rPr>
        <w:t>流</w:t>
      </w:r>
      <w:r>
        <w:rPr>
          <w:rFonts w:ascii="黑体" w:hAnsi="黑体" w:eastAsia="黑体" w:cs="黑体"/>
          <w:color w:val="auto"/>
        </w:rPr>
        <w:t>基本情况</w:t>
      </w:r>
    </w:p>
    <w:p>
      <w:pPr>
        <w:spacing w:line="360" w:lineRule="auto"/>
        <w:ind w:firstLine="428"/>
        <w:rPr>
          <w:rFonts w:ascii="宋体" w:hAnsi="宋体" w:eastAsia="宋体" w:cs="宋体"/>
          <w:color w:val="auto"/>
          <w:spacing w:val="-6"/>
        </w:rPr>
      </w:pPr>
      <w:r>
        <w:rPr>
          <w:rFonts w:ascii="宋体" w:hAnsi="宋体" w:eastAsia="宋体" w:cs="宋体"/>
          <w:color w:val="auto"/>
          <w:spacing w:val="-6"/>
        </w:rPr>
        <w:t>调查</w:t>
      </w:r>
      <w:r>
        <w:rPr>
          <w:rFonts w:hint="eastAsia" w:ascii="宋体" w:hAnsi="宋体" w:eastAsia="宋体" w:cs="宋体"/>
          <w:color w:val="auto"/>
          <w:spacing w:val="-6"/>
        </w:rPr>
        <w:t>说明河流的自然特征、资源开发利用状况等，重点说明河流级别、地理位置、流域面积、长度(面积)、流经区域、水功能区划等基本情况，以及河流在区域中的地位</w:t>
      </w:r>
      <w:r>
        <w:rPr>
          <w:rFonts w:ascii="宋体" w:hAnsi="宋体" w:eastAsia="宋体" w:cs="宋体"/>
          <w:color w:val="auto"/>
          <w:spacing w:val="-6"/>
        </w:rPr>
        <w:t>。</w:t>
      </w:r>
    </w:p>
    <w:p>
      <w:pPr>
        <w:spacing w:before="128" w:line="221" w:lineRule="auto"/>
        <w:outlineLvl w:val="2"/>
        <w:rPr>
          <w:rFonts w:ascii="黑体" w:hAnsi="黑体" w:eastAsia="黑体" w:cs="黑体"/>
          <w:color w:val="auto"/>
        </w:rPr>
      </w:pPr>
      <w:r>
        <w:rPr>
          <w:rFonts w:hint="eastAsia" w:ascii="黑体" w:hAnsi="黑体" w:eastAsia="黑体" w:cs="黑体"/>
          <w:color w:val="auto"/>
          <w:spacing w:val="-1"/>
        </w:rPr>
        <w:t>7</w:t>
      </w:r>
      <w:r>
        <w:rPr>
          <w:rFonts w:ascii="黑体" w:hAnsi="黑体" w:eastAsia="黑体" w:cs="黑体"/>
          <w:color w:val="auto"/>
          <w:spacing w:val="-1"/>
        </w:rPr>
        <w:t>.</w:t>
      </w:r>
      <w:r>
        <w:rPr>
          <w:rFonts w:ascii="黑体" w:hAnsi="黑体" w:eastAsia="黑体" w:cs="黑体"/>
          <w:color w:val="auto"/>
        </w:rPr>
        <w:t>2.2  水资源管理保护</w:t>
      </w:r>
    </w:p>
    <w:p>
      <w:pPr>
        <w:spacing w:before="218" w:line="360" w:lineRule="auto"/>
        <w:ind w:right="1"/>
        <w:rPr>
          <w:rFonts w:ascii="宋体" w:hAnsi="宋体" w:eastAsia="宋体" w:cs="宋体"/>
          <w:color w:val="auto"/>
          <w:spacing w:val="-6"/>
        </w:rPr>
      </w:pPr>
      <w:r>
        <w:rPr>
          <w:rFonts w:hint="eastAsia" w:ascii="黑体" w:hAnsi="黑体" w:eastAsia="黑体" w:cs="黑体"/>
          <w:color w:val="auto"/>
          <w:spacing w:val="-1"/>
        </w:rPr>
        <w:t>7</w:t>
      </w:r>
      <w:r>
        <w:rPr>
          <w:rFonts w:ascii="黑体" w:hAnsi="黑体" w:eastAsia="黑体" w:cs="黑体"/>
          <w:color w:val="auto"/>
          <w:spacing w:val="-1"/>
        </w:rPr>
        <w:t xml:space="preserve">.2.2.1  </w:t>
      </w:r>
      <w:r>
        <w:rPr>
          <w:rFonts w:ascii="宋体" w:hAnsi="宋体" w:eastAsia="宋体" w:cs="宋体"/>
          <w:color w:val="auto"/>
          <w:spacing w:val="-6"/>
        </w:rPr>
        <w:t>调查区域用水总量，</w:t>
      </w:r>
      <w:r>
        <w:rPr>
          <w:rFonts w:hint="eastAsia" w:ascii="宋体" w:hAnsi="宋体" w:eastAsia="宋体" w:cs="宋体"/>
          <w:color w:val="auto"/>
          <w:spacing w:val="-6"/>
        </w:rPr>
        <w:t>根据区域或流域水量分配方案分配水量，分析现状用水总量的符合性。</w:t>
      </w:r>
    </w:p>
    <w:p>
      <w:pPr>
        <w:spacing w:before="218" w:line="360" w:lineRule="auto"/>
        <w:ind w:right="1"/>
        <w:rPr>
          <w:rFonts w:ascii="宋体" w:hAnsi="宋体" w:eastAsia="宋体" w:cs="宋体"/>
          <w:color w:val="auto"/>
          <w:spacing w:val="-6"/>
        </w:rPr>
      </w:pPr>
      <w:r>
        <w:rPr>
          <w:rFonts w:hint="eastAsia" w:ascii="黑体" w:hAnsi="黑体" w:eastAsia="黑体" w:cs="黑体"/>
          <w:color w:val="auto"/>
          <w:spacing w:val="-1"/>
        </w:rPr>
        <w:t>7</w:t>
      </w:r>
      <w:r>
        <w:rPr>
          <w:rFonts w:ascii="黑体" w:hAnsi="黑体" w:eastAsia="黑体" w:cs="黑体"/>
          <w:color w:val="auto"/>
          <w:spacing w:val="-1"/>
        </w:rPr>
        <w:t>.2.2.</w:t>
      </w:r>
      <w:r>
        <w:rPr>
          <w:rFonts w:hint="eastAsia" w:ascii="黑体" w:hAnsi="黑体" w:eastAsia="黑体" w:cs="黑体"/>
          <w:color w:val="auto"/>
          <w:spacing w:val="-1"/>
        </w:rPr>
        <w:t>2</w:t>
      </w:r>
      <w:r>
        <w:rPr>
          <w:rFonts w:ascii="黑体" w:hAnsi="黑体" w:eastAsia="黑体" w:cs="黑体"/>
          <w:color w:val="auto"/>
          <w:spacing w:val="-1"/>
        </w:rPr>
        <w:t xml:space="preserve">  </w:t>
      </w:r>
      <w:r>
        <w:rPr>
          <w:rFonts w:hint="eastAsia" w:ascii="宋体" w:hAnsi="宋体" w:eastAsia="宋体" w:cs="宋体"/>
          <w:color w:val="auto"/>
          <w:spacing w:val="-6"/>
        </w:rPr>
        <w:t>对区域或流域人均用水量、万元GDP用水量、万元工业增加值用水量、农田灌溉水有效利用系数等用水水平指标进行评价，分析区域或流域用水水平及节水情况</w:t>
      </w:r>
      <w:r>
        <w:rPr>
          <w:rFonts w:ascii="宋体" w:hAnsi="宋体" w:eastAsia="宋体" w:cs="宋体"/>
          <w:color w:val="auto"/>
          <w:spacing w:val="-6"/>
        </w:rPr>
        <w:t xml:space="preserve">。 </w:t>
      </w:r>
    </w:p>
    <w:p>
      <w:pPr>
        <w:spacing w:before="218" w:line="360" w:lineRule="auto"/>
        <w:ind w:right="1"/>
        <w:rPr>
          <w:rFonts w:ascii="宋体" w:hAnsi="宋体" w:eastAsia="宋体" w:cs="宋体"/>
          <w:color w:val="auto"/>
          <w:spacing w:val="-6"/>
        </w:rPr>
      </w:pPr>
      <w:r>
        <w:rPr>
          <w:rFonts w:hint="eastAsia" w:ascii="黑体" w:hAnsi="黑体" w:eastAsia="黑体" w:cs="黑体"/>
          <w:color w:val="auto"/>
          <w:spacing w:val="1"/>
        </w:rPr>
        <w:t>7</w:t>
      </w:r>
      <w:r>
        <w:rPr>
          <w:rFonts w:ascii="黑体" w:hAnsi="黑体" w:eastAsia="黑体" w:cs="黑体"/>
          <w:color w:val="auto"/>
          <w:spacing w:val="1"/>
        </w:rPr>
        <w:t>.2.2</w:t>
      </w:r>
      <w:r>
        <w:rPr>
          <w:rFonts w:ascii="黑体" w:hAnsi="黑体" w:eastAsia="黑体" w:cs="黑体"/>
          <w:color w:val="auto"/>
        </w:rPr>
        <w:t>.</w:t>
      </w:r>
      <w:r>
        <w:rPr>
          <w:rFonts w:hint="eastAsia" w:ascii="黑体" w:hAnsi="黑体" w:eastAsia="黑体" w:cs="黑体"/>
          <w:color w:val="auto"/>
        </w:rPr>
        <w:t>3</w:t>
      </w:r>
      <w:r>
        <w:rPr>
          <w:rFonts w:ascii="黑体" w:hAnsi="黑体" w:eastAsia="黑体" w:cs="黑体"/>
          <w:color w:val="auto"/>
        </w:rPr>
        <w:t xml:space="preserve">  </w:t>
      </w:r>
      <w:r>
        <w:rPr>
          <w:rFonts w:ascii="宋体" w:hAnsi="宋体" w:eastAsia="宋体" w:cs="宋体"/>
          <w:color w:val="auto"/>
          <w:spacing w:val="-6"/>
        </w:rPr>
        <w:t>调查河道取水情况，包括</w:t>
      </w:r>
      <w:r>
        <w:rPr>
          <w:rFonts w:hint="eastAsia" w:ascii="宋体" w:hAnsi="宋体" w:eastAsia="宋体" w:cs="宋体"/>
          <w:color w:val="auto"/>
          <w:spacing w:val="-6"/>
        </w:rPr>
        <w:t>取 水口数量、取水口位置、取水单位、取水水量、供水对象等。</w:t>
      </w:r>
    </w:p>
    <w:p>
      <w:pPr>
        <w:spacing w:before="1" w:line="360" w:lineRule="auto"/>
        <w:rPr>
          <w:rFonts w:ascii="宋体" w:hAnsi="宋体" w:eastAsia="宋体" w:cs="宋体"/>
          <w:color w:val="auto"/>
          <w:spacing w:val="-6"/>
        </w:rPr>
      </w:pPr>
      <w:r>
        <w:rPr>
          <w:rFonts w:hint="eastAsia" w:ascii="黑体" w:hAnsi="黑体" w:eastAsia="黑体" w:cs="黑体"/>
          <w:color w:val="auto"/>
          <w:spacing w:val="-1"/>
        </w:rPr>
        <w:t>7</w:t>
      </w:r>
      <w:r>
        <w:rPr>
          <w:rFonts w:ascii="黑体" w:hAnsi="黑体" w:eastAsia="黑体" w:cs="黑体"/>
          <w:color w:val="auto"/>
          <w:spacing w:val="-1"/>
        </w:rPr>
        <w:t>.2.2.</w:t>
      </w:r>
      <w:r>
        <w:rPr>
          <w:rFonts w:hint="eastAsia" w:ascii="黑体" w:hAnsi="黑体" w:eastAsia="黑体" w:cs="黑体"/>
          <w:color w:val="auto"/>
          <w:spacing w:val="-1"/>
        </w:rPr>
        <w:t>4</w:t>
      </w:r>
      <w:r>
        <w:rPr>
          <w:rFonts w:ascii="黑体" w:hAnsi="黑体" w:eastAsia="黑体" w:cs="黑体"/>
          <w:color w:val="auto"/>
          <w:spacing w:val="-1"/>
        </w:rPr>
        <w:t xml:space="preserve">  </w:t>
      </w:r>
      <w:r>
        <w:rPr>
          <w:rFonts w:hint="eastAsia" w:ascii="宋体" w:hAnsi="宋体" w:eastAsia="宋体" w:cs="宋体"/>
          <w:color w:val="auto"/>
          <w:spacing w:val="-6"/>
        </w:rPr>
        <w:t>对流域内已划定的集中式饮用水源地、农村饮用水源地进行说明，包括数量、规模、保护区划情况等等</w:t>
      </w:r>
      <w:r>
        <w:rPr>
          <w:rFonts w:ascii="宋体" w:hAnsi="宋体" w:eastAsia="宋体" w:cs="宋体"/>
          <w:color w:val="auto"/>
          <w:spacing w:val="-6"/>
        </w:rPr>
        <w:t>。</w:t>
      </w:r>
    </w:p>
    <w:p>
      <w:pPr>
        <w:spacing w:before="127" w:line="219" w:lineRule="auto"/>
        <w:outlineLvl w:val="2"/>
        <w:rPr>
          <w:rFonts w:ascii="黑体" w:hAnsi="黑体" w:eastAsia="黑体" w:cs="黑体"/>
          <w:color w:val="auto"/>
        </w:rPr>
      </w:pPr>
      <w:r>
        <w:rPr>
          <w:rFonts w:hint="eastAsia" w:ascii="黑体" w:hAnsi="黑体" w:eastAsia="黑体" w:cs="黑体"/>
          <w:color w:val="auto"/>
          <w:spacing w:val="-1"/>
        </w:rPr>
        <w:t>7</w:t>
      </w:r>
      <w:r>
        <w:rPr>
          <w:rFonts w:ascii="黑体" w:hAnsi="黑体" w:eastAsia="黑体" w:cs="黑体"/>
          <w:color w:val="auto"/>
          <w:spacing w:val="-1"/>
        </w:rPr>
        <w:t>.2</w:t>
      </w:r>
      <w:r>
        <w:rPr>
          <w:rFonts w:ascii="黑体" w:hAnsi="黑体" w:eastAsia="黑体" w:cs="黑体"/>
          <w:color w:val="auto"/>
        </w:rPr>
        <w:t>.3  水域岸线管理保护</w:t>
      </w:r>
    </w:p>
    <w:p>
      <w:pPr>
        <w:spacing w:before="205" w:line="360" w:lineRule="auto"/>
        <w:ind w:left="5" w:right="75" w:hanging="5"/>
        <w:rPr>
          <w:rFonts w:ascii="宋体" w:hAnsi="宋体" w:eastAsia="宋体" w:cs="宋体"/>
          <w:color w:val="auto"/>
          <w:spacing w:val="-6"/>
        </w:rPr>
      </w:pPr>
      <w:r>
        <w:rPr>
          <w:rFonts w:hint="eastAsia" w:ascii="黑体" w:hAnsi="黑体" w:eastAsia="黑体" w:cs="黑体"/>
          <w:color w:val="auto"/>
          <w:spacing w:val="1"/>
        </w:rPr>
        <w:t>7</w:t>
      </w:r>
      <w:r>
        <w:rPr>
          <w:rFonts w:ascii="黑体" w:hAnsi="黑体" w:eastAsia="黑体" w:cs="黑体"/>
          <w:color w:val="auto"/>
          <w:spacing w:val="1"/>
        </w:rPr>
        <w:t>.2.3</w:t>
      </w:r>
      <w:r>
        <w:rPr>
          <w:rFonts w:ascii="黑体" w:hAnsi="黑体" w:eastAsia="黑体" w:cs="黑体"/>
          <w:color w:val="auto"/>
        </w:rPr>
        <w:t xml:space="preserve">.1  </w:t>
      </w:r>
      <w:r>
        <w:rPr>
          <w:rFonts w:ascii="宋体" w:hAnsi="宋体" w:eastAsia="宋体" w:cs="宋体"/>
          <w:color w:val="auto"/>
          <w:spacing w:val="-6"/>
        </w:rPr>
        <w:t>调查河道管理范围和水利工程划界情况，界碑、界桩、河长公示牌等管理设施设置情况。</w:t>
      </w:r>
    </w:p>
    <w:p>
      <w:pPr>
        <w:spacing w:line="360" w:lineRule="auto"/>
        <w:ind w:left="6" w:right="75" w:hanging="6"/>
        <w:rPr>
          <w:rFonts w:ascii="宋体" w:hAnsi="宋体" w:eastAsia="宋体" w:cs="宋体"/>
          <w:color w:val="auto"/>
          <w:spacing w:val="-6"/>
        </w:rPr>
      </w:pPr>
      <w:r>
        <w:rPr>
          <w:rFonts w:hint="eastAsia" w:ascii="黑体" w:hAnsi="黑体" w:eastAsia="黑体" w:cs="黑体"/>
          <w:color w:val="auto"/>
          <w:spacing w:val="-2"/>
        </w:rPr>
        <w:t>7</w:t>
      </w:r>
      <w:r>
        <w:rPr>
          <w:rFonts w:ascii="黑体" w:hAnsi="黑体" w:eastAsia="黑体" w:cs="黑体"/>
          <w:color w:val="auto"/>
          <w:spacing w:val="-2"/>
        </w:rPr>
        <w:t xml:space="preserve">.2.3.2  </w:t>
      </w:r>
      <w:r>
        <w:rPr>
          <w:rFonts w:hint="eastAsia" w:ascii="宋体" w:hAnsi="宋体" w:eastAsia="宋体" w:cs="宋体"/>
          <w:color w:val="auto"/>
          <w:spacing w:val="-6"/>
        </w:rPr>
        <w:t>结合河道自然岸线本底调查，</w:t>
      </w:r>
      <w:r>
        <w:rPr>
          <w:rFonts w:ascii="宋体" w:hAnsi="宋体" w:eastAsia="宋体" w:cs="宋体"/>
          <w:color w:val="auto"/>
          <w:spacing w:val="-6"/>
        </w:rPr>
        <w:t>调查河道岸线保护利用情况，包括</w:t>
      </w:r>
      <w:r>
        <w:rPr>
          <w:rFonts w:hint="eastAsia" w:ascii="宋体" w:hAnsi="宋体" w:eastAsia="宋体" w:cs="宋体"/>
          <w:color w:val="auto"/>
          <w:spacing w:val="-6"/>
        </w:rPr>
        <w:t>岸线保护与利用规划编制情况、已建（在建）涉河建筑物情况、“清四乱”治理情况、河道采砂情况等，以及围网养殖、围垦、航运、旅游开发等其他水域岸线利用行为的情况</w:t>
      </w:r>
      <w:r>
        <w:rPr>
          <w:rFonts w:ascii="宋体" w:hAnsi="宋体" w:eastAsia="宋体" w:cs="宋体"/>
          <w:color w:val="auto"/>
          <w:spacing w:val="-6"/>
        </w:rPr>
        <w:t>。</w:t>
      </w:r>
    </w:p>
    <w:p>
      <w:pPr>
        <w:spacing w:before="1" w:line="360" w:lineRule="auto"/>
        <w:ind w:left="5" w:hanging="5"/>
        <w:rPr>
          <w:rFonts w:ascii="宋体" w:hAnsi="宋体" w:eastAsia="宋体" w:cs="宋体"/>
          <w:color w:val="auto"/>
          <w:spacing w:val="-6"/>
        </w:rPr>
      </w:pPr>
      <w:r>
        <w:rPr>
          <w:rFonts w:hint="eastAsia" w:ascii="黑体" w:hAnsi="黑体" w:eastAsia="黑体" w:cs="黑体"/>
          <w:color w:val="auto"/>
          <w:spacing w:val="-2"/>
        </w:rPr>
        <w:t>7</w:t>
      </w:r>
      <w:r>
        <w:rPr>
          <w:rFonts w:ascii="黑体" w:hAnsi="黑体" w:eastAsia="黑体" w:cs="黑体"/>
          <w:color w:val="auto"/>
          <w:spacing w:val="-2"/>
        </w:rPr>
        <w:t xml:space="preserve">.2.3.3  </w:t>
      </w:r>
      <w:r>
        <w:rPr>
          <w:rFonts w:hint="eastAsia" w:ascii="宋体" w:hAnsi="宋体" w:eastAsia="宋体" w:cs="宋体"/>
          <w:color w:val="auto"/>
          <w:spacing w:val="-6"/>
        </w:rPr>
        <w:t>调查沿河城市防洪保护圈闭合达标情况，包括规划及目前已建堤防长度、防洪标准、是否达标等情况</w:t>
      </w:r>
      <w:r>
        <w:rPr>
          <w:rFonts w:ascii="宋体" w:hAnsi="宋体" w:eastAsia="宋体" w:cs="宋体"/>
          <w:color w:val="auto"/>
          <w:spacing w:val="-6"/>
        </w:rPr>
        <w:t>。</w:t>
      </w:r>
    </w:p>
    <w:p>
      <w:pPr>
        <w:spacing w:before="128" w:line="360" w:lineRule="auto"/>
        <w:outlineLvl w:val="2"/>
        <w:rPr>
          <w:rFonts w:ascii="黑体" w:hAnsi="黑体" w:eastAsia="黑体" w:cs="黑体"/>
          <w:color w:val="auto"/>
        </w:rPr>
      </w:pPr>
      <w:r>
        <w:rPr>
          <w:rFonts w:hint="eastAsia" w:ascii="黑体" w:hAnsi="黑体" w:eastAsia="黑体" w:cs="黑体"/>
          <w:color w:val="auto"/>
          <w:spacing w:val="-1"/>
        </w:rPr>
        <w:t>7</w:t>
      </w:r>
      <w:r>
        <w:rPr>
          <w:rFonts w:ascii="黑体" w:hAnsi="黑体" w:eastAsia="黑体" w:cs="黑体"/>
          <w:color w:val="auto"/>
          <w:spacing w:val="-1"/>
        </w:rPr>
        <w:t>.</w:t>
      </w:r>
      <w:r>
        <w:rPr>
          <w:rFonts w:ascii="黑体" w:hAnsi="黑体" w:eastAsia="黑体" w:cs="黑体"/>
          <w:color w:val="auto"/>
        </w:rPr>
        <w:t xml:space="preserve">2.4  </w:t>
      </w:r>
      <w:r>
        <w:rPr>
          <w:rFonts w:hint="eastAsia" w:ascii="黑体" w:hAnsi="黑体" w:eastAsia="黑体" w:cs="黑体"/>
          <w:color w:val="auto"/>
        </w:rPr>
        <w:t>河流污染源状况</w:t>
      </w:r>
    </w:p>
    <w:p>
      <w:pPr>
        <w:spacing w:before="1" w:line="360" w:lineRule="auto"/>
        <w:ind w:left="3" w:right="74" w:hanging="3"/>
        <w:rPr>
          <w:rFonts w:ascii="宋体" w:hAnsi="宋体" w:eastAsia="宋体" w:cs="宋体"/>
          <w:color w:val="auto"/>
          <w:spacing w:val="-6"/>
        </w:rPr>
      </w:pPr>
      <w:r>
        <w:rPr>
          <w:rFonts w:hint="eastAsia" w:ascii="黑体" w:hAnsi="黑体" w:eastAsia="黑体" w:cs="黑体"/>
          <w:color w:val="auto"/>
          <w:spacing w:val="1"/>
        </w:rPr>
        <w:t>7</w:t>
      </w:r>
      <w:r>
        <w:rPr>
          <w:rFonts w:ascii="黑体" w:hAnsi="黑体" w:eastAsia="黑体" w:cs="黑体"/>
          <w:color w:val="auto"/>
          <w:spacing w:val="1"/>
        </w:rPr>
        <w:t>.2.4</w:t>
      </w:r>
      <w:r>
        <w:rPr>
          <w:rFonts w:ascii="黑体" w:hAnsi="黑体" w:eastAsia="黑体" w:cs="黑体"/>
          <w:color w:val="auto"/>
        </w:rPr>
        <w:t>.</w:t>
      </w:r>
      <w:r>
        <w:rPr>
          <w:rFonts w:hint="eastAsia" w:ascii="黑体" w:hAnsi="黑体" w:eastAsia="黑体" w:cs="黑体"/>
          <w:color w:val="auto"/>
        </w:rPr>
        <w:t>1</w:t>
      </w:r>
      <w:r>
        <w:rPr>
          <w:rFonts w:ascii="黑体" w:hAnsi="黑体" w:eastAsia="黑体" w:cs="黑体"/>
          <w:color w:val="auto"/>
          <w:spacing w:val="4"/>
        </w:rPr>
        <w:t xml:space="preserve">  </w:t>
      </w:r>
      <w:r>
        <w:rPr>
          <w:rFonts w:ascii="宋体" w:hAnsi="宋体" w:eastAsia="宋体" w:cs="宋体"/>
          <w:color w:val="auto"/>
          <w:spacing w:val="-6"/>
        </w:rPr>
        <w:t>调查入河排污口分布、类型</w:t>
      </w:r>
      <w:r>
        <w:rPr>
          <w:rFonts w:hint="eastAsia" w:ascii="宋体" w:hAnsi="宋体" w:eastAsia="宋体" w:cs="宋体"/>
          <w:color w:val="auto"/>
          <w:spacing w:val="-6"/>
        </w:rPr>
        <w:t>、</w:t>
      </w:r>
      <w:r>
        <w:rPr>
          <w:rFonts w:ascii="宋体" w:hAnsi="宋体" w:eastAsia="宋体" w:cs="宋体"/>
          <w:color w:val="auto"/>
          <w:spacing w:val="-6"/>
        </w:rPr>
        <w:t>排污量</w:t>
      </w:r>
      <w:r>
        <w:rPr>
          <w:rFonts w:hint="eastAsia" w:ascii="宋体" w:hAnsi="宋体" w:eastAsia="宋体" w:cs="宋体"/>
          <w:color w:val="auto"/>
          <w:spacing w:val="-6"/>
        </w:rPr>
        <w:t>及</w:t>
      </w:r>
      <w:r>
        <w:rPr>
          <w:rFonts w:ascii="宋体" w:hAnsi="宋体" w:eastAsia="宋体" w:cs="宋体"/>
          <w:color w:val="auto"/>
          <w:spacing w:val="-6"/>
        </w:rPr>
        <w:t>审批情况，评价入河排污口对河道水质的影响</w:t>
      </w:r>
      <w:r>
        <w:rPr>
          <w:rFonts w:hint="eastAsia" w:ascii="宋体" w:hAnsi="宋体" w:eastAsia="宋体" w:cs="宋体"/>
          <w:color w:val="auto"/>
          <w:spacing w:val="-6"/>
        </w:rPr>
        <w:t>。</w:t>
      </w:r>
    </w:p>
    <w:p>
      <w:pPr>
        <w:spacing w:before="1" w:line="360" w:lineRule="auto"/>
        <w:ind w:left="5" w:right="74" w:hanging="5"/>
        <w:rPr>
          <w:rFonts w:ascii="宋体" w:hAnsi="宋体" w:eastAsia="宋体" w:cs="宋体"/>
          <w:color w:val="auto"/>
          <w:spacing w:val="-6"/>
        </w:rPr>
      </w:pPr>
      <w:r>
        <w:rPr>
          <w:rFonts w:hint="eastAsia" w:ascii="黑体" w:hAnsi="黑体" w:eastAsia="黑体" w:cs="黑体"/>
          <w:color w:val="auto"/>
          <w:spacing w:val="1"/>
        </w:rPr>
        <w:t>7</w:t>
      </w:r>
      <w:r>
        <w:rPr>
          <w:rFonts w:ascii="黑体" w:hAnsi="黑体" w:eastAsia="黑体" w:cs="黑体"/>
          <w:color w:val="auto"/>
          <w:spacing w:val="1"/>
        </w:rPr>
        <w:t>.2.4</w:t>
      </w:r>
      <w:r>
        <w:rPr>
          <w:rFonts w:ascii="黑体" w:hAnsi="黑体" w:eastAsia="黑体" w:cs="黑体"/>
          <w:color w:val="auto"/>
        </w:rPr>
        <w:t>.</w:t>
      </w:r>
      <w:r>
        <w:rPr>
          <w:rFonts w:hint="eastAsia" w:ascii="黑体" w:hAnsi="黑体" w:eastAsia="黑体" w:cs="黑体"/>
          <w:color w:val="auto"/>
        </w:rPr>
        <w:t>2</w:t>
      </w:r>
      <w:r>
        <w:rPr>
          <w:rFonts w:ascii="黑体" w:hAnsi="黑体" w:eastAsia="黑体" w:cs="黑体"/>
          <w:color w:val="auto"/>
        </w:rPr>
        <w:t xml:space="preserve">  </w:t>
      </w:r>
      <w:r>
        <w:rPr>
          <w:rFonts w:ascii="宋体" w:hAnsi="宋体" w:eastAsia="宋体" w:cs="宋体"/>
          <w:color w:val="auto"/>
          <w:spacing w:val="-6"/>
        </w:rPr>
        <w:t>调查流域内</w:t>
      </w:r>
      <w:r>
        <w:rPr>
          <w:rFonts w:hint="eastAsia" w:ascii="宋体" w:hAnsi="宋体" w:eastAsia="宋体" w:cs="宋体"/>
          <w:color w:val="auto"/>
          <w:spacing w:val="-6"/>
        </w:rPr>
        <w:t>各类</w:t>
      </w:r>
      <w:r>
        <w:rPr>
          <w:rFonts w:ascii="宋体" w:hAnsi="宋体" w:eastAsia="宋体" w:cs="宋体"/>
          <w:color w:val="auto"/>
          <w:spacing w:val="-6"/>
        </w:rPr>
        <w:t>污水</w:t>
      </w:r>
      <w:r>
        <w:rPr>
          <w:rFonts w:hint="eastAsia" w:ascii="宋体" w:hAnsi="宋体" w:eastAsia="宋体" w:cs="宋体"/>
          <w:color w:val="auto"/>
          <w:spacing w:val="-6"/>
        </w:rPr>
        <w:t>源</w:t>
      </w:r>
      <w:r>
        <w:rPr>
          <w:rFonts w:ascii="宋体" w:hAnsi="宋体" w:eastAsia="宋体" w:cs="宋体"/>
          <w:color w:val="auto"/>
          <w:spacing w:val="-6"/>
        </w:rPr>
        <w:t>处理情况，</w:t>
      </w:r>
      <w:r>
        <w:rPr>
          <w:rFonts w:hint="eastAsia" w:ascii="宋体" w:hAnsi="宋体" w:eastAsia="宋体" w:cs="宋体"/>
          <w:color w:val="auto"/>
          <w:spacing w:val="-6"/>
        </w:rPr>
        <w:t>主要</w:t>
      </w:r>
      <w:r>
        <w:rPr>
          <w:rFonts w:ascii="宋体" w:hAnsi="宋体" w:eastAsia="宋体" w:cs="宋体"/>
          <w:color w:val="auto"/>
          <w:spacing w:val="-6"/>
        </w:rPr>
        <w:t>包括工业</w:t>
      </w:r>
      <w:r>
        <w:rPr>
          <w:rFonts w:hint="eastAsia" w:ascii="宋体" w:hAnsi="宋体" w:eastAsia="宋体" w:cs="宋体"/>
          <w:color w:val="auto"/>
          <w:spacing w:val="-6"/>
        </w:rPr>
        <w:t>废水</w:t>
      </w:r>
      <w:r>
        <w:rPr>
          <w:rFonts w:ascii="宋体" w:hAnsi="宋体" w:eastAsia="宋体" w:cs="宋体"/>
          <w:color w:val="auto"/>
          <w:spacing w:val="-6"/>
        </w:rPr>
        <w:t>、</w:t>
      </w:r>
      <w:r>
        <w:rPr>
          <w:rFonts w:hint="eastAsia" w:ascii="宋体" w:hAnsi="宋体" w:eastAsia="宋体" w:cs="宋体"/>
          <w:color w:val="auto"/>
          <w:spacing w:val="-6"/>
        </w:rPr>
        <w:t>城镇生活污水、</w:t>
      </w:r>
      <w:r>
        <w:rPr>
          <w:rFonts w:ascii="宋体" w:hAnsi="宋体" w:eastAsia="宋体" w:cs="宋体"/>
          <w:color w:val="auto"/>
          <w:spacing w:val="-6"/>
        </w:rPr>
        <w:t>畜禽</w:t>
      </w:r>
      <w:r>
        <w:rPr>
          <w:rFonts w:hint="eastAsia" w:ascii="宋体" w:hAnsi="宋体" w:eastAsia="宋体" w:cs="宋体"/>
          <w:color w:val="auto"/>
          <w:spacing w:val="-6"/>
        </w:rPr>
        <w:t>（水产）</w:t>
      </w:r>
      <w:r>
        <w:rPr>
          <w:rFonts w:ascii="宋体" w:hAnsi="宋体" w:eastAsia="宋体" w:cs="宋体"/>
          <w:color w:val="auto"/>
          <w:spacing w:val="-6"/>
        </w:rPr>
        <w:t>养殖</w:t>
      </w:r>
      <w:r>
        <w:rPr>
          <w:rFonts w:hint="eastAsia" w:ascii="宋体" w:hAnsi="宋体" w:eastAsia="宋体" w:cs="宋体"/>
          <w:color w:val="auto"/>
          <w:spacing w:val="-6"/>
        </w:rPr>
        <w:t>、农业面源污染及船舶港口及危化品运输等</w:t>
      </w:r>
      <w:r>
        <w:rPr>
          <w:rFonts w:ascii="宋体" w:hAnsi="宋体" w:eastAsia="宋体" w:cs="宋体"/>
          <w:color w:val="auto"/>
          <w:spacing w:val="-6"/>
        </w:rPr>
        <w:t>的排放、治理情况</w:t>
      </w:r>
      <w:r>
        <w:rPr>
          <w:rFonts w:hint="eastAsia" w:ascii="宋体" w:hAnsi="宋体" w:eastAsia="宋体" w:cs="宋体"/>
          <w:color w:val="auto"/>
          <w:spacing w:val="-6"/>
        </w:rPr>
        <w:t>，</w:t>
      </w:r>
      <w:r>
        <w:rPr>
          <w:rFonts w:ascii="宋体" w:hAnsi="宋体" w:eastAsia="宋体" w:cs="宋体"/>
          <w:color w:val="auto"/>
          <w:spacing w:val="-6"/>
        </w:rPr>
        <w:t>评价水污染防治效果。</w:t>
      </w:r>
    </w:p>
    <w:p>
      <w:pPr>
        <w:spacing w:before="128" w:line="221" w:lineRule="auto"/>
        <w:outlineLvl w:val="2"/>
        <w:rPr>
          <w:rFonts w:ascii="黑体" w:hAnsi="黑体" w:eastAsia="黑体" w:cs="黑体"/>
          <w:color w:val="auto"/>
        </w:rPr>
      </w:pPr>
      <w:r>
        <w:rPr>
          <w:rFonts w:hint="eastAsia" w:ascii="黑体" w:hAnsi="黑体" w:eastAsia="黑体" w:cs="黑体"/>
          <w:color w:val="auto"/>
          <w:spacing w:val="-1"/>
        </w:rPr>
        <w:t>7</w:t>
      </w:r>
      <w:r>
        <w:rPr>
          <w:rFonts w:ascii="黑体" w:hAnsi="黑体" w:eastAsia="黑体" w:cs="黑体"/>
          <w:color w:val="auto"/>
          <w:spacing w:val="-1"/>
        </w:rPr>
        <w:t>.</w:t>
      </w:r>
      <w:r>
        <w:rPr>
          <w:rFonts w:ascii="黑体" w:hAnsi="黑体" w:eastAsia="黑体" w:cs="黑体"/>
          <w:color w:val="auto"/>
        </w:rPr>
        <w:t>2.</w:t>
      </w:r>
      <w:r>
        <w:rPr>
          <w:rFonts w:hint="eastAsia" w:ascii="黑体" w:hAnsi="黑体" w:eastAsia="黑体" w:cs="黑体"/>
          <w:color w:val="auto"/>
        </w:rPr>
        <w:t>5</w:t>
      </w:r>
      <w:r>
        <w:rPr>
          <w:rFonts w:ascii="黑体" w:hAnsi="黑体" w:eastAsia="黑体" w:cs="黑体"/>
          <w:color w:val="auto"/>
        </w:rPr>
        <w:t xml:space="preserve">  水环境状况</w:t>
      </w:r>
    </w:p>
    <w:p>
      <w:pPr>
        <w:spacing w:before="217" w:line="360" w:lineRule="auto"/>
        <w:ind w:left="5" w:right="74" w:hanging="5"/>
        <w:rPr>
          <w:rFonts w:ascii="宋体" w:hAnsi="宋体" w:eastAsia="宋体" w:cs="宋体"/>
          <w:color w:val="auto"/>
          <w:spacing w:val="-6"/>
        </w:rPr>
      </w:pPr>
      <w:r>
        <w:rPr>
          <w:rFonts w:hint="eastAsia" w:ascii="黑体" w:hAnsi="黑体" w:eastAsia="黑体" w:cs="黑体"/>
          <w:color w:val="auto"/>
          <w:spacing w:val="-2"/>
        </w:rPr>
        <w:t>7</w:t>
      </w:r>
      <w:r>
        <w:rPr>
          <w:rFonts w:ascii="黑体" w:hAnsi="黑体" w:eastAsia="黑体" w:cs="黑体"/>
          <w:color w:val="auto"/>
          <w:spacing w:val="-2"/>
        </w:rPr>
        <w:t>.2.</w:t>
      </w:r>
      <w:r>
        <w:rPr>
          <w:rFonts w:hint="eastAsia" w:ascii="黑体" w:hAnsi="黑体" w:eastAsia="黑体" w:cs="黑体"/>
          <w:color w:val="auto"/>
          <w:spacing w:val="-2"/>
        </w:rPr>
        <w:t>5</w:t>
      </w:r>
      <w:r>
        <w:rPr>
          <w:rFonts w:ascii="黑体" w:hAnsi="黑体" w:eastAsia="黑体" w:cs="黑体"/>
          <w:color w:val="auto"/>
          <w:spacing w:val="-2"/>
        </w:rPr>
        <w:t xml:space="preserve">.1  </w:t>
      </w:r>
      <w:r>
        <w:rPr>
          <w:rFonts w:ascii="宋体" w:hAnsi="宋体" w:eastAsia="宋体" w:cs="宋体"/>
          <w:color w:val="auto"/>
          <w:spacing w:val="-6"/>
        </w:rPr>
        <w:t>调查河道水质情况，评价河道水功能区水质、</w:t>
      </w:r>
      <w:r>
        <w:rPr>
          <w:rFonts w:hint="eastAsia" w:ascii="宋体" w:hAnsi="宋体" w:eastAsia="宋体" w:cs="宋体"/>
          <w:color w:val="auto"/>
          <w:spacing w:val="-6"/>
        </w:rPr>
        <w:t>主要控制</w:t>
      </w:r>
      <w:r>
        <w:rPr>
          <w:rFonts w:ascii="宋体" w:hAnsi="宋体" w:eastAsia="宋体" w:cs="宋体"/>
          <w:color w:val="auto"/>
          <w:spacing w:val="-6"/>
        </w:rPr>
        <w:t>断面水质</w:t>
      </w:r>
      <w:r>
        <w:rPr>
          <w:rFonts w:hint="eastAsia" w:ascii="宋体" w:hAnsi="宋体" w:eastAsia="宋体" w:cs="宋体"/>
          <w:color w:val="auto"/>
          <w:spacing w:val="-6"/>
        </w:rPr>
        <w:t>、流域特征污染物情况（若有）、饮用水</w:t>
      </w:r>
      <w:r>
        <w:rPr>
          <w:rFonts w:ascii="宋体" w:hAnsi="宋体" w:eastAsia="宋体" w:cs="宋体"/>
          <w:color w:val="auto"/>
          <w:spacing w:val="-6"/>
        </w:rPr>
        <w:t>水源地水质情况</w:t>
      </w:r>
      <w:r>
        <w:rPr>
          <w:rFonts w:hint="eastAsia" w:ascii="宋体" w:hAnsi="宋体" w:eastAsia="宋体" w:cs="宋体"/>
          <w:color w:val="auto"/>
          <w:spacing w:val="-6"/>
        </w:rPr>
        <w:t>等</w:t>
      </w:r>
      <w:r>
        <w:rPr>
          <w:rFonts w:ascii="宋体" w:hAnsi="宋体" w:eastAsia="宋体" w:cs="宋体"/>
          <w:color w:val="auto"/>
          <w:spacing w:val="-6"/>
        </w:rPr>
        <w:t>。</w:t>
      </w:r>
    </w:p>
    <w:p>
      <w:pPr>
        <w:spacing w:before="1" w:line="360" w:lineRule="auto"/>
        <w:ind w:left="3" w:right="75" w:hanging="3"/>
        <w:rPr>
          <w:rFonts w:ascii="宋体" w:hAnsi="宋体" w:eastAsia="宋体" w:cs="宋体"/>
          <w:color w:val="auto"/>
          <w:spacing w:val="-6"/>
        </w:rPr>
      </w:pPr>
      <w:r>
        <w:rPr>
          <w:rFonts w:hint="eastAsia" w:ascii="黑体" w:hAnsi="黑体" w:eastAsia="黑体" w:cs="黑体"/>
          <w:color w:val="auto"/>
          <w:spacing w:val="-2"/>
        </w:rPr>
        <w:t>7.2.5.2</w:t>
      </w:r>
      <w:r>
        <w:rPr>
          <w:rFonts w:ascii="黑体" w:hAnsi="黑体" w:eastAsia="黑体" w:cs="黑体"/>
          <w:color w:val="auto"/>
          <w:spacing w:val="4"/>
        </w:rPr>
        <w:t xml:space="preserve"> </w:t>
      </w:r>
      <w:r>
        <w:rPr>
          <w:rFonts w:hint="eastAsia" w:ascii="黑体" w:hAnsi="黑体" w:eastAsia="黑体" w:cs="黑体"/>
          <w:color w:val="auto"/>
          <w:spacing w:val="4"/>
        </w:rPr>
        <w:t xml:space="preserve"> </w:t>
      </w:r>
      <w:r>
        <w:rPr>
          <w:rFonts w:ascii="宋体" w:hAnsi="宋体" w:eastAsia="宋体" w:cs="宋体"/>
          <w:color w:val="auto"/>
          <w:spacing w:val="-6"/>
        </w:rPr>
        <w:t>摸清</w:t>
      </w:r>
      <w:r>
        <w:rPr>
          <w:rFonts w:hint="eastAsia" w:ascii="宋体" w:hAnsi="宋体" w:eastAsia="宋体" w:cs="宋体"/>
          <w:color w:val="auto"/>
          <w:spacing w:val="-6"/>
        </w:rPr>
        <w:t>城市</w:t>
      </w:r>
      <w:r>
        <w:rPr>
          <w:rFonts w:ascii="宋体" w:hAnsi="宋体" w:eastAsia="宋体" w:cs="宋体"/>
          <w:color w:val="auto"/>
          <w:spacing w:val="-6"/>
        </w:rPr>
        <w:t>黑臭水体分布位置、产生原因等，评价黑臭水体治理</w:t>
      </w:r>
      <w:r>
        <w:rPr>
          <w:rFonts w:hint="eastAsia" w:ascii="宋体" w:hAnsi="宋体" w:eastAsia="宋体" w:cs="宋体"/>
          <w:color w:val="auto"/>
          <w:spacing w:val="-6"/>
        </w:rPr>
        <w:t>情况</w:t>
      </w:r>
      <w:r>
        <w:rPr>
          <w:rFonts w:ascii="宋体" w:hAnsi="宋体" w:eastAsia="宋体" w:cs="宋体"/>
          <w:color w:val="auto"/>
          <w:spacing w:val="-6"/>
        </w:rPr>
        <w:t>。</w:t>
      </w:r>
    </w:p>
    <w:p>
      <w:pPr>
        <w:spacing w:before="1" w:line="360" w:lineRule="auto"/>
        <w:ind w:left="5" w:right="75" w:hanging="5"/>
        <w:rPr>
          <w:rFonts w:ascii="宋体" w:hAnsi="宋体" w:eastAsia="宋体" w:cs="宋体"/>
          <w:color w:val="auto"/>
          <w:spacing w:val="-6"/>
        </w:rPr>
      </w:pPr>
      <w:r>
        <w:rPr>
          <w:rFonts w:hint="eastAsia" w:ascii="黑体" w:hAnsi="黑体" w:eastAsia="黑体" w:cs="黑体"/>
          <w:color w:val="auto"/>
          <w:spacing w:val="-2"/>
        </w:rPr>
        <w:t>7.2.5.3</w:t>
      </w:r>
      <w:r>
        <w:rPr>
          <w:rFonts w:ascii="黑体" w:hAnsi="黑体" w:eastAsia="黑体" w:cs="黑体"/>
          <w:color w:val="auto"/>
        </w:rPr>
        <w:t xml:space="preserve">  </w:t>
      </w:r>
      <w:r>
        <w:rPr>
          <w:rFonts w:ascii="宋体" w:hAnsi="宋体" w:eastAsia="宋体" w:cs="宋体"/>
          <w:color w:val="auto"/>
          <w:spacing w:val="-6"/>
        </w:rPr>
        <w:t>调查</w:t>
      </w:r>
      <w:r>
        <w:rPr>
          <w:rFonts w:hint="eastAsia" w:ascii="宋体" w:hAnsi="宋体" w:eastAsia="宋体" w:cs="宋体"/>
          <w:color w:val="auto"/>
          <w:spacing w:val="-6"/>
        </w:rPr>
        <w:t>农村环境综合整治情况，主要包括农村生活污水处理情况、农村生活垃圾治理情况等。</w:t>
      </w:r>
    </w:p>
    <w:p>
      <w:pPr>
        <w:spacing w:before="120" w:line="360" w:lineRule="auto"/>
        <w:outlineLvl w:val="2"/>
        <w:rPr>
          <w:rFonts w:ascii="宋体" w:hAnsi="宋体" w:eastAsia="宋体" w:cs="宋体"/>
          <w:color w:val="auto"/>
          <w:spacing w:val="-6"/>
        </w:rPr>
      </w:pPr>
      <w:r>
        <w:rPr>
          <w:rFonts w:hint="eastAsia" w:ascii="黑体" w:hAnsi="黑体" w:eastAsia="黑体" w:cs="黑体"/>
          <w:color w:val="auto"/>
          <w:spacing w:val="1"/>
        </w:rPr>
        <w:t>7</w:t>
      </w:r>
      <w:r>
        <w:rPr>
          <w:rFonts w:ascii="黑体" w:hAnsi="黑体" w:eastAsia="黑体" w:cs="黑体"/>
          <w:color w:val="auto"/>
          <w:spacing w:val="1"/>
        </w:rPr>
        <w:t>.2.</w:t>
      </w:r>
      <w:r>
        <w:rPr>
          <w:rFonts w:hint="eastAsia" w:ascii="黑体" w:hAnsi="黑体" w:eastAsia="黑体" w:cs="黑体"/>
          <w:color w:val="auto"/>
          <w:spacing w:val="1"/>
        </w:rPr>
        <w:t>5</w:t>
      </w:r>
      <w:r>
        <w:rPr>
          <w:rFonts w:ascii="黑体" w:hAnsi="黑体" w:eastAsia="黑体" w:cs="黑体"/>
          <w:color w:val="auto"/>
        </w:rPr>
        <w:t>.</w:t>
      </w:r>
      <w:r>
        <w:rPr>
          <w:rFonts w:hint="eastAsia" w:ascii="黑体" w:hAnsi="黑体" w:eastAsia="黑体" w:cs="黑体"/>
          <w:color w:val="auto"/>
        </w:rPr>
        <w:t>4</w:t>
      </w:r>
      <w:r>
        <w:rPr>
          <w:rFonts w:ascii="黑体" w:hAnsi="黑体" w:eastAsia="黑体" w:cs="黑体"/>
          <w:color w:val="auto"/>
        </w:rPr>
        <w:t xml:space="preserve">  </w:t>
      </w:r>
      <w:r>
        <w:rPr>
          <w:rFonts w:ascii="宋体" w:hAnsi="宋体" w:eastAsia="宋体" w:cs="宋体"/>
          <w:color w:val="auto"/>
          <w:spacing w:val="-6"/>
        </w:rPr>
        <w:t>调查</w:t>
      </w:r>
      <w:r>
        <w:rPr>
          <w:rFonts w:hint="eastAsia" w:ascii="宋体" w:hAnsi="宋体" w:eastAsia="宋体" w:cs="宋体"/>
          <w:color w:val="auto"/>
          <w:spacing w:val="-6"/>
        </w:rPr>
        <w:t>河流上重要水库坝前在线监控系统安装情况，垃圾漂浮物清理状况等</w:t>
      </w:r>
      <w:r>
        <w:rPr>
          <w:rFonts w:ascii="宋体" w:hAnsi="宋体" w:eastAsia="宋体" w:cs="宋体"/>
          <w:color w:val="auto"/>
          <w:spacing w:val="-6"/>
        </w:rPr>
        <w:t>。</w:t>
      </w:r>
    </w:p>
    <w:p>
      <w:pPr>
        <w:spacing w:before="257" w:line="222" w:lineRule="auto"/>
        <w:outlineLvl w:val="2"/>
        <w:rPr>
          <w:rFonts w:ascii="黑体" w:hAnsi="黑体" w:eastAsia="黑体" w:cs="黑体"/>
          <w:color w:val="auto"/>
        </w:rPr>
      </w:pPr>
      <w:r>
        <w:rPr>
          <w:rFonts w:hint="eastAsia" w:ascii="黑体" w:hAnsi="黑体" w:eastAsia="黑体" w:cs="黑体"/>
          <w:color w:val="auto"/>
          <w:spacing w:val="-1"/>
        </w:rPr>
        <w:t>7</w:t>
      </w:r>
      <w:r>
        <w:rPr>
          <w:rFonts w:ascii="黑体" w:hAnsi="黑体" w:eastAsia="黑体" w:cs="黑体"/>
          <w:color w:val="auto"/>
          <w:spacing w:val="-1"/>
        </w:rPr>
        <w:t>.</w:t>
      </w:r>
      <w:r>
        <w:rPr>
          <w:rFonts w:ascii="黑体" w:hAnsi="黑体" w:eastAsia="黑体" w:cs="黑体"/>
          <w:color w:val="auto"/>
        </w:rPr>
        <w:t>2.6  水生态状况</w:t>
      </w:r>
    </w:p>
    <w:p>
      <w:pPr>
        <w:spacing w:before="240" w:beforeLines="100" w:line="360" w:lineRule="auto"/>
        <w:rPr>
          <w:rFonts w:ascii="宋体" w:hAnsi="宋体" w:eastAsia="宋体" w:cs="宋体"/>
          <w:color w:val="auto"/>
          <w:spacing w:val="-6"/>
        </w:rPr>
      </w:pPr>
      <w:r>
        <w:rPr>
          <w:rFonts w:hint="eastAsia" w:ascii="黑体" w:hAnsi="黑体" w:eastAsia="黑体" w:cs="黑体"/>
          <w:color w:val="auto"/>
          <w:spacing w:val="-1"/>
        </w:rPr>
        <w:t>7</w:t>
      </w:r>
      <w:r>
        <w:rPr>
          <w:rFonts w:ascii="黑体" w:hAnsi="黑体" w:eastAsia="黑体" w:cs="黑体"/>
          <w:color w:val="auto"/>
          <w:spacing w:val="-1"/>
        </w:rPr>
        <w:t>.2.6.</w:t>
      </w:r>
      <w:r>
        <w:rPr>
          <w:rFonts w:hint="eastAsia" w:ascii="黑体" w:hAnsi="黑体" w:eastAsia="黑体" w:cs="黑体"/>
          <w:color w:val="auto"/>
          <w:spacing w:val="-1"/>
        </w:rPr>
        <w:t>1</w:t>
      </w:r>
      <w:r>
        <w:rPr>
          <w:rFonts w:ascii="黑体" w:hAnsi="黑体" w:eastAsia="黑体" w:cs="黑体"/>
          <w:color w:val="auto"/>
          <w:spacing w:val="-1"/>
        </w:rPr>
        <w:t xml:space="preserve">  </w:t>
      </w:r>
      <w:r>
        <w:rPr>
          <w:rFonts w:ascii="宋体" w:hAnsi="宋体" w:eastAsia="宋体" w:cs="宋体"/>
          <w:color w:val="auto"/>
          <w:spacing w:val="-6"/>
        </w:rPr>
        <w:t>调查河道径流量、</w:t>
      </w:r>
      <w:r>
        <w:rPr>
          <w:rFonts w:hint="eastAsia" w:ascii="宋体" w:hAnsi="宋体" w:eastAsia="宋体" w:cs="宋体"/>
          <w:color w:val="auto"/>
          <w:spacing w:val="-6"/>
        </w:rPr>
        <w:t>主要控制断面生态流量保障情况</w:t>
      </w:r>
      <w:r>
        <w:rPr>
          <w:rFonts w:ascii="宋体" w:hAnsi="宋体" w:eastAsia="宋体" w:cs="宋体"/>
          <w:color w:val="auto"/>
          <w:spacing w:val="-6"/>
        </w:rPr>
        <w:t>，</w:t>
      </w:r>
      <w:r>
        <w:rPr>
          <w:rFonts w:hint="eastAsia" w:ascii="宋体" w:hAnsi="宋体" w:eastAsia="宋体" w:cs="宋体"/>
          <w:color w:val="auto"/>
          <w:spacing w:val="-6"/>
        </w:rPr>
        <w:t>落实小水电清理整改完成情况，建立小水电生态流量监控系统，</w:t>
      </w:r>
      <w:r>
        <w:rPr>
          <w:rFonts w:ascii="宋体" w:hAnsi="宋体" w:eastAsia="宋体" w:cs="宋体"/>
          <w:color w:val="auto"/>
          <w:spacing w:val="-6"/>
        </w:rPr>
        <w:t>评价河道生态</w:t>
      </w:r>
      <w:r>
        <w:rPr>
          <w:rFonts w:hint="eastAsia" w:ascii="宋体" w:hAnsi="宋体" w:eastAsia="宋体" w:cs="宋体"/>
          <w:color w:val="auto"/>
          <w:spacing w:val="-6"/>
        </w:rPr>
        <w:t>流量</w:t>
      </w:r>
      <w:r>
        <w:rPr>
          <w:rFonts w:ascii="宋体" w:hAnsi="宋体" w:eastAsia="宋体" w:cs="宋体"/>
          <w:color w:val="auto"/>
          <w:spacing w:val="-6"/>
        </w:rPr>
        <w:t>维持状况。</w:t>
      </w:r>
    </w:p>
    <w:p>
      <w:pPr>
        <w:spacing w:before="217" w:line="360" w:lineRule="auto"/>
        <w:ind w:left="3" w:right="75" w:hanging="3"/>
        <w:rPr>
          <w:rFonts w:ascii="宋体" w:hAnsi="宋体" w:eastAsia="宋体" w:cs="宋体"/>
          <w:color w:val="0000FF"/>
        </w:rPr>
      </w:pPr>
      <w:r>
        <w:rPr>
          <w:rFonts w:hint="eastAsia" w:ascii="黑体" w:hAnsi="黑体" w:eastAsia="黑体" w:cs="黑体"/>
          <w:color w:val="auto"/>
          <w:spacing w:val="1"/>
        </w:rPr>
        <w:t>7</w:t>
      </w:r>
      <w:r>
        <w:rPr>
          <w:rFonts w:ascii="黑体" w:hAnsi="黑体" w:eastAsia="黑体" w:cs="黑体"/>
          <w:color w:val="auto"/>
          <w:spacing w:val="1"/>
        </w:rPr>
        <w:t>.2.6</w:t>
      </w:r>
      <w:r>
        <w:rPr>
          <w:rFonts w:ascii="黑体" w:hAnsi="黑体" w:eastAsia="黑体" w:cs="黑体"/>
          <w:color w:val="auto"/>
        </w:rPr>
        <w:t>.</w:t>
      </w:r>
      <w:r>
        <w:rPr>
          <w:rFonts w:hint="eastAsia" w:ascii="黑体" w:hAnsi="黑体" w:eastAsia="黑体" w:cs="黑体"/>
          <w:color w:val="auto"/>
        </w:rPr>
        <w:t>2</w:t>
      </w:r>
      <w:r>
        <w:rPr>
          <w:rFonts w:ascii="黑体" w:hAnsi="黑体" w:eastAsia="黑体" w:cs="黑体"/>
          <w:color w:val="auto"/>
        </w:rPr>
        <w:t xml:space="preserve">  </w:t>
      </w:r>
      <w:r>
        <w:rPr>
          <w:rFonts w:ascii="宋体" w:hAnsi="宋体" w:eastAsia="宋体" w:cs="宋体"/>
          <w:color w:val="auto"/>
          <w:spacing w:val="-6"/>
        </w:rPr>
        <w:t>调查</w:t>
      </w:r>
      <w:r>
        <w:rPr>
          <w:rFonts w:hint="eastAsia" w:ascii="宋体" w:hAnsi="宋体" w:eastAsia="宋体" w:cs="宋体"/>
          <w:color w:val="auto"/>
          <w:spacing w:val="-6"/>
        </w:rPr>
        <w:t>水土保持情况，流域内现状水土流失情况，水土流失治理情况等。</w:t>
      </w:r>
    </w:p>
    <w:p>
      <w:pPr>
        <w:spacing w:before="217" w:line="360" w:lineRule="auto"/>
        <w:ind w:left="3" w:right="75" w:hanging="3"/>
        <w:rPr>
          <w:rFonts w:ascii="宋体" w:hAnsi="宋体" w:eastAsia="宋体" w:cs="宋体"/>
          <w:color w:val="auto"/>
        </w:rPr>
      </w:pPr>
      <w:r>
        <w:rPr>
          <w:rFonts w:hint="eastAsia" w:ascii="黑体" w:hAnsi="黑体" w:eastAsia="黑体" w:cs="黑体"/>
          <w:color w:val="auto"/>
          <w:spacing w:val="-2"/>
        </w:rPr>
        <w:t>7</w:t>
      </w:r>
      <w:r>
        <w:rPr>
          <w:rFonts w:ascii="黑体" w:hAnsi="黑体" w:eastAsia="黑体" w:cs="黑体"/>
          <w:color w:val="auto"/>
          <w:spacing w:val="-1"/>
        </w:rPr>
        <w:t>.2.6.</w:t>
      </w:r>
      <w:r>
        <w:rPr>
          <w:rFonts w:hint="eastAsia" w:ascii="黑体" w:hAnsi="黑体" w:eastAsia="黑体" w:cs="黑体"/>
          <w:color w:val="auto"/>
          <w:spacing w:val="-1"/>
        </w:rPr>
        <w:t xml:space="preserve">3  </w:t>
      </w:r>
      <w:r>
        <w:rPr>
          <w:rFonts w:hint="eastAsia" w:ascii="宋体" w:hAnsi="宋体" w:eastAsia="宋体" w:cs="宋体"/>
          <w:color w:val="auto"/>
          <w:spacing w:val="-6"/>
        </w:rPr>
        <w:t>调查河流涉及的</w:t>
      </w:r>
      <w:r>
        <w:rPr>
          <w:rFonts w:ascii="宋体" w:hAnsi="宋体" w:eastAsia="宋体" w:cs="宋体"/>
          <w:color w:val="auto"/>
          <w:spacing w:val="-6"/>
        </w:rPr>
        <w:t>自然保护地</w:t>
      </w:r>
      <w:r>
        <w:rPr>
          <w:rFonts w:hint="eastAsia" w:ascii="宋体" w:hAnsi="宋体" w:eastAsia="宋体" w:cs="宋体"/>
          <w:color w:val="auto"/>
          <w:spacing w:val="-6"/>
        </w:rPr>
        <w:t>、水源涵养区、河流源头区等生态敏感区生态保护情况</w:t>
      </w:r>
      <w:r>
        <w:rPr>
          <w:rFonts w:ascii="宋体" w:hAnsi="宋体" w:eastAsia="宋体" w:cs="宋体"/>
          <w:color w:val="auto"/>
          <w:spacing w:val="-6"/>
        </w:rPr>
        <w:t>。</w:t>
      </w:r>
    </w:p>
    <w:p>
      <w:pPr>
        <w:spacing w:before="1" w:line="360" w:lineRule="auto"/>
        <w:rPr>
          <w:rFonts w:ascii="宋体" w:hAnsi="宋体" w:eastAsia="宋体" w:cs="宋体"/>
          <w:color w:val="auto"/>
        </w:rPr>
      </w:pPr>
      <w:r>
        <w:rPr>
          <w:rFonts w:hint="eastAsia" w:ascii="黑体" w:hAnsi="黑体" w:eastAsia="黑体" w:cs="黑体"/>
          <w:color w:val="auto"/>
          <w:spacing w:val="-2"/>
        </w:rPr>
        <w:t>7</w:t>
      </w:r>
      <w:r>
        <w:rPr>
          <w:rFonts w:ascii="黑体" w:hAnsi="黑体" w:eastAsia="黑体" w:cs="黑体"/>
          <w:color w:val="auto"/>
          <w:spacing w:val="-1"/>
        </w:rPr>
        <w:t>.2.6.</w:t>
      </w:r>
      <w:r>
        <w:rPr>
          <w:rFonts w:hint="eastAsia" w:ascii="黑体" w:hAnsi="黑体" w:eastAsia="黑体" w:cs="黑体"/>
          <w:color w:val="auto"/>
          <w:spacing w:val="-1"/>
        </w:rPr>
        <w:t>4</w:t>
      </w:r>
      <w:r>
        <w:rPr>
          <w:rFonts w:ascii="黑体" w:hAnsi="黑体" w:eastAsia="黑体" w:cs="黑体"/>
          <w:color w:val="auto"/>
          <w:spacing w:val="-1"/>
        </w:rPr>
        <w:t xml:space="preserve">  </w:t>
      </w:r>
      <w:r>
        <w:rPr>
          <w:rFonts w:ascii="宋体" w:hAnsi="宋体" w:eastAsia="宋体" w:cs="宋体"/>
          <w:color w:val="auto"/>
          <w:spacing w:val="-6"/>
        </w:rPr>
        <w:t>调查区域</w:t>
      </w:r>
      <w:r>
        <w:rPr>
          <w:rFonts w:hint="eastAsia" w:ascii="宋体" w:hAnsi="宋体" w:eastAsia="宋体" w:cs="宋体"/>
          <w:color w:val="auto"/>
          <w:spacing w:val="-6"/>
        </w:rPr>
        <w:t>水生生物保护情况</w:t>
      </w:r>
      <w:r>
        <w:rPr>
          <w:rFonts w:ascii="宋体" w:hAnsi="宋体" w:eastAsia="宋体" w:cs="宋体"/>
          <w:color w:val="auto"/>
          <w:spacing w:val="-6"/>
        </w:rPr>
        <w:t>，</w:t>
      </w:r>
      <w:r>
        <w:rPr>
          <w:rFonts w:hint="eastAsia" w:ascii="宋体" w:hAnsi="宋体" w:eastAsia="宋体" w:cs="宋体"/>
          <w:color w:val="auto"/>
          <w:spacing w:val="-6"/>
        </w:rPr>
        <w:t>包括水生生物资源现状、</w:t>
      </w:r>
      <w:r>
        <w:rPr>
          <w:rFonts w:ascii="宋体" w:hAnsi="宋体" w:eastAsia="宋体" w:cs="宋体"/>
          <w:color w:val="auto"/>
          <w:spacing w:val="-6"/>
        </w:rPr>
        <w:t>生物栖息地保护</w:t>
      </w:r>
      <w:r>
        <w:rPr>
          <w:rFonts w:hint="eastAsia" w:ascii="宋体" w:hAnsi="宋体" w:eastAsia="宋体" w:cs="宋体"/>
          <w:color w:val="auto"/>
          <w:spacing w:val="-6"/>
        </w:rPr>
        <w:t>及水生生境现状。</w:t>
      </w:r>
    </w:p>
    <w:p>
      <w:pPr>
        <w:spacing w:before="63" w:line="360" w:lineRule="auto"/>
        <w:rPr>
          <w:rFonts w:ascii="宋体" w:hAnsi="宋体" w:eastAsia="宋体" w:cs="宋体"/>
          <w:color w:val="auto"/>
        </w:rPr>
      </w:pPr>
      <w:r>
        <w:rPr>
          <w:rFonts w:hint="eastAsia" w:ascii="黑体" w:hAnsi="黑体" w:eastAsia="黑体" w:cs="黑体"/>
          <w:color w:val="auto"/>
          <w:spacing w:val="-2"/>
        </w:rPr>
        <w:t>7</w:t>
      </w:r>
      <w:r>
        <w:rPr>
          <w:rFonts w:ascii="黑体" w:hAnsi="黑体" w:eastAsia="黑体" w:cs="黑体"/>
          <w:color w:val="auto"/>
          <w:spacing w:val="-2"/>
        </w:rPr>
        <w:t>.2.6</w:t>
      </w:r>
      <w:r>
        <w:rPr>
          <w:rFonts w:ascii="黑体" w:hAnsi="黑体" w:eastAsia="黑体" w:cs="黑体"/>
          <w:color w:val="auto"/>
          <w:spacing w:val="-1"/>
        </w:rPr>
        <w:t>.</w:t>
      </w:r>
      <w:r>
        <w:rPr>
          <w:rFonts w:hint="eastAsia" w:ascii="黑体" w:hAnsi="黑体" w:eastAsia="黑体" w:cs="黑体"/>
          <w:color w:val="auto"/>
          <w:spacing w:val="-1"/>
        </w:rPr>
        <w:t>5</w:t>
      </w:r>
      <w:r>
        <w:rPr>
          <w:rFonts w:ascii="黑体" w:hAnsi="黑体" w:eastAsia="黑体" w:cs="黑体"/>
          <w:color w:val="auto"/>
          <w:spacing w:val="-1"/>
        </w:rPr>
        <w:t xml:space="preserve">  </w:t>
      </w:r>
      <w:r>
        <w:rPr>
          <w:rFonts w:ascii="宋体" w:hAnsi="宋体" w:eastAsia="宋体" w:cs="宋体"/>
          <w:color w:val="auto"/>
          <w:spacing w:val="-6"/>
        </w:rPr>
        <w:t>调查河道</w:t>
      </w:r>
      <w:r>
        <w:rPr>
          <w:rFonts w:hint="eastAsia" w:ascii="宋体" w:hAnsi="宋体" w:eastAsia="宋体" w:cs="宋体"/>
          <w:color w:val="auto"/>
          <w:spacing w:val="-6"/>
        </w:rPr>
        <w:t>水体连通性情况，包括河流水体流通性、河流水系连通性情况等</w:t>
      </w:r>
      <w:r>
        <w:rPr>
          <w:rFonts w:ascii="宋体" w:hAnsi="宋体" w:eastAsia="宋体" w:cs="宋体"/>
          <w:color w:val="auto"/>
          <w:spacing w:val="-6"/>
        </w:rPr>
        <w:t>。</w:t>
      </w:r>
    </w:p>
    <w:p>
      <w:pPr>
        <w:spacing w:before="127" w:line="222" w:lineRule="auto"/>
        <w:outlineLvl w:val="2"/>
        <w:rPr>
          <w:rFonts w:ascii="黑体" w:hAnsi="黑体" w:eastAsia="黑体" w:cs="黑体"/>
          <w:color w:val="auto"/>
        </w:rPr>
      </w:pPr>
      <w:r>
        <w:rPr>
          <w:rFonts w:hint="eastAsia" w:ascii="黑体" w:hAnsi="黑体" w:eastAsia="黑体" w:cs="黑体"/>
          <w:color w:val="auto"/>
          <w:spacing w:val="1"/>
        </w:rPr>
        <w:t>7</w:t>
      </w:r>
      <w:r>
        <w:rPr>
          <w:rFonts w:ascii="黑体" w:hAnsi="黑体" w:eastAsia="黑体" w:cs="黑体"/>
          <w:color w:val="auto"/>
          <w:spacing w:val="1"/>
        </w:rPr>
        <w:t>.2</w:t>
      </w:r>
      <w:r>
        <w:rPr>
          <w:rFonts w:ascii="黑体" w:hAnsi="黑体" w:eastAsia="黑体" w:cs="黑体"/>
          <w:color w:val="auto"/>
        </w:rPr>
        <w:t>.</w:t>
      </w:r>
      <w:r>
        <w:rPr>
          <w:rFonts w:hint="eastAsia" w:ascii="黑体" w:hAnsi="黑体" w:eastAsia="黑体" w:cs="黑体"/>
          <w:color w:val="auto"/>
          <w:lang w:val="en-US" w:eastAsia="zh-CN"/>
        </w:rPr>
        <w:t>7</w:t>
      </w:r>
      <w:r>
        <w:rPr>
          <w:rFonts w:ascii="黑体" w:hAnsi="黑体" w:eastAsia="黑体" w:cs="黑体"/>
          <w:color w:val="auto"/>
        </w:rPr>
        <w:t xml:space="preserve">  </w:t>
      </w:r>
      <w:r>
        <w:rPr>
          <w:rFonts w:hint="eastAsia" w:ascii="黑体" w:hAnsi="黑体" w:eastAsia="黑体" w:cs="黑体"/>
          <w:color w:val="auto"/>
        </w:rPr>
        <w:t>执法监管</w:t>
      </w:r>
    </w:p>
    <w:p>
      <w:pPr>
        <w:spacing w:before="216" w:line="360" w:lineRule="auto"/>
        <w:ind w:left="8" w:right="84" w:hanging="8"/>
        <w:rPr>
          <w:rFonts w:ascii="宋体" w:hAnsi="宋体" w:eastAsia="宋体" w:cs="宋体"/>
          <w:color w:val="auto"/>
          <w:spacing w:val="-6"/>
        </w:rPr>
      </w:pPr>
      <w:r>
        <w:rPr>
          <w:rFonts w:hint="eastAsia" w:ascii="黑体" w:hAnsi="黑体" w:eastAsia="黑体" w:cs="黑体"/>
          <w:color w:val="auto"/>
          <w:spacing w:val="-1"/>
        </w:rPr>
        <w:t>7</w:t>
      </w:r>
      <w:r>
        <w:rPr>
          <w:rFonts w:ascii="黑体" w:hAnsi="黑体" w:eastAsia="黑体" w:cs="黑体"/>
          <w:color w:val="auto"/>
          <w:spacing w:val="-1"/>
        </w:rPr>
        <w:t>.2.</w:t>
      </w:r>
      <w:r>
        <w:rPr>
          <w:rFonts w:hint="eastAsia" w:ascii="黑体" w:hAnsi="黑体" w:eastAsia="黑体" w:cs="黑体"/>
          <w:color w:val="auto"/>
          <w:lang w:val="en-US" w:eastAsia="zh-CN"/>
        </w:rPr>
        <w:t>7</w:t>
      </w:r>
      <w:r>
        <w:rPr>
          <w:rFonts w:ascii="黑体" w:hAnsi="黑体" w:eastAsia="黑体" w:cs="黑体"/>
          <w:color w:val="auto"/>
        </w:rPr>
        <w:t xml:space="preserve">.1  </w:t>
      </w:r>
      <w:r>
        <w:rPr>
          <w:rFonts w:ascii="宋体" w:hAnsi="宋体" w:eastAsia="宋体" w:cs="宋体"/>
          <w:color w:val="auto"/>
          <w:spacing w:val="-6"/>
        </w:rPr>
        <w:t>调查河长制</w:t>
      </w:r>
      <w:r>
        <w:rPr>
          <w:rFonts w:hint="eastAsia" w:ascii="宋体" w:hAnsi="宋体" w:eastAsia="宋体" w:cs="宋体"/>
          <w:color w:val="auto"/>
          <w:spacing w:val="-6"/>
        </w:rPr>
        <w:t>工作</w:t>
      </w:r>
      <w:r>
        <w:rPr>
          <w:rFonts w:ascii="宋体" w:hAnsi="宋体" w:eastAsia="宋体" w:cs="宋体"/>
          <w:color w:val="auto"/>
          <w:spacing w:val="-6"/>
        </w:rPr>
        <w:t>组织体系设置情况，日常巡查</w:t>
      </w:r>
      <w:r>
        <w:rPr>
          <w:rFonts w:hint="eastAsia" w:ascii="宋体" w:hAnsi="宋体" w:eastAsia="宋体" w:cs="宋体"/>
          <w:color w:val="auto"/>
          <w:spacing w:val="-6"/>
        </w:rPr>
        <w:t>情况，</w:t>
      </w:r>
      <w:r>
        <w:rPr>
          <w:rFonts w:ascii="宋体" w:hAnsi="宋体" w:eastAsia="宋体" w:cs="宋体"/>
          <w:color w:val="auto"/>
          <w:spacing w:val="-6"/>
        </w:rPr>
        <w:t>管理保护机构、人员</w:t>
      </w:r>
      <w:r>
        <w:rPr>
          <w:rFonts w:hint="eastAsia" w:ascii="宋体" w:hAnsi="宋体" w:eastAsia="宋体" w:cs="宋体"/>
          <w:color w:val="auto"/>
          <w:spacing w:val="-6"/>
        </w:rPr>
        <w:t>配置</w:t>
      </w:r>
      <w:r>
        <w:rPr>
          <w:rFonts w:ascii="宋体" w:hAnsi="宋体" w:eastAsia="宋体" w:cs="宋体"/>
          <w:color w:val="auto"/>
          <w:spacing w:val="-6"/>
        </w:rPr>
        <w:t>、设备和经费落实</w:t>
      </w:r>
      <w:r>
        <w:rPr>
          <w:rFonts w:hint="eastAsia" w:ascii="宋体" w:hAnsi="宋体" w:eastAsia="宋体" w:cs="宋体"/>
          <w:color w:val="auto"/>
          <w:spacing w:val="-6"/>
        </w:rPr>
        <w:t>有关</w:t>
      </w:r>
      <w:r>
        <w:rPr>
          <w:rFonts w:ascii="宋体" w:hAnsi="宋体" w:eastAsia="宋体" w:cs="宋体"/>
          <w:color w:val="auto"/>
          <w:spacing w:val="-6"/>
        </w:rPr>
        <w:t>情况，评价</w:t>
      </w:r>
      <w:r>
        <w:rPr>
          <w:rFonts w:hint="eastAsia" w:ascii="宋体" w:hAnsi="宋体" w:eastAsia="宋体" w:cs="宋体"/>
          <w:color w:val="auto"/>
          <w:spacing w:val="-6"/>
        </w:rPr>
        <w:t>执法</w:t>
      </w:r>
      <w:r>
        <w:rPr>
          <w:rFonts w:ascii="宋体" w:hAnsi="宋体" w:eastAsia="宋体" w:cs="宋体"/>
          <w:color w:val="auto"/>
          <w:spacing w:val="-6"/>
        </w:rPr>
        <w:t>监管能力</w:t>
      </w:r>
      <w:r>
        <w:rPr>
          <w:rFonts w:hint="eastAsia" w:ascii="宋体" w:hAnsi="宋体" w:eastAsia="宋体" w:cs="宋体"/>
          <w:color w:val="auto"/>
          <w:spacing w:val="-6"/>
        </w:rPr>
        <w:t>及</w:t>
      </w:r>
      <w:r>
        <w:rPr>
          <w:rFonts w:ascii="宋体" w:hAnsi="宋体" w:eastAsia="宋体" w:cs="宋体"/>
          <w:color w:val="auto"/>
          <w:spacing w:val="-6"/>
        </w:rPr>
        <w:t>水平。</w:t>
      </w:r>
    </w:p>
    <w:p>
      <w:pPr>
        <w:spacing w:before="1" w:line="360" w:lineRule="auto"/>
        <w:ind w:left="9" w:right="75" w:hanging="9"/>
        <w:rPr>
          <w:rFonts w:ascii="宋体" w:hAnsi="宋体" w:eastAsia="宋体" w:cs="宋体"/>
          <w:color w:val="auto"/>
        </w:rPr>
      </w:pPr>
      <w:r>
        <w:rPr>
          <w:rFonts w:hint="eastAsia" w:ascii="黑体" w:hAnsi="黑体" w:eastAsia="黑体" w:cs="黑体"/>
          <w:color w:val="auto"/>
          <w:spacing w:val="-2"/>
        </w:rPr>
        <w:t>7</w:t>
      </w:r>
      <w:r>
        <w:rPr>
          <w:rFonts w:ascii="黑体" w:hAnsi="黑体" w:eastAsia="黑体" w:cs="黑体"/>
          <w:color w:val="auto"/>
          <w:spacing w:val="-2"/>
        </w:rPr>
        <w:t>.2.</w:t>
      </w:r>
      <w:r>
        <w:rPr>
          <w:rFonts w:hint="eastAsia" w:ascii="黑体" w:hAnsi="黑体" w:eastAsia="黑体" w:cs="黑体"/>
          <w:color w:val="auto"/>
          <w:spacing w:val="-2"/>
          <w:lang w:val="en-US" w:eastAsia="zh-CN"/>
        </w:rPr>
        <w:t>7</w:t>
      </w:r>
      <w:r>
        <w:rPr>
          <w:rFonts w:ascii="黑体" w:hAnsi="黑体" w:eastAsia="黑体" w:cs="黑体"/>
          <w:color w:val="auto"/>
          <w:spacing w:val="-2"/>
        </w:rPr>
        <w:t xml:space="preserve">.2  </w:t>
      </w:r>
      <w:r>
        <w:rPr>
          <w:rFonts w:ascii="宋体" w:hAnsi="宋体" w:eastAsia="宋体" w:cs="宋体"/>
          <w:color w:val="auto"/>
          <w:spacing w:val="-6"/>
        </w:rPr>
        <w:t>调查各类专项整治行动开展情况，联合执法制度建设情况，评价实施效果。</w:t>
      </w:r>
    </w:p>
    <w:p>
      <w:pPr>
        <w:spacing w:before="129" w:line="222" w:lineRule="auto"/>
        <w:outlineLvl w:val="1"/>
        <w:rPr>
          <w:rFonts w:ascii="黑体" w:hAnsi="黑体" w:eastAsia="黑体" w:cs="黑体"/>
          <w:color w:val="auto"/>
        </w:rPr>
      </w:pPr>
      <w:r>
        <w:rPr>
          <w:rFonts w:hint="eastAsia" w:ascii="黑体" w:hAnsi="黑体" w:eastAsia="黑体" w:cs="黑体"/>
          <w:color w:val="auto"/>
          <w:spacing w:val="1"/>
        </w:rPr>
        <w:t>7</w:t>
      </w:r>
      <w:r>
        <w:rPr>
          <w:rFonts w:ascii="黑体" w:hAnsi="黑体" w:eastAsia="黑体" w:cs="黑体"/>
          <w:color w:val="auto"/>
          <w:spacing w:val="1"/>
        </w:rPr>
        <w:t>.</w:t>
      </w:r>
      <w:r>
        <w:rPr>
          <w:rFonts w:ascii="黑体" w:hAnsi="黑体" w:eastAsia="黑体" w:cs="黑体"/>
          <w:color w:val="auto"/>
        </w:rPr>
        <w:t>3  问题分析</w:t>
      </w:r>
    </w:p>
    <w:p>
      <w:pPr>
        <w:spacing w:before="205" w:line="360" w:lineRule="auto"/>
        <w:ind w:left="24" w:right="14" w:hanging="4"/>
        <w:rPr>
          <w:rFonts w:ascii="宋体" w:hAnsi="宋体" w:eastAsia="宋体" w:cs="宋体"/>
          <w:color w:val="auto"/>
          <w:spacing w:val="-6"/>
        </w:rPr>
      </w:pPr>
      <w:r>
        <w:rPr>
          <w:rFonts w:hint="eastAsia" w:ascii="黑体" w:hAnsi="黑体" w:eastAsia="黑体" w:cs="黑体"/>
          <w:color w:val="auto"/>
          <w:spacing w:val="1"/>
        </w:rPr>
        <w:t>7</w:t>
      </w:r>
      <w:r>
        <w:rPr>
          <w:rFonts w:ascii="黑体" w:hAnsi="黑体" w:eastAsia="黑体" w:cs="黑体"/>
          <w:color w:val="auto"/>
          <w:spacing w:val="1"/>
        </w:rPr>
        <w:t xml:space="preserve">.3.1 </w:t>
      </w:r>
      <w:r>
        <w:rPr>
          <w:rFonts w:ascii="黑体" w:hAnsi="黑体" w:eastAsia="黑体" w:cs="黑体"/>
          <w:color w:val="auto"/>
        </w:rPr>
        <w:t xml:space="preserve"> </w:t>
      </w:r>
      <w:r>
        <w:rPr>
          <w:rFonts w:ascii="宋体" w:hAnsi="宋体" w:eastAsia="宋体" w:cs="宋体"/>
          <w:color w:val="auto"/>
          <w:spacing w:val="-6"/>
        </w:rPr>
        <w:t>从落实最严格水资源管理制度、工业</w:t>
      </w:r>
      <w:r>
        <w:rPr>
          <w:rFonts w:hint="eastAsia" w:ascii="宋体" w:hAnsi="宋体" w:eastAsia="宋体" w:cs="宋体"/>
          <w:color w:val="auto"/>
          <w:spacing w:val="-6"/>
        </w:rPr>
        <w:t>（</w:t>
      </w:r>
      <w:r>
        <w:rPr>
          <w:rFonts w:ascii="宋体" w:hAnsi="宋体" w:eastAsia="宋体" w:cs="宋体"/>
          <w:color w:val="auto"/>
          <w:spacing w:val="-6"/>
        </w:rPr>
        <w:t>农业</w:t>
      </w:r>
      <w:r>
        <w:rPr>
          <w:rFonts w:hint="eastAsia" w:ascii="宋体" w:hAnsi="宋体" w:eastAsia="宋体" w:cs="宋体"/>
          <w:color w:val="auto"/>
          <w:spacing w:val="-6"/>
        </w:rPr>
        <w:t>）</w:t>
      </w:r>
      <w:r>
        <w:rPr>
          <w:rFonts w:ascii="宋体" w:hAnsi="宋体" w:eastAsia="宋体" w:cs="宋体"/>
          <w:color w:val="auto"/>
          <w:spacing w:val="-6"/>
        </w:rPr>
        <w:t>节水措施、取水</w:t>
      </w:r>
      <w:r>
        <w:rPr>
          <w:rFonts w:hint="eastAsia" w:ascii="宋体" w:hAnsi="宋体" w:eastAsia="宋体" w:cs="宋体"/>
          <w:color w:val="auto"/>
          <w:spacing w:val="-6"/>
        </w:rPr>
        <w:t>口</w:t>
      </w:r>
      <w:r>
        <w:rPr>
          <w:rFonts w:ascii="宋体" w:hAnsi="宋体" w:eastAsia="宋体" w:cs="宋体"/>
          <w:color w:val="auto"/>
          <w:spacing w:val="-6"/>
        </w:rPr>
        <w:t>管理等方面分析水资源管理与保护存在的问题。</w:t>
      </w:r>
    </w:p>
    <w:p>
      <w:pPr>
        <w:spacing w:line="360" w:lineRule="auto"/>
        <w:ind w:left="23" w:right="14" w:hanging="3"/>
        <w:rPr>
          <w:rFonts w:ascii="宋体" w:hAnsi="宋体" w:eastAsia="宋体" w:cs="宋体"/>
          <w:color w:val="auto"/>
          <w:spacing w:val="-6"/>
        </w:rPr>
      </w:pPr>
      <w:r>
        <w:rPr>
          <w:rFonts w:hint="eastAsia" w:ascii="黑体" w:hAnsi="黑体" w:eastAsia="黑体" w:cs="黑体"/>
          <w:color w:val="auto"/>
          <w:spacing w:val="-3"/>
        </w:rPr>
        <w:t>7</w:t>
      </w:r>
      <w:r>
        <w:rPr>
          <w:rFonts w:ascii="黑体" w:hAnsi="黑体" w:eastAsia="黑体" w:cs="黑体"/>
          <w:color w:val="auto"/>
          <w:spacing w:val="-2"/>
        </w:rPr>
        <w:t xml:space="preserve">.3.2  </w:t>
      </w:r>
      <w:r>
        <w:rPr>
          <w:rFonts w:ascii="宋体" w:hAnsi="宋体" w:eastAsia="宋体" w:cs="宋体"/>
          <w:color w:val="auto"/>
          <w:spacing w:val="-6"/>
        </w:rPr>
        <w:t>从河道管理范围划定、岸线保护利用规划及分区管控，涉河建设项目审批及实施监督，</w:t>
      </w:r>
      <w:r>
        <w:rPr>
          <w:rFonts w:hint="eastAsia" w:ascii="宋体" w:hAnsi="宋体" w:eastAsia="宋体" w:cs="宋体"/>
          <w:color w:val="auto"/>
          <w:spacing w:val="-6"/>
        </w:rPr>
        <w:t>“四乱”问题整治、</w:t>
      </w:r>
      <w:r>
        <w:rPr>
          <w:rFonts w:ascii="宋体" w:hAnsi="宋体" w:eastAsia="宋体" w:cs="宋体"/>
          <w:color w:val="auto"/>
          <w:spacing w:val="-6"/>
        </w:rPr>
        <w:t>非法采砂、</w:t>
      </w:r>
      <w:r>
        <w:rPr>
          <w:rFonts w:hint="eastAsia" w:ascii="宋体" w:hAnsi="宋体" w:eastAsia="宋体" w:cs="宋体"/>
          <w:color w:val="auto"/>
          <w:spacing w:val="-6"/>
        </w:rPr>
        <w:t>城市防洪达标建设、小型水库除险加固</w:t>
      </w:r>
      <w:r>
        <w:rPr>
          <w:rFonts w:ascii="宋体" w:hAnsi="宋体" w:eastAsia="宋体" w:cs="宋体"/>
          <w:color w:val="auto"/>
          <w:spacing w:val="-6"/>
        </w:rPr>
        <w:t>等方面分析水域岸线管理保护存在的问题。</w:t>
      </w:r>
    </w:p>
    <w:p>
      <w:pPr>
        <w:spacing w:line="360" w:lineRule="auto"/>
        <w:ind w:left="23" w:right="60" w:hanging="3"/>
        <w:rPr>
          <w:rFonts w:ascii="宋体" w:hAnsi="宋体" w:eastAsia="宋体" w:cs="宋体"/>
          <w:color w:val="auto"/>
        </w:rPr>
      </w:pPr>
      <w:r>
        <w:rPr>
          <w:rFonts w:hint="eastAsia" w:ascii="黑体" w:hAnsi="黑体" w:eastAsia="黑体" w:cs="黑体"/>
          <w:color w:val="auto"/>
          <w:spacing w:val="-12"/>
        </w:rPr>
        <w:t>7</w:t>
      </w:r>
      <w:r>
        <w:rPr>
          <w:rFonts w:ascii="黑体" w:hAnsi="黑体" w:eastAsia="黑体" w:cs="黑体"/>
          <w:color w:val="auto"/>
          <w:spacing w:val="-7"/>
        </w:rPr>
        <w:t xml:space="preserve">.3.3  </w:t>
      </w:r>
      <w:r>
        <w:rPr>
          <w:rFonts w:ascii="宋体" w:hAnsi="宋体" w:eastAsia="宋体" w:cs="宋体"/>
          <w:color w:val="auto"/>
          <w:spacing w:val="-6"/>
        </w:rPr>
        <w:t>从</w:t>
      </w:r>
      <w:r>
        <w:rPr>
          <w:rFonts w:hint="eastAsia" w:ascii="宋体" w:hAnsi="宋体" w:eastAsia="宋体" w:cs="宋体"/>
          <w:color w:val="auto"/>
          <w:spacing w:val="-6"/>
        </w:rPr>
        <w:t>入河排污口监管、工业</w:t>
      </w:r>
      <w:r>
        <w:rPr>
          <w:rFonts w:ascii="宋体" w:hAnsi="宋体" w:eastAsia="宋体" w:cs="宋体"/>
          <w:color w:val="auto"/>
          <w:spacing w:val="-6"/>
        </w:rPr>
        <w:t>污染物排放</w:t>
      </w:r>
      <w:r>
        <w:rPr>
          <w:rFonts w:hint="eastAsia" w:ascii="宋体" w:hAnsi="宋体" w:eastAsia="宋体" w:cs="宋体"/>
          <w:color w:val="auto"/>
          <w:spacing w:val="-6"/>
        </w:rPr>
        <w:t>、城镇生活污水集中收集、</w:t>
      </w:r>
      <w:r>
        <w:rPr>
          <w:rFonts w:ascii="宋体" w:hAnsi="宋体" w:eastAsia="宋体" w:cs="宋体"/>
          <w:color w:val="auto"/>
          <w:spacing w:val="-6"/>
        </w:rPr>
        <w:t>畜禽养殖、</w:t>
      </w:r>
      <w:r>
        <w:rPr>
          <w:rFonts w:hint="eastAsia" w:ascii="宋体" w:hAnsi="宋体" w:eastAsia="宋体" w:cs="宋体"/>
          <w:color w:val="auto"/>
          <w:spacing w:val="-6"/>
        </w:rPr>
        <w:t>农业面源，</w:t>
      </w:r>
      <w:r>
        <w:rPr>
          <w:rFonts w:ascii="宋体" w:hAnsi="宋体" w:eastAsia="宋体" w:cs="宋体"/>
          <w:color w:val="auto"/>
          <w:spacing w:val="-6"/>
        </w:rPr>
        <w:t>船舶</w:t>
      </w:r>
      <w:r>
        <w:rPr>
          <w:rFonts w:hint="eastAsia" w:ascii="宋体" w:hAnsi="宋体" w:eastAsia="宋体" w:cs="宋体"/>
          <w:color w:val="auto"/>
          <w:spacing w:val="-6"/>
        </w:rPr>
        <w:t>、</w:t>
      </w:r>
      <w:r>
        <w:rPr>
          <w:rFonts w:ascii="宋体" w:hAnsi="宋体" w:eastAsia="宋体" w:cs="宋体"/>
          <w:color w:val="auto"/>
          <w:spacing w:val="-6"/>
        </w:rPr>
        <w:t>港口</w:t>
      </w:r>
      <w:r>
        <w:rPr>
          <w:rFonts w:hint="eastAsia" w:ascii="宋体" w:hAnsi="宋体" w:eastAsia="宋体" w:cs="宋体"/>
          <w:color w:val="auto"/>
          <w:spacing w:val="-6"/>
        </w:rPr>
        <w:t>及危化品运输</w:t>
      </w:r>
      <w:r>
        <w:rPr>
          <w:rFonts w:ascii="宋体" w:hAnsi="宋体" w:eastAsia="宋体" w:cs="宋体"/>
          <w:color w:val="auto"/>
          <w:spacing w:val="-6"/>
        </w:rPr>
        <w:t>等污染防治等方面分析水污染防治存在的问题。</w:t>
      </w:r>
    </w:p>
    <w:p>
      <w:pPr>
        <w:spacing w:before="1" w:line="360" w:lineRule="auto"/>
        <w:ind w:left="27" w:right="15" w:hanging="7"/>
        <w:rPr>
          <w:rFonts w:ascii="宋体" w:hAnsi="宋体" w:eastAsia="宋体" w:cs="宋体"/>
          <w:color w:val="auto"/>
          <w:spacing w:val="-6"/>
        </w:rPr>
      </w:pPr>
      <w:r>
        <w:rPr>
          <w:rFonts w:hint="eastAsia" w:ascii="黑体" w:hAnsi="黑体" w:eastAsia="黑体" w:cs="黑体"/>
          <w:color w:val="auto"/>
          <w:spacing w:val="-2"/>
        </w:rPr>
        <w:t>7</w:t>
      </w:r>
      <w:r>
        <w:rPr>
          <w:rFonts w:ascii="黑体" w:hAnsi="黑体" w:eastAsia="黑体" w:cs="黑体"/>
          <w:color w:val="auto"/>
          <w:spacing w:val="-2"/>
        </w:rPr>
        <w:t xml:space="preserve">.3.4 </w:t>
      </w:r>
      <w:r>
        <w:rPr>
          <w:rFonts w:hint="eastAsia" w:ascii="黑体" w:hAnsi="黑体" w:eastAsia="黑体" w:cs="黑体"/>
          <w:color w:val="auto"/>
          <w:spacing w:val="-2"/>
        </w:rPr>
        <w:t xml:space="preserve"> </w:t>
      </w:r>
      <w:r>
        <w:rPr>
          <w:rFonts w:ascii="宋体" w:hAnsi="宋体" w:eastAsia="宋体" w:cs="宋体"/>
          <w:color w:val="auto"/>
          <w:spacing w:val="-6"/>
        </w:rPr>
        <w:t>从</w:t>
      </w:r>
      <w:r>
        <w:rPr>
          <w:rFonts w:hint="eastAsia" w:ascii="宋体" w:hAnsi="宋体" w:eastAsia="宋体" w:cs="宋体"/>
          <w:color w:val="auto"/>
          <w:spacing w:val="-6"/>
        </w:rPr>
        <w:t>饮用水</w:t>
      </w:r>
      <w:r>
        <w:rPr>
          <w:rFonts w:ascii="宋体" w:hAnsi="宋体" w:eastAsia="宋体" w:cs="宋体"/>
          <w:color w:val="auto"/>
          <w:spacing w:val="-6"/>
        </w:rPr>
        <w:t>水源地保护、黑臭水体</w:t>
      </w:r>
      <w:r>
        <w:rPr>
          <w:rFonts w:hint="eastAsia" w:ascii="宋体" w:hAnsi="宋体" w:eastAsia="宋体" w:cs="宋体"/>
          <w:color w:val="auto"/>
          <w:spacing w:val="-6"/>
        </w:rPr>
        <w:t>治理、农村环境整治</w:t>
      </w:r>
      <w:r>
        <w:rPr>
          <w:rFonts w:ascii="宋体" w:hAnsi="宋体" w:eastAsia="宋体" w:cs="宋体"/>
          <w:color w:val="auto"/>
          <w:spacing w:val="-6"/>
        </w:rPr>
        <w:t>等方面分析水环境</w:t>
      </w:r>
      <w:r>
        <w:rPr>
          <w:rFonts w:hint="eastAsia" w:ascii="宋体" w:hAnsi="宋体" w:eastAsia="宋体" w:cs="宋体"/>
          <w:color w:val="auto"/>
          <w:spacing w:val="-6"/>
        </w:rPr>
        <w:t>保护</w:t>
      </w:r>
      <w:r>
        <w:rPr>
          <w:rFonts w:ascii="宋体" w:hAnsi="宋体" w:eastAsia="宋体" w:cs="宋体"/>
          <w:color w:val="auto"/>
          <w:spacing w:val="-6"/>
        </w:rPr>
        <w:t>存在的问题。</w:t>
      </w:r>
    </w:p>
    <w:p>
      <w:pPr>
        <w:spacing w:line="360" w:lineRule="auto"/>
        <w:ind w:left="27" w:right="14" w:hanging="7"/>
        <w:rPr>
          <w:rFonts w:ascii="宋体" w:hAnsi="宋体" w:eastAsia="宋体" w:cs="宋体"/>
          <w:color w:val="auto"/>
          <w:spacing w:val="-6"/>
        </w:rPr>
      </w:pPr>
      <w:r>
        <w:rPr>
          <w:rFonts w:hint="eastAsia" w:ascii="黑体" w:hAnsi="黑体" w:eastAsia="黑体" w:cs="黑体"/>
          <w:color w:val="auto"/>
          <w:spacing w:val="1"/>
        </w:rPr>
        <w:t>7</w:t>
      </w:r>
      <w:r>
        <w:rPr>
          <w:rFonts w:ascii="黑体" w:hAnsi="黑体" w:eastAsia="黑体" w:cs="黑体"/>
          <w:color w:val="auto"/>
          <w:spacing w:val="1"/>
        </w:rPr>
        <w:t xml:space="preserve">.3.5 </w:t>
      </w:r>
      <w:r>
        <w:rPr>
          <w:rFonts w:hint="eastAsia" w:ascii="黑体" w:hAnsi="黑体" w:eastAsia="黑体" w:cs="黑体"/>
          <w:color w:val="auto"/>
          <w:spacing w:val="1"/>
        </w:rPr>
        <w:t xml:space="preserve"> </w:t>
      </w:r>
      <w:r>
        <w:rPr>
          <w:rFonts w:ascii="宋体" w:hAnsi="宋体" w:eastAsia="宋体" w:cs="宋体"/>
          <w:color w:val="auto"/>
          <w:spacing w:val="-6"/>
        </w:rPr>
        <w:t>从河道生态</w:t>
      </w:r>
      <w:r>
        <w:rPr>
          <w:rFonts w:hint="eastAsia" w:ascii="宋体" w:hAnsi="宋体" w:eastAsia="宋体" w:cs="宋体"/>
          <w:color w:val="auto"/>
          <w:spacing w:val="-6"/>
        </w:rPr>
        <w:t>流</w:t>
      </w:r>
      <w:r>
        <w:rPr>
          <w:rFonts w:ascii="宋体" w:hAnsi="宋体" w:eastAsia="宋体" w:cs="宋体"/>
          <w:color w:val="auto"/>
          <w:spacing w:val="-6"/>
        </w:rPr>
        <w:t>量保障、水土保持、</w:t>
      </w:r>
      <w:r>
        <w:rPr>
          <w:rFonts w:hint="eastAsia" w:ascii="宋体" w:hAnsi="宋体" w:eastAsia="宋体" w:cs="宋体"/>
          <w:color w:val="auto"/>
          <w:spacing w:val="-6"/>
        </w:rPr>
        <w:t>水</w:t>
      </w:r>
      <w:r>
        <w:rPr>
          <w:rFonts w:ascii="宋体" w:hAnsi="宋体" w:eastAsia="宋体" w:cs="宋体"/>
          <w:color w:val="auto"/>
          <w:spacing w:val="-6"/>
        </w:rPr>
        <w:t>生物多样性、水系连通性等方面分析水生态存在的问题</w:t>
      </w:r>
      <w:r>
        <w:rPr>
          <w:rFonts w:hint="eastAsia" w:ascii="宋体" w:hAnsi="宋体" w:eastAsia="宋体" w:cs="宋体"/>
          <w:color w:val="auto"/>
          <w:spacing w:val="-6"/>
        </w:rPr>
        <w:t>。</w:t>
      </w:r>
    </w:p>
    <w:p>
      <w:pPr>
        <w:spacing w:before="1" w:line="360" w:lineRule="auto"/>
        <w:ind w:left="29" w:right="14" w:hanging="9"/>
        <w:rPr>
          <w:rFonts w:ascii="宋体" w:hAnsi="宋体" w:eastAsia="宋体" w:cs="宋体"/>
          <w:color w:val="auto"/>
          <w:spacing w:val="-6"/>
        </w:rPr>
      </w:pPr>
      <w:r>
        <w:rPr>
          <w:rFonts w:hint="eastAsia" w:ascii="黑体" w:hAnsi="黑体" w:eastAsia="黑体" w:cs="黑体"/>
          <w:color w:val="auto"/>
          <w:spacing w:val="1"/>
        </w:rPr>
        <w:t>7</w:t>
      </w:r>
      <w:r>
        <w:rPr>
          <w:rFonts w:ascii="黑体" w:hAnsi="黑体" w:eastAsia="黑体" w:cs="黑体"/>
          <w:color w:val="auto"/>
          <w:spacing w:val="1"/>
        </w:rPr>
        <w:t>.3.</w:t>
      </w:r>
      <w:r>
        <w:rPr>
          <w:rFonts w:hint="eastAsia" w:ascii="黑体" w:hAnsi="黑体" w:eastAsia="黑体" w:cs="黑体"/>
          <w:color w:val="auto"/>
          <w:spacing w:val="1"/>
        </w:rPr>
        <w:t>6</w:t>
      </w:r>
      <w:r>
        <w:rPr>
          <w:rFonts w:ascii="黑体" w:hAnsi="黑体" w:eastAsia="黑体" w:cs="黑体"/>
          <w:color w:val="auto"/>
          <w:spacing w:val="1"/>
        </w:rPr>
        <w:t xml:space="preserve"> </w:t>
      </w:r>
      <w:r>
        <w:rPr>
          <w:rFonts w:ascii="黑体" w:hAnsi="黑体" w:eastAsia="黑体" w:cs="黑体"/>
          <w:color w:val="auto"/>
        </w:rPr>
        <w:t xml:space="preserve"> </w:t>
      </w:r>
      <w:r>
        <w:rPr>
          <w:rFonts w:ascii="宋体" w:hAnsi="宋体" w:eastAsia="宋体" w:cs="宋体"/>
          <w:color w:val="auto"/>
          <w:spacing w:val="-6"/>
        </w:rPr>
        <w:t>从</w:t>
      </w:r>
      <w:r>
        <w:rPr>
          <w:rFonts w:hint="eastAsia" w:ascii="宋体" w:hAnsi="宋体" w:eastAsia="宋体" w:cs="宋体"/>
          <w:color w:val="auto"/>
          <w:spacing w:val="-6"/>
        </w:rPr>
        <w:t>执法监管体系建立、</w:t>
      </w:r>
      <w:r>
        <w:rPr>
          <w:rFonts w:ascii="宋体" w:hAnsi="宋体" w:eastAsia="宋体" w:cs="宋体"/>
          <w:color w:val="auto"/>
          <w:spacing w:val="-6"/>
        </w:rPr>
        <w:t>执法能力</w:t>
      </w:r>
      <w:r>
        <w:rPr>
          <w:rFonts w:hint="eastAsia" w:ascii="宋体" w:hAnsi="宋体" w:eastAsia="宋体" w:cs="宋体"/>
          <w:color w:val="auto"/>
          <w:spacing w:val="-6"/>
        </w:rPr>
        <w:t>建设、</w:t>
      </w:r>
      <w:r>
        <w:rPr>
          <w:rFonts w:ascii="宋体" w:hAnsi="宋体" w:eastAsia="宋体" w:cs="宋体"/>
          <w:color w:val="auto"/>
          <w:spacing w:val="-6"/>
        </w:rPr>
        <w:t>经费落实、</w:t>
      </w:r>
      <w:r>
        <w:rPr>
          <w:rFonts w:hint="eastAsia" w:ascii="宋体" w:hAnsi="宋体" w:eastAsia="宋体" w:cs="宋体"/>
          <w:color w:val="auto"/>
          <w:spacing w:val="-6"/>
        </w:rPr>
        <w:t>联合执法机制建立</w:t>
      </w:r>
      <w:r>
        <w:rPr>
          <w:rFonts w:ascii="宋体" w:hAnsi="宋体" w:eastAsia="宋体" w:cs="宋体"/>
          <w:color w:val="auto"/>
          <w:spacing w:val="-6"/>
        </w:rPr>
        <w:t>等方面分析河道日常管理存在的问题。</w:t>
      </w:r>
    </w:p>
    <w:p>
      <w:pPr>
        <w:spacing w:before="2" w:line="360" w:lineRule="auto"/>
        <w:ind w:left="24" w:right="14" w:hanging="4"/>
        <w:rPr>
          <w:rFonts w:ascii="宋体" w:hAnsi="宋体" w:eastAsia="宋体" w:cs="宋体"/>
          <w:color w:val="auto"/>
          <w:spacing w:val="-6"/>
        </w:rPr>
      </w:pPr>
      <w:r>
        <w:rPr>
          <w:rFonts w:hint="eastAsia" w:ascii="黑体" w:hAnsi="黑体" w:eastAsia="黑体" w:cs="黑体"/>
          <w:color w:val="auto"/>
          <w:spacing w:val="-10"/>
        </w:rPr>
        <w:t>7</w:t>
      </w:r>
      <w:r>
        <w:rPr>
          <w:rFonts w:ascii="黑体" w:hAnsi="黑体" w:eastAsia="黑体" w:cs="黑体"/>
          <w:color w:val="auto"/>
          <w:spacing w:val="-10"/>
        </w:rPr>
        <w:t>.3.</w:t>
      </w:r>
      <w:r>
        <w:rPr>
          <w:rFonts w:hint="eastAsia" w:ascii="黑体" w:hAnsi="黑体" w:eastAsia="黑体" w:cs="黑体"/>
          <w:color w:val="auto"/>
          <w:spacing w:val="-10"/>
        </w:rPr>
        <w:t>7</w:t>
      </w:r>
      <w:r>
        <w:rPr>
          <w:rFonts w:ascii="黑体" w:hAnsi="黑体" w:eastAsia="黑体" w:cs="黑体"/>
          <w:color w:val="auto"/>
          <w:spacing w:val="-10"/>
        </w:rPr>
        <w:t xml:space="preserve"> </w:t>
      </w:r>
      <w:r>
        <w:rPr>
          <w:rFonts w:ascii="黑体" w:hAnsi="黑体" w:eastAsia="黑体" w:cs="黑体"/>
          <w:color w:val="auto"/>
          <w:spacing w:val="-9"/>
        </w:rPr>
        <w:t xml:space="preserve"> </w:t>
      </w:r>
      <w:r>
        <w:rPr>
          <w:rFonts w:ascii="宋体" w:hAnsi="宋体" w:eastAsia="宋体" w:cs="宋体"/>
          <w:color w:val="auto"/>
          <w:spacing w:val="-6"/>
        </w:rPr>
        <w:t>根据调查评价结果，提出</w:t>
      </w:r>
      <w:r>
        <w:rPr>
          <w:rFonts w:hint="eastAsia" w:ascii="宋体" w:hAnsi="宋体" w:eastAsia="宋体" w:cs="宋体"/>
          <w:color w:val="auto"/>
          <w:spacing w:val="-6"/>
        </w:rPr>
        <w:t>河流管理保护</w:t>
      </w:r>
      <w:r>
        <w:rPr>
          <w:rFonts w:ascii="宋体" w:hAnsi="宋体" w:eastAsia="宋体" w:cs="宋体"/>
          <w:color w:val="auto"/>
          <w:spacing w:val="-6"/>
        </w:rPr>
        <w:t>问题清单表应符合表C.1的规定。</w:t>
      </w:r>
    </w:p>
    <w:p>
      <w:pPr>
        <w:spacing w:before="120" w:beforeLines="50" w:line="360" w:lineRule="auto"/>
        <w:outlineLvl w:val="0"/>
        <w:rPr>
          <w:rFonts w:ascii="黑体" w:hAnsi="黑体" w:eastAsia="黑体" w:cs="黑体"/>
          <w:color w:val="auto"/>
          <w:spacing w:val="-4"/>
        </w:rPr>
      </w:pPr>
      <w:bookmarkStart w:id="14" w:name="_Toc19325"/>
      <w:r>
        <w:rPr>
          <w:rFonts w:hint="eastAsia" w:ascii="黑体" w:hAnsi="黑体" w:eastAsia="黑体" w:cs="黑体"/>
          <w:color w:val="auto"/>
          <w:spacing w:val="-4"/>
        </w:rPr>
        <w:t>8</w:t>
      </w:r>
      <w:r>
        <w:rPr>
          <w:rFonts w:ascii="黑体" w:hAnsi="黑体" w:eastAsia="黑体" w:cs="黑体"/>
          <w:color w:val="auto"/>
          <w:spacing w:val="-4"/>
        </w:rPr>
        <w:t xml:space="preserve">  管理保护目标</w:t>
      </w:r>
      <w:bookmarkEnd w:id="14"/>
    </w:p>
    <w:p>
      <w:pPr>
        <w:spacing w:before="68" w:line="221" w:lineRule="auto"/>
        <w:ind w:left="24"/>
        <w:outlineLvl w:val="1"/>
        <w:rPr>
          <w:rFonts w:ascii="黑体" w:hAnsi="黑体" w:eastAsia="黑体" w:cs="黑体"/>
          <w:color w:val="auto"/>
        </w:rPr>
      </w:pPr>
      <w:r>
        <w:rPr>
          <w:rFonts w:hint="eastAsia" w:ascii="黑体" w:hAnsi="黑体" w:eastAsia="黑体" w:cs="黑体"/>
          <w:color w:val="auto"/>
          <w:spacing w:val="-1"/>
        </w:rPr>
        <w:t>8</w:t>
      </w:r>
      <w:r>
        <w:rPr>
          <w:rFonts w:ascii="黑体" w:hAnsi="黑体" w:eastAsia="黑体" w:cs="黑体"/>
          <w:color w:val="auto"/>
          <w:spacing w:val="-1"/>
        </w:rPr>
        <w:t xml:space="preserve">.1 </w:t>
      </w:r>
      <w:r>
        <w:rPr>
          <w:rFonts w:ascii="黑体" w:hAnsi="黑体" w:eastAsia="黑体" w:cs="黑体"/>
          <w:color w:val="auto"/>
        </w:rPr>
        <w:t xml:space="preserve"> 一般规定</w:t>
      </w:r>
    </w:p>
    <w:p>
      <w:pPr>
        <w:spacing w:before="219" w:line="360" w:lineRule="auto"/>
        <w:ind w:left="23" w:right="11"/>
        <w:rPr>
          <w:rFonts w:ascii="宋体" w:hAnsi="宋体" w:eastAsia="宋体" w:cs="宋体"/>
          <w:color w:val="0000FF"/>
        </w:rPr>
      </w:pPr>
      <w:r>
        <w:rPr>
          <w:rFonts w:hint="eastAsia" w:ascii="黑体" w:hAnsi="黑体" w:eastAsia="黑体" w:cs="黑体"/>
          <w:color w:val="auto"/>
          <w:spacing w:val="1"/>
        </w:rPr>
        <w:t>8</w:t>
      </w:r>
      <w:r>
        <w:rPr>
          <w:rFonts w:ascii="黑体" w:hAnsi="黑体" w:eastAsia="黑体" w:cs="黑体"/>
          <w:color w:val="auto"/>
          <w:spacing w:val="1"/>
        </w:rPr>
        <w:t>.</w:t>
      </w:r>
      <w:r>
        <w:rPr>
          <w:rFonts w:ascii="黑体" w:hAnsi="黑体" w:eastAsia="黑体" w:cs="黑体"/>
          <w:color w:val="auto"/>
        </w:rPr>
        <w:t xml:space="preserve">1.1  </w:t>
      </w:r>
      <w:r>
        <w:rPr>
          <w:rFonts w:ascii="宋体" w:hAnsi="宋体" w:eastAsia="宋体" w:cs="宋体"/>
          <w:color w:val="auto"/>
          <w:spacing w:val="-6"/>
        </w:rPr>
        <w:t>根据</w:t>
      </w:r>
      <w:r>
        <w:rPr>
          <w:rFonts w:hint="eastAsia" w:ascii="宋体" w:hAnsi="宋体" w:eastAsia="宋体" w:cs="宋体"/>
          <w:color w:val="auto"/>
          <w:spacing w:val="-6"/>
        </w:rPr>
        <w:t>各级</w:t>
      </w:r>
      <w:r>
        <w:rPr>
          <w:rFonts w:ascii="宋体" w:hAnsi="宋体" w:eastAsia="宋体" w:cs="宋体"/>
          <w:color w:val="auto"/>
          <w:spacing w:val="-6"/>
        </w:rPr>
        <w:t>河长制工作要求，</w:t>
      </w:r>
      <w:r>
        <w:rPr>
          <w:rFonts w:hint="eastAsia" w:ascii="宋体" w:hAnsi="宋体" w:eastAsia="宋体" w:cs="宋体"/>
          <w:color w:val="auto"/>
          <w:spacing w:val="-6"/>
        </w:rPr>
        <w:t>根据各部门有关规划，</w:t>
      </w:r>
      <w:r>
        <w:rPr>
          <w:rFonts w:ascii="宋体" w:hAnsi="宋体" w:eastAsia="宋体" w:cs="宋体"/>
          <w:color w:val="auto"/>
          <w:spacing w:val="-6"/>
        </w:rPr>
        <w:t>结合河道功能定位、区域经济社会发展水平和可能达到的预期效果，提出</w:t>
      </w:r>
      <w:r>
        <w:rPr>
          <w:rFonts w:hint="eastAsia" w:ascii="宋体" w:hAnsi="宋体" w:eastAsia="宋体" w:cs="宋体"/>
          <w:color w:val="auto"/>
          <w:spacing w:val="-6"/>
        </w:rPr>
        <w:t>“一河一策一档”</w:t>
      </w:r>
      <w:r>
        <w:rPr>
          <w:rFonts w:ascii="宋体" w:hAnsi="宋体" w:eastAsia="宋体" w:cs="宋体"/>
          <w:color w:val="auto"/>
          <w:spacing w:val="-6"/>
        </w:rPr>
        <w:t>方案实施周期内</w:t>
      </w:r>
      <w:r>
        <w:rPr>
          <w:rFonts w:hint="eastAsia" w:ascii="宋体" w:hAnsi="宋体" w:eastAsia="宋体" w:cs="宋体"/>
          <w:color w:val="auto"/>
          <w:spacing w:val="-6"/>
        </w:rPr>
        <w:t>河流</w:t>
      </w:r>
      <w:r>
        <w:rPr>
          <w:rFonts w:ascii="宋体" w:hAnsi="宋体" w:eastAsia="宋体" w:cs="宋体"/>
          <w:color w:val="auto"/>
          <w:spacing w:val="-6"/>
        </w:rPr>
        <w:t>管理保护的总体目标和</w:t>
      </w:r>
      <w:r>
        <w:rPr>
          <w:rFonts w:hint="eastAsia" w:ascii="宋体" w:hAnsi="宋体" w:eastAsia="宋体" w:cs="宋体"/>
          <w:color w:val="auto"/>
          <w:spacing w:val="-6"/>
        </w:rPr>
        <w:t>各</w:t>
      </w:r>
      <w:r>
        <w:rPr>
          <w:rFonts w:ascii="宋体" w:hAnsi="宋体" w:eastAsia="宋体" w:cs="宋体"/>
          <w:color w:val="auto"/>
          <w:spacing w:val="-6"/>
        </w:rPr>
        <w:t>年度</w:t>
      </w:r>
      <w:r>
        <w:rPr>
          <w:rFonts w:hint="eastAsia" w:ascii="宋体" w:hAnsi="宋体" w:eastAsia="宋体" w:cs="宋体"/>
          <w:color w:val="auto"/>
          <w:spacing w:val="-6"/>
        </w:rPr>
        <w:t>阶段性</w:t>
      </w:r>
      <w:r>
        <w:rPr>
          <w:rFonts w:ascii="宋体" w:hAnsi="宋体" w:eastAsia="宋体" w:cs="宋体"/>
          <w:color w:val="auto"/>
          <w:spacing w:val="-6"/>
        </w:rPr>
        <w:t xml:space="preserve">目标。     </w:t>
      </w:r>
    </w:p>
    <w:p>
      <w:pPr>
        <w:spacing w:before="219" w:line="360" w:lineRule="auto"/>
        <w:ind w:left="23" w:right="11"/>
        <w:rPr>
          <w:rFonts w:ascii="宋体" w:hAnsi="宋体" w:eastAsia="宋体" w:cs="宋体"/>
          <w:color w:val="auto"/>
          <w:spacing w:val="-6"/>
        </w:rPr>
      </w:pPr>
      <w:r>
        <w:rPr>
          <w:rFonts w:hint="eastAsia" w:ascii="黑体" w:hAnsi="黑体" w:eastAsia="黑体" w:cs="黑体"/>
          <w:color w:val="auto"/>
          <w:spacing w:val="1"/>
        </w:rPr>
        <w:t>8</w:t>
      </w:r>
      <w:r>
        <w:rPr>
          <w:rFonts w:ascii="黑体" w:hAnsi="黑体" w:eastAsia="黑体" w:cs="黑体"/>
          <w:color w:val="auto"/>
          <w:spacing w:val="1"/>
        </w:rPr>
        <w:t>.</w:t>
      </w:r>
      <w:r>
        <w:rPr>
          <w:rFonts w:ascii="黑体" w:hAnsi="黑体" w:eastAsia="黑体" w:cs="黑体"/>
          <w:color w:val="auto"/>
        </w:rPr>
        <w:t xml:space="preserve">1.2  </w:t>
      </w:r>
      <w:r>
        <w:rPr>
          <w:rFonts w:ascii="宋体" w:hAnsi="宋体" w:eastAsia="宋体" w:cs="宋体"/>
          <w:color w:val="auto"/>
          <w:spacing w:val="-6"/>
        </w:rPr>
        <w:t>同一河</w:t>
      </w:r>
      <w:r>
        <w:rPr>
          <w:rFonts w:hint="eastAsia" w:ascii="宋体" w:hAnsi="宋体" w:eastAsia="宋体" w:cs="宋体"/>
          <w:color w:val="auto"/>
          <w:spacing w:val="-6"/>
        </w:rPr>
        <w:t>流</w:t>
      </w:r>
      <w:r>
        <w:rPr>
          <w:rFonts w:ascii="宋体" w:hAnsi="宋体" w:eastAsia="宋体" w:cs="宋体"/>
          <w:color w:val="auto"/>
          <w:spacing w:val="-6"/>
        </w:rPr>
        <w:t>上下游、左右岸目标应互相协调，同一河段目标应一致，相邻河段目标不应产生矛盾。</w:t>
      </w:r>
    </w:p>
    <w:p>
      <w:pPr>
        <w:spacing w:before="1" w:line="360" w:lineRule="auto"/>
        <w:ind w:left="23" w:right="11"/>
        <w:rPr>
          <w:rFonts w:ascii="宋体" w:hAnsi="宋体" w:eastAsia="宋体" w:cs="宋体"/>
          <w:color w:val="auto"/>
        </w:rPr>
      </w:pPr>
      <w:r>
        <w:rPr>
          <w:rFonts w:hint="eastAsia" w:ascii="黑体" w:hAnsi="黑体" w:eastAsia="黑体" w:cs="黑体"/>
          <w:color w:val="auto"/>
          <w:spacing w:val="1"/>
        </w:rPr>
        <w:t>8</w:t>
      </w:r>
      <w:r>
        <w:rPr>
          <w:rFonts w:ascii="黑体" w:hAnsi="黑体" w:eastAsia="黑体" w:cs="黑体"/>
          <w:color w:val="auto"/>
          <w:spacing w:val="1"/>
        </w:rPr>
        <w:t>.</w:t>
      </w:r>
      <w:r>
        <w:rPr>
          <w:rFonts w:ascii="黑体" w:hAnsi="黑体" w:eastAsia="黑体" w:cs="黑体"/>
          <w:color w:val="auto"/>
        </w:rPr>
        <w:t xml:space="preserve">1.3  </w:t>
      </w:r>
      <w:r>
        <w:rPr>
          <w:rFonts w:ascii="宋体" w:hAnsi="宋体" w:eastAsia="宋体" w:cs="宋体"/>
          <w:color w:val="auto"/>
          <w:spacing w:val="-6"/>
        </w:rPr>
        <w:t>管理保护目标宜以定量指标为主、定性指标为辅，定性指标应</w:t>
      </w:r>
      <w:r>
        <w:rPr>
          <w:rFonts w:hint="eastAsia" w:ascii="宋体" w:hAnsi="宋体" w:eastAsia="宋体" w:cs="宋体"/>
          <w:color w:val="auto"/>
          <w:spacing w:val="-6"/>
        </w:rPr>
        <w:t>尽量便于考核</w:t>
      </w:r>
      <w:r>
        <w:rPr>
          <w:rFonts w:ascii="宋体" w:hAnsi="宋体" w:eastAsia="宋体" w:cs="宋体"/>
          <w:color w:val="auto"/>
          <w:spacing w:val="-6"/>
        </w:rPr>
        <w:t>。</w:t>
      </w:r>
    </w:p>
    <w:p>
      <w:pPr>
        <w:spacing w:before="126" w:line="224" w:lineRule="auto"/>
        <w:ind w:left="24"/>
        <w:outlineLvl w:val="1"/>
        <w:rPr>
          <w:rFonts w:ascii="黑体" w:hAnsi="黑体" w:eastAsia="黑体" w:cs="黑体"/>
          <w:color w:val="auto"/>
        </w:rPr>
      </w:pPr>
      <w:r>
        <w:rPr>
          <w:rFonts w:hint="eastAsia" w:ascii="黑体" w:hAnsi="黑体" w:eastAsia="黑体" w:cs="黑体"/>
          <w:color w:val="auto"/>
          <w:spacing w:val="-1"/>
        </w:rPr>
        <w:t>8</w:t>
      </w:r>
      <w:r>
        <w:rPr>
          <w:rFonts w:ascii="黑体" w:hAnsi="黑体" w:eastAsia="黑体" w:cs="黑体"/>
          <w:color w:val="auto"/>
          <w:spacing w:val="-1"/>
        </w:rPr>
        <w:t xml:space="preserve">.2 </w:t>
      </w:r>
      <w:r>
        <w:rPr>
          <w:rFonts w:ascii="黑体" w:hAnsi="黑体" w:eastAsia="黑体" w:cs="黑体"/>
          <w:color w:val="auto"/>
        </w:rPr>
        <w:t xml:space="preserve"> 总体目标</w:t>
      </w:r>
    </w:p>
    <w:p>
      <w:pPr>
        <w:spacing w:before="213" w:line="360" w:lineRule="auto"/>
        <w:ind w:left="24"/>
        <w:rPr>
          <w:rFonts w:ascii="宋体" w:hAnsi="宋体" w:eastAsia="宋体" w:cs="宋体"/>
          <w:color w:val="auto"/>
          <w:spacing w:val="-6"/>
        </w:rPr>
      </w:pPr>
      <w:r>
        <w:rPr>
          <w:rFonts w:hint="eastAsia" w:ascii="黑体" w:hAnsi="黑体" w:eastAsia="黑体" w:cs="黑体"/>
          <w:color w:val="auto"/>
          <w:spacing w:val="-2"/>
        </w:rPr>
        <w:t>8</w:t>
      </w:r>
      <w:r>
        <w:rPr>
          <w:rFonts w:ascii="黑体" w:hAnsi="黑体" w:eastAsia="黑体" w:cs="黑体"/>
          <w:color w:val="auto"/>
          <w:spacing w:val="-2"/>
        </w:rPr>
        <w:t xml:space="preserve">.2.1  </w:t>
      </w:r>
      <w:r>
        <w:rPr>
          <w:rFonts w:hint="eastAsia" w:ascii="宋体" w:hAnsi="宋体" w:eastAsia="宋体" w:cs="宋体"/>
          <w:color w:val="auto"/>
          <w:spacing w:val="-6"/>
        </w:rPr>
        <w:t>针对河流存在的主要问题，结合本地实际和可能达到的预期效果，合理提出实施周期内河流管理保护的总体目标。重点明确河流水质和岸线管理保护总体目标，干流对重要支流及其跨界断面提出水质管控目标等</w:t>
      </w:r>
      <w:r>
        <w:rPr>
          <w:rFonts w:ascii="宋体" w:hAnsi="宋体" w:eastAsia="宋体" w:cs="宋体"/>
          <w:color w:val="auto"/>
          <w:spacing w:val="-6"/>
        </w:rPr>
        <w:t>。</w:t>
      </w:r>
    </w:p>
    <w:p>
      <w:pPr>
        <w:spacing w:before="51" w:line="360" w:lineRule="auto"/>
        <w:ind w:left="24"/>
        <w:outlineLvl w:val="2"/>
        <w:rPr>
          <w:rFonts w:ascii="宋体" w:hAnsi="宋体" w:eastAsia="宋体" w:cs="宋体"/>
          <w:color w:val="auto"/>
        </w:rPr>
      </w:pPr>
      <w:r>
        <w:rPr>
          <w:rFonts w:hint="eastAsia" w:ascii="黑体" w:hAnsi="黑体" w:eastAsia="黑体" w:cs="黑体"/>
          <w:color w:val="auto"/>
          <w:spacing w:val="-2"/>
        </w:rPr>
        <w:t>8</w:t>
      </w:r>
      <w:r>
        <w:rPr>
          <w:rFonts w:ascii="黑体" w:hAnsi="黑体" w:eastAsia="黑体" w:cs="黑体"/>
          <w:color w:val="auto"/>
          <w:spacing w:val="-2"/>
        </w:rPr>
        <w:t xml:space="preserve">.2.2 </w:t>
      </w:r>
      <w:r>
        <w:rPr>
          <w:rFonts w:ascii="宋体" w:hAnsi="宋体" w:eastAsia="宋体" w:cs="宋体"/>
          <w:color w:val="auto"/>
          <w:spacing w:val="-6"/>
        </w:rPr>
        <w:t xml:space="preserve"> 管理保护目标应根据河道级别确定</w:t>
      </w:r>
      <w:r>
        <w:rPr>
          <w:rFonts w:hint="eastAsia" w:ascii="宋体" w:hAnsi="宋体" w:eastAsia="宋体" w:cs="宋体"/>
          <w:color w:val="auto"/>
          <w:spacing w:val="-6"/>
        </w:rPr>
        <w:t>，各地可选择、细化、调整供参考的总体目标。</w:t>
      </w:r>
    </w:p>
    <w:p>
      <w:pPr>
        <w:spacing w:line="360" w:lineRule="auto"/>
        <w:ind w:left="23"/>
        <w:outlineLvl w:val="1"/>
        <w:rPr>
          <w:rFonts w:ascii="黑体" w:hAnsi="黑体" w:eastAsia="黑体" w:cs="黑体"/>
          <w:color w:val="auto"/>
        </w:rPr>
      </w:pPr>
      <w:r>
        <w:rPr>
          <w:rFonts w:hint="eastAsia" w:ascii="黑体" w:hAnsi="黑体" w:eastAsia="黑体" w:cs="黑体"/>
          <w:color w:val="auto"/>
          <w:spacing w:val="-1"/>
        </w:rPr>
        <w:t>8</w:t>
      </w:r>
      <w:r>
        <w:rPr>
          <w:rFonts w:ascii="黑体" w:hAnsi="黑体" w:eastAsia="黑体" w:cs="黑体"/>
          <w:color w:val="auto"/>
          <w:spacing w:val="-1"/>
        </w:rPr>
        <w:t>.3</w:t>
      </w:r>
      <w:r>
        <w:rPr>
          <w:rFonts w:ascii="黑体" w:hAnsi="黑体" w:eastAsia="黑体" w:cs="黑体"/>
          <w:color w:val="auto"/>
        </w:rPr>
        <w:t xml:space="preserve">  目标分解</w:t>
      </w:r>
    </w:p>
    <w:p>
      <w:pPr>
        <w:spacing w:line="360" w:lineRule="auto"/>
        <w:ind w:left="23"/>
        <w:rPr>
          <w:rFonts w:ascii="宋体" w:hAnsi="宋体" w:eastAsia="宋体" w:cs="宋体"/>
          <w:color w:val="auto"/>
          <w:spacing w:val="-6"/>
        </w:rPr>
      </w:pPr>
      <w:r>
        <w:rPr>
          <w:rFonts w:hint="eastAsia" w:ascii="黑体" w:hAnsi="黑体" w:eastAsia="黑体" w:cs="黑体"/>
          <w:color w:val="auto"/>
          <w:spacing w:val="1"/>
        </w:rPr>
        <w:t>8.3.1</w:t>
      </w:r>
      <w:r>
        <w:rPr>
          <w:rFonts w:hint="eastAsia" w:ascii="宋体" w:hAnsi="宋体" w:eastAsia="宋体" w:cs="宋体"/>
          <w:color w:val="auto"/>
          <w:spacing w:val="-2"/>
        </w:rPr>
        <w:t xml:space="preserve">  </w:t>
      </w:r>
      <w:r>
        <w:rPr>
          <w:rFonts w:hint="eastAsia" w:ascii="宋体" w:hAnsi="宋体" w:eastAsia="宋体" w:cs="宋体"/>
          <w:color w:val="auto"/>
          <w:spacing w:val="-6"/>
        </w:rPr>
        <w:t>根据相关政策文件要求及河流实际情况，充分考虑目标可达性，从水资源集约利用、水域岸线管理保护、水污染防治、水环境治理、水生态修复、执法监管几个方面分别提出实施周期内各年度管理保护目标，制定目标清单应符合表C.2的规定。</w:t>
      </w:r>
    </w:p>
    <w:p>
      <w:pPr>
        <w:spacing w:before="120" w:beforeLines="50" w:line="360" w:lineRule="auto"/>
        <w:outlineLvl w:val="0"/>
        <w:rPr>
          <w:rFonts w:ascii="黑体" w:hAnsi="黑体" w:eastAsia="黑体" w:cs="黑体"/>
          <w:color w:val="auto"/>
          <w:spacing w:val="-4"/>
        </w:rPr>
      </w:pPr>
      <w:bookmarkStart w:id="15" w:name="_Toc31968"/>
      <w:r>
        <w:rPr>
          <w:rFonts w:hint="eastAsia" w:ascii="黑体" w:hAnsi="黑体" w:eastAsia="黑体" w:cs="黑体"/>
          <w:color w:val="auto"/>
          <w:spacing w:val="-4"/>
        </w:rPr>
        <w:t>9</w:t>
      </w:r>
      <w:r>
        <w:rPr>
          <w:rFonts w:ascii="黑体" w:hAnsi="黑体" w:eastAsia="黑体" w:cs="黑体"/>
          <w:color w:val="auto"/>
          <w:spacing w:val="-4"/>
        </w:rPr>
        <w:t xml:space="preserve">  </w:t>
      </w:r>
      <w:r>
        <w:rPr>
          <w:rFonts w:hint="eastAsia" w:ascii="黑体" w:hAnsi="黑体" w:eastAsia="黑体" w:cs="黑体"/>
          <w:color w:val="auto"/>
          <w:spacing w:val="-4"/>
        </w:rPr>
        <w:t>管理保护任务与措施</w:t>
      </w:r>
      <w:bookmarkEnd w:id="15"/>
    </w:p>
    <w:p>
      <w:pPr>
        <w:spacing w:before="69" w:line="221" w:lineRule="auto"/>
        <w:outlineLvl w:val="1"/>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 xml:space="preserve">.1  </w:t>
      </w:r>
      <w:r>
        <w:rPr>
          <w:rFonts w:ascii="黑体" w:hAnsi="黑体" w:eastAsia="黑体" w:cs="黑体"/>
          <w:color w:val="auto"/>
        </w:rPr>
        <w:t>水资源</w:t>
      </w:r>
      <w:r>
        <w:rPr>
          <w:rFonts w:hint="eastAsia" w:ascii="黑体" w:hAnsi="黑体" w:eastAsia="黑体" w:cs="黑体"/>
          <w:color w:val="auto"/>
        </w:rPr>
        <w:t>集约利用</w:t>
      </w:r>
    </w:p>
    <w:p>
      <w:pPr>
        <w:spacing w:before="216" w:line="221"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.1.1</w:t>
      </w:r>
      <w:r>
        <w:rPr>
          <w:rFonts w:ascii="黑体" w:hAnsi="黑体" w:eastAsia="黑体" w:cs="黑体"/>
          <w:color w:val="auto"/>
        </w:rPr>
        <w:t xml:space="preserve">  </w:t>
      </w:r>
      <w:r>
        <w:rPr>
          <w:rFonts w:hint="eastAsia" w:ascii="黑体" w:hAnsi="黑体" w:eastAsia="黑体" w:cs="黑体"/>
          <w:color w:val="auto"/>
        </w:rPr>
        <w:t>用水总量控制</w:t>
      </w:r>
    </w:p>
    <w:p>
      <w:pPr>
        <w:spacing w:before="217" w:line="360" w:lineRule="auto"/>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 xml:space="preserve">.1.1.1  </w:t>
      </w:r>
      <w:r>
        <w:rPr>
          <w:rFonts w:hint="eastAsia" w:ascii="宋体" w:hAnsi="宋体" w:eastAsia="宋体" w:cs="宋体"/>
          <w:color w:val="auto"/>
          <w:spacing w:val="-6"/>
        </w:rPr>
        <w:t>强化用水总量管控，严格按照水量分配方案实施取水总量控制，健全用水定额标准体系，加快落实主要领域用水指标，充分发挥用水定额刚性约束作用，严格取水许可管理和计划用水管理，全面依法实施取水许可和加强区域用水计划管理</w:t>
      </w:r>
      <w:r>
        <w:rPr>
          <w:rFonts w:ascii="宋体" w:hAnsi="宋体" w:eastAsia="宋体" w:cs="宋体"/>
          <w:color w:val="auto"/>
          <w:spacing w:val="-6"/>
        </w:rPr>
        <w:t>。</w:t>
      </w:r>
    </w:p>
    <w:p>
      <w:pPr>
        <w:spacing w:before="62" w:line="360" w:lineRule="auto"/>
        <w:ind w:left="6" w:right="74" w:hanging="6"/>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.1</w:t>
      </w:r>
      <w:r>
        <w:rPr>
          <w:rFonts w:ascii="黑体" w:hAnsi="黑体" w:eastAsia="黑体" w:cs="黑体"/>
          <w:color w:val="auto"/>
        </w:rPr>
        <w:t xml:space="preserve">.1.2  </w:t>
      </w:r>
      <w:r>
        <w:rPr>
          <w:rFonts w:hint="eastAsia" w:ascii="宋体" w:hAnsi="宋体" w:eastAsia="宋体" w:cs="宋体"/>
          <w:color w:val="auto"/>
          <w:spacing w:val="-6"/>
        </w:rPr>
        <w:t>落实最严格水资源管理制度，加强节约用水宣传，推广农业、工业和城乡节水技术。</w:t>
      </w:r>
    </w:p>
    <w:p>
      <w:pPr>
        <w:spacing w:before="127" w:line="221"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.1.2</w:t>
      </w:r>
      <w:r>
        <w:rPr>
          <w:rFonts w:ascii="黑体" w:hAnsi="黑体" w:eastAsia="黑体" w:cs="黑体"/>
          <w:color w:val="auto"/>
        </w:rPr>
        <w:t xml:space="preserve">  </w:t>
      </w:r>
      <w:r>
        <w:rPr>
          <w:rFonts w:hint="eastAsia" w:ascii="黑体" w:hAnsi="黑体" w:eastAsia="黑体" w:cs="黑体"/>
          <w:color w:val="auto"/>
        </w:rPr>
        <w:t>提高用水效率</w:t>
      </w:r>
    </w:p>
    <w:p>
      <w:pPr>
        <w:spacing w:before="217" w:line="360" w:lineRule="auto"/>
        <w:ind w:left="6" w:right="74" w:hanging="6"/>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.1</w:t>
      </w:r>
      <w:r>
        <w:rPr>
          <w:rFonts w:ascii="黑体" w:hAnsi="黑体" w:eastAsia="黑体" w:cs="黑体"/>
          <w:color w:val="auto"/>
        </w:rPr>
        <w:t xml:space="preserve">.2.1  </w:t>
      </w:r>
      <w:r>
        <w:rPr>
          <w:rFonts w:hint="eastAsia" w:ascii="宋体" w:hAnsi="宋体" w:eastAsia="宋体" w:cs="宋体"/>
          <w:color w:val="auto"/>
          <w:spacing w:val="-6"/>
        </w:rPr>
        <w:t>强化用水效率监管，提升节水约束力，完善节约用水监督考核机制，推动节约用水主要指标纳入经济社会发展综合评价体系，建立节水绩效考核与责任追究相结合的制度；完善节水激励政策，落实奖励资金</w:t>
      </w:r>
      <w:r>
        <w:rPr>
          <w:rFonts w:ascii="宋体" w:hAnsi="宋体" w:eastAsia="宋体" w:cs="宋体"/>
          <w:color w:val="auto"/>
          <w:spacing w:val="-6"/>
        </w:rPr>
        <w:t>。</w:t>
      </w:r>
    </w:p>
    <w:p>
      <w:pPr>
        <w:spacing w:before="1" w:line="360" w:lineRule="auto"/>
        <w:ind w:left="6" w:right="74" w:hanging="6"/>
        <w:rPr>
          <w:rFonts w:ascii="宋体" w:hAnsi="宋体" w:eastAsia="宋体" w:cs="宋体"/>
          <w:color w:val="auto"/>
          <w:spacing w:val="-6"/>
        </w:rPr>
      </w:pPr>
      <w:r>
        <w:rPr>
          <w:rFonts w:hint="eastAsia" w:ascii="黑体" w:hAnsi="黑体" w:eastAsia="黑体" w:cs="黑体"/>
          <w:color w:val="auto"/>
          <w:spacing w:val="-8"/>
        </w:rPr>
        <w:t>9</w:t>
      </w:r>
      <w:r>
        <w:rPr>
          <w:rFonts w:ascii="黑体" w:hAnsi="黑体" w:eastAsia="黑体" w:cs="黑体"/>
          <w:color w:val="auto"/>
          <w:spacing w:val="-8"/>
        </w:rPr>
        <w:t xml:space="preserve">.1.2.2 </w:t>
      </w:r>
      <w:r>
        <w:rPr>
          <w:rFonts w:ascii="黑体" w:hAnsi="黑体" w:eastAsia="黑体" w:cs="黑体"/>
          <w:color w:val="auto"/>
          <w:spacing w:val="-6"/>
        </w:rPr>
        <w:t xml:space="preserve"> </w:t>
      </w:r>
      <w:r>
        <w:rPr>
          <w:rFonts w:hint="eastAsia" w:ascii="宋体" w:hAnsi="宋体" w:eastAsia="宋体" w:cs="宋体"/>
          <w:color w:val="auto"/>
          <w:spacing w:val="-6"/>
        </w:rPr>
        <w:t>深入贯彻实施国家节水行动，建立和完善节约用水工作协调机制。大力推动农业节水，提高农田灌溉水有效利用系数，推动非常规水源纳入水资源统一配置，开展典型地区再生水利用配置试点。大力推广合同节水管理，严格用水定额管理，严格规划和建设项目节水评价</w:t>
      </w:r>
      <w:r>
        <w:rPr>
          <w:rFonts w:ascii="宋体" w:hAnsi="宋体" w:eastAsia="宋体" w:cs="宋体"/>
          <w:color w:val="auto"/>
          <w:spacing w:val="-6"/>
        </w:rPr>
        <w:t>。</w:t>
      </w:r>
    </w:p>
    <w:p>
      <w:pPr>
        <w:spacing w:before="218" w:line="360"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.1.3</w:t>
      </w:r>
      <w:r>
        <w:rPr>
          <w:rFonts w:ascii="黑体" w:hAnsi="黑体" w:eastAsia="黑体" w:cs="黑体"/>
          <w:color w:val="auto"/>
        </w:rPr>
        <w:t xml:space="preserve">  </w:t>
      </w:r>
      <w:r>
        <w:rPr>
          <w:rFonts w:hint="eastAsia" w:ascii="黑体" w:hAnsi="黑体" w:eastAsia="黑体" w:cs="黑体"/>
          <w:color w:val="auto"/>
        </w:rPr>
        <w:t>取水口监测</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加快实现工业、生活、服务业取水口计量全覆盖，提升用水监测能力。</w:t>
      </w:r>
    </w:p>
    <w:p>
      <w:pPr>
        <w:spacing w:before="128" w:line="219" w:lineRule="auto"/>
        <w:outlineLvl w:val="1"/>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 xml:space="preserve">.2  </w:t>
      </w:r>
      <w:r>
        <w:rPr>
          <w:rFonts w:ascii="黑体" w:hAnsi="黑体" w:eastAsia="黑体" w:cs="黑体"/>
          <w:color w:val="auto"/>
        </w:rPr>
        <w:t>水域岸线管理保护</w:t>
      </w:r>
    </w:p>
    <w:p>
      <w:pPr>
        <w:spacing w:before="218" w:line="360"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.2.</w:t>
      </w:r>
      <w:r>
        <w:rPr>
          <w:rFonts w:ascii="黑体" w:hAnsi="黑体" w:eastAsia="黑体" w:cs="黑体"/>
          <w:color w:val="auto"/>
        </w:rPr>
        <w:t xml:space="preserve">1  </w:t>
      </w:r>
      <w:r>
        <w:rPr>
          <w:rFonts w:hint="eastAsia" w:ascii="黑体" w:hAnsi="黑体" w:eastAsia="黑体" w:cs="黑体"/>
          <w:color w:val="auto"/>
        </w:rPr>
        <w:t>河道管理范围划定及涉河建设项目监管</w:t>
      </w:r>
    </w:p>
    <w:p>
      <w:pPr>
        <w:spacing w:line="360" w:lineRule="auto"/>
        <w:ind w:left="17" w:right="74"/>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.2</w:t>
      </w:r>
      <w:r>
        <w:rPr>
          <w:rFonts w:ascii="黑体" w:hAnsi="黑体" w:eastAsia="黑体" w:cs="黑体"/>
          <w:color w:val="auto"/>
        </w:rPr>
        <w:t>.</w:t>
      </w:r>
      <w:r>
        <w:rPr>
          <w:rFonts w:hint="eastAsia" w:ascii="黑体" w:hAnsi="黑体" w:eastAsia="黑体" w:cs="黑体"/>
          <w:color w:val="auto"/>
        </w:rPr>
        <w:t>1</w:t>
      </w:r>
      <w:r>
        <w:rPr>
          <w:rFonts w:ascii="黑体" w:hAnsi="黑体" w:eastAsia="黑体" w:cs="黑体"/>
          <w:color w:val="auto"/>
        </w:rPr>
        <w:t xml:space="preserve">.1 </w:t>
      </w:r>
      <w:r>
        <w:rPr>
          <w:rFonts w:hint="eastAsia" w:ascii="宋体" w:hAnsi="宋体" w:eastAsia="宋体" w:cs="宋体"/>
          <w:color w:val="auto"/>
          <w:spacing w:val="-6"/>
        </w:rPr>
        <w:t>划定河道管理范围，对于还未完成河道划界的河流，积极完成</w:t>
      </w:r>
      <w:r>
        <w:rPr>
          <w:rFonts w:ascii="宋体" w:hAnsi="宋体" w:eastAsia="宋体" w:cs="宋体"/>
          <w:color w:val="auto"/>
          <w:spacing w:val="-6"/>
        </w:rPr>
        <w:t>河道管理范围划定工作，落实河道管理范围</w:t>
      </w:r>
      <w:r>
        <w:rPr>
          <w:rFonts w:hint="eastAsia" w:ascii="宋体" w:hAnsi="宋体" w:eastAsia="宋体" w:cs="宋体"/>
          <w:color w:val="auto"/>
          <w:spacing w:val="-6"/>
        </w:rPr>
        <w:t>；已划定</w:t>
      </w:r>
      <w:r>
        <w:rPr>
          <w:rFonts w:ascii="宋体" w:hAnsi="宋体" w:eastAsia="宋体" w:cs="宋体"/>
          <w:color w:val="auto"/>
          <w:spacing w:val="-6"/>
        </w:rPr>
        <w:t>河道管理范围的，</w:t>
      </w:r>
      <w:r>
        <w:rPr>
          <w:rFonts w:hint="eastAsia" w:ascii="宋体" w:hAnsi="宋体" w:eastAsia="宋体" w:cs="宋体"/>
          <w:color w:val="auto"/>
          <w:spacing w:val="-6"/>
        </w:rPr>
        <w:t>根据卫星遥感影像、地形图等基础资料，对河道划界成果完整性、准确性、合法性进行复核，积极推进划界成果“上图”入库，严格实行分区管理，落实监管责任</w:t>
      </w:r>
      <w:r>
        <w:rPr>
          <w:rFonts w:ascii="宋体" w:hAnsi="宋体" w:eastAsia="宋体" w:cs="宋体"/>
          <w:color w:val="auto"/>
          <w:spacing w:val="-6"/>
        </w:rPr>
        <w:t>。</w:t>
      </w:r>
    </w:p>
    <w:p>
      <w:pPr>
        <w:spacing w:line="360" w:lineRule="auto"/>
        <w:ind w:left="17" w:right="74"/>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.2</w:t>
      </w:r>
      <w:r>
        <w:rPr>
          <w:rFonts w:ascii="黑体" w:hAnsi="黑体" w:eastAsia="黑体" w:cs="黑体"/>
          <w:color w:val="auto"/>
        </w:rPr>
        <w:t>.</w:t>
      </w:r>
      <w:r>
        <w:rPr>
          <w:rFonts w:hint="eastAsia" w:ascii="黑体" w:hAnsi="黑体" w:eastAsia="黑体" w:cs="黑体"/>
          <w:color w:val="auto"/>
        </w:rPr>
        <w:t>1</w:t>
      </w:r>
      <w:r>
        <w:rPr>
          <w:rFonts w:ascii="黑体" w:hAnsi="黑体" w:eastAsia="黑体" w:cs="黑体"/>
          <w:color w:val="auto"/>
        </w:rPr>
        <w:t>.</w:t>
      </w:r>
      <w:r>
        <w:rPr>
          <w:rFonts w:hint="eastAsia" w:ascii="黑体" w:hAnsi="黑体" w:eastAsia="黑体" w:cs="黑体"/>
          <w:color w:val="auto"/>
        </w:rPr>
        <w:t>2</w:t>
      </w:r>
      <w:r>
        <w:rPr>
          <w:rFonts w:ascii="黑体" w:hAnsi="黑体" w:eastAsia="黑体" w:cs="黑体"/>
          <w:color w:val="auto"/>
        </w:rPr>
        <w:t xml:space="preserve"> </w:t>
      </w:r>
      <w:r>
        <w:rPr>
          <w:rFonts w:hint="eastAsia" w:ascii="宋体" w:hAnsi="宋体" w:eastAsia="宋体" w:cs="宋体"/>
          <w:color w:val="auto"/>
          <w:spacing w:val="-6"/>
        </w:rPr>
        <w:t>做好划界成果应用，按照保护生态、管控结合、等效替代的原则，建立完善建设项目占用水域补偿制度，严厉打击侵占水域岸线非法行为，严格禁止建设项目非法占用水域，确保河道不挤占，防止减少现有水域面积。</w:t>
      </w:r>
    </w:p>
    <w:p>
      <w:pPr>
        <w:spacing w:line="360" w:lineRule="auto"/>
        <w:ind w:left="17" w:right="74"/>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.2</w:t>
      </w:r>
      <w:r>
        <w:rPr>
          <w:rFonts w:ascii="黑体" w:hAnsi="黑体" w:eastAsia="黑体" w:cs="黑体"/>
          <w:color w:val="auto"/>
        </w:rPr>
        <w:t>.</w:t>
      </w:r>
      <w:r>
        <w:rPr>
          <w:rFonts w:hint="eastAsia" w:ascii="黑体" w:hAnsi="黑体" w:eastAsia="黑体" w:cs="黑体"/>
          <w:color w:val="auto"/>
        </w:rPr>
        <w:t>1</w:t>
      </w:r>
      <w:r>
        <w:rPr>
          <w:rFonts w:ascii="黑体" w:hAnsi="黑体" w:eastAsia="黑体" w:cs="黑体"/>
          <w:color w:val="auto"/>
        </w:rPr>
        <w:t>.</w:t>
      </w:r>
      <w:r>
        <w:rPr>
          <w:rFonts w:hint="eastAsia" w:ascii="黑体" w:hAnsi="黑体" w:eastAsia="黑体" w:cs="黑体"/>
          <w:color w:val="auto"/>
        </w:rPr>
        <w:t>3</w:t>
      </w:r>
      <w:r>
        <w:rPr>
          <w:rFonts w:ascii="黑体" w:hAnsi="黑体" w:eastAsia="黑体" w:cs="黑体"/>
          <w:color w:val="auto"/>
        </w:rPr>
        <w:t xml:space="preserve"> </w:t>
      </w:r>
      <w:r>
        <w:rPr>
          <w:rFonts w:hint="eastAsia" w:ascii="宋体" w:hAnsi="宋体" w:eastAsia="宋体" w:cs="宋体"/>
          <w:color w:val="auto"/>
          <w:spacing w:val="-6"/>
        </w:rPr>
        <w:t>加强水域岸线空间管控，严格河道管理范围内建设项目和活动审批、监管，严格履行报批程序和行政许可，建立涉河建设项目行政许可信息通报和公告制度，严防新出现未批先建、批建不符等问题。对于违法违规审批、越权审批的，依法依规对有关责任单位和责任人进行严肃追责。</w:t>
      </w:r>
    </w:p>
    <w:p>
      <w:pPr>
        <w:spacing w:before="127" w:line="219"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.2.2</w:t>
      </w:r>
      <w:r>
        <w:rPr>
          <w:rFonts w:ascii="黑体" w:hAnsi="黑体" w:eastAsia="黑体" w:cs="黑体"/>
          <w:color w:val="auto"/>
        </w:rPr>
        <w:t xml:space="preserve">  岸线保护与利用规划</w:t>
      </w:r>
    </w:p>
    <w:p>
      <w:pPr>
        <w:spacing w:before="219" w:line="360" w:lineRule="auto"/>
        <w:ind w:left="4" w:right="74" w:hanging="4"/>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.2</w:t>
      </w:r>
      <w:r>
        <w:rPr>
          <w:rFonts w:ascii="黑体" w:hAnsi="黑体" w:eastAsia="黑体" w:cs="黑体"/>
          <w:color w:val="auto"/>
        </w:rPr>
        <w:t xml:space="preserve">.2.1  </w:t>
      </w:r>
      <w:r>
        <w:rPr>
          <w:rFonts w:hint="eastAsia" w:ascii="宋体" w:hAnsi="宋体" w:eastAsia="宋体" w:cs="宋体"/>
          <w:color w:val="auto"/>
          <w:spacing w:val="-6"/>
        </w:rPr>
        <w:t>开展河道自然岸线本底调查，编制河流岸线保护与利用规划，按照分区要求加强管控。尚未编制岸线保护与利用规划的河道，应加快规划编制。</w:t>
      </w:r>
    </w:p>
    <w:p>
      <w:pPr>
        <w:spacing w:before="1" w:line="360" w:lineRule="auto"/>
        <w:ind w:left="1" w:right="74" w:hanging="1"/>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.2</w:t>
      </w:r>
      <w:r>
        <w:rPr>
          <w:rFonts w:ascii="黑体" w:hAnsi="黑体" w:eastAsia="黑体" w:cs="黑体"/>
          <w:color w:val="auto"/>
        </w:rPr>
        <w:t xml:space="preserve">.2.2  </w:t>
      </w:r>
      <w:r>
        <w:rPr>
          <w:rFonts w:hint="eastAsia" w:ascii="宋体" w:hAnsi="宋体" w:eastAsia="宋体" w:cs="宋体"/>
          <w:color w:val="auto"/>
          <w:spacing w:val="-6"/>
        </w:rPr>
        <w:t>及时推进岸线功能分区成果上图及应用，严格分区管理与用途管制，落实岸线分区管理要求，实现节约集约利用。</w:t>
      </w:r>
    </w:p>
    <w:p>
      <w:pPr>
        <w:spacing w:before="1" w:line="360" w:lineRule="auto"/>
        <w:ind w:left="1" w:right="74" w:hanging="1"/>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.2</w:t>
      </w:r>
      <w:r>
        <w:rPr>
          <w:rFonts w:ascii="黑体" w:hAnsi="黑体" w:eastAsia="黑体" w:cs="黑体"/>
          <w:color w:val="auto"/>
        </w:rPr>
        <w:t>.2.</w:t>
      </w:r>
      <w:r>
        <w:rPr>
          <w:rFonts w:hint="eastAsia" w:ascii="黑体" w:hAnsi="黑体" w:eastAsia="黑体" w:cs="黑体"/>
          <w:color w:val="auto"/>
        </w:rPr>
        <w:t>3</w:t>
      </w:r>
      <w:r>
        <w:rPr>
          <w:rFonts w:ascii="黑体" w:hAnsi="黑体" w:eastAsia="黑体" w:cs="黑体"/>
          <w:color w:val="auto"/>
        </w:rPr>
        <w:t xml:space="preserve">  </w:t>
      </w:r>
      <w:r>
        <w:rPr>
          <w:rFonts w:hint="eastAsia" w:ascii="宋体" w:hAnsi="宋体" w:eastAsia="宋体" w:cs="宋体"/>
          <w:color w:val="auto"/>
          <w:spacing w:val="-6"/>
        </w:rPr>
        <w:t>结合卫星图、遥感图、现场查勘等方式，逐步管控与分区功能不匹配、不合理的建设项目或生产生活等行为。</w:t>
      </w:r>
    </w:p>
    <w:p>
      <w:pPr>
        <w:spacing w:before="127" w:line="219"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.2.3</w:t>
      </w:r>
      <w:r>
        <w:rPr>
          <w:rFonts w:ascii="黑体" w:hAnsi="黑体" w:eastAsia="黑体" w:cs="黑体"/>
          <w:color w:val="auto"/>
        </w:rPr>
        <w:t xml:space="preserve">  </w:t>
      </w:r>
      <w:r>
        <w:rPr>
          <w:rFonts w:hint="eastAsia" w:ascii="黑体" w:hAnsi="黑体" w:eastAsia="黑体" w:cs="黑体"/>
          <w:color w:val="auto"/>
        </w:rPr>
        <w:t>常态化规范化“四乱”问题整治</w:t>
      </w:r>
    </w:p>
    <w:p>
      <w:pPr>
        <w:spacing w:before="219" w:line="360" w:lineRule="auto"/>
        <w:ind w:left="18" w:right="75" w:hanging="19"/>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.2</w:t>
      </w:r>
      <w:r>
        <w:rPr>
          <w:rFonts w:ascii="黑体" w:hAnsi="黑体" w:eastAsia="黑体" w:cs="黑体"/>
          <w:color w:val="auto"/>
        </w:rPr>
        <w:t xml:space="preserve">.3.1  </w:t>
      </w:r>
      <w:r>
        <w:rPr>
          <w:rFonts w:hint="eastAsia" w:ascii="宋体" w:hAnsi="宋体" w:eastAsia="宋体" w:cs="宋体"/>
          <w:color w:val="auto"/>
          <w:spacing w:val="-6"/>
        </w:rPr>
        <w:t>切实加强日常巡查，做到“四乱”问题早发现、早制止、早报告。纵深推进河流“清四乱”常态化规范化，坚决遏增量、清存量，实现动态管控，推动河长制从“有名有责”到“有能有效”转变</w:t>
      </w:r>
      <w:r>
        <w:rPr>
          <w:rFonts w:ascii="宋体" w:hAnsi="宋体" w:eastAsia="宋体" w:cs="宋体"/>
          <w:color w:val="auto"/>
          <w:spacing w:val="-6"/>
        </w:rPr>
        <w:t>。</w:t>
      </w:r>
    </w:p>
    <w:p>
      <w:pPr>
        <w:spacing w:before="1" w:line="360" w:lineRule="auto"/>
        <w:ind w:left="3" w:right="90" w:hanging="3"/>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 xml:space="preserve">.2.3.2  </w:t>
      </w:r>
      <w:r>
        <w:rPr>
          <w:rFonts w:hint="eastAsia" w:ascii="宋体" w:hAnsi="宋体" w:eastAsia="宋体" w:cs="宋体"/>
          <w:color w:val="auto"/>
          <w:spacing w:val="-6"/>
        </w:rPr>
        <w:t>以河道划界成果为依据，出台历史遗留“四乱”问题清理整治指导意见，分步有序推进“四乱”存量问题清理整治。</w:t>
      </w:r>
    </w:p>
    <w:p>
      <w:pPr>
        <w:spacing w:before="1" w:line="360" w:lineRule="auto"/>
        <w:ind w:left="3" w:right="90" w:hanging="3"/>
        <w:rPr>
          <w:rFonts w:ascii="宋体" w:hAnsi="宋体" w:eastAsia="宋体" w:cs="宋体"/>
          <w:color w:val="0000FF"/>
          <w:spacing w:val="-1"/>
        </w:rPr>
      </w:pPr>
      <w:r>
        <w:rPr>
          <w:rFonts w:hint="eastAsia" w:ascii="黑体" w:hAnsi="黑体" w:eastAsia="黑体" w:cs="黑体"/>
          <w:color w:val="auto"/>
          <w:spacing w:val="-1"/>
        </w:rPr>
        <w:t>9</w:t>
      </w:r>
      <w:r>
        <w:rPr>
          <w:rFonts w:ascii="黑体" w:hAnsi="黑体" w:eastAsia="黑体" w:cs="黑体"/>
          <w:color w:val="auto"/>
          <w:spacing w:val="-1"/>
        </w:rPr>
        <w:t>.2.3.</w:t>
      </w:r>
      <w:r>
        <w:rPr>
          <w:rFonts w:hint="eastAsia" w:ascii="黑体" w:hAnsi="黑体" w:eastAsia="黑体" w:cs="黑体"/>
          <w:color w:val="auto"/>
          <w:spacing w:val="-1"/>
        </w:rPr>
        <w:t xml:space="preserve">3  </w:t>
      </w:r>
      <w:r>
        <w:rPr>
          <w:rFonts w:hint="eastAsia" w:ascii="宋体" w:hAnsi="宋体" w:eastAsia="宋体" w:cs="宋体"/>
          <w:color w:val="auto"/>
          <w:spacing w:val="-6"/>
        </w:rPr>
        <w:t>保持“清四乱”高压态势，切实提高管理技术手段，采用无人机、卫星遥感和现场巡河调查等方式常态化开展“四乱”问题监测与排查整治，发现新增问题立即整改，实现动态管控。</w:t>
      </w:r>
      <w:r>
        <w:rPr>
          <w:rFonts w:ascii="黑体" w:hAnsi="黑体" w:eastAsia="黑体" w:cs="黑体"/>
          <w:color w:val="0000FF"/>
          <w:spacing w:val="-1"/>
        </w:rPr>
        <w:t xml:space="preserve">  </w:t>
      </w:r>
    </w:p>
    <w:p>
      <w:pPr>
        <w:spacing w:before="126" w:line="221" w:lineRule="auto"/>
        <w:outlineLvl w:val="2"/>
        <w:rPr>
          <w:rFonts w:ascii="黑体" w:hAnsi="黑体" w:eastAsia="黑体" w:cs="黑体"/>
          <w:color w:val="auto"/>
          <w:spacing w:val="-1"/>
        </w:rPr>
      </w:pPr>
      <w:r>
        <w:rPr>
          <w:rFonts w:hint="eastAsia" w:ascii="黑体" w:hAnsi="黑体" w:eastAsia="黑体" w:cs="黑体"/>
          <w:color w:val="auto"/>
          <w:spacing w:val="-1"/>
        </w:rPr>
        <w:t>9.2.4  规范提升河道采砂管理</w:t>
      </w:r>
    </w:p>
    <w:p>
      <w:pPr>
        <w:spacing w:before="219" w:line="360" w:lineRule="auto"/>
        <w:outlineLvl w:val="2"/>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.2</w:t>
      </w:r>
      <w:r>
        <w:rPr>
          <w:rFonts w:ascii="黑体" w:hAnsi="黑体" w:eastAsia="黑体" w:cs="黑体"/>
          <w:color w:val="auto"/>
        </w:rPr>
        <w:t>.</w:t>
      </w:r>
      <w:r>
        <w:rPr>
          <w:rFonts w:hint="eastAsia" w:ascii="黑体" w:hAnsi="黑体" w:eastAsia="黑体" w:cs="黑体"/>
          <w:color w:val="auto"/>
        </w:rPr>
        <w:t>4</w:t>
      </w:r>
      <w:r>
        <w:rPr>
          <w:rFonts w:ascii="黑体" w:hAnsi="黑体" w:eastAsia="黑体" w:cs="黑体"/>
          <w:color w:val="auto"/>
        </w:rPr>
        <w:t xml:space="preserve">.1  </w:t>
      </w:r>
      <w:r>
        <w:rPr>
          <w:rFonts w:hint="eastAsia" w:ascii="宋体" w:hAnsi="宋体" w:eastAsia="宋体" w:cs="宋体"/>
          <w:color w:val="auto"/>
          <w:spacing w:val="-6"/>
        </w:rPr>
        <w:t>对有砂石资源的河流制定采砂规划，合理采砂。加强河流采砂监管，严厉打击非法采砂活动。</w:t>
      </w:r>
    </w:p>
    <w:p>
      <w:pPr>
        <w:spacing w:before="219" w:line="360" w:lineRule="auto"/>
        <w:outlineLvl w:val="2"/>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.2</w:t>
      </w:r>
      <w:r>
        <w:rPr>
          <w:rFonts w:ascii="黑体" w:hAnsi="黑体" w:eastAsia="黑体" w:cs="黑体"/>
          <w:color w:val="auto"/>
        </w:rPr>
        <w:t>.</w:t>
      </w:r>
      <w:r>
        <w:rPr>
          <w:rFonts w:hint="eastAsia" w:ascii="黑体" w:hAnsi="黑体" w:eastAsia="黑体" w:cs="黑体"/>
          <w:color w:val="auto"/>
        </w:rPr>
        <w:t>4</w:t>
      </w:r>
      <w:r>
        <w:rPr>
          <w:rFonts w:ascii="黑体" w:hAnsi="黑体" w:eastAsia="黑体" w:cs="黑体"/>
          <w:color w:val="auto"/>
        </w:rPr>
        <w:t>.</w:t>
      </w:r>
      <w:r>
        <w:rPr>
          <w:rFonts w:hint="eastAsia" w:ascii="黑体" w:hAnsi="黑体" w:eastAsia="黑体" w:cs="黑体"/>
          <w:color w:val="auto"/>
        </w:rPr>
        <w:t>2</w:t>
      </w:r>
      <w:r>
        <w:rPr>
          <w:rFonts w:ascii="黑体" w:hAnsi="黑体" w:eastAsia="黑体" w:cs="黑体"/>
          <w:color w:val="auto"/>
        </w:rPr>
        <w:t xml:space="preserve">  </w:t>
      </w:r>
      <w:r>
        <w:rPr>
          <w:rFonts w:hint="eastAsia" w:ascii="宋体" w:hAnsi="宋体" w:eastAsia="宋体" w:cs="宋体"/>
          <w:color w:val="auto"/>
          <w:spacing w:val="-6"/>
        </w:rPr>
        <w:t>进一步规范采砂规划和许可，落实并公布采砂管理责任人名单，指导落实采砂船集中停靠和采运管理制度，严格管控河道采砂，保障防洪、供水、通航及生态安全。</w:t>
      </w:r>
    </w:p>
    <w:p>
      <w:pPr>
        <w:spacing w:before="219" w:line="360" w:lineRule="auto"/>
        <w:outlineLvl w:val="2"/>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.2</w:t>
      </w:r>
      <w:r>
        <w:rPr>
          <w:rFonts w:ascii="黑体" w:hAnsi="黑体" w:eastAsia="黑体" w:cs="黑体"/>
          <w:color w:val="auto"/>
        </w:rPr>
        <w:t>.</w:t>
      </w:r>
      <w:r>
        <w:rPr>
          <w:rFonts w:hint="eastAsia" w:ascii="黑体" w:hAnsi="黑体" w:eastAsia="黑体" w:cs="黑体"/>
          <w:color w:val="auto"/>
        </w:rPr>
        <w:t>4</w:t>
      </w:r>
      <w:r>
        <w:rPr>
          <w:rFonts w:ascii="黑体" w:hAnsi="黑体" w:eastAsia="黑体" w:cs="黑体"/>
          <w:color w:val="auto"/>
        </w:rPr>
        <w:t>.</w:t>
      </w:r>
      <w:r>
        <w:rPr>
          <w:rFonts w:hint="eastAsia" w:ascii="黑体" w:hAnsi="黑体" w:eastAsia="黑体" w:cs="黑体"/>
          <w:color w:val="auto"/>
        </w:rPr>
        <w:t>3</w:t>
      </w:r>
      <w:r>
        <w:rPr>
          <w:rFonts w:ascii="黑体" w:hAnsi="黑体" w:eastAsia="黑体" w:cs="黑体"/>
          <w:color w:val="auto"/>
        </w:rPr>
        <w:t xml:space="preserve">  </w:t>
      </w:r>
      <w:r>
        <w:rPr>
          <w:rFonts w:hint="eastAsia" w:ascii="宋体" w:hAnsi="宋体" w:eastAsia="宋体" w:cs="宋体"/>
          <w:color w:val="auto"/>
          <w:spacing w:val="-6"/>
        </w:rPr>
        <w:t>加大河道、航道疏浚砂综合利用，合理利用砂石资源。</w:t>
      </w:r>
    </w:p>
    <w:p>
      <w:pPr>
        <w:spacing w:before="219" w:line="360"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.2.</w:t>
      </w:r>
      <w:r>
        <w:rPr>
          <w:rFonts w:hint="eastAsia" w:ascii="黑体" w:hAnsi="黑体" w:eastAsia="黑体" w:cs="黑体"/>
          <w:color w:val="auto"/>
          <w:spacing w:val="-1"/>
        </w:rPr>
        <w:t>5</w:t>
      </w:r>
      <w:r>
        <w:rPr>
          <w:rFonts w:ascii="黑体" w:hAnsi="黑体" w:eastAsia="黑体" w:cs="黑体"/>
          <w:color w:val="auto"/>
        </w:rPr>
        <w:t xml:space="preserve">  </w:t>
      </w:r>
      <w:r>
        <w:rPr>
          <w:rFonts w:hint="eastAsia" w:ascii="黑体" w:hAnsi="黑体" w:eastAsia="黑体" w:cs="黑体"/>
          <w:color w:val="auto"/>
        </w:rPr>
        <w:t>积极开展各项专项行动</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积极开展妨碍河道行洪突出问题排查整治、非法码头渡口专项整治等涉河整治专项行动，突出解决一批遗留问题</w:t>
      </w:r>
      <w:r>
        <w:rPr>
          <w:rFonts w:ascii="宋体" w:hAnsi="宋体" w:eastAsia="宋体" w:cs="宋体"/>
          <w:color w:val="auto"/>
          <w:spacing w:val="-6"/>
        </w:rPr>
        <w:t>。</w:t>
      </w:r>
    </w:p>
    <w:p>
      <w:pPr>
        <w:spacing w:before="219" w:line="360" w:lineRule="auto"/>
        <w:outlineLvl w:val="2"/>
        <w:rPr>
          <w:rFonts w:ascii="黑体" w:hAnsi="黑体" w:eastAsia="黑体" w:cs="黑体"/>
          <w:color w:val="auto"/>
          <w:spacing w:val="-1"/>
        </w:rPr>
      </w:pPr>
      <w:r>
        <w:rPr>
          <w:rFonts w:hint="eastAsia" w:ascii="黑体" w:hAnsi="黑体" w:eastAsia="黑体" w:cs="黑体"/>
          <w:color w:val="auto"/>
          <w:spacing w:val="-1"/>
        </w:rPr>
        <w:t>9.2.6  开展城市防洪保护圈达标建设</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通过开展新建、加高加固堤防等工程措施或采取临时或非工程措施等方式，开展城市防洪保护圈达标建设，进一步完善防洪体系，提高沿河城市和重要镇防洪能力。</w:t>
      </w:r>
    </w:p>
    <w:p>
      <w:pPr>
        <w:spacing w:before="219" w:line="360" w:lineRule="auto"/>
        <w:outlineLvl w:val="2"/>
        <w:rPr>
          <w:rFonts w:ascii="黑体" w:hAnsi="黑体" w:eastAsia="黑体" w:cs="黑体"/>
          <w:color w:val="auto"/>
          <w:spacing w:val="-1"/>
        </w:rPr>
      </w:pPr>
      <w:r>
        <w:rPr>
          <w:rFonts w:hint="eastAsia" w:ascii="黑体" w:hAnsi="黑体" w:eastAsia="黑体" w:cs="黑体"/>
          <w:color w:val="auto"/>
          <w:spacing w:val="-1"/>
        </w:rPr>
        <w:t>9.2.7  开展小型水库除险加固</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切实加强水库除险加固和运行管护工作，及时消除安全隐患，加强监测预警设施建设，健全常态化管护机制，确保水库安全长效运行，充分发挥其在防汛减灾、供水保障和农业灌溉等方面的重要作用。</w:t>
      </w:r>
    </w:p>
    <w:p>
      <w:pPr>
        <w:spacing w:before="127" w:line="221" w:lineRule="auto"/>
        <w:outlineLvl w:val="1"/>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 xml:space="preserve">.3  </w:t>
      </w:r>
      <w:r>
        <w:rPr>
          <w:rFonts w:ascii="黑体" w:hAnsi="黑体" w:eastAsia="黑体" w:cs="黑体"/>
          <w:color w:val="auto"/>
        </w:rPr>
        <w:t>水污染防治</w:t>
      </w:r>
    </w:p>
    <w:p>
      <w:pPr>
        <w:spacing w:before="217" w:line="222"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.3.1</w:t>
      </w:r>
      <w:r>
        <w:rPr>
          <w:rFonts w:ascii="黑体" w:hAnsi="黑体" w:eastAsia="黑体" w:cs="黑体"/>
          <w:color w:val="auto"/>
        </w:rPr>
        <w:t xml:space="preserve"> </w:t>
      </w:r>
      <w:r>
        <w:rPr>
          <w:rFonts w:hint="eastAsia" w:ascii="黑体" w:hAnsi="黑体" w:eastAsia="黑体" w:cs="黑体"/>
          <w:color w:val="auto"/>
        </w:rPr>
        <w:t xml:space="preserve"> 开展入河排污口排查整治</w:t>
      </w:r>
    </w:p>
    <w:p>
      <w:pPr>
        <w:spacing w:before="127" w:line="360" w:lineRule="auto"/>
        <w:outlineLvl w:val="1"/>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.3</w:t>
      </w:r>
      <w:r>
        <w:rPr>
          <w:rFonts w:ascii="黑体" w:hAnsi="黑体" w:eastAsia="黑体" w:cs="黑体"/>
          <w:color w:val="auto"/>
        </w:rPr>
        <w:t xml:space="preserve">.2.1 </w:t>
      </w:r>
      <w:r>
        <w:rPr>
          <w:rFonts w:hint="eastAsia" w:ascii="宋体" w:hAnsi="宋体" w:eastAsia="宋体" w:cs="宋体"/>
          <w:color w:val="auto"/>
          <w:spacing w:val="-6"/>
        </w:rPr>
        <w:t xml:space="preserve">严格落实入河排污口排查，全面掌握入河排污口的数量及其分布，开展入河排污口监测，分步推进入河排污“看得见、可测量、有监控”。在监测基础上，进行入河排污口污水溯源分析，查清污水来源。 </w:t>
      </w:r>
    </w:p>
    <w:p>
      <w:pPr>
        <w:spacing w:before="127" w:line="360" w:lineRule="auto"/>
        <w:outlineLvl w:val="1"/>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.3</w:t>
      </w:r>
      <w:r>
        <w:rPr>
          <w:rFonts w:ascii="黑体" w:hAnsi="黑体" w:eastAsia="黑体" w:cs="黑体"/>
          <w:color w:val="auto"/>
        </w:rPr>
        <w:t>.2.</w:t>
      </w:r>
      <w:r>
        <w:rPr>
          <w:rFonts w:hint="eastAsia" w:ascii="黑体" w:hAnsi="黑体" w:eastAsia="黑体" w:cs="黑体"/>
          <w:color w:val="auto"/>
        </w:rPr>
        <w:t>2</w:t>
      </w:r>
      <w:r>
        <w:rPr>
          <w:rFonts w:ascii="黑体" w:hAnsi="黑体" w:eastAsia="黑体" w:cs="黑体"/>
          <w:color w:val="auto"/>
        </w:rPr>
        <w:t xml:space="preserve"> </w:t>
      </w:r>
      <w:r>
        <w:rPr>
          <w:rFonts w:hint="eastAsia" w:ascii="宋体" w:hAnsi="宋体" w:eastAsia="宋体" w:cs="宋体"/>
          <w:color w:val="auto"/>
          <w:spacing w:val="-6"/>
        </w:rPr>
        <w:t>在入河排污口排查的基础上，结合地方经济、产业布局及城镇规划，明确禁止设置入河排污口区域、限制设置入河排污口区域范围。</w:t>
      </w:r>
    </w:p>
    <w:p>
      <w:pPr>
        <w:spacing w:before="127" w:line="360" w:lineRule="auto"/>
        <w:outlineLvl w:val="1"/>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.3</w:t>
      </w:r>
      <w:r>
        <w:rPr>
          <w:rFonts w:ascii="黑体" w:hAnsi="黑体" w:eastAsia="黑体" w:cs="黑体"/>
          <w:color w:val="auto"/>
        </w:rPr>
        <w:t>.2.</w:t>
      </w:r>
      <w:r>
        <w:rPr>
          <w:rFonts w:hint="eastAsia" w:ascii="黑体" w:hAnsi="黑体" w:eastAsia="黑体" w:cs="黑体"/>
          <w:color w:val="auto"/>
        </w:rPr>
        <w:t>3</w:t>
      </w:r>
      <w:r>
        <w:rPr>
          <w:rFonts w:ascii="黑体" w:hAnsi="黑体" w:eastAsia="黑体" w:cs="黑体"/>
          <w:color w:val="auto"/>
        </w:rPr>
        <w:t xml:space="preserve"> </w:t>
      </w:r>
      <w:r>
        <w:rPr>
          <w:rFonts w:hint="eastAsia" w:ascii="宋体" w:hAnsi="宋体" w:eastAsia="宋体" w:cs="宋体"/>
          <w:color w:val="auto"/>
          <w:spacing w:val="-6"/>
        </w:rPr>
        <w:t>加大力度落实入河排污口分类整治工作，有效规范和管控入河排污口。依法取缔污水管网覆盖范围的所有排污口，取缔违法违规设置的排污口，取缔经限期整治仍不能达标排放的排污口；限期整治不能达标排放及审批手续不全的排污口。</w:t>
      </w:r>
    </w:p>
    <w:p>
      <w:pPr>
        <w:spacing w:before="127" w:line="360" w:lineRule="auto"/>
        <w:outlineLvl w:val="1"/>
        <w:rPr>
          <w:rFonts w:ascii="宋体" w:hAnsi="宋体" w:eastAsia="宋体" w:cs="宋体"/>
          <w:color w:val="auto"/>
          <w:spacing w:val="-1"/>
        </w:rPr>
      </w:pPr>
      <w:r>
        <w:rPr>
          <w:rFonts w:hint="eastAsia" w:ascii="黑体" w:hAnsi="黑体" w:eastAsia="黑体" w:cs="黑体"/>
          <w:color w:val="auto"/>
          <w:spacing w:val="1"/>
        </w:rPr>
        <w:t>9</w:t>
      </w:r>
      <w:r>
        <w:rPr>
          <w:rFonts w:ascii="黑体" w:hAnsi="黑体" w:eastAsia="黑体" w:cs="黑体"/>
          <w:color w:val="auto"/>
          <w:spacing w:val="1"/>
        </w:rPr>
        <w:t>.3</w:t>
      </w:r>
      <w:r>
        <w:rPr>
          <w:rFonts w:ascii="黑体" w:hAnsi="黑体" w:eastAsia="黑体" w:cs="黑体"/>
          <w:color w:val="auto"/>
        </w:rPr>
        <w:t>.2.</w:t>
      </w:r>
      <w:r>
        <w:rPr>
          <w:rFonts w:hint="eastAsia" w:ascii="黑体" w:hAnsi="黑体" w:eastAsia="黑体" w:cs="黑体"/>
          <w:color w:val="auto"/>
        </w:rPr>
        <w:t>4</w:t>
      </w:r>
      <w:r>
        <w:rPr>
          <w:rFonts w:ascii="黑体" w:hAnsi="黑体" w:eastAsia="黑体" w:cs="黑体"/>
          <w:color w:val="auto"/>
        </w:rPr>
        <w:t xml:space="preserve"> </w:t>
      </w:r>
      <w:r>
        <w:rPr>
          <w:rFonts w:hint="eastAsia" w:ascii="宋体" w:hAnsi="宋体" w:eastAsia="宋体" w:cs="宋体"/>
          <w:color w:val="auto"/>
          <w:spacing w:val="-6"/>
        </w:rPr>
        <w:t>加快推进入河排污口规范化建设，确保实现“一口一档”。入河排污口设置单位应在厂区外、入河前按要求设置明渠段或取样井，设立明显标志牌，安装在线计量和监控设施。</w:t>
      </w:r>
    </w:p>
    <w:p>
      <w:pPr>
        <w:spacing w:before="127" w:line="360" w:lineRule="auto"/>
        <w:outlineLvl w:val="1"/>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.3</w:t>
      </w:r>
      <w:r>
        <w:rPr>
          <w:rFonts w:ascii="黑体" w:hAnsi="黑体" w:eastAsia="黑体" w:cs="黑体"/>
          <w:color w:val="auto"/>
        </w:rPr>
        <w:t>.2.</w:t>
      </w:r>
      <w:r>
        <w:rPr>
          <w:rFonts w:hint="eastAsia" w:ascii="黑体" w:hAnsi="黑体" w:eastAsia="黑体" w:cs="黑体"/>
          <w:color w:val="auto"/>
        </w:rPr>
        <w:t xml:space="preserve">5 </w:t>
      </w:r>
      <w:r>
        <w:rPr>
          <w:rFonts w:ascii="黑体" w:hAnsi="黑体" w:eastAsia="黑体" w:cs="黑体"/>
          <w:color w:val="auto"/>
        </w:rPr>
        <w:t xml:space="preserve"> </w:t>
      </w:r>
      <w:r>
        <w:rPr>
          <w:rFonts w:hint="eastAsia" w:ascii="宋体" w:hAnsi="宋体" w:eastAsia="宋体" w:cs="宋体"/>
          <w:color w:val="auto"/>
          <w:spacing w:val="-6"/>
        </w:rPr>
        <w:t xml:space="preserve">加强体系机制建设，建立入河排污口管理长效机制，推动形成更加科学完备的监管体系和长效机制，防止问题回潮、反弹；完善生态补偿机制，将重点区域的排污口纳入重点污染防治区统筹范围，每年安排一定额度的重点排污口污染物监测和排污口疏导专项资金。 </w:t>
      </w:r>
    </w:p>
    <w:p>
      <w:pPr>
        <w:spacing w:before="217" w:line="360"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.3.</w:t>
      </w:r>
      <w:r>
        <w:rPr>
          <w:rFonts w:hint="eastAsia" w:ascii="黑体" w:hAnsi="黑体" w:eastAsia="黑体" w:cs="黑体"/>
          <w:color w:val="auto"/>
          <w:spacing w:val="-1"/>
        </w:rPr>
        <w:t>2</w:t>
      </w:r>
      <w:r>
        <w:rPr>
          <w:rFonts w:ascii="黑体" w:hAnsi="黑体" w:eastAsia="黑体" w:cs="黑体"/>
          <w:color w:val="auto"/>
        </w:rPr>
        <w:t xml:space="preserve">  </w:t>
      </w:r>
      <w:r>
        <w:rPr>
          <w:rFonts w:hint="eastAsia" w:ascii="黑体" w:hAnsi="黑体" w:eastAsia="黑体" w:cs="黑体"/>
          <w:color w:val="auto"/>
        </w:rPr>
        <w:t>强化工业污染防治</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加强工业园区环境管理与建设，加大环境违法惩处力度，督促工业企业全面实现废污水处理</w:t>
      </w:r>
      <w:r>
        <w:rPr>
          <w:rFonts w:ascii="宋体" w:hAnsi="宋体" w:eastAsia="宋体" w:cs="宋体"/>
          <w:color w:val="auto"/>
          <w:spacing w:val="-6"/>
        </w:rPr>
        <w:t>。</w:t>
      </w:r>
      <w:r>
        <w:rPr>
          <w:rFonts w:hint="eastAsia" w:ascii="宋体" w:hAnsi="宋体" w:eastAsia="宋体" w:cs="宋体"/>
          <w:color w:val="auto"/>
          <w:spacing w:val="-6"/>
        </w:rPr>
        <w:t>遏制沿河化工项目盲目发展，科学开展化工企业搬迁改造，加强重点行业水污染防治，加强新污染物环境风险管控和治理，推进流域特征污染物整治。</w:t>
      </w:r>
    </w:p>
    <w:p>
      <w:pPr>
        <w:spacing w:before="126" w:line="221"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.3.</w:t>
      </w:r>
      <w:r>
        <w:rPr>
          <w:rFonts w:hint="eastAsia" w:ascii="黑体" w:hAnsi="黑体" w:eastAsia="黑体" w:cs="黑体"/>
          <w:color w:val="auto"/>
        </w:rPr>
        <w:t>3</w:t>
      </w:r>
      <w:r>
        <w:rPr>
          <w:rFonts w:ascii="黑体" w:hAnsi="黑体" w:eastAsia="黑体" w:cs="黑体"/>
          <w:color w:val="auto"/>
        </w:rPr>
        <w:t xml:space="preserve">  </w:t>
      </w:r>
      <w:r>
        <w:rPr>
          <w:rFonts w:hint="eastAsia" w:ascii="黑体" w:hAnsi="黑体" w:eastAsia="黑体" w:cs="黑体"/>
          <w:color w:val="auto"/>
        </w:rPr>
        <w:t>完善城镇生活污水收集处理</w:t>
      </w:r>
    </w:p>
    <w:p>
      <w:pPr>
        <w:spacing w:before="217" w:line="360" w:lineRule="auto"/>
        <w:rPr>
          <w:rFonts w:ascii="宋体" w:hAnsi="宋体" w:eastAsia="宋体" w:cs="宋体"/>
          <w:color w:val="auto"/>
        </w:rPr>
      </w:pPr>
      <w:r>
        <w:rPr>
          <w:rFonts w:hint="eastAsia" w:ascii="黑体" w:hAnsi="黑体" w:eastAsia="黑体" w:cs="黑体"/>
          <w:color w:val="auto"/>
          <w:spacing w:val="-1"/>
        </w:rPr>
        <w:t>9</w:t>
      </w:r>
      <w:r>
        <w:rPr>
          <w:rFonts w:ascii="黑体" w:hAnsi="黑体" w:eastAsia="黑体" w:cs="黑体"/>
          <w:color w:val="auto"/>
          <w:spacing w:val="-1"/>
        </w:rPr>
        <w:t>.3.</w:t>
      </w:r>
      <w:r>
        <w:rPr>
          <w:rFonts w:hint="eastAsia" w:ascii="黑体" w:hAnsi="黑体" w:eastAsia="黑体" w:cs="黑体"/>
          <w:color w:val="auto"/>
          <w:spacing w:val="-1"/>
        </w:rPr>
        <w:t>3</w:t>
      </w:r>
      <w:r>
        <w:rPr>
          <w:rFonts w:ascii="黑体" w:hAnsi="黑体" w:eastAsia="黑体" w:cs="黑体"/>
          <w:color w:val="auto"/>
          <w:spacing w:val="-1"/>
        </w:rPr>
        <w:t xml:space="preserve">.1  </w:t>
      </w:r>
      <w:r>
        <w:rPr>
          <w:rFonts w:hint="eastAsia" w:ascii="宋体" w:hAnsi="宋体" w:eastAsia="宋体" w:cs="宋体"/>
          <w:color w:val="auto"/>
          <w:spacing w:val="-6"/>
        </w:rPr>
        <w:t>统筹城乡污水集中处理设施及配套管网建设，保障正常运行，补齐城乡污水收集和处理设施短板，提高城乡污水收集处理能力，加强生活源污染治理。</w:t>
      </w:r>
    </w:p>
    <w:p>
      <w:pPr>
        <w:spacing w:before="62" w:line="360" w:lineRule="auto"/>
        <w:ind w:left="4" w:hanging="4"/>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.3</w:t>
      </w:r>
      <w:r>
        <w:rPr>
          <w:rFonts w:ascii="黑体" w:hAnsi="黑体" w:eastAsia="黑体" w:cs="黑体"/>
          <w:color w:val="auto"/>
        </w:rPr>
        <w:t>.</w:t>
      </w:r>
      <w:r>
        <w:rPr>
          <w:rFonts w:hint="eastAsia" w:ascii="黑体" w:hAnsi="黑体" w:eastAsia="黑体" w:cs="黑体"/>
          <w:color w:val="auto"/>
        </w:rPr>
        <w:t>3</w:t>
      </w:r>
      <w:r>
        <w:rPr>
          <w:rFonts w:ascii="黑体" w:hAnsi="黑体" w:eastAsia="黑体" w:cs="黑体"/>
          <w:color w:val="auto"/>
        </w:rPr>
        <w:t xml:space="preserve">.2  </w:t>
      </w:r>
      <w:r>
        <w:rPr>
          <w:rFonts w:hint="eastAsia" w:ascii="宋体" w:hAnsi="宋体" w:eastAsia="宋体" w:cs="宋体"/>
          <w:color w:val="auto"/>
          <w:spacing w:val="-6"/>
        </w:rPr>
        <w:t>进一步推动重要江河湖库敏感区域内污水处理设施提标改造，新建城镇污水处理设施严格执行有关排放标准，对达不到标准的城镇污水处理设施实施提标改造，鼓励有条件的区域采取人工湿地、生态塘等深度进化措施，进一步提升污水处理设施出水水质。全面推进县级以上城市污泥处置设施能力建设，县城及建制镇可统筹考虑采用集中处置。</w:t>
      </w:r>
    </w:p>
    <w:p>
      <w:pPr>
        <w:spacing w:before="1" w:line="360" w:lineRule="auto"/>
        <w:ind w:left="3" w:hanging="3"/>
        <w:rPr>
          <w:rFonts w:ascii="宋体" w:hAnsi="宋体" w:eastAsia="宋体" w:cs="宋体"/>
          <w:color w:val="auto"/>
          <w:spacing w:val="-1"/>
        </w:rPr>
      </w:pPr>
      <w:r>
        <w:rPr>
          <w:rFonts w:hint="eastAsia" w:ascii="黑体" w:hAnsi="黑体" w:eastAsia="黑体" w:cs="黑体"/>
          <w:color w:val="auto"/>
          <w:spacing w:val="1"/>
        </w:rPr>
        <w:t>9</w:t>
      </w:r>
      <w:r>
        <w:rPr>
          <w:rFonts w:ascii="黑体" w:hAnsi="黑体" w:eastAsia="黑体" w:cs="黑体"/>
          <w:color w:val="auto"/>
          <w:spacing w:val="1"/>
        </w:rPr>
        <w:t>.3</w:t>
      </w:r>
      <w:r>
        <w:rPr>
          <w:rFonts w:ascii="黑体" w:hAnsi="黑体" w:eastAsia="黑体" w:cs="黑体"/>
          <w:color w:val="auto"/>
        </w:rPr>
        <w:t>.</w:t>
      </w:r>
      <w:r>
        <w:rPr>
          <w:rFonts w:hint="eastAsia" w:ascii="黑体" w:hAnsi="黑体" w:eastAsia="黑体" w:cs="黑体"/>
          <w:color w:val="auto"/>
        </w:rPr>
        <w:t>3</w:t>
      </w:r>
      <w:r>
        <w:rPr>
          <w:rFonts w:ascii="黑体" w:hAnsi="黑体" w:eastAsia="黑体" w:cs="黑体"/>
          <w:color w:val="auto"/>
        </w:rPr>
        <w:t xml:space="preserve">.3  </w:t>
      </w:r>
      <w:r>
        <w:rPr>
          <w:rFonts w:hint="eastAsia" w:ascii="宋体" w:hAnsi="宋体" w:eastAsia="宋体" w:cs="宋体"/>
          <w:color w:val="auto"/>
          <w:spacing w:val="-6"/>
        </w:rPr>
        <w:t>开展集中式污水处理设施运行情况排查，对于设施停运破损、管网未配套、处理能力不符合实际需求、出水水质不达标等非正常运行情形的，分类制定设施改造方案实现稳定达标运行。</w:t>
      </w:r>
    </w:p>
    <w:p>
      <w:pPr>
        <w:spacing w:before="218" w:line="221"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.3.</w:t>
      </w:r>
      <w:r>
        <w:rPr>
          <w:rFonts w:ascii="黑体" w:hAnsi="黑体" w:eastAsia="黑体" w:cs="黑体"/>
          <w:color w:val="auto"/>
        </w:rPr>
        <w:t xml:space="preserve">4  </w:t>
      </w:r>
      <w:r>
        <w:rPr>
          <w:rFonts w:hint="eastAsia" w:ascii="黑体" w:hAnsi="黑体" w:eastAsia="黑体" w:cs="黑体"/>
          <w:color w:val="auto"/>
        </w:rPr>
        <w:t>加强畜禽养殖粪污治理</w:t>
      </w:r>
    </w:p>
    <w:p>
      <w:pPr>
        <w:spacing w:before="217" w:line="360" w:lineRule="auto"/>
        <w:ind w:left="39" w:hanging="39"/>
        <w:rPr>
          <w:rFonts w:ascii="宋体" w:hAnsi="宋体" w:eastAsia="宋体" w:cs="宋体"/>
          <w:color w:val="auto"/>
          <w:spacing w:val="-6"/>
        </w:rPr>
      </w:pPr>
      <w:r>
        <w:rPr>
          <w:rFonts w:hint="eastAsia" w:ascii="黑体" w:hAnsi="黑体" w:eastAsia="黑体" w:cs="黑体"/>
          <w:color w:val="auto"/>
          <w:spacing w:val="-4"/>
        </w:rPr>
        <w:t>9</w:t>
      </w:r>
      <w:r>
        <w:rPr>
          <w:rFonts w:ascii="黑体" w:hAnsi="黑体" w:eastAsia="黑体" w:cs="黑体"/>
          <w:color w:val="auto"/>
          <w:spacing w:val="-2"/>
        </w:rPr>
        <w:t xml:space="preserve">.3.4.1 </w:t>
      </w:r>
      <w:r>
        <w:rPr>
          <w:rFonts w:ascii="宋体" w:hAnsi="宋体" w:eastAsia="宋体" w:cs="宋体"/>
          <w:color w:val="auto"/>
          <w:spacing w:val="-6"/>
        </w:rPr>
        <w:t>制定</w:t>
      </w:r>
      <w:r>
        <w:rPr>
          <w:rFonts w:hint="eastAsia" w:ascii="宋体" w:hAnsi="宋体" w:eastAsia="宋体" w:cs="宋体"/>
          <w:color w:val="auto"/>
          <w:spacing w:val="-6"/>
        </w:rPr>
        <w:t>畜禽养殖分区管理制度</w:t>
      </w:r>
      <w:r>
        <w:rPr>
          <w:rFonts w:ascii="宋体" w:hAnsi="宋体" w:eastAsia="宋体" w:cs="宋体"/>
          <w:color w:val="auto"/>
          <w:spacing w:val="-6"/>
        </w:rPr>
        <w:t>，向社会公布</w:t>
      </w:r>
      <w:r>
        <w:rPr>
          <w:rFonts w:hint="eastAsia" w:ascii="宋体" w:hAnsi="宋体" w:eastAsia="宋体" w:cs="宋体"/>
          <w:color w:val="auto"/>
          <w:spacing w:val="-6"/>
        </w:rPr>
        <w:t>，严格执行</w:t>
      </w:r>
      <w:r>
        <w:rPr>
          <w:rFonts w:ascii="宋体" w:hAnsi="宋体" w:eastAsia="宋体" w:cs="宋体"/>
          <w:color w:val="auto"/>
          <w:spacing w:val="-6"/>
        </w:rPr>
        <w:t>。依法关闭或搬迁</w:t>
      </w:r>
      <w:r>
        <w:rPr>
          <w:rFonts w:hint="eastAsia" w:ascii="宋体" w:hAnsi="宋体" w:eastAsia="宋体" w:cs="宋体"/>
          <w:color w:val="auto"/>
          <w:spacing w:val="-6"/>
        </w:rPr>
        <w:t>河流两岸</w:t>
      </w:r>
      <w:r>
        <w:rPr>
          <w:rFonts w:ascii="宋体" w:hAnsi="宋体" w:eastAsia="宋体" w:cs="宋体"/>
          <w:color w:val="auto"/>
          <w:spacing w:val="-6"/>
        </w:rPr>
        <w:t>禁养区内的畜禽规模养殖场</w:t>
      </w:r>
      <w:r>
        <w:rPr>
          <w:rFonts w:hint="eastAsia" w:ascii="宋体" w:hAnsi="宋体" w:eastAsia="宋体" w:cs="宋体"/>
          <w:color w:val="auto"/>
          <w:spacing w:val="-6"/>
        </w:rPr>
        <w:t>（户），退养后的场地逐场逐户清理修复，恢复生态环境</w:t>
      </w:r>
      <w:r>
        <w:rPr>
          <w:rFonts w:ascii="宋体" w:hAnsi="宋体" w:eastAsia="宋体" w:cs="宋体"/>
          <w:color w:val="auto"/>
          <w:spacing w:val="-6"/>
        </w:rPr>
        <w:t>。</w:t>
      </w:r>
    </w:p>
    <w:p>
      <w:pPr>
        <w:spacing w:before="1" w:line="360" w:lineRule="auto"/>
        <w:ind w:left="1" w:right="30" w:hanging="1"/>
        <w:rPr>
          <w:rFonts w:ascii="宋体" w:hAnsi="宋体" w:eastAsia="宋体" w:cs="宋体"/>
          <w:color w:val="auto"/>
          <w:spacing w:val="-6"/>
        </w:rPr>
      </w:pPr>
      <w:r>
        <w:rPr>
          <w:rFonts w:hint="eastAsia" w:ascii="黑体" w:hAnsi="黑体" w:eastAsia="黑体" w:cs="黑体"/>
          <w:color w:val="auto"/>
          <w:spacing w:val="-20"/>
        </w:rPr>
        <w:t>9</w:t>
      </w:r>
      <w:r>
        <w:rPr>
          <w:rFonts w:ascii="黑体" w:hAnsi="黑体" w:eastAsia="黑体" w:cs="黑体"/>
          <w:color w:val="auto"/>
          <w:spacing w:val="-20"/>
        </w:rPr>
        <w:t>.</w:t>
      </w:r>
      <w:r>
        <w:rPr>
          <w:rFonts w:ascii="黑体" w:hAnsi="黑体" w:eastAsia="黑体" w:cs="黑体"/>
          <w:color w:val="auto"/>
          <w:spacing w:val="-12"/>
        </w:rPr>
        <w:t>3</w:t>
      </w:r>
      <w:r>
        <w:rPr>
          <w:rFonts w:ascii="黑体" w:hAnsi="黑体" w:eastAsia="黑体" w:cs="黑体"/>
          <w:color w:val="auto"/>
          <w:spacing w:val="-10"/>
        </w:rPr>
        <w:t xml:space="preserve">.4.2 </w:t>
      </w:r>
      <w:r>
        <w:rPr>
          <w:rFonts w:ascii="宋体" w:hAnsi="宋体" w:eastAsia="宋体" w:cs="宋体"/>
          <w:color w:val="auto"/>
          <w:spacing w:val="-6"/>
        </w:rPr>
        <w:t xml:space="preserve"> </w:t>
      </w:r>
      <w:r>
        <w:rPr>
          <w:rFonts w:hint="eastAsia" w:ascii="宋体" w:hAnsi="宋体" w:eastAsia="宋体" w:cs="宋体"/>
          <w:color w:val="auto"/>
          <w:spacing w:val="-6"/>
        </w:rPr>
        <w:t>加强规模以下畜禽养殖监管，规范规模以下畜禽养殖污染防治，鼓励养殖户全量收集和利用畜禽粪污，积极推行经济高效粪污资源化利用技术模式</w:t>
      </w:r>
      <w:r>
        <w:rPr>
          <w:rFonts w:ascii="宋体" w:hAnsi="宋体" w:eastAsia="宋体" w:cs="宋体"/>
          <w:color w:val="auto"/>
          <w:spacing w:val="-6"/>
        </w:rPr>
        <w:t>。</w:t>
      </w:r>
    </w:p>
    <w:p>
      <w:pPr>
        <w:spacing w:before="1" w:line="360" w:lineRule="auto"/>
        <w:ind w:left="1" w:right="30" w:hanging="1"/>
        <w:rPr>
          <w:rFonts w:ascii="宋体" w:hAnsi="宋体" w:eastAsia="宋体" w:cs="宋体"/>
          <w:color w:val="auto"/>
          <w:spacing w:val="-6"/>
        </w:rPr>
      </w:pPr>
      <w:r>
        <w:rPr>
          <w:rFonts w:hint="eastAsia" w:ascii="黑体" w:hAnsi="黑体" w:eastAsia="黑体" w:cs="黑体"/>
          <w:color w:val="auto"/>
          <w:spacing w:val="-20"/>
        </w:rPr>
        <w:t>9</w:t>
      </w:r>
      <w:r>
        <w:rPr>
          <w:rFonts w:ascii="黑体" w:hAnsi="黑体" w:eastAsia="黑体" w:cs="黑体"/>
          <w:color w:val="auto"/>
          <w:spacing w:val="-20"/>
        </w:rPr>
        <w:t>.</w:t>
      </w:r>
      <w:r>
        <w:rPr>
          <w:rFonts w:ascii="黑体" w:hAnsi="黑体" w:eastAsia="黑体" w:cs="黑体"/>
          <w:color w:val="auto"/>
          <w:spacing w:val="-12"/>
        </w:rPr>
        <w:t>3</w:t>
      </w:r>
      <w:r>
        <w:rPr>
          <w:rFonts w:ascii="黑体" w:hAnsi="黑体" w:eastAsia="黑体" w:cs="黑体"/>
          <w:color w:val="auto"/>
          <w:spacing w:val="-10"/>
        </w:rPr>
        <w:t>.4.</w:t>
      </w:r>
      <w:r>
        <w:rPr>
          <w:rFonts w:hint="eastAsia" w:ascii="黑体" w:hAnsi="黑体" w:eastAsia="黑体" w:cs="黑体"/>
          <w:color w:val="auto"/>
          <w:spacing w:val="-10"/>
        </w:rPr>
        <w:t>3</w:t>
      </w:r>
      <w:r>
        <w:rPr>
          <w:rFonts w:ascii="黑体" w:hAnsi="黑体" w:eastAsia="黑体" w:cs="黑体"/>
          <w:color w:val="auto"/>
          <w:spacing w:val="-10"/>
        </w:rPr>
        <w:t xml:space="preserve">  </w:t>
      </w:r>
      <w:r>
        <w:rPr>
          <w:rFonts w:hint="eastAsia" w:ascii="宋体" w:hAnsi="宋体" w:eastAsia="宋体" w:cs="宋体"/>
          <w:color w:val="auto"/>
          <w:spacing w:val="-6"/>
        </w:rPr>
        <w:t>依法对污染环境严重的畜禽养殖户立案查处，严厉打击非法占地、粪污直排偷排及随意丢弃病死畜禽的违法行为。</w:t>
      </w:r>
    </w:p>
    <w:p>
      <w:pPr>
        <w:spacing w:before="126" w:line="360"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.3.</w:t>
      </w:r>
      <w:r>
        <w:rPr>
          <w:rFonts w:hint="eastAsia" w:ascii="黑体" w:hAnsi="黑体" w:eastAsia="黑体" w:cs="黑体"/>
          <w:color w:val="auto"/>
        </w:rPr>
        <w:t>5</w:t>
      </w:r>
      <w:r>
        <w:rPr>
          <w:rFonts w:ascii="黑体" w:hAnsi="黑体" w:eastAsia="黑体" w:cs="黑体"/>
          <w:color w:val="auto"/>
        </w:rPr>
        <w:t xml:space="preserve">  防治渔业养殖污染</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规范河流天然水域水产养殖行为，强化禁止养殖区、限制养殖区和养殖区管理</w:t>
      </w:r>
      <w:r>
        <w:rPr>
          <w:rFonts w:ascii="宋体" w:hAnsi="宋体" w:eastAsia="宋体" w:cs="宋体"/>
          <w:color w:val="auto"/>
          <w:spacing w:val="-6"/>
        </w:rPr>
        <w:t>。</w:t>
      </w:r>
    </w:p>
    <w:p>
      <w:pPr>
        <w:spacing w:before="126" w:line="221"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.3.</w:t>
      </w:r>
      <w:r>
        <w:rPr>
          <w:rFonts w:hint="eastAsia" w:ascii="黑体" w:hAnsi="黑体" w:eastAsia="黑体" w:cs="黑体"/>
          <w:color w:val="auto"/>
          <w:spacing w:val="-1"/>
        </w:rPr>
        <w:t>6</w:t>
      </w:r>
      <w:r>
        <w:rPr>
          <w:rFonts w:ascii="黑体" w:hAnsi="黑体" w:eastAsia="黑体" w:cs="黑体"/>
          <w:color w:val="auto"/>
        </w:rPr>
        <w:t xml:space="preserve">  </w:t>
      </w:r>
      <w:r>
        <w:rPr>
          <w:rFonts w:hint="eastAsia" w:ascii="黑体" w:hAnsi="黑体" w:eastAsia="黑体" w:cs="黑体"/>
          <w:color w:val="auto"/>
        </w:rPr>
        <w:t>加强农业面源污染防治</w:t>
      </w:r>
    </w:p>
    <w:p>
      <w:pPr>
        <w:spacing w:before="205" w:line="360" w:lineRule="auto"/>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.3</w:t>
      </w:r>
      <w:r>
        <w:rPr>
          <w:rFonts w:ascii="黑体" w:hAnsi="黑体" w:eastAsia="黑体" w:cs="黑体"/>
          <w:color w:val="auto"/>
        </w:rPr>
        <w:t>.</w:t>
      </w:r>
      <w:r>
        <w:rPr>
          <w:rFonts w:hint="eastAsia" w:ascii="黑体" w:hAnsi="黑体" w:eastAsia="黑体" w:cs="黑体"/>
          <w:color w:val="auto"/>
        </w:rPr>
        <w:t>6</w:t>
      </w:r>
      <w:r>
        <w:rPr>
          <w:rFonts w:ascii="黑体" w:hAnsi="黑体" w:eastAsia="黑体" w:cs="黑体"/>
          <w:color w:val="auto"/>
        </w:rPr>
        <w:t xml:space="preserve">.1  </w:t>
      </w:r>
      <w:r>
        <w:rPr>
          <w:rFonts w:hint="eastAsia" w:ascii="宋体" w:hAnsi="宋体" w:eastAsia="宋体" w:cs="宋体"/>
          <w:color w:val="auto"/>
          <w:spacing w:val="-6"/>
        </w:rPr>
        <w:t>实施农田清洁工程，严控秸秆露天焚烧，加强秸秆综合利用，实施农膜、农药包装物回收行动，支持农膜、农药化肥包装瓶（袋）等农业废弃物回收处置</w:t>
      </w:r>
      <w:r>
        <w:rPr>
          <w:rFonts w:ascii="宋体" w:hAnsi="宋体" w:eastAsia="宋体" w:cs="宋体"/>
          <w:color w:val="auto"/>
          <w:spacing w:val="-6"/>
        </w:rPr>
        <w:t>。</w:t>
      </w:r>
    </w:p>
    <w:p>
      <w:pPr>
        <w:spacing w:before="3" w:line="360" w:lineRule="auto"/>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.3</w:t>
      </w:r>
      <w:r>
        <w:rPr>
          <w:rFonts w:ascii="黑体" w:hAnsi="黑体" w:eastAsia="黑体" w:cs="黑体"/>
          <w:color w:val="auto"/>
        </w:rPr>
        <w:t>.</w:t>
      </w:r>
      <w:r>
        <w:rPr>
          <w:rFonts w:hint="eastAsia" w:ascii="黑体" w:hAnsi="黑体" w:eastAsia="黑体" w:cs="黑体"/>
          <w:color w:val="auto"/>
        </w:rPr>
        <w:t>6</w:t>
      </w:r>
      <w:r>
        <w:rPr>
          <w:rFonts w:ascii="黑体" w:hAnsi="黑体" w:eastAsia="黑体" w:cs="黑体"/>
          <w:color w:val="auto"/>
        </w:rPr>
        <w:t xml:space="preserve">.2  </w:t>
      </w:r>
      <w:r>
        <w:rPr>
          <w:rFonts w:hint="eastAsia" w:ascii="宋体" w:hAnsi="宋体" w:eastAsia="宋体" w:cs="宋体"/>
          <w:color w:val="auto"/>
          <w:spacing w:val="-6"/>
        </w:rPr>
        <w:t>在种植业面源污染突出区域，实施化肥农药减量增效行动，优化生产布局，推进“源头减量-循环利用-过程拦截-末端治理“工程”。</w:t>
      </w:r>
    </w:p>
    <w:p>
      <w:pPr>
        <w:spacing w:before="3" w:line="360" w:lineRule="auto"/>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.3</w:t>
      </w:r>
      <w:r>
        <w:rPr>
          <w:rFonts w:ascii="黑体" w:hAnsi="黑体" w:eastAsia="黑体" w:cs="黑体"/>
          <w:color w:val="auto"/>
        </w:rPr>
        <w:t>.</w:t>
      </w:r>
      <w:r>
        <w:rPr>
          <w:rFonts w:hint="eastAsia" w:ascii="黑体" w:hAnsi="黑体" w:eastAsia="黑体" w:cs="黑体"/>
          <w:color w:val="auto"/>
        </w:rPr>
        <w:t>6</w:t>
      </w:r>
      <w:r>
        <w:rPr>
          <w:rFonts w:ascii="黑体" w:hAnsi="黑体" w:eastAsia="黑体" w:cs="黑体"/>
          <w:color w:val="auto"/>
        </w:rPr>
        <w:t>.</w:t>
      </w:r>
      <w:r>
        <w:rPr>
          <w:rFonts w:hint="eastAsia" w:ascii="黑体" w:hAnsi="黑体" w:eastAsia="黑体" w:cs="黑体"/>
          <w:color w:val="auto"/>
        </w:rPr>
        <w:t>3</w:t>
      </w:r>
      <w:r>
        <w:rPr>
          <w:rFonts w:ascii="黑体" w:hAnsi="黑体" w:eastAsia="黑体" w:cs="黑体"/>
          <w:color w:val="auto"/>
        </w:rPr>
        <w:t xml:space="preserve">  </w:t>
      </w:r>
      <w:r>
        <w:rPr>
          <w:rFonts w:hint="eastAsia" w:ascii="宋体" w:hAnsi="宋体" w:eastAsia="宋体" w:cs="宋体"/>
          <w:color w:val="auto"/>
          <w:spacing w:val="-6"/>
        </w:rPr>
        <w:t>深入推广农业新技术，以推广测土配方施肥、有机肥替代化肥、水肥一体化、病虫害统防统治及绿色防控技术为核心，推进化肥、农药减量增效，全面提升农药减量工作水平。</w:t>
      </w:r>
    </w:p>
    <w:p>
      <w:pPr>
        <w:spacing w:before="126" w:line="220"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.3.</w:t>
      </w:r>
      <w:r>
        <w:rPr>
          <w:rFonts w:hint="eastAsia" w:ascii="黑体" w:hAnsi="黑体" w:eastAsia="黑体" w:cs="黑体"/>
          <w:color w:val="auto"/>
        </w:rPr>
        <w:t>7</w:t>
      </w:r>
      <w:r>
        <w:rPr>
          <w:rFonts w:ascii="黑体" w:hAnsi="黑体" w:eastAsia="黑体" w:cs="黑体"/>
          <w:color w:val="auto"/>
        </w:rPr>
        <w:t xml:space="preserve">  防治</w:t>
      </w:r>
      <w:r>
        <w:rPr>
          <w:rFonts w:hint="eastAsia" w:ascii="黑体" w:hAnsi="黑体" w:eastAsia="黑体" w:cs="黑体"/>
          <w:color w:val="auto"/>
        </w:rPr>
        <w:t>船舶和港口、码头污染</w:t>
      </w:r>
    </w:p>
    <w:p>
      <w:pPr>
        <w:spacing w:before="219" w:line="274" w:lineRule="auto"/>
        <w:ind w:left="3" w:hanging="3"/>
        <w:rPr>
          <w:rFonts w:ascii="宋体" w:hAnsi="宋体" w:eastAsia="宋体" w:cs="宋体"/>
          <w:color w:val="auto"/>
        </w:rPr>
      </w:pPr>
      <w:r>
        <w:rPr>
          <w:rFonts w:hint="eastAsia" w:ascii="黑体" w:hAnsi="黑体" w:eastAsia="黑体" w:cs="黑体"/>
          <w:color w:val="auto"/>
          <w:spacing w:val="1"/>
        </w:rPr>
        <w:t>9</w:t>
      </w:r>
      <w:r>
        <w:rPr>
          <w:rFonts w:ascii="黑体" w:hAnsi="黑体" w:eastAsia="黑体" w:cs="黑体"/>
          <w:color w:val="auto"/>
          <w:spacing w:val="1"/>
        </w:rPr>
        <w:t>.3</w:t>
      </w:r>
      <w:r>
        <w:rPr>
          <w:rFonts w:ascii="黑体" w:hAnsi="黑体" w:eastAsia="黑体" w:cs="黑体"/>
          <w:color w:val="auto"/>
        </w:rPr>
        <w:t>.</w:t>
      </w:r>
      <w:r>
        <w:rPr>
          <w:rFonts w:hint="eastAsia" w:ascii="黑体" w:hAnsi="黑体" w:eastAsia="黑体" w:cs="黑体"/>
          <w:color w:val="auto"/>
        </w:rPr>
        <w:t>7</w:t>
      </w:r>
      <w:r>
        <w:rPr>
          <w:rFonts w:ascii="黑体" w:hAnsi="黑体" w:eastAsia="黑体" w:cs="黑体"/>
          <w:color w:val="auto"/>
        </w:rPr>
        <w:t xml:space="preserve">.1  </w:t>
      </w:r>
      <w:r>
        <w:rPr>
          <w:rFonts w:hint="eastAsia" w:ascii="宋体" w:hAnsi="宋体" w:eastAsia="宋体" w:cs="宋体"/>
          <w:color w:val="auto"/>
          <w:spacing w:val="-6"/>
        </w:rPr>
        <w:t>加强船舶及港口码头污染防治，优化港口码头布局，全面清理非法码头，对环保不达标的合法码头实施污染防治设施升级改造，推动绿色港口、绿色码头建设</w:t>
      </w:r>
      <w:r>
        <w:rPr>
          <w:rFonts w:ascii="宋体" w:hAnsi="宋体" w:eastAsia="宋体" w:cs="宋体"/>
          <w:color w:val="auto"/>
          <w:spacing w:val="-6"/>
        </w:rPr>
        <w:t>。</w:t>
      </w:r>
    </w:p>
    <w:p>
      <w:pPr>
        <w:spacing w:before="2" w:line="286" w:lineRule="auto"/>
        <w:ind w:right="9"/>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.3.</w:t>
      </w:r>
      <w:r>
        <w:rPr>
          <w:rFonts w:hint="eastAsia" w:ascii="黑体" w:hAnsi="黑体" w:eastAsia="黑体" w:cs="黑体"/>
          <w:color w:val="auto"/>
          <w:spacing w:val="-1"/>
        </w:rPr>
        <w:t>7</w:t>
      </w:r>
      <w:r>
        <w:rPr>
          <w:rFonts w:ascii="黑体" w:hAnsi="黑体" w:eastAsia="黑体" w:cs="黑体"/>
          <w:color w:val="auto"/>
          <w:spacing w:val="-1"/>
        </w:rPr>
        <w:t>.</w:t>
      </w:r>
      <w:r>
        <w:rPr>
          <w:rFonts w:ascii="黑体" w:hAnsi="黑体" w:eastAsia="黑体" w:cs="黑体"/>
          <w:color w:val="auto"/>
        </w:rPr>
        <w:t xml:space="preserve">2  </w:t>
      </w:r>
      <w:r>
        <w:rPr>
          <w:rFonts w:hint="eastAsia" w:ascii="宋体" w:hAnsi="宋体" w:eastAsia="宋体" w:cs="宋体"/>
          <w:color w:val="auto"/>
          <w:spacing w:val="-6"/>
        </w:rPr>
        <w:t>加强重点水域船舶污染事故监视监测和应急反应能力建设，强化船舶污染物接收转运处置。</w:t>
      </w:r>
    </w:p>
    <w:p>
      <w:pPr>
        <w:spacing w:before="127" w:line="222" w:lineRule="auto"/>
        <w:outlineLvl w:val="1"/>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 xml:space="preserve">.4  </w:t>
      </w:r>
      <w:r>
        <w:rPr>
          <w:rFonts w:ascii="黑体" w:hAnsi="黑体" w:eastAsia="黑体" w:cs="黑体"/>
          <w:color w:val="auto"/>
        </w:rPr>
        <w:t>水环境治理</w:t>
      </w:r>
    </w:p>
    <w:p>
      <w:pPr>
        <w:spacing w:before="215" w:line="360"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.4.1</w:t>
      </w:r>
      <w:r>
        <w:rPr>
          <w:rFonts w:ascii="黑体" w:hAnsi="黑体" w:eastAsia="黑体" w:cs="黑体"/>
          <w:color w:val="auto"/>
        </w:rPr>
        <w:t xml:space="preserve">  水环境质量目标管理</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整合水功能区、水环境功能区，明确各级控制断面水质保护目标。对河流主要支流入河口水质进行考核，倒逼支流水质达标排放。</w:t>
      </w:r>
    </w:p>
    <w:p>
      <w:pPr>
        <w:spacing w:before="218" w:line="221"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.4.2</w:t>
      </w:r>
      <w:r>
        <w:rPr>
          <w:rFonts w:ascii="黑体" w:hAnsi="黑体" w:eastAsia="黑体" w:cs="黑体"/>
          <w:color w:val="auto"/>
        </w:rPr>
        <w:t xml:space="preserve">  饮用水水源地环境保护</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巩固县级以上饮用水水源地达标建设成果，完成“千人以上”集中式水源保护区划定及水源地规范化建设，强化水源地保护监管，加强对饮用水水源保护区的巡查力度，进一步加强水源地日常管护、在线监控、水质监测以及设施运行等工作，提升水源应急保障能力，完善长效管理机制。</w:t>
      </w:r>
    </w:p>
    <w:p>
      <w:pPr>
        <w:spacing w:before="126" w:line="360"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.4.</w:t>
      </w:r>
      <w:r>
        <w:rPr>
          <w:rFonts w:hint="eastAsia" w:ascii="黑体" w:hAnsi="黑体" w:eastAsia="黑体" w:cs="黑体"/>
          <w:color w:val="auto"/>
          <w:spacing w:val="-1"/>
        </w:rPr>
        <w:t>3</w:t>
      </w:r>
      <w:r>
        <w:rPr>
          <w:rFonts w:ascii="黑体" w:hAnsi="黑体" w:eastAsia="黑体" w:cs="黑体"/>
          <w:color w:val="auto"/>
        </w:rPr>
        <w:t xml:space="preserve">  </w:t>
      </w:r>
      <w:r>
        <w:rPr>
          <w:rFonts w:hint="eastAsia" w:ascii="黑体" w:hAnsi="黑体" w:eastAsia="黑体" w:cs="黑体"/>
          <w:color w:val="auto"/>
        </w:rPr>
        <w:t>巩固城市黑臭水体整治成果</w:t>
      </w:r>
    </w:p>
    <w:p>
      <w:pPr>
        <w:spacing w:before="2" w:line="286" w:lineRule="auto"/>
        <w:ind w:right="9" w:firstLine="396" w:firstLineChars="200"/>
        <w:rPr>
          <w:rFonts w:ascii="宋体" w:hAnsi="宋体" w:eastAsia="宋体" w:cs="宋体"/>
          <w:color w:val="auto"/>
        </w:rPr>
      </w:pPr>
      <w:r>
        <w:rPr>
          <w:rFonts w:hint="eastAsia" w:ascii="宋体" w:hAnsi="宋体" w:eastAsia="宋体" w:cs="宋体"/>
          <w:color w:val="auto"/>
          <w:spacing w:val="-6"/>
        </w:rPr>
        <w:t>持续打好城市黑臭水体治理攻坚战，地级及以上城市建成区实现黑臭水体长制久清，县级城市建成区基本消除黑臭水体。健全长效管理机制，加强城市黑臭水体及治污设施日常维护管理。</w:t>
      </w:r>
    </w:p>
    <w:p>
      <w:pPr>
        <w:spacing w:before="125" w:line="222"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.4.</w:t>
      </w:r>
      <w:r>
        <w:rPr>
          <w:rFonts w:hint="eastAsia" w:ascii="黑体" w:hAnsi="黑体" w:eastAsia="黑体" w:cs="黑体"/>
          <w:color w:val="auto"/>
          <w:spacing w:val="-1"/>
        </w:rPr>
        <w:t>4</w:t>
      </w:r>
      <w:r>
        <w:rPr>
          <w:rFonts w:ascii="黑体" w:hAnsi="黑体" w:eastAsia="黑体" w:cs="黑体"/>
          <w:color w:val="auto"/>
        </w:rPr>
        <w:t xml:space="preserve">  农村环境综合整治</w:t>
      </w:r>
    </w:p>
    <w:p>
      <w:pPr>
        <w:spacing w:before="216" w:line="360" w:lineRule="auto"/>
        <w:ind w:left="2" w:right="74" w:hanging="2"/>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.4</w:t>
      </w:r>
      <w:r>
        <w:rPr>
          <w:rFonts w:ascii="黑体" w:hAnsi="黑体" w:eastAsia="黑体" w:cs="黑体"/>
          <w:color w:val="auto"/>
        </w:rPr>
        <w:t xml:space="preserve">.4.1  </w:t>
      </w:r>
      <w:r>
        <w:rPr>
          <w:rFonts w:hint="eastAsia" w:ascii="宋体" w:hAnsi="宋体" w:eastAsia="宋体" w:cs="宋体"/>
          <w:color w:val="auto"/>
          <w:spacing w:val="-6"/>
        </w:rPr>
        <w:t>调查已建成设施运行情况并分类改造，进一步完善农村生活污水处理设施建设和运行台账。</w:t>
      </w:r>
    </w:p>
    <w:p>
      <w:pPr>
        <w:spacing w:before="1" w:line="360" w:lineRule="auto"/>
        <w:rPr>
          <w:rFonts w:ascii="宋体" w:hAnsi="宋体" w:eastAsia="宋体" w:cs="宋体"/>
          <w:color w:val="auto"/>
          <w:spacing w:val="-6"/>
        </w:rPr>
      </w:pPr>
      <w:r>
        <w:rPr>
          <w:rFonts w:hint="eastAsia" w:ascii="黑体" w:hAnsi="黑体" w:eastAsia="黑体" w:cs="黑体"/>
          <w:color w:val="auto"/>
          <w:spacing w:val="-2"/>
        </w:rPr>
        <w:t>9</w:t>
      </w:r>
      <w:r>
        <w:rPr>
          <w:rFonts w:ascii="黑体" w:hAnsi="黑体" w:eastAsia="黑体" w:cs="黑体"/>
          <w:color w:val="auto"/>
          <w:spacing w:val="-2"/>
        </w:rPr>
        <w:t xml:space="preserve">.4.4.2 </w:t>
      </w:r>
      <w:r>
        <w:rPr>
          <w:rFonts w:ascii="黑体" w:hAnsi="黑体" w:eastAsia="黑体" w:cs="黑体"/>
          <w:color w:val="auto"/>
          <w:spacing w:val="-1"/>
        </w:rPr>
        <w:t xml:space="preserve"> </w:t>
      </w:r>
      <w:r>
        <w:rPr>
          <w:rFonts w:hint="eastAsia" w:ascii="宋体" w:hAnsi="宋体" w:eastAsia="宋体" w:cs="宋体"/>
          <w:color w:val="auto"/>
          <w:spacing w:val="-6"/>
        </w:rPr>
        <w:t>实施农村生活污水治理规划，优先治理乡镇政府驻地、中心村、水源保护区、黑臭水体集中区域、城乡结合部、旅游风景区等六类村庄，因地制宜开展污水处理与资源化利用。</w:t>
      </w:r>
    </w:p>
    <w:p>
      <w:pPr>
        <w:spacing w:before="1" w:line="360" w:lineRule="auto"/>
        <w:rPr>
          <w:rFonts w:ascii="宋体" w:hAnsi="宋体" w:eastAsia="宋体" w:cs="宋体"/>
          <w:color w:val="auto"/>
          <w:spacing w:val="-6"/>
        </w:rPr>
      </w:pPr>
      <w:r>
        <w:rPr>
          <w:rFonts w:hint="eastAsia" w:ascii="黑体" w:hAnsi="黑体" w:eastAsia="黑体" w:cs="黑体"/>
          <w:color w:val="auto"/>
          <w:spacing w:val="-2"/>
        </w:rPr>
        <w:t>9</w:t>
      </w:r>
      <w:r>
        <w:rPr>
          <w:rFonts w:ascii="黑体" w:hAnsi="黑体" w:eastAsia="黑体" w:cs="黑体"/>
          <w:color w:val="auto"/>
          <w:spacing w:val="-2"/>
        </w:rPr>
        <w:t>.4.4.</w:t>
      </w:r>
      <w:r>
        <w:rPr>
          <w:rFonts w:hint="eastAsia" w:ascii="黑体" w:hAnsi="黑体" w:eastAsia="黑体" w:cs="黑体"/>
          <w:color w:val="auto"/>
          <w:spacing w:val="-2"/>
        </w:rPr>
        <w:t>3</w:t>
      </w:r>
      <w:r>
        <w:rPr>
          <w:rFonts w:ascii="黑体" w:hAnsi="黑体" w:eastAsia="黑体" w:cs="黑体"/>
          <w:color w:val="auto"/>
          <w:spacing w:val="-2"/>
        </w:rPr>
        <w:t xml:space="preserve"> </w:t>
      </w:r>
      <w:r>
        <w:rPr>
          <w:rFonts w:ascii="黑体" w:hAnsi="黑体" w:eastAsia="黑体" w:cs="黑体"/>
          <w:color w:val="auto"/>
          <w:spacing w:val="-1"/>
        </w:rPr>
        <w:t xml:space="preserve"> </w:t>
      </w:r>
      <w:r>
        <w:rPr>
          <w:rFonts w:hint="eastAsia" w:ascii="宋体" w:hAnsi="宋体" w:eastAsia="宋体" w:cs="宋体"/>
          <w:color w:val="auto"/>
          <w:spacing w:val="-6"/>
        </w:rPr>
        <w:t>推动城镇污水处理设施和服务向城镇近郊农村延伸，统筹推进农村厕所革命，推动粪污资源化利用。</w:t>
      </w:r>
    </w:p>
    <w:p>
      <w:pPr>
        <w:spacing w:before="1" w:line="360" w:lineRule="auto"/>
        <w:rPr>
          <w:rFonts w:ascii="宋体" w:hAnsi="宋体" w:eastAsia="宋体" w:cs="宋体"/>
          <w:color w:val="auto"/>
          <w:spacing w:val="-6"/>
        </w:rPr>
      </w:pPr>
      <w:r>
        <w:rPr>
          <w:rFonts w:hint="eastAsia" w:ascii="黑体" w:hAnsi="黑体" w:eastAsia="黑体" w:cs="黑体"/>
          <w:color w:val="auto"/>
          <w:spacing w:val="-2"/>
        </w:rPr>
        <w:t>9</w:t>
      </w:r>
      <w:r>
        <w:rPr>
          <w:rFonts w:ascii="黑体" w:hAnsi="黑体" w:eastAsia="黑体" w:cs="黑体"/>
          <w:color w:val="auto"/>
          <w:spacing w:val="-2"/>
        </w:rPr>
        <w:t>.4.4.</w:t>
      </w:r>
      <w:r>
        <w:rPr>
          <w:rFonts w:hint="eastAsia" w:ascii="黑体" w:hAnsi="黑体" w:eastAsia="黑体" w:cs="黑体"/>
          <w:color w:val="auto"/>
          <w:spacing w:val="-2"/>
        </w:rPr>
        <w:t>4</w:t>
      </w:r>
      <w:r>
        <w:rPr>
          <w:rFonts w:ascii="黑体" w:hAnsi="黑体" w:eastAsia="黑体" w:cs="黑体"/>
          <w:color w:val="auto"/>
          <w:spacing w:val="-2"/>
        </w:rPr>
        <w:t xml:space="preserve"> </w:t>
      </w:r>
      <w:r>
        <w:rPr>
          <w:rFonts w:ascii="黑体" w:hAnsi="黑体" w:eastAsia="黑体" w:cs="黑体"/>
          <w:color w:val="auto"/>
          <w:spacing w:val="-1"/>
        </w:rPr>
        <w:t xml:space="preserve"> </w:t>
      </w:r>
      <w:r>
        <w:rPr>
          <w:rFonts w:hint="eastAsia" w:ascii="宋体" w:hAnsi="宋体" w:eastAsia="宋体" w:cs="宋体"/>
          <w:color w:val="auto"/>
          <w:spacing w:val="-6"/>
        </w:rPr>
        <w:t>开展水系连通及农村水系综合整治、乡镇样板河打造。完善落实河长制，大力开展美丽河湖建设，深入实施农村水系综合整治，打造一批“水美湘村”。</w:t>
      </w:r>
    </w:p>
    <w:p>
      <w:pPr>
        <w:spacing w:before="1" w:line="360" w:lineRule="auto"/>
        <w:rPr>
          <w:rFonts w:ascii="宋体" w:hAnsi="宋体" w:eastAsia="宋体" w:cs="宋体"/>
          <w:color w:val="auto"/>
          <w:spacing w:val="-6"/>
        </w:rPr>
      </w:pPr>
      <w:r>
        <w:rPr>
          <w:rFonts w:hint="eastAsia" w:ascii="黑体" w:hAnsi="黑体" w:eastAsia="黑体" w:cs="黑体"/>
          <w:color w:val="auto"/>
          <w:spacing w:val="-2"/>
        </w:rPr>
        <w:t>9</w:t>
      </w:r>
      <w:r>
        <w:rPr>
          <w:rFonts w:ascii="黑体" w:hAnsi="黑体" w:eastAsia="黑体" w:cs="黑体"/>
          <w:color w:val="auto"/>
          <w:spacing w:val="-2"/>
        </w:rPr>
        <w:t>.4.4.</w:t>
      </w:r>
      <w:r>
        <w:rPr>
          <w:rFonts w:hint="eastAsia" w:ascii="黑体" w:hAnsi="黑体" w:eastAsia="黑体" w:cs="黑体"/>
          <w:color w:val="auto"/>
          <w:spacing w:val="-2"/>
        </w:rPr>
        <w:t>5</w:t>
      </w:r>
      <w:r>
        <w:rPr>
          <w:rFonts w:ascii="黑体" w:hAnsi="黑体" w:eastAsia="黑体" w:cs="黑体"/>
          <w:color w:val="auto"/>
          <w:spacing w:val="-2"/>
        </w:rPr>
        <w:t xml:space="preserve"> </w:t>
      </w:r>
      <w:r>
        <w:rPr>
          <w:rFonts w:ascii="黑体" w:hAnsi="黑体" w:eastAsia="黑体" w:cs="黑体"/>
          <w:color w:val="auto"/>
          <w:spacing w:val="-1"/>
        </w:rPr>
        <w:t xml:space="preserve"> </w:t>
      </w:r>
      <w:r>
        <w:rPr>
          <w:rFonts w:hint="eastAsia" w:ascii="宋体" w:hAnsi="宋体" w:eastAsia="宋体" w:cs="宋体"/>
          <w:color w:val="auto"/>
          <w:spacing w:val="-6"/>
        </w:rPr>
        <w:t>动态更新农村黑臭水体清单，系统开展整治工作，推动农村河长、湖长治理黑臭水体的责任落实到位，实行“拉条挂账、逐一销号”。</w:t>
      </w:r>
    </w:p>
    <w:p>
      <w:pPr>
        <w:spacing w:before="1" w:line="360" w:lineRule="auto"/>
        <w:rPr>
          <w:rFonts w:ascii="宋体" w:hAnsi="宋体" w:eastAsia="宋体" w:cs="宋体"/>
          <w:color w:val="auto"/>
        </w:rPr>
      </w:pPr>
      <w:r>
        <w:rPr>
          <w:rFonts w:hint="eastAsia" w:ascii="黑体" w:hAnsi="黑体" w:eastAsia="黑体" w:cs="黑体"/>
          <w:color w:val="auto"/>
          <w:spacing w:val="-2"/>
        </w:rPr>
        <w:t>9</w:t>
      </w:r>
      <w:r>
        <w:rPr>
          <w:rFonts w:ascii="黑体" w:hAnsi="黑体" w:eastAsia="黑体" w:cs="黑体"/>
          <w:color w:val="auto"/>
          <w:spacing w:val="-2"/>
        </w:rPr>
        <w:t>.4.4.</w:t>
      </w:r>
      <w:r>
        <w:rPr>
          <w:rFonts w:hint="eastAsia" w:ascii="黑体" w:hAnsi="黑体" w:eastAsia="黑体" w:cs="黑体"/>
          <w:color w:val="auto"/>
          <w:spacing w:val="-2"/>
        </w:rPr>
        <w:t>6</w:t>
      </w:r>
      <w:r>
        <w:rPr>
          <w:rFonts w:ascii="黑体" w:hAnsi="黑体" w:eastAsia="黑体" w:cs="黑体"/>
          <w:color w:val="auto"/>
          <w:spacing w:val="-2"/>
        </w:rPr>
        <w:t xml:space="preserve"> </w:t>
      </w:r>
      <w:r>
        <w:rPr>
          <w:rFonts w:ascii="黑体" w:hAnsi="黑体" w:eastAsia="黑体" w:cs="黑体"/>
          <w:color w:val="auto"/>
          <w:spacing w:val="-1"/>
        </w:rPr>
        <w:t xml:space="preserve"> </w:t>
      </w:r>
      <w:r>
        <w:rPr>
          <w:rFonts w:hint="eastAsia" w:ascii="宋体" w:hAnsi="宋体" w:eastAsia="宋体" w:cs="宋体"/>
          <w:color w:val="auto"/>
          <w:spacing w:val="-6"/>
        </w:rPr>
        <w:t>开展农村人居环境整治提升行动，大力推动脱贫地区环境整治，支持群众开展村庄清洁和绿化行动，以美丽乡村示范村创建为抓手，分层次、分类别梯次推进美丽乡村建设。</w:t>
      </w:r>
    </w:p>
    <w:p>
      <w:pPr>
        <w:spacing w:before="218" w:line="360"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.4.</w:t>
      </w:r>
      <w:r>
        <w:rPr>
          <w:rFonts w:hint="eastAsia" w:ascii="黑体" w:hAnsi="黑体" w:eastAsia="黑体" w:cs="黑体"/>
          <w:color w:val="auto"/>
          <w:spacing w:val="-1"/>
        </w:rPr>
        <w:t>5</w:t>
      </w:r>
      <w:r>
        <w:rPr>
          <w:rFonts w:ascii="黑体" w:hAnsi="黑体" w:eastAsia="黑体" w:cs="黑体"/>
          <w:color w:val="auto"/>
        </w:rPr>
        <w:t xml:space="preserve">  河道环境日常维护</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加强河道保洁监督管理，完善在线监控、群众投诉相结合的监管考评体系，推进河道日常管护标准化、规范化、常态化</w:t>
      </w:r>
      <w:r>
        <w:rPr>
          <w:rFonts w:ascii="宋体" w:hAnsi="宋体" w:eastAsia="宋体" w:cs="宋体"/>
          <w:color w:val="auto"/>
          <w:spacing w:val="-6"/>
        </w:rPr>
        <w:t>。</w:t>
      </w:r>
    </w:p>
    <w:p>
      <w:pPr>
        <w:spacing w:before="219" w:line="222" w:lineRule="auto"/>
        <w:outlineLvl w:val="1"/>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 xml:space="preserve">.5  </w:t>
      </w:r>
      <w:r>
        <w:rPr>
          <w:rFonts w:ascii="黑体" w:hAnsi="黑体" w:eastAsia="黑体" w:cs="黑体"/>
          <w:color w:val="auto"/>
        </w:rPr>
        <w:t>水生态修复</w:t>
      </w:r>
    </w:p>
    <w:p>
      <w:pPr>
        <w:spacing w:before="125" w:line="360"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w:t>
      </w:r>
      <w:r>
        <w:rPr>
          <w:rFonts w:hint="eastAsia" w:ascii="黑体" w:hAnsi="黑体" w:eastAsia="黑体" w:cs="黑体"/>
          <w:color w:val="auto"/>
          <w:spacing w:val="-1"/>
        </w:rPr>
        <w:t>5</w:t>
      </w:r>
      <w:r>
        <w:rPr>
          <w:rFonts w:ascii="黑体" w:hAnsi="黑体" w:eastAsia="黑体" w:cs="黑体"/>
          <w:color w:val="auto"/>
          <w:spacing w:val="-1"/>
        </w:rPr>
        <w:t>.</w:t>
      </w:r>
      <w:r>
        <w:rPr>
          <w:rFonts w:hint="eastAsia" w:ascii="黑体" w:hAnsi="黑体" w:eastAsia="黑体" w:cs="黑体"/>
          <w:color w:val="auto"/>
          <w:spacing w:val="-1"/>
        </w:rPr>
        <w:t>1</w:t>
      </w:r>
      <w:r>
        <w:rPr>
          <w:rFonts w:ascii="黑体" w:hAnsi="黑体" w:eastAsia="黑体" w:cs="黑体"/>
          <w:color w:val="auto"/>
        </w:rPr>
        <w:t xml:space="preserve">  </w:t>
      </w:r>
      <w:r>
        <w:rPr>
          <w:rFonts w:hint="eastAsia" w:ascii="黑体" w:hAnsi="黑体" w:eastAsia="黑体" w:cs="黑体"/>
          <w:color w:val="auto"/>
        </w:rPr>
        <w:t>实施生态流量监管控制</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加强生态流量日常监管，落实《湖南省水电站生态流量监督管理办法（试行）》，严格控制断面下泄流量水量考核和监督检查。有序开展已建水利水电工程生态流量复核，逐站落实生态流量，建立河流生态流量监测预警机制。</w:t>
      </w:r>
    </w:p>
    <w:p>
      <w:pPr>
        <w:spacing w:before="125" w:line="360" w:lineRule="auto"/>
        <w:outlineLvl w:val="2"/>
        <w:rPr>
          <w:rFonts w:ascii="黑体" w:hAnsi="黑体" w:eastAsia="黑体" w:cs="黑体"/>
          <w:color w:val="auto"/>
          <w:spacing w:val="-1"/>
        </w:rPr>
      </w:pPr>
      <w:r>
        <w:rPr>
          <w:rFonts w:hint="eastAsia" w:ascii="黑体" w:hAnsi="黑体" w:eastAsia="黑体" w:cs="黑体"/>
          <w:color w:val="auto"/>
          <w:spacing w:val="-1"/>
        </w:rPr>
        <w:t>9.5.2  开展水土流失综合治理</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加强水土流失综合治理，初步建成水土流失综合防治体系与监管体系，生态环境持续改善，生态清洁小流域建设取得初步成果。</w:t>
      </w:r>
    </w:p>
    <w:p>
      <w:pPr>
        <w:spacing w:before="125" w:line="360" w:lineRule="auto"/>
        <w:outlineLvl w:val="2"/>
        <w:rPr>
          <w:rFonts w:ascii="黑体" w:hAnsi="黑体" w:eastAsia="黑体" w:cs="黑体"/>
          <w:color w:val="auto"/>
          <w:spacing w:val="-1"/>
        </w:rPr>
      </w:pPr>
      <w:r>
        <w:rPr>
          <w:rFonts w:hint="eastAsia" w:ascii="黑体" w:hAnsi="黑体" w:eastAsia="黑体" w:cs="黑体"/>
          <w:color w:val="auto"/>
          <w:spacing w:val="-1"/>
        </w:rPr>
        <w:t>9.5.3  湿地生态提质</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加强河流沿岸现有湿地保护力度，开展小微湿地建设，贯彻落实湿地保护修复相关制度，强化湿地资源保护，推动湿地生态提质，促进湿地生态系统良性发展</w:t>
      </w:r>
      <w:r>
        <w:rPr>
          <w:rFonts w:ascii="宋体" w:hAnsi="宋体" w:eastAsia="宋体" w:cs="宋体"/>
          <w:color w:val="auto"/>
          <w:spacing w:val="-6"/>
        </w:rPr>
        <w:t>。</w:t>
      </w:r>
    </w:p>
    <w:p>
      <w:pPr>
        <w:spacing w:before="127" w:line="221"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.5.</w:t>
      </w:r>
      <w:r>
        <w:rPr>
          <w:rFonts w:hint="eastAsia" w:ascii="黑体" w:hAnsi="黑体" w:eastAsia="黑体" w:cs="黑体"/>
          <w:color w:val="auto"/>
          <w:spacing w:val="-1"/>
        </w:rPr>
        <w:t>4</w:t>
      </w:r>
      <w:r>
        <w:rPr>
          <w:rFonts w:ascii="黑体" w:hAnsi="黑体" w:eastAsia="黑体" w:cs="黑体"/>
          <w:color w:val="auto"/>
        </w:rPr>
        <w:t xml:space="preserve">  水生生物保护</w:t>
      </w:r>
    </w:p>
    <w:p>
      <w:pPr>
        <w:spacing w:before="205" w:line="360" w:lineRule="auto"/>
        <w:ind w:left="7"/>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.5.</w:t>
      </w:r>
      <w:r>
        <w:rPr>
          <w:rFonts w:hint="eastAsia" w:ascii="黑体" w:hAnsi="黑体" w:eastAsia="黑体" w:cs="黑体"/>
          <w:color w:val="auto"/>
          <w:spacing w:val="-1"/>
        </w:rPr>
        <w:t>4.1</w:t>
      </w:r>
      <w:r>
        <w:rPr>
          <w:rFonts w:ascii="黑体" w:hAnsi="黑体" w:eastAsia="黑体" w:cs="黑体"/>
          <w:color w:val="auto"/>
        </w:rPr>
        <w:t xml:space="preserve">  </w:t>
      </w:r>
      <w:r>
        <w:rPr>
          <w:rFonts w:hint="eastAsia" w:ascii="宋体" w:hAnsi="宋体" w:eastAsia="宋体" w:cs="宋体"/>
          <w:color w:val="auto"/>
          <w:spacing w:val="-6"/>
        </w:rPr>
        <w:t>强化水生态系统整体性保护，严格控制开发强度，统筹处理好开发建设与水生生物保护的关系。强化水生生物保护地的关键生境保护功能，实施生态修复工程。</w:t>
      </w:r>
    </w:p>
    <w:p>
      <w:pPr>
        <w:spacing w:before="216" w:line="360" w:lineRule="auto"/>
        <w:ind w:left="2" w:right="75"/>
        <w:rPr>
          <w:rFonts w:ascii="宋体" w:hAnsi="宋体" w:eastAsia="宋体"/>
          <w:color w:val="auto"/>
          <w:sz w:val="24"/>
        </w:rPr>
      </w:pPr>
      <w:r>
        <w:rPr>
          <w:rFonts w:hint="eastAsia" w:ascii="黑体" w:hAnsi="黑体" w:eastAsia="黑体" w:cs="黑体"/>
          <w:color w:val="auto"/>
          <w:spacing w:val="-1"/>
        </w:rPr>
        <w:t>9</w:t>
      </w:r>
      <w:r>
        <w:rPr>
          <w:rFonts w:ascii="黑体" w:hAnsi="黑体" w:eastAsia="黑体" w:cs="黑体"/>
          <w:color w:val="auto"/>
          <w:spacing w:val="-1"/>
        </w:rPr>
        <w:t>.5.</w:t>
      </w:r>
      <w:r>
        <w:rPr>
          <w:rFonts w:hint="eastAsia" w:ascii="黑体" w:hAnsi="黑体" w:eastAsia="黑体" w:cs="黑体"/>
          <w:color w:val="auto"/>
          <w:spacing w:val="-1"/>
        </w:rPr>
        <w:t>4.2</w:t>
      </w:r>
      <w:r>
        <w:rPr>
          <w:rFonts w:ascii="黑体" w:hAnsi="黑体" w:eastAsia="黑体" w:cs="黑体"/>
          <w:color w:val="auto"/>
        </w:rPr>
        <w:t xml:space="preserve">  </w:t>
      </w:r>
      <w:r>
        <w:rPr>
          <w:rFonts w:hint="eastAsia" w:ascii="宋体" w:hAnsi="宋体" w:eastAsia="宋体" w:cs="宋体"/>
          <w:color w:val="auto"/>
          <w:spacing w:val="-6"/>
        </w:rPr>
        <w:t>建立健全河流生态用水体制机制，维持河道水深，维护水生生物生境。</w:t>
      </w:r>
    </w:p>
    <w:p>
      <w:pPr>
        <w:spacing w:before="216" w:line="360" w:lineRule="auto"/>
        <w:ind w:left="2" w:right="75"/>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.5.</w:t>
      </w:r>
      <w:r>
        <w:rPr>
          <w:rFonts w:hint="eastAsia" w:ascii="黑体" w:hAnsi="黑体" w:eastAsia="黑体" w:cs="黑体"/>
          <w:color w:val="auto"/>
          <w:spacing w:val="-1"/>
        </w:rPr>
        <w:t>4.3</w:t>
      </w:r>
      <w:r>
        <w:rPr>
          <w:rFonts w:ascii="黑体" w:hAnsi="黑体" w:eastAsia="黑体" w:cs="黑体"/>
          <w:color w:val="auto"/>
        </w:rPr>
        <w:t xml:space="preserve">  </w:t>
      </w:r>
      <w:r>
        <w:rPr>
          <w:rFonts w:hint="eastAsia" w:ascii="宋体" w:hAnsi="宋体" w:eastAsia="宋体" w:cs="宋体"/>
          <w:color w:val="auto"/>
          <w:spacing w:val="-6"/>
        </w:rPr>
        <w:t>落实长江“十年禁渔”指示精神，对禁捕地区加大日常巡查力度，依法严厉打击严重破坏水生生物资源及其生态环境的犯罪行为，维护禁捕水域良好秩序。</w:t>
      </w:r>
    </w:p>
    <w:p>
      <w:pPr>
        <w:spacing w:before="216" w:line="360" w:lineRule="auto"/>
        <w:ind w:left="2" w:right="75"/>
        <w:rPr>
          <w:rFonts w:ascii="宋体" w:hAnsi="宋体" w:eastAsia="宋体" w:cs="宋体"/>
          <w:color w:val="auto"/>
          <w:spacing w:val="-10"/>
        </w:rPr>
      </w:pPr>
      <w:r>
        <w:rPr>
          <w:rFonts w:hint="eastAsia" w:ascii="黑体" w:hAnsi="黑体" w:eastAsia="黑体" w:cs="黑体"/>
          <w:color w:val="auto"/>
          <w:spacing w:val="-1"/>
        </w:rPr>
        <w:t>9</w:t>
      </w:r>
      <w:r>
        <w:rPr>
          <w:rFonts w:ascii="黑体" w:hAnsi="黑体" w:eastAsia="黑体" w:cs="黑体"/>
          <w:color w:val="auto"/>
          <w:spacing w:val="-1"/>
        </w:rPr>
        <w:t>.5.</w:t>
      </w:r>
      <w:r>
        <w:rPr>
          <w:rFonts w:hint="eastAsia" w:ascii="黑体" w:hAnsi="黑体" w:eastAsia="黑体" w:cs="黑体"/>
          <w:color w:val="auto"/>
          <w:spacing w:val="-1"/>
        </w:rPr>
        <w:t xml:space="preserve">4.4  </w:t>
      </w:r>
      <w:r>
        <w:rPr>
          <w:rFonts w:hint="eastAsia" w:ascii="宋体" w:hAnsi="宋体" w:eastAsia="宋体" w:cs="宋体"/>
          <w:color w:val="auto"/>
          <w:spacing w:val="-6"/>
        </w:rPr>
        <w:t>科学开展增殖放流，建立增殖计划和放流过程监理制度，加快恢复水生生物种群适宜规模。</w:t>
      </w:r>
      <w:r>
        <w:rPr>
          <w:rFonts w:hint="eastAsia" w:ascii="宋体" w:hAnsi="宋体" w:eastAsia="宋体" w:cs="宋体"/>
          <w:color w:val="auto"/>
          <w:spacing w:val="-10"/>
        </w:rPr>
        <w:t xml:space="preserve"> </w:t>
      </w:r>
    </w:p>
    <w:p>
      <w:pPr>
        <w:spacing w:before="216" w:line="360" w:lineRule="auto"/>
        <w:ind w:left="2" w:right="75"/>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.5.</w:t>
      </w:r>
      <w:r>
        <w:rPr>
          <w:rFonts w:hint="eastAsia" w:ascii="黑体" w:hAnsi="黑体" w:eastAsia="黑体" w:cs="黑体"/>
          <w:color w:val="auto"/>
          <w:spacing w:val="-1"/>
        </w:rPr>
        <w:t xml:space="preserve">4.5 </w:t>
      </w:r>
      <w:r>
        <w:rPr>
          <w:rFonts w:hint="eastAsia" w:ascii="宋体" w:hAnsi="宋体" w:eastAsia="宋体" w:cs="宋体"/>
          <w:color w:val="auto"/>
          <w:spacing w:val="-6"/>
        </w:rPr>
        <w:t>建立健全水生生物资源有偿使用和生态补偿机制，科学划定对水生生物和水域生态影响补偿范围，规范补偿标准，明确补偿用途，确定补偿措施和补偿责任，支持水生生物重要栖息地的保护与恢复。</w:t>
      </w:r>
    </w:p>
    <w:p>
      <w:pPr>
        <w:spacing w:line="360" w:lineRule="auto"/>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.5.</w:t>
      </w:r>
      <w:r>
        <w:rPr>
          <w:rFonts w:hint="eastAsia" w:ascii="黑体" w:hAnsi="黑体" w:eastAsia="黑体" w:cs="黑体"/>
          <w:color w:val="auto"/>
          <w:spacing w:val="-1"/>
        </w:rPr>
        <w:t xml:space="preserve">4.6  </w:t>
      </w:r>
      <w:r>
        <w:rPr>
          <w:rFonts w:hint="eastAsia" w:ascii="宋体" w:hAnsi="宋体" w:eastAsia="宋体" w:cs="宋体"/>
          <w:color w:val="auto"/>
          <w:spacing w:val="-6"/>
        </w:rPr>
        <w:t>开展河流水生生物资源与环境本底调查与评估，准确掌握水生生物资源、栖息地和水生态本底状况，建立水生生物资源资产台账。加强水生生物资源监测，加强生态环境大数据集成分析和综合应用。</w:t>
      </w:r>
    </w:p>
    <w:p>
      <w:pPr>
        <w:spacing w:before="215" w:line="222"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.5.</w:t>
      </w:r>
      <w:r>
        <w:rPr>
          <w:rFonts w:hint="eastAsia" w:ascii="黑体" w:hAnsi="黑体" w:eastAsia="黑体" w:cs="黑体"/>
          <w:color w:val="auto"/>
          <w:spacing w:val="-1"/>
        </w:rPr>
        <w:t>5</w:t>
      </w:r>
      <w:r>
        <w:rPr>
          <w:rFonts w:ascii="黑体" w:hAnsi="黑体" w:eastAsia="黑体" w:cs="黑体"/>
          <w:color w:val="auto"/>
        </w:rPr>
        <w:t xml:space="preserve">  </w:t>
      </w:r>
      <w:r>
        <w:rPr>
          <w:rFonts w:hint="eastAsia" w:ascii="黑体" w:hAnsi="黑体" w:eastAsia="黑体" w:cs="黑体"/>
          <w:color w:val="auto"/>
        </w:rPr>
        <w:t>推进农村水系综合整治</w:t>
      </w:r>
    </w:p>
    <w:p>
      <w:pPr>
        <w:spacing w:before="217" w:line="360" w:lineRule="auto"/>
        <w:ind w:left="20" w:right="74" w:hanging="21"/>
        <w:rPr>
          <w:rFonts w:ascii="宋体" w:hAnsi="宋体" w:eastAsia="宋体" w:cs="宋体"/>
          <w:color w:val="auto"/>
          <w:spacing w:val="-6"/>
        </w:rPr>
      </w:pPr>
      <w:r>
        <w:rPr>
          <w:rFonts w:hint="eastAsia" w:ascii="黑体" w:hAnsi="黑体" w:eastAsia="黑体" w:cs="黑体"/>
          <w:color w:val="auto"/>
          <w:spacing w:val="-2"/>
        </w:rPr>
        <w:t>9</w:t>
      </w:r>
      <w:r>
        <w:rPr>
          <w:rFonts w:ascii="黑体" w:hAnsi="黑体" w:eastAsia="黑体" w:cs="黑体"/>
          <w:color w:val="auto"/>
          <w:spacing w:val="-2"/>
        </w:rPr>
        <w:t xml:space="preserve">.5.1.1  </w:t>
      </w:r>
      <w:r>
        <w:rPr>
          <w:rFonts w:hint="eastAsia" w:ascii="宋体" w:hAnsi="宋体" w:eastAsia="宋体" w:cs="宋体"/>
          <w:color w:val="auto"/>
          <w:spacing w:val="-6"/>
        </w:rPr>
        <w:t>立足河道特点和保护发展需要，实施水系连通、清淤疏浚、河道清障、岸坡整治、水源涵养与水土保持、河湖管护等综合水利措施，以及防污控污、景观人文等非水利措施，推进河流水域岸线生态化以及与文化融合建设的实践探索</w:t>
      </w:r>
      <w:r>
        <w:rPr>
          <w:rFonts w:ascii="宋体" w:hAnsi="宋体" w:eastAsia="宋体" w:cs="宋体"/>
          <w:color w:val="auto"/>
          <w:spacing w:val="-6"/>
        </w:rPr>
        <w:t>。</w:t>
      </w:r>
    </w:p>
    <w:p>
      <w:pPr>
        <w:spacing w:before="1" w:line="360" w:lineRule="auto"/>
        <w:ind w:left="2" w:right="74" w:hanging="2"/>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.5</w:t>
      </w:r>
      <w:r>
        <w:rPr>
          <w:rFonts w:ascii="黑体" w:hAnsi="黑体" w:eastAsia="黑体" w:cs="黑体"/>
          <w:color w:val="auto"/>
        </w:rPr>
        <w:t xml:space="preserve">.1.2  </w:t>
      </w:r>
      <w:r>
        <w:rPr>
          <w:rFonts w:hint="eastAsia" w:ascii="宋体" w:hAnsi="宋体" w:eastAsia="宋体" w:cs="宋体"/>
          <w:color w:val="auto"/>
          <w:spacing w:val="-6"/>
        </w:rPr>
        <w:t>实施农村水系综合整治，修复农村河湖水生态功能</w:t>
      </w:r>
      <w:r>
        <w:rPr>
          <w:rFonts w:ascii="宋体" w:hAnsi="宋体" w:eastAsia="宋体" w:cs="宋体"/>
          <w:color w:val="auto"/>
          <w:spacing w:val="-6"/>
        </w:rPr>
        <w:t>。</w:t>
      </w:r>
    </w:p>
    <w:p>
      <w:pPr>
        <w:spacing w:before="126" w:line="222" w:lineRule="auto"/>
        <w:outlineLvl w:val="1"/>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rPr>
        <w:t>.</w:t>
      </w:r>
      <w:r>
        <w:rPr>
          <w:rFonts w:hint="eastAsia" w:ascii="黑体" w:hAnsi="黑体" w:eastAsia="黑体" w:cs="黑体"/>
          <w:color w:val="auto"/>
        </w:rPr>
        <w:t>6</w:t>
      </w:r>
      <w:r>
        <w:rPr>
          <w:rFonts w:ascii="黑体" w:hAnsi="黑体" w:eastAsia="黑体" w:cs="黑体"/>
          <w:color w:val="auto"/>
        </w:rPr>
        <w:t xml:space="preserve">  </w:t>
      </w:r>
      <w:r>
        <w:rPr>
          <w:rFonts w:hint="eastAsia" w:ascii="黑体" w:hAnsi="黑体" w:eastAsia="黑体" w:cs="黑体"/>
          <w:color w:val="auto"/>
        </w:rPr>
        <w:t>执法监管</w:t>
      </w:r>
    </w:p>
    <w:p>
      <w:pPr>
        <w:spacing w:before="125" w:line="360" w:lineRule="auto"/>
        <w:outlineLvl w:val="2"/>
        <w:rPr>
          <w:rFonts w:ascii="黑体" w:hAnsi="黑体" w:eastAsia="黑体" w:cs="黑体"/>
          <w:color w:val="auto"/>
          <w:spacing w:val="-1"/>
        </w:rPr>
      </w:pPr>
      <w:r>
        <w:rPr>
          <w:rFonts w:hint="eastAsia" w:ascii="黑体" w:hAnsi="黑体" w:eastAsia="黑体" w:cs="黑体"/>
          <w:color w:val="auto"/>
          <w:spacing w:val="-1"/>
        </w:rPr>
        <w:t>9.6.1  河道日常管理</w:t>
      </w:r>
    </w:p>
    <w:p>
      <w:pPr>
        <w:spacing w:line="360" w:lineRule="auto"/>
        <w:ind w:firstLine="428"/>
        <w:rPr>
          <w:rFonts w:ascii="宋体" w:hAnsi="宋体" w:eastAsia="宋体" w:cs="宋体"/>
          <w:color w:val="auto"/>
          <w:spacing w:val="-6"/>
        </w:rPr>
      </w:pPr>
      <w:r>
        <w:rPr>
          <w:rFonts w:hint="eastAsia" w:ascii="宋体" w:hAnsi="宋体" w:eastAsia="宋体" w:cs="宋体"/>
          <w:color w:val="auto"/>
          <w:spacing w:val="-6"/>
        </w:rPr>
        <w:t>强化河道日常巡查制度，落实巡查责任制。继续加强河湖水域岸线空间管控，严格河道管理范围内建设项目和活动审批、监管。</w:t>
      </w:r>
    </w:p>
    <w:p>
      <w:pPr>
        <w:spacing w:before="125" w:line="360" w:lineRule="auto"/>
        <w:outlineLvl w:val="2"/>
        <w:rPr>
          <w:rFonts w:ascii="黑体" w:hAnsi="黑体" w:eastAsia="黑体" w:cs="黑体"/>
          <w:color w:val="auto"/>
          <w:spacing w:val="-1"/>
        </w:rPr>
      </w:pPr>
      <w:r>
        <w:rPr>
          <w:rFonts w:hint="eastAsia" w:ascii="黑体" w:hAnsi="黑体" w:eastAsia="黑体" w:cs="黑体"/>
          <w:color w:val="auto"/>
          <w:spacing w:val="-1"/>
        </w:rPr>
        <w:t>9.6.2  执法能力建设</w:t>
      </w:r>
    </w:p>
    <w:p>
      <w:pPr>
        <w:spacing w:before="216" w:line="360" w:lineRule="auto"/>
        <w:ind w:left="2" w:right="59" w:hanging="2"/>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w:t>
      </w:r>
      <w:r>
        <w:rPr>
          <w:rFonts w:hint="eastAsia" w:ascii="黑体" w:hAnsi="黑体" w:eastAsia="黑体" w:cs="黑体"/>
          <w:color w:val="auto"/>
          <w:spacing w:val="1"/>
        </w:rPr>
        <w:t>6</w:t>
      </w:r>
      <w:r>
        <w:rPr>
          <w:rFonts w:ascii="黑体" w:hAnsi="黑体" w:eastAsia="黑体" w:cs="黑体"/>
          <w:color w:val="auto"/>
        </w:rPr>
        <w:t xml:space="preserve">.2.1  </w:t>
      </w:r>
      <w:r>
        <w:rPr>
          <w:rFonts w:hint="eastAsia" w:ascii="宋体" w:hAnsi="宋体" w:eastAsia="宋体" w:cs="宋体"/>
          <w:color w:val="auto"/>
          <w:spacing w:val="-6"/>
        </w:rPr>
        <w:t>加强基层水利执法人员专业技能、管理能力，改善基层水利人才队伍结构，提升基层执法队伍素质，落实执法经费。</w:t>
      </w:r>
    </w:p>
    <w:p>
      <w:pPr>
        <w:spacing w:line="360" w:lineRule="auto"/>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w:t>
      </w:r>
      <w:r>
        <w:rPr>
          <w:rFonts w:hint="eastAsia" w:ascii="黑体" w:hAnsi="黑体" w:eastAsia="黑体" w:cs="黑体"/>
          <w:color w:val="auto"/>
          <w:spacing w:val="1"/>
        </w:rPr>
        <w:t>6</w:t>
      </w:r>
      <w:r>
        <w:rPr>
          <w:rFonts w:ascii="黑体" w:hAnsi="黑体" w:eastAsia="黑体" w:cs="黑体"/>
          <w:color w:val="auto"/>
        </w:rPr>
        <w:t xml:space="preserve">.2.2  </w:t>
      </w:r>
      <w:r>
        <w:rPr>
          <w:rFonts w:hint="eastAsia" w:ascii="宋体" w:hAnsi="宋体" w:eastAsia="宋体" w:cs="宋体"/>
          <w:color w:val="auto"/>
          <w:spacing w:val="-6"/>
        </w:rPr>
        <w:t>全面推进划界、岸线功能分区、采砂规划成果上图应用，发挥信息化发展优势，提高智慧河流及执法监管信息化管理水平，实现“人防”“技防”并重，提高水治理现代化水平。</w:t>
      </w:r>
    </w:p>
    <w:p>
      <w:pPr>
        <w:spacing w:before="128" w:line="219"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w:t>
      </w:r>
      <w:r>
        <w:rPr>
          <w:rFonts w:hint="eastAsia" w:ascii="黑体" w:hAnsi="黑体" w:eastAsia="黑体" w:cs="黑体"/>
          <w:color w:val="auto"/>
          <w:spacing w:val="-1"/>
        </w:rPr>
        <w:t>6</w:t>
      </w:r>
      <w:r>
        <w:rPr>
          <w:rFonts w:ascii="黑体" w:hAnsi="黑体" w:eastAsia="黑体" w:cs="黑体"/>
          <w:color w:val="auto"/>
          <w:spacing w:val="-1"/>
        </w:rPr>
        <w:t>.</w:t>
      </w:r>
      <w:r>
        <w:rPr>
          <w:rFonts w:hint="eastAsia" w:ascii="黑体" w:hAnsi="黑体" w:eastAsia="黑体" w:cs="黑体"/>
          <w:color w:val="auto"/>
          <w:spacing w:val="-1"/>
        </w:rPr>
        <w:t>3</w:t>
      </w:r>
      <w:r>
        <w:rPr>
          <w:rFonts w:ascii="黑体" w:hAnsi="黑体" w:eastAsia="黑体" w:cs="黑体"/>
          <w:color w:val="auto"/>
          <w:spacing w:val="-1"/>
        </w:rPr>
        <w:t xml:space="preserve"> </w:t>
      </w:r>
      <w:r>
        <w:rPr>
          <w:rFonts w:ascii="黑体" w:hAnsi="黑体" w:eastAsia="黑体" w:cs="黑体"/>
          <w:color w:val="auto"/>
        </w:rPr>
        <w:t xml:space="preserve"> </w:t>
      </w:r>
      <w:r>
        <w:rPr>
          <w:rFonts w:hint="eastAsia" w:ascii="黑体" w:hAnsi="黑体" w:eastAsia="黑体" w:cs="黑体"/>
          <w:color w:val="auto"/>
        </w:rPr>
        <w:t>强化行政执法与刑事司法衔接</w:t>
      </w:r>
    </w:p>
    <w:p>
      <w:pPr>
        <w:spacing w:before="217" w:line="274" w:lineRule="auto"/>
        <w:ind w:left="208" w:leftChars="99" w:right="74" w:firstLine="374" w:firstLineChars="189"/>
        <w:rPr>
          <w:rFonts w:ascii="宋体" w:hAnsi="宋体" w:eastAsia="宋体" w:cs="宋体"/>
          <w:color w:val="auto"/>
          <w:spacing w:val="-2"/>
        </w:rPr>
      </w:pPr>
      <w:r>
        <w:rPr>
          <w:rFonts w:hint="eastAsia" w:ascii="宋体" w:hAnsi="宋体" w:eastAsia="宋体" w:cs="宋体"/>
          <w:color w:val="auto"/>
          <w:spacing w:val="-6"/>
        </w:rPr>
        <w:t>加强涉水市场主体(包括采砂、水面养殖、水上餐饮等)的监管，规范和约束监管执法行为，完善行政执法与刑事司法衔接配合机制，对构成犯罪的涉河道违法行为， 依法追究刑事责任。</w:t>
      </w:r>
    </w:p>
    <w:p>
      <w:pPr>
        <w:spacing w:before="128" w:line="219" w:lineRule="auto"/>
        <w:outlineLvl w:val="2"/>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w:t>
      </w:r>
      <w:r>
        <w:rPr>
          <w:rFonts w:hint="eastAsia" w:ascii="黑体" w:hAnsi="黑体" w:eastAsia="黑体" w:cs="黑体"/>
          <w:color w:val="auto"/>
          <w:spacing w:val="-1"/>
        </w:rPr>
        <w:t>6</w:t>
      </w:r>
      <w:r>
        <w:rPr>
          <w:rFonts w:ascii="黑体" w:hAnsi="黑体" w:eastAsia="黑体" w:cs="黑体"/>
          <w:color w:val="auto"/>
          <w:spacing w:val="-1"/>
        </w:rPr>
        <w:t>.</w:t>
      </w:r>
      <w:r>
        <w:rPr>
          <w:rFonts w:hint="eastAsia" w:ascii="黑体" w:hAnsi="黑体" w:eastAsia="黑体" w:cs="黑体"/>
          <w:color w:val="auto"/>
        </w:rPr>
        <w:t>4</w:t>
      </w:r>
      <w:r>
        <w:rPr>
          <w:rFonts w:ascii="黑体" w:hAnsi="黑体" w:eastAsia="黑体" w:cs="黑体"/>
          <w:color w:val="auto"/>
        </w:rPr>
        <w:t xml:space="preserve">  </w:t>
      </w:r>
      <w:r>
        <w:rPr>
          <w:rFonts w:hint="eastAsia" w:ascii="黑体" w:hAnsi="黑体" w:eastAsia="黑体" w:cs="黑体"/>
          <w:color w:val="auto"/>
        </w:rPr>
        <w:t>常态化、规范化联合执法</w:t>
      </w:r>
    </w:p>
    <w:p>
      <w:pPr>
        <w:spacing w:before="219" w:line="288" w:lineRule="auto"/>
        <w:ind w:right="57"/>
        <w:rPr>
          <w:rFonts w:ascii="宋体" w:hAnsi="宋体" w:eastAsia="宋体" w:cs="宋体"/>
          <w:color w:val="auto"/>
          <w:spacing w:val="-2"/>
        </w:rPr>
      </w:pPr>
      <w:r>
        <w:rPr>
          <w:rFonts w:hint="eastAsia" w:ascii="黑体" w:hAnsi="黑体" w:eastAsia="黑体" w:cs="黑体"/>
          <w:color w:val="auto"/>
          <w:spacing w:val="1"/>
        </w:rPr>
        <w:t>9</w:t>
      </w:r>
      <w:r>
        <w:rPr>
          <w:rFonts w:ascii="黑体" w:hAnsi="黑体" w:eastAsia="黑体" w:cs="黑体"/>
          <w:color w:val="auto"/>
          <w:spacing w:val="1"/>
        </w:rPr>
        <w:t>.</w:t>
      </w:r>
      <w:r>
        <w:rPr>
          <w:rFonts w:hint="eastAsia" w:ascii="黑体" w:hAnsi="黑体" w:eastAsia="黑体" w:cs="黑体"/>
          <w:color w:val="auto"/>
          <w:spacing w:val="1"/>
        </w:rPr>
        <w:t>6</w:t>
      </w:r>
      <w:r>
        <w:rPr>
          <w:rFonts w:ascii="黑体" w:hAnsi="黑体" w:eastAsia="黑体" w:cs="黑体"/>
          <w:color w:val="auto"/>
        </w:rPr>
        <w:t>.</w:t>
      </w:r>
      <w:r>
        <w:rPr>
          <w:rFonts w:hint="eastAsia" w:ascii="黑体" w:hAnsi="黑体" w:eastAsia="黑体" w:cs="黑体"/>
          <w:color w:val="auto"/>
        </w:rPr>
        <w:t>4</w:t>
      </w:r>
      <w:r>
        <w:rPr>
          <w:rFonts w:ascii="黑体" w:hAnsi="黑体" w:eastAsia="黑体" w:cs="黑体"/>
          <w:color w:val="auto"/>
        </w:rPr>
        <w:t>.</w:t>
      </w:r>
      <w:r>
        <w:rPr>
          <w:rFonts w:hint="eastAsia" w:ascii="黑体" w:hAnsi="黑体" w:eastAsia="黑体" w:cs="黑体"/>
          <w:color w:val="auto"/>
        </w:rPr>
        <w:t>1</w:t>
      </w:r>
      <w:r>
        <w:rPr>
          <w:rFonts w:ascii="黑体" w:hAnsi="黑体" w:eastAsia="黑体" w:cs="黑体"/>
          <w:color w:val="auto"/>
        </w:rPr>
        <w:t xml:space="preserve">  </w:t>
      </w:r>
      <w:r>
        <w:rPr>
          <w:rFonts w:hint="eastAsia" w:ascii="宋体" w:hAnsi="宋体" w:eastAsia="宋体" w:cs="宋体"/>
          <w:color w:val="auto"/>
          <w:spacing w:val="-6"/>
        </w:rPr>
        <w:t>建立健全跨行业联合执法机制，成立常态化、规范化的打击涉水违法行为联合领导小组。</w:t>
      </w:r>
    </w:p>
    <w:p>
      <w:pPr>
        <w:spacing w:before="219" w:line="288" w:lineRule="auto"/>
        <w:ind w:right="57"/>
        <w:rPr>
          <w:rFonts w:ascii="宋体" w:hAnsi="宋体" w:eastAsia="宋体" w:cs="宋体"/>
          <w:color w:val="auto"/>
          <w:spacing w:val="-6"/>
        </w:rPr>
      </w:pPr>
      <w:r>
        <w:rPr>
          <w:rFonts w:hint="eastAsia" w:ascii="黑体" w:hAnsi="黑体" w:eastAsia="黑体" w:cs="黑体"/>
          <w:color w:val="auto"/>
          <w:spacing w:val="1"/>
        </w:rPr>
        <w:t>9</w:t>
      </w:r>
      <w:r>
        <w:rPr>
          <w:rFonts w:ascii="黑体" w:hAnsi="黑体" w:eastAsia="黑体" w:cs="黑体"/>
          <w:color w:val="auto"/>
          <w:spacing w:val="1"/>
        </w:rPr>
        <w:t>.</w:t>
      </w:r>
      <w:r>
        <w:rPr>
          <w:rFonts w:hint="eastAsia" w:ascii="黑体" w:hAnsi="黑体" w:eastAsia="黑体" w:cs="黑体"/>
          <w:color w:val="auto"/>
          <w:spacing w:val="1"/>
        </w:rPr>
        <w:t>6</w:t>
      </w:r>
      <w:r>
        <w:rPr>
          <w:rFonts w:ascii="黑体" w:hAnsi="黑体" w:eastAsia="黑体" w:cs="黑体"/>
          <w:color w:val="auto"/>
        </w:rPr>
        <w:t>.</w:t>
      </w:r>
      <w:r>
        <w:rPr>
          <w:rFonts w:hint="eastAsia" w:ascii="黑体" w:hAnsi="黑体" w:eastAsia="黑体" w:cs="黑体"/>
          <w:color w:val="auto"/>
        </w:rPr>
        <w:t>4</w:t>
      </w:r>
      <w:r>
        <w:rPr>
          <w:rFonts w:ascii="黑体" w:hAnsi="黑体" w:eastAsia="黑体" w:cs="黑体"/>
          <w:color w:val="auto"/>
        </w:rPr>
        <w:t>.</w:t>
      </w:r>
      <w:r>
        <w:rPr>
          <w:rFonts w:hint="eastAsia" w:ascii="黑体" w:hAnsi="黑体" w:eastAsia="黑体" w:cs="黑体"/>
          <w:color w:val="auto"/>
        </w:rPr>
        <w:t>2</w:t>
      </w:r>
      <w:r>
        <w:rPr>
          <w:rFonts w:ascii="黑体" w:hAnsi="黑体" w:eastAsia="黑体" w:cs="黑体"/>
          <w:color w:val="auto"/>
        </w:rPr>
        <w:t xml:space="preserve">  </w:t>
      </w:r>
      <w:r>
        <w:rPr>
          <w:rFonts w:hint="eastAsia" w:ascii="宋体" w:hAnsi="宋体" w:eastAsia="宋体" w:cs="宋体"/>
          <w:color w:val="auto"/>
          <w:spacing w:val="-6"/>
        </w:rPr>
        <w:t>定期开展专项联合执法行动，坚决打击非法取水、排污、设障、捕捞、养殖、釆砂、围垦、侵占水域岸线等活动。</w:t>
      </w:r>
    </w:p>
    <w:p>
      <w:pPr>
        <w:spacing w:before="127" w:line="222" w:lineRule="auto"/>
        <w:outlineLvl w:val="1"/>
        <w:rPr>
          <w:rFonts w:ascii="黑体" w:hAnsi="黑体" w:eastAsia="黑体" w:cs="黑体"/>
          <w:color w:val="auto"/>
        </w:rPr>
      </w:pPr>
      <w:r>
        <w:rPr>
          <w:rFonts w:hint="eastAsia" w:ascii="黑体" w:hAnsi="黑体" w:eastAsia="黑体" w:cs="黑体"/>
          <w:color w:val="auto"/>
          <w:spacing w:val="-1"/>
        </w:rPr>
        <w:t>9</w:t>
      </w:r>
      <w:r>
        <w:rPr>
          <w:rFonts w:ascii="黑体" w:hAnsi="黑体" w:eastAsia="黑体" w:cs="黑体"/>
          <w:color w:val="auto"/>
          <w:spacing w:val="-1"/>
        </w:rPr>
        <w:t>.</w:t>
      </w:r>
      <w:r>
        <w:rPr>
          <w:rFonts w:hint="eastAsia" w:ascii="黑体" w:hAnsi="黑体" w:eastAsia="黑体" w:cs="黑体"/>
          <w:color w:val="auto"/>
          <w:spacing w:val="-1"/>
        </w:rPr>
        <w:t>7</w:t>
      </w:r>
      <w:r>
        <w:rPr>
          <w:rFonts w:ascii="黑体" w:hAnsi="黑体" w:eastAsia="黑体" w:cs="黑体"/>
          <w:color w:val="auto"/>
        </w:rPr>
        <w:t xml:space="preserve">  其他要求</w:t>
      </w:r>
    </w:p>
    <w:p>
      <w:pPr>
        <w:spacing w:line="360" w:lineRule="auto"/>
        <w:ind w:firstLine="428"/>
        <w:rPr>
          <w:rFonts w:ascii="宋体" w:hAnsi="宋体" w:eastAsia="宋体" w:cs="宋体"/>
          <w:color w:val="auto"/>
          <w:spacing w:val="-6"/>
        </w:rPr>
      </w:pPr>
      <w:r>
        <w:rPr>
          <w:rFonts w:ascii="宋体" w:hAnsi="宋体" w:eastAsia="宋体" w:cs="宋体"/>
          <w:color w:val="auto"/>
          <w:spacing w:val="-6"/>
        </w:rPr>
        <w:t>制定河道管理保护</w:t>
      </w:r>
      <w:r>
        <w:rPr>
          <w:rFonts w:hint="eastAsia" w:ascii="宋体" w:hAnsi="宋体" w:eastAsia="宋体" w:cs="宋体"/>
          <w:color w:val="auto"/>
          <w:spacing w:val="-6"/>
        </w:rPr>
        <w:t>任务清单</w:t>
      </w:r>
      <w:r>
        <w:rPr>
          <w:rFonts w:ascii="宋体" w:hAnsi="宋体" w:eastAsia="宋体" w:cs="宋体"/>
          <w:color w:val="auto"/>
          <w:spacing w:val="-6"/>
        </w:rPr>
        <w:t>应符合表C.</w:t>
      </w:r>
      <w:r>
        <w:rPr>
          <w:rFonts w:hint="eastAsia" w:ascii="宋体" w:hAnsi="宋体" w:eastAsia="宋体" w:cs="宋体"/>
          <w:color w:val="auto"/>
          <w:spacing w:val="-6"/>
        </w:rPr>
        <w:t>3</w:t>
      </w:r>
      <w:r>
        <w:rPr>
          <w:rFonts w:ascii="宋体" w:hAnsi="宋体" w:eastAsia="宋体" w:cs="宋体"/>
          <w:color w:val="auto"/>
          <w:spacing w:val="-6"/>
        </w:rPr>
        <w:t>的规定</w:t>
      </w:r>
      <w:r>
        <w:rPr>
          <w:rFonts w:hint="eastAsia" w:ascii="宋体" w:hAnsi="宋体" w:eastAsia="宋体" w:cs="宋体"/>
          <w:color w:val="auto"/>
          <w:spacing w:val="-6"/>
        </w:rPr>
        <w:t>，措施及责任清单</w:t>
      </w:r>
      <w:r>
        <w:rPr>
          <w:rFonts w:ascii="宋体" w:hAnsi="宋体" w:eastAsia="宋体" w:cs="宋体"/>
          <w:color w:val="auto"/>
          <w:spacing w:val="-6"/>
        </w:rPr>
        <w:t>应符合表C.</w:t>
      </w:r>
      <w:r>
        <w:rPr>
          <w:rFonts w:hint="eastAsia" w:ascii="宋体" w:hAnsi="宋体" w:eastAsia="宋体" w:cs="宋体"/>
          <w:color w:val="auto"/>
          <w:spacing w:val="-6"/>
        </w:rPr>
        <w:t>4</w:t>
      </w:r>
      <w:r>
        <w:rPr>
          <w:rFonts w:ascii="宋体" w:hAnsi="宋体" w:eastAsia="宋体" w:cs="宋体"/>
          <w:color w:val="auto"/>
          <w:spacing w:val="-6"/>
        </w:rPr>
        <w:t>的规定。</w:t>
      </w:r>
    </w:p>
    <w:p>
      <w:pPr>
        <w:spacing w:before="120" w:beforeLines="50" w:line="360" w:lineRule="auto"/>
        <w:outlineLvl w:val="0"/>
        <w:rPr>
          <w:rFonts w:ascii="黑体" w:hAnsi="黑体" w:eastAsia="黑体" w:cs="黑体"/>
          <w:color w:val="auto"/>
          <w:spacing w:val="-4"/>
        </w:rPr>
      </w:pPr>
      <w:bookmarkStart w:id="16" w:name="_bookmark13"/>
      <w:bookmarkEnd w:id="16"/>
      <w:bookmarkStart w:id="17" w:name="_Toc370"/>
      <w:r>
        <w:rPr>
          <w:rFonts w:hint="eastAsia" w:ascii="黑体" w:hAnsi="黑体" w:eastAsia="黑体" w:cs="黑体"/>
          <w:color w:val="auto"/>
          <w:spacing w:val="-4"/>
        </w:rPr>
        <w:t>10</w:t>
      </w:r>
      <w:r>
        <w:rPr>
          <w:rFonts w:ascii="黑体" w:hAnsi="黑体" w:eastAsia="黑体" w:cs="黑体"/>
          <w:color w:val="auto"/>
          <w:spacing w:val="-4"/>
        </w:rPr>
        <w:t xml:space="preserve">  </w:t>
      </w:r>
      <w:r>
        <w:rPr>
          <w:rFonts w:hint="eastAsia" w:ascii="黑体" w:hAnsi="黑体" w:eastAsia="黑体" w:cs="黑体"/>
          <w:color w:val="auto"/>
          <w:spacing w:val="-4"/>
        </w:rPr>
        <w:t>实施计划</w:t>
      </w:r>
      <w:bookmarkEnd w:id="17"/>
    </w:p>
    <w:p>
      <w:pPr>
        <w:spacing w:before="68" w:line="312" w:lineRule="exact"/>
        <w:rPr>
          <w:rFonts w:ascii="宋体" w:hAnsi="宋体" w:eastAsia="宋体" w:cs="宋体"/>
          <w:color w:val="auto"/>
          <w:spacing w:val="-6"/>
        </w:rPr>
      </w:pPr>
      <w:r>
        <w:rPr>
          <w:rFonts w:hint="eastAsia" w:ascii="黑体" w:hAnsi="黑体" w:eastAsia="黑体" w:cs="黑体"/>
          <w:color w:val="auto"/>
          <w:spacing w:val="-1"/>
          <w:position w:val="7"/>
        </w:rPr>
        <w:t>10</w:t>
      </w:r>
      <w:r>
        <w:rPr>
          <w:rFonts w:ascii="黑体" w:hAnsi="黑体" w:eastAsia="黑体" w:cs="黑体"/>
          <w:color w:val="auto"/>
          <w:spacing w:val="-1"/>
          <w:position w:val="7"/>
        </w:rPr>
        <w:t xml:space="preserve">.1  </w:t>
      </w:r>
      <w:r>
        <w:rPr>
          <w:rFonts w:hint="eastAsia" w:ascii="宋体" w:hAnsi="宋体" w:eastAsia="宋体" w:cs="宋体"/>
          <w:color w:val="auto"/>
          <w:spacing w:val="-6"/>
        </w:rPr>
        <w:t>充分考虑项目轻重缓急作出分年度实施的任务措施具体安排，进一步明确各项任务措施责任主体及牵头单位</w:t>
      </w:r>
      <w:r>
        <w:rPr>
          <w:rFonts w:ascii="宋体" w:hAnsi="宋体" w:eastAsia="宋体" w:cs="宋体"/>
          <w:color w:val="auto"/>
          <w:spacing w:val="-6"/>
        </w:rPr>
        <w:t>。</w:t>
      </w:r>
    </w:p>
    <w:p>
      <w:pPr>
        <w:spacing w:before="68" w:line="312" w:lineRule="exact"/>
        <w:rPr>
          <w:rFonts w:ascii="宋体" w:hAnsi="宋体" w:eastAsia="宋体" w:cs="宋体"/>
          <w:color w:val="auto"/>
          <w:spacing w:val="-6"/>
        </w:rPr>
      </w:pPr>
      <w:r>
        <w:rPr>
          <w:rFonts w:hint="eastAsia" w:ascii="黑体" w:hAnsi="黑体" w:eastAsia="黑体" w:cs="黑体"/>
          <w:color w:val="auto"/>
          <w:spacing w:val="-2"/>
        </w:rPr>
        <w:t>10</w:t>
      </w:r>
      <w:r>
        <w:rPr>
          <w:rFonts w:ascii="黑体" w:hAnsi="黑体" w:eastAsia="黑体" w:cs="黑体"/>
          <w:color w:val="auto"/>
          <w:spacing w:val="-2"/>
        </w:rPr>
        <w:t>.</w:t>
      </w:r>
      <w:r>
        <w:rPr>
          <w:rFonts w:ascii="黑体" w:hAnsi="黑体" w:eastAsia="黑体" w:cs="黑体"/>
          <w:color w:val="auto"/>
          <w:spacing w:val="-1"/>
        </w:rPr>
        <w:t xml:space="preserve">2  </w:t>
      </w:r>
      <w:r>
        <w:rPr>
          <w:rFonts w:hint="eastAsia" w:ascii="宋体" w:hAnsi="宋体" w:eastAsia="宋体" w:cs="宋体"/>
          <w:color w:val="auto"/>
          <w:spacing w:val="-6"/>
        </w:rPr>
        <w:t>说明方案编制具体负责并组织实施的部门，进一步明确各级河长职责和任务，厘清各主要部门承担的主要任务</w:t>
      </w:r>
      <w:r>
        <w:rPr>
          <w:rFonts w:ascii="宋体" w:hAnsi="宋体" w:eastAsia="宋体" w:cs="宋体"/>
          <w:color w:val="auto"/>
          <w:spacing w:val="-6"/>
        </w:rPr>
        <w:t>。</w:t>
      </w:r>
    </w:p>
    <w:p>
      <w:pPr>
        <w:spacing w:before="120" w:beforeLines="50" w:line="360" w:lineRule="auto"/>
        <w:outlineLvl w:val="0"/>
        <w:rPr>
          <w:rFonts w:ascii="黑体" w:hAnsi="黑体" w:eastAsia="黑体" w:cs="黑体"/>
          <w:color w:val="auto"/>
          <w:spacing w:val="-4"/>
        </w:rPr>
      </w:pPr>
      <w:bookmarkStart w:id="18" w:name="_Toc30589"/>
      <w:r>
        <w:rPr>
          <w:rFonts w:hint="eastAsia" w:ascii="黑体" w:hAnsi="黑体" w:eastAsia="黑体" w:cs="黑体"/>
          <w:color w:val="auto"/>
          <w:spacing w:val="-4"/>
        </w:rPr>
        <w:t>11</w:t>
      </w:r>
      <w:r>
        <w:rPr>
          <w:rFonts w:ascii="黑体" w:hAnsi="黑体" w:eastAsia="黑体" w:cs="黑体"/>
          <w:color w:val="auto"/>
          <w:spacing w:val="-4"/>
        </w:rPr>
        <w:t xml:space="preserve">  保障措施</w:t>
      </w:r>
      <w:bookmarkEnd w:id="18"/>
    </w:p>
    <w:p>
      <w:pPr>
        <w:spacing w:line="360" w:lineRule="auto"/>
        <w:ind w:firstLine="428"/>
        <w:rPr>
          <w:rFonts w:ascii="宋体" w:hAnsi="宋体" w:eastAsia="宋体" w:cs="宋体"/>
          <w:color w:val="auto"/>
          <w:spacing w:val="-6"/>
        </w:rPr>
      </w:pPr>
      <w:r>
        <w:rPr>
          <w:rFonts w:ascii="宋体" w:hAnsi="宋体" w:eastAsia="宋体" w:cs="宋体"/>
          <w:color w:val="auto"/>
          <w:spacing w:val="-6"/>
        </w:rPr>
        <w:t>从组织领导、制度</w:t>
      </w:r>
      <w:r>
        <w:rPr>
          <w:rFonts w:hint="eastAsia" w:ascii="宋体" w:hAnsi="宋体" w:eastAsia="宋体" w:cs="宋体"/>
          <w:color w:val="auto"/>
          <w:spacing w:val="-6"/>
        </w:rPr>
        <w:t>保障</w:t>
      </w:r>
      <w:r>
        <w:rPr>
          <w:rFonts w:ascii="宋体" w:hAnsi="宋体" w:eastAsia="宋体" w:cs="宋体"/>
          <w:color w:val="auto"/>
          <w:spacing w:val="-6"/>
        </w:rPr>
        <w:t>、经费保障、</w:t>
      </w:r>
      <w:r>
        <w:rPr>
          <w:rFonts w:hint="eastAsia" w:ascii="宋体" w:hAnsi="宋体" w:eastAsia="宋体" w:cs="宋体"/>
          <w:color w:val="auto"/>
          <w:spacing w:val="-6"/>
        </w:rPr>
        <w:t>队伍保障、机制保障、监督保障、公众参与</w:t>
      </w:r>
      <w:r>
        <w:rPr>
          <w:rFonts w:ascii="宋体" w:hAnsi="宋体" w:eastAsia="宋体" w:cs="宋体"/>
          <w:color w:val="auto"/>
          <w:spacing w:val="-6"/>
        </w:rPr>
        <w:t>等方面提出落实</w:t>
      </w:r>
      <w:r>
        <w:rPr>
          <w:rFonts w:hint="eastAsia" w:ascii="宋体" w:hAnsi="宋体" w:eastAsia="宋体" w:cs="宋体"/>
          <w:color w:val="auto"/>
          <w:spacing w:val="-6"/>
        </w:rPr>
        <w:t>“一河一策一档”</w:t>
      </w:r>
      <w:r>
        <w:rPr>
          <w:rFonts w:ascii="宋体" w:hAnsi="宋体" w:eastAsia="宋体" w:cs="宋体"/>
          <w:color w:val="auto"/>
          <w:spacing w:val="-6"/>
        </w:rPr>
        <w:t>方案的各项保障措施。</w:t>
      </w:r>
    </w:p>
    <w:p/>
    <w:p/>
    <w:p/>
    <w:p/>
    <w:p/>
    <w:p/>
    <w:p/>
    <w:p/>
    <w:p/>
    <w:p/>
    <w:p/>
    <w:p/>
    <w:p/>
    <w:p/>
    <w:p/>
    <w:p/>
    <w:p/>
    <w:p/>
    <w:p/>
    <w:p/>
    <w:p/>
    <w:p/>
    <w:p/>
    <w:p/>
    <w:p/>
    <w:p/>
    <w:p/>
    <w:p/>
    <w:p/>
    <w:p/>
    <w:p/>
    <w:p/>
    <w:p/>
    <w:p/>
    <w:p/>
    <w:p/>
    <w:p/>
    <w:p/>
    <w:p/>
    <w:p/>
    <w:p/>
    <w:p/>
    <w:p/>
    <w:p>
      <w:pPr>
        <w:spacing w:before="124" w:line="312" w:lineRule="exact"/>
        <w:ind w:left="4181"/>
        <w:outlineLvl w:val="0"/>
        <w:rPr>
          <w:rFonts w:ascii="黑体" w:hAnsi="黑体" w:eastAsia="黑体" w:cs="黑体"/>
          <w:color w:val="auto"/>
          <w:position w:val="7"/>
        </w:rPr>
      </w:pPr>
      <w:bookmarkStart w:id="19" w:name="_Toc24651"/>
      <w:r>
        <w:rPr>
          <w:rFonts w:ascii="黑体" w:hAnsi="黑体" w:eastAsia="黑体" w:cs="黑体"/>
          <w:color w:val="auto"/>
          <w:spacing w:val="16"/>
          <w:position w:val="7"/>
        </w:rPr>
        <w:t>附</w:t>
      </w:r>
      <w:r>
        <w:rPr>
          <w:rFonts w:ascii="黑体" w:hAnsi="黑体" w:eastAsia="黑体" w:cs="黑体"/>
          <w:color w:val="auto"/>
          <w:spacing w:val="13"/>
          <w:position w:val="7"/>
        </w:rPr>
        <w:t xml:space="preserve">  录 </w:t>
      </w:r>
      <w:r>
        <w:rPr>
          <w:rFonts w:ascii="黑体" w:hAnsi="黑体" w:eastAsia="黑体" w:cs="黑体"/>
          <w:color w:val="auto"/>
          <w:position w:val="7"/>
        </w:rPr>
        <w:t>A</w:t>
      </w:r>
      <w:bookmarkEnd w:id="19"/>
    </w:p>
    <w:p>
      <w:pPr>
        <w:spacing w:before="124" w:line="312" w:lineRule="exact"/>
        <w:ind w:left="4181"/>
        <w:outlineLvl w:val="0"/>
        <w:rPr>
          <w:rFonts w:ascii="黑体" w:hAnsi="黑体" w:eastAsia="黑体" w:cs="黑体"/>
          <w:color w:val="auto"/>
          <w:position w:val="7"/>
        </w:rPr>
      </w:pPr>
      <w:bookmarkStart w:id="20" w:name="_Toc638"/>
      <w:bookmarkStart w:id="21" w:name="_Toc31937"/>
      <w:r>
        <w:rPr>
          <w:rFonts w:hint="eastAsia" w:ascii="黑体" w:hAnsi="黑体" w:eastAsia="黑体" w:cs="黑体"/>
          <w:color w:val="auto"/>
          <w:position w:val="7"/>
        </w:rPr>
        <w:t>(规范性)</w:t>
      </w:r>
      <w:bookmarkEnd w:id="20"/>
      <w:bookmarkEnd w:id="21"/>
    </w:p>
    <w:p>
      <w:pPr>
        <w:spacing w:before="124" w:line="312" w:lineRule="exact"/>
        <w:jc w:val="center"/>
        <w:outlineLvl w:val="0"/>
        <w:rPr>
          <w:rFonts w:ascii="黑体" w:hAnsi="黑体" w:eastAsia="黑体" w:cs="黑体"/>
          <w:color w:val="auto"/>
        </w:rPr>
      </w:pPr>
      <w:bookmarkStart w:id="22" w:name="_Toc3515"/>
      <w:r>
        <w:rPr>
          <w:rFonts w:hint="eastAsia" w:ascii="黑体" w:hAnsi="黑体" w:eastAsia="黑体" w:cs="黑体"/>
          <w:color w:val="auto"/>
          <w:position w:val="7"/>
        </w:rPr>
        <w:t>“一河一策一档”方案报告书编制格式</w:t>
      </w:r>
      <w:bookmarkEnd w:id="22"/>
    </w:p>
    <w:p>
      <w:pPr>
        <w:spacing w:before="240" w:line="219" w:lineRule="auto"/>
        <w:rPr>
          <w:rFonts w:ascii="宋体" w:hAnsi="宋体" w:eastAsia="宋体" w:cs="宋体"/>
          <w:color w:val="auto"/>
        </w:rPr>
      </w:pPr>
      <w:r>
        <w:rPr>
          <w:rFonts w:ascii="黑体" w:hAnsi="黑体" w:eastAsia="黑体" w:cs="黑体"/>
          <w:color w:val="auto"/>
          <w:spacing w:val="-9"/>
        </w:rPr>
        <w:t>A</w:t>
      </w:r>
      <w:r>
        <w:rPr>
          <w:rFonts w:ascii="黑体" w:hAnsi="黑体" w:eastAsia="黑体" w:cs="黑体"/>
          <w:color w:val="auto"/>
          <w:spacing w:val="-15"/>
        </w:rPr>
        <w:t>.</w:t>
      </w:r>
      <w:r>
        <w:rPr>
          <w:rFonts w:ascii="黑体" w:hAnsi="黑体" w:eastAsia="黑体" w:cs="黑体"/>
          <w:color w:val="auto"/>
          <w:spacing w:val="-9"/>
        </w:rPr>
        <w:t xml:space="preserve">1 </w:t>
      </w:r>
      <w:r>
        <w:rPr>
          <w:rFonts w:hint="eastAsia" w:ascii="宋体" w:hAnsi="宋体" w:eastAsia="宋体" w:cs="宋体"/>
          <w:color w:val="auto"/>
          <w:spacing w:val="-9"/>
        </w:rPr>
        <w:t>“一河一策一档”实施方案</w:t>
      </w:r>
      <w:r>
        <w:rPr>
          <w:rFonts w:ascii="宋体" w:hAnsi="宋体" w:eastAsia="宋体" w:cs="宋体"/>
          <w:color w:val="auto"/>
          <w:spacing w:val="-9"/>
        </w:rPr>
        <w:t>应按下列</w:t>
      </w:r>
      <w:r>
        <w:rPr>
          <w:rFonts w:hint="eastAsia" w:ascii="宋体" w:hAnsi="宋体" w:eastAsia="宋体" w:cs="宋体"/>
          <w:color w:val="auto"/>
          <w:spacing w:val="-9"/>
        </w:rPr>
        <w:t>大纲进行编制</w:t>
      </w:r>
      <w:r>
        <w:rPr>
          <w:rFonts w:ascii="宋体" w:hAnsi="宋体" w:eastAsia="宋体" w:cs="宋体"/>
          <w:color w:val="auto"/>
          <w:spacing w:val="-9"/>
        </w:rPr>
        <w:t>：</w:t>
      </w:r>
    </w:p>
    <w:p>
      <w:pPr>
        <w:spacing w:before="85" w:line="247" w:lineRule="auto"/>
        <w:ind w:left="855" w:right="33" w:hanging="424"/>
        <w:rPr>
          <w:rFonts w:ascii="宋体" w:hAnsi="宋体" w:eastAsia="宋体" w:cs="宋体"/>
          <w:color w:val="auto"/>
        </w:rPr>
      </w:pPr>
      <w:r>
        <w:rPr>
          <w:rFonts w:hint="eastAsia" w:ascii="宋体" w:hAnsi="宋体" w:eastAsia="宋体" w:cs="宋体"/>
          <w:color w:val="auto"/>
        </w:rPr>
        <w:t>1</w:t>
      </w:r>
      <w:r>
        <w:rPr>
          <w:rFonts w:ascii="宋体" w:hAnsi="宋体" w:eastAsia="宋体" w:cs="宋体"/>
          <w:color w:val="auto"/>
          <w:spacing w:val="2"/>
        </w:rPr>
        <w:t>)  封面</w:t>
      </w:r>
    </w:p>
    <w:p>
      <w:pPr>
        <w:spacing w:before="62" w:line="247" w:lineRule="auto"/>
        <w:ind w:left="858" w:right="19" w:hanging="431"/>
        <w:rPr>
          <w:rFonts w:ascii="宋体" w:hAnsi="宋体" w:eastAsia="宋体" w:cs="宋体"/>
          <w:color w:val="auto"/>
        </w:rPr>
      </w:pPr>
      <w:r>
        <w:rPr>
          <w:rFonts w:hint="eastAsia" w:ascii="宋体" w:hAnsi="宋体" w:eastAsia="宋体" w:cs="宋体"/>
          <w:color w:val="auto"/>
        </w:rPr>
        <w:t>2</w:t>
      </w:r>
      <w:r>
        <w:rPr>
          <w:rFonts w:ascii="宋体" w:hAnsi="宋体" w:eastAsia="宋体" w:cs="宋体"/>
          <w:color w:val="auto"/>
          <w:spacing w:val="2"/>
        </w:rPr>
        <w:t>)  扉页</w:t>
      </w:r>
    </w:p>
    <w:p>
      <w:pPr>
        <w:spacing w:before="63" w:line="222" w:lineRule="auto"/>
        <w:ind w:left="434"/>
        <w:rPr>
          <w:rFonts w:ascii="宋体" w:hAnsi="宋体" w:eastAsia="宋体" w:cs="宋体"/>
          <w:color w:val="0000FF"/>
        </w:rPr>
      </w:pPr>
      <w:r>
        <w:rPr>
          <w:rFonts w:hint="eastAsia" w:ascii="宋体" w:hAnsi="宋体" w:eastAsia="宋体" w:cs="宋体"/>
          <w:color w:val="auto"/>
          <w:spacing w:val="-3"/>
        </w:rPr>
        <w:t>3</w:t>
      </w:r>
      <w:r>
        <w:rPr>
          <w:rFonts w:ascii="宋体" w:hAnsi="宋体" w:eastAsia="宋体" w:cs="宋体"/>
          <w:color w:val="auto"/>
          <w:spacing w:val="-5"/>
        </w:rPr>
        <w:t>)</w:t>
      </w:r>
      <w:r>
        <w:rPr>
          <w:rFonts w:ascii="宋体" w:hAnsi="宋体" w:eastAsia="宋体" w:cs="宋体"/>
          <w:color w:val="auto"/>
          <w:spacing w:val="-3"/>
        </w:rPr>
        <w:t xml:space="preserve">  目录</w:t>
      </w:r>
    </w:p>
    <w:p>
      <w:pPr>
        <w:spacing w:before="59" w:line="221" w:lineRule="auto"/>
        <w:ind w:left="434"/>
        <w:rPr>
          <w:rFonts w:ascii="宋体" w:hAnsi="宋体" w:eastAsia="宋体" w:cs="宋体"/>
          <w:color w:val="auto"/>
          <w:spacing w:val="-5"/>
        </w:rPr>
      </w:pPr>
      <w:r>
        <w:rPr>
          <w:rFonts w:hint="eastAsia" w:ascii="宋体" w:hAnsi="宋体" w:eastAsia="宋体" w:cs="宋体"/>
          <w:color w:val="auto"/>
          <w:spacing w:val="-5"/>
        </w:rPr>
        <w:t>4</w:t>
      </w:r>
      <w:r>
        <w:rPr>
          <w:rFonts w:ascii="宋体" w:hAnsi="宋体" w:eastAsia="宋体" w:cs="宋体"/>
          <w:color w:val="auto"/>
          <w:spacing w:val="-6"/>
        </w:rPr>
        <w:t>)</w:t>
      </w:r>
      <w:r>
        <w:rPr>
          <w:rFonts w:ascii="宋体" w:hAnsi="宋体" w:eastAsia="宋体" w:cs="宋体"/>
          <w:color w:val="auto"/>
          <w:spacing w:val="-5"/>
        </w:rPr>
        <w:t xml:space="preserve"> </w:t>
      </w:r>
      <w:r>
        <w:rPr>
          <w:rFonts w:hint="eastAsia" w:ascii="宋体" w:hAnsi="宋体" w:eastAsia="宋体" w:cs="宋体"/>
          <w:color w:val="auto"/>
          <w:spacing w:val="-5"/>
        </w:rPr>
        <w:t xml:space="preserve"> 前言</w:t>
      </w:r>
    </w:p>
    <w:p>
      <w:pPr>
        <w:spacing w:before="59" w:line="221" w:lineRule="auto"/>
        <w:ind w:left="434"/>
        <w:rPr>
          <w:rFonts w:ascii="宋体" w:hAnsi="宋体" w:eastAsia="宋体" w:cs="宋体"/>
          <w:color w:val="auto"/>
          <w:spacing w:val="-5"/>
        </w:rPr>
      </w:pPr>
      <w:r>
        <w:rPr>
          <w:rFonts w:hint="eastAsia" w:ascii="宋体" w:hAnsi="宋体" w:eastAsia="宋体" w:cs="宋体"/>
          <w:color w:val="auto"/>
          <w:spacing w:val="-5"/>
        </w:rPr>
        <w:t>5</w:t>
      </w:r>
      <w:r>
        <w:rPr>
          <w:rFonts w:ascii="宋体" w:hAnsi="宋体" w:eastAsia="宋体" w:cs="宋体"/>
          <w:color w:val="auto"/>
          <w:spacing w:val="-6"/>
        </w:rPr>
        <w:t>)</w:t>
      </w:r>
      <w:r>
        <w:rPr>
          <w:rFonts w:ascii="宋体" w:hAnsi="宋体" w:eastAsia="宋体" w:cs="宋体"/>
          <w:color w:val="auto"/>
          <w:spacing w:val="-5"/>
        </w:rPr>
        <w:t xml:space="preserve"> </w:t>
      </w:r>
      <w:r>
        <w:rPr>
          <w:rFonts w:hint="eastAsia" w:ascii="宋体" w:hAnsi="宋体" w:eastAsia="宋体" w:cs="宋体"/>
          <w:color w:val="auto"/>
          <w:spacing w:val="-5"/>
        </w:rPr>
        <w:t xml:space="preserve"> </w:t>
      </w:r>
      <w:r>
        <w:rPr>
          <w:rFonts w:ascii="宋体" w:hAnsi="宋体" w:eastAsia="宋体" w:cs="宋体"/>
          <w:color w:val="auto"/>
          <w:spacing w:val="-5"/>
        </w:rPr>
        <w:t>总则</w:t>
      </w:r>
    </w:p>
    <w:p>
      <w:pPr>
        <w:spacing w:before="59" w:line="221" w:lineRule="auto"/>
        <w:ind w:left="434"/>
        <w:rPr>
          <w:rFonts w:ascii="宋体" w:hAnsi="宋体" w:eastAsia="宋体" w:cs="宋体"/>
          <w:color w:val="auto"/>
          <w:spacing w:val="-5"/>
        </w:rPr>
      </w:pPr>
      <w:r>
        <w:rPr>
          <w:rFonts w:hint="eastAsia" w:ascii="宋体" w:hAnsi="宋体" w:eastAsia="宋体" w:cs="宋体"/>
          <w:color w:val="auto"/>
          <w:spacing w:val="-5"/>
        </w:rPr>
        <w:t>6</w:t>
      </w:r>
      <w:r>
        <w:rPr>
          <w:rFonts w:ascii="宋体" w:hAnsi="宋体" w:eastAsia="宋体" w:cs="宋体"/>
          <w:color w:val="auto"/>
          <w:spacing w:val="-6"/>
        </w:rPr>
        <w:t>)</w:t>
      </w:r>
      <w:r>
        <w:rPr>
          <w:rFonts w:ascii="宋体" w:hAnsi="宋体" w:eastAsia="宋体" w:cs="宋体"/>
          <w:color w:val="auto"/>
          <w:spacing w:val="-5"/>
        </w:rPr>
        <w:t xml:space="preserve"> </w:t>
      </w:r>
      <w:r>
        <w:rPr>
          <w:rFonts w:hint="eastAsia" w:ascii="宋体" w:hAnsi="宋体" w:eastAsia="宋体" w:cs="宋体"/>
          <w:color w:val="auto"/>
          <w:spacing w:val="-5"/>
        </w:rPr>
        <w:t xml:space="preserve"> 上一轮“一河一策”实施情况评估</w:t>
      </w:r>
    </w:p>
    <w:p>
      <w:pPr>
        <w:spacing w:before="61" w:line="219" w:lineRule="auto"/>
        <w:ind w:left="435"/>
        <w:rPr>
          <w:rFonts w:ascii="宋体" w:hAnsi="宋体" w:eastAsia="宋体" w:cs="宋体"/>
          <w:color w:val="auto"/>
        </w:rPr>
      </w:pPr>
      <w:r>
        <w:rPr>
          <w:rFonts w:hint="eastAsia" w:ascii="宋体" w:hAnsi="宋体" w:eastAsia="宋体" w:cs="宋体"/>
          <w:color w:val="auto"/>
          <w:spacing w:val="-4"/>
        </w:rPr>
        <w:t>7</w:t>
      </w:r>
      <w:r>
        <w:rPr>
          <w:rFonts w:ascii="宋体" w:hAnsi="宋体" w:eastAsia="宋体" w:cs="宋体"/>
          <w:color w:val="auto"/>
          <w:spacing w:val="-5"/>
        </w:rPr>
        <w:t>)</w:t>
      </w:r>
      <w:r>
        <w:rPr>
          <w:rFonts w:ascii="宋体" w:hAnsi="宋体" w:eastAsia="宋体" w:cs="宋体"/>
          <w:color w:val="auto"/>
          <w:spacing w:val="-4"/>
        </w:rPr>
        <w:t xml:space="preserve">  现状</w:t>
      </w:r>
      <w:r>
        <w:rPr>
          <w:rFonts w:hint="eastAsia" w:ascii="宋体" w:hAnsi="宋体" w:eastAsia="宋体" w:cs="宋体"/>
          <w:color w:val="auto"/>
          <w:spacing w:val="-4"/>
        </w:rPr>
        <w:t>调查及存在问题分析</w:t>
      </w:r>
    </w:p>
    <w:p>
      <w:pPr>
        <w:spacing w:before="63" w:line="220" w:lineRule="auto"/>
        <w:ind w:left="433"/>
        <w:rPr>
          <w:rFonts w:ascii="宋体" w:hAnsi="宋体" w:eastAsia="宋体" w:cs="宋体"/>
          <w:color w:val="auto"/>
        </w:rPr>
      </w:pPr>
      <w:r>
        <w:rPr>
          <w:rFonts w:hint="eastAsia" w:ascii="宋体" w:hAnsi="宋体" w:eastAsia="宋体" w:cs="宋体"/>
          <w:color w:val="auto"/>
          <w:spacing w:val="-4"/>
        </w:rPr>
        <w:t>8</w:t>
      </w:r>
      <w:r>
        <w:rPr>
          <w:rFonts w:ascii="宋体" w:hAnsi="宋体" w:eastAsia="宋体" w:cs="宋体"/>
          <w:color w:val="auto"/>
          <w:spacing w:val="-6"/>
        </w:rPr>
        <w:t>)</w:t>
      </w:r>
      <w:r>
        <w:rPr>
          <w:rFonts w:ascii="宋体" w:hAnsi="宋体" w:eastAsia="宋体" w:cs="宋体"/>
          <w:color w:val="auto"/>
          <w:spacing w:val="-4"/>
        </w:rPr>
        <w:t xml:space="preserve">  管理保护目标</w:t>
      </w:r>
    </w:p>
    <w:p>
      <w:pPr>
        <w:spacing w:before="62" w:line="214" w:lineRule="auto"/>
        <w:ind w:left="433"/>
        <w:rPr>
          <w:rFonts w:ascii="宋体" w:hAnsi="宋体" w:eastAsia="宋体" w:cs="宋体"/>
          <w:color w:val="auto"/>
        </w:rPr>
      </w:pPr>
      <w:r>
        <w:rPr>
          <w:rFonts w:hint="eastAsia" w:ascii="宋体" w:hAnsi="宋体" w:eastAsia="宋体" w:cs="宋体"/>
          <w:color w:val="auto"/>
          <w:spacing w:val="-4"/>
        </w:rPr>
        <w:t>9</w:t>
      </w:r>
      <w:r>
        <w:rPr>
          <w:rFonts w:ascii="宋体" w:hAnsi="宋体" w:eastAsia="宋体" w:cs="宋体"/>
          <w:color w:val="auto"/>
          <w:spacing w:val="-6"/>
        </w:rPr>
        <w:t>)</w:t>
      </w:r>
      <w:r>
        <w:rPr>
          <w:rFonts w:ascii="宋体" w:hAnsi="宋体" w:eastAsia="宋体" w:cs="宋体"/>
          <w:color w:val="auto"/>
          <w:spacing w:val="-4"/>
        </w:rPr>
        <w:t xml:space="preserve">  管理保护</w:t>
      </w:r>
      <w:r>
        <w:rPr>
          <w:rFonts w:hint="eastAsia" w:ascii="宋体" w:hAnsi="宋体" w:eastAsia="宋体" w:cs="宋体"/>
          <w:color w:val="auto"/>
          <w:spacing w:val="-4"/>
        </w:rPr>
        <w:t>主要任务及措施</w:t>
      </w:r>
    </w:p>
    <w:p>
      <w:pPr>
        <w:spacing w:before="62" w:line="220" w:lineRule="auto"/>
        <w:ind w:left="444"/>
        <w:rPr>
          <w:rFonts w:ascii="宋体" w:hAnsi="宋体" w:eastAsia="宋体" w:cs="宋体"/>
          <w:color w:val="auto"/>
        </w:rPr>
      </w:pPr>
      <w:r>
        <w:rPr>
          <w:rFonts w:hint="eastAsia" w:ascii="宋体" w:hAnsi="宋体" w:eastAsia="宋体" w:cs="宋体"/>
          <w:color w:val="auto"/>
          <w:spacing w:val="-5"/>
        </w:rPr>
        <w:t>10</w:t>
      </w:r>
      <w:r>
        <w:rPr>
          <w:rFonts w:ascii="宋体" w:hAnsi="宋体" w:eastAsia="宋体" w:cs="宋体"/>
          <w:color w:val="auto"/>
          <w:spacing w:val="-6"/>
        </w:rPr>
        <w:t xml:space="preserve">)  </w:t>
      </w:r>
      <w:r>
        <w:rPr>
          <w:rFonts w:hint="eastAsia" w:ascii="宋体" w:hAnsi="宋体" w:eastAsia="宋体" w:cs="宋体"/>
          <w:color w:val="auto"/>
          <w:spacing w:val="-6"/>
        </w:rPr>
        <w:t>实施计划</w:t>
      </w:r>
    </w:p>
    <w:p>
      <w:pPr>
        <w:spacing w:before="62" w:line="215" w:lineRule="auto"/>
        <w:ind w:left="438"/>
        <w:rPr>
          <w:rFonts w:ascii="宋体" w:hAnsi="宋体" w:eastAsia="宋体" w:cs="宋体"/>
          <w:color w:val="auto"/>
          <w:spacing w:val="-5"/>
        </w:rPr>
      </w:pPr>
      <w:r>
        <w:rPr>
          <w:rFonts w:hint="eastAsia" w:ascii="宋体" w:hAnsi="宋体" w:eastAsia="宋体" w:cs="宋体"/>
          <w:color w:val="auto"/>
          <w:spacing w:val="-5"/>
        </w:rPr>
        <w:t>11</w:t>
      </w:r>
      <w:r>
        <w:rPr>
          <w:rFonts w:ascii="宋体" w:hAnsi="宋体" w:eastAsia="宋体" w:cs="宋体"/>
          <w:color w:val="auto"/>
          <w:spacing w:val="-8"/>
        </w:rPr>
        <w:t>)</w:t>
      </w:r>
      <w:r>
        <w:rPr>
          <w:rFonts w:ascii="宋体" w:hAnsi="宋体" w:eastAsia="宋体" w:cs="宋体"/>
          <w:color w:val="auto"/>
          <w:spacing w:val="-5"/>
        </w:rPr>
        <w:t xml:space="preserve">  保障措施</w:t>
      </w:r>
    </w:p>
    <w:p>
      <w:pPr>
        <w:spacing w:before="62" w:line="215" w:lineRule="auto"/>
        <w:ind w:left="438"/>
        <w:rPr>
          <w:rFonts w:ascii="宋体" w:hAnsi="宋体" w:eastAsia="宋体" w:cs="宋体"/>
          <w:color w:val="auto"/>
          <w:spacing w:val="-5"/>
        </w:rPr>
      </w:pPr>
      <w:r>
        <w:rPr>
          <w:rFonts w:hint="eastAsia" w:ascii="宋体" w:hAnsi="宋体" w:eastAsia="宋体" w:cs="宋体"/>
          <w:color w:val="auto"/>
          <w:spacing w:val="-5"/>
        </w:rPr>
        <w:t>12</w:t>
      </w:r>
      <w:r>
        <w:rPr>
          <w:rFonts w:ascii="宋体" w:hAnsi="宋体" w:eastAsia="宋体" w:cs="宋体"/>
          <w:color w:val="auto"/>
          <w:spacing w:val="-8"/>
        </w:rPr>
        <w:t>)</w:t>
      </w:r>
      <w:r>
        <w:rPr>
          <w:rFonts w:ascii="宋体" w:hAnsi="宋体" w:eastAsia="宋体" w:cs="宋体"/>
          <w:color w:val="auto"/>
          <w:spacing w:val="-5"/>
        </w:rPr>
        <w:t xml:space="preserve">  </w:t>
      </w:r>
      <w:r>
        <w:rPr>
          <w:rFonts w:hint="eastAsia" w:ascii="宋体" w:hAnsi="宋体" w:eastAsia="宋体" w:cs="宋体"/>
          <w:color w:val="auto"/>
          <w:spacing w:val="-5"/>
        </w:rPr>
        <w:t>“一河一档”</w:t>
      </w:r>
    </w:p>
    <w:p>
      <w:pPr>
        <w:spacing w:before="66" w:line="220" w:lineRule="auto"/>
        <w:ind w:left="428"/>
        <w:rPr>
          <w:rFonts w:ascii="宋体" w:hAnsi="宋体" w:eastAsia="宋体" w:cs="宋体"/>
          <w:color w:val="auto"/>
        </w:rPr>
      </w:pPr>
      <w:r>
        <w:rPr>
          <w:rFonts w:hint="eastAsia" w:ascii="宋体" w:hAnsi="宋体" w:eastAsia="宋体" w:cs="宋体"/>
          <w:color w:val="auto"/>
          <w:spacing w:val="-1"/>
        </w:rPr>
        <w:t>13</w:t>
      </w:r>
      <w:r>
        <w:rPr>
          <w:rFonts w:ascii="宋体" w:hAnsi="宋体" w:eastAsia="宋体" w:cs="宋体"/>
          <w:color w:val="auto"/>
          <w:spacing w:val="-2"/>
        </w:rPr>
        <w:t>)  附表、附图</w:t>
      </w:r>
    </w:p>
    <w:p>
      <w:pPr>
        <w:spacing w:before="87" w:line="220" w:lineRule="auto"/>
        <w:rPr>
          <w:rFonts w:ascii="宋体" w:hAnsi="宋体" w:eastAsia="宋体" w:cs="宋体"/>
          <w:color w:val="auto"/>
          <w:spacing w:val="-2"/>
        </w:rPr>
      </w:pPr>
      <w:r>
        <w:rPr>
          <w:rFonts w:ascii="黑体" w:hAnsi="黑体" w:eastAsia="黑体" w:cs="黑体"/>
          <w:color w:val="auto"/>
          <w:spacing w:val="-2"/>
        </w:rPr>
        <w:t>A</w:t>
      </w:r>
      <w:r>
        <w:rPr>
          <w:rFonts w:ascii="黑体" w:hAnsi="黑体" w:eastAsia="黑体" w:cs="黑体"/>
          <w:color w:val="auto"/>
          <w:spacing w:val="-4"/>
        </w:rPr>
        <w:t xml:space="preserve">.2 </w:t>
      </w:r>
      <w:r>
        <w:rPr>
          <w:rFonts w:ascii="宋体" w:hAnsi="宋体" w:eastAsia="宋体" w:cs="宋体"/>
          <w:color w:val="auto"/>
          <w:spacing w:val="-4"/>
        </w:rPr>
        <w:t>总则</w:t>
      </w:r>
      <w:r>
        <w:rPr>
          <w:rFonts w:ascii="宋体" w:hAnsi="宋体" w:eastAsia="宋体" w:cs="宋体"/>
          <w:color w:val="auto"/>
          <w:spacing w:val="-2"/>
        </w:rPr>
        <w:t>应按照下列内容编写：</w:t>
      </w:r>
    </w:p>
    <w:p>
      <w:pPr>
        <w:spacing w:before="62" w:line="220" w:lineRule="auto"/>
        <w:ind w:firstLine="412" w:firstLineChars="200"/>
        <w:rPr>
          <w:rFonts w:ascii="宋体" w:hAnsi="宋体" w:eastAsia="宋体" w:cs="宋体"/>
          <w:color w:val="auto"/>
          <w:spacing w:val="-2"/>
        </w:rPr>
      </w:pPr>
      <w:r>
        <w:rPr>
          <w:rFonts w:hint="eastAsia" w:ascii="宋体" w:hAnsi="宋体" w:eastAsia="宋体" w:cs="宋体"/>
          <w:color w:val="auto"/>
          <w:spacing w:val="-2"/>
        </w:rPr>
        <w:t>1）</w:t>
      </w:r>
      <w:r>
        <w:rPr>
          <w:rFonts w:ascii="宋体" w:hAnsi="宋体" w:eastAsia="宋体" w:cs="宋体"/>
          <w:color w:val="auto"/>
          <w:spacing w:val="-2"/>
        </w:rPr>
        <w:t>简述方案编制的背景</w:t>
      </w:r>
      <w:r>
        <w:rPr>
          <w:rFonts w:hint="eastAsia" w:ascii="宋体" w:hAnsi="宋体" w:eastAsia="宋体" w:cs="宋体"/>
          <w:color w:val="auto"/>
          <w:spacing w:val="-2"/>
        </w:rPr>
        <w:t>及</w:t>
      </w:r>
      <w:r>
        <w:rPr>
          <w:rFonts w:ascii="宋体" w:hAnsi="宋体" w:eastAsia="宋体" w:cs="宋体"/>
          <w:color w:val="auto"/>
          <w:spacing w:val="-2"/>
        </w:rPr>
        <w:t>主要工作过程；</w:t>
      </w:r>
    </w:p>
    <w:p>
      <w:pPr>
        <w:spacing w:before="62" w:line="220" w:lineRule="auto"/>
        <w:ind w:firstLine="412" w:firstLineChars="200"/>
        <w:rPr>
          <w:rFonts w:ascii="宋体" w:hAnsi="宋体" w:eastAsia="宋体" w:cs="宋体"/>
          <w:color w:val="auto"/>
          <w:spacing w:val="-2"/>
        </w:rPr>
      </w:pPr>
      <w:r>
        <w:rPr>
          <w:rFonts w:hint="eastAsia" w:ascii="宋体" w:hAnsi="宋体" w:eastAsia="宋体" w:cs="宋体"/>
          <w:color w:val="auto"/>
          <w:spacing w:val="-2"/>
        </w:rPr>
        <w:t>2）</w:t>
      </w:r>
      <w:r>
        <w:rPr>
          <w:rFonts w:ascii="宋体" w:hAnsi="宋体" w:eastAsia="宋体" w:cs="宋体"/>
          <w:color w:val="auto"/>
          <w:spacing w:val="-2"/>
        </w:rPr>
        <w:t>说明方案编制采用的法</w:t>
      </w:r>
      <w:r>
        <w:rPr>
          <w:rFonts w:ascii="宋体" w:hAnsi="宋体" w:eastAsia="宋体" w:cs="宋体"/>
          <w:color w:val="auto"/>
          <w:spacing w:val="-1"/>
        </w:rPr>
        <w:t>律法规、标准规范、政策文件、相关规划等</w:t>
      </w:r>
      <w:r>
        <w:rPr>
          <w:rFonts w:hint="eastAsia" w:ascii="宋体" w:hAnsi="宋体" w:eastAsia="宋体" w:cs="宋体"/>
          <w:color w:val="auto"/>
          <w:spacing w:val="-1"/>
        </w:rPr>
        <w:t>编制</w:t>
      </w:r>
      <w:r>
        <w:rPr>
          <w:rFonts w:ascii="宋体" w:hAnsi="宋体" w:eastAsia="宋体" w:cs="宋体"/>
          <w:color w:val="auto"/>
          <w:spacing w:val="-1"/>
        </w:rPr>
        <w:t>依据；</w:t>
      </w:r>
    </w:p>
    <w:p>
      <w:pPr>
        <w:spacing w:before="84" w:line="247" w:lineRule="auto"/>
        <w:ind w:right="47" w:firstLine="412" w:firstLineChars="200"/>
        <w:rPr>
          <w:rFonts w:ascii="宋体" w:hAnsi="宋体" w:eastAsia="宋体" w:cs="宋体"/>
          <w:color w:val="auto"/>
          <w:spacing w:val="-1"/>
        </w:rPr>
      </w:pPr>
      <w:r>
        <w:rPr>
          <w:rFonts w:hint="eastAsia" w:ascii="宋体" w:hAnsi="宋体" w:eastAsia="宋体" w:cs="宋体"/>
          <w:color w:val="auto"/>
          <w:spacing w:val="-2"/>
        </w:rPr>
        <w:t>3）</w:t>
      </w:r>
      <w:r>
        <w:rPr>
          <w:rFonts w:ascii="宋体" w:hAnsi="宋体" w:eastAsia="宋体" w:cs="宋体"/>
          <w:color w:val="auto"/>
          <w:spacing w:val="-2"/>
        </w:rPr>
        <w:t>简述</w:t>
      </w:r>
      <w:r>
        <w:rPr>
          <w:rFonts w:hint="eastAsia" w:ascii="宋体" w:hAnsi="宋体" w:eastAsia="宋体" w:cs="宋体"/>
          <w:color w:val="auto"/>
          <w:spacing w:val="-2"/>
        </w:rPr>
        <w:t>编制对象及管理范围，</w:t>
      </w:r>
      <w:r>
        <w:rPr>
          <w:rFonts w:ascii="宋体" w:hAnsi="宋体" w:eastAsia="宋体" w:cs="宋体"/>
          <w:color w:val="auto"/>
          <w:spacing w:val="-2"/>
        </w:rPr>
        <w:t>应附</w:t>
      </w:r>
      <w:r>
        <w:rPr>
          <w:rFonts w:hint="eastAsia" w:ascii="宋体" w:hAnsi="宋体" w:eastAsia="宋体" w:cs="宋体"/>
          <w:color w:val="auto"/>
          <w:spacing w:val="-2"/>
        </w:rPr>
        <w:t>“一河一策一档”</w:t>
      </w:r>
      <w:r>
        <w:rPr>
          <w:rFonts w:ascii="宋体" w:hAnsi="宋体" w:eastAsia="宋体" w:cs="宋体"/>
          <w:color w:val="auto"/>
          <w:spacing w:val="-2"/>
        </w:rPr>
        <w:t>方</w:t>
      </w:r>
      <w:r>
        <w:rPr>
          <w:rFonts w:ascii="宋体" w:hAnsi="宋体" w:eastAsia="宋体" w:cs="宋体"/>
          <w:color w:val="auto"/>
          <w:spacing w:val="-1"/>
        </w:rPr>
        <w:t>案</w:t>
      </w:r>
      <w:r>
        <w:rPr>
          <w:rFonts w:hint="eastAsia" w:ascii="宋体" w:hAnsi="宋体" w:eastAsia="宋体" w:cs="宋体"/>
          <w:color w:val="auto"/>
          <w:spacing w:val="-1"/>
        </w:rPr>
        <w:t>该河流河长管理范围示意图；</w:t>
      </w:r>
    </w:p>
    <w:p>
      <w:pPr>
        <w:spacing w:before="84" w:line="247" w:lineRule="auto"/>
        <w:ind w:right="47" w:firstLine="412" w:firstLineChars="200"/>
        <w:rPr>
          <w:rFonts w:ascii="宋体" w:hAnsi="宋体" w:eastAsia="宋体" w:cs="宋体"/>
          <w:color w:val="auto"/>
          <w:spacing w:val="-1"/>
        </w:rPr>
      </w:pPr>
      <w:r>
        <w:rPr>
          <w:rFonts w:hint="eastAsia" w:ascii="宋体" w:hAnsi="宋体" w:eastAsia="宋体" w:cs="宋体"/>
          <w:color w:val="auto"/>
          <w:spacing w:val="-2"/>
        </w:rPr>
        <w:t>4）</w:t>
      </w:r>
      <w:r>
        <w:rPr>
          <w:rFonts w:ascii="宋体" w:hAnsi="宋体" w:eastAsia="宋体" w:cs="宋体"/>
          <w:color w:val="auto"/>
          <w:spacing w:val="-2"/>
        </w:rPr>
        <w:t>说明</w:t>
      </w:r>
      <w:r>
        <w:rPr>
          <w:rFonts w:hint="eastAsia" w:ascii="宋体" w:hAnsi="宋体" w:eastAsia="宋体" w:cs="宋体"/>
          <w:color w:val="auto"/>
          <w:spacing w:val="-2"/>
        </w:rPr>
        <w:t>“一河一策一档”</w:t>
      </w:r>
      <w:r>
        <w:rPr>
          <w:rFonts w:ascii="宋体" w:hAnsi="宋体" w:eastAsia="宋体" w:cs="宋体"/>
          <w:color w:val="auto"/>
          <w:spacing w:val="-2"/>
        </w:rPr>
        <w:t>方案编制的</w:t>
      </w:r>
      <w:r>
        <w:rPr>
          <w:rFonts w:hint="eastAsia" w:ascii="宋体" w:hAnsi="宋体" w:eastAsia="宋体" w:cs="宋体"/>
          <w:color w:val="auto"/>
          <w:spacing w:val="-2"/>
        </w:rPr>
        <w:t>主体，主要包括</w:t>
      </w:r>
      <w:r>
        <w:rPr>
          <w:rFonts w:ascii="宋体" w:hAnsi="宋体" w:eastAsia="宋体" w:cs="宋体"/>
          <w:color w:val="auto"/>
          <w:spacing w:val="-2"/>
        </w:rPr>
        <w:t>组织单</w:t>
      </w:r>
      <w:r>
        <w:rPr>
          <w:rFonts w:ascii="宋体" w:hAnsi="宋体" w:eastAsia="宋体" w:cs="宋体"/>
          <w:color w:val="auto"/>
          <w:spacing w:val="-1"/>
        </w:rPr>
        <w:t>位和承担单位；</w:t>
      </w:r>
    </w:p>
    <w:p>
      <w:pPr>
        <w:spacing w:before="63" w:line="214" w:lineRule="auto"/>
        <w:ind w:firstLine="412" w:firstLineChars="200"/>
        <w:rPr>
          <w:rFonts w:ascii="宋体" w:hAnsi="宋体" w:eastAsia="宋体" w:cs="宋体"/>
          <w:color w:val="auto"/>
          <w:spacing w:val="-2"/>
        </w:rPr>
      </w:pPr>
      <w:r>
        <w:rPr>
          <w:rFonts w:hint="eastAsia" w:ascii="宋体" w:hAnsi="宋体" w:eastAsia="宋体" w:cs="宋体"/>
          <w:color w:val="auto"/>
          <w:spacing w:val="-2"/>
        </w:rPr>
        <w:t>5）</w:t>
      </w:r>
      <w:r>
        <w:rPr>
          <w:rFonts w:ascii="宋体" w:hAnsi="宋体" w:eastAsia="宋体" w:cs="宋体"/>
          <w:color w:val="auto"/>
          <w:spacing w:val="-4"/>
        </w:rPr>
        <w:t>说明</w:t>
      </w:r>
      <w:r>
        <w:rPr>
          <w:rFonts w:hint="eastAsia" w:ascii="宋体" w:hAnsi="宋体" w:eastAsia="宋体" w:cs="宋体"/>
          <w:color w:val="auto"/>
          <w:spacing w:val="-3"/>
        </w:rPr>
        <w:t>“一河一策一档”</w:t>
      </w:r>
      <w:r>
        <w:rPr>
          <w:rFonts w:ascii="宋体" w:hAnsi="宋体" w:eastAsia="宋体" w:cs="宋体"/>
          <w:color w:val="auto"/>
          <w:spacing w:val="-2"/>
        </w:rPr>
        <w:t>方案的实施</w:t>
      </w:r>
      <w:r>
        <w:rPr>
          <w:rFonts w:hint="eastAsia" w:ascii="宋体" w:hAnsi="宋体" w:eastAsia="宋体" w:cs="宋体"/>
          <w:color w:val="auto"/>
          <w:spacing w:val="-2"/>
        </w:rPr>
        <w:t>周期及水平年</w:t>
      </w:r>
      <w:r>
        <w:rPr>
          <w:rFonts w:ascii="宋体" w:hAnsi="宋体" w:eastAsia="宋体" w:cs="宋体"/>
          <w:color w:val="auto"/>
          <w:spacing w:val="-2"/>
        </w:rPr>
        <w:t>；</w:t>
      </w:r>
    </w:p>
    <w:p>
      <w:pPr>
        <w:spacing w:before="63" w:line="214" w:lineRule="auto"/>
        <w:ind w:firstLine="412" w:firstLineChars="200"/>
        <w:rPr>
          <w:rFonts w:ascii="宋体" w:hAnsi="宋体" w:eastAsia="宋体" w:cs="宋体"/>
          <w:color w:val="auto"/>
          <w:spacing w:val="-2"/>
        </w:rPr>
      </w:pPr>
      <w:r>
        <w:rPr>
          <w:rFonts w:hint="eastAsia" w:ascii="宋体" w:hAnsi="宋体" w:eastAsia="宋体" w:cs="宋体"/>
          <w:color w:val="auto"/>
          <w:spacing w:val="-2"/>
        </w:rPr>
        <w:t>6）</w:t>
      </w:r>
      <w:r>
        <w:rPr>
          <w:rFonts w:ascii="宋体" w:hAnsi="宋体" w:eastAsia="宋体" w:cs="宋体"/>
          <w:color w:val="auto"/>
          <w:spacing w:val="-2"/>
        </w:rPr>
        <w:t>说明</w:t>
      </w:r>
      <w:r>
        <w:rPr>
          <w:rFonts w:hint="eastAsia" w:ascii="宋体" w:hAnsi="宋体" w:eastAsia="宋体" w:cs="宋体"/>
          <w:color w:val="auto"/>
          <w:spacing w:val="-2"/>
        </w:rPr>
        <w:t>河流</w:t>
      </w:r>
      <w:r>
        <w:rPr>
          <w:rFonts w:ascii="宋体" w:hAnsi="宋体" w:eastAsia="宋体" w:cs="宋体"/>
          <w:color w:val="auto"/>
          <w:spacing w:val="-2"/>
        </w:rPr>
        <w:t>河长组织体系</w:t>
      </w:r>
      <w:r>
        <w:rPr>
          <w:rFonts w:hint="eastAsia" w:ascii="宋体" w:hAnsi="宋体" w:eastAsia="宋体" w:cs="宋体"/>
          <w:color w:val="auto"/>
          <w:spacing w:val="-2"/>
        </w:rPr>
        <w:t>。</w:t>
      </w:r>
    </w:p>
    <w:p>
      <w:pPr>
        <w:spacing w:before="87" w:line="315" w:lineRule="auto"/>
        <w:ind w:left="7" w:hanging="7"/>
        <w:rPr>
          <w:rFonts w:ascii="宋体" w:hAnsi="宋体" w:eastAsia="宋体" w:cs="宋体"/>
          <w:color w:val="auto"/>
        </w:rPr>
      </w:pPr>
      <w:r>
        <w:rPr>
          <w:rFonts w:ascii="黑体" w:hAnsi="黑体" w:eastAsia="黑体" w:cs="黑体"/>
          <w:color w:val="auto"/>
        </w:rPr>
        <w:t>A</w:t>
      </w:r>
      <w:r>
        <w:rPr>
          <w:rFonts w:ascii="黑体" w:hAnsi="黑体" w:eastAsia="黑体" w:cs="黑体"/>
          <w:color w:val="auto"/>
          <w:spacing w:val="1"/>
        </w:rPr>
        <w:t xml:space="preserve">.3 </w:t>
      </w:r>
      <w:r>
        <w:rPr>
          <w:rFonts w:hint="eastAsia" w:ascii="宋体" w:hAnsi="宋体" w:eastAsia="宋体" w:cs="宋体"/>
          <w:color w:val="auto"/>
          <w:spacing w:val="-5"/>
        </w:rPr>
        <w:t>上一轮“一河一策”实施情况评估、</w:t>
      </w:r>
      <w:r>
        <w:rPr>
          <w:rFonts w:ascii="宋体" w:hAnsi="宋体" w:eastAsia="宋体" w:cs="宋体"/>
          <w:color w:val="auto"/>
          <w:spacing w:val="-4"/>
        </w:rPr>
        <w:t>现状</w:t>
      </w:r>
      <w:r>
        <w:rPr>
          <w:rFonts w:hint="eastAsia" w:ascii="宋体" w:hAnsi="宋体" w:eastAsia="宋体" w:cs="宋体"/>
          <w:color w:val="auto"/>
          <w:spacing w:val="-4"/>
        </w:rPr>
        <w:t>调查及存在问题分析</w:t>
      </w:r>
      <w:r>
        <w:rPr>
          <w:rFonts w:ascii="宋体" w:hAnsi="宋体" w:eastAsia="宋体" w:cs="宋体"/>
          <w:color w:val="auto"/>
        </w:rPr>
        <w:t>、</w:t>
      </w:r>
      <w:r>
        <w:rPr>
          <w:rFonts w:ascii="宋体" w:hAnsi="宋体" w:eastAsia="宋体" w:cs="宋体"/>
          <w:color w:val="auto"/>
          <w:spacing w:val="-4"/>
        </w:rPr>
        <w:t>管理保护目标</w:t>
      </w:r>
      <w:r>
        <w:rPr>
          <w:rFonts w:ascii="宋体" w:hAnsi="宋体" w:eastAsia="宋体" w:cs="宋体"/>
          <w:color w:val="auto"/>
        </w:rPr>
        <w:t>、</w:t>
      </w:r>
      <w:r>
        <w:rPr>
          <w:rFonts w:ascii="宋体" w:hAnsi="宋体" w:eastAsia="宋体" w:cs="宋体"/>
          <w:color w:val="auto"/>
          <w:spacing w:val="-4"/>
        </w:rPr>
        <w:t>管理保护</w:t>
      </w:r>
      <w:r>
        <w:rPr>
          <w:rFonts w:hint="eastAsia" w:ascii="宋体" w:hAnsi="宋体" w:eastAsia="宋体" w:cs="宋体"/>
          <w:color w:val="auto"/>
          <w:spacing w:val="-4"/>
        </w:rPr>
        <w:t>主要任务及措施</w:t>
      </w:r>
      <w:r>
        <w:rPr>
          <w:rFonts w:ascii="宋体" w:hAnsi="宋体" w:eastAsia="宋体" w:cs="宋体"/>
          <w:color w:val="auto"/>
        </w:rPr>
        <w:t>、</w:t>
      </w:r>
      <w:r>
        <w:rPr>
          <w:rFonts w:hint="eastAsia" w:ascii="宋体" w:hAnsi="宋体" w:eastAsia="宋体" w:cs="宋体"/>
          <w:color w:val="auto"/>
          <w:spacing w:val="-6"/>
        </w:rPr>
        <w:t>实施计划</w:t>
      </w:r>
      <w:r>
        <w:rPr>
          <w:rFonts w:ascii="宋体" w:hAnsi="宋体" w:eastAsia="宋体" w:cs="宋体"/>
          <w:color w:val="auto"/>
        </w:rPr>
        <w:t>等章节应</w:t>
      </w:r>
      <w:r>
        <w:rPr>
          <w:rFonts w:ascii="宋体" w:hAnsi="宋体" w:eastAsia="宋体" w:cs="宋体"/>
          <w:color w:val="auto"/>
          <w:spacing w:val="-4"/>
        </w:rPr>
        <w:t>按本标准</w:t>
      </w:r>
      <w:r>
        <w:rPr>
          <w:rFonts w:ascii="宋体" w:hAnsi="宋体" w:eastAsia="宋体" w:cs="宋体"/>
          <w:color w:val="auto"/>
          <w:spacing w:val="-3"/>
        </w:rPr>
        <w:t>规</w:t>
      </w:r>
      <w:r>
        <w:rPr>
          <w:rFonts w:ascii="宋体" w:hAnsi="宋体" w:eastAsia="宋体" w:cs="宋体"/>
          <w:color w:val="auto"/>
          <w:spacing w:val="-2"/>
        </w:rPr>
        <w:t>定的主要内容编写。</w:t>
      </w:r>
    </w:p>
    <w:p>
      <w:pPr>
        <w:spacing w:before="109" w:line="326" w:lineRule="auto"/>
        <w:ind w:right="303"/>
        <w:rPr>
          <w:rFonts w:ascii="宋体" w:hAnsi="宋体" w:eastAsia="宋体" w:cs="宋体"/>
          <w:color w:val="auto"/>
          <w:spacing w:val="-1"/>
        </w:rPr>
      </w:pPr>
      <w:r>
        <w:rPr>
          <w:rFonts w:ascii="黑体" w:hAnsi="黑体" w:eastAsia="黑体" w:cs="黑体"/>
          <w:color w:val="auto"/>
        </w:rPr>
        <w:t>A.</w:t>
      </w:r>
      <w:r>
        <w:rPr>
          <w:rFonts w:hint="eastAsia" w:ascii="黑体" w:hAnsi="黑体" w:eastAsia="黑体" w:cs="黑体"/>
          <w:color w:val="auto"/>
          <w:lang w:val="en-US" w:eastAsia="zh-CN"/>
        </w:rPr>
        <w:t>4</w:t>
      </w:r>
      <w:r>
        <w:rPr>
          <w:rFonts w:ascii="黑体" w:hAnsi="黑体" w:eastAsia="黑体" w:cs="黑体"/>
          <w:color w:val="auto"/>
        </w:rPr>
        <w:t xml:space="preserve"> </w:t>
      </w:r>
      <w:r>
        <w:rPr>
          <w:rFonts w:hint="eastAsia" w:ascii="宋体" w:hAnsi="宋体" w:eastAsia="宋体" w:cs="宋体"/>
          <w:color w:val="auto"/>
          <w:spacing w:val="-1"/>
        </w:rPr>
        <w:t>“一河一档”按照相关表格要求填报</w:t>
      </w:r>
      <w:r>
        <w:rPr>
          <w:rFonts w:ascii="宋体" w:hAnsi="宋体" w:eastAsia="宋体" w:cs="宋体"/>
          <w:color w:val="auto"/>
          <w:spacing w:val="-1"/>
        </w:rPr>
        <w:t>。</w:t>
      </w:r>
    </w:p>
    <w:p>
      <w:pPr>
        <w:spacing w:before="109" w:line="326" w:lineRule="auto"/>
        <w:ind w:right="303"/>
        <w:rPr>
          <w:rFonts w:ascii="宋体" w:hAnsi="宋体" w:eastAsia="宋体" w:cs="宋体"/>
          <w:color w:val="auto"/>
        </w:rPr>
      </w:pPr>
      <w:r>
        <w:rPr>
          <w:rFonts w:ascii="黑体" w:hAnsi="黑体" w:eastAsia="黑体" w:cs="黑体"/>
          <w:color w:val="auto"/>
        </w:rPr>
        <w:t>A</w:t>
      </w:r>
      <w:r>
        <w:rPr>
          <w:rFonts w:ascii="黑体" w:hAnsi="黑体" w:eastAsia="黑体" w:cs="黑体"/>
          <w:color w:val="auto"/>
          <w:spacing w:val="-1"/>
        </w:rPr>
        <w:t>.</w:t>
      </w:r>
      <w:r>
        <w:rPr>
          <w:rFonts w:hint="eastAsia" w:ascii="黑体" w:hAnsi="黑体" w:eastAsia="黑体" w:cs="黑体"/>
          <w:color w:val="auto"/>
          <w:spacing w:val="-1"/>
          <w:lang w:val="en-US" w:eastAsia="zh-CN"/>
        </w:rPr>
        <w:t>5</w:t>
      </w:r>
      <w:r>
        <w:rPr>
          <w:rFonts w:ascii="黑体" w:hAnsi="黑体" w:eastAsia="黑体" w:cs="黑体"/>
          <w:color w:val="auto"/>
          <w:spacing w:val="-1"/>
        </w:rPr>
        <w:t xml:space="preserve"> </w:t>
      </w:r>
      <w:r>
        <w:rPr>
          <w:rFonts w:ascii="宋体" w:hAnsi="宋体" w:eastAsia="宋体" w:cs="宋体"/>
          <w:color w:val="auto"/>
          <w:spacing w:val="-1"/>
        </w:rPr>
        <w:t>附</w:t>
      </w:r>
      <w:r>
        <w:rPr>
          <w:rFonts w:hint="eastAsia" w:ascii="宋体" w:hAnsi="宋体" w:eastAsia="宋体" w:cs="宋体"/>
          <w:color w:val="auto"/>
          <w:spacing w:val="-1"/>
        </w:rPr>
        <w:t>表</w:t>
      </w:r>
      <w:r>
        <w:rPr>
          <w:rFonts w:ascii="宋体" w:hAnsi="宋体" w:eastAsia="宋体" w:cs="宋体"/>
          <w:color w:val="auto"/>
          <w:spacing w:val="-1"/>
        </w:rPr>
        <w:t>、附图应编号排序，附在报告正文后。</w:t>
      </w:r>
      <w:r>
        <w:rPr>
          <w:rFonts w:ascii="宋体" w:hAnsi="宋体" w:eastAsia="宋体" w:cs="宋体"/>
          <w:color w:val="auto"/>
          <w:spacing w:val="1"/>
        </w:rPr>
        <w:t>附图应标明比例尺</w:t>
      </w:r>
      <w:r>
        <w:rPr>
          <w:rFonts w:ascii="宋体" w:hAnsi="宋体" w:eastAsia="宋体" w:cs="宋体"/>
          <w:color w:val="auto"/>
        </w:rPr>
        <w:t>、图例、指北针等信息，照片应完整清晰。</w:t>
      </w:r>
      <w:r>
        <w:rPr>
          <w:rFonts w:ascii="宋体" w:hAnsi="宋体" w:eastAsia="宋体" w:cs="宋体"/>
          <w:color w:val="auto"/>
          <w:spacing w:val="-1"/>
        </w:rPr>
        <w:t>若附</w:t>
      </w:r>
      <w:r>
        <w:rPr>
          <w:rFonts w:hint="eastAsia" w:ascii="宋体" w:hAnsi="宋体" w:eastAsia="宋体" w:cs="宋体"/>
          <w:color w:val="auto"/>
          <w:spacing w:val="-1"/>
        </w:rPr>
        <w:t>表</w:t>
      </w:r>
      <w:r>
        <w:rPr>
          <w:rFonts w:ascii="宋体" w:hAnsi="宋体" w:eastAsia="宋体" w:cs="宋体"/>
          <w:color w:val="auto"/>
          <w:spacing w:val="-1"/>
        </w:rPr>
        <w:t>、附图较</w:t>
      </w:r>
      <w:r>
        <w:rPr>
          <w:rFonts w:ascii="宋体" w:hAnsi="宋体" w:eastAsia="宋体" w:cs="宋体"/>
          <w:color w:val="auto"/>
        </w:rPr>
        <w:t>多，可单独成册。</w:t>
      </w:r>
    </w:p>
    <w:p>
      <w:pPr>
        <w:spacing w:before="150" w:line="15" w:lineRule="exact"/>
        <w:ind w:left="4468"/>
        <w:rPr>
          <w:rFonts w:ascii="黑体" w:hAnsi="黑体" w:eastAsia="黑体" w:cs="黑体"/>
          <w:color w:val="0000FF"/>
          <w:sz w:val="2"/>
          <w:szCs w:val="2"/>
        </w:rPr>
      </w:pPr>
      <w:r>
        <w:rPr>
          <w:rFonts w:ascii="黑体" w:hAnsi="黑体" w:eastAsia="黑体" w:cs="黑体"/>
          <w:color w:val="0000FF"/>
          <w:sz w:val="2"/>
          <w:szCs w:val="2"/>
        </w:rPr>
        <w:t>B</w:t>
      </w:r>
    </w:p>
    <w:p>
      <w:pPr>
        <w:spacing w:line="187" w:lineRule="auto"/>
        <w:ind w:left="4673"/>
        <w:rPr>
          <w:rFonts w:ascii="宋体" w:hAnsi="宋体" w:eastAsia="宋体" w:cs="宋体"/>
          <w:color w:val="0000FF"/>
          <w:sz w:val="2"/>
          <w:szCs w:val="2"/>
        </w:rPr>
      </w:pPr>
      <w:r>
        <w:rPr>
          <w:rFonts w:ascii="宋体" w:hAnsi="宋体" w:eastAsia="宋体" w:cs="宋体"/>
          <w:color w:val="0000FF"/>
          <w:sz w:val="2"/>
          <w:szCs w:val="2"/>
        </w:rPr>
        <w:t>B</w:t>
      </w:r>
    </w:p>
    <w:p/>
    <w:p/>
    <w:p/>
    <w:p/>
    <w:p/>
    <w:p/>
    <w:p/>
    <w:p/>
    <w:p/>
    <w:p/>
    <w:p/>
    <w:p/>
    <w:p/>
    <w:p/>
    <w:p/>
    <w:p/>
    <w:p/>
    <w:p/>
    <w:p/>
    <w:p/>
    <w:p>
      <w:pPr>
        <w:spacing w:before="124" w:line="312" w:lineRule="exact"/>
        <w:ind w:left="3974"/>
        <w:outlineLvl w:val="0"/>
        <w:rPr>
          <w:rFonts w:ascii="黑体" w:hAnsi="黑体" w:eastAsia="黑体" w:cs="黑体"/>
          <w:color w:val="auto"/>
          <w:position w:val="7"/>
        </w:rPr>
      </w:pPr>
      <w:bookmarkStart w:id="23" w:name="_Toc16246"/>
      <w:r>
        <w:rPr>
          <w:rFonts w:ascii="黑体" w:hAnsi="黑体" w:eastAsia="黑体" w:cs="黑体"/>
          <w:color w:val="auto"/>
          <w:spacing w:val="15"/>
          <w:position w:val="7"/>
        </w:rPr>
        <w:t xml:space="preserve">附  录 </w:t>
      </w:r>
      <w:r>
        <w:rPr>
          <w:rFonts w:ascii="黑体" w:hAnsi="黑体" w:eastAsia="黑体" w:cs="黑体"/>
          <w:color w:val="auto"/>
          <w:position w:val="7"/>
        </w:rPr>
        <w:t>B</w:t>
      </w:r>
      <w:bookmarkEnd w:id="23"/>
    </w:p>
    <w:p>
      <w:pPr>
        <w:spacing w:before="124" w:line="312" w:lineRule="exact"/>
        <w:jc w:val="center"/>
        <w:outlineLvl w:val="0"/>
        <w:rPr>
          <w:rFonts w:ascii="黑体" w:hAnsi="黑体" w:eastAsia="黑体" w:cs="黑体"/>
          <w:color w:val="auto"/>
          <w:position w:val="7"/>
        </w:rPr>
      </w:pPr>
      <w:bookmarkStart w:id="24" w:name="_Toc29990"/>
      <w:bookmarkStart w:id="25" w:name="_Toc4838"/>
      <w:r>
        <w:rPr>
          <w:rFonts w:hint="eastAsia" w:ascii="黑体" w:hAnsi="黑体" w:eastAsia="黑体" w:cs="黑体"/>
          <w:color w:val="auto"/>
          <w:position w:val="7"/>
        </w:rPr>
        <w:t>(规范性)</w:t>
      </w:r>
      <w:bookmarkEnd w:id="24"/>
      <w:bookmarkEnd w:id="25"/>
    </w:p>
    <w:p>
      <w:pPr>
        <w:spacing w:before="124" w:line="312" w:lineRule="exact"/>
        <w:jc w:val="center"/>
        <w:outlineLvl w:val="0"/>
        <w:rPr>
          <w:rFonts w:ascii="黑体" w:hAnsi="黑体" w:eastAsia="黑体" w:cs="黑体"/>
          <w:color w:val="auto"/>
        </w:rPr>
      </w:pPr>
      <w:bookmarkStart w:id="26" w:name="_Toc25570"/>
      <w:r>
        <w:rPr>
          <w:rFonts w:hint="eastAsia" w:ascii="黑体" w:hAnsi="黑体" w:eastAsia="黑体" w:cs="黑体"/>
          <w:color w:val="auto"/>
          <w:position w:val="7"/>
        </w:rPr>
        <w:t>“一河一策一档”方案报告表编制格式</w:t>
      </w:r>
      <w:bookmarkEnd w:id="26"/>
    </w:p>
    <w:p>
      <w:pPr>
        <w:spacing w:line="218" w:lineRule="auto"/>
        <w:ind w:left="203"/>
        <w:rPr>
          <w:rFonts w:ascii="宋体" w:hAnsi="宋体" w:eastAsia="宋体" w:cs="宋体"/>
          <w:color w:val="auto"/>
        </w:rPr>
      </w:pPr>
      <w:r>
        <w:rPr>
          <w:rFonts w:hint="eastAsia" w:ascii="宋体" w:hAnsi="宋体" w:eastAsia="宋体" w:cs="宋体"/>
          <w:color w:val="auto"/>
          <w:spacing w:val="1"/>
        </w:rPr>
        <w:t>“一河一策一档”</w:t>
      </w:r>
      <w:r>
        <w:rPr>
          <w:rFonts w:ascii="宋体" w:hAnsi="宋体" w:eastAsia="宋体" w:cs="宋体"/>
          <w:color w:val="auto"/>
          <w:spacing w:val="1"/>
        </w:rPr>
        <w:t>方案报告表格式见表</w:t>
      </w:r>
      <w:r>
        <w:rPr>
          <w:rFonts w:ascii="宋体" w:hAnsi="宋体" w:eastAsia="宋体" w:cs="宋体"/>
          <w:color w:val="auto"/>
        </w:rPr>
        <w:t>B.1。</w:t>
      </w:r>
    </w:p>
    <w:p>
      <w:pPr>
        <w:spacing w:before="199" w:line="221" w:lineRule="auto"/>
        <w:ind w:left="2562"/>
        <w:rPr>
          <w:rFonts w:ascii="黑体" w:hAnsi="黑体" w:eastAsia="黑体" w:cs="黑体"/>
          <w:color w:val="auto"/>
          <w:spacing w:val="-7"/>
        </w:rPr>
      </w:pPr>
      <w:r>
        <w:rPr>
          <w:rFonts w:ascii="黑体" w:hAnsi="黑体" w:eastAsia="黑体" w:cs="黑体"/>
          <w:color w:val="auto"/>
          <w:spacing w:val="-10"/>
        </w:rPr>
        <w:t>表</w:t>
      </w:r>
      <w:r>
        <w:rPr>
          <w:rFonts w:ascii="黑体" w:hAnsi="黑体" w:eastAsia="黑体" w:cs="黑体"/>
          <w:color w:val="auto"/>
          <w:spacing w:val="-7"/>
        </w:rPr>
        <w:t>B.1 xx 河</w:t>
      </w:r>
      <w:r>
        <w:rPr>
          <w:rFonts w:hint="eastAsia" w:ascii="黑体" w:hAnsi="黑体" w:eastAsia="黑体" w:cs="黑体"/>
          <w:color w:val="auto"/>
          <w:spacing w:val="-7"/>
        </w:rPr>
        <w:t>“一河一策一档”</w:t>
      </w:r>
      <w:r>
        <w:rPr>
          <w:rFonts w:ascii="黑体" w:hAnsi="黑体" w:eastAsia="黑体" w:cs="黑体"/>
          <w:color w:val="auto"/>
          <w:spacing w:val="-7"/>
        </w:rPr>
        <w:t>方案报告表</w:t>
      </w:r>
    </w:p>
    <w:p>
      <w:pPr>
        <w:spacing w:before="199" w:line="221" w:lineRule="auto"/>
        <w:ind w:left="2562"/>
        <w:rPr>
          <w:rFonts w:ascii="黑体" w:hAnsi="黑体" w:eastAsia="黑体" w:cs="黑体"/>
          <w:color w:val="0000FF"/>
          <w:spacing w:val="-7"/>
        </w:rPr>
      </w:pPr>
    </w:p>
    <w:p>
      <w:pPr>
        <w:spacing w:line="360" w:lineRule="auto"/>
        <w:rPr>
          <w:rFonts w:ascii="宋体" w:hAnsi="宋体" w:eastAsia="宋体" w:cs="宋体"/>
          <w:color w:val="auto"/>
          <w:spacing w:val="-8"/>
          <w:position w:val="9"/>
          <w:sz w:val="18"/>
          <w:szCs w:val="18"/>
        </w:rPr>
      </w:pPr>
      <w:r>
        <w:rPr>
          <w:rFonts w:ascii="宋体" w:hAnsi="宋体" w:eastAsia="宋体" w:cs="宋体"/>
          <w:color w:val="auto"/>
          <w:spacing w:val="-9"/>
          <w:position w:val="9"/>
          <w:sz w:val="18"/>
          <w:szCs w:val="18"/>
        </w:rPr>
        <w:t>组</w:t>
      </w:r>
      <w:r>
        <w:rPr>
          <w:rFonts w:ascii="宋体" w:hAnsi="宋体" w:eastAsia="宋体" w:cs="宋体"/>
          <w:color w:val="auto"/>
          <w:spacing w:val="-8"/>
          <w:position w:val="9"/>
          <w:sz w:val="18"/>
          <w:szCs w:val="18"/>
        </w:rPr>
        <w:t>织单位：</w:t>
      </w:r>
      <w:r>
        <w:rPr>
          <w:rFonts w:hint="eastAsia" w:ascii="宋体" w:hAnsi="宋体" w:eastAsia="宋体" w:cs="宋体"/>
          <w:color w:val="auto"/>
          <w:spacing w:val="-8"/>
          <w:position w:val="9"/>
          <w:sz w:val="18"/>
          <w:szCs w:val="18"/>
        </w:rPr>
        <w:t xml:space="preserve">                （盖章）</w:t>
      </w:r>
    </w:p>
    <w:p>
      <w:pPr>
        <w:spacing w:line="360" w:lineRule="auto"/>
        <w:rPr>
          <w:rFonts w:ascii="宋体" w:hAnsi="宋体" w:eastAsia="宋体" w:cs="宋体"/>
          <w:color w:val="auto"/>
          <w:spacing w:val="-8"/>
          <w:position w:val="9"/>
          <w:sz w:val="18"/>
          <w:szCs w:val="18"/>
        </w:rPr>
      </w:pPr>
      <w:r>
        <w:rPr>
          <w:rFonts w:hint="eastAsia" w:ascii="宋体" w:hAnsi="宋体" w:eastAsia="宋体" w:cs="宋体"/>
          <w:color w:val="auto"/>
          <w:spacing w:val="-9"/>
          <w:position w:val="9"/>
          <w:sz w:val="18"/>
          <w:szCs w:val="18"/>
        </w:rPr>
        <w:t>编制</w:t>
      </w:r>
      <w:r>
        <w:rPr>
          <w:rFonts w:ascii="宋体" w:hAnsi="宋体" w:eastAsia="宋体" w:cs="宋体"/>
          <w:color w:val="auto"/>
          <w:spacing w:val="-8"/>
          <w:position w:val="9"/>
          <w:sz w:val="18"/>
          <w:szCs w:val="18"/>
        </w:rPr>
        <w:t>单位：</w:t>
      </w:r>
      <w:r>
        <w:rPr>
          <w:rFonts w:hint="eastAsia" w:ascii="宋体" w:hAnsi="宋体" w:eastAsia="宋体" w:cs="宋体"/>
          <w:color w:val="auto"/>
          <w:spacing w:val="-8"/>
          <w:position w:val="9"/>
          <w:sz w:val="18"/>
          <w:szCs w:val="18"/>
        </w:rPr>
        <w:t xml:space="preserve">                （盖章）</w:t>
      </w:r>
    </w:p>
    <w:p>
      <w:pPr>
        <w:spacing w:line="360" w:lineRule="auto"/>
        <w:rPr>
          <w:rFonts w:ascii="宋体" w:hAnsi="宋体" w:eastAsia="宋体" w:cs="宋体"/>
          <w:color w:val="auto"/>
          <w:spacing w:val="-8"/>
          <w:position w:val="9"/>
          <w:sz w:val="18"/>
          <w:szCs w:val="18"/>
        </w:rPr>
      </w:pPr>
      <w:r>
        <w:rPr>
          <w:rFonts w:ascii="宋体" w:hAnsi="宋体" w:eastAsia="宋体" w:cs="宋体"/>
          <w:color w:val="auto"/>
          <w:spacing w:val="-8"/>
          <w:sz w:val="18"/>
          <w:szCs w:val="18"/>
        </w:rPr>
        <w:t>编制时间：</w:t>
      </w:r>
      <w:r>
        <w:rPr>
          <w:rFonts w:hint="eastAsia" w:ascii="宋体" w:hAnsi="宋体" w:eastAsia="宋体" w:cs="宋体"/>
          <w:color w:val="auto"/>
          <w:spacing w:val="-8"/>
          <w:sz w:val="18"/>
          <w:szCs w:val="18"/>
        </w:rPr>
        <w:t xml:space="preserve">                                                             实施期限： </w:t>
      </w:r>
    </w:p>
    <w:p>
      <w:pPr>
        <w:spacing w:line="65" w:lineRule="exact"/>
        <w:rPr>
          <w:color w:val="0000FF"/>
        </w:rPr>
      </w:pPr>
    </w:p>
    <w:tbl>
      <w:tblPr>
        <w:tblStyle w:val="7"/>
        <w:tblW w:w="8921"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1"/>
        <w:gridCol w:w="1061"/>
        <w:gridCol w:w="1095"/>
        <w:gridCol w:w="318"/>
        <w:gridCol w:w="1838"/>
        <w:gridCol w:w="1130"/>
        <w:gridCol w:w="1836"/>
        <w:gridCol w:w="111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2" w:hRule="atLeast"/>
        </w:trPr>
        <w:tc>
          <w:tcPr>
            <w:tcW w:w="531" w:type="dxa"/>
            <w:tcBorders>
              <w:left w:val="single" w:color="000000" w:sz="6" w:space="0"/>
            </w:tcBorders>
          </w:tcPr>
          <w:p>
            <w:pPr>
              <w:spacing w:before="81" w:line="222" w:lineRule="auto"/>
              <w:ind w:left="108"/>
              <w:rPr>
                <w:rFonts w:ascii="宋体" w:hAnsi="宋体" w:eastAsia="宋体" w:cs="宋体"/>
                <w:b/>
                <w:bCs/>
                <w:color w:val="auto"/>
                <w:sz w:val="18"/>
                <w:szCs w:val="18"/>
              </w:rPr>
            </w:pPr>
            <w:r>
              <w:rPr>
                <w:rFonts w:ascii="宋体" w:hAnsi="宋体" w:eastAsia="宋体" w:cs="宋体"/>
                <w:b/>
                <w:bCs/>
                <w:color w:val="auto"/>
                <w:spacing w:val="-2"/>
                <w:sz w:val="18"/>
                <w:szCs w:val="18"/>
              </w:rPr>
              <w:t>序号</w:t>
            </w:r>
          </w:p>
        </w:tc>
        <w:tc>
          <w:tcPr>
            <w:tcW w:w="8390" w:type="dxa"/>
            <w:gridSpan w:val="7"/>
            <w:tcBorders>
              <w:right w:val="single" w:color="000000" w:sz="6" w:space="0"/>
            </w:tcBorders>
          </w:tcPr>
          <w:p>
            <w:pPr>
              <w:spacing w:before="81" w:line="220" w:lineRule="auto"/>
              <w:ind w:left="3306"/>
              <w:rPr>
                <w:rFonts w:ascii="宋体" w:hAnsi="宋体" w:eastAsia="宋体" w:cs="宋体"/>
                <w:b/>
                <w:bCs/>
                <w:color w:val="auto"/>
                <w:sz w:val="18"/>
                <w:szCs w:val="18"/>
              </w:rPr>
            </w:pPr>
            <w:r>
              <w:rPr>
                <w:rFonts w:ascii="宋体" w:hAnsi="宋体" w:eastAsia="宋体" w:cs="宋体"/>
                <w:b/>
                <w:bCs/>
                <w:color w:val="auto"/>
                <w:spacing w:val="-2"/>
                <w:sz w:val="18"/>
                <w:szCs w:val="18"/>
              </w:rPr>
              <w:t>内</w:t>
            </w:r>
            <w:r>
              <w:rPr>
                <w:rFonts w:hint="eastAsia" w:ascii="宋体" w:hAnsi="宋体" w:eastAsia="宋体" w:cs="宋体"/>
                <w:b/>
                <w:bCs/>
                <w:color w:val="auto"/>
                <w:spacing w:val="-2"/>
                <w:sz w:val="18"/>
                <w:szCs w:val="18"/>
                <w:lang w:val="en-US" w:eastAsia="zh-CN"/>
              </w:rPr>
              <w:t xml:space="preserve">  </w:t>
            </w:r>
            <w:r>
              <w:rPr>
                <w:rFonts w:ascii="宋体" w:hAnsi="宋体" w:eastAsia="宋体" w:cs="宋体"/>
                <w:b/>
                <w:bCs/>
                <w:color w:val="auto"/>
                <w:spacing w:val="-1"/>
                <w:sz w:val="18"/>
                <w:szCs w:val="18"/>
              </w:rPr>
              <w:t>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31" w:type="dxa"/>
            <w:tcBorders>
              <w:left w:val="single" w:color="000000" w:sz="6" w:space="0"/>
            </w:tcBorders>
          </w:tcPr>
          <w:p>
            <w:pPr>
              <w:spacing w:before="133" w:line="141" w:lineRule="exact"/>
              <w:ind w:left="202"/>
              <w:rPr>
                <w:rFonts w:ascii="宋体" w:hAnsi="宋体" w:eastAsia="宋体" w:cs="宋体"/>
                <w:b/>
                <w:bCs/>
                <w:color w:val="auto"/>
                <w:sz w:val="8"/>
                <w:szCs w:val="8"/>
              </w:rPr>
            </w:pPr>
            <w:r>
              <w:rPr>
                <w:rFonts w:hint="eastAsia" w:ascii="宋体" w:hAnsi="宋体" w:eastAsia="宋体" w:cs="宋体"/>
                <w:b/>
                <w:bCs/>
                <w:color w:val="auto"/>
                <w:sz w:val="18"/>
                <w:szCs w:val="18"/>
              </w:rPr>
              <w:t>一</w:t>
            </w:r>
          </w:p>
        </w:tc>
        <w:tc>
          <w:tcPr>
            <w:tcW w:w="8390" w:type="dxa"/>
            <w:gridSpan w:val="7"/>
            <w:tcBorders>
              <w:right w:val="single" w:color="000000" w:sz="6" w:space="0"/>
            </w:tcBorders>
          </w:tcPr>
          <w:p>
            <w:pPr>
              <w:spacing w:before="65" w:line="220" w:lineRule="auto"/>
              <w:ind w:left="105"/>
              <w:jc w:val="center"/>
              <w:rPr>
                <w:rFonts w:ascii="宋体" w:hAnsi="宋体" w:eastAsia="宋体" w:cs="宋体"/>
                <w:b/>
                <w:bCs/>
                <w:color w:val="auto"/>
                <w:sz w:val="18"/>
                <w:szCs w:val="18"/>
              </w:rPr>
            </w:pPr>
            <w:r>
              <w:rPr>
                <w:rFonts w:hint="eastAsia" w:ascii="宋体" w:hAnsi="宋体" w:eastAsia="宋体" w:cs="宋体"/>
                <w:b/>
                <w:bCs/>
                <w:color w:val="auto"/>
                <w:spacing w:val="-1"/>
                <w:sz w:val="18"/>
                <w:szCs w:val="18"/>
                <w:lang w:val="en-US" w:eastAsia="zh-CN"/>
              </w:rPr>
              <w:t>河流</w:t>
            </w:r>
            <w:r>
              <w:rPr>
                <w:rFonts w:ascii="宋体" w:hAnsi="宋体" w:eastAsia="宋体" w:cs="宋体"/>
                <w:b/>
                <w:bCs/>
                <w:color w:val="auto"/>
                <w:spacing w:val="-1"/>
                <w:sz w:val="18"/>
                <w:szCs w:val="18"/>
              </w:rPr>
              <w:t>基本情况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531" w:type="dxa"/>
            <w:tcBorders>
              <w:left w:val="single" w:color="000000" w:sz="6" w:space="0"/>
            </w:tcBorders>
          </w:tcPr>
          <w:p>
            <w:pPr>
              <w:spacing w:before="95" w:line="187" w:lineRule="auto"/>
              <w:ind w:left="258"/>
              <w:rPr>
                <w:rFonts w:ascii="宋体" w:hAnsi="宋体" w:eastAsia="宋体" w:cs="宋体"/>
                <w:color w:val="auto"/>
                <w:sz w:val="18"/>
                <w:szCs w:val="18"/>
              </w:rPr>
            </w:pPr>
            <w:r>
              <w:rPr>
                <w:rFonts w:ascii="宋体" w:hAnsi="宋体" w:eastAsia="宋体" w:cs="宋体"/>
                <w:color w:val="auto"/>
                <w:sz w:val="18"/>
                <w:szCs w:val="18"/>
              </w:rPr>
              <w:t>1</w:t>
            </w:r>
          </w:p>
        </w:tc>
        <w:tc>
          <w:tcPr>
            <w:tcW w:w="1061" w:type="dxa"/>
          </w:tcPr>
          <w:p>
            <w:pPr>
              <w:spacing w:before="68" w:line="222" w:lineRule="auto"/>
              <w:ind w:left="140"/>
              <w:rPr>
                <w:rFonts w:ascii="宋体" w:hAnsi="宋体" w:eastAsia="宋体" w:cs="宋体"/>
                <w:color w:val="auto"/>
                <w:sz w:val="18"/>
                <w:szCs w:val="18"/>
              </w:rPr>
            </w:pPr>
            <w:r>
              <w:rPr>
                <w:rFonts w:hint="eastAsia" w:ascii="宋体" w:hAnsi="宋体" w:eastAsia="宋体" w:cs="宋体"/>
                <w:color w:val="auto"/>
                <w:spacing w:val="-1"/>
                <w:sz w:val="18"/>
                <w:szCs w:val="18"/>
                <w:lang w:val="en-US" w:eastAsia="zh-CN"/>
              </w:rPr>
              <w:t>河流</w:t>
            </w:r>
            <w:r>
              <w:rPr>
                <w:rFonts w:ascii="宋体" w:hAnsi="宋体" w:eastAsia="宋体" w:cs="宋体"/>
                <w:color w:val="auto"/>
                <w:spacing w:val="-1"/>
                <w:sz w:val="18"/>
                <w:szCs w:val="18"/>
              </w:rPr>
              <w:t>名称</w:t>
            </w:r>
          </w:p>
        </w:tc>
        <w:tc>
          <w:tcPr>
            <w:tcW w:w="1413" w:type="dxa"/>
            <w:gridSpan w:val="2"/>
          </w:tcPr>
          <w:p>
            <w:pPr>
              <w:rPr>
                <w:color w:val="auto"/>
              </w:rPr>
            </w:pPr>
          </w:p>
        </w:tc>
        <w:tc>
          <w:tcPr>
            <w:tcW w:w="1838" w:type="dxa"/>
          </w:tcPr>
          <w:p>
            <w:pPr>
              <w:spacing w:before="67" w:line="221" w:lineRule="auto"/>
              <w:ind w:left="562"/>
              <w:rPr>
                <w:rFonts w:hint="eastAsia" w:ascii="宋体" w:hAnsi="宋体" w:eastAsia="宋体" w:cs="宋体"/>
                <w:color w:val="auto"/>
                <w:sz w:val="18"/>
                <w:szCs w:val="18"/>
                <w:lang w:eastAsia="zh-CN"/>
              </w:rPr>
            </w:pPr>
            <w:r>
              <w:rPr>
                <w:rFonts w:ascii="宋体" w:hAnsi="宋体" w:eastAsia="宋体" w:cs="宋体"/>
                <w:color w:val="auto"/>
                <w:spacing w:val="-2"/>
                <w:sz w:val="18"/>
                <w:szCs w:val="18"/>
              </w:rPr>
              <w:t>所</w:t>
            </w:r>
            <w:r>
              <w:rPr>
                <w:rFonts w:hint="eastAsia" w:ascii="宋体" w:hAnsi="宋体" w:eastAsia="宋体" w:cs="宋体"/>
                <w:color w:val="auto"/>
                <w:spacing w:val="-2"/>
                <w:sz w:val="18"/>
                <w:szCs w:val="18"/>
                <w:lang w:val="en-US" w:eastAsia="zh-CN"/>
              </w:rPr>
              <w:t>在地区</w:t>
            </w:r>
          </w:p>
        </w:tc>
        <w:tc>
          <w:tcPr>
            <w:tcW w:w="1130" w:type="dxa"/>
          </w:tcPr>
          <w:p>
            <w:pPr>
              <w:rPr>
                <w:color w:val="auto"/>
              </w:rPr>
            </w:pPr>
          </w:p>
        </w:tc>
        <w:tc>
          <w:tcPr>
            <w:tcW w:w="1836" w:type="dxa"/>
          </w:tcPr>
          <w:p>
            <w:pPr>
              <w:spacing w:before="67" w:line="221" w:lineRule="auto"/>
              <w:ind w:left="566"/>
              <w:rPr>
                <w:rFonts w:ascii="宋体" w:hAnsi="宋体" w:eastAsia="宋体" w:cs="宋体"/>
                <w:color w:val="auto"/>
                <w:sz w:val="18"/>
                <w:szCs w:val="18"/>
              </w:rPr>
            </w:pPr>
            <w:r>
              <w:rPr>
                <w:rFonts w:ascii="宋体" w:hAnsi="宋体" w:eastAsia="宋体" w:cs="宋体"/>
                <w:color w:val="auto"/>
                <w:spacing w:val="-2"/>
                <w:sz w:val="18"/>
                <w:szCs w:val="18"/>
              </w:rPr>
              <w:t>所属</w:t>
            </w:r>
            <w:r>
              <w:rPr>
                <w:rFonts w:ascii="宋体" w:hAnsi="宋体" w:eastAsia="宋体" w:cs="宋体"/>
                <w:color w:val="auto"/>
                <w:spacing w:val="-1"/>
                <w:sz w:val="18"/>
                <w:szCs w:val="18"/>
              </w:rPr>
              <w:t>流域</w:t>
            </w:r>
          </w:p>
        </w:tc>
        <w:tc>
          <w:tcPr>
            <w:tcW w:w="1112" w:type="dxa"/>
            <w:tcBorders>
              <w:right w:val="single" w:color="000000" w:sz="6" w:space="0"/>
            </w:tcBorders>
          </w:tcPr>
          <w:p>
            <w:pPr>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531" w:type="dxa"/>
            <w:tcBorders>
              <w:left w:val="single" w:color="000000" w:sz="6" w:space="0"/>
            </w:tcBorders>
            <w:vAlign w:val="center"/>
          </w:tcPr>
          <w:p>
            <w:pPr>
              <w:spacing w:before="94" w:line="186" w:lineRule="auto"/>
              <w:ind w:left="247"/>
              <w:jc w:val="both"/>
              <w:rPr>
                <w:rFonts w:ascii="宋体" w:hAnsi="宋体" w:eastAsia="宋体" w:cs="宋体"/>
                <w:color w:val="auto"/>
                <w:sz w:val="18"/>
                <w:szCs w:val="18"/>
              </w:rPr>
            </w:pPr>
            <w:r>
              <w:rPr>
                <w:rFonts w:ascii="宋体" w:hAnsi="宋体" w:eastAsia="宋体" w:cs="宋体"/>
                <w:color w:val="auto"/>
                <w:sz w:val="18"/>
                <w:szCs w:val="18"/>
              </w:rPr>
              <w:t>2</w:t>
            </w:r>
          </w:p>
        </w:tc>
        <w:tc>
          <w:tcPr>
            <w:tcW w:w="1061" w:type="dxa"/>
            <w:vAlign w:val="center"/>
          </w:tcPr>
          <w:p>
            <w:pPr>
              <w:spacing w:before="66" w:line="221" w:lineRule="auto"/>
              <w:ind w:left="140"/>
              <w:jc w:val="both"/>
              <w:rPr>
                <w:rFonts w:ascii="宋体" w:hAnsi="宋体" w:eastAsia="宋体" w:cs="宋体"/>
                <w:color w:val="auto"/>
                <w:sz w:val="18"/>
                <w:szCs w:val="18"/>
              </w:rPr>
            </w:pPr>
            <w:r>
              <w:rPr>
                <w:rFonts w:hint="eastAsia" w:ascii="宋体" w:hAnsi="宋体" w:eastAsia="宋体" w:cs="宋体"/>
                <w:color w:val="auto"/>
                <w:spacing w:val="-1"/>
                <w:sz w:val="18"/>
                <w:szCs w:val="18"/>
                <w:lang w:val="en-US" w:eastAsia="zh-CN"/>
              </w:rPr>
              <w:t>河流</w:t>
            </w:r>
            <w:r>
              <w:rPr>
                <w:rFonts w:ascii="宋体" w:hAnsi="宋体" w:eastAsia="宋体" w:cs="宋体"/>
                <w:color w:val="auto"/>
                <w:spacing w:val="-1"/>
                <w:sz w:val="18"/>
                <w:szCs w:val="18"/>
              </w:rPr>
              <w:t>长度</w:t>
            </w:r>
          </w:p>
        </w:tc>
        <w:tc>
          <w:tcPr>
            <w:tcW w:w="1413" w:type="dxa"/>
            <w:gridSpan w:val="2"/>
            <w:vAlign w:val="center"/>
          </w:tcPr>
          <w:p>
            <w:pPr>
              <w:spacing w:before="66" w:line="242" w:lineRule="auto"/>
              <w:ind w:left="1126"/>
              <w:jc w:val="both"/>
              <w:rPr>
                <w:rFonts w:ascii="宋体" w:hAnsi="宋体" w:eastAsia="宋体" w:cs="宋体"/>
                <w:color w:val="auto"/>
                <w:sz w:val="18"/>
                <w:szCs w:val="18"/>
              </w:rPr>
            </w:pPr>
            <w:r>
              <w:rPr>
                <w:rFonts w:ascii="宋体" w:hAnsi="宋体" w:eastAsia="宋体" w:cs="宋体"/>
                <w:color w:val="auto"/>
                <w:spacing w:val="-2"/>
                <w:sz w:val="18"/>
                <w:szCs w:val="18"/>
              </w:rPr>
              <w:t>k</w:t>
            </w:r>
            <w:r>
              <w:rPr>
                <w:rFonts w:ascii="宋体" w:hAnsi="宋体" w:eastAsia="宋体" w:cs="宋体"/>
                <w:color w:val="auto"/>
                <w:spacing w:val="-1"/>
                <w:sz w:val="18"/>
                <w:szCs w:val="18"/>
              </w:rPr>
              <w:t>m</w:t>
            </w:r>
          </w:p>
        </w:tc>
        <w:tc>
          <w:tcPr>
            <w:tcW w:w="1838" w:type="dxa"/>
            <w:vAlign w:val="center"/>
          </w:tcPr>
          <w:p>
            <w:pPr>
              <w:spacing w:before="66" w:line="221" w:lineRule="auto"/>
              <w:ind w:left="562" w:leftChars="0"/>
              <w:jc w:val="both"/>
              <w:rPr>
                <w:rFonts w:ascii="宋体" w:hAnsi="宋体" w:eastAsia="宋体" w:cs="宋体"/>
                <w:snapToGrid w:val="0"/>
                <w:color w:val="auto"/>
                <w:sz w:val="18"/>
                <w:szCs w:val="18"/>
                <w:lang w:val="en-US" w:eastAsia="zh-CN" w:bidi="ar-SA"/>
              </w:rPr>
            </w:pPr>
            <w:r>
              <w:rPr>
                <w:rFonts w:ascii="宋体" w:hAnsi="宋体" w:eastAsia="宋体" w:cs="宋体"/>
                <w:color w:val="auto"/>
                <w:spacing w:val="-2"/>
                <w:sz w:val="18"/>
                <w:szCs w:val="18"/>
              </w:rPr>
              <w:t>流域</w:t>
            </w:r>
            <w:r>
              <w:rPr>
                <w:rFonts w:ascii="宋体" w:hAnsi="宋体" w:eastAsia="宋体" w:cs="宋体"/>
                <w:color w:val="auto"/>
                <w:spacing w:val="-1"/>
                <w:sz w:val="18"/>
                <w:szCs w:val="18"/>
              </w:rPr>
              <w:t>面积</w:t>
            </w:r>
          </w:p>
        </w:tc>
        <w:tc>
          <w:tcPr>
            <w:tcW w:w="1130" w:type="dxa"/>
            <w:vAlign w:val="center"/>
          </w:tcPr>
          <w:p>
            <w:pPr>
              <w:spacing w:before="66" w:line="242" w:lineRule="auto"/>
              <w:ind w:left="802" w:leftChars="0"/>
              <w:jc w:val="both"/>
              <w:rPr>
                <w:rFonts w:ascii="宋体" w:hAnsi="宋体" w:eastAsia="宋体" w:cs="宋体"/>
                <w:snapToGrid w:val="0"/>
                <w:color w:val="auto"/>
                <w:sz w:val="9"/>
                <w:szCs w:val="9"/>
                <w:lang w:val="en-US" w:eastAsia="zh-CN" w:bidi="ar-SA"/>
              </w:rPr>
            </w:pPr>
            <w:r>
              <w:rPr>
                <w:rFonts w:ascii="宋体" w:hAnsi="宋体" w:eastAsia="宋体" w:cs="宋体"/>
                <w:color w:val="auto"/>
                <w:spacing w:val="-2"/>
                <w:sz w:val="18"/>
                <w:szCs w:val="18"/>
              </w:rPr>
              <w:t>km</w:t>
            </w:r>
            <w:r>
              <w:rPr>
                <w:rFonts w:ascii="宋体" w:hAnsi="宋体" w:eastAsia="宋体" w:cs="宋体"/>
                <w:color w:val="auto"/>
                <w:spacing w:val="-2"/>
                <w:position w:val="8"/>
                <w:sz w:val="9"/>
                <w:szCs w:val="9"/>
              </w:rPr>
              <w:t>2</w:t>
            </w:r>
          </w:p>
        </w:tc>
        <w:tc>
          <w:tcPr>
            <w:tcW w:w="1836" w:type="dxa"/>
            <w:vAlign w:val="center"/>
          </w:tcPr>
          <w:p>
            <w:pPr>
              <w:spacing w:before="66" w:line="221" w:lineRule="auto"/>
              <w:jc w:val="center"/>
              <w:rPr>
                <w:rFonts w:ascii="宋体" w:hAnsi="宋体" w:eastAsia="宋体" w:cs="宋体"/>
                <w:snapToGrid w:val="0"/>
                <w:color w:val="auto"/>
                <w:sz w:val="18"/>
                <w:szCs w:val="18"/>
                <w:lang w:val="en-US" w:eastAsia="zh-CN" w:bidi="ar-SA"/>
              </w:rPr>
            </w:pPr>
            <w:r>
              <w:rPr>
                <w:rFonts w:ascii="宋体" w:hAnsi="宋体" w:eastAsia="宋体" w:cs="宋体"/>
                <w:color w:val="auto"/>
                <w:spacing w:val="8"/>
                <w:sz w:val="18"/>
                <w:szCs w:val="18"/>
              </w:rPr>
              <w:t>起点(位置或坐标</w:t>
            </w:r>
            <w:r>
              <w:rPr>
                <w:rFonts w:ascii="宋体" w:hAnsi="宋体" w:eastAsia="宋体" w:cs="宋体"/>
                <w:color w:val="auto"/>
                <w:spacing w:val="6"/>
                <w:sz w:val="18"/>
                <w:szCs w:val="18"/>
              </w:rPr>
              <w:t>)</w:t>
            </w:r>
          </w:p>
        </w:tc>
        <w:tc>
          <w:tcPr>
            <w:tcW w:w="1112" w:type="dxa"/>
            <w:tcBorders>
              <w:right w:val="single" w:color="000000" w:sz="6" w:space="0"/>
            </w:tcBorders>
            <w:vAlign w:val="center"/>
          </w:tcPr>
          <w:p>
            <w:pPr>
              <w:spacing w:before="66" w:line="242" w:lineRule="auto"/>
              <w:ind w:left="802" w:leftChars="0"/>
              <w:jc w:val="both"/>
              <w:rPr>
                <w:rFonts w:ascii="宋体" w:hAnsi="宋体" w:eastAsia="宋体" w:cs="宋体"/>
                <w:snapToGrid w:val="0"/>
                <w:color w:val="auto"/>
                <w:sz w:val="9"/>
                <w:szCs w:val="9"/>
                <w:lang w:val="en-US" w:eastAsia="zh-CN"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31" w:type="dxa"/>
            <w:tcBorders>
              <w:left w:val="single" w:color="000000" w:sz="6" w:space="0"/>
            </w:tcBorders>
          </w:tcPr>
          <w:p>
            <w:pPr>
              <w:spacing w:before="95" w:line="185" w:lineRule="auto"/>
              <w:ind w:left="248"/>
              <w:rPr>
                <w:rFonts w:ascii="宋体" w:hAnsi="宋体" w:eastAsia="宋体" w:cs="宋体"/>
                <w:color w:val="auto"/>
                <w:sz w:val="18"/>
                <w:szCs w:val="18"/>
              </w:rPr>
            </w:pPr>
            <w:r>
              <w:rPr>
                <w:rFonts w:ascii="宋体" w:hAnsi="宋体" w:eastAsia="宋体" w:cs="宋体"/>
                <w:color w:val="auto"/>
                <w:sz w:val="18"/>
                <w:szCs w:val="18"/>
              </w:rPr>
              <w:t>3</w:t>
            </w:r>
          </w:p>
        </w:tc>
        <w:tc>
          <w:tcPr>
            <w:tcW w:w="1061" w:type="dxa"/>
            <w:vAlign w:val="top"/>
          </w:tcPr>
          <w:p>
            <w:pPr>
              <w:spacing w:before="68" w:line="220" w:lineRule="auto"/>
              <w:ind w:left="141" w:leftChars="0"/>
              <w:rPr>
                <w:rFonts w:ascii="宋体" w:hAnsi="宋体" w:eastAsia="宋体" w:cs="宋体"/>
                <w:snapToGrid w:val="0"/>
                <w:color w:val="auto"/>
                <w:sz w:val="18"/>
                <w:szCs w:val="18"/>
                <w:lang w:val="en-US" w:eastAsia="zh-CN" w:bidi="ar-SA"/>
              </w:rPr>
            </w:pPr>
            <w:r>
              <w:rPr>
                <w:rFonts w:ascii="宋体" w:hAnsi="宋体" w:eastAsia="宋体" w:cs="宋体"/>
                <w:color w:val="auto"/>
                <w:spacing w:val="-2"/>
                <w:sz w:val="18"/>
                <w:szCs w:val="18"/>
              </w:rPr>
              <w:t>本级</w:t>
            </w:r>
            <w:r>
              <w:rPr>
                <w:rFonts w:ascii="宋体" w:hAnsi="宋体" w:eastAsia="宋体" w:cs="宋体"/>
                <w:color w:val="auto"/>
                <w:spacing w:val="-1"/>
                <w:sz w:val="18"/>
                <w:szCs w:val="18"/>
              </w:rPr>
              <w:t>河长</w:t>
            </w:r>
          </w:p>
        </w:tc>
        <w:tc>
          <w:tcPr>
            <w:tcW w:w="1413" w:type="dxa"/>
            <w:gridSpan w:val="2"/>
            <w:vAlign w:val="top"/>
          </w:tcPr>
          <w:p>
            <w:pPr>
              <w:rPr>
                <w:rFonts w:ascii="Arial" w:hAnsi="Arial" w:eastAsia="Arial" w:cs="Arial"/>
                <w:snapToGrid w:val="0"/>
                <w:color w:val="auto"/>
                <w:sz w:val="21"/>
                <w:szCs w:val="21"/>
                <w:lang w:val="en-US" w:eastAsia="zh-CN" w:bidi="ar-SA"/>
              </w:rPr>
            </w:pPr>
          </w:p>
        </w:tc>
        <w:tc>
          <w:tcPr>
            <w:tcW w:w="1838" w:type="dxa"/>
            <w:vAlign w:val="top"/>
          </w:tcPr>
          <w:p>
            <w:pPr>
              <w:spacing w:before="68" w:line="222" w:lineRule="auto"/>
              <w:ind w:left="567" w:leftChars="0"/>
              <w:rPr>
                <w:rFonts w:ascii="宋体" w:hAnsi="宋体" w:eastAsia="宋体" w:cs="宋体"/>
                <w:snapToGrid w:val="0"/>
                <w:color w:val="auto"/>
                <w:sz w:val="18"/>
                <w:szCs w:val="18"/>
                <w:lang w:val="en-US" w:eastAsia="zh-CN" w:bidi="ar-SA"/>
              </w:rPr>
            </w:pPr>
            <w:r>
              <w:rPr>
                <w:rFonts w:ascii="宋体" w:hAnsi="宋体" w:eastAsia="宋体" w:cs="宋体"/>
                <w:color w:val="auto"/>
                <w:spacing w:val="-4"/>
                <w:sz w:val="18"/>
                <w:szCs w:val="18"/>
              </w:rPr>
              <w:t>下</w:t>
            </w:r>
            <w:r>
              <w:rPr>
                <w:rFonts w:ascii="宋体" w:hAnsi="宋体" w:eastAsia="宋体" w:cs="宋体"/>
                <w:color w:val="auto"/>
                <w:spacing w:val="-2"/>
                <w:sz w:val="18"/>
                <w:szCs w:val="18"/>
              </w:rPr>
              <w:t>级河长</w:t>
            </w:r>
          </w:p>
        </w:tc>
        <w:tc>
          <w:tcPr>
            <w:tcW w:w="1130" w:type="dxa"/>
          </w:tcPr>
          <w:p>
            <w:pPr>
              <w:rPr>
                <w:color w:val="auto"/>
              </w:rPr>
            </w:pPr>
          </w:p>
        </w:tc>
        <w:tc>
          <w:tcPr>
            <w:tcW w:w="1836" w:type="dxa"/>
            <w:vAlign w:val="center"/>
          </w:tcPr>
          <w:p>
            <w:pPr>
              <w:spacing w:before="67" w:line="221" w:lineRule="auto"/>
              <w:jc w:val="center"/>
              <w:rPr>
                <w:rFonts w:ascii="宋体" w:hAnsi="宋体" w:eastAsia="宋体" w:cs="宋体"/>
                <w:color w:val="auto"/>
                <w:sz w:val="18"/>
                <w:szCs w:val="18"/>
              </w:rPr>
            </w:pPr>
            <w:r>
              <w:rPr>
                <w:rFonts w:ascii="宋体" w:hAnsi="宋体" w:eastAsia="宋体" w:cs="宋体"/>
                <w:color w:val="auto"/>
                <w:spacing w:val="12"/>
                <w:sz w:val="18"/>
                <w:szCs w:val="18"/>
              </w:rPr>
              <w:t>终</w:t>
            </w:r>
            <w:r>
              <w:rPr>
                <w:rFonts w:ascii="宋体" w:hAnsi="宋体" w:eastAsia="宋体" w:cs="宋体"/>
                <w:color w:val="auto"/>
                <w:spacing w:val="7"/>
                <w:sz w:val="18"/>
                <w:szCs w:val="18"/>
              </w:rPr>
              <w:t>点(位置或坐标)</w:t>
            </w:r>
          </w:p>
        </w:tc>
        <w:tc>
          <w:tcPr>
            <w:tcW w:w="1112" w:type="dxa"/>
            <w:tcBorders>
              <w:right w:val="single" w:color="000000" w:sz="6" w:space="0"/>
            </w:tcBorders>
          </w:tcPr>
          <w:p>
            <w:pPr>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31" w:type="dxa"/>
            <w:vMerge w:val="restart"/>
            <w:tcBorders>
              <w:left w:val="single" w:color="000000" w:sz="6"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before="100" w:line="240" w:lineRule="auto"/>
              <w:jc w:val="center"/>
              <w:textAlignment w:val="baseline"/>
              <w:rPr>
                <w:rFonts w:ascii="宋体" w:hAnsi="宋体" w:eastAsia="宋体" w:cs="宋体"/>
                <w:b/>
                <w:bCs/>
                <w:color w:val="auto"/>
                <w:sz w:val="18"/>
                <w:szCs w:val="18"/>
              </w:rPr>
            </w:pPr>
            <w:r>
              <w:rPr>
                <w:rFonts w:ascii="宋体" w:hAnsi="宋体" w:eastAsia="宋体" w:cs="宋体"/>
                <w:b/>
                <w:bCs/>
                <w:color w:val="auto"/>
                <w:sz w:val="18"/>
                <w:szCs w:val="18"/>
              </w:rPr>
              <w:t>二</w:t>
            </w:r>
          </w:p>
        </w:tc>
        <w:tc>
          <w:tcPr>
            <w:tcW w:w="8390" w:type="dxa"/>
            <w:gridSpan w:val="7"/>
            <w:tcBorders>
              <w:right w:val="single" w:color="000000" w:sz="6" w:space="0"/>
            </w:tcBorders>
          </w:tcPr>
          <w:p>
            <w:pPr>
              <w:spacing w:before="67" w:line="220" w:lineRule="auto"/>
              <w:ind w:left="109"/>
              <w:jc w:val="center"/>
              <w:rPr>
                <w:rFonts w:ascii="宋体" w:hAnsi="宋体" w:eastAsia="宋体" w:cs="宋体"/>
                <w:b/>
                <w:bCs/>
                <w:color w:val="auto"/>
                <w:sz w:val="18"/>
                <w:szCs w:val="18"/>
              </w:rPr>
            </w:pPr>
            <w:r>
              <w:rPr>
                <w:rFonts w:ascii="宋体" w:hAnsi="宋体" w:eastAsia="宋体" w:cs="宋体"/>
                <w:b/>
                <w:bCs/>
                <w:color w:val="auto"/>
                <w:spacing w:val="2"/>
                <w:sz w:val="18"/>
                <w:szCs w:val="18"/>
              </w:rPr>
              <w:t>管理保护存在问题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31" w:type="dxa"/>
            <w:vMerge w:val="continue"/>
            <w:tcBorders>
              <w:left w:val="single" w:color="000000" w:sz="6" w:space="0"/>
            </w:tcBorders>
          </w:tcPr>
          <w:p>
            <w:pPr>
              <w:jc w:val="center"/>
              <w:rPr>
                <w:b/>
                <w:bCs/>
                <w:color w:val="auto"/>
              </w:rPr>
            </w:pPr>
          </w:p>
        </w:tc>
        <w:tc>
          <w:tcPr>
            <w:tcW w:w="1061" w:type="dxa"/>
          </w:tcPr>
          <w:p>
            <w:pPr>
              <w:spacing w:before="67" w:line="222" w:lineRule="auto"/>
              <w:jc w:val="center"/>
              <w:rPr>
                <w:rFonts w:ascii="宋体" w:hAnsi="宋体" w:eastAsia="宋体" w:cs="宋体"/>
                <w:b/>
                <w:bCs/>
                <w:color w:val="auto"/>
                <w:sz w:val="18"/>
                <w:szCs w:val="18"/>
              </w:rPr>
            </w:pPr>
            <w:r>
              <w:rPr>
                <w:rFonts w:hint="eastAsia" w:ascii="宋体" w:hAnsi="宋体" w:eastAsia="宋体" w:cs="宋体"/>
                <w:b/>
                <w:bCs/>
                <w:color w:val="auto"/>
                <w:spacing w:val="-2"/>
                <w:sz w:val="18"/>
                <w:szCs w:val="18"/>
                <w:lang w:val="en-US" w:eastAsia="zh-CN"/>
              </w:rPr>
              <w:t>所在</w:t>
            </w:r>
            <w:r>
              <w:rPr>
                <w:rFonts w:ascii="宋体" w:hAnsi="宋体" w:eastAsia="宋体" w:cs="宋体"/>
                <w:b/>
                <w:bCs/>
                <w:color w:val="auto"/>
                <w:spacing w:val="-2"/>
                <w:sz w:val="18"/>
                <w:szCs w:val="18"/>
              </w:rPr>
              <w:t>位置</w:t>
            </w:r>
          </w:p>
        </w:tc>
        <w:tc>
          <w:tcPr>
            <w:tcW w:w="7329" w:type="dxa"/>
            <w:gridSpan w:val="6"/>
            <w:tcBorders>
              <w:right w:val="single" w:color="000000" w:sz="6" w:space="0"/>
            </w:tcBorders>
          </w:tcPr>
          <w:p>
            <w:pPr>
              <w:spacing w:before="68" w:line="221" w:lineRule="auto"/>
              <w:ind w:left="3303"/>
              <w:rPr>
                <w:rFonts w:ascii="宋体" w:hAnsi="宋体" w:eastAsia="宋体" w:cs="宋体"/>
                <w:b/>
                <w:bCs/>
                <w:color w:val="auto"/>
                <w:sz w:val="18"/>
                <w:szCs w:val="18"/>
              </w:rPr>
            </w:pPr>
            <w:r>
              <w:rPr>
                <w:rFonts w:hint="eastAsia" w:ascii="宋体" w:hAnsi="宋体" w:eastAsia="宋体" w:cs="宋体"/>
                <w:b/>
                <w:bCs/>
                <w:color w:val="auto"/>
                <w:spacing w:val="-2"/>
                <w:sz w:val="18"/>
                <w:szCs w:val="18"/>
                <w:lang w:val="en-US" w:eastAsia="zh-CN"/>
              </w:rPr>
              <w:t>问题</w:t>
            </w:r>
            <w:r>
              <w:rPr>
                <w:rFonts w:ascii="宋体" w:hAnsi="宋体" w:eastAsia="宋体" w:cs="宋体"/>
                <w:b/>
                <w:bCs/>
                <w:color w:val="auto"/>
                <w:spacing w:val="-1"/>
                <w:sz w:val="18"/>
                <w:szCs w:val="18"/>
              </w:rPr>
              <w:t>描述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531" w:type="dxa"/>
            <w:tcBorders>
              <w:left w:val="single" w:color="000000" w:sz="6" w:space="0"/>
            </w:tcBorders>
          </w:tcPr>
          <w:p>
            <w:pPr>
              <w:spacing w:before="96" w:line="187" w:lineRule="auto"/>
              <w:ind w:left="258"/>
              <w:rPr>
                <w:rFonts w:ascii="宋体" w:hAnsi="宋体" w:eastAsia="宋体" w:cs="宋体"/>
                <w:color w:val="auto"/>
                <w:sz w:val="18"/>
                <w:szCs w:val="18"/>
              </w:rPr>
            </w:pPr>
            <w:r>
              <w:rPr>
                <w:rFonts w:ascii="宋体" w:hAnsi="宋体" w:eastAsia="宋体" w:cs="宋体"/>
                <w:color w:val="auto"/>
                <w:sz w:val="18"/>
                <w:szCs w:val="18"/>
              </w:rPr>
              <w:t>1</w:t>
            </w:r>
          </w:p>
        </w:tc>
        <w:tc>
          <w:tcPr>
            <w:tcW w:w="1061" w:type="dxa"/>
          </w:tcPr>
          <w:p>
            <w:pPr>
              <w:rPr>
                <w:color w:val="auto"/>
              </w:rPr>
            </w:pPr>
          </w:p>
        </w:tc>
        <w:tc>
          <w:tcPr>
            <w:tcW w:w="7329" w:type="dxa"/>
            <w:gridSpan w:val="6"/>
            <w:tcBorders>
              <w:right w:val="single" w:color="000000" w:sz="6" w:space="0"/>
            </w:tcBorders>
          </w:tcPr>
          <w:p>
            <w:pPr>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31" w:type="dxa"/>
            <w:tcBorders>
              <w:left w:val="single" w:color="000000" w:sz="6" w:space="0"/>
            </w:tcBorders>
          </w:tcPr>
          <w:p>
            <w:pPr>
              <w:spacing w:before="95" w:line="186" w:lineRule="auto"/>
              <w:ind w:left="247"/>
              <w:rPr>
                <w:rFonts w:ascii="宋体" w:hAnsi="宋体" w:eastAsia="宋体" w:cs="宋体"/>
                <w:color w:val="auto"/>
                <w:sz w:val="18"/>
                <w:szCs w:val="18"/>
              </w:rPr>
            </w:pPr>
            <w:r>
              <w:rPr>
                <w:rFonts w:ascii="宋体" w:hAnsi="宋体" w:eastAsia="宋体" w:cs="宋体"/>
                <w:color w:val="auto"/>
                <w:sz w:val="18"/>
                <w:szCs w:val="18"/>
              </w:rPr>
              <w:t>2</w:t>
            </w:r>
          </w:p>
        </w:tc>
        <w:tc>
          <w:tcPr>
            <w:tcW w:w="1061" w:type="dxa"/>
          </w:tcPr>
          <w:p>
            <w:pPr>
              <w:rPr>
                <w:color w:val="auto"/>
              </w:rPr>
            </w:pPr>
          </w:p>
        </w:tc>
        <w:tc>
          <w:tcPr>
            <w:tcW w:w="7329" w:type="dxa"/>
            <w:gridSpan w:val="6"/>
            <w:tcBorders>
              <w:right w:val="single" w:color="000000" w:sz="6" w:space="0"/>
            </w:tcBorders>
          </w:tcPr>
          <w:p>
            <w:pPr>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31" w:type="dxa"/>
            <w:tcBorders>
              <w:left w:val="single" w:color="000000" w:sz="6" w:space="0"/>
            </w:tcBorders>
          </w:tcPr>
          <w:p>
            <w:pPr>
              <w:spacing w:before="95" w:line="185" w:lineRule="auto"/>
              <w:ind w:left="248"/>
              <w:rPr>
                <w:rFonts w:ascii="宋体" w:hAnsi="宋体" w:eastAsia="宋体" w:cs="宋体"/>
                <w:color w:val="auto"/>
                <w:sz w:val="18"/>
                <w:szCs w:val="18"/>
              </w:rPr>
            </w:pPr>
            <w:r>
              <w:rPr>
                <w:rFonts w:ascii="宋体" w:hAnsi="宋体" w:eastAsia="宋体" w:cs="宋体"/>
                <w:color w:val="auto"/>
                <w:sz w:val="18"/>
                <w:szCs w:val="18"/>
              </w:rPr>
              <w:t>3</w:t>
            </w:r>
          </w:p>
        </w:tc>
        <w:tc>
          <w:tcPr>
            <w:tcW w:w="1061" w:type="dxa"/>
          </w:tcPr>
          <w:p>
            <w:pPr>
              <w:rPr>
                <w:color w:val="auto"/>
              </w:rPr>
            </w:pPr>
          </w:p>
        </w:tc>
        <w:tc>
          <w:tcPr>
            <w:tcW w:w="7329" w:type="dxa"/>
            <w:gridSpan w:val="6"/>
            <w:tcBorders>
              <w:right w:val="single" w:color="000000" w:sz="6" w:space="0"/>
            </w:tcBorders>
          </w:tcPr>
          <w:p>
            <w:pPr>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531" w:type="dxa"/>
            <w:tcBorders>
              <w:left w:val="single" w:color="000000" w:sz="6"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before="97" w:line="240" w:lineRule="auto"/>
              <w:jc w:val="center"/>
              <w:textAlignment w:val="baseline"/>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w:t>
            </w:r>
          </w:p>
        </w:tc>
        <w:tc>
          <w:tcPr>
            <w:tcW w:w="1061" w:type="dxa"/>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color w:val="auto"/>
              </w:rPr>
            </w:pPr>
          </w:p>
        </w:tc>
        <w:tc>
          <w:tcPr>
            <w:tcW w:w="7329" w:type="dxa"/>
            <w:gridSpan w:val="6"/>
            <w:tcBorders>
              <w:right w:val="single" w:color="000000" w:sz="6" w:space="0"/>
            </w:tcBorders>
          </w:tcPr>
          <w:p>
            <w:pPr>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531" w:type="dxa"/>
            <w:tcBorders>
              <w:left w:val="single" w:color="000000" w:sz="6" w:space="0"/>
            </w:tcBorders>
          </w:tcPr>
          <w:p>
            <w:pPr>
              <w:spacing w:before="223" w:line="238" w:lineRule="auto"/>
              <w:ind w:left="199"/>
              <w:rPr>
                <w:rFonts w:ascii="宋体" w:hAnsi="宋体" w:eastAsia="宋体" w:cs="宋体"/>
                <w:b/>
                <w:bCs/>
                <w:color w:val="auto"/>
                <w:sz w:val="18"/>
                <w:szCs w:val="18"/>
              </w:rPr>
            </w:pPr>
            <w:r>
              <w:rPr>
                <w:rFonts w:ascii="宋体" w:hAnsi="宋体" w:eastAsia="宋体" w:cs="宋体"/>
                <w:b/>
                <w:bCs/>
                <w:color w:val="auto"/>
                <w:sz w:val="18"/>
                <w:szCs w:val="18"/>
              </w:rPr>
              <w:t>三</w:t>
            </w:r>
          </w:p>
        </w:tc>
        <w:tc>
          <w:tcPr>
            <w:tcW w:w="8390" w:type="dxa"/>
            <w:gridSpan w:val="7"/>
            <w:tcBorders>
              <w:right w:val="single" w:color="000000" w:sz="6" w:space="0"/>
            </w:tcBorders>
            <w:vAlign w:val="center"/>
          </w:tcPr>
          <w:p>
            <w:pPr>
              <w:spacing w:before="67" w:line="270" w:lineRule="auto"/>
              <w:ind w:left="109" w:right="104"/>
              <w:jc w:val="center"/>
              <w:rPr>
                <w:rFonts w:ascii="宋体" w:hAnsi="宋体" w:eastAsia="宋体" w:cs="宋体"/>
                <w:b/>
                <w:bCs/>
                <w:color w:val="auto"/>
                <w:sz w:val="18"/>
                <w:szCs w:val="18"/>
              </w:rPr>
            </w:pPr>
            <w:r>
              <w:rPr>
                <w:rFonts w:ascii="宋体" w:hAnsi="宋体" w:eastAsia="宋体" w:cs="宋体"/>
                <w:b/>
                <w:bCs/>
                <w:color w:val="auto"/>
                <w:spacing w:val="1"/>
                <w:sz w:val="18"/>
                <w:szCs w:val="18"/>
              </w:rPr>
              <w:t>管理保护目标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2" w:hRule="atLeast"/>
        </w:trPr>
        <w:tc>
          <w:tcPr>
            <w:tcW w:w="8921" w:type="dxa"/>
            <w:gridSpan w:val="8"/>
            <w:tcBorders>
              <w:left w:val="single" w:color="000000" w:sz="6" w:space="0"/>
              <w:right w:val="single" w:color="000000" w:sz="6" w:space="0"/>
            </w:tcBorders>
          </w:tcPr>
          <w:p>
            <w:pPr>
              <w:rPr>
                <w:rFonts w:hint="eastAsia" w:ascii="宋体" w:hAnsi="宋体" w:eastAsia="宋体" w:cs="宋体"/>
                <w:color w:val="auto"/>
                <w:spacing w:val="1"/>
                <w:sz w:val="18"/>
                <w:szCs w:val="18"/>
                <w:lang w:val="en-US" w:eastAsia="zh-CN"/>
              </w:rPr>
            </w:pPr>
          </w:p>
          <w:p>
            <w:pPr>
              <w:rPr>
                <w:color w:val="auto"/>
              </w:rPr>
            </w:pPr>
            <w:r>
              <w:rPr>
                <w:rFonts w:hint="eastAsia" w:ascii="宋体" w:hAnsi="宋体" w:eastAsia="宋体" w:cs="宋体"/>
                <w:color w:val="auto"/>
                <w:spacing w:val="1"/>
                <w:sz w:val="18"/>
                <w:szCs w:val="18"/>
                <w:lang w:val="en-US" w:eastAsia="zh-CN"/>
              </w:rPr>
              <w:t>主要</w:t>
            </w:r>
            <w:r>
              <w:rPr>
                <w:rFonts w:ascii="宋体" w:hAnsi="宋体" w:eastAsia="宋体" w:cs="宋体"/>
                <w:color w:val="auto"/>
                <w:spacing w:val="1"/>
                <w:sz w:val="18"/>
                <w:szCs w:val="18"/>
              </w:rPr>
              <w:t>从</w:t>
            </w:r>
            <w:r>
              <w:rPr>
                <w:rFonts w:ascii="宋体" w:hAnsi="宋体" w:eastAsia="宋体" w:cs="宋体"/>
                <w:color w:val="auto"/>
                <w:sz w:val="18"/>
                <w:szCs w:val="18"/>
              </w:rPr>
              <w:t>水资源</w:t>
            </w:r>
            <w:r>
              <w:rPr>
                <w:rFonts w:hint="eastAsia" w:ascii="宋体" w:hAnsi="宋体" w:eastAsia="宋体" w:cs="宋体"/>
                <w:color w:val="auto"/>
                <w:sz w:val="18"/>
                <w:szCs w:val="18"/>
              </w:rPr>
              <w:t>集约利用</w:t>
            </w:r>
            <w:r>
              <w:rPr>
                <w:rFonts w:ascii="宋体" w:hAnsi="宋体" w:eastAsia="宋体" w:cs="宋体"/>
                <w:color w:val="auto"/>
                <w:sz w:val="18"/>
                <w:szCs w:val="18"/>
              </w:rPr>
              <w:t>、水域岸线管理、水污染防治、水环境治理、水生态修复、</w:t>
            </w:r>
            <w:r>
              <w:rPr>
                <w:rFonts w:hint="eastAsia" w:ascii="宋体" w:hAnsi="宋体" w:eastAsia="宋体" w:cs="宋体"/>
                <w:color w:val="auto"/>
                <w:sz w:val="18"/>
                <w:szCs w:val="18"/>
              </w:rPr>
              <w:t>执法监管</w:t>
            </w:r>
            <w:r>
              <w:rPr>
                <w:rFonts w:ascii="宋体" w:hAnsi="宋体" w:eastAsia="宋体" w:cs="宋体"/>
                <w:color w:val="auto"/>
                <w:spacing w:val="-2"/>
                <w:sz w:val="18"/>
                <w:szCs w:val="18"/>
              </w:rPr>
              <w:t>等方面简述。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31" w:type="dxa"/>
            <w:tcBorders>
              <w:left w:val="single" w:color="000000" w:sz="6" w:space="0"/>
            </w:tcBorders>
          </w:tcPr>
          <w:p>
            <w:pPr>
              <w:spacing w:before="70" w:line="223" w:lineRule="auto"/>
              <w:ind w:left="216"/>
              <w:rPr>
                <w:rFonts w:ascii="宋体" w:hAnsi="宋体" w:eastAsia="宋体" w:cs="宋体"/>
                <w:b/>
                <w:bCs/>
                <w:color w:val="auto"/>
                <w:sz w:val="18"/>
                <w:szCs w:val="18"/>
              </w:rPr>
            </w:pPr>
            <w:r>
              <w:rPr>
                <w:rFonts w:ascii="宋体" w:hAnsi="宋体" w:eastAsia="宋体" w:cs="宋体"/>
                <w:b/>
                <w:bCs/>
                <w:color w:val="auto"/>
                <w:sz w:val="18"/>
                <w:szCs w:val="18"/>
              </w:rPr>
              <w:t>四</w:t>
            </w:r>
          </w:p>
        </w:tc>
        <w:tc>
          <w:tcPr>
            <w:tcW w:w="8390" w:type="dxa"/>
            <w:gridSpan w:val="7"/>
            <w:tcBorders>
              <w:right w:val="single" w:color="000000" w:sz="6" w:space="0"/>
            </w:tcBorders>
          </w:tcPr>
          <w:p>
            <w:pPr>
              <w:spacing w:before="70" w:line="220" w:lineRule="auto"/>
              <w:ind w:left="107"/>
              <w:jc w:val="center"/>
              <w:rPr>
                <w:rFonts w:ascii="宋体" w:hAnsi="宋体" w:eastAsia="宋体" w:cs="宋体"/>
                <w:b/>
                <w:bCs/>
                <w:color w:val="auto"/>
                <w:sz w:val="18"/>
                <w:szCs w:val="18"/>
              </w:rPr>
            </w:pPr>
            <w:r>
              <w:rPr>
                <w:rFonts w:hint="eastAsia" w:ascii="宋体" w:hAnsi="宋体" w:eastAsia="宋体" w:cs="宋体"/>
                <w:b/>
                <w:bCs/>
                <w:color w:val="auto"/>
                <w:spacing w:val="-1"/>
                <w:sz w:val="18"/>
                <w:szCs w:val="18"/>
                <w:lang w:val="en-US" w:eastAsia="zh-CN"/>
              </w:rPr>
              <w:t>任务及</w:t>
            </w:r>
            <w:r>
              <w:rPr>
                <w:rFonts w:ascii="宋体" w:hAnsi="宋体" w:eastAsia="宋体" w:cs="宋体"/>
                <w:b/>
                <w:bCs/>
                <w:color w:val="auto"/>
                <w:spacing w:val="-1"/>
                <w:sz w:val="18"/>
                <w:szCs w:val="18"/>
              </w:rPr>
              <w:t>措施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31" w:type="dxa"/>
            <w:tcBorders>
              <w:left w:val="single" w:color="000000" w:sz="6" w:space="0"/>
            </w:tcBorders>
          </w:tcPr>
          <w:p>
            <w:pPr>
              <w:rPr>
                <w:color w:val="auto"/>
              </w:rPr>
            </w:pPr>
          </w:p>
        </w:tc>
        <w:tc>
          <w:tcPr>
            <w:tcW w:w="2156" w:type="dxa"/>
            <w:gridSpan w:val="2"/>
          </w:tcPr>
          <w:p>
            <w:pPr>
              <w:spacing w:before="71" w:line="220" w:lineRule="auto"/>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措施类别</w:t>
            </w:r>
          </w:p>
        </w:tc>
        <w:tc>
          <w:tcPr>
            <w:tcW w:w="2156" w:type="dxa"/>
            <w:gridSpan w:val="2"/>
          </w:tcPr>
          <w:p>
            <w:pPr>
              <w:spacing w:before="71" w:line="220" w:lineRule="auto"/>
              <w:jc w:val="center"/>
              <w:rPr>
                <w:rFonts w:ascii="宋体" w:hAnsi="宋体" w:eastAsia="宋体" w:cs="宋体"/>
                <w:color w:val="auto"/>
                <w:sz w:val="18"/>
                <w:szCs w:val="18"/>
              </w:rPr>
            </w:pPr>
            <w:r>
              <w:rPr>
                <w:rFonts w:hint="eastAsia" w:ascii="宋体" w:hAnsi="宋体" w:eastAsia="宋体" w:cs="宋体"/>
                <w:color w:val="auto"/>
                <w:spacing w:val="-2"/>
                <w:sz w:val="18"/>
                <w:szCs w:val="18"/>
                <w:lang w:val="en-US" w:eastAsia="zh-CN"/>
              </w:rPr>
              <w:t>主要任务及</w:t>
            </w:r>
            <w:r>
              <w:rPr>
                <w:rFonts w:ascii="宋体" w:hAnsi="宋体" w:eastAsia="宋体" w:cs="宋体"/>
                <w:color w:val="auto"/>
                <w:spacing w:val="-2"/>
                <w:sz w:val="18"/>
                <w:szCs w:val="18"/>
              </w:rPr>
              <w:t>措施</w:t>
            </w:r>
            <w:r>
              <w:rPr>
                <w:rFonts w:ascii="宋体" w:hAnsi="宋体" w:eastAsia="宋体" w:cs="宋体"/>
                <w:color w:val="auto"/>
                <w:spacing w:val="-1"/>
                <w:sz w:val="18"/>
                <w:szCs w:val="18"/>
              </w:rPr>
              <w:t>内容</w:t>
            </w:r>
          </w:p>
        </w:tc>
        <w:tc>
          <w:tcPr>
            <w:tcW w:w="1130" w:type="dxa"/>
          </w:tcPr>
          <w:p>
            <w:pPr>
              <w:spacing w:before="71" w:line="220" w:lineRule="auto"/>
              <w:ind w:left="211"/>
              <w:rPr>
                <w:rFonts w:hint="eastAsia" w:ascii="宋体" w:hAnsi="宋体" w:eastAsia="宋体" w:cs="宋体"/>
                <w:color w:val="auto"/>
                <w:sz w:val="18"/>
                <w:szCs w:val="18"/>
                <w:lang w:eastAsia="zh-CN"/>
              </w:rPr>
            </w:pPr>
            <w:r>
              <w:rPr>
                <w:rFonts w:hint="eastAsia" w:ascii="宋体" w:hAnsi="宋体" w:eastAsia="宋体" w:cs="宋体"/>
                <w:color w:val="auto"/>
                <w:spacing w:val="-2"/>
                <w:sz w:val="18"/>
                <w:szCs w:val="18"/>
                <w:lang w:val="en-US" w:eastAsia="zh-CN"/>
              </w:rPr>
              <w:t>时序安排</w:t>
            </w:r>
          </w:p>
        </w:tc>
        <w:tc>
          <w:tcPr>
            <w:tcW w:w="2948" w:type="dxa"/>
            <w:gridSpan w:val="2"/>
            <w:tcBorders>
              <w:right w:val="single" w:color="000000" w:sz="6" w:space="0"/>
            </w:tcBorders>
            <w:vAlign w:val="center"/>
          </w:tcPr>
          <w:p>
            <w:pPr>
              <w:spacing w:before="71" w:line="222" w:lineRule="auto"/>
              <w:ind w:left="202"/>
              <w:jc w:val="center"/>
              <w:rPr>
                <w:rFonts w:ascii="宋体" w:hAnsi="宋体" w:eastAsia="宋体" w:cs="宋体"/>
                <w:color w:val="auto"/>
                <w:sz w:val="18"/>
                <w:szCs w:val="18"/>
              </w:rPr>
            </w:pPr>
            <w:r>
              <w:rPr>
                <w:rFonts w:ascii="宋体" w:hAnsi="宋体" w:eastAsia="宋体" w:cs="宋体"/>
                <w:color w:val="auto"/>
                <w:spacing w:val="-3"/>
                <w:sz w:val="18"/>
                <w:szCs w:val="18"/>
              </w:rPr>
              <w:t>责任</w:t>
            </w:r>
            <w:r>
              <w:rPr>
                <w:rFonts w:hint="eastAsia" w:ascii="宋体" w:hAnsi="宋体" w:eastAsia="宋体" w:cs="宋体"/>
                <w:color w:val="auto"/>
                <w:spacing w:val="-3"/>
                <w:sz w:val="18"/>
                <w:szCs w:val="18"/>
                <w:lang w:val="en-US" w:eastAsia="zh-CN"/>
              </w:rPr>
              <w:t>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531" w:type="dxa"/>
            <w:tcBorders>
              <w:left w:val="single" w:color="000000" w:sz="6" w:space="0"/>
            </w:tcBorders>
          </w:tcPr>
          <w:p>
            <w:pPr>
              <w:spacing w:before="100" w:line="187" w:lineRule="auto"/>
              <w:ind w:left="258"/>
              <w:rPr>
                <w:rFonts w:ascii="宋体" w:hAnsi="宋体" w:eastAsia="宋体" w:cs="宋体"/>
                <w:color w:val="auto"/>
                <w:sz w:val="18"/>
                <w:szCs w:val="18"/>
              </w:rPr>
            </w:pPr>
            <w:r>
              <w:rPr>
                <w:rFonts w:ascii="宋体" w:hAnsi="宋体" w:eastAsia="宋体" w:cs="宋体"/>
                <w:color w:val="auto"/>
                <w:sz w:val="18"/>
                <w:szCs w:val="18"/>
              </w:rPr>
              <w:t>1</w:t>
            </w:r>
          </w:p>
        </w:tc>
        <w:tc>
          <w:tcPr>
            <w:tcW w:w="2156" w:type="dxa"/>
            <w:gridSpan w:val="2"/>
          </w:tcPr>
          <w:p>
            <w:pPr>
              <w:rPr>
                <w:color w:val="auto"/>
              </w:rPr>
            </w:pPr>
          </w:p>
        </w:tc>
        <w:tc>
          <w:tcPr>
            <w:tcW w:w="2156" w:type="dxa"/>
            <w:gridSpan w:val="2"/>
          </w:tcPr>
          <w:p>
            <w:pPr>
              <w:rPr>
                <w:color w:val="auto"/>
              </w:rPr>
            </w:pPr>
          </w:p>
        </w:tc>
        <w:tc>
          <w:tcPr>
            <w:tcW w:w="1130" w:type="dxa"/>
          </w:tcPr>
          <w:p>
            <w:pPr>
              <w:rPr>
                <w:color w:val="auto"/>
              </w:rPr>
            </w:pPr>
          </w:p>
        </w:tc>
        <w:tc>
          <w:tcPr>
            <w:tcW w:w="2948" w:type="dxa"/>
            <w:gridSpan w:val="2"/>
            <w:tcBorders>
              <w:right w:val="single" w:color="000000" w:sz="6" w:space="0"/>
            </w:tcBorders>
            <w:vAlign w:val="center"/>
          </w:tcPr>
          <w:p>
            <w:pPr>
              <w:jc w:val="center"/>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31" w:type="dxa"/>
            <w:tcBorders>
              <w:left w:val="single" w:color="000000" w:sz="6" w:space="0"/>
            </w:tcBorders>
          </w:tcPr>
          <w:p>
            <w:pPr>
              <w:spacing w:before="99" w:line="186" w:lineRule="auto"/>
              <w:ind w:left="247"/>
              <w:rPr>
                <w:rFonts w:ascii="宋体" w:hAnsi="宋体" w:eastAsia="宋体" w:cs="宋体"/>
                <w:color w:val="auto"/>
                <w:sz w:val="18"/>
                <w:szCs w:val="18"/>
              </w:rPr>
            </w:pPr>
            <w:r>
              <w:rPr>
                <w:rFonts w:ascii="宋体" w:hAnsi="宋体" w:eastAsia="宋体" w:cs="宋体"/>
                <w:color w:val="auto"/>
                <w:sz w:val="18"/>
                <w:szCs w:val="18"/>
              </w:rPr>
              <w:t>2</w:t>
            </w:r>
          </w:p>
        </w:tc>
        <w:tc>
          <w:tcPr>
            <w:tcW w:w="2156" w:type="dxa"/>
            <w:gridSpan w:val="2"/>
          </w:tcPr>
          <w:p>
            <w:pPr>
              <w:rPr>
                <w:color w:val="auto"/>
              </w:rPr>
            </w:pPr>
          </w:p>
        </w:tc>
        <w:tc>
          <w:tcPr>
            <w:tcW w:w="2156" w:type="dxa"/>
            <w:gridSpan w:val="2"/>
          </w:tcPr>
          <w:p>
            <w:pPr>
              <w:rPr>
                <w:color w:val="auto"/>
              </w:rPr>
            </w:pPr>
          </w:p>
        </w:tc>
        <w:tc>
          <w:tcPr>
            <w:tcW w:w="1130" w:type="dxa"/>
          </w:tcPr>
          <w:p>
            <w:pPr>
              <w:rPr>
                <w:color w:val="auto"/>
              </w:rPr>
            </w:pPr>
          </w:p>
        </w:tc>
        <w:tc>
          <w:tcPr>
            <w:tcW w:w="2948" w:type="dxa"/>
            <w:gridSpan w:val="2"/>
            <w:tcBorders>
              <w:right w:val="single" w:color="000000" w:sz="6" w:space="0"/>
            </w:tcBorders>
            <w:vAlign w:val="center"/>
          </w:tcPr>
          <w:p>
            <w:pPr>
              <w:jc w:val="center"/>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31" w:type="dxa"/>
            <w:tcBorders>
              <w:left w:val="single" w:color="000000" w:sz="6" w:space="0"/>
            </w:tcBorders>
          </w:tcPr>
          <w:p>
            <w:pPr>
              <w:spacing w:before="100" w:line="185" w:lineRule="auto"/>
              <w:ind w:left="248"/>
              <w:rPr>
                <w:rFonts w:ascii="宋体" w:hAnsi="宋体" w:eastAsia="宋体" w:cs="宋体"/>
                <w:color w:val="auto"/>
                <w:sz w:val="18"/>
                <w:szCs w:val="18"/>
              </w:rPr>
            </w:pPr>
            <w:r>
              <w:rPr>
                <w:rFonts w:ascii="宋体" w:hAnsi="宋体" w:eastAsia="宋体" w:cs="宋体"/>
                <w:color w:val="auto"/>
                <w:sz w:val="18"/>
                <w:szCs w:val="18"/>
              </w:rPr>
              <w:t>3</w:t>
            </w:r>
          </w:p>
        </w:tc>
        <w:tc>
          <w:tcPr>
            <w:tcW w:w="2156" w:type="dxa"/>
            <w:gridSpan w:val="2"/>
          </w:tcPr>
          <w:p>
            <w:pPr>
              <w:rPr>
                <w:color w:val="auto"/>
              </w:rPr>
            </w:pPr>
          </w:p>
        </w:tc>
        <w:tc>
          <w:tcPr>
            <w:tcW w:w="2156" w:type="dxa"/>
            <w:gridSpan w:val="2"/>
          </w:tcPr>
          <w:p>
            <w:pPr>
              <w:rPr>
                <w:color w:val="auto"/>
              </w:rPr>
            </w:pPr>
          </w:p>
        </w:tc>
        <w:tc>
          <w:tcPr>
            <w:tcW w:w="1130" w:type="dxa"/>
          </w:tcPr>
          <w:p>
            <w:pPr>
              <w:rPr>
                <w:color w:val="auto"/>
              </w:rPr>
            </w:pPr>
          </w:p>
        </w:tc>
        <w:tc>
          <w:tcPr>
            <w:tcW w:w="2948" w:type="dxa"/>
            <w:gridSpan w:val="2"/>
            <w:tcBorders>
              <w:right w:val="single" w:color="000000" w:sz="6" w:space="0"/>
            </w:tcBorders>
            <w:vAlign w:val="center"/>
          </w:tcPr>
          <w:p>
            <w:pPr>
              <w:jc w:val="center"/>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531" w:type="dxa"/>
            <w:tcBorders>
              <w:left w:val="single" w:color="000000" w:sz="6" w:space="0"/>
            </w:tcBorders>
            <w:vAlign w:val="center"/>
          </w:tcPr>
          <w:p>
            <w:pPr>
              <w:spacing w:before="101" w:line="186" w:lineRule="auto"/>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w:t>
            </w:r>
          </w:p>
        </w:tc>
        <w:tc>
          <w:tcPr>
            <w:tcW w:w="2156" w:type="dxa"/>
            <w:gridSpan w:val="2"/>
          </w:tcPr>
          <w:p>
            <w:pPr>
              <w:rPr>
                <w:color w:val="auto"/>
              </w:rPr>
            </w:pPr>
          </w:p>
        </w:tc>
        <w:tc>
          <w:tcPr>
            <w:tcW w:w="2156" w:type="dxa"/>
            <w:gridSpan w:val="2"/>
          </w:tcPr>
          <w:p>
            <w:pPr>
              <w:rPr>
                <w:color w:val="auto"/>
              </w:rPr>
            </w:pPr>
          </w:p>
        </w:tc>
        <w:tc>
          <w:tcPr>
            <w:tcW w:w="1130" w:type="dxa"/>
          </w:tcPr>
          <w:p>
            <w:pPr>
              <w:rPr>
                <w:color w:val="auto"/>
              </w:rPr>
            </w:pPr>
          </w:p>
        </w:tc>
        <w:tc>
          <w:tcPr>
            <w:tcW w:w="2948" w:type="dxa"/>
            <w:gridSpan w:val="2"/>
            <w:tcBorders>
              <w:right w:val="single" w:color="000000" w:sz="6" w:space="0"/>
            </w:tcBorders>
            <w:vAlign w:val="center"/>
          </w:tcPr>
          <w:p>
            <w:pPr>
              <w:jc w:val="center"/>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2" w:hRule="atLeast"/>
        </w:trPr>
        <w:tc>
          <w:tcPr>
            <w:tcW w:w="531" w:type="dxa"/>
            <w:tcBorders>
              <w:left w:val="single" w:color="000000" w:sz="6" w:space="0"/>
            </w:tcBorders>
          </w:tcPr>
          <w:p>
            <w:pPr>
              <w:spacing w:before="101" w:line="183" w:lineRule="auto"/>
              <w:ind w:left="248"/>
              <w:rPr>
                <w:rFonts w:ascii="宋体" w:hAnsi="宋体" w:eastAsia="宋体" w:cs="宋体"/>
                <w:color w:val="auto"/>
                <w:sz w:val="18"/>
                <w:szCs w:val="18"/>
              </w:rPr>
            </w:pPr>
          </w:p>
        </w:tc>
        <w:tc>
          <w:tcPr>
            <w:tcW w:w="2156" w:type="dxa"/>
            <w:gridSpan w:val="2"/>
          </w:tcPr>
          <w:p>
            <w:pPr>
              <w:rPr>
                <w:color w:val="auto"/>
              </w:rPr>
            </w:pPr>
          </w:p>
        </w:tc>
        <w:tc>
          <w:tcPr>
            <w:tcW w:w="2156" w:type="dxa"/>
            <w:gridSpan w:val="2"/>
          </w:tcPr>
          <w:p>
            <w:pPr>
              <w:rPr>
                <w:color w:val="auto"/>
              </w:rPr>
            </w:pPr>
          </w:p>
        </w:tc>
        <w:tc>
          <w:tcPr>
            <w:tcW w:w="1130" w:type="dxa"/>
          </w:tcPr>
          <w:p>
            <w:pPr>
              <w:rPr>
                <w:color w:val="auto"/>
              </w:rPr>
            </w:pPr>
          </w:p>
        </w:tc>
        <w:tc>
          <w:tcPr>
            <w:tcW w:w="2948" w:type="dxa"/>
            <w:gridSpan w:val="2"/>
            <w:tcBorders>
              <w:right w:val="single" w:color="000000" w:sz="6" w:space="0"/>
            </w:tcBorders>
            <w:vAlign w:val="center"/>
          </w:tcPr>
          <w:p>
            <w:pPr>
              <w:jc w:val="center"/>
              <w:rPr>
                <w:color w:val="auto"/>
              </w:rPr>
            </w:pPr>
          </w:p>
        </w:tc>
      </w:tr>
    </w:tbl>
    <w:p>
      <w:pPr>
        <w:spacing w:line="318" w:lineRule="auto"/>
        <w:rPr>
          <w:color w:val="0000FF"/>
        </w:rPr>
      </w:pPr>
    </w:p>
    <w:p>
      <w:pPr>
        <w:spacing w:line="319" w:lineRule="auto"/>
        <w:rPr>
          <w:color w:val="0000FF"/>
        </w:rPr>
      </w:pPr>
    </w:p>
    <w:p/>
    <w:p/>
    <w:p/>
    <w:p/>
    <w:p/>
    <w:p/>
    <w:p/>
    <w:p>
      <w:pPr>
        <w:spacing w:before="124" w:line="312" w:lineRule="exact"/>
        <w:ind w:left="4193"/>
        <w:outlineLvl w:val="0"/>
        <w:rPr>
          <w:rFonts w:ascii="黑体" w:hAnsi="黑体" w:eastAsia="黑体" w:cs="黑体"/>
          <w:color w:val="auto"/>
          <w:position w:val="7"/>
        </w:rPr>
      </w:pPr>
      <w:bookmarkStart w:id="27" w:name="_Toc22265"/>
      <w:r>
        <w:rPr>
          <w:rFonts w:ascii="黑体" w:hAnsi="黑体" w:eastAsia="黑体" w:cs="黑体"/>
          <w:color w:val="auto"/>
          <w:spacing w:val="17"/>
          <w:position w:val="7"/>
        </w:rPr>
        <w:t>附</w:t>
      </w:r>
      <w:r>
        <w:rPr>
          <w:rFonts w:ascii="黑体" w:hAnsi="黑体" w:eastAsia="黑体" w:cs="黑体"/>
          <w:color w:val="auto"/>
          <w:spacing w:val="14"/>
          <w:position w:val="7"/>
        </w:rPr>
        <w:t xml:space="preserve">  录 </w:t>
      </w:r>
      <w:r>
        <w:rPr>
          <w:rFonts w:hint="eastAsia" w:ascii="黑体" w:hAnsi="黑体" w:eastAsia="黑体" w:cs="黑体"/>
          <w:color w:val="auto"/>
          <w:position w:val="7"/>
        </w:rPr>
        <w:t>C</w:t>
      </w:r>
      <w:bookmarkEnd w:id="27"/>
    </w:p>
    <w:p>
      <w:pPr>
        <w:spacing w:before="124" w:line="312" w:lineRule="exact"/>
        <w:jc w:val="center"/>
        <w:outlineLvl w:val="0"/>
        <w:rPr>
          <w:rFonts w:ascii="黑体" w:hAnsi="黑体" w:eastAsia="黑体" w:cs="黑体"/>
          <w:color w:val="auto"/>
          <w:position w:val="7"/>
        </w:rPr>
      </w:pPr>
      <w:bookmarkStart w:id="28" w:name="_Toc13248"/>
      <w:bookmarkStart w:id="29" w:name="_Toc31444"/>
      <w:r>
        <w:rPr>
          <w:rFonts w:hint="eastAsia" w:ascii="黑体" w:hAnsi="黑体" w:eastAsia="黑体" w:cs="黑体"/>
          <w:color w:val="auto"/>
          <w:position w:val="7"/>
        </w:rPr>
        <w:t>(规范性)</w:t>
      </w:r>
      <w:bookmarkEnd w:id="28"/>
      <w:bookmarkEnd w:id="29"/>
    </w:p>
    <w:p>
      <w:pPr>
        <w:spacing w:before="124" w:line="312" w:lineRule="exact"/>
        <w:jc w:val="center"/>
        <w:outlineLvl w:val="0"/>
        <w:rPr>
          <w:rFonts w:ascii="黑体" w:hAnsi="黑体" w:eastAsia="黑体" w:cs="黑体"/>
          <w:color w:val="auto"/>
        </w:rPr>
      </w:pPr>
      <w:bookmarkStart w:id="30" w:name="_Toc24440"/>
      <w:r>
        <w:rPr>
          <w:rFonts w:hint="eastAsia" w:ascii="黑体" w:hAnsi="黑体" w:eastAsia="黑体" w:cs="黑体"/>
          <w:color w:val="auto"/>
          <w:position w:val="7"/>
        </w:rPr>
        <w:t>“一河一策一档”方案报告书编制附表</w:t>
      </w:r>
      <w:bookmarkEnd w:id="30"/>
    </w:p>
    <w:p>
      <w:pPr>
        <w:spacing w:line="220" w:lineRule="auto"/>
        <w:ind w:left="421"/>
        <w:rPr>
          <w:rFonts w:ascii="宋体" w:hAnsi="宋体" w:eastAsia="宋体" w:cs="宋体"/>
          <w:color w:val="auto"/>
        </w:rPr>
      </w:pPr>
      <w:r>
        <w:rPr>
          <w:rFonts w:hint="eastAsia" w:ascii="宋体" w:hAnsi="宋体" w:eastAsia="宋体" w:cs="宋体"/>
          <w:color w:val="auto"/>
          <w:spacing w:val="1"/>
        </w:rPr>
        <w:t>“一河一策一档”</w:t>
      </w:r>
      <w:r>
        <w:rPr>
          <w:rFonts w:ascii="宋体" w:hAnsi="宋体" w:eastAsia="宋体" w:cs="宋体"/>
          <w:color w:val="auto"/>
          <w:spacing w:val="1"/>
        </w:rPr>
        <w:t>问题</w:t>
      </w:r>
      <w:r>
        <w:rPr>
          <w:rFonts w:hint="eastAsia" w:ascii="宋体" w:hAnsi="宋体" w:eastAsia="宋体" w:cs="宋体"/>
          <w:color w:val="auto"/>
          <w:spacing w:val="1"/>
        </w:rPr>
        <w:t>清单</w:t>
      </w:r>
      <w:r>
        <w:rPr>
          <w:rFonts w:ascii="宋体" w:hAnsi="宋体" w:eastAsia="宋体" w:cs="宋体"/>
          <w:color w:val="auto"/>
          <w:spacing w:val="1"/>
        </w:rPr>
        <w:t>见表</w:t>
      </w:r>
      <w:r>
        <w:rPr>
          <w:rFonts w:hint="eastAsia" w:ascii="宋体" w:hAnsi="宋体" w:eastAsia="宋体" w:cs="宋体"/>
          <w:color w:val="auto"/>
        </w:rPr>
        <w:t>C</w:t>
      </w:r>
      <w:r>
        <w:rPr>
          <w:rFonts w:ascii="宋体" w:hAnsi="宋体" w:eastAsia="宋体" w:cs="宋体"/>
          <w:color w:val="auto"/>
          <w:spacing w:val="1"/>
        </w:rPr>
        <w:t>.</w:t>
      </w:r>
      <w:r>
        <w:rPr>
          <w:rFonts w:ascii="宋体" w:hAnsi="宋体" w:eastAsia="宋体" w:cs="宋体"/>
          <w:color w:val="auto"/>
        </w:rPr>
        <w:t>1。</w:t>
      </w:r>
    </w:p>
    <w:p>
      <w:pPr>
        <w:spacing w:before="196" w:line="222" w:lineRule="auto"/>
        <w:ind w:left="2832"/>
        <w:rPr>
          <w:rFonts w:ascii="黑体" w:hAnsi="黑体" w:eastAsia="黑体" w:cs="黑体"/>
          <w:color w:val="auto"/>
        </w:rPr>
      </w:pPr>
      <w:r>
        <w:rPr>
          <w:rFonts w:ascii="黑体" w:hAnsi="黑体" w:eastAsia="黑体" w:cs="黑体"/>
          <w:color w:val="auto"/>
          <w:spacing w:val="-5"/>
        </w:rPr>
        <w:t>表</w:t>
      </w:r>
      <w:r>
        <w:rPr>
          <w:rFonts w:hint="eastAsia" w:ascii="黑体" w:hAnsi="黑体" w:eastAsia="黑体" w:cs="黑体"/>
          <w:color w:val="auto"/>
          <w:spacing w:val="-3"/>
        </w:rPr>
        <w:t>C</w:t>
      </w:r>
      <w:r>
        <w:rPr>
          <w:rFonts w:ascii="黑体" w:hAnsi="黑体" w:eastAsia="黑体" w:cs="黑体"/>
          <w:color w:val="auto"/>
          <w:spacing w:val="-3"/>
        </w:rPr>
        <w:t>.1 xx 河</w:t>
      </w:r>
      <w:r>
        <w:rPr>
          <w:rFonts w:hint="eastAsia" w:ascii="黑体" w:hAnsi="黑体" w:eastAsia="黑体" w:cs="黑体"/>
          <w:color w:val="auto"/>
          <w:spacing w:val="-3"/>
        </w:rPr>
        <w:t>“一河一策一档”</w:t>
      </w:r>
      <w:r>
        <w:rPr>
          <w:rFonts w:ascii="黑体" w:hAnsi="黑体" w:eastAsia="黑体" w:cs="黑体"/>
          <w:color w:val="auto"/>
          <w:spacing w:val="-3"/>
        </w:rPr>
        <w:t>问题</w:t>
      </w:r>
      <w:r>
        <w:rPr>
          <w:rFonts w:hint="eastAsia" w:ascii="黑体" w:hAnsi="黑体" w:eastAsia="黑体" w:cs="黑体"/>
          <w:color w:val="auto"/>
          <w:spacing w:val="-3"/>
        </w:rPr>
        <w:t>清单表</w:t>
      </w:r>
    </w:p>
    <w:p>
      <w:pPr>
        <w:spacing w:line="147" w:lineRule="exact"/>
        <w:rPr>
          <w:color w:val="0000FF"/>
        </w:rPr>
      </w:pPr>
    </w:p>
    <w:tbl>
      <w:tblPr>
        <w:tblStyle w:val="5"/>
        <w:tblW w:w="488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8"/>
        <w:gridCol w:w="1666"/>
        <w:gridCol w:w="3007"/>
        <w:gridCol w:w="2015"/>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blHeader/>
        </w:trPr>
        <w:tc>
          <w:tcPr>
            <w:tcW w:w="749" w:type="pct"/>
            <w:shd w:val="clear" w:color="auto" w:fill="auto"/>
            <w:noWrap/>
            <w:vAlign w:val="center"/>
          </w:tcPr>
          <w:p>
            <w:pPr>
              <w:jc w:val="center"/>
              <w:rPr>
                <w:rFonts w:ascii="宋体" w:hAnsi="宋体" w:cs="宋体"/>
                <w:b/>
                <w:sz w:val="18"/>
                <w:szCs w:val="18"/>
              </w:rPr>
            </w:pPr>
            <w:r>
              <w:rPr>
                <w:rFonts w:hint="eastAsia" w:ascii="宋体" w:hAnsi="宋体" w:cs="宋体"/>
                <w:b/>
                <w:sz w:val="18"/>
                <w:szCs w:val="18"/>
              </w:rPr>
              <w:t>问题类型</w:t>
            </w:r>
          </w:p>
        </w:tc>
        <w:tc>
          <w:tcPr>
            <w:tcW w:w="925" w:type="pct"/>
            <w:shd w:val="clear" w:color="auto" w:fill="auto"/>
            <w:noWrap/>
            <w:vAlign w:val="center"/>
          </w:tcPr>
          <w:p>
            <w:pPr>
              <w:jc w:val="center"/>
              <w:rPr>
                <w:rFonts w:ascii="宋体" w:hAnsi="宋体" w:cs="宋体"/>
                <w:b/>
                <w:sz w:val="18"/>
                <w:szCs w:val="18"/>
              </w:rPr>
            </w:pPr>
            <w:r>
              <w:rPr>
                <w:rFonts w:hint="eastAsia" w:ascii="宋体" w:hAnsi="宋体" w:cs="宋体"/>
                <w:b/>
                <w:sz w:val="18"/>
                <w:szCs w:val="18"/>
              </w:rPr>
              <w:t>主要问题</w:t>
            </w:r>
          </w:p>
        </w:tc>
        <w:tc>
          <w:tcPr>
            <w:tcW w:w="1670" w:type="pct"/>
            <w:shd w:val="clear" w:color="auto" w:fill="auto"/>
            <w:noWrap/>
            <w:vAlign w:val="center"/>
          </w:tcPr>
          <w:p>
            <w:pPr>
              <w:jc w:val="center"/>
              <w:rPr>
                <w:rFonts w:ascii="宋体" w:hAnsi="宋体" w:cs="宋体"/>
                <w:b/>
                <w:sz w:val="18"/>
                <w:szCs w:val="18"/>
              </w:rPr>
            </w:pPr>
            <w:r>
              <w:rPr>
                <w:rFonts w:hint="eastAsia" w:ascii="宋体" w:hAnsi="宋体" w:cs="宋体"/>
                <w:b/>
                <w:sz w:val="18"/>
                <w:szCs w:val="18"/>
              </w:rPr>
              <w:t>问题成因分析</w:t>
            </w:r>
          </w:p>
        </w:tc>
        <w:tc>
          <w:tcPr>
            <w:tcW w:w="1119" w:type="pct"/>
            <w:shd w:val="clear" w:color="auto" w:fill="auto"/>
            <w:noWrap/>
            <w:vAlign w:val="center"/>
          </w:tcPr>
          <w:p>
            <w:pPr>
              <w:jc w:val="center"/>
              <w:rPr>
                <w:rFonts w:ascii="宋体" w:hAnsi="宋体" w:cs="宋体"/>
                <w:b/>
                <w:sz w:val="18"/>
                <w:szCs w:val="18"/>
              </w:rPr>
            </w:pPr>
            <w:r>
              <w:rPr>
                <w:rFonts w:hint="eastAsia" w:ascii="宋体" w:hAnsi="宋体" w:cs="宋体"/>
                <w:b/>
                <w:sz w:val="18"/>
                <w:szCs w:val="18"/>
              </w:rPr>
              <w:t>所在位置</w:t>
            </w:r>
          </w:p>
        </w:tc>
        <w:tc>
          <w:tcPr>
            <w:tcW w:w="534" w:type="pct"/>
            <w:shd w:val="clear" w:color="auto" w:fill="auto"/>
            <w:noWrap/>
            <w:vAlign w:val="center"/>
          </w:tcPr>
          <w:p>
            <w:pPr>
              <w:jc w:val="center"/>
              <w:rPr>
                <w:rFonts w:ascii="宋体" w:hAnsi="宋体" w:cs="宋体"/>
                <w:b/>
                <w:sz w:val="18"/>
                <w:szCs w:val="18"/>
              </w:rPr>
            </w:pPr>
            <w:r>
              <w:rPr>
                <w:rFonts w:hint="eastAsia" w:ascii="宋体" w:hAnsi="宋体" w:cs="宋体"/>
                <w:b/>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49" w:type="pct"/>
            <w:vMerge w:val="restart"/>
            <w:shd w:val="clear" w:color="auto" w:fill="auto"/>
            <w:noWrap/>
            <w:vAlign w:val="center"/>
          </w:tcPr>
          <w:p>
            <w:pPr>
              <w:jc w:val="center"/>
              <w:rPr>
                <w:rFonts w:ascii="宋体" w:hAnsi="宋体" w:cs="宋体"/>
                <w:sz w:val="18"/>
                <w:szCs w:val="18"/>
              </w:rPr>
            </w:pPr>
            <w:r>
              <w:rPr>
                <w:rFonts w:hint="eastAsia" w:ascii="宋体" w:hAnsi="宋体" w:cs="宋体"/>
                <w:sz w:val="18"/>
                <w:szCs w:val="18"/>
              </w:rPr>
              <w:t>水资源保护</w:t>
            </w:r>
          </w:p>
        </w:tc>
        <w:tc>
          <w:tcPr>
            <w:tcW w:w="925" w:type="pct"/>
            <w:shd w:val="clear" w:color="auto" w:fill="auto"/>
            <w:noWrap/>
            <w:vAlign w:val="center"/>
          </w:tcPr>
          <w:p>
            <w:pPr>
              <w:jc w:val="center"/>
              <w:rPr>
                <w:rFonts w:ascii="宋体" w:hAnsi="宋体" w:cs="宋体"/>
                <w:sz w:val="18"/>
                <w:szCs w:val="18"/>
              </w:rPr>
            </w:pPr>
          </w:p>
        </w:tc>
        <w:tc>
          <w:tcPr>
            <w:tcW w:w="1670" w:type="pct"/>
            <w:shd w:val="clear" w:color="auto" w:fill="auto"/>
            <w:noWrap/>
            <w:vAlign w:val="center"/>
          </w:tcPr>
          <w:p>
            <w:pPr>
              <w:rPr>
                <w:rFonts w:ascii="宋体" w:hAnsi="宋体" w:cs="宋体"/>
                <w:sz w:val="18"/>
                <w:szCs w:val="18"/>
              </w:rPr>
            </w:pPr>
          </w:p>
        </w:tc>
        <w:tc>
          <w:tcPr>
            <w:tcW w:w="1119" w:type="pct"/>
            <w:shd w:val="clear" w:color="auto" w:fill="auto"/>
            <w:noWrap/>
            <w:vAlign w:val="center"/>
          </w:tcPr>
          <w:p>
            <w:pPr>
              <w:jc w:val="center"/>
              <w:rPr>
                <w:rFonts w:ascii="宋体" w:hAnsi="宋体" w:cs="宋体"/>
                <w:sz w:val="18"/>
                <w:szCs w:val="18"/>
              </w:rPr>
            </w:pPr>
          </w:p>
        </w:tc>
        <w:tc>
          <w:tcPr>
            <w:tcW w:w="534" w:type="pct"/>
            <w:shd w:val="clear" w:color="auto" w:fill="auto"/>
            <w:noWrap/>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49" w:type="pct"/>
            <w:vMerge w:val="continue"/>
            <w:vAlign w:val="center"/>
          </w:tcPr>
          <w:p>
            <w:pPr>
              <w:jc w:val="center"/>
              <w:rPr>
                <w:rFonts w:ascii="宋体" w:hAnsi="宋体" w:cs="宋体"/>
                <w:sz w:val="18"/>
                <w:szCs w:val="18"/>
              </w:rPr>
            </w:pPr>
          </w:p>
        </w:tc>
        <w:tc>
          <w:tcPr>
            <w:tcW w:w="925" w:type="pct"/>
            <w:shd w:val="clear" w:color="auto" w:fill="auto"/>
            <w:noWrap/>
            <w:vAlign w:val="center"/>
          </w:tcPr>
          <w:p>
            <w:pPr>
              <w:jc w:val="center"/>
              <w:rPr>
                <w:rFonts w:ascii="宋体" w:hAnsi="宋体" w:cs="宋体"/>
                <w:sz w:val="18"/>
                <w:szCs w:val="18"/>
              </w:rPr>
            </w:pPr>
            <w:r>
              <w:rPr>
                <w:rFonts w:ascii="宋体" w:hAnsi="宋体" w:cs="宋体"/>
                <w:sz w:val="18"/>
                <w:szCs w:val="18"/>
              </w:rPr>
              <w:t>…</w:t>
            </w:r>
          </w:p>
        </w:tc>
        <w:tc>
          <w:tcPr>
            <w:tcW w:w="1670" w:type="pct"/>
            <w:shd w:val="clear" w:color="auto" w:fill="auto"/>
            <w:noWrap/>
            <w:vAlign w:val="center"/>
          </w:tcPr>
          <w:p>
            <w:pPr>
              <w:rPr>
                <w:rFonts w:ascii="宋体" w:hAnsi="宋体" w:cs="宋体"/>
                <w:sz w:val="18"/>
                <w:szCs w:val="18"/>
              </w:rPr>
            </w:pPr>
          </w:p>
        </w:tc>
        <w:tc>
          <w:tcPr>
            <w:tcW w:w="1119" w:type="pct"/>
            <w:shd w:val="clear" w:color="auto" w:fill="auto"/>
            <w:noWrap/>
            <w:vAlign w:val="center"/>
          </w:tcPr>
          <w:p>
            <w:pPr>
              <w:jc w:val="center"/>
              <w:rPr>
                <w:rFonts w:ascii="宋体" w:hAnsi="宋体" w:cs="宋体"/>
                <w:sz w:val="18"/>
                <w:szCs w:val="18"/>
              </w:rPr>
            </w:pPr>
          </w:p>
        </w:tc>
        <w:tc>
          <w:tcPr>
            <w:tcW w:w="534" w:type="pct"/>
            <w:shd w:val="clear" w:color="auto" w:fill="auto"/>
            <w:noWrap/>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49" w:type="pct"/>
            <w:vMerge w:val="restart"/>
            <w:shd w:val="clear" w:color="auto" w:fill="auto"/>
            <w:noWrap/>
            <w:vAlign w:val="center"/>
          </w:tcPr>
          <w:p>
            <w:pPr>
              <w:jc w:val="center"/>
              <w:rPr>
                <w:rFonts w:ascii="宋体" w:hAnsi="宋体" w:cs="宋体"/>
                <w:sz w:val="18"/>
                <w:szCs w:val="18"/>
              </w:rPr>
            </w:pPr>
            <w:r>
              <w:rPr>
                <w:rFonts w:hint="eastAsia" w:ascii="宋体" w:hAnsi="宋体" w:cs="宋体"/>
                <w:sz w:val="18"/>
                <w:szCs w:val="18"/>
              </w:rPr>
              <w:t>水域岸线管理保护</w:t>
            </w:r>
          </w:p>
        </w:tc>
        <w:tc>
          <w:tcPr>
            <w:tcW w:w="925" w:type="pct"/>
            <w:shd w:val="clear" w:color="auto" w:fill="auto"/>
            <w:noWrap/>
            <w:vAlign w:val="center"/>
          </w:tcPr>
          <w:p>
            <w:pPr>
              <w:jc w:val="center"/>
              <w:rPr>
                <w:rFonts w:ascii="宋体" w:hAnsi="宋体" w:cs="宋体"/>
                <w:sz w:val="18"/>
                <w:szCs w:val="18"/>
              </w:rPr>
            </w:pPr>
          </w:p>
        </w:tc>
        <w:tc>
          <w:tcPr>
            <w:tcW w:w="1670" w:type="pct"/>
            <w:shd w:val="clear" w:color="auto" w:fill="auto"/>
            <w:noWrap/>
            <w:vAlign w:val="center"/>
          </w:tcPr>
          <w:p>
            <w:pPr>
              <w:rPr>
                <w:rFonts w:ascii="宋体" w:hAnsi="宋体" w:cs="宋体"/>
                <w:sz w:val="18"/>
                <w:szCs w:val="18"/>
              </w:rPr>
            </w:pPr>
          </w:p>
        </w:tc>
        <w:tc>
          <w:tcPr>
            <w:tcW w:w="1119" w:type="pct"/>
            <w:shd w:val="clear" w:color="auto" w:fill="auto"/>
            <w:noWrap/>
            <w:vAlign w:val="center"/>
          </w:tcPr>
          <w:p>
            <w:pPr>
              <w:jc w:val="center"/>
              <w:rPr>
                <w:rFonts w:ascii="宋体" w:hAnsi="宋体" w:cs="宋体"/>
                <w:sz w:val="18"/>
                <w:szCs w:val="18"/>
              </w:rPr>
            </w:pPr>
          </w:p>
        </w:tc>
        <w:tc>
          <w:tcPr>
            <w:tcW w:w="534" w:type="pct"/>
            <w:shd w:val="clear" w:color="auto" w:fill="auto"/>
            <w:noWrap/>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49" w:type="pct"/>
            <w:vMerge w:val="continue"/>
            <w:vAlign w:val="center"/>
          </w:tcPr>
          <w:p>
            <w:pPr>
              <w:jc w:val="center"/>
              <w:rPr>
                <w:rFonts w:ascii="宋体" w:hAnsi="宋体" w:cs="宋体"/>
                <w:sz w:val="18"/>
                <w:szCs w:val="18"/>
              </w:rPr>
            </w:pPr>
          </w:p>
        </w:tc>
        <w:tc>
          <w:tcPr>
            <w:tcW w:w="925" w:type="pct"/>
            <w:shd w:val="clear" w:color="auto" w:fill="auto"/>
            <w:noWrap/>
            <w:vAlign w:val="center"/>
          </w:tcPr>
          <w:p>
            <w:pPr>
              <w:jc w:val="center"/>
              <w:rPr>
                <w:rFonts w:ascii="宋体" w:hAnsi="宋体" w:cs="宋体"/>
                <w:sz w:val="18"/>
                <w:szCs w:val="18"/>
              </w:rPr>
            </w:pPr>
            <w:r>
              <w:rPr>
                <w:rFonts w:ascii="宋体" w:hAnsi="宋体" w:cs="宋体"/>
                <w:sz w:val="18"/>
                <w:szCs w:val="18"/>
              </w:rPr>
              <w:t>…</w:t>
            </w:r>
          </w:p>
        </w:tc>
        <w:tc>
          <w:tcPr>
            <w:tcW w:w="1670" w:type="pct"/>
            <w:shd w:val="clear" w:color="auto" w:fill="auto"/>
            <w:noWrap/>
            <w:vAlign w:val="center"/>
          </w:tcPr>
          <w:p>
            <w:pPr>
              <w:rPr>
                <w:rFonts w:ascii="宋体" w:hAnsi="宋体" w:cs="宋体"/>
                <w:sz w:val="18"/>
                <w:szCs w:val="18"/>
              </w:rPr>
            </w:pPr>
          </w:p>
        </w:tc>
        <w:tc>
          <w:tcPr>
            <w:tcW w:w="1119" w:type="pct"/>
            <w:shd w:val="clear" w:color="auto" w:fill="auto"/>
            <w:noWrap/>
            <w:vAlign w:val="center"/>
          </w:tcPr>
          <w:p>
            <w:pPr>
              <w:jc w:val="center"/>
              <w:rPr>
                <w:rFonts w:ascii="宋体" w:hAnsi="宋体" w:cs="宋体"/>
                <w:sz w:val="18"/>
                <w:szCs w:val="18"/>
              </w:rPr>
            </w:pPr>
          </w:p>
        </w:tc>
        <w:tc>
          <w:tcPr>
            <w:tcW w:w="534" w:type="pct"/>
            <w:shd w:val="clear" w:color="auto" w:fill="auto"/>
            <w:noWrap/>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49" w:type="pct"/>
            <w:vMerge w:val="restart"/>
            <w:shd w:val="clear" w:color="auto" w:fill="auto"/>
            <w:noWrap/>
            <w:vAlign w:val="center"/>
          </w:tcPr>
          <w:p>
            <w:pPr>
              <w:jc w:val="center"/>
              <w:rPr>
                <w:rFonts w:ascii="宋体" w:hAnsi="宋体" w:cs="宋体"/>
                <w:sz w:val="18"/>
                <w:szCs w:val="18"/>
              </w:rPr>
            </w:pPr>
            <w:r>
              <w:rPr>
                <w:rFonts w:hint="eastAsia" w:ascii="宋体" w:hAnsi="宋体" w:cs="宋体"/>
                <w:sz w:val="18"/>
                <w:szCs w:val="18"/>
              </w:rPr>
              <w:t>水污染防治</w:t>
            </w:r>
          </w:p>
        </w:tc>
        <w:tc>
          <w:tcPr>
            <w:tcW w:w="925" w:type="pct"/>
            <w:shd w:val="clear" w:color="auto" w:fill="auto"/>
            <w:noWrap/>
            <w:vAlign w:val="center"/>
          </w:tcPr>
          <w:p>
            <w:pPr>
              <w:jc w:val="center"/>
              <w:rPr>
                <w:rFonts w:ascii="宋体" w:hAnsi="宋体"/>
                <w:sz w:val="18"/>
                <w:szCs w:val="18"/>
              </w:rPr>
            </w:pPr>
          </w:p>
        </w:tc>
        <w:tc>
          <w:tcPr>
            <w:tcW w:w="1670" w:type="pct"/>
            <w:shd w:val="clear" w:color="auto" w:fill="auto"/>
            <w:noWrap/>
            <w:vAlign w:val="center"/>
          </w:tcPr>
          <w:p>
            <w:pPr>
              <w:rPr>
                <w:rFonts w:ascii="宋体" w:hAnsi="宋体"/>
                <w:sz w:val="18"/>
                <w:szCs w:val="18"/>
              </w:rPr>
            </w:pPr>
          </w:p>
        </w:tc>
        <w:tc>
          <w:tcPr>
            <w:tcW w:w="1119" w:type="pct"/>
            <w:shd w:val="clear" w:color="auto" w:fill="auto"/>
            <w:noWrap/>
            <w:vAlign w:val="center"/>
          </w:tcPr>
          <w:p>
            <w:pPr>
              <w:jc w:val="center"/>
              <w:rPr>
                <w:rFonts w:ascii="宋体" w:hAnsi="宋体"/>
                <w:sz w:val="18"/>
                <w:szCs w:val="18"/>
              </w:rPr>
            </w:pPr>
          </w:p>
        </w:tc>
        <w:tc>
          <w:tcPr>
            <w:tcW w:w="534" w:type="pct"/>
            <w:shd w:val="clear" w:color="auto" w:fill="auto"/>
            <w:noWrap/>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49" w:type="pct"/>
            <w:vMerge w:val="continue"/>
            <w:shd w:val="clear" w:color="auto" w:fill="auto"/>
            <w:noWrap/>
            <w:vAlign w:val="center"/>
          </w:tcPr>
          <w:p>
            <w:pPr>
              <w:jc w:val="center"/>
              <w:rPr>
                <w:rFonts w:ascii="宋体" w:hAnsi="宋体" w:cs="宋体"/>
                <w:sz w:val="18"/>
                <w:szCs w:val="18"/>
              </w:rPr>
            </w:pPr>
          </w:p>
        </w:tc>
        <w:tc>
          <w:tcPr>
            <w:tcW w:w="925" w:type="pct"/>
            <w:shd w:val="clear" w:color="auto" w:fill="auto"/>
            <w:noWrap/>
            <w:vAlign w:val="center"/>
          </w:tcPr>
          <w:p>
            <w:pPr>
              <w:jc w:val="center"/>
              <w:rPr>
                <w:rFonts w:ascii="宋体" w:hAnsi="宋体"/>
                <w:sz w:val="18"/>
                <w:szCs w:val="18"/>
              </w:rPr>
            </w:pPr>
            <w:r>
              <w:rPr>
                <w:rFonts w:ascii="宋体" w:hAnsi="宋体"/>
                <w:sz w:val="18"/>
                <w:szCs w:val="18"/>
              </w:rPr>
              <w:t>…</w:t>
            </w:r>
          </w:p>
        </w:tc>
        <w:tc>
          <w:tcPr>
            <w:tcW w:w="1670" w:type="pct"/>
            <w:shd w:val="clear" w:color="auto" w:fill="auto"/>
            <w:noWrap/>
            <w:vAlign w:val="center"/>
          </w:tcPr>
          <w:p>
            <w:pPr>
              <w:rPr>
                <w:rFonts w:ascii="宋体" w:hAnsi="宋体"/>
                <w:sz w:val="18"/>
                <w:szCs w:val="18"/>
              </w:rPr>
            </w:pPr>
          </w:p>
        </w:tc>
        <w:tc>
          <w:tcPr>
            <w:tcW w:w="1119" w:type="pct"/>
            <w:shd w:val="clear" w:color="auto" w:fill="auto"/>
            <w:noWrap/>
            <w:vAlign w:val="center"/>
          </w:tcPr>
          <w:p>
            <w:pPr>
              <w:jc w:val="center"/>
              <w:rPr>
                <w:rFonts w:ascii="宋体" w:hAnsi="宋体"/>
                <w:sz w:val="18"/>
                <w:szCs w:val="18"/>
              </w:rPr>
            </w:pPr>
          </w:p>
        </w:tc>
        <w:tc>
          <w:tcPr>
            <w:tcW w:w="534" w:type="pct"/>
            <w:shd w:val="clear" w:color="auto" w:fill="auto"/>
            <w:noWrap/>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49" w:type="pct"/>
            <w:vMerge w:val="restart"/>
            <w:shd w:val="clear" w:color="auto" w:fill="auto"/>
            <w:noWrap/>
            <w:vAlign w:val="center"/>
          </w:tcPr>
          <w:p>
            <w:pPr>
              <w:jc w:val="center"/>
              <w:rPr>
                <w:rFonts w:ascii="宋体" w:hAnsi="宋体" w:cs="宋体"/>
                <w:sz w:val="18"/>
                <w:szCs w:val="18"/>
              </w:rPr>
            </w:pPr>
            <w:r>
              <w:rPr>
                <w:rFonts w:hint="eastAsia" w:ascii="宋体" w:hAnsi="宋体" w:cs="宋体"/>
                <w:sz w:val="18"/>
                <w:szCs w:val="18"/>
              </w:rPr>
              <w:t>水环境治理</w:t>
            </w:r>
          </w:p>
        </w:tc>
        <w:tc>
          <w:tcPr>
            <w:tcW w:w="925" w:type="pct"/>
            <w:shd w:val="clear" w:color="auto" w:fill="auto"/>
            <w:noWrap/>
            <w:vAlign w:val="center"/>
          </w:tcPr>
          <w:p>
            <w:pPr>
              <w:jc w:val="center"/>
              <w:rPr>
                <w:rFonts w:ascii="宋体" w:hAnsi="宋体" w:cs="宋体"/>
                <w:sz w:val="18"/>
                <w:szCs w:val="18"/>
              </w:rPr>
            </w:pPr>
          </w:p>
        </w:tc>
        <w:tc>
          <w:tcPr>
            <w:tcW w:w="1670" w:type="pct"/>
            <w:shd w:val="clear" w:color="auto" w:fill="auto"/>
            <w:noWrap/>
            <w:vAlign w:val="center"/>
          </w:tcPr>
          <w:p>
            <w:pPr>
              <w:rPr>
                <w:rFonts w:ascii="宋体" w:hAnsi="宋体" w:cs="宋体"/>
                <w:sz w:val="18"/>
                <w:szCs w:val="18"/>
              </w:rPr>
            </w:pPr>
          </w:p>
        </w:tc>
        <w:tc>
          <w:tcPr>
            <w:tcW w:w="1119" w:type="pct"/>
            <w:shd w:val="clear" w:color="auto" w:fill="auto"/>
            <w:noWrap/>
            <w:vAlign w:val="center"/>
          </w:tcPr>
          <w:p>
            <w:pPr>
              <w:jc w:val="center"/>
              <w:rPr>
                <w:rFonts w:ascii="宋体" w:hAnsi="宋体" w:cs="宋体"/>
                <w:sz w:val="18"/>
                <w:szCs w:val="18"/>
              </w:rPr>
            </w:pPr>
          </w:p>
        </w:tc>
        <w:tc>
          <w:tcPr>
            <w:tcW w:w="534" w:type="pct"/>
            <w:shd w:val="clear" w:color="auto" w:fill="auto"/>
            <w:noWrap/>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49" w:type="pct"/>
            <w:vMerge w:val="continue"/>
            <w:vAlign w:val="center"/>
          </w:tcPr>
          <w:p>
            <w:pPr>
              <w:jc w:val="center"/>
              <w:rPr>
                <w:rFonts w:ascii="宋体" w:hAnsi="宋体" w:cs="宋体"/>
                <w:sz w:val="18"/>
                <w:szCs w:val="18"/>
              </w:rPr>
            </w:pPr>
          </w:p>
        </w:tc>
        <w:tc>
          <w:tcPr>
            <w:tcW w:w="925" w:type="pct"/>
            <w:shd w:val="clear" w:color="auto" w:fill="auto"/>
            <w:noWrap/>
            <w:vAlign w:val="center"/>
          </w:tcPr>
          <w:p>
            <w:pPr>
              <w:jc w:val="center"/>
              <w:rPr>
                <w:rFonts w:ascii="宋体" w:hAnsi="宋体" w:cs="宋体"/>
                <w:sz w:val="18"/>
                <w:szCs w:val="18"/>
              </w:rPr>
            </w:pPr>
            <w:r>
              <w:rPr>
                <w:rFonts w:ascii="宋体" w:hAnsi="宋体" w:cs="宋体"/>
                <w:sz w:val="18"/>
                <w:szCs w:val="18"/>
              </w:rPr>
              <w:t>…</w:t>
            </w:r>
          </w:p>
        </w:tc>
        <w:tc>
          <w:tcPr>
            <w:tcW w:w="1670" w:type="pct"/>
            <w:shd w:val="clear" w:color="auto" w:fill="auto"/>
            <w:noWrap/>
            <w:vAlign w:val="center"/>
          </w:tcPr>
          <w:p>
            <w:pPr>
              <w:rPr>
                <w:rFonts w:ascii="宋体" w:hAnsi="宋体" w:cs="宋体"/>
                <w:sz w:val="18"/>
                <w:szCs w:val="18"/>
              </w:rPr>
            </w:pPr>
          </w:p>
        </w:tc>
        <w:tc>
          <w:tcPr>
            <w:tcW w:w="1119" w:type="pct"/>
            <w:shd w:val="clear" w:color="auto" w:fill="auto"/>
            <w:noWrap/>
            <w:vAlign w:val="center"/>
          </w:tcPr>
          <w:p>
            <w:pPr>
              <w:jc w:val="center"/>
              <w:rPr>
                <w:rFonts w:ascii="宋体" w:hAnsi="宋体" w:cs="宋体"/>
                <w:sz w:val="18"/>
                <w:szCs w:val="18"/>
              </w:rPr>
            </w:pPr>
          </w:p>
        </w:tc>
        <w:tc>
          <w:tcPr>
            <w:tcW w:w="534" w:type="pct"/>
            <w:shd w:val="clear" w:color="auto" w:fill="auto"/>
            <w:noWrap/>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49" w:type="pct"/>
            <w:vMerge w:val="restart"/>
            <w:shd w:val="clear" w:color="auto" w:fill="auto"/>
            <w:noWrap/>
            <w:vAlign w:val="center"/>
          </w:tcPr>
          <w:p>
            <w:pPr>
              <w:jc w:val="center"/>
              <w:rPr>
                <w:rFonts w:ascii="宋体" w:hAnsi="宋体" w:cs="宋体"/>
                <w:sz w:val="18"/>
                <w:szCs w:val="18"/>
              </w:rPr>
            </w:pPr>
            <w:r>
              <w:rPr>
                <w:rFonts w:hint="eastAsia" w:ascii="宋体" w:hAnsi="宋体" w:cs="宋体"/>
                <w:sz w:val="18"/>
                <w:szCs w:val="18"/>
              </w:rPr>
              <w:t>水生态修复</w:t>
            </w:r>
          </w:p>
        </w:tc>
        <w:tc>
          <w:tcPr>
            <w:tcW w:w="925" w:type="pct"/>
            <w:shd w:val="clear" w:color="auto" w:fill="auto"/>
            <w:noWrap/>
            <w:vAlign w:val="center"/>
          </w:tcPr>
          <w:p>
            <w:pPr>
              <w:jc w:val="center"/>
              <w:rPr>
                <w:rFonts w:ascii="宋体" w:hAnsi="宋体" w:cs="宋体"/>
                <w:sz w:val="18"/>
                <w:szCs w:val="18"/>
              </w:rPr>
            </w:pPr>
          </w:p>
        </w:tc>
        <w:tc>
          <w:tcPr>
            <w:tcW w:w="1670" w:type="pct"/>
            <w:shd w:val="clear" w:color="auto" w:fill="auto"/>
            <w:noWrap/>
            <w:vAlign w:val="center"/>
          </w:tcPr>
          <w:p>
            <w:pPr>
              <w:rPr>
                <w:rFonts w:ascii="宋体" w:hAnsi="宋体" w:cs="宋体"/>
                <w:sz w:val="18"/>
                <w:szCs w:val="18"/>
              </w:rPr>
            </w:pPr>
          </w:p>
        </w:tc>
        <w:tc>
          <w:tcPr>
            <w:tcW w:w="1119" w:type="pct"/>
            <w:shd w:val="clear" w:color="auto" w:fill="auto"/>
            <w:noWrap/>
            <w:vAlign w:val="center"/>
          </w:tcPr>
          <w:p>
            <w:pPr>
              <w:jc w:val="center"/>
              <w:rPr>
                <w:rFonts w:ascii="宋体" w:hAnsi="宋体"/>
                <w:sz w:val="18"/>
                <w:szCs w:val="18"/>
              </w:rPr>
            </w:pPr>
          </w:p>
        </w:tc>
        <w:tc>
          <w:tcPr>
            <w:tcW w:w="534" w:type="pct"/>
            <w:shd w:val="clear" w:color="auto" w:fill="auto"/>
            <w:noWrap/>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49" w:type="pct"/>
            <w:vMerge w:val="continue"/>
            <w:shd w:val="clear" w:color="auto" w:fill="auto"/>
            <w:noWrap/>
            <w:vAlign w:val="center"/>
          </w:tcPr>
          <w:p>
            <w:pPr>
              <w:jc w:val="center"/>
              <w:rPr>
                <w:rFonts w:ascii="宋体" w:hAnsi="宋体" w:cs="宋体"/>
                <w:sz w:val="18"/>
                <w:szCs w:val="18"/>
              </w:rPr>
            </w:pPr>
          </w:p>
        </w:tc>
        <w:tc>
          <w:tcPr>
            <w:tcW w:w="925" w:type="pct"/>
            <w:shd w:val="clear" w:color="auto" w:fill="auto"/>
            <w:noWrap/>
            <w:vAlign w:val="center"/>
          </w:tcPr>
          <w:p>
            <w:pPr>
              <w:jc w:val="center"/>
              <w:rPr>
                <w:rFonts w:ascii="宋体" w:hAnsi="宋体"/>
                <w:sz w:val="18"/>
                <w:szCs w:val="18"/>
              </w:rPr>
            </w:pPr>
            <w:r>
              <w:rPr>
                <w:rFonts w:ascii="宋体" w:hAnsi="宋体"/>
                <w:sz w:val="18"/>
                <w:szCs w:val="18"/>
              </w:rPr>
              <w:t>…</w:t>
            </w:r>
          </w:p>
        </w:tc>
        <w:tc>
          <w:tcPr>
            <w:tcW w:w="1670" w:type="pct"/>
            <w:shd w:val="clear" w:color="auto" w:fill="auto"/>
            <w:noWrap/>
            <w:vAlign w:val="center"/>
          </w:tcPr>
          <w:p>
            <w:pPr>
              <w:rPr>
                <w:rFonts w:ascii="宋体" w:hAnsi="宋体"/>
                <w:sz w:val="18"/>
                <w:szCs w:val="18"/>
              </w:rPr>
            </w:pPr>
          </w:p>
        </w:tc>
        <w:tc>
          <w:tcPr>
            <w:tcW w:w="1119" w:type="pct"/>
            <w:shd w:val="clear" w:color="auto" w:fill="auto"/>
            <w:noWrap/>
            <w:vAlign w:val="center"/>
          </w:tcPr>
          <w:p>
            <w:pPr>
              <w:jc w:val="center"/>
              <w:rPr>
                <w:rFonts w:ascii="宋体" w:hAnsi="宋体" w:cs="宋体"/>
                <w:sz w:val="18"/>
                <w:szCs w:val="18"/>
              </w:rPr>
            </w:pPr>
          </w:p>
        </w:tc>
        <w:tc>
          <w:tcPr>
            <w:tcW w:w="534" w:type="pct"/>
            <w:shd w:val="clear" w:color="auto" w:fill="auto"/>
            <w:noWrap/>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49" w:type="pct"/>
            <w:vMerge w:val="restart"/>
            <w:shd w:val="clear" w:color="auto" w:fill="auto"/>
            <w:noWrap/>
            <w:vAlign w:val="center"/>
          </w:tcPr>
          <w:p>
            <w:pPr>
              <w:jc w:val="center"/>
              <w:rPr>
                <w:rFonts w:ascii="宋体" w:hAnsi="宋体" w:cs="宋体"/>
                <w:sz w:val="18"/>
                <w:szCs w:val="18"/>
              </w:rPr>
            </w:pPr>
            <w:r>
              <w:rPr>
                <w:rFonts w:hint="eastAsia" w:ascii="宋体" w:hAnsi="宋体" w:cs="宋体"/>
                <w:sz w:val="18"/>
                <w:szCs w:val="18"/>
              </w:rPr>
              <w:t>执法监管</w:t>
            </w:r>
          </w:p>
        </w:tc>
        <w:tc>
          <w:tcPr>
            <w:tcW w:w="925" w:type="pct"/>
            <w:shd w:val="clear" w:color="auto" w:fill="auto"/>
            <w:noWrap/>
            <w:vAlign w:val="center"/>
          </w:tcPr>
          <w:p>
            <w:pPr>
              <w:jc w:val="center"/>
              <w:rPr>
                <w:rFonts w:ascii="宋体" w:hAnsi="宋体" w:cs="宋体"/>
                <w:sz w:val="18"/>
                <w:szCs w:val="18"/>
              </w:rPr>
            </w:pPr>
          </w:p>
        </w:tc>
        <w:tc>
          <w:tcPr>
            <w:tcW w:w="1670" w:type="pct"/>
            <w:shd w:val="clear" w:color="auto" w:fill="auto"/>
            <w:noWrap/>
            <w:vAlign w:val="center"/>
          </w:tcPr>
          <w:p>
            <w:pPr>
              <w:rPr>
                <w:rFonts w:ascii="宋体" w:hAnsi="宋体" w:cs="宋体"/>
                <w:sz w:val="18"/>
                <w:szCs w:val="18"/>
              </w:rPr>
            </w:pPr>
          </w:p>
        </w:tc>
        <w:tc>
          <w:tcPr>
            <w:tcW w:w="1119" w:type="pct"/>
            <w:shd w:val="clear" w:color="auto" w:fill="auto"/>
            <w:noWrap/>
            <w:vAlign w:val="center"/>
          </w:tcPr>
          <w:p>
            <w:pPr>
              <w:jc w:val="center"/>
              <w:rPr>
                <w:rFonts w:ascii="宋体" w:hAnsi="宋体" w:cs="宋体"/>
                <w:sz w:val="18"/>
                <w:szCs w:val="18"/>
              </w:rPr>
            </w:pPr>
          </w:p>
        </w:tc>
        <w:tc>
          <w:tcPr>
            <w:tcW w:w="534" w:type="pct"/>
            <w:shd w:val="clear" w:color="auto" w:fill="auto"/>
            <w:noWrap/>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49" w:type="pct"/>
            <w:vMerge w:val="continue"/>
            <w:vAlign w:val="center"/>
          </w:tcPr>
          <w:p>
            <w:pPr>
              <w:jc w:val="center"/>
              <w:rPr>
                <w:rFonts w:ascii="宋体" w:hAnsi="宋体" w:cs="宋体"/>
                <w:sz w:val="18"/>
                <w:szCs w:val="18"/>
              </w:rPr>
            </w:pPr>
          </w:p>
        </w:tc>
        <w:tc>
          <w:tcPr>
            <w:tcW w:w="925" w:type="pct"/>
            <w:shd w:val="clear" w:color="auto" w:fill="auto"/>
            <w:noWrap/>
            <w:vAlign w:val="center"/>
          </w:tcPr>
          <w:p>
            <w:pPr>
              <w:jc w:val="center"/>
              <w:rPr>
                <w:rFonts w:ascii="宋体" w:hAnsi="宋体" w:cs="宋体"/>
                <w:sz w:val="18"/>
                <w:szCs w:val="18"/>
              </w:rPr>
            </w:pPr>
            <w:r>
              <w:rPr>
                <w:rFonts w:ascii="宋体" w:hAnsi="宋体" w:cs="宋体"/>
                <w:sz w:val="18"/>
                <w:szCs w:val="18"/>
              </w:rPr>
              <w:t>…</w:t>
            </w:r>
          </w:p>
        </w:tc>
        <w:tc>
          <w:tcPr>
            <w:tcW w:w="1670" w:type="pct"/>
            <w:shd w:val="clear" w:color="auto" w:fill="auto"/>
            <w:noWrap/>
            <w:vAlign w:val="center"/>
          </w:tcPr>
          <w:p>
            <w:pPr>
              <w:jc w:val="center"/>
              <w:rPr>
                <w:rFonts w:ascii="宋体" w:hAnsi="宋体" w:cs="宋体"/>
                <w:sz w:val="18"/>
                <w:szCs w:val="18"/>
              </w:rPr>
            </w:pPr>
          </w:p>
        </w:tc>
        <w:tc>
          <w:tcPr>
            <w:tcW w:w="1119" w:type="pct"/>
            <w:shd w:val="clear" w:color="auto" w:fill="auto"/>
            <w:noWrap/>
            <w:vAlign w:val="center"/>
          </w:tcPr>
          <w:p>
            <w:pPr>
              <w:jc w:val="center"/>
              <w:rPr>
                <w:rFonts w:ascii="宋体" w:hAnsi="宋体" w:cs="宋体"/>
                <w:sz w:val="18"/>
                <w:szCs w:val="18"/>
              </w:rPr>
            </w:pPr>
          </w:p>
        </w:tc>
        <w:tc>
          <w:tcPr>
            <w:tcW w:w="534" w:type="pct"/>
            <w:shd w:val="clear" w:color="auto" w:fill="auto"/>
            <w:noWrap/>
            <w:vAlign w:val="center"/>
          </w:tcPr>
          <w:p>
            <w:pPr>
              <w:jc w:val="center"/>
              <w:rPr>
                <w:rFonts w:ascii="宋体" w:hAnsi="宋体" w:cs="宋体"/>
                <w:sz w:val="18"/>
                <w:szCs w:val="18"/>
              </w:rPr>
            </w:pPr>
          </w:p>
        </w:tc>
      </w:tr>
    </w:tbl>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spacing w:line="243" w:lineRule="auto"/>
        <w:rPr>
          <w:color w:val="0000FF"/>
        </w:rPr>
      </w:pPr>
    </w:p>
    <w:p>
      <w:pPr>
        <w:rPr>
          <w:color w:val="0000FF"/>
        </w:rPr>
        <w:sectPr>
          <w:headerReference r:id="rId13" w:type="default"/>
          <w:footerReference r:id="rId14" w:type="default"/>
          <w:pgSz w:w="11905" w:h="16840"/>
          <w:pgMar w:top="850" w:right="1417" w:bottom="567" w:left="1488" w:header="0" w:footer="113" w:gutter="0"/>
          <w:cols w:space="720" w:num="1"/>
        </w:sectPr>
      </w:pPr>
    </w:p>
    <w:p>
      <w:pPr>
        <w:spacing w:line="243" w:lineRule="auto"/>
        <w:rPr>
          <w:color w:val="0000FF"/>
        </w:rPr>
      </w:pPr>
    </w:p>
    <w:p>
      <w:pPr>
        <w:rPr>
          <w:color w:val="0000FF"/>
        </w:rPr>
      </w:pPr>
    </w:p>
    <w:p>
      <w:pPr>
        <w:spacing w:before="19" w:line="222" w:lineRule="auto"/>
        <w:ind w:left="20"/>
        <w:rPr>
          <w:rFonts w:ascii="宋体" w:hAnsi="宋体" w:eastAsia="宋体" w:cs="宋体"/>
          <w:spacing w:val="-1"/>
        </w:rPr>
      </w:pPr>
      <w:r>
        <w:rPr>
          <w:rFonts w:ascii="宋体" w:hAnsi="宋体" w:eastAsia="宋体" w:cs="宋体"/>
          <w:spacing w:val="-2"/>
        </w:rPr>
        <w:t>“</w:t>
      </w:r>
      <w:r>
        <w:rPr>
          <w:rFonts w:hint="eastAsia" w:ascii="宋体" w:hAnsi="宋体" w:eastAsia="宋体" w:cs="宋体"/>
          <w:color w:val="auto"/>
          <w:spacing w:val="1"/>
        </w:rPr>
        <w:t>一河一策一档</w:t>
      </w:r>
      <w:r>
        <w:rPr>
          <w:rFonts w:ascii="宋体" w:hAnsi="宋体" w:eastAsia="宋体" w:cs="宋体"/>
          <w:spacing w:val="-1"/>
        </w:rPr>
        <w:t>”目标清单见表</w:t>
      </w:r>
      <w:r>
        <w:rPr>
          <w:rFonts w:hint="eastAsia" w:ascii="宋体" w:hAnsi="宋体" w:eastAsia="宋体" w:cs="宋体"/>
          <w:spacing w:val="-1"/>
        </w:rPr>
        <w:t>C</w:t>
      </w:r>
      <w:r>
        <w:rPr>
          <w:rFonts w:ascii="宋体" w:hAnsi="宋体" w:eastAsia="宋体" w:cs="宋体"/>
          <w:spacing w:val="-1"/>
        </w:rPr>
        <w:t>.</w:t>
      </w:r>
      <w:r>
        <w:rPr>
          <w:rFonts w:hint="eastAsia" w:ascii="宋体" w:hAnsi="宋体" w:eastAsia="宋体" w:cs="宋体"/>
          <w:spacing w:val="-1"/>
        </w:rPr>
        <w:t>2</w:t>
      </w:r>
      <w:r>
        <w:rPr>
          <w:rFonts w:ascii="宋体" w:hAnsi="宋体" w:eastAsia="宋体" w:cs="宋体"/>
          <w:spacing w:val="-1"/>
        </w:rPr>
        <w:t>。</w:t>
      </w:r>
    </w:p>
    <w:p>
      <w:pPr>
        <w:spacing w:before="19" w:line="222" w:lineRule="auto"/>
        <w:ind w:left="20"/>
        <w:jc w:val="center"/>
        <w:rPr>
          <w:rFonts w:ascii="黑体" w:hAnsi="黑体" w:eastAsia="黑体" w:cs="黑体"/>
        </w:rPr>
      </w:pPr>
      <w:r>
        <w:rPr>
          <w:rFonts w:ascii="黑体" w:hAnsi="黑体" w:eastAsia="黑体" w:cs="黑体"/>
          <w:spacing w:val="-6"/>
        </w:rPr>
        <w:t>表</w:t>
      </w:r>
      <w:r>
        <w:rPr>
          <w:rFonts w:hint="eastAsia" w:ascii="黑体" w:hAnsi="黑体" w:eastAsia="黑体" w:cs="黑体"/>
          <w:spacing w:val="-3"/>
        </w:rPr>
        <w:t>C</w:t>
      </w:r>
      <w:r>
        <w:rPr>
          <w:rFonts w:ascii="黑体" w:hAnsi="黑体" w:eastAsia="黑体" w:cs="黑体"/>
          <w:spacing w:val="-5"/>
        </w:rPr>
        <w:t>.</w:t>
      </w:r>
      <w:r>
        <w:rPr>
          <w:rFonts w:hint="eastAsia" w:ascii="黑体" w:hAnsi="黑体" w:eastAsia="黑体" w:cs="黑体"/>
          <w:spacing w:val="-3"/>
        </w:rPr>
        <w:t>2</w:t>
      </w:r>
      <w:r>
        <w:rPr>
          <w:rFonts w:ascii="黑体" w:hAnsi="黑体" w:eastAsia="黑体" w:cs="黑体"/>
          <w:spacing w:val="-3"/>
        </w:rPr>
        <w:t xml:space="preserve"> xx 河“</w:t>
      </w:r>
      <w:r>
        <w:rPr>
          <w:rFonts w:hint="eastAsia" w:ascii="黑体" w:hAnsi="黑体" w:eastAsia="黑体" w:cs="黑体"/>
          <w:spacing w:val="-3"/>
        </w:rPr>
        <w:t>一河一策一档</w:t>
      </w:r>
      <w:r>
        <w:rPr>
          <w:rFonts w:ascii="黑体" w:hAnsi="黑体" w:eastAsia="黑体" w:cs="黑体"/>
          <w:spacing w:val="-3"/>
        </w:rPr>
        <w:t>”目标清单</w:t>
      </w:r>
    </w:p>
    <w:p>
      <w:pPr>
        <w:rPr>
          <w:color w:val="0000FF"/>
        </w:rPr>
      </w:pPr>
    </w:p>
    <w:p>
      <w:pPr>
        <w:spacing w:line="24" w:lineRule="exact"/>
        <w:rPr>
          <w:color w:val="0000FF"/>
        </w:rPr>
      </w:pPr>
    </w:p>
    <w:tbl>
      <w:tblPr>
        <w:tblStyle w:val="5"/>
        <w:tblW w:w="0" w:type="auto"/>
        <w:jc w:val="center"/>
        <w:tblLayout w:type="fixed"/>
        <w:tblCellMar>
          <w:top w:w="0" w:type="dxa"/>
          <w:left w:w="10" w:type="dxa"/>
          <w:bottom w:w="0" w:type="dxa"/>
          <w:right w:w="10" w:type="dxa"/>
        </w:tblCellMar>
      </w:tblPr>
      <w:tblGrid>
        <w:gridCol w:w="1191"/>
        <w:gridCol w:w="2687"/>
        <w:gridCol w:w="1196"/>
        <w:gridCol w:w="1397"/>
        <w:gridCol w:w="1238"/>
        <w:gridCol w:w="1405"/>
        <w:gridCol w:w="1415"/>
        <w:gridCol w:w="1562"/>
        <w:gridCol w:w="1567"/>
      </w:tblGrid>
      <w:tr>
        <w:tblPrEx>
          <w:tblCellMar>
            <w:top w:w="0" w:type="dxa"/>
            <w:left w:w="10" w:type="dxa"/>
            <w:bottom w:w="0" w:type="dxa"/>
            <w:right w:w="10" w:type="dxa"/>
          </w:tblCellMar>
        </w:tblPrEx>
        <w:trPr>
          <w:trHeight w:val="411" w:hRule="exact"/>
          <w:jc w:val="center"/>
        </w:trPr>
        <w:tc>
          <w:tcPr>
            <w:tcW w:w="1191" w:type="dxa"/>
            <w:vMerge w:val="restart"/>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目标类型</w:t>
            </w:r>
          </w:p>
        </w:tc>
        <w:tc>
          <w:tcPr>
            <w:tcW w:w="5280" w:type="dxa"/>
            <w:gridSpan w:val="3"/>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总体目标</w:t>
            </w:r>
          </w:p>
        </w:tc>
        <w:tc>
          <w:tcPr>
            <w:tcW w:w="7187" w:type="dxa"/>
            <w:gridSpan w:val="5"/>
            <w:tcBorders>
              <w:top w:val="single" w:color="auto" w:sz="4" w:space="0"/>
              <w:left w:val="single" w:color="auto" w:sz="4" w:space="0"/>
              <w:righ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阶段目标</w:t>
            </w:r>
          </w:p>
        </w:tc>
      </w:tr>
      <w:tr>
        <w:tblPrEx>
          <w:tblCellMar>
            <w:top w:w="0" w:type="dxa"/>
            <w:left w:w="10" w:type="dxa"/>
            <w:bottom w:w="0" w:type="dxa"/>
            <w:right w:w="10" w:type="dxa"/>
          </w:tblCellMar>
        </w:tblPrEx>
        <w:trPr>
          <w:trHeight w:val="411" w:hRule="exact"/>
          <w:jc w:val="center"/>
        </w:trPr>
        <w:tc>
          <w:tcPr>
            <w:tcW w:w="1191" w:type="dxa"/>
            <w:vMerge w:val="continue"/>
            <w:tcBorders>
              <w:left w:val="single" w:color="auto" w:sz="4" w:space="0"/>
            </w:tcBorders>
            <w:shd w:val="clear" w:color="auto" w:fill="FFFFFF"/>
            <w:vAlign w:val="center"/>
          </w:tcPr>
          <w:p>
            <w:pPr>
              <w:jc w:val="center"/>
              <w:rPr>
                <w:b/>
                <w:bCs/>
              </w:rPr>
            </w:pPr>
          </w:p>
        </w:tc>
        <w:tc>
          <w:tcPr>
            <w:tcW w:w="2687" w:type="dxa"/>
            <w:vMerge w:val="restart"/>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指标</w:t>
            </w:r>
          </w:p>
        </w:tc>
        <w:tc>
          <w:tcPr>
            <w:tcW w:w="2593" w:type="dxa"/>
            <w:gridSpan w:val="2"/>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指标值</w:t>
            </w:r>
          </w:p>
        </w:tc>
        <w:tc>
          <w:tcPr>
            <w:tcW w:w="1238" w:type="dxa"/>
            <w:vMerge w:val="restart"/>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第一年度</w:t>
            </w:r>
          </w:p>
        </w:tc>
        <w:tc>
          <w:tcPr>
            <w:tcW w:w="1405" w:type="dxa"/>
            <w:vMerge w:val="restart"/>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第二年度</w:t>
            </w:r>
          </w:p>
        </w:tc>
        <w:tc>
          <w:tcPr>
            <w:tcW w:w="1415" w:type="dxa"/>
            <w:vMerge w:val="restart"/>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第三年度</w:t>
            </w:r>
          </w:p>
        </w:tc>
        <w:tc>
          <w:tcPr>
            <w:tcW w:w="1562" w:type="dxa"/>
            <w:vMerge w:val="restart"/>
            <w:tcBorders>
              <w:top w:val="single" w:color="auto" w:sz="4" w:space="0"/>
              <w:left w:val="single" w:color="auto" w:sz="4" w:space="0"/>
            </w:tcBorders>
            <w:shd w:val="clear" w:color="auto" w:fill="FFFFFF"/>
            <w:vAlign w:val="center"/>
          </w:tcPr>
          <w:p>
            <w:pPr>
              <w:pStyle w:val="8"/>
              <w:spacing w:line="240" w:lineRule="auto"/>
              <w:jc w:val="center"/>
              <w:rPr>
                <w:b/>
                <w:bCs/>
                <w:sz w:val="18"/>
                <w:szCs w:val="18"/>
              </w:rPr>
            </w:pPr>
            <w:r>
              <w:rPr>
                <w:b/>
                <w:bCs/>
                <w:sz w:val="18"/>
                <w:szCs w:val="18"/>
              </w:rPr>
              <w:t>第四年度</w:t>
            </w:r>
          </w:p>
        </w:tc>
        <w:tc>
          <w:tcPr>
            <w:tcW w:w="1567" w:type="dxa"/>
            <w:vMerge w:val="restart"/>
            <w:tcBorders>
              <w:top w:val="single" w:color="auto" w:sz="4" w:space="0"/>
              <w:left w:val="single" w:color="auto" w:sz="4" w:space="0"/>
              <w:right w:val="single" w:color="auto" w:sz="4" w:space="0"/>
            </w:tcBorders>
            <w:shd w:val="clear" w:color="auto" w:fill="FFFFFF"/>
            <w:vAlign w:val="center"/>
          </w:tcPr>
          <w:p>
            <w:pPr>
              <w:pStyle w:val="8"/>
              <w:spacing w:line="240" w:lineRule="auto"/>
              <w:jc w:val="center"/>
              <w:rPr>
                <w:b/>
                <w:bCs/>
                <w:sz w:val="18"/>
                <w:szCs w:val="18"/>
              </w:rPr>
            </w:pPr>
            <w:r>
              <w:rPr>
                <w:b/>
                <w:bCs/>
                <w:sz w:val="18"/>
                <w:szCs w:val="18"/>
              </w:rPr>
              <w:t>第五年度</w:t>
            </w:r>
          </w:p>
        </w:tc>
      </w:tr>
      <w:tr>
        <w:tblPrEx>
          <w:tblCellMar>
            <w:top w:w="0" w:type="dxa"/>
            <w:left w:w="10" w:type="dxa"/>
            <w:bottom w:w="0" w:type="dxa"/>
            <w:right w:w="10" w:type="dxa"/>
          </w:tblCellMar>
        </w:tblPrEx>
        <w:trPr>
          <w:trHeight w:val="397" w:hRule="exact"/>
          <w:jc w:val="center"/>
        </w:trPr>
        <w:tc>
          <w:tcPr>
            <w:tcW w:w="1191" w:type="dxa"/>
            <w:vMerge w:val="continue"/>
            <w:tcBorders>
              <w:left w:val="single" w:color="auto" w:sz="4" w:space="0"/>
            </w:tcBorders>
            <w:shd w:val="clear" w:color="auto" w:fill="FFFFFF"/>
            <w:vAlign w:val="center"/>
          </w:tcPr>
          <w:p>
            <w:pPr>
              <w:jc w:val="center"/>
            </w:pPr>
          </w:p>
        </w:tc>
        <w:tc>
          <w:tcPr>
            <w:tcW w:w="2687" w:type="dxa"/>
            <w:vMerge w:val="continue"/>
            <w:tcBorders>
              <w:left w:val="single" w:color="auto" w:sz="4" w:space="0"/>
            </w:tcBorders>
            <w:shd w:val="clear" w:color="auto" w:fill="FFFFFF"/>
            <w:vAlign w:val="center"/>
          </w:tcPr>
          <w:p>
            <w:pPr>
              <w:jc w:val="center"/>
            </w:pPr>
          </w:p>
        </w:tc>
        <w:tc>
          <w:tcPr>
            <w:tcW w:w="1196" w:type="dxa"/>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现状</w:t>
            </w:r>
          </w:p>
        </w:tc>
        <w:tc>
          <w:tcPr>
            <w:tcW w:w="1397" w:type="dxa"/>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预期</w:t>
            </w:r>
          </w:p>
        </w:tc>
        <w:tc>
          <w:tcPr>
            <w:tcW w:w="1238" w:type="dxa"/>
            <w:vMerge w:val="continue"/>
            <w:tcBorders>
              <w:left w:val="single" w:color="auto" w:sz="4" w:space="0"/>
            </w:tcBorders>
            <w:shd w:val="clear" w:color="auto" w:fill="FFFFFF"/>
            <w:vAlign w:val="center"/>
          </w:tcPr>
          <w:p>
            <w:pPr>
              <w:jc w:val="center"/>
            </w:pPr>
          </w:p>
        </w:tc>
        <w:tc>
          <w:tcPr>
            <w:tcW w:w="1405" w:type="dxa"/>
            <w:vMerge w:val="continue"/>
            <w:tcBorders>
              <w:left w:val="single" w:color="auto" w:sz="4" w:space="0"/>
            </w:tcBorders>
            <w:shd w:val="clear" w:color="auto" w:fill="FFFFFF"/>
            <w:vAlign w:val="center"/>
          </w:tcPr>
          <w:p>
            <w:pPr>
              <w:jc w:val="center"/>
            </w:pPr>
          </w:p>
        </w:tc>
        <w:tc>
          <w:tcPr>
            <w:tcW w:w="1415" w:type="dxa"/>
            <w:vMerge w:val="continue"/>
            <w:tcBorders>
              <w:left w:val="single" w:color="auto" w:sz="4" w:space="0"/>
            </w:tcBorders>
            <w:shd w:val="clear" w:color="auto" w:fill="FFFFFF"/>
            <w:vAlign w:val="center"/>
          </w:tcPr>
          <w:p>
            <w:pPr>
              <w:jc w:val="center"/>
            </w:pPr>
          </w:p>
        </w:tc>
        <w:tc>
          <w:tcPr>
            <w:tcW w:w="1562" w:type="dxa"/>
            <w:vMerge w:val="continue"/>
            <w:tcBorders>
              <w:left w:val="single" w:color="auto" w:sz="4" w:space="0"/>
            </w:tcBorders>
            <w:shd w:val="clear" w:color="auto" w:fill="FFFFFF"/>
            <w:vAlign w:val="center"/>
          </w:tcPr>
          <w:p>
            <w:pPr>
              <w:jc w:val="center"/>
            </w:pPr>
          </w:p>
        </w:tc>
        <w:tc>
          <w:tcPr>
            <w:tcW w:w="1567" w:type="dxa"/>
            <w:vMerge w:val="continue"/>
            <w:tcBorders>
              <w:left w:val="single" w:color="auto" w:sz="4" w:space="0"/>
              <w:right w:val="single" w:color="auto" w:sz="4" w:space="0"/>
            </w:tcBorders>
            <w:shd w:val="clear" w:color="auto" w:fill="FFFFFF"/>
            <w:vAlign w:val="center"/>
          </w:tcPr>
          <w:p>
            <w:pPr>
              <w:jc w:val="center"/>
            </w:pPr>
          </w:p>
        </w:tc>
      </w:tr>
      <w:tr>
        <w:tblPrEx>
          <w:tblCellMar>
            <w:top w:w="0" w:type="dxa"/>
            <w:left w:w="10" w:type="dxa"/>
            <w:bottom w:w="0" w:type="dxa"/>
            <w:right w:w="10" w:type="dxa"/>
          </w:tblCellMar>
        </w:tblPrEx>
        <w:trPr>
          <w:trHeight w:val="402" w:hRule="exact"/>
          <w:jc w:val="center"/>
        </w:trPr>
        <w:tc>
          <w:tcPr>
            <w:tcW w:w="1191" w:type="dxa"/>
            <w:vMerge w:val="restart"/>
            <w:tcBorders>
              <w:top w:val="single" w:color="auto" w:sz="4" w:space="0"/>
              <w:left w:val="single" w:color="auto" w:sz="4" w:space="0"/>
            </w:tcBorders>
            <w:shd w:val="clear" w:color="auto" w:fill="FFFFFF"/>
            <w:vAlign w:val="center"/>
          </w:tcPr>
          <w:p>
            <w:pPr>
              <w:pStyle w:val="8"/>
              <w:spacing w:line="240" w:lineRule="auto"/>
              <w:ind w:firstLine="0"/>
              <w:jc w:val="center"/>
              <w:rPr>
                <w:sz w:val="18"/>
                <w:szCs w:val="18"/>
                <w:lang w:eastAsia="zh-CN"/>
              </w:rPr>
            </w:pPr>
            <w:r>
              <w:rPr>
                <w:sz w:val="18"/>
                <w:szCs w:val="18"/>
              </w:rPr>
              <w:t>水资源</w:t>
            </w:r>
            <w:r>
              <w:rPr>
                <w:rFonts w:hint="eastAsia"/>
                <w:sz w:val="18"/>
                <w:szCs w:val="18"/>
                <w:lang w:val="en-US" w:eastAsia="zh-CN"/>
              </w:rPr>
              <w:t>集约利用</w:t>
            </w:r>
          </w:p>
        </w:tc>
        <w:tc>
          <w:tcPr>
            <w:tcW w:w="268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19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9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38"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0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1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7"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411" w:hRule="exact"/>
          <w:jc w:val="center"/>
        </w:trPr>
        <w:tc>
          <w:tcPr>
            <w:tcW w:w="1191" w:type="dxa"/>
            <w:vMerge w:val="continue"/>
            <w:tcBorders>
              <w:left w:val="single" w:color="auto" w:sz="4" w:space="0"/>
            </w:tcBorders>
            <w:shd w:val="clear" w:color="auto" w:fill="FFFFFF"/>
            <w:vAlign w:val="center"/>
          </w:tcPr>
          <w:p>
            <w:pPr>
              <w:jc w:val="center"/>
            </w:pPr>
          </w:p>
        </w:tc>
        <w:tc>
          <w:tcPr>
            <w:tcW w:w="268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19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9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38"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0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1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7"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402" w:hRule="exact"/>
          <w:jc w:val="center"/>
        </w:trPr>
        <w:tc>
          <w:tcPr>
            <w:tcW w:w="1191" w:type="dxa"/>
            <w:vMerge w:val="restart"/>
            <w:tcBorders>
              <w:top w:val="single" w:color="auto" w:sz="4" w:space="0"/>
              <w:left w:val="single" w:color="auto" w:sz="4" w:space="0"/>
            </w:tcBorders>
            <w:shd w:val="clear" w:color="auto" w:fill="FFFFFF"/>
            <w:vAlign w:val="center"/>
          </w:tcPr>
          <w:p>
            <w:pPr>
              <w:pStyle w:val="8"/>
              <w:spacing w:line="226" w:lineRule="exact"/>
              <w:ind w:firstLine="0"/>
              <w:jc w:val="center"/>
              <w:rPr>
                <w:sz w:val="18"/>
                <w:szCs w:val="18"/>
              </w:rPr>
            </w:pPr>
            <w:r>
              <w:rPr>
                <w:sz w:val="18"/>
                <w:szCs w:val="18"/>
              </w:rPr>
              <w:t>水域岸线管理保护</w:t>
            </w:r>
          </w:p>
        </w:tc>
        <w:tc>
          <w:tcPr>
            <w:tcW w:w="268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19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9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38"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0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1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7"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397" w:hRule="exact"/>
          <w:jc w:val="center"/>
        </w:trPr>
        <w:tc>
          <w:tcPr>
            <w:tcW w:w="1191" w:type="dxa"/>
            <w:vMerge w:val="continue"/>
            <w:tcBorders>
              <w:left w:val="single" w:color="auto" w:sz="4" w:space="0"/>
            </w:tcBorders>
            <w:shd w:val="clear" w:color="auto" w:fill="FFFFFF"/>
            <w:vAlign w:val="center"/>
          </w:tcPr>
          <w:p>
            <w:pPr>
              <w:jc w:val="center"/>
            </w:pPr>
          </w:p>
        </w:tc>
        <w:tc>
          <w:tcPr>
            <w:tcW w:w="268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19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9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38"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0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1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7"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402" w:hRule="exact"/>
          <w:jc w:val="center"/>
        </w:trPr>
        <w:tc>
          <w:tcPr>
            <w:tcW w:w="1191" w:type="dxa"/>
            <w:vMerge w:val="restart"/>
            <w:tcBorders>
              <w:top w:val="single" w:color="auto" w:sz="4" w:space="0"/>
              <w:left w:val="single" w:color="auto" w:sz="4" w:space="0"/>
            </w:tcBorders>
            <w:shd w:val="clear" w:color="auto" w:fill="FFFFFF"/>
            <w:vAlign w:val="center"/>
          </w:tcPr>
          <w:p>
            <w:pPr>
              <w:pStyle w:val="8"/>
              <w:spacing w:line="240" w:lineRule="auto"/>
              <w:ind w:firstLine="0"/>
              <w:jc w:val="center"/>
              <w:rPr>
                <w:sz w:val="18"/>
                <w:szCs w:val="18"/>
              </w:rPr>
            </w:pPr>
            <w:r>
              <w:rPr>
                <w:sz w:val="18"/>
                <w:szCs w:val="18"/>
              </w:rPr>
              <w:t>水污染防治</w:t>
            </w:r>
          </w:p>
        </w:tc>
        <w:tc>
          <w:tcPr>
            <w:tcW w:w="268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19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9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38"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0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1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7"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411" w:hRule="exact"/>
          <w:jc w:val="center"/>
        </w:trPr>
        <w:tc>
          <w:tcPr>
            <w:tcW w:w="1191" w:type="dxa"/>
            <w:vMerge w:val="continue"/>
            <w:tcBorders>
              <w:left w:val="single" w:color="auto" w:sz="4" w:space="0"/>
            </w:tcBorders>
            <w:shd w:val="clear" w:color="auto" w:fill="FFFFFF"/>
            <w:vAlign w:val="center"/>
          </w:tcPr>
          <w:p>
            <w:pPr>
              <w:jc w:val="center"/>
            </w:pPr>
          </w:p>
        </w:tc>
        <w:tc>
          <w:tcPr>
            <w:tcW w:w="268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19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9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38"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0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1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7"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397" w:hRule="exact"/>
          <w:jc w:val="center"/>
        </w:trPr>
        <w:tc>
          <w:tcPr>
            <w:tcW w:w="1191" w:type="dxa"/>
            <w:vMerge w:val="restart"/>
            <w:tcBorders>
              <w:top w:val="single" w:color="auto" w:sz="4" w:space="0"/>
              <w:left w:val="single" w:color="auto" w:sz="4" w:space="0"/>
            </w:tcBorders>
            <w:shd w:val="clear" w:color="auto" w:fill="FFFFFF"/>
            <w:vAlign w:val="center"/>
          </w:tcPr>
          <w:p>
            <w:pPr>
              <w:pStyle w:val="8"/>
              <w:spacing w:line="240" w:lineRule="auto"/>
              <w:ind w:firstLine="0"/>
              <w:jc w:val="center"/>
              <w:rPr>
                <w:sz w:val="18"/>
                <w:szCs w:val="18"/>
              </w:rPr>
            </w:pPr>
            <w:r>
              <w:rPr>
                <w:sz w:val="18"/>
                <w:szCs w:val="18"/>
              </w:rPr>
              <w:t>水环境治理</w:t>
            </w:r>
          </w:p>
        </w:tc>
        <w:tc>
          <w:tcPr>
            <w:tcW w:w="268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19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9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38"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0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1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7"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391" w:hRule="exact"/>
          <w:jc w:val="center"/>
        </w:trPr>
        <w:tc>
          <w:tcPr>
            <w:tcW w:w="1191" w:type="dxa"/>
            <w:vMerge w:val="continue"/>
            <w:tcBorders>
              <w:left w:val="single" w:color="auto" w:sz="4" w:space="0"/>
            </w:tcBorders>
            <w:shd w:val="clear" w:color="auto" w:fill="FFFFFF"/>
            <w:vAlign w:val="center"/>
          </w:tcPr>
          <w:p>
            <w:pPr>
              <w:jc w:val="center"/>
            </w:pPr>
          </w:p>
        </w:tc>
        <w:tc>
          <w:tcPr>
            <w:tcW w:w="268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19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9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38"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0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1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7"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402" w:hRule="exact"/>
          <w:jc w:val="center"/>
        </w:trPr>
        <w:tc>
          <w:tcPr>
            <w:tcW w:w="1191" w:type="dxa"/>
            <w:vMerge w:val="restart"/>
            <w:tcBorders>
              <w:top w:val="single" w:color="auto" w:sz="4" w:space="0"/>
              <w:left w:val="single" w:color="auto" w:sz="4" w:space="0"/>
            </w:tcBorders>
            <w:shd w:val="clear" w:color="auto" w:fill="FFFFFF"/>
            <w:vAlign w:val="center"/>
          </w:tcPr>
          <w:p>
            <w:pPr>
              <w:pStyle w:val="8"/>
              <w:spacing w:line="240" w:lineRule="auto"/>
              <w:ind w:firstLine="0"/>
              <w:jc w:val="center"/>
              <w:rPr>
                <w:sz w:val="18"/>
                <w:szCs w:val="18"/>
              </w:rPr>
            </w:pPr>
            <w:r>
              <w:rPr>
                <w:sz w:val="18"/>
                <w:szCs w:val="18"/>
              </w:rPr>
              <w:t>水生态修复</w:t>
            </w:r>
          </w:p>
        </w:tc>
        <w:tc>
          <w:tcPr>
            <w:tcW w:w="268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19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9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38"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0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1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7"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411" w:hRule="exact"/>
          <w:jc w:val="center"/>
        </w:trPr>
        <w:tc>
          <w:tcPr>
            <w:tcW w:w="1191" w:type="dxa"/>
            <w:vMerge w:val="continue"/>
            <w:tcBorders>
              <w:left w:val="single" w:color="auto" w:sz="4" w:space="0"/>
            </w:tcBorders>
            <w:shd w:val="clear" w:color="auto" w:fill="FFFFFF"/>
            <w:vAlign w:val="center"/>
          </w:tcPr>
          <w:p>
            <w:pPr>
              <w:jc w:val="center"/>
            </w:pPr>
          </w:p>
        </w:tc>
        <w:tc>
          <w:tcPr>
            <w:tcW w:w="268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19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9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38"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0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1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7"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397" w:hRule="exact"/>
          <w:jc w:val="center"/>
        </w:trPr>
        <w:tc>
          <w:tcPr>
            <w:tcW w:w="1191" w:type="dxa"/>
            <w:vMerge w:val="restart"/>
            <w:tcBorders>
              <w:top w:val="single" w:color="auto" w:sz="4" w:space="0"/>
              <w:left w:val="single" w:color="auto" w:sz="4" w:space="0"/>
            </w:tcBorders>
            <w:shd w:val="clear" w:color="auto" w:fill="FFFFFF"/>
            <w:vAlign w:val="center"/>
          </w:tcPr>
          <w:p>
            <w:pPr>
              <w:pStyle w:val="8"/>
              <w:spacing w:line="240" w:lineRule="auto"/>
              <w:ind w:firstLine="0"/>
              <w:jc w:val="center"/>
              <w:rPr>
                <w:sz w:val="18"/>
                <w:szCs w:val="18"/>
              </w:rPr>
            </w:pPr>
            <w:r>
              <w:rPr>
                <w:sz w:val="18"/>
                <w:szCs w:val="18"/>
              </w:rPr>
              <w:t>执法监管</w:t>
            </w:r>
          </w:p>
        </w:tc>
        <w:tc>
          <w:tcPr>
            <w:tcW w:w="268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19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9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38"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0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41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567"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460" w:hRule="exact"/>
          <w:jc w:val="center"/>
        </w:trPr>
        <w:tc>
          <w:tcPr>
            <w:tcW w:w="1191" w:type="dxa"/>
            <w:vMerge w:val="continue"/>
            <w:tcBorders>
              <w:left w:val="single" w:color="auto" w:sz="4" w:space="0"/>
              <w:bottom w:val="single" w:color="auto" w:sz="4" w:space="0"/>
            </w:tcBorders>
            <w:shd w:val="clear" w:color="auto" w:fill="FFFFFF"/>
            <w:vAlign w:val="center"/>
          </w:tcPr>
          <w:p>
            <w:pPr>
              <w:jc w:val="center"/>
            </w:pPr>
          </w:p>
        </w:tc>
        <w:tc>
          <w:tcPr>
            <w:tcW w:w="2687" w:type="dxa"/>
            <w:tcBorders>
              <w:top w:val="single" w:color="auto" w:sz="4" w:space="0"/>
              <w:left w:val="single" w:color="auto" w:sz="4" w:space="0"/>
              <w:bottom w:val="single" w:color="auto" w:sz="4" w:space="0"/>
            </w:tcBorders>
            <w:shd w:val="clear" w:color="auto" w:fill="FFFFFF"/>
            <w:vAlign w:val="center"/>
          </w:tcPr>
          <w:p>
            <w:pPr>
              <w:widowControl w:val="0"/>
              <w:jc w:val="center"/>
              <w:rPr>
                <w:sz w:val="10"/>
                <w:szCs w:val="10"/>
              </w:rPr>
            </w:pPr>
          </w:p>
        </w:tc>
        <w:tc>
          <w:tcPr>
            <w:tcW w:w="1196" w:type="dxa"/>
            <w:tcBorders>
              <w:top w:val="single" w:color="auto" w:sz="4" w:space="0"/>
              <w:left w:val="single" w:color="auto" w:sz="4" w:space="0"/>
              <w:bottom w:val="single" w:color="auto" w:sz="4" w:space="0"/>
            </w:tcBorders>
            <w:shd w:val="clear" w:color="auto" w:fill="FFFFFF"/>
            <w:vAlign w:val="center"/>
          </w:tcPr>
          <w:p>
            <w:pPr>
              <w:widowControl w:val="0"/>
              <w:jc w:val="center"/>
              <w:rPr>
                <w:sz w:val="10"/>
                <w:szCs w:val="10"/>
              </w:rPr>
            </w:pPr>
          </w:p>
        </w:tc>
        <w:tc>
          <w:tcPr>
            <w:tcW w:w="1397" w:type="dxa"/>
            <w:tcBorders>
              <w:top w:val="single" w:color="auto" w:sz="4" w:space="0"/>
              <w:left w:val="single" w:color="auto" w:sz="4" w:space="0"/>
              <w:bottom w:val="single" w:color="auto" w:sz="4" w:space="0"/>
            </w:tcBorders>
            <w:shd w:val="clear" w:color="auto" w:fill="FFFFFF"/>
            <w:vAlign w:val="center"/>
          </w:tcPr>
          <w:p>
            <w:pPr>
              <w:widowControl w:val="0"/>
              <w:jc w:val="center"/>
              <w:rPr>
                <w:sz w:val="10"/>
                <w:szCs w:val="10"/>
              </w:rPr>
            </w:pPr>
          </w:p>
        </w:tc>
        <w:tc>
          <w:tcPr>
            <w:tcW w:w="1238" w:type="dxa"/>
            <w:tcBorders>
              <w:top w:val="single" w:color="auto" w:sz="4" w:space="0"/>
              <w:left w:val="single" w:color="auto" w:sz="4" w:space="0"/>
              <w:bottom w:val="single" w:color="auto" w:sz="4" w:space="0"/>
            </w:tcBorders>
            <w:shd w:val="clear" w:color="auto" w:fill="FFFFFF"/>
            <w:vAlign w:val="center"/>
          </w:tcPr>
          <w:p>
            <w:pPr>
              <w:widowControl w:val="0"/>
              <w:jc w:val="center"/>
              <w:rPr>
                <w:sz w:val="10"/>
                <w:szCs w:val="10"/>
              </w:rPr>
            </w:pPr>
          </w:p>
        </w:tc>
        <w:tc>
          <w:tcPr>
            <w:tcW w:w="1405" w:type="dxa"/>
            <w:tcBorders>
              <w:top w:val="single" w:color="auto" w:sz="4" w:space="0"/>
              <w:left w:val="single" w:color="auto" w:sz="4" w:space="0"/>
              <w:bottom w:val="single" w:color="auto" w:sz="4" w:space="0"/>
            </w:tcBorders>
            <w:shd w:val="clear" w:color="auto" w:fill="FFFFFF"/>
            <w:vAlign w:val="center"/>
          </w:tcPr>
          <w:p>
            <w:pPr>
              <w:widowControl w:val="0"/>
              <w:jc w:val="center"/>
              <w:rPr>
                <w:sz w:val="10"/>
                <w:szCs w:val="10"/>
              </w:rPr>
            </w:pPr>
          </w:p>
        </w:tc>
        <w:tc>
          <w:tcPr>
            <w:tcW w:w="1415" w:type="dxa"/>
            <w:tcBorders>
              <w:top w:val="single" w:color="auto" w:sz="4" w:space="0"/>
              <w:left w:val="single" w:color="auto" w:sz="4" w:space="0"/>
              <w:bottom w:val="single" w:color="auto" w:sz="4" w:space="0"/>
            </w:tcBorders>
            <w:shd w:val="clear" w:color="auto" w:fill="FFFFFF"/>
            <w:vAlign w:val="center"/>
          </w:tcPr>
          <w:p>
            <w:pPr>
              <w:widowControl w:val="0"/>
              <w:jc w:val="center"/>
              <w:rPr>
                <w:sz w:val="10"/>
                <w:szCs w:val="10"/>
              </w:rPr>
            </w:pPr>
          </w:p>
        </w:tc>
        <w:tc>
          <w:tcPr>
            <w:tcW w:w="1562" w:type="dxa"/>
            <w:tcBorders>
              <w:top w:val="single" w:color="auto" w:sz="4" w:space="0"/>
              <w:left w:val="single" w:color="auto" w:sz="4" w:space="0"/>
              <w:bottom w:val="single" w:color="auto" w:sz="4" w:space="0"/>
            </w:tcBorders>
            <w:shd w:val="clear" w:color="auto" w:fill="FFFFFF"/>
            <w:vAlign w:val="center"/>
          </w:tcPr>
          <w:p>
            <w:pPr>
              <w:widowControl w:val="0"/>
              <w:jc w:val="center"/>
              <w:rPr>
                <w:sz w:val="10"/>
                <w:szCs w:val="10"/>
              </w:rPr>
            </w:pPr>
          </w:p>
        </w:tc>
        <w:tc>
          <w:tcPr>
            <w:tcW w:w="156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val="0"/>
              <w:jc w:val="center"/>
              <w:rPr>
                <w:sz w:val="10"/>
                <w:szCs w:val="10"/>
              </w:rPr>
            </w:pPr>
          </w:p>
        </w:tc>
      </w:tr>
    </w:tbl>
    <w:p>
      <w:pPr>
        <w:spacing w:line="292" w:lineRule="auto"/>
        <w:rPr>
          <w:color w:val="0000FF"/>
        </w:rPr>
      </w:pPr>
    </w:p>
    <w:p>
      <w:pPr>
        <w:spacing w:line="293" w:lineRule="auto"/>
        <w:rPr>
          <w:color w:val="0000FF"/>
        </w:rPr>
      </w:pPr>
    </w:p>
    <w:p>
      <w:pPr>
        <w:spacing w:line="245" w:lineRule="auto"/>
        <w:rPr>
          <w:color w:val="0000FF"/>
        </w:rPr>
      </w:pPr>
    </w:p>
    <w:p>
      <w:pPr>
        <w:spacing w:line="245" w:lineRule="auto"/>
        <w:rPr>
          <w:color w:val="0000FF"/>
        </w:rPr>
      </w:pPr>
    </w:p>
    <w:p>
      <w:pPr>
        <w:rPr>
          <w:color w:val="0000FF"/>
        </w:rPr>
        <w:sectPr>
          <w:headerReference r:id="rId15" w:type="default"/>
          <w:footerReference r:id="rId16" w:type="default"/>
          <w:pgSz w:w="16840" w:h="11905"/>
          <w:pgMar w:top="850" w:right="1135" w:bottom="567" w:left="1463" w:header="850" w:footer="992" w:gutter="0"/>
          <w:cols w:space="720" w:num="1"/>
        </w:sectPr>
      </w:pPr>
    </w:p>
    <w:p>
      <w:pPr>
        <w:spacing w:line="244" w:lineRule="auto"/>
        <w:rPr>
          <w:color w:val="0000FF"/>
        </w:rPr>
      </w:pPr>
    </w:p>
    <w:p>
      <w:pPr>
        <w:spacing w:before="144" w:line="220" w:lineRule="auto"/>
        <w:rPr>
          <w:rFonts w:ascii="宋体" w:hAnsi="宋体" w:eastAsia="宋体" w:cs="宋体"/>
          <w:color w:val="auto"/>
        </w:rPr>
      </w:pPr>
      <w:bookmarkStart w:id="31" w:name="_bookmark14"/>
      <w:bookmarkEnd w:id="31"/>
      <w:r>
        <w:rPr>
          <w:rFonts w:hint="eastAsia" w:ascii="宋体" w:hAnsi="宋体" w:eastAsia="宋体" w:cs="宋体"/>
          <w:color w:val="auto"/>
          <w:spacing w:val="1"/>
        </w:rPr>
        <w:t>“一河一策一档”</w:t>
      </w:r>
      <w:r>
        <w:rPr>
          <w:rFonts w:ascii="宋体" w:hAnsi="宋体" w:eastAsia="宋体" w:cs="宋体"/>
          <w:color w:val="auto"/>
          <w:spacing w:val="1"/>
        </w:rPr>
        <w:t>任</w:t>
      </w:r>
      <w:r>
        <w:rPr>
          <w:rFonts w:ascii="宋体" w:hAnsi="宋体" w:eastAsia="宋体" w:cs="宋体"/>
          <w:color w:val="auto"/>
        </w:rPr>
        <w:t>务清单见表</w:t>
      </w:r>
      <w:r>
        <w:rPr>
          <w:rFonts w:hint="eastAsia" w:ascii="宋体" w:hAnsi="宋体" w:eastAsia="宋体" w:cs="宋体"/>
          <w:color w:val="auto"/>
        </w:rPr>
        <w:t>C</w:t>
      </w:r>
      <w:r>
        <w:rPr>
          <w:rFonts w:ascii="宋体" w:hAnsi="宋体" w:eastAsia="宋体" w:cs="宋体"/>
          <w:color w:val="auto"/>
        </w:rPr>
        <w:t>.</w:t>
      </w:r>
      <w:r>
        <w:rPr>
          <w:rFonts w:hint="eastAsia" w:ascii="宋体" w:hAnsi="宋体" w:eastAsia="宋体" w:cs="宋体"/>
          <w:color w:val="auto"/>
        </w:rPr>
        <w:t>3</w:t>
      </w:r>
      <w:r>
        <w:rPr>
          <w:rFonts w:ascii="宋体" w:hAnsi="宋体" w:eastAsia="宋体" w:cs="宋体"/>
          <w:color w:val="auto"/>
        </w:rPr>
        <w:t>。</w:t>
      </w:r>
    </w:p>
    <w:p>
      <w:pPr>
        <w:spacing w:before="196" w:line="221" w:lineRule="auto"/>
        <w:ind w:left="5257"/>
        <w:rPr>
          <w:rFonts w:ascii="黑体" w:hAnsi="黑体" w:eastAsia="黑体" w:cs="黑体"/>
          <w:color w:val="auto"/>
        </w:rPr>
      </w:pPr>
      <w:r>
        <w:rPr>
          <w:rFonts w:ascii="黑体" w:hAnsi="黑体" w:eastAsia="黑体" w:cs="黑体"/>
          <w:color w:val="auto"/>
          <w:spacing w:val="-6"/>
        </w:rPr>
        <w:t xml:space="preserve">表 </w:t>
      </w:r>
      <w:r>
        <w:rPr>
          <w:rFonts w:hint="eastAsia" w:ascii="黑体" w:hAnsi="黑体" w:eastAsia="黑体" w:cs="黑体"/>
          <w:color w:val="auto"/>
          <w:spacing w:val="-6"/>
        </w:rPr>
        <w:t>C</w:t>
      </w:r>
      <w:r>
        <w:rPr>
          <w:rFonts w:ascii="黑体" w:hAnsi="黑体" w:eastAsia="黑体" w:cs="黑体"/>
          <w:color w:val="auto"/>
          <w:spacing w:val="-6"/>
        </w:rPr>
        <w:t>.</w:t>
      </w:r>
      <w:r>
        <w:rPr>
          <w:rFonts w:hint="eastAsia" w:ascii="黑体" w:hAnsi="黑体" w:eastAsia="黑体" w:cs="黑体"/>
          <w:color w:val="auto"/>
          <w:spacing w:val="-6"/>
        </w:rPr>
        <w:t>3</w:t>
      </w:r>
      <w:r>
        <w:rPr>
          <w:rFonts w:ascii="黑体" w:hAnsi="黑体" w:eastAsia="黑体" w:cs="黑体"/>
          <w:color w:val="auto"/>
          <w:spacing w:val="-6"/>
        </w:rPr>
        <w:t xml:space="preserve"> x</w:t>
      </w:r>
      <w:r>
        <w:rPr>
          <w:rFonts w:ascii="黑体" w:hAnsi="黑体" w:eastAsia="黑体" w:cs="黑体"/>
          <w:color w:val="auto"/>
          <w:spacing w:val="-3"/>
        </w:rPr>
        <w:t>x</w:t>
      </w:r>
      <w:r>
        <w:rPr>
          <w:rFonts w:ascii="黑体" w:hAnsi="黑体" w:eastAsia="黑体" w:cs="黑体"/>
          <w:color w:val="auto"/>
          <w:spacing w:val="-6"/>
        </w:rPr>
        <w:t xml:space="preserve"> 河</w:t>
      </w:r>
      <w:r>
        <w:rPr>
          <w:rFonts w:hint="eastAsia" w:ascii="黑体" w:hAnsi="黑体" w:eastAsia="黑体" w:cs="黑体"/>
          <w:color w:val="auto"/>
          <w:spacing w:val="-6"/>
        </w:rPr>
        <w:t>“一河一策一档”</w:t>
      </w:r>
      <w:r>
        <w:rPr>
          <w:rFonts w:ascii="黑体" w:hAnsi="黑体" w:eastAsia="黑体" w:cs="黑体"/>
          <w:color w:val="auto"/>
          <w:spacing w:val="-6"/>
        </w:rPr>
        <w:t>任务清单</w:t>
      </w:r>
    </w:p>
    <w:p>
      <w:pPr>
        <w:spacing w:line="147" w:lineRule="exact"/>
        <w:rPr>
          <w:color w:val="0000FF"/>
        </w:rPr>
      </w:pPr>
    </w:p>
    <w:tbl>
      <w:tblPr>
        <w:tblStyle w:val="5"/>
        <w:tblW w:w="4898" w:type="pct"/>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00"/>
        <w:gridCol w:w="1474"/>
        <w:gridCol w:w="1309"/>
        <w:gridCol w:w="1760"/>
        <w:gridCol w:w="1844"/>
        <w:gridCol w:w="2136"/>
        <w:gridCol w:w="1989"/>
        <w:gridCol w:w="2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3" w:hRule="atLeast"/>
          <w:tblHeader/>
        </w:trPr>
        <w:tc>
          <w:tcPr>
            <w:tcW w:w="428" w:type="pct"/>
            <w:vMerge w:val="restart"/>
            <w:shd w:val="clear" w:color="auto" w:fill="auto"/>
            <w:noWrap/>
            <w:vAlign w:val="center"/>
          </w:tcPr>
          <w:p>
            <w:pPr>
              <w:jc w:val="center"/>
              <w:rPr>
                <w:rFonts w:ascii="宋体" w:hAnsi="宋体" w:cs="宋体"/>
                <w:b/>
                <w:sz w:val="18"/>
                <w:szCs w:val="18"/>
              </w:rPr>
            </w:pPr>
            <w:r>
              <w:rPr>
                <w:rFonts w:hint="eastAsia" w:ascii="宋体" w:hAnsi="宋体" w:cs="宋体"/>
                <w:b/>
                <w:sz w:val="18"/>
                <w:szCs w:val="18"/>
              </w:rPr>
              <w:t>任务类型</w:t>
            </w:r>
          </w:p>
        </w:tc>
        <w:tc>
          <w:tcPr>
            <w:tcW w:w="526" w:type="pct"/>
            <w:vMerge w:val="restart"/>
            <w:vAlign w:val="center"/>
          </w:tcPr>
          <w:p>
            <w:pPr>
              <w:jc w:val="center"/>
              <w:rPr>
                <w:rFonts w:ascii="宋体" w:hAnsi="宋体" w:cs="宋体"/>
                <w:b/>
                <w:sz w:val="18"/>
                <w:szCs w:val="18"/>
              </w:rPr>
            </w:pPr>
            <w:r>
              <w:rPr>
                <w:rFonts w:hint="eastAsia" w:ascii="宋体" w:hAnsi="宋体" w:cs="宋体"/>
                <w:b/>
                <w:sz w:val="18"/>
                <w:szCs w:val="18"/>
              </w:rPr>
              <w:t>任务名称</w:t>
            </w:r>
          </w:p>
        </w:tc>
        <w:tc>
          <w:tcPr>
            <w:tcW w:w="467" w:type="pct"/>
            <w:vMerge w:val="restart"/>
            <w:shd w:val="clear" w:color="auto" w:fill="auto"/>
            <w:noWrap/>
            <w:vAlign w:val="center"/>
          </w:tcPr>
          <w:p>
            <w:pPr>
              <w:jc w:val="center"/>
              <w:rPr>
                <w:rFonts w:ascii="宋体" w:hAnsi="宋体" w:cs="宋体"/>
                <w:b/>
                <w:sz w:val="18"/>
                <w:szCs w:val="18"/>
              </w:rPr>
            </w:pPr>
            <w:r>
              <w:rPr>
                <w:rFonts w:hint="eastAsia" w:ascii="宋体" w:hAnsi="宋体" w:cs="宋体"/>
                <w:b/>
                <w:sz w:val="18"/>
                <w:szCs w:val="18"/>
              </w:rPr>
              <w:t>总目标</w:t>
            </w:r>
          </w:p>
        </w:tc>
        <w:tc>
          <w:tcPr>
            <w:tcW w:w="3577" w:type="pct"/>
            <w:gridSpan w:val="5"/>
            <w:shd w:val="clear" w:color="auto" w:fill="auto"/>
            <w:noWrap/>
            <w:vAlign w:val="center"/>
          </w:tcPr>
          <w:p>
            <w:pPr>
              <w:jc w:val="center"/>
              <w:rPr>
                <w:rFonts w:ascii="宋体" w:hAnsi="宋体" w:cs="宋体"/>
                <w:b/>
                <w:sz w:val="18"/>
                <w:szCs w:val="18"/>
              </w:rPr>
            </w:pPr>
            <w:r>
              <w:rPr>
                <w:rFonts w:hint="eastAsia" w:ascii="宋体" w:hAnsi="宋体" w:cs="宋体"/>
                <w:b/>
                <w:sz w:val="18"/>
                <w:szCs w:val="18"/>
              </w:rPr>
              <w:t>分年度任务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3" w:hRule="atLeast"/>
          <w:tblHeader/>
        </w:trPr>
        <w:tc>
          <w:tcPr>
            <w:tcW w:w="428" w:type="pct"/>
            <w:vMerge w:val="continue"/>
            <w:vAlign w:val="center"/>
          </w:tcPr>
          <w:p>
            <w:pPr>
              <w:jc w:val="center"/>
              <w:rPr>
                <w:rFonts w:ascii="宋体" w:hAnsi="宋体" w:cs="宋体"/>
                <w:b/>
                <w:sz w:val="18"/>
                <w:szCs w:val="18"/>
              </w:rPr>
            </w:pPr>
          </w:p>
        </w:tc>
        <w:tc>
          <w:tcPr>
            <w:tcW w:w="526" w:type="pct"/>
            <w:vMerge w:val="continue"/>
            <w:vAlign w:val="center"/>
          </w:tcPr>
          <w:p>
            <w:pPr>
              <w:jc w:val="center"/>
              <w:rPr>
                <w:rFonts w:ascii="宋体" w:hAnsi="宋体" w:cs="宋体"/>
                <w:b/>
                <w:sz w:val="18"/>
                <w:szCs w:val="18"/>
              </w:rPr>
            </w:pPr>
          </w:p>
        </w:tc>
        <w:tc>
          <w:tcPr>
            <w:tcW w:w="467" w:type="pct"/>
            <w:vMerge w:val="continue"/>
            <w:vAlign w:val="center"/>
          </w:tcPr>
          <w:p>
            <w:pPr>
              <w:jc w:val="center"/>
              <w:rPr>
                <w:rFonts w:ascii="宋体" w:hAnsi="宋体" w:cs="宋体"/>
                <w:b/>
                <w:sz w:val="18"/>
                <w:szCs w:val="18"/>
              </w:rPr>
            </w:pPr>
          </w:p>
        </w:tc>
        <w:tc>
          <w:tcPr>
            <w:tcW w:w="628" w:type="pct"/>
            <w:shd w:val="clear" w:color="auto" w:fill="auto"/>
            <w:vAlign w:val="center"/>
          </w:tcPr>
          <w:p>
            <w:pPr>
              <w:jc w:val="center"/>
              <w:rPr>
                <w:rFonts w:ascii="宋体" w:hAnsi="宋体" w:cs="宋体"/>
                <w:b/>
                <w:sz w:val="18"/>
                <w:szCs w:val="18"/>
              </w:rPr>
            </w:pPr>
            <w:r>
              <w:rPr>
                <w:rFonts w:hint="eastAsia" w:ascii="宋体" w:hAnsi="宋体" w:cs="宋体"/>
                <w:b/>
                <w:sz w:val="18"/>
                <w:szCs w:val="18"/>
              </w:rPr>
              <w:t>第一年度</w:t>
            </w:r>
          </w:p>
        </w:tc>
        <w:tc>
          <w:tcPr>
            <w:tcW w:w="658" w:type="pct"/>
            <w:shd w:val="clear" w:color="auto" w:fill="auto"/>
            <w:vAlign w:val="center"/>
          </w:tcPr>
          <w:p>
            <w:pPr>
              <w:jc w:val="center"/>
              <w:rPr>
                <w:rFonts w:ascii="宋体" w:hAnsi="宋体" w:cs="宋体"/>
                <w:b/>
                <w:sz w:val="18"/>
                <w:szCs w:val="18"/>
              </w:rPr>
            </w:pPr>
            <w:r>
              <w:rPr>
                <w:rFonts w:hint="eastAsia" w:ascii="宋体" w:hAnsi="宋体" w:cs="宋体"/>
                <w:b/>
                <w:sz w:val="18"/>
                <w:szCs w:val="18"/>
              </w:rPr>
              <w:t>第二年度</w:t>
            </w:r>
          </w:p>
        </w:tc>
        <w:tc>
          <w:tcPr>
            <w:tcW w:w="760" w:type="pct"/>
            <w:shd w:val="clear" w:color="auto" w:fill="auto"/>
            <w:vAlign w:val="center"/>
          </w:tcPr>
          <w:p>
            <w:pPr>
              <w:jc w:val="center"/>
              <w:rPr>
                <w:rFonts w:ascii="宋体" w:hAnsi="宋体" w:cs="宋体"/>
                <w:b/>
                <w:sz w:val="18"/>
                <w:szCs w:val="18"/>
              </w:rPr>
            </w:pPr>
            <w:r>
              <w:rPr>
                <w:rFonts w:hint="eastAsia" w:ascii="宋体" w:hAnsi="宋体" w:cs="宋体"/>
                <w:b/>
                <w:sz w:val="18"/>
                <w:szCs w:val="18"/>
              </w:rPr>
              <w:t>第三年度</w:t>
            </w:r>
          </w:p>
        </w:tc>
        <w:tc>
          <w:tcPr>
            <w:tcW w:w="710" w:type="pct"/>
            <w:vAlign w:val="center"/>
          </w:tcPr>
          <w:p>
            <w:pPr>
              <w:jc w:val="center"/>
              <w:rPr>
                <w:rFonts w:ascii="宋体" w:hAnsi="宋体" w:cs="宋体"/>
                <w:b/>
                <w:sz w:val="18"/>
                <w:szCs w:val="18"/>
              </w:rPr>
            </w:pPr>
            <w:r>
              <w:rPr>
                <w:rFonts w:hint="eastAsia" w:ascii="宋体" w:hAnsi="宋体" w:cs="宋体"/>
                <w:b/>
                <w:sz w:val="18"/>
                <w:szCs w:val="18"/>
              </w:rPr>
              <w:t>第四年度</w:t>
            </w:r>
          </w:p>
        </w:tc>
        <w:tc>
          <w:tcPr>
            <w:tcW w:w="819" w:type="pct"/>
            <w:vAlign w:val="center"/>
          </w:tcPr>
          <w:p>
            <w:pPr>
              <w:jc w:val="center"/>
              <w:rPr>
                <w:rFonts w:ascii="宋体" w:hAnsi="宋体" w:cs="宋体"/>
                <w:b/>
                <w:sz w:val="18"/>
                <w:szCs w:val="18"/>
              </w:rPr>
            </w:pPr>
            <w:r>
              <w:rPr>
                <w:rFonts w:hint="eastAsia" w:ascii="宋体" w:hAnsi="宋体" w:cs="宋体"/>
                <w:b/>
                <w:sz w:val="18"/>
                <w:szCs w:val="18"/>
              </w:rPr>
              <w:t>第五年度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3" w:hRule="atLeast"/>
        </w:trPr>
        <w:tc>
          <w:tcPr>
            <w:tcW w:w="428" w:type="pct"/>
            <w:vMerge w:val="restart"/>
            <w:shd w:val="clear" w:color="auto" w:fill="auto"/>
            <w:noWrap/>
            <w:vAlign w:val="center"/>
          </w:tcPr>
          <w:p>
            <w:pPr>
              <w:jc w:val="center"/>
              <w:rPr>
                <w:rFonts w:ascii="宋体" w:hAnsi="宋体" w:cs="宋体"/>
                <w:sz w:val="18"/>
                <w:szCs w:val="18"/>
              </w:rPr>
            </w:pPr>
            <w:r>
              <w:rPr>
                <w:rFonts w:hint="eastAsia" w:ascii="宋体" w:hAnsi="宋体" w:cs="宋体"/>
                <w:sz w:val="18"/>
                <w:szCs w:val="18"/>
              </w:rPr>
              <w:t>水资源保护</w:t>
            </w:r>
          </w:p>
        </w:tc>
        <w:tc>
          <w:tcPr>
            <w:tcW w:w="526" w:type="pct"/>
            <w:vAlign w:val="center"/>
          </w:tcPr>
          <w:p>
            <w:pPr>
              <w:jc w:val="center"/>
              <w:rPr>
                <w:rFonts w:ascii="宋体" w:hAnsi="宋体" w:cs="宋体"/>
                <w:sz w:val="18"/>
                <w:szCs w:val="18"/>
              </w:rPr>
            </w:pPr>
          </w:p>
        </w:tc>
        <w:tc>
          <w:tcPr>
            <w:tcW w:w="467" w:type="pct"/>
            <w:shd w:val="clear" w:color="auto" w:fill="auto"/>
            <w:noWrap/>
            <w:vAlign w:val="center"/>
          </w:tcPr>
          <w:p>
            <w:pPr>
              <w:jc w:val="center"/>
              <w:rPr>
                <w:rFonts w:ascii="宋体" w:hAnsi="宋体" w:cs="宋体"/>
                <w:sz w:val="18"/>
                <w:szCs w:val="18"/>
              </w:rPr>
            </w:pPr>
          </w:p>
        </w:tc>
        <w:tc>
          <w:tcPr>
            <w:tcW w:w="2048" w:type="pct"/>
            <w:gridSpan w:val="3"/>
            <w:shd w:val="clear" w:color="auto" w:fill="auto"/>
            <w:noWrap/>
            <w:vAlign w:val="center"/>
          </w:tcPr>
          <w:p>
            <w:pPr>
              <w:jc w:val="center"/>
              <w:rPr>
                <w:rFonts w:ascii="宋体" w:hAnsi="宋体" w:cs="宋体"/>
                <w:sz w:val="18"/>
                <w:szCs w:val="18"/>
              </w:rPr>
            </w:pPr>
          </w:p>
        </w:tc>
        <w:tc>
          <w:tcPr>
            <w:tcW w:w="710" w:type="pct"/>
          </w:tcPr>
          <w:p>
            <w:pPr>
              <w:jc w:val="center"/>
              <w:rPr>
                <w:rFonts w:ascii="宋体" w:hAnsi="宋体" w:cs="宋体"/>
                <w:sz w:val="18"/>
                <w:szCs w:val="18"/>
              </w:rPr>
            </w:pPr>
          </w:p>
        </w:tc>
        <w:tc>
          <w:tcPr>
            <w:tcW w:w="819" w:type="pct"/>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3" w:hRule="atLeast"/>
        </w:trPr>
        <w:tc>
          <w:tcPr>
            <w:tcW w:w="428" w:type="pct"/>
            <w:vMerge w:val="continue"/>
            <w:vAlign w:val="center"/>
          </w:tcPr>
          <w:p>
            <w:pPr>
              <w:jc w:val="center"/>
              <w:rPr>
                <w:rFonts w:ascii="宋体" w:hAnsi="宋体" w:cs="宋体"/>
                <w:sz w:val="18"/>
                <w:szCs w:val="18"/>
              </w:rPr>
            </w:pPr>
          </w:p>
        </w:tc>
        <w:tc>
          <w:tcPr>
            <w:tcW w:w="526" w:type="pct"/>
            <w:vAlign w:val="center"/>
          </w:tcPr>
          <w:p>
            <w:pPr>
              <w:jc w:val="center"/>
              <w:rPr>
                <w:rFonts w:ascii="宋体" w:hAnsi="宋体" w:cs="宋体"/>
                <w:sz w:val="18"/>
                <w:szCs w:val="18"/>
              </w:rPr>
            </w:pPr>
            <w:r>
              <w:rPr>
                <w:rFonts w:ascii="宋体" w:hAnsi="宋体" w:cs="宋体"/>
                <w:sz w:val="18"/>
                <w:szCs w:val="18"/>
              </w:rPr>
              <w:t>…</w:t>
            </w:r>
          </w:p>
        </w:tc>
        <w:tc>
          <w:tcPr>
            <w:tcW w:w="467" w:type="pct"/>
            <w:shd w:val="clear" w:color="auto" w:fill="auto"/>
            <w:noWrap/>
            <w:vAlign w:val="center"/>
          </w:tcPr>
          <w:p>
            <w:pPr>
              <w:jc w:val="center"/>
              <w:rPr>
                <w:rFonts w:ascii="宋体" w:hAnsi="宋体" w:cs="宋体"/>
                <w:sz w:val="18"/>
                <w:szCs w:val="18"/>
              </w:rPr>
            </w:pPr>
          </w:p>
        </w:tc>
        <w:tc>
          <w:tcPr>
            <w:tcW w:w="628" w:type="pct"/>
            <w:shd w:val="clear" w:color="auto" w:fill="auto"/>
            <w:vAlign w:val="center"/>
          </w:tcPr>
          <w:p>
            <w:pPr>
              <w:jc w:val="center"/>
              <w:rPr>
                <w:rFonts w:ascii="宋体" w:hAnsi="宋体" w:cs="宋体"/>
                <w:sz w:val="18"/>
                <w:szCs w:val="18"/>
              </w:rPr>
            </w:pPr>
          </w:p>
        </w:tc>
        <w:tc>
          <w:tcPr>
            <w:tcW w:w="658" w:type="pct"/>
            <w:shd w:val="clear" w:color="auto" w:fill="auto"/>
            <w:vAlign w:val="center"/>
          </w:tcPr>
          <w:p>
            <w:pPr>
              <w:jc w:val="center"/>
              <w:rPr>
                <w:rFonts w:ascii="宋体" w:hAnsi="宋体" w:cs="宋体"/>
                <w:sz w:val="18"/>
                <w:szCs w:val="18"/>
              </w:rPr>
            </w:pPr>
          </w:p>
        </w:tc>
        <w:tc>
          <w:tcPr>
            <w:tcW w:w="760" w:type="pct"/>
            <w:shd w:val="clear" w:color="auto" w:fill="auto"/>
            <w:vAlign w:val="center"/>
          </w:tcPr>
          <w:p>
            <w:pPr>
              <w:jc w:val="center"/>
              <w:rPr>
                <w:rFonts w:ascii="宋体" w:hAnsi="宋体" w:cs="宋体"/>
                <w:sz w:val="18"/>
                <w:szCs w:val="18"/>
              </w:rPr>
            </w:pPr>
          </w:p>
        </w:tc>
        <w:tc>
          <w:tcPr>
            <w:tcW w:w="710" w:type="pct"/>
          </w:tcPr>
          <w:p>
            <w:pPr>
              <w:jc w:val="center"/>
              <w:rPr>
                <w:rFonts w:ascii="宋体" w:hAnsi="宋体" w:cs="宋体"/>
                <w:sz w:val="18"/>
                <w:szCs w:val="18"/>
              </w:rPr>
            </w:pPr>
          </w:p>
        </w:tc>
        <w:tc>
          <w:tcPr>
            <w:tcW w:w="819" w:type="pct"/>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3" w:hRule="atLeast"/>
        </w:trPr>
        <w:tc>
          <w:tcPr>
            <w:tcW w:w="428" w:type="pct"/>
            <w:vMerge w:val="restart"/>
            <w:shd w:val="clear" w:color="auto" w:fill="auto"/>
            <w:noWrap/>
            <w:vAlign w:val="center"/>
          </w:tcPr>
          <w:p>
            <w:pPr>
              <w:jc w:val="center"/>
              <w:rPr>
                <w:rFonts w:ascii="宋体" w:hAnsi="宋体" w:cs="宋体"/>
                <w:sz w:val="18"/>
                <w:szCs w:val="18"/>
              </w:rPr>
            </w:pPr>
            <w:r>
              <w:rPr>
                <w:rFonts w:hint="eastAsia" w:ascii="宋体" w:hAnsi="宋体" w:cs="宋体"/>
                <w:sz w:val="18"/>
                <w:szCs w:val="18"/>
              </w:rPr>
              <w:t>水域岸线管理保护</w:t>
            </w:r>
          </w:p>
        </w:tc>
        <w:tc>
          <w:tcPr>
            <w:tcW w:w="526" w:type="pct"/>
            <w:vAlign w:val="center"/>
          </w:tcPr>
          <w:p>
            <w:pPr>
              <w:jc w:val="center"/>
              <w:rPr>
                <w:rFonts w:ascii="宋体" w:hAnsi="宋体" w:cs="宋体"/>
                <w:sz w:val="18"/>
                <w:szCs w:val="18"/>
              </w:rPr>
            </w:pPr>
          </w:p>
        </w:tc>
        <w:tc>
          <w:tcPr>
            <w:tcW w:w="467" w:type="pct"/>
            <w:shd w:val="clear" w:color="auto" w:fill="auto"/>
            <w:noWrap/>
            <w:vAlign w:val="center"/>
          </w:tcPr>
          <w:p>
            <w:pPr>
              <w:jc w:val="center"/>
              <w:rPr>
                <w:rFonts w:ascii="宋体" w:hAnsi="宋体"/>
                <w:sz w:val="18"/>
                <w:szCs w:val="18"/>
              </w:rPr>
            </w:pPr>
          </w:p>
        </w:tc>
        <w:tc>
          <w:tcPr>
            <w:tcW w:w="628" w:type="pct"/>
            <w:shd w:val="clear" w:color="auto" w:fill="auto"/>
            <w:noWrap/>
            <w:vAlign w:val="center"/>
          </w:tcPr>
          <w:p>
            <w:pPr>
              <w:jc w:val="center"/>
              <w:rPr>
                <w:rFonts w:ascii="宋体" w:hAnsi="宋体"/>
                <w:sz w:val="18"/>
                <w:szCs w:val="18"/>
              </w:rPr>
            </w:pPr>
          </w:p>
        </w:tc>
        <w:tc>
          <w:tcPr>
            <w:tcW w:w="658" w:type="pct"/>
            <w:shd w:val="clear" w:color="auto" w:fill="auto"/>
            <w:noWrap/>
            <w:vAlign w:val="center"/>
          </w:tcPr>
          <w:p>
            <w:pPr>
              <w:jc w:val="center"/>
              <w:rPr>
                <w:rFonts w:ascii="宋体" w:hAnsi="宋体"/>
                <w:sz w:val="18"/>
                <w:szCs w:val="18"/>
              </w:rPr>
            </w:pPr>
          </w:p>
        </w:tc>
        <w:tc>
          <w:tcPr>
            <w:tcW w:w="760" w:type="pct"/>
            <w:shd w:val="clear" w:color="auto" w:fill="auto"/>
            <w:noWrap/>
            <w:vAlign w:val="center"/>
          </w:tcPr>
          <w:p>
            <w:pPr>
              <w:jc w:val="center"/>
              <w:rPr>
                <w:rFonts w:ascii="宋体" w:hAnsi="宋体" w:cs="宋体"/>
                <w:sz w:val="18"/>
                <w:szCs w:val="18"/>
              </w:rPr>
            </w:pPr>
          </w:p>
        </w:tc>
        <w:tc>
          <w:tcPr>
            <w:tcW w:w="710" w:type="pct"/>
          </w:tcPr>
          <w:p>
            <w:pPr>
              <w:jc w:val="center"/>
              <w:rPr>
                <w:rFonts w:ascii="宋体" w:hAnsi="宋体" w:cs="宋体"/>
                <w:sz w:val="18"/>
                <w:szCs w:val="18"/>
              </w:rPr>
            </w:pPr>
          </w:p>
        </w:tc>
        <w:tc>
          <w:tcPr>
            <w:tcW w:w="819" w:type="pct"/>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3" w:hRule="atLeast"/>
        </w:trPr>
        <w:tc>
          <w:tcPr>
            <w:tcW w:w="428" w:type="pct"/>
            <w:vMerge w:val="continue"/>
            <w:vAlign w:val="center"/>
          </w:tcPr>
          <w:p>
            <w:pPr>
              <w:jc w:val="center"/>
              <w:rPr>
                <w:rFonts w:ascii="宋体" w:hAnsi="宋体" w:cs="宋体"/>
                <w:sz w:val="18"/>
                <w:szCs w:val="18"/>
              </w:rPr>
            </w:pPr>
          </w:p>
        </w:tc>
        <w:tc>
          <w:tcPr>
            <w:tcW w:w="526" w:type="pct"/>
            <w:vAlign w:val="center"/>
          </w:tcPr>
          <w:p>
            <w:pPr>
              <w:jc w:val="center"/>
              <w:rPr>
                <w:rFonts w:ascii="宋体" w:hAnsi="宋体" w:cs="宋体"/>
                <w:sz w:val="18"/>
                <w:szCs w:val="18"/>
              </w:rPr>
            </w:pPr>
            <w:r>
              <w:rPr>
                <w:rFonts w:ascii="宋体" w:hAnsi="宋体" w:cs="宋体"/>
                <w:sz w:val="18"/>
                <w:szCs w:val="18"/>
              </w:rPr>
              <w:t>…</w:t>
            </w:r>
          </w:p>
        </w:tc>
        <w:tc>
          <w:tcPr>
            <w:tcW w:w="467" w:type="pct"/>
            <w:shd w:val="clear" w:color="auto" w:fill="auto"/>
            <w:noWrap/>
            <w:vAlign w:val="center"/>
          </w:tcPr>
          <w:p>
            <w:pPr>
              <w:jc w:val="center"/>
              <w:rPr>
                <w:rFonts w:ascii="宋体" w:hAnsi="宋体"/>
                <w:sz w:val="18"/>
                <w:szCs w:val="18"/>
              </w:rPr>
            </w:pPr>
          </w:p>
        </w:tc>
        <w:tc>
          <w:tcPr>
            <w:tcW w:w="628" w:type="pct"/>
            <w:shd w:val="clear" w:color="auto" w:fill="auto"/>
            <w:noWrap/>
            <w:vAlign w:val="center"/>
          </w:tcPr>
          <w:p>
            <w:pPr>
              <w:jc w:val="center"/>
              <w:rPr>
                <w:rFonts w:ascii="宋体" w:hAnsi="宋体"/>
                <w:sz w:val="18"/>
                <w:szCs w:val="18"/>
              </w:rPr>
            </w:pPr>
          </w:p>
        </w:tc>
        <w:tc>
          <w:tcPr>
            <w:tcW w:w="658" w:type="pct"/>
            <w:shd w:val="clear" w:color="auto" w:fill="auto"/>
            <w:noWrap/>
            <w:vAlign w:val="center"/>
          </w:tcPr>
          <w:p>
            <w:pPr>
              <w:jc w:val="center"/>
              <w:rPr>
                <w:rFonts w:ascii="宋体" w:hAnsi="宋体"/>
                <w:sz w:val="18"/>
                <w:szCs w:val="18"/>
              </w:rPr>
            </w:pPr>
          </w:p>
        </w:tc>
        <w:tc>
          <w:tcPr>
            <w:tcW w:w="760" w:type="pct"/>
            <w:shd w:val="clear" w:color="auto" w:fill="auto"/>
            <w:noWrap/>
            <w:vAlign w:val="center"/>
          </w:tcPr>
          <w:p>
            <w:pPr>
              <w:jc w:val="center"/>
              <w:rPr>
                <w:rFonts w:ascii="宋体" w:hAnsi="宋体" w:cs="宋体"/>
                <w:sz w:val="18"/>
                <w:szCs w:val="18"/>
              </w:rPr>
            </w:pPr>
          </w:p>
        </w:tc>
        <w:tc>
          <w:tcPr>
            <w:tcW w:w="710" w:type="pct"/>
          </w:tcPr>
          <w:p>
            <w:pPr>
              <w:jc w:val="center"/>
              <w:rPr>
                <w:rFonts w:ascii="宋体" w:hAnsi="宋体" w:cs="宋体"/>
                <w:sz w:val="18"/>
                <w:szCs w:val="18"/>
              </w:rPr>
            </w:pPr>
          </w:p>
        </w:tc>
        <w:tc>
          <w:tcPr>
            <w:tcW w:w="819" w:type="pct"/>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3" w:hRule="atLeast"/>
        </w:trPr>
        <w:tc>
          <w:tcPr>
            <w:tcW w:w="428" w:type="pct"/>
            <w:vMerge w:val="restart"/>
            <w:shd w:val="clear" w:color="auto" w:fill="auto"/>
            <w:noWrap/>
            <w:vAlign w:val="center"/>
          </w:tcPr>
          <w:p>
            <w:pPr>
              <w:jc w:val="center"/>
              <w:rPr>
                <w:rFonts w:ascii="宋体" w:hAnsi="宋体" w:cs="宋体"/>
                <w:sz w:val="18"/>
                <w:szCs w:val="18"/>
              </w:rPr>
            </w:pPr>
            <w:r>
              <w:rPr>
                <w:rFonts w:hint="eastAsia" w:ascii="宋体" w:hAnsi="宋体" w:cs="宋体"/>
                <w:sz w:val="18"/>
                <w:szCs w:val="18"/>
              </w:rPr>
              <w:t>水污染防治</w:t>
            </w:r>
          </w:p>
        </w:tc>
        <w:tc>
          <w:tcPr>
            <w:tcW w:w="526" w:type="pct"/>
            <w:vAlign w:val="center"/>
          </w:tcPr>
          <w:p>
            <w:pPr>
              <w:jc w:val="center"/>
              <w:rPr>
                <w:rFonts w:ascii="宋体" w:hAnsi="宋体"/>
                <w:sz w:val="18"/>
                <w:szCs w:val="18"/>
              </w:rPr>
            </w:pPr>
          </w:p>
        </w:tc>
        <w:tc>
          <w:tcPr>
            <w:tcW w:w="467" w:type="pct"/>
            <w:shd w:val="clear" w:color="auto" w:fill="auto"/>
            <w:noWrap/>
            <w:vAlign w:val="center"/>
          </w:tcPr>
          <w:p>
            <w:pPr>
              <w:jc w:val="center"/>
              <w:rPr>
                <w:rFonts w:ascii="宋体" w:hAnsi="宋体"/>
                <w:sz w:val="18"/>
                <w:szCs w:val="18"/>
              </w:rPr>
            </w:pPr>
          </w:p>
        </w:tc>
        <w:tc>
          <w:tcPr>
            <w:tcW w:w="628" w:type="pct"/>
            <w:shd w:val="clear" w:color="auto" w:fill="auto"/>
            <w:noWrap/>
            <w:vAlign w:val="center"/>
          </w:tcPr>
          <w:p>
            <w:pPr>
              <w:jc w:val="center"/>
              <w:rPr>
                <w:rFonts w:ascii="宋体" w:hAnsi="宋体"/>
                <w:sz w:val="18"/>
                <w:szCs w:val="18"/>
              </w:rPr>
            </w:pPr>
          </w:p>
        </w:tc>
        <w:tc>
          <w:tcPr>
            <w:tcW w:w="658" w:type="pct"/>
            <w:shd w:val="clear" w:color="auto" w:fill="auto"/>
            <w:noWrap/>
            <w:vAlign w:val="center"/>
          </w:tcPr>
          <w:p>
            <w:pPr>
              <w:jc w:val="center"/>
              <w:rPr>
                <w:rFonts w:ascii="宋体" w:hAnsi="宋体"/>
                <w:sz w:val="18"/>
                <w:szCs w:val="18"/>
              </w:rPr>
            </w:pPr>
          </w:p>
        </w:tc>
        <w:tc>
          <w:tcPr>
            <w:tcW w:w="760" w:type="pct"/>
            <w:shd w:val="clear" w:color="auto" w:fill="auto"/>
            <w:noWrap/>
            <w:vAlign w:val="center"/>
          </w:tcPr>
          <w:p>
            <w:pPr>
              <w:jc w:val="center"/>
              <w:rPr>
                <w:rFonts w:ascii="宋体" w:hAnsi="宋体"/>
                <w:sz w:val="18"/>
                <w:szCs w:val="18"/>
              </w:rPr>
            </w:pPr>
          </w:p>
        </w:tc>
        <w:tc>
          <w:tcPr>
            <w:tcW w:w="710" w:type="pct"/>
          </w:tcPr>
          <w:p>
            <w:pPr>
              <w:jc w:val="center"/>
              <w:rPr>
                <w:rFonts w:ascii="宋体" w:hAnsi="宋体"/>
                <w:sz w:val="18"/>
                <w:szCs w:val="18"/>
              </w:rPr>
            </w:pPr>
          </w:p>
        </w:tc>
        <w:tc>
          <w:tcPr>
            <w:tcW w:w="819" w:type="pct"/>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3" w:hRule="atLeast"/>
        </w:trPr>
        <w:tc>
          <w:tcPr>
            <w:tcW w:w="428" w:type="pct"/>
            <w:vMerge w:val="continue"/>
            <w:shd w:val="clear" w:color="auto" w:fill="auto"/>
            <w:noWrap/>
            <w:vAlign w:val="center"/>
          </w:tcPr>
          <w:p>
            <w:pPr>
              <w:jc w:val="center"/>
              <w:rPr>
                <w:rFonts w:ascii="宋体" w:hAnsi="宋体" w:cs="宋体"/>
                <w:sz w:val="18"/>
                <w:szCs w:val="18"/>
              </w:rPr>
            </w:pPr>
          </w:p>
        </w:tc>
        <w:tc>
          <w:tcPr>
            <w:tcW w:w="526" w:type="pct"/>
            <w:vAlign w:val="center"/>
          </w:tcPr>
          <w:p>
            <w:pPr>
              <w:jc w:val="center"/>
              <w:rPr>
                <w:rFonts w:ascii="宋体" w:hAnsi="宋体"/>
                <w:sz w:val="18"/>
                <w:szCs w:val="18"/>
              </w:rPr>
            </w:pPr>
            <w:r>
              <w:rPr>
                <w:rFonts w:ascii="宋体" w:hAnsi="宋体"/>
                <w:sz w:val="18"/>
                <w:szCs w:val="18"/>
              </w:rPr>
              <w:t>…</w:t>
            </w:r>
          </w:p>
        </w:tc>
        <w:tc>
          <w:tcPr>
            <w:tcW w:w="467" w:type="pct"/>
            <w:shd w:val="clear" w:color="auto" w:fill="auto"/>
            <w:noWrap/>
            <w:vAlign w:val="center"/>
          </w:tcPr>
          <w:p>
            <w:pPr>
              <w:jc w:val="center"/>
              <w:rPr>
                <w:rFonts w:ascii="宋体" w:hAnsi="宋体"/>
                <w:sz w:val="18"/>
                <w:szCs w:val="18"/>
              </w:rPr>
            </w:pPr>
          </w:p>
        </w:tc>
        <w:tc>
          <w:tcPr>
            <w:tcW w:w="628" w:type="pct"/>
            <w:shd w:val="clear" w:color="auto" w:fill="auto"/>
            <w:noWrap/>
            <w:vAlign w:val="center"/>
          </w:tcPr>
          <w:p>
            <w:pPr>
              <w:jc w:val="center"/>
              <w:rPr>
                <w:rFonts w:ascii="宋体" w:hAnsi="宋体"/>
                <w:sz w:val="18"/>
                <w:szCs w:val="18"/>
              </w:rPr>
            </w:pPr>
          </w:p>
        </w:tc>
        <w:tc>
          <w:tcPr>
            <w:tcW w:w="658" w:type="pct"/>
            <w:shd w:val="clear" w:color="auto" w:fill="auto"/>
            <w:noWrap/>
            <w:vAlign w:val="center"/>
          </w:tcPr>
          <w:p>
            <w:pPr>
              <w:jc w:val="center"/>
              <w:rPr>
                <w:rFonts w:ascii="宋体" w:hAnsi="宋体"/>
                <w:sz w:val="18"/>
                <w:szCs w:val="18"/>
              </w:rPr>
            </w:pPr>
          </w:p>
        </w:tc>
        <w:tc>
          <w:tcPr>
            <w:tcW w:w="760" w:type="pct"/>
            <w:shd w:val="clear" w:color="auto" w:fill="auto"/>
            <w:noWrap/>
            <w:vAlign w:val="center"/>
          </w:tcPr>
          <w:p>
            <w:pPr>
              <w:jc w:val="center"/>
              <w:rPr>
                <w:rFonts w:ascii="宋体" w:hAnsi="宋体"/>
                <w:sz w:val="18"/>
                <w:szCs w:val="18"/>
              </w:rPr>
            </w:pPr>
          </w:p>
        </w:tc>
        <w:tc>
          <w:tcPr>
            <w:tcW w:w="710" w:type="pct"/>
          </w:tcPr>
          <w:p>
            <w:pPr>
              <w:jc w:val="center"/>
              <w:rPr>
                <w:rFonts w:ascii="宋体" w:hAnsi="宋体"/>
                <w:sz w:val="18"/>
                <w:szCs w:val="18"/>
              </w:rPr>
            </w:pPr>
          </w:p>
        </w:tc>
        <w:tc>
          <w:tcPr>
            <w:tcW w:w="819" w:type="pct"/>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3" w:hRule="atLeast"/>
        </w:trPr>
        <w:tc>
          <w:tcPr>
            <w:tcW w:w="428" w:type="pct"/>
            <w:vMerge w:val="restart"/>
            <w:shd w:val="clear" w:color="auto" w:fill="auto"/>
            <w:noWrap/>
            <w:vAlign w:val="center"/>
          </w:tcPr>
          <w:p>
            <w:pPr>
              <w:jc w:val="center"/>
              <w:rPr>
                <w:rFonts w:ascii="宋体" w:hAnsi="宋体" w:cs="宋体"/>
                <w:sz w:val="18"/>
                <w:szCs w:val="18"/>
              </w:rPr>
            </w:pPr>
            <w:r>
              <w:rPr>
                <w:rFonts w:hint="eastAsia" w:ascii="宋体" w:hAnsi="宋体" w:cs="宋体"/>
                <w:sz w:val="18"/>
                <w:szCs w:val="18"/>
              </w:rPr>
              <w:t>水环境治理</w:t>
            </w:r>
          </w:p>
        </w:tc>
        <w:tc>
          <w:tcPr>
            <w:tcW w:w="526" w:type="pct"/>
            <w:vAlign w:val="center"/>
          </w:tcPr>
          <w:p>
            <w:pPr>
              <w:jc w:val="center"/>
              <w:rPr>
                <w:rFonts w:ascii="宋体" w:hAnsi="宋体" w:cs="宋体"/>
                <w:sz w:val="18"/>
                <w:szCs w:val="18"/>
              </w:rPr>
            </w:pPr>
          </w:p>
        </w:tc>
        <w:tc>
          <w:tcPr>
            <w:tcW w:w="467" w:type="pct"/>
            <w:shd w:val="clear" w:color="auto" w:fill="auto"/>
            <w:noWrap/>
            <w:vAlign w:val="center"/>
          </w:tcPr>
          <w:p>
            <w:pPr>
              <w:jc w:val="center"/>
              <w:rPr>
                <w:rFonts w:ascii="宋体" w:hAnsi="宋体" w:cs="宋体"/>
                <w:sz w:val="18"/>
                <w:szCs w:val="18"/>
              </w:rPr>
            </w:pPr>
          </w:p>
        </w:tc>
        <w:tc>
          <w:tcPr>
            <w:tcW w:w="628" w:type="pct"/>
            <w:shd w:val="clear" w:color="auto" w:fill="auto"/>
            <w:noWrap/>
            <w:vAlign w:val="center"/>
          </w:tcPr>
          <w:p>
            <w:pPr>
              <w:jc w:val="center"/>
              <w:rPr>
                <w:rFonts w:ascii="宋体" w:hAnsi="宋体" w:cs="宋体"/>
                <w:sz w:val="18"/>
                <w:szCs w:val="18"/>
              </w:rPr>
            </w:pPr>
          </w:p>
        </w:tc>
        <w:tc>
          <w:tcPr>
            <w:tcW w:w="658" w:type="pct"/>
            <w:shd w:val="clear" w:color="auto" w:fill="auto"/>
            <w:noWrap/>
            <w:vAlign w:val="center"/>
          </w:tcPr>
          <w:p>
            <w:pPr>
              <w:jc w:val="center"/>
              <w:rPr>
                <w:rFonts w:ascii="宋体" w:hAnsi="宋体" w:cs="宋体"/>
                <w:sz w:val="18"/>
                <w:szCs w:val="18"/>
              </w:rPr>
            </w:pPr>
          </w:p>
        </w:tc>
        <w:tc>
          <w:tcPr>
            <w:tcW w:w="760" w:type="pct"/>
            <w:shd w:val="clear" w:color="auto" w:fill="auto"/>
            <w:noWrap/>
            <w:vAlign w:val="center"/>
          </w:tcPr>
          <w:p>
            <w:pPr>
              <w:jc w:val="center"/>
              <w:rPr>
                <w:rFonts w:ascii="宋体" w:hAnsi="宋体" w:cs="宋体"/>
                <w:sz w:val="18"/>
                <w:szCs w:val="18"/>
              </w:rPr>
            </w:pPr>
          </w:p>
        </w:tc>
        <w:tc>
          <w:tcPr>
            <w:tcW w:w="710" w:type="pct"/>
          </w:tcPr>
          <w:p>
            <w:pPr>
              <w:jc w:val="center"/>
              <w:rPr>
                <w:rFonts w:ascii="宋体" w:hAnsi="宋体" w:cs="宋体"/>
                <w:sz w:val="18"/>
                <w:szCs w:val="18"/>
              </w:rPr>
            </w:pPr>
          </w:p>
        </w:tc>
        <w:tc>
          <w:tcPr>
            <w:tcW w:w="819" w:type="pct"/>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3" w:hRule="atLeast"/>
        </w:trPr>
        <w:tc>
          <w:tcPr>
            <w:tcW w:w="428" w:type="pct"/>
            <w:vMerge w:val="continue"/>
            <w:shd w:val="clear" w:color="auto" w:fill="auto"/>
            <w:noWrap/>
            <w:vAlign w:val="center"/>
          </w:tcPr>
          <w:p>
            <w:pPr>
              <w:jc w:val="center"/>
              <w:rPr>
                <w:rFonts w:ascii="宋体" w:hAnsi="宋体" w:cs="宋体"/>
                <w:sz w:val="18"/>
                <w:szCs w:val="18"/>
              </w:rPr>
            </w:pPr>
          </w:p>
        </w:tc>
        <w:tc>
          <w:tcPr>
            <w:tcW w:w="526" w:type="pct"/>
            <w:vAlign w:val="center"/>
          </w:tcPr>
          <w:p>
            <w:pPr>
              <w:jc w:val="center"/>
              <w:rPr>
                <w:rFonts w:ascii="宋体" w:hAnsi="宋体" w:cs="宋体"/>
                <w:sz w:val="18"/>
                <w:szCs w:val="18"/>
              </w:rPr>
            </w:pPr>
            <w:r>
              <w:rPr>
                <w:rFonts w:ascii="宋体" w:hAnsi="宋体" w:cs="宋体"/>
                <w:sz w:val="18"/>
                <w:szCs w:val="18"/>
              </w:rPr>
              <w:t>…</w:t>
            </w:r>
          </w:p>
        </w:tc>
        <w:tc>
          <w:tcPr>
            <w:tcW w:w="467" w:type="pct"/>
            <w:shd w:val="clear" w:color="auto" w:fill="auto"/>
            <w:noWrap/>
            <w:vAlign w:val="center"/>
          </w:tcPr>
          <w:p>
            <w:pPr>
              <w:jc w:val="center"/>
              <w:rPr>
                <w:rFonts w:ascii="宋体" w:hAnsi="宋体" w:cs="宋体"/>
                <w:sz w:val="18"/>
                <w:szCs w:val="18"/>
              </w:rPr>
            </w:pPr>
          </w:p>
        </w:tc>
        <w:tc>
          <w:tcPr>
            <w:tcW w:w="628" w:type="pct"/>
            <w:shd w:val="clear" w:color="auto" w:fill="auto"/>
            <w:noWrap/>
            <w:vAlign w:val="center"/>
          </w:tcPr>
          <w:p>
            <w:pPr>
              <w:jc w:val="center"/>
              <w:rPr>
                <w:rFonts w:ascii="宋体" w:hAnsi="宋体" w:cs="宋体"/>
                <w:sz w:val="18"/>
                <w:szCs w:val="18"/>
              </w:rPr>
            </w:pPr>
          </w:p>
        </w:tc>
        <w:tc>
          <w:tcPr>
            <w:tcW w:w="658" w:type="pct"/>
            <w:shd w:val="clear" w:color="auto" w:fill="auto"/>
            <w:noWrap/>
            <w:vAlign w:val="center"/>
          </w:tcPr>
          <w:p>
            <w:pPr>
              <w:jc w:val="center"/>
              <w:rPr>
                <w:rFonts w:ascii="宋体" w:hAnsi="宋体" w:cs="宋体"/>
                <w:sz w:val="18"/>
                <w:szCs w:val="18"/>
              </w:rPr>
            </w:pPr>
          </w:p>
        </w:tc>
        <w:tc>
          <w:tcPr>
            <w:tcW w:w="760" w:type="pct"/>
            <w:shd w:val="clear" w:color="auto" w:fill="auto"/>
            <w:noWrap/>
            <w:vAlign w:val="center"/>
          </w:tcPr>
          <w:p>
            <w:pPr>
              <w:jc w:val="center"/>
              <w:rPr>
                <w:rFonts w:ascii="宋体" w:hAnsi="宋体" w:cs="宋体"/>
                <w:sz w:val="18"/>
                <w:szCs w:val="18"/>
              </w:rPr>
            </w:pPr>
          </w:p>
        </w:tc>
        <w:tc>
          <w:tcPr>
            <w:tcW w:w="710" w:type="pct"/>
          </w:tcPr>
          <w:p>
            <w:pPr>
              <w:jc w:val="center"/>
              <w:rPr>
                <w:rFonts w:ascii="宋体" w:hAnsi="宋体" w:cs="宋体"/>
                <w:sz w:val="18"/>
                <w:szCs w:val="18"/>
              </w:rPr>
            </w:pPr>
          </w:p>
        </w:tc>
        <w:tc>
          <w:tcPr>
            <w:tcW w:w="819" w:type="pct"/>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3" w:hRule="atLeast"/>
        </w:trPr>
        <w:tc>
          <w:tcPr>
            <w:tcW w:w="428" w:type="pct"/>
            <w:vMerge w:val="restart"/>
            <w:shd w:val="clear" w:color="auto" w:fill="auto"/>
            <w:noWrap/>
            <w:vAlign w:val="center"/>
          </w:tcPr>
          <w:p>
            <w:pPr>
              <w:jc w:val="center"/>
              <w:rPr>
                <w:rFonts w:ascii="宋体" w:hAnsi="宋体" w:cs="宋体"/>
                <w:sz w:val="18"/>
                <w:szCs w:val="18"/>
              </w:rPr>
            </w:pPr>
            <w:r>
              <w:rPr>
                <w:rFonts w:hint="eastAsia" w:ascii="宋体" w:hAnsi="宋体" w:cs="宋体"/>
                <w:sz w:val="18"/>
                <w:szCs w:val="18"/>
              </w:rPr>
              <w:t>水生态修复</w:t>
            </w:r>
          </w:p>
        </w:tc>
        <w:tc>
          <w:tcPr>
            <w:tcW w:w="526" w:type="pct"/>
            <w:vAlign w:val="center"/>
          </w:tcPr>
          <w:p>
            <w:pPr>
              <w:jc w:val="center"/>
              <w:rPr>
                <w:rFonts w:ascii="宋体" w:hAnsi="宋体" w:cs="宋体"/>
                <w:sz w:val="18"/>
                <w:szCs w:val="18"/>
              </w:rPr>
            </w:pPr>
          </w:p>
        </w:tc>
        <w:tc>
          <w:tcPr>
            <w:tcW w:w="467" w:type="pct"/>
            <w:shd w:val="clear" w:color="auto" w:fill="auto"/>
            <w:noWrap/>
            <w:vAlign w:val="center"/>
          </w:tcPr>
          <w:p>
            <w:pPr>
              <w:jc w:val="center"/>
              <w:rPr>
                <w:rFonts w:ascii="宋体" w:hAnsi="宋体"/>
                <w:sz w:val="18"/>
                <w:szCs w:val="18"/>
              </w:rPr>
            </w:pPr>
          </w:p>
        </w:tc>
        <w:tc>
          <w:tcPr>
            <w:tcW w:w="628" w:type="pct"/>
            <w:shd w:val="clear" w:color="auto" w:fill="auto"/>
            <w:noWrap/>
            <w:vAlign w:val="center"/>
          </w:tcPr>
          <w:p>
            <w:pPr>
              <w:jc w:val="center"/>
              <w:rPr>
                <w:rFonts w:ascii="宋体" w:hAnsi="宋体" w:cs="宋体"/>
                <w:sz w:val="18"/>
                <w:szCs w:val="18"/>
              </w:rPr>
            </w:pPr>
          </w:p>
        </w:tc>
        <w:tc>
          <w:tcPr>
            <w:tcW w:w="658" w:type="pct"/>
            <w:shd w:val="clear" w:color="auto" w:fill="auto"/>
            <w:noWrap/>
            <w:vAlign w:val="center"/>
          </w:tcPr>
          <w:p>
            <w:pPr>
              <w:jc w:val="center"/>
              <w:rPr>
                <w:rFonts w:ascii="宋体" w:hAnsi="宋体" w:cs="宋体"/>
                <w:sz w:val="18"/>
                <w:szCs w:val="18"/>
              </w:rPr>
            </w:pPr>
          </w:p>
        </w:tc>
        <w:tc>
          <w:tcPr>
            <w:tcW w:w="760" w:type="pct"/>
            <w:shd w:val="clear" w:color="auto" w:fill="auto"/>
            <w:noWrap/>
            <w:vAlign w:val="center"/>
          </w:tcPr>
          <w:p>
            <w:pPr>
              <w:jc w:val="center"/>
              <w:rPr>
                <w:rFonts w:ascii="宋体" w:hAnsi="宋体" w:cs="宋体"/>
                <w:sz w:val="18"/>
                <w:szCs w:val="18"/>
              </w:rPr>
            </w:pPr>
          </w:p>
        </w:tc>
        <w:tc>
          <w:tcPr>
            <w:tcW w:w="710" w:type="pct"/>
          </w:tcPr>
          <w:p>
            <w:pPr>
              <w:jc w:val="center"/>
              <w:rPr>
                <w:rFonts w:ascii="宋体" w:hAnsi="宋体" w:cs="宋体"/>
                <w:sz w:val="18"/>
                <w:szCs w:val="18"/>
              </w:rPr>
            </w:pPr>
          </w:p>
        </w:tc>
        <w:tc>
          <w:tcPr>
            <w:tcW w:w="819" w:type="pct"/>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3" w:hRule="atLeast"/>
        </w:trPr>
        <w:tc>
          <w:tcPr>
            <w:tcW w:w="428" w:type="pct"/>
            <w:vMerge w:val="continue"/>
            <w:shd w:val="clear" w:color="auto" w:fill="auto"/>
            <w:noWrap/>
            <w:vAlign w:val="center"/>
          </w:tcPr>
          <w:p>
            <w:pPr>
              <w:jc w:val="center"/>
              <w:rPr>
                <w:rFonts w:ascii="宋体" w:hAnsi="宋体" w:cs="宋体"/>
                <w:sz w:val="18"/>
                <w:szCs w:val="18"/>
              </w:rPr>
            </w:pPr>
          </w:p>
        </w:tc>
        <w:tc>
          <w:tcPr>
            <w:tcW w:w="526" w:type="pct"/>
            <w:vAlign w:val="center"/>
          </w:tcPr>
          <w:p>
            <w:pPr>
              <w:jc w:val="center"/>
              <w:rPr>
                <w:rFonts w:ascii="宋体" w:hAnsi="宋体"/>
                <w:sz w:val="18"/>
                <w:szCs w:val="18"/>
              </w:rPr>
            </w:pPr>
            <w:r>
              <w:rPr>
                <w:rFonts w:ascii="宋体" w:hAnsi="宋体"/>
                <w:sz w:val="18"/>
                <w:szCs w:val="18"/>
              </w:rPr>
              <w:t>…</w:t>
            </w:r>
          </w:p>
        </w:tc>
        <w:tc>
          <w:tcPr>
            <w:tcW w:w="467" w:type="pct"/>
            <w:shd w:val="clear" w:color="auto" w:fill="auto"/>
            <w:noWrap/>
            <w:vAlign w:val="center"/>
          </w:tcPr>
          <w:p>
            <w:pPr>
              <w:jc w:val="center"/>
              <w:rPr>
                <w:rFonts w:ascii="宋体" w:hAnsi="宋体"/>
                <w:sz w:val="18"/>
                <w:szCs w:val="18"/>
              </w:rPr>
            </w:pPr>
          </w:p>
        </w:tc>
        <w:tc>
          <w:tcPr>
            <w:tcW w:w="628" w:type="pct"/>
            <w:shd w:val="clear" w:color="auto" w:fill="auto"/>
            <w:noWrap/>
            <w:vAlign w:val="center"/>
          </w:tcPr>
          <w:p>
            <w:pPr>
              <w:jc w:val="center"/>
              <w:rPr>
                <w:rFonts w:ascii="宋体" w:hAnsi="宋体"/>
                <w:sz w:val="18"/>
                <w:szCs w:val="18"/>
              </w:rPr>
            </w:pPr>
          </w:p>
        </w:tc>
        <w:tc>
          <w:tcPr>
            <w:tcW w:w="658" w:type="pct"/>
            <w:shd w:val="clear" w:color="auto" w:fill="auto"/>
            <w:noWrap/>
            <w:vAlign w:val="center"/>
          </w:tcPr>
          <w:p>
            <w:pPr>
              <w:jc w:val="center"/>
              <w:rPr>
                <w:rFonts w:ascii="宋体" w:hAnsi="宋体"/>
                <w:sz w:val="18"/>
                <w:szCs w:val="18"/>
              </w:rPr>
            </w:pPr>
          </w:p>
        </w:tc>
        <w:tc>
          <w:tcPr>
            <w:tcW w:w="760" w:type="pct"/>
            <w:shd w:val="clear" w:color="auto" w:fill="auto"/>
            <w:noWrap/>
            <w:vAlign w:val="center"/>
          </w:tcPr>
          <w:p>
            <w:pPr>
              <w:jc w:val="center"/>
              <w:rPr>
                <w:rFonts w:ascii="宋体" w:hAnsi="宋体"/>
                <w:sz w:val="18"/>
                <w:szCs w:val="18"/>
              </w:rPr>
            </w:pPr>
          </w:p>
        </w:tc>
        <w:tc>
          <w:tcPr>
            <w:tcW w:w="710" w:type="pct"/>
          </w:tcPr>
          <w:p>
            <w:pPr>
              <w:jc w:val="center"/>
              <w:rPr>
                <w:rFonts w:ascii="宋体" w:hAnsi="宋体"/>
                <w:sz w:val="18"/>
                <w:szCs w:val="18"/>
              </w:rPr>
            </w:pPr>
          </w:p>
        </w:tc>
        <w:tc>
          <w:tcPr>
            <w:tcW w:w="819" w:type="pct"/>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3" w:hRule="atLeast"/>
        </w:trPr>
        <w:tc>
          <w:tcPr>
            <w:tcW w:w="428" w:type="pct"/>
            <w:vMerge w:val="restart"/>
            <w:shd w:val="clear" w:color="auto" w:fill="auto"/>
            <w:noWrap/>
            <w:vAlign w:val="center"/>
          </w:tcPr>
          <w:p>
            <w:pPr>
              <w:jc w:val="center"/>
              <w:rPr>
                <w:rFonts w:ascii="宋体" w:hAnsi="宋体" w:cs="宋体"/>
                <w:sz w:val="18"/>
                <w:szCs w:val="18"/>
              </w:rPr>
            </w:pPr>
            <w:r>
              <w:rPr>
                <w:rFonts w:hint="eastAsia" w:ascii="宋体" w:hAnsi="宋体" w:cs="宋体"/>
                <w:sz w:val="18"/>
                <w:szCs w:val="18"/>
              </w:rPr>
              <w:t>执法监管</w:t>
            </w:r>
          </w:p>
        </w:tc>
        <w:tc>
          <w:tcPr>
            <w:tcW w:w="526" w:type="pct"/>
            <w:vAlign w:val="center"/>
          </w:tcPr>
          <w:p>
            <w:pPr>
              <w:jc w:val="center"/>
              <w:rPr>
                <w:rFonts w:ascii="宋体" w:hAnsi="宋体" w:cs="宋体"/>
                <w:sz w:val="18"/>
                <w:szCs w:val="18"/>
              </w:rPr>
            </w:pPr>
          </w:p>
        </w:tc>
        <w:tc>
          <w:tcPr>
            <w:tcW w:w="467" w:type="pct"/>
            <w:shd w:val="clear" w:color="auto" w:fill="auto"/>
            <w:noWrap/>
            <w:vAlign w:val="center"/>
          </w:tcPr>
          <w:p>
            <w:pPr>
              <w:jc w:val="center"/>
              <w:rPr>
                <w:rFonts w:ascii="宋体" w:hAnsi="宋体" w:cs="宋体"/>
                <w:sz w:val="18"/>
                <w:szCs w:val="18"/>
              </w:rPr>
            </w:pPr>
          </w:p>
        </w:tc>
        <w:tc>
          <w:tcPr>
            <w:tcW w:w="628" w:type="pct"/>
            <w:shd w:val="clear" w:color="auto" w:fill="auto"/>
            <w:noWrap/>
            <w:vAlign w:val="center"/>
          </w:tcPr>
          <w:p>
            <w:pPr>
              <w:jc w:val="center"/>
              <w:rPr>
                <w:rFonts w:ascii="宋体" w:hAnsi="宋体" w:cs="宋体"/>
                <w:sz w:val="18"/>
                <w:szCs w:val="18"/>
              </w:rPr>
            </w:pPr>
          </w:p>
        </w:tc>
        <w:tc>
          <w:tcPr>
            <w:tcW w:w="658" w:type="pct"/>
            <w:shd w:val="clear" w:color="auto" w:fill="auto"/>
            <w:noWrap/>
            <w:vAlign w:val="center"/>
          </w:tcPr>
          <w:p>
            <w:pPr>
              <w:jc w:val="center"/>
              <w:rPr>
                <w:rFonts w:ascii="宋体" w:hAnsi="宋体" w:cs="宋体"/>
                <w:sz w:val="18"/>
                <w:szCs w:val="18"/>
              </w:rPr>
            </w:pPr>
          </w:p>
        </w:tc>
        <w:tc>
          <w:tcPr>
            <w:tcW w:w="760" w:type="pct"/>
            <w:shd w:val="clear" w:color="auto" w:fill="auto"/>
            <w:noWrap/>
            <w:vAlign w:val="center"/>
          </w:tcPr>
          <w:p>
            <w:pPr>
              <w:jc w:val="center"/>
              <w:rPr>
                <w:rFonts w:ascii="宋体" w:hAnsi="宋体" w:cs="宋体"/>
                <w:sz w:val="18"/>
                <w:szCs w:val="18"/>
              </w:rPr>
            </w:pPr>
          </w:p>
        </w:tc>
        <w:tc>
          <w:tcPr>
            <w:tcW w:w="710" w:type="pct"/>
          </w:tcPr>
          <w:p>
            <w:pPr>
              <w:jc w:val="center"/>
              <w:rPr>
                <w:rFonts w:ascii="宋体" w:hAnsi="宋体" w:cs="宋体"/>
                <w:sz w:val="18"/>
                <w:szCs w:val="18"/>
              </w:rPr>
            </w:pPr>
          </w:p>
        </w:tc>
        <w:tc>
          <w:tcPr>
            <w:tcW w:w="819" w:type="pct"/>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7" w:hRule="atLeast"/>
        </w:trPr>
        <w:tc>
          <w:tcPr>
            <w:tcW w:w="428" w:type="pct"/>
            <w:vMerge w:val="continue"/>
            <w:vAlign w:val="center"/>
          </w:tcPr>
          <w:p>
            <w:pPr>
              <w:jc w:val="center"/>
              <w:rPr>
                <w:rFonts w:ascii="宋体" w:hAnsi="宋体" w:cs="宋体"/>
                <w:sz w:val="18"/>
                <w:szCs w:val="18"/>
              </w:rPr>
            </w:pPr>
          </w:p>
        </w:tc>
        <w:tc>
          <w:tcPr>
            <w:tcW w:w="526" w:type="pct"/>
            <w:vAlign w:val="center"/>
          </w:tcPr>
          <w:p>
            <w:pPr>
              <w:jc w:val="center"/>
              <w:rPr>
                <w:rFonts w:ascii="宋体" w:hAnsi="宋体" w:cs="宋体"/>
                <w:sz w:val="18"/>
                <w:szCs w:val="18"/>
              </w:rPr>
            </w:pPr>
            <w:r>
              <w:rPr>
                <w:rFonts w:ascii="宋体" w:hAnsi="宋体" w:cs="宋体"/>
                <w:sz w:val="18"/>
                <w:szCs w:val="18"/>
              </w:rPr>
              <w:t>…</w:t>
            </w:r>
          </w:p>
        </w:tc>
        <w:tc>
          <w:tcPr>
            <w:tcW w:w="467" w:type="pct"/>
            <w:shd w:val="clear" w:color="auto" w:fill="auto"/>
            <w:noWrap/>
            <w:vAlign w:val="center"/>
          </w:tcPr>
          <w:p>
            <w:pPr>
              <w:jc w:val="center"/>
              <w:rPr>
                <w:rFonts w:ascii="宋体" w:hAnsi="宋体" w:cs="宋体"/>
                <w:sz w:val="18"/>
                <w:szCs w:val="18"/>
              </w:rPr>
            </w:pPr>
          </w:p>
        </w:tc>
        <w:tc>
          <w:tcPr>
            <w:tcW w:w="628" w:type="pct"/>
            <w:shd w:val="clear" w:color="auto" w:fill="auto"/>
            <w:noWrap/>
            <w:vAlign w:val="center"/>
          </w:tcPr>
          <w:p>
            <w:pPr>
              <w:jc w:val="center"/>
              <w:rPr>
                <w:rFonts w:ascii="宋体" w:hAnsi="宋体" w:cs="宋体"/>
                <w:sz w:val="18"/>
                <w:szCs w:val="18"/>
              </w:rPr>
            </w:pPr>
          </w:p>
        </w:tc>
        <w:tc>
          <w:tcPr>
            <w:tcW w:w="658" w:type="pct"/>
            <w:shd w:val="clear" w:color="auto" w:fill="auto"/>
            <w:noWrap/>
            <w:vAlign w:val="center"/>
          </w:tcPr>
          <w:p>
            <w:pPr>
              <w:jc w:val="center"/>
              <w:rPr>
                <w:rFonts w:ascii="宋体" w:hAnsi="宋体" w:cs="宋体"/>
                <w:sz w:val="18"/>
                <w:szCs w:val="18"/>
              </w:rPr>
            </w:pPr>
          </w:p>
        </w:tc>
        <w:tc>
          <w:tcPr>
            <w:tcW w:w="760" w:type="pct"/>
            <w:shd w:val="clear" w:color="auto" w:fill="auto"/>
            <w:noWrap/>
            <w:vAlign w:val="center"/>
          </w:tcPr>
          <w:p>
            <w:pPr>
              <w:jc w:val="center"/>
              <w:rPr>
                <w:rFonts w:ascii="宋体" w:hAnsi="宋体" w:cs="宋体"/>
                <w:sz w:val="18"/>
                <w:szCs w:val="18"/>
              </w:rPr>
            </w:pPr>
          </w:p>
        </w:tc>
        <w:tc>
          <w:tcPr>
            <w:tcW w:w="710" w:type="pct"/>
          </w:tcPr>
          <w:p>
            <w:pPr>
              <w:jc w:val="center"/>
              <w:rPr>
                <w:rFonts w:ascii="宋体" w:hAnsi="宋体" w:cs="宋体"/>
                <w:sz w:val="18"/>
                <w:szCs w:val="18"/>
              </w:rPr>
            </w:pPr>
          </w:p>
        </w:tc>
        <w:tc>
          <w:tcPr>
            <w:tcW w:w="819" w:type="pct"/>
          </w:tcPr>
          <w:p>
            <w:pPr>
              <w:jc w:val="center"/>
              <w:rPr>
                <w:rFonts w:ascii="宋体" w:hAnsi="宋体" w:cs="宋体"/>
                <w:sz w:val="18"/>
                <w:szCs w:val="18"/>
              </w:rPr>
            </w:pPr>
          </w:p>
        </w:tc>
      </w:tr>
    </w:tbl>
    <w:p>
      <w:pPr>
        <w:spacing w:line="279" w:lineRule="auto"/>
        <w:rPr>
          <w:color w:val="0000FF"/>
        </w:rPr>
      </w:pPr>
    </w:p>
    <w:p>
      <w:pPr>
        <w:spacing w:line="279" w:lineRule="auto"/>
        <w:rPr>
          <w:color w:val="0000FF"/>
        </w:rPr>
      </w:pPr>
    </w:p>
    <w:p>
      <w:pPr>
        <w:spacing w:line="279" w:lineRule="auto"/>
        <w:rPr>
          <w:color w:val="0000FF"/>
        </w:rPr>
      </w:pPr>
    </w:p>
    <w:p>
      <w:pPr>
        <w:spacing w:line="280" w:lineRule="auto"/>
        <w:rPr>
          <w:color w:val="0000FF"/>
        </w:rPr>
      </w:pPr>
    </w:p>
    <w:p>
      <w:pPr>
        <w:spacing w:line="280" w:lineRule="auto"/>
        <w:rPr>
          <w:color w:val="0000FF"/>
        </w:rPr>
      </w:pPr>
    </w:p>
    <w:p>
      <w:pPr>
        <w:spacing w:line="280" w:lineRule="auto"/>
        <w:rPr>
          <w:color w:val="0000FF"/>
        </w:rPr>
      </w:pPr>
    </w:p>
    <w:p>
      <w:pPr>
        <w:spacing w:line="245" w:lineRule="auto"/>
        <w:rPr>
          <w:color w:val="0000FF"/>
        </w:rPr>
      </w:pPr>
    </w:p>
    <w:p>
      <w:pPr>
        <w:spacing w:line="245" w:lineRule="auto"/>
        <w:rPr>
          <w:color w:val="0000FF"/>
        </w:rPr>
      </w:pPr>
    </w:p>
    <w:p>
      <w:pPr>
        <w:rPr>
          <w:color w:val="0000FF"/>
        </w:rPr>
        <w:sectPr>
          <w:headerReference r:id="rId17" w:type="default"/>
          <w:pgSz w:w="16840" w:h="11905"/>
          <w:pgMar w:top="850" w:right="1135" w:bottom="567" w:left="1463" w:header="850" w:footer="992" w:gutter="0"/>
          <w:cols w:space="720" w:num="1"/>
        </w:sectPr>
      </w:pPr>
    </w:p>
    <w:p>
      <w:pPr>
        <w:spacing w:line="243" w:lineRule="auto"/>
        <w:rPr>
          <w:color w:val="0000FF"/>
        </w:rPr>
      </w:pPr>
    </w:p>
    <w:p>
      <w:pPr>
        <w:spacing w:line="243" w:lineRule="auto"/>
        <w:rPr>
          <w:color w:val="0000FF"/>
        </w:rPr>
      </w:pPr>
    </w:p>
    <w:p>
      <w:pPr>
        <w:spacing w:line="243" w:lineRule="auto"/>
        <w:rPr>
          <w:color w:val="0000FF"/>
        </w:rPr>
      </w:pPr>
    </w:p>
    <w:p>
      <w:pPr>
        <w:spacing w:line="244" w:lineRule="auto"/>
        <w:rPr>
          <w:color w:val="0000FF"/>
        </w:rPr>
      </w:pPr>
    </w:p>
    <w:p>
      <w:pPr>
        <w:spacing w:before="144" w:line="220" w:lineRule="auto"/>
        <w:rPr>
          <w:rFonts w:ascii="宋体" w:hAnsi="宋体" w:eastAsia="宋体" w:cs="宋体"/>
          <w:color w:val="auto"/>
        </w:rPr>
      </w:pPr>
      <w:r>
        <w:rPr>
          <w:rFonts w:hint="eastAsia" w:ascii="宋体" w:hAnsi="宋体" w:eastAsia="宋体" w:cs="宋体"/>
          <w:color w:val="auto"/>
          <w:spacing w:val="1"/>
        </w:rPr>
        <w:t>“一河一策一档”</w:t>
      </w:r>
      <w:r>
        <w:rPr>
          <w:rFonts w:ascii="宋体" w:hAnsi="宋体" w:eastAsia="宋体" w:cs="宋体"/>
          <w:color w:val="auto"/>
        </w:rPr>
        <w:t>措施及责任清单见表</w:t>
      </w:r>
      <w:r>
        <w:rPr>
          <w:rFonts w:hint="eastAsia" w:ascii="宋体" w:hAnsi="宋体" w:eastAsia="宋体" w:cs="宋体"/>
          <w:color w:val="auto"/>
        </w:rPr>
        <w:t>C</w:t>
      </w:r>
      <w:r>
        <w:rPr>
          <w:rFonts w:ascii="宋体" w:hAnsi="宋体" w:eastAsia="宋体" w:cs="宋体"/>
          <w:color w:val="auto"/>
        </w:rPr>
        <w:t>.</w:t>
      </w:r>
      <w:r>
        <w:rPr>
          <w:rFonts w:hint="eastAsia" w:ascii="宋体" w:hAnsi="宋体" w:eastAsia="宋体" w:cs="宋体"/>
          <w:color w:val="auto"/>
        </w:rPr>
        <w:t>4</w:t>
      </w:r>
      <w:r>
        <w:rPr>
          <w:rFonts w:ascii="宋体" w:hAnsi="宋体" w:eastAsia="宋体" w:cs="宋体"/>
          <w:color w:val="auto"/>
        </w:rPr>
        <w:t>。</w:t>
      </w:r>
    </w:p>
    <w:p>
      <w:pPr>
        <w:spacing w:before="196" w:line="221" w:lineRule="auto"/>
        <w:ind w:left="4942"/>
        <w:rPr>
          <w:rFonts w:ascii="黑体" w:hAnsi="黑体" w:eastAsia="黑体" w:cs="黑体"/>
          <w:color w:val="auto"/>
        </w:rPr>
      </w:pPr>
      <w:r>
        <w:rPr>
          <w:rFonts w:ascii="黑体" w:hAnsi="黑体" w:eastAsia="黑体" w:cs="黑体"/>
          <w:color w:val="auto"/>
          <w:spacing w:val="-7"/>
        </w:rPr>
        <w:t>表</w:t>
      </w:r>
      <w:r>
        <w:rPr>
          <w:rFonts w:ascii="黑体" w:hAnsi="黑体" w:eastAsia="黑体" w:cs="黑体"/>
          <w:color w:val="auto"/>
          <w:spacing w:val="-5"/>
        </w:rPr>
        <w:t xml:space="preserve"> </w:t>
      </w:r>
      <w:r>
        <w:rPr>
          <w:rFonts w:hint="eastAsia" w:ascii="黑体" w:hAnsi="黑体" w:eastAsia="黑体" w:cs="黑体"/>
          <w:color w:val="auto"/>
          <w:spacing w:val="-5"/>
        </w:rPr>
        <w:t>C</w:t>
      </w:r>
      <w:r>
        <w:rPr>
          <w:rFonts w:ascii="黑体" w:hAnsi="黑体" w:eastAsia="黑体" w:cs="黑体"/>
          <w:color w:val="auto"/>
          <w:spacing w:val="-5"/>
        </w:rPr>
        <w:t>.</w:t>
      </w:r>
      <w:r>
        <w:rPr>
          <w:rFonts w:hint="eastAsia" w:ascii="黑体" w:hAnsi="黑体" w:eastAsia="黑体" w:cs="黑体"/>
          <w:color w:val="auto"/>
          <w:spacing w:val="-5"/>
        </w:rPr>
        <w:t>4</w:t>
      </w:r>
      <w:r>
        <w:rPr>
          <w:rFonts w:ascii="黑体" w:hAnsi="黑体" w:eastAsia="黑体" w:cs="黑体"/>
          <w:color w:val="auto"/>
          <w:spacing w:val="-5"/>
        </w:rPr>
        <w:t xml:space="preserve"> xx 河</w:t>
      </w:r>
      <w:r>
        <w:rPr>
          <w:rFonts w:hint="eastAsia" w:ascii="黑体" w:hAnsi="黑体" w:eastAsia="黑体" w:cs="黑体"/>
          <w:color w:val="auto"/>
          <w:spacing w:val="-5"/>
        </w:rPr>
        <w:t>“一河一策一档”</w:t>
      </w:r>
      <w:r>
        <w:rPr>
          <w:rFonts w:ascii="黑体" w:hAnsi="黑体" w:eastAsia="黑体" w:cs="黑体"/>
          <w:color w:val="auto"/>
          <w:spacing w:val="-5"/>
        </w:rPr>
        <w:t>措施及责任清单</w:t>
      </w:r>
    </w:p>
    <w:p>
      <w:pPr>
        <w:spacing w:line="147" w:lineRule="exact"/>
        <w:rPr>
          <w:color w:val="auto"/>
        </w:rPr>
      </w:pPr>
    </w:p>
    <w:tbl>
      <w:tblPr>
        <w:tblStyle w:val="5"/>
        <w:tblW w:w="13978" w:type="dxa"/>
        <w:tblInd w:w="149" w:type="dxa"/>
        <w:tblLayout w:type="fixed"/>
        <w:tblCellMar>
          <w:top w:w="0" w:type="dxa"/>
          <w:left w:w="10" w:type="dxa"/>
          <w:bottom w:w="0" w:type="dxa"/>
          <w:right w:w="10" w:type="dxa"/>
        </w:tblCellMar>
      </w:tblPr>
      <w:tblGrid>
        <w:gridCol w:w="1651"/>
        <w:gridCol w:w="1117"/>
        <w:gridCol w:w="1241"/>
        <w:gridCol w:w="992"/>
        <w:gridCol w:w="1030"/>
        <w:gridCol w:w="1040"/>
        <w:gridCol w:w="1253"/>
        <w:gridCol w:w="1365"/>
        <w:gridCol w:w="1327"/>
        <w:gridCol w:w="1356"/>
        <w:gridCol w:w="1606"/>
      </w:tblGrid>
      <w:tr>
        <w:tblPrEx>
          <w:tblCellMar>
            <w:top w:w="0" w:type="dxa"/>
            <w:left w:w="10" w:type="dxa"/>
            <w:bottom w:w="0" w:type="dxa"/>
            <w:right w:w="10" w:type="dxa"/>
          </w:tblCellMar>
        </w:tblPrEx>
        <w:trPr>
          <w:trHeight w:val="430" w:hRule="exact"/>
        </w:trPr>
        <w:tc>
          <w:tcPr>
            <w:tcW w:w="1651" w:type="dxa"/>
            <w:vMerge w:val="restart"/>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措施类型</w:t>
            </w:r>
          </w:p>
        </w:tc>
        <w:tc>
          <w:tcPr>
            <w:tcW w:w="1117" w:type="dxa"/>
            <w:vMerge w:val="restart"/>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措施名称</w:t>
            </w:r>
          </w:p>
        </w:tc>
        <w:tc>
          <w:tcPr>
            <w:tcW w:w="5556" w:type="dxa"/>
            <w:gridSpan w:val="5"/>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措施内容</w:t>
            </w:r>
          </w:p>
        </w:tc>
        <w:tc>
          <w:tcPr>
            <w:tcW w:w="4048" w:type="dxa"/>
            <w:gridSpan w:val="3"/>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责任分工</w:t>
            </w:r>
          </w:p>
        </w:tc>
        <w:tc>
          <w:tcPr>
            <w:tcW w:w="1606" w:type="dxa"/>
            <w:vMerge w:val="restart"/>
            <w:tcBorders>
              <w:top w:val="single" w:color="auto" w:sz="4" w:space="0"/>
              <w:left w:val="single" w:color="auto" w:sz="4" w:space="0"/>
              <w:right w:val="single" w:color="auto" w:sz="4" w:space="0"/>
            </w:tcBorders>
            <w:shd w:val="clear" w:color="auto" w:fill="FFFFFF"/>
            <w:vAlign w:val="center"/>
          </w:tcPr>
          <w:p>
            <w:pPr>
              <w:pStyle w:val="8"/>
              <w:spacing w:line="240" w:lineRule="auto"/>
              <w:ind w:right="240" w:firstLine="181" w:firstLineChars="100"/>
              <w:jc w:val="center"/>
              <w:rPr>
                <w:b/>
                <w:bCs/>
                <w:sz w:val="18"/>
                <w:szCs w:val="18"/>
              </w:rPr>
            </w:pPr>
            <w:r>
              <w:rPr>
                <w:b/>
                <w:bCs/>
                <w:sz w:val="18"/>
                <w:szCs w:val="18"/>
              </w:rPr>
              <w:t>备注</w:t>
            </w:r>
          </w:p>
        </w:tc>
      </w:tr>
      <w:tr>
        <w:tblPrEx>
          <w:tblCellMar>
            <w:top w:w="0" w:type="dxa"/>
            <w:left w:w="10" w:type="dxa"/>
            <w:bottom w:w="0" w:type="dxa"/>
            <w:right w:w="10" w:type="dxa"/>
          </w:tblCellMar>
        </w:tblPrEx>
        <w:trPr>
          <w:trHeight w:val="411" w:hRule="exact"/>
        </w:trPr>
        <w:tc>
          <w:tcPr>
            <w:tcW w:w="1651" w:type="dxa"/>
            <w:vMerge w:val="continue"/>
            <w:tcBorders>
              <w:left w:val="single" w:color="auto" w:sz="4" w:space="0"/>
            </w:tcBorders>
            <w:shd w:val="clear" w:color="auto" w:fill="FFFFFF"/>
            <w:vAlign w:val="center"/>
          </w:tcPr>
          <w:p>
            <w:pPr>
              <w:jc w:val="center"/>
            </w:pPr>
          </w:p>
        </w:tc>
        <w:tc>
          <w:tcPr>
            <w:tcW w:w="1117" w:type="dxa"/>
            <w:vMerge w:val="continue"/>
            <w:tcBorders>
              <w:left w:val="single" w:color="auto" w:sz="4" w:space="0"/>
            </w:tcBorders>
            <w:shd w:val="clear" w:color="auto" w:fill="FFFFFF"/>
            <w:vAlign w:val="center"/>
          </w:tcPr>
          <w:p>
            <w:pPr>
              <w:jc w:val="center"/>
            </w:pPr>
          </w:p>
        </w:tc>
        <w:tc>
          <w:tcPr>
            <w:tcW w:w="1241" w:type="dxa"/>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第一年度</w:t>
            </w:r>
          </w:p>
        </w:tc>
        <w:tc>
          <w:tcPr>
            <w:tcW w:w="992" w:type="dxa"/>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第二年度</w:t>
            </w:r>
          </w:p>
        </w:tc>
        <w:tc>
          <w:tcPr>
            <w:tcW w:w="1030" w:type="dxa"/>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第三年度</w:t>
            </w:r>
          </w:p>
        </w:tc>
        <w:tc>
          <w:tcPr>
            <w:tcW w:w="1040" w:type="dxa"/>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第四年度</w:t>
            </w:r>
          </w:p>
        </w:tc>
        <w:tc>
          <w:tcPr>
            <w:tcW w:w="1253" w:type="dxa"/>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第五年度</w:t>
            </w:r>
          </w:p>
        </w:tc>
        <w:tc>
          <w:tcPr>
            <w:tcW w:w="1365" w:type="dxa"/>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责任单位</w:t>
            </w:r>
          </w:p>
        </w:tc>
        <w:tc>
          <w:tcPr>
            <w:tcW w:w="1327" w:type="dxa"/>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责任部门</w:t>
            </w:r>
          </w:p>
        </w:tc>
        <w:tc>
          <w:tcPr>
            <w:tcW w:w="1356" w:type="dxa"/>
            <w:tcBorders>
              <w:top w:val="single" w:color="auto" w:sz="4" w:space="0"/>
              <w:left w:val="single" w:color="auto" w:sz="4" w:space="0"/>
            </w:tcBorders>
            <w:shd w:val="clear" w:color="auto" w:fill="FFFFFF"/>
            <w:vAlign w:val="center"/>
          </w:tcPr>
          <w:p>
            <w:pPr>
              <w:pStyle w:val="8"/>
              <w:spacing w:line="240" w:lineRule="auto"/>
              <w:ind w:firstLine="0"/>
              <w:jc w:val="center"/>
              <w:rPr>
                <w:b/>
                <w:bCs/>
                <w:sz w:val="18"/>
                <w:szCs w:val="18"/>
              </w:rPr>
            </w:pPr>
            <w:r>
              <w:rPr>
                <w:b/>
                <w:bCs/>
                <w:sz w:val="18"/>
                <w:szCs w:val="18"/>
              </w:rPr>
              <w:t>监督部门</w:t>
            </w:r>
          </w:p>
        </w:tc>
        <w:tc>
          <w:tcPr>
            <w:tcW w:w="1606" w:type="dxa"/>
            <w:vMerge w:val="continue"/>
            <w:tcBorders>
              <w:left w:val="single" w:color="auto" w:sz="4" w:space="0"/>
              <w:right w:val="single" w:color="auto" w:sz="4" w:space="0"/>
            </w:tcBorders>
            <w:shd w:val="clear" w:color="auto" w:fill="FFFFFF"/>
            <w:vAlign w:val="center"/>
          </w:tcPr>
          <w:p>
            <w:pPr>
              <w:jc w:val="center"/>
            </w:pPr>
          </w:p>
        </w:tc>
      </w:tr>
      <w:tr>
        <w:tblPrEx>
          <w:tblCellMar>
            <w:top w:w="0" w:type="dxa"/>
            <w:left w:w="10" w:type="dxa"/>
            <w:bottom w:w="0" w:type="dxa"/>
            <w:right w:w="10" w:type="dxa"/>
          </w:tblCellMar>
        </w:tblPrEx>
        <w:trPr>
          <w:trHeight w:val="440" w:hRule="exact"/>
        </w:trPr>
        <w:tc>
          <w:tcPr>
            <w:tcW w:w="1651" w:type="dxa"/>
            <w:vMerge w:val="restart"/>
            <w:tcBorders>
              <w:top w:val="single" w:color="auto" w:sz="4" w:space="0"/>
              <w:left w:val="single" w:color="auto" w:sz="4" w:space="0"/>
            </w:tcBorders>
            <w:shd w:val="clear" w:color="auto" w:fill="FFFFFF"/>
            <w:vAlign w:val="center"/>
          </w:tcPr>
          <w:p>
            <w:pPr>
              <w:pStyle w:val="8"/>
              <w:spacing w:line="240" w:lineRule="auto"/>
              <w:ind w:firstLine="0"/>
              <w:jc w:val="center"/>
              <w:rPr>
                <w:sz w:val="18"/>
                <w:szCs w:val="18"/>
              </w:rPr>
            </w:pPr>
            <w:r>
              <w:rPr>
                <w:sz w:val="18"/>
                <w:szCs w:val="18"/>
              </w:rPr>
              <w:t>水资源 保护</w:t>
            </w:r>
          </w:p>
        </w:tc>
        <w:tc>
          <w:tcPr>
            <w:tcW w:w="111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41"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99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3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4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53"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6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2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5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606"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421" w:hRule="exact"/>
        </w:trPr>
        <w:tc>
          <w:tcPr>
            <w:tcW w:w="1651" w:type="dxa"/>
            <w:vMerge w:val="continue"/>
            <w:tcBorders>
              <w:left w:val="single" w:color="auto" w:sz="4" w:space="0"/>
            </w:tcBorders>
            <w:shd w:val="clear" w:color="auto" w:fill="FFFFFF"/>
            <w:vAlign w:val="center"/>
          </w:tcPr>
          <w:p>
            <w:pPr>
              <w:jc w:val="center"/>
            </w:pPr>
          </w:p>
        </w:tc>
        <w:tc>
          <w:tcPr>
            <w:tcW w:w="111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41"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99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3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4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53"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6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2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5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606"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411" w:hRule="exact"/>
        </w:trPr>
        <w:tc>
          <w:tcPr>
            <w:tcW w:w="1651" w:type="dxa"/>
            <w:vMerge w:val="restart"/>
            <w:tcBorders>
              <w:top w:val="single" w:color="auto" w:sz="4" w:space="0"/>
              <w:left w:val="single" w:color="auto" w:sz="4" w:space="0"/>
            </w:tcBorders>
            <w:shd w:val="clear" w:color="auto" w:fill="FFFFFF"/>
            <w:vAlign w:val="center"/>
          </w:tcPr>
          <w:p>
            <w:pPr>
              <w:pStyle w:val="8"/>
              <w:spacing w:line="240" w:lineRule="auto"/>
              <w:ind w:firstLine="0"/>
              <w:jc w:val="center"/>
              <w:rPr>
                <w:sz w:val="18"/>
                <w:szCs w:val="18"/>
              </w:rPr>
            </w:pPr>
            <w:r>
              <w:rPr>
                <w:sz w:val="18"/>
                <w:szCs w:val="18"/>
              </w:rPr>
              <w:t>水域岸线管理保护</w:t>
            </w:r>
          </w:p>
        </w:tc>
        <w:tc>
          <w:tcPr>
            <w:tcW w:w="111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41"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99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3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4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53"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6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2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5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606"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411" w:hRule="exact"/>
        </w:trPr>
        <w:tc>
          <w:tcPr>
            <w:tcW w:w="1651" w:type="dxa"/>
            <w:vMerge w:val="continue"/>
            <w:tcBorders>
              <w:left w:val="single" w:color="auto" w:sz="4" w:space="0"/>
            </w:tcBorders>
            <w:shd w:val="clear" w:color="auto" w:fill="FFFFFF"/>
            <w:vAlign w:val="center"/>
          </w:tcPr>
          <w:p>
            <w:pPr>
              <w:jc w:val="center"/>
            </w:pPr>
          </w:p>
        </w:tc>
        <w:tc>
          <w:tcPr>
            <w:tcW w:w="111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41"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99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3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4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53"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6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2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5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606"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416" w:hRule="exact"/>
        </w:trPr>
        <w:tc>
          <w:tcPr>
            <w:tcW w:w="1651" w:type="dxa"/>
            <w:vMerge w:val="restart"/>
            <w:tcBorders>
              <w:top w:val="single" w:color="auto" w:sz="4" w:space="0"/>
              <w:left w:val="single" w:color="auto" w:sz="4" w:space="0"/>
            </w:tcBorders>
            <w:shd w:val="clear" w:color="auto" w:fill="FFFFFF"/>
            <w:vAlign w:val="center"/>
          </w:tcPr>
          <w:p>
            <w:pPr>
              <w:pStyle w:val="8"/>
              <w:spacing w:line="240" w:lineRule="auto"/>
              <w:ind w:firstLine="0"/>
              <w:jc w:val="center"/>
              <w:rPr>
                <w:sz w:val="18"/>
                <w:szCs w:val="18"/>
              </w:rPr>
            </w:pPr>
            <w:r>
              <w:rPr>
                <w:sz w:val="18"/>
                <w:szCs w:val="18"/>
              </w:rPr>
              <w:t>水污染 防治</w:t>
            </w:r>
          </w:p>
        </w:tc>
        <w:tc>
          <w:tcPr>
            <w:tcW w:w="111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41"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99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3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4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53"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6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2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5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606"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400" w:hRule="exact"/>
        </w:trPr>
        <w:tc>
          <w:tcPr>
            <w:tcW w:w="1651" w:type="dxa"/>
            <w:vMerge w:val="continue"/>
            <w:tcBorders>
              <w:left w:val="single" w:color="auto" w:sz="4" w:space="0"/>
            </w:tcBorders>
            <w:shd w:val="clear" w:color="auto" w:fill="FFFFFF"/>
            <w:vAlign w:val="center"/>
          </w:tcPr>
          <w:p>
            <w:pPr>
              <w:jc w:val="center"/>
            </w:pPr>
          </w:p>
        </w:tc>
        <w:tc>
          <w:tcPr>
            <w:tcW w:w="111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41"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99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3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4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53"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6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2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5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606"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328" w:hRule="exact"/>
        </w:trPr>
        <w:tc>
          <w:tcPr>
            <w:tcW w:w="1651" w:type="dxa"/>
            <w:vMerge w:val="restart"/>
            <w:tcBorders>
              <w:top w:val="single" w:color="auto" w:sz="4" w:space="0"/>
              <w:left w:val="single" w:color="auto" w:sz="4" w:space="0"/>
            </w:tcBorders>
            <w:shd w:val="clear" w:color="auto" w:fill="FFFFFF"/>
            <w:vAlign w:val="center"/>
          </w:tcPr>
          <w:p>
            <w:pPr>
              <w:pStyle w:val="8"/>
              <w:spacing w:line="240" w:lineRule="auto"/>
              <w:ind w:firstLine="0"/>
              <w:jc w:val="center"/>
              <w:rPr>
                <w:sz w:val="18"/>
                <w:szCs w:val="18"/>
              </w:rPr>
            </w:pPr>
            <w:r>
              <w:rPr>
                <w:sz w:val="18"/>
                <w:szCs w:val="18"/>
              </w:rPr>
              <w:t>水环境 治理</w:t>
            </w:r>
          </w:p>
        </w:tc>
        <w:tc>
          <w:tcPr>
            <w:tcW w:w="111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41"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99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3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4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53"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6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2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5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606"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435" w:hRule="exact"/>
        </w:trPr>
        <w:tc>
          <w:tcPr>
            <w:tcW w:w="1651" w:type="dxa"/>
            <w:vMerge w:val="continue"/>
            <w:tcBorders>
              <w:left w:val="single" w:color="auto" w:sz="4" w:space="0"/>
            </w:tcBorders>
            <w:shd w:val="clear" w:color="auto" w:fill="FFFFFF"/>
            <w:vAlign w:val="center"/>
          </w:tcPr>
          <w:p>
            <w:pPr>
              <w:jc w:val="center"/>
            </w:pPr>
          </w:p>
        </w:tc>
        <w:tc>
          <w:tcPr>
            <w:tcW w:w="111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41"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99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3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4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53"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6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2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5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606"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411" w:hRule="exact"/>
        </w:trPr>
        <w:tc>
          <w:tcPr>
            <w:tcW w:w="1651" w:type="dxa"/>
            <w:vMerge w:val="restart"/>
            <w:tcBorders>
              <w:top w:val="single" w:color="auto" w:sz="4" w:space="0"/>
              <w:left w:val="single" w:color="auto" w:sz="4" w:space="0"/>
            </w:tcBorders>
            <w:shd w:val="clear" w:color="auto" w:fill="FFFFFF"/>
            <w:vAlign w:val="center"/>
          </w:tcPr>
          <w:p>
            <w:pPr>
              <w:pStyle w:val="8"/>
              <w:spacing w:line="240" w:lineRule="auto"/>
              <w:ind w:firstLine="0"/>
              <w:jc w:val="center"/>
              <w:rPr>
                <w:sz w:val="18"/>
                <w:szCs w:val="18"/>
              </w:rPr>
            </w:pPr>
            <w:r>
              <w:rPr>
                <w:sz w:val="18"/>
                <w:szCs w:val="18"/>
              </w:rPr>
              <w:t>水生态 修复</w:t>
            </w:r>
          </w:p>
        </w:tc>
        <w:tc>
          <w:tcPr>
            <w:tcW w:w="111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41"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99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3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4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53"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6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2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5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606"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411" w:hRule="exact"/>
        </w:trPr>
        <w:tc>
          <w:tcPr>
            <w:tcW w:w="1651" w:type="dxa"/>
            <w:vMerge w:val="continue"/>
            <w:tcBorders>
              <w:left w:val="single" w:color="auto" w:sz="4" w:space="0"/>
            </w:tcBorders>
            <w:shd w:val="clear" w:color="auto" w:fill="FFFFFF"/>
            <w:vAlign w:val="center"/>
          </w:tcPr>
          <w:p>
            <w:pPr>
              <w:jc w:val="center"/>
            </w:pPr>
          </w:p>
        </w:tc>
        <w:tc>
          <w:tcPr>
            <w:tcW w:w="111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41"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99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3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4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53"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6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2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5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606"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411" w:hRule="exact"/>
        </w:trPr>
        <w:tc>
          <w:tcPr>
            <w:tcW w:w="1651" w:type="dxa"/>
            <w:vMerge w:val="restart"/>
            <w:tcBorders>
              <w:top w:val="single" w:color="auto" w:sz="4" w:space="0"/>
              <w:left w:val="single" w:color="auto" w:sz="4" w:space="0"/>
            </w:tcBorders>
            <w:shd w:val="clear" w:color="auto" w:fill="FFFFFF"/>
            <w:vAlign w:val="center"/>
          </w:tcPr>
          <w:p>
            <w:pPr>
              <w:pStyle w:val="8"/>
              <w:spacing w:line="240" w:lineRule="auto"/>
              <w:ind w:firstLine="0"/>
              <w:jc w:val="center"/>
              <w:rPr>
                <w:sz w:val="18"/>
                <w:szCs w:val="18"/>
              </w:rPr>
            </w:pPr>
            <w:r>
              <w:rPr>
                <w:sz w:val="18"/>
                <w:szCs w:val="18"/>
              </w:rPr>
              <w:t>执法监管</w:t>
            </w:r>
          </w:p>
        </w:tc>
        <w:tc>
          <w:tcPr>
            <w:tcW w:w="111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41"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992"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3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040"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253"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65"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27"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356" w:type="dxa"/>
            <w:tcBorders>
              <w:top w:val="single" w:color="auto" w:sz="4" w:space="0"/>
              <w:left w:val="single" w:color="auto" w:sz="4" w:space="0"/>
            </w:tcBorders>
            <w:shd w:val="clear" w:color="auto" w:fill="FFFFFF"/>
            <w:vAlign w:val="center"/>
          </w:tcPr>
          <w:p>
            <w:pPr>
              <w:widowControl w:val="0"/>
              <w:jc w:val="center"/>
              <w:rPr>
                <w:sz w:val="10"/>
                <w:szCs w:val="10"/>
              </w:rPr>
            </w:pPr>
          </w:p>
        </w:tc>
        <w:tc>
          <w:tcPr>
            <w:tcW w:w="1606" w:type="dxa"/>
            <w:tcBorders>
              <w:top w:val="single" w:color="auto" w:sz="4" w:space="0"/>
              <w:left w:val="single" w:color="auto" w:sz="4" w:space="0"/>
              <w:right w:val="single" w:color="auto" w:sz="4" w:space="0"/>
            </w:tcBorders>
            <w:shd w:val="clear" w:color="auto" w:fill="FFFFFF"/>
            <w:vAlign w:val="center"/>
          </w:tcPr>
          <w:p>
            <w:pPr>
              <w:widowControl w:val="0"/>
              <w:jc w:val="center"/>
              <w:rPr>
                <w:sz w:val="10"/>
                <w:szCs w:val="10"/>
              </w:rPr>
            </w:pPr>
          </w:p>
        </w:tc>
      </w:tr>
      <w:tr>
        <w:tblPrEx>
          <w:tblCellMar>
            <w:top w:w="0" w:type="dxa"/>
            <w:left w:w="10" w:type="dxa"/>
            <w:bottom w:w="0" w:type="dxa"/>
            <w:right w:w="10" w:type="dxa"/>
          </w:tblCellMar>
        </w:tblPrEx>
        <w:trPr>
          <w:trHeight w:val="450" w:hRule="exact"/>
        </w:trPr>
        <w:tc>
          <w:tcPr>
            <w:tcW w:w="1651" w:type="dxa"/>
            <w:vMerge w:val="continue"/>
            <w:tcBorders>
              <w:left w:val="single" w:color="auto" w:sz="4" w:space="0"/>
              <w:bottom w:val="single" w:color="auto" w:sz="4" w:space="0"/>
            </w:tcBorders>
            <w:shd w:val="clear" w:color="auto" w:fill="FFFFFF"/>
            <w:vAlign w:val="center"/>
          </w:tcPr>
          <w:p>
            <w:pPr>
              <w:jc w:val="center"/>
            </w:pPr>
          </w:p>
        </w:tc>
        <w:tc>
          <w:tcPr>
            <w:tcW w:w="1117" w:type="dxa"/>
            <w:tcBorders>
              <w:top w:val="single" w:color="auto" w:sz="4" w:space="0"/>
              <w:left w:val="single" w:color="auto" w:sz="4" w:space="0"/>
              <w:bottom w:val="single" w:color="auto" w:sz="4" w:space="0"/>
            </w:tcBorders>
            <w:shd w:val="clear" w:color="auto" w:fill="FFFFFF"/>
            <w:vAlign w:val="center"/>
          </w:tcPr>
          <w:p>
            <w:pPr>
              <w:widowControl w:val="0"/>
              <w:jc w:val="center"/>
              <w:rPr>
                <w:sz w:val="10"/>
                <w:szCs w:val="10"/>
              </w:rPr>
            </w:pPr>
          </w:p>
        </w:tc>
        <w:tc>
          <w:tcPr>
            <w:tcW w:w="1241" w:type="dxa"/>
            <w:tcBorders>
              <w:top w:val="single" w:color="auto" w:sz="4" w:space="0"/>
              <w:left w:val="single" w:color="auto" w:sz="4" w:space="0"/>
              <w:bottom w:val="single" w:color="auto" w:sz="4" w:space="0"/>
            </w:tcBorders>
            <w:shd w:val="clear" w:color="auto" w:fill="FFFFFF"/>
            <w:vAlign w:val="center"/>
          </w:tcPr>
          <w:p>
            <w:pPr>
              <w:widowControl w:val="0"/>
              <w:jc w:val="center"/>
              <w:rPr>
                <w:sz w:val="10"/>
                <w:szCs w:val="10"/>
              </w:rPr>
            </w:pPr>
          </w:p>
        </w:tc>
        <w:tc>
          <w:tcPr>
            <w:tcW w:w="992" w:type="dxa"/>
            <w:tcBorders>
              <w:top w:val="single" w:color="auto" w:sz="4" w:space="0"/>
              <w:left w:val="single" w:color="auto" w:sz="4" w:space="0"/>
              <w:bottom w:val="single" w:color="auto" w:sz="4" w:space="0"/>
            </w:tcBorders>
            <w:shd w:val="clear" w:color="auto" w:fill="FFFFFF"/>
            <w:vAlign w:val="center"/>
          </w:tcPr>
          <w:p>
            <w:pPr>
              <w:widowControl w:val="0"/>
              <w:jc w:val="center"/>
              <w:rPr>
                <w:sz w:val="10"/>
                <w:szCs w:val="10"/>
              </w:rPr>
            </w:pPr>
          </w:p>
        </w:tc>
        <w:tc>
          <w:tcPr>
            <w:tcW w:w="1030" w:type="dxa"/>
            <w:tcBorders>
              <w:top w:val="single" w:color="auto" w:sz="4" w:space="0"/>
              <w:left w:val="single" w:color="auto" w:sz="4" w:space="0"/>
              <w:bottom w:val="single" w:color="auto" w:sz="4" w:space="0"/>
            </w:tcBorders>
            <w:shd w:val="clear" w:color="auto" w:fill="FFFFFF"/>
            <w:vAlign w:val="center"/>
          </w:tcPr>
          <w:p>
            <w:pPr>
              <w:widowControl w:val="0"/>
              <w:jc w:val="center"/>
              <w:rPr>
                <w:sz w:val="10"/>
                <w:szCs w:val="10"/>
              </w:rPr>
            </w:pPr>
          </w:p>
        </w:tc>
        <w:tc>
          <w:tcPr>
            <w:tcW w:w="1040" w:type="dxa"/>
            <w:tcBorders>
              <w:top w:val="single" w:color="auto" w:sz="4" w:space="0"/>
              <w:left w:val="single" w:color="auto" w:sz="4" w:space="0"/>
              <w:bottom w:val="single" w:color="auto" w:sz="4" w:space="0"/>
            </w:tcBorders>
            <w:shd w:val="clear" w:color="auto" w:fill="FFFFFF"/>
            <w:vAlign w:val="center"/>
          </w:tcPr>
          <w:p>
            <w:pPr>
              <w:widowControl w:val="0"/>
              <w:jc w:val="center"/>
              <w:rPr>
                <w:sz w:val="10"/>
                <w:szCs w:val="10"/>
              </w:rPr>
            </w:pPr>
          </w:p>
        </w:tc>
        <w:tc>
          <w:tcPr>
            <w:tcW w:w="1253" w:type="dxa"/>
            <w:tcBorders>
              <w:top w:val="single" w:color="auto" w:sz="4" w:space="0"/>
              <w:left w:val="single" w:color="auto" w:sz="4" w:space="0"/>
              <w:bottom w:val="single" w:color="auto" w:sz="4" w:space="0"/>
            </w:tcBorders>
            <w:shd w:val="clear" w:color="auto" w:fill="FFFFFF"/>
            <w:vAlign w:val="center"/>
          </w:tcPr>
          <w:p>
            <w:pPr>
              <w:widowControl w:val="0"/>
              <w:jc w:val="center"/>
              <w:rPr>
                <w:sz w:val="10"/>
                <w:szCs w:val="10"/>
              </w:rPr>
            </w:pPr>
          </w:p>
        </w:tc>
        <w:tc>
          <w:tcPr>
            <w:tcW w:w="1365" w:type="dxa"/>
            <w:tcBorders>
              <w:top w:val="single" w:color="auto" w:sz="4" w:space="0"/>
              <w:left w:val="single" w:color="auto" w:sz="4" w:space="0"/>
              <w:bottom w:val="single" w:color="auto" w:sz="4" w:space="0"/>
            </w:tcBorders>
            <w:shd w:val="clear" w:color="auto" w:fill="FFFFFF"/>
            <w:vAlign w:val="center"/>
          </w:tcPr>
          <w:p>
            <w:pPr>
              <w:widowControl w:val="0"/>
              <w:jc w:val="center"/>
              <w:rPr>
                <w:sz w:val="10"/>
                <w:szCs w:val="10"/>
              </w:rPr>
            </w:pPr>
          </w:p>
        </w:tc>
        <w:tc>
          <w:tcPr>
            <w:tcW w:w="1327" w:type="dxa"/>
            <w:tcBorders>
              <w:top w:val="single" w:color="auto" w:sz="4" w:space="0"/>
              <w:left w:val="single" w:color="auto" w:sz="4" w:space="0"/>
              <w:bottom w:val="single" w:color="auto" w:sz="4" w:space="0"/>
            </w:tcBorders>
            <w:shd w:val="clear" w:color="auto" w:fill="FFFFFF"/>
            <w:vAlign w:val="center"/>
          </w:tcPr>
          <w:p>
            <w:pPr>
              <w:widowControl w:val="0"/>
              <w:jc w:val="center"/>
              <w:rPr>
                <w:sz w:val="10"/>
                <w:szCs w:val="10"/>
              </w:rPr>
            </w:pPr>
          </w:p>
        </w:tc>
        <w:tc>
          <w:tcPr>
            <w:tcW w:w="1356" w:type="dxa"/>
            <w:tcBorders>
              <w:top w:val="single" w:color="auto" w:sz="4" w:space="0"/>
              <w:left w:val="single" w:color="auto" w:sz="4" w:space="0"/>
              <w:bottom w:val="single" w:color="auto" w:sz="4" w:space="0"/>
            </w:tcBorders>
            <w:shd w:val="clear" w:color="auto" w:fill="FFFFFF"/>
            <w:vAlign w:val="center"/>
          </w:tcPr>
          <w:p>
            <w:pPr>
              <w:widowControl w:val="0"/>
              <w:jc w:val="center"/>
              <w:rPr>
                <w:sz w:val="10"/>
                <w:szCs w:val="10"/>
              </w:rPr>
            </w:pPr>
          </w:p>
        </w:tc>
        <w:tc>
          <w:tcPr>
            <w:tcW w:w="160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val="0"/>
              <w:jc w:val="center"/>
              <w:rPr>
                <w:sz w:val="10"/>
                <w:szCs w:val="10"/>
              </w:rPr>
            </w:pPr>
          </w:p>
        </w:tc>
      </w:tr>
    </w:tbl>
    <w:p>
      <w:pPr>
        <w:spacing w:line="389" w:lineRule="auto"/>
        <w:rPr>
          <w:color w:val="0000FF"/>
        </w:rPr>
      </w:pPr>
    </w:p>
    <w:p>
      <w:pPr>
        <w:spacing w:line="245" w:lineRule="auto"/>
        <w:rPr>
          <w:color w:val="0000FF"/>
        </w:rPr>
      </w:pPr>
    </w:p>
    <w:p>
      <w:pPr>
        <w:spacing w:line="245" w:lineRule="auto"/>
        <w:rPr>
          <w:color w:val="0000FF"/>
        </w:rPr>
      </w:pPr>
    </w:p>
    <w:p>
      <w:pPr>
        <w:rPr>
          <w:color w:val="0000FF"/>
        </w:rPr>
        <w:sectPr>
          <w:pgSz w:w="16840" w:h="11905"/>
          <w:pgMar w:top="850" w:right="1135" w:bottom="567" w:left="1463" w:header="850" w:footer="992" w:gutter="0"/>
          <w:cols w:space="720" w:num="1"/>
        </w:sectPr>
      </w:pPr>
    </w:p>
    <w:p>
      <w:pPr>
        <w:spacing w:line="243" w:lineRule="auto"/>
        <w:rPr>
          <w:color w:val="0000FF"/>
        </w:rPr>
      </w:pPr>
    </w:p>
    <w:p>
      <w:pPr>
        <w:spacing w:before="120" w:beforeLines="50" w:line="360" w:lineRule="auto"/>
        <w:jc w:val="center"/>
        <w:outlineLvl w:val="0"/>
        <w:rPr>
          <w:rFonts w:ascii="黑体" w:hAnsi="黑体" w:eastAsia="黑体" w:cs="黑体"/>
          <w:color w:val="auto"/>
          <w:spacing w:val="-4"/>
        </w:rPr>
      </w:pPr>
      <w:bookmarkStart w:id="32" w:name="_Toc10647"/>
      <w:r>
        <w:rPr>
          <w:rFonts w:hint="eastAsia" w:ascii="黑体" w:hAnsi="黑体" w:eastAsia="黑体" w:cs="黑体"/>
          <w:color w:val="auto"/>
          <w:spacing w:val="-4"/>
        </w:rPr>
        <w:t>参  考  文  献</w:t>
      </w:r>
      <w:bookmarkEnd w:id="32"/>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[1]</w:t>
      </w:r>
      <w:r>
        <w:rPr>
          <w:rFonts w:ascii="宋体" w:eastAsia="宋体"/>
          <w:color w:val="auto"/>
          <w:kern w:val="2"/>
          <w:sz w:val="18"/>
          <w:szCs w:val="18"/>
        </w:rPr>
        <w:t>《中华人民共和国水法》（2016年7月修订）</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[2]</w:t>
      </w:r>
      <w:r>
        <w:rPr>
          <w:rFonts w:ascii="宋体" w:eastAsia="宋体"/>
          <w:color w:val="auto"/>
          <w:kern w:val="2"/>
          <w:sz w:val="18"/>
          <w:szCs w:val="18"/>
        </w:rPr>
        <w:t>《中华人民共和国</w:t>
      </w:r>
      <w:r>
        <w:rPr>
          <w:rFonts w:hint="eastAsia" w:ascii="宋体" w:eastAsia="宋体"/>
          <w:color w:val="auto"/>
          <w:kern w:val="2"/>
          <w:sz w:val="18"/>
          <w:szCs w:val="18"/>
        </w:rPr>
        <w:t>长江保护法</w:t>
      </w:r>
      <w:r>
        <w:rPr>
          <w:rFonts w:ascii="宋体" w:eastAsia="宋体"/>
          <w:color w:val="auto"/>
          <w:kern w:val="2"/>
          <w:sz w:val="18"/>
          <w:szCs w:val="18"/>
        </w:rPr>
        <w:t>》（</w:t>
      </w:r>
      <w:r>
        <w:rPr>
          <w:rFonts w:hint="eastAsia" w:ascii="宋体" w:eastAsia="宋体"/>
          <w:color w:val="auto"/>
          <w:kern w:val="2"/>
          <w:sz w:val="18"/>
          <w:szCs w:val="18"/>
        </w:rPr>
        <w:t>2020</w:t>
      </w:r>
      <w:r>
        <w:rPr>
          <w:rFonts w:ascii="宋体" w:eastAsia="宋体"/>
          <w:color w:val="auto"/>
          <w:kern w:val="2"/>
          <w:sz w:val="18"/>
          <w:szCs w:val="18"/>
        </w:rPr>
        <w:t>年</w:t>
      </w:r>
      <w:r>
        <w:rPr>
          <w:rFonts w:hint="eastAsia" w:ascii="宋体" w:eastAsia="宋体"/>
          <w:color w:val="auto"/>
          <w:kern w:val="2"/>
          <w:sz w:val="18"/>
          <w:szCs w:val="18"/>
        </w:rPr>
        <w:t>12</w:t>
      </w:r>
      <w:r>
        <w:rPr>
          <w:rFonts w:ascii="宋体" w:eastAsia="宋体"/>
          <w:color w:val="auto"/>
          <w:kern w:val="2"/>
          <w:sz w:val="18"/>
          <w:szCs w:val="18"/>
        </w:rPr>
        <w:t>月）</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[3]</w:t>
      </w:r>
      <w:r>
        <w:rPr>
          <w:rFonts w:ascii="宋体" w:eastAsia="宋体"/>
          <w:color w:val="auto"/>
          <w:kern w:val="2"/>
          <w:sz w:val="18"/>
          <w:szCs w:val="18"/>
        </w:rPr>
        <w:t>《中华人民共和国防洪法》（2016年</w:t>
      </w:r>
      <w:r>
        <w:rPr>
          <w:rFonts w:hint="eastAsia" w:ascii="宋体" w:eastAsia="宋体"/>
          <w:color w:val="auto"/>
          <w:kern w:val="2"/>
          <w:sz w:val="18"/>
          <w:szCs w:val="18"/>
        </w:rPr>
        <w:t>7月修订</w:t>
      </w:r>
      <w:r>
        <w:rPr>
          <w:rFonts w:ascii="宋体" w:eastAsia="宋体"/>
          <w:color w:val="auto"/>
          <w:kern w:val="2"/>
          <w:sz w:val="18"/>
          <w:szCs w:val="18"/>
        </w:rPr>
        <w:t>）</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[4]</w:t>
      </w:r>
      <w:r>
        <w:rPr>
          <w:rFonts w:ascii="宋体" w:eastAsia="宋体"/>
          <w:color w:val="auto"/>
          <w:kern w:val="2"/>
          <w:sz w:val="18"/>
          <w:szCs w:val="18"/>
        </w:rPr>
        <w:t>《中华人民共和国环境保护法》（2014年</w:t>
      </w:r>
      <w:r>
        <w:rPr>
          <w:rFonts w:hint="eastAsia" w:ascii="宋体" w:eastAsia="宋体"/>
          <w:color w:val="auto"/>
          <w:kern w:val="2"/>
          <w:sz w:val="18"/>
          <w:szCs w:val="18"/>
        </w:rPr>
        <w:t>4月修订</w:t>
      </w:r>
      <w:r>
        <w:rPr>
          <w:rFonts w:ascii="宋体" w:eastAsia="宋体"/>
          <w:color w:val="auto"/>
          <w:kern w:val="2"/>
          <w:sz w:val="18"/>
          <w:szCs w:val="18"/>
        </w:rPr>
        <w:t>）</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[5]</w:t>
      </w:r>
      <w:r>
        <w:rPr>
          <w:rFonts w:ascii="宋体" w:eastAsia="宋体"/>
          <w:color w:val="auto"/>
          <w:kern w:val="2"/>
          <w:sz w:val="18"/>
          <w:szCs w:val="18"/>
        </w:rPr>
        <w:t>《中华人民共和国水污染防治法》（2017年</w:t>
      </w:r>
      <w:r>
        <w:rPr>
          <w:rFonts w:hint="eastAsia" w:ascii="宋体" w:eastAsia="宋体"/>
          <w:color w:val="auto"/>
          <w:kern w:val="2"/>
          <w:sz w:val="18"/>
          <w:szCs w:val="18"/>
        </w:rPr>
        <w:t>修订</w:t>
      </w:r>
      <w:r>
        <w:rPr>
          <w:rFonts w:ascii="宋体" w:eastAsia="宋体"/>
          <w:color w:val="auto"/>
          <w:kern w:val="2"/>
          <w:sz w:val="18"/>
          <w:szCs w:val="18"/>
        </w:rPr>
        <w:t>）</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[6]</w:t>
      </w:r>
      <w:r>
        <w:rPr>
          <w:rFonts w:ascii="宋体" w:eastAsia="宋体"/>
          <w:color w:val="auto"/>
          <w:kern w:val="2"/>
          <w:sz w:val="18"/>
          <w:szCs w:val="18"/>
        </w:rPr>
        <w:t>《</w:t>
      </w:r>
      <w:r>
        <w:rPr>
          <w:rFonts w:hint="eastAsia" w:ascii="宋体" w:eastAsia="宋体"/>
          <w:color w:val="auto"/>
          <w:kern w:val="2"/>
          <w:sz w:val="18"/>
          <w:szCs w:val="18"/>
        </w:rPr>
        <w:t>中华人民共和国湿地保护法</w:t>
      </w:r>
      <w:r>
        <w:rPr>
          <w:rFonts w:ascii="宋体" w:eastAsia="宋体"/>
          <w:color w:val="auto"/>
          <w:kern w:val="2"/>
          <w:sz w:val="18"/>
          <w:szCs w:val="18"/>
        </w:rPr>
        <w:t>》（20</w:t>
      </w:r>
      <w:r>
        <w:rPr>
          <w:rFonts w:hint="eastAsia" w:ascii="宋体" w:eastAsia="宋体"/>
          <w:color w:val="auto"/>
          <w:kern w:val="2"/>
          <w:sz w:val="18"/>
          <w:szCs w:val="18"/>
        </w:rPr>
        <w:t>21</w:t>
      </w:r>
      <w:r>
        <w:rPr>
          <w:rFonts w:ascii="宋体" w:eastAsia="宋体"/>
          <w:color w:val="auto"/>
          <w:kern w:val="2"/>
          <w:sz w:val="18"/>
          <w:szCs w:val="18"/>
        </w:rPr>
        <w:t>年</w:t>
      </w:r>
      <w:r>
        <w:rPr>
          <w:rFonts w:hint="eastAsia" w:ascii="宋体" w:eastAsia="宋体"/>
          <w:color w:val="auto"/>
          <w:kern w:val="2"/>
          <w:sz w:val="18"/>
          <w:szCs w:val="18"/>
        </w:rPr>
        <w:t>12月</w:t>
      </w:r>
      <w:r>
        <w:rPr>
          <w:rFonts w:ascii="宋体" w:eastAsia="宋体"/>
          <w:color w:val="auto"/>
          <w:kern w:val="2"/>
          <w:sz w:val="18"/>
          <w:szCs w:val="18"/>
        </w:rPr>
        <w:t>）</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[7]《中华人民共和国水土保持法》（2010年12月修订）</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[8]</w:t>
      </w:r>
      <w:r>
        <w:rPr>
          <w:rFonts w:ascii="宋体" w:eastAsia="宋体"/>
          <w:color w:val="auto"/>
          <w:kern w:val="2"/>
          <w:sz w:val="18"/>
          <w:szCs w:val="18"/>
        </w:rPr>
        <w:t>《中华人民共和国河道管理条例》（201</w:t>
      </w:r>
      <w:r>
        <w:rPr>
          <w:rFonts w:hint="eastAsia" w:ascii="宋体" w:eastAsia="宋体"/>
          <w:color w:val="auto"/>
          <w:kern w:val="2"/>
          <w:sz w:val="18"/>
          <w:szCs w:val="18"/>
        </w:rPr>
        <w:t>8</w:t>
      </w:r>
      <w:r>
        <w:rPr>
          <w:rFonts w:ascii="宋体" w:eastAsia="宋体"/>
          <w:color w:val="auto"/>
          <w:kern w:val="2"/>
          <w:sz w:val="18"/>
          <w:szCs w:val="18"/>
        </w:rPr>
        <w:t>年</w:t>
      </w:r>
      <w:r>
        <w:rPr>
          <w:rFonts w:hint="eastAsia" w:ascii="宋体" w:eastAsia="宋体"/>
          <w:color w:val="auto"/>
          <w:kern w:val="2"/>
          <w:sz w:val="18"/>
          <w:szCs w:val="18"/>
        </w:rPr>
        <w:t>3月修订</w:t>
      </w:r>
      <w:r>
        <w:rPr>
          <w:rFonts w:ascii="宋体" w:eastAsia="宋体"/>
          <w:color w:val="auto"/>
          <w:kern w:val="2"/>
          <w:sz w:val="18"/>
          <w:szCs w:val="18"/>
        </w:rPr>
        <w:t>）</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[9]《</w:t>
      </w:r>
      <w:r>
        <w:rPr>
          <w:rFonts w:ascii="宋体" w:eastAsia="宋体"/>
          <w:color w:val="auto"/>
          <w:kern w:val="2"/>
          <w:sz w:val="18"/>
          <w:szCs w:val="18"/>
        </w:rPr>
        <w:t>中华人民共和国内河交通安全管理条例</w:t>
      </w:r>
      <w:r>
        <w:rPr>
          <w:rFonts w:hint="eastAsia" w:ascii="宋体" w:eastAsia="宋体"/>
          <w:color w:val="auto"/>
          <w:kern w:val="2"/>
          <w:sz w:val="18"/>
          <w:szCs w:val="18"/>
        </w:rPr>
        <w:t>》（2017年修订）</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[10]《入河排污口监督管理办法》（2015年12月修订）</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[11]《湖南省河道采砂管理条例》（20</w:t>
      </w:r>
      <w:r>
        <w:rPr>
          <w:rFonts w:ascii="宋体" w:eastAsia="宋体"/>
          <w:color w:val="auto"/>
          <w:kern w:val="2"/>
          <w:sz w:val="18"/>
          <w:szCs w:val="18"/>
        </w:rPr>
        <w:t>21</w:t>
      </w:r>
      <w:r>
        <w:rPr>
          <w:rFonts w:hint="eastAsia" w:ascii="宋体" w:eastAsia="宋体"/>
          <w:color w:val="auto"/>
          <w:kern w:val="2"/>
          <w:sz w:val="18"/>
          <w:szCs w:val="18"/>
        </w:rPr>
        <w:t>年1月）</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[12]《湖南省渔业条例》（2018年7月修订）</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[13]《湖南省湿地保护条例》（2005年7月）</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[14]</w:t>
      </w:r>
      <w:r>
        <w:rPr>
          <w:rFonts w:ascii="宋体" w:eastAsia="宋体"/>
          <w:color w:val="auto"/>
          <w:kern w:val="2"/>
          <w:sz w:val="18"/>
          <w:szCs w:val="18"/>
        </w:rPr>
        <w:t>《中共中央办公厅国务院办公厅印发〈关于全面推行河长制的意见〉的通知》（2016年12月）</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[15]《国家发改委等五部委 印发&lt;关于加快推进长江经济带农业面源污染治理的指导意见&gt;的通知》（发改农经〔2018〕1542号）</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[16]《水利部关于印发河长湖长履职规范（试行）的通知》（2021年5月）</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[17]《水利部关于加快推进水文化建设的指导意见》（2021年10月）</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[18]《水利部印发&lt;关于推动河长制从“有名”到“有实”的实施意见&gt;》（2018年10月）</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[19]《国务院办公厅关于加快推进畜禽养殖废弃物资源化利用的意见》（国办发〔2017〕48号文件）（2017年）</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[20]《国务院关于实行最严格水资源管理制度的意见》（国发〔2012〕3号）</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[21]《水利部关于复苏河湖生态环境的指导意见》（水资管〔2021〕393号）</w:t>
      </w:r>
    </w:p>
    <w:p>
      <w:pPr>
        <w:pStyle w:val="10"/>
        <w:autoSpaceDE/>
        <w:autoSpaceDN/>
        <w:adjustRightInd/>
        <w:spacing w:line="520" w:lineRule="atLeast"/>
        <w:ind w:firstLine="360" w:firstLineChars="200"/>
        <w:jc w:val="both"/>
        <w:rPr>
          <w:rFonts w:ascii="宋体" w:eastAsia="宋体"/>
          <w:color w:val="auto"/>
          <w:kern w:val="2"/>
          <w:sz w:val="18"/>
          <w:szCs w:val="18"/>
        </w:rPr>
      </w:pPr>
      <w:r>
        <w:rPr>
          <w:rFonts w:hint="eastAsia" w:ascii="宋体" w:eastAsia="宋体"/>
          <w:color w:val="auto"/>
          <w:kern w:val="2"/>
          <w:sz w:val="18"/>
          <w:szCs w:val="18"/>
        </w:rPr>
        <w:t>[22]《湖南省“一河（湖）一策”实施方案（2021～2025年）编制指南》（2021年7月）</w:t>
      </w:r>
    </w:p>
    <w:p/>
    <w:p/>
    <w:p/>
    <w:p/>
    <w:p/>
    <w:p/>
    <w:p/>
    <w:p/>
    <w:p/>
    <w:p>
      <w:pPr>
        <w:tabs>
          <w:tab w:val="left" w:pos="4153"/>
        </w:tabs>
      </w:pPr>
      <w:r>
        <w:rPr>
          <w:rFonts w:hint="eastAsia"/>
        </w:rPr>
        <w:tab/>
      </w:r>
    </w:p>
    <w:sectPr>
      <w:headerReference r:id="rId18" w:type="default"/>
      <w:footerReference r:id="rId19" w:type="default"/>
      <w:pgSz w:w="11905" w:h="16840"/>
      <w:pgMar w:top="850" w:right="1134" w:bottom="567" w:left="1463" w:header="0" w:footer="14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华文宋体">
    <w:altName w:val="宋体"/>
    <w:panose1 w:val="00000000000000000000"/>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5" w:lineRule="auto"/>
      <w:ind w:left="3947"/>
      <w:rPr>
        <w:rFonts w:ascii="华文宋体" w:hAnsi="华文宋体" w:eastAsia="华文宋体" w:cs="华文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5" w:lineRule="auto"/>
      <w:ind w:left="3947"/>
      <w:rPr>
        <w:rFonts w:ascii="华文宋体" w:hAnsi="华文宋体" w:eastAsia="华文宋体" w:cs="华文宋体"/>
        <w:sz w:val="16"/>
        <w:szCs w:val="16"/>
      </w:rPr>
    </w:pPr>
    <w:r>
      <w:rPr>
        <w:sz w:val="16"/>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5" w:lineRule="auto"/>
      <w:ind w:left="3812"/>
      <w:rPr>
        <w:rFonts w:ascii="华文宋体" w:hAnsi="华文宋体" w:eastAsia="华文宋体" w:cs="华文宋体"/>
        <w:sz w:val="16"/>
        <w:szCs w:val="16"/>
      </w:rPr>
    </w:pPr>
    <w:r>
      <w:rPr>
        <w:sz w:val="16"/>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5" w:lineRule="auto"/>
      <w:rPr>
        <w:rFonts w:ascii="华文宋体" w:hAnsi="华文宋体" w:eastAsia="华文宋体" w:cs="华文宋体"/>
        <w:sz w:val="16"/>
        <w:szCs w:val="16"/>
      </w:rPr>
    </w:pPr>
    <w:r>
      <w:rPr>
        <w:sz w:val="16"/>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华文宋体" w:hAnsi="华文宋体" w:eastAsia="华文宋体" w:cs="华文宋体"/>
        <w:sz w:val="16"/>
        <w:szCs w:val="16"/>
      </w:rPr>
    </w:pPr>
    <w:r>
      <w:rPr>
        <w:sz w:val="16"/>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华文宋体" w:hAnsi="华文宋体" w:eastAsia="华文宋体" w:cs="华文宋体"/>
        <w:sz w:val="16"/>
        <w:szCs w:val="16"/>
      </w:rPr>
    </w:pPr>
    <w:r>
      <w:rPr>
        <w:sz w:val="16"/>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华文宋体" w:hAnsi="华文宋体" w:eastAsia="华文宋体" w:cs="华文宋体"/>
        <w:sz w:val="16"/>
        <w:szCs w:val="16"/>
      </w:rPr>
    </w:pPr>
    <w:r>
      <w:rPr>
        <w:sz w:val="16"/>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ODNkOGY2YmFhY2ZmOTJjZDA3MzJlOWE1NWQ5YmU4ZWIifQ=="/>
  </w:docVars>
  <w:rsids>
    <w:rsidRoot w:val="003C3900"/>
    <w:rsid w:val="00044EF2"/>
    <w:rsid w:val="001208D0"/>
    <w:rsid w:val="001F613F"/>
    <w:rsid w:val="002E487D"/>
    <w:rsid w:val="002F5F5A"/>
    <w:rsid w:val="0032151C"/>
    <w:rsid w:val="003532FE"/>
    <w:rsid w:val="00357596"/>
    <w:rsid w:val="003762AD"/>
    <w:rsid w:val="003A3EA5"/>
    <w:rsid w:val="003A53C4"/>
    <w:rsid w:val="003B643A"/>
    <w:rsid w:val="003C28DE"/>
    <w:rsid w:val="003C3900"/>
    <w:rsid w:val="003F417C"/>
    <w:rsid w:val="00406D87"/>
    <w:rsid w:val="00410534"/>
    <w:rsid w:val="00410CF0"/>
    <w:rsid w:val="00425F6A"/>
    <w:rsid w:val="00436695"/>
    <w:rsid w:val="00443498"/>
    <w:rsid w:val="004479E5"/>
    <w:rsid w:val="00463C88"/>
    <w:rsid w:val="004C178B"/>
    <w:rsid w:val="004F32CF"/>
    <w:rsid w:val="0052487A"/>
    <w:rsid w:val="00593490"/>
    <w:rsid w:val="00692FA7"/>
    <w:rsid w:val="006A18F1"/>
    <w:rsid w:val="00744DF7"/>
    <w:rsid w:val="00757D29"/>
    <w:rsid w:val="007B0F0F"/>
    <w:rsid w:val="007F6C6F"/>
    <w:rsid w:val="008031B8"/>
    <w:rsid w:val="008920FE"/>
    <w:rsid w:val="0094262F"/>
    <w:rsid w:val="00950240"/>
    <w:rsid w:val="00973FB8"/>
    <w:rsid w:val="00A56EC5"/>
    <w:rsid w:val="00A90629"/>
    <w:rsid w:val="00B41804"/>
    <w:rsid w:val="00B47AB8"/>
    <w:rsid w:val="00B81F56"/>
    <w:rsid w:val="00C15CAE"/>
    <w:rsid w:val="00C75DFA"/>
    <w:rsid w:val="00CE72AE"/>
    <w:rsid w:val="00D23242"/>
    <w:rsid w:val="00D505AD"/>
    <w:rsid w:val="00DE52BD"/>
    <w:rsid w:val="00E22068"/>
    <w:rsid w:val="00EB1C0E"/>
    <w:rsid w:val="00EC2031"/>
    <w:rsid w:val="00EF5BA2"/>
    <w:rsid w:val="00F02C43"/>
    <w:rsid w:val="00F47A96"/>
    <w:rsid w:val="00F50758"/>
    <w:rsid w:val="01050589"/>
    <w:rsid w:val="010E6F8B"/>
    <w:rsid w:val="01112443"/>
    <w:rsid w:val="01190E95"/>
    <w:rsid w:val="011A71EE"/>
    <w:rsid w:val="011D6D90"/>
    <w:rsid w:val="01274B40"/>
    <w:rsid w:val="012C2E8B"/>
    <w:rsid w:val="01312185"/>
    <w:rsid w:val="0133029D"/>
    <w:rsid w:val="01363D42"/>
    <w:rsid w:val="013B2B96"/>
    <w:rsid w:val="013E4434"/>
    <w:rsid w:val="0161231C"/>
    <w:rsid w:val="01655BE5"/>
    <w:rsid w:val="01685C73"/>
    <w:rsid w:val="01692A67"/>
    <w:rsid w:val="017442FA"/>
    <w:rsid w:val="01755DD3"/>
    <w:rsid w:val="017716F4"/>
    <w:rsid w:val="01785B98"/>
    <w:rsid w:val="01787946"/>
    <w:rsid w:val="01867AFB"/>
    <w:rsid w:val="018D0EFB"/>
    <w:rsid w:val="019046A0"/>
    <w:rsid w:val="01B328D5"/>
    <w:rsid w:val="01C607D8"/>
    <w:rsid w:val="01C95F8D"/>
    <w:rsid w:val="01CE2EB1"/>
    <w:rsid w:val="01DF071B"/>
    <w:rsid w:val="01E90844"/>
    <w:rsid w:val="01EC3E90"/>
    <w:rsid w:val="01F841A3"/>
    <w:rsid w:val="02080B40"/>
    <w:rsid w:val="020A4319"/>
    <w:rsid w:val="020A6970"/>
    <w:rsid w:val="02155544"/>
    <w:rsid w:val="0225086A"/>
    <w:rsid w:val="02275CCF"/>
    <w:rsid w:val="02284A87"/>
    <w:rsid w:val="022B14F0"/>
    <w:rsid w:val="022D7621"/>
    <w:rsid w:val="023618A9"/>
    <w:rsid w:val="02375DEA"/>
    <w:rsid w:val="0241242E"/>
    <w:rsid w:val="02430936"/>
    <w:rsid w:val="024617F2"/>
    <w:rsid w:val="02504231"/>
    <w:rsid w:val="0250441F"/>
    <w:rsid w:val="02567566"/>
    <w:rsid w:val="025822F1"/>
    <w:rsid w:val="025B7C01"/>
    <w:rsid w:val="025C1201"/>
    <w:rsid w:val="02647ECA"/>
    <w:rsid w:val="026659F0"/>
    <w:rsid w:val="027C5214"/>
    <w:rsid w:val="0286772A"/>
    <w:rsid w:val="028C7B07"/>
    <w:rsid w:val="029963A2"/>
    <w:rsid w:val="02A75383"/>
    <w:rsid w:val="02AE6E3D"/>
    <w:rsid w:val="02AF2616"/>
    <w:rsid w:val="02B04C50"/>
    <w:rsid w:val="02B4048A"/>
    <w:rsid w:val="02CB7021"/>
    <w:rsid w:val="02CC5BD2"/>
    <w:rsid w:val="02CE0FD5"/>
    <w:rsid w:val="02D5331F"/>
    <w:rsid w:val="02E76802"/>
    <w:rsid w:val="02E84657"/>
    <w:rsid w:val="02F64F94"/>
    <w:rsid w:val="02FA531A"/>
    <w:rsid w:val="02FF68C0"/>
    <w:rsid w:val="030E7E36"/>
    <w:rsid w:val="03165668"/>
    <w:rsid w:val="031E4D30"/>
    <w:rsid w:val="032B6277"/>
    <w:rsid w:val="032D4760"/>
    <w:rsid w:val="032F672A"/>
    <w:rsid w:val="03337ABC"/>
    <w:rsid w:val="03367AB9"/>
    <w:rsid w:val="033821E3"/>
    <w:rsid w:val="03391357"/>
    <w:rsid w:val="03393105"/>
    <w:rsid w:val="033D7163"/>
    <w:rsid w:val="033F6241"/>
    <w:rsid w:val="03476B2E"/>
    <w:rsid w:val="034B41A7"/>
    <w:rsid w:val="034B50C3"/>
    <w:rsid w:val="035F39BC"/>
    <w:rsid w:val="036068E4"/>
    <w:rsid w:val="03657802"/>
    <w:rsid w:val="03695408"/>
    <w:rsid w:val="036B17A9"/>
    <w:rsid w:val="03720E1C"/>
    <w:rsid w:val="037B33D5"/>
    <w:rsid w:val="037C7301"/>
    <w:rsid w:val="037C7F4A"/>
    <w:rsid w:val="037F0085"/>
    <w:rsid w:val="0382773B"/>
    <w:rsid w:val="039002BF"/>
    <w:rsid w:val="03990047"/>
    <w:rsid w:val="039D7565"/>
    <w:rsid w:val="03A210F1"/>
    <w:rsid w:val="03AC38D7"/>
    <w:rsid w:val="03B74C6B"/>
    <w:rsid w:val="03BD5B8D"/>
    <w:rsid w:val="03C350C4"/>
    <w:rsid w:val="03CA3D46"/>
    <w:rsid w:val="03CD0DFE"/>
    <w:rsid w:val="03CF2FFB"/>
    <w:rsid w:val="03D935B3"/>
    <w:rsid w:val="03DB11E9"/>
    <w:rsid w:val="03DC7BF4"/>
    <w:rsid w:val="03E506D1"/>
    <w:rsid w:val="03E62C36"/>
    <w:rsid w:val="03EE320A"/>
    <w:rsid w:val="03F41F6A"/>
    <w:rsid w:val="03FF0201"/>
    <w:rsid w:val="04007448"/>
    <w:rsid w:val="04194A00"/>
    <w:rsid w:val="04221DEB"/>
    <w:rsid w:val="04295842"/>
    <w:rsid w:val="04297328"/>
    <w:rsid w:val="042E765D"/>
    <w:rsid w:val="04402271"/>
    <w:rsid w:val="044E5788"/>
    <w:rsid w:val="046A49E4"/>
    <w:rsid w:val="04715156"/>
    <w:rsid w:val="04732647"/>
    <w:rsid w:val="047B3FC0"/>
    <w:rsid w:val="04825BCB"/>
    <w:rsid w:val="048605CC"/>
    <w:rsid w:val="04877EA0"/>
    <w:rsid w:val="048C46E9"/>
    <w:rsid w:val="048C68DF"/>
    <w:rsid w:val="049B12CC"/>
    <w:rsid w:val="04A15406"/>
    <w:rsid w:val="04A37004"/>
    <w:rsid w:val="04A44EF6"/>
    <w:rsid w:val="04A93FB3"/>
    <w:rsid w:val="04A9564B"/>
    <w:rsid w:val="04AB3B8E"/>
    <w:rsid w:val="04AB70A6"/>
    <w:rsid w:val="04B502D4"/>
    <w:rsid w:val="04B56692"/>
    <w:rsid w:val="04C2111F"/>
    <w:rsid w:val="04C32313"/>
    <w:rsid w:val="04C82DDD"/>
    <w:rsid w:val="04C904B8"/>
    <w:rsid w:val="04DC09AC"/>
    <w:rsid w:val="04DE33A4"/>
    <w:rsid w:val="04EF604F"/>
    <w:rsid w:val="04F6648E"/>
    <w:rsid w:val="04F81088"/>
    <w:rsid w:val="050209E8"/>
    <w:rsid w:val="050379C7"/>
    <w:rsid w:val="0506170D"/>
    <w:rsid w:val="05074A53"/>
    <w:rsid w:val="050B6D23"/>
    <w:rsid w:val="05112844"/>
    <w:rsid w:val="05127809"/>
    <w:rsid w:val="05137986"/>
    <w:rsid w:val="051A0571"/>
    <w:rsid w:val="05237BC9"/>
    <w:rsid w:val="052851DF"/>
    <w:rsid w:val="052E47BF"/>
    <w:rsid w:val="05355B4E"/>
    <w:rsid w:val="05380524"/>
    <w:rsid w:val="053C0C8A"/>
    <w:rsid w:val="053F077B"/>
    <w:rsid w:val="05487B60"/>
    <w:rsid w:val="05500BDA"/>
    <w:rsid w:val="05545FD4"/>
    <w:rsid w:val="055518A8"/>
    <w:rsid w:val="055645F8"/>
    <w:rsid w:val="05575AC4"/>
    <w:rsid w:val="055A7363"/>
    <w:rsid w:val="055B0A61"/>
    <w:rsid w:val="0564521A"/>
    <w:rsid w:val="05813B3F"/>
    <w:rsid w:val="0585016B"/>
    <w:rsid w:val="058C1C12"/>
    <w:rsid w:val="05924D4E"/>
    <w:rsid w:val="059C797B"/>
    <w:rsid w:val="05A942AB"/>
    <w:rsid w:val="05B3139E"/>
    <w:rsid w:val="05B62D4E"/>
    <w:rsid w:val="05B80C59"/>
    <w:rsid w:val="05BE2B20"/>
    <w:rsid w:val="05C1230E"/>
    <w:rsid w:val="05C15CB0"/>
    <w:rsid w:val="05C826E5"/>
    <w:rsid w:val="05C955CE"/>
    <w:rsid w:val="05CC50D8"/>
    <w:rsid w:val="05D62E06"/>
    <w:rsid w:val="05D751DB"/>
    <w:rsid w:val="05DA6F9B"/>
    <w:rsid w:val="05E11832"/>
    <w:rsid w:val="05E30123"/>
    <w:rsid w:val="05E34559"/>
    <w:rsid w:val="05E80E12"/>
    <w:rsid w:val="05E86A15"/>
    <w:rsid w:val="060043AE"/>
    <w:rsid w:val="0603738E"/>
    <w:rsid w:val="060914B4"/>
    <w:rsid w:val="060A1C3D"/>
    <w:rsid w:val="060D2475"/>
    <w:rsid w:val="06126953"/>
    <w:rsid w:val="061515EE"/>
    <w:rsid w:val="06325780"/>
    <w:rsid w:val="06366C61"/>
    <w:rsid w:val="06380110"/>
    <w:rsid w:val="064E5119"/>
    <w:rsid w:val="06500E91"/>
    <w:rsid w:val="0655206A"/>
    <w:rsid w:val="06563FCE"/>
    <w:rsid w:val="06587D46"/>
    <w:rsid w:val="06604E90"/>
    <w:rsid w:val="06614CC3"/>
    <w:rsid w:val="06631B79"/>
    <w:rsid w:val="066F7408"/>
    <w:rsid w:val="06767A3F"/>
    <w:rsid w:val="06781A19"/>
    <w:rsid w:val="067A5BD5"/>
    <w:rsid w:val="067D59FE"/>
    <w:rsid w:val="06801FF6"/>
    <w:rsid w:val="068B3241"/>
    <w:rsid w:val="0691525C"/>
    <w:rsid w:val="0698448C"/>
    <w:rsid w:val="06A44D39"/>
    <w:rsid w:val="06A64F55"/>
    <w:rsid w:val="06A82F5F"/>
    <w:rsid w:val="06B01A7F"/>
    <w:rsid w:val="06B56F46"/>
    <w:rsid w:val="06BB41F5"/>
    <w:rsid w:val="06BD71B3"/>
    <w:rsid w:val="06C90C44"/>
    <w:rsid w:val="06D16CDF"/>
    <w:rsid w:val="06DC7565"/>
    <w:rsid w:val="06E00D9E"/>
    <w:rsid w:val="06E13B02"/>
    <w:rsid w:val="06EB6E0C"/>
    <w:rsid w:val="06F25D56"/>
    <w:rsid w:val="06F35CC1"/>
    <w:rsid w:val="06F37A6F"/>
    <w:rsid w:val="06FE22FB"/>
    <w:rsid w:val="070965C8"/>
    <w:rsid w:val="070D6D82"/>
    <w:rsid w:val="071F2612"/>
    <w:rsid w:val="072B6119"/>
    <w:rsid w:val="072F382A"/>
    <w:rsid w:val="0737795B"/>
    <w:rsid w:val="073E7275"/>
    <w:rsid w:val="0741273E"/>
    <w:rsid w:val="074B47FA"/>
    <w:rsid w:val="075433C7"/>
    <w:rsid w:val="07591FC8"/>
    <w:rsid w:val="075E2199"/>
    <w:rsid w:val="07630750"/>
    <w:rsid w:val="076855D5"/>
    <w:rsid w:val="07691ADF"/>
    <w:rsid w:val="076D15CF"/>
    <w:rsid w:val="07726270"/>
    <w:rsid w:val="07755AF1"/>
    <w:rsid w:val="0781507A"/>
    <w:rsid w:val="078303F4"/>
    <w:rsid w:val="07870897"/>
    <w:rsid w:val="078B2A25"/>
    <w:rsid w:val="07981C4A"/>
    <w:rsid w:val="079B49BD"/>
    <w:rsid w:val="079E1B78"/>
    <w:rsid w:val="07A2459F"/>
    <w:rsid w:val="07A61CFE"/>
    <w:rsid w:val="07AC17D1"/>
    <w:rsid w:val="07AD40C1"/>
    <w:rsid w:val="07AE3D1F"/>
    <w:rsid w:val="07B471FE"/>
    <w:rsid w:val="07B76CEE"/>
    <w:rsid w:val="07BA233A"/>
    <w:rsid w:val="07C97324"/>
    <w:rsid w:val="07CA0DFC"/>
    <w:rsid w:val="07CF2254"/>
    <w:rsid w:val="07D322B7"/>
    <w:rsid w:val="07D60514"/>
    <w:rsid w:val="07E000D3"/>
    <w:rsid w:val="07E35D35"/>
    <w:rsid w:val="07E61381"/>
    <w:rsid w:val="07E91DC1"/>
    <w:rsid w:val="07F174D3"/>
    <w:rsid w:val="07FB501B"/>
    <w:rsid w:val="07FD5E98"/>
    <w:rsid w:val="08045305"/>
    <w:rsid w:val="0805494F"/>
    <w:rsid w:val="080D3915"/>
    <w:rsid w:val="080D712A"/>
    <w:rsid w:val="080F6B2A"/>
    <w:rsid w:val="08166CC3"/>
    <w:rsid w:val="08196617"/>
    <w:rsid w:val="081D2FF5"/>
    <w:rsid w:val="082500FC"/>
    <w:rsid w:val="08283748"/>
    <w:rsid w:val="082C0A6E"/>
    <w:rsid w:val="082C4FE6"/>
    <w:rsid w:val="083420ED"/>
    <w:rsid w:val="083B7740"/>
    <w:rsid w:val="085C7294"/>
    <w:rsid w:val="085E2FB6"/>
    <w:rsid w:val="086504F8"/>
    <w:rsid w:val="086B2D03"/>
    <w:rsid w:val="08774439"/>
    <w:rsid w:val="08822771"/>
    <w:rsid w:val="088B1DE3"/>
    <w:rsid w:val="088B7FF1"/>
    <w:rsid w:val="08912520"/>
    <w:rsid w:val="08946DAE"/>
    <w:rsid w:val="089C2F4D"/>
    <w:rsid w:val="089F7EAE"/>
    <w:rsid w:val="08A12809"/>
    <w:rsid w:val="08A72D39"/>
    <w:rsid w:val="08A82EF1"/>
    <w:rsid w:val="08B45876"/>
    <w:rsid w:val="08BE1350"/>
    <w:rsid w:val="08BE1D76"/>
    <w:rsid w:val="08C25B92"/>
    <w:rsid w:val="08C40D36"/>
    <w:rsid w:val="08C93FF4"/>
    <w:rsid w:val="08D33EE8"/>
    <w:rsid w:val="08D71900"/>
    <w:rsid w:val="08D80C97"/>
    <w:rsid w:val="08D8516E"/>
    <w:rsid w:val="08E461AB"/>
    <w:rsid w:val="08E46E49"/>
    <w:rsid w:val="08E753B1"/>
    <w:rsid w:val="08E8757A"/>
    <w:rsid w:val="08F60E45"/>
    <w:rsid w:val="08FE7AEF"/>
    <w:rsid w:val="09080DC4"/>
    <w:rsid w:val="091A4CEC"/>
    <w:rsid w:val="091B422E"/>
    <w:rsid w:val="091B505B"/>
    <w:rsid w:val="09235A35"/>
    <w:rsid w:val="09290516"/>
    <w:rsid w:val="092B7994"/>
    <w:rsid w:val="09380175"/>
    <w:rsid w:val="093E13F1"/>
    <w:rsid w:val="093F343F"/>
    <w:rsid w:val="094B1DE4"/>
    <w:rsid w:val="09501EB7"/>
    <w:rsid w:val="095A3DD5"/>
    <w:rsid w:val="095C071C"/>
    <w:rsid w:val="095E7D85"/>
    <w:rsid w:val="096120DD"/>
    <w:rsid w:val="09722ECD"/>
    <w:rsid w:val="097428B1"/>
    <w:rsid w:val="097659C0"/>
    <w:rsid w:val="09773BB7"/>
    <w:rsid w:val="097F3D18"/>
    <w:rsid w:val="09884294"/>
    <w:rsid w:val="0992680C"/>
    <w:rsid w:val="09945539"/>
    <w:rsid w:val="099E3CC2"/>
    <w:rsid w:val="099F358B"/>
    <w:rsid w:val="09A37D72"/>
    <w:rsid w:val="09A437F2"/>
    <w:rsid w:val="09AB63DF"/>
    <w:rsid w:val="09C13378"/>
    <w:rsid w:val="09D122E9"/>
    <w:rsid w:val="09D40528"/>
    <w:rsid w:val="09DA7BDD"/>
    <w:rsid w:val="09DB55D8"/>
    <w:rsid w:val="09E20B7B"/>
    <w:rsid w:val="09E441CE"/>
    <w:rsid w:val="09E55D95"/>
    <w:rsid w:val="09E82446"/>
    <w:rsid w:val="09E967C0"/>
    <w:rsid w:val="09EF2CE5"/>
    <w:rsid w:val="09F27B08"/>
    <w:rsid w:val="09F75AC8"/>
    <w:rsid w:val="0A022ACF"/>
    <w:rsid w:val="0A067AB9"/>
    <w:rsid w:val="0A0943BB"/>
    <w:rsid w:val="0A0D673F"/>
    <w:rsid w:val="0A12645E"/>
    <w:rsid w:val="0A153937"/>
    <w:rsid w:val="0A1C68C8"/>
    <w:rsid w:val="0A1D2306"/>
    <w:rsid w:val="0A1E2923"/>
    <w:rsid w:val="0A375EC4"/>
    <w:rsid w:val="0A391C3C"/>
    <w:rsid w:val="0A3E54A5"/>
    <w:rsid w:val="0A5D1DCF"/>
    <w:rsid w:val="0A5D3CA8"/>
    <w:rsid w:val="0A670558"/>
    <w:rsid w:val="0A684082"/>
    <w:rsid w:val="0A8078FB"/>
    <w:rsid w:val="0A9D21CB"/>
    <w:rsid w:val="0AA13F68"/>
    <w:rsid w:val="0AA363F9"/>
    <w:rsid w:val="0AAC2872"/>
    <w:rsid w:val="0AB13EC9"/>
    <w:rsid w:val="0AB17A25"/>
    <w:rsid w:val="0AB50306"/>
    <w:rsid w:val="0ACA6D38"/>
    <w:rsid w:val="0AD224B7"/>
    <w:rsid w:val="0AD55B68"/>
    <w:rsid w:val="0AE5230E"/>
    <w:rsid w:val="0AEB7F71"/>
    <w:rsid w:val="0AEF2342"/>
    <w:rsid w:val="0AF67B2D"/>
    <w:rsid w:val="0B024724"/>
    <w:rsid w:val="0B0D2F24"/>
    <w:rsid w:val="0B2C354F"/>
    <w:rsid w:val="0B362078"/>
    <w:rsid w:val="0B3869CE"/>
    <w:rsid w:val="0B397322"/>
    <w:rsid w:val="0B3B3792"/>
    <w:rsid w:val="0B4126AD"/>
    <w:rsid w:val="0B4379EC"/>
    <w:rsid w:val="0B542F40"/>
    <w:rsid w:val="0B5E3A6E"/>
    <w:rsid w:val="0B633415"/>
    <w:rsid w:val="0B645030"/>
    <w:rsid w:val="0B665486"/>
    <w:rsid w:val="0B6A184A"/>
    <w:rsid w:val="0B824A13"/>
    <w:rsid w:val="0B846F1A"/>
    <w:rsid w:val="0B865E0B"/>
    <w:rsid w:val="0B925AA8"/>
    <w:rsid w:val="0B93537C"/>
    <w:rsid w:val="0B941820"/>
    <w:rsid w:val="0BA17532"/>
    <w:rsid w:val="0BA64C47"/>
    <w:rsid w:val="0BB00343"/>
    <w:rsid w:val="0BB2259A"/>
    <w:rsid w:val="0BB712B6"/>
    <w:rsid w:val="0BC148C4"/>
    <w:rsid w:val="0BC47845"/>
    <w:rsid w:val="0BCE7B89"/>
    <w:rsid w:val="0BD07BD9"/>
    <w:rsid w:val="0BD47D4B"/>
    <w:rsid w:val="0BDC31C7"/>
    <w:rsid w:val="0BDC4F75"/>
    <w:rsid w:val="0BE65DF4"/>
    <w:rsid w:val="0BF70001"/>
    <w:rsid w:val="0BFA53FB"/>
    <w:rsid w:val="0BFA71C5"/>
    <w:rsid w:val="0C00503B"/>
    <w:rsid w:val="0C08418C"/>
    <w:rsid w:val="0C0A790F"/>
    <w:rsid w:val="0C0C6AB9"/>
    <w:rsid w:val="0C1302A5"/>
    <w:rsid w:val="0C1741FF"/>
    <w:rsid w:val="0C2B070C"/>
    <w:rsid w:val="0C2B1614"/>
    <w:rsid w:val="0C3E178C"/>
    <w:rsid w:val="0C445F20"/>
    <w:rsid w:val="0C4B673B"/>
    <w:rsid w:val="0C4D5E73"/>
    <w:rsid w:val="0C51002F"/>
    <w:rsid w:val="0C56100B"/>
    <w:rsid w:val="0C5610AD"/>
    <w:rsid w:val="0C6705F3"/>
    <w:rsid w:val="0C7A14CE"/>
    <w:rsid w:val="0C847F13"/>
    <w:rsid w:val="0C8E1F44"/>
    <w:rsid w:val="0C8F283A"/>
    <w:rsid w:val="0C8F5D71"/>
    <w:rsid w:val="0CAA2162"/>
    <w:rsid w:val="0CAA4CEE"/>
    <w:rsid w:val="0CB836C3"/>
    <w:rsid w:val="0CB8510C"/>
    <w:rsid w:val="0CBC7076"/>
    <w:rsid w:val="0CBD6B55"/>
    <w:rsid w:val="0CC64874"/>
    <w:rsid w:val="0CC872A8"/>
    <w:rsid w:val="0CD1234E"/>
    <w:rsid w:val="0CD35D00"/>
    <w:rsid w:val="0CDE5F0B"/>
    <w:rsid w:val="0CE26F94"/>
    <w:rsid w:val="0CE30EA6"/>
    <w:rsid w:val="0CF6224E"/>
    <w:rsid w:val="0CF67537"/>
    <w:rsid w:val="0D152DF5"/>
    <w:rsid w:val="0D1B3C14"/>
    <w:rsid w:val="0D2B5F6F"/>
    <w:rsid w:val="0D444B80"/>
    <w:rsid w:val="0D6E50C8"/>
    <w:rsid w:val="0D727906"/>
    <w:rsid w:val="0D870FA7"/>
    <w:rsid w:val="0D891758"/>
    <w:rsid w:val="0DA31F6F"/>
    <w:rsid w:val="0DAD4143"/>
    <w:rsid w:val="0DAD4E1B"/>
    <w:rsid w:val="0DBD4932"/>
    <w:rsid w:val="0DC02480"/>
    <w:rsid w:val="0DC82AB6"/>
    <w:rsid w:val="0DC9001F"/>
    <w:rsid w:val="0DCE08EE"/>
    <w:rsid w:val="0DCF4D92"/>
    <w:rsid w:val="0DCF6C38"/>
    <w:rsid w:val="0DD979BE"/>
    <w:rsid w:val="0DDC487B"/>
    <w:rsid w:val="0DE25031"/>
    <w:rsid w:val="0DE35832"/>
    <w:rsid w:val="0DEB76F2"/>
    <w:rsid w:val="0DEF3D88"/>
    <w:rsid w:val="0DF1344B"/>
    <w:rsid w:val="0DF83AE6"/>
    <w:rsid w:val="0E05488C"/>
    <w:rsid w:val="0E06277D"/>
    <w:rsid w:val="0E0A5DCA"/>
    <w:rsid w:val="0E0C016D"/>
    <w:rsid w:val="0E0E2E80"/>
    <w:rsid w:val="0E236DB7"/>
    <w:rsid w:val="0E2C78ED"/>
    <w:rsid w:val="0E39045D"/>
    <w:rsid w:val="0E3A5F83"/>
    <w:rsid w:val="0E3E1F17"/>
    <w:rsid w:val="0E4B156D"/>
    <w:rsid w:val="0E5434E9"/>
    <w:rsid w:val="0E5F10ED"/>
    <w:rsid w:val="0E5F27BD"/>
    <w:rsid w:val="0E641B65"/>
    <w:rsid w:val="0E662E8E"/>
    <w:rsid w:val="0E693E14"/>
    <w:rsid w:val="0E6975EE"/>
    <w:rsid w:val="0E7645AD"/>
    <w:rsid w:val="0E7672B9"/>
    <w:rsid w:val="0E772D33"/>
    <w:rsid w:val="0E814E60"/>
    <w:rsid w:val="0E8242FD"/>
    <w:rsid w:val="0E847A49"/>
    <w:rsid w:val="0E957C5B"/>
    <w:rsid w:val="0E990EFC"/>
    <w:rsid w:val="0E9A17C4"/>
    <w:rsid w:val="0E9B2EC6"/>
    <w:rsid w:val="0EA33B28"/>
    <w:rsid w:val="0EA610C9"/>
    <w:rsid w:val="0EA77ABC"/>
    <w:rsid w:val="0EAA490F"/>
    <w:rsid w:val="0EAD2BF9"/>
    <w:rsid w:val="0EB14EC9"/>
    <w:rsid w:val="0EB8263E"/>
    <w:rsid w:val="0EBC3249"/>
    <w:rsid w:val="0EC82C96"/>
    <w:rsid w:val="0ECE329B"/>
    <w:rsid w:val="0ED010A4"/>
    <w:rsid w:val="0ED26664"/>
    <w:rsid w:val="0EE8795F"/>
    <w:rsid w:val="0EEE6A98"/>
    <w:rsid w:val="0EFE2610"/>
    <w:rsid w:val="0F046CBD"/>
    <w:rsid w:val="0F06413A"/>
    <w:rsid w:val="0F0655FA"/>
    <w:rsid w:val="0F0A74CD"/>
    <w:rsid w:val="0F0D4F74"/>
    <w:rsid w:val="0F227143"/>
    <w:rsid w:val="0F3059DD"/>
    <w:rsid w:val="0F33624E"/>
    <w:rsid w:val="0F432FA7"/>
    <w:rsid w:val="0F527845"/>
    <w:rsid w:val="0F59694D"/>
    <w:rsid w:val="0F655282"/>
    <w:rsid w:val="0F6E05DA"/>
    <w:rsid w:val="0F756F79"/>
    <w:rsid w:val="0F7F00F1"/>
    <w:rsid w:val="0F8006A9"/>
    <w:rsid w:val="0F802D5F"/>
    <w:rsid w:val="0F80707B"/>
    <w:rsid w:val="0F827BE2"/>
    <w:rsid w:val="0F9022FF"/>
    <w:rsid w:val="0F957915"/>
    <w:rsid w:val="0FA00169"/>
    <w:rsid w:val="0FA97864"/>
    <w:rsid w:val="0FB104C7"/>
    <w:rsid w:val="0FB43ECC"/>
    <w:rsid w:val="0FB60498"/>
    <w:rsid w:val="0FBD6A9D"/>
    <w:rsid w:val="0FC15BBF"/>
    <w:rsid w:val="0FC43CD6"/>
    <w:rsid w:val="0FC63F72"/>
    <w:rsid w:val="0FCF245A"/>
    <w:rsid w:val="0FD21651"/>
    <w:rsid w:val="0FD26CFF"/>
    <w:rsid w:val="0FE5129B"/>
    <w:rsid w:val="0FE77EE7"/>
    <w:rsid w:val="0FEC1AF4"/>
    <w:rsid w:val="0FEF6C38"/>
    <w:rsid w:val="0FF21F0D"/>
    <w:rsid w:val="0FFE370C"/>
    <w:rsid w:val="10093E5F"/>
    <w:rsid w:val="10123AF7"/>
    <w:rsid w:val="101457A5"/>
    <w:rsid w:val="10157B87"/>
    <w:rsid w:val="10202B84"/>
    <w:rsid w:val="102610C5"/>
    <w:rsid w:val="102D2243"/>
    <w:rsid w:val="102D71B8"/>
    <w:rsid w:val="10417A9D"/>
    <w:rsid w:val="10496AF8"/>
    <w:rsid w:val="104E5756"/>
    <w:rsid w:val="10553ED5"/>
    <w:rsid w:val="10631FEB"/>
    <w:rsid w:val="10757C8F"/>
    <w:rsid w:val="107734BE"/>
    <w:rsid w:val="107D78BB"/>
    <w:rsid w:val="107F4121"/>
    <w:rsid w:val="108D79FA"/>
    <w:rsid w:val="109B7134"/>
    <w:rsid w:val="10A2678D"/>
    <w:rsid w:val="10A32505"/>
    <w:rsid w:val="10A66B06"/>
    <w:rsid w:val="10A84088"/>
    <w:rsid w:val="10B62239"/>
    <w:rsid w:val="10BB4EA7"/>
    <w:rsid w:val="10C04E65"/>
    <w:rsid w:val="10D75D0B"/>
    <w:rsid w:val="10DD187F"/>
    <w:rsid w:val="10E7174D"/>
    <w:rsid w:val="10ED552F"/>
    <w:rsid w:val="10F07977"/>
    <w:rsid w:val="10FD23DF"/>
    <w:rsid w:val="110777AB"/>
    <w:rsid w:val="110C00AB"/>
    <w:rsid w:val="11105EB1"/>
    <w:rsid w:val="11124472"/>
    <w:rsid w:val="11124F95"/>
    <w:rsid w:val="111B3A1B"/>
    <w:rsid w:val="111E393A"/>
    <w:rsid w:val="112203C1"/>
    <w:rsid w:val="112E1DCF"/>
    <w:rsid w:val="11301E66"/>
    <w:rsid w:val="113664A3"/>
    <w:rsid w:val="1139307F"/>
    <w:rsid w:val="11395B75"/>
    <w:rsid w:val="113D7B58"/>
    <w:rsid w:val="11455444"/>
    <w:rsid w:val="114F6226"/>
    <w:rsid w:val="1150238E"/>
    <w:rsid w:val="11510787"/>
    <w:rsid w:val="11515ABE"/>
    <w:rsid w:val="11531836"/>
    <w:rsid w:val="11534AE8"/>
    <w:rsid w:val="11601722"/>
    <w:rsid w:val="116E084F"/>
    <w:rsid w:val="116F7EDC"/>
    <w:rsid w:val="11807FA4"/>
    <w:rsid w:val="11856A1A"/>
    <w:rsid w:val="118A1445"/>
    <w:rsid w:val="118A570A"/>
    <w:rsid w:val="118E0AC0"/>
    <w:rsid w:val="119500A0"/>
    <w:rsid w:val="11950FF2"/>
    <w:rsid w:val="11A0665B"/>
    <w:rsid w:val="11B06257"/>
    <w:rsid w:val="11B06C88"/>
    <w:rsid w:val="11B5604C"/>
    <w:rsid w:val="11BA0E62"/>
    <w:rsid w:val="11BF2F0A"/>
    <w:rsid w:val="11D03D68"/>
    <w:rsid w:val="11D11404"/>
    <w:rsid w:val="11D23400"/>
    <w:rsid w:val="11D33BE1"/>
    <w:rsid w:val="11DC6918"/>
    <w:rsid w:val="11E80B14"/>
    <w:rsid w:val="11EB5F12"/>
    <w:rsid w:val="12001011"/>
    <w:rsid w:val="1202395F"/>
    <w:rsid w:val="121E23D2"/>
    <w:rsid w:val="122A06C7"/>
    <w:rsid w:val="123371F6"/>
    <w:rsid w:val="1236789D"/>
    <w:rsid w:val="12390ADF"/>
    <w:rsid w:val="12395CDB"/>
    <w:rsid w:val="123A0DA9"/>
    <w:rsid w:val="123B61C0"/>
    <w:rsid w:val="12412DB3"/>
    <w:rsid w:val="12484026"/>
    <w:rsid w:val="124A2905"/>
    <w:rsid w:val="125515DD"/>
    <w:rsid w:val="125E3456"/>
    <w:rsid w:val="125F1267"/>
    <w:rsid w:val="12614426"/>
    <w:rsid w:val="12687563"/>
    <w:rsid w:val="126F664F"/>
    <w:rsid w:val="127B54E8"/>
    <w:rsid w:val="128A572B"/>
    <w:rsid w:val="12AA160E"/>
    <w:rsid w:val="12AD1419"/>
    <w:rsid w:val="12B43DF6"/>
    <w:rsid w:val="12BA1C58"/>
    <w:rsid w:val="12BA65CE"/>
    <w:rsid w:val="12BD27F8"/>
    <w:rsid w:val="12C10A21"/>
    <w:rsid w:val="12C2032B"/>
    <w:rsid w:val="12C567BA"/>
    <w:rsid w:val="12D9220E"/>
    <w:rsid w:val="12E3308D"/>
    <w:rsid w:val="12ED5CBA"/>
    <w:rsid w:val="12F44EC8"/>
    <w:rsid w:val="13010BA2"/>
    <w:rsid w:val="130152C1"/>
    <w:rsid w:val="130166B0"/>
    <w:rsid w:val="13021765"/>
    <w:rsid w:val="130614BE"/>
    <w:rsid w:val="13076D7C"/>
    <w:rsid w:val="13164F5E"/>
    <w:rsid w:val="13167EFC"/>
    <w:rsid w:val="13174AE5"/>
    <w:rsid w:val="13197D78"/>
    <w:rsid w:val="131D150B"/>
    <w:rsid w:val="13223BBD"/>
    <w:rsid w:val="13336851"/>
    <w:rsid w:val="1336140F"/>
    <w:rsid w:val="133E21FE"/>
    <w:rsid w:val="134217E2"/>
    <w:rsid w:val="134D1E3B"/>
    <w:rsid w:val="1358485E"/>
    <w:rsid w:val="13613F42"/>
    <w:rsid w:val="137347EE"/>
    <w:rsid w:val="137D6F63"/>
    <w:rsid w:val="138008DC"/>
    <w:rsid w:val="138029D1"/>
    <w:rsid w:val="13815841"/>
    <w:rsid w:val="13816400"/>
    <w:rsid w:val="13816960"/>
    <w:rsid w:val="138A7C7B"/>
    <w:rsid w:val="13904FC3"/>
    <w:rsid w:val="139D323C"/>
    <w:rsid w:val="13A07772"/>
    <w:rsid w:val="13B1318C"/>
    <w:rsid w:val="13B862C8"/>
    <w:rsid w:val="13C44FF8"/>
    <w:rsid w:val="13C5261B"/>
    <w:rsid w:val="13D44784"/>
    <w:rsid w:val="13DD57CA"/>
    <w:rsid w:val="13E21B8E"/>
    <w:rsid w:val="13EE5846"/>
    <w:rsid w:val="13FA1389"/>
    <w:rsid w:val="1400272C"/>
    <w:rsid w:val="140332AB"/>
    <w:rsid w:val="140A3545"/>
    <w:rsid w:val="14163E3F"/>
    <w:rsid w:val="14171240"/>
    <w:rsid w:val="141D437D"/>
    <w:rsid w:val="14213E6D"/>
    <w:rsid w:val="1424395D"/>
    <w:rsid w:val="14284A10"/>
    <w:rsid w:val="143040B0"/>
    <w:rsid w:val="1436188E"/>
    <w:rsid w:val="14364B2C"/>
    <w:rsid w:val="14383CEC"/>
    <w:rsid w:val="14386509"/>
    <w:rsid w:val="1439259A"/>
    <w:rsid w:val="144112E3"/>
    <w:rsid w:val="14445CBC"/>
    <w:rsid w:val="144620C9"/>
    <w:rsid w:val="144C68FF"/>
    <w:rsid w:val="144D025B"/>
    <w:rsid w:val="145E6D75"/>
    <w:rsid w:val="146362C0"/>
    <w:rsid w:val="14792A97"/>
    <w:rsid w:val="14830684"/>
    <w:rsid w:val="14880216"/>
    <w:rsid w:val="14933F4A"/>
    <w:rsid w:val="14972381"/>
    <w:rsid w:val="149B1E00"/>
    <w:rsid w:val="14A01236"/>
    <w:rsid w:val="14AB3737"/>
    <w:rsid w:val="14AC2152"/>
    <w:rsid w:val="14AD64BD"/>
    <w:rsid w:val="14AE0C5B"/>
    <w:rsid w:val="14B271B9"/>
    <w:rsid w:val="14BD5660"/>
    <w:rsid w:val="14C50C9C"/>
    <w:rsid w:val="14CC58F5"/>
    <w:rsid w:val="14DD238C"/>
    <w:rsid w:val="14EA3849"/>
    <w:rsid w:val="14F926F4"/>
    <w:rsid w:val="14F92B1F"/>
    <w:rsid w:val="14FA3EE2"/>
    <w:rsid w:val="14FB2DCA"/>
    <w:rsid w:val="15086DDB"/>
    <w:rsid w:val="15173E34"/>
    <w:rsid w:val="1520345D"/>
    <w:rsid w:val="152B1F3A"/>
    <w:rsid w:val="1534372C"/>
    <w:rsid w:val="153C1137"/>
    <w:rsid w:val="154047C7"/>
    <w:rsid w:val="15413B9A"/>
    <w:rsid w:val="154A73F4"/>
    <w:rsid w:val="154D47EE"/>
    <w:rsid w:val="15512530"/>
    <w:rsid w:val="15634ABB"/>
    <w:rsid w:val="15654CC4"/>
    <w:rsid w:val="15671D54"/>
    <w:rsid w:val="156A53A0"/>
    <w:rsid w:val="156B1C37"/>
    <w:rsid w:val="156D0276"/>
    <w:rsid w:val="15704F33"/>
    <w:rsid w:val="157F52EF"/>
    <w:rsid w:val="15966195"/>
    <w:rsid w:val="159A214E"/>
    <w:rsid w:val="159E097B"/>
    <w:rsid w:val="159E2F21"/>
    <w:rsid w:val="15A05265"/>
    <w:rsid w:val="15A33D36"/>
    <w:rsid w:val="15A44AE0"/>
    <w:rsid w:val="15A85EC8"/>
    <w:rsid w:val="15AE68C1"/>
    <w:rsid w:val="15AF6136"/>
    <w:rsid w:val="15AF7257"/>
    <w:rsid w:val="15C30E8F"/>
    <w:rsid w:val="15C56AC5"/>
    <w:rsid w:val="15D957DF"/>
    <w:rsid w:val="15DF2F20"/>
    <w:rsid w:val="15E57132"/>
    <w:rsid w:val="15E96C0C"/>
    <w:rsid w:val="15EB6CB9"/>
    <w:rsid w:val="15F27D79"/>
    <w:rsid w:val="15F35395"/>
    <w:rsid w:val="15F869F5"/>
    <w:rsid w:val="15F87C5E"/>
    <w:rsid w:val="15FC78B5"/>
    <w:rsid w:val="16027CCE"/>
    <w:rsid w:val="160B0931"/>
    <w:rsid w:val="160B36A3"/>
    <w:rsid w:val="16105C39"/>
    <w:rsid w:val="162437A1"/>
    <w:rsid w:val="162639BD"/>
    <w:rsid w:val="162846B4"/>
    <w:rsid w:val="162B4B2F"/>
    <w:rsid w:val="1640382B"/>
    <w:rsid w:val="16582103"/>
    <w:rsid w:val="165837EF"/>
    <w:rsid w:val="165A5414"/>
    <w:rsid w:val="16627A4B"/>
    <w:rsid w:val="166309EC"/>
    <w:rsid w:val="166D35BB"/>
    <w:rsid w:val="166E7112"/>
    <w:rsid w:val="16761BD8"/>
    <w:rsid w:val="1684546F"/>
    <w:rsid w:val="168D4660"/>
    <w:rsid w:val="169326D4"/>
    <w:rsid w:val="169F5AA0"/>
    <w:rsid w:val="16A6065A"/>
    <w:rsid w:val="16B83620"/>
    <w:rsid w:val="16C12649"/>
    <w:rsid w:val="16C534CD"/>
    <w:rsid w:val="16D47181"/>
    <w:rsid w:val="16D74CB7"/>
    <w:rsid w:val="16D938EE"/>
    <w:rsid w:val="16E66CA8"/>
    <w:rsid w:val="16FE4241"/>
    <w:rsid w:val="16FE42EB"/>
    <w:rsid w:val="170778D6"/>
    <w:rsid w:val="17081314"/>
    <w:rsid w:val="170A7FE5"/>
    <w:rsid w:val="1718523E"/>
    <w:rsid w:val="171B5470"/>
    <w:rsid w:val="171E28E6"/>
    <w:rsid w:val="172111DF"/>
    <w:rsid w:val="173F663C"/>
    <w:rsid w:val="174E2D0D"/>
    <w:rsid w:val="1756134E"/>
    <w:rsid w:val="175A260B"/>
    <w:rsid w:val="17606A5A"/>
    <w:rsid w:val="17774C7E"/>
    <w:rsid w:val="177D7A6D"/>
    <w:rsid w:val="177E5132"/>
    <w:rsid w:val="177F6A92"/>
    <w:rsid w:val="178575FA"/>
    <w:rsid w:val="17977054"/>
    <w:rsid w:val="179F40F7"/>
    <w:rsid w:val="17A00C1D"/>
    <w:rsid w:val="17A032FB"/>
    <w:rsid w:val="17A56B63"/>
    <w:rsid w:val="17A8705D"/>
    <w:rsid w:val="17B06DD9"/>
    <w:rsid w:val="17B31280"/>
    <w:rsid w:val="17BA7BFB"/>
    <w:rsid w:val="17BE22E1"/>
    <w:rsid w:val="17C070ED"/>
    <w:rsid w:val="17C25CE5"/>
    <w:rsid w:val="17C339DD"/>
    <w:rsid w:val="17CC02A4"/>
    <w:rsid w:val="17DF1487"/>
    <w:rsid w:val="17E65FD7"/>
    <w:rsid w:val="17F24D75"/>
    <w:rsid w:val="17F25591"/>
    <w:rsid w:val="17F81389"/>
    <w:rsid w:val="17FB145F"/>
    <w:rsid w:val="17FB49D5"/>
    <w:rsid w:val="1802186B"/>
    <w:rsid w:val="18046BA2"/>
    <w:rsid w:val="18070778"/>
    <w:rsid w:val="18143099"/>
    <w:rsid w:val="181B0BD3"/>
    <w:rsid w:val="18241E46"/>
    <w:rsid w:val="18242D4D"/>
    <w:rsid w:val="182E347E"/>
    <w:rsid w:val="183A39E1"/>
    <w:rsid w:val="18493992"/>
    <w:rsid w:val="184A2590"/>
    <w:rsid w:val="18532C9F"/>
    <w:rsid w:val="1855367B"/>
    <w:rsid w:val="185D2F9A"/>
    <w:rsid w:val="185F6D12"/>
    <w:rsid w:val="18747815"/>
    <w:rsid w:val="18771863"/>
    <w:rsid w:val="187A7FF0"/>
    <w:rsid w:val="18866995"/>
    <w:rsid w:val="188744BB"/>
    <w:rsid w:val="188A64D4"/>
    <w:rsid w:val="189270E7"/>
    <w:rsid w:val="18960B32"/>
    <w:rsid w:val="189867C5"/>
    <w:rsid w:val="189E18BE"/>
    <w:rsid w:val="189F7B76"/>
    <w:rsid w:val="18B00330"/>
    <w:rsid w:val="18B708FC"/>
    <w:rsid w:val="18BB7EB4"/>
    <w:rsid w:val="18C26B8D"/>
    <w:rsid w:val="18CE0227"/>
    <w:rsid w:val="18D0034A"/>
    <w:rsid w:val="18D21BDA"/>
    <w:rsid w:val="18DE3BE8"/>
    <w:rsid w:val="18E502ED"/>
    <w:rsid w:val="18EE733A"/>
    <w:rsid w:val="19017DC9"/>
    <w:rsid w:val="19034902"/>
    <w:rsid w:val="19053D5D"/>
    <w:rsid w:val="19075262"/>
    <w:rsid w:val="190D3E0E"/>
    <w:rsid w:val="19234805"/>
    <w:rsid w:val="19274A7E"/>
    <w:rsid w:val="19297320"/>
    <w:rsid w:val="19346686"/>
    <w:rsid w:val="193519D5"/>
    <w:rsid w:val="193E054B"/>
    <w:rsid w:val="193E2ACF"/>
    <w:rsid w:val="193F678A"/>
    <w:rsid w:val="19427AEF"/>
    <w:rsid w:val="194A3909"/>
    <w:rsid w:val="194F3420"/>
    <w:rsid w:val="19616ABA"/>
    <w:rsid w:val="196E4EEF"/>
    <w:rsid w:val="197309E8"/>
    <w:rsid w:val="198169A6"/>
    <w:rsid w:val="198253AE"/>
    <w:rsid w:val="19836C9D"/>
    <w:rsid w:val="1990114D"/>
    <w:rsid w:val="19913DC1"/>
    <w:rsid w:val="199552EF"/>
    <w:rsid w:val="199C20FD"/>
    <w:rsid w:val="19A24E02"/>
    <w:rsid w:val="19A412CB"/>
    <w:rsid w:val="19A5109C"/>
    <w:rsid w:val="19A5241A"/>
    <w:rsid w:val="19AA03BA"/>
    <w:rsid w:val="19AE5144"/>
    <w:rsid w:val="19AF1F1B"/>
    <w:rsid w:val="19AF2AB3"/>
    <w:rsid w:val="19B769BD"/>
    <w:rsid w:val="19BE0D9A"/>
    <w:rsid w:val="19C808E7"/>
    <w:rsid w:val="19CA28B1"/>
    <w:rsid w:val="19CC03D7"/>
    <w:rsid w:val="19D116ED"/>
    <w:rsid w:val="19D83220"/>
    <w:rsid w:val="19DD6BFF"/>
    <w:rsid w:val="19E96456"/>
    <w:rsid w:val="19F105AF"/>
    <w:rsid w:val="19F141DA"/>
    <w:rsid w:val="19F83066"/>
    <w:rsid w:val="1A0758B3"/>
    <w:rsid w:val="1A0A0EFF"/>
    <w:rsid w:val="1A0B089D"/>
    <w:rsid w:val="1A147F89"/>
    <w:rsid w:val="1A1C1F1B"/>
    <w:rsid w:val="1A1C4DFB"/>
    <w:rsid w:val="1A2024D1"/>
    <w:rsid w:val="1A246465"/>
    <w:rsid w:val="1A290072"/>
    <w:rsid w:val="1A381D2A"/>
    <w:rsid w:val="1A457551"/>
    <w:rsid w:val="1A526BDD"/>
    <w:rsid w:val="1A5A50C4"/>
    <w:rsid w:val="1A5B79AD"/>
    <w:rsid w:val="1A772F89"/>
    <w:rsid w:val="1A7840BB"/>
    <w:rsid w:val="1A794FFE"/>
    <w:rsid w:val="1A7B1C1C"/>
    <w:rsid w:val="1A7D58C2"/>
    <w:rsid w:val="1A836528"/>
    <w:rsid w:val="1A844735"/>
    <w:rsid w:val="1A846F04"/>
    <w:rsid w:val="1A8D2956"/>
    <w:rsid w:val="1A9058A9"/>
    <w:rsid w:val="1AA82675"/>
    <w:rsid w:val="1AAF1DD0"/>
    <w:rsid w:val="1AB23A71"/>
    <w:rsid w:val="1AB8095B"/>
    <w:rsid w:val="1AC518DB"/>
    <w:rsid w:val="1ACC1271"/>
    <w:rsid w:val="1ACF12DB"/>
    <w:rsid w:val="1AD110C3"/>
    <w:rsid w:val="1AD27BB7"/>
    <w:rsid w:val="1AD45213"/>
    <w:rsid w:val="1ADE2924"/>
    <w:rsid w:val="1AE04587"/>
    <w:rsid w:val="1AED3A92"/>
    <w:rsid w:val="1AF0367F"/>
    <w:rsid w:val="1AF311AE"/>
    <w:rsid w:val="1AF37BE5"/>
    <w:rsid w:val="1AFC1ABE"/>
    <w:rsid w:val="1B007959"/>
    <w:rsid w:val="1B013EE9"/>
    <w:rsid w:val="1B040045"/>
    <w:rsid w:val="1B08359F"/>
    <w:rsid w:val="1B0B3181"/>
    <w:rsid w:val="1B0D6EF9"/>
    <w:rsid w:val="1B1F292F"/>
    <w:rsid w:val="1B285AE1"/>
    <w:rsid w:val="1B3A6EDB"/>
    <w:rsid w:val="1B3E7CFC"/>
    <w:rsid w:val="1B400396"/>
    <w:rsid w:val="1B4D6DC3"/>
    <w:rsid w:val="1B5543FC"/>
    <w:rsid w:val="1B5573C8"/>
    <w:rsid w:val="1B5B6532"/>
    <w:rsid w:val="1B685327"/>
    <w:rsid w:val="1B7C2760"/>
    <w:rsid w:val="1B7E3953"/>
    <w:rsid w:val="1B880ECA"/>
    <w:rsid w:val="1B884D32"/>
    <w:rsid w:val="1B886580"/>
    <w:rsid w:val="1B8D2352"/>
    <w:rsid w:val="1B921981"/>
    <w:rsid w:val="1BA171B9"/>
    <w:rsid w:val="1BA7213F"/>
    <w:rsid w:val="1BB118D7"/>
    <w:rsid w:val="1BB34EAD"/>
    <w:rsid w:val="1BBA2A2E"/>
    <w:rsid w:val="1BBE01F3"/>
    <w:rsid w:val="1BC53330"/>
    <w:rsid w:val="1BC6691A"/>
    <w:rsid w:val="1BC947C4"/>
    <w:rsid w:val="1BD0336C"/>
    <w:rsid w:val="1BDE43F2"/>
    <w:rsid w:val="1BE0460E"/>
    <w:rsid w:val="1BE23B61"/>
    <w:rsid w:val="1BED4295"/>
    <w:rsid w:val="1BF00AA8"/>
    <w:rsid w:val="1BF27E9D"/>
    <w:rsid w:val="1BF43C15"/>
    <w:rsid w:val="1BFD610F"/>
    <w:rsid w:val="1C00419F"/>
    <w:rsid w:val="1C006A5E"/>
    <w:rsid w:val="1C0227D6"/>
    <w:rsid w:val="1C03286B"/>
    <w:rsid w:val="1C04165A"/>
    <w:rsid w:val="1C0C7732"/>
    <w:rsid w:val="1C222C38"/>
    <w:rsid w:val="1C2C65F1"/>
    <w:rsid w:val="1C3027AA"/>
    <w:rsid w:val="1C3109C5"/>
    <w:rsid w:val="1C35495A"/>
    <w:rsid w:val="1C3609A3"/>
    <w:rsid w:val="1C37709B"/>
    <w:rsid w:val="1C393D1E"/>
    <w:rsid w:val="1C430CFD"/>
    <w:rsid w:val="1C432328"/>
    <w:rsid w:val="1C460300"/>
    <w:rsid w:val="1C4C1C41"/>
    <w:rsid w:val="1C4C1CA3"/>
    <w:rsid w:val="1C5446B4"/>
    <w:rsid w:val="1C5704E3"/>
    <w:rsid w:val="1C5C47E1"/>
    <w:rsid w:val="1C5D260A"/>
    <w:rsid w:val="1C6B4B2F"/>
    <w:rsid w:val="1C785B40"/>
    <w:rsid w:val="1C7D3097"/>
    <w:rsid w:val="1C807B5F"/>
    <w:rsid w:val="1C8111BF"/>
    <w:rsid w:val="1C844F99"/>
    <w:rsid w:val="1C871EFB"/>
    <w:rsid w:val="1C8E2FA3"/>
    <w:rsid w:val="1C913EA5"/>
    <w:rsid w:val="1C9428C8"/>
    <w:rsid w:val="1C9F6277"/>
    <w:rsid w:val="1CAB356A"/>
    <w:rsid w:val="1CB82E95"/>
    <w:rsid w:val="1CBC7468"/>
    <w:rsid w:val="1CBD494F"/>
    <w:rsid w:val="1CC132BC"/>
    <w:rsid w:val="1CC932AF"/>
    <w:rsid w:val="1CCB119C"/>
    <w:rsid w:val="1CE45C0D"/>
    <w:rsid w:val="1CE81BC4"/>
    <w:rsid w:val="1CE95744"/>
    <w:rsid w:val="1CEE4B08"/>
    <w:rsid w:val="1CF071E3"/>
    <w:rsid w:val="1CF07340"/>
    <w:rsid w:val="1CF131B3"/>
    <w:rsid w:val="1CF70D3F"/>
    <w:rsid w:val="1D0168DC"/>
    <w:rsid w:val="1D135B1D"/>
    <w:rsid w:val="1D1A4988"/>
    <w:rsid w:val="1D1E10DA"/>
    <w:rsid w:val="1D210A3A"/>
    <w:rsid w:val="1D395B46"/>
    <w:rsid w:val="1D4F1A4B"/>
    <w:rsid w:val="1D67363C"/>
    <w:rsid w:val="1D6D1ED1"/>
    <w:rsid w:val="1D720198"/>
    <w:rsid w:val="1D7D1892"/>
    <w:rsid w:val="1D84721B"/>
    <w:rsid w:val="1D885F39"/>
    <w:rsid w:val="1D9456B0"/>
    <w:rsid w:val="1D9B4C90"/>
    <w:rsid w:val="1D9F0B23"/>
    <w:rsid w:val="1DAD0FAB"/>
    <w:rsid w:val="1DAF6046"/>
    <w:rsid w:val="1DB17822"/>
    <w:rsid w:val="1DBA289A"/>
    <w:rsid w:val="1DD146E3"/>
    <w:rsid w:val="1DD72689"/>
    <w:rsid w:val="1DD80A8B"/>
    <w:rsid w:val="1DDF6CCE"/>
    <w:rsid w:val="1DEE614E"/>
    <w:rsid w:val="1DFA4615"/>
    <w:rsid w:val="1E036E98"/>
    <w:rsid w:val="1E043B06"/>
    <w:rsid w:val="1E0F11DA"/>
    <w:rsid w:val="1E154FE9"/>
    <w:rsid w:val="1E181BDB"/>
    <w:rsid w:val="1E1D38F7"/>
    <w:rsid w:val="1E2C7BEC"/>
    <w:rsid w:val="1E352E09"/>
    <w:rsid w:val="1E37603B"/>
    <w:rsid w:val="1E4409EA"/>
    <w:rsid w:val="1E4D0569"/>
    <w:rsid w:val="1E594000"/>
    <w:rsid w:val="1E650DFA"/>
    <w:rsid w:val="1E667FE7"/>
    <w:rsid w:val="1E6A4D1F"/>
    <w:rsid w:val="1E731769"/>
    <w:rsid w:val="1E7A2AF8"/>
    <w:rsid w:val="1E7F4EF4"/>
    <w:rsid w:val="1E8455E0"/>
    <w:rsid w:val="1E870D71"/>
    <w:rsid w:val="1E941DC1"/>
    <w:rsid w:val="1E9811D0"/>
    <w:rsid w:val="1E9D45E9"/>
    <w:rsid w:val="1EA26C72"/>
    <w:rsid w:val="1EA83C35"/>
    <w:rsid w:val="1EAC12F5"/>
    <w:rsid w:val="1EAD6015"/>
    <w:rsid w:val="1EB07586"/>
    <w:rsid w:val="1EB564DF"/>
    <w:rsid w:val="1EC009A6"/>
    <w:rsid w:val="1EC15776"/>
    <w:rsid w:val="1EC21DA9"/>
    <w:rsid w:val="1ECF7C51"/>
    <w:rsid w:val="1EDD6BE3"/>
    <w:rsid w:val="1EDE6099"/>
    <w:rsid w:val="1EE2069D"/>
    <w:rsid w:val="1EE339B9"/>
    <w:rsid w:val="1EFB3C08"/>
    <w:rsid w:val="1EFB67CF"/>
    <w:rsid w:val="1EFD1A24"/>
    <w:rsid w:val="1F0B7BF4"/>
    <w:rsid w:val="1F0C06FD"/>
    <w:rsid w:val="1F0D396C"/>
    <w:rsid w:val="1F0D72D1"/>
    <w:rsid w:val="1F120F82"/>
    <w:rsid w:val="1F1A1BE5"/>
    <w:rsid w:val="1F1B1609"/>
    <w:rsid w:val="1F231F46"/>
    <w:rsid w:val="1F234F3D"/>
    <w:rsid w:val="1F2E294E"/>
    <w:rsid w:val="1F447806"/>
    <w:rsid w:val="1F491E84"/>
    <w:rsid w:val="1F4A62D5"/>
    <w:rsid w:val="1F5330DB"/>
    <w:rsid w:val="1F565529"/>
    <w:rsid w:val="1F58270D"/>
    <w:rsid w:val="1F6616FA"/>
    <w:rsid w:val="1F6A6879"/>
    <w:rsid w:val="1F6C3778"/>
    <w:rsid w:val="1F6F4E29"/>
    <w:rsid w:val="1F745799"/>
    <w:rsid w:val="1F7A18C1"/>
    <w:rsid w:val="1F9340B9"/>
    <w:rsid w:val="1FA40645"/>
    <w:rsid w:val="1FBB33C8"/>
    <w:rsid w:val="1FC3402A"/>
    <w:rsid w:val="1FD635CF"/>
    <w:rsid w:val="1FD77AD6"/>
    <w:rsid w:val="1FDA3A8B"/>
    <w:rsid w:val="1FDD0281"/>
    <w:rsid w:val="1FE50445"/>
    <w:rsid w:val="1FF561AE"/>
    <w:rsid w:val="1FF85376"/>
    <w:rsid w:val="1FF95C9E"/>
    <w:rsid w:val="1FFC12EA"/>
    <w:rsid w:val="1FFE5062"/>
    <w:rsid w:val="1FFE5524"/>
    <w:rsid w:val="20083E7A"/>
    <w:rsid w:val="200E1249"/>
    <w:rsid w:val="20116170"/>
    <w:rsid w:val="201347B5"/>
    <w:rsid w:val="20181A63"/>
    <w:rsid w:val="202251F5"/>
    <w:rsid w:val="20272F20"/>
    <w:rsid w:val="202D1DEC"/>
    <w:rsid w:val="202F7912"/>
    <w:rsid w:val="20363E15"/>
    <w:rsid w:val="203B4444"/>
    <w:rsid w:val="20411399"/>
    <w:rsid w:val="20423CBA"/>
    <w:rsid w:val="204D1B46"/>
    <w:rsid w:val="204E36C8"/>
    <w:rsid w:val="204E4169"/>
    <w:rsid w:val="205300C5"/>
    <w:rsid w:val="20602918"/>
    <w:rsid w:val="2061030D"/>
    <w:rsid w:val="2062704C"/>
    <w:rsid w:val="20631369"/>
    <w:rsid w:val="206375BB"/>
    <w:rsid w:val="20675467"/>
    <w:rsid w:val="206903DC"/>
    <w:rsid w:val="206B1AC3"/>
    <w:rsid w:val="20730263"/>
    <w:rsid w:val="207A316F"/>
    <w:rsid w:val="20895274"/>
    <w:rsid w:val="208B70EA"/>
    <w:rsid w:val="20A420AE"/>
    <w:rsid w:val="20AE5E3E"/>
    <w:rsid w:val="20B00A53"/>
    <w:rsid w:val="20BD25A2"/>
    <w:rsid w:val="20BD6CCC"/>
    <w:rsid w:val="20C70028"/>
    <w:rsid w:val="20CA3197"/>
    <w:rsid w:val="20D14452"/>
    <w:rsid w:val="20DA5ACF"/>
    <w:rsid w:val="20E11CED"/>
    <w:rsid w:val="20E22BD6"/>
    <w:rsid w:val="20E34258"/>
    <w:rsid w:val="20E3461D"/>
    <w:rsid w:val="20F052F3"/>
    <w:rsid w:val="20F46309"/>
    <w:rsid w:val="20FB5329"/>
    <w:rsid w:val="21044B6D"/>
    <w:rsid w:val="21044D87"/>
    <w:rsid w:val="211014F1"/>
    <w:rsid w:val="211C7E96"/>
    <w:rsid w:val="21294361"/>
    <w:rsid w:val="212B4179"/>
    <w:rsid w:val="212E1A90"/>
    <w:rsid w:val="21317E36"/>
    <w:rsid w:val="21463172"/>
    <w:rsid w:val="21467391"/>
    <w:rsid w:val="21521E4A"/>
    <w:rsid w:val="2156500C"/>
    <w:rsid w:val="21565A91"/>
    <w:rsid w:val="21582E98"/>
    <w:rsid w:val="215A6C10"/>
    <w:rsid w:val="21610B70"/>
    <w:rsid w:val="216246B1"/>
    <w:rsid w:val="216410D6"/>
    <w:rsid w:val="21691B92"/>
    <w:rsid w:val="217207EA"/>
    <w:rsid w:val="217228B9"/>
    <w:rsid w:val="217852AA"/>
    <w:rsid w:val="217D46AD"/>
    <w:rsid w:val="217E28FF"/>
    <w:rsid w:val="218657AD"/>
    <w:rsid w:val="219C3579"/>
    <w:rsid w:val="219D4C4D"/>
    <w:rsid w:val="219E2C86"/>
    <w:rsid w:val="219F63D1"/>
    <w:rsid w:val="21A04700"/>
    <w:rsid w:val="21A1039B"/>
    <w:rsid w:val="21A644A6"/>
    <w:rsid w:val="21B9325C"/>
    <w:rsid w:val="21C45BE8"/>
    <w:rsid w:val="21CC5A45"/>
    <w:rsid w:val="21D62F60"/>
    <w:rsid w:val="21DC7625"/>
    <w:rsid w:val="21DF4294"/>
    <w:rsid w:val="21F0235E"/>
    <w:rsid w:val="21FA1F19"/>
    <w:rsid w:val="220B04DC"/>
    <w:rsid w:val="222A5D24"/>
    <w:rsid w:val="222B4109"/>
    <w:rsid w:val="22315A13"/>
    <w:rsid w:val="22350AE4"/>
    <w:rsid w:val="22356D36"/>
    <w:rsid w:val="22363E40"/>
    <w:rsid w:val="223A4308"/>
    <w:rsid w:val="22421B7E"/>
    <w:rsid w:val="224252E9"/>
    <w:rsid w:val="2243192C"/>
    <w:rsid w:val="2245341D"/>
    <w:rsid w:val="22453A67"/>
    <w:rsid w:val="224C6559"/>
    <w:rsid w:val="224D3894"/>
    <w:rsid w:val="225031AC"/>
    <w:rsid w:val="2256308B"/>
    <w:rsid w:val="226527DB"/>
    <w:rsid w:val="22682C67"/>
    <w:rsid w:val="22721D38"/>
    <w:rsid w:val="227447F8"/>
    <w:rsid w:val="227E62FD"/>
    <w:rsid w:val="228026A7"/>
    <w:rsid w:val="228612C5"/>
    <w:rsid w:val="229039AF"/>
    <w:rsid w:val="22991E8D"/>
    <w:rsid w:val="22A047CB"/>
    <w:rsid w:val="22A939AB"/>
    <w:rsid w:val="22AB0653"/>
    <w:rsid w:val="22B06950"/>
    <w:rsid w:val="22B631C7"/>
    <w:rsid w:val="22B6684B"/>
    <w:rsid w:val="22BE0EB1"/>
    <w:rsid w:val="22C05C6D"/>
    <w:rsid w:val="22CD6F6E"/>
    <w:rsid w:val="22CE3C8E"/>
    <w:rsid w:val="22CF2749"/>
    <w:rsid w:val="22D15FA2"/>
    <w:rsid w:val="22D2132D"/>
    <w:rsid w:val="22E06CA1"/>
    <w:rsid w:val="22E27910"/>
    <w:rsid w:val="22EB4CE7"/>
    <w:rsid w:val="22EF4D79"/>
    <w:rsid w:val="22F04A35"/>
    <w:rsid w:val="22F62969"/>
    <w:rsid w:val="230C2272"/>
    <w:rsid w:val="23120124"/>
    <w:rsid w:val="23132840"/>
    <w:rsid w:val="23175511"/>
    <w:rsid w:val="232079E6"/>
    <w:rsid w:val="232357F9"/>
    <w:rsid w:val="23274301"/>
    <w:rsid w:val="232A2FE6"/>
    <w:rsid w:val="23350DC1"/>
    <w:rsid w:val="23411E36"/>
    <w:rsid w:val="234D1BA6"/>
    <w:rsid w:val="23515531"/>
    <w:rsid w:val="23565FB0"/>
    <w:rsid w:val="236832B2"/>
    <w:rsid w:val="236E09DD"/>
    <w:rsid w:val="23902475"/>
    <w:rsid w:val="2393640A"/>
    <w:rsid w:val="23A844FF"/>
    <w:rsid w:val="23B3379B"/>
    <w:rsid w:val="23B67BDA"/>
    <w:rsid w:val="23C04881"/>
    <w:rsid w:val="23C14417"/>
    <w:rsid w:val="23C94C09"/>
    <w:rsid w:val="23CA2C53"/>
    <w:rsid w:val="23CD1C7B"/>
    <w:rsid w:val="23D27101"/>
    <w:rsid w:val="23DF5266"/>
    <w:rsid w:val="23E35EAA"/>
    <w:rsid w:val="23F1378B"/>
    <w:rsid w:val="23F53073"/>
    <w:rsid w:val="23F66FFC"/>
    <w:rsid w:val="23FB278F"/>
    <w:rsid w:val="24015121"/>
    <w:rsid w:val="24031BDF"/>
    <w:rsid w:val="24074C2A"/>
    <w:rsid w:val="240864B0"/>
    <w:rsid w:val="24170DE9"/>
    <w:rsid w:val="24174945"/>
    <w:rsid w:val="24286F02"/>
    <w:rsid w:val="2432352D"/>
    <w:rsid w:val="24357E42"/>
    <w:rsid w:val="243674C1"/>
    <w:rsid w:val="243B5206"/>
    <w:rsid w:val="24545B99"/>
    <w:rsid w:val="245C01C7"/>
    <w:rsid w:val="246062EC"/>
    <w:rsid w:val="246B005D"/>
    <w:rsid w:val="246B6A3F"/>
    <w:rsid w:val="247422ED"/>
    <w:rsid w:val="24773635"/>
    <w:rsid w:val="24815F75"/>
    <w:rsid w:val="24853C98"/>
    <w:rsid w:val="2487559B"/>
    <w:rsid w:val="248B5D77"/>
    <w:rsid w:val="248F097F"/>
    <w:rsid w:val="249959C8"/>
    <w:rsid w:val="24A51F50"/>
    <w:rsid w:val="24AA2E94"/>
    <w:rsid w:val="24BC5D43"/>
    <w:rsid w:val="24BE74B6"/>
    <w:rsid w:val="24C50845"/>
    <w:rsid w:val="24C55877"/>
    <w:rsid w:val="24C83E91"/>
    <w:rsid w:val="24CE2CCA"/>
    <w:rsid w:val="24D27B83"/>
    <w:rsid w:val="24D33E39"/>
    <w:rsid w:val="24D46CDA"/>
    <w:rsid w:val="24D665AE"/>
    <w:rsid w:val="24D8157B"/>
    <w:rsid w:val="24DB0068"/>
    <w:rsid w:val="24E0567E"/>
    <w:rsid w:val="24E54153"/>
    <w:rsid w:val="24F904EE"/>
    <w:rsid w:val="24F956A0"/>
    <w:rsid w:val="24FF3D48"/>
    <w:rsid w:val="25085200"/>
    <w:rsid w:val="250D7AF6"/>
    <w:rsid w:val="25152071"/>
    <w:rsid w:val="25152D0D"/>
    <w:rsid w:val="251A098E"/>
    <w:rsid w:val="251B5A92"/>
    <w:rsid w:val="251D242F"/>
    <w:rsid w:val="252A68FA"/>
    <w:rsid w:val="252C3472"/>
    <w:rsid w:val="252F4EEA"/>
    <w:rsid w:val="25302066"/>
    <w:rsid w:val="253634F0"/>
    <w:rsid w:val="25461A03"/>
    <w:rsid w:val="254B2536"/>
    <w:rsid w:val="254C3035"/>
    <w:rsid w:val="254C469C"/>
    <w:rsid w:val="25530EA9"/>
    <w:rsid w:val="25646776"/>
    <w:rsid w:val="256D1DDD"/>
    <w:rsid w:val="256D7C31"/>
    <w:rsid w:val="25701941"/>
    <w:rsid w:val="257871D4"/>
    <w:rsid w:val="25814153"/>
    <w:rsid w:val="25826D74"/>
    <w:rsid w:val="2584728D"/>
    <w:rsid w:val="259D3C8B"/>
    <w:rsid w:val="25A04AB8"/>
    <w:rsid w:val="25A45F0D"/>
    <w:rsid w:val="25A8639B"/>
    <w:rsid w:val="25A93776"/>
    <w:rsid w:val="25AB0C21"/>
    <w:rsid w:val="25B12B77"/>
    <w:rsid w:val="25B6018D"/>
    <w:rsid w:val="25B74631"/>
    <w:rsid w:val="25BE58EE"/>
    <w:rsid w:val="25C3165B"/>
    <w:rsid w:val="25CD1806"/>
    <w:rsid w:val="25D52D09"/>
    <w:rsid w:val="25D6617D"/>
    <w:rsid w:val="25D70E74"/>
    <w:rsid w:val="25D955D9"/>
    <w:rsid w:val="25E116AE"/>
    <w:rsid w:val="25EB7E37"/>
    <w:rsid w:val="25EC2D76"/>
    <w:rsid w:val="25ED1E01"/>
    <w:rsid w:val="25F335BC"/>
    <w:rsid w:val="25F8262F"/>
    <w:rsid w:val="25FD5740"/>
    <w:rsid w:val="26052964"/>
    <w:rsid w:val="260D32AE"/>
    <w:rsid w:val="261A0328"/>
    <w:rsid w:val="26226150"/>
    <w:rsid w:val="26356B68"/>
    <w:rsid w:val="263E2EC6"/>
    <w:rsid w:val="263E440B"/>
    <w:rsid w:val="2640007E"/>
    <w:rsid w:val="264A7253"/>
    <w:rsid w:val="264B2921"/>
    <w:rsid w:val="265359DC"/>
    <w:rsid w:val="265E17B6"/>
    <w:rsid w:val="265F3D30"/>
    <w:rsid w:val="266062AF"/>
    <w:rsid w:val="26667E05"/>
    <w:rsid w:val="266B0F78"/>
    <w:rsid w:val="266B3B08"/>
    <w:rsid w:val="26721F6C"/>
    <w:rsid w:val="26781A08"/>
    <w:rsid w:val="267D2C90"/>
    <w:rsid w:val="268A7650"/>
    <w:rsid w:val="268B6D6A"/>
    <w:rsid w:val="268D7140"/>
    <w:rsid w:val="268E1F1A"/>
    <w:rsid w:val="26991969"/>
    <w:rsid w:val="26A05DF2"/>
    <w:rsid w:val="26A34BB6"/>
    <w:rsid w:val="26A91269"/>
    <w:rsid w:val="26AD7200"/>
    <w:rsid w:val="26B75F6B"/>
    <w:rsid w:val="26B83CCA"/>
    <w:rsid w:val="26C31EC7"/>
    <w:rsid w:val="26C92EFF"/>
    <w:rsid w:val="26D42FC1"/>
    <w:rsid w:val="26E40D91"/>
    <w:rsid w:val="26F451CC"/>
    <w:rsid w:val="26F6519B"/>
    <w:rsid w:val="26F8652B"/>
    <w:rsid w:val="26FE3B9A"/>
    <w:rsid w:val="27005465"/>
    <w:rsid w:val="2702368A"/>
    <w:rsid w:val="270513CC"/>
    <w:rsid w:val="270F7659"/>
    <w:rsid w:val="27234474"/>
    <w:rsid w:val="27254804"/>
    <w:rsid w:val="27257917"/>
    <w:rsid w:val="273328EF"/>
    <w:rsid w:val="273402D4"/>
    <w:rsid w:val="273C777D"/>
    <w:rsid w:val="27427F2B"/>
    <w:rsid w:val="2745147C"/>
    <w:rsid w:val="274F7702"/>
    <w:rsid w:val="275611F6"/>
    <w:rsid w:val="275B42A1"/>
    <w:rsid w:val="275D19AE"/>
    <w:rsid w:val="275D6B12"/>
    <w:rsid w:val="27601087"/>
    <w:rsid w:val="276D2CA7"/>
    <w:rsid w:val="27787DF0"/>
    <w:rsid w:val="277A0EAC"/>
    <w:rsid w:val="277B19AD"/>
    <w:rsid w:val="27800A53"/>
    <w:rsid w:val="27802801"/>
    <w:rsid w:val="27917147"/>
    <w:rsid w:val="2792256B"/>
    <w:rsid w:val="279B3A2A"/>
    <w:rsid w:val="27A40BE5"/>
    <w:rsid w:val="27A61DDB"/>
    <w:rsid w:val="27BD34F2"/>
    <w:rsid w:val="27C13DCC"/>
    <w:rsid w:val="27CC3608"/>
    <w:rsid w:val="27CE703E"/>
    <w:rsid w:val="27D56FF1"/>
    <w:rsid w:val="27E03973"/>
    <w:rsid w:val="27EC7E96"/>
    <w:rsid w:val="27F0044A"/>
    <w:rsid w:val="27F8683B"/>
    <w:rsid w:val="28017DE6"/>
    <w:rsid w:val="28033B5E"/>
    <w:rsid w:val="28076389"/>
    <w:rsid w:val="28101DD7"/>
    <w:rsid w:val="28180C8B"/>
    <w:rsid w:val="28335AC5"/>
    <w:rsid w:val="283810B6"/>
    <w:rsid w:val="28417FA5"/>
    <w:rsid w:val="284321AC"/>
    <w:rsid w:val="2849204F"/>
    <w:rsid w:val="28520641"/>
    <w:rsid w:val="28577F67"/>
    <w:rsid w:val="2859582E"/>
    <w:rsid w:val="28612342"/>
    <w:rsid w:val="286F45D2"/>
    <w:rsid w:val="287F0D0A"/>
    <w:rsid w:val="287F3F19"/>
    <w:rsid w:val="288158B9"/>
    <w:rsid w:val="28A17F82"/>
    <w:rsid w:val="28A32C4B"/>
    <w:rsid w:val="28A864B3"/>
    <w:rsid w:val="28AB7D51"/>
    <w:rsid w:val="28B31827"/>
    <w:rsid w:val="28C64B8B"/>
    <w:rsid w:val="28CB21A2"/>
    <w:rsid w:val="28CF57EE"/>
    <w:rsid w:val="28D01E5A"/>
    <w:rsid w:val="28DE3109"/>
    <w:rsid w:val="28EF07BD"/>
    <w:rsid w:val="28FC235B"/>
    <w:rsid w:val="28FE2ADB"/>
    <w:rsid w:val="29060D7A"/>
    <w:rsid w:val="290851A4"/>
    <w:rsid w:val="290C152A"/>
    <w:rsid w:val="29113305"/>
    <w:rsid w:val="291C47AB"/>
    <w:rsid w:val="29246699"/>
    <w:rsid w:val="292522EF"/>
    <w:rsid w:val="29272871"/>
    <w:rsid w:val="2927387C"/>
    <w:rsid w:val="292F1B55"/>
    <w:rsid w:val="29301A71"/>
    <w:rsid w:val="293057D1"/>
    <w:rsid w:val="293352E6"/>
    <w:rsid w:val="2948570C"/>
    <w:rsid w:val="294A57BC"/>
    <w:rsid w:val="294C5E0F"/>
    <w:rsid w:val="295B1778"/>
    <w:rsid w:val="295D260F"/>
    <w:rsid w:val="295E6B72"/>
    <w:rsid w:val="296E60C9"/>
    <w:rsid w:val="29737CCA"/>
    <w:rsid w:val="29800329"/>
    <w:rsid w:val="298B069A"/>
    <w:rsid w:val="298D2F66"/>
    <w:rsid w:val="29905402"/>
    <w:rsid w:val="29912C77"/>
    <w:rsid w:val="299B79BA"/>
    <w:rsid w:val="29AC1FD3"/>
    <w:rsid w:val="29B0358A"/>
    <w:rsid w:val="29B20B8F"/>
    <w:rsid w:val="29B2756C"/>
    <w:rsid w:val="29D37560"/>
    <w:rsid w:val="29DD218D"/>
    <w:rsid w:val="29E0439B"/>
    <w:rsid w:val="29E40398"/>
    <w:rsid w:val="29E928DF"/>
    <w:rsid w:val="29EB0396"/>
    <w:rsid w:val="29EE5876"/>
    <w:rsid w:val="29FE0CC0"/>
    <w:rsid w:val="2A0616E3"/>
    <w:rsid w:val="2A0E24A4"/>
    <w:rsid w:val="2A102562"/>
    <w:rsid w:val="2A106583"/>
    <w:rsid w:val="2A1738F0"/>
    <w:rsid w:val="2A1B4A63"/>
    <w:rsid w:val="2A2008E6"/>
    <w:rsid w:val="2A235597"/>
    <w:rsid w:val="2A2B2F1B"/>
    <w:rsid w:val="2A2E4796"/>
    <w:rsid w:val="2A2E6FCE"/>
    <w:rsid w:val="2A343B87"/>
    <w:rsid w:val="2A375D41"/>
    <w:rsid w:val="2A376C19"/>
    <w:rsid w:val="2A3803F4"/>
    <w:rsid w:val="2A3C01ED"/>
    <w:rsid w:val="2A3E5E17"/>
    <w:rsid w:val="2A443FBA"/>
    <w:rsid w:val="2A4B4B89"/>
    <w:rsid w:val="2A4F1AFE"/>
    <w:rsid w:val="2A622692"/>
    <w:rsid w:val="2A7815E1"/>
    <w:rsid w:val="2A817D3B"/>
    <w:rsid w:val="2A905451"/>
    <w:rsid w:val="2A9333FC"/>
    <w:rsid w:val="2A954CB1"/>
    <w:rsid w:val="2A9860B3"/>
    <w:rsid w:val="2AAC72F2"/>
    <w:rsid w:val="2AB74F33"/>
    <w:rsid w:val="2ABC4498"/>
    <w:rsid w:val="2AF3461E"/>
    <w:rsid w:val="2B036D3B"/>
    <w:rsid w:val="2B045666"/>
    <w:rsid w:val="2B0A58ED"/>
    <w:rsid w:val="2B1044E5"/>
    <w:rsid w:val="2B17530A"/>
    <w:rsid w:val="2B1D47FC"/>
    <w:rsid w:val="2B234FA7"/>
    <w:rsid w:val="2B261911"/>
    <w:rsid w:val="2B276D8C"/>
    <w:rsid w:val="2B2A31B0"/>
    <w:rsid w:val="2B2F07C6"/>
    <w:rsid w:val="2B3202B6"/>
    <w:rsid w:val="2B3A338B"/>
    <w:rsid w:val="2B4324C3"/>
    <w:rsid w:val="2B5E10AB"/>
    <w:rsid w:val="2B5F3833"/>
    <w:rsid w:val="2B701CB2"/>
    <w:rsid w:val="2B726905"/>
    <w:rsid w:val="2B7B0506"/>
    <w:rsid w:val="2B7B6970"/>
    <w:rsid w:val="2B7D59D5"/>
    <w:rsid w:val="2B811B3F"/>
    <w:rsid w:val="2B8272D8"/>
    <w:rsid w:val="2B8A00F2"/>
    <w:rsid w:val="2B9038A3"/>
    <w:rsid w:val="2B91322F"/>
    <w:rsid w:val="2B940F71"/>
    <w:rsid w:val="2B9D1BD3"/>
    <w:rsid w:val="2BA32F62"/>
    <w:rsid w:val="2BA86444"/>
    <w:rsid w:val="2BB05DAB"/>
    <w:rsid w:val="2BBF5FEE"/>
    <w:rsid w:val="2BC65B4D"/>
    <w:rsid w:val="2BCA6741"/>
    <w:rsid w:val="2BCC4267"/>
    <w:rsid w:val="2BE025DA"/>
    <w:rsid w:val="2BEC4022"/>
    <w:rsid w:val="2BF02539"/>
    <w:rsid w:val="2BF35C97"/>
    <w:rsid w:val="2BF956D4"/>
    <w:rsid w:val="2BFA6017"/>
    <w:rsid w:val="2C066FBC"/>
    <w:rsid w:val="2C0C0B07"/>
    <w:rsid w:val="2C131F43"/>
    <w:rsid w:val="2C163734"/>
    <w:rsid w:val="2C230A66"/>
    <w:rsid w:val="2C292318"/>
    <w:rsid w:val="2C2E3173"/>
    <w:rsid w:val="2C35005E"/>
    <w:rsid w:val="2C360185"/>
    <w:rsid w:val="2C3B319B"/>
    <w:rsid w:val="2C3F4210"/>
    <w:rsid w:val="2C4A046A"/>
    <w:rsid w:val="2C4E44DF"/>
    <w:rsid w:val="2C535F73"/>
    <w:rsid w:val="2C537306"/>
    <w:rsid w:val="2C540A55"/>
    <w:rsid w:val="2C581F9E"/>
    <w:rsid w:val="2C66290D"/>
    <w:rsid w:val="2C73502A"/>
    <w:rsid w:val="2C882884"/>
    <w:rsid w:val="2CA23219"/>
    <w:rsid w:val="2CA25E44"/>
    <w:rsid w:val="2CA40431"/>
    <w:rsid w:val="2CC03946"/>
    <w:rsid w:val="2CC10A54"/>
    <w:rsid w:val="2CC15D95"/>
    <w:rsid w:val="2CC94C4A"/>
    <w:rsid w:val="2CC9703C"/>
    <w:rsid w:val="2CC97A35"/>
    <w:rsid w:val="2CDE3988"/>
    <w:rsid w:val="2CDF7886"/>
    <w:rsid w:val="2CE300F6"/>
    <w:rsid w:val="2CEC2194"/>
    <w:rsid w:val="2CEC37D1"/>
    <w:rsid w:val="2CED6B8B"/>
    <w:rsid w:val="2CFB12A7"/>
    <w:rsid w:val="2D105D5A"/>
    <w:rsid w:val="2D142369"/>
    <w:rsid w:val="2D1648B0"/>
    <w:rsid w:val="2D2434FC"/>
    <w:rsid w:val="2D2500D2"/>
    <w:rsid w:val="2D297497"/>
    <w:rsid w:val="2D2C6D36"/>
    <w:rsid w:val="2D33655C"/>
    <w:rsid w:val="2D372E75"/>
    <w:rsid w:val="2D3D69DE"/>
    <w:rsid w:val="2D484FD1"/>
    <w:rsid w:val="2D4F6EFD"/>
    <w:rsid w:val="2D583F9E"/>
    <w:rsid w:val="2D617F59"/>
    <w:rsid w:val="2D636E4D"/>
    <w:rsid w:val="2D7C1CBC"/>
    <w:rsid w:val="2D910FBC"/>
    <w:rsid w:val="2D912AFC"/>
    <w:rsid w:val="2D97240C"/>
    <w:rsid w:val="2D9B379A"/>
    <w:rsid w:val="2D9E225E"/>
    <w:rsid w:val="2DC378EB"/>
    <w:rsid w:val="2DC37F38"/>
    <w:rsid w:val="2DD35D80"/>
    <w:rsid w:val="2DDB2E87"/>
    <w:rsid w:val="2E005FEB"/>
    <w:rsid w:val="2E057F04"/>
    <w:rsid w:val="2E071B5A"/>
    <w:rsid w:val="2E0D5868"/>
    <w:rsid w:val="2E1D5815"/>
    <w:rsid w:val="2E293BF2"/>
    <w:rsid w:val="2E29723F"/>
    <w:rsid w:val="2E360459"/>
    <w:rsid w:val="2E365740"/>
    <w:rsid w:val="2E3D2948"/>
    <w:rsid w:val="2E3F13DE"/>
    <w:rsid w:val="2E4D013D"/>
    <w:rsid w:val="2E556795"/>
    <w:rsid w:val="2E5619B9"/>
    <w:rsid w:val="2E582ED9"/>
    <w:rsid w:val="2E5A0E6A"/>
    <w:rsid w:val="2E5A3AA6"/>
    <w:rsid w:val="2E686D68"/>
    <w:rsid w:val="2E754A20"/>
    <w:rsid w:val="2E7D5411"/>
    <w:rsid w:val="2E7F1A64"/>
    <w:rsid w:val="2E9279E9"/>
    <w:rsid w:val="2E997972"/>
    <w:rsid w:val="2E9F4A3C"/>
    <w:rsid w:val="2EA4771D"/>
    <w:rsid w:val="2EB467A0"/>
    <w:rsid w:val="2EB53B82"/>
    <w:rsid w:val="2EBF4557"/>
    <w:rsid w:val="2EC21951"/>
    <w:rsid w:val="2ED33B5E"/>
    <w:rsid w:val="2EDF0755"/>
    <w:rsid w:val="2EE015AC"/>
    <w:rsid w:val="2EE367B9"/>
    <w:rsid w:val="2EE8585B"/>
    <w:rsid w:val="2EE90866"/>
    <w:rsid w:val="2EEB6122"/>
    <w:rsid w:val="2EED2E43"/>
    <w:rsid w:val="2EF531CF"/>
    <w:rsid w:val="2EF76300"/>
    <w:rsid w:val="2F0C09F1"/>
    <w:rsid w:val="2F0F0278"/>
    <w:rsid w:val="2F151827"/>
    <w:rsid w:val="2F1E31BB"/>
    <w:rsid w:val="2F21765E"/>
    <w:rsid w:val="2F2820FC"/>
    <w:rsid w:val="2F306D21"/>
    <w:rsid w:val="2F3C66ED"/>
    <w:rsid w:val="2F3F11F4"/>
    <w:rsid w:val="2F407445"/>
    <w:rsid w:val="2F414F6C"/>
    <w:rsid w:val="2F49543E"/>
    <w:rsid w:val="2F511653"/>
    <w:rsid w:val="2F526AB6"/>
    <w:rsid w:val="2F5F4C2C"/>
    <w:rsid w:val="2F6A4C3F"/>
    <w:rsid w:val="2F6B7997"/>
    <w:rsid w:val="2F7610B9"/>
    <w:rsid w:val="2F81180C"/>
    <w:rsid w:val="2F835A42"/>
    <w:rsid w:val="2F86402D"/>
    <w:rsid w:val="2F8B51F0"/>
    <w:rsid w:val="2F966A39"/>
    <w:rsid w:val="2F990904"/>
    <w:rsid w:val="2F9C21A2"/>
    <w:rsid w:val="2FA10745"/>
    <w:rsid w:val="2FA95FE6"/>
    <w:rsid w:val="2FAB0231"/>
    <w:rsid w:val="2FAF4421"/>
    <w:rsid w:val="2FB35E69"/>
    <w:rsid w:val="2FB76769"/>
    <w:rsid w:val="2FBB6EC0"/>
    <w:rsid w:val="2FC41134"/>
    <w:rsid w:val="2FCC1452"/>
    <w:rsid w:val="2FCC2A87"/>
    <w:rsid w:val="2FCD67FF"/>
    <w:rsid w:val="2FEE7AE9"/>
    <w:rsid w:val="2FFE756B"/>
    <w:rsid w:val="3002294D"/>
    <w:rsid w:val="30191CBA"/>
    <w:rsid w:val="3029612C"/>
    <w:rsid w:val="30362387"/>
    <w:rsid w:val="303A0E86"/>
    <w:rsid w:val="304222DF"/>
    <w:rsid w:val="30446AC1"/>
    <w:rsid w:val="30496165"/>
    <w:rsid w:val="304C60F4"/>
    <w:rsid w:val="304E16EE"/>
    <w:rsid w:val="305A4537"/>
    <w:rsid w:val="305B4150"/>
    <w:rsid w:val="306453B6"/>
    <w:rsid w:val="30731B18"/>
    <w:rsid w:val="30825818"/>
    <w:rsid w:val="30980037"/>
    <w:rsid w:val="30A752A2"/>
    <w:rsid w:val="30A82BC2"/>
    <w:rsid w:val="30BF111B"/>
    <w:rsid w:val="30C776F3"/>
    <w:rsid w:val="30D2354D"/>
    <w:rsid w:val="30E43E01"/>
    <w:rsid w:val="30F11A76"/>
    <w:rsid w:val="31076478"/>
    <w:rsid w:val="31104C83"/>
    <w:rsid w:val="31235A68"/>
    <w:rsid w:val="312D08AF"/>
    <w:rsid w:val="313D120E"/>
    <w:rsid w:val="314041E6"/>
    <w:rsid w:val="31475925"/>
    <w:rsid w:val="314D19A6"/>
    <w:rsid w:val="31513750"/>
    <w:rsid w:val="315750C7"/>
    <w:rsid w:val="315774B0"/>
    <w:rsid w:val="315E112D"/>
    <w:rsid w:val="316A69FC"/>
    <w:rsid w:val="31796C3F"/>
    <w:rsid w:val="31886E82"/>
    <w:rsid w:val="319475D5"/>
    <w:rsid w:val="31975317"/>
    <w:rsid w:val="31983BD4"/>
    <w:rsid w:val="3198777A"/>
    <w:rsid w:val="319B2BF3"/>
    <w:rsid w:val="319B2C18"/>
    <w:rsid w:val="319C0B7F"/>
    <w:rsid w:val="31A21519"/>
    <w:rsid w:val="31AD05C5"/>
    <w:rsid w:val="31AF01A4"/>
    <w:rsid w:val="31AF08B2"/>
    <w:rsid w:val="31BB1005"/>
    <w:rsid w:val="31BC1C66"/>
    <w:rsid w:val="31BF1A45"/>
    <w:rsid w:val="31C3435E"/>
    <w:rsid w:val="31C83722"/>
    <w:rsid w:val="31D50722"/>
    <w:rsid w:val="31D71BB7"/>
    <w:rsid w:val="31D9660F"/>
    <w:rsid w:val="31E87920"/>
    <w:rsid w:val="31FE5396"/>
    <w:rsid w:val="320209E2"/>
    <w:rsid w:val="32042D19"/>
    <w:rsid w:val="32147BBE"/>
    <w:rsid w:val="32250B75"/>
    <w:rsid w:val="322E4D64"/>
    <w:rsid w:val="32363896"/>
    <w:rsid w:val="3248634E"/>
    <w:rsid w:val="324B79A5"/>
    <w:rsid w:val="325015DF"/>
    <w:rsid w:val="325322D3"/>
    <w:rsid w:val="325719F6"/>
    <w:rsid w:val="325811AC"/>
    <w:rsid w:val="32597167"/>
    <w:rsid w:val="326849E7"/>
    <w:rsid w:val="327B69E7"/>
    <w:rsid w:val="327E55BA"/>
    <w:rsid w:val="32892718"/>
    <w:rsid w:val="32947F51"/>
    <w:rsid w:val="329E499D"/>
    <w:rsid w:val="329F26D5"/>
    <w:rsid w:val="32AE60F2"/>
    <w:rsid w:val="32B4424C"/>
    <w:rsid w:val="32B65E4B"/>
    <w:rsid w:val="32B71494"/>
    <w:rsid w:val="32B97D3A"/>
    <w:rsid w:val="32C2288E"/>
    <w:rsid w:val="32CF4387"/>
    <w:rsid w:val="32D54EE7"/>
    <w:rsid w:val="32D81743"/>
    <w:rsid w:val="32DF6F75"/>
    <w:rsid w:val="32E23ED0"/>
    <w:rsid w:val="32E31929"/>
    <w:rsid w:val="32ED45C3"/>
    <w:rsid w:val="330E1609"/>
    <w:rsid w:val="331C3D26"/>
    <w:rsid w:val="33232C94"/>
    <w:rsid w:val="332E5115"/>
    <w:rsid w:val="3330157F"/>
    <w:rsid w:val="333077D3"/>
    <w:rsid w:val="3334272F"/>
    <w:rsid w:val="33386DA4"/>
    <w:rsid w:val="333D2F2C"/>
    <w:rsid w:val="333D3C9C"/>
    <w:rsid w:val="33482D6D"/>
    <w:rsid w:val="334C1029"/>
    <w:rsid w:val="334C5545"/>
    <w:rsid w:val="334C7D3D"/>
    <w:rsid w:val="33513047"/>
    <w:rsid w:val="335334BF"/>
    <w:rsid w:val="3355006A"/>
    <w:rsid w:val="33590AD6"/>
    <w:rsid w:val="336054FE"/>
    <w:rsid w:val="33717C6F"/>
    <w:rsid w:val="337363DC"/>
    <w:rsid w:val="3376235F"/>
    <w:rsid w:val="33770F5C"/>
    <w:rsid w:val="33784CD4"/>
    <w:rsid w:val="337D10F8"/>
    <w:rsid w:val="337E678E"/>
    <w:rsid w:val="33831533"/>
    <w:rsid w:val="338B1839"/>
    <w:rsid w:val="339421DC"/>
    <w:rsid w:val="339B631C"/>
    <w:rsid w:val="33A24420"/>
    <w:rsid w:val="33A36F0C"/>
    <w:rsid w:val="33A91C24"/>
    <w:rsid w:val="33AD0230"/>
    <w:rsid w:val="33AD497E"/>
    <w:rsid w:val="33B2036F"/>
    <w:rsid w:val="33B95A18"/>
    <w:rsid w:val="33BA709B"/>
    <w:rsid w:val="33BC2B55"/>
    <w:rsid w:val="33C223AE"/>
    <w:rsid w:val="33C85C5B"/>
    <w:rsid w:val="33CA07EC"/>
    <w:rsid w:val="33DD1648"/>
    <w:rsid w:val="33DE30AB"/>
    <w:rsid w:val="33E443DD"/>
    <w:rsid w:val="33F26834"/>
    <w:rsid w:val="33F512C6"/>
    <w:rsid w:val="33F60150"/>
    <w:rsid w:val="33FE28D8"/>
    <w:rsid w:val="340824FC"/>
    <w:rsid w:val="340E5511"/>
    <w:rsid w:val="34223FE8"/>
    <w:rsid w:val="34237668"/>
    <w:rsid w:val="342A6FFA"/>
    <w:rsid w:val="34300680"/>
    <w:rsid w:val="344309A3"/>
    <w:rsid w:val="34480B4A"/>
    <w:rsid w:val="34581C7A"/>
    <w:rsid w:val="345F6432"/>
    <w:rsid w:val="346040E6"/>
    <w:rsid w:val="346970BC"/>
    <w:rsid w:val="346A0AC1"/>
    <w:rsid w:val="346F60D7"/>
    <w:rsid w:val="34885FB5"/>
    <w:rsid w:val="349364E1"/>
    <w:rsid w:val="34951FE2"/>
    <w:rsid w:val="34A02A1C"/>
    <w:rsid w:val="34A045F9"/>
    <w:rsid w:val="34A55F9D"/>
    <w:rsid w:val="34A9783B"/>
    <w:rsid w:val="34AC2904"/>
    <w:rsid w:val="34B27986"/>
    <w:rsid w:val="34B81A15"/>
    <w:rsid w:val="34BB756E"/>
    <w:rsid w:val="34BD3084"/>
    <w:rsid w:val="34C6483F"/>
    <w:rsid w:val="34DD4EFA"/>
    <w:rsid w:val="34DF2C2C"/>
    <w:rsid w:val="34E40BD9"/>
    <w:rsid w:val="34F47C0F"/>
    <w:rsid w:val="34FB5BBD"/>
    <w:rsid w:val="3512782F"/>
    <w:rsid w:val="35147EDC"/>
    <w:rsid w:val="351729F7"/>
    <w:rsid w:val="35193FA7"/>
    <w:rsid w:val="351B31B0"/>
    <w:rsid w:val="351C6271"/>
    <w:rsid w:val="351F18AB"/>
    <w:rsid w:val="352D221A"/>
    <w:rsid w:val="35301D0A"/>
    <w:rsid w:val="35372EA8"/>
    <w:rsid w:val="35393943"/>
    <w:rsid w:val="353B4E81"/>
    <w:rsid w:val="353C06AF"/>
    <w:rsid w:val="35437FF1"/>
    <w:rsid w:val="355157DD"/>
    <w:rsid w:val="355E4459"/>
    <w:rsid w:val="35771AEB"/>
    <w:rsid w:val="357E58E3"/>
    <w:rsid w:val="357F059C"/>
    <w:rsid w:val="359C5A25"/>
    <w:rsid w:val="35A603C4"/>
    <w:rsid w:val="35A60909"/>
    <w:rsid w:val="35A61FCC"/>
    <w:rsid w:val="35A71AD9"/>
    <w:rsid w:val="35B20971"/>
    <w:rsid w:val="35B91D00"/>
    <w:rsid w:val="35CF1523"/>
    <w:rsid w:val="35D0755D"/>
    <w:rsid w:val="35D20016"/>
    <w:rsid w:val="35DE3D1D"/>
    <w:rsid w:val="35E10B5E"/>
    <w:rsid w:val="35F5576A"/>
    <w:rsid w:val="35F85F0B"/>
    <w:rsid w:val="35FA5E74"/>
    <w:rsid w:val="35FE76E4"/>
    <w:rsid w:val="36057623"/>
    <w:rsid w:val="36092D84"/>
    <w:rsid w:val="360B0081"/>
    <w:rsid w:val="361138EA"/>
    <w:rsid w:val="361225AE"/>
    <w:rsid w:val="361972A9"/>
    <w:rsid w:val="361A43EE"/>
    <w:rsid w:val="361B4AA2"/>
    <w:rsid w:val="36203B2D"/>
    <w:rsid w:val="3625394E"/>
    <w:rsid w:val="362C39B2"/>
    <w:rsid w:val="36315D3A"/>
    <w:rsid w:val="3635281E"/>
    <w:rsid w:val="36397EFF"/>
    <w:rsid w:val="365924F3"/>
    <w:rsid w:val="366D4898"/>
    <w:rsid w:val="36761D90"/>
    <w:rsid w:val="367B0677"/>
    <w:rsid w:val="367F6119"/>
    <w:rsid w:val="36841469"/>
    <w:rsid w:val="36883480"/>
    <w:rsid w:val="368910EB"/>
    <w:rsid w:val="368E43E9"/>
    <w:rsid w:val="36927BE2"/>
    <w:rsid w:val="36943224"/>
    <w:rsid w:val="369B31B3"/>
    <w:rsid w:val="369D1123"/>
    <w:rsid w:val="36A273F6"/>
    <w:rsid w:val="36A7465B"/>
    <w:rsid w:val="36BC02F6"/>
    <w:rsid w:val="36BD339A"/>
    <w:rsid w:val="36C64EEC"/>
    <w:rsid w:val="36CC5A63"/>
    <w:rsid w:val="36EA0917"/>
    <w:rsid w:val="36ED4B7C"/>
    <w:rsid w:val="36F63192"/>
    <w:rsid w:val="370956A5"/>
    <w:rsid w:val="37235579"/>
    <w:rsid w:val="37243C0F"/>
    <w:rsid w:val="37400515"/>
    <w:rsid w:val="37473F2E"/>
    <w:rsid w:val="374B35EC"/>
    <w:rsid w:val="374E6478"/>
    <w:rsid w:val="375A6BCB"/>
    <w:rsid w:val="3768138D"/>
    <w:rsid w:val="376A549E"/>
    <w:rsid w:val="37711DE1"/>
    <w:rsid w:val="37751B89"/>
    <w:rsid w:val="377834F5"/>
    <w:rsid w:val="377A54BF"/>
    <w:rsid w:val="377F2AD5"/>
    <w:rsid w:val="37826121"/>
    <w:rsid w:val="37935676"/>
    <w:rsid w:val="37946F1A"/>
    <w:rsid w:val="379876F3"/>
    <w:rsid w:val="379B42BD"/>
    <w:rsid w:val="379C3330"/>
    <w:rsid w:val="37A7148E"/>
    <w:rsid w:val="37B54749"/>
    <w:rsid w:val="37B75B35"/>
    <w:rsid w:val="37C5076C"/>
    <w:rsid w:val="37C55066"/>
    <w:rsid w:val="37CE45B4"/>
    <w:rsid w:val="37E34E12"/>
    <w:rsid w:val="37E819B8"/>
    <w:rsid w:val="37F90236"/>
    <w:rsid w:val="380716B5"/>
    <w:rsid w:val="380D1E8F"/>
    <w:rsid w:val="38130DEB"/>
    <w:rsid w:val="381476C1"/>
    <w:rsid w:val="382808C7"/>
    <w:rsid w:val="382B52C3"/>
    <w:rsid w:val="383B4D3F"/>
    <w:rsid w:val="383F6D91"/>
    <w:rsid w:val="38476AC4"/>
    <w:rsid w:val="384B464B"/>
    <w:rsid w:val="385329CF"/>
    <w:rsid w:val="38541A45"/>
    <w:rsid w:val="385950D4"/>
    <w:rsid w:val="386012D7"/>
    <w:rsid w:val="3863205F"/>
    <w:rsid w:val="386A6C5A"/>
    <w:rsid w:val="3876479D"/>
    <w:rsid w:val="387B52F8"/>
    <w:rsid w:val="38824880"/>
    <w:rsid w:val="38887767"/>
    <w:rsid w:val="388D1697"/>
    <w:rsid w:val="388F3680"/>
    <w:rsid w:val="389703ED"/>
    <w:rsid w:val="38A50F90"/>
    <w:rsid w:val="38A767D5"/>
    <w:rsid w:val="38B07171"/>
    <w:rsid w:val="38B131A3"/>
    <w:rsid w:val="38C42E95"/>
    <w:rsid w:val="38D20151"/>
    <w:rsid w:val="38D53046"/>
    <w:rsid w:val="38DF600F"/>
    <w:rsid w:val="38DF7F26"/>
    <w:rsid w:val="38FA68B7"/>
    <w:rsid w:val="39000B3B"/>
    <w:rsid w:val="39083FD2"/>
    <w:rsid w:val="39114A26"/>
    <w:rsid w:val="39117625"/>
    <w:rsid w:val="391A74C9"/>
    <w:rsid w:val="392154BB"/>
    <w:rsid w:val="392161AF"/>
    <w:rsid w:val="39261C7A"/>
    <w:rsid w:val="39262D57"/>
    <w:rsid w:val="39267352"/>
    <w:rsid w:val="392F0945"/>
    <w:rsid w:val="39311BAD"/>
    <w:rsid w:val="39361F54"/>
    <w:rsid w:val="393B1106"/>
    <w:rsid w:val="394158E0"/>
    <w:rsid w:val="39435BB8"/>
    <w:rsid w:val="3947104B"/>
    <w:rsid w:val="39473E44"/>
    <w:rsid w:val="39502246"/>
    <w:rsid w:val="39547FD2"/>
    <w:rsid w:val="395A645F"/>
    <w:rsid w:val="39613197"/>
    <w:rsid w:val="396E7898"/>
    <w:rsid w:val="397523E2"/>
    <w:rsid w:val="397E2257"/>
    <w:rsid w:val="397F5785"/>
    <w:rsid w:val="398007B1"/>
    <w:rsid w:val="39823ECC"/>
    <w:rsid w:val="3983195A"/>
    <w:rsid w:val="398566F5"/>
    <w:rsid w:val="398C4FFE"/>
    <w:rsid w:val="39A131D7"/>
    <w:rsid w:val="39A36A6B"/>
    <w:rsid w:val="39A60437"/>
    <w:rsid w:val="39AB5E03"/>
    <w:rsid w:val="39B051C8"/>
    <w:rsid w:val="39B344E6"/>
    <w:rsid w:val="39B67B7B"/>
    <w:rsid w:val="39B90520"/>
    <w:rsid w:val="39BE77C6"/>
    <w:rsid w:val="39C26CA9"/>
    <w:rsid w:val="39C577FE"/>
    <w:rsid w:val="39CD0019"/>
    <w:rsid w:val="39D74C00"/>
    <w:rsid w:val="39D77152"/>
    <w:rsid w:val="39E1604A"/>
    <w:rsid w:val="39E160F4"/>
    <w:rsid w:val="39E342DB"/>
    <w:rsid w:val="39E3559D"/>
    <w:rsid w:val="39E63141"/>
    <w:rsid w:val="39E70001"/>
    <w:rsid w:val="39E902C9"/>
    <w:rsid w:val="39F71049"/>
    <w:rsid w:val="3A053765"/>
    <w:rsid w:val="3A0E7623"/>
    <w:rsid w:val="3A0E7979"/>
    <w:rsid w:val="3A1C260B"/>
    <w:rsid w:val="3A2E433E"/>
    <w:rsid w:val="3A3210FF"/>
    <w:rsid w:val="3A341F41"/>
    <w:rsid w:val="3A362F26"/>
    <w:rsid w:val="3A414269"/>
    <w:rsid w:val="3A5532AF"/>
    <w:rsid w:val="3A58122C"/>
    <w:rsid w:val="3A5A0EC7"/>
    <w:rsid w:val="3A5C0ED4"/>
    <w:rsid w:val="3A6567AE"/>
    <w:rsid w:val="3A6606A8"/>
    <w:rsid w:val="3A661366"/>
    <w:rsid w:val="3A6A7A6C"/>
    <w:rsid w:val="3A7D76F2"/>
    <w:rsid w:val="3A7F0D66"/>
    <w:rsid w:val="3A8A0CD7"/>
    <w:rsid w:val="3A8D5777"/>
    <w:rsid w:val="3A8F1281"/>
    <w:rsid w:val="3A9E5D17"/>
    <w:rsid w:val="3AA36ADA"/>
    <w:rsid w:val="3AB113F4"/>
    <w:rsid w:val="3AB43914"/>
    <w:rsid w:val="3ABC194A"/>
    <w:rsid w:val="3AC52B96"/>
    <w:rsid w:val="3ACD1DA9"/>
    <w:rsid w:val="3ACF0B75"/>
    <w:rsid w:val="3ACF78CF"/>
    <w:rsid w:val="3AD137A4"/>
    <w:rsid w:val="3AD95D69"/>
    <w:rsid w:val="3ADD60AC"/>
    <w:rsid w:val="3AE10D45"/>
    <w:rsid w:val="3AE24424"/>
    <w:rsid w:val="3AE80903"/>
    <w:rsid w:val="3AFA6831"/>
    <w:rsid w:val="3B083A74"/>
    <w:rsid w:val="3B0F5F1E"/>
    <w:rsid w:val="3B215A30"/>
    <w:rsid w:val="3B2536CD"/>
    <w:rsid w:val="3B271082"/>
    <w:rsid w:val="3B293484"/>
    <w:rsid w:val="3B2D45F6"/>
    <w:rsid w:val="3B3163FF"/>
    <w:rsid w:val="3B3650CF"/>
    <w:rsid w:val="3B4166FB"/>
    <w:rsid w:val="3B456D89"/>
    <w:rsid w:val="3B4573C1"/>
    <w:rsid w:val="3B4E7753"/>
    <w:rsid w:val="3B561D9F"/>
    <w:rsid w:val="3B6C46B3"/>
    <w:rsid w:val="3B72580A"/>
    <w:rsid w:val="3B822B94"/>
    <w:rsid w:val="3B8C192D"/>
    <w:rsid w:val="3B8C3A12"/>
    <w:rsid w:val="3B8D5FA6"/>
    <w:rsid w:val="3B92619D"/>
    <w:rsid w:val="3B9C71F5"/>
    <w:rsid w:val="3B9E6FA1"/>
    <w:rsid w:val="3BAE4B9A"/>
    <w:rsid w:val="3BB3082B"/>
    <w:rsid w:val="3BB61F90"/>
    <w:rsid w:val="3BBD0138"/>
    <w:rsid w:val="3BBD4F93"/>
    <w:rsid w:val="3BC05778"/>
    <w:rsid w:val="3BCC7342"/>
    <w:rsid w:val="3BCD7827"/>
    <w:rsid w:val="3BCE2E83"/>
    <w:rsid w:val="3BCE4E52"/>
    <w:rsid w:val="3BED4845"/>
    <w:rsid w:val="3BFC09A8"/>
    <w:rsid w:val="3C124C46"/>
    <w:rsid w:val="3C1D37E4"/>
    <w:rsid w:val="3C1D7000"/>
    <w:rsid w:val="3C212CBD"/>
    <w:rsid w:val="3C3477CD"/>
    <w:rsid w:val="3C410359"/>
    <w:rsid w:val="3C4677B9"/>
    <w:rsid w:val="3C4B567C"/>
    <w:rsid w:val="3C504323"/>
    <w:rsid w:val="3C53008C"/>
    <w:rsid w:val="3C575930"/>
    <w:rsid w:val="3C5E53AF"/>
    <w:rsid w:val="3C6B187A"/>
    <w:rsid w:val="3C746980"/>
    <w:rsid w:val="3C8A3D0F"/>
    <w:rsid w:val="3C8C1051"/>
    <w:rsid w:val="3C936A65"/>
    <w:rsid w:val="3CA05311"/>
    <w:rsid w:val="3CB73070"/>
    <w:rsid w:val="3CC32457"/>
    <w:rsid w:val="3CC424D2"/>
    <w:rsid w:val="3CCB238A"/>
    <w:rsid w:val="3CCE1B35"/>
    <w:rsid w:val="3CDB1D38"/>
    <w:rsid w:val="3CF26050"/>
    <w:rsid w:val="3CF937DB"/>
    <w:rsid w:val="3D014BEE"/>
    <w:rsid w:val="3D1204DA"/>
    <w:rsid w:val="3D164471"/>
    <w:rsid w:val="3D2268A9"/>
    <w:rsid w:val="3D233F03"/>
    <w:rsid w:val="3D284375"/>
    <w:rsid w:val="3D2E35B8"/>
    <w:rsid w:val="3D2F29BD"/>
    <w:rsid w:val="3D38377E"/>
    <w:rsid w:val="3D397E8D"/>
    <w:rsid w:val="3D3D2250"/>
    <w:rsid w:val="3D4D0191"/>
    <w:rsid w:val="3D510C4A"/>
    <w:rsid w:val="3D5F13DF"/>
    <w:rsid w:val="3D613BAF"/>
    <w:rsid w:val="3D6417CC"/>
    <w:rsid w:val="3D652A46"/>
    <w:rsid w:val="3D656AC3"/>
    <w:rsid w:val="3D672766"/>
    <w:rsid w:val="3D6C63A1"/>
    <w:rsid w:val="3D74475E"/>
    <w:rsid w:val="3D8B65E6"/>
    <w:rsid w:val="3D8D69E4"/>
    <w:rsid w:val="3D947C77"/>
    <w:rsid w:val="3D9F3A98"/>
    <w:rsid w:val="3DA057DF"/>
    <w:rsid w:val="3DA80B8C"/>
    <w:rsid w:val="3DAA77A4"/>
    <w:rsid w:val="3DAD7013"/>
    <w:rsid w:val="3DC56D68"/>
    <w:rsid w:val="3DC877DB"/>
    <w:rsid w:val="3DC97E32"/>
    <w:rsid w:val="3DCB7D3A"/>
    <w:rsid w:val="3DD0408A"/>
    <w:rsid w:val="3DD14DE3"/>
    <w:rsid w:val="3DD1570D"/>
    <w:rsid w:val="3DD51B54"/>
    <w:rsid w:val="3DE2791A"/>
    <w:rsid w:val="3DE70169"/>
    <w:rsid w:val="3DF338D5"/>
    <w:rsid w:val="3DF53AF1"/>
    <w:rsid w:val="3DF6590E"/>
    <w:rsid w:val="3DF9767E"/>
    <w:rsid w:val="3DFE0127"/>
    <w:rsid w:val="3E0E4BB3"/>
    <w:rsid w:val="3E173FBD"/>
    <w:rsid w:val="3E1D53A3"/>
    <w:rsid w:val="3E236485"/>
    <w:rsid w:val="3E2E2B5F"/>
    <w:rsid w:val="3E38578C"/>
    <w:rsid w:val="3E39468D"/>
    <w:rsid w:val="3E3959E2"/>
    <w:rsid w:val="3E486D51"/>
    <w:rsid w:val="3E4D1237"/>
    <w:rsid w:val="3E522CF1"/>
    <w:rsid w:val="3E6143FB"/>
    <w:rsid w:val="3E6D19A1"/>
    <w:rsid w:val="3E734A16"/>
    <w:rsid w:val="3E7F0411"/>
    <w:rsid w:val="3E815AE7"/>
    <w:rsid w:val="3E835272"/>
    <w:rsid w:val="3E8604C7"/>
    <w:rsid w:val="3E8804C1"/>
    <w:rsid w:val="3E916998"/>
    <w:rsid w:val="3E937105"/>
    <w:rsid w:val="3E9C21BE"/>
    <w:rsid w:val="3E9C34E6"/>
    <w:rsid w:val="3E9E3D29"/>
    <w:rsid w:val="3EA712F5"/>
    <w:rsid w:val="3EAA478F"/>
    <w:rsid w:val="3EAB41B0"/>
    <w:rsid w:val="3EB23790"/>
    <w:rsid w:val="3EB8542E"/>
    <w:rsid w:val="3EC02462"/>
    <w:rsid w:val="3EC66994"/>
    <w:rsid w:val="3ECE5F85"/>
    <w:rsid w:val="3ECF4342"/>
    <w:rsid w:val="3ED41958"/>
    <w:rsid w:val="3ED96F6F"/>
    <w:rsid w:val="3EDC78C9"/>
    <w:rsid w:val="3EE2728E"/>
    <w:rsid w:val="3EE30131"/>
    <w:rsid w:val="3EE43FF2"/>
    <w:rsid w:val="3EE66B97"/>
    <w:rsid w:val="3EE85370"/>
    <w:rsid w:val="3EF3225C"/>
    <w:rsid w:val="3EFB0C93"/>
    <w:rsid w:val="3F0264C5"/>
    <w:rsid w:val="3F0D10BE"/>
    <w:rsid w:val="3F10391B"/>
    <w:rsid w:val="3F113057"/>
    <w:rsid w:val="3F11495A"/>
    <w:rsid w:val="3F214452"/>
    <w:rsid w:val="3F234E26"/>
    <w:rsid w:val="3F240399"/>
    <w:rsid w:val="3F300D14"/>
    <w:rsid w:val="3F311238"/>
    <w:rsid w:val="3F344496"/>
    <w:rsid w:val="3F346D33"/>
    <w:rsid w:val="3F36616F"/>
    <w:rsid w:val="3F372E28"/>
    <w:rsid w:val="3F622339"/>
    <w:rsid w:val="3F6C7913"/>
    <w:rsid w:val="3F6D6BAC"/>
    <w:rsid w:val="3F854A01"/>
    <w:rsid w:val="3F8844F1"/>
    <w:rsid w:val="3F921407"/>
    <w:rsid w:val="3F9C62FF"/>
    <w:rsid w:val="3F9D1D4A"/>
    <w:rsid w:val="3FA62DB4"/>
    <w:rsid w:val="3FA77BC3"/>
    <w:rsid w:val="3FAE21A9"/>
    <w:rsid w:val="3FB061B9"/>
    <w:rsid w:val="3FBD74F7"/>
    <w:rsid w:val="3FBF1E82"/>
    <w:rsid w:val="3FC70F0F"/>
    <w:rsid w:val="3FC84D9F"/>
    <w:rsid w:val="3FCF2120"/>
    <w:rsid w:val="3FD044A5"/>
    <w:rsid w:val="3FEB51AC"/>
    <w:rsid w:val="40020512"/>
    <w:rsid w:val="40186369"/>
    <w:rsid w:val="402266F3"/>
    <w:rsid w:val="402406BD"/>
    <w:rsid w:val="40244DF4"/>
    <w:rsid w:val="402658D2"/>
    <w:rsid w:val="40271F5C"/>
    <w:rsid w:val="403651E1"/>
    <w:rsid w:val="403F6D07"/>
    <w:rsid w:val="4043592E"/>
    <w:rsid w:val="40452C17"/>
    <w:rsid w:val="40460638"/>
    <w:rsid w:val="4046676E"/>
    <w:rsid w:val="404958A1"/>
    <w:rsid w:val="40520749"/>
    <w:rsid w:val="4058141D"/>
    <w:rsid w:val="40585073"/>
    <w:rsid w:val="405D7DBB"/>
    <w:rsid w:val="405F4692"/>
    <w:rsid w:val="40610FCA"/>
    <w:rsid w:val="40641ABD"/>
    <w:rsid w:val="406C3565"/>
    <w:rsid w:val="40761F17"/>
    <w:rsid w:val="4076235E"/>
    <w:rsid w:val="407B74A2"/>
    <w:rsid w:val="408D3BFA"/>
    <w:rsid w:val="4090263E"/>
    <w:rsid w:val="40925627"/>
    <w:rsid w:val="409E4FC9"/>
    <w:rsid w:val="409F1AF2"/>
    <w:rsid w:val="40A04904"/>
    <w:rsid w:val="40AA0319"/>
    <w:rsid w:val="40AA1801"/>
    <w:rsid w:val="40AD06B3"/>
    <w:rsid w:val="40B00799"/>
    <w:rsid w:val="40B248D1"/>
    <w:rsid w:val="40C056EE"/>
    <w:rsid w:val="40C23327"/>
    <w:rsid w:val="40C24CF3"/>
    <w:rsid w:val="40C675A1"/>
    <w:rsid w:val="40D06BD7"/>
    <w:rsid w:val="40E8322D"/>
    <w:rsid w:val="40E867C8"/>
    <w:rsid w:val="40F67C39"/>
    <w:rsid w:val="40F841A1"/>
    <w:rsid w:val="40F96134"/>
    <w:rsid w:val="41076015"/>
    <w:rsid w:val="41100FC9"/>
    <w:rsid w:val="41185F63"/>
    <w:rsid w:val="411E335F"/>
    <w:rsid w:val="41265D6F"/>
    <w:rsid w:val="4129157B"/>
    <w:rsid w:val="412A4629"/>
    <w:rsid w:val="41384ACC"/>
    <w:rsid w:val="413E130B"/>
    <w:rsid w:val="41456B3D"/>
    <w:rsid w:val="4155720D"/>
    <w:rsid w:val="41617FFB"/>
    <w:rsid w:val="41631F15"/>
    <w:rsid w:val="41635215"/>
    <w:rsid w:val="417B255F"/>
    <w:rsid w:val="41900143"/>
    <w:rsid w:val="41A11672"/>
    <w:rsid w:val="41A4574B"/>
    <w:rsid w:val="41BA089C"/>
    <w:rsid w:val="41BB4C0E"/>
    <w:rsid w:val="41CC6ABA"/>
    <w:rsid w:val="41D25E00"/>
    <w:rsid w:val="41D63C39"/>
    <w:rsid w:val="41D771D0"/>
    <w:rsid w:val="41D92BC9"/>
    <w:rsid w:val="41DE44D4"/>
    <w:rsid w:val="41EF3D0D"/>
    <w:rsid w:val="41F00D14"/>
    <w:rsid w:val="41F63209"/>
    <w:rsid w:val="41FB36A0"/>
    <w:rsid w:val="41FD7645"/>
    <w:rsid w:val="41FF35A0"/>
    <w:rsid w:val="420936C7"/>
    <w:rsid w:val="420E5181"/>
    <w:rsid w:val="420E6D57"/>
    <w:rsid w:val="420F6DC6"/>
    <w:rsid w:val="42154762"/>
    <w:rsid w:val="42187DAE"/>
    <w:rsid w:val="421B164C"/>
    <w:rsid w:val="42292B0E"/>
    <w:rsid w:val="422D0C53"/>
    <w:rsid w:val="422F7F39"/>
    <w:rsid w:val="42317C22"/>
    <w:rsid w:val="4246491B"/>
    <w:rsid w:val="42486C3B"/>
    <w:rsid w:val="4249440B"/>
    <w:rsid w:val="425608D6"/>
    <w:rsid w:val="426326AB"/>
    <w:rsid w:val="426478A4"/>
    <w:rsid w:val="426D00FA"/>
    <w:rsid w:val="42707BEA"/>
    <w:rsid w:val="42736657"/>
    <w:rsid w:val="427B074B"/>
    <w:rsid w:val="427C01BB"/>
    <w:rsid w:val="428059E4"/>
    <w:rsid w:val="428E48A8"/>
    <w:rsid w:val="428E4B6F"/>
    <w:rsid w:val="42905404"/>
    <w:rsid w:val="4292074F"/>
    <w:rsid w:val="42925DB2"/>
    <w:rsid w:val="429A32DF"/>
    <w:rsid w:val="429D02B3"/>
    <w:rsid w:val="42A9163A"/>
    <w:rsid w:val="42AE0712"/>
    <w:rsid w:val="42B37AD7"/>
    <w:rsid w:val="42C10446"/>
    <w:rsid w:val="42D261AF"/>
    <w:rsid w:val="42D86A93"/>
    <w:rsid w:val="42E12896"/>
    <w:rsid w:val="42E36CA7"/>
    <w:rsid w:val="42E86DC9"/>
    <w:rsid w:val="42E87780"/>
    <w:rsid w:val="42FD1AAC"/>
    <w:rsid w:val="43000508"/>
    <w:rsid w:val="43024DF8"/>
    <w:rsid w:val="43042B2D"/>
    <w:rsid w:val="430A5E3A"/>
    <w:rsid w:val="430B2CD8"/>
    <w:rsid w:val="430F11B1"/>
    <w:rsid w:val="430F7403"/>
    <w:rsid w:val="43142E40"/>
    <w:rsid w:val="431C256E"/>
    <w:rsid w:val="43215A48"/>
    <w:rsid w:val="432F3601"/>
    <w:rsid w:val="433230F1"/>
    <w:rsid w:val="4335560A"/>
    <w:rsid w:val="43402A7B"/>
    <w:rsid w:val="43411E9B"/>
    <w:rsid w:val="434374C3"/>
    <w:rsid w:val="434C41B3"/>
    <w:rsid w:val="43525F67"/>
    <w:rsid w:val="43560B8E"/>
    <w:rsid w:val="435636C4"/>
    <w:rsid w:val="435F74DE"/>
    <w:rsid w:val="43606525"/>
    <w:rsid w:val="43624220"/>
    <w:rsid w:val="436538FD"/>
    <w:rsid w:val="436A51DA"/>
    <w:rsid w:val="437B05F4"/>
    <w:rsid w:val="4387343D"/>
    <w:rsid w:val="43953248"/>
    <w:rsid w:val="439672A2"/>
    <w:rsid w:val="439A5A61"/>
    <w:rsid w:val="43A37B4B"/>
    <w:rsid w:val="43B415A9"/>
    <w:rsid w:val="43B72D55"/>
    <w:rsid w:val="43D16C2B"/>
    <w:rsid w:val="43DD087C"/>
    <w:rsid w:val="43DD305D"/>
    <w:rsid w:val="43EA682E"/>
    <w:rsid w:val="43ED0DC6"/>
    <w:rsid w:val="43F65ECD"/>
    <w:rsid w:val="43F81C45"/>
    <w:rsid w:val="4409434B"/>
    <w:rsid w:val="4413462C"/>
    <w:rsid w:val="441505A5"/>
    <w:rsid w:val="44155DDB"/>
    <w:rsid w:val="441A5EF3"/>
    <w:rsid w:val="442B769F"/>
    <w:rsid w:val="442C1AB9"/>
    <w:rsid w:val="442C5D93"/>
    <w:rsid w:val="443552D4"/>
    <w:rsid w:val="443D090D"/>
    <w:rsid w:val="44421C50"/>
    <w:rsid w:val="44471DC8"/>
    <w:rsid w:val="444F0847"/>
    <w:rsid w:val="44511355"/>
    <w:rsid w:val="44557DD6"/>
    <w:rsid w:val="44705161"/>
    <w:rsid w:val="4475354E"/>
    <w:rsid w:val="447B63D2"/>
    <w:rsid w:val="448A3144"/>
    <w:rsid w:val="448C50E2"/>
    <w:rsid w:val="44950205"/>
    <w:rsid w:val="449E7924"/>
    <w:rsid w:val="44B64B51"/>
    <w:rsid w:val="44B87FCE"/>
    <w:rsid w:val="44CE29A6"/>
    <w:rsid w:val="44D31C5F"/>
    <w:rsid w:val="44D6391C"/>
    <w:rsid w:val="44D737F8"/>
    <w:rsid w:val="44E10552"/>
    <w:rsid w:val="44E94691"/>
    <w:rsid w:val="44EB2921"/>
    <w:rsid w:val="44EC1B42"/>
    <w:rsid w:val="44EF4A02"/>
    <w:rsid w:val="4501583E"/>
    <w:rsid w:val="450338EC"/>
    <w:rsid w:val="450964B0"/>
    <w:rsid w:val="450B59A8"/>
    <w:rsid w:val="4513065A"/>
    <w:rsid w:val="452B1D71"/>
    <w:rsid w:val="452E393D"/>
    <w:rsid w:val="453A1E53"/>
    <w:rsid w:val="45464C32"/>
    <w:rsid w:val="454D7D6F"/>
    <w:rsid w:val="45662E0A"/>
    <w:rsid w:val="45664FC9"/>
    <w:rsid w:val="4569567B"/>
    <w:rsid w:val="45697C9F"/>
    <w:rsid w:val="456E6D0E"/>
    <w:rsid w:val="457479F1"/>
    <w:rsid w:val="45883636"/>
    <w:rsid w:val="45977244"/>
    <w:rsid w:val="45983228"/>
    <w:rsid w:val="459969EE"/>
    <w:rsid w:val="459C0B67"/>
    <w:rsid w:val="459C4862"/>
    <w:rsid w:val="45A40630"/>
    <w:rsid w:val="45A86A7B"/>
    <w:rsid w:val="45AA0ED5"/>
    <w:rsid w:val="45AC0C95"/>
    <w:rsid w:val="45B202D5"/>
    <w:rsid w:val="45C53DA9"/>
    <w:rsid w:val="45CB40CF"/>
    <w:rsid w:val="45CE2CE3"/>
    <w:rsid w:val="45D0078D"/>
    <w:rsid w:val="45D160AE"/>
    <w:rsid w:val="45DD78BD"/>
    <w:rsid w:val="45E5269D"/>
    <w:rsid w:val="45F71779"/>
    <w:rsid w:val="45F75F2C"/>
    <w:rsid w:val="4606125B"/>
    <w:rsid w:val="4609638B"/>
    <w:rsid w:val="460D5750"/>
    <w:rsid w:val="4619703D"/>
    <w:rsid w:val="461C139A"/>
    <w:rsid w:val="46227982"/>
    <w:rsid w:val="46274F24"/>
    <w:rsid w:val="4631143E"/>
    <w:rsid w:val="464266E1"/>
    <w:rsid w:val="46431172"/>
    <w:rsid w:val="464644A3"/>
    <w:rsid w:val="464F5B84"/>
    <w:rsid w:val="4657033A"/>
    <w:rsid w:val="46577B45"/>
    <w:rsid w:val="46620AB8"/>
    <w:rsid w:val="466214C5"/>
    <w:rsid w:val="46662176"/>
    <w:rsid w:val="46737CA9"/>
    <w:rsid w:val="467D4684"/>
    <w:rsid w:val="46813C52"/>
    <w:rsid w:val="4685178A"/>
    <w:rsid w:val="468615F3"/>
    <w:rsid w:val="46933EA7"/>
    <w:rsid w:val="46AE275F"/>
    <w:rsid w:val="46BC1650"/>
    <w:rsid w:val="46CA71F9"/>
    <w:rsid w:val="46D00C57"/>
    <w:rsid w:val="46D03A7A"/>
    <w:rsid w:val="46DE0B66"/>
    <w:rsid w:val="46DE3168"/>
    <w:rsid w:val="46E83346"/>
    <w:rsid w:val="46EB783F"/>
    <w:rsid w:val="46EC35B7"/>
    <w:rsid w:val="46ED6812"/>
    <w:rsid w:val="46F5246C"/>
    <w:rsid w:val="46F972E2"/>
    <w:rsid w:val="46FA66EA"/>
    <w:rsid w:val="46FB030E"/>
    <w:rsid w:val="47013507"/>
    <w:rsid w:val="470206FF"/>
    <w:rsid w:val="47073C58"/>
    <w:rsid w:val="470A74CE"/>
    <w:rsid w:val="47213E42"/>
    <w:rsid w:val="4723347D"/>
    <w:rsid w:val="472C3135"/>
    <w:rsid w:val="47307D2A"/>
    <w:rsid w:val="473639C7"/>
    <w:rsid w:val="473909A1"/>
    <w:rsid w:val="474A0D2F"/>
    <w:rsid w:val="47562C1C"/>
    <w:rsid w:val="47641134"/>
    <w:rsid w:val="47651438"/>
    <w:rsid w:val="47655843"/>
    <w:rsid w:val="47767A51"/>
    <w:rsid w:val="477B71A7"/>
    <w:rsid w:val="47841472"/>
    <w:rsid w:val="478D4D9A"/>
    <w:rsid w:val="47A14ABB"/>
    <w:rsid w:val="47A41E1C"/>
    <w:rsid w:val="47B47A51"/>
    <w:rsid w:val="47B57CF5"/>
    <w:rsid w:val="47C06F1E"/>
    <w:rsid w:val="47CA1B4A"/>
    <w:rsid w:val="47CA38F8"/>
    <w:rsid w:val="47D604EF"/>
    <w:rsid w:val="47D94919"/>
    <w:rsid w:val="47EA6148"/>
    <w:rsid w:val="47F67265"/>
    <w:rsid w:val="48147269"/>
    <w:rsid w:val="481C6F13"/>
    <w:rsid w:val="481F4455"/>
    <w:rsid w:val="482454D0"/>
    <w:rsid w:val="4828061F"/>
    <w:rsid w:val="48455675"/>
    <w:rsid w:val="484F02A2"/>
    <w:rsid w:val="485045DA"/>
    <w:rsid w:val="485234C4"/>
    <w:rsid w:val="486E697A"/>
    <w:rsid w:val="487321E2"/>
    <w:rsid w:val="48757D08"/>
    <w:rsid w:val="487A3570"/>
    <w:rsid w:val="487A7B31"/>
    <w:rsid w:val="487B456B"/>
    <w:rsid w:val="487D096B"/>
    <w:rsid w:val="487E0159"/>
    <w:rsid w:val="487F2935"/>
    <w:rsid w:val="48827E64"/>
    <w:rsid w:val="48831CF9"/>
    <w:rsid w:val="488B752C"/>
    <w:rsid w:val="48A209C0"/>
    <w:rsid w:val="48A55976"/>
    <w:rsid w:val="48B16866"/>
    <w:rsid w:val="48BD345D"/>
    <w:rsid w:val="48C8262F"/>
    <w:rsid w:val="48C91D4D"/>
    <w:rsid w:val="48CC08A5"/>
    <w:rsid w:val="48CD5B7C"/>
    <w:rsid w:val="48CF6275"/>
    <w:rsid w:val="48D52555"/>
    <w:rsid w:val="48D569F9"/>
    <w:rsid w:val="48D856E7"/>
    <w:rsid w:val="48DA5DBD"/>
    <w:rsid w:val="48DD3AFF"/>
    <w:rsid w:val="48E13CE2"/>
    <w:rsid w:val="48E340EB"/>
    <w:rsid w:val="48E62C30"/>
    <w:rsid w:val="48FF78DF"/>
    <w:rsid w:val="49042E3A"/>
    <w:rsid w:val="490D60F0"/>
    <w:rsid w:val="491334EE"/>
    <w:rsid w:val="49144D10"/>
    <w:rsid w:val="49184D90"/>
    <w:rsid w:val="492437FA"/>
    <w:rsid w:val="49250EB8"/>
    <w:rsid w:val="492D6CB6"/>
    <w:rsid w:val="492E7EB7"/>
    <w:rsid w:val="493A2D00"/>
    <w:rsid w:val="493B4D87"/>
    <w:rsid w:val="494B2817"/>
    <w:rsid w:val="495B4D86"/>
    <w:rsid w:val="495E7514"/>
    <w:rsid w:val="496164DE"/>
    <w:rsid w:val="4963011D"/>
    <w:rsid w:val="4963016D"/>
    <w:rsid w:val="4968264D"/>
    <w:rsid w:val="496844C0"/>
    <w:rsid w:val="49775A75"/>
    <w:rsid w:val="497769B5"/>
    <w:rsid w:val="49876B67"/>
    <w:rsid w:val="498B355B"/>
    <w:rsid w:val="49900B72"/>
    <w:rsid w:val="49A60395"/>
    <w:rsid w:val="49A85606"/>
    <w:rsid w:val="49AD549A"/>
    <w:rsid w:val="49B06B1E"/>
    <w:rsid w:val="49C1200D"/>
    <w:rsid w:val="49C57504"/>
    <w:rsid w:val="49CB3E42"/>
    <w:rsid w:val="49CD5440"/>
    <w:rsid w:val="49D84F8F"/>
    <w:rsid w:val="49DF11B1"/>
    <w:rsid w:val="49E076BB"/>
    <w:rsid w:val="49E43716"/>
    <w:rsid w:val="4A02381D"/>
    <w:rsid w:val="4A056E6A"/>
    <w:rsid w:val="4A0737F4"/>
    <w:rsid w:val="4A073958"/>
    <w:rsid w:val="4A0B3920"/>
    <w:rsid w:val="4A2469FB"/>
    <w:rsid w:val="4A354860"/>
    <w:rsid w:val="4A4D1751"/>
    <w:rsid w:val="4A4E69D8"/>
    <w:rsid w:val="4A5D0A54"/>
    <w:rsid w:val="4A611B44"/>
    <w:rsid w:val="4A633AAC"/>
    <w:rsid w:val="4A6562BD"/>
    <w:rsid w:val="4A674CB5"/>
    <w:rsid w:val="4A7C5AFF"/>
    <w:rsid w:val="4A7D2EA4"/>
    <w:rsid w:val="4A7E7B74"/>
    <w:rsid w:val="4A800BE6"/>
    <w:rsid w:val="4A804742"/>
    <w:rsid w:val="4A875AD1"/>
    <w:rsid w:val="4A8B3CB0"/>
    <w:rsid w:val="4A9621B8"/>
    <w:rsid w:val="4A980401"/>
    <w:rsid w:val="4A9A1CA8"/>
    <w:rsid w:val="4AA06BC7"/>
    <w:rsid w:val="4AA83F71"/>
    <w:rsid w:val="4AAA5C63"/>
    <w:rsid w:val="4AAA7A11"/>
    <w:rsid w:val="4AB40E31"/>
    <w:rsid w:val="4AB4263E"/>
    <w:rsid w:val="4ABF522E"/>
    <w:rsid w:val="4ABF690F"/>
    <w:rsid w:val="4AC1597A"/>
    <w:rsid w:val="4AC34B82"/>
    <w:rsid w:val="4ACF5445"/>
    <w:rsid w:val="4AD4683C"/>
    <w:rsid w:val="4B0C097E"/>
    <w:rsid w:val="4B1C3682"/>
    <w:rsid w:val="4B331F03"/>
    <w:rsid w:val="4B360974"/>
    <w:rsid w:val="4B375059"/>
    <w:rsid w:val="4B384EA2"/>
    <w:rsid w:val="4B3F451E"/>
    <w:rsid w:val="4B4561F0"/>
    <w:rsid w:val="4B484ACE"/>
    <w:rsid w:val="4B505BB9"/>
    <w:rsid w:val="4B693FC2"/>
    <w:rsid w:val="4B6E0655"/>
    <w:rsid w:val="4B8A2B6D"/>
    <w:rsid w:val="4BA6467C"/>
    <w:rsid w:val="4BA97450"/>
    <w:rsid w:val="4BAA4869"/>
    <w:rsid w:val="4BB132CE"/>
    <w:rsid w:val="4BB35150"/>
    <w:rsid w:val="4BB46D99"/>
    <w:rsid w:val="4BD42F98"/>
    <w:rsid w:val="4BD50615"/>
    <w:rsid w:val="4BD83441"/>
    <w:rsid w:val="4BDE5BC4"/>
    <w:rsid w:val="4BE07B8E"/>
    <w:rsid w:val="4BE60D1E"/>
    <w:rsid w:val="4BEB7C8C"/>
    <w:rsid w:val="4BED41D1"/>
    <w:rsid w:val="4BF15698"/>
    <w:rsid w:val="4BFE6166"/>
    <w:rsid w:val="4C1203EE"/>
    <w:rsid w:val="4C12586E"/>
    <w:rsid w:val="4C130598"/>
    <w:rsid w:val="4C1F1A62"/>
    <w:rsid w:val="4C20442F"/>
    <w:rsid w:val="4C3158B5"/>
    <w:rsid w:val="4C3E39F5"/>
    <w:rsid w:val="4C4616E0"/>
    <w:rsid w:val="4C46376A"/>
    <w:rsid w:val="4C4A4561"/>
    <w:rsid w:val="4C5E7042"/>
    <w:rsid w:val="4C7C53C1"/>
    <w:rsid w:val="4C813329"/>
    <w:rsid w:val="4C8460B9"/>
    <w:rsid w:val="4C8B3FEA"/>
    <w:rsid w:val="4C8C1FDE"/>
    <w:rsid w:val="4C8D34B8"/>
    <w:rsid w:val="4CA808B2"/>
    <w:rsid w:val="4CBA1630"/>
    <w:rsid w:val="4CC003CE"/>
    <w:rsid w:val="4CC3074D"/>
    <w:rsid w:val="4CD34FFD"/>
    <w:rsid w:val="4CD82635"/>
    <w:rsid w:val="4CE0596C"/>
    <w:rsid w:val="4CE2336D"/>
    <w:rsid w:val="4CEC4EC8"/>
    <w:rsid w:val="4CF136D5"/>
    <w:rsid w:val="4CF65190"/>
    <w:rsid w:val="4CF81891"/>
    <w:rsid w:val="4D0100AA"/>
    <w:rsid w:val="4D030B6D"/>
    <w:rsid w:val="4D056465"/>
    <w:rsid w:val="4D057A93"/>
    <w:rsid w:val="4D094506"/>
    <w:rsid w:val="4D0C1049"/>
    <w:rsid w:val="4D111FCA"/>
    <w:rsid w:val="4D14351E"/>
    <w:rsid w:val="4D15174A"/>
    <w:rsid w:val="4D1D49DB"/>
    <w:rsid w:val="4D39147B"/>
    <w:rsid w:val="4D3A4475"/>
    <w:rsid w:val="4D4B0D2A"/>
    <w:rsid w:val="4D4B20EE"/>
    <w:rsid w:val="4D50664E"/>
    <w:rsid w:val="4D510618"/>
    <w:rsid w:val="4D550108"/>
    <w:rsid w:val="4D580453"/>
    <w:rsid w:val="4D596B0D"/>
    <w:rsid w:val="4D5B3B6D"/>
    <w:rsid w:val="4D5B3DF2"/>
    <w:rsid w:val="4D5B5355"/>
    <w:rsid w:val="4D7A43BA"/>
    <w:rsid w:val="4D7C38E7"/>
    <w:rsid w:val="4D890F7A"/>
    <w:rsid w:val="4D907392"/>
    <w:rsid w:val="4D924D14"/>
    <w:rsid w:val="4D9E3789"/>
    <w:rsid w:val="4DAD1CF2"/>
    <w:rsid w:val="4DAE2A6E"/>
    <w:rsid w:val="4DAE5A6A"/>
    <w:rsid w:val="4DBA1216"/>
    <w:rsid w:val="4DBC0187"/>
    <w:rsid w:val="4DC82688"/>
    <w:rsid w:val="4DDC0BEF"/>
    <w:rsid w:val="4DEA2B90"/>
    <w:rsid w:val="4DEF7E89"/>
    <w:rsid w:val="4E015B9A"/>
    <w:rsid w:val="4E0256F8"/>
    <w:rsid w:val="4E094A4F"/>
    <w:rsid w:val="4E0F3E91"/>
    <w:rsid w:val="4E141D71"/>
    <w:rsid w:val="4E1B2D3F"/>
    <w:rsid w:val="4E255D2C"/>
    <w:rsid w:val="4E291651"/>
    <w:rsid w:val="4E2A6AE0"/>
    <w:rsid w:val="4E2F0959"/>
    <w:rsid w:val="4E344BF1"/>
    <w:rsid w:val="4E3C00B2"/>
    <w:rsid w:val="4E524648"/>
    <w:rsid w:val="4E555D68"/>
    <w:rsid w:val="4E593C28"/>
    <w:rsid w:val="4E6600F3"/>
    <w:rsid w:val="4E6D08C4"/>
    <w:rsid w:val="4E710F72"/>
    <w:rsid w:val="4E7B467B"/>
    <w:rsid w:val="4E7B594C"/>
    <w:rsid w:val="4E812A20"/>
    <w:rsid w:val="4E8E3F40"/>
    <w:rsid w:val="4E944C60"/>
    <w:rsid w:val="4E9E3232"/>
    <w:rsid w:val="4EA21B2F"/>
    <w:rsid w:val="4EA36C51"/>
    <w:rsid w:val="4EB011BE"/>
    <w:rsid w:val="4EC5306C"/>
    <w:rsid w:val="4ED4505D"/>
    <w:rsid w:val="4EDA3205"/>
    <w:rsid w:val="4EE516C8"/>
    <w:rsid w:val="4EF7257A"/>
    <w:rsid w:val="4F0513AD"/>
    <w:rsid w:val="4F052C6D"/>
    <w:rsid w:val="4F192939"/>
    <w:rsid w:val="4F195165"/>
    <w:rsid w:val="4F1B0EDE"/>
    <w:rsid w:val="4F1B45A7"/>
    <w:rsid w:val="4F1F4009"/>
    <w:rsid w:val="4F2318D2"/>
    <w:rsid w:val="4F271FC7"/>
    <w:rsid w:val="4F2A2ECF"/>
    <w:rsid w:val="4F4246BC"/>
    <w:rsid w:val="4F425369"/>
    <w:rsid w:val="4F4E3D06"/>
    <w:rsid w:val="4F4F0B87"/>
    <w:rsid w:val="4F5F7846"/>
    <w:rsid w:val="4F6048DD"/>
    <w:rsid w:val="4F6547C6"/>
    <w:rsid w:val="4F680538"/>
    <w:rsid w:val="4F6B3F60"/>
    <w:rsid w:val="4F6D57B8"/>
    <w:rsid w:val="4F6F4D85"/>
    <w:rsid w:val="4F7B70ED"/>
    <w:rsid w:val="4F7C3DE7"/>
    <w:rsid w:val="4F836141"/>
    <w:rsid w:val="4F8922EB"/>
    <w:rsid w:val="4F8C2865"/>
    <w:rsid w:val="4F8C5937"/>
    <w:rsid w:val="4F9071D6"/>
    <w:rsid w:val="4F933536"/>
    <w:rsid w:val="4F9C01C1"/>
    <w:rsid w:val="4FAB04B3"/>
    <w:rsid w:val="4FAE3B00"/>
    <w:rsid w:val="4FB01563"/>
    <w:rsid w:val="4FB84BCD"/>
    <w:rsid w:val="4FCB6E1A"/>
    <w:rsid w:val="4FD13C1A"/>
    <w:rsid w:val="4FD27894"/>
    <w:rsid w:val="4FD317B8"/>
    <w:rsid w:val="4FD53701"/>
    <w:rsid w:val="4FDC241B"/>
    <w:rsid w:val="4FE92B57"/>
    <w:rsid w:val="4FEE03A0"/>
    <w:rsid w:val="4FF30806"/>
    <w:rsid w:val="4FFE047F"/>
    <w:rsid w:val="500256FD"/>
    <w:rsid w:val="50031A11"/>
    <w:rsid w:val="501E6ED7"/>
    <w:rsid w:val="50212F5D"/>
    <w:rsid w:val="5031471C"/>
    <w:rsid w:val="50320DD2"/>
    <w:rsid w:val="503C2F58"/>
    <w:rsid w:val="503E4E84"/>
    <w:rsid w:val="50431775"/>
    <w:rsid w:val="504475EC"/>
    <w:rsid w:val="504566D9"/>
    <w:rsid w:val="50476E3F"/>
    <w:rsid w:val="505907D6"/>
    <w:rsid w:val="505A3994"/>
    <w:rsid w:val="50630D8E"/>
    <w:rsid w:val="506616A5"/>
    <w:rsid w:val="5075110C"/>
    <w:rsid w:val="50772144"/>
    <w:rsid w:val="5082409A"/>
    <w:rsid w:val="50874A7C"/>
    <w:rsid w:val="50913F42"/>
    <w:rsid w:val="50950307"/>
    <w:rsid w:val="50966A6E"/>
    <w:rsid w:val="50967644"/>
    <w:rsid w:val="50A06391"/>
    <w:rsid w:val="50B27EBA"/>
    <w:rsid w:val="50B32090"/>
    <w:rsid w:val="50BB7B21"/>
    <w:rsid w:val="50C07FD3"/>
    <w:rsid w:val="50C46CD2"/>
    <w:rsid w:val="50CF01D2"/>
    <w:rsid w:val="50D2381E"/>
    <w:rsid w:val="50D27730"/>
    <w:rsid w:val="50D36221"/>
    <w:rsid w:val="50D41344"/>
    <w:rsid w:val="50DA100D"/>
    <w:rsid w:val="50DD28EE"/>
    <w:rsid w:val="50E104DF"/>
    <w:rsid w:val="50E76A67"/>
    <w:rsid w:val="50EB3F15"/>
    <w:rsid w:val="50ED4AF8"/>
    <w:rsid w:val="50EF67C3"/>
    <w:rsid w:val="50F419E6"/>
    <w:rsid w:val="50F50C51"/>
    <w:rsid w:val="50F6502B"/>
    <w:rsid w:val="510622F4"/>
    <w:rsid w:val="51087240"/>
    <w:rsid w:val="510C2192"/>
    <w:rsid w:val="51174B8B"/>
    <w:rsid w:val="511A4A48"/>
    <w:rsid w:val="5124051D"/>
    <w:rsid w:val="5124209E"/>
    <w:rsid w:val="512A5157"/>
    <w:rsid w:val="513306F8"/>
    <w:rsid w:val="513F7257"/>
    <w:rsid w:val="51491D32"/>
    <w:rsid w:val="514B3CFC"/>
    <w:rsid w:val="516556CD"/>
    <w:rsid w:val="516A7EFA"/>
    <w:rsid w:val="516E7479"/>
    <w:rsid w:val="5176689F"/>
    <w:rsid w:val="517B3EB5"/>
    <w:rsid w:val="51864667"/>
    <w:rsid w:val="518D0BBA"/>
    <w:rsid w:val="518F170F"/>
    <w:rsid w:val="51947EAC"/>
    <w:rsid w:val="519A433C"/>
    <w:rsid w:val="51A31081"/>
    <w:rsid w:val="51B0404C"/>
    <w:rsid w:val="51B22993"/>
    <w:rsid w:val="51B35885"/>
    <w:rsid w:val="51CF55AB"/>
    <w:rsid w:val="51D260A1"/>
    <w:rsid w:val="51D320B8"/>
    <w:rsid w:val="51DC2725"/>
    <w:rsid w:val="51DE6C93"/>
    <w:rsid w:val="51DF1203"/>
    <w:rsid w:val="51E063AB"/>
    <w:rsid w:val="51E82975"/>
    <w:rsid w:val="51F70D71"/>
    <w:rsid w:val="51F7178E"/>
    <w:rsid w:val="51F90806"/>
    <w:rsid w:val="51FA57B8"/>
    <w:rsid w:val="51FB6476"/>
    <w:rsid w:val="520511A4"/>
    <w:rsid w:val="520774F7"/>
    <w:rsid w:val="52085FCF"/>
    <w:rsid w:val="520A33DF"/>
    <w:rsid w:val="52114A6A"/>
    <w:rsid w:val="52223E6D"/>
    <w:rsid w:val="5248360C"/>
    <w:rsid w:val="52575DFA"/>
    <w:rsid w:val="5258473C"/>
    <w:rsid w:val="52597C84"/>
    <w:rsid w:val="5264494A"/>
    <w:rsid w:val="526627B5"/>
    <w:rsid w:val="526659D2"/>
    <w:rsid w:val="52724CE2"/>
    <w:rsid w:val="528255F8"/>
    <w:rsid w:val="528A0854"/>
    <w:rsid w:val="528A2602"/>
    <w:rsid w:val="52904A7F"/>
    <w:rsid w:val="52914EE5"/>
    <w:rsid w:val="529E3882"/>
    <w:rsid w:val="52A5743C"/>
    <w:rsid w:val="52B07B8F"/>
    <w:rsid w:val="52B83CA9"/>
    <w:rsid w:val="52C50A42"/>
    <w:rsid w:val="52C51FBE"/>
    <w:rsid w:val="52C8137C"/>
    <w:rsid w:val="52C8312A"/>
    <w:rsid w:val="52DD4E28"/>
    <w:rsid w:val="52E33758"/>
    <w:rsid w:val="52F40EC2"/>
    <w:rsid w:val="52F470F3"/>
    <w:rsid w:val="52FB52AE"/>
    <w:rsid w:val="52FB5C9F"/>
    <w:rsid w:val="52FE38E8"/>
    <w:rsid w:val="530059CC"/>
    <w:rsid w:val="53025AE3"/>
    <w:rsid w:val="530447E4"/>
    <w:rsid w:val="53100200"/>
    <w:rsid w:val="5311687F"/>
    <w:rsid w:val="53152A84"/>
    <w:rsid w:val="531A497C"/>
    <w:rsid w:val="53304D5A"/>
    <w:rsid w:val="53320FB5"/>
    <w:rsid w:val="534F5252"/>
    <w:rsid w:val="53504566"/>
    <w:rsid w:val="5354676C"/>
    <w:rsid w:val="535D79EA"/>
    <w:rsid w:val="5369067E"/>
    <w:rsid w:val="53756301"/>
    <w:rsid w:val="53762129"/>
    <w:rsid w:val="53846577"/>
    <w:rsid w:val="5386726D"/>
    <w:rsid w:val="538806CA"/>
    <w:rsid w:val="538B5DCB"/>
    <w:rsid w:val="539041D9"/>
    <w:rsid w:val="539965AB"/>
    <w:rsid w:val="539C309B"/>
    <w:rsid w:val="53A0210D"/>
    <w:rsid w:val="53AC2551"/>
    <w:rsid w:val="53B035A3"/>
    <w:rsid w:val="53B06098"/>
    <w:rsid w:val="53C431F0"/>
    <w:rsid w:val="53D11E03"/>
    <w:rsid w:val="53E977FC"/>
    <w:rsid w:val="53F21060"/>
    <w:rsid w:val="53FE0E77"/>
    <w:rsid w:val="54026BD0"/>
    <w:rsid w:val="541303D5"/>
    <w:rsid w:val="54197C53"/>
    <w:rsid w:val="541A720B"/>
    <w:rsid w:val="542100DE"/>
    <w:rsid w:val="5424393B"/>
    <w:rsid w:val="54290504"/>
    <w:rsid w:val="5429409D"/>
    <w:rsid w:val="54386200"/>
    <w:rsid w:val="543933F6"/>
    <w:rsid w:val="543A1E06"/>
    <w:rsid w:val="54556C40"/>
    <w:rsid w:val="545B0185"/>
    <w:rsid w:val="545D0469"/>
    <w:rsid w:val="546A7C88"/>
    <w:rsid w:val="546D21DB"/>
    <w:rsid w:val="54766DB5"/>
    <w:rsid w:val="54893182"/>
    <w:rsid w:val="548A2300"/>
    <w:rsid w:val="548F7618"/>
    <w:rsid w:val="5498537E"/>
    <w:rsid w:val="549A4653"/>
    <w:rsid w:val="549C03CB"/>
    <w:rsid w:val="54B03E76"/>
    <w:rsid w:val="54B97CD4"/>
    <w:rsid w:val="54BC6CBF"/>
    <w:rsid w:val="54BD5419"/>
    <w:rsid w:val="54BE2A37"/>
    <w:rsid w:val="54C47921"/>
    <w:rsid w:val="54C85664"/>
    <w:rsid w:val="54CE38D2"/>
    <w:rsid w:val="54D803AF"/>
    <w:rsid w:val="54D933CD"/>
    <w:rsid w:val="54DE09E3"/>
    <w:rsid w:val="54E6652D"/>
    <w:rsid w:val="54F33FBB"/>
    <w:rsid w:val="55034805"/>
    <w:rsid w:val="550B73BD"/>
    <w:rsid w:val="55147F3F"/>
    <w:rsid w:val="55150F22"/>
    <w:rsid w:val="55230AEC"/>
    <w:rsid w:val="552A0453"/>
    <w:rsid w:val="552B1DF1"/>
    <w:rsid w:val="552C0751"/>
    <w:rsid w:val="5531579E"/>
    <w:rsid w:val="553727D0"/>
    <w:rsid w:val="5541178C"/>
    <w:rsid w:val="554E499D"/>
    <w:rsid w:val="55511B87"/>
    <w:rsid w:val="55522F5B"/>
    <w:rsid w:val="555D14D6"/>
    <w:rsid w:val="555F5E01"/>
    <w:rsid w:val="55635B60"/>
    <w:rsid w:val="55652EB2"/>
    <w:rsid w:val="556B3F4B"/>
    <w:rsid w:val="556E469B"/>
    <w:rsid w:val="55711857"/>
    <w:rsid w:val="557650C0"/>
    <w:rsid w:val="55780E38"/>
    <w:rsid w:val="558C3CF9"/>
    <w:rsid w:val="558F1CDD"/>
    <w:rsid w:val="55937A20"/>
    <w:rsid w:val="55995074"/>
    <w:rsid w:val="559E2790"/>
    <w:rsid w:val="55AB0A2B"/>
    <w:rsid w:val="55B52E30"/>
    <w:rsid w:val="55BF269E"/>
    <w:rsid w:val="55DC4DB8"/>
    <w:rsid w:val="55E05DEA"/>
    <w:rsid w:val="55E85275"/>
    <w:rsid w:val="55EC21AA"/>
    <w:rsid w:val="55F23D15"/>
    <w:rsid w:val="55F83D27"/>
    <w:rsid w:val="55FB7CB3"/>
    <w:rsid w:val="55FF6E63"/>
    <w:rsid w:val="5620092E"/>
    <w:rsid w:val="562272BD"/>
    <w:rsid w:val="56263B66"/>
    <w:rsid w:val="562B2DF4"/>
    <w:rsid w:val="562C39D0"/>
    <w:rsid w:val="563672C3"/>
    <w:rsid w:val="5637416C"/>
    <w:rsid w:val="563C2E91"/>
    <w:rsid w:val="563D0B35"/>
    <w:rsid w:val="564400EE"/>
    <w:rsid w:val="56521B2E"/>
    <w:rsid w:val="56571CAE"/>
    <w:rsid w:val="565A020B"/>
    <w:rsid w:val="565B7829"/>
    <w:rsid w:val="565C21C8"/>
    <w:rsid w:val="565C42B5"/>
    <w:rsid w:val="56603F69"/>
    <w:rsid w:val="5664316A"/>
    <w:rsid w:val="566962E9"/>
    <w:rsid w:val="566C3476"/>
    <w:rsid w:val="566E223B"/>
    <w:rsid w:val="566E5F5F"/>
    <w:rsid w:val="56702643"/>
    <w:rsid w:val="5675721E"/>
    <w:rsid w:val="568B6282"/>
    <w:rsid w:val="568E01E7"/>
    <w:rsid w:val="56916968"/>
    <w:rsid w:val="569F0646"/>
    <w:rsid w:val="56A874FB"/>
    <w:rsid w:val="56AA2EA5"/>
    <w:rsid w:val="56B20379"/>
    <w:rsid w:val="56B3556E"/>
    <w:rsid w:val="56C03D43"/>
    <w:rsid w:val="56C05D66"/>
    <w:rsid w:val="56C22054"/>
    <w:rsid w:val="56C63E25"/>
    <w:rsid w:val="56C97471"/>
    <w:rsid w:val="56CE6E6C"/>
    <w:rsid w:val="56D46542"/>
    <w:rsid w:val="56D976B4"/>
    <w:rsid w:val="56DD2DEC"/>
    <w:rsid w:val="56E878F7"/>
    <w:rsid w:val="570039A9"/>
    <w:rsid w:val="570A1F63"/>
    <w:rsid w:val="570B7A8A"/>
    <w:rsid w:val="5714294A"/>
    <w:rsid w:val="571716BF"/>
    <w:rsid w:val="57356E8E"/>
    <w:rsid w:val="57361EC2"/>
    <w:rsid w:val="573E7E5F"/>
    <w:rsid w:val="576135F3"/>
    <w:rsid w:val="57623770"/>
    <w:rsid w:val="57753493"/>
    <w:rsid w:val="577B4C0F"/>
    <w:rsid w:val="577E04E9"/>
    <w:rsid w:val="57901078"/>
    <w:rsid w:val="57980074"/>
    <w:rsid w:val="57A139ED"/>
    <w:rsid w:val="57B25E1C"/>
    <w:rsid w:val="57B447A3"/>
    <w:rsid w:val="57B95CD2"/>
    <w:rsid w:val="57BC449A"/>
    <w:rsid w:val="57C33029"/>
    <w:rsid w:val="57C66742"/>
    <w:rsid w:val="57C82923"/>
    <w:rsid w:val="57CE2F91"/>
    <w:rsid w:val="57CF6D09"/>
    <w:rsid w:val="57D1482F"/>
    <w:rsid w:val="57D53B05"/>
    <w:rsid w:val="57DA7B88"/>
    <w:rsid w:val="57DC27A7"/>
    <w:rsid w:val="57E26A3C"/>
    <w:rsid w:val="57E67BF4"/>
    <w:rsid w:val="57E707A7"/>
    <w:rsid w:val="57EF337A"/>
    <w:rsid w:val="57F10E4D"/>
    <w:rsid w:val="57FE0272"/>
    <w:rsid w:val="580249E9"/>
    <w:rsid w:val="580F3CB8"/>
    <w:rsid w:val="581035A9"/>
    <w:rsid w:val="581F4592"/>
    <w:rsid w:val="58242559"/>
    <w:rsid w:val="582D445D"/>
    <w:rsid w:val="58313B65"/>
    <w:rsid w:val="58362194"/>
    <w:rsid w:val="583F3E8F"/>
    <w:rsid w:val="58467B5A"/>
    <w:rsid w:val="58473F79"/>
    <w:rsid w:val="58556A5B"/>
    <w:rsid w:val="5858702F"/>
    <w:rsid w:val="58657E5B"/>
    <w:rsid w:val="58690E3A"/>
    <w:rsid w:val="58694A68"/>
    <w:rsid w:val="586C6306"/>
    <w:rsid w:val="58737694"/>
    <w:rsid w:val="588418A2"/>
    <w:rsid w:val="5887431D"/>
    <w:rsid w:val="58896EB8"/>
    <w:rsid w:val="588D4BFA"/>
    <w:rsid w:val="588E490F"/>
    <w:rsid w:val="589040E9"/>
    <w:rsid w:val="5895364F"/>
    <w:rsid w:val="58975A79"/>
    <w:rsid w:val="589B7F90"/>
    <w:rsid w:val="589C308F"/>
    <w:rsid w:val="58A837E2"/>
    <w:rsid w:val="58A9755A"/>
    <w:rsid w:val="58B71C77"/>
    <w:rsid w:val="58BB6187"/>
    <w:rsid w:val="58BD4DB3"/>
    <w:rsid w:val="58C43157"/>
    <w:rsid w:val="58C44D61"/>
    <w:rsid w:val="58DB016C"/>
    <w:rsid w:val="58E641BE"/>
    <w:rsid w:val="58F94FC8"/>
    <w:rsid w:val="590A7422"/>
    <w:rsid w:val="59193414"/>
    <w:rsid w:val="592360F3"/>
    <w:rsid w:val="59264BC4"/>
    <w:rsid w:val="592B1F31"/>
    <w:rsid w:val="592F725A"/>
    <w:rsid w:val="593424FA"/>
    <w:rsid w:val="59372DB8"/>
    <w:rsid w:val="594610AE"/>
    <w:rsid w:val="594633A7"/>
    <w:rsid w:val="594A53D2"/>
    <w:rsid w:val="595B6B3C"/>
    <w:rsid w:val="596230DD"/>
    <w:rsid w:val="596A6CE9"/>
    <w:rsid w:val="59734626"/>
    <w:rsid w:val="59736C57"/>
    <w:rsid w:val="597C1020"/>
    <w:rsid w:val="59844A69"/>
    <w:rsid w:val="598558D1"/>
    <w:rsid w:val="59936908"/>
    <w:rsid w:val="5994408D"/>
    <w:rsid w:val="59956F9F"/>
    <w:rsid w:val="59964777"/>
    <w:rsid w:val="59984599"/>
    <w:rsid w:val="599A59AF"/>
    <w:rsid w:val="599A7C8C"/>
    <w:rsid w:val="599D70BF"/>
    <w:rsid w:val="599E322B"/>
    <w:rsid w:val="59A0270B"/>
    <w:rsid w:val="59A17ACF"/>
    <w:rsid w:val="59A30929"/>
    <w:rsid w:val="59A713B9"/>
    <w:rsid w:val="59A71777"/>
    <w:rsid w:val="59AC5554"/>
    <w:rsid w:val="59AD2EA8"/>
    <w:rsid w:val="59AD5E59"/>
    <w:rsid w:val="59AF44AF"/>
    <w:rsid w:val="59B21A16"/>
    <w:rsid w:val="59B368E2"/>
    <w:rsid w:val="59B41117"/>
    <w:rsid w:val="59BE5287"/>
    <w:rsid w:val="59C12681"/>
    <w:rsid w:val="59C74888"/>
    <w:rsid w:val="59D2699C"/>
    <w:rsid w:val="59D43238"/>
    <w:rsid w:val="59DA0420"/>
    <w:rsid w:val="59DB1995"/>
    <w:rsid w:val="59DC71E6"/>
    <w:rsid w:val="59DD395F"/>
    <w:rsid w:val="59FD7B5D"/>
    <w:rsid w:val="5A03239A"/>
    <w:rsid w:val="5A040534"/>
    <w:rsid w:val="5A0A09E0"/>
    <w:rsid w:val="5A0A7D31"/>
    <w:rsid w:val="5A404A45"/>
    <w:rsid w:val="5A4C5738"/>
    <w:rsid w:val="5A4C72B6"/>
    <w:rsid w:val="5A65315D"/>
    <w:rsid w:val="5A6E2809"/>
    <w:rsid w:val="5A82092C"/>
    <w:rsid w:val="5A836E09"/>
    <w:rsid w:val="5A84202D"/>
    <w:rsid w:val="5A8B3647"/>
    <w:rsid w:val="5A904EAC"/>
    <w:rsid w:val="5A913CC2"/>
    <w:rsid w:val="5A9164F8"/>
    <w:rsid w:val="5A942EA1"/>
    <w:rsid w:val="5AA822E4"/>
    <w:rsid w:val="5AAE2709"/>
    <w:rsid w:val="5AB86407"/>
    <w:rsid w:val="5ABC422C"/>
    <w:rsid w:val="5AD05272"/>
    <w:rsid w:val="5AD06BFC"/>
    <w:rsid w:val="5AD60527"/>
    <w:rsid w:val="5ADD34EB"/>
    <w:rsid w:val="5AE33AFC"/>
    <w:rsid w:val="5AE623A0"/>
    <w:rsid w:val="5AE64A95"/>
    <w:rsid w:val="5AE8294A"/>
    <w:rsid w:val="5AEA1C0B"/>
    <w:rsid w:val="5AEC314D"/>
    <w:rsid w:val="5AEE4F6A"/>
    <w:rsid w:val="5AF03A5C"/>
    <w:rsid w:val="5AFD01FB"/>
    <w:rsid w:val="5B1A769D"/>
    <w:rsid w:val="5B1D3430"/>
    <w:rsid w:val="5B1E60FD"/>
    <w:rsid w:val="5B21787C"/>
    <w:rsid w:val="5B2215EE"/>
    <w:rsid w:val="5B2621FA"/>
    <w:rsid w:val="5B2E64D5"/>
    <w:rsid w:val="5B3D154F"/>
    <w:rsid w:val="5B465534"/>
    <w:rsid w:val="5B582B2A"/>
    <w:rsid w:val="5B5E5F89"/>
    <w:rsid w:val="5B663828"/>
    <w:rsid w:val="5B6D1B75"/>
    <w:rsid w:val="5B7F6135"/>
    <w:rsid w:val="5B841BB9"/>
    <w:rsid w:val="5B9149E5"/>
    <w:rsid w:val="5B942697"/>
    <w:rsid w:val="5BA71B03"/>
    <w:rsid w:val="5BAD7361"/>
    <w:rsid w:val="5BAF2D34"/>
    <w:rsid w:val="5BB347C7"/>
    <w:rsid w:val="5BCE2119"/>
    <w:rsid w:val="5BDC73C2"/>
    <w:rsid w:val="5BDE39BF"/>
    <w:rsid w:val="5BE30FD5"/>
    <w:rsid w:val="5BE43062"/>
    <w:rsid w:val="5BEA2363"/>
    <w:rsid w:val="5BEF1728"/>
    <w:rsid w:val="5BF60453"/>
    <w:rsid w:val="5BF94355"/>
    <w:rsid w:val="5C001B87"/>
    <w:rsid w:val="5C0512D7"/>
    <w:rsid w:val="5C05719D"/>
    <w:rsid w:val="5C0C0A03"/>
    <w:rsid w:val="5C137B99"/>
    <w:rsid w:val="5C1D00EE"/>
    <w:rsid w:val="5C1D134D"/>
    <w:rsid w:val="5C1F3795"/>
    <w:rsid w:val="5C221AFD"/>
    <w:rsid w:val="5C2F7D76"/>
    <w:rsid w:val="5C3D2493"/>
    <w:rsid w:val="5C407659"/>
    <w:rsid w:val="5C473312"/>
    <w:rsid w:val="5C4E644E"/>
    <w:rsid w:val="5C4F18FA"/>
    <w:rsid w:val="5C503957"/>
    <w:rsid w:val="5C553C81"/>
    <w:rsid w:val="5C5C034B"/>
    <w:rsid w:val="5C602626"/>
    <w:rsid w:val="5C61781E"/>
    <w:rsid w:val="5C62639E"/>
    <w:rsid w:val="5C6931F2"/>
    <w:rsid w:val="5C7D1A1E"/>
    <w:rsid w:val="5C8B02B6"/>
    <w:rsid w:val="5C8F596F"/>
    <w:rsid w:val="5C913681"/>
    <w:rsid w:val="5C92319B"/>
    <w:rsid w:val="5C93539D"/>
    <w:rsid w:val="5C956CDF"/>
    <w:rsid w:val="5C9F363F"/>
    <w:rsid w:val="5CA04C58"/>
    <w:rsid w:val="5CA54471"/>
    <w:rsid w:val="5CB07109"/>
    <w:rsid w:val="5CB63FF4"/>
    <w:rsid w:val="5CB81DB1"/>
    <w:rsid w:val="5CBF1E12"/>
    <w:rsid w:val="5CC4444D"/>
    <w:rsid w:val="5CC5405A"/>
    <w:rsid w:val="5CC6692D"/>
    <w:rsid w:val="5CD202CF"/>
    <w:rsid w:val="5CD31049"/>
    <w:rsid w:val="5CD6195F"/>
    <w:rsid w:val="5CD66444"/>
    <w:rsid w:val="5CDA23D8"/>
    <w:rsid w:val="5CDC62DB"/>
    <w:rsid w:val="5CED5CAE"/>
    <w:rsid w:val="5CF01F32"/>
    <w:rsid w:val="5CF86745"/>
    <w:rsid w:val="5CFA1803"/>
    <w:rsid w:val="5D081077"/>
    <w:rsid w:val="5D086F45"/>
    <w:rsid w:val="5D151931"/>
    <w:rsid w:val="5D2260BE"/>
    <w:rsid w:val="5D245660"/>
    <w:rsid w:val="5D3000D1"/>
    <w:rsid w:val="5D301FF8"/>
    <w:rsid w:val="5D395765"/>
    <w:rsid w:val="5D3A7D23"/>
    <w:rsid w:val="5D3F66DF"/>
    <w:rsid w:val="5D4076F6"/>
    <w:rsid w:val="5D432469"/>
    <w:rsid w:val="5D437F7D"/>
    <w:rsid w:val="5D4A130C"/>
    <w:rsid w:val="5D52560C"/>
    <w:rsid w:val="5D546B5A"/>
    <w:rsid w:val="5D56725F"/>
    <w:rsid w:val="5D592CEB"/>
    <w:rsid w:val="5D5A2E78"/>
    <w:rsid w:val="5D645500"/>
    <w:rsid w:val="5D6748BB"/>
    <w:rsid w:val="5D6C0449"/>
    <w:rsid w:val="5D704AEA"/>
    <w:rsid w:val="5D750F50"/>
    <w:rsid w:val="5D7E2D63"/>
    <w:rsid w:val="5D873394"/>
    <w:rsid w:val="5D9E2309"/>
    <w:rsid w:val="5DB22A0D"/>
    <w:rsid w:val="5DB70023"/>
    <w:rsid w:val="5DCF04C9"/>
    <w:rsid w:val="5DD56953"/>
    <w:rsid w:val="5DD61331"/>
    <w:rsid w:val="5DDE7CA6"/>
    <w:rsid w:val="5DDF5A96"/>
    <w:rsid w:val="5DE11544"/>
    <w:rsid w:val="5DF6394C"/>
    <w:rsid w:val="5DF91462"/>
    <w:rsid w:val="5E03770C"/>
    <w:rsid w:val="5E051AC3"/>
    <w:rsid w:val="5E076DA2"/>
    <w:rsid w:val="5E0C37EE"/>
    <w:rsid w:val="5E156107"/>
    <w:rsid w:val="5E1C257C"/>
    <w:rsid w:val="5E217BAA"/>
    <w:rsid w:val="5E2778CF"/>
    <w:rsid w:val="5E2C5565"/>
    <w:rsid w:val="5E32217D"/>
    <w:rsid w:val="5E3B59E4"/>
    <w:rsid w:val="5E3D49CC"/>
    <w:rsid w:val="5E470652"/>
    <w:rsid w:val="5E661ED8"/>
    <w:rsid w:val="5E734892"/>
    <w:rsid w:val="5E7641B8"/>
    <w:rsid w:val="5E8C4120"/>
    <w:rsid w:val="5E8E26AA"/>
    <w:rsid w:val="5E916AC6"/>
    <w:rsid w:val="5E93283E"/>
    <w:rsid w:val="5EA2746B"/>
    <w:rsid w:val="5EA762EA"/>
    <w:rsid w:val="5EAD321A"/>
    <w:rsid w:val="5EB32EE1"/>
    <w:rsid w:val="5EBF7839"/>
    <w:rsid w:val="5EC04656"/>
    <w:rsid w:val="5EC12507"/>
    <w:rsid w:val="5ECA2C7C"/>
    <w:rsid w:val="5ECC11AE"/>
    <w:rsid w:val="5ED01DAE"/>
    <w:rsid w:val="5EDC5137"/>
    <w:rsid w:val="5EDF4B50"/>
    <w:rsid w:val="5EE17A4E"/>
    <w:rsid w:val="5EE23100"/>
    <w:rsid w:val="5EE75104"/>
    <w:rsid w:val="5EF9206D"/>
    <w:rsid w:val="5EFE6A74"/>
    <w:rsid w:val="5F047298"/>
    <w:rsid w:val="5F103E8F"/>
    <w:rsid w:val="5F247E28"/>
    <w:rsid w:val="5F2561EB"/>
    <w:rsid w:val="5F2B48E4"/>
    <w:rsid w:val="5F3E0472"/>
    <w:rsid w:val="5F4B4EC7"/>
    <w:rsid w:val="5F4F7639"/>
    <w:rsid w:val="5F5606ED"/>
    <w:rsid w:val="5F560C8A"/>
    <w:rsid w:val="5F5F69C9"/>
    <w:rsid w:val="5F6146EB"/>
    <w:rsid w:val="5F6425CC"/>
    <w:rsid w:val="5F725F25"/>
    <w:rsid w:val="5F84787A"/>
    <w:rsid w:val="5F9046BA"/>
    <w:rsid w:val="5F911BD8"/>
    <w:rsid w:val="5F942D12"/>
    <w:rsid w:val="5F9643B2"/>
    <w:rsid w:val="5F9920D6"/>
    <w:rsid w:val="5F9A5E4E"/>
    <w:rsid w:val="5F9D4DDA"/>
    <w:rsid w:val="5FA00A44"/>
    <w:rsid w:val="5FA647F3"/>
    <w:rsid w:val="5FAB3BB8"/>
    <w:rsid w:val="5FB12FEE"/>
    <w:rsid w:val="5FB1378D"/>
    <w:rsid w:val="5FB52C88"/>
    <w:rsid w:val="5FB567E4"/>
    <w:rsid w:val="5FB72A74"/>
    <w:rsid w:val="5FBC2AFF"/>
    <w:rsid w:val="5FBF6A07"/>
    <w:rsid w:val="5FC47DAF"/>
    <w:rsid w:val="5FD5291D"/>
    <w:rsid w:val="5FD6653C"/>
    <w:rsid w:val="5FD934DE"/>
    <w:rsid w:val="5FE074C0"/>
    <w:rsid w:val="5FE57E46"/>
    <w:rsid w:val="5FE93459"/>
    <w:rsid w:val="5FEB64C5"/>
    <w:rsid w:val="5FFC1EC4"/>
    <w:rsid w:val="600076B8"/>
    <w:rsid w:val="600A0C08"/>
    <w:rsid w:val="600B39EE"/>
    <w:rsid w:val="600F4147"/>
    <w:rsid w:val="601017FC"/>
    <w:rsid w:val="601A569E"/>
    <w:rsid w:val="601E0732"/>
    <w:rsid w:val="60286D59"/>
    <w:rsid w:val="602978EE"/>
    <w:rsid w:val="602D29A3"/>
    <w:rsid w:val="602E0DDC"/>
    <w:rsid w:val="602E7237"/>
    <w:rsid w:val="603B5FFA"/>
    <w:rsid w:val="60430548"/>
    <w:rsid w:val="60455CE6"/>
    <w:rsid w:val="604B0D91"/>
    <w:rsid w:val="605B738C"/>
    <w:rsid w:val="60634C24"/>
    <w:rsid w:val="60665C3D"/>
    <w:rsid w:val="60685414"/>
    <w:rsid w:val="606A75CF"/>
    <w:rsid w:val="606E745D"/>
    <w:rsid w:val="607843EB"/>
    <w:rsid w:val="60793CB6"/>
    <w:rsid w:val="607C27A1"/>
    <w:rsid w:val="60983E03"/>
    <w:rsid w:val="60A07495"/>
    <w:rsid w:val="60A62DFB"/>
    <w:rsid w:val="60B12805"/>
    <w:rsid w:val="60B66CB8"/>
    <w:rsid w:val="60BD3968"/>
    <w:rsid w:val="60BE04AE"/>
    <w:rsid w:val="60C31D3C"/>
    <w:rsid w:val="60C50CA9"/>
    <w:rsid w:val="60C72C92"/>
    <w:rsid w:val="60C74A21"/>
    <w:rsid w:val="60DD6E82"/>
    <w:rsid w:val="60E76E71"/>
    <w:rsid w:val="60E8172A"/>
    <w:rsid w:val="60EC4488"/>
    <w:rsid w:val="60EF6DDD"/>
    <w:rsid w:val="60F3734F"/>
    <w:rsid w:val="610614E2"/>
    <w:rsid w:val="610619ED"/>
    <w:rsid w:val="61064456"/>
    <w:rsid w:val="6109607C"/>
    <w:rsid w:val="610E2650"/>
    <w:rsid w:val="610F0176"/>
    <w:rsid w:val="611B45CC"/>
    <w:rsid w:val="61267D4D"/>
    <w:rsid w:val="612E47A1"/>
    <w:rsid w:val="61307504"/>
    <w:rsid w:val="613227E3"/>
    <w:rsid w:val="61376BF6"/>
    <w:rsid w:val="6138147B"/>
    <w:rsid w:val="613F0A5C"/>
    <w:rsid w:val="61497B2C"/>
    <w:rsid w:val="614C4F26"/>
    <w:rsid w:val="616842FB"/>
    <w:rsid w:val="61787DCE"/>
    <w:rsid w:val="618146DD"/>
    <w:rsid w:val="618373AF"/>
    <w:rsid w:val="61840B64"/>
    <w:rsid w:val="61851DC7"/>
    <w:rsid w:val="61903758"/>
    <w:rsid w:val="61954027"/>
    <w:rsid w:val="61961C65"/>
    <w:rsid w:val="61972646"/>
    <w:rsid w:val="619904FA"/>
    <w:rsid w:val="619B0BCA"/>
    <w:rsid w:val="619F675B"/>
    <w:rsid w:val="61A16EF2"/>
    <w:rsid w:val="61A60DB1"/>
    <w:rsid w:val="61AB4343"/>
    <w:rsid w:val="61AB7E9F"/>
    <w:rsid w:val="61BC26C0"/>
    <w:rsid w:val="61CA6508"/>
    <w:rsid w:val="61DA61B8"/>
    <w:rsid w:val="61EA4E6B"/>
    <w:rsid w:val="61ED62F2"/>
    <w:rsid w:val="61ED6709"/>
    <w:rsid w:val="61EF16F1"/>
    <w:rsid w:val="61F21F72"/>
    <w:rsid w:val="61F555BE"/>
    <w:rsid w:val="620B4DE2"/>
    <w:rsid w:val="620C377F"/>
    <w:rsid w:val="6210649D"/>
    <w:rsid w:val="62122BE8"/>
    <w:rsid w:val="62147D25"/>
    <w:rsid w:val="621C36ED"/>
    <w:rsid w:val="622A289B"/>
    <w:rsid w:val="62477DF9"/>
    <w:rsid w:val="625907A4"/>
    <w:rsid w:val="625B5E64"/>
    <w:rsid w:val="625E13B5"/>
    <w:rsid w:val="6263077A"/>
    <w:rsid w:val="62662018"/>
    <w:rsid w:val="627A3230"/>
    <w:rsid w:val="628030DA"/>
    <w:rsid w:val="62867A1B"/>
    <w:rsid w:val="62933B3B"/>
    <w:rsid w:val="6299063F"/>
    <w:rsid w:val="62A34EE7"/>
    <w:rsid w:val="62C2305A"/>
    <w:rsid w:val="62CA25A7"/>
    <w:rsid w:val="62CC4F55"/>
    <w:rsid w:val="62CE3688"/>
    <w:rsid w:val="62D03BAF"/>
    <w:rsid w:val="62D25414"/>
    <w:rsid w:val="62D46B34"/>
    <w:rsid w:val="62D738B3"/>
    <w:rsid w:val="62E53885"/>
    <w:rsid w:val="62E55633"/>
    <w:rsid w:val="62EE6CBF"/>
    <w:rsid w:val="62EF025F"/>
    <w:rsid w:val="62F1645B"/>
    <w:rsid w:val="62FC1837"/>
    <w:rsid w:val="62FF1012"/>
    <w:rsid w:val="63021D41"/>
    <w:rsid w:val="630737FB"/>
    <w:rsid w:val="63091321"/>
    <w:rsid w:val="63165327"/>
    <w:rsid w:val="63181564"/>
    <w:rsid w:val="631A352E"/>
    <w:rsid w:val="631F16E5"/>
    <w:rsid w:val="63215813"/>
    <w:rsid w:val="63220635"/>
    <w:rsid w:val="63263928"/>
    <w:rsid w:val="6328533F"/>
    <w:rsid w:val="632C3261"/>
    <w:rsid w:val="63365A77"/>
    <w:rsid w:val="633960E8"/>
    <w:rsid w:val="633D0FCB"/>
    <w:rsid w:val="633F7A44"/>
    <w:rsid w:val="63432F36"/>
    <w:rsid w:val="63443F2A"/>
    <w:rsid w:val="6348719A"/>
    <w:rsid w:val="634A6B8F"/>
    <w:rsid w:val="6352576F"/>
    <w:rsid w:val="6358075F"/>
    <w:rsid w:val="6373443D"/>
    <w:rsid w:val="63780DFF"/>
    <w:rsid w:val="637864A7"/>
    <w:rsid w:val="637C5F97"/>
    <w:rsid w:val="637E768F"/>
    <w:rsid w:val="638906B4"/>
    <w:rsid w:val="63897236"/>
    <w:rsid w:val="639F06E2"/>
    <w:rsid w:val="63A23524"/>
    <w:rsid w:val="63A65BAF"/>
    <w:rsid w:val="63AF0C1D"/>
    <w:rsid w:val="63B10D2F"/>
    <w:rsid w:val="63B45221"/>
    <w:rsid w:val="63B71237"/>
    <w:rsid w:val="63C17B97"/>
    <w:rsid w:val="63C811DC"/>
    <w:rsid w:val="63CC25A6"/>
    <w:rsid w:val="63CD5342"/>
    <w:rsid w:val="63CE4351"/>
    <w:rsid w:val="63D90055"/>
    <w:rsid w:val="63DB7F64"/>
    <w:rsid w:val="63E7059F"/>
    <w:rsid w:val="63F66980"/>
    <w:rsid w:val="63F87EC4"/>
    <w:rsid w:val="63FD075A"/>
    <w:rsid w:val="64144F84"/>
    <w:rsid w:val="641A5CD7"/>
    <w:rsid w:val="642C04DE"/>
    <w:rsid w:val="642D54E3"/>
    <w:rsid w:val="643A0D09"/>
    <w:rsid w:val="643B397C"/>
    <w:rsid w:val="644343AB"/>
    <w:rsid w:val="6448324A"/>
    <w:rsid w:val="64574965"/>
    <w:rsid w:val="64591E34"/>
    <w:rsid w:val="645D6A17"/>
    <w:rsid w:val="64624A15"/>
    <w:rsid w:val="64674833"/>
    <w:rsid w:val="646802C9"/>
    <w:rsid w:val="64682077"/>
    <w:rsid w:val="6472236E"/>
    <w:rsid w:val="647D4C04"/>
    <w:rsid w:val="64975687"/>
    <w:rsid w:val="64A36185"/>
    <w:rsid w:val="64AE348B"/>
    <w:rsid w:val="64AF22B8"/>
    <w:rsid w:val="64AF414A"/>
    <w:rsid w:val="64B052D7"/>
    <w:rsid w:val="64B11C70"/>
    <w:rsid w:val="64B13A1E"/>
    <w:rsid w:val="64B4480A"/>
    <w:rsid w:val="64C23E7D"/>
    <w:rsid w:val="64CB5836"/>
    <w:rsid w:val="64DF0AAD"/>
    <w:rsid w:val="64E02555"/>
    <w:rsid w:val="64E42046"/>
    <w:rsid w:val="64E57C5F"/>
    <w:rsid w:val="64F04746"/>
    <w:rsid w:val="64F34037"/>
    <w:rsid w:val="64FB2EEB"/>
    <w:rsid w:val="64FB7F79"/>
    <w:rsid w:val="65006754"/>
    <w:rsid w:val="650224CC"/>
    <w:rsid w:val="650C3AD4"/>
    <w:rsid w:val="65113D1A"/>
    <w:rsid w:val="6512396F"/>
    <w:rsid w:val="65165F77"/>
    <w:rsid w:val="651A33D3"/>
    <w:rsid w:val="651B533C"/>
    <w:rsid w:val="65301857"/>
    <w:rsid w:val="65422785"/>
    <w:rsid w:val="65457A7C"/>
    <w:rsid w:val="6548507E"/>
    <w:rsid w:val="65493AA9"/>
    <w:rsid w:val="654C2136"/>
    <w:rsid w:val="654C3747"/>
    <w:rsid w:val="654F073F"/>
    <w:rsid w:val="65562A14"/>
    <w:rsid w:val="656211BC"/>
    <w:rsid w:val="65655541"/>
    <w:rsid w:val="65673DF9"/>
    <w:rsid w:val="656767D3"/>
    <w:rsid w:val="657607C4"/>
    <w:rsid w:val="65776684"/>
    <w:rsid w:val="657C089A"/>
    <w:rsid w:val="657D1B52"/>
    <w:rsid w:val="65811AFE"/>
    <w:rsid w:val="658675B0"/>
    <w:rsid w:val="658E0158"/>
    <w:rsid w:val="65A72685"/>
    <w:rsid w:val="65A97851"/>
    <w:rsid w:val="65BE37E5"/>
    <w:rsid w:val="65C248A7"/>
    <w:rsid w:val="65CF1337"/>
    <w:rsid w:val="65D04184"/>
    <w:rsid w:val="65D15C91"/>
    <w:rsid w:val="65D76373"/>
    <w:rsid w:val="65E50B59"/>
    <w:rsid w:val="65E56135"/>
    <w:rsid w:val="65E56DEF"/>
    <w:rsid w:val="65FC0864"/>
    <w:rsid w:val="660364FC"/>
    <w:rsid w:val="66062729"/>
    <w:rsid w:val="66067D9A"/>
    <w:rsid w:val="661C136B"/>
    <w:rsid w:val="662815EE"/>
    <w:rsid w:val="662875CB"/>
    <w:rsid w:val="66401472"/>
    <w:rsid w:val="664C2C5D"/>
    <w:rsid w:val="6656336C"/>
    <w:rsid w:val="665C060F"/>
    <w:rsid w:val="666257AF"/>
    <w:rsid w:val="6672609B"/>
    <w:rsid w:val="66743592"/>
    <w:rsid w:val="66752921"/>
    <w:rsid w:val="6679056C"/>
    <w:rsid w:val="66811B16"/>
    <w:rsid w:val="66826521"/>
    <w:rsid w:val="66872096"/>
    <w:rsid w:val="6689294D"/>
    <w:rsid w:val="668D04BB"/>
    <w:rsid w:val="669F4AA4"/>
    <w:rsid w:val="66AD2B2A"/>
    <w:rsid w:val="66B24CF3"/>
    <w:rsid w:val="66B75538"/>
    <w:rsid w:val="66BA0BCF"/>
    <w:rsid w:val="66BE2141"/>
    <w:rsid w:val="66C209B6"/>
    <w:rsid w:val="66C635D8"/>
    <w:rsid w:val="66CB5A66"/>
    <w:rsid w:val="66D25ECE"/>
    <w:rsid w:val="66D731A5"/>
    <w:rsid w:val="66D809D0"/>
    <w:rsid w:val="66D84675"/>
    <w:rsid w:val="66E512C6"/>
    <w:rsid w:val="66EA1469"/>
    <w:rsid w:val="66EA3218"/>
    <w:rsid w:val="66EB0030"/>
    <w:rsid w:val="66ED2D08"/>
    <w:rsid w:val="66EF2A4C"/>
    <w:rsid w:val="66F20A33"/>
    <w:rsid w:val="66F45EEC"/>
    <w:rsid w:val="66FE4F15"/>
    <w:rsid w:val="670342D9"/>
    <w:rsid w:val="67057DEC"/>
    <w:rsid w:val="670D345F"/>
    <w:rsid w:val="67160732"/>
    <w:rsid w:val="671633CE"/>
    <w:rsid w:val="672901E4"/>
    <w:rsid w:val="673426E5"/>
    <w:rsid w:val="673A59AD"/>
    <w:rsid w:val="674A015A"/>
    <w:rsid w:val="674A041C"/>
    <w:rsid w:val="67514EEB"/>
    <w:rsid w:val="67594BF7"/>
    <w:rsid w:val="675E7561"/>
    <w:rsid w:val="675F50D5"/>
    <w:rsid w:val="676A0089"/>
    <w:rsid w:val="676B195B"/>
    <w:rsid w:val="67713B92"/>
    <w:rsid w:val="67733BCE"/>
    <w:rsid w:val="67757F31"/>
    <w:rsid w:val="67791989"/>
    <w:rsid w:val="67825B46"/>
    <w:rsid w:val="67966EFB"/>
    <w:rsid w:val="679B1E19"/>
    <w:rsid w:val="679C32AC"/>
    <w:rsid w:val="67A36A94"/>
    <w:rsid w:val="67AE2497"/>
    <w:rsid w:val="67B72A68"/>
    <w:rsid w:val="67B73871"/>
    <w:rsid w:val="67BA2DF6"/>
    <w:rsid w:val="67C635DB"/>
    <w:rsid w:val="67C96CA9"/>
    <w:rsid w:val="67CC6B8E"/>
    <w:rsid w:val="67E1286C"/>
    <w:rsid w:val="67E760F0"/>
    <w:rsid w:val="67EA56FA"/>
    <w:rsid w:val="67EC2FBF"/>
    <w:rsid w:val="67F11A66"/>
    <w:rsid w:val="67FC1657"/>
    <w:rsid w:val="680053DD"/>
    <w:rsid w:val="68071BA7"/>
    <w:rsid w:val="680F6E32"/>
    <w:rsid w:val="68110F1C"/>
    <w:rsid w:val="6815700F"/>
    <w:rsid w:val="68182006"/>
    <w:rsid w:val="681B38C4"/>
    <w:rsid w:val="681D761D"/>
    <w:rsid w:val="681E3B27"/>
    <w:rsid w:val="68203D07"/>
    <w:rsid w:val="68226611"/>
    <w:rsid w:val="68270D05"/>
    <w:rsid w:val="68293494"/>
    <w:rsid w:val="682B1D3A"/>
    <w:rsid w:val="682B3AFB"/>
    <w:rsid w:val="6830674A"/>
    <w:rsid w:val="683926A8"/>
    <w:rsid w:val="684010F0"/>
    <w:rsid w:val="68481D9B"/>
    <w:rsid w:val="684828EC"/>
    <w:rsid w:val="68483B68"/>
    <w:rsid w:val="684925AC"/>
    <w:rsid w:val="684F664B"/>
    <w:rsid w:val="68556DB7"/>
    <w:rsid w:val="685C1EF3"/>
    <w:rsid w:val="686139AD"/>
    <w:rsid w:val="6865298B"/>
    <w:rsid w:val="68653FC4"/>
    <w:rsid w:val="686F60CA"/>
    <w:rsid w:val="68757459"/>
    <w:rsid w:val="687C08C9"/>
    <w:rsid w:val="689018B7"/>
    <w:rsid w:val="6894168D"/>
    <w:rsid w:val="68A41953"/>
    <w:rsid w:val="68A5389A"/>
    <w:rsid w:val="68A86FC0"/>
    <w:rsid w:val="68B12E87"/>
    <w:rsid w:val="68BB0EAD"/>
    <w:rsid w:val="68C161FA"/>
    <w:rsid w:val="68C61A62"/>
    <w:rsid w:val="68C66268"/>
    <w:rsid w:val="68C928C3"/>
    <w:rsid w:val="68CF2DCF"/>
    <w:rsid w:val="68D1033E"/>
    <w:rsid w:val="68D23E28"/>
    <w:rsid w:val="68D423D1"/>
    <w:rsid w:val="68D725A2"/>
    <w:rsid w:val="68D80FA6"/>
    <w:rsid w:val="68E91B8F"/>
    <w:rsid w:val="68EA53B6"/>
    <w:rsid w:val="68ED6FEF"/>
    <w:rsid w:val="69053470"/>
    <w:rsid w:val="690F6F65"/>
    <w:rsid w:val="69132EFA"/>
    <w:rsid w:val="691449C1"/>
    <w:rsid w:val="6917406C"/>
    <w:rsid w:val="691741DB"/>
    <w:rsid w:val="691B3A3C"/>
    <w:rsid w:val="692150B3"/>
    <w:rsid w:val="69251656"/>
    <w:rsid w:val="69277D78"/>
    <w:rsid w:val="69291153"/>
    <w:rsid w:val="692C36AD"/>
    <w:rsid w:val="69311132"/>
    <w:rsid w:val="69320EA6"/>
    <w:rsid w:val="693C4402"/>
    <w:rsid w:val="69430F09"/>
    <w:rsid w:val="69472F3A"/>
    <w:rsid w:val="69483635"/>
    <w:rsid w:val="694A4441"/>
    <w:rsid w:val="695214F6"/>
    <w:rsid w:val="6953779A"/>
    <w:rsid w:val="695A5DE6"/>
    <w:rsid w:val="696A4751"/>
    <w:rsid w:val="696F20FA"/>
    <w:rsid w:val="697B0A9F"/>
    <w:rsid w:val="697D29F6"/>
    <w:rsid w:val="697D4817"/>
    <w:rsid w:val="698E2580"/>
    <w:rsid w:val="69A2602B"/>
    <w:rsid w:val="69A27DD9"/>
    <w:rsid w:val="69A41DA4"/>
    <w:rsid w:val="69A80AC1"/>
    <w:rsid w:val="69AA4266"/>
    <w:rsid w:val="69B1412F"/>
    <w:rsid w:val="69B37BB5"/>
    <w:rsid w:val="69B8584F"/>
    <w:rsid w:val="69BA573E"/>
    <w:rsid w:val="69BF6CBD"/>
    <w:rsid w:val="69C20625"/>
    <w:rsid w:val="69C84AEE"/>
    <w:rsid w:val="69DB0A11"/>
    <w:rsid w:val="69E24A37"/>
    <w:rsid w:val="69E37883"/>
    <w:rsid w:val="69E46644"/>
    <w:rsid w:val="69E55F18"/>
    <w:rsid w:val="69EE4579"/>
    <w:rsid w:val="69F06D97"/>
    <w:rsid w:val="69F137E8"/>
    <w:rsid w:val="69F34AD9"/>
    <w:rsid w:val="69F64BD7"/>
    <w:rsid w:val="69FB4A1C"/>
    <w:rsid w:val="69FD14B4"/>
    <w:rsid w:val="6A024D1C"/>
    <w:rsid w:val="6A0448BD"/>
    <w:rsid w:val="6A133F6C"/>
    <w:rsid w:val="6A204983"/>
    <w:rsid w:val="6A217818"/>
    <w:rsid w:val="6A270B36"/>
    <w:rsid w:val="6A2E3D63"/>
    <w:rsid w:val="6A303637"/>
    <w:rsid w:val="6A3B157F"/>
    <w:rsid w:val="6A3B7DCC"/>
    <w:rsid w:val="6A57504E"/>
    <w:rsid w:val="6A590DE0"/>
    <w:rsid w:val="6A59589B"/>
    <w:rsid w:val="6A5F5037"/>
    <w:rsid w:val="6A6634FD"/>
    <w:rsid w:val="6A6B03BF"/>
    <w:rsid w:val="6A6D5577"/>
    <w:rsid w:val="6A79671E"/>
    <w:rsid w:val="6A8A23D5"/>
    <w:rsid w:val="6A941E18"/>
    <w:rsid w:val="6AAA041F"/>
    <w:rsid w:val="6AAA2301"/>
    <w:rsid w:val="6AAE27AE"/>
    <w:rsid w:val="6AB21309"/>
    <w:rsid w:val="6ABB65AF"/>
    <w:rsid w:val="6ABD7273"/>
    <w:rsid w:val="6AC9450D"/>
    <w:rsid w:val="6ACB7D6D"/>
    <w:rsid w:val="6AD14011"/>
    <w:rsid w:val="6ADF28E0"/>
    <w:rsid w:val="6AE368FC"/>
    <w:rsid w:val="6AE37A29"/>
    <w:rsid w:val="6AE508C6"/>
    <w:rsid w:val="6AEB20F4"/>
    <w:rsid w:val="6AEB2793"/>
    <w:rsid w:val="6AFB3C45"/>
    <w:rsid w:val="6AFE3735"/>
    <w:rsid w:val="6B080110"/>
    <w:rsid w:val="6B0B226F"/>
    <w:rsid w:val="6B15282D"/>
    <w:rsid w:val="6B1972DB"/>
    <w:rsid w:val="6B1C1E0E"/>
    <w:rsid w:val="6B2C02A3"/>
    <w:rsid w:val="6B317667"/>
    <w:rsid w:val="6B3234B0"/>
    <w:rsid w:val="6B3B458C"/>
    <w:rsid w:val="6B3B6738"/>
    <w:rsid w:val="6B427AC6"/>
    <w:rsid w:val="6B480E55"/>
    <w:rsid w:val="6B663041"/>
    <w:rsid w:val="6B6712DB"/>
    <w:rsid w:val="6B67752D"/>
    <w:rsid w:val="6B6C0145"/>
    <w:rsid w:val="6B7834E8"/>
    <w:rsid w:val="6B800CE6"/>
    <w:rsid w:val="6B8A3ACC"/>
    <w:rsid w:val="6B8D4DDD"/>
    <w:rsid w:val="6B9605E5"/>
    <w:rsid w:val="6B9711CB"/>
    <w:rsid w:val="6B985938"/>
    <w:rsid w:val="6B9B455B"/>
    <w:rsid w:val="6BA131E1"/>
    <w:rsid w:val="6BA20E75"/>
    <w:rsid w:val="6BA40E88"/>
    <w:rsid w:val="6BAC2230"/>
    <w:rsid w:val="6BAD2A66"/>
    <w:rsid w:val="6BBE0A05"/>
    <w:rsid w:val="6BBF2EC5"/>
    <w:rsid w:val="6BCA76F1"/>
    <w:rsid w:val="6BCD4869"/>
    <w:rsid w:val="6BCD65CF"/>
    <w:rsid w:val="6BD0550D"/>
    <w:rsid w:val="6BD4218C"/>
    <w:rsid w:val="6BD47622"/>
    <w:rsid w:val="6BD665F9"/>
    <w:rsid w:val="6BDB0F8F"/>
    <w:rsid w:val="6BE04BE9"/>
    <w:rsid w:val="6BEB2CB0"/>
    <w:rsid w:val="6BF03AD8"/>
    <w:rsid w:val="6BF5014B"/>
    <w:rsid w:val="6BF8293E"/>
    <w:rsid w:val="6BF863D7"/>
    <w:rsid w:val="6BFD1C3F"/>
    <w:rsid w:val="6C047E89"/>
    <w:rsid w:val="6C0A65BD"/>
    <w:rsid w:val="6C0A68E6"/>
    <w:rsid w:val="6C104146"/>
    <w:rsid w:val="6C112829"/>
    <w:rsid w:val="6C135487"/>
    <w:rsid w:val="6C176F44"/>
    <w:rsid w:val="6C186A13"/>
    <w:rsid w:val="6C1B70B3"/>
    <w:rsid w:val="6C1E3AD3"/>
    <w:rsid w:val="6C1F0FB5"/>
    <w:rsid w:val="6C1F73BF"/>
    <w:rsid w:val="6C326B5B"/>
    <w:rsid w:val="6C44786E"/>
    <w:rsid w:val="6C4C5EA2"/>
    <w:rsid w:val="6C5050F8"/>
    <w:rsid w:val="6C6413F7"/>
    <w:rsid w:val="6C757E2B"/>
    <w:rsid w:val="6C7D6BFF"/>
    <w:rsid w:val="6C7E0A2B"/>
    <w:rsid w:val="6C81461E"/>
    <w:rsid w:val="6C991C63"/>
    <w:rsid w:val="6CB2681A"/>
    <w:rsid w:val="6CB65412"/>
    <w:rsid w:val="6CB94045"/>
    <w:rsid w:val="6CBA3F8E"/>
    <w:rsid w:val="6CC16205"/>
    <w:rsid w:val="6CC725DD"/>
    <w:rsid w:val="6CCB7647"/>
    <w:rsid w:val="6CCE0EE6"/>
    <w:rsid w:val="6CDA679F"/>
    <w:rsid w:val="6D036DE1"/>
    <w:rsid w:val="6D0F3D23"/>
    <w:rsid w:val="6D156B14"/>
    <w:rsid w:val="6D1B56FD"/>
    <w:rsid w:val="6D210AAD"/>
    <w:rsid w:val="6D2A4F79"/>
    <w:rsid w:val="6D2A6A64"/>
    <w:rsid w:val="6D2B3E12"/>
    <w:rsid w:val="6D350F65"/>
    <w:rsid w:val="6D413DAD"/>
    <w:rsid w:val="6D417909"/>
    <w:rsid w:val="6D437B25"/>
    <w:rsid w:val="6D4F2026"/>
    <w:rsid w:val="6D644E0F"/>
    <w:rsid w:val="6D6B4986"/>
    <w:rsid w:val="6D6B6763"/>
    <w:rsid w:val="6D6F4A3B"/>
    <w:rsid w:val="6D72233B"/>
    <w:rsid w:val="6D761CA9"/>
    <w:rsid w:val="6D7841FF"/>
    <w:rsid w:val="6D8171DE"/>
    <w:rsid w:val="6D82232A"/>
    <w:rsid w:val="6D8841E5"/>
    <w:rsid w:val="6D8B3613"/>
    <w:rsid w:val="6D8E0181"/>
    <w:rsid w:val="6D963DF8"/>
    <w:rsid w:val="6D995DBE"/>
    <w:rsid w:val="6D9E4D5C"/>
    <w:rsid w:val="6D9F3ECB"/>
    <w:rsid w:val="6DB47D41"/>
    <w:rsid w:val="6DBD3FCC"/>
    <w:rsid w:val="6DC03565"/>
    <w:rsid w:val="6DC522E8"/>
    <w:rsid w:val="6DCE46A8"/>
    <w:rsid w:val="6DD44000"/>
    <w:rsid w:val="6DDF2CEB"/>
    <w:rsid w:val="6DE032B8"/>
    <w:rsid w:val="6DE05374"/>
    <w:rsid w:val="6DEB2B63"/>
    <w:rsid w:val="6DFB031C"/>
    <w:rsid w:val="6E001573"/>
    <w:rsid w:val="6E1A2FBC"/>
    <w:rsid w:val="6E2467AC"/>
    <w:rsid w:val="6E2B14F5"/>
    <w:rsid w:val="6E332D37"/>
    <w:rsid w:val="6E364F94"/>
    <w:rsid w:val="6E44370F"/>
    <w:rsid w:val="6E443B55"/>
    <w:rsid w:val="6E521B19"/>
    <w:rsid w:val="6E5B49FB"/>
    <w:rsid w:val="6E5D0773"/>
    <w:rsid w:val="6E691A8E"/>
    <w:rsid w:val="6E69459C"/>
    <w:rsid w:val="6E737F96"/>
    <w:rsid w:val="6E773D9E"/>
    <w:rsid w:val="6E7C2D00"/>
    <w:rsid w:val="6E844B38"/>
    <w:rsid w:val="6E886422"/>
    <w:rsid w:val="6E922E51"/>
    <w:rsid w:val="6E934195"/>
    <w:rsid w:val="6EAC3CFE"/>
    <w:rsid w:val="6EB4183E"/>
    <w:rsid w:val="6EB56801"/>
    <w:rsid w:val="6EB8228C"/>
    <w:rsid w:val="6EBD1212"/>
    <w:rsid w:val="6EBF76A6"/>
    <w:rsid w:val="6ED16396"/>
    <w:rsid w:val="6ED25B53"/>
    <w:rsid w:val="6ED624D0"/>
    <w:rsid w:val="6EE60BBE"/>
    <w:rsid w:val="6EEB05F9"/>
    <w:rsid w:val="6EF0551A"/>
    <w:rsid w:val="6EF46969"/>
    <w:rsid w:val="6EF7439B"/>
    <w:rsid w:val="6EFD3829"/>
    <w:rsid w:val="6F0230C8"/>
    <w:rsid w:val="6F023B74"/>
    <w:rsid w:val="6F152065"/>
    <w:rsid w:val="6F171A16"/>
    <w:rsid w:val="6F1D0292"/>
    <w:rsid w:val="6F1D7DDA"/>
    <w:rsid w:val="6F275609"/>
    <w:rsid w:val="6F394D3C"/>
    <w:rsid w:val="6F3E6729"/>
    <w:rsid w:val="6F485AB9"/>
    <w:rsid w:val="6F6373A3"/>
    <w:rsid w:val="6F6A76A8"/>
    <w:rsid w:val="6F6B5E96"/>
    <w:rsid w:val="6F72024E"/>
    <w:rsid w:val="6F7438C5"/>
    <w:rsid w:val="6F7C3AE0"/>
    <w:rsid w:val="6F851C77"/>
    <w:rsid w:val="6F857BD5"/>
    <w:rsid w:val="6F88774F"/>
    <w:rsid w:val="6F8A2086"/>
    <w:rsid w:val="6F8D6DBE"/>
    <w:rsid w:val="6F9343CB"/>
    <w:rsid w:val="6F9603E0"/>
    <w:rsid w:val="6F966930"/>
    <w:rsid w:val="6F9B737E"/>
    <w:rsid w:val="6F9E46FF"/>
    <w:rsid w:val="6FA50623"/>
    <w:rsid w:val="6FAF14A2"/>
    <w:rsid w:val="6FB74DBE"/>
    <w:rsid w:val="6FB865A9"/>
    <w:rsid w:val="6FBF5B7E"/>
    <w:rsid w:val="6FC352B7"/>
    <w:rsid w:val="6FD607DD"/>
    <w:rsid w:val="6FDE21B7"/>
    <w:rsid w:val="6FE078AE"/>
    <w:rsid w:val="6FE746A6"/>
    <w:rsid w:val="6FEA1436"/>
    <w:rsid w:val="6FED1B38"/>
    <w:rsid w:val="6FF670D1"/>
    <w:rsid w:val="70075985"/>
    <w:rsid w:val="70080D8A"/>
    <w:rsid w:val="700C359C"/>
    <w:rsid w:val="701C7146"/>
    <w:rsid w:val="701C7712"/>
    <w:rsid w:val="701D5D53"/>
    <w:rsid w:val="7020414E"/>
    <w:rsid w:val="70215BF8"/>
    <w:rsid w:val="70254BCB"/>
    <w:rsid w:val="702B1B85"/>
    <w:rsid w:val="702E394D"/>
    <w:rsid w:val="705553EB"/>
    <w:rsid w:val="7056191E"/>
    <w:rsid w:val="70594F86"/>
    <w:rsid w:val="705D7433"/>
    <w:rsid w:val="705F4991"/>
    <w:rsid w:val="70606E19"/>
    <w:rsid w:val="70622638"/>
    <w:rsid w:val="706445F4"/>
    <w:rsid w:val="70671D7D"/>
    <w:rsid w:val="706F4D8D"/>
    <w:rsid w:val="707309D0"/>
    <w:rsid w:val="707A1AB0"/>
    <w:rsid w:val="708240AD"/>
    <w:rsid w:val="70884EF7"/>
    <w:rsid w:val="70910BA8"/>
    <w:rsid w:val="70926DFA"/>
    <w:rsid w:val="709C5B63"/>
    <w:rsid w:val="70A73ABF"/>
    <w:rsid w:val="70BB4E1A"/>
    <w:rsid w:val="70BC3AC8"/>
    <w:rsid w:val="70BF54DA"/>
    <w:rsid w:val="70C47085"/>
    <w:rsid w:val="70D9425F"/>
    <w:rsid w:val="70DA42FD"/>
    <w:rsid w:val="70EA4A94"/>
    <w:rsid w:val="70EC654B"/>
    <w:rsid w:val="70F35E47"/>
    <w:rsid w:val="70F544EB"/>
    <w:rsid w:val="70F71E09"/>
    <w:rsid w:val="70F84783"/>
    <w:rsid w:val="70FC0717"/>
    <w:rsid w:val="71107460"/>
    <w:rsid w:val="711710AD"/>
    <w:rsid w:val="711B3C7F"/>
    <w:rsid w:val="711D41EA"/>
    <w:rsid w:val="711D6166"/>
    <w:rsid w:val="71265794"/>
    <w:rsid w:val="712902AF"/>
    <w:rsid w:val="71357785"/>
    <w:rsid w:val="71620BAD"/>
    <w:rsid w:val="71625B1F"/>
    <w:rsid w:val="7165034F"/>
    <w:rsid w:val="71660707"/>
    <w:rsid w:val="717E0B38"/>
    <w:rsid w:val="71824604"/>
    <w:rsid w:val="71845E1A"/>
    <w:rsid w:val="71864485"/>
    <w:rsid w:val="71A11C94"/>
    <w:rsid w:val="71A861A9"/>
    <w:rsid w:val="71AE6751"/>
    <w:rsid w:val="71C2710E"/>
    <w:rsid w:val="71C65034"/>
    <w:rsid w:val="71C973B4"/>
    <w:rsid w:val="71CC633B"/>
    <w:rsid w:val="71D407D6"/>
    <w:rsid w:val="71D877D4"/>
    <w:rsid w:val="71DD22F7"/>
    <w:rsid w:val="71DF6817"/>
    <w:rsid w:val="71E52F59"/>
    <w:rsid w:val="71E83BE9"/>
    <w:rsid w:val="71F96A05"/>
    <w:rsid w:val="72015F24"/>
    <w:rsid w:val="72087C49"/>
    <w:rsid w:val="720D70FC"/>
    <w:rsid w:val="72105768"/>
    <w:rsid w:val="721154FA"/>
    <w:rsid w:val="721468F2"/>
    <w:rsid w:val="72181581"/>
    <w:rsid w:val="7218332F"/>
    <w:rsid w:val="721A35D3"/>
    <w:rsid w:val="721B3B79"/>
    <w:rsid w:val="72230B1C"/>
    <w:rsid w:val="72261740"/>
    <w:rsid w:val="723143F0"/>
    <w:rsid w:val="724C2FD8"/>
    <w:rsid w:val="725105EF"/>
    <w:rsid w:val="72563E57"/>
    <w:rsid w:val="725B2018"/>
    <w:rsid w:val="72681C74"/>
    <w:rsid w:val="726C5EAA"/>
    <w:rsid w:val="726E11A1"/>
    <w:rsid w:val="726E6BC7"/>
    <w:rsid w:val="727147ED"/>
    <w:rsid w:val="727B1058"/>
    <w:rsid w:val="72861736"/>
    <w:rsid w:val="728D1D54"/>
    <w:rsid w:val="728E35F1"/>
    <w:rsid w:val="72955582"/>
    <w:rsid w:val="72A413E2"/>
    <w:rsid w:val="72BE0002"/>
    <w:rsid w:val="72C561EE"/>
    <w:rsid w:val="72C83955"/>
    <w:rsid w:val="72E06A1A"/>
    <w:rsid w:val="72E138FD"/>
    <w:rsid w:val="72E5325E"/>
    <w:rsid w:val="72E6342D"/>
    <w:rsid w:val="72EA3380"/>
    <w:rsid w:val="72EA7DE6"/>
    <w:rsid w:val="72EB511F"/>
    <w:rsid w:val="72EE22E1"/>
    <w:rsid w:val="72F16AED"/>
    <w:rsid w:val="72FA2D50"/>
    <w:rsid w:val="72FB283E"/>
    <w:rsid w:val="73012AC4"/>
    <w:rsid w:val="7301488F"/>
    <w:rsid w:val="730517EE"/>
    <w:rsid w:val="730660F6"/>
    <w:rsid w:val="730B4EA1"/>
    <w:rsid w:val="730D6C0C"/>
    <w:rsid w:val="731811DC"/>
    <w:rsid w:val="7327173D"/>
    <w:rsid w:val="73383356"/>
    <w:rsid w:val="733A7069"/>
    <w:rsid w:val="734026E5"/>
    <w:rsid w:val="734D13BC"/>
    <w:rsid w:val="734D7008"/>
    <w:rsid w:val="735544D4"/>
    <w:rsid w:val="73636871"/>
    <w:rsid w:val="73643F1B"/>
    <w:rsid w:val="738C25BA"/>
    <w:rsid w:val="73965304"/>
    <w:rsid w:val="73A82490"/>
    <w:rsid w:val="73D56FFD"/>
    <w:rsid w:val="73D8535D"/>
    <w:rsid w:val="73F4710D"/>
    <w:rsid w:val="74031DBD"/>
    <w:rsid w:val="740B7271"/>
    <w:rsid w:val="740C37CA"/>
    <w:rsid w:val="740C4FD5"/>
    <w:rsid w:val="7415164A"/>
    <w:rsid w:val="74170723"/>
    <w:rsid w:val="741D2E7E"/>
    <w:rsid w:val="741E2FD0"/>
    <w:rsid w:val="743065CD"/>
    <w:rsid w:val="74363F40"/>
    <w:rsid w:val="743E5752"/>
    <w:rsid w:val="74454183"/>
    <w:rsid w:val="744E2AE1"/>
    <w:rsid w:val="74652E24"/>
    <w:rsid w:val="74727067"/>
    <w:rsid w:val="748055D5"/>
    <w:rsid w:val="74806F69"/>
    <w:rsid w:val="74856C75"/>
    <w:rsid w:val="74954AFC"/>
    <w:rsid w:val="74AA3265"/>
    <w:rsid w:val="74AE742C"/>
    <w:rsid w:val="74B16F77"/>
    <w:rsid w:val="74B600A1"/>
    <w:rsid w:val="74BE6D5C"/>
    <w:rsid w:val="74BF3F35"/>
    <w:rsid w:val="74C1071D"/>
    <w:rsid w:val="74C72DEA"/>
    <w:rsid w:val="74D15A17"/>
    <w:rsid w:val="74D61899"/>
    <w:rsid w:val="74DA279D"/>
    <w:rsid w:val="74DC376A"/>
    <w:rsid w:val="74E7523A"/>
    <w:rsid w:val="74E92D60"/>
    <w:rsid w:val="74EF3749"/>
    <w:rsid w:val="74F23632"/>
    <w:rsid w:val="74F311C2"/>
    <w:rsid w:val="74F6722B"/>
    <w:rsid w:val="75017E70"/>
    <w:rsid w:val="7507768A"/>
    <w:rsid w:val="75082390"/>
    <w:rsid w:val="75141A4C"/>
    <w:rsid w:val="751E1ED7"/>
    <w:rsid w:val="75256BB1"/>
    <w:rsid w:val="75297C98"/>
    <w:rsid w:val="752B0BEB"/>
    <w:rsid w:val="7534389C"/>
    <w:rsid w:val="753F6E24"/>
    <w:rsid w:val="754937FF"/>
    <w:rsid w:val="754E52B9"/>
    <w:rsid w:val="755617B2"/>
    <w:rsid w:val="755B434E"/>
    <w:rsid w:val="755C219A"/>
    <w:rsid w:val="755C79D6"/>
    <w:rsid w:val="75616D9B"/>
    <w:rsid w:val="75662603"/>
    <w:rsid w:val="756845CD"/>
    <w:rsid w:val="756E3AF3"/>
    <w:rsid w:val="75706FDE"/>
    <w:rsid w:val="757840E4"/>
    <w:rsid w:val="75831AEB"/>
    <w:rsid w:val="75842A89"/>
    <w:rsid w:val="758C3ACB"/>
    <w:rsid w:val="7592164A"/>
    <w:rsid w:val="75930F1E"/>
    <w:rsid w:val="759A04FF"/>
    <w:rsid w:val="759A4D2E"/>
    <w:rsid w:val="75A258F9"/>
    <w:rsid w:val="75A4312B"/>
    <w:rsid w:val="75A658B0"/>
    <w:rsid w:val="75B3041A"/>
    <w:rsid w:val="75C537CD"/>
    <w:rsid w:val="75D622AC"/>
    <w:rsid w:val="75D64E25"/>
    <w:rsid w:val="75DE7578"/>
    <w:rsid w:val="75EC5D0A"/>
    <w:rsid w:val="75F760FF"/>
    <w:rsid w:val="76005785"/>
    <w:rsid w:val="76044C30"/>
    <w:rsid w:val="760B3C47"/>
    <w:rsid w:val="760F1A6C"/>
    <w:rsid w:val="7614699F"/>
    <w:rsid w:val="7615176F"/>
    <w:rsid w:val="761D73A8"/>
    <w:rsid w:val="76206C56"/>
    <w:rsid w:val="762878B8"/>
    <w:rsid w:val="762F24F1"/>
    <w:rsid w:val="76326989"/>
    <w:rsid w:val="7635259E"/>
    <w:rsid w:val="763F60E6"/>
    <w:rsid w:val="76410A43"/>
    <w:rsid w:val="76465DC5"/>
    <w:rsid w:val="764C7A4B"/>
    <w:rsid w:val="76522B87"/>
    <w:rsid w:val="76537A45"/>
    <w:rsid w:val="765E32DA"/>
    <w:rsid w:val="76684159"/>
    <w:rsid w:val="766C59F7"/>
    <w:rsid w:val="766F6EE3"/>
    <w:rsid w:val="76705C11"/>
    <w:rsid w:val="76751BDF"/>
    <w:rsid w:val="767A6FF5"/>
    <w:rsid w:val="767F32EB"/>
    <w:rsid w:val="76812617"/>
    <w:rsid w:val="768969FE"/>
    <w:rsid w:val="769431A0"/>
    <w:rsid w:val="76943A2D"/>
    <w:rsid w:val="76A319FE"/>
    <w:rsid w:val="76AE6265"/>
    <w:rsid w:val="76B04DA1"/>
    <w:rsid w:val="76B4114C"/>
    <w:rsid w:val="76B56E09"/>
    <w:rsid w:val="76B83AA1"/>
    <w:rsid w:val="76BE1FCB"/>
    <w:rsid w:val="76C770D1"/>
    <w:rsid w:val="76D4524A"/>
    <w:rsid w:val="76DB2B7D"/>
    <w:rsid w:val="76DD5145"/>
    <w:rsid w:val="76E645A3"/>
    <w:rsid w:val="76EA0A2B"/>
    <w:rsid w:val="76F123A0"/>
    <w:rsid w:val="76F43FB2"/>
    <w:rsid w:val="7707684E"/>
    <w:rsid w:val="770976EA"/>
    <w:rsid w:val="770A5A23"/>
    <w:rsid w:val="771524CA"/>
    <w:rsid w:val="772269FE"/>
    <w:rsid w:val="77302EC9"/>
    <w:rsid w:val="773C7ABF"/>
    <w:rsid w:val="773D0BB4"/>
    <w:rsid w:val="77507C50"/>
    <w:rsid w:val="77527128"/>
    <w:rsid w:val="77603A30"/>
    <w:rsid w:val="77707769"/>
    <w:rsid w:val="77751B51"/>
    <w:rsid w:val="77774366"/>
    <w:rsid w:val="777B6445"/>
    <w:rsid w:val="77827467"/>
    <w:rsid w:val="778B6351"/>
    <w:rsid w:val="778E5E41"/>
    <w:rsid w:val="77911B13"/>
    <w:rsid w:val="77930F52"/>
    <w:rsid w:val="77951980"/>
    <w:rsid w:val="779571D0"/>
    <w:rsid w:val="7799092E"/>
    <w:rsid w:val="77A03E2C"/>
    <w:rsid w:val="77A47413"/>
    <w:rsid w:val="77A80CB1"/>
    <w:rsid w:val="77A92047"/>
    <w:rsid w:val="77B002D2"/>
    <w:rsid w:val="77B92EBE"/>
    <w:rsid w:val="77CA48FC"/>
    <w:rsid w:val="77DB478D"/>
    <w:rsid w:val="77DF20BF"/>
    <w:rsid w:val="77E30473"/>
    <w:rsid w:val="77EE585E"/>
    <w:rsid w:val="77F263D0"/>
    <w:rsid w:val="77F60508"/>
    <w:rsid w:val="77FC1A79"/>
    <w:rsid w:val="7802367D"/>
    <w:rsid w:val="780305DD"/>
    <w:rsid w:val="78052E4A"/>
    <w:rsid w:val="780F0D30"/>
    <w:rsid w:val="78106856"/>
    <w:rsid w:val="78117C45"/>
    <w:rsid w:val="782076F0"/>
    <w:rsid w:val="78232A2D"/>
    <w:rsid w:val="78276733"/>
    <w:rsid w:val="78296997"/>
    <w:rsid w:val="782A1638"/>
    <w:rsid w:val="782D565A"/>
    <w:rsid w:val="782F2956"/>
    <w:rsid w:val="783469E8"/>
    <w:rsid w:val="783A5FDA"/>
    <w:rsid w:val="78434E7D"/>
    <w:rsid w:val="78444341"/>
    <w:rsid w:val="78482494"/>
    <w:rsid w:val="785B21C7"/>
    <w:rsid w:val="785E1CB7"/>
    <w:rsid w:val="78616351"/>
    <w:rsid w:val="786F0E55"/>
    <w:rsid w:val="787B1F4B"/>
    <w:rsid w:val="78802934"/>
    <w:rsid w:val="7889231B"/>
    <w:rsid w:val="78A05DE2"/>
    <w:rsid w:val="78A503CE"/>
    <w:rsid w:val="78AB3EE2"/>
    <w:rsid w:val="78AE679B"/>
    <w:rsid w:val="78BA1DD8"/>
    <w:rsid w:val="78C411DD"/>
    <w:rsid w:val="78C744C3"/>
    <w:rsid w:val="78CB2C09"/>
    <w:rsid w:val="78CD4747"/>
    <w:rsid w:val="78CE0BEB"/>
    <w:rsid w:val="78D4731D"/>
    <w:rsid w:val="78DA631E"/>
    <w:rsid w:val="78DE1D71"/>
    <w:rsid w:val="78E055BC"/>
    <w:rsid w:val="78FB7506"/>
    <w:rsid w:val="791E16AF"/>
    <w:rsid w:val="79382508"/>
    <w:rsid w:val="79417AF4"/>
    <w:rsid w:val="79463EBC"/>
    <w:rsid w:val="795371D4"/>
    <w:rsid w:val="79572F89"/>
    <w:rsid w:val="79621333"/>
    <w:rsid w:val="79665BD1"/>
    <w:rsid w:val="796C4F91"/>
    <w:rsid w:val="796E1632"/>
    <w:rsid w:val="797057FE"/>
    <w:rsid w:val="79773858"/>
    <w:rsid w:val="797F0137"/>
    <w:rsid w:val="79814153"/>
    <w:rsid w:val="79942585"/>
    <w:rsid w:val="79952C30"/>
    <w:rsid w:val="79984D55"/>
    <w:rsid w:val="79992259"/>
    <w:rsid w:val="79A776E9"/>
    <w:rsid w:val="79AE023B"/>
    <w:rsid w:val="79B2766D"/>
    <w:rsid w:val="79B6482D"/>
    <w:rsid w:val="79B65A9B"/>
    <w:rsid w:val="79B74135"/>
    <w:rsid w:val="79BA116F"/>
    <w:rsid w:val="79BA432F"/>
    <w:rsid w:val="79BE1FD2"/>
    <w:rsid w:val="79CE0777"/>
    <w:rsid w:val="79D242D9"/>
    <w:rsid w:val="79DC7338"/>
    <w:rsid w:val="79E8099B"/>
    <w:rsid w:val="79EA1995"/>
    <w:rsid w:val="79EB1658"/>
    <w:rsid w:val="79EB6D3C"/>
    <w:rsid w:val="79EF6152"/>
    <w:rsid w:val="79F923CB"/>
    <w:rsid w:val="7A0A4AC4"/>
    <w:rsid w:val="7A1060C8"/>
    <w:rsid w:val="7A1F6EE6"/>
    <w:rsid w:val="7A237399"/>
    <w:rsid w:val="7A266AA5"/>
    <w:rsid w:val="7A2860D9"/>
    <w:rsid w:val="7A2A6580"/>
    <w:rsid w:val="7A2F30AF"/>
    <w:rsid w:val="7A4F7B0A"/>
    <w:rsid w:val="7A574C10"/>
    <w:rsid w:val="7A5D4D10"/>
    <w:rsid w:val="7A670963"/>
    <w:rsid w:val="7A6D1D3E"/>
    <w:rsid w:val="7A77228E"/>
    <w:rsid w:val="7A7E3B52"/>
    <w:rsid w:val="7A835996"/>
    <w:rsid w:val="7A8F43AA"/>
    <w:rsid w:val="7A8F6158"/>
    <w:rsid w:val="7A970930"/>
    <w:rsid w:val="7AA474E8"/>
    <w:rsid w:val="7AB931D5"/>
    <w:rsid w:val="7AF0727B"/>
    <w:rsid w:val="7B0C42A7"/>
    <w:rsid w:val="7B2368A0"/>
    <w:rsid w:val="7B2567C3"/>
    <w:rsid w:val="7B285E2D"/>
    <w:rsid w:val="7B292109"/>
    <w:rsid w:val="7B2C37DD"/>
    <w:rsid w:val="7B2C7E4B"/>
    <w:rsid w:val="7B2E58BB"/>
    <w:rsid w:val="7B430CF1"/>
    <w:rsid w:val="7B4C15DF"/>
    <w:rsid w:val="7B4C794A"/>
    <w:rsid w:val="7B5030EE"/>
    <w:rsid w:val="7B640663"/>
    <w:rsid w:val="7B646363"/>
    <w:rsid w:val="7B767318"/>
    <w:rsid w:val="7B826F85"/>
    <w:rsid w:val="7B8550F1"/>
    <w:rsid w:val="7B9C436E"/>
    <w:rsid w:val="7B9D696F"/>
    <w:rsid w:val="7BA0742F"/>
    <w:rsid w:val="7BA307A7"/>
    <w:rsid w:val="7BAF7AA0"/>
    <w:rsid w:val="7BB2602E"/>
    <w:rsid w:val="7BB3209E"/>
    <w:rsid w:val="7BB62221"/>
    <w:rsid w:val="7BB87930"/>
    <w:rsid w:val="7BC7298B"/>
    <w:rsid w:val="7BD567EB"/>
    <w:rsid w:val="7BD844DC"/>
    <w:rsid w:val="7BDC699F"/>
    <w:rsid w:val="7BDE7397"/>
    <w:rsid w:val="7BE249FE"/>
    <w:rsid w:val="7BEB5610"/>
    <w:rsid w:val="7BEC1388"/>
    <w:rsid w:val="7BED4B89"/>
    <w:rsid w:val="7BFA1CF7"/>
    <w:rsid w:val="7C120DEF"/>
    <w:rsid w:val="7C1224A3"/>
    <w:rsid w:val="7C203EE1"/>
    <w:rsid w:val="7C234530"/>
    <w:rsid w:val="7C272039"/>
    <w:rsid w:val="7C284211"/>
    <w:rsid w:val="7C28487A"/>
    <w:rsid w:val="7C2B0102"/>
    <w:rsid w:val="7C2D5C29"/>
    <w:rsid w:val="7C37206D"/>
    <w:rsid w:val="7C385F51"/>
    <w:rsid w:val="7C3C40BE"/>
    <w:rsid w:val="7C3E7E36"/>
    <w:rsid w:val="7C464F3C"/>
    <w:rsid w:val="7C484810"/>
    <w:rsid w:val="7C496399"/>
    <w:rsid w:val="7C50454E"/>
    <w:rsid w:val="7C7970C0"/>
    <w:rsid w:val="7C7C7B07"/>
    <w:rsid w:val="7C7D0865"/>
    <w:rsid w:val="7C7F0D44"/>
    <w:rsid w:val="7C7F28BC"/>
    <w:rsid w:val="7C802E91"/>
    <w:rsid w:val="7C893E5D"/>
    <w:rsid w:val="7C905F1E"/>
    <w:rsid w:val="7C9410B3"/>
    <w:rsid w:val="7C9B61F4"/>
    <w:rsid w:val="7CAA4A6B"/>
    <w:rsid w:val="7CAB5564"/>
    <w:rsid w:val="7CB90F7A"/>
    <w:rsid w:val="7CC50823"/>
    <w:rsid w:val="7CC55E61"/>
    <w:rsid w:val="7CDD764F"/>
    <w:rsid w:val="7CDE6741"/>
    <w:rsid w:val="7CE831F7"/>
    <w:rsid w:val="7CEA2E6F"/>
    <w:rsid w:val="7CEB66DA"/>
    <w:rsid w:val="7CEC1640"/>
    <w:rsid w:val="7CED53B8"/>
    <w:rsid w:val="7CF2067E"/>
    <w:rsid w:val="7CF76237"/>
    <w:rsid w:val="7D047744"/>
    <w:rsid w:val="7D164A74"/>
    <w:rsid w:val="7D1666BD"/>
    <w:rsid w:val="7D292677"/>
    <w:rsid w:val="7D353FB0"/>
    <w:rsid w:val="7D363216"/>
    <w:rsid w:val="7D404516"/>
    <w:rsid w:val="7D4C6582"/>
    <w:rsid w:val="7D5471E5"/>
    <w:rsid w:val="7D563DF9"/>
    <w:rsid w:val="7D5A0C9F"/>
    <w:rsid w:val="7D6A7C83"/>
    <w:rsid w:val="7D716BEA"/>
    <w:rsid w:val="7D8F646F"/>
    <w:rsid w:val="7D960909"/>
    <w:rsid w:val="7D9677FD"/>
    <w:rsid w:val="7D9C0098"/>
    <w:rsid w:val="7DA12A34"/>
    <w:rsid w:val="7DA737B9"/>
    <w:rsid w:val="7DAF266D"/>
    <w:rsid w:val="7DB0317C"/>
    <w:rsid w:val="7DBD2679"/>
    <w:rsid w:val="7DBE40CE"/>
    <w:rsid w:val="7DBE661E"/>
    <w:rsid w:val="7DC57BD9"/>
    <w:rsid w:val="7DC75908"/>
    <w:rsid w:val="7DDF2F52"/>
    <w:rsid w:val="7DE02C2B"/>
    <w:rsid w:val="7DE45F4B"/>
    <w:rsid w:val="7DFE471B"/>
    <w:rsid w:val="7DFF1D13"/>
    <w:rsid w:val="7E0448F6"/>
    <w:rsid w:val="7E1D3AA2"/>
    <w:rsid w:val="7E1F3534"/>
    <w:rsid w:val="7E230D2A"/>
    <w:rsid w:val="7E273CD4"/>
    <w:rsid w:val="7E296579"/>
    <w:rsid w:val="7E2C0C6B"/>
    <w:rsid w:val="7E2D1F10"/>
    <w:rsid w:val="7E31792D"/>
    <w:rsid w:val="7E386B07"/>
    <w:rsid w:val="7E3E2E9C"/>
    <w:rsid w:val="7E4976C7"/>
    <w:rsid w:val="7E582D05"/>
    <w:rsid w:val="7E5B0BB6"/>
    <w:rsid w:val="7E630C65"/>
    <w:rsid w:val="7E6B29E6"/>
    <w:rsid w:val="7E7C59E0"/>
    <w:rsid w:val="7E843AFA"/>
    <w:rsid w:val="7E851D4C"/>
    <w:rsid w:val="7E8D4BEA"/>
    <w:rsid w:val="7E955539"/>
    <w:rsid w:val="7E99376A"/>
    <w:rsid w:val="7E9A331D"/>
    <w:rsid w:val="7EAD4DFF"/>
    <w:rsid w:val="7EB50157"/>
    <w:rsid w:val="7EBC3057"/>
    <w:rsid w:val="7EC16C55"/>
    <w:rsid w:val="7EC445D4"/>
    <w:rsid w:val="7EC80AA2"/>
    <w:rsid w:val="7EC920EB"/>
    <w:rsid w:val="7EDA728A"/>
    <w:rsid w:val="7EE10EDB"/>
    <w:rsid w:val="7EE2719E"/>
    <w:rsid w:val="7EEA4D1B"/>
    <w:rsid w:val="7EEE0C25"/>
    <w:rsid w:val="7EF537A9"/>
    <w:rsid w:val="7EF805CA"/>
    <w:rsid w:val="7EFA6D5B"/>
    <w:rsid w:val="7F005876"/>
    <w:rsid w:val="7F0644C1"/>
    <w:rsid w:val="7F073EAF"/>
    <w:rsid w:val="7F0C421B"/>
    <w:rsid w:val="7F0D3EA3"/>
    <w:rsid w:val="7F1071A7"/>
    <w:rsid w:val="7F2257ED"/>
    <w:rsid w:val="7F335BEE"/>
    <w:rsid w:val="7F3434E5"/>
    <w:rsid w:val="7F3472CE"/>
    <w:rsid w:val="7F371FAA"/>
    <w:rsid w:val="7F39322E"/>
    <w:rsid w:val="7F3B0875"/>
    <w:rsid w:val="7F403EC5"/>
    <w:rsid w:val="7F4154E5"/>
    <w:rsid w:val="7F477001"/>
    <w:rsid w:val="7F5541A6"/>
    <w:rsid w:val="7F567CA6"/>
    <w:rsid w:val="7F6411C1"/>
    <w:rsid w:val="7F6F6871"/>
    <w:rsid w:val="7F7122D0"/>
    <w:rsid w:val="7F755AE5"/>
    <w:rsid w:val="7F75796B"/>
    <w:rsid w:val="7F766D36"/>
    <w:rsid w:val="7F7B4EFD"/>
    <w:rsid w:val="7F8A2503"/>
    <w:rsid w:val="7F8C2C66"/>
    <w:rsid w:val="7F966550"/>
    <w:rsid w:val="7F9774D3"/>
    <w:rsid w:val="7FBB79EF"/>
    <w:rsid w:val="7FBF6909"/>
    <w:rsid w:val="7FC24234"/>
    <w:rsid w:val="7FCC39AA"/>
    <w:rsid w:val="7FDA3F1B"/>
    <w:rsid w:val="7FE43566"/>
    <w:rsid w:val="7FF07699"/>
    <w:rsid w:val="7FF30F37"/>
    <w:rsid w:val="7FF56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unhideWhenUsed/>
    <w:qFormat/>
    <w:uiPriority w:val="99"/>
    <w:pPr>
      <w:tabs>
        <w:tab w:val="center" w:pos="4153"/>
        <w:tab w:val="right" w:pos="8306"/>
      </w:tabs>
    </w:pPr>
    <w:rPr>
      <w:rFonts w:asciiTheme="minorHAnsi" w:hAnsiTheme="minorHAnsi" w:eastAsiaTheme="minorEastAsia" w:cstheme="minorBidi"/>
      <w:sz w:val="18"/>
      <w:szCs w:val="18"/>
    </w:rPr>
  </w:style>
  <w:style w:type="paragraph" w:styleId="4">
    <w:name w:val="header"/>
    <w:basedOn w:val="1"/>
    <w:unhideWhenUsed/>
    <w:qFormat/>
    <w:uiPriority w:val="0"/>
    <w:pPr>
      <w:pBdr>
        <w:bottom w:val="single" w:color="auto" w:sz="6" w:space="1"/>
      </w:pBdr>
      <w:tabs>
        <w:tab w:val="center" w:pos="4153"/>
        <w:tab w:val="right" w:pos="8306"/>
      </w:tabs>
      <w:jc w:val="center"/>
    </w:pPr>
    <w:rPr>
      <w:rFonts w:asciiTheme="minorHAnsi" w:hAnsiTheme="minorHAnsi" w:eastAsiaTheme="minorEastAsia" w:cstheme="minorBidi"/>
      <w:sz w:val="18"/>
      <w:szCs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Other|1"/>
    <w:basedOn w:val="1"/>
    <w:qFormat/>
    <w:uiPriority w:val="0"/>
    <w:pPr>
      <w:widowControl w:val="0"/>
      <w:spacing w:line="439" w:lineRule="auto"/>
      <w:ind w:firstLine="400"/>
    </w:pPr>
    <w:rPr>
      <w:rFonts w:ascii="宋体" w:hAnsi="宋体" w:eastAsia="宋体" w:cs="宋体"/>
      <w:sz w:val="28"/>
      <w:szCs w:val="28"/>
      <w:lang w:val="zh-TW" w:eastAsia="zh-TW" w:bidi="zh-TW"/>
    </w:rPr>
  </w:style>
  <w:style w:type="paragraph" w:customStyle="1" w:styleId="9">
    <w:name w:val="WPSOffice手动目录 1"/>
    <w:qFormat/>
    <w:uiPriority w:val="0"/>
    <w:rPr>
      <w:rFonts w:ascii="Arial" w:hAnsi="Arial" w:eastAsia="Arial" w:cs="Arial"/>
      <w:lang w:val="en-US" w:eastAsia="zh-CN" w:bidi="ar-SA"/>
    </w:rPr>
  </w:style>
  <w:style w:type="paragraph" w:customStyle="1" w:styleId="10">
    <w:name w:val="CM3"/>
    <w:basedOn w:val="1"/>
    <w:next w:val="1"/>
    <w:qFormat/>
    <w:uiPriority w:val="0"/>
    <w:pPr>
      <w:spacing w:line="563" w:lineRule="atLeast"/>
    </w:pPr>
    <w:rPr>
      <w:rFonts w:ascii="方正小标宋简体" w:hAnsi="Calibri" w:eastAsia="方正小标宋简体"/>
      <w:sz w:val="24"/>
    </w:rPr>
  </w:style>
  <w:style w:type="character" w:customStyle="1" w:styleId="11">
    <w:name w:val="批注框文本 Char"/>
    <w:basedOn w:val="6"/>
    <w:link w:val="2"/>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1.jpe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32</Pages>
  <Words>12089</Words>
  <Characters>13345</Characters>
  <Lines>126</Lines>
  <Paragraphs>35</Paragraphs>
  <TotalTime>5</TotalTime>
  <ScaleCrop>false</ScaleCrop>
  <LinksUpToDate>false</LinksUpToDate>
  <CharactersWithSpaces>14179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2021-12-22T16:53:00Z</dcterms:created>
  <dc:creator>sdis</dc:creator>
  <cp:lastModifiedBy>Administrator</cp:lastModifiedBy>
  <cp:lastPrinted>2022-10-21T03:41:00Z</cp:lastPrinted>
  <dcterms:modified xsi:type="dcterms:W3CDTF">2022-12-07T08:59:35Z</dcterms:modified>
  <dc:title>&lt;4D6963726F736F667420576F7264202D2034333437A1B0D2BBBAD3D2BBB2DFA1B1B7BDB0B8B1E0D6C6B9E6B3CC&gt;</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2022-08-10T16:38:25Z</vt:filetime>
  </property>
  <property fmtid="{D5CDD505-2E9C-101B-9397-08002B2CF9AE}" pid="4" name="KSOProductBuildVer">
    <vt:lpwstr>2052-11.1.0.12598</vt:lpwstr>
  </property>
  <property fmtid="{D5CDD505-2E9C-101B-9397-08002B2CF9AE}" pid="5" name="ICV">
    <vt:lpwstr>862C64851BEC475F895F8B5A4C76F94F</vt:lpwstr>
  </property>
</Properties>
</file>