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>附件</w:t>
      </w:r>
      <w:r>
        <w:rPr>
          <w:rFonts w:ascii="楷体" w:hAnsi="楷体" w:eastAsia="楷体" w:cs="楷体"/>
          <w:bCs/>
          <w:sz w:val="32"/>
        </w:rPr>
        <w:t>3</w:t>
      </w: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szCs w:val="21"/>
        </w:rPr>
      </w:pPr>
      <w:r>
        <w:rPr>
          <w:rFonts w:hint="eastAsia"/>
          <w:szCs w:val="21"/>
        </w:rPr>
        <w:t>标准名称：</w:t>
      </w:r>
      <w:r>
        <w:rPr>
          <w:rFonts w:hint="eastAsia"/>
          <w:szCs w:val="21"/>
          <w:lang w:val="en-US" w:eastAsia="zh-CN"/>
        </w:rPr>
        <w:t xml:space="preserve">《起重永磁铁拉脱力检测技术规范》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eastAsia="宋体"/>
          <w:szCs w:val="21"/>
          <w:lang w:val="en-US" w:eastAsia="zh-CN"/>
        </w:rPr>
      </w:pPr>
      <w:r>
        <w:rPr>
          <w:rFonts w:hint="eastAsia"/>
          <w:szCs w:val="21"/>
        </w:rPr>
        <w:t>负责起草单位：</w:t>
      </w:r>
      <w:r>
        <w:rPr>
          <w:rFonts w:hint="eastAsia" w:ascii="宋体" w:hAnsi="宋体"/>
          <w:color w:val="000000"/>
          <w:szCs w:val="24"/>
        </w:rPr>
        <w:t>岳阳市永金起重永磁铁有限公司、国家磁力设备质量监督检验中心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szCs w:val="21"/>
        </w:rPr>
      </w:pPr>
      <w:r>
        <w:rPr>
          <w:rFonts w:hint="eastAsia"/>
          <w:szCs w:val="21"/>
        </w:rPr>
        <w:t>联系人：</w:t>
      </w:r>
      <w:r>
        <w:rPr>
          <w:rFonts w:hint="eastAsia"/>
          <w:szCs w:val="21"/>
          <w:lang w:eastAsia="zh-CN"/>
        </w:rPr>
        <w:t>杨志远</w:t>
      </w:r>
      <w:r>
        <w:rPr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eastAsia="宋体"/>
          <w:bCs/>
          <w:spacing w:val="100"/>
          <w:szCs w:val="21"/>
          <w:lang w:val="en-US" w:eastAsia="zh-CN"/>
        </w:rPr>
      </w:pPr>
      <w:r>
        <w:rPr>
          <w:rFonts w:hint="eastAsia"/>
          <w:szCs w:val="21"/>
        </w:rPr>
        <w:t>电</w:t>
      </w:r>
      <w:r>
        <w:rPr>
          <w:rFonts w:hint="default"/>
          <w:szCs w:val="21"/>
          <w:lang w:val="en-US"/>
        </w:rPr>
        <w:t xml:space="preserve">  </w:t>
      </w:r>
      <w:r>
        <w:rPr>
          <w:rFonts w:hint="eastAsia"/>
          <w:szCs w:val="21"/>
        </w:rPr>
        <w:t>话：</w:t>
      </w:r>
      <w:r>
        <w:rPr>
          <w:rFonts w:hint="eastAsia"/>
          <w:szCs w:val="21"/>
          <w:lang w:val="en-US" w:eastAsia="zh-CN"/>
        </w:rPr>
        <w:t>13357302183</w:t>
      </w:r>
      <w:r>
        <w:rPr>
          <w:szCs w:val="21"/>
        </w:rPr>
        <w:t xml:space="preserve">            E-mail</w:t>
      </w:r>
      <w:r>
        <w:rPr>
          <w:rFonts w:hint="eastAsia"/>
          <w:szCs w:val="21"/>
        </w:rPr>
        <w:t>：</w:t>
      </w:r>
      <w:r>
        <w:rPr>
          <w:rFonts w:hint="eastAsia"/>
          <w:szCs w:val="21"/>
          <w:lang w:val="en-US" w:eastAsia="zh-CN"/>
        </w:rPr>
        <w:t>369157774@qq.com</w:t>
      </w:r>
    </w:p>
    <w:tbl>
      <w:tblPr>
        <w:tblStyle w:val="5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97" w:hRule="atLeast"/>
        </w:trPr>
        <w:tc>
          <w:tcPr>
            <w:tcW w:w="720" w:type="dxa"/>
            <w:tcBorders>
              <w:bottom w:val="single" w:color="auto" w:sz="12" w:space="0"/>
            </w:tcBorders>
          </w:tcPr>
          <w:p>
            <w:pPr>
              <w:spacing w:line="360" w:lineRule="auto"/>
              <w:rPr>
                <w:rFonts w:hint="default"/>
                <w:lang w:val="en-US" w:eastAsia="zh-CN"/>
              </w:rPr>
            </w:pPr>
          </w:p>
        </w:tc>
        <w:tc>
          <w:tcPr>
            <w:tcW w:w="1980" w:type="dxa"/>
            <w:tcBorders>
              <w:bottom w:val="single" w:color="auto" w:sz="12" w:space="0"/>
            </w:tcBorders>
          </w:tcPr>
          <w:p>
            <w:pPr>
              <w:spacing w:line="360" w:lineRule="auto"/>
              <w:rPr>
                <w:rFonts w:hint="eastAsia"/>
                <w:lang w:eastAsia="zh-CN"/>
              </w:rPr>
            </w:pPr>
          </w:p>
        </w:tc>
        <w:tc>
          <w:tcPr>
            <w:tcW w:w="3780" w:type="dxa"/>
            <w:tcBorders>
              <w:bottom w:val="single" w:color="auto" w:sz="12" w:space="0"/>
            </w:tcBorders>
          </w:tcPr>
          <w:p>
            <w:pPr>
              <w:spacing w:line="360" w:lineRule="auto"/>
              <w:ind w:firstLine="210" w:firstLineChars="100"/>
              <w:rPr>
                <w:rFonts w:hint="eastAsia" w:ascii="宋体" w:hAnsi="Times New Roman" w:eastAsia="宋体" w:cs="Times New Roman"/>
                <w:szCs w:val="24"/>
                <w:lang w:val="en-US" w:eastAsia="zh-CN"/>
              </w:rPr>
            </w:pPr>
          </w:p>
        </w:tc>
        <w:tc>
          <w:tcPr>
            <w:tcW w:w="2160" w:type="dxa"/>
            <w:tcBorders>
              <w:bottom w:val="single" w:color="auto" w:sz="12" w:space="0"/>
            </w:tcBorders>
          </w:tcPr>
          <w:p>
            <w:pPr>
              <w:spacing w:line="360" w:lineRule="auto"/>
              <w:rPr>
                <w:rFonts w:hint="default" w:eastAsia="宋体"/>
                <w:lang w:val="en-US" w:eastAsia="zh-CN"/>
              </w:rPr>
            </w:pPr>
            <w:bookmarkStart w:id="0" w:name="_GoBack"/>
            <w:bookmarkEnd w:id="0"/>
          </w:p>
        </w:tc>
      </w:tr>
    </w:tbl>
    <w:p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</w:t>
      </w:r>
      <w:r>
        <w:rPr>
          <w:rFonts w:hint="eastAsia"/>
        </w:rPr>
        <w:t>单位：</w:t>
      </w:r>
    </w:p>
    <w:p>
      <w:pPr>
        <w:tabs>
          <w:tab w:val="left" w:pos="5220"/>
        </w:tabs>
      </w:pPr>
      <w:r>
        <w:rPr>
          <w:rFonts w:hint="eastAsia"/>
        </w:rPr>
        <w:t>联系地址：</w:t>
      </w:r>
      <w:r>
        <w:t xml:space="preserve">                   </w:t>
      </w:r>
    </w:p>
    <w:p>
      <w:pPr>
        <w:tabs>
          <w:tab w:val="left" w:pos="5220"/>
        </w:tabs>
        <w:rPr>
          <w:rFonts w:hint="eastAsia"/>
        </w:rPr>
      </w:pPr>
      <w:r>
        <w:rPr>
          <w:rFonts w:hint="eastAsia"/>
        </w:rPr>
        <w:t>（表格不够，请复印，请于</w:t>
      </w:r>
      <w:r>
        <w:rPr>
          <w:rFonts w:hint="eastAsia"/>
          <w:lang w:val="en-US" w:eastAsia="zh-CN"/>
        </w:rPr>
        <w:t>2022年</w:t>
      </w:r>
      <w:r>
        <w:rPr>
          <w:rFonts w:hint="eastAsia"/>
        </w:rPr>
        <w:t>1月</w:t>
      </w:r>
      <w:r>
        <w:rPr>
          <w:rFonts w:hint="eastAsia"/>
          <w:lang w:val="en-US" w:eastAsia="zh-CN"/>
        </w:rPr>
        <w:t>22</w:t>
      </w:r>
      <w:r>
        <w:rPr>
          <w:rFonts w:hint="eastAsia"/>
        </w:rPr>
        <w:t>日前反馈）</w:t>
      </w:r>
    </w:p>
    <w:p>
      <w:pPr>
        <w:tabs>
          <w:tab w:val="left" w:pos="5220"/>
        </w:tabs>
        <w:rPr>
          <w:rFonts w:hint="eastAsia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ejaVu Sans">
    <w:altName w:val="Segoe Print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Nimbus Roman No9 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12"/>
      <w:lvlText w:val="%1."/>
      <w:lvlJc w:val="left"/>
      <w:rPr>
        <w:rFonts w:hint="eastAsia" w:cs="Times New Roman"/>
        <w:b w:val="0"/>
        <w:bCs w:val="0"/>
        <w:i w:val="0"/>
        <w:iCs w:val="0"/>
        <w:sz w:val="21"/>
        <w:szCs w:val="21"/>
      </w:rPr>
    </w:lvl>
    <w:lvl w:ilvl="1" w:tentative="0">
      <w:start w:val="1"/>
      <w:numFmt w:val="decimal"/>
      <w:suff w:val="nothing"/>
      <w:lvlText w:val="%1.%2　"/>
      <w:lvlJc w:val="left"/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suff w:val="nothing"/>
      <w:lvlText w:val="%1.%2.%3　"/>
      <w:lvlJc w:val="left"/>
      <w:pPr>
        <w:ind w:left="1135"/>
      </w:pPr>
      <w:rPr>
        <w:rFonts w:hint="eastAsia" w:ascii="黑体" w:hAnsi="Times New Roman" w:eastAsia="黑体" w:cs="Times New Roman"/>
        <w:b w:val="0"/>
        <w:bCs w:val="0"/>
        <w:i w:val="0"/>
        <w:iCs w:val="0"/>
        <w:sz w:val="21"/>
        <w:szCs w:val="21"/>
      </w:rPr>
    </w:lvl>
    <w:lvl w:ilvl="3" w:tentative="0">
      <w:start w:val="1"/>
      <w:numFmt w:val="decimal"/>
      <w:suff w:val="nothing"/>
      <w:lvlText w:val="%1.%2.%3.%4　"/>
      <w:lvlJc w:val="left"/>
      <w:rPr>
        <w:rFonts w:hint="eastAsia" w:ascii="黑体" w:hAnsi="Times New Roman" w:eastAsia="黑体" w:cs="Times New Roman"/>
        <w:b w:val="0"/>
        <w:bCs w:val="0"/>
        <w:i w:val="0"/>
        <w:iCs w:val="0"/>
        <w:sz w:val="21"/>
        <w:szCs w:val="21"/>
      </w:rPr>
    </w:lvl>
    <w:lvl w:ilvl="4" w:tentative="0">
      <w:start w:val="1"/>
      <w:numFmt w:val="decimal"/>
      <w:suff w:val="nothing"/>
      <w:lvlText w:val="%1.%2.%3.%4.%5　"/>
      <w:lvlJc w:val="left"/>
      <w:rPr>
        <w:rFonts w:hint="eastAsia" w:ascii="黑体" w:hAnsi="Times New Roman" w:eastAsia="黑体" w:cs="Times New Roman"/>
        <w:b w:val="0"/>
        <w:bCs w:val="0"/>
        <w:i w:val="0"/>
        <w:iCs w:val="0"/>
        <w:sz w:val="21"/>
        <w:szCs w:val="21"/>
      </w:rPr>
    </w:lvl>
    <w:lvl w:ilvl="5" w:tentative="0">
      <w:start w:val="1"/>
      <w:numFmt w:val="decimal"/>
      <w:suff w:val="nothing"/>
      <w:lvlText w:val="%1.%2.%3.%4.%5.%6　"/>
      <w:lvlJc w:val="left"/>
      <w:rPr>
        <w:rFonts w:hint="eastAsia" w:ascii="黑体" w:hAnsi="Times New Roman" w:eastAsia="黑体" w:cs="Times New Roman"/>
        <w:b w:val="0"/>
        <w:bCs w:val="0"/>
        <w:i w:val="0"/>
        <w:iCs w:val="0"/>
        <w:sz w:val="21"/>
        <w:szCs w:val="21"/>
      </w:rPr>
    </w:lvl>
    <w:lvl w:ilvl="6" w:tentative="0">
      <w:start w:val="1"/>
      <w:numFmt w:val="decimal"/>
      <w:suff w:val="nothing"/>
      <w:lvlText w:val="%1%2.%3.%4.%5.%6.%7　"/>
      <w:lvlJc w:val="left"/>
      <w:rPr>
        <w:rFonts w:hint="eastAsia" w:ascii="黑体" w:hAnsi="Times New Roman" w:eastAsia="黑体" w:cs="Times New Roman"/>
        <w:b w:val="0"/>
        <w:bCs w:val="0"/>
        <w:i w:val="0"/>
        <w:iCs w:val="0"/>
        <w:sz w:val="21"/>
        <w:szCs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 w:cs="Times New Roman"/>
      </w:rPr>
    </w:lvl>
  </w:abstractNum>
  <w:abstractNum w:abstractNumId="1">
    <w:nsid w:val="6CEA2025"/>
    <w:multiLevelType w:val="multilevel"/>
    <w:tmpl w:val="6CEA2025"/>
    <w:lvl w:ilvl="0" w:tentative="0">
      <w:start w:val="1"/>
      <w:numFmt w:val="none"/>
      <w:pStyle w:val="9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21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630" w:hanging="420"/>
      </w:pPr>
      <w:rPr>
        <w:rFonts w:hint="eastAsia" w:ascii="黑体" w:hAnsi="Times New Roman" w:eastAsia="黑体"/>
        <w:b w:val="0"/>
        <w:i w:val="0"/>
        <w:color w:val="auto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color w:val="auto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color w:val="auto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984"/>
    <w:rsid w:val="00010E2A"/>
    <w:rsid w:val="00064B24"/>
    <w:rsid w:val="000F0A83"/>
    <w:rsid w:val="00123797"/>
    <w:rsid w:val="001D530F"/>
    <w:rsid w:val="00206C96"/>
    <w:rsid w:val="002F7406"/>
    <w:rsid w:val="00316BE6"/>
    <w:rsid w:val="003935E2"/>
    <w:rsid w:val="0039475C"/>
    <w:rsid w:val="003A3F05"/>
    <w:rsid w:val="003C00C1"/>
    <w:rsid w:val="003E4F95"/>
    <w:rsid w:val="004576A6"/>
    <w:rsid w:val="00487A70"/>
    <w:rsid w:val="005352D3"/>
    <w:rsid w:val="005360DD"/>
    <w:rsid w:val="00540BBF"/>
    <w:rsid w:val="00546C51"/>
    <w:rsid w:val="00600933"/>
    <w:rsid w:val="00614EA2"/>
    <w:rsid w:val="0066414A"/>
    <w:rsid w:val="007474B2"/>
    <w:rsid w:val="007B3CF1"/>
    <w:rsid w:val="007E6EEB"/>
    <w:rsid w:val="008773E4"/>
    <w:rsid w:val="008E14EF"/>
    <w:rsid w:val="008E588D"/>
    <w:rsid w:val="008F7931"/>
    <w:rsid w:val="0098374F"/>
    <w:rsid w:val="009A3FBC"/>
    <w:rsid w:val="00A63E4D"/>
    <w:rsid w:val="00B07984"/>
    <w:rsid w:val="00B27ADC"/>
    <w:rsid w:val="00C03FA4"/>
    <w:rsid w:val="00C6441F"/>
    <w:rsid w:val="00CC003B"/>
    <w:rsid w:val="00D76E0F"/>
    <w:rsid w:val="00D84BF9"/>
    <w:rsid w:val="00DB3982"/>
    <w:rsid w:val="00EE3ADA"/>
    <w:rsid w:val="00F0025F"/>
    <w:rsid w:val="00F12A30"/>
    <w:rsid w:val="00F6082E"/>
    <w:rsid w:val="00F96A73"/>
    <w:rsid w:val="10874D6E"/>
    <w:rsid w:val="14C06420"/>
    <w:rsid w:val="14E3417B"/>
    <w:rsid w:val="1DB402BB"/>
    <w:rsid w:val="1FFA188E"/>
    <w:rsid w:val="30C2126C"/>
    <w:rsid w:val="3A7B212B"/>
    <w:rsid w:val="3DAB51EE"/>
    <w:rsid w:val="3FAFCE32"/>
    <w:rsid w:val="55FF9678"/>
    <w:rsid w:val="5AF940F3"/>
    <w:rsid w:val="5DE397B5"/>
    <w:rsid w:val="73DF2C4B"/>
    <w:rsid w:val="7FF31B7F"/>
    <w:rsid w:val="CDA3E027"/>
    <w:rsid w:val="D679978F"/>
    <w:rsid w:val="DC4D996B"/>
    <w:rsid w:val="DC99C0C9"/>
    <w:rsid w:val="DFBFEB09"/>
    <w:rsid w:val="FFAF3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basedOn w:val="4"/>
    <w:link w:val="2"/>
    <w:qFormat/>
    <w:locked/>
    <w:uiPriority w:val="99"/>
    <w:rPr>
      <w:rFonts w:cs="Times New Roman"/>
      <w:sz w:val="18"/>
      <w:szCs w:val="18"/>
    </w:rPr>
  </w:style>
  <w:style w:type="paragraph" w:customStyle="1" w:styleId="8">
    <w:name w:val="目次、标准名称标题"/>
    <w:basedOn w:val="9"/>
    <w:next w:val="10"/>
    <w:qFormat/>
    <w:uiPriority w:val="99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 w:cs="黑体"/>
      <w:kern w:val="0"/>
      <w:sz w:val="32"/>
      <w:szCs w:val="32"/>
    </w:rPr>
  </w:style>
  <w:style w:type="paragraph" w:customStyle="1" w:styleId="9">
    <w:name w:val="前言、引言标题"/>
    <w:next w:val="10"/>
    <w:qFormat/>
    <w:uiPriority w:val="0"/>
    <w:pPr>
      <w:numPr>
        <w:ilvl w:val="0"/>
        <w:numId w:val="1"/>
      </w:num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0">
    <w:name w:val="段"/>
    <w:qFormat/>
    <w:uiPriority w:val="99"/>
    <w:pPr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2"/>
      <w:szCs w:val="22"/>
      <w:lang w:val="en-US" w:eastAsia="zh-CN" w:bidi="ar-SA"/>
    </w:rPr>
  </w:style>
  <w:style w:type="paragraph" w:customStyle="1" w:styleId="11">
    <w:name w:val="标准书眉_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12">
    <w:name w:val="章标题"/>
    <w:next w:val="10"/>
    <w:qFormat/>
    <w:uiPriority w:val="99"/>
    <w:pPr>
      <w:numPr>
        <w:ilvl w:val="0"/>
        <w:numId w:val="2"/>
      </w:numPr>
      <w:spacing w:before="100" w:beforeLines="100" w:after="100" w:afterLines="100"/>
      <w:jc w:val="both"/>
      <w:outlineLvl w:val="1"/>
    </w:pPr>
    <w:rPr>
      <w:rFonts w:ascii="黑体" w:hAnsi="黑体" w:eastAsia="黑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</Words>
  <Characters>223</Characters>
  <Lines>1</Lines>
  <Paragraphs>1</Paragraphs>
  <TotalTime>19</TotalTime>
  <ScaleCrop>false</ScaleCrop>
  <LinksUpToDate>false</LinksUpToDate>
  <CharactersWithSpaces>261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2020-10-30T03:34:00Z</dcterms:created>
  <dc:creator>周云</dc:creator>
  <cp:lastModifiedBy>Administrator</cp:lastModifiedBy>
  <dcterms:modified xsi:type="dcterms:W3CDTF">2022-08-24T01:17:25Z</dcterms:modified>
  <dc:title>附件3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  <property fmtid="{D5CDD505-2E9C-101B-9397-08002B2CF9AE}" pid="3" name="ICV">
    <vt:lpwstr>D44BF93876314B5982C5A88DB302B141</vt:lpwstr>
  </property>
</Properties>
</file>