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宋体" w:hAnsi="宋体"/>
          <w:b/>
          <w:bCs/>
          <w:sz w:val="28"/>
          <w:szCs w:val="28"/>
        </w:rPr>
        <w:id w:val="147462613"/>
        <w:docPartObj>
          <w:docPartGallery w:val="Table of Contents"/>
          <w:docPartUnique/>
        </w:docPartObj>
      </w:sdtPr>
      <w:sdtEndPr>
        <w:rPr>
          <w:rFonts w:ascii="Times New Roman" w:hAnsi="Times New Roman"/>
          <w:b/>
          <w:bCs/>
          <w:sz w:val="21"/>
          <w:szCs w:val="24"/>
        </w:rPr>
      </w:sdtEndPr>
      <w:sdtContent>
        <w:p>
          <w:pPr>
            <w:jc w:val="center"/>
            <w:rPr>
              <w:rFonts w:ascii="宋体" w:hAnsi="宋体"/>
              <w:b/>
              <w:bCs/>
              <w:sz w:val="28"/>
              <w:szCs w:val="28"/>
            </w:rPr>
          </w:pPr>
        </w:p>
        <w:p>
          <w:pPr>
            <w:jc w:val="distribute"/>
            <w:rPr>
              <w:rFonts w:ascii="黑体" w:hAnsi="黑体" w:eastAsia="黑体"/>
              <w:sz w:val="44"/>
              <w:szCs w:val="44"/>
              <w:lang w:val="zh-CN"/>
            </w:rPr>
          </w:pPr>
          <w:r>
            <w:rPr>
              <w:rFonts w:hint="eastAsia" w:ascii="黑体" w:hAnsi="黑体" w:eastAsia="黑体"/>
              <w:sz w:val="44"/>
              <w:szCs w:val="44"/>
              <w:lang w:val="zh-CN"/>
            </w:rPr>
            <w:t>湖南省地方标准</w:t>
          </w:r>
        </w:p>
        <w:p>
          <w:pPr>
            <w:wordWrap w:val="0"/>
            <w:jc w:val="right"/>
            <w:rPr>
              <w:rFonts w:eastAsia="黑体"/>
              <w:sz w:val="28"/>
              <w:szCs w:val="28"/>
            </w:rPr>
          </w:pPr>
          <w:r>
            <w:rPr>
              <w:rFonts w:eastAsia="黑体"/>
              <w:sz w:val="28"/>
              <w:szCs w:val="28"/>
              <w:lang w:val="zh-CN"/>
            </w:rPr>
            <w:t>DBXX/XXXX-20</w:t>
          </w:r>
          <w:r>
            <w:rPr>
              <w:rFonts w:hint="eastAsia" w:eastAsia="黑体"/>
              <w:sz w:val="28"/>
              <w:szCs w:val="28"/>
            </w:rPr>
            <w:t>22</w:t>
          </w:r>
        </w:p>
        <w:p>
          <w:pPr>
            <w:jc w:val="left"/>
            <w:rPr>
              <w:rFonts w:ascii="黑体" w:hAnsi="黑体" w:eastAsia="黑体"/>
              <w:sz w:val="44"/>
              <w:szCs w:val="44"/>
              <w:u w:val="single"/>
              <w:lang w:val="zh-CN"/>
            </w:rPr>
          </w:pPr>
        </w:p>
        <w:p>
          <w:pPr>
            <w:jc w:val="right"/>
            <w:rPr>
              <w:rFonts w:ascii="黑体" w:hAnsi="黑体" w:eastAsia="黑体"/>
              <w:sz w:val="44"/>
              <w:szCs w:val="44"/>
              <w:lang w:val="zh-CN"/>
            </w:rPr>
          </w:pPr>
        </w:p>
        <w:p>
          <w:pPr>
            <w:jc w:val="right"/>
            <w:rPr>
              <w:rFonts w:ascii="黑体" w:hAnsi="黑体" w:eastAsia="黑体"/>
              <w:sz w:val="44"/>
              <w:szCs w:val="44"/>
              <w:lang w:val="zh-CN"/>
            </w:rPr>
          </w:pPr>
        </w:p>
        <w:p>
          <w:pPr>
            <w:jc w:val="right"/>
            <w:rPr>
              <w:rFonts w:ascii="黑体" w:hAnsi="黑体" w:eastAsia="黑体"/>
              <w:sz w:val="44"/>
              <w:szCs w:val="44"/>
              <w:lang w:val="zh-CN"/>
            </w:rPr>
          </w:pPr>
        </w:p>
        <w:p>
          <w:pPr>
            <w:jc w:val="center"/>
            <w:rPr>
              <w:sz w:val="52"/>
              <w:szCs w:val="52"/>
            </w:rPr>
          </w:pPr>
          <w:r>
            <w:rPr>
              <w:rFonts w:hint="eastAsia" w:ascii="黑体" w:hAnsi="黑体" w:eastAsia="黑体"/>
              <w:sz w:val="52"/>
              <w:szCs w:val="52"/>
              <w:lang w:val="zh-CN"/>
            </w:rPr>
            <w:t>水利工程管理与保护范围划定技术规定</w:t>
          </w:r>
        </w:p>
        <w:p>
          <w:pPr>
            <w:jc w:val="center"/>
            <w:rPr>
              <w:sz w:val="36"/>
              <w:szCs w:val="36"/>
            </w:rPr>
          </w:pPr>
          <w:r>
            <w:rPr>
              <w:sz w:val="36"/>
              <w:szCs w:val="36"/>
            </w:rPr>
            <w:t>Technical Regulations for Demarcation of Water ConservancyProject Management and Protection Scope</w:t>
          </w:r>
        </w:p>
        <w:p>
          <w:pPr>
            <w:jc w:val="center"/>
            <w:rPr>
              <w:rFonts w:ascii="Stencil" w:hAnsi="Stencil"/>
              <w:color w:val="FF0000"/>
              <w:sz w:val="30"/>
              <w:szCs w:val="30"/>
            </w:rPr>
          </w:pPr>
        </w:p>
        <w:p>
          <w:pPr>
            <w:jc w:val="center"/>
            <w:rPr>
              <w:rFonts w:ascii="Stencil" w:hAnsi="Stencil"/>
              <w:sz w:val="32"/>
              <w:szCs w:val="32"/>
            </w:rPr>
          </w:pPr>
          <w:r>
            <w:rPr>
              <w:rFonts w:hint="eastAsia" w:ascii="Stencil" w:hAnsi="Stencil"/>
              <w:sz w:val="32"/>
              <w:szCs w:val="32"/>
            </w:rPr>
            <w:t>（征求意见稿）</w:t>
          </w: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jc w:val="center"/>
            <w:rPr>
              <w:sz w:val="32"/>
              <w:szCs w:val="32"/>
            </w:rPr>
          </w:pPr>
        </w:p>
        <w:p>
          <w:pPr>
            <w:spacing w:line="480" w:lineRule="exact"/>
            <w:jc w:val="left"/>
            <w:rPr>
              <w:rFonts w:ascii="黑体" w:hAnsi="黑体" w:eastAsia="黑体"/>
              <w:sz w:val="28"/>
              <w:szCs w:val="28"/>
              <w:u w:val="single"/>
            </w:rPr>
          </w:pPr>
          <w:r>
            <w:rPr>
              <w:rFonts w:ascii="黑体" w:hAnsi="黑体" w:eastAsia="黑体"/>
              <w:sz w:val="28"/>
              <w:szCs w:val="28"/>
              <w:u w:val="single"/>
            </w:rPr>
            <w:t>2022</w:t>
          </w:r>
          <w:r>
            <w:rPr>
              <w:rFonts w:hint="eastAsia" w:ascii="黑体" w:hAnsi="黑体" w:eastAsia="黑体"/>
              <w:sz w:val="28"/>
              <w:szCs w:val="28"/>
              <w:u w:val="single"/>
            </w:rPr>
            <w:t>-XX-XX</w:t>
          </w:r>
          <w:r>
            <w:rPr>
              <w:rFonts w:hint="eastAsia" w:ascii="黑体" w:hAnsi="黑体" w:eastAsia="黑体"/>
              <w:sz w:val="28"/>
              <w:szCs w:val="28"/>
              <w:u w:val="single"/>
              <w:lang w:val="zh-CN"/>
            </w:rPr>
            <w:t>发布</w:t>
          </w:r>
          <w:r>
            <w:rPr>
              <w:rFonts w:hint="eastAsia" w:ascii="黑体" w:hAnsi="黑体" w:eastAsia="黑体"/>
              <w:sz w:val="28"/>
              <w:szCs w:val="28"/>
              <w:u w:val="single"/>
            </w:rPr>
            <w:t xml:space="preserve">                                     </w:t>
          </w:r>
          <w:r>
            <w:rPr>
              <w:rFonts w:ascii="黑体" w:hAnsi="黑体" w:eastAsia="黑体"/>
              <w:sz w:val="28"/>
              <w:szCs w:val="28"/>
              <w:u w:val="single"/>
            </w:rPr>
            <w:t>2022</w:t>
          </w:r>
          <w:r>
            <w:rPr>
              <w:rFonts w:hint="eastAsia" w:ascii="黑体" w:hAnsi="黑体" w:eastAsia="黑体"/>
              <w:sz w:val="28"/>
              <w:szCs w:val="28"/>
              <w:u w:val="single"/>
            </w:rPr>
            <w:t>-XX-XX</w:t>
          </w:r>
          <w:r>
            <w:rPr>
              <w:rFonts w:hint="eastAsia" w:ascii="黑体" w:hAnsi="黑体" w:eastAsia="黑体"/>
              <w:sz w:val="28"/>
              <w:szCs w:val="28"/>
              <w:u w:val="single"/>
              <w:lang w:val="zh-CN"/>
            </w:rPr>
            <w:t>实施</w:t>
          </w:r>
        </w:p>
        <w:p>
          <w:pPr>
            <w:spacing w:line="480" w:lineRule="exact"/>
            <w:jc w:val="center"/>
            <w:rPr>
              <w:sz w:val="32"/>
              <w:szCs w:val="32"/>
            </w:rPr>
          </w:pPr>
        </w:p>
        <w:p>
          <w:pPr>
            <w:spacing w:line="480" w:lineRule="exact"/>
            <w:jc w:val="center"/>
            <w:rPr>
              <w:rFonts w:ascii="黑体" w:hAnsi="黑体" w:eastAsia="黑体"/>
              <w:sz w:val="28"/>
              <w:szCs w:val="28"/>
            </w:rPr>
          </w:pPr>
          <w:r>
            <w:rPr>
              <w:rFonts w:hint="eastAsia" w:ascii="黑体" w:hAnsi="黑体" w:eastAsia="黑体"/>
              <w:sz w:val="28"/>
              <w:szCs w:val="28"/>
              <w:lang w:val="zh-CN"/>
            </w:rPr>
            <w:t>湖南省市场监督管理局   发布</w:t>
          </w:r>
        </w:p>
        <w:p>
          <w:pPr>
            <w:jc w:val="right"/>
            <w:rPr>
              <w:rFonts w:ascii="Stencil" w:hAnsi="Stencil"/>
              <w:sz w:val="28"/>
              <w:szCs w:val="28"/>
            </w:rPr>
          </w:pPr>
        </w:p>
        <w:p>
          <w:pPr>
            <w:jc w:val="left"/>
            <w:rPr>
              <w:rFonts w:ascii="Stencil" w:hAnsi="Stencil"/>
              <w:sz w:val="28"/>
              <w:szCs w:val="28"/>
            </w:rPr>
            <w:sectPr>
              <w:headerReference r:id="rId3" w:type="even"/>
              <w:footerReference r:id="rId4" w:type="even"/>
              <w:pgSz w:w="11906" w:h="16838"/>
              <w:pgMar w:top="1701" w:right="1276" w:bottom="1417" w:left="1276" w:header="1304" w:footer="1134" w:gutter="0"/>
              <w:pgNumType w:start="1"/>
              <w:cols w:space="720" w:num="1"/>
              <w:formProt w:val="0"/>
              <w:docGrid w:linePitch="312" w:charSpace="0"/>
            </w:sectPr>
          </w:pPr>
        </w:p>
        <w:p>
          <w:pPr>
            <w:jc w:val="center"/>
            <w:rPr>
              <w:rFonts w:ascii="黑体" w:hAnsi="黑体" w:eastAsia="黑体"/>
              <w:b/>
              <w:bCs/>
              <w:sz w:val="32"/>
              <w:szCs w:val="32"/>
            </w:rPr>
          </w:pPr>
          <w:r>
            <w:rPr>
              <w:rFonts w:hint="eastAsia" w:ascii="黑体" w:hAnsi="黑体" w:eastAsia="黑体"/>
              <w:b/>
              <w:bCs/>
              <w:sz w:val="32"/>
              <w:szCs w:val="32"/>
            </w:rPr>
            <w:t>目 次</w:t>
          </w:r>
        </w:p>
        <w:p>
          <w:pPr>
            <w:pStyle w:val="19"/>
            <w:tabs>
              <w:tab w:val="right" w:leader="dot" w:pos="8296"/>
            </w:tabs>
            <w:spacing w:line="360" w:lineRule="auto"/>
            <w:rPr>
              <w:rFonts w:asciiTheme="minorHAnsi" w:hAnsiTheme="minorHAnsi" w:eastAsiaTheme="minorEastAsia" w:cstheme="minorBidi"/>
              <w:szCs w:val="22"/>
            </w:rPr>
          </w:pPr>
          <w:r>
            <w:rPr>
              <w:rFonts w:ascii="Calibri" w:hAnsi="Calibri"/>
              <w:b/>
              <w:bCs/>
              <w:kern w:val="0"/>
              <w:sz w:val="24"/>
              <w:szCs w:val="20"/>
            </w:rPr>
            <w:fldChar w:fldCharType="begin"/>
          </w:r>
          <w:r>
            <w:rPr>
              <w:b/>
              <w:bCs/>
              <w:sz w:val="28"/>
            </w:rPr>
            <w:instrText xml:space="preserve">TOC \o "1-2" \h \u </w:instrText>
          </w:r>
          <w:r>
            <w:rPr>
              <w:b/>
              <w:bCs/>
              <w:sz w:val="28"/>
            </w:rPr>
            <w:fldChar w:fldCharType="separate"/>
          </w:r>
          <w:r>
            <w:fldChar w:fldCharType="begin"/>
          </w:r>
          <w:r>
            <w:instrText xml:space="preserve"> HYPERLINK \l "_Toc107478369" </w:instrText>
          </w:r>
          <w:r>
            <w:fldChar w:fldCharType="separate"/>
          </w:r>
          <w:r>
            <w:rPr>
              <w:rStyle w:val="30"/>
              <w:rFonts w:ascii="黑体" w:hAnsi="黑体" w:eastAsia="黑体"/>
            </w:rPr>
            <w:t>前言</w:t>
          </w:r>
          <w:r>
            <w:tab/>
          </w:r>
          <w:r>
            <w:fldChar w:fldCharType="begin"/>
          </w:r>
          <w:r>
            <w:instrText xml:space="preserve"> PAGEREF _Toc107478369 \h </w:instrText>
          </w:r>
          <w:r>
            <w:fldChar w:fldCharType="separate"/>
          </w:r>
          <w:r>
            <w:t>I</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"_Toc107478370" </w:instrText>
          </w:r>
          <w:r>
            <w:fldChar w:fldCharType="separate"/>
          </w:r>
          <w:r>
            <w:rPr>
              <w:rStyle w:val="30"/>
            </w:rPr>
            <w:t>1 范围</w:t>
          </w:r>
          <w:r>
            <w:tab/>
          </w:r>
          <w:r>
            <w:fldChar w:fldCharType="begin"/>
          </w:r>
          <w:r>
            <w:instrText xml:space="preserve"> PAGEREF _Toc107478370 \h </w:instrText>
          </w:r>
          <w:r>
            <w:fldChar w:fldCharType="separate"/>
          </w:r>
          <w:r>
            <w:t>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"_Toc107478371" </w:instrText>
          </w:r>
          <w:r>
            <w:fldChar w:fldCharType="separate"/>
          </w:r>
          <w:r>
            <w:rPr>
              <w:rStyle w:val="30"/>
            </w:rPr>
            <w:t>2 规范性引用文件</w:t>
          </w:r>
          <w:r>
            <w:tab/>
          </w:r>
          <w:r>
            <w:fldChar w:fldCharType="begin"/>
          </w:r>
          <w:r>
            <w:instrText xml:space="preserve"> PAGEREF _Toc107478371 \h </w:instrText>
          </w:r>
          <w:r>
            <w:fldChar w:fldCharType="separate"/>
          </w:r>
          <w:r>
            <w:t>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"_Toc107478372" </w:instrText>
          </w:r>
          <w:r>
            <w:fldChar w:fldCharType="separate"/>
          </w:r>
          <w:r>
            <w:rPr>
              <w:rStyle w:val="30"/>
            </w:rPr>
            <w:t>3术语和定义</w:t>
          </w:r>
          <w:r>
            <w:tab/>
          </w:r>
          <w:r>
            <w:fldChar w:fldCharType="begin"/>
          </w:r>
          <w:r>
            <w:instrText xml:space="preserve"> PAGEREF _Toc107478372 \h </w:instrText>
          </w:r>
          <w:r>
            <w:fldChar w:fldCharType="separate"/>
          </w:r>
          <w:r>
            <w:t>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"_Toc107478381" </w:instrText>
          </w:r>
          <w:r>
            <w:fldChar w:fldCharType="separate"/>
          </w:r>
          <w:r>
            <w:rPr>
              <w:rStyle w:val="30"/>
            </w:rPr>
            <w:t>4 总则</w:t>
          </w:r>
          <w:r>
            <w:tab/>
          </w:r>
          <w:r>
            <w:fldChar w:fldCharType="begin"/>
          </w:r>
          <w:r>
            <w:instrText xml:space="preserve"> PAGEREF _Toc107478381 \h </w:instrText>
          </w:r>
          <w:r>
            <w:fldChar w:fldCharType="separate"/>
          </w:r>
          <w:r>
            <w:t>2</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"_Toc107478386" </w:instrText>
          </w:r>
          <w:r>
            <w:fldChar w:fldCharType="separate"/>
          </w:r>
          <w:r>
            <w:rPr>
              <w:rStyle w:val="30"/>
            </w:rPr>
            <w:t>5 划界标准</w:t>
          </w:r>
          <w:r>
            <w:tab/>
          </w:r>
          <w:r>
            <w:fldChar w:fldCharType="begin"/>
          </w:r>
          <w:r>
            <w:instrText xml:space="preserve"> PAGEREF _Toc107478386 \h </w:instrText>
          </w:r>
          <w:r>
            <w:fldChar w:fldCharType="separate"/>
          </w:r>
          <w:r>
            <w:t>3</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"_Toc107478387" </w:instrText>
          </w:r>
          <w:r>
            <w:fldChar w:fldCharType="separate"/>
          </w:r>
          <w:r>
            <w:rPr>
              <w:rStyle w:val="30"/>
            </w:rPr>
            <w:t>5.1水库</w:t>
          </w:r>
          <w:r>
            <w:tab/>
          </w:r>
          <w:r>
            <w:fldChar w:fldCharType="begin"/>
          </w:r>
          <w:r>
            <w:instrText xml:space="preserve"> PAGEREF _Toc107478387 \h </w:instrText>
          </w:r>
          <w:r>
            <w:fldChar w:fldCharType="separate"/>
          </w:r>
          <w:r>
            <w:t>3</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"_Toc107478388" </w:instrText>
          </w:r>
          <w:r>
            <w:fldChar w:fldCharType="separate"/>
          </w:r>
          <w:r>
            <w:rPr>
              <w:rStyle w:val="30"/>
            </w:rPr>
            <w:t>5.2水电站</w:t>
          </w:r>
          <w:r>
            <w:tab/>
          </w:r>
          <w:r>
            <w:fldChar w:fldCharType="begin"/>
          </w:r>
          <w:r>
            <w:instrText xml:space="preserve"> PAGEREF _Toc107478388 \h </w:instrText>
          </w:r>
          <w:r>
            <w:fldChar w:fldCharType="separate"/>
          </w:r>
          <w:r>
            <w:t>4</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"_Toc107478389" </w:instrText>
          </w:r>
          <w:r>
            <w:fldChar w:fldCharType="separate"/>
          </w:r>
          <w:r>
            <w:rPr>
              <w:rStyle w:val="30"/>
            </w:rPr>
            <w:t>5.3水闸</w:t>
          </w:r>
          <w:r>
            <w:tab/>
          </w:r>
          <w:r>
            <w:fldChar w:fldCharType="begin"/>
          </w:r>
          <w:r>
            <w:instrText xml:space="preserve"> PAGEREF _Toc107478389 \h </w:instrText>
          </w:r>
          <w:r>
            <w:fldChar w:fldCharType="separate"/>
          </w:r>
          <w:r>
            <w:t>5</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"_Toc107478390" </w:instrText>
          </w:r>
          <w:r>
            <w:fldChar w:fldCharType="separate"/>
          </w:r>
          <w:r>
            <w:rPr>
              <w:rStyle w:val="30"/>
            </w:rPr>
            <w:t>5.4泵站</w:t>
          </w:r>
          <w:r>
            <w:tab/>
          </w:r>
          <w:r>
            <w:fldChar w:fldCharType="begin"/>
          </w:r>
          <w:r>
            <w:instrText xml:space="preserve"> PAGEREF _Toc107478390 \h </w:instrText>
          </w:r>
          <w:r>
            <w:fldChar w:fldCharType="separate"/>
          </w:r>
          <w:r>
            <w:t>6</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"_Toc107478391" </w:instrText>
          </w:r>
          <w:r>
            <w:fldChar w:fldCharType="separate"/>
          </w:r>
          <w:r>
            <w:rPr>
              <w:rStyle w:val="30"/>
            </w:rPr>
            <w:t>5.5堤防</w:t>
          </w:r>
          <w:r>
            <w:tab/>
          </w:r>
          <w:r>
            <w:fldChar w:fldCharType="begin"/>
          </w:r>
          <w:r>
            <w:instrText xml:space="preserve"> PAGEREF _Toc107478391 \h </w:instrText>
          </w:r>
          <w:r>
            <w:fldChar w:fldCharType="separate"/>
          </w:r>
          <w:r>
            <w:t>7</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"_Toc107478392" </w:instrText>
          </w:r>
          <w:r>
            <w:fldChar w:fldCharType="separate"/>
          </w:r>
          <w:r>
            <w:rPr>
              <w:rStyle w:val="30"/>
            </w:rPr>
            <w:t>5.6灌区</w:t>
          </w:r>
          <w:r>
            <w:tab/>
          </w:r>
          <w:r>
            <w:fldChar w:fldCharType="begin"/>
          </w:r>
          <w:r>
            <w:instrText xml:space="preserve"> PAGEREF _Toc107478392 \h </w:instrText>
          </w:r>
          <w:r>
            <w:fldChar w:fldCharType="separate"/>
          </w:r>
          <w:r>
            <w:t>8</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"_Toc107478393" </w:instrText>
          </w:r>
          <w:r>
            <w:fldChar w:fldCharType="separate"/>
          </w:r>
          <w:r>
            <w:rPr>
              <w:rStyle w:val="30"/>
            </w:rPr>
            <w:t>6 划界工作流程</w:t>
          </w:r>
          <w:r>
            <w:tab/>
          </w:r>
          <w:r>
            <w:fldChar w:fldCharType="begin"/>
          </w:r>
          <w:r>
            <w:instrText xml:space="preserve"> PAGEREF _Toc107478393 \h </w:instrText>
          </w:r>
          <w:r>
            <w:fldChar w:fldCharType="separate"/>
          </w:r>
          <w:r>
            <w:t>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"_Toc107478394" </w:instrText>
          </w:r>
          <w:r>
            <w:fldChar w:fldCharType="separate"/>
          </w:r>
          <w:r>
            <w:rPr>
              <w:rStyle w:val="30"/>
            </w:rPr>
            <w:t>6.1资料收集</w:t>
          </w:r>
          <w:r>
            <w:tab/>
          </w:r>
          <w:r>
            <w:fldChar w:fldCharType="begin"/>
          </w:r>
          <w:r>
            <w:instrText xml:space="preserve"> PAGEREF _Toc107478394 \h </w:instrText>
          </w:r>
          <w:r>
            <w:fldChar w:fldCharType="separate"/>
          </w:r>
          <w:r>
            <w:t>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"_Toc107478395" </w:instrText>
          </w:r>
          <w:r>
            <w:fldChar w:fldCharType="separate"/>
          </w:r>
          <w:r>
            <w:rPr>
              <w:rStyle w:val="30"/>
            </w:rPr>
            <w:t>6.2划界方案编制</w:t>
          </w:r>
          <w:r>
            <w:tab/>
          </w:r>
          <w:r>
            <w:fldChar w:fldCharType="begin"/>
          </w:r>
          <w:r>
            <w:instrText xml:space="preserve"> PAGEREF _Toc107478395 \h </w:instrText>
          </w:r>
          <w:r>
            <w:fldChar w:fldCharType="separate"/>
          </w:r>
          <w:r>
            <w:t>9</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"_Toc107478396" </w:instrText>
          </w:r>
          <w:r>
            <w:fldChar w:fldCharType="separate"/>
          </w:r>
          <w:r>
            <w:rPr>
              <w:rStyle w:val="30"/>
            </w:rPr>
            <w:t>6.3界桩与告示牌埋设</w:t>
          </w:r>
          <w:r>
            <w:tab/>
          </w:r>
          <w:r>
            <w:fldChar w:fldCharType="begin"/>
          </w:r>
          <w:r>
            <w:instrText xml:space="preserve"> PAGEREF _Toc107478396 \h </w:instrText>
          </w:r>
          <w:r>
            <w:fldChar w:fldCharType="separate"/>
          </w:r>
          <w:r>
            <w:t>11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"_Toc107478397" </w:instrText>
          </w:r>
          <w:r>
            <w:fldChar w:fldCharType="separate"/>
          </w:r>
          <w:r>
            <w:rPr>
              <w:rStyle w:val="30"/>
            </w:rPr>
            <w:t>7成果要求</w:t>
          </w:r>
          <w:r>
            <w:tab/>
          </w:r>
          <w:r>
            <w:fldChar w:fldCharType="begin"/>
          </w:r>
          <w:r>
            <w:instrText xml:space="preserve"> PAGEREF _Toc107478397 \h </w:instrText>
          </w:r>
          <w:r>
            <w:fldChar w:fldCharType="separate"/>
          </w:r>
          <w:r>
            <w:t>18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"_Toc107478398" </w:instrText>
          </w:r>
          <w:r>
            <w:fldChar w:fldCharType="separate"/>
          </w:r>
          <w:r>
            <w:rPr>
              <w:rStyle w:val="30"/>
            </w:rPr>
            <w:t>7.1划界方案</w:t>
          </w:r>
          <w:r>
            <w:tab/>
          </w:r>
          <w:r>
            <w:fldChar w:fldCharType="begin"/>
          </w:r>
          <w:r>
            <w:instrText xml:space="preserve"> PAGEREF _Toc107478398 \h </w:instrText>
          </w:r>
          <w:r>
            <w:fldChar w:fldCharType="separate"/>
          </w:r>
          <w:r>
            <w:t>18</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"_Toc107478399" </w:instrText>
          </w:r>
          <w:r>
            <w:fldChar w:fldCharType="separate"/>
          </w:r>
          <w:r>
            <w:rPr>
              <w:rStyle w:val="30"/>
            </w:rPr>
            <w:t>7.2图件成果</w:t>
          </w:r>
          <w:r>
            <w:tab/>
          </w:r>
          <w:r>
            <w:fldChar w:fldCharType="begin"/>
          </w:r>
          <w:r>
            <w:instrText xml:space="preserve"> PAGEREF _Toc107478399 \h </w:instrText>
          </w:r>
          <w:r>
            <w:fldChar w:fldCharType="separate"/>
          </w:r>
          <w:r>
            <w:t>19</w:t>
          </w:r>
          <w:r>
            <w:fldChar w:fldCharType="end"/>
          </w:r>
          <w:r>
            <w:fldChar w:fldCharType="end"/>
          </w:r>
        </w:p>
        <w:p>
          <w:pPr>
            <w:pStyle w:val="20"/>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"_Toc107478400" </w:instrText>
          </w:r>
          <w:r>
            <w:fldChar w:fldCharType="separate"/>
          </w:r>
          <w:r>
            <w:rPr>
              <w:rStyle w:val="30"/>
            </w:rPr>
            <w:t>7.3数据库成果</w:t>
          </w:r>
          <w:r>
            <w:tab/>
          </w:r>
          <w:r>
            <w:fldChar w:fldCharType="begin"/>
          </w:r>
          <w:r>
            <w:instrText xml:space="preserve"> PAGEREF _Toc107478400 \h </w:instrText>
          </w:r>
          <w:r>
            <w:fldChar w:fldCharType="separate"/>
          </w:r>
          <w:r>
            <w:t>21</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"_Toc107478401" </w:instrText>
          </w:r>
          <w:r>
            <w:fldChar w:fldCharType="separate"/>
          </w:r>
          <w:r>
            <w:rPr>
              <w:rStyle w:val="30"/>
            </w:rPr>
            <w:t>附录A</w:t>
          </w:r>
          <w:r>
            <w:rPr>
              <w:rStyle w:val="30"/>
            </w:rPr>
            <w:fldChar w:fldCharType="end"/>
          </w:r>
          <w:r>
            <w:fldChar w:fldCharType="begin"/>
          </w:r>
          <w:r>
            <w:instrText xml:space="preserve"> HYPERLINK \l "_Toc107478402" </w:instrText>
          </w:r>
          <w:r>
            <w:fldChar w:fldCharType="separate"/>
          </w:r>
          <w:r>
            <w:rPr>
              <w:rStyle w:val="30"/>
              <w:rFonts w:ascii="黑体" w:hAnsi="黑体" w:eastAsia="黑体" w:cs="宋体"/>
            </w:rPr>
            <w:t>（资料性）</w:t>
          </w:r>
          <w:r>
            <w:rPr>
              <w:rStyle w:val="30"/>
              <w:rFonts w:ascii="黑体" w:hAnsi="黑体" w:eastAsia="黑体" w:cs="宋体"/>
            </w:rPr>
            <w:fldChar w:fldCharType="end"/>
          </w:r>
          <w:r>
            <w:fldChar w:fldCharType="begin"/>
          </w:r>
          <w:r>
            <w:instrText xml:space="preserve"> HYPERLINK \l "_Toc107478403" </w:instrText>
          </w:r>
          <w:r>
            <w:fldChar w:fldCharType="separate"/>
          </w:r>
          <w:r>
            <w:rPr>
              <w:rStyle w:val="30"/>
              <w:rFonts w:ascii="黑体" w:hAnsi="黑体" w:eastAsia="黑体" w:cs="宋体"/>
            </w:rPr>
            <w:t>划界方案参考封面及编制大纲</w:t>
          </w:r>
          <w:r>
            <w:tab/>
          </w:r>
          <w:r>
            <w:fldChar w:fldCharType="begin"/>
          </w:r>
          <w:r>
            <w:instrText xml:space="preserve"> PAGEREF _Toc107478403 \h </w:instrText>
          </w:r>
          <w:r>
            <w:fldChar w:fldCharType="separate"/>
          </w:r>
          <w:r>
            <w:t>22</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"_Toc107478404" </w:instrText>
          </w:r>
          <w:r>
            <w:fldChar w:fldCharType="separate"/>
          </w:r>
          <w:r>
            <w:rPr>
              <w:rStyle w:val="30"/>
            </w:rPr>
            <w:t>附录B</w:t>
          </w:r>
          <w:r>
            <w:rPr>
              <w:rStyle w:val="30"/>
            </w:rPr>
            <w:fldChar w:fldCharType="end"/>
          </w:r>
          <w:r>
            <w:fldChar w:fldCharType="begin"/>
          </w:r>
          <w:r>
            <w:instrText xml:space="preserve"> HYPERLINK \l "_Toc107478405" </w:instrText>
          </w:r>
          <w:r>
            <w:fldChar w:fldCharType="separate"/>
          </w:r>
          <w:r>
            <w:rPr>
              <w:rStyle w:val="30"/>
              <w:rFonts w:ascii="黑体" w:hAnsi="黑体" w:eastAsia="黑体" w:cs="宋体"/>
            </w:rPr>
            <w:t>（规范性）</w:t>
          </w:r>
          <w:r>
            <w:rPr>
              <w:rStyle w:val="30"/>
              <w:rFonts w:ascii="黑体" w:hAnsi="黑体" w:eastAsia="黑体" w:cs="宋体"/>
            </w:rPr>
            <w:fldChar w:fldCharType="end"/>
          </w:r>
          <w:r>
            <w:fldChar w:fldCharType="begin"/>
          </w:r>
          <w:r>
            <w:instrText xml:space="preserve"> HYPERLINK \l "_Toc107478406" </w:instrText>
          </w:r>
          <w:r>
            <w:fldChar w:fldCharType="separate"/>
          </w:r>
          <w:r>
            <w:rPr>
              <w:rStyle w:val="30"/>
              <w:rFonts w:ascii="黑体" w:hAnsi="黑体" w:eastAsia="黑体"/>
              <w:kern w:val="0"/>
            </w:rPr>
            <w:t>水利工程管理与保护范围界桩（告示牌）点之记</w:t>
          </w:r>
          <w:r>
            <w:rPr>
              <w:rStyle w:val="30"/>
              <w:rFonts w:ascii="黑体" w:hAnsi="黑体" w:eastAsia="黑体"/>
            </w:rPr>
            <w:t>）</w:t>
          </w:r>
          <w:r>
            <w:tab/>
          </w:r>
          <w:r>
            <w:fldChar w:fldCharType="begin"/>
          </w:r>
          <w:r>
            <w:instrText xml:space="preserve"> PAGEREF _Toc107478406 \h </w:instrText>
          </w:r>
          <w:r>
            <w:fldChar w:fldCharType="separate"/>
          </w:r>
          <w:r>
            <w:t>24</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"_Toc107478407" </w:instrText>
          </w:r>
          <w:r>
            <w:fldChar w:fldCharType="separate"/>
          </w:r>
          <w:r>
            <w:rPr>
              <w:rStyle w:val="30"/>
            </w:rPr>
            <w:t>附录C</w:t>
          </w:r>
          <w:r>
            <w:rPr>
              <w:rStyle w:val="30"/>
            </w:rPr>
            <w:fldChar w:fldCharType="end"/>
          </w:r>
          <w:r>
            <w:fldChar w:fldCharType="begin"/>
          </w:r>
          <w:r>
            <w:instrText xml:space="preserve"> HYPERLINK \l "_Toc107478408" </w:instrText>
          </w:r>
          <w:r>
            <w:fldChar w:fldCharType="separate"/>
          </w:r>
          <w:r>
            <w:rPr>
              <w:rStyle w:val="30"/>
              <w:rFonts w:ascii="黑体" w:hAnsi="黑体" w:eastAsia="黑体" w:cs="宋体"/>
            </w:rPr>
            <w:t>（规范性）</w:t>
          </w:r>
          <w:r>
            <w:rPr>
              <w:rStyle w:val="30"/>
              <w:rFonts w:ascii="黑体" w:hAnsi="黑体" w:eastAsia="黑体" w:cs="宋体"/>
            </w:rPr>
            <w:fldChar w:fldCharType="end"/>
          </w:r>
          <w:r>
            <w:fldChar w:fldCharType="begin"/>
          </w:r>
          <w:r>
            <w:instrText xml:space="preserve"> HYPERLINK \l "_Toc107478409" </w:instrText>
          </w:r>
          <w:r>
            <w:fldChar w:fldCharType="separate"/>
          </w:r>
          <w:r>
            <w:rPr>
              <w:rStyle w:val="30"/>
              <w:rFonts w:ascii="黑体" w:hAnsi="黑体" w:eastAsia="黑体"/>
              <w:kern w:val="0"/>
            </w:rPr>
            <w:t>界桩与告示牌成果表</w:t>
          </w:r>
          <w:r>
            <w:tab/>
          </w:r>
          <w:r>
            <w:fldChar w:fldCharType="begin"/>
          </w:r>
          <w:r>
            <w:instrText xml:space="preserve"> PAGEREF _Toc107478409 \h </w:instrText>
          </w:r>
          <w:r>
            <w:fldChar w:fldCharType="separate"/>
          </w:r>
          <w:r>
            <w:t>26</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"_Toc107478410" </w:instrText>
          </w:r>
          <w:r>
            <w:fldChar w:fldCharType="separate"/>
          </w:r>
          <w:r>
            <w:rPr>
              <w:rStyle w:val="30"/>
            </w:rPr>
            <w:t>附录D</w:t>
          </w:r>
          <w:r>
            <w:rPr>
              <w:rStyle w:val="30"/>
            </w:rPr>
            <w:fldChar w:fldCharType="end"/>
          </w:r>
          <w:r>
            <w:fldChar w:fldCharType="begin"/>
          </w:r>
          <w:r>
            <w:instrText xml:space="preserve"> HYPERLINK \l "_Toc107478411" </w:instrText>
          </w:r>
          <w:r>
            <w:fldChar w:fldCharType="separate"/>
          </w:r>
          <w:r>
            <w:rPr>
              <w:rStyle w:val="30"/>
              <w:rFonts w:ascii="黑体" w:hAnsi="黑体" w:eastAsia="黑体" w:cs="宋体"/>
            </w:rPr>
            <w:t>（规范性）</w:t>
          </w:r>
          <w:r>
            <w:rPr>
              <w:rStyle w:val="30"/>
              <w:rFonts w:ascii="黑体" w:hAnsi="黑体" w:eastAsia="黑体" w:cs="宋体"/>
            </w:rPr>
            <w:fldChar w:fldCharType="end"/>
          </w:r>
          <w:r>
            <w:fldChar w:fldCharType="begin"/>
          </w:r>
          <w:r>
            <w:instrText xml:space="preserve"> HYPERLINK \l "_Toc107478412" </w:instrText>
          </w:r>
          <w:r>
            <w:fldChar w:fldCharType="separate"/>
          </w:r>
          <w:r>
            <w:rPr>
              <w:rStyle w:val="30"/>
              <w:rFonts w:ascii="黑体" w:hAnsi="黑体" w:eastAsia="黑体"/>
              <w:kern w:val="0"/>
            </w:rPr>
            <w:t>水利工程管理与保护范围线划定图参考样式</w:t>
          </w:r>
          <w:r>
            <w:tab/>
          </w:r>
          <w:r>
            <w:fldChar w:fldCharType="begin"/>
          </w:r>
          <w:r>
            <w:instrText xml:space="preserve"> PAGEREF _Toc107478412 \h </w:instrText>
          </w:r>
          <w:r>
            <w:fldChar w:fldCharType="separate"/>
          </w:r>
          <w:r>
            <w:t>27</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"_Toc107478413" </w:instrText>
          </w:r>
          <w:r>
            <w:fldChar w:fldCharType="separate"/>
          </w:r>
          <w:r>
            <w:rPr>
              <w:rStyle w:val="30"/>
            </w:rPr>
            <w:t>附录E</w:t>
          </w:r>
          <w:r>
            <w:rPr>
              <w:rStyle w:val="30"/>
            </w:rPr>
            <w:fldChar w:fldCharType="end"/>
          </w:r>
          <w:r>
            <w:fldChar w:fldCharType="begin"/>
          </w:r>
          <w:r>
            <w:instrText xml:space="preserve"> HYPERLINK \l "_Toc107478414" </w:instrText>
          </w:r>
          <w:r>
            <w:fldChar w:fldCharType="separate"/>
          </w:r>
          <w:r>
            <w:rPr>
              <w:rStyle w:val="30"/>
              <w:rFonts w:ascii="黑体" w:hAnsi="黑体" w:eastAsia="黑体" w:cs="宋体"/>
            </w:rPr>
            <w:t>（规范性）</w:t>
          </w:r>
          <w:r>
            <w:tab/>
          </w:r>
          <w:r>
            <w:fldChar w:fldCharType="begin"/>
          </w:r>
          <w:r>
            <w:instrText xml:space="preserve"> PAGEREF _Toc107478414 \h </w:instrText>
          </w:r>
          <w:r>
            <w:fldChar w:fldCharType="separate"/>
          </w:r>
          <w:r>
            <w:t>30</w:t>
          </w:r>
          <w:r>
            <w:fldChar w:fldCharType="end"/>
          </w:r>
          <w:r>
            <w:fldChar w:fldCharType="end"/>
          </w:r>
        </w:p>
        <w:p>
          <w:pPr>
            <w:pStyle w:val="19"/>
            <w:tabs>
              <w:tab w:val="right" w:leader="dot" w:pos="8296"/>
            </w:tabs>
            <w:spacing w:line="360" w:lineRule="auto"/>
            <w:rPr>
              <w:rFonts w:asciiTheme="minorHAnsi" w:hAnsiTheme="minorHAnsi" w:eastAsiaTheme="minorEastAsia" w:cstheme="minorBidi"/>
              <w:szCs w:val="22"/>
            </w:rPr>
          </w:pPr>
          <w:r>
            <w:fldChar w:fldCharType="begin"/>
          </w:r>
          <w:r>
            <w:instrText xml:space="preserve"> HYPERLINK \l "_Toc107478415" </w:instrText>
          </w:r>
          <w:r>
            <w:fldChar w:fldCharType="separate"/>
          </w:r>
          <w:r>
            <w:rPr>
              <w:rStyle w:val="30"/>
            </w:rPr>
            <w:t>参考文献</w:t>
          </w:r>
          <w:r>
            <w:tab/>
          </w:r>
          <w:r>
            <w:fldChar w:fldCharType="begin"/>
          </w:r>
          <w:r>
            <w:instrText xml:space="preserve"> PAGEREF _Toc107478415 \h </w:instrText>
          </w:r>
          <w:r>
            <w:fldChar w:fldCharType="separate"/>
          </w:r>
          <w:r>
            <w:t>48</w:t>
          </w:r>
          <w:r>
            <w:fldChar w:fldCharType="end"/>
          </w:r>
          <w:r>
            <w:fldChar w:fldCharType="end"/>
          </w:r>
        </w:p>
        <w:p>
          <w:pPr>
            <w:pStyle w:val="19"/>
            <w:tabs>
              <w:tab w:val="right" w:leader="dot" w:pos="8296"/>
            </w:tabs>
            <w:spacing w:line="360" w:lineRule="auto"/>
            <w:rPr>
              <w:b/>
              <w:bCs/>
            </w:rPr>
          </w:pPr>
          <w:r>
            <w:rPr>
              <w:bCs/>
            </w:rPr>
            <w:fldChar w:fldCharType="end"/>
          </w:r>
        </w:p>
      </w:sdtContent>
    </w:sdt>
    <w:p/>
    <w:p>
      <w:pPr>
        <w:widowControl/>
        <w:jc w:val="left"/>
        <w:sectPr>
          <w:footerReference r:id="rId5" w:type="default"/>
          <w:pgSz w:w="11906" w:h="16838"/>
          <w:pgMar w:top="1440" w:right="1800" w:bottom="1440" w:left="1800" w:header="851" w:footer="992" w:gutter="0"/>
          <w:pgNumType w:fmt="upperRoman"/>
          <w:cols w:space="425" w:num="1"/>
          <w:docGrid w:type="lines" w:linePitch="312" w:charSpace="0"/>
        </w:sectPr>
      </w:pPr>
      <w:r>
        <w:br w:type="page"/>
      </w:r>
    </w:p>
    <w:p>
      <w:pPr>
        <w:jc w:val="center"/>
        <w:outlineLvl w:val="0"/>
        <w:rPr>
          <w:rFonts w:ascii="黑体" w:hAnsi="黑体" w:eastAsia="黑体"/>
          <w:sz w:val="32"/>
          <w:szCs w:val="32"/>
        </w:rPr>
      </w:pPr>
      <w:bookmarkStart w:id="0" w:name="_Toc63498442"/>
      <w:bookmarkStart w:id="1" w:name="_Toc13326"/>
      <w:bookmarkStart w:id="2" w:name="_Toc107478369"/>
      <w:r>
        <w:rPr>
          <w:rFonts w:hint="eastAsia" w:ascii="黑体" w:hAnsi="黑体" w:eastAsia="黑体"/>
          <w:sz w:val="32"/>
          <w:szCs w:val="32"/>
        </w:rPr>
        <w:t>前</w:t>
      </w:r>
      <w:bookmarkStart w:id="3" w:name="BKQY"/>
      <w:r>
        <w:rPr>
          <w:rFonts w:ascii="黑体" w:hAnsi="黑体" w:eastAsia="黑体"/>
          <w:sz w:val="32"/>
          <w:szCs w:val="32"/>
        </w:rPr>
        <w:t> </w:t>
      </w:r>
      <w:r>
        <w:rPr>
          <w:rFonts w:hint="eastAsia" w:ascii="黑体" w:hAnsi="黑体" w:eastAsia="黑体"/>
          <w:sz w:val="32"/>
          <w:szCs w:val="32"/>
        </w:rPr>
        <w:t>言</w:t>
      </w:r>
      <w:bookmarkEnd w:id="0"/>
      <w:bookmarkEnd w:id="1"/>
      <w:bookmarkEnd w:id="2"/>
      <w:bookmarkEnd w:id="3"/>
    </w:p>
    <w:p/>
    <w:p>
      <w:pPr>
        <w:pStyle w:val="40"/>
        <w:spacing w:line="324" w:lineRule="exact"/>
        <w:jc w:val="left"/>
      </w:pPr>
      <w:r>
        <w:rPr>
          <w:rFonts w:hint="eastAsia"/>
        </w:rPr>
        <w:t>本文件按照GB/T 1.1-2020</w:t>
      </w:r>
      <w:r>
        <w:t xml:space="preserve"> </w:t>
      </w:r>
      <w:r>
        <w:rPr>
          <w:rFonts w:hint="eastAsia"/>
        </w:rPr>
        <w:t xml:space="preserve">《标准化工作导则 </w:t>
      </w:r>
      <w:r>
        <w:t xml:space="preserve"> </w:t>
      </w:r>
      <w:r>
        <w:rPr>
          <w:rFonts w:hint="eastAsia"/>
        </w:rPr>
        <w:t>第1部分：标准化文件的结构和起草规则》的规定起草。</w:t>
      </w:r>
    </w:p>
    <w:p>
      <w:pPr>
        <w:pStyle w:val="40"/>
        <w:spacing w:line="324" w:lineRule="exact"/>
        <w:jc w:val="left"/>
      </w:pPr>
      <w:r>
        <w:rPr>
          <w:rFonts w:hint="eastAsia"/>
        </w:rPr>
        <w:t>本文件由湖南省水利厅提出并归口。</w:t>
      </w:r>
    </w:p>
    <w:p>
      <w:pPr>
        <w:pStyle w:val="40"/>
        <w:spacing w:line="324" w:lineRule="exact"/>
        <w:ind w:left="2100" w:leftChars="200" w:hanging="1680" w:hangingChars="800"/>
        <w:jc w:val="left"/>
      </w:pPr>
      <w:r>
        <w:rPr>
          <w:rFonts w:hint="eastAsia"/>
        </w:rPr>
        <w:t>本文件起草单位：湖南省水利水电科学研究院、湖南省第二测绘院、湖南省第三测绘院湖南省国土资源规划院、中国电建集团中南勘测设计研究院有限公司、湖南地科院规划设计有限公司、湖南南方水利水电勘测设计院有限公司、湖南省科宏大坝监测中心有限公司。</w:t>
      </w:r>
    </w:p>
    <w:p>
      <w:pPr>
        <w:pStyle w:val="40"/>
        <w:spacing w:line="324" w:lineRule="exact"/>
        <w:jc w:val="left"/>
      </w:pPr>
      <w:r>
        <w:rPr>
          <w:rFonts w:hint="eastAsia"/>
        </w:rPr>
        <w:t>本文件主要起草人：何香建、雷双友、肖江华、刘华平、周灯、伍佑伦、宋子龙、盛东、王祥、邓仁贵、梁经纬、赵文刚、付仕余、陈迪、姜楚、陈铸、王长虹、徐文海、李光明、陈杏、甘宁、肖毅峰。</w:t>
      </w:r>
    </w:p>
    <w:p>
      <w:pPr>
        <w:pStyle w:val="40"/>
        <w:spacing w:line="324" w:lineRule="exact"/>
        <w:jc w:val="left"/>
      </w:pPr>
      <w:r>
        <w:rPr>
          <w:rFonts w:hint="eastAsia"/>
        </w:rPr>
        <w:t>本文件为首次发布。</w:t>
      </w:r>
    </w:p>
    <w:p>
      <w:pPr>
        <w:widowControl/>
        <w:jc w:val="left"/>
      </w:pPr>
      <w:r>
        <w:br w:type="page"/>
      </w:r>
      <w:r>
        <w:br w:type="page"/>
      </w:r>
    </w:p>
    <w:p>
      <w:pPr>
        <w:tabs>
          <w:tab w:val="center" w:pos="4153"/>
        </w:tabs>
        <w:jc w:val="left"/>
        <w:sectPr>
          <w:footerReference r:id="rId6" w:type="default"/>
          <w:pgSz w:w="11906" w:h="16838"/>
          <w:pgMar w:top="1440" w:right="1800" w:bottom="1440" w:left="1800" w:header="851" w:footer="992" w:gutter="0"/>
          <w:pgNumType w:fmt="upperRoman" w:start="1"/>
          <w:cols w:space="425" w:num="1"/>
          <w:docGrid w:type="lines" w:linePitch="312" w:charSpace="0"/>
        </w:sectPr>
      </w:pPr>
    </w:p>
    <w:p>
      <w:pPr>
        <w:numPr>
          <w:ilvl w:val="255"/>
          <w:numId w:val="0"/>
        </w:numPr>
        <w:spacing w:line="360" w:lineRule="auto"/>
        <w:ind w:firstLine="640" w:firstLineChars="200"/>
        <w:jc w:val="center"/>
        <w:rPr>
          <w:rFonts w:ascii="黑体" w:hAnsi="黑体" w:eastAsia="黑体"/>
          <w:bCs/>
          <w:sz w:val="32"/>
          <w:szCs w:val="32"/>
        </w:rPr>
      </w:pPr>
      <w:bookmarkStart w:id="4" w:name="_Toc20734"/>
      <w:bookmarkStart w:id="5" w:name="_Toc25050"/>
      <w:bookmarkStart w:id="6" w:name="_Toc28806"/>
      <w:bookmarkStart w:id="7" w:name="_Toc20785"/>
      <w:bookmarkStart w:id="8" w:name="_Toc28306"/>
      <w:bookmarkStart w:id="9" w:name="_Toc16391"/>
      <w:bookmarkStart w:id="10" w:name="_Toc5732"/>
      <w:bookmarkStart w:id="11" w:name="_Toc16734"/>
      <w:bookmarkStart w:id="12" w:name="_Toc21705"/>
      <w:bookmarkStart w:id="13" w:name="_Toc14942"/>
      <w:bookmarkStart w:id="14" w:name="_Toc7853"/>
      <w:bookmarkStart w:id="15" w:name="_Toc5546"/>
      <w:bookmarkStart w:id="16" w:name="_Toc1882"/>
      <w:bookmarkStart w:id="17" w:name="_Toc23301"/>
      <w:bookmarkStart w:id="18" w:name="_Toc23284"/>
      <w:r>
        <w:rPr>
          <w:rFonts w:hint="eastAsia" w:ascii="黑体" w:hAnsi="黑体" w:eastAsia="黑体"/>
          <w:bCs/>
          <w:sz w:val="32"/>
          <w:szCs w:val="32"/>
        </w:rPr>
        <w:t>水利工程管理与保护范围划定技术规定</w:t>
      </w:r>
      <w:bookmarkEnd w:id="4"/>
    </w:p>
    <w:p>
      <w:pPr>
        <w:pStyle w:val="2"/>
        <w:numPr>
          <w:ilvl w:val="0"/>
          <w:numId w:val="0"/>
        </w:numPr>
        <w:spacing w:afterLines="0"/>
        <w:jc w:val="left"/>
        <w:rPr>
          <w:b w:val="0"/>
          <w:sz w:val="21"/>
          <w:szCs w:val="21"/>
        </w:rPr>
      </w:pPr>
      <w:bookmarkStart w:id="19" w:name="_Toc107478370"/>
      <w:r>
        <w:rPr>
          <w:b w:val="0"/>
          <w:sz w:val="21"/>
          <w:szCs w:val="21"/>
        </w:rPr>
        <w:t xml:space="preserve">1 </w:t>
      </w:r>
      <w:bookmarkEnd w:id="5"/>
      <w:bookmarkEnd w:id="6"/>
      <w:bookmarkEnd w:id="7"/>
      <w:bookmarkEnd w:id="8"/>
      <w:bookmarkEnd w:id="9"/>
      <w:bookmarkEnd w:id="10"/>
      <w:bookmarkEnd w:id="11"/>
      <w:bookmarkEnd w:id="12"/>
      <w:bookmarkEnd w:id="13"/>
      <w:bookmarkEnd w:id="14"/>
      <w:bookmarkEnd w:id="15"/>
      <w:bookmarkEnd w:id="16"/>
      <w:bookmarkEnd w:id="17"/>
      <w:bookmarkEnd w:id="18"/>
      <w:r>
        <w:rPr>
          <w:rFonts w:hint="eastAsia"/>
          <w:b w:val="0"/>
          <w:sz w:val="21"/>
          <w:szCs w:val="21"/>
        </w:rPr>
        <w:t>范围</w:t>
      </w:r>
      <w:bookmarkEnd w:id="19"/>
    </w:p>
    <w:p>
      <w:pPr>
        <w:numPr>
          <w:ilvl w:val="255"/>
          <w:numId w:val="0"/>
        </w:numPr>
        <w:spacing w:line="360" w:lineRule="auto"/>
        <w:ind w:firstLine="420" w:firstLineChars="200"/>
        <w:jc w:val="left"/>
        <w:rPr>
          <w:bCs/>
          <w:szCs w:val="21"/>
        </w:rPr>
      </w:pPr>
      <w:r>
        <w:rPr>
          <w:rFonts w:hint="eastAsia"/>
          <w:bCs/>
          <w:szCs w:val="21"/>
        </w:rPr>
        <w:t>本文件确立了水利工程管理与保护范围划定总则、划界标准、划界工作流程、成果要求等方面的规定</w:t>
      </w:r>
      <w:r>
        <w:rPr>
          <w:bCs/>
          <w:szCs w:val="21"/>
        </w:rPr>
        <w:t>。</w:t>
      </w:r>
    </w:p>
    <w:p>
      <w:pPr>
        <w:numPr>
          <w:ilvl w:val="255"/>
          <w:numId w:val="0"/>
        </w:numPr>
        <w:spacing w:line="360" w:lineRule="auto"/>
        <w:ind w:firstLine="420" w:firstLineChars="200"/>
        <w:jc w:val="left"/>
        <w:rPr>
          <w:bCs/>
          <w:szCs w:val="21"/>
        </w:rPr>
      </w:pPr>
      <w:r>
        <w:rPr>
          <w:rFonts w:hint="eastAsia"/>
          <w:bCs/>
          <w:szCs w:val="21"/>
        </w:rPr>
        <w:t>本文件适用于</w:t>
      </w:r>
      <w:r>
        <w:rPr>
          <w:rFonts w:hint="eastAsia" w:ascii="宋体" w:hAnsi="宋体" w:cs="宋体"/>
          <w:kern w:val="0"/>
          <w:szCs w:val="21"/>
        </w:rPr>
        <w:t>水库、水电站、水闸、泵站、堤防、灌区等六类</w:t>
      </w:r>
      <w:r>
        <w:rPr>
          <w:rFonts w:hint="eastAsia"/>
          <w:bCs/>
          <w:szCs w:val="21"/>
        </w:rPr>
        <w:t>水利工程管理与保护范围划定</w:t>
      </w:r>
      <w:r>
        <w:rPr>
          <w:rFonts w:hint="eastAsia"/>
        </w:rPr>
        <w:t>，其他</w:t>
      </w:r>
      <w:r>
        <w:rPr>
          <w:rFonts w:ascii="宋体" w:hAnsi="Calibri"/>
          <w:szCs w:val="22"/>
        </w:rPr>
        <w:t>水利工程可参照本</w:t>
      </w:r>
      <w:r>
        <w:rPr>
          <w:rFonts w:hint="eastAsia" w:ascii="宋体" w:hAnsi="Calibri"/>
          <w:szCs w:val="22"/>
        </w:rPr>
        <w:t>文件</w:t>
      </w:r>
      <w:r>
        <w:rPr>
          <w:rFonts w:ascii="宋体" w:hAnsi="Calibri"/>
          <w:szCs w:val="22"/>
        </w:rPr>
        <w:t>类似工程划定</w:t>
      </w:r>
      <w:r>
        <w:rPr>
          <w:rFonts w:hint="eastAsia" w:ascii="宋体" w:hAnsi="宋体" w:cs="宋体"/>
          <w:kern w:val="0"/>
          <w:szCs w:val="21"/>
        </w:rPr>
        <w:t>。</w:t>
      </w:r>
    </w:p>
    <w:p>
      <w:pPr>
        <w:pStyle w:val="2"/>
        <w:numPr>
          <w:ilvl w:val="0"/>
          <w:numId w:val="0"/>
        </w:numPr>
        <w:spacing w:afterLines="0"/>
        <w:jc w:val="left"/>
        <w:rPr>
          <w:b w:val="0"/>
          <w:sz w:val="21"/>
          <w:szCs w:val="21"/>
        </w:rPr>
      </w:pPr>
      <w:bookmarkStart w:id="20" w:name="_Toc107478371"/>
      <w:r>
        <w:rPr>
          <w:b w:val="0"/>
          <w:sz w:val="21"/>
          <w:szCs w:val="21"/>
        </w:rPr>
        <w:t xml:space="preserve">2 </w:t>
      </w:r>
      <w:r>
        <w:rPr>
          <w:rFonts w:hint="eastAsia"/>
          <w:b w:val="0"/>
          <w:sz w:val="21"/>
          <w:szCs w:val="21"/>
        </w:rPr>
        <w:t>规范性引用文件</w:t>
      </w:r>
      <w:bookmarkEnd w:id="20"/>
    </w:p>
    <w:p>
      <w:pPr>
        <w:numPr>
          <w:ilvl w:val="255"/>
          <w:numId w:val="0"/>
        </w:numPr>
        <w:spacing w:line="360" w:lineRule="auto"/>
        <w:ind w:firstLine="420" w:firstLineChars="200"/>
        <w:jc w:val="left"/>
        <w:rPr>
          <w:bCs/>
          <w:szCs w:val="21"/>
        </w:rPr>
      </w:pPr>
      <w:r>
        <w:rPr>
          <w:rFonts w:hint="eastAsia"/>
          <w:bCs/>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numPr>
          <w:ilvl w:val="255"/>
          <w:numId w:val="0"/>
        </w:numPr>
        <w:spacing w:line="360" w:lineRule="auto"/>
        <w:ind w:firstLine="420" w:firstLineChars="200"/>
        <w:jc w:val="left"/>
        <w:rPr>
          <w:bCs/>
          <w:szCs w:val="21"/>
        </w:rPr>
      </w:pPr>
      <w:r>
        <w:rPr>
          <w:rFonts w:hint="eastAsia"/>
          <w:bCs/>
          <w:szCs w:val="21"/>
        </w:rPr>
        <w:t>GB/T 20257.1  国家基本比例尺地图图式第1部分：1:500</w:t>
      </w:r>
      <w:r>
        <w:rPr>
          <w:bCs/>
          <w:szCs w:val="21"/>
        </w:rPr>
        <w:t xml:space="preserve"> </w:t>
      </w:r>
      <w:r>
        <w:rPr>
          <w:rFonts w:hint="eastAsia"/>
          <w:bCs/>
          <w:szCs w:val="21"/>
        </w:rPr>
        <w:t xml:space="preserve"> 1:1000 </w:t>
      </w:r>
      <w:r>
        <w:rPr>
          <w:bCs/>
          <w:szCs w:val="21"/>
        </w:rPr>
        <w:t xml:space="preserve"> </w:t>
      </w:r>
      <w:r>
        <w:rPr>
          <w:rFonts w:hint="eastAsia"/>
          <w:bCs/>
          <w:szCs w:val="21"/>
        </w:rPr>
        <w:t>1:2000地形图图式</w:t>
      </w:r>
    </w:p>
    <w:p>
      <w:pPr>
        <w:numPr>
          <w:ilvl w:val="255"/>
          <w:numId w:val="0"/>
        </w:numPr>
        <w:spacing w:line="360" w:lineRule="auto"/>
        <w:ind w:firstLine="420" w:firstLineChars="200"/>
        <w:jc w:val="left"/>
        <w:rPr>
          <w:bCs/>
          <w:szCs w:val="21"/>
        </w:rPr>
      </w:pPr>
      <w:r>
        <w:rPr>
          <w:rFonts w:hint="eastAsia"/>
          <w:bCs/>
          <w:szCs w:val="21"/>
        </w:rPr>
        <w:t xml:space="preserve">SL 197  水利水电工程测量规范     </w:t>
      </w:r>
    </w:p>
    <w:p>
      <w:pPr>
        <w:numPr>
          <w:ilvl w:val="255"/>
          <w:numId w:val="0"/>
        </w:numPr>
        <w:spacing w:line="360" w:lineRule="auto"/>
        <w:ind w:firstLine="420" w:firstLineChars="200"/>
        <w:jc w:val="left"/>
        <w:rPr>
          <w:bCs/>
          <w:color w:val="FF0000"/>
          <w:szCs w:val="21"/>
        </w:rPr>
      </w:pPr>
      <w:r>
        <w:rPr>
          <w:rFonts w:hint="eastAsia"/>
          <w:bCs/>
          <w:szCs w:val="21"/>
        </w:rPr>
        <w:t>CH/T 2009  全球定位系统实时动态测量（RTK）技术规范</w:t>
      </w:r>
    </w:p>
    <w:p>
      <w:pPr>
        <w:pStyle w:val="2"/>
        <w:numPr>
          <w:ilvl w:val="0"/>
          <w:numId w:val="0"/>
        </w:numPr>
        <w:spacing w:afterLines="0"/>
        <w:jc w:val="left"/>
        <w:rPr>
          <w:b w:val="0"/>
          <w:sz w:val="21"/>
          <w:szCs w:val="21"/>
        </w:rPr>
      </w:pPr>
      <w:bookmarkStart w:id="21" w:name="_Toc6703"/>
      <w:bookmarkStart w:id="22" w:name="_Toc16808"/>
      <w:bookmarkStart w:id="23" w:name="_Toc8366"/>
      <w:bookmarkStart w:id="24" w:name="_Toc24007"/>
      <w:bookmarkStart w:id="25" w:name="_Toc21180"/>
      <w:bookmarkStart w:id="26" w:name="_Toc3190"/>
      <w:bookmarkStart w:id="27" w:name="_Toc18861"/>
      <w:bookmarkStart w:id="28" w:name="_Toc30246"/>
      <w:bookmarkStart w:id="29" w:name="_Toc14797"/>
      <w:bookmarkStart w:id="30" w:name="_Toc23573"/>
      <w:bookmarkStart w:id="31" w:name="_Toc6026"/>
      <w:bookmarkStart w:id="32" w:name="_Toc3057"/>
      <w:bookmarkStart w:id="33" w:name="_Toc26250"/>
      <w:bookmarkStart w:id="34" w:name="_Toc24174"/>
      <w:bookmarkStart w:id="35" w:name="_Toc107478372"/>
      <w:r>
        <w:rPr>
          <w:b w:val="0"/>
          <w:sz w:val="21"/>
          <w:szCs w:val="21"/>
        </w:rPr>
        <w:t>3</w:t>
      </w:r>
      <w:bookmarkEnd w:id="21"/>
      <w:bookmarkEnd w:id="22"/>
      <w:bookmarkEnd w:id="23"/>
      <w:bookmarkEnd w:id="24"/>
      <w:bookmarkEnd w:id="25"/>
      <w:bookmarkEnd w:id="26"/>
      <w:bookmarkEnd w:id="27"/>
      <w:bookmarkEnd w:id="28"/>
      <w:bookmarkEnd w:id="29"/>
      <w:bookmarkEnd w:id="30"/>
      <w:bookmarkEnd w:id="31"/>
      <w:bookmarkEnd w:id="32"/>
      <w:bookmarkEnd w:id="33"/>
      <w:bookmarkEnd w:id="34"/>
      <w:r>
        <w:rPr>
          <w:rFonts w:hint="eastAsia"/>
          <w:b w:val="0"/>
          <w:sz w:val="21"/>
          <w:szCs w:val="21"/>
        </w:rPr>
        <w:t>术语和定义</w:t>
      </w:r>
      <w:bookmarkEnd w:id="35"/>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bookmarkStart w:id="36" w:name="_Toc30494"/>
      <w:bookmarkStart w:id="37" w:name="_Toc3409"/>
      <w:bookmarkStart w:id="38" w:name="_Toc19644"/>
      <w:bookmarkStart w:id="39" w:name="_Toc27356"/>
      <w:bookmarkStart w:id="40" w:name="_Toc17486"/>
      <w:bookmarkStart w:id="41" w:name="_Toc22252"/>
      <w:bookmarkStart w:id="42" w:name="_Toc34809823"/>
      <w:bookmarkStart w:id="43" w:name="_Toc681"/>
      <w:r>
        <w:rPr>
          <w:rFonts w:hint="eastAsia" w:ascii="Arial" w:hAnsi="Arial" w:cs="Arial"/>
          <w:szCs w:val="21"/>
          <w:shd w:val="clear" w:color="auto" w:fill="FFFFFF"/>
        </w:rPr>
        <w:t>下列术语和定义适用于本文件。</w:t>
      </w:r>
    </w:p>
    <w:p>
      <w:pPr>
        <w:pStyle w:val="3"/>
        <w:spacing w:afterLines="0" w:line="360" w:lineRule="auto"/>
        <w:jc w:val="left"/>
        <w:rPr>
          <w:b w:val="0"/>
          <w:sz w:val="21"/>
          <w:szCs w:val="21"/>
        </w:rPr>
      </w:pPr>
      <w:bookmarkStart w:id="44" w:name="_Toc508971769"/>
      <w:bookmarkStart w:id="45" w:name="_Toc19154"/>
      <w:bookmarkStart w:id="46" w:name="_Toc516582771"/>
      <w:bookmarkStart w:id="47" w:name="_Toc5658"/>
      <w:bookmarkStart w:id="48" w:name="_Toc107478373"/>
      <w:bookmarkStart w:id="49" w:name="_Toc505171749"/>
      <w:bookmarkStart w:id="50" w:name="_Toc34809822"/>
      <w:bookmarkStart w:id="51" w:name="_Toc6418"/>
      <w:bookmarkStart w:id="52" w:name="_Toc63498199"/>
      <w:bookmarkStart w:id="53" w:name="_Toc32213"/>
      <w:bookmarkStart w:id="54" w:name="_Toc516495653"/>
      <w:bookmarkStart w:id="55" w:name="_Toc505174473"/>
      <w:bookmarkStart w:id="56" w:name="_Toc3536"/>
      <w:bookmarkStart w:id="57" w:name="_Toc29172"/>
      <w:bookmarkStart w:id="58" w:name="_Toc14329"/>
      <w:bookmarkStart w:id="59" w:name="_Toc503359573"/>
      <w:bookmarkStart w:id="60" w:name="_Toc10293"/>
      <w:r>
        <w:rPr>
          <w:rFonts w:hint="eastAsia"/>
          <w:b w:val="0"/>
          <w:sz w:val="21"/>
          <w:szCs w:val="21"/>
        </w:rPr>
        <w:t>3.1</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pPr>
        <w:widowControl/>
        <w:tabs>
          <w:tab w:val="center" w:pos="4201"/>
          <w:tab w:val="right" w:leader="dot" w:pos="9298"/>
        </w:tabs>
        <w:autoSpaceDE w:val="0"/>
        <w:autoSpaceDN w:val="0"/>
        <w:spacing w:line="360" w:lineRule="auto"/>
        <w:ind w:firstLine="420" w:firstLineChars="200"/>
        <w:rPr>
          <w:b/>
          <w:szCs w:val="21"/>
        </w:rPr>
      </w:pPr>
      <w:r>
        <w:rPr>
          <w:rFonts w:hint="eastAsia" w:ascii="黑体" w:hAnsi="黑体" w:eastAsia="黑体" w:cs="Arial"/>
          <w:szCs w:val="21"/>
          <w:shd w:val="clear" w:color="auto" w:fill="FFFFFF"/>
        </w:rPr>
        <w:t xml:space="preserve">水利工程 </w:t>
      </w:r>
      <w:r>
        <w:rPr>
          <w:rFonts w:ascii="黑体" w:hAnsi="黑体" w:eastAsia="黑体" w:cs="Arial"/>
          <w:szCs w:val="21"/>
          <w:shd w:val="clear" w:color="auto" w:fill="FFFFFF"/>
        </w:rPr>
        <w:t xml:space="preserve"> water conservancy project</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hint="eastAsia" w:ascii="Arial" w:hAnsi="Arial" w:cs="Arial"/>
          <w:szCs w:val="21"/>
          <w:shd w:val="clear" w:color="auto" w:fill="FFFFFF"/>
        </w:rPr>
        <w:t>为了控制、调节和利用自然界的地面水和地下水，以达到除害兴利的目的而兴建的各种工程。</w:t>
      </w:r>
    </w:p>
    <w:p>
      <w:pPr>
        <w:pStyle w:val="3"/>
        <w:spacing w:afterLines="0" w:line="360" w:lineRule="auto"/>
        <w:jc w:val="left"/>
        <w:rPr>
          <w:b w:val="0"/>
          <w:sz w:val="21"/>
          <w:szCs w:val="21"/>
        </w:rPr>
      </w:pPr>
      <w:bookmarkStart w:id="61" w:name="_Toc107478374"/>
      <w:bookmarkStart w:id="62" w:name="_Toc17318"/>
      <w:r>
        <w:rPr>
          <w:rFonts w:hint="eastAsia"/>
          <w:b w:val="0"/>
          <w:sz w:val="21"/>
          <w:szCs w:val="21"/>
        </w:rPr>
        <w:t>3.2</w:t>
      </w:r>
      <w:bookmarkEnd w:id="61"/>
      <w:bookmarkEnd w:id="62"/>
    </w:p>
    <w:p>
      <w:pPr>
        <w:widowControl/>
        <w:tabs>
          <w:tab w:val="center" w:pos="4201"/>
          <w:tab w:val="right" w:leader="dot" w:pos="9298"/>
        </w:tabs>
        <w:autoSpaceDE w:val="0"/>
        <w:autoSpaceDN w:val="0"/>
        <w:spacing w:line="360" w:lineRule="auto"/>
        <w:ind w:firstLine="420" w:firstLineChars="200"/>
        <w:rPr>
          <w:rFonts w:ascii="黑体" w:hAnsi="黑体" w:eastAsia="黑体" w:cs="Arial"/>
          <w:szCs w:val="21"/>
          <w:shd w:val="clear" w:color="auto" w:fill="FFFFFF"/>
        </w:rPr>
      </w:pPr>
      <w:r>
        <w:rPr>
          <w:rFonts w:hint="eastAsia" w:ascii="黑体" w:hAnsi="黑体" w:eastAsia="黑体" w:cs="Arial"/>
          <w:szCs w:val="21"/>
          <w:shd w:val="clear" w:color="auto" w:fill="FFFFFF"/>
        </w:rPr>
        <w:t xml:space="preserve">管理范围  </w:t>
      </w:r>
      <w:r>
        <w:rPr>
          <w:rFonts w:ascii="黑体" w:hAnsi="黑体" w:eastAsia="黑体" w:cs="Arial"/>
          <w:szCs w:val="21"/>
          <w:shd w:val="clear" w:color="auto" w:fill="FFFFFF"/>
        </w:rPr>
        <w:t>management scope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hint="eastAsia" w:ascii="Arial" w:hAnsi="Arial" w:cs="Arial"/>
          <w:szCs w:val="21"/>
          <w:shd w:val="clear" w:color="auto" w:fill="FFFFFF"/>
        </w:rPr>
        <w:t>为保障水利工程安全、方便运行管理，结合自然地理条件划定的区域。</w:t>
      </w:r>
    </w:p>
    <w:p>
      <w:pPr>
        <w:pStyle w:val="3"/>
        <w:spacing w:afterLines="0" w:line="360" w:lineRule="auto"/>
        <w:jc w:val="left"/>
        <w:rPr>
          <w:b w:val="0"/>
          <w:sz w:val="21"/>
          <w:szCs w:val="21"/>
        </w:rPr>
      </w:pPr>
      <w:bookmarkStart w:id="63" w:name="_Toc4414"/>
      <w:bookmarkStart w:id="64" w:name="_Toc516495655"/>
      <w:bookmarkStart w:id="65" w:name="_Toc505174475"/>
      <w:bookmarkStart w:id="66" w:name="_Toc505171751"/>
      <w:bookmarkStart w:id="67" w:name="_Toc24637"/>
      <w:bookmarkStart w:id="68" w:name="_Toc503359575"/>
      <w:bookmarkStart w:id="69" w:name="_Toc516582773"/>
      <w:bookmarkStart w:id="70" w:name="_Toc14532"/>
      <w:bookmarkStart w:id="71" w:name="_Toc1719"/>
      <w:bookmarkStart w:id="72" w:name="_Toc8864"/>
      <w:bookmarkStart w:id="73" w:name="_Toc22133"/>
      <w:bookmarkStart w:id="74" w:name="_Toc23142"/>
      <w:bookmarkStart w:id="75" w:name="_Toc34809824"/>
      <w:bookmarkStart w:id="76" w:name="_Toc508971771"/>
      <w:bookmarkStart w:id="77" w:name="_Toc29952"/>
      <w:bookmarkStart w:id="78" w:name="_Toc107478375"/>
      <w:bookmarkStart w:id="79" w:name="_Toc63498201"/>
      <w:r>
        <w:rPr>
          <w:rFonts w:hint="eastAsia"/>
          <w:b w:val="0"/>
          <w:sz w:val="21"/>
          <w:szCs w:val="21"/>
        </w:rPr>
        <w:t>3.</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Start w:id="80" w:name="_Toc12212"/>
      <w:bookmarkStart w:id="81" w:name="_Toc18259"/>
      <w:bookmarkStart w:id="82" w:name="_Toc34809825"/>
      <w:bookmarkStart w:id="83" w:name="_Toc26401"/>
      <w:bookmarkStart w:id="84" w:name="_Toc5025"/>
      <w:bookmarkStart w:id="85" w:name="_Toc28460"/>
      <w:bookmarkStart w:id="86" w:name="_Toc12991"/>
      <w:bookmarkStart w:id="87" w:name="_Toc6073"/>
      <w:r>
        <w:rPr>
          <w:rFonts w:hint="eastAsia"/>
          <w:b w:val="0"/>
          <w:sz w:val="21"/>
          <w:szCs w:val="21"/>
        </w:rPr>
        <w:t>3</w:t>
      </w:r>
      <w:bookmarkEnd w:id="77"/>
      <w:bookmarkEnd w:id="78"/>
      <w:bookmarkEnd w:id="79"/>
      <w:bookmarkEnd w:id="80"/>
      <w:bookmarkEnd w:id="81"/>
      <w:bookmarkEnd w:id="82"/>
      <w:bookmarkEnd w:id="83"/>
      <w:bookmarkEnd w:id="84"/>
      <w:bookmarkEnd w:id="85"/>
      <w:bookmarkEnd w:id="86"/>
      <w:bookmarkEnd w:id="87"/>
    </w:p>
    <w:p>
      <w:pPr>
        <w:widowControl/>
        <w:tabs>
          <w:tab w:val="center" w:pos="4201"/>
          <w:tab w:val="right" w:leader="dot" w:pos="9298"/>
        </w:tabs>
        <w:autoSpaceDE w:val="0"/>
        <w:autoSpaceDN w:val="0"/>
        <w:spacing w:line="360" w:lineRule="auto"/>
        <w:ind w:firstLine="421" w:firstLineChars="200"/>
        <w:rPr>
          <w:b/>
          <w:szCs w:val="21"/>
        </w:rPr>
      </w:pPr>
      <w:r>
        <w:rPr>
          <w:rFonts w:hint="eastAsia"/>
          <w:b/>
          <w:szCs w:val="21"/>
        </w:rPr>
        <w:t xml:space="preserve"> </w:t>
      </w:r>
      <w:r>
        <w:rPr>
          <w:rFonts w:hint="eastAsia" w:ascii="黑体" w:hAnsi="黑体" w:eastAsia="黑体" w:cs="Arial"/>
          <w:szCs w:val="21"/>
          <w:shd w:val="clear" w:color="auto" w:fill="FFFFFF"/>
        </w:rPr>
        <w:t xml:space="preserve">保护范围  </w:t>
      </w:r>
      <w:r>
        <w:rPr>
          <w:rFonts w:ascii="黑体" w:hAnsi="黑体" w:eastAsia="黑体" w:cs="Arial"/>
          <w:szCs w:val="21"/>
          <w:shd w:val="clear" w:color="auto" w:fill="FFFFFF"/>
        </w:rPr>
        <w:t>protected range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bookmarkStart w:id="88" w:name="_Toc471804285"/>
      <w:bookmarkEnd w:id="88"/>
      <w:bookmarkStart w:id="89" w:name="_Toc471813368"/>
      <w:bookmarkEnd w:id="89"/>
      <w:r>
        <w:rPr>
          <w:rFonts w:ascii="Arial" w:hAnsi="Arial" w:cs="Arial"/>
          <w:szCs w:val="21"/>
          <w:shd w:val="clear" w:color="auto" w:fill="FFFFFF"/>
        </w:rPr>
        <w:t>为保证水利工程安全</w:t>
      </w:r>
      <w:r>
        <w:rPr>
          <w:rFonts w:hint="eastAsia" w:ascii="Arial" w:hAnsi="Arial" w:cs="Arial"/>
          <w:szCs w:val="21"/>
          <w:shd w:val="clear" w:color="auto" w:fill="FFFFFF"/>
        </w:rPr>
        <w:t>运行</w:t>
      </w:r>
      <w:r>
        <w:rPr>
          <w:rFonts w:ascii="Arial" w:hAnsi="Arial" w:cs="Arial"/>
          <w:szCs w:val="21"/>
          <w:shd w:val="clear" w:color="auto" w:fill="FFFFFF"/>
        </w:rPr>
        <w:t>，根据水利工程的重要程度</w:t>
      </w:r>
      <w:r>
        <w:rPr>
          <w:rFonts w:hint="eastAsia" w:ascii="Arial" w:hAnsi="Arial" w:cs="Arial"/>
          <w:szCs w:val="21"/>
          <w:shd w:val="clear" w:color="auto" w:fill="FFFFFF"/>
        </w:rPr>
        <w:t>，结合自然地理条件，</w:t>
      </w:r>
      <w:r>
        <w:rPr>
          <w:rFonts w:ascii="Arial" w:hAnsi="Arial" w:cs="Arial"/>
          <w:szCs w:val="21"/>
          <w:shd w:val="clear" w:color="auto" w:fill="FFFFFF"/>
        </w:rPr>
        <w:t>在其</w:t>
      </w:r>
      <w:r>
        <w:rPr>
          <w:rFonts w:hint="eastAsia" w:ascii="Arial" w:hAnsi="Arial" w:cs="Arial"/>
          <w:szCs w:val="21"/>
          <w:shd w:val="clear" w:color="auto" w:fill="FFFFFF"/>
        </w:rPr>
        <w:t>水利工程管理范围边界线以外划定的</w:t>
      </w:r>
      <w:r>
        <w:rPr>
          <w:rFonts w:ascii="Arial" w:hAnsi="Arial" w:cs="Arial"/>
          <w:szCs w:val="21"/>
          <w:shd w:val="clear" w:color="auto" w:fill="FFFFFF"/>
        </w:rPr>
        <w:t>区域。</w:t>
      </w:r>
    </w:p>
    <w:p>
      <w:pPr>
        <w:pStyle w:val="3"/>
        <w:spacing w:afterLines="0" w:line="360" w:lineRule="auto"/>
        <w:jc w:val="left"/>
        <w:rPr>
          <w:b w:val="0"/>
          <w:sz w:val="21"/>
          <w:szCs w:val="21"/>
        </w:rPr>
      </w:pPr>
      <w:bookmarkStart w:id="90" w:name="_Toc13836"/>
      <w:bookmarkStart w:id="91" w:name="_Toc505171753"/>
      <w:bookmarkStart w:id="92" w:name="_Toc508971773"/>
      <w:bookmarkStart w:id="93" w:name="_Toc7918"/>
      <w:bookmarkStart w:id="94" w:name="_Toc516582775"/>
      <w:bookmarkStart w:id="95" w:name="_Toc516495657"/>
      <w:bookmarkStart w:id="96" w:name="_Toc15347"/>
      <w:bookmarkStart w:id="97" w:name="_Toc34809826"/>
      <w:bookmarkStart w:id="98" w:name="_Toc63498202"/>
      <w:bookmarkStart w:id="99" w:name="_Toc30673"/>
      <w:bookmarkStart w:id="100" w:name="_Toc19358"/>
      <w:bookmarkStart w:id="101" w:name="_Toc503359577"/>
      <w:bookmarkStart w:id="102" w:name="_Toc21474"/>
      <w:bookmarkStart w:id="103" w:name="_Toc10574"/>
      <w:bookmarkStart w:id="104" w:name="_Toc505174477"/>
      <w:bookmarkStart w:id="105" w:name="_Toc25100"/>
      <w:bookmarkStart w:id="106" w:name="_Toc107478376"/>
      <w:r>
        <w:rPr>
          <w:rFonts w:hint="eastAsia"/>
          <w:b w:val="0"/>
          <w:sz w:val="21"/>
          <w:szCs w:val="21"/>
        </w:rPr>
        <w:t>3.</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Start w:id="107" w:name="_Toc470875342"/>
      <w:bookmarkEnd w:id="107"/>
      <w:bookmarkStart w:id="108" w:name="_Toc471204579"/>
      <w:bookmarkEnd w:id="108"/>
      <w:bookmarkStart w:id="109" w:name="_Toc471813370"/>
      <w:bookmarkEnd w:id="109"/>
      <w:bookmarkStart w:id="110" w:name="_Toc471804287"/>
      <w:bookmarkEnd w:id="110"/>
      <w:r>
        <w:rPr>
          <w:rFonts w:hint="eastAsia"/>
          <w:b w:val="0"/>
          <w:sz w:val="21"/>
          <w:szCs w:val="21"/>
        </w:rPr>
        <w:t>4</w:t>
      </w:r>
      <w:bookmarkEnd w:id="105"/>
      <w:bookmarkEnd w:id="106"/>
    </w:p>
    <w:p>
      <w:pPr>
        <w:widowControl/>
        <w:tabs>
          <w:tab w:val="center" w:pos="4201"/>
          <w:tab w:val="right" w:leader="dot" w:pos="9298"/>
        </w:tabs>
        <w:autoSpaceDE w:val="0"/>
        <w:autoSpaceDN w:val="0"/>
        <w:spacing w:line="360" w:lineRule="auto"/>
        <w:ind w:firstLine="420" w:firstLineChars="200"/>
        <w:rPr>
          <w:b/>
          <w:szCs w:val="21"/>
        </w:rPr>
      </w:pPr>
      <w:r>
        <w:rPr>
          <w:rFonts w:ascii="黑体" w:hAnsi="黑体" w:eastAsia="黑体" w:cs="Arial"/>
          <w:szCs w:val="21"/>
          <w:shd w:val="clear" w:color="auto" w:fill="FFFFFF"/>
        </w:rPr>
        <w:t>外缘控制线</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outer edge control line</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水利工程管理或保护范围的外边线。</w:t>
      </w:r>
    </w:p>
    <w:p>
      <w:pPr>
        <w:pStyle w:val="3"/>
        <w:spacing w:afterLines="0" w:line="360" w:lineRule="auto"/>
        <w:jc w:val="left"/>
        <w:rPr>
          <w:b w:val="0"/>
          <w:sz w:val="21"/>
          <w:szCs w:val="21"/>
        </w:rPr>
      </w:pPr>
      <w:bookmarkStart w:id="111" w:name="_Toc31877"/>
      <w:bookmarkStart w:id="112" w:name="_Toc63498203"/>
      <w:bookmarkStart w:id="113" w:name="_Toc10791"/>
      <w:bookmarkStart w:id="114" w:name="_Toc16961"/>
      <w:bookmarkStart w:id="115" w:name="_Toc12801"/>
      <w:bookmarkStart w:id="116" w:name="_Toc25839"/>
      <w:bookmarkStart w:id="117" w:name="_Toc11518"/>
      <w:bookmarkStart w:id="118" w:name="_Toc17096"/>
      <w:bookmarkStart w:id="119" w:name="_Toc31310"/>
      <w:bookmarkStart w:id="120" w:name="_Toc107478377"/>
      <w:r>
        <w:rPr>
          <w:rFonts w:hint="eastAsia"/>
          <w:b w:val="0"/>
          <w:sz w:val="21"/>
          <w:szCs w:val="21"/>
        </w:rPr>
        <w:t>3.</w:t>
      </w:r>
      <w:bookmarkEnd w:id="111"/>
      <w:bookmarkEnd w:id="112"/>
      <w:bookmarkEnd w:id="113"/>
      <w:bookmarkEnd w:id="114"/>
      <w:bookmarkEnd w:id="115"/>
      <w:bookmarkEnd w:id="116"/>
      <w:bookmarkEnd w:id="117"/>
      <w:bookmarkEnd w:id="118"/>
      <w:r>
        <w:rPr>
          <w:rFonts w:hint="eastAsia"/>
          <w:b w:val="0"/>
          <w:sz w:val="21"/>
          <w:szCs w:val="21"/>
        </w:rPr>
        <w:t>5</w:t>
      </w:r>
      <w:bookmarkEnd w:id="119"/>
      <w:bookmarkEnd w:id="120"/>
      <w:r>
        <w:rPr>
          <w:rFonts w:hint="eastAsia"/>
          <w:b w:val="0"/>
          <w:sz w:val="21"/>
          <w:szCs w:val="21"/>
        </w:rPr>
        <w:t xml:space="preserve"> </w:t>
      </w:r>
    </w:p>
    <w:p>
      <w:pPr>
        <w:widowControl/>
        <w:tabs>
          <w:tab w:val="center" w:pos="4201"/>
          <w:tab w:val="right" w:leader="dot" w:pos="9298"/>
        </w:tabs>
        <w:autoSpaceDE w:val="0"/>
        <w:autoSpaceDN w:val="0"/>
        <w:spacing w:line="360" w:lineRule="auto"/>
        <w:ind w:firstLine="420" w:firstLineChars="200"/>
        <w:rPr>
          <w:b/>
          <w:szCs w:val="21"/>
        </w:rPr>
      </w:pPr>
      <w:r>
        <w:rPr>
          <w:rFonts w:ascii="黑体" w:hAnsi="黑体" w:eastAsia="黑体" w:cs="Arial"/>
          <w:szCs w:val="21"/>
          <w:shd w:val="clear" w:color="auto" w:fill="FFFFFF"/>
        </w:rPr>
        <w:t>管理范围线</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manage scope lines</w:t>
      </w:r>
    </w:p>
    <w:p>
      <w:pPr>
        <w:widowControl/>
        <w:tabs>
          <w:tab w:val="center" w:pos="4201"/>
          <w:tab w:val="right" w:leader="dot" w:pos="9298"/>
        </w:tabs>
        <w:autoSpaceDE w:val="0"/>
        <w:autoSpaceDN w:val="0"/>
        <w:spacing w:line="360" w:lineRule="auto"/>
        <w:ind w:firstLine="420" w:firstLineChars="200"/>
        <w:rPr>
          <w:rFonts w:ascii="宋体" w:hAnsi="Calibri"/>
          <w:color w:val="FF0000"/>
          <w:szCs w:val="22"/>
        </w:rPr>
      </w:pPr>
      <w:r>
        <w:rPr>
          <w:rFonts w:hint="eastAsia" w:ascii="宋体" w:hAnsi="Calibri"/>
          <w:szCs w:val="22"/>
        </w:rPr>
        <w:t>水利工程管理范围的外缘控制线。</w:t>
      </w:r>
    </w:p>
    <w:p>
      <w:pPr>
        <w:pStyle w:val="3"/>
        <w:spacing w:afterLines="0" w:line="360" w:lineRule="auto"/>
        <w:jc w:val="left"/>
        <w:rPr>
          <w:b w:val="0"/>
          <w:sz w:val="21"/>
          <w:szCs w:val="21"/>
        </w:rPr>
      </w:pPr>
      <w:bookmarkStart w:id="121" w:name="_Toc20707"/>
      <w:bookmarkStart w:id="122" w:name="_Toc12362"/>
      <w:bookmarkStart w:id="123" w:name="_Toc3032"/>
      <w:bookmarkStart w:id="124" w:name="_Toc63498204"/>
      <w:bookmarkStart w:id="125" w:name="_Toc11080"/>
      <w:bookmarkStart w:id="126" w:name="_Toc107478378"/>
      <w:r>
        <w:rPr>
          <w:rFonts w:hint="eastAsia"/>
          <w:b w:val="0"/>
          <w:sz w:val="21"/>
          <w:szCs w:val="21"/>
        </w:rPr>
        <w:t>3.</w:t>
      </w:r>
      <w:bookmarkEnd w:id="121"/>
      <w:bookmarkEnd w:id="122"/>
      <w:bookmarkEnd w:id="123"/>
      <w:bookmarkEnd w:id="124"/>
      <w:r>
        <w:rPr>
          <w:rFonts w:hint="eastAsia"/>
          <w:b w:val="0"/>
          <w:sz w:val="21"/>
          <w:szCs w:val="21"/>
        </w:rPr>
        <w:t>6</w:t>
      </w:r>
      <w:bookmarkEnd w:id="125"/>
      <w:bookmarkEnd w:id="126"/>
    </w:p>
    <w:p>
      <w:pPr>
        <w:widowControl/>
        <w:tabs>
          <w:tab w:val="center" w:pos="4201"/>
          <w:tab w:val="right" w:leader="dot" w:pos="9298"/>
        </w:tabs>
        <w:autoSpaceDE w:val="0"/>
        <w:autoSpaceDN w:val="0"/>
        <w:spacing w:line="360" w:lineRule="auto"/>
        <w:ind w:firstLine="420" w:firstLineChars="200"/>
        <w:rPr>
          <w:b/>
          <w:szCs w:val="21"/>
        </w:rPr>
      </w:pPr>
      <w:r>
        <w:rPr>
          <w:rFonts w:ascii="黑体" w:hAnsi="黑体" w:eastAsia="黑体" w:cs="Arial"/>
          <w:szCs w:val="21"/>
          <w:shd w:val="clear" w:color="auto" w:fill="FFFFFF"/>
        </w:rPr>
        <w:t>保护范围线</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protection range line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ascii="Arial" w:hAnsi="Arial" w:cs="Arial"/>
          <w:szCs w:val="21"/>
          <w:shd w:val="clear" w:color="auto" w:fill="FFFFFF"/>
        </w:rPr>
        <w:t>水利工程保护范围的外缘控制线。</w:t>
      </w:r>
    </w:p>
    <w:p>
      <w:pPr>
        <w:pStyle w:val="3"/>
        <w:spacing w:afterLines="0" w:line="360" w:lineRule="auto"/>
        <w:jc w:val="left"/>
        <w:rPr>
          <w:b w:val="0"/>
          <w:sz w:val="21"/>
          <w:szCs w:val="21"/>
        </w:rPr>
      </w:pPr>
      <w:bookmarkStart w:id="127" w:name="_Toc9032"/>
      <w:bookmarkStart w:id="128" w:name="_Toc107478379"/>
      <w:r>
        <w:rPr>
          <w:rFonts w:hint="eastAsia"/>
          <w:b w:val="0"/>
          <w:sz w:val="21"/>
          <w:szCs w:val="21"/>
        </w:rPr>
        <w:t>3.7</w:t>
      </w:r>
      <w:bookmarkEnd w:id="127"/>
      <w:bookmarkEnd w:id="128"/>
    </w:p>
    <w:p>
      <w:pPr>
        <w:widowControl/>
        <w:tabs>
          <w:tab w:val="center" w:pos="4201"/>
          <w:tab w:val="right" w:leader="dot" w:pos="9298"/>
        </w:tabs>
        <w:autoSpaceDE w:val="0"/>
        <w:autoSpaceDN w:val="0"/>
        <w:spacing w:line="360" w:lineRule="auto"/>
        <w:ind w:firstLine="420" w:firstLineChars="200"/>
        <w:rPr>
          <w:b/>
          <w:szCs w:val="21"/>
        </w:rPr>
      </w:pPr>
      <w:r>
        <w:rPr>
          <w:rFonts w:hint="eastAsia" w:ascii="黑体" w:hAnsi="黑体" w:eastAsia="黑体" w:cs="Arial"/>
          <w:szCs w:val="21"/>
          <w:shd w:val="clear" w:color="auto" w:fill="FFFFFF"/>
        </w:rPr>
        <w:t>界</w:t>
      </w:r>
      <w:r>
        <w:rPr>
          <w:rFonts w:ascii="黑体" w:hAnsi="黑体" w:eastAsia="黑体" w:cs="Arial"/>
          <w:szCs w:val="21"/>
          <w:shd w:val="clear" w:color="auto" w:fill="FFFFFF"/>
        </w:rPr>
        <w:t>桩</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boundary stake</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ascii="Arial" w:hAnsi="Arial" w:cs="Arial"/>
          <w:szCs w:val="21"/>
          <w:shd w:val="clear" w:color="auto" w:fill="FFFFFF"/>
        </w:rPr>
        <w:t>水利工程管理</w:t>
      </w:r>
      <w:r>
        <w:rPr>
          <w:rFonts w:hint="eastAsia" w:ascii="Arial" w:hAnsi="Arial" w:cs="Arial"/>
          <w:szCs w:val="21"/>
          <w:shd w:val="clear" w:color="auto" w:fill="FFFFFF"/>
        </w:rPr>
        <w:t>范围</w:t>
      </w:r>
      <w:r>
        <w:rPr>
          <w:rFonts w:ascii="Arial" w:hAnsi="Arial" w:cs="Arial"/>
          <w:szCs w:val="21"/>
          <w:shd w:val="clear" w:color="auto" w:fill="FFFFFF"/>
        </w:rPr>
        <w:t>线和保护</w:t>
      </w:r>
      <w:r>
        <w:rPr>
          <w:rFonts w:hint="eastAsia" w:ascii="Arial" w:hAnsi="Arial" w:cs="Arial"/>
          <w:szCs w:val="21"/>
          <w:shd w:val="clear" w:color="auto" w:fill="FFFFFF"/>
        </w:rPr>
        <w:t>范围</w:t>
      </w:r>
      <w:r>
        <w:rPr>
          <w:rFonts w:ascii="Arial" w:hAnsi="Arial" w:cs="Arial"/>
          <w:szCs w:val="21"/>
          <w:shd w:val="clear" w:color="auto" w:fill="FFFFFF"/>
        </w:rPr>
        <w:t>线</w:t>
      </w:r>
      <w:r>
        <w:rPr>
          <w:rFonts w:hint="eastAsia" w:ascii="Arial" w:hAnsi="Arial" w:cs="Arial"/>
          <w:szCs w:val="21"/>
          <w:shd w:val="clear" w:color="auto" w:fill="FFFFFF"/>
        </w:rPr>
        <w:t>上现场设置的界址标志物</w:t>
      </w:r>
      <w:r>
        <w:rPr>
          <w:rFonts w:ascii="Arial" w:hAnsi="Arial" w:cs="Arial"/>
          <w:szCs w:val="21"/>
          <w:shd w:val="clear" w:color="auto" w:fill="FFFFFF"/>
        </w:rPr>
        <w:t>。</w:t>
      </w:r>
    </w:p>
    <w:p>
      <w:pPr>
        <w:pStyle w:val="3"/>
        <w:spacing w:afterLines="0" w:line="360" w:lineRule="auto"/>
        <w:jc w:val="left"/>
        <w:rPr>
          <w:b w:val="0"/>
          <w:color w:val="FF0000"/>
          <w:sz w:val="21"/>
          <w:szCs w:val="21"/>
        </w:rPr>
      </w:pPr>
      <w:bookmarkStart w:id="129" w:name="_Toc107478380"/>
      <w:bookmarkStart w:id="130" w:name="_Toc29163"/>
      <w:r>
        <w:rPr>
          <w:rFonts w:hint="eastAsia"/>
          <w:b w:val="0"/>
          <w:sz w:val="21"/>
          <w:szCs w:val="21"/>
        </w:rPr>
        <w:t>3.8</w:t>
      </w:r>
      <w:bookmarkEnd w:id="129"/>
      <w:bookmarkEnd w:id="130"/>
    </w:p>
    <w:p>
      <w:pPr>
        <w:widowControl/>
        <w:tabs>
          <w:tab w:val="center" w:pos="4201"/>
          <w:tab w:val="right" w:leader="dot" w:pos="9298"/>
        </w:tabs>
        <w:autoSpaceDE w:val="0"/>
        <w:autoSpaceDN w:val="0"/>
        <w:spacing w:line="360" w:lineRule="auto"/>
        <w:ind w:firstLine="420" w:firstLineChars="200"/>
        <w:rPr>
          <w:b/>
          <w:color w:val="FF0000"/>
          <w:szCs w:val="21"/>
        </w:rPr>
      </w:pPr>
      <w:r>
        <w:rPr>
          <w:rFonts w:hint="eastAsia" w:ascii="黑体" w:hAnsi="黑体" w:eastAsia="黑体" w:cs="Arial"/>
          <w:szCs w:val="21"/>
          <w:shd w:val="clear" w:color="auto" w:fill="FFFFFF"/>
        </w:rPr>
        <w:t>告示</w:t>
      </w:r>
      <w:r>
        <w:rPr>
          <w:rFonts w:ascii="黑体" w:hAnsi="黑体" w:eastAsia="黑体" w:cs="Arial"/>
          <w:szCs w:val="21"/>
          <w:shd w:val="clear" w:color="auto" w:fill="FFFFFF"/>
        </w:rPr>
        <w:t>牌</w:t>
      </w:r>
      <w:r>
        <w:rPr>
          <w:rFonts w:hint="eastAsia" w:ascii="黑体" w:hAnsi="黑体" w:eastAsia="黑体" w:cs="Arial"/>
          <w:szCs w:val="21"/>
          <w:shd w:val="clear" w:color="auto" w:fill="FFFFFF"/>
        </w:rPr>
        <w:t xml:space="preserve">  </w:t>
      </w:r>
      <w:r>
        <w:rPr>
          <w:rFonts w:ascii="黑体" w:hAnsi="黑体" w:eastAsia="黑体" w:cs="Arial"/>
          <w:szCs w:val="21"/>
          <w:shd w:val="clear" w:color="auto" w:fill="FFFFFF"/>
        </w:rPr>
        <w:t>billboard</w:t>
      </w:r>
    </w:p>
    <w:p>
      <w:pPr>
        <w:widowControl/>
        <w:tabs>
          <w:tab w:val="center" w:pos="4201"/>
          <w:tab w:val="right" w:leader="dot" w:pos="9298"/>
        </w:tabs>
        <w:autoSpaceDE w:val="0"/>
        <w:autoSpaceDN w:val="0"/>
        <w:spacing w:line="360" w:lineRule="auto"/>
        <w:ind w:firstLine="420" w:firstLineChars="200"/>
        <w:rPr>
          <w:rFonts w:ascii="Arial" w:hAnsi="Arial" w:cs="Arial"/>
          <w:szCs w:val="21"/>
          <w:shd w:val="clear" w:color="auto" w:fill="FFFFFF"/>
        </w:rPr>
      </w:pPr>
      <w:r>
        <w:rPr>
          <w:rFonts w:hint="eastAsia" w:ascii="Arial" w:hAnsi="Arial" w:cs="Arial"/>
          <w:szCs w:val="21"/>
          <w:shd w:val="clear" w:color="auto" w:fill="FFFFFF"/>
        </w:rPr>
        <w:t>说明水利工程管理与保护范围、责任并</w:t>
      </w:r>
      <w:r>
        <w:rPr>
          <w:rFonts w:ascii="Arial" w:hAnsi="Arial" w:cs="Arial"/>
          <w:szCs w:val="21"/>
          <w:shd w:val="clear" w:color="auto" w:fill="FFFFFF"/>
        </w:rPr>
        <w:t>告</w:t>
      </w:r>
      <w:r>
        <w:rPr>
          <w:rFonts w:hint="eastAsia" w:ascii="Arial" w:hAnsi="Arial" w:cs="Arial"/>
          <w:szCs w:val="21"/>
          <w:shd w:val="clear" w:color="auto" w:fill="FFFFFF"/>
        </w:rPr>
        <w:t>知警示人们规范生产经营活动的标</w:t>
      </w:r>
      <w:r>
        <w:rPr>
          <w:rFonts w:ascii="Arial" w:hAnsi="Arial" w:cs="Arial"/>
          <w:szCs w:val="21"/>
          <w:shd w:val="clear" w:color="auto" w:fill="FFFFFF"/>
        </w:rPr>
        <w:t>牌。</w:t>
      </w:r>
    </w:p>
    <w:bookmarkEnd w:id="36"/>
    <w:bookmarkEnd w:id="37"/>
    <w:bookmarkEnd w:id="38"/>
    <w:bookmarkEnd w:id="39"/>
    <w:bookmarkEnd w:id="40"/>
    <w:bookmarkEnd w:id="41"/>
    <w:bookmarkEnd w:id="42"/>
    <w:bookmarkEnd w:id="43"/>
    <w:p>
      <w:pPr>
        <w:pStyle w:val="2"/>
        <w:numPr>
          <w:ilvl w:val="0"/>
          <w:numId w:val="0"/>
        </w:numPr>
        <w:spacing w:afterLines="0"/>
        <w:jc w:val="left"/>
        <w:rPr>
          <w:b w:val="0"/>
          <w:sz w:val="21"/>
          <w:szCs w:val="21"/>
        </w:rPr>
      </w:pPr>
      <w:bookmarkStart w:id="131" w:name="_Toc15187"/>
      <w:bookmarkStart w:id="132" w:name="_Toc9785"/>
      <w:bookmarkStart w:id="133" w:name="_Toc27699"/>
      <w:bookmarkStart w:id="134" w:name="_Toc32553"/>
      <w:bookmarkStart w:id="135" w:name="_Toc19673"/>
      <w:bookmarkStart w:id="136" w:name="_Toc21905"/>
      <w:bookmarkStart w:id="137" w:name="_Toc16629"/>
      <w:bookmarkStart w:id="138" w:name="_Toc7914"/>
      <w:bookmarkStart w:id="139" w:name="_Toc12646"/>
      <w:bookmarkStart w:id="140" w:name="_Toc16990"/>
      <w:bookmarkStart w:id="141" w:name="_Toc29427"/>
      <w:bookmarkStart w:id="142" w:name="_Toc27312"/>
      <w:bookmarkStart w:id="143" w:name="_Toc941"/>
      <w:bookmarkStart w:id="144" w:name="_Toc14171"/>
      <w:bookmarkStart w:id="145" w:name="_Toc107478381"/>
      <w:r>
        <w:rPr>
          <w:b w:val="0"/>
          <w:sz w:val="21"/>
          <w:szCs w:val="21"/>
        </w:rPr>
        <w:t>4</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Pr>
          <w:rFonts w:hint="eastAsia"/>
          <w:b w:val="0"/>
          <w:sz w:val="21"/>
          <w:szCs w:val="21"/>
        </w:rPr>
        <w:t xml:space="preserve"> 总则</w:t>
      </w:r>
      <w:bookmarkEnd w:id="145"/>
    </w:p>
    <w:p>
      <w:pPr>
        <w:pStyle w:val="3"/>
        <w:spacing w:afterLines="0" w:line="360" w:lineRule="auto"/>
        <w:jc w:val="left"/>
        <w:rPr>
          <w:b w:val="0"/>
          <w:sz w:val="21"/>
          <w:szCs w:val="21"/>
        </w:rPr>
      </w:pPr>
      <w:bookmarkStart w:id="146" w:name="_Toc66981121"/>
      <w:bookmarkStart w:id="147" w:name="_Toc107478382"/>
      <w:bookmarkStart w:id="148" w:name="_Toc28610"/>
      <w:bookmarkStart w:id="149" w:name="_Toc63498206"/>
      <w:bookmarkStart w:id="150" w:name="_Toc471804290"/>
      <w:bookmarkStart w:id="151" w:name="_Toc471813373"/>
      <w:bookmarkStart w:id="152" w:name="_Toc471204582"/>
      <w:bookmarkStart w:id="153" w:name="_Toc470875345"/>
      <w:bookmarkStart w:id="154" w:name="_Toc1247"/>
      <w:bookmarkStart w:id="155" w:name="_Toc14990"/>
      <w:bookmarkStart w:id="156" w:name="_Toc21855"/>
      <w:bookmarkStart w:id="157" w:name="_Toc1946"/>
      <w:bookmarkStart w:id="158" w:name="_Toc34809829"/>
      <w:bookmarkStart w:id="159" w:name="_Toc12584"/>
      <w:bookmarkStart w:id="160" w:name="_Toc22709"/>
      <w:bookmarkStart w:id="161" w:name="_Toc32464"/>
      <w:r>
        <w:rPr>
          <w:rFonts w:hint="eastAsia"/>
          <w:b w:val="0"/>
          <w:sz w:val="21"/>
          <w:szCs w:val="21"/>
        </w:rPr>
        <w:t>4</w:t>
      </w:r>
      <w:r>
        <w:rPr>
          <w:b w:val="0"/>
          <w:sz w:val="21"/>
          <w:szCs w:val="21"/>
        </w:rPr>
        <w:t>.</w:t>
      </w:r>
      <w:r>
        <w:rPr>
          <w:rFonts w:hint="eastAsia"/>
          <w:b w:val="0"/>
          <w:sz w:val="21"/>
          <w:szCs w:val="21"/>
        </w:rPr>
        <w:t>1基本原则</w:t>
      </w:r>
      <w:bookmarkEnd w:id="146"/>
      <w:bookmarkEnd w:id="147"/>
      <w:bookmarkEnd w:id="148"/>
      <w:bookmarkEnd w:id="149"/>
    </w:p>
    <w:p>
      <w:pPr>
        <w:spacing w:line="360" w:lineRule="auto"/>
        <w:ind w:firstLine="420" w:firstLineChars="200"/>
        <w:rPr>
          <w:rFonts w:ascii="宋体" w:hAnsi="宋体" w:cs="宋体"/>
          <w:kern w:val="0"/>
          <w:szCs w:val="21"/>
        </w:rPr>
      </w:pPr>
      <w:r>
        <w:rPr>
          <w:rFonts w:hint="eastAsia" w:ascii="宋体" w:hAnsi="宋体" w:cs="宋体"/>
          <w:kern w:val="0"/>
          <w:szCs w:val="21"/>
        </w:rPr>
        <w:t>依法依规、因地制宜、尊重历史、符合实际等原则。</w:t>
      </w:r>
    </w:p>
    <w:p>
      <w:pPr>
        <w:pStyle w:val="3"/>
        <w:spacing w:afterLines="0" w:line="360" w:lineRule="auto"/>
        <w:jc w:val="left"/>
        <w:rPr>
          <w:b w:val="0"/>
          <w:sz w:val="21"/>
          <w:szCs w:val="21"/>
        </w:rPr>
      </w:pPr>
      <w:bookmarkStart w:id="162" w:name="_Toc66981122"/>
      <w:bookmarkStart w:id="163" w:name="_Toc107478383"/>
      <w:bookmarkStart w:id="164" w:name="_Toc63498207"/>
      <w:bookmarkStart w:id="165" w:name="_Toc1606"/>
      <w:r>
        <w:rPr>
          <w:rFonts w:hint="eastAsia"/>
          <w:b w:val="0"/>
          <w:sz w:val="21"/>
          <w:szCs w:val="21"/>
        </w:rPr>
        <w:t>4.</w:t>
      </w:r>
      <w:bookmarkEnd w:id="150"/>
      <w:bookmarkEnd w:id="151"/>
      <w:bookmarkEnd w:id="152"/>
      <w:bookmarkEnd w:id="153"/>
      <w:r>
        <w:rPr>
          <w:rFonts w:hint="eastAsia"/>
          <w:b w:val="0"/>
          <w:sz w:val="21"/>
          <w:szCs w:val="21"/>
        </w:rPr>
        <w:t>2空间参考系统</w:t>
      </w:r>
      <w:bookmarkEnd w:id="154"/>
      <w:bookmarkEnd w:id="155"/>
      <w:bookmarkEnd w:id="156"/>
      <w:bookmarkEnd w:id="157"/>
      <w:bookmarkEnd w:id="158"/>
      <w:bookmarkEnd w:id="159"/>
      <w:bookmarkEnd w:id="160"/>
      <w:bookmarkEnd w:id="161"/>
      <w:bookmarkEnd w:id="162"/>
      <w:bookmarkEnd w:id="163"/>
      <w:bookmarkEnd w:id="164"/>
      <w:bookmarkEnd w:id="165"/>
    </w:p>
    <w:p>
      <w:pPr>
        <w:spacing w:line="360" w:lineRule="auto"/>
        <w:ind w:firstLine="420" w:firstLineChars="200"/>
        <w:rPr>
          <w:bCs/>
          <w:szCs w:val="21"/>
        </w:rPr>
      </w:pPr>
      <w:r>
        <w:rPr>
          <w:rFonts w:hint="eastAsia"/>
          <w:bCs/>
          <w:szCs w:val="21"/>
        </w:rPr>
        <w:t>空间参考系统包括：</w:t>
      </w:r>
    </w:p>
    <w:p>
      <w:pPr>
        <w:spacing w:line="360" w:lineRule="auto"/>
        <w:ind w:left="825" w:leftChars="200" w:hanging="405" w:hangingChars="193"/>
        <w:rPr>
          <w:bCs/>
          <w:szCs w:val="21"/>
        </w:rPr>
      </w:pPr>
      <w:r>
        <w:rPr>
          <w:bCs/>
          <w:szCs w:val="21"/>
        </w:rPr>
        <w:t>a</w:t>
      </w:r>
      <w:r>
        <w:rPr>
          <w:rFonts w:hint="eastAsia"/>
          <w:bCs/>
          <w:szCs w:val="21"/>
        </w:rPr>
        <w:t>）坐标系统：采用</w:t>
      </w:r>
      <w:r>
        <w:rPr>
          <w:bCs/>
          <w:szCs w:val="21"/>
        </w:rPr>
        <w:t>2000</w:t>
      </w:r>
      <w:r>
        <w:rPr>
          <w:rFonts w:hint="eastAsia"/>
          <w:bCs/>
          <w:szCs w:val="21"/>
        </w:rPr>
        <w:t>国家大地坐标系；</w:t>
      </w:r>
    </w:p>
    <w:p>
      <w:pPr>
        <w:spacing w:line="360" w:lineRule="auto"/>
        <w:ind w:left="825" w:leftChars="200" w:hanging="405" w:hangingChars="193"/>
        <w:rPr>
          <w:bCs/>
          <w:szCs w:val="21"/>
        </w:rPr>
      </w:pPr>
      <w:r>
        <w:rPr>
          <w:bCs/>
          <w:szCs w:val="21"/>
        </w:rPr>
        <w:t>b</w:t>
      </w:r>
      <w:r>
        <w:rPr>
          <w:rFonts w:hint="eastAsia"/>
          <w:bCs/>
          <w:szCs w:val="21"/>
        </w:rPr>
        <w:t>）高程系统：采用</w:t>
      </w:r>
      <w:r>
        <w:rPr>
          <w:bCs/>
          <w:szCs w:val="21"/>
        </w:rPr>
        <w:t>1985</w:t>
      </w:r>
      <w:r>
        <w:rPr>
          <w:rFonts w:hint="eastAsia"/>
          <w:bCs/>
          <w:szCs w:val="21"/>
        </w:rPr>
        <w:t>国家高程基准；</w:t>
      </w:r>
    </w:p>
    <w:p>
      <w:pPr>
        <w:spacing w:line="360" w:lineRule="auto"/>
        <w:ind w:firstLine="420" w:firstLineChars="200"/>
        <w:rPr>
          <w:bCs/>
          <w:szCs w:val="21"/>
        </w:rPr>
      </w:pPr>
      <w:r>
        <w:rPr>
          <w:bCs/>
          <w:szCs w:val="21"/>
        </w:rPr>
        <w:t>c</w:t>
      </w:r>
      <w:r>
        <w:rPr>
          <w:rFonts w:hint="eastAsia"/>
          <w:bCs/>
          <w:szCs w:val="21"/>
        </w:rPr>
        <w:t>）投影方式及分带：采用高斯—克吕格投影，</w:t>
      </w:r>
      <w:r>
        <w:rPr>
          <w:bCs/>
          <w:szCs w:val="21"/>
        </w:rPr>
        <w:t>3</w:t>
      </w:r>
      <w:r>
        <w:rPr>
          <w:rFonts w:hint="eastAsia"/>
          <w:bCs/>
          <w:szCs w:val="21"/>
        </w:rPr>
        <w:t>度分带，标准中央子午线。</w:t>
      </w:r>
    </w:p>
    <w:p>
      <w:pPr>
        <w:pStyle w:val="3"/>
        <w:spacing w:afterLines="0" w:line="360" w:lineRule="auto"/>
        <w:jc w:val="left"/>
        <w:rPr>
          <w:b w:val="0"/>
          <w:sz w:val="21"/>
          <w:szCs w:val="21"/>
        </w:rPr>
      </w:pPr>
      <w:bookmarkStart w:id="166" w:name="_Toc27646"/>
      <w:bookmarkStart w:id="167" w:name="_Toc66981123"/>
      <w:bookmarkStart w:id="168" w:name="_Toc13809"/>
      <w:bookmarkStart w:id="169" w:name="_Toc5353"/>
      <w:bookmarkStart w:id="170" w:name="_Toc12712"/>
      <w:bookmarkStart w:id="171" w:name="_Toc34809830"/>
      <w:bookmarkStart w:id="172" w:name="_Toc107478384"/>
      <w:bookmarkStart w:id="173" w:name="_Toc18974"/>
      <w:bookmarkStart w:id="174" w:name="_Toc63498208"/>
      <w:bookmarkStart w:id="175" w:name="_Toc24000"/>
      <w:bookmarkStart w:id="176" w:name="_Toc19318"/>
      <w:bookmarkStart w:id="177" w:name="_Toc2920"/>
      <w:r>
        <w:rPr>
          <w:rFonts w:hint="eastAsia"/>
          <w:b w:val="0"/>
          <w:sz w:val="21"/>
          <w:szCs w:val="21"/>
        </w:rPr>
        <w:t>4.3计量方式</w:t>
      </w:r>
      <w:bookmarkEnd w:id="166"/>
      <w:bookmarkEnd w:id="167"/>
      <w:bookmarkEnd w:id="168"/>
      <w:bookmarkEnd w:id="169"/>
      <w:bookmarkEnd w:id="170"/>
      <w:bookmarkEnd w:id="171"/>
      <w:bookmarkEnd w:id="172"/>
      <w:bookmarkEnd w:id="173"/>
      <w:bookmarkEnd w:id="174"/>
      <w:bookmarkEnd w:id="175"/>
      <w:bookmarkEnd w:id="176"/>
      <w:bookmarkEnd w:id="177"/>
    </w:p>
    <w:p>
      <w:pPr>
        <w:spacing w:line="360" w:lineRule="auto"/>
        <w:ind w:left="825" w:leftChars="200" w:hanging="405" w:hangingChars="193"/>
        <w:rPr>
          <w:rFonts w:ascii="宋体" w:hAnsi="宋体" w:cs="宋体"/>
          <w:kern w:val="0"/>
          <w:szCs w:val="21"/>
        </w:rPr>
      </w:pPr>
      <w:r>
        <w:rPr>
          <w:rFonts w:hint="eastAsia" w:ascii="宋体" w:hAnsi="宋体" w:cs="宋体"/>
          <w:kern w:val="0"/>
          <w:szCs w:val="21"/>
        </w:rPr>
        <w:t>长度和面积计量方式采用S</w:t>
      </w:r>
      <w:r>
        <w:rPr>
          <w:rFonts w:ascii="宋体" w:hAnsi="宋体" w:cs="宋体"/>
          <w:kern w:val="0"/>
          <w:szCs w:val="21"/>
        </w:rPr>
        <w:t>I</w:t>
      </w:r>
      <w:r>
        <w:rPr>
          <w:rFonts w:hint="eastAsia" w:ascii="宋体" w:hAnsi="宋体" w:cs="宋体"/>
          <w:kern w:val="0"/>
          <w:szCs w:val="21"/>
        </w:rPr>
        <w:t>制，要求如下：</w:t>
      </w:r>
    </w:p>
    <w:p>
      <w:pPr>
        <w:spacing w:line="360" w:lineRule="auto"/>
        <w:ind w:left="825" w:leftChars="200" w:hanging="405" w:hangingChars="193"/>
        <w:rPr>
          <w:rFonts w:ascii="宋体"/>
        </w:rPr>
      </w:pPr>
      <w:r>
        <w:rPr>
          <w:rFonts w:hint="eastAsia" w:ascii="宋体"/>
        </w:rPr>
        <w:t>a</w:t>
      </w:r>
      <w:r>
        <w:rPr>
          <w:rFonts w:hint="eastAsia"/>
          <w:bCs/>
          <w:szCs w:val="21"/>
        </w:rPr>
        <w:t>）</w:t>
      </w:r>
      <w:r>
        <w:rPr>
          <w:rFonts w:hint="eastAsia" w:ascii="宋体"/>
        </w:rPr>
        <w:t>长度计量单位为m或km， 小数点统一保留两位；</w:t>
      </w:r>
    </w:p>
    <w:p>
      <w:pPr>
        <w:spacing w:line="360" w:lineRule="auto"/>
        <w:ind w:left="825" w:leftChars="200" w:hanging="405" w:hangingChars="193"/>
        <w:rPr>
          <w:rFonts w:ascii="宋体"/>
        </w:rPr>
      </w:pPr>
      <w:r>
        <w:rPr>
          <w:rFonts w:hint="eastAsia" w:ascii="宋体"/>
        </w:rPr>
        <w:t>b</w:t>
      </w:r>
      <w:r>
        <w:rPr>
          <w:rFonts w:hint="eastAsia"/>
          <w:bCs/>
          <w:szCs w:val="21"/>
        </w:rPr>
        <w:t>）</w:t>
      </w:r>
      <w:r>
        <w:rPr>
          <w:rFonts w:hint="eastAsia" w:ascii="宋体"/>
        </w:rPr>
        <w:t>面积采用平面投影面积量算方式，计量单位为m</w:t>
      </w:r>
      <w:r>
        <w:rPr>
          <w:rFonts w:hint="eastAsia" w:ascii="宋体"/>
          <w:vertAlign w:val="superscript"/>
        </w:rPr>
        <w:t>2</w:t>
      </w:r>
      <w:r>
        <w:rPr>
          <w:rFonts w:hint="eastAsia" w:ascii="宋体"/>
        </w:rPr>
        <w:t>或km</w:t>
      </w:r>
      <w:r>
        <w:rPr>
          <w:rFonts w:hint="eastAsia" w:ascii="宋体"/>
          <w:vertAlign w:val="superscript"/>
        </w:rPr>
        <w:t>2</w:t>
      </w:r>
      <w:r>
        <w:rPr>
          <w:rFonts w:hint="eastAsia" w:ascii="宋体"/>
        </w:rPr>
        <w:t>，小数点统一保留两位。</w:t>
      </w:r>
    </w:p>
    <w:p>
      <w:pPr>
        <w:pStyle w:val="3"/>
        <w:spacing w:afterLines="0" w:line="360" w:lineRule="auto"/>
        <w:jc w:val="left"/>
        <w:rPr>
          <w:b w:val="0"/>
          <w:sz w:val="21"/>
          <w:szCs w:val="21"/>
        </w:rPr>
      </w:pPr>
      <w:bookmarkStart w:id="178" w:name="_Toc63498209"/>
      <w:bookmarkStart w:id="179" w:name="_Toc66981124"/>
      <w:bookmarkStart w:id="180" w:name="_Toc7033"/>
      <w:bookmarkStart w:id="181" w:name="_Toc12057"/>
      <w:bookmarkStart w:id="182" w:name="_Toc107478385"/>
      <w:bookmarkStart w:id="183" w:name="_Toc3577"/>
      <w:r>
        <w:rPr>
          <w:rFonts w:hint="eastAsia"/>
          <w:b w:val="0"/>
          <w:sz w:val="21"/>
          <w:szCs w:val="21"/>
        </w:rPr>
        <w:t>4.</w:t>
      </w:r>
      <w:bookmarkEnd w:id="178"/>
      <w:bookmarkEnd w:id="179"/>
      <w:bookmarkEnd w:id="180"/>
      <w:bookmarkEnd w:id="181"/>
      <w:r>
        <w:rPr>
          <w:rFonts w:hint="eastAsia"/>
          <w:b w:val="0"/>
          <w:sz w:val="21"/>
          <w:szCs w:val="21"/>
        </w:rPr>
        <w:t>4工作底图比例尺</w:t>
      </w:r>
      <w:bookmarkEnd w:id="182"/>
      <w:bookmarkEnd w:id="183"/>
    </w:p>
    <w:p>
      <w:pPr>
        <w:spacing w:line="360" w:lineRule="auto"/>
        <w:ind w:firstLine="420" w:firstLineChars="200"/>
        <w:rPr>
          <w:rFonts w:ascii="宋体" w:hAnsi="宋体" w:cs="宋体"/>
          <w:kern w:val="0"/>
          <w:szCs w:val="21"/>
        </w:rPr>
      </w:pPr>
      <w:r>
        <w:rPr>
          <w:rFonts w:hint="eastAsia" w:ascii="宋体" w:hAnsi="宋体" w:cs="宋体"/>
          <w:kern w:val="0"/>
          <w:szCs w:val="21"/>
        </w:rPr>
        <w:t>应采用不小于</w:t>
      </w:r>
      <w:r>
        <w:rPr>
          <w:rFonts w:hint="eastAsia"/>
          <w:bCs/>
          <w:szCs w:val="21"/>
        </w:rPr>
        <w:t>1:2000</w:t>
      </w:r>
      <w:r>
        <w:rPr>
          <w:rFonts w:hint="eastAsia" w:ascii="宋体" w:hAnsi="宋体" w:cs="宋体"/>
          <w:kern w:val="0"/>
          <w:szCs w:val="21"/>
        </w:rPr>
        <w:t>比例尺的基础图件作为工作底图，局部变化地区和困难地区可采用不小</w:t>
      </w:r>
      <w:r>
        <w:rPr>
          <w:rFonts w:hint="eastAsia"/>
          <w:bCs/>
          <w:szCs w:val="21"/>
        </w:rPr>
        <w:t>于1:10000比例尺的基础图件作为工作底图。</w:t>
      </w:r>
    </w:p>
    <w:p>
      <w:pPr>
        <w:pStyle w:val="2"/>
        <w:numPr>
          <w:ilvl w:val="0"/>
          <w:numId w:val="0"/>
        </w:numPr>
        <w:spacing w:afterLines="0"/>
        <w:jc w:val="left"/>
        <w:rPr>
          <w:b w:val="0"/>
          <w:sz w:val="21"/>
          <w:szCs w:val="21"/>
        </w:rPr>
      </w:pPr>
      <w:bookmarkStart w:id="184" w:name="_Toc107478386"/>
      <w:r>
        <w:rPr>
          <w:b w:val="0"/>
          <w:sz w:val="21"/>
          <w:szCs w:val="21"/>
        </w:rPr>
        <w:t>5</w:t>
      </w:r>
      <w:r>
        <w:rPr>
          <w:rFonts w:hint="eastAsia"/>
          <w:b w:val="0"/>
          <w:sz w:val="21"/>
          <w:szCs w:val="21"/>
        </w:rPr>
        <w:t xml:space="preserve"> 划界标准</w:t>
      </w:r>
      <w:bookmarkEnd w:id="184"/>
    </w:p>
    <w:p>
      <w:pPr>
        <w:pStyle w:val="3"/>
        <w:spacing w:afterLines="0" w:line="360" w:lineRule="auto"/>
        <w:jc w:val="left"/>
        <w:rPr>
          <w:b w:val="0"/>
          <w:sz w:val="21"/>
          <w:szCs w:val="21"/>
        </w:rPr>
      </w:pPr>
      <w:bookmarkStart w:id="185" w:name="_Toc30734"/>
      <w:bookmarkStart w:id="186" w:name="_Toc107478387"/>
      <w:r>
        <w:rPr>
          <w:rFonts w:hint="eastAsia"/>
          <w:b w:val="0"/>
          <w:sz w:val="21"/>
          <w:szCs w:val="21"/>
        </w:rPr>
        <w:t>5.</w:t>
      </w:r>
      <w:r>
        <w:rPr>
          <w:b w:val="0"/>
          <w:sz w:val="21"/>
          <w:szCs w:val="21"/>
        </w:rPr>
        <w:t>1</w:t>
      </w:r>
      <w:r>
        <w:rPr>
          <w:rFonts w:hint="eastAsia"/>
          <w:b w:val="0"/>
          <w:sz w:val="21"/>
          <w:szCs w:val="21"/>
        </w:rPr>
        <w:t>水库</w:t>
      </w:r>
      <w:bookmarkEnd w:id="185"/>
      <w:bookmarkEnd w:id="186"/>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1.1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5.1.1.1</w:t>
      </w:r>
      <w:r>
        <w:rPr>
          <w:rFonts w:ascii="宋体" w:hAnsi="Calibri"/>
          <w:szCs w:val="22"/>
        </w:rPr>
        <w:t>水库管理范围分为工程区管理范围和运行区管理范围。其中工程区管理范围是指库区、大坝（含副坝）、溢洪道（含非常溢洪道），以及</w:t>
      </w:r>
      <w:r>
        <w:rPr>
          <w:rFonts w:hint="eastAsia" w:ascii="宋体" w:hAnsi="Calibri"/>
          <w:szCs w:val="22"/>
        </w:rPr>
        <w:t>其他</w:t>
      </w:r>
      <w:r>
        <w:rPr>
          <w:rFonts w:ascii="宋体" w:hAnsi="Calibri"/>
          <w:szCs w:val="22"/>
        </w:rPr>
        <w:t>建筑物等的管理范围，运行区管理范围是指办公室、会议室、资料档案室、仓库、防汛调度室、值班室、车库、食堂、值班宿舍及其他附属设施等建（构）筑物的管理范围。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5.1.1.2</w:t>
      </w:r>
      <w:r>
        <w:rPr>
          <w:rFonts w:hint="eastAsia" w:ascii="宋体" w:hAnsi="Calibri"/>
          <w:szCs w:val="22"/>
        </w:rPr>
        <w:t>库区管理范围指</w:t>
      </w:r>
      <w:r>
        <w:rPr>
          <w:rFonts w:ascii="宋体" w:hAnsi="Calibri"/>
          <w:szCs w:val="22"/>
        </w:rPr>
        <w:t>库区设计洪水位线以下（包括库内岛屿）</w:t>
      </w:r>
      <w:r>
        <w:rPr>
          <w:rFonts w:hint="eastAsia" w:ascii="宋体" w:hAnsi="Calibri"/>
          <w:szCs w:val="22"/>
        </w:rPr>
        <w:t>的区域。</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5.1.1.3</w:t>
      </w:r>
      <w:r>
        <w:rPr>
          <w:rFonts w:hint="eastAsia" w:ascii="宋体" w:hAnsi="Calibri"/>
          <w:szCs w:val="22"/>
        </w:rPr>
        <w:t>大坝管理范围指</w:t>
      </w:r>
      <w:r>
        <w:rPr>
          <w:rFonts w:ascii="宋体" w:hAnsi="Calibri"/>
          <w:szCs w:val="22"/>
        </w:rPr>
        <w:t>大坝背水坡脚向外水平延伸30m～200m，大坝两端山坡自开挖线起顺坡向外延伸50m～100m（到达分水岭不足50m的至分水岭上）</w:t>
      </w:r>
      <w:r>
        <w:rPr>
          <w:rFonts w:hint="eastAsia" w:ascii="宋体" w:hAnsi="Calibri"/>
          <w:szCs w:val="22"/>
        </w:rPr>
        <w:t>的区域。</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不同规模水库的</w:t>
      </w:r>
      <w:r>
        <w:rPr>
          <w:rFonts w:hint="eastAsia" w:ascii="宋体" w:hAnsi="Calibri"/>
          <w:szCs w:val="22"/>
        </w:rPr>
        <w:t>大坝</w:t>
      </w:r>
      <w:r>
        <w:rPr>
          <w:rFonts w:ascii="宋体" w:hAnsi="Calibri"/>
          <w:szCs w:val="22"/>
        </w:rPr>
        <w:t>管理范围</w:t>
      </w:r>
      <w:r>
        <w:rPr>
          <w:rFonts w:hint="eastAsia" w:ascii="宋体" w:hAnsi="Calibri"/>
          <w:szCs w:val="22"/>
        </w:rPr>
        <w:t>应按</w:t>
      </w:r>
      <w:r>
        <w:rPr>
          <w:rFonts w:ascii="宋体" w:hAnsi="Calibri"/>
          <w:szCs w:val="22"/>
        </w:rPr>
        <w:t>表1</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 xml:space="preserve">表1  </w:t>
      </w:r>
      <w:r>
        <w:rPr>
          <w:rFonts w:hint="eastAsia" w:ascii="黑体" w:hAnsi="黑体" w:eastAsia="黑体"/>
          <w:szCs w:val="21"/>
        </w:rPr>
        <w:t>大坝</w:t>
      </w:r>
      <w:r>
        <w:rPr>
          <w:rFonts w:ascii="黑体" w:hAnsi="黑体" w:eastAsia="黑体"/>
          <w:szCs w:val="21"/>
        </w:rPr>
        <w:t>管理范围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3"/>
        <w:gridCol w:w="4882"/>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工程</w:t>
            </w:r>
            <w:r>
              <w:rPr>
                <w:rFonts w:hint="eastAsia" w:ascii="宋体" w:hAnsi="宋体"/>
                <w:sz w:val="18"/>
                <w:szCs w:val="18"/>
              </w:rPr>
              <w:t>区域</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下游</w:t>
            </w:r>
          </w:p>
        </w:tc>
        <w:tc>
          <w:tcPr>
            <w:tcW w:w="1269" w:type="pct"/>
            <w:shd w:val="clear" w:color="auto" w:fill="auto"/>
            <w:vAlign w:val="center"/>
          </w:tcPr>
          <w:p>
            <w:pPr>
              <w:widowControl/>
              <w:snapToGrid w:val="0"/>
              <w:jc w:val="center"/>
              <w:rPr>
                <w:rFonts w:ascii="宋体" w:hAnsi="宋体"/>
                <w:sz w:val="18"/>
                <w:szCs w:val="18"/>
              </w:rPr>
            </w:pPr>
            <w:r>
              <w:rPr>
                <w:rFonts w:ascii="宋体" w:hAnsi="宋体"/>
                <w:sz w:val="18"/>
                <w:szCs w:val="18"/>
              </w:rPr>
              <w:t>左右岸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大型水库</w:t>
            </w:r>
            <w:r>
              <w:rPr>
                <w:rFonts w:hint="eastAsia" w:ascii="宋体" w:hAnsi="宋体"/>
                <w:sz w:val="18"/>
                <w:szCs w:val="18"/>
              </w:rPr>
              <w:t>大坝</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从坝脚线向下游100m～200m</w:t>
            </w:r>
          </w:p>
        </w:tc>
        <w:tc>
          <w:tcPr>
            <w:tcW w:w="1269" w:type="pct"/>
            <w:vMerge w:val="restart"/>
            <w:shd w:val="clear" w:color="auto" w:fill="auto"/>
            <w:vAlign w:val="center"/>
          </w:tcPr>
          <w:p>
            <w:pPr>
              <w:widowControl/>
              <w:snapToGrid w:val="0"/>
              <w:jc w:val="center"/>
              <w:rPr>
                <w:rFonts w:ascii="宋体" w:hAnsi="宋体"/>
                <w:sz w:val="18"/>
                <w:szCs w:val="18"/>
              </w:rPr>
            </w:pPr>
            <w:r>
              <w:rPr>
                <w:rFonts w:ascii="宋体" w:hAnsi="宋体"/>
                <w:sz w:val="18"/>
                <w:szCs w:val="18"/>
              </w:rPr>
              <w:t>从坝端开挖线外延</w:t>
            </w:r>
          </w:p>
          <w:p>
            <w:pPr>
              <w:widowControl/>
              <w:snapToGrid w:val="0"/>
              <w:jc w:val="center"/>
              <w:rPr>
                <w:rFonts w:ascii="宋体" w:hAnsi="宋体"/>
                <w:sz w:val="18"/>
                <w:szCs w:val="18"/>
              </w:rPr>
            </w:pPr>
            <w:r>
              <w:rPr>
                <w:rFonts w:ascii="宋体" w:hAnsi="宋体"/>
                <w:sz w:val="18"/>
                <w:szCs w:val="18"/>
              </w:rPr>
              <w:t>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中型水库</w:t>
            </w:r>
            <w:r>
              <w:rPr>
                <w:rFonts w:hint="eastAsia" w:ascii="宋体" w:hAnsi="宋体"/>
                <w:sz w:val="18"/>
                <w:szCs w:val="18"/>
              </w:rPr>
              <w:t>大坝</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从坝脚线向下游50m～100m</w:t>
            </w:r>
          </w:p>
        </w:tc>
        <w:tc>
          <w:tcPr>
            <w:tcW w:w="1269" w:type="pct"/>
            <w:vMerge w:val="continue"/>
            <w:shd w:val="clear" w:color="auto" w:fill="auto"/>
            <w:vAlign w:val="center"/>
          </w:tcPr>
          <w:p>
            <w:pPr>
              <w:widowControl/>
              <w:snapToGrid w:val="0"/>
              <w:spacing w:beforeAutospacing="1" w:afterAutospacing="1"/>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070" w:type="pct"/>
            <w:shd w:val="clear" w:color="auto" w:fill="auto"/>
            <w:vAlign w:val="center"/>
          </w:tcPr>
          <w:p>
            <w:pPr>
              <w:widowControl/>
              <w:snapToGrid w:val="0"/>
              <w:jc w:val="center"/>
              <w:rPr>
                <w:rFonts w:ascii="宋体" w:hAnsi="宋体"/>
                <w:sz w:val="18"/>
                <w:szCs w:val="18"/>
              </w:rPr>
            </w:pPr>
            <w:r>
              <w:rPr>
                <w:rFonts w:ascii="宋体" w:hAnsi="宋体"/>
                <w:sz w:val="18"/>
                <w:szCs w:val="18"/>
              </w:rPr>
              <w:t>小型水库</w:t>
            </w:r>
            <w:r>
              <w:rPr>
                <w:rFonts w:hint="eastAsia" w:ascii="宋体" w:hAnsi="宋体"/>
                <w:sz w:val="18"/>
                <w:szCs w:val="18"/>
              </w:rPr>
              <w:t>大坝</w:t>
            </w:r>
          </w:p>
        </w:tc>
        <w:tc>
          <w:tcPr>
            <w:tcW w:w="2661" w:type="pct"/>
            <w:shd w:val="clear" w:color="auto" w:fill="auto"/>
            <w:vAlign w:val="center"/>
          </w:tcPr>
          <w:p>
            <w:pPr>
              <w:widowControl/>
              <w:snapToGrid w:val="0"/>
              <w:jc w:val="center"/>
              <w:rPr>
                <w:rFonts w:ascii="宋体" w:hAnsi="宋体"/>
                <w:sz w:val="18"/>
                <w:szCs w:val="18"/>
              </w:rPr>
            </w:pPr>
            <w:r>
              <w:rPr>
                <w:rFonts w:ascii="宋体" w:hAnsi="宋体"/>
                <w:sz w:val="18"/>
                <w:szCs w:val="18"/>
              </w:rPr>
              <w:t>从坝脚线向下游30m～50m</w:t>
            </w:r>
          </w:p>
        </w:tc>
        <w:tc>
          <w:tcPr>
            <w:tcW w:w="1269" w:type="pct"/>
            <w:vMerge w:val="continue"/>
            <w:shd w:val="clear" w:color="auto" w:fill="auto"/>
            <w:vAlign w:val="center"/>
          </w:tcPr>
          <w:p>
            <w:pPr>
              <w:widowControl/>
              <w:snapToGrid w:val="0"/>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5000" w:type="pct"/>
            <w:gridSpan w:val="3"/>
            <w:shd w:val="clear" w:color="auto" w:fill="auto"/>
            <w:vAlign w:val="center"/>
          </w:tcPr>
          <w:p>
            <w:pPr>
              <w:pStyle w:val="21"/>
              <w:snapToGrid w:val="0"/>
              <w:spacing w:before="0" w:beforeAutospacing="0" w:after="0" w:afterAutospacing="0"/>
              <w:rPr>
                <w:strike/>
                <w:sz w:val="18"/>
                <w:szCs w:val="18"/>
              </w:rPr>
            </w:pPr>
            <w:r>
              <w:rPr>
                <w:rFonts w:ascii="黑体" w:hAnsi="黑体" w:eastAsia="黑体" w:cs="Times New Roman"/>
                <w:kern w:val="2"/>
                <w:sz w:val="18"/>
                <w:szCs w:val="18"/>
              </w:rPr>
              <w:t>注：</w:t>
            </w:r>
            <w:r>
              <w:rPr>
                <w:rFonts w:cs="Times New Roman"/>
                <w:kern w:val="2"/>
                <w:sz w:val="18"/>
                <w:szCs w:val="18"/>
              </w:rPr>
              <w:t>大坝下游和左右岸管理范围端线应与库区管理范围线相衔接。</w:t>
            </w:r>
          </w:p>
        </w:tc>
      </w:tr>
    </w:tbl>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5.1.1.4溢洪道</w:t>
      </w:r>
      <w:r>
        <w:rPr>
          <w:rFonts w:hint="eastAsia" w:ascii="宋体" w:hAnsi="Calibri"/>
          <w:szCs w:val="22"/>
        </w:rPr>
        <w:t>管理范围指</w:t>
      </w:r>
      <w:r>
        <w:rPr>
          <w:rFonts w:ascii="宋体" w:hAnsi="Calibri"/>
          <w:szCs w:val="22"/>
        </w:rPr>
        <w:t>溢洪道两</w:t>
      </w:r>
      <w:r>
        <w:rPr>
          <w:rFonts w:hint="eastAsia" w:ascii="宋体" w:hAnsi="Calibri"/>
          <w:szCs w:val="22"/>
        </w:rPr>
        <w:t>侧</w:t>
      </w:r>
      <w:r>
        <w:rPr>
          <w:rFonts w:ascii="宋体" w:hAnsi="Calibri"/>
          <w:szCs w:val="22"/>
        </w:rPr>
        <w:t>自山坡开挖线（</w:t>
      </w:r>
      <w:r>
        <w:rPr>
          <w:rFonts w:hint="eastAsia" w:ascii="宋体" w:hAnsi="Calibri"/>
          <w:szCs w:val="22"/>
        </w:rPr>
        <w:t>或</w:t>
      </w:r>
      <w:r>
        <w:rPr>
          <w:rFonts w:ascii="宋体" w:hAnsi="Calibri"/>
          <w:szCs w:val="22"/>
        </w:rPr>
        <w:t>工程两侧轮廓线）起顺坡向外延伸10m～20m、末端至消力池以下100m～300m</w:t>
      </w:r>
      <w:r>
        <w:rPr>
          <w:rFonts w:hint="eastAsia" w:ascii="宋体" w:hAnsi="Calibri"/>
          <w:szCs w:val="22"/>
        </w:rPr>
        <w:t>的区域。</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5.1.1.5</w:t>
      </w:r>
      <w:r>
        <w:rPr>
          <w:rFonts w:hint="eastAsia" w:ascii="宋体" w:hAnsi="Calibri"/>
          <w:szCs w:val="22"/>
        </w:rPr>
        <w:t>其他</w:t>
      </w:r>
      <w:r>
        <w:rPr>
          <w:rFonts w:ascii="宋体" w:hAnsi="Calibri"/>
          <w:szCs w:val="22"/>
        </w:rPr>
        <w:t>建筑物的管理范围</w:t>
      </w:r>
      <w:r>
        <w:rPr>
          <w:rFonts w:hint="eastAsia" w:ascii="宋体" w:hAnsi="Calibri"/>
          <w:szCs w:val="22"/>
        </w:rPr>
        <w:t>指工程外轮廓线或开挖边线向外延伸</w:t>
      </w:r>
      <w:r>
        <w:rPr>
          <w:rFonts w:ascii="宋体" w:hAnsi="Calibri"/>
          <w:szCs w:val="22"/>
        </w:rPr>
        <w:t>1</w:t>
      </w:r>
      <w:r>
        <w:rPr>
          <w:rFonts w:hint="eastAsia" w:ascii="宋体" w:hAnsi="Calibri"/>
          <w:szCs w:val="22"/>
        </w:rPr>
        <w:t>0m～50m的区域，其中大中型30m～50m，小型10m～30m。</w:t>
      </w:r>
      <w:r>
        <w:rPr>
          <w:rFonts w:ascii="宋体" w:hAnsi="Calibri"/>
          <w:szCs w:val="22"/>
        </w:rPr>
        <w:t>输水隧洞岩层（土层）厚度、岩性和生产活动对工程安全无影响时，可不划定其上部地面管理范围。</w:t>
      </w:r>
    </w:p>
    <w:p>
      <w:pPr>
        <w:widowControl/>
        <w:tabs>
          <w:tab w:val="center" w:pos="4201"/>
          <w:tab w:val="right" w:leader="dot" w:pos="9298"/>
        </w:tabs>
        <w:autoSpaceDE w:val="0"/>
        <w:autoSpaceDN w:val="0"/>
        <w:spacing w:line="360" w:lineRule="auto"/>
        <w:rPr>
          <w:rFonts w:ascii="宋体" w:hAnsi="Calibri"/>
          <w:szCs w:val="22"/>
        </w:rPr>
      </w:pPr>
      <w:r>
        <w:rPr>
          <w:rFonts w:ascii="宋体" w:hAnsi="Calibri"/>
          <w:szCs w:val="22"/>
        </w:rPr>
        <w:t>5.1.1.6运行区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黑体" w:eastAsia="黑体"/>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5.1.</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5.1.2.1</w:t>
      </w:r>
      <w:r>
        <w:rPr>
          <w:rFonts w:ascii="宋体" w:hAnsi="Calibri"/>
          <w:szCs w:val="22"/>
        </w:rPr>
        <w:t>水库</w:t>
      </w:r>
      <w:r>
        <w:rPr>
          <w:rFonts w:hint="eastAsia" w:ascii="宋体" w:hAnsi="Calibri"/>
          <w:szCs w:val="22"/>
        </w:rPr>
        <w:t>保护</w:t>
      </w:r>
      <w:r>
        <w:rPr>
          <w:rFonts w:ascii="宋体" w:hAnsi="Calibri"/>
          <w:szCs w:val="22"/>
        </w:rPr>
        <w:t>范围分为工程</w:t>
      </w:r>
      <w:r>
        <w:rPr>
          <w:rFonts w:hint="eastAsia" w:ascii="宋体" w:hAnsi="Calibri"/>
          <w:szCs w:val="22"/>
        </w:rPr>
        <w:t>保护</w:t>
      </w:r>
      <w:r>
        <w:rPr>
          <w:rFonts w:ascii="宋体" w:hAnsi="Calibri"/>
          <w:szCs w:val="22"/>
        </w:rPr>
        <w:t>范围和</w:t>
      </w:r>
      <w:r>
        <w:rPr>
          <w:rFonts w:hint="eastAsia" w:ascii="宋体" w:hAnsi="Calibri"/>
          <w:szCs w:val="22"/>
        </w:rPr>
        <w:t>库区保护范围</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5.1.2.2</w:t>
      </w:r>
      <w:r>
        <w:rPr>
          <w:rFonts w:hint="eastAsia" w:ascii="宋体" w:hAnsi="Calibri"/>
          <w:szCs w:val="22"/>
        </w:rPr>
        <w:t>库区保护范围指库区管理范围边界线向外延伸20</w:t>
      </w:r>
      <w:r>
        <w:rPr>
          <w:rFonts w:ascii="宋体" w:hAnsi="Calibri"/>
          <w:szCs w:val="22"/>
        </w:rPr>
        <w:t>m</w:t>
      </w:r>
      <w:r>
        <w:rPr>
          <w:rFonts w:hint="eastAsia" w:ascii="宋体" w:hAnsi="Calibri"/>
          <w:szCs w:val="22"/>
        </w:rPr>
        <w:t>～100m的区域。</w:t>
      </w:r>
    </w:p>
    <w:p>
      <w:pPr>
        <w:widowControl/>
        <w:tabs>
          <w:tab w:val="center" w:pos="4201"/>
          <w:tab w:val="right" w:leader="dot" w:pos="9298"/>
        </w:tabs>
        <w:autoSpaceDE w:val="0"/>
        <w:autoSpaceDN w:val="0"/>
        <w:spacing w:line="360" w:lineRule="auto"/>
        <w:rPr>
          <w:rFonts w:ascii="黑体" w:hAnsi="黑体" w:eastAsia="黑体"/>
          <w:szCs w:val="22"/>
        </w:rPr>
      </w:pPr>
      <w:r>
        <w:rPr>
          <w:rFonts w:ascii="黑体" w:hAnsi="黑体" w:eastAsia="黑体"/>
          <w:szCs w:val="22"/>
        </w:rPr>
        <w:t>5.1.2.3</w:t>
      </w:r>
      <w:r>
        <w:rPr>
          <w:rFonts w:hint="eastAsia" w:ascii="宋体" w:hAnsi="Calibri"/>
          <w:szCs w:val="22"/>
        </w:rPr>
        <w:t>大坝保护范围指</w:t>
      </w:r>
      <w:r>
        <w:rPr>
          <w:rFonts w:ascii="宋体" w:hAnsi="Calibri"/>
          <w:szCs w:val="22"/>
        </w:rPr>
        <w:t>大坝</w:t>
      </w:r>
      <w:r>
        <w:rPr>
          <w:rFonts w:hint="eastAsia" w:ascii="宋体" w:hAnsi="Calibri"/>
          <w:szCs w:val="22"/>
        </w:rPr>
        <w:t>管理范围边界线</w:t>
      </w:r>
      <w:r>
        <w:rPr>
          <w:rFonts w:ascii="宋体" w:hAnsi="Calibri"/>
          <w:szCs w:val="22"/>
        </w:rPr>
        <w:t>向外水平延伸50m～</w:t>
      </w:r>
      <w:r>
        <w:rPr>
          <w:rFonts w:hint="eastAsia" w:ascii="宋体" w:hAnsi="Calibri"/>
          <w:szCs w:val="22"/>
        </w:rPr>
        <w:t>5</w:t>
      </w:r>
      <w:r>
        <w:rPr>
          <w:rFonts w:ascii="宋体" w:hAnsi="Calibri"/>
          <w:szCs w:val="22"/>
        </w:rPr>
        <w:t>00m，大坝两端</w:t>
      </w:r>
      <w:r>
        <w:rPr>
          <w:rFonts w:hint="eastAsia" w:ascii="宋体" w:hAnsi="Calibri"/>
          <w:szCs w:val="22"/>
        </w:rPr>
        <w:t>管理范围边界线</w:t>
      </w:r>
      <w:r>
        <w:rPr>
          <w:rFonts w:ascii="宋体" w:hAnsi="Calibri"/>
          <w:szCs w:val="22"/>
        </w:rPr>
        <w:t>向外</w:t>
      </w:r>
      <w:r>
        <w:rPr>
          <w:rFonts w:hint="eastAsia" w:ascii="宋体" w:hAnsi="Calibri"/>
          <w:szCs w:val="22"/>
        </w:rPr>
        <w:t>水平</w:t>
      </w:r>
      <w:r>
        <w:rPr>
          <w:rFonts w:ascii="宋体" w:hAnsi="Calibri"/>
          <w:szCs w:val="22"/>
        </w:rPr>
        <w:t>延伸50m～100m</w:t>
      </w:r>
      <w:r>
        <w:rPr>
          <w:rFonts w:hint="eastAsia" w:ascii="宋体" w:hAnsi="Calibri"/>
          <w:szCs w:val="22"/>
        </w:rPr>
        <w:t>的区域。</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不同规模水库的</w:t>
      </w:r>
      <w:r>
        <w:rPr>
          <w:rFonts w:hint="eastAsia" w:ascii="宋体" w:hAnsi="Calibri"/>
          <w:szCs w:val="22"/>
        </w:rPr>
        <w:t>大坝保护范围应按表2确定。</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 xml:space="preserve">表2  </w:t>
      </w:r>
      <w:r>
        <w:rPr>
          <w:rFonts w:hint="eastAsia" w:ascii="黑体" w:hAnsi="黑体" w:eastAsia="黑体"/>
          <w:szCs w:val="21"/>
        </w:rPr>
        <w:t>大坝</w:t>
      </w:r>
      <w:r>
        <w:rPr>
          <w:rFonts w:ascii="黑体" w:hAnsi="黑体" w:eastAsia="黑体"/>
          <w:szCs w:val="21"/>
        </w:rPr>
        <w:t>保护范围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48"/>
        <w:gridCol w:w="3934"/>
        <w:gridCol w:w="3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工程</w:t>
            </w:r>
            <w:r>
              <w:rPr>
                <w:rFonts w:hint="eastAsia" w:ascii="宋体" w:hAnsi="宋体"/>
                <w:sz w:val="18"/>
                <w:szCs w:val="18"/>
              </w:rPr>
              <w:t>区域</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下游</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左右岸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大型水库</w:t>
            </w:r>
            <w:r>
              <w:rPr>
                <w:rFonts w:hint="eastAsia" w:ascii="宋体" w:hAnsi="宋体"/>
                <w:sz w:val="18"/>
                <w:szCs w:val="18"/>
              </w:rPr>
              <w:t>大坝</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管理范围边界线外延300m～500m</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管理范围边界线外延200m～300m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中型水库</w:t>
            </w:r>
            <w:r>
              <w:rPr>
                <w:rFonts w:hint="eastAsia" w:ascii="宋体" w:hAnsi="宋体"/>
                <w:sz w:val="18"/>
                <w:szCs w:val="18"/>
              </w:rPr>
              <w:t>大坝</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管理范围边界线外延200m～300m</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管理范围边界线外延100m～200m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1062" w:type="pct"/>
            <w:shd w:val="clear" w:color="auto" w:fill="auto"/>
            <w:vAlign w:val="center"/>
          </w:tcPr>
          <w:p>
            <w:pPr>
              <w:widowControl/>
              <w:snapToGrid w:val="0"/>
              <w:jc w:val="center"/>
              <w:rPr>
                <w:rFonts w:ascii="宋体" w:hAnsi="宋体"/>
                <w:sz w:val="18"/>
                <w:szCs w:val="18"/>
              </w:rPr>
            </w:pPr>
            <w:r>
              <w:rPr>
                <w:rFonts w:ascii="宋体" w:hAnsi="宋体"/>
                <w:sz w:val="18"/>
                <w:szCs w:val="18"/>
              </w:rPr>
              <w:t>小型水库</w:t>
            </w:r>
            <w:r>
              <w:rPr>
                <w:rFonts w:hint="eastAsia" w:ascii="宋体" w:hAnsi="宋体"/>
                <w:sz w:val="18"/>
                <w:szCs w:val="18"/>
              </w:rPr>
              <w:t>大坝</w:t>
            </w:r>
          </w:p>
        </w:tc>
        <w:tc>
          <w:tcPr>
            <w:tcW w:w="214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管理范围边界线外延50m～200m</w:t>
            </w:r>
          </w:p>
        </w:tc>
        <w:tc>
          <w:tcPr>
            <w:tcW w:w="17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管理范围边界线外延50m～100m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jc w:val="center"/>
        </w:trPr>
        <w:tc>
          <w:tcPr>
            <w:tcW w:w="5000" w:type="pct"/>
            <w:gridSpan w:val="3"/>
            <w:shd w:val="clear" w:color="auto" w:fill="auto"/>
            <w:vAlign w:val="center"/>
          </w:tcPr>
          <w:p>
            <w:pPr>
              <w:pStyle w:val="21"/>
              <w:snapToGrid w:val="0"/>
              <w:spacing w:before="0" w:beforeAutospacing="0" w:after="0" w:afterAutospacing="0"/>
              <w:rPr>
                <w:rFonts w:ascii="黑体" w:hAnsi="黑体" w:eastAsia="黑体" w:cs="Times New Roman"/>
                <w:kern w:val="2"/>
                <w:sz w:val="18"/>
                <w:szCs w:val="18"/>
              </w:rPr>
            </w:pPr>
            <w:r>
              <w:rPr>
                <w:rFonts w:ascii="黑体" w:hAnsi="黑体" w:eastAsia="黑体" w:cs="Times New Roman"/>
                <w:kern w:val="2"/>
                <w:sz w:val="18"/>
                <w:szCs w:val="18"/>
              </w:rPr>
              <w:t>注</w:t>
            </w:r>
            <w:r>
              <w:rPr>
                <w:rFonts w:hint="eastAsia" w:ascii="黑体" w:hAnsi="黑体" w:eastAsia="黑体" w:cs="Times New Roman"/>
                <w:kern w:val="2"/>
                <w:sz w:val="18"/>
                <w:szCs w:val="18"/>
              </w:rPr>
              <w:t>1</w:t>
            </w:r>
            <w:r>
              <w:rPr>
                <w:rFonts w:ascii="黑体" w:hAnsi="黑体" w:eastAsia="黑体" w:cs="Times New Roman"/>
                <w:kern w:val="2"/>
                <w:sz w:val="18"/>
                <w:szCs w:val="18"/>
              </w:rPr>
              <w:t>：</w:t>
            </w:r>
            <w:r>
              <w:rPr>
                <w:rFonts w:cs="Times New Roman"/>
                <w:kern w:val="2"/>
                <w:sz w:val="18"/>
                <w:szCs w:val="18"/>
              </w:rPr>
              <w:t>当保护范围线超过分水岭时以分水岭为界。</w:t>
            </w:r>
          </w:p>
          <w:p>
            <w:pPr>
              <w:pStyle w:val="21"/>
              <w:snapToGrid w:val="0"/>
              <w:spacing w:before="0" w:beforeAutospacing="0" w:after="0" w:afterAutospacing="0"/>
              <w:rPr>
                <w:rFonts w:cs="Times New Roman"/>
                <w:kern w:val="2"/>
                <w:sz w:val="18"/>
                <w:szCs w:val="18"/>
              </w:rPr>
            </w:pPr>
            <w:r>
              <w:rPr>
                <w:rFonts w:ascii="黑体" w:hAnsi="黑体" w:eastAsia="黑体" w:cs="Times New Roman"/>
                <w:kern w:val="2"/>
                <w:sz w:val="18"/>
                <w:szCs w:val="18"/>
              </w:rPr>
              <w:t>注2：</w:t>
            </w:r>
            <w:r>
              <w:rPr>
                <w:rFonts w:cs="Times New Roman"/>
                <w:kern w:val="2"/>
                <w:sz w:val="18"/>
                <w:szCs w:val="18"/>
              </w:rPr>
              <w:t>大坝下游和左右岸</w:t>
            </w:r>
            <w:r>
              <w:rPr>
                <w:rFonts w:hint="eastAsia" w:cs="Times New Roman"/>
                <w:kern w:val="2"/>
                <w:sz w:val="18"/>
                <w:szCs w:val="18"/>
              </w:rPr>
              <w:t>保护</w:t>
            </w:r>
            <w:r>
              <w:rPr>
                <w:rFonts w:cs="Times New Roman"/>
                <w:kern w:val="2"/>
                <w:sz w:val="18"/>
                <w:szCs w:val="18"/>
              </w:rPr>
              <w:t>范围线应与库区</w:t>
            </w:r>
            <w:r>
              <w:rPr>
                <w:rFonts w:hint="eastAsia" w:cs="Times New Roman"/>
                <w:kern w:val="2"/>
                <w:sz w:val="18"/>
                <w:szCs w:val="18"/>
              </w:rPr>
              <w:t>保护</w:t>
            </w:r>
            <w:r>
              <w:rPr>
                <w:rFonts w:cs="Times New Roman"/>
                <w:kern w:val="2"/>
                <w:sz w:val="18"/>
                <w:szCs w:val="18"/>
              </w:rPr>
              <w:t>范围线相衔接。</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5.1.2.4</w:t>
      </w:r>
      <w:r>
        <w:rPr>
          <w:rFonts w:ascii="宋体" w:hAnsi="Calibri"/>
          <w:szCs w:val="22"/>
        </w:rPr>
        <w:t>溢洪道</w:t>
      </w:r>
      <w:r>
        <w:rPr>
          <w:rFonts w:hint="eastAsia" w:ascii="宋体" w:hAnsi="Calibri"/>
          <w:szCs w:val="22"/>
        </w:rPr>
        <w:t>保护范围指</w:t>
      </w:r>
      <w:r>
        <w:rPr>
          <w:rFonts w:ascii="宋体" w:hAnsi="Calibri"/>
          <w:szCs w:val="22"/>
        </w:rPr>
        <w:t>溢洪道的管理范围边界线向外延伸50m～100m</w:t>
      </w:r>
      <w:r>
        <w:rPr>
          <w:rFonts w:hint="eastAsia" w:ascii="宋体" w:hAnsi="Calibri"/>
          <w:szCs w:val="22"/>
        </w:rPr>
        <w:t>的区域</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5.1.2.5</w:t>
      </w:r>
      <w:r>
        <w:rPr>
          <w:rFonts w:hint="eastAsia" w:ascii="宋体" w:hAnsi="Calibri"/>
          <w:szCs w:val="22"/>
        </w:rPr>
        <w:t>其他</w:t>
      </w:r>
      <w:r>
        <w:rPr>
          <w:rFonts w:ascii="宋体" w:hAnsi="Calibri"/>
          <w:szCs w:val="22"/>
        </w:rPr>
        <w:t>建筑物的</w:t>
      </w:r>
      <w:r>
        <w:rPr>
          <w:rFonts w:hint="eastAsia" w:ascii="宋体" w:hAnsi="Calibri"/>
          <w:szCs w:val="22"/>
        </w:rPr>
        <w:t>保护范围指按其管理范围边界线向外延伸</w:t>
      </w:r>
      <w:r>
        <w:rPr>
          <w:rFonts w:ascii="宋体" w:hAnsi="Calibri"/>
          <w:szCs w:val="22"/>
        </w:rPr>
        <w:t>20m～100m</w:t>
      </w:r>
      <w:r>
        <w:rPr>
          <w:rFonts w:hint="eastAsia" w:ascii="宋体" w:hAnsi="Calibri"/>
          <w:szCs w:val="22"/>
        </w:rPr>
        <w:t>的区域</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5.1.2.6</w:t>
      </w:r>
      <w:r>
        <w:rPr>
          <w:rFonts w:ascii="宋体" w:hAnsi="Calibri"/>
          <w:szCs w:val="22"/>
        </w:rPr>
        <w:t>运行区</w:t>
      </w:r>
      <w:r>
        <w:rPr>
          <w:rFonts w:hint="eastAsia" w:ascii="宋体" w:hAnsi="Calibri"/>
          <w:szCs w:val="22"/>
        </w:rPr>
        <w:t>可不划定保护范围。</w:t>
      </w:r>
    </w:p>
    <w:p>
      <w:pPr>
        <w:pStyle w:val="3"/>
        <w:spacing w:afterLines="0" w:line="360" w:lineRule="auto"/>
        <w:jc w:val="left"/>
        <w:rPr>
          <w:b w:val="0"/>
          <w:sz w:val="21"/>
          <w:szCs w:val="21"/>
        </w:rPr>
      </w:pPr>
      <w:bookmarkStart w:id="187" w:name="_Toc9907"/>
      <w:bookmarkStart w:id="188" w:name="_Toc107478388"/>
      <w:r>
        <w:rPr>
          <w:rFonts w:hint="eastAsia"/>
          <w:b w:val="0"/>
          <w:sz w:val="21"/>
          <w:szCs w:val="21"/>
        </w:rPr>
        <w:t>5.</w:t>
      </w:r>
      <w:r>
        <w:rPr>
          <w:b w:val="0"/>
          <w:sz w:val="21"/>
          <w:szCs w:val="21"/>
        </w:rPr>
        <w:t>2</w:t>
      </w:r>
      <w:r>
        <w:rPr>
          <w:rFonts w:hint="eastAsia"/>
          <w:b w:val="0"/>
          <w:sz w:val="21"/>
          <w:szCs w:val="21"/>
        </w:rPr>
        <w:t>水电站</w:t>
      </w:r>
      <w:bookmarkEnd w:id="187"/>
      <w:bookmarkEnd w:id="188"/>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2.1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5.2.1.1</w:t>
      </w:r>
      <w:r>
        <w:rPr>
          <w:rFonts w:hint="eastAsia" w:ascii="宋体" w:hAnsi="Calibri"/>
          <w:szCs w:val="22"/>
        </w:rPr>
        <w:t>水电站管理范围分为工程区管理范围和运行区管理范围。其中工程区管理范围是指进出水渠（管）道、水电站厂房、变配电设施以及厂区内的电力线路等，运行区管理范围是指生产、生活区及其他附属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5.2.1.2</w:t>
      </w:r>
      <w:r>
        <w:rPr>
          <w:rFonts w:hint="eastAsia" w:ascii="宋体" w:hAnsi="Calibri"/>
          <w:szCs w:val="22"/>
        </w:rPr>
        <w:t>水电站进出水渠（管）道的渠堤外坡脚线或者开挖线以内、进出口拦污栅之间为管理范围。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5.2.1.3</w:t>
      </w:r>
      <w:r>
        <w:rPr>
          <w:rFonts w:hint="eastAsia" w:ascii="宋体" w:hAnsi="Calibri"/>
          <w:szCs w:val="22"/>
        </w:rPr>
        <w:t>水电站厂房、变配电设施</w:t>
      </w:r>
      <w:r>
        <w:rPr>
          <w:rFonts w:hint="eastAsia"/>
        </w:rPr>
        <w:t>按征地范围或围墙处边界线划定管理范围</w:t>
      </w:r>
      <w:r>
        <w:rPr>
          <w:rFonts w:hint="eastAsia"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5.2.1.4</w:t>
      </w:r>
      <w:r>
        <w:rPr>
          <w:rFonts w:hint="eastAsia" w:ascii="宋体" w:hAnsi="Calibri"/>
          <w:szCs w:val="22"/>
        </w:rPr>
        <w:t>厂区内的电力线路以管理单位征地范围线为准。</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5.2.1.5</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2</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5.2.2.1</w:t>
      </w:r>
      <w:r>
        <w:rPr>
          <w:rFonts w:ascii="宋体" w:hAnsi="Calibri"/>
          <w:szCs w:val="22"/>
        </w:rPr>
        <w:t>水电站进出水渠（管）道自拦污栅向外延伸100m～500m水面为纵向保护范围；自两边渠堤外坡或者开挖线（管理范围外缘控制线）向外延伸1m～5m为横向保护范围。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5.2.2.2</w:t>
      </w:r>
      <w:r>
        <w:rPr>
          <w:rFonts w:ascii="宋体" w:hAnsi="Calibri"/>
          <w:szCs w:val="22"/>
        </w:rPr>
        <w:t>水电站厂房</w:t>
      </w:r>
      <w:r>
        <w:rPr>
          <w:rFonts w:hint="eastAsia"/>
        </w:rPr>
        <w:t>管理范围边界线</w:t>
      </w:r>
      <w:r>
        <w:rPr>
          <w:rFonts w:ascii="宋体" w:hAnsi="Calibri"/>
          <w:szCs w:val="22"/>
        </w:rPr>
        <w:t>向外延伸20m～100m为保护范围。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5.2.2.3</w:t>
      </w:r>
      <w:r>
        <w:rPr>
          <w:rFonts w:ascii="宋体" w:hAnsi="Calibri"/>
          <w:szCs w:val="22"/>
        </w:rPr>
        <w:t>变配电设施中的变电所在工程管理范围边界线外延2～5m为保护范围，独立的配电设施在工程管理范围边界线</w:t>
      </w:r>
      <w:r>
        <w:rPr>
          <w:rFonts w:hint="eastAsia" w:ascii="宋体" w:hAnsi="Calibri"/>
          <w:szCs w:val="22"/>
        </w:rPr>
        <w:t>向外延伸</w:t>
      </w:r>
      <w:r>
        <w:rPr>
          <w:rFonts w:ascii="宋体" w:hAnsi="Calibri"/>
          <w:szCs w:val="22"/>
        </w:rPr>
        <w:t>3m～5m为保护范围。</w:t>
      </w:r>
    </w:p>
    <w:p>
      <w:pPr>
        <w:widowControl/>
        <w:tabs>
          <w:tab w:val="center" w:pos="4201"/>
          <w:tab w:val="right" w:leader="dot" w:pos="9298"/>
        </w:tabs>
        <w:autoSpaceDE w:val="0"/>
        <w:autoSpaceDN w:val="0"/>
        <w:spacing w:line="360" w:lineRule="auto"/>
        <w:rPr>
          <w:rFonts w:ascii="宋体" w:hAnsi="Calibri"/>
          <w:color w:val="FF0000"/>
          <w:szCs w:val="22"/>
        </w:rPr>
      </w:pPr>
      <w:r>
        <w:rPr>
          <w:rFonts w:ascii="黑体" w:hAnsi="黑体" w:eastAsia="黑体"/>
          <w:szCs w:val="22"/>
        </w:rPr>
        <w:t>5.2.2.4</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89" w:name="_Toc107478389"/>
      <w:bookmarkStart w:id="190" w:name="_Toc4773"/>
      <w:r>
        <w:rPr>
          <w:rFonts w:hint="eastAsia"/>
          <w:b w:val="0"/>
          <w:sz w:val="21"/>
          <w:szCs w:val="21"/>
        </w:rPr>
        <w:t>5.</w:t>
      </w:r>
      <w:r>
        <w:rPr>
          <w:b w:val="0"/>
          <w:sz w:val="21"/>
          <w:szCs w:val="21"/>
        </w:rPr>
        <w:t>3</w:t>
      </w:r>
      <w:r>
        <w:rPr>
          <w:rFonts w:hint="eastAsia"/>
          <w:b w:val="0"/>
          <w:sz w:val="21"/>
          <w:szCs w:val="21"/>
        </w:rPr>
        <w:t>水闸</w:t>
      </w:r>
      <w:bookmarkEnd w:id="189"/>
      <w:bookmarkEnd w:id="190"/>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3.1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5.3.1.1</w:t>
      </w:r>
      <w:r>
        <w:rPr>
          <w:rFonts w:ascii="宋体" w:hAnsi="Calibri"/>
          <w:szCs w:val="22"/>
        </w:rPr>
        <w:t>水闸管理范围分为工程区管理范围和运行区管理范围。工程区管理范围指水闸主体工程各组成部分（包括上游连接段（翼墙）、闸室段、下游连接段（翼墙）和两岸连接建筑物等）的覆盖范围以及覆盖范围以外的一定范围</w:t>
      </w:r>
      <w:r>
        <w:rPr>
          <w:rFonts w:hint="eastAsia" w:ascii="宋体" w:hAnsi="Calibri"/>
          <w:szCs w:val="22"/>
        </w:rPr>
        <w:t>，</w:t>
      </w:r>
      <w:r>
        <w:rPr>
          <w:rFonts w:ascii="宋体" w:hAnsi="Calibri"/>
          <w:szCs w:val="22"/>
        </w:rPr>
        <w:t>运行区管理范围是指管理单位的办公、生产、生活设施等建（构）筑物的管理范围。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5.3.1.2</w:t>
      </w:r>
      <w:r>
        <w:rPr>
          <w:rFonts w:ascii="宋体" w:hAnsi="Calibri"/>
          <w:szCs w:val="22"/>
        </w:rPr>
        <w:t>水闸上下游翼墙末端以内为管理范围。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5.3.1.3</w:t>
      </w:r>
      <w:r>
        <w:rPr>
          <w:rFonts w:ascii="宋体" w:hAnsi="Calibri"/>
          <w:szCs w:val="22"/>
        </w:rPr>
        <w:t>水闸主体工程建筑物覆盖范围以外两侧的管理范围</w:t>
      </w:r>
      <w:r>
        <w:rPr>
          <w:rFonts w:hint="eastAsia" w:ascii="宋体" w:hAnsi="Calibri"/>
          <w:szCs w:val="22"/>
        </w:rPr>
        <w:t>应</w:t>
      </w:r>
      <w:r>
        <w:rPr>
          <w:rFonts w:ascii="宋体" w:hAnsi="Calibri"/>
          <w:szCs w:val="22"/>
        </w:rPr>
        <w:t>按表3</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 xml:space="preserve">表3 </w:t>
      </w:r>
      <w:r>
        <w:rPr>
          <w:rFonts w:hint="eastAsia" w:ascii="黑体" w:hAnsi="黑体" w:eastAsia="黑体"/>
          <w:szCs w:val="21"/>
        </w:rPr>
        <w:t xml:space="preserve"> </w:t>
      </w:r>
      <w:r>
        <w:rPr>
          <w:rFonts w:ascii="黑体" w:hAnsi="黑体" w:eastAsia="黑体"/>
          <w:szCs w:val="21"/>
        </w:rPr>
        <w:t>水闸主体工程建筑物覆盖范围以外的管理范围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2"/>
        <w:gridCol w:w="2007"/>
        <w:gridCol w:w="2007"/>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718"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工程规模</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大型</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中型</w:t>
            </w:r>
          </w:p>
        </w:tc>
        <w:tc>
          <w:tcPr>
            <w:tcW w:w="1093"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718"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两侧边界以外的宽度</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单侧40m～100m</w:t>
            </w:r>
          </w:p>
        </w:tc>
        <w:tc>
          <w:tcPr>
            <w:tcW w:w="1094"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单侧20m～40m</w:t>
            </w:r>
          </w:p>
        </w:tc>
        <w:tc>
          <w:tcPr>
            <w:tcW w:w="1093"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单侧10m～20m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5000" w:type="pct"/>
            <w:gridSpan w:val="4"/>
            <w:shd w:val="clear" w:color="auto" w:fill="auto"/>
            <w:vAlign w:val="center"/>
          </w:tcPr>
          <w:p>
            <w:pPr>
              <w:pStyle w:val="21"/>
              <w:snapToGrid w:val="0"/>
              <w:spacing w:before="0" w:beforeAutospacing="0" w:after="0" w:afterAutospacing="0"/>
              <w:rPr>
                <w:rFonts w:ascii="黑体" w:hAnsi="黑体" w:eastAsia="黑体" w:cs="Times New Roman"/>
                <w:kern w:val="2"/>
                <w:sz w:val="18"/>
                <w:szCs w:val="18"/>
              </w:rPr>
            </w:pPr>
            <w:r>
              <w:rPr>
                <w:rFonts w:ascii="黑体" w:hAnsi="黑体" w:eastAsia="黑体" w:cs="Times New Roman"/>
                <w:kern w:val="2"/>
                <w:sz w:val="18"/>
                <w:szCs w:val="18"/>
              </w:rPr>
              <w:t>注：</w:t>
            </w:r>
            <w:r>
              <w:rPr>
                <w:rFonts w:hint="eastAsia" w:cs="Times New Roman"/>
                <w:kern w:val="2"/>
                <w:sz w:val="18"/>
                <w:szCs w:val="18"/>
              </w:rPr>
              <w:t>小型穿堤水闸工程管理范围可不单独划定，直接归入堤防工程统一划定范围</w:t>
            </w:r>
            <w:r>
              <w:rPr>
                <w:rFonts w:cs="Times New Roman"/>
                <w:kern w:val="2"/>
                <w:sz w:val="18"/>
                <w:szCs w:val="18"/>
              </w:rPr>
              <w:t>。</w:t>
            </w:r>
          </w:p>
          <w:p>
            <w:pPr>
              <w:pStyle w:val="21"/>
              <w:snapToGrid w:val="0"/>
              <w:spacing w:before="0" w:beforeAutospacing="0" w:after="0" w:afterAutospacing="0"/>
              <w:jc w:val="center"/>
              <w:rPr>
                <w:rFonts w:cs="Times New Roman"/>
                <w:kern w:val="2"/>
                <w:sz w:val="18"/>
                <w:szCs w:val="18"/>
              </w:rPr>
            </w:pP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5.3.1.4</w:t>
      </w:r>
      <w:r>
        <w:rPr>
          <w:rFonts w:hint="eastAsia" w:ascii="宋体" w:hAnsi="Calibri"/>
          <w:szCs w:val="22"/>
        </w:rPr>
        <w:t>两侧有防洪堤的水闸，其管理范围应结合防洪堤的管理范围划定综合确定</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5.3.1.5</w:t>
      </w:r>
      <w:r>
        <w:rPr>
          <w:rFonts w:hint="eastAsia" w:ascii="宋体" w:hAnsi="Calibri"/>
          <w:szCs w:val="22"/>
        </w:rPr>
        <w:t>堤防上的水闸，其管理范围应与堤防管理范围划定统筹确定</w:t>
      </w:r>
      <w:r>
        <w:rPr>
          <w:rFonts w:ascii="宋体" w:hAnsi="Calibri"/>
          <w:szCs w:val="22"/>
        </w:rPr>
        <w:t>。</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5.3.1.6</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color w:val="FF0000"/>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3</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5.3.2.1</w:t>
      </w:r>
      <w:r>
        <w:rPr>
          <w:rFonts w:ascii="宋体" w:hAnsi="Calibri"/>
          <w:szCs w:val="22"/>
        </w:rPr>
        <w:t>水闸管理范围</w:t>
      </w:r>
      <w:r>
        <w:rPr>
          <w:rFonts w:hint="eastAsia" w:ascii="宋体" w:hAnsi="Calibri"/>
          <w:szCs w:val="22"/>
        </w:rPr>
        <w:t>边界线</w:t>
      </w:r>
      <w:r>
        <w:rPr>
          <w:rFonts w:ascii="宋体" w:hAnsi="Calibri"/>
          <w:szCs w:val="22"/>
        </w:rPr>
        <w:t>向外延伸50m～200m为保护范围。</w:t>
      </w:r>
    </w:p>
    <w:p>
      <w:pPr>
        <w:widowControl/>
        <w:tabs>
          <w:tab w:val="center" w:pos="4201"/>
          <w:tab w:val="right" w:leader="dot" w:pos="9298"/>
        </w:tabs>
        <w:autoSpaceDE w:val="0"/>
        <w:autoSpaceDN w:val="0"/>
        <w:spacing w:line="360" w:lineRule="auto"/>
        <w:ind w:firstLine="525" w:firstLineChars="250"/>
        <w:rPr>
          <w:rFonts w:ascii="宋体" w:hAnsi="Calibri"/>
          <w:szCs w:val="22"/>
        </w:rPr>
      </w:pPr>
      <w:r>
        <w:rPr>
          <w:rFonts w:ascii="宋体" w:hAnsi="Calibri"/>
          <w:szCs w:val="22"/>
        </w:rPr>
        <w:t>不同规模水闸工程管理范围以外的保护范围</w:t>
      </w:r>
      <w:r>
        <w:rPr>
          <w:rFonts w:hint="eastAsia" w:ascii="宋体" w:hAnsi="Calibri"/>
          <w:szCs w:val="22"/>
        </w:rPr>
        <w:t>应按</w:t>
      </w:r>
      <w:r>
        <w:rPr>
          <w:rFonts w:ascii="宋体" w:hAnsi="Calibri"/>
          <w:szCs w:val="22"/>
        </w:rPr>
        <w:t>表4</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表4  水闸工程管理范围以外的保护范围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6"/>
        <w:gridCol w:w="2114"/>
        <w:gridCol w:w="2114"/>
        <w:gridCol w:w="2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546"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工程规模</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大型</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中型</w:t>
            </w:r>
          </w:p>
        </w:tc>
        <w:tc>
          <w:tcPr>
            <w:tcW w:w="1150"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546"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上、下游的宽度</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单侧150m～200m</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单侧100m～150m</w:t>
            </w:r>
          </w:p>
        </w:tc>
        <w:tc>
          <w:tcPr>
            <w:tcW w:w="1150"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546"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两侧的宽度</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单侧150m～200m</w:t>
            </w:r>
          </w:p>
        </w:tc>
        <w:tc>
          <w:tcPr>
            <w:tcW w:w="1152"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单侧100m～150m</w:t>
            </w:r>
          </w:p>
        </w:tc>
        <w:tc>
          <w:tcPr>
            <w:tcW w:w="1150" w:type="pct"/>
            <w:shd w:val="clear" w:color="auto" w:fill="auto"/>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单侧50m～100m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exact"/>
          <w:jc w:val="center"/>
        </w:trPr>
        <w:tc>
          <w:tcPr>
            <w:tcW w:w="1" w:type="pct"/>
            <w:gridSpan w:val="4"/>
            <w:shd w:val="clear" w:color="auto" w:fill="auto"/>
            <w:vAlign w:val="center"/>
          </w:tcPr>
          <w:p>
            <w:pPr>
              <w:widowControl/>
              <w:tabs>
                <w:tab w:val="center" w:pos="4201"/>
                <w:tab w:val="right" w:leader="dot" w:pos="9298"/>
              </w:tabs>
              <w:autoSpaceDE w:val="0"/>
              <w:autoSpaceDN w:val="0"/>
              <w:rPr>
                <w:rFonts w:ascii="黑体" w:hAnsi="黑体" w:eastAsia="黑体"/>
                <w:sz w:val="18"/>
                <w:szCs w:val="18"/>
              </w:rPr>
            </w:pPr>
            <w:r>
              <w:rPr>
                <w:rFonts w:ascii="黑体" w:hAnsi="黑体" w:eastAsia="黑体"/>
                <w:sz w:val="18"/>
                <w:szCs w:val="18"/>
              </w:rPr>
              <w:t>注</w:t>
            </w:r>
            <w:r>
              <w:rPr>
                <w:rFonts w:hint="eastAsia" w:ascii="黑体" w:hAnsi="黑体" w:eastAsia="黑体"/>
                <w:sz w:val="18"/>
                <w:szCs w:val="18"/>
              </w:rPr>
              <w:t>1</w:t>
            </w:r>
            <w:r>
              <w:rPr>
                <w:rFonts w:ascii="黑体" w:hAnsi="黑体" w:eastAsia="黑体"/>
                <w:sz w:val="18"/>
                <w:szCs w:val="18"/>
              </w:rPr>
              <w:t>：</w:t>
            </w:r>
            <w:r>
              <w:rPr>
                <w:rFonts w:ascii="宋体" w:hAnsi="宋体"/>
                <w:sz w:val="18"/>
                <w:szCs w:val="18"/>
              </w:rPr>
              <w:t>依据上述标准保护范围外延超过分水岭时，以分水岭为界</w:t>
            </w:r>
            <w:r>
              <w:rPr>
                <w:rFonts w:hint="eastAsia" w:ascii="宋体" w:hAnsi="宋体"/>
                <w:sz w:val="18"/>
                <w:szCs w:val="18"/>
              </w:rPr>
              <w:t>。</w:t>
            </w:r>
          </w:p>
          <w:p>
            <w:pPr>
              <w:widowControl/>
              <w:tabs>
                <w:tab w:val="center" w:pos="4201"/>
                <w:tab w:val="right" w:leader="dot" w:pos="9298"/>
              </w:tabs>
              <w:autoSpaceDE w:val="0"/>
              <w:autoSpaceDN w:val="0"/>
              <w:rPr>
                <w:sz w:val="18"/>
                <w:szCs w:val="18"/>
              </w:rPr>
            </w:pPr>
            <w:r>
              <w:rPr>
                <w:rFonts w:ascii="黑体" w:hAnsi="黑体" w:eastAsia="黑体"/>
                <w:sz w:val="18"/>
                <w:szCs w:val="18"/>
              </w:rPr>
              <w:t>注2：</w:t>
            </w:r>
            <w:r>
              <w:rPr>
                <w:rFonts w:hint="eastAsia" w:ascii="宋体" w:hAnsi="宋体"/>
                <w:sz w:val="18"/>
                <w:szCs w:val="18"/>
              </w:rPr>
              <w:t>小型穿堤水闸工程保护范围可不单独划定，直接归入堤防工程统一划定范围</w:t>
            </w:r>
            <w:r>
              <w:rPr>
                <w:rFonts w:ascii="宋体" w:hAnsi="宋体"/>
                <w:sz w:val="18"/>
                <w:szCs w:val="18"/>
              </w:rPr>
              <w:t>。</w:t>
            </w:r>
          </w:p>
        </w:tc>
      </w:tr>
    </w:tbl>
    <w:p>
      <w:pPr>
        <w:widowControl/>
        <w:tabs>
          <w:tab w:val="center" w:pos="4201"/>
          <w:tab w:val="right" w:leader="dot" w:pos="9298"/>
        </w:tabs>
        <w:autoSpaceDE w:val="0"/>
        <w:autoSpaceDN w:val="0"/>
        <w:spacing w:line="360" w:lineRule="auto"/>
      </w:pPr>
      <w:r>
        <w:rPr>
          <w:rFonts w:ascii="黑体" w:hAnsi="黑体" w:eastAsia="黑体"/>
          <w:szCs w:val="22"/>
        </w:rPr>
        <w:t>5.3.2.2</w:t>
      </w:r>
      <w:r>
        <w:rPr>
          <w:rFonts w:hint="eastAsia" w:ascii="宋体" w:hAnsi="Calibri"/>
          <w:szCs w:val="22"/>
        </w:rPr>
        <w:t>位于采砂河道上的水闸，其保护范围应适当增大</w:t>
      </w:r>
      <w:r>
        <w:rPr>
          <w:rFonts w:ascii="宋体" w:hAnsi="Calibri"/>
          <w:szCs w:val="22"/>
        </w:rPr>
        <w:t>。</w:t>
      </w:r>
    </w:p>
    <w:p>
      <w:pPr>
        <w:widowControl/>
        <w:tabs>
          <w:tab w:val="center" w:pos="4201"/>
          <w:tab w:val="right" w:leader="dot" w:pos="9298"/>
        </w:tabs>
        <w:autoSpaceDE w:val="0"/>
        <w:autoSpaceDN w:val="0"/>
        <w:spacing w:line="360" w:lineRule="auto"/>
      </w:pPr>
      <w:r>
        <w:rPr>
          <w:rFonts w:ascii="黑体" w:hAnsi="黑体" w:eastAsia="黑体"/>
          <w:szCs w:val="22"/>
        </w:rPr>
        <w:t>5.3.2.3</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91" w:name="_Toc16411"/>
      <w:bookmarkStart w:id="192" w:name="_Toc107478390"/>
      <w:r>
        <w:rPr>
          <w:rFonts w:hint="eastAsia"/>
          <w:b w:val="0"/>
          <w:sz w:val="21"/>
          <w:szCs w:val="21"/>
        </w:rPr>
        <w:t>5.</w:t>
      </w:r>
      <w:r>
        <w:rPr>
          <w:b w:val="0"/>
          <w:sz w:val="21"/>
          <w:szCs w:val="21"/>
        </w:rPr>
        <w:t>4</w:t>
      </w:r>
      <w:r>
        <w:rPr>
          <w:rFonts w:hint="eastAsia"/>
          <w:b w:val="0"/>
          <w:sz w:val="21"/>
          <w:szCs w:val="21"/>
        </w:rPr>
        <w:t>泵站</w:t>
      </w:r>
      <w:bookmarkEnd w:id="191"/>
      <w:bookmarkEnd w:id="192"/>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4.1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5.4.1.1</w:t>
      </w:r>
      <w:r>
        <w:rPr>
          <w:rFonts w:ascii="宋体" w:hAnsi="Calibri"/>
          <w:szCs w:val="22"/>
        </w:rPr>
        <w:t>泵站工程管理范围分为工程区管理范围和运行区管理范围。工程区管理范围指前池、进水池、泵房、出水管道、出水池及压力水箱等主体工程的覆盖范围，以及主体工程建筑物边界线向外延2～10m的区域。运行区管理范围是指管理单位的办公、生产、生活设施等建（构）筑物的管理范围。其中，泵站工程引渠的渠堤外坡脚线或者开挖线以内、进出口拦污栅之间为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不同规模泵站主体工程外的管理范围</w:t>
      </w:r>
      <w:r>
        <w:rPr>
          <w:rFonts w:hint="eastAsia" w:ascii="宋体" w:hAnsi="Calibri"/>
          <w:szCs w:val="22"/>
        </w:rPr>
        <w:t>应按</w:t>
      </w:r>
      <w:r>
        <w:rPr>
          <w:rFonts w:ascii="宋体" w:hAnsi="Calibri"/>
          <w:szCs w:val="22"/>
        </w:rPr>
        <w:t>表5</w:t>
      </w:r>
      <w:r>
        <w:rPr>
          <w:rFonts w:hint="eastAsia" w:ascii="宋体" w:hAnsi="Calibri"/>
          <w:szCs w:val="22"/>
        </w:rPr>
        <w:t>确定</w:t>
      </w:r>
      <w:r>
        <w:rPr>
          <w:rFonts w:ascii="宋体" w:hAnsi="Calibri"/>
          <w:szCs w:val="22"/>
        </w:rPr>
        <w:t>。</w:t>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表5</w:t>
      </w:r>
      <w:r>
        <w:rPr>
          <w:rFonts w:hint="eastAsia" w:ascii="黑体" w:hAnsi="黑体" w:eastAsia="黑体"/>
          <w:szCs w:val="21"/>
        </w:rPr>
        <w:t xml:space="preserve">  </w:t>
      </w:r>
      <w:r>
        <w:rPr>
          <w:rFonts w:ascii="黑体" w:hAnsi="黑体" w:eastAsia="黑体"/>
          <w:szCs w:val="21"/>
        </w:rPr>
        <w:t>泵站主体工程外的管理范围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工程规模</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大型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中型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外延距离</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8m～10m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5m～8m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hint="eastAsia" w:cs="Times New Roman"/>
                <w:kern w:val="2"/>
                <w:sz w:val="18"/>
                <w:szCs w:val="18"/>
              </w:rPr>
              <w:t>2m～5m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5.4.1.2</w:t>
      </w:r>
      <w:r>
        <w:rPr>
          <w:rFonts w:ascii="宋体" w:hAnsi="Calibri"/>
          <w:szCs w:val="22"/>
        </w:rPr>
        <w:t>浮动式泵站管理范围宜以取水作业范围为边界。</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5.4.1.3</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color w:val="FF0000"/>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4</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5.4.2.1</w:t>
      </w:r>
      <w:r>
        <w:rPr>
          <w:rFonts w:ascii="宋体" w:hAnsi="Calibri"/>
          <w:szCs w:val="22"/>
        </w:rPr>
        <w:t>泵站以工程管理范围线向外延5m～20m为保护范围。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根据泵站管理的实际需要，不同规模泵站的保护范围</w:t>
      </w:r>
      <w:r>
        <w:rPr>
          <w:rFonts w:hint="eastAsia" w:ascii="宋体" w:hAnsi="Calibri"/>
          <w:szCs w:val="22"/>
        </w:rPr>
        <w:t>应按</w:t>
      </w:r>
      <w:r>
        <w:rPr>
          <w:rFonts w:ascii="宋体" w:hAnsi="Calibri"/>
          <w:szCs w:val="22"/>
        </w:rPr>
        <w:t>表6</w:t>
      </w:r>
      <w:r>
        <w:rPr>
          <w:rFonts w:hint="eastAsia" w:ascii="宋体" w:hAnsi="Calibri"/>
          <w:szCs w:val="22"/>
        </w:rPr>
        <w:t>确定</w:t>
      </w:r>
      <w:r>
        <w:rPr>
          <w:rFonts w:ascii="宋体" w:hAnsi="Calibri"/>
          <w:szCs w:val="22"/>
        </w:rPr>
        <w:t>。</w:t>
      </w:r>
      <w:r>
        <w:rPr>
          <w:rFonts w:ascii="宋体" w:hAnsi="Calibri"/>
          <w:szCs w:val="22"/>
        </w:rPr>
        <w:br w:type="page"/>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表6</w:t>
      </w:r>
      <w:r>
        <w:rPr>
          <w:rFonts w:hint="eastAsia" w:ascii="黑体" w:hAnsi="黑体" w:eastAsia="黑体"/>
          <w:szCs w:val="21"/>
        </w:rPr>
        <w:t xml:space="preserve">  </w:t>
      </w:r>
      <w:r>
        <w:rPr>
          <w:rFonts w:ascii="黑体" w:hAnsi="黑体" w:eastAsia="黑体"/>
          <w:szCs w:val="21"/>
        </w:rPr>
        <w:t>泵站工程保护范围</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工程规模</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大型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中型</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外延距离</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15</w:t>
            </w:r>
            <w:r>
              <w:rPr>
                <w:rFonts w:hint="eastAsia" w:cs="Times New Roman"/>
                <w:kern w:val="2"/>
                <w:sz w:val="18"/>
                <w:szCs w:val="18"/>
              </w:rPr>
              <w:t>m</w:t>
            </w:r>
            <w:r>
              <w:rPr>
                <w:rFonts w:cs="Times New Roman"/>
                <w:kern w:val="2"/>
                <w:sz w:val="18"/>
                <w:szCs w:val="18"/>
              </w:rPr>
              <w:t>～20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10</w:t>
            </w:r>
            <w:r>
              <w:rPr>
                <w:rFonts w:hint="eastAsia" w:cs="Times New Roman"/>
                <w:kern w:val="2"/>
                <w:sz w:val="18"/>
                <w:szCs w:val="18"/>
              </w:rPr>
              <w:t>m</w:t>
            </w:r>
            <w:r>
              <w:rPr>
                <w:rFonts w:cs="Times New Roman"/>
                <w:kern w:val="2"/>
                <w:sz w:val="18"/>
                <w:szCs w:val="18"/>
              </w:rPr>
              <w:t>～15</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5</w:t>
            </w:r>
            <w:r>
              <w:rPr>
                <w:rFonts w:hint="eastAsia" w:cs="Times New Roman"/>
                <w:kern w:val="2"/>
                <w:sz w:val="18"/>
                <w:szCs w:val="18"/>
              </w:rPr>
              <w:t>m</w:t>
            </w:r>
            <w:r>
              <w:rPr>
                <w:rFonts w:cs="Times New Roman"/>
                <w:kern w:val="2"/>
                <w:sz w:val="18"/>
                <w:szCs w:val="18"/>
              </w:rPr>
              <w:t>～10</w:t>
            </w:r>
            <w:r>
              <w:rPr>
                <w:rFonts w:hint="eastAsia" w:cs="Times New Roman"/>
                <w:kern w:val="2"/>
                <w:sz w:val="18"/>
                <w:szCs w:val="18"/>
              </w:rPr>
              <w:t>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5.4.2.2</w:t>
      </w:r>
      <w:r>
        <w:rPr>
          <w:rFonts w:ascii="宋体" w:hAnsi="Calibri"/>
          <w:szCs w:val="22"/>
        </w:rPr>
        <w:t>浮动式泵站保护范围以管理范围线向外延伸5m～20m。</w:t>
      </w:r>
    </w:p>
    <w:p>
      <w:pPr>
        <w:widowControl/>
        <w:tabs>
          <w:tab w:val="center" w:pos="4201"/>
          <w:tab w:val="right" w:leader="dot" w:pos="9298"/>
        </w:tabs>
        <w:autoSpaceDE w:val="0"/>
        <w:autoSpaceDN w:val="0"/>
        <w:spacing w:line="360" w:lineRule="auto"/>
        <w:rPr>
          <w:color w:val="FF0000"/>
        </w:rPr>
      </w:pPr>
      <w:r>
        <w:rPr>
          <w:rFonts w:ascii="黑体" w:hAnsi="黑体" w:eastAsia="黑体"/>
          <w:szCs w:val="22"/>
        </w:rPr>
        <w:t>5.4.2.3</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93" w:name="_Toc107478391"/>
      <w:bookmarkStart w:id="194" w:name="_Toc6407"/>
      <w:r>
        <w:rPr>
          <w:rFonts w:hint="eastAsia"/>
          <w:b w:val="0"/>
          <w:sz w:val="21"/>
          <w:szCs w:val="21"/>
        </w:rPr>
        <w:t>5.</w:t>
      </w:r>
      <w:r>
        <w:rPr>
          <w:b w:val="0"/>
          <w:sz w:val="21"/>
          <w:szCs w:val="21"/>
        </w:rPr>
        <w:t>5</w:t>
      </w:r>
      <w:r>
        <w:rPr>
          <w:rFonts w:hint="eastAsia"/>
          <w:b w:val="0"/>
          <w:sz w:val="21"/>
          <w:szCs w:val="21"/>
        </w:rPr>
        <w:t>堤防</w:t>
      </w:r>
      <w:bookmarkEnd w:id="193"/>
      <w:bookmarkEnd w:id="194"/>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5.1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5.5.1.1</w:t>
      </w:r>
      <w:r>
        <w:rPr>
          <w:rFonts w:ascii="宋体" w:hAnsi="Calibri"/>
          <w:szCs w:val="22"/>
        </w:rPr>
        <w:t>堤防工程的管理范围应包括工程、设施的建筑场地和管理用地，即堤身及防渗导渗工程、两侧护堤地、穿堤建筑物、护岸工程、附属工程设施及管理单位的办公、生产、生活设施等建（构）筑物的管理范围。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5.5.1.2</w:t>
      </w:r>
      <w:r>
        <w:rPr>
          <w:rFonts w:ascii="宋体" w:hAnsi="Calibri"/>
          <w:szCs w:val="22"/>
        </w:rPr>
        <w:t>防洪、防涝的堤防及间堤的管理范围为堤防背水坡脚向外延伸30m～50m（经过城镇堤段不得少于10m）</w:t>
      </w:r>
      <w:r>
        <w:rPr>
          <w:rFonts w:hint="eastAsia" w:ascii="宋体" w:hAnsi="Calibri"/>
          <w:szCs w:val="22"/>
        </w:rPr>
        <w:t>，</w:t>
      </w:r>
      <w:r>
        <w:rPr>
          <w:rFonts w:ascii="宋体" w:hAnsi="Calibri"/>
          <w:szCs w:val="22"/>
        </w:rPr>
        <w:t>堤防临水侧</w:t>
      </w:r>
      <w:r>
        <w:rPr>
          <w:rFonts w:hint="eastAsia" w:ascii="宋体" w:hAnsi="Calibri"/>
          <w:szCs w:val="22"/>
        </w:rPr>
        <w:t>的</w:t>
      </w:r>
      <w:r>
        <w:rPr>
          <w:rFonts w:ascii="宋体" w:hAnsi="Calibri"/>
          <w:szCs w:val="22"/>
        </w:rPr>
        <w:t>管理范围为坡脚线向临水侧水平延伸5～30m（</w:t>
      </w:r>
      <w:r>
        <w:rPr>
          <w:rFonts w:hint="eastAsia" w:ascii="宋体" w:hAnsi="Calibri"/>
          <w:szCs w:val="22"/>
        </w:rPr>
        <w:t>超过河道中心线</w:t>
      </w:r>
      <w:r>
        <w:rPr>
          <w:rFonts w:ascii="宋体" w:hAnsi="Calibri"/>
          <w:szCs w:val="22"/>
        </w:rPr>
        <w:t>的至</w:t>
      </w:r>
      <w:r>
        <w:rPr>
          <w:rFonts w:hint="eastAsia" w:ascii="宋体" w:hAnsi="Calibri"/>
          <w:szCs w:val="22"/>
        </w:rPr>
        <w:t>河道中心线</w:t>
      </w:r>
      <w:r>
        <w:rPr>
          <w:rFonts w:ascii="宋体" w:hAnsi="Calibri"/>
          <w:szCs w:val="22"/>
        </w:rPr>
        <w:t>）。</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ascii="宋体" w:hAnsi="Calibri"/>
          <w:szCs w:val="22"/>
        </w:rPr>
        <w:t>不同级别堤防临水侧的护堤地宽度</w:t>
      </w:r>
      <w:r>
        <w:rPr>
          <w:rFonts w:hint="eastAsia" w:ascii="宋体" w:hAnsi="Calibri"/>
          <w:szCs w:val="22"/>
        </w:rPr>
        <w:t>应</w:t>
      </w:r>
      <w:r>
        <w:rPr>
          <w:rFonts w:ascii="宋体" w:hAnsi="Calibri"/>
          <w:szCs w:val="22"/>
        </w:rPr>
        <w:t>按表7规定的数值确定</w:t>
      </w:r>
      <w:r>
        <w:rPr>
          <w:rFonts w:hint="eastAsia" w:ascii="宋体" w:hAnsi="Calibri"/>
          <w:szCs w:val="22"/>
        </w:rPr>
        <w:t>。</w:t>
      </w:r>
    </w:p>
    <w:p>
      <w:pPr>
        <w:widowControl/>
        <w:shd w:val="clear" w:color="auto" w:fill="FFFFFF"/>
        <w:spacing w:line="360" w:lineRule="auto"/>
        <w:ind w:firstLine="482"/>
        <w:jc w:val="center"/>
        <w:rPr>
          <w:rFonts w:ascii="黑体" w:hAnsi="黑体" w:eastAsia="黑体"/>
          <w:szCs w:val="21"/>
        </w:rPr>
      </w:pPr>
      <w:r>
        <w:rPr>
          <w:rFonts w:hint="eastAsia" w:ascii="黑体" w:hAnsi="黑体" w:eastAsia="黑体"/>
          <w:szCs w:val="21"/>
        </w:rPr>
        <w:t>表</w:t>
      </w:r>
      <w:r>
        <w:rPr>
          <w:rFonts w:ascii="黑体" w:hAnsi="黑体" w:eastAsia="黑体"/>
          <w:szCs w:val="21"/>
        </w:rPr>
        <w:t>7</w:t>
      </w:r>
      <w:r>
        <w:rPr>
          <w:rFonts w:hint="eastAsia" w:ascii="黑体" w:hAnsi="黑体" w:eastAsia="黑体"/>
          <w:szCs w:val="21"/>
        </w:rPr>
        <w:t xml:space="preserve">  </w:t>
      </w:r>
      <w:r>
        <w:rPr>
          <w:rFonts w:ascii="黑体" w:hAnsi="黑体" w:eastAsia="黑体"/>
          <w:szCs w:val="21"/>
        </w:rPr>
        <w:t>护堤地宽度数值表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工程级别</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2、3</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护堤地宽度</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20</w:t>
            </w:r>
            <w:r>
              <w:rPr>
                <w:rFonts w:hint="eastAsia" w:cs="Times New Roman"/>
                <w:kern w:val="2"/>
                <w:sz w:val="18"/>
                <w:szCs w:val="18"/>
              </w:rPr>
              <w:t>m</w:t>
            </w:r>
            <w:r>
              <w:rPr>
                <w:rFonts w:cs="Times New Roman"/>
                <w:kern w:val="2"/>
                <w:sz w:val="18"/>
                <w:szCs w:val="18"/>
              </w:rPr>
              <w:t>～30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10</w:t>
            </w:r>
            <w:r>
              <w:rPr>
                <w:rFonts w:hint="eastAsia" w:cs="Times New Roman"/>
                <w:kern w:val="2"/>
                <w:sz w:val="18"/>
                <w:szCs w:val="18"/>
              </w:rPr>
              <w:t>m</w:t>
            </w:r>
            <w:r>
              <w:rPr>
                <w:rFonts w:cs="Times New Roman"/>
                <w:kern w:val="2"/>
                <w:sz w:val="18"/>
                <w:szCs w:val="18"/>
              </w:rPr>
              <w:t>～20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5</w:t>
            </w:r>
            <w:r>
              <w:rPr>
                <w:rFonts w:hint="eastAsia" w:cs="Times New Roman"/>
                <w:kern w:val="2"/>
                <w:sz w:val="18"/>
                <w:szCs w:val="18"/>
              </w:rPr>
              <w:t>m</w:t>
            </w:r>
            <w:r>
              <w:rPr>
                <w:rFonts w:cs="Times New Roman"/>
                <w:kern w:val="2"/>
                <w:sz w:val="18"/>
                <w:szCs w:val="18"/>
              </w:rPr>
              <w:t>～10</w:t>
            </w:r>
            <w:r>
              <w:rPr>
                <w:rFonts w:hint="eastAsia" w:cs="Times New Roman"/>
                <w:kern w:val="2"/>
                <w:sz w:val="18"/>
                <w:szCs w:val="18"/>
              </w:rPr>
              <w:t>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5.5.1.3</w:t>
      </w:r>
      <w:r>
        <w:rPr>
          <w:rFonts w:ascii="宋体" w:hAnsi="Calibri"/>
          <w:szCs w:val="22"/>
        </w:rPr>
        <w:t>堤防背水侧</w:t>
      </w:r>
      <w:r>
        <w:rPr>
          <w:rFonts w:hint="eastAsia" w:ascii="宋体" w:hAnsi="Calibri"/>
          <w:szCs w:val="22"/>
        </w:rPr>
        <w:t>的</w:t>
      </w:r>
      <w:r>
        <w:rPr>
          <w:rFonts w:ascii="宋体" w:hAnsi="Calibri"/>
          <w:szCs w:val="22"/>
        </w:rPr>
        <w:t>管理范围线应与</w:t>
      </w:r>
      <w:r>
        <w:rPr>
          <w:rFonts w:hint="eastAsia" w:ascii="宋体" w:hAnsi="Calibri"/>
          <w:szCs w:val="22"/>
        </w:rPr>
        <w:t>已依法划定的</w:t>
      </w:r>
      <w:r>
        <w:rPr>
          <w:rFonts w:ascii="宋体" w:hAnsi="Calibri"/>
          <w:szCs w:val="22"/>
        </w:rPr>
        <w:t>河湖管理范围线</w:t>
      </w:r>
      <w:r>
        <w:rPr>
          <w:rFonts w:hint="eastAsia" w:ascii="宋体" w:hAnsi="Calibri"/>
          <w:szCs w:val="22"/>
        </w:rPr>
        <w:t>协调</w:t>
      </w:r>
      <w:r>
        <w:rPr>
          <w:rFonts w:ascii="宋体" w:hAnsi="Calibri"/>
          <w:szCs w:val="22"/>
        </w:rPr>
        <w:t>一致。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5.5.1.4</w:t>
      </w:r>
      <w:r>
        <w:rPr>
          <w:rFonts w:ascii="宋体" w:hAnsi="Calibri"/>
          <w:szCs w:val="22"/>
        </w:rPr>
        <w:t>已依法完成征地的堤防工程，其管理范围线以征地范围线为准。</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5.5.1.5</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5</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5.5.2.1</w:t>
      </w:r>
      <w:r>
        <w:rPr>
          <w:rFonts w:ascii="宋体" w:hAnsi="Calibri"/>
          <w:szCs w:val="22"/>
        </w:rPr>
        <w:t>堤防工程保护范围视堤防重要程度、堤基土质条件划定，保护范围应自背水侧护堤地边界线计起，横向保护范围宽度</w:t>
      </w:r>
      <w:r>
        <w:rPr>
          <w:rFonts w:hint="eastAsia" w:ascii="宋体" w:hAnsi="Calibri"/>
          <w:szCs w:val="22"/>
        </w:rPr>
        <w:t>应按</w:t>
      </w:r>
      <w:r>
        <w:rPr>
          <w:rFonts w:ascii="宋体" w:hAnsi="Calibri"/>
          <w:szCs w:val="22"/>
        </w:rPr>
        <w:t>表8规定的数值确定。</w:t>
      </w:r>
    </w:p>
    <w:p>
      <w:pPr>
        <w:widowControl/>
        <w:jc w:val="left"/>
        <w:rPr>
          <w:rFonts w:ascii="宋体" w:hAnsi="Calibri"/>
          <w:szCs w:val="22"/>
        </w:rPr>
      </w:pPr>
      <w:r>
        <w:rPr>
          <w:rFonts w:ascii="宋体" w:hAnsi="Calibri"/>
          <w:szCs w:val="22"/>
        </w:rPr>
        <w:br w:type="page"/>
      </w:r>
    </w:p>
    <w:p>
      <w:pPr>
        <w:widowControl/>
        <w:shd w:val="clear" w:color="auto" w:fill="FFFFFF"/>
        <w:spacing w:line="360" w:lineRule="auto"/>
        <w:ind w:firstLine="482"/>
        <w:jc w:val="center"/>
        <w:rPr>
          <w:rFonts w:ascii="黑体" w:hAnsi="黑体" w:eastAsia="黑体"/>
          <w:szCs w:val="21"/>
        </w:rPr>
      </w:pPr>
      <w:r>
        <w:rPr>
          <w:rFonts w:ascii="黑体" w:hAnsi="黑体" w:eastAsia="黑体"/>
          <w:szCs w:val="21"/>
        </w:rPr>
        <w:t>表8</w:t>
      </w:r>
      <w:r>
        <w:rPr>
          <w:rFonts w:hint="eastAsia" w:ascii="黑体" w:hAnsi="黑体" w:eastAsia="黑体"/>
          <w:szCs w:val="21"/>
        </w:rPr>
        <w:t xml:space="preserve">  </w:t>
      </w:r>
      <w:r>
        <w:rPr>
          <w:rFonts w:ascii="黑体" w:hAnsi="黑体" w:eastAsia="黑体"/>
          <w:szCs w:val="21"/>
        </w:rPr>
        <w:t>堤防工程保护范围数值表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3"/>
        <w:gridCol w:w="2293"/>
        <w:gridCol w:w="2294"/>
        <w:gridCol w:w="2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工程级别</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2、3</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exact"/>
          <w:jc w:val="center"/>
        </w:trPr>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保护范围宽度</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200</w:t>
            </w:r>
            <w:r>
              <w:rPr>
                <w:rFonts w:hint="eastAsia" w:cs="Times New Roman"/>
                <w:kern w:val="2"/>
                <w:sz w:val="18"/>
                <w:szCs w:val="18"/>
              </w:rPr>
              <w:t>m</w:t>
            </w:r>
            <w:r>
              <w:rPr>
                <w:rFonts w:cs="Times New Roman"/>
                <w:kern w:val="2"/>
                <w:sz w:val="18"/>
                <w:szCs w:val="18"/>
              </w:rPr>
              <w:t>～300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100</w:t>
            </w:r>
            <w:r>
              <w:rPr>
                <w:rFonts w:hint="eastAsia" w:cs="Times New Roman"/>
                <w:kern w:val="2"/>
                <w:sz w:val="18"/>
                <w:szCs w:val="18"/>
              </w:rPr>
              <w:t>m</w:t>
            </w:r>
            <w:r>
              <w:rPr>
                <w:rFonts w:cs="Times New Roman"/>
                <w:kern w:val="2"/>
                <w:sz w:val="18"/>
                <w:szCs w:val="18"/>
              </w:rPr>
              <w:t>～200</w:t>
            </w:r>
            <w:r>
              <w:rPr>
                <w:rFonts w:hint="eastAsia" w:cs="Times New Roman"/>
                <w:kern w:val="2"/>
                <w:sz w:val="18"/>
                <w:szCs w:val="18"/>
              </w:rPr>
              <w:t>m</w:t>
            </w:r>
          </w:p>
        </w:tc>
        <w:tc>
          <w:tcPr>
            <w:tcW w:w="1250" w:type="pct"/>
            <w:vAlign w:val="center"/>
          </w:tcPr>
          <w:p>
            <w:pPr>
              <w:pStyle w:val="21"/>
              <w:snapToGrid w:val="0"/>
              <w:spacing w:before="0" w:beforeAutospacing="0" w:after="0" w:afterAutospacing="0"/>
              <w:jc w:val="center"/>
              <w:rPr>
                <w:rFonts w:cs="Times New Roman"/>
                <w:kern w:val="2"/>
                <w:sz w:val="18"/>
                <w:szCs w:val="18"/>
              </w:rPr>
            </w:pPr>
            <w:r>
              <w:rPr>
                <w:rFonts w:cs="Times New Roman"/>
                <w:kern w:val="2"/>
                <w:sz w:val="18"/>
                <w:szCs w:val="18"/>
              </w:rPr>
              <w:t>50</w:t>
            </w:r>
            <w:r>
              <w:rPr>
                <w:rFonts w:hint="eastAsia" w:cs="Times New Roman"/>
                <w:kern w:val="2"/>
                <w:sz w:val="18"/>
                <w:szCs w:val="18"/>
              </w:rPr>
              <w:t>m</w:t>
            </w:r>
            <w:r>
              <w:rPr>
                <w:rFonts w:cs="Times New Roman"/>
                <w:kern w:val="2"/>
                <w:sz w:val="18"/>
                <w:szCs w:val="18"/>
              </w:rPr>
              <w:t>～100</w:t>
            </w:r>
            <w:r>
              <w:rPr>
                <w:rFonts w:hint="eastAsia" w:cs="Times New Roman"/>
                <w:kern w:val="2"/>
                <w:sz w:val="18"/>
                <w:szCs w:val="18"/>
              </w:rPr>
              <w:t>m</w:t>
            </w:r>
          </w:p>
        </w:tc>
      </w:tr>
    </w:tbl>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5.5.2.2</w:t>
      </w:r>
      <w:r>
        <w:rPr>
          <w:rFonts w:ascii="宋体" w:hAnsi="Calibri"/>
          <w:szCs w:val="22"/>
        </w:rPr>
        <w:t>堤防</w:t>
      </w:r>
      <w:r>
        <w:rPr>
          <w:rFonts w:hint="eastAsia" w:ascii="宋体" w:hAnsi="Calibri"/>
          <w:szCs w:val="22"/>
        </w:rPr>
        <w:t>临</w:t>
      </w:r>
      <w:r>
        <w:rPr>
          <w:rFonts w:ascii="宋体" w:hAnsi="Calibri"/>
          <w:szCs w:val="22"/>
        </w:rPr>
        <w:t>水侧</w:t>
      </w:r>
      <w:r>
        <w:rPr>
          <w:rFonts w:hint="eastAsia" w:ascii="宋体" w:hAnsi="Calibri"/>
          <w:szCs w:val="22"/>
        </w:rPr>
        <w:t>的保护</w:t>
      </w:r>
      <w:r>
        <w:rPr>
          <w:rFonts w:ascii="宋体" w:hAnsi="Calibri"/>
          <w:szCs w:val="22"/>
        </w:rPr>
        <w:t>范围线</w:t>
      </w:r>
      <w:r>
        <w:rPr>
          <w:rFonts w:hint="eastAsia" w:ascii="宋体" w:hAnsi="Calibri"/>
          <w:szCs w:val="22"/>
        </w:rPr>
        <w:t>可结合河道管理需要及工程实际确定，但不应超过河道中心线</w:t>
      </w:r>
      <w:r>
        <w:rPr>
          <w:rFonts w:ascii="宋体" w:hAnsi="Calibri"/>
          <w:szCs w:val="22"/>
        </w:rPr>
        <w:t>。</w:t>
      </w:r>
    </w:p>
    <w:p>
      <w:pPr>
        <w:widowControl/>
        <w:tabs>
          <w:tab w:val="center" w:pos="4201"/>
          <w:tab w:val="right" w:leader="dot" w:pos="9298"/>
        </w:tabs>
        <w:autoSpaceDE w:val="0"/>
        <w:autoSpaceDN w:val="0"/>
        <w:spacing w:line="360" w:lineRule="auto"/>
        <w:rPr>
          <w:color w:val="FF0000"/>
        </w:rPr>
      </w:pPr>
      <w:r>
        <w:rPr>
          <w:rFonts w:ascii="黑体" w:hAnsi="黑体" w:eastAsia="黑体"/>
          <w:szCs w:val="22"/>
        </w:rPr>
        <w:t>5.5.2.3</w:t>
      </w:r>
      <w:r>
        <w:rPr>
          <w:rFonts w:ascii="宋体" w:hAnsi="Calibri"/>
          <w:szCs w:val="22"/>
        </w:rPr>
        <w:t>运行区</w:t>
      </w:r>
      <w:r>
        <w:rPr>
          <w:rFonts w:hint="eastAsia" w:ascii="宋体" w:hAnsi="Calibri"/>
          <w:szCs w:val="22"/>
        </w:rPr>
        <w:t>可不划定保护范围</w:t>
      </w:r>
      <w:r>
        <w:rPr>
          <w:rFonts w:ascii="宋体" w:hAnsi="Calibri"/>
          <w:szCs w:val="22"/>
        </w:rPr>
        <w:t>。</w:t>
      </w:r>
    </w:p>
    <w:p>
      <w:pPr>
        <w:pStyle w:val="3"/>
        <w:spacing w:afterLines="0" w:line="360" w:lineRule="auto"/>
        <w:jc w:val="left"/>
        <w:rPr>
          <w:b w:val="0"/>
          <w:sz w:val="21"/>
          <w:szCs w:val="21"/>
        </w:rPr>
      </w:pPr>
      <w:bookmarkStart w:id="195" w:name="_Toc7830"/>
      <w:bookmarkStart w:id="196" w:name="_Toc107478392"/>
      <w:r>
        <w:rPr>
          <w:rFonts w:hint="eastAsia"/>
          <w:b w:val="0"/>
          <w:sz w:val="21"/>
          <w:szCs w:val="21"/>
        </w:rPr>
        <w:t>5.</w:t>
      </w:r>
      <w:r>
        <w:rPr>
          <w:b w:val="0"/>
          <w:sz w:val="21"/>
          <w:szCs w:val="21"/>
        </w:rPr>
        <w:t>6</w:t>
      </w:r>
      <w:r>
        <w:rPr>
          <w:rFonts w:hint="eastAsia"/>
          <w:b w:val="0"/>
          <w:sz w:val="21"/>
          <w:szCs w:val="21"/>
        </w:rPr>
        <w:t>灌区</w:t>
      </w:r>
      <w:bookmarkEnd w:id="195"/>
      <w:bookmarkEnd w:id="196"/>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6.1</w:t>
      </w:r>
      <w:r>
        <w:rPr>
          <w:rFonts w:hint="eastAsia" w:ascii="黑体" w:eastAsia="黑体"/>
        </w:rPr>
        <w:t>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5.6.1.1</w:t>
      </w:r>
      <w:r>
        <w:rPr>
          <w:rFonts w:hint="eastAsia" w:ascii="宋体" w:hAnsi="Calibri"/>
          <w:szCs w:val="22"/>
        </w:rPr>
        <w:t>引水枢纽管理范围参照本技术规定同类型工程有关规定执行。</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5.6.1.2</w:t>
      </w:r>
      <w:r>
        <w:rPr>
          <w:rFonts w:hint="eastAsia" w:ascii="宋体" w:hAnsi="Calibri"/>
          <w:szCs w:val="22"/>
        </w:rPr>
        <w:t>渠堤外坡脚线或者开挖线以内为渠（沟）道管理范围。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5.6.1.3</w:t>
      </w:r>
      <w:r>
        <w:rPr>
          <w:rFonts w:hint="eastAsia" w:ascii="宋体" w:hAnsi="Calibri"/>
          <w:szCs w:val="22"/>
        </w:rPr>
        <w:t>渠系及其附属建筑物，其管理范围按同级渠（沟）道划界，或按征地范围线或占地面积划定管理范围，有必要的可适当扩大。</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5.6.1.4</w:t>
      </w:r>
      <w:r>
        <w:rPr>
          <w:rFonts w:ascii="宋体" w:hAnsi="Calibri"/>
          <w:szCs w:val="22"/>
        </w:rPr>
        <w:t>运行区</w:t>
      </w:r>
      <w:r>
        <w:rPr>
          <w:rFonts w:hint="eastAsia" w:ascii="宋体" w:hAnsi="Calibri"/>
          <w:szCs w:val="22"/>
        </w:rPr>
        <w:t>管理范围</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水利工程管理单位取得土地使用权的，应按土地权属范围划定；未取得土地使用权的，可</w:t>
      </w:r>
      <w:r>
        <w:rPr>
          <w:rFonts w:hint="eastAsia"/>
        </w:rPr>
        <w:t>按照水利工程管理单位与相邻土地权属单位实地指界范围</w:t>
      </w:r>
      <w:r>
        <w:rPr>
          <w:rFonts w:hint="eastAsia" w:ascii="宋体" w:hAnsi="Calibri"/>
          <w:szCs w:val="22"/>
        </w:rPr>
        <w:t>。</w:t>
      </w:r>
    </w:p>
    <w:p>
      <w:pPr>
        <w:spacing w:before="156" w:beforeLines="50" w:after="156" w:afterLines="50" w:line="360" w:lineRule="auto"/>
        <w:jc w:val="left"/>
        <w:outlineLvl w:val="2"/>
        <w:rPr>
          <w:rFonts w:ascii="黑体" w:eastAsia="黑体"/>
        </w:rPr>
      </w:pPr>
      <w:r>
        <w:rPr>
          <w:rFonts w:hint="eastAsia" w:ascii="黑体" w:eastAsia="黑体"/>
        </w:rPr>
        <w:t>5.</w:t>
      </w:r>
      <w:r>
        <w:rPr>
          <w:rFonts w:ascii="黑体" w:eastAsia="黑体"/>
        </w:rPr>
        <w:t>6</w:t>
      </w:r>
      <w:r>
        <w:rPr>
          <w:rFonts w:hint="eastAsia" w:ascii="黑体" w:eastAsia="黑体"/>
        </w:rPr>
        <w:t>.</w:t>
      </w:r>
      <w:r>
        <w:rPr>
          <w:rFonts w:ascii="黑体" w:eastAsia="黑体"/>
        </w:rPr>
        <w:t>2</w:t>
      </w:r>
      <w:r>
        <w:rPr>
          <w:rFonts w:hint="eastAsia" w:ascii="黑体" w:eastAsia="黑体"/>
        </w:rPr>
        <w:t>保护范围</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5.6.2.1</w:t>
      </w:r>
      <w:r>
        <w:rPr>
          <w:rFonts w:hint="eastAsia" w:ascii="宋体" w:hAnsi="Calibri"/>
          <w:szCs w:val="22"/>
        </w:rPr>
        <w:t>引水枢纽的保护范围参照本技术规定同类型工程有关规定执行。</w:t>
      </w:r>
    </w:p>
    <w:p>
      <w:pPr>
        <w:widowControl/>
        <w:tabs>
          <w:tab w:val="center" w:pos="4201"/>
          <w:tab w:val="right" w:leader="dot" w:pos="9298"/>
        </w:tabs>
        <w:autoSpaceDE w:val="0"/>
        <w:autoSpaceDN w:val="0"/>
        <w:spacing w:line="360" w:lineRule="auto"/>
        <w:rPr>
          <w:rFonts w:ascii="宋体" w:hAnsi="Calibri"/>
          <w:szCs w:val="22"/>
        </w:rPr>
      </w:pPr>
      <w:r>
        <w:rPr>
          <w:rFonts w:ascii="黑体" w:hAnsi="黑体" w:eastAsia="黑体"/>
          <w:szCs w:val="22"/>
        </w:rPr>
        <w:t>5.6.2.2</w:t>
      </w:r>
      <w:r>
        <w:rPr>
          <w:rFonts w:hint="eastAsia" w:ascii="宋体" w:hAnsi="Calibri"/>
          <w:szCs w:val="22"/>
        </w:rPr>
        <w:t>渠道自两边渠堤外坡或者开挖线向外延伸1</w:t>
      </w:r>
      <w:r>
        <w:rPr>
          <w:rFonts w:ascii="宋体" w:hAnsi="Calibri"/>
          <w:szCs w:val="22"/>
        </w:rPr>
        <w:t>m</w:t>
      </w:r>
      <w:r>
        <w:rPr>
          <w:rFonts w:hint="eastAsia" w:ascii="宋体" w:hAnsi="Calibri"/>
          <w:szCs w:val="22"/>
        </w:rPr>
        <w:t>～5m，渠系建筑物周边2</w:t>
      </w:r>
      <w:r>
        <w:rPr>
          <w:rFonts w:ascii="宋体" w:hAnsi="Calibri"/>
          <w:szCs w:val="22"/>
        </w:rPr>
        <w:t>m</w:t>
      </w:r>
      <w:r>
        <w:rPr>
          <w:rFonts w:hint="eastAsia" w:ascii="宋体" w:hAnsi="Calibri"/>
          <w:szCs w:val="22"/>
        </w:rPr>
        <w:t>～10m为保护范围。</w:t>
      </w:r>
    </w:p>
    <w:p>
      <w:pPr>
        <w:widowControl/>
        <w:tabs>
          <w:tab w:val="center" w:pos="4201"/>
          <w:tab w:val="right" w:leader="dot" w:pos="9298"/>
        </w:tabs>
        <w:autoSpaceDE w:val="0"/>
        <w:autoSpaceDN w:val="0"/>
        <w:spacing w:line="360" w:lineRule="auto"/>
        <w:rPr>
          <w:sz w:val="32"/>
          <w:szCs w:val="32"/>
        </w:rPr>
      </w:pPr>
      <w:r>
        <w:rPr>
          <w:rFonts w:ascii="黑体" w:hAnsi="黑体" w:eastAsia="黑体"/>
          <w:szCs w:val="22"/>
        </w:rPr>
        <w:t>5.6.2.3</w:t>
      </w:r>
      <w:r>
        <w:rPr>
          <w:rFonts w:ascii="宋体" w:hAnsi="Calibri"/>
          <w:szCs w:val="22"/>
        </w:rPr>
        <w:t>运行区</w:t>
      </w:r>
      <w:r>
        <w:rPr>
          <w:rFonts w:hint="eastAsia" w:ascii="宋体" w:hAnsi="Calibri"/>
          <w:szCs w:val="22"/>
        </w:rPr>
        <w:t>可不划定保护范围。</w:t>
      </w:r>
    </w:p>
    <w:p>
      <w:pPr>
        <w:pStyle w:val="2"/>
        <w:numPr>
          <w:ilvl w:val="0"/>
          <w:numId w:val="0"/>
        </w:numPr>
        <w:spacing w:afterLines="0"/>
        <w:jc w:val="left"/>
        <w:rPr>
          <w:b w:val="0"/>
          <w:sz w:val="21"/>
          <w:szCs w:val="21"/>
        </w:rPr>
      </w:pPr>
      <w:bookmarkStart w:id="197" w:name="_Toc107478393"/>
      <w:bookmarkStart w:id="198" w:name="_Toc66981127"/>
      <w:r>
        <w:rPr>
          <w:rFonts w:hint="eastAsia"/>
          <w:b w:val="0"/>
          <w:sz w:val="21"/>
          <w:szCs w:val="21"/>
        </w:rPr>
        <w:t>6</w:t>
      </w:r>
      <w:r>
        <w:rPr>
          <w:b w:val="0"/>
          <w:sz w:val="21"/>
          <w:szCs w:val="21"/>
        </w:rPr>
        <w:t xml:space="preserve"> </w:t>
      </w:r>
      <w:r>
        <w:rPr>
          <w:rFonts w:hint="eastAsia"/>
          <w:b w:val="0"/>
          <w:sz w:val="21"/>
          <w:szCs w:val="21"/>
        </w:rPr>
        <w:t>划界工作流程</w:t>
      </w:r>
      <w:bookmarkEnd w:id="197"/>
      <w:bookmarkEnd w:id="198"/>
    </w:p>
    <w:p>
      <w:pPr>
        <w:pStyle w:val="3"/>
        <w:spacing w:afterLines="0" w:line="360" w:lineRule="auto"/>
        <w:jc w:val="left"/>
        <w:rPr>
          <w:b w:val="0"/>
          <w:sz w:val="21"/>
          <w:szCs w:val="21"/>
        </w:rPr>
      </w:pPr>
      <w:bookmarkStart w:id="199" w:name="_Toc24129"/>
      <w:bookmarkStart w:id="200" w:name="_Toc107478394"/>
      <w:r>
        <w:rPr>
          <w:b w:val="0"/>
          <w:sz w:val="21"/>
          <w:szCs w:val="21"/>
        </w:rPr>
        <w:t>6.1</w:t>
      </w:r>
      <w:r>
        <w:rPr>
          <w:rFonts w:hint="eastAsia"/>
          <w:b w:val="0"/>
          <w:sz w:val="21"/>
          <w:szCs w:val="21"/>
        </w:rPr>
        <w:t>资料收集</w:t>
      </w:r>
      <w:bookmarkEnd w:id="199"/>
      <w:bookmarkEnd w:id="200"/>
    </w:p>
    <w:p>
      <w:pPr>
        <w:widowControl/>
        <w:tabs>
          <w:tab w:val="center" w:pos="4201"/>
          <w:tab w:val="right" w:leader="dot" w:pos="9298"/>
        </w:tabs>
        <w:autoSpaceDE w:val="0"/>
        <w:autoSpaceDN w:val="0"/>
        <w:spacing w:line="360" w:lineRule="auto"/>
        <w:ind w:firstLine="420" w:firstLineChars="200"/>
      </w:pPr>
      <w:r>
        <w:rPr>
          <w:rFonts w:hint="eastAsia" w:ascii="宋体" w:hAnsi="Calibri"/>
          <w:szCs w:val="22"/>
        </w:rPr>
        <w:t>应包括基础图件资料、已有划界成果、权属来源资料、规划设计相关资料、外业核查勘定资料以及相关涉及水利工程的其他资料。</w:t>
      </w:r>
    </w:p>
    <w:p>
      <w:pPr>
        <w:spacing w:before="156" w:beforeLines="50" w:after="156" w:afterLines="50" w:line="360" w:lineRule="auto"/>
        <w:jc w:val="left"/>
        <w:outlineLvl w:val="2"/>
        <w:rPr>
          <w:rFonts w:ascii="黑体" w:eastAsia="黑体"/>
        </w:rPr>
      </w:pPr>
      <w:r>
        <w:rPr>
          <w:rFonts w:hint="eastAsia" w:ascii="黑体" w:eastAsia="黑体"/>
        </w:rPr>
        <w:t>6.1.1基础图件资料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数字正射影像（DOM）、数字线划图(DLG)、数字高程模型(DEM)、原始航摄影像、空三加密成果、水利普查数据、地名普查数据和行政区界线等，优先采用现势性强的比例尺不小于1:2000的基础图件和高分辨遥感影像。</w:t>
      </w:r>
    </w:p>
    <w:p>
      <w:pPr>
        <w:spacing w:before="156" w:beforeLines="50" w:after="156" w:afterLines="50" w:line="360" w:lineRule="auto"/>
        <w:jc w:val="left"/>
        <w:outlineLvl w:val="2"/>
        <w:rPr>
          <w:rFonts w:ascii="黑体" w:eastAsia="黑体"/>
        </w:rPr>
      </w:pPr>
      <w:r>
        <w:rPr>
          <w:rFonts w:hint="eastAsia" w:ascii="黑体" w:eastAsia="黑体"/>
        </w:rPr>
        <w:t>6.1.2已有划界成果</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应包括已批复的河湖划界资料和水利工程划界成果等。</w:t>
      </w:r>
    </w:p>
    <w:p>
      <w:pPr>
        <w:spacing w:before="156" w:beforeLines="50" w:after="156" w:afterLines="50" w:line="360" w:lineRule="auto"/>
        <w:jc w:val="left"/>
        <w:outlineLvl w:val="2"/>
        <w:rPr>
          <w:rFonts w:ascii="黑体" w:eastAsia="黑体"/>
        </w:rPr>
      </w:pPr>
      <w:r>
        <w:rPr>
          <w:rFonts w:hint="eastAsia" w:ascii="黑体" w:eastAsia="黑体"/>
        </w:rPr>
        <w:t>6.1.3权属来源资料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农村集体土地所有权确权成果、土地使用权证、土地征地或划拨文件资料、移民红线和“三查三定”资料等。其中权属文件的优先顺序为土地使用权证、土地征地或划拨文件资料、移民红线、“三查三定”资料、农村集体土地所有权确权成果。</w:t>
      </w:r>
    </w:p>
    <w:p>
      <w:pPr>
        <w:spacing w:before="156" w:beforeLines="50" w:after="156" w:afterLines="50" w:line="360" w:lineRule="auto"/>
        <w:jc w:val="left"/>
        <w:outlineLvl w:val="2"/>
        <w:rPr>
          <w:rFonts w:ascii="黑体" w:eastAsia="黑体"/>
        </w:rPr>
      </w:pPr>
      <w:r>
        <w:rPr>
          <w:rFonts w:hint="eastAsia" w:ascii="黑体" w:eastAsia="黑体"/>
        </w:rPr>
        <w:t>6.1.4规划设计相关资料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水利工程注册登记资料、流域综合规划、河道岸线保护与利用规划、防洪规划、水利工程规划设计、水利工程除险加固资料、水利工程设计施工资料、水库水面线成果以及自然资源部门的永久基本农田保护红线、生态保护红线、城镇开发边界等可能与划界成果存在交叉的成果。</w:t>
      </w:r>
    </w:p>
    <w:p>
      <w:pPr>
        <w:spacing w:before="156" w:beforeLines="50" w:after="156" w:afterLines="50" w:line="360" w:lineRule="auto"/>
        <w:jc w:val="left"/>
        <w:outlineLvl w:val="2"/>
        <w:rPr>
          <w:rFonts w:ascii="黑体" w:eastAsia="黑体"/>
        </w:rPr>
      </w:pPr>
      <w:r>
        <w:rPr>
          <w:rFonts w:hint="eastAsia" w:ascii="黑体" w:eastAsia="黑体"/>
        </w:rPr>
        <w:t>6.1.5外业核查勘定资料</w:t>
      </w:r>
    </w:p>
    <w:p>
      <w:pPr>
        <w:widowControl/>
        <w:tabs>
          <w:tab w:val="center" w:pos="4201"/>
          <w:tab w:val="right" w:leader="dot" w:pos="9298"/>
        </w:tabs>
        <w:autoSpaceDE w:val="0"/>
        <w:autoSpaceDN w:val="0"/>
        <w:spacing w:line="360" w:lineRule="auto"/>
        <w:ind w:firstLine="420" w:firstLineChars="200"/>
        <w:rPr>
          <w:rFonts w:ascii="宋体" w:hAnsi="Calibri"/>
          <w:szCs w:val="22"/>
        </w:rPr>
      </w:pPr>
      <w:r>
        <w:rPr>
          <w:rFonts w:hint="eastAsia" w:ascii="宋体" w:hAnsi="Calibri"/>
          <w:szCs w:val="22"/>
        </w:rPr>
        <w:t>应包括现场采集高程点信息、土地使用证、土地征地、划拨文件资料控制点信息、外业照片资料、外业核查勘定表以及水利工程争议土地核查记录表。</w:t>
      </w:r>
      <w:bookmarkStart w:id="201" w:name="_Toc2634"/>
      <w:bookmarkStart w:id="202" w:name="_Toc16543"/>
      <w:bookmarkStart w:id="203" w:name="_Toc19904"/>
      <w:bookmarkStart w:id="204" w:name="_Toc25769"/>
      <w:bookmarkStart w:id="205" w:name="_Toc9068"/>
      <w:bookmarkStart w:id="206" w:name="_Toc31348"/>
      <w:bookmarkStart w:id="207" w:name="_Toc9377"/>
      <w:bookmarkStart w:id="208" w:name="_Toc15008"/>
      <w:bookmarkStart w:id="209" w:name="_Toc11032"/>
      <w:bookmarkStart w:id="210" w:name="_Toc10679"/>
      <w:bookmarkStart w:id="211" w:name="_Toc4716"/>
      <w:bookmarkStart w:id="212" w:name="_Toc2802"/>
      <w:bookmarkStart w:id="213" w:name="_Toc28112"/>
      <w:bookmarkStart w:id="214" w:name="_Toc30861"/>
    </w:p>
    <w:p>
      <w:pPr>
        <w:pStyle w:val="3"/>
        <w:spacing w:afterLines="0" w:line="360" w:lineRule="auto"/>
        <w:jc w:val="left"/>
        <w:rPr>
          <w:b w:val="0"/>
          <w:sz w:val="21"/>
          <w:szCs w:val="21"/>
        </w:rPr>
      </w:pPr>
      <w:bookmarkStart w:id="215" w:name="_Toc7129"/>
      <w:bookmarkStart w:id="216" w:name="_Toc107478395"/>
      <w:r>
        <w:rPr>
          <w:rFonts w:hint="eastAsia"/>
          <w:b w:val="0"/>
          <w:sz w:val="21"/>
          <w:szCs w:val="21"/>
        </w:rPr>
        <w:t>6.</w:t>
      </w:r>
      <w:r>
        <w:rPr>
          <w:b w:val="0"/>
          <w:sz w:val="21"/>
          <w:szCs w:val="21"/>
        </w:rPr>
        <w:t>2</w:t>
      </w:r>
      <w:r>
        <w:rPr>
          <w:rFonts w:hint="eastAsia"/>
          <w:b w:val="0"/>
          <w:sz w:val="21"/>
          <w:szCs w:val="21"/>
        </w:rPr>
        <w:t>划界方案编制</w:t>
      </w:r>
      <w:bookmarkEnd w:id="215"/>
      <w:bookmarkEnd w:id="216"/>
    </w:p>
    <w:p>
      <w:pPr>
        <w:spacing w:before="156" w:beforeLines="50" w:after="156" w:afterLines="50" w:line="360" w:lineRule="auto"/>
        <w:jc w:val="left"/>
        <w:outlineLvl w:val="2"/>
        <w:rPr>
          <w:rFonts w:ascii="黑体" w:eastAsia="黑体"/>
        </w:rPr>
      </w:pPr>
      <w:r>
        <w:rPr>
          <w:rFonts w:ascii="黑体" w:eastAsia="黑体"/>
        </w:rPr>
        <w:t>6.2.1</w:t>
      </w:r>
      <w:r>
        <w:rPr>
          <w:rFonts w:hint="eastAsia" w:ascii="黑体" w:eastAsia="黑体"/>
        </w:rPr>
        <w:t>工作底图制作</w:t>
      </w:r>
    </w:p>
    <w:p>
      <w:pPr>
        <w:widowControl/>
        <w:tabs>
          <w:tab w:val="center" w:pos="4201"/>
          <w:tab w:val="right" w:leader="dot" w:pos="9298"/>
        </w:tabs>
        <w:autoSpaceDE w:val="0"/>
        <w:autoSpaceDN w:val="0"/>
        <w:spacing w:line="360" w:lineRule="auto"/>
        <w:rPr>
          <w:szCs w:val="22"/>
        </w:rPr>
      </w:pPr>
      <w:r>
        <w:rPr>
          <w:szCs w:val="22"/>
        </w:rPr>
        <w:t>6.2.1.1工作底图的选择</w:t>
      </w:r>
    </w:p>
    <w:p>
      <w:pPr>
        <w:spacing w:line="360" w:lineRule="auto"/>
        <w:ind w:left="15" w:leftChars="7" w:firstLine="420" w:firstLineChars="200"/>
      </w:pPr>
      <w:r>
        <w:t>a</w:t>
      </w:r>
      <w:r>
        <w:rPr>
          <w:rFonts w:hint="eastAsia"/>
        </w:rPr>
        <w:t>）工作底图比例尺宜与出图比例尺一致。</w:t>
      </w:r>
    </w:p>
    <w:p>
      <w:pPr>
        <w:spacing w:line="360" w:lineRule="auto"/>
        <w:ind w:left="15" w:leftChars="7" w:firstLine="420" w:firstLineChars="200"/>
      </w:pPr>
      <w:r>
        <w:t>b</w:t>
      </w:r>
      <w:r>
        <w:rPr>
          <w:rFonts w:hint="eastAsia"/>
        </w:rPr>
        <w:t>）DOM的现势性为1～3年，DLG的现势性为1年。</w:t>
      </w:r>
    </w:p>
    <w:p>
      <w:pPr>
        <w:spacing w:line="360" w:lineRule="auto"/>
        <w:ind w:left="15" w:leftChars="7" w:firstLine="420" w:firstLineChars="200"/>
      </w:pPr>
      <w:r>
        <w:t>c</w:t>
      </w:r>
      <w:r>
        <w:rPr>
          <w:rFonts w:hint="eastAsia"/>
        </w:rPr>
        <w:t>）工作底图基础数据主要为DOM、DLG等。</w:t>
      </w:r>
    </w:p>
    <w:p>
      <w:pPr>
        <w:widowControl/>
        <w:tabs>
          <w:tab w:val="center" w:pos="4201"/>
          <w:tab w:val="right" w:leader="dot" w:pos="9298"/>
        </w:tabs>
        <w:autoSpaceDE w:val="0"/>
        <w:autoSpaceDN w:val="0"/>
        <w:spacing w:line="360" w:lineRule="auto"/>
        <w:rPr>
          <w:szCs w:val="22"/>
        </w:rPr>
      </w:pPr>
      <w:r>
        <w:rPr>
          <w:rFonts w:hint="eastAsia"/>
          <w:szCs w:val="22"/>
        </w:rPr>
        <w:t>6.2.1.2工作底图的制作</w:t>
      </w:r>
    </w:p>
    <w:p>
      <w:pPr>
        <w:spacing w:line="360" w:lineRule="auto"/>
        <w:ind w:left="15" w:leftChars="7" w:firstLine="420" w:firstLineChars="200"/>
      </w:pPr>
      <w:r>
        <w:t>a</w:t>
      </w:r>
      <w:r>
        <w:rPr>
          <w:rFonts w:hint="eastAsia"/>
        </w:rPr>
        <w:t>）应对收集的资料进行分析和利用，对纸质资料数字化，对电子数据进行格式转换，坐标转换等，形成统一基于2000国家大地坐标系的数据成果。</w:t>
      </w:r>
    </w:p>
    <w:p>
      <w:pPr>
        <w:spacing w:line="360" w:lineRule="auto"/>
        <w:ind w:left="15" w:leftChars="7" w:firstLine="420" w:firstLineChars="200"/>
        <w:rPr>
          <w:color w:val="FF0000"/>
        </w:rPr>
      </w:pPr>
      <w:r>
        <w:t>b</w:t>
      </w:r>
      <w:r>
        <w:rPr>
          <w:rFonts w:hint="eastAsia"/>
        </w:rPr>
        <w:t>）将经过处理的相关数据叠加到DOM、DLG上，并根据水利工程的类型、规模或等别等外扩一定范围进行裁切，形成水利工程划界工作底图。</w:t>
      </w:r>
    </w:p>
    <w:p>
      <w:pPr>
        <w:spacing w:before="156" w:beforeLines="50" w:after="156" w:afterLines="50" w:line="360" w:lineRule="auto"/>
        <w:jc w:val="left"/>
        <w:outlineLvl w:val="2"/>
        <w:rPr>
          <w:rFonts w:ascii="黑体" w:eastAsia="黑体"/>
        </w:rPr>
      </w:pPr>
      <w:r>
        <w:rPr>
          <w:rFonts w:ascii="黑体" w:eastAsia="黑体"/>
        </w:rPr>
        <w:t>6.2.2</w:t>
      </w:r>
      <w:r>
        <w:rPr>
          <w:rFonts w:hint="eastAsia" w:ascii="黑体" w:eastAsia="黑体"/>
        </w:rPr>
        <w:t>管理与保护范围线标绘</w:t>
      </w:r>
    </w:p>
    <w:p>
      <w:pPr>
        <w:spacing w:line="360" w:lineRule="auto"/>
        <w:ind w:left="15" w:leftChars="7"/>
      </w:pPr>
      <w:r>
        <w:rPr>
          <w:szCs w:val="22"/>
        </w:rPr>
        <w:t>6.2.2.1</w:t>
      </w:r>
      <w:r>
        <w:rPr>
          <w:rFonts w:hint="eastAsia"/>
        </w:rPr>
        <w:t>水利工程管理与保护范围标绘应包括在划界工作底图上标绘水利工程的工程轮廓范围线，并根据划界标准划定管理和保护范围线；按照一定的技术规格和地形特征，在管理与保护范围线上布设电子界桩、电子告示牌。</w:t>
      </w:r>
    </w:p>
    <w:p>
      <w:pPr>
        <w:widowControl/>
        <w:tabs>
          <w:tab w:val="center" w:pos="4201"/>
          <w:tab w:val="right" w:leader="dot" w:pos="9298"/>
        </w:tabs>
        <w:autoSpaceDE w:val="0"/>
        <w:autoSpaceDN w:val="0"/>
        <w:spacing w:line="360" w:lineRule="auto"/>
      </w:pPr>
      <w:r>
        <w:rPr>
          <w:szCs w:val="22"/>
        </w:rPr>
        <w:t>6.2.2.2</w:t>
      </w:r>
      <w:r>
        <w:rPr>
          <w:rFonts w:hint="eastAsia"/>
        </w:rPr>
        <w:t>大型水库库区管理范围线按库区回水曲线高程进行标绘，其他规模水库库区管理范围线按 “三查三定”批复成果、移民高程、20年一遇设计洪水位值顺序选定进行标绘，不设溢洪道的小型水库一般以20年一遇的设计洪水位值标绘水库库区管理范围，坝区管理范围及水库保护范围线按5.1章节划界标准进行标绘。库区管理范围线标绘前需统一高程基准，水库采用其他高程系的需统一换算至1985国家高程基准。</w:t>
      </w:r>
    </w:p>
    <w:p>
      <w:pPr>
        <w:widowControl/>
        <w:tabs>
          <w:tab w:val="center" w:pos="4201"/>
          <w:tab w:val="right" w:leader="dot" w:pos="9298"/>
        </w:tabs>
        <w:autoSpaceDE w:val="0"/>
        <w:autoSpaceDN w:val="0"/>
        <w:spacing w:line="360" w:lineRule="auto"/>
      </w:pPr>
      <w:r>
        <w:rPr>
          <w:rFonts w:hint="eastAsia"/>
          <w:szCs w:val="22"/>
        </w:rPr>
        <w:t>6.2.2.</w:t>
      </w:r>
      <w:r>
        <w:rPr>
          <w:szCs w:val="22"/>
        </w:rPr>
        <w:t>3</w:t>
      </w:r>
      <w:r>
        <w:rPr>
          <w:rFonts w:hint="eastAsia"/>
        </w:rPr>
        <w:t>水电站、水闸、泵站、堤防及灌区工程管理范围线和保护范围线应按5.2至5.6章节划界标准进行标绘。</w:t>
      </w:r>
    </w:p>
    <w:p>
      <w:pPr>
        <w:widowControl/>
        <w:tabs>
          <w:tab w:val="center" w:pos="4201"/>
          <w:tab w:val="right" w:leader="dot" w:pos="9298"/>
        </w:tabs>
        <w:autoSpaceDE w:val="0"/>
        <w:autoSpaceDN w:val="0"/>
        <w:spacing w:line="360" w:lineRule="auto"/>
        <w:rPr>
          <w:szCs w:val="22"/>
        </w:rPr>
      </w:pPr>
      <w:r>
        <w:rPr>
          <w:rFonts w:hint="eastAsia"/>
          <w:szCs w:val="22"/>
        </w:rPr>
        <w:t>6.2.2.</w:t>
      </w:r>
      <w:r>
        <w:rPr>
          <w:szCs w:val="22"/>
        </w:rPr>
        <w:t>4</w:t>
      </w:r>
      <w:r>
        <w:rPr>
          <w:rFonts w:hint="eastAsia" w:ascii="宋体" w:hAnsi="宋体" w:cs="宋体"/>
          <w:szCs w:val="21"/>
        </w:rPr>
        <w:t>界桩的布设应符合下列要求：</w:t>
      </w:r>
    </w:p>
    <w:p>
      <w:pPr>
        <w:spacing w:line="360" w:lineRule="auto"/>
        <w:ind w:firstLine="420" w:firstLineChars="200"/>
      </w:pPr>
      <w:r>
        <w:t>a</w:t>
      </w:r>
      <w:r>
        <w:rPr>
          <w:rFonts w:hint="eastAsia"/>
        </w:rPr>
        <w:t>）布设界桩时应以能控制水利工程管理与保护范围边界的基本走向为原则</w:t>
      </w:r>
      <w:r>
        <w:t>。</w:t>
      </w:r>
    </w:p>
    <w:p>
      <w:pPr>
        <w:spacing w:line="360" w:lineRule="auto"/>
        <w:ind w:firstLine="420" w:firstLineChars="200"/>
      </w:pPr>
      <w:r>
        <w:rPr>
          <w:rFonts w:hint="eastAsia"/>
        </w:rPr>
        <w:t>b）工程临水侧不布设管理与保护范围界桩</w:t>
      </w:r>
      <w:r>
        <w:t>。</w:t>
      </w:r>
    </w:p>
    <w:p>
      <w:pPr>
        <w:spacing w:line="360" w:lineRule="auto"/>
        <w:ind w:firstLine="420" w:firstLineChars="200"/>
      </w:pPr>
      <w:r>
        <w:t>c</w:t>
      </w:r>
      <w:r>
        <w:rPr>
          <w:rFonts w:hint="eastAsia"/>
        </w:rPr>
        <w:t>）原则上界桩设在管理与保护范围线上</w:t>
      </w:r>
      <w:r>
        <w:t>，</w:t>
      </w:r>
      <w:r>
        <w:rPr>
          <w:rFonts w:hint="eastAsia"/>
        </w:rPr>
        <w:t>且不应布设在耕地、湿地和水域内</w:t>
      </w:r>
      <w:r>
        <w:t>，</w:t>
      </w:r>
      <w:r>
        <w:rPr>
          <w:rFonts w:hint="eastAsia"/>
        </w:rPr>
        <w:t>尽量布设在耕地田埂上、沿江公路的绿化带边等不影响人民群众生活、有利于界桩保护和适合埋设的位置</w:t>
      </w:r>
      <w:r>
        <w:t>。</w:t>
      </w:r>
    </w:p>
    <w:p>
      <w:pPr>
        <w:spacing w:line="360" w:lineRule="auto"/>
        <w:ind w:firstLine="420" w:firstLineChars="200"/>
      </w:pPr>
      <w:r>
        <w:t>d</w:t>
      </w:r>
      <w:r>
        <w:rPr>
          <w:rFonts w:hint="eastAsia"/>
        </w:rPr>
        <w:t>）界桩密度宜为</w:t>
      </w:r>
      <w:r>
        <w:t>100～1000</w:t>
      </w:r>
      <w:r>
        <w:rPr>
          <w:rFonts w:hint="eastAsia"/>
        </w:rPr>
        <w:t>m</w:t>
      </w:r>
      <w:r>
        <w:t>，</w:t>
      </w:r>
      <w:r>
        <w:rPr>
          <w:rFonts w:hint="eastAsia"/>
        </w:rPr>
        <w:t>关键部位应适当加密</w:t>
      </w:r>
      <w:r>
        <w:t>，</w:t>
      </w:r>
      <w:r>
        <w:rPr>
          <w:rFonts w:hint="eastAsia"/>
        </w:rPr>
        <w:t>相邻两界桩之间应尽量相互通视；在水利工程无生产、生活等人类活动的陡崖、荒山森林等地段</w:t>
      </w:r>
      <w:r>
        <w:t>，</w:t>
      </w:r>
      <w:r>
        <w:rPr>
          <w:rFonts w:hint="eastAsia"/>
        </w:rPr>
        <w:t>可根据实际情况适当加大距离</w:t>
      </w:r>
      <w:r>
        <w:t>。</w:t>
      </w:r>
    </w:p>
    <w:p>
      <w:pPr>
        <w:spacing w:line="360" w:lineRule="auto"/>
        <w:ind w:firstLine="420" w:firstLineChars="200"/>
      </w:pPr>
      <w:r>
        <w:t>e</w:t>
      </w:r>
      <w:r>
        <w:rPr>
          <w:rFonts w:hint="eastAsia"/>
        </w:rPr>
        <w:t>）水利工程坝口、取水口、电站等重要设施处</w:t>
      </w:r>
      <w:r>
        <w:t>；</w:t>
      </w:r>
      <w:r>
        <w:rPr>
          <w:rFonts w:hint="eastAsia"/>
        </w:rPr>
        <w:t>水利工程拐弯</w:t>
      </w:r>
      <w:r>
        <w:t>（</w:t>
      </w:r>
      <w:r>
        <w:rPr>
          <w:rFonts w:hint="eastAsia"/>
        </w:rPr>
        <w:t>角度小于</w:t>
      </w:r>
      <w:r>
        <w:t>120˚）</w:t>
      </w:r>
      <w:r>
        <w:rPr>
          <w:rFonts w:hint="eastAsia"/>
        </w:rPr>
        <w:t>处</w:t>
      </w:r>
      <w:r>
        <w:t>；</w:t>
      </w:r>
      <w:r>
        <w:rPr>
          <w:rFonts w:hint="eastAsia"/>
        </w:rPr>
        <w:t>水事纠纷和水事案件易发生地段或县级以上行政区域边界处应增设界桩。</w:t>
      </w:r>
    </w:p>
    <w:p>
      <w:pPr>
        <w:spacing w:line="360" w:lineRule="auto"/>
        <w:rPr>
          <w:rFonts w:ascii="宋体" w:hAnsi="宋体" w:cs="宋体"/>
          <w:szCs w:val="21"/>
        </w:rPr>
      </w:pPr>
      <w:r>
        <w:rPr>
          <w:rFonts w:hint="eastAsia"/>
          <w:szCs w:val="22"/>
        </w:rPr>
        <w:t>6.2.2.</w:t>
      </w:r>
      <w:r>
        <w:rPr>
          <w:szCs w:val="22"/>
        </w:rPr>
        <w:t>5</w:t>
      </w:r>
      <w:r>
        <w:rPr>
          <w:rFonts w:hint="eastAsia" w:ascii="宋体" w:hAnsi="宋体" w:cs="宋体"/>
          <w:szCs w:val="21"/>
        </w:rPr>
        <w:t>告示牌的布设应符合下列要求：</w:t>
      </w:r>
    </w:p>
    <w:p>
      <w:pPr>
        <w:spacing w:line="360" w:lineRule="auto"/>
        <w:ind w:firstLine="420" w:firstLineChars="200"/>
        <w:rPr>
          <w:rFonts w:ascii="宋体" w:hAnsi="宋体" w:cs="宋体"/>
          <w:szCs w:val="21"/>
        </w:rPr>
      </w:pPr>
      <w:r>
        <w:rPr>
          <w:rFonts w:hint="eastAsia" w:ascii="宋体" w:hAnsi="宋体" w:cs="宋体"/>
          <w:szCs w:val="21"/>
        </w:rPr>
        <w:t>a）水利工程管理与保护范围线的起点附近醒目位置应设一个告示牌。</w:t>
      </w:r>
    </w:p>
    <w:p>
      <w:pPr>
        <w:spacing w:line="360" w:lineRule="auto"/>
        <w:ind w:firstLine="420" w:firstLineChars="200"/>
        <w:rPr>
          <w:rFonts w:ascii="宋体" w:hAnsi="宋体" w:cs="宋体"/>
          <w:szCs w:val="21"/>
        </w:rPr>
      </w:pPr>
      <w:r>
        <w:rPr>
          <w:rFonts w:hint="eastAsia" w:ascii="宋体" w:hAnsi="宋体" w:cs="宋体"/>
          <w:szCs w:val="21"/>
        </w:rPr>
        <w:t>b）水利工程管理范围线设置的告示牌间距应小于3km。</w:t>
      </w:r>
    </w:p>
    <w:p>
      <w:pPr>
        <w:spacing w:line="360" w:lineRule="auto"/>
        <w:ind w:firstLine="420" w:firstLineChars="200"/>
        <w:rPr>
          <w:rFonts w:ascii="宋体" w:hAnsi="宋体" w:cs="宋体"/>
          <w:szCs w:val="21"/>
        </w:rPr>
      </w:pPr>
      <w:r>
        <w:rPr>
          <w:rFonts w:hint="eastAsia" w:ascii="宋体" w:hAnsi="宋体" w:cs="宋体"/>
          <w:szCs w:val="21"/>
        </w:rPr>
        <w:t>c）水利工程白虎范围线设置的告示牌间距应小于6km。</w:t>
      </w:r>
    </w:p>
    <w:p>
      <w:pPr>
        <w:spacing w:line="360" w:lineRule="auto"/>
        <w:ind w:firstLine="420" w:firstLineChars="200"/>
        <w:rPr>
          <w:rFonts w:ascii="宋体" w:hAnsi="宋体" w:cs="宋体"/>
          <w:szCs w:val="21"/>
        </w:rPr>
      </w:pPr>
      <w:r>
        <w:rPr>
          <w:rFonts w:hint="eastAsia" w:ascii="宋体" w:hAnsi="宋体" w:cs="宋体"/>
          <w:szCs w:val="21"/>
        </w:rPr>
        <w:t>d）堤防工程的临水侧不布设管理和保护范围告示牌。</w:t>
      </w:r>
    </w:p>
    <w:p>
      <w:pPr>
        <w:spacing w:line="360" w:lineRule="auto"/>
        <w:ind w:firstLine="420" w:firstLineChars="200"/>
      </w:pPr>
      <w:r>
        <w:rPr>
          <w:rFonts w:hint="eastAsia" w:ascii="宋体" w:hAnsi="宋体" w:cs="宋体"/>
          <w:szCs w:val="21"/>
        </w:rPr>
        <w:t>e）穿越城镇规划区上、下游；水利工程重要的下水通道、取水口、电站等；人口密集或人流聚集地点河湖岸；水事纠纷和水事案件易发地段或行政界应设置告示牌。</w:t>
      </w:r>
    </w:p>
    <w:p>
      <w:pPr>
        <w:spacing w:before="156" w:beforeLines="50" w:after="156" w:afterLines="50" w:line="360" w:lineRule="auto"/>
        <w:jc w:val="left"/>
        <w:outlineLvl w:val="2"/>
        <w:rPr>
          <w:rFonts w:ascii="黑体" w:eastAsia="黑体"/>
        </w:rPr>
      </w:pPr>
      <w:r>
        <w:rPr>
          <w:rFonts w:ascii="黑体" w:eastAsia="黑体"/>
        </w:rPr>
        <w:t>6.2.3</w:t>
      </w:r>
      <w:r>
        <w:rPr>
          <w:rFonts w:hint="eastAsia" w:ascii="黑体" w:eastAsia="黑体"/>
        </w:rPr>
        <w:t>管理与保护范围线实地修正</w:t>
      </w:r>
    </w:p>
    <w:p>
      <w:pPr>
        <w:spacing w:line="360" w:lineRule="auto"/>
        <w:ind w:firstLine="420" w:firstLineChars="200"/>
      </w:pPr>
      <w:r>
        <w:rPr>
          <w:rFonts w:hint="eastAsia"/>
        </w:rPr>
        <w:t>依据标绘的管理与保护范围线，会同市、县级水行政主管部门、自然资源主管部门和水利工程管理单位，对水利工程管理与保护范围线、电子界桩、电子告示牌进行实地勘定，并进行合理调整，现场核实勘定的结果应由水利工程管理单位签字确认。</w:t>
      </w:r>
    </w:p>
    <w:p>
      <w:pPr>
        <w:spacing w:line="360" w:lineRule="auto"/>
        <w:ind w:firstLine="420" w:firstLineChars="200"/>
      </w:pPr>
      <w:r>
        <w:rPr>
          <w:rFonts w:hint="eastAsia"/>
        </w:rPr>
        <w:t>已完成征地的水利工程，如果征地范围线与上述管理范围线规定不相符，取覆盖范围大的为准。</w:t>
      </w:r>
    </w:p>
    <w:p>
      <w:pPr>
        <w:spacing w:before="156" w:beforeLines="50" w:after="156" w:afterLines="50" w:line="360" w:lineRule="auto"/>
        <w:jc w:val="left"/>
        <w:outlineLvl w:val="2"/>
        <w:rPr>
          <w:rFonts w:ascii="黑体" w:eastAsia="黑体"/>
        </w:rPr>
      </w:pPr>
      <w:r>
        <w:rPr>
          <w:rFonts w:ascii="黑体" w:eastAsia="黑体"/>
        </w:rPr>
        <w:t>6.2.4</w:t>
      </w:r>
      <w:r>
        <w:rPr>
          <w:rFonts w:hint="eastAsia" w:ascii="黑体" w:eastAsia="黑体"/>
        </w:rPr>
        <w:t>管理与保护范围线与“三条控制线”重叠处理原则</w:t>
      </w:r>
    </w:p>
    <w:p>
      <w:pPr>
        <w:spacing w:line="360" w:lineRule="auto"/>
        <w:ind w:firstLine="420" w:firstLineChars="200"/>
      </w:pPr>
      <w:r>
        <w:rPr>
          <w:rFonts w:hint="eastAsia"/>
        </w:rPr>
        <w:t>水利工程管理与保护范围线同永久基本农田保护红线、生态保护红线、城镇开发边界存在交叉重叠的，各地可依照以下原则处理：</w:t>
      </w:r>
    </w:p>
    <w:p>
      <w:pPr>
        <w:spacing w:line="360" w:lineRule="auto"/>
        <w:ind w:firstLine="420" w:firstLineChars="200"/>
      </w:pPr>
      <w:r>
        <w:rPr>
          <w:rFonts w:hint="eastAsia" w:ascii="宋体" w:hAnsi="宋体" w:cs="宋体"/>
          <w:szCs w:val="21"/>
        </w:rPr>
        <w:t>a）</w:t>
      </w:r>
      <w:r>
        <w:rPr>
          <w:rFonts w:hint="eastAsia"/>
        </w:rPr>
        <w:t>水利工程管理线同城镇开发边界存在交叉重叠的，应当依法依规划定水利工程管理范围线，对城市开发产生严重影响，确有必要调整的，按有关规定与程序进行调整。</w:t>
      </w:r>
    </w:p>
    <w:p>
      <w:pPr>
        <w:spacing w:line="360" w:lineRule="auto"/>
        <w:ind w:firstLine="420" w:firstLineChars="200"/>
      </w:pPr>
      <w:r>
        <w:rPr>
          <w:rFonts w:ascii="宋体" w:hAnsi="宋体" w:cs="宋体"/>
          <w:szCs w:val="21"/>
        </w:rPr>
        <w:t>b</w:t>
      </w:r>
      <w:r>
        <w:rPr>
          <w:rFonts w:hint="eastAsia" w:ascii="宋体" w:hAnsi="宋体" w:cs="宋体"/>
          <w:szCs w:val="21"/>
        </w:rPr>
        <w:t>）</w:t>
      </w:r>
      <w:r>
        <w:rPr>
          <w:rFonts w:hint="eastAsia"/>
        </w:rPr>
        <w:t>水利工程管理线同永久基本农田保护红线、生态保护红线存在交叉重叠的，均属于法律要求的保护对象，分别依法划定。</w:t>
      </w:r>
    </w:p>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Pr>
        <w:pStyle w:val="3"/>
        <w:spacing w:afterLines="0" w:line="360" w:lineRule="auto"/>
        <w:jc w:val="left"/>
        <w:rPr>
          <w:b w:val="0"/>
          <w:sz w:val="21"/>
          <w:szCs w:val="21"/>
        </w:rPr>
      </w:pPr>
      <w:bookmarkStart w:id="217" w:name="_Toc31355"/>
      <w:bookmarkStart w:id="218" w:name="_Toc107478396"/>
      <w:r>
        <w:rPr>
          <w:b w:val="0"/>
          <w:sz w:val="21"/>
          <w:szCs w:val="21"/>
        </w:rPr>
        <w:t>6.3</w:t>
      </w:r>
      <w:r>
        <w:rPr>
          <w:rFonts w:hint="eastAsia"/>
          <w:b w:val="0"/>
          <w:sz w:val="21"/>
          <w:szCs w:val="21"/>
        </w:rPr>
        <w:t>界桩与告示牌埋设</w:t>
      </w:r>
      <w:bookmarkEnd w:id="217"/>
      <w:bookmarkEnd w:id="218"/>
    </w:p>
    <w:p>
      <w:pPr>
        <w:spacing w:before="156" w:beforeLines="50" w:after="156" w:afterLines="50" w:line="360" w:lineRule="auto"/>
        <w:jc w:val="left"/>
        <w:outlineLvl w:val="2"/>
        <w:rPr>
          <w:rFonts w:ascii="黑体" w:eastAsia="黑体"/>
        </w:rPr>
      </w:pPr>
      <w:r>
        <w:rPr>
          <w:rFonts w:hint="eastAsia" w:ascii="黑体" w:eastAsia="黑体"/>
        </w:rPr>
        <w:t>6.3.</w:t>
      </w:r>
      <w:r>
        <w:rPr>
          <w:rFonts w:ascii="黑体" w:eastAsia="黑体"/>
        </w:rPr>
        <w:t>1</w:t>
      </w:r>
      <w:r>
        <w:rPr>
          <w:rFonts w:hint="eastAsia" w:ascii="黑体" w:eastAsia="黑体"/>
        </w:rPr>
        <w:t>界桩制作应符合下列要求：</w:t>
      </w:r>
    </w:p>
    <w:p>
      <w:pPr>
        <w:spacing w:line="360" w:lineRule="auto"/>
        <w:ind w:firstLine="420" w:firstLineChars="200"/>
        <w:rPr>
          <w:rFonts w:ascii="宋体" w:hAnsi="宋体" w:cs="宋体"/>
          <w:szCs w:val="21"/>
        </w:rPr>
      </w:pPr>
      <w:r>
        <w:rPr>
          <w:rFonts w:hint="eastAsia" w:ascii="宋体" w:hAnsi="宋体" w:cs="宋体"/>
          <w:szCs w:val="21"/>
        </w:rPr>
        <w:t>a）界桩外形及尺寸可参照图1和图2规格，四角切除棱角，切除棱角边长10mm，地面上高度400mm，地面下长度600mm，界桩顶部应刻注十字丝或植入钢钉。</w:t>
      </w:r>
    </w:p>
    <w:p>
      <w:pPr>
        <w:spacing w:line="360" w:lineRule="auto"/>
        <w:ind w:firstLine="420" w:firstLineChars="200"/>
        <w:rPr>
          <w:rFonts w:ascii="宋体" w:hAnsi="宋体" w:cs="宋体"/>
          <w:szCs w:val="21"/>
        </w:rPr>
      </w:pPr>
      <w:r>
        <w:rPr>
          <w:rFonts w:hint="eastAsia" w:ascii="宋体" w:hAnsi="宋体" w:cs="宋体"/>
          <w:szCs w:val="21"/>
        </w:rPr>
        <w:t>b）界桩桩体可采用钢筋混凝土或易于从当地获取的青石、花岗岩、大理石等坚硬石材制作。采用钢筋混凝土制作时，需外喷白色仿花岗岩外墙漆，混凝土强度不低于C30，并在四角配置四根长度700mm的</w:t>
      </w:r>
      <w:r>
        <w:rPr>
          <w:rFonts w:hint="eastAsia" w:cs="SJQY" w:asciiTheme="minorEastAsia" w:hAnsiTheme="minorEastAsia" w:eastAsiaTheme="minorEastAsia"/>
          <w:szCs w:val="21"/>
        </w:rPr>
        <w:t>φ</w:t>
      </w:r>
      <w:r>
        <w:rPr>
          <w:rFonts w:hint="eastAsia" w:cs="宋体" w:asciiTheme="minorEastAsia" w:hAnsiTheme="minorEastAsia" w:eastAsiaTheme="minorEastAsia"/>
          <w:szCs w:val="21"/>
        </w:rPr>
        <w:t>12</w:t>
      </w:r>
      <w:r>
        <w:rPr>
          <w:rFonts w:hint="eastAsia" w:ascii="宋体" w:hAnsi="宋体" w:cs="宋体"/>
          <w:szCs w:val="21"/>
        </w:rPr>
        <w:t>钢筋，具体内容应满足图3要求。</w:t>
      </w:r>
    </w:p>
    <w:p>
      <w:pPr>
        <w:spacing w:line="360" w:lineRule="auto"/>
        <w:ind w:firstLine="420" w:firstLineChars="200"/>
        <w:rPr>
          <w:rFonts w:ascii="宋体" w:hAnsi="宋体" w:cs="宋体"/>
          <w:szCs w:val="21"/>
        </w:rPr>
      </w:pPr>
      <w:r>
        <w:rPr>
          <w:rFonts w:hint="eastAsia" w:ascii="宋体" w:hAnsi="宋体" w:cs="宋体"/>
          <w:szCs w:val="21"/>
        </w:rPr>
        <w:t>c）界桩地面以上各面均应标注，面向管理（保护）范围内立面为正面，面向管理（保护）范围外立面为背面。各面标注内容及格式可参照图4规格。</w:t>
      </w:r>
    </w:p>
    <w:p>
      <w:pPr>
        <w:spacing w:line="360" w:lineRule="auto"/>
        <w:ind w:firstLine="420" w:firstLineChars="200"/>
        <w:rPr>
          <w:rFonts w:ascii="宋体" w:hAnsi="宋体" w:cs="宋体"/>
          <w:szCs w:val="21"/>
        </w:rPr>
      </w:pPr>
      <w:r>
        <w:rPr>
          <w:rFonts w:hint="eastAsia" w:ascii="宋体" w:hAnsi="宋体" w:cs="宋体"/>
          <w:szCs w:val="21"/>
        </w:rPr>
        <w:t>d）界桩标注底色应采用白色，中国水利标识应采用蓝色，其他标注文字均应采用红色。标注文字字体均应采用宋体，字号大小根据字数可适当缩放，以美观、清晰为宜。</w:t>
      </w:r>
    </w:p>
    <w:p>
      <w:pPr>
        <w:jc w:val="center"/>
        <w:rPr>
          <w:rFonts w:ascii="宋体" w:hAnsi="宋体" w:cs="宋体"/>
          <w:sz w:val="28"/>
          <w:szCs w:val="28"/>
        </w:rPr>
      </w:pPr>
      <w:r>
        <w:rPr>
          <w:rFonts w:hint="eastAsia" w:ascii="宋体" w:hAnsi="宋体" w:cs="宋体"/>
          <w:sz w:val="28"/>
          <w:szCs w:val="28"/>
        </w:rPr>
        <w:drawing>
          <wp:inline distT="0" distB="0" distL="0" distR="0">
            <wp:extent cx="4867275" cy="4953000"/>
            <wp:effectExtent l="0" t="0" r="0" b="0"/>
            <wp:docPr id="5" name="图片 5" descr="界桩结构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界桩结构图"/>
                    <pic:cNvPicPr>
                      <a:picLocks noChangeAspect="true" noChangeArrowheads="true"/>
                    </pic:cNvPicPr>
                  </pic:nvPicPr>
                  <pic:blipFill>
                    <a:blip r:embed="rId10" cstate="print">
                      <a:extLst>
                        <a:ext uri="{28A0092B-C50C-407E-A947-70E740481C1C}">
                          <a14:useLocalDpi xmlns:a14="http://schemas.microsoft.com/office/drawing/2010/main" val="false"/>
                        </a:ext>
                      </a:extLst>
                    </a:blip>
                    <a:srcRect l="3183" t="14204" r="4425" b="14424"/>
                    <a:stretch>
                      <a:fillRect/>
                    </a:stretch>
                  </pic:blipFill>
                  <pic:spPr>
                    <a:xfrm>
                      <a:off x="0" y="0"/>
                      <a:ext cx="4867275" cy="4953000"/>
                    </a:xfrm>
                    <a:prstGeom prst="rect">
                      <a:avLst/>
                    </a:prstGeom>
                    <a:noFill/>
                    <a:ln>
                      <a:noFill/>
                    </a:ln>
                    <a:effectLst/>
                  </pic:spPr>
                </pic:pic>
              </a:graphicData>
            </a:graphic>
          </wp:inline>
        </w:drawing>
      </w:r>
    </w:p>
    <w:p>
      <w:pPr>
        <w:jc w:val="center"/>
        <w:rPr>
          <w:rFonts w:ascii="宋体" w:hAnsi="宋体" w:cs="宋体"/>
          <w:sz w:val="28"/>
          <w:szCs w:val="28"/>
        </w:rPr>
      </w:pPr>
      <w:r>
        <w:rPr>
          <w:rFonts w:hint="eastAsia" w:ascii="宋体" w:hAnsi="宋体" w:cs="宋体"/>
          <w:szCs w:val="21"/>
        </w:rPr>
        <w:t>图1 界桩结构图示意图</w:t>
      </w:r>
    </w:p>
    <w:p>
      <w:pPr>
        <w:jc w:val="center"/>
        <w:rPr>
          <w:rFonts w:ascii="宋体" w:hAnsi="宋体" w:cs="宋体"/>
          <w:sz w:val="28"/>
          <w:szCs w:val="28"/>
        </w:rPr>
      </w:pPr>
      <w:r>
        <w:rPr>
          <w:rFonts w:hint="eastAsia" w:ascii="宋体" w:hAnsi="宋体" w:cs="宋体"/>
          <w:sz w:val="28"/>
          <w:szCs w:val="28"/>
        </w:rPr>
        <w:drawing>
          <wp:inline distT="0" distB="0" distL="0" distR="0">
            <wp:extent cx="4352925" cy="4162425"/>
            <wp:effectExtent l="0" t="0" r="0" b="0"/>
            <wp:docPr id="6" name="图片 6" descr="界桩平面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界桩平面图"/>
                    <pic:cNvPicPr>
                      <a:picLocks noChangeAspect="true" noChangeArrowheads="true"/>
                    </pic:cNvPicPr>
                  </pic:nvPicPr>
                  <pic:blipFill>
                    <a:blip r:embed="rId11" cstate="print">
                      <a:extLst>
                        <a:ext uri="{28A0092B-C50C-407E-A947-70E740481C1C}">
                          <a14:useLocalDpi xmlns:a14="http://schemas.microsoft.com/office/drawing/2010/main" val="false"/>
                        </a:ext>
                      </a:extLst>
                    </a:blip>
                    <a:srcRect l="10417" t="1100" r="6993" b="75"/>
                    <a:stretch>
                      <a:fillRect/>
                    </a:stretch>
                  </pic:blipFill>
                  <pic:spPr>
                    <a:xfrm>
                      <a:off x="0" y="0"/>
                      <a:ext cx="4352925" cy="4162425"/>
                    </a:xfrm>
                    <a:prstGeom prst="rect">
                      <a:avLst/>
                    </a:prstGeom>
                    <a:noFill/>
                    <a:ln>
                      <a:noFill/>
                    </a:ln>
                  </pic:spPr>
                </pic:pic>
              </a:graphicData>
            </a:graphic>
          </wp:inline>
        </w:drawing>
      </w:r>
    </w:p>
    <w:p>
      <w:pPr>
        <w:jc w:val="center"/>
        <w:rPr>
          <w:rFonts w:ascii="宋体" w:hAnsi="宋体" w:cs="宋体"/>
          <w:sz w:val="28"/>
          <w:szCs w:val="28"/>
        </w:rPr>
      </w:pPr>
      <w:r>
        <w:rPr>
          <w:rFonts w:hint="eastAsia" w:ascii="宋体" w:hAnsi="宋体" w:cs="宋体"/>
          <w:szCs w:val="21"/>
        </w:rPr>
        <w:t>图2 界桩平面图示意图</w:t>
      </w:r>
    </w:p>
    <w:p>
      <w:pPr>
        <w:jc w:val="center"/>
        <w:rPr>
          <w:rFonts w:ascii="宋体" w:hAnsi="宋体" w:cs="宋体"/>
          <w:sz w:val="28"/>
          <w:szCs w:val="28"/>
        </w:rPr>
      </w:pPr>
      <w:r>
        <w:rPr>
          <w:rFonts w:hint="eastAsia" w:ascii="宋体" w:hAnsi="宋体" w:cs="宋体"/>
          <w:sz w:val="28"/>
          <w:szCs w:val="28"/>
        </w:rPr>
        <w:drawing>
          <wp:inline distT="0" distB="0" distL="0" distR="0">
            <wp:extent cx="3089910" cy="2458720"/>
            <wp:effectExtent l="0" t="0" r="0" b="0"/>
            <wp:docPr id="7" name="图片 7" descr="钢筋图"/>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钢筋图"/>
                    <pic:cNvPicPr>
                      <a:picLocks noChangeAspect="true" noChangeArrowheads="true"/>
                    </pic:cNvPicPr>
                  </pic:nvPicPr>
                  <pic:blipFill>
                    <a:blip r:embed="rId12" cstate="print">
                      <a:extLst>
                        <a:ext uri="{28A0092B-C50C-407E-A947-70E740481C1C}">
                          <a14:useLocalDpi xmlns:a14="http://schemas.microsoft.com/office/drawing/2010/main" val="false"/>
                        </a:ext>
                      </a:extLst>
                    </a:blip>
                    <a:srcRect l="5028" t="7686" r="9091" b="8424"/>
                    <a:stretch>
                      <a:fillRect/>
                    </a:stretch>
                  </pic:blipFill>
                  <pic:spPr>
                    <a:xfrm>
                      <a:off x="0" y="0"/>
                      <a:ext cx="3109978" cy="2475289"/>
                    </a:xfrm>
                    <a:prstGeom prst="rect">
                      <a:avLst/>
                    </a:prstGeom>
                    <a:noFill/>
                    <a:ln>
                      <a:noFill/>
                    </a:ln>
                  </pic:spPr>
                </pic:pic>
              </a:graphicData>
            </a:graphic>
          </wp:inline>
        </w:drawing>
      </w:r>
    </w:p>
    <w:p>
      <w:pPr>
        <w:jc w:val="center"/>
        <w:rPr>
          <w:rFonts w:ascii="宋体" w:hAnsi="宋体" w:cs="宋体"/>
          <w:sz w:val="28"/>
          <w:szCs w:val="28"/>
        </w:rPr>
      </w:pPr>
      <w:r>
        <w:rPr>
          <w:rFonts w:hint="eastAsia" w:ascii="宋体" w:hAnsi="宋体" w:cs="宋体"/>
          <w:szCs w:val="21"/>
        </w:rPr>
        <w:t>图3界桩钢筋配置图</w:t>
      </w:r>
    </w:p>
    <w:p>
      <w:pPr>
        <w:jc w:val="center"/>
        <w:rPr>
          <w:rFonts w:ascii="宋体" w:hAnsi="宋体" w:cs="宋体"/>
          <w:sz w:val="28"/>
          <w:szCs w:val="28"/>
        </w:rPr>
      </w:pPr>
      <w:r>
        <w:rPr>
          <w:rFonts w:eastAsia="楷体"/>
          <w:sz w:val="30"/>
          <w:szCs w:val="30"/>
        </w:rPr>
        <w:drawing>
          <wp:inline distT="0" distB="0" distL="0" distR="0">
            <wp:extent cx="4793615" cy="2294890"/>
            <wp:effectExtent l="0" t="0" r="0" b="0"/>
            <wp:docPr id="16" name="图片 16" descr="C:\Users\PC\Desktop\1.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6" name="图片 16" descr="C:\Users\PC\Desktop\1.jpg"/>
                    <pic:cNvPicPr>
                      <a:picLocks noChangeAspect="true" noChangeArrowheads="true"/>
                    </pic:cNvPicPr>
                  </pic:nvPicPr>
                  <pic:blipFill>
                    <a:blip r:embed="rId13">
                      <a:extLst>
                        <a:ext uri="{28A0092B-C50C-407E-A947-70E740481C1C}">
                          <a14:useLocalDpi xmlns:a14="http://schemas.microsoft.com/office/drawing/2010/main" val="false"/>
                        </a:ext>
                      </a:extLst>
                    </a:blip>
                    <a:srcRect/>
                    <a:stretch>
                      <a:fillRect/>
                    </a:stretch>
                  </pic:blipFill>
                  <pic:spPr>
                    <a:xfrm>
                      <a:off x="0" y="0"/>
                      <a:ext cx="4862043" cy="2327939"/>
                    </a:xfrm>
                    <a:prstGeom prst="rect">
                      <a:avLst/>
                    </a:prstGeom>
                    <a:noFill/>
                    <a:ln>
                      <a:noFill/>
                    </a:ln>
                  </pic:spPr>
                </pic:pic>
              </a:graphicData>
            </a:graphic>
          </wp:inline>
        </w:drawing>
      </w:r>
      <w:r>
        <w:rPr>
          <w:rFonts w:hint="eastAsia" w:ascii="宋体" w:hAnsi="宋体" w:cs="宋体"/>
          <w:sz w:val="28"/>
          <w:szCs w:val="28"/>
        </w:rPr>
        <w:t xml:space="preserve">    </w:t>
      </w:r>
    </w:p>
    <w:p>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Cs w:val="21"/>
        </w:rPr>
        <w:t>图4 界桩标注样式示意图</w:t>
      </w:r>
    </w:p>
    <w:p>
      <w:pPr>
        <w:spacing w:before="156" w:beforeLines="50" w:after="156" w:afterLines="50" w:line="360" w:lineRule="auto"/>
        <w:jc w:val="left"/>
        <w:outlineLvl w:val="2"/>
        <w:rPr>
          <w:rFonts w:ascii="宋体" w:hAnsi="宋体" w:cs="宋体"/>
          <w:szCs w:val="21"/>
        </w:rPr>
      </w:pPr>
      <w:r>
        <w:rPr>
          <w:rFonts w:hint="eastAsia" w:ascii="黑体" w:eastAsia="黑体"/>
        </w:rPr>
        <w:t>6.3.</w:t>
      </w:r>
      <w:r>
        <w:rPr>
          <w:rFonts w:ascii="黑体" w:eastAsia="黑体"/>
        </w:rPr>
        <w:t>2</w:t>
      </w:r>
      <w:r>
        <w:rPr>
          <w:rFonts w:hint="eastAsia" w:ascii="黑体" w:eastAsia="黑体"/>
        </w:rPr>
        <w:t>告示牌制作应符合下列要求：</w:t>
      </w:r>
    </w:p>
    <w:p>
      <w:pPr>
        <w:spacing w:line="360" w:lineRule="auto"/>
        <w:ind w:firstLine="420" w:firstLineChars="200"/>
        <w:rPr>
          <w:rFonts w:ascii="宋体" w:hAnsi="宋体" w:cs="宋体"/>
          <w:szCs w:val="21"/>
        </w:rPr>
      </w:pPr>
      <w:r>
        <w:rPr>
          <w:rFonts w:hint="eastAsia" w:ascii="宋体" w:hAnsi="宋体" w:cs="宋体"/>
          <w:szCs w:val="21"/>
        </w:rPr>
        <w:t>a）告示牌应由面板和支架组成，尺寸可参照图5、图6规格；</w:t>
      </w:r>
    </w:p>
    <w:p>
      <w:pPr>
        <w:spacing w:line="360" w:lineRule="auto"/>
        <w:ind w:firstLine="420" w:firstLineChars="200"/>
        <w:rPr>
          <w:rFonts w:ascii="宋体" w:hAnsi="宋体" w:cs="宋体"/>
          <w:szCs w:val="21"/>
        </w:rPr>
      </w:pPr>
      <w:r>
        <w:rPr>
          <w:rFonts w:hint="eastAsia" w:ascii="宋体" w:hAnsi="宋体" w:cs="宋体"/>
          <w:szCs w:val="21"/>
        </w:rPr>
        <w:t>b）支架可采用</w:t>
      </w:r>
      <w:r>
        <w:rPr>
          <w:rFonts w:hint="eastAsia" w:ascii="宋体" w:hAnsi="宋体" w:cs="SJQY"/>
          <w:szCs w:val="21"/>
        </w:rPr>
        <w:t>A</w:t>
      </w:r>
      <w:r>
        <w:rPr>
          <w:rFonts w:hint="eastAsia" w:ascii="宋体" w:hAnsi="宋体" w:cs="宋体"/>
          <w:szCs w:val="21"/>
        </w:rPr>
        <w:t>50mm不锈钢管或热镀管制作，面板可采用铝反光面板制作；</w:t>
      </w:r>
    </w:p>
    <w:p>
      <w:pPr>
        <w:spacing w:line="360" w:lineRule="auto"/>
        <w:ind w:firstLine="420" w:firstLineChars="200"/>
        <w:rPr>
          <w:rFonts w:ascii="宋体" w:hAnsi="宋体" w:cs="宋体"/>
          <w:szCs w:val="21"/>
        </w:rPr>
      </w:pPr>
      <w:r>
        <w:rPr>
          <w:rFonts w:hint="eastAsia" w:ascii="宋体" w:hAnsi="宋体" w:cs="宋体"/>
          <w:szCs w:val="21"/>
        </w:rPr>
        <w:t>c）告示牌正面和背面均应标注，面向管理（保护）范围外立面为正面，面向管理（保护）范围内立面为背面。标注采用蓝色底色白色字体，标题字体采用黑体，其他均应采用宋体，字号大小根据字数可适当缩放，以美观、清晰为宜。各面标注内容及格式可参照图7、图8规格。</w:t>
      </w:r>
    </w:p>
    <w:p>
      <w:pPr>
        <w:jc w:val="center"/>
        <w:rPr>
          <w:rFonts w:ascii="宋体" w:hAnsi="宋体" w:cs="宋体"/>
          <w:sz w:val="28"/>
          <w:szCs w:val="28"/>
        </w:rPr>
      </w:pPr>
      <w:r>
        <w:rPr>
          <w:sz w:val="28"/>
        </w:rPr>
        <w:drawing>
          <wp:inline distT="0" distB="0" distL="0" distR="0">
            <wp:extent cx="4048125" cy="3799205"/>
            <wp:effectExtent l="19050" t="0" r="9197" b="0"/>
            <wp:docPr id="33" name="图片 21" descr="C:\图片1.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3" name="图片 21" descr="C:\图片1.jpg"/>
                    <pic:cNvPicPr>
                      <a:picLocks noChangeAspect="true" noChangeArrowheads="true"/>
                    </pic:cNvPicPr>
                  </pic:nvPicPr>
                  <pic:blipFill>
                    <a:blip r:embed="rId14" cstate="print"/>
                    <a:srcRect/>
                    <a:stretch>
                      <a:fillRect/>
                    </a:stretch>
                  </pic:blipFill>
                  <pic:spPr>
                    <a:xfrm>
                      <a:off x="0" y="0"/>
                      <a:ext cx="4060667" cy="3811274"/>
                    </a:xfrm>
                    <a:prstGeom prst="rect">
                      <a:avLst/>
                    </a:prstGeom>
                    <a:noFill/>
                    <a:ln w="9525">
                      <a:noFill/>
                      <a:miter lim="800000"/>
                      <a:headEnd/>
                      <a:tailEnd/>
                    </a:ln>
                  </pic:spPr>
                </pic:pic>
              </a:graphicData>
            </a:graphic>
          </wp:inline>
        </w:drawing>
      </w:r>
    </w:p>
    <w:p>
      <w:pPr>
        <w:jc w:val="center"/>
        <w:rPr>
          <w:rFonts w:ascii="宋体" w:hAnsi="宋体" w:cs="宋体"/>
          <w:sz w:val="28"/>
          <w:szCs w:val="28"/>
        </w:rPr>
      </w:pPr>
      <w:r>
        <w:rPr>
          <w:rFonts w:hint="eastAsia" w:ascii="宋体" w:hAnsi="宋体" w:cs="宋体"/>
          <w:szCs w:val="21"/>
        </w:rPr>
        <w:t>图5 告示牌正面示意图</w:t>
      </w:r>
    </w:p>
    <w:p>
      <w:pPr>
        <w:jc w:val="center"/>
        <w:rPr>
          <w:rFonts w:ascii="宋体" w:hAnsi="宋体" w:cs="宋体"/>
          <w:sz w:val="28"/>
          <w:szCs w:val="28"/>
        </w:rPr>
      </w:pPr>
      <w:r>
        <w:rPr>
          <w:sz w:val="28"/>
        </w:rPr>
        <w:drawing>
          <wp:inline distT="0" distB="0" distL="0" distR="0">
            <wp:extent cx="4049395" cy="3837305"/>
            <wp:effectExtent l="19050" t="0" r="7650" b="0"/>
            <wp:docPr id="34" name="图片 22" descr="C:\2.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4" name="图片 22" descr="C:\2.jpg"/>
                    <pic:cNvPicPr>
                      <a:picLocks noChangeAspect="true" noChangeArrowheads="true"/>
                    </pic:cNvPicPr>
                  </pic:nvPicPr>
                  <pic:blipFill>
                    <a:blip r:embed="rId15" cstate="print"/>
                    <a:srcRect/>
                    <a:stretch>
                      <a:fillRect/>
                    </a:stretch>
                  </pic:blipFill>
                  <pic:spPr>
                    <a:xfrm>
                      <a:off x="0" y="0"/>
                      <a:ext cx="4050000" cy="3837520"/>
                    </a:xfrm>
                    <a:prstGeom prst="rect">
                      <a:avLst/>
                    </a:prstGeom>
                    <a:noFill/>
                    <a:ln w="9525">
                      <a:noFill/>
                      <a:miter lim="800000"/>
                      <a:headEnd/>
                      <a:tailEnd/>
                    </a:ln>
                  </pic:spPr>
                </pic:pic>
              </a:graphicData>
            </a:graphic>
          </wp:inline>
        </w:drawing>
      </w:r>
    </w:p>
    <w:p>
      <w:pPr>
        <w:jc w:val="center"/>
        <w:rPr>
          <w:rFonts w:ascii="宋体" w:hAnsi="宋体" w:cs="宋体"/>
          <w:szCs w:val="21"/>
        </w:rPr>
      </w:pPr>
      <w:r>
        <w:rPr>
          <w:rFonts w:hint="eastAsia" w:ascii="宋体" w:hAnsi="宋体" w:cs="宋体"/>
          <w:szCs w:val="21"/>
        </w:rPr>
        <w:t>图6 告示牌背面示意图</w:t>
      </w:r>
    </w:p>
    <w:p>
      <w:pPr>
        <w:spacing w:line="360" w:lineRule="auto"/>
        <w:ind w:firstLine="420" w:firstLineChars="200"/>
        <w:rPr>
          <w:rFonts w:ascii="宋体" w:hAnsi="宋体" w:cs="宋体"/>
          <w:szCs w:val="21"/>
        </w:rPr>
      </w:pPr>
      <w:r>
        <w:rPr>
          <w:rFonts w:hint="eastAsia" w:ascii="宋体" w:hAnsi="宋体" w:cs="宋体"/>
          <w:szCs w:val="21"/>
        </w:rPr>
        <w:t>告示牌正面标注应包括但不限于如下内容：</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2" w:hRule="atLeast"/>
        </w:trPr>
        <w:tc>
          <w:tcPr>
            <w:tcW w:w="5000" w:type="pct"/>
          </w:tcPr>
          <w:p>
            <w:pPr>
              <w:jc w:val="center"/>
              <w:rPr>
                <w:rFonts w:ascii="宋体" w:hAnsi="宋体" w:cs="宋体"/>
                <w:szCs w:val="21"/>
              </w:rPr>
            </w:pPr>
            <w:r>
              <w:rPr>
                <w:rFonts w:hint="eastAsia" w:ascii="黑体" w:hAnsi="黑体" w:eastAsia="黑体" w:cs="黑体"/>
                <w:szCs w:val="21"/>
              </w:rPr>
              <w:t>X X工程管理范围告示牌（序号）</w:t>
            </w:r>
          </w:p>
          <w:p>
            <w:pPr>
              <w:ind w:firstLine="420" w:firstLineChars="200"/>
              <w:rPr>
                <w:rFonts w:ascii="宋体" w:hAnsi="宋体" w:cs="宋体"/>
                <w:szCs w:val="21"/>
              </w:rPr>
            </w:pPr>
            <w:r>
              <w:rPr>
                <w:rFonts w:hint="eastAsia" w:ascii="宋体" w:hAnsi="宋体" w:cs="宋体"/>
                <w:szCs w:val="21"/>
              </w:rPr>
              <w:t>1、湖南省对水利工程依法实施保护。湖南省内所有的国有水利工程应当按照我省有关规定工程管理范围。</w:t>
            </w:r>
          </w:p>
          <w:p>
            <w:pPr>
              <w:ind w:firstLine="420" w:firstLineChars="200"/>
              <w:rPr>
                <w:rFonts w:ascii="宋体" w:hAnsi="宋体" w:cs="宋体"/>
                <w:szCs w:val="21"/>
              </w:rPr>
            </w:pPr>
            <w:r>
              <w:rPr>
                <w:rFonts w:hint="eastAsia" w:ascii="宋体" w:hAnsi="宋体" w:cs="宋体"/>
                <w:szCs w:val="21"/>
              </w:rPr>
              <w:t>2、水行政主管部门应当加强对水工程管理范围的保护。依法由人民政府划定的水工程管理范围的土地及建筑物，除水工程管理单位外，其他单位和个人不得占用。</w:t>
            </w:r>
          </w:p>
          <w:p>
            <w:pPr>
              <w:ind w:firstLine="420" w:firstLineChars="200"/>
              <w:rPr>
                <w:rFonts w:ascii="宋体" w:hAnsi="宋体" w:cs="宋体"/>
                <w:szCs w:val="21"/>
              </w:rPr>
            </w:pPr>
            <w:r>
              <w:rPr>
                <w:rFonts w:hint="eastAsia" w:ascii="宋体" w:hAnsi="宋体" w:cs="宋体"/>
                <w:szCs w:val="21"/>
              </w:rPr>
              <w:t>3、禁止在水工程管理范围内从事影响水工程运行和危害水工程安全的爆破、打井、采石、取土等活动，还不得从事影响水工程运行和危害水工程安全的建房、开渠、倾倒垃圾渣土等活动。</w:t>
            </w:r>
          </w:p>
          <w:p>
            <w:pPr>
              <w:ind w:firstLine="420" w:firstLineChars="200"/>
              <w:rPr>
                <w:rFonts w:ascii="宋体" w:hAnsi="宋体" w:cs="宋体"/>
                <w:szCs w:val="21"/>
              </w:rPr>
            </w:pPr>
            <w:r>
              <w:rPr>
                <w:rFonts w:hint="eastAsia" w:ascii="宋体" w:hAnsi="宋体" w:cs="宋体"/>
                <w:szCs w:val="21"/>
              </w:rPr>
              <w:t>4、对违反以上法律法规行为者，必须依法严肃处理。情节严重构成犯罪的，将移送</w:t>
            </w:r>
            <w:r>
              <w:rPr>
                <w:rFonts w:hint="eastAsia" w:ascii="宋体" w:hAnsi="宋体" w:cs="宋体"/>
                <w:szCs w:val="21"/>
                <w:lang w:eastAsia="zh-CN"/>
              </w:rPr>
              <w:t>司法</w:t>
            </w:r>
            <w:r>
              <w:rPr>
                <w:rFonts w:hint="eastAsia" w:ascii="宋体" w:hAnsi="宋体" w:cs="宋体"/>
                <w:szCs w:val="21"/>
              </w:rPr>
              <w:t>机关，追究刑事责任。</w:t>
            </w:r>
          </w:p>
          <w:p>
            <w:pPr>
              <w:ind w:firstLine="420" w:firstLineChars="200"/>
              <w:rPr>
                <w:szCs w:val="21"/>
              </w:rPr>
            </w:pPr>
            <w:r>
              <w:rPr>
                <w:rFonts w:hint="eastAsia" w:ascii="宋体" w:hAnsi="宋体" w:cs="宋体"/>
                <w:szCs w:val="21"/>
              </w:rPr>
              <w:t>5、举报电话：</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w:t>
            </w:r>
          </w:p>
          <w:p>
            <w:pPr>
              <w:ind w:firstLine="420" w:firstLineChars="200"/>
              <w:rPr>
                <w:szCs w:val="21"/>
              </w:rPr>
            </w:pPr>
          </w:p>
          <w:p>
            <w:pPr>
              <w:ind w:firstLine="420" w:firstLineChars="200"/>
              <w:rPr>
                <w:szCs w:val="21"/>
              </w:rPr>
            </w:pPr>
          </w:p>
          <w:p>
            <w:pPr>
              <w:ind w:firstLine="2940" w:firstLineChars="1400"/>
              <w:rPr>
                <w:szCs w:val="21"/>
              </w:rPr>
            </w:pPr>
            <w:r>
              <w:rPr>
                <w:rFonts w:hint="eastAsia"/>
                <w:szCs w:val="21"/>
              </w:rPr>
              <w:t>管理单位：</w:t>
            </w:r>
          </w:p>
          <w:p>
            <w:pPr>
              <w:ind w:firstLine="2940" w:firstLineChars="1400"/>
              <w:rPr>
                <w:sz w:val="28"/>
                <w:szCs w:val="28"/>
              </w:rPr>
            </w:pPr>
            <w:r>
              <w:rPr>
                <w:rFonts w:hint="eastAsia"/>
                <w:szCs w:val="21"/>
              </w:rPr>
              <w:t>日期：</w:t>
            </w:r>
          </w:p>
        </w:tc>
      </w:tr>
    </w:tbl>
    <w:p>
      <w:pPr>
        <w:rPr>
          <w:rFonts w:ascii="宋体" w:hAnsi="宋体" w:cs="宋体"/>
          <w:sz w:val="28"/>
          <w:szCs w:val="28"/>
        </w:rPr>
      </w:pP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atLeast"/>
        </w:trPr>
        <w:tc>
          <w:tcPr>
            <w:tcW w:w="5000" w:type="pct"/>
          </w:tcPr>
          <w:p>
            <w:pPr>
              <w:jc w:val="center"/>
              <w:rPr>
                <w:rFonts w:ascii="宋体" w:hAnsi="宋体" w:cs="宋体"/>
                <w:szCs w:val="21"/>
              </w:rPr>
            </w:pPr>
            <w:r>
              <w:rPr>
                <w:rFonts w:hint="eastAsia" w:ascii="黑体" w:hAnsi="黑体" w:eastAsia="黑体" w:cs="黑体"/>
                <w:szCs w:val="21"/>
              </w:rPr>
              <w:t>X X工程保护范围告示牌（序号）</w:t>
            </w:r>
          </w:p>
          <w:p>
            <w:pPr>
              <w:ind w:firstLine="420" w:firstLineChars="200"/>
              <w:rPr>
                <w:rFonts w:ascii="宋体" w:hAnsi="宋体" w:cs="宋体"/>
                <w:szCs w:val="21"/>
              </w:rPr>
            </w:pPr>
            <w:r>
              <w:rPr>
                <w:rFonts w:hint="eastAsia" w:ascii="宋体" w:hAnsi="宋体" w:cs="宋体"/>
                <w:szCs w:val="21"/>
              </w:rPr>
              <w:t>1、湖南省对水利工程依法实施保护。湖南省内所有的国有水利工程应当按照我省有关规定工程保护范围。</w:t>
            </w:r>
          </w:p>
          <w:p>
            <w:pPr>
              <w:ind w:firstLine="420" w:firstLineChars="200"/>
              <w:rPr>
                <w:rFonts w:ascii="宋体" w:hAnsi="宋体" w:cs="宋体"/>
                <w:szCs w:val="21"/>
              </w:rPr>
            </w:pPr>
            <w:r>
              <w:rPr>
                <w:rFonts w:hint="eastAsia" w:ascii="宋体" w:hAnsi="宋体" w:cs="宋体"/>
                <w:szCs w:val="21"/>
              </w:rPr>
              <w:t>2、禁止在水工程保护范围内从事影响水工程运行和危害水工程安全的爆破、打井、采石、取土等活动。</w:t>
            </w:r>
          </w:p>
          <w:p>
            <w:pPr>
              <w:ind w:firstLine="420" w:firstLineChars="200"/>
              <w:rPr>
                <w:rFonts w:ascii="宋体" w:hAnsi="宋体" w:cs="宋体"/>
                <w:szCs w:val="21"/>
              </w:rPr>
            </w:pPr>
            <w:r>
              <w:rPr>
                <w:rFonts w:hint="eastAsia" w:ascii="宋体" w:hAnsi="宋体" w:cs="宋体"/>
                <w:szCs w:val="21"/>
              </w:rPr>
              <w:t>3、对违反以上法律法规行为者，必须依法严肃处理。情节严重构成犯罪的，将移送</w:t>
            </w:r>
            <w:r>
              <w:rPr>
                <w:rFonts w:hint="eastAsia" w:ascii="宋体" w:hAnsi="宋体" w:cs="宋体"/>
                <w:szCs w:val="21"/>
                <w:lang w:eastAsia="zh-CN"/>
              </w:rPr>
              <w:t>司法</w:t>
            </w:r>
            <w:bookmarkStart w:id="288" w:name="_GoBack"/>
            <w:bookmarkEnd w:id="288"/>
            <w:r>
              <w:rPr>
                <w:rFonts w:hint="eastAsia" w:ascii="宋体" w:hAnsi="宋体" w:cs="宋体"/>
                <w:szCs w:val="21"/>
              </w:rPr>
              <w:t>机关，追究刑事责任。</w:t>
            </w:r>
          </w:p>
          <w:p>
            <w:pPr>
              <w:ind w:firstLine="420" w:firstLineChars="200"/>
              <w:rPr>
                <w:szCs w:val="21"/>
              </w:rPr>
            </w:pPr>
            <w:r>
              <w:rPr>
                <w:rFonts w:hint="eastAsia" w:ascii="宋体" w:hAnsi="宋体" w:cs="宋体"/>
                <w:szCs w:val="21"/>
              </w:rPr>
              <w:t>4、举报电话：</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 xml:space="preserve"> </w:t>
            </w:r>
            <w:r>
              <w:rPr>
                <w:szCs w:val="21"/>
              </w:rPr>
              <w:t>X</w:t>
            </w:r>
            <w:r>
              <w:rPr>
                <w:rFonts w:hint="eastAsia"/>
                <w:szCs w:val="21"/>
              </w:rPr>
              <w:t>。</w:t>
            </w:r>
          </w:p>
          <w:p>
            <w:pPr>
              <w:ind w:firstLine="420" w:firstLineChars="200"/>
              <w:rPr>
                <w:szCs w:val="21"/>
              </w:rPr>
            </w:pPr>
          </w:p>
          <w:p>
            <w:pPr>
              <w:ind w:firstLine="420" w:firstLineChars="200"/>
              <w:rPr>
                <w:szCs w:val="21"/>
              </w:rPr>
            </w:pPr>
          </w:p>
          <w:p>
            <w:pPr>
              <w:ind w:firstLine="2940" w:firstLineChars="1400"/>
              <w:rPr>
                <w:szCs w:val="21"/>
              </w:rPr>
            </w:pPr>
            <w:r>
              <w:rPr>
                <w:rFonts w:hint="eastAsia"/>
                <w:szCs w:val="21"/>
              </w:rPr>
              <w:t>管理单位：</w:t>
            </w:r>
          </w:p>
          <w:p>
            <w:pPr>
              <w:ind w:firstLine="2940" w:firstLineChars="1400"/>
              <w:rPr>
                <w:rFonts w:ascii="宋体" w:hAnsi="宋体" w:cs="宋体"/>
                <w:sz w:val="28"/>
                <w:szCs w:val="28"/>
              </w:rPr>
            </w:pPr>
            <w:r>
              <w:rPr>
                <w:rFonts w:hint="eastAsia"/>
                <w:szCs w:val="21"/>
              </w:rPr>
              <w:t>日期：</w:t>
            </w:r>
          </w:p>
        </w:tc>
      </w:tr>
    </w:tbl>
    <w:p>
      <w:pPr>
        <w:jc w:val="center"/>
        <w:rPr>
          <w:rFonts w:ascii="宋体" w:hAnsi="宋体" w:cs="宋体"/>
          <w:szCs w:val="21"/>
        </w:rPr>
      </w:pPr>
    </w:p>
    <w:p>
      <w:pPr>
        <w:jc w:val="center"/>
        <w:rPr>
          <w:rFonts w:ascii="宋体" w:hAnsi="宋体" w:cs="宋体"/>
          <w:sz w:val="28"/>
          <w:szCs w:val="28"/>
        </w:rPr>
      </w:pPr>
      <w:r>
        <w:rPr>
          <w:rFonts w:hint="eastAsia" w:ascii="宋体" w:hAnsi="宋体" w:cs="宋体"/>
          <w:szCs w:val="21"/>
        </w:rPr>
        <w:t>图7 管理与保护范围告示牌正面参考内容</w:t>
      </w:r>
    </w:p>
    <w:p>
      <w:pPr>
        <w:ind w:firstLine="420" w:firstLineChars="200"/>
        <w:rPr>
          <w:rFonts w:ascii="宋体" w:hAnsi="宋体" w:cs="宋体"/>
          <w:szCs w:val="21"/>
        </w:rPr>
      </w:pPr>
    </w:p>
    <w:p>
      <w:pPr>
        <w:spacing w:line="360" w:lineRule="auto"/>
        <w:ind w:firstLine="420" w:firstLineChars="200"/>
        <w:rPr>
          <w:rFonts w:ascii="宋体" w:hAnsi="宋体" w:cs="宋体"/>
          <w:sz w:val="28"/>
          <w:szCs w:val="28"/>
        </w:rPr>
      </w:pPr>
      <w:r>
        <w:rPr>
          <w:rFonts w:hint="eastAsia" w:ascii="宋体" w:hAnsi="宋体" w:cs="宋体"/>
          <w:szCs w:val="21"/>
        </w:rPr>
        <w:t>告示牌背面标注文字应包括但不限于如下内容：</w:t>
      </w: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6" w:hRule="atLeast"/>
        </w:trPr>
        <w:tc>
          <w:tcPr>
            <w:tcW w:w="5000" w:type="pct"/>
          </w:tcPr>
          <w:p>
            <w:pPr>
              <w:jc w:val="center"/>
              <w:rPr>
                <w:szCs w:val="21"/>
              </w:rPr>
            </w:pPr>
          </w:p>
          <w:p>
            <w:pPr>
              <w:jc w:val="center"/>
              <w:rPr>
                <w:rFonts w:ascii="宋体" w:hAnsi="宋体" w:cs="宋体"/>
                <w:szCs w:val="21"/>
              </w:rPr>
            </w:pPr>
            <w:r>
              <w:rPr>
                <w:szCs w:val="21"/>
              </w:rPr>
              <w:t>X</w:t>
            </w:r>
            <w:r>
              <w:rPr>
                <w:rFonts w:hint="eastAsia"/>
                <w:szCs w:val="21"/>
              </w:rPr>
              <w:t xml:space="preserve"> </w:t>
            </w:r>
            <w:r>
              <w:rPr>
                <w:szCs w:val="21"/>
              </w:rPr>
              <w:t>X</w:t>
            </w:r>
            <w:r>
              <w:rPr>
                <w:rFonts w:hint="eastAsia" w:ascii="宋体" w:hAnsi="宋体" w:cs="宋体"/>
                <w:szCs w:val="21"/>
              </w:rPr>
              <w:t>工程管理范围告示牌</w:t>
            </w:r>
          </w:p>
          <w:p>
            <w:pPr>
              <w:jc w:val="center"/>
              <w:rPr>
                <w:rFonts w:ascii="宋体" w:hAnsi="宋体" w:cs="宋体"/>
                <w:szCs w:val="21"/>
              </w:rPr>
            </w:pPr>
          </w:p>
          <w:p>
            <w:pPr>
              <w:ind w:firstLine="420" w:firstLineChars="200"/>
              <w:rPr>
                <w:rFonts w:ascii="宋体" w:hAnsi="宋体" w:cs="宋体"/>
                <w:szCs w:val="21"/>
              </w:rPr>
            </w:pPr>
            <w:r>
              <w:rPr>
                <w:rFonts w:hint="eastAsia" w:ascii="宋体" w:hAnsi="宋体" w:cs="宋体"/>
                <w:szCs w:val="21"/>
              </w:rPr>
              <w:t>XX工程管理范围划界工作，已经XX政府批准实施完成。根据《中华人民共和国水法》、《中华人民共和国防洪法》、《湖南省实施&lt;中华人民共和国水法&gt;办法》、《湖南省实施&lt;中华人民共和国防洪法&gt;办法》等法律法规的规定，现公告如下：</w:t>
            </w:r>
          </w:p>
          <w:p>
            <w:pPr>
              <w:ind w:firstLine="420" w:firstLineChars="200"/>
              <w:rPr>
                <w:rFonts w:ascii="宋体" w:hAnsi="宋体" w:cs="宋体"/>
                <w:szCs w:val="21"/>
              </w:rPr>
            </w:pPr>
            <w:r>
              <w:rPr>
                <w:rFonts w:hint="eastAsia" w:ascii="宋体" w:hAnsi="宋体" w:cs="宋体"/>
                <w:szCs w:val="21"/>
              </w:rPr>
              <w:t>（叙述该水利工程管理范围）</w:t>
            </w:r>
          </w:p>
          <w:p>
            <w:pPr>
              <w:ind w:firstLine="420" w:firstLineChars="200"/>
              <w:rPr>
                <w:rFonts w:ascii="宋体" w:hAnsi="宋体" w:cs="宋体"/>
                <w:szCs w:val="21"/>
              </w:rPr>
            </w:pPr>
          </w:p>
          <w:p>
            <w:pPr>
              <w:ind w:firstLine="2520" w:firstLineChars="1200"/>
              <w:rPr>
                <w:rFonts w:ascii="宋体" w:hAnsi="宋体" w:cs="宋体"/>
                <w:szCs w:val="21"/>
              </w:rPr>
            </w:pPr>
            <w:r>
              <w:rPr>
                <w:szCs w:val="21"/>
              </w:rPr>
              <w:t>X</w:t>
            </w:r>
            <w:r>
              <w:rPr>
                <w:rFonts w:hint="eastAsia"/>
                <w:szCs w:val="21"/>
              </w:rPr>
              <w:t xml:space="preserve"> </w:t>
            </w:r>
            <w:r>
              <w:rPr>
                <w:szCs w:val="21"/>
              </w:rPr>
              <w:t>X</w:t>
            </w:r>
            <w:r>
              <w:rPr>
                <w:rFonts w:hint="eastAsia"/>
                <w:szCs w:val="21"/>
              </w:rPr>
              <w:t>县（区、市）人民政府</w:t>
            </w:r>
          </w:p>
          <w:p>
            <w:pPr>
              <w:ind w:firstLine="2520" w:firstLineChars="1200"/>
              <w:rPr>
                <w:rFonts w:ascii="宋体" w:hAnsi="宋体" w:cs="宋体"/>
                <w:szCs w:val="21"/>
              </w:rPr>
            </w:pPr>
            <w:r>
              <w:rPr>
                <w:rFonts w:hint="eastAsia" w:ascii="宋体" w:hAnsi="宋体" w:cs="宋体"/>
                <w:szCs w:val="21"/>
              </w:rPr>
              <w:t>水利工程管理单位（名称）</w:t>
            </w:r>
          </w:p>
          <w:p>
            <w:pPr>
              <w:ind w:firstLine="2520" w:firstLineChars="1200"/>
              <w:rPr>
                <w:sz w:val="28"/>
                <w:szCs w:val="28"/>
              </w:rPr>
            </w:pPr>
            <w:r>
              <w:rPr>
                <w:rFonts w:hint="eastAsia" w:ascii="宋体" w:hAnsi="宋体" w:cs="宋体"/>
                <w:szCs w:val="21"/>
              </w:rPr>
              <w:t>日期：</w:t>
            </w:r>
          </w:p>
        </w:tc>
      </w:tr>
    </w:tbl>
    <w:p>
      <w:pPr>
        <w:rPr>
          <w:rFonts w:ascii="宋体" w:hAnsi="宋体" w:cs="宋体"/>
          <w:sz w:val="28"/>
          <w:szCs w:val="28"/>
        </w:rPr>
      </w:pPr>
    </w:p>
    <w:tbl>
      <w:tblPr>
        <w:tblStyle w:val="2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7" w:hRule="atLeast"/>
        </w:trPr>
        <w:tc>
          <w:tcPr>
            <w:tcW w:w="5000" w:type="pct"/>
          </w:tcPr>
          <w:p>
            <w:pPr>
              <w:jc w:val="center"/>
              <w:rPr>
                <w:szCs w:val="21"/>
              </w:rPr>
            </w:pPr>
          </w:p>
          <w:p>
            <w:pPr>
              <w:jc w:val="center"/>
              <w:rPr>
                <w:rFonts w:ascii="宋体" w:hAnsi="宋体" w:cs="宋体"/>
                <w:szCs w:val="21"/>
              </w:rPr>
            </w:pPr>
            <w:r>
              <w:rPr>
                <w:szCs w:val="21"/>
              </w:rPr>
              <w:t>X</w:t>
            </w:r>
            <w:r>
              <w:rPr>
                <w:rFonts w:hint="eastAsia"/>
                <w:szCs w:val="21"/>
              </w:rPr>
              <w:t xml:space="preserve"> </w:t>
            </w:r>
            <w:r>
              <w:rPr>
                <w:szCs w:val="21"/>
              </w:rPr>
              <w:t>X</w:t>
            </w:r>
            <w:r>
              <w:rPr>
                <w:rFonts w:hint="eastAsia" w:ascii="宋体" w:hAnsi="宋体" w:cs="宋体"/>
                <w:szCs w:val="21"/>
              </w:rPr>
              <w:t>工程保护范围告示牌</w:t>
            </w:r>
          </w:p>
          <w:p>
            <w:pPr>
              <w:jc w:val="center"/>
              <w:rPr>
                <w:rFonts w:ascii="宋体" w:hAnsi="宋体" w:cs="宋体"/>
                <w:szCs w:val="21"/>
              </w:rPr>
            </w:pPr>
          </w:p>
          <w:p>
            <w:pPr>
              <w:ind w:firstLine="420" w:firstLineChars="200"/>
              <w:rPr>
                <w:rFonts w:ascii="宋体" w:hAnsi="宋体" w:cs="宋体"/>
                <w:szCs w:val="21"/>
              </w:rPr>
            </w:pPr>
            <w:r>
              <w:rPr>
                <w:rFonts w:hint="eastAsia" w:ascii="宋体" w:hAnsi="宋体" w:cs="宋体"/>
                <w:szCs w:val="21"/>
              </w:rPr>
              <w:t>XX工程保护范围划界工作，已经XX政府批准实施完成。根据《中华人民共和国水法》、《中华人民共和国防洪法》、《湖南省实施&lt;中华人民共和国水法&gt;办法》、《湖南省实施&lt;中华人民共和国防洪法&gt;办法》等法律法规的规定，现公告如下：</w:t>
            </w:r>
          </w:p>
          <w:p>
            <w:pPr>
              <w:ind w:firstLine="420" w:firstLineChars="200"/>
              <w:rPr>
                <w:rFonts w:ascii="宋体" w:hAnsi="宋体" w:cs="宋体"/>
                <w:szCs w:val="21"/>
              </w:rPr>
            </w:pPr>
            <w:r>
              <w:rPr>
                <w:rFonts w:hint="eastAsia" w:ascii="宋体" w:hAnsi="宋体" w:cs="宋体"/>
                <w:szCs w:val="21"/>
              </w:rPr>
              <w:t>（叙述该水利工程保护范围）</w:t>
            </w:r>
          </w:p>
          <w:p>
            <w:pPr>
              <w:ind w:firstLine="420" w:firstLineChars="200"/>
              <w:rPr>
                <w:rFonts w:ascii="宋体" w:hAnsi="宋体" w:cs="宋体"/>
                <w:szCs w:val="21"/>
              </w:rPr>
            </w:pPr>
          </w:p>
          <w:p>
            <w:pPr>
              <w:ind w:firstLine="2520" w:firstLineChars="1200"/>
              <w:rPr>
                <w:rFonts w:ascii="宋体" w:hAnsi="宋体" w:cs="宋体"/>
                <w:szCs w:val="21"/>
              </w:rPr>
            </w:pPr>
            <w:r>
              <w:rPr>
                <w:szCs w:val="21"/>
              </w:rPr>
              <w:t>X</w:t>
            </w:r>
            <w:r>
              <w:rPr>
                <w:rFonts w:hint="eastAsia"/>
                <w:szCs w:val="21"/>
              </w:rPr>
              <w:t xml:space="preserve"> </w:t>
            </w:r>
            <w:r>
              <w:rPr>
                <w:szCs w:val="21"/>
              </w:rPr>
              <w:t>X</w:t>
            </w:r>
            <w:r>
              <w:rPr>
                <w:rFonts w:hint="eastAsia"/>
                <w:szCs w:val="21"/>
              </w:rPr>
              <w:t>县（区、市）人民政府</w:t>
            </w:r>
          </w:p>
          <w:p>
            <w:pPr>
              <w:ind w:firstLine="2520" w:firstLineChars="1200"/>
              <w:rPr>
                <w:rFonts w:ascii="宋体" w:hAnsi="宋体" w:cs="宋体"/>
                <w:szCs w:val="21"/>
              </w:rPr>
            </w:pPr>
            <w:r>
              <w:rPr>
                <w:rFonts w:hint="eastAsia" w:ascii="宋体" w:hAnsi="宋体" w:cs="宋体"/>
                <w:szCs w:val="21"/>
              </w:rPr>
              <w:t>水利工程管理单位（名称）</w:t>
            </w:r>
          </w:p>
          <w:p>
            <w:pPr>
              <w:ind w:firstLine="2520" w:firstLineChars="1200"/>
              <w:rPr>
                <w:sz w:val="28"/>
                <w:szCs w:val="28"/>
              </w:rPr>
            </w:pPr>
            <w:r>
              <w:rPr>
                <w:rFonts w:hint="eastAsia" w:ascii="宋体" w:hAnsi="宋体" w:cs="宋体"/>
                <w:szCs w:val="21"/>
              </w:rPr>
              <w:t>日期：</w:t>
            </w:r>
          </w:p>
        </w:tc>
      </w:tr>
    </w:tbl>
    <w:p>
      <w:pPr>
        <w:jc w:val="center"/>
        <w:rPr>
          <w:rFonts w:ascii="宋体" w:hAnsi="宋体" w:cs="宋体"/>
          <w:szCs w:val="21"/>
        </w:rPr>
      </w:pPr>
    </w:p>
    <w:p>
      <w:pPr>
        <w:jc w:val="center"/>
        <w:rPr>
          <w:rFonts w:ascii="宋体" w:hAnsi="宋体" w:cs="宋体"/>
          <w:sz w:val="28"/>
          <w:szCs w:val="28"/>
        </w:rPr>
      </w:pPr>
      <w:r>
        <w:rPr>
          <w:rFonts w:hint="eastAsia" w:ascii="宋体" w:hAnsi="宋体" w:cs="宋体"/>
          <w:szCs w:val="21"/>
        </w:rPr>
        <w:t>图8 管理与保护范围告示牌反面参考内容</w:t>
      </w:r>
    </w:p>
    <w:p>
      <w:pPr>
        <w:spacing w:before="156" w:beforeLines="50" w:after="156" w:afterLines="50" w:line="360" w:lineRule="auto"/>
        <w:jc w:val="left"/>
        <w:outlineLvl w:val="2"/>
        <w:rPr>
          <w:rFonts w:ascii="黑体" w:eastAsia="黑体"/>
        </w:rPr>
      </w:pPr>
      <w:r>
        <w:rPr>
          <w:rFonts w:hint="eastAsia" w:ascii="黑体" w:eastAsia="黑体"/>
        </w:rPr>
        <w:t>6.3.</w:t>
      </w:r>
      <w:r>
        <w:rPr>
          <w:rFonts w:ascii="黑体" w:eastAsia="黑体"/>
        </w:rPr>
        <w:t>3</w:t>
      </w:r>
      <w:r>
        <w:rPr>
          <w:rFonts w:hint="eastAsia" w:ascii="黑体" w:eastAsia="黑体"/>
        </w:rPr>
        <w:t>界桩与告示牌位置采集</w:t>
      </w:r>
    </w:p>
    <w:p>
      <w:pPr>
        <w:spacing w:line="360" w:lineRule="auto"/>
        <w:rPr>
          <w:rFonts w:ascii="宋体" w:hAnsi="宋体" w:cs="宋体"/>
          <w:szCs w:val="21"/>
        </w:rPr>
      </w:pPr>
      <w:r>
        <w:rPr>
          <w:rFonts w:ascii="黑体" w:hAnsi="黑体" w:eastAsia="黑体"/>
          <w:szCs w:val="22"/>
        </w:rPr>
        <w:t>6.3.3.1</w:t>
      </w:r>
      <w:r>
        <w:rPr>
          <w:rFonts w:hint="eastAsia" w:ascii="宋体" w:hAnsi="宋体" w:cs="宋体"/>
          <w:szCs w:val="21"/>
        </w:rPr>
        <w:t>界桩与告示牌位置的采集方法和要求按照CH/T 2009、SL197等标准相关规定执行。</w:t>
      </w:r>
    </w:p>
    <w:p>
      <w:pPr>
        <w:spacing w:line="360" w:lineRule="auto"/>
        <w:rPr>
          <w:rFonts w:ascii="宋体" w:hAnsi="宋体" w:cs="宋体"/>
          <w:szCs w:val="21"/>
        </w:rPr>
      </w:pPr>
      <w:r>
        <w:rPr>
          <w:rFonts w:ascii="黑体" w:hAnsi="黑体" w:eastAsia="黑体"/>
          <w:szCs w:val="22"/>
        </w:rPr>
        <w:t>6.3.3.2</w:t>
      </w:r>
      <w:r>
        <w:rPr>
          <w:rFonts w:hint="eastAsia" w:ascii="宋体" w:hAnsi="宋体" w:cs="宋体"/>
          <w:szCs w:val="21"/>
        </w:rPr>
        <w:t>界桩与告示牌位置采集精度要求：</w:t>
      </w:r>
    </w:p>
    <w:p>
      <w:pPr>
        <w:spacing w:line="360" w:lineRule="auto"/>
        <w:ind w:firstLine="420" w:firstLineChars="200"/>
        <w:rPr>
          <w:rFonts w:ascii="宋体" w:hAnsi="宋体" w:cs="宋体"/>
          <w:szCs w:val="21"/>
        </w:rPr>
      </w:pPr>
      <w:r>
        <w:rPr>
          <w:rFonts w:hint="eastAsia" w:ascii="宋体" w:hAnsi="宋体" w:cs="宋体"/>
          <w:szCs w:val="21"/>
        </w:rPr>
        <w:t>a）界桩点、告示牌平面位置中误差不应大于</w:t>
      </w:r>
      <w:r>
        <w:rPr>
          <w:rFonts w:hint="eastAsia"/>
          <w:szCs w:val="22"/>
        </w:rPr>
        <w:t>相应比例尺</w:t>
      </w:r>
      <w:r>
        <w:rPr>
          <w:rFonts w:hint="eastAsia" w:ascii="宋体" w:hAnsi="宋体" w:cs="宋体"/>
          <w:szCs w:val="21"/>
        </w:rPr>
        <w:t>地形图图上±0.6mm。</w:t>
      </w:r>
    </w:p>
    <w:p>
      <w:pPr>
        <w:spacing w:line="360" w:lineRule="auto"/>
        <w:ind w:firstLine="420" w:firstLineChars="200"/>
        <w:rPr>
          <w:rFonts w:ascii="宋体" w:hAnsi="宋体" w:cs="宋体"/>
          <w:szCs w:val="21"/>
        </w:rPr>
      </w:pPr>
      <w:r>
        <w:rPr>
          <w:rFonts w:hint="eastAsia" w:ascii="宋体" w:hAnsi="宋体" w:cs="宋体"/>
          <w:szCs w:val="21"/>
        </w:rPr>
        <w:t>b）界桩点高程中误差参照《水利水电工程测量规范》（SL197</w:t>
      </w:r>
      <w:r>
        <w:rPr>
          <w:rFonts w:ascii="宋体" w:hAnsi="宋体" w:cs="宋体"/>
          <w:szCs w:val="21"/>
        </w:rPr>
        <w:t>-2013</w:t>
      </w:r>
      <w:r>
        <w:rPr>
          <w:rFonts w:hint="eastAsia" w:ascii="宋体" w:hAnsi="宋体" w:cs="宋体"/>
          <w:szCs w:val="21"/>
        </w:rPr>
        <w:t>）11.1.7规定执行。</w:t>
      </w:r>
    </w:p>
    <w:p>
      <w:pPr>
        <w:spacing w:before="156" w:beforeLines="50" w:after="156" w:afterLines="50" w:line="360" w:lineRule="auto"/>
        <w:jc w:val="left"/>
        <w:outlineLvl w:val="2"/>
        <w:rPr>
          <w:rFonts w:ascii="黑体" w:eastAsia="黑体"/>
        </w:rPr>
      </w:pPr>
      <w:r>
        <w:rPr>
          <w:rFonts w:hint="eastAsia" w:ascii="黑体" w:eastAsia="黑体"/>
        </w:rPr>
        <w:t>6.3.</w:t>
      </w:r>
      <w:r>
        <w:rPr>
          <w:rFonts w:ascii="黑体" w:eastAsia="黑体"/>
        </w:rPr>
        <w:t>4</w:t>
      </w:r>
      <w:r>
        <w:rPr>
          <w:rFonts w:hint="eastAsia" w:ascii="黑体" w:eastAsia="黑体"/>
        </w:rPr>
        <w:t>界桩与告示牌位置点之记绘制应满足下列要求：</w:t>
      </w:r>
    </w:p>
    <w:p>
      <w:pPr>
        <w:spacing w:line="360" w:lineRule="auto"/>
        <w:ind w:firstLine="420" w:firstLineChars="200"/>
        <w:rPr>
          <w:rFonts w:ascii="宋体" w:hAnsi="宋体" w:cs="宋体"/>
          <w:szCs w:val="21"/>
        </w:rPr>
      </w:pPr>
      <w:r>
        <w:rPr>
          <w:rFonts w:hint="eastAsia" w:ascii="宋体" w:hAnsi="宋体" w:cs="宋体"/>
          <w:szCs w:val="21"/>
        </w:rPr>
        <w:t>a）界桩、告示牌点之记样式应符合附录</w:t>
      </w:r>
      <w:r>
        <w:rPr>
          <w:rFonts w:ascii="宋体" w:hAnsi="宋体" w:cs="宋体"/>
          <w:szCs w:val="21"/>
        </w:rPr>
        <w:t>B</w:t>
      </w:r>
      <w:r>
        <w:rPr>
          <w:rFonts w:hint="eastAsia" w:ascii="宋体" w:hAnsi="宋体" w:cs="宋体"/>
          <w:szCs w:val="21"/>
        </w:rPr>
        <w:t>的规定。</w:t>
      </w:r>
    </w:p>
    <w:p>
      <w:pPr>
        <w:spacing w:line="360" w:lineRule="auto"/>
        <w:ind w:firstLine="420" w:firstLineChars="200"/>
        <w:rPr>
          <w:rFonts w:ascii="宋体" w:hAnsi="宋体" w:cs="宋体"/>
          <w:szCs w:val="21"/>
        </w:rPr>
      </w:pPr>
      <w:r>
        <w:rPr>
          <w:rFonts w:hint="eastAsia" w:ascii="宋体" w:hAnsi="宋体" w:cs="宋体"/>
          <w:szCs w:val="21"/>
        </w:rPr>
        <w:t>b）点之记中点位略图为工作底图的截图，点之记以word文件存储，以界桩、告示牌编号命名。</w:t>
      </w:r>
    </w:p>
    <w:p>
      <w:pPr>
        <w:spacing w:line="360" w:lineRule="auto"/>
        <w:ind w:firstLine="420" w:firstLineChars="200"/>
        <w:rPr>
          <w:rFonts w:ascii="宋体" w:hAnsi="宋体" w:cs="宋体"/>
          <w:szCs w:val="21"/>
        </w:rPr>
      </w:pPr>
      <w:r>
        <w:rPr>
          <w:rFonts w:hint="eastAsia" w:ascii="宋体" w:hAnsi="宋体" w:cs="宋体"/>
          <w:szCs w:val="21"/>
        </w:rPr>
        <w:t>c）界桩未移位时，电子坐标和实际坐标相同，界桩移位时需在“界桩点位说明”中填写“因理论桩位处于XXXX无法埋设，实地沿管理界线垂直向河道外（内）侧移位XX米埋设”。</w:t>
      </w:r>
    </w:p>
    <w:p>
      <w:pPr>
        <w:spacing w:before="156" w:beforeLines="50" w:after="156" w:afterLines="50" w:line="360" w:lineRule="auto"/>
        <w:jc w:val="left"/>
        <w:outlineLvl w:val="2"/>
        <w:rPr>
          <w:rFonts w:ascii="宋体" w:hAnsi="宋体" w:cs="宋体"/>
          <w:szCs w:val="21"/>
        </w:rPr>
      </w:pPr>
      <w:r>
        <w:rPr>
          <w:rFonts w:hint="eastAsia" w:ascii="黑体" w:eastAsia="黑体"/>
        </w:rPr>
        <w:t>6.3.</w:t>
      </w:r>
      <w:r>
        <w:rPr>
          <w:rFonts w:ascii="黑体" w:eastAsia="黑体"/>
        </w:rPr>
        <w:t>5</w:t>
      </w:r>
      <w:r>
        <w:rPr>
          <w:rFonts w:hint="eastAsia" w:ascii="黑体" w:eastAsia="黑体"/>
        </w:rPr>
        <w:t>界桩与告示牌位置埋设应满足下列要求：</w:t>
      </w:r>
    </w:p>
    <w:p>
      <w:pPr>
        <w:spacing w:line="360" w:lineRule="auto"/>
        <w:ind w:firstLine="420" w:firstLineChars="200"/>
        <w:rPr>
          <w:rFonts w:ascii="宋体" w:hAnsi="宋体" w:cs="宋体"/>
          <w:szCs w:val="21"/>
        </w:rPr>
      </w:pPr>
      <w:r>
        <w:rPr>
          <w:rFonts w:hint="eastAsia" w:ascii="宋体" w:hAnsi="宋体" w:cs="宋体"/>
          <w:szCs w:val="21"/>
        </w:rPr>
        <w:t>a）界桩、告示牌的正面宜与水利工程的管理范围线垂直。</w:t>
      </w:r>
    </w:p>
    <w:p>
      <w:pPr>
        <w:spacing w:line="360" w:lineRule="auto"/>
        <w:ind w:firstLine="420" w:firstLineChars="200"/>
        <w:rPr>
          <w:rFonts w:ascii="宋体" w:hAnsi="宋体" w:cs="宋体"/>
          <w:szCs w:val="21"/>
        </w:rPr>
      </w:pPr>
      <w:r>
        <w:rPr>
          <w:rFonts w:hint="eastAsia" w:ascii="宋体" w:hAnsi="宋体" w:cs="宋体"/>
          <w:szCs w:val="21"/>
        </w:rPr>
        <w:t>b）界桩、告示牌埋设完毕后，应从不同角度拍摄2-3张实地照片，照片应能清晰反映界桩、告示牌的实际状况和周边环境。</w:t>
      </w:r>
    </w:p>
    <w:p>
      <w:pPr>
        <w:spacing w:line="360" w:lineRule="auto"/>
        <w:ind w:firstLine="420" w:firstLineChars="200"/>
        <w:rPr>
          <w:rFonts w:ascii="宋体" w:hAnsi="宋体" w:cs="宋体"/>
          <w:szCs w:val="21"/>
        </w:rPr>
      </w:pPr>
      <w:r>
        <w:rPr>
          <w:rFonts w:hint="eastAsia" w:ascii="宋体" w:hAnsi="宋体" w:cs="宋体"/>
          <w:szCs w:val="21"/>
        </w:rPr>
        <w:t>c）界桩、告示牌埋设的实际位置应不影响人民群众的生产生活，不易被破坏；少数民族地区应尊重当地习俗，避开敏感区域；当地人民群众对界桩、告示牌位置有异议时，可在满足管理范围划定要求的前提下，合理在管理范围线上调整。</w:t>
      </w:r>
    </w:p>
    <w:p>
      <w:pPr>
        <w:spacing w:line="360" w:lineRule="auto"/>
        <w:ind w:firstLine="420" w:firstLineChars="200"/>
        <w:rPr>
          <w:rFonts w:ascii="宋体" w:hAnsi="宋体" w:cs="宋体"/>
          <w:szCs w:val="21"/>
        </w:rPr>
      </w:pPr>
      <w:r>
        <w:rPr>
          <w:rFonts w:hint="eastAsia" w:ascii="宋体" w:hAnsi="宋体" w:cs="宋体"/>
          <w:szCs w:val="21"/>
        </w:rPr>
        <w:t>d）界桩、告示牌埋设后，水利管理部门可与有关行政村和单位签订“界桩、告示牌保护协议书”，明确保护职责。</w:t>
      </w:r>
    </w:p>
    <w:p>
      <w:pPr>
        <w:spacing w:line="360" w:lineRule="auto"/>
        <w:ind w:firstLine="420" w:firstLineChars="200"/>
        <w:rPr>
          <w:rFonts w:ascii="宋体" w:hAnsi="宋体" w:cs="宋体"/>
          <w:szCs w:val="21"/>
        </w:rPr>
      </w:pPr>
      <w:r>
        <w:rPr>
          <w:rFonts w:hint="eastAsia" w:ascii="宋体" w:hAnsi="宋体" w:cs="宋体"/>
          <w:szCs w:val="21"/>
        </w:rPr>
        <w:t>e）界桩埋设的地面部分为400mm，地下600mm，周围用泥土、混凝土填筑密实。界桩基座采用现浇方式，强度不低于</w:t>
      </w:r>
      <w:r>
        <w:rPr>
          <w:rFonts w:ascii="宋体" w:hAnsi="宋体" w:cs="宋体"/>
          <w:szCs w:val="21"/>
        </w:rPr>
        <w:t>C</w:t>
      </w:r>
      <w:r>
        <w:rPr>
          <w:rFonts w:hint="eastAsia" w:ascii="宋体" w:hAnsi="宋体" w:cs="宋体"/>
          <w:szCs w:val="21"/>
        </w:rPr>
        <w:t>20，深度不少于300mm。界桩埋设点为岩石时，可直接开凿基坑，将界桩桩体镶嵌于岩石基坑内。</w:t>
      </w:r>
    </w:p>
    <w:p>
      <w:pPr>
        <w:spacing w:line="360" w:lineRule="auto"/>
        <w:ind w:firstLine="420" w:firstLineChars="200"/>
        <w:rPr>
          <w:rFonts w:ascii="宋体" w:hAnsi="宋体" w:cs="宋体"/>
          <w:szCs w:val="21"/>
        </w:rPr>
      </w:pPr>
      <w:r>
        <w:rPr>
          <w:rFonts w:hint="eastAsia" w:ascii="宋体" w:hAnsi="宋体" w:cs="宋体"/>
          <w:szCs w:val="21"/>
        </w:rPr>
        <w:t>f）告示牌立柱埋入地下400mm，四周浇筑600mm</w:t>
      </w:r>
      <w:r>
        <w:rPr>
          <w:rFonts w:ascii="宋体" w:hAnsi="宋体" w:cs="宋体"/>
          <w:szCs w:val="21"/>
        </w:rPr>
        <w:t>×</w:t>
      </w:r>
      <w:r>
        <w:rPr>
          <w:rFonts w:hint="eastAsia" w:ascii="宋体" w:hAnsi="宋体" w:cs="宋体"/>
          <w:szCs w:val="21"/>
        </w:rPr>
        <w:t>600mm的</w:t>
      </w:r>
      <w:r>
        <w:rPr>
          <w:rFonts w:ascii="宋体" w:hAnsi="宋体" w:cs="宋体"/>
          <w:szCs w:val="21"/>
        </w:rPr>
        <w:t>C</w:t>
      </w:r>
      <w:r>
        <w:rPr>
          <w:rFonts w:hint="eastAsia" w:ascii="宋体" w:hAnsi="宋体" w:cs="宋体"/>
          <w:szCs w:val="21"/>
        </w:rPr>
        <w:t>20混凝土底座固定，再回填泥土夯实。</w:t>
      </w:r>
    </w:p>
    <w:p>
      <w:pPr>
        <w:pStyle w:val="2"/>
        <w:numPr>
          <w:ilvl w:val="0"/>
          <w:numId w:val="0"/>
        </w:numPr>
        <w:spacing w:afterLines="0"/>
        <w:jc w:val="left"/>
        <w:rPr>
          <w:b w:val="0"/>
          <w:sz w:val="21"/>
          <w:szCs w:val="21"/>
        </w:rPr>
      </w:pPr>
      <w:bookmarkStart w:id="219" w:name="_Toc107478397"/>
      <w:r>
        <w:rPr>
          <w:b w:val="0"/>
          <w:sz w:val="21"/>
          <w:szCs w:val="21"/>
        </w:rPr>
        <w:t>7</w:t>
      </w:r>
      <w:r>
        <w:rPr>
          <w:rFonts w:hint="eastAsia"/>
          <w:b w:val="0"/>
          <w:sz w:val="21"/>
          <w:szCs w:val="21"/>
        </w:rPr>
        <w:t>成果要求</w:t>
      </w:r>
      <w:bookmarkEnd w:id="219"/>
    </w:p>
    <w:p>
      <w:pPr>
        <w:pStyle w:val="3"/>
        <w:spacing w:afterLines="0" w:line="360" w:lineRule="auto"/>
        <w:jc w:val="left"/>
        <w:rPr>
          <w:b w:val="0"/>
          <w:sz w:val="21"/>
          <w:szCs w:val="21"/>
        </w:rPr>
      </w:pPr>
      <w:bookmarkStart w:id="220" w:name="_Toc23048"/>
      <w:bookmarkStart w:id="221" w:name="_Toc107478398"/>
      <w:bookmarkStart w:id="222" w:name="_Toc580"/>
      <w:bookmarkStart w:id="223" w:name="_Toc18198"/>
      <w:bookmarkStart w:id="224" w:name="_Toc8316"/>
      <w:bookmarkStart w:id="225" w:name="_Toc23941"/>
      <w:bookmarkStart w:id="226" w:name="_Toc2763"/>
      <w:bookmarkStart w:id="227" w:name="_Toc25973"/>
      <w:bookmarkStart w:id="228" w:name="_Toc14715"/>
      <w:bookmarkStart w:id="229" w:name="_Toc2539"/>
      <w:bookmarkStart w:id="230" w:name="_Toc1349"/>
      <w:bookmarkStart w:id="231" w:name="_Toc31941"/>
      <w:bookmarkStart w:id="232" w:name="_Toc16317"/>
      <w:bookmarkStart w:id="233" w:name="_Toc12308"/>
      <w:r>
        <w:rPr>
          <w:b w:val="0"/>
          <w:sz w:val="21"/>
          <w:szCs w:val="21"/>
        </w:rPr>
        <w:t>7.</w:t>
      </w:r>
      <w:r>
        <w:rPr>
          <w:rFonts w:hint="eastAsia"/>
          <w:b w:val="0"/>
          <w:sz w:val="21"/>
          <w:szCs w:val="21"/>
        </w:rPr>
        <w:t>1划界方案</w:t>
      </w:r>
      <w:bookmarkEnd w:id="220"/>
      <w:bookmarkEnd w:id="221"/>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.1划界方案内容</w:t>
      </w:r>
    </w:p>
    <w:p>
      <w:pPr>
        <w:spacing w:line="360" w:lineRule="auto"/>
        <w:ind w:firstLine="420" w:firstLineChars="200"/>
        <w:rPr>
          <w:rFonts w:ascii="宋体" w:hAnsi="宋体" w:cs="宋体"/>
        </w:rPr>
      </w:pPr>
      <w:r>
        <w:rPr>
          <w:rFonts w:hint="eastAsia" w:ascii="宋体" w:hAnsi="宋体" w:cs="宋体"/>
        </w:rPr>
        <w:t>应包括</w:t>
      </w:r>
      <w:r>
        <w:rPr>
          <w:rFonts w:hint="eastAsia"/>
        </w:rPr>
        <w:t>需要</w:t>
      </w:r>
      <w:r>
        <w:rPr>
          <w:rFonts w:hint="eastAsia" w:ascii="宋体" w:hAnsi="宋体" w:cs="宋体"/>
        </w:rPr>
        <w:t>划界的水利工程基本情况、划界工作底图的制作、管理与保护范围线图上标绘过程及成果、管理与保护范围线核实勘定过程及成果等内容，管理与保护范围划定图（</w:t>
      </w:r>
      <w:r>
        <w:rPr>
          <w:rFonts w:hint="eastAsia" w:eastAsiaTheme="majorEastAsia"/>
          <w:bCs/>
          <w:kern w:val="0"/>
          <w:szCs w:val="21"/>
        </w:rPr>
        <w:t>附录</w:t>
      </w:r>
      <w:r>
        <w:rPr>
          <w:rFonts w:eastAsiaTheme="majorEastAsia"/>
          <w:bCs/>
          <w:kern w:val="0"/>
          <w:szCs w:val="21"/>
        </w:rPr>
        <w:t>D</w:t>
      </w:r>
      <w:r>
        <w:rPr>
          <w:rFonts w:hint="eastAsia" w:ascii="宋体" w:hAnsi="宋体" w:cs="宋体"/>
        </w:rPr>
        <w:t>）、成果表（</w:t>
      </w:r>
      <w:r>
        <w:rPr>
          <w:rFonts w:hint="eastAsia" w:eastAsiaTheme="majorEastAsia"/>
          <w:bCs/>
          <w:kern w:val="0"/>
          <w:szCs w:val="21"/>
        </w:rPr>
        <w:t>附录</w:t>
      </w:r>
      <w:r>
        <w:rPr>
          <w:rFonts w:eastAsiaTheme="majorEastAsia"/>
          <w:bCs/>
          <w:kern w:val="0"/>
          <w:szCs w:val="21"/>
        </w:rPr>
        <w:t>C</w:t>
      </w:r>
      <w:r>
        <w:rPr>
          <w:rFonts w:hint="eastAsia" w:ascii="宋体" w:hAnsi="宋体" w:cs="宋体"/>
        </w:rPr>
        <w:t>），以及划界过程中收集到的重要参考文件资料等应作为划定方案的附件。划界方案参考封面及编制大纲说见</w:t>
      </w:r>
      <w:r>
        <w:rPr>
          <w:rFonts w:hint="eastAsia" w:eastAsiaTheme="majorEastAsia"/>
          <w:bCs/>
          <w:kern w:val="0"/>
          <w:szCs w:val="21"/>
        </w:rPr>
        <w:t>附录</w:t>
      </w:r>
      <w:r>
        <w:rPr>
          <w:rFonts w:eastAsiaTheme="majorEastAsia"/>
          <w:bCs/>
          <w:kern w:val="0"/>
          <w:szCs w:val="21"/>
        </w:rPr>
        <w:t>A</w:t>
      </w:r>
      <w:r>
        <w:rPr>
          <w:rFonts w:hint="eastAsia" w:eastAsiaTheme="majorEastAsia"/>
          <w:bCs/>
          <w:kern w:val="0"/>
          <w:szCs w:val="21"/>
        </w:rPr>
        <w:t>。</w:t>
      </w:r>
      <w:r>
        <w:rPr>
          <w:rFonts w:hint="eastAsia" w:ascii="宋体" w:hAnsi="宋体" w:cs="宋体"/>
        </w:rPr>
        <w:t>划界方案经批准后，应作为划界成果永久归档保存。</w:t>
      </w:r>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w:t>
      </w:r>
      <w:r>
        <w:rPr>
          <w:rFonts w:ascii="黑体" w:eastAsia="黑体"/>
        </w:rPr>
        <w:t>2</w:t>
      </w:r>
      <w:r>
        <w:rPr>
          <w:rFonts w:hint="eastAsia" w:ascii="黑体" w:eastAsia="黑体"/>
        </w:rPr>
        <w:t>界桩及告示牌成果表</w:t>
      </w:r>
    </w:p>
    <w:p>
      <w:pPr>
        <w:spacing w:line="360" w:lineRule="auto"/>
        <w:ind w:firstLine="420" w:firstLineChars="200"/>
        <w:rPr>
          <w:rFonts w:ascii="宋体" w:hAnsi="宋体" w:cs="宋体"/>
        </w:rPr>
      </w:pPr>
      <w:r>
        <w:rPr>
          <w:rFonts w:ascii="宋体" w:hAnsi="宋体" w:cs="宋体"/>
        </w:rPr>
        <w:t>以单个水利工程为单元编制界桩（告示牌）成果表，样式如</w:t>
      </w:r>
      <w:r>
        <w:rPr>
          <w:rFonts w:hint="eastAsia" w:ascii="宋体" w:hAnsi="宋体" w:cs="宋体"/>
        </w:rPr>
        <w:t>（</w:t>
      </w:r>
      <w:r>
        <w:rPr>
          <w:rFonts w:hint="eastAsia" w:eastAsiaTheme="majorEastAsia"/>
          <w:bCs/>
          <w:kern w:val="0"/>
          <w:szCs w:val="21"/>
        </w:rPr>
        <w:t>附录</w:t>
      </w:r>
      <w:r>
        <w:rPr>
          <w:rFonts w:eastAsiaTheme="majorEastAsia"/>
          <w:bCs/>
          <w:kern w:val="0"/>
          <w:szCs w:val="21"/>
        </w:rPr>
        <w:t>C</w:t>
      </w:r>
      <w:r>
        <w:rPr>
          <w:rFonts w:hint="eastAsia" w:ascii="宋体" w:hAnsi="宋体" w:cs="宋体"/>
        </w:rPr>
        <w:t>）</w:t>
      </w:r>
      <w:r>
        <w:rPr>
          <w:rFonts w:ascii="宋体" w:hAnsi="宋体" w:cs="宋体"/>
        </w:rPr>
        <w:t>所示。</w:t>
      </w:r>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w:t>
      </w:r>
      <w:r>
        <w:rPr>
          <w:rFonts w:ascii="黑体" w:eastAsia="黑体"/>
        </w:rPr>
        <w:t>3</w:t>
      </w:r>
      <w:r>
        <w:rPr>
          <w:rFonts w:hint="eastAsia" w:ascii="黑体" w:eastAsia="黑体"/>
        </w:rPr>
        <w:t>点之记</w:t>
      </w:r>
    </w:p>
    <w:p>
      <w:pPr>
        <w:spacing w:line="360" w:lineRule="auto"/>
        <w:ind w:firstLine="420" w:firstLineChars="200"/>
        <w:rPr>
          <w:rFonts w:ascii="宋体" w:hAnsi="宋体" w:cs="宋体"/>
        </w:rPr>
      </w:pPr>
      <w:r>
        <w:rPr>
          <w:rFonts w:ascii="宋体" w:hAnsi="宋体" w:cs="宋体"/>
        </w:rPr>
        <w:t>以单个水利工程为单元编制界桩（告示牌）</w:t>
      </w:r>
      <w:r>
        <w:rPr>
          <w:rFonts w:hint="eastAsia" w:ascii="宋体" w:hAnsi="宋体" w:cs="宋体"/>
        </w:rPr>
        <w:t>点之记</w:t>
      </w:r>
      <w:r>
        <w:rPr>
          <w:rFonts w:ascii="宋体" w:hAnsi="宋体" w:cs="宋体"/>
        </w:rPr>
        <w:t>，样式</w:t>
      </w:r>
      <w:r>
        <w:rPr>
          <w:rFonts w:hint="eastAsia" w:ascii="宋体" w:hAnsi="宋体" w:cs="宋体"/>
        </w:rPr>
        <w:t>及要求</w:t>
      </w:r>
      <w:r>
        <w:rPr>
          <w:rFonts w:ascii="宋体" w:hAnsi="宋体" w:cs="宋体"/>
        </w:rPr>
        <w:t>如</w:t>
      </w:r>
      <w:r>
        <w:rPr>
          <w:rFonts w:hint="eastAsia" w:ascii="宋体" w:hAnsi="宋体" w:cs="宋体"/>
        </w:rPr>
        <w:t>（</w:t>
      </w:r>
      <w:r>
        <w:rPr>
          <w:rFonts w:hint="eastAsia" w:eastAsiaTheme="majorEastAsia"/>
          <w:bCs/>
          <w:kern w:val="0"/>
          <w:szCs w:val="21"/>
        </w:rPr>
        <w:t>附录</w:t>
      </w:r>
      <w:r>
        <w:rPr>
          <w:rFonts w:eastAsiaTheme="majorEastAsia"/>
          <w:bCs/>
          <w:kern w:val="0"/>
          <w:szCs w:val="21"/>
        </w:rPr>
        <w:t>B</w:t>
      </w:r>
      <w:r>
        <w:rPr>
          <w:rFonts w:hint="eastAsia" w:ascii="宋体" w:hAnsi="宋体" w:cs="宋体"/>
        </w:rPr>
        <w:t>）</w:t>
      </w:r>
      <w:r>
        <w:rPr>
          <w:rFonts w:ascii="宋体" w:hAnsi="宋体" w:cs="宋体"/>
        </w:rPr>
        <w:t>所示。</w:t>
      </w:r>
    </w:p>
    <w:p>
      <w:pPr>
        <w:spacing w:before="156" w:beforeLines="50" w:after="156" w:afterLines="50" w:line="360" w:lineRule="auto"/>
        <w:jc w:val="left"/>
        <w:outlineLvl w:val="2"/>
        <w:rPr>
          <w:rFonts w:ascii="黑体" w:eastAsia="黑体"/>
        </w:rPr>
      </w:pPr>
      <w:r>
        <w:rPr>
          <w:rFonts w:ascii="黑体" w:eastAsia="黑体"/>
        </w:rPr>
        <w:t>7</w:t>
      </w:r>
      <w:r>
        <w:rPr>
          <w:rFonts w:hint="eastAsia" w:ascii="黑体" w:eastAsia="黑体"/>
        </w:rPr>
        <w:t>.</w:t>
      </w:r>
      <w:r>
        <w:rPr>
          <w:rFonts w:ascii="黑体" w:eastAsia="黑体"/>
        </w:rPr>
        <w:t>1</w:t>
      </w:r>
      <w:r>
        <w:rPr>
          <w:rFonts w:hint="eastAsia" w:ascii="黑体" w:eastAsia="黑体"/>
        </w:rPr>
        <w:t>.</w:t>
      </w:r>
      <w:r>
        <w:rPr>
          <w:rFonts w:ascii="黑体" w:eastAsia="黑体"/>
        </w:rPr>
        <w:t>4</w:t>
      </w:r>
      <w:r>
        <w:rPr>
          <w:rFonts w:hint="eastAsia" w:ascii="黑体" w:eastAsia="黑体"/>
        </w:rPr>
        <w:t>主要划界成果</w:t>
      </w:r>
    </w:p>
    <w:p>
      <w:pPr>
        <w:spacing w:line="324" w:lineRule="exact"/>
        <w:ind w:firstLine="420" w:firstLineChars="200"/>
        <w:rPr>
          <w:rFonts w:ascii="宋体" w:hAnsi="宋体" w:cs="宋体"/>
        </w:rPr>
      </w:pPr>
      <w:r>
        <w:rPr>
          <w:rFonts w:hint="eastAsia" w:ascii="宋体" w:hAnsi="宋体" w:cs="宋体"/>
        </w:rPr>
        <w:t>主要划界成果内容如表</w:t>
      </w:r>
      <w:r>
        <w:rPr>
          <w:rFonts w:ascii="宋体" w:hAnsi="宋体" w:cs="宋体"/>
        </w:rPr>
        <w:t>9</w:t>
      </w:r>
      <w:r>
        <w:rPr>
          <w:rFonts w:hint="eastAsia" w:ascii="宋体" w:hAnsi="宋体" w:cs="宋体"/>
        </w:rPr>
        <w:t>所示。</w:t>
      </w:r>
    </w:p>
    <w:p>
      <w:pPr>
        <w:pStyle w:val="48"/>
        <w:ind w:firstLine="420"/>
        <w:jc w:val="center"/>
        <w:rPr>
          <w:rFonts w:ascii="黑体" w:hAnsi="黑体" w:eastAsia="黑体"/>
          <w:sz w:val="21"/>
          <w:szCs w:val="21"/>
        </w:rPr>
      </w:pPr>
      <w:r>
        <w:rPr>
          <w:rFonts w:ascii="黑体" w:hAnsi="黑体" w:eastAsia="黑体"/>
          <w:sz w:val="21"/>
          <w:szCs w:val="21"/>
        </w:rPr>
        <w:t>表9</w:t>
      </w:r>
      <w:r>
        <w:rPr>
          <w:rFonts w:hint="eastAsia" w:ascii="黑体" w:hAnsi="黑体" w:eastAsia="黑体"/>
          <w:sz w:val="21"/>
          <w:szCs w:val="21"/>
        </w:rPr>
        <w:t xml:space="preserve"> </w:t>
      </w:r>
      <w:r>
        <w:rPr>
          <w:rFonts w:ascii="黑体" w:hAnsi="黑体" w:eastAsia="黑体"/>
          <w:sz w:val="21"/>
          <w:szCs w:val="21"/>
        </w:rPr>
        <w:t xml:space="preserve"> </w:t>
      </w:r>
      <w:r>
        <w:rPr>
          <w:rFonts w:hint="eastAsia" w:ascii="黑体" w:hAnsi="黑体" w:eastAsia="黑体"/>
          <w:sz w:val="21"/>
          <w:szCs w:val="21"/>
        </w:rPr>
        <w:t>划界主要</w:t>
      </w:r>
      <w:r>
        <w:rPr>
          <w:rFonts w:ascii="黑体" w:hAnsi="黑体" w:eastAsia="黑体"/>
          <w:sz w:val="21"/>
          <w:szCs w:val="21"/>
        </w:rPr>
        <w:t>成果一览表</w:t>
      </w:r>
    </w:p>
    <w:tbl>
      <w:tblPr>
        <w:tblStyle w:val="24"/>
        <w:tblpPr w:leftFromText="180" w:rightFromText="180" w:vertAnchor="text" w:horzAnchor="margin" w:tblpXSpec="center" w:tblpY="6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4488"/>
        <w:gridCol w:w="1765"/>
        <w:gridCol w:w="2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blHeader/>
        </w:trPr>
        <w:tc>
          <w:tcPr>
            <w:tcW w:w="425" w:type="pct"/>
            <w:vAlign w:val="center"/>
          </w:tcPr>
          <w:p>
            <w:pPr>
              <w:pStyle w:val="49"/>
              <w:spacing w:line="240" w:lineRule="auto"/>
              <w:rPr>
                <w:rFonts w:ascii="宋体" w:eastAsia="宋体"/>
                <w:sz w:val="18"/>
                <w:szCs w:val="18"/>
              </w:rPr>
            </w:pPr>
            <w:r>
              <w:rPr>
                <w:rFonts w:hint="eastAsia" w:ascii="宋体" w:eastAsia="宋体"/>
                <w:sz w:val="18"/>
                <w:szCs w:val="18"/>
              </w:rPr>
              <w:t>序号</w:t>
            </w:r>
          </w:p>
        </w:tc>
        <w:tc>
          <w:tcPr>
            <w:tcW w:w="2446" w:type="pct"/>
            <w:vAlign w:val="center"/>
          </w:tcPr>
          <w:p>
            <w:pPr>
              <w:pStyle w:val="49"/>
              <w:spacing w:line="240" w:lineRule="auto"/>
              <w:rPr>
                <w:rFonts w:ascii="宋体" w:eastAsia="宋体"/>
                <w:sz w:val="18"/>
                <w:szCs w:val="18"/>
              </w:rPr>
            </w:pPr>
            <w:r>
              <w:rPr>
                <w:rFonts w:hint="eastAsia" w:ascii="宋体" w:eastAsia="宋体"/>
                <w:sz w:val="18"/>
                <w:szCs w:val="18"/>
              </w:rPr>
              <w:t>成果种类</w:t>
            </w:r>
          </w:p>
        </w:tc>
        <w:tc>
          <w:tcPr>
            <w:tcW w:w="962" w:type="pct"/>
            <w:vAlign w:val="center"/>
          </w:tcPr>
          <w:p>
            <w:pPr>
              <w:pStyle w:val="49"/>
              <w:spacing w:line="240" w:lineRule="auto"/>
              <w:rPr>
                <w:rFonts w:ascii="宋体" w:eastAsia="宋体"/>
                <w:sz w:val="18"/>
                <w:szCs w:val="18"/>
              </w:rPr>
            </w:pPr>
            <w:r>
              <w:rPr>
                <w:rFonts w:hint="eastAsia" w:ascii="宋体" w:eastAsia="宋体"/>
                <w:sz w:val="18"/>
                <w:szCs w:val="18"/>
              </w:rPr>
              <w:t>成果形式</w:t>
            </w:r>
          </w:p>
        </w:tc>
        <w:tc>
          <w:tcPr>
            <w:tcW w:w="1167" w:type="pct"/>
            <w:vAlign w:val="center"/>
          </w:tcPr>
          <w:p>
            <w:pPr>
              <w:pStyle w:val="49"/>
              <w:spacing w:line="240" w:lineRule="auto"/>
              <w:rPr>
                <w:rFonts w:ascii="宋体" w:eastAsia="宋体"/>
                <w:sz w:val="18"/>
                <w:szCs w:val="18"/>
              </w:rPr>
            </w:pPr>
            <w:r>
              <w:rPr>
                <w:rFonts w:hint="eastAsia" w:ascii="宋体" w:eastAsia="宋体"/>
                <w:sz w:val="18"/>
                <w:szCs w:val="18"/>
              </w:rPr>
              <w:t>电子文件格式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1</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划界方案</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2</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管理与保护范围划界图集</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ascii="宋体" w:hAnsi="宋体"/>
                <w:sz w:val="18"/>
                <w:szCs w:val="18"/>
              </w:rPr>
              <w:t>PDF</w:t>
            </w:r>
            <w:r>
              <w:rPr>
                <w:rFonts w:hint="eastAsia" w:ascii="宋体" w:hAnsi="宋体"/>
                <w:sz w:val="18"/>
                <w:szCs w:val="18"/>
              </w:rPr>
              <w:t>格式，300dpi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3</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管理与保护范围划界数据库</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File Geodatabase格式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4</w:t>
            </w:r>
          </w:p>
        </w:tc>
        <w:tc>
          <w:tcPr>
            <w:tcW w:w="2446" w:type="pct"/>
            <w:vAlign w:val="center"/>
          </w:tcPr>
          <w:p>
            <w:pPr>
              <w:widowControl/>
              <w:jc w:val="center"/>
              <w:rPr>
                <w:sz w:val="18"/>
                <w:szCs w:val="18"/>
              </w:rPr>
            </w:pPr>
            <w:r>
              <w:rPr>
                <w:sz w:val="18"/>
                <w:szCs w:val="18"/>
              </w:rPr>
              <w:t>界桩</w:t>
            </w:r>
            <w:r>
              <w:rPr>
                <w:rFonts w:hint="eastAsia"/>
                <w:sz w:val="18"/>
                <w:szCs w:val="18"/>
              </w:rPr>
              <w:t>（</w:t>
            </w:r>
            <w:r>
              <w:rPr>
                <w:sz w:val="18"/>
                <w:szCs w:val="18"/>
              </w:rPr>
              <w:t>告示牌</w:t>
            </w:r>
            <w:r>
              <w:rPr>
                <w:rFonts w:hint="eastAsia"/>
                <w:sz w:val="18"/>
                <w:szCs w:val="18"/>
              </w:rPr>
              <w:t>）</w:t>
            </w:r>
            <w:r>
              <w:rPr>
                <w:sz w:val="18"/>
                <w:szCs w:val="18"/>
              </w:rPr>
              <w:t>点之记</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5</w:t>
            </w:r>
          </w:p>
        </w:tc>
        <w:tc>
          <w:tcPr>
            <w:tcW w:w="2446" w:type="pct"/>
            <w:vAlign w:val="center"/>
          </w:tcPr>
          <w:p>
            <w:pPr>
              <w:widowControl/>
              <w:jc w:val="center"/>
              <w:rPr>
                <w:sz w:val="18"/>
                <w:szCs w:val="18"/>
              </w:rPr>
            </w:pPr>
            <w:r>
              <w:rPr>
                <w:sz w:val="18"/>
                <w:szCs w:val="18"/>
              </w:rPr>
              <w:t>界桩</w:t>
            </w:r>
            <w:r>
              <w:rPr>
                <w:rFonts w:hint="eastAsia"/>
                <w:sz w:val="18"/>
                <w:szCs w:val="18"/>
              </w:rPr>
              <w:t>（</w:t>
            </w:r>
            <w:r>
              <w:rPr>
                <w:sz w:val="18"/>
                <w:szCs w:val="18"/>
              </w:rPr>
              <w:t>告示牌</w:t>
            </w:r>
            <w:r>
              <w:rPr>
                <w:rFonts w:hint="eastAsia"/>
                <w:sz w:val="18"/>
                <w:szCs w:val="18"/>
              </w:rPr>
              <w:t>）</w:t>
            </w:r>
            <w:r>
              <w:rPr>
                <w:sz w:val="18"/>
                <w:szCs w:val="18"/>
              </w:rPr>
              <w:t>成果表</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1" w:hRule="atLeast"/>
        </w:trPr>
        <w:tc>
          <w:tcPr>
            <w:tcW w:w="425" w:type="pct"/>
            <w:vAlign w:val="center"/>
          </w:tcPr>
          <w:p>
            <w:pPr>
              <w:pStyle w:val="50"/>
              <w:spacing w:line="240" w:lineRule="auto"/>
              <w:rPr>
                <w:rFonts w:ascii="宋体" w:hAnsi="宋体"/>
                <w:sz w:val="18"/>
                <w:szCs w:val="18"/>
              </w:rPr>
            </w:pPr>
            <w:r>
              <w:rPr>
                <w:rFonts w:hint="eastAsia" w:ascii="宋体" w:hAnsi="宋体"/>
                <w:sz w:val="18"/>
                <w:szCs w:val="18"/>
              </w:rPr>
              <w:t>6</w:t>
            </w:r>
          </w:p>
        </w:tc>
        <w:tc>
          <w:tcPr>
            <w:tcW w:w="2446" w:type="pct"/>
            <w:vAlign w:val="center"/>
          </w:tcPr>
          <w:p>
            <w:pPr>
              <w:pStyle w:val="50"/>
              <w:spacing w:line="240" w:lineRule="auto"/>
              <w:rPr>
                <w:rFonts w:ascii="宋体" w:hAnsi="宋体"/>
                <w:sz w:val="18"/>
                <w:szCs w:val="18"/>
              </w:rPr>
            </w:pPr>
            <w:r>
              <w:rPr>
                <w:rFonts w:hint="eastAsia" w:ascii="宋体" w:hAnsi="宋体"/>
                <w:sz w:val="18"/>
                <w:szCs w:val="18"/>
              </w:rPr>
              <w:t>技术设计书、工作报告等文档资料</w:t>
            </w:r>
          </w:p>
        </w:tc>
        <w:tc>
          <w:tcPr>
            <w:tcW w:w="962" w:type="pct"/>
            <w:vAlign w:val="center"/>
          </w:tcPr>
          <w:p>
            <w:pPr>
              <w:pStyle w:val="50"/>
              <w:spacing w:line="240" w:lineRule="auto"/>
              <w:rPr>
                <w:rFonts w:ascii="宋体" w:hAnsi="宋体"/>
                <w:sz w:val="18"/>
                <w:szCs w:val="18"/>
              </w:rPr>
            </w:pPr>
            <w:r>
              <w:rPr>
                <w:rFonts w:hint="eastAsia" w:ascii="宋体" w:hAnsi="宋体"/>
                <w:sz w:val="18"/>
                <w:szCs w:val="18"/>
              </w:rPr>
              <w:t>纸质和电子</w:t>
            </w:r>
          </w:p>
        </w:tc>
        <w:tc>
          <w:tcPr>
            <w:tcW w:w="1167" w:type="pct"/>
            <w:vAlign w:val="center"/>
          </w:tcPr>
          <w:p>
            <w:pPr>
              <w:pStyle w:val="50"/>
              <w:spacing w:line="240" w:lineRule="auto"/>
              <w:rPr>
                <w:rFonts w:ascii="宋体" w:hAnsi="宋体"/>
                <w:sz w:val="18"/>
                <w:szCs w:val="18"/>
              </w:rPr>
            </w:pPr>
            <w:r>
              <w:rPr>
                <w:rFonts w:hint="eastAsia" w:ascii="宋体" w:hAnsi="宋体"/>
                <w:sz w:val="18"/>
                <w:szCs w:val="18"/>
              </w:rPr>
              <w:t>PDF格式</w:t>
            </w:r>
          </w:p>
        </w:tc>
      </w:tr>
    </w:tbl>
    <w:p>
      <w:pPr>
        <w:pStyle w:val="3"/>
        <w:spacing w:afterLines="0" w:line="360" w:lineRule="auto"/>
        <w:jc w:val="left"/>
        <w:rPr>
          <w:b w:val="0"/>
          <w:sz w:val="21"/>
          <w:szCs w:val="21"/>
        </w:rPr>
      </w:pPr>
      <w:bookmarkStart w:id="234" w:name="_Toc31944"/>
      <w:bookmarkStart w:id="235" w:name="_Toc107478399"/>
      <w:r>
        <w:rPr>
          <w:b w:val="0"/>
          <w:sz w:val="21"/>
          <w:szCs w:val="21"/>
        </w:rPr>
        <w:t>7.</w:t>
      </w:r>
      <w:bookmarkEnd w:id="222"/>
      <w:bookmarkEnd w:id="223"/>
      <w:bookmarkEnd w:id="224"/>
      <w:bookmarkEnd w:id="225"/>
      <w:bookmarkEnd w:id="226"/>
      <w:bookmarkEnd w:id="227"/>
      <w:bookmarkEnd w:id="228"/>
      <w:bookmarkEnd w:id="229"/>
      <w:bookmarkEnd w:id="230"/>
      <w:bookmarkEnd w:id="231"/>
      <w:bookmarkEnd w:id="232"/>
      <w:r>
        <w:rPr>
          <w:b w:val="0"/>
          <w:sz w:val="21"/>
          <w:szCs w:val="21"/>
        </w:rPr>
        <w:t>2</w:t>
      </w:r>
      <w:r>
        <w:rPr>
          <w:rFonts w:hint="eastAsia"/>
          <w:b w:val="0"/>
          <w:sz w:val="21"/>
          <w:szCs w:val="21"/>
        </w:rPr>
        <w:t>图件成果</w:t>
      </w:r>
      <w:bookmarkEnd w:id="234"/>
      <w:bookmarkEnd w:id="235"/>
    </w:p>
    <w:p>
      <w:pPr>
        <w:spacing w:before="156" w:beforeLines="50" w:after="156" w:afterLines="50" w:line="360" w:lineRule="auto"/>
        <w:jc w:val="left"/>
        <w:outlineLvl w:val="2"/>
        <w:rPr>
          <w:rFonts w:ascii="黑体" w:eastAsia="黑体"/>
        </w:rPr>
      </w:pPr>
      <w:r>
        <w:rPr>
          <w:rFonts w:hint="eastAsia" w:ascii="黑体" w:eastAsia="黑体"/>
        </w:rPr>
        <w:t>7.</w:t>
      </w:r>
      <w:r>
        <w:rPr>
          <w:rFonts w:ascii="黑体" w:eastAsia="黑体"/>
        </w:rPr>
        <w:t>2</w:t>
      </w:r>
      <w:r>
        <w:rPr>
          <w:rFonts w:hint="eastAsia" w:ascii="黑体" w:eastAsia="黑体"/>
        </w:rPr>
        <w:t>.1图幅及图面要求</w:t>
      </w:r>
    </w:p>
    <w:p>
      <w:pPr>
        <w:spacing w:line="360" w:lineRule="auto"/>
        <w:ind w:firstLine="420" w:firstLineChars="200"/>
        <w:rPr>
          <w:rFonts w:ascii="宋体" w:hAnsi="宋体" w:cs="宋体"/>
          <w:szCs w:val="21"/>
        </w:rPr>
      </w:pPr>
      <w:r>
        <w:rPr>
          <w:rFonts w:hint="eastAsia" w:ascii="宋体" w:hAnsi="宋体" w:cs="宋体"/>
          <w:szCs w:val="21"/>
        </w:rPr>
        <w:t>a）</w:t>
      </w:r>
      <w:r>
        <w:rPr>
          <w:rFonts w:ascii="宋体" w:hAnsi="宋体" w:cs="宋体"/>
          <w:szCs w:val="21"/>
        </w:rPr>
        <w:t>水利工程划界成果图集是水利工程管理与保护范围划界方案的重要组成部分，应当包括封面、目录、水利工程分布图、划界成果</w:t>
      </w:r>
      <w:r>
        <w:rPr>
          <w:rFonts w:hint="eastAsia" w:ascii="宋体" w:hAnsi="宋体" w:cs="宋体"/>
          <w:szCs w:val="21"/>
        </w:rPr>
        <w:t>示意图</w:t>
      </w:r>
      <w:r>
        <w:rPr>
          <w:rFonts w:ascii="宋体" w:hAnsi="宋体" w:cs="宋体"/>
          <w:szCs w:val="21"/>
        </w:rPr>
        <w:t>、划界</w:t>
      </w:r>
      <w:r>
        <w:rPr>
          <w:rFonts w:hint="eastAsia" w:ascii="宋体" w:hAnsi="宋体" w:cs="宋体"/>
          <w:szCs w:val="21"/>
        </w:rPr>
        <w:t>接</w:t>
      </w:r>
      <w:r>
        <w:rPr>
          <w:rFonts w:ascii="宋体" w:hAnsi="宋体" w:cs="宋体"/>
          <w:szCs w:val="21"/>
        </w:rPr>
        <w:t>合图</w:t>
      </w:r>
      <w:r>
        <w:rPr>
          <w:rFonts w:hint="eastAsia" w:ascii="宋体" w:hAnsi="宋体" w:cs="宋体"/>
          <w:szCs w:val="21"/>
        </w:rPr>
        <w:t>、分幅</w:t>
      </w:r>
      <w:r>
        <w:rPr>
          <w:rFonts w:ascii="宋体" w:hAnsi="宋体" w:cs="宋体"/>
          <w:szCs w:val="21"/>
        </w:rPr>
        <w:t>划界图</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w:t>
      </w:r>
      <w:r>
        <w:rPr>
          <w:rFonts w:hint="eastAsia" w:ascii="宋体" w:hAnsi="宋体" w:cs="宋体"/>
          <w:szCs w:val="21"/>
        </w:rPr>
        <w:t>）</w:t>
      </w:r>
      <w:r>
        <w:rPr>
          <w:rFonts w:ascii="宋体" w:hAnsi="宋体" w:cs="宋体"/>
          <w:szCs w:val="21"/>
        </w:rPr>
        <w:t>水利工程划界成果图集统一釆用A3图幅出图，图框外框尺寸420mmx297mm，内外框上下间距15mm，左右间距10mm。内框线宽为3</w:t>
      </w:r>
      <w:r>
        <w:rPr>
          <w:rFonts w:hint="eastAsia" w:ascii="宋体" w:hAnsi="宋体" w:cs="宋体"/>
          <w:szCs w:val="21"/>
        </w:rPr>
        <w:t>1</w:t>
      </w:r>
      <w:r>
        <w:rPr>
          <w:rFonts w:ascii="宋体" w:hAnsi="宋体" w:cs="宋体"/>
          <w:szCs w:val="21"/>
        </w:rPr>
        <w:t>b</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w:t>
      </w:r>
      <w:r>
        <w:rPr>
          <w:rFonts w:ascii="宋体" w:hAnsi="宋体" w:cs="宋体"/>
          <w:szCs w:val="21"/>
        </w:rPr>
        <w:t>单处水利工程的图集应当分为划界成果示意图、划界</w:t>
      </w:r>
      <w:r>
        <w:rPr>
          <w:rFonts w:hint="eastAsia" w:ascii="宋体" w:hAnsi="宋体" w:cs="宋体"/>
          <w:szCs w:val="21"/>
        </w:rPr>
        <w:t>接</w:t>
      </w:r>
      <w:r>
        <w:rPr>
          <w:rFonts w:ascii="宋体" w:hAnsi="宋体" w:cs="宋体"/>
          <w:szCs w:val="21"/>
        </w:rPr>
        <w:t>合图和分幅划界图三个部分如（泵站、水闸、分幅图为一张图的水库）。划界成果示意图、划界</w:t>
      </w:r>
      <w:r>
        <w:rPr>
          <w:rFonts w:hint="eastAsia" w:ascii="宋体" w:hAnsi="宋体" w:cs="宋体"/>
          <w:szCs w:val="21"/>
        </w:rPr>
        <w:t>接</w:t>
      </w:r>
      <w:r>
        <w:rPr>
          <w:rFonts w:ascii="宋体" w:hAnsi="宋体" w:cs="宋体"/>
          <w:szCs w:val="21"/>
        </w:rPr>
        <w:t>合图应以整个水利工程为单元制作，其中划界成果示意图应当包含水系、河流、乡镇名称以及重要建筑物名称。分幅划定图应以1:2000数字正射影像为底图，叠加管理与保护范围线、界桩和告示牌点位、村级、乡镇级、县级行政界线</w:t>
      </w:r>
      <w:r>
        <w:rPr>
          <w:rFonts w:hint="eastAsia" w:ascii="宋体" w:hAnsi="宋体" w:cs="宋体"/>
          <w:szCs w:val="21"/>
        </w:rPr>
        <w:t>（</w:t>
      </w:r>
      <w:r>
        <w:rPr>
          <w:rFonts w:ascii="宋体" w:hAnsi="宋体" w:cs="宋体"/>
          <w:szCs w:val="21"/>
        </w:rPr>
        <w:t>跨县级行政区时</w:t>
      </w:r>
      <w:r>
        <w:rPr>
          <w:rFonts w:hint="eastAsia" w:ascii="宋体" w:hAnsi="宋体" w:cs="宋体"/>
          <w:szCs w:val="21"/>
        </w:rPr>
        <w:t>）</w:t>
      </w:r>
      <w:r>
        <w:rPr>
          <w:rFonts w:ascii="宋体" w:hAnsi="宋体" w:cs="宋体"/>
          <w:szCs w:val="21"/>
        </w:rPr>
        <w:t>、水利工程轮廓线</w:t>
      </w:r>
      <w:r>
        <w:rPr>
          <w:rFonts w:hint="eastAsia" w:ascii="宋体" w:hAnsi="宋体" w:cs="宋体"/>
          <w:szCs w:val="21"/>
        </w:rPr>
        <w:t>（</w:t>
      </w:r>
      <w:r>
        <w:rPr>
          <w:rFonts w:ascii="宋体" w:hAnsi="宋体" w:cs="宋体"/>
          <w:szCs w:val="21"/>
        </w:rPr>
        <w:t>水库大坝坡脚线、堤防坡脚线、水闸翼墙边缘线等</w:t>
      </w:r>
      <w:r>
        <w:rPr>
          <w:rFonts w:hint="eastAsia" w:ascii="宋体" w:hAnsi="宋体" w:cs="宋体"/>
          <w:szCs w:val="21"/>
        </w:rPr>
        <w:t>）</w:t>
      </w:r>
      <w:r>
        <w:rPr>
          <w:rFonts w:ascii="宋体" w:hAnsi="宋体" w:cs="宋体"/>
          <w:szCs w:val="21"/>
        </w:rPr>
        <w:t>等高线、高程点等相关划界参考要素，并配置相应的图例，界桩和告示牌、水利工程管理单位名称等</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d</w:t>
      </w:r>
      <w:r>
        <w:rPr>
          <w:rFonts w:hint="eastAsia" w:ascii="宋体" w:hAnsi="宋体" w:cs="宋体"/>
          <w:szCs w:val="21"/>
        </w:rPr>
        <w:t>）</w:t>
      </w:r>
      <w:r>
        <w:rPr>
          <w:rFonts w:ascii="宋体" w:hAnsi="宋体" w:cs="宋体"/>
          <w:szCs w:val="21"/>
        </w:rPr>
        <w:t>划界成果示意图和划界接合图应根据实际大小采用合适的比例尺，两者比例尺应一致。水闸、泵站、水电站工程的分幅划界图宜为1:1000-1:2000，其余水利工程的分幅划界图比例尺宜为1:2000</w:t>
      </w:r>
      <w:r>
        <w:rPr>
          <w:szCs w:val="21"/>
        </w:rPr>
        <w:t>~</w:t>
      </w:r>
      <w:r>
        <w:rPr>
          <w:rFonts w:ascii="宋体" w:hAnsi="宋体" w:cs="宋体"/>
          <w:szCs w:val="21"/>
        </w:rPr>
        <w:t>1:5000</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e</w:t>
      </w:r>
      <w:r>
        <w:rPr>
          <w:rFonts w:hint="eastAsia" w:ascii="宋体" w:hAnsi="宋体" w:cs="宋体"/>
          <w:szCs w:val="21"/>
        </w:rPr>
        <w:t>）</w:t>
      </w:r>
      <w:r>
        <w:rPr>
          <w:rFonts w:ascii="宋体" w:hAnsi="宋体" w:cs="宋体"/>
          <w:szCs w:val="21"/>
        </w:rPr>
        <w:t>划界成果示意图一般命名为“</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+管理与保护范围划界成果示意图”，如“</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管理与保护范围划界成果示意图”；划界</w:t>
      </w:r>
      <w:r>
        <w:rPr>
          <w:rFonts w:hint="eastAsia" w:ascii="宋体" w:hAnsi="宋体" w:cs="宋体"/>
          <w:szCs w:val="21"/>
        </w:rPr>
        <w:t>接</w:t>
      </w:r>
      <w:r>
        <w:rPr>
          <w:rFonts w:ascii="宋体" w:hAnsi="宋体" w:cs="宋体"/>
          <w:szCs w:val="21"/>
        </w:rPr>
        <w:t>合图一般命名为“</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+管理与保护范围划界接合图”，分幅划界图一般命名为“</w:t>
      </w:r>
      <w:r>
        <w:rPr>
          <w:rFonts w:hint="eastAsia" w:ascii="宋体" w:hAnsi="宋体" w:cs="宋体"/>
          <w:szCs w:val="21"/>
        </w:rPr>
        <w:t>XX（</w:t>
      </w:r>
      <w:r>
        <w:rPr>
          <w:rFonts w:ascii="宋体" w:hAnsi="宋体" w:cs="宋体"/>
          <w:szCs w:val="21"/>
        </w:rPr>
        <w:t>水利工程名称</w:t>
      </w:r>
      <w:r>
        <w:rPr>
          <w:rFonts w:hint="eastAsia" w:ascii="宋体" w:hAnsi="宋体" w:cs="宋体"/>
          <w:szCs w:val="21"/>
        </w:rPr>
        <w:t>）</w:t>
      </w:r>
      <w:r>
        <w:rPr>
          <w:rFonts w:ascii="宋体" w:hAnsi="宋体" w:cs="宋体"/>
          <w:szCs w:val="21"/>
        </w:rPr>
        <w:t>+管理与保护范围划界图+顺序号”，如</w:t>
      </w:r>
      <w:r>
        <w:rPr>
          <w:rFonts w:hint="eastAsia" w:ascii="宋体" w:hAnsi="宋体" w:cs="宋体"/>
          <w:szCs w:val="21"/>
        </w:rPr>
        <w:t>XX</w:t>
      </w:r>
      <w:r>
        <w:rPr>
          <w:rFonts w:ascii="宋体" w:hAnsi="宋体" w:cs="宋体"/>
          <w:szCs w:val="21"/>
        </w:rPr>
        <w:t>水库管理与保护范围划界图-0</w:t>
      </w:r>
      <w:r>
        <w:rPr>
          <w:rFonts w:hint="eastAsia" w:ascii="宋体" w:hAnsi="宋体" w:cs="宋体"/>
          <w:szCs w:val="21"/>
        </w:rPr>
        <w:t>0</w:t>
      </w:r>
      <w:r>
        <w:rPr>
          <w:rFonts w:ascii="宋体" w:hAnsi="宋体" w:cs="宋体"/>
          <w:szCs w:val="21"/>
        </w:rPr>
        <w:t>1</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f</w:t>
      </w:r>
      <w:r>
        <w:rPr>
          <w:rFonts w:hint="eastAsia" w:ascii="宋体" w:hAnsi="宋体" w:cs="宋体"/>
          <w:szCs w:val="21"/>
        </w:rPr>
        <w:t>）</w:t>
      </w:r>
      <w:r>
        <w:rPr>
          <w:rFonts w:ascii="宋体" w:hAnsi="宋体" w:cs="宋体"/>
          <w:szCs w:val="21"/>
        </w:rPr>
        <w:t>划界图应包括界桩</w:t>
      </w:r>
      <w:r>
        <w:rPr>
          <w:rFonts w:hint="eastAsia" w:ascii="宋体" w:hAnsi="宋体" w:cs="宋体"/>
          <w:szCs w:val="21"/>
        </w:rPr>
        <w:t>、</w:t>
      </w:r>
      <w:r>
        <w:rPr>
          <w:rFonts w:ascii="宋体" w:hAnsi="宋体" w:cs="宋体"/>
          <w:szCs w:val="21"/>
        </w:rPr>
        <w:t>告示牌的</w:t>
      </w:r>
      <w:r>
        <w:rPr>
          <w:rFonts w:hint="eastAsia" w:ascii="宋体" w:hAnsi="宋体" w:cs="宋体"/>
          <w:szCs w:val="21"/>
        </w:rPr>
        <w:t>设计</w:t>
      </w:r>
      <w:r>
        <w:rPr>
          <w:rFonts w:ascii="宋体" w:hAnsi="宋体" w:cs="宋体"/>
          <w:szCs w:val="21"/>
        </w:rPr>
        <w:t>坐标表</w:t>
      </w:r>
      <w:r>
        <w:rPr>
          <w:rFonts w:hint="eastAsia" w:ascii="宋体" w:hAnsi="宋体" w:cs="宋体"/>
          <w:szCs w:val="21"/>
        </w:rPr>
        <w:t>。设计</w:t>
      </w:r>
      <w:r>
        <w:rPr>
          <w:rFonts w:ascii="宋体" w:hAnsi="宋体" w:cs="宋体"/>
          <w:szCs w:val="21"/>
        </w:rPr>
        <w:t>坐标表内容包括：序号、界桩编号、直角坐标</w:t>
      </w:r>
      <w:r>
        <w:rPr>
          <w:rFonts w:hint="eastAsia" w:ascii="宋体" w:hAnsi="宋体" w:cs="宋体"/>
          <w:szCs w:val="21"/>
        </w:rPr>
        <w:t>（</w:t>
      </w:r>
      <w:r>
        <w:rPr>
          <w:rFonts w:ascii="宋体" w:hAnsi="宋体" w:cs="宋体"/>
          <w:szCs w:val="21"/>
        </w:rPr>
        <w:t>X、Y</w:t>
      </w:r>
      <w:r>
        <w:rPr>
          <w:rFonts w:hint="eastAsia" w:ascii="宋体" w:hAnsi="宋体" w:cs="宋体"/>
          <w:szCs w:val="21"/>
        </w:rPr>
        <w:t>）</w:t>
      </w:r>
      <w:r>
        <w:rPr>
          <w:rFonts w:ascii="宋体" w:hAnsi="宋体" w:cs="宋体"/>
          <w:szCs w:val="21"/>
        </w:rPr>
        <w:t>，高程</w:t>
      </w:r>
      <w:r>
        <w:rPr>
          <w:rFonts w:hint="eastAsia" w:ascii="宋体" w:hAnsi="宋体" w:cs="宋体"/>
          <w:szCs w:val="21"/>
        </w:rPr>
        <w:t>（</w:t>
      </w:r>
      <w:r>
        <w:rPr>
          <w:rFonts w:ascii="宋体" w:hAnsi="宋体" w:cs="宋体"/>
          <w:szCs w:val="21"/>
        </w:rPr>
        <w:t>H</w:t>
      </w:r>
      <w:r>
        <w:rPr>
          <w:rFonts w:hint="eastAsia" w:ascii="宋体" w:hAnsi="宋体" w:cs="宋体"/>
          <w:szCs w:val="21"/>
        </w:rPr>
        <w:t>）</w:t>
      </w:r>
      <w:r>
        <w:rPr>
          <w:rFonts w:ascii="宋体" w:hAnsi="宋体" w:cs="宋体"/>
          <w:szCs w:val="21"/>
        </w:rPr>
        <w:t>，单位均为m</w:t>
      </w:r>
      <w:r>
        <w:rPr>
          <w:rFonts w:hint="eastAsia" w:ascii="宋体" w:hAnsi="宋体" w:cs="宋体"/>
          <w:szCs w:val="21"/>
        </w:rPr>
        <w:t>，坐标小数位数保留3位，高程小数位数保留2位。</w:t>
      </w:r>
    </w:p>
    <w:p>
      <w:pPr>
        <w:spacing w:before="156" w:beforeLines="50" w:after="156" w:afterLines="50" w:line="360" w:lineRule="auto"/>
        <w:jc w:val="left"/>
        <w:outlineLvl w:val="2"/>
        <w:rPr>
          <w:rFonts w:ascii="黑体" w:eastAsia="黑体"/>
        </w:rPr>
      </w:pPr>
      <w:bookmarkStart w:id="236" w:name="_Toc74685206"/>
      <w:r>
        <w:rPr>
          <w:rFonts w:hint="eastAsia" w:ascii="黑体" w:eastAsia="黑体"/>
        </w:rPr>
        <w:t>7.</w:t>
      </w:r>
      <w:r>
        <w:rPr>
          <w:rFonts w:ascii="黑体" w:eastAsia="黑体"/>
        </w:rPr>
        <w:t>2</w:t>
      </w:r>
      <w:r>
        <w:rPr>
          <w:rFonts w:hint="eastAsia" w:ascii="黑体" w:eastAsia="黑体"/>
        </w:rPr>
        <w:t>.2符号及样式要求</w:t>
      </w:r>
      <w:bookmarkEnd w:id="236"/>
    </w:p>
    <w:p>
      <w:pPr>
        <w:spacing w:line="360" w:lineRule="auto"/>
        <w:ind w:firstLine="420" w:firstLineChars="200"/>
        <w:rPr>
          <w:rFonts w:ascii="宋体" w:hAnsi="宋体" w:cs="宋体"/>
          <w:szCs w:val="21"/>
        </w:rPr>
      </w:pPr>
      <w:r>
        <w:rPr>
          <w:rFonts w:hint="eastAsia" w:ascii="宋体" w:hAnsi="宋体" w:cs="宋体"/>
          <w:szCs w:val="21"/>
        </w:rPr>
        <w:t>a）</w:t>
      </w:r>
      <w:r>
        <w:rPr>
          <w:rFonts w:ascii="宋体" w:hAnsi="宋体" w:cs="宋体"/>
          <w:szCs w:val="21"/>
        </w:rPr>
        <w:t>水利工程管理范围线采用红色实线，保护范围线采用蓝色实线，水利工程轮廓线</w:t>
      </w:r>
      <w:r>
        <w:rPr>
          <w:rFonts w:hint="eastAsia" w:ascii="宋体" w:hAnsi="宋体" w:cs="宋体"/>
          <w:szCs w:val="21"/>
        </w:rPr>
        <w:t>（</w:t>
      </w:r>
      <w:r>
        <w:rPr>
          <w:rFonts w:ascii="宋体" w:hAnsi="宋体" w:cs="宋体"/>
          <w:szCs w:val="21"/>
        </w:rPr>
        <w:t>水库大坝坡脚线、堤防坡脚线、水闸翼墙边缘线等</w:t>
      </w:r>
      <w:r>
        <w:rPr>
          <w:rFonts w:hint="eastAsia" w:ascii="宋体" w:hAnsi="宋体" w:cs="宋体"/>
          <w:szCs w:val="21"/>
        </w:rPr>
        <w:t>）</w:t>
      </w:r>
      <w:r>
        <w:rPr>
          <w:rFonts w:ascii="宋体" w:hAnsi="宋体" w:cs="宋体"/>
          <w:szCs w:val="21"/>
        </w:rPr>
        <w:t>采用黄色虚线，堤防中轴线釆用黄色实线，隧洞等地下部分采用红色虚线</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w:t>
      </w:r>
      <w:r>
        <w:rPr>
          <w:rFonts w:hint="eastAsia" w:ascii="宋体" w:hAnsi="宋体" w:cs="宋体"/>
          <w:szCs w:val="21"/>
        </w:rPr>
        <w:t>）</w:t>
      </w:r>
      <w:r>
        <w:rPr>
          <w:rFonts w:ascii="宋体" w:hAnsi="宋体" w:cs="宋体"/>
          <w:szCs w:val="21"/>
        </w:rPr>
        <w:t>水利工程管理范围界桩采用红色实心圆圈，保护范围界桩采用蓝色实心圆圈，管理范围告示牌采用红色三角旗，保护范围告示牌采用蓝色三角旗，百米桩采用黑色轮廓黄色实心圆圈，高程点采用无轮廓圆形</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w:t>
      </w:r>
      <w:r>
        <w:rPr>
          <w:rFonts w:ascii="宋体" w:hAnsi="宋体" w:cs="宋体"/>
          <w:szCs w:val="21"/>
        </w:rPr>
        <w:t>村级界线采用黑色三线一点，乡镇界采用黑色二线二点，县界采用黑色一线一点，省界采用黑色一线二点。行政界限用线文件显示，县、乡镇、村行政界限重叠区只显示最高一级行政界限</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d</w:t>
      </w:r>
      <w:r>
        <w:rPr>
          <w:rFonts w:hint="eastAsia" w:ascii="宋体" w:hAnsi="宋体" w:cs="宋体"/>
          <w:szCs w:val="21"/>
        </w:rPr>
        <w:t>）</w:t>
      </w:r>
      <w:r>
        <w:rPr>
          <w:szCs w:val="21"/>
        </w:rPr>
        <w:t>等高线采用灰色实线表示，透明度0-20%，其他辅助划界参考要素按照GB/T  20257.1</w:t>
      </w:r>
      <w:r>
        <w:rPr>
          <w:rFonts w:hint="eastAsia"/>
          <w:szCs w:val="21"/>
        </w:rPr>
        <w:t>规定</w:t>
      </w:r>
      <w:r>
        <w:rPr>
          <w:szCs w:val="21"/>
        </w:rPr>
        <w:t>执行</w:t>
      </w:r>
      <w:r>
        <w:rPr>
          <w:rFonts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e</w:t>
      </w:r>
      <w:r>
        <w:rPr>
          <w:rFonts w:hint="eastAsia" w:ascii="宋体" w:hAnsi="宋体" w:cs="宋体"/>
          <w:szCs w:val="21"/>
        </w:rPr>
        <w:t>）</w:t>
      </w:r>
      <w:r>
        <w:rPr>
          <w:szCs w:val="21"/>
        </w:rPr>
        <w:t>界桩编号、百米桩、水利工程管理单位等文字注记统</w:t>
      </w:r>
      <w:r>
        <w:rPr>
          <w:rFonts w:hint="eastAsia"/>
          <w:szCs w:val="21"/>
        </w:rPr>
        <w:t>一</w:t>
      </w:r>
      <w:r>
        <w:rPr>
          <w:szCs w:val="21"/>
        </w:rPr>
        <w:t>采用宋体，其中管理范围界桩及告示牌编号颜色采用红色，保护围界桩及告示牌编号颜色用蓝色，水利工程管理单位注记颜色用蓝色，乡镇名、村名、河流名、水利工程名注记颜色用黑色，</w:t>
      </w:r>
      <w:r>
        <w:rPr>
          <w:rFonts w:hint="eastAsia"/>
          <w:szCs w:val="21"/>
        </w:rPr>
        <w:t>“</w:t>
      </w:r>
      <w:r>
        <w:rPr>
          <w:szCs w:val="21"/>
        </w:rPr>
        <w:t>图例</w:t>
      </w:r>
      <w:r>
        <w:rPr>
          <w:rFonts w:hint="eastAsia"/>
          <w:szCs w:val="21"/>
        </w:rPr>
        <w:t>”</w:t>
      </w:r>
      <w:r>
        <w:rPr>
          <w:szCs w:val="21"/>
        </w:rPr>
        <w:t>二字颜色用黑色，图例注记颜色用黑色。图例边框背景为白色，背景间距XY均为10b。</w:t>
      </w:r>
    </w:p>
    <w:p>
      <w:pPr>
        <w:spacing w:line="360" w:lineRule="auto"/>
        <w:ind w:firstLine="420" w:firstLineChars="200"/>
        <w:rPr>
          <w:szCs w:val="21"/>
        </w:rPr>
      </w:pPr>
      <w:r>
        <w:rPr>
          <w:rFonts w:ascii="宋体" w:hAnsi="宋体" w:cs="宋体"/>
          <w:szCs w:val="21"/>
        </w:rPr>
        <w:t>f</w:t>
      </w:r>
      <w:r>
        <w:rPr>
          <w:rFonts w:hint="eastAsia" w:ascii="宋体" w:hAnsi="宋体" w:cs="宋体"/>
          <w:szCs w:val="21"/>
        </w:rPr>
        <w:t>）</w:t>
      </w:r>
      <w:r>
        <w:rPr>
          <w:szCs w:val="21"/>
        </w:rPr>
        <w:t>指北针采用ESRI指北针3，尺寸采用宽度1.5cm，边框1.01b，间距X/Y均为121b，背景为白色，间距X/Y均为121b。</w:t>
      </w:r>
    </w:p>
    <w:p>
      <w:pPr>
        <w:spacing w:line="360" w:lineRule="auto"/>
        <w:ind w:firstLine="420" w:firstLineChars="200"/>
        <w:rPr>
          <w:rFonts w:ascii="宋体" w:hAnsi="宋体" w:cs="宋体"/>
          <w:szCs w:val="21"/>
        </w:rPr>
      </w:pPr>
      <w:r>
        <w:rPr>
          <w:rFonts w:ascii="宋体" w:hAnsi="宋体" w:cs="宋体"/>
          <w:szCs w:val="21"/>
        </w:rPr>
        <w:t>g</w:t>
      </w:r>
      <w:r>
        <w:rPr>
          <w:rFonts w:hint="eastAsia" w:ascii="宋体" w:hAnsi="宋体" w:cs="宋体"/>
          <w:szCs w:val="21"/>
        </w:rPr>
        <w:t>）</w:t>
      </w:r>
      <w:r>
        <w:rPr>
          <w:rFonts w:ascii="宋体" w:hAnsi="宋体" w:cs="宋体"/>
          <w:szCs w:val="21"/>
        </w:rPr>
        <w:t>图中线条、文字注记、高程文字、划定图名称等字体颜色标准及大小详见附表</w:t>
      </w:r>
      <w:r>
        <w:rPr>
          <w:rFonts w:hint="eastAsia" w:ascii="宋体" w:hAnsi="宋体" w:cs="宋体"/>
          <w:szCs w:val="21"/>
        </w:rPr>
        <w:t>D</w:t>
      </w:r>
      <w:r>
        <w:rPr>
          <w:rFonts w:ascii="宋体" w:hAnsi="宋体" w:cs="宋体"/>
          <w:szCs w:val="21"/>
        </w:rPr>
        <w:t>.2</w:t>
      </w:r>
      <w:r>
        <w:rPr>
          <w:rFonts w:hint="eastAsia" w:ascii="宋体" w:hAnsi="宋体" w:cs="宋体"/>
          <w:szCs w:val="21"/>
        </w:rPr>
        <w:t>。</w:t>
      </w:r>
    </w:p>
    <w:p>
      <w:pPr>
        <w:spacing w:before="156" w:beforeLines="50" w:after="156" w:afterLines="50" w:line="360" w:lineRule="auto"/>
        <w:jc w:val="left"/>
        <w:outlineLvl w:val="2"/>
        <w:rPr>
          <w:rFonts w:ascii="黑体" w:eastAsia="黑体"/>
        </w:rPr>
      </w:pPr>
      <w:bookmarkStart w:id="237" w:name="_Toc74685207"/>
      <w:r>
        <w:rPr>
          <w:rFonts w:hint="eastAsia" w:ascii="黑体" w:eastAsia="黑体"/>
        </w:rPr>
        <w:t>7.</w:t>
      </w:r>
      <w:r>
        <w:rPr>
          <w:rFonts w:ascii="黑体" w:eastAsia="黑体"/>
        </w:rPr>
        <w:t>2</w:t>
      </w:r>
      <w:r>
        <w:rPr>
          <w:rFonts w:hint="eastAsia" w:ascii="黑体" w:eastAsia="黑体"/>
        </w:rPr>
        <w:t>.3其他要求</w:t>
      </w:r>
      <w:bookmarkEnd w:id="237"/>
    </w:p>
    <w:p>
      <w:pPr>
        <w:spacing w:line="360" w:lineRule="auto"/>
        <w:ind w:firstLine="420" w:firstLineChars="200"/>
        <w:rPr>
          <w:rFonts w:ascii="宋体" w:hAnsi="宋体" w:cs="宋体"/>
          <w:szCs w:val="21"/>
        </w:rPr>
      </w:pPr>
      <w:r>
        <w:rPr>
          <w:rFonts w:ascii="宋体" w:hAnsi="宋体" w:cs="宋体"/>
          <w:szCs w:val="21"/>
        </w:rPr>
        <w:t>a</w:t>
      </w:r>
      <w:r>
        <w:rPr>
          <w:rFonts w:hint="eastAsia" w:ascii="宋体" w:hAnsi="宋体" w:cs="宋体"/>
          <w:szCs w:val="21"/>
        </w:rPr>
        <w:t>）</w:t>
      </w:r>
      <w:r>
        <w:rPr>
          <w:rFonts w:ascii="宋体" w:hAnsi="宋体" w:cs="宋体"/>
          <w:szCs w:val="21"/>
        </w:rPr>
        <w:t>水利工程划界成果图集扫描件采用*</w:t>
      </w:r>
      <w:r>
        <w:rPr>
          <w:rFonts w:hint="eastAsia" w:ascii="宋体" w:hAnsi="宋体" w:cs="宋体"/>
          <w:szCs w:val="21"/>
        </w:rPr>
        <w:t>.</w:t>
      </w:r>
      <w:r>
        <w:rPr>
          <w:rFonts w:ascii="宋体" w:hAnsi="宋体" w:cs="宋体"/>
          <w:szCs w:val="21"/>
        </w:rPr>
        <w:t>PDF格式存储，应当包含书签</w:t>
      </w:r>
      <w:r>
        <w:rPr>
          <w:rFonts w:hint="eastAsia" w:ascii="宋体" w:hAnsi="宋体" w:cs="宋体"/>
          <w:szCs w:val="21"/>
        </w:rPr>
        <w:t>，</w:t>
      </w:r>
      <w:r>
        <w:rPr>
          <w:rFonts w:ascii="宋体" w:hAnsi="宋体" w:cs="宋体"/>
          <w:szCs w:val="21"/>
        </w:rPr>
        <w:t>图幅分辨率为3</w:t>
      </w:r>
      <w:r>
        <w:rPr>
          <w:rFonts w:hint="eastAsia" w:ascii="宋体" w:hAnsi="宋体" w:cs="宋体"/>
          <w:szCs w:val="21"/>
        </w:rPr>
        <w:t>0</w:t>
      </w:r>
      <w:r>
        <w:rPr>
          <w:rFonts w:ascii="宋体" w:hAnsi="宋体" w:cs="宋体"/>
          <w:szCs w:val="21"/>
        </w:rPr>
        <w:t>0dpi</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w:t>
      </w:r>
      <w:r>
        <w:rPr>
          <w:rFonts w:hint="eastAsia" w:ascii="宋体" w:hAnsi="宋体" w:cs="宋体"/>
          <w:szCs w:val="21"/>
        </w:rPr>
        <w:t>）</w:t>
      </w:r>
      <w:r>
        <w:rPr>
          <w:rFonts w:ascii="宋体" w:hAnsi="宋体" w:cs="宋体"/>
          <w:szCs w:val="21"/>
        </w:rPr>
        <w:t>图上界桩编号标注不能互相压盖，且尽量不压盖管理范围线、保护范围线</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w:t>
      </w:r>
      <w:r>
        <w:rPr>
          <w:rFonts w:hint="eastAsia" w:ascii="宋体" w:hAnsi="宋体" w:cs="宋体"/>
          <w:szCs w:val="21"/>
        </w:rPr>
        <w:t>）</w:t>
      </w:r>
      <w:r>
        <w:rPr>
          <w:rFonts w:ascii="宋体" w:hAnsi="宋体" w:cs="宋体"/>
          <w:szCs w:val="21"/>
        </w:rPr>
        <w:t>审查单位、审核单位、批准单位应当与划界方案报告一致</w:t>
      </w:r>
      <w:r>
        <w:rPr>
          <w:rFonts w:hint="eastAsia" w:ascii="宋体" w:hAnsi="宋体" w:cs="宋体"/>
          <w:szCs w:val="21"/>
        </w:rPr>
        <w:t>。</w:t>
      </w:r>
    </w:p>
    <w:p>
      <w:pPr>
        <w:pStyle w:val="3"/>
        <w:spacing w:afterLines="0" w:line="360" w:lineRule="auto"/>
        <w:jc w:val="left"/>
        <w:rPr>
          <w:b w:val="0"/>
          <w:sz w:val="21"/>
          <w:szCs w:val="21"/>
        </w:rPr>
      </w:pPr>
      <w:bookmarkStart w:id="238" w:name="_Toc9228"/>
      <w:bookmarkStart w:id="239" w:name="_Toc2616"/>
      <w:bookmarkStart w:id="240" w:name="_Toc8849"/>
      <w:bookmarkStart w:id="241" w:name="_Toc437"/>
      <w:bookmarkStart w:id="242" w:name="_Toc8260"/>
      <w:bookmarkStart w:id="243" w:name="_Toc32590"/>
      <w:bookmarkStart w:id="244" w:name="_Toc31050"/>
      <w:bookmarkStart w:id="245" w:name="_Toc28116"/>
      <w:bookmarkStart w:id="246" w:name="_Toc10822"/>
      <w:bookmarkStart w:id="247" w:name="_Toc18484"/>
      <w:bookmarkStart w:id="248" w:name="_Toc32252"/>
      <w:bookmarkStart w:id="249" w:name="_Toc28705"/>
      <w:bookmarkStart w:id="250" w:name="_Toc107478400"/>
      <w:r>
        <w:rPr>
          <w:b w:val="0"/>
          <w:sz w:val="21"/>
          <w:szCs w:val="21"/>
        </w:rPr>
        <w:t>7.</w:t>
      </w:r>
      <w:bookmarkEnd w:id="238"/>
      <w:bookmarkEnd w:id="239"/>
      <w:bookmarkEnd w:id="240"/>
      <w:bookmarkEnd w:id="241"/>
      <w:bookmarkEnd w:id="242"/>
      <w:bookmarkEnd w:id="243"/>
      <w:bookmarkEnd w:id="244"/>
      <w:bookmarkEnd w:id="245"/>
      <w:bookmarkEnd w:id="246"/>
      <w:bookmarkEnd w:id="247"/>
      <w:bookmarkEnd w:id="248"/>
      <w:r>
        <w:rPr>
          <w:b w:val="0"/>
          <w:sz w:val="21"/>
          <w:szCs w:val="21"/>
        </w:rPr>
        <w:t>3</w:t>
      </w:r>
      <w:r>
        <w:rPr>
          <w:rFonts w:hint="eastAsia"/>
          <w:b w:val="0"/>
          <w:sz w:val="21"/>
          <w:szCs w:val="21"/>
        </w:rPr>
        <w:t>数据库成果</w:t>
      </w:r>
      <w:bookmarkEnd w:id="249"/>
      <w:bookmarkEnd w:id="250"/>
    </w:p>
    <w:bookmarkEnd w:id="233"/>
    <w:p>
      <w:pPr>
        <w:spacing w:before="156" w:beforeLines="50" w:after="156" w:afterLines="50" w:line="360" w:lineRule="auto"/>
        <w:jc w:val="left"/>
        <w:outlineLvl w:val="2"/>
        <w:rPr>
          <w:rFonts w:ascii="黑体" w:eastAsia="黑体"/>
        </w:rPr>
      </w:pPr>
      <w:bookmarkStart w:id="251" w:name="_Toc74685210"/>
      <w:r>
        <w:rPr>
          <w:rFonts w:hint="eastAsia" w:ascii="黑体" w:eastAsia="黑体"/>
        </w:rPr>
        <w:t>7.</w:t>
      </w:r>
      <w:r>
        <w:rPr>
          <w:rFonts w:ascii="黑体" w:eastAsia="黑体"/>
        </w:rPr>
        <w:t>3</w:t>
      </w:r>
      <w:r>
        <w:rPr>
          <w:rFonts w:hint="eastAsia" w:ascii="黑体" w:eastAsia="黑体"/>
        </w:rPr>
        <w:t>.</w:t>
      </w:r>
      <w:r>
        <w:rPr>
          <w:rFonts w:ascii="黑体" w:eastAsia="黑体"/>
        </w:rPr>
        <w:t>1</w:t>
      </w:r>
      <w:r>
        <w:rPr>
          <w:rFonts w:hint="eastAsia" w:ascii="黑体" w:eastAsia="黑体"/>
        </w:rPr>
        <w:t>数据格式及储存</w:t>
      </w:r>
      <w:bookmarkEnd w:id="251"/>
    </w:p>
    <w:p>
      <w:pPr>
        <w:spacing w:line="360" w:lineRule="auto"/>
        <w:ind w:firstLine="420" w:firstLineChars="200"/>
        <w:rPr>
          <w:rFonts w:ascii="宋体" w:hAnsi="宋体" w:cs="宋体"/>
          <w:szCs w:val="21"/>
        </w:rPr>
      </w:pPr>
      <w:r>
        <w:rPr>
          <w:rFonts w:hint="eastAsia" w:ascii="宋体" w:hAnsi="宋体" w:cs="宋体"/>
          <w:szCs w:val="21"/>
        </w:rPr>
        <w:t>划界成果应当保存电子数据，宜采用 Geodatabase格式存储。</w:t>
      </w:r>
    </w:p>
    <w:p>
      <w:pPr>
        <w:spacing w:before="156" w:beforeLines="50" w:after="156" w:afterLines="50" w:line="360" w:lineRule="auto"/>
        <w:jc w:val="left"/>
        <w:outlineLvl w:val="2"/>
        <w:rPr>
          <w:rFonts w:ascii="黑体" w:eastAsia="黑体"/>
        </w:rPr>
      </w:pPr>
      <w:bookmarkStart w:id="252" w:name="_Toc74685211"/>
      <w:r>
        <w:rPr>
          <w:rFonts w:hint="eastAsia" w:ascii="黑体" w:eastAsia="黑体"/>
        </w:rPr>
        <w:t>7.</w:t>
      </w:r>
      <w:r>
        <w:rPr>
          <w:rFonts w:ascii="黑体" w:eastAsia="黑体"/>
        </w:rPr>
        <w:t>3</w:t>
      </w:r>
      <w:r>
        <w:rPr>
          <w:rFonts w:hint="eastAsia" w:ascii="黑体" w:eastAsia="黑体"/>
        </w:rPr>
        <w:t>.</w:t>
      </w:r>
      <w:r>
        <w:rPr>
          <w:rFonts w:ascii="黑体" w:eastAsia="黑体"/>
        </w:rPr>
        <w:t>2</w:t>
      </w:r>
      <w:r>
        <w:rPr>
          <w:rFonts w:hint="eastAsia" w:ascii="黑体" w:eastAsia="黑体"/>
        </w:rPr>
        <w:t>要素分类及代码</w:t>
      </w:r>
      <w:bookmarkEnd w:id="252"/>
    </w:p>
    <w:p>
      <w:pPr>
        <w:spacing w:line="360" w:lineRule="auto"/>
        <w:ind w:firstLine="420" w:firstLineChars="200"/>
        <w:rPr>
          <w:rFonts w:ascii="宋体" w:hAnsi="宋体" w:cs="宋体"/>
        </w:rPr>
      </w:pPr>
      <w:r>
        <w:rPr>
          <w:rFonts w:ascii="宋体" w:hAnsi="宋体" w:cs="宋体"/>
          <w:szCs w:val="21"/>
        </w:rPr>
        <w:t>水利工程划界要素分为管理范围线、管理范围面、保护范围线、保护范围面、界桩点、告示牌、设计洪水位、堤顶中轴线、百米桩、其他要素类等十大类，要素名称及代码</w:t>
      </w:r>
      <w:r>
        <w:rPr>
          <w:rFonts w:ascii="宋体" w:hAnsi="宋体" w:cs="宋体"/>
        </w:rPr>
        <w:t>如</w:t>
      </w:r>
      <w:r>
        <w:rPr>
          <w:rFonts w:hint="eastAsia" w:ascii="宋体" w:hAnsi="宋体" w:cs="宋体"/>
        </w:rPr>
        <w:t>（</w:t>
      </w:r>
      <w:r>
        <w:rPr>
          <w:rFonts w:hint="eastAsia" w:eastAsiaTheme="majorEastAsia"/>
          <w:bCs/>
          <w:kern w:val="0"/>
          <w:szCs w:val="21"/>
        </w:rPr>
        <w:t>附录</w:t>
      </w:r>
      <w:r>
        <w:rPr>
          <w:rFonts w:eastAsiaTheme="majorEastAsia"/>
          <w:bCs/>
          <w:kern w:val="0"/>
          <w:szCs w:val="21"/>
        </w:rPr>
        <w:t>E.1</w:t>
      </w:r>
      <w:r>
        <w:rPr>
          <w:rFonts w:hint="eastAsia" w:ascii="宋体" w:hAnsi="宋体" w:cs="宋体"/>
        </w:rPr>
        <w:t>）</w:t>
      </w:r>
      <w:r>
        <w:rPr>
          <w:rFonts w:ascii="宋体" w:hAnsi="宋体" w:cs="宋体"/>
        </w:rPr>
        <w:t>所示。</w:t>
      </w:r>
    </w:p>
    <w:p>
      <w:pPr>
        <w:spacing w:before="156" w:beforeLines="50" w:after="156" w:afterLines="50" w:line="360" w:lineRule="auto"/>
        <w:jc w:val="left"/>
        <w:outlineLvl w:val="2"/>
        <w:rPr>
          <w:rFonts w:ascii="黑体" w:eastAsia="黑体"/>
        </w:rPr>
      </w:pPr>
      <w:bookmarkStart w:id="253" w:name="_Toc74685212"/>
      <w:r>
        <w:rPr>
          <w:rFonts w:hint="eastAsia" w:ascii="黑体" w:eastAsia="黑体"/>
        </w:rPr>
        <w:t>7.</w:t>
      </w:r>
      <w:r>
        <w:rPr>
          <w:rFonts w:ascii="黑体" w:eastAsia="黑体"/>
        </w:rPr>
        <w:t>3</w:t>
      </w:r>
      <w:r>
        <w:rPr>
          <w:rFonts w:hint="eastAsia" w:ascii="黑体" w:eastAsia="黑体"/>
        </w:rPr>
        <w:t>.</w:t>
      </w:r>
      <w:r>
        <w:rPr>
          <w:rFonts w:ascii="黑体" w:eastAsia="黑体"/>
        </w:rPr>
        <w:t>3</w:t>
      </w:r>
      <w:r>
        <w:rPr>
          <w:rFonts w:hint="eastAsia" w:ascii="黑体" w:eastAsia="黑体"/>
        </w:rPr>
        <w:t>数据分层及结构</w:t>
      </w:r>
      <w:bookmarkEnd w:id="253"/>
    </w:p>
    <w:p>
      <w:pPr>
        <w:spacing w:line="360" w:lineRule="auto"/>
        <w:ind w:firstLine="420" w:firstLineChars="200"/>
        <w:rPr>
          <w:rFonts w:ascii="宋体" w:hAnsi="宋体" w:cs="宋体"/>
          <w:szCs w:val="21"/>
        </w:rPr>
      </w:pPr>
      <w:r>
        <w:rPr>
          <w:rFonts w:ascii="宋体" w:hAnsi="宋体" w:cs="宋体"/>
          <w:szCs w:val="21"/>
        </w:rPr>
        <w:t>水利工程划界电子成果数据应包括划界成果要素集、基础数据要素集、辅助要素集（详见</w:t>
      </w:r>
      <w:r>
        <w:rPr>
          <w:rFonts w:hint="eastAsia" w:ascii="宋体" w:hAnsi="宋体" w:cs="宋体"/>
          <w:szCs w:val="21"/>
        </w:rPr>
        <w:t>附录</w:t>
      </w:r>
      <w:r>
        <w:rPr>
          <w:rFonts w:ascii="宋体" w:hAnsi="宋体" w:cs="宋体"/>
          <w:szCs w:val="21"/>
        </w:rPr>
        <w:t>E.2），各空间要素分层</w:t>
      </w:r>
      <w:r>
        <w:rPr>
          <w:rFonts w:hint="eastAsia" w:ascii="宋体" w:hAnsi="宋体" w:cs="宋体"/>
          <w:szCs w:val="21"/>
        </w:rPr>
        <w:t>（</w:t>
      </w:r>
      <w:r>
        <w:rPr>
          <w:rFonts w:ascii="宋体" w:hAnsi="宋体" w:cs="宋体"/>
          <w:szCs w:val="21"/>
        </w:rPr>
        <w:t>详见</w:t>
      </w:r>
      <w:r>
        <w:rPr>
          <w:rFonts w:hint="eastAsia" w:ascii="宋体" w:hAnsi="宋体" w:cs="宋体"/>
          <w:szCs w:val="21"/>
        </w:rPr>
        <w:t>附录</w:t>
      </w:r>
      <w:r>
        <w:rPr>
          <w:rFonts w:ascii="宋体" w:hAnsi="宋体" w:cs="宋体"/>
          <w:szCs w:val="21"/>
        </w:rPr>
        <w:t>E.3</w:t>
      </w:r>
      <w:r>
        <w:rPr>
          <w:rFonts w:hint="eastAsia" w:ascii="宋体" w:hAnsi="宋体" w:cs="宋体"/>
          <w:szCs w:val="21"/>
        </w:rPr>
        <w:t>）</w:t>
      </w:r>
      <w:r>
        <w:rPr>
          <w:rFonts w:ascii="宋体" w:hAnsi="宋体" w:cs="宋体"/>
          <w:szCs w:val="21"/>
        </w:rPr>
        <w:t>。</w:t>
      </w:r>
      <w:r>
        <w:rPr>
          <w:rFonts w:hint="eastAsia" w:ascii="宋体" w:hAnsi="宋体" w:cs="宋体"/>
          <w:szCs w:val="21"/>
        </w:rPr>
        <w:t>各要素的数据库结构（</w:t>
      </w:r>
      <w:r>
        <w:rPr>
          <w:rFonts w:ascii="宋体" w:hAnsi="宋体" w:cs="宋体"/>
          <w:szCs w:val="21"/>
        </w:rPr>
        <w:t>详见</w:t>
      </w:r>
      <w:r>
        <w:rPr>
          <w:rFonts w:hint="eastAsia" w:ascii="宋体" w:hAnsi="宋体" w:cs="宋体"/>
          <w:szCs w:val="21"/>
        </w:rPr>
        <w:t>附录</w:t>
      </w:r>
      <w:r>
        <w:rPr>
          <w:rFonts w:ascii="宋体" w:hAnsi="宋体" w:cs="宋体"/>
          <w:szCs w:val="21"/>
        </w:rPr>
        <w:t>E.4.1</w:t>
      </w:r>
      <w:r>
        <w:rPr>
          <w:rFonts w:hint="eastAsia" w:ascii="宋体" w:hAnsi="宋体" w:cs="宋体"/>
          <w:szCs w:val="21"/>
        </w:rPr>
        <w:t>～</w:t>
      </w:r>
      <w:r>
        <w:rPr>
          <w:rFonts w:ascii="宋体" w:hAnsi="宋体" w:cs="宋体"/>
          <w:szCs w:val="21"/>
        </w:rPr>
        <w:t>E.4.20</w:t>
      </w:r>
      <w:r>
        <w:rPr>
          <w:rFonts w:hint="eastAsia" w:ascii="宋体" w:hAnsi="宋体" w:cs="宋体"/>
          <w:szCs w:val="21"/>
        </w:rPr>
        <w:t>）。</w:t>
      </w:r>
      <w:bookmarkStart w:id="254" w:name="_Toc74685213"/>
    </w:p>
    <w:p>
      <w:pPr>
        <w:spacing w:before="156" w:beforeLines="50" w:after="156" w:afterLines="50" w:line="360" w:lineRule="auto"/>
        <w:jc w:val="left"/>
        <w:outlineLvl w:val="2"/>
        <w:rPr>
          <w:rFonts w:ascii="黑体" w:eastAsia="黑体"/>
        </w:rPr>
      </w:pPr>
      <w:r>
        <w:rPr>
          <w:rFonts w:ascii="黑体" w:eastAsia="黑体"/>
        </w:rPr>
        <w:t>7.3.4 数据库</w:t>
      </w:r>
      <w:r>
        <w:rPr>
          <w:rFonts w:hint="eastAsia" w:ascii="黑体" w:eastAsia="黑体"/>
        </w:rPr>
        <w:t>质量</w:t>
      </w:r>
      <w:r>
        <w:rPr>
          <w:rFonts w:ascii="黑体" w:eastAsia="黑体"/>
        </w:rPr>
        <w:t>要求</w:t>
      </w:r>
      <w:bookmarkEnd w:id="254"/>
    </w:p>
    <w:p>
      <w:pPr>
        <w:spacing w:line="360" w:lineRule="auto"/>
        <w:ind w:firstLine="420" w:firstLineChars="200"/>
        <w:rPr>
          <w:rFonts w:ascii="宋体" w:hAnsi="宋体" w:cs="宋体"/>
          <w:szCs w:val="21"/>
        </w:rPr>
      </w:pPr>
      <w:r>
        <w:rPr>
          <w:rFonts w:ascii="宋体" w:hAnsi="宋体" w:cs="宋体"/>
          <w:szCs w:val="21"/>
        </w:rPr>
        <w:t>a）图形要素没有错误或遗漏</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b）矢量数据、属性数据、栅格数据、元数据命名正确，格式内容符合要求</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c）空间数学基础正确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d）图形要素拓扑关系正确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e）图幅自然接边，逻辑无缝，同时其属性和拓扑关系保持一致</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f）各要素属性的逻辑关系正确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g）各要素属性数据正确无误</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h</w:t>
      </w:r>
      <w:r>
        <w:rPr>
          <w:rFonts w:hint="eastAsia" w:ascii="宋体" w:hAnsi="宋体" w:cs="宋体"/>
          <w:szCs w:val="21"/>
        </w:rPr>
        <w:t>）</w:t>
      </w:r>
      <w:r>
        <w:rPr>
          <w:rFonts w:ascii="宋体" w:hAnsi="宋体" w:cs="宋体"/>
          <w:szCs w:val="21"/>
        </w:rPr>
        <w:t>各要素层之间的逻辑关系正确</w:t>
      </w:r>
      <w:r>
        <w:rPr>
          <w:rFonts w:hint="eastAsia" w:ascii="宋体" w:hAnsi="宋体" w:cs="宋体"/>
          <w:szCs w:val="21"/>
        </w:rPr>
        <w:t>。</w:t>
      </w:r>
    </w:p>
    <w:p>
      <w:pPr>
        <w:spacing w:line="360" w:lineRule="auto"/>
        <w:ind w:firstLine="420" w:firstLineChars="200"/>
        <w:rPr>
          <w:rFonts w:ascii="宋体" w:hAnsi="宋体" w:cs="宋体"/>
          <w:szCs w:val="21"/>
        </w:rPr>
      </w:pPr>
      <w:r>
        <w:rPr>
          <w:rFonts w:ascii="宋体" w:hAnsi="宋体" w:cs="宋体"/>
          <w:szCs w:val="21"/>
        </w:rPr>
        <w:t>i）图形要素与属性表记录对应关系正确。</w:t>
      </w:r>
    </w:p>
    <w:p>
      <w:pPr>
        <w:widowControl/>
        <w:jc w:val="left"/>
        <w:rPr>
          <w:rFonts w:ascii="宋体" w:hAnsi="宋体" w:cs="宋体"/>
          <w:lang w:eastAsia="zh-TW"/>
        </w:rPr>
      </w:pPr>
      <w:r>
        <w:rPr>
          <w:rFonts w:ascii="宋体" w:hAnsi="宋体" w:cs="宋体"/>
          <w:lang w:eastAsia="zh-TW"/>
        </w:rPr>
        <w:br w:type="page"/>
      </w:r>
    </w:p>
    <w:p>
      <w:pPr>
        <w:pStyle w:val="2"/>
        <w:numPr>
          <w:ilvl w:val="0"/>
          <w:numId w:val="0"/>
        </w:numPr>
        <w:spacing w:afterLines="0" w:line="320" w:lineRule="exact"/>
        <w:rPr>
          <w:b w:val="0"/>
          <w:sz w:val="21"/>
          <w:szCs w:val="21"/>
        </w:rPr>
      </w:pPr>
      <w:bookmarkStart w:id="255" w:name="_Toc107478401"/>
      <w:r>
        <w:rPr>
          <w:rFonts w:hint="eastAsia"/>
          <w:b w:val="0"/>
          <w:sz w:val="21"/>
          <w:szCs w:val="21"/>
        </w:rPr>
        <w:t>附录</w:t>
      </w:r>
      <w:r>
        <w:rPr>
          <w:b w:val="0"/>
          <w:sz w:val="21"/>
          <w:szCs w:val="21"/>
        </w:rPr>
        <w:t>A</w:t>
      </w:r>
      <w:bookmarkEnd w:id="255"/>
      <w:r>
        <w:rPr>
          <w:rFonts w:hint="eastAsia"/>
          <w:b w:val="0"/>
          <w:sz w:val="21"/>
          <w:szCs w:val="21"/>
        </w:rPr>
        <w:t xml:space="preserve"> </w:t>
      </w:r>
    </w:p>
    <w:p>
      <w:pPr>
        <w:spacing w:line="360" w:lineRule="auto"/>
        <w:ind w:firstLine="420" w:firstLineChars="200"/>
        <w:jc w:val="center"/>
        <w:outlineLvl w:val="0"/>
        <w:rPr>
          <w:rFonts w:ascii="黑体" w:hAnsi="黑体" w:eastAsia="黑体" w:cs="宋体"/>
          <w:szCs w:val="21"/>
        </w:rPr>
      </w:pPr>
      <w:bookmarkStart w:id="256" w:name="_Toc107478402"/>
      <w:r>
        <w:rPr>
          <w:rFonts w:hint="eastAsia" w:ascii="黑体" w:hAnsi="黑体" w:eastAsia="黑体" w:cs="宋体"/>
          <w:szCs w:val="21"/>
        </w:rPr>
        <w:t>（资料性）</w:t>
      </w:r>
      <w:bookmarkEnd w:id="256"/>
    </w:p>
    <w:p>
      <w:pPr>
        <w:spacing w:line="360" w:lineRule="auto"/>
        <w:ind w:firstLine="420" w:firstLineChars="200"/>
        <w:jc w:val="center"/>
        <w:outlineLvl w:val="0"/>
        <w:rPr>
          <w:rFonts w:ascii="黑体" w:hAnsi="黑体" w:eastAsia="黑体" w:cs="宋体"/>
          <w:szCs w:val="21"/>
        </w:rPr>
      </w:pPr>
      <w:bookmarkStart w:id="257" w:name="_Toc107478403"/>
      <w:r>
        <w:rPr>
          <w:rFonts w:hint="eastAsia" w:ascii="黑体" w:hAnsi="黑体" w:eastAsia="黑体" w:cs="宋体"/>
          <w:szCs w:val="21"/>
        </w:rPr>
        <w:t>划界方案参考封面及编制大纲</w:t>
      </w:r>
      <w:bookmarkEnd w:id="257"/>
    </w:p>
    <w:p>
      <w:pPr>
        <w:spacing w:before="156" w:beforeLines="50" w:after="156" w:afterLines="50" w:line="324" w:lineRule="exact"/>
        <w:outlineLvl w:val="2"/>
        <w:rPr>
          <w:rFonts w:ascii="黑体" w:eastAsia="黑体"/>
        </w:rPr>
      </w:pPr>
      <w:bookmarkStart w:id="258" w:name="_Toc27895"/>
      <w:bookmarkStart w:id="259" w:name="_Toc30724"/>
      <w:bookmarkStart w:id="260" w:name="_Toc26955"/>
      <w:bookmarkStart w:id="261" w:name="_Toc63498256"/>
      <w:r>
        <w:rPr>
          <w:rFonts w:ascii="黑体" w:eastAsia="黑体"/>
        </w:rPr>
        <w:t>A</w:t>
      </w:r>
      <w:r>
        <w:rPr>
          <w:rFonts w:hint="eastAsia" w:ascii="黑体" w:eastAsia="黑体"/>
        </w:rPr>
        <w:t xml:space="preserve">.1 </w:t>
      </w:r>
      <w:bookmarkEnd w:id="258"/>
      <w:bookmarkEnd w:id="259"/>
      <w:bookmarkEnd w:id="260"/>
      <w:bookmarkEnd w:id="261"/>
      <w:r>
        <w:rPr>
          <w:rFonts w:hint="eastAsia" w:ascii="黑体" w:eastAsia="黑体"/>
        </w:rPr>
        <w:t>划界方案参考封面</w:t>
      </w:r>
    </w:p>
    <w:p>
      <w:pPr>
        <w:spacing w:line="360" w:lineRule="auto"/>
        <w:ind w:firstLine="560" w:firstLineChars="200"/>
        <w:rPr>
          <w:sz w:val="28"/>
        </w:rPr>
      </w:pPr>
    </w:p>
    <w:p>
      <w:pPr>
        <w:spacing w:line="700" w:lineRule="exact"/>
        <w:jc w:val="center"/>
        <w:rPr>
          <w:rFonts w:ascii="黑体" w:hAnsi="黑体" w:eastAsia="黑体"/>
          <w:b/>
          <w:w w:val="90"/>
          <w:sz w:val="46"/>
          <w:szCs w:val="46"/>
        </w:rPr>
      </w:pPr>
      <w:r>
        <w:rPr>
          <w:rFonts w:ascii="黑体" w:hAnsi="黑体" w:eastAsia="黑体"/>
          <w:b/>
          <w:w w:val="90"/>
          <w:sz w:val="46"/>
          <w:szCs w:val="46"/>
        </w:rPr>
        <w:t>湖南省  XX县</w:t>
      </w:r>
    </w:p>
    <w:p>
      <w:pPr>
        <w:spacing w:line="700" w:lineRule="exact"/>
        <w:jc w:val="center"/>
        <w:rPr>
          <w:rFonts w:ascii="黑体" w:hAnsi="黑体" w:eastAsia="黑体"/>
          <w:b/>
          <w:w w:val="90"/>
          <w:sz w:val="46"/>
          <w:szCs w:val="46"/>
        </w:rPr>
      </w:pPr>
      <w:r>
        <w:rPr>
          <w:rFonts w:ascii="黑体" w:hAnsi="黑体" w:eastAsia="黑体"/>
          <w:b/>
          <w:w w:val="90"/>
          <w:sz w:val="46"/>
          <w:szCs w:val="46"/>
        </w:rPr>
        <w:t>大中型（小型）水利工程管理与保护范围</w:t>
      </w:r>
    </w:p>
    <w:p>
      <w:pPr>
        <w:spacing w:line="700" w:lineRule="exact"/>
        <w:jc w:val="center"/>
        <w:rPr>
          <w:rFonts w:ascii="黑体" w:hAnsi="黑体" w:eastAsia="黑体"/>
          <w:b/>
          <w:w w:val="90"/>
          <w:sz w:val="46"/>
          <w:szCs w:val="46"/>
        </w:rPr>
      </w:pPr>
      <w:r>
        <w:rPr>
          <w:rFonts w:ascii="黑体" w:hAnsi="黑体" w:eastAsia="黑体"/>
          <w:b/>
          <w:w w:val="90"/>
          <w:sz w:val="46"/>
          <w:szCs w:val="46"/>
        </w:rPr>
        <w:t>划界方案</w:t>
      </w: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adjustRightInd w:val="0"/>
        <w:snapToGrid w:val="0"/>
        <w:spacing w:line="360" w:lineRule="auto"/>
        <w:jc w:val="center"/>
        <w:rPr>
          <w:sz w:val="28"/>
          <w:szCs w:val="28"/>
        </w:rPr>
      </w:pPr>
    </w:p>
    <w:p>
      <w:pPr>
        <w:jc w:val="center"/>
        <w:rPr>
          <w:rFonts w:ascii="黑体" w:hAnsi="黑体" w:eastAsia="黑体"/>
          <w:b/>
          <w:sz w:val="32"/>
          <w:szCs w:val="32"/>
        </w:rPr>
      </w:pPr>
      <w:r>
        <w:rPr>
          <w:rFonts w:ascii="黑体" w:hAnsi="黑体" w:eastAsia="黑体"/>
          <w:b/>
          <w:sz w:val="32"/>
          <w:szCs w:val="32"/>
        </w:rPr>
        <w:t>批准单位：XXX</w:t>
      </w:r>
    </w:p>
    <w:p>
      <w:pPr>
        <w:jc w:val="center"/>
        <w:rPr>
          <w:rFonts w:ascii="黑体" w:hAnsi="黑体" w:eastAsia="黑体"/>
          <w:b/>
          <w:sz w:val="32"/>
          <w:szCs w:val="32"/>
        </w:rPr>
      </w:pPr>
      <w:r>
        <w:rPr>
          <w:rFonts w:ascii="黑体" w:hAnsi="黑体" w:eastAsia="黑体"/>
          <w:b/>
          <w:sz w:val="32"/>
          <w:szCs w:val="32"/>
        </w:rPr>
        <w:t>审核单位：XXX</w:t>
      </w:r>
    </w:p>
    <w:p>
      <w:pPr>
        <w:jc w:val="center"/>
        <w:rPr>
          <w:rFonts w:ascii="黑体" w:hAnsi="黑体" w:eastAsia="黑体"/>
          <w:b/>
          <w:sz w:val="32"/>
          <w:szCs w:val="32"/>
        </w:rPr>
      </w:pPr>
      <w:r>
        <w:rPr>
          <w:rFonts w:ascii="黑体" w:hAnsi="黑体" w:eastAsia="黑体"/>
          <w:b/>
          <w:sz w:val="32"/>
          <w:szCs w:val="32"/>
        </w:rPr>
        <w:t>编制单位：XXX</w:t>
      </w:r>
    </w:p>
    <w:p>
      <w:pPr>
        <w:jc w:val="center"/>
        <w:rPr>
          <w:rFonts w:ascii="黑体" w:hAnsi="黑体" w:eastAsia="黑体"/>
          <w:b/>
          <w:sz w:val="32"/>
          <w:szCs w:val="32"/>
        </w:rPr>
      </w:pPr>
      <w:r>
        <w:rPr>
          <w:rFonts w:ascii="黑体" w:hAnsi="黑体" w:eastAsia="黑体"/>
          <w:b/>
          <w:sz w:val="32"/>
          <w:szCs w:val="32"/>
        </w:rPr>
        <w:t>二○二×年××月</w:t>
      </w:r>
    </w:p>
    <w:p>
      <w:pPr>
        <w:jc w:val="center"/>
        <w:rPr>
          <w:rFonts w:eastAsia="黑体"/>
          <w:b/>
          <w:sz w:val="32"/>
          <w:szCs w:val="32"/>
        </w:rPr>
        <w:sectPr>
          <w:footerReference r:id="rId7" w:type="default"/>
          <w:pgSz w:w="11906" w:h="16838"/>
          <w:pgMar w:top="1871" w:right="1474" w:bottom="1701" w:left="1474" w:header="851" w:footer="1361" w:gutter="0"/>
          <w:pgNumType w:start="1"/>
          <w:cols w:space="425" w:num="1"/>
          <w:docGrid w:type="lines" w:linePitch="312" w:charSpace="0"/>
        </w:sectPr>
      </w:pPr>
    </w:p>
    <w:p>
      <w:pPr>
        <w:spacing w:before="156" w:beforeLines="50" w:after="156" w:afterLines="50" w:line="324" w:lineRule="exact"/>
        <w:outlineLvl w:val="2"/>
        <w:rPr>
          <w:rFonts w:ascii="黑体" w:eastAsia="黑体"/>
        </w:rPr>
      </w:pPr>
      <w:r>
        <w:rPr>
          <w:rFonts w:ascii="黑体" w:eastAsia="黑体"/>
        </w:rPr>
        <w:t>A</w:t>
      </w:r>
      <w:r>
        <w:rPr>
          <w:rFonts w:hint="eastAsia" w:ascii="黑体" w:eastAsia="黑体"/>
        </w:rPr>
        <w:t>.</w:t>
      </w:r>
      <w:r>
        <w:rPr>
          <w:rFonts w:ascii="黑体" w:eastAsia="黑体"/>
        </w:rPr>
        <w:t>2</w:t>
      </w:r>
      <w:r>
        <w:rPr>
          <w:rFonts w:hint="eastAsia" w:ascii="黑体" w:eastAsia="黑体"/>
        </w:rPr>
        <w:t xml:space="preserve"> 划界方案参考编制大纲</w:t>
      </w:r>
    </w:p>
    <w:p>
      <w:pPr>
        <w:widowControl/>
        <w:jc w:val="left"/>
        <w:rPr>
          <w:rFonts w:ascii="宋体" w:hAnsi="宋体"/>
          <w:szCs w:val="21"/>
        </w:rPr>
      </w:pPr>
    </w:p>
    <w:p>
      <w:pPr>
        <w:widowControl/>
        <w:spacing w:line="276" w:lineRule="auto"/>
        <w:jc w:val="left"/>
        <w:rPr>
          <w:rFonts w:ascii="黑体" w:hAnsi="黑体" w:eastAsia="黑体"/>
          <w:szCs w:val="21"/>
        </w:rPr>
      </w:pPr>
      <w:r>
        <w:rPr>
          <w:rFonts w:ascii="黑体" w:hAnsi="黑体" w:eastAsia="黑体"/>
          <w:szCs w:val="21"/>
        </w:rPr>
        <w:t>1 绪论</w:t>
      </w:r>
    </w:p>
    <w:p>
      <w:pPr>
        <w:widowControl/>
        <w:spacing w:line="276" w:lineRule="auto"/>
        <w:jc w:val="left"/>
        <w:rPr>
          <w:rFonts w:ascii="宋体" w:hAnsi="宋体"/>
          <w:szCs w:val="21"/>
        </w:rPr>
      </w:pPr>
      <w:r>
        <w:rPr>
          <w:rFonts w:ascii="宋体" w:hAnsi="宋体"/>
          <w:szCs w:val="21"/>
        </w:rPr>
        <w:t>1.1 基本情况</w:t>
      </w:r>
    </w:p>
    <w:p>
      <w:pPr>
        <w:widowControl/>
        <w:spacing w:line="276" w:lineRule="auto"/>
        <w:ind w:firstLine="420" w:firstLineChars="200"/>
        <w:jc w:val="left"/>
        <w:rPr>
          <w:rFonts w:ascii="宋体" w:hAnsi="宋体"/>
          <w:szCs w:val="21"/>
        </w:rPr>
      </w:pPr>
      <w:r>
        <w:rPr>
          <w:rFonts w:ascii="宋体" w:hAnsi="宋体"/>
          <w:szCs w:val="21"/>
        </w:rPr>
        <w:t>应简述本行政区自然地理概况、社会经济现状等。</w:t>
      </w:r>
    </w:p>
    <w:p>
      <w:pPr>
        <w:widowControl/>
        <w:spacing w:line="276" w:lineRule="auto"/>
        <w:jc w:val="left"/>
        <w:rPr>
          <w:rFonts w:ascii="宋体" w:hAnsi="宋体"/>
          <w:szCs w:val="21"/>
        </w:rPr>
      </w:pPr>
      <w:r>
        <w:rPr>
          <w:rFonts w:ascii="宋体" w:hAnsi="宋体"/>
          <w:szCs w:val="21"/>
        </w:rPr>
        <w:t>1.2 划界依据</w:t>
      </w:r>
    </w:p>
    <w:p>
      <w:pPr>
        <w:widowControl/>
        <w:spacing w:line="276" w:lineRule="auto"/>
        <w:ind w:firstLine="420" w:firstLineChars="200"/>
        <w:jc w:val="left"/>
        <w:rPr>
          <w:rFonts w:ascii="宋体" w:hAnsi="宋体"/>
          <w:szCs w:val="21"/>
        </w:rPr>
      </w:pPr>
      <w:r>
        <w:rPr>
          <w:rFonts w:ascii="宋体" w:hAnsi="宋体"/>
          <w:szCs w:val="21"/>
        </w:rPr>
        <w:t>法律法规、地方规定、规范性文件、其他文件等。</w:t>
      </w:r>
    </w:p>
    <w:p>
      <w:pPr>
        <w:widowControl/>
        <w:spacing w:line="276" w:lineRule="auto"/>
        <w:jc w:val="left"/>
        <w:rPr>
          <w:rFonts w:ascii="宋体" w:hAnsi="宋体"/>
          <w:szCs w:val="21"/>
        </w:rPr>
      </w:pPr>
      <w:r>
        <w:rPr>
          <w:rFonts w:ascii="宋体" w:hAnsi="宋体"/>
          <w:szCs w:val="21"/>
        </w:rPr>
        <w:t>1.3 划界成果</w:t>
      </w:r>
    </w:p>
    <w:p>
      <w:pPr>
        <w:widowControl/>
        <w:spacing w:line="276" w:lineRule="auto"/>
        <w:ind w:firstLine="420" w:firstLineChars="200"/>
        <w:jc w:val="left"/>
        <w:rPr>
          <w:rFonts w:ascii="宋体" w:hAnsi="宋体"/>
          <w:szCs w:val="21"/>
        </w:rPr>
      </w:pPr>
      <w:r>
        <w:rPr>
          <w:rFonts w:hint="eastAsia" w:ascii="宋体" w:hAnsi="宋体"/>
          <w:szCs w:val="21"/>
        </w:rPr>
        <w:t>简述划界成果的数学基础和划界成果：主要包括管理范围和保护范围划界数据库、管理范围和保护范围划定图、电子桩和电子告示牌点之记等</w:t>
      </w:r>
      <w:r>
        <w:rPr>
          <w:rFonts w:ascii="宋体" w:hAnsi="宋体"/>
          <w:szCs w:val="21"/>
        </w:rPr>
        <w:t>。</w:t>
      </w:r>
    </w:p>
    <w:p>
      <w:pPr>
        <w:widowControl/>
        <w:spacing w:line="276" w:lineRule="auto"/>
        <w:jc w:val="left"/>
        <w:rPr>
          <w:rFonts w:ascii="黑体" w:hAnsi="黑体" w:eastAsia="黑体"/>
          <w:szCs w:val="21"/>
        </w:rPr>
      </w:pPr>
      <w:r>
        <w:rPr>
          <w:rFonts w:ascii="黑体" w:hAnsi="黑体" w:eastAsia="黑体"/>
          <w:szCs w:val="21"/>
        </w:rPr>
        <w:t>2水利工程基本情况</w:t>
      </w:r>
    </w:p>
    <w:p>
      <w:pPr>
        <w:widowControl/>
        <w:spacing w:line="276" w:lineRule="auto"/>
        <w:jc w:val="left"/>
        <w:rPr>
          <w:rFonts w:ascii="宋体" w:hAnsi="宋体"/>
          <w:szCs w:val="21"/>
        </w:rPr>
      </w:pPr>
      <w:r>
        <w:rPr>
          <w:rFonts w:ascii="宋体" w:hAnsi="宋体"/>
          <w:szCs w:val="21"/>
        </w:rPr>
        <w:t>2.1水利工程分布情况</w:t>
      </w:r>
    </w:p>
    <w:p>
      <w:pPr>
        <w:widowControl/>
        <w:spacing w:line="276" w:lineRule="auto"/>
        <w:jc w:val="left"/>
        <w:rPr>
          <w:rFonts w:ascii="宋体" w:hAnsi="宋体"/>
          <w:szCs w:val="21"/>
        </w:rPr>
      </w:pPr>
      <w:r>
        <w:rPr>
          <w:rFonts w:ascii="宋体" w:hAnsi="宋体"/>
          <w:szCs w:val="21"/>
        </w:rPr>
        <w:t>2.2水利工程管理情况</w:t>
      </w:r>
    </w:p>
    <w:p>
      <w:pPr>
        <w:widowControl/>
        <w:spacing w:line="276" w:lineRule="auto"/>
        <w:jc w:val="left"/>
        <w:rPr>
          <w:rFonts w:ascii="黑体" w:hAnsi="黑体" w:eastAsia="黑体"/>
          <w:szCs w:val="21"/>
        </w:rPr>
      </w:pPr>
      <w:r>
        <w:rPr>
          <w:rFonts w:ascii="黑体" w:hAnsi="黑体" w:eastAsia="黑体"/>
          <w:szCs w:val="21"/>
        </w:rPr>
        <w:t>3工作底图制作</w:t>
      </w:r>
    </w:p>
    <w:p>
      <w:pPr>
        <w:widowControl/>
        <w:spacing w:line="276" w:lineRule="auto"/>
        <w:jc w:val="left"/>
        <w:rPr>
          <w:rFonts w:ascii="宋体" w:hAnsi="宋体"/>
          <w:szCs w:val="21"/>
        </w:rPr>
      </w:pPr>
      <w:r>
        <w:rPr>
          <w:rFonts w:hint="eastAsia" w:ascii="宋体" w:hAnsi="宋体"/>
          <w:szCs w:val="21"/>
        </w:rPr>
        <w:t>3.1 工作底图的选择</w:t>
      </w:r>
    </w:p>
    <w:p>
      <w:pPr>
        <w:widowControl/>
        <w:spacing w:line="276" w:lineRule="auto"/>
        <w:jc w:val="left"/>
        <w:rPr>
          <w:rFonts w:ascii="宋体" w:hAnsi="宋体"/>
          <w:szCs w:val="21"/>
        </w:rPr>
      </w:pPr>
      <w:r>
        <w:rPr>
          <w:rFonts w:hint="eastAsia" w:ascii="宋体" w:hAnsi="宋体"/>
          <w:szCs w:val="21"/>
        </w:rPr>
        <w:t>3.2 工作底图的制作</w:t>
      </w:r>
    </w:p>
    <w:p>
      <w:pPr>
        <w:widowControl/>
        <w:spacing w:line="276" w:lineRule="auto"/>
        <w:jc w:val="left"/>
        <w:rPr>
          <w:rFonts w:ascii="黑体" w:hAnsi="黑体" w:eastAsia="黑体"/>
          <w:szCs w:val="21"/>
        </w:rPr>
      </w:pPr>
      <w:r>
        <w:rPr>
          <w:rFonts w:ascii="黑体" w:hAnsi="黑体" w:eastAsia="黑体"/>
          <w:szCs w:val="21"/>
        </w:rPr>
        <w:t>4 管理与保护范围线标绘</w:t>
      </w:r>
    </w:p>
    <w:p>
      <w:pPr>
        <w:widowControl/>
        <w:spacing w:line="276" w:lineRule="auto"/>
        <w:jc w:val="left"/>
        <w:rPr>
          <w:rFonts w:ascii="宋体" w:hAnsi="宋体"/>
          <w:szCs w:val="21"/>
        </w:rPr>
      </w:pPr>
      <w:r>
        <w:rPr>
          <w:rFonts w:ascii="宋体" w:hAnsi="宋体"/>
          <w:szCs w:val="21"/>
        </w:rPr>
        <w:t>4.1库区设计洪水位线分析计算</w:t>
      </w:r>
    </w:p>
    <w:p>
      <w:pPr>
        <w:widowControl/>
        <w:spacing w:line="276" w:lineRule="auto"/>
        <w:jc w:val="left"/>
        <w:rPr>
          <w:rFonts w:ascii="宋体" w:hAnsi="宋体"/>
          <w:szCs w:val="21"/>
        </w:rPr>
      </w:pPr>
      <w:r>
        <w:rPr>
          <w:rFonts w:ascii="宋体" w:hAnsi="宋体"/>
          <w:szCs w:val="21"/>
        </w:rPr>
        <w:t>4.2 水利工程轮廓线控制测量</w:t>
      </w:r>
    </w:p>
    <w:p>
      <w:pPr>
        <w:widowControl/>
        <w:spacing w:line="276" w:lineRule="auto"/>
        <w:jc w:val="left"/>
        <w:rPr>
          <w:rFonts w:ascii="宋体" w:hAnsi="宋体"/>
          <w:szCs w:val="21"/>
        </w:rPr>
      </w:pPr>
      <w:r>
        <w:rPr>
          <w:rFonts w:ascii="宋体" w:hAnsi="宋体"/>
          <w:szCs w:val="21"/>
        </w:rPr>
        <w:t>4.3 管理范围线标绘</w:t>
      </w:r>
    </w:p>
    <w:p>
      <w:pPr>
        <w:widowControl/>
        <w:spacing w:line="276" w:lineRule="auto"/>
        <w:jc w:val="left"/>
        <w:rPr>
          <w:rFonts w:ascii="宋体" w:hAnsi="宋体"/>
          <w:szCs w:val="21"/>
        </w:rPr>
      </w:pPr>
      <w:r>
        <w:rPr>
          <w:rFonts w:ascii="宋体" w:hAnsi="宋体"/>
          <w:szCs w:val="21"/>
        </w:rPr>
        <w:t>4.4 保护范围线标绘</w:t>
      </w:r>
    </w:p>
    <w:p>
      <w:pPr>
        <w:widowControl/>
        <w:spacing w:line="276" w:lineRule="auto"/>
        <w:jc w:val="left"/>
        <w:rPr>
          <w:rFonts w:ascii="宋体" w:hAnsi="宋体"/>
          <w:szCs w:val="21"/>
        </w:rPr>
      </w:pPr>
      <w:r>
        <w:rPr>
          <w:rFonts w:ascii="宋体" w:hAnsi="宋体"/>
          <w:szCs w:val="21"/>
        </w:rPr>
        <w:t>4.5 电子桩和电子告示牌布设</w:t>
      </w:r>
    </w:p>
    <w:p>
      <w:pPr>
        <w:widowControl/>
        <w:spacing w:line="276" w:lineRule="auto"/>
        <w:jc w:val="left"/>
        <w:rPr>
          <w:rFonts w:ascii="黑体" w:hAnsi="黑体" w:eastAsia="黑体"/>
          <w:szCs w:val="21"/>
        </w:rPr>
      </w:pPr>
      <w:r>
        <w:rPr>
          <w:rFonts w:ascii="黑体" w:hAnsi="黑体" w:eastAsia="黑体"/>
          <w:szCs w:val="21"/>
        </w:rPr>
        <w:t>5 管理与保护范围线核实勘定</w:t>
      </w:r>
    </w:p>
    <w:p>
      <w:pPr>
        <w:widowControl/>
        <w:spacing w:line="276" w:lineRule="auto"/>
        <w:jc w:val="left"/>
        <w:rPr>
          <w:rFonts w:ascii="宋体" w:hAnsi="宋体"/>
          <w:szCs w:val="21"/>
        </w:rPr>
      </w:pPr>
      <w:r>
        <w:rPr>
          <w:rFonts w:ascii="宋体" w:hAnsi="宋体"/>
          <w:szCs w:val="21"/>
        </w:rPr>
        <w:t>5.1 工程区电子桩和电子告示牌</w:t>
      </w:r>
      <w:r>
        <w:rPr>
          <w:rFonts w:hint="eastAsia" w:ascii="宋体" w:hAnsi="宋体"/>
          <w:szCs w:val="21"/>
        </w:rPr>
        <w:t>核实勘定</w:t>
      </w:r>
    </w:p>
    <w:p>
      <w:pPr>
        <w:widowControl/>
        <w:spacing w:line="276" w:lineRule="auto"/>
        <w:jc w:val="left"/>
        <w:rPr>
          <w:rFonts w:ascii="宋体" w:hAnsi="宋体"/>
          <w:szCs w:val="21"/>
        </w:rPr>
      </w:pPr>
      <w:r>
        <w:rPr>
          <w:rFonts w:ascii="宋体" w:hAnsi="宋体"/>
          <w:szCs w:val="21"/>
        </w:rPr>
        <w:t>5.2 管理与保护范围线修正</w:t>
      </w:r>
    </w:p>
    <w:p>
      <w:pPr>
        <w:widowControl/>
        <w:spacing w:line="276" w:lineRule="auto"/>
        <w:jc w:val="left"/>
        <w:rPr>
          <w:rFonts w:ascii="黑体" w:hAnsi="黑体" w:eastAsia="黑体"/>
          <w:szCs w:val="21"/>
        </w:rPr>
      </w:pPr>
      <w:r>
        <w:rPr>
          <w:rFonts w:ascii="黑体" w:hAnsi="黑体" w:eastAsia="黑体"/>
          <w:szCs w:val="21"/>
        </w:rPr>
        <w:t>6 总结</w:t>
      </w:r>
    </w:p>
    <w:p>
      <w:pPr>
        <w:widowControl/>
        <w:spacing w:line="276" w:lineRule="auto"/>
        <w:jc w:val="left"/>
        <w:rPr>
          <w:rFonts w:ascii="黑体" w:hAnsi="黑体" w:eastAsia="黑体"/>
          <w:szCs w:val="21"/>
        </w:rPr>
      </w:pPr>
      <w:r>
        <w:rPr>
          <w:rFonts w:ascii="黑体" w:hAnsi="黑体" w:eastAsia="黑体"/>
          <w:szCs w:val="21"/>
        </w:rPr>
        <w:t>7 图表及附件</w:t>
      </w:r>
    </w:p>
    <w:p>
      <w:pPr>
        <w:widowControl/>
        <w:spacing w:line="276" w:lineRule="auto"/>
        <w:jc w:val="left"/>
        <w:rPr>
          <w:rFonts w:ascii="宋体" w:hAnsi="宋体"/>
          <w:szCs w:val="21"/>
        </w:rPr>
      </w:pPr>
      <w:r>
        <w:rPr>
          <w:rFonts w:hint="eastAsia" w:ascii="宋体" w:hAnsi="宋体"/>
          <w:szCs w:val="21"/>
        </w:rPr>
        <w:t>7</w:t>
      </w:r>
      <w:r>
        <w:rPr>
          <w:rFonts w:ascii="宋体" w:hAnsi="宋体"/>
          <w:szCs w:val="21"/>
        </w:rPr>
        <w:t>.1电子界桩和电子告示牌成果表</w:t>
      </w:r>
    </w:p>
    <w:p>
      <w:pPr>
        <w:widowControl/>
        <w:spacing w:line="276" w:lineRule="auto"/>
        <w:jc w:val="left"/>
        <w:rPr>
          <w:rFonts w:ascii="宋体" w:hAnsi="宋体"/>
          <w:szCs w:val="21"/>
        </w:rPr>
      </w:pPr>
      <w:r>
        <w:rPr>
          <w:rFonts w:hint="eastAsia" w:ascii="宋体" w:hAnsi="宋体"/>
          <w:szCs w:val="21"/>
        </w:rPr>
        <w:t>7</w:t>
      </w:r>
      <w:r>
        <w:rPr>
          <w:rFonts w:ascii="宋体" w:hAnsi="宋体"/>
          <w:szCs w:val="21"/>
        </w:rPr>
        <w:t>.2附件</w:t>
      </w:r>
    </w:p>
    <w:p>
      <w:pPr>
        <w:widowControl/>
        <w:spacing w:line="276" w:lineRule="auto"/>
        <w:jc w:val="left"/>
        <w:rPr>
          <w:rFonts w:ascii="宋体" w:hAnsi="宋体"/>
          <w:szCs w:val="21"/>
        </w:rPr>
      </w:pPr>
      <w:r>
        <w:rPr>
          <w:rFonts w:hint="eastAsia" w:ascii="宋体" w:hAnsi="宋体"/>
          <w:szCs w:val="21"/>
        </w:rPr>
        <w:t xml:space="preserve"> </w:t>
      </w:r>
      <w:r>
        <w:rPr>
          <w:rFonts w:ascii="宋体" w:hAnsi="宋体"/>
          <w:szCs w:val="21"/>
        </w:rPr>
        <w:t xml:space="preserve">   包含但不限于县级、市级</w:t>
      </w:r>
      <w:r>
        <w:rPr>
          <w:rFonts w:hint="eastAsia" w:ascii="宋体" w:hAnsi="宋体"/>
          <w:szCs w:val="21"/>
        </w:rPr>
        <w:t>/省级审查意见、审查意见修改后确认表、审查专家意见修改落实情况表、工作联系单、现场核实勘定记录表。</w:t>
      </w:r>
    </w:p>
    <w:p>
      <w:pPr>
        <w:widowControl/>
        <w:spacing w:line="276" w:lineRule="auto"/>
        <w:jc w:val="left"/>
        <w:rPr>
          <w:rFonts w:ascii="宋体" w:hAnsi="宋体"/>
          <w:szCs w:val="21"/>
        </w:rPr>
      </w:pPr>
      <w:r>
        <w:rPr>
          <w:rFonts w:ascii="宋体" w:hAnsi="宋体"/>
          <w:szCs w:val="21"/>
        </w:rPr>
        <w:t>……</w:t>
      </w:r>
    </w:p>
    <w:p>
      <w:pPr>
        <w:widowControl/>
        <w:jc w:val="left"/>
        <w:rPr>
          <w:rFonts w:ascii="黑体" w:hAnsi="黑体" w:eastAsia="黑体"/>
          <w:bCs/>
          <w:szCs w:val="21"/>
        </w:rPr>
      </w:pPr>
      <w:r>
        <w:rPr>
          <w:b/>
          <w:szCs w:val="21"/>
        </w:rPr>
        <w:br w:type="page"/>
      </w:r>
    </w:p>
    <w:p>
      <w:pPr>
        <w:pStyle w:val="2"/>
        <w:numPr>
          <w:ilvl w:val="0"/>
          <w:numId w:val="0"/>
        </w:numPr>
        <w:spacing w:afterLines="0" w:line="320" w:lineRule="exact"/>
        <w:rPr>
          <w:b w:val="0"/>
          <w:sz w:val="21"/>
          <w:szCs w:val="21"/>
        </w:rPr>
      </w:pPr>
      <w:bookmarkStart w:id="262" w:name="_Toc107478404"/>
      <w:r>
        <w:rPr>
          <w:rFonts w:hint="eastAsia"/>
          <w:b w:val="0"/>
          <w:sz w:val="21"/>
          <w:szCs w:val="21"/>
        </w:rPr>
        <w:t>附录</w:t>
      </w:r>
      <w:r>
        <w:rPr>
          <w:b w:val="0"/>
          <w:sz w:val="21"/>
          <w:szCs w:val="21"/>
        </w:rPr>
        <w:t>B</w:t>
      </w:r>
      <w:bookmarkEnd w:id="262"/>
    </w:p>
    <w:p>
      <w:pPr>
        <w:spacing w:line="360" w:lineRule="auto"/>
        <w:ind w:firstLine="420" w:firstLineChars="200"/>
        <w:jc w:val="center"/>
        <w:outlineLvl w:val="0"/>
        <w:rPr>
          <w:rFonts w:ascii="黑体" w:hAnsi="黑体" w:eastAsia="黑体" w:cs="宋体"/>
          <w:szCs w:val="21"/>
        </w:rPr>
      </w:pPr>
      <w:bookmarkStart w:id="263" w:name="_Toc107478405"/>
      <w:r>
        <w:rPr>
          <w:rFonts w:hint="eastAsia" w:ascii="黑体" w:hAnsi="黑体" w:eastAsia="黑体" w:cs="宋体"/>
          <w:szCs w:val="21"/>
        </w:rPr>
        <w:t>（规范性）</w:t>
      </w:r>
      <w:bookmarkEnd w:id="263"/>
    </w:p>
    <w:p>
      <w:pPr>
        <w:spacing w:line="360" w:lineRule="auto"/>
        <w:ind w:firstLine="420" w:firstLineChars="200"/>
        <w:jc w:val="center"/>
        <w:outlineLvl w:val="0"/>
        <w:rPr>
          <w:rFonts w:ascii="黑体" w:hAnsi="黑体" w:eastAsia="黑体" w:cs="宋体"/>
          <w:szCs w:val="21"/>
        </w:rPr>
      </w:pPr>
      <w:bookmarkStart w:id="264" w:name="_Toc107478406"/>
      <w:r>
        <w:rPr>
          <w:rFonts w:hint="eastAsia" w:ascii="黑体" w:hAnsi="黑体" w:eastAsia="黑体"/>
          <w:kern w:val="0"/>
          <w:szCs w:val="21"/>
        </w:rPr>
        <w:t>水利工程管理与保护范围界桩（告示牌）点之记</w:t>
      </w:r>
      <w:r>
        <w:rPr>
          <w:rFonts w:hint="eastAsia" w:ascii="黑体" w:hAnsi="黑体" w:eastAsia="黑体"/>
          <w:szCs w:val="21"/>
        </w:rPr>
        <w:t>）</w:t>
      </w:r>
      <w:bookmarkEnd w:id="264"/>
      <w:bookmarkStart w:id="265" w:name="_Toc498880101"/>
    </w:p>
    <w:p>
      <w:pPr>
        <w:spacing w:before="156" w:beforeLines="50" w:after="156" w:afterLines="50" w:line="324" w:lineRule="exact"/>
        <w:outlineLvl w:val="2"/>
        <w:rPr>
          <w:rFonts w:ascii="黑体" w:eastAsia="黑体"/>
        </w:rPr>
      </w:pPr>
      <w:r>
        <w:rPr>
          <w:rFonts w:ascii="黑体" w:eastAsia="黑体"/>
        </w:rPr>
        <w:t>B.1 XX</w:t>
      </w:r>
      <w:r>
        <w:rPr>
          <w:rFonts w:hint="eastAsia" w:ascii="黑体" w:eastAsia="黑体"/>
        </w:rPr>
        <w:t>工程管理（保护）范围界桩（告示牌）点之记</w:t>
      </w:r>
    </w:p>
    <w:p>
      <w:pPr>
        <w:spacing w:line="360" w:lineRule="auto"/>
        <w:jc w:val="center"/>
        <w:rPr>
          <w:rFonts w:ascii="黑体" w:hAnsi="黑体" w:eastAsia="黑体"/>
        </w:rPr>
      </w:pPr>
      <w:r>
        <w:rPr>
          <w:rFonts w:hint="eastAsia" w:ascii="黑体" w:hAnsi="黑体" w:eastAsia="黑体" w:cs="宋体"/>
          <w:kern w:val="0"/>
          <w:szCs w:val="21"/>
        </w:rPr>
        <w:t>表</w:t>
      </w:r>
      <w:r>
        <w:rPr>
          <w:rFonts w:ascii="黑体" w:hAnsi="黑体" w:eastAsia="黑体" w:cs="ËÎÌå"/>
          <w:kern w:val="0"/>
          <w:szCs w:val="21"/>
        </w:rPr>
        <w:t xml:space="preserve">B.1    </w:t>
      </w:r>
      <w:r>
        <w:rPr>
          <w:rFonts w:hint="eastAsia" w:ascii="黑体" w:hAnsi="黑体" w:eastAsia="黑体" w:cs="宋体"/>
          <w:kern w:val="0"/>
          <w:szCs w:val="21"/>
        </w:rPr>
        <w:t>XX工程管理（保护）范围界桩（告示牌）点之记</w:t>
      </w:r>
    </w:p>
    <w:p>
      <w:pPr>
        <w:rPr>
          <w:rFonts w:ascii="宋体" w:hAnsi="宋体" w:cs="宋体"/>
          <w:sz w:val="18"/>
          <w:szCs w:val="18"/>
        </w:rPr>
      </w:pPr>
      <w:r>
        <w:rPr>
          <w:rFonts w:hint="eastAsia" w:ascii="宋体" w:hAnsi="宋体" w:cs="宋体"/>
          <w:sz w:val="18"/>
          <w:szCs w:val="18"/>
        </w:rPr>
        <w:t xml:space="preserve">水利工程名称： XXXX                                              填表日期：    </w:t>
      </w:r>
      <w:r>
        <w:rPr>
          <w:rFonts w:ascii="宋体" w:hAnsi="宋体" w:cs="宋体"/>
          <w:sz w:val="18"/>
          <w:szCs w:val="18"/>
        </w:rPr>
        <w:t xml:space="preserve"> </w:t>
      </w:r>
      <w:r>
        <w:rPr>
          <w:rFonts w:hint="eastAsia" w:ascii="宋体" w:hAnsi="宋体" w:cs="宋体"/>
          <w:sz w:val="18"/>
          <w:szCs w:val="18"/>
        </w:rPr>
        <w:t xml:space="preserve">年  </w:t>
      </w:r>
      <w:r>
        <w:rPr>
          <w:rFonts w:ascii="宋体" w:hAnsi="宋体" w:cs="宋体"/>
          <w:sz w:val="18"/>
          <w:szCs w:val="18"/>
        </w:rPr>
        <w:t xml:space="preserve"> </w:t>
      </w:r>
      <w:r>
        <w:rPr>
          <w:rFonts w:hint="eastAsia" w:ascii="宋体" w:hAnsi="宋体" w:cs="宋体"/>
          <w:sz w:val="18"/>
          <w:szCs w:val="18"/>
        </w:rPr>
        <w:t xml:space="preserve"> 月  </w:t>
      </w:r>
      <w:r>
        <w:rPr>
          <w:rFonts w:ascii="宋体" w:hAnsi="宋体" w:cs="宋体"/>
          <w:sz w:val="18"/>
          <w:szCs w:val="18"/>
        </w:rPr>
        <w:t xml:space="preserve"> </w:t>
      </w:r>
      <w:r>
        <w:rPr>
          <w:rFonts w:hint="eastAsia" w:ascii="宋体" w:hAnsi="宋体" w:cs="宋体"/>
          <w:sz w:val="18"/>
          <w:szCs w:val="18"/>
        </w:rPr>
        <w:t xml:space="preserve"> 日</w:t>
      </w:r>
    </w:p>
    <w:tbl>
      <w:tblPr>
        <w:tblStyle w:val="24"/>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4"/>
        <w:gridCol w:w="656"/>
        <w:gridCol w:w="1169"/>
        <w:gridCol w:w="1241"/>
        <w:gridCol w:w="2126"/>
        <w:gridCol w:w="992"/>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exact"/>
          <w:jc w:val="center"/>
        </w:trPr>
        <w:tc>
          <w:tcPr>
            <w:tcW w:w="198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编号</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18"/>
                <w:szCs w:val="18"/>
              </w:rPr>
            </w:pPr>
            <w:r>
              <w:rPr>
                <w:rFonts w:hint="eastAsia" w:ascii="宋体" w:hAnsi="宋体" w:cs="宋体"/>
                <w:sz w:val="18"/>
                <w:szCs w:val="18"/>
              </w:rPr>
              <w:t>里程</w:t>
            </w:r>
          </w:p>
        </w:tc>
        <w:tc>
          <w:tcPr>
            <w:tcW w:w="2386" w:type="dxa"/>
            <w:gridSpan w:val="2"/>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980" w:type="dxa"/>
            <w:gridSpan w:val="2"/>
            <w:tcBorders>
              <w:top w:val="single" w:color="auto" w:sz="4" w:space="0"/>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点位坐标（CGCS2000）</w:t>
            </w:r>
          </w:p>
        </w:tc>
        <w:tc>
          <w:tcPr>
            <w:tcW w:w="2410" w:type="dxa"/>
            <w:gridSpan w:val="2"/>
            <w:tcBorders>
              <w:top w:val="single" w:color="auto" w:sz="4" w:space="0"/>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X</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Y</w:t>
            </w: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1985国家高程基准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exact"/>
          <w:jc w:val="center"/>
        </w:trPr>
        <w:tc>
          <w:tcPr>
            <w:tcW w:w="1980" w:type="dxa"/>
            <w:gridSpan w:val="2"/>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电子坐标</w:t>
            </w:r>
          </w:p>
        </w:tc>
        <w:tc>
          <w:tcPr>
            <w:tcW w:w="2410" w:type="dxa"/>
            <w:gridSpan w:val="2"/>
            <w:tcBorders>
              <w:left w:val="single" w:color="auto" w:sz="4" w:space="0"/>
              <w:right w:val="single" w:color="auto" w:sz="4" w:space="0"/>
            </w:tcBorders>
            <w:vAlign w:val="center"/>
          </w:tcPr>
          <w:p>
            <w:pPr>
              <w:jc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jc w:val="center"/>
        </w:trPr>
        <w:tc>
          <w:tcPr>
            <w:tcW w:w="1980" w:type="dxa"/>
            <w:gridSpan w:val="2"/>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实际坐标</w:t>
            </w:r>
          </w:p>
        </w:tc>
        <w:tc>
          <w:tcPr>
            <w:tcW w:w="2410" w:type="dxa"/>
            <w:gridSpan w:val="2"/>
            <w:tcBorders>
              <w:left w:val="single" w:color="auto" w:sz="4" w:space="0"/>
              <w:right w:val="single" w:color="auto" w:sz="4" w:space="0"/>
            </w:tcBorders>
            <w:vAlign w:val="center"/>
          </w:tcPr>
          <w:p>
            <w:pPr>
              <w:jc w:val="center"/>
              <w:rPr>
                <w:rFonts w:ascii="宋体" w:hAnsi="宋体" w:cs="宋体"/>
                <w:sz w:val="18"/>
                <w:szCs w:val="18"/>
              </w:rPr>
            </w:pP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c>
          <w:tcPr>
            <w:tcW w:w="238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exact"/>
          <w:jc w:val="center"/>
        </w:trPr>
        <w:tc>
          <w:tcPr>
            <w:tcW w:w="1980" w:type="dxa"/>
            <w:gridSpan w:val="2"/>
            <w:tcBorders>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所在具体位置</w:t>
            </w:r>
          </w:p>
        </w:tc>
        <w:tc>
          <w:tcPr>
            <w:tcW w:w="6922" w:type="dxa"/>
            <w:gridSpan w:val="5"/>
            <w:tcBorders>
              <w:left w:val="single" w:color="auto" w:sz="4" w:space="0"/>
              <w:bottom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2" w:hRule="atLeast"/>
          <w:jc w:val="center"/>
        </w:trPr>
        <w:tc>
          <w:tcPr>
            <w:tcW w:w="8902" w:type="dxa"/>
            <w:gridSpan w:val="7"/>
            <w:tcBorders>
              <w:top w:val="single" w:color="auto" w:sz="4" w:space="0"/>
              <w:left w:val="single" w:color="auto" w:sz="4" w:space="0"/>
              <w:right w:val="single" w:color="auto" w:sz="4" w:space="0"/>
            </w:tcBorders>
          </w:tcPr>
          <w:p>
            <w:pPr>
              <w:rPr>
                <w:rFonts w:ascii="宋体" w:hAnsi="宋体" w:cs="宋体"/>
                <w:sz w:val="18"/>
                <w:szCs w:val="18"/>
              </w:rPr>
            </w:pPr>
            <w:r>
              <w:rPr>
                <w:rFonts w:hint="eastAsia" w:ascii="宋体" w:hAnsi="宋体" w:cs="宋体"/>
                <w:sz w:val="18"/>
                <w:szCs w:val="18"/>
              </w:rPr>
              <w:t>点位略图：</w:t>
            </w: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4" w:hRule="atLeast"/>
          <w:jc w:val="center"/>
        </w:trPr>
        <w:tc>
          <w:tcPr>
            <w:tcW w:w="4390" w:type="dxa"/>
            <w:gridSpan w:val="4"/>
            <w:tcBorders>
              <w:top w:val="single" w:color="auto" w:sz="4" w:space="0"/>
              <w:left w:val="single" w:color="auto" w:sz="4" w:space="0"/>
              <w:right w:val="single" w:color="auto" w:sz="4" w:space="0"/>
            </w:tcBorders>
          </w:tcPr>
          <w:p>
            <w:pPr>
              <w:rPr>
                <w:rFonts w:ascii="宋体" w:hAnsi="宋体" w:cs="宋体"/>
                <w:sz w:val="18"/>
                <w:szCs w:val="18"/>
              </w:rPr>
            </w:pPr>
            <w:r>
              <w:rPr>
                <w:rFonts w:hint="eastAsia" w:ascii="宋体" w:hAnsi="宋体" w:cs="宋体"/>
                <w:sz w:val="18"/>
                <w:szCs w:val="18"/>
              </w:rPr>
              <w:t>界桩近景照片</w:t>
            </w: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p>
            <w:pPr>
              <w:rPr>
                <w:rFonts w:ascii="宋体" w:hAnsi="宋体" w:cs="宋体"/>
                <w:sz w:val="18"/>
                <w:szCs w:val="18"/>
              </w:rPr>
            </w:pPr>
          </w:p>
        </w:tc>
        <w:tc>
          <w:tcPr>
            <w:tcW w:w="4512" w:type="dxa"/>
            <w:gridSpan w:val="3"/>
            <w:tcBorders>
              <w:top w:val="single" w:color="auto" w:sz="4" w:space="0"/>
              <w:left w:val="single" w:color="auto" w:sz="4" w:space="0"/>
              <w:right w:val="single" w:color="auto" w:sz="4" w:space="0"/>
            </w:tcBorders>
          </w:tcPr>
          <w:p>
            <w:pPr>
              <w:rPr>
                <w:rFonts w:ascii="宋体" w:hAnsi="宋体" w:cs="宋体"/>
                <w:sz w:val="18"/>
                <w:szCs w:val="18"/>
              </w:rPr>
            </w:pPr>
            <w:r>
              <w:rPr>
                <w:rFonts w:hint="eastAsia" w:ascii="宋体" w:hAnsi="宋体" w:cs="宋体"/>
                <w:sz w:val="18"/>
                <w:szCs w:val="18"/>
              </w:rPr>
              <w:t>界桩远景照片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324"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ascii="宋体" w:hAnsi="宋体" w:cs="宋体"/>
                <w:sz w:val="18"/>
                <w:szCs w:val="18"/>
              </w:rPr>
              <w:t>界桩点位说明</w:t>
            </w:r>
          </w:p>
        </w:tc>
        <w:tc>
          <w:tcPr>
            <w:tcW w:w="7578"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ascii="宋体" w:hAnsi="宋体" w:cs="宋体"/>
                <w:sz w:val="18"/>
                <w:szCs w:val="18"/>
              </w:rPr>
              <w:t>设计桩位因XX原因无法埋设，实际沿管理（保护）范围界线垂直向外（内）侧移位XX米埋设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324" w:type="dxa"/>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埋设者</w:t>
            </w:r>
          </w:p>
        </w:tc>
        <w:tc>
          <w:tcPr>
            <w:tcW w:w="1825" w:type="dxa"/>
            <w:gridSpan w:val="2"/>
            <w:tcBorders>
              <w:left w:val="single" w:color="auto" w:sz="4" w:space="0"/>
              <w:right w:val="single" w:color="auto" w:sz="4" w:space="0"/>
            </w:tcBorders>
          </w:tcPr>
          <w:p>
            <w:pPr>
              <w:jc w:val="center"/>
              <w:rPr>
                <w:rFonts w:ascii="宋体" w:hAnsi="宋体" w:cs="宋体"/>
                <w:sz w:val="18"/>
                <w:szCs w:val="18"/>
              </w:rPr>
            </w:pPr>
          </w:p>
        </w:tc>
        <w:tc>
          <w:tcPr>
            <w:tcW w:w="1241" w:type="dxa"/>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检查者</w:t>
            </w:r>
          </w:p>
        </w:tc>
        <w:tc>
          <w:tcPr>
            <w:tcW w:w="2126" w:type="dxa"/>
            <w:tcBorders>
              <w:left w:val="single" w:color="auto" w:sz="4" w:space="0"/>
              <w:right w:val="single" w:color="auto" w:sz="4" w:space="0"/>
            </w:tcBorders>
            <w:vAlign w:val="center"/>
          </w:tcPr>
          <w:p>
            <w:pPr>
              <w:jc w:val="center"/>
              <w:rPr>
                <w:rFonts w:ascii="宋体" w:hAnsi="宋体" w:cs="宋体"/>
                <w:sz w:val="18"/>
                <w:szCs w:val="18"/>
              </w:rPr>
            </w:pPr>
          </w:p>
        </w:tc>
        <w:tc>
          <w:tcPr>
            <w:tcW w:w="992" w:type="dxa"/>
            <w:tcBorders>
              <w:left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保管者</w:t>
            </w:r>
          </w:p>
        </w:tc>
        <w:tc>
          <w:tcPr>
            <w:tcW w:w="1394" w:type="dxa"/>
            <w:tcBorders>
              <w:left w:val="single" w:color="auto" w:sz="4" w:space="0"/>
              <w:right w:val="single" w:color="auto" w:sz="4" w:space="0"/>
            </w:tcBorders>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8902" w:type="dxa"/>
            <w:gridSpan w:val="7"/>
            <w:tcBorders>
              <w:left w:val="single" w:color="auto" w:sz="4" w:space="0"/>
              <w:right w:val="single" w:color="auto" w:sz="4" w:space="0"/>
            </w:tcBorders>
            <w:vAlign w:val="center"/>
          </w:tcPr>
          <w:p>
            <w:pPr>
              <w:widowControl/>
              <w:jc w:val="left"/>
              <w:rPr>
                <w:rFonts w:ascii="黑体" w:hAnsi="黑体" w:eastAsia="黑体" w:cs="宋体"/>
                <w:sz w:val="18"/>
                <w:szCs w:val="18"/>
              </w:rPr>
            </w:pPr>
            <w:r>
              <w:rPr>
                <w:rFonts w:hint="eastAsia" w:ascii="黑体" w:hAnsi="黑体" w:eastAsia="黑体" w:cs="宋体"/>
                <w:sz w:val="18"/>
                <w:szCs w:val="18"/>
              </w:rPr>
              <w:t>注：</w:t>
            </w:r>
            <w:r>
              <w:rPr>
                <w:rFonts w:hint="eastAsia" w:ascii="宋体" w:hAnsi="宋体" w:cs="宋体"/>
                <w:sz w:val="18"/>
                <w:szCs w:val="18"/>
              </w:rPr>
              <w:t>坐标数值小数位数：3位，高程数值小数位数：2位。</w:t>
            </w:r>
          </w:p>
          <w:p>
            <w:pPr>
              <w:jc w:val="center"/>
              <w:rPr>
                <w:rFonts w:ascii="宋体" w:hAnsi="宋体" w:cs="宋体"/>
                <w:sz w:val="18"/>
                <w:szCs w:val="18"/>
              </w:rPr>
            </w:pPr>
          </w:p>
        </w:tc>
      </w:tr>
      <w:bookmarkEnd w:id="265"/>
    </w:tbl>
    <w:p>
      <w:pPr>
        <w:spacing w:before="156" w:beforeLines="50" w:after="156" w:afterLines="50" w:line="324" w:lineRule="exact"/>
        <w:outlineLvl w:val="2"/>
        <w:rPr>
          <w:rFonts w:ascii="宋体" w:hAnsi="宋体"/>
          <w:bCs/>
          <w:szCs w:val="21"/>
        </w:rPr>
      </w:pPr>
      <w:r>
        <w:rPr>
          <w:rFonts w:ascii="宋体" w:hAnsi="宋体" w:cs="宋体"/>
        </w:rPr>
        <w:br w:type="page"/>
      </w:r>
      <w:r>
        <w:rPr>
          <w:rFonts w:ascii="黑体" w:eastAsia="黑体"/>
        </w:rPr>
        <w:t>B</w:t>
      </w:r>
      <w:r>
        <w:rPr>
          <w:rFonts w:hint="eastAsia" w:ascii="黑体" w:eastAsia="黑体"/>
        </w:rPr>
        <w:t>.2 点之记填写</w:t>
      </w:r>
    </w:p>
    <w:p>
      <w:pPr>
        <w:spacing w:line="360" w:lineRule="auto"/>
        <w:ind w:firstLine="420" w:firstLineChars="200"/>
        <w:rPr>
          <w:rFonts w:ascii="宋体" w:hAnsi="宋体" w:cs="宋体"/>
          <w:szCs w:val="21"/>
        </w:rPr>
      </w:pPr>
      <w:r>
        <w:rPr>
          <w:rFonts w:hint="eastAsia" w:ascii="宋体" w:hAnsi="宋体" w:cs="宋体"/>
          <w:szCs w:val="21"/>
        </w:rPr>
        <w:t>点之记填写应按以下要求填写。</w:t>
      </w:r>
    </w:p>
    <w:p>
      <w:pPr>
        <w:spacing w:line="360" w:lineRule="auto"/>
        <w:ind w:firstLine="420" w:firstLineChars="200"/>
        <w:rPr>
          <w:rFonts w:ascii="宋体" w:hAnsi="宋体" w:cs="宋体"/>
          <w:szCs w:val="21"/>
        </w:rPr>
      </w:pPr>
      <w:r>
        <w:rPr>
          <w:rFonts w:hint="eastAsia" w:ascii="宋体" w:hAnsi="宋体" w:cs="宋体"/>
          <w:szCs w:val="21"/>
        </w:rPr>
        <w:t>a）编号填写；</w:t>
      </w:r>
    </w:p>
    <w:p>
      <w:pPr>
        <w:spacing w:line="360" w:lineRule="auto"/>
        <w:ind w:firstLine="420" w:firstLineChars="200"/>
        <w:rPr>
          <w:rFonts w:ascii="宋体" w:hAnsi="宋体" w:cs="宋体"/>
          <w:szCs w:val="21"/>
        </w:rPr>
      </w:pPr>
      <w:r>
        <w:rPr>
          <w:rFonts w:hint="eastAsia" w:ascii="宋体" w:hAnsi="宋体" w:cs="宋体"/>
          <w:szCs w:val="21"/>
        </w:rPr>
        <w:t>堤防工程岸别用“左”或“右”标识，界桩号从下游到上游依次增大，特殊情况时可根据管理需要编排；库区界桩序号按照先左岸后右岸编排，坝区界桩序号按照管理需要编排，罐区工程界桩编号从源头开始按照从上往下、从左至右的方式分渠道续编界桩编号；水电站、水闸、泵站和其他水利工程编号按照管理需要编排。</w:t>
      </w:r>
    </w:p>
    <w:p>
      <w:pPr>
        <w:spacing w:line="360" w:lineRule="auto"/>
        <w:ind w:firstLine="420" w:firstLineChars="200"/>
        <w:rPr>
          <w:rFonts w:ascii="宋体" w:hAnsi="宋体" w:cs="宋体"/>
          <w:szCs w:val="21"/>
        </w:rPr>
      </w:pPr>
      <w:r>
        <w:rPr>
          <w:rFonts w:hint="eastAsia" w:ascii="宋体" w:hAnsi="宋体" w:cs="宋体"/>
          <w:szCs w:val="21"/>
        </w:rPr>
        <w:t>水利工程界桩编码，按“水利工程名称首字母”-“水利工程类型首字母”-“G（表示管理范围界桩）”或“B（保护范围界桩）”（堤防需要区分左右岸的以“L”“R”加顺序码区分）。其中“水利工程类型首字母”如下表示：水库“SK”。例如老虎岩水库的管理范围001号界桩表示为“LHY-SK-G001”，保护范围001号界桩表示为“LHY-SK-B001”。</w:t>
      </w:r>
    </w:p>
    <w:p>
      <w:pPr>
        <w:spacing w:line="360" w:lineRule="auto"/>
        <w:ind w:firstLine="420" w:firstLineChars="200"/>
        <w:rPr>
          <w:rFonts w:ascii="宋体" w:hAnsi="宋体" w:cs="宋体"/>
          <w:szCs w:val="21"/>
        </w:rPr>
      </w:pPr>
      <w:r>
        <w:rPr>
          <w:rFonts w:hint="eastAsia" w:ascii="宋体" w:hAnsi="宋体" w:cs="宋体"/>
          <w:szCs w:val="21"/>
        </w:rPr>
        <w:t>水利工程管理与保护范围告示牌，按“水利工程名称首字母”-“GSP”-“G（表示管理范围界桩）”或“B（保护范围界桩）”（堤防需要区分左右岸的以“L”“R”加顺序码区分）。例如老虎岩水库的管理范围001号告示牌表示为“LHY-GSP-G001”，保护范围001号告示牌表示为“LHY-GSP-B001”。</w:t>
      </w:r>
    </w:p>
    <w:p>
      <w:pPr>
        <w:spacing w:line="360" w:lineRule="auto"/>
        <w:ind w:firstLine="420" w:firstLineChars="200"/>
        <w:rPr>
          <w:rFonts w:ascii="宋体" w:hAnsi="宋体" w:cs="宋体"/>
          <w:szCs w:val="21"/>
        </w:rPr>
      </w:pPr>
      <w:r>
        <w:rPr>
          <w:rFonts w:hint="eastAsia" w:ascii="宋体" w:hAnsi="宋体" w:cs="宋体"/>
          <w:szCs w:val="21"/>
        </w:rPr>
        <w:t>b）里程根据所在界桩与起始界桩的管理（保护）界线距离填写。</w:t>
      </w:r>
    </w:p>
    <w:p>
      <w:pPr>
        <w:spacing w:line="360" w:lineRule="auto"/>
        <w:ind w:firstLine="420" w:firstLineChars="200"/>
        <w:rPr>
          <w:rFonts w:ascii="宋体" w:hAnsi="宋体" w:cs="宋体"/>
          <w:szCs w:val="21"/>
        </w:rPr>
      </w:pPr>
      <w:r>
        <w:rPr>
          <w:rFonts w:hint="eastAsia" w:ascii="宋体" w:hAnsi="宋体" w:cs="宋体"/>
          <w:szCs w:val="21"/>
        </w:rPr>
        <w:t>c）电子坐标填写界桩点电子坐标值，单位为米，平面坐标保留三位小数，高程保留两位小数。</w:t>
      </w:r>
    </w:p>
    <w:p>
      <w:pPr>
        <w:spacing w:line="360" w:lineRule="auto"/>
        <w:ind w:firstLine="420" w:firstLineChars="200"/>
        <w:rPr>
          <w:rFonts w:ascii="宋体" w:hAnsi="宋体" w:cs="宋体"/>
          <w:szCs w:val="21"/>
        </w:rPr>
      </w:pPr>
      <w:r>
        <w:rPr>
          <w:rFonts w:hint="eastAsia" w:ascii="宋体" w:hAnsi="宋体" w:cs="宋体"/>
          <w:szCs w:val="21"/>
        </w:rPr>
        <w:t>d）实际坐标填写RTK或全站仪测定值，单位为米，平面坐标保留三位小数，高程保留两位小数。</w:t>
      </w:r>
    </w:p>
    <w:p>
      <w:pPr>
        <w:spacing w:line="360" w:lineRule="auto"/>
        <w:ind w:firstLine="420" w:firstLineChars="200"/>
        <w:rPr>
          <w:rFonts w:ascii="宋体" w:hAnsi="宋体" w:cs="宋体"/>
          <w:szCs w:val="21"/>
        </w:rPr>
      </w:pPr>
      <w:r>
        <w:rPr>
          <w:rFonts w:hint="eastAsia" w:ascii="宋体" w:hAnsi="宋体" w:cs="宋体"/>
          <w:szCs w:val="21"/>
        </w:rPr>
        <w:t>e）所在具体位置填写界桩所处的位置，由省至最小行政区的名称及界桩具体位置。</w:t>
      </w:r>
    </w:p>
    <w:p>
      <w:pPr>
        <w:spacing w:line="360" w:lineRule="auto"/>
        <w:ind w:firstLine="420" w:firstLineChars="200"/>
        <w:rPr>
          <w:rFonts w:ascii="宋体" w:hAnsi="宋体" w:cs="宋体"/>
          <w:szCs w:val="21"/>
        </w:rPr>
      </w:pPr>
      <w:r>
        <w:rPr>
          <w:rFonts w:hint="eastAsia" w:ascii="宋体" w:hAnsi="宋体" w:cs="宋体"/>
          <w:szCs w:val="21"/>
        </w:rPr>
        <w:t>f）点位略图为工作底图的截图。</w:t>
      </w:r>
    </w:p>
    <w:p>
      <w:pPr>
        <w:spacing w:line="360" w:lineRule="auto"/>
        <w:ind w:firstLine="420" w:firstLineChars="200"/>
        <w:rPr>
          <w:rFonts w:ascii="宋体" w:hAnsi="宋体" w:cs="宋体"/>
          <w:szCs w:val="21"/>
        </w:rPr>
      </w:pPr>
      <w:r>
        <w:rPr>
          <w:rFonts w:hint="eastAsia" w:ascii="宋体" w:hAnsi="宋体" w:cs="宋体"/>
          <w:szCs w:val="21"/>
        </w:rPr>
        <w:t>g）界桩近景照为现场拍着的近景照，界桩远景照为现场拍着的远景照。</w:t>
      </w:r>
    </w:p>
    <w:p>
      <w:pPr>
        <w:spacing w:line="360" w:lineRule="auto"/>
        <w:ind w:firstLine="420" w:firstLineChars="200"/>
        <w:rPr>
          <w:rFonts w:ascii="宋体" w:hAnsi="宋体" w:cs="宋体"/>
          <w:szCs w:val="21"/>
        </w:rPr>
      </w:pPr>
      <w:r>
        <w:rPr>
          <w:rFonts w:hint="eastAsia" w:ascii="宋体" w:hAnsi="宋体" w:cs="宋体"/>
          <w:szCs w:val="21"/>
        </w:rPr>
        <w:t>h）界址点位说明填写界桩点现场实际位置。</w:t>
      </w:r>
    </w:p>
    <w:p>
      <w:pPr>
        <w:spacing w:line="360" w:lineRule="auto"/>
        <w:ind w:firstLine="420" w:firstLineChars="200"/>
        <w:rPr>
          <w:rFonts w:ascii="宋体" w:hAnsi="宋体" w:cs="宋体"/>
          <w:szCs w:val="21"/>
        </w:rPr>
      </w:pPr>
      <w:r>
        <w:rPr>
          <w:rFonts w:ascii="宋体" w:hAnsi="宋体"/>
          <w:szCs w:val="21"/>
        </w:rPr>
        <w:t>i</w:t>
      </w:r>
      <w:r>
        <w:rPr>
          <w:rFonts w:hint="eastAsia" w:ascii="宋体" w:hAnsi="宋体" w:cs="宋体"/>
          <w:szCs w:val="21"/>
        </w:rPr>
        <w:t>）保管者一般填写国有水利工程管委会负责人，如有填写困难可为空。</w:t>
      </w:r>
    </w:p>
    <w:p>
      <w:pPr>
        <w:widowControl/>
        <w:jc w:val="left"/>
        <w:rPr>
          <w:rFonts w:ascii="宋体" w:hAnsi="宋体" w:cs="宋体"/>
          <w:szCs w:val="21"/>
        </w:rPr>
      </w:pPr>
      <w:r>
        <w:rPr>
          <w:rFonts w:ascii="宋体" w:hAnsi="宋体" w:cs="宋体"/>
          <w:szCs w:val="21"/>
        </w:rPr>
        <w:br w:type="page"/>
      </w:r>
    </w:p>
    <w:p>
      <w:pPr>
        <w:pStyle w:val="2"/>
        <w:numPr>
          <w:ilvl w:val="0"/>
          <w:numId w:val="0"/>
        </w:numPr>
        <w:spacing w:afterLines="0" w:line="320" w:lineRule="exact"/>
        <w:rPr>
          <w:b w:val="0"/>
          <w:sz w:val="21"/>
          <w:szCs w:val="21"/>
        </w:rPr>
      </w:pPr>
      <w:bookmarkStart w:id="266" w:name="_Toc107478407"/>
      <w:r>
        <w:rPr>
          <w:rFonts w:hint="eastAsia"/>
          <w:b w:val="0"/>
          <w:sz w:val="21"/>
          <w:szCs w:val="21"/>
        </w:rPr>
        <w:t>附录</w:t>
      </w:r>
      <w:r>
        <w:rPr>
          <w:b w:val="0"/>
          <w:sz w:val="21"/>
          <w:szCs w:val="21"/>
        </w:rPr>
        <w:t>C</w:t>
      </w:r>
      <w:bookmarkEnd w:id="266"/>
    </w:p>
    <w:p>
      <w:pPr>
        <w:spacing w:line="360" w:lineRule="auto"/>
        <w:ind w:firstLine="420" w:firstLineChars="200"/>
        <w:jc w:val="center"/>
        <w:outlineLvl w:val="0"/>
        <w:rPr>
          <w:rFonts w:ascii="黑体" w:hAnsi="黑体" w:eastAsia="黑体" w:cs="宋体"/>
          <w:szCs w:val="21"/>
        </w:rPr>
      </w:pPr>
      <w:bookmarkStart w:id="267" w:name="_Toc107478408"/>
      <w:r>
        <w:rPr>
          <w:rFonts w:hint="eastAsia" w:ascii="黑体" w:hAnsi="黑体" w:eastAsia="黑体" w:cs="宋体"/>
          <w:szCs w:val="21"/>
        </w:rPr>
        <w:t>（规范性）</w:t>
      </w:r>
      <w:bookmarkEnd w:id="267"/>
    </w:p>
    <w:p>
      <w:pPr>
        <w:spacing w:line="360" w:lineRule="auto"/>
        <w:ind w:firstLine="420" w:firstLineChars="200"/>
        <w:jc w:val="center"/>
        <w:outlineLvl w:val="0"/>
        <w:rPr>
          <w:rFonts w:ascii="黑体" w:hAnsi="黑体" w:eastAsia="黑体"/>
          <w:kern w:val="0"/>
          <w:szCs w:val="21"/>
        </w:rPr>
      </w:pPr>
      <w:bookmarkStart w:id="268" w:name="_Toc107478409"/>
      <w:r>
        <w:rPr>
          <w:rFonts w:hint="eastAsia" w:ascii="黑体" w:hAnsi="黑体" w:eastAsia="黑体"/>
          <w:kern w:val="0"/>
          <w:szCs w:val="21"/>
        </w:rPr>
        <w:t>界桩与告示牌成果表</w:t>
      </w:r>
      <w:bookmarkEnd w:id="268"/>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C</w:t>
      </w:r>
      <w:r>
        <w:rPr>
          <w:rFonts w:hint="eastAsia" w:ascii="黑体" w:hAnsi="黑体" w:eastAsia="黑体" w:cs="宋体"/>
          <w:kern w:val="0"/>
          <w:szCs w:val="21"/>
        </w:rPr>
        <w:t>.1</w:t>
      </w:r>
      <w:r>
        <w:rPr>
          <w:rFonts w:ascii="黑体" w:hAnsi="黑体" w:eastAsia="黑体" w:cs="宋体"/>
          <w:kern w:val="0"/>
          <w:szCs w:val="21"/>
        </w:rPr>
        <w:t xml:space="preserve"> </w:t>
      </w:r>
      <w:r>
        <w:rPr>
          <w:rFonts w:hint="eastAsia" w:ascii="黑体" w:hAnsi="黑体" w:eastAsia="黑体" w:cs="宋体"/>
          <w:kern w:val="0"/>
          <w:szCs w:val="21"/>
        </w:rPr>
        <w:t xml:space="preserve">   XX工程管理（保护）范围界桩（告示牌）成果表</w:t>
      </w:r>
    </w:p>
    <w:p>
      <w:pPr>
        <w:spacing w:line="360" w:lineRule="auto"/>
        <w:jc w:val="left"/>
        <w:rPr>
          <w:rFonts w:ascii="宋体" w:hAnsi="宋体" w:cs="宋体"/>
          <w:szCs w:val="21"/>
          <w:shd w:val="clear" w:color="auto" w:fill="FFFFFF"/>
        </w:rPr>
      </w:pPr>
      <w:r>
        <w:rPr>
          <w:rFonts w:hint="eastAsia" w:ascii="宋体" w:hAnsi="宋体" w:cs="宋体"/>
          <w:szCs w:val="21"/>
          <w:shd w:val="clear" w:color="auto" w:fill="FFFFFF"/>
        </w:rPr>
        <w:t>坐标系统：2000国家大地坐标系，中央子午线×××゜</w:t>
      </w:r>
    </w:p>
    <w:p>
      <w:pPr>
        <w:spacing w:line="360" w:lineRule="auto"/>
        <w:jc w:val="left"/>
        <w:rPr>
          <w:rFonts w:ascii="宋体" w:hAnsi="宋体" w:cs="宋体"/>
          <w:szCs w:val="21"/>
          <w:shd w:val="clear" w:color="auto" w:fill="FFFFFF"/>
        </w:rPr>
      </w:pPr>
      <w:r>
        <w:rPr>
          <w:rFonts w:hint="eastAsia" w:ascii="宋体" w:hAnsi="宋体" w:cs="宋体"/>
          <w:szCs w:val="21"/>
          <w:shd w:val="clear" w:color="auto" w:fill="FFFFFF"/>
        </w:rPr>
        <w:t>高程系统：1985国家高程基准</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3"/>
        <w:gridCol w:w="2214"/>
        <w:gridCol w:w="1132"/>
        <w:gridCol w:w="1133"/>
        <w:gridCol w:w="1132"/>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vMerge w:val="restart"/>
            <w:vAlign w:val="center"/>
          </w:tcPr>
          <w:p>
            <w:pPr>
              <w:jc w:val="center"/>
              <w:rPr>
                <w:sz w:val="18"/>
                <w:szCs w:val="18"/>
                <w:shd w:val="clear" w:color="auto" w:fill="FFFFFF"/>
              </w:rPr>
            </w:pPr>
            <w:r>
              <w:rPr>
                <w:rFonts w:hint="eastAsia"/>
                <w:sz w:val="18"/>
                <w:szCs w:val="18"/>
                <w:shd w:val="clear" w:color="auto" w:fill="FFFFFF"/>
              </w:rPr>
              <w:t>桩名（编号）</w:t>
            </w:r>
          </w:p>
        </w:tc>
        <w:tc>
          <w:tcPr>
            <w:tcW w:w="1299" w:type="pct"/>
            <w:vMerge w:val="restart"/>
            <w:vAlign w:val="center"/>
          </w:tcPr>
          <w:p>
            <w:pPr>
              <w:jc w:val="center"/>
              <w:rPr>
                <w:sz w:val="18"/>
                <w:szCs w:val="18"/>
                <w:shd w:val="clear" w:color="auto" w:fill="FFFFFF"/>
              </w:rPr>
            </w:pPr>
            <w:r>
              <w:rPr>
                <w:rFonts w:hint="eastAsia"/>
                <w:sz w:val="18"/>
                <w:szCs w:val="18"/>
                <w:shd w:val="clear" w:color="auto" w:fill="FFFFFF"/>
              </w:rPr>
              <w:t>所在位置（地名）</w:t>
            </w:r>
          </w:p>
        </w:tc>
        <w:tc>
          <w:tcPr>
            <w:tcW w:w="1329" w:type="pct"/>
            <w:gridSpan w:val="2"/>
            <w:vAlign w:val="center"/>
          </w:tcPr>
          <w:p>
            <w:pPr>
              <w:jc w:val="center"/>
              <w:rPr>
                <w:sz w:val="18"/>
                <w:szCs w:val="18"/>
                <w:shd w:val="clear" w:color="auto" w:fill="FFFFFF"/>
              </w:rPr>
            </w:pPr>
            <w:r>
              <w:rPr>
                <w:rFonts w:hint="eastAsia"/>
                <w:sz w:val="18"/>
                <w:szCs w:val="18"/>
                <w:shd w:val="clear" w:color="auto" w:fill="FFFFFF"/>
              </w:rPr>
              <w:t>坐标</w:t>
            </w:r>
          </w:p>
        </w:tc>
        <w:tc>
          <w:tcPr>
            <w:tcW w:w="664" w:type="pct"/>
            <w:vAlign w:val="center"/>
          </w:tcPr>
          <w:p>
            <w:pPr>
              <w:ind w:right="-57" w:rightChars="-27"/>
              <w:jc w:val="center"/>
              <w:rPr>
                <w:sz w:val="18"/>
                <w:szCs w:val="18"/>
                <w:shd w:val="clear" w:color="auto" w:fill="FFFFFF"/>
              </w:rPr>
            </w:pPr>
            <w:r>
              <w:rPr>
                <w:rFonts w:hint="eastAsia"/>
                <w:sz w:val="18"/>
                <w:szCs w:val="18"/>
                <w:shd w:val="clear" w:color="auto" w:fill="FFFFFF"/>
              </w:rPr>
              <w:t>高程</w:t>
            </w:r>
          </w:p>
        </w:tc>
        <w:tc>
          <w:tcPr>
            <w:tcW w:w="691" w:type="pct"/>
            <w:vAlign w:val="center"/>
          </w:tcPr>
          <w:p>
            <w:pPr>
              <w:ind w:right="-57" w:rightChars="-27"/>
              <w:jc w:val="center"/>
              <w:rPr>
                <w:sz w:val="18"/>
                <w:szCs w:val="18"/>
                <w:shd w:val="clear" w:color="auto" w:fill="FFFFFF"/>
              </w:rPr>
            </w:pPr>
            <w:r>
              <w:rPr>
                <w:rFonts w:hint="eastAsia"/>
                <w:sz w:val="18"/>
                <w:szCs w:val="18"/>
                <w:shd w:val="clear" w:color="auto" w:fill="FFFFFF"/>
              </w:rPr>
              <w:t>移位备注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vMerge w:val="continue"/>
            <w:vAlign w:val="center"/>
          </w:tcPr>
          <w:p>
            <w:pPr>
              <w:jc w:val="center"/>
              <w:rPr>
                <w:sz w:val="18"/>
                <w:szCs w:val="18"/>
                <w:shd w:val="clear" w:color="auto" w:fill="FFFFFF"/>
              </w:rPr>
            </w:pPr>
          </w:p>
        </w:tc>
        <w:tc>
          <w:tcPr>
            <w:tcW w:w="1299" w:type="pct"/>
            <w:vMerge w:val="continue"/>
            <w:vAlign w:val="center"/>
          </w:tcPr>
          <w:p>
            <w:pPr>
              <w:jc w:val="center"/>
              <w:rPr>
                <w:sz w:val="18"/>
                <w:szCs w:val="18"/>
                <w:shd w:val="clear" w:color="auto" w:fill="FFFFFF"/>
              </w:rPr>
            </w:pPr>
          </w:p>
        </w:tc>
        <w:tc>
          <w:tcPr>
            <w:tcW w:w="664" w:type="pct"/>
            <w:vAlign w:val="center"/>
          </w:tcPr>
          <w:p>
            <w:pPr>
              <w:jc w:val="center"/>
              <w:rPr>
                <w:sz w:val="18"/>
                <w:szCs w:val="18"/>
                <w:shd w:val="clear" w:color="auto" w:fill="FFFFFF"/>
              </w:rPr>
            </w:pPr>
            <w:r>
              <w:rPr>
                <w:sz w:val="18"/>
                <w:szCs w:val="18"/>
                <w:shd w:val="clear" w:color="auto" w:fill="FFFFFF"/>
              </w:rPr>
              <w:t>X</w:t>
            </w:r>
            <w:r>
              <w:rPr>
                <w:rFonts w:hint="eastAsia"/>
                <w:sz w:val="18"/>
                <w:szCs w:val="18"/>
                <w:shd w:val="clear" w:color="auto" w:fill="FFFFFF"/>
              </w:rPr>
              <w:t>（m）</w:t>
            </w:r>
          </w:p>
        </w:tc>
        <w:tc>
          <w:tcPr>
            <w:tcW w:w="665" w:type="pct"/>
            <w:vAlign w:val="center"/>
          </w:tcPr>
          <w:p>
            <w:pPr>
              <w:jc w:val="center"/>
              <w:rPr>
                <w:sz w:val="18"/>
                <w:szCs w:val="18"/>
                <w:shd w:val="clear" w:color="auto" w:fill="FFFFFF"/>
              </w:rPr>
            </w:pPr>
            <w:r>
              <w:rPr>
                <w:sz w:val="18"/>
                <w:szCs w:val="18"/>
                <w:shd w:val="clear" w:color="auto" w:fill="FFFFFF"/>
              </w:rPr>
              <w:t>Y</w:t>
            </w:r>
            <w:r>
              <w:rPr>
                <w:rFonts w:hint="eastAsia"/>
                <w:sz w:val="18"/>
                <w:szCs w:val="18"/>
                <w:shd w:val="clear" w:color="auto" w:fill="FFFFFF"/>
              </w:rPr>
              <w:t>（m）</w:t>
            </w:r>
          </w:p>
        </w:tc>
        <w:tc>
          <w:tcPr>
            <w:tcW w:w="664" w:type="pct"/>
            <w:vAlign w:val="center"/>
          </w:tcPr>
          <w:p>
            <w:pPr>
              <w:jc w:val="center"/>
              <w:rPr>
                <w:sz w:val="18"/>
                <w:szCs w:val="18"/>
                <w:shd w:val="clear" w:color="auto" w:fill="FFFFFF"/>
              </w:rPr>
            </w:pPr>
            <w:r>
              <w:rPr>
                <w:sz w:val="18"/>
                <w:szCs w:val="18"/>
                <w:shd w:val="clear" w:color="auto" w:fill="FFFFFF"/>
              </w:rPr>
              <w:t>H</w:t>
            </w:r>
            <w:r>
              <w:rPr>
                <w:rFonts w:hint="eastAsia"/>
                <w:sz w:val="18"/>
                <w:szCs w:val="18"/>
                <w:shd w:val="clear" w:color="auto" w:fill="FFFFFF"/>
              </w:rPr>
              <w:t>（m）</w:t>
            </w:r>
          </w:p>
        </w:tc>
        <w:tc>
          <w:tcPr>
            <w:tcW w:w="691" w:type="pct"/>
            <w:vAlign w:val="center"/>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ind w:left="-141" w:leftChars="-67" w:right="-107" w:rightChars="-51"/>
              <w:jc w:val="left"/>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017" w:type="pct"/>
          </w:tcPr>
          <w:p>
            <w:pPr>
              <w:jc w:val="center"/>
              <w:rPr>
                <w:sz w:val="18"/>
                <w:szCs w:val="18"/>
                <w:shd w:val="clear" w:color="auto" w:fill="FFFFFF"/>
              </w:rPr>
            </w:pPr>
          </w:p>
        </w:tc>
        <w:tc>
          <w:tcPr>
            <w:tcW w:w="1299"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65" w:type="pct"/>
          </w:tcPr>
          <w:p>
            <w:pPr>
              <w:jc w:val="center"/>
              <w:rPr>
                <w:sz w:val="18"/>
                <w:szCs w:val="18"/>
                <w:shd w:val="clear" w:color="auto" w:fill="FFFFFF"/>
              </w:rPr>
            </w:pPr>
          </w:p>
        </w:tc>
        <w:tc>
          <w:tcPr>
            <w:tcW w:w="664" w:type="pct"/>
          </w:tcPr>
          <w:p>
            <w:pPr>
              <w:jc w:val="center"/>
              <w:rPr>
                <w:sz w:val="18"/>
                <w:szCs w:val="18"/>
                <w:shd w:val="clear" w:color="auto" w:fill="FFFFFF"/>
              </w:rPr>
            </w:pPr>
          </w:p>
        </w:tc>
        <w:tc>
          <w:tcPr>
            <w:tcW w:w="691" w:type="pct"/>
          </w:tcPr>
          <w:p>
            <w:pPr>
              <w:jc w:val="center"/>
              <w:rPr>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5000" w:type="pct"/>
            <w:gridSpan w:val="6"/>
            <w:vAlign w:val="center"/>
          </w:tcPr>
          <w:p>
            <w:pPr>
              <w:jc w:val="left"/>
              <w:rPr>
                <w:rFonts w:ascii="宋体" w:hAnsi="宋体" w:cs="宋体"/>
                <w:sz w:val="18"/>
                <w:szCs w:val="18"/>
              </w:rPr>
            </w:pPr>
            <w:r>
              <w:rPr>
                <w:rFonts w:hint="eastAsia" w:ascii="黑体" w:hAnsi="黑体" w:eastAsia="黑体" w:cs="宋体"/>
                <w:sz w:val="18"/>
                <w:szCs w:val="18"/>
              </w:rPr>
              <w:t>注1：</w:t>
            </w:r>
            <w:r>
              <w:rPr>
                <w:rFonts w:hint="eastAsia" w:ascii="宋体" w:hAnsi="宋体" w:cs="宋体"/>
                <w:sz w:val="18"/>
                <w:szCs w:val="18"/>
              </w:rPr>
              <w:t>坐标小数位保留3位，高程小数位保留</w:t>
            </w:r>
            <w:r>
              <w:rPr>
                <w:rFonts w:ascii="宋体" w:hAnsi="宋体" w:cs="宋体"/>
                <w:sz w:val="18"/>
                <w:szCs w:val="18"/>
              </w:rPr>
              <w:t>2</w:t>
            </w:r>
            <w:r>
              <w:rPr>
                <w:rFonts w:hint="eastAsia" w:ascii="宋体" w:hAnsi="宋体" w:cs="宋体"/>
                <w:sz w:val="18"/>
                <w:szCs w:val="18"/>
              </w:rPr>
              <w:t>位；</w:t>
            </w:r>
          </w:p>
          <w:p>
            <w:pPr>
              <w:jc w:val="left"/>
              <w:rPr>
                <w:rFonts w:ascii="宋体" w:hAnsi="宋体" w:cs="宋体"/>
                <w:sz w:val="18"/>
                <w:szCs w:val="18"/>
              </w:rPr>
            </w:pPr>
            <w:r>
              <w:rPr>
                <w:rFonts w:hint="eastAsia" w:ascii="黑体" w:hAnsi="黑体" w:eastAsia="黑体" w:cs="宋体"/>
                <w:sz w:val="18"/>
                <w:szCs w:val="18"/>
              </w:rPr>
              <w:t>注</w:t>
            </w:r>
            <w:r>
              <w:rPr>
                <w:rFonts w:ascii="黑体" w:hAnsi="黑体" w:eastAsia="黑体" w:cs="宋体"/>
                <w:sz w:val="18"/>
                <w:szCs w:val="18"/>
              </w:rPr>
              <w:t>2</w:t>
            </w:r>
            <w:r>
              <w:rPr>
                <w:rFonts w:hint="eastAsia" w:ascii="黑体" w:hAnsi="黑体" w:eastAsia="黑体" w:cs="宋体"/>
                <w:sz w:val="18"/>
                <w:szCs w:val="18"/>
              </w:rPr>
              <w:t>：</w:t>
            </w:r>
            <w:r>
              <w:rPr>
                <w:rFonts w:hint="eastAsia"/>
                <w:sz w:val="18"/>
                <w:szCs w:val="18"/>
                <w:shd w:val="clear" w:color="auto" w:fill="FFFFFF"/>
              </w:rPr>
              <w:t>界桩高程为顶部高程。</w:t>
            </w:r>
          </w:p>
        </w:tc>
      </w:tr>
    </w:tbl>
    <w:p>
      <w:pPr>
        <w:spacing w:line="360" w:lineRule="auto"/>
        <w:jc w:val="left"/>
        <w:rPr>
          <w:szCs w:val="21"/>
          <w:shd w:val="clear" w:color="auto" w:fill="FFFFFF"/>
        </w:rPr>
      </w:pPr>
      <w:r>
        <w:rPr>
          <w:rFonts w:hint="eastAsia"/>
          <w:szCs w:val="21"/>
          <w:shd w:val="clear" w:color="auto" w:fill="FFFFFF"/>
        </w:rPr>
        <w:t xml:space="preserve">记录者：                     </w:t>
      </w:r>
      <w:r>
        <w:rPr>
          <w:szCs w:val="21"/>
          <w:shd w:val="clear" w:color="auto" w:fill="FFFFFF"/>
        </w:rPr>
        <w:t xml:space="preserve"> </w:t>
      </w:r>
      <w:r>
        <w:rPr>
          <w:rFonts w:hint="eastAsia"/>
          <w:szCs w:val="21"/>
          <w:shd w:val="clear" w:color="auto" w:fill="FFFFFF"/>
        </w:rPr>
        <w:t xml:space="preserve">  校核者：                      日期：</w:t>
      </w:r>
    </w:p>
    <w:p>
      <w:pPr>
        <w:spacing w:line="360" w:lineRule="auto"/>
        <w:jc w:val="center"/>
        <w:rPr>
          <w:rFonts w:ascii="宋体" w:hAnsi="宋体" w:cs="宋体"/>
          <w:b/>
          <w:kern w:val="0"/>
          <w:szCs w:val="21"/>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C</w:t>
      </w:r>
      <w:r>
        <w:rPr>
          <w:rFonts w:hint="eastAsia" w:ascii="黑体" w:hAnsi="黑体" w:eastAsia="黑体" w:cs="宋体"/>
          <w:kern w:val="0"/>
          <w:szCs w:val="21"/>
        </w:rPr>
        <w:t>.</w:t>
      </w:r>
      <w:r>
        <w:rPr>
          <w:rFonts w:ascii="黑体" w:hAnsi="黑体" w:eastAsia="黑体" w:cs="宋体"/>
          <w:kern w:val="0"/>
          <w:szCs w:val="21"/>
        </w:rPr>
        <w:t xml:space="preserve">2 </w:t>
      </w:r>
      <w:r>
        <w:rPr>
          <w:rFonts w:hint="eastAsia" w:ascii="黑体" w:hAnsi="黑体" w:eastAsia="黑体" w:cs="宋体"/>
          <w:kern w:val="0"/>
          <w:szCs w:val="21"/>
        </w:rPr>
        <w:t xml:space="preserve">   界桩与告示牌成果表填写</w:t>
      </w:r>
    </w:p>
    <w:p>
      <w:pPr>
        <w:spacing w:line="360" w:lineRule="auto"/>
        <w:ind w:firstLine="420" w:firstLineChars="200"/>
        <w:rPr>
          <w:rFonts w:ascii="宋体" w:hAnsi="宋体" w:cs="宋体"/>
          <w:szCs w:val="21"/>
        </w:rPr>
      </w:pPr>
      <w:r>
        <w:rPr>
          <w:rFonts w:hint="eastAsia" w:ascii="宋体" w:hAnsi="宋体" w:cs="宋体"/>
          <w:szCs w:val="21"/>
        </w:rPr>
        <w:t xml:space="preserve">成果表按以下要求填写。 </w:t>
      </w:r>
    </w:p>
    <w:p>
      <w:pPr>
        <w:spacing w:line="360" w:lineRule="auto"/>
        <w:ind w:firstLine="420" w:firstLineChars="200"/>
        <w:rPr>
          <w:rFonts w:ascii="宋体" w:hAnsi="宋体" w:cs="宋体"/>
          <w:szCs w:val="21"/>
        </w:rPr>
      </w:pPr>
      <w:r>
        <w:rPr>
          <w:rFonts w:hint="eastAsia" w:ascii="宋体" w:hAnsi="宋体" w:cs="宋体"/>
          <w:szCs w:val="21"/>
        </w:rPr>
        <w:t>a）桩号（编号）填写按照附录</w:t>
      </w:r>
      <w:r>
        <w:rPr>
          <w:rFonts w:ascii="宋体" w:hAnsi="宋体" w:cs="宋体"/>
          <w:szCs w:val="21"/>
        </w:rPr>
        <w:t>B</w:t>
      </w:r>
      <w:r>
        <w:rPr>
          <w:rFonts w:hint="eastAsia" w:ascii="宋体" w:hAnsi="宋体" w:cs="宋体"/>
          <w:szCs w:val="21"/>
        </w:rPr>
        <w:t>的要求执行。</w:t>
      </w:r>
    </w:p>
    <w:p>
      <w:pPr>
        <w:spacing w:line="360" w:lineRule="auto"/>
        <w:ind w:firstLine="420" w:firstLineChars="200"/>
        <w:rPr>
          <w:rFonts w:ascii="宋体" w:hAnsi="宋体" w:cs="宋体"/>
          <w:szCs w:val="21"/>
        </w:rPr>
      </w:pPr>
      <w:r>
        <w:rPr>
          <w:rFonts w:hint="eastAsia" w:ascii="宋体" w:hAnsi="宋体" w:cs="宋体"/>
          <w:szCs w:val="21"/>
        </w:rPr>
        <w:t>b）所在位置（地名）填写所在位置的地名或方位。</w:t>
      </w:r>
    </w:p>
    <w:p>
      <w:pPr>
        <w:spacing w:line="360" w:lineRule="auto"/>
        <w:ind w:firstLine="420" w:firstLineChars="200"/>
        <w:rPr>
          <w:rFonts w:ascii="宋体" w:hAnsi="宋体" w:cs="宋体"/>
          <w:szCs w:val="21"/>
        </w:rPr>
      </w:pPr>
      <w:r>
        <w:rPr>
          <w:rFonts w:hint="eastAsia" w:ascii="宋体" w:hAnsi="宋体" w:cs="宋体"/>
          <w:szCs w:val="21"/>
        </w:rPr>
        <w:t>c）坐标填写经测量得到的平面坐标值。</w:t>
      </w:r>
    </w:p>
    <w:p>
      <w:pPr>
        <w:spacing w:line="360" w:lineRule="auto"/>
        <w:ind w:firstLine="420" w:firstLineChars="200"/>
        <w:rPr>
          <w:rFonts w:ascii="宋体" w:hAnsi="宋体" w:cs="宋体"/>
          <w:szCs w:val="21"/>
        </w:rPr>
      </w:pPr>
      <w:r>
        <w:rPr>
          <w:rFonts w:hint="eastAsia" w:ascii="宋体" w:hAnsi="宋体" w:cs="宋体"/>
          <w:szCs w:val="21"/>
        </w:rPr>
        <w:t>d）高程填写经测量得到的高程值。</w:t>
      </w:r>
    </w:p>
    <w:p>
      <w:pPr>
        <w:widowControl/>
        <w:jc w:val="left"/>
        <w:rPr>
          <w:rFonts w:ascii="黑体" w:hAnsi="黑体" w:eastAsia="黑体"/>
          <w:bCs/>
          <w:szCs w:val="21"/>
        </w:rPr>
      </w:pPr>
      <w:r>
        <w:rPr>
          <w:rFonts w:ascii="黑体" w:hAnsi="黑体" w:eastAsia="黑体"/>
          <w:bCs/>
          <w:szCs w:val="21"/>
        </w:rPr>
        <w:br w:type="page"/>
      </w:r>
    </w:p>
    <w:p>
      <w:pPr>
        <w:pStyle w:val="2"/>
        <w:numPr>
          <w:ilvl w:val="0"/>
          <w:numId w:val="0"/>
        </w:numPr>
        <w:spacing w:afterLines="0" w:line="320" w:lineRule="exact"/>
        <w:rPr>
          <w:b w:val="0"/>
          <w:sz w:val="21"/>
          <w:szCs w:val="21"/>
        </w:rPr>
      </w:pPr>
      <w:bookmarkStart w:id="269" w:name="_Toc107478410"/>
      <w:r>
        <w:rPr>
          <w:rFonts w:hint="eastAsia"/>
          <w:b w:val="0"/>
          <w:sz w:val="21"/>
          <w:szCs w:val="21"/>
        </w:rPr>
        <w:t>附录</w:t>
      </w:r>
      <w:r>
        <w:rPr>
          <w:b w:val="0"/>
          <w:sz w:val="21"/>
          <w:szCs w:val="21"/>
        </w:rPr>
        <w:t>D</w:t>
      </w:r>
      <w:bookmarkEnd w:id="269"/>
      <w:r>
        <w:rPr>
          <w:rFonts w:hint="eastAsia"/>
          <w:b w:val="0"/>
          <w:sz w:val="21"/>
          <w:szCs w:val="21"/>
        </w:rPr>
        <w:t xml:space="preserve"> </w:t>
      </w:r>
    </w:p>
    <w:p>
      <w:pPr>
        <w:spacing w:line="360" w:lineRule="auto"/>
        <w:ind w:firstLine="420" w:firstLineChars="200"/>
        <w:jc w:val="center"/>
        <w:outlineLvl w:val="0"/>
        <w:rPr>
          <w:rFonts w:ascii="黑体" w:hAnsi="黑体" w:eastAsia="黑体" w:cs="宋体"/>
          <w:szCs w:val="21"/>
        </w:rPr>
      </w:pPr>
      <w:bookmarkStart w:id="270" w:name="_Toc107478411"/>
      <w:r>
        <w:rPr>
          <w:rFonts w:hint="eastAsia" w:ascii="黑体" w:hAnsi="黑体" w:eastAsia="黑体" w:cs="宋体"/>
          <w:szCs w:val="21"/>
        </w:rPr>
        <w:t>（规范性）</w:t>
      </w:r>
      <w:bookmarkEnd w:id="270"/>
    </w:p>
    <w:p>
      <w:pPr>
        <w:spacing w:line="360" w:lineRule="auto"/>
        <w:ind w:firstLine="420" w:firstLineChars="200"/>
        <w:jc w:val="center"/>
        <w:outlineLvl w:val="0"/>
        <w:rPr>
          <w:rFonts w:ascii="黑体" w:hAnsi="黑体" w:eastAsia="黑体" w:cs="宋体"/>
          <w:szCs w:val="21"/>
        </w:rPr>
      </w:pPr>
      <w:bookmarkStart w:id="271" w:name="_Toc107478412"/>
      <w:r>
        <w:rPr>
          <w:rFonts w:hint="eastAsia" w:ascii="黑体" w:hAnsi="黑体" w:eastAsia="黑体"/>
          <w:kern w:val="0"/>
          <w:szCs w:val="21"/>
        </w:rPr>
        <w:t>水利工程管理与保护范围线划定图参考样式</w:t>
      </w:r>
      <w:bookmarkEnd w:id="271"/>
    </w:p>
    <w:p>
      <w:pPr>
        <w:spacing w:line="360" w:lineRule="auto"/>
        <w:ind w:firstLine="420" w:firstLineChars="200"/>
        <w:rPr>
          <w:rFonts w:ascii="宋体" w:hAnsi="宋体"/>
          <w:bCs/>
        </w:rPr>
      </w:pPr>
      <w:r>
        <w:rPr>
          <w:rFonts w:ascii="宋体" w:hAnsi="宋体"/>
          <w:szCs w:val="21"/>
        </w:rPr>
        <w:t>D.1</w:t>
      </w:r>
      <w:r>
        <w:rPr>
          <w:rFonts w:hint="eastAsia" w:ascii="宋体" w:hAnsi="宋体"/>
          <w:szCs w:val="21"/>
        </w:rPr>
        <w:t>规定了</w:t>
      </w:r>
      <w:r>
        <w:rPr>
          <w:rFonts w:hint="eastAsia" w:ascii="宋体" w:hAnsi="宋体" w:cs="宋体"/>
        </w:rPr>
        <w:t>水利工程管理与保护范围线划定图参考样式供参考。</w:t>
      </w:r>
    </w:p>
    <w:p>
      <w:pPr>
        <w:ind w:firstLine="482"/>
        <w:jc w:val="center"/>
        <w:rPr>
          <w:rFonts w:ascii="黑体" w:hAnsi="黑体" w:eastAsia="黑体"/>
          <w:szCs w:val="21"/>
          <w:shd w:val="clear" w:color="auto" w:fill="FFFFFF"/>
        </w:rPr>
      </w:pPr>
      <w:r>
        <w:rPr>
          <w:rFonts w:hint="eastAsia" w:ascii="黑体" w:hAnsi="黑体" w:eastAsia="黑体"/>
          <w:szCs w:val="21"/>
          <w:shd w:val="clear" w:color="auto" w:fill="FFFFFF"/>
        </w:rPr>
        <w:t>××水利工程管理与保护范围划定图（一）</w:t>
      </w:r>
    </w:p>
    <w:p>
      <w:pPr>
        <w:spacing w:line="360" w:lineRule="auto"/>
        <w:ind w:firstLine="482"/>
        <w:jc w:val="center"/>
      </w:pPr>
      <w:r>
        <w:drawing>
          <wp:anchor distT="0" distB="0" distL="114300" distR="114300" simplePos="0" relativeHeight="251662336" behindDoc="0" locked="0" layoutInCell="1" allowOverlap="1">
            <wp:simplePos x="0" y="0"/>
            <wp:positionH relativeFrom="column">
              <wp:posOffset>-274320</wp:posOffset>
            </wp:positionH>
            <wp:positionV relativeFrom="paragraph">
              <wp:posOffset>83820</wp:posOffset>
            </wp:positionV>
            <wp:extent cx="5658485" cy="3743960"/>
            <wp:effectExtent l="0" t="0" r="0" b="0"/>
            <wp:wrapNone/>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noChangeArrowheads="true"/>
                    </pic:cNvPicPr>
                  </pic:nvPicPr>
                  <pic:blipFill>
                    <a:blip r:embed="rId16" cstate="print">
                      <a:extLst>
                        <a:ext uri="{28A0092B-C50C-407E-A947-70E740481C1C}">
                          <a14:useLocalDpi xmlns:a14="http://schemas.microsoft.com/office/drawing/2010/main" val="false"/>
                        </a:ext>
                      </a:extLst>
                    </a:blip>
                    <a:srcRect/>
                    <a:stretch>
                      <a:fillRect/>
                    </a:stretch>
                  </pic:blipFill>
                  <pic:spPr>
                    <a:xfrm>
                      <a:off x="0" y="0"/>
                      <a:ext cx="5658485" cy="3743960"/>
                    </a:xfrm>
                    <a:prstGeom prst="rect">
                      <a:avLst/>
                    </a:prstGeom>
                    <a:noFill/>
                    <a:ln>
                      <a:noFill/>
                    </a:ln>
                  </pic:spPr>
                </pic:pic>
              </a:graphicData>
            </a:graphic>
          </wp:anchor>
        </w:drawing>
      </w: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60" w:lineRule="auto"/>
        <w:ind w:firstLine="482"/>
        <w:jc w:val="center"/>
      </w:pPr>
    </w:p>
    <w:p>
      <w:pPr>
        <w:spacing w:line="324" w:lineRule="exact"/>
        <w:ind w:firstLine="360" w:firstLineChars="200"/>
        <w:rPr>
          <w:rFonts w:ascii="宋体" w:hAnsi="宋体" w:cs="宋体"/>
          <w:sz w:val="18"/>
          <w:szCs w:val="18"/>
        </w:rPr>
      </w:pPr>
    </w:p>
    <w:p>
      <w:pPr>
        <w:spacing w:line="324" w:lineRule="exact"/>
        <w:ind w:firstLine="360" w:firstLineChars="200"/>
        <w:rPr>
          <w:rFonts w:ascii="宋体" w:hAnsi="宋体" w:cs="宋体"/>
          <w:sz w:val="18"/>
          <w:szCs w:val="18"/>
        </w:rPr>
      </w:pPr>
    </w:p>
    <w:p>
      <w:pPr>
        <w:spacing w:line="324" w:lineRule="exact"/>
        <w:ind w:firstLine="360" w:firstLineChars="200"/>
        <w:rPr>
          <w:rFonts w:ascii="宋体" w:hAnsi="宋体" w:cs="宋体"/>
          <w:sz w:val="18"/>
          <w:szCs w:val="18"/>
        </w:rPr>
      </w:pPr>
    </w:p>
    <w:p>
      <w:pPr>
        <w:spacing w:line="324" w:lineRule="exact"/>
        <w:ind w:firstLine="360" w:firstLineChars="200"/>
        <w:rPr>
          <w:rFonts w:ascii="宋体" w:hAnsi="宋体" w:cs="宋体"/>
          <w:sz w:val="18"/>
          <w:szCs w:val="18"/>
        </w:rPr>
      </w:pPr>
    </w:p>
    <w:tbl>
      <w:tblPr>
        <w:tblStyle w:val="24"/>
        <w:tblW w:w="0" w:type="auto"/>
        <w:tblInd w:w="108" w:type="dxa"/>
        <w:tblLayout w:type="autofit"/>
        <w:tblCellMar>
          <w:top w:w="0" w:type="dxa"/>
          <w:left w:w="108" w:type="dxa"/>
          <w:bottom w:w="0" w:type="dxa"/>
          <w:right w:w="108" w:type="dxa"/>
        </w:tblCellMar>
      </w:tblPr>
      <w:tblGrid>
        <w:gridCol w:w="8414"/>
      </w:tblGrid>
      <w:tr>
        <w:tblPrEx>
          <w:tblCellMar>
            <w:top w:w="0" w:type="dxa"/>
            <w:left w:w="108" w:type="dxa"/>
            <w:bottom w:w="0" w:type="dxa"/>
            <w:right w:w="108" w:type="dxa"/>
          </w:tblCellMar>
        </w:tblPrEx>
        <w:trPr>
          <w:trHeight w:val="768" w:hRule="atLeast"/>
        </w:trPr>
        <w:tc>
          <w:tcPr>
            <w:tcW w:w="8414" w:type="dxa"/>
            <w:tcBorders>
              <w:tl2br w:val="nil"/>
              <w:tr2bl w:val="nil"/>
            </w:tcBorders>
            <w:shd w:val="clear" w:color="auto" w:fill="auto"/>
          </w:tcPr>
          <w:tbl>
            <w:tblPr>
              <w:tblStyle w:val="24"/>
              <w:tblW w:w="0" w:type="auto"/>
              <w:tblInd w:w="0" w:type="dxa"/>
              <w:tblLayout w:type="autofit"/>
              <w:tblCellMar>
                <w:top w:w="0" w:type="dxa"/>
                <w:left w:w="108" w:type="dxa"/>
                <w:bottom w:w="0" w:type="dxa"/>
                <w:right w:w="108" w:type="dxa"/>
              </w:tblCellMar>
            </w:tblPr>
            <w:tblGrid>
              <w:gridCol w:w="5698"/>
              <w:gridCol w:w="2500"/>
            </w:tblGrid>
            <w:tr>
              <w:tblPrEx>
                <w:tblCellMar>
                  <w:top w:w="0" w:type="dxa"/>
                  <w:left w:w="108" w:type="dxa"/>
                  <w:bottom w:w="0" w:type="dxa"/>
                  <w:right w:w="108" w:type="dxa"/>
                </w:tblCellMar>
              </w:tblPrEx>
              <w:trPr>
                <w:trHeight w:val="2964" w:hRule="atLeast"/>
              </w:trPr>
              <w:tc>
                <w:tcPr>
                  <w:tcW w:w="6344" w:type="dxa"/>
                  <w:tcBorders>
                    <w:tl2br w:val="nil"/>
                    <w:tr2bl w:val="nil"/>
                  </w:tcBorders>
                  <w:shd w:val="clear" w:color="auto" w:fill="auto"/>
                </w:tcPr>
                <w:p>
                  <w:pPr>
                    <w:spacing w:line="620" w:lineRule="exact"/>
                    <w:ind w:firstLine="2100" w:firstLineChars="1000"/>
                    <w:rPr>
                      <w:b/>
                      <w:szCs w:val="21"/>
                    </w:rPr>
                  </w:pPr>
                  <w:r>
                    <w:drawing>
                      <wp:anchor distT="0" distB="0" distL="114300" distR="114300" simplePos="0" relativeHeight="251661312" behindDoc="0" locked="0" layoutInCell="1" allowOverlap="1">
                        <wp:simplePos x="0" y="0"/>
                        <wp:positionH relativeFrom="column">
                          <wp:posOffset>-106680</wp:posOffset>
                        </wp:positionH>
                        <wp:positionV relativeFrom="paragraph">
                          <wp:posOffset>2414905</wp:posOffset>
                        </wp:positionV>
                        <wp:extent cx="3778250" cy="813435"/>
                        <wp:effectExtent l="0" t="0" r="0" b="0"/>
                        <wp:wrapSquare wrapText="bothSides"/>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noChangeArrowheads="true"/>
                                </pic:cNvPicPr>
                              </pic:nvPicPr>
                              <pic:blipFill>
                                <a:blip r:embed="rId17">
                                  <a:extLst>
                                    <a:ext uri="{28A0092B-C50C-407E-A947-70E740481C1C}">
                                      <a14:useLocalDpi xmlns:a14="http://schemas.microsoft.com/office/drawing/2010/main" val="false"/>
                                    </a:ext>
                                  </a:extLst>
                                </a:blip>
                                <a:srcRect t="35596"/>
                                <a:stretch>
                                  <a:fillRect/>
                                </a:stretch>
                              </pic:blipFill>
                              <pic:spPr>
                                <a:xfrm>
                                  <a:off x="0" y="0"/>
                                  <a:ext cx="3778250" cy="813435"/>
                                </a:xfrm>
                                <a:prstGeom prst="rect">
                                  <a:avLst/>
                                </a:prstGeom>
                                <a:noFill/>
                                <a:ln>
                                  <a:noFill/>
                                </a:ln>
                              </pic:spPr>
                            </pic:pic>
                          </a:graphicData>
                        </a:graphic>
                      </wp:anchor>
                    </w:drawing>
                  </w:r>
                  <w:r>
                    <w:rPr>
                      <w:rFonts w:hint="eastAsia" w:ascii="宋体" w:hAnsi="宋体"/>
                      <w:szCs w:val="21"/>
                    </w:rPr>
                    <w:t xml:space="preserve">     </w:t>
                  </w:r>
                  <w:r>
                    <w:rPr>
                      <w:szCs w:val="21"/>
                    </w:rPr>
                    <w:drawing>
                      <wp:anchor distT="0" distB="0" distL="114300" distR="114300" simplePos="0" relativeHeight="251660288" behindDoc="0" locked="0" layoutInCell="1" allowOverlap="1">
                        <wp:simplePos x="0" y="0"/>
                        <wp:positionH relativeFrom="column">
                          <wp:posOffset>-64770</wp:posOffset>
                        </wp:positionH>
                        <wp:positionV relativeFrom="paragraph">
                          <wp:posOffset>299720</wp:posOffset>
                        </wp:positionV>
                        <wp:extent cx="3867150" cy="1016635"/>
                        <wp:effectExtent l="0" t="0" r="0" b="0"/>
                        <wp:wrapTopAndBottom/>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noChangeArrowheads="true"/>
                                </pic:cNvPicPr>
                              </pic:nvPicPr>
                              <pic:blipFill>
                                <a:blip r:embed="rId18">
                                  <a:extLst>
                                    <a:ext uri="{28A0092B-C50C-407E-A947-70E740481C1C}">
                                      <a14:useLocalDpi xmlns:a14="http://schemas.microsoft.com/office/drawing/2010/main" val="false"/>
                                    </a:ext>
                                  </a:extLst>
                                </a:blip>
                                <a:srcRect/>
                                <a:stretch>
                                  <a:fillRect/>
                                </a:stretch>
                              </pic:blipFill>
                              <pic:spPr>
                                <a:xfrm>
                                  <a:off x="0" y="0"/>
                                  <a:ext cx="3867150" cy="1016635"/>
                                </a:xfrm>
                                <a:prstGeom prst="rect">
                                  <a:avLst/>
                                </a:prstGeom>
                                <a:noFill/>
                                <a:ln>
                                  <a:noFill/>
                                </a:ln>
                              </pic:spPr>
                            </pic:pic>
                          </a:graphicData>
                        </a:graphic>
                      </wp:anchor>
                    </w:drawing>
                  </w:r>
                  <w:r>
                    <w:rPr>
                      <w:szCs w:val="21"/>
                    </w:rPr>
                    <w:t>局部详图（1）</w:t>
                  </w:r>
                </w:p>
              </w:tc>
              <w:tc>
                <w:tcPr>
                  <w:tcW w:w="2830" w:type="dxa"/>
                  <w:vMerge w:val="restart"/>
                  <w:tcBorders>
                    <w:tl2br w:val="nil"/>
                    <w:tr2bl w:val="nil"/>
                  </w:tcBorders>
                  <w:shd w:val="clear" w:color="auto" w:fill="auto"/>
                </w:tcPr>
                <w:p>
                  <w:pPr>
                    <w:spacing w:line="620" w:lineRule="exact"/>
                    <w:ind w:firstLine="420" w:firstLineChars="200"/>
                    <w:rPr>
                      <w:b/>
                      <w:szCs w:val="21"/>
                    </w:rPr>
                  </w:pPr>
                  <w:r>
                    <w:rPr>
                      <w:szCs w:val="21"/>
                    </w:rPr>
                    <w:drawing>
                      <wp:anchor distT="0" distB="0" distL="114300" distR="114300" simplePos="0" relativeHeight="251663360" behindDoc="0" locked="0" layoutInCell="1" allowOverlap="1">
                        <wp:simplePos x="0" y="0"/>
                        <wp:positionH relativeFrom="column">
                          <wp:posOffset>-30480</wp:posOffset>
                        </wp:positionH>
                        <wp:positionV relativeFrom="paragraph">
                          <wp:posOffset>160655</wp:posOffset>
                        </wp:positionV>
                        <wp:extent cx="1821815" cy="3072130"/>
                        <wp:effectExtent l="0" t="0" r="0" b="0"/>
                        <wp:wrapTopAndBottom/>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noChangeArrowheads="true"/>
                                </pic:cNvPicPr>
                              </pic:nvPicPr>
                              <pic:blipFill>
                                <a:blip r:embed="rId19">
                                  <a:extLst>
                                    <a:ext uri="{28A0092B-C50C-407E-A947-70E740481C1C}">
                                      <a14:useLocalDpi xmlns:a14="http://schemas.microsoft.com/office/drawing/2010/main" val="false"/>
                                    </a:ext>
                                  </a:extLst>
                                </a:blip>
                                <a:srcRect/>
                                <a:stretch>
                                  <a:fillRect/>
                                </a:stretch>
                              </pic:blipFill>
                              <pic:spPr>
                                <a:xfrm>
                                  <a:off x="0" y="0"/>
                                  <a:ext cx="1821815" cy="3072130"/>
                                </a:xfrm>
                                <a:prstGeom prst="rect">
                                  <a:avLst/>
                                </a:prstGeom>
                                <a:noFill/>
                                <a:ln>
                                  <a:noFill/>
                                </a:ln>
                              </pic:spPr>
                            </pic:pic>
                          </a:graphicData>
                        </a:graphic>
                      </wp:anchor>
                    </w:drawing>
                  </w:r>
                  <w:r>
                    <w:rPr>
                      <w:szCs w:val="21"/>
                    </w:rPr>
                    <w:t>局部详图（3）</w:t>
                  </w:r>
                </w:p>
              </w:tc>
            </w:tr>
            <w:tr>
              <w:tblPrEx>
                <w:tblCellMar>
                  <w:top w:w="0" w:type="dxa"/>
                  <w:left w:w="108" w:type="dxa"/>
                  <w:bottom w:w="0" w:type="dxa"/>
                  <w:right w:w="108" w:type="dxa"/>
                </w:tblCellMar>
              </w:tblPrEx>
              <w:trPr>
                <w:trHeight w:val="768" w:hRule="atLeast"/>
              </w:trPr>
              <w:tc>
                <w:tcPr>
                  <w:tcW w:w="6344" w:type="dxa"/>
                  <w:tcBorders>
                    <w:tl2br w:val="nil"/>
                    <w:tr2bl w:val="nil"/>
                  </w:tcBorders>
                  <w:shd w:val="clear" w:color="auto" w:fill="auto"/>
                </w:tcPr>
                <w:p>
                  <w:pPr>
                    <w:spacing w:line="620" w:lineRule="exact"/>
                    <w:ind w:firstLine="1470" w:firstLineChars="700"/>
                    <w:rPr>
                      <w:b/>
                      <w:szCs w:val="21"/>
                    </w:rPr>
                  </w:pPr>
                  <w:r>
                    <w:rPr>
                      <w:szCs w:val="21"/>
                    </w:rPr>
                    <w:t>局部详图（2）</w:t>
                  </w:r>
                </w:p>
              </w:tc>
              <w:tc>
                <w:tcPr>
                  <w:tcW w:w="2830" w:type="dxa"/>
                  <w:vMerge w:val="continue"/>
                  <w:tcBorders>
                    <w:tl2br w:val="nil"/>
                    <w:tr2bl w:val="nil"/>
                  </w:tcBorders>
                  <w:shd w:val="clear" w:color="auto" w:fill="auto"/>
                </w:tcPr>
                <w:p>
                  <w:pPr>
                    <w:spacing w:line="620" w:lineRule="exact"/>
                    <w:rPr>
                      <w:b/>
                      <w:sz w:val="30"/>
                      <w:szCs w:val="30"/>
                    </w:rPr>
                  </w:pPr>
                </w:p>
              </w:tc>
            </w:tr>
          </w:tbl>
          <w:p>
            <w:pPr>
              <w:spacing w:line="620" w:lineRule="exact"/>
              <w:ind w:firstLine="2108" w:firstLineChars="700"/>
              <w:rPr>
                <w:b/>
                <w:sz w:val="30"/>
                <w:szCs w:val="30"/>
              </w:rPr>
            </w:pPr>
          </w:p>
        </w:tc>
      </w:tr>
    </w:tbl>
    <w:p>
      <w:pPr>
        <w:spacing w:line="360" w:lineRule="auto"/>
        <w:ind w:firstLine="420" w:firstLineChars="200"/>
        <w:rPr>
          <w:rFonts w:ascii="宋体" w:hAnsi="宋体"/>
          <w:bCs/>
        </w:rPr>
      </w:pPr>
      <w:r>
        <w:rPr>
          <w:rFonts w:ascii="宋体" w:hAnsi="宋体"/>
          <w:szCs w:val="21"/>
        </w:rPr>
        <w:t>D.2</w:t>
      </w:r>
      <w:r>
        <w:rPr>
          <w:rFonts w:hint="eastAsia" w:ascii="宋体" w:hAnsi="宋体"/>
          <w:szCs w:val="21"/>
        </w:rPr>
        <w:t>规定了</w:t>
      </w:r>
      <w:r>
        <w:rPr>
          <w:rFonts w:hint="eastAsia" w:ascii="宋体" w:hAnsi="宋体" w:cs="宋体"/>
        </w:rPr>
        <w:t>水利工程划界成果图集各要素要求表供参考。</w:t>
      </w:r>
    </w:p>
    <w:p>
      <w:pPr>
        <w:ind w:firstLine="482"/>
        <w:jc w:val="center"/>
        <w:rPr>
          <w:rFonts w:ascii="黑体" w:hAnsi="黑体" w:eastAsia="黑体"/>
          <w:szCs w:val="21"/>
          <w:shd w:val="clear" w:color="auto" w:fill="FFFFFF"/>
        </w:rPr>
      </w:pPr>
      <w:r>
        <w:rPr>
          <w:rFonts w:hint="eastAsia" w:ascii="黑体" w:hAnsi="黑体" w:eastAsia="黑体" w:cs="宋体"/>
          <w:kern w:val="0"/>
          <w:szCs w:val="21"/>
        </w:rPr>
        <w:t>表</w:t>
      </w:r>
      <w:r>
        <w:rPr>
          <w:rFonts w:ascii="黑体" w:hAnsi="黑体" w:eastAsia="黑体" w:cs="ËÎÌå"/>
          <w:kern w:val="0"/>
          <w:szCs w:val="21"/>
        </w:rPr>
        <w:t xml:space="preserve">D.2 </w:t>
      </w:r>
      <w:r>
        <w:rPr>
          <w:rFonts w:ascii="黑体" w:hAnsi="黑体" w:eastAsia="黑体"/>
          <w:szCs w:val="21"/>
          <w:shd w:val="clear" w:color="auto" w:fill="FFFFFF"/>
        </w:rPr>
        <w:t>水利工程划界成果图集各要素要求表</w:t>
      </w:r>
    </w:p>
    <w:tbl>
      <w:tblPr>
        <w:tblStyle w:val="25"/>
        <w:tblW w:w="85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5"/>
        <w:gridCol w:w="917"/>
        <w:gridCol w:w="1442"/>
        <w:gridCol w:w="1662"/>
        <w:gridCol w:w="1339"/>
        <w:gridCol w:w="1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blHeader/>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名称</w:t>
            </w:r>
          </w:p>
        </w:tc>
        <w:tc>
          <w:tcPr>
            <w:tcW w:w="917" w:type="dxa"/>
            <w:vAlign w:val="center"/>
          </w:tcPr>
          <w:p>
            <w:pPr>
              <w:spacing w:line="300" w:lineRule="exact"/>
              <w:jc w:val="center"/>
              <w:rPr>
                <w:rFonts w:ascii="宋体" w:hAnsi="宋体"/>
                <w:sz w:val="18"/>
                <w:szCs w:val="18"/>
              </w:rPr>
            </w:pPr>
            <w:r>
              <w:rPr>
                <w:rFonts w:ascii="宋体" w:hAnsi="宋体"/>
                <w:sz w:val="18"/>
                <w:szCs w:val="18"/>
              </w:rPr>
              <w:t>颜色</w:t>
            </w:r>
          </w:p>
        </w:tc>
        <w:tc>
          <w:tcPr>
            <w:tcW w:w="1442" w:type="dxa"/>
            <w:vAlign w:val="center"/>
          </w:tcPr>
          <w:p>
            <w:pPr>
              <w:spacing w:line="300" w:lineRule="exact"/>
              <w:jc w:val="center"/>
              <w:rPr>
                <w:rFonts w:ascii="宋体" w:hAnsi="宋体"/>
                <w:sz w:val="18"/>
                <w:szCs w:val="18"/>
              </w:rPr>
            </w:pPr>
            <w:r>
              <w:rPr>
                <w:rFonts w:ascii="宋体" w:hAnsi="宋体"/>
                <w:sz w:val="18"/>
                <w:szCs w:val="18"/>
              </w:rPr>
              <w:t>样式</w:t>
            </w:r>
          </w:p>
        </w:tc>
        <w:tc>
          <w:tcPr>
            <w:tcW w:w="1662" w:type="dxa"/>
            <w:vAlign w:val="center"/>
          </w:tcPr>
          <w:p>
            <w:pPr>
              <w:spacing w:line="300" w:lineRule="exact"/>
              <w:jc w:val="center"/>
              <w:rPr>
                <w:rFonts w:ascii="宋体" w:hAnsi="宋体"/>
                <w:sz w:val="18"/>
                <w:szCs w:val="18"/>
              </w:rPr>
            </w:pPr>
            <w:r>
              <w:rPr>
                <w:rFonts w:ascii="宋体" w:hAnsi="宋体"/>
                <w:sz w:val="18"/>
                <w:szCs w:val="18"/>
              </w:rPr>
              <w:t>RGB</w:t>
            </w:r>
          </w:p>
        </w:tc>
        <w:tc>
          <w:tcPr>
            <w:tcW w:w="1339" w:type="dxa"/>
            <w:vAlign w:val="center"/>
          </w:tcPr>
          <w:p>
            <w:pPr>
              <w:spacing w:line="300" w:lineRule="exact"/>
              <w:jc w:val="center"/>
              <w:rPr>
                <w:rFonts w:ascii="宋体" w:hAnsi="宋体"/>
                <w:sz w:val="18"/>
                <w:szCs w:val="18"/>
              </w:rPr>
            </w:pPr>
            <w:r>
              <w:rPr>
                <w:rFonts w:ascii="宋体" w:hAnsi="宋体"/>
                <w:sz w:val="18"/>
                <w:szCs w:val="18"/>
              </w:rPr>
              <w:t>宽度/大小</w:t>
            </w:r>
          </w:p>
          <w:p>
            <w:pPr>
              <w:spacing w:line="300" w:lineRule="exact"/>
              <w:jc w:val="center"/>
              <w:rPr>
                <w:rFonts w:ascii="宋体" w:hAnsi="宋体"/>
                <w:sz w:val="18"/>
                <w:szCs w:val="18"/>
              </w:rPr>
            </w:pPr>
            <w:r>
              <w:rPr>
                <w:rFonts w:ascii="宋体" w:hAnsi="宋体"/>
                <w:sz w:val="18"/>
                <w:szCs w:val="18"/>
              </w:rPr>
              <w:t>（lb）</w:t>
            </w:r>
          </w:p>
        </w:tc>
        <w:tc>
          <w:tcPr>
            <w:tcW w:w="1474" w:type="dxa"/>
            <w:vAlign w:val="center"/>
          </w:tcPr>
          <w:p>
            <w:pPr>
              <w:spacing w:line="300" w:lineRule="exact"/>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管理范围线</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保护范围线</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隧洞等</w:t>
            </w:r>
          </w:p>
          <w:p>
            <w:pPr>
              <w:spacing w:line="300" w:lineRule="exact"/>
              <w:jc w:val="center"/>
              <w:rPr>
                <w:rFonts w:ascii="宋体" w:hAnsi="宋体"/>
                <w:sz w:val="18"/>
                <w:szCs w:val="18"/>
              </w:rPr>
            </w:pPr>
            <w:r>
              <w:rPr>
                <w:rFonts w:ascii="宋体" w:hAnsi="宋体"/>
                <w:sz w:val="18"/>
                <w:szCs w:val="18"/>
              </w:rPr>
              <w:t>地下部分</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虚线4:4</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285750" cy="133350"/>
                  <wp:effectExtent l="0" t="0" r="3810" b="3810"/>
                  <wp:docPr id="12" name="图片 1" descr="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2" name="图片 1" descr="10"/>
                          <pic:cNvPicPr>
                            <a:picLocks noChangeAspect="true"/>
                          </pic:cNvPicPr>
                        </pic:nvPicPr>
                        <pic:blipFill>
                          <a:blip r:embed="rId20"/>
                          <a:stretch>
                            <a:fillRect/>
                          </a:stretch>
                        </pic:blipFill>
                        <pic:spPr>
                          <a:xfrm>
                            <a:off x="0" y="0"/>
                            <a:ext cx="285750" cy="13335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村级界线</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三线一点</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1</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276225" cy="104775"/>
                  <wp:effectExtent l="0" t="0" r="13335" b="1905"/>
                  <wp:docPr id="13" name="图片 4" descr="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图片 4" descr="2"/>
                          <pic:cNvPicPr>
                            <a:picLocks noChangeAspect="true"/>
                          </pic:cNvPicPr>
                        </pic:nvPicPr>
                        <pic:blipFill>
                          <a:blip r:embed="rId21"/>
                          <a:stretch>
                            <a:fillRect/>
                          </a:stretch>
                        </pic:blipFill>
                        <pic:spPr>
                          <a:xfrm>
                            <a:off x="0" y="0"/>
                            <a:ext cx="276225" cy="1047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乡镇界</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二线二点</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314325" cy="152400"/>
                  <wp:effectExtent l="0" t="0" r="5715" b="0"/>
                  <wp:docPr id="14" name="图片 5" descr="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4" name="图片 5" descr="3"/>
                          <pic:cNvPicPr>
                            <a:picLocks noChangeAspect="true"/>
                          </pic:cNvPicPr>
                        </pic:nvPicPr>
                        <pic:blipFill>
                          <a:blip r:embed="rId22"/>
                          <a:stretch>
                            <a:fillRect/>
                          </a:stretch>
                        </pic:blipFill>
                        <pic:spPr>
                          <a:xfrm>
                            <a:off x="0" y="0"/>
                            <a:ext cx="314325" cy="1524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县界</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一线一点</w:t>
            </w:r>
          </w:p>
          <w:p>
            <w:pPr>
              <w:spacing w:line="300" w:lineRule="exact"/>
              <w:jc w:val="center"/>
              <w:rPr>
                <w:rFonts w:ascii="宋体" w:hAnsi="宋体"/>
                <w:sz w:val="18"/>
                <w:szCs w:val="18"/>
              </w:rPr>
            </w:pPr>
            <w:r>
              <w:rPr>
                <w:rFonts w:ascii="宋体" w:hAnsi="宋体"/>
                <w:sz w:val="18"/>
                <w:szCs w:val="18"/>
              </w:rPr>
              <w:t>（带轮廓）</w:t>
            </w:r>
          </w:p>
        </w:tc>
        <w:tc>
          <w:tcPr>
            <w:tcW w:w="1662" w:type="dxa"/>
            <w:vAlign w:val="center"/>
          </w:tcPr>
          <w:p>
            <w:pPr>
              <w:spacing w:line="300" w:lineRule="exact"/>
              <w:jc w:val="center"/>
              <w:rPr>
                <w:rFonts w:ascii="宋体" w:hAnsi="宋体"/>
                <w:sz w:val="18"/>
                <w:szCs w:val="18"/>
              </w:rPr>
            </w:pPr>
            <w:r>
              <w:rPr>
                <w:rFonts w:ascii="宋体" w:hAnsi="宋体"/>
                <w:sz w:val="18"/>
                <w:szCs w:val="18"/>
              </w:rPr>
              <w:t>线型：0，0，0</w:t>
            </w:r>
          </w:p>
          <w:p>
            <w:pPr>
              <w:spacing w:line="300" w:lineRule="exact"/>
              <w:jc w:val="center"/>
              <w:rPr>
                <w:rFonts w:ascii="宋体" w:hAnsi="宋体"/>
                <w:sz w:val="18"/>
                <w:szCs w:val="18"/>
              </w:rPr>
            </w:pPr>
            <w:r>
              <w:rPr>
                <w:rFonts w:ascii="宋体" w:hAnsi="宋体"/>
                <w:sz w:val="18"/>
                <w:szCs w:val="18"/>
              </w:rPr>
              <w:t>轮廓：170，170，170</w:t>
            </w:r>
          </w:p>
        </w:tc>
        <w:tc>
          <w:tcPr>
            <w:tcW w:w="1339" w:type="dxa"/>
            <w:vAlign w:val="center"/>
          </w:tcPr>
          <w:p>
            <w:pPr>
              <w:spacing w:line="300" w:lineRule="exact"/>
              <w:jc w:val="center"/>
              <w:rPr>
                <w:rFonts w:ascii="宋体" w:hAnsi="宋体"/>
                <w:sz w:val="18"/>
                <w:szCs w:val="18"/>
              </w:rPr>
            </w:pPr>
            <w:r>
              <w:rPr>
                <w:rFonts w:ascii="宋体" w:hAnsi="宋体"/>
                <w:sz w:val="18"/>
                <w:szCs w:val="18"/>
              </w:rPr>
              <w:t>线型：0.4</w:t>
            </w:r>
          </w:p>
          <w:p>
            <w:pPr>
              <w:spacing w:line="300" w:lineRule="exact"/>
              <w:jc w:val="center"/>
              <w:rPr>
                <w:rFonts w:ascii="宋体" w:hAnsi="宋体"/>
                <w:sz w:val="18"/>
                <w:szCs w:val="18"/>
              </w:rPr>
            </w:pPr>
            <w:r>
              <w:rPr>
                <w:rFonts w:ascii="宋体" w:hAnsi="宋体"/>
                <w:sz w:val="18"/>
                <w:szCs w:val="18"/>
              </w:rPr>
              <w:t>轮廓：3</w:t>
            </w:r>
          </w:p>
        </w:tc>
        <w:tc>
          <w:tcPr>
            <w:tcW w:w="1474" w:type="dxa"/>
            <w:vAlign w:val="center"/>
          </w:tcPr>
          <w:p>
            <w:pPr>
              <w:spacing w:line="300" w:lineRule="exact"/>
              <w:jc w:val="center"/>
              <w:rPr>
                <w:rFonts w:ascii="宋体" w:hAnsi="宋体"/>
                <w:sz w:val="18"/>
                <w:szCs w:val="18"/>
              </w:rPr>
            </w:pPr>
            <w:r>
              <w:rPr>
                <w:rFonts w:ascii="宋体" w:hAnsi="宋体"/>
                <w:sz w:val="18"/>
                <w:szCs w:val="18"/>
              </w:rPr>
              <w:drawing>
                <wp:inline distT="0" distB="0" distL="114300" distR="114300">
                  <wp:extent cx="352425" cy="142875"/>
                  <wp:effectExtent l="0" t="0" r="13335" b="9525"/>
                  <wp:docPr id="15" name="图片 6" descr="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图片 6" descr="4"/>
                          <pic:cNvPicPr>
                            <a:picLocks noChangeAspect="true"/>
                          </pic:cNvPicPr>
                        </pic:nvPicPr>
                        <pic:blipFill>
                          <a:blip r:embed="rId23"/>
                          <a:stretch>
                            <a:fillRect/>
                          </a:stretch>
                        </pic:blipFill>
                        <pic:spPr>
                          <a:xfrm>
                            <a:off x="0" y="0"/>
                            <a:ext cx="352425" cy="14287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管理范围界桩</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实心圆圈</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18</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222250" cy="288925"/>
                  <wp:effectExtent l="0" t="0" r="6350" b="0"/>
                  <wp:docPr id="17"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7" name="图片 3"/>
                          <pic:cNvPicPr>
                            <a:picLocks noChangeAspect="true"/>
                          </pic:cNvPicPr>
                        </pic:nvPicPr>
                        <pic:blipFill>
                          <a:blip r:embed="rId24"/>
                          <a:stretch>
                            <a:fillRect/>
                          </a:stretch>
                        </pic:blipFill>
                        <pic:spPr>
                          <a:xfrm>
                            <a:off x="0" y="0"/>
                            <a:ext cx="222250" cy="28892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保护范围界桩</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实心圆圈</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18</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221615" cy="244475"/>
                  <wp:effectExtent l="0" t="0" r="6985" b="3175"/>
                  <wp:docPr id="18"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8" name="图片 2"/>
                          <pic:cNvPicPr>
                            <a:picLocks noChangeAspect="true"/>
                          </pic:cNvPicPr>
                        </pic:nvPicPr>
                        <pic:blipFill>
                          <a:blip r:embed="rId25"/>
                          <a:stretch>
                            <a:fillRect/>
                          </a:stretch>
                        </pic:blipFill>
                        <pic:spPr>
                          <a:xfrm>
                            <a:off x="0" y="0"/>
                            <a:ext cx="225887" cy="24979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w:t>
            </w:r>
          </w:p>
          <w:p>
            <w:pPr>
              <w:spacing w:line="300" w:lineRule="exact"/>
              <w:jc w:val="center"/>
              <w:rPr>
                <w:rFonts w:ascii="宋体" w:hAnsi="宋体"/>
                <w:sz w:val="18"/>
                <w:szCs w:val="18"/>
              </w:rPr>
            </w:pPr>
            <w:r>
              <w:rPr>
                <w:rFonts w:ascii="宋体" w:hAnsi="宋体"/>
                <w:sz w:val="18"/>
                <w:szCs w:val="18"/>
              </w:rPr>
              <w:t>告示牌</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见备注</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24</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196215" cy="287655"/>
                  <wp:effectExtent l="0" t="0" r="0" b="0"/>
                  <wp:docPr id="19" name="图片 2" descr="管理范围告示牌"/>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9" name="图片 2" descr="管理范围告示牌"/>
                          <pic:cNvPicPr>
                            <a:picLocks noChangeAspect="true"/>
                          </pic:cNvPicPr>
                        </pic:nvPicPr>
                        <pic:blipFill>
                          <a:blip r:embed="rId26"/>
                          <a:stretch>
                            <a:fillRect/>
                          </a:stretch>
                        </pic:blipFill>
                        <pic:spPr>
                          <a:xfrm>
                            <a:off x="0" y="0"/>
                            <a:ext cx="196364" cy="2880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w:t>
            </w:r>
          </w:p>
          <w:p>
            <w:pPr>
              <w:spacing w:line="300" w:lineRule="exact"/>
              <w:jc w:val="center"/>
              <w:rPr>
                <w:rFonts w:ascii="宋体" w:hAnsi="宋体"/>
                <w:sz w:val="18"/>
                <w:szCs w:val="18"/>
              </w:rPr>
            </w:pPr>
            <w:r>
              <w:rPr>
                <w:rFonts w:ascii="宋体" w:hAnsi="宋体"/>
                <w:sz w:val="18"/>
                <w:szCs w:val="18"/>
              </w:rPr>
              <w:t>告示牌</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见备注</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24</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195580" cy="287655"/>
                  <wp:effectExtent l="0" t="0" r="0" b="0"/>
                  <wp:docPr id="20" name="图片 3" descr="保护范围界桩"/>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0" name="图片 3" descr="保护范围界桩"/>
                          <pic:cNvPicPr>
                            <a:picLocks noChangeAspect="true"/>
                          </pic:cNvPicPr>
                        </pic:nvPicPr>
                        <pic:blipFill>
                          <a:blip r:embed="rId27"/>
                          <a:stretch>
                            <a:fillRect/>
                          </a:stretch>
                        </pic:blipFill>
                        <pic:spPr>
                          <a:xfrm>
                            <a:off x="0" y="0"/>
                            <a:ext cx="196056" cy="2880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百米桩</w:t>
            </w:r>
          </w:p>
        </w:tc>
        <w:tc>
          <w:tcPr>
            <w:tcW w:w="917" w:type="dxa"/>
            <w:vAlign w:val="center"/>
          </w:tcPr>
          <w:p>
            <w:pPr>
              <w:spacing w:line="300" w:lineRule="exact"/>
              <w:jc w:val="center"/>
              <w:rPr>
                <w:rFonts w:ascii="宋体" w:hAnsi="宋体"/>
                <w:sz w:val="18"/>
                <w:szCs w:val="18"/>
              </w:rPr>
            </w:pPr>
            <w:r>
              <w:rPr>
                <w:rFonts w:ascii="宋体" w:hAnsi="宋体"/>
                <w:sz w:val="18"/>
                <w:szCs w:val="18"/>
              </w:rPr>
              <w:t>黄色</w:t>
            </w:r>
          </w:p>
        </w:tc>
        <w:tc>
          <w:tcPr>
            <w:tcW w:w="1442" w:type="dxa"/>
            <w:vAlign w:val="center"/>
          </w:tcPr>
          <w:p>
            <w:pPr>
              <w:spacing w:line="300" w:lineRule="exact"/>
              <w:jc w:val="center"/>
              <w:rPr>
                <w:rFonts w:ascii="宋体" w:hAnsi="宋体"/>
                <w:sz w:val="18"/>
                <w:szCs w:val="18"/>
              </w:rPr>
            </w:pPr>
            <w:r>
              <w:rPr>
                <w:rFonts w:ascii="宋体" w:hAnsi="宋体"/>
                <w:sz w:val="18"/>
                <w:szCs w:val="18"/>
              </w:rPr>
              <w:t>实心圆圈</w:t>
            </w:r>
          </w:p>
          <w:p>
            <w:pPr>
              <w:spacing w:line="300" w:lineRule="exact"/>
              <w:jc w:val="center"/>
              <w:rPr>
                <w:rFonts w:ascii="宋体" w:hAnsi="宋体"/>
                <w:sz w:val="18"/>
                <w:szCs w:val="18"/>
              </w:rPr>
            </w:pPr>
            <w:r>
              <w:rPr>
                <w:rFonts w:ascii="宋体" w:hAnsi="宋体"/>
                <w:sz w:val="18"/>
                <w:szCs w:val="18"/>
              </w:rPr>
              <w:t>(黑色边框)</w:t>
            </w:r>
          </w:p>
        </w:tc>
        <w:tc>
          <w:tcPr>
            <w:tcW w:w="1662" w:type="dxa"/>
            <w:vAlign w:val="center"/>
          </w:tcPr>
          <w:p>
            <w:pPr>
              <w:spacing w:line="300" w:lineRule="exact"/>
              <w:jc w:val="center"/>
              <w:rPr>
                <w:rFonts w:ascii="宋体" w:hAnsi="宋体"/>
                <w:sz w:val="18"/>
                <w:szCs w:val="18"/>
              </w:rPr>
            </w:pPr>
            <w:r>
              <w:rPr>
                <w:rFonts w:ascii="宋体" w:hAnsi="宋体"/>
                <w:sz w:val="18"/>
                <w:szCs w:val="18"/>
              </w:rPr>
              <w:t>255，255，0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277495" cy="287655"/>
                  <wp:effectExtent l="0" t="0" r="8255" b="0"/>
                  <wp:docPr id="21"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true"/>
                          </pic:cNvPicPr>
                        </pic:nvPicPr>
                        <pic:blipFill>
                          <a:blip r:embed="rId28"/>
                          <a:stretch>
                            <a:fillRect/>
                          </a:stretch>
                        </pic:blipFill>
                        <pic:spPr>
                          <a:xfrm>
                            <a:off x="0" y="0"/>
                            <a:ext cx="277714" cy="28800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堤顶中轴线</w:t>
            </w:r>
          </w:p>
        </w:tc>
        <w:tc>
          <w:tcPr>
            <w:tcW w:w="917" w:type="dxa"/>
            <w:vAlign w:val="center"/>
          </w:tcPr>
          <w:p>
            <w:pPr>
              <w:spacing w:line="300" w:lineRule="exact"/>
              <w:jc w:val="center"/>
              <w:rPr>
                <w:rFonts w:ascii="宋体" w:hAnsi="宋体"/>
                <w:sz w:val="18"/>
                <w:szCs w:val="18"/>
              </w:rPr>
            </w:pPr>
            <w:r>
              <w:rPr>
                <w:rFonts w:ascii="宋体" w:hAnsi="宋体"/>
                <w:sz w:val="18"/>
                <w:szCs w:val="18"/>
              </w:rPr>
              <w:t>黄色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255，255，0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jc w:val="center"/>
              <w:rPr>
                <w:rFonts w:ascii="宋体" w:hAnsi="宋体"/>
                <w:sz w:val="18"/>
                <w:szCs w:val="18"/>
              </w:rPr>
            </w:pPr>
            <w:r>
              <w:rPr>
                <w:rFonts w:ascii="宋体" w:hAnsi="宋体"/>
                <w:sz w:val="18"/>
                <w:szCs w:val="18"/>
              </w:rPr>
              <w:pict>
                <v:line id="直接连接符 1" o:spid="_x0000_s1026" o:spt="20" style="height:0pt;width:21.75pt;" stroked="t" coordsize="21600,21600">
                  <v:path arrowok="t"/>
                  <v:fill focussize="0,0"/>
                  <v:stroke weight="2pt" color="#FFFF00"/>
                  <v:imagedata o:title=""/>
                  <o:lock v:ext="edit"/>
                  <v:shadow on="t" color="#000000" opacity="24903f" offset="0pt,1.5748031496063pt" origin="0f,32768f"/>
                  <w10:wrap type="none"/>
                  <w10:anchorlock/>
                </v:lin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水利工程</w:t>
            </w:r>
          </w:p>
          <w:p>
            <w:pPr>
              <w:spacing w:line="300" w:lineRule="exact"/>
              <w:jc w:val="center"/>
              <w:rPr>
                <w:rFonts w:ascii="宋体" w:hAnsi="宋体"/>
                <w:sz w:val="18"/>
                <w:szCs w:val="18"/>
              </w:rPr>
            </w:pPr>
            <w:r>
              <w:rPr>
                <w:rFonts w:ascii="宋体" w:hAnsi="宋体"/>
                <w:sz w:val="18"/>
                <w:szCs w:val="18"/>
              </w:rPr>
              <w:t>轮廓线</w:t>
            </w:r>
          </w:p>
        </w:tc>
        <w:tc>
          <w:tcPr>
            <w:tcW w:w="917" w:type="dxa"/>
            <w:vAlign w:val="center"/>
          </w:tcPr>
          <w:p>
            <w:pPr>
              <w:spacing w:line="300" w:lineRule="exact"/>
              <w:jc w:val="center"/>
              <w:rPr>
                <w:rFonts w:ascii="宋体" w:hAnsi="宋体"/>
                <w:sz w:val="18"/>
                <w:szCs w:val="18"/>
              </w:rPr>
            </w:pPr>
            <w:r>
              <w:rPr>
                <w:rFonts w:ascii="宋体" w:hAnsi="宋体"/>
                <w:sz w:val="18"/>
                <w:szCs w:val="18"/>
              </w:rPr>
              <w:t>黄色</w:t>
            </w:r>
          </w:p>
        </w:tc>
        <w:tc>
          <w:tcPr>
            <w:tcW w:w="1442" w:type="dxa"/>
            <w:vAlign w:val="center"/>
          </w:tcPr>
          <w:p>
            <w:pPr>
              <w:spacing w:line="300" w:lineRule="exact"/>
              <w:jc w:val="center"/>
              <w:rPr>
                <w:rFonts w:ascii="宋体" w:hAnsi="宋体"/>
                <w:sz w:val="18"/>
                <w:szCs w:val="18"/>
              </w:rPr>
            </w:pPr>
            <w:r>
              <w:rPr>
                <w:rFonts w:ascii="宋体" w:hAnsi="宋体"/>
                <w:sz w:val="18"/>
                <w:szCs w:val="18"/>
              </w:rPr>
              <w:t>虚线4:4</w:t>
            </w:r>
          </w:p>
        </w:tc>
        <w:tc>
          <w:tcPr>
            <w:tcW w:w="1662" w:type="dxa"/>
            <w:vAlign w:val="center"/>
          </w:tcPr>
          <w:p>
            <w:pPr>
              <w:spacing w:line="300" w:lineRule="exact"/>
              <w:jc w:val="center"/>
              <w:rPr>
                <w:rFonts w:ascii="宋体" w:hAnsi="宋体"/>
                <w:sz w:val="18"/>
                <w:szCs w:val="18"/>
              </w:rPr>
            </w:pPr>
            <w:r>
              <w:rPr>
                <w:rFonts w:ascii="宋体" w:hAnsi="宋体"/>
                <w:sz w:val="18"/>
                <w:szCs w:val="18"/>
              </w:rPr>
              <w:t>255，255，0</w:t>
            </w:r>
          </w:p>
        </w:tc>
        <w:tc>
          <w:tcPr>
            <w:tcW w:w="1339" w:type="dxa"/>
            <w:vAlign w:val="center"/>
          </w:tcPr>
          <w:p>
            <w:pPr>
              <w:spacing w:line="300" w:lineRule="exact"/>
              <w:jc w:val="center"/>
              <w:rPr>
                <w:rFonts w:ascii="宋体" w:hAnsi="宋体"/>
                <w:sz w:val="18"/>
                <w:szCs w:val="18"/>
              </w:rPr>
            </w:pPr>
            <w:r>
              <w:rPr>
                <w:rFonts w:ascii="宋体" w:hAnsi="宋体"/>
                <w:sz w:val="18"/>
                <w:szCs w:val="18"/>
              </w:rPr>
              <w:t>2</w:t>
            </w:r>
          </w:p>
        </w:tc>
        <w:tc>
          <w:tcPr>
            <w:tcW w:w="1474" w:type="dxa"/>
            <w:vAlign w:val="center"/>
          </w:tcPr>
          <w:p>
            <w:pPr>
              <w:jc w:val="center"/>
              <w:rPr>
                <w:rFonts w:ascii="宋体" w:hAnsi="宋体"/>
                <w:sz w:val="18"/>
                <w:szCs w:val="18"/>
              </w:rPr>
            </w:pPr>
            <w:r>
              <w:rPr>
                <w:rFonts w:ascii="宋体" w:hAnsi="宋体"/>
                <w:sz w:val="18"/>
                <w:szCs w:val="18"/>
              </w:rPr>
              <w:drawing>
                <wp:inline distT="0" distB="0" distL="114300" distR="114300">
                  <wp:extent cx="365760" cy="167640"/>
                  <wp:effectExtent l="0" t="0" r="0" b="0"/>
                  <wp:docPr id="2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2" name="图片 2"/>
                          <pic:cNvPicPr>
                            <a:picLocks noChangeAspect="true"/>
                          </pic:cNvPicPr>
                        </pic:nvPicPr>
                        <pic:blipFill>
                          <a:blip r:embed="rId29"/>
                          <a:stretch>
                            <a:fillRect/>
                          </a:stretch>
                        </pic:blipFill>
                        <pic:spPr>
                          <a:xfrm>
                            <a:off x="0" y="0"/>
                            <a:ext cx="365760" cy="167640"/>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等高线</w:t>
            </w:r>
          </w:p>
        </w:tc>
        <w:tc>
          <w:tcPr>
            <w:tcW w:w="917" w:type="dxa"/>
            <w:vAlign w:val="center"/>
          </w:tcPr>
          <w:p>
            <w:pPr>
              <w:spacing w:line="300" w:lineRule="exact"/>
              <w:jc w:val="center"/>
              <w:rPr>
                <w:rFonts w:ascii="宋体" w:hAnsi="宋体"/>
                <w:sz w:val="18"/>
                <w:szCs w:val="18"/>
              </w:rPr>
            </w:pPr>
            <w:r>
              <w:rPr>
                <w:rFonts w:ascii="宋体" w:hAnsi="宋体"/>
                <w:sz w:val="18"/>
                <w:szCs w:val="18"/>
              </w:rPr>
              <w:t>灰色</w:t>
            </w:r>
          </w:p>
        </w:tc>
        <w:tc>
          <w:tcPr>
            <w:tcW w:w="1442" w:type="dxa"/>
            <w:vAlign w:val="center"/>
          </w:tcPr>
          <w:p>
            <w:pPr>
              <w:spacing w:line="300" w:lineRule="exact"/>
              <w:jc w:val="center"/>
              <w:rPr>
                <w:rFonts w:ascii="宋体" w:hAnsi="宋体"/>
                <w:sz w:val="18"/>
                <w:szCs w:val="18"/>
              </w:rPr>
            </w:pPr>
            <w:r>
              <w:rPr>
                <w:rFonts w:ascii="宋体" w:hAnsi="宋体"/>
                <w:sz w:val="18"/>
                <w:szCs w:val="18"/>
              </w:rPr>
              <w:t>实线</w:t>
            </w:r>
          </w:p>
        </w:tc>
        <w:tc>
          <w:tcPr>
            <w:tcW w:w="1662" w:type="dxa"/>
            <w:vAlign w:val="center"/>
          </w:tcPr>
          <w:p>
            <w:pPr>
              <w:spacing w:line="300" w:lineRule="exact"/>
              <w:jc w:val="center"/>
              <w:rPr>
                <w:rFonts w:ascii="宋体" w:hAnsi="宋体"/>
                <w:sz w:val="18"/>
                <w:szCs w:val="18"/>
              </w:rPr>
            </w:pPr>
            <w:r>
              <w:rPr>
                <w:rFonts w:ascii="宋体" w:hAnsi="宋体"/>
                <w:sz w:val="18"/>
                <w:szCs w:val="18"/>
              </w:rPr>
              <w:t>128，128，128</w:t>
            </w:r>
          </w:p>
        </w:tc>
        <w:tc>
          <w:tcPr>
            <w:tcW w:w="1339" w:type="dxa"/>
            <w:vAlign w:val="center"/>
          </w:tcPr>
          <w:p>
            <w:pPr>
              <w:spacing w:line="300" w:lineRule="exact"/>
              <w:jc w:val="center"/>
              <w:rPr>
                <w:rFonts w:ascii="宋体" w:hAnsi="宋体"/>
                <w:sz w:val="18"/>
                <w:szCs w:val="18"/>
              </w:rPr>
            </w:pPr>
            <w:r>
              <w:rPr>
                <w:rFonts w:ascii="宋体" w:hAnsi="宋体"/>
                <w:sz w:val="18"/>
                <w:szCs w:val="18"/>
              </w:rPr>
              <w:t>0.4</w:t>
            </w:r>
          </w:p>
        </w:tc>
        <w:tc>
          <w:tcPr>
            <w:tcW w:w="1474" w:type="dxa"/>
            <w:vAlign w:val="center"/>
          </w:tcPr>
          <w:p>
            <w:pPr>
              <w:spacing w:line="300" w:lineRule="exact"/>
              <w:jc w:val="center"/>
              <w:rPr>
                <w:rFonts w:ascii="宋体" w:hAnsi="宋体"/>
                <w:sz w:val="18"/>
                <w:szCs w:val="18"/>
              </w:rPr>
            </w:pPr>
            <w:r>
              <w:rPr>
                <w:rFonts w:ascii="宋体" w:hAnsi="宋体"/>
                <w:sz w:val="18"/>
                <w:szCs w:val="18"/>
              </w:rPr>
              <w:t>透明度</w:t>
            </w:r>
          </w:p>
          <w:p>
            <w:pPr>
              <w:spacing w:line="300" w:lineRule="exact"/>
              <w:jc w:val="center"/>
              <w:rPr>
                <w:rFonts w:ascii="宋体" w:hAnsi="宋体"/>
                <w:sz w:val="18"/>
                <w:szCs w:val="18"/>
              </w:rPr>
            </w:pPr>
            <w:r>
              <w:rPr>
                <w:rFonts w:ascii="宋体" w:hAnsi="宋体"/>
                <w:sz w:val="18"/>
                <w:szCs w:val="18"/>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hint="eastAsia" w:ascii="宋体" w:hAnsi="宋体"/>
                <w:sz w:val="18"/>
                <w:szCs w:val="18"/>
              </w:rPr>
              <w:t>高程</w:t>
            </w:r>
            <w:r>
              <w:rPr>
                <w:rFonts w:ascii="宋体" w:hAnsi="宋体"/>
                <w:sz w:val="18"/>
                <w:szCs w:val="18"/>
              </w:rPr>
              <w:t>点</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无轮廓圆形</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3</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管理范围界桩</w:t>
            </w:r>
          </w:p>
          <w:p>
            <w:pPr>
              <w:spacing w:line="300" w:lineRule="exact"/>
              <w:jc w:val="center"/>
              <w:rPr>
                <w:rFonts w:ascii="宋体" w:hAnsi="宋体"/>
                <w:sz w:val="18"/>
                <w:szCs w:val="18"/>
              </w:rPr>
            </w:pPr>
            <w:r>
              <w:rPr>
                <w:rFonts w:ascii="宋体" w:hAnsi="宋体"/>
                <w:sz w:val="18"/>
                <w:szCs w:val="18"/>
              </w:rPr>
              <w:t>及告示牌编号</w:t>
            </w:r>
          </w:p>
        </w:tc>
        <w:tc>
          <w:tcPr>
            <w:tcW w:w="917" w:type="dxa"/>
            <w:vAlign w:val="center"/>
          </w:tcPr>
          <w:p>
            <w:pPr>
              <w:spacing w:line="300" w:lineRule="exact"/>
              <w:jc w:val="center"/>
              <w:rPr>
                <w:rFonts w:ascii="宋体" w:hAnsi="宋体"/>
                <w:sz w:val="18"/>
                <w:szCs w:val="18"/>
              </w:rPr>
            </w:pPr>
            <w:r>
              <w:rPr>
                <w:rFonts w:ascii="宋体" w:hAnsi="宋体"/>
                <w:sz w:val="18"/>
                <w:szCs w:val="18"/>
              </w:rPr>
              <w:t>红色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255，0，0</w:t>
            </w:r>
          </w:p>
        </w:tc>
        <w:tc>
          <w:tcPr>
            <w:tcW w:w="1339" w:type="dxa"/>
            <w:vAlign w:val="center"/>
          </w:tcPr>
          <w:p>
            <w:pPr>
              <w:spacing w:line="300" w:lineRule="exact"/>
              <w:jc w:val="center"/>
              <w:rPr>
                <w:rFonts w:ascii="宋体" w:hAnsi="宋体"/>
                <w:sz w:val="18"/>
                <w:szCs w:val="18"/>
              </w:rPr>
            </w:pPr>
            <w:r>
              <w:rPr>
                <w:rFonts w:ascii="宋体" w:hAnsi="宋体"/>
                <w:sz w:val="18"/>
                <w:szCs w:val="18"/>
              </w:rPr>
              <w:t>10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保护范围界桩</w:t>
            </w:r>
          </w:p>
          <w:p>
            <w:pPr>
              <w:spacing w:line="300" w:lineRule="exact"/>
              <w:jc w:val="center"/>
              <w:rPr>
                <w:rFonts w:ascii="宋体" w:hAnsi="宋体"/>
                <w:sz w:val="18"/>
                <w:szCs w:val="18"/>
              </w:rPr>
            </w:pPr>
            <w:r>
              <w:rPr>
                <w:rFonts w:ascii="宋体" w:hAnsi="宋体"/>
                <w:sz w:val="18"/>
                <w:szCs w:val="18"/>
              </w:rPr>
              <w:t>及告示牌编号</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10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水利工程管理</w:t>
            </w:r>
          </w:p>
          <w:p>
            <w:pPr>
              <w:spacing w:line="300" w:lineRule="exact"/>
              <w:jc w:val="center"/>
              <w:rPr>
                <w:rFonts w:ascii="宋体" w:hAnsi="宋体"/>
                <w:sz w:val="18"/>
                <w:szCs w:val="18"/>
              </w:rPr>
            </w:pPr>
            <w:r>
              <w:rPr>
                <w:rFonts w:ascii="宋体" w:hAnsi="宋体"/>
                <w:sz w:val="18"/>
                <w:szCs w:val="18"/>
              </w:rPr>
              <w:t>单位注记</w:t>
            </w:r>
          </w:p>
        </w:tc>
        <w:tc>
          <w:tcPr>
            <w:tcW w:w="917" w:type="dxa"/>
            <w:vAlign w:val="center"/>
          </w:tcPr>
          <w:p>
            <w:pPr>
              <w:spacing w:line="300" w:lineRule="exact"/>
              <w:jc w:val="center"/>
              <w:rPr>
                <w:rFonts w:ascii="宋体" w:hAnsi="宋体"/>
                <w:sz w:val="18"/>
                <w:szCs w:val="18"/>
              </w:rPr>
            </w:pPr>
            <w:r>
              <w:rPr>
                <w:rFonts w:ascii="宋体" w:hAnsi="宋体"/>
                <w:sz w:val="18"/>
                <w:szCs w:val="18"/>
              </w:rPr>
              <w:t>蓝色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0，92，230</w:t>
            </w:r>
          </w:p>
        </w:tc>
        <w:tc>
          <w:tcPr>
            <w:tcW w:w="1339" w:type="dxa"/>
            <w:vAlign w:val="center"/>
          </w:tcPr>
          <w:p>
            <w:pPr>
              <w:spacing w:line="300" w:lineRule="exact"/>
              <w:jc w:val="center"/>
              <w:rPr>
                <w:rFonts w:ascii="宋体" w:hAnsi="宋体"/>
                <w:sz w:val="18"/>
                <w:szCs w:val="18"/>
              </w:rPr>
            </w:pPr>
            <w:r>
              <w:rPr>
                <w:rFonts w:ascii="宋体" w:hAnsi="宋体"/>
                <w:sz w:val="18"/>
                <w:szCs w:val="18"/>
              </w:rPr>
              <w:t>20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河流名、水利工程名注记</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20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图例</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10</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图例注记</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高程文字</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r>
              <w:rPr>
                <w:rFonts w:ascii="宋体" w:hAnsi="宋体"/>
                <w:sz w:val="18"/>
                <w:szCs w:val="18"/>
              </w:rPr>
              <w:t>放置在水平</w:t>
            </w:r>
          </w:p>
          <w:p>
            <w:pPr>
              <w:spacing w:line="300" w:lineRule="exact"/>
              <w:jc w:val="center"/>
              <w:rPr>
                <w:rFonts w:ascii="宋体" w:hAnsi="宋体"/>
                <w:sz w:val="18"/>
                <w:szCs w:val="18"/>
              </w:rPr>
            </w:pPr>
            <w:r>
              <w:rPr>
                <w:rFonts w:ascii="宋体" w:hAnsi="宋体"/>
                <w:sz w:val="18"/>
                <w:szCs w:val="18"/>
              </w:rPr>
              <w:t>且在点以北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坐标表</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中文：宋体</w:t>
            </w:r>
          </w:p>
          <w:p>
            <w:pPr>
              <w:spacing w:line="300" w:lineRule="exact"/>
              <w:jc w:val="center"/>
              <w:rPr>
                <w:rFonts w:ascii="宋体" w:hAnsi="宋体"/>
                <w:sz w:val="18"/>
                <w:szCs w:val="18"/>
              </w:rPr>
            </w:pPr>
            <w:r>
              <w:rPr>
                <w:rFonts w:ascii="宋体" w:hAnsi="宋体"/>
                <w:sz w:val="18"/>
                <w:szCs w:val="18"/>
              </w:rPr>
              <w:t>英文：Times New Roman</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r>
              <w:rPr>
                <w:rFonts w:ascii="宋体" w:hAnsi="宋体"/>
                <w:sz w:val="18"/>
                <w:szCs w:val="18"/>
              </w:rPr>
              <w:t>电子界桩</w:t>
            </w:r>
          </w:p>
          <w:p>
            <w:pPr>
              <w:spacing w:line="300" w:lineRule="exact"/>
              <w:jc w:val="center"/>
              <w:rPr>
                <w:rFonts w:ascii="宋体" w:hAnsi="宋体"/>
                <w:sz w:val="18"/>
                <w:szCs w:val="18"/>
              </w:rPr>
            </w:pPr>
            <w:r>
              <w:rPr>
                <w:rFonts w:ascii="宋体" w:hAnsi="宋体"/>
                <w:sz w:val="18"/>
                <w:szCs w:val="18"/>
              </w:rPr>
              <w:t>及告示牌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695" w:type="dxa"/>
            <w:vAlign w:val="center"/>
          </w:tcPr>
          <w:p>
            <w:pPr>
              <w:spacing w:line="300" w:lineRule="exact"/>
              <w:jc w:val="center"/>
              <w:rPr>
                <w:rFonts w:ascii="宋体" w:hAnsi="宋体"/>
                <w:sz w:val="18"/>
                <w:szCs w:val="18"/>
              </w:rPr>
            </w:pPr>
            <w:r>
              <w:rPr>
                <w:rFonts w:ascii="宋体" w:hAnsi="宋体"/>
                <w:sz w:val="18"/>
                <w:szCs w:val="18"/>
              </w:rPr>
              <w:t>其他注记</w:t>
            </w:r>
          </w:p>
        </w:tc>
        <w:tc>
          <w:tcPr>
            <w:tcW w:w="917" w:type="dxa"/>
            <w:vAlign w:val="center"/>
          </w:tcPr>
          <w:p>
            <w:pPr>
              <w:spacing w:line="300" w:lineRule="exact"/>
              <w:jc w:val="center"/>
              <w:rPr>
                <w:rFonts w:ascii="宋体" w:hAnsi="宋体"/>
                <w:sz w:val="18"/>
                <w:szCs w:val="18"/>
              </w:rPr>
            </w:pPr>
            <w:r>
              <w:rPr>
                <w:rFonts w:ascii="宋体" w:hAnsi="宋体"/>
                <w:sz w:val="18"/>
                <w:szCs w:val="18"/>
              </w:rPr>
              <w:t>黑色</w:t>
            </w:r>
          </w:p>
        </w:tc>
        <w:tc>
          <w:tcPr>
            <w:tcW w:w="1442" w:type="dxa"/>
            <w:vAlign w:val="center"/>
          </w:tcPr>
          <w:p>
            <w:pPr>
              <w:spacing w:line="300" w:lineRule="exact"/>
              <w:jc w:val="center"/>
              <w:rPr>
                <w:rFonts w:ascii="宋体" w:hAnsi="宋体"/>
                <w:sz w:val="18"/>
                <w:szCs w:val="18"/>
              </w:rPr>
            </w:pPr>
            <w:r>
              <w:rPr>
                <w:rFonts w:ascii="宋体" w:hAnsi="宋体"/>
                <w:sz w:val="18"/>
                <w:szCs w:val="18"/>
              </w:rPr>
              <w:t>宋体</w:t>
            </w:r>
          </w:p>
        </w:tc>
        <w:tc>
          <w:tcPr>
            <w:tcW w:w="1662" w:type="dxa"/>
            <w:vAlign w:val="center"/>
          </w:tcPr>
          <w:p>
            <w:pPr>
              <w:spacing w:line="300" w:lineRule="exact"/>
              <w:jc w:val="center"/>
              <w:rPr>
                <w:rFonts w:ascii="宋体" w:hAnsi="宋体"/>
                <w:sz w:val="18"/>
                <w:szCs w:val="18"/>
              </w:rPr>
            </w:pPr>
            <w:r>
              <w:rPr>
                <w:rFonts w:ascii="宋体" w:hAnsi="宋体"/>
                <w:sz w:val="18"/>
                <w:szCs w:val="18"/>
              </w:rPr>
              <w:t>0，0，0</w:t>
            </w:r>
          </w:p>
        </w:tc>
        <w:tc>
          <w:tcPr>
            <w:tcW w:w="1339" w:type="dxa"/>
            <w:vAlign w:val="center"/>
          </w:tcPr>
          <w:p>
            <w:pPr>
              <w:spacing w:line="300" w:lineRule="exact"/>
              <w:jc w:val="center"/>
              <w:rPr>
                <w:rFonts w:ascii="宋体" w:hAnsi="宋体"/>
                <w:sz w:val="18"/>
                <w:szCs w:val="18"/>
              </w:rPr>
            </w:pPr>
            <w:r>
              <w:rPr>
                <w:rFonts w:ascii="宋体" w:hAnsi="宋体"/>
                <w:sz w:val="18"/>
                <w:szCs w:val="18"/>
              </w:rPr>
              <w:t>8</w:t>
            </w:r>
          </w:p>
        </w:tc>
        <w:tc>
          <w:tcPr>
            <w:tcW w:w="1474" w:type="dxa"/>
            <w:vAlign w:val="center"/>
          </w:tcPr>
          <w:p>
            <w:pPr>
              <w:spacing w:line="300" w:lineRule="exact"/>
              <w:jc w:val="center"/>
              <w:rPr>
                <w:rFonts w:ascii="宋体" w:hAnsi="宋体"/>
                <w:sz w:val="18"/>
                <w:szCs w:val="18"/>
              </w:rPr>
            </w:pPr>
          </w:p>
        </w:tc>
      </w:tr>
    </w:tbl>
    <w:p>
      <w:pPr>
        <w:spacing w:line="360" w:lineRule="auto"/>
        <w:ind w:firstLine="421" w:firstLineChars="200"/>
        <w:rPr>
          <w:b/>
          <w:szCs w:val="21"/>
        </w:rPr>
      </w:pPr>
    </w:p>
    <w:p>
      <w:pPr>
        <w:widowControl/>
        <w:jc w:val="left"/>
        <w:rPr>
          <w:rFonts w:ascii="黑体" w:hAnsi="黑体" w:eastAsia="黑体"/>
          <w:bCs/>
          <w:szCs w:val="21"/>
        </w:rPr>
      </w:pPr>
      <w:r>
        <w:rPr>
          <w:b/>
          <w:szCs w:val="21"/>
        </w:rPr>
        <w:br w:type="page"/>
      </w:r>
    </w:p>
    <w:p>
      <w:pPr>
        <w:pStyle w:val="2"/>
        <w:numPr>
          <w:ilvl w:val="0"/>
          <w:numId w:val="0"/>
        </w:numPr>
        <w:spacing w:afterLines="0" w:line="320" w:lineRule="exact"/>
        <w:rPr>
          <w:b w:val="0"/>
          <w:sz w:val="21"/>
          <w:szCs w:val="21"/>
        </w:rPr>
      </w:pPr>
      <w:bookmarkStart w:id="272" w:name="_Toc107478413"/>
      <w:r>
        <w:rPr>
          <w:rFonts w:hint="eastAsia"/>
          <w:b w:val="0"/>
          <w:sz w:val="21"/>
          <w:szCs w:val="21"/>
        </w:rPr>
        <w:t>附录</w:t>
      </w:r>
      <w:r>
        <w:rPr>
          <w:b w:val="0"/>
          <w:sz w:val="21"/>
          <w:szCs w:val="21"/>
        </w:rPr>
        <w:t>E</w:t>
      </w:r>
      <w:bookmarkEnd w:id="272"/>
    </w:p>
    <w:p>
      <w:pPr>
        <w:spacing w:line="360" w:lineRule="auto"/>
        <w:ind w:firstLine="420" w:firstLineChars="200"/>
        <w:jc w:val="center"/>
        <w:outlineLvl w:val="0"/>
        <w:rPr>
          <w:rFonts w:ascii="黑体" w:hAnsi="黑体" w:eastAsia="黑体" w:cs="宋体"/>
          <w:szCs w:val="21"/>
        </w:rPr>
      </w:pPr>
      <w:bookmarkStart w:id="273" w:name="_Toc107478414"/>
      <w:r>
        <w:rPr>
          <w:rFonts w:hint="eastAsia" w:ascii="黑体" w:hAnsi="黑体" w:eastAsia="黑体" w:cs="宋体"/>
          <w:szCs w:val="21"/>
        </w:rPr>
        <w:t>（规范性）</w:t>
      </w:r>
      <w:bookmarkEnd w:id="273"/>
    </w:p>
    <w:p>
      <w:pPr>
        <w:spacing w:before="156" w:beforeLines="50" w:after="156" w:afterLines="50" w:line="324" w:lineRule="exact"/>
        <w:outlineLvl w:val="2"/>
        <w:rPr>
          <w:rFonts w:ascii="黑体" w:eastAsia="黑体"/>
        </w:rPr>
      </w:pPr>
      <w:r>
        <w:rPr>
          <w:rFonts w:ascii="黑体" w:eastAsia="黑体"/>
        </w:rPr>
        <w:t xml:space="preserve">E.1 </w:t>
      </w:r>
      <w:r>
        <w:rPr>
          <w:rFonts w:hint="eastAsia" w:ascii="黑体" w:eastAsia="黑体"/>
        </w:rPr>
        <w:t>水利工程划界电子成果数据要素代码表</w:t>
      </w:r>
    </w:p>
    <w:p>
      <w:pPr>
        <w:spacing w:line="360" w:lineRule="auto"/>
        <w:jc w:val="center"/>
        <w:rPr>
          <w:rFonts w:ascii="黑体" w:hAnsi="黑体" w:eastAsia="黑体"/>
          <w:sz w:val="28"/>
          <w:szCs w:val="32"/>
        </w:rPr>
      </w:pPr>
      <w:r>
        <w:rPr>
          <w:rFonts w:hint="eastAsia" w:ascii="黑体" w:hAnsi="黑体" w:eastAsia="黑体" w:cs="宋体"/>
          <w:kern w:val="0"/>
          <w:szCs w:val="21"/>
        </w:rPr>
        <w:t>表</w:t>
      </w:r>
      <w:r>
        <w:rPr>
          <w:rFonts w:ascii="黑体" w:hAnsi="黑体" w:eastAsia="黑体" w:cs="ËÎÌå"/>
          <w:kern w:val="0"/>
          <w:szCs w:val="21"/>
        </w:rPr>
        <w:t xml:space="preserve">E.1    </w:t>
      </w:r>
      <w:r>
        <w:rPr>
          <w:rFonts w:hint="eastAsia" w:ascii="黑体" w:hAnsi="黑体" w:eastAsia="黑体" w:cs="宋体"/>
          <w:kern w:val="0"/>
          <w:szCs w:val="21"/>
        </w:rPr>
        <w:t>XX工程划界电子成果数据要素代码表</w:t>
      </w:r>
    </w:p>
    <w:tbl>
      <w:tblPr>
        <w:tblStyle w:val="24"/>
        <w:tblW w:w="5000" w:type="pct"/>
        <w:jc w:val="center"/>
        <w:tblLayout w:type="autofit"/>
        <w:tblCellMar>
          <w:top w:w="0" w:type="dxa"/>
          <w:left w:w="108" w:type="dxa"/>
          <w:bottom w:w="0" w:type="dxa"/>
          <w:right w:w="108" w:type="dxa"/>
        </w:tblCellMar>
      </w:tblPr>
      <w:tblGrid>
        <w:gridCol w:w="1724"/>
        <w:gridCol w:w="2670"/>
        <w:gridCol w:w="1603"/>
        <w:gridCol w:w="1524"/>
        <w:gridCol w:w="1001"/>
      </w:tblGrid>
      <w:tr>
        <w:tblPrEx>
          <w:tblCellMar>
            <w:top w:w="0" w:type="dxa"/>
            <w:left w:w="108" w:type="dxa"/>
            <w:bottom w:w="0" w:type="dxa"/>
            <w:right w:w="108" w:type="dxa"/>
          </w:tblCellMar>
        </w:tblPrEx>
        <w:trPr>
          <w:trHeight w:val="434" w:hRule="atLeast"/>
          <w:tblHeader/>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要素代码</w:t>
            </w:r>
          </w:p>
        </w:tc>
        <w:tc>
          <w:tcPr>
            <w:tcW w:w="15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要素名称</w:t>
            </w:r>
          </w:p>
        </w:tc>
        <w:tc>
          <w:tcPr>
            <w:tcW w:w="94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省级数据库</w:t>
            </w:r>
          </w:p>
        </w:tc>
        <w:tc>
          <w:tcPr>
            <w:tcW w:w="89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县级数据库</w:t>
            </w:r>
          </w:p>
        </w:tc>
        <w:tc>
          <w:tcPr>
            <w:tcW w:w="5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说明</w:t>
            </w: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w:t>
            </w:r>
          </w:p>
        </w:tc>
        <w:tc>
          <w:tcPr>
            <w:tcW w:w="1566" w:type="pct"/>
            <w:tcBorders>
              <w:top w:val="nil"/>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670501206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hint="eastAsia" w:ascii="宋体" w:hAnsi="宋体"/>
                <w:kern w:val="0"/>
                <w:sz w:val="18"/>
                <w:szCs w:val="18"/>
              </w:rPr>
              <w:t>水电站</w:t>
            </w:r>
            <w:r>
              <w:rPr>
                <w:rFonts w:ascii="宋体" w:hAnsi="宋体"/>
                <w:kern w:val="0"/>
                <w:sz w:val="18"/>
                <w:szCs w:val="18"/>
              </w:rPr>
              <w:t>管理范围线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w:t>
            </w:r>
          </w:p>
        </w:tc>
        <w:tc>
          <w:tcPr>
            <w:tcW w:w="1566" w:type="pct"/>
            <w:tcBorders>
              <w:top w:val="nil"/>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灌区管理范围面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670501305</w:t>
            </w:r>
          </w:p>
        </w:tc>
        <w:tc>
          <w:tcPr>
            <w:tcW w:w="156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水闸管理范围面</w:t>
            </w:r>
          </w:p>
        </w:tc>
        <w:tc>
          <w:tcPr>
            <w:tcW w:w="940"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670501306</w:t>
            </w:r>
          </w:p>
        </w:tc>
        <w:tc>
          <w:tcPr>
            <w:tcW w:w="156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w:t>
            </w:r>
            <w:r>
              <w:rPr>
                <w:rFonts w:hint="eastAsia" w:ascii="宋体" w:hAnsi="宋体"/>
                <w:kern w:val="0"/>
                <w:sz w:val="18"/>
                <w:szCs w:val="18"/>
              </w:rPr>
              <w:t>电站</w:t>
            </w:r>
            <w:r>
              <w:rPr>
                <w:rFonts w:ascii="宋体" w:hAnsi="宋体"/>
                <w:kern w:val="0"/>
                <w:sz w:val="18"/>
                <w:szCs w:val="18"/>
              </w:rPr>
              <w:t>管理范围面</w:t>
            </w:r>
          </w:p>
        </w:tc>
        <w:tc>
          <w:tcPr>
            <w:tcW w:w="94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w:t>
            </w:r>
          </w:p>
        </w:tc>
        <w:tc>
          <w:tcPr>
            <w:tcW w:w="1566" w:type="pct"/>
            <w:tcBorders>
              <w:top w:val="single" w:color="auto" w:sz="4" w:space="0"/>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保护范围线</w:t>
            </w:r>
          </w:p>
        </w:tc>
        <w:tc>
          <w:tcPr>
            <w:tcW w:w="940"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670501506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w:t>
            </w:r>
            <w:r>
              <w:rPr>
                <w:rFonts w:hint="eastAsia" w:ascii="宋体" w:hAnsi="宋体"/>
                <w:kern w:val="0"/>
                <w:sz w:val="18"/>
                <w:szCs w:val="18"/>
              </w:rPr>
              <w:t>电站</w:t>
            </w:r>
            <w:r>
              <w:rPr>
                <w:rFonts w:ascii="宋体" w:hAnsi="宋体"/>
                <w:kern w:val="0"/>
                <w:sz w:val="18"/>
                <w:szCs w:val="18"/>
              </w:rPr>
              <w:t>保护范围线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w:t>
            </w:r>
          </w:p>
        </w:tc>
        <w:tc>
          <w:tcPr>
            <w:tcW w:w="1566" w:type="pct"/>
            <w:tcBorders>
              <w:top w:val="nil"/>
              <w:left w:val="nil"/>
              <w:bottom w:val="single" w:color="auto" w:sz="4" w:space="0"/>
              <w:right w:val="single" w:color="auto" w:sz="4" w:space="0"/>
            </w:tcBorders>
            <w:shd w:val="clear" w:color="auto" w:fill="auto"/>
            <w:noWrap/>
            <w:vAlign w:val="center"/>
          </w:tcPr>
          <w:p>
            <w:pPr>
              <w:widowControl/>
              <w:ind w:firstLine="90" w:firstLineChars="50"/>
              <w:rPr>
                <w:rFonts w:ascii="宋体" w:hAnsi="宋体"/>
                <w:kern w:val="0"/>
                <w:sz w:val="18"/>
                <w:szCs w:val="18"/>
              </w:rPr>
            </w:pPr>
            <w:r>
              <w:rPr>
                <w:rFonts w:ascii="宋体" w:hAnsi="宋体"/>
                <w:kern w:val="0"/>
                <w:sz w:val="18"/>
                <w:szCs w:val="18"/>
              </w:rPr>
              <w:t>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堤防保护范围面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水库保护范围面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泵站保护范围面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灌区保护范围面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水闸保护范围面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670501406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水</w:t>
            </w:r>
            <w:r>
              <w:rPr>
                <w:rFonts w:hint="eastAsia" w:ascii="宋体" w:hAnsi="宋体"/>
                <w:kern w:val="0"/>
                <w:sz w:val="18"/>
                <w:szCs w:val="18"/>
              </w:rPr>
              <w:t>电站</w:t>
            </w:r>
            <w:r>
              <w:rPr>
                <w:rFonts w:ascii="宋体" w:hAnsi="宋体"/>
                <w:kern w:val="0"/>
                <w:sz w:val="18"/>
                <w:szCs w:val="18"/>
              </w:rPr>
              <w:t>保护范围面</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6603001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界桩点</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660300101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管理范围线界桩点</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660300102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保护范围线界桩点</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6604001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告示牌</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660400101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管理范围线告示牌</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660400102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保护范围线告示牌</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2607012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设计洪水位</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堤顶中轴线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百米桩</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其它要素类</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900000301</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内堤角线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900000302</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外堤角线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900000303</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征地范围线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900000304</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渠系建筑物</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900000305</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坡脚线或开挖线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r>
        <w:tblPrEx>
          <w:tblCellMar>
            <w:top w:w="0" w:type="dxa"/>
            <w:left w:w="108" w:type="dxa"/>
            <w:bottom w:w="0" w:type="dxa"/>
            <w:right w:w="108" w:type="dxa"/>
          </w:tblCellMar>
        </w:tblPrEx>
        <w:trPr>
          <w:trHeight w:val="452" w:hRule="atLeast"/>
          <w:jc w:val="center"/>
        </w:trPr>
        <w:tc>
          <w:tcPr>
            <w:tcW w:w="1012" w:type="pct"/>
            <w:tcBorders>
              <w:top w:val="nil"/>
              <w:left w:val="single" w:color="auto" w:sz="4" w:space="0"/>
              <w:bottom w:val="single" w:color="auto" w:sz="4" w:space="0"/>
              <w:right w:val="single" w:color="auto" w:sz="4" w:space="0"/>
            </w:tcBorders>
            <w:shd w:val="clear" w:color="auto" w:fill="auto"/>
            <w:noWrap/>
            <w:vAlign w:val="center"/>
          </w:tcPr>
          <w:p>
            <w:pPr>
              <w:widowControl/>
              <w:ind w:left="210" w:leftChars="100"/>
              <w:jc w:val="left"/>
              <w:rPr>
                <w:rFonts w:ascii="宋体" w:hAnsi="宋体"/>
                <w:kern w:val="0"/>
                <w:sz w:val="18"/>
                <w:szCs w:val="18"/>
              </w:rPr>
            </w:pPr>
            <w:r>
              <w:rPr>
                <w:rFonts w:ascii="宋体" w:hAnsi="宋体"/>
                <w:kern w:val="0"/>
                <w:sz w:val="18"/>
                <w:szCs w:val="18"/>
              </w:rPr>
              <w:t>900000306</w:t>
            </w:r>
          </w:p>
        </w:tc>
        <w:tc>
          <w:tcPr>
            <w:tcW w:w="1566"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其他工程轮廓线</w:t>
            </w:r>
          </w:p>
        </w:tc>
        <w:tc>
          <w:tcPr>
            <w:tcW w:w="940"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894"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r>
              <w:rPr>
                <w:rFonts w:ascii="宋体" w:hAnsi="宋体"/>
                <w:kern w:val="0"/>
                <w:sz w:val="18"/>
                <w:szCs w:val="18"/>
              </w:rPr>
              <w:t>√</w:t>
            </w:r>
          </w:p>
        </w:tc>
        <w:tc>
          <w:tcPr>
            <w:tcW w:w="587" w:type="pct"/>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18"/>
                <w:szCs w:val="18"/>
              </w:rPr>
            </w:pPr>
          </w:p>
        </w:tc>
      </w:tr>
    </w:tbl>
    <w:p>
      <w:pPr>
        <w:widowControl/>
        <w:jc w:val="left"/>
        <w:rPr>
          <w:rFonts w:ascii="宋体" w:hAnsi="宋体"/>
          <w:bCs/>
          <w:szCs w:val="21"/>
        </w:rPr>
      </w:pPr>
      <w:r>
        <w:rPr>
          <w:rFonts w:ascii="黑体" w:eastAsia="黑体"/>
        </w:rPr>
        <w:br w:type="page"/>
      </w:r>
      <w:r>
        <w:rPr>
          <w:rFonts w:ascii="黑体" w:eastAsia="黑体"/>
        </w:rPr>
        <w:t>E</w:t>
      </w:r>
      <w:r>
        <w:rPr>
          <w:rFonts w:hint="eastAsia" w:ascii="黑体" w:eastAsia="黑体"/>
        </w:rPr>
        <w:t>.2 水利工程划界电子成果数据要素分类表</w:t>
      </w:r>
    </w:p>
    <w:p>
      <w:pPr>
        <w:spacing w:line="360" w:lineRule="auto"/>
        <w:jc w:val="center"/>
        <w:rPr>
          <w:rFonts w:ascii="黑体" w:hAnsi="黑体" w:eastAsia="黑体" w:cs="宋体"/>
          <w:kern w:val="0"/>
          <w:szCs w:val="21"/>
        </w:rPr>
      </w:pPr>
      <w:r>
        <w:rPr>
          <w:rFonts w:ascii="黑体" w:hAnsi="黑体" w:eastAsia="黑体" w:cs="宋体"/>
          <w:kern w:val="0"/>
          <w:szCs w:val="21"/>
        </w:rPr>
        <w:t>表</w:t>
      </w:r>
      <w:r>
        <w:rPr>
          <w:rFonts w:hint="eastAsia" w:ascii="黑体" w:hAnsi="黑体" w:eastAsia="黑体" w:cs="宋体"/>
          <w:kern w:val="0"/>
          <w:szCs w:val="21"/>
        </w:rPr>
        <w:t>E.</w:t>
      </w:r>
      <w:r>
        <w:rPr>
          <w:rFonts w:ascii="黑体" w:hAnsi="黑体" w:eastAsia="黑体" w:cs="宋体"/>
          <w:kern w:val="0"/>
          <w:szCs w:val="21"/>
        </w:rPr>
        <w:t>2　</w:t>
      </w:r>
      <w:r>
        <w:rPr>
          <w:rFonts w:ascii="黑体" w:hAnsi="黑体" w:eastAsia="黑体" w:cs="ËÎÌå"/>
          <w:kern w:val="0"/>
          <w:szCs w:val="21"/>
        </w:rPr>
        <w:t xml:space="preserve"> </w:t>
      </w:r>
      <w:r>
        <w:rPr>
          <w:rFonts w:hint="eastAsia" w:ascii="黑体" w:hAnsi="黑体" w:eastAsia="黑体" w:cs="宋体"/>
          <w:kern w:val="0"/>
          <w:szCs w:val="21"/>
        </w:rPr>
        <w:t>XX</w:t>
      </w:r>
      <w:r>
        <w:rPr>
          <w:rFonts w:ascii="黑体" w:hAnsi="黑体" w:eastAsia="黑体" w:cs="宋体"/>
          <w:kern w:val="0"/>
          <w:szCs w:val="21"/>
        </w:rPr>
        <w:t>工程划界电子成果数据要素分类表</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4157"/>
        <w:gridCol w:w="3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blHeader/>
          <w:jc w:val="center"/>
        </w:trPr>
        <w:tc>
          <w:tcPr>
            <w:tcW w:w="602" w:type="pct"/>
            <w:vAlign w:val="center"/>
          </w:tcPr>
          <w:p>
            <w:pPr>
              <w:widowControl/>
              <w:jc w:val="center"/>
              <w:rPr>
                <w:rFonts w:ascii="宋体" w:hAnsi="宋体"/>
                <w:sz w:val="18"/>
                <w:szCs w:val="18"/>
              </w:rPr>
            </w:pPr>
            <w:r>
              <w:rPr>
                <w:rFonts w:ascii="宋体" w:hAnsi="宋体"/>
                <w:sz w:val="18"/>
                <w:szCs w:val="18"/>
              </w:rPr>
              <w:t>序号</w:t>
            </w:r>
          </w:p>
        </w:tc>
        <w:tc>
          <w:tcPr>
            <w:tcW w:w="2439" w:type="pct"/>
            <w:vAlign w:val="center"/>
          </w:tcPr>
          <w:p>
            <w:pPr>
              <w:widowControl/>
              <w:jc w:val="center"/>
              <w:rPr>
                <w:rFonts w:ascii="宋体" w:hAnsi="宋体"/>
                <w:sz w:val="18"/>
                <w:szCs w:val="18"/>
              </w:rPr>
            </w:pPr>
            <w:r>
              <w:rPr>
                <w:rFonts w:ascii="宋体" w:hAnsi="宋体"/>
                <w:sz w:val="18"/>
                <w:szCs w:val="18"/>
              </w:rPr>
              <w:t>要素标识符</w:t>
            </w:r>
          </w:p>
        </w:tc>
        <w:tc>
          <w:tcPr>
            <w:tcW w:w="1959" w:type="pct"/>
            <w:vAlign w:val="center"/>
          </w:tcPr>
          <w:p>
            <w:pPr>
              <w:widowControl/>
              <w:jc w:val="center"/>
              <w:rPr>
                <w:rFonts w:ascii="宋体" w:hAnsi="宋体"/>
                <w:sz w:val="18"/>
                <w:szCs w:val="18"/>
              </w:rPr>
            </w:pPr>
            <w:r>
              <w:rPr>
                <w:rFonts w:ascii="宋体" w:hAnsi="宋体"/>
                <w:sz w:val="18"/>
                <w:szCs w:val="18"/>
              </w:rPr>
              <w:t>要素名称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一</w:t>
            </w:r>
          </w:p>
        </w:tc>
        <w:tc>
          <w:tcPr>
            <w:tcW w:w="2439" w:type="pct"/>
            <w:vAlign w:val="center"/>
          </w:tcPr>
          <w:p>
            <w:pPr>
              <w:widowControl/>
              <w:jc w:val="center"/>
              <w:rPr>
                <w:rFonts w:ascii="宋体" w:hAnsi="宋体"/>
                <w:sz w:val="18"/>
                <w:szCs w:val="18"/>
              </w:rPr>
            </w:pPr>
            <w:r>
              <w:rPr>
                <w:rFonts w:ascii="宋体" w:hAnsi="宋体"/>
                <w:sz w:val="18"/>
                <w:szCs w:val="18"/>
              </w:rPr>
              <w:t>RangeResults（划界成果要素集）</w:t>
            </w:r>
          </w:p>
        </w:tc>
        <w:tc>
          <w:tcPr>
            <w:tcW w:w="1959" w:type="pct"/>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w:t>
            </w:r>
          </w:p>
        </w:tc>
        <w:tc>
          <w:tcPr>
            <w:tcW w:w="2439" w:type="pct"/>
            <w:vAlign w:val="center"/>
          </w:tcPr>
          <w:p>
            <w:pPr>
              <w:widowControl/>
              <w:jc w:val="center"/>
              <w:rPr>
                <w:rFonts w:ascii="宋体" w:hAnsi="宋体"/>
                <w:sz w:val="18"/>
                <w:szCs w:val="18"/>
              </w:rPr>
            </w:pPr>
            <w:r>
              <w:rPr>
                <w:rFonts w:ascii="宋体" w:hAnsi="宋体"/>
                <w:sz w:val="18"/>
                <w:szCs w:val="18"/>
              </w:rPr>
              <w:t>GLFWL_SK</w:t>
            </w:r>
          </w:p>
        </w:tc>
        <w:tc>
          <w:tcPr>
            <w:tcW w:w="1959" w:type="pct"/>
            <w:vAlign w:val="center"/>
          </w:tcPr>
          <w:p>
            <w:pPr>
              <w:widowControl/>
              <w:jc w:val="center"/>
              <w:rPr>
                <w:rFonts w:ascii="宋体" w:hAnsi="宋体"/>
                <w:sz w:val="18"/>
                <w:szCs w:val="18"/>
              </w:rPr>
            </w:pPr>
            <w:r>
              <w:rPr>
                <w:rFonts w:ascii="宋体" w:hAnsi="宋体"/>
                <w:sz w:val="18"/>
                <w:szCs w:val="18"/>
              </w:rPr>
              <w:t>水库管理范围线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2</w:t>
            </w:r>
          </w:p>
        </w:tc>
        <w:tc>
          <w:tcPr>
            <w:tcW w:w="2439" w:type="pct"/>
            <w:vAlign w:val="center"/>
          </w:tcPr>
          <w:p>
            <w:pPr>
              <w:widowControl/>
              <w:jc w:val="center"/>
              <w:rPr>
                <w:rFonts w:ascii="宋体" w:hAnsi="宋体"/>
                <w:sz w:val="18"/>
                <w:szCs w:val="18"/>
              </w:rPr>
            </w:pPr>
            <w:r>
              <w:rPr>
                <w:rFonts w:ascii="宋体" w:hAnsi="宋体"/>
                <w:sz w:val="18"/>
                <w:szCs w:val="18"/>
              </w:rPr>
              <w:t>GLFWL_DF</w:t>
            </w:r>
          </w:p>
        </w:tc>
        <w:tc>
          <w:tcPr>
            <w:tcW w:w="1959" w:type="pct"/>
            <w:vAlign w:val="center"/>
          </w:tcPr>
          <w:p>
            <w:pPr>
              <w:widowControl/>
              <w:jc w:val="center"/>
              <w:rPr>
                <w:rFonts w:ascii="宋体" w:hAnsi="宋体"/>
                <w:sz w:val="18"/>
                <w:szCs w:val="18"/>
              </w:rPr>
            </w:pPr>
            <w:r>
              <w:rPr>
                <w:rFonts w:ascii="宋体" w:hAnsi="宋体"/>
                <w:sz w:val="18"/>
                <w:szCs w:val="18"/>
              </w:rPr>
              <w:t>堤防管理范围线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3</w:t>
            </w:r>
          </w:p>
        </w:tc>
        <w:tc>
          <w:tcPr>
            <w:tcW w:w="2439" w:type="pct"/>
            <w:vAlign w:val="center"/>
          </w:tcPr>
          <w:p>
            <w:pPr>
              <w:widowControl/>
              <w:jc w:val="center"/>
              <w:rPr>
                <w:rFonts w:ascii="宋体" w:hAnsi="宋体"/>
                <w:sz w:val="18"/>
                <w:szCs w:val="18"/>
              </w:rPr>
            </w:pPr>
            <w:r>
              <w:rPr>
                <w:rFonts w:ascii="宋体" w:hAnsi="宋体"/>
                <w:sz w:val="18"/>
                <w:szCs w:val="18"/>
              </w:rPr>
              <w:t>GLFWL_GQ</w:t>
            </w:r>
          </w:p>
        </w:tc>
        <w:tc>
          <w:tcPr>
            <w:tcW w:w="1959" w:type="pct"/>
            <w:vAlign w:val="center"/>
          </w:tcPr>
          <w:p>
            <w:pPr>
              <w:widowControl/>
              <w:jc w:val="center"/>
              <w:rPr>
                <w:rFonts w:ascii="宋体" w:hAnsi="宋体"/>
                <w:sz w:val="18"/>
                <w:szCs w:val="18"/>
              </w:rPr>
            </w:pPr>
            <w:r>
              <w:rPr>
                <w:rFonts w:ascii="宋体" w:hAnsi="宋体"/>
                <w:sz w:val="18"/>
                <w:szCs w:val="18"/>
              </w:rPr>
              <w:t>灌区管理范围线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4</w:t>
            </w:r>
          </w:p>
        </w:tc>
        <w:tc>
          <w:tcPr>
            <w:tcW w:w="2439" w:type="pct"/>
            <w:vAlign w:val="center"/>
          </w:tcPr>
          <w:p>
            <w:pPr>
              <w:widowControl/>
              <w:jc w:val="center"/>
              <w:rPr>
                <w:rFonts w:ascii="宋体" w:hAnsi="宋体"/>
                <w:sz w:val="18"/>
                <w:szCs w:val="18"/>
              </w:rPr>
            </w:pPr>
            <w:r>
              <w:rPr>
                <w:rFonts w:ascii="宋体" w:hAnsi="宋体"/>
                <w:sz w:val="18"/>
                <w:szCs w:val="18"/>
              </w:rPr>
              <w:t>GLFWL_BZ</w:t>
            </w:r>
          </w:p>
        </w:tc>
        <w:tc>
          <w:tcPr>
            <w:tcW w:w="1959" w:type="pct"/>
            <w:vAlign w:val="center"/>
          </w:tcPr>
          <w:p>
            <w:pPr>
              <w:widowControl/>
              <w:jc w:val="center"/>
              <w:rPr>
                <w:rFonts w:ascii="宋体" w:hAnsi="宋体"/>
                <w:sz w:val="18"/>
                <w:szCs w:val="18"/>
              </w:rPr>
            </w:pPr>
            <w:r>
              <w:rPr>
                <w:rFonts w:ascii="宋体" w:hAnsi="宋体"/>
                <w:sz w:val="18"/>
                <w:szCs w:val="18"/>
              </w:rPr>
              <w:t>泵站管理范围线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5</w:t>
            </w:r>
          </w:p>
        </w:tc>
        <w:tc>
          <w:tcPr>
            <w:tcW w:w="2439" w:type="pct"/>
            <w:vAlign w:val="center"/>
          </w:tcPr>
          <w:p>
            <w:pPr>
              <w:widowControl/>
              <w:jc w:val="center"/>
              <w:rPr>
                <w:rFonts w:ascii="宋体" w:hAnsi="宋体"/>
                <w:sz w:val="18"/>
                <w:szCs w:val="18"/>
              </w:rPr>
            </w:pPr>
            <w:r>
              <w:rPr>
                <w:rFonts w:ascii="宋体" w:hAnsi="宋体"/>
                <w:sz w:val="18"/>
                <w:szCs w:val="18"/>
              </w:rPr>
              <w:t>GLFWL_SZ</w:t>
            </w:r>
          </w:p>
        </w:tc>
        <w:tc>
          <w:tcPr>
            <w:tcW w:w="1959" w:type="pct"/>
            <w:vAlign w:val="center"/>
          </w:tcPr>
          <w:p>
            <w:pPr>
              <w:widowControl/>
              <w:jc w:val="center"/>
              <w:rPr>
                <w:rFonts w:ascii="宋体" w:hAnsi="宋体"/>
                <w:sz w:val="18"/>
                <w:szCs w:val="18"/>
              </w:rPr>
            </w:pPr>
            <w:r>
              <w:rPr>
                <w:rFonts w:ascii="宋体" w:hAnsi="宋体"/>
                <w:sz w:val="18"/>
                <w:szCs w:val="18"/>
              </w:rPr>
              <w:t>水闸管理范围线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jc w:val="center"/>
              <w:rPr>
                <w:rFonts w:ascii="宋体" w:hAnsi="宋体"/>
                <w:sz w:val="18"/>
                <w:szCs w:val="18"/>
              </w:rPr>
            </w:pPr>
            <w:r>
              <w:rPr>
                <w:rFonts w:hint="eastAsia" w:ascii="宋体" w:hAnsi="宋体"/>
                <w:sz w:val="18"/>
                <w:szCs w:val="18"/>
              </w:rPr>
              <w:t>6</w:t>
            </w:r>
          </w:p>
        </w:tc>
        <w:tc>
          <w:tcPr>
            <w:tcW w:w="2439" w:type="pct"/>
            <w:vAlign w:val="center"/>
          </w:tcPr>
          <w:p>
            <w:pPr>
              <w:widowControl/>
              <w:jc w:val="center"/>
              <w:rPr>
                <w:rFonts w:ascii="宋体" w:hAnsi="宋体"/>
                <w:sz w:val="18"/>
                <w:szCs w:val="18"/>
              </w:rPr>
            </w:pPr>
            <w:r>
              <w:rPr>
                <w:rFonts w:ascii="宋体" w:hAnsi="宋体"/>
                <w:sz w:val="18"/>
                <w:szCs w:val="18"/>
              </w:rPr>
              <w:t>GLFWL_SDZ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管理范围线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7</w:t>
            </w:r>
          </w:p>
        </w:tc>
        <w:tc>
          <w:tcPr>
            <w:tcW w:w="2439" w:type="pct"/>
            <w:vAlign w:val="center"/>
          </w:tcPr>
          <w:p>
            <w:pPr>
              <w:widowControl/>
              <w:jc w:val="center"/>
              <w:rPr>
                <w:rFonts w:ascii="宋体" w:hAnsi="宋体"/>
                <w:sz w:val="18"/>
                <w:szCs w:val="18"/>
              </w:rPr>
            </w:pPr>
            <w:r>
              <w:rPr>
                <w:rFonts w:ascii="宋体" w:hAnsi="宋体"/>
                <w:sz w:val="18"/>
                <w:szCs w:val="18"/>
              </w:rPr>
              <w:t>GLFWA_SK</w:t>
            </w:r>
          </w:p>
        </w:tc>
        <w:tc>
          <w:tcPr>
            <w:tcW w:w="1959" w:type="pct"/>
            <w:vAlign w:val="center"/>
          </w:tcPr>
          <w:p>
            <w:pPr>
              <w:widowControl/>
              <w:jc w:val="center"/>
              <w:rPr>
                <w:rFonts w:ascii="宋体" w:hAnsi="宋体"/>
                <w:sz w:val="18"/>
                <w:szCs w:val="18"/>
              </w:rPr>
            </w:pPr>
            <w:r>
              <w:rPr>
                <w:rFonts w:ascii="宋体" w:hAnsi="宋体"/>
                <w:sz w:val="18"/>
                <w:szCs w:val="18"/>
              </w:rPr>
              <w:t>水库管理范围面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8</w:t>
            </w:r>
          </w:p>
        </w:tc>
        <w:tc>
          <w:tcPr>
            <w:tcW w:w="2439" w:type="pct"/>
            <w:vAlign w:val="center"/>
          </w:tcPr>
          <w:p>
            <w:pPr>
              <w:widowControl/>
              <w:jc w:val="center"/>
              <w:rPr>
                <w:rFonts w:ascii="宋体" w:hAnsi="宋体"/>
                <w:sz w:val="18"/>
                <w:szCs w:val="18"/>
              </w:rPr>
            </w:pPr>
            <w:r>
              <w:rPr>
                <w:rFonts w:ascii="宋体" w:hAnsi="宋体"/>
                <w:sz w:val="18"/>
                <w:szCs w:val="18"/>
              </w:rPr>
              <w:t>GLFWA_DF</w:t>
            </w:r>
          </w:p>
        </w:tc>
        <w:tc>
          <w:tcPr>
            <w:tcW w:w="1959" w:type="pct"/>
            <w:vAlign w:val="center"/>
          </w:tcPr>
          <w:p>
            <w:pPr>
              <w:widowControl/>
              <w:jc w:val="center"/>
              <w:rPr>
                <w:rFonts w:ascii="宋体" w:hAnsi="宋体"/>
                <w:sz w:val="18"/>
                <w:szCs w:val="18"/>
              </w:rPr>
            </w:pPr>
            <w:r>
              <w:rPr>
                <w:rFonts w:ascii="宋体" w:hAnsi="宋体"/>
                <w:sz w:val="18"/>
                <w:szCs w:val="18"/>
              </w:rPr>
              <w:t>堤防管理范围面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9</w:t>
            </w:r>
          </w:p>
        </w:tc>
        <w:tc>
          <w:tcPr>
            <w:tcW w:w="2439" w:type="pct"/>
            <w:vAlign w:val="center"/>
          </w:tcPr>
          <w:p>
            <w:pPr>
              <w:widowControl/>
              <w:jc w:val="center"/>
              <w:rPr>
                <w:rFonts w:ascii="宋体" w:hAnsi="宋体"/>
                <w:sz w:val="18"/>
                <w:szCs w:val="18"/>
              </w:rPr>
            </w:pPr>
            <w:r>
              <w:rPr>
                <w:rFonts w:ascii="宋体" w:hAnsi="宋体"/>
                <w:sz w:val="18"/>
                <w:szCs w:val="18"/>
              </w:rPr>
              <w:t>GLFWA_GQ</w:t>
            </w:r>
          </w:p>
        </w:tc>
        <w:tc>
          <w:tcPr>
            <w:tcW w:w="1959" w:type="pct"/>
            <w:vAlign w:val="center"/>
          </w:tcPr>
          <w:p>
            <w:pPr>
              <w:widowControl/>
              <w:jc w:val="center"/>
              <w:rPr>
                <w:rFonts w:ascii="宋体" w:hAnsi="宋体"/>
                <w:sz w:val="18"/>
                <w:szCs w:val="18"/>
              </w:rPr>
            </w:pPr>
            <w:r>
              <w:rPr>
                <w:rFonts w:ascii="宋体" w:hAnsi="宋体"/>
                <w:sz w:val="18"/>
                <w:szCs w:val="18"/>
              </w:rPr>
              <w:t>灌区管理范围面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10</w:t>
            </w:r>
          </w:p>
        </w:tc>
        <w:tc>
          <w:tcPr>
            <w:tcW w:w="2439" w:type="pct"/>
            <w:vAlign w:val="center"/>
          </w:tcPr>
          <w:p>
            <w:pPr>
              <w:widowControl/>
              <w:jc w:val="center"/>
              <w:rPr>
                <w:rFonts w:ascii="宋体" w:hAnsi="宋体"/>
                <w:sz w:val="18"/>
                <w:szCs w:val="18"/>
              </w:rPr>
            </w:pPr>
            <w:r>
              <w:rPr>
                <w:rFonts w:ascii="宋体" w:hAnsi="宋体"/>
                <w:sz w:val="18"/>
                <w:szCs w:val="18"/>
              </w:rPr>
              <w:t>GLFWA_BZ</w:t>
            </w:r>
          </w:p>
        </w:tc>
        <w:tc>
          <w:tcPr>
            <w:tcW w:w="1959" w:type="pct"/>
            <w:vAlign w:val="center"/>
          </w:tcPr>
          <w:p>
            <w:pPr>
              <w:widowControl/>
              <w:jc w:val="center"/>
              <w:rPr>
                <w:rFonts w:ascii="宋体" w:hAnsi="宋体"/>
                <w:sz w:val="18"/>
                <w:szCs w:val="18"/>
              </w:rPr>
            </w:pPr>
            <w:r>
              <w:rPr>
                <w:rFonts w:ascii="宋体" w:hAnsi="宋体"/>
                <w:sz w:val="18"/>
                <w:szCs w:val="18"/>
              </w:rPr>
              <w:t>泵站管理范围面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11</w:t>
            </w:r>
          </w:p>
        </w:tc>
        <w:tc>
          <w:tcPr>
            <w:tcW w:w="2439" w:type="pct"/>
            <w:vAlign w:val="center"/>
          </w:tcPr>
          <w:p>
            <w:pPr>
              <w:widowControl/>
              <w:jc w:val="center"/>
              <w:rPr>
                <w:rFonts w:ascii="宋体" w:hAnsi="宋体"/>
                <w:sz w:val="18"/>
                <w:szCs w:val="18"/>
              </w:rPr>
            </w:pPr>
            <w:r>
              <w:rPr>
                <w:rFonts w:ascii="宋体" w:hAnsi="宋体"/>
                <w:sz w:val="18"/>
                <w:szCs w:val="18"/>
              </w:rPr>
              <w:t>GLFWA_SZ</w:t>
            </w:r>
          </w:p>
        </w:tc>
        <w:tc>
          <w:tcPr>
            <w:tcW w:w="1959" w:type="pct"/>
            <w:vAlign w:val="center"/>
          </w:tcPr>
          <w:p>
            <w:pPr>
              <w:widowControl/>
              <w:jc w:val="center"/>
              <w:rPr>
                <w:rFonts w:ascii="宋体" w:hAnsi="宋体"/>
                <w:sz w:val="18"/>
                <w:szCs w:val="18"/>
              </w:rPr>
            </w:pPr>
            <w:r>
              <w:rPr>
                <w:rFonts w:ascii="宋体" w:hAnsi="宋体"/>
                <w:sz w:val="18"/>
                <w:szCs w:val="18"/>
              </w:rPr>
              <w:t>水闸管理范围面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hint="eastAsia" w:ascii="宋体" w:hAnsi="宋体"/>
                <w:sz w:val="18"/>
                <w:szCs w:val="18"/>
              </w:rPr>
              <w:t>12</w:t>
            </w:r>
          </w:p>
        </w:tc>
        <w:tc>
          <w:tcPr>
            <w:tcW w:w="2439" w:type="pct"/>
            <w:vAlign w:val="center"/>
          </w:tcPr>
          <w:p>
            <w:pPr>
              <w:widowControl/>
              <w:jc w:val="center"/>
              <w:rPr>
                <w:rFonts w:ascii="宋体" w:hAnsi="宋体"/>
                <w:sz w:val="18"/>
                <w:szCs w:val="18"/>
              </w:rPr>
            </w:pPr>
            <w:r>
              <w:rPr>
                <w:rFonts w:ascii="宋体" w:hAnsi="宋体"/>
                <w:sz w:val="18"/>
                <w:szCs w:val="18"/>
              </w:rPr>
              <w:t>GLFWA_SDZ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管理范围面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13</w:t>
            </w:r>
          </w:p>
        </w:tc>
        <w:tc>
          <w:tcPr>
            <w:tcW w:w="2439" w:type="pct"/>
            <w:vAlign w:val="center"/>
          </w:tcPr>
          <w:p>
            <w:pPr>
              <w:widowControl/>
              <w:jc w:val="center"/>
              <w:rPr>
                <w:rFonts w:ascii="宋体" w:hAnsi="宋体"/>
                <w:sz w:val="18"/>
                <w:szCs w:val="18"/>
              </w:rPr>
            </w:pPr>
            <w:r>
              <w:rPr>
                <w:rFonts w:ascii="宋体" w:hAnsi="宋体"/>
                <w:sz w:val="18"/>
                <w:szCs w:val="18"/>
              </w:rPr>
              <w:t>BHFWL_SK</w:t>
            </w:r>
          </w:p>
        </w:tc>
        <w:tc>
          <w:tcPr>
            <w:tcW w:w="1959" w:type="pct"/>
            <w:vAlign w:val="center"/>
          </w:tcPr>
          <w:p>
            <w:pPr>
              <w:widowControl/>
              <w:jc w:val="center"/>
              <w:rPr>
                <w:rFonts w:ascii="宋体" w:hAnsi="宋体"/>
                <w:sz w:val="18"/>
                <w:szCs w:val="18"/>
              </w:rPr>
            </w:pPr>
            <w:r>
              <w:rPr>
                <w:rFonts w:ascii="宋体" w:hAnsi="宋体"/>
                <w:sz w:val="18"/>
                <w:szCs w:val="18"/>
              </w:rPr>
              <w:t>水库保护范围线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14</w:t>
            </w:r>
          </w:p>
        </w:tc>
        <w:tc>
          <w:tcPr>
            <w:tcW w:w="2439" w:type="pct"/>
            <w:vAlign w:val="center"/>
          </w:tcPr>
          <w:p>
            <w:pPr>
              <w:widowControl/>
              <w:jc w:val="center"/>
              <w:rPr>
                <w:rFonts w:ascii="宋体" w:hAnsi="宋体"/>
                <w:sz w:val="18"/>
                <w:szCs w:val="18"/>
              </w:rPr>
            </w:pPr>
            <w:r>
              <w:rPr>
                <w:rFonts w:ascii="宋体" w:hAnsi="宋体"/>
                <w:sz w:val="18"/>
                <w:szCs w:val="18"/>
              </w:rPr>
              <w:t>BHFWL_DF</w:t>
            </w:r>
          </w:p>
        </w:tc>
        <w:tc>
          <w:tcPr>
            <w:tcW w:w="1959" w:type="pct"/>
            <w:vAlign w:val="center"/>
          </w:tcPr>
          <w:p>
            <w:pPr>
              <w:widowControl/>
              <w:jc w:val="center"/>
              <w:rPr>
                <w:rFonts w:ascii="宋体" w:hAnsi="宋体"/>
                <w:sz w:val="18"/>
                <w:szCs w:val="18"/>
              </w:rPr>
            </w:pPr>
            <w:r>
              <w:rPr>
                <w:rFonts w:ascii="宋体" w:hAnsi="宋体"/>
                <w:sz w:val="18"/>
                <w:szCs w:val="18"/>
              </w:rPr>
              <w:t>堤防保护范围线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15</w:t>
            </w:r>
          </w:p>
        </w:tc>
        <w:tc>
          <w:tcPr>
            <w:tcW w:w="2439" w:type="pct"/>
            <w:vAlign w:val="center"/>
          </w:tcPr>
          <w:p>
            <w:pPr>
              <w:widowControl/>
              <w:jc w:val="center"/>
              <w:rPr>
                <w:rFonts w:ascii="宋体" w:hAnsi="宋体"/>
                <w:sz w:val="18"/>
                <w:szCs w:val="18"/>
              </w:rPr>
            </w:pPr>
            <w:r>
              <w:rPr>
                <w:rFonts w:ascii="宋体" w:hAnsi="宋体"/>
                <w:sz w:val="18"/>
                <w:szCs w:val="18"/>
              </w:rPr>
              <w:t>BHFWL_GQ</w:t>
            </w:r>
          </w:p>
        </w:tc>
        <w:tc>
          <w:tcPr>
            <w:tcW w:w="1959" w:type="pct"/>
            <w:vAlign w:val="center"/>
          </w:tcPr>
          <w:p>
            <w:pPr>
              <w:widowControl/>
              <w:jc w:val="center"/>
              <w:rPr>
                <w:rFonts w:ascii="宋体" w:hAnsi="宋体"/>
                <w:sz w:val="18"/>
                <w:szCs w:val="18"/>
              </w:rPr>
            </w:pPr>
            <w:r>
              <w:rPr>
                <w:rFonts w:ascii="宋体" w:hAnsi="宋体"/>
                <w:sz w:val="18"/>
                <w:szCs w:val="18"/>
              </w:rPr>
              <w:t>灌区保护范围线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16</w:t>
            </w:r>
          </w:p>
        </w:tc>
        <w:tc>
          <w:tcPr>
            <w:tcW w:w="2439" w:type="pct"/>
            <w:vAlign w:val="center"/>
          </w:tcPr>
          <w:p>
            <w:pPr>
              <w:widowControl/>
              <w:jc w:val="center"/>
              <w:rPr>
                <w:rFonts w:ascii="宋体" w:hAnsi="宋体"/>
                <w:sz w:val="18"/>
                <w:szCs w:val="18"/>
              </w:rPr>
            </w:pPr>
            <w:r>
              <w:rPr>
                <w:rFonts w:ascii="宋体" w:hAnsi="宋体"/>
                <w:sz w:val="18"/>
                <w:szCs w:val="18"/>
              </w:rPr>
              <w:t>BHFWL_BZ</w:t>
            </w:r>
          </w:p>
        </w:tc>
        <w:tc>
          <w:tcPr>
            <w:tcW w:w="1959" w:type="pct"/>
            <w:vAlign w:val="center"/>
          </w:tcPr>
          <w:p>
            <w:pPr>
              <w:widowControl/>
              <w:jc w:val="center"/>
              <w:rPr>
                <w:rFonts w:ascii="宋体" w:hAnsi="宋体"/>
                <w:sz w:val="18"/>
                <w:szCs w:val="18"/>
              </w:rPr>
            </w:pPr>
            <w:r>
              <w:rPr>
                <w:rFonts w:ascii="宋体" w:hAnsi="宋体"/>
                <w:sz w:val="18"/>
                <w:szCs w:val="18"/>
              </w:rPr>
              <w:t>泵站保护范围线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17</w:t>
            </w:r>
          </w:p>
        </w:tc>
        <w:tc>
          <w:tcPr>
            <w:tcW w:w="2439" w:type="pct"/>
            <w:vAlign w:val="center"/>
          </w:tcPr>
          <w:p>
            <w:pPr>
              <w:widowControl/>
              <w:jc w:val="center"/>
              <w:rPr>
                <w:rFonts w:ascii="宋体" w:hAnsi="宋体"/>
                <w:sz w:val="18"/>
                <w:szCs w:val="18"/>
              </w:rPr>
            </w:pPr>
            <w:r>
              <w:rPr>
                <w:rFonts w:ascii="宋体" w:hAnsi="宋体"/>
                <w:sz w:val="18"/>
                <w:szCs w:val="18"/>
              </w:rPr>
              <w:t>BHFWL_SZ</w:t>
            </w:r>
          </w:p>
        </w:tc>
        <w:tc>
          <w:tcPr>
            <w:tcW w:w="1959" w:type="pct"/>
            <w:vAlign w:val="center"/>
          </w:tcPr>
          <w:p>
            <w:pPr>
              <w:widowControl/>
              <w:jc w:val="center"/>
              <w:rPr>
                <w:rFonts w:ascii="宋体" w:hAnsi="宋体"/>
                <w:sz w:val="18"/>
                <w:szCs w:val="18"/>
              </w:rPr>
            </w:pPr>
            <w:r>
              <w:rPr>
                <w:rFonts w:ascii="宋体" w:hAnsi="宋体"/>
                <w:sz w:val="18"/>
                <w:szCs w:val="18"/>
              </w:rPr>
              <w:t>水闸保护范围线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widowControl/>
              <w:jc w:val="center"/>
              <w:rPr>
                <w:rFonts w:ascii="宋体" w:hAnsi="宋体"/>
                <w:sz w:val="18"/>
                <w:szCs w:val="18"/>
              </w:rPr>
            </w:pPr>
            <w:r>
              <w:rPr>
                <w:rFonts w:hint="eastAsia" w:ascii="宋体" w:hAnsi="宋体"/>
                <w:sz w:val="18"/>
                <w:szCs w:val="18"/>
              </w:rPr>
              <w:t>18</w:t>
            </w:r>
          </w:p>
        </w:tc>
        <w:tc>
          <w:tcPr>
            <w:tcW w:w="2439" w:type="pct"/>
            <w:vAlign w:val="center"/>
          </w:tcPr>
          <w:p>
            <w:pPr>
              <w:widowControl/>
              <w:jc w:val="center"/>
              <w:rPr>
                <w:rFonts w:ascii="宋体" w:hAnsi="宋体"/>
                <w:sz w:val="18"/>
                <w:szCs w:val="18"/>
              </w:rPr>
            </w:pPr>
            <w:r>
              <w:rPr>
                <w:rFonts w:ascii="宋体" w:hAnsi="宋体"/>
                <w:sz w:val="18"/>
                <w:szCs w:val="18"/>
              </w:rPr>
              <w:t>BHFWL_SDZ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保护范围线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19</w:t>
            </w:r>
          </w:p>
        </w:tc>
        <w:tc>
          <w:tcPr>
            <w:tcW w:w="2439" w:type="pct"/>
            <w:vAlign w:val="center"/>
          </w:tcPr>
          <w:p>
            <w:pPr>
              <w:widowControl/>
              <w:jc w:val="center"/>
              <w:rPr>
                <w:rFonts w:ascii="宋体" w:hAnsi="宋体"/>
                <w:sz w:val="18"/>
                <w:szCs w:val="18"/>
              </w:rPr>
            </w:pPr>
            <w:r>
              <w:rPr>
                <w:rFonts w:ascii="宋体" w:hAnsi="宋体"/>
                <w:sz w:val="18"/>
                <w:szCs w:val="18"/>
              </w:rPr>
              <w:t>BHFWA_SK</w:t>
            </w:r>
          </w:p>
        </w:tc>
        <w:tc>
          <w:tcPr>
            <w:tcW w:w="1959" w:type="pct"/>
            <w:vAlign w:val="center"/>
          </w:tcPr>
          <w:p>
            <w:pPr>
              <w:widowControl/>
              <w:jc w:val="center"/>
              <w:rPr>
                <w:rFonts w:ascii="宋体" w:hAnsi="宋体"/>
                <w:sz w:val="18"/>
                <w:szCs w:val="18"/>
              </w:rPr>
            </w:pPr>
            <w:r>
              <w:rPr>
                <w:rFonts w:ascii="宋体" w:hAnsi="宋体"/>
                <w:sz w:val="18"/>
                <w:szCs w:val="18"/>
              </w:rPr>
              <w:t>水库保护范围面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20</w:t>
            </w:r>
          </w:p>
        </w:tc>
        <w:tc>
          <w:tcPr>
            <w:tcW w:w="2439" w:type="pct"/>
            <w:vAlign w:val="center"/>
          </w:tcPr>
          <w:p>
            <w:pPr>
              <w:widowControl/>
              <w:jc w:val="center"/>
              <w:rPr>
                <w:rFonts w:ascii="宋体" w:hAnsi="宋体"/>
                <w:sz w:val="18"/>
                <w:szCs w:val="18"/>
              </w:rPr>
            </w:pPr>
            <w:r>
              <w:rPr>
                <w:rFonts w:ascii="宋体" w:hAnsi="宋体"/>
                <w:sz w:val="18"/>
                <w:szCs w:val="18"/>
              </w:rPr>
              <w:t>BHFWA_DF</w:t>
            </w:r>
          </w:p>
        </w:tc>
        <w:tc>
          <w:tcPr>
            <w:tcW w:w="1959" w:type="pct"/>
            <w:vAlign w:val="center"/>
          </w:tcPr>
          <w:p>
            <w:pPr>
              <w:widowControl/>
              <w:jc w:val="center"/>
              <w:rPr>
                <w:rFonts w:ascii="宋体" w:hAnsi="宋体"/>
                <w:sz w:val="18"/>
                <w:szCs w:val="18"/>
              </w:rPr>
            </w:pPr>
            <w:r>
              <w:rPr>
                <w:rFonts w:ascii="宋体" w:hAnsi="宋体"/>
                <w:sz w:val="18"/>
                <w:szCs w:val="18"/>
              </w:rPr>
              <w:t>堤防保护范围面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21</w:t>
            </w:r>
          </w:p>
        </w:tc>
        <w:tc>
          <w:tcPr>
            <w:tcW w:w="2439" w:type="pct"/>
            <w:vAlign w:val="center"/>
          </w:tcPr>
          <w:p>
            <w:pPr>
              <w:widowControl/>
              <w:jc w:val="center"/>
              <w:rPr>
                <w:rFonts w:ascii="宋体" w:hAnsi="宋体"/>
                <w:sz w:val="18"/>
                <w:szCs w:val="18"/>
              </w:rPr>
            </w:pPr>
            <w:r>
              <w:rPr>
                <w:rFonts w:ascii="宋体" w:hAnsi="宋体"/>
                <w:sz w:val="18"/>
                <w:szCs w:val="18"/>
              </w:rPr>
              <w:t>BHFWA_GQ</w:t>
            </w:r>
          </w:p>
        </w:tc>
        <w:tc>
          <w:tcPr>
            <w:tcW w:w="1959" w:type="pct"/>
            <w:vAlign w:val="center"/>
          </w:tcPr>
          <w:p>
            <w:pPr>
              <w:widowControl/>
              <w:jc w:val="center"/>
              <w:rPr>
                <w:rFonts w:ascii="宋体" w:hAnsi="宋体"/>
                <w:sz w:val="18"/>
                <w:szCs w:val="18"/>
              </w:rPr>
            </w:pPr>
            <w:r>
              <w:rPr>
                <w:rFonts w:ascii="宋体" w:hAnsi="宋体"/>
                <w:sz w:val="18"/>
                <w:szCs w:val="18"/>
              </w:rPr>
              <w:t>灌区保护范围面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22</w:t>
            </w:r>
          </w:p>
        </w:tc>
        <w:tc>
          <w:tcPr>
            <w:tcW w:w="2439" w:type="pct"/>
            <w:vAlign w:val="center"/>
          </w:tcPr>
          <w:p>
            <w:pPr>
              <w:widowControl/>
              <w:jc w:val="center"/>
              <w:rPr>
                <w:rFonts w:ascii="宋体" w:hAnsi="宋体"/>
                <w:sz w:val="18"/>
                <w:szCs w:val="18"/>
              </w:rPr>
            </w:pPr>
            <w:r>
              <w:rPr>
                <w:rFonts w:ascii="宋体" w:hAnsi="宋体"/>
                <w:sz w:val="18"/>
                <w:szCs w:val="18"/>
              </w:rPr>
              <w:t>BHFWA_BZ</w:t>
            </w:r>
          </w:p>
        </w:tc>
        <w:tc>
          <w:tcPr>
            <w:tcW w:w="1959" w:type="pct"/>
            <w:vAlign w:val="center"/>
          </w:tcPr>
          <w:p>
            <w:pPr>
              <w:widowControl/>
              <w:jc w:val="center"/>
              <w:rPr>
                <w:rFonts w:ascii="宋体" w:hAnsi="宋体"/>
                <w:sz w:val="18"/>
                <w:szCs w:val="18"/>
              </w:rPr>
            </w:pPr>
            <w:r>
              <w:rPr>
                <w:rFonts w:ascii="宋体" w:hAnsi="宋体"/>
                <w:sz w:val="18"/>
                <w:szCs w:val="18"/>
              </w:rPr>
              <w:t>泵站保护范围面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hint="eastAsia" w:ascii="宋体" w:hAnsi="宋体"/>
                <w:sz w:val="18"/>
                <w:szCs w:val="18"/>
              </w:rPr>
              <w:t>23</w:t>
            </w:r>
          </w:p>
        </w:tc>
        <w:tc>
          <w:tcPr>
            <w:tcW w:w="2439" w:type="pct"/>
            <w:vAlign w:val="center"/>
          </w:tcPr>
          <w:p>
            <w:pPr>
              <w:widowControl/>
              <w:jc w:val="center"/>
              <w:rPr>
                <w:rFonts w:ascii="宋体" w:hAnsi="宋体"/>
                <w:sz w:val="18"/>
                <w:szCs w:val="18"/>
              </w:rPr>
            </w:pPr>
            <w:r>
              <w:rPr>
                <w:rFonts w:ascii="宋体" w:hAnsi="宋体"/>
                <w:sz w:val="18"/>
                <w:szCs w:val="18"/>
              </w:rPr>
              <w:t>BHFWA_SDZ</w:t>
            </w:r>
          </w:p>
        </w:tc>
        <w:tc>
          <w:tcPr>
            <w:tcW w:w="1959" w:type="pct"/>
            <w:vAlign w:val="center"/>
          </w:tcPr>
          <w:p>
            <w:pPr>
              <w:widowControl/>
              <w:jc w:val="center"/>
              <w:rPr>
                <w:rFonts w:ascii="宋体" w:hAnsi="宋体"/>
                <w:sz w:val="18"/>
                <w:szCs w:val="18"/>
              </w:rPr>
            </w:pPr>
            <w:r>
              <w:rPr>
                <w:rFonts w:hint="eastAsia" w:ascii="宋体" w:hAnsi="宋体"/>
                <w:sz w:val="18"/>
                <w:szCs w:val="18"/>
              </w:rPr>
              <w:t>水电站</w:t>
            </w:r>
            <w:r>
              <w:rPr>
                <w:rFonts w:ascii="宋体" w:hAnsi="宋体"/>
                <w:sz w:val="18"/>
                <w:szCs w:val="18"/>
              </w:rPr>
              <w:t>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24</w:t>
            </w:r>
          </w:p>
        </w:tc>
        <w:tc>
          <w:tcPr>
            <w:tcW w:w="2439" w:type="pct"/>
            <w:vAlign w:val="center"/>
          </w:tcPr>
          <w:p>
            <w:pPr>
              <w:widowControl/>
              <w:jc w:val="center"/>
              <w:rPr>
                <w:rFonts w:ascii="宋体" w:hAnsi="宋体"/>
                <w:sz w:val="18"/>
                <w:szCs w:val="18"/>
              </w:rPr>
            </w:pPr>
            <w:r>
              <w:rPr>
                <w:rFonts w:ascii="宋体" w:hAnsi="宋体"/>
                <w:sz w:val="18"/>
                <w:szCs w:val="18"/>
              </w:rPr>
              <w:t>BHFWA_SZ</w:t>
            </w:r>
          </w:p>
        </w:tc>
        <w:tc>
          <w:tcPr>
            <w:tcW w:w="1959" w:type="pct"/>
            <w:vAlign w:val="center"/>
          </w:tcPr>
          <w:p>
            <w:pPr>
              <w:widowControl/>
              <w:jc w:val="center"/>
              <w:rPr>
                <w:rFonts w:ascii="宋体" w:hAnsi="宋体"/>
                <w:sz w:val="18"/>
                <w:szCs w:val="18"/>
              </w:rPr>
            </w:pPr>
            <w:r>
              <w:rPr>
                <w:rFonts w:ascii="宋体" w:hAnsi="宋体"/>
                <w:sz w:val="18"/>
                <w:szCs w:val="18"/>
              </w:rPr>
              <w:t>水闸保护范围面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25</w:t>
            </w:r>
          </w:p>
        </w:tc>
        <w:tc>
          <w:tcPr>
            <w:tcW w:w="2439" w:type="pct"/>
            <w:vAlign w:val="center"/>
          </w:tcPr>
          <w:p>
            <w:pPr>
              <w:widowControl/>
              <w:jc w:val="center"/>
              <w:rPr>
                <w:rFonts w:ascii="宋体" w:hAnsi="宋体"/>
                <w:sz w:val="18"/>
                <w:szCs w:val="18"/>
              </w:rPr>
            </w:pPr>
            <w:r>
              <w:rPr>
                <w:rFonts w:ascii="宋体" w:hAnsi="宋体"/>
                <w:sz w:val="18"/>
                <w:szCs w:val="18"/>
              </w:rPr>
              <w:t>BOUP</w:t>
            </w:r>
          </w:p>
        </w:tc>
        <w:tc>
          <w:tcPr>
            <w:tcW w:w="1959" w:type="pct"/>
            <w:vAlign w:val="center"/>
          </w:tcPr>
          <w:p>
            <w:pPr>
              <w:widowControl/>
              <w:jc w:val="center"/>
              <w:rPr>
                <w:rFonts w:ascii="宋体" w:hAnsi="宋体"/>
                <w:sz w:val="18"/>
                <w:szCs w:val="18"/>
              </w:rPr>
            </w:pPr>
            <w:r>
              <w:rPr>
                <w:rFonts w:ascii="宋体" w:hAnsi="宋体"/>
                <w:sz w:val="18"/>
                <w:szCs w:val="18"/>
              </w:rPr>
              <w:t>界桩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26</w:t>
            </w:r>
          </w:p>
        </w:tc>
        <w:tc>
          <w:tcPr>
            <w:tcW w:w="2439" w:type="pct"/>
            <w:vAlign w:val="center"/>
          </w:tcPr>
          <w:p>
            <w:pPr>
              <w:widowControl/>
              <w:jc w:val="center"/>
              <w:rPr>
                <w:rFonts w:ascii="宋体" w:hAnsi="宋体"/>
                <w:sz w:val="18"/>
                <w:szCs w:val="18"/>
              </w:rPr>
            </w:pPr>
            <w:r>
              <w:rPr>
                <w:rFonts w:ascii="宋体" w:hAnsi="宋体"/>
                <w:sz w:val="18"/>
                <w:szCs w:val="18"/>
              </w:rPr>
              <w:t>GSPP</w:t>
            </w:r>
          </w:p>
        </w:tc>
        <w:tc>
          <w:tcPr>
            <w:tcW w:w="1959" w:type="pct"/>
            <w:vAlign w:val="center"/>
          </w:tcPr>
          <w:p>
            <w:pPr>
              <w:widowControl/>
              <w:jc w:val="center"/>
              <w:rPr>
                <w:rFonts w:ascii="宋体" w:hAnsi="宋体"/>
                <w:sz w:val="18"/>
                <w:szCs w:val="18"/>
              </w:rPr>
            </w:pPr>
            <w:r>
              <w:rPr>
                <w:rFonts w:ascii="宋体" w:hAnsi="宋体"/>
                <w:sz w:val="18"/>
                <w:szCs w:val="18"/>
              </w:rPr>
              <w:t>告示牌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27</w:t>
            </w:r>
          </w:p>
        </w:tc>
        <w:tc>
          <w:tcPr>
            <w:tcW w:w="2439" w:type="pct"/>
            <w:vAlign w:val="center"/>
          </w:tcPr>
          <w:p>
            <w:pPr>
              <w:widowControl/>
              <w:jc w:val="center"/>
              <w:rPr>
                <w:rFonts w:ascii="宋体" w:hAnsi="宋体"/>
                <w:sz w:val="18"/>
                <w:szCs w:val="18"/>
              </w:rPr>
            </w:pPr>
            <w:r>
              <w:rPr>
                <w:rFonts w:ascii="宋体" w:hAnsi="宋体"/>
                <w:sz w:val="18"/>
                <w:szCs w:val="18"/>
              </w:rPr>
              <w:t>DDZZL</w:t>
            </w:r>
          </w:p>
        </w:tc>
        <w:tc>
          <w:tcPr>
            <w:tcW w:w="1959" w:type="pct"/>
            <w:vAlign w:val="center"/>
          </w:tcPr>
          <w:p>
            <w:pPr>
              <w:widowControl/>
              <w:jc w:val="center"/>
              <w:rPr>
                <w:rFonts w:ascii="宋体" w:hAnsi="宋体"/>
                <w:sz w:val="18"/>
                <w:szCs w:val="18"/>
              </w:rPr>
            </w:pPr>
            <w:r>
              <w:rPr>
                <w:rFonts w:ascii="宋体" w:hAnsi="宋体"/>
                <w:sz w:val="18"/>
                <w:szCs w:val="18"/>
              </w:rPr>
              <w:t>堤顶中轴线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28</w:t>
            </w:r>
          </w:p>
        </w:tc>
        <w:tc>
          <w:tcPr>
            <w:tcW w:w="2439" w:type="pct"/>
            <w:vAlign w:val="center"/>
          </w:tcPr>
          <w:p>
            <w:pPr>
              <w:widowControl/>
              <w:jc w:val="center"/>
              <w:rPr>
                <w:rFonts w:ascii="宋体" w:hAnsi="宋体"/>
                <w:sz w:val="18"/>
                <w:szCs w:val="18"/>
              </w:rPr>
            </w:pPr>
            <w:r>
              <w:rPr>
                <w:rFonts w:ascii="宋体" w:hAnsi="宋体"/>
                <w:sz w:val="18"/>
                <w:szCs w:val="18"/>
              </w:rPr>
              <w:t>BMZ</w:t>
            </w:r>
          </w:p>
        </w:tc>
        <w:tc>
          <w:tcPr>
            <w:tcW w:w="1959" w:type="pct"/>
            <w:vAlign w:val="center"/>
          </w:tcPr>
          <w:p>
            <w:pPr>
              <w:widowControl/>
              <w:jc w:val="center"/>
              <w:rPr>
                <w:rFonts w:ascii="宋体" w:hAnsi="宋体"/>
                <w:sz w:val="18"/>
                <w:szCs w:val="18"/>
              </w:rPr>
            </w:pPr>
            <w:r>
              <w:rPr>
                <w:rFonts w:ascii="宋体" w:hAnsi="宋体"/>
                <w:sz w:val="18"/>
                <w:szCs w:val="18"/>
              </w:rPr>
              <w:t>百米桩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二</w:t>
            </w:r>
          </w:p>
        </w:tc>
        <w:tc>
          <w:tcPr>
            <w:tcW w:w="2439" w:type="pct"/>
            <w:vAlign w:val="center"/>
          </w:tcPr>
          <w:p>
            <w:pPr>
              <w:widowControl/>
              <w:jc w:val="center"/>
              <w:rPr>
                <w:rFonts w:ascii="宋体" w:hAnsi="宋体"/>
                <w:sz w:val="18"/>
                <w:szCs w:val="18"/>
              </w:rPr>
            </w:pPr>
            <w:r>
              <w:rPr>
                <w:rFonts w:ascii="宋体" w:hAnsi="宋体"/>
                <w:sz w:val="18"/>
                <w:szCs w:val="18"/>
              </w:rPr>
              <w:t>BaseMap（基础数据集）</w:t>
            </w:r>
          </w:p>
        </w:tc>
        <w:tc>
          <w:tcPr>
            <w:tcW w:w="1959" w:type="pct"/>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w:t>
            </w:r>
          </w:p>
        </w:tc>
        <w:tc>
          <w:tcPr>
            <w:tcW w:w="2439" w:type="pct"/>
            <w:vAlign w:val="center"/>
          </w:tcPr>
          <w:p>
            <w:pPr>
              <w:widowControl/>
              <w:jc w:val="center"/>
              <w:rPr>
                <w:rFonts w:ascii="宋体" w:hAnsi="宋体"/>
                <w:sz w:val="18"/>
                <w:szCs w:val="18"/>
              </w:rPr>
            </w:pPr>
            <w:r>
              <w:rPr>
                <w:rFonts w:ascii="宋体" w:hAnsi="宋体"/>
                <w:sz w:val="18"/>
                <w:szCs w:val="18"/>
              </w:rPr>
              <w:t>CJXZQL</w:t>
            </w:r>
          </w:p>
        </w:tc>
        <w:tc>
          <w:tcPr>
            <w:tcW w:w="1959" w:type="pct"/>
            <w:vAlign w:val="center"/>
          </w:tcPr>
          <w:p>
            <w:pPr>
              <w:widowControl/>
              <w:jc w:val="center"/>
              <w:rPr>
                <w:rFonts w:ascii="宋体" w:hAnsi="宋体"/>
                <w:sz w:val="18"/>
                <w:szCs w:val="18"/>
              </w:rPr>
            </w:pPr>
            <w:r>
              <w:rPr>
                <w:rFonts w:ascii="宋体" w:hAnsi="宋体"/>
                <w:sz w:val="18"/>
                <w:szCs w:val="18"/>
              </w:rPr>
              <w:t>村级行政区划线要素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2</w:t>
            </w:r>
          </w:p>
        </w:tc>
        <w:tc>
          <w:tcPr>
            <w:tcW w:w="2439" w:type="pct"/>
            <w:vAlign w:val="center"/>
          </w:tcPr>
          <w:p>
            <w:pPr>
              <w:widowControl/>
              <w:jc w:val="center"/>
              <w:rPr>
                <w:rFonts w:ascii="宋体" w:hAnsi="宋体"/>
                <w:sz w:val="18"/>
                <w:szCs w:val="18"/>
              </w:rPr>
            </w:pPr>
            <w:r>
              <w:rPr>
                <w:rFonts w:ascii="宋体" w:hAnsi="宋体"/>
                <w:sz w:val="18"/>
                <w:szCs w:val="18"/>
              </w:rPr>
              <w:t>CJXZQA</w:t>
            </w:r>
          </w:p>
        </w:tc>
        <w:tc>
          <w:tcPr>
            <w:tcW w:w="1959" w:type="pct"/>
            <w:vAlign w:val="center"/>
          </w:tcPr>
          <w:p>
            <w:pPr>
              <w:widowControl/>
              <w:jc w:val="center"/>
              <w:rPr>
                <w:rFonts w:ascii="宋体" w:hAnsi="宋体"/>
                <w:sz w:val="18"/>
                <w:szCs w:val="18"/>
              </w:rPr>
            </w:pPr>
            <w:r>
              <w:rPr>
                <w:rFonts w:ascii="宋体" w:hAnsi="宋体"/>
                <w:sz w:val="18"/>
                <w:szCs w:val="18"/>
              </w:rPr>
              <w:t>村级行政区划面要素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3</w:t>
            </w:r>
          </w:p>
        </w:tc>
        <w:tc>
          <w:tcPr>
            <w:tcW w:w="2439" w:type="pct"/>
            <w:vAlign w:val="center"/>
          </w:tcPr>
          <w:p>
            <w:pPr>
              <w:widowControl/>
              <w:jc w:val="center"/>
              <w:rPr>
                <w:rFonts w:ascii="宋体" w:hAnsi="宋体"/>
                <w:sz w:val="18"/>
                <w:szCs w:val="18"/>
              </w:rPr>
            </w:pPr>
            <w:r>
              <w:rPr>
                <w:rFonts w:ascii="宋体" w:hAnsi="宋体"/>
                <w:sz w:val="18"/>
                <w:szCs w:val="18"/>
              </w:rPr>
              <w:t>XZQL</w:t>
            </w:r>
          </w:p>
        </w:tc>
        <w:tc>
          <w:tcPr>
            <w:tcW w:w="1959" w:type="pct"/>
            <w:vAlign w:val="center"/>
          </w:tcPr>
          <w:p>
            <w:pPr>
              <w:widowControl/>
              <w:jc w:val="center"/>
              <w:rPr>
                <w:rFonts w:ascii="宋体" w:hAnsi="宋体"/>
                <w:sz w:val="18"/>
                <w:szCs w:val="18"/>
              </w:rPr>
            </w:pPr>
            <w:r>
              <w:rPr>
                <w:rFonts w:ascii="宋体" w:hAnsi="宋体"/>
                <w:sz w:val="18"/>
                <w:szCs w:val="18"/>
              </w:rPr>
              <w:t>乡镇级行政区划线要素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4</w:t>
            </w:r>
          </w:p>
        </w:tc>
        <w:tc>
          <w:tcPr>
            <w:tcW w:w="2439" w:type="pct"/>
            <w:vAlign w:val="center"/>
          </w:tcPr>
          <w:p>
            <w:pPr>
              <w:widowControl/>
              <w:jc w:val="center"/>
              <w:rPr>
                <w:rFonts w:ascii="宋体" w:hAnsi="宋体"/>
                <w:sz w:val="18"/>
                <w:szCs w:val="18"/>
              </w:rPr>
            </w:pPr>
            <w:r>
              <w:rPr>
                <w:rFonts w:ascii="宋体" w:hAnsi="宋体"/>
                <w:sz w:val="18"/>
                <w:szCs w:val="18"/>
              </w:rPr>
              <w:t>XZQA</w:t>
            </w:r>
          </w:p>
        </w:tc>
        <w:tc>
          <w:tcPr>
            <w:tcW w:w="1959" w:type="pct"/>
            <w:vAlign w:val="center"/>
          </w:tcPr>
          <w:p>
            <w:pPr>
              <w:widowControl/>
              <w:jc w:val="center"/>
              <w:rPr>
                <w:rFonts w:ascii="宋体" w:hAnsi="宋体"/>
                <w:sz w:val="18"/>
                <w:szCs w:val="18"/>
              </w:rPr>
            </w:pPr>
            <w:r>
              <w:rPr>
                <w:rFonts w:ascii="宋体" w:hAnsi="宋体"/>
                <w:sz w:val="18"/>
                <w:szCs w:val="18"/>
              </w:rPr>
              <w:t>乡镇级行政区划面要素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5</w:t>
            </w:r>
          </w:p>
        </w:tc>
        <w:tc>
          <w:tcPr>
            <w:tcW w:w="2439" w:type="pct"/>
            <w:vAlign w:val="center"/>
          </w:tcPr>
          <w:p>
            <w:pPr>
              <w:widowControl/>
              <w:jc w:val="center"/>
              <w:rPr>
                <w:rFonts w:ascii="宋体" w:hAnsi="宋体"/>
                <w:sz w:val="18"/>
                <w:szCs w:val="18"/>
              </w:rPr>
            </w:pPr>
            <w:r>
              <w:rPr>
                <w:rFonts w:ascii="宋体" w:hAnsi="宋体"/>
                <w:sz w:val="18"/>
                <w:szCs w:val="18"/>
              </w:rPr>
              <w:t>SXL</w:t>
            </w:r>
          </w:p>
        </w:tc>
        <w:tc>
          <w:tcPr>
            <w:tcW w:w="1959" w:type="pct"/>
            <w:vAlign w:val="center"/>
          </w:tcPr>
          <w:p>
            <w:pPr>
              <w:widowControl/>
              <w:jc w:val="center"/>
              <w:rPr>
                <w:rFonts w:ascii="宋体" w:hAnsi="宋体"/>
                <w:sz w:val="18"/>
                <w:szCs w:val="18"/>
              </w:rPr>
            </w:pPr>
            <w:r>
              <w:rPr>
                <w:rFonts w:ascii="宋体" w:hAnsi="宋体"/>
                <w:sz w:val="18"/>
                <w:szCs w:val="18"/>
              </w:rPr>
              <w:t>水系线要素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6</w:t>
            </w:r>
          </w:p>
        </w:tc>
        <w:tc>
          <w:tcPr>
            <w:tcW w:w="2439" w:type="pct"/>
            <w:vAlign w:val="center"/>
          </w:tcPr>
          <w:p>
            <w:pPr>
              <w:widowControl/>
              <w:jc w:val="center"/>
              <w:rPr>
                <w:rFonts w:ascii="宋体" w:hAnsi="宋体"/>
                <w:sz w:val="18"/>
                <w:szCs w:val="18"/>
              </w:rPr>
            </w:pPr>
            <w:r>
              <w:rPr>
                <w:rFonts w:ascii="宋体" w:hAnsi="宋体"/>
                <w:sz w:val="18"/>
                <w:szCs w:val="18"/>
              </w:rPr>
              <w:t>SXFSSSL</w:t>
            </w:r>
          </w:p>
        </w:tc>
        <w:tc>
          <w:tcPr>
            <w:tcW w:w="1959" w:type="pct"/>
            <w:vAlign w:val="center"/>
          </w:tcPr>
          <w:p>
            <w:pPr>
              <w:widowControl/>
              <w:jc w:val="center"/>
              <w:rPr>
                <w:rFonts w:ascii="宋体" w:hAnsi="宋体"/>
                <w:sz w:val="18"/>
                <w:szCs w:val="18"/>
              </w:rPr>
            </w:pPr>
            <w:r>
              <w:rPr>
                <w:rFonts w:ascii="宋体" w:hAnsi="宋体"/>
                <w:sz w:val="18"/>
                <w:szCs w:val="18"/>
              </w:rPr>
              <w:t>水系附属设施线要素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7</w:t>
            </w:r>
          </w:p>
        </w:tc>
        <w:tc>
          <w:tcPr>
            <w:tcW w:w="2439" w:type="pct"/>
            <w:vAlign w:val="center"/>
          </w:tcPr>
          <w:p>
            <w:pPr>
              <w:widowControl/>
              <w:jc w:val="center"/>
              <w:rPr>
                <w:rFonts w:ascii="宋体" w:hAnsi="宋体"/>
                <w:sz w:val="18"/>
                <w:szCs w:val="18"/>
              </w:rPr>
            </w:pPr>
            <w:r>
              <w:rPr>
                <w:rFonts w:ascii="宋体" w:hAnsi="宋体"/>
                <w:sz w:val="18"/>
                <w:szCs w:val="18"/>
              </w:rPr>
              <w:t>SX</w:t>
            </w:r>
            <w:r>
              <w:rPr>
                <w:rFonts w:hint="eastAsia" w:ascii="宋体" w:hAnsi="宋体"/>
                <w:sz w:val="18"/>
                <w:szCs w:val="18"/>
              </w:rPr>
              <w:t>A</w:t>
            </w:r>
          </w:p>
        </w:tc>
        <w:tc>
          <w:tcPr>
            <w:tcW w:w="1959" w:type="pct"/>
            <w:vAlign w:val="center"/>
          </w:tcPr>
          <w:p>
            <w:pPr>
              <w:widowControl/>
              <w:jc w:val="center"/>
              <w:rPr>
                <w:rFonts w:ascii="宋体" w:hAnsi="宋体"/>
                <w:sz w:val="18"/>
                <w:szCs w:val="18"/>
              </w:rPr>
            </w:pPr>
            <w:r>
              <w:rPr>
                <w:rFonts w:ascii="宋体" w:hAnsi="宋体"/>
                <w:sz w:val="18"/>
                <w:szCs w:val="18"/>
              </w:rPr>
              <w:t>水系面要素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8</w:t>
            </w:r>
          </w:p>
        </w:tc>
        <w:tc>
          <w:tcPr>
            <w:tcW w:w="2439" w:type="pct"/>
            <w:vAlign w:val="center"/>
          </w:tcPr>
          <w:p>
            <w:pPr>
              <w:widowControl/>
              <w:jc w:val="center"/>
              <w:rPr>
                <w:rFonts w:ascii="宋体" w:hAnsi="宋体"/>
                <w:sz w:val="18"/>
                <w:szCs w:val="18"/>
              </w:rPr>
            </w:pPr>
            <w:r>
              <w:rPr>
                <w:rFonts w:ascii="宋体" w:hAnsi="宋体"/>
                <w:sz w:val="18"/>
                <w:szCs w:val="18"/>
              </w:rPr>
              <w:t>DGL</w:t>
            </w:r>
          </w:p>
        </w:tc>
        <w:tc>
          <w:tcPr>
            <w:tcW w:w="1959" w:type="pct"/>
            <w:vAlign w:val="center"/>
          </w:tcPr>
          <w:p>
            <w:pPr>
              <w:widowControl/>
              <w:jc w:val="center"/>
              <w:rPr>
                <w:rFonts w:ascii="宋体" w:hAnsi="宋体"/>
                <w:sz w:val="18"/>
                <w:szCs w:val="18"/>
              </w:rPr>
            </w:pPr>
            <w:r>
              <w:rPr>
                <w:rFonts w:ascii="宋体" w:hAnsi="宋体"/>
                <w:sz w:val="18"/>
                <w:szCs w:val="18"/>
              </w:rPr>
              <w:t>等高线要素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9</w:t>
            </w:r>
          </w:p>
        </w:tc>
        <w:tc>
          <w:tcPr>
            <w:tcW w:w="2439" w:type="pct"/>
            <w:vAlign w:val="center"/>
          </w:tcPr>
          <w:p>
            <w:pPr>
              <w:widowControl/>
              <w:jc w:val="center"/>
              <w:rPr>
                <w:rFonts w:ascii="宋体" w:hAnsi="宋体"/>
                <w:sz w:val="18"/>
                <w:szCs w:val="18"/>
              </w:rPr>
            </w:pPr>
            <w:r>
              <w:rPr>
                <w:rFonts w:ascii="宋体" w:hAnsi="宋体"/>
                <w:sz w:val="18"/>
                <w:szCs w:val="18"/>
              </w:rPr>
              <w:t>GCD</w:t>
            </w:r>
          </w:p>
        </w:tc>
        <w:tc>
          <w:tcPr>
            <w:tcW w:w="1959" w:type="pct"/>
            <w:vAlign w:val="center"/>
          </w:tcPr>
          <w:p>
            <w:pPr>
              <w:widowControl/>
              <w:jc w:val="center"/>
              <w:rPr>
                <w:rFonts w:ascii="宋体" w:hAnsi="宋体"/>
                <w:sz w:val="18"/>
                <w:szCs w:val="18"/>
              </w:rPr>
            </w:pPr>
            <w:r>
              <w:rPr>
                <w:rFonts w:ascii="宋体" w:hAnsi="宋体"/>
                <w:sz w:val="18"/>
                <w:szCs w:val="18"/>
              </w:rPr>
              <w:t>高程点要素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三</w:t>
            </w:r>
          </w:p>
        </w:tc>
        <w:tc>
          <w:tcPr>
            <w:tcW w:w="2439" w:type="pct"/>
            <w:vAlign w:val="center"/>
          </w:tcPr>
          <w:p>
            <w:pPr>
              <w:widowControl/>
              <w:jc w:val="center"/>
              <w:rPr>
                <w:rFonts w:ascii="宋体" w:hAnsi="宋体"/>
                <w:sz w:val="18"/>
                <w:szCs w:val="18"/>
              </w:rPr>
            </w:pPr>
            <w:r>
              <w:rPr>
                <w:rFonts w:ascii="宋体" w:hAnsi="宋体"/>
                <w:sz w:val="18"/>
                <w:szCs w:val="18"/>
              </w:rPr>
              <w:t>FZResults（辅助要素集）</w:t>
            </w:r>
          </w:p>
        </w:tc>
        <w:tc>
          <w:tcPr>
            <w:tcW w:w="1959" w:type="pct"/>
            <w:vAlign w:val="center"/>
          </w:tcPr>
          <w:p>
            <w:pPr>
              <w:widowControl/>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1</w:t>
            </w:r>
          </w:p>
        </w:tc>
        <w:tc>
          <w:tcPr>
            <w:tcW w:w="2439" w:type="pct"/>
            <w:vAlign w:val="center"/>
          </w:tcPr>
          <w:p>
            <w:pPr>
              <w:widowControl/>
              <w:jc w:val="center"/>
              <w:rPr>
                <w:rFonts w:ascii="宋体" w:hAnsi="宋体"/>
                <w:sz w:val="18"/>
                <w:szCs w:val="18"/>
              </w:rPr>
            </w:pPr>
            <w:r>
              <w:rPr>
                <w:rFonts w:ascii="宋体" w:hAnsi="宋体"/>
                <w:sz w:val="18"/>
                <w:szCs w:val="18"/>
              </w:rPr>
              <w:t>QXJZWP</w:t>
            </w:r>
          </w:p>
        </w:tc>
        <w:tc>
          <w:tcPr>
            <w:tcW w:w="1959" w:type="pct"/>
            <w:vAlign w:val="center"/>
          </w:tcPr>
          <w:p>
            <w:pPr>
              <w:widowControl/>
              <w:jc w:val="center"/>
              <w:rPr>
                <w:rFonts w:ascii="宋体" w:hAnsi="宋体"/>
                <w:sz w:val="18"/>
                <w:szCs w:val="18"/>
              </w:rPr>
            </w:pPr>
            <w:r>
              <w:rPr>
                <w:rFonts w:ascii="宋体" w:hAnsi="宋体"/>
                <w:sz w:val="18"/>
                <w:szCs w:val="18"/>
              </w:rPr>
              <w:t>渠系建筑物点要素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2</w:t>
            </w:r>
          </w:p>
        </w:tc>
        <w:tc>
          <w:tcPr>
            <w:tcW w:w="2439" w:type="pct"/>
            <w:vAlign w:val="center"/>
          </w:tcPr>
          <w:p>
            <w:pPr>
              <w:widowControl/>
              <w:jc w:val="center"/>
              <w:rPr>
                <w:rFonts w:ascii="宋体" w:hAnsi="宋体"/>
                <w:sz w:val="18"/>
                <w:szCs w:val="18"/>
              </w:rPr>
            </w:pPr>
            <w:r>
              <w:rPr>
                <w:rFonts w:ascii="宋体" w:hAnsi="宋体"/>
                <w:sz w:val="18"/>
                <w:szCs w:val="18"/>
              </w:rPr>
              <w:t>PJL</w:t>
            </w:r>
          </w:p>
        </w:tc>
        <w:tc>
          <w:tcPr>
            <w:tcW w:w="1959" w:type="pct"/>
            <w:vAlign w:val="center"/>
          </w:tcPr>
          <w:p>
            <w:pPr>
              <w:widowControl/>
              <w:jc w:val="center"/>
              <w:rPr>
                <w:rFonts w:ascii="宋体" w:hAnsi="宋体"/>
                <w:sz w:val="18"/>
                <w:szCs w:val="18"/>
              </w:rPr>
            </w:pPr>
            <w:r>
              <w:rPr>
                <w:rFonts w:ascii="宋体" w:hAnsi="宋体"/>
                <w:sz w:val="18"/>
                <w:szCs w:val="18"/>
              </w:rPr>
              <w:t>坡脚线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3</w:t>
            </w:r>
          </w:p>
        </w:tc>
        <w:tc>
          <w:tcPr>
            <w:tcW w:w="2439" w:type="pct"/>
            <w:vAlign w:val="center"/>
          </w:tcPr>
          <w:p>
            <w:pPr>
              <w:widowControl/>
              <w:jc w:val="center"/>
              <w:rPr>
                <w:rFonts w:ascii="宋体" w:hAnsi="宋体"/>
                <w:sz w:val="18"/>
                <w:szCs w:val="18"/>
              </w:rPr>
            </w:pPr>
            <w:r>
              <w:rPr>
                <w:rFonts w:ascii="宋体" w:hAnsi="宋体"/>
                <w:sz w:val="18"/>
                <w:szCs w:val="18"/>
              </w:rPr>
              <w:t>KWL</w:t>
            </w:r>
          </w:p>
        </w:tc>
        <w:tc>
          <w:tcPr>
            <w:tcW w:w="1959" w:type="pct"/>
            <w:vAlign w:val="center"/>
          </w:tcPr>
          <w:p>
            <w:pPr>
              <w:widowControl/>
              <w:jc w:val="center"/>
              <w:rPr>
                <w:rFonts w:ascii="宋体" w:hAnsi="宋体"/>
                <w:sz w:val="18"/>
                <w:szCs w:val="18"/>
              </w:rPr>
            </w:pPr>
            <w:r>
              <w:rPr>
                <w:rFonts w:ascii="宋体" w:hAnsi="宋体"/>
                <w:sz w:val="18"/>
                <w:szCs w:val="18"/>
              </w:rPr>
              <w:t>开挖线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4</w:t>
            </w:r>
          </w:p>
        </w:tc>
        <w:tc>
          <w:tcPr>
            <w:tcW w:w="2439" w:type="pct"/>
            <w:vAlign w:val="center"/>
          </w:tcPr>
          <w:p>
            <w:pPr>
              <w:widowControl/>
              <w:jc w:val="center"/>
              <w:rPr>
                <w:rFonts w:ascii="宋体" w:hAnsi="宋体"/>
                <w:sz w:val="18"/>
                <w:szCs w:val="18"/>
              </w:rPr>
            </w:pPr>
            <w:r>
              <w:rPr>
                <w:rFonts w:ascii="宋体" w:hAnsi="宋体"/>
                <w:sz w:val="18"/>
                <w:szCs w:val="18"/>
              </w:rPr>
              <w:t>NDJL</w:t>
            </w:r>
          </w:p>
        </w:tc>
        <w:tc>
          <w:tcPr>
            <w:tcW w:w="1959" w:type="pct"/>
            <w:vAlign w:val="center"/>
          </w:tcPr>
          <w:p>
            <w:pPr>
              <w:widowControl/>
              <w:jc w:val="center"/>
              <w:rPr>
                <w:rFonts w:ascii="宋体" w:hAnsi="宋体"/>
                <w:sz w:val="18"/>
                <w:szCs w:val="18"/>
              </w:rPr>
            </w:pPr>
            <w:r>
              <w:rPr>
                <w:rFonts w:ascii="宋体" w:hAnsi="宋体"/>
                <w:sz w:val="18"/>
                <w:szCs w:val="18"/>
              </w:rPr>
              <w:t>内堤脚线要素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5</w:t>
            </w:r>
          </w:p>
        </w:tc>
        <w:tc>
          <w:tcPr>
            <w:tcW w:w="2439" w:type="pct"/>
            <w:vAlign w:val="center"/>
          </w:tcPr>
          <w:p>
            <w:pPr>
              <w:widowControl/>
              <w:jc w:val="center"/>
              <w:rPr>
                <w:rFonts w:ascii="宋体" w:hAnsi="宋体"/>
                <w:sz w:val="18"/>
                <w:szCs w:val="18"/>
              </w:rPr>
            </w:pPr>
            <w:r>
              <w:rPr>
                <w:rFonts w:ascii="宋体" w:hAnsi="宋体"/>
                <w:sz w:val="18"/>
                <w:szCs w:val="18"/>
              </w:rPr>
              <w:t>WDJL</w:t>
            </w:r>
          </w:p>
        </w:tc>
        <w:tc>
          <w:tcPr>
            <w:tcW w:w="1959" w:type="pct"/>
            <w:vAlign w:val="center"/>
          </w:tcPr>
          <w:p>
            <w:pPr>
              <w:widowControl/>
              <w:jc w:val="center"/>
              <w:rPr>
                <w:rFonts w:ascii="宋体" w:hAnsi="宋体"/>
                <w:sz w:val="18"/>
                <w:szCs w:val="18"/>
              </w:rPr>
            </w:pPr>
            <w:r>
              <w:rPr>
                <w:rFonts w:ascii="宋体" w:hAnsi="宋体"/>
                <w:sz w:val="18"/>
                <w:szCs w:val="18"/>
              </w:rPr>
              <w:t>外堤脚线要素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jc w:val="center"/>
              <w:rPr>
                <w:rFonts w:ascii="宋体" w:hAnsi="宋体"/>
                <w:sz w:val="18"/>
                <w:szCs w:val="18"/>
              </w:rPr>
            </w:pPr>
            <w:r>
              <w:rPr>
                <w:rFonts w:ascii="宋体" w:hAnsi="宋体"/>
                <w:sz w:val="18"/>
                <w:szCs w:val="18"/>
              </w:rPr>
              <w:t>6</w:t>
            </w:r>
          </w:p>
        </w:tc>
        <w:tc>
          <w:tcPr>
            <w:tcW w:w="2439" w:type="pct"/>
            <w:vAlign w:val="center"/>
          </w:tcPr>
          <w:p>
            <w:pPr>
              <w:widowControl/>
              <w:jc w:val="center"/>
              <w:rPr>
                <w:rFonts w:ascii="宋体" w:hAnsi="宋体"/>
                <w:sz w:val="18"/>
                <w:szCs w:val="18"/>
              </w:rPr>
            </w:pPr>
            <w:r>
              <w:rPr>
                <w:rFonts w:ascii="宋体" w:hAnsi="宋体"/>
                <w:sz w:val="18"/>
                <w:szCs w:val="18"/>
              </w:rPr>
              <w:t>YYHJL</w:t>
            </w:r>
          </w:p>
        </w:tc>
        <w:tc>
          <w:tcPr>
            <w:tcW w:w="1959" w:type="pct"/>
            <w:vAlign w:val="center"/>
          </w:tcPr>
          <w:p>
            <w:pPr>
              <w:widowControl/>
              <w:jc w:val="center"/>
              <w:rPr>
                <w:rFonts w:ascii="宋体" w:hAnsi="宋体"/>
                <w:sz w:val="18"/>
                <w:szCs w:val="18"/>
              </w:rPr>
            </w:pPr>
            <w:r>
              <w:rPr>
                <w:rFonts w:ascii="宋体" w:hAnsi="宋体"/>
                <w:sz w:val="18"/>
                <w:szCs w:val="18"/>
              </w:rPr>
              <w:t>已有划界线要素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7</w:t>
            </w:r>
          </w:p>
        </w:tc>
        <w:tc>
          <w:tcPr>
            <w:tcW w:w="2439" w:type="pct"/>
            <w:vAlign w:val="center"/>
          </w:tcPr>
          <w:p>
            <w:pPr>
              <w:widowControl/>
              <w:jc w:val="center"/>
              <w:rPr>
                <w:rFonts w:ascii="宋体" w:hAnsi="宋体"/>
                <w:sz w:val="18"/>
                <w:szCs w:val="18"/>
              </w:rPr>
            </w:pPr>
            <w:r>
              <w:rPr>
                <w:rFonts w:ascii="宋体" w:hAnsi="宋体"/>
                <w:sz w:val="18"/>
                <w:szCs w:val="18"/>
              </w:rPr>
              <w:t>ZDFWL</w:t>
            </w:r>
          </w:p>
        </w:tc>
        <w:tc>
          <w:tcPr>
            <w:tcW w:w="1959" w:type="pct"/>
            <w:vAlign w:val="center"/>
          </w:tcPr>
          <w:p>
            <w:pPr>
              <w:widowControl/>
              <w:jc w:val="center"/>
              <w:rPr>
                <w:rFonts w:ascii="宋体" w:hAnsi="宋体"/>
                <w:sz w:val="18"/>
                <w:szCs w:val="18"/>
              </w:rPr>
            </w:pPr>
            <w:r>
              <w:rPr>
                <w:rFonts w:ascii="宋体" w:hAnsi="宋体"/>
                <w:sz w:val="18"/>
                <w:szCs w:val="18"/>
              </w:rPr>
              <w:t>征地范围线要素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02" w:type="pct"/>
            <w:vAlign w:val="center"/>
          </w:tcPr>
          <w:p>
            <w:pPr>
              <w:widowControl/>
              <w:jc w:val="center"/>
              <w:rPr>
                <w:rFonts w:ascii="宋体" w:hAnsi="宋体"/>
                <w:sz w:val="18"/>
                <w:szCs w:val="18"/>
              </w:rPr>
            </w:pPr>
            <w:r>
              <w:rPr>
                <w:rFonts w:ascii="宋体" w:hAnsi="宋体"/>
                <w:sz w:val="18"/>
                <w:szCs w:val="18"/>
              </w:rPr>
              <w:t>8</w:t>
            </w:r>
          </w:p>
        </w:tc>
        <w:tc>
          <w:tcPr>
            <w:tcW w:w="2439" w:type="pct"/>
            <w:vAlign w:val="center"/>
          </w:tcPr>
          <w:p>
            <w:pPr>
              <w:widowControl/>
              <w:jc w:val="center"/>
              <w:rPr>
                <w:rFonts w:ascii="宋体" w:hAnsi="宋体"/>
                <w:sz w:val="18"/>
                <w:szCs w:val="18"/>
              </w:rPr>
            </w:pPr>
            <w:r>
              <w:rPr>
                <w:rFonts w:ascii="宋体" w:hAnsi="宋体"/>
                <w:sz w:val="18"/>
                <w:szCs w:val="18"/>
              </w:rPr>
              <w:t>GCLKL</w:t>
            </w:r>
          </w:p>
        </w:tc>
        <w:tc>
          <w:tcPr>
            <w:tcW w:w="1959" w:type="pct"/>
            <w:vAlign w:val="center"/>
          </w:tcPr>
          <w:p>
            <w:pPr>
              <w:widowControl/>
              <w:jc w:val="center"/>
              <w:rPr>
                <w:rFonts w:ascii="宋体" w:hAnsi="宋体"/>
                <w:sz w:val="18"/>
                <w:szCs w:val="18"/>
              </w:rPr>
            </w:pPr>
            <w:r>
              <w:rPr>
                <w:rFonts w:ascii="宋体" w:hAnsi="宋体"/>
                <w:sz w:val="18"/>
                <w:szCs w:val="18"/>
              </w:rPr>
              <w:t>其他工程轮廓线</w:t>
            </w:r>
          </w:p>
        </w:tc>
      </w:tr>
    </w:tbl>
    <w:p>
      <w:pPr>
        <w:ind w:firstLine="480" w:firstLineChars="200"/>
        <w:rPr>
          <w:rFonts w:ascii="宋体" w:hAnsi="宋体" w:cs="宋体"/>
          <w:sz w:val="24"/>
        </w:rPr>
      </w:pPr>
    </w:p>
    <w:p>
      <w:pPr>
        <w:spacing w:before="156" w:beforeLines="50" w:after="156" w:afterLines="50" w:line="324" w:lineRule="exact"/>
        <w:outlineLvl w:val="2"/>
        <w:rPr>
          <w:rFonts w:ascii="黑体" w:eastAsia="黑体"/>
        </w:rPr>
      </w:pPr>
      <w:r>
        <w:rPr>
          <w:rFonts w:ascii="宋体" w:hAnsi="宋体" w:cs="宋体"/>
          <w:sz w:val="24"/>
        </w:rPr>
        <w:br w:type="page"/>
      </w:r>
      <w:r>
        <w:rPr>
          <w:rFonts w:ascii="黑体" w:eastAsia="黑体"/>
        </w:rPr>
        <w:t>E</w:t>
      </w:r>
      <w:r>
        <w:rPr>
          <w:rFonts w:hint="eastAsia" w:ascii="黑体" w:eastAsia="黑体"/>
        </w:rPr>
        <w:t>.</w:t>
      </w:r>
      <w:r>
        <w:rPr>
          <w:rFonts w:ascii="黑体" w:eastAsia="黑体"/>
        </w:rPr>
        <w:t>3</w:t>
      </w:r>
      <w:r>
        <w:rPr>
          <w:rFonts w:hint="eastAsia" w:ascii="黑体" w:eastAsia="黑体"/>
        </w:rPr>
        <w:t xml:space="preserve"> 水利工程划界电子成果数据空间要素分层表</w:t>
      </w:r>
    </w:p>
    <w:p>
      <w:pPr>
        <w:spacing w:line="360" w:lineRule="auto"/>
        <w:jc w:val="center"/>
        <w:rPr>
          <w:rFonts w:ascii="黑体" w:hAnsi="黑体" w:eastAsia="黑体" w:cs="宋体"/>
          <w:kern w:val="0"/>
          <w:szCs w:val="21"/>
        </w:rPr>
      </w:pPr>
      <w:r>
        <w:rPr>
          <w:rFonts w:ascii="黑体" w:hAnsi="黑体" w:eastAsia="黑体" w:cs="宋体"/>
          <w:kern w:val="0"/>
          <w:szCs w:val="21"/>
        </w:rPr>
        <w:t>表E</w:t>
      </w:r>
      <w:r>
        <w:rPr>
          <w:rFonts w:hint="eastAsia" w:ascii="黑体" w:hAnsi="黑体" w:eastAsia="黑体" w:cs="宋体"/>
          <w:kern w:val="0"/>
          <w:szCs w:val="21"/>
        </w:rPr>
        <w:t>.</w:t>
      </w:r>
      <w:r>
        <w:rPr>
          <w:rFonts w:ascii="黑体" w:hAnsi="黑体" w:eastAsia="黑体" w:cs="宋体"/>
          <w:kern w:val="0"/>
          <w:szCs w:val="21"/>
        </w:rPr>
        <w:t xml:space="preserve">3　 </w:t>
      </w:r>
      <w:r>
        <w:rPr>
          <w:rFonts w:hint="eastAsia" w:ascii="黑体" w:hAnsi="黑体" w:eastAsia="黑体" w:cs="宋体"/>
          <w:kern w:val="0"/>
          <w:szCs w:val="21"/>
        </w:rPr>
        <w:t>XX</w:t>
      </w:r>
      <w:r>
        <w:rPr>
          <w:rFonts w:ascii="黑体" w:hAnsi="黑体" w:eastAsia="黑体" w:cs="宋体"/>
          <w:kern w:val="0"/>
          <w:szCs w:val="21"/>
        </w:rPr>
        <w:t>工程</w:t>
      </w:r>
      <w:r>
        <w:rPr>
          <w:rFonts w:hint="eastAsia" w:ascii="黑体" w:hAnsi="黑体" w:eastAsia="黑体" w:cs="宋体"/>
          <w:kern w:val="0"/>
          <w:szCs w:val="21"/>
        </w:rPr>
        <w:t>划界电子成果数据空间要素分层表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555"/>
        <w:gridCol w:w="2492"/>
        <w:gridCol w:w="1212"/>
        <w:gridCol w:w="927"/>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blHeader/>
          <w:jc w:val="center"/>
        </w:trPr>
        <w:tc>
          <w:tcPr>
            <w:tcW w:w="479" w:type="pct"/>
            <w:vAlign w:val="center"/>
          </w:tcPr>
          <w:p>
            <w:pPr>
              <w:jc w:val="center"/>
              <w:rPr>
                <w:rFonts w:ascii="宋体" w:hAnsi="宋体"/>
                <w:sz w:val="18"/>
                <w:szCs w:val="18"/>
              </w:rPr>
            </w:pPr>
            <w:r>
              <w:rPr>
                <w:rFonts w:ascii="宋体" w:hAnsi="宋体"/>
                <w:sz w:val="18"/>
                <w:szCs w:val="18"/>
              </w:rPr>
              <w:t>序号</w:t>
            </w:r>
          </w:p>
        </w:tc>
        <w:tc>
          <w:tcPr>
            <w:tcW w:w="912" w:type="pct"/>
            <w:vAlign w:val="center"/>
          </w:tcPr>
          <w:p>
            <w:pPr>
              <w:jc w:val="center"/>
              <w:rPr>
                <w:rFonts w:ascii="宋体" w:hAnsi="宋体"/>
                <w:sz w:val="18"/>
                <w:szCs w:val="18"/>
              </w:rPr>
            </w:pPr>
            <w:r>
              <w:rPr>
                <w:rFonts w:ascii="宋体" w:hAnsi="宋体"/>
                <w:sz w:val="18"/>
                <w:szCs w:val="18"/>
              </w:rPr>
              <w:t>图层名称</w:t>
            </w:r>
          </w:p>
        </w:tc>
        <w:tc>
          <w:tcPr>
            <w:tcW w:w="1462" w:type="pct"/>
            <w:vAlign w:val="center"/>
          </w:tcPr>
          <w:p>
            <w:pPr>
              <w:jc w:val="center"/>
              <w:rPr>
                <w:rFonts w:ascii="宋体" w:hAnsi="宋体"/>
                <w:sz w:val="18"/>
                <w:szCs w:val="18"/>
              </w:rPr>
            </w:pPr>
            <w:r>
              <w:rPr>
                <w:rFonts w:ascii="宋体" w:hAnsi="宋体"/>
                <w:sz w:val="18"/>
                <w:szCs w:val="18"/>
              </w:rPr>
              <w:t>图层内容</w:t>
            </w:r>
          </w:p>
        </w:tc>
        <w:tc>
          <w:tcPr>
            <w:tcW w:w="711" w:type="pct"/>
            <w:vAlign w:val="center"/>
          </w:tcPr>
          <w:p>
            <w:pPr>
              <w:jc w:val="center"/>
              <w:rPr>
                <w:rFonts w:ascii="宋体" w:hAnsi="宋体"/>
                <w:sz w:val="18"/>
                <w:szCs w:val="18"/>
              </w:rPr>
            </w:pPr>
            <w:r>
              <w:rPr>
                <w:rFonts w:ascii="宋体" w:hAnsi="宋体"/>
                <w:sz w:val="18"/>
                <w:szCs w:val="18"/>
              </w:rPr>
              <w:t>几何</w:t>
            </w:r>
          </w:p>
          <w:p>
            <w:pPr>
              <w:jc w:val="center"/>
              <w:rPr>
                <w:rFonts w:ascii="宋体" w:hAnsi="宋体"/>
                <w:sz w:val="18"/>
                <w:szCs w:val="18"/>
              </w:rPr>
            </w:pPr>
            <w:r>
              <w:rPr>
                <w:rFonts w:ascii="宋体" w:hAnsi="宋体"/>
                <w:sz w:val="18"/>
                <w:szCs w:val="18"/>
              </w:rPr>
              <w:t>特征</w:t>
            </w:r>
          </w:p>
        </w:tc>
        <w:tc>
          <w:tcPr>
            <w:tcW w:w="544" w:type="pct"/>
            <w:vAlign w:val="center"/>
          </w:tcPr>
          <w:p>
            <w:pPr>
              <w:jc w:val="center"/>
              <w:rPr>
                <w:rFonts w:ascii="宋体" w:hAnsi="宋体"/>
                <w:sz w:val="18"/>
                <w:szCs w:val="18"/>
              </w:rPr>
            </w:pPr>
            <w:r>
              <w:rPr>
                <w:rFonts w:ascii="宋体" w:hAnsi="宋体"/>
                <w:sz w:val="18"/>
                <w:szCs w:val="18"/>
              </w:rPr>
              <w:t>约束</w:t>
            </w:r>
          </w:p>
          <w:p>
            <w:pPr>
              <w:jc w:val="center"/>
              <w:rPr>
                <w:rFonts w:ascii="宋体" w:hAnsi="宋体"/>
                <w:sz w:val="18"/>
                <w:szCs w:val="18"/>
              </w:rPr>
            </w:pPr>
            <w:r>
              <w:rPr>
                <w:rFonts w:ascii="宋体" w:hAnsi="宋体"/>
                <w:sz w:val="18"/>
                <w:szCs w:val="18"/>
              </w:rPr>
              <w:t>条件</w:t>
            </w:r>
          </w:p>
        </w:tc>
        <w:tc>
          <w:tcPr>
            <w:tcW w:w="891" w:type="pct"/>
            <w:vAlign w:val="center"/>
          </w:tcPr>
          <w:p>
            <w:pPr>
              <w:jc w:val="center"/>
              <w:rPr>
                <w:rFonts w:ascii="宋体" w:hAnsi="宋体"/>
                <w:sz w:val="18"/>
                <w:szCs w:val="18"/>
              </w:rPr>
            </w:pPr>
            <w:r>
              <w:rPr>
                <w:rFonts w:ascii="宋体" w:hAnsi="宋体"/>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w:t>
            </w:r>
          </w:p>
        </w:tc>
        <w:tc>
          <w:tcPr>
            <w:tcW w:w="912" w:type="pct"/>
            <w:vAlign w:val="center"/>
          </w:tcPr>
          <w:p>
            <w:pPr>
              <w:jc w:val="center"/>
              <w:rPr>
                <w:rFonts w:ascii="宋体" w:hAnsi="宋体"/>
                <w:sz w:val="18"/>
                <w:szCs w:val="18"/>
              </w:rPr>
            </w:pPr>
            <w:r>
              <w:rPr>
                <w:rFonts w:ascii="宋体" w:hAnsi="宋体"/>
                <w:sz w:val="18"/>
                <w:szCs w:val="18"/>
              </w:rPr>
              <w:t>GLFWL_SK</w:t>
            </w:r>
          </w:p>
        </w:tc>
        <w:tc>
          <w:tcPr>
            <w:tcW w:w="1462" w:type="pct"/>
            <w:vAlign w:val="center"/>
          </w:tcPr>
          <w:p>
            <w:pPr>
              <w:jc w:val="center"/>
              <w:rPr>
                <w:rFonts w:ascii="宋体" w:hAnsi="宋体"/>
                <w:sz w:val="18"/>
                <w:szCs w:val="18"/>
              </w:rPr>
            </w:pPr>
            <w:r>
              <w:rPr>
                <w:rFonts w:ascii="宋体" w:hAnsi="宋体"/>
                <w:sz w:val="18"/>
                <w:szCs w:val="18"/>
              </w:rPr>
              <w:t>水库管理范围线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w:t>
            </w:r>
          </w:p>
        </w:tc>
        <w:tc>
          <w:tcPr>
            <w:tcW w:w="912" w:type="pct"/>
            <w:vAlign w:val="center"/>
          </w:tcPr>
          <w:p>
            <w:pPr>
              <w:jc w:val="center"/>
              <w:rPr>
                <w:rFonts w:ascii="宋体" w:hAnsi="宋体"/>
                <w:sz w:val="18"/>
                <w:szCs w:val="18"/>
              </w:rPr>
            </w:pPr>
            <w:r>
              <w:rPr>
                <w:rFonts w:ascii="宋体" w:hAnsi="宋体"/>
                <w:sz w:val="18"/>
                <w:szCs w:val="18"/>
              </w:rPr>
              <w:t>GLFWL_DF</w:t>
            </w:r>
          </w:p>
        </w:tc>
        <w:tc>
          <w:tcPr>
            <w:tcW w:w="1462" w:type="pct"/>
            <w:vAlign w:val="center"/>
          </w:tcPr>
          <w:p>
            <w:pPr>
              <w:jc w:val="center"/>
              <w:rPr>
                <w:rFonts w:ascii="宋体" w:hAnsi="宋体"/>
                <w:sz w:val="18"/>
                <w:szCs w:val="18"/>
              </w:rPr>
            </w:pPr>
            <w:r>
              <w:rPr>
                <w:rFonts w:ascii="宋体" w:hAnsi="宋体"/>
                <w:sz w:val="18"/>
                <w:szCs w:val="18"/>
              </w:rPr>
              <w:t>堤防管理范围线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w:t>
            </w:r>
          </w:p>
        </w:tc>
        <w:tc>
          <w:tcPr>
            <w:tcW w:w="912" w:type="pct"/>
            <w:vAlign w:val="center"/>
          </w:tcPr>
          <w:p>
            <w:pPr>
              <w:jc w:val="center"/>
              <w:rPr>
                <w:rFonts w:ascii="宋体" w:hAnsi="宋体"/>
                <w:sz w:val="18"/>
                <w:szCs w:val="18"/>
              </w:rPr>
            </w:pPr>
            <w:r>
              <w:rPr>
                <w:rFonts w:ascii="宋体" w:hAnsi="宋体"/>
                <w:sz w:val="18"/>
                <w:szCs w:val="18"/>
              </w:rPr>
              <w:t>GLFWL_GQ</w:t>
            </w:r>
          </w:p>
        </w:tc>
        <w:tc>
          <w:tcPr>
            <w:tcW w:w="1462" w:type="pct"/>
            <w:vAlign w:val="center"/>
          </w:tcPr>
          <w:p>
            <w:pPr>
              <w:jc w:val="center"/>
              <w:rPr>
                <w:rFonts w:ascii="宋体" w:hAnsi="宋体"/>
                <w:sz w:val="18"/>
                <w:szCs w:val="18"/>
              </w:rPr>
            </w:pPr>
            <w:r>
              <w:rPr>
                <w:rFonts w:ascii="宋体" w:hAnsi="宋体"/>
                <w:sz w:val="18"/>
                <w:szCs w:val="18"/>
              </w:rPr>
              <w:t>灌区管理范围线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4</w:t>
            </w:r>
          </w:p>
        </w:tc>
        <w:tc>
          <w:tcPr>
            <w:tcW w:w="912" w:type="pct"/>
            <w:vAlign w:val="center"/>
          </w:tcPr>
          <w:p>
            <w:pPr>
              <w:jc w:val="center"/>
              <w:rPr>
                <w:rFonts w:ascii="宋体" w:hAnsi="宋体"/>
                <w:sz w:val="18"/>
                <w:szCs w:val="18"/>
              </w:rPr>
            </w:pPr>
            <w:r>
              <w:rPr>
                <w:rFonts w:ascii="宋体" w:hAnsi="宋体"/>
                <w:sz w:val="18"/>
                <w:szCs w:val="18"/>
              </w:rPr>
              <w:t>GLFWL_BZ</w:t>
            </w:r>
          </w:p>
        </w:tc>
        <w:tc>
          <w:tcPr>
            <w:tcW w:w="1462" w:type="pct"/>
            <w:vAlign w:val="center"/>
          </w:tcPr>
          <w:p>
            <w:pPr>
              <w:jc w:val="center"/>
              <w:rPr>
                <w:rFonts w:ascii="宋体" w:hAnsi="宋体"/>
                <w:sz w:val="18"/>
                <w:szCs w:val="18"/>
              </w:rPr>
            </w:pPr>
            <w:r>
              <w:rPr>
                <w:rFonts w:ascii="宋体" w:hAnsi="宋体"/>
                <w:sz w:val="18"/>
                <w:szCs w:val="18"/>
              </w:rPr>
              <w:t>泵站管理范围线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5</w:t>
            </w:r>
          </w:p>
        </w:tc>
        <w:tc>
          <w:tcPr>
            <w:tcW w:w="912" w:type="pct"/>
            <w:vAlign w:val="center"/>
          </w:tcPr>
          <w:p>
            <w:pPr>
              <w:jc w:val="center"/>
              <w:rPr>
                <w:rFonts w:ascii="宋体" w:hAnsi="宋体"/>
                <w:sz w:val="18"/>
                <w:szCs w:val="18"/>
              </w:rPr>
            </w:pPr>
            <w:r>
              <w:rPr>
                <w:rFonts w:ascii="宋体" w:hAnsi="宋体"/>
                <w:sz w:val="18"/>
                <w:szCs w:val="18"/>
              </w:rPr>
              <w:t>GLFWL_SZ</w:t>
            </w:r>
          </w:p>
        </w:tc>
        <w:tc>
          <w:tcPr>
            <w:tcW w:w="1462" w:type="pct"/>
            <w:vAlign w:val="center"/>
          </w:tcPr>
          <w:p>
            <w:pPr>
              <w:jc w:val="center"/>
              <w:rPr>
                <w:rFonts w:ascii="宋体" w:hAnsi="宋体"/>
                <w:sz w:val="18"/>
                <w:szCs w:val="18"/>
              </w:rPr>
            </w:pPr>
            <w:r>
              <w:rPr>
                <w:rFonts w:ascii="宋体" w:hAnsi="宋体"/>
                <w:sz w:val="18"/>
                <w:szCs w:val="18"/>
              </w:rPr>
              <w:t>水闸管理范围线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6</w:t>
            </w:r>
          </w:p>
        </w:tc>
        <w:tc>
          <w:tcPr>
            <w:tcW w:w="912" w:type="pct"/>
            <w:vAlign w:val="center"/>
          </w:tcPr>
          <w:p>
            <w:pPr>
              <w:jc w:val="center"/>
              <w:rPr>
                <w:rFonts w:ascii="宋体" w:hAnsi="宋体"/>
                <w:sz w:val="18"/>
                <w:szCs w:val="18"/>
              </w:rPr>
            </w:pPr>
            <w:r>
              <w:rPr>
                <w:rFonts w:ascii="宋体" w:hAnsi="宋体"/>
                <w:sz w:val="18"/>
                <w:szCs w:val="18"/>
              </w:rPr>
              <w:t>GLFWL_SDZ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管理范围线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8</w:t>
            </w:r>
          </w:p>
        </w:tc>
        <w:tc>
          <w:tcPr>
            <w:tcW w:w="912" w:type="pct"/>
            <w:vAlign w:val="center"/>
          </w:tcPr>
          <w:p>
            <w:pPr>
              <w:jc w:val="center"/>
              <w:rPr>
                <w:rFonts w:ascii="宋体" w:hAnsi="宋体"/>
                <w:sz w:val="18"/>
                <w:szCs w:val="18"/>
              </w:rPr>
            </w:pPr>
            <w:r>
              <w:rPr>
                <w:rFonts w:ascii="宋体" w:hAnsi="宋体"/>
                <w:sz w:val="18"/>
                <w:szCs w:val="18"/>
              </w:rPr>
              <w:t>GLFWA_SK</w:t>
            </w:r>
          </w:p>
        </w:tc>
        <w:tc>
          <w:tcPr>
            <w:tcW w:w="1462" w:type="pct"/>
            <w:vAlign w:val="center"/>
          </w:tcPr>
          <w:p>
            <w:pPr>
              <w:jc w:val="center"/>
              <w:rPr>
                <w:rFonts w:ascii="宋体" w:hAnsi="宋体"/>
                <w:sz w:val="18"/>
                <w:szCs w:val="18"/>
              </w:rPr>
            </w:pPr>
            <w:r>
              <w:rPr>
                <w:rFonts w:ascii="宋体" w:hAnsi="宋体"/>
                <w:sz w:val="18"/>
                <w:szCs w:val="18"/>
              </w:rPr>
              <w:t>水库管理范围面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9</w:t>
            </w:r>
          </w:p>
        </w:tc>
        <w:tc>
          <w:tcPr>
            <w:tcW w:w="912" w:type="pct"/>
            <w:vAlign w:val="center"/>
          </w:tcPr>
          <w:p>
            <w:pPr>
              <w:jc w:val="center"/>
              <w:rPr>
                <w:rFonts w:ascii="宋体" w:hAnsi="宋体"/>
                <w:sz w:val="18"/>
                <w:szCs w:val="18"/>
              </w:rPr>
            </w:pPr>
            <w:r>
              <w:rPr>
                <w:rFonts w:ascii="宋体" w:hAnsi="宋体"/>
                <w:sz w:val="18"/>
                <w:szCs w:val="18"/>
              </w:rPr>
              <w:t>GLFWA_DF</w:t>
            </w:r>
          </w:p>
        </w:tc>
        <w:tc>
          <w:tcPr>
            <w:tcW w:w="1462" w:type="pct"/>
            <w:vAlign w:val="center"/>
          </w:tcPr>
          <w:p>
            <w:pPr>
              <w:jc w:val="center"/>
              <w:rPr>
                <w:rFonts w:ascii="宋体" w:hAnsi="宋体"/>
                <w:sz w:val="18"/>
                <w:szCs w:val="18"/>
              </w:rPr>
            </w:pPr>
            <w:r>
              <w:rPr>
                <w:rFonts w:ascii="宋体" w:hAnsi="宋体"/>
                <w:sz w:val="18"/>
                <w:szCs w:val="18"/>
              </w:rPr>
              <w:t>堤防管理范围面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10</w:t>
            </w:r>
          </w:p>
        </w:tc>
        <w:tc>
          <w:tcPr>
            <w:tcW w:w="912" w:type="pct"/>
            <w:vAlign w:val="center"/>
          </w:tcPr>
          <w:p>
            <w:pPr>
              <w:jc w:val="center"/>
              <w:rPr>
                <w:rFonts w:ascii="宋体" w:hAnsi="宋体"/>
                <w:sz w:val="18"/>
                <w:szCs w:val="18"/>
              </w:rPr>
            </w:pPr>
            <w:r>
              <w:rPr>
                <w:rFonts w:ascii="宋体" w:hAnsi="宋体"/>
                <w:sz w:val="18"/>
                <w:szCs w:val="18"/>
              </w:rPr>
              <w:t>GLFWA_GQ</w:t>
            </w:r>
          </w:p>
        </w:tc>
        <w:tc>
          <w:tcPr>
            <w:tcW w:w="1462" w:type="pct"/>
            <w:vAlign w:val="center"/>
          </w:tcPr>
          <w:p>
            <w:pPr>
              <w:jc w:val="center"/>
              <w:rPr>
                <w:rFonts w:ascii="宋体" w:hAnsi="宋体"/>
                <w:sz w:val="18"/>
                <w:szCs w:val="18"/>
              </w:rPr>
            </w:pPr>
            <w:r>
              <w:rPr>
                <w:rFonts w:ascii="宋体" w:hAnsi="宋体"/>
                <w:sz w:val="18"/>
                <w:szCs w:val="18"/>
              </w:rPr>
              <w:t>灌区管理范围面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11</w:t>
            </w:r>
          </w:p>
        </w:tc>
        <w:tc>
          <w:tcPr>
            <w:tcW w:w="912" w:type="pct"/>
            <w:vAlign w:val="center"/>
          </w:tcPr>
          <w:p>
            <w:pPr>
              <w:jc w:val="center"/>
              <w:rPr>
                <w:rFonts w:ascii="宋体" w:hAnsi="宋体"/>
                <w:sz w:val="18"/>
                <w:szCs w:val="18"/>
              </w:rPr>
            </w:pPr>
            <w:r>
              <w:rPr>
                <w:rFonts w:ascii="宋体" w:hAnsi="宋体"/>
                <w:sz w:val="18"/>
                <w:szCs w:val="18"/>
              </w:rPr>
              <w:t>GLFWA_BZ</w:t>
            </w:r>
          </w:p>
        </w:tc>
        <w:tc>
          <w:tcPr>
            <w:tcW w:w="1462" w:type="pct"/>
            <w:vAlign w:val="center"/>
          </w:tcPr>
          <w:p>
            <w:pPr>
              <w:jc w:val="center"/>
              <w:rPr>
                <w:rFonts w:ascii="宋体" w:hAnsi="宋体"/>
                <w:sz w:val="18"/>
                <w:szCs w:val="18"/>
              </w:rPr>
            </w:pPr>
            <w:r>
              <w:rPr>
                <w:rFonts w:ascii="宋体" w:hAnsi="宋体"/>
                <w:sz w:val="18"/>
                <w:szCs w:val="18"/>
              </w:rPr>
              <w:t>泵站管理范围面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12</w:t>
            </w:r>
          </w:p>
        </w:tc>
        <w:tc>
          <w:tcPr>
            <w:tcW w:w="912" w:type="pct"/>
            <w:vAlign w:val="center"/>
          </w:tcPr>
          <w:p>
            <w:pPr>
              <w:jc w:val="center"/>
              <w:rPr>
                <w:rFonts w:ascii="宋体" w:hAnsi="宋体"/>
                <w:sz w:val="18"/>
                <w:szCs w:val="18"/>
              </w:rPr>
            </w:pPr>
            <w:r>
              <w:rPr>
                <w:rFonts w:ascii="宋体" w:hAnsi="宋体"/>
                <w:sz w:val="18"/>
                <w:szCs w:val="18"/>
              </w:rPr>
              <w:t>GLFWA_SZ</w:t>
            </w:r>
          </w:p>
        </w:tc>
        <w:tc>
          <w:tcPr>
            <w:tcW w:w="1462" w:type="pct"/>
            <w:vAlign w:val="center"/>
          </w:tcPr>
          <w:p>
            <w:pPr>
              <w:jc w:val="center"/>
              <w:rPr>
                <w:rFonts w:ascii="宋体" w:hAnsi="宋体"/>
                <w:sz w:val="18"/>
                <w:szCs w:val="18"/>
              </w:rPr>
            </w:pPr>
            <w:r>
              <w:rPr>
                <w:rFonts w:ascii="宋体" w:hAnsi="宋体"/>
                <w:sz w:val="18"/>
                <w:szCs w:val="18"/>
              </w:rPr>
              <w:t>水闸管理范围面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13</w:t>
            </w:r>
          </w:p>
        </w:tc>
        <w:tc>
          <w:tcPr>
            <w:tcW w:w="912" w:type="pct"/>
            <w:vAlign w:val="center"/>
          </w:tcPr>
          <w:p>
            <w:pPr>
              <w:jc w:val="center"/>
              <w:rPr>
                <w:rFonts w:ascii="宋体" w:hAnsi="宋体"/>
                <w:sz w:val="18"/>
                <w:szCs w:val="18"/>
              </w:rPr>
            </w:pPr>
            <w:r>
              <w:rPr>
                <w:rFonts w:ascii="宋体" w:hAnsi="宋体"/>
                <w:sz w:val="18"/>
                <w:szCs w:val="18"/>
              </w:rPr>
              <w:t>GLFWA_SDZ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管理范围面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14</w:t>
            </w:r>
          </w:p>
        </w:tc>
        <w:tc>
          <w:tcPr>
            <w:tcW w:w="912" w:type="pct"/>
            <w:vAlign w:val="center"/>
          </w:tcPr>
          <w:p>
            <w:pPr>
              <w:jc w:val="center"/>
              <w:rPr>
                <w:rFonts w:ascii="宋体" w:hAnsi="宋体"/>
                <w:sz w:val="18"/>
                <w:szCs w:val="18"/>
              </w:rPr>
            </w:pPr>
            <w:r>
              <w:rPr>
                <w:rFonts w:ascii="宋体" w:hAnsi="宋体"/>
                <w:sz w:val="18"/>
                <w:szCs w:val="18"/>
              </w:rPr>
              <w:t>BHFWL_SK</w:t>
            </w:r>
          </w:p>
        </w:tc>
        <w:tc>
          <w:tcPr>
            <w:tcW w:w="1462" w:type="pct"/>
            <w:vAlign w:val="center"/>
          </w:tcPr>
          <w:p>
            <w:pPr>
              <w:jc w:val="center"/>
              <w:rPr>
                <w:rFonts w:ascii="宋体" w:hAnsi="宋体"/>
                <w:sz w:val="18"/>
                <w:szCs w:val="18"/>
              </w:rPr>
            </w:pPr>
            <w:r>
              <w:rPr>
                <w:rFonts w:ascii="宋体" w:hAnsi="宋体"/>
                <w:sz w:val="18"/>
                <w:szCs w:val="18"/>
              </w:rPr>
              <w:t>水库保护范围线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15</w:t>
            </w:r>
          </w:p>
        </w:tc>
        <w:tc>
          <w:tcPr>
            <w:tcW w:w="912" w:type="pct"/>
            <w:vAlign w:val="center"/>
          </w:tcPr>
          <w:p>
            <w:pPr>
              <w:jc w:val="center"/>
              <w:rPr>
                <w:rFonts w:ascii="宋体" w:hAnsi="宋体"/>
                <w:sz w:val="18"/>
                <w:szCs w:val="18"/>
              </w:rPr>
            </w:pPr>
            <w:r>
              <w:rPr>
                <w:rFonts w:ascii="宋体" w:hAnsi="宋体"/>
                <w:sz w:val="18"/>
                <w:szCs w:val="18"/>
              </w:rPr>
              <w:t>BHFWL_DF</w:t>
            </w:r>
          </w:p>
        </w:tc>
        <w:tc>
          <w:tcPr>
            <w:tcW w:w="1462" w:type="pct"/>
            <w:vAlign w:val="center"/>
          </w:tcPr>
          <w:p>
            <w:pPr>
              <w:jc w:val="center"/>
              <w:rPr>
                <w:rFonts w:ascii="宋体" w:hAnsi="宋体"/>
                <w:sz w:val="18"/>
                <w:szCs w:val="18"/>
              </w:rPr>
            </w:pPr>
            <w:r>
              <w:rPr>
                <w:rFonts w:ascii="宋体" w:hAnsi="宋体"/>
                <w:sz w:val="18"/>
                <w:szCs w:val="18"/>
              </w:rPr>
              <w:t>堤防保护范围线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16</w:t>
            </w:r>
          </w:p>
        </w:tc>
        <w:tc>
          <w:tcPr>
            <w:tcW w:w="912" w:type="pct"/>
            <w:vAlign w:val="center"/>
          </w:tcPr>
          <w:p>
            <w:pPr>
              <w:jc w:val="center"/>
              <w:rPr>
                <w:rFonts w:ascii="宋体" w:hAnsi="宋体"/>
                <w:sz w:val="18"/>
                <w:szCs w:val="18"/>
              </w:rPr>
            </w:pPr>
            <w:r>
              <w:rPr>
                <w:rFonts w:ascii="宋体" w:hAnsi="宋体"/>
                <w:sz w:val="18"/>
                <w:szCs w:val="18"/>
              </w:rPr>
              <w:t>BHFWL_GQ</w:t>
            </w:r>
          </w:p>
        </w:tc>
        <w:tc>
          <w:tcPr>
            <w:tcW w:w="1462" w:type="pct"/>
            <w:vAlign w:val="center"/>
          </w:tcPr>
          <w:p>
            <w:pPr>
              <w:jc w:val="center"/>
              <w:rPr>
                <w:rFonts w:ascii="宋体" w:hAnsi="宋体"/>
                <w:sz w:val="18"/>
                <w:szCs w:val="18"/>
              </w:rPr>
            </w:pPr>
            <w:r>
              <w:rPr>
                <w:rFonts w:ascii="宋体" w:hAnsi="宋体"/>
                <w:sz w:val="18"/>
                <w:szCs w:val="18"/>
              </w:rPr>
              <w:t>灌区保护范围线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17</w:t>
            </w:r>
          </w:p>
        </w:tc>
        <w:tc>
          <w:tcPr>
            <w:tcW w:w="912" w:type="pct"/>
            <w:vAlign w:val="center"/>
          </w:tcPr>
          <w:p>
            <w:pPr>
              <w:jc w:val="center"/>
              <w:rPr>
                <w:rFonts w:ascii="宋体" w:hAnsi="宋体"/>
                <w:sz w:val="18"/>
                <w:szCs w:val="18"/>
              </w:rPr>
            </w:pPr>
            <w:r>
              <w:rPr>
                <w:rFonts w:ascii="宋体" w:hAnsi="宋体"/>
                <w:sz w:val="18"/>
                <w:szCs w:val="18"/>
              </w:rPr>
              <w:t>BHFWL_BZ</w:t>
            </w:r>
          </w:p>
        </w:tc>
        <w:tc>
          <w:tcPr>
            <w:tcW w:w="1462" w:type="pct"/>
            <w:vAlign w:val="center"/>
          </w:tcPr>
          <w:p>
            <w:pPr>
              <w:jc w:val="center"/>
              <w:rPr>
                <w:rFonts w:ascii="宋体" w:hAnsi="宋体"/>
                <w:sz w:val="18"/>
                <w:szCs w:val="18"/>
              </w:rPr>
            </w:pPr>
            <w:r>
              <w:rPr>
                <w:rFonts w:ascii="宋体" w:hAnsi="宋体"/>
                <w:sz w:val="18"/>
                <w:szCs w:val="18"/>
              </w:rPr>
              <w:t>泵站保护范围线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18</w:t>
            </w:r>
          </w:p>
        </w:tc>
        <w:tc>
          <w:tcPr>
            <w:tcW w:w="912" w:type="pct"/>
            <w:vAlign w:val="center"/>
          </w:tcPr>
          <w:p>
            <w:pPr>
              <w:jc w:val="center"/>
              <w:rPr>
                <w:rFonts w:ascii="宋体" w:hAnsi="宋体"/>
                <w:sz w:val="18"/>
                <w:szCs w:val="18"/>
              </w:rPr>
            </w:pPr>
            <w:r>
              <w:rPr>
                <w:rFonts w:ascii="宋体" w:hAnsi="宋体"/>
                <w:sz w:val="18"/>
                <w:szCs w:val="18"/>
              </w:rPr>
              <w:t>BHFWL_SZ</w:t>
            </w:r>
          </w:p>
        </w:tc>
        <w:tc>
          <w:tcPr>
            <w:tcW w:w="1462" w:type="pct"/>
            <w:vAlign w:val="center"/>
          </w:tcPr>
          <w:p>
            <w:pPr>
              <w:jc w:val="center"/>
              <w:rPr>
                <w:rFonts w:ascii="宋体" w:hAnsi="宋体"/>
                <w:sz w:val="18"/>
                <w:szCs w:val="18"/>
              </w:rPr>
            </w:pPr>
            <w:r>
              <w:rPr>
                <w:rFonts w:ascii="宋体" w:hAnsi="宋体"/>
                <w:sz w:val="18"/>
                <w:szCs w:val="18"/>
              </w:rPr>
              <w:t>水闸保护范围线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19</w:t>
            </w:r>
          </w:p>
        </w:tc>
        <w:tc>
          <w:tcPr>
            <w:tcW w:w="912" w:type="pct"/>
            <w:vAlign w:val="center"/>
          </w:tcPr>
          <w:p>
            <w:pPr>
              <w:jc w:val="center"/>
              <w:rPr>
                <w:rFonts w:ascii="宋体" w:hAnsi="宋体"/>
                <w:sz w:val="18"/>
                <w:szCs w:val="18"/>
              </w:rPr>
            </w:pPr>
            <w:r>
              <w:rPr>
                <w:rFonts w:ascii="宋体" w:hAnsi="宋体"/>
                <w:sz w:val="18"/>
                <w:szCs w:val="18"/>
              </w:rPr>
              <w:t>BHFWL_SDZ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保护范围线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20</w:t>
            </w:r>
          </w:p>
        </w:tc>
        <w:tc>
          <w:tcPr>
            <w:tcW w:w="912" w:type="pct"/>
            <w:vAlign w:val="center"/>
          </w:tcPr>
          <w:p>
            <w:pPr>
              <w:jc w:val="center"/>
              <w:rPr>
                <w:rFonts w:ascii="宋体" w:hAnsi="宋体"/>
                <w:sz w:val="18"/>
                <w:szCs w:val="18"/>
              </w:rPr>
            </w:pPr>
            <w:r>
              <w:rPr>
                <w:rFonts w:ascii="宋体" w:hAnsi="宋体"/>
                <w:sz w:val="18"/>
                <w:szCs w:val="18"/>
              </w:rPr>
              <w:t>BHFWA_SK</w:t>
            </w:r>
          </w:p>
        </w:tc>
        <w:tc>
          <w:tcPr>
            <w:tcW w:w="1462" w:type="pct"/>
            <w:vAlign w:val="center"/>
          </w:tcPr>
          <w:p>
            <w:pPr>
              <w:jc w:val="center"/>
              <w:rPr>
                <w:rFonts w:ascii="宋体" w:hAnsi="宋体"/>
                <w:sz w:val="18"/>
                <w:szCs w:val="18"/>
              </w:rPr>
            </w:pPr>
            <w:r>
              <w:rPr>
                <w:rFonts w:ascii="宋体" w:hAnsi="宋体"/>
                <w:sz w:val="18"/>
                <w:szCs w:val="18"/>
              </w:rPr>
              <w:t>水库保护范围面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21</w:t>
            </w:r>
          </w:p>
        </w:tc>
        <w:tc>
          <w:tcPr>
            <w:tcW w:w="912" w:type="pct"/>
            <w:vAlign w:val="center"/>
          </w:tcPr>
          <w:p>
            <w:pPr>
              <w:jc w:val="center"/>
              <w:rPr>
                <w:rFonts w:ascii="宋体" w:hAnsi="宋体"/>
                <w:sz w:val="18"/>
                <w:szCs w:val="18"/>
              </w:rPr>
            </w:pPr>
            <w:r>
              <w:rPr>
                <w:rFonts w:ascii="宋体" w:hAnsi="宋体"/>
                <w:sz w:val="18"/>
                <w:szCs w:val="18"/>
              </w:rPr>
              <w:t>BHFWA_DF</w:t>
            </w:r>
          </w:p>
        </w:tc>
        <w:tc>
          <w:tcPr>
            <w:tcW w:w="1462" w:type="pct"/>
            <w:vAlign w:val="center"/>
          </w:tcPr>
          <w:p>
            <w:pPr>
              <w:jc w:val="center"/>
              <w:rPr>
                <w:rFonts w:ascii="宋体" w:hAnsi="宋体"/>
                <w:sz w:val="18"/>
                <w:szCs w:val="18"/>
              </w:rPr>
            </w:pPr>
            <w:r>
              <w:rPr>
                <w:rFonts w:ascii="宋体" w:hAnsi="宋体"/>
                <w:sz w:val="18"/>
                <w:szCs w:val="18"/>
              </w:rPr>
              <w:t>堤防保护范围面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widowControl/>
              <w:jc w:val="center"/>
              <w:rPr>
                <w:rFonts w:ascii="宋体" w:hAnsi="宋体"/>
                <w:kern w:val="0"/>
                <w:sz w:val="18"/>
                <w:szCs w:val="18"/>
              </w:rPr>
            </w:pPr>
            <w:r>
              <w:rPr>
                <w:rFonts w:ascii="宋体" w:hAnsi="宋体"/>
                <w:kern w:val="0"/>
                <w:sz w:val="18"/>
                <w:szCs w:val="18"/>
              </w:rPr>
              <w:t>22</w:t>
            </w:r>
          </w:p>
        </w:tc>
        <w:tc>
          <w:tcPr>
            <w:tcW w:w="912" w:type="pct"/>
            <w:vAlign w:val="center"/>
          </w:tcPr>
          <w:p>
            <w:pPr>
              <w:jc w:val="center"/>
              <w:rPr>
                <w:rFonts w:ascii="宋体" w:hAnsi="宋体"/>
                <w:sz w:val="18"/>
                <w:szCs w:val="18"/>
              </w:rPr>
            </w:pPr>
            <w:r>
              <w:rPr>
                <w:rFonts w:ascii="宋体" w:hAnsi="宋体"/>
                <w:sz w:val="18"/>
                <w:szCs w:val="18"/>
              </w:rPr>
              <w:t>BHFWA_GQ</w:t>
            </w:r>
          </w:p>
        </w:tc>
        <w:tc>
          <w:tcPr>
            <w:tcW w:w="1462" w:type="pct"/>
            <w:vAlign w:val="center"/>
          </w:tcPr>
          <w:p>
            <w:pPr>
              <w:jc w:val="center"/>
              <w:rPr>
                <w:rFonts w:ascii="宋体" w:hAnsi="宋体"/>
                <w:sz w:val="18"/>
                <w:szCs w:val="18"/>
              </w:rPr>
            </w:pPr>
            <w:r>
              <w:rPr>
                <w:rFonts w:ascii="宋体" w:hAnsi="宋体"/>
                <w:sz w:val="18"/>
                <w:szCs w:val="18"/>
              </w:rPr>
              <w:t>灌区保护范围面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23</w:t>
            </w:r>
          </w:p>
        </w:tc>
        <w:tc>
          <w:tcPr>
            <w:tcW w:w="912" w:type="pct"/>
            <w:vAlign w:val="center"/>
          </w:tcPr>
          <w:p>
            <w:pPr>
              <w:jc w:val="center"/>
              <w:rPr>
                <w:rFonts w:ascii="宋体" w:hAnsi="宋体"/>
                <w:sz w:val="18"/>
                <w:szCs w:val="18"/>
              </w:rPr>
            </w:pPr>
            <w:r>
              <w:rPr>
                <w:rFonts w:ascii="宋体" w:hAnsi="宋体"/>
                <w:sz w:val="18"/>
                <w:szCs w:val="18"/>
              </w:rPr>
              <w:t>BHFWA_BZ</w:t>
            </w:r>
          </w:p>
        </w:tc>
        <w:tc>
          <w:tcPr>
            <w:tcW w:w="1462" w:type="pct"/>
            <w:vAlign w:val="center"/>
          </w:tcPr>
          <w:p>
            <w:pPr>
              <w:jc w:val="center"/>
              <w:rPr>
                <w:rFonts w:ascii="宋体" w:hAnsi="宋体"/>
                <w:sz w:val="18"/>
                <w:szCs w:val="18"/>
              </w:rPr>
            </w:pPr>
            <w:r>
              <w:rPr>
                <w:rFonts w:ascii="宋体" w:hAnsi="宋体"/>
                <w:sz w:val="18"/>
                <w:szCs w:val="18"/>
              </w:rPr>
              <w:t>泵站保护范围面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24</w:t>
            </w:r>
          </w:p>
        </w:tc>
        <w:tc>
          <w:tcPr>
            <w:tcW w:w="912" w:type="pct"/>
            <w:vAlign w:val="center"/>
          </w:tcPr>
          <w:p>
            <w:pPr>
              <w:jc w:val="center"/>
              <w:rPr>
                <w:rFonts w:ascii="宋体" w:hAnsi="宋体"/>
                <w:sz w:val="18"/>
                <w:szCs w:val="18"/>
              </w:rPr>
            </w:pPr>
            <w:r>
              <w:rPr>
                <w:rFonts w:ascii="宋体" w:hAnsi="宋体"/>
                <w:sz w:val="18"/>
                <w:szCs w:val="18"/>
              </w:rPr>
              <w:t>BHFWA_SZ</w:t>
            </w:r>
          </w:p>
        </w:tc>
        <w:tc>
          <w:tcPr>
            <w:tcW w:w="1462" w:type="pct"/>
            <w:vAlign w:val="center"/>
          </w:tcPr>
          <w:p>
            <w:pPr>
              <w:jc w:val="center"/>
              <w:rPr>
                <w:rFonts w:ascii="宋体" w:hAnsi="宋体"/>
                <w:sz w:val="18"/>
                <w:szCs w:val="18"/>
              </w:rPr>
            </w:pPr>
            <w:r>
              <w:rPr>
                <w:rFonts w:ascii="宋体" w:hAnsi="宋体"/>
                <w:sz w:val="18"/>
                <w:szCs w:val="18"/>
              </w:rPr>
              <w:t>水闸保护范围面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25</w:t>
            </w:r>
          </w:p>
        </w:tc>
        <w:tc>
          <w:tcPr>
            <w:tcW w:w="912" w:type="pct"/>
            <w:vAlign w:val="center"/>
          </w:tcPr>
          <w:p>
            <w:pPr>
              <w:jc w:val="center"/>
              <w:rPr>
                <w:rFonts w:ascii="宋体" w:hAnsi="宋体"/>
                <w:sz w:val="18"/>
                <w:szCs w:val="18"/>
              </w:rPr>
            </w:pPr>
            <w:r>
              <w:rPr>
                <w:rFonts w:ascii="宋体" w:hAnsi="宋体"/>
                <w:sz w:val="18"/>
                <w:szCs w:val="18"/>
              </w:rPr>
              <w:t>BHFWA_SDZ</w:t>
            </w:r>
          </w:p>
        </w:tc>
        <w:tc>
          <w:tcPr>
            <w:tcW w:w="1462" w:type="pct"/>
            <w:vAlign w:val="center"/>
          </w:tcPr>
          <w:p>
            <w:pPr>
              <w:jc w:val="center"/>
              <w:rPr>
                <w:rFonts w:ascii="宋体" w:hAnsi="宋体"/>
                <w:sz w:val="18"/>
                <w:szCs w:val="18"/>
              </w:rPr>
            </w:pPr>
            <w:r>
              <w:rPr>
                <w:rFonts w:hint="eastAsia" w:ascii="宋体" w:hAnsi="宋体"/>
                <w:sz w:val="18"/>
                <w:szCs w:val="18"/>
              </w:rPr>
              <w:t>水电站</w:t>
            </w:r>
            <w:r>
              <w:rPr>
                <w:rFonts w:ascii="宋体" w:hAnsi="宋体"/>
                <w:sz w:val="18"/>
                <w:szCs w:val="18"/>
              </w:rPr>
              <w:t>保护范围面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26</w:t>
            </w:r>
          </w:p>
        </w:tc>
        <w:tc>
          <w:tcPr>
            <w:tcW w:w="912" w:type="pct"/>
            <w:vAlign w:val="center"/>
          </w:tcPr>
          <w:p>
            <w:pPr>
              <w:jc w:val="center"/>
              <w:rPr>
                <w:rFonts w:ascii="宋体" w:hAnsi="宋体"/>
                <w:sz w:val="18"/>
                <w:szCs w:val="18"/>
              </w:rPr>
            </w:pPr>
            <w:r>
              <w:rPr>
                <w:rFonts w:ascii="宋体" w:hAnsi="宋体"/>
                <w:sz w:val="18"/>
                <w:szCs w:val="18"/>
              </w:rPr>
              <w:t>BOUP</w:t>
            </w:r>
          </w:p>
        </w:tc>
        <w:tc>
          <w:tcPr>
            <w:tcW w:w="1462" w:type="pct"/>
            <w:vAlign w:val="center"/>
          </w:tcPr>
          <w:p>
            <w:pPr>
              <w:jc w:val="center"/>
              <w:rPr>
                <w:rFonts w:ascii="宋体" w:hAnsi="宋体"/>
                <w:sz w:val="18"/>
                <w:szCs w:val="18"/>
              </w:rPr>
            </w:pPr>
            <w:r>
              <w:rPr>
                <w:rFonts w:ascii="宋体" w:hAnsi="宋体"/>
                <w:sz w:val="18"/>
                <w:szCs w:val="18"/>
              </w:rPr>
              <w:t>界桩</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27</w:t>
            </w:r>
          </w:p>
        </w:tc>
        <w:tc>
          <w:tcPr>
            <w:tcW w:w="912" w:type="pct"/>
            <w:vAlign w:val="center"/>
          </w:tcPr>
          <w:p>
            <w:pPr>
              <w:jc w:val="center"/>
              <w:rPr>
                <w:rFonts w:ascii="宋体" w:hAnsi="宋体"/>
                <w:sz w:val="18"/>
                <w:szCs w:val="18"/>
              </w:rPr>
            </w:pPr>
            <w:r>
              <w:rPr>
                <w:rFonts w:ascii="宋体" w:hAnsi="宋体"/>
                <w:sz w:val="18"/>
                <w:szCs w:val="18"/>
              </w:rPr>
              <w:t>GSPP</w:t>
            </w:r>
          </w:p>
        </w:tc>
        <w:tc>
          <w:tcPr>
            <w:tcW w:w="1462" w:type="pct"/>
            <w:vAlign w:val="center"/>
          </w:tcPr>
          <w:p>
            <w:pPr>
              <w:jc w:val="center"/>
              <w:rPr>
                <w:rFonts w:ascii="宋体" w:hAnsi="宋体"/>
                <w:sz w:val="18"/>
                <w:szCs w:val="18"/>
              </w:rPr>
            </w:pPr>
            <w:r>
              <w:rPr>
                <w:rFonts w:ascii="宋体" w:hAnsi="宋体"/>
                <w:sz w:val="18"/>
                <w:szCs w:val="18"/>
              </w:rPr>
              <w:t>告示牌</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28</w:t>
            </w:r>
          </w:p>
        </w:tc>
        <w:tc>
          <w:tcPr>
            <w:tcW w:w="912" w:type="pct"/>
            <w:vAlign w:val="center"/>
          </w:tcPr>
          <w:p>
            <w:pPr>
              <w:jc w:val="center"/>
              <w:rPr>
                <w:rFonts w:ascii="宋体" w:hAnsi="宋体"/>
                <w:sz w:val="18"/>
                <w:szCs w:val="18"/>
              </w:rPr>
            </w:pPr>
            <w:r>
              <w:rPr>
                <w:rFonts w:ascii="宋体" w:hAnsi="宋体"/>
                <w:sz w:val="18"/>
                <w:szCs w:val="18"/>
              </w:rPr>
              <w:t>DDZZL</w:t>
            </w:r>
          </w:p>
        </w:tc>
        <w:tc>
          <w:tcPr>
            <w:tcW w:w="1462" w:type="pct"/>
            <w:vAlign w:val="center"/>
          </w:tcPr>
          <w:p>
            <w:pPr>
              <w:jc w:val="center"/>
              <w:rPr>
                <w:rFonts w:ascii="宋体" w:hAnsi="宋体"/>
                <w:sz w:val="18"/>
                <w:szCs w:val="18"/>
              </w:rPr>
            </w:pPr>
            <w:r>
              <w:rPr>
                <w:rFonts w:ascii="宋体" w:hAnsi="宋体"/>
                <w:sz w:val="18"/>
                <w:szCs w:val="18"/>
              </w:rPr>
              <w:t>堤顶中轴线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jc w:val="center"/>
        </w:trPr>
        <w:tc>
          <w:tcPr>
            <w:tcW w:w="479" w:type="pct"/>
            <w:vAlign w:val="center"/>
          </w:tcPr>
          <w:p>
            <w:pPr>
              <w:jc w:val="center"/>
              <w:rPr>
                <w:rFonts w:ascii="宋体" w:hAnsi="宋体"/>
                <w:sz w:val="18"/>
                <w:szCs w:val="18"/>
              </w:rPr>
            </w:pPr>
            <w:r>
              <w:rPr>
                <w:rFonts w:ascii="宋体" w:hAnsi="宋体"/>
                <w:sz w:val="18"/>
                <w:szCs w:val="18"/>
              </w:rPr>
              <w:t>29</w:t>
            </w:r>
          </w:p>
        </w:tc>
        <w:tc>
          <w:tcPr>
            <w:tcW w:w="912" w:type="pct"/>
            <w:vAlign w:val="center"/>
          </w:tcPr>
          <w:p>
            <w:pPr>
              <w:jc w:val="center"/>
              <w:rPr>
                <w:rFonts w:ascii="宋体" w:hAnsi="宋体"/>
                <w:sz w:val="18"/>
                <w:szCs w:val="18"/>
              </w:rPr>
            </w:pPr>
            <w:r>
              <w:rPr>
                <w:rFonts w:ascii="宋体" w:hAnsi="宋体"/>
                <w:sz w:val="18"/>
                <w:szCs w:val="18"/>
              </w:rPr>
              <w:t>BMZ</w:t>
            </w:r>
          </w:p>
        </w:tc>
        <w:tc>
          <w:tcPr>
            <w:tcW w:w="1462" w:type="pct"/>
            <w:vAlign w:val="center"/>
          </w:tcPr>
          <w:p>
            <w:pPr>
              <w:jc w:val="center"/>
              <w:rPr>
                <w:rFonts w:ascii="宋体" w:hAnsi="宋体"/>
                <w:sz w:val="18"/>
                <w:szCs w:val="18"/>
              </w:rPr>
            </w:pPr>
            <w:r>
              <w:rPr>
                <w:rFonts w:ascii="宋体" w:hAnsi="宋体"/>
                <w:sz w:val="18"/>
                <w:szCs w:val="18"/>
              </w:rPr>
              <w:t>百米桩</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C</w:t>
            </w:r>
          </w:p>
        </w:tc>
        <w:tc>
          <w:tcPr>
            <w:tcW w:w="891" w:type="pct"/>
            <w:vAlign w:val="center"/>
          </w:tcPr>
          <w:p>
            <w:pPr>
              <w:jc w:val="left"/>
              <w:rPr>
                <w:rFonts w:ascii="宋体" w:hAnsi="宋体"/>
                <w:sz w:val="18"/>
                <w:szCs w:val="18"/>
              </w:rPr>
            </w:pPr>
            <w:r>
              <w:rPr>
                <w:rFonts w:ascii="宋体" w:hAnsi="宋体"/>
                <w:sz w:val="18"/>
                <w:szCs w:val="18"/>
              </w:rPr>
              <w:t>仅堤防工程需要此要素；堤顶中轴线每百米一个桩号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479" w:type="pct"/>
            <w:vAlign w:val="center"/>
          </w:tcPr>
          <w:p>
            <w:pPr>
              <w:jc w:val="center"/>
              <w:rPr>
                <w:rFonts w:ascii="宋体" w:hAnsi="宋体"/>
                <w:sz w:val="18"/>
                <w:szCs w:val="18"/>
              </w:rPr>
            </w:pPr>
            <w:r>
              <w:rPr>
                <w:rFonts w:ascii="宋体" w:hAnsi="宋体"/>
                <w:sz w:val="18"/>
                <w:szCs w:val="18"/>
              </w:rPr>
              <w:t>30</w:t>
            </w:r>
          </w:p>
        </w:tc>
        <w:tc>
          <w:tcPr>
            <w:tcW w:w="912" w:type="pct"/>
            <w:vAlign w:val="center"/>
          </w:tcPr>
          <w:p>
            <w:pPr>
              <w:jc w:val="center"/>
              <w:rPr>
                <w:rFonts w:ascii="宋体" w:hAnsi="宋体"/>
                <w:sz w:val="18"/>
                <w:szCs w:val="18"/>
              </w:rPr>
            </w:pPr>
            <w:r>
              <w:rPr>
                <w:rFonts w:ascii="宋体" w:hAnsi="宋体"/>
                <w:sz w:val="18"/>
                <w:szCs w:val="18"/>
              </w:rPr>
              <w:t>CJXZQL</w:t>
            </w:r>
          </w:p>
        </w:tc>
        <w:tc>
          <w:tcPr>
            <w:tcW w:w="1462" w:type="pct"/>
            <w:vAlign w:val="center"/>
          </w:tcPr>
          <w:p>
            <w:pPr>
              <w:jc w:val="center"/>
              <w:rPr>
                <w:rFonts w:ascii="宋体" w:hAnsi="宋体"/>
                <w:sz w:val="18"/>
                <w:szCs w:val="18"/>
              </w:rPr>
            </w:pPr>
            <w:r>
              <w:rPr>
                <w:rFonts w:ascii="宋体" w:hAnsi="宋体"/>
                <w:sz w:val="18"/>
                <w:szCs w:val="18"/>
              </w:rPr>
              <w:t>村级行政区划线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直接采用国土三调成果，属性与其保持一致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31</w:t>
            </w:r>
          </w:p>
        </w:tc>
        <w:tc>
          <w:tcPr>
            <w:tcW w:w="912" w:type="pct"/>
            <w:vAlign w:val="center"/>
          </w:tcPr>
          <w:p>
            <w:pPr>
              <w:jc w:val="center"/>
              <w:rPr>
                <w:rFonts w:ascii="宋体" w:hAnsi="宋体"/>
                <w:sz w:val="18"/>
                <w:szCs w:val="18"/>
              </w:rPr>
            </w:pPr>
            <w:r>
              <w:rPr>
                <w:rFonts w:ascii="宋体" w:hAnsi="宋体"/>
                <w:sz w:val="18"/>
                <w:szCs w:val="18"/>
              </w:rPr>
              <w:t>CJXZQA</w:t>
            </w:r>
          </w:p>
        </w:tc>
        <w:tc>
          <w:tcPr>
            <w:tcW w:w="1462" w:type="pct"/>
            <w:vAlign w:val="center"/>
          </w:tcPr>
          <w:p>
            <w:pPr>
              <w:jc w:val="center"/>
              <w:rPr>
                <w:rFonts w:ascii="宋体" w:hAnsi="宋体"/>
                <w:sz w:val="18"/>
                <w:szCs w:val="18"/>
              </w:rPr>
            </w:pPr>
            <w:r>
              <w:rPr>
                <w:rFonts w:ascii="宋体" w:hAnsi="宋体"/>
                <w:sz w:val="18"/>
                <w:szCs w:val="18"/>
              </w:rPr>
              <w:t>行政区划面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32</w:t>
            </w:r>
          </w:p>
        </w:tc>
        <w:tc>
          <w:tcPr>
            <w:tcW w:w="912" w:type="pct"/>
            <w:vAlign w:val="center"/>
          </w:tcPr>
          <w:p>
            <w:pPr>
              <w:jc w:val="center"/>
              <w:rPr>
                <w:rFonts w:ascii="宋体" w:hAnsi="宋体"/>
                <w:sz w:val="18"/>
                <w:szCs w:val="18"/>
              </w:rPr>
            </w:pPr>
            <w:r>
              <w:rPr>
                <w:rFonts w:ascii="宋体" w:hAnsi="宋体"/>
                <w:sz w:val="18"/>
                <w:szCs w:val="18"/>
              </w:rPr>
              <w:t>XZQL</w:t>
            </w:r>
          </w:p>
        </w:tc>
        <w:tc>
          <w:tcPr>
            <w:tcW w:w="1462" w:type="pct"/>
            <w:vAlign w:val="center"/>
          </w:tcPr>
          <w:p>
            <w:pPr>
              <w:jc w:val="center"/>
              <w:rPr>
                <w:rFonts w:ascii="宋体" w:hAnsi="宋体"/>
                <w:sz w:val="18"/>
                <w:szCs w:val="18"/>
              </w:rPr>
            </w:pPr>
            <w:r>
              <w:rPr>
                <w:rFonts w:ascii="宋体" w:hAnsi="宋体"/>
                <w:sz w:val="18"/>
                <w:szCs w:val="18"/>
              </w:rPr>
              <w:t>乡镇级行政区划线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ind w:firstLine="420"/>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33</w:t>
            </w:r>
          </w:p>
        </w:tc>
        <w:tc>
          <w:tcPr>
            <w:tcW w:w="912" w:type="pct"/>
            <w:vAlign w:val="center"/>
          </w:tcPr>
          <w:p>
            <w:pPr>
              <w:jc w:val="center"/>
              <w:rPr>
                <w:rFonts w:ascii="宋体" w:hAnsi="宋体"/>
                <w:sz w:val="18"/>
                <w:szCs w:val="18"/>
              </w:rPr>
            </w:pPr>
            <w:r>
              <w:rPr>
                <w:rFonts w:ascii="宋体" w:hAnsi="宋体"/>
                <w:sz w:val="18"/>
                <w:szCs w:val="18"/>
              </w:rPr>
              <w:t>XZQA</w:t>
            </w:r>
          </w:p>
        </w:tc>
        <w:tc>
          <w:tcPr>
            <w:tcW w:w="1462" w:type="pct"/>
            <w:vAlign w:val="center"/>
          </w:tcPr>
          <w:p>
            <w:pPr>
              <w:jc w:val="center"/>
              <w:rPr>
                <w:rFonts w:ascii="宋体" w:hAnsi="宋体"/>
                <w:sz w:val="18"/>
                <w:szCs w:val="18"/>
              </w:rPr>
            </w:pPr>
            <w:r>
              <w:rPr>
                <w:rFonts w:ascii="宋体" w:hAnsi="宋体"/>
                <w:sz w:val="18"/>
                <w:szCs w:val="18"/>
              </w:rPr>
              <w:t>乡镇级行政区划面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ind w:firstLine="420"/>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479" w:type="pct"/>
            <w:vAlign w:val="center"/>
          </w:tcPr>
          <w:p>
            <w:pPr>
              <w:jc w:val="center"/>
              <w:rPr>
                <w:rFonts w:ascii="宋体" w:hAnsi="宋体"/>
                <w:sz w:val="18"/>
                <w:szCs w:val="18"/>
              </w:rPr>
            </w:pPr>
            <w:r>
              <w:rPr>
                <w:rFonts w:ascii="宋体" w:hAnsi="宋体"/>
                <w:sz w:val="18"/>
                <w:szCs w:val="18"/>
              </w:rPr>
              <w:t>34</w:t>
            </w:r>
          </w:p>
        </w:tc>
        <w:tc>
          <w:tcPr>
            <w:tcW w:w="912" w:type="pct"/>
            <w:vAlign w:val="center"/>
          </w:tcPr>
          <w:p>
            <w:pPr>
              <w:jc w:val="center"/>
              <w:rPr>
                <w:rFonts w:ascii="宋体" w:hAnsi="宋体"/>
                <w:sz w:val="18"/>
                <w:szCs w:val="18"/>
              </w:rPr>
            </w:pPr>
            <w:r>
              <w:rPr>
                <w:rFonts w:ascii="宋体" w:hAnsi="宋体"/>
                <w:sz w:val="18"/>
                <w:szCs w:val="18"/>
              </w:rPr>
              <w:t>SXL</w:t>
            </w:r>
          </w:p>
        </w:tc>
        <w:tc>
          <w:tcPr>
            <w:tcW w:w="1462" w:type="pct"/>
            <w:vAlign w:val="center"/>
          </w:tcPr>
          <w:p>
            <w:pPr>
              <w:jc w:val="center"/>
              <w:rPr>
                <w:rFonts w:ascii="宋体" w:hAnsi="宋体"/>
                <w:sz w:val="18"/>
                <w:szCs w:val="18"/>
              </w:rPr>
            </w:pPr>
            <w:r>
              <w:rPr>
                <w:rFonts w:ascii="宋体" w:hAnsi="宋体"/>
                <w:sz w:val="18"/>
                <w:szCs w:val="18"/>
              </w:rPr>
              <w:t>水系线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直接采用1:2000DLG中属性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35</w:t>
            </w:r>
          </w:p>
        </w:tc>
        <w:tc>
          <w:tcPr>
            <w:tcW w:w="912" w:type="pct"/>
            <w:vAlign w:val="center"/>
          </w:tcPr>
          <w:p>
            <w:pPr>
              <w:jc w:val="center"/>
              <w:rPr>
                <w:rFonts w:ascii="宋体" w:hAnsi="宋体"/>
                <w:sz w:val="18"/>
                <w:szCs w:val="18"/>
              </w:rPr>
            </w:pPr>
            <w:r>
              <w:rPr>
                <w:rFonts w:ascii="宋体" w:hAnsi="宋体"/>
                <w:sz w:val="18"/>
                <w:szCs w:val="18"/>
              </w:rPr>
              <w:t>SXFSSSL</w:t>
            </w:r>
          </w:p>
        </w:tc>
        <w:tc>
          <w:tcPr>
            <w:tcW w:w="1462" w:type="pct"/>
            <w:vAlign w:val="center"/>
          </w:tcPr>
          <w:p>
            <w:pPr>
              <w:jc w:val="center"/>
              <w:rPr>
                <w:rFonts w:ascii="宋体" w:hAnsi="宋体"/>
                <w:sz w:val="18"/>
                <w:szCs w:val="18"/>
              </w:rPr>
            </w:pPr>
            <w:r>
              <w:rPr>
                <w:rFonts w:ascii="宋体" w:hAnsi="宋体"/>
                <w:sz w:val="18"/>
                <w:szCs w:val="18"/>
              </w:rPr>
              <w:t>水系附属设施线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36</w:t>
            </w:r>
          </w:p>
        </w:tc>
        <w:tc>
          <w:tcPr>
            <w:tcW w:w="912" w:type="pct"/>
            <w:vAlign w:val="center"/>
          </w:tcPr>
          <w:p>
            <w:pPr>
              <w:jc w:val="center"/>
              <w:rPr>
                <w:rFonts w:ascii="宋体" w:hAnsi="宋体"/>
                <w:sz w:val="18"/>
                <w:szCs w:val="18"/>
              </w:rPr>
            </w:pPr>
            <w:r>
              <w:rPr>
                <w:rFonts w:ascii="宋体" w:hAnsi="宋体"/>
                <w:sz w:val="18"/>
                <w:szCs w:val="18"/>
              </w:rPr>
              <w:t>SXA</w:t>
            </w:r>
          </w:p>
        </w:tc>
        <w:tc>
          <w:tcPr>
            <w:tcW w:w="1462" w:type="pct"/>
            <w:vAlign w:val="center"/>
          </w:tcPr>
          <w:p>
            <w:pPr>
              <w:jc w:val="center"/>
              <w:rPr>
                <w:rFonts w:ascii="宋体" w:hAnsi="宋体"/>
                <w:sz w:val="18"/>
                <w:szCs w:val="18"/>
              </w:rPr>
            </w:pPr>
            <w:r>
              <w:rPr>
                <w:rFonts w:ascii="宋体" w:hAnsi="宋体"/>
                <w:sz w:val="18"/>
                <w:szCs w:val="18"/>
              </w:rPr>
              <w:t>水系面</w:t>
            </w:r>
          </w:p>
        </w:tc>
        <w:tc>
          <w:tcPr>
            <w:tcW w:w="711" w:type="pct"/>
            <w:vAlign w:val="center"/>
          </w:tcPr>
          <w:p>
            <w:pPr>
              <w:jc w:val="center"/>
              <w:rPr>
                <w:rFonts w:ascii="宋体" w:hAnsi="宋体"/>
                <w:sz w:val="18"/>
                <w:szCs w:val="18"/>
              </w:rPr>
            </w:pPr>
            <w:r>
              <w:rPr>
                <w:rFonts w:ascii="宋体" w:hAnsi="宋体"/>
                <w:sz w:val="18"/>
                <w:szCs w:val="18"/>
              </w:rPr>
              <w:t>Polygon</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37</w:t>
            </w:r>
          </w:p>
        </w:tc>
        <w:tc>
          <w:tcPr>
            <w:tcW w:w="912" w:type="pct"/>
            <w:vAlign w:val="center"/>
          </w:tcPr>
          <w:p>
            <w:pPr>
              <w:jc w:val="center"/>
              <w:rPr>
                <w:rFonts w:ascii="宋体" w:hAnsi="宋体"/>
                <w:sz w:val="18"/>
                <w:szCs w:val="18"/>
              </w:rPr>
            </w:pPr>
            <w:r>
              <w:rPr>
                <w:rFonts w:ascii="宋体" w:hAnsi="宋体"/>
                <w:sz w:val="18"/>
                <w:szCs w:val="18"/>
              </w:rPr>
              <w:t>DGL</w:t>
            </w:r>
          </w:p>
        </w:tc>
        <w:tc>
          <w:tcPr>
            <w:tcW w:w="1462" w:type="pct"/>
            <w:vAlign w:val="center"/>
          </w:tcPr>
          <w:p>
            <w:pPr>
              <w:jc w:val="center"/>
              <w:rPr>
                <w:rFonts w:ascii="宋体" w:hAnsi="宋体"/>
                <w:sz w:val="18"/>
                <w:szCs w:val="18"/>
              </w:rPr>
            </w:pPr>
            <w:r>
              <w:rPr>
                <w:rFonts w:ascii="宋体" w:hAnsi="宋体"/>
                <w:sz w:val="18"/>
                <w:szCs w:val="18"/>
              </w:rPr>
              <w:t>等高线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38</w:t>
            </w:r>
          </w:p>
        </w:tc>
        <w:tc>
          <w:tcPr>
            <w:tcW w:w="912" w:type="pct"/>
            <w:vAlign w:val="center"/>
          </w:tcPr>
          <w:p>
            <w:pPr>
              <w:jc w:val="center"/>
              <w:rPr>
                <w:rFonts w:ascii="宋体" w:hAnsi="宋体"/>
                <w:sz w:val="18"/>
                <w:szCs w:val="18"/>
              </w:rPr>
            </w:pPr>
            <w:r>
              <w:rPr>
                <w:rFonts w:ascii="宋体" w:hAnsi="宋体"/>
                <w:sz w:val="18"/>
                <w:szCs w:val="18"/>
              </w:rPr>
              <w:t>GCD</w:t>
            </w:r>
          </w:p>
        </w:tc>
        <w:tc>
          <w:tcPr>
            <w:tcW w:w="1462" w:type="pct"/>
            <w:vAlign w:val="center"/>
          </w:tcPr>
          <w:p>
            <w:pPr>
              <w:jc w:val="center"/>
              <w:rPr>
                <w:rFonts w:ascii="宋体" w:hAnsi="宋体"/>
                <w:sz w:val="18"/>
                <w:szCs w:val="18"/>
              </w:rPr>
            </w:pPr>
            <w:r>
              <w:rPr>
                <w:rFonts w:ascii="宋体" w:hAnsi="宋体"/>
                <w:sz w:val="18"/>
                <w:szCs w:val="18"/>
              </w:rPr>
              <w:t>高程点</w:t>
            </w:r>
          </w:p>
        </w:tc>
        <w:tc>
          <w:tcPr>
            <w:tcW w:w="711" w:type="pct"/>
            <w:vAlign w:val="center"/>
          </w:tcPr>
          <w:p>
            <w:pPr>
              <w:jc w:val="center"/>
              <w:rPr>
                <w:rFonts w:ascii="宋体" w:hAnsi="宋体"/>
                <w:sz w:val="18"/>
                <w:szCs w:val="18"/>
              </w:rPr>
            </w:pPr>
            <w:r>
              <w:rPr>
                <w:rFonts w:ascii="宋体" w:hAnsi="宋体"/>
                <w:sz w:val="18"/>
                <w:szCs w:val="18"/>
              </w:rPr>
              <w:t>Point</w:t>
            </w:r>
          </w:p>
        </w:tc>
        <w:tc>
          <w:tcPr>
            <w:tcW w:w="544" w:type="pct"/>
            <w:vAlign w:val="center"/>
          </w:tcPr>
          <w:p>
            <w:pPr>
              <w:jc w:val="center"/>
              <w:rPr>
                <w:rFonts w:ascii="宋体" w:hAnsi="宋体"/>
                <w:sz w:val="18"/>
                <w:szCs w:val="18"/>
              </w:rPr>
            </w:pPr>
            <w:r>
              <w:rPr>
                <w:rFonts w:ascii="宋体" w:hAnsi="宋体"/>
                <w:sz w:val="18"/>
                <w:szCs w:val="18"/>
              </w:rPr>
              <w:t>M</w:t>
            </w:r>
          </w:p>
        </w:tc>
        <w:tc>
          <w:tcPr>
            <w:tcW w:w="891" w:type="pct"/>
            <w:vAlign w:val="center"/>
          </w:tcPr>
          <w:p>
            <w:pPr>
              <w:jc w:val="left"/>
              <w:rPr>
                <w:rFonts w:ascii="宋体" w:hAnsi="宋体"/>
                <w:sz w:val="18"/>
                <w:szCs w:val="18"/>
              </w:rPr>
            </w:pPr>
            <w:r>
              <w:rPr>
                <w:rFonts w:ascii="宋体" w:hAnsi="宋体"/>
                <w:sz w:val="18"/>
                <w:szCs w:val="18"/>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39</w:t>
            </w:r>
          </w:p>
        </w:tc>
        <w:tc>
          <w:tcPr>
            <w:tcW w:w="912" w:type="pct"/>
            <w:vAlign w:val="center"/>
          </w:tcPr>
          <w:p>
            <w:pPr>
              <w:jc w:val="center"/>
              <w:rPr>
                <w:rFonts w:ascii="宋体" w:hAnsi="宋体"/>
                <w:sz w:val="18"/>
                <w:szCs w:val="18"/>
              </w:rPr>
            </w:pPr>
            <w:r>
              <w:rPr>
                <w:rFonts w:ascii="宋体" w:hAnsi="宋体"/>
                <w:sz w:val="18"/>
                <w:szCs w:val="18"/>
              </w:rPr>
              <w:t>NDJL</w:t>
            </w:r>
          </w:p>
        </w:tc>
        <w:tc>
          <w:tcPr>
            <w:tcW w:w="1462" w:type="pct"/>
            <w:vAlign w:val="center"/>
          </w:tcPr>
          <w:p>
            <w:pPr>
              <w:jc w:val="center"/>
              <w:rPr>
                <w:rFonts w:ascii="宋体" w:hAnsi="宋体"/>
                <w:sz w:val="18"/>
                <w:szCs w:val="18"/>
              </w:rPr>
            </w:pPr>
            <w:r>
              <w:rPr>
                <w:rFonts w:ascii="宋体" w:hAnsi="宋体"/>
                <w:sz w:val="18"/>
                <w:szCs w:val="18"/>
              </w:rPr>
              <w:t>内堤脚线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40</w:t>
            </w:r>
          </w:p>
        </w:tc>
        <w:tc>
          <w:tcPr>
            <w:tcW w:w="912" w:type="pct"/>
            <w:vAlign w:val="center"/>
          </w:tcPr>
          <w:p>
            <w:pPr>
              <w:jc w:val="center"/>
              <w:rPr>
                <w:rFonts w:ascii="宋体" w:hAnsi="宋体"/>
                <w:sz w:val="18"/>
                <w:szCs w:val="18"/>
              </w:rPr>
            </w:pPr>
            <w:r>
              <w:rPr>
                <w:rFonts w:ascii="宋体" w:hAnsi="宋体"/>
                <w:sz w:val="18"/>
                <w:szCs w:val="18"/>
              </w:rPr>
              <w:t>WDJL</w:t>
            </w:r>
          </w:p>
        </w:tc>
        <w:tc>
          <w:tcPr>
            <w:tcW w:w="1462" w:type="pct"/>
            <w:vAlign w:val="center"/>
          </w:tcPr>
          <w:p>
            <w:pPr>
              <w:jc w:val="center"/>
              <w:rPr>
                <w:rFonts w:ascii="宋体" w:hAnsi="宋体"/>
                <w:sz w:val="18"/>
                <w:szCs w:val="18"/>
              </w:rPr>
            </w:pPr>
            <w:r>
              <w:rPr>
                <w:rFonts w:ascii="宋体" w:hAnsi="宋体"/>
                <w:sz w:val="18"/>
                <w:szCs w:val="18"/>
              </w:rPr>
              <w:t>外堤脚线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ascii="宋体" w:hAnsi="宋体"/>
                <w:sz w:val="18"/>
                <w:szCs w:val="18"/>
              </w:rPr>
              <w:t>41</w:t>
            </w:r>
          </w:p>
        </w:tc>
        <w:tc>
          <w:tcPr>
            <w:tcW w:w="912" w:type="pct"/>
            <w:vAlign w:val="center"/>
          </w:tcPr>
          <w:p>
            <w:pPr>
              <w:jc w:val="center"/>
              <w:rPr>
                <w:rFonts w:ascii="宋体" w:hAnsi="宋体"/>
                <w:sz w:val="18"/>
                <w:szCs w:val="18"/>
              </w:rPr>
            </w:pPr>
            <w:r>
              <w:rPr>
                <w:rFonts w:ascii="宋体" w:hAnsi="宋体"/>
                <w:sz w:val="18"/>
                <w:szCs w:val="18"/>
              </w:rPr>
              <w:t>PJL</w:t>
            </w:r>
          </w:p>
        </w:tc>
        <w:tc>
          <w:tcPr>
            <w:tcW w:w="1462" w:type="pct"/>
            <w:vAlign w:val="center"/>
          </w:tcPr>
          <w:p>
            <w:pPr>
              <w:jc w:val="center"/>
              <w:rPr>
                <w:rFonts w:ascii="宋体" w:hAnsi="宋体"/>
                <w:sz w:val="18"/>
                <w:szCs w:val="18"/>
              </w:rPr>
            </w:pPr>
            <w:r>
              <w:rPr>
                <w:rFonts w:ascii="宋体" w:hAnsi="宋体"/>
                <w:sz w:val="18"/>
                <w:szCs w:val="18"/>
              </w:rPr>
              <w:t>坡脚线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42</w:t>
            </w:r>
          </w:p>
        </w:tc>
        <w:tc>
          <w:tcPr>
            <w:tcW w:w="912" w:type="pct"/>
            <w:vAlign w:val="center"/>
          </w:tcPr>
          <w:p>
            <w:pPr>
              <w:jc w:val="center"/>
              <w:rPr>
                <w:rFonts w:ascii="宋体" w:hAnsi="宋体"/>
                <w:sz w:val="18"/>
                <w:szCs w:val="18"/>
              </w:rPr>
            </w:pPr>
            <w:r>
              <w:rPr>
                <w:rFonts w:ascii="宋体" w:hAnsi="宋体"/>
                <w:sz w:val="18"/>
                <w:szCs w:val="18"/>
              </w:rPr>
              <w:t>KWL</w:t>
            </w:r>
          </w:p>
        </w:tc>
        <w:tc>
          <w:tcPr>
            <w:tcW w:w="1462" w:type="pct"/>
            <w:vAlign w:val="center"/>
          </w:tcPr>
          <w:p>
            <w:pPr>
              <w:jc w:val="center"/>
              <w:rPr>
                <w:rFonts w:ascii="宋体" w:hAnsi="宋体"/>
                <w:sz w:val="18"/>
                <w:szCs w:val="18"/>
              </w:rPr>
            </w:pPr>
            <w:r>
              <w:rPr>
                <w:rFonts w:ascii="宋体" w:hAnsi="宋体"/>
                <w:sz w:val="18"/>
                <w:szCs w:val="18"/>
              </w:rPr>
              <w:t>开挖线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43</w:t>
            </w:r>
          </w:p>
        </w:tc>
        <w:tc>
          <w:tcPr>
            <w:tcW w:w="912" w:type="pct"/>
            <w:vAlign w:val="center"/>
          </w:tcPr>
          <w:p>
            <w:pPr>
              <w:jc w:val="center"/>
              <w:rPr>
                <w:rFonts w:ascii="宋体" w:hAnsi="宋体"/>
                <w:sz w:val="18"/>
                <w:szCs w:val="18"/>
              </w:rPr>
            </w:pPr>
            <w:r>
              <w:rPr>
                <w:rFonts w:ascii="宋体" w:hAnsi="宋体"/>
                <w:sz w:val="18"/>
                <w:szCs w:val="18"/>
              </w:rPr>
              <w:t>YYHJL</w:t>
            </w:r>
          </w:p>
        </w:tc>
        <w:tc>
          <w:tcPr>
            <w:tcW w:w="1462" w:type="pct"/>
            <w:vAlign w:val="center"/>
          </w:tcPr>
          <w:p>
            <w:pPr>
              <w:jc w:val="center"/>
              <w:rPr>
                <w:rFonts w:ascii="宋体" w:hAnsi="宋体"/>
                <w:sz w:val="18"/>
                <w:szCs w:val="18"/>
              </w:rPr>
            </w:pPr>
            <w:r>
              <w:rPr>
                <w:rFonts w:ascii="宋体" w:hAnsi="宋体"/>
                <w:sz w:val="18"/>
                <w:szCs w:val="18"/>
              </w:rPr>
              <w:t>已有划界线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44</w:t>
            </w:r>
          </w:p>
        </w:tc>
        <w:tc>
          <w:tcPr>
            <w:tcW w:w="912" w:type="pct"/>
            <w:vAlign w:val="center"/>
          </w:tcPr>
          <w:p>
            <w:pPr>
              <w:jc w:val="center"/>
              <w:rPr>
                <w:rFonts w:ascii="宋体" w:hAnsi="宋体"/>
                <w:sz w:val="18"/>
                <w:szCs w:val="18"/>
              </w:rPr>
            </w:pPr>
            <w:r>
              <w:rPr>
                <w:rFonts w:ascii="宋体" w:hAnsi="宋体"/>
                <w:sz w:val="18"/>
                <w:szCs w:val="18"/>
              </w:rPr>
              <w:t>ZDFWL</w:t>
            </w:r>
          </w:p>
        </w:tc>
        <w:tc>
          <w:tcPr>
            <w:tcW w:w="1462" w:type="pct"/>
            <w:vAlign w:val="center"/>
          </w:tcPr>
          <w:p>
            <w:pPr>
              <w:jc w:val="center"/>
              <w:rPr>
                <w:rFonts w:ascii="宋体" w:hAnsi="宋体"/>
                <w:sz w:val="18"/>
                <w:szCs w:val="18"/>
              </w:rPr>
            </w:pPr>
            <w:r>
              <w:rPr>
                <w:rFonts w:ascii="宋体" w:hAnsi="宋体"/>
                <w:sz w:val="18"/>
                <w:szCs w:val="18"/>
              </w:rPr>
              <w:t>征地范围线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479" w:type="pct"/>
            <w:vAlign w:val="center"/>
          </w:tcPr>
          <w:p>
            <w:pPr>
              <w:jc w:val="center"/>
              <w:rPr>
                <w:rFonts w:ascii="宋体" w:hAnsi="宋体"/>
                <w:sz w:val="18"/>
                <w:szCs w:val="18"/>
              </w:rPr>
            </w:pPr>
            <w:r>
              <w:rPr>
                <w:rFonts w:hint="eastAsia" w:ascii="宋体" w:hAnsi="宋体"/>
                <w:sz w:val="18"/>
                <w:szCs w:val="18"/>
              </w:rPr>
              <w:t>45</w:t>
            </w:r>
          </w:p>
        </w:tc>
        <w:tc>
          <w:tcPr>
            <w:tcW w:w="912" w:type="pct"/>
            <w:vAlign w:val="center"/>
          </w:tcPr>
          <w:p>
            <w:pPr>
              <w:jc w:val="center"/>
              <w:rPr>
                <w:rFonts w:ascii="宋体" w:hAnsi="宋体"/>
                <w:sz w:val="18"/>
                <w:szCs w:val="18"/>
              </w:rPr>
            </w:pPr>
            <w:r>
              <w:rPr>
                <w:rFonts w:ascii="宋体" w:hAnsi="宋体"/>
                <w:sz w:val="18"/>
                <w:szCs w:val="18"/>
              </w:rPr>
              <w:t>GCLKL</w:t>
            </w:r>
          </w:p>
        </w:tc>
        <w:tc>
          <w:tcPr>
            <w:tcW w:w="1462" w:type="pct"/>
            <w:vAlign w:val="center"/>
          </w:tcPr>
          <w:p>
            <w:pPr>
              <w:jc w:val="center"/>
              <w:rPr>
                <w:rFonts w:ascii="宋体" w:hAnsi="宋体"/>
                <w:sz w:val="18"/>
                <w:szCs w:val="18"/>
              </w:rPr>
            </w:pPr>
            <w:r>
              <w:rPr>
                <w:rFonts w:ascii="宋体" w:hAnsi="宋体"/>
                <w:sz w:val="18"/>
                <w:szCs w:val="18"/>
              </w:rPr>
              <w:t>其他工程轮廓线</w:t>
            </w:r>
          </w:p>
        </w:tc>
        <w:tc>
          <w:tcPr>
            <w:tcW w:w="711" w:type="pct"/>
            <w:vAlign w:val="center"/>
          </w:tcPr>
          <w:p>
            <w:pPr>
              <w:jc w:val="center"/>
              <w:rPr>
                <w:rFonts w:ascii="宋体" w:hAnsi="宋体"/>
                <w:sz w:val="18"/>
                <w:szCs w:val="18"/>
              </w:rPr>
            </w:pPr>
            <w:r>
              <w:rPr>
                <w:rFonts w:ascii="宋体" w:hAnsi="宋体"/>
                <w:sz w:val="18"/>
                <w:szCs w:val="18"/>
              </w:rPr>
              <w:t>Line</w:t>
            </w:r>
          </w:p>
        </w:tc>
        <w:tc>
          <w:tcPr>
            <w:tcW w:w="544" w:type="pct"/>
            <w:vAlign w:val="center"/>
          </w:tcPr>
          <w:p>
            <w:pPr>
              <w:jc w:val="center"/>
              <w:rPr>
                <w:rFonts w:ascii="宋体" w:hAnsi="宋体"/>
                <w:sz w:val="18"/>
                <w:szCs w:val="18"/>
              </w:rPr>
            </w:pPr>
            <w:r>
              <w:rPr>
                <w:rFonts w:ascii="宋体" w:hAnsi="宋体"/>
                <w:sz w:val="18"/>
                <w:szCs w:val="18"/>
              </w:rPr>
              <w:t>O</w:t>
            </w:r>
          </w:p>
        </w:tc>
        <w:tc>
          <w:tcPr>
            <w:tcW w:w="891" w:type="pct"/>
            <w:vAlign w:val="center"/>
          </w:tcPr>
          <w:p>
            <w:pPr>
              <w:jc w:val="left"/>
              <w:rPr>
                <w:rFonts w:ascii="宋体" w:hAnsi="宋体"/>
                <w:sz w:val="18"/>
                <w:szCs w:val="18"/>
              </w:rPr>
            </w:pPr>
          </w:p>
        </w:tc>
      </w:tr>
    </w:tbl>
    <w:p>
      <w:pPr>
        <w:spacing w:line="400" w:lineRule="exact"/>
        <w:jc w:val="left"/>
        <w:rPr>
          <w:rFonts w:ascii="仿宋_GB2312" w:eastAsia="仿宋_GB2312"/>
          <w:szCs w:val="21"/>
        </w:rPr>
      </w:pPr>
      <w:r>
        <w:rPr>
          <w:rFonts w:hint="eastAsia" w:ascii="黑体" w:hAnsi="黑体" w:eastAsia="黑体"/>
        </w:rPr>
        <w:t>注：</w:t>
      </w:r>
      <w:r>
        <w:rPr>
          <w:rFonts w:hint="eastAsia" w:ascii="宋体" w:hAnsi="宋体"/>
        </w:rPr>
        <w:t>约束条件取值：M（必选）、O（可选）、C（条件必选），下同。</w:t>
      </w:r>
    </w:p>
    <w:p>
      <w:pPr>
        <w:widowControl/>
        <w:jc w:val="left"/>
        <w:rPr>
          <w:rFonts w:ascii="宋体" w:hAnsi="宋体" w:cs="宋体"/>
          <w:sz w:val="24"/>
        </w:rPr>
      </w:pPr>
    </w:p>
    <w:p>
      <w:pPr>
        <w:widowControl/>
        <w:jc w:val="left"/>
        <w:rPr>
          <w:rFonts w:ascii="宋体" w:hAnsi="宋体" w:cs="宋体"/>
          <w:sz w:val="24"/>
        </w:rPr>
      </w:pPr>
      <w:r>
        <w:rPr>
          <w:rFonts w:ascii="宋体" w:hAnsi="宋体" w:cs="宋体"/>
          <w:sz w:val="24"/>
        </w:rPr>
        <w:br w:type="page"/>
      </w:r>
    </w:p>
    <w:p>
      <w:pPr>
        <w:spacing w:before="156" w:beforeLines="50" w:after="156" w:afterLines="50" w:line="324" w:lineRule="exact"/>
        <w:outlineLvl w:val="2"/>
        <w:rPr>
          <w:rFonts w:ascii="黑体" w:eastAsia="黑体"/>
        </w:rPr>
      </w:pPr>
      <w:r>
        <w:rPr>
          <w:rFonts w:ascii="黑体" w:eastAsia="黑体"/>
        </w:rPr>
        <w:t>E</w:t>
      </w:r>
      <w:r>
        <w:rPr>
          <w:rFonts w:hint="eastAsia" w:ascii="黑体" w:eastAsia="黑体"/>
        </w:rPr>
        <w:t>.</w:t>
      </w:r>
      <w:r>
        <w:rPr>
          <w:rFonts w:ascii="黑体" w:eastAsia="黑体"/>
        </w:rPr>
        <w:t>4</w:t>
      </w:r>
      <w:r>
        <w:rPr>
          <w:rFonts w:hint="eastAsia" w:ascii="黑体" w:eastAsia="黑体"/>
        </w:rPr>
        <w:t xml:space="preserve"> 各要素的数据库结构</w:t>
      </w:r>
    </w:p>
    <w:p>
      <w:pPr>
        <w:spacing w:line="360" w:lineRule="auto"/>
        <w:jc w:val="center"/>
        <w:rPr>
          <w:rFonts w:ascii="黑体" w:hAnsi="黑体" w:eastAsia="黑体" w:cs="宋体"/>
          <w:kern w:val="0"/>
          <w:szCs w:val="21"/>
        </w:rPr>
      </w:pPr>
      <w:r>
        <w:rPr>
          <w:rFonts w:ascii="黑体" w:hAnsi="黑体" w:eastAsia="黑体" w:cs="宋体"/>
          <w:kern w:val="0"/>
          <w:szCs w:val="21"/>
        </w:rPr>
        <w:t>表E</w:t>
      </w:r>
      <w:r>
        <w:rPr>
          <w:rFonts w:hint="eastAsia" w:ascii="黑体" w:hAnsi="黑体" w:eastAsia="黑体" w:cs="宋体"/>
          <w:kern w:val="0"/>
          <w:szCs w:val="21"/>
        </w:rPr>
        <w:t>.</w:t>
      </w:r>
      <w:r>
        <w:rPr>
          <w:rFonts w:ascii="黑体" w:hAnsi="黑体" w:eastAsia="黑体" w:cs="宋体"/>
          <w:kern w:val="0"/>
          <w:szCs w:val="21"/>
        </w:rPr>
        <w:t xml:space="preserve">4.1　 </w:t>
      </w:r>
      <w:r>
        <w:rPr>
          <w:rFonts w:hint="eastAsia" w:ascii="黑体" w:hAnsi="黑体" w:eastAsia="黑体" w:cs="宋体"/>
          <w:kern w:val="0"/>
          <w:szCs w:val="21"/>
        </w:rPr>
        <w:t>水库管理范围面数据库表结构（GLFWA_SK）</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jc w:val="left"/>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所在河流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主坝类型</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C</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总库容</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＞0</w:t>
            </w:r>
          </w:p>
        </w:tc>
        <w:tc>
          <w:tcPr>
            <w:tcW w:w="463" w:type="pct"/>
            <w:vAlign w:val="center"/>
          </w:tcPr>
          <w:p>
            <w:pPr>
              <w:adjustRightInd w:val="0"/>
              <w:snapToGrid w:val="0"/>
              <w:jc w:val="center"/>
              <w:rPr>
                <w:rFonts w:ascii="宋体" w:hAnsi="宋体"/>
                <w:sz w:val="18"/>
                <w:szCs w:val="18"/>
              </w:rPr>
            </w:pPr>
            <w:r>
              <w:rPr>
                <w:rFonts w:ascii="宋体" w:hAnsi="宋体"/>
                <w:sz w:val="18"/>
                <w:szCs w:val="18"/>
              </w:rPr>
              <w:t>C</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单位：万m</w:t>
            </w:r>
            <w:r>
              <w:rPr>
                <w:rFonts w:ascii="宋体" w:hAnsi="宋体"/>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集雨面积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＞0</w:t>
            </w:r>
          </w:p>
        </w:tc>
        <w:tc>
          <w:tcPr>
            <w:tcW w:w="463" w:type="pct"/>
            <w:vAlign w:val="center"/>
          </w:tcPr>
          <w:p>
            <w:pPr>
              <w:adjustRightInd w:val="0"/>
              <w:snapToGrid w:val="0"/>
              <w:jc w:val="center"/>
              <w:rPr>
                <w:rFonts w:ascii="宋体" w:hAnsi="宋体"/>
                <w:sz w:val="18"/>
                <w:szCs w:val="18"/>
              </w:rPr>
            </w:pPr>
            <w:r>
              <w:rPr>
                <w:rFonts w:ascii="宋体" w:hAnsi="宋体"/>
                <w:sz w:val="18"/>
                <w:szCs w:val="18"/>
              </w:rPr>
              <w:t>C</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单位：km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jc w:val="left"/>
              <w:rPr>
                <w:rFonts w:ascii="宋体" w:hAnsi="宋体"/>
                <w:sz w:val="18"/>
                <w:szCs w:val="18"/>
              </w:rPr>
            </w:pPr>
          </w:p>
        </w:tc>
      </w:tr>
    </w:tbl>
    <w:p>
      <w:pPr>
        <w:ind w:firstLine="480" w:firstLineChars="200"/>
        <w:rPr>
          <w:rFonts w:ascii="宋体" w:hAnsi="宋体" w:cs="宋体"/>
          <w:sz w:val="24"/>
        </w:rPr>
      </w:pPr>
    </w:p>
    <w:p>
      <w:pPr>
        <w:spacing w:line="360" w:lineRule="auto"/>
        <w:jc w:val="center"/>
        <w:rPr>
          <w:rFonts w:ascii="黑体" w:hAnsi="黑体" w:eastAsia="黑体"/>
          <w:sz w:val="28"/>
          <w:szCs w:val="32"/>
        </w:rPr>
      </w:pPr>
      <w:r>
        <w:rPr>
          <w:rFonts w:ascii="宋体" w:hAnsi="宋体" w:cs="宋体"/>
          <w:sz w:val="24"/>
        </w:rPr>
        <w:br w:type="page"/>
      </w:r>
      <w:r>
        <w:rPr>
          <w:rFonts w:ascii="黑体" w:hAnsi="黑体" w:eastAsia="黑体" w:cs="宋体"/>
          <w:kern w:val="0"/>
          <w:szCs w:val="21"/>
        </w:rPr>
        <w:t>表E</w:t>
      </w:r>
      <w:r>
        <w:rPr>
          <w:rFonts w:hint="eastAsia" w:ascii="黑体" w:hAnsi="黑体" w:eastAsia="黑体" w:cs="宋体"/>
          <w:kern w:val="0"/>
          <w:szCs w:val="21"/>
        </w:rPr>
        <w:t>.</w:t>
      </w:r>
      <w:r>
        <w:rPr>
          <w:rFonts w:ascii="黑体" w:hAnsi="黑体" w:eastAsia="黑体" w:cs="宋体"/>
          <w:kern w:val="0"/>
          <w:szCs w:val="21"/>
        </w:rPr>
        <w:t>4.2　堤防管理范围面数据库表结构（GLFWA_DF）</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jc w:val="left"/>
              <w:rPr>
                <w:rFonts w:ascii="宋体" w:hAnsi="宋体"/>
                <w:sz w:val="18"/>
                <w:szCs w:val="18"/>
              </w:rPr>
            </w:pPr>
            <w:r>
              <w:rPr>
                <w:rFonts w:ascii="宋体" w:hAnsi="宋体"/>
                <w:bCs/>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bCs/>
                <w:sz w:val="18"/>
                <w:szCs w:val="18"/>
              </w:rPr>
              <w:t>1级/2级/3级/4级/5级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bCs/>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所在河流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8"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填写堤防规范命名前的名称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河流岸别</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左岸/右岸/其它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堤防型式</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土堤/土石混合堤/砌石堤/钢筋混凝土防洪墙/防洪墙/其它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内坡比</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例如：1:3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21</w:t>
            </w:r>
          </w:p>
        </w:tc>
        <w:tc>
          <w:tcPr>
            <w:tcW w:w="896" w:type="pct"/>
            <w:vAlign w:val="center"/>
          </w:tcPr>
          <w:p>
            <w:pPr>
              <w:adjustRightInd w:val="0"/>
              <w:snapToGrid w:val="0"/>
              <w:jc w:val="center"/>
              <w:rPr>
                <w:rFonts w:ascii="宋体" w:hAnsi="宋体"/>
                <w:sz w:val="18"/>
                <w:szCs w:val="18"/>
              </w:rPr>
            </w:pPr>
            <w:r>
              <w:rPr>
                <w:rFonts w:ascii="宋体" w:hAnsi="宋体"/>
                <w:sz w:val="18"/>
                <w:szCs w:val="18"/>
              </w:rPr>
              <w:t>外坡比</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例如：1:3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22</w:t>
            </w:r>
          </w:p>
        </w:tc>
        <w:tc>
          <w:tcPr>
            <w:tcW w:w="896" w:type="pct"/>
            <w:vAlign w:val="center"/>
          </w:tcPr>
          <w:p>
            <w:pPr>
              <w:adjustRightInd w:val="0"/>
              <w:snapToGrid w:val="0"/>
              <w:jc w:val="center"/>
              <w:rPr>
                <w:rFonts w:ascii="宋体" w:hAnsi="宋体"/>
                <w:sz w:val="18"/>
                <w:szCs w:val="18"/>
              </w:rPr>
            </w:pPr>
            <w:r>
              <w:rPr>
                <w:rFonts w:ascii="宋体" w:hAnsi="宋体"/>
                <w:sz w:val="18"/>
                <w:szCs w:val="18"/>
              </w:rPr>
              <w:t>起点堤顶高</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23</w:t>
            </w:r>
          </w:p>
        </w:tc>
        <w:tc>
          <w:tcPr>
            <w:tcW w:w="896" w:type="pct"/>
            <w:vAlign w:val="center"/>
          </w:tcPr>
          <w:p>
            <w:pPr>
              <w:adjustRightInd w:val="0"/>
              <w:snapToGrid w:val="0"/>
              <w:jc w:val="center"/>
              <w:rPr>
                <w:rFonts w:ascii="宋体" w:hAnsi="宋体"/>
                <w:sz w:val="18"/>
                <w:szCs w:val="18"/>
              </w:rPr>
            </w:pPr>
            <w:r>
              <w:rPr>
                <w:rFonts w:ascii="宋体" w:hAnsi="宋体"/>
                <w:sz w:val="18"/>
                <w:szCs w:val="18"/>
              </w:rPr>
              <w:t>终点堤顶高</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24</w:t>
            </w:r>
          </w:p>
        </w:tc>
        <w:tc>
          <w:tcPr>
            <w:tcW w:w="896" w:type="pct"/>
            <w:vAlign w:val="center"/>
          </w:tcPr>
          <w:p>
            <w:pPr>
              <w:adjustRightInd w:val="0"/>
              <w:snapToGrid w:val="0"/>
              <w:jc w:val="center"/>
              <w:rPr>
                <w:rFonts w:ascii="宋体" w:hAnsi="宋体"/>
                <w:sz w:val="18"/>
                <w:szCs w:val="18"/>
              </w:rPr>
            </w:pPr>
            <w:r>
              <w:rPr>
                <w:rFonts w:ascii="宋体" w:hAnsi="宋体"/>
                <w:sz w:val="18"/>
                <w:szCs w:val="18"/>
              </w:rPr>
              <w:t>起点堤顶宽</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25</w:t>
            </w:r>
          </w:p>
        </w:tc>
        <w:tc>
          <w:tcPr>
            <w:tcW w:w="896" w:type="pct"/>
            <w:vAlign w:val="center"/>
          </w:tcPr>
          <w:p>
            <w:pPr>
              <w:adjustRightInd w:val="0"/>
              <w:snapToGrid w:val="0"/>
              <w:jc w:val="center"/>
              <w:rPr>
                <w:rFonts w:ascii="宋体" w:hAnsi="宋体"/>
                <w:sz w:val="18"/>
                <w:szCs w:val="18"/>
              </w:rPr>
            </w:pPr>
            <w:r>
              <w:rPr>
                <w:rFonts w:ascii="宋体" w:hAnsi="宋体"/>
                <w:sz w:val="18"/>
                <w:szCs w:val="18"/>
              </w:rPr>
              <w:t>终点堤顶宽</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620" w:lineRule="exact"/>
        <w:jc w:val="center"/>
        <w:rPr>
          <w:rFonts w:eastAsia="楷体"/>
          <w:sz w:val="28"/>
          <w:szCs w:val="32"/>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3　灌区管理范围面数据库表结构（GLFWA_GQ）</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jc w:val="left"/>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大型/中型/小型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灌区范围</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主要水源</w:t>
            </w:r>
          </w:p>
          <w:p>
            <w:pPr>
              <w:adjustRightInd w:val="0"/>
              <w:snapToGrid w:val="0"/>
              <w:jc w:val="center"/>
              <w:rPr>
                <w:rFonts w:ascii="宋体" w:hAnsi="宋体"/>
                <w:sz w:val="18"/>
                <w:szCs w:val="18"/>
              </w:rPr>
            </w:pPr>
            <w:r>
              <w:rPr>
                <w:rFonts w:ascii="宋体" w:hAnsi="宋体"/>
                <w:sz w:val="18"/>
                <w:szCs w:val="18"/>
              </w:rPr>
              <w:t>工程</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设计灌溉</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总有效灌</w:t>
            </w:r>
          </w:p>
          <w:p>
            <w:pPr>
              <w:adjustRightInd w:val="0"/>
              <w:snapToGrid w:val="0"/>
              <w:jc w:val="center"/>
              <w:rPr>
                <w:rFonts w:ascii="宋体" w:hAnsi="宋体"/>
                <w:sz w:val="18"/>
                <w:szCs w:val="18"/>
              </w:rPr>
            </w:pPr>
            <w:r>
              <w:rPr>
                <w:rFonts w:ascii="宋体" w:hAnsi="宋体"/>
                <w:sz w:val="18"/>
                <w:szCs w:val="18"/>
              </w:rPr>
              <w:t>溉面积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干渠长度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sz w:val="24"/>
        </w:rPr>
      </w:pPr>
    </w:p>
    <w:p>
      <w:pPr>
        <w:widowControl/>
        <w:jc w:val="left"/>
        <w:rPr>
          <w:rFonts w:ascii="宋体" w:hAnsi="宋体" w:cs="宋体"/>
          <w:sz w:val="24"/>
        </w:rPr>
      </w:pPr>
      <w:r>
        <w:rPr>
          <w:rFonts w:ascii="宋体" w:hAnsi="宋体" w:cs="宋体"/>
          <w:sz w:val="24"/>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4　泵站管理范围面数据库表结构（GLFWA_BZ）</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3"/>
        <w:gridCol w:w="1502"/>
        <w:gridCol w:w="1028"/>
        <w:gridCol w:w="760"/>
        <w:gridCol w:w="801"/>
        <w:gridCol w:w="757"/>
        <w:gridCol w:w="776"/>
        <w:gridCol w:w="2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blHeader/>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81"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0"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44"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55"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24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w:t>
            </w:r>
          </w:p>
        </w:tc>
        <w:tc>
          <w:tcPr>
            <w:tcW w:w="881"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03"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9</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241"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w:t>
            </w:r>
          </w:p>
        </w:tc>
        <w:tc>
          <w:tcPr>
            <w:tcW w:w="881"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200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9"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3</w:t>
            </w:r>
          </w:p>
        </w:tc>
        <w:tc>
          <w:tcPr>
            <w:tcW w:w="881"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18</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4</w:t>
            </w:r>
          </w:p>
        </w:tc>
        <w:tc>
          <w:tcPr>
            <w:tcW w:w="881"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18</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5</w:t>
            </w:r>
          </w:p>
        </w:tc>
        <w:tc>
          <w:tcPr>
            <w:tcW w:w="881"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12</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6</w:t>
            </w:r>
          </w:p>
        </w:tc>
        <w:tc>
          <w:tcPr>
            <w:tcW w:w="881"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03"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46"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7</w:t>
            </w:r>
          </w:p>
        </w:tc>
        <w:tc>
          <w:tcPr>
            <w:tcW w:w="881"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30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8</w:t>
            </w:r>
          </w:p>
        </w:tc>
        <w:tc>
          <w:tcPr>
            <w:tcW w:w="881"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30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9</w:t>
            </w:r>
          </w:p>
        </w:tc>
        <w:tc>
          <w:tcPr>
            <w:tcW w:w="881"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30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p>
        </w:tc>
        <w:tc>
          <w:tcPr>
            <w:tcW w:w="1241"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10</w:t>
            </w:r>
          </w:p>
        </w:tc>
        <w:tc>
          <w:tcPr>
            <w:tcW w:w="881"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50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5"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11</w:t>
            </w:r>
          </w:p>
        </w:tc>
        <w:tc>
          <w:tcPr>
            <w:tcW w:w="881"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50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12</w:t>
            </w:r>
          </w:p>
        </w:tc>
        <w:tc>
          <w:tcPr>
            <w:tcW w:w="881" w:type="pct"/>
            <w:vAlign w:val="center"/>
          </w:tcPr>
          <w:p>
            <w:pPr>
              <w:adjustRightInd w:val="0"/>
              <w:snapToGrid w:val="0"/>
              <w:jc w:val="center"/>
              <w:rPr>
                <w:rFonts w:ascii="宋体" w:hAnsi="宋体"/>
                <w:sz w:val="18"/>
                <w:szCs w:val="18"/>
              </w:rPr>
            </w:pPr>
            <w:r>
              <w:rPr>
                <w:rFonts w:ascii="宋体" w:hAnsi="宋体"/>
                <w:sz w:val="18"/>
                <w:szCs w:val="18"/>
              </w:rPr>
              <w:t>归口管理</w:t>
            </w:r>
          </w:p>
          <w:p>
            <w:pPr>
              <w:adjustRightInd w:val="0"/>
              <w:snapToGrid w:val="0"/>
              <w:jc w:val="center"/>
              <w:rPr>
                <w:rFonts w:ascii="宋体" w:hAnsi="宋体"/>
                <w:sz w:val="18"/>
                <w:szCs w:val="18"/>
              </w:rPr>
            </w:pPr>
            <w:r>
              <w:rPr>
                <w:rFonts w:ascii="宋体" w:hAnsi="宋体"/>
                <w:sz w:val="18"/>
                <w:szCs w:val="18"/>
              </w:rPr>
              <w:t>部门</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13</w:t>
            </w:r>
          </w:p>
        </w:tc>
        <w:tc>
          <w:tcPr>
            <w:tcW w:w="881" w:type="pct"/>
            <w:vAlign w:val="center"/>
          </w:tcPr>
          <w:p>
            <w:pPr>
              <w:adjustRightInd w:val="0"/>
              <w:snapToGrid w:val="0"/>
              <w:jc w:val="center"/>
              <w:rPr>
                <w:rFonts w:ascii="宋体" w:hAnsi="宋体"/>
                <w:sz w:val="18"/>
                <w:szCs w:val="18"/>
              </w:rPr>
            </w:pPr>
            <w:r>
              <w:rPr>
                <w:rFonts w:ascii="宋体" w:hAnsi="宋体"/>
                <w:sz w:val="18"/>
                <w:szCs w:val="18"/>
              </w:rPr>
              <w:t>管理范围</w:t>
            </w:r>
          </w:p>
          <w:p>
            <w:pPr>
              <w:adjustRightInd w:val="0"/>
              <w:snapToGrid w:val="0"/>
              <w:jc w:val="center"/>
              <w:rPr>
                <w:rFonts w:ascii="宋体" w:hAnsi="宋体"/>
                <w:sz w:val="18"/>
                <w:szCs w:val="18"/>
              </w:rPr>
            </w:pPr>
            <w:r>
              <w:rPr>
                <w:rFonts w:ascii="宋体" w:hAnsi="宋体"/>
                <w:sz w:val="18"/>
                <w:szCs w:val="18"/>
              </w:rPr>
              <w:t>面积</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14</w:t>
            </w:r>
          </w:p>
        </w:tc>
        <w:tc>
          <w:tcPr>
            <w:tcW w:w="881" w:type="pct"/>
            <w:vAlign w:val="center"/>
          </w:tcPr>
          <w:p>
            <w:pPr>
              <w:adjustRightInd w:val="0"/>
              <w:snapToGrid w:val="0"/>
              <w:jc w:val="center"/>
              <w:rPr>
                <w:rFonts w:ascii="宋体" w:hAnsi="宋体"/>
                <w:sz w:val="18"/>
                <w:szCs w:val="18"/>
              </w:rPr>
            </w:pPr>
            <w:r>
              <w:rPr>
                <w:rFonts w:ascii="宋体" w:hAnsi="宋体"/>
                <w:sz w:val="18"/>
                <w:szCs w:val="18"/>
              </w:rPr>
              <w:t>管理单位</w:t>
            </w:r>
          </w:p>
          <w:p>
            <w:pPr>
              <w:adjustRightInd w:val="0"/>
              <w:snapToGrid w:val="0"/>
              <w:jc w:val="center"/>
              <w:rPr>
                <w:rFonts w:ascii="宋体" w:hAnsi="宋体"/>
                <w:sz w:val="18"/>
                <w:szCs w:val="18"/>
              </w:rPr>
            </w:pPr>
            <w:r>
              <w:rPr>
                <w:rFonts w:ascii="宋体" w:hAnsi="宋体"/>
                <w:sz w:val="18"/>
                <w:szCs w:val="18"/>
              </w:rPr>
              <w:t>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4"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15</w:t>
            </w:r>
          </w:p>
        </w:tc>
        <w:tc>
          <w:tcPr>
            <w:tcW w:w="881" w:type="pct"/>
            <w:vAlign w:val="center"/>
          </w:tcPr>
          <w:p>
            <w:pPr>
              <w:adjustRightInd w:val="0"/>
              <w:snapToGrid w:val="0"/>
              <w:jc w:val="center"/>
              <w:rPr>
                <w:rFonts w:ascii="宋体" w:hAnsi="宋体"/>
                <w:sz w:val="18"/>
                <w:szCs w:val="18"/>
              </w:rPr>
            </w:pPr>
            <w:r>
              <w:rPr>
                <w:rFonts w:ascii="宋体" w:hAnsi="宋体"/>
                <w:sz w:val="18"/>
                <w:szCs w:val="18"/>
              </w:rPr>
              <w:t>所在灌区</w:t>
            </w:r>
          </w:p>
          <w:p>
            <w:pPr>
              <w:adjustRightInd w:val="0"/>
              <w:snapToGrid w:val="0"/>
              <w:jc w:val="center"/>
              <w:rPr>
                <w:rFonts w:ascii="宋体" w:hAnsi="宋体"/>
                <w:sz w:val="18"/>
                <w:szCs w:val="18"/>
              </w:rPr>
            </w:pPr>
            <w:r>
              <w:rPr>
                <w:rFonts w:ascii="宋体" w:hAnsi="宋体"/>
                <w:sz w:val="18"/>
                <w:szCs w:val="18"/>
              </w:rPr>
              <w:t>名称</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16</w:t>
            </w:r>
          </w:p>
        </w:tc>
        <w:tc>
          <w:tcPr>
            <w:tcW w:w="881" w:type="pct"/>
            <w:vAlign w:val="center"/>
          </w:tcPr>
          <w:p>
            <w:pPr>
              <w:adjustRightInd w:val="0"/>
              <w:snapToGrid w:val="0"/>
              <w:jc w:val="center"/>
              <w:rPr>
                <w:rFonts w:ascii="宋体" w:hAnsi="宋体"/>
                <w:sz w:val="18"/>
                <w:szCs w:val="18"/>
              </w:rPr>
            </w:pPr>
            <w:r>
              <w:rPr>
                <w:rFonts w:ascii="宋体" w:hAnsi="宋体"/>
                <w:sz w:val="18"/>
                <w:szCs w:val="18"/>
              </w:rPr>
              <w:t>泵站类型</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10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17</w:t>
            </w:r>
          </w:p>
        </w:tc>
        <w:tc>
          <w:tcPr>
            <w:tcW w:w="881" w:type="pct"/>
            <w:vAlign w:val="center"/>
          </w:tcPr>
          <w:p>
            <w:pPr>
              <w:adjustRightInd w:val="0"/>
              <w:snapToGrid w:val="0"/>
              <w:jc w:val="center"/>
              <w:rPr>
                <w:rFonts w:ascii="宋体" w:hAnsi="宋体"/>
                <w:sz w:val="18"/>
                <w:szCs w:val="18"/>
              </w:rPr>
            </w:pPr>
            <w:r>
              <w:rPr>
                <w:rFonts w:ascii="宋体" w:hAnsi="宋体"/>
                <w:sz w:val="18"/>
                <w:szCs w:val="18"/>
              </w:rPr>
              <w:t>是否为闸站</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2</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r>
              <w:rPr>
                <w:rFonts w:ascii="宋体" w:hAnsi="宋体"/>
                <w:sz w:val="18"/>
                <w:szCs w:val="18"/>
              </w:rPr>
              <w:t>C</w:t>
            </w: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18</w:t>
            </w:r>
          </w:p>
        </w:tc>
        <w:tc>
          <w:tcPr>
            <w:tcW w:w="881" w:type="pct"/>
            <w:vAlign w:val="center"/>
          </w:tcPr>
          <w:p>
            <w:pPr>
              <w:adjustRightInd w:val="0"/>
              <w:snapToGrid w:val="0"/>
              <w:jc w:val="center"/>
              <w:rPr>
                <w:rFonts w:ascii="宋体" w:hAnsi="宋体"/>
                <w:sz w:val="18"/>
                <w:szCs w:val="18"/>
              </w:rPr>
            </w:pPr>
            <w:r>
              <w:rPr>
                <w:rFonts w:ascii="宋体" w:hAnsi="宋体"/>
                <w:sz w:val="18"/>
                <w:szCs w:val="18"/>
              </w:rPr>
              <w:t>装机流量</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3</w:t>
            </w:r>
            <w:r>
              <w:rPr>
                <w:rFonts w:ascii="宋体" w:hAnsi="宋体"/>
                <w:sz w:val="18"/>
                <w:szCs w:val="18"/>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19</w:t>
            </w:r>
          </w:p>
        </w:tc>
        <w:tc>
          <w:tcPr>
            <w:tcW w:w="881" w:type="pct"/>
            <w:vAlign w:val="center"/>
          </w:tcPr>
          <w:p>
            <w:pPr>
              <w:adjustRightInd w:val="0"/>
              <w:snapToGrid w:val="0"/>
              <w:jc w:val="center"/>
              <w:rPr>
                <w:rFonts w:ascii="宋体" w:hAnsi="宋体"/>
                <w:sz w:val="18"/>
                <w:szCs w:val="18"/>
              </w:rPr>
            </w:pPr>
            <w:r>
              <w:rPr>
                <w:rFonts w:ascii="宋体" w:hAnsi="宋体"/>
                <w:sz w:val="18"/>
                <w:szCs w:val="18"/>
              </w:rPr>
              <w:t>装机功率</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5" w:type="pct"/>
            <w:vAlign w:val="center"/>
          </w:tcPr>
          <w:p>
            <w:pPr>
              <w:adjustRightInd w:val="0"/>
              <w:snapToGrid w:val="0"/>
              <w:jc w:val="center"/>
              <w:rPr>
                <w:rFonts w:ascii="宋体" w:hAnsi="宋体"/>
                <w:sz w:val="18"/>
                <w:szCs w:val="18"/>
              </w:rPr>
            </w:pPr>
            <w:r>
              <w:rPr>
                <w:rFonts w:ascii="宋体" w:hAnsi="宋体"/>
                <w:sz w:val="18"/>
                <w:szCs w:val="18"/>
              </w:rPr>
              <w:t>M</w:t>
            </w:r>
          </w:p>
        </w:tc>
        <w:tc>
          <w:tcPr>
            <w:tcW w:w="1241" w:type="pct"/>
            <w:vAlign w:val="center"/>
          </w:tcPr>
          <w:p>
            <w:pPr>
              <w:adjustRightInd w:val="0"/>
              <w:snapToGrid w:val="0"/>
              <w:rPr>
                <w:rFonts w:ascii="宋体" w:hAnsi="宋体"/>
                <w:sz w:val="18"/>
                <w:szCs w:val="18"/>
              </w:rPr>
            </w:pPr>
            <w:r>
              <w:rPr>
                <w:rFonts w:ascii="宋体" w:hAnsi="宋体"/>
                <w:sz w:val="18"/>
                <w:szCs w:val="18"/>
              </w:rPr>
              <w:t>单位：kW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20</w:t>
            </w:r>
          </w:p>
        </w:tc>
        <w:tc>
          <w:tcPr>
            <w:tcW w:w="881" w:type="pct"/>
            <w:vAlign w:val="center"/>
          </w:tcPr>
          <w:p>
            <w:pPr>
              <w:adjustRightInd w:val="0"/>
              <w:snapToGrid w:val="0"/>
              <w:jc w:val="center"/>
              <w:rPr>
                <w:rFonts w:ascii="宋体" w:hAnsi="宋体"/>
                <w:sz w:val="18"/>
                <w:szCs w:val="18"/>
              </w:rPr>
            </w:pPr>
            <w:r>
              <w:rPr>
                <w:rFonts w:ascii="宋体" w:hAnsi="宋体"/>
                <w:sz w:val="18"/>
                <w:szCs w:val="18"/>
              </w:rPr>
              <w:t>设计扬程</w:t>
            </w:r>
          </w:p>
        </w:tc>
        <w:tc>
          <w:tcPr>
            <w:tcW w:w="60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6" w:type="pct"/>
            <w:vAlign w:val="center"/>
          </w:tcPr>
          <w:p>
            <w:pPr>
              <w:adjustRightInd w:val="0"/>
              <w:snapToGrid w:val="0"/>
              <w:jc w:val="center"/>
              <w:rPr>
                <w:rFonts w:ascii="宋体" w:hAnsi="宋体"/>
                <w:sz w:val="18"/>
                <w:szCs w:val="18"/>
              </w:rPr>
            </w:pPr>
            <w:r>
              <w:rPr>
                <w:rFonts w:ascii="宋体" w:hAnsi="宋体"/>
                <w:sz w:val="18"/>
                <w:szCs w:val="18"/>
              </w:rPr>
              <w:t>15</w:t>
            </w:r>
          </w:p>
        </w:tc>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p>
        </w:tc>
        <w:tc>
          <w:tcPr>
            <w:tcW w:w="1241"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21</w:t>
            </w:r>
          </w:p>
        </w:tc>
        <w:tc>
          <w:tcPr>
            <w:tcW w:w="881" w:type="pct"/>
            <w:vAlign w:val="center"/>
          </w:tcPr>
          <w:p>
            <w:pPr>
              <w:adjustRightInd w:val="0"/>
              <w:snapToGrid w:val="0"/>
              <w:jc w:val="center"/>
              <w:rPr>
                <w:rFonts w:ascii="宋体" w:hAnsi="宋体"/>
                <w:sz w:val="18"/>
                <w:szCs w:val="18"/>
              </w:rPr>
            </w:pPr>
            <w:r>
              <w:rPr>
                <w:rFonts w:ascii="宋体" w:hAnsi="宋体"/>
                <w:sz w:val="18"/>
                <w:szCs w:val="18"/>
              </w:rPr>
              <w:t>水泵数量</w:t>
            </w:r>
          </w:p>
        </w:tc>
        <w:tc>
          <w:tcPr>
            <w:tcW w:w="603"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46" w:type="pct"/>
            <w:vAlign w:val="center"/>
          </w:tcPr>
          <w:p>
            <w:pPr>
              <w:adjustRightInd w:val="0"/>
              <w:snapToGrid w:val="0"/>
              <w:jc w:val="center"/>
              <w:rPr>
                <w:rFonts w:ascii="宋体" w:hAnsi="宋体"/>
                <w:sz w:val="18"/>
                <w:szCs w:val="18"/>
              </w:rPr>
            </w:pPr>
            <w:r>
              <w:rPr>
                <w:rFonts w:ascii="宋体" w:hAnsi="宋体"/>
                <w:sz w:val="18"/>
                <w:szCs w:val="18"/>
              </w:rPr>
              <w:t>4</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p>
        </w:tc>
        <w:tc>
          <w:tcPr>
            <w:tcW w:w="124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460" w:type="pct"/>
            <w:vAlign w:val="center"/>
          </w:tcPr>
          <w:p>
            <w:pPr>
              <w:adjustRightInd w:val="0"/>
              <w:snapToGrid w:val="0"/>
              <w:jc w:val="center"/>
              <w:rPr>
                <w:rFonts w:ascii="宋体" w:hAnsi="宋体"/>
                <w:sz w:val="18"/>
                <w:szCs w:val="18"/>
              </w:rPr>
            </w:pPr>
            <w:r>
              <w:rPr>
                <w:rFonts w:ascii="宋体" w:hAnsi="宋体"/>
                <w:sz w:val="18"/>
                <w:szCs w:val="18"/>
              </w:rPr>
              <w:t>22</w:t>
            </w:r>
          </w:p>
        </w:tc>
        <w:tc>
          <w:tcPr>
            <w:tcW w:w="881"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0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6" w:type="pct"/>
            <w:vAlign w:val="center"/>
          </w:tcPr>
          <w:p>
            <w:pPr>
              <w:adjustRightInd w:val="0"/>
              <w:snapToGrid w:val="0"/>
              <w:jc w:val="center"/>
              <w:rPr>
                <w:rFonts w:ascii="宋体" w:hAnsi="宋体"/>
                <w:sz w:val="18"/>
                <w:szCs w:val="18"/>
              </w:rPr>
            </w:pPr>
            <w:r>
              <w:rPr>
                <w:rFonts w:ascii="宋体" w:hAnsi="宋体"/>
                <w:sz w:val="18"/>
                <w:szCs w:val="18"/>
              </w:rPr>
              <w:t>200</w:t>
            </w:r>
          </w:p>
        </w:tc>
        <w:tc>
          <w:tcPr>
            <w:tcW w:w="470" w:type="pct"/>
            <w:vAlign w:val="center"/>
          </w:tcPr>
          <w:p>
            <w:pPr>
              <w:adjustRightInd w:val="0"/>
              <w:snapToGrid w:val="0"/>
              <w:jc w:val="center"/>
              <w:rPr>
                <w:rFonts w:ascii="宋体" w:hAnsi="宋体"/>
                <w:sz w:val="18"/>
                <w:szCs w:val="18"/>
              </w:rPr>
            </w:pPr>
          </w:p>
        </w:tc>
        <w:tc>
          <w:tcPr>
            <w:tcW w:w="444" w:type="pct"/>
            <w:vAlign w:val="center"/>
          </w:tcPr>
          <w:p>
            <w:pPr>
              <w:adjustRightInd w:val="0"/>
              <w:snapToGrid w:val="0"/>
              <w:jc w:val="center"/>
              <w:rPr>
                <w:rFonts w:ascii="宋体" w:hAnsi="宋体"/>
                <w:sz w:val="18"/>
                <w:szCs w:val="18"/>
              </w:rPr>
            </w:pPr>
          </w:p>
        </w:tc>
        <w:tc>
          <w:tcPr>
            <w:tcW w:w="455" w:type="pct"/>
            <w:vAlign w:val="center"/>
          </w:tcPr>
          <w:p>
            <w:pPr>
              <w:adjustRightInd w:val="0"/>
              <w:snapToGrid w:val="0"/>
              <w:jc w:val="center"/>
              <w:rPr>
                <w:rFonts w:ascii="宋体" w:hAnsi="宋体"/>
                <w:sz w:val="18"/>
                <w:szCs w:val="18"/>
              </w:rPr>
            </w:pPr>
            <w:r>
              <w:rPr>
                <w:rFonts w:ascii="宋体" w:hAnsi="宋体"/>
                <w:sz w:val="18"/>
                <w:szCs w:val="18"/>
              </w:rPr>
              <w:t>O</w:t>
            </w:r>
          </w:p>
        </w:tc>
        <w:tc>
          <w:tcPr>
            <w:tcW w:w="1241" w:type="pct"/>
            <w:vAlign w:val="center"/>
          </w:tcPr>
          <w:p>
            <w:pPr>
              <w:adjustRightInd w:val="0"/>
              <w:snapToGrid w:val="0"/>
              <w:rPr>
                <w:rFonts w:ascii="宋体" w:hAnsi="宋体"/>
                <w:sz w:val="18"/>
                <w:szCs w:val="18"/>
              </w:rPr>
            </w:pPr>
          </w:p>
        </w:tc>
      </w:tr>
    </w:tbl>
    <w:p>
      <w:pPr>
        <w:ind w:firstLine="480" w:firstLineChars="200"/>
        <w:rPr>
          <w:rFonts w:ascii="宋体" w:hAnsi="宋体" w:cs="宋体"/>
          <w:sz w:val="24"/>
        </w:rPr>
      </w:pPr>
    </w:p>
    <w:p>
      <w:pPr>
        <w:widowControl/>
        <w:jc w:val="left"/>
        <w:rPr>
          <w:rFonts w:ascii="宋体" w:hAnsi="宋体" w:cs="宋体"/>
        </w:rPr>
      </w:pPr>
      <w:r>
        <w:rPr>
          <w:rFonts w:ascii="宋体" w:hAnsi="宋体" w:cs="宋体"/>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5　水闸管理范围面数据库表结构（GLFWA_SZ）</w:t>
      </w:r>
    </w:p>
    <w:tbl>
      <w:tblPr>
        <w:tblStyle w:val="24"/>
        <w:tblW w:w="50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1535"/>
        <w:gridCol w:w="1052"/>
        <w:gridCol w:w="778"/>
        <w:gridCol w:w="821"/>
        <w:gridCol w:w="776"/>
        <w:gridCol w:w="793"/>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jc w:val="left"/>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闸孔总净宽</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闸孔数量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短整形</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17</w:t>
            </w:r>
          </w:p>
        </w:tc>
        <w:tc>
          <w:tcPr>
            <w:tcW w:w="896" w:type="pct"/>
            <w:vAlign w:val="center"/>
          </w:tcPr>
          <w:p>
            <w:pPr>
              <w:adjustRightInd w:val="0"/>
              <w:snapToGrid w:val="0"/>
              <w:jc w:val="center"/>
              <w:rPr>
                <w:rFonts w:ascii="宋体" w:hAnsi="宋体"/>
                <w:sz w:val="18"/>
                <w:szCs w:val="18"/>
              </w:rPr>
            </w:pPr>
            <w:r>
              <w:rPr>
                <w:rFonts w:ascii="宋体" w:hAnsi="宋体"/>
                <w:sz w:val="18"/>
                <w:szCs w:val="18"/>
              </w:rPr>
              <w:t>最大过闸</w:t>
            </w:r>
          </w:p>
          <w:p>
            <w:pPr>
              <w:adjustRightInd w:val="0"/>
              <w:snapToGrid w:val="0"/>
              <w:jc w:val="center"/>
              <w:rPr>
                <w:rFonts w:ascii="宋体" w:hAnsi="宋体"/>
                <w:sz w:val="18"/>
                <w:szCs w:val="18"/>
              </w:rPr>
            </w:pPr>
            <w:r>
              <w:rPr>
                <w:rFonts w:ascii="宋体" w:hAnsi="宋体"/>
                <w:sz w:val="18"/>
                <w:szCs w:val="18"/>
              </w:rPr>
              <w:t>流量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3</w:t>
            </w:r>
            <w:r>
              <w:rPr>
                <w:rFonts w:ascii="宋体" w:hAnsi="宋体"/>
                <w:sz w:val="18"/>
                <w:szCs w:val="18"/>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18</w:t>
            </w:r>
          </w:p>
        </w:tc>
        <w:tc>
          <w:tcPr>
            <w:tcW w:w="896" w:type="pct"/>
            <w:vAlign w:val="center"/>
          </w:tcPr>
          <w:p>
            <w:pPr>
              <w:adjustRightInd w:val="0"/>
              <w:snapToGrid w:val="0"/>
              <w:jc w:val="center"/>
              <w:rPr>
                <w:rFonts w:ascii="宋体" w:hAnsi="宋体"/>
                <w:sz w:val="18"/>
                <w:szCs w:val="18"/>
              </w:rPr>
            </w:pPr>
            <w:r>
              <w:rPr>
                <w:rFonts w:ascii="宋体" w:hAnsi="宋体"/>
                <w:sz w:val="18"/>
                <w:szCs w:val="18"/>
              </w:rPr>
              <w:t>保护人口</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19</w:t>
            </w:r>
          </w:p>
        </w:tc>
        <w:tc>
          <w:tcPr>
            <w:tcW w:w="896" w:type="pct"/>
            <w:vAlign w:val="center"/>
          </w:tcPr>
          <w:p>
            <w:pPr>
              <w:adjustRightInd w:val="0"/>
              <w:snapToGrid w:val="0"/>
              <w:jc w:val="center"/>
              <w:rPr>
                <w:rFonts w:ascii="宋体" w:hAnsi="宋体"/>
                <w:sz w:val="18"/>
                <w:szCs w:val="18"/>
              </w:rPr>
            </w:pPr>
            <w:r>
              <w:rPr>
                <w:rFonts w:ascii="宋体" w:hAnsi="宋体"/>
                <w:sz w:val="18"/>
                <w:szCs w:val="18"/>
              </w:rPr>
              <w:t>保护农田</w:t>
            </w:r>
          </w:p>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20</w:t>
            </w:r>
          </w:p>
        </w:tc>
        <w:tc>
          <w:tcPr>
            <w:tcW w:w="896" w:type="pct"/>
            <w:vAlign w:val="center"/>
          </w:tcPr>
          <w:p>
            <w:pPr>
              <w:adjustRightInd w:val="0"/>
              <w:snapToGrid w:val="0"/>
              <w:jc w:val="center"/>
              <w:rPr>
                <w:rFonts w:ascii="宋体" w:hAnsi="宋体"/>
                <w:sz w:val="18"/>
                <w:szCs w:val="18"/>
              </w:rPr>
            </w:pPr>
            <w:r>
              <w:rPr>
                <w:rFonts w:ascii="宋体" w:hAnsi="宋体"/>
                <w:sz w:val="18"/>
                <w:szCs w:val="18"/>
              </w:rPr>
              <w:t>治涝面积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21</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灌溉面积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22</w:t>
            </w:r>
          </w:p>
        </w:tc>
        <w:tc>
          <w:tcPr>
            <w:tcW w:w="896" w:type="pct"/>
            <w:vAlign w:val="center"/>
          </w:tcPr>
          <w:p>
            <w:pPr>
              <w:adjustRightInd w:val="0"/>
              <w:snapToGrid w:val="0"/>
              <w:jc w:val="center"/>
              <w:rPr>
                <w:rFonts w:ascii="宋体" w:hAnsi="宋体"/>
                <w:sz w:val="18"/>
                <w:szCs w:val="18"/>
              </w:rPr>
            </w:pPr>
            <w:r>
              <w:rPr>
                <w:rFonts w:ascii="宋体" w:hAnsi="宋体"/>
                <w:sz w:val="18"/>
                <w:szCs w:val="18"/>
              </w:rPr>
              <w:t>供水对象</w:t>
            </w:r>
          </w:p>
          <w:p>
            <w:pPr>
              <w:adjustRightInd w:val="0"/>
              <w:snapToGrid w:val="0"/>
              <w:jc w:val="center"/>
              <w:rPr>
                <w:rFonts w:ascii="宋体" w:hAnsi="宋体"/>
                <w:sz w:val="18"/>
                <w:szCs w:val="18"/>
              </w:rPr>
            </w:pPr>
            <w:r>
              <w:rPr>
                <w:rFonts w:ascii="宋体" w:hAnsi="宋体"/>
                <w:sz w:val="18"/>
                <w:szCs w:val="18"/>
              </w:rPr>
              <w:t>重要性</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23</w:t>
            </w:r>
          </w:p>
        </w:tc>
        <w:tc>
          <w:tcPr>
            <w:tcW w:w="896" w:type="pct"/>
            <w:vAlign w:val="center"/>
          </w:tcPr>
          <w:p>
            <w:pPr>
              <w:adjustRightInd w:val="0"/>
              <w:snapToGrid w:val="0"/>
              <w:jc w:val="center"/>
              <w:rPr>
                <w:rFonts w:ascii="宋体" w:hAnsi="宋体"/>
                <w:sz w:val="18"/>
                <w:szCs w:val="18"/>
              </w:rPr>
            </w:pPr>
            <w:r>
              <w:rPr>
                <w:rFonts w:ascii="宋体" w:hAnsi="宋体"/>
                <w:sz w:val="18"/>
                <w:szCs w:val="18"/>
              </w:rPr>
              <w:t>年引水量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单位：亿m</w:t>
            </w:r>
            <w:r>
              <w:rPr>
                <w:rFonts w:ascii="宋体" w:hAnsi="宋体"/>
                <w:sz w:val="18"/>
                <w:szCs w:val="18"/>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24</w:t>
            </w:r>
          </w:p>
        </w:tc>
        <w:tc>
          <w:tcPr>
            <w:tcW w:w="896" w:type="pct"/>
            <w:vAlign w:val="center"/>
          </w:tcPr>
          <w:p>
            <w:pPr>
              <w:adjustRightInd w:val="0"/>
              <w:snapToGrid w:val="0"/>
              <w:jc w:val="center"/>
              <w:rPr>
                <w:rFonts w:ascii="宋体" w:hAnsi="宋体"/>
                <w:sz w:val="18"/>
                <w:szCs w:val="18"/>
              </w:rPr>
            </w:pPr>
            <w:r>
              <w:rPr>
                <w:rFonts w:ascii="宋体" w:hAnsi="宋体"/>
                <w:sz w:val="18"/>
                <w:szCs w:val="18"/>
              </w:rPr>
              <w:t>发电装机</w:t>
            </w:r>
          </w:p>
          <w:p>
            <w:pPr>
              <w:adjustRightInd w:val="0"/>
              <w:snapToGrid w:val="0"/>
              <w:jc w:val="center"/>
              <w:rPr>
                <w:rFonts w:ascii="宋体" w:hAnsi="宋体"/>
                <w:sz w:val="18"/>
                <w:szCs w:val="18"/>
              </w:rPr>
            </w:pPr>
            <w:r>
              <w:rPr>
                <w:rFonts w:ascii="宋体" w:hAnsi="宋体"/>
                <w:sz w:val="18"/>
                <w:szCs w:val="18"/>
              </w:rPr>
              <w:t>容量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25</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rPr>
      </w:pPr>
    </w:p>
    <w:p>
      <w:pPr>
        <w:spacing w:line="360" w:lineRule="auto"/>
        <w:jc w:val="center"/>
        <w:rPr>
          <w:rFonts w:ascii="宋体" w:hAnsi="宋体" w:cs="宋体"/>
          <w:b/>
          <w:kern w:val="0"/>
          <w:szCs w:val="21"/>
        </w:rPr>
      </w:pPr>
      <w:r>
        <w:rPr>
          <w:rFonts w:ascii="宋体" w:hAnsi="宋体" w:cs="宋体"/>
        </w:rPr>
        <w:br w:type="page"/>
      </w: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6　水</w:t>
      </w:r>
      <w:r>
        <w:rPr>
          <w:rFonts w:hint="eastAsia" w:ascii="黑体" w:hAnsi="黑体" w:eastAsia="黑体" w:cs="宋体"/>
          <w:kern w:val="0"/>
          <w:szCs w:val="21"/>
        </w:rPr>
        <w:t>电站</w:t>
      </w:r>
      <w:r>
        <w:rPr>
          <w:rFonts w:ascii="黑体" w:hAnsi="黑体" w:eastAsia="黑体" w:cs="宋体"/>
          <w:kern w:val="0"/>
          <w:szCs w:val="21"/>
        </w:rPr>
        <w:t>管理范围线数据库表结构（GLFWL_SDZ）</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527"/>
        <w:gridCol w:w="1047"/>
        <w:gridCol w:w="774"/>
        <w:gridCol w:w="816"/>
        <w:gridCol w:w="772"/>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blHeader/>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 xml:space="preserve">M </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工程规模</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12</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大（1）型/大（2）型/中型/小（1）型/小（2）型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例：2019/10/01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市_州</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区_县</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9</w:t>
            </w:r>
          </w:p>
        </w:tc>
        <w:tc>
          <w:tcPr>
            <w:tcW w:w="896" w:type="pct"/>
            <w:vAlign w:val="center"/>
          </w:tcPr>
          <w:p>
            <w:pPr>
              <w:adjustRightInd w:val="0"/>
              <w:snapToGrid w:val="0"/>
              <w:jc w:val="center"/>
              <w:rPr>
                <w:rFonts w:ascii="宋体" w:hAnsi="宋体"/>
                <w:sz w:val="18"/>
                <w:szCs w:val="18"/>
              </w:rPr>
            </w:pPr>
            <w:r>
              <w:rPr>
                <w:rFonts w:ascii="宋体" w:hAnsi="宋体"/>
                <w:sz w:val="18"/>
                <w:szCs w:val="18"/>
              </w:rPr>
              <w:t>乡_镇</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30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10</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所在水系</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根据水资源四级分区表填写四级区名称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11</w:t>
            </w:r>
          </w:p>
        </w:tc>
        <w:tc>
          <w:tcPr>
            <w:tcW w:w="896" w:type="pct"/>
            <w:vAlign w:val="center"/>
          </w:tcPr>
          <w:p>
            <w:pPr>
              <w:adjustRightInd w:val="0"/>
              <w:snapToGrid w:val="0"/>
              <w:jc w:val="center"/>
              <w:rPr>
                <w:rFonts w:ascii="宋体" w:hAnsi="宋体"/>
                <w:sz w:val="18"/>
                <w:szCs w:val="18"/>
              </w:rPr>
            </w:pPr>
            <w:r>
              <w:rPr>
                <w:rFonts w:ascii="宋体" w:hAnsi="宋体"/>
                <w:sz w:val="18"/>
                <w:szCs w:val="18"/>
              </w:rPr>
              <w:t>所在流域</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根据水资源四级分区表填写三级区名称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12</w:t>
            </w:r>
          </w:p>
        </w:tc>
        <w:tc>
          <w:tcPr>
            <w:tcW w:w="896" w:type="pct"/>
            <w:vAlign w:val="center"/>
          </w:tcPr>
          <w:p>
            <w:pPr>
              <w:adjustRightInd w:val="0"/>
              <w:snapToGrid w:val="0"/>
              <w:jc w:val="center"/>
              <w:rPr>
                <w:rFonts w:ascii="宋体" w:hAnsi="宋体"/>
                <w:sz w:val="18"/>
                <w:szCs w:val="18"/>
              </w:rPr>
            </w:pPr>
            <w:r>
              <w:rPr>
                <w:rFonts w:ascii="宋体" w:hAnsi="宋体"/>
                <w:sz w:val="18"/>
                <w:szCs w:val="18"/>
              </w:rPr>
              <w:t>归口管理部门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13</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管理范围面积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14</w:t>
            </w:r>
          </w:p>
        </w:tc>
        <w:tc>
          <w:tcPr>
            <w:tcW w:w="896" w:type="pct"/>
            <w:vAlign w:val="center"/>
          </w:tcPr>
          <w:p>
            <w:pPr>
              <w:adjustRightInd w:val="0"/>
              <w:snapToGrid w:val="0"/>
              <w:jc w:val="center"/>
              <w:rPr>
                <w:rFonts w:ascii="宋体" w:hAnsi="宋体"/>
                <w:sz w:val="18"/>
                <w:szCs w:val="18"/>
              </w:rPr>
            </w:pPr>
            <w:r>
              <w:rPr>
                <w:rFonts w:ascii="宋体" w:hAnsi="宋体"/>
                <w:sz w:val="18"/>
                <w:szCs w:val="18"/>
              </w:rPr>
              <w:t>管理单位名称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15</w:t>
            </w:r>
          </w:p>
        </w:tc>
        <w:tc>
          <w:tcPr>
            <w:tcW w:w="896" w:type="pct"/>
            <w:vAlign w:val="center"/>
          </w:tcPr>
          <w:p>
            <w:pPr>
              <w:adjustRightInd w:val="0"/>
              <w:snapToGrid w:val="0"/>
              <w:jc w:val="center"/>
              <w:rPr>
                <w:rFonts w:ascii="宋体" w:hAnsi="宋体"/>
                <w:sz w:val="18"/>
                <w:szCs w:val="18"/>
              </w:rPr>
            </w:pPr>
            <w:r>
              <w:rPr>
                <w:rFonts w:ascii="宋体" w:hAnsi="宋体"/>
                <w:sz w:val="18"/>
                <w:szCs w:val="18"/>
              </w:rPr>
              <w:t>发电装机</w:t>
            </w:r>
          </w:p>
          <w:p>
            <w:pPr>
              <w:adjustRightInd w:val="0"/>
              <w:snapToGrid w:val="0"/>
              <w:jc w:val="center"/>
              <w:rPr>
                <w:rFonts w:ascii="宋体" w:hAnsi="宋体"/>
                <w:sz w:val="18"/>
                <w:szCs w:val="18"/>
              </w:rPr>
            </w:pPr>
            <w:r>
              <w:rPr>
                <w:rFonts w:ascii="宋体" w:hAnsi="宋体"/>
                <w:sz w:val="18"/>
                <w:szCs w:val="18"/>
              </w:rPr>
              <w:t>容量</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r>
              <w:rPr>
                <w:rFonts w:ascii="宋体" w:hAnsi="宋体"/>
                <w:sz w:val="18"/>
                <w:szCs w:val="18"/>
              </w:rPr>
              <w:t>单位：MW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7　水库管理范围线数据库表结构（GLFWL_SK）</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jc w:val="left"/>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划界标准及依据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255</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400" w:lineRule="exact"/>
        <w:jc w:val="left"/>
        <w:rPr>
          <w:rFonts w:ascii="黑体" w:hAnsi="黑体" w:eastAsia="黑体"/>
          <w:szCs w:val="21"/>
        </w:rPr>
      </w:pPr>
      <w:r>
        <w:rPr>
          <w:rFonts w:ascii="黑体" w:hAnsi="黑体" w:eastAsia="黑体"/>
          <w:szCs w:val="21"/>
        </w:rPr>
        <w:t>注：</w:t>
      </w:r>
      <w:r>
        <w:rPr>
          <w:rFonts w:ascii="宋体" w:hAnsi="宋体"/>
          <w:szCs w:val="21"/>
        </w:rPr>
        <w:t>堤防（GLFWL_DF）、灌区（GLFWL_GQ）、泵站（GLFWL_BZ）、水闸（GLFWL_SZ）</w:t>
      </w:r>
      <w:r>
        <w:rPr>
          <w:rFonts w:hint="eastAsia" w:ascii="宋体" w:hAnsi="宋体"/>
          <w:szCs w:val="21"/>
        </w:rPr>
        <w:t>、水电站</w:t>
      </w:r>
      <w:r>
        <w:rPr>
          <w:rFonts w:ascii="宋体" w:hAnsi="宋体"/>
          <w:szCs w:val="21"/>
        </w:rPr>
        <w:t>GLFWL_SDZ管理范围线与上表结构一致。</w:t>
      </w:r>
    </w:p>
    <w:p>
      <w:pPr>
        <w:spacing w:line="360" w:lineRule="auto"/>
        <w:jc w:val="center"/>
        <w:rPr>
          <w:rFonts w:ascii="黑体" w:hAnsi="黑体" w:eastAsia="黑体" w:cs="宋体"/>
          <w:kern w:val="0"/>
          <w:szCs w:val="21"/>
        </w:rPr>
      </w:pPr>
      <w:bookmarkStart w:id="274" w:name="_Toc59986025"/>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8　水库保护范围线数据库表结构（BHFWL_SK）</w:t>
      </w:r>
      <w:bookmarkEnd w:id="274"/>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1527"/>
        <w:gridCol w:w="1047"/>
        <w:gridCol w:w="774"/>
        <w:gridCol w:w="816"/>
        <w:gridCol w:w="770"/>
        <w:gridCol w:w="791"/>
        <w:gridCol w:w="19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blHeader/>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3"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5"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jc w:val="left"/>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划界标准</w:t>
            </w:r>
          </w:p>
          <w:p>
            <w:pPr>
              <w:adjustRightInd w:val="0"/>
              <w:snapToGrid w:val="0"/>
              <w:jc w:val="center"/>
              <w:rPr>
                <w:rFonts w:ascii="宋体" w:hAnsi="宋体"/>
                <w:sz w:val="18"/>
                <w:szCs w:val="18"/>
              </w:rPr>
            </w:pPr>
            <w:r>
              <w:rPr>
                <w:rFonts w:ascii="宋体" w:hAnsi="宋体"/>
                <w:sz w:val="18"/>
                <w:szCs w:val="18"/>
              </w:rPr>
              <w:t>及依据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255</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68"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3" w:type="pct"/>
            <w:vAlign w:val="center"/>
          </w:tcPr>
          <w:p>
            <w:pPr>
              <w:adjustRightInd w:val="0"/>
              <w:snapToGrid w:val="0"/>
              <w:rPr>
                <w:rFonts w:ascii="宋体" w:hAnsi="宋体"/>
                <w:sz w:val="18"/>
                <w:szCs w:val="18"/>
              </w:rPr>
            </w:pPr>
          </w:p>
        </w:tc>
      </w:tr>
    </w:tbl>
    <w:p>
      <w:pPr>
        <w:spacing w:line="400" w:lineRule="exact"/>
        <w:jc w:val="left"/>
        <w:rPr>
          <w:rFonts w:ascii="宋体" w:hAnsi="宋体"/>
          <w:szCs w:val="21"/>
        </w:rPr>
      </w:pPr>
      <w:bookmarkStart w:id="275" w:name="_Toc59986026"/>
      <w:r>
        <w:rPr>
          <w:rFonts w:ascii="黑体" w:hAnsi="黑体" w:eastAsia="黑体"/>
          <w:szCs w:val="21"/>
        </w:rPr>
        <w:t>注：</w:t>
      </w:r>
      <w:r>
        <w:rPr>
          <w:rFonts w:ascii="宋体" w:hAnsi="宋体"/>
          <w:szCs w:val="21"/>
        </w:rPr>
        <w:t>堤防（BHFWL_DF）、灌区（BHFWL_GQ）、泵站（BHFWL_BZ）、水闸（BHFWL_SZ）</w:t>
      </w:r>
      <w:r>
        <w:rPr>
          <w:rFonts w:hint="eastAsia" w:ascii="宋体" w:hAnsi="宋体"/>
          <w:szCs w:val="21"/>
        </w:rPr>
        <w:t>、</w:t>
      </w:r>
      <w:r>
        <w:rPr>
          <w:rFonts w:ascii="宋体" w:hAnsi="宋体"/>
          <w:szCs w:val="21"/>
        </w:rPr>
        <w:t>水</w:t>
      </w:r>
      <w:r>
        <w:rPr>
          <w:rFonts w:hint="eastAsia" w:ascii="宋体" w:hAnsi="宋体"/>
          <w:szCs w:val="21"/>
        </w:rPr>
        <w:t>电站</w:t>
      </w:r>
      <w:r>
        <w:rPr>
          <w:rFonts w:ascii="宋体" w:hAnsi="宋体"/>
          <w:szCs w:val="21"/>
        </w:rPr>
        <w:t>（BHFWL_S</w:t>
      </w:r>
      <w:r>
        <w:rPr>
          <w:rFonts w:hint="eastAsia" w:ascii="宋体" w:hAnsi="宋体"/>
          <w:szCs w:val="21"/>
        </w:rPr>
        <w:t>D</w:t>
      </w:r>
      <w:r>
        <w:rPr>
          <w:rFonts w:ascii="宋体" w:hAnsi="宋体"/>
          <w:szCs w:val="21"/>
        </w:rPr>
        <w:t>Z）管理范围线与上表结构一致。</w:t>
      </w:r>
    </w:p>
    <w:p>
      <w:pPr>
        <w:widowControl/>
        <w:jc w:val="left"/>
        <w:rPr>
          <w:b/>
          <w:bCs/>
          <w:sz w:val="28"/>
          <w:szCs w:val="28"/>
        </w:rPr>
      </w:pPr>
    </w:p>
    <w:bookmarkEnd w:id="275"/>
    <w:p>
      <w:pPr>
        <w:spacing w:line="360" w:lineRule="auto"/>
        <w:jc w:val="center"/>
        <w:rPr>
          <w:rFonts w:ascii="黑体" w:hAnsi="黑体" w:eastAsia="黑体" w:cs="宋体"/>
          <w:kern w:val="0"/>
          <w:szCs w:val="21"/>
        </w:rPr>
      </w:pPr>
      <w:bookmarkStart w:id="276" w:name="_Toc59986030"/>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9　水库保护范围面数据库表结构（BHFWA_SK）</w:t>
      </w:r>
      <w:bookmarkEnd w:id="276"/>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9"/>
        <w:gridCol w:w="1047"/>
        <w:gridCol w:w="774"/>
        <w:gridCol w:w="816"/>
        <w:gridCol w:w="770"/>
        <w:gridCol w:w="791"/>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7"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7"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7"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7" w:type="pct"/>
            <w:vAlign w:val="center"/>
          </w:tcPr>
          <w:p>
            <w:pPr>
              <w:adjustRightInd w:val="0"/>
              <w:snapToGrid w:val="0"/>
              <w:jc w:val="center"/>
              <w:rPr>
                <w:rFonts w:ascii="宋体" w:hAnsi="宋体"/>
                <w:sz w:val="18"/>
                <w:szCs w:val="18"/>
              </w:rPr>
            </w:pPr>
            <w:r>
              <w:rPr>
                <w:rFonts w:ascii="宋体" w:hAnsi="宋体"/>
                <w:sz w:val="18"/>
                <w:szCs w:val="18"/>
              </w:rPr>
              <w:t>面积</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单位：km</w:t>
            </w:r>
            <w:r>
              <w:rPr>
                <w:rFonts w:ascii="宋体" w:hAnsi="宋体"/>
                <w:sz w:val="18"/>
                <w:szCs w:val="1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7"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7"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1" w:type="pct"/>
            <w:vAlign w:val="center"/>
          </w:tcPr>
          <w:p>
            <w:pPr>
              <w:adjustRightInd w:val="0"/>
              <w:snapToGrid w:val="0"/>
              <w:rPr>
                <w:rFonts w:ascii="宋体" w:hAnsi="宋体"/>
                <w:sz w:val="18"/>
                <w:szCs w:val="18"/>
              </w:rPr>
            </w:pPr>
          </w:p>
        </w:tc>
      </w:tr>
    </w:tbl>
    <w:p>
      <w:pPr>
        <w:spacing w:line="400" w:lineRule="exact"/>
        <w:jc w:val="left"/>
        <w:rPr>
          <w:rFonts w:ascii="黑体" w:hAnsi="黑体" w:eastAsia="黑体"/>
          <w:szCs w:val="21"/>
        </w:rPr>
      </w:pPr>
      <w:r>
        <w:rPr>
          <w:rFonts w:ascii="黑体" w:hAnsi="黑体" w:eastAsia="黑体"/>
          <w:szCs w:val="21"/>
        </w:rPr>
        <w:t>注：</w:t>
      </w:r>
      <w:r>
        <w:rPr>
          <w:rFonts w:ascii="宋体" w:hAnsi="宋体"/>
          <w:szCs w:val="21"/>
        </w:rPr>
        <w:t>堤防（BHFWA_DF）、灌区（BHFWA_GQ）、泵站（BHFWA_BZ）、水闸（BHFWA_SZ）</w:t>
      </w:r>
      <w:r>
        <w:rPr>
          <w:rFonts w:hint="eastAsia" w:ascii="宋体" w:hAnsi="宋体"/>
          <w:szCs w:val="21"/>
        </w:rPr>
        <w:t>、</w:t>
      </w:r>
      <w:r>
        <w:rPr>
          <w:rFonts w:ascii="宋体" w:hAnsi="宋体"/>
          <w:szCs w:val="21"/>
        </w:rPr>
        <w:t>水</w:t>
      </w:r>
      <w:r>
        <w:rPr>
          <w:rFonts w:hint="eastAsia" w:ascii="宋体" w:hAnsi="宋体"/>
          <w:szCs w:val="21"/>
        </w:rPr>
        <w:t>电站</w:t>
      </w:r>
      <w:r>
        <w:rPr>
          <w:rFonts w:ascii="宋体" w:hAnsi="宋体"/>
          <w:szCs w:val="21"/>
        </w:rPr>
        <w:t>（BHFWA_SDZ）管理范围线与上表结构一致。</w:t>
      </w:r>
    </w:p>
    <w:p>
      <w:pPr>
        <w:widowControl/>
        <w:jc w:val="left"/>
        <w:rPr>
          <w:rFonts w:ascii="仿宋_GB2312" w:eastAsia="仿宋_GB2312"/>
          <w:szCs w:val="21"/>
        </w:rPr>
      </w:pPr>
      <w:r>
        <w:rPr>
          <w:rFonts w:ascii="仿宋_GB2312" w:eastAsia="仿宋_GB2312"/>
          <w:szCs w:val="21"/>
        </w:rPr>
        <w:br w:type="page"/>
      </w:r>
    </w:p>
    <w:p>
      <w:pPr>
        <w:spacing w:line="360" w:lineRule="auto"/>
        <w:jc w:val="center"/>
        <w:rPr>
          <w:rFonts w:ascii="黑体" w:hAnsi="黑体" w:eastAsia="黑体" w:cs="宋体"/>
          <w:kern w:val="0"/>
          <w:szCs w:val="21"/>
        </w:rPr>
      </w:pPr>
      <w:bookmarkStart w:id="277" w:name="_Toc59986035"/>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10</w:t>
      </w:r>
      <w:r>
        <w:rPr>
          <w:rFonts w:hint="eastAsia" w:ascii="黑体" w:hAnsi="黑体" w:eastAsia="黑体" w:cs="宋体"/>
          <w:kern w:val="0"/>
          <w:szCs w:val="21"/>
        </w:rPr>
        <w:t>　</w:t>
      </w:r>
      <w:r>
        <w:rPr>
          <w:rFonts w:ascii="黑体" w:hAnsi="黑体" w:eastAsia="黑体" w:cs="宋体"/>
          <w:kern w:val="0"/>
          <w:szCs w:val="21"/>
        </w:rPr>
        <w:t>界桩点数据库表结构（BOUP）</w:t>
      </w:r>
      <w:bookmarkEnd w:id="277"/>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451"/>
        <w:gridCol w:w="994"/>
        <w:gridCol w:w="735"/>
        <w:gridCol w:w="776"/>
        <w:gridCol w:w="733"/>
        <w:gridCol w:w="750"/>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51"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583"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31"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55"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30"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40"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366"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w:t>
            </w:r>
          </w:p>
        </w:tc>
        <w:tc>
          <w:tcPr>
            <w:tcW w:w="851"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31" w:type="pct"/>
            <w:vAlign w:val="center"/>
          </w:tcPr>
          <w:p>
            <w:pPr>
              <w:adjustRightInd w:val="0"/>
              <w:snapToGrid w:val="0"/>
              <w:jc w:val="center"/>
              <w:rPr>
                <w:rFonts w:ascii="宋体" w:hAnsi="宋体"/>
                <w:sz w:val="18"/>
                <w:szCs w:val="18"/>
              </w:rPr>
            </w:pPr>
            <w:r>
              <w:rPr>
                <w:rFonts w:ascii="宋体" w:hAnsi="宋体"/>
                <w:sz w:val="18"/>
                <w:szCs w:val="18"/>
              </w:rPr>
              <w:t>9</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2</w:t>
            </w:r>
          </w:p>
        </w:tc>
        <w:tc>
          <w:tcPr>
            <w:tcW w:w="851"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200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3</w:t>
            </w:r>
          </w:p>
        </w:tc>
        <w:tc>
          <w:tcPr>
            <w:tcW w:w="851"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18</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4</w:t>
            </w:r>
          </w:p>
        </w:tc>
        <w:tc>
          <w:tcPr>
            <w:tcW w:w="851"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18</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5</w:t>
            </w:r>
          </w:p>
        </w:tc>
        <w:tc>
          <w:tcPr>
            <w:tcW w:w="851" w:type="pct"/>
            <w:vAlign w:val="center"/>
          </w:tcPr>
          <w:p>
            <w:pPr>
              <w:adjustRightInd w:val="0"/>
              <w:snapToGrid w:val="0"/>
              <w:jc w:val="center"/>
              <w:rPr>
                <w:rFonts w:ascii="宋体" w:hAnsi="宋体"/>
                <w:sz w:val="18"/>
                <w:szCs w:val="18"/>
              </w:rPr>
            </w:pPr>
            <w:r>
              <w:rPr>
                <w:rFonts w:ascii="宋体" w:hAnsi="宋体"/>
                <w:sz w:val="18"/>
                <w:szCs w:val="18"/>
              </w:rPr>
              <w:t>界桩号</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50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管理界桩和保护界桩通过要素代码区分，当要素代码为660300101时，填写管理界桩点；当要素代码为660300102时，填写保护界桩点。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6</w:t>
            </w:r>
          </w:p>
        </w:tc>
        <w:tc>
          <w:tcPr>
            <w:tcW w:w="851" w:type="pct"/>
            <w:vAlign w:val="center"/>
          </w:tcPr>
          <w:p>
            <w:pPr>
              <w:adjustRightInd w:val="0"/>
              <w:snapToGrid w:val="0"/>
              <w:jc w:val="center"/>
              <w:rPr>
                <w:rFonts w:ascii="宋体" w:hAnsi="宋体"/>
                <w:sz w:val="18"/>
                <w:szCs w:val="18"/>
              </w:rPr>
            </w:pPr>
            <w:r>
              <w:rPr>
                <w:rFonts w:ascii="宋体" w:hAnsi="宋体"/>
                <w:sz w:val="18"/>
                <w:szCs w:val="18"/>
              </w:rPr>
              <w:t>高程</w:t>
            </w:r>
          </w:p>
        </w:tc>
        <w:tc>
          <w:tcPr>
            <w:tcW w:w="583"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31" w:type="pct"/>
            <w:vAlign w:val="center"/>
          </w:tcPr>
          <w:p>
            <w:pPr>
              <w:adjustRightInd w:val="0"/>
              <w:snapToGrid w:val="0"/>
              <w:jc w:val="center"/>
              <w:rPr>
                <w:rFonts w:ascii="宋体" w:hAnsi="宋体"/>
                <w:sz w:val="18"/>
                <w:szCs w:val="18"/>
              </w:rPr>
            </w:pPr>
            <w:r>
              <w:rPr>
                <w:rFonts w:ascii="宋体" w:hAnsi="宋体"/>
                <w:sz w:val="18"/>
                <w:szCs w:val="18"/>
              </w:rPr>
              <w:t>15</w:t>
            </w:r>
          </w:p>
        </w:tc>
        <w:tc>
          <w:tcPr>
            <w:tcW w:w="455" w:type="pct"/>
            <w:vAlign w:val="center"/>
          </w:tcPr>
          <w:p>
            <w:pPr>
              <w:adjustRightInd w:val="0"/>
              <w:snapToGrid w:val="0"/>
              <w:jc w:val="center"/>
              <w:rPr>
                <w:rFonts w:ascii="宋体" w:hAnsi="宋体"/>
                <w:sz w:val="18"/>
                <w:szCs w:val="18"/>
              </w:rPr>
            </w:pPr>
            <w:r>
              <w:rPr>
                <w:rFonts w:ascii="宋体" w:hAnsi="宋体"/>
                <w:sz w:val="18"/>
                <w:szCs w:val="18"/>
              </w:rPr>
              <w:t>2</w:t>
            </w:r>
          </w:p>
        </w:tc>
        <w:tc>
          <w:tcPr>
            <w:tcW w:w="430" w:type="pct"/>
            <w:vAlign w:val="center"/>
          </w:tcPr>
          <w:p>
            <w:pPr>
              <w:adjustRightInd w:val="0"/>
              <w:snapToGrid w:val="0"/>
              <w:jc w:val="center"/>
              <w:rPr>
                <w:rFonts w:ascii="宋体" w:hAnsi="宋体"/>
                <w:sz w:val="18"/>
                <w:szCs w:val="18"/>
              </w:rPr>
            </w:pPr>
            <w:r>
              <w:rPr>
                <w:rFonts w:ascii="宋体" w:hAnsi="宋体"/>
                <w:sz w:val="18"/>
                <w:szCs w:val="18"/>
              </w:rPr>
              <w:t>＞0</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7</w:t>
            </w:r>
          </w:p>
        </w:tc>
        <w:tc>
          <w:tcPr>
            <w:tcW w:w="851" w:type="pct"/>
            <w:vAlign w:val="center"/>
          </w:tcPr>
          <w:p>
            <w:pPr>
              <w:adjustRightInd w:val="0"/>
              <w:snapToGrid w:val="0"/>
              <w:jc w:val="center"/>
              <w:rPr>
                <w:rFonts w:ascii="宋体" w:hAnsi="宋体"/>
                <w:sz w:val="18"/>
                <w:szCs w:val="18"/>
              </w:rPr>
            </w:pPr>
            <w:r>
              <w:rPr>
                <w:rFonts w:ascii="宋体" w:hAnsi="宋体"/>
                <w:sz w:val="18"/>
                <w:szCs w:val="18"/>
              </w:rPr>
              <w:t>坐落村名称</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250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填写村级名称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8</w:t>
            </w:r>
          </w:p>
        </w:tc>
        <w:tc>
          <w:tcPr>
            <w:tcW w:w="851" w:type="pct"/>
            <w:vAlign w:val="center"/>
          </w:tcPr>
          <w:p>
            <w:pPr>
              <w:adjustRightInd w:val="0"/>
              <w:snapToGrid w:val="0"/>
              <w:jc w:val="center"/>
              <w:rPr>
                <w:rFonts w:ascii="宋体" w:hAnsi="宋体"/>
                <w:sz w:val="18"/>
                <w:szCs w:val="18"/>
              </w:rPr>
            </w:pPr>
            <w:r>
              <w:rPr>
                <w:rFonts w:ascii="宋体" w:hAnsi="宋体"/>
                <w:sz w:val="18"/>
                <w:szCs w:val="18"/>
              </w:rPr>
              <w:t>坐落村代码</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12</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填写村级代码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9</w:t>
            </w:r>
          </w:p>
        </w:tc>
        <w:tc>
          <w:tcPr>
            <w:tcW w:w="851" w:type="pct"/>
            <w:vAlign w:val="center"/>
          </w:tcPr>
          <w:p>
            <w:pPr>
              <w:adjustRightInd w:val="0"/>
              <w:snapToGrid w:val="0"/>
              <w:jc w:val="center"/>
              <w:rPr>
                <w:rFonts w:ascii="宋体" w:hAnsi="宋体"/>
                <w:sz w:val="18"/>
                <w:szCs w:val="18"/>
              </w:rPr>
            </w:pPr>
            <w:r>
              <w:rPr>
                <w:rFonts w:ascii="宋体" w:hAnsi="宋体"/>
                <w:sz w:val="18"/>
                <w:szCs w:val="18"/>
              </w:rPr>
              <w:t>X</w:t>
            </w:r>
          </w:p>
        </w:tc>
        <w:tc>
          <w:tcPr>
            <w:tcW w:w="583"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31" w:type="pct"/>
            <w:vAlign w:val="center"/>
          </w:tcPr>
          <w:p>
            <w:pPr>
              <w:adjustRightInd w:val="0"/>
              <w:snapToGrid w:val="0"/>
              <w:jc w:val="center"/>
              <w:rPr>
                <w:rFonts w:ascii="宋体" w:hAnsi="宋体"/>
                <w:sz w:val="18"/>
                <w:szCs w:val="18"/>
              </w:rPr>
            </w:pPr>
            <w:r>
              <w:rPr>
                <w:rFonts w:ascii="宋体" w:hAnsi="宋体"/>
                <w:sz w:val="18"/>
                <w:szCs w:val="18"/>
              </w:rPr>
              <w:t>20</w:t>
            </w:r>
          </w:p>
        </w:tc>
        <w:tc>
          <w:tcPr>
            <w:tcW w:w="455" w:type="pct"/>
            <w:vAlign w:val="center"/>
          </w:tcPr>
          <w:p>
            <w:pPr>
              <w:adjustRightInd w:val="0"/>
              <w:snapToGrid w:val="0"/>
              <w:jc w:val="center"/>
              <w:rPr>
                <w:rFonts w:ascii="宋体" w:hAnsi="宋体"/>
                <w:sz w:val="18"/>
                <w:szCs w:val="18"/>
              </w:rPr>
            </w:pPr>
            <w:r>
              <w:rPr>
                <w:rFonts w:ascii="宋体" w:hAnsi="宋体"/>
                <w:sz w:val="18"/>
                <w:szCs w:val="18"/>
              </w:rPr>
              <w:t>3</w:t>
            </w:r>
          </w:p>
        </w:tc>
        <w:tc>
          <w:tcPr>
            <w:tcW w:w="430" w:type="pct"/>
            <w:vAlign w:val="center"/>
          </w:tcPr>
          <w:p>
            <w:pPr>
              <w:adjustRightInd w:val="0"/>
              <w:snapToGrid w:val="0"/>
              <w:jc w:val="center"/>
              <w:rPr>
                <w:rFonts w:ascii="宋体" w:hAnsi="宋体"/>
                <w:sz w:val="18"/>
                <w:szCs w:val="18"/>
              </w:rPr>
            </w:pPr>
            <w:r>
              <w:rPr>
                <w:rFonts w:ascii="宋体" w:hAnsi="宋体"/>
                <w:sz w:val="18"/>
                <w:szCs w:val="18"/>
              </w:rPr>
              <w:t>＞0</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采用平面坐标，保留小数点后三位，并增加经度带号，如37556372.333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10</w:t>
            </w:r>
          </w:p>
        </w:tc>
        <w:tc>
          <w:tcPr>
            <w:tcW w:w="851" w:type="pct"/>
            <w:vAlign w:val="center"/>
          </w:tcPr>
          <w:p>
            <w:pPr>
              <w:adjustRightInd w:val="0"/>
              <w:snapToGrid w:val="0"/>
              <w:jc w:val="center"/>
              <w:rPr>
                <w:rFonts w:ascii="宋体" w:hAnsi="宋体"/>
                <w:sz w:val="18"/>
                <w:szCs w:val="18"/>
              </w:rPr>
            </w:pPr>
            <w:r>
              <w:rPr>
                <w:rFonts w:ascii="宋体" w:hAnsi="宋体"/>
                <w:sz w:val="18"/>
                <w:szCs w:val="18"/>
              </w:rPr>
              <w:t>Y</w:t>
            </w:r>
          </w:p>
        </w:tc>
        <w:tc>
          <w:tcPr>
            <w:tcW w:w="583"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31" w:type="pct"/>
            <w:vAlign w:val="center"/>
          </w:tcPr>
          <w:p>
            <w:pPr>
              <w:adjustRightInd w:val="0"/>
              <w:snapToGrid w:val="0"/>
              <w:jc w:val="center"/>
              <w:rPr>
                <w:rFonts w:ascii="宋体" w:hAnsi="宋体"/>
                <w:sz w:val="18"/>
                <w:szCs w:val="18"/>
              </w:rPr>
            </w:pPr>
            <w:r>
              <w:rPr>
                <w:rFonts w:ascii="宋体" w:hAnsi="宋体"/>
                <w:sz w:val="18"/>
                <w:szCs w:val="18"/>
              </w:rPr>
              <w:t>20</w:t>
            </w:r>
          </w:p>
        </w:tc>
        <w:tc>
          <w:tcPr>
            <w:tcW w:w="455" w:type="pct"/>
            <w:vAlign w:val="center"/>
          </w:tcPr>
          <w:p>
            <w:pPr>
              <w:adjustRightInd w:val="0"/>
              <w:snapToGrid w:val="0"/>
              <w:jc w:val="center"/>
              <w:rPr>
                <w:rFonts w:ascii="宋体" w:hAnsi="宋体"/>
                <w:sz w:val="18"/>
                <w:szCs w:val="18"/>
              </w:rPr>
            </w:pPr>
            <w:r>
              <w:rPr>
                <w:rFonts w:ascii="宋体" w:hAnsi="宋体"/>
                <w:sz w:val="18"/>
                <w:szCs w:val="18"/>
              </w:rPr>
              <w:t>3</w:t>
            </w:r>
          </w:p>
        </w:tc>
        <w:tc>
          <w:tcPr>
            <w:tcW w:w="430" w:type="pct"/>
            <w:vAlign w:val="center"/>
          </w:tcPr>
          <w:p>
            <w:pPr>
              <w:adjustRightInd w:val="0"/>
              <w:snapToGrid w:val="0"/>
              <w:jc w:val="center"/>
              <w:rPr>
                <w:rFonts w:ascii="宋体" w:hAnsi="宋体"/>
                <w:sz w:val="18"/>
                <w:szCs w:val="18"/>
              </w:rPr>
            </w:pPr>
            <w:r>
              <w:rPr>
                <w:rFonts w:ascii="宋体" w:hAnsi="宋体"/>
                <w:sz w:val="18"/>
                <w:szCs w:val="18"/>
              </w:rPr>
              <w:t>＞0</w:t>
            </w:r>
          </w:p>
        </w:tc>
        <w:tc>
          <w:tcPr>
            <w:tcW w:w="440" w:type="pct"/>
            <w:vAlign w:val="center"/>
          </w:tcPr>
          <w:p>
            <w:pPr>
              <w:adjustRightInd w:val="0"/>
              <w:snapToGrid w:val="0"/>
              <w:jc w:val="center"/>
              <w:rPr>
                <w:rFonts w:ascii="宋体" w:hAnsi="宋体"/>
                <w:sz w:val="18"/>
                <w:szCs w:val="18"/>
              </w:rPr>
            </w:pPr>
            <w:r>
              <w:rPr>
                <w:rFonts w:ascii="宋体" w:hAnsi="宋体"/>
                <w:sz w:val="18"/>
                <w:szCs w:val="18"/>
              </w:rPr>
              <w:t>M</w:t>
            </w:r>
          </w:p>
        </w:tc>
        <w:tc>
          <w:tcPr>
            <w:tcW w:w="1366" w:type="pct"/>
            <w:vAlign w:val="center"/>
          </w:tcPr>
          <w:p>
            <w:pPr>
              <w:adjustRightInd w:val="0"/>
              <w:snapToGrid w:val="0"/>
              <w:rPr>
                <w:rFonts w:ascii="宋体" w:hAnsi="宋体"/>
                <w:sz w:val="18"/>
                <w:szCs w:val="18"/>
              </w:rPr>
            </w:pPr>
            <w:r>
              <w:rPr>
                <w:rFonts w:ascii="宋体" w:hAnsi="宋体"/>
                <w:sz w:val="18"/>
                <w:szCs w:val="18"/>
              </w:rPr>
              <w:t>采用平面坐标，保留小数点后三位，如2901963.469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11</w:t>
            </w:r>
          </w:p>
        </w:tc>
        <w:tc>
          <w:tcPr>
            <w:tcW w:w="851" w:type="pct"/>
            <w:vAlign w:val="center"/>
          </w:tcPr>
          <w:p>
            <w:pPr>
              <w:adjustRightInd w:val="0"/>
              <w:snapToGrid w:val="0"/>
              <w:jc w:val="center"/>
              <w:rPr>
                <w:rFonts w:ascii="宋体" w:hAnsi="宋体"/>
                <w:sz w:val="18"/>
                <w:szCs w:val="18"/>
              </w:rPr>
            </w:pPr>
            <w:r>
              <w:rPr>
                <w:rFonts w:ascii="宋体" w:hAnsi="宋体"/>
                <w:sz w:val="18"/>
                <w:szCs w:val="18"/>
              </w:rPr>
              <w:t>埋设时间</w:t>
            </w:r>
          </w:p>
        </w:tc>
        <w:tc>
          <w:tcPr>
            <w:tcW w:w="583"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31"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p>
        </w:tc>
        <w:tc>
          <w:tcPr>
            <w:tcW w:w="440" w:type="pct"/>
            <w:vAlign w:val="center"/>
          </w:tcPr>
          <w:p>
            <w:pPr>
              <w:adjustRightInd w:val="0"/>
              <w:snapToGrid w:val="0"/>
              <w:jc w:val="center"/>
              <w:rPr>
                <w:rFonts w:ascii="宋体" w:hAnsi="宋体"/>
                <w:sz w:val="18"/>
                <w:szCs w:val="18"/>
              </w:rPr>
            </w:pPr>
            <w:r>
              <w:rPr>
                <w:rFonts w:ascii="宋体" w:hAnsi="宋体"/>
                <w:sz w:val="18"/>
                <w:szCs w:val="18"/>
              </w:rPr>
              <w:t>O</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12</w:t>
            </w:r>
          </w:p>
        </w:tc>
        <w:tc>
          <w:tcPr>
            <w:tcW w:w="851" w:type="pct"/>
            <w:vAlign w:val="center"/>
          </w:tcPr>
          <w:p>
            <w:pPr>
              <w:adjustRightInd w:val="0"/>
              <w:snapToGrid w:val="0"/>
              <w:jc w:val="center"/>
              <w:rPr>
                <w:rFonts w:ascii="宋体" w:hAnsi="宋体"/>
                <w:sz w:val="18"/>
                <w:szCs w:val="18"/>
              </w:rPr>
            </w:pPr>
            <w:r>
              <w:rPr>
                <w:rFonts w:ascii="宋体" w:hAnsi="宋体"/>
                <w:sz w:val="18"/>
                <w:szCs w:val="18"/>
              </w:rPr>
              <w:t>保管者</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50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p>
        </w:tc>
        <w:tc>
          <w:tcPr>
            <w:tcW w:w="440" w:type="pct"/>
            <w:vAlign w:val="center"/>
          </w:tcPr>
          <w:p>
            <w:pPr>
              <w:adjustRightInd w:val="0"/>
              <w:snapToGrid w:val="0"/>
              <w:jc w:val="center"/>
              <w:rPr>
                <w:rFonts w:ascii="宋体" w:hAnsi="宋体"/>
                <w:sz w:val="18"/>
                <w:szCs w:val="18"/>
              </w:rPr>
            </w:pPr>
            <w:r>
              <w:rPr>
                <w:rFonts w:ascii="宋体" w:hAnsi="宋体"/>
                <w:sz w:val="18"/>
                <w:szCs w:val="18"/>
              </w:rPr>
              <w:t>O</w:t>
            </w:r>
          </w:p>
        </w:tc>
        <w:tc>
          <w:tcPr>
            <w:tcW w:w="1366"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443" w:type="pct"/>
            <w:vAlign w:val="center"/>
          </w:tcPr>
          <w:p>
            <w:pPr>
              <w:adjustRightInd w:val="0"/>
              <w:snapToGrid w:val="0"/>
              <w:jc w:val="center"/>
              <w:rPr>
                <w:rFonts w:ascii="宋体" w:hAnsi="宋体"/>
                <w:sz w:val="18"/>
                <w:szCs w:val="18"/>
              </w:rPr>
            </w:pPr>
            <w:r>
              <w:rPr>
                <w:rFonts w:ascii="宋体" w:hAnsi="宋体"/>
                <w:sz w:val="18"/>
                <w:szCs w:val="18"/>
              </w:rPr>
              <w:t>13</w:t>
            </w:r>
          </w:p>
        </w:tc>
        <w:tc>
          <w:tcPr>
            <w:tcW w:w="851"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583"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31" w:type="pct"/>
            <w:vAlign w:val="center"/>
          </w:tcPr>
          <w:p>
            <w:pPr>
              <w:adjustRightInd w:val="0"/>
              <w:snapToGrid w:val="0"/>
              <w:jc w:val="center"/>
              <w:rPr>
                <w:rFonts w:ascii="宋体" w:hAnsi="宋体"/>
                <w:sz w:val="18"/>
                <w:szCs w:val="18"/>
              </w:rPr>
            </w:pPr>
            <w:r>
              <w:rPr>
                <w:rFonts w:ascii="宋体" w:hAnsi="宋体"/>
                <w:sz w:val="18"/>
                <w:szCs w:val="18"/>
              </w:rPr>
              <w:t>200</w:t>
            </w:r>
          </w:p>
        </w:tc>
        <w:tc>
          <w:tcPr>
            <w:tcW w:w="455" w:type="pct"/>
            <w:vAlign w:val="center"/>
          </w:tcPr>
          <w:p>
            <w:pPr>
              <w:adjustRightInd w:val="0"/>
              <w:snapToGrid w:val="0"/>
              <w:jc w:val="center"/>
              <w:rPr>
                <w:rFonts w:ascii="宋体" w:hAnsi="宋体"/>
                <w:sz w:val="18"/>
                <w:szCs w:val="18"/>
              </w:rPr>
            </w:pPr>
          </w:p>
        </w:tc>
        <w:tc>
          <w:tcPr>
            <w:tcW w:w="430" w:type="pct"/>
            <w:vAlign w:val="center"/>
          </w:tcPr>
          <w:p>
            <w:pPr>
              <w:adjustRightInd w:val="0"/>
              <w:snapToGrid w:val="0"/>
              <w:jc w:val="center"/>
              <w:rPr>
                <w:rFonts w:ascii="宋体" w:hAnsi="宋体"/>
                <w:sz w:val="18"/>
                <w:szCs w:val="18"/>
              </w:rPr>
            </w:pPr>
          </w:p>
        </w:tc>
        <w:tc>
          <w:tcPr>
            <w:tcW w:w="440" w:type="pct"/>
            <w:vAlign w:val="center"/>
          </w:tcPr>
          <w:p>
            <w:pPr>
              <w:adjustRightInd w:val="0"/>
              <w:snapToGrid w:val="0"/>
              <w:jc w:val="center"/>
              <w:rPr>
                <w:rFonts w:ascii="宋体" w:hAnsi="宋体"/>
                <w:sz w:val="18"/>
                <w:szCs w:val="18"/>
              </w:rPr>
            </w:pPr>
            <w:r>
              <w:rPr>
                <w:rFonts w:ascii="宋体" w:hAnsi="宋体"/>
                <w:sz w:val="18"/>
                <w:szCs w:val="18"/>
              </w:rPr>
              <w:t>O</w:t>
            </w:r>
          </w:p>
        </w:tc>
        <w:tc>
          <w:tcPr>
            <w:tcW w:w="1366" w:type="pct"/>
            <w:vAlign w:val="center"/>
          </w:tcPr>
          <w:p>
            <w:pPr>
              <w:adjustRightInd w:val="0"/>
              <w:snapToGrid w:val="0"/>
              <w:rPr>
                <w:rFonts w:ascii="宋体" w:hAnsi="宋体"/>
                <w:sz w:val="18"/>
                <w:szCs w:val="18"/>
              </w:rPr>
            </w:pPr>
          </w:p>
        </w:tc>
      </w:tr>
    </w:tbl>
    <w:p>
      <w:pPr>
        <w:spacing w:line="360" w:lineRule="auto"/>
        <w:jc w:val="center"/>
        <w:rPr>
          <w:rFonts w:eastAsia="黑体"/>
          <w:b/>
          <w:sz w:val="28"/>
          <w:szCs w:val="32"/>
        </w:rPr>
      </w:pPr>
      <w:bookmarkStart w:id="278" w:name="_Toc59986036"/>
      <w:r>
        <w:rPr>
          <w:rFonts w:eastAsia="黑体"/>
          <w:b/>
          <w:sz w:val="28"/>
          <w:szCs w:val="32"/>
        </w:rPr>
        <w:br w:type="page"/>
      </w: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11</w:t>
      </w:r>
      <w:r>
        <w:rPr>
          <w:rFonts w:hint="eastAsia" w:ascii="黑体" w:hAnsi="黑体" w:eastAsia="黑体" w:cs="宋体"/>
          <w:kern w:val="0"/>
          <w:szCs w:val="21"/>
        </w:rPr>
        <w:t>　</w:t>
      </w:r>
      <w:r>
        <w:rPr>
          <w:rFonts w:ascii="黑体" w:hAnsi="黑体" w:eastAsia="黑体" w:cs="宋体"/>
          <w:kern w:val="0"/>
          <w:szCs w:val="21"/>
        </w:rPr>
        <w:t>告示牌点数据库表结构（GSPP）</w:t>
      </w:r>
      <w:bookmarkEnd w:id="278"/>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1491"/>
        <w:gridCol w:w="1021"/>
        <w:gridCol w:w="755"/>
        <w:gridCol w:w="796"/>
        <w:gridCol w:w="753"/>
        <w:gridCol w:w="770"/>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75"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599"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43"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67"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4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52"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263"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w:t>
            </w:r>
          </w:p>
        </w:tc>
        <w:tc>
          <w:tcPr>
            <w:tcW w:w="875"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43" w:type="pct"/>
            <w:vAlign w:val="center"/>
          </w:tcPr>
          <w:p>
            <w:pPr>
              <w:adjustRightInd w:val="0"/>
              <w:snapToGrid w:val="0"/>
              <w:jc w:val="center"/>
              <w:rPr>
                <w:rFonts w:ascii="宋体" w:hAnsi="宋体"/>
                <w:sz w:val="18"/>
                <w:szCs w:val="18"/>
              </w:rPr>
            </w:pPr>
            <w:r>
              <w:rPr>
                <w:rFonts w:ascii="宋体" w:hAnsi="宋体"/>
                <w:sz w:val="18"/>
                <w:szCs w:val="18"/>
              </w:rPr>
              <w:t>9</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2</w:t>
            </w:r>
          </w:p>
        </w:tc>
        <w:tc>
          <w:tcPr>
            <w:tcW w:w="875"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200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3</w:t>
            </w:r>
          </w:p>
        </w:tc>
        <w:tc>
          <w:tcPr>
            <w:tcW w:w="875"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18</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hint="eastAsia" w:ascii="宋体" w:hAnsi="宋体"/>
                <w:sz w:val="18"/>
                <w:szCs w:val="18"/>
              </w:rPr>
              <w:t>按</w:t>
            </w:r>
            <w:r>
              <w:rPr>
                <w:rFonts w:ascii="宋体" w:hAnsi="宋体"/>
                <w:sz w:val="18"/>
                <w:szCs w:val="18"/>
              </w:rPr>
              <w:t>SL/T 213</w:t>
            </w:r>
            <w:r>
              <w:rPr>
                <w:rFonts w:hint="eastAsia" w:ascii="宋体" w:hAnsi="宋体"/>
                <w:sz w:val="18"/>
                <w:szCs w:val="18"/>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4</w:t>
            </w:r>
          </w:p>
        </w:tc>
        <w:tc>
          <w:tcPr>
            <w:tcW w:w="875"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18</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水利普查的水利工程代码或注册系统中的代码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5</w:t>
            </w:r>
          </w:p>
        </w:tc>
        <w:tc>
          <w:tcPr>
            <w:tcW w:w="875" w:type="pct"/>
            <w:vAlign w:val="center"/>
          </w:tcPr>
          <w:p>
            <w:pPr>
              <w:adjustRightInd w:val="0"/>
              <w:snapToGrid w:val="0"/>
              <w:jc w:val="center"/>
              <w:rPr>
                <w:rFonts w:ascii="宋体" w:hAnsi="宋体"/>
                <w:sz w:val="18"/>
                <w:szCs w:val="18"/>
              </w:rPr>
            </w:pPr>
            <w:r>
              <w:rPr>
                <w:rFonts w:ascii="宋体" w:hAnsi="宋体"/>
                <w:sz w:val="18"/>
                <w:szCs w:val="18"/>
              </w:rPr>
              <w:t>告示牌号</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50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管理界桩和保护界桩通过要素代码区分，当要素代码为660400101时，填写管理界桩点；当要素代码为660400102时，填写保护界桩点。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6</w:t>
            </w:r>
          </w:p>
        </w:tc>
        <w:tc>
          <w:tcPr>
            <w:tcW w:w="875" w:type="pct"/>
            <w:vAlign w:val="center"/>
          </w:tcPr>
          <w:p>
            <w:pPr>
              <w:adjustRightInd w:val="0"/>
              <w:snapToGrid w:val="0"/>
              <w:jc w:val="center"/>
              <w:rPr>
                <w:rFonts w:ascii="宋体" w:hAnsi="宋体"/>
                <w:sz w:val="18"/>
                <w:szCs w:val="18"/>
              </w:rPr>
            </w:pPr>
            <w:r>
              <w:rPr>
                <w:rFonts w:ascii="宋体" w:hAnsi="宋体"/>
                <w:sz w:val="18"/>
                <w:szCs w:val="18"/>
              </w:rPr>
              <w:t>高程</w:t>
            </w:r>
          </w:p>
        </w:tc>
        <w:tc>
          <w:tcPr>
            <w:tcW w:w="599" w:type="pct"/>
            <w:vAlign w:val="center"/>
          </w:tcPr>
          <w:p>
            <w:pPr>
              <w:adjustRightInd w:val="0"/>
              <w:snapToGrid w:val="0"/>
              <w:jc w:val="center"/>
              <w:rPr>
                <w:rFonts w:ascii="宋体" w:hAnsi="宋体"/>
                <w:sz w:val="18"/>
                <w:szCs w:val="18"/>
              </w:rPr>
            </w:pPr>
            <w:r>
              <w:rPr>
                <w:rFonts w:ascii="宋体" w:hAnsi="宋体"/>
                <w:sz w:val="18"/>
                <w:szCs w:val="18"/>
              </w:rPr>
              <w:t>浮点</w:t>
            </w:r>
          </w:p>
        </w:tc>
        <w:tc>
          <w:tcPr>
            <w:tcW w:w="443" w:type="pct"/>
            <w:vAlign w:val="center"/>
          </w:tcPr>
          <w:p>
            <w:pPr>
              <w:adjustRightInd w:val="0"/>
              <w:snapToGrid w:val="0"/>
              <w:jc w:val="center"/>
              <w:rPr>
                <w:rFonts w:ascii="宋体" w:hAnsi="宋体"/>
                <w:sz w:val="18"/>
                <w:szCs w:val="18"/>
              </w:rPr>
            </w:pPr>
            <w:r>
              <w:rPr>
                <w:rFonts w:ascii="宋体" w:hAnsi="宋体"/>
                <w:sz w:val="18"/>
                <w:szCs w:val="18"/>
              </w:rPr>
              <w:t>15</w:t>
            </w:r>
          </w:p>
        </w:tc>
        <w:tc>
          <w:tcPr>
            <w:tcW w:w="467" w:type="pct"/>
            <w:vAlign w:val="center"/>
          </w:tcPr>
          <w:p>
            <w:pPr>
              <w:adjustRightInd w:val="0"/>
              <w:snapToGrid w:val="0"/>
              <w:jc w:val="center"/>
              <w:rPr>
                <w:rFonts w:ascii="宋体" w:hAnsi="宋体"/>
                <w:sz w:val="18"/>
                <w:szCs w:val="18"/>
              </w:rPr>
            </w:pPr>
            <w:r>
              <w:rPr>
                <w:rFonts w:ascii="宋体" w:hAnsi="宋体"/>
                <w:sz w:val="18"/>
                <w:szCs w:val="18"/>
              </w:rPr>
              <w:t>2</w:t>
            </w:r>
          </w:p>
        </w:tc>
        <w:tc>
          <w:tcPr>
            <w:tcW w:w="442" w:type="pct"/>
            <w:vAlign w:val="center"/>
          </w:tcPr>
          <w:p>
            <w:pPr>
              <w:adjustRightInd w:val="0"/>
              <w:snapToGrid w:val="0"/>
              <w:jc w:val="center"/>
              <w:rPr>
                <w:rFonts w:ascii="宋体" w:hAnsi="宋体"/>
                <w:sz w:val="18"/>
                <w:szCs w:val="18"/>
              </w:rPr>
            </w:pPr>
            <w:r>
              <w:rPr>
                <w:rFonts w:ascii="宋体" w:hAnsi="宋体"/>
                <w:sz w:val="18"/>
                <w:szCs w:val="18"/>
              </w:rPr>
              <w:t>＞0</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7</w:t>
            </w:r>
          </w:p>
        </w:tc>
        <w:tc>
          <w:tcPr>
            <w:tcW w:w="875" w:type="pct"/>
            <w:vAlign w:val="center"/>
          </w:tcPr>
          <w:p>
            <w:pPr>
              <w:adjustRightInd w:val="0"/>
              <w:snapToGrid w:val="0"/>
              <w:jc w:val="center"/>
              <w:rPr>
                <w:rFonts w:ascii="宋体" w:hAnsi="宋体"/>
                <w:sz w:val="18"/>
                <w:szCs w:val="18"/>
              </w:rPr>
            </w:pPr>
            <w:r>
              <w:rPr>
                <w:rFonts w:ascii="宋体" w:hAnsi="宋体"/>
                <w:sz w:val="18"/>
                <w:szCs w:val="18"/>
              </w:rPr>
              <w:t>坐落村名称</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250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填写村级名称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8</w:t>
            </w:r>
          </w:p>
        </w:tc>
        <w:tc>
          <w:tcPr>
            <w:tcW w:w="875" w:type="pct"/>
            <w:vAlign w:val="center"/>
          </w:tcPr>
          <w:p>
            <w:pPr>
              <w:adjustRightInd w:val="0"/>
              <w:snapToGrid w:val="0"/>
              <w:jc w:val="center"/>
              <w:rPr>
                <w:rFonts w:ascii="宋体" w:hAnsi="宋体"/>
                <w:sz w:val="18"/>
                <w:szCs w:val="18"/>
              </w:rPr>
            </w:pPr>
            <w:r>
              <w:rPr>
                <w:rFonts w:ascii="宋体" w:hAnsi="宋体"/>
                <w:sz w:val="18"/>
                <w:szCs w:val="18"/>
              </w:rPr>
              <w:t>坐落村代码</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12</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填写村级代码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9</w:t>
            </w:r>
          </w:p>
        </w:tc>
        <w:tc>
          <w:tcPr>
            <w:tcW w:w="875" w:type="pct"/>
            <w:vAlign w:val="center"/>
          </w:tcPr>
          <w:p>
            <w:pPr>
              <w:adjustRightInd w:val="0"/>
              <w:snapToGrid w:val="0"/>
              <w:jc w:val="center"/>
              <w:rPr>
                <w:rFonts w:ascii="宋体" w:hAnsi="宋体"/>
                <w:sz w:val="18"/>
                <w:szCs w:val="18"/>
              </w:rPr>
            </w:pPr>
            <w:r>
              <w:rPr>
                <w:rFonts w:ascii="宋体" w:hAnsi="宋体"/>
                <w:sz w:val="18"/>
                <w:szCs w:val="18"/>
              </w:rPr>
              <w:t>X</w:t>
            </w:r>
          </w:p>
        </w:tc>
        <w:tc>
          <w:tcPr>
            <w:tcW w:w="599"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43" w:type="pct"/>
            <w:vAlign w:val="center"/>
          </w:tcPr>
          <w:p>
            <w:pPr>
              <w:adjustRightInd w:val="0"/>
              <w:snapToGrid w:val="0"/>
              <w:jc w:val="center"/>
              <w:rPr>
                <w:rFonts w:ascii="宋体" w:hAnsi="宋体"/>
                <w:sz w:val="18"/>
                <w:szCs w:val="18"/>
              </w:rPr>
            </w:pPr>
            <w:r>
              <w:rPr>
                <w:rFonts w:ascii="宋体" w:hAnsi="宋体"/>
                <w:sz w:val="18"/>
                <w:szCs w:val="18"/>
              </w:rPr>
              <w:t>20</w:t>
            </w:r>
          </w:p>
        </w:tc>
        <w:tc>
          <w:tcPr>
            <w:tcW w:w="467" w:type="pct"/>
            <w:vAlign w:val="center"/>
          </w:tcPr>
          <w:p>
            <w:pPr>
              <w:adjustRightInd w:val="0"/>
              <w:snapToGrid w:val="0"/>
              <w:jc w:val="center"/>
              <w:rPr>
                <w:rFonts w:ascii="宋体" w:hAnsi="宋体"/>
                <w:sz w:val="18"/>
                <w:szCs w:val="18"/>
              </w:rPr>
            </w:pPr>
            <w:r>
              <w:rPr>
                <w:rFonts w:ascii="宋体" w:hAnsi="宋体"/>
                <w:sz w:val="18"/>
                <w:szCs w:val="18"/>
              </w:rPr>
              <w:t>3</w:t>
            </w:r>
          </w:p>
        </w:tc>
        <w:tc>
          <w:tcPr>
            <w:tcW w:w="442" w:type="pct"/>
            <w:vAlign w:val="center"/>
          </w:tcPr>
          <w:p>
            <w:pPr>
              <w:adjustRightInd w:val="0"/>
              <w:snapToGrid w:val="0"/>
              <w:jc w:val="center"/>
              <w:rPr>
                <w:rFonts w:ascii="宋体" w:hAnsi="宋体"/>
                <w:sz w:val="18"/>
                <w:szCs w:val="18"/>
              </w:rPr>
            </w:pPr>
            <w:r>
              <w:rPr>
                <w:rFonts w:ascii="宋体" w:hAnsi="宋体"/>
                <w:sz w:val="18"/>
                <w:szCs w:val="18"/>
              </w:rPr>
              <w:t>＞0</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rPr>
                <w:rFonts w:ascii="宋体" w:hAnsi="宋体"/>
                <w:sz w:val="18"/>
                <w:szCs w:val="18"/>
              </w:rPr>
            </w:pPr>
            <w:r>
              <w:rPr>
                <w:rFonts w:ascii="宋体" w:hAnsi="宋体"/>
                <w:sz w:val="18"/>
                <w:szCs w:val="18"/>
              </w:rPr>
              <w:t>采用平面坐标，保留小数点后三位，并增加经度带号，如37556372.333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10</w:t>
            </w:r>
          </w:p>
        </w:tc>
        <w:tc>
          <w:tcPr>
            <w:tcW w:w="875" w:type="pct"/>
            <w:vAlign w:val="center"/>
          </w:tcPr>
          <w:p>
            <w:pPr>
              <w:adjustRightInd w:val="0"/>
              <w:snapToGrid w:val="0"/>
              <w:jc w:val="center"/>
              <w:rPr>
                <w:rFonts w:ascii="宋体" w:hAnsi="宋体"/>
                <w:sz w:val="18"/>
                <w:szCs w:val="18"/>
              </w:rPr>
            </w:pPr>
            <w:r>
              <w:rPr>
                <w:rFonts w:ascii="宋体" w:hAnsi="宋体"/>
                <w:sz w:val="18"/>
                <w:szCs w:val="18"/>
              </w:rPr>
              <w:t>Y</w:t>
            </w:r>
          </w:p>
        </w:tc>
        <w:tc>
          <w:tcPr>
            <w:tcW w:w="599"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43" w:type="pct"/>
            <w:vAlign w:val="center"/>
          </w:tcPr>
          <w:p>
            <w:pPr>
              <w:adjustRightInd w:val="0"/>
              <w:snapToGrid w:val="0"/>
              <w:jc w:val="center"/>
              <w:rPr>
                <w:rFonts w:ascii="宋体" w:hAnsi="宋体"/>
                <w:sz w:val="18"/>
                <w:szCs w:val="18"/>
              </w:rPr>
            </w:pPr>
            <w:r>
              <w:rPr>
                <w:rFonts w:ascii="宋体" w:hAnsi="宋体"/>
                <w:sz w:val="18"/>
                <w:szCs w:val="18"/>
              </w:rPr>
              <w:t>20</w:t>
            </w:r>
          </w:p>
        </w:tc>
        <w:tc>
          <w:tcPr>
            <w:tcW w:w="467" w:type="pct"/>
            <w:vAlign w:val="center"/>
          </w:tcPr>
          <w:p>
            <w:pPr>
              <w:adjustRightInd w:val="0"/>
              <w:snapToGrid w:val="0"/>
              <w:jc w:val="center"/>
              <w:rPr>
                <w:rFonts w:ascii="宋体" w:hAnsi="宋体"/>
                <w:sz w:val="18"/>
                <w:szCs w:val="18"/>
              </w:rPr>
            </w:pPr>
            <w:r>
              <w:rPr>
                <w:rFonts w:ascii="宋体" w:hAnsi="宋体"/>
                <w:sz w:val="18"/>
                <w:szCs w:val="18"/>
              </w:rPr>
              <w:t>3</w:t>
            </w:r>
          </w:p>
        </w:tc>
        <w:tc>
          <w:tcPr>
            <w:tcW w:w="442" w:type="pct"/>
            <w:vAlign w:val="center"/>
          </w:tcPr>
          <w:p>
            <w:pPr>
              <w:adjustRightInd w:val="0"/>
              <w:snapToGrid w:val="0"/>
              <w:jc w:val="center"/>
              <w:rPr>
                <w:rFonts w:ascii="宋体" w:hAnsi="宋体"/>
                <w:sz w:val="18"/>
                <w:szCs w:val="18"/>
              </w:rPr>
            </w:pPr>
            <w:r>
              <w:rPr>
                <w:rFonts w:ascii="宋体" w:hAnsi="宋体"/>
                <w:sz w:val="18"/>
                <w:szCs w:val="18"/>
              </w:rPr>
              <w:t>＞0</w:t>
            </w:r>
          </w:p>
        </w:tc>
        <w:tc>
          <w:tcPr>
            <w:tcW w:w="452" w:type="pct"/>
            <w:vAlign w:val="center"/>
          </w:tcPr>
          <w:p>
            <w:pPr>
              <w:adjustRightInd w:val="0"/>
              <w:snapToGrid w:val="0"/>
              <w:jc w:val="center"/>
              <w:rPr>
                <w:rFonts w:ascii="宋体" w:hAnsi="宋体"/>
                <w:sz w:val="18"/>
                <w:szCs w:val="18"/>
              </w:rPr>
            </w:pPr>
            <w:r>
              <w:rPr>
                <w:rFonts w:ascii="宋体" w:hAnsi="宋体"/>
                <w:sz w:val="18"/>
                <w:szCs w:val="18"/>
              </w:rPr>
              <w:t>M</w:t>
            </w:r>
          </w:p>
        </w:tc>
        <w:tc>
          <w:tcPr>
            <w:tcW w:w="1263" w:type="pct"/>
            <w:vAlign w:val="center"/>
          </w:tcPr>
          <w:p>
            <w:pPr>
              <w:adjustRightInd w:val="0"/>
              <w:snapToGrid w:val="0"/>
              <w:jc w:val="left"/>
              <w:rPr>
                <w:rFonts w:ascii="宋体" w:hAnsi="宋体"/>
                <w:sz w:val="18"/>
                <w:szCs w:val="18"/>
              </w:rPr>
            </w:pPr>
            <w:r>
              <w:rPr>
                <w:rFonts w:ascii="宋体" w:hAnsi="宋体"/>
                <w:sz w:val="18"/>
                <w:szCs w:val="18"/>
              </w:rPr>
              <w:t>采用平面坐标，保留小数点后三位，如2901963.469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11</w:t>
            </w:r>
          </w:p>
        </w:tc>
        <w:tc>
          <w:tcPr>
            <w:tcW w:w="875" w:type="pct"/>
            <w:vAlign w:val="center"/>
          </w:tcPr>
          <w:p>
            <w:pPr>
              <w:adjustRightInd w:val="0"/>
              <w:snapToGrid w:val="0"/>
              <w:jc w:val="center"/>
              <w:rPr>
                <w:rFonts w:ascii="宋体" w:hAnsi="宋体"/>
                <w:sz w:val="18"/>
                <w:szCs w:val="18"/>
              </w:rPr>
            </w:pPr>
            <w:r>
              <w:rPr>
                <w:rFonts w:ascii="宋体" w:hAnsi="宋体"/>
                <w:sz w:val="18"/>
                <w:szCs w:val="18"/>
              </w:rPr>
              <w:t>埋设时间</w:t>
            </w:r>
          </w:p>
        </w:tc>
        <w:tc>
          <w:tcPr>
            <w:tcW w:w="599"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43"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O</w:t>
            </w: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ascii="宋体" w:hAnsi="宋体"/>
                <w:sz w:val="18"/>
                <w:szCs w:val="18"/>
              </w:rPr>
              <w:t>12</w:t>
            </w:r>
          </w:p>
        </w:tc>
        <w:tc>
          <w:tcPr>
            <w:tcW w:w="875" w:type="pct"/>
            <w:vAlign w:val="center"/>
          </w:tcPr>
          <w:p>
            <w:pPr>
              <w:adjustRightInd w:val="0"/>
              <w:snapToGrid w:val="0"/>
              <w:jc w:val="center"/>
              <w:rPr>
                <w:rFonts w:ascii="宋体" w:hAnsi="宋体"/>
                <w:sz w:val="18"/>
                <w:szCs w:val="18"/>
              </w:rPr>
            </w:pPr>
            <w:r>
              <w:rPr>
                <w:rFonts w:ascii="宋体" w:hAnsi="宋体"/>
                <w:sz w:val="18"/>
                <w:szCs w:val="18"/>
              </w:rPr>
              <w:t>保管者</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50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O</w:t>
            </w:r>
          </w:p>
        </w:tc>
        <w:tc>
          <w:tcPr>
            <w:tcW w:w="126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9" w:type="pct"/>
            <w:vAlign w:val="center"/>
          </w:tcPr>
          <w:p>
            <w:pPr>
              <w:adjustRightInd w:val="0"/>
              <w:snapToGrid w:val="0"/>
              <w:jc w:val="center"/>
              <w:rPr>
                <w:rFonts w:ascii="宋体" w:hAnsi="宋体"/>
                <w:sz w:val="18"/>
                <w:szCs w:val="18"/>
              </w:rPr>
            </w:pPr>
            <w:r>
              <w:rPr>
                <w:rFonts w:hint="eastAsia" w:ascii="宋体" w:hAnsi="宋体"/>
                <w:sz w:val="18"/>
                <w:szCs w:val="18"/>
              </w:rPr>
              <w:t>1</w:t>
            </w:r>
            <w:r>
              <w:rPr>
                <w:rFonts w:ascii="宋体" w:hAnsi="宋体"/>
                <w:sz w:val="18"/>
                <w:szCs w:val="18"/>
              </w:rPr>
              <w:t>3</w:t>
            </w:r>
          </w:p>
        </w:tc>
        <w:tc>
          <w:tcPr>
            <w:tcW w:w="875"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599"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43" w:type="pct"/>
            <w:vAlign w:val="center"/>
          </w:tcPr>
          <w:p>
            <w:pPr>
              <w:adjustRightInd w:val="0"/>
              <w:snapToGrid w:val="0"/>
              <w:jc w:val="center"/>
              <w:rPr>
                <w:rFonts w:ascii="宋体" w:hAnsi="宋体"/>
                <w:sz w:val="18"/>
                <w:szCs w:val="18"/>
              </w:rPr>
            </w:pPr>
            <w:r>
              <w:rPr>
                <w:rFonts w:ascii="宋体" w:hAnsi="宋体"/>
                <w:sz w:val="18"/>
                <w:szCs w:val="18"/>
              </w:rPr>
              <w:t>200</w:t>
            </w:r>
          </w:p>
        </w:tc>
        <w:tc>
          <w:tcPr>
            <w:tcW w:w="467" w:type="pct"/>
            <w:vAlign w:val="center"/>
          </w:tcPr>
          <w:p>
            <w:pPr>
              <w:adjustRightInd w:val="0"/>
              <w:snapToGrid w:val="0"/>
              <w:jc w:val="center"/>
              <w:rPr>
                <w:rFonts w:ascii="宋体" w:hAnsi="宋体"/>
                <w:sz w:val="18"/>
                <w:szCs w:val="18"/>
              </w:rPr>
            </w:pPr>
          </w:p>
        </w:tc>
        <w:tc>
          <w:tcPr>
            <w:tcW w:w="442"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O</w:t>
            </w:r>
          </w:p>
        </w:tc>
        <w:tc>
          <w:tcPr>
            <w:tcW w:w="1263"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79" w:name="_Toc59986037"/>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2</w:t>
      </w:r>
      <w:r>
        <w:rPr>
          <w:rFonts w:hint="eastAsia" w:ascii="黑体" w:hAnsi="黑体" w:eastAsia="黑体" w:cs="宋体"/>
          <w:kern w:val="0"/>
          <w:szCs w:val="21"/>
        </w:rPr>
        <w:t>　</w:t>
      </w:r>
      <w:r>
        <w:rPr>
          <w:rFonts w:ascii="黑体" w:hAnsi="黑体" w:eastAsia="黑体" w:cs="宋体"/>
          <w:kern w:val="0"/>
          <w:szCs w:val="21"/>
        </w:rPr>
        <w:t>堤顶中轴线数据库表结构（DDZZL）</w:t>
      </w:r>
      <w:bookmarkEnd w:id="279"/>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1529"/>
        <w:gridCol w:w="1047"/>
        <w:gridCol w:w="774"/>
        <w:gridCol w:w="815"/>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7"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8"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3"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7"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7"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7" w:type="pct"/>
            <w:vAlign w:val="center"/>
          </w:tcPr>
          <w:p>
            <w:pPr>
              <w:adjustRightInd w:val="0"/>
              <w:snapToGrid w:val="0"/>
              <w:jc w:val="center"/>
              <w:rPr>
                <w:rFonts w:ascii="宋体" w:hAnsi="宋体"/>
                <w:sz w:val="18"/>
                <w:szCs w:val="18"/>
              </w:rPr>
            </w:pPr>
            <w:r>
              <w:rPr>
                <w:rFonts w:ascii="宋体" w:hAnsi="宋体"/>
                <w:sz w:val="18"/>
                <w:szCs w:val="18"/>
              </w:rPr>
              <w:t>原堤防名称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7"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7"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8"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3"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7"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8"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3" w:type="pct"/>
            <w:vAlign w:val="center"/>
          </w:tcPr>
          <w:p>
            <w:pPr>
              <w:adjustRightInd w:val="0"/>
              <w:snapToGrid w:val="0"/>
              <w:rPr>
                <w:rFonts w:ascii="宋体" w:hAnsi="宋体"/>
                <w:sz w:val="18"/>
                <w:szCs w:val="18"/>
              </w:rPr>
            </w:pPr>
          </w:p>
        </w:tc>
      </w:tr>
    </w:tbl>
    <w:p>
      <w:pPr>
        <w:spacing w:line="360" w:lineRule="auto"/>
        <w:jc w:val="center"/>
        <w:rPr>
          <w:rFonts w:eastAsia="黑体"/>
          <w:b/>
          <w:sz w:val="28"/>
          <w:szCs w:val="32"/>
        </w:rPr>
      </w:pPr>
      <w:r>
        <w:rPr>
          <w:sz w:val="28"/>
          <w:szCs w:val="28"/>
        </w:rPr>
        <w:br w:type="page"/>
      </w: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3</w:t>
      </w:r>
      <w:r>
        <w:rPr>
          <w:rFonts w:hint="eastAsia" w:ascii="黑体" w:hAnsi="黑体" w:eastAsia="黑体" w:cs="宋体"/>
          <w:kern w:val="0"/>
          <w:szCs w:val="21"/>
        </w:rPr>
        <w:t>　</w:t>
      </w:r>
      <w:r>
        <w:rPr>
          <w:rFonts w:ascii="黑体" w:hAnsi="黑体" w:eastAsia="黑体" w:cs="宋体"/>
          <w:kern w:val="0"/>
          <w:szCs w:val="21"/>
        </w:rPr>
        <w:t>百米桩数据库表结构（BMZ）</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长整型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见要素分类与代码表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原工程编码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18</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桩号</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10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桩号K0+000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7</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8</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80" w:name="_Toc59986039"/>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4　渠系建筑物点要素</w:t>
      </w:r>
      <w:bookmarkEnd w:id="280"/>
      <w:r>
        <w:rPr>
          <w:rFonts w:ascii="黑体" w:hAnsi="黑体" w:eastAsia="黑体" w:cs="宋体"/>
          <w:kern w:val="0"/>
          <w:szCs w:val="21"/>
        </w:rPr>
        <w:t>数据库表结构（QXJZWP）</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1527"/>
        <w:gridCol w:w="1047"/>
        <w:gridCol w:w="774"/>
        <w:gridCol w:w="816"/>
        <w:gridCol w:w="770"/>
        <w:gridCol w:w="791"/>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分隧洞/倒虹吸/渡槽/分水闸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灌区名称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建筑物名称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X</w:t>
            </w:r>
          </w:p>
        </w:tc>
        <w:tc>
          <w:tcPr>
            <w:tcW w:w="614"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3</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jc w:val="left"/>
              <w:rPr>
                <w:rFonts w:ascii="宋体" w:hAnsi="宋体"/>
                <w:sz w:val="18"/>
                <w:szCs w:val="18"/>
              </w:rPr>
            </w:pPr>
            <w:r>
              <w:rPr>
                <w:rFonts w:ascii="宋体" w:hAnsi="宋体"/>
                <w:sz w:val="18"/>
                <w:szCs w:val="18"/>
              </w:rPr>
              <w:t>采用平面坐标，保留小数点后三位，并增加经度带号，如37556372.333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Y</w:t>
            </w:r>
          </w:p>
        </w:tc>
        <w:tc>
          <w:tcPr>
            <w:tcW w:w="614" w:type="pct"/>
            <w:vAlign w:val="center"/>
          </w:tcPr>
          <w:p>
            <w:pPr>
              <w:adjustRightInd w:val="0"/>
              <w:snapToGrid w:val="0"/>
              <w:jc w:val="center"/>
              <w:rPr>
                <w:rFonts w:ascii="宋体" w:hAnsi="宋体"/>
                <w:sz w:val="18"/>
                <w:szCs w:val="18"/>
              </w:rPr>
            </w:pPr>
            <w:r>
              <w:rPr>
                <w:rFonts w:ascii="宋体" w:hAnsi="宋体"/>
                <w:sz w:val="18"/>
                <w:szCs w:val="18"/>
              </w:rPr>
              <w:t>双精度</w:t>
            </w:r>
          </w:p>
        </w:tc>
        <w:tc>
          <w:tcPr>
            <w:tcW w:w="454" w:type="pct"/>
            <w:vAlign w:val="center"/>
          </w:tcPr>
          <w:p>
            <w:pPr>
              <w:adjustRightInd w:val="0"/>
              <w:snapToGrid w:val="0"/>
              <w:jc w:val="center"/>
              <w:rPr>
                <w:rFonts w:ascii="宋体" w:hAnsi="宋体"/>
                <w:sz w:val="18"/>
                <w:szCs w:val="18"/>
              </w:rPr>
            </w:pPr>
            <w:r>
              <w:rPr>
                <w:rFonts w:ascii="宋体" w:hAnsi="宋体"/>
                <w:sz w:val="18"/>
                <w:szCs w:val="18"/>
              </w:rPr>
              <w:t>20</w:t>
            </w:r>
          </w:p>
        </w:tc>
        <w:tc>
          <w:tcPr>
            <w:tcW w:w="479" w:type="pct"/>
            <w:vAlign w:val="center"/>
          </w:tcPr>
          <w:p>
            <w:pPr>
              <w:adjustRightInd w:val="0"/>
              <w:snapToGrid w:val="0"/>
              <w:jc w:val="center"/>
              <w:rPr>
                <w:rFonts w:ascii="宋体" w:hAnsi="宋体"/>
                <w:sz w:val="18"/>
                <w:szCs w:val="18"/>
              </w:rPr>
            </w:pPr>
            <w:r>
              <w:rPr>
                <w:rFonts w:ascii="宋体" w:hAnsi="宋体"/>
                <w:sz w:val="18"/>
                <w:szCs w:val="18"/>
              </w:rPr>
              <w:t>3</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jc w:val="left"/>
              <w:rPr>
                <w:rFonts w:ascii="宋体" w:hAnsi="宋体"/>
                <w:sz w:val="18"/>
                <w:szCs w:val="18"/>
              </w:rPr>
            </w:pPr>
            <w:r>
              <w:rPr>
                <w:rFonts w:ascii="宋体" w:hAnsi="宋体"/>
                <w:sz w:val="18"/>
                <w:szCs w:val="18"/>
              </w:rPr>
              <w:t>采用平面坐标，保留小数点后三位，如2901963.469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70"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1"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81" w:name="_Toc59986040"/>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5　坡脚线</w:t>
      </w:r>
      <w:bookmarkEnd w:id="281"/>
      <w:r>
        <w:rPr>
          <w:rFonts w:ascii="黑体" w:hAnsi="黑体" w:eastAsia="黑体" w:cs="宋体"/>
          <w:kern w:val="0"/>
          <w:szCs w:val="21"/>
        </w:rPr>
        <w:t>数据库表结构（PJL）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灌区名称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400" w:lineRule="exact"/>
        <w:jc w:val="left"/>
        <w:rPr>
          <w:rFonts w:ascii="黑体" w:hAnsi="黑体" w:eastAsia="黑体"/>
          <w:szCs w:val="21"/>
        </w:rPr>
      </w:pPr>
      <w:r>
        <w:rPr>
          <w:rFonts w:hint="eastAsia" w:ascii="黑体" w:hAnsi="黑体" w:eastAsia="黑体"/>
          <w:szCs w:val="21"/>
        </w:rPr>
        <w:t>注：</w:t>
      </w:r>
      <w:r>
        <w:rPr>
          <w:rFonts w:hint="eastAsia" w:ascii="宋体" w:hAnsi="宋体"/>
          <w:szCs w:val="21"/>
        </w:rPr>
        <w:t>开挖线与上表结构一致。</w:t>
      </w:r>
    </w:p>
    <w:p>
      <w:pPr>
        <w:widowControl/>
        <w:jc w:val="left"/>
        <w:rPr>
          <w:b/>
          <w:bCs/>
          <w:sz w:val="28"/>
          <w:szCs w:val="28"/>
        </w:rPr>
      </w:pPr>
      <w:bookmarkStart w:id="282" w:name="_Toc59986041"/>
      <w:r>
        <w:rPr>
          <w:sz w:val="28"/>
          <w:szCs w:val="28"/>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6　内堤脚线</w:t>
      </w:r>
      <w:bookmarkEnd w:id="282"/>
      <w:r>
        <w:rPr>
          <w:rFonts w:ascii="黑体" w:hAnsi="黑体" w:eastAsia="黑体" w:cs="宋体"/>
          <w:kern w:val="0"/>
          <w:szCs w:val="21"/>
        </w:rPr>
        <w:t>数据库表结构（NDJL）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9"/>
        <w:gridCol w:w="1047"/>
        <w:gridCol w:w="774"/>
        <w:gridCol w:w="816"/>
        <w:gridCol w:w="770"/>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7"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7"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7"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7"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7"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15</w:t>
            </w:r>
          </w:p>
        </w:tc>
        <w:tc>
          <w:tcPr>
            <w:tcW w:w="479" w:type="pct"/>
            <w:vAlign w:val="center"/>
          </w:tcPr>
          <w:p>
            <w:pPr>
              <w:adjustRightInd w:val="0"/>
              <w:snapToGrid w:val="0"/>
              <w:jc w:val="center"/>
              <w:rPr>
                <w:rFonts w:ascii="宋体" w:hAnsi="宋体"/>
                <w:sz w:val="18"/>
                <w:szCs w:val="18"/>
              </w:rPr>
            </w:pPr>
            <w:r>
              <w:rPr>
                <w:rFonts w:ascii="宋体" w:hAnsi="宋体"/>
                <w:sz w:val="18"/>
                <w:szCs w:val="18"/>
              </w:rPr>
              <w:t>2</w:t>
            </w: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7"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360" w:lineRule="auto"/>
        <w:jc w:val="center"/>
        <w:rPr>
          <w:rFonts w:ascii="宋体" w:hAnsi="宋体" w:cs="宋体"/>
          <w:b/>
          <w:kern w:val="0"/>
          <w:szCs w:val="21"/>
        </w:rPr>
      </w:pPr>
      <w:bookmarkStart w:id="283" w:name="_Toc59986042"/>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7　外堤脚线</w:t>
      </w:r>
      <w:bookmarkEnd w:id="283"/>
      <w:r>
        <w:rPr>
          <w:rFonts w:ascii="黑体" w:hAnsi="黑体" w:eastAsia="黑体" w:cs="宋体"/>
          <w:kern w:val="0"/>
          <w:szCs w:val="21"/>
        </w:rPr>
        <w:t>数据库表结构（WDJL）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91"/>
        <w:gridCol w:w="1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1"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1"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1"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1" w:type="pct"/>
            <w:vAlign w:val="center"/>
          </w:tcPr>
          <w:p>
            <w:pPr>
              <w:adjustRightInd w:val="0"/>
              <w:snapToGrid w:val="0"/>
              <w:rPr>
                <w:rFonts w:ascii="宋体" w:hAnsi="宋体"/>
                <w:sz w:val="18"/>
                <w:szCs w:val="18"/>
              </w:rPr>
            </w:pPr>
          </w:p>
        </w:tc>
      </w:tr>
    </w:tbl>
    <w:p>
      <w:pPr>
        <w:spacing w:line="620" w:lineRule="exact"/>
        <w:jc w:val="center"/>
        <w:rPr>
          <w:rFonts w:eastAsia="楷体"/>
          <w:sz w:val="28"/>
          <w:szCs w:val="32"/>
        </w:rPr>
      </w:pPr>
    </w:p>
    <w:p>
      <w:pPr>
        <w:spacing w:line="360" w:lineRule="auto"/>
        <w:jc w:val="center"/>
        <w:rPr>
          <w:rFonts w:ascii="黑体" w:hAnsi="黑体" w:eastAsia="黑体" w:cs="宋体"/>
          <w:kern w:val="0"/>
          <w:szCs w:val="21"/>
        </w:rPr>
      </w:pPr>
      <w:bookmarkStart w:id="284" w:name="_Toc59986043"/>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8　已有划界线</w:t>
      </w:r>
      <w:bookmarkEnd w:id="284"/>
      <w:r>
        <w:rPr>
          <w:rFonts w:ascii="黑体" w:hAnsi="黑体" w:eastAsia="黑体" w:cs="宋体"/>
          <w:kern w:val="0"/>
          <w:szCs w:val="21"/>
        </w:rPr>
        <w:t>数据库表结构（YYHJL）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河流名称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划界时间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eastAsia="黑体"/>
          <w:b/>
          <w:sz w:val="28"/>
          <w:szCs w:val="32"/>
        </w:rPr>
      </w:pPr>
      <w:bookmarkStart w:id="285" w:name="_Toc59986044"/>
    </w:p>
    <w:p>
      <w:pPr>
        <w:widowControl/>
        <w:jc w:val="left"/>
        <w:rPr>
          <w:rFonts w:eastAsia="黑体"/>
          <w:b/>
          <w:sz w:val="28"/>
          <w:szCs w:val="32"/>
        </w:rPr>
      </w:pPr>
      <w:r>
        <w:rPr>
          <w:rFonts w:eastAsia="黑体"/>
          <w:b/>
          <w:sz w:val="28"/>
          <w:szCs w:val="32"/>
        </w:rPr>
        <w:br w:type="page"/>
      </w: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.4.1</w:t>
      </w:r>
      <w:r>
        <w:rPr>
          <w:rFonts w:ascii="黑体" w:hAnsi="黑体" w:eastAsia="黑体" w:cs="宋体"/>
          <w:kern w:val="0"/>
          <w:szCs w:val="21"/>
        </w:rPr>
        <w:t>9　征地范围线</w:t>
      </w:r>
      <w:bookmarkEnd w:id="285"/>
      <w:r>
        <w:rPr>
          <w:rFonts w:ascii="黑体" w:hAnsi="黑体" w:eastAsia="黑体" w:cs="宋体"/>
          <w:kern w:val="0"/>
          <w:szCs w:val="21"/>
        </w:rPr>
        <w:t>数据库表结构（ZDFWL）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2"/>
        <w:gridCol w:w="789"/>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3"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3"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堤防名称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3"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依据</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划线时间</w:t>
            </w:r>
          </w:p>
        </w:tc>
        <w:tc>
          <w:tcPr>
            <w:tcW w:w="614" w:type="pct"/>
            <w:vAlign w:val="center"/>
          </w:tcPr>
          <w:p>
            <w:pPr>
              <w:adjustRightInd w:val="0"/>
              <w:snapToGrid w:val="0"/>
              <w:jc w:val="center"/>
              <w:rPr>
                <w:rFonts w:ascii="宋体" w:hAnsi="宋体"/>
                <w:sz w:val="18"/>
                <w:szCs w:val="18"/>
              </w:rPr>
            </w:pPr>
            <w:r>
              <w:rPr>
                <w:rFonts w:ascii="宋体" w:hAnsi="宋体"/>
                <w:sz w:val="18"/>
                <w:szCs w:val="18"/>
              </w:rPr>
              <w:t>日期</w:t>
            </w:r>
          </w:p>
        </w:tc>
        <w:tc>
          <w:tcPr>
            <w:tcW w:w="454" w:type="pct"/>
            <w:vAlign w:val="center"/>
          </w:tcPr>
          <w:p>
            <w:pPr>
              <w:adjustRightInd w:val="0"/>
              <w:snapToGrid w:val="0"/>
              <w:jc w:val="center"/>
              <w:rPr>
                <w:rFonts w:ascii="宋体" w:hAnsi="宋体"/>
                <w:sz w:val="18"/>
                <w:szCs w:val="18"/>
              </w:rPr>
            </w:pPr>
            <w:r>
              <w:rPr>
                <w:rFonts w:ascii="宋体" w:hAnsi="宋体"/>
                <w:sz w:val="18"/>
                <w:szCs w:val="18"/>
              </w:rPr>
              <w:t>默认</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6</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3" w:type="pct"/>
            <w:vAlign w:val="center"/>
          </w:tcPr>
          <w:p>
            <w:pPr>
              <w:adjustRightInd w:val="0"/>
              <w:snapToGrid w:val="0"/>
              <w:jc w:val="center"/>
              <w:rPr>
                <w:rFonts w:ascii="宋体" w:hAnsi="宋体"/>
                <w:sz w:val="18"/>
                <w:szCs w:val="18"/>
              </w:rPr>
            </w:pPr>
          </w:p>
        </w:tc>
        <w:tc>
          <w:tcPr>
            <w:tcW w:w="463"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spacing w:line="620" w:lineRule="exact"/>
        <w:jc w:val="center"/>
        <w:rPr>
          <w:rFonts w:eastAsia="楷体"/>
          <w:sz w:val="28"/>
          <w:szCs w:val="32"/>
        </w:rPr>
      </w:pPr>
    </w:p>
    <w:p>
      <w:pPr>
        <w:spacing w:line="360" w:lineRule="auto"/>
        <w:jc w:val="center"/>
        <w:rPr>
          <w:rFonts w:ascii="黑体" w:hAnsi="黑体" w:eastAsia="黑体" w:cs="宋体"/>
          <w:kern w:val="0"/>
          <w:szCs w:val="21"/>
        </w:rPr>
      </w:pPr>
      <w:r>
        <w:rPr>
          <w:rFonts w:hint="eastAsia" w:ascii="黑体" w:hAnsi="黑体" w:eastAsia="黑体" w:cs="宋体"/>
          <w:kern w:val="0"/>
          <w:szCs w:val="21"/>
        </w:rPr>
        <w:t>表</w:t>
      </w:r>
      <w:r>
        <w:rPr>
          <w:rFonts w:ascii="黑体" w:hAnsi="黑体" w:eastAsia="黑体" w:cs="宋体"/>
          <w:kern w:val="0"/>
          <w:szCs w:val="21"/>
        </w:rPr>
        <w:t>E</w:t>
      </w:r>
      <w:r>
        <w:rPr>
          <w:rFonts w:hint="eastAsia" w:ascii="黑体" w:hAnsi="黑体" w:eastAsia="黑体" w:cs="宋体"/>
          <w:kern w:val="0"/>
          <w:szCs w:val="21"/>
        </w:rPr>
        <w:t>.4.</w:t>
      </w:r>
      <w:r>
        <w:rPr>
          <w:rFonts w:ascii="黑体" w:hAnsi="黑体" w:eastAsia="黑体" w:cs="宋体"/>
          <w:kern w:val="0"/>
          <w:szCs w:val="21"/>
        </w:rPr>
        <w:t>20　工程轮廓线数据库表结构（GCLKL）</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9"/>
        <w:gridCol w:w="1527"/>
        <w:gridCol w:w="1047"/>
        <w:gridCol w:w="774"/>
        <w:gridCol w:w="816"/>
        <w:gridCol w:w="770"/>
        <w:gridCol w:w="791"/>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blHeader/>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序号</w:t>
            </w:r>
          </w:p>
        </w:tc>
        <w:tc>
          <w:tcPr>
            <w:tcW w:w="896" w:type="pct"/>
            <w:vAlign w:val="center"/>
          </w:tcPr>
          <w:p>
            <w:pPr>
              <w:adjustRightInd w:val="0"/>
              <w:snapToGrid w:val="0"/>
              <w:jc w:val="center"/>
              <w:rPr>
                <w:rFonts w:ascii="宋体" w:hAnsi="宋体"/>
                <w:sz w:val="18"/>
                <w:szCs w:val="18"/>
              </w:rPr>
            </w:pPr>
            <w:r>
              <w:rPr>
                <w:rFonts w:ascii="宋体" w:hAnsi="宋体"/>
                <w:sz w:val="18"/>
                <w:szCs w:val="18"/>
              </w:rPr>
              <w:t>字段名称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类型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字段</w:t>
            </w:r>
          </w:p>
          <w:p>
            <w:pPr>
              <w:adjustRightInd w:val="0"/>
              <w:snapToGrid w:val="0"/>
              <w:jc w:val="center"/>
              <w:rPr>
                <w:rFonts w:ascii="宋体" w:hAnsi="宋体"/>
                <w:sz w:val="18"/>
                <w:szCs w:val="18"/>
              </w:rPr>
            </w:pPr>
            <w:r>
              <w:rPr>
                <w:rFonts w:ascii="宋体" w:hAnsi="宋体"/>
                <w:sz w:val="18"/>
                <w:szCs w:val="18"/>
              </w:rPr>
              <w:t>长度</w:t>
            </w:r>
          </w:p>
        </w:tc>
        <w:tc>
          <w:tcPr>
            <w:tcW w:w="479" w:type="pct"/>
            <w:vAlign w:val="center"/>
          </w:tcPr>
          <w:p>
            <w:pPr>
              <w:adjustRightInd w:val="0"/>
              <w:snapToGrid w:val="0"/>
              <w:jc w:val="center"/>
              <w:rPr>
                <w:rFonts w:ascii="宋体" w:hAnsi="宋体"/>
                <w:sz w:val="18"/>
                <w:szCs w:val="18"/>
              </w:rPr>
            </w:pPr>
            <w:r>
              <w:rPr>
                <w:rFonts w:ascii="宋体" w:hAnsi="宋体"/>
                <w:sz w:val="18"/>
                <w:szCs w:val="18"/>
              </w:rPr>
              <w:t>小数位数</w:t>
            </w:r>
          </w:p>
        </w:tc>
        <w:tc>
          <w:tcPr>
            <w:tcW w:w="452" w:type="pct"/>
            <w:vAlign w:val="center"/>
          </w:tcPr>
          <w:p>
            <w:pPr>
              <w:adjustRightInd w:val="0"/>
              <w:snapToGrid w:val="0"/>
              <w:jc w:val="center"/>
              <w:rPr>
                <w:rFonts w:ascii="宋体" w:hAnsi="宋体"/>
                <w:sz w:val="18"/>
                <w:szCs w:val="18"/>
              </w:rPr>
            </w:pPr>
            <w:r>
              <w:rPr>
                <w:rFonts w:ascii="宋体" w:hAnsi="宋体"/>
                <w:sz w:val="18"/>
                <w:szCs w:val="18"/>
              </w:rPr>
              <w:t>值</w:t>
            </w:r>
          </w:p>
          <w:p>
            <w:pPr>
              <w:adjustRightInd w:val="0"/>
              <w:snapToGrid w:val="0"/>
              <w:jc w:val="center"/>
              <w:rPr>
                <w:rFonts w:ascii="宋体" w:hAnsi="宋体"/>
                <w:sz w:val="18"/>
                <w:szCs w:val="18"/>
              </w:rPr>
            </w:pPr>
            <w:r>
              <w:rPr>
                <w:rFonts w:ascii="宋体" w:hAnsi="宋体"/>
                <w:sz w:val="18"/>
                <w:szCs w:val="18"/>
              </w:rPr>
              <w:t>域</w:t>
            </w:r>
          </w:p>
        </w:tc>
        <w:tc>
          <w:tcPr>
            <w:tcW w:w="464" w:type="pct"/>
            <w:vAlign w:val="center"/>
          </w:tcPr>
          <w:p>
            <w:pPr>
              <w:adjustRightInd w:val="0"/>
              <w:snapToGrid w:val="0"/>
              <w:jc w:val="center"/>
              <w:rPr>
                <w:rFonts w:ascii="宋体" w:hAnsi="宋体"/>
                <w:sz w:val="18"/>
                <w:szCs w:val="18"/>
              </w:rPr>
            </w:pPr>
            <w:r>
              <w:rPr>
                <w:rFonts w:ascii="宋体" w:hAnsi="宋体"/>
                <w:sz w:val="18"/>
                <w:szCs w:val="18"/>
              </w:rPr>
              <w:t>约束</w:t>
            </w:r>
          </w:p>
          <w:p>
            <w:pPr>
              <w:adjustRightInd w:val="0"/>
              <w:snapToGrid w:val="0"/>
              <w:jc w:val="center"/>
              <w:rPr>
                <w:rFonts w:ascii="宋体" w:hAnsi="宋体"/>
                <w:sz w:val="18"/>
                <w:szCs w:val="18"/>
              </w:rPr>
            </w:pPr>
            <w:r>
              <w:rPr>
                <w:rFonts w:ascii="宋体" w:hAnsi="宋体"/>
                <w:sz w:val="18"/>
                <w:szCs w:val="18"/>
              </w:rPr>
              <w:t>条件</w:t>
            </w:r>
          </w:p>
        </w:tc>
        <w:tc>
          <w:tcPr>
            <w:tcW w:w="1172" w:type="pct"/>
            <w:vAlign w:val="center"/>
          </w:tcPr>
          <w:p>
            <w:pPr>
              <w:adjustRightInd w:val="0"/>
              <w:snapToGrid w:val="0"/>
              <w:jc w:val="center"/>
              <w:rPr>
                <w:rFonts w:ascii="宋体" w:hAnsi="宋体"/>
                <w:sz w:val="18"/>
                <w:szCs w:val="18"/>
              </w:rPr>
            </w:pPr>
            <w:r>
              <w:rPr>
                <w:rFonts w:ascii="宋体" w:hAnsi="宋体"/>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1</w:t>
            </w:r>
          </w:p>
        </w:tc>
        <w:tc>
          <w:tcPr>
            <w:tcW w:w="896" w:type="pct"/>
            <w:vAlign w:val="center"/>
          </w:tcPr>
          <w:p>
            <w:pPr>
              <w:adjustRightInd w:val="0"/>
              <w:snapToGrid w:val="0"/>
              <w:jc w:val="center"/>
              <w:rPr>
                <w:rFonts w:ascii="宋体" w:hAnsi="宋体"/>
                <w:sz w:val="18"/>
                <w:szCs w:val="18"/>
              </w:rPr>
            </w:pPr>
            <w:r>
              <w:rPr>
                <w:rFonts w:ascii="宋体" w:hAnsi="宋体"/>
                <w:sz w:val="18"/>
                <w:szCs w:val="18"/>
              </w:rPr>
              <w:t>要素代码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9</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2</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工程名称</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3</w:t>
            </w:r>
          </w:p>
        </w:tc>
        <w:tc>
          <w:tcPr>
            <w:tcW w:w="896" w:type="pct"/>
            <w:vAlign w:val="center"/>
          </w:tcPr>
          <w:p>
            <w:pPr>
              <w:adjustRightInd w:val="0"/>
              <w:snapToGrid w:val="0"/>
              <w:jc w:val="center"/>
              <w:rPr>
                <w:rFonts w:ascii="宋体" w:hAnsi="宋体"/>
                <w:sz w:val="18"/>
                <w:szCs w:val="18"/>
              </w:rPr>
            </w:pPr>
            <w:r>
              <w:rPr>
                <w:rFonts w:ascii="宋体" w:hAnsi="宋体"/>
                <w:sz w:val="18"/>
                <w:szCs w:val="18"/>
              </w:rPr>
              <w:t>工程编码</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非空</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4</w:t>
            </w:r>
          </w:p>
        </w:tc>
        <w:tc>
          <w:tcPr>
            <w:tcW w:w="896" w:type="pct"/>
            <w:vAlign w:val="center"/>
          </w:tcPr>
          <w:p>
            <w:pPr>
              <w:adjustRightInd w:val="0"/>
              <w:snapToGrid w:val="0"/>
              <w:jc w:val="center"/>
              <w:rPr>
                <w:rFonts w:ascii="宋体" w:hAnsi="宋体"/>
                <w:sz w:val="18"/>
                <w:szCs w:val="18"/>
              </w:rPr>
            </w:pPr>
            <w:r>
              <w:rPr>
                <w:rFonts w:ascii="宋体" w:hAnsi="宋体"/>
                <w:sz w:val="18"/>
                <w:szCs w:val="18"/>
              </w:rPr>
              <w:t>长度</w:t>
            </w:r>
          </w:p>
        </w:tc>
        <w:tc>
          <w:tcPr>
            <w:tcW w:w="614" w:type="pct"/>
            <w:vAlign w:val="center"/>
          </w:tcPr>
          <w:p>
            <w:pPr>
              <w:adjustRightInd w:val="0"/>
              <w:snapToGrid w:val="0"/>
              <w:jc w:val="center"/>
              <w:rPr>
                <w:rFonts w:ascii="宋体" w:hAnsi="宋体"/>
                <w:sz w:val="18"/>
                <w:szCs w:val="18"/>
              </w:rPr>
            </w:pPr>
            <w:r>
              <w:rPr>
                <w:rFonts w:ascii="宋体" w:hAnsi="宋体"/>
                <w:sz w:val="18"/>
                <w:szCs w:val="18"/>
              </w:rPr>
              <w:t>浮点型</w:t>
            </w:r>
          </w:p>
        </w:tc>
        <w:tc>
          <w:tcPr>
            <w:tcW w:w="454" w:type="pct"/>
            <w:vAlign w:val="center"/>
          </w:tcPr>
          <w:p>
            <w:pPr>
              <w:adjustRightInd w:val="0"/>
              <w:snapToGrid w:val="0"/>
              <w:jc w:val="center"/>
              <w:rPr>
                <w:rFonts w:ascii="宋体" w:hAnsi="宋体"/>
                <w:sz w:val="18"/>
                <w:szCs w:val="18"/>
              </w:rPr>
            </w:pPr>
            <w:r>
              <w:rPr>
                <w:rFonts w:ascii="宋体" w:hAnsi="宋体"/>
                <w:sz w:val="18"/>
                <w:szCs w:val="18"/>
              </w:rPr>
              <w:t>50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r>
              <w:rPr>
                <w:rFonts w:ascii="宋体" w:hAnsi="宋体"/>
                <w:sz w:val="18"/>
                <w:szCs w:val="18"/>
              </w:rPr>
              <w:t>＞0</w:t>
            </w:r>
          </w:p>
        </w:tc>
        <w:tc>
          <w:tcPr>
            <w:tcW w:w="464" w:type="pct"/>
            <w:vAlign w:val="center"/>
          </w:tcPr>
          <w:p>
            <w:pPr>
              <w:adjustRightInd w:val="0"/>
              <w:snapToGrid w:val="0"/>
              <w:jc w:val="center"/>
              <w:rPr>
                <w:rFonts w:ascii="宋体" w:hAnsi="宋体"/>
                <w:sz w:val="18"/>
                <w:szCs w:val="18"/>
              </w:rPr>
            </w:pPr>
            <w:r>
              <w:rPr>
                <w:rFonts w:ascii="宋体" w:hAnsi="宋体"/>
                <w:sz w:val="18"/>
                <w:szCs w:val="18"/>
              </w:rPr>
              <w:t>M</w:t>
            </w:r>
          </w:p>
        </w:tc>
        <w:tc>
          <w:tcPr>
            <w:tcW w:w="1172" w:type="pct"/>
            <w:vAlign w:val="center"/>
          </w:tcPr>
          <w:p>
            <w:pPr>
              <w:adjustRightInd w:val="0"/>
              <w:snapToGrid w:val="0"/>
              <w:rPr>
                <w:rFonts w:ascii="宋体" w:hAnsi="宋体"/>
                <w:sz w:val="18"/>
                <w:szCs w:val="18"/>
              </w:rPr>
            </w:pPr>
            <w:r>
              <w:rPr>
                <w:rFonts w:ascii="宋体" w:hAnsi="宋体"/>
                <w:sz w:val="18"/>
                <w:szCs w:val="18"/>
              </w:rPr>
              <w:t>单位：m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469" w:type="pct"/>
            <w:vAlign w:val="center"/>
          </w:tcPr>
          <w:p>
            <w:pPr>
              <w:adjustRightInd w:val="0"/>
              <w:snapToGrid w:val="0"/>
              <w:jc w:val="center"/>
              <w:rPr>
                <w:rFonts w:ascii="宋体" w:hAnsi="宋体"/>
                <w:sz w:val="18"/>
                <w:szCs w:val="18"/>
              </w:rPr>
            </w:pPr>
            <w:r>
              <w:rPr>
                <w:rFonts w:ascii="宋体" w:hAnsi="宋体"/>
                <w:sz w:val="18"/>
                <w:szCs w:val="18"/>
              </w:rPr>
              <w:t>5</w:t>
            </w:r>
          </w:p>
        </w:tc>
        <w:tc>
          <w:tcPr>
            <w:tcW w:w="896" w:type="pct"/>
            <w:vAlign w:val="center"/>
          </w:tcPr>
          <w:p>
            <w:pPr>
              <w:adjustRightInd w:val="0"/>
              <w:snapToGrid w:val="0"/>
              <w:jc w:val="center"/>
              <w:rPr>
                <w:rFonts w:ascii="宋体" w:hAnsi="宋体"/>
                <w:sz w:val="18"/>
                <w:szCs w:val="18"/>
              </w:rPr>
            </w:pPr>
            <w:r>
              <w:rPr>
                <w:rFonts w:ascii="宋体" w:hAnsi="宋体"/>
                <w:sz w:val="18"/>
                <w:szCs w:val="18"/>
              </w:rPr>
              <w:t>备注</w:t>
            </w:r>
          </w:p>
        </w:tc>
        <w:tc>
          <w:tcPr>
            <w:tcW w:w="614" w:type="pct"/>
            <w:vAlign w:val="center"/>
          </w:tcPr>
          <w:p>
            <w:pPr>
              <w:adjustRightInd w:val="0"/>
              <w:snapToGrid w:val="0"/>
              <w:jc w:val="center"/>
              <w:rPr>
                <w:rFonts w:ascii="宋体" w:hAnsi="宋体"/>
                <w:sz w:val="18"/>
                <w:szCs w:val="18"/>
              </w:rPr>
            </w:pPr>
            <w:r>
              <w:rPr>
                <w:rFonts w:ascii="宋体" w:hAnsi="宋体"/>
                <w:sz w:val="18"/>
                <w:szCs w:val="18"/>
              </w:rPr>
              <w:t>文本</w:t>
            </w:r>
          </w:p>
        </w:tc>
        <w:tc>
          <w:tcPr>
            <w:tcW w:w="454" w:type="pct"/>
            <w:vAlign w:val="center"/>
          </w:tcPr>
          <w:p>
            <w:pPr>
              <w:adjustRightInd w:val="0"/>
              <w:snapToGrid w:val="0"/>
              <w:jc w:val="center"/>
              <w:rPr>
                <w:rFonts w:ascii="宋体" w:hAnsi="宋体"/>
                <w:sz w:val="18"/>
                <w:szCs w:val="18"/>
              </w:rPr>
            </w:pPr>
            <w:r>
              <w:rPr>
                <w:rFonts w:ascii="宋体" w:hAnsi="宋体"/>
                <w:sz w:val="18"/>
                <w:szCs w:val="18"/>
              </w:rPr>
              <w:t>200</w:t>
            </w:r>
          </w:p>
        </w:tc>
        <w:tc>
          <w:tcPr>
            <w:tcW w:w="479" w:type="pct"/>
            <w:vAlign w:val="center"/>
          </w:tcPr>
          <w:p>
            <w:pPr>
              <w:adjustRightInd w:val="0"/>
              <w:snapToGrid w:val="0"/>
              <w:jc w:val="center"/>
              <w:rPr>
                <w:rFonts w:ascii="宋体" w:hAnsi="宋体"/>
                <w:sz w:val="18"/>
                <w:szCs w:val="18"/>
              </w:rPr>
            </w:pPr>
          </w:p>
        </w:tc>
        <w:tc>
          <w:tcPr>
            <w:tcW w:w="452" w:type="pct"/>
            <w:vAlign w:val="center"/>
          </w:tcPr>
          <w:p>
            <w:pPr>
              <w:adjustRightInd w:val="0"/>
              <w:snapToGrid w:val="0"/>
              <w:jc w:val="center"/>
              <w:rPr>
                <w:rFonts w:ascii="宋体" w:hAnsi="宋体"/>
                <w:sz w:val="18"/>
                <w:szCs w:val="18"/>
              </w:rPr>
            </w:pPr>
          </w:p>
        </w:tc>
        <w:tc>
          <w:tcPr>
            <w:tcW w:w="464" w:type="pct"/>
            <w:vAlign w:val="center"/>
          </w:tcPr>
          <w:p>
            <w:pPr>
              <w:adjustRightInd w:val="0"/>
              <w:snapToGrid w:val="0"/>
              <w:jc w:val="center"/>
              <w:rPr>
                <w:rFonts w:ascii="宋体" w:hAnsi="宋体"/>
                <w:sz w:val="18"/>
                <w:szCs w:val="18"/>
              </w:rPr>
            </w:pPr>
            <w:r>
              <w:rPr>
                <w:rFonts w:ascii="宋体" w:hAnsi="宋体"/>
                <w:sz w:val="18"/>
                <w:szCs w:val="18"/>
              </w:rPr>
              <w:t>O</w:t>
            </w:r>
          </w:p>
        </w:tc>
        <w:tc>
          <w:tcPr>
            <w:tcW w:w="1172" w:type="pct"/>
            <w:vAlign w:val="center"/>
          </w:tcPr>
          <w:p>
            <w:pPr>
              <w:adjustRightInd w:val="0"/>
              <w:snapToGrid w:val="0"/>
              <w:rPr>
                <w:rFonts w:ascii="宋体" w:hAnsi="宋体"/>
                <w:sz w:val="18"/>
                <w:szCs w:val="18"/>
              </w:rPr>
            </w:pPr>
          </w:p>
        </w:tc>
      </w:tr>
    </w:tbl>
    <w:p>
      <w:pPr>
        <w:widowControl/>
        <w:jc w:val="left"/>
        <w:rPr>
          <w:rFonts w:ascii="宋体" w:hAnsi="宋体" w:cs="宋体"/>
        </w:rPr>
      </w:pPr>
    </w:p>
    <w:p>
      <w:pPr>
        <w:widowControl/>
        <w:jc w:val="left"/>
        <w:rPr>
          <w:rFonts w:ascii="宋体" w:hAnsi="宋体" w:cs="宋体"/>
        </w:rPr>
      </w:pPr>
      <w:r>
        <w:rPr>
          <w:rFonts w:ascii="宋体" w:hAnsi="宋体" w:cs="宋体"/>
        </w:rPr>
        <w:br w:type="page"/>
      </w:r>
    </w:p>
    <w:p>
      <w:pPr>
        <w:pStyle w:val="2"/>
        <w:numPr>
          <w:ilvl w:val="0"/>
          <w:numId w:val="0"/>
        </w:numPr>
        <w:spacing w:afterLines="0" w:line="320" w:lineRule="exact"/>
        <w:rPr>
          <w:b w:val="0"/>
          <w:sz w:val="21"/>
          <w:szCs w:val="21"/>
        </w:rPr>
      </w:pPr>
      <w:bookmarkStart w:id="286" w:name="_Toc66895539"/>
      <w:bookmarkStart w:id="287" w:name="_Toc107478415"/>
      <w:r>
        <w:rPr>
          <w:rFonts w:hint="eastAsia"/>
          <w:b w:val="0"/>
          <w:sz w:val="21"/>
          <w:szCs w:val="21"/>
        </w:rPr>
        <w:t>参考文献</w:t>
      </w:r>
      <w:bookmarkEnd w:id="286"/>
      <w:bookmarkEnd w:id="287"/>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GB/T 13923  基础地理信息要素分类与代码</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hint="eastAsia" w:ascii="宋体" w:hAnsi="Calibri"/>
          <w:szCs w:val="22"/>
        </w:rPr>
        <w:t>GB/T 20257.</w:t>
      </w:r>
      <w:r>
        <w:rPr>
          <w:rFonts w:ascii="宋体" w:hAnsi="Calibri"/>
          <w:szCs w:val="22"/>
        </w:rPr>
        <w:t>2</w:t>
      </w:r>
      <w:r>
        <w:rPr>
          <w:rFonts w:hint="eastAsia" w:ascii="宋体" w:hAnsi="Calibri"/>
          <w:szCs w:val="22"/>
        </w:rPr>
        <w:t xml:space="preserve">  国家基本比例尺地图图式第</w:t>
      </w:r>
      <w:r>
        <w:rPr>
          <w:rFonts w:ascii="宋体" w:hAnsi="Calibri"/>
          <w:szCs w:val="22"/>
        </w:rPr>
        <w:t>2</w:t>
      </w:r>
      <w:r>
        <w:rPr>
          <w:rFonts w:hint="eastAsia" w:ascii="宋体" w:hAnsi="Calibri"/>
          <w:szCs w:val="22"/>
        </w:rPr>
        <w:t>部分：1:500</w:t>
      </w:r>
      <w:r>
        <w:rPr>
          <w:rFonts w:ascii="宋体" w:hAnsi="Calibri"/>
          <w:szCs w:val="22"/>
        </w:rPr>
        <w:t>0</w:t>
      </w:r>
      <w:r>
        <w:rPr>
          <w:rFonts w:hint="eastAsia" w:ascii="宋体" w:hAnsi="Calibri"/>
          <w:szCs w:val="22"/>
        </w:rPr>
        <w:t xml:space="preserve"> </w:t>
      </w:r>
      <w:r>
        <w:rPr>
          <w:rFonts w:ascii="宋体" w:hAnsi="Calibri"/>
          <w:szCs w:val="22"/>
        </w:rPr>
        <w:t xml:space="preserve"> </w:t>
      </w:r>
      <w:r>
        <w:rPr>
          <w:rFonts w:hint="eastAsia" w:ascii="宋体" w:hAnsi="Calibri"/>
          <w:szCs w:val="22"/>
        </w:rPr>
        <w:t>1:10</w:t>
      </w:r>
      <w:r>
        <w:rPr>
          <w:rFonts w:ascii="宋体" w:hAnsi="Calibri"/>
          <w:szCs w:val="22"/>
        </w:rPr>
        <w:t>0</w:t>
      </w:r>
      <w:r>
        <w:rPr>
          <w:rFonts w:hint="eastAsia" w:ascii="宋体" w:hAnsi="Calibri"/>
          <w:szCs w:val="22"/>
        </w:rPr>
        <w:t>00地形图图式</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GB/T</w:t>
      </w:r>
      <w:r>
        <w:rPr>
          <w:rFonts w:ascii="宋体" w:hAnsi="Calibri"/>
          <w:szCs w:val="22"/>
        </w:rPr>
        <w:t xml:space="preserve"> </w:t>
      </w:r>
      <w:r>
        <w:rPr>
          <w:rFonts w:hint="eastAsia" w:ascii="宋体" w:hAnsi="Calibri"/>
          <w:szCs w:val="22"/>
        </w:rPr>
        <w:t>50265  泵站设计规范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GB 50286  堤防工程设计规范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106  水库工程管理设计规范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SL/T 171  </w:t>
      </w:r>
      <w:r>
        <w:rPr>
          <w:rFonts w:hint="eastAsia" w:ascii="宋体" w:hAnsi="Calibri"/>
          <w:szCs w:val="22"/>
        </w:rPr>
        <w:t>堤防工程管理设计规范</w:t>
      </w:r>
      <w:r>
        <w:rPr>
          <w:rFonts w:ascii="宋体" w:hAnsi="Calibri"/>
          <w:szCs w:val="22"/>
        </w:rPr>
        <w:t xml:space="preserve"> </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hint="eastAsia" w:ascii="宋体" w:hAnsi="Calibri"/>
          <w:szCs w:val="22"/>
        </w:rPr>
        <w:t xml:space="preserve"> SL/T 213  水利对象分类与编码总则</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252  水利水电工程等级划分及洪水标准</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265  水闸设计规范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290  水利水电工程建设征地移民安置规划设计规范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SL 730  水利空间要素图式与表达规范</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 xml:space="preserve">CH/T3007.1  数字航空摄影测量 测图规范 1:500 1:1000 1:2000 数字高程模型 </w:t>
      </w:r>
      <w:r>
        <w:rPr>
          <w:rFonts w:ascii="宋体" w:hAnsi="Calibri"/>
          <w:szCs w:val="22"/>
        </w:rPr>
        <w:t xml:space="preserve"> </w:t>
      </w:r>
      <w:r>
        <w:rPr>
          <w:rFonts w:hint="eastAsia" w:ascii="宋体" w:hAnsi="Calibri"/>
          <w:szCs w:val="22"/>
        </w:rPr>
        <w:t>数字正射影像图数字线划图</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DB43</w:t>
      </w:r>
      <w:r>
        <w:rPr>
          <w:rFonts w:hint="eastAsia" w:ascii="宋体" w:hAnsi="Calibri"/>
          <w:szCs w:val="22"/>
        </w:rPr>
        <w:t>/T 2</w:t>
      </w:r>
      <w:r>
        <w:rPr>
          <w:rFonts w:ascii="宋体" w:hAnsi="Calibri"/>
          <w:szCs w:val="22"/>
        </w:rPr>
        <w:t>066</w:t>
      </w:r>
      <w:r>
        <w:rPr>
          <w:rFonts w:hint="eastAsia" w:ascii="宋体" w:hAnsi="Calibri"/>
          <w:szCs w:val="22"/>
        </w:rPr>
        <w:t xml:space="preserve">  河湖管理范围划定技术规程</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《湖南省水利厅办公室关于印发湖南省水利工程</w:t>
      </w:r>
      <w:r>
        <w:rPr>
          <w:rFonts w:ascii="宋体" w:hAnsi="Calibri"/>
          <w:szCs w:val="22"/>
        </w:rPr>
        <w:t>管理与保护范围划定技术</w:t>
      </w:r>
      <w:r>
        <w:rPr>
          <w:rFonts w:hint="eastAsia" w:ascii="宋体" w:hAnsi="Calibri"/>
          <w:szCs w:val="22"/>
        </w:rPr>
        <w:t>指南（试行）的通知》（湘水办函〔20</w:t>
      </w:r>
      <w:r>
        <w:rPr>
          <w:rFonts w:ascii="宋体" w:hAnsi="Calibri"/>
          <w:szCs w:val="22"/>
        </w:rPr>
        <w:t>20</w:t>
      </w:r>
      <w:r>
        <w:rPr>
          <w:rFonts w:hint="eastAsia" w:ascii="宋体" w:hAnsi="Calibri"/>
          <w:szCs w:val="22"/>
        </w:rPr>
        <w:t>〕</w:t>
      </w:r>
      <w:r>
        <w:rPr>
          <w:rFonts w:ascii="宋体" w:hAnsi="Calibri"/>
          <w:szCs w:val="22"/>
        </w:rPr>
        <w:t>227</w:t>
      </w:r>
      <w:r>
        <w:rPr>
          <w:rFonts w:hint="eastAsia" w:ascii="宋体" w:hAnsi="Calibri"/>
          <w:szCs w:val="22"/>
        </w:rPr>
        <w:t>号）</w:t>
      </w:r>
    </w:p>
    <w:p>
      <w:pPr>
        <w:widowControl/>
        <w:numPr>
          <w:ilvl w:val="0"/>
          <w:numId w:val="2"/>
        </w:numPr>
        <w:tabs>
          <w:tab w:val="center" w:pos="4201"/>
          <w:tab w:val="right" w:leader="dot" w:pos="9298"/>
        </w:tabs>
        <w:autoSpaceDE w:val="0"/>
        <w:autoSpaceDN w:val="0"/>
        <w:spacing w:line="360" w:lineRule="auto"/>
        <w:ind w:firstLine="420"/>
        <w:rPr>
          <w:rFonts w:ascii="宋体" w:hAnsi="Calibri"/>
          <w:szCs w:val="22"/>
        </w:rPr>
      </w:pPr>
      <w:r>
        <w:rPr>
          <w:rFonts w:ascii="宋体" w:hAnsi="Calibri"/>
          <w:szCs w:val="22"/>
        </w:rPr>
        <w:t xml:space="preserve"> </w:t>
      </w:r>
      <w:r>
        <w:rPr>
          <w:rFonts w:hint="eastAsia" w:ascii="宋体" w:hAnsi="Calibri"/>
          <w:szCs w:val="22"/>
        </w:rPr>
        <w:t>《湖南省水利厅办公室关于印发湖南省水利工程管理与保护范围划界成果制图规定和数据格式规定》（湘水办〔20</w:t>
      </w:r>
      <w:r>
        <w:rPr>
          <w:rFonts w:ascii="宋体" w:hAnsi="Calibri"/>
          <w:szCs w:val="22"/>
        </w:rPr>
        <w:t>21</w:t>
      </w:r>
      <w:r>
        <w:rPr>
          <w:rFonts w:hint="eastAsia" w:ascii="宋体" w:hAnsi="Calibri"/>
          <w:szCs w:val="22"/>
        </w:rPr>
        <w:t>〕</w:t>
      </w:r>
      <w:r>
        <w:rPr>
          <w:rFonts w:ascii="宋体" w:hAnsi="Calibri"/>
          <w:szCs w:val="22"/>
        </w:rPr>
        <w:t>13</w:t>
      </w:r>
      <w:r>
        <w:rPr>
          <w:rFonts w:hint="eastAsia" w:ascii="宋体" w:hAnsi="Calibri"/>
          <w:szCs w:val="22"/>
        </w:rPr>
        <w:t>号）</w:t>
      </w:r>
    </w:p>
    <w:sectPr>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0000019F" w:csb1="00000000"/>
  </w:font>
  <w:font w:name="Stencil">
    <w:altName w:val="DejaVu Math TeX Gyre"/>
    <w:panose1 w:val="040409050D0802020404"/>
    <w:charset w:val="00"/>
    <w:family w:val="decorative"/>
    <w:pitch w:val="default"/>
    <w:sig w:usb0="00000000" w:usb1="00000000" w:usb2="00000000" w:usb3="00000000" w:csb0="00000001" w:csb1="00000000"/>
  </w:font>
  <w:font w:name="SJQY">
    <w:altName w:val="华文仿宋"/>
    <w:panose1 w:val="00000000000000000000"/>
    <w:charset w:val="86"/>
    <w:family w:val="auto"/>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ËÎÌå">
    <w:altName w:val="DejaVu Math TeX Gyre"/>
    <w:panose1 w:val="00000000000000000000"/>
    <w:charset w:val="00"/>
    <w:family w:val="swiss"/>
    <w:pitch w:val="default"/>
    <w:sig w:usb0="00000000" w:usb1="00000000" w:usb2="00000000" w:usb3="00000000" w:csb0="0000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FreeSerif">
    <w:panose1 w:val="02020603050405020304"/>
    <w:charset w:val="00"/>
    <w:family w:val="auto"/>
    <w:pitch w:val="default"/>
    <w:sig w:usb0="E59FAFFF" w:usb1="C200FDFF" w:usb2="43501B29" w:usb3="04000043" w:csb0="600101FF" w:csb1="F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文本框 2" o:spid="_x0000_s2051" o:spt="202" type="#_x0000_t202" style="position:absolute;left:0pt;margin-top:0pt;height:144pt;width:144pt;mso-position-horizontal:left;mso-position-horizontal-relative:margin;mso-wrap-style:none;z-index:251665408;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50</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2261425"/>
    </w:sdtPr>
    <w:sdtContent>
      <w:p>
        <w:pPr>
          <w:pStyle w:val="17"/>
          <w:jc w:val="center"/>
        </w:pPr>
        <w:r>
          <w:fldChar w:fldCharType="begin"/>
        </w:r>
        <w:r>
          <w:instrText xml:space="preserve">PAGE   \* MERGEFORMAT</w:instrText>
        </w:r>
        <w:r>
          <w:fldChar w:fldCharType="separate"/>
        </w:r>
        <w:r>
          <w:rPr>
            <w:lang w:val="zh-CN"/>
          </w:rPr>
          <w:t>II</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5840074"/>
    </w:sdtPr>
    <w:sdtContent>
      <w:p>
        <w:pPr>
          <w:pStyle w:val="17"/>
          <w:jc w:val="center"/>
        </w:pPr>
        <w:r>
          <w:fldChar w:fldCharType="begin"/>
        </w:r>
        <w:r>
          <w:instrText xml:space="preserve">PAGE   \* MERGEFORMAT</w:instrText>
        </w:r>
        <w:r>
          <w:fldChar w:fldCharType="separate"/>
        </w:r>
        <w:r>
          <w:rPr>
            <w:lang w:val="zh-CN"/>
          </w:rPr>
          <w:t>17</w:t>
        </w:r>
        <w:r>
          <w:rPr>
            <w:lang w:val="zh-C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2049" o:spid="_x0000_s2049" o:spt="202" type="#_x0000_t202" style="position:absolute;left:0pt;margin-top:0pt;height:144pt;width:144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17"/>
                </w:pPr>
                <w:r>
                  <w:fldChar w:fldCharType="begin"/>
                </w:r>
                <w:r>
                  <w:instrText xml:space="preserve"> PAGE  \* MERGEFORMAT </w:instrText>
                </w:r>
                <w:r>
                  <w:fldChar w:fldCharType="separate"/>
                </w:r>
                <w:r>
                  <w:t>27</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jc w:val="left"/>
    </w:pPr>
    <w:r>
      <w:t>DB</w:t>
    </w:r>
    <w:r>
      <w:rPr>
        <w:rFonts w:hint="eastAsia"/>
      </w:rPr>
      <w:t>43</w:t>
    </w:r>
    <w:r>
      <w:t>/</w:t>
    </w:r>
    <w:r>
      <w:rPr>
        <w:rFonts w:hint="eastAsia"/>
      </w:rPr>
      <w:t>T</w:t>
    </w:r>
    <w:r>
      <w:t>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0" w:firstLine="0"/>
      </w:pPr>
    </w:lvl>
    <w:lvl w:ilvl="1" w:tentative="0">
      <w:start w:val="1"/>
      <w:numFmt w:val="none"/>
      <w:pStyle w:val="3"/>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5A006627"/>
    <w:multiLevelType w:val="singleLevel"/>
    <w:tmpl w:val="5A00662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ljNzliN2M5OTM4NjI0ZTkxNTVkYWMxMGJjM2ZkOTAifQ=="/>
  </w:docVars>
  <w:rsids>
    <w:rsidRoot w:val="001408B6"/>
    <w:rsid w:val="00016016"/>
    <w:rsid w:val="00016C19"/>
    <w:rsid w:val="00021C73"/>
    <w:rsid w:val="000254F0"/>
    <w:rsid w:val="00035645"/>
    <w:rsid w:val="00037218"/>
    <w:rsid w:val="00041A35"/>
    <w:rsid w:val="00042E8F"/>
    <w:rsid w:val="00051828"/>
    <w:rsid w:val="00061040"/>
    <w:rsid w:val="000614CE"/>
    <w:rsid w:val="000623A9"/>
    <w:rsid w:val="000625D5"/>
    <w:rsid w:val="000660D3"/>
    <w:rsid w:val="0006692C"/>
    <w:rsid w:val="0007776F"/>
    <w:rsid w:val="000B2A5F"/>
    <w:rsid w:val="000B7295"/>
    <w:rsid w:val="000B7AE7"/>
    <w:rsid w:val="000C17AD"/>
    <w:rsid w:val="000C44CE"/>
    <w:rsid w:val="000C5CC2"/>
    <w:rsid w:val="000C62E3"/>
    <w:rsid w:val="000C6F77"/>
    <w:rsid w:val="000C7FDA"/>
    <w:rsid w:val="000E42D2"/>
    <w:rsid w:val="000F13BD"/>
    <w:rsid w:val="000F6321"/>
    <w:rsid w:val="000F7411"/>
    <w:rsid w:val="00103C76"/>
    <w:rsid w:val="00103E6C"/>
    <w:rsid w:val="00104AD3"/>
    <w:rsid w:val="001120ED"/>
    <w:rsid w:val="0012103B"/>
    <w:rsid w:val="001212C9"/>
    <w:rsid w:val="00121ED5"/>
    <w:rsid w:val="0013170A"/>
    <w:rsid w:val="001338A6"/>
    <w:rsid w:val="001408B6"/>
    <w:rsid w:val="0014214D"/>
    <w:rsid w:val="0015547D"/>
    <w:rsid w:val="00157701"/>
    <w:rsid w:val="001676B0"/>
    <w:rsid w:val="0017191C"/>
    <w:rsid w:val="00171AA2"/>
    <w:rsid w:val="001769A9"/>
    <w:rsid w:val="00177F0D"/>
    <w:rsid w:val="00180FE8"/>
    <w:rsid w:val="00182459"/>
    <w:rsid w:val="001832BB"/>
    <w:rsid w:val="001848CA"/>
    <w:rsid w:val="00186645"/>
    <w:rsid w:val="001924DC"/>
    <w:rsid w:val="001A0521"/>
    <w:rsid w:val="001C28D5"/>
    <w:rsid w:val="001D2CF2"/>
    <w:rsid w:val="001D49A7"/>
    <w:rsid w:val="001E3653"/>
    <w:rsid w:val="001E6EFA"/>
    <w:rsid w:val="001F6689"/>
    <w:rsid w:val="00200692"/>
    <w:rsid w:val="002044A5"/>
    <w:rsid w:val="00207622"/>
    <w:rsid w:val="00221506"/>
    <w:rsid w:val="00234508"/>
    <w:rsid w:val="00236B02"/>
    <w:rsid w:val="00242DC1"/>
    <w:rsid w:val="00244031"/>
    <w:rsid w:val="00244830"/>
    <w:rsid w:val="00251D0D"/>
    <w:rsid w:val="00251F70"/>
    <w:rsid w:val="002540CA"/>
    <w:rsid w:val="00256699"/>
    <w:rsid w:val="00265614"/>
    <w:rsid w:val="00273877"/>
    <w:rsid w:val="002747BC"/>
    <w:rsid w:val="00274F03"/>
    <w:rsid w:val="002809F3"/>
    <w:rsid w:val="00282F9C"/>
    <w:rsid w:val="002A1B62"/>
    <w:rsid w:val="002A5123"/>
    <w:rsid w:val="002B5A33"/>
    <w:rsid w:val="002C1792"/>
    <w:rsid w:val="002E0994"/>
    <w:rsid w:val="002E189F"/>
    <w:rsid w:val="002E433A"/>
    <w:rsid w:val="002F2769"/>
    <w:rsid w:val="002F2E52"/>
    <w:rsid w:val="002F4267"/>
    <w:rsid w:val="002F791D"/>
    <w:rsid w:val="00311745"/>
    <w:rsid w:val="003125EB"/>
    <w:rsid w:val="00314EC5"/>
    <w:rsid w:val="003151C2"/>
    <w:rsid w:val="00324D60"/>
    <w:rsid w:val="0033211E"/>
    <w:rsid w:val="003329C8"/>
    <w:rsid w:val="00334844"/>
    <w:rsid w:val="00335EF5"/>
    <w:rsid w:val="00352D4D"/>
    <w:rsid w:val="00353D23"/>
    <w:rsid w:val="00355188"/>
    <w:rsid w:val="003721DB"/>
    <w:rsid w:val="00374C62"/>
    <w:rsid w:val="0037649C"/>
    <w:rsid w:val="00377103"/>
    <w:rsid w:val="003772D8"/>
    <w:rsid w:val="00385B2D"/>
    <w:rsid w:val="00391CC8"/>
    <w:rsid w:val="00393BAF"/>
    <w:rsid w:val="00396AF5"/>
    <w:rsid w:val="0039721D"/>
    <w:rsid w:val="003B2F4F"/>
    <w:rsid w:val="003B5353"/>
    <w:rsid w:val="003B5EF9"/>
    <w:rsid w:val="003C1106"/>
    <w:rsid w:val="003C514D"/>
    <w:rsid w:val="003D50D5"/>
    <w:rsid w:val="003D7D5D"/>
    <w:rsid w:val="003D7E31"/>
    <w:rsid w:val="003E13EB"/>
    <w:rsid w:val="003E2117"/>
    <w:rsid w:val="003E3842"/>
    <w:rsid w:val="003F1926"/>
    <w:rsid w:val="003F34B7"/>
    <w:rsid w:val="003F7103"/>
    <w:rsid w:val="0041606F"/>
    <w:rsid w:val="0042173E"/>
    <w:rsid w:val="00421ACC"/>
    <w:rsid w:val="00434543"/>
    <w:rsid w:val="00435BB6"/>
    <w:rsid w:val="00443467"/>
    <w:rsid w:val="00444A09"/>
    <w:rsid w:val="00445115"/>
    <w:rsid w:val="00445309"/>
    <w:rsid w:val="00446680"/>
    <w:rsid w:val="00451CA6"/>
    <w:rsid w:val="00454EF9"/>
    <w:rsid w:val="00455AD8"/>
    <w:rsid w:val="00486775"/>
    <w:rsid w:val="00492952"/>
    <w:rsid w:val="00497709"/>
    <w:rsid w:val="004978EF"/>
    <w:rsid w:val="004A4591"/>
    <w:rsid w:val="004B34E1"/>
    <w:rsid w:val="004B379C"/>
    <w:rsid w:val="004B61A3"/>
    <w:rsid w:val="004B7084"/>
    <w:rsid w:val="004E3C17"/>
    <w:rsid w:val="004F1CCB"/>
    <w:rsid w:val="004F79B8"/>
    <w:rsid w:val="004F7A7B"/>
    <w:rsid w:val="00503ED1"/>
    <w:rsid w:val="005070A4"/>
    <w:rsid w:val="005105A7"/>
    <w:rsid w:val="00512E10"/>
    <w:rsid w:val="00513C44"/>
    <w:rsid w:val="00523D8C"/>
    <w:rsid w:val="0052420B"/>
    <w:rsid w:val="00524D03"/>
    <w:rsid w:val="00525B90"/>
    <w:rsid w:val="00525C6A"/>
    <w:rsid w:val="005312E8"/>
    <w:rsid w:val="0054328E"/>
    <w:rsid w:val="005457B7"/>
    <w:rsid w:val="00545A93"/>
    <w:rsid w:val="005466E1"/>
    <w:rsid w:val="005505FD"/>
    <w:rsid w:val="00551796"/>
    <w:rsid w:val="00551EF8"/>
    <w:rsid w:val="005522B4"/>
    <w:rsid w:val="005545B3"/>
    <w:rsid w:val="00564C65"/>
    <w:rsid w:val="00567224"/>
    <w:rsid w:val="00572536"/>
    <w:rsid w:val="005822C2"/>
    <w:rsid w:val="0058248C"/>
    <w:rsid w:val="00583F82"/>
    <w:rsid w:val="005848A8"/>
    <w:rsid w:val="00585329"/>
    <w:rsid w:val="005924D9"/>
    <w:rsid w:val="005A0B75"/>
    <w:rsid w:val="005A125E"/>
    <w:rsid w:val="005A6D68"/>
    <w:rsid w:val="005A70DB"/>
    <w:rsid w:val="005A7994"/>
    <w:rsid w:val="005B0456"/>
    <w:rsid w:val="005B2A84"/>
    <w:rsid w:val="005B5919"/>
    <w:rsid w:val="005B60BF"/>
    <w:rsid w:val="005B6F5E"/>
    <w:rsid w:val="005C2536"/>
    <w:rsid w:val="005C318D"/>
    <w:rsid w:val="005C3CA0"/>
    <w:rsid w:val="005C6AAD"/>
    <w:rsid w:val="005D0D8D"/>
    <w:rsid w:val="005E6419"/>
    <w:rsid w:val="005F7E40"/>
    <w:rsid w:val="00600904"/>
    <w:rsid w:val="006018FE"/>
    <w:rsid w:val="0060204E"/>
    <w:rsid w:val="006079C3"/>
    <w:rsid w:val="0061382F"/>
    <w:rsid w:val="006230AB"/>
    <w:rsid w:val="006231C5"/>
    <w:rsid w:val="00623658"/>
    <w:rsid w:val="00624A7E"/>
    <w:rsid w:val="00636523"/>
    <w:rsid w:val="00652816"/>
    <w:rsid w:val="006544A7"/>
    <w:rsid w:val="0065665B"/>
    <w:rsid w:val="00656CE9"/>
    <w:rsid w:val="00656DCA"/>
    <w:rsid w:val="00663419"/>
    <w:rsid w:val="00670207"/>
    <w:rsid w:val="00670E77"/>
    <w:rsid w:val="006714C8"/>
    <w:rsid w:val="00674361"/>
    <w:rsid w:val="00676B4F"/>
    <w:rsid w:val="0068087E"/>
    <w:rsid w:val="00686275"/>
    <w:rsid w:val="00690D4C"/>
    <w:rsid w:val="00694460"/>
    <w:rsid w:val="006969C5"/>
    <w:rsid w:val="006A11EF"/>
    <w:rsid w:val="006A3065"/>
    <w:rsid w:val="006B33F2"/>
    <w:rsid w:val="006C0AE6"/>
    <w:rsid w:val="006C66B3"/>
    <w:rsid w:val="006C767F"/>
    <w:rsid w:val="006D0441"/>
    <w:rsid w:val="006D0ABB"/>
    <w:rsid w:val="006D436A"/>
    <w:rsid w:val="006D57B8"/>
    <w:rsid w:val="006E6E8A"/>
    <w:rsid w:val="006E7C0D"/>
    <w:rsid w:val="006F154A"/>
    <w:rsid w:val="006F2386"/>
    <w:rsid w:val="006F3C24"/>
    <w:rsid w:val="006F4733"/>
    <w:rsid w:val="0070170D"/>
    <w:rsid w:val="007345D4"/>
    <w:rsid w:val="00750D11"/>
    <w:rsid w:val="00756E5F"/>
    <w:rsid w:val="0076259F"/>
    <w:rsid w:val="007822F5"/>
    <w:rsid w:val="00786CDB"/>
    <w:rsid w:val="00793514"/>
    <w:rsid w:val="00795F2D"/>
    <w:rsid w:val="007A1345"/>
    <w:rsid w:val="007C437A"/>
    <w:rsid w:val="007D186A"/>
    <w:rsid w:val="007E15F2"/>
    <w:rsid w:val="007E32EF"/>
    <w:rsid w:val="007F1764"/>
    <w:rsid w:val="007F1953"/>
    <w:rsid w:val="007F6D35"/>
    <w:rsid w:val="00816C50"/>
    <w:rsid w:val="008347D6"/>
    <w:rsid w:val="00837494"/>
    <w:rsid w:val="00856D11"/>
    <w:rsid w:val="00861681"/>
    <w:rsid w:val="00862958"/>
    <w:rsid w:val="00871996"/>
    <w:rsid w:val="00873E22"/>
    <w:rsid w:val="008749AD"/>
    <w:rsid w:val="00887D95"/>
    <w:rsid w:val="00891157"/>
    <w:rsid w:val="008912D4"/>
    <w:rsid w:val="0089218B"/>
    <w:rsid w:val="008928F1"/>
    <w:rsid w:val="00895A6D"/>
    <w:rsid w:val="008A7B6F"/>
    <w:rsid w:val="008C2DCE"/>
    <w:rsid w:val="008D2147"/>
    <w:rsid w:val="008E0BDD"/>
    <w:rsid w:val="008E4094"/>
    <w:rsid w:val="008E6360"/>
    <w:rsid w:val="008F0B79"/>
    <w:rsid w:val="008F1D98"/>
    <w:rsid w:val="008F30D1"/>
    <w:rsid w:val="009030C4"/>
    <w:rsid w:val="0090428E"/>
    <w:rsid w:val="00910252"/>
    <w:rsid w:val="0091061C"/>
    <w:rsid w:val="00911F15"/>
    <w:rsid w:val="00917661"/>
    <w:rsid w:val="009176D2"/>
    <w:rsid w:val="009239C3"/>
    <w:rsid w:val="0093777C"/>
    <w:rsid w:val="00937E65"/>
    <w:rsid w:val="00941817"/>
    <w:rsid w:val="0094442B"/>
    <w:rsid w:val="009449F5"/>
    <w:rsid w:val="009467F0"/>
    <w:rsid w:val="00957D0E"/>
    <w:rsid w:val="00962ADE"/>
    <w:rsid w:val="009723AD"/>
    <w:rsid w:val="00983DB6"/>
    <w:rsid w:val="009848AE"/>
    <w:rsid w:val="009910E9"/>
    <w:rsid w:val="009A257E"/>
    <w:rsid w:val="009A4C68"/>
    <w:rsid w:val="009A7B87"/>
    <w:rsid w:val="009B032B"/>
    <w:rsid w:val="009B29D3"/>
    <w:rsid w:val="009B51D6"/>
    <w:rsid w:val="009B7FE8"/>
    <w:rsid w:val="009C6C39"/>
    <w:rsid w:val="009D0FBE"/>
    <w:rsid w:val="009E2644"/>
    <w:rsid w:val="009E4996"/>
    <w:rsid w:val="009F6D74"/>
    <w:rsid w:val="009F7EBE"/>
    <w:rsid w:val="00A00D56"/>
    <w:rsid w:val="00A014DA"/>
    <w:rsid w:val="00A045D0"/>
    <w:rsid w:val="00A26530"/>
    <w:rsid w:val="00A41640"/>
    <w:rsid w:val="00A4303D"/>
    <w:rsid w:val="00A47D30"/>
    <w:rsid w:val="00A5139B"/>
    <w:rsid w:val="00A53ECD"/>
    <w:rsid w:val="00A60379"/>
    <w:rsid w:val="00A60F0E"/>
    <w:rsid w:val="00A66049"/>
    <w:rsid w:val="00A7063D"/>
    <w:rsid w:val="00A743DF"/>
    <w:rsid w:val="00A77F02"/>
    <w:rsid w:val="00A859BF"/>
    <w:rsid w:val="00A87721"/>
    <w:rsid w:val="00A97444"/>
    <w:rsid w:val="00AA2149"/>
    <w:rsid w:val="00AB2704"/>
    <w:rsid w:val="00AB5C21"/>
    <w:rsid w:val="00AB688F"/>
    <w:rsid w:val="00AB7B94"/>
    <w:rsid w:val="00AC00D1"/>
    <w:rsid w:val="00AC5235"/>
    <w:rsid w:val="00AC7CEC"/>
    <w:rsid w:val="00AD731D"/>
    <w:rsid w:val="00AD7EE0"/>
    <w:rsid w:val="00AE02A0"/>
    <w:rsid w:val="00AE6D0E"/>
    <w:rsid w:val="00AF0949"/>
    <w:rsid w:val="00AF3CCD"/>
    <w:rsid w:val="00AF6BFC"/>
    <w:rsid w:val="00B011B1"/>
    <w:rsid w:val="00B11002"/>
    <w:rsid w:val="00B12466"/>
    <w:rsid w:val="00B152FC"/>
    <w:rsid w:val="00B229C2"/>
    <w:rsid w:val="00B24F4A"/>
    <w:rsid w:val="00B26AE6"/>
    <w:rsid w:val="00B30B94"/>
    <w:rsid w:val="00B37CCD"/>
    <w:rsid w:val="00B4028C"/>
    <w:rsid w:val="00B4557F"/>
    <w:rsid w:val="00B464D6"/>
    <w:rsid w:val="00B509F2"/>
    <w:rsid w:val="00B64594"/>
    <w:rsid w:val="00B704E1"/>
    <w:rsid w:val="00B7200C"/>
    <w:rsid w:val="00B77F6E"/>
    <w:rsid w:val="00B8417F"/>
    <w:rsid w:val="00B87167"/>
    <w:rsid w:val="00B873F5"/>
    <w:rsid w:val="00BA79A6"/>
    <w:rsid w:val="00BB2D22"/>
    <w:rsid w:val="00BC5C53"/>
    <w:rsid w:val="00BD145F"/>
    <w:rsid w:val="00BD14A4"/>
    <w:rsid w:val="00BD63A6"/>
    <w:rsid w:val="00BF22CC"/>
    <w:rsid w:val="00C117E3"/>
    <w:rsid w:val="00C16932"/>
    <w:rsid w:val="00C332E0"/>
    <w:rsid w:val="00C34ABA"/>
    <w:rsid w:val="00C3771D"/>
    <w:rsid w:val="00C424BB"/>
    <w:rsid w:val="00C45839"/>
    <w:rsid w:val="00C51C44"/>
    <w:rsid w:val="00C54B98"/>
    <w:rsid w:val="00C55523"/>
    <w:rsid w:val="00C65A64"/>
    <w:rsid w:val="00C73A5F"/>
    <w:rsid w:val="00C741D4"/>
    <w:rsid w:val="00C761F8"/>
    <w:rsid w:val="00C80886"/>
    <w:rsid w:val="00C80DD5"/>
    <w:rsid w:val="00C80F2F"/>
    <w:rsid w:val="00C82152"/>
    <w:rsid w:val="00C9204F"/>
    <w:rsid w:val="00C95185"/>
    <w:rsid w:val="00C97C73"/>
    <w:rsid w:val="00CA13E6"/>
    <w:rsid w:val="00CA71B8"/>
    <w:rsid w:val="00CB7272"/>
    <w:rsid w:val="00CC67E3"/>
    <w:rsid w:val="00CD503B"/>
    <w:rsid w:val="00CD5702"/>
    <w:rsid w:val="00CE07E6"/>
    <w:rsid w:val="00CE0CDA"/>
    <w:rsid w:val="00CF7093"/>
    <w:rsid w:val="00D0102E"/>
    <w:rsid w:val="00D012DB"/>
    <w:rsid w:val="00D06525"/>
    <w:rsid w:val="00D1344A"/>
    <w:rsid w:val="00D14D71"/>
    <w:rsid w:val="00D14E2C"/>
    <w:rsid w:val="00D205BF"/>
    <w:rsid w:val="00D21F8C"/>
    <w:rsid w:val="00D22169"/>
    <w:rsid w:val="00D23E26"/>
    <w:rsid w:val="00D24B47"/>
    <w:rsid w:val="00D25AC2"/>
    <w:rsid w:val="00D3007A"/>
    <w:rsid w:val="00D30B28"/>
    <w:rsid w:val="00D30DC5"/>
    <w:rsid w:val="00D3423F"/>
    <w:rsid w:val="00D376F7"/>
    <w:rsid w:val="00D50E27"/>
    <w:rsid w:val="00D523D1"/>
    <w:rsid w:val="00D602A4"/>
    <w:rsid w:val="00D7283E"/>
    <w:rsid w:val="00D7574E"/>
    <w:rsid w:val="00D822A2"/>
    <w:rsid w:val="00D912CE"/>
    <w:rsid w:val="00D9144E"/>
    <w:rsid w:val="00D919FE"/>
    <w:rsid w:val="00D93AA2"/>
    <w:rsid w:val="00D94D97"/>
    <w:rsid w:val="00DA2872"/>
    <w:rsid w:val="00DA2B3E"/>
    <w:rsid w:val="00DC03AE"/>
    <w:rsid w:val="00DC3132"/>
    <w:rsid w:val="00DC4CC8"/>
    <w:rsid w:val="00DD02E6"/>
    <w:rsid w:val="00DD3F65"/>
    <w:rsid w:val="00DD4FB2"/>
    <w:rsid w:val="00DD53F8"/>
    <w:rsid w:val="00DE40E2"/>
    <w:rsid w:val="00DF05EC"/>
    <w:rsid w:val="00DF4C0E"/>
    <w:rsid w:val="00DF506A"/>
    <w:rsid w:val="00DF702B"/>
    <w:rsid w:val="00E00FB9"/>
    <w:rsid w:val="00E03C76"/>
    <w:rsid w:val="00E15907"/>
    <w:rsid w:val="00E210DB"/>
    <w:rsid w:val="00E23F4B"/>
    <w:rsid w:val="00E313D3"/>
    <w:rsid w:val="00E35C84"/>
    <w:rsid w:val="00E46A22"/>
    <w:rsid w:val="00E618B5"/>
    <w:rsid w:val="00E620EC"/>
    <w:rsid w:val="00E6554C"/>
    <w:rsid w:val="00E6579D"/>
    <w:rsid w:val="00E66225"/>
    <w:rsid w:val="00E75C68"/>
    <w:rsid w:val="00E75EC9"/>
    <w:rsid w:val="00E8294A"/>
    <w:rsid w:val="00E83A8D"/>
    <w:rsid w:val="00EB101F"/>
    <w:rsid w:val="00EB1432"/>
    <w:rsid w:val="00EB438D"/>
    <w:rsid w:val="00EC08D8"/>
    <w:rsid w:val="00EC1475"/>
    <w:rsid w:val="00EE2D70"/>
    <w:rsid w:val="00EE5ACD"/>
    <w:rsid w:val="00EF57E2"/>
    <w:rsid w:val="00EF707B"/>
    <w:rsid w:val="00EF7511"/>
    <w:rsid w:val="00F026F3"/>
    <w:rsid w:val="00F02924"/>
    <w:rsid w:val="00F0730B"/>
    <w:rsid w:val="00F12F8F"/>
    <w:rsid w:val="00F21FC0"/>
    <w:rsid w:val="00F240C7"/>
    <w:rsid w:val="00F24275"/>
    <w:rsid w:val="00F24A1F"/>
    <w:rsid w:val="00F24E66"/>
    <w:rsid w:val="00F257B9"/>
    <w:rsid w:val="00F33F0E"/>
    <w:rsid w:val="00F3688E"/>
    <w:rsid w:val="00F368D8"/>
    <w:rsid w:val="00F3788D"/>
    <w:rsid w:val="00F47612"/>
    <w:rsid w:val="00F51F72"/>
    <w:rsid w:val="00F52F52"/>
    <w:rsid w:val="00F65870"/>
    <w:rsid w:val="00F876BC"/>
    <w:rsid w:val="00F91302"/>
    <w:rsid w:val="00F978F7"/>
    <w:rsid w:val="00FA064A"/>
    <w:rsid w:val="00FA0E92"/>
    <w:rsid w:val="00FA181A"/>
    <w:rsid w:val="00FA3817"/>
    <w:rsid w:val="00FA4F3E"/>
    <w:rsid w:val="00FB24AB"/>
    <w:rsid w:val="00FB5C37"/>
    <w:rsid w:val="00FC5EDF"/>
    <w:rsid w:val="00FC71C0"/>
    <w:rsid w:val="00FD58A0"/>
    <w:rsid w:val="00FD59B3"/>
    <w:rsid w:val="00FE211C"/>
    <w:rsid w:val="00FF50D2"/>
    <w:rsid w:val="00FF518E"/>
    <w:rsid w:val="016869C3"/>
    <w:rsid w:val="02CF5502"/>
    <w:rsid w:val="031B71F5"/>
    <w:rsid w:val="031F3164"/>
    <w:rsid w:val="0346482B"/>
    <w:rsid w:val="03D046A2"/>
    <w:rsid w:val="04647766"/>
    <w:rsid w:val="046D712D"/>
    <w:rsid w:val="046F1AE9"/>
    <w:rsid w:val="04887F0E"/>
    <w:rsid w:val="04992FBC"/>
    <w:rsid w:val="05AA39F8"/>
    <w:rsid w:val="066D0814"/>
    <w:rsid w:val="06AD49BB"/>
    <w:rsid w:val="06F161E1"/>
    <w:rsid w:val="07001D68"/>
    <w:rsid w:val="07B86DF0"/>
    <w:rsid w:val="07F11ABB"/>
    <w:rsid w:val="0831019F"/>
    <w:rsid w:val="086D6DBC"/>
    <w:rsid w:val="08937BB8"/>
    <w:rsid w:val="09310340"/>
    <w:rsid w:val="0B5C2A22"/>
    <w:rsid w:val="0BA523DF"/>
    <w:rsid w:val="0C182530"/>
    <w:rsid w:val="0C7D10F5"/>
    <w:rsid w:val="0CCD4065"/>
    <w:rsid w:val="0CD33D17"/>
    <w:rsid w:val="0D8A0A85"/>
    <w:rsid w:val="0DAA0BF1"/>
    <w:rsid w:val="0DBF6D74"/>
    <w:rsid w:val="0DCC046F"/>
    <w:rsid w:val="0F293CF1"/>
    <w:rsid w:val="0F413F82"/>
    <w:rsid w:val="0FA06AE7"/>
    <w:rsid w:val="0FDF0DCD"/>
    <w:rsid w:val="1040242E"/>
    <w:rsid w:val="105F0003"/>
    <w:rsid w:val="11200C04"/>
    <w:rsid w:val="114D0C13"/>
    <w:rsid w:val="12175096"/>
    <w:rsid w:val="126415E5"/>
    <w:rsid w:val="12834241"/>
    <w:rsid w:val="12B177C2"/>
    <w:rsid w:val="130113A2"/>
    <w:rsid w:val="1349654A"/>
    <w:rsid w:val="14B611B1"/>
    <w:rsid w:val="14CE3377"/>
    <w:rsid w:val="14F51E1E"/>
    <w:rsid w:val="157375A9"/>
    <w:rsid w:val="15E469D7"/>
    <w:rsid w:val="15F473FC"/>
    <w:rsid w:val="165E4ED4"/>
    <w:rsid w:val="16935D0A"/>
    <w:rsid w:val="169F31E8"/>
    <w:rsid w:val="16F2470B"/>
    <w:rsid w:val="16F54CC0"/>
    <w:rsid w:val="17B946C9"/>
    <w:rsid w:val="17BC6EC4"/>
    <w:rsid w:val="17D9586C"/>
    <w:rsid w:val="188656E2"/>
    <w:rsid w:val="18E333E7"/>
    <w:rsid w:val="1A454AA7"/>
    <w:rsid w:val="1A665787"/>
    <w:rsid w:val="1AA9431F"/>
    <w:rsid w:val="1AE6535F"/>
    <w:rsid w:val="1D27099F"/>
    <w:rsid w:val="1D3D1EA1"/>
    <w:rsid w:val="1D81186A"/>
    <w:rsid w:val="1F2645E3"/>
    <w:rsid w:val="1F4846E3"/>
    <w:rsid w:val="1F75103F"/>
    <w:rsid w:val="1F7B4D13"/>
    <w:rsid w:val="1FCF0248"/>
    <w:rsid w:val="20121518"/>
    <w:rsid w:val="202272E1"/>
    <w:rsid w:val="20590B85"/>
    <w:rsid w:val="20893E38"/>
    <w:rsid w:val="20C96664"/>
    <w:rsid w:val="20FA1B77"/>
    <w:rsid w:val="21043A0A"/>
    <w:rsid w:val="211A1ED3"/>
    <w:rsid w:val="216D0495"/>
    <w:rsid w:val="21C507CC"/>
    <w:rsid w:val="22D240CA"/>
    <w:rsid w:val="22EA7C30"/>
    <w:rsid w:val="236343B4"/>
    <w:rsid w:val="23BA47F6"/>
    <w:rsid w:val="23ED3534"/>
    <w:rsid w:val="23FF20F9"/>
    <w:rsid w:val="24063E7C"/>
    <w:rsid w:val="242F4C72"/>
    <w:rsid w:val="247F0E48"/>
    <w:rsid w:val="24B570B7"/>
    <w:rsid w:val="24FA3B27"/>
    <w:rsid w:val="25B15BA5"/>
    <w:rsid w:val="25B6444D"/>
    <w:rsid w:val="25F22990"/>
    <w:rsid w:val="26245F58"/>
    <w:rsid w:val="27A421DB"/>
    <w:rsid w:val="28783E05"/>
    <w:rsid w:val="293644A5"/>
    <w:rsid w:val="29B76463"/>
    <w:rsid w:val="29EB41FE"/>
    <w:rsid w:val="29F84A0F"/>
    <w:rsid w:val="2A2921AE"/>
    <w:rsid w:val="2A361B8D"/>
    <w:rsid w:val="2A5F394B"/>
    <w:rsid w:val="2A640E20"/>
    <w:rsid w:val="2AAD48C7"/>
    <w:rsid w:val="2AAE3B79"/>
    <w:rsid w:val="2ABE0E4B"/>
    <w:rsid w:val="2AC81B22"/>
    <w:rsid w:val="2ACE0B8C"/>
    <w:rsid w:val="2AF11321"/>
    <w:rsid w:val="2B484107"/>
    <w:rsid w:val="2B732F27"/>
    <w:rsid w:val="2C8C0796"/>
    <w:rsid w:val="2CE34C9B"/>
    <w:rsid w:val="2D7E7F81"/>
    <w:rsid w:val="2D9240AC"/>
    <w:rsid w:val="2DE00BF1"/>
    <w:rsid w:val="2DEF1D91"/>
    <w:rsid w:val="30542B50"/>
    <w:rsid w:val="30BF09D5"/>
    <w:rsid w:val="30F833AF"/>
    <w:rsid w:val="32201E7C"/>
    <w:rsid w:val="324E232A"/>
    <w:rsid w:val="32617F59"/>
    <w:rsid w:val="32786246"/>
    <w:rsid w:val="32F63F12"/>
    <w:rsid w:val="33B507B9"/>
    <w:rsid w:val="34213CC9"/>
    <w:rsid w:val="35466775"/>
    <w:rsid w:val="362A4BBA"/>
    <w:rsid w:val="363B144E"/>
    <w:rsid w:val="36BE31C1"/>
    <w:rsid w:val="36D00B03"/>
    <w:rsid w:val="37466754"/>
    <w:rsid w:val="377D6D32"/>
    <w:rsid w:val="37B35BEB"/>
    <w:rsid w:val="38270AB7"/>
    <w:rsid w:val="391618D6"/>
    <w:rsid w:val="39181A2A"/>
    <w:rsid w:val="392A2793"/>
    <w:rsid w:val="392D499F"/>
    <w:rsid w:val="39C354AD"/>
    <w:rsid w:val="3A1E02C2"/>
    <w:rsid w:val="3A471BE6"/>
    <w:rsid w:val="3A694940"/>
    <w:rsid w:val="3AFA5F1A"/>
    <w:rsid w:val="3AFD2C1A"/>
    <w:rsid w:val="3B295FDE"/>
    <w:rsid w:val="3BEC50B7"/>
    <w:rsid w:val="3C0E5061"/>
    <w:rsid w:val="3C5838B8"/>
    <w:rsid w:val="3CA31601"/>
    <w:rsid w:val="3CB751BA"/>
    <w:rsid w:val="3CCE0C17"/>
    <w:rsid w:val="3CEA35F8"/>
    <w:rsid w:val="3D57425C"/>
    <w:rsid w:val="3DBC1C98"/>
    <w:rsid w:val="3DFA3D67"/>
    <w:rsid w:val="3E386668"/>
    <w:rsid w:val="3E7A3FB8"/>
    <w:rsid w:val="3EE64300"/>
    <w:rsid w:val="40271F5C"/>
    <w:rsid w:val="4030655E"/>
    <w:rsid w:val="414B76D1"/>
    <w:rsid w:val="41531E5B"/>
    <w:rsid w:val="42207E07"/>
    <w:rsid w:val="42FF5A6B"/>
    <w:rsid w:val="430F5B9B"/>
    <w:rsid w:val="43292986"/>
    <w:rsid w:val="438A6683"/>
    <w:rsid w:val="438B646F"/>
    <w:rsid w:val="441E7E34"/>
    <w:rsid w:val="442004C8"/>
    <w:rsid w:val="444232AB"/>
    <w:rsid w:val="44F37747"/>
    <w:rsid w:val="452408EB"/>
    <w:rsid w:val="45295B85"/>
    <w:rsid w:val="459F5A34"/>
    <w:rsid w:val="461778EF"/>
    <w:rsid w:val="47644808"/>
    <w:rsid w:val="476768FC"/>
    <w:rsid w:val="479C5F68"/>
    <w:rsid w:val="48113F60"/>
    <w:rsid w:val="482049A4"/>
    <w:rsid w:val="484307D9"/>
    <w:rsid w:val="487A546F"/>
    <w:rsid w:val="493F52E4"/>
    <w:rsid w:val="4943149F"/>
    <w:rsid w:val="49531D07"/>
    <w:rsid w:val="49B435BE"/>
    <w:rsid w:val="4A9051A3"/>
    <w:rsid w:val="4B534B48"/>
    <w:rsid w:val="4B8164D7"/>
    <w:rsid w:val="4BA279AA"/>
    <w:rsid w:val="4C3152CC"/>
    <w:rsid w:val="4C547DA9"/>
    <w:rsid w:val="4C9F7485"/>
    <w:rsid w:val="4CAF0A2D"/>
    <w:rsid w:val="4CD37A3E"/>
    <w:rsid w:val="4CF82F33"/>
    <w:rsid w:val="4D2B09BB"/>
    <w:rsid w:val="4E411BA2"/>
    <w:rsid w:val="4E612D16"/>
    <w:rsid w:val="4EC37F0C"/>
    <w:rsid w:val="4EDC1D59"/>
    <w:rsid w:val="4F19401E"/>
    <w:rsid w:val="4FB517AC"/>
    <w:rsid w:val="5023246C"/>
    <w:rsid w:val="502C6711"/>
    <w:rsid w:val="504D2A2D"/>
    <w:rsid w:val="505007CF"/>
    <w:rsid w:val="510E36C5"/>
    <w:rsid w:val="512D20F3"/>
    <w:rsid w:val="514F2EBA"/>
    <w:rsid w:val="51517C39"/>
    <w:rsid w:val="5196482B"/>
    <w:rsid w:val="51A65E69"/>
    <w:rsid w:val="525B63B8"/>
    <w:rsid w:val="528C45CC"/>
    <w:rsid w:val="52B64B95"/>
    <w:rsid w:val="52BD4A4C"/>
    <w:rsid w:val="5360362C"/>
    <w:rsid w:val="54806FD9"/>
    <w:rsid w:val="54B14A3D"/>
    <w:rsid w:val="5587212E"/>
    <w:rsid w:val="55FF6BE9"/>
    <w:rsid w:val="569A1C41"/>
    <w:rsid w:val="578C7B23"/>
    <w:rsid w:val="57CE561E"/>
    <w:rsid w:val="58A8320E"/>
    <w:rsid w:val="59E30660"/>
    <w:rsid w:val="5A2B5804"/>
    <w:rsid w:val="5A585163"/>
    <w:rsid w:val="5A674014"/>
    <w:rsid w:val="5AD166FB"/>
    <w:rsid w:val="5B02189A"/>
    <w:rsid w:val="5B4C4FDD"/>
    <w:rsid w:val="5B542376"/>
    <w:rsid w:val="5B585206"/>
    <w:rsid w:val="5B5C7DF4"/>
    <w:rsid w:val="5BC17B39"/>
    <w:rsid w:val="5BC807A4"/>
    <w:rsid w:val="5D330E5E"/>
    <w:rsid w:val="5E1A546E"/>
    <w:rsid w:val="5EDE5B99"/>
    <w:rsid w:val="5F1C0AE8"/>
    <w:rsid w:val="5F487977"/>
    <w:rsid w:val="5FEF290D"/>
    <w:rsid w:val="60E51F20"/>
    <w:rsid w:val="6139625C"/>
    <w:rsid w:val="625B1EED"/>
    <w:rsid w:val="62C32829"/>
    <w:rsid w:val="62FC6151"/>
    <w:rsid w:val="633062EF"/>
    <w:rsid w:val="63B75F6D"/>
    <w:rsid w:val="63D4517D"/>
    <w:rsid w:val="645B7690"/>
    <w:rsid w:val="665B014E"/>
    <w:rsid w:val="665D0950"/>
    <w:rsid w:val="666A43EB"/>
    <w:rsid w:val="66BB33C3"/>
    <w:rsid w:val="66F84C71"/>
    <w:rsid w:val="671A53C7"/>
    <w:rsid w:val="67B85719"/>
    <w:rsid w:val="67BFD288"/>
    <w:rsid w:val="67E91063"/>
    <w:rsid w:val="683D7BB1"/>
    <w:rsid w:val="68712888"/>
    <w:rsid w:val="69AA4FB3"/>
    <w:rsid w:val="69D92C64"/>
    <w:rsid w:val="6A281875"/>
    <w:rsid w:val="6A40306C"/>
    <w:rsid w:val="6A7025F8"/>
    <w:rsid w:val="6AF4176B"/>
    <w:rsid w:val="6BA95137"/>
    <w:rsid w:val="6BAB0B37"/>
    <w:rsid w:val="6BEF7F2C"/>
    <w:rsid w:val="6C263A5E"/>
    <w:rsid w:val="6C693F11"/>
    <w:rsid w:val="6CB56C7B"/>
    <w:rsid w:val="6CCF3DC1"/>
    <w:rsid w:val="6D171222"/>
    <w:rsid w:val="6D4C7A31"/>
    <w:rsid w:val="6D845952"/>
    <w:rsid w:val="6D90333A"/>
    <w:rsid w:val="6DCA1972"/>
    <w:rsid w:val="6DD41EAA"/>
    <w:rsid w:val="6DF17EE2"/>
    <w:rsid w:val="6E317EAA"/>
    <w:rsid w:val="6E38391A"/>
    <w:rsid w:val="6E3D4AD3"/>
    <w:rsid w:val="6E454AFF"/>
    <w:rsid w:val="6E885A8C"/>
    <w:rsid w:val="6EE74D49"/>
    <w:rsid w:val="6F231191"/>
    <w:rsid w:val="6F2C3095"/>
    <w:rsid w:val="6FAC5FFD"/>
    <w:rsid w:val="70611FE3"/>
    <w:rsid w:val="709A6C7E"/>
    <w:rsid w:val="70B72F23"/>
    <w:rsid w:val="70ED655F"/>
    <w:rsid w:val="71B77AC8"/>
    <w:rsid w:val="71D3765F"/>
    <w:rsid w:val="72136358"/>
    <w:rsid w:val="72325DFE"/>
    <w:rsid w:val="72476F94"/>
    <w:rsid w:val="7283294A"/>
    <w:rsid w:val="729B762D"/>
    <w:rsid w:val="72E050A8"/>
    <w:rsid w:val="73370E2B"/>
    <w:rsid w:val="73705E0F"/>
    <w:rsid w:val="73CB66B1"/>
    <w:rsid w:val="73CE2F1A"/>
    <w:rsid w:val="744357EF"/>
    <w:rsid w:val="74455DB2"/>
    <w:rsid w:val="74B72CDE"/>
    <w:rsid w:val="756F07D6"/>
    <w:rsid w:val="7578096C"/>
    <w:rsid w:val="77225E3A"/>
    <w:rsid w:val="77687B40"/>
    <w:rsid w:val="779C29D6"/>
    <w:rsid w:val="77B94740"/>
    <w:rsid w:val="77D1043E"/>
    <w:rsid w:val="78B165A8"/>
    <w:rsid w:val="78D85FB2"/>
    <w:rsid w:val="798214FF"/>
    <w:rsid w:val="79926E9B"/>
    <w:rsid w:val="79D17477"/>
    <w:rsid w:val="79F64892"/>
    <w:rsid w:val="7A161807"/>
    <w:rsid w:val="7A1E3152"/>
    <w:rsid w:val="7A2D31A9"/>
    <w:rsid w:val="7A6F1D4A"/>
    <w:rsid w:val="7A890CA8"/>
    <w:rsid w:val="7ACC1D3B"/>
    <w:rsid w:val="7AEE7CED"/>
    <w:rsid w:val="7AFF45EF"/>
    <w:rsid w:val="7B312C1D"/>
    <w:rsid w:val="7BDC461B"/>
    <w:rsid w:val="7C1A1140"/>
    <w:rsid w:val="7CAB51A4"/>
    <w:rsid w:val="7DC34242"/>
    <w:rsid w:val="7E9A2AD1"/>
    <w:rsid w:val="7EFFD4F4"/>
    <w:rsid w:val="7F95234D"/>
    <w:rsid w:val="7FF16833"/>
    <w:rsid w:val="FDC719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8"/>
    <w:qFormat/>
    <w:uiPriority w:val="9"/>
    <w:pPr>
      <w:keepNext/>
      <w:keepLines/>
      <w:numPr>
        <w:ilvl w:val="0"/>
        <w:numId w:val="1"/>
      </w:numPr>
      <w:spacing w:before="580" w:afterLines="100" w:line="360" w:lineRule="auto"/>
      <w:jc w:val="center"/>
      <w:outlineLvl w:val="0"/>
    </w:pPr>
    <w:rPr>
      <w:rFonts w:ascii="黑体" w:hAnsi="黑体" w:eastAsia="黑体"/>
      <w:b/>
      <w:bCs/>
      <w:sz w:val="28"/>
      <w:szCs w:val="44"/>
    </w:rPr>
  </w:style>
  <w:style w:type="paragraph" w:styleId="3">
    <w:name w:val="heading 2"/>
    <w:basedOn w:val="1"/>
    <w:next w:val="1"/>
    <w:link w:val="59"/>
    <w:qFormat/>
    <w:uiPriority w:val="9"/>
    <w:pPr>
      <w:keepNext/>
      <w:keepLines/>
      <w:numPr>
        <w:ilvl w:val="1"/>
        <w:numId w:val="1"/>
      </w:numPr>
      <w:spacing w:afterLines="100"/>
      <w:jc w:val="center"/>
      <w:outlineLvl w:val="1"/>
    </w:pPr>
    <w:rPr>
      <w:rFonts w:ascii="黑体" w:hAnsi="黑体" w:eastAsia="黑体" w:cs="黑体"/>
      <w:b/>
      <w:bCs/>
      <w:kern w:val="0"/>
      <w:sz w:val="24"/>
      <w:szCs w:val="32"/>
    </w:rPr>
  </w:style>
  <w:style w:type="paragraph" w:styleId="4">
    <w:name w:val="heading 3"/>
    <w:basedOn w:val="1"/>
    <w:next w:val="1"/>
    <w:link w:val="41"/>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8"/>
    <w:unhideWhenUsed/>
    <w:qFormat/>
    <w:uiPriority w:val="9"/>
    <w:pPr>
      <w:keepNext/>
      <w:keepLines/>
      <w:spacing w:before="280" w:after="290" w:line="376" w:lineRule="auto"/>
      <w:outlineLvl w:val="4"/>
    </w:pPr>
    <w:rPr>
      <w:b/>
      <w:bCs/>
      <w:sz w:val="28"/>
      <w:szCs w:val="28"/>
    </w:rPr>
  </w:style>
  <w:style w:type="paragraph" w:styleId="7">
    <w:name w:val="heading 6"/>
    <w:basedOn w:val="6"/>
    <w:next w:val="1"/>
    <w:link w:val="53"/>
    <w:semiHidden/>
    <w:unhideWhenUsed/>
    <w:qFormat/>
    <w:uiPriority w:val="9"/>
    <w:pPr>
      <w:tabs>
        <w:tab w:val="left" w:pos="0"/>
      </w:tabs>
      <w:spacing w:before="240" w:after="64" w:line="320" w:lineRule="auto"/>
      <w:ind w:left="1021" w:right="210" w:rightChars="100" w:hanging="1021"/>
      <w:jc w:val="left"/>
      <w:outlineLvl w:val="5"/>
    </w:pPr>
    <w:rPr>
      <w:rFonts w:asciiTheme="majorHAnsi" w:hAnsiTheme="majorHAnsi" w:eastAsiaTheme="majorEastAsia" w:cstheme="majorBidi"/>
      <w:b w:val="0"/>
      <w:bCs w:val="0"/>
      <w:sz w:val="24"/>
      <w:szCs w:val="24"/>
    </w:rPr>
  </w:style>
  <w:style w:type="paragraph" w:styleId="8">
    <w:name w:val="heading 7"/>
    <w:basedOn w:val="1"/>
    <w:next w:val="1"/>
    <w:link w:val="54"/>
    <w:semiHidden/>
    <w:unhideWhenUsed/>
    <w:qFormat/>
    <w:uiPriority w:val="9"/>
    <w:pPr>
      <w:keepNext/>
      <w:keepLines/>
      <w:adjustRightInd w:val="0"/>
      <w:snapToGrid w:val="0"/>
      <w:spacing w:before="240" w:after="64" w:line="320" w:lineRule="auto"/>
      <w:ind w:left="1296" w:firstLine="200" w:firstLineChars="200"/>
      <w:outlineLvl w:val="6"/>
    </w:pPr>
    <w:rPr>
      <w:rFonts w:asciiTheme="minorHAnsi" w:hAnsiTheme="minorHAnsi" w:cstheme="minorBidi"/>
      <w:b/>
      <w:bCs/>
      <w:sz w:val="24"/>
    </w:rPr>
  </w:style>
  <w:style w:type="paragraph" w:styleId="9">
    <w:name w:val="heading 8"/>
    <w:basedOn w:val="1"/>
    <w:next w:val="1"/>
    <w:link w:val="55"/>
    <w:semiHidden/>
    <w:unhideWhenUsed/>
    <w:qFormat/>
    <w:uiPriority w:val="9"/>
    <w:pPr>
      <w:keepNext/>
      <w:keepLines/>
      <w:adjustRightInd w:val="0"/>
      <w:snapToGrid w:val="0"/>
      <w:spacing w:before="240" w:after="64" w:line="320" w:lineRule="auto"/>
      <w:ind w:left="1440" w:firstLine="200" w:firstLineChars="200"/>
      <w:outlineLvl w:val="7"/>
    </w:pPr>
    <w:rPr>
      <w:rFonts w:asciiTheme="majorHAnsi" w:hAnsiTheme="majorHAnsi" w:eastAsiaTheme="majorEastAsia" w:cstheme="majorBidi"/>
      <w:sz w:val="24"/>
    </w:rPr>
  </w:style>
  <w:style w:type="paragraph" w:styleId="10">
    <w:name w:val="heading 9"/>
    <w:basedOn w:val="1"/>
    <w:next w:val="1"/>
    <w:link w:val="56"/>
    <w:unhideWhenUsed/>
    <w:qFormat/>
    <w:uiPriority w:val="9"/>
    <w:pPr>
      <w:keepNext/>
      <w:keepLines/>
      <w:spacing w:before="240" w:after="64" w:line="320" w:lineRule="auto"/>
      <w:outlineLvl w:val="8"/>
    </w:pPr>
    <w:rPr>
      <w:rFonts w:asciiTheme="majorHAnsi" w:hAnsiTheme="majorHAnsi" w:eastAsiaTheme="majorEastAsia" w:cstheme="majorBidi"/>
      <w:szCs w:val="21"/>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96"/>
    <w:unhideWhenUsed/>
    <w:qFormat/>
    <w:uiPriority w:val="99"/>
    <w:rPr>
      <w:rFonts w:ascii="宋体" w:hAnsiTheme="minorHAnsi" w:cstheme="minorBidi"/>
      <w:sz w:val="18"/>
      <w:szCs w:val="18"/>
    </w:rPr>
  </w:style>
  <w:style w:type="paragraph" w:styleId="12">
    <w:name w:val="annotation text"/>
    <w:basedOn w:val="1"/>
    <w:link w:val="100"/>
    <w:semiHidden/>
    <w:unhideWhenUsed/>
    <w:qFormat/>
    <w:uiPriority w:val="99"/>
    <w:pPr>
      <w:jc w:val="left"/>
    </w:pPr>
    <w:rPr>
      <w:rFonts w:asciiTheme="minorHAnsi" w:hAnsiTheme="minorHAnsi" w:eastAsiaTheme="minorEastAsia" w:cstheme="minorBidi"/>
      <w:szCs w:val="22"/>
    </w:rPr>
  </w:style>
  <w:style w:type="paragraph" w:styleId="13">
    <w:name w:val="Body Text"/>
    <w:basedOn w:val="1"/>
    <w:link w:val="60"/>
    <w:unhideWhenUsed/>
    <w:qFormat/>
    <w:uiPriority w:val="99"/>
    <w:pPr>
      <w:autoSpaceDE w:val="0"/>
      <w:autoSpaceDN w:val="0"/>
      <w:jc w:val="left"/>
    </w:pPr>
    <w:rPr>
      <w:rFonts w:ascii="宋体" w:hAnsi="宋体" w:cs="宋体"/>
      <w:b/>
      <w:bCs/>
      <w:kern w:val="0"/>
      <w:sz w:val="24"/>
      <w:lang w:eastAsia="en-US"/>
    </w:rPr>
  </w:style>
  <w:style w:type="paragraph" w:styleId="14">
    <w:name w:val="toc 3"/>
    <w:basedOn w:val="1"/>
    <w:next w:val="1"/>
    <w:unhideWhenUsed/>
    <w:qFormat/>
    <w:uiPriority w:val="39"/>
    <w:pPr>
      <w:ind w:left="840" w:leftChars="400"/>
    </w:pPr>
  </w:style>
  <w:style w:type="paragraph" w:styleId="15">
    <w:name w:val="Date"/>
    <w:basedOn w:val="1"/>
    <w:next w:val="1"/>
    <w:link w:val="62"/>
    <w:unhideWhenUsed/>
    <w:qFormat/>
    <w:uiPriority w:val="99"/>
    <w:pPr>
      <w:ind w:left="100" w:leftChars="2500"/>
    </w:pPr>
    <w:rPr>
      <w:rFonts w:asciiTheme="minorHAnsi" w:hAnsiTheme="minorHAnsi" w:eastAsiaTheme="minorEastAsia" w:cstheme="minorBidi"/>
      <w:szCs w:val="22"/>
    </w:rPr>
  </w:style>
  <w:style w:type="paragraph" w:styleId="16">
    <w:name w:val="Balloon Text"/>
    <w:basedOn w:val="1"/>
    <w:link w:val="36"/>
    <w:unhideWhenUsed/>
    <w:qFormat/>
    <w:uiPriority w:val="99"/>
    <w:rPr>
      <w:sz w:val="18"/>
      <w:szCs w:val="18"/>
    </w:rPr>
  </w:style>
  <w:style w:type="paragraph" w:styleId="17">
    <w:name w:val="footer"/>
    <w:basedOn w:val="1"/>
    <w:link w:val="42"/>
    <w:unhideWhenUsed/>
    <w:qFormat/>
    <w:uiPriority w:val="99"/>
    <w:pPr>
      <w:tabs>
        <w:tab w:val="center" w:pos="4153"/>
        <w:tab w:val="right" w:pos="8306"/>
      </w:tabs>
      <w:snapToGrid w:val="0"/>
      <w:jc w:val="left"/>
    </w:pPr>
    <w:rPr>
      <w:sz w:val="18"/>
    </w:rPr>
  </w:style>
  <w:style w:type="paragraph" w:styleId="18">
    <w:name w:val="header"/>
    <w:basedOn w:val="1"/>
    <w:link w:val="44"/>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9">
    <w:name w:val="toc 1"/>
    <w:basedOn w:val="1"/>
    <w:next w:val="1"/>
    <w:unhideWhenUsed/>
    <w:qFormat/>
    <w:uiPriority w:val="39"/>
  </w:style>
  <w:style w:type="paragraph" w:styleId="20">
    <w:name w:val="toc 2"/>
    <w:basedOn w:val="1"/>
    <w:next w:val="1"/>
    <w:unhideWhenUsed/>
    <w:qFormat/>
    <w:uiPriority w:val="39"/>
    <w:pPr>
      <w:ind w:left="420" w:leftChars="200"/>
    </w:pPr>
  </w:style>
  <w:style w:type="paragraph" w:styleId="2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2">
    <w:name w:val="Title"/>
    <w:basedOn w:val="1"/>
    <w:next w:val="1"/>
    <w:link w:val="63"/>
    <w:qFormat/>
    <w:uiPriority w:val="10"/>
    <w:pPr>
      <w:spacing w:before="240" w:after="60"/>
      <w:jc w:val="center"/>
      <w:outlineLvl w:val="0"/>
    </w:pPr>
    <w:rPr>
      <w:rFonts w:asciiTheme="majorHAnsi" w:hAnsiTheme="majorHAnsi" w:cstheme="majorBidi"/>
      <w:b/>
      <w:bCs/>
      <w:sz w:val="32"/>
      <w:szCs w:val="32"/>
    </w:rPr>
  </w:style>
  <w:style w:type="paragraph" w:styleId="23">
    <w:name w:val="annotation subject"/>
    <w:basedOn w:val="12"/>
    <w:next w:val="12"/>
    <w:link w:val="101"/>
    <w:semiHidden/>
    <w:unhideWhenUsed/>
    <w:qFormat/>
    <w:uiPriority w:val="99"/>
    <w:rPr>
      <w:b/>
      <w:bCs/>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FollowedHyperlink"/>
    <w:basedOn w:val="26"/>
    <w:unhideWhenUsed/>
    <w:qFormat/>
    <w:uiPriority w:val="99"/>
    <w:rPr>
      <w:color w:val="800080"/>
      <w:u w:val="single"/>
    </w:rPr>
  </w:style>
  <w:style w:type="character" w:styleId="29">
    <w:name w:val="line number"/>
    <w:basedOn w:val="26"/>
    <w:semiHidden/>
    <w:unhideWhenUsed/>
    <w:qFormat/>
    <w:uiPriority w:val="99"/>
  </w:style>
  <w:style w:type="character" w:styleId="30">
    <w:name w:val="Hyperlink"/>
    <w:basedOn w:val="26"/>
    <w:unhideWhenUsed/>
    <w:qFormat/>
    <w:uiPriority w:val="99"/>
    <w:rPr>
      <w:color w:val="0000FF" w:themeColor="hyperlink"/>
      <w:u w:val="single"/>
    </w:rPr>
  </w:style>
  <w:style w:type="character" w:styleId="31">
    <w:name w:val="annotation reference"/>
    <w:basedOn w:val="26"/>
    <w:semiHidden/>
    <w:unhideWhenUsed/>
    <w:qFormat/>
    <w:uiPriority w:val="99"/>
    <w:rPr>
      <w:sz w:val="21"/>
      <w:szCs w:val="21"/>
    </w:rPr>
  </w:style>
  <w:style w:type="paragraph" w:styleId="32">
    <w:name w:val="List Paragraph"/>
    <w:basedOn w:val="1"/>
    <w:qFormat/>
    <w:uiPriority w:val="34"/>
    <w:pPr>
      <w:ind w:firstLine="420" w:firstLineChars="200"/>
    </w:pPr>
  </w:style>
  <w:style w:type="paragraph" w:customStyle="1" w:styleId="33">
    <w:name w:val="新章"/>
    <w:basedOn w:val="2"/>
    <w:qFormat/>
    <w:uiPriority w:val="0"/>
    <w:pPr>
      <w:keepNext w:val="0"/>
      <w:keepLines w:val="0"/>
      <w:adjustRightInd w:val="0"/>
      <w:snapToGrid w:val="0"/>
      <w:spacing w:before="360" w:after="360" w:line="460" w:lineRule="exact"/>
    </w:pPr>
    <w:rPr>
      <w:rFonts w:hAnsi="Arial"/>
      <w:b w:val="0"/>
      <w:kern w:val="44"/>
    </w:rPr>
  </w:style>
  <w:style w:type="paragraph" w:styleId="34">
    <w:name w:val="No Spacing"/>
    <w:qFormat/>
    <w:uiPriority w:val="0"/>
    <w:pPr>
      <w:widowControl w:val="0"/>
      <w:suppressAutoHyphens/>
      <w:spacing w:line="360" w:lineRule="auto"/>
      <w:jc w:val="both"/>
    </w:pPr>
    <w:rPr>
      <w:rFonts w:ascii="Calibri" w:hAnsi="Calibri" w:eastAsia="宋体" w:cs="Times New Roman"/>
      <w:kern w:val="2"/>
      <w:sz w:val="21"/>
      <w:szCs w:val="24"/>
      <w:lang w:val="en-US" w:eastAsia="zh-CN" w:bidi="ar-SA"/>
    </w:rPr>
  </w:style>
  <w:style w:type="paragraph" w:customStyle="1" w:styleId="35">
    <w:name w:val="新节"/>
    <w:basedOn w:val="3"/>
    <w:qFormat/>
    <w:uiPriority w:val="0"/>
    <w:pPr>
      <w:keepNext w:val="0"/>
      <w:keepLines w:val="0"/>
      <w:spacing w:before="120" w:after="120" w:line="460" w:lineRule="exact"/>
    </w:pPr>
    <w:rPr>
      <w:rFonts w:hAnsi="Arial"/>
      <w:b w:val="0"/>
      <w:kern w:val="2"/>
      <w:szCs w:val="28"/>
    </w:rPr>
  </w:style>
  <w:style w:type="character" w:customStyle="1" w:styleId="36">
    <w:name w:val="批注框文本 字符"/>
    <w:basedOn w:val="26"/>
    <w:link w:val="16"/>
    <w:qFormat/>
    <w:uiPriority w:val="99"/>
    <w:rPr>
      <w:rFonts w:ascii="Times New Roman" w:hAnsi="Times New Roman" w:eastAsia="宋体" w:cs="Times New Roman"/>
      <w:kern w:val="2"/>
      <w:sz w:val="18"/>
      <w:szCs w:val="18"/>
    </w:rPr>
  </w:style>
  <w:style w:type="paragraph" w:customStyle="1" w:styleId="37">
    <w:name w:val="WPSOffice手动目录 1"/>
    <w:qFormat/>
    <w:uiPriority w:val="0"/>
    <w:rPr>
      <w:rFonts w:ascii="Calibri" w:hAnsi="Calibri" w:eastAsia="宋体" w:cs="Times New Roman"/>
      <w:lang w:val="en-US" w:eastAsia="zh-CN" w:bidi="ar-SA"/>
    </w:rPr>
  </w:style>
  <w:style w:type="character" w:customStyle="1" w:styleId="38">
    <w:name w:val="标题 5 字符"/>
    <w:basedOn w:val="26"/>
    <w:link w:val="6"/>
    <w:qFormat/>
    <w:uiPriority w:val="9"/>
    <w:rPr>
      <w:rFonts w:ascii="Times New Roman" w:hAnsi="Times New Roman"/>
      <w:b/>
      <w:bCs/>
      <w:kern w:val="2"/>
      <w:sz w:val="28"/>
      <w:szCs w:val="28"/>
    </w:rPr>
  </w:style>
  <w:style w:type="character" w:customStyle="1" w:styleId="39">
    <w:name w:val="段 Char"/>
    <w:link w:val="40"/>
    <w:qFormat/>
    <w:uiPriority w:val="0"/>
    <w:rPr>
      <w:rFonts w:ascii="宋体"/>
      <w:kern w:val="2"/>
      <w:sz w:val="21"/>
      <w:szCs w:val="22"/>
    </w:rPr>
  </w:style>
  <w:style w:type="paragraph" w:customStyle="1" w:styleId="40">
    <w:name w:val="段"/>
    <w:link w:val="39"/>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character" w:customStyle="1" w:styleId="41">
    <w:name w:val="标题 3 字符"/>
    <w:basedOn w:val="26"/>
    <w:link w:val="4"/>
    <w:qFormat/>
    <w:uiPriority w:val="9"/>
    <w:rPr>
      <w:rFonts w:ascii="Times New Roman" w:hAnsi="Times New Roman"/>
      <w:b/>
      <w:bCs/>
      <w:kern w:val="2"/>
      <w:sz w:val="32"/>
      <w:szCs w:val="32"/>
    </w:rPr>
  </w:style>
  <w:style w:type="character" w:customStyle="1" w:styleId="42">
    <w:name w:val="页脚 字符1"/>
    <w:link w:val="17"/>
    <w:qFormat/>
    <w:uiPriority w:val="99"/>
    <w:rPr>
      <w:rFonts w:ascii="Times New Roman" w:hAnsi="Times New Roman"/>
      <w:kern w:val="2"/>
      <w:sz w:val="18"/>
      <w:szCs w:val="24"/>
    </w:rPr>
  </w:style>
  <w:style w:type="paragraph" w:customStyle="1" w:styleId="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character" w:customStyle="1" w:styleId="44">
    <w:name w:val="页眉 字符"/>
    <w:basedOn w:val="26"/>
    <w:link w:val="18"/>
    <w:qFormat/>
    <w:uiPriority w:val="99"/>
    <w:rPr>
      <w:rFonts w:ascii="Times New Roman" w:hAnsi="Times New Roman"/>
      <w:kern w:val="2"/>
      <w:sz w:val="18"/>
      <w:szCs w:val="24"/>
    </w:rPr>
  </w:style>
  <w:style w:type="character" w:customStyle="1" w:styleId="45">
    <w:name w:val="页脚 字符"/>
    <w:basedOn w:val="26"/>
    <w:qFormat/>
    <w:uiPriority w:val="99"/>
  </w:style>
  <w:style w:type="paragraph" w:customStyle="1" w:styleId="46">
    <w:name w:val="TOC 标题1"/>
    <w:basedOn w:val="2"/>
    <w:next w:val="1"/>
    <w:unhideWhenUsed/>
    <w:qFormat/>
    <w:uiPriority w:val="39"/>
    <w:pPr>
      <w:widowControl/>
      <w:numPr>
        <w:numId w:val="0"/>
      </w:numPr>
      <w:tabs>
        <w:tab w:val="clear" w:pos="0"/>
      </w:tabs>
      <w:spacing w:before="240" w:afterLines="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7">
    <w:name w:val="标题 4 字符"/>
    <w:basedOn w:val="26"/>
    <w:link w:val="5"/>
    <w:qFormat/>
    <w:uiPriority w:val="9"/>
    <w:rPr>
      <w:rFonts w:asciiTheme="majorHAnsi" w:hAnsiTheme="majorHAnsi" w:eastAsiaTheme="majorEastAsia" w:cstheme="majorBidi"/>
      <w:b/>
      <w:bCs/>
      <w:kern w:val="2"/>
      <w:sz w:val="28"/>
      <w:szCs w:val="28"/>
    </w:rPr>
  </w:style>
  <w:style w:type="paragraph" w:customStyle="1" w:styleId="48">
    <w:name w:val="报告正文"/>
    <w:basedOn w:val="1"/>
    <w:qFormat/>
    <w:uiPriority w:val="0"/>
    <w:pPr>
      <w:ind w:firstLine="200" w:firstLineChars="200"/>
    </w:pPr>
    <w:rPr>
      <w:sz w:val="28"/>
    </w:rPr>
  </w:style>
  <w:style w:type="paragraph" w:customStyle="1" w:styleId="49">
    <w:name w:val="表头"/>
    <w:qFormat/>
    <w:uiPriority w:val="0"/>
    <w:pPr>
      <w:spacing w:line="360" w:lineRule="auto"/>
      <w:jc w:val="center"/>
    </w:pPr>
    <w:rPr>
      <w:rFonts w:ascii="黑体" w:hAnsi="宋体" w:eastAsia="黑体" w:cs="Times New Roman"/>
      <w:kern w:val="2"/>
      <w:sz w:val="24"/>
      <w:szCs w:val="24"/>
      <w:lang w:val="en-US" w:eastAsia="zh-CN" w:bidi="ar-SA"/>
    </w:rPr>
  </w:style>
  <w:style w:type="paragraph" w:customStyle="1" w:styleId="50">
    <w:name w:val="表内容"/>
    <w:qFormat/>
    <w:uiPriority w:val="0"/>
    <w:pPr>
      <w:spacing w:line="360" w:lineRule="auto"/>
      <w:jc w:val="center"/>
    </w:pPr>
    <w:rPr>
      <w:rFonts w:ascii="Times New Roman" w:hAnsi="Times New Roman" w:eastAsia="宋体" w:cs="Times New Roman"/>
      <w:kern w:val="2"/>
      <w:sz w:val="24"/>
      <w:szCs w:val="24"/>
      <w:lang w:val="en-US" w:eastAsia="zh-CN" w:bidi="ar-SA"/>
    </w:rPr>
  </w:style>
  <w:style w:type="character" w:customStyle="1" w:styleId="51">
    <w:name w:val="Body text|1_"/>
    <w:basedOn w:val="26"/>
    <w:link w:val="52"/>
    <w:qFormat/>
    <w:uiPriority w:val="0"/>
    <w:rPr>
      <w:rFonts w:ascii="宋体" w:hAnsi="宋体" w:cs="宋体"/>
      <w:color w:val="393939"/>
      <w:sz w:val="30"/>
      <w:szCs w:val="30"/>
      <w:lang w:val="zh-TW" w:eastAsia="zh-TW" w:bidi="zh-TW"/>
    </w:rPr>
  </w:style>
  <w:style w:type="paragraph" w:customStyle="1" w:styleId="52">
    <w:name w:val="Body text|1"/>
    <w:basedOn w:val="1"/>
    <w:link w:val="51"/>
    <w:qFormat/>
    <w:uiPriority w:val="0"/>
    <w:pPr>
      <w:spacing w:line="434" w:lineRule="auto"/>
      <w:ind w:firstLine="400"/>
      <w:jc w:val="left"/>
    </w:pPr>
    <w:rPr>
      <w:rFonts w:ascii="宋体" w:hAnsi="宋体" w:cs="宋体"/>
      <w:color w:val="393939"/>
      <w:kern w:val="0"/>
      <w:sz w:val="30"/>
      <w:szCs w:val="30"/>
      <w:lang w:val="zh-TW" w:eastAsia="zh-TW" w:bidi="zh-TW"/>
    </w:rPr>
  </w:style>
  <w:style w:type="character" w:customStyle="1" w:styleId="53">
    <w:name w:val="标题 6 字符"/>
    <w:basedOn w:val="26"/>
    <w:link w:val="7"/>
    <w:semiHidden/>
    <w:qFormat/>
    <w:uiPriority w:val="9"/>
    <w:rPr>
      <w:rFonts w:asciiTheme="majorHAnsi" w:hAnsiTheme="majorHAnsi" w:eastAsiaTheme="majorEastAsia" w:cstheme="majorBidi"/>
      <w:kern w:val="2"/>
      <w:sz w:val="24"/>
      <w:szCs w:val="24"/>
    </w:rPr>
  </w:style>
  <w:style w:type="character" w:customStyle="1" w:styleId="54">
    <w:name w:val="标题 7 字符"/>
    <w:basedOn w:val="26"/>
    <w:link w:val="8"/>
    <w:semiHidden/>
    <w:qFormat/>
    <w:uiPriority w:val="9"/>
    <w:rPr>
      <w:rFonts w:asciiTheme="minorHAnsi" w:hAnsiTheme="minorHAnsi" w:cstheme="minorBidi"/>
      <w:b/>
      <w:bCs/>
      <w:kern w:val="2"/>
      <w:sz w:val="24"/>
      <w:szCs w:val="24"/>
    </w:rPr>
  </w:style>
  <w:style w:type="character" w:customStyle="1" w:styleId="55">
    <w:name w:val="标题 8 字符"/>
    <w:basedOn w:val="26"/>
    <w:link w:val="9"/>
    <w:semiHidden/>
    <w:qFormat/>
    <w:uiPriority w:val="9"/>
    <w:rPr>
      <w:rFonts w:asciiTheme="majorHAnsi" w:hAnsiTheme="majorHAnsi" w:eastAsiaTheme="majorEastAsia" w:cstheme="majorBidi"/>
      <w:kern w:val="2"/>
      <w:sz w:val="24"/>
      <w:szCs w:val="24"/>
    </w:rPr>
  </w:style>
  <w:style w:type="character" w:customStyle="1" w:styleId="56">
    <w:name w:val="标题 9 字符"/>
    <w:basedOn w:val="26"/>
    <w:link w:val="10"/>
    <w:qFormat/>
    <w:uiPriority w:val="9"/>
    <w:rPr>
      <w:rFonts w:asciiTheme="majorHAnsi" w:hAnsiTheme="majorHAnsi" w:eastAsiaTheme="majorEastAsia" w:cstheme="majorBidi"/>
      <w:kern w:val="2"/>
      <w:sz w:val="21"/>
      <w:szCs w:val="21"/>
    </w:rPr>
  </w:style>
  <w:style w:type="table" w:customStyle="1" w:styleId="57">
    <w:name w:val="网格型1"/>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8">
    <w:name w:val="标题 1 字符"/>
    <w:basedOn w:val="26"/>
    <w:link w:val="2"/>
    <w:qFormat/>
    <w:uiPriority w:val="9"/>
    <w:rPr>
      <w:rFonts w:ascii="黑体" w:hAnsi="黑体" w:eastAsia="黑体"/>
      <w:b/>
      <w:bCs/>
      <w:kern w:val="2"/>
      <w:sz w:val="28"/>
      <w:szCs w:val="44"/>
    </w:rPr>
  </w:style>
  <w:style w:type="character" w:customStyle="1" w:styleId="59">
    <w:name w:val="标题 2 字符"/>
    <w:basedOn w:val="26"/>
    <w:link w:val="3"/>
    <w:qFormat/>
    <w:uiPriority w:val="9"/>
    <w:rPr>
      <w:rFonts w:ascii="黑体" w:hAnsi="黑体" w:eastAsia="黑体" w:cs="黑体"/>
      <w:b/>
      <w:bCs/>
      <w:sz w:val="24"/>
      <w:szCs w:val="32"/>
    </w:rPr>
  </w:style>
  <w:style w:type="character" w:customStyle="1" w:styleId="60">
    <w:name w:val="正文文本 字符"/>
    <w:basedOn w:val="26"/>
    <w:link w:val="13"/>
    <w:qFormat/>
    <w:uiPriority w:val="99"/>
    <w:rPr>
      <w:rFonts w:ascii="宋体" w:hAnsi="宋体" w:cs="宋体"/>
      <w:b/>
      <w:bCs/>
      <w:sz w:val="24"/>
      <w:szCs w:val="24"/>
      <w:lang w:eastAsia="en-US"/>
    </w:rPr>
  </w:style>
  <w:style w:type="character" w:customStyle="1" w:styleId="61">
    <w:name w:val="正文文本 Char"/>
    <w:basedOn w:val="26"/>
    <w:qFormat/>
    <w:uiPriority w:val="99"/>
  </w:style>
  <w:style w:type="character" w:customStyle="1" w:styleId="62">
    <w:name w:val="日期 字符"/>
    <w:basedOn w:val="26"/>
    <w:link w:val="15"/>
    <w:qFormat/>
    <w:uiPriority w:val="99"/>
    <w:rPr>
      <w:rFonts w:asciiTheme="minorHAnsi" w:hAnsiTheme="minorHAnsi" w:eastAsiaTheme="minorEastAsia" w:cstheme="minorBidi"/>
      <w:kern w:val="2"/>
      <w:sz w:val="21"/>
      <w:szCs w:val="22"/>
    </w:rPr>
  </w:style>
  <w:style w:type="character" w:customStyle="1" w:styleId="63">
    <w:name w:val="标题 字符"/>
    <w:basedOn w:val="26"/>
    <w:link w:val="22"/>
    <w:qFormat/>
    <w:uiPriority w:val="10"/>
    <w:rPr>
      <w:rFonts w:asciiTheme="majorHAnsi" w:hAnsiTheme="majorHAnsi" w:cstheme="majorBidi"/>
      <w:b/>
      <w:bCs/>
      <w:kern w:val="2"/>
      <w:sz w:val="32"/>
      <w:szCs w:val="32"/>
    </w:rPr>
  </w:style>
  <w:style w:type="paragraph" w:customStyle="1" w:styleId="64">
    <w:name w:val="Default"/>
    <w:qFormat/>
    <w:uiPriority w:val="0"/>
    <w:pPr>
      <w:widowControl w:val="0"/>
      <w:autoSpaceDE w:val="0"/>
      <w:autoSpaceDN w:val="0"/>
      <w:adjustRightInd w:val="0"/>
    </w:pPr>
    <w:rPr>
      <w:rFonts w:ascii="Times New Roman" w:hAnsi="Times New Roman" w:cs="Times New Roman" w:eastAsiaTheme="minorEastAsia"/>
      <w:color w:val="000000"/>
      <w:sz w:val="24"/>
      <w:szCs w:val="24"/>
      <w:lang w:val="en-US" w:eastAsia="zh-CN" w:bidi="ar-SA"/>
    </w:rPr>
  </w:style>
  <w:style w:type="paragraph" w:customStyle="1" w:styleId="65">
    <w:name w:val="p0"/>
    <w:basedOn w:val="1"/>
    <w:qFormat/>
    <w:uiPriority w:val="0"/>
    <w:pPr>
      <w:widowControl/>
      <w:ind w:firstLine="420"/>
    </w:pPr>
    <w:rPr>
      <w:kern w:val="0"/>
      <w:szCs w:val="21"/>
    </w:rPr>
  </w:style>
  <w:style w:type="paragraph" w:customStyle="1" w:styleId="66">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67">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8">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6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70">
    <w:name w:val="xl67"/>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3">
    <w:name w:val="xl7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Cs w:val="21"/>
    </w:rPr>
  </w:style>
  <w:style w:type="paragraph" w:customStyle="1" w:styleId="7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7">
    <w:name w:val="xl74"/>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8">
    <w:name w:val="xl7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kern w:val="0"/>
      <w:szCs w:val="21"/>
    </w:rPr>
  </w:style>
  <w:style w:type="paragraph" w:customStyle="1" w:styleId="79">
    <w:name w:val="xl7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80">
    <w:name w:val="xl7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82">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83">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3366FF"/>
      <w:kern w:val="0"/>
      <w:sz w:val="20"/>
      <w:szCs w:val="20"/>
    </w:rPr>
  </w:style>
  <w:style w:type="paragraph" w:customStyle="1" w:styleId="84">
    <w:name w:val="xl81"/>
    <w:basedOn w:val="1"/>
    <w:qFormat/>
    <w:uiPriority w:val="0"/>
    <w:pPr>
      <w:widowControl/>
      <w:spacing w:before="100" w:beforeAutospacing="1" w:after="100" w:afterAutospacing="1"/>
      <w:jc w:val="center"/>
    </w:pPr>
    <w:rPr>
      <w:rFonts w:ascii="宋体" w:hAnsi="宋体" w:cs="宋体"/>
      <w:b/>
      <w:bCs/>
      <w:kern w:val="0"/>
      <w:sz w:val="36"/>
      <w:szCs w:val="36"/>
    </w:rPr>
  </w:style>
  <w:style w:type="paragraph" w:customStyle="1" w:styleId="85">
    <w:name w:val="xl8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6">
    <w:name w:val="xl8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7">
    <w:name w:val="xl8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8">
    <w:name w:val="xl8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9">
    <w:name w:val="xl86"/>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90">
    <w:name w:val="xl8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FF00FF"/>
      <w:kern w:val="0"/>
      <w:sz w:val="20"/>
      <w:szCs w:val="20"/>
    </w:rPr>
  </w:style>
  <w:style w:type="paragraph" w:customStyle="1" w:styleId="91">
    <w:name w:val="xl8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FF"/>
      <w:kern w:val="0"/>
      <w:sz w:val="20"/>
      <w:szCs w:val="20"/>
    </w:rPr>
  </w:style>
  <w:style w:type="paragraph" w:customStyle="1" w:styleId="92">
    <w:name w:val="列出段落1"/>
    <w:basedOn w:val="1"/>
    <w:qFormat/>
    <w:uiPriority w:val="0"/>
    <w:pPr>
      <w:ind w:firstLine="420" w:firstLineChars="200"/>
    </w:pPr>
    <w:rPr>
      <w:rFonts w:asciiTheme="minorHAnsi" w:hAnsiTheme="minorHAnsi" w:eastAsiaTheme="minorEastAsia" w:cstheme="minorBidi"/>
      <w:szCs w:val="22"/>
    </w:rPr>
  </w:style>
  <w:style w:type="paragraph" w:customStyle="1" w:styleId="93">
    <w:name w:val="TOC 标题11"/>
    <w:basedOn w:val="2"/>
    <w:next w:val="1"/>
    <w:unhideWhenUsed/>
    <w:qFormat/>
    <w:uiPriority w:val="39"/>
    <w:pPr>
      <w:widowControl/>
      <w:numPr>
        <w:numId w:val="0"/>
      </w:numPr>
      <w:tabs>
        <w:tab w:val="clear" w:pos="0"/>
      </w:tabs>
      <w:spacing w:before="480" w:afterLines="0" w:line="276" w:lineRule="auto"/>
      <w:jc w:val="left"/>
      <w:outlineLvl w:val="9"/>
    </w:pPr>
    <w:rPr>
      <w:rFonts w:asciiTheme="majorHAnsi" w:hAnsiTheme="majorHAnsi" w:eastAsiaTheme="majorEastAsia" w:cstheme="majorBidi"/>
      <w:color w:val="366091" w:themeColor="accent1" w:themeShade="BF"/>
      <w:kern w:val="0"/>
      <w:szCs w:val="28"/>
    </w:rPr>
  </w:style>
  <w:style w:type="paragraph" w:customStyle="1" w:styleId="94">
    <w:name w:val="无间隔1"/>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样式 样式 样式 (符号) 宋体 行距: 1.5 倍行距 + 首行缩进:  2 字符 + 首行缩进:  2 字符"/>
    <w:basedOn w:val="1"/>
    <w:qFormat/>
    <w:uiPriority w:val="0"/>
    <w:pPr>
      <w:adjustRightInd w:val="0"/>
      <w:snapToGrid w:val="0"/>
      <w:spacing w:beforeLines="50" w:line="360" w:lineRule="auto"/>
      <w:ind w:firstLine="420" w:firstLineChars="200"/>
    </w:pPr>
    <w:rPr>
      <w:rFonts w:ascii="宋体" w:hAnsi="宋体" w:cs="宋体"/>
      <w:snapToGrid w:val="0"/>
      <w:szCs w:val="21"/>
    </w:rPr>
  </w:style>
  <w:style w:type="character" w:customStyle="1" w:styleId="96">
    <w:name w:val="文档结构图 字符"/>
    <w:basedOn w:val="26"/>
    <w:link w:val="11"/>
    <w:qFormat/>
    <w:uiPriority w:val="99"/>
    <w:rPr>
      <w:rFonts w:ascii="宋体" w:hAnsiTheme="minorHAnsi" w:cstheme="minorBidi"/>
      <w:kern w:val="2"/>
      <w:sz w:val="18"/>
      <w:szCs w:val="18"/>
    </w:rPr>
  </w:style>
  <w:style w:type="character" w:customStyle="1" w:styleId="97">
    <w:name w:val="样式 样式20 + 首行缩进:  2 字符 Char"/>
    <w:basedOn w:val="26"/>
    <w:link w:val="98"/>
    <w:qFormat/>
    <w:uiPriority w:val="0"/>
    <w:rPr>
      <w:color w:val="FF0000"/>
      <w:position w:val="-4"/>
      <w:sz w:val="24"/>
      <w:lang w:val="zh-CN"/>
    </w:rPr>
  </w:style>
  <w:style w:type="paragraph" w:customStyle="1" w:styleId="98">
    <w:name w:val="样式 样式20 + 首行缩进:  2 字符"/>
    <w:basedOn w:val="1"/>
    <w:link w:val="97"/>
    <w:qFormat/>
    <w:uiPriority w:val="0"/>
    <w:pPr>
      <w:suppressAutoHyphens/>
      <w:autoSpaceDN w:val="0"/>
      <w:adjustRightInd w:val="0"/>
      <w:snapToGrid w:val="0"/>
      <w:spacing w:line="360" w:lineRule="auto"/>
      <w:ind w:firstLine="480" w:firstLineChars="200"/>
    </w:pPr>
    <w:rPr>
      <w:rFonts w:ascii="Calibri" w:hAnsi="Calibri"/>
      <w:color w:val="FF0000"/>
      <w:kern w:val="0"/>
      <w:position w:val="-4"/>
      <w:sz w:val="24"/>
      <w:szCs w:val="20"/>
      <w:lang w:val="zh-CN"/>
    </w:rPr>
  </w:style>
  <w:style w:type="paragraph" w:customStyle="1" w:styleId="99">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character" w:customStyle="1" w:styleId="100">
    <w:name w:val="批注文字 字符"/>
    <w:basedOn w:val="26"/>
    <w:link w:val="12"/>
    <w:semiHidden/>
    <w:qFormat/>
    <w:uiPriority w:val="99"/>
    <w:rPr>
      <w:rFonts w:asciiTheme="minorHAnsi" w:hAnsiTheme="minorHAnsi" w:eastAsiaTheme="minorEastAsia" w:cstheme="minorBidi"/>
      <w:kern w:val="2"/>
      <w:sz w:val="21"/>
      <w:szCs w:val="22"/>
    </w:rPr>
  </w:style>
  <w:style w:type="character" w:customStyle="1" w:styleId="101">
    <w:name w:val="批注主题 字符"/>
    <w:basedOn w:val="100"/>
    <w:link w:val="23"/>
    <w:semiHidden/>
    <w:qFormat/>
    <w:uiPriority w:val="99"/>
    <w:rPr>
      <w:rFonts w:asciiTheme="minorHAnsi" w:hAnsiTheme="minorHAnsi" w:eastAsiaTheme="minorEastAsia" w:cstheme="minorBidi"/>
      <w:b/>
      <w:bCs/>
      <w:kern w:val="2"/>
      <w:sz w:val="21"/>
      <w:szCs w:val="22"/>
    </w:rPr>
  </w:style>
  <w:style w:type="character" w:customStyle="1" w:styleId="102">
    <w:name w:val="Heading #2|1_"/>
    <w:basedOn w:val="26"/>
    <w:link w:val="103"/>
    <w:qFormat/>
    <w:uiPriority w:val="0"/>
    <w:rPr>
      <w:rFonts w:ascii="宋体" w:hAnsi="宋体" w:cs="宋体"/>
      <w:color w:val="393939"/>
      <w:sz w:val="42"/>
      <w:szCs w:val="42"/>
      <w:lang w:val="zh-TW" w:eastAsia="zh-TW" w:bidi="zh-TW"/>
    </w:rPr>
  </w:style>
  <w:style w:type="paragraph" w:customStyle="1" w:styleId="103">
    <w:name w:val="Heading #2|1"/>
    <w:basedOn w:val="1"/>
    <w:link w:val="102"/>
    <w:qFormat/>
    <w:uiPriority w:val="0"/>
    <w:pPr>
      <w:spacing w:after="560" w:line="590" w:lineRule="exact"/>
      <w:jc w:val="center"/>
      <w:outlineLvl w:val="1"/>
    </w:pPr>
    <w:rPr>
      <w:rFonts w:ascii="宋体" w:hAnsi="宋体" w:cs="宋体"/>
      <w:color w:val="393939"/>
      <w:kern w:val="0"/>
      <w:sz w:val="42"/>
      <w:szCs w:val="42"/>
      <w:lang w:val="zh-TW" w:eastAsia="zh-TW" w:bidi="zh-TW"/>
    </w:rPr>
  </w:style>
  <w:style w:type="character" w:customStyle="1" w:styleId="104">
    <w:name w:val="Other|1_"/>
    <w:basedOn w:val="26"/>
    <w:link w:val="105"/>
    <w:qFormat/>
    <w:uiPriority w:val="0"/>
    <w:rPr>
      <w:rFonts w:ascii="宋体" w:hAnsi="宋体" w:cs="宋体"/>
      <w:color w:val="393939"/>
      <w:sz w:val="30"/>
      <w:szCs w:val="30"/>
      <w:lang w:val="zh-TW" w:eastAsia="zh-TW" w:bidi="zh-TW"/>
    </w:rPr>
  </w:style>
  <w:style w:type="paragraph" w:customStyle="1" w:styleId="105">
    <w:name w:val="Other|1"/>
    <w:basedOn w:val="1"/>
    <w:link w:val="104"/>
    <w:qFormat/>
    <w:uiPriority w:val="0"/>
    <w:pPr>
      <w:spacing w:line="434" w:lineRule="auto"/>
      <w:ind w:firstLine="400"/>
      <w:jc w:val="left"/>
    </w:pPr>
    <w:rPr>
      <w:rFonts w:ascii="宋体" w:hAnsi="宋体" w:cs="宋体"/>
      <w:color w:val="393939"/>
      <w:kern w:val="0"/>
      <w:sz w:val="30"/>
      <w:szCs w:val="30"/>
      <w:lang w:val="zh-TW" w:eastAsia="zh-TW" w:bidi="zh-TW"/>
    </w:rPr>
  </w:style>
  <w:style w:type="character" w:customStyle="1" w:styleId="106">
    <w:name w:val="Header or footer|2_"/>
    <w:basedOn w:val="26"/>
    <w:link w:val="107"/>
    <w:qFormat/>
    <w:uiPriority w:val="0"/>
    <w:rPr>
      <w:lang w:val="zh-TW" w:eastAsia="zh-TW" w:bidi="zh-TW"/>
    </w:rPr>
  </w:style>
  <w:style w:type="paragraph" w:customStyle="1" w:styleId="107">
    <w:name w:val="Header or footer|2"/>
    <w:basedOn w:val="1"/>
    <w:link w:val="106"/>
    <w:qFormat/>
    <w:uiPriority w:val="0"/>
    <w:pPr>
      <w:jc w:val="left"/>
    </w:pPr>
    <w:rPr>
      <w:rFonts w:ascii="Calibri" w:hAnsi="Calibri"/>
      <w:kern w:val="0"/>
      <w:sz w:val="20"/>
      <w:szCs w:val="20"/>
      <w:lang w:val="zh-TW" w:eastAsia="zh-TW" w:bidi="zh-TW"/>
    </w:rPr>
  </w:style>
  <w:style w:type="character" w:customStyle="1" w:styleId="108">
    <w:name w:val="Body text|2_"/>
    <w:basedOn w:val="26"/>
    <w:link w:val="109"/>
    <w:qFormat/>
    <w:uiPriority w:val="0"/>
    <w:rPr>
      <w:rFonts w:ascii="宋体" w:hAnsi="宋体" w:cs="宋体"/>
      <w:color w:val="393939"/>
      <w:sz w:val="26"/>
      <w:szCs w:val="26"/>
      <w:lang w:val="zh-TW" w:eastAsia="zh-TW" w:bidi="zh-TW"/>
    </w:rPr>
  </w:style>
  <w:style w:type="paragraph" w:customStyle="1" w:styleId="109">
    <w:name w:val="Body text|2"/>
    <w:basedOn w:val="1"/>
    <w:link w:val="108"/>
    <w:qFormat/>
    <w:uiPriority w:val="0"/>
    <w:pPr>
      <w:spacing w:after="200"/>
      <w:jc w:val="left"/>
    </w:pPr>
    <w:rPr>
      <w:rFonts w:ascii="宋体" w:hAnsi="宋体" w:cs="宋体"/>
      <w:color w:val="393939"/>
      <w:kern w:val="0"/>
      <w:sz w:val="26"/>
      <w:szCs w:val="26"/>
      <w:lang w:val="zh-TW" w:eastAsia="zh-TW" w:bidi="zh-TW"/>
    </w:rPr>
  </w:style>
  <w:style w:type="character" w:customStyle="1" w:styleId="110">
    <w:name w:val="Heading #1|1_"/>
    <w:basedOn w:val="26"/>
    <w:link w:val="111"/>
    <w:qFormat/>
    <w:uiPriority w:val="0"/>
    <w:rPr>
      <w:rFonts w:ascii="宋体" w:hAnsi="宋体" w:cs="宋体"/>
      <w:color w:val="F47884"/>
      <w:sz w:val="96"/>
      <w:szCs w:val="96"/>
      <w:lang w:val="zh-TW" w:eastAsia="zh-TW" w:bidi="zh-TW"/>
    </w:rPr>
  </w:style>
  <w:style w:type="paragraph" w:customStyle="1" w:styleId="111">
    <w:name w:val="Heading #1|1"/>
    <w:basedOn w:val="1"/>
    <w:link w:val="110"/>
    <w:qFormat/>
    <w:uiPriority w:val="0"/>
    <w:pPr>
      <w:spacing w:after="600"/>
      <w:jc w:val="center"/>
      <w:outlineLvl w:val="0"/>
    </w:pPr>
    <w:rPr>
      <w:rFonts w:ascii="宋体" w:hAnsi="宋体" w:cs="宋体"/>
      <w:color w:val="F47884"/>
      <w:kern w:val="0"/>
      <w:sz w:val="96"/>
      <w:szCs w:val="96"/>
      <w:lang w:val="zh-TW" w:eastAsia="zh-TW" w:bidi="zh-TW"/>
    </w:rPr>
  </w:style>
  <w:style w:type="character" w:customStyle="1" w:styleId="112">
    <w:name w:val="Heading #3|1_"/>
    <w:basedOn w:val="26"/>
    <w:link w:val="113"/>
    <w:qFormat/>
    <w:uiPriority w:val="0"/>
    <w:rPr>
      <w:rFonts w:ascii="宋体" w:hAnsi="宋体" w:cs="宋体"/>
      <w:color w:val="393939"/>
      <w:sz w:val="40"/>
      <w:szCs w:val="40"/>
      <w:lang w:val="zh-TW" w:eastAsia="zh-TW" w:bidi="zh-TW"/>
    </w:rPr>
  </w:style>
  <w:style w:type="paragraph" w:customStyle="1" w:styleId="113">
    <w:name w:val="Heading #3|1"/>
    <w:basedOn w:val="1"/>
    <w:link w:val="112"/>
    <w:qFormat/>
    <w:uiPriority w:val="0"/>
    <w:pPr>
      <w:spacing w:after="800" w:line="631" w:lineRule="exact"/>
      <w:jc w:val="center"/>
      <w:outlineLvl w:val="2"/>
    </w:pPr>
    <w:rPr>
      <w:rFonts w:ascii="宋体" w:hAnsi="宋体" w:cs="宋体"/>
      <w:color w:val="393939"/>
      <w:kern w:val="0"/>
      <w:sz w:val="40"/>
      <w:szCs w:val="40"/>
      <w:lang w:val="zh-TW" w:eastAsia="zh-TW" w:bidi="zh-TW"/>
    </w:rPr>
  </w:style>
  <w:style w:type="character" w:customStyle="1" w:styleId="114">
    <w:name w:val="Header or footer|1_"/>
    <w:basedOn w:val="26"/>
    <w:link w:val="115"/>
    <w:qFormat/>
    <w:uiPriority w:val="0"/>
    <w:rPr>
      <w:color w:val="393939"/>
      <w:sz w:val="28"/>
      <w:szCs w:val="28"/>
      <w:lang w:val="zh-TW" w:eastAsia="zh-TW" w:bidi="zh-TW"/>
    </w:rPr>
  </w:style>
  <w:style w:type="paragraph" w:customStyle="1" w:styleId="115">
    <w:name w:val="Header or footer|1"/>
    <w:basedOn w:val="1"/>
    <w:link w:val="114"/>
    <w:qFormat/>
    <w:uiPriority w:val="0"/>
    <w:pPr>
      <w:jc w:val="left"/>
    </w:pPr>
    <w:rPr>
      <w:rFonts w:ascii="Calibri" w:hAnsi="Calibri"/>
      <w:color w:val="393939"/>
      <w:kern w:val="0"/>
      <w:sz w:val="28"/>
      <w:szCs w:val="28"/>
      <w:lang w:val="zh-TW" w:eastAsia="zh-TW" w:bidi="zh-TW"/>
    </w:rPr>
  </w:style>
  <w:style w:type="character" w:customStyle="1" w:styleId="116">
    <w:name w:val="Table caption|1_"/>
    <w:basedOn w:val="26"/>
    <w:link w:val="117"/>
    <w:qFormat/>
    <w:uiPriority w:val="0"/>
    <w:rPr>
      <w:rFonts w:ascii="宋体" w:hAnsi="宋体" w:cs="宋体"/>
      <w:color w:val="393939"/>
      <w:sz w:val="22"/>
      <w:lang w:val="zh-TW" w:eastAsia="zh-TW" w:bidi="zh-TW"/>
    </w:rPr>
  </w:style>
  <w:style w:type="paragraph" w:customStyle="1" w:styleId="117">
    <w:name w:val="Table caption|1"/>
    <w:basedOn w:val="1"/>
    <w:link w:val="116"/>
    <w:qFormat/>
    <w:uiPriority w:val="0"/>
    <w:pPr>
      <w:spacing w:after="30"/>
      <w:jc w:val="left"/>
    </w:pPr>
    <w:rPr>
      <w:rFonts w:ascii="宋体" w:hAnsi="宋体" w:cs="宋体"/>
      <w:color w:val="393939"/>
      <w:kern w:val="0"/>
      <w:sz w:val="22"/>
      <w:szCs w:val="20"/>
      <w:lang w:val="zh-TW" w:eastAsia="zh-TW" w:bidi="zh-TW"/>
    </w:rPr>
  </w:style>
  <w:style w:type="character" w:customStyle="1" w:styleId="118">
    <w:name w:val="Other|2_"/>
    <w:basedOn w:val="26"/>
    <w:link w:val="119"/>
    <w:qFormat/>
    <w:uiPriority w:val="0"/>
    <w:rPr>
      <w:rFonts w:ascii="宋体" w:hAnsi="宋体" w:cs="宋体"/>
      <w:color w:val="393939"/>
      <w:lang w:val="zh-TW" w:eastAsia="zh-TW" w:bidi="zh-TW"/>
    </w:rPr>
  </w:style>
  <w:style w:type="paragraph" w:customStyle="1" w:styleId="119">
    <w:name w:val="Other|2"/>
    <w:basedOn w:val="1"/>
    <w:link w:val="118"/>
    <w:qFormat/>
    <w:uiPriority w:val="0"/>
    <w:pPr>
      <w:ind w:firstLine="80"/>
      <w:jc w:val="left"/>
    </w:pPr>
    <w:rPr>
      <w:rFonts w:ascii="宋体" w:hAnsi="宋体" w:cs="宋体"/>
      <w:color w:val="393939"/>
      <w:kern w:val="0"/>
      <w:sz w:val="20"/>
      <w:szCs w:val="20"/>
      <w:lang w:val="zh-TW" w:eastAsia="zh-TW" w:bidi="zh-TW"/>
    </w:rPr>
  </w:style>
  <w:style w:type="character" w:customStyle="1" w:styleId="120">
    <w:name w:val="Body text|4_"/>
    <w:basedOn w:val="26"/>
    <w:link w:val="121"/>
    <w:qFormat/>
    <w:uiPriority w:val="0"/>
    <w:rPr>
      <w:rFonts w:ascii="宋体" w:hAnsi="宋体" w:cs="宋体"/>
      <w:color w:val="4E4E4E"/>
      <w:sz w:val="22"/>
      <w:lang w:val="zh-TW" w:eastAsia="zh-TW" w:bidi="zh-TW"/>
    </w:rPr>
  </w:style>
  <w:style w:type="paragraph" w:customStyle="1" w:styleId="121">
    <w:name w:val="Body text|4"/>
    <w:basedOn w:val="1"/>
    <w:link w:val="120"/>
    <w:qFormat/>
    <w:uiPriority w:val="0"/>
    <w:pPr>
      <w:jc w:val="left"/>
    </w:pPr>
    <w:rPr>
      <w:rFonts w:ascii="宋体" w:hAnsi="宋体" w:cs="宋体"/>
      <w:color w:val="4E4E4E"/>
      <w:kern w:val="0"/>
      <w:sz w:val="22"/>
      <w:szCs w:val="20"/>
      <w:lang w:val="zh-TW" w:eastAsia="zh-TW" w:bidi="zh-TW"/>
    </w:rPr>
  </w:style>
  <w:style w:type="character" w:customStyle="1" w:styleId="122">
    <w:name w:val="Body text|3_"/>
    <w:basedOn w:val="26"/>
    <w:link w:val="123"/>
    <w:qFormat/>
    <w:uiPriority w:val="0"/>
    <w:rPr>
      <w:color w:val="393939"/>
      <w:sz w:val="28"/>
      <w:szCs w:val="28"/>
      <w:lang w:val="zh-TW" w:eastAsia="zh-TW" w:bidi="zh-TW"/>
    </w:rPr>
  </w:style>
  <w:style w:type="paragraph" w:customStyle="1" w:styleId="123">
    <w:name w:val="Body text|3"/>
    <w:basedOn w:val="1"/>
    <w:link w:val="122"/>
    <w:qFormat/>
    <w:uiPriority w:val="0"/>
    <w:pPr>
      <w:jc w:val="left"/>
    </w:pPr>
    <w:rPr>
      <w:rFonts w:ascii="Calibri" w:hAnsi="Calibri"/>
      <w:color w:val="393939"/>
      <w:kern w:val="0"/>
      <w:sz w:val="28"/>
      <w:szCs w:val="28"/>
      <w:lang w:val="zh-TW" w:eastAsia="zh-TW" w:bidi="zh-TW"/>
    </w:rPr>
  </w:style>
  <w:style w:type="paragraph" w:customStyle="1" w:styleId="124">
    <w:name w:val="WPSOffice手动目录 2"/>
    <w:qFormat/>
    <w:uiPriority w:val="0"/>
    <w:pPr>
      <w:ind w:left="200" w:leftChars="200"/>
    </w:pPr>
    <w:rPr>
      <w:rFonts w:ascii="Calibri" w:hAnsi="Calibri" w:eastAsia="宋体" w:cs="Times New Roman"/>
      <w:lang w:val="en-US" w:eastAsia="zh-CN" w:bidi="ar-SA"/>
    </w:rPr>
  </w:style>
  <w:style w:type="paragraph" w:customStyle="1" w:styleId="125">
    <w:name w:val="WPSOffice手动目录 3"/>
    <w:qFormat/>
    <w:uiPriority w:val="0"/>
    <w:pPr>
      <w:ind w:left="400" w:leftChars="400"/>
    </w:pPr>
    <w:rPr>
      <w:rFonts w:ascii="Calibri" w:hAnsi="Calibri" w:eastAsia="宋体" w:cs="Times New Roman"/>
      <w:lang w:val="en-US" w:eastAsia="zh-CN" w:bidi="ar-SA"/>
    </w:rPr>
  </w:style>
  <w:style w:type="paragraph" w:customStyle="1" w:styleId="126">
    <w:name w:val="TOC 标题2"/>
    <w:basedOn w:val="2"/>
    <w:next w:val="1"/>
    <w:unhideWhenUsed/>
    <w:qFormat/>
    <w:uiPriority w:val="39"/>
    <w:pPr>
      <w:widowControl/>
      <w:numPr>
        <w:numId w:val="0"/>
      </w:numPr>
      <w:tabs>
        <w:tab w:val="clear" w:pos="0"/>
      </w:tabs>
      <w:spacing w:before="240" w:afterLines="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jpeg"/><Relationship Id="rId26" Type="http://schemas.openxmlformats.org/officeDocument/2006/relationships/image" Target="media/image17.jpe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jpeg"/><Relationship Id="rId22" Type="http://schemas.openxmlformats.org/officeDocument/2006/relationships/image" Target="media/image13.jpeg"/><Relationship Id="rId21" Type="http://schemas.openxmlformats.org/officeDocument/2006/relationships/image" Target="media/image12.jpeg"/><Relationship Id="rId20" Type="http://schemas.openxmlformats.org/officeDocument/2006/relationships/image" Target="media/image11.jpe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jpeg"/><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1"/>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4513</Words>
  <Characters>25726</Characters>
  <Lines>214</Lines>
  <Paragraphs>60</Paragraphs>
  <TotalTime>348</TotalTime>
  <ScaleCrop>false</ScaleCrop>
  <LinksUpToDate>false</LinksUpToDate>
  <CharactersWithSpaces>30179</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2022-03-31T15:29:00Z</dcterms:created>
  <dc:creator>何香建</dc:creator>
  <cp:lastModifiedBy>kylin</cp:lastModifiedBy>
  <cp:lastPrinted>2022-06-25T08:08:00Z</cp:lastPrinted>
  <dcterms:modified xsi:type="dcterms:W3CDTF">2025-07-14T08:07:51Z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739EC115B3234F86B9C6B0ABCEDEF6FB</vt:lpwstr>
  </property>
</Properties>
</file>